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C082B" w14:textId="045D06C7" w:rsidR="00CD3EAD" w:rsidRPr="00FA013F" w:rsidRDefault="00CD3EAD" w:rsidP="00CD3EAD">
      <w:pPr>
        <w:tabs>
          <w:tab w:val="left" w:pos="6540"/>
        </w:tabs>
        <w:spacing w:line="360" w:lineRule="auto"/>
        <w:rPr>
          <w:rFonts w:ascii="Arial" w:hAnsi="Arial" w:cs="Arial"/>
          <w:sz w:val="22"/>
          <w:szCs w:val="22"/>
        </w:rPr>
      </w:pPr>
      <w:bookmarkStart w:id="0" w:name="_Hlk119323191"/>
      <w:r w:rsidRPr="0020413D">
        <w:rPr>
          <w:rFonts w:ascii="Arial" w:hAnsi="Arial" w:cs="Arial"/>
          <w:b/>
          <w:bCs/>
          <w:sz w:val="28"/>
          <w:szCs w:val="28"/>
        </w:rPr>
        <w:t>Module code</w:t>
      </w:r>
      <w:r w:rsidRPr="0020413D">
        <w:rPr>
          <w:rFonts w:ascii="Arial" w:hAnsi="Arial" w:cs="Arial"/>
          <w:sz w:val="28"/>
          <w:szCs w:val="28"/>
        </w:rPr>
        <w:t>:</w:t>
      </w:r>
      <w:r w:rsidR="00FA013F">
        <w:rPr>
          <w:rFonts w:ascii="Arial" w:hAnsi="Arial" w:cs="Arial"/>
          <w:sz w:val="28"/>
          <w:szCs w:val="28"/>
        </w:rPr>
        <w:t xml:space="preserve"> </w:t>
      </w:r>
      <w:r w:rsidR="005C65ED">
        <w:rPr>
          <w:rFonts w:ascii="Arial" w:hAnsi="Arial" w:cs="Arial"/>
          <w:sz w:val="22"/>
          <w:szCs w:val="22"/>
        </w:rPr>
        <w:t>LCHS4008</w:t>
      </w:r>
    </w:p>
    <w:p w14:paraId="18D20005" w14:textId="4DC6D312" w:rsidR="00CD3EAD" w:rsidRPr="00B64647" w:rsidRDefault="00CD3EAD" w:rsidP="00CD3EAD">
      <w:pPr>
        <w:rPr>
          <w:sz w:val="22"/>
          <w:szCs w:val="22"/>
        </w:rPr>
      </w:pPr>
      <w:r w:rsidRPr="0020413D">
        <w:rPr>
          <w:rFonts w:ascii="Arial" w:hAnsi="Arial" w:cs="Arial"/>
          <w:b/>
          <w:bCs/>
          <w:sz w:val="28"/>
          <w:szCs w:val="28"/>
        </w:rPr>
        <w:t>Lecturer name</w:t>
      </w:r>
      <w:r w:rsidR="00B64647">
        <w:t xml:space="preserve">: </w:t>
      </w:r>
      <w:r w:rsidR="000048F3">
        <w:rPr>
          <w:sz w:val="22"/>
          <w:szCs w:val="22"/>
        </w:rPr>
        <w:t>DR</w:t>
      </w:r>
      <w:r w:rsidR="00450B31">
        <w:rPr>
          <w:sz w:val="22"/>
          <w:szCs w:val="22"/>
        </w:rPr>
        <w:t xml:space="preserve"> PATRONELLA GANZA</w:t>
      </w:r>
    </w:p>
    <w:bookmarkEnd w:id="0"/>
    <w:p w14:paraId="4E3B31B2" w14:textId="77777777" w:rsidR="004A7F55" w:rsidRDefault="004A7F55"/>
    <w:p w14:paraId="5E5C47FF" w14:textId="77777777" w:rsidR="007A233F" w:rsidRPr="00074402" w:rsidRDefault="007A233F" w:rsidP="007A233F">
      <w:pPr>
        <w:spacing w:line="360" w:lineRule="auto"/>
        <w:rPr>
          <w:rFonts w:ascii="Arial" w:hAnsi="Arial" w:cs="Arial"/>
        </w:rPr>
      </w:pPr>
      <w:r w:rsidRPr="00074402">
        <w:rPr>
          <w:rFonts w:ascii="Arial" w:hAnsi="Arial" w:cs="Arial"/>
          <w:noProof/>
        </w:rPr>
        <w:drawing>
          <wp:anchor distT="0" distB="0" distL="114300" distR="114300" simplePos="0" relativeHeight="251659264" behindDoc="0" locked="0" layoutInCell="1" allowOverlap="1" wp14:anchorId="7A8ED49B" wp14:editId="547F4A59">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542DFAD" w14:textId="77777777" w:rsidR="007A233F" w:rsidRPr="00074402" w:rsidRDefault="007A233F" w:rsidP="007A233F">
      <w:pPr>
        <w:spacing w:line="360" w:lineRule="auto"/>
        <w:rPr>
          <w:rFonts w:ascii="Arial" w:hAnsi="Arial" w:cs="Arial"/>
        </w:rPr>
      </w:pPr>
    </w:p>
    <w:p w14:paraId="418BA1C0" w14:textId="77777777" w:rsidR="007A233F" w:rsidRPr="00074402" w:rsidRDefault="007A233F" w:rsidP="007A233F">
      <w:pPr>
        <w:spacing w:line="360" w:lineRule="auto"/>
        <w:rPr>
          <w:rFonts w:ascii="Arial" w:hAnsi="Arial" w:cs="Arial"/>
        </w:rPr>
      </w:pPr>
    </w:p>
    <w:p w14:paraId="24C91B8B" w14:textId="77777777" w:rsidR="007A233F" w:rsidRPr="00074402" w:rsidRDefault="007A233F" w:rsidP="007A233F">
      <w:pPr>
        <w:spacing w:line="360" w:lineRule="auto"/>
        <w:rPr>
          <w:rFonts w:ascii="Arial" w:hAnsi="Arial" w:cs="Arial"/>
        </w:rPr>
      </w:pPr>
    </w:p>
    <w:p w14:paraId="52326056" w14:textId="77777777" w:rsidR="007A233F" w:rsidRDefault="007A233F" w:rsidP="007A233F">
      <w:pPr>
        <w:tabs>
          <w:tab w:val="left" w:pos="6540"/>
        </w:tabs>
        <w:spacing w:line="360" w:lineRule="auto"/>
        <w:rPr>
          <w:rFonts w:ascii="Arial" w:hAnsi="Arial" w:cs="Arial"/>
          <w:sz w:val="28"/>
          <w:szCs w:val="28"/>
        </w:rPr>
      </w:pPr>
    </w:p>
    <w:p w14:paraId="71A6AFF6" w14:textId="5A80DFDD" w:rsidR="007A233F" w:rsidRPr="00BE3D63" w:rsidRDefault="007A233F" w:rsidP="007A233F">
      <w:pPr>
        <w:tabs>
          <w:tab w:val="left" w:pos="6540"/>
        </w:tabs>
        <w:spacing w:line="360" w:lineRule="auto"/>
        <w:rPr>
          <w:rFonts w:ascii="Arial" w:hAnsi="Arial" w:cs="Arial"/>
          <w:b/>
          <w:bCs/>
          <w:sz w:val="22"/>
          <w:szCs w:val="22"/>
        </w:rPr>
      </w:pPr>
      <w:r w:rsidRPr="00C83A82">
        <w:rPr>
          <w:rFonts w:ascii="Arial" w:hAnsi="Arial" w:cs="Arial"/>
          <w:b/>
          <w:bCs/>
          <w:sz w:val="28"/>
          <w:szCs w:val="28"/>
        </w:rPr>
        <w:t xml:space="preserve">Student </w:t>
      </w:r>
      <w:r w:rsidR="00EB08DD">
        <w:rPr>
          <w:rFonts w:ascii="Arial" w:hAnsi="Arial" w:cs="Arial"/>
          <w:b/>
          <w:bCs/>
          <w:sz w:val="28"/>
          <w:szCs w:val="28"/>
        </w:rPr>
        <w:t>N</w:t>
      </w:r>
      <w:r w:rsidRPr="00C83A82">
        <w:rPr>
          <w:rFonts w:ascii="Arial" w:hAnsi="Arial" w:cs="Arial"/>
          <w:b/>
          <w:bCs/>
          <w:sz w:val="28"/>
          <w:szCs w:val="28"/>
        </w:rPr>
        <w:t>ame</w:t>
      </w:r>
      <w:r w:rsidRPr="00C83A82">
        <w:rPr>
          <w:rFonts w:ascii="Arial" w:hAnsi="Arial" w:cs="Arial"/>
          <w:sz w:val="28"/>
          <w:szCs w:val="28"/>
        </w:rPr>
        <w:t xml:space="preserve">: </w:t>
      </w:r>
      <w:r w:rsidRPr="00BE3D63">
        <w:rPr>
          <w:rFonts w:ascii="Arial" w:hAnsi="Arial" w:cs="Arial"/>
          <w:b/>
          <w:bCs/>
          <w:sz w:val="22"/>
          <w:szCs w:val="22"/>
        </w:rPr>
        <w:t>P</w:t>
      </w:r>
      <w:r w:rsidR="00BE3D63" w:rsidRPr="00BE3D63">
        <w:rPr>
          <w:rFonts w:ascii="Arial" w:hAnsi="Arial" w:cs="Arial"/>
          <w:b/>
          <w:bCs/>
          <w:sz w:val="22"/>
          <w:szCs w:val="22"/>
        </w:rPr>
        <w:t>rince</w:t>
      </w:r>
      <w:r w:rsidRPr="00BE3D63">
        <w:rPr>
          <w:rFonts w:ascii="Arial" w:hAnsi="Arial" w:cs="Arial"/>
          <w:b/>
          <w:bCs/>
          <w:sz w:val="22"/>
          <w:szCs w:val="22"/>
        </w:rPr>
        <w:t xml:space="preserve"> C</w:t>
      </w:r>
      <w:r w:rsidR="00BE3D63" w:rsidRPr="00BE3D63">
        <w:rPr>
          <w:rFonts w:ascii="Arial" w:hAnsi="Arial" w:cs="Arial"/>
          <w:b/>
          <w:bCs/>
          <w:sz w:val="22"/>
          <w:szCs w:val="22"/>
        </w:rPr>
        <w:t>onteh</w:t>
      </w:r>
    </w:p>
    <w:p w14:paraId="22B95FB6" w14:textId="77777777" w:rsidR="007A233F" w:rsidRPr="00BE3D63" w:rsidRDefault="007A233F" w:rsidP="007A233F">
      <w:pPr>
        <w:tabs>
          <w:tab w:val="left" w:pos="6540"/>
        </w:tabs>
        <w:spacing w:line="360" w:lineRule="auto"/>
        <w:rPr>
          <w:rFonts w:ascii="Arial" w:hAnsi="Arial" w:cs="Arial"/>
          <w:b/>
          <w:bCs/>
          <w:sz w:val="22"/>
          <w:szCs w:val="22"/>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Pr>
          <w:rFonts w:ascii="Arial" w:hAnsi="Arial" w:cs="Arial"/>
          <w:sz w:val="28"/>
          <w:szCs w:val="28"/>
          <w:lang w:val="nl-NL"/>
        </w:rPr>
        <w:t xml:space="preserve"> </w:t>
      </w:r>
      <w:r w:rsidRPr="00BE3D63">
        <w:rPr>
          <w:rFonts w:ascii="Arial" w:hAnsi="Arial" w:cs="Arial"/>
          <w:b/>
          <w:bCs/>
          <w:sz w:val="22"/>
          <w:szCs w:val="22"/>
          <w:lang w:val="nl-NL"/>
        </w:rPr>
        <w:t>2532871</w:t>
      </w:r>
    </w:p>
    <w:p w14:paraId="3C999FF6" w14:textId="77777777" w:rsidR="007A233F" w:rsidRPr="00C83A82" w:rsidRDefault="007A233F" w:rsidP="007A233F">
      <w:pPr>
        <w:tabs>
          <w:tab w:val="left" w:pos="6540"/>
        </w:tabs>
        <w:spacing w:line="360" w:lineRule="auto"/>
        <w:rPr>
          <w:rFonts w:ascii="Arial" w:hAnsi="Arial" w:cs="Arial"/>
          <w:sz w:val="28"/>
          <w:szCs w:val="28"/>
          <w:lang w:val="nl-NL"/>
        </w:rPr>
      </w:pPr>
    </w:p>
    <w:p w14:paraId="34C5CE7B" w14:textId="2C5D5A56" w:rsidR="00CD3EAD" w:rsidRPr="00BE3D63" w:rsidRDefault="007A233F" w:rsidP="007A233F">
      <w:pPr>
        <w:rPr>
          <w:b/>
          <w:bCs/>
        </w:rPr>
      </w:pPr>
      <w:r w:rsidRPr="00AE5EDF">
        <w:rPr>
          <w:rFonts w:ascii="Arial" w:hAnsi="Arial" w:cs="Arial"/>
          <w:b/>
          <w:bCs/>
          <w:sz w:val="28"/>
          <w:szCs w:val="28"/>
          <w:lang w:val="nl-NL"/>
        </w:rPr>
        <w:t xml:space="preserve">Module </w:t>
      </w:r>
      <w:r w:rsidR="00EB08DD">
        <w:rPr>
          <w:rFonts w:ascii="Arial" w:hAnsi="Arial" w:cs="Arial"/>
          <w:b/>
          <w:bCs/>
          <w:sz w:val="28"/>
          <w:szCs w:val="28"/>
          <w:lang w:val="nl-NL"/>
        </w:rPr>
        <w:t>N</w:t>
      </w:r>
      <w:r w:rsidRPr="00AE5EDF">
        <w:rPr>
          <w:rFonts w:ascii="Arial" w:hAnsi="Arial" w:cs="Arial"/>
          <w:b/>
          <w:bCs/>
          <w:sz w:val="28"/>
          <w:szCs w:val="28"/>
          <w:lang w:val="nl-NL"/>
        </w:rPr>
        <w:t>ame</w:t>
      </w:r>
      <w:r w:rsidRPr="00BE3D63">
        <w:rPr>
          <w:rFonts w:ascii="Arial" w:hAnsi="Arial" w:cs="Arial"/>
          <w:b/>
          <w:bCs/>
          <w:sz w:val="28"/>
          <w:szCs w:val="28"/>
          <w:lang w:val="nl-NL"/>
        </w:rPr>
        <w:t xml:space="preserve">: </w:t>
      </w:r>
      <w:r w:rsidRPr="00BE3D63">
        <w:rPr>
          <w:rFonts w:ascii="Arial" w:hAnsi="Arial" w:cs="Arial"/>
          <w:b/>
          <w:bCs/>
          <w:sz w:val="22"/>
          <w:szCs w:val="22"/>
          <w:lang w:val="nl-NL"/>
        </w:rPr>
        <w:t>I</w:t>
      </w:r>
      <w:r w:rsidR="00871D81" w:rsidRPr="00BE3D63">
        <w:rPr>
          <w:rFonts w:ascii="Arial" w:hAnsi="Arial" w:cs="Arial"/>
          <w:b/>
          <w:bCs/>
          <w:sz w:val="22"/>
          <w:szCs w:val="22"/>
          <w:lang w:val="nl-NL"/>
        </w:rPr>
        <w:t>ntroduction</w:t>
      </w:r>
      <w:r w:rsidRPr="00BE3D63">
        <w:rPr>
          <w:rFonts w:ascii="Arial" w:hAnsi="Arial" w:cs="Arial"/>
          <w:sz w:val="22"/>
          <w:szCs w:val="22"/>
          <w:lang w:val="nl-NL"/>
        </w:rPr>
        <w:t xml:space="preserve"> </w:t>
      </w:r>
      <w:r w:rsidR="00871D81" w:rsidRPr="00BE3D63">
        <w:rPr>
          <w:rFonts w:ascii="Arial" w:hAnsi="Arial" w:cs="Arial"/>
          <w:b/>
          <w:bCs/>
          <w:sz w:val="22"/>
          <w:szCs w:val="22"/>
          <w:lang w:val="nl-NL"/>
        </w:rPr>
        <w:t>To</w:t>
      </w:r>
      <w:r w:rsidRPr="00BE3D63">
        <w:rPr>
          <w:rFonts w:ascii="Arial" w:hAnsi="Arial" w:cs="Arial"/>
          <w:b/>
          <w:bCs/>
          <w:sz w:val="22"/>
          <w:szCs w:val="22"/>
          <w:lang w:val="nl-NL"/>
        </w:rPr>
        <w:t xml:space="preserve"> P</w:t>
      </w:r>
      <w:r w:rsidR="00871D81" w:rsidRPr="00BE3D63">
        <w:rPr>
          <w:rFonts w:ascii="Arial" w:hAnsi="Arial" w:cs="Arial"/>
          <w:b/>
          <w:bCs/>
          <w:sz w:val="22"/>
          <w:szCs w:val="22"/>
          <w:lang w:val="nl-NL"/>
        </w:rPr>
        <w:t>ublic</w:t>
      </w:r>
    </w:p>
    <w:p w14:paraId="6D666832" w14:textId="15B09A0C" w:rsidR="00CD3EAD" w:rsidRDefault="00A90C7D">
      <w:pPr>
        <w:rPr>
          <w:b/>
          <w:bCs/>
          <w:sz w:val="22"/>
          <w:szCs w:val="22"/>
        </w:rPr>
      </w:pPr>
      <w:r w:rsidRPr="008649F6">
        <w:rPr>
          <w:b/>
          <w:bCs/>
          <w:sz w:val="28"/>
          <w:szCs w:val="28"/>
        </w:rPr>
        <w:t>L</w:t>
      </w:r>
      <w:r w:rsidR="00F33946">
        <w:rPr>
          <w:b/>
          <w:bCs/>
          <w:sz w:val="28"/>
          <w:szCs w:val="28"/>
        </w:rPr>
        <w:t>e</w:t>
      </w:r>
      <w:r w:rsidR="00AE5EDF">
        <w:rPr>
          <w:b/>
          <w:bCs/>
          <w:sz w:val="28"/>
          <w:szCs w:val="28"/>
        </w:rPr>
        <w:t>cturer</w:t>
      </w:r>
      <w:r w:rsidR="00F33946">
        <w:rPr>
          <w:b/>
          <w:bCs/>
          <w:sz w:val="28"/>
          <w:szCs w:val="28"/>
        </w:rPr>
        <w:t xml:space="preserve">’s </w:t>
      </w:r>
      <w:r w:rsidR="00EB08DD">
        <w:rPr>
          <w:b/>
          <w:bCs/>
          <w:sz w:val="28"/>
          <w:szCs w:val="28"/>
        </w:rPr>
        <w:t>Name</w:t>
      </w:r>
      <w:r w:rsidR="008649F6" w:rsidRPr="008649F6">
        <w:rPr>
          <w:b/>
          <w:bCs/>
          <w:sz w:val="28"/>
          <w:szCs w:val="28"/>
        </w:rPr>
        <w:t xml:space="preserve">: </w:t>
      </w:r>
      <w:r w:rsidR="005E5D5F">
        <w:rPr>
          <w:b/>
          <w:bCs/>
          <w:sz w:val="22"/>
          <w:szCs w:val="22"/>
        </w:rPr>
        <w:t>Patronella Ganza</w:t>
      </w:r>
    </w:p>
    <w:p w14:paraId="5787124B" w14:textId="77777777" w:rsidR="00C55411" w:rsidRDefault="00C55411">
      <w:pPr>
        <w:rPr>
          <w:b/>
          <w:bCs/>
          <w:sz w:val="22"/>
          <w:szCs w:val="22"/>
        </w:rPr>
      </w:pPr>
    </w:p>
    <w:p w14:paraId="6809FE36" w14:textId="77777777" w:rsidR="00C55411" w:rsidRDefault="00C55411">
      <w:pPr>
        <w:rPr>
          <w:b/>
          <w:bCs/>
          <w:sz w:val="22"/>
          <w:szCs w:val="22"/>
        </w:rPr>
      </w:pPr>
    </w:p>
    <w:p w14:paraId="21EF3D62" w14:textId="77777777" w:rsidR="00C55411" w:rsidRDefault="00C55411">
      <w:pPr>
        <w:rPr>
          <w:b/>
          <w:bCs/>
          <w:sz w:val="22"/>
          <w:szCs w:val="22"/>
        </w:rPr>
      </w:pPr>
    </w:p>
    <w:p w14:paraId="4DDC5E32" w14:textId="77777777" w:rsidR="00C55411" w:rsidRDefault="00C55411">
      <w:pPr>
        <w:rPr>
          <w:b/>
          <w:bCs/>
          <w:sz w:val="22"/>
          <w:szCs w:val="22"/>
        </w:rPr>
      </w:pPr>
    </w:p>
    <w:p w14:paraId="6A714F1B" w14:textId="77777777" w:rsidR="00C55411" w:rsidRDefault="00C55411">
      <w:pPr>
        <w:rPr>
          <w:b/>
          <w:bCs/>
          <w:sz w:val="22"/>
          <w:szCs w:val="22"/>
        </w:rPr>
      </w:pPr>
    </w:p>
    <w:p w14:paraId="0F670C78" w14:textId="742EA7DF" w:rsidR="004414A4" w:rsidRDefault="00C55411">
      <w:pPr>
        <w:rPr>
          <w:b/>
          <w:bCs/>
          <w:sz w:val="28"/>
          <w:szCs w:val="28"/>
        </w:rPr>
      </w:pPr>
      <w:r>
        <w:rPr>
          <w:b/>
          <w:bCs/>
          <w:sz w:val="28"/>
          <w:szCs w:val="28"/>
        </w:rPr>
        <w:t>TABLE OF CONTENT</w:t>
      </w:r>
    </w:p>
    <w:p w14:paraId="2CB0DA58" w14:textId="35ED9FE0" w:rsidR="00805781" w:rsidRDefault="00D46288">
      <w:pPr>
        <w:rPr>
          <w:b/>
          <w:bCs/>
          <w:sz w:val="28"/>
          <w:szCs w:val="28"/>
        </w:rPr>
      </w:pPr>
      <w:r>
        <w:rPr>
          <w:b/>
          <w:bCs/>
          <w:sz w:val="28"/>
          <w:szCs w:val="28"/>
        </w:rPr>
        <w:t>Introduction…………………………………………</w:t>
      </w:r>
      <w:proofErr w:type="gramStart"/>
      <w:r>
        <w:rPr>
          <w:b/>
          <w:bCs/>
          <w:sz w:val="28"/>
          <w:szCs w:val="28"/>
        </w:rPr>
        <w:t>…..</w:t>
      </w:r>
      <w:proofErr w:type="gramEnd"/>
      <w:r>
        <w:rPr>
          <w:b/>
          <w:bCs/>
          <w:sz w:val="28"/>
          <w:szCs w:val="28"/>
        </w:rPr>
        <w:t>1</w:t>
      </w:r>
    </w:p>
    <w:p w14:paraId="721D7C0E" w14:textId="45660552" w:rsidR="00385804" w:rsidRDefault="00906D50">
      <w:pPr>
        <w:rPr>
          <w:b/>
          <w:bCs/>
          <w:sz w:val="28"/>
          <w:szCs w:val="28"/>
        </w:rPr>
      </w:pPr>
      <w:r>
        <w:rPr>
          <w:b/>
          <w:bCs/>
          <w:sz w:val="28"/>
          <w:szCs w:val="28"/>
        </w:rPr>
        <w:t xml:space="preserve">Monitor and </w:t>
      </w:r>
      <w:proofErr w:type="gramStart"/>
      <w:r>
        <w:rPr>
          <w:b/>
          <w:bCs/>
          <w:sz w:val="28"/>
          <w:szCs w:val="28"/>
        </w:rPr>
        <w:t>Measure</w:t>
      </w:r>
      <w:proofErr w:type="gramEnd"/>
      <w:r>
        <w:rPr>
          <w:b/>
          <w:bCs/>
          <w:sz w:val="28"/>
          <w:szCs w:val="28"/>
        </w:rPr>
        <w:t>…………………………………2</w:t>
      </w:r>
    </w:p>
    <w:p w14:paraId="56FAB3D2" w14:textId="3F3246B7" w:rsidR="00784CAC" w:rsidRDefault="007A403C">
      <w:pPr>
        <w:rPr>
          <w:b/>
          <w:bCs/>
          <w:sz w:val="28"/>
          <w:szCs w:val="28"/>
        </w:rPr>
      </w:pPr>
      <w:r>
        <w:rPr>
          <w:b/>
          <w:bCs/>
          <w:sz w:val="28"/>
          <w:szCs w:val="28"/>
        </w:rPr>
        <w:t>Control…………………………………………………….3</w:t>
      </w:r>
    </w:p>
    <w:p w14:paraId="6887C7FF" w14:textId="621D3193" w:rsidR="007A403C" w:rsidRDefault="00117E11">
      <w:pPr>
        <w:rPr>
          <w:b/>
          <w:bCs/>
          <w:sz w:val="28"/>
          <w:szCs w:val="28"/>
        </w:rPr>
      </w:pPr>
      <w:r>
        <w:rPr>
          <w:b/>
          <w:bCs/>
          <w:sz w:val="28"/>
          <w:szCs w:val="28"/>
        </w:rPr>
        <w:t>Consequences………………………………………….4</w:t>
      </w:r>
    </w:p>
    <w:p w14:paraId="4E117AB7" w14:textId="58EE64F2" w:rsidR="00117E11" w:rsidRDefault="005A0EB4">
      <w:pPr>
        <w:rPr>
          <w:b/>
          <w:bCs/>
          <w:sz w:val="28"/>
          <w:szCs w:val="28"/>
        </w:rPr>
      </w:pPr>
      <w:r>
        <w:rPr>
          <w:b/>
          <w:bCs/>
          <w:sz w:val="28"/>
          <w:szCs w:val="28"/>
        </w:rPr>
        <w:t>Health an</w:t>
      </w:r>
      <w:r w:rsidR="008767AD">
        <w:rPr>
          <w:b/>
          <w:bCs/>
          <w:sz w:val="28"/>
          <w:szCs w:val="28"/>
        </w:rPr>
        <w:t>d S</w:t>
      </w:r>
      <w:r>
        <w:rPr>
          <w:b/>
          <w:bCs/>
          <w:sz w:val="28"/>
          <w:szCs w:val="28"/>
        </w:rPr>
        <w:t>ocial Support…</w:t>
      </w:r>
      <w:proofErr w:type="gramStart"/>
      <w:r>
        <w:rPr>
          <w:b/>
          <w:bCs/>
          <w:sz w:val="28"/>
          <w:szCs w:val="28"/>
        </w:rPr>
        <w:t>…</w:t>
      </w:r>
      <w:r w:rsidR="00F216BB">
        <w:rPr>
          <w:b/>
          <w:bCs/>
          <w:sz w:val="28"/>
          <w:szCs w:val="28"/>
        </w:rPr>
        <w:t>..</w:t>
      </w:r>
      <w:proofErr w:type="gramEnd"/>
      <w:r>
        <w:rPr>
          <w:b/>
          <w:bCs/>
          <w:sz w:val="28"/>
          <w:szCs w:val="28"/>
        </w:rPr>
        <w:t>………………</w:t>
      </w:r>
      <w:proofErr w:type="gramStart"/>
      <w:r>
        <w:rPr>
          <w:b/>
          <w:bCs/>
          <w:sz w:val="28"/>
          <w:szCs w:val="28"/>
        </w:rPr>
        <w:t>…..</w:t>
      </w:r>
      <w:proofErr w:type="gramEnd"/>
      <w:r w:rsidR="008767AD">
        <w:rPr>
          <w:b/>
          <w:bCs/>
          <w:sz w:val="28"/>
          <w:szCs w:val="28"/>
        </w:rPr>
        <w:t>5</w:t>
      </w:r>
    </w:p>
    <w:p w14:paraId="35164D5F" w14:textId="5B4D07CC" w:rsidR="00F216BB" w:rsidRDefault="00F216BB">
      <w:pPr>
        <w:rPr>
          <w:b/>
          <w:bCs/>
          <w:sz w:val="28"/>
          <w:szCs w:val="28"/>
        </w:rPr>
      </w:pPr>
      <w:r>
        <w:rPr>
          <w:b/>
          <w:bCs/>
          <w:sz w:val="28"/>
          <w:szCs w:val="28"/>
        </w:rPr>
        <w:t>Conclusion and References……………………</w:t>
      </w:r>
      <w:proofErr w:type="gramStart"/>
      <w:r>
        <w:rPr>
          <w:b/>
          <w:bCs/>
          <w:sz w:val="28"/>
          <w:szCs w:val="28"/>
        </w:rPr>
        <w:t>…</w:t>
      </w:r>
      <w:r w:rsidR="00AF689B">
        <w:rPr>
          <w:b/>
          <w:bCs/>
          <w:sz w:val="28"/>
          <w:szCs w:val="28"/>
        </w:rPr>
        <w:t>..</w:t>
      </w:r>
      <w:proofErr w:type="gramEnd"/>
      <w:r w:rsidR="00AF689B">
        <w:rPr>
          <w:b/>
          <w:bCs/>
          <w:sz w:val="28"/>
          <w:szCs w:val="28"/>
        </w:rPr>
        <w:t>6</w:t>
      </w:r>
    </w:p>
    <w:p w14:paraId="64FCB2F5" w14:textId="77777777" w:rsidR="00117E11" w:rsidRDefault="00117E11">
      <w:pPr>
        <w:rPr>
          <w:b/>
          <w:bCs/>
          <w:sz w:val="28"/>
          <w:szCs w:val="28"/>
        </w:rPr>
      </w:pPr>
    </w:p>
    <w:p w14:paraId="5699DC09" w14:textId="77777777" w:rsidR="003308FB" w:rsidRDefault="003308FB">
      <w:pPr>
        <w:rPr>
          <w:b/>
          <w:bCs/>
          <w:sz w:val="28"/>
          <w:szCs w:val="28"/>
        </w:rPr>
      </w:pPr>
    </w:p>
    <w:p w14:paraId="3857B541" w14:textId="77777777" w:rsidR="003308FB" w:rsidRDefault="003308FB">
      <w:pPr>
        <w:rPr>
          <w:b/>
          <w:bCs/>
          <w:sz w:val="22"/>
          <w:szCs w:val="22"/>
        </w:rPr>
      </w:pPr>
    </w:p>
    <w:p w14:paraId="35863AFA" w14:textId="2E7ECBBD" w:rsidR="004A7F55" w:rsidRPr="00426B83" w:rsidRDefault="004A7F55">
      <w:pPr>
        <w:rPr>
          <w:b/>
          <w:bCs/>
          <w:sz w:val="22"/>
          <w:szCs w:val="22"/>
        </w:rPr>
      </w:pPr>
    </w:p>
    <w:p w14:paraId="067B4DCD" w14:textId="77777777" w:rsidR="003D5E7E" w:rsidRDefault="003D5E7E">
      <w:pPr>
        <w:rPr>
          <w:b/>
          <w:bCs/>
        </w:rPr>
      </w:pPr>
    </w:p>
    <w:p w14:paraId="7B0802E7" w14:textId="3B1A9963" w:rsidR="003D5E7E" w:rsidRPr="00AA49DF" w:rsidRDefault="00F762A3">
      <w:pPr>
        <w:rPr>
          <w:b/>
          <w:bCs/>
        </w:rPr>
      </w:pPr>
      <w:r w:rsidRPr="00AA49DF">
        <w:rPr>
          <w:b/>
          <w:bCs/>
        </w:rPr>
        <w:t>INTRODUCTION</w:t>
      </w:r>
      <w:r w:rsidR="006A4BAB" w:rsidRPr="00AA49DF">
        <w:rPr>
          <w:b/>
          <w:bCs/>
        </w:rPr>
        <w:t xml:space="preserve"> AND </w:t>
      </w:r>
      <w:r w:rsidR="00017161" w:rsidRPr="00AA49DF">
        <w:rPr>
          <w:b/>
          <w:bCs/>
        </w:rPr>
        <w:t>DEFINATION ABOUT</w:t>
      </w:r>
      <w:r w:rsidRPr="00AA49DF">
        <w:rPr>
          <w:b/>
          <w:bCs/>
        </w:rPr>
        <w:t xml:space="preserve"> DEPRESSION</w:t>
      </w:r>
      <w:r w:rsidR="00FC1F49" w:rsidRPr="00AA49DF">
        <w:rPr>
          <w:b/>
          <w:bCs/>
        </w:rPr>
        <w:t xml:space="preserve">, </w:t>
      </w:r>
      <w:r w:rsidR="006A4BAB" w:rsidRPr="00AA49DF">
        <w:rPr>
          <w:b/>
          <w:bCs/>
        </w:rPr>
        <w:t>SIGNS</w:t>
      </w:r>
      <w:r w:rsidR="00750048" w:rsidRPr="00AA49DF">
        <w:rPr>
          <w:b/>
          <w:bCs/>
        </w:rPr>
        <w:t xml:space="preserve"> </w:t>
      </w:r>
      <w:r w:rsidR="006A4BAB" w:rsidRPr="00AA49DF">
        <w:rPr>
          <w:b/>
          <w:bCs/>
        </w:rPr>
        <w:t>SYMPTOMS AND CONDITION, LEVEL OF THE INCIDENCE THAT DEMONSTRATE THE SEVERITY OF THE HEALTH ISSUES BOTH WORLDWIDE AND IN THE UK.</w:t>
      </w:r>
    </w:p>
    <w:p w14:paraId="1D282189" w14:textId="258B6BD0" w:rsidR="006A4BAB" w:rsidRPr="00AA49DF" w:rsidRDefault="006A4BAB" w:rsidP="00E12A79">
      <w:pPr>
        <w:pStyle w:val="ListParagraph"/>
        <w:spacing w:line="360" w:lineRule="auto"/>
        <w:jc w:val="both"/>
        <w:rPr>
          <w:rFonts w:ascii="Arial" w:hAnsi="Arial" w:cs="Arial"/>
          <w:sz w:val="22"/>
          <w:szCs w:val="22"/>
        </w:rPr>
      </w:pPr>
      <w:r w:rsidRPr="00AA49DF">
        <w:rPr>
          <w:rFonts w:ascii="Arial" w:hAnsi="Arial" w:cs="Arial"/>
          <w:sz w:val="22"/>
          <w:szCs w:val="22"/>
        </w:rPr>
        <w:t xml:space="preserve">Depression is a worldwide mental health </w:t>
      </w:r>
      <w:r w:rsidR="00017161" w:rsidRPr="00AA49DF">
        <w:rPr>
          <w:rFonts w:ascii="Arial" w:hAnsi="Arial" w:cs="Arial"/>
          <w:sz w:val="22"/>
          <w:szCs w:val="22"/>
        </w:rPr>
        <w:t>condition marked by a persistent l</w:t>
      </w:r>
      <w:r w:rsidR="004D44AE" w:rsidRPr="00AA49DF">
        <w:rPr>
          <w:rFonts w:ascii="Arial" w:hAnsi="Arial" w:cs="Arial"/>
          <w:sz w:val="22"/>
          <w:szCs w:val="22"/>
        </w:rPr>
        <w:t>o</w:t>
      </w:r>
      <w:r w:rsidR="00017161" w:rsidRPr="00AA49DF">
        <w:rPr>
          <w:rFonts w:ascii="Arial" w:hAnsi="Arial" w:cs="Arial"/>
          <w:sz w:val="22"/>
          <w:szCs w:val="22"/>
        </w:rPr>
        <w:t xml:space="preserve">w mood, loss of interest in usual activities, and impaired daily functioning. </w:t>
      </w:r>
      <w:r w:rsidR="00C65DC8" w:rsidRPr="00AA49DF">
        <w:rPr>
          <w:rFonts w:ascii="Arial" w:hAnsi="Arial" w:cs="Arial"/>
          <w:sz w:val="22"/>
          <w:szCs w:val="22"/>
        </w:rPr>
        <w:t xml:space="preserve">It influences thoughts, emotions, and behaviours, often resulting in reduced productivity and strained social relationships. Common symptoms include ongoing sadness, lack of energy, sleep disturbances, poor </w:t>
      </w:r>
      <w:r w:rsidR="006D6D19" w:rsidRPr="00AA49DF">
        <w:rPr>
          <w:rFonts w:ascii="Arial" w:hAnsi="Arial" w:cs="Arial"/>
          <w:sz w:val="22"/>
          <w:szCs w:val="22"/>
        </w:rPr>
        <w:t>concertation, and feelings of guilt or hopelessness (World Health Organisation, 202</w:t>
      </w:r>
      <w:r w:rsidR="00B6170D">
        <w:rPr>
          <w:rFonts w:ascii="Arial" w:hAnsi="Arial" w:cs="Arial"/>
          <w:sz w:val="22"/>
          <w:szCs w:val="22"/>
        </w:rPr>
        <w:t>5)</w:t>
      </w:r>
      <w:r w:rsidR="006D6D19" w:rsidRPr="00AA49DF">
        <w:rPr>
          <w:rFonts w:ascii="Arial" w:hAnsi="Arial" w:cs="Arial"/>
          <w:sz w:val="22"/>
          <w:szCs w:val="22"/>
        </w:rPr>
        <w:t xml:space="preserve">. The severity of depression varies, ranging </w:t>
      </w:r>
      <w:r w:rsidR="00780353" w:rsidRPr="00AA49DF">
        <w:rPr>
          <w:rFonts w:ascii="Arial" w:hAnsi="Arial" w:cs="Arial"/>
          <w:sz w:val="22"/>
          <w:szCs w:val="22"/>
        </w:rPr>
        <w:t xml:space="preserve">from and episodic forms to severe and long-term conditions that significantly disrupt an individual’s life. On a global scale, depression affects over 280 million people and is recognised as a leading cause of disability worldwide. </w:t>
      </w:r>
      <w:r w:rsidR="00B6170D">
        <w:rPr>
          <w:rFonts w:ascii="Arial" w:hAnsi="Arial" w:cs="Arial"/>
          <w:sz w:val="22"/>
          <w:szCs w:val="22"/>
        </w:rPr>
        <w:t>In</w:t>
      </w:r>
      <w:r w:rsidR="002C0CDD" w:rsidRPr="00AA49DF">
        <w:rPr>
          <w:rFonts w:ascii="Arial" w:hAnsi="Arial" w:cs="Arial"/>
          <w:sz w:val="22"/>
          <w:szCs w:val="22"/>
        </w:rPr>
        <w:t xml:space="preserve"> the United Kingdom, mental health surveys indicate that a notable proportion of adults experience depressive symptoms annually, reflecting its significant public health burdens (NHS</w:t>
      </w:r>
      <w:r w:rsidR="003E26EA" w:rsidRPr="00AA49DF">
        <w:rPr>
          <w:rFonts w:ascii="Arial" w:hAnsi="Arial" w:cs="Arial"/>
          <w:sz w:val="22"/>
          <w:szCs w:val="22"/>
        </w:rPr>
        <w:t xml:space="preserve"> E</w:t>
      </w:r>
      <w:r w:rsidR="00E61DC2" w:rsidRPr="00AA49DF">
        <w:rPr>
          <w:rFonts w:ascii="Arial" w:hAnsi="Arial" w:cs="Arial"/>
          <w:sz w:val="22"/>
          <w:szCs w:val="22"/>
        </w:rPr>
        <w:t>ngland</w:t>
      </w:r>
      <w:r w:rsidR="002C0CDD" w:rsidRPr="00AA49DF">
        <w:rPr>
          <w:rFonts w:ascii="Arial" w:hAnsi="Arial" w:cs="Arial"/>
          <w:sz w:val="22"/>
          <w:szCs w:val="22"/>
        </w:rPr>
        <w:t xml:space="preserve">, 2024). These figures demonstrate the urgent need for effective prevention and </w:t>
      </w:r>
      <w:r w:rsidR="00FF771A" w:rsidRPr="00AA49DF">
        <w:rPr>
          <w:rFonts w:ascii="Arial" w:hAnsi="Arial" w:cs="Arial"/>
          <w:sz w:val="22"/>
          <w:szCs w:val="22"/>
        </w:rPr>
        <w:t>intervention strategies.</w:t>
      </w:r>
      <w:r w:rsidR="00D32873" w:rsidRPr="00AA49DF">
        <w:rPr>
          <w:rFonts w:ascii="Arial" w:hAnsi="Arial" w:cs="Arial"/>
          <w:sz w:val="22"/>
          <w:szCs w:val="22"/>
        </w:rPr>
        <w:t xml:space="preserve"> I</w:t>
      </w:r>
      <w:r w:rsidR="00F425CA" w:rsidRPr="00AA49DF">
        <w:rPr>
          <w:rFonts w:ascii="Arial" w:hAnsi="Arial" w:cs="Arial"/>
          <w:sz w:val="22"/>
          <w:szCs w:val="22"/>
        </w:rPr>
        <w:t xml:space="preserve">n </w:t>
      </w:r>
      <w:r w:rsidR="00804A15" w:rsidRPr="00AA49DF">
        <w:rPr>
          <w:rFonts w:ascii="Arial" w:hAnsi="Arial" w:cs="Arial"/>
          <w:sz w:val="22"/>
          <w:szCs w:val="22"/>
        </w:rPr>
        <w:t>autumn 2022, a</w:t>
      </w:r>
      <w:r w:rsidR="00452853">
        <w:rPr>
          <w:rFonts w:ascii="Arial" w:hAnsi="Arial" w:cs="Arial"/>
          <w:sz w:val="22"/>
          <w:szCs w:val="22"/>
        </w:rPr>
        <w:t>pproximately</w:t>
      </w:r>
      <w:r w:rsidR="0006563E">
        <w:rPr>
          <w:rFonts w:ascii="Arial" w:hAnsi="Arial" w:cs="Arial"/>
          <w:sz w:val="22"/>
          <w:szCs w:val="22"/>
        </w:rPr>
        <w:t xml:space="preserve"> </w:t>
      </w:r>
      <w:r w:rsidR="00804A15" w:rsidRPr="00AA49DF">
        <w:rPr>
          <w:rFonts w:ascii="Arial" w:hAnsi="Arial" w:cs="Arial"/>
          <w:sz w:val="22"/>
          <w:szCs w:val="22"/>
        </w:rPr>
        <w:t>16</w:t>
      </w:r>
      <w:r w:rsidR="00991C2B" w:rsidRPr="00AA49DF">
        <w:rPr>
          <w:rFonts w:ascii="Arial" w:hAnsi="Arial" w:cs="Arial"/>
          <w:sz w:val="22"/>
          <w:szCs w:val="22"/>
        </w:rPr>
        <w:t xml:space="preserve">% of adults </w:t>
      </w:r>
      <w:r w:rsidR="007B3A6C" w:rsidRPr="00AA49DF">
        <w:rPr>
          <w:rFonts w:ascii="Arial" w:hAnsi="Arial" w:cs="Arial"/>
          <w:sz w:val="22"/>
          <w:szCs w:val="22"/>
        </w:rPr>
        <w:t xml:space="preserve">in Great Britain reported moderate </w:t>
      </w:r>
      <w:r w:rsidR="00122655" w:rsidRPr="00AA49DF">
        <w:rPr>
          <w:rFonts w:ascii="Arial" w:hAnsi="Arial" w:cs="Arial"/>
          <w:sz w:val="22"/>
          <w:szCs w:val="22"/>
        </w:rPr>
        <w:t xml:space="preserve">to severe depression symptoms, </w:t>
      </w:r>
      <w:r w:rsidR="002F343A">
        <w:rPr>
          <w:rFonts w:ascii="Arial" w:hAnsi="Arial" w:cs="Arial"/>
          <w:sz w:val="22"/>
          <w:szCs w:val="22"/>
        </w:rPr>
        <w:t xml:space="preserve">compared </w:t>
      </w:r>
      <w:r w:rsidR="00606B08">
        <w:rPr>
          <w:rFonts w:ascii="Arial" w:hAnsi="Arial" w:cs="Arial"/>
          <w:sz w:val="22"/>
          <w:szCs w:val="22"/>
        </w:rPr>
        <w:t xml:space="preserve">with around </w:t>
      </w:r>
      <w:r w:rsidR="008C7B04" w:rsidRPr="00AA49DF">
        <w:rPr>
          <w:rFonts w:ascii="Arial" w:hAnsi="Arial" w:cs="Arial"/>
          <w:sz w:val="22"/>
          <w:szCs w:val="22"/>
        </w:rPr>
        <w:t>10</w:t>
      </w:r>
      <w:r w:rsidR="0089154B" w:rsidRPr="00AA49DF">
        <w:rPr>
          <w:rFonts w:ascii="Arial" w:hAnsi="Arial" w:cs="Arial"/>
          <w:sz w:val="22"/>
          <w:szCs w:val="22"/>
        </w:rPr>
        <w:t>% before</w:t>
      </w:r>
      <w:r w:rsidR="008C7B04" w:rsidRPr="00AA49DF">
        <w:rPr>
          <w:rFonts w:ascii="Arial" w:hAnsi="Arial" w:cs="Arial"/>
          <w:sz w:val="22"/>
          <w:szCs w:val="22"/>
        </w:rPr>
        <w:t xml:space="preserve"> the COVID</w:t>
      </w:r>
      <w:r w:rsidR="0089154B" w:rsidRPr="00AA49DF">
        <w:rPr>
          <w:rFonts w:ascii="Arial" w:hAnsi="Arial" w:cs="Arial"/>
          <w:sz w:val="22"/>
          <w:szCs w:val="22"/>
        </w:rPr>
        <w:t>-19 pandemic.</w:t>
      </w:r>
    </w:p>
    <w:p w14:paraId="03EB3705" w14:textId="77777777" w:rsidR="00F66E54" w:rsidRDefault="00F66E54">
      <w:pPr>
        <w:rPr>
          <w:rFonts w:ascii="Arial" w:hAnsi="Arial" w:cs="Arial"/>
          <w:b/>
          <w:bCs/>
          <w:sz w:val="28"/>
          <w:szCs w:val="28"/>
        </w:rPr>
      </w:pPr>
    </w:p>
    <w:p w14:paraId="17F27A5F" w14:textId="5B73C8CD" w:rsidR="00896681" w:rsidRPr="00A74D48" w:rsidRDefault="00CD6473">
      <w:pPr>
        <w:rPr>
          <w:rFonts w:ascii="Arial" w:hAnsi="Arial" w:cs="Arial"/>
          <w:b/>
          <w:bCs/>
          <w:sz w:val="28"/>
          <w:szCs w:val="28"/>
        </w:rPr>
      </w:pPr>
      <w:r w:rsidRPr="00A74D48">
        <w:rPr>
          <w:rFonts w:ascii="Arial" w:hAnsi="Arial" w:cs="Arial"/>
          <w:b/>
          <w:bCs/>
          <w:sz w:val="28"/>
          <w:szCs w:val="28"/>
        </w:rPr>
        <w:t>Monitor</w:t>
      </w:r>
      <w:r w:rsidR="002B7C41">
        <w:rPr>
          <w:rFonts w:ascii="Arial" w:hAnsi="Arial" w:cs="Arial"/>
          <w:b/>
          <w:bCs/>
          <w:sz w:val="28"/>
          <w:szCs w:val="28"/>
        </w:rPr>
        <w:t xml:space="preserve"> </w:t>
      </w:r>
      <w:r w:rsidR="00D60D21">
        <w:rPr>
          <w:rFonts w:ascii="Arial" w:hAnsi="Arial" w:cs="Arial"/>
          <w:b/>
          <w:bCs/>
          <w:sz w:val="28"/>
          <w:szCs w:val="28"/>
        </w:rPr>
        <w:t xml:space="preserve">and </w:t>
      </w:r>
      <w:r w:rsidR="002B7C41">
        <w:rPr>
          <w:rFonts w:ascii="Arial" w:hAnsi="Arial" w:cs="Arial"/>
          <w:b/>
          <w:bCs/>
          <w:sz w:val="28"/>
          <w:szCs w:val="28"/>
        </w:rPr>
        <w:t xml:space="preserve">Measure </w:t>
      </w:r>
    </w:p>
    <w:p w14:paraId="68454EE0" w14:textId="30977E16" w:rsidR="009460F7" w:rsidRPr="00422FDC" w:rsidRDefault="00274204" w:rsidP="00AA49DF">
      <w:pPr>
        <w:spacing w:line="360" w:lineRule="auto"/>
        <w:jc w:val="both"/>
        <w:rPr>
          <w:rFonts w:ascii="Arial" w:hAnsi="Arial" w:cs="Arial"/>
          <w:sz w:val="22"/>
          <w:szCs w:val="22"/>
        </w:rPr>
      </w:pPr>
      <w:r w:rsidRPr="00422FDC">
        <w:rPr>
          <w:rFonts w:ascii="Arial" w:hAnsi="Arial" w:cs="Arial"/>
          <w:sz w:val="22"/>
          <w:szCs w:val="22"/>
        </w:rPr>
        <w:t>De</w:t>
      </w:r>
      <w:r w:rsidR="00896681" w:rsidRPr="00422FDC">
        <w:rPr>
          <w:rFonts w:ascii="Arial" w:hAnsi="Arial" w:cs="Arial"/>
          <w:sz w:val="22"/>
          <w:szCs w:val="22"/>
        </w:rPr>
        <w:t>pression is</w:t>
      </w:r>
      <w:r w:rsidR="00031FCB">
        <w:rPr>
          <w:rFonts w:ascii="Arial" w:hAnsi="Arial" w:cs="Arial"/>
          <w:sz w:val="22"/>
          <w:szCs w:val="22"/>
        </w:rPr>
        <w:t xml:space="preserve"> </w:t>
      </w:r>
      <w:r w:rsidR="00896681" w:rsidRPr="00422FDC">
        <w:rPr>
          <w:rFonts w:ascii="Arial" w:hAnsi="Arial" w:cs="Arial"/>
          <w:sz w:val="22"/>
          <w:szCs w:val="22"/>
        </w:rPr>
        <w:t>monitored through several distinct methods that allow clinicians and researchers to understand how the condition presents and evolves. These approaches differ in focus, ranging from personal accounts of symptoms to observable behaviour and biological indicators. Using multiple methods together provides a more reliable picture of an individual’s mental health</w:t>
      </w:r>
      <w:r w:rsidR="00E555D0" w:rsidRPr="00422FDC">
        <w:rPr>
          <w:rFonts w:ascii="Arial" w:hAnsi="Arial" w:cs="Arial"/>
          <w:sz w:val="22"/>
          <w:szCs w:val="22"/>
        </w:rPr>
        <w:t xml:space="preserve"> (</w:t>
      </w:r>
      <w:r w:rsidR="00254595" w:rsidRPr="00422FDC">
        <w:rPr>
          <w:rFonts w:ascii="Arial" w:hAnsi="Arial" w:cs="Arial"/>
          <w:sz w:val="22"/>
          <w:szCs w:val="22"/>
        </w:rPr>
        <w:t>National Institute for Health and Care Excellence</w:t>
      </w:r>
      <w:r w:rsidR="00711C32" w:rsidRPr="00422FDC">
        <w:rPr>
          <w:rFonts w:ascii="Arial" w:hAnsi="Arial" w:cs="Arial"/>
          <w:sz w:val="22"/>
          <w:szCs w:val="22"/>
        </w:rPr>
        <w:t xml:space="preserve">, 2022). </w:t>
      </w:r>
      <w:r w:rsidR="00896681" w:rsidRPr="00422FDC">
        <w:rPr>
          <w:rFonts w:ascii="Arial" w:hAnsi="Arial" w:cs="Arial"/>
          <w:sz w:val="22"/>
          <w:szCs w:val="22"/>
        </w:rPr>
        <w:t xml:space="preserve">A central approach involves structured clinical interviews conducted </w:t>
      </w:r>
      <w:r w:rsidR="00094616" w:rsidRPr="00422FDC">
        <w:rPr>
          <w:rFonts w:ascii="Arial" w:hAnsi="Arial" w:cs="Arial"/>
          <w:sz w:val="22"/>
          <w:szCs w:val="22"/>
        </w:rPr>
        <w:t>by trained professionals. These interviews follow established diagnostic frameworks and guide clinicians through detailed questions about mood, cognitive patterns, daily function</w:t>
      </w:r>
      <w:r w:rsidR="001E7C58">
        <w:rPr>
          <w:rFonts w:ascii="Arial" w:hAnsi="Arial" w:cs="Arial"/>
          <w:sz w:val="22"/>
          <w:szCs w:val="22"/>
        </w:rPr>
        <w:t>s</w:t>
      </w:r>
      <w:r w:rsidR="00094616" w:rsidRPr="00422FDC">
        <w:rPr>
          <w:rFonts w:ascii="Arial" w:hAnsi="Arial" w:cs="Arial"/>
          <w:sz w:val="22"/>
          <w:szCs w:val="22"/>
        </w:rPr>
        <w:t xml:space="preserve">, and personal history. Because they rely on </w:t>
      </w:r>
      <w:r w:rsidR="00094616" w:rsidRPr="00422FDC">
        <w:rPr>
          <w:rFonts w:ascii="Arial" w:hAnsi="Arial" w:cs="Arial"/>
          <w:sz w:val="22"/>
          <w:szCs w:val="22"/>
        </w:rPr>
        <w:lastRenderedPageBreak/>
        <w:t xml:space="preserve">professional </w:t>
      </w:r>
      <w:r w:rsidR="00CC48C5" w:rsidRPr="00422FDC">
        <w:rPr>
          <w:rFonts w:ascii="Arial" w:hAnsi="Arial" w:cs="Arial"/>
          <w:sz w:val="22"/>
          <w:szCs w:val="22"/>
        </w:rPr>
        <w:t>judgement, they offer a through and systematic way to identify depressive disorders and assess their severity</w:t>
      </w:r>
      <w:r w:rsidR="00197AF1" w:rsidRPr="00422FDC">
        <w:rPr>
          <w:rFonts w:ascii="Arial" w:hAnsi="Arial" w:cs="Arial"/>
          <w:sz w:val="22"/>
          <w:szCs w:val="22"/>
        </w:rPr>
        <w:t xml:space="preserve"> </w:t>
      </w:r>
      <w:r w:rsidR="00437FF4" w:rsidRPr="00422FDC">
        <w:rPr>
          <w:rFonts w:ascii="Arial" w:hAnsi="Arial" w:cs="Arial"/>
          <w:sz w:val="22"/>
          <w:szCs w:val="22"/>
        </w:rPr>
        <w:t xml:space="preserve">(American </w:t>
      </w:r>
      <w:r w:rsidR="002C5C4E" w:rsidRPr="00422FDC">
        <w:rPr>
          <w:rFonts w:ascii="Arial" w:hAnsi="Arial" w:cs="Arial"/>
          <w:sz w:val="22"/>
          <w:szCs w:val="22"/>
        </w:rPr>
        <w:t>P</w:t>
      </w:r>
      <w:r w:rsidR="00B55C88" w:rsidRPr="00422FDC">
        <w:rPr>
          <w:rFonts w:ascii="Arial" w:hAnsi="Arial" w:cs="Arial"/>
          <w:sz w:val="22"/>
          <w:szCs w:val="22"/>
        </w:rPr>
        <w:t>sychiatric Association</w:t>
      </w:r>
      <w:r w:rsidR="00EA5B00" w:rsidRPr="00422FDC">
        <w:rPr>
          <w:rFonts w:ascii="Arial" w:hAnsi="Arial" w:cs="Arial"/>
          <w:sz w:val="22"/>
          <w:szCs w:val="22"/>
        </w:rPr>
        <w:t xml:space="preserve">, 2022). </w:t>
      </w:r>
    </w:p>
    <w:p w14:paraId="67CA8F45" w14:textId="093FFAB0" w:rsidR="00A97BBB" w:rsidRPr="00422FDC" w:rsidRDefault="00CC48C5" w:rsidP="00AA49DF">
      <w:pPr>
        <w:spacing w:line="360" w:lineRule="auto"/>
        <w:jc w:val="both"/>
        <w:rPr>
          <w:rFonts w:ascii="Arial" w:hAnsi="Arial" w:cs="Arial"/>
          <w:sz w:val="22"/>
          <w:szCs w:val="22"/>
        </w:rPr>
      </w:pPr>
      <w:r w:rsidRPr="00422FDC">
        <w:rPr>
          <w:rFonts w:ascii="Arial" w:hAnsi="Arial" w:cs="Arial"/>
          <w:sz w:val="22"/>
          <w:szCs w:val="22"/>
        </w:rPr>
        <w:t xml:space="preserve">Self-report instruments from another important category. Tools such as the Patient Health Questionnaire-9 (PHQ-9) or the Beck Depression Inventory ask individuals to evaluate their own symptoms, including </w:t>
      </w:r>
      <w:r w:rsidR="00931930" w:rsidRPr="00422FDC">
        <w:rPr>
          <w:rFonts w:ascii="Arial" w:hAnsi="Arial" w:cs="Arial"/>
          <w:sz w:val="22"/>
          <w:szCs w:val="22"/>
        </w:rPr>
        <w:t>emotional changes, sleep disturbances, appetite shifts, and concentration difficulties. These questionnaires are efficient to administer and can be repeated regularly, making them useful for tracking symptom changes over time or evaluating treatment outcomes</w:t>
      </w:r>
      <w:r w:rsidR="007D3071" w:rsidRPr="00422FDC">
        <w:rPr>
          <w:rFonts w:ascii="Arial" w:hAnsi="Arial" w:cs="Arial"/>
          <w:sz w:val="22"/>
          <w:szCs w:val="22"/>
        </w:rPr>
        <w:t xml:space="preserve"> (Kroen</w:t>
      </w:r>
      <w:r w:rsidR="00294ED9" w:rsidRPr="00422FDC">
        <w:rPr>
          <w:rFonts w:ascii="Arial" w:hAnsi="Arial" w:cs="Arial"/>
          <w:sz w:val="22"/>
          <w:szCs w:val="22"/>
        </w:rPr>
        <w:t xml:space="preserve">ke, Spitzer and Williams, </w:t>
      </w:r>
      <w:r w:rsidR="00EC752A" w:rsidRPr="00422FDC">
        <w:rPr>
          <w:rFonts w:ascii="Arial" w:hAnsi="Arial" w:cs="Arial"/>
          <w:sz w:val="22"/>
          <w:szCs w:val="22"/>
        </w:rPr>
        <w:t>2001; Beck et al</w:t>
      </w:r>
      <w:r w:rsidR="00F87F3C" w:rsidRPr="00422FDC">
        <w:rPr>
          <w:rFonts w:ascii="Arial" w:hAnsi="Arial" w:cs="Arial"/>
          <w:sz w:val="22"/>
          <w:szCs w:val="22"/>
        </w:rPr>
        <w:t>., 1961)</w:t>
      </w:r>
      <w:r w:rsidR="00931930" w:rsidRPr="00422FDC">
        <w:rPr>
          <w:rFonts w:ascii="Arial" w:hAnsi="Arial" w:cs="Arial"/>
          <w:sz w:val="22"/>
          <w:szCs w:val="22"/>
        </w:rPr>
        <w:t xml:space="preserve"> </w:t>
      </w:r>
    </w:p>
    <w:p w14:paraId="76E6C4D2" w14:textId="0511AD27" w:rsidR="004D12D8" w:rsidRPr="009F1292" w:rsidRDefault="00931930" w:rsidP="00E12A79">
      <w:pPr>
        <w:spacing w:line="360" w:lineRule="auto"/>
        <w:jc w:val="both"/>
        <w:rPr>
          <w:rFonts w:ascii="Arial" w:hAnsi="Arial" w:cs="Arial"/>
          <w:sz w:val="22"/>
          <w:szCs w:val="22"/>
        </w:rPr>
      </w:pPr>
      <w:r w:rsidRPr="00422FDC">
        <w:rPr>
          <w:rFonts w:ascii="Arial" w:hAnsi="Arial" w:cs="Arial"/>
          <w:sz w:val="22"/>
          <w:szCs w:val="22"/>
        </w:rPr>
        <w:t xml:space="preserve">Behavioural observation is also </w:t>
      </w:r>
      <w:r w:rsidR="00FB54C1" w:rsidRPr="00422FDC">
        <w:rPr>
          <w:rFonts w:ascii="Arial" w:hAnsi="Arial" w:cs="Arial"/>
          <w:sz w:val="22"/>
          <w:szCs w:val="22"/>
        </w:rPr>
        <w:t xml:space="preserve">used to understand how depression affects everyday life. Clinicians may note signs such as reduced social engagement, slower physical movement, or difficulty completing routine tasks. These behavioural signs can reveal aspects of depression that individuals may not fully recognise </w:t>
      </w:r>
      <w:r w:rsidR="00875556" w:rsidRPr="00422FDC">
        <w:rPr>
          <w:rFonts w:ascii="Arial" w:hAnsi="Arial" w:cs="Arial"/>
          <w:sz w:val="22"/>
          <w:szCs w:val="22"/>
        </w:rPr>
        <w:t>or communicate. In addition, biological and physiological measures are sometimes used, particularly in research contexts. Techniques such as neuroimaging, hormone level analysis, and sleep studies help</w:t>
      </w:r>
      <w:r w:rsidR="00875556" w:rsidRPr="009F1292">
        <w:rPr>
          <w:rFonts w:ascii="Arial" w:hAnsi="Arial" w:cs="Arial"/>
          <w:sz w:val="22"/>
          <w:szCs w:val="22"/>
        </w:rPr>
        <w:t xml:space="preserve"> identify biological patterns associated with depression states. Although these methods </w:t>
      </w:r>
      <w:r w:rsidR="00AB3EB2" w:rsidRPr="009F1292">
        <w:rPr>
          <w:rFonts w:ascii="Arial" w:hAnsi="Arial" w:cs="Arial"/>
          <w:sz w:val="22"/>
          <w:szCs w:val="22"/>
        </w:rPr>
        <w:t>are not typically part of routine clinical assessment, they contribute to a deeper understanding of the biological process involved</w:t>
      </w:r>
      <w:r w:rsidR="00F8046B">
        <w:rPr>
          <w:rFonts w:ascii="Arial" w:hAnsi="Arial" w:cs="Arial"/>
          <w:sz w:val="22"/>
          <w:szCs w:val="22"/>
        </w:rPr>
        <w:t xml:space="preserve"> (</w:t>
      </w:r>
      <w:r w:rsidR="00B11B00">
        <w:rPr>
          <w:rFonts w:ascii="Arial" w:hAnsi="Arial" w:cs="Arial"/>
          <w:sz w:val="22"/>
          <w:szCs w:val="22"/>
        </w:rPr>
        <w:t xml:space="preserve">National Institute for Health </w:t>
      </w:r>
      <w:r w:rsidR="005E60DA">
        <w:rPr>
          <w:rFonts w:ascii="Arial" w:hAnsi="Arial" w:cs="Arial"/>
          <w:sz w:val="22"/>
          <w:szCs w:val="22"/>
        </w:rPr>
        <w:t>and Care Excellence</w:t>
      </w:r>
      <w:r w:rsidR="001D00D2">
        <w:rPr>
          <w:rFonts w:ascii="Arial" w:hAnsi="Arial" w:cs="Arial"/>
          <w:sz w:val="22"/>
          <w:szCs w:val="22"/>
        </w:rPr>
        <w:t>, 2022</w:t>
      </w:r>
      <w:r w:rsidR="000B02C8">
        <w:rPr>
          <w:rFonts w:ascii="Arial" w:hAnsi="Arial" w:cs="Arial"/>
          <w:sz w:val="22"/>
          <w:szCs w:val="22"/>
        </w:rPr>
        <w:t>).</w:t>
      </w:r>
      <w:r w:rsidR="008C64EF">
        <w:rPr>
          <w:rFonts w:ascii="Arial" w:hAnsi="Arial" w:cs="Arial"/>
          <w:sz w:val="22"/>
          <w:szCs w:val="22"/>
        </w:rPr>
        <w:t xml:space="preserve"> </w:t>
      </w:r>
    </w:p>
    <w:p w14:paraId="4B09495F" w14:textId="77777777" w:rsidR="00E34916" w:rsidRDefault="00E34916">
      <w:pPr>
        <w:rPr>
          <w:rFonts w:ascii="Arial" w:hAnsi="Arial" w:cs="Arial"/>
          <w:sz w:val="22"/>
          <w:szCs w:val="22"/>
        </w:rPr>
      </w:pPr>
    </w:p>
    <w:p w14:paraId="350E613F" w14:textId="45AE9C65" w:rsidR="00E34916" w:rsidRPr="00330E76" w:rsidRDefault="00E34916">
      <w:pPr>
        <w:rPr>
          <w:rFonts w:ascii="Arial" w:hAnsi="Arial" w:cs="Arial"/>
          <w:b/>
          <w:bCs/>
          <w:sz w:val="28"/>
          <w:szCs w:val="28"/>
        </w:rPr>
      </w:pPr>
      <w:r w:rsidRPr="00330E76">
        <w:rPr>
          <w:rFonts w:ascii="Arial" w:hAnsi="Arial" w:cs="Arial"/>
          <w:b/>
          <w:bCs/>
          <w:sz w:val="28"/>
          <w:szCs w:val="28"/>
        </w:rPr>
        <w:t xml:space="preserve">Control </w:t>
      </w:r>
    </w:p>
    <w:p w14:paraId="089F5F3F" w14:textId="543946E4" w:rsidR="004D12D8" w:rsidRPr="009F1292" w:rsidRDefault="00AC2DD8" w:rsidP="00F922E0">
      <w:pPr>
        <w:spacing w:line="360" w:lineRule="auto"/>
        <w:jc w:val="both"/>
        <w:rPr>
          <w:rFonts w:ascii="Arial" w:hAnsi="Arial" w:cs="Arial"/>
          <w:sz w:val="22"/>
          <w:szCs w:val="22"/>
        </w:rPr>
      </w:pPr>
      <w:r>
        <w:rPr>
          <w:rFonts w:ascii="Arial" w:hAnsi="Arial" w:cs="Arial"/>
          <w:sz w:val="22"/>
          <w:szCs w:val="22"/>
        </w:rPr>
        <w:t>D</w:t>
      </w:r>
      <w:r w:rsidR="00D5783A" w:rsidRPr="009F1292">
        <w:rPr>
          <w:rFonts w:ascii="Arial" w:hAnsi="Arial" w:cs="Arial"/>
          <w:sz w:val="22"/>
          <w:szCs w:val="22"/>
        </w:rPr>
        <w:t xml:space="preserve">isease control </w:t>
      </w:r>
      <w:r w:rsidR="0048437B" w:rsidRPr="009F1292">
        <w:rPr>
          <w:rFonts w:ascii="Arial" w:hAnsi="Arial" w:cs="Arial"/>
          <w:sz w:val="22"/>
          <w:szCs w:val="22"/>
        </w:rPr>
        <w:t xml:space="preserve">refers to the actions used to </w:t>
      </w:r>
      <w:r w:rsidR="00A87ED7" w:rsidRPr="009F1292">
        <w:rPr>
          <w:rFonts w:ascii="Arial" w:hAnsi="Arial" w:cs="Arial"/>
          <w:sz w:val="22"/>
          <w:szCs w:val="22"/>
        </w:rPr>
        <w:t>reduce</w:t>
      </w:r>
      <w:r w:rsidR="0048437B" w:rsidRPr="009F1292">
        <w:rPr>
          <w:rFonts w:ascii="Arial" w:hAnsi="Arial" w:cs="Arial"/>
          <w:sz w:val="22"/>
          <w:szCs w:val="22"/>
        </w:rPr>
        <w:t xml:space="preserve"> the spread</w:t>
      </w:r>
      <w:r w:rsidR="005B4A9F" w:rsidRPr="009F1292">
        <w:rPr>
          <w:rFonts w:ascii="Arial" w:hAnsi="Arial" w:cs="Arial"/>
          <w:sz w:val="22"/>
          <w:szCs w:val="22"/>
        </w:rPr>
        <w:t xml:space="preserve">, impact, and </w:t>
      </w:r>
      <w:r w:rsidR="004C7C87" w:rsidRPr="009F1292">
        <w:rPr>
          <w:rFonts w:ascii="Arial" w:hAnsi="Arial" w:cs="Arial"/>
          <w:sz w:val="22"/>
          <w:szCs w:val="22"/>
        </w:rPr>
        <w:t>severity of</w:t>
      </w:r>
      <w:r w:rsidR="005B4A9F" w:rsidRPr="009F1292">
        <w:rPr>
          <w:rFonts w:ascii="Arial" w:hAnsi="Arial" w:cs="Arial"/>
          <w:sz w:val="22"/>
          <w:szCs w:val="22"/>
        </w:rPr>
        <w:t xml:space="preserve"> illness within a population</w:t>
      </w:r>
      <w:r w:rsidR="003B3B9D" w:rsidRPr="009F1292">
        <w:rPr>
          <w:rFonts w:ascii="Arial" w:hAnsi="Arial" w:cs="Arial"/>
          <w:sz w:val="22"/>
          <w:szCs w:val="22"/>
        </w:rPr>
        <w:t>.</w:t>
      </w:r>
      <w:r w:rsidR="00EE7A6F" w:rsidRPr="009F1292">
        <w:rPr>
          <w:rFonts w:ascii="Arial" w:hAnsi="Arial" w:cs="Arial"/>
          <w:sz w:val="22"/>
          <w:szCs w:val="22"/>
        </w:rPr>
        <w:t xml:space="preserve"> </w:t>
      </w:r>
      <w:r w:rsidR="00D83685" w:rsidRPr="009F1292">
        <w:rPr>
          <w:rFonts w:ascii="Arial" w:hAnsi="Arial" w:cs="Arial"/>
          <w:sz w:val="22"/>
          <w:szCs w:val="22"/>
        </w:rPr>
        <w:t xml:space="preserve">It is an </w:t>
      </w:r>
      <w:r w:rsidR="00706A01" w:rsidRPr="009F1292">
        <w:rPr>
          <w:rFonts w:ascii="Arial" w:hAnsi="Arial" w:cs="Arial"/>
          <w:sz w:val="22"/>
          <w:szCs w:val="22"/>
        </w:rPr>
        <w:t xml:space="preserve">important part of </w:t>
      </w:r>
      <w:r w:rsidR="00EA0376" w:rsidRPr="009F1292">
        <w:rPr>
          <w:rFonts w:ascii="Arial" w:hAnsi="Arial" w:cs="Arial"/>
          <w:sz w:val="22"/>
          <w:szCs w:val="22"/>
        </w:rPr>
        <w:t xml:space="preserve">public health </w:t>
      </w:r>
      <w:r w:rsidR="00590A14" w:rsidRPr="009F1292">
        <w:rPr>
          <w:rFonts w:ascii="Arial" w:hAnsi="Arial" w:cs="Arial"/>
          <w:sz w:val="22"/>
          <w:szCs w:val="22"/>
        </w:rPr>
        <w:t>because it helps protect individuals</w:t>
      </w:r>
      <w:r w:rsidR="00E135F8" w:rsidRPr="009F1292">
        <w:rPr>
          <w:rFonts w:ascii="Arial" w:hAnsi="Arial" w:cs="Arial"/>
          <w:sz w:val="22"/>
          <w:szCs w:val="22"/>
        </w:rPr>
        <w:t xml:space="preserve">, families, and communities from </w:t>
      </w:r>
      <w:r w:rsidR="00F126AD" w:rsidRPr="009F1292">
        <w:rPr>
          <w:rFonts w:ascii="Arial" w:hAnsi="Arial" w:cs="Arial"/>
          <w:sz w:val="22"/>
          <w:szCs w:val="22"/>
        </w:rPr>
        <w:t xml:space="preserve">avoidable infection and long-term </w:t>
      </w:r>
      <w:r w:rsidR="00C31AFA" w:rsidRPr="009F1292">
        <w:rPr>
          <w:rFonts w:ascii="Arial" w:hAnsi="Arial" w:cs="Arial"/>
          <w:sz w:val="22"/>
          <w:szCs w:val="22"/>
        </w:rPr>
        <w:t xml:space="preserve">harm. Effective control depends on </w:t>
      </w:r>
      <w:r w:rsidR="00BC0B46" w:rsidRPr="009F1292">
        <w:rPr>
          <w:rFonts w:ascii="Arial" w:hAnsi="Arial" w:cs="Arial"/>
          <w:sz w:val="22"/>
          <w:szCs w:val="22"/>
        </w:rPr>
        <w:t xml:space="preserve">combining several strategies rather than </w:t>
      </w:r>
      <w:r w:rsidR="00E633E5" w:rsidRPr="009F1292">
        <w:rPr>
          <w:rFonts w:ascii="Arial" w:hAnsi="Arial" w:cs="Arial"/>
          <w:sz w:val="22"/>
          <w:szCs w:val="22"/>
        </w:rPr>
        <w:t>relying on</w:t>
      </w:r>
      <w:r w:rsidR="00576F33" w:rsidRPr="009F1292">
        <w:rPr>
          <w:rFonts w:ascii="Arial" w:hAnsi="Arial" w:cs="Arial"/>
          <w:sz w:val="22"/>
          <w:szCs w:val="22"/>
        </w:rPr>
        <w:t xml:space="preserve"> </w:t>
      </w:r>
      <w:r w:rsidR="003C7DFE" w:rsidRPr="009F1292">
        <w:rPr>
          <w:rFonts w:ascii="Arial" w:hAnsi="Arial" w:cs="Arial"/>
          <w:sz w:val="22"/>
          <w:szCs w:val="22"/>
        </w:rPr>
        <w:t>one measure alone (World Health Organisation</w:t>
      </w:r>
      <w:r w:rsidR="00E633E5" w:rsidRPr="009F1292">
        <w:rPr>
          <w:rFonts w:ascii="Arial" w:hAnsi="Arial" w:cs="Arial"/>
          <w:sz w:val="22"/>
          <w:szCs w:val="22"/>
        </w:rPr>
        <w:t>, 2026).</w:t>
      </w:r>
    </w:p>
    <w:p w14:paraId="2F35B9B9" w14:textId="69F6E874" w:rsidR="00FE7B22" w:rsidRDefault="002A4224" w:rsidP="00F922E0">
      <w:pPr>
        <w:spacing w:line="360" w:lineRule="auto"/>
        <w:jc w:val="both"/>
        <w:rPr>
          <w:rFonts w:ascii="Arial" w:hAnsi="Arial" w:cs="Arial"/>
          <w:sz w:val="22"/>
          <w:szCs w:val="22"/>
        </w:rPr>
      </w:pPr>
      <w:r w:rsidRPr="009F1292">
        <w:rPr>
          <w:rFonts w:ascii="Arial" w:hAnsi="Arial" w:cs="Arial"/>
          <w:sz w:val="22"/>
          <w:szCs w:val="22"/>
        </w:rPr>
        <w:t xml:space="preserve">One major method is prevention. </w:t>
      </w:r>
      <w:r w:rsidR="00916517" w:rsidRPr="009F1292">
        <w:rPr>
          <w:rFonts w:ascii="Arial" w:hAnsi="Arial" w:cs="Arial"/>
          <w:sz w:val="22"/>
          <w:szCs w:val="22"/>
        </w:rPr>
        <w:t xml:space="preserve">This includes health education, vaccination, </w:t>
      </w:r>
      <w:r w:rsidR="00F47010" w:rsidRPr="009F1292">
        <w:rPr>
          <w:rFonts w:ascii="Arial" w:hAnsi="Arial" w:cs="Arial"/>
          <w:sz w:val="22"/>
          <w:szCs w:val="22"/>
        </w:rPr>
        <w:t>hand hygiene, safe food handling</w:t>
      </w:r>
      <w:r w:rsidR="00FF3AAD" w:rsidRPr="009F1292">
        <w:rPr>
          <w:rFonts w:ascii="Arial" w:hAnsi="Arial" w:cs="Arial"/>
          <w:sz w:val="22"/>
          <w:szCs w:val="22"/>
        </w:rPr>
        <w:t xml:space="preserve">, clean water, and sanitation. These measures </w:t>
      </w:r>
      <w:r w:rsidR="00EF3A97" w:rsidRPr="009F1292">
        <w:rPr>
          <w:rFonts w:ascii="Arial" w:hAnsi="Arial" w:cs="Arial"/>
          <w:sz w:val="22"/>
          <w:szCs w:val="22"/>
        </w:rPr>
        <w:t>lower the chance of disease bei</w:t>
      </w:r>
      <w:r w:rsidR="00AF2355" w:rsidRPr="009F1292">
        <w:rPr>
          <w:rFonts w:ascii="Arial" w:hAnsi="Arial" w:cs="Arial"/>
          <w:sz w:val="22"/>
          <w:szCs w:val="22"/>
        </w:rPr>
        <w:t xml:space="preserve">ng transmitted from one person to another or </w:t>
      </w:r>
      <w:r w:rsidR="00722807" w:rsidRPr="009F1292">
        <w:rPr>
          <w:rFonts w:ascii="Arial" w:hAnsi="Arial" w:cs="Arial"/>
          <w:sz w:val="22"/>
          <w:szCs w:val="22"/>
        </w:rPr>
        <w:t xml:space="preserve">from the environment into the body. </w:t>
      </w:r>
      <w:r w:rsidR="00D91400" w:rsidRPr="009F1292">
        <w:rPr>
          <w:rFonts w:ascii="Arial" w:hAnsi="Arial" w:cs="Arial"/>
          <w:sz w:val="22"/>
          <w:szCs w:val="22"/>
        </w:rPr>
        <w:t xml:space="preserve">The World Health Organisation </w:t>
      </w:r>
      <w:r w:rsidR="00387165" w:rsidRPr="009F1292">
        <w:rPr>
          <w:rFonts w:ascii="Arial" w:hAnsi="Arial" w:cs="Arial"/>
          <w:sz w:val="22"/>
          <w:szCs w:val="22"/>
        </w:rPr>
        <w:t xml:space="preserve">explains that both primary </w:t>
      </w:r>
      <w:r w:rsidR="00044BE9" w:rsidRPr="009F1292">
        <w:rPr>
          <w:rFonts w:ascii="Arial" w:hAnsi="Arial" w:cs="Arial"/>
          <w:sz w:val="22"/>
          <w:szCs w:val="22"/>
        </w:rPr>
        <w:t>prevention and early de</w:t>
      </w:r>
      <w:r w:rsidR="003F0C73" w:rsidRPr="009F1292">
        <w:rPr>
          <w:rFonts w:ascii="Arial" w:hAnsi="Arial" w:cs="Arial"/>
          <w:sz w:val="22"/>
          <w:szCs w:val="22"/>
        </w:rPr>
        <w:t>te</w:t>
      </w:r>
      <w:r w:rsidR="00044BE9" w:rsidRPr="009F1292">
        <w:rPr>
          <w:rFonts w:ascii="Arial" w:hAnsi="Arial" w:cs="Arial"/>
          <w:sz w:val="22"/>
          <w:szCs w:val="22"/>
        </w:rPr>
        <w:t xml:space="preserve">ction are essential for </w:t>
      </w:r>
      <w:r w:rsidR="003F0C73" w:rsidRPr="009F1292">
        <w:rPr>
          <w:rFonts w:ascii="Arial" w:hAnsi="Arial" w:cs="Arial"/>
          <w:sz w:val="22"/>
          <w:szCs w:val="22"/>
        </w:rPr>
        <w:t xml:space="preserve">reducing the burden </w:t>
      </w:r>
      <w:r w:rsidR="00EE09FF" w:rsidRPr="009F1292">
        <w:rPr>
          <w:rFonts w:ascii="Arial" w:hAnsi="Arial" w:cs="Arial"/>
          <w:sz w:val="22"/>
          <w:szCs w:val="22"/>
        </w:rPr>
        <w:t xml:space="preserve">of disease, especially when services are </w:t>
      </w:r>
      <w:r w:rsidR="0052202E" w:rsidRPr="009F1292">
        <w:rPr>
          <w:rFonts w:ascii="Arial" w:hAnsi="Arial" w:cs="Arial"/>
          <w:sz w:val="22"/>
          <w:szCs w:val="22"/>
        </w:rPr>
        <w:t>accessible and well organised (</w:t>
      </w:r>
      <w:r w:rsidR="00023EF4" w:rsidRPr="009F1292">
        <w:rPr>
          <w:rFonts w:ascii="Arial" w:hAnsi="Arial" w:cs="Arial"/>
          <w:sz w:val="22"/>
          <w:szCs w:val="22"/>
        </w:rPr>
        <w:t xml:space="preserve">World Health Organisation, 2026). </w:t>
      </w:r>
      <w:r w:rsidR="009B4B96" w:rsidRPr="009F1292">
        <w:rPr>
          <w:rFonts w:ascii="Arial" w:hAnsi="Arial" w:cs="Arial"/>
          <w:sz w:val="22"/>
          <w:szCs w:val="22"/>
        </w:rPr>
        <w:t xml:space="preserve">In health care settings, infection control </w:t>
      </w:r>
      <w:r w:rsidR="00354BB3" w:rsidRPr="009F1292">
        <w:rPr>
          <w:rFonts w:ascii="Arial" w:hAnsi="Arial" w:cs="Arial"/>
          <w:sz w:val="22"/>
          <w:szCs w:val="22"/>
        </w:rPr>
        <w:t xml:space="preserve">procedures such as isolation, </w:t>
      </w:r>
      <w:r w:rsidR="00DA45F6" w:rsidRPr="009F1292">
        <w:rPr>
          <w:rFonts w:ascii="Arial" w:hAnsi="Arial" w:cs="Arial"/>
          <w:sz w:val="22"/>
          <w:szCs w:val="22"/>
        </w:rPr>
        <w:t xml:space="preserve">protective equipment, and safe water disposal </w:t>
      </w:r>
      <w:r w:rsidR="00E20040" w:rsidRPr="009F1292">
        <w:rPr>
          <w:rFonts w:ascii="Arial" w:hAnsi="Arial" w:cs="Arial"/>
          <w:sz w:val="22"/>
          <w:szCs w:val="22"/>
        </w:rPr>
        <w:t>also help limit spread (</w:t>
      </w:r>
      <w:r w:rsidR="001404E9" w:rsidRPr="009F1292">
        <w:rPr>
          <w:rFonts w:ascii="Arial" w:hAnsi="Arial" w:cs="Arial"/>
          <w:sz w:val="22"/>
          <w:szCs w:val="22"/>
        </w:rPr>
        <w:t>C</w:t>
      </w:r>
      <w:r w:rsidR="001404E9">
        <w:rPr>
          <w:rFonts w:ascii="Arial" w:hAnsi="Arial" w:cs="Arial"/>
          <w:sz w:val="22"/>
          <w:szCs w:val="22"/>
        </w:rPr>
        <w:t>e</w:t>
      </w:r>
      <w:r w:rsidR="001404E9" w:rsidRPr="009F1292">
        <w:rPr>
          <w:rFonts w:ascii="Arial" w:hAnsi="Arial" w:cs="Arial"/>
          <w:sz w:val="22"/>
          <w:szCs w:val="22"/>
        </w:rPr>
        <w:t>ntres</w:t>
      </w:r>
      <w:r w:rsidR="00E20040" w:rsidRPr="009F1292">
        <w:rPr>
          <w:rFonts w:ascii="Arial" w:hAnsi="Arial" w:cs="Arial"/>
          <w:sz w:val="22"/>
          <w:szCs w:val="22"/>
        </w:rPr>
        <w:t xml:space="preserve"> </w:t>
      </w:r>
      <w:r w:rsidR="007A4748" w:rsidRPr="009F1292">
        <w:rPr>
          <w:rFonts w:ascii="Arial" w:hAnsi="Arial" w:cs="Arial"/>
          <w:sz w:val="22"/>
          <w:szCs w:val="22"/>
        </w:rPr>
        <w:t xml:space="preserve">for Disease Control and </w:t>
      </w:r>
      <w:r w:rsidR="0029752E" w:rsidRPr="009F1292">
        <w:rPr>
          <w:rFonts w:ascii="Arial" w:hAnsi="Arial" w:cs="Arial"/>
          <w:sz w:val="22"/>
          <w:szCs w:val="22"/>
        </w:rPr>
        <w:t>Prevention, 2024).</w:t>
      </w:r>
      <w:r w:rsidR="0015778B" w:rsidRPr="009F1292">
        <w:rPr>
          <w:rFonts w:ascii="Arial" w:hAnsi="Arial" w:cs="Arial"/>
          <w:sz w:val="22"/>
          <w:szCs w:val="22"/>
        </w:rPr>
        <w:t xml:space="preserve"> Another important approach </w:t>
      </w:r>
      <w:r w:rsidR="001B59B1" w:rsidRPr="009F1292">
        <w:rPr>
          <w:rFonts w:ascii="Arial" w:hAnsi="Arial" w:cs="Arial"/>
          <w:sz w:val="22"/>
          <w:szCs w:val="22"/>
        </w:rPr>
        <w:t>is surveillance and early diagnosis.</w:t>
      </w:r>
      <w:r w:rsidR="002A7D4F" w:rsidRPr="009F1292">
        <w:rPr>
          <w:rFonts w:ascii="Arial" w:hAnsi="Arial" w:cs="Arial"/>
          <w:sz w:val="22"/>
          <w:szCs w:val="22"/>
        </w:rPr>
        <w:t xml:space="preserve"> Monitoring disease </w:t>
      </w:r>
      <w:r w:rsidR="00BE0358" w:rsidRPr="009F1292">
        <w:rPr>
          <w:rFonts w:ascii="Arial" w:hAnsi="Arial" w:cs="Arial"/>
          <w:sz w:val="22"/>
          <w:szCs w:val="22"/>
        </w:rPr>
        <w:t xml:space="preserve">patterns allows health professionals to identify </w:t>
      </w:r>
      <w:r w:rsidR="0078224D" w:rsidRPr="009F1292">
        <w:rPr>
          <w:rFonts w:ascii="Arial" w:hAnsi="Arial" w:cs="Arial"/>
          <w:sz w:val="22"/>
          <w:szCs w:val="22"/>
        </w:rPr>
        <w:t xml:space="preserve">outbreaks quickly </w:t>
      </w:r>
      <w:r w:rsidR="002F6DBF" w:rsidRPr="009F1292">
        <w:rPr>
          <w:rFonts w:ascii="Arial" w:hAnsi="Arial" w:cs="Arial"/>
          <w:sz w:val="22"/>
          <w:szCs w:val="22"/>
        </w:rPr>
        <w:t xml:space="preserve">and respond before they become widespread. </w:t>
      </w:r>
      <w:r w:rsidR="00F21260" w:rsidRPr="009F1292">
        <w:rPr>
          <w:rFonts w:ascii="Arial" w:hAnsi="Arial" w:cs="Arial"/>
          <w:sz w:val="22"/>
          <w:szCs w:val="22"/>
        </w:rPr>
        <w:t xml:space="preserve">Screening </w:t>
      </w:r>
      <w:r w:rsidR="00F21260" w:rsidRPr="009F1292">
        <w:rPr>
          <w:rFonts w:ascii="Arial" w:hAnsi="Arial" w:cs="Arial"/>
          <w:sz w:val="22"/>
          <w:szCs w:val="22"/>
        </w:rPr>
        <w:lastRenderedPageBreak/>
        <w:t xml:space="preserve">programmes are also </w:t>
      </w:r>
      <w:r w:rsidR="002C06BA" w:rsidRPr="009F1292">
        <w:rPr>
          <w:rFonts w:ascii="Arial" w:hAnsi="Arial" w:cs="Arial"/>
          <w:sz w:val="22"/>
          <w:szCs w:val="22"/>
        </w:rPr>
        <w:t>us</w:t>
      </w:r>
      <w:r w:rsidR="00506A55" w:rsidRPr="009F1292">
        <w:rPr>
          <w:rFonts w:ascii="Arial" w:hAnsi="Arial" w:cs="Arial"/>
          <w:sz w:val="22"/>
          <w:szCs w:val="22"/>
        </w:rPr>
        <w:t xml:space="preserve">eful </w:t>
      </w:r>
      <w:r w:rsidR="002C06BA" w:rsidRPr="009F1292">
        <w:rPr>
          <w:rFonts w:ascii="Arial" w:hAnsi="Arial" w:cs="Arial"/>
          <w:sz w:val="22"/>
          <w:szCs w:val="22"/>
        </w:rPr>
        <w:t xml:space="preserve">because they </w:t>
      </w:r>
      <w:r w:rsidR="008F1F2F" w:rsidRPr="009F1292">
        <w:rPr>
          <w:rFonts w:ascii="Arial" w:hAnsi="Arial" w:cs="Arial"/>
          <w:sz w:val="22"/>
          <w:szCs w:val="22"/>
        </w:rPr>
        <w:t>detect</w:t>
      </w:r>
      <w:r w:rsidR="002C06BA" w:rsidRPr="009F1292">
        <w:rPr>
          <w:rFonts w:ascii="Arial" w:hAnsi="Arial" w:cs="Arial"/>
          <w:sz w:val="22"/>
          <w:szCs w:val="22"/>
        </w:rPr>
        <w:t xml:space="preserve"> </w:t>
      </w:r>
      <w:r w:rsidR="008F1F2F" w:rsidRPr="009F1292">
        <w:rPr>
          <w:rFonts w:ascii="Arial" w:hAnsi="Arial" w:cs="Arial"/>
          <w:sz w:val="22"/>
          <w:szCs w:val="22"/>
        </w:rPr>
        <w:t xml:space="preserve">conditions at an early </w:t>
      </w:r>
      <w:r w:rsidR="00EC3CA8" w:rsidRPr="009F1292">
        <w:rPr>
          <w:rFonts w:ascii="Arial" w:hAnsi="Arial" w:cs="Arial"/>
          <w:sz w:val="22"/>
          <w:szCs w:val="22"/>
        </w:rPr>
        <w:t>stage</w:t>
      </w:r>
      <w:r w:rsidR="001876F9" w:rsidRPr="009F1292">
        <w:rPr>
          <w:rFonts w:ascii="Arial" w:hAnsi="Arial" w:cs="Arial"/>
          <w:sz w:val="22"/>
          <w:szCs w:val="22"/>
        </w:rPr>
        <w:t xml:space="preserve">, when treatment is more </w:t>
      </w:r>
      <w:r w:rsidR="00662D80" w:rsidRPr="009F1292">
        <w:rPr>
          <w:rFonts w:ascii="Arial" w:hAnsi="Arial" w:cs="Arial"/>
          <w:sz w:val="22"/>
          <w:szCs w:val="22"/>
        </w:rPr>
        <w:t>effective and complications can be reduce</w:t>
      </w:r>
      <w:r w:rsidR="008C2C1B" w:rsidRPr="009F1292">
        <w:rPr>
          <w:rFonts w:ascii="Arial" w:hAnsi="Arial" w:cs="Arial"/>
          <w:sz w:val="22"/>
          <w:szCs w:val="22"/>
        </w:rPr>
        <w:t>d. Once a disease is diagnosed</w:t>
      </w:r>
      <w:r w:rsidR="000849D7" w:rsidRPr="009F1292">
        <w:rPr>
          <w:rFonts w:ascii="Arial" w:hAnsi="Arial" w:cs="Arial"/>
          <w:sz w:val="22"/>
          <w:szCs w:val="22"/>
        </w:rPr>
        <w:t xml:space="preserve">, </w:t>
      </w:r>
      <w:r w:rsidR="00CF7B3D" w:rsidRPr="009F1292">
        <w:rPr>
          <w:rFonts w:ascii="Arial" w:hAnsi="Arial" w:cs="Arial"/>
          <w:sz w:val="22"/>
          <w:szCs w:val="22"/>
        </w:rPr>
        <w:t xml:space="preserve">prompt treatment </w:t>
      </w:r>
      <w:r w:rsidR="0054240C" w:rsidRPr="009F1292">
        <w:rPr>
          <w:rFonts w:ascii="Arial" w:hAnsi="Arial" w:cs="Arial"/>
          <w:sz w:val="22"/>
          <w:szCs w:val="22"/>
        </w:rPr>
        <w:t>helps</w:t>
      </w:r>
      <w:r w:rsidR="00691680" w:rsidRPr="009F1292">
        <w:rPr>
          <w:rFonts w:ascii="Arial" w:hAnsi="Arial" w:cs="Arial"/>
          <w:sz w:val="22"/>
          <w:szCs w:val="22"/>
        </w:rPr>
        <w:t xml:space="preserve"> prevent further transmission </w:t>
      </w:r>
      <w:r w:rsidR="004710D9" w:rsidRPr="009F1292">
        <w:rPr>
          <w:rFonts w:ascii="Arial" w:hAnsi="Arial" w:cs="Arial"/>
          <w:sz w:val="22"/>
          <w:szCs w:val="22"/>
        </w:rPr>
        <w:t xml:space="preserve">and supports </w:t>
      </w:r>
      <w:r w:rsidR="00947E88" w:rsidRPr="009F1292">
        <w:rPr>
          <w:rFonts w:ascii="Arial" w:hAnsi="Arial" w:cs="Arial"/>
          <w:sz w:val="22"/>
          <w:szCs w:val="22"/>
        </w:rPr>
        <w:t xml:space="preserve">recovery. Public </w:t>
      </w:r>
      <w:r w:rsidR="0054240C" w:rsidRPr="009F1292">
        <w:rPr>
          <w:rFonts w:ascii="Arial" w:hAnsi="Arial" w:cs="Arial"/>
          <w:sz w:val="22"/>
          <w:szCs w:val="22"/>
        </w:rPr>
        <w:t xml:space="preserve">health action is also </w:t>
      </w:r>
      <w:r w:rsidR="00B014FD" w:rsidRPr="009F1292">
        <w:rPr>
          <w:rFonts w:ascii="Arial" w:hAnsi="Arial" w:cs="Arial"/>
          <w:sz w:val="22"/>
          <w:szCs w:val="22"/>
        </w:rPr>
        <w:t xml:space="preserve">stronger when social factors such as poor housing, </w:t>
      </w:r>
      <w:r w:rsidR="00984BC1" w:rsidRPr="009F1292">
        <w:rPr>
          <w:rFonts w:ascii="Arial" w:hAnsi="Arial" w:cs="Arial"/>
          <w:sz w:val="22"/>
          <w:szCs w:val="22"/>
        </w:rPr>
        <w:t xml:space="preserve">overcrowding, and inequality are </w:t>
      </w:r>
      <w:r w:rsidR="00217C2F" w:rsidRPr="009F1292">
        <w:rPr>
          <w:rFonts w:ascii="Arial" w:hAnsi="Arial" w:cs="Arial"/>
          <w:sz w:val="22"/>
          <w:szCs w:val="22"/>
        </w:rPr>
        <w:t xml:space="preserve">addressed, </w:t>
      </w:r>
      <w:r w:rsidR="00EF560D" w:rsidRPr="009F1292">
        <w:rPr>
          <w:rFonts w:ascii="Arial" w:hAnsi="Arial" w:cs="Arial"/>
          <w:sz w:val="22"/>
          <w:szCs w:val="22"/>
        </w:rPr>
        <w:t xml:space="preserve">because </w:t>
      </w:r>
      <w:r w:rsidR="001B7412" w:rsidRPr="009F1292">
        <w:rPr>
          <w:rFonts w:ascii="Arial" w:hAnsi="Arial" w:cs="Arial"/>
          <w:sz w:val="22"/>
          <w:szCs w:val="22"/>
        </w:rPr>
        <w:t xml:space="preserve">these can increase the risk of disease </w:t>
      </w:r>
      <w:r w:rsidR="0094374B" w:rsidRPr="009F1292">
        <w:rPr>
          <w:rFonts w:ascii="Arial" w:hAnsi="Arial" w:cs="Arial"/>
          <w:sz w:val="22"/>
          <w:szCs w:val="22"/>
        </w:rPr>
        <w:t>and make control more difficult (E</w:t>
      </w:r>
      <w:r w:rsidR="00BA5CAA" w:rsidRPr="009F1292">
        <w:rPr>
          <w:rFonts w:ascii="Arial" w:hAnsi="Arial" w:cs="Arial"/>
          <w:sz w:val="22"/>
          <w:szCs w:val="22"/>
        </w:rPr>
        <w:t xml:space="preserve">llwanger et al., </w:t>
      </w:r>
      <w:r w:rsidR="00F750A6" w:rsidRPr="009F1292">
        <w:rPr>
          <w:rFonts w:ascii="Arial" w:hAnsi="Arial" w:cs="Arial"/>
          <w:sz w:val="22"/>
          <w:szCs w:val="22"/>
        </w:rPr>
        <w:t>2021).</w:t>
      </w:r>
      <w:r w:rsidR="008B20DF" w:rsidRPr="009F1292">
        <w:rPr>
          <w:rFonts w:ascii="Arial" w:hAnsi="Arial" w:cs="Arial"/>
          <w:sz w:val="22"/>
          <w:szCs w:val="22"/>
        </w:rPr>
        <w:t xml:space="preserve"> In </w:t>
      </w:r>
      <w:r w:rsidR="00AA2C88" w:rsidRPr="009F1292">
        <w:rPr>
          <w:rFonts w:ascii="Arial" w:hAnsi="Arial" w:cs="Arial"/>
          <w:sz w:val="22"/>
          <w:szCs w:val="22"/>
        </w:rPr>
        <w:t xml:space="preserve">summary, disease control is </w:t>
      </w:r>
      <w:r w:rsidR="0085571F" w:rsidRPr="009F1292">
        <w:rPr>
          <w:rFonts w:ascii="Arial" w:hAnsi="Arial" w:cs="Arial"/>
          <w:sz w:val="22"/>
          <w:szCs w:val="22"/>
        </w:rPr>
        <w:t>achieved</w:t>
      </w:r>
      <w:r w:rsidR="00AA2C88" w:rsidRPr="009F1292">
        <w:rPr>
          <w:rFonts w:ascii="Arial" w:hAnsi="Arial" w:cs="Arial"/>
          <w:sz w:val="22"/>
          <w:szCs w:val="22"/>
        </w:rPr>
        <w:t xml:space="preserve"> </w:t>
      </w:r>
      <w:r w:rsidR="0085571F" w:rsidRPr="009F1292">
        <w:rPr>
          <w:rFonts w:ascii="Arial" w:hAnsi="Arial" w:cs="Arial"/>
          <w:sz w:val="22"/>
          <w:szCs w:val="22"/>
        </w:rPr>
        <w:t>through prevention, early detection,</w:t>
      </w:r>
      <w:r w:rsidR="00464A22" w:rsidRPr="009F1292">
        <w:rPr>
          <w:rFonts w:ascii="Arial" w:hAnsi="Arial" w:cs="Arial"/>
          <w:sz w:val="22"/>
          <w:szCs w:val="22"/>
        </w:rPr>
        <w:t xml:space="preserve"> treatment, and wider public health</w:t>
      </w:r>
      <w:r w:rsidR="00DF50B9" w:rsidRPr="009F1292">
        <w:rPr>
          <w:rFonts w:ascii="Arial" w:hAnsi="Arial" w:cs="Arial"/>
          <w:sz w:val="22"/>
          <w:szCs w:val="22"/>
        </w:rPr>
        <w:t xml:space="preserve"> measures. </w:t>
      </w:r>
      <w:r w:rsidR="00C6052B" w:rsidRPr="009F1292">
        <w:rPr>
          <w:rFonts w:ascii="Arial" w:hAnsi="Arial" w:cs="Arial"/>
          <w:sz w:val="22"/>
          <w:szCs w:val="22"/>
        </w:rPr>
        <w:t>When these are used together, they reduce</w:t>
      </w:r>
      <w:r w:rsidR="00F014D7" w:rsidRPr="009F1292">
        <w:rPr>
          <w:rFonts w:ascii="Arial" w:hAnsi="Arial" w:cs="Arial"/>
          <w:sz w:val="22"/>
          <w:szCs w:val="22"/>
        </w:rPr>
        <w:t xml:space="preserve"> illness, protect</w:t>
      </w:r>
      <w:r w:rsidR="006C6057" w:rsidRPr="009F1292">
        <w:rPr>
          <w:rFonts w:ascii="Arial" w:hAnsi="Arial" w:cs="Arial"/>
          <w:sz w:val="22"/>
          <w:szCs w:val="22"/>
        </w:rPr>
        <w:t xml:space="preserve"> vulnerable </w:t>
      </w:r>
      <w:r w:rsidR="00467E12" w:rsidRPr="009F1292">
        <w:rPr>
          <w:rFonts w:ascii="Arial" w:hAnsi="Arial" w:cs="Arial"/>
          <w:sz w:val="22"/>
          <w:szCs w:val="22"/>
        </w:rPr>
        <w:t>people, and improved the health of the population</w:t>
      </w:r>
      <w:r w:rsidR="00E82775" w:rsidRPr="009F1292">
        <w:rPr>
          <w:rFonts w:ascii="Arial" w:hAnsi="Arial" w:cs="Arial"/>
          <w:sz w:val="22"/>
          <w:szCs w:val="22"/>
        </w:rPr>
        <w:t>.</w:t>
      </w:r>
      <w:r w:rsidR="008F018E" w:rsidRPr="009F1292">
        <w:rPr>
          <w:rFonts w:ascii="Arial" w:hAnsi="Arial" w:cs="Arial"/>
          <w:sz w:val="22"/>
          <w:szCs w:val="22"/>
        </w:rPr>
        <w:t xml:space="preserve"> </w:t>
      </w:r>
    </w:p>
    <w:p w14:paraId="1A27DC1D" w14:textId="77777777" w:rsidR="00FE7B22" w:rsidRDefault="00FE7B22" w:rsidP="00F922E0">
      <w:pPr>
        <w:spacing w:line="360" w:lineRule="auto"/>
        <w:jc w:val="both"/>
        <w:rPr>
          <w:rFonts w:ascii="Arial" w:hAnsi="Arial" w:cs="Arial"/>
          <w:sz w:val="22"/>
          <w:szCs w:val="22"/>
        </w:rPr>
      </w:pPr>
    </w:p>
    <w:p w14:paraId="729489F1" w14:textId="33BCE62B" w:rsidR="00516D69" w:rsidRPr="00912FFA" w:rsidRDefault="00516D69" w:rsidP="00F922E0">
      <w:pPr>
        <w:spacing w:line="360" w:lineRule="auto"/>
        <w:jc w:val="both"/>
        <w:rPr>
          <w:rFonts w:ascii="Arial" w:hAnsi="Arial" w:cs="Arial"/>
          <w:b/>
          <w:bCs/>
          <w:sz w:val="22"/>
          <w:szCs w:val="22"/>
        </w:rPr>
      </w:pPr>
      <w:r w:rsidRPr="00912FFA">
        <w:rPr>
          <w:rFonts w:ascii="Arial" w:hAnsi="Arial" w:cs="Arial"/>
          <w:b/>
          <w:bCs/>
          <w:sz w:val="22"/>
          <w:szCs w:val="22"/>
        </w:rPr>
        <w:t>Consequenc</w:t>
      </w:r>
      <w:r w:rsidR="00912FFA" w:rsidRPr="00912FFA">
        <w:rPr>
          <w:rFonts w:ascii="Arial" w:hAnsi="Arial" w:cs="Arial"/>
          <w:b/>
          <w:bCs/>
          <w:sz w:val="22"/>
          <w:szCs w:val="22"/>
        </w:rPr>
        <w:t>es</w:t>
      </w:r>
    </w:p>
    <w:p w14:paraId="56990349" w14:textId="4ACAE4FF" w:rsidR="00DE4B66" w:rsidRPr="009F1292" w:rsidRDefault="003F5FD4" w:rsidP="00F922E0">
      <w:pPr>
        <w:spacing w:line="360" w:lineRule="auto"/>
        <w:jc w:val="both"/>
        <w:rPr>
          <w:rFonts w:ascii="Arial" w:hAnsi="Arial" w:cs="Arial"/>
          <w:sz w:val="22"/>
          <w:szCs w:val="22"/>
        </w:rPr>
      </w:pPr>
      <w:r w:rsidRPr="009F1292">
        <w:rPr>
          <w:rFonts w:ascii="Arial" w:hAnsi="Arial" w:cs="Arial"/>
          <w:sz w:val="22"/>
          <w:szCs w:val="22"/>
        </w:rPr>
        <w:t xml:space="preserve">Depression can </w:t>
      </w:r>
      <w:r w:rsidR="00CD3A73" w:rsidRPr="009F1292">
        <w:rPr>
          <w:rFonts w:ascii="Arial" w:hAnsi="Arial" w:cs="Arial"/>
          <w:sz w:val="22"/>
          <w:szCs w:val="22"/>
        </w:rPr>
        <w:t xml:space="preserve">affect people in the community in many </w:t>
      </w:r>
      <w:r w:rsidR="00330F7D" w:rsidRPr="009F1292">
        <w:rPr>
          <w:rFonts w:ascii="Arial" w:hAnsi="Arial" w:cs="Arial"/>
          <w:sz w:val="22"/>
          <w:szCs w:val="22"/>
        </w:rPr>
        <w:t xml:space="preserve">harmful ways. It </w:t>
      </w:r>
      <w:r w:rsidR="00F126C7" w:rsidRPr="009F1292">
        <w:rPr>
          <w:rFonts w:ascii="Arial" w:hAnsi="Arial" w:cs="Arial"/>
          <w:sz w:val="22"/>
          <w:szCs w:val="22"/>
        </w:rPr>
        <w:t xml:space="preserve">often </w:t>
      </w:r>
      <w:r w:rsidR="002A4C69" w:rsidRPr="009F1292">
        <w:rPr>
          <w:rFonts w:ascii="Arial" w:hAnsi="Arial" w:cs="Arial"/>
          <w:sz w:val="22"/>
          <w:szCs w:val="22"/>
        </w:rPr>
        <w:t xml:space="preserve">reduces </w:t>
      </w:r>
      <w:r w:rsidR="0005752F" w:rsidRPr="009F1292">
        <w:rPr>
          <w:rFonts w:ascii="Arial" w:hAnsi="Arial" w:cs="Arial"/>
          <w:sz w:val="22"/>
          <w:szCs w:val="22"/>
        </w:rPr>
        <w:t>a person’</w:t>
      </w:r>
      <w:r w:rsidR="001B067A" w:rsidRPr="009F1292">
        <w:rPr>
          <w:rFonts w:ascii="Arial" w:hAnsi="Arial" w:cs="Arial"/>
          <w:sz w:val="22"/>
          <w:szCs w:val="22"/>
        </w:rPr>
        <w:t>s</w:t>
      </w:r>
      <w:r w:rsidR="001265AF" w:rsidRPr="009F1292">
        <w:rPr>
          <w:rFonts w:ascii="Arial" w:hAnsi="Arial" w:cs="Arial"/>
          <w:sz w:val="22"/>
          <w:szCs w:val="22"/>
        </w:rPr>
        <w:t xml:space="preserve"> </w:t>
      </w:r>
      <w:r w:rsidR="0077413D" w:rsidRPr="009F1292">
        <w:rPr>
          <w:rFonts w:ascii="Arial" w:hAnsi="Arial" w:cs="Arial"/>
          <w:sz w:val="22"/>
          <w:szCs w:val="22"/>
        </w:rPr>
        <w:t xml:space="preserve">energy, </w:t>
      </w:r>
      <w:r w:rsidR="00F0601F" w:rsidRPr="009F1292">
        <w:rPr>
          <w:rFonts w:ascii="Arial" w:hAnsi="Arial" w:cs="Arial"/>
          <w:sz w:val="22"/>
          <w:szCs w:val="22"/>
        </w:rPr>
        <w:t>concentration</w:t>
      </w:r>
      <w:r w:rsidR="00354EDE" w:rsidRPr="009F1292">
        <w:rPr>
          <w:rFonts w:ascii="Arial" w:hAnsi="Arial" w:cs="Arial"/>
          <w:sz w:val="22"/>
          <w:szCs w:val="22"/>
        </w:rPr>
        <w:t xml:space="preserve">, </w:t>
      </w:r>
      <w:r w:rsidR="00087AF2" w:rsidRPr="009F1292">
        <w:rPr>
          <w:rFonts w:ascii="Arial" w:hAnsi="Arial" w:cs="Arial"/>
          <w:sz w:val="22"/>
          <w:szCs w:val="22"/>
        </w:rPr>
        <w:t xml:space="preserve">motivation </w:t>
      </w:r>
      <w:r w:rsidR="006E6FFD" w:rsidRPr="009F1292">
        <w:rPr>
          <w:rFonts w:ascii="Arial" w:hAnsi="Arial" w:cs="Arial"/>
          <w:sz w:val="22"/>
          <w:szCs w:val="22"/>
        </w:rPr>
        <w:t xml:space="preserve">and </w:t>
      </w:r>
      <w:r w:rsidR="00F7122F" w:rsidRPr="009F1292">
        <w:rPr>
          <w:rFonts w:ascii="Arial" w:hAnsi="Arial" w:cs="Arial"/>
          <w:sz w:val="22"/>
          <w:szCs w:val="22"/>
        </w:rPr>
        <w:t xml:space="preserve">confidence, which can </w:t>
      </w:r>
      <w:r w:rsidR="00F33D42" w:rsidRPr="009F1292">
        <w:rPr>
          <w:rFonts w:ascii="Arial" w:hAnsi="Arial" w:cs="Arial"/>
          <w:sz w:val="22"/>
          <w:szCs w:val="22"/>
        </w:rPr>
        <w:t xml:space="preserve">make work, study and </w:t>
      </w:r>
      <w:r w:rsidR="008C04EB" w:rsidRPr="009F1292">
        <w:rPr>
          <w:rFonts w:ascii="Arial" w:hAnsi="Arial" w:cs="Arial"/>
          <w:sz w:val="22"/>
          <w:szCs w:val="22"/>
        </w:rPr>
        <w:t>everyday responsibilities harder to manage</w:t>
      </w:r>
      <w:r w:rsidR="00BD736A" w:rsidRPr="009F1292">
        <w:rPr>
          <w:rFonts w:ascii="Arial" w:hAnsi="Arial" w:cs="Arial"/>
          <w:sz w:val="22"/>
          <w:szCs w:val="22"/>
        </w:rPr>
        <w:t xml:space="preserve">. </w:t>
      </w:r>
      <w:r w:rsidR="00FC0870" w:rsidRPr="009F1292">
        <w:rPr>
          <w:rFonts w:ascii="Arial" w:hAnsi="Arial" w:cs="Arial"/>
          <w:sz w:val="22"/>
          <w:szCs w:val="22"/>
        </w:rPr>
        <w:t xml:space="preserve">This can lead to </w:t>
      </w:r>
      <w:r w:rsidR="00BF4B64" w:rsidRPr="009F1292">
        <w:rPr>
          <w:rFonts w:ascii="Arial" w:hAnsi="Arial" w:cs="Arial"/>
          <w:sz w:val="22"/>
          <w:szCs w:val="22"/>
        </w:rPr>
        <w:t>absent</w:t>
      </w:r>
      <w:r w:rsidR="00BF4B64">
        <w:rPr>
          <w:rFonts w:ascii="Arial" w:hAnsi="Arial" w:cs="Arial"/>
          <w:sz w:val="22"/>
          <w:szCs w:val="22"/>
        </w:rPr>
        <w:t>s</w:t>
      </w:r>
      <w:r w:rsidR="00F045E8" w:rsidRPr="009F1292">
        <w:rPr>
          <w:rFonts w:ascii="Arial" w:hAnsi="Arial" w:cs="Arial"/>
          <w:sz w:val="22"/>
          <w:szCs w:val="22"/>
        </w:rPr>
        <w:t>, lower productivity</w:t>
      </w:r>
      <w:r w:rsidR="0084464A" w:rsidRPr="009F1292">
        <w:rPr>
          <w:rFonts w:ascii="Arial" w:hAnsi="Arial" w:cs="Arial"/>
          <w:sz w:val="22"/>
          <w:szCs w:val="22"/>
        </w:rPr>
        <w:t xml:space="preserve"> and greater pressure on families, employers</w:t>
      </w:r>
      <w:r w:rsidR="00C00580" w:rsidRPr="009F1292">
        <w:rPr>
          <w:rFonts w:ascii="Arial" w:hAnsi="Arial" w:cs="Arial"/>
          <w:sz w:val="22"/>
          <w:szCs w:val="22"/>
        </w:rPr>
        <w:t xml:space="preserve"> and local services (World Health Organisation</w:t>
      </w:r>
      <w:r w:rsidR="00F016F9" w:rsidRPr="009F1292">
        <w:rPr>
          <w:rFonts w:ascii="Arial" w:hAnsi="Arial" w:cs="Arial"/>
          <w:sz w:val="22"/>
          <w:szCs w:val="22"/>
        </w:rPr>
        <w:t>, 2017).</w:t>
      </w:r>
      <w:r w:rsidR="00BD736A" w:rsidRPr="009F1292">
        <w:rPr>
          <w:rFonts w:ascii="Arial" w:hAnsi="Arial" w:cs="Arial"/>
          <w:sz w:val="22"/>
          <w:szCs w:val="22"/>
        </w:rPr>
        <w:t xml:space="preserve"> At a community level</w:t>
      </w:r>
      <w:r w:rsidR="000177E0" w:rsidRPr="009F1292">
        <w:rPr>
          <w:rFonts w:ascii="Arial" w:hAnsi="Arial" w:cs="Arial"/>
          <w:sz w:val="22"/>
          <w:szCs w:val="22"/>
        </w:rPr>
        <w:t>, depression can weaken social relationship</w:t>
      </w:r>
      <w:r w:rsidR="004F5128" w:rsidRPr="009F1292">
        <w:rPr>
          <w:rFonts w:ascii="Arial" w:hAnsi="Arial" w:cs="Arial"/>
          <w:sz w:val="22"/>
          <w:szCs w:val="22"/>
        </w:rPr>
        <w:t xml:space="preserve">s because people may withdraw </w:t>
      </w:r>
      <w:r w:rsidR="00AA652C" w:rsidRPr="009F1292">
        <w:rPr>
          <w:rFonts w:ascii="Arial" w:hAnsi="Arial" w:cs="Arial"/>
          <w:sz w:val="22"/>
          <w:szCs w:val="22"/>
        </w:rPr>
        <w:t>from friends, neighbours</w:t>
      </w:r>
      <w:r w:rsidR="002918B5" w:rsidRPr="009F1292">
        <w:rPr>
          <w:rFonts w:ascii="Arial" w:hAnsi="Arial" w:cs="Arial"/>
          <w:sz w:val="22"/>
          <w:szCs w:val="22"/>
        </w:rPr>
        <w:t xml:space="preserve"> and social activities</w:t>
      </w:r>
      <w:r w:rsidR="001D5E58" w:rsidRPr="009F1292">
        <w:rPr>
          <w:rFonts w:ascii="Arial" w:hAnsi="Arial" w:cs="Arial"/>
          <w:sz w:val="22"/>
          <w:szCs w:val="22"/>
        </w:rPr>
        <w:t xml:space="preserve">. It may also reduce trust, </w:t>
      </w:r>
      <w:r w:rsidR="0099147A" w:rsidRPr="009F1292">
        <w:rPr>
          <w:rFonts w:ascii="Arial" w:hAnsi="Arial" w:cs="Arial"/>
          <w:sz w:val="22"/>
          <w:szCs w:val="22"/>
        </w:rPr>
        <w:t xml:space="preserve">life satisfaction and overall wellbeing, which can </w:t>
      </w:r>
      <w:r w:rsidR="0036672B" w:rsidRPr="009F1292">
        <w:rPr>
          <w:rFonts w:ascii="Arial" w:hAnsi="Arial" w:cs="Arial"/>
          <w:sz w:val="22"/>
          <w:szCs w:val="22"/>
        </w:rPr>
        <w:t xml:space="preserve">make communities feel less connected and </w:t>
      </w:r>
      <w:r w:rsidR="00304C69" w:rsidRPr="009F1292">
        <w:rPr>
          <w:rFonts w:ascii="Arial" w:hAnsi="Arial" w:cs="Arial"/>
          <w:sz w:val="22"/>
          <w:szCs w:val="22"/>
        </w:rPr>
        <w:t>supportive (Zhang et al</w:t>
      </w:r>
      <w:r w:rsidR="00E20D1F">
        <w:rPr>
          <w:rFonts w:ascii="Arial" w:hAnsi="Arial" w:cs="Arial"/>
          <w:sz w:val="22"/>
          <w:szCs w:val="22"/>
        </w:rPr>
        <w:t>., 2023</w:t>
      </w:r>
      <w:r w:rsidR="00051C85" w:rsidRPr="009F1292">
        <w:rPr>
          <w:rFonts w:ascii="Arial" w:hAnsi="Arial" w:cs="Arial"/>
          <w:sz w:val="22"/>
          <w:szCs w:val="22"/>
        </w:rPr>
        <w:t xml:space="preserve">). When many people </w:t>
      </w:r>
      <w:r w:rsidR="00475D2A" w:rsidRPr="009F1292">
        <w:rPr>
          <w:rFonts w:ascii="Arial" w:hAnsi="Arial" w:cs="Arial"/>
          <w:sz w:val="22"/>
          <w:szCs w:val="22"/>
        </w:rPr>
        <w:t xml:space="preserve">are affected, the result can be more demand </w:t>
      </w:r>
      <w:r w:rsidR="004C067F" w:rsidRPr="009F1292">
        <w:rPr>
          <w:rFonts w:ascii="Arial" w:hAnsi="Arial" w:cs="Arial"/>
          <w:sz w:val="22"/>
          <w:szCs w:val="22"/>
        </w:rPr>
        <w:t xml:space="preserve">for health and welfare support, as well as higher economic </w:t>
      </w:r>
      <w:r w:rsidR="0043495D" w:rsidRPr="009F1292">
        <w:rPr>
          <w:rFonts w:ascii="Arial" w:hAnsi="Arial" w:cs="Arial"/>
          <w:sz w:val="22"/>
          <w:szCs w:val="22"/>
        </w:rPr>
        <w:t>costs for society (World Health Organisation</w:t>
      </w:r>
      <w:r w:rsidR="007D42CD" w:rsidRPr="009F1292">
        <w:rPr>
          <w:rFonts w:ascii="Arial" w:hAnsi="Arial" w:cs="Arial"/>
          <w:sz w:val="22"/>
          <w:szCs w:val="22"/>
        </w:rPr>
        <w:t>, 2017).</w:t>
      </w:r>
    </w:p>
    <w:p w14:paraId="343B81BA" w14:textId="75E6A024" w:rsidR="007D42CD" w:rsidRDefault="007D42CD" w:rsidP="00F922E0">
      <w:pPr>
        <w:spacing w:line="360" w:lineRule="auto"/>
        <w:jc w:val="both"/>
        <w:rPr>
          <w:rFonts w:ascii="Arial" w:hAnsi="Arial" w:cs="Arial"/>
          <w:sz w:val="22"/>
          <w:szCs w:val="22"/>
        </w:rPr>
      </w:pPr>
      <w:r w:rsidRPr="009F1292">
        <w:rPr>
          <w:rFonts w:ascii="Arial" w:hAnsi="Arial" w:cs="Arial"/>
          <w:sz w:val="22"/>
          <w:szCs w:val="22"/>
        </w:rPr>
        <w:t>Depression is also link</w:t>
      </w:r>
      <w:r w:rsidR="003B2BA2" w:rsidRPr="009F1292">
        <w:rPr>
          <w:rFonts w:ascii="Arial" w:hAnsi="Arial" w:cs="Arial"/>
          <w:sz w:val="22"/>
          <w:szCs w:val="22"/>
        </w:rPr>
        <w:t xml:space="preserve">ed with other health problems, including </w:t>
      </w:r>
      <w:r w:rsidR="00764D27" w:rsidRPr="009F1292">
        <w:rPr>
          <w:rFonts w:ascii="Arial" w:hAnsi="Arial" w:cs="Arial"/>
          <w:sz w:val="22"/>
          <w:szCs w:val="22"/>
        </w:rPr>
        <w:t xml:space="preserve">substance misuse, </w:t>
      </w:r>
      <w:r w:rsidR="009F28B3" w:rsidRPr="009F1292">
        <w:rPr>
          <w:rFonts w:ascii="Arial" w:hAnsi="Arial" w:cs="Arial"/>
          <w:sz w:val="22"/>
          <w:szCs w:val="22"/>
        </w:rPr>
        <w:t>heart</w:t>
      </w:r>
      <w:r w:rsidR="00764D27" w:rsidRPr="009F1292">
        <w:rPr>
          <w:rFonts w:ascii="Arial" w:hAnsi="Arial" w:cs="Arial"/>
          <w:sz w:val="22"/>
          <w:szCs w:val="22"/>
        </w:rPr>
        <w:t xml:space="preserve"> disease</w:t>
      </w:r>
      <w:r w:rsidR="005E6B83" w:rsidRPr="009F1292">
        <w:rPr>
          <w:rFonts w:ascii="Arial" w:hAnsi="Arial" w:cs="Arial"/>
          <w:sz w:val="22"/>
          <w:szCs w:val="22"/>
        </w:rPr>
        <w:t xml:space="preserve"> and diabetes, which can make recovery </w:t>
      </w:r>
      <w:r w:rsidR="00FB3019" w:rsidRPr="009F1292">
        <w:rPr>
          <w:rFonts w:ascii="Arial" w:hAnsi="Arial" w:cs="Arial"/>
          <w:sz w:val="22"/>
          <w:szCs w:val="22"/>
        </w:rPr>
        <w:t xml:space="preserve">more difficult </w:t>
      </w:r>
      <w:r w:rsidR="003107C5" w:rsidRPr="009F1292">
        <w:rPr>
          <w:rFonts w:ascii="Arial" w:hAnsi="Arial" w:cs="Arial"/>
          <w:sz w:val="22"/>
          <w:szCs w:val="22"/>
        </w:rPr>
        <w:t xml:space="preserve">and place extra strain on healthcare </w:t>
      </w:r>
      <w:r w:rsidR="00AF440C" w:rsidRPr="009F1292">
        <w:rPr>
          <w:rFonts w:ascii="Arial" w:hAnsi="Arial" w:cs="Arial"/>
          <w:sz w:val="22"/>
          <w:szCs w:val="22"/>
        </w:rPr>
        <w:t xml:space="preserve">systems. In severe cases, </w:t>
      </w:r>
      <w:r w:rsidR="00DC70E1" w:rsidRPr="009F1292">
        <w:rPr>
          <w:rFonts w:ascii="Arial" w:hAnsi="Arial" w:cs="Arial"/>
          <w:sz w:val="22"/>
          <w:szCs w:val="22"/>
        </w:rPr>
        <w:t xml:space="preserve">it increases the risk of </w:t>
      </w:r>
      <w:r w:rsidR="00623783" w:rsidRPr="009F1292">
        <w:rPr>
          <w:rFonts w:ascii="Arial" w:hAnsi="Arial" w:cs="Arial"/>
          <w:sz w:val="22"/>
          <w:szCs w:val="22"/>
        </w:rPr>
        <w:t xml:space="preserve">self-harm and </w:t>
      </w:r>
      <w:r w:rsidR="00EA24ED" w:rsidRPr="009F1292">
        <w:rPr>
          <w:rFonts w:ascii="Arial" w:hAnsi="Arial" w:cs="Arial"/>
          <w:sz w:val="22"/>
          <w:szCs w:val="22"/>
        </w:rPr>
        <w:t xml:space="preserve">suicide, making early support and </w:t>
      </w:r>
      <w:r w:rsidR="00416FA5" w:rsidRPr="009F1292">
        <w:rPr>
          <w:rFonts w:ascii="Arial" w:hAnsi="Arial" w:cs="Arial"/>
          <w:sz w:val="22"/>
          <w:szCs w:val="22"/>
        </w:rPr>
        <w:t xml:space="preserve">treatment essential, for </w:t>
      </w:r>
      <w:r w:rsidR="00021BAF" w:rsidRPr="009F1292">
        <w:rPr>
          <w:rFonts w:ascii="Arial" w:hAnsi="Arial" w:cs="Arial"/>
          <w:sz w:val="22"/>
          <w:szCs w:val="22"/>
        </w:rPr>
        <w:t xml:space="preserve">this reason, </w:t>
      </w:r>
      <w:r w:rsidR="002524DB" w:rsidRPr="009F1292">
        <w:rPr>
          <w:rFonts w:ascii="Arial" w:hAnsi="Arial" w:cs="Arial"/>
          <w:sz w:val="22"/>
          <w:szCs w:val="22"/>
        </w:rPr>
        <w:t xml:space="preserve">communities need </w:t>
      </w:r>
      <w:r w:rsidR="00EE3D71" w:rsidRPr="009F1292">
        <w:rPr>
          <w:rFonts w:ascii="Arial" w:hAnsi="Arial" w:cs="Arial"/>
          <w:sz w:val="22"/>
          <w:szCs w:val="22"/>
        </w:rPr>
        <w:t xml:space="preserve">good mental health </w:t>
      </w:r>
      <w:r w:rsidR="00197B87" w:rsidRPr="009F1292">
        <w:rPr>
          <w:rFonts w:ascii="Arial" w:hAnsi="Arial" w:cs="Arial"/>
          <w:sz w:val="22"/>
          <w:szCs w:val="22"/>
        </w:rPr>
        <w:t xml:space="preserve">awareness, accessible </w:t>
      </w:r>
      <w:r w:rsidR="0021044A" w:rsidRPr="009F1292">
        <w:rPr>
          <w:rFonts w:ascii="Arial" w:hAnsi="Arial" w:cs="Arial"/>
          <w:sz w:val="22"/>
          <w:szCs w:val="22"/>
        </w:rPr>
        <w:t xml:space="preserve">services and strong </w:t>
      </w:r>
      <w:r w:rsidR="00E8058B" w:rsidRPr="009F1292">
        <w:rPr>
          <w:rFonts w:ascii="Arial" w:hAnsi="Arial" w:cs="Arial"/>
          <w:sz w:val="22"/>
          <w:szCs w:val="22"/>
        </w:rPr>
        <w:t xml:space="preserve">social support to reduce </w:t>
      </w:r>
      <w:r w:rsidR="00025968" w:rsidRPr="009F1292">
        <w:rPr>
          <w:rFonts w:ascii="Arial" w:hAnsi="Arial" w:cs="Arial"/>
          <w:sz w:val="22"/>
          <w:szCs w:val="22"/>
        </w:rPr>
        <w:t xml:space="preserve">the wider impact </w:t>
      </w:r>
      <w:r w:rsidR="00951CDC" w:rsidRPr="009F1292">
        <w:rPr>
          <w:rFonts w:ascii="Arial" w:hAnsi="Arial" w:cs="Arial"/>
          <w:sz w:val="22"/>
          <w:szCs w:val="22"/>
        </w:rPr>
        <w:t xml:space="preserve">of depression (European Commission, </w:t>
      </w:r>
      <w:r w:rsidR="0063160A" w:rsidRPr="009F1292">
        <w:rPr>
          <w:rFonts w:ascii="Arial" w:hAnsi="Arial" w:cs="Arial"/>
          <w:sz w:val="22"/>
          <w:szCs w:val="22"/>
        </w:rPr>
        <w:t>2008;</w:t>
      </w:r>
      <w:r w:rsidR="00EB211D" w:rsidRPr="009F1292">
        <w:rPr>
          <w:rFonts w:ascii="Arial" w:hAnsi="Arial" w:cs="Arial"/>
          <w:sz w:val="22"/>
          <w:szCs w:val="22"/>
        </w:rPr>
        <w:t xml:space="preserve"> World Health Organisation</w:t>
      </w:r>
      <w:r w:rsidR="004525EC" w:rsidRPr="009F1292">
        <w:rPr>
          <w:rFonts w:ascii="Arial" w:hAnsi="Arial" w:cs="Arial"/>
          <w:sz w:val="22"/>
          <w:szCs w:val="22"/>
        </w:rPr>
        <w:t>, 2017).</w:t>
      </w:r>
    </w:p>
    <w:p w14:paraId="66922DCD" w14:textId="77777777" w:rsidR="004B7636" w:rsidRPr="00A77F07" w:rsidRDefault="004B7636" w:rsidP="00F922E0">
      <w:pPr>
        <w:spacing w:line="360" w:lineRule="auto"/>
        <w:jc w:val="both"/>
        <w:rPr>
          <w:rFonts w:ascii="Arial" w:hAnsi="Arial" w:cs="Arial"/>
          <w:b/>
          <w:bCs/>
          <w:sz w:val="22"/>
          <w:szCs w:val="22"/>
        </w:rPr>
      </w:pPr>
    </w:p>
    <w:p w14:paraId="7B5D2DCA" w14:textId="0B084DF5" w:rsidR="004B7636" w:rsidRPr="00A77F07" w:rsidRDefault="00A77F07" w:rsidP="00F922E0">
      <w:pPr>
        <w:spacing w:line="360" w:lineRule="auto"/>
        <w:jc w:val="both"/>
        <w:rPr>
          <w:rFonts w:ascii="Arial" w:hAnsi="Arial" w:cs="Arial"/>
          <w:b/>
          <w:bCs/>
          <w:sz w:val="22"/>
          <w:szCs w:val="22"/>
        </w:rPr>
      </w:pPr>
      <w:r w:rsidRPr="00A77F07">
        <w:rPr>
          <w:rFonts w:ascii="Arial" w:hAnsi="Arial" w:cs="Arial"/>
          <w:b/>
          <w:bCs/>
          <w:sz w:val="22"/>
          <w:szCs w:val="22"/>
        </w:rPr>
        <w:t xml:space="preserve">Health and Social </w:t>
      </w:r>
      <w:r w:rsidR="002E62DA">
        <w:rPr>
          <w:rFonts w:ascii="Arial" w:hAnsi="Arial" w:cs="Arial"/>
          <w:b/>
          <w:bCs/>
          <w:sz w:val="22"/>
          <w:szCs w:val="22"/>
        </w:rPr>
        <w:t>S</w:t>
      </w:r>
      <w:r w:rsidRPr="00A77F07">
        <w:rPr>
          <w:rFonts w:ascii="Arial" w:hAnsi="Arial" w:cs="Arial"/>
          <w:b/>
          <w:bCs/>
          <w:sz w:val="22"/>
          <w:szCs w:val="22"/>
        </w:rPr>
        <w:t>upport</w:t>
      </w:r>
    </w:p>
    <w:p w14:paraId="3B3F20C3" w14:textId="01DED5D0" w:rsidR="00E633E5" w:rsidRPr="009F1292" w:rsidRDefault="006D66BE" w:rsidP="00F922E0">
      <w:pPr>
        <w:spacing w:line="360" w:lineRule="auto"/>
        <w:jc w:val="both"/>
        <w:rPr>
          <w:rFonts w:ascii="Arial" w:hAnsi="Arial" w:cs="Arial"/>
          <w:sz w:val="22"/>
          <w:szCs w:val="22"/>
        </w:rPr>
      </w:pPr>
      <w:r w:rsidRPr="009F1292">
        <w:rPr>
          <w:rFonts w:ascii="Arial" w:hAnsi="Arial" w:cs="Arial"/>
          <w:sz w:val="22"/>
          <w:szCs w:val="22"/>
        </w:rPr>
        <w:t>P</w:t>
      </w:r>
      <w:r w:rsidR="00140086" w:rsidRPr="009F1292">
        <w:rPr>
          <w:rFonts w:ascii="Arial" w:hAnsi="Arial" w:cs="Arial"/>
          <w:sz w:val="22"/>
          <w:szCs w:val="22"/>
        </w:rPr>
        <w:t xml:space="preserve">eople </w:t>
      </w:r>
      <w:r w:rsidR="000554FE" w:rsidRPr="009F1292">
        <w:rPr>
          <w:rFonts w:ascii="Arial" w:hAnsi="Arial" w:cs="Arial"/>
          <w:sz w:val="22"/>
          <w:szCs w:val="22"/>
        </w:rPr>
        <w:t xml:space="preserve">affected by depression in the community </w:t>
      </w:r>
      <w:r w:rsidR="00AD43C7" w:rsidRPr="009F1292">
        <w:rPr>
          <w:rFonts w:ascii="Arial" w:hAnsi="Arial" w:cs="Arial"/>
          <w:sz w:val="22"/>
          <w:szCs w:val="22"/>
        </w:rPr>
        <w:t xml:space="preserve">need a range of health and social care </w:t>
      </w:r>
      <w:r w:rsidR="00B04243" w:rsidRPr="009F1292">
        <w:rPr>
          <w:rFonts w:ascii="Arial" w:hAnsi="Arial" w:cs="Arial"/>
          <w:sz w:val="22"/>
          <w:szCs w:val="22"/>
        </w:rPr>
        <w:t>services that</w:t>
      </w:r>
      <w:r w:rsidR="00F1405C" w:rsidRPr="009F1292">
        <w:rPr>
          <w:rFonts w:ascii="Arial" w:hAnsi="Arial" w:cs="Arial"/>
          <w:sz w:val="22"/>
          <w:szCs w:val="22"/>
        </w:rPr>
        <w:t xml:space="preserve"> </w:t>
      </w:r>
      <w:r w:rsidR="00B04243" w:rsidRPr="009F1292">
        <w:rPr>
          <w:rFonts w:ascii="Arial" w:hAnsi="Arial" w:cs="Arial"/>
          <w:sz w:val="22"/>
          <w:szCs w:val="22"/>
        </w:rPr>
        <w:t>support</w:t>
      </w:r>
      <w:r w:rsidR="00F1405C" w:rsidRPr="009F1292">
        <w:rPr>
          <w:rFonts w:ascii="Arial" w:hAnsi="Arial" w:cs="Arial"/>
          <w:sz w:val="22"/>
          <w:szCs w:val="22"/>
        </w:rPr>
        <w:t xml:space="preserve"> </w:t>
      </w:r>
      <w:r w:rsidR="00DF2E80" w:rsidRPr="009F1292">
        <w:rPr>
          <w:rFonts w:ascii="Arial" w:hAnsi="Arial" w:cs="Arial"/>
          <w:sz w:val="22"/>
          <w:szCs w:val="22"/>
        </w:rPr>
        <w:t xml:space="preserve">both their emotional wellbeing </w:t>
      </w:r>
      <w:r w:rsidR="00C12996" w:rsidRPr="009F1292">
        <w:rPr>
          <w:rFonts w:ascii="Arial" w:hAnsi="Arial" w:cs="Arial"/>
          <w:sz w:val="22"/>
          <w:szCs w:val="22"/>
        </w:rPr>
        <w:t xml:space="preserve">and daily life. These services usually </w:t>
      </w:r>
      <w:r w:rsidR="009C657B" w:rsidRPr="009F1292">
        <w:rPr>
          <w:rFonts w:ascii="Arial" w:hAnsi="Arial" w:cs="Arial"/>
          <w:sz w:val="22"/>
          <w:szCs w:val="22"/>
        </w:rPr>
        <w:t xml:space="preserve">include GP assessment, access </w:t>
      </w:r>
      <w:r w:rsidR="00483E39" w:rsidRPr="009F1292">
        <w:rPr>
          <w:rFonts w:ascii="Arial" w:hAnsi="Arial" w:cs="Arial"/>
          <w:sz w:val="22"/>
          <w:szCs w:val="22"/>
        </w:rPr>
        <w:t xml:space="preserve">to talking </w:t>
      </w:r>
      <w:r w:rsidR="006665F2" w:rsidRPr="009F1292">
        <w:rPr>
          <w:rFonts w:ascii="Arial" w:hAnsi="Arial" w:cs="Arial"/>
          <w:sz w:val="22"/>
          <w:szCs w:val="22"/>
        </w:rPr>
        <w:t>therapies</w:t>
      </w:r>
      <w:r w:rsidR="00483E39" w:rsidRPr="009F1292">
        <w:rPr>
          <w:rFonts w:ascii="Arial" w:hAnsi="Arial" w:cs="Arial"/>
          <w:sz w:val="22"/>
          <w:szCs w:val="22"/>
        </w:rPr>
        <w:t>, crisis support</w:t>
      </w:r>
      <w:r w:rsidR="006665F2" w:rsidRPr="009F1292">
        <w:rPr>
          <w:rFonts w:ascii="Arial" w:hAnsi="Arial" w:cs="Arial"/>
          <w:sz w:val="22"/>
          <w:szCs w:val="22"/>
        </w:rPr>
        <w:t xml:space="preserve">, peer groups, </w:t>
      </w:r>
      <w:r w:rsidR="006E359C" w:rsidRPr="009F1292">
        <w:rPr>
          <w:rFonts w:ascii="Arial" w:hAnsi="Arial" w:cs="Arial"/>
          <w:sz w:val="22"/>
          <w:szCs w:val="22"/>
        </w:rPr>
        <w:t>and practical community help such as advice with ho</w:t>
      </w:r>
      <w:r w:rsidR="00216444" w:rsidRPr="009F1292">
        <w:rPr>
          <w:rFonts w:ascii="Arial" w:hAnsi="Arial" w:cs="Arial"/>
          <w:sz w:val="22"/>
          <w:szCs w:val="22"/>
        </w:rPr>
        <w:t>using, work, benefits, and social isolation.</w:t>
      </w:r>
      <w:r w:rsidR="001925D8" w:rsidRPr="009F1292">
        <w:rPr>
          <w:rFonts w:ascii="Arial" w:hAnsi="Arial" w:cs="Arial"/>
          <w:sz w:val="22"/>
          <w:szCs w:val="22"/>
        </w:rPr>
        <w:t xml:space="preserve"> </w:t>
      </w:r>
    </w:p>
    <w:p w14:paraId="602B2574" w14:textId="27B855F2" w:rsidR="001925D8" w:rsidRPr="009F1292" w:rsidRDefault="001925D8" w:rsidP="00F922E0">
      <w:pPr>
        <w:spacing w:line="360" w:lineRule="auto"/>
        <w:jc w:val="both"/>
        <w:rPr>
          <w:rFonts w:ascii="Arial" w:hAnsi="Arial" w:cs="Arial"/>
          <w:sz w:val="22"/>
          <w:szCs w:val="22"/>
        </w:rPr>
      </w:pPr>
      <w:r w:rsidRPr="009F1292">
        <w:rPr>
          <w:rFonts w:ascii="Arial" w:hAnsi="Arial" w:cs="Arial"/>
          <w:sz w:val="22"/>
          <w:szCs w:val="22"/>
        </w:rPr>
        <w:lastRenderedPageBreak/>
        <w:t xml:space="preserve">Depression </w:t>
      </w:r>
      <w:r w:rsidR="00B070CF" w:rsidRPr="009F1292">
        <w:rPr>
          <w:rFonts w:ascii="Arial" w:hAnsi="Arial" w:cs="Arial"/>
          <w:sz w:val="22"/>
          <w:szCs w:val="22"/>
        </w:rPr>
        <w:t xml:space="preserve">can affect motivation, relationships, </w:t>
      </w:r>
      <w:r w:rsidR="002E00CE" w:rsidRPr="009F1292">
        <w:rPr>
          <w:rFonts w:ascii="Arial" w:hAnsi="Arial" w:cs="Arial"/>
          <w:sz w:val="22"/>
          <w:szCs w:val="22"/>
        </w:rPr>
        <w:t>and self-care</w:t>
      </w:r>
      <w:r w:rsidR="006D1C77" w:rsidRPr="009F1292">
        <w:rPr>
          <w:rFonts w:ascii="Arial" w:hAnsi="Arial" w:cs="Arial"/>
          <w:sz w:val="22"/>
          <w:szCs w:val="22"/>
        </w:rPr>
        <w:t xml:space="preserve">, so support should </w:t>
      </w:r>
      <w:r w:rsidR="00A66011" w:rsidRPr="009F1292">
        <w:rPr>
          <w:rFonts w:ascii="Arial" w:hAnsi="Arial" w:cs="Arial"/>
          <w:sz w:val="22"/>
          <w:szCs w:val="22"/>
        </w:rPr>
        <w:t xml:space="preserve">be easy to reach and person-centred. </w:t>
      </w:r>
      <w:r w:rsidR="002C0A5F" w:rsidRPr="009F1292">
        <w:rPr>
          <w:rFonts w:ascii="Arial" w:hAnsi="Arial" w:cs="Arial"/>
          <w:sz w:val="22"/>
          <w:szCs w:val="22"/>
        </w:rPr>
        <w:t xml:space="preserve">In the NHS, talking therapies </w:t>
      </w:r>
      <w:r w:rsidR="00FB0518" w:rsidRPr="009F1292">
        <w:rPr>
          <w:rFonts w:ascii="Arial" w:hAnsi="Arial" w:cs="Arial"/>
          <w:sz w:val="22"/>
          <w:szCs w:val="22"/>
        </w:rPr>
        <w:t xml:space="preserve">are </w:t>
      </w:r>
      <w:r w:rsidR="00E73165" w:rsidRPr="009F1292">
        <w:rPr>
          <w:rFonts w:ascii="Arial" w:hAnsi="Arial" w:cs="Arial"/>
          <w:sz w:val="22"/>
          <w:szCs w:val="22"/>
        </w:rPr>
        <w:t xml:space="preserve">available </w:t>
      </w:r>
      <w:r w:rsidR="00CA5193" w:rsidRPr="009F1292">
        <w:rPr>
          <w:rFonts w:ascii="Arial" w:hAnsi="Arial" w:cs="Arial"/>
          <w:sz w:val="22"/>
          <w:szCs w:val="22"/>
        </w:rPr>
        <w:t xml:space="preserve">for anxiety and depression, </w:t>
      </w:r>
      <w:r w:rsidR="007C3751" w:rsidRPr="009F1292">
        <w:rPr>
          <w:rFonts w:ascii="Arial" w:hAnsi="Arial" w:cs="Arial"/>
          <w:sz w:val="22"/>
          <w:szCs w:val="22"/>
        </w:rPr>
        <w:t xml:space="preserve">and people can often </w:t>
      </w:r>
      <w:r w:rsidR="00B77C7A" w:rsidRPr="009F1292">
        <w:rPr>
          <w:rFonts w:ascii="Arial" w:hAnsi="Arial" w:cs="Arial"/>
          <w:sz w:val="22"/>
          <w:szCs w:val="22"/>
        </w:rPr>
        <w:t xml:space="preserve">self-refer, which helps reduce delays </w:t>
      </w:r>
      <w:r w:rsidR="00E672C6" w:rsidRPr="009F1292">
        <w:rPr>
          <w:rFonts w:ascii="Arial" w:hAnsi="Arial" w:cs="Arial"/>
          <w:sz w:val="22"/>
          <w:szCs w:val="22"/>
        </w:rPr>
        <w:t xml:space="preserve">and makes treatment more accessible. Community </w:t>
      </w:r>
      <w:r w:rsidR="003A3DED" w:rsidRPr="009F1292">
        <w:rPr>
          <w:rFonts w:ascii="Arial" w:hAnsi="Arial" w:cs="Arial"/>
          <w:sz w:val="22"/>
          <w:szCs w:val="22"/>
        </w:rPr>
        <w:t>mental health services also play</w:t>
      </w:r>
      <w:r w:rsidR="00511E2A" w:rsidRPr="009F1292">
        <w:rPr>
          <w:rFonts w:ascii="Arial" w:hAnsi="Arial" w:cs="Arial"/>
          <w:sz w:val="22"/>
          <w:szCs w:val="22"/>
        </w:rPr>
        <w:t xml:space="preserve"> an important role when a person </w:t>
      </w:r>
      <w:r w:rsidR="007007BB" w:rsidRPr="009F1292">
        <w:rPr>
          <w:rFonts w:ascii="Arial" w:hAnsi="Arial" w:cs="Arial"/>
          <w:sz w:val="22"/>
          <w:szCs w:val="22"/>
        </w:rPr>
        <w:t xml:space="preserve">needs more specialist assessment, </w:t>
      </w:r>
      <w:r w:rsidR="009B1BA9" w:rsidRPr="009F1292">
        <w:rPr>
          <w:rFonts w:ascii="Arial" w:hAnsi="Arial" w:cs="Arial"/>
          <w:sz w:val="22"/>
          <w:szCs w:val="22"/>
        </w:rPr>
        <w:t>care planning, or ongoing support.</w:t>
      </w:r>
      <w:r w:rsidR="000B225F" w:rsidRPr="009F1292">
        <w:rPr>
          <w:rFonts w:ascii="Arial" w:hAnsi="Arial" w:cs="Arial"/>
          <w:sz w:val="22"/>
          <w:szCs w:val="22"/>
        </w:rPr>
        <w:t xml:space="preserve"> Social support </w:t>
      </w:r>
      <w:r w:rsidR="00D40644" w:rsidRPr="009F1292">
        <w:rPr>
          <w:rFonts w:ascii="Arial" w:hAnsi="Arial" w:cs="Arial"/>
          <w:sz w:val="22"/>
          <w:szCs w:val="22"/>
        </w:rPr>
        <w:t>is just a</w:t>
      </w:r>
      <w:r w:rsidR="00446C30" w:rsidRPr="009F1292">
        <w:rPr>
          <w:rFonts w:ascii="Arial" w:hAnsi="Arial" w:cs="Arial"/>
          <w:sz w:val="22"/>
          <w:szCs w:val="22"/>
        </w:rPr>
        <w:t>s</w:t>
      </w:r>
      <w:r w:rsidR="00D40644" w:rsidRPr="009F1292">
        <w:rPr>
          <w:rFonts w:ascii="Arial" w:hAnsi="Arial" w:cs="Arial"/>
          <w:sz w:val="22"/>
          <w:szCs w:val="22"/>
        </w:rPr>
        <w:t xml:space="preserve"> </w:t>
      </w:r>
      <w:r w:rsidR="00CE550D" w:rsidRPr="009F1292">
        <w:rPr>
          <w:rFonts w:ascii="Arial" w:hAnsi="Arial" w:cs="Arial"/>
          <w:sz w:val="22"/>
          <w:szCs w:val="22"/>
        </w:rPr>
        <w:t>important as</w:t>
      </w:r>
      <w:r w:rsidR="00446C30" w:rsidRPr="009F1292">
        <w:rPr>
          <w:rFonts w:ascii="Arial" w:hAnsi="Arial" w:cs="Arial"/>
          <w:sz w:val="22"/>
          <w:szCs w:val="22"/>
        </w:rPr>
        <w:t xml:space="preserve"> treatment. Local minds and </w:t>
      </w:r>
      <w:r w:rsidR="00517549" w:rsidRPr="009F1292">
        <w:rPr>
          <w:rFonts w:ascii="Arial" w:hAnsi="Arial" w:cs="Arial"/>
          <w:sz w:val="22"/>
          <w:szCs w:val="22"/>
        </w:rPr>
        <w:t xml:space="preserve">other voluntary organisations </w:t>
      </w:r>
      <w:r w:rsidR="00CC2F51" w:rsidRPr="009F1292">
        <w:rPr>
          <w:rFonts w:ascii="Arial" w:hAnsi="Arial" w:cs="Arial"/>
          <w:sz w:val="22"/>
          <w:szCs w:val="22"/>
        </w:rPr>
        <w:t xml:space="preserve">can offer counselling, advocacy, </w:t>
      </w:r>
      <w:r w:rsidR="00394C76" w:rsidRPr="009F1292">
        <w:rPr>
          <w:rFonts w:ascii="Arial" w:hAnsi="Arial" w:cs="Arial"/>
          <w:sz w:val="22"/>
          <w:szCs w:val="22"/>
        </w:rPr>
        <w:t xml:space="preserve">befriending, </w:t>
      </w:r>
      <w:r w:rsidR="00267BC0" w:rsidRPr="009F1292">
        <w:rPr>
          <w:rFonts w:ascii="Arial" w:hAnsi="Arial" w:cs="Arial"/>
          <w:sz w:val="22"/>
          <w:szCs w:val="22"/>
        </w:rPr>
        <w:t xml:space="preserve">employment support, and crisis </w:t>
      </w:r>
      <w:r w:rsidR="0012457A" w:rsidRPr="009F1292">
        <w:rPr>
          <w:rFonts w:ascii="Arial" w:hAnsi="Arial" w:cs="Arial"/>
          <w:sz w:val="22"/>
          <w:szCs w:val="22"/>
        </w:rPr>
        <w:t>helplines, which may reduce loneliness</w:t>
      </w:r>
      <w:r w:rsidR="00CD59DD" w:rsidRPr="009F1292">
        <w:rPr>
          <w:rFonts w:ascii="Arial" w:hAnsi="Arial" w:cs="Arial"/>
          <w:sz w:val="22"/>
          <w:szCs w:val="22"/>
        </w:rPr>
        <w:t xml:space="preserve"> and help people stay connecte</w:t>
      </w:r>
      <w:r w:rsidR="00B44344" w:rsidRPr="009F1292">
        <w:rPr>
          <w:rFonts w:ascii="Arial" w:hAnsi="Arial" w:cs="Arial"/>
          <w:sz w:val="22"/>
          <w:szCs w:val="22"/>
        </w:rPr>
        <w:t xml:space="preserve">d to their community. </w:t>
      </w:r>
      <w:r w:rsidR="00641217" w:rsidRPr="009F1292">
        <w:rPr>
          <w:rFonts w:ascii="Arial" w:hAnsi="Arial" w:cs="Arial"/>
          <w:sz w:val="22"/>
          <w:szCs w:val="22"/>
        </w:rPr>
        <w:t xml:space="preserve">In urgent </w:t>
      </w:r>
      <w:r w:rsidR="00695765" w:rsidRPr="009F1292">
        <w:rPr>
          <w:rFonts w:ascii="Arial" w:hAnsi="Arial" w:cs="Arial"/>
          <w:sz w:val="22"/>
          <w:szCs w:val="22"/>
        </w:rPr>
        <w:t xml:space="preserve">situations, </w:t>
      </w:r>
      <w:r w:rsidR="00010578" w:rsidRPr="009F1292">
        <w:rPr>
          <w:rFonts w:ascii="Arial" w:hAnsi="Arial" w:cs="Arial"/>
          <w:sz w:val="22"/>
          <w:szCs w:val="22"/>
        </w:rPr>
        <w:t xml:space="preserve">people may need immediate advice from </w:t>
      </w:r>
      <w:r w:rsidR="008C23D8" w:rsidRPr="009F1292">
        <w:rPr>
          <w:rFonts w:ascii="Arial" w:hAnsi="Arial" w:cs="Arial"/>
          <w:sz w:val="22"/>
          <w:szCs w:val="22"/>
        </w:rPr>
        <w:t xml:space="preserve">NHS urgent mental health </w:t>
      </w:r>
      <w:r w:rsidR="00992FE1" w:rsidRPr="009F1292">
        <w:rPr>
          <w:rFonts w:ascii="Arial" w:hAnsi="Arial" w:cs="Arial"/>
          <w:sz w:val="22"/>
          <w:szCs w:val="22"/>
        </w:rPr>
        <w:t xml:space="preserve">services or crisis services </w:t>
      </w:r>
      <w:r w:rsidR="00D33C46" w:rsidRPr="009F1292">
        <w:rPr>
          <w:rFonts w:ascii="Arial" w:hAnsi="Arial" w:cs="Arial"/>
          <w:sz w:val="22"/>
          <w:szCs w:val="22"/>
        </w:rPr>
        <w:t>to keep themselves safe</w:t>
      </w:r>
      <w:r w:rsidR="00981EDE">
        <w:rPr>
          <w:rFonts w:ascii="Arial" w:hAnsi="Arial" w:cs="Arial"/>
          <w:sz w:val="22"/>
          <w:szCs w:val="22"/>
        </w:rPr>
        <w:t xml:space="preserve"> (NHS</w:t>
      </w:r>
      <w:r w:rsidR="00AD5B72">
        <w:rPr>
          <w:rFonts w:ascii="Arial" w:hAnsi="Arial" w:cs="Arial"/>
          <w:sz w:val="22"/>
          <w:szCs w:val="22"/>
        </w:rPr>
        <w:t>, 2021a</w:t>
      </w:r>
      <w:r w:rsidR="002E6C1F">
        <w:rPr>
          <w:rFonts w:ascii="Arial" w:hAnsi="Arial" w:cs="Arial"/>
          <w:sz w:val="22"/>
          <w:szCs w:val="22"/>
        </w:rPr>
        <w:t>; NHS 2021b).</w:t>
      </w:r>
    </w:p>
    <w:p w14:paraId="7DE1DB26" w14:textId="23F9468F" w:rsidR="008E2228" w:rsidRPr="009F1292" w:rsidRDefault="00962252" w:rsidP="00F922E0">
      <w:pPr>
        <w:spacing w:line="360" w:lineRule="auto"/>
        <w:jc w:val="both"/>
        <w:rPr>
          <w:rFonts w:ascii="Arial" w:hAnsi="Arial" w:cs="Arial"/>
          <w:sz w:val="22"/>
          <w:szCs w:val="22"/>
        </w:rPr>
      </w:pPr>
      <w:r w:rsidRPr="009F1292">
        <w:rPr>
          <w:rFonts w:ascii="Arial" w:hAnsi="Arial" w:cs="Arial"/>
          <w:sz w:val="22"/>
          <w:szCs w:val="22"/>
        </w:rPr>
        <w:t xml:space="preserve">Overall, the most effective community response </w:t>
      </w:r>
      <w:r w:rsidR="00A22454" w:rsidRPr="009F1292">
        <w:rPr>
          <w:rFonts w:ascii="Arial" w:hAnsi="Arial" w:cs="Arial"/>
          <w:sz w:val="22"/>
          <w:szCs w:val="22"/>
        </w:rPr>
        <w:t xml:space="preserve">to depression combines medical help, </w:t>
      </w:r>
      <w:r w:rsidR="00790C24" w:rsidRPr="009F1292">
        <w:rPr>
          <w:rFonts w:ascii="Arial" w:hAnsi="Arial" w:cs="Arial"/>
          <w:sz w:val="22"/>
          <w:szCs w:val="22"/>
        </w:rPr>
        <w:t>p</w:t>
      </w:r>
      <w:r w:rsidR="004A20C4" w:rsidRPr="009F1292">
        <w:rPr>
          <w:rFonts w:ascii="Arial" w:hAnsi="Arial" w:cs="Arial"/>
          <w:sz w:val="22"/>
          <w:szCs w:val="22"/>
        </w:rPr>
        <w:t>sychological therapies, and social support</w:t>
      </w:r>
      <w:r w:rsidR="004317BA" w:rsidRPr="009F1292">
        <w:rPr>
          <w:rFonts w:ascii="Arial" w:hAnsi="Arial" w:cs="Arial"/>
          <w:sz w:val="22"/>
          <w:szCs w:val="22"/>
        </w:rPr>
        <w:t xml:space="preserve">. This joined-up approach </w:t>
      </w:r>
      <w:r w:rsidR="000C458C" w:rsidRPr="009F1292">
        <w:rPr>
          <w:rFonts w:ascii="Arial" w:hAnsi="Arial" w:cs="Arial"/>
          <w:sz w:val="22"/>
          <w:szCs w:val="22"/>
        </w:rPr>
        <w:t xml:space="preserve">helps people recover, manage symptoms, and </w:t>
      </w:r>
      <w:r w:rsidR="00C97F15" w:rsidRPr="009F1292">
        <w:rPr>
          <w:rFonts w:ascii="Arial" w:hAnsi="Arial" w:cs="Arial"/>
          <w:sz w:val="22"/>
          <w:szCs w:val="22"/>
        </w:rPr>
        <w:t>maintain a better quality of life.</w:t>
      </w:r>
    </w:p>
    <w:p w14:paraId="59CE432C" w14:textId="77777777" w:rsidR="002D2DA1" w:rsidRDefault="002D2DA1" w:rsidP="00F922E0">
      <w:pPr>
        <w:spacing w:line="360" w:lineRule="auto"/>
        <w:jc w:val="both"/>
        <w:rPr>
          <w:rFonts w:ascii="Arial" w:hAnsi="Arial" w:cs="Arial"/>
          <w:sz w:val="22"/>
          <w:szCs w:val="22"/>
        </w:rPr>
      </w:pPr>
    </w:p>
    <w:p w14:paraId="6707EAD4" w14:textId="4467B66D" w:rsidR="00451DC2" w:rsidRDefault="00BE3101" w:rsidP="00F922E0">
      <w:pPr>
        <w:spacing w:line="360" w:lineRule="auto"/>
        <w:jc w:val="both"/>
        <w:rPr>
          <w:rFonts w:ascii="Arial" w:hAnsi="Arial" w:cs="Arial"/>
          <w:sz w:val="22"/>
          <w:szCs w:val="22"/>
        </w:rPr>
      </w:pPr>
      <w:r w:rsidRPr="009F1292">
        <w:rPr>
          <w:rFonts w:ascii="Arial" w:hAnsi="Arial" w:cs="Arial"/>
          <w:sz w:val="22"/>
          <w:szCs w:val="22"/>
        </w:rPr>
        <w:t>In conclusion</w:t>
      </w:r>
      <w:r w:rsidR="000576E7" w:rsidRPr="009F1292">
        <w:rPr>
          <w:rFonts w:ascii="Arial" w:hAnsi="Arial" w:cs="Arial"/>
          <w:sz w:val="22"/>
          <w:szCs w:val="22"/>
        </w:rPr>
        <w:t xml:space="preserve">, a </w:t>
      </w:r>
      <w:r w:rsidR="001735B7" w:rsidRPr="009F1292">
        <w:rPr>
          <w:rFonts w:ascii="Arial" w:hAnsi="Arial" w:cs="Arial"/>
          <w:sz w:val="22"/>
          <w:szCs w:val="22"/>
        </w:rPr>
        <w:t xml:space="preserve">wide range of health and </w:t>
      </w:r>
      <w:r w:rsidR="00F966C6" w:rsidRPr="009F1292">
        <w:rPr>
          <w:rFonts w:ascii="Arial" w:hAnsi="Arial" w:cs="Arial"/>
          <w:sz w:val="22"/>
          <w:szCs w:val="22"/>
        </w:rPr>
        <w:t>social</w:t>
      </w:r>
      <w:r w:rsidR="001735B7" w:rsidRPr="009F1292">
        <w:rPr>
          <w:rFonts w:ascii="Arial" w:hAnsi="Arial" w:cs="Arial"/>
          <w:sz w:val="22"/>
          <w:szCs w:val="22"/>
        </w:rPr>
        <w:t xml:space="preserve">; care services </w:t>
      </w:r>
      <w:r w:rsidR="00F966C6" w:rsidRPr="009F1292">
        <w:rPr>
          <w:rFonts w:ascii="Arial" w:hAnsi="Arial" w:cs="Arial"/>
          <w:sz w:val="22"/>
          <w:szCs w:val="22"/>
        </w:rPr>
        <w:t xml:space="preserve">are needed to support </w:t>
      </w:r>
      <w:r w:rsidR="00FC6BD7" w:rsidRPr="009F1292">
        <w:rPr>
          <w:rFonts w:ascii="Arial" w:hAnsi="Arial" w:cs="Arial"/>
          <w:sz w:val="22"/>
          <w:szCs w:val="22"/>
        </w:rPr>
        <w:t>people living with depression in the community</w:t>
      </w:r>
      <w:r w:rsidR="005431D8" w:rsidRPr="009F1292">
        <w:rPr>
          <w:rFonts w:ascii="Arial" w:hAnsi="Arial" w:cs="Arial"/>
          <w:sz w:val="22"/>
          <w:szCs w:val="22"/>
        </w:rPr>
        <w:t xml:space="preserve">. </w:t>
      </w:r>
      <w:r w:rsidR="0085061A" w:rsidRPr="009F1292">
        <w:rPr>
          <w:rFonts w:ascii="Arial" w:hAnsi="Arial" w:cs="Arial"/>
          <w:sz w:val="22"/>
          <w:szCs w:val="22"/>
        </w:rPr>
        <w:t xml:space="preserve">Effective care should include </w:t>
      </w:r>
      <w:r w:rsidR="00C10F50" w:rsidRPr="009F1292">
        <w:rPr>
          <w:rFonts w:ascii="Arial" w:hAnsi="Arial" w:cs="Arial"/>
          <w:sz w:val="22"/>
          <w:szCs w:val="22"/>
        </w:rPr>
        <w:t>early identification</w:t>
      </w:r>
      <w:r w:rsidR="004B5D9B" w:rsidRPr="009F1292">
        <w:rPr>
          <w:rFonts w:ascii="Arial" w:hAnsi="Arial" w:cs="Arial"/>
          <w:sz w:val="22"/>
          <w:szCs w:val="22"/>
        </w:rPr>
        <w:t>,</w:t>
      </w:r>
      <w:r w:rsidR="00E234BA" w:rsidRPr="009F1292">
        <w:rPr>
          <w:rFonts w:ascii="Arial" w:hAnsi="Arial" w:cs="Arial"/>
          <w:sz w:val="22"/>
          <w:szCs w:val="22"/>
        </w:rPr>
        <w:t xml:space="preserve"> access to </w:t>
      </w:r>
      <w:r w:rsidR="00E779D4" w:rsidRPr="009F1292">
        <w:rPr>
          <w:rFonts w:ascii="Arial" w:hAnsi="Arial" w:cs="Arial"/>
          <w:sz w:val="22"/>
          <w:szCs w:val="22"/>
        </w:rPr>
        <w:t xml:space="preserve">talking therapies, emotional support, </w:t>
      </w:r>
      <w:r w:rsidR="005D0674" w:rsidRPr="009F1292">
        <w:rPr>
          <w:rFonts w:ascii="Arial" w:hAnsi="Arial" w:cs="Arial"/>
          <w:sz w:val="22"/>
          <w:szCs w:val="22"/>
        </w:rPr>
        <w:t xml:space="preserve">and specialist mental health </w:t>
      </w:r>
      <w:r w:rsidR="00E24E8A" w:rsidRPr="009F1292">
        <w:rPr>
          <w:rFonts w:ascii="Arial" w:hAnsi="Arial" w:cs="Arial"/>
          <w:sz w:val="22"/>
          <w:szCs w:val="22"/>
        </w:rPr>
        <w:t xml:space="preserve">services when </w:t>
      </w:r>
      <w:r w:rsidR="005544F7" w:rsidRPr="009F1292">
        <w:rPr>
          <w:rFonts w:ascii="Arial" w:hAnsi="Arial" w:cs="Arial"/>
          <w:sz w:val="22"/>
          <w:szCs w:val="22"/>
        </w:rPr>
        <w:t>required</w:t>
      </w:r>
      <w:r w:rsidR="006852CA">
        <w:rPr>
          <w:rFonts w:ascii="Arial" w:hAnsi="Arial" w:cs="Arial"/>
          <w:sz w:val="22"/>
          <w:szCs w:val="22"/>
        </w:rPr>
        <w:t xml:space="preserve"> (NHS, 2021a</w:t>
      </w:r>
      <w:r w:rsidR="00260A1B">
        <w:rPr>
          <w:rFonts w:ascii="Arial" w:hAnsi="Arial" w:cs="Arial"/>
          <w:sz w:val="22"/>
          <w:szCs w:val="22"/>
        </w:rPr>
        <w:t xml:space="preserve">; NHS England, 2024). </w:t>
      </w:r>
      <w:r w:rsidR="005544F7" w:rsidRPr="009F1292">
        <w:rPr>
          <w:rFonts w:ascii="Arial" w:hAnsi="Arial" w:cs="Arial"/>
          <w:sz w:val="22"/>
          <w:szCs w:val="22"/>
        </w:rPr>
        <w:t xml:space="preserve"> In addition, practical help such as </w:t>
      </w:r>
      <w:r w:rsidR="00EA56FE" w:rsidRPr="009F1292">
        <w:rPr>
          <w:rFonts w:ascii="Arial" w:hAnsi="Arial" w:cs="Arial"/>
          <w:sz w:val="22"/>
          <w:szCs w:val="22"/>
        </w:rPr>
        <w:t>advice on housing, money, work and soci</w:t>
      </w:r>
      <w:r w:rsidR="00D32618" w:rsidRPr="009F1292">
        <w:rPr>
          <w:rFonts w:ascii="Arial" w:hAnsi="Arial" w:cs="Arial"/>
          <w:sz w:val="22"/>
          <w:szCs w:val="22"/>
        </w:rPr>
        <w:t xml:space="preserve">al </w:t>
      </w:r>
      <w:r w:rsidR="000C0969" w:rsidRPr="009F1292">
        <w:rPr>
          <w:rFonts w:ascii="Arial" w:hAnsi="Arial" w:cs="Arial"/>
          <w:sz w:val="22"/>
          <w:szCs w:val="22"/>
        </w:rPr>
        <w:t xml:space="preserve">connection can reduce pressure and improve </w:t>
      </w:r>
      <w:r w:rsidR="00A57654" w:rsidRPr="009F1292">
        <w:rPr>
          <w:rFonts w:ascii="Arial" w:hAnsi="Arial" w:cs="Arial"/>
          <w:sz w:val="22"/>
          <w:szCs w:val="22"/>
        </w:rPr>
        <w:t xml:space="preserve">wellbeing. </w:t>
      </w:r>
      <w:r w:rsidR="008A1BFF" w:rsidRPr="009F1292">
        <w:rPr>
          <w:rFonts w:ascii="Arial" w:hAnsi="Arial" w:cs="Arial"/>
          <w:sz w:val="22"/>
          <w:szCs w:val="22"/>
        </w:rPr>
        <w:t xml:space="preserve">Because </w:t>
      </w:r>
      <w:r w:rsidR="00826AEE" w:rsidRPr="009F1292">
        <w:rPr>
          <w:rFonts w:ascii="Arial" w:hAnsi="Arial" w:cs="Arial"/>
          <w:sz w:val="22"/>
          <w:szCs w:val="22"/>
        </w:rPr>
        <w:t xml:space="preserve">depression </w:t>
      </w:r>
      <w:r w:rsidR="00FE697D" w:rsidRPr="009F1292">
        <w:rPr>
          <w:rFonts w:ascii="Arial" w:hAnsi="Arial" w:cs="Arial"/>
          <w:sz w:val="22"/>
          <w:szCs w:val="22"/>
        </w:rPr>
        <w:t xml:space="preserve">affects each person </w:t>
      </w:r>
      <w:r w:rsidR="00A304AF" w:rsidRPr="009F1292">
        <w:rPr>
          <w:rFonts w:ascii="Arial" w:hAnsi="Arial" w:cs="Arial"/>
          <w:sz w:val="22"/>
          <w:szCs w:val="22"/>
        </w:rPr>
        <w:t>differently</w:t>
      </w:r>
      <w:r w:rsidR="00FE697D" w:rsidRPr="009F1292">
        <w:rPr>
          <w:rFonts w:ascii="Arial" w:hAnsi="Arial" w:cs="Arial"/>
          <w:sz w:val="22"/>
          <w:szCs w:val="22"/>
        </w:rPr>
        <w:t xml:space="preserve">, </w:t>
      </w:r>
      <w:r w:rsidR="00A304AF" w:rsidRPr="009F1292">
        <w:rPr>
          <w:rFonts w:ascii="Arial" w:hAnsi="Arial" w:cs="Arial"/>
          <w:sz w:val="22"/>
          <w:szCs w:val="22"/>
        </w:rPr>
        <w:t>support must be person-centred</w:t>
      </w:r>
      <w:r w:rsidR="00D459C2" w:rsidRPr="009F1292">
        <w:rPr>
          <w:rFonts w:ascii="Arial" w:hAnsi="Arial" w:cs="Arial"/>
          <w:sz w:val="22"/>
          <w:szCs w:val="22"/>
        </w:rPr>
        <w:t xml:space="preserve">, flexible, and </w:t>
      </w:r>
      <w:r w:rsidR="00A90558" w:rsidRPr="009F1292">
        <w:rPr>
          <w:rFonts w:ascii="Arial" w:hAnsi="Arial" w:cs="Arial"/>
          <w:sz w:val="22"/>
          <w:szCs w:val="22"/>
        </w:rPr>
        <w:t>easy to access</w:t>
      </w:r>
      <w:r w:rsidR="005537D9">
        <w:rPr>
          <w:rFonts w:ascii="Arial" w:hAnsi="Arial" w:cs="Arial"/>
          <w:sz w:val="22"/>
          <w:szCs w:val="22"/>
        </w:rPr>
        <w:t xml:space="preserve"> (NICE, </w:t>
      </w:r>
      <w:r w:rsidR="00E44510">
        <w:rPr>
          <w:rFonts w:ascii="Arial" w:hAnsi="Arial" w:cs="Arial"/>
          <w:sz w:val="22"/>
          <w:szCs w:val="22"/>
        </w:rPr>
        <w:t xml:space="preserve">2022). </w:t>
      </w:r>
      <w:r w:rsidR="00A90558" w:rsidRPr="009F1292">
        <w:rPr>
          <w:rFonts w:ascii="Arial" w:hAnsi="Arial" w:cs="Arial"/>
          <w:sz w:val="22"/>
          <w:szCs w:val="22"/>
        </w:rPr>
        <w:t xml:space="preserve"> </w:t>
      </w:r>
      <w:r w:rsidR="00EE4757" w:rsidRPr="009F1292">
        <w:rPr>
          <w:rFonts w:ascii="Arial" w:hAnsi="Arial" w:cs="Arial"/>
          <w:sz w:val="22"/>
          <w:szCs w:val="22"/>
        </w:rPr>
        <w:t>When</w:t>
      </w:r>
      <w:r w:rsidR="00973088" w:rsidRPr="009F1292">
        <w:rPr>
          <w:rFonts w:ascii="Arial" w:hAnsi="Arial" w:cs="Arial"/>
          <w:sz w:val="22"/>
          <w:szCs w:val="22"/>
        </w:rPr>
        <w:t xml:space="preserve"> health professionals, social</w:t>
      </w:r>
      <w:r w:rsidR="00EE4757" w:rsidRPr="009F1292">
        <w:rPr>
          <w:rFonts w:ascii="Arial" w:hAnsi="Arial" w:cs="Arial"/>
          <w:sz w:val="22"/>
          <w:szCs w:val="22"/>
        </w:rPr>
        <w:t xml:space="preserve"> </w:t>
      </w:r>
      <w:r w:rsidR="00192A1F" w:rsidRPr="009F1292">
        <w:rPr>
          <w:rFonts w:ascii="Arial" w:hAnsi="Arial" w:cs="Arial"/>
          <w:sz w:val="22"/>
          <w:szCs w:val="22"/>
        </w:rPr>
        <w:t>care workers</w:t>
      </w:r>
      <w:r w:rsidR="00EE4757" w:rsidRPr="009F1292">
        <w:rPr>
          <w:rFonts w:ascii="Arial" w:hAnsi="Arial" w:cs="Arial"/>
          <w:sz w:val="22"/>
          <w:szCs w:val="22"/>
        </w:rPr>
        <w:t xml:space="preserve">, </w:t>
      </w:r>
      <w:r w:rsidR="00733B13" w:rsidRPr="009F1292">
        <w:rPr>
          <w:rFonts w:ascii="Arial" w:hAnsi="Arial" w:cs="Arial"/>
          <w:sz w:val="22"/>
          <w:szCs w:val="22"/>
        </w:rPr>
        <w:t xml:space="preserve">and voluntary organisations work </w:t>
      </w:r>
      <w:r w:rsidR="00905882" w:rsidRPr="009F1292">
        <w:rPr>
          <w:rFonts w:ascii="Arial" w:hAnsi="Arial" w:cs="Arial"/>
          <w:sz w:val="22"/>
          <w:szCs w:val="22"/>
        </w:rPr>
        <w:t xml:space="preserve">together, </w:t>
      </w:r>
      <w:r w:rsidR="00D0393B" w:rsidRPr="009F1292">
        <w:rPr>
          <w:rFonts w:ascii="Arial" w:hAnsi="Arial" w:cs="Arial"/>
          <w:sz w:val="22"/>
          <w:szCs w:val="22"/>
        </w:rPr>
        <w:t xml:space="preserve">individuals are more likely </w:t>
      </w:r>
      <w:r w:rsidR="007B0868" w:rsidRPr="009F1292">
        <w:rPr>
          <w:rFonts w:ascii="Arial" w:hAnsi="Arial" w:cs="Arial"/>
          <w:sz w:val="22"/>
          <w:szCs w:val="22"/>
        </w:rPr>
        <w:t>to receive the right help at the right time</w:t>
      </w:r>
      <w:r w:rsidR="00E44510">
        <w:rPr>
          <w:rFonts w:ascii="Arial" w:hAnsi="Arial" w:cs="Arial"/>
          <w:sz w:val="22"/>
          <w:szCs w:val="22"/>
        </w:rPr>
        <w:t xml:space="preserve"> (NHS England, </w:t>
      </w:r>
      <w:r w:rsidR="00C0341B">
        <w:rPr>
          <w:rFonts w:ascii="Arial" w:hAnsi="Arial" w:cs="Arial"/>
          <w:sz w:val="22"/>
          <w:szCs w:val="22"/>
        </w:rPr>
        <w:t xml:space="preserve">2023). </w:t>
      </w:r>
      <w:r w:rsidR="0079317C" w:rsidRPr="009F1292">
        <w:rPr>
          <w:rFonts w:ascii="Arial" w:hAnsi="Arial" w:cs="Arial"/>
          <w:sz w:val="22"/>
          <w:szCs w:val="22"/>
        </w:rPr>
        <w:t xml:space="preserve">This joined up </w:t>
      </w:r>
      <w:r w:rsidR="00192A1F" w:rsidRPr="009F1292">
        <w:rPr>
          <w:rFonts w:ascii="Arial" w:hAnsi="Arial" w:cs="Arial"/>
          <w:sz w:val="22"/>
          <w:szCs w:val="22"/>
        </w:rPr>
        <w:t>approach can promote recovery</w:t>
      </w:r>
      <w:r w:rsidR="002D5A83" w:rsidRPr="009F1292">
        <w:rPr>
          <w:rFonts w:ascii="Arial" w:hAnsi="Arial" w:cs="Arial"/>
          <w:sz w:val="22"/>
          <w:szCs w:val="22"/>
        </w:rPr>
        <w:t xml:space="preserve">, prevent symptoms from </w:t>
      </w:r>
      <w:r w:rsidR="00DA2E9A" w:rsidRPr="009F1292">
        <w:rPr>
          <w:rFonts w:ascii="Arial" w:hAnsi="Arial" w:cs="Arial"/>
          <w:sz w:val="22"/>
          <w:szCs w:val="22"/>
        </w:rPr>
        <w:t xml:space="preserve">getting worse, and improve quality of life. </w:t>
      </w:r>
      <w:r w:rsidR="00061DEF" w:rsidRPr="009F1292">
        <w:rPr>
          <w:rFonts w:ascii="Arial" w:hAnsi="Arial" w:cs="Arial"/>
          <w:sz w:val="22"/>
          <w:szCs w:val="22"/>
        </w:rPr>
        <w:t xml:space="preserve">Overall, community support plays a </w:t>
      </w:r>
      <w:r w:rsidR="00B061D2" w:rsidRPr="009F1292">
        <w:rPr>
          <w:rFonts w:ascii="Arial" w:hAnsi="Arial" w:cs="Arial"/>
          <w:sz w:val="22"/>
          <w:szCs w:val="22"/>
        </w:rPr>
        <w:t xml:space="preserve">vital role in helping people manage </w:t>
      </w:r>
      <w:r w:rsidR="00A01219" w:rsidRPr="009F1292">
        <w:rPr>
          <w:rFonts w:ascii="Arial" w:hAnsi="Arial" w:cs="Arial"/>
          <w:sz w:val="22"/>
          <w:szCs w:val="22"/>
        </w:rPr>
        <w:t xml:space="preserve">depression and remain active </w:t>
      </w:r>
      <w:r w:rsidR="005308A6" w:rsidRPr="009F1292">
        <w:rPr>
          <w:rFonts w:ascii="Arial" w:hAnsi="Arial" w:cs="Arial"/>
          <w:sz w:val="22"/>
          <w:szCs w:val="22"/>
        </w:rPr>
        <w:t>within society</w:t>
      </w:r>
      <w:r w:rsidR="00C0341B">
        <w:rPr>
          <w:rFonts w:ascii="Arial" w:hAnsi="Arial" w:cs="Arial"/>
          <w:sz w:val="22"/>
          <w:szCs w:val="22"/>
        </w:rPr>
        <w:t xml:space="preserve"> (NHS</w:t>
      </w:r>
      <w:r w:rsidR="006E1820">
        <w:rPr>
          <w:rFonts w:ascii="Arial" w:hAnsi="Arial" w:cs="Arial"/>
          <w:sz w:val="22"/>
          <w:szCs w:val="22"/>
        </w:rPr>
        <w:t>, 2021a).</w:t>
      </w:r>
    </w:p>
    <w:p w14:paraId="78E33AA7" w14:textId="77777777" w:rsidR="007A251F" w:rsidRDefault="007A251F" w:rsidP="00F922E0">
      <w:pPr>
        <w:spacing w:line="360" w:lineRule="auto"/>
        <w:jc w:val="both"/>
        <w:rPr>
          <w:rFonts w:ascii="Arial" w:hAnsi="Arial" w:cs="Arial"/>
          <w:sz w:val="22"/>
          <w:szCs w:val="22"/>
        </w:rPr>
      </w:pPr>
    </w:p>
    <w:p w14:paraId="0BE3F9CE" w14:textId="77777777" w:rsidR="007A251F" w:rsidRDefault="007A251F" w:rsidP="00F922E0">
      <w:pPr>
        <w:spacing w:line="360" w:lineRule="auto"/>
        <w:jc w:val="both"/>
        <w:rPr>
          <w:rFonts w:ascii="Arial" w:hAnsi="Arial" w:cs="Arial"/>
          <w:sz w:val="22"/>
          <w:szCs w:val="22"/>
        </w:rPr>
      </w:pPr>
    </w:p>
    <w:p w14:paraId="5C6105C3" w14:textId="77777777" w:rsidR="007A251F" w:rsidRPr="009F1292" w:rsidRDefault="007A251F" w:rsidP="00F922E0">
      <w:pPr>
        <w:spacing w:line="360" w:lineRule="auto"/>
        <w:jc w:val="both"/>
        <w:rPr>
          <w:rFonts w:ascii="Arial" w:hAnsi="Arial" w:cs="Arial"/>
          <w:sz w:val="22"/>
          <w:szCs w:val="22"/>
        </w:rPr>
      </w:pPr>
    </w:p>
    <w:p w14:paraId="3FAFD060" w14:textId="183B6306" w:rsidR="00774F99" w:rsidRDefault="00C95F2A" w:rsidP="007B5D18">
      <w:pPr>
        <w:spacing w:line="360" w:lineRule="auto"/>
        <w:jc w:val="both"/>
        <w:rPr>
          <w:rFonts w:ascii="Arial" w:hAnsi="Arial" w:cs="Arial"/>
          <w:b/>
          <w:bCs/>
          <w:sz w:val="22"/>
          <w:szCs w:val="22"/>
        </w:rPr>
      </w:pPr>
      <w:r w:rsidRPr="00F922E0">
        <w:rPr>
          <w:rFonts w:ascii="Arial" w:hAnsi="Arial" w:cs="Arial"/>
          <w:b/>
          <w:bCs/>
          <w:sz w:val="22"/>
          <w:szCs w:val="22"/>
        </w:rPr>
        <w:t>References</w:t>
      </w:r>
      <w:r w:rsidR="00077216">
        <w:rPr>
          <w:rFonts w:ascii="Arial" w:hAnsi="Arial" w:cs="Arial"/>
          <w:b/>
          <w:bCs/>
          <w:sz w:val="22"/>
          <w:szCs w:val="22"/>
        </w:rPr>
        <w:t>:</w:t>
      </w:r>
    </w:p>
    <w:p w14:paraId="4BE90180" w14:textId="0D4E2EA4" w:rsidR="00A57B6E" w:rsidRDefault="00A57B6E" w:rsidP="007B5D18">
      <w:pPr>
        <w:spacing w:line="360" w:lineRule="auto"/>
        <w:jc w:val="both"/>
        <w:rPr>
          <w:rFonts w:ascii="Arial" w:hAnsi="Arial" w:cs="Arial"/>
          <w:sz w:val="22"/>
          <w:szCs w:val="22"/>
        </w:rPr>
      </w:pPr>
      <w:r w:rsidRPr="0037102B">
        <w:rPr>
          <w:rFonts w:ascii="Arial" w:hAnsi="Arial" w:cs="Arial"/>
          <w:sz w:val="22"/>
          <w:szCs w:val="22"/>
        </w:rPr>
        <w:t xml:space="preserve">American </w:t>
      </w:r>
      <w:r w:rsidR="0037102B">
        <w:rPr>
          <w:rFonts w:ascii="Arial" w:hAnsi="Arial" w:cs="Arial"/>
          <w:sz w:val="22"/>
          <w:szCs w:val="22"/>
        </w:rPr>
        <w:t xml:space="preserve">Psychiatric </w:t>
      </w:r>
      <w:r w:rsidR="002A7669">
        <w:rPr>
          <w:rFonts w:ascii="Arial" w:hAnsi="Arial" w:cs="Arial"/>
          <w:sz w:val="22"/>
          <w:szCs w:val="22"/>
        </w:rPr>
        <w:t xml:space="preserve">Association (2022) Diagnostic </w:t>
      </w:r>
      <w:r w:rsidR="00EC5033">
        <w:rPr>
          <w:rFonts w:ascii="Arial" w:hAnsi="Arial" w:cs="Arial"/>
          <w:sz w:val="22"/>
          <w:szCs w:val="22"/>
        </w:rPr>
        <w:t xml:space="preserve">and statistical manual </w:t>
      </w:r>
      <w:r w:rsidR="001946A0">
        <w:rPr>
          <w:rFonts w:ascii="Arial" w:hAnsi="Arial" w:cs="Arial"/>
          <w:sz w:val="22"/>
          <w:szCs w:val="22"/>
        </w:rPr>
        <w:t xml:space="preserve">of mental </w:t>
      </w:r>
      <w:r w:rsidR="006F1A07">
        <w:rPr>
          <w:rFonts w:ascii="Arial" w:hAnsi="Arial" w:cs="Arial"/>
          <w:sz w:val="22"/>
          <w:szCs w:val="22"/>
        </w:rPr>
        <w:t>disorders: DSM-5</w:t>
      </w:r>
      <w:r w:rsidR="00DA0DE4">
        <w:rPr>
          <w:rFonts w:ascii="Arial" w:hAnsi="Arial" w:cs="Arial"/>
          <w:sz w:val="22"/>
          <w:szCs w:val="22"/>
        </w:rPr>
        <w:t>-TR. 5</w:t>
      </w:r>
      <w:r w:rsidR="00DA0DE4" w:rsidRPr="00DA0DE4">
        <w:rPr>
          <w:rFonts w:ascii="Arial" w:hAnsi="Arial" w:cs="Arial"/>
          <w:sz w:val="22"/>
          <w:szCs w:val="22"/>
          <w:vertAlign w:val="superscript"/>
        </w:rPr>
        <w:t>th</w:t>
      </w:r>
      <w:r w:rsidR="00DA0DE4">
        <w:rPr>
          <w:rFonts w:ascii="Arial" w:hAnsi="Arial" w:cs="Arial"/>
          <w:sz w:val="22"/>
          <w:szCs w:val="22"/>
        </w:rPr>
        <w:t xml:space="preserve"> edn, text revision. </w:t>
      </w:r>
      <w:r w:rsidR="008F2A3D">
        <w:rPr>
          <w:rFonts w:ascii="Arial" w:hAnsi="Arial" w:cs="Arial"/>
          <w:sz w:val="22"/>
          <w:szCs w:val="22"/>
        </w:rPr>
        <w:t>Washington, DC:</w:t>
      </w:r>
      <w:r w:rsidR="00A547F6">
        <w:rPr>
          <w:rFonts w:ascii="Arial" w:hAnsi="Arial" w:cs="Arial"/>
          <w:sz w:val="22"/>
          <w:szCs w:val="22"/>
        </w:rPr>
        <w:t xml:space="preserve"> American Psychiatric </w:t>
      </w:r>
      <w:r w:rsidR="00D91EF5">
        <w:rPr>
          <w:rFonts w:ascii="Arial" w:hAnsi="Arial" w:cs="Arial"/>
          <w:sz w:val="22"/>
          <w:szCs w:val="22"/>
        </w:rPr>
        <w:t>Association Publishing.</w:t>
      </w:r>
    </w:p>
    <w:p w14:paraId="7C1FD7E5" w14:textId="1E0E2A77" w:rsidR="00D91EF5" w:rsidRDefault="00D91EF5" w:rsidP="007B5D18">
      <w:pPr>
        <w:spacing w:line="360" w:lineRule="auto"/>
        <w:jc w:val="both"/>
        <w:rPr>
          <w:rFonts w:ascii="Arial" w:hAnsi="Arial" w:cs="Arial"/>
          <w:sz w:val="22"/>
          <w:szCs w:val="22"/>
        </w:rPr>
      </w:pPr>
      <w:r>
        <w:rPr>
          <w:rFonts w:ascii="Arial" w:hAnsi="Arial" w:cs="Arial"/>
          <w:sz w:val="22"/>
          <w:szCs w:val="22"/>
        </w:rPr>
        <w:lastRenderedPageBreak/>
        <w:t>Beck, A</w:t>
      </w:r>
      <w:r w:rsidR="00130DC9">
        <w:rPr>
          <w:rFonts w:ascii="Arial" w:hAnsi="Arial" w:cs="Arial"/>
          <w:sz w:val="22"/>
          <w:szCs w:val="22"/>
        </w:rPr>
        <w:t>.T., Ward, C.H</w:t>
      </w:r>
      <w:r w:rsidR="00840A1B">
        <w:rPr>
          <w:rFonts w:ascii="Arial" w:hAnsi="Arial" w:cs="Arial"/>
          <w:sz w:val="22"/>
          <w:szCs w:val="22"/>
        </w:rPr>
        <w:t>., Mendelson, M., Mock</w:t>
      </w:r>
      <w:r w:rsidR="00285EE5">
        <w:rPr>
          <w:rFonts w:ascii="Arial" w:hAnsi="Arial" w:cs="Arial"/>
          <w:sz w:val="22"/>
          <w:szCs w:val="22"/>
        </w:rPr>
        <w:t>, J</w:t>
      </w:r>
      <w:r w:rsidR="00C04876">
        <w:rPr>
          <w:rFonts w:ascii="Arial" w:hAnsi="Arial" w:cs="Arial"/>
          <w:sz w:val="22"/>
          <w:szCs w:val="22"/>
        </w:rPr>
        <w:t xml:space="preserve">. and Erbaugh, </w:t>
      </w:r>
      <w:r w:rsidR="008B2108">
        <w:rPr>
          <w:rFonts w:ascii="Arial" w:hAnsi="Arial" w:cs="Arial"/>
          <w:sz w:val="22"/>
          <w:szCs w:val="22"/>
        </w:rPr>
        <w:t xml:space="preserve">J. (1961) </w:t>
      </w:r>
      <w:r w:rsidR="0043698C">
        <w:rPr>
          <w:rFonts w:ascii="Arial" w:hAnsi="Arial" w:cs="Arial"/>
          <w:sz w:val="22"/>
          <w:szCs w:val="22"/>
        </w:rPr>
        <w:t>‘An in</w:t>
      </w:r>
      <w:r w:rsidR="00FD38C4">
        <w:rPr>
          <w:rFonts w:ascii="Arial" w:hAnsi="Arial" w:cs="Arial"/>
          <w:sz w:val="22"/>
          <w:szCs w:val="22"/>
        </w:rPr>
        <w:t>v</w:t>
      </w:r>
      <w:r w:rsidR="0043698C">
        <w:rPr>
          <w:rFonts w:ascii="Arial" w:hAnsi="Arial" w:cs="Arial"/>
          <w:sz w:val="22"/>
          <w:szCs w:val="22"/>
        </w:rPr>
        <w:t>e</w:t>
      </w:r>
      <w:r w:rsidR="00AD36D4">
        <w:rPr>
          <w:rFonts w:ascii="Arial" w:hAnsi="Arial" w:cs="Arial"/>
          <w:sz w:val="22"/>
          <w:szCs w:val="22"/>
        </w:rPr>
        <w:t>ntory for measuring depression</w:t>
      </w:r>
      <w:r w:rsidR="00E3447E">
        <w:rPr>
          <w:rFonts w:ascii="Arial" w:hAnsi="Arial" w:cs="Arial"/>
          <w:sz w:val="22"/>
          <w:szCs w:val="22"/>
        </w:rPr>
        <w:t>’</w:t>
      </w:r>
      <w:r w:rsidR="00206FFA">
        <w:rPr>
          <w:rFonts w:ascii="Arial" w:hAnsi="Arial" w:cs="Arial"/>
          <w:sz w:val="22"/>
          <w:szCs w:val="22"/>
        </w:rPr>
        <w:t xml:space="preserve">, Archives of </w:t>
      </w:r>
      <w:r w:rsidR="00074086">
        <w:rPr>
          <w:rFonts w:ascii="Arial" w:hAnsi="Arial" w:cs="Arial"/>
          <w:sz w:val="22"/>
          <w:szCs w:val="22"/>
        </w:rPr>
        <w:t xml:space="preserve">General Psychiatry, </w:t>
      </w:r>
      <w:r w:rsidR="00BD0802">
        <w:rPr>
          <w:rFonts w:ascii="Arial" w:hAnsi="Arial" w:cs="Arial"/>
          <w:sz w:val="22"/>
          <w:szCs w:val="22"/>
        </w:rPr>
        <w:t>4(6), pp. 561-571</w:t>
      </w:r>
      <w:r w:rsidR="00252632">
        <w:rPr>
          <w:rFonts w:ascii="Arial" w:hAnsi="Arial" w:cs="Arial"/>
          <w:sz w:val="22"/>
          <w:szCs w:val="22"/>
        </w:rPr>
        <w:t>. Doi:</w:t>
      </w:r>
      <w:r w:rsidR="00E708E2">
        <w:rPr>
          <w:rFonts w:ascii="Arial" w:hAnsi="Arial" w:cs="Arial"/>
          <w:sz w:val="22"/>
          <w:szCs w:val="22"/>
        </w:rPr>
        <w:t xml:space="preserve"> 10.1001/archpsy</w:t>
      </w:r>
      <w:r w:rsidR="0030551D">
        <w:rPr>
          <w:rFonts w:ascii="Arial" w:hAnsi="Arial" w:cs="Arial"/>
          <w:sz w:val="22"/>
          <w:szCs w:val="22"/>
        </w:rPr>
        <w:t>c.1961.017101200310</w:t>
      </w:r>
      <w:r w:rsidR="00AA5803">
        <w:rPr>
          <w:rFonts w:ascii="Arial" w:hAnsi="Arial" w:cs="Arial"/>
          <w:sz w:val="22"/>
          <w:szCs w:val="22"/>
        </w:rPr>
        <w:t>04.</w:t>
      </w:r>
    </w:p>
    <w:p w14:paraId="610C195F" w14:textId="46335E03" w:rsidR="00AA5803" w:rsidRDefault="00F31A1D" w:rsidP="007B5D18">
      <w:pPr>
        <w:spacing w:line="360" w:lineRule="auto"/>
        <w:jc w:val="both"/>
        <w:rPr>
          <w:rFonts w:ascii="Arial" w:hAnsi="Arial" w:cs="Arial"/>
          <w:sz w:val="22"/>
          <w:szCs w:val="22"/>
        </w:rPr>
      </w:pPr>
      <w:r>
        <w:rPr>
          <w:rFonts w:ascii="Arial" w:hAnsi="Arial" w:cs="Arial"/>
          <w:sz w:val="22"/>
          <w:szCs w:val="22"/>
        </w:rPr>
        <w:t>Kroenke, K., Spitzer</w:t>
      </w:r>
      <w:r w:rsidR="00656677">
        <w:rPr>
          <w:rFonts w:ascii="Arial" w:hAnsi="Arial" w:cs="Arial"/>
          <w:sz w:val="22"/>
          <w:szCs w:val="22"/>
        </w:rPr>
        <w:t xml:space="preserve">, R.L. and Williams, </w:t>
      </w:r>
      <w:r w:rsidR="009959D0">
        <w:rPr>
          <w:rFonts w:ascii="Arial" w:hAnsi="Arial" w:cs="Arial"/>
          <w:sz w:val="22"/>
          <w:szCs w:val="22"/>
        </w:rPr>
        <w:t xml:space="preserve">J.B.W. (2001) </w:t>
      </w:r>
      <w:r w:rsidR="007C1CFF">
        <w:rPr>
          <w:rFonts w:ascii="Arial" w:hAnsi="Arial" w:cs="Arial"/>
          <w:sz w:val="22"/>
          <w:szCs w:val="22"/>
        </w:rPr>
        <w:t>‘The PHQ-9Validity of brief</w:t>
      </w:r>
      <w:r w:rsidR="00E96B31">
        <w:rPr>
          <w:rFonts w:ascii="Arial" w:hAnsi="Arial" w:cs="Arial"/>
          <w:sz w:val="22"/>
          <w:szCs w:val="22"/>
        </w:rPr>
        <w:t xml:space="preserve"> depression severity measure</w:t>
      </w:r>
      <w:r w:rsidR="00D64B87">
        <w:rPr>
          <w:rFonts w:ascii="Arial" w:hAnsi="Arial" w:cs="Arial"/>
          <w:sz w:val="22"/>
          <w:szCs w:val="22"/>
        </w:rPr>
        <w:t>’,</w:t>
      </w:r>
      <w:r w:rsidR="00495EDE">
        <w:rPr>
          <w:rFonts w:ascii="Arial" w:hAnsi="Arial" w:cs="Arial"/>
          <w:sz w:val="22"/>
          <w:szCs w:val="22"/>
        </w:rPr>
        <w:t xml:space="preserve"> </w:t>
      </w:r>
      <w:r w:rsidR="00D64B87">
        <w:rPr>
          <w:rFonts w:ascii="Arial" w:hAnsi="Arial" w:cs="Arial"/>
          <w:sz w:val="22"/>
          <w:szCs w:val="22"/>
        </w:rPr>
        <w:t>J</w:t>
      </w:r>
      <w:r w:rsidR="00304E0A">
        <w:rPr>
          <w:rFonts w:ascii="Arial" w:hAnsi="Arial" w:cs="Arial"/>
          <w:sz w:val="22"/>
          <w:szCs w:val="22"/>
        </w:rPr>
        <w:t>o</w:t>
      </w:r>
      <w:r w:rsidR="00D64B87">
        <w:rPr>
          <w:rFonts w:ascii="Arial" w:hAnsi="Arial" w:cs="Arial"/>
          <w:sz w:val="22"/>
          <w:szCs w:val="22"/>
        </w:rPr>
        <w:t xml:space="preserve">urnal </w:t>
      </w:r>
      <w:r w:rsidR="00304E0A">
        <w:rPr>
          <w:rFonts w:ascii="Arial" w:hAnsi="Arial" w:cs="Arial"/>
          <w:sz w:val="22"/>
          <w:szCs w:val="22"/>
        </w:rPr>
        <w:t xml:space="preserve">of General Internal </w:t>
      </w:r>
      <w:r w:rsidR="00495EDE">
        <w:rPr>
          <w:rFonts w:ascii="Arial" w:hAnsi="Arial" w:cs="Arial"/>
          <w:sz w:val="22"/>
          <w:szCs w:val="22"/>
        </w:rPr>
        <w:t>Medicine</w:t>
      </w:r>
      <w:r w:rsidR="00CD1796">
        <w:rPr>
          <w:rFonts w:ascii="Arial" w:hAnsi="Arial" w:cs="Arial"/>
          <w:sz w:val="22"/>
          <w:szCs w:val="22"/>
        </w:rPr>
        <w:t>, 16(9), pp. 606-613</w:t>
      </w:r>
      <w:r w:rsidR="000F7EAA">
        <w:rPr>
          <w:rFonts w:ascii="Arial" w:hAnsi="Arial" w:cs="Arial"/>
          <w:sz w:val="22"/>
          <w:szCs w:val="22"/>
        </w:rPr>
        <w:t>. Doi: 10.</w:t>
      </w:r>
      <w:r w:rsidR="00F64669">
        <w:rPr>
          <w:rFonts w:ascii="Arial" w:hAnsi="Arial" w:cs="Arial"/>
          <w:sz w:val="22"/>
          <w:szCs w:val="22"/>
        </w:rPr>
        <w:t>1046/j.1525-</w:t>
      </w:r>
      <w:r w:rsidR="00873A18">
        <w:rPr>
          <w:rFonts w:ascii="Arial" w:hAnsi="Arial" w:cs="Arial"/>
          <w:sz w:val="22"/>
          <w:szCs w:val="22"/>
        </w:rPr>
        <w:t>1497</w:t>
      </w:r>
      <w:r w:rsidR="00D01975">
        <w:rPr>
          <w:rFonts w:ascii="Arial" w:hAnsi="Arial" w:cs="Arial"/>
          <w:sz w:val="22"/>
          <w:szCs w:val="22"/>
        </w:rPr>
        <w:t>.</w:t>
      </w:r>
      <w:r w:rsidR="00DE2DEE">
        <w:rPr>
          <w:rFonts w:ascii="Arial" w:hAnsi="Arial" w:cs="Arial"/>
          <w:sz w:val="22"/>
          <w:szCs w:val="22"/>
        </w:rPr>
        <w:t>2001.016009606.x</w:t>
      </w:r>
      <w:r w:rsidR="00E70CAB">
        <w:rPr>
          <w:rFonts w:ascii="Arial" w:hAnsi="Arial" w:cs="Arial"/>
          <w:sz w:val="22"/>
          <w:szCs w:val="22"/>
        </w:rPr>
        <w:t>,</w:t>
      </w:r>
    </w:p>
    <w:p w14:paraId="47F5952D" w14:textId="1FA6942E" w:rsidR="00455F58" w:rsidRDefault="00522A1D" w:rsidP="007B5D18">
      <w:pPr>
        <w:spacing w:line="360" w:lineRule="auto"/>
        <w:jc w:val="both"/>
        <w:rPr>
          <w:rFonts w:ascii="Arial" w:hAnsi="Arial" w:cs="Arial"/>
          <w:sz w:val="22"/>
          <w:szCs w:val="22"/>
        </w:rPr>
      </w:pPr>
      <w:r>
        <w:rPr>
          <w:rFonts w:ascii="Arial" w:hAnsi="Arial" w:cs="Arial"/>
          <w:sz w:val="22"/>
          <w:szCs w:val="22"/>
        </w:rPr>
        <w:t>National</w:t>
      </w:r>
      <w:r w:rsidR="001D7A37">
        <w:rPr>
          <w:rFonts w:ascii="Arial" w:hAnsi="Arial" w:cs="Arial"/>
          <w:sz w:val="22"/>
          <w:szCs w:val="22"/>
        </w:rPr>
        <w:t xml:space="preserve"> Institute for </w:t>
      </w:r>
      <w:r w:rsidR="0075712A">
        <w:rPr>
          <w:rFonts w:ascii="Arial" w:hAnsi="Arial" w:cs="Arial"/>
          <w:sz w:val="22"/>
          <w:szCs w:val="22"/>
        </w:rPr>
        <w:t>Health and</w:t>
      </w:r>
      <w:r w:rsidR="001D7A37">
        <w:rPr>
          <w:rFonts w:ascii="Arial" w:hAnsi="Arial" w:cs="Arial"/>
          <w:sz w:val="22"/>
          <w:szCs w:val="22"/>
        </w:rPr>
        <w:t xml:space="preserve"> Care </w:t>
      </w:r>
      <w:r w:rsidR="00DB2AF6">
        <w:rPr>
          <w:rFonts w:ascii="Arial" w:hAnsi="Arial" w:cs="Arial"/>
          <w:sz w:val="22"/>
          <w:szCs w:val="22"/>
        </w:rPr>
        <w:t>Excellence (2022) Depression in adults</w:t>
      </w:r>
      <w:r w:rsidR="0075712A">
        <w:rPr>
          <w:rFonts w:ascii="Arial" w:hAnsi="Arial" w:cs="Arial"/>
          <w:sz w:val="22"/>
          <w:szCs w:val="22"/>
        </w:rPr>
        <w:t>: treatment</w:t>
      </w:r>
      <w:r w:rsidR="00845F1E">
        <w:rPr>
          <w:rFonts w:ascii="Arial" w:hAnsi="Arial" w:cs="Arial"/>
          <w:sz w:val="22"/>
          <w:szCs w:val="22"/>
        </w:rPr>
        <w:t xml:space="preserve"> and management (NICE guideline </w:t>
      </w:r>
      <w:r w:rsidR="00385BBA">
        <w:rPr>
          <w:rFonts w:ascii="Arial" w:hAnsi="Arial" w:cs="Arial"/>
          <w:sz w:val="22"/>
          <w:szCs w:val="22"/>
        </w:rPr>
        <w:t xml:space="preserve">NG222). Available at: </w:t>
      </w:r>
      <w:r w:rsidR="00EE6ADF">
        <w:rPr>
          <w:rFonts w:ascii="Arial" w:hAnsi="Arial" w:cs="Arial"/>
          <w:sz w:val="22"/>
          <w:szCs w:val="22"/>
        </w:rPr>
        <w:t>https</w:t>
      </w:r>
      <w:r w:rsidR="00791011">
        <w:rPr>
          <w:rFonts w:ascii="Arial" w:hAnsi="Arial" w:cs="Arial"/>
          <w:sz w:val="22"/>
          <w:szCs w:val="22"/>
        </w:rPr>
        <w:t>:</w:t>
      </w:r>
      <w:r w:rsidR="00EE6ADF">
        <w:rPr>
          <w:rFonts w:ascii="Arial" w:hAnsi="Arial" w:cs="Arial"/>
          <w:sz w:val="22"/>
          <w:szCs w:val="22"/>
        </w:rPr>
        <w:t>//www.nhs,uk/nhs</w:t>
      </w:r>
      <w:r w:rsidR="00E05D5E">
        <w:rPr>
          <w:rFonts w:ascii="Arial" w:hAnsi="Arial" w:cs="Arial"/>
          <w:sz w:val="22"/>
          <w:szCs w:val="22"/>
        </w:rPr>
        <w:t>-services/mental-health-services</w:t>
      </w:r>
      <w:r w:rsidR="00EA58A5">
        <w:rPr>
          <w:rFonts w:ascii="Arial" w:hAnsi="Arial" w:cs="Arial"/>
          <w:sz w:val="22"/>
          <w:szCs w:val="22"/>
        </w:rPr>
        <w:t>/ (Accessed: 9August 2926).</w:t>
      </w:r>
    </w:p>
    <w:p w14:paraId="152A6495" w14:textId="5817AF22" w:rsidR="00D01975" w:rsidRDefault="00A0724F" w:rsidP="007B5D18">
      <w:pPr>
        <w:spacing w:line="360" w:lineRule="auto"/>
        <w:jc w:val="both"/>
        <w:rPr>
          <w:rFonts w:ascii="Arial" w:hAnsi="Arial" w:cs="Arial"/>
          <w:sz w:val="22"/>
          <w:szCs w:val="22"/>
        </w:rPr>
      </w:pPr>
      <w:r>
        <w:rPr>
          <w:rFonts w:ascii="Arial" w:hAnsi="Arial" w:cs="Arial"/>
          <w:sz w:val="22"/>
          <w:szCs w:val="22"/>
        </w:rPr>
        <w:t xml:space="preserve">NHS (2001) Mental health </w:t>
      </w:r>
      <w:r w:rsidR="001D3A8A">
        <w:rPr>
          <w:rFonts w:ascii="Arial" w:hAnsi="Arial" w:cs="Arial"/>
          <w:sz w:val="22"/>
          <w:szCs w:val="22"/>
        </w:rPr>
        <w:t xml:space="preserve">services. Available at: </w:t>
      </w:r>
      <w:r w:rsidR="00626908">
        <w:rPr>
          <w:rFonts w:ascii="Arial" w:hAnsi="Arial" w:cs="Arial"/>
          <w:sz w:val="22"/>
          <w:szCs w:val="22"/>
        </w:rPr>
        <w:t>https</w:t>
      </w:r>
      <w:r w:rsidR="00791011">
        <w:rPr>
          <w:rFonts w:ascii="Arial" w:hAnsi="Arial" w:cs="Arial"/>
          <w:sz w:val="22"/>
          <w:szCs w:val="22"/>
        </w:rPr>
        <w:t>:</w:t>
      </w:r>
      <w:r w:rsidR="00626908">
        <w:rPr>
          <w:rFonts w:ascii="Arial" w:hAnsi="Arial" w:cs="Arial"/>
          <w:sz w:val="22"/>
          <w:szCs w:val="22"/>
        </w:rPr>
        <w:t>//www.nhs.uk/nhs-</w:t>
      </w:r>
      <w:r w:rsidR="004E1DC7">
        <w:rPr>
          <w:rFonts w:ascii="Arial" w:hAnsi="Arial" w:cs="Arial"/>
          <w:sz w:val="22"/>
          <w:szCs w:val="22"/>
        </w:rPr>
        <w:t>services/mental-</w:t>
      </w:r>
      <w:r w:rsidR="005B66EF">
        <w:rPr>
          <w:rFonts w:ascii="Arial" w:hAnsi="Arial" w:cs="Arial"/>
          <w:sz w:val="22"/>
          <w:szCs w:val="22"/>
        </w:rPr>
        <w:t>health-services/ 9Accessed:</w:t>
      </w:r>
      <w:r w:rsidR="00175FB8">
        <w:rPr>
          <w:rFonts w:ascii="Arial" w:hAnsi="Arial" w:cs="Arial"/>
          <w:sz w:val="22"/>
          <w:szCs w:val="22"/>
        </w:rPr>
        <w:t xml:space="preserve"> 9 August 2026).</w:t>
      </w:r>
    </w:p>
    <w:p w14:paraId="5A8F6417" w14:textId="7F0AB03A" w:rsidR="00175FB8" w:rsidRDefault="00175FB8" w:rsidP="007B5D18">
      <w:pPr>
        <w:spacing w:line="360" w:lineRule="auto"/>
        <w:jc w:val="both"/>
        <w:rPr>
          <w:rFonts w:ascii="Arial" w:hAnsi="Arial" w:cs="Arial"/>
          <w:sz w:val="22"/>
          <w:szCs w:val="22"/>
        </w:rPr>
      </w:pPr>
      <w:r>
        <w:rPr>
          <w:rFonts w:ascii="Arial" w:hAnsi="Arial" w:cs="Arial"/>
          <w:sz w:val="22"/>
          <w:szCs w:val="22"/>
        </w:rPr>
        <w:t>NHS</w:t>
      </w:r>
      <w:r w:rsidR="00F844BA">
        <w:rPr>
          <w:rFonts w:ascii="Arial" w:hAnsi="Arial" w:cs="Arial"/>
          <w:sz w:val="22"/>
          <w:szCs w:val="22"/>
        </w:rPr>
        <w:t xml:space="preserve"> England (2023) NHS Talking </w:t>
      </w:r>
      <w:r w:rsidR="004E556F">
        <w:rPr>
          <w:rFonts w:ascii="Arial" w:hAnsi="Arial" w:cs="Arial"/>
          <w:sz w:val="22"/>
          <w:szCs w:val="22"/>
        </w:rPr>
        <w:t>Therapies for anxiety and depression. Available at</w:t>
      </w:r>
      <w:r w:rsidR="00D642A8">
        <w:rPr>
          <w:rFonts w:ascii="Arial" w:hAnsi="Arial" w:cs="Arial"/>
          <w:sz w:val="22"/>
          <w:szCs w:val="22"/>
        </w:rPr>
        <w:t>: https</w:t>
      </w:r>
      <w:r w:rsidR="00791011">
        <w:rPr>
          <w:rFonts w:ascii="Arial" w:hAnsi="Arial" w:cs="Arial"/>
          <w:sz w:val="22"/>
          <w:szCs w:val="22"/>
        </w:rPr>
        <w:t>:</w:t>
      </w:r>
      <w:r w:rsidR="00D642A8">
        <w:rPr>
          <w:rFonts w:ascii="Arial" w:hAnsi="Arial" w:cs="Arial"/>
          <w:sz w:val="22"/>
          <w:szCs w:val="22"/>
        </w:rPr>
        <w:t>//www.england</w:t>
      </w:r>
      <w:r w:rsidR="00D754D4">
        <w:rPr>
          <w:rFonts w:ascii="Arial" w:hAnsi="Arial" w:cs="Arial"/>
          <w:sz w:val="22"/>
          <w:szCs w:val="22"/>
        </w:rPr>
        <w:t>.nhs.uk/mental-health/adult</w:t>
      </w:r>
      <w:r w:rsidR="00A0126B">
        <w:rPr>
          <w:rFonts w:ascii="Arial" w:hAnsi="Arial" w:cs="Arial"/>
          <w:sz w:val="22"/>
          <w:szCs w:val="22"/>
        </w:rPr>
        <w:t>s/mhs-talking-therapies/ (Accessed</w:t>
      </w:r>
      <w:r w:rsidR="00686154">
        <w:rPr>
          <w:rFonts w:ascii="Arial" w:hAnsi="Arial" w:cs="Arial"/>
          <w:sz w:val="22"/>
          <w:szCs w:val="22"/>
        </w:rPr>
        <w:t>: 9 August 2026).</w:t>
      </w:r>
    </w:p>
    <w:p w14:paraId="073A9956" w14:textId="4E7770EA" w:rsidR="00455F58" w:rsidRDefault="003A5C7E" w:rsidP="007B5D18">
      <w:pPr>
        <w:spacing w:line="360" w:lineRule="auto"/>
        <w:jc w:val="both"/>
        <w:rPr>
          <w:rFonts w:ascii="Arial" w:hAnsi="Arial" w:cs="Arial"/>
          <w:sz w:val="22"/>
          <w:szCs w:val="22"/>
        </w:rPr>
      </w:pPr>
      <w:r>
        <w:rPr>
          <w:rFonts w:ascii="Arial" w:hAnsi="Arial" w:cs="Arial"/>
          <w:sz w:val="22"/>
          <w:szCs w:val="22"/>
        </w:rPr>
        <w:t>World Health Organisation (2025)</w:t>
      </w:r>
      <w:r w:rsidR="00055A1D">
        <w:rPr>
          <w:rFonts w:ascii="Arial" w:hAnsi="Arial" w:cs="Arial"/>
          <w:sz w:val="22"/>
          <w:szCs w:val="22"/>
        </w:rPr>
        <w:t xml:space="preserve"> Depression disorder (depression)</w:t>
      </w:r>
      <w:r w:rsidR="000861B1">
        <w:rPr>
          <w:rFonts w:ascii="Arial" w:hAnsi="Arial" w:cs="Arial"/>
          <w:sz w:val="22"/>
          <w:szCs w:val="22"/>
        </w:rPr>
        <w:t>. Available at: https</w:t>
      </w:r>
      <w:r w:rsidR="00F76990">
        <w:rPr>
          <w:rFonts w:ascii="Arial" w:hAnsi="Arial" w:cs="Arial"/>
          <w:sz w:val="22"/>
          <w:szCs w:val="22"/>
        </w:rPr>
        <w:t>:</w:t>
      </w:r>
      <w:r w:rsidR="000861B1">
        <w:rPr>
          <w:rFonts w:ascii="Arial" w:hAnsi="Arial" w:cs="Arial"/>
          <w:sz w:val="22"/>
          <w:szCs w:val="22"/>
        </w:rPr>
        <w:t>//www.</w:t>
      </w:r>
      <w:r w:rsidR="009544E9">
        <w:rPr>
          <w:rFonts w:ascii="Arial" w:hAnsi="Arial" w:cs="Arial"/>
          <w:sz w:val="22"/>
          <w:szCs w:val="22"/>
        </w:rPr>
        <w:t>who.int/news-room/fact-</w:t>
      </w:r>
      <w:r w:rsidR="00CD5985">
        <w:rPr>
          <w:rFonts w:ascii="Arial" w:hAnsi="Arial" w:cs="Arial"/>
          <w:sz w:val="22"/>
          <w:szCs w:val="22"/>
        </w:rPr>
        <w:t>sheets/detail/depression (Accessed</w:t>
      </w:r>
      <w:r w:rsidR="002E1AED">
        <w:rPr>
          <w:rFonts w:ascii="Arial" w:hAnsi="Arial" w:cs="Arial"/>
          <w:sz w:val="22"/>
          <w:szCs w:val="22"/>
        </w:rPr>
        <w:t>: 9</w:t>
      </w:r>
      <w:r w:rsidR="00806386">
        <w:rPr>
          <w:rFonts w:ascii="Arial" w:hAnsi="Arial" w:cs="Arial"/>
          <w:sz w:val="22"/>
          <w:szCs w:val="22"/>
        </w:rPr>
        <w:t xml:space="preserve"> </w:t>
      </w:r>
      <w:r w:rsidR="002E1AED">
        <w:rPr>
          <w:rFonts w:ascii="Arial" w:hAnsi="Arial" w:cs="Arial"/>
          <w:sz w:val="22"/>
          <w:szCs w:val="22"/>
        </w:rPr>
        <w:t>August 2026).</w:t>
      </w:r>
      <w:r w:rsidR="00634A4C">
        <w:rPr>
          <w:rFonts w:ascii="Arial" w:hAnsi="Arial" w:cs="Arial"/>
          <w:sz w:val="22"/>
          <w:szCs w:val="22"/>
        </w:rPr>
        <w:t xml:space="preserve"> </w:t>
      </w:r>
    </w:p>
    <w:p w14:paraId="474D6ECE" w14:textId="77777777" w:rsidR="00DE2DEE" w:rsidRDefault="00DE2DEE" w:rsidP="007B5D18">
      <w:pPr>
        <w:spacing w:line="360" w:lineRule="auto"/>
        <w:jc w:val="both"/>
        <w:rPr>
          <w:rFonts w:ascii="Arial" w:hAnsi="Arial" w:cs="Arial"/>
          <w:sz w:val="22"/>
          <w:szCs w:val="22"/>
        </w:rPr>
      </w:pPr>
    </w:p>
    <w:p w14:paraId="2469B6C8" w14:textId="77777777" w:rsidR="00E70CAB" w:rsidRPr="0037102B" w:rsidRDefault="00E70CAB" w:rsidP="007B5D18">
      <w:pPr>
        <w:spacing w:line="360" w:lineRule="auto"/>
        <w:jc w:val="both"/>
        <w:rPr>
          <w:rFonts w:ascii="Arial" w:hAnsi="Arial" w:cs="Arial"/>
          <w:sz w:val="22"/>
          <w:szCs w:val="22"/>
        </w:rPr>
      </w:pPr>
    </w:p>
    <w:p w14:paraId="319816C7" w14:textId="77777777" w:rsidR="00077216" w:rsidRPr="00F922E0" w:rsidRDefault="00077216" w:rsidP="007B5D18">
      <w:pPr>
        <w:spacing w:line="360" w:lineRule="auto"/>
        <w:jc w:val="both"/>
        <w:rPr>
          <w:rFonts w:ascii="Arial" w:hAnsi="Arial" w:cs="Arial"/>
          <w:b/>
          <w:bCs/>
          <w:sz w:val="22"/>
          <w:szCs w:val="22"/>
        </w:rPr>
      </w:pPr>
    </w:p>
    <w:p w14:paraId="18D8E496" w14:textId="27F74613" w:rsidR="007C238E" w:rsidRPr="00F922E0" w:rsidRDefault="007C238E" w:rsidP="00F922E0">
      <w:pPr>
        <w:rPr>
          <w:rFonts w:ascii="Arial" w:hAnsi="Arial" w:cs="Arial"/>
          <w:sz w:val="22"/>
          <w:szCs w:val="22"/>
        </w:rPr>
      </w:pPr>
    </w:p>
    <w:sectPr w:rsidR="007C238E" w:rsidRPr="00F922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348F4" w14:textId="77777777" w:rsidR="00E953F3" w:rsidRDefault="00E953F3" w:rsidP="00B8379A">
      <w:pPr>
        <w:spacing w:after="0" w:line="240" w:lineRule="auto"/>
      </w:pPr>
      <w:r>
        <w:separator/>
      </w:r>
    </w:p>
  </w:endnote>
  <w:endnote w:type="continuationSeparator" w:id="0">
    <w:p w14:paraId="606B4943" w14:textId="77777777" w:rsidR="00E953F3" w:rsidRDefault="00E953F3" w:rsidP="00B83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41DE1" w14:textId="77777777" w:rsidR="00E953F3" w:rsidRDefault="00E953F3" w:rsidP="00B8379A">
      <w:pPr>
        <w:spacing w:after="0" w:line="240" w:lineRule="auto"/>
      </w:pPr>
      <w:r>
        <w:separator/>
      </w:r>
    </w:p>
  </w:footnote>
  <w:footnote w:type="continuationSeparator" w:id="0">
    <w:p w14:paraId="2066EAA9" w14:textId="77777777" w:rsidR="00E953F3" w:rsidRDefault="00E953F3" w:rsidP="00B837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C768A"/>
    <w:multiLevelType w:val="hybridMultilevel"/>
    <w:tmpl w:val="30D6DD84"/>
    <w:lvl w:ilvl="0" w:tplc="5120D10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7544CEE"/>
    <w:multiLevelType w:val="hybridMultilevel"/>
    <w:tmpl w:val="0BE84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183458">
    <w:abstractNumId w:val="0"/>
  </w:num>
  <w:num w:numId="2" w16cid:durableId="1296326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2D8"/>
    <w:rsid w:val="000003E3"/>
    <w:rsid w:val="000048F3"/>
    <w:rsid w:val="00010578"/>
    <w:rsid w:val="0001321F"/>
    <w:rsid w:val="00017161"/>
    <w:rsid w:val="000177E0"/>
    <w:rsid w:val="0002072B"/>
    <w:rsid w:val="00021BAF"/>
    <w:rsid w:val="00023EF4"/>
    <w:rsid w:val="00025968"/>
    <w:rsid w:val="00031FCB"/>
    <w:rsid w:val="000404D4"/>
    <w:rsid w:val="000439D5"/>
    <w:rsid w:val="00044BE9"/>
    <w:rsid w:val="00051C85"/>
    <w:rsid w:val="000554FE"/>
    <w:rsid w:val="00055A1D"/>
    <w:rsid w:val="0005752F"/>
    <w:rsid w:val="000576E7"/>
    <w:rsid w:val="00057DE8"/>
    <w:rsid w:val="00061DEF"/>
    <w:rsid w:val="0006563E"/>
    <w:rsid w:val="00066BCD"/>
    <w:rsid w:val="00074086"/>
    <w:rsid w:val="00077216"/>
    <w:rsid w:val="000849D7"/>
    <w:rsid w:val="000861B1"/>
    <w:rsid w:val="00087AF2"/>
    <w:rsid w:val="0009281F"/>
    <w:rsid w:val="00094616"/>
    <w:rsid w:val="00097CFE"/>
    <w:rsid w:val="000B02C8"/>
    <w:rsid w:val="000B0D8B"/>
    <w:rsid w:val="000B225F"/>
    <w:rsid w:val="000B6CF4"/>
    <w:rsid w:val="000C0969"/>
    <w:rsid w:val="000C458C"/>
    <w:rsid w:val="000D3B8F"/>
    <w:rsid w:val="000F7EAA"/>
    <w:rsid w:val="00117E11"/>
    <w:rsid w:val="00122655"/>
    <w:rsid w:val="0012457A"/>
    <w:rsid w:val="001265AF"/>
    <w:rsid w:val="00130DC9"/>
    <w:rsid w:val="00140086"/>
    <w:rsid w:val="001404E9"/>
    <w:rsid w:val="00145969"/>
    <w:rsid w:val="0015778B"/>
    <w:rsid w:val="00157B50"/>
    <w:rsid w:val="001735B7"/>
    <w:rsid w:val="00175FB8"/>
    <w:rsid w:val="001876F9"/>
    <w:rsid w:val="001925D8"/>
    <w:rsid w:val="00192A1F"/>
    <w:rsid w:val="001946A0"/>
    <w:rsid w:val="00197AF1"/>
    <w:rsid w:val="00197B87"/>
    <w:rsid w:val="001A1DC5"/>
    <w:rsid w:val="001B067A"/>
    <w:rsid w:val="001B59B1"/>
    <w:rsid w:val="001B7412"/>
    <w:rsid w:val="001C0741"/>
    <w:rsid w:val="001D00D2"/>
    <w:rsid w:val="001D3A8A"/>
    <w:rsid w:val="001D5E58"/>
    <w:rsid w:val="001D7A37"/>
    <w:rsid w:val="001E7C58"/>
    <w:rsid w:val="001F3456"/>
    <w:rsid w:val="001F50AF"/>
    <w:rsid w:val="00206FFA"/>
    <w:rsid w:val="0021044A"/>
    <w:rsid w:val="00216444"/>
    <w:rsid w:val="00217C2F"/>
    <w:rsid w:val="00233ABD"/>
    <w:rsid w:val="002521A2"/>
    <w:rsid w:val="002524DB"/>
    <w:rsid w:val="00252632"/>
    <w:rsid w:val="00254595"/>
    <w:rsid w:val="00260A1B"/>
    <w:rsid w:val="00267254"/>
    <w:rsid w:val="00267BC0"/>
    <w:rsid w:val="00274204"/>
    <w:rsid w:val="00285EE5"/>
    <w:rsid w:val="002918B5"/>
    <w:rsid w:val="00294ED9"/>
    <w:rsid w:val="0029752E"/>
    <w:rsid w:val="002A4224"/>
    <w:rsid w:val="002A4C69"/>
    <w:rsid w:val="002A7669"/>
    <w:rsid w:val="002A7D4F"/>
    <w:rsid w:val="002B7C41"/>
    <w:rsid w:val="002C06BA"/>
    <w:rsid w:val="002C0A5F"/>
    <w:rsid w:val="002C0CDD"/>
    <w:rsid w:val="002C5C4E"/>
    <w:rsid w:val="002D2DA1"/>
    <w:rsid w:val="002D5A83"/>
    <w:rsid w:val="002E00CE"/>
    <w:rsid w:val="002E0120"/>
    <w:rsid w:val="002E1AED"/>
    <w:rsid w:val="002E5943"/>
    <w:rsid w:val="002E62DA"/>
    <w:rsid w:val="002E6C1F"/>
    <w:rsid w:val="002F27B5"/>
    <w:rsid w:val="002F343A"/>
    <w:rsid w:val="002F3B17"/>
    <w:rsid w:val="002F6DBF"/>
    <w:rsid w:val="00304C69"/>
    <w:rsid w:val="00304E0A"/>
    <w:rsid w:val="0030551D"/>
    <w:rsid w:val="003107C5"/>
    <w:rsid w:val="00320FC0"/>
    <w:rsid w:val="003308FB"/>
    <w:rsid w:val="00330E76"/>
    <w:rsid w:val="00330F7D"/>
    <w:rsid w:val="00340E57"/>
    <w:rsid w:val="00354BB3"/>
    <w:rsid w:val="00354EDE"/>
    <w:rsid w:val="003653C2"/>
    <w:rsid w:val="0036672B"/>
    <w:rsid w:val="0037102B"/>
    <w:rsid w:val="00377D43"/>
    <w:rsid w:val="00385804"/>
    <w:rsid w:val="00385BBA"/>
    <w:rsid w:val="00387165"/>
    <w:rsid w:val="00394B73"/>
    <w:rsid w:val="00394C76"/>
    <w:rsid w:val="003A3DED"/>
    <w:rsid w:val="003A4BE9"/>
    <w:rsid w:val="003A5C7E"/>
    <w:rsid w:val="003B2BA2"/>
    <w:rsid w:val="003B3B9D"/>
    <w:rsid w:val="003C7969"/>
    <w:rsid w:val="003C7DFE"/>
    <w:rsid w:val="003D5E7E"/>
    <w:rsid w:val="003E26EA"/>
    <w:rsid w:val="003F0C73"/>
    <w:rsid w:val="003F5FD4"/>
    <w:rsid w:val="00416FA5"/>
    <w:rsid w:val="00422FDC"/>
    <w:rsid w:val="00426B83"/>
    <w:rsid w:val="00427AFE"/>
    <w:rsid w:val="004317BA"/>
    <w:rsid w:val="0043495D"/>
    <w:rsid w:val="0043698C"/>
    <w:rsid w:val="00437FF4"/>
    <w:rsid w:val="004414A4"/>
    <w:rsid w:val="00446C30"/>
    <w:rsid w:val="00450B31"/>
    <w:rsid w:val="00451DC2"/>
    <w:rsid w:val="004525EC"/>
    <w:rsid w:val="00452853"/>
    <w:rsid w:val="00453F3C"/>
    <w:rsid w:val="00455F58"/>
    <w:rsid w:val="00460D82"/>
    <w:rsid w:val="00464A22"/>
    <w:rsid w:val="00467E12"/>
    <w:rsid w:val="004710D9"/>
    <w:rsid w:val="00475D2A"/>
    <w:rsid w:val="00483E39"/>
    <w:rsid w:val="0048437B"/>
    <w:rsid w:val="00493A65"/>
    <w:rsid w:val="00495EDE"/>
    <w:rsid w:val="004A150D"/>
    <w:rsid w:val="004A20C4"/>
    <w:rsid w:val="004A7F55"/>
    <w:rsid w:val="004B1228"/>
    <w:rsid w:val="004B5D9B"/>
    <w:rsid w:val="004B6BAD"/>
    <w:rsid w:val="004B7636"/>
    <w:rsid w:val="004C067F"/>
    <w:rsid w:val="004C7C87"/>
    <w:rsid w:val="004D12D8"/>
    <w:rsid w:val="004D44AE"/>
    <w:rsid w:val="004E1DC7"/>
    <w:rsid w:val="004E556F"/>
    <w:rsid w:val="004F5128"/>
    <w:rsid w:val="00506A55"/>
    <w:rsid w:val="00511E2A"/>
    <w:rsid w:val="00516D69"/>
    <w:rsid w:val="00517549"/>
    <w:rsid w:val="0052202E"/>
    <w:rsid w:val="005226F6"/>
    <w:rsid w:val="00522A1D"/>
    <w:rsid w:val="005308A6"/>
    <w:rsid w:val="0053373D"/>
    <w:rsid w:val="0054240C"/>
    <w:rsid w:val="005431D8"/>
    <w:rsid w:val="005509B2"/>
    <w:rsid w:val="005537D9"/>
    <w:rsid w:val="005544F7"/>
    <w:rsid w:val="00576F33"/>
    <w:rsid w:val="005808EA"/>
    <w:rsid w:val="00584800"/>
    <w:rsid w:val="005875D2"/>
    <w:rsid w:val="00590A14"/>
    <w:rsid w:val="005A0EB4"/>
    <w:rsid w:val="005B1F27"/>
    <w:rsid w:val="005B4A9F"/>
    <w:rsid w:val="005B66EF"/>
    <w:rsid w:val="005C0120"/>
    <w:rsid w:val="005C65ED"/>
    <w:rsid w:val="005C7484"/>
    <w:rsid w:val="005D0674"/>
    <w:rsid w:val="005D3EC5"/>
    <w:rsid w:val="005E5D5F"/>
    <w:rsid w:val="005E60DA"/>
    <w:rsid w:val="005E6B83"/>
    <w:rsid w:val="00606B08"/>
    <w:rsid w:val="00610311"/>
    <w:rsid w:val="00623783"/>
    <w:rsid w:val="00626908"/>
    <w:rsid w:val="0063160A"/>
    <w:rsid w:val="00634A4C"/>
    <w:rsid w:val="00641217"/>
    <w:rsid w:val="00656677"/>
    <w:rsid w:val="00660FBA"/>
    <w:rsid w:val="00662D80"/>
    <w:rsid w:val="006665F2"/>
    <w:rsid w:val="006852CA"/>
    <w:rsid w:val="00686154"/>
    <w:rsid w:val="00691680"/>
    <w:rsid w:val="00694A1B"/>
    <w:rsid w:val="00695765"/>
    <w:rsid w:val="006A4BAB"/>
    <w:rsid w:val="006A6D3B"/>
    <w:rsid w:val="006C6057"/>
    <w:rsid w:val="006D1C77"/>
    <w:rsid w:val="006D66BE"/>
    <w:rsid w:val="006D6D19"/>
    <w:rsid w:val="006E1820"/>
    <w:rsid w:val="006E359C"/>
    <w:rsid w:val="006E6FFD"/>
    <w:rsid w:val="006F1A07"/>
    <w:rsid w:val="007007BB"/>
    <w:rsid w:val="00706A01"/>
    <w:rsid w:val="00711C32"/>
    <w:rsid w:val="00722517"/>
    <w:rsid w:val="00722807"/>
    <w:rsid w:val="00733B13"/>
    <w:rsid w:val="00737181"/>
    <w:rsid w:val="00750048"/>
    <w:rsid w:val="0075712A"/>
    <w:rsid w:val="00764D27"/>
    <w:rsid w:val="00770D7B"/>
    <w:rsid w:val="0077413D"/>
    <w:rsid w:val="00774381"/>
    <w:rsid w:val="00774F99"/>
    <w:rsid w:val="00780353"/>
    <w:rsid w:val="0078224D"/>
    <w:rsid w:val="00784CAC"/>
    <w:rsid w:val="00787E23"/>
    <w:rsid w:val="00790C24"/>
    <w:rsid w:val="00791011"/>
    <w:rsid w:val="00792DD3"/>
    <w:rsid w:val="0079317C"/>
    <w:rsid w:val="007A132C"/>
    <w:rsid w:val="007A233F"/>
    <w:rsid w:val="007A251F"/>
    <w:rsid w:val="007A403C"/>
    <w:rsid w:val="007A4748"/>
    <w:rsid w:val="007A77B2"/>
    <w:rsid w:val="007B0868"/>
    <w:rsid w:val="007B3A6C"/>
    <w:rsid w:val="007B5D18"/>
    <w:rsid w:val="007C1CFF"/>
    <w:rsid w:val="007C238E"/>
    <w:rsid w:val="007C3751"/>
    <w:rsid w:val="007D3071"/>
    <w:rsid w:val="007D42CD"/>
    <w:rsid w:val="00804A15"/>
    <w:rsid w:val="00805781"/>
    <w:rsid w:val="00806386"/>
    <w:rsid w:val="00811881"/>
    <w:rsid w:val="00826AEE"/>
    <w:rsid w:val="00840A1B"/>
    <w:rsid w:val="0084464A"/>
    <w:rsid w:val="00845F1E"/>
    <w:rsid w:val="0085061A"/>
    <w:rsid w:val="00854195"/>
    <w:rsid w:val="0085571F"/>
    <w:rsid w:val="008624CF"/>
    <w:rsid w:val="008649F6"/>
    <w:rsid w:val="0086565B"/>
    <w:rsid w:val="00871D81"/>
    <w:rsid w:val="00873A18"/>
    <w:rsid w:val="00875556"/>
    <w:rsid w:val="008767AD"/>
    <w:rsid w:val="008810FA"/>
    <w:rsid w:val="00881223"/>
    <w:rsid w:val="00883AD4"/>
    <w:rsid w:val="0089154B"/>
    <w:rsid w:val="00896681"/>
    <w:rsid w:val="008A1BFF"/>
    <w:rsid w:val="008A6C10"/>
    <w:rsid w:val="008B20DF"/>
    <w:rsid w:val="008B2108"/>
    <w:rsid w:val="008B2EE2"/>
    <w:rsid w:val="008C04EB"/>
    <w:rsid w:val="008C23D8"/>
    <w:rsid w:val="008C2C1B"/>
    <w:rsid w:val="008C5F19"/>
    <w:rsid w:val="008C64EF"/>
    <w:rsid w:val="008C7B04"/>
    <w:rsid w:val="008D1003"/>
    <w:rsid w:val="008D13C7"/>
    <w:rsid w:val="008E2228"/>
    <w:rsid w:val="008E239E"/>
    <w:rsid w:val="008E78D8"/>
    <w:rsid w:val="008F018E"/>
    <w:rsid w:val="008F1F2F"/>
    <w:rsid w:val="008F2A3D"/>
    <w:rsid w:val="008F600E"/>
    <w:rsid w:val="00905882"/>
    <w:rsid w:val="00906D50"/>
    <w:rsid w:val="00911122"/>
    <w:rsid w:val="00912FFA"/>
    <w:rsid w:val="00913BC7"/>
    <w:rsid w:val="00916517"/>
    <w:rsid w:val="00931930"/>
    <w:rsid w:val="0094374B"/>
    <w:rsid w:val="009460F7"/>
    <w:rsid w:val="00947E88"/>
    <w:rsid w:val="00951CDC"/>
    <w:rsid w:val="00952BFD"/>
    <w:rsid w:val="009544E9"/>
    <w:rsid w:val="00957134"/>
    <w:rsid w:val="0096181B"/>
    <w:rsid w:val="00962252"/>
    <w:rsid w:val="0096229A"/>
    <w:rsid w:val="00965792"/>
    <w:rsid w:val="00973088"/>
    <w:rsid w:val="00981EDE"/>
    <w:rsid w:val="00984BC1"/>
    <w:rsid w:val="0098659D"/>
    <w:rsid w:val="00986C44"/>
    <w:rsid w:val="0099147A"/>
    <w:rsid w:val="00991C2B"/>
    <w:rsid w:val="00992FE1"/>
    <w:rsid w:val="009930D1"/>
    <w:rsid w:val="009948DB"/>
    <w:rsid w:val="009959D0"/>
    <w:rsid w:val="009B1BA9"/>
    <w:rsid w:val="009B4B96"/>
    <w:rsid w:val="009B4CED"/>
    <w:rsid w:val="009C1A81"/>
    <w:rsid w:val="009C4B4F"/>
    <w:rsid w:val="009C657B"/>
    <w:rsid w:val="009D5566"/>
    <w:rsid w:val="009F1292"/>
    <w:rsid w:val="009F28B3"/>
    <w:rsid w:val="00A01219"/>
    <w:rsid w:val="00A0126B"/>
    <w:rsid w:val="00A0724F"/>
    <w:rsid w:val="00A117AC"/>
    <w:rsid w:val="00A17260"/>
    <w:rsid w:val="00A22454"/>
    <w:rsid w:val="00A2532A"/>
    <w:rsid w:val="00A257E4"/>
    <w:rsid w:val="00A27302"/>
    <w:rsid w:val="00A304AF"/>
    <w:rsid w:val="00A547F6"/>
    <w:rsid w:val="00A57654"/>
    <w:rsid w:val="00A57B6E"/>
    <w:rsid w:val="00A66011"/>
    <w:rsid w:val="00A74D48"/>
    <w:rsid w:val="00A77F07"/>
    <w:rsid w:val="00A87438"/>
    <w:rsid w:val="00A87ED7"/>
    <w:rsid w:val="00A90558"/>
    <w:rsid w:val="00A90C7D"/>
    <w:rsid w:val="00A97BBB"/>
    <w:rsid w:val="00AA1D82"/>
    <w:rsid w:val="00AA2C88"/>
    <w:rsid w:val="00AA3D54"/>
    <w:rsid w:val="00AA49DF"/>
    <w:rsid w:val="00AA5803"/>
    <w:rsid w:val="00AA652C"/>
    <w:rsid w:val="00AB3EB2"/>
    <w:rsid w:val="00AC2DD8"/>
    <w:rsid w:val="00AD36D4"/>
    <w:rsid w:val="00AD43C7"/>
    <w:rsid w:val="00AD5B72"/>
    <w:rsid w:val="00AE5EDF"/>
    <w:rsid w:val="00AF2355"/>
    <w:rsid w:val="00AF440C"/>
    <w:rsid w:val="00AF689B"/>
    <w:rsid w:val="00B014FD"/>
    <w:rsid w:val="00B04243"/>
    <w:rsid w:val="00B061D2"/>
    <w:rsid w:val="00B070CF"/>
    <w:rsid w:val="00B11B00"/>
    <w:rsid w:val="00B2439D"/>
    <w:rsid w:val="00B25E9A"/>
    <w:rsid w:val="00B31CB6"/>
    <w:rsid w:val="00B3499D"/>
    <w:rsid w:val="00B375AA"/>
    <w:rsid w:val="00B37782"/>
    <w:rsid w:val="00B44344"/>
    <w:rsid w:val="00B4699E"/>
    <w:rsid w:val="00B474A3"/>
    <w:rsid w:val="00B54D49"/>
    <w:rsid w:val="00B55C88"/>
    <w:rsid w:val="00B56B61"/>
    <w:rsid w:val="00B6149C"/>
    <w:rsid w:val="00B6170D"/>
    <w:rsid w:val="00B64647"/>
    <w:rsid w:val="00B663F5"/>
    <w:rsid w:val="00B77C7A"/>
    <w:rsid w:val="00B8379A"/>
    <w:rsid w:val="00BA5CAA"/>
    <w:rsid w:val="00BC0B46"/>
    <w:rsid w:val="00BD0802"/>
    <w:rsid w:val="00BD118C"/>
    <w:rsid w:val="00BD736A"/>
    <w:rsid w:val="00BE0358"/>
    <w:rsid w:val="00BE3101"/>
    <w:rsid w:val="00BE3D63"/>
    <w:rsid w:val="00BF0EE8"/>
    <w:rsid w:val="00BF4B64"/>
    <w:rsid w:val="00C00580"/>
    <w:rsid w:val="00C0341B"/>
    <w:rsid w:val="00C04876"/>
    <w:rsid w:val="00C10F50"/>
    <w:rsid w:val="00C12996"/>
    <w:rsid w:val="00C17BE2"/>
    <w:rsid w:val="00C24494"/>
    <w:rsid w:val="00C24B01"/>
    <w:rsid w:val="00C267D7"/>
    <w:rsid w:val="00C30130"/>
    <w:rsid w:val="00C31AFA"/>
    <w:rsid w:val="00C54307"/>
    <w:rsid w:val="00C55411"/>
    <w:rsid w:val="00C6052B"/>
    <w:rsid w:val="00C65DC8"/>
    <w:rsid w:val="00C766D2"/>
    <w:rsid w:val="00C770D4"/>
    <w:rsid w:val="00C82CE5"/>
    <w:rsid w:val="00C840B7"/>
    <w:rsid w:val="00C93F08"/>
    <w:rsid w:val="00C95F2A"/>
    <w:rsid w:val="00C97F15"/>
    <w:rsid w:val="00CA5193"/>
    <w:rsid w:val="00CA53C9"/>
    <w:rsid w:val="00CC2F51"/>
    <w:rsid w:val="00CC48C5"/>
    <w:rsid w:val="00CD1796"/>
    <w:rsid w:val="00CD3A73"/>
    <w:rsid w:val="00CD3EAD"/>
    <w:rsid w:val="00CD5985"/>
    <w:rsid w:val="00CD59DD"/>
    <w:rsid w:val="00CD6473"/>
    <w:rsid w:val="00CE550D"/>
    <w:rsid w:val="00CF143B"/>
    <w:rsid w:val="00CF7B3D"/>
    <w:rsid w:val="00D01975"/>
    <w:rsid w:val="00D0393B"/>
    <w:rsid w:val="00D174A4"/>
    <w:rsid w:val="00D32618"/>
    <w:rsid w:val="00D32873"/>
    <w:rsid w:val="00D33C46"/>
    <w:rsid w:val="00D40644"/>
    <w:rsid w:val="00D459C2"/>
    <w:rsid w:val="00D46288"/>
    <w:rsid w:val="00D508BE"/>
    <w:rsid w:val="00D5187E"/>
    <w:rsid w:val="00D5783A"/>
    <w:rsid w:val="00D60D21"/>
    <w:rsid w:val="00D642A8"/>
    <w:rsid w:val="00D64B87"/>
    <w:rsid w:val="00D754D4"/>
    <w:rsid w:val="00D83685"/>
    <w:rsid w:val="00D838D5"/>
    <w:rsid w:val="00D84EAE"/>
    <w:rsid w:val="00D91400"/>
    <w:rsid w:val="00D91EF5"/>
    <w:rsid w:val="00D95F82"/>
    <w:rsid w:val="00DA0DE4"/>
    <w:rsid w:val="00DA2E9A"/>
    <w:rsid w:val="00DA45F6"/>
    <w:rsid w:val="00DA5321"/>
    <w:rsid w:val="00DB2AF6"/>
    <w:rsid w:val="00DC36FF"/>
    <w:rsid w:val="00DC70E1"/>
    <w:rsid w:val="00DD21B3"/>
    <w:rsid w:val="00DE2DEE"/>
    <w:rsid w:val="00DE4B66"/>
    <w:rsid w:val="00DE5772"/>
    <w:rsid w:val="00DE5DF3"/>
    <w:rsid w:val="00DF2E80"/>
    <w:rsid w:val="00DF50B9"/>
    <w:rsid w:val="00E05BB9"/>
    <w:rsid w:val="00E05D5E"/>
    <w:rsid w:val="00E12A79"/>
    <w:rsid w:val="00E135F8"/>
    <w:rsid w:val="00E1559A"/>
    <w:rsid w:val="00E20040"/>
    <w:rsid w:val="00E20D1F"/>
    <w:rsid w:val="00E234BA"/>
    <w:rsid w:val="00E24E8A"/>
    <w:rsid w:val="00E302E4"/>
    <w:rsid w:val="00E3447E"/>
    <w:rsid w:val="00E34916"/>
    <w:rsid w:val="00E430D7"/>
    <w:rsid w:val="00E44510"/>
    <w:rsid w:val="00E469F7"/>
    <w:rsid w:val="00E51E95"/>
    <w:rsid w:val="00E521B4"/>
    <w:rsid w:val="00E555D0"/>
    <w:rsid w:val="00E61DC2"/>
    <w:rsid w:val="00E633E5"/>
    <w:rsid w:val="00E63F14"/>
    <w:rsid w:val="00E672C6"/>
    <w:rsid w:val="00E708E2"/>
    <w:rsid w:val="00E70CAB"/>
    <w:rsid w:val="00E73165"/>
    <w:rsid w:val="00E779D4"/>
    <w:rsid w:val="00E8058B"/>
    <w:rsid w:val="00E82775"/>
    <w:rsid w:val="00E922FF"/>
    <w:rsid w:val="00E953F3"/>
    <w:rsid w:val="00E96B31"/>
    <w:rsid w:val="00EA0376"/>
    <w:rsid w:val="00EA24ED"/>
    <w:rsid w:val="00EA56FE"/>
    <w:rsid w:val="00EA58A5"/>
    <w:rsid w:val="00EA5B00"/>
    <w:rsid w:val="00EB08DD"/>
    <w:rsid w:val="00EB211D"/>
    <w:rsid w:val="00EC3CA8"/>
    <w:rsid w:val="00EC5033"/>
    <w:rsid w:val="00EC752A"/>
    <w:rsid w:val="00ED7E76"/>
    <w:rsid w:val="00EE09FF"/>
    <w:rsid w:val="00EE3A0A"/>
    <w:rsid w:val="00EE3D71"/>
    <w:rsid w:val="00EE4757"/>
    <w:rsid w:val="00EE6ADF"/>
    <w:rsid w:val="00EE7A6F"/>
    <w:rsid w:val="00EF3A97"/>
    <w:rsid w:val="00EF3C7A"/>
    <w:rsid w:val="00EF40F0"/>
    <w:rsid w:val="00EF560D"/>
    <w:rsid w:val="00F014D7"/>
    <w:rsid w:val="00F016F9"/>
    <w:rsid w:val="00F045E8"/>
    <w:rsid w:val="00F0601F"/>
    <w:rsid w:val="00F10A7F"/>
    <w:rsid w:val="00F126AD"/>
    <w:rsid w:val="00F126C7"/>
    <w:rsid w:val="00F1405C"/>
    <w:rsid w:val="00F21260"/>
    <w:rsid w:val="00F216BB"/>
    <w:rsid w:val="00F23BCE"/>
    <w:rsid w:val="00F31A1D"/>
    <w:rsid w:val="00F33946"/>
    <w:rsid w:val="00F33D42"/>
    <w:rsid w:val="00F40F17"/>
    <w:rsid w:val="00F425CA"/>
    <w:rsid w:val="00F47010"/>
    <w:rsid w:val="00F5108F"/>
    <w:rsid w:val="00F64669"/>
    <w:rsid w:val="00F66E54"/>
    <w:rsid w:val="00F7122F"/>
    <w:rsid w:val="00F750A6"/>
    <w:rsid w:val="00F762A3"/>
    <w:rsid w:val="00F76990"/>
    <w:rsid w:val="00F8046B"/>
    <w:rsid w:val="00F844BA"/>
    <w:rsid w:val="00F87F3C"/>
    <w:rsid w:val="00F922E0"/>
    <w:rsid w:val="00F957CC"/>
    <w:rsid w:val="00F966C6"/>
    <w:rsid w:val="00FA013F"/>
    <w:rsid w:val="00FB0518"/>
    <w:rsid w:val="00FB181F"/>
    <w:rsid w:val="00FB3019"/>
    <w:rsid w:val="00FB54C1"/>
    <w:rsid w:val="00FB63C8"/>
    <w:rsid w:val="00FB6EA9"/>
    <w:rsid w:val="00FB7868"/>
    <w:rsid w:val="00FC0870"/>
    <w:rsid w:val="00FC1F49"/>
    <w:rsid w:val="00FC6BD7"/>
    <w:rsid w:val="00FD38C4"/>
    <w:rsid w:val="00FE4A81"/>
    <w:rsid w:val="00FE697D"/>
    <w:rsid w:val="00FE7B22"/>
    <w:rsid w:val="00FE7D23"/>
    <w:rsid w:val="00FF3AAD"/>
    <w:rsid w:val="00FF5FA7"/>
    <w:rsid w:val="00FF7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CEBBE"/>
  <w15:chartTrackingRefBased/>
  <w15:docId w15:val="{94BF626E-3002-49D6-A19A-2FC0FAE1A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12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12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12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12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12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12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12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12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12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2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12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12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12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12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12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12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12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12D8"/>
    <w:rPr>
      <w:rFonts w:eastAsiaTheme="majorEastAsia" w:cstheme="majorBidi"/>
      <w:color w:val="272727" w:themeColor="text1" w:themeTint="D8"/>
    </w:rPr>
  </w:style>
  <w:style w:type="paragraph" w:styleId="Title">
    <w:name w:val="Title"/>
    <w:basedOn w:val="Normal"/>
    <w:next w:val="Normal"/>
    <w:link w:val="TitleChar"/>
    <w:uiPriority w:val="10"/>
    <w:qFormat/>
    <w:rsid w:val="004D12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2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12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12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12D8"/>
    <w:pPr>
      <w:spacing w:before="160"/>
      <w:jc w:val="center"/>
    </w:pPr>
    <w:rPr>
      <w:i/>
      <w:iCs/>
      <w:color w:val="404040" w:themeColor="text1" w:themeTint="BF"/>
    </w:rPr>
  </w:style>
  <w:style w:type="character" w:customStyle="1" w:styleId="QuoteChar">
    <w:name w:val="Quote Char"/>
    <w:basedOn w:val="DefaultParagraphFont"/>
    <w:link w:val="Quote"/>
    <w:uiPriority w:val="29"/>
    <w:rsid w:val="004D12D8"/>
    <w:rPr>
      <w:i/>
      <w:iCs/>
      <w:color w:val="404040" w:themeColor="text1" w:themeTint="BF"/>
    </w:rPr>
  </w:style>
  <w:style w:type="paragraph" w:styleId="ListParagraph">
    <w:name w:val="List Paragraph"/>
    <w:basedOn w:val="Normal"/>
    <w:uiPriority w:val="34"/>
    <w:qFormat/>
    <w:rsid w:val="004D12D8"/>
    <w:pPr>
      <w:ind w:left="720"/>
      <w:contextualSpacing/>
    </w:pPr>
  </w:style>
  <w:style w:type="character" w:styleId="IntenseEmphasis">
    <w:name w:val="Intense Emphasis"/>
    <w:basedOn w:val="DefaultParagraphFont"/>
    <w:uiPriority w:val="21"/>
    <w:qFormat/>
    <w:rsid w:val="004D12D8"/>
    <w:rPr>
      <w:i/>
      <w:iCs/>
      <w:color w:val="0F4761" w:themeColor="accent1" w:themeShade="BF"/>
    </w:rPr>
  </w:style>
  <w:style w:type="paragraph" w:styleId="IntenseQuote">
    <w:name w:val="Intense Quote"/>
    <w:basedOn w:val="Normal"/>
    <w:next w:val="Normal"/>
    <w:link w:val="IntenseQuoteChar"/>
    <w:uiPriority w:val="30"/>
    <w:qFormat/>
    <w:rsid w:val="004D12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12D8"/>
    <w:rPr>
      <w:i/>
      <w:iCs/>
      <w:color w:val="0F4761" w:themeColor="accent1" w:themeShade="BF"/>
    </w:rPr>
  </w:style>
  <w:style w:type="character" w:styleId="IntenseReference">
    <w:name w:val="Intense Reference"/>
    <w:basedOn w:val="DefaultParagraphFont"/>
    <w:uiPriority w:val="32"/>
    <w:qFormat/>
    <w:rsid w:val="004D12D8"/>
    <w:rPr>
      <w:b/>
      <w:bCs/>
      <w:smallCaps/>
      <w:color w:val="0F4761" w:themeColor="accent1" w:themeShade="BF"/>
      <w:spacing w:val="5"/>
    </w:rPr>
  </w:style>
  <w:style w:type="paragraph" w:styleId="Header">
    <w:name w:val="header"/>
    <w:basedOn w:val="Normal"/>
    <w:link w:val="HeaderChar"/>
    <w:uiPriority w:val="99"/>
    <w:unhideWhenUsed/>
    <w:rsid w:val="00B837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379A"/>
  </w:style>
  <w:style w:type="paragraph" w:styleId="Footer">
    <w:name w:val="footer"/>
    <w:basedOn w:val="Normal"/>
    <w:link w:val="FooterChar"/>
    <w:uiPriority w:val="99"/>
    <w:unhideWhenUsed/>
    <w:rsid w:val="00B837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11969</TotalTime>
  <Pages>6</Pages>
  <Words>1673</Words>
  <Characters>9541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 Conteh</dc:creator>
  <cp:keywords/>
  <dc:description/>
  <cp:lastModifiedBy>Prince Conteh</cp:lastModifiedBy>
  <cp:revision>578</cp:revision>
  <dcterms:created xsi:type="dcterms:W3CDTF">2026-07-15T16:46:00Z</dcterms:created>
  <dcterms:modified xsi:type="dcterms:W3CDTF">2026-08-09T22:19:00Z</dcterms:modified>
</cp:coreProperties>
</file>