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CE6C" w14:textId="3F2660E8" w:rsidR="00511A93" w:rsidRPr="00710593" w:rsidRDefault="00AF5D4A" w:rsidP="003B412E">
      <w:r>
        <w:t>Through this essay, I w</w:t>
      </w:r>
      <w:r w:rsidR="003B412E">
        <w:t xml:space="preserve">ill be looking at the relationship between Achilles and Briseis </w:t>
      </w:r>
      <w:r w:rsidR="00B63F74">
        <w:t xml:space="preserve">that is shown through her letters in Ovid’s </w:t>
      </w:r>
      <w:r w:rsidR="00B63F74">
        <w:rPr>
          <w:i/>
          <w:iCs/>
        </w:rPr>
        <w:t>Heroides</w:t>
      </w:r>
      <w:r w:rsidR="00653B17">
        <w:t xml:space="preserve"> that are </w:t>
      </w:r>
      <w:r w:rsidR="009258A4">
        <w:t xml:space="preserve">written and inserted between books of </w:t>
      </w:r>
      <w:r w:rsidR="009258A4">
        <w:rPr>
          <w:i/>
          <w:iCs/>
        </w:rPr>
        <w:t>The Iliad</w:t>
      </w:r>
      <w:r w:rsidR="003E027F">
        <w:t xml:space="preserve"> aiming to </w:t>
      </w:r>
      <w:r w:rsidR="00AA5AE3">
        <w:t xml:space="preserve">give reason as to why Achilles </w:t>
      </w:r>
      <w:r w:rsidR="0033675D">
        <w:t>acts the way that he does within the</w:t>
      </w:r>
      <w:r w:rsidR="00B7430A">
        <w:t xml:space="preserve"> epic and </w:t>
      </w:r>
      <w:r w:rsidR="00A342C5">
        <w:t>show how this affected other people close to him</w:t>
      </w:r>
      <w:r w:rsidR="002214F1">
        <w:t>, including Briseis</w:t>
      </w:r>
      <w:r w:rsidR="00DA5051">
        <w:t>, as she was taken away from him b</w:t>
      </w:r>
      <w:r w:rsidR="00FE5F6E">
        <w:t>y Agammemnon</w:t>
      </w:r>
      <w:r w:rsidR="008A53B0">
        <w:t>.</w:t>
      </w:r>
      <w:r w:rsidR="00536F32">
        <w:t xml:space="preserve"> Ovid’s </w:t>
      </w:r>
      <w:r w:rsidR="00536F32">
        <w:rPr>
          <w:i/>
          <w:iCs/>
        </w:rPr>
        <w:t>Heroides</w:t>
      </w:r>
      <w:r w:rsidR="00536F32">
        <w:t xml:space="preserve"> w</w:t>
      </w:r>
      <w:r w:rsidR="00DD0C04">
        <w:t xml:space="preserve">ere written as a collection of </w:t>
      </w:r>
      <w:r w:rsidR="000B6314">
        <w:t xml:space="preserve">Latin poems </w:t>
      </w:r>
      <w:r w:rsidR="00BC093D">
        <w:t xml:space="preserve">in a style </w:t>
      </w:r>
      <w:r w:rsidR="00EC4CF6">
        <w:t>that was elegiac in order to be similar to an epic but not on the same scale.</w:t>
      </w:r>
      <w:r w:rsidR="00423FAB">
        <w:t xml:space="preserve"> While we do not know when exactly the </w:t>
      </w:r>
      <w:r w:rsidR="00423FAB">
        <w:rPr>
          <w:i/>
          <w:iCs/>
        </w:rPr>
        <w:t>Heroides</w:t>
      </w:r>
      <w:r w:rsidR="00423FAB">
        <w:t xml:space="preserve"> was written, there have been scholars who have looked into dating the piece </w:t>
      </w:r>
      <w:r w:rsidR="00466850">
        <w:t>such as Knox</w:t>
      </w:r>
      <w:r w:rsidR="00C7529F">
        <w:rPr>
          <w:rStyle w:val="FootnoteReference"/>
        </w:rPr>
        <w:footnoteReference w:id="1"/>
      </w:r>
      <w:r w:rsidR="009D399A">
        <w:t xml:space="preserve"> who states that </w:t>
      </w:r>
      <w:r w:rsidR="002D7923">
        <w:t xml:space="preserve">the only collection of Heroides </w:t>
      </w:r>
      <w:r w:rsidR="007D6678">
        <w:t xml:space="preserve">dates before </w:t>
      </w:r>
      <w:r w:rsidR="00710593">
        <w:t xml:space="preserve">another work of Ovid’s called </w:t>
      </w:r>
      <w:r w:rsidR="00710593">
        <w:rPr>
          <w:i/>
          <w:iCs/>
        </w:rPr>
        <w:t>Amores</w:t>
      </w:r>
      <w:r w:rsidR="00710593">
        <w:t>.</w:t>
      </w:r>
    </w:p>
    <w:p w14:paraId="6C20B403" w14:textId="0A4045DC" w:rsidR="00B95766" w:rsidRDefault="00ED2459" w:rsidP="003B412E">
      <w:r>
        <w:t xml:space="preserve">Firstly, the language throughout this section of </w:t>
      </w:r>
      <w:r w:rsidR="001F2210">
        <w:t>her</w:t>
      </w:r>
      <w:r>
        <w:t xml:space="preserve"> </w:t>
      </w:r>
      <w:r w:rsidR="00E8191A">
        <w:t xml:space="preserve">letter and how </w:t>
      </w:r>
      <w:r w:rsidR="00EE15F7">
        <w:t>Briseis addresses Achilles</w:t>
      </w:r>
      <w:r w:rsidR="00FF44DA">
        <w:t xml:space="preserve"> is that of </w:t>
      </w:r>
      <w:r w:rsidR="00D561A0">
        <w:t xml:space="preserve">somebody who is shown and written as being very close to </w:t>
      </w:r>
      <w:r w:rsidR="008777C7">
        <w:t>him</w:t>
      </w:r>
      <w:r w:rsidR="00B00B0D">
        <w:t xml:space="preserve"> and wanting to be with him</w:t>
      </w:r>
      <w:r w:rsidR="00522BAB">
        <w:t>. Briseis describes herself as “stolen”</w:t>
      </w:r>
      <w:r w:rsidR="004944B9">
        <w:t xml:space="preserve"> and </w:t>
      </w:r>
      <w:r w:rsidR="002A7E52">
        <w:t>Achilles as her “master and beloved”</w:t>
      </w:r>
      <w:r w:rsidR="00966189">
        <w:t xml:space="preserve"> again showing both their roles in their relationship and their deep ties to one another amidst the huge war that is taking place that Achilles will be fighting in</w:t>
      </w:r>
      <w:r w:rsidR="0009231F">
        <w:t>.</w:t>
      </w:r>
      <w:r w:rsidR="006710B3">
        <w:t xml:space="preserve"> Briseis herself comes across in her letter as </w:t>
      </w:r>
      <w:r w:rsidR="002250EE">
        <w:t xml:space="preserve">a grieving wife and somebody that cares deeply about </w:t>
      </w:r>
      <w:r w:rsidR="00EC284F">
        <w:t>who she has attached herself to, that being Achilles</w:t>
      </w:r>
      <w:r w:rsidR="004028E9">
        <w:t>, calling him an “eager lover”</w:t>
      </w:r>
      <w:r w:rsidR="005272D0">
        <w:t xml:space="preserve"> and herself as a “timid girl”, </w:t>
      </w:r>
      <w:r w:rsidR="00286DAD">
        <w:t xml:space="preserve">showing again their differences and possible reasons as to why they may have connected so well on an emotional level as well </w:t>
      </w:r>
      <w:r w:rsidR="00E26AFC">
        <w:t>as Briseis being a war trophy for Achilles</w:t>
      </w:r>
      <w:r w:rsidR="00D95395">
        <w:t xml:space="preserve">. </w:t>
      </w:r>
      <w:r w:rsidR="00333E62">
        <w:t xml:space="preserve">Briseis’s emotions are shown throughout her letter, with the very first lines being that she has been crying and </w:t>
      </w:r>
      <w:r w:rsidR="00CE4E77">
        <w:t>that her tears “</w:t>
      </w:r>
      <w:r w:rsidR="00150E27">
        <w:t>have none the less the weight of words”</w:t>
      </w:r>
      <w:r w:rsidR="00E9105B">
        <w:t xml:space="preserve"> again showing a very important emotional connection</w:t>
      </w:r>
      <w:r w:rsidR="00D72904">
        <w:t xml:space="preserve"> between the two characters</w:t>
      </w:r>
      <w:r w:rsidR="001E660F">
        <w:t xml:space="preserve"> and how upset Briseis is that she has been separated from the man who was supposed to have kept her safe from the horrors of the war, despite going into battle himself</w:t>
      </w:r>
      <w:r w:rsidR="00931949">
        <w:t xml:space="preserve"> and risking his life</w:t>
      </w:r>
      <w:r w:rsidR="006964E7">
        <w:t xml:space="preserve"> daily.</w:t>
      </w:r>
    </w:p>
    <w:p w14:paraId="3FD90328" w14:textId="4BF62CD4" w:rsidR="00E11706" w:rsidRPr="00964812" w:rsidRDefault="00E11706" w:rsidP="003B412E">
      <w:r>
        <w:t xml:space="preserve">How we, the reader, </w:t>
      </w:r>
      <w:r w:rsidR="00D73CC9">
        <w:t>learn about Briseis is through her own words in this letter</w:t>
      </w:r>
      <w:r w:rsidR="00C31366">
        <w:t xml:space="preserve"> and not somebody else relaying a story</w:t>
      </w:r>
      <w:r w:rsidR="007C4282">
        <w:t xml:space="preserve"> in a message or by similar means.</w:t>
      </w:r>
      <w:r w:rsidR="000E0530">
        <w:t xml:space="preserve"> It is important that these words come from Briseis herself </w:t>
      </w:r>
      <w:r w:rsidR="001A2151">
        <w:t xml:space="preserve">as it gives her character agency </w:t>
      </w:r>
      <w:r w:rsidR="007806F4">
        <w:t>which she had been lacking in the original text</w:t>
      </w:r>
      <w:r w:rsidR="001C413E">
        <w:t xml:space="preserve"> of </w:t>
      </w:r>
      <w:r w:rsidR="001C413E">
        <w:rPr>
          <w:i/>
          <w:iCs/>
        </w:rPr>
        <w:t>The Iliad</w:t>
      </w:r>
      <w:r w:rsidR="00701C6B">
        <w:t xml:space="preserve">, </w:t>
      </w:r>
      <w:r w:rsidR="00EB0735">
        <w:t xml:space="preserve">as we did not get to see much of her besides </w:t>
      </w:r>
      <w:r w:rsidR="006E0F90">
        <w:t>being taken by Achilles</w:t>
      </w:r>
      <w:r w:rsidR="007112FD">
        <w:t xml:space="preserve"> and being taken back by Agammemnon </w:t>
      </w:r>
      <w:r w:rsidR="00DB29D7">
        <w:t xml:space="preserve">in order to </w:t>
      </w:r>
      <w:r w:rsidR="00F4266C">
        <w:t>in a way “force”</w:t>
      </w:r>
      <w:r w:rsidR="008D2747">
        <w:t xml:space="preserve"> Achilles to fight when he did not want to</w:t>
      </w:r>
      <w:r w:rsidR="00486EDD">
        <w:t xml:space="preserve">; essentially forcing him to pick either </w:t>
      </w:r>
      <w:r w:rsidR="00A7251A">
        <w:t>the woman who he loved or glory in battle</w:t>
      </w:r>
      <w:r w:rsidR="00B51F90">
        <w:t xml:space="preserve">. We do learn </w:t>
      </w:r>
      <w:r w:rsidR="001002D8">
        <w:t>some more information about Achilles from Briseis’ point of view in her letter as well</w:t>
      </w:r>
      <w:r w:rsidR="00C154A5">
        <w:t>, showing us their power dynamic and how they interacted with each other</w:t>
      </w:r>
      <w:r w:rsidR="00986843">
        <w:t xml:space="preserve">; in one example, </w:t>
      </w:r>
      <w:r w:rsidR="00AC0D50">
        <w:t xml:space="preserve">Briseis argues that she is “held cheap” by Achilles </w:t>
      </w:r>
      <w:r w:rsidR="00680CCF">
        <w:t>because he seemingly does not respect her</w:t>
      </w:r>
      <w:r w:rsidR="00472644">
        <w:t xml:space="preserve"> as he sees her only as a trophy that he won in his spoils of war.</w:t>
      </w:r>
      <w:r w:rsidR="00AE091E">
        <w:t xml:space="preserve"> Briseis, however, calls him </w:t>
      </w:r>
      <w:r w:rsidR="003E3A9A">
        <w:t>“my master […], my husband</w:t>
      </w:r>
      <w:r w:rsidR="00490AFC">
        <w:t>, […] my brother</w:t>
      </w:r>
      <w:r w:rsidR="006307F9">
        <w:t>” showing that even despite all the war and hardship that they are currently experiencing</w:t>
      </w:r>
      <w:r w:rsidR="00C4522F">
        <w:t>, she does indeed still love and cherish him and will continue to do so until she physically cannot anymore.</w:t>
      </w:r>
      <w:r w:rsidR="00335686">
        <w:t xml:space="preserve"> Briseis is</w:t>
      </w:r>
      <w:r w:rsidR="00F070B6">
        <w:t xml:space="preserve"> a woman with little known about her in the original text of </w:t>
      </w:r>
      <w:r w:rsidR="00F070B6">
        <w:rPr>
          <w:i/>
          <w:iCs/>
        </w:rPr>
        <w:t>The Iliad</w:t>
      </w:r>
      <w:r w:rsidR="007B5032">
        <w:t xml:space="preserve"> that can be explored in Ovid’s </w:t>
      </w:r>
      <w:r w:rsidR="007B5032">
        <w:rPr>
          <w:i/>
          <w:iCs/>
        </w:rPr>
        <w:t>Heroides</w:t>
      </w:r>
      <w:r w:rsidR="00A40176">
        <w:t>, for example again showing her thought process</w:t>
      </w:r>
      <w:r w:rsidR="00964812">
        <w:t xml:space="preserve"> and that she has agency outside of the plot of </w:t>
      </w:r>
      <w:r w:rsidR="00964812">
        <w:rPr>
          <w:i/>
          <w:iCs/>
        </w:rPr>
        <w:t>The Iliad</w:t>
      </w:r>
      <w:r w:rsidR="00964812">
        <w:t xml:space="preserve"> itself</w:t>
      </w:r>
      <w:r w:rsidR="005E1313">
        <w:t>, and that she will continue to do so</w:t>
      </w:r>
      <w:r w:rsidR="00F25228">
        <w:t xml:space="preserve"> as long as the text st</w:t>
      </w:r>
      <w:r w:rsidR="00A754BE">
        <w:t>ands</w:t>
      </w:r>
      <w:r w:rsidR="00D9534B">
        <w:t xml:space="preserve"> to be relevant for Achilles</w:t>
      </w:r>
      <w:r w:rsidR="00767C56">
        <w:t>.</w:t>
      </w:r>
    </w:p>
    <w:p w14:paraId="149A0136" w14:textId="61B5B1B4" w:rsidR="00C743AB" w:rsidRPr="001C413E" w:rsidRDefault="0087141E" w:rsidP="003B412E">
      <w:r>
        <w:t xml:space="preserve">In chapter four of her book </w:t>
      </w:r>
      <w:r>
        <w:rPr>
          <w:i/>
          <w:iCs/>
        </w:rPr>
        <w:t>The Ovidian Heroine as Author</w:t>
      </w:r>
      <w:r w:rsidR="00F96FCB">
        <w:rPr>
          <w:rStyle w:val="FootnoteReference"/>
          <w:i/>
          <w:iCs/>
        </w:rPr>
        <w:footnoteReference w:id="2"/>
      </w:r>
      <w:r>
        <w:t xml:space="preserve">, Faulkerson </w:t>
      </w:r>
      <w:r w:rsidR="00447891">
        <w:t xml:space="preserve">creates a discussion around </w:t>
      </w:r>
      <w:r w:rsidR="00DD7BC8">
        <w:t xml:space="preserve">the fact that Briseis sees herself as </w:t>
      </w:r>
      <w:r w:rsidR="0014376A">
        <w:t>“[…] vital to</w:t>
      </w:r>
      <w:r w:rsidR="00A70459">
        <w:t xml:space="preserve"> Greek success”</w:t>
      </w:r>
      <w:r w:rsidR="007B31A7">
        <w:t xml:space="preserve"> and </w:t>
      </w:r>
      <w:r w:rsidR="00F0275C">
        <w:t xml:space="preserve">seeks to </w:t>
      </w:r>
      <w:r w:rsidR="00F51124">
        <w:t>“document her value” to the people around her</w:t>
      </w:r>
      <w:r w:rsidR="00F07451">
        <w:t xml:space="preserve">. </w:t>
      </w:r>
      <w:r w:rsidR="00244654">
        <w:t>This is constantly asserted by Patroclus</w:t>
      </w:r>
      <w:r w:rsidR="00C11304">
        <w:t xml:space="preserve">, as he reminds her that she </w:t>
      </w:r>
      <w:r w:rsidR="00A716A4">
        <w:t xml:space="preserve">is </w:t>
      </w:r>
      <w:r w:rsidR="006E6FB3">
        <w:t xml:space="preserve">desired </w:t>
      </w:r>
      <w:r w:rsidR="00681D71">
        <w:t xml:space="preserve">and that the gifts that she has given to Achilles </w:t>
      </w:r>
      <w:r w:rsidR="00DF1056">
        <w:t xml:space="preserve">seem to become symbolic of </w:t>
      </w:r>
      <w:r w:rsidR="00DF1056">
        <w:lastRenderedPageBreak/>
        <w:t xml:space="preserve">her “worth” </w:t>
      </w:r>
      <w:r w:rsidR="009F35B8">
        <w:t>and how other people see her</w:t>
      </w:r>
      <w:r w:rsidR="006D3D69">
        <w:t xml:space="preserve"> as a person</w:t>
      </w:r>
      <w:r w:rsidR="00C541A6">
        <w:t xml:space="preserve"> outside of simply being a woman</w:t>
      </w:r>
      <w:r w:rsidR="00223D47">
        <w:t xml:space="preserve"> and her connection to Achilles.</w:t>
      </w:r>
      <w:r w:rsidR="000A2A92">
        <w:t xml:space="preserve"> Faulkerson claims that </w:t>
      </w:r>
      <w:r w:rsidR="0056283E">
        <w:t xml:space="preserve">Briseis sees her anger as something that resulted in Achilles leaving her and </w:t>
      </w:r>
      <w:r w:rsidR="00330D35">
        <w:t>therefore causing everything that is happening at this stage of her letter.</w:t>
      </w:r>
      <w:r w:rsidR="00AD5B44">
        <w:t xml:space="preserve"> It is stated multiple times within her letter that Briseis cannot step outside because she is scared that she will be taken away or captured </w:t>
      </w:r>
      <w:r w:rsidR="00C839BD">
        <w:t>the same way that Achilles captured her</w:t>
      </w:r>
      <w:r w:rsidR="00072874">
        <w:t xml:space="preserve"> as a trophy of his war-spoils.</w:t>
      </w:r>
      <w:r w:rsidR="00D159C5">
        <w:t xml:space="preserve"> This is emphasised </w:t>
      </w:r>
      <w:r w:rsidR="00873B57">
        <w:t>by her seemingly deep attachment towards him</w:t>
      </w:r>
      <w:r w:rsidR="00AA1E86">
        <w:t xml:space="preserve">, as she proclaims that even dying </w:t>
      </w:r>
      <w:r w:rsidR="00F40666">
        <w:t>by his hand will prove to her that he loves her</w:t>
      </w:r>
      <w:r w:rsidR="00A224CF">
        <w:t xml:space="preserve"> and that her existence has proof even outside of their </w:t>
      </w:r>
      <w:r w:rsidR="00FF1958">
        <w:t xml:space="preserve">brief </w:t>
      </w:r>
      <w:r w:rsidR="001C5FA9">
        <w:t>partnership</w:t>
      </w:r>
      <w:r w:rsidR="00FF1958">
        <w:t>.</w:t>
      </w:r>
      <w:r w:rsidR="00340BF7">
        <w:t xml:space="preserve"> This is reiterated by </w:t>
      </w:r>
      <w:r w:rsidR="00CD2329">
        <w:t xml:space="preserve">Marilynn </w:t>
      </w:r>
      <w:r w:rsidR="006627EB">
        <w:t>Desmond in</w:t>
      </w:r>
      <w:r w:rsidR="00161B1C">
        <w:t xml:space="preserve"> </w:t>
      </w:r>
      <w:r w:rsidR="00161B1C" w:rsidRPr="00517D96">
        <w:rPr>
          <w:i/>
          <w:iCs/>
        </w:rPr>
        <w:t>Ovid’s Heroides 3 and the inventio of Criseyde in the Medieval Matter of Troy</w:t>
      </w:r>
      <w:r w:rsidR="004B5C79">
        <w:rPr>
          <w:rStyle w:val="FootnoteReference"/>
          <w:i/>
          <w:iCs/>
        </w:rPr>
        <w:footnoteReference w:id="3"/>
      </w:r>
      <w:r w:rsidR="004B5C79">
        <w:rPr>
          <w:i/>
          <w:iCs/>
        </w:rPr>
        <w:t xml:space="preserve">, </w:t>
      </w:r>
      <w:r w:rsidR="00CA12BE">
        <w:t xml:space="preserve">mentioning that Briseis </w:t>
      </w:r>
      <w:r w:rsidR="00876CE1">
        <w:t>is given the rank of “prize”</w:t>
      </w:r>
      <w:r w:rsidR="00234A91">
        <w:t xml:space="preserve"> instead of being seen as another person that should be respected by all parties but instead is trafficked around those willing to do so</w:t>
      </w:r>
      <w:r w:rsidR="00C10A45">
        <w:t xml:space="preserve">. </w:t>
      </w:r>
      <w:r w:rsidR="00A61E5D">
        <w:t xml:space="preserve">This being </w:t>
      </w:r>
      <w:r w:rsidR="000313DB">
        <w:t xml:space="preserve">such a central theme to her letter brings up </w:t>
      </w:r>
      <w:r w:rsidR="006C0AA1">
        <w:t xml:space="preserve">the question to Briseis’ autonomy being taken away from her </w:t>
      </w:r>
      <w:r w:rsidR="00C23157">
        <w:t xml:space="preserve">in such a manner that </w:t>
      </w:r>
      <w:r w:rsidR="00F73550">
        <w:t>all the reader gets to see of her is her letter</w:t>
      </w:r>
      <w:r w:rsidR="00A43BFF">
        <w:t xml:space="preserve"> to Achilles</w:t>
      </w:r>
      <w:r w:rsidR="009A53CA">
        <w:t xml:space="preserve"> possibly not even being </w:t>
      </w:r>
      <w:r w:rsidR="007C7BDA">
        <w:t>what she wanted to say directly, the proper message is instead conveyed solely by her tears that stain the page and tell the reader everything they need to know without reading a word of the letter itself</w:t>
      </w:r>
      <w:r w:rsidR="00944FF6">
        <w:t xml:space="preserve">. </w:t>
      </w:r>
      <w:r w:rsidR="00AE65A6">
        <w:t>Briseis</w:t>
      </w:r>
      <w:r w:rsidR="00951E7D">
        <w:t xml:space="preserve"> seemi</w:t>
      </w:r>
      <w:r w:rsidR="00D47198">
        <w:t>ngly</w:t>
      </w:r>
      <w:r w:rsidR="00AD33C6">
        <w:t xml:space="preserve"> no longer has the family nor the protection to </w:t>
      </w:r>
      <w:r w:rsidR="008F7724">
        <w:t>not be trafficked around a city that has no respect for her or her people anymore</w:t>
      </w:r>
      <w:r w:rsidR="00D47198">
        <w:t>, having to slowly earn it back through acts such as writing her letter to people in a position of power like Achilles</w:t>
      </w:r>
      <w:r w:rsidR="00C62E6D">
        <w:t xml:space="preserve"> who she is attached to</w:t>
      </w:r>
      <w:r w:rsidR="002B519B">
        <w:t xml:space="preserve"> by a bond of love and affection.</w:t>
      </w:r>
    </w:p>
    <w:p w14:paraId="7E97991B" w14:textId="4579FEE2" w:rsidR="000719BA" w:rsidRPr="00651999" w:rsidRDefault="000719BA" w:rsidP="003B412E">
      <w:r>
        <w:t>In conclusion,</w:t>
      </w:r>
      <w:r w:rsidR="00651999">
        <w:t xml:space="preserve"> Achilles and Briseis’ relationship is explored within the </w:t>
      </w:r>
      <w:r w:rsidR="00651999">
        <w:rPr>
          <w:i/>
          <w:iCs/>
        </w:rPr>
        <w:t>Heroides</w:t>
      </w:r>
      <w:r w:rsidR="00651999">
        <w:t xml:space="preserve"> </w:t>
      </w:r>
      <w:r w:rsidR="002E6AFD">
        <w:t xml:space="preserve">through the lens of their connection as people and how they make each other </w:t>
      </w:r>
      <w:r w:rsidR="00C57F4E">
        <w:t>act in order to “prove” their worth and love towards the other.</w:t>
      </w:r>
      <w:r w:rsidR="00BD0508">
        <w:t xml:space="preserve"> It is emphasised multiple times how Briseis sees their relationship as something that ties her and Achilles together</w:t>
      </w:r>
      <w:r w:rsidR="00B40080">
        <w:t xml:space="preserve"> and that her tears tell more than her words do</w:t>
      </w:r>
      <w:r w:rsidR="006370D5">
        <w:t xml:space="preserve"> in her letter.</w:t>
      </w:r>
      <w:r w:rsidR="00432040">
        <w:t xml:space="preserve"> The </w:t>
      </w:r>
      <w:r w:rsidR="00D019DF">
        <w:t xml:space="preserve">select language and voice that the letter is written in helps to show us, the reader, </w:t>
      </w:r>
      <w:r w:rsidR="00CA153C">
        <w:t xml:space="preserve">insight into what Briseis was thinking of and how she perceived the people around her </w:t>
      </w:r>
      <w:r w:rsidR="000E0C62">
        <w:t>at the time of her writing</w:t>
      </w:r>
      <w:r w:rsidR="00C95FB0">
        <w:t>. This is emphasised by her still being attached heavily to Achilles</w:t>
      </w:r>
      <w:r w:rsidR="00DA7656">
        <w:t xml:space="preserve">, mourning their separation from each other and dreading how she will be </w:t>
      </w:r>
      <w:r w:rsidR="00A16D12">
        <w:t>accompanied around and what her new life will be like if she i</w:t>
      </w:r>
      <w:r w:rsidR="00FD04D6">
        <w:t>s to be away from him any longer.</w:t>
      </w:r>
      <w:r w:rsidR="00E51799">
        <w:t xml:space="preserve"> One thing that Briseis’ letter </w:t>
      </w:r>
      <w:r w:rsidR="0075328B">
        <w:t xml:space="preserve">does well is leaving </w:t>
      </w:r>
      <w:r w:rsidR="00C474CC">
        <w:t xml:space="preserve">room for </w:t>
      </w:r>
      <w:r w:rsidR="006E38D4">
        <w:t>thought about how the other party would respond to this letter if they received it</w:t>
      </w:r>
      <w:r w:rsidR="00150594">
        <w:t>, and how Achilles would take these words and use them to fuel his own anger on the battlefield</w:t>
      </w:r>
      <w:r w:rsidR="00493EEB">
        <w:t xml:space="preserve"> when he does indeed go into the fight.</w:t>
      </w:r>
    </w:p>
    <w:p w14:paraId="5EA480EE" w14:textId="77777777" w:rsidR="00041FC4" w:rsidRDefault="00041FC4">
      <w:pPr>
        <w:rPr>
          <w:b/>
          <w:bCs/>
        </w:rPr>
      </w:pPr>
      <w:r>
        <w:rPr>
          <w:b/>
          <w:bCs/>
        </w:rPr>
        <w:br w:type="page"/>
      </w:r>
    </w:p>
    <w:p w14:paraId="35F122CB" w14:textId="440056A5" w:rsidR="005300BF" w:rsidRPr="005300BF" w:rsidRDefault="005300BF" w:rsidP="003B412E">
      <w:r>
        <w:rPr>
          <w:b/>
          <w:bCs/>
          <w:u w:val="single"/>
        </w:rPr>
        <w:lastRenderedPageBreak/>
        <w:t>Bibliography</w:t>
      </w:r>
    </w:p>
    <w:p w14:paraId="50B29B83" w14:textId="7447E617" w:rsidR="00BD4474" w:rsidRDefault="00BD4474" w:rsidP="00371C5E">
      <w:r w:rsidRPr="00517D96">
        <w:t>Desmond, M. (2021) “Ovid’s Heroides 3 and the inventio of Criseyde in the Medieval Matter of Troy,” </w:t>
      </w:r>
      <w:r w:rsidRPr="00517D96">
        <w:rPr>
          <w:i/>
          <w:iCs/>
        </w:rPr>
        <w:t>Illinois classical studies</w:t>
      </w:r>
      <w:r w:rsidRPr="00517D96">
        <w:t>, 46(1–2), pp. 139–162. Available at: https://doi.org/10.5406/23285265.46.1.2.08.</w:t>
      </w:r>
    </w:p>
    <w:p w14:paraId="1262AC0E" w14:textId="22406D30" w:rsidR="00517D96" w:rsidRDefault="00371C5E" w:rsidP="00371C5E">
      <w:r w:rsidRPr="00371C5E">
        <w:t>Fulkerson, L. (2005) </w:t>
      </w:r>
      <w:r w:rsidRPr="00371C5E">
        <w:rPr>
          <w:i/>
          <w:iCs/>
        </w:rPr>
        <w:t>The Ovidian heroine as author</w:t>
      </w:r>
      <w:r w:rsidRPr="00371C5E">
        <w:rPr>
          <w:rFonts w:ascii="Arial" w:hAnsi="Arial" w:cs="Arial"/>
          <w:i/>
          <w:iCs/>
        </w:rPr>
        <w:t> </w:t>
      </w:r>
      <w:r w:rsidRPr="00371C5E">
        <w:rPr>
          <w:i/>
          <w:iCs/>
        </w:rPr>
        <w:t>: reading, writing, and community in the Heroides</w:t>
      </w:r>
      <w:r w:rsidRPr="00371C5E">
        <w:t>. Cambridge: Cambridge University Press.</w:t>
      </w:r>
    </w:p>
    <w:p w14:paraId="3F206E13" w14:textId="03193419" w:rsidR="008D4234" w:rsidRPr="007D7652" w:rsidRDefault="008D4234" w:rsidP="00371C5E">
      <w:r w:rsidRPr="008D4234">
        <w:t>Knox, Peter E (1995)</w:t>
      </w:r>
      <w:r>
        <w:t xml:space="preserve">, </w:t>
      </w:r>
      <w:r>
        <w:rPr>
          <w:i/>
          <w:iCs/>
        </w:rPr>
        <w:t>Review of Ovid’s Heroides</w:t>
      </w:r>
      <w:r w:rsidR="008929BB">
        <w:rPr>
          <w:i/>
          <w:iCs/>
        </w:rPr>
        <w:t>: Select Epistles</w:t>
      </w:r>
      <w:r w:rsidR="007D7652">
        <w:t>, Bryn Mawr Classical Review</w:t>
      </w:r>
      <w:r w:rsidR="00805BCF">
        <w:t xml:space="preserve">; ISSN </w:t>
      </w:r>
      <w:r w:rsidR="00DE6E8C">
        <w:t>1055-7660</w:t>
      </w:r>
    </w:p>
    <w:p w14:paraId="00FC94DB" w14:textId="00CE38E7" w:rsidR="000F29A9" w:rsidRPr="000F29A9" w:rsidRDefault="000F29A9" w:rsidP="00371C5E">
      <w:r>
        <w:t xml:space="preserve">Ovid, </w:t>
      </w:r>
      <w:r>
        <w:rPr>
          <w:i/>
          <w:iCs/>
        </w:rPr>
        <w:t>Heroides</w:t>
      </w:r>
      <w:r w:rsidR="00FC4408">
        <w:t xml:space="preserve"> 3</w:t>
      </w:r>
    </w:p>
    <w:sectPr w:rsidR="000F29A9" w:rsidRPr="000F29A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D21DB" w14:textId="77777777" w:rsidR="00937EB6" w:rsidRDefault="00937EB6" w:rsidP="00937EB6">
      <w:pPr>
        <w:spacing w:after="0" w:line="240" w:lineRule="auto"/>
      </w:pPr>
      <w:r>
        <w:separator/>
      </w:r>
    </w:p>
  </w:endnote>
  <w:endnote w:type="continuationSeparator" w:id="0">
    <w:p w14:paraId="25ABD3BC" w14:textId="77777777" w:rsidR="00937EB6" w:rsidRDefault="00937EB6" w:rsidP="00937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8A13E" w14:textId="77777777" w:rsidR="00937EB6" w:rsidRDefault="00937EB6" w:rsidP="00937EB6">
      <w:pPr>
        <w:spacing w:after="0" w:line="240" w:lineRule="auto"/>
      </w:pPr>
      <w:r>
        <w:separator/>
      </w:r>
    </w:p>
  </w:footnote>
  <w:footnote w:type="continuationSeparator" w:id="0">
    <w:p w14:paraId="7BE4D610" w14:textId="77777777" w:rsidR="00937EB6" w:rsidRDefault="00937EB6" w:rsidP="00937EB6">
      <w:pPr>
        <w:spacing w:after="0" w:line="240" w:lineRule="auto"/>
      </w:pPr>
      <w:r>
        <w:continuationSeparator/>
      </w:r>
    </w:p>
  </w:footnote>
  <w:footnote w:id="1">
    <w:p w14:paraId="5E2E1589" w14:textId="43936E25" w:rsidR="00C7529F" w:rsidRDefault="00C7529F">
      <w:pPr>
        <w:pStyle w:val="FootnoteText"/>
      </w:pPr>
      <w:r>
        <w:rPr>
          <w:rStyle w:val="FootnoteReference"/>
        </w:rPr>
        <w:footnoteRef/>
      </w:r>
      <w:r>
        <w:t xml:space="preserve"> </w:t>
      </w:r>
      <w:r w:rsidRPr="00C7529F">
        <w:t>Knox, Peter E (1995)</w:t>
      </w:r>
    </w:p>
  </w:footnote>
  <w:footnote w:id="2">
    <w:p w14:paraId="63BC4F6C" w14:textId="2EBEA5FC" w:rsidR="00F96FCB" w:rsidRDefault="00F96FCB">
      <w:pPr>
        <w:pStyle w:val="FootnoteText"/>
      </w:pPr>
      <w:r>
        <w:rPr>
          <w:rStyle w:val="FootnoteReference"/>
        </w:rPr>
        <w:footnoteRef/>
      </w:r>
      <w:r>
        <w:t xml:space="preserve"> </w:t>
      </w:r>
      <w:r w:rsidRPr="00F96FCB">
        <w:t>Fulkerson, L. (2005)</w:t>
      </w:r>
    </w:p>
  </w:footnote>
  <w:footnote w:id="3">
    <w:p w14:paraId="05A64A9C" w14:textId="7EEFF769" w:rsidR="004B5C79" w:rsidRDefault="004B5C79">
      <w:pPr>
        <w:pStyle w:val="FootnoteText"/>
      </w:pPr>
      <w:r>
        <w:rPr>
          <w:rStyle w:val="FootnoteReference"/>
        </w:rPr>
        <w:footnoteRef/>
      </w:r>
      <w:r>
        <w:t xml:space="preserve"> </w:t>
      </w:r>
      <w:r w:rsidRPr="00517D96">
        <w:t>Desmond, M. (2021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51269" w14:textId="36C244CC" w:rsidR="00937EB6" w:rsidRDefault="00937EB6">
    <w:pPr>
      <w:pStyle w:val="Header"/>
    </w:pPr>
    <w:r>
      <w:ptab w:relativeTo="margin" w:alignment="center" w:leader="none"/>
    </w:r>
    <w:r>
      <w:t>1500 words:</w:t>
    </w:r>
    <w:r w:rsidR="001005B5">
      <w:t xml:space="preserve"> </w:t>
    </w:r>
    <w:r w:rsidR="008D0C82">
      <w:t xml:space="preserve">Critical commentary on </w:t>
    </w:r>
    <w:r w:rsidR="001005B5">
      <w:t>Heroides</w:t>
    </w:r>
    <w:r w:rsidR="00045E97">
      <w:t xml:space="preserve"> 3.1-38</w:t>
    </w:r>
    <w:r w:rsidR="001005B5">
      <w:t xml:space="preserve"> -</w:t>
    </w:r>
    <w:r>
      <w:t xml:space="preserve"> Achilles and Briseis</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EB6"/>
    <w:rsid w:val="000313DB"/>
    <w:rsid w:val="00041FC4"/>
    <w:rsid w:val="00045E97"/>
    <w:rsid w:val="000719BA"/>
    <w:rsid w:val="00072874"/>
    <w:rsid w:val="000850A1"/>
    <w:rsid w:val="00090480"/>
    <w:rsid w:val="0009231F"/>
    <w:rsid w:val="000971BD"/>
    <w:rsid w:val="000A2A92"/>
    <w:rsid w:val="000B6314"/>
    <w:rsid w:val="000D062D"/>
    <w:rsid w:val="000E0530"/>
    <w:rsid w:val="000E0C62"/>
    <w:rsid w:val="000F29A9"/>
    <w:rsid w:val="001002D8"/>
    <w:rsid w:val="001005B5"/>
    <w:rsid w:val="00140FA9"/>
    <w:rsid w:val="0014376A"/>
    <w:rsid w:val="00150594"/>
    <w:rsid w:val="00150E27"/>
    <w:rsid w:val="001527CF"/>
    <w:rsid w:val="00161B1C"/>
    <w:rsid w:val="001A2151"/>
    <w:rsid w:val="001C0E38"/>
    <w:rsid w:val="001C413E"/>
    <w:rsid w:val="001C5FA9"/>
    <w:rsid w:val="001E660F"/>
    <w:rsid w:val="001F2210"/>
    <w:rsid w:val="002214F1"/>
    <w:rsid w:val="00223D47"/>
    <w:rsid w:val="002250EE"/>
    <w:rsid w:val="00234A91"/>
    <w:rsid w:val="00244654"/>
    <w:rsid w:val="0028676D"/>
    <w:rsid w:val="00286DAD"/>
    <w:rsid w:val="002A59B0"/>
    <w:rsid w:val="002A7E52"/>
    <w:rsid w:val="002B519B"/>
    <w:rsid w:val="002C78AC"/>
    <w:rsid w:val="002D7923"/>
    <w:rsid w:val="002E6AFD"/>
    <w:rsid w:val="002F4A3A"/>
    <w:rsid w:val="00330D35"/>
    <w:rsid w:val="00333E62"/>
    <w:rsid w:val="00335686"/>
    <w:rsid w:val="0033675D"/>
    <w:rsid w:val="00340BF7"/>
    <w:rsid w:val="003556F4"/>
    <w:rsid w:val="00371C5E"/>
    <w:rsid w:val="003B412E"/>
    <w:rsid w:val="003E027F"/>
    <w:rsid w:val="003E3A9A"/>
    <w:rsid w:val="004028E9"/>
    <w:rsid w:val="0041789A"/>
    <w:rsid w:val="00423FAB"/>
    <w:rsid w:val="00432040"/>
    <w:rsid w:val="00447891"/>
    <w:rsid w:val="00450AC8"/>
    <w:rsid w:val="00466850"/>
    <w:rsid w:val="00472644"/>
    <w:rsid w:val="00486EDD"/>
    <w:rsid w:val="00490AFC"/>
    <w:rsid w:val="00493EEB"/>
    <w:rsid w:val="004944B9"/>
    <w:rsid w:val="004B5C79"/>
    <w:rsid w:val="00511A93"/>
    <w:rsid w:val="0051716A"/>
    <w:rsid w:val="00517D96"/>
    <w:rsid w:val="00522BAB"/>
    <w:rsid w:val="005272D0"/>
    <w:rsid w:val="005300BF"/>
    <w:rsid w:val="00536F32"/>
    <w:rsid w:val="0056283E"/>
    <w:rsid w:val="005D3462"/>
    <w:rsid w:val="005E1313"/>
    <w:rsid w:val="00621BFC"/>
    <w:rsid w:val="006307F9"/>
    <w:rsid w:val="006370D5"/>
    <w:rsid w:val="00646737"/>
    <w:rsid w:val="00651999"/>
    <w:rsid w:val="006533C7"/>
    <w:rsid w:val="00653B17"/>
    <w:rsid w:val="006627EB"/>
    <w:rsid w:val="006710B3"/>
    <w:rsid w:val="00680CCF"/>
    <w:rsid w:val="00681CAF"/>
    <w:rsid w:val="00681D71"/>
    <w:rsid w:val="00694ACC"/>
    <w:rsid w:val="006964E7"/>
    <w:rsid w:val="006C0AA1"/>
    <w:rsid w:val="006D3D69"/>
    <w:rsid w:val="006E0F90"/>
    <w:rsid w:val="006E38D4"/>
    <w:rsid w:val="006E6FB3"/>
    <w:rsid w:val="006F3439"/>
    <w:rsid w:val="00701C6B"/>
    <w:rsid w:val="00710593"/>
    <w:rsid w:val="007112FD"/>
    <w:rsid w:val="0075328B"/>
    <w:rsid w:val="00763F42"/>
    <w:rsid w:val="00767C56"/>
    <w:rsid w:val="007806F4"/>
    <w:rsid w:val="007B2FE0"/>
    <w:rsid w:val="007B31A7"/>
    <w:rsid w:val="007B5032"/>
    <w:rsid w:val="007C4282"/>
    <w:rsid w:val="007C7BDA"/>
    <w:rsid w:val="007D6678"/>
    <w:rsid w:val="007D7652"/>
    <w:rsid w:val="007E34F4"/>
    <w:rsid w:val="00805BCF"/>
    <w:rsid w:val="0087141E"/>
    <w:rsid w:val="00873B57"/>
    <w:rsid w:val="00876CE1"/>
    <w:rsid w:val="008777C7"/>
    <w:rsid w:val="008929BB"/>
    <w:rsid w:val="008A1DE2"/>
    <w:rsid w:val="008A53B0"/>
    <w:rsid w:val="008D0C82"/>
    <w:rsid w:val="008D2747"/>
    <w:rsid w:val="008D4234"/>
    <w:rsid w:val="008E316F"/>
    <w:rsid w:val="008F7724"/>
    <w:rsid w:val="009258A4"/>
    <w:rsid w:val="00931949"/>
    <w:rsid w:val="00937EB6"/>
    <w:rsid w:val="00944FF6"/>
    <w:rsid w:val="00951E7D"/>
    <w:rsid w:val="009638A3"/>
    <w:rsid w:val="00964812"/>
    <w:rsid w:val="00966189"/>
    <w:rsid w:val="00986843"/>
    <w:rsid w:val="009A53CA"/>
    <w:rsid w:val="009D399A"/>
    <w:rsid w:val="009F35B8"/>
    <w:rsid w:val="00A149BA"/>
    <w:rsid w:val="00A16D12"/>
    <w:rsid w:val="00A224CF"/>
    <w:rsid w:val="00A25E05"/>
    <w:rsid w:val="00A342C5"/>
    <w:rsid w:val="00A3572B"/>
    <w:rsid w:val="00A40176"/>
    <w:rsid w:val="00A43BFF"/>
    <w:rsid w:val="00A61D08"/>
    <w:rsid w:val="00A61E5D"/>
    <w:rsid w:val="00A70459"/>
    <w:rsid w:val="00A716A4"/>
    <w:rsid w:val="00A72496"/>
    <w:rsid w:val="00A7251A"/>
    <w:rsid w:val="00A754BE"/>
    <w:rsid w:val="00AA1E86"/>
    <w:rsid w:val="00AA5AE3"/>
    <w:rsid w:val="00AC0D50"/>
    <w:rsid w:val="00AD33C6"/>
    <w:rsid w:val="00AD5B44"/>
    <w:rsid w:val="00AE091E"/>
    <w:rsid w:val="00AE65A6"/>
    <w:rsid w:val="00AF5D4A"/>
    <w:rsid w:val="00B00B0D"/>
    <w:rsid w:val="00B40080"/>
    <w:rsid w:val="00B51F90"/>
    <w:rsid w:val="00B63F74"/>
    <w:rsid w:val="00B7430A"/>
    <w:rsid w:val="00B95766"/>
    <w:rsid w:val="00BC093D"/>
    <w:rsid w:val="00BD0508"/>
    <w:rsid w:val="00BD4474"/>
    <w:rsid w:val="00C10A45"/>
    <w:rsid w:val="00C11304"/>
    <w:rsid w:val="00C154A5"/>
    <w:rsid w:val="00C23157"/>
    <w:rsid w:val="00C31366"/>
    <w:rsid w:val="00C4522F"/>
    <w:rsid w:val="00C474CC"/>
    <w:rsid w:val="00C541A6"/>
    <w:rsid w:val="00C57F4E"/>
    <w:rsid w:val="00C62E6D"/>
    <w:rsid w:val="00C743AB"/>
    <w:rsid w:val="00C7529F"/>
    <w:rsid w:val="00C839BD"/>
    <w:rsid w:val="00C95FB0"/>
    <w:rsid w:val="00CA12BE"/>
    <w:rsid w:val="00CA153C"/>
    <w:rsid w:val="00CB46DD"/>
    <w:rsid w:val="00CD2329"/>
    <w:rsid w:val="00CE4E77"/>
    <w:rsid w:val="00CF2140"/>
    <w:rsid w:val="00CF74CE"/>
    <w:rsid w:val="00D019DF"/>
    <w:rsid w:val="00D159C5"/>
    <w:rsid w:val="00D47198"/>
    <w:rsid w:val="00D561A0"/>
    <w:rsid w:val="00D72904"/>
    <w:rsid w:val="00D73CC9"/>
    <w:rsid w:val="00D9534B"/>
    <w:rsid w:val="00D95395"/>
    <w:rsid w:val="00DA5051"/>
    <w:rsid w:val="00DA7656"/>
    <w:rsid w:val="00DB29D7"/>
    <w:rsid w:val="00DB6398"/>
    <w:rsid w:val="00DC6930"/>
    <w:rsid w:val="00DD0C04"/>
    <w:rsid w:val="00DD7BC8"/>
    <w:rsid w:val="00DE6E8C"/>
    <w:rsid w:val="00DF1056"/>
    <w:rsid w:val="00E11706"/>
    <w:rsid w:val="00E23595"/>
    <w:rsid w:val="00E26AFC"/>
    <w:rsid w:val="00E51799"/>
    <w:rsid w:val="00E74A11"/>
    <w:rsid w:val="00E8191A"/>
    <w:rsid w:val="00E9105B"/>
    <w:rsid w:val="00EB0735"/>
    <w:rsid w:val="00EC284F"/>
    <w:rsid w:val="00EC4CF6"/>
    <w:rsid w:val="00EC5A31"/>
    <w:rsid w:val="00ED2459"/>
    <w:rsid w:val="00EE15F7"/>
    <w:rsid w:val="00EF72BF"/>
    <w:rsid w:val="00F0275C"/>
    <w:rsid w:val="00F070B6"/>
    <w:rsid w:val="00F07451"/>
    <w:rsid w:val="00F25228"/>
    <w:rsid w:val="00F40666"/>
    <w:rsid w:val="00F4266C"/>
    <w:rsid w:val="00F4514B"/>
    <w:rsid w:val="00F51124"/>
    <w:rsid w:val="00F73550"/>
    <w:rsid w:val="00F96FCB"/>
    <w:rsid w:val="00FC4408"/>
    <w:rsid w:val="00FD04D6"/>
    <w:rsid w:val="00FE5F6E"/>
    <w:rsid w:val="00FF1958"/>
    <w:rsid w:val="00FF4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6B67B"/>
  <w15:chartTrackingRefBased/>
  <w15:docId w15:val="{8194C9D4-27F8-4E74-BAB2-913E6683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EB6"/>
    <w:rPr>
      <w:rFonts w:eastAsiaTheme="majorEastAsia" w:cstheme="majorBidi"/>
      <w:color w:val="272727" w:themeColor="text1" w:themeTint="D8"/>
    </w:rPr>
  </w:style>
  <w:style w:type="paragraph" w:styleId="Title">
    <w:name w:val="Title"/>
    <w:basedOn w:val="Normal"/>
    <w:next w:val="Normal"/>
    <w:link w:val="TitleChar"/>
    <w:uiPriority w:val="10"/>
    <w:qFormat/>
    <w:rsid w:val="00937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EB6"/>
    <w:pPr>
      <w:spacing w:before="160"/>
      <w:jc w:val="center"/>
    </w:pPr>
    <w:rPr>
      <w:i/>
      <w:iCs/>
      <w:color w:val="404040" w:themeColor="text1" w:themeTint="BF"/>
    </w:rPr>
  </w:style>
  <w:style w:type="character" w:customStyle="1" w:styleId="QuoteChar">
    <w:name w:val="Quote Char"/>
    <w:basedOn w:val="DefaultParagraphFont"/>
    <w:link w:val="Quote"/>
    <w:uiPriority w:val="29"/>
    <w:rsid w:val="00937EB6"/>
    <w:rPr>
      <w:i/>
      <w:iCs/>
      <w:color w:val="404040" w:themeColor="text1" w:themeTint="BF"/>
    </w:rPr>
  </w:style>
  <w:style w:type="paragraph" w:styleId="ListParagraph">
    <w:name w:val="List Paragraph"/>
    <w:basedOn w:val="Normal"/>
    <w:uiPriority w:val="34"/>
    <w:qFormat/>
    <w:rsid w:val="00937EB6"/>
    <w:pPr>
      <w:ind w:left="720"/>
      <w:contextualSpacing/>
    </w:pPr>
  </w:style>
  <w:style w:type="character" w:styleId="IntenseEmphasis">
    <w:name w:val="Intense Emphasis"/>
    <w:basedOn w:val="DefaultParagraphFont"/>
    <w:uiPriority w:val="21"/>
    <w:qFormat/>
    <w:rsid w:val="00937EB6"/>
    <w:rPr>
      <w:i/>
      <w:iCs/>
      <w:color w:val="0F4761" w:themeColor="accent1" w:themeShade="BF"/>
    </w:rPr>
  </w:style>
  <w:style w:type="paragraph" w:styleId="IntenseQuote">
    <w:name w:val="Intense Quote"/>
    <w:basedOn w:val="Normal"/>
    <w:next w:val="Normal"/>
    <w:link w:val="IntenseQuoteChar"/>
    <w:uiPriority w:val="30"/>
    <w:qFormat/>
    <w:rsid w:val="00937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EB6"/>
    <w:rPr>
      <w:i/>
      <w:iCs/>
      <w:color w:val="0F4761" w:themeColor="accent1" w:themeShade="BF"/>
    </w:rPr>
  </w:style>
  <w:style w:type="character" w:styleId="IntenseReference">
    <w:name w:val="Intense Reference"/>
    <w:basedOn w:val="DefaultParagraphFont"/>
    <w:uiPriority w:val="32"/>
    <w:qFormat/>
    <w:rsid w:val="00937EB6"/>
    <w:rPr>
      <w:b/>
      <w:bCs/>
      <w:smallCaps/>
      <w:color w:val="0F4761" w:themeColor="accent1" w:themeShade="BF"/>
      <w:spacing w:val="5"/>
    </w:rPr>
  </w:style>
  <w:style w:type="paragraph" w:styleId="Header">
    <w:name w:val="header"/>
    <w:basedOn w:val="Normal"/>
    <w:link w:val="HeaderChar"/>
    <w:uiPriority w:val="99"/>
    <w:unhideWhenUsed/>
    <w:rsid w:val="00937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EB6"/>
  </w:style>
  <w:style w:type="paragraph" w:styleId="Footer">
    <w:name w:val="footer"/>
    <w:basedOn w:val="Normal"/>
    <w:link w:val="FooterChar"/>
    <w:uiPriority w:val="99"/>
    <w:unhideWhenUsed/>
    <w:rsid w:val="00937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EB6"/>
  </w:style>
  <w:style w:type="paragraph" w:styleId="FootnoteText">
    <w:name w:val="footnote text"/>
    <w:basedOn w:val="Normal"/>
    <w:link w:val="FootnoteTextChar"/>
    <w:uiPriority w:val="99"/>
    <w:semiHidden/>
    <w:unhideWhenUsed/>
    <w:rsid w:val="00F96F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6FCB"/>
    <w:rPr>
      <w:sz w:val="20"/>
      <w:szCs w:val="20"/>
    </w:rPr>
  </w:style>
  <w:style w:type="character" w:styleId="FootnoteReference">
    <w:name w:val="footnote reference"/>
    <w:basedOn w:val="DefaultParagraphFont"/>
    <w:uiPriority w:val="99"/>
    <w:semiHidden/>
    <w:unhideWhenUsed/>
    <w:rsid w:val="00F96F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604D9-EDFD-4B60-93C7-E92F69E2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1094</Words>
  <Characters>6238</Characters>
  <Application>Microsoft Office Word</Application>
  <DocSecurity>0</DocSecurity>
  <Lines>51</Lines>
  <Paragraphs>14</Paragraphs>
  <ScaleCrop>false</ScaleCrop>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227</cp:revision>
  <dcterms:created xsi:type="dcterms:W3CDTF">2026-02-08T11:34:00Z</dcterms:created>
  <dcterms:modified xsi:type="dcterms:W3CDTF">2026-02-15T11:32:00Z</dcterms:modified>
</cp:coreProperties>
</file>