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3B3F9D" w:rsidP="001E57C1">
            <w:pPr>
              <w:spacing w:before="120" w:after="120"/>
              <w:jc w:val="both"/>
              <w:rPr>
                <w:rFonts w:ascii="Arial" w:hAnsi="Arial" w:cs="Arial"/>
                <w:b/>
                <w:sz w:val="22"/>
                <w:szCs w:val="22"/>
              </w:rPr>
            </w:pP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9F5984" w:rsidP="00EC6E64">
            <w:pPr>
              <w:spacing w:before="120" w:after="120"/>
              <w:jc w:val="both"/>
              <w:rPr>
                <w:rFonts w:ascii="Arial" w:hAnsi="Arial" w:cs="Arial"/>
                <w:b/>
                <w:sz w:val="22"/>
                <w:szCs w:val="22"/>
              </w:rPr>
            </w:pPr>
            <w:r>
              <w:rPr>
                <w:rFonts w:ascii="Arial" w:hAnsi="Arial" w:cs="Arial"/>
                <w:b/>
                <w:sz w:val="22"/>
                <w:szCs w:val="22"/>
              </w:rPr>
              <w:t xml:space="preserve">BSc/HND Computing </w:t>
            </w:r>
            <w:r w:rsidR="00EC6E64">
              <w:rPr>
                <w:rFonts w:ascii="Arial" w:hAnsi="Arial" w:cs="Arial"/>
                <w:b/>
                <w:sz w:val="22"/>
                <w:szCs w:val="22"/>
              </w:rPr>
              <w:t>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8B451A" w:rsidP="00EC6E64">
            <w:pPr>
              <w:spacing w:before="120" w:after="120"/>
              <w:jc w:val="both"/>
              <w:rPr>
                <w:rFonts w:ascii="Arial" w:hAnsi="Arial" w:cs="Arial"/>
                <w:b/>
                <w:sz w:val="22"/>
                <w:szCs w:val="22"/>
              </w:rPr>
            </w:pPr>
            <w:r>
              <w:rPr>
                <w:rFonts w:ascii="Arial" w:hAnsi="Arial" w:cs="Arial"/>
                <w:b/>
                <w:sz w:val="22"/>
                <w:szCs w:val="22"/>
              </w:rPr>
              <w:t>Database</w:t>
            </w:r>
            <w:r w:rsidR="00EC6E64">
              <w:rPr>
                <w:rFonts w:ascii="Arial" w:hAnsi="Arial" w:cs="Arial"/>
                <w:b/>
                <w:sz w:val="22"/>
                <w:szCs w:val="22"/>
              </w:rPr>
              <w:t>s and Application Development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8B451A" w:rsidP="00EC6E64">
            <w:pPr>
              <w:spacing w:before="120" w:after="120"/>
              <w:jc w:val="both"/>
              <w:rPr>
                <w:rFonts w:ascii="Arial" w:hAnsi="Arial" w:cs="Arial"/>
                <w:b/>
                <w:sz w:val="22"/>
                <w:szCs w:val="22"/>
              </w:rPr>
            </w:pPr>
            <w:r w:rsidRPr="008B451A">
              <w:rPr>
                <w:rFonts w:ascii="Arial" w:hAnsi="Arial" w:cs="Arial"/>
                <w:b/>
                <w:sz w:val="22"/>
                <w:szCs w:val="22"/>
              </w:rPr>
              <w:t>ACCA50</w:t>
            </w:r>
            <w:r w:rsidR="00EC6E64">
              <w:rPr>
                <w:rFonts w:ascii="Arial" w:hAnsi="Arial" w:cs="Arial"/>
                <w:b/>
                <w:sz w:val="22"/>
                <w:szCs w:val="22"/>
              </w:rPr>
              <w:t>26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8B451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563EE6" w:rsidP="00E51AAC">
            <w:pPr>
              <w:spacing w:before="120" w:after="120"/>
              <w:jc w:val="both"/>
              <w:rPr>
                <w:rFonts w:ascii="Arial" w:hAnsi="Arial" w:cs="Arial"/>
                <w:b/>
                <w:sz w:val="22"/>
                <w:szCs w:val="22"/>
              </w:rPr>
            </w:pPr>
            <w:r>
              <w:rPr>
                <w:rFonts w:ascii="Arial" w:hAnsi="Arial" w:cs="Arial"/>
                <w:b/>
                <w:sz w:val="22"/>
                <w:szCs w:val="22"/>
              </w:rPr>
              <w:t>Bev Holland</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563EE6" w:rsidP="00E51AAC">
            <w:pPr>
              <w:spacing w:before="120" w:after="120"/>
              <w:jc w:val="both"/>
              <w:rPr>
                <w:rFonts w:ascii="Arial" w:hAnsi="Arial" w:cs="Arial"/>
                <w:b/>
                <w:sz w:val="22"/>
                <w:szCs w:val="22"/>
              </w:rPr>
            </w:pPr>
            <w:r>
              <w:rPr>
                <w:rFonts w:ascii="Arial" w:hAnsi="Arial" w:cs="Arial"/>
                <w:b/>
                <w:sz w:val="22"/>
                <w:szCs w:val="22"/>
              </w:rPr>
              <w:t>Gaynor Thomas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A87A47" w:rsidP="00924E65">
            <w:pPr>
              <w:spacing w:before="120" w:after="120"/>
              <w:jc w:val="both"/>
              <w:rPr>
                <w:rFonts w:ascii="Arial" w:hAnsi="Arial" w:cs="Arial"/>
                <w:b/>
                <w:sz w:val="22"/>
                <w:szCs w:val="22"/>
              </w:rPr>
            </w:pPr>
            <w:r>
              <w:rPr>
                <w:rFonts w:ascii="Arial" w:hAnsi="Arial" w:cs="Arial"/>
                <w:b/>
                <w:sz w:val="22"/>
                <w:szCs w:val="22"/>
              </w:rPr>
              <w:t>Database development case study</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A87A47" w:rsidP="00767EF1">
            <w:pPr>
              <w:spacing w:before="120" w:after="120"/>
              <w:jc w:val="both"/>
              <w:rPr>
                <w:rFonts w:ascii="Arial" w:hAnsi="Arial" w:cs="Arial"/>
                <w:b/>
                <w:sz w:val="22"/>
                <w:szCs w:val="22"/>
              </w:rPr>
            </w:pPr>
            <w:r>
              <w:rPr>
                <w:rFonts w:ascii="Arial" w:hAnsi="Arial" w:cs="Arial"/>
                <w:b/>
                <w:sz w:val="22"/>
                <w:szCs w:val="22"/>
              </w:rPr>
              <w:t>2</w:t>
            </w:r>
            <w:r w:rsidR="00563EE6">
              <w:rPr>
                <w:rFonts w:ascii="Arial" w:hAnsi="Arial" w:cs="Arial"/>
                <w:b/>
                <w:sz w:val="22"/>
                <w:szCs w:val="22"/>
              </w:rPr>
              <w:t>000</w:t>
            </w:r>
            <w:r w:rsidR="00CC5ECE">
              <w:rPr>
                <w:rFonts w:ascii="Arial" w:hAnsi="Arial" w:cs="Arial"/>
                <w:b/>
                <w:sz w:val="22"/>
                <w:szCs w:val="22"/>
              </w:rPr>
              <w:t xml:space="preserve"> words</w:t>
            </w:r>
            <w:r w:rsidR="00563EE6">
              <w:rPr>
                <w:rFonts w:ascii="Arial" w:hAnsi="Arial" w:cs="Arial"/>
                <w:b/>
                <w:sz w:val="22"/>
                <w:szCs w:val="22"/>
              </w:rPr>
              <w:t xml:space="preserve"> (equivalent)</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A87A47" w:rsidP="009B1A8E">
            <w:pPr>
              <w:spacing w:before="120" w:after="120"/>
              <w:jc w:val="both"/>
              <w:rPr>
                <w:rFonts w:ascii="Arial" w:hAnsi="Arial" w:cs="Arial"/>
                <w:b/>
                <w:sz w:val="22"/>
                <w:szCs w:val="22"/>
              </w:rPr>
            </w:pPr>
            <w:r>
              <w:rPr>
                <w:rFonts w:ascii="Arial" w:hAnsi="Arial" w:cs="Arial"/>
                <w:b/>
                <w:sz w:val="22"/>
                <w:szCs w:val="22"/>
              </w:rPr>
              <w:t>4</w:t>
            </w:r>
            <w:r w:rsidRPr="00A87A47">
              <w:rPr>
                <w:rFonts w:ascii="Arial" w:hAnsi="Arial" w:cs="Arial"/>
                <w:b/>
                <w:sz w:val="22"/>
                <w:szCs w:val="22"/>
                <w:vertAlign w:val="superscript"/>
              </w:rPr>
              <w:t>th</w:t>
            </w:r>
            <w:r>
              <w:rPr>
                <w:rFonts w:ascii="Arial" w:hAnsi="Arial" w:cs="Arial"/>
                <w:b/>
                <w:sz w:val="22"/>
                <w:szCs w:val="22"/>
              </w:rPr>
              <w:t xml:space="preserve"> May 2021</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EC6E64" w:rsidP="005F0579">
            <w:pPr>
              <w:spacing w:before="120" w:after="120"/>
              <w:jc w:val="both"/>
              <w:rPr>
                <w:rFonts w:ascii="Arial" w:hAnsi="Arial" w:cs="Arial"/>
                <w:b/>
                <w:sz w:val="22"/>
                <w:szCs w:val="22"/>
              </w:rPr>
            </w:pPr>
            <w:r>
              <w:rPr>
                <w:rFonts w:ascii="Arial" w:hAnsi="Arial" w:cs="Arial"/>
                <w:b/>
                <w:sz w:val="22"/>
                <w:szCs w:val="22"/>
              </w:rPr>
              <w:t>20 working days after assignment deadline</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1362A1" w:rsidRPr="007D0C62" w:rsidRDefault="001362A1" w:rsidP="001362A1">
            <w:pPr>
              <w:pStyle w:val="bullet"/>
              <w:numPr>
                <w:ilvl w:val="0"/>
                <w:numId w:val="27"/>
              </w:numPr>
              <w:overflowPunct/>
              <w:autoSpaceDE/>
              <w:autoSpaceDN/>
              <w:adjustRightInd/>
              <w:spacing w:before="240"/>
              <w:ind w:left="851" w:hanging="567"/>
              <w:textAlignment w:val="auto"/>
              <w:rPr>
                <w:rFonts w:ascii="Arial" w:hAnsi="Arial" w:cs="Arial"/>
                <w:sz w:val="22"/>
                <w:szCs w:val="22"/>
              </w:rPr>
            </w:pPr>
            <w:r w:rsidRPr="007D0C62">
              <w:rPr>
                <w:rFonts w:ascii="Arial" w:hAnsi="Arial" w:cs="Arial"/>
                <w:sz w:val="22"/>
                <w:szCs w:val="22"/>
              </w:rPr>
              <w:t>Critically evaluate the concepts, technologies and techniques used in the design and development of databases and data applications.</w:t>
            </w:r>
          </w:p>
          <w:p w:rsidR="001362A1" w:rsidRPr="007D0C62" w:rsidRDefault="001362A1" w:rsidP="001362A1">
            <w:pPr>
              <w:pStyle w:val="bullet"/>
              <w:numPr>
                <w:ilvl w:val="0"/>
                <w:numId w:val="27"/>
              </w:numPr>
              <w:overflowPunct/>
              <w:autoSpaceDE/>
              <w:autoSpaceDN/>
              <w:adjustRightInd/>
              <w:spacing w:before="240"/>
              <w:ind w:left="851" w:hanging="567"/>
              <w:textAlignment w:val="auto"/>
              <w:rPr>
                <w:rFonts w:ascii="Arial" w:hAnsi="Arial" w:cs="Arial"/>
                <w:sz w:val="22"/>
                <w:szCs w:val="22"/>
              </w:rPr>
            </w:pPr>
            <w:r w:rsidRPr="007D0C62">
              <w:rPr>
                <w:rFonts w:ascii="Arial" w:hAnsi="Arial" w:cs="Arial"/>
                <w:sz w:val="22"/>
                <w:szCs w:val="22"/>
              </w:rPr>
              <w:t>Select and deploy appropriate concepts, technologies and techniques to design and implement database solutions and backend data applications for real-world problem scenarios.</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E14B4D" w:rsidRDefault="00285421" w:rsidP="00C52732">
      <w:pPr>
        <w:ind w:left="340"/>
        <w:rPr>
          <w:rFonts w:asciiTheme="majorHAnsi" w:hAnsiTheme="majorHAnsi" w:cstheme="majorHAnsi"/>
          <w:sz w:val="24"/>
          <w:szCs w:val="24"/>
        </w:rPr>
      </w:pPr>
      <w:r w:rsidRPr="00E14B4D">
        <w:rPr>
          <w:rFonts w:asciiTheme="majorHAnsi" w:hAnsiTheme="majorHAnsi" w:cstheme="majorHAnsi"/>
          <w:sz w:val="24"/>
          <w:szCs w:val="24"/>
        </w:rPr>
        <w:t>In order to demonstrate your understanding of database management systems, you are required to complete the tasks outlined below.</w:t>
      </w:r>
    </w:p>
    <w:p w:rsidR="00037047" w:rsidRDefault="00037047" w:rsidP="00C52732">
      <w:pPr>
        <w:ind w:left="340"/>
        <w:rPr>
          <w:rFonts w:asciiTheme="majorHAnsi" w:hAnsiTheme="majorHAnsi" w:cstheme="majorHAnsi"/>
          <w:b/>
          <w:sz w:val="24"/>
          <w:szCs w:val="24"/>
        </w:rPr>
      </w:pPr>
    </w:p>
    <w:p w:rsidR="00BA7197" w:rsidRDefault="00BA7197" w:rsidP="00C072E8">
      <w:pPr>
        <w:pStyle w:val="Heading2"/>
        <w:ind w:left="340"/>
        <w:rPr>
          <w:rFonts w:asciiTheme="majorHAnsi" w:hAnsiTheme="majorHAnsi" w:cstheme="majorHAnsi"/>
        </w:rPr>
      </w:pPr>
    </w:p>
    <w:p w:rsidR="00C072E8" w:rsidRPr="00E14B4D" w:rsidRDefault="00B81786" w:rsidP="00C072E8">
      <w:pPr>
        <w:pStyle w:val="Heading2"/>
        <w:ind w:left="340"/>
        <w:rPr>
          <w:rFonts w:asciiTheme="majorHAnsi" w:hAnsiTheme="majorHAnsi" w:cstheme="majorHAnsi"/>
        </w:rPr>
      </w:pPr>
      <w:r>
        <w:rPr>
          <w:rFonts w:asciiTheme="majorHAnsi" w:hAnsiTheme="majorHAnsi" w:cstheme="majorHAnsi"/>
        </w:rPr>
        <w:t>Shape U</w:t>
      </w:r>
      <w:r w:rsidR="00C072E8" w:rsidRPr="00E14B4D">
        <w:rPr>
          <w:rFonts w:asciiTheme="majorHAnsi" w:hAnsiTheme="majorHAnsi" w:cstheme="majorHAnsi"/>
        </w:rPr>
        <w:t xml:space="preserve">p Gyms </w:t>
      </w:r>
      <w:r>
        <w:rPr>
          <w:rFonts w:asciiTheme="majorHAnsi" w:hAnsiTheme="majorHAnsi" w:cstheme="majorHAnsi"/>
        </w:rPr>
        <w:t xml:space="preserve">- </w:t>
      </w:r>
      <w:r w:rsidR="00C072E8" w:rsidRPr="00E14B4D">
        <w:rPr>
          <w:rFonts w:asciiTheme="majorHAnsi" w:hAnsiTheme="majorHAnsi" w:cstheme="majorHAnsi"/>
        </w:rPr>
        <w:t>Case Study</w:t>
      </w:r>
    </w:p>
    <w:p w:rsidR="00C072E8" w:rsidRPr="00E14B4D" w:rsidRDefault="00C072E8" w:rsidP="00C072E8">
      <w:pPr>
        <w:ind w:left="340"/>
        <w:rPr>
          <w:rFonts w:asciiTheme="majorHAnsi" w:hAnsiTheme="majorHAnsi" w:cstheme="majorHAnsi"/>
          <w:sz w:val="24"/>
          <w:szCs w:val="24"/>
        </w:rPr>
      </w:pPr>
    </w:p>
    <w:p w:rsidR="00E14B4D" w:rsidRDefault="00BA7197" w:rsidP="00C072E8">
      <w:pPr>
        <w:ind w:left="340"/>
        <w:rPr>
          <w:rFonts w:asciiTheme="majorHAnsi" w:hAnsiTheme="majorHAnsi" w:cstheme="majorHAnsi"/>
          <w:sz w:val="24"/>
          <w:szCs w:val="24"/>
        </w:rPr>
      </w:pPr>
      <w:r>
        <w:rPr>
          <w:rFonts w:asciiTheme="majorHAnsi" w:hAnsiTheme="majorHAnsi" w:cstheme="majorHAnsi"/>
          <w:sz w:val="24"/>
          <w:szCs w:val="24"/>
        </w:rPr>
        <w:t>Shape U</w:t>
      </w:r>
      <w:r w:rsidR="00C072E8" w:rsidRPr="00E14B4D">
        <w:rPr>
          <w:rFonts w:asciiTheme="majorHAnsi" w:hAnsiTheme="majorHAnsi" w:cstheme="majorHAnsi"/>
          <w:sz w:val="24"/>
          <w:szCs w:val="24"/>
        </w:rPr>
        <w:t xml:space="preserve">p Gyms provides access to modern gyms and affordable membership plans. The company started as a small company operating out of Swansea but their success has led them to expand their services to other parts of Wales. </w:t>
      </w:r>
    </w:p>
    <w:p w:rsidR="00E14B4D" w:rsidRDefault="00E14B4D" w:rsidP="00C072E8">
      <w:pPr>
        <w:ind w:left="340"/>
        <w:rPr>
          <w:rFonts w:asciiTheme="majorHAnsi" w:hAnsiTheme="majorHAnsi" w:cstheme="majorHAnsi"/>
          <w:sz w:val="24"/>
          <w:szCs w:val="24"/>
        </w:rPr>
      </w:pPr>
    </w:p>
    <w:p w:rsidR="00C072E8" w:rsidRPr="00E14B4D" w:rsidRDefault="00C072E8" w:rsidP="00C072E8">
      <w:pPr>
        <w:ind w:left="340"/>
        <w:rPr>
          <w:rFonts w:asciiTheme="majorHAnsi" w:hAnsiTheme="majorHAnsi" w:cstheme="majorHAnsi"/>
          <w:sz w:val="24"/>
          <w:szCs w:val="24"/>
        </w:rPr>
      </w:pPr>
      <w:r w:rsidRPr="00E14B4D">
        <w:rPr>
          <w:rFonts w:asciiTheme="majorHAnsi" w:hAnsiTheme="majorHAnsi" w:cstheme="majorHAnsi"/>
          <w:sz w:val="24"/>
          <w:szCs w:val="24"/>
        </w:rPr>
        <w:t xml:space="preserve">To support their growing customer base and </w:t>
      </w:r>
      <w:r w:rsidR="00E06D32">
        <w:rPr>
          <w:rFonts w:asciiTheme="majorHAnsi" w:hAnsiTheme="majorHAnsi" w:cstheme="majorHAnsi"/>
          <w:sz w:val="24"/>
          <w:szCs w:val="24"/>
        </w:rPr>
        <w:t xml:space="preserve">to </w:t>
      </w:r>
      <w:r w:rsidRPr="00E14B4D">
        <w:rPr>
          <w:rFonts w:asciiTheme="majorHAnsi" w:hAnsiTheme="majorHAnsi" w:cstheme="majorHAnsi"/>
          <w:sz w:val="24"/>
          <w:szCs w:val="24"/>
        </w:rPr>
        <w:t>improve services, they are in the process of upgrading their IT systems. As part of this process, they would like to implement a distributed database model. The proposal is to distribute their growing customer base and the gym membership system based on regional areas. The finance department will remain at the main head office in Swansea and will be responsible for processing all payments.</w:t>
      </w:r>
    </w:p>
    <w:p w:rsidR="00050759" w:rsidRDefault="00050759" w:rsidP="00050759">
      <w:pPr>
        <w:ind w:left="720"/>
        <w:rPr>
          <w:rFonts w:ascii="Calibri" w:hAnsi="Calibri"/>
          <w:sz w:val="24"/>
          <w:szCs w:val="24"/>
        </w:rPr>
      </w:pPr>
    </w:p>
    <w:p w:rsidR="00C072E8" w:rsidRDefault="00C072E8" w:rsidP="00BA7197">
      <w:pPr>
        <w:rPr>
          <w:rFonts w:ascii="Calibri" w:hAnsi="Calibri"/>
          <w:sz w:val="24"/>
          <w:szCs w:val="24"/>
        </w:rPr>
      </w:pPr>
    </w:p>
    <w:p w:rsidR="00C072E8" w:rsidRPr="00CD6181" w:rsidRDefault="00C072E8" w:rsidP="00050759">
      <w:pPr>
        <w:ind w:left="720"/>
        <w:rPr>
          <w:rFonts w:ascii="Calibri" w:hAnsi="Calibri"/>
          <w:sz w:val="24"/>
          <w:szCs w:val="24"/>
        </w:rPr>
      </w:pPr>
    </w:p>
    <w:p w:rsidR="00050759" w:rsidRPr="00CD6181" w:rsidRDefault="00050759" w:rsidP="00B81786">
      <w:pPr>
        <w:ind w:left="284"/>
        <w:rPr>
          <w:rFonts w:ascii="Calibri" w:hAnsi="Calibri"/>
          <w:b/>
          <w:sz w:val="24"/>
          <w:szCs w:val="24"/>
          <w:u w:val="single"/>
        </w:rPr>
      </w:pPr>
      <w:r w:rsidRPr="00CD6181">
        <w:rPr>
          <w:rFonts w:ascii="Calibri" w:hAnsi="Calibri"/>
          <w:b/>
          <w:sz w:val="24"/>
          <w:szCs w:val="24"/>
          <w:u w:val="single"/>
        </w:rPr>
        <w:t>Additional information</w:t>
      </w:r>
    </w:p>
    <w:p w:rsidR="00050759" w:rsidRDefault="00050759" w:rsidP="00B81786">
      <w:pPr>
        <w:ind w:left="284"/>
        <w:rPr>
          <w:rFonts w:ascii="Calibri" w:hAnsi="Calibri"/>
          <w:sz w:val="24"/>
          <w:szCs w:val="24"/>
        </w:rPr>
      </w:pPr>
    </w:p>
    <w:p w:rsidR="00050759" w:rsidRPr="00CD6181" w:rsidRDefault="00050759" w:rsidP="00B81786">
      <w:pPr>
        <w:ind w:left="284"/>
        <w:rPr>
          <w:rFonts w:ascii="Calibri" w:hAnsi="Calibri"/>
          <w:sz w:val="24"/>
          <w:szCs w:val="24"/>
        </w:rPr>
      </w:pPr>
      <w:r w:rsidRPr="00CD6181">
        <w:rPr>
          <w:rFonts w:ascii="Calibri" w:hAnsi="Calibri"/>
          <w:sz w:val="24"/>
          <w:szCs w:val="24"/>
        </w:rPr>
        <w:t xml:space="preserve">The design of the record structure of any tables </w:t>
      </w:r>
      <w:r w:rsidR="00D517D0">
        <w:rPr>
          <w:rFonts w:ascii="Calibri" w:hAnsi="Calibri"/>
          <w:sz w:val="24"/>
          <w:szCs w:val="24"/>
        </w:rPr>
        <w:t xml:space="preserve">that </w:t>
      </w:r>
      <w:r w:rsidRPr="00CD6181">
        <w:rPr>
          <w:rFonts w:ascii="Calibri" w:hAnsi="Calibri"/>
          <w:sz w:val="24"/>
          <w:szCs w:val="24"/>
        </w:rPr>
        <w:t>you use has been left to your discretion.</w:t>
      </w:r>
    </w:p>
    <w:p w:rsidR="00E14B4D" w:rsidRDefault="00E14B4D" w:rsidP="00B81786">
      <w:pPr>
        <w:ind w:left="284"/>
        <w:rPr>
          <w:rFonts w:ascii="Calibri" w:hAnsi="Calibri"/>
          <w:sz w:val="24"/>
          <w:szCs w:val="24"/>
        </w:rPr>
      </w:pPr>
    </w:p>
    <w:p w:rsidR="00E14B4D" w:rsidRDefault="00E14B4D" w:rsidP="00B81786">
      <w:pPr>
        <w:ind w:left="284"/>
        <w:rPr>
          <w:rFonts w:ascii="Calibri" w:hAnsi="Calibri"/>
          <w:sz w:val="24"/>
          <w:szCs w:val="24"/>
        </w:rPr>
      </w:pPr>
      <w:r w:rsidRPr="00E14B4D">
        <w:rPr>
          <w:rFonts w:ascii="Calibri" w:hAnsi="Calibri"/>
          <w:sz w:val="24"/>
          <w:szCs w:val="24"/>
        </w:rPr>
        <w:t>Customers can choose to purchase day passes or fixed term memberships.</w:t>
      </w:r>
    </w:p>
    <w:p w:rsidR="00E14B4D" w:rsidRPr="00E14B4D" w:rsidRDefault="00E14B4D" w:rsidP="00B81786">
      <w:pPr>
        <w:ind w:left="284"/>
        <w:rPr>
          <w:rFonts w:ascii="Calibri" w:hAnsi="Calibri"/>
          <w:sz w:val="24"/>
          <w:szCs w:val="24"/>
        </w:rPr>
      </w:pPr>
    </w:p>
    <w:p w:rsidR="00050759" w:rsidRDefault="00E14B4D" w:rsidP="00B81786">
      <w:pPr>
        <w:ind w:left="284"/>
        <w:rPr>
          <w:rFonts w:ascii="Calibri" w:hAnsi="Calibri"/>
          <w:sz w:val="24"/>
          <w:szCs w:val="24"/>
        </w:rPr>
      </w:pPr>
      <w:r w:rsidRPr="00E14B4D">
        <w:rPr>
          <w:rFonts w:ascii="Calibri" w:hAnsi="Calibri"/>
          <w:sz w:val="24"/>
          <w:szCs w:val="24"/>
        </w:rPr>
        <w:t>Each gym is allowed to set their own membership prices. Membership fees can be paid all at once or on a monthly basis depending on the membership type selected by the customer. Some membership types will also have an extra joining fee charge.</w:t>
      </w:r>
    </w:p>
    <w:p w:rsidR="00E14B4D" w:rsidRPr="00CD6181" w:rsidRDefault="00E14B4D" w:rsidP="00050759">
      <w:pPr>
        <w:ind w:left="720"/>
        <w:rPr>
          <w:rFonts w:ascii="Calibri" w:hAnsi="Calibri"/>
          <w:sz w:val="24"/>
          <w:szCs w:val="24"/>
        </w:rPr>
      </w:pPr>
    </w:p>
    <w:p w:rsidR="00050759" w:rsidRDefault="00E14B4D" w:rsidP="00C52732">
      <w:pPr>
        <w:ind w:left="340"/>
        <w:rPr>
          <w:rFonts w:ascii="Arial" w:hAnsi="Arial" w:cs="Arial"/>
          <w:sz w:val="24"/>
          <w:szCs w:val="24"/>
        </w:rPr>
      </w:pPr>
      <w:r>
        <w:rPr>
          <w:rFonts w:ascii="Arial" w:hAnsi="Arial" w:cs="Arial"/>
          <w:sz w:val="24"/>
          <w:szCs w:val="24"/>
        </w:rPr>
        <w:tab/>
      </w:r>
    </w:p>
    <w:p w:rsidR="00050759" w:rsidRDefault="00050759" w:rsidP="00C52732">
      <w:pPr>
        <w:ind w:left="340"/>
        <w:rPr>
          <w:rFonts w:ascii="Arial" w:hAnsi="Arial" w:cs="Arial"/>
          <w:sz w:val="24"/>
          <w:szCs w:val="24"/>
        </w:rPr>
      </w:pPr>
    </w:p>
    <w:p w:rsidR="003634C4" w:rsidRDefault="003634C4" w:rsidP="003634C4">
      <w:pPr>
        <w:ind w:left="340"/>
        <w:rPr>
          <w:rFonts w:ascii="Arial" w:hAnsi="Arial" w:cs="Arial"/>
          <w:sz w:val="24"/>
          <w:szCs w:val="24"/>
        </w:rPr>
      </w:pPr>
    </w:p>
    <w:p w:rsidR="00A8574B" w:rsidRDefault="00A8574B" w:rsidP="00E17348">
      <w:pPr>
        <w:pStyle w:val="Heading2"/>
        <w:ind w:left="340"/>
        <w:rPr>
          <w:rFonts w:ascii="Arial" w:hAnsi="Arial" w:cs="Arial"/>
        </w:rPr>
      </w:pPr>
    </w:p>
    <w:p w:rsidR="00A8574B" w:rsidRDefault="00A8574B" w:rsidP="00A8574B"/>
    <w:p w:rsidR="00A8574B" w:rsidRDefault="00A8574B" w:rsidP="00A8574B"/>
    <w:p w:rsidR="00A8574B" w:rsidRDefault="00A8574B" w:rsidP="00A8574B"/>
    <w:p w:rsidR="00A8574B" w:rsidRDefault="00A8574B" w:rsidP="00A8574B"/>
    <w:p w:rsidR="00A8574B" w:rsidRDefault="00A8574B" w:rsidP="00A8574B"/>
    <w:p w:rsidR="00E14B4D" w:rsidRDefault="00E14B4D" w:rsidP="00A8574B"/>
    <w:p w:rsidR="00E14B4D" w:rsidRDefault="00E14B4D" w:rsidP="00A8574B"/>
    <w:p w:rsidR="00E14B4D" w:rsidRDefault="00E14B4D" w:rsidP="00A8574B"/>
    <w:p w:rsidR="00E14B4D" w:rsidRDefault="00E14B4D" w:rsidP="00A8574B"/>
    <w:p w:rsidR="00E14B4D" w:rsidRDefault="00E14B4D" w:rsidP="00A8574B"/>
    <w:p w:rsidR="00E14B4D" w:rsidRDefault="00E14B4D" w:rsidP="00A8574B"/>
    <w:p w:rsidR="00E14B4D" w:rsidRDefault="00E14B4D" w:rsidP="00A8574B"/>
    <w:p w:rsidR="00E14B4D" w:rsidRDefault="00E14B4D" w:rsidP="00A8574B"/>
    <w:p w:rsidR="00E14B4D" w:rsidRDefault="00E14B4D" w:rsidP="00A8574B"/>
    <w:p w:rsidR="00E14B4D" w:rsidRDefault="00E14B4D" w:rsidP="00A8574B"/>
    <w:p w:rsidR="00E14B4D" w:rsidRDefault="00E14B4D" w:rsidP="00A8574B"/>
    <w:p w:rsidR="00E14B4D" w:rsidRDefault="00E14B4D" w:rsidP="00A8574B"/>
    <w:p w:rsidR="00A8574B" w:rsidRDefault="00A8574B" w:rsidP="00A8574B"/>
    <w:p w:rsidR="00A8574B" w:rsidRPr="00A8574B" w:rsidRDefault="00A8574B" w:rsidP="00A8574B"/>
    <w:p w:rsidR="00A8574B" w:rsidRDefault="00A8574B" w:rsidP="00E17348">
      <w:pPr>
        <w:pStyle w:val="Heading2"/>
        <w:ind w:left="340"/>
        <w:rPr>
          <w:rFonts w:ascii="Arial" w:hAnsi="Arial" w:cs="Arial"/>
        </w:rPr>
      </w:pPr>
    </w:p>
    <w:p w:rsidR="00A8574B" w:rsidRDefault="00A8574B" w:rsidP="00E17348">
      <w:pPr>
        <w:pStyle w:val="Heading2"/>
        <w:ind w:left="340"/>
        <w:rPr>
          <w:rFonts w:ascii="Arial" w:hAnsi="Arial" w:cs="Arial"/>
        </w:rPr>
      </w:pPr>
    </w:p>
    <w:p w:rsidR="008359EC" w:rsidRPr="003E6E0C" w:rsidRDefault="008359EC" w:rsidP="00E17348">
      <w:pPr>
        <w:pStyle w:val="Heading2"/>
        <w:ind w:left="340"/>
        <w:rPr>
          <w:rFonts w:ascii="Arial" w:hAnsi="Arial" w:cs="Arial"/>
        </w:rPr>
      </w:pPr>
      <w:r w:rsidRPr="003E6E0C">
        <w:rPr>
          <w:rFonts w:ascii="Arial" w:hAnsi="Arial" w:cs="Arial"/>
        </w:rPr>
        <w:t>Task 1: Database Creation</w:t>
      </w:r>
    </w:p>
    <w:p w:rsidR="004007A8" w:rsidRPr="009B2355" w:rsidRDefault="004007A8" w:rsidP="004007A8">
      <w:pPr>
        <w:rPr>
          <w:rFonts w:asciiTheme="majorHAnsi" w:hAnsiTheme="majorHAnsi" w:cstheme="majorHAnsi"/>
          <w:sz w:val="24"/>
          <w:szCs w:val="24"/>
        </w:rPr>
      </w:pPr>
    </w:p>
    <w:p w:rsidR="008359EC" w:rsidRPr="009B2355" w:rsidRDefault="009B2355" w:rsidP="008359EC">
      <w:pPr>
        <w:numPr>
          <w:ilvl w:val="0"/>
          <w:numId w:val="17"/>
        </w:numPr>
        <w:spacing w:before="120" w:after="120"/>
        <w:ind w:left="700"/>
        <w:rPr>
          <w:rFonts w:asciiTheme="majorHAnsi" w:hAnsiTheme="majorHAnsi" w:cstheme="majorHAnsi"/>
          <w:sz w:val="24"/>
          <w:szCs w:val="24"/>
        </w:rPr>
      </w:pPr>
      <w:r>
        <w:rPr>
          <w:rFonts w:asciiTheme="majorHAnsi" w:hAnsiTheme="majorHAnsi" w:cstheme="majorHAnsi"/>
          <w:sz w:val="24"/>
          <w:szCs w:val="24"/>
        </w:rPr>
        <w:t>Design and c</w:t>
      </w:r>
      <w:r w:rsidR="008359EC" w:rsidRPr="009B2355">
        <w:rPr>
          <w:rFonts w:asciiTheme="majorHAnsi" w:hAnsiTheme="majorHAnsi" w:cstheme="majorHAnsi"/>
          <w:sz w:val="24"/>
          <w:szCs w:val="24"/>
        </w:rPr>
        <w:t xml:space="preserve">reate a Microsoft SQL Server database (using SQL statements) to implement </w:t>
      </w:r>
      <w:r w:rsidR="00E06D32">
        <w:rPr>
          <w:rFonts w:asciiTheme="majorHAnsi" w:hAnsiTheme="majorHAnsi" w:cstheme="majorHAnsi"/>
          <w:sz w:val="24"/>
          <w:szCs w:val="24"/>
        </w:rPr>
        <w:t>Shape U</w:t>
      </w:r>
      <w:r w:rsidR="00E14B4D" w:rsidRPr="00E14B4D">
        <w:rPr>
          <w:rFonts w:asciiTheme="majorHAnsi" w:hAnsiTheme="majorHAnsi" w:cstheme="majorHAnsi"/>
          <w:sz w:val="24"/>
          <w:szCs w:val="24"/>
        </w:rPr>
        <w:t>p Gym</w:t>
      </w:r>
      <w:r w:rsidR="00E06D32">
        <w:rPr>
          <w:rFonts w:asciiTheme="majorHAnsi" w:hAnsiTheme="majorHAnsi" w:cstheme="majorHAnsi"/>
          <w:sz w:val="24"/>
          <w:szCs w:val="24"/>
        </w:rPr>
        <w:t>'</w:t>
      </w:r>
      <w:r w:rsidR="00E14B4D" w:rsidRPr="00E14B4D">
        <w:rPr>
          <w:rFonts w:asciiTheme="majorHAnsi" w:hAnsiTheme="majorHAnsi" w:cstheme="majorHAnsi"/>
          <w:sz w:val="24"/>
          <w:szCs w:val="24"/>
        </w:rPr>
        <w:t xml:space="preserve">s </w:t>
      </w:r>
      <w:r w:rsidR="008359EC" w:rsidRPr="009B2355">
        <w:rPr>
          <w:rFonts w:asciiTheme="majorHAnsi" w:hAnsiTheme="majorHAnsi" w:cstheme="majorHAnsi"/>
          <w:sz w:val="24"/>
          <w:szCs w:val="24"/>
        </w:rPr>
        <w:t>Case Study database.</w:t>
      </w:r>
    </w:p>
    <w:p w:rsidR="008359EC" w:rsidRPr="009B2355" w:rsidRDefault="008359EC" w:rsidP="008359EC">
      <w:pPr>
        <w:spacing w:before="120" w:after="120"/>
        <w:ind w:left="680"/>
        <w:rPr>
          <w:rFonts w:asciiTheme="majorHAnsi" w:hAnsiTheme="majorHAnsi" w:cstheme="majorHAnsi"/>
          <w:sz w:val="24"/>
          <w:szCs w:val="24"/>
        </w:rPr>
      </w:pPr>
      <w:r w:rsidRPr="009B2355">
        <w:rPr>
          <w:rFonts w:asciiTheme="majorHAnsi" w:hAnsiTheme="majorHAnsi" w:cstheme="majorHAnsi"/>
          <w:b/>
          <w:sz w:val="24"/>
          <w:szCs w:val="24"/>
        </w:rPr>
        <w:t>Note</w:t>
      </w:r>
      <w:r w:rsidRPr="009B2355">
        <w:rPr>
          <w:rFonts w:asciiTheme="majorHAnsi" w:hAnsiTheme="majorHAnsi" w:cstheme="majorHAnsi"/>
          <w:sz w:val="24"/>
          <w:szCs w:val="24"/>
        </w:rPr>
        <w:t>:</w:t>
      </w:r>
    </w:p>
    <w:p w:rsidR="008359EC" w:rsidRPr="009B2355" w:rsidRDefault="008359EC" w:rsidP="008359EC">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The database should include the following features:</w:t>
      </w:r>
    </w:p>
    <w:p w:rsidR="00E1561F" w:rsidRDefault="00E1561F" w:rsidP="008359EC">
      <w:pPr>
        <w:numPr>
          <w:ilvl w:val="2"/>
          <w:numId w:val="17"/>
        </w:numPr>
        <w:spacing w:before="120" w:after="120"/>
        <w:ind w:left="2140"/>
        <w:rPr>
          <w:rFonts w:asciiTheme="majorHAnsi" w:hAnsiTheme="majorHAnsi" w:cstheme="majorHAnsi"/>
          <w:sz w:val="24"/>
          <w:szCs w:val="24"/>
        </w:rPr>
      </w:pPr>
      <w:r>
        <w:rPr>
          <w:rFonts w:asciiTheme="majorHAnsi" w:hAnsiTheme="majorHAnsi" w:cstheme="majorHAnsi"/>
          <w:sz w:val="24"/>
          <w:szCs w:val="24"/>
        </w:rPr>
        <w:t>All tables designed to 3NF</w:t>
      </w:r>
    </w:p>
    <w:p w:rsidR="00E1561F" w:rsidRDefault="00E1561F" w:rsidP="008359EC">
      <w:pPr>
        <w:numPr>
          <w:ilvl w:val="2"/>
          <w:numId w:val="17"/>
        </w:numPr>
        <w:spacing w:before="120" w:after="120"/>
        <w:ind w:left="2140"/>
        <w:rPr>
          <w:rFonts w:asciiTheme="majorHAnsi" w:hAnsiTheme="majorHAnsi" w:cstheme="majorHAnsi"/>
          <w:sz w:val="24"/>
          <w:szCs w:val="24"/>
        </w:rPr>
      </w:pPr>
      <w:r>
        <w:rPr>
          <w:rFonts w:asciiTheme="majorHAnsi" w:hAnsiTheme="majorHAnsi" w:cstheme="majorHAnsi"/>
          <w:sz w:val="24"/>
          <w:szCs w:val="24"/>
        </w:rPr>
        <w:t xml:space="preserve">An ERD or </w:t>
      </w:r>
      <w:r w:rsidR="0008078E">
        <w:rPr>
          <w:rFonts w:asciiTheme="majorHAnsi" w:hAnsiTheme="majorHAnsi" w:cstheme="majorHAnsi"/>
          <w:sz w:val="24"/>
          <w:szCs w:val="24"/>
        </w:rPr>
        <w:t xml:space="preserve">Determinacy diagram </w:t>
      </w:r>
      <w:r>
        <w:rPr>
          <w:rFonts w:asciiTheme="majorHAnsi" w:hAnsiTheme="majorHAnsi" w:cstheme="majorHAnsi"/>
          <w:sz w:val="24"/>
          <w:szCs w:val="24"/>
        </w:rPr>
        <w:t>representing your database design</w:t>
      </w:r>
      <w:r w:rsidR="00E14B4D">
        <w:rPr>
          <w:rFonts w:asciiTheme="majorHAnsi" w:hAnsiTheme="majorHAnsi" w:cstheme="majorHAnsi"/>
          <w:sz w:val="24"/>
          <w:szCs w:val="24"/>
        </w:rPr>
        <w:t xml:space="preserve"> (please include this diagram in your report)</w:t>
      </w:r>
    </w:p>
    <w:p w:rsidR="008359EC" w:rsidRPr="009B2355" w:rsidRDefault="008359EC" w:rsidP="008359EC">
      <w:pPr>
        <w:numPr>
          <w:ilvl w:val="2"/>
          <w:numId w:val="17"/>
        </w:numPr>
        <w:spacing w:before="120" w:after="120"/>
        <w:ind w:left="2140"/>
        <w:rPr>
          <w:rFonts w:asciiTheme="majorHAnsi" w:hAnsiTheme="majorHAnsi" w:cstheme="majorHAnsi"/>
          <w:sz w:val="24"/>
          <w:szCs w:val="24"/>
        </w:rPr>
      </w:pPr>
      <w:r w:rsidRPr="009B2355">
        <w:rPr>
          <w:rFonts w:asciiTheme="majorHAnsi" w:hAnsiTheme="majorHAnsi" w:cstheme="majorHAnsi"/>
          <w:sz w:val="24"/>
          <w:szCs w:val="24"/>
        </w:rPr>
        <w:t>Primary key for each table</w:t>
      </w:r>
    </w:p>
    <w:p w:rsidR="008359EC" w:rsidRPr="009B2355" w:rsidRDefault="008359EC" w:rsidP="008359EC">
      <w:pPr>
        <w:numPr>
          <w:ilvl w:val="2"/>
          <w:numId w:val="17"/>
        </w:numPr>
        <w:spacing w:before="120" w:after="120"/>
        <w:ind w:left="2140"/>
        <w:rPr>
          <w:rFonts w:asciiTheme="majorHAnsi" w:hAnsiTheme="majorHAnsi" w:cstheme="majorHAnsi"/>
          <w:sz w:val="24"/>
          <w:szCs w:val="24"/>
        </w:rPr>
      </w:pPr>
      <w:r w:rsidRPr="009B2355">
        <w:rPr>
          <w:rFonts w:asciiTheme="majorHAnsi" w:hAnsiTheme="majorHAnsi" w:cstheme="majorHAnsi"/>
          <w:sz w:val="24"/>
          <w:szCs w:val="24"/>
        </w:rPr>
        <w:t>Referential integrity constraints (foreign keys)</w:t>
      </w:r>
    </w:p>
    <w:p w:rsidR="008359EC" w:rsidRPr="009B2355" w:rsidRDefault="008359EC" w:rsidP="008359EC">
      <w:pPr>
        <w:numPr>
          <w:ilvl w:val="2"/>
          <w:numId w:val="17"/>
        </w:numPr>
        <w:spacing w:before="120" w:after="120"/>
        <w:ind w:left="2140"/>
        <w:rPr>
          <w:rFonts w:asciiTheme="majorHAnsi" w:hAnsiTheme="majorHAnsi" w:cstheme="majorHAnsi"/>
          <w:sz w:val="24"/>
          <w:szCs w:val="24"/>
        </w:rPr>
      </w:pPr>
      <w:r w:rsidRPr="009B2355">
        <w:rPr>
          <w:rFonts w:asciiTheme="majorHAnsi" w:hAnsiTheme="majorHAnsi" w:cstheme="majorHAnsi"/>
          <w:sz w:val="24"/>
          <w:szCs w:val="24"/>
        </w:rPr>
        <w:t xml:space="preserve">At least </w:t>
      </w:r>
      <w:r w:rsidR="00E56674" w:rsidRPr="009B2355">
        <w:rPr>
          <w:rFonts w:asciiTheme="majorHAnsi" w:hAnsiTheme="majorHAnsi" w:cstheme="majorHAnsi"/>
          <w:sz w:val="24"/>
          <w:szCs w:val="24"/>
        </w:rPr>
        <w:t>two</w:t>
      </w:r>
      <w:r w:rsidRPr="009B2355">
        <w:rPr>
          <w:rFonts w:asciiTheme="majorHAnsi" w:hAnsiTheme="majorHAnsi" w:cstheme="majorHAnsi"/>
          <w:sz w:val="24"/>
          <w:szCs w:val="24"/>
        </w:rPr>
        <w:t xml:space="preserve"> check constraint</w:t>
      </w:r>
      <w:r w:rsidR="002334E0" w:rsidRPr="009B2355">
        <w:rPr>
          <w:rFonts w:asciiTheme="majorHAnsi" w:hAnsiTheme="majorHAnsi" w:cstheme="majorHAnsi"/>
          <w:sz w:val="24"/>
          <w:szCs w:val="24"/>
        </w:rPr>
        <w:t>s</w:t>
      </w:r>
    </w:p>
    <w:p w:rsidR="008359EC" w:rsidRPr="009B2355" w:rsidRDefault="008359EC" w:rsidP="008359EC">
      <w:pPr>
        <w:numPr>
          <w:ilvl w:val="2"/>
          <w:numId w:val="17"/>
        </w:numPr>
        <w:spacing w:before="120" w:after="120"/>
        <w:ind w:left="2140"/>
        <w:rPr>
          <w:rFonts w:asciiTheme="majorHAnsi" w:hAnsiTheme="majorHAnsi" w:cstheme="majorHAnsi"/>
          <w:sz w:val="24"/>
          <w:szCs w:val="24"/>
        </w:rPr>
      </w:pPr>
      <w:bookmarkStart w:id="0" w:name="_Ref494204639"/>
      <w:r w:rsidRPr="009B2355">
        <w:rPr>
          <w:rFonts w:asciiTheme="majorHAnsi" w:hAnsiTheme="majorHAnsi" w:cstheme="majorHAnsi"/>
          <w:sz w:val="24"/>
          <w:szCs w:val="24"/>
        </w:rPr>
        <w:t xml:space="preserve">Database performance tuning enhancements (indexes) – </w:t>
      </w:r>
      <w:r w:rsidRPr="009B2355">
        <w:rPr>
          <w:rFonts w:asciiTheme="majorHAnsi" w:hAnsiTheme="majorHAnsi" w:cstheme="majorHAnsi"/>
          <w:b/>
          <w:sz w:val="24"/>
          <w:szCs w:val="24"/>
        </w:rPr>
        <w:t>Important</w:t>
      </w:r>
      <w:r w:rsidRPr="009B2355">
        <w:rPr>
          <w:rFonts w:asciiTheme="majorHAnsi" w:hAnsiTheme="majorHAnsi" w:cstheme="majorHAnsi"/>
          <w:sz w:val="24"/>
          <w:szCs w:val="24"/>
        </w:rPr>
        <w:t xml:space="preserve">: refer to Task 2: Problem </w:t>
      </w:r>
      <w:r w:rsidRPr="009B2355">
        <w:rPr>
          <w:rFonts w:asciiTheme="majorHAnsi" w:hAnsiTheme="majorHAnsi" w:cstheme="majorHAnsi"/>
          <w:sz w:val="24"/>
          <w:szCs w:val="24"/>
        </w:rPr>
        <w:fldChar w:fldCharType="begin"/>
      </w:r>
      <w:r w:rsidRPr="009B2355">
        <w:rPr>
          <w:rFonts w:asciiTheme="majorHAnsi" w:hAnsiTheme="majorHAnsi" w:cstheme="majorHAnsi"/>
          <w:sz w:val="24"/>
          <w:szCs w:val="24"/>
        </w:rPr>
        <w:instrText xml:space="preserve"> REF _Ref494204505 \r \h  \* MERGEFORMAT </w:instrText>
      </w:r>
      <w:r w:rsidRPr="009B2355">
        <w:rPr>
          <w:rFonts w:asciiTheme="majorHAnsi" w:hAnsiTheme="majorHAnsi" w:cstheme="majorHAnsi"/>
          <w:sz w:val="24"/>
          <w:szCs w:val="24"/>
        </w:rPr>
      </w:r>
      <w:r w:rsidRPr="009B2355">
        <w:rPr>
          <w:rFonts w:asciiTheme="majorHAnsi" w:hAnsiTheme="majorHAnsi" w:cstheme="majorHAnsi"/>
          <w:sz w:val="24"/>
          <w:szCs w:val="24"/>
        </w:rPr>
        <w:fldChar w:fldCharType="separate"/>
      </w:r>
      <w:r w:rsidRPr="009B2355">
        <w:rPr>
          <w:rFonts w:asciiTheme="majorHAnsi" w:hAnsiTheme="majorHAnsi" w:cstheme="majorHAnsi"/>
          <w:sz w:val="24"/>
          <w:szCs w:val="24"/>
        </w:rPr>
        <w:t>1</w:t>
      </w:r>
      <w:r w:rsidRPr="009B2355">
        <w:rPr>
          <w:rFonts w:asciiTheme="majorHAnsi" w:hAnsiTheme="majorHAnsi" w:cstheme="majorHAnsi"/>
          <w:sz w:val="24"/>
          <w:szCs w:val="24"/>
        </w:rPr>
        <w:fldChar w:fldCharType="end"/>
      </w:r>
      <w:bookmarkEnd w:id="0"/>
    </w:p>
    <w:p w:rsidR="008F3927" w:rsidRDefault="008359EC" w:rsidP="008F3927">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 xml:space="preserve">You are required to populate the database </w:t>
      </w:r>
      <w:r w:rsidR="009B2355" w:rsidRPr="009B2355">
        <w:rPr>
          <w:rFonts w:asciiTheme="majorHAnsi" w:hAnsiTheme="majorHAnsi" w:cstheme="majorHAnsi"/>
          <w:sz w:val="24"/>
          <w:szCs w:val="24"/>
        </w:rPr>
        <w:t xml:space="preserve">with </w:t>
      </w:r>
      <w:r w:rsidR="009B2355" w:rsidRPr="009B2355">
        <w:rPr>
          <w:rFonts w:asciiTheme="majorHAnsi" w:hAnsiTheme="majorHAnsi" w:cstheme="majorHAnsi"/>
          <w:b/>
          <w:i/>
          <w:sz w:val="24"/>
          <w:szCs w:val="24"/>
        </w:rPr>
        <w:t>realistic</w:t>
      </w:r>
      <w:r w:rsidRPr="009B2355">
        <w:rPr>
          <w:rFonts w:asciiTheme="majorHAnsi" w:hAnsiTheme="majorHAnsi" w:cstheme="majorHAnsi"/>
          <w:sz w:val="24"/>
          <w:szCs w:val="24"/>
        </w:rPr>
        <w:t xml:space="preserve"> records </w:t>
      </w:r>
      <w:r w:rsidR="00A24BCB" w:rsidRPr="009B2355">
        <w:rPr>
          <w:rFonts w:asciiTheme="majorHAnsi" w:hAnsiTheme="majorHAnsi" w:cstheme="majorHAnsi"/>
          <w:sz w:val="24"/>
          <w:szCs w:val="24"/>
        </w:rPr>
        <w:t>using Insert statements</w:t>
      </w:r>
      <w:r w:rsidRPr="009B2355">
        <w:rPr>
          <w:rFonts w:asciiTheme="majorHAnsi" w:hAnsiTheme="majorHAnsi" w:cstheme="majorHAnsi"/>
          <w:sz w:val="24"/>
          <w:szCs w:val="24"/>
        </w:rPr>
        <w:t>. The data entered should be used to test the functionality of the primary key, foreign key and check constraints.</w:t>
      </w:r>
      <w:r w:rsidR="00180956" w:rsidRPr="009B2355">
        <w:rPr>
          <w:rFonts w:asciiTheme="majorHAnsi" w:hAnsiTheme="majorHAnsi" w:cstheme="majorHAnsi"/>
          <w:sz w:val="24"/>
          <w:szCs w:val="24"/>
        </w:rPr>
        <w:t xml:space="preserve"> </w:t>
      </w:r>
    </w:p>
    <w:p w:rsidR="005020C9" w:rsidRPr="008F3927" w:rsidRDefault="008F3927" w:rsidP="008F3927">
      <w:pPr>
        <w:numPr>
          <w:ilvl w:val="1"/>
          <w:numId w:val="17"/>
        </w:numPr>
        <w:spacing w:before="120" w:after="120"/>
        <w:ind w:left="1420"/>
        <w:rPr>
          <w:rFonts w:asciiTheme="majorHAnsi" w:hAnsiTheme="majorHAnsi" w:cstheme="majorHAnsi"/>
          <w:sz w:val="24"/>
          <w:szCs w:val="24"/>
        </w:rPr>
      </w:pPr>
      <w:r w:rsidRPr="008F3927">
        <w:rPr>
          <w:rFonts w:asciiTheme="majorHAnsi" w:hAnsiTheme="majorHAnsi" w:cstheme="majorHAnsi"/>
          <w:sz w:val="24"/>
          <w:szCs w:val="24"/>
        </w:rPr>
        <w:t xml:space="preserve">Also test transaction rollback and commit operations by creating a transaction to handle the action(s) needed to purchase </w:t>
      </w:r>
      <w:r w:rsidRPr="006C160A">
        <w:rPr>
          <w:rFonts w:asciiTheme="majorHAnsi" w:hAnsiTheme="majorHAnsi" w:cstheme="majorHAnsi"/>
          <w:b/>
          <w:sz w:val="24"/>
          <w:szCs w:val="24"/>
        </w:rPr>
        <w:t>a new fixed-term, pay-monthly gym membership contract</w:t>
      </w:r>
      <w:r w:rsidRPr="008F3927">
        <w:rPr>
          <w:rFonts w:asciiTheme="majorHAnsi" w:hAnsiTheme="majorHAnsi" w:cstheme="majorHAnsi"/>
          <w:sz w:val="24"/>
          <w:szCs w:val="24"/>
        </w:rPr>
        <w:t xml:space="preserve"> for an existing customer and update the customer’s direct-debit account details in a single transaction. The transaction should also ensure the business rule of no overlapping fixed-term memberships for a customer</w:t>
      </w:r>
      <w:r w:rsidR="005020C9" w:rsidRPr="008F3927">
        <w:rPr>
          <w:rFonts w:asciiTheme="majorHAnsi" w:hAnsiTheme="majorHAnsi" w:cstheme="majorHAnsi"/>
          <w:sz w:val="24"/>
          <w:szCs w:val="24"/>
        </w:rPr>
        <w:t xml:space="preserve">. </w:t>
      </w:r>
    </w:p>
    <w:p w:rsidR="008359EC" w:rsidRPr="009B2355" w:rsidRDefault="008359EC" w:rsidP="00680B80">
      <w:pPr>
        <w:pStyle w:val="ListParagraph"/>
        <w:numPr>
          <w:ilvl w:val="0"/>
          <w:numId w:val="26"/>
        </w:numPr>
        <w:spacing w:before="120" w:after="120"/>
        <w:rPr>
          <w:rFonts w:asciiTheme="majorHAnsi" w:hAnsiTheme="majorHAnsi" w:cstheme="majorHAnsi"/>
          <w:sz w:val="24"/>
          <w:szCs w:val="24"/>
        </w:rPr>
      </w:pPr>
      <w:r w:rsidRPr="009B2355">
        <w:rPr>
          <w:rFonts w:asciiTheme="majorHAnsi" w:hAnsiTheme="majorHAnsi" w:cstheme="majorHAnsi"/>
          <w:i/>
          <w:sz w:val="24"/>
          <w:szCs w:val="24"/>
        </w:rPr>
        <w:t xml:space="preserve">You </w:t>
      </w:r>
      <w:r w:rsidRPr="009B2355">
        <w:rPr>
          <w:rFonts w:asciiTheme="majorHAnsi" w:hAnsiTheme="majorHAnsi" w:cstheme="majorHAnsi"/>
          <w:i/>
          <w:sz w:val="24"/>
          <w:szCs w:val="24"/>
          <w:u w:val="single"/>
        </w:rPr>
        <w:t>must</w:t>
      </w:r>
      <w:r w:rsidRPr="009B2355">
        <w:rPr>
          <w:rFonts w:asciiTheme="majorHAnsi" w:hAnsiTheme="majorHAnsi" w:cstheme="majorHAnsi"/>
          <w:i/>
          <w:sz w:val="24"/>
          <w:szCs w:val="24"/>
        </w:rPr>
        <w:t xml:space="preserve"> submit the </w:t>
      </w:r>
      <w:r w:rsidRPr="009B2355">
        <w:rPr>
          <w:rFonts w:asciiTheme="majorHAnsi" w:hAnsiTheme="majorHAnsi" w:cstheme="majorHAnsi"/>
          <w:b/>
          <w:i/>
          <w:sz w:val="24"/>
          <w:szCs w:val="24"/>
        </w:rPr>
        <w:t>SQL code</w:t>
      </w:r>
      <w:r w:rsidRPr="009B2355">
        <w:rPr>
          <w:rFonts w:asciiTheme="majorHAnsi" w:hAnsiTheme="majorHAnsi" w:cstheme="majorHAnsi"/>
          <w:i/>
          <w:sz w:val="24"/>
          <w:szCs w:val="24"/>
        </w:rPr>
        <w:t xml:space="preserve"> implemented for the </w:t>
      </w:r>
      <w:r w:rsidR="00AB177C" w:rsidRPr="009B2355">
        <w:rPr>
          <w:rFonts w:asciiTheme="majorHAnsi" w:hAnsiTheme="majorHAnsi" w:cstheme="majorHAnsi"/>
          <w:i/>
          <w:sz w:val="24"/>
          <w:szCs w:val="24"/>
        </w:rPr>
        <w:t xml:space="preserve">tasks </w:t>
      </w:r>
      <w:r w:rsidRPr="009B2355">
        <w:rPr>
          <w:rFonts w:asciiTheme="majorHAnsi" w:hAnsiTheme="majorHAnsi" w:cstheme="majorHAnsi"/>
          <w:i/>
          <w:sz w:val="24"/>
          <w:szCs w:val="24"/>
        </w:rPr>
        <w:t>above, see instructions below</w:t>
      </w:r>
      <w:r w:rsidRPr="009B2355">
        <w:rPr>
          <w:rFonts w:asciiTheme="majorHAnsi" w:hAnsiTheme="majorHAnsi" w:cstheme="majorHAnsi"/>
          <w:sz w:val="24"/>
          <w:szCs w:val="24"/>
        </w:rPr>
        <w:t>.</w:t>
      </w:r>
    </w:p>
    <w:p w:rsidR="00680B80" w:rsidRPr="009B2355" w:rsidRDefault="00680B80" w:rsidP="00680B80">
      <w:pPr>
        <w:pStyle w:val="ListParagraph"/>
        <w:numPr>
          <w:ilvl w:val="0"/>
          <w:numId w:val="26"/>
        </w:numPr>
        <w:spacing w:before="120" w:after="120"/>
        <w:rPr>
          <w:rFonts w:asciiTheme="majorHAnsi" w:hAnsiTheme="majorHAnsi" w:cstheme="majorHAnsi"/>
          <w:sz w:val="24"/>
          <w:szCs w:val="24"/>
        </w:rPr>
      </w:pPr>
      <w:r w:rsidRPr="009B2355">
        <w:rPr>
          <w:rFonts w:asciiTheme="majorHAnsi" w:hAnsiTheme="majorHAnsi" w:cstheme="majorHAnsi"/>
          <w:sz w:val="24"/>
          <w:szCs w:val="24"/>
        </w:rPr>
        <w:t>Remember to reference any text or online tutorials, and/or data generator tools you use to help you with the creation of data.</w:t>
      </w:r>
    </w:p>
    <w:p w:rsidR="008359EC" w:rsidRPr="009B2355" w:rsidRDefault="008359EC" w:rsidP="008359EC">
      <w:pPr>
        <w:numPr>
          <w:ilvl w:val="0"/>
          <w:numId w:val="17"/>
        </w:numPr>
        <w:spacing w:before="120" w:after="120"/>
        <w:ind w:left="700"/>
        <w:rPr>
          <w:rFonts w:asciiTheme="majorHAnsi" w:hAnsiTheme="majorHAnsi" w:cstheme="majorHAnsi"/>
          <w:sz w:val="24"/>
          <w:szCs w:val="24"/>
        </w:rPr>
      </w:pPr>
      <w:r w:rsidRPr="009B2355">
        <w:rPr>
          <w:rFonts w:asciiTheme="majorHAnsi" w:hAnsiTheme="majorHAnsi" w:cstheme="majorHAnsi"/>
          <w:sz w:val="24"/>
          <w:szCs w:val="24"/>
        </w:rPr>
        <w:t xml:space="preserve">Create </w:t>
      </w:r>
      <w:r w:rsidRPr="009B2355">
        <w:rPr>
          <w:rFonts w:asciiTheme="majorHAnsi" w:hAnsiTheme="majorHAnsi" w:cstheme="majorHAnsi"/>
          <w:b/>
          <w:sz w:val="24"/>
          <w:szCs w:val="24"/>
          <w:u w:val="single"/>
        </w:rPr>
        <w:t>two</w:t>
      </w:r>
      <w:r w:rsidRPr="009B2355">
        <w:rPr>
          <w:rFonts w:asciiTheme="majorHAnsi" w:hAnsiTheme="majorHAnsi" w:cstheme="majorHAnsi"/>
          <w:sz w:val="24"/>
          <w:szCs w:val="24"/>
        </w:rPr>
        <w:t xml:space="preserve"> documented (using comments) .</w:t>
      </w:r>
      <w:proofErr w:type="spellStart"/>
      <w:r w:rsidRPr="009B2355">
        <w:rPr>
          <w:rFonts w:asciiTheme="majorHAnsi" w:hAnsiTheme="majorHAnsi" w:cstheme="majorHAnsi"/>
          <w:sz w:val="24"/>
          <w:szCs w:val="24"/>
        </w:rPr>
        <w:t>sql</w:t>
      </w:r>
      <w:proofErr w:type="spellEnd"/>
      <w:r w:rsidRPr="009B2355">
        <w:rPr>
          <w:rFonts w:asciiTheme="majorHAnsi" w:hAnsiTheme="majorHAnsi" w:cstheme="majorHAnsi"/>
          <w:sz w:val="24"/>
          <w:szCs w:val="24"/>
        </w:rPr>
        <w:t xml:space="preserve"> files with the following:</w:t>
      </w:r>
    </w:p>
    <w:p w:rsidR="008359EC" w:rsidRPr="009B2355" w:rsidRDefault="008359EC" w:rsidP="008359EC">
      <w:pPr>
        <w:spacing w:before="120" w:after="120"/>
        <w:ind w:left="680"/>
        <w:rPr>
          <w:rFonts w:asciiTheme="majorHAnsi" w:hAnsiTheme="majorHAnsi" w:cstheme="majorHAnsi"/>
          <w:b/>
          <w:sz w:val="24"/>
          <w:szCs w:val="24"/>
        </w:rPr>
      </w:pPr>
      <w:r w:rsidRPr="009B2355">
        <w:rPr>
          <w:rFonts w:asciiTheme="majorHAnsi" w:hAnsiTheme="majorHAnsi" w:cstheme="majorHAnsi"/>
          <w:b/>
          <w:sz w:val="24"/>
          <w:szCs w:val="24"/>
        </w:rPr>
        <w:t>File 1</w:t>
      </w:r>
    </w:p>
    <w:p w:rsidR="008359EC" w:rsidRPr="009B2355" w:rsidRDefault="008359EC" w:rsidP="008359EC">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SQL code used to generate each table structure</w:t>
      </w:r>
    </w:p>
    <w:p w:rsidR="008359EC" w:rsidRPr="009B2355" w:rsidRDefault="008359EC" w:rsidP="008359EC">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SQL code used to create the referential integrity constraints</w:t>
      </w:r>
    </w:p>
    <w:p w:rsidR="008359EC" w:rsidRPr="009B2355" w:rsidRDefault="008359EC" w:rsidP="008359EC">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SQL code used to create the check constraint(s)</w:t>
      </w:r>
    </w:p>
    <w:p w:rsidR="008359EC" w:rsidRPr="009B2355" w:rsidRDefault="008359EC" w:rsidP="008359EC">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SQL code to build the database performance tuning enhancements</w:t>
      </w:r>
    </w:p>
    <w:p w:rsidR="008359EC" w:rsidRPr="009B2355" w:rsidRDefault="008359EC" w:rsidP="008359EC">
      <w:pPr>
        <w:spacing w:before="120" w:after="120"/>
        <w:ind w:left="680"/>
        <w:rPr>
          <w:rFonts w:asciiTheme="majorHAnsi" w:hAnsiTheme="majorHAnsi" w:cstheme="majorHAnsi"/>
          <w:b/>
          <w:sz w:val="24"/>
          <w:szCs w:val="24"/>
        </w:rPr>
      </w:pPr>
      <w:r w:rsidRPr="009B2355">
        <w:rPr>
          <w:rFonts w:asciiTheme="majorHAnsi" w:hAnsiTheme="majorHAnsi" w:cstheme="majorHAnsi"/>
          <w:b/>
          <w:sz w:val="24"/>
          <w:szCs w:val="24"/>
        </w:rPr>
        <w:t>File 2</w:t>
      </w:r>
    </w:p>
    <w:p w:rsidR="008359EC" w:rsidRPr="009B2355" w:rsidRDefault="008359EC" w:rsidP="001018D5">
      <w:pPr>
        <w:numPr>
          <w:ilvl w:val="0"/>
          <w:numId w:val="21"/>
        </w:numPr>
        <w:spacing w:before="120" w:after="120"/>
        <w:rPr>
          <w:rFonts w:asciiTheme="majorHAnsi" w:hAnsiTheme="majorHAnsi" w:cstheme="majorHAnsi"/>
          <w:sz w:val="24"/>
          <w:szCs w:val="24"/>
        </w:rPr>
      </w:pPr>
      <w:r w:rsidRPr="009B2355">
        <w:rPr>
          <w:rFonts w:asciiTheme="majorHAnsi" w:hAnsiTheme="majorHAnsi" w:cstheme="majorHAnsi"/>
          <w:sz w:val="24"/>
          <w:szCs w:val="24"/>
        </w:rPr>
        <w:t>SQL code to populate each table with sample data (minimum of four records per table)</w:t>
      </w:r>
    </w:p>
    <w:p w:rsidR="008359EC" w:rsidRPr="009B2355" w:rsidRDefault="008359EC" w:rsidP="001018D5">
      <w:pPr>
        <w:numPr>
          <w:ilvl w:val="0"/>
          <w:numId w:val="21"/>
        </w:numPr>
        <w:spacing w:before="120" w:after="120"/>
        <w:rPr>
          <w:rFonts w:asciiTheme="majorHAnsi" w:hAnsiTheme="majorHAnsi" w:cstheme="majorHAnsi"/>
          <w:sz w:val="24"/>
          <w:szCs w:val="24"/>
        </w:rPr>
      </w:pPr>
      <w:r w:rsidRPr="009B2355">
        <w:rPr>
          <w:rFonts w:asciiTheme="majorHAnsi" w:hAnsiTheme="majorHAnsi" w:cstheme="majorHAnsi"/>
          <w:sz w:val="24"/>
          <w:szCs w:val="24"/>
        </w:rPr>
        <w:t>SQL code to demonstrate evidence of testing carried out to validate the constraints</w:t>
      </w:r>
    </w:p>
    <w:p w:rsidR="008359EC" w:rsidRPr="009B2355" w:rsidRDefault="008359EC" w:rsidP="001018D5">
      <w:pPr>
        <w:numPr>
          <w:ilvl w:val="0"/>
          <w:numId w:val="21"/>
        </w:numPr>
        <w:spacing w:before="120" w:after="120"/>
        <w:rPr>
          <w:rFonts w:asciiTheme="majorHAnsi" w:hAnsiTheme="majorHAnsi" w:cstheme="majorHAnsi"/>
          <w:sz w:val="24"/>
          <w:szCs w:val="24"/>
        </w:rPr>
      </w:pPr>
      <w:r w:rsidRPr="009B2355">
        <w:rPr>
          <w:rFonts w:asciiTheme="majorHAnsi" w:hAnsiTheme="majorHAnsi" w:cstheme="majorHAnsi"/>
          <w:sz w:val="24"/>
          <w:szCs w:val="24"/>
        </w:rPr>
        <w:t>SQL code to demonstrate evidence of transaction rollback and commit operations</w:t>
      </w:r>
    </w:p>
    <w:p w:rsidR="00B12DD3" w:rsidRDefault="008359EC" w:rsidP="00B12DD3">
      <w:pPr>
        <w:numPr>
          <w:ilvl w:val="0"/>
          <w:numId w:val="17"/>
        </w:numPr>
        <w:spacing w:before="120" w:after="120"/>
        <w:ind w:left="700"/>
        <w:rPr>
          <w:rFonts w:asciiTheme="majorHAnsi" w:hAnsiTheme="majorHAnsi" w:cstheme="majorHAnsi"/>
          <w:sz w:val="24"/>
          <w:szCs w:val="24"/>
        </w:rPr>
      </w:pPr>
      <w:r w:rsidRPr="009B2355">
        <w:rPr>
          <w:rFonts w:asciiTheme="majorHAnsi" w:hAnsiTheme="majorHAnsi" w:cstheme="majorHAnsi"/>
          <w:sz w:val="24"/>
          <w:szCs w:val="24"/>
        </w:rPr>
        <w:t>Create a compressed (zipped) file containing your completed .</w:t>
      </w:r>
      <w:proofErr w:type="spellStart"/>
      <w:r w:rsidRPr="009B2355">
        <w:rPr>
          <w:rFonts w:asciiTheme="majorHAnsi" w:hAnsiTheme="majorHAnsi" w:cstheme="majorHAnsi"/>
          <w:sz w:val="24"/>
          <w:szCs w:val="24"/>
        </w:rPr>
        <w:t>sql</w:t>
      </w:r>
      <w:proofErr w:type="spellEnd"/>
      <w:r w:rsidRPr="009B2355">
        <w:rPr>
          <w:rFonts w:asciiTheme="majorHAnsi" w:hAnsiTheme="majorHAnsi" w:cstheme="majorHAnsi"/>
          <w:sz w:val="24"/>
          <w:szCs w:val="24"/>
        </w:rPr>
        <w:t xml:space="preserve"> files and upload to the link provided on Moodle.</w:t>
      </w:r>
    </w:p>
    <w:p w:rsidR="007B4A71" w:rsidRPr="00B12DD3" w:rsidRDefault="00B12DD3" w:rsidP="00B12DD3">
      <w:pPr>
        <w:numPr>
          <w:ilvl w:val="0"/>
          <w:numId w:val="17"/>
        </w:numPr>
        <w:spacing w:before="120" w:after="120"/>
        <w:ind w:left="700"/>
        <w:rPr>
          <w:rFonts w:asciiTheme="majorHAnsi" w:hAnsiTheme="majorHAnsi" w:cstheme="majorHAnsi"/>
          <w:sz w:val="24"/>
          <w:szCs w:val="24"/>
        </w:rPr>
      </w:pPr>
      <w:r>
        <w:rPr>
          <w:rFonts w:asciiTheme="majorHAnsi" w:hAnsiTheme="majorHAnsi" w:cstheme="majorHAnsi"/>
          <w:sz w:val="24"/>
          <w:szCs w:val="24"/>
        </w:rPr>
        <w:t>Please en</w:t>
      </w:r>
      <w:r w:rsidR="007B4A71" w:rsidRPr="00B12DD3">
        <w:rPr>
          <w:rFonts w:asciiTheme="majorHAnsi" w:hAnsiTheme="majorHAnsi" w:cstheme="majorHAnsi"/>
          <w:sz w:val="24"/>
          <w:szCs w:val="24"/>
        </w:rPr>
        <w:t xml:space="preserve">sure that </w:t>
      </w:r>
      <w:r w:rsidRPr="00B12DD3">
        <w:rPr>
          <w:rFonts w:asciiTheme="majorHAnsi" w:hAnsiTheme="majorHAnsi" w:cstheme="majorHAnsi"/>
          <w:sz w:val="24"/>
          <w:szCs w:val="24"/>
        </w:rPr>
        <w:t>you also supply suitable</w:t>
      </w:r>
      <w:r>
        <w:rPr>
          <w:rFonts w:asciiTheme="majorHAnsi" w:hAnsiTheme="majorHAnsi" w:cstheme="majorHAnsi"/>
          <w:sz w:val="24"/>
          <w:szCs w:val="24"/>
        </w:rPr>
        <w:t xml:space="preserve"> screenshots of work completed when creating the content for file 1 and 2.</w:t>
      </w:r>
    </w:p>
    <w:p w:rsidR="008359EC" w:rsidRPr="00534FBF" w:rsidRDefault="008359EC" w:rsidP="00E17348">
      <w:pPr>
        <w:pStyle w:val="Heading2"/>
        <w:ind w:left="340"/>
        <w:rPr>
          <w:rFonts w:ascii="Arial" w:hAnsi="Arial" w:cs="Arial"/>
          <w:szCs w:val="24"/>
        </w:rPr>
      </w:pPr>
      <w:r w:rsidRPr="00534FBF">
        <w:rPr>
          <w:rFonts w:ascii="Arial" w:hAnsi="Arial" w:cs="Arial"/>
          <w:szCs w:val="24"/>
        </w:rPr>
        <w:lastRenderedPageBreak/>
        <w:t>Task 2: Report</w:t>
      </w:r>
    </w:p>
    <w:p w:rsidR="003E4542" w:rsidRPr="009B2355" w:rsidRDefault="003E4542" w:rsidP="003E4542">
      <w:pPr>
        <w:ind w:left="340"/>
        <w:rPr>
          <w:rFonts w:asciiTheme="majorHAnsi" w:hAnsiTheme="majorHAnsi" w:cstheme="majorHAnsi"/>
          <w:sz w:val="24"/>
          <w:szCs w:val="24"/>
        </w:rPr>
      </w:pPr>
      <w:r w:rsidRPr="00534FBF">
        <w:rPr>
          <w:rFonts w:asciiTheme="majorHAnsi" w:hAnsiTheme="majorHAnsi" w:cstheme="majorHAnsi"/>
          <w:sz w:val="24"/>
          <w:szCs w:val="24"/>
        </w:rPr>
        <w:t xml:space="preserve">You have been invited by </w:t>
      </w:r>
      <w:r w:rsidR="009B2355" w:rsidRPr="00534FBF">
        <w:rPr>
          <w:rFonts w:asciiTheme="majorHAnsi" w:hAnsiTheme="majorHAnsi" w:cstheme="majorHAnsi"/>
          <w:sz w:val="24"/>
          <w:szCs w:val="24"/>
        </w:rPr>
        <w:t xml:space="preserve">The </w:t>
      </w:r>
      <w:r w:rsidR="00E06D32">
        <w:rPr>
          <w:rFonts w:asciiTheme="majorHAnsi" w:hAnsiTheme="majorHAnsi" w:cstheme="majorHAnsi"/>
          <w:sz w:val="24"/>
          <w:szCs w:val="24"/>
        </w:rPr>
        <w:t xml:space="preserve">Shape </w:t>
      </w:r>
      <w:r w:rsidR="006C160A">
        <w:rPr>
          <w:rFonts w:asciiTheme="majorHAnsi" w:hAnsiTheme="majorHAnsi" w:cstheme="majorHAnsi"/>
          <w:sz w:val="24"/>
          <w:szCs w:val="24"/>
        </w:rPr>
        <w:t>U</w:t>
      </w:r>
      <w:bookmarkStart w:id="1" w:name="_GoBack"/>
      <w:bookmarkEnd w:id="1"/>
      <w:r w:rsidR="00863A69" w:rsidRPr="00534FBF">
        <w:rPr>
          <w:rFonts w:asciiTheme="majorHAnsi" w:hAnsiTheme="majorHAnsi" w:cstheme="majorHAnsi"/>
          <w:sz w:val="24"/>
          <w:szCs w:val="24"/>
        </w:rPr>
        <w:t>p Gym</w:t>
      </w:r>
      <w:r w:rsidRPr="00534FBF">
        <w:rPr>
          <w:rFonts w:asciiTheme="majorHAnsi" w:hAnsiTheme="majorHAnsi" w:cstheme="majorHAnsi"/>
          <w:sz w:val="24"/>
          <w:szCs w:val="24"/>
        </w:rPr>
        <w:t xml:space="preserve"> to assist them with solving two of their database problems:</w:t>
      </w:r>
    </w:p>
    <w:p w:rsidR="003E4542" w:rsidRPr="009B2355" w:rsidRDefault="003E4542" w:rsidP="003E4542">
      <w:pPr>
        <w:numPr>
          <w:ilvl w:val="0"/>
          <w:numId w:val="18"/>
        </w:numPr>
        <w:spacing w:before="120" w:after="120"/>
        <w:ind w:left="700"/>
        <w:rPr>
          <w:rFonts w:asciiTheme="majorHAnsi" w:hAnsiTheme="majorHAnsi" w:cstheme="majorHAnsi"/>
          <w:sz w:val="24"/>
          <w:szCs w:val="24"/>
        </w:rPr>
      </w:pPr>
      <w:bookmarkStart w:id="2" w:name="_Ref494204505"/>
      <w:r w:rsidRPr="009B2355">
        <w:rPr>
          <w:rFonts w:asciiTheme="majorHAnsi" w:hAnsiTheme="majorHAnsi" w:cstheme="majorHAnsi"/>
          <w:b/>
          <w:sz w:val="24"/>
          <w:szCs w:val="24"/>
        </w:rPr>
        <w:t>Performance</w:t>
      </w:r>
      <w:r w:rsidRPr="009B2355">
        <w:rPr>
          <w:rFonts w:asciiTheme="majorHAnsi" w:hAnsiTheme="majorHAnsi" w:cstheme="majorHAnsi"/>
          <w:sz w:val="24"/>
          <w:szCs w:val="24"/>
        </w:rPr>
        <w:t xml:space="preserve"> </w:t>
      </w:r>
      <w:r w:rsidRPr="009B2355">
        <w:rPr>
          <w:rFonts w:asciiTheme="majorHAnsi" w:hAnsiTheme="majorHAnsi" w:cstheme="majorHAnsi"/>
          <w:b/>
          <w:sz w:val="24"/>
          <w:szCs w:val="24"/>
        </w:rPr>
        <w:t>Tuning</w:t>
      </w:r>
      <w:bookmarkEnd w:id="2"/>
    </w:p>
    <w:p w:rsidR="003E4542" w:rsidRPr="009B2355" w:rsidRDefault="003E4542" w:rsidP="003E4542">
      <w:pPr>
        <w:spacing w:before="120" w:after="120"/>
        <w:ind w:left="680"/>
        <w:rPr>
          <w:rFonts w:asciiTheme="majorHAnsi" w:hAnsiTheme="majorHAnsi" w:cstheme="majorHAnsi"/>
          <w:sz w:val="24"/>
          <w:szCs w:val="24"/>
        </w:rPr>
      </w:pPr>
      <w:r w:rsidRPr="009B2355">
        <w:rPr>
          <w:rFonts w:asciiTheme="majorHAnsi" w:hAnsiTheme="majorHAnsi" w:cstheme="majorHAnsi"/>
          <w:sz w:val="24"/>
          <w:szCs w:val="24"/>
        </w:rPr>
        <w:t xml:space="preserve">You have been contracted to investigate the most important transactions for </w:t>
      </w:r>
      <w:r w:rsidR="00E06D32">
        <w:rPr>
          <w:rFonts w:asciiTheme="majorHAnsi" w:hAnsiTheme="majorHAnsi" w:cstheme="majorHAnsi"/>
          <w:sz w:val="24"/>
          <w:szCs w:val="24"/>
        </w:rPr>
        <w:t>Shape U</w:t>
      </w:r>
      <w:r w:rsidR="00B12DD3" w:rsidRPr="00E14B4D">
        <w:rPr>
          <w:rFonts w:asciiTheme="majorHAnsi" w:hAnsiTheme="majorHAnsi" w:cstheme="majorHAnsi"/>
          <w:sz w:val="24"/>
          <w:szCs w:val="24"/>
        </w:rPr>
        <w:t xml:space="preserve">p Gyms </w:t>
      </w:r>
      <w:proofErr w:type="gramStart"/>
      <w:r w:rsidRPr="009B2355">
        <w:rPr>
          <w:rFonts w:asciiTheme="majorHAnsi" w:hAnsiTheme="majorHAnsi" w:cstheme="majorHAnsi"/>
          <w:sz w:val="24"/>
          <w:szCs w:val="24"/>
        </w:rPr>
        <w:t>in order to</w:t>
      </w:r>
      <w:proofErr w:type="gramEnd"/>
      <w:r w:rsidRPr="009B2355">
        <w:rPr>
          <w:rFonts w:asciiTheme="majorHAnsi" w:hAnsiTheme="majorHAnsi" w:cstheme="majorHAnsi"/>
          <w:sz w:val="24"/>
          <w:szCs w:val="24"/>
        </w:rPr>
        <w:t xml:space="preserve"> improve query performance.</w:t>
      </w:r>
    </w:p>
    <w:p w:rsidR="003E4542" w:rsidRPr="009B2355" w:rsidRDefault="003E4542" w:rsidP="004A3546">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Data queries are database transactions used to query the database for information.</w:t>
      </w:r>
      <w:r w:rsidR="007D2B31" w:rsidRPr="009B2355">
        <w:rPr>
          <w:rFonts w:asciiTheme="majorHAnsi" w:hAnsiTheme="majorHAnsi" w:cstheme="majorHAnsi"/>
          <w:sz w:val="24"/>
          <w:szCs w:val="24"/>
        </w:rPr>
        <w:t xml:space="preserve"> </w:t>
      </w:r>
      <w:r w:rsidR="004A3546" w:rsidRPr="009B2355">
        <w:rPr>
          <w:rFonts w:asciiTheme="majorHAnsi" w:hAnsiTheme="majorHAnsi" w:cstheme="majorHAnsi"/>
          <w:sz w:val="24"/>
          <w:szCs w:val="24"/>
        </w:rPr>
        <w:t xml:space="preserve">Think of </w:t>
      </w:r>
      <w:r w:rsidR="00D517D0">
        <w:rPr>
          <w:rFonts w:asciiTheme="majorHAnsi" w:hAnsiTheme="majorHAnsi" w:cstheme="majorHAnsi"/>
          <w:sz w:val="24"/>
          <w:szCs w:val="24"/>
        </w:rPr>
        <w:t xml:space="preserve">the </w:t>
      </w:r>
      <w:r w:rsidR="004A3546" w:rsidRPr="009B2355">
        <w:rPr>
          <w:rFonts w:asciiTheme="majorHAnsi" w:hAnsiTheme="majorHAnsi" w:cstheme="majorHAnsi"/>
          <w:sz w:val="24"/>
          <w:szCs w:val="24"/>
        </w:rPr>
        <w:t>data query requirements that are going to be important and/or frequently executed in the database</w:t>
      </w:r>
      <w:r w:rsidR="007D2B31" w:rsidRPr="009B2355">
        <w:rPr>
          <w:rFonts w:asciiTheme="majorHAnsi" w:hAnsiTheme="majorHAnsi" w:cstheme="majorHAnsi"/>
          <w:sz w:val="24"/>
          <w:szCs w:val="24"/>
        </w:rPr>
        <w:t xml:space="preserve"> and identify </w:t>
      </w:r>
      <w:r w:rsidR="009B2355">
        <w:rPr>
          <w:rFonts w:asciiTheme="majorHAnsi" w:hAnsiTheme="majorHAnsi" w:cstheme="majorHAnsi"/>
          <w:b/>
          <w:sz w:val="24"/>
          <w:szCs w:val="24"/>
        </w:rPr>
        <w:t>any</w:t>
      </w:r>
      <w:r w:rsidR="007D2B31" w:rsidRPr="009B2355">
        <w:rPr>
          <w:rFonts w:asciiTheme="majorHAnsi" w:hAnsiTheme="majorHAnsi" w:cstheme="majorHAnsi"/>
          <w:sz w:val="24"/>
          <w:szCs w:val="24"/>
        </w:rPr>
        <w:t xml:space="preserve"> </w:t>
      </w:r>
      <w:r w:rsidR="007D2B31" w:rsidRPr="009B2355">
        <w:rPr>
          <w:rFonts w:asciiTheme="majorHAnsi" w:hAnsiTheme="majorHAnsi" w:cstheme="majorHAnsi"/>
          <w:b/>
          <w:sz w:val="24"/>
          <w:szCs w:val="24"/>
        </w:rPr>
        <w:t>secondary indexes</w:t>
      </w:r>
      <w:r w:rsidR="007D2B31" w:rsidRPr="009B2355">
        <w:rPr>
          <w:rFonts w:asciiTheme="majorHAnsi" w:hAnsiTheme="majorHAnsi" w:cstheme="majorHAnsi"/>
          <w:sz w:val="24"/>
          <w:szCs w:val="24"/>
        </w:rPr>
        <w:t xml:space="preserve"> that can be added to improve </w:t>
      </w:r>
      <w:r w:rsidR="004A3546" w:rsidRPr="009B2355">
        <w:rPr>
          <w:rFonts w:asciiTheme="majorHAnsi" w:hAnsiTheme="majorHAnsi" w:cstheme="majorHAnsi"/>
          <w:sz w:val="24"/>
          <w:szCs w:val="24"/>
        </w:rPr>
        <w:t xml:space="preserve">the </w:t>
      </w:r>
      <w:r w:rsidR="007D2B31" w:rsidRPr="009B2355">
        <w:rPr>
          <w:rFonts w:asciiTheme="majorHAnsi" w:hAnsiTheme="majorHAnsi" w:cstheme="majorHAnsi"/>
          <w:sz w:val="24"/>
          <w:szCs w:val="24"/>
        </w:rPr>
        <w:t xml:space="preserve">performance of </w:t>
      </w:r>
      <w:r w:rsidR="004A3546" w:rsidRPr="009B2355">
        <w:rPr>
          <w:rFonts w:asciiTheme="majorHAnsi" w:hAnsiTheme="majorHAnsi" w:cstheme="majorHAnsi"/>
          <w:sz w:val="24"/>
          <w:szCs w:val="24"/>
        </w:rPr>
        <w:t xml:space="preserve">such </w:t>
      </w:r>
      <w:r w:rsidR="007D2B31" w:rsidRPr="009B2355">
        <w:rPr>
          <w:rFonts w:asciiTheme="majorHAnsi" w:hAnsiTheme="majorHAnsi" w:cstheme="majorHAnsi"/>
          <w:sz w:val="24"/>
          <w:szCs w:val="24"/>
        </w:rPr>
        <w:t>data queries</w:t>
      </w:r>
      <w:r w:rsidR="004A3546" w:rsidRPr="009B2355">
        <w:rPr>
          <w:rFonts w:asciiTheme="majorHAnsi" w:hAnsiTheme="majorHAnsi" w:cstheme="majorHAnsi"/>
          <w:sz w:val="24"/>
          <w:szCs w:val="24"/>
        </w:rPr>
        <w:t>. You should also</w:t>
      </w:r>
      <w:r w:rsidR="007D2B31" w:rsidRPr="009B2355">
        <w:rPr>
          <w:rFonts w:asciiTheme="majorHAnsi" w:hAnsiTheme="majorHAnsi" w:cstheme="majorHAnsi"/>
          <w:sz w:val="24"/>
          <w:szCs w:val="24"/>
        </w:rPr>
        <w:t xml:space="preserve"> indicate why you have chosen to index these columns.</w:t>
      </w:r>
    </w:p>
    <w:p w:rsidR="003E4542" w:rsidRPr="009B2355" w:rsidRDefault="00D4108F" w:rsidP="00063188">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Create the</w:t>
      </w:r>
      <w:r w:rsidR="003E4542" w:rsidRPr="009B2355">
        <w:rPr>
          <w:rFonts w:asciiTheme="majorHAnsi" w:hAnsiTheme="majorHAnsi" w:cstheme="majorHAnsi"/>
          <w:sz w:val="24"/>
          <w:szCs w:val="24"/>
        </w:rPr>
        <w:t xml:space="preserve"> additional secondary indexes </w:t>
      </w:r>
      <w:r w:rsidRPr="009B2355">
        <w:rPr>
          <w:rFonts w:asciiTheme="majorHAnsi" w:hAnsiTheme="majorHAnsi" w:cstheme="majorHAnsi"/>
          <w:sz w:val="24"/>
          <w:szCs w:val="24"/>
        </w:rPr>
        <w:t>you have chosen</w:t>
      </w:r>
      <w:r w:rsidR="008A742A" w:rsidRPr="009B2355">
        <w:rPr>
          <w:rFonts w:asciiTheme="majorHAnsi" w:hAnsiTheme="majorHAnsi" w:cstheme="majorHAnsi"/>
          <w:sz w:val="24"/>
          <w:szCs w:val="24"/>
        </w:rPr>
        <w:t xml:space="preserve"> based on your analysis</w:t>
      </w:r>
      <w:r w:rsidR="003E4542" w:rsidRPr="009B2355">
        <w:rPr>
          <w:rFonts w:asciiTheme="majorHAnsi" w:hAnsiTheme="majorHAnsi" w:cstheme="majorHAnsi"/>
          <w:sz w:val="24"/>
          <w:szCs w:val="24"/>
        </w:rPr>
        <w:t xml:space="preserve"> – add them to SQL file 1 (see Task 1, item </w:t>
      </w:r>
      <w:r w:rsidR="003E4542" w:rsidRPr="009B2355">
        <w:rPr>
          <w:rFonts w:asciiTheme="majorHAnsi" w:hAnsiTheme="majorHAnsi" w:cstheme="majorHAnsi"/>
          <w:sz w:val="24"/>
          <w:szCs w:val="24"/>
        </w:rPr>
        <w:fldChar w:fldCharType="begin"/>
      </w:r>
      <w:r w:rsidR="003E4542" w:rsidRPr="009B2355">
        <w:rPr>
          <w:rFonts w:asciiTheme="majorHAnsi" w:hAnsiTheme="majorHAnsi" w:cstheme="majorHAnsi"/>
          <w:sz w:val="24"/>
          <w:szCs w:val="24"/>
        </w:rPr>
        <w:instrText xml:space="preserve"> REF _Ref494204639 \r \h  \* MERGEFORMAT </w:instrText>
      </w:r>
      <w:r w:rsidR="003E4542" w:rsidRPr="009B2355">
        <w:rPr>
          <w:rFonts w:asciiTheme="majorHAnsi" w:hAnsiTheme="majorHAnsi" w:cstheme="majorHAnsi"/>
          <w:sz w:val="24"/>
          <w:szCs w:val="24"/>
        </w:rPr>
      </w:r>
      <w:r w:rsidR="003E4542" w:rsidRPr="009B2355">
        <w:rPr>
          <w:rFonts w:asciiTheme="majorHAnsi" w:hAnsiTheme="majorHAnsi" w:cstheme="majorHAnsi"/>
          <w:sz w:val="24"/>
          <w:szCs w:val="24"/>
        </w:rPr>
        <w:fldChar w:fldCharType="separate"/>
      </w:r>
      <w:r w:rsidR="003E4542" w:rsidRPr="009B2355">
        <w:rPr>
          <w:rFonts w:asciiTheme="majorHAnsi" w:hAnsiTheme="majorHAnsi" w:cstheme="majorHAnsi"/>
          <w:sz w:val="24"/>
          <w:szCs w:val="24"/>
        </w:rPr>
        <w:t>1.a.iv</w:t>
      </w:r>
      <w:r w:rsidR="003E4542" w:rsidRPr="009B2355">
        <w:rPr>
          <w:rFonts w:asciiTheme="majorHAnsi" w:hAnsiTheme="majorHAnsi" w:cstheme="majorHAnsi"/>
          <w:sz w:val="24"/>
          <w:szCs w:val="24"/>
        </w:rPr>
        <w:fldChar w:fldCharType="end"/>
      </w:r>
      <w:r w:rsidR="003E4542" w:rsidRPr="009B2355">
        <w:rPr>
          <w:rFonts w:asciiTheme="majorHAnsi" w:hAnsiTheme="majorHAnsi" w:cstheme="majorHAnsi"/>
          <w:sz w:val="24"/>
          <w:szCs w:val="24"/>
        </w:rPr>
        <w:t>).</w:t>
      </w:r>
    </w:p>
    <w:p w:rsidR="003E4542" w:rsidRPr="009B2355" w:rsidRDefault="003E4542" w:rsidP="003E4542">
      <w:pPr>
        <w:numPr>
          <w:ilvl w:val="0"/>
          <w:numId w:val="18"/>
        </w:numPr>
        <w:spacing w:before="120" w:after="120"/>
        <w:ind w:left="700"/>
        <w:rPr>
          <w:rFonts w:asciiTheme="majorHAnsi" w:hAnsiTheme="majorHAnsi" w:cstheme="majorHAnsi"/>
          <w:sz w:val="24"/>
          <w:szCs w:val="24"/>
        </w:rPr>
      </w:pPr>
      <w:r w:rsidRPr="009B2355">
        <w:rPr>
          <w:rFonts w:asciiTheme="majorHAnsi" w:hAnsiTheme="majorHAnsi" w:cstheme="majorHAnsi"/>
          <w:b/>
          <w:sz w:val="24"/>
          <w:szCs w:val="24"/>
        </w:rPr>
        <w:t>Distributed</w:t>
      </w:r>
      <w:r w:rsidRPr="009B2355">
        <w:rPr>
          <w:rFonts w:asciiTheme="majorHAnsi" w:hAnsiTheme="majorHAnsi" w:cstheme="majorHAnsi"/>
          <w:sz w:val="24"/>
          <w:szCs w:val="24"/>
        </w:rPr>
        <w:t xml:space="preserve"> </w:t>
      </w:r>
      <w:r w:rsidRPr="009B2355">
        <w:rPr>
          <w:rFonts w:asciiTheme="majorHAnsi" w:hAnsiTheme="majorHAnsi" w:cstheme="majorHAnsi"/>
          <w:b/>
          <w:sz w:val="24"/>
          <w:szCs w:val="24"/>
        </w:rPr>
        <w:t>Database</w:t>
      </w:r>
      <w:r w:rsidRPr="009B2355">
        <w:rPr>
          <w:rFonts w:asciiTheme="majorHAnsi" w:hAnsiTheme="majorHAnsi" w:cstheme="majorHAnsi"/>
          <w:sz w:val="24"/>
          <w:szCs w:val="24"/>
        </w:rPr>
        <w:t xml:space="preserve"> </w:t>
      </w:r>
      <w:r w:rsidRPr="009B2355">
        <w:rPr>
          <w:rFonts w:asciiTheme="majorHAnsi" w:hAnsiTheme="majorHAnsi" w:cstheme="majorHAnsi"/>
          <w:b/>
          <w:sz w:val="24"/>
          <w:szCs w:val="24"/>
        </w:rPr>
        <w:t>Solution</w:t>
      </w:r>
    </w:p>
    <w:p w:rsidR="003E4542" w:rsidRPr="009B2355" w:rsidRDefault="003E4542" w:rsidP="003E4542">
      <w:pPr>
        <w:spacing w:before="120" w:after="120"/>
        <w:ind w:left="680"/>
        <w:rPr>
          <w:rFonts w:asciiTheme="majorHAnsi" w:hAnsiTheme="majorHAnsi" w:cstheme="majorHAnsi"/>
          <w:sz w:val="24"/>
          <w:szCs w:val="24"/>
        </w:rPr>
      </w:pPr>
      <w:r w:rsidRPr="009B2355">
        <w:rPr>
          <w:rFonts w:asciiTheme="majorHAnsi" w:hAnsiTheme="majorHAnsi" w:cstheme="majorHAnsi"/>
          <w:sz w:val="24"/>
          <w:szCs w:val="24"/>
        </w:rPr>
        <w:t xml:space="preserve">Using the </w:t>
      </w:r>
      <w:r w:rsidR="00B12DD3" w:rsidRPr="00B12DD3">
        <w:rPr>
          <w:rFonts w:asciiTheme="majorHAnsi" w:hAnsiTheme="majorHAnsi" w:cstheme="majorHAnsi"/>
          <w:sz w:val="24"/>
          <w:szCs w:val="24"/>
        </w:rPr>
        <w:t>Shape up Gyms case study</w:t>
      </w:r>
      <w:r w:rsidRPr="009B2355">
        <w:rPr>
          <w:rFonts w:asciiTheme="majorHAnsi" w:hAnsiTheme="majorHAnsi" w:cstheme="majorHAnsi"/>
          <w:sz w:val="24"/>
          <w:szCs w:val="24"/>
        </w:rPr>
        <w:t xml:space="preserve">, you have been asked to come up with a proposed distributed database design that can be used to distribute their information </w:t>
      </w:r>
      <w:r w:rsidR="00680577" w:rsidRPr="009B2355">
        <w:rPr>
          <w:rFonts w:asciiTheme="majorHAnsi" w:hAnsiTheme="majorHAnsi" w:cstheme="majorHAnsi"/>
          <w:sz w:val="24"/>
          <w:szCs w:val="24"/>
        </w:rPr>
        <w:t>according to the proposed requirements presented in the case study</w:t>
      </w:r>
      <w:r w:rsidRPr="009B2355">
        <w:rPr>
          <w:rFonts w:asciiTheme="majorHAnsi" w:hAnsiTheme="majorHAnsi" w:cstheme="majorHAnsi"/>
          <w:sz w:val="24"/>
          <w:szCs w:val="24"/>
        </w:rPr>
        <w:t>. You are required to provide the following:</w:t>
      </w:r>
    </w:p>
    <w:p w:rsidR="003E4542" w:rsidRPr="009B2355" w:rsidRDefault="003E4542" w:rsidP="003E4542">
      <w:pPr>
        <w:numPr>
          <w:ilvl w:val="1"/>
          <w:numId w:val="18"/>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A suitable fragmentation schema for the system by identifying the fragmentation strategy applied to each table with reasons for your choices.</w:t>
      </w:r>
    </w:p>
    <w:p w:rsidR="003E4542" w:rsidRPr="009B2355" w:rsidRDefault="003E4542" w:rsidP="003E4542">
      <w:pPr>
        <w:numPr>
          <w:ilvl w:val="2"/>
          <w:numId w:val="18"/>
        </w:numPr>
        <w:spacing w:before="120" w:after="120"/>
        <w:ind w:left="2140"/>
        <w:rPr>
          <w:rFonts w:asciiTheme="majorHAnsi" w:hAnsiTheme="majorHAnsi" w:cstheme="majorHAnsi"/>
          <w:sz w:val="24"/>
          <w:szCs w:val="24"/>
        </w:rPr>
      </w:pPr>
      <w:r w:rsidRPr="009B2355">
        <w:rPr>
          <w:rFonts w:asciiTheme="majorHAnsi" w:hAnsiTheme="majorHAnsi" w:cstheme="majorHAnsi"/>
          <w:sz w:val="24"/>
          <w:szCs w:val="24"/>
        </w:rPr>
        <w:t>In the case of horizontal fragmentation, identify the set of predicates (where conditions) that will be used to form the fragments.</w:t>
      </w:r>
    </w:p>
    <w:p w:rsidR="003E4542" w:rsidRPr="009B2355" w:rsidRDefault="003E4542" w:rsidP="003E4542">
      <w:pPr>
        <w:numPr>
          <w:ilvl w:val="2"/>
          <w:numId w:val="18"/>
        </w:numPr>
        <w:spacing w:before="120" w:after="120"/>
        <w:ind w:left="2140"/>
        <w:rPr>
          <w:rFonts w:asciiTheme="majorHAnsi" w:hAnsiTheme="majorHAnsi" w:cstheme="majorHAnsi"/>
          <w:sz w:val="24"/>
          <w:szCs w:val="24"/>
        </w:rPr>
      </w:pPr>
      <w:r w:rsidRPr="009B2355">
        <w:rPr>
          <w:rFonts w:asciiTheme="majorHAnsi" w:hAnsiTheme="majorHAnsi" w:cstheme="majorHAnsi"/>
          <w:sz w:val="24"/>
          <w:szCs w:val="24"/>
        </w:rPr>
        <w:t>In the case of vertical fragmentation, the attributes (columns) making up the fragments.</w:t>
      </w:r>
    </w:p>
    <w:p w:rsidR="003E4542" w:rsidRPr="009B2355" w:rsidRDefault="003E4542" w:rsidP="003E4542">
      <w:pPr>
        <w:numPr>
          <w:ilvl w:val="2"/>
          <w:numId w:val="18"/>
        </w:numPr>
        <w:spacing w:before="120" w:after="120"/>
        <w:ind w:left="2140"/>
        <w:rPr>
          <w:rFonts w:asciiTheme="majorHAnsi" w:hAnsiTheme="majorHAnsi" w:cstheme="majorHAnsi"/>
          <w:sz w:val="24"/>
          <w:szCs w:val="24"/>
        </w:rPr>
      </w:pPr>
      <w:r w:rsidRPr="009B2355">
        <w:rPr>
          <w:rFonts w:asciiTheme="majorHAnsi" w:hAnsiTheme="majorHAnsi" w:cstheme="majorHAnsi"/>
          <w:sz w:val="24"/>
          <w:szCs w:val="24"/>
        </w:rPr>
        <w:t>In the case of mixed fragmentation, identify the combination of vertical and horizontal fragments.</w:t>
      </w:r>
    </w:p>
    <w:p w:rsidR="003E4542" w:rsidRPr="009B2355" w:rsidRDefault="003E4542" w:rsidP="003E4542">
      <w:pPr>
        <w:numPr>
          <w:ilvl w:val="2"/>
          <w:numId w:val="18"/>
        </w:numPr>
        <w:spacing w:before="120" w:after="120"/>
        <w:ind w:left="2140"/>
        <w:rPr>
          <w:rFonts w:asciiTheme="majorHAnsi" w:hAnsiTheme="majorHAnsi" w:cstheme="majorHAnsi"/>
          <w:sz w:val="24"/>
          <w:szCs w:val="24"/>
        </w:rPr>
      </w:pPr>
      <w:r w:rsidRPr="009B2355">
        <w:rPr>
          <w:rFonts w:asciiTheme="majorHAnsi" w:hAnsiTheme="majorHAnsi" w:cstheme="majorHAnsi"/>
          <w:sz w:val="24"/>
          <w:szCs w:val="24"/>
        </w:rPr>
        <w:t>In the case of derived fragmentation, identify the child fragments to be derived from which parent</w:t>
      </w:r>
      <w:r w:rsidR="00613FBD" w:rsidRPr="009B2355">
        <w:rPr>
          <w:rFonts w:asciiTheme="majorHAnsi" w:hAnsiTheme="majorHAnsi" w:cstheme="majorHAnsi"/>
          <w:sz w:val="24"/>
          <w:szCs w:val="24"/>
        </w:rPr>
        <w:t xml:space="preserve"> fragment</w:t>
      </w:r>
      <w:r w:rsidRPr="009B2355">
        <w:rPr>
          <w:rFonts w:asciiTheme="majorHAnsi" w:hAnsiTheme="majorHAnsi" w:cstheme="majorHAnsi"/>
          <w:sz w:val="24"/>
          <w:szCs w:val="24"/>
        </w:rPr>
        <w:t>.</w:t>
      </w:r>
    </w:p>
    <w:p w:rsidR="003E4542" w:rsidRPr="009B2355" w:rsidRDefault="003E4542" w:rsidP="003E4542">
      <w:pPr>
        <w:numPr>
          <w:ilvl w:val="1"/>
          <w:numId w:val="18"/>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The reconstruction of global relations (tables) from the fragments.</w:t>
      </w:r>
    </w:p>
    <w:p w:rsidR="003E4542" w:rsidRPr="009B2355" w:rsidRDefault="003E4542" w:rsidP="003E4542">
      <w:pPr>
        <w:spacing w:before="120" w:after="120"/>
        <w:ind w:left="680"/>
        <w:rPr>
          <w:rFonts w:asciiTheme="majorHAnsi" w:hAnsiTheme="majorHAnsi" w:cstheme="majorHAnsi"/>
          <w:sz w:val="24"/>
          <w:szCs w:val="24"/>
        </w:rPr>
      </w:pPr>
      <w:r w:rsidRPr="009B2355">
        <w:rPr>
          <w:rFonts w:asciiTheme="majorHAnsi" w:hAnsiTheme="majorHAnsi" w:cstheme="majorHAnsi"/>
          <w:b/>
          <w:sz w:val="24"/>
          <w:szCs w:val="24"/>
        </w:rPr>
        <w:t>Notes</w:t>
      </w:r>
      <w:r w:rsidRPr="009B2355">
        <w:rPr>
          <w:rFonts w:asciiTheme="majorHAnsi" w:hAnsiTheme="majorHAnsi" w:cstheme="majorHAnsi"/>
          <w:sz w:val="24"/>
          <w:szCs w:val="24"/>
        </w:rPr>
        <w:t>:</w:t>
      </w:r>
    </w:p>
    <w:p w:rsidR="003E4542" w:rsidRPr="009B2355" w:rsidRDefault="003E4542" w:rsidP="003E4542">
      <w:pPr>
        <w:spacing w:before="120" w:after="120"/>
        <w:ind w:left="680"/>
        <w:rPr>
          <w:rFonts w:asciiTheme="majorHAnsi" w:hAnsiTheme="majorHAnsi" w:cstheme="majorHAnsi"/>
          <w:sz w:val="24"/>
          <w:szCs w:val="24"/>
        </w:rPr>
      </w:pPr>
      <w:r w:rsidRPr="009B2355">
        <w:rPr>
          <w:rFonts w:asciiTheme="majorHAnsi" w:hAnsiTheme="majorHAnsi" w:cstheme="majorHAnsi"/>
          <w:sz w:val="24"/>
          <w:szCs w:val="24"/>
        </w:rPr>
        <w:t>Present the report in appropriate report writing format, using a formal writing style. Your report should include:</w:t>
      </w:r>
    </w:p>
    <w:p w:rsidR="003E4542" w:rsidRPr="009B2355" w:rsidRDefault="00D219E4" w:rsidP="003E4542">
      <w:pPr>
        <w:numPr>
          <w:ilvl w:val="0"/>
          <w:numId w:val="20"/>
        </w:numPr>
        <w:spacing w:before="120" w:after="120"/>
        <w:ind w:left="1040"/>
        <w:rPr>
          <w:rFonts w:asciiTheme="majorHAnsi" w:hAnsiTheme="majorHAnsi" w:cstheme="majorHAnsi"/>
          <w:sz w:val="24"/>
          <w:szCs w:val="24"/>
        </w:rPr>
      </w:pPr>
      <w:r w:rsidRPr="009B2355">
        <w:rPr>
          <w:rFonts w:asciiTheme="majorHAnsi" w:hAnsiTheme="majorHAnsi" w:cstheme="majorHAnsi"/>
          <w:sz w:val="24"/>
          <w:szCs w:val="24"/>
        </w:rPr>
        <w:t>A</w:t>
      </w:r>
      <w:r w:rsidR="003E4542" w:rsidRPr="009B2355">
        <w:rPr>
          <w:rFonts w:asciiTheme="majorHAnsi" w:hAnsiTheme="majorHAnsi" w:cstheme="majorHAnsi"/>
          <w:sz w:val="24"/>
          <w:szCs w:val="24"/>
        </w:rPr>
        <w:t>n abstract: a short (one/two sentences) summary description of the contents of the report</w:t>
      </w:r>
    </w:p>
    <w:p w:rsidR="003E4542" w:rsidRPr="009B2355" w:rsidRDefault="00D219E4" w:rsidP="003E4542">
      <w:pPr>
        <w:numPr>
          <w:ilvl w:val="0"/>
          <w:numId w:val="20"/>
        </w:numPr>
        <w:spacing w:before="120" w:after="120"/>
        <w:ind w:left="1040"/>
        <w:rPr>
          <w:rFonts w:asciiTheme="majorHAnsi" w:hAnsiTheme="majorHAnsi" w:cstheme="majorHAnsi"/>
          <w:sz w:val="24"/>
          <w:szCs w:val="24"/>
        </w:rPr>
      </w:pPr>
      <w:r w:rsidRPr="009B2355">
        <w:rPr>
          <w:rFonts w:asciiTheme="majorHAnsi" w:hAnsiTheme="majorHAnsi" w:cstheme="majorHAnsi"/>
          <w:sz w:val="24"/>
          <w:szCs w:val="24"/>
        </w:rPr>
        <w:t>A</w:t>
      </w:r>
      <w:r w:rsidR="003E4542" w:rsidRPr="009B2355">
        <w:rPr>
          <w:rFonts w:asciiTheme="majorHAnsi" w:hAnsiTheme="majorHAnsi" w:cstheme="majorHAnsi"/>
          <w:sz w:val="24"/>
          <w:szCs w:val="24"/>
        </w:rPr>
        <w:t xml:space="preserve"> table of contents outlining the organisation</w:t>
      </w:r>
      <w:r w:rsidR="00106AED" w:rsidRPr="009B2355">
        <w:rPr>
          <w:rFonts w:asciiTheme="majorHAnsi" w:hAnsiTheme="majorHAnsi" w:cstheme="majorHAnsi"/>
          <w:sz w:val="24"/>
          <w:szCs w:val="24"/>
        </w:rPr>
        <w:t>al</w:t>
      </w:r>
      <w:r w:rsidR="003E4542" w:rsidRPr="009B2355">
        <w:rPr>
          <w:rFonts w:asciiTheme="majorHAnsi" w:hAnsiTheme="majorHAnsi" w:cstheme="majorHAnsi"/>
          <w:sz w:val="24"/>
          <w:szCs w:val="24"/>
        </w:rPr>
        <w:t xml:space="preserve"> structure of the report</w:t>
      </w:r>
      <w:r w:rsidRPr="009B2355">
        <w:rPr>
          <w:rFonts w:asciiTheme="majorHAnsi" w:hAnsiTheme="majorHAnsi" w:cstheme="majorHAnsi"/>
          <w:sz w:val="24"/>
          <w:szCs w:val="24"/>
        </w:rPr>
        <w:t>.</w:t>
      </w:r>
    </w:p>
    <w:p w:rsidR="003E4542" w:rsidRPr="00534FBF" w:rsidRDefault="00D219E4" w:rsidP="003E4542">
      <w:pPr>
        <w:numPr>
          <w:ilvl w:val="0"/>
          <w:numId w:val="20"/>
        </w:numPr>
        <w:spacing w:before="120" w:after="120"/>
        <w:ind w:left="1040"/>
        <w:rPr>
          <w:rFonts w:asciiTheme="majorHAnsi" w:hAnsiTheme="majorHAnsi" w:cstheme="majorHAnsi"/>
          <w:sz w:val="24"/>
          <w:szCs w:val="24"/>
        </w:rPr>
      </w:pPr>
      <w:r w:rsidRPr="00534FBF">
        <w:rPr>
          <w:rFonts w:asciiTheme="majorHAnsi" w:hAnsiTheme="majorHAnsi" w:cstheme="majorHAnsi"/>
          <w:sz w:val="24"/>
          <w:szCs w:val="24"/>
        </w:rPr>
        <w:t>A</w:t>
      </w:r>
      <w:r w:rsidR="003E4542" w:rsidRPr="00534FBF">
        <w:rPr>
          <w:rFonts w:asciiTheme="majorHAnsi" w:hAnsiTheme="majorHAnsi" w:cstheme="majorHAnsi"/>
          <w:sz w:val="24"/>
          <w:szCs w:val="24"/>
        </w:rPr>
        <w:t xml:space="preserve">ppropriate sections for the two solutions you are providing to </w:t>
      </w:r>
      <w:r w:rsidR="00E06D32">
        <w:rPr>
          <w:rFonts w:asciiTheme="majorHAnsi" w:hAnsiTheme="majorHAnsi" w:cstheme="majorHAnsi"/>
          <w:sz w:val="24"/>
          <w:szCs w:val="24"/>
        </w:rPr>
        <w:t>t</w:t>
      </w:r>
      <w:r w:rsidR="00E1561F" w:rsidRPr="00534FBF">
        <w:rPr>
          <w:rFonts w:asciiTheme="majorHAnsi" w:hAnsiTheme="majorHAnsi" w:cstheme="majorHAnsi"/>
          <w:sz w:val="24"/>
          <w:szCs w:val="24"/>
        </w:rPr>
        <w:t xml:space="preserve">he </w:t>
      </w:r>
      <w:r w:rsidR="00863A69" w:rsidRPr="00534FBF">
        <w:rPr>
          <w:rFonts w:asciiTheme="majorHAnsi" w:hAnsiTheme="majorHAnsi" w:cstheme="majorHAnsi"/>
          <w:sz w:val="24"/>
          <w:szCs w:val="24"/>
        </w:rPr>
        <w:t>Shape Up Gym</w:t>
      </w:r>
      <w:r w:rsidRPr="00534FBF">
        <w:rPr>
          <w:rFonts w:asciiTheme="majorHAnsi" w:hAnsiTheme="majorHAnsi" w:cstheme="majorHAnsi"/>
          <w:sz w:val="24"/>
          <w:szCs w:val="24"/>
        </w:rPr>
        <w:t>.</w:t>
      </w:r>
    </w:p>
    <w:p w:rsidR="003E4542" w:rsidRPr="009B2355" w:rsidRDefault="00D219E4" w:rsidP="003E4542">
      <w:pPr>
        <w:numPr>
          <w:ilvl w:val="0"/>
          <w:numId w:val="20"/>
        </w:numPr>
        <w:spacing w:before="120" w:after="120"/>
        <w:ind w:left="1040"/>
        <w:rPr>
          <w:rFonts w:asciiTheme="majorHAnsi" w:hAnsiTheme="majorHAnsi" w:cstheme="majorHAnsi"/>
          <w:sz w:val="24"/>
          <w:szCs w:val="24"/>
        </w:rPr>
      </w:pPr>
      <w:r w:rsidRPr="009B2355">
        <w:rPr>
          <w:rFonts w:asciiTheme="majorHAnsi" w:hAnsiTheme="majorHAnsi" w:cstheme="majorHAnsi"/>
          <w:sz w:val="24"/>
          <w:szCs w:val="24"/>
        </w:rPr>
        <w:t>R</w:t>
      </w:r>
      <w:r w:rsidR="003E4542" w:rsidRPr="009B2355">
        <w:rPr>
          <w:rFonts w:asciiTheme="majorHAnsi" w:hAnsiTheme="majorHAnsi" w:cstheme="majorHAnsi"/>
          <w:sz w:val="24"/>
          <w:szCs w:val="24"/>
        </w:rPr>
        <w:t>eferences to any sources that have contributed to your completion of the assignment should be added at the end of your report</w:t>
      </w:r>
      <w:r w:rsidR="00912AA5" w:rsidRPr="009B2355">
        <w:rPr>
          <w:rFonts w:asciiTheme="majorHAnsi" w:hAnsiTheme="majorHAnsi" w:cstheme="majorHAnsi"/>
          <w:sz w:val="24"/>
          <w:szCs w:val="24"/>
        </w:rPr>
        <w:t>.</w:t>
      </w:r>
    </w:p>
    <w:p w:rsidR="003E4542" w:rsidRPr="009B2355" w:rsidRDefault="003E4542" w:rsidP="003E4542">
      <w:pPr>
        <w:spacing w:before="120" w:after="120"/>
        <w:ind w:left="680"/>
        <w:rPr>
          <w:rFonts w:asciiTheme="majorHAnsi" w:hAnsiTheme="majorHAnsi" w:cstheme="majorHAnsi"/>
          <w:sz w:val="24"/>
          <w:szCs w:val="24"/>
        </w:rPr>
      </w:pPr>
    </w:p>
    <w:p w:rsidR="003E4542" w:rsidRPr="009B2355" w:rsidRDefault="003E4542" w:rsidP="00E17348">
      <w:pPr>
        <w:pStyle w:val="Heading2"/>
        <w:ind w:left="680"/>
        <w:rPr>
          <w:rFonts w:asciiTheme="majorHAnsi" w:hAnsiTheme="majorHAnsi" w:cstheme="majorHAnsi"/>
          <w:szCs w:val="24"/>
        </w:rPr>
      </w:pPr>
      <w:r w:rsidRPr="009B2355">
        <w:rPr>
          <w:rFonts w:asciiTheme="majorHAnsi" w:hAnsiTheme="majorHAnsi" w:cstheme="majorHAnsi"/>
          <w:szCs w:val="24"/>
        </w:rPr>
        <w:t>Submission Details</w:t>
      </w:r>
    </w:p>
    <w:p w:rsidR="003E4542" w:rsidRPr="009B2355" w:rsidRDefault="003E4542" w:rsidP="003E4542">
      <w:pPr>
        <w:spacing w:before="120" w:after="120"/>
        <w:ind w:left="680"/>
        <w:rPr>
          <w:rFonts w:asciiTheme="majorHAnsi" w:hAnsiTheme="majorHAnsi" w:cstheme="majorHAnsi"/>
          <w:sz w:val="24"/>
          <w:szCs w:val="24"/>
        </w:rPr>
      </w:pPr>
      <w:r w:rsidRPr="009B2355">
        <w:rPr>
          <w:rFonts w:asciiTheme="majorHAnsi" w:hAnsiTheme="majorHAnsi" w:cstheme="majorHAnsi"/>
          <w:sz w:val="24"/>
          <w:szCs w:val="24"/>
        </w:rPr>
        <w:t>You are required to complete the tasks outlined in the 'Task Description' section and to submit:</w:t>
      </w:r>
    </w:p>
    <w:p w:rsidR="003E4542" w:rsidRPr="009B2355" w:rsidRDefault="003E4542" w:rsidP="003E4542">
      <w:pPr>
        <w:numPr>
          <w:ilvl w:val="0"/>
          <w:numId w:val="19"/>
        </w:numPr>
        <w:spacing w:before="120" w:after="120"/>
        <w:ind w:left="1040"/>
        <w:rPr>
          <w:rFonts w:asciiTheme="majorHAnsi" w:hAnsiTheme="majorHAnsi" w:cstheme="majorHAnsi"/>
          <w:sz w:val="24"/>
          <w:szCs w:val="24"/>
        </w:rPr>
      </w:pPr>
      <w:r w:rsidRPr="009B2355">
        <w:rPr>
          <w:rFonts w:asciiTheme="majorHAnsi" w:hAnsiTheme="majorHAnsi" w:cstheme="majorHAnsi"/>
          <w:sz w:val="24"/>
          <w:szCs w:val="24"/>
        </w:rPr>
        <w:t xml:space="preserve">An </w:t>
      </w:r>
      <w:r w:rsidRPr="009B2355">
        <w:rPr>
          <w:rFonts w:asciiTheme="majorHAnsi" w:hAnsiTheme="majorHAnsi" w:cstheme="majorHAnsi"/>
          <w:b/>
          <w:sz w:val="24"/>
          <w:szCs w:val="24"/>
        </w:rPr>
        <w:t>electronic</w:t>
      </w:r>
      <w:r w:rsidRPr="009B2355">
        <w:rPr>
          <w:rFonts w:asciiTheme="majorHAnsi" w:hAnsiTheme="majorHAnsi" w:cstheme="majorHAnsi"/>
          <w:sz w:val="24"/>
          <w:szCs w:val="24"/>
        </w:rPr>
        <w:t xml:space="preserve"> version of your </w:t>
      </w:r>
      <w:r w:rsidR="00E06D32">
        <w:rPr>
          <w:rFonts w:asciiTheme="majorHAnsi" w:hAnsiTheme="majorHAnsi" w:cstheme="majorHAnsi"/>
          <w:sz w:val="24"/>
          <w:szCs w:val="24"/>
        </w:rPr>
        <w:t>r</w:t>
      </w:r>
      <w:r w:rsidRPr="009B2355">
        <w:rPr>
          <w:rFonts w:asciiTheme="majorHAnsi" w:hAnsiTheme="majorHAnsi" w:cstheme="majorHAnsi"/>
          <w:sz w:val="24"/>
          <w:szCs w:val="24"/>
        </w:rPr>
        <w:t>eport via Turnitin.</w:t>
      </w:r>
    </w:p>
    <w:p w:rsidR="00C0341D" w:rsidRPr="007C0028" w:rsidRDefault="003E4542" w:rsidP="007C0028">
      <w:pPr>
        <w:numPr>
          <w:ilvl w:val="0"/>
          <w:numId w:val="19"/>
        </w:numPr>
        <w:spacing w:before="120" w:after="120"/>
        <w:ind w:left="1040"/>
        <w:rPr>
          <w:rFonts w:ascii="Arial" w:hAnsi="Arial" w:cs="Arial"/>
          <w:sz w:val="24"/>
          <w:szCs w:val="24"/>
        </w:rPr>
      </w:pPr>
      <w:r w:rsidRPr="009B2355">
        <w:rPr>
          <w:rFonts w:asciiTheme="majorHAnsi" w:hAnsiTheme="majorHAnsi" w:cstheme="majorHAnsi"/>
          <w:b/>
          <w:sz w:val="24"/>
          <w:szCs w:val="24"/>
        </w:rPr>
        <w:t>Upload</w:t>
      </w:r>
      <w:r w:rsidRPr="009B2355">
        <w:rPr>
          <w:rFonts w:asciiTheme="majorHAnsi" w:hAnsiTheme="majorHAnsi" w:cstheme="majorHAnsi"/>
          <w:sz w:val="24"/>
          <w:szCs w:val="24"/>
        </w:rPr>
        <w:t xml:space="preserve"> the zipped files for Task 1 containing your two .</w:t>
      </w:r>
      <w:proofErr w:type="spellStart"/>
      <w:r w:rsidRPr="009B2355">
        <w:rPr>
          <w:rFonts w:asciiTheme="majorHAnsi" w:hAnsiTheme="majorHAnsi" w:cstheme="majorHAnsi"/>
          <w:sz w:val="24"/>
          <w:szCs w:val="24"/>
        </w:rPr>
        <w:t>sql</w:t>
      </w:r>
      <w:proofErr w:type="spellEnd"/>
      <w:r w:rsidRPr="009B2355">
        <w:rPr>
          <w:rFonts w:asciiTheme="majorHAnsi" w:hAnsiTheme="majorHAnsi" w:cstheme="majorHAnsi"/>
          <w:sz w:val="24"/>
          <w:szCs w:val="24"/>
        </w:rPr>
        <w:t xml:space="preserve"> files to Moodle</w:t>
      </w:r>
      <w:r w:rsidRPr="003E4542">
        <w:rPr>
          <w:rFonts w:ascii="Arial" w:hAnsi="Arial" w:cs="Arial"/>
          <w:sz w:val="24"/>
          <w:szCs w:val="24"/>
        </w:rPr>
        <w:t>.</w:t>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F572AC" w:rsidRDefault="00F572AC" w:rsidP="00D22D9C">
      <w:pPr>
        <w:jc w:val="both"/>
        <w:rPr>
          <w:rFonts w:ascii="Arial" w:hAnsi="Arial" w:cs="Arial"/>
          <w:sz w:val="22"/>
          <w:szCs w:val="22"/>
        </w:rPr>
      </w:pPr>
    </w:p>
    <w:p w:rsidR="00F572AC" w:rsidRPr="00900710" w:rsidRDefault="00F572AC" w:rsidP="00F572A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55631">
        <w:rPr>
          <w:rFonts w:ascii="Arial" w:hAnsi="Arial" w:cs="Arial"/>
          <w:i/>
          <w:sz w:val="22"/>
          <w:szCs w:val="22"/>
        </w:rPr>
        <w:t>Marks will be awarded based on your discussions in task 2</w:t>
      </w:r>
    </w:p>
    <w:p w:rsidR="00F572AC" w:rsidRPr="00A406E5" w:rsidRDefault="00F572A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F572AC" w:rsidRDefault="00527E60" w:rsidP="00F572A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F572AC" w:rsidRDefault="00F572AC" w:rsidP="00F572AC">
      <w:pPr>
        <w:jc w:val="both"/>
        <w:rPr>
          <w:rFonts w:ascii="Arial" w:hAnsi="Arial" w:cs="Arial"/>
          <w:b/>
          <w:i/>
          <w:sz w:val="22"/>
          <w:szCs w:val="22"/>
        </w:rPr>
      </w:pPr>
    </w:p>
    <w:p w:rsidR="00F572AC" w:rsidRPr="00D55631" w:rsidRDefault="00F572AC" w:rsidP="00D5563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D55631">
        <w:rPr>
          <w:rFonts w:ascii="Arial" w:hAnsi="Arial" w:cs="Arial"/>
          <w:i/>
          <w:sz w:val="22"/>
          <w:szCs w:val="22"/>
        </w:rPr>
        <w:t>Marks will be allocated based on the quality of the SQL queries and statements used to demonstrate the functionality of the implemented database as evidenced by your submission for Task 1 (SQL File 2).</w:t>
      </w:r>
    </w:p>
    <w:p w:rsidR="00F572AC" w:rsidRPr="00900710" w:rsidRDefault="00F572AC" w:rsidP="00F572AC">
      <w:pPr>
        <w:jc w:val="both"/>
        <w:rPr>
          <w:rFonts w:ascii="Arial" w:hAnsi="Arial" w:cs="Arial"/>
          <w:i/>
          <w:sz w:val="22"/>
          <w:szCs w:val="22"/>
        </w:rPr>
      </w:pPr>
    </w:p>
    <w:p w:rsidR="00F572AC" w:rsidRPr="00A406E5" w:rsidRDefault="00F572AC" w:rsidP="00C01A3F">
      <w:pPr>
        <w:jc w:val="both"/>
        <w:rPr>
          <w:rFonts w:ascii="Arial" w:hAnsi="Arial" w:cs="Arial"/>
          <w:b/>
          <w:i/>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Default="00D22D9C" w:rsidP="00D22D9C">
      <w:pPr>
        <w:jc w:val="both"/>
        <w:rPr>
          <w:rFonts w:ascii="Arial" w:hAnsi="Arial" w:cs="Arial"/>
          <w:sz w:val="22"/>
          <w:szCs w:val="22"/>
        </w:rPr>
      </w:pPr>
    </w:p>
    <w:p w:rsidR="00F572AC" w:rsidRPr="00D55631" w:rsidRDefault="00F572AC" w:rsidP="00D5563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D55631">
        <w:rPr>
          <w:rFonts w:ascii="Arial" w:hAnsi="Arial" w:cs="Arial"/>
          <w:i/>
          <w:sz w:val="22"/>
          <w:szCs w:val="22"/>
        </w:rPr>
        <w:t>Marks awarded will be based on your ability to analyse the case study problem scenario and propose appropriate solutions for:</w:t>
      </w:r>
    </w:p>
    <w:p w:rsidR="00F572AC" w:rsidRPr="00D55631" w:rsidRDefault="00F572AC" w:rsidP="00F572AC">
      <w:pPr>
        <w:pStyle w:val="ListParagraph"/>
        <w:numPr>
          <w:ilvl w:val="0"/>
          <w:numId w:val="23"/>
        </w:numPr>
        <w:jc w:val="both"/>
        <w:rPr>
          <w:rFonts w:ascii="Arial" w:hAnsi="Arial" w:cs="Arial"/>
          <w:i/>
          <w:sz w:val="22"/>
          <w:szCs w:val="22"/>
        </w:rPr>
      </w:pPr>
      <w:r w:rsidRPr="00D55631">
        <w:rPr>
          <w:rFonts w:ascii="Arial" w:hAnsi="Arial" w:cs="Arial"/>
          <w:i/>
          <w:sz w:val="22"/>
          <w:szCs w:val="22"/>
        </w:rPr>
        <w:t xml:space="preserve">Performance Tuning (Indexes): </w:t>
      </w:r>
    </w:p>
    <w:p w:rsidR="00F572AC" w:rsidRPr="00D55631" w:rsidRDefault="00F572AC" w:rsidP="009E5775">
      <w:pPr>
        <w:pStyle w:val="ListParagraph"/>
        <w:numPr>
          <w:ilvl w:val="0"/>
          <w:numId w:val="23"/>
        </w:numPr>
        <w:jc w:val="both"/>
        <w:rPr>
          <w:rFonts w:ascii="Arial" w:hAnsi="Arial" w:cs="Arial"/>
          <w:i/>
          <w:sz w:val="22"/>
          <w:szCs w:val="22"/>
        </w:rPr>
      </w:pPr>
      <w:r w:rsidRPr="00D55631">
        <w:rPr>
          <w:rFonts w:ascii="Arial" w:hAnsi="Arial" w:cs="Arial"/>
          <w:i/>
          <w:sz w:val="22"/>
          <w:szCs w:val="22"/>
        </w:rPr>
        <w:t xml:space="preserve">Distributed Database Design: </w:t>
      </w:r>
    </w:p>
    <w:p w:rsidR="00F572AC" w:rsidRPr="00A406E5" w:rsidRDefault="00F572A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lastRenderedPageBreak/>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F572AC" w:rsidRPr="00D55631" w:rsidRDefault="00F572AC" w:rsidP="00D55631">
      <w:pPr>
        <w:jc w:val="both"/>
        <w:rPr>
          <w:rFonts w:ascii="Arial" w:hAnsi="Arial" w:cs="Arial"/>
          <w:i/>
          <w:sz w:val="22"/>
          <w:szCs w:val="22"/>
        </w:rPr>
      </w:pPr>
      <w:r w:rsidRPr="00863A69">
        <w:rPr>
          <w:rFonts w:ascii="Arial" w:hAnsi="Arial" w:cs="Arial"/>
          <w:b/>
          <w:i/>
          <w:sz w:val="22"/>
          <w:szCs w:val="22"/>
        </w:rPr>
        <w:t>Guidance specific to this assessment:</w:t>
      </w:r>
      <w:r w:rsidRPr="00863A69">
        <w:rPr>
          <w:rFonts w:ascii="Arial" w:hAnsi="Arial" w:cs="Arial"/>
          <w:i/>
          <w:sz w:val="22"/>
          <w:szCs w:val="22"/>
        </w:rPr>
        <w:t xml:space="preserve"> Marks will be awarded based on your ability to build and deploy the database for the S</w:t>
      </w:r>
      <w:r w:rsidR="00863A69" w:rsidRPr="00863A69">
        <w:rPr>
          <w:rFonts w:ascii="Arial" w:hAnsi="Arial" w:cs="Arial"/>
          <w:i/>
          <w:sz w:val="22"/>
          <w:szCs w:val="22"/>
        </w:rPr>
        <w:t>hape Up Gym</w:t>
      </w:r>
      <w:r w:rsidRPr="00863A69">
        <w:rPr>
          <w:rFonts w:ascii="Arial" w:hAnsi="Arial" w:cs="Arial"/>
          <w:i/>
          <w:sz w:val="22"/>
          <w:szCs w:val="22"/>
        </w:rPr>
        <w:t xml:space="preserve"> case study evidenced by your submission for Task 1 (SQL File 1).</w:t>
      </w:r>
    </w:p>
    <w:p w:rsidR="00F572AC" w:rsidRPr="00900710" w:rsidRDefault="00F572AC" w:rsidP="00F572AC">
      <w:pPr>
        <w:jc w:val="both"/>
        <w:rPr>
          <w:rFonts w:ascii="Arial" w:hAnsi="Arial" w:cs="Arial"/>
          <w:i/>
          <w:sz w:val="22"/>
          <w:szCs w:val="22"/>
        </w:rPr>
      </w:pPr>
    </w:p>
    <w:p w:rsidR="008566E5" w:rsidRDefault="008566E5" w:rsidP="00D22D9C">
      <w:pPr>
        <w:jc w:val="both"/>
        <w:rPr>
          <w:rFonts w:ascii="Arial" w:hAnsi="Arial" w:cs="Arial"/>
          <w:sz w:val="22"/>
          <w:szCs w:val="22"/>
        </w:rPr>
      </w:pPr>
    </w:p>
    <w:p w:rsidR="00F572AC" w:rsidRPr="00A406E5" w:rsidRDefault="00F572AC"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D55631" w:rsidRDefault="00D22D9C" w:rsidP="00D55631">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D55631" w:rsidRDefault="00D55631" w:rsidP="00D55631">
      <w:pPr>
        <w:jc w:val="both"/>
        <w:rPr>
          <w:rFonts w:ascii="Arial" w:hAnsi="Arial" w:cs="Arial"/>
          <w:b/>
          <w:i/>
          <w:sz w:val="22"/>
          <w:szCs w:val="22"/>
        </w:rPr>
      </w:pPr>
    </w:p>
    <w:p w:rsidR="00F572AC" w:rsidRPr="00D55631" w:rsidRDefault="00900710" w:rsidP="00D55631">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00D55631">
        <w:rPr>
          <w:rFonts w:ascii="Arial" w:hAnsi="Arial" w:cs="Arial"/>
          <w:b/>
          <w:i/>
          <w:sz w:val="22"/>
          <w:szCs w:val="22"/>
        </w:rPr>
        <w:t xml:space="preserve"> </w:t>
      </w:r>
      <w:r w:rsidR="00F572AC" w:rsidRPr="00D55631">
        <w:rPr>
          <w:rFonts w:ascii="Arial" w:hAnsi="Arial" w:cs="Arial"/>
          <w:i/>
          <w:sz w:val="22"/>
          <w:szCs w:val="22"/>
        </w:rPr>
        <w:t>Marks will be awarded based on the written and presentational quality of the report. This will be assessed based on the:</w:t>
      </w:r>
    </w:p>
    <w:p w:rsidR="00F572AC" w:rsidRPr="00D55631" w:rsidRDefault="00F572AC" w:rsidP="00F572AC">
      <w:pPr>
        <w:numPr>
          <w:ilvl w:val="0"/>
          <w:numId w:val="25"/>
        </w:numPr>
        <w:jc w:val="both"/>
        <w:rPr>
          <w:rFonts w:ascii="Arial" w:hAnsi="Arial" w:cs="Arial"/>
          <w:i/>
          <w:sz w:val="22"/>
          <w:szCs w:val="22"/>
        </w:rPr>
      </w:pPr>
      <w:r w:rsidRPr="00D55631">
        <w:rPr>
          <w:rFonts w:ascii="Arial" w:hAnsi="Arial" w:cs="Arial"/>
          <w:i/>
          <w:sz w:val="22"/>
          <w:szCs w:val="22"/>
        </w:rPr>
        <w:t xml:space="preserve">Readability of the report. </w:t>
      </w:r>
    </w:p>
    <w:p w:rsidR="00F572AC" w:rsidRPr="00D55631" w:rsidRDefault="00F572AC" w:rsidP="00F572AC">
      <w:pPr>
        <w:numPr>
          <w:ilvl w:val="0"/>
          <w:numId w:val="25"/>
        </w:numPr>
        <w:jc w:val="both"/>
        <w:rPr>
          <w:rFonts w:ascii="Arial" w:hAnsi="Arial" w:cs="Arial"/>
          <w:i/>
          <w:sz w:val="22"/>
          <w:szCs w:val="22"/>
        </w:rPr>
      </w:pPr>
      <w:r w:rsidRPr="00D55631">
        <w:rPr>
          <w:rFonts w:ascii="Arial" w:hAnsi="Arial" w:cs="Arial"/>
          <w:i/>
          <w:sz w:val="22"/>
          <w:szCs w:val="22"/>
        </w:rPr>
        <w:t>Written quality, including spelling and grammar and the use of appropriate formal language.</w:t>
      </w:r>
    </w:p>
    <w:p w:rsidR="00F572AC" w:rsidRPr="00D55631" w:rsidRDefault="00F572AC" w:rsidP="00F16744">
      <w:pPr>
        <w:pStyle w:val="ListParagraph"/>
        <w:numPr>
          <w:ilvl w:val="0"/>
          <w:numId w:val="25"/>
        </w:numPr>
        <w:jc w:val="both"/>
        <w:rPr>
          <w:rFonts w:ascii="Arial" w:hAnsi="Arial" w:cs="Arial"/>
          <w:i/>
          <w:sz w:val="22"/>
          <w:szCs w:val="22"/>
        </w:rPr>
      </w:pPr>
      <w:r w:rsidRPr="00D55631">
        <w:rPr>
          <w:rFonts w:ascii="Arial" w:hAnsi="Arial" w:cs="Arial"/>
          <w:i/>
          <w:sz w:val="22"/>
          <w:szCs w:val="22"/>
        </w:rPr>
        <w:t>Structure and presentation of the report.</w:t>
      </w:r>
    </w:p>
    <w:p w:rsidR="00D22D9C" w:rsidRPr="00D55631" w:rsidRDefault="00F572AC" w:rsidP="00F16744">
      <w:pPr>
        <w:pStyle w:val="ListParagraph"/>
        <w:numPr>
          <w:ilvl w:val="0"/>
          <w:numId w:val="25"/>
        </w:numPr>
        <w:jc w:val="both"/>
        <w:rPr>
          <w:rFonts w:ascii="Arial" w:hAnsi="Arial" w:cs="Arial"/>
          <w:i/>
          <w:sz w:val="22"/>
          <w:szCs w:val="22"/>
        </w:rPr>
      </w:pPr>
      <w:r w:rsidRPr="00D55631">
        <w:rPr>
          <w:rFonts w:ascii="Arial" w:hAnsi="Arial" w:cs="Arial"/>
          <w:i/>
          <w:sz w:val="22"/>
          <w:szCs w:val="22"/>
        </w:rPr>
        <w:t>Application of appropriate referencing conventions.</w:t>
      </w:r>
    </w:p>
    <w:p w:rsidR="00F572AC" w:rsidRPr="00900710" w:rsidRDefault="00F572AC" w:rsidP="00F572AC">
      <w:pPr>
        <w:jc w:val="both"/>
        <w:rPr>
          <w:rFonts w:ascii="Arial" w:hAnsi="Arial" w:cs="Arial"/>
          <w:i/>
          <w:sz w:val="22"/>
          <w:szCs w:val="22"/>
        </w:rPr>
      </w:pPr>
    </w:p>
    <w:p w:rsidR="00900710" w:rsidRPr="00A406E5" w:rsidRDefault="00900710" w:rsidP="00D22D9C">
      <w:pPr>
        <w:jc w:val="both"/>
        <w:rPr>
          <w:rFonts w:ascii="Arial" w:hAnsi="Arial" w:cs="Arial"/>
          <w:sz w:val="22"/>
          <w:szCs w:val="22"/>
        </w:rPr>
      </w:pPr>
    </w:p>
    <w:p w:rsidR="00C01A3F" w:rsidRPr="00F05D18" w:rsidRDefault="00C01A3F" w:rsidP="00716E22">
      <w:pPr>
        <w:pStyle w:val="ListParagraph"/>
        <w:numPr>
          <w:ilvl w:val="0"/>
          <w:numId w:val="25"/>
        </w:numPr>
        <w:jc w:val="both"/>
        <w:rPr>
          <w:rFonts w:ascii="Arial" w:hAnsi="Arial" w:cs="Arial"/>
          <w:sz w:val="22"/>
          <w:szCs w:val="22"/>
        </w:rPr>
      </w:pPr>
      <w:r w:rsidRPr="00F05D18">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E06D32">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572AC"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572AC"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F572A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572AC"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F572AC"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246C5" w:rsidRDefault="00E246C5">
      <w:r>
        <w:separator/>
      </w:r>
    </w:p>
  </w:endnote>
  <w:endnote w:type="continuationSeparator" w:id="0">
    <w:p w:rsidR="00E246C5" w:rsidRDefault="00E246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06D32">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06D32">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246C5" w:rsidRDefault="00E246C5">
      <w:r>
        <w:separator/>
      </w:r>
    </w:p>
  </w:footnote>
  <w:footnote w:type="continuationSeparator" w:id="0">
    <w:p w:rsidR="00E246C5" w:rsidRDefault="00E246C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8326BF"/>
    <w:multiLevelType w:val="hybridMultilevel"/>
    <w:tmpl w:val="03B699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404987"/>
    <w:multiLevelType w:val="hybridMultilevel"/>
    <w:tmpl w:val="090A35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43059A"/>
    <w:multiLevelType w:val="hybridMultilevel"/>
    <w:tmpl w:val="9BF81D8E"/>
    <w:lvl w:ilvl="0" w:tplc="0809000F">
      <w:start w:val="1"/>
      <w:numFmt w:val="decimal"/>
      <w:lvlText w:val="%1."/>
      <w:lvlJc w:val="left"/>
      <w:pPr>
        <w:ind w:left="6739"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start w:val="1"/>
      <w:numFmt w:val="decimal"/>
      <w:lvlText w:val="%4."/>
      <w:lvlJc w:val="left"/>
      <w:pPr>
        <w:ind w:left="2860" w:hanging="360"/>
      </w:pPr>
    </w:lvl>
    <w:lvl w:ilvl="4" w:tplc="08090019">
      <w:start w:val="1"/>
      <w:numFmt w:val="lowerLetter"/>
      <w:lvlText w:val="%5."/>
      <w:lvlJc w:val="left"/>
      <w:pPr>
        <w:ind w:left="3580" w:hanging="360"/>
      </w:pPr>
    </w:lvl>
    <w:lvl w:ilvl="5" w:tplc="0809001B">
      <w:start w:val="1"/>
      <w:numFmt w:val="lowerRoman"/>
      <w:lvlText w:val="%6."/>
      <w:lvlJc w:val="right"/>
      <w:pPr>
        <w:ind w:left="4300" w:hanging="180"/>
      </w:pPr>
    </w:lvl>
    <w:lvl w:ilvl="6" w:tplc="0809000F">
      <w:start w:val="1"/>
      <w:numFmt w:val="decimal"/>
      <w:lvlText w:val="%7."/>
      <w:lvlJc w:val="left"/>
      <w:pPr>
        <w:ind w:left="5020" w:hanging="360"/>
      </w:pPr>
    </w:lvl>
    <w:lvl w:ilvl="7" w:tplc="08090019">
      <w:start w:val="1"/>
      <w:numFmt w:val="lowerLetter"/>
      <w:lvlText w:val="%8."/>
      <w:lvlJc w:val="left"/>
      <w:pPr>
        <w:ind w:left="5740" w:hanging="360"/>
      </w:pPr>
    </w:lvl>
    <w:lvl w:ilvl="8" w:tplc="0809001B">
      <w:start w:val="1"/>
      <w:numFmt w:val="lowerRoman"/>
      <w:lvlText w:val="%9."/>
      <w:lvlJc w:val="right"/>
      <w:pPr>
        <w:ind w:left="646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AD91B7A"/>
    <w:multiLevelType w:val="hybridMultilevel"/>
    <w:tmpl w:val="BA584B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B310E4"/>
    <w:multiLevelType w:val="hybridMultilevel"/>
    <w:tmpl w:val="5100F2D4"/>
    <w:lvl w:ilvl="0" w:tplc="08090001">
      <w:start w:val="1"/>
      <w:numFmt w:val="bullet"/>
      <w:lvlText w:val=""/>
      <w:lvlJc w:val="left"/>
      <w:pPr>
        <w:ind w:left="1400" w:hanging="360"/>
      </w:pPr>
      <w:rPr>
        <w:rFonts w:ascii="Symbol" w:hAnsi="Symbol" w:hint="default"/>
      </w:rPr>
    </w:lvl>
    <w:lvl w:ilvl="1" w:tplc="08090003" w:tentative="1">
      <w:start w:val="1"/>
      <w:numFmt w:val="bullet"/>
      <w:lvlText w:val="o"/>
      <w:lvlJc w:val="left"/>
      <w:pPr>
        <w:ind w:left="2120" w:hanging="360"/>
      </w:pPr>
      <w:rPr>
        <w:rFonts w:ascii="Courier New" w:hAnsi="Courier New" w:cs="Courier New" w:hint="default"/>
      </w:rPr>
    </w:lvl>
    <w:lvl w:ilvl="2" w:tplc="08090005" w:tentative="1">
      <w:start w:val="1"/>
      <w:numFmt w:val="bullet"/>
      <w:lvlText w:val=""/>
      <w:lvlJc w:val="left"/>
      <w:pPr>
        <w:ind w:left="2840" w:hanging="360"/>
      </w:pPr>
      <w:rPr>
        <w:rFonts w:ascii="Wingdings" w:hAnsi="Wingdings" w:hint="default"/>
      </w:rPr>
    </w:lvl>
    <w:lvl w:ilvl="3" w:tplc="08090001" w:tentative="1">
      <w:start w:val="1"/>
      <w:numFmt w:val="bullet"/>
      <w:lvlText w:val=""/>
      <w:lvlJc w:val="left"/>
      <w:pPr>
        <w:ind w:left="3560" w:hanging="360"/>
      </w:pPr>
      <w:rPr>
        <w:rFonts w:ascii="Symbol" w:hAnsi="Symbol" w:hint="default"/>
      </w:rPr>
    </w:lvl>
    <w:lvl w:ilvl="4" w:tplc="08090003" w:tentative="1">
      <w:start w:val="1"/>
      <w:numFmt w:val="bullet"/>
      <w:lvlText w:val="o"/>
      <w:lvlJc w:val="left"/>
      <w:pPr>
        <w:ind w:left="4280" w:hanging="360"/>
      </w:pPr>
      <w:rPr>
        <w:rFonts w:ascii="Courier New" w:hAnsi="Courier New" w:cs="Courier New" w:hint="default"/>
      </w:rPr>
    </w:lvl>
    <w:lvl w:ilvl="5" w:tplc="08090005" w:tentative="1">
      <w:start w:val="1"/>
      <w:numFmt w:val="bullet"/>
      <w:lvlText w:val=""/>
      <w:lvlJc w:val="left"/>
      <w:pPr>
        <w:ind w:left="5000" w:hanging="360"/>
      </w:pPr>
      <w:rPr>
        <w:rFonts w:ascii="Wingdings" w:hAnsi="Wingdings" w:hint="default"/>
      </w:rPr>
    </w:lvl>
    <w:lvl w:ilvl="6" w:tplc="08090001" w:tentative="1">
      <w:start w:val="1"/>
      <w:numFmt w:val="bullet"/>
      <w:lvlText w:val=""/>
      <w:lvlJc w:val="left"/>
      <w:pPr>
        <w:ind w:left="5720" w:hanging="360"/>
      </w:pPr>
      <w:rPr>
        <w:rFonts w:ascii="Symbol" w:hAnsi="Symbol" w:hint="default"/>
      </w:rPr>
    </w:lvl>
    <w:lvl w:ilvl="7" w:tplc="08090003" w:tentative="1">
      <w:start w:val="1"/>
      <w:numFmt w:val="bullet"/>
      <w:lvlText w:val="o"/>
      <w:lvlJc w:val="left"/>
      <w:pPr>
        <w:ind w:left="6440" w:hanging="360"/>
      </w:pPr>
      <w:rPr>
        <w:rFonts w:ascii="Courier New" w:hAnsi="Courier New" w:cs="Courier New" w:hint="default"/>
      </w:rPr>
    </w:lvl>
    <w:lvl w:ilvl="8" w:tplc="08090005" w:tentative="1">
      <w:start w:val="1"/>
      <w:numFmt w:val="bullet"/>
      <w:lvlText w:val=""/>
      <w:lvlJc w:val="left"/>
      <w:pPr>
        <w:ind w:left="7160" w:hanging="360"/>
      </w:pPr>
      <w:rPr>
        <w:rFonts w:ascii="Wingdings" w:hAnsi="Wingdings" w:hint="default"/>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5" w15:restartNumberingAfterBreak="0">
    <w:nsid w:val="786C223E"/>
    <w:multiLevelType w:val="hybridMultilevel"/>
    <w:tmpl w:val="BBFC481E"/>
    <w:lvl w:ilvl="0" w:tplc="0809000F">
      <w:start w:val="1"/>
      <w:numFmt w:val="decimal"/>
      <w:lvlText w:val="%1."/>
      <w:lvlJc w:val="left"/>
      <w:pPr>
        <w:ind w:left="700" w:hanging="360"/>
      </w:pPr>
    </w:lvl>
    <w:lvl w:ilvl="1" w:tplc="08090019" w:tentative="1">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26" w15:restartNumberingAfterBreak="0">
    <w:nsid w:val="7CB7455B"/>
    <w:multiLevelType w:val="hybridMultilevel"/>
    <w:tmpl w:val="EFDEB3E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2"/>
  </w:num>
  <w:num w:numId="2">
    <w:abstractNumId w:val="13"/>
  </w:num>
  <w:num w:numId="3">
    <w:abstractNumId w:val="23"/>
  </w:num>
  <w:num w:numId="4">
    <w:abstractNumId w:val="16"/>
  </w:num>
  <w:num w:numId="5">
    <w:abstractNumId w:val="11"/>
  </w:num>
  <w:num w:numId="6">
    <w:abstractNumId w:val="22"/>
  </w:num>
  <w:num w:numId="7">
    <w:abstractNumId w:val="3"/>
  </w:num>
  <w:num w:numId="8">
    <w:abstractNumId w:val="20"/>
  </w:num>
  <w:num w:numId="9">
    <w:abstractNumId w:val="14"/>
  </w:num>
  <w:num w:numId="10">
    <w:abstractNumId w:val="7"/>
  </w:num>
  <w:num w:numId="11">
    <w:abstractNumId w:val="8"/>
  </w:num>
  <w:num w:numId="12">
    <w:abstractNumId w:val="12"/>
  </w:num>
  <w:num w:numId="13">
    <w:abstractNumId w:val="19"/>
  </w:num>
  <w:num w:numId="14">
    <w:abstractNumId w:val="5"/>
  </w:num>
  <w:num w:numId="15">
    <w:abstractNumId w:val="0"/>
  </w:num>
  <w:num w:numId="16">
    <w:abstractNumId w:val="9"/>
  </w:num>
  <w:num w:numId="17">
    <w:abstractNumId w:val="18"/>
  </w:num>
  <w:num w:numId="18">
    <w:abstractNumId w:val="10"/>
  </w:num>
  <w:num w:numId="19">
    <w:abstractNumId w:val="25"/>
  </w:num>
  <w:num w:numId="20">
    <w:abstractNumId w:val="6"/>
  </w:num>
  <w:num w:numId="21">
    <w:abstractNumId w:val="26"/>
  </w:num>
  <w:num w:numId="22">
    <w:abstractNumId w:val="15"/>
  </w:num>
  <w:num w:numId="23">
    <w:abstractNumId w:val="17"/>
  </w:num>
  <w:num w:numId="24">
    <w:abstractNumId w:val="4"/>
  </w:num>
  <w:num w:numId="25">
    <w:abstractNumId w:val="1"/>
  </w:num>
  <w:num w:numId="26">
    <w:abstractNumId w:val="21"/>
  </w:num>
  <w:num w:numId="27">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156"/>
    <w:rsid w:val="00026B02"/>
    <w:rsid w:val="00031427"/>
    <w:rsid w:val="0003191C"/>
    <w:rsid w:val="00037047"/>
    <w:rsid w:val="000374CE"/>
    <w:rsid w:val="00050759"/>
    <w:rsid w:val="00063188"/>
    <w:rsid w:val="0007139D"/>
    <w:rsid w:val="0008078E"/>
    <w:rsid w:val="000822E5"/>
    <w:rsid w:val="000971FC"/>
    <w:rsid w:val="0009793F"/>
    <w:rsid w:val="000A2A3A"/>
    <w:rsid w:val="000A492A"/>
    <w:rsid w:val="000C0F20"/>
    <w:rsid w:val="000D02A1"/>
    <w:rsid w:val="000D2F80"/>
    <w:rsid w:val="000E413A"/>
    <w:rsid w:val="000F5AA3"/>
    <w:rsid w:val="00100396"/>
    <w:rsid w:val="001005C2"/>
    <w:rsid w:val="00100B5C"/>
    <w:rsid w:val="001018D5"/>
    <w:rsid w:val="00106AED"/>
    <w:rsid w:val="001106E9"/>
    <w:rsid w:val="00116646"/>
    <w:rsid w:val="00122640"/>
    <w:rsid w:val="00124CA5"/>
    <w:rsid w:val="00126DDD"/>
    <w:rsid w:val="00134F77"/>
    <w:rsid w:val="00135ABA"/>
    <w:rsid w:val="001362A1"/>
    <w:rsid w:val="00140CD7"/>
    <w:rsid w:val="00145104"/>
    <w:rsid w:val="00145951"/>
    <w:rsid w:val="00152E9D"/>
    <w:rsid w:val="00154487"/>
    <w:rsid w:val="0016613D"/>
    <w:rsid w:val="001749F9"/>
    <w:rsid w:val="00174BAC"/>
    <w:rsid w:val="0017512A"/>
    <w:rsid w:val="001807F7"/>
    <w:rsid w:val="00180956"/>
    <w:rsid w:val="00196958"/>
    <w:rsid w:val="001A033F"/>
    <w:rsid w:val="001A1E39"/>
    <w:rsid w:val="001A24F3"/>
    <w:rsid w:val="001B0C1D"/>
    <w:rsid w:val="001B405C"/>
    <w:rsid w:val="001B5F45"/>
    <w:rsid w:val="001B75AB"/>
    <w:rsid w:val="001C08FF"/>
    <w:rsid w:val="001C19DB"/>
    <w:rsid w:val="001C6C8F"/>
    <w:rsid w:val="001E1050"/>
    <w:rsid w:val="001E1E1F"/>
    <w:rsid w:val="001E2007"/>
    <w:rsid w:val="001E57C1"/>
    <w:rsid w:val="001E7B5F"/>
    <w:rsid w:val="001F07EF"/>
    <w:rsid w:val="001F0EA8"/>
    <w:rsid w:val="001F50B6"/>
    <w:rsid w:val="001F6D7A"/>
    <w:rsid w:val="00206ED8"/>
    <w:rsid w:val="00224AC2"/>
    <w:rsid w:val="0022746E"/>
    <w:rsid w:val="002334E0"/>
    <w:rsid w:val="00235F71"/>
    <w:rsid w:val="00237F3E"/>
    <w:rsid w:val="002444CA"/>
    <w:rsid w:val="00260DE6"/>
    <w:rsid w:val="00273FEE"/>
    <w:rsid w:val="0028204E"/>
    <w:rsid w:val="00285421"/>
    <w:rsid w:val="0028591B"/>
    <w:rsid w:val="002878BF"/>
    <w:rsid w:val="00291841"/>
    <w:rsid w:val="002954F9"/>
    <w:rsid w:val="002B75AB"/>
    <w:rsid w:val="002C2DAF"/>
    <w:rsid w:val="002C449B"/>
    <w:rsid w:val="002C6040"/>
    <w:rsid w:val="002C6546"/>
    <w:rsid w:val="002D5B3F"/>
    <w:rsid w:val="002E0C7F"/>
    <w:rsid w:val="002E272E"/>
    <w:rsid w:val="002E2AA1"/>
    <w:rsid w:val="002E6814"/>
    <w:rsid w:val="002F5778"/>
    <w:rsid w:val="003223E0"/>
    <w:rsid w:val="003247CD"/>
    <w:rsid w:val="00340730"/>
    <w:rsid w:val="00343A19"/>
    <w:rsid w:val="00352C4A"/>
    <w:rsid w:val="00362560"/>
    <w:rsid w:val="003634C4"/>
    <w:rsid w:val="0037181E"/>
    <w:rsid w:val="003732FD"/>
    <w:rsid w:val="003753B2"/>
    <w:rsid w:val="00376559"/>
    <w:rsid w:val="0038127D"/>
    <w:rsid w:val="00382B16"/>
    <w:rsid w:val="00382BAA"/>
    <w:rsid w:val="003845EA"/>
    <w:rsid w:val="00384D73"/>
    <w:rsid w:val="00393EB6"/>
    <w:rsid w:val="003941BD"/>
    <w:rsid w:val="00397D12"/>
    <w:rsid w:val="003A3CE5"/>
    <w:rsid w:val="003B366F"/>
    <w:rsid w:val="003B3F9D"/>
    <w:rsid w:val="003B6820"/>
    <w:rsid w:val="003B6C95"/>
    <w:rsid w:val="003C184E"/>
    <w:rsid w:val="003E4542"/>
    <w:rsid w:val="003E5751"/>
    <w:rsid w:val="003E6E0C"/>
    <w:rsid w:val="003E79DB"/>
    <w:rsid w:val="003F758D"/>
    <w:rsid w:val="004007A8"/>
    <w:rsid w:val="00401606"/>
    <w:rsid w:val="004046A9"/>
    <w:rsid w:val="00404C50"/>
    <w:rsid w:val="004136AB"/>
    <w:rsid w:val="00415B6F"/>
    <w:rsid w:val="00421BC6"/>
    <w:rsid w:val="00423934"/>
    <w:rsid w:val="00426244"/>
    <w:rsid w:val="00430864"/>
    <w:rsid w:val="00440071"/>
    <w:rsid w:val="00451810"/>
    <w:rsid w:val="0045536B"/>
    <w:rsid w:val="00464CAA"/>
    <w:rsid w:val="00466DF8"/>
    <w:rsid w:val="00470A38"/>
    <w:rsid w:val="004754AC"/>
    <w:rsid w:val="00477880"/>
    <w:rsid w:val="004872DA"/>
    <w:rsid w:val="004874DE"/>
    <w:rsid w:val="004A3546"/>
    <w:rsid w:val="004A48D7"/>
    <w:rsid w:val="004A7D58"/>
    <w:rsid w:val="004B5334"/>
    <w:rsid w:val="004B6C14"/>
    <w:rsid w:val="004C7E28"/>
    <w:rsid w:val="004D3276"/>
    <w:rsid w:val="004D427D"/>
    <w:rsid w:val="004D4BF4"/>
    <w:rsid w:val="004D50E6"/>
    <w:rsid w:val="004D5E9B"/>
    <w:rsid w:val="004D639B"/>
    <w:rsid w:val="004D63D9"/>
    <w:rsid w:val="004E168C"/>
    <w:rsid w:val="004E6585"/>
    <w:rsid w:val="004E68D4"/>
    <w:rsid w:val="004F09A3"/>
    <w:rsid w:val="004F5703"/>
    <w:rsid w:val="005020C9"/>
    <w:rsid w:val="0050249F"/>
    <w:rsid w:val="00506504"/>
    <w:rsid w:val="00513F26"/>
    <w:rsid w:val="00524566"/>
    <w:rsid w:val="00524AF5"/>
    <w:rsid w:val="00527E60"/>
    <w:rsid w:val="00530BEF"/>
    <w:rsid w:val="00532DE4"/>
    <w:rsid w:val="00534FBF"/>
    <w:rsid w:val="00547BB8"/>
    <w:rsid w:val="00552351"/>
    <w:rsid w:val="005531FC"/>
    <w:rsid w:val="00561F00"/>
    <w:rsid w:val="00562C4E"/>
    <w:rsid w:val="00562DEC"/>
    <w:rsid w:val="00563EE6"/>
    <w:rsid w:val="00576AB4"/>
    <w:rsid w:val="00577917"/>
    <w:rsid w:val="00585DB1"/>
    <w:rsid w:val="00590667"/>
    <w:rsid w:val="005948E8"/>
    <w:rsid w:val="005969E2"/>
    <w:rsid w:val="00597AB0"/>
    <w:rsid w:val="005A1689"/>
    <w:rsid w:val="005A1722"/>
    <w:rsid w:val="005B3DA1"/>
    <w:rsid w:val="005B4E17"/>
    <w:rsid w:val="005B61CD"/>
    <w:rsid w:val="005C038B"/>
    <w:rsid w:val="005C4C4C"/>
    <w:rsid w:val="005C5FBA"/>
    <w:rsid w:val="005D1D58"/>
    <w:rsid w:val="005D432C"/>
    <w:rsid w:val="005E285E"/>
    <w:rsid w:val="005E72F8"/>
    <w:rsid w:val="005F0579"/>
    <w:rsid w:val="005F3A53"/>
    <w:rsid w:val="005F79AD"/>
    <w:rsid w:val="006062A3"/>
    <w:rsid w:val="00610E08"/>
    <w:rsid w:val="00613FBD"/>
    <w:rsid w:val="00614068"/>
    <w:rsid w:val="006140BF"/>
    <w:rsid w:val="006161BE"/>
    <w:rsid w:val="00620787"/>
    <w:rsid w:val="00624FAE"/>
    <w:rsid w:val="00632434"/>
    <w:rsid w:val="0063449C"/>
    <w:rsid w:val="0063478F"/>
    <w:rsid w:val="006379DF"/>
    <w:rsid w:val="00644256"/>
    <w:rsid w:val="006457FB"/>
    <w:rsid w:val="00661D6F"/>
    <w:rsid w:val="006628E9"/>
    <w:rsid w:val="0066725E"/>
    <w:rsid w:val="006716C7"/>
    <w:rsid w:val="006738AA"/>
    <w:rsid w:val="00680577"/>
    <w:rsid w:val="00680B80"/>
    <w:rsid w:val="00681208"/>
    <w:rsid w:val="00681FA9"/>
    <w:rsid w:val="0069080A"/>
    <w:rsid w:val="00691EA9"/>
    <w:rsid w:val="00692250"/>
    <w:rsid w:val="006934D4"/>
    <w:rsid w:val="00694635"/>
    <w:rsid w:val="00697DDA"/>
    <w:rsid w:val="006A6DC3"/>
    <w:rsid w:val="006B3662"/>
    <w:rsid w:val="006C160A"/>
    <w:rsid w:val="006C782D"/>
    <w:rsid w:val="006D1980"/>
    <w:rsid w:val="006D49ED"/>
    <w:rsid w:val="006D55CE"/>
    <w:rsid w:val="006D637A"/>
    <w:rsid w:val="006D6F24"/>
    <w:rsid w:val="006E4E35"/>
    <w:rsid w:val="006F0F95"/>
    <w:rsid w:val="006F1CDB"/>
    <w:rsid w:val="006F45BF"/>
    <w:rsid w:val="006F60E0"/>
    <w:rsid w:val="00702F71"/>
    <w:rsid w:val="007138D0"/>
    <w:rsid w:val="00734F50"/>
    <w:rsid w:val="007351E6"/>
    <w:rsid w:val="007366DF"/>
    <w:rsid w:val="007438DF"/>
    <w:rsid w:val="00754071"/>
    <w:rsid w:val="0075473B"/>
    <w:rsid w:val="0075518E"/>
    <w:rsid w:val="00757839"/>
    <w:rsid w:val="00767EF1"/>
    <w:rsid w:val="00770C81"/>
    <w:rsid w:val="00773FA2"/>
    <w:rsid w:val="00774BD7"/>
    <w:rsid w:val="0078274F"/>
    <w:rsid w:val="00791024"/>
    <w:rsid w:val="0079355F"/>
    <w:rsid w:val="00793F0A"/>
    <w:rsid w:val="00793F7A"/>
    <w:rsid w:val="007A2657"/>
    <w:rsid w:val="007B4A71"/>
    <w:rsid w:val="007C0028"/>
    <w:rsid w:val="007C682C"/>
    <w:rsid w:val="007D2385"/>
    <w:rsid w:val="007D2B31"/>
    <w:rsid w:val="007D5B24"/>
    <w:rsid w:val="007E099D"/>
    <w:rsid w:val="007E3E69"/>
    <w:rsid w:val="007F214F"/>
    <w:rsid w:val="007F3D2E"/>
    <w:rsid w:val="00800069"/>
    <w:rsid w:val="008042F0"/>
    <w:rsid w:val="008310A0"/>
    <w:rsid w:val="008359EC"/>
    <w:rsid w:val="00835D29"/>
    <w:rsid w:val="00842E7F"/>
    <w:rsid w:val="00844A74"/>
    <w:rsid w:val="0085228D"/>
    <w:rsid w:val="00852933"/>
    <w:rsid w:val="00854657"/>
    <w:rsid w:val="008566E5"/>
    <w:rsid w:val="008566FE"/>
    <w:rsid w:val="008574DC"/>
    <w:rsid w:val="00863A69"/>
    <w:rsid w:val="00865B46"/>
    <w:rsid w:val="00866813"/>
    <w:rsid w:val="00876506"/>
    <w:rsid w:val="00885B96"/>
    <w:rsid w:val="0088790A"/>
    <w:rsid w:val="00891752"/>
    <w:rsid w:val="00896134"/>
    <w:rsid w:val="00896551"/>
    <w:rsid w:val="008A62BC"/>
    <w:rsid w:val="008A6D02"/>
    <w:rsid w:val="008A7070"/>
    <w:rsid w:val="008A742A"/>
    <w:rsid w:val="008B43E7"/>
    <w:rsid w:val="008B451A"/>
    <w:rsid w:val="008D763F"/>
    <w:rsid w:val="008D7F4E"/>
    <w:rsid w:val="008F036F"/>
    <w:rsid w:val="008F0382"/>
    <w:rsid w:val="008F1308"/>
    <w:rsid w:val="008F3927"/>
    <w:rsid w:val="008F78C2"/>
    <w:rsid w:val="00900710"/>
    <w:rsid w:val="00901733"/>
    <w:rsid w:val="00904568"/>
    <w:rsid w:val="00911394"/>
    <w:rsid w:val="00912AA5"/>
    <w:rsid w:val="00923EF2"/>
    <w:rsid w:val="009248B2"/>
    <w:rsid w:val="00924E65"/>
    <w:rsid w:val="00926D25"/>
    <w:rsid w:val="00926E9D"/>
    <w:rsid w:val="00927FBE"/>
    <w:rsid w:val="009315A0"/>
    <w:rsid w:val="00932C6E"/>
    <w:rsid w:val="00933F10"/>
    <w:rsid w:val="009433C5"/>
    <w:rsid w:val="00946741"/>
    <w:rsid w:val="00947C88"/>
    <w:rsid w:val="00965881"/>
    <w:rsid w:val="00971DD9"/>
    <w:rsid w:val="009871FF"/>
    <w:rsid w:val="00990799"/>
    <w:rsid w:val="009940CF"/>
    <w:rsid w:val="009951CC"/>
    <w:rsid w:val="00995D51"/>
    <w:rsid w:val="009A0631"/>
    <w:rsid w:val="009B10ED"/>
    <w:rsid w:val="009B1A8E"/>
    <w:rsid w:val="009B2355"/>
    <w:rsid w:val="009D3EA4"/>
    <w:rsid w:val="009D649C"/>
    <w:rsid w:val="009E4BC1"/>
    <w:rsid w:val="009F5984"/>
    <w:rsid w:val="009F5CB2"/>
    <w:rsid w:val="00A03BB8"/>
    <w:rsid w:val="00A16E98"/>
    <w:rsid w:val="00A22859"/>
    <w:rsid w:val="00A24BCB"/>
    <w:rsid w:val="00A25807"/>
    <w:rsid w:val="00A268AD"/>
    <w:rsid w:val="00A3505D"/>
    <w:rsid w:val="00A4036F"/>
    <w:rsid w:val="00A406E5"/>
    <w:rsid w:val="00A429FA"/>
    <w:rsid w:val="00A4641C"/>
    <w:rsid w:val="00A50595"/>
    <w:rsid w:val="00A54172"/>
    <w:rsid w:val="00A55876"/>
    <w:rsid w:val="00A56E22"/>
    <w:rsid w:val="00A62655"/>
    <w:rsid w:val="00A65F4C"/>
    <w:rsid w:val="00A67FB1"/>
    <w:rsid w:val="00A8574B"/>
    <w:rsid w:val="00A85BFE"/>
    <w:rsid w:val="00A87A47"/>
    <w:rsid w:val="00A91A60"/>
    <w:rsid w:val="00AA5EF3"/>
    <w:rsid w:val="00AB177C"/>
    <w:rsid w:val="00AB6FE7"/>
    <w:rsid w:val="00AB7AD7"/>
    <w:rsid w:val="00AC45C7"/>
    <w:rsid w:val="00AC57F0"/>
    <w:rsid w:val="00AD2430"/>
    <w:rsid w:val="00AE41A6"/>
    <w:rsid w:val="00AF0E34"/>
    <w:rsid w:val="00AF271D"/>
    <w:rsid w:val="00AF56C2"/>
    <w:rsid w:val="00B004E6"/>
    <w:rsid w:val="00B0539B"/>
    <w:rsid w:val="00B0744D"/>
    <w:rsid w:val="00B12DD3"/>
    <w:rsid w:val="00B148A5"/>
    <w:rsid w:val="00B2167F"/>
    <w:rsid w:val="00B33905"/>
    <w:rsid w:val="00B466A0"/>
    <w:rsid w:val="00B50AFD"/>
    <w:rsid w:val="00B50EA8"/>
    <w:rsid w:val="00B64082"/>
    <w:rsid w:val="00B66B97"/>
    <w:rsid w:val="00B72325"/>
    <w:rsid w:val="00B74E3A"/>
    <w:rsid w:val="00B81786"/>
    <w:rsid w:val="00B81AD3"/>
    <w:rsid w:val="00B829D8"/>
    <w:rsid w:val="00B84B5B"/>
    <w:rsid w:val="00B86080"/>
    <w:rsid w:val="00B8611E"/>
    <w:rsid w:val="00B86446"/>
    <w:rsid w:val="00B94654"/>
    <w:rsid w:val="00BA1176"/>
    <w:rsid w:val="00BA7197"/>
    <w:rsid w:val="00BB1038"/>
    <w:rsid w:val="00BB6F51"/>
    <w:rsid w:val="00BB7BDB"/>
    <w:rsid w:val="00BE0B01"/>
    <w:rsid w:val="00BE6A87"/>
    <w:rsid w:val="00BE6AE5"/>
    <w:rsid w:val="00BE79C7"/>
    <w:rsid w:val="00BF3CB5"/>
    <w:rsid w:val="00C00436"/>
    <w:rsid w:val="00C01A3F"/>
    <w:rsid w:val="00C02EF8"/>
    <w:rsid w:val="00C0341D"/>
    <w:rsid w:val="00C072E8"/>
    <w:rsid w:val="00C073F1"/>
    <w:rsid w:val="00C1135B"/>
    <w:rsid w:val="00C1285B"/>
    <w:rsid w:val="00C1361B"/>
    <w:rsid w:val="00C14E1F"/>
    <w:rsid w:val="00C15671"/>
    <w:rsid w:val="00C20C04"/>
    <w:rsid w:val="00C261A0"/>
    <w:rsid w:val="00C315AF"/>
    <w:rsid w:val="00C36D9A"/>
    <w:rsid w:val="00C44A72"/>
    <w:rsid w:val="00C44AEF"/>
    <w:rsid w:val="00C505C4"/>
    <w:rsid w:val="00C52732"/>
    <w:rsid w:val="00C55000"/>
    <w:rsid w:val="00C559CE"/>
    <w:rsid w:val="00C60354"/>
    <w:rsid w:val="00C61FC2"/>
    <w:rsid w:val="00C64CD5"/>
    <w:rsid w:val="00C705F9"/>
    <w:rsid w:val="00C80F0F"/>
    <w:rsid w:val="00C85A55"/>
    <w:rsid w:val="00C8667A"/>
    <w:rsid w:val="00C93BCB"/>
    <w:rsid w:val="00CA78FA"/>
    <w:rsid w:val="00CC241A"/>
    <w:rsid w:val="00CC52E7"/>
    <w:rsid w:val="00CC542B"/>
    <w:rsid w:val="00CC5ECE"/>
    <w:rsid w:val="00CD4F95"/>
    <w:rsid w:val="00CE4035"/>
    <w:rsid w:val="00CE65AB"/>
    <w:rsid w:val="00CF4266"/>
    <w:rsid w:val="00D20857"/>
    <w:rsid w:val="00D219E4"/>
    <w:rsid w:val="00D22D9C"/>
    <w:rsid w:val="00D241F1"/>
    <w:rsid w:val="00D275CB"/>
    <w:rsid w:val="00D30DFA"/>
    <w:rsid w:val="00D34E4D"/>
    <w:rsid w:val="00D40DF0"/>
    <w:rsid w:val="00D4108F"/>
    <w:rsid w:val="00D463A5"/>
    <w:rsid w:val="00D46727"/>
    <w:rsid w:val="00D4710D"/>
    <w:rsid w:val="00D47D25"/>
    <w:rsid w:val="00D517D0"/>
    <w:rsid w:val="00D545A8"/>
    <w:rsid w:val="00D55631"/>
    <w:rsid w:val="00D62ACD"/>
    <w:rsid w:val="00D84E9B"/>
    <w:rsid w:val="00D877FB"/>
    <w:rsid w:val="00DA2225"/>
    <w:rsid w:val="00DA36EE"/>
    <w:rsid w:val="00DA78AF"/>
    <w:rsid w:val="00DB116D"/>
    <w:rsid w:val="00DB16B1"/>
    <w:rsid w:val="00DB7EAF"/>
    <w:rsid w:val="00DD17CC"/>
    <w:rsid w:val="00DD58AF"/>
    <w:rsid w:val="00DE217A"/>
    <w:rsid w:val="00DF321B"/>
    <w:rsid w:val="00E06D32"/>
    <w:rsid w:val="00E14B4D"/>
    <w:rsid w:val="00E15102"/>
    <w:rsid w:val="00E1561F"/>
    <w:rsid w:val="00E17348"/>
    <w:rsid w:val="00E17732"/>
    <w:rsid w:val="00E20F10"/>
    <w:rsid w:val="00E230E0"/>
    <w:rsid w:val="00E246C5"/>
    <w:rsid w:val="00E24843"/>
    <w:rsid w:val="00E27F15"/>
    <w:rsid w:val="00E407B3"/>
    <w:rsid w:val="00E51AAC"/>
    <w:rsid w:val="00E56674"/>
    <w:rsid w:val="00E57DE1"/>
    <w:rsid w:val="00E60A2A"/>
    <w:rsid w:val="00E66CC0"/>
    <w:rsid w:val="00E728A9"/>
    <w:rsid w:val="00E807D9"/>
    <w:rsid w:val="00E916E7"/>
    <w:rsid w:val="00E94AE0"/>
    <w:rsid w:val="00EA0F4E"/>
    <w:rsid w:val="00EA10F0"/>
    <w:rsid w:val="00EA295B"/>
    <w:rsid w:val="00EA3B9B"/>
    <w:rsid w:val="00EA5E09"/>
    <w:rsid w:val="00EA6801"/>
    <w:rsid w:val="00EB2810"/>
    <w:rsid w:val="00EB4F96"/>
    <w:rsid w:val="00EC5D87"/>
    <w:rsid w:val="00EC6DD1"/>
    <w:rsid w:val="00EC6E64"/>
    <w:rsid w:val="00EC6F9A"/>
    <w:rsid w:val="00ED4982"/>
    <w:rsid w:val="00ED7072"/>
    <w:rsid w:val="00EE3132"/>
    <w:rsid w:val="00EE3D9D"/>
    <w:rsid w:val="00EE4BF1"/>
    <w:rsid w:val="00EE5556"/>
    <w:rsid w:val="00EE5D0E"/>
    <w:rsid w:val="00EE6F25"/>
    <w:rsid w:val="00F02126"/>
    <w:rsid w:val="00F03D85"/>
    <w:rsid w:val="00F05D18"/>
    <w:rsid w:val="00F07C8C"/>
    <w:rsid w:val="00F249F1"/>
    <w:rsid w:val="00F25B9D"/>
    <w:rsid w:val="00F2664E"/>
    <w:rsid w:val="00F31163"/>
    <w:rsid w:val="00F31C04"/>
    <w:rsid w:val="00F36668"/>
    <w:rsid w:val="00F420FF"/>
    <w:rsid w:val="00F442A7"/>
    <w:rsid w:val="00F4533B"/>
    <w:rsid w:val="00F468EA"/>
    <w:rsid w:val="00F468FB"/>
    <w:rsid w:val="00F572AC"/>
    <w:rsid w:val="00F57A89"/>
    <w:rsid w:val="00F61A20"/>
    <w:rsid w:val="00F63DD9"/>
    <w:rsid w:val="00F65529"/>
    <w:rsid w:val="00F66489"/>
    <w:rsid w:val="00F67644"/>
    <w:rsid w:val="00F8381F"/>
    <w:rsid w:val="00F95AB6"/>
    <w:rsid w:val="00FA04CD"/>
    <w:rsid w:val="00FA25F5"/>
    <w:rsid w:val="00FA2810"/>
    <w:rsid w:val="00FA587E"/>
    <w:rsid w:val="00FA68F8"/>
    <w:rsid w:val="00FB1808"/>
    <w:rsid w:val="00FB1DC0"/>
    <w:rsid w:val="00FB3B4E"/>
    <w:rsid w:val="00FB4521"/>
    <w:rsid w:val="00FB4F84"/>
    <w:rsid w:val="00FB5CF8"/>
    <w:rsid w:val="00FC0AE3"/>
    <w:rsid w:val="00FC4945"/>
    <w:rsid w:val="00FC75F2"/>
    <w:rsid w:val="00FD1B2D"/>
    <w:rsid w:val="00FD6CEC"/>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E8EF89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styleId="GridTable1Light">
    <w:name w:val="Grid Table 1 Light"/>
    <w:basedOn w:val="TableNormal"/>
    <w:uiPriority w:val="46"/>
    <w:rsid w:val="006738AA"/>
    <w:rPr>
      <w:lang w:eastAsia="en-GB"/>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customStyle="1" w:styleId="bullet">
    <w:name w:val="bullet"/>
    <w:link w:val="bulletChar"/>
    <w:rsid w:val="001362A1"/>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1362A1"/>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2457764">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12</TotalTime>
  <Pages>11</Pages>
  <Words>4320</Words>
  <Characters>24629</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28892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Beverley Holland</cp:lastModifiedBy>
  <cp:revision>6</cp:revision>
  <cp:lastPrinted>2014-10-10T07:42:00Z</cp:lastPrinted>
  <dcterms:created xsi:type="dcterms:W3CDTF">2021-03-10T22:53:00Z</dcterms:created>
  <dcterms:modified xsi:type="dcterms:W3CDTF">2021-03-16T10:15:00Z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