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2E20AC" w:rsidRDefault="007E7745" w:rsidP="00C03A91">
      <w:pPr>
        <w:rPr>
          <w:rFonts w:ascii="Times New Roman" w:hAnsi="Times New Roman" w:cs="Times New Roman"/>
        </w:rPr>
      </w:pPr>
    </w:p>
    <w:p w14:paraId="365DE405" w14:textId="77777777" w:rsidR="00EB12BC" w:rsidRPr="002E20AC" w:rsidRDefault="00EB12BC" w:rsidP="00987FCA">
      <w:pPr>
        <w:jc w:val="center"/>
        <w:rPr>
          <w:rFonts w:ascii="Times New Roman" w:hAnsi="Times New Roman" w:cs="Times New Roman"/>
          <w:szCs w:val="24"/>
        </w:rPr>
      </w:pPr>
      <w:r w:rsidRPr="002E20AC">
        <w:rPr>
          <w:rFonts w:ascii="Times New Roman" w:hAnsi="Times New Roman" w:cs="Times New Roman"/>
          <w:noProof/>
          <w:szCs w:val="24"/>
        </w:rPr>
        <w:drawing>
          <wp:inline distT="0" distB="0" distL="0" distR="0" wp14:anchorId="2F049D74" wp14:editId="324E192E">
            <wp:extent cx="1809750" cy="723900"/>
            <wp:effectExtent l="0" t="0" r="0" b="0"/>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B015D8C" w14:textId="77777777" w:rsidR="00EB12BC" w:rsidRPr="002E20AC" w:rsidRDefault="00EB12BC" w:rsidP="00C03A91">
      <w:pPr>
        <w:rPr>
          <w:rFonts w:ascii="Times New Roman" w:hAnsi="Times New Roman" w:cs="Times New Roman"/>
          <w:szCs w:val="24"/>
        </w:rPr>
      </w:pPr>
    </w:p>
    <w:p w14:paraId="67404449" w14:textId="77777777" w:rsidR="00EB12BC" w:rsidRPr="002E20AC" w:rsidRDefault="00EB12BC" w:rsidP="00C03A91">
      <w:pPr>
        <w:tabs>
          <w:tab w:val="left" w:pos="6540"/>
        </w:tabs>
        <w:rPr>
          <w:rFonts w:ascii="Times New Roman" w:hAnsi="Times New Roman" w:cs="Times New Roman"/>
          <w:sz w:val="32"/>
          <w:szCs w:val="32"/>
        </w:rPr>
      </w:pPr>
    </w:p>
    <w:p w14:paraId="21E9DC72" w14:textId="77777777" w:rsidR="00EB12BC" w:rsidRPr="002E20AC" w:rsidRDefault="00EB12BC" w:rsidP="00C03A91">
      <w:pPr>
        <w:tabs>
          <w:tab w:val="left" w:pos="6540"/>
        </w:tabs>
        <w:rPr>
          <w:rFonts w:ascii="Times New Roman" w:hAnsi="Times New Roman" w:cs="Times New Roman"/>
          <w:sz w:val="32"/>
          <w:szCs w:val="32"/>
          <w:lang w:val="nl-NL"/>
        </w:rPr>
      </w:pPr>
    </w:p>
    <w:p w14:paraId="23BAC9B9" w14:textId="1C2B4FBE" w:rsidR="00EB12BC" w:rsidRPr="002E20AC" w:rsidRDefault="00EB12BC" w:rsidP="002E20AC">
      <w:pPr>
        <w:tabs>
          <w:tab w:val="left" w:pos="6540"/>
        </w:tabs>
        <w:jc w:val="center"/>
        <w:rPr>
          <w:rFonts w:ascii="Times New Roman" w:hAnsi="Times New Roman" w:cs="Times New Roman"/>
          <w:sz w:val="32"/>
          <w:szCs w:val="32"/>
          <w:lang w:val="nl-NL"/>
        </w:rPr>
      </w:pPr>
      <w:r w:rsidRPr="002E20AC">
        <w:rPr>
          <w:rFonts w:ascii="Times New Roman" w:hAnsi="Times New Roman" w:cs="Times New Roman"/>
          <w:b/>
          <w:bCs/>
          <w:sz w:val="32"/>
          <w:szCs w:val="32"/>
          <w:lang w:val="nl-NL"/>
        </w:rPr>
        <w:t>Module name</w:t>
      </w:r>
      <w:r w:rsidRPr="002E20AC">
        <w:rPr>
          <w:rFonts w:ascii="Times New Roman" w:hAnsi="Times New Roman" w:cs="Times New Roman"/>
          <w:sz w:val="32"/>
          <w:szCs w:val="32"/>
          <w:lang w:val="nl-NL"/>
        </w:rPr>
        <w:t xml:space="preserve">: </w:t>
      </w:r>
      <w:proofErr w:type="spellStart"/>
      <w:r w:rsidR="009E70CB" w:rsidRPr="002E20AC">
        <w:rPr>
          <w:rFonts w:ascii="Times New Roman" w:hAnsi="Times New Roman" w:cs="Times New Roman"/>
          <w:sz w:val="32"/>
          <w:szCs w:val="32"/>
          <w:lang w:val="nl-NL"/>
        </w:rPr>
        <w:t>Introduction</w:t>
      </w:r>
      <w:proofErr w:type="spellEnd"/>
      <w:r w:rsidR="009E70CB" w:rsidRPr="002E20AC">
        <w:rPr>
          <w:rFonts w:ascii="Times New Roman" w:hAnsi="Times New Roman" w:cs="Times New Roman"/>
          <w:sz w:val="32"/>
          <w:szCs w:val="32"/>
          <w:lang w:val="nl-NL"/>
        </w:rPr>
        <w:t xml:space="preserve"> </w:t>
      </w:r>
      <w:proofErr w:type="spellStart"/>
      <w:r w:rsidR="009E70CB" w:rsidRPr="002E20AC">
        <w:rPr>
          <w:rFonts w:ascii="Times New Roman" w:hAnsi="Times New Roman" w:cs="Times New Roman"/>
          <w:sz w:val="32"/>
          <w:szCs w:val="32"/>
          <w:lang w:val="nl-NL"/>
        </w:rPr>
        <w:t>to</w:t>
      </w:r>
      <w:proofErr w:type="spellEnd"/>
      <w:r w:rsidR="009E70CB" w:rsidRPr="002E20AC">
        <w:rPr>
          <w:rFonts w:ascii="Times New Roman" w:hAnsi="Times New Roman" w:cs="Times New Roman"/>
          <w:sz w:val="32"/>
          <w:szCs w:val="32"/>
          <w:lang w:val="nl-NL"/>
        </w:rPr>
        <w:t xml:space="preserve"> </w:t>
      </w:r>
      <w:proofErr w:type="spellStart"/>
      <w:r w:rsidR="009E70CB" w:rsidRPr="002E20AC">
        <w:rPr>
          <w:rFonts w:ascii="Times New Roman" w:hAnsi="Times New Roman" w:cs="Times New Roman"/>
          <w:sz w:val="32"/>
          <w:szCs w:val="32"/>
          <w:lang w:val="nl-NL"/>
        </w:rPr>
        <w:t>Physiology</w:t>
      </w:r>
      <w:proofErr w:type="spellEnd"/>
    </w:p>
    <w:p w14:paraId="4FD97C8C" w14:textId="42988305" w:rsidR="00EB12BC" w:rsidRPr="002E20AC" w:rsidRDefault="00EB12BC" w:rsidP="002E20AC">
      <w:pPr>
        <w:tabs>
          <w:tab w:val="left" w:pos="6540"/>
        </w:tabs>
        <w:jc w:val="center"/>
        <w:rPr>
          <w:rFonts w:ascii="Times New Roman" w:hAnsi="Times New Roman" w:cs="Times New Roman"/>
          <w:sz w:val="32"/>
          <w:szCs w:val="32"/>
        </w:rPr>
      </w:pPr>
      <w:r w:rsidRPr="002E20AC">
        <w:rPr>
          <w:rFonts w:ascii="Times New Roman" w:hAnsi="Times New Roman" w:cs="Times New Roman"/>
          <w:b/>
          <w:bCs/>
          <w:sz w:val="32"/>
          <w:szCs w:val="32"/>
        </w:rPr>
        <w:t>Module code</w:t>
      </w:r>
      <w:r w:rsidRPr="002E20AC">
        <w:rPr>
          <w:rFonts w:ascii="Times New Roman" w:hAnsi="Times New Roman" w:cs="Times New Roman"/>
          <w:sz w:val="32"/>
          <w:szCs w:val="32"/>
        </w:rPr>
        <w:t>:</w:t>
      </w:r>
      <w:r w:rsidR="009E70CB" w:rsidRPr="002E20AC">
        <w:rPr>
          <w:rFonts w:ascii="Times New Roman" w:hAnsi="Times New Roman" w:cs="Times New Roman"/>
          <w:sz w:val="32"/>
          <w:szCs w:val="32"/>
        </w:rPr>
        <w:t xml:space="preserve"> BMHP5023</w:t>
      </w:r>
    </w:p>
    <w:p w14:paraId="5AFF31F9" w14:textId="77777777" w:rsidR="001B7A40" w:rsidRPr="002E20AC" w:rsidRDefault="001B7A40" w:rsidP="002E20AC">
      <w:pPr>
        <w:tabs>
          <w:tab w:val="left" w:pos="6540"/>
        </w:tabs>
        <w:jc w:val="center"/>
        <w:rPr>
          <w:rFonts w:ascii="Times New Roman" w:hAnsi="Times New Roman" w:cs="Times New Roman"/>
          <w:b/>
          <w:bCs/>
          <w:sz w:val="32"/>
          <w:szCs w:val="32"/>
        </w:rPr>
      </w:pPr>
    </w:p>
    <w:p w14:paraId="53B923F4" w14:textId="29722FDE" w:rsidR="001B7A40" w:rsidRPr="002E20AC" w:rsidRDefault="001B7A40" w:rsidP="002E20AC">
      <w:pPr>
        <w:tabs>
          <w:tab w:val="left" w:pos="6540"/>
        </w:tabs>
        <w:jc w:val="center"/>
        <w:rPr>
          <w:rFonts w:ascii="Times New Roman" w:hAnsi="Times New Roman" w:cs="Times New Roman"/>
          <w:sz w:val="32"/>
          <w:szCs w:val="32"/>
        </w:rPr>
      </w:pPr>
      <w:r w:rsidRPr="002E20AC">
        <w:rPr>
          <w:rFonts w:ascii="Times New Roman" w:hAnsi="Times New Roman" w:cs="Times New Roman"/>
          <w:b/>
          <w:bCs/>
          <w:sz w:val="32"/>
          <w:szCs w:val="32"/>
        </w:rPr>
        <w:t xml:space="preserve">Assessment: </w:t>
      </w:r>
      <w:r w:rsidR="001F0D9E" w:rsidRPr="002E20AC">
        <w:rPr>
          <w:rFonts w:ascii="Times New Roman" w:hAnsi="Times New Roman" w:cs="Times New Roman"/>
          <w:sz w:val="32"/>
          <w:szCs w:val="32"/>
        </w:rPr>
        <w:t>Component 1: Written Assignment (Case Study Report)</w:t>
      </w:r>
    </w:p>
    <w:p w14:paraId="36E012A0" w14:textId="4D376276" w:rsidR="000C4EDA" w:rsidRPr="002E20AC" w:rsidRDefault="000C4EDA" w:rsidP="002E20AC">
      <w:pPr>
        <w:tabs>
          <w:tab w:val="left" w:pos="6540"/>
        </w:tabs>
        <w:jc w:val="center"/>
        <w:rPr>
          <w:rFonts w:ascii="Times New Roman" w:hAnsi="Times New Roman" w:cs="Times New Roman"/>
          <w:sz w:val="28"/>
          <w:szCs w:val="28"/>
        </w:rPr>
      </w:pPr>
    </w:p>
    <w:p w14:paraId="564E31F6" w14:textId="77777777" w:rsidR="002E20AC" w:rsidRDefault="002E20AC" w:rsidP="002E20AC">
      <w:pPr>
        <w:tabs>
          <w:tab w:val="left" w:pos="6540"/>
        </w:tabs>
        <w:jc w:val="left"/>
        <w:rPr>
          <w:rFonts w:ascii="Times New Roman" w:hAnsi="Times New Roman" w:cs="Times New Roman"/>
          <w:b/>
          <w:bCs/>
          <w:sz w:val="32"/>
          <w:szCs w:val="32"/>
          <w:lang w:val="nl-NL"/>
        </w:rPr>
      </w:pPr>
    </w:p>
    <w:p w14:paraId="6D385062" w14:textId="77777777" w:rsidR="002E20AC" w:rsidRDefault="002E20AC" w:rsidP="002E20AC">
      <w:pPr>
        <w:tabs>
          <w:tab w:val="left" w:pos="6540"/>
        </w:tabs>
        <w:jc w:val="left"/>
        <w:rPr>
          <w:rFonts w:ascii="Times New Roman" w:hAnsi="Times New Roman" w:cs="Times New Roman"/>
          <w:b/>
          <w:bCs/>
          <w:sz w:val="32"/>
          <w:szCs w:val="32"/>
          <w:lang w:val="nl-NL"/>
        </w:rPr>
      </w:pPr>
    </w:p>
    <w:p w14:paraId="3133A5F3" w14:textId="10DF9A8A" w:rsidR="002E20AC" w:rsidRPr="002E20AC" w:rsidRDefault="002E20AC" w:rsidP="002E20AC">
      <w:pPr>
        <w:tabs>
          <w:tab w:val="left" w:pos="6540"/>
        </w:tabs>
        <w:jc w:val="left"/>
        <w:rPr>
          <w:rFonts w:ascii="Times New Roman" w:hAnsi="Times New Roman" w:cs="Times New Roman"/>
          <w:sz w:val="32"/>
          <w:szCs w:val="32"/>
          <w:lang w:val="nl-NL"/>
        </w:rPr>
      </w:pPr>
      <w:r w:rsidRPr="002E20AC">
        <w:rPr>
          <w:rFonts w:ascii="Times New Roman" w:hAnsi="Times New Roman" w:cs="Times New Roman"/>
          <w:b/>
          <w:bCs/>
          <w:sz w:val="32"/>
          <w:szCs w:val="32"/>
          <w:lang w:val="nl-NL"/>
        </w:rPr>
        <w:t>Student name</w:t>
      </w:r>
      <w:r w:rsidRPr="002E20AC">
        <w:rPr>
          <w:rFonts w:ascii="Times New Roman" w:hAnsi="Times New Roman" w:cs="Times New Roman"/>
          <w:sz w:val="32"/>
          <w:szCs w:val="32"/>
          <w:lang w:val="nl-NL"/>
        </w:rPr>
        <w:t xml:space="preserve">: Anna </w:t>
      </w:r>
      <w:proofErr w:type="spellStart"/>
      <w:r w:rsidRPr="002E20AC">
        <w:rPr>
          <w:rFonts w:ascii="Times New Roman" w:hAnsi="Times New Roman" w:cs="Times New Roman"/>
          <w:sz w:val="32"/>
          <w:szCs w:val="32"/>
          <w:lang w:val="nl-NL"/>
        </w:rPr>
        <w:t>Yeboah</w:t>
      </w:r>
      <w:proofErr w:type="spellEnd"/>
    </w:p>
    <w:p w14:paraId="25722DE8" w14:textId="77777777" w:rsidR="002E20AC" w:rsidRPr="002E20AC" w:rsidRDefault="002E20AC" w:rsidP="002E20AC">
      <w:pPr>
        <w:tabs>
          <w:tab w:val="left" w:pos="6540"/>
        </w:tabs>
        <w:jc w:val="left"/>
        <w:rPr>
          <w:rFonts w:ascii="Times New Roman" w:hAnsi="Times New Roman" w:cs="Times New Roman"/>
          <w:sz w:val="32"/>
          <w:szCs w:val="32"/>
          <w:lang w:val="nl-NL"/>
        </w:rPr>
      </w:pPr>
      <w:r w:rsidRPr="002E20AC">
        <w:rPr>
          <w:rFonts w:ascii="Times New Roman" w:hAnsi="Times New Roman" w:cs="Times New Roman"/>
          <w:b/>
          <w:bCs/>
          <w:sz w:val="32"/>
          <w:szCs w:val="32"/>
          <w:lang w:val="nl-NL"/>
        </w:rPr>
        <w:t>Student ID</w:t>
      </w:r>
      <w:r w:rsidRPr="002E20AC">
        <w:rPr>
          <w:rFonts w:ascii="Times New Roman" w:hAnsi="Times New Roman" w:cs="Times New Roman"/>
          <w:sz w:val="32"/>
          <w:szCs w:val="32"/>
          <w:lang w:val="nl-NL"/>
        </w:rPr>
        <w:t>: 2429957</w:t>
      </w:r>
    </w:p>
    <w:p w14:paraId="60C916A4" w14:textId="1D768040" w:rsidR="000C4EDA" w:rsidRPr="002E20AC" w:rsidRDefault="000C4EDA" w:rsidP="002E20AC">
      <w:pPr>
        <w:jc w:val="center"/>
        <w:rPr>
          <w:rFonts w:ascii="Times New Roman" w:hAnsi="Times New Roman" w:cs="Times New Roman"/>
          <w:sz w:val="28"/>
          <w:szCs w:val="28"/>
        </w:rPr>
      </w:pPr>
      <w:r w:rsidRPr="002E20AC">
        <w:rPr>
          <w:rFonts w:ascii="Times New Roman" w:hAnsi="Times New Roman" w:cs="Times New Roman"/>
          <w:sz w:val="28"/>
          <w:szCs w:val="28"/>
        </w:rPr>
        <w:br w:type="page"/>
      </w:r>
    </w:p>
    <w:sdt>
      <w:sdtPr>
        <w:rPr>
          <w:rFonts w:ascii="Times New Roman" w:hAnsi="Times New Roman" w:cs="Times New Roman"/>
        </w:rPr>
        <w:id w:val="456378195"/>
        <w:docPartObj>
          <w:docPartGallery w:val="Table of Contents"/>
          <w:docPartUnique/>
        </w:docPartObj>
      </w:sdtPr>
      <w:sdtEndPr>
        <w:rPr>
          <w:b/>
          <w:bCs/>
          <w:noProof/>
        </w:rPr>
      </w:sdtEndPr>
      <w:sdtContent>
        <w:p w14:paraId="424A14C3" w14:textId="1D874F43" w:rsidR="00B84037" w:rsidRPr="002E20AC" w:rsidRDefault="00B84037" w:rsidP="00EA0653">
          <w:pPr>
            <w:rPr>
              <w:rFonts w:ascii="Times New Roman" w:hAnsi="Times New Roman" w:cs="Times New Roman"/>
              <w:b/>
              <w:bCs/>
              <w:sz w:val="32"/>
              <w:szCs w:val="28"/>
            </w:rPr>
          </w:pPr>
          <w:r w:rsidRPr="002E20AC">
            <w:rPr>
              <w:rFonts w:ascii="Times New Roman" w:hAnsi="Times New Roman" w:cs="Times New Roman"/>
              <w:b/>
              <w:bCs/>
              <w:sz w:val="32"/>
              <w:szCs w:val="28"/>
            </w:rPr>
            <w:t>Contents</w:t>
          </w:r>
        </w:p>
        <w:p w14:paraId="06857A72" w14:textId="31BD3776" w:rsidR="004239AA" w:rsidRPr="002E20AC" w:rsidRDefault="00B84037">
          <w:pPr>
            <w:pStyle w:val="TOC1"/>
            <w:tabs>
              <w:tab w:val="left" w:pos="480"/>
              <w:tab w:val="right" w:leader="dot" w:pos="9016"/>
            </w:tabs>
            <w:rPr>
              <w:rFonts w:ascii="Times New Roman" w:eastAsiaTheme="minorEastAsia" w:hAnsi="Times New Roman" w:cs="Times New Roman"/>
              <w:noProof/>
              <w:kern w:val="2"/>
              <w:szCs w:val="24"/>
              <w:lang w:eastAsia="en-GB"/>
              <w14:ligatures w14:val="standardContextual"/>
            </w:rPr>
          </w:pPr>
          <w:r w:rsidRPr="002E20AC">
            <w:rPr>
              <w:rFonts w:ascii="Times New Roman" w:hAnsi="Times New Roman" w:cs="Times New Roman"/>
            </w:rPr>
            <w:fldChar w:fldCharType="begin"/>
          </w:r>
          <w:r w:rsidRPr="002E20AC">
            <w:rPr>
              <w:rFonts w:ascii="Times New Roman" w:hAnsi="Times New Roman" w:cs="Times New Roman"/>
            </w:rPr>
            <w:instrText xml:space="preserve"> TOC \o "1-3" \h \z \u </w:instrText>
          </w:r>
          <w:r w:rsidRPr="002E20AC">
            <w:rPr>
              <w:rFonts w:ascii="Times New Roman" w:hAnsi="Times New Roman" w:cs="Times New Roman"/>
            </w:rPr>
            <w:fldChar w:fldCharType="separate"/>
          </w:r>
          <w:hyperlink w:anchor="_Toc225256786" w:history="1">
            <w:r w:rsidR="004239AA" w:rsidRPr="002E20AC">
              <w:rPr>
                <w:rStyle w:val="Hyperlink"/>
                <w:rFonts w:ascii="Times New Roman" w:hAnsi="Times New Roman" w:cs="Times New Roman"/>
                <w:noProof/>
              </w:rPr>
              <w:t>1.</w:t>
            </w:r>
            <w:r w:rsidR="004239AA" w:rsidRPr="002E20AC">
              <w:rPr>
                <w:rFonts w:ascii="Times New Roman" w:eastAsiaTheme="minorEastAsia" w:hAnsi="Times New Roman" w:cs="Times New Roman"/>
                <w:noProof/>
                <w:kern w:val="2"/>
                <w:szCs w:val="24"/>
                <w:lang w:eastAsia="en-GB"/>
                <w14:ligatures w14:val="standardContextual"/>
              </w:rPr>
              <w:tab/>
            </w:r>
            <w:r w:rsidR="004239AA" w:rsidRPr="002E20AC">
              <w:rPr>
                <w:rStyle w:val="Hyperlink"/>
                <w:rFonts w:ascii="Times New Roman" w:hAnsi="Times New Roman" w:cs="Times New Roman"/>
                <w:noProof/>
              </w:rPr>
              <w:t>Introduction</w:t>
            </w:r>
            <w:r w:rsidR="004239AA" w:rsidRPr="002E20AC">
              <w:rPr>
                <w:rFonts w:ascii="Times New Roman" w:hAnsi="Times New Roman" w:cs="Times New Roman"/>
                <w:noProof/>
                <w:webHidden/>
              </w:rPr>
              <w:tab/>
            </w:r>
            <w:r w:rsidR="004239AA" w:rsidRPr="002E20AC">
              <w:rPr>
                <w:rFonts w:ascii="Times New Roman" w:hAnsi="Times New Roman" w:cs="Times New Roman"/>
                <w:noProof/>
                <w:webHidden/>
              </w:rPr>
              <w:fldChar w:fldCharType="begin"/>
            </w:r>
            <w:r w:rsidR="004239AA" w:rsidRPr="002E20AC">
              <w:rPr>
                <w:rFonts w:ascii="Times New Roman" w:hAnsi="Times New Roman" w:cs="Times New Roman"/>
                <w:noProof/>
                <w:webHidden/>
              </w:rPr>
              <w:instrText xml:space="preserve"> PAGEREF _Toc225256786 \h </w:instrText>
            </w:r>
            <w:r w:rsidR="004239AA" w:rsidRPr="002E20AC">
              <w:rPr>
                <w:rFonts w:ascii="Times New Roman" w:hAnsi="Times New Roman" w:cs="Times New Roman"/>
                <w:noProof/>
                <w:webHidden/>
              </w:rPr>
            </w:r>
            <w:r w:rsidR="004239AA" w:rsidRPr="002E20AC">
              <w:rPr>
                <w:rFonts w:ascii="Times New Roman" w:hAnsi="Times New Roman" w:cs="Times New Roman"/>
                <w:noProof/>
                <w:webHidden/>
              </w:rPr>
              <w:fldChar w:fldCharType="separate"/>
            </w:r>
            <w:r w:rsidR="004239AA" w:rsidRPr="002E20AC">
              <w:rPr>
                <w:rFonts w:ascii="Times New Roman" w:hAnsi="Times New Roman" w:cs="Times New Roman"/>
                <w:noProof/>
                <w:webHidden/>
              </w:rPr>
              <w:t>3</w:t>
            </w:r>
            <w:r w:rsidR="004239AA" w:rsidRPr="002E20AC">
              <w:rPr>
                <w:rFonts w:ascii="Times New Roman" w:hAnsi="Times New Roman" w:cs="Times New Roman"/>
                <w:noProof/>
                <w:webHidden/>
              </w:rPr>
              <w:fldChar w:fldCharType="end"/>
            </w:r>
          </w:hyperlink>
        </w:p>
        <w:p w14:paraId="49B721DC" w14:textId="4213F109" w:rsidR="004239AA" w:rsidRPr="002E20AC" w:rsidRDefault="004239AA">
          <w:pPr>
            <w:pStyle w:val="TOC1"/>
            <w:tabs>
              <w:tab w:val="right" w:leader="dot" w:pos="9016"/>
            </w:tabs>
            <w:rPr>
              <w:rFonts w:ascii="Times New Roman" w:eastAsiaTheme="minorEastAsia" w:hAnsi="Times New Roman" w:cs="Times New Roman"/>
              <w:noProof/>
              <w:kern w:val="2"/>
              <w:szCs w:val="24"/>
              <w:lang w:eastAsia="en-GB"/>
              <w14:ligatures w14:val="standardContextual"/>
            </w:rPr>
          </w:pPr>
          <w:hyperlink w:anchor="_Toc225256787" w:history="1">
            <w:r w:rsidRPr="002E20AC">
              <w:rPr>
                <w:rStyle w:val="Hyperlink"/>
                <w:rFonts w:ascii="Times New Roman" w:hAnsi="Times New Roman" w:cs="Times New Roman"/>
                <w:noProof/>
              </w:rPr>
              <w:t>2. Structure of the Respiratory System &amp; Mechanical Respiration</w:t>
            </w:r>
            <w:r w:rsidRPr="002E20AC">
              <w:rPr>
                <w:rFonts w:ascii="Times New Roman" w:hAnsi="Times New Roman" w:cs="Times New Roman"/>
                <w:noProof/>
                <w:webHidden/>
              </w:rPr>
              <w:tab/>
            </w:r>
            <w:r w:rsidRPr="002E20AC">
              <w:rPr>
                <w:rFonts w:ascii="Times New Roman" w:hAnsi="Times New Roman" w:cs="Times New Roman"/>
                <w:noProof/>
                <w:webHidden/>
              </w:rPr>
              <w:fldChar w:fldCharType="begin"/>
            </w:r>
            <w:r w:rsidRPr="002E20AC">
              <w:rPr>
                <w:rFonts w:ascii="Times New Roman" w:hAnsi="Times New Roman" w:cs="Times New Roman"/>
                <w:noProof/>
                <w:webHidden/>
              </w:rPr>
              <w:instrText xml:space="preserve"> PAGEREF _Toc225256787 \h </w:instrText>
            </w:r>
            <w:r w:rsidRPr="002E20AC">
              <w:rPr>
                <w:rFonts w:ascii="Times New Roman" w:hAnsi="Times New Roman" w:cs="Times New Roman"/>
                <w:noProof/>
                <w:webHidden/>
              </w:rPr>
            </w:r>
            <w:r w:rsidRPr="002E20AC">
              <w:rPr>
                <w:rFonts w:ascii="Times New Roman" w:hAnsi="Times New Roman" w:cs="Times New Roman"/>
                <w:noProof/>
                <w:webHidden/>
              </w:rPr>
              <w:fldChar w:fldCharType="separate"/>
            </w:r>
            <w:r w:rsidRPr="002E20AC">
              <w:rPr>
                <w:rFonts w:ascii="Times New Roman" w:hAnsi="Times New Roman" w:cs="Times New Roman"/>
                <w:noProof/>
                <w:webHidden/>
              </w:rPr>
              <w:t>3</w:t>
            </w:r>
            <w:r w:rsidRPr="002E20AC">
              <w:rPr>
                <w:rFonts w:ascii="Times New Roman" w:hAnsi="Times New Roman" w:cs="Times New Roman"/>
                <w:noProof/>
                <w:webHidden/>
              </w:rPr>
              <w:fldChar w:fldCharType="end"/>
            </w:r>
          </w:hyperlink>
        </w:p>
        <w:p w14:paraId="119AC27A" w14:textId="72C2D677" w:rsidR="004239AA" w:rsidRPr="002E20AC" w:rsidRDefault="004239AA">
          <w:pPr>
            <w:pStyle w:val="TOC1"/>
            <w:tabs>
              <w:tab w:val="right" w:leader="dot" w:pos="9016"/>
            </w:tabs>
            <w:rPr>
              <w:rFonts w:ascii="Times New Roman" w:eastAsiaTheme="minorEastAsia" w:hAnsi="Times New Roman" w:cs="Times New Roman"/>
              <w:noProof/>
              <w:kern w:val="2"/>
              <w:szCs w:val="24"/>
              <w:lang w:eastAsia="en-GB"/>
              <w14:ligatures w14:val="standardContextual"/>
            </w:rPr>
          </w:pPr>
          <w:hyperlink w:anchor="_Toc225256788" w:history="1">
            <w:r w:rsidRPr="002E20AC">
              <w:rPr>
                <w:rStyle w:val="Hyperlink"/>
                <w:rFonts w:ascii="Times New Roman" w:hAnsi="Times New Roman" w:cs="Times New Roman"/>
                <w:noProof/>
              </w:rPr>
              <w:t>3. Gas Exchange in the Lungs</w:t>
            </w:r>
            <w:r w:rsidRPr="002E20AC">
              <w:rPr>
                <w:rFonts w:ascii="Times New Roman" w:hAnsi="Times New Roman" w:cs="Times New Roman"/>
                <w:noProof/>
                <w:webHidden/>
              </w:rPr>
              <w:tab/>
            </w:r>
            <w:r w:rsidRPr="002E20AC">
              <w:rPr>
                <w:rFonts w:ascii="Times New Roman" w:hAnsi="Times New Roman" w:cs="Times New Roman"/>
                <w:noProof/>
                <w:webHidden/>
              </w:rPr>
              <w:fldChar w:fldCharType="begin"/>
            </w:r>
            <w:r w:rsidRPr="002E20AC">
              <w:rPr>
                <w:rFonts w:ascii="Times New Roman" w:hAnsi="Times New Roman" w:cs="Times New Roman"/>
                <w:noProof/>
                <w:webHidden/>
              </w:rPr>
              <w:instrText xml:space="preserve"> PAGEREF _Toc225256788 \h </w:instrText>
            </w:r>
            <w:r w:rsidRPr="002E20AC">
              <w:rPr>
                <w:rFonts w:ascii="Times New Roman" w:hAnsi="Times New Roman" w:cs="Times New Roman"/>
                <w:noProof/>
                <w:webHidden/>
              </w:rPr>
            </w:r>
            <w:r w:rsidRPr="002E20AC">
              <w:rPr>
                <w:rFonts w:ascii="Times New Roman" w:hAnsi="Times New Roman" w:cs="Times New Roman"/>
                <w:noProof/>
                <w:webHidden/>
              </w:rPr>
              <w:fldChar w:fldCharType="separate"/>
            </w:r>
            <w:r w:rsidRPr="002E20AC">
              <w:rPr>
                <w:rFonts w:ascii="Times New Roman" w:hAnsi="Times New Roman" w:cs="Times New Roman"/>
                <w:noProof/>
                <w:webHidden/>
              </w:rPr>
              <w:t>5</w:t>
            </w:r>
            <w:r w:rsidRPr="002E20AC">
              <w:rPr>
                <w:rFonts w:ascii="Times New Roman" w:hAnsi="Times New Roman" w:cs="Times New Roman"/>
                <w:noProof/>
                <w:webHidden/>
              </w:rPr>
              <w:fldChar w:fldCharType="end"/>
            </w:r>
          </w:hyperlink>
        </w:p>
        <w:p w14:paraId="792375B8" w14:textId="22C7BF07" w:rsidR="004239AA" w:rsidRPr="002E20AC" w:rsidRDefault="004239AA">
          <w:pPr>
            <w:pStyle w:val="TOC1"/>
            <w:tabs>
              <w:tab w:val="right" w:leader="dot" w:pos="9016"/>
            </w:tabs>
            <w:rPr>
              <w:rFonts w:ascii="Times New Roman" w:eastAsiaTheme="minorEastAsia" w:hAnsi="Times New Roman" w:cs="Times New Roman"/>
              <w:noProof/>
              <w:kern w:val="2"/>
              <w:szCs w:val="24"/>
              <w:lang w:eastAsia="en-GB"/>
              <w14:ligatures w14:val="standardContextual"/>
            </w:rPr>
          </w:pPr>
          <w:hyperlink w:anchor="_Toc225256789" w:history="1">
            <w:r w:rsidRPr="002E20AC">
              <w:rPr>
                <w:rStyle w:val="Hyperlink"/>
                <w:rFonts w:ascii="Times New Roman" w:hAnsi="Times New Roman" w:cs="Times New Roman"/>
                <w:noProof/>
              </w:rPr>
              <w:t>4. Irritants, Inflammation &amp; Impact on Respiration</w:t>
            </w:r>
            <w:r w:rsidRPr="002E20AC">
              <w:rPr>
                <w:rFonts w:ascii="Times New Roman" w:hAnsi="Times New Roman" w:cs="Times New Roman"/>
                <w:noProof/>
                <w:webHidden/>
              </w:rPr>
              <w:tab/>
            </w:r>
            <w:r w:rsidRPr="002E20AC">
              <w:rPr>
                <w:rFonts w:ascii="Times New Roman" w:hAnsi="Times New Roman" w:cs="Times New Roman"/>
                <w:noProof/>
                <w:webHidden/>
              </w:rPr>
              <w:fldChar w:fldCharType="begin"/>
            </w:r>
            <w:r w:rsidRPr="002E20AC">
              <w:rPr>
                <w:rFonts w:ascii="Times New Roman" w:hAnsi="Times New Roman" w:cs="Times New Roman"/>
                <w:noProof/>
                <w:webHidden/>
              </w:rPr>
              <w:instrText xml:space="preserve"> PAGEREF _Toc225256789 \h </w:instrText>
            </w:r>
            <w:r w:rsidRPr="002E20AC">
              <w:rPr>
                <w:rFonts w:ascii="Times New Roman" w:hAnsi="Times New Roman" w:cs="Times New Roman"/>
                <w:noProof/>
                <w:webHidden/>
              </w:rPr>
            </w:r>
            <w:r w:rsidRPr="002E20AC">
              <w:rPr>
                <w:rFonts w:ascii="Times New Roman" w:hAnsi="Times New Roman" w:cs="Times New Roman"/>
                <w:noProof/>
                <w:webHidden/>
              </w:rPr>
              <w:fldChar w:fldCharType="separate"/>
            </w:r>
            <w:r w:rsidRPr="002E20AC">
              <w:rPr>
                <w:rFonts w:ascii="Times New Roman" w:hAnsi="Times New Roman" w:cs="Times New Roman"/>
                <w:noProof/>
                <w:webHidden/>
              </w:rPr>
              <w:t>6</w:t>
            </w:r>
            <w:r w:rsidRPr="002E20AC">
              <w:rPr>
                <w:rFonts w:ascii="Times New Roman" w:hAnsi="Times New Roman" w:cs="Times New Roman"/>
                <w:noProof/>
                <w:webHidden/>
              </w:rPr>
              <w:fldChar w:fldCharType="end"/>
            </w:r>
          </w:hyperlink>
        </w:p>
        <w:p w14:paraId="606804E9" w14:textId="4195264A" w:rsidR="004239AA" w:rsidRPr="002E20AC" w:rsidRDefault="004239AA">
          <w:pPr>
            <w:pStyle w:val="TOC1"/>
            <w:tabs>
              <w:tab w:val="right" w:leader="dot" w:pos="9016"/>
            </w:tabs>
            <w:rPr>
              <w:rFonts w:ascii="Times New Roman" w:eastAsiaTheme="minorEastAsia" w:hAnsi="Times New Roman" w:cs="Times New Roman"/>
              <w:noProof/>
              <w:kern w:val="2"/>
              <w:szCs w:val="24"/>
              <w:lang w:eastAsia="en-GB"/>
              <w14:ligatures w14:val="standardContextual"/>
            </w:rPr>
          </w:pPr>
          <w:hyperlink w:anchor="_Toc225256790" w:history="1">
            <w:r w:rsidRPr="002E20AC">
              <w:rPr>
                <w:rStyle w:val="Hyperlink"/>
                <w:rFonts w:ascii="Times New Roman" w:hAnsi="Times New Roman" w:cs="Times New Roman"/>
                <w:noProof/>
              </w:rPr>
              <w:t>5. Recording &amp; Tracking Respiratory Function — Peak Flow</w:t>
            </w:r>
            <w:r w:rsidRPr="002E20AC">
              <w:rPr>
                <w:rFonts w:ascii="Times New Roman" w:hAnsi="Times New Roman" w:cs="Times New Roman"/>
                <w:noProof/>
                <w:webHidden/>
              </w:rPr>
              <w:tab/>
            </w:r>
            <w:r w:rsidRPr="002E20AC">
              <w:rPr>
                <w:rFonts w:ascii="Times New Roman" w:hAnsi="Times New Roman" w:cs="Times New Roman"/>
                <w:noProof/>
                <w:webHidden/>
              </w:rPr>
              <w:fldChar w:fldCharType="begin"/>
            </w:r>
            <w:r w:rsidRPr="002E20AC">
              <w:rPr>
                <w:rFonts w:ascii="Times New Roman" w:hAnsi="Times New Roman" w:cs="Times New Roman"/>
                <w:noProof/>
                <w:webHidden/>
              </w:rPr>
              <w:instrText xml:space="preserve"> PAGEREF _Toc225256790 \h </w:instrText>
            </w:r>
            <w:r w:rsidRPr="002E20AC">
              <w:rPr>
                <w:rFonts w:ascii="Times New Roman" w:hAnsi="Times New Roman" w:cs="Times New Roman"/>
                <w:noProof/>
                <w:webHidden/>
              </w:rPr>
            </w:r>
            <w:r w:rsidRPr="002E20AC">
              <w:rPr>
                <w:rFonts w:ascii="Times New Roman" w:hAnsi="Times New Roman" w:cs="Times New Roman"/>
                <w:noProof/>
                <w:webHidden/>
              </w:rPr>
              <w:fldChar w:fldCharType="separate"/>
            </w:r>
            <w:r w:rsidRPr="002E20AC">
              <w:rPr>
                <w:rFonts w:ascii="Times New Roman" w:hAnsi="Times New Roman" w:cs="Times New Roman"/>
                <w:noProof/>
                <w:webHidden/>
              </w:rPr>
              <w:t>8</w:t>
            </w:r>
            <w:r w:rsidRPr="002E20AC">
              <w:rPr>
                <w:rFonts w:ascii="Times New Roman" w:hAnsi="Times New Roman" w:cs="Times New Roman"/>
                <w:noProof/>
                <w:webHidden/>
              </w:rPr>
              <w:fldChar w:fldCharType="end"/>
            </w:r>
          </w:hyperlink>
        </w:p>
        <w:p w14:paraId="11913C3C" w14:textId="76922624" w:rsidR="004239AA" w:rsidRPr="002E20AC" w:rsidRDefault="004239AA">
          <w:pPr>
            <w:pStyle w:val="TOC1"/>
            <w:tabs>
              <w:tab w:val="right" w:leader="dot" w:pos="9016"/>
            </w:tabs>
            <w:rPr>
              <w:rFonts w:ascii="Times New Roman" w:eastAsiaTheme="minorEastAsia" w:hAnsi="Times New Roman" w:cs="Times New Roman"/>
              <w:noProof/>
              <w:kern w:val="2"/>
              <w:szCs w:val="24"/>
              <w:lang w:eastAsia="en-GB"/>
              <w14:ligatures w14:val="standardContextual"/>
            </w:rPr>
          </w:pPr>
          <w:hyperlink w:anchor="_Toc225256791" w:history="1">
            <w:r w:rsidRPr="002E20AC">
              <w:rPr>
                <w:rStyle w:val="Hyperlink"/>
                <w:rFonts w:ascii="Times New Roman" w:hAnsi="Times New Roman" w:cs="Times New Roman"/>
                <w:noProof/>
              </w:rPr>
              <w:t>6. Evidence-Based Lifestyle Recommendations</w:t>
            </w:r>
            <w:r w:rsidRPr="002E20AC">
              <w:rPr>
                <w:rFonts w:ascii="Times New Roman" w:hAnsi="Times New Roman" w:cs="Times New Roman"/>
                <w:noProof/>
                <w:webHidden/>
              </w:rPr>
              <w:tab/>
            </w:r>
            <w:r w:rsidRPr="002E20AC">
              <w:rPr>
                <w:rFonts w:ascii="Times New Roman" w:hAnsi="Times New Roman" w:cs="Times New Roman"/>
                <w:noProof/>
                <w:webHidden/>
              </w:rPr>
              <w:fldChar w:fldCharType="begin"/>
            </w:r>
            <w:r w:rsidRPr="002E20AC">
              <w:rPr>
                <w:rFonts w:ascii="Times New Roman" w:hAnsi="Times New Roman" w:cs="Times New Roman"/>
                <w:noProof/>
                <w:webHidden/>
              </w:rPr>
              <w:instrText xml:space="preserve"> PAGEREF _Toc225256791 \h </w:instrText>
            </w:r>
            <w:r w:rsidRPr="002E20AC">
              <w:rPr>
                <w:rFonts w:ascii="Times New Roman" w:hAnsi="Times New Roman" w:cs="Times New Roman"/>
                <w:noProof/>
                <w:webHidden/>
              </w:rPr>
            </w:r>
            <w:r w:rsidRPr="002E20AC">
              <w:rPr>
                <w:rFonts w:ascii="Times New Roman" w:hAnsi="Times New Roman" w:cs="Times New Roman"/>
                <w:noProof/>
                <w:webHidden/>
              </w:rPr>
              <w:fldChar w:fldCharType="separate"/>
            </w:r>
            <w:r w:rsidRPr="002E20AC">
              <w:rPr>
                <w:rFonts w:ascii="Times New Roman" w:hAnsi="Times New Roman" w:cs="Times New Roman"/>
                <w:noProof/>
                <w:webHidden/>
              </w:rPr>
              <w:t>9</w:t>
            </w:r>
            <w:r w:rsidRPr="002E20AC">
              <w:rPr>
                <w:rFonts w:ascii="Times New Roman" w:hAnsi="Times New Roman" w:cs="Times New Roman"/>
                <w:noProof/>
                <w:webHidden/>
              </w:rPr>
              <w:fldChar w:fldCharType="end"/>
            </w:r>
          </w:hyperlink>
        </w:p>
        <w:p w14:paraId="0BC07842" w14:textId="04FC7E0C" w:rsidR="004239AA" w:rsidRPr="002E20AC" w:rsidRDefault="004239AA">
          <w:pPr>
            <w:pStyle w:val="TOC1"/>
            <w:tabs>
              <w:tab w:val="right" w:leader="dot" w:pos="9016"/>
            </w:tabs>
            <w:rPr>
              <w:rFonts w:ascii="Times New Roman" w:eastAsiaTheme="minorEastAsia" w:hAnsi="Times New Roman" w:cs="Times New Roman"/>
              <w:noProof/>
              <w:kern w:val="2"/>
              <w:szCs w:val="24"/>
              <w:lang w:eastAsia="en-GB"/>
              <w14:ligatures w14:val="standardContextual"/>
            </w:rPr>
          </w:pPr>
          <w:hyperlink w:anchor="_Toc225256792" w:history="1">
            <w:r w:rsidRPr="002E20AC">
              <w:rPr>
                <w:rStyle w:val="Hyperlink"/>
                <w:rFonts w:ascii="Times New Roman" w:hAnsi="Times New Roman" w:cs="Times New Roman"/>
                <w:noProof/>
              </w:rPr>
              <w:t>7. Conclusion</w:t>
            </w:r>
            <w:r w:rsidRPr="002E20AC">
              <w:rPr>
                <w:rFonts w:ascii="Times New Roman" w:hAnsi="Times New Roman" w:cs="Times New Roman"/>
                <w:noProof/>
                <w:webHidden/>
              </w:rPr>
              <w:tab/>
            </w:r>
            <w:r w:rsidRPr="002E20AC">
              <w:rPr>
                <w:rFonts w:ascii="Times New Roman" w:hAnsi="Times New Roman" w:cs="Times New Roman"/>
                <w:noProof/>
                <w:webHidden/>
              </w:rPr>
              <w:fldChar w:fldCharType="begin"/>
            </w:r>
            <w:r w:rsidRPr="002E20AC">
              <w:rPr>
                <w:rFonts w:ascii="Times New Roman" w:hAnsi="Times New Roman" w:cs="Times New Roman"/>
                <w:noProof/>
                <w:webHidden/>
              </w:rPr>
              <w:instrText xml:space="preserve"> PAGEREF _Toc225256792 \h </w:instrText>
            </w:r>
            <w:r w:rsidRPr="002E20AC">
              <w:rPr>
                <w:rFonts w:ascii="Times New Roman" w:hAnsi="Times New Roman" w:cs="Times New Roman"/>
                <w:noProof/>
                <w:webHidden/>
              </w:rPr>
            </w:r>
            <w:r w:rsidRPr="002E20AC">
              <w:rPr>
                <w:rFonts w:ascii="Times New Roman" w:hAnsi="Times New Roman" w:cs="Times New Roman"/>
                <w:noProof/>
                <w:webHidden/>
              </w:rPr>
              <w:fldChar w:fldCharType="separate"/>
            </w:r>
            <w:r w:rsidRPr="002E20AC">
              <w:rPr>
                <w:rFonts w:ascii="Times New Roman" w:hAnsi="Times New Roman" w:cs="Times New Roman"/>
                <w:noProof/>
                <w:webHidden/>
              </w:rPr>
              <w:t>11</w:t>
            </w:r>
            <w:r w:rsidRPr="002E20AC">
              <w:rPr>
                <w:rFonts w:ascii="Times New Roman" w:hAnsi="Times New Roman" w:cs="Times New Roman"/>
                <w:noProof/>
                <w:webHidden/>
              </w:rPr>
              <w:fldChar w:fldCharType="end"/>
            </w:r>
          </w:hyperlink>
        </w:p>
        <w:p w14:paraId="2F0B5974" w14:textId="71D220C3" w:rsidR="00B84037" w:rsidRPr="002E20AC" w:rsidRDefault="00B84037">
          <w:pPr>
            <w:rPr>
              <w:rFonts w:ascii="Times New Roman" w:hAnsi="Times New Roman" w:cs="Times New Roman"/>
            </w:rPr>
          </w:pPr>
          <w:r w:rsidRPr="002E20AC">
            <w:rPr>
              <w:rFonts w:ascii="Times New Roman" w:hAnsi="Times New Roman" w:cs="Times New Roman"/>
              <w:b/>
              <w:bCs/>
              <w:noProof/>
            </w:rPr>
            <w:fldChar w:fldCharType="end"/>
          </w:r>
        </w:p>
      </w:sdtContent>
    </w:sdt>
    <w:p w14:paraId="1C1B5B6E" w14:textId="0FE3AEE2" w:rsidR="00B84037" w:rsidRPr="002E20AC" w:rsidRDefault="00B84037">
      <w:pPr>
        <w:spacing w:before="0" w:after="160" w:line="259" w:lineRule="auto"/>
        <w:jc w:val="left"/>
        <w:rPr>
          <w:rFonts w:ascii="Times New Roman" w:hAnsi="Times New Roman" w:cs="Times New Roman"/>
        </w:rPr>
      </w:pPr>
      <w:r w:rsidRPr="002E20AC">
        <w:rPr>
          <w:rFonts w:ascii="Times New Roman" w:hAnsi="Times New Roman" w:cs="Times New Roman"/>
        </w:rPr>
        <w:br w:type="page"/>
      </w:r>
    </w:p>
    <w:p w14:paraId="49B94712" w14:textId="48A62AC0" w:rsidR="00702962" w:rsidRPr="002E20AC" w:rsidRDefault="00702962" w:rsidP="00E4212F">
      <w:pPr>
        <w:pStyle w:val="Heading1"/>
        <w:rPr>
          <w:rFonts w:ascii="Times New Roman" w:hAnsi="Times New Roman" w:cs="Times New Roman"/>
        </w:rPr>
      </w:pPr>
      <w:bookmarkStart w:id="0" w:name="_Toc225256786"/>
      <w:r w:rsidRPr="002E20AC">
        <w:rPr>
          <w:rFonts w:ascii="Times New Roman" w:hAnsi="Times New Roman" w:cs="Times New Roman"/>
        </w:rPr>
        <w:lastRenderedPageBreak/>
        <w:t>Introduction</w:t>
      </w:r>
      <w:bookmarkEnd w:id="0"/>
    </w:p>
    <w:p w14:paraId="2BEFAD9A" w14:textId="040121B2" w:rsidR="000369A3" w:rsidRPr="002E20AC" w:rsidRDefault="000369A3" w:rsidP="000369A3">
      <w:pPr>
        <w:rPr>
          <w:rFonts w:ascii="Times New Roman" w:hAnsi="Times New Roman" w:cs="Times New Roman"/>
        </w:rPr>
      </w:pPr>
      <w:r w:rsidRPr="002E20AC">
        <w:rPr>
          <w:rFonts w:ascii="Times New Roman" w:hAnsi="Times New Roman" w:cs="Times New Roman"/>
        </w:rPr>
        <w:t xml:space="preserve">Asthma is a chronic </w:t>
      </w:r>
      <w:r w:rsidR="00902DDD" w:rsidRPr="002E20AC">
        <w:rPr>
          <w:rFonts w:ascii="Times New Roman" w:hAnsi="Times New Roman" w:cs="Times New Roman"/>
        </w:rPr>
        <w:t>inflammatory</w:t>
      </w:r>
      <w:r w:rsidRPr="002E20AC">
        <w:rPr>
          <w:rFonts w:ascii="Times New Roman" w:hAnsi="Times New Roman" w:cs="Times New Roman"/>
        </w:rPr>
        <w:t xml:space="preserve"> disorder of </w:t>
      </w:r>
      <w:r w:rsidR="00902DDD" w:rsidRPr="002E20AC">
        <w:rPr>
          <w:rFonts w:ascii="Times New Roman" w:hAnsi="Times New Roman" w:cs="Times New Roman"/>
        </w:rPr>
        <w:t xml:space="preserve">the </w:t>
      </w:r>
      <w:r w:rsidRPr="002E20AC">
        <w:rPr>
          <w:rFonts w:ascii="Times New Roman" w:hAnsi="Times New Roman" w:cs="Times New Roman"/>
        </w:rPr>
        <w:t>airways and is characterised by periodic airway attacks of shortness of breath, wheezing, chest tightness, and cough</w:t>
      </w:r>
      <w:r w:rsidR="007F2524" w:rsidRPr="002E20AC">
        <w:rPr>
          <w:rFonts w:ascii="Times New Roman" w:hAnsi="Times New Roman" w:cs="Times New Roman"/>
        </w:rPr>
        <w:t xml:space="preserve"> (</w:t>
      </w:r>
      <w:proofErr w:type="spellStart"/>
      <w:r w:rsidR="007F2524" w:rsidRPr="002E20AC">
        <w:rPr>
          <w:rFonts w:ascii="Times New Roman" w:hAnsi="Times New Roman" w:cs="Times New Roman"/>
        </w:rPr>
        <w:t>Pattanayak</w:t>
      </w:r>
      <w:proofErr w:type="spellEnd"/>
      <w:r w:rsidR="007F2524" w:rsidRPr="002E20AC">
        <w:rPr>
          <w:rFonts w:ascii="Times New Roman" w:hAnsi="Times New Roman" w:cs="Times New Roman"/>
        </w:rPr>
        <w:t>, Sunita and Anshu, 2016)</w:t>
      </w:r>
      <w:r w:rsidRPr="002E20AC">
        <w:rPr>
          <w:rFonts w:ascii="Times New Roman" w:hAnsi="Times New Roman" w:cs="Times New Roman"/>
        </w:rPr>
        <w:t xml:space="preserve">. It is a phenomenon that causes </w:t>
      </w:r>
      <w:r w:rsidR="00902DDD" w:rsidRPr="002E20AC">
        <w:rPr>
          <w:rFonts w:ascii="Times New Roman" w:hAnsi="Times New Roman" w:cs="Times New Roman"/>
        </w:rPr>
        <w:t>hyper-sensitivity</w:t>
      </w:r>
      <w:r w:rsidRPr="002E20AC">
        <w:rPr>
          <w:rFonts w:ascii="Times New Roman" w:hAnsi="Times New Roman" w:cs="Times New Roman"/>
        </w:rPr>
        <w:t xml:space="preserve"> of </w:t>
      </w:r>
      <w:r w:rsidR="00902DDD" w:rsidRPr="002E20AC">
        <w:rPr>
          <w:rFonts w:ascii="Times New Roman" w:hAnsi="Times New Roman" w:cs="Times New Roman"/>
        </w:rPr>
        <w:t xml:space="preserve">the </w:t>
      </w:r>
      <w:r w:rsidRPr="002E20AC">
        <w:rPr>
          <w:rFonts w:ascii="Times New Roman" w:hAnsi="Times New Roman" w:cs="Times New Roman"/>
        </w:rPr>
        <w:t xml:space="preserve">airways </w:t>
      </w:r>
      <w:r w:rsidR="00902DDD" w:rsidRPr="002E20AC">
        <w:rPr>
          <w:rFonts w:ascii="Times New Roman" w:hAnsi="Times New Roman" w:cs="Times New Roman"/>
        </w:rPr>
        <w:t>to</w:t>
      </w:r>
      <w:r w:rsidRPr="002E20AC">
        <w:rPr>
          <w:rFonts w:ascii="Times New Roman" w:hAnsi="Times New Roman" w:cs="Times New Roman"/>
        </w:rPr>
        <w:t xml:space="preserve"> some stimuli and causes them to become narrow</w:t>
      </w:r>
      <w:r w:rsidR="00902DDD" w:rsidRPr="002E20AC">
        <w:rPr>
          <w:rFonts w:ascii="Times New Roman" w:hAnsi="Times New Roman" w:cs="Times New Roman"/>
        </w:rPr>
        <w:t>,</w:t>
      </w:r>
      <w:r w:rsidRPr="002E20AC">
        <w:rPr>
          <w:rFonts w:ascii="Times New Roman" w:hAnsi="Times New Roman" w:cs="Times New Roman"/>
        </w:rPr>
        <w:t xml:space="preserve"> and it prevents the passage of air. This report has been commissioned to help the adolescent asthma clinic, and the reason behind carrying out the report is to enhance their knowledge concerning the respiratory system, how their lifestyle practices will impact their condition and how self-monitoring would make them manage their conditions safely in the long term.</w:t>
      </w:r>
    </w:p>
    <w:p w14:paraId="041686E4" w14:textId="77777777" w:rsidR="00A672DC" w:rsidRPr="002E20AC" w:rsidRDefault="00A672DC">
      <w:pPr>
        <w:spacing w:before="0" w:after="160" w:line="259" w:lineRule="auto"/>
        <w:jc w:val="left"/>
        <w:rPr>
          <w:rFonts w:ascii="Times New Roman" w:eastAsiaTheme="majorEastAsia" w:hAnsi="Times New Roman" w:cs="Times New Roman"/>
          <w:b/>
          <w:sz w:val="32"/>
          <w:szCs w:val="32"/>
        </w:rPr>
      </w:pPr>
      <w:bookmarkStart w:id="1" w:name="_Toc225256787"/>
      <w:r w:rsidRPr="002E20AC">
        <w:rPr>
          <w:rFonts w:ascii="Times New Roman" w:hAnsi="Times New Roman" w:cs="Times New Roman"/>
        </w:rPr>
        <w:br w:type="page"/>
      </w:r>
    </w:p>
    <w:p w14:paraId="2E873EF3" w14:textId="253BD992" w:rsidR="00B92A4A" w:rsidRPr="002E20AC" w:rsidRDefault="00B92A4A" w:rsidP="00E4212F">
      <w:pPr>
        <w:pStyle w:val="Heading1"/>
        <w:rPr>
          <w:rFonts w:ascii="Times New Roman" w:hAnsi="Times New Roman" w:cs="Times New Roman"/>
        </w:rPr>
      </w:pPr>
      <w:r w:rsidRPr="002E20AC">
        <w:rPr>
          <w:rFonts w:ascii="Times New Roman" w:hAnsi="Times New Roman" w:cs="Times New Roman"/>
        </w:rPr>
        <w:lastRenderedPageBreak/>
        <w:t>Structure of the Respiratory System &amp; Mechanical Respiration</w:t>
      </w:r>
      <w:bookmarkEnd w:id="1"/>
    </w:p>
    <w:p w14:paraId="165ACA7B" w14:textId="6F043965" w:rsidR="000369A3" w:rsidRPr="002E20AC" w:rsidRDefault="00902DDD" w:rsidP="00B92A4A">
      <w:pPr>
        <w:rPr>
          <w:rFonts w:ascii="Times New Roman" w:hAnsi="Times New Roman" w:cs="Times New Roman"/>
        </w:rPr>
      </w:pPr>
      <w:r w:rsidRPr="002E20AC">
        <w:rPr>
          <w:rFonts w:ascii="Times New Roman" w:hAnsi="Times New Roman" w:cs="Times New Roman"/>
        </w:rPr>
        <w:t>The respiratory</w:t>
      </w:r>
      <w:r w:rsidR="000369A3" w:rsidRPr="002E20AC">
        <w:rPr>
          <w:rFonts w:ascii="Times New Roman" w:hAnsi="Times New Roman" w:cs="Times New Roman"/>
        </w:rPr>
        <w:t xml:space="preserve"> system is an amalgamation of organs and tissues that work together to deliver oxygen to the body and get rid of carbon dioxide. Learning </w:t>
      </w:r>
      <w:r w:rsidRPr="002E20AC">
        <w:rPr>
          <w:rFonts w:ascii="Times New Roman" w:hAnsi="Times New Roman" w:cs="Times New Roman"/>
        </w:rPr>
        <w:t>about</w:t>
      </w:r>
      <w:r w:rsidR="000369A3" w:rsidRPr="002E20AC">
        <w:rPr>
          <w:rFonts w:ascii="Times New Roman" w:hAnsi="Times New Roman" w:cs="Times New Roman"/>
        </w:rPr>
        <w:t xml:space="preserve"> its structure is vital </w:t>
      </w:r>
      <w:proofErr w:type="gramStart"/>
      <w:r w:rsidR="000369A3" w:rsidRPr="002E20AC">
        <w:rPr>
          <w:rFonts w:ascii="Times New Roman" w:hAnsi="Times New Roman" w:cs="Times New Roman"/>
        </w:rPr>
        <w:t>in order to</w:t>
      </w:r>
      <w:proofErr w:type="gramEnd"/>
      <w:r w:rsidR="000369A3" w:rsidRPr="002E20AC">
        <w:rPr>
          <w:rFonts w:ascii="Times New Roman" w:hAnsi="Times New Roman" w:cs="Times New Roman"/>
        </w:rPr>
        <w:t xml:space="preserve"> have fun</w:t>
      </w:r>
      <w:r w:rsidRPr="002E20AC">
        <w:rPr>
          <w:rFonts w:ascii="Times New Roman" w:hAnsi="Times New Roman" w:cs="Times New Roman"/>
        </w:rPr>
        <w:t>,</w:t>
      </w:r>
      <w:r w:rsidR="000369A3" w:rsidRPr="002E20AC">
        <w:rPr>
          <w:rFonts w:ascii="Times New Roman" w:hAnsi="Times New Roman" w:cs="Times New Roman"/>
        </w:rPr>
        <w:t xml:space="preserve"> </w:t>
      </w:r>
      <w:r w:rsidRPr="002E20AC">
        <w:rPr>
          <w:rFonts w:ascii="Times New Roman" w:hAnsi="Times New Roman" w:cs="Times New Roman"/>
        </w:rPr>
        <w:t>as</w:t>
      </w:r>
      <w:r w:rsidR="000369A3" w:rsidRPr="002E20AC">
        <w:rPr>
          <w:rFonts w:ascii="Times New Roman" w:hAnsi="Times New Roman" w:cs="Times New Roman"/>
        </w:rPr>
        <w:t xml:space="preserve"> asthma disrupts the normal breathing process.</w:t>
      </w:r>
    </w:p>
    <w:p w14:paraId="6B4A5D81" w14:textId="0492FF5A" w:rsidR="00B92A4A" w:rsidRPr="002E20AC" w:rsidRDefault="00B92A4A" w:rsidP="00B92A4A">
      <w:pPr>
        <w:rPr>
          <w:rFonts w:ascii="Times New Roman" w:hAnsi="Times New Roman" w:cs="Times New Roman"/>
        </w:rPr>
      </w:pPr>
      <w:r w:rsidRPr="002E20AC">
        <w:rPr>
          <w:rFonts w:ascii="Times New Roman" w:hAnsi="Times New Roman" w:cs="Times New Roman"/>
          <w:b/>
          <w:bCs/>
        </w:rPr>
        <w:t>Key Structures</w:t>
      </w:r>
    </w:p>
    <w:p w14:paraId="216B9477" w14:textId="7634AA5B" w:rsidR="000369A3" w:rsidRPr="002E20AC" w:rsidRDefault="000369A3" w:rsidP="000369A3">
      <w:pPr>
        <w:rPr>
          <w:rFonts w:ascii="Times New Roman" w:hAnsi="Times New Roman" w:cs="Times New Roman"/>
        </w:rPr>
      </w:pPr>
      <w:r w:rsidRPr="002E20AC">
        <w:rPr>
          <w:rFonts w:ascii="Times New Roman" w:hAnsi="Times New Roman" w:cs="Times New Roman"/>
        </w:rPr>
        <w:t>The respiration process begins in the nasal cavity</w:t>
      </w:r>
      <w:r w:rsidR="00902DDD" w:rsidRPr="002E20AC">
        <w:rPr>
          <w:rFonts w:ascii="Times New Roman" w:hAnsi="Times New Roman" w:cs="Times New Roman"/>
        </w:rPr>
        <w:t>, where</w:t>
      </w:r>
      <w:r w:rsidRPr="002E20AC">
        <w:rPr>
          <w:rFonts w:ascii="Times New Roman" w:hAnsi="Times New Roman" w:cs="Times New Roman"/>
        </w:rPr>
        <w:t xml:space="preserve"> the inhaled air is filtered</w:t>
      </w:r>
      <w:r w:rsidR="00902DDD" w:rsidRPr="002E20AC">
        <w:rPr>
          <w:rFonts w:ascii="Times New Roman" w:hAnsi="Times New Roman" w:cs="Times New Roman"/>
        </w:rPr>
        <w:t>,</w:t>
      </w:r>
      <w:r w:rsidRPr="002E20AC">
        <w:rPr>
          <w:rFonts w:ascii="Times New Roman" w:hAnsi="Times New Roman" w:cs="Times New Roman"/>
        </w:rPr>
        <w:t xml:space="preserve"> heated and </w:t>
      </w:r>
      <w:r w:rsidR="00902DDD" w:rsidRPr="002E20AC">
        <w:rPr>
          <w:rFonts w:ascii="Times New Roman" w:hAnsi="Times New Roman" w:cs="Times New Roman"/>
        </w:rPr>
        <w:t>moisturised</w:t>
      </w:r>
      <w:r w:rsidRPr="002E20AC">
        <w:rPr>
          <w:rFonts w:ascii="Times New Roman" w:hAnsi="Times New Roman" w:cs="Times New Roman"/>
        </w:rPr>
        <w:t xml:space="preserve"> and </w:t>
      </w:r>
      <w:r w:rsidR="00902DDD" w:rsidRPr="002E20AC">
        <w:rPr>
          <w:rFonts w:ascii="Times New Roman" w:hAnsi="Times New Roman" w:cs="Times New Roman"/>
        </w:rPr>
        <w:t xml:space="preserve">then </w:t>
      </w:r>
      <w:r w:rsidRPr="002E20AC">
        <w:rPr>
          <w:rFonts w:ascii="Times New Roman" w:hAnsi="Times New Roman" w:cs="Times New Roman"/>
        </w:rPr>
        <w:t>passed into the rest of the body</w:t>
      </w:r>
      <w:r w:rsidR="005A4AAF" w:rsidRPr="002E20AC">
        <w:rPr>
          <w:rFonts w:ascii="Times New Roman" w:hAnsi="Times New Roman" w:cs="Times New Roman"/>
        </w:rPr>
        <w:t xml:space="preserve"> (</w:t>
      </w:r>
      <w:proofErr w:type="spellStart"/>
      <w:r w:rsidR="005A4AAF" w:rsidRPr="002E20AC">
        <w:rPr>
          <w:rFonts w:ascii="Times New Roman" w:hAnsi="Times New Roman" w:cs="Times New Roman"/>
        </w:rPr>
        <w:t>Padasalgi</w:t>
      </w:r>
      <w:proofErr w:type="spellEnd"/>
      <w:r w:rsidR="005A4AAF" w:rsidRPr="002E20AC">
        <w:rPr>
          <w:rFonts w:ascii="Times New Roman" w:hAnsi="Times New Roman" w:cs="Times New Roman"/>
        </w:rPr>
        <w:t xml:space="preserve"> et al., 2024)</w:t>
      </w:r>
      <w:r w:rsidRPr="002E20AC">
        <w:rPr>
          <w:rFonts w:ascii="Times New Roman" w:hAnsi="Times New Roman" w:cs="Times New Roman"/>
        </w:rPr>
        <w:t>. The second step is the movement of air through the pharynx and larynx to the trachea</w:t>
      </w:r>
      <w:r w:rsidR="00902DDD" w:rsidRPr="002E20AC">
        <w:rPr>
          <w:rFonts w:ascii="Times New Roman" w:hAnsi="Times New Roman" w:cs="Times New Roman"/>
        </w:rPr>
        <w:t>,</w:t>
      </w:r>
      <w:r w:rsidRPr="002E20AC">
        <w:rPr>
          <w:rFonts w:ascii="Times New Roman" w:hAnsi="Times New Roman" w:cs="Times New Roman"/>
        </w:rPr>
        <w:t xml:space="preserve"> which is a sort of tube which is solid and supported by rings of cartilage which have </w:t>
      </w:r>
      <w:r w:rsidR="00902DDD" w:rsidRPr="002E20AC">
        <w:rPr>
          <w:rFonts w:ascii="Times New Roman" w:hAnsi="Times New Roman" w:cs="Times New Roman"/>
        </w:rPr>
        <w:t xml:space="preserve">a </w:t>
      </w:r>
      <w:r w:rsidRPr="002E20AC">
        <w:rPr>
          <w:rFonts w:ascii="Times New Roman" w:hAnsi="Times New Roman" w:cs="Times New Roman"/>
        </w:rPr>
        <w:t>C shape. The trachea carina divides into two bronchi, one of which enters each lung. Alveoli are groups of small air sacs, which are found at the end of the bronchioles. The intercostal muscles form the support of these structures and are located between the ribs and the diaphragm</w:t>
      </w:r>
      <w:r w:rsidR="00902DDD" w:rsidRPr="002E20AC">
        <w:rPr>
          <w:rFonts w:ascii="Times New Roman" w:hAnsi="Times New Roman" w:cs="Times New Roman"/>
        </w:rPr>
        <w:t>,</w:t>
      </w:r>
      <w:r w:rsidRPr="002E20AC">
        <w:rPr>
          <w:rFonts w:ascii="Times New Roman" w:hAnsi="Times New Roman" w:cs="Times New Roman"/>
        </w:rPr>
        <w:t xml:space="preserve"> which is a massive </w:t>
      </w:r>
      <w:r w:rsidR="00902DDD" w:rsidRPr="002E20AC">
        <w:rPr>
          <w:rFonts w:ascii="Times New Roman" w:hAnsi="Times New Roman" w:cs="Times New Roman"/>
        </w:rPr>
        <w:t>dome-shaped</w:t>
      </w:r>
      <w:r w:rsidRPr="002E20AC">
        <w:rPr>
          <w:rFonts w:ascii="Times New Roman" w:hAnsi="Times New Roman" w:cs="Times New Roman"/>
        </w:rPr>
        <w:t xml:space="preserve"> muscle located underneath the lungs. They are the primary </w:t>
      </w:r>
      <w:r w:rsidR="00902DDD" w:rsidRPr="002E20AC">
        <w:rPr>
          <w:rFonts w:ascii="Times New Roman" w:hAnsi="Times New Roman" w:cs="Times New Roman"/>
        </w:rPr>
        <w:t>muscles</w:t>
      </w:r>
      <w:r w:rsidRPr="002E20AC">
        <w:rPr>
          <w:rFonts w:ascii="Times New Roman" w:hAnsi="Times New Roman" w:cs="Times New Roman"/>
        </w:rPr>
        <w:t xml:space="preserve"> of mechanical breathing.</w:t>
      </w:r>
    </w:p>
    <w:p w14:paraId="4C159D91" w14:textId="2B93B8ED" w:rsidR="00A544FF" w:rsidRPr="002E20AC" w:rsidRDefault="00A544FF" w:rsidP="005F6BFC">
      <w:pPr>
        <w:spacing w:line="480" w:lineRule="auto"/>
        <w:jc w:val="center"/>
        <w:rPr>
          <w:rFonts w:ascii="Times New Roman" w:hAnsi="Times New Roman" w:cs="Times New Roman"/>
        </w:rPr>
      </w:pPr>
      <w:r w:rsidRPr="002E20AC">
        <w:rPr>
          <w:rFonts w:ascii="Times New Roman" w:hAnsi="Times New Roman" w:cs="Times New Roman"/>
          <w:noProof/>
        </w:rPr>
        <w:drawing>
          <wp:inline distT="0" distB="0" distL="0" distR="0" wp14:anchorId="7816FCEF" wp14:editId="1D1F344E">
            <wp:extent cx="5078020" cy="2458192"/>
            <wp:effectExtent l="0" t="0" r="8890" b="0"/>
            <wp:docPr id="10180105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t="6425" b="4898"/>
                    <a:stretch>
                      <a:fillRect/>
                    </a:stretch>
                  </pic:blipFill>
                  <pic:spPr bwMode="auto">
                    <a:xfrm>
                      <a:off x="0" y="0"/>
                      <a:ext cx="5096234" cy="2467009"/>
                    </a:xfrm>
                    <a:prstGeom prst="rect">
                      <a:avLst/>
                    </a:prstGeom>
                    <a:noFill/>
                    <a:ln>
                      <a:noFill/>
                    </a:ln>
                    <a:extLst>
                      <a:ext uri="{53640926-AAD7-44D8-BBD7-CCE9431645EC}">
                        <a14:shadowObscured xmlns:a14="http://schemas.microsoft.com/office/drawing/2010/main"/>
                      </a:ext>
                    </a:extLst>
                  </pic:spPr>
                </pic:pic>
              </a:graphicData>
            </a:graphic>
          </wp:inline>
        </w:drawing>
      </w:r>
    </w:p>
    <w:p w14:paraId="4486C945" w14:textId="38A2ED96" w:rsidR="00A544FF" w:rsidRPr="002E20AC" w:rsidRDefault="00A544FF" w:rsidP="000369A3">
      <w:pPr>
        <w:rPr>
          <w:rFonts w:ascii="Times New Roman" w:hAnsi="Times New Roman" w:cs="Times New Roman"/>
        </w:rPr>
      </w:pPr>
      <w:r w:rsidRPr="002E20AC">
        <w:rPr>
          <w:rFonts w:ascii="Times New Roman" w:hAnsi="Times New Roman" w:cs="Times New Roman"/>
        </w:rPr>
        <w:t>Figure 1: The figure shows the diagram of the respiratory system</w:t>
      </w:r>
      <w:r w:rsidR="007F400D" w:rsidRPr="002E20AC">
        <w:rPr>
          <w:rFonts w:ascii="Times New Roman" w:hAnsi="Times New Roman" w:cs="Times New Roman"/>
        </w:rPr>
        <w:t xml:space="preserve"> (Thomas and Randhawa, 2022).</w:t>
      </w:r>
    </w:p>
    <w:p w14:paraId="78DCF48D" w14:textId="77777777" w:rsidR="00B92A4A" w:rsidRPr="002E20AC" w:rsidRDefault="00B92A4A" w:rsidP="00B92A4A">
      <w:pPr>
        <w:rPr>
          <w:rFonts w:ascii="Times New Roman" w:hAnsi="Times New Roman" w:cs="Times New Roman"/>
        </w:rPr>
      </w:pPr>
      <w:r w:rsidRPr="002E20AC">
        <w:rPr>
          <w:rFonts w:ascii="Times New Roman" w:hAnsi="Times New Roman" w:cs="Times New Roman"/>
          <w:b/>
          <w:bCs/>
        </w:rPr>
        <w:t>Mechanical Respiration: Inhalation and Exhalation</w:t>
      </w:r>
    </w:p>
    <w:p w14:paraId="32E8FB5C" w14:textId="12E75038" w:rsidR="00ED4746" w:rsidRPr="002E20AC" w:rsidRDefault="00ED4746" w:rsidP="00ED4746">
      <w:pPr>
        <w:rPr>
          <w:rFonts w:ascii="Times New Roman" w:hAnsi="Times New Roman" w:cs="Times New Roman"/>
        </w:rPr>
      </w:pPr>
      <w:r w:rsidRPr="002E20AC">
        <w:rPr>
          <w:rFonts w:ascii="Times New Roman" w:hAnsi="Times New Roman" w:cs="Times New Roman"/>
        </w:rPr>
        <w:t xml:space="preserve">The differences in pressure in the thoracic cavity </w:t>
      </w:r>
      <w:proofErr w:type="gramStart"/>
      <w:r w:rsidRPr="002E20AC">
        <w:rPr>
          <w:rFonts w:ascii="Times New Roman" w:hAnsi="Times New Roman" w:cs="Times New Roman"/>
        </w:rPr>
        <w:t>lead</w:t>
      </w:r>
      <w:proofErr w:type="gramEnd"/>
      <w:r w:rsidRPr="002E20AC">
        <w:rPr>
          <w:rFonts w:ascii="Times New Roman" w:hAnsi="Times New Roman" w:cs="Times New Roman"/>
        </w:rPr>
        <w:t xml:space="preserve"> to breathing according to </w:t>
      </w:r>
      <w:r w:rsidR="00902DDD" w:rsidRPr="002E20AC">
        <w:rPr>
          <w:rFonts w:ascii="Times New Roman" w:hAnsi="Times New Roman" w:cs="Times New Roman"/>
        </w:rPr>
        <w:t>Charles'</w:t>
      </w:r>
      <w:r w:rsidRPr="002E20AC">
        <w:rPr>
          <w:rFonts w:ascii="Times New Roman" w:hAnsi="Times New Roman" w:cs="Times New Roman"/>
        </w:rPr>
        <w:t xml:space="preserve"> Law, in which the pressure reduces with the increase in volume and vice versa.</w:t>
      </w:r>
    </w:p>
    <w:p w14:paraId="2EFFB7E3" w14:textId="1BB0962D" w:rsidR="00ED4746" w:rsidRPr="002E20AC" w:rsidRDefault="00ED4746" w:rsidP="00ED4746">
      <w:pPr>
        <w:rPr>
          <w:rFonts w:ascii="Times New Roman" w:hAnsi="Times New Roman" w:cs="Times New Roman"/>
        </w:rPr>
      </w:pPr>
      <w:r w:rsidRPr="002E20AC">
        <w:rPr>
          <w:rFonts w:ascii="Times New Roman" w:hAnsi="Times New Roman" w:cs="Times New Roman"/>
        </w:rPr>
        <w:lastRenderedPageBreak/>
        <w:t>At the time of breathing in</w:t>
      </w:r>
      <w:r w:rsidR="00902DDD" w:rsidRPr="002E20AC">
        <w:rPr>
          <w:rFonts w:ascii="Times New Roman" w:hAnsi="Times New Roman" w:cs="Times New Roman"/>
        </w:rPr>
        <w:t>,</w:t>
      </w:r>
      <w:r w:rsidRPr="002E20AC">
        <w:rPr>
          <w:rFonts w:ascii="Times New Roman" w:hAnsi="Times New Roman" w:cs="Times New Roman"/>
        </w:rPr>
        <w:t xml:space="preserve"> the contraction of the diaphragm towards the downward flattening of the diaphragm and the contraction of the muscles of the external intercostals to pull the rib cage upwards and outwards </w:t>
      </w:r>
      <w:r w:rsidR="00902DDD" w:rsidRPr="002E20AC">
        <w:rPr>
          <w:rFonts w:ascii="Times New Roman" w:hAnsi="Times New Roman" w:cs="Times New Roman"/>
        </w:rPr>
        <w:t>occur</w:t>
      </w:r>
      <w:r w:rsidRPr="002E20AC">
        <w:rPr>
          <w:rFonts w:ascii="Times New Roman" w:hAnsi="Times New Roman" w:cs="Times New Roman"/>
        </w:rPr>
        <w:t>. This dilates the thoracic cavity</w:t>
      </w:r>
      <w:r w:rsidR="00902DDD" w:rsidRPr="002E20AC">
        <w:rPr>
          <w:rFonts w:ascii="Times New Roman" w:hAnsi="Times New Roman" w:cs="Times New Roman"/>
        </w:rPr>
        <w:t>,</w:t>
      </w:r>
      <w:r w:rsidRPr="002E20AC">
        <w:rPr>
          <w:rFonts w:ascii="Times New Roman" w:hAnsi="Times New Roman" w:cs="Times New Roman"/>
        </w:rPr>
        <w:t xml:space="preserve"> and the pressure in the lungs is less than the atmospheric pressure. The air is therefore introduced to </w:t>
      </w:r>
      <w:r w:rsidR="00902DDD" w:rsidRPr="002E20AC">
        <w:rPr>
          <w:rFonts w:ascii="Times New Roman" w:hAnsi="Times New Roman" w:cs="Times New Roman"/>
        </w:rPr>
        <w:t>stabilise</w:t>
      </w:r>
      <w:r w:rsidRPr="002E20AC">
        <w:rPr>
          <w:rFonts w:ascii="Times New Roman" w:hAnsi="Times New Roman" w:cs="Times New Roman"/>
        </w:rPr>
        <w:t xml:space="preserve"> the pressure difference.</w:t>
      </w:r>
    </w:p>
    <w:p w14:paraId="106E1D50" w14:textId="2C5D7D61" w:rsidR="00ED4746" w:rsidRPr="002E20AC" w:rsidRDefault="00ED4746" w:rsidP="00ED4746">
      <w:pPr>
        <w:rPr>
          <w:rFonts w:ascii="Times New Roman" w:hAnsi="Times New Roman" w:cs="Times New Roman"/>
        </w:rPr>
      </w:pPr>
      <w:r w:rsidRPr="002E20AC">
        <w:rPr>
          <w:rFonts w:ascii="Times New Roman" w:hAnsi="Times New Roman" w:cs="Times New Roman"/>
        </w:rPr>
        <w:t>When one is in his usual state of rest, this process is, at least, passive when breathing out. The diaphragm becomes loose and returns to the shape of a dome</w:t>
      </w:r>
      <w:r w:rsidR="00902DDD" w:rsidRPr="002E20AC">
        <w:rPr>
          <w:rFonts w:ascii="Times New Roman" w:hAnsi="Times New Roman" w:cs="Times New Roman"/>
        </w:rPr>
        <w:t>;</w:t>
      </w:r>
      <w:r w:rsidRPr="002E20AC">
        <w:rPr>
          <w:rFonts w:ascii="Times New Roman" w:hAnsi="Times New Roman" w:cs="Times New Roman"/>
        </w:rPr>
        <w:t xml:space="preserve"> the rib cage </w:t>
      </w:r>
      <w:r w:rsidR="00902DDD" w:rsidRPr="002E20AC">
        <w:rPr>
          <w:rFonts w:ascii="Times New Roman" w:hAnsi="Times New Roman" w:cs="Times New Roman"/>
        </w:rPr>
        <w:t>contracts,</w:t>
      </w:r>
      <w:r w:rsidRPr="002E20AC">
        <w:rPr>
          <w:rFonts w:ascii="Times New Roman" w:hAnsi="Times New Roman" w:cs="Times New Roman"/>
        </w:rPr>
        <w:t xml:space="preserve"> and the volume of </w:t>
      </w:r>
      <w:r w:rsidR="00902DDD" w:rsidRPr="002E20AC">
        <w:rPr>
          <w:rFonts w:ascii="Times New Roman" w:hAnsi="Times New Roman" w:cs="Times New Roman"/>
        </w:rPr>
        <w:t xml:space="preserve">the </w:t>
      </w:r>
      <w:r w:rsidRPr="002E20AC">
        <w:rPr>
          <w:rFonts w:ascii="Times New Roman" w:hAnsi="Times New Roman" w:cs="Times New Roman"/>
        </w:rPr>
        <w:t xml:space="preserve">thorax decreases. This exerts more pressure </w:t>
      </w:r>
      <w:r w:rsidR="00902DDD" w:rsidRPr="002E20AC">
        <w:rPr>
          <w:rFonts w:ascii="Times New Roman" w:hAnsi="Times New Roman" w:cs="Times New Roman"/>
        </w:rPr>
        <w:t>on</w:t>
      </w:r>
      <w:r w:rsidRPr="002E20AC">
        <w:rPr>
          <w:rFonts w:ascii="Times New Roman" w:hAnsi="Times New Roman" w:cs="Times New Roman"/>
        </w:rPr>
        <w:t xml:space="preserve"> the lungs farther to the atmospheric pressure. The forced exhalation is an active process that involves the internal intercostal</w:t>
      </w:r>
      <w:r w:rsidR="00735CE8" w:rsidRPr="002E20AC">
        <w:rPr>
          <w:rFonts w:ascii="Times New Roman" w:hAnsi="Times New Roman" w:cs="Times New Roman"/>
        </w:rPr>
        <w:t xml:space="preserve">. </w:t>
      </w:r>
      <w:r w:rsidRPr="002E20AC">
        <w:rPr>
          <w:rFonts w:ascii="Times New Roman" w:hAnsi="Times New Roman" w:cs="Times New Roman"/>
        </w:rPr>
        <w:t>In asthma, inflammation and constriction of muscles and exhalation make bronchioles smaller</w:t>
      </w:r>
      <w:r w:rsidR="00902DDD" w:rsidRPr="002E20AC">
        <w:rPr>
          <w:rFonts w:ascii="Times New Roman" w:hAnsi="Times New Roman" w:cs="Times New Roman"/>
        </w:rPr>
        <w:t>,</w:t>
      </w:r>
      <w:r w:rsidRPr="002E20AC">
        <w:rPr>
          <w:rFonts w:ascii="Times New Roman" w:hAnsi="Times New Roman" w:cs="Times New Roman"/>
        </w:rPr>
        <w:t xml:space="preserve"> making them very hard and causing a typical wheeze that is associated with this disease</w:t>
      </w:r>
      <w:r w:rsidR="00111EC2" w:rsidRPr="002E20AC">
        <w:rPr>
          <w:rFonts w:ascii="Times New Roman" w:hAnsi="Times New Roman" w:cs="Times New Roman"/>
        </w:rPr>
        <w:t xml:space="preserve"> (Friedberg and Paternostro, 2019)</w:t>
      </w:r>
      <w:r w:rsidRPr="002E20AC">
        <w:rPr>
          <w:rFonts w:ascii="Times New Roman" w:hAnsi="Times New Roman" w:cs="Times New Roman"/>
        </w:rPr>
        <w:t>.</w:t>
      </w:r>
    </w:p>
    <w:p w14:paraId="788C698A" w14:textId="10BB856A" w:rsidR="00DC3238" w:rsidRPr="002E20AC" w:rsidRDefault="00DC3238" w:rsidP="00E4212F">
      <w:pPr>
        <w:pStyle w:val="Heading1"/>
        <w:rPr>
          <w:rFonts w:ascii="Times New Roman" w:hAnsi="Times New Roman" w:cs="Times New Roman"/>
        </w:rPr>
      </w:pPr>
      <w:bookmarkStart w:id="2" w:name="_Toc225256788"/>
      <w:r w:rsidRPr="002E20AC">
        <w:rPr>
          <w:rFonts w:ascii="Times New Roman" w:hAnsi="Times New Roman" w:cs="Times New Roman"/>
        </w:rPr>
        <w:t>Gas Exchange in the Lungs</w:t>
      </w:r>
      <w:bookmarkEnd w:id="2"/>
      <w:r w:rsidRPr="002E20AC">
        <w:rPr>
          <w:rFonts w:ascii="Times New Roman" w:hAnsi="Times New Roman" w:cs="Times New Roman"/>
        </w:rPr>
        <w:t xml:space="preserve"> </w:t>
      </w:r>
    </w:p>
    <w:p w14:paraId="3BD28136" w14:textId="546B6677" w:rsidR="00ED4746" w:rsidRPr="002E20AC" w:rsidRDefault="00ED4746" w:rsidP="00DC3238">
      <w:pPr>
        <w:rPr>
          <w:rFonts w:ascii="Times New Roman" w:hAnsi="Times New Roman" w:cs="Times New Roman"/>
        </w:rPr>
      </w:pPr>
      <w:r w:rsidRPr="002E20AC">
        <w:rPr>
          <w:rFonts w:ascii="Times New Roman" w:hAnsi="Times New Roman" w:cs="Times New Roman"/>
        </w:rPr>
        <w:t>When the air flows into the alveoli, the body performs one of the most significant functions</w:t>
      </w:r>
      <w:r w:rsidR="00902DDD" w:rsidRPr="002E20AC">
        <w:rPr>
          <w:rFonts w:ascii="Times New Roman" w:hAnsi="Times New Roman" w:cs="Times New Roman"/>
        </w:rPr>
        <w:t>, which is to remove</w:t>
      </w:r>
      <w:r w:rsidRPr="002E20AC">
        <w:rPr>
          <w:rFonts w:ascii="Times New Roman" w:hAnsi="Times New Roman" w:cs="Times New Roman"/>
        </w:rPr>
        <w:t xml:space="preserve"> oxygen </w:t>
      </w:r>
      <w:r w:rsidR="00902DDD" w:rsidRPr="002E20AC">
        <w:rPr>
          <w:rFonts w:ascii="Times New Roman" w:hAnsi="Times New Roman" w:cs="Times New Roman"/>
        </w:rPr>
        <w:t>from</w:t>
      </w:r>
      <w:r w:rsidRPr="002E20AC">
        <w:rPr>
          <w:rFonts w:ascii="Times New Roman" w:hAnsi="Times New Roman" w:cs="Times New Roman"/>
        </w:rPr>
        <w:t xml:space="preserve"> the air and </w:t>
      </w:r>
      <w:r w:rsidR="00902DDD" w:rsidRPr="002E20AC">
        <w:rPr>
          <w:rFonts w:ascii="Times New Roman" w:hAnsi="Times New Roman" w:cs="Times New Roman"/>
        </w:rPr>
        <w:t>release</w:t>
      </w:r>
      <w:r w:rsidRPr="002E20AC">
        <w:rPr>
          <w:rFonts w:ascii="Times New Roman" w:hAnsi="Times New Roman" w:cs="Times New Roman"/>
        </w:rPr>
        <w:t xml:space="preserve"> carbon dioxide, the waste product of cell metabolism. This is termed the exchange of gases</w:t>
      </w:r>
      <w:r w:rsidR="00902DDD" w:rsidRPr="002E20AC">
        <w:rPr>
          <w:rFonts w:ascii="Times New Roman" w:hAnsi="Times New Roman" w:cs="Times New Roman"/>
        </w:rPr>
        <w:t>,</w:t>
      </w:r>
      <w:r w:rsidRPr="002E20AC">
        <w:rPr>
          <w:rFonts w:ascii="Times New Roman" w:hAnsi="Times New Roman" w:cs="Times New Roman"/>
        </w:rPr>
        <w:t xml:space="preserve"> and it occurs through a process known as diffusion movement of molecules </w:t>
      </w:r>
      <w:r w:rsidR="00902DDD" w:rsidRPr="002E20AC">
        <w:rPr>
          <w:rFonts w:ascii="Times New Roman" w:hAnsi="Times New Roman" w:cs="Times New Roman"/>
        </w:rPr>
        <w:t>from</w:t>
      </w:r>
      <w:r w:rsidRPr="002E20AC">
        <w:rPr>
          <w:rFonts w:ascii="Times New Roman" w:hAnsi="Times New Roman" w:cs="Times New Roman"/>
        </w:rPr>
        <w:t xml:space="preserve"> a high concentration area </w:t>
      </w:r>
      <w:r w:rsidR="00902DDD" w:rsidRPr="002E20AC">
        <w:rPr>
          <w:rFonts w:ascii="Times New Roman" w:hAnsi="Times New Roman" w:cs="Times New Roman"/>
        </w:rPr>
        <w:t>to a</w:t>
      </w:r>
      <w:r w:rsidRPr="002E20AC">
        <w:rPr>
          <w:rFonts w:ascii="Times New Roman" w:hAnsi="Times New Roman" w:cs="Times New Roman"/>
        </w:rPr>
        <w:t xml:space="preserve"> low concentration area.</w:t>
      </w:r>
    </w:p>
    <w:p w14:paraId="1E464C79" w14:textId="5F46D7D2" w:rsidR="00DC3238" w:rsidRPr="002E20AC" w:rsidRDefault="00DC3238" w:rsidP="00DC3238">
      <w:pPr>
        <w:rPr>
          <w:rFonts w:ascii="Times New Roman" w:hAnsi="Times New Roman" w:cs="Times New Roman"/>
        </w:rPr>
      </w:pPr>
      <w:r w:rsidRPr="002E20AC">
        <w:rPr>
          <w:rFonts w:ascii="Times New Roman" w:hAnsi="Times New Roman" w:cs="Times New Roman"/>
          <w:b/>
          <w:bCs/>
        </w:rPr>
        <w:t>The Alveolar-Capillary Membrane</w:t>
      </w:r>
    </w:p>
    <w:p w14:paraId="26263422" w14:textId="39F6FC58" w:rsidR="00ED4746" w:rsidRPr="002E20AC" w:rsidRDefault="00ED4746" w:rsidP="00DC3238">
      <w:pPr>
        <w:rPr>
          <w:rFonts w:ascii="Times New Roman" w:hAnsi="Times New Roman" w:cs="Times New Roman"/>
        </w:rPr>
      </w:pPr>
      <w:r w:rsidRPr="002E20AC">
        <w:rPr>
          <w:rFonts w:ascii="Times New Roman" w:hAnsi="Times New Roman" w:cs="Times New Roman"/>
        </w:rPr>
        <w:t xml:space="preserve">The alveoli are surrounded by a thick network of small blood vessels called pulmonary capillaries. The alveolar wall and the capillary wall </w:t>
      </w:r>
      <w:r w:rsidR="00902DDD" w:rsidRPr="002E20AC">
        <w:rPr>
          <w:rFonts w:ascii="Times New Roman" w:hAnsi="Times New Roman" w:cs="Times New Roman"/>
        </w:rPr>
        <w:t>cooperate</w:t>
      </w:r>
      <w:r w:rsidRPr="002E20AC">
        <w:rPr>
          <w:rFonts w:ascii="Times New Roman" w:hAnsi="Times New Roman" w:cs="Times New Roman"/>
        </w:rPr>
        <w:t xml:space="preserve"> </w:t>
      </w:r>
      <w:r w:rsidR="00902DDD" w:rsidRPr="002E20AC">
        <w:rPr>
          <w:rFonts w:ascii="Times New Roman" w:hAnsi="Times New Roman" w:cs="Times New Roman"/>
        </w:rPr>
        <w:t>to</w:t>
      </w:r>
      <w:r w:rsidRPr="002E20AC">
        <w:rPr>
          <w:rFonts w:ascii="Times New Roman" w:hAnsi="Times New Roman" w:cs="Times New Roman"/>
        </w:rPr>
        <w:t xml:space="preserve"> form </w:t>
      </w:r>
      <w:r w:rsidR="00902DDD" w:rsidRPr="002E20AC">
        <w:rPr>
          <w:rFonts w:ascii="Times New Roman" w:hAnsi="Times New Roman" w:cs="Times New Roman"/>
        </w:rPr>
        <w:t xml:space="preserve">the </w:t>
      </w:r>
      <w:r w:rsidRPr="002E20AC">
        <w:rPr>
          <w:rFonts w:ascii="Times New Roman" w:hAnsi="Times New Roman" w:cs="Times New Roman"/>
        </w:rPr>
        <w:t>alveolar-capillary membrane</w:t>
      </w:r>
      <w:r w:rsidR="00902DDD" w:rsidRPr="002E20AC">
        <w:rPr>
          <w:rFonts w:ascii="Times New Roman" w:hAnsi="Times New Roman" w:cs="Times New Roman"/>
        </w:rPr>
        <w:t>,</w:t>
      </w:r>
      <w:r w:rsidRPr="002E20AC">
        <w:rPr>
          <w:rFonts w:ascii="Times New Roman" w:hAnsi="Times New Roman" w:cs="Times New Roman"/>
        </w:rPr>
        <w:t xml:space="preserve"> which is not more than 0.5 micrometres thick. This incredible thinness</w:t>
      </w:r>
      <w:r w:rsidR="00902DDD" w:rsidRPr="002E20AC">
        <w:rPr>
          <w:rFonts w:ascii="Times New Roman" w:hAnsi="Times New Roman" w:cs="Times New Roman"/>
        </w:rPr>
        <w:t>,</w:t>
      </w:r>
      <w:r w:rsidRPr="002E20AC">
        <w:rPr>
          <w:rFonts w:ascii="Times New Roman" w:hAnsi="Times New Roman" w:cs="Times New Roman"/>
        </w:rPr>
        <w:t xml:space="preserve"> along with a large surface area of approximately 70 square metres provided by the approximately 300 million alveoli in an adult lung</w:t>
      </w:r>
      <w:r w:rsidR="00902DDD" w:rsidRPr="002E20AC">
        <w:rPr>
          <w:rFonts w:ascii="Times New Roman" w:hAnsi="Times New Roman" w:cs="Times New Roman"/>
        </w:rPr>
        <w:t>,</w:t>
      </w:r>
      <w:r w:rsidRPr="002E20AC">
        <w:rPr>
          <w:rFonts w:ascii="Times New Roman" w:hAnsi="Times New Roman" w:cs="Times New Roman"/>
        </w:rPr>
        <w:t xml:space="preserve"> makes diffusion highly effective </w:t>
      </w:r>
      <w:r w:rsidR="00227E29" w:rsidRPr="002E20AC">
        <w:rPr>
          <w:rFonts w:ascii="Times New Roman" w:hAnsi="Times New Roman" w:cs="Times New Roman"/>
        </w:rPr>
        <w:t>(Beachey, 2017)</w:t>
      </w:r>
      <w:r w:rsidRPr="002E20AC">
        <w:rPr>
          <w:rFonts w:ascii="Times New Roman" w:hAnsi="Times New Roman" w:cs="Times New Roman"/>
        </w:rPr>
        <w:t>.</w:t>
      </w:r>
    </w:p>
    <w:p w14:paraId="69D78E80" w14:textId="6D3BB1F0" w:rsidR="00DC3238" w:rsidRPr="002E20AC" w:rsidRDefault="00DC3238" w:rsidP="00DC3238">
      <w:pPr>
        <w:rPr>
          <w:rFonts w:ascii="Times New Roman" w:hAnsi="Times New Roman" w:cs="Times New Roman"/>
        </w:rPr>
      </w:pPr>
      <w:r w:rsidRPr="002E20AC">
        <w:rPr>
          <w:rFonts w:ascii="Times New Roman" w:hAnsi="Times New Roman" w:cs="Times New Roman"/>
          <w:b/>
          <w:bCs/>
        </w:rPr>
        <w:t>Oxygen Absorption</w:t>
      </w:r>
    </w:p>
    <w:p w14:paraId="4FE72939" w14:textId="1E92D4B5" w:rsidR="00ED4746" w:rsidRPr="002E20AC" w:rsidRDefault="00ED4746" w:rsidP="00DC3238">
      <w:pPr>
        <w:rPr>
          <w:rFonts w:ascii="Times New Roman" w:hAnsi="Times New Roman" w:cs="Times New Roman"/>
        </w:rPr>
      </w:pPr>
      <w:r w:rsidRPr="002E20AC">
        <w:rPr>
          <w:rFonts w:ascii="Times New Roman" w:hAnsi="Times New Roman" w:cs="Times New Roman"/>
        </w:rPr>
        <w:t>Other organs in the organism supply the body with blood that is deoxygenated, and therefore, has a poor oxygen level. Oxygen has a comparatively high level of concentration in the air</w:t>
      </w:r>
      <w:r w:rsidR="00902DDD" w:rsidRPr="002E20AC">
        <w:rPr>
          <w:rFonts w:ascii="Times New Roman" w:hAnsi="Times New Roman" w:cs="Times New Roman"/>
        </w:rPr>
        <w:t>,</w:t>
      </w:r>
      <w:r w:rsidRPr="002E20AC">
        <w:rPr>
          <w:rFonts w:ascii="Times New Roman" w:hAnsi="Times New Roman" w:cs="Times New Roman"/>
        </w:rPr>
        <w:t xml:space="preserve"> which is in the newly inhaled alveoli. Diffusion of oxygen occurs across the </w:t>
      </w:r>
      <w:r w:rsidR="00902DDD" w:rsidRPr="002E20AC">
        <w:rPr>
          <w:rFonts w:ascii="Times New Roman" w:hAnsi="Times New Roman" w:cs="Times New Roman"/>
        </w:rPr>
        <w:t>alveolar-capillary</w:t>
      </w:r>
      <w:r w:rsidRPr="002E20AC">
        <w:rPr>
          <w:rFonts w:ascii="Times New Roman" w:hAnsi="Times New Roman" w:cs="Times New Roman"/>
        </w:rPr>
        <w:t xml:space="preserve"> membrane to the bloodstream</w:t>
      </w:r>
      <w:r w:rsidR="00902DDD" w:rsidRPr="002E20AC">
        <w:rPr>
          <w:rFonts w:ascii="Times New Roman" w:hAnsi="Times New Roman" w:cs="Times New Roman"/>
        </w:rPr>
        <w:t>,</w:t>
      </w:r>
      <w:r w:rsidRPr="002E20AC">
        <w:rPr>
          <w:rFonts w:ascii="Times New Roman" w:hAnsi="Times New Roman" w:cs="Times New Roman"/>
        </w:rPr>
        <w:t xml:space="preserve"> where it is transported as oxyhaemoglobin by the haemoglobin in the red blood cells under </w:t>
      </w:r>
      <w:r w:rsidR="00902DDD" w:rsidRPr="002E20AC">
        <w:rPr>
          <w:rFonts w:ascii="Times New Roman" w:hAnsi="Times New Roman" w:cs="Times New Roman"/>
        </w:rPr>
        <w:t xml:space="preserve">a </w:t>
      </w:r>
      <w:r w:rsidRPr="002E20AC">
        <w:rPr>
          <w:rFonts w:ascii="Times New Roman" w:hAnsi="Times New Roman" w:cs="Times New Roman"/>
        </w:rPr>
        <w:t xml:space="preserve">concentration gradient. </w:t>
      </w:r>
    </w:p>
    <w:p w14:paraId="6A9BF7C3" w14:textId="193636F6" w:rsidR="00DC3238" w:rsidRPr="002E20AC" w:rsidRDefault="00DC3238" w:rsidP="00DC3238">
      <w:pPr>
        <w:rPr>
          <w:rFonts w:ascii="Times New Roman" w:hAnsi="Times New Roman" w:cs="Times New Roman"/>
        </w:rPr>
      </w:pPr>
      <w:r w:rsidRPr="002E20AC">
        <w:rPr>
          <w:rFonts w:ascii="Times New Roman" w:hAnsi="Times New Roman" w:cs="Times New Roman"/>
          <w:b/>
          <w:bCs/>
        </w:rPr>
        <w:t>Carbon Dioxide Release</w:t>
      </w:r>
    </w:p>
    <w:p w14:paraId="75F07FEF" w14:textId="536B4954" w:rsidR="00ED4746" w:rsidRPr="002E20AC" w:rsidRDefault="00ED4746" w:rsidP="00ED4746">
      <w:pPr>
        <w:rPr>
          <w:rFonts w:ascii="Times New Roman" w:hAnsi="Times New Roman" w:cs="Times New Roman"/>
        </w:rPr>
      </w:pPr>
      <w:r w:rsidRPr="002E20AC">
        <w:rPr>
          <w:rFonts w:ascii="Times New Roman" w:hAnsi="Times New Roman" w:cs="Times New Roman"/>
        </w:rPr>
        <w:lastRenderedPageBreak/>
        <w:t xml:space="preserve">Meanwhile, the blood flowing to the capillaries is high in </w:t>
      </w:r>
      <w:r w:rsidR="00902DDD" w:rsidRPr="002E20AC">
        <w:rPr>
          <w:rFonts w:ascii="Times New Roman" w:hAnsi="Times New Roman" w:cs="Times New Roman"/>
        </w:rPr>
        <w:t xml:space="preserve">a </w:t>
      </w:r>
      <w:r w:rsidRPr="002E20AC">
        <w:rPr>
          <w:rFonts w:ascii="Times New Roman" w:hAnsi="Times New Roman" w:cs="Times New Roman"/>
        </w:rPr>
        <w:t>high concentration of carbon dioxide that is produced by cellular respiration</w:t>
      </w:r>
      <w:r w:rsidR="00265D4E" w:rsidRPr="002E20AC">
        <w:rPr>
          <w:rFonts w:ascii="Times New Roman" w:hAnsi="Times New Roman" w:cs="Times New Roman"/>
        </w:rPr>
        <w:t xml:space="preserve"> (Lumb and Thomas, 2020)</w:t>
      </w:r>
      <w:r w:rsidRPr="002E20AC">
        <w:rPr>
          <w:rFonts w:ascii="Times New Roman" w:hAnsi="Times New Roman" w:cs="Times New Roman"/>
        </w:rPr>
        <w:t>. The concentration of carbon dioxide in the alveolar air is much less, so this changes direction</w:t>
      </w:r>
      <w:r w:rsidR="00265D4E" w:rsidRPr="002E20AC">
        <w:rPr>
          <w:rFonts w:ascii="Times New Roman" w:hAnsi="Times New Roman" w:cs="Times New Roman"/>
        </w:rPr>
        <w:t>, such as</w:t>
      </w:r>
      <w:r w:rsidRPr="002E20AC">
        <w:rPr>
          <w:rFonts w:ascii="Times New Roman" w:hAnsi="Times New Roman" w:cs="Times New Roman"/>
        </w:rPr>
        <w:t xml:space="preserve"> out of the capillaries and into the alveoli. </w:t>
      </w:r>
      <w:r w:rsidR="00902DDD" w:rsidRPr="002E20AC">
        <w:rPr>
          <w:rFonts w:ascii="Times New Roman" w:hAnsi="Times New Roman" w:cs="Times New Roman"/>
        </w:rPr>
        <w:t>Then</w:t>
      </w:r>
      <w:r w:rsidRPr="002E20AC">
        <w:rPr>
          <w:rFonts w:ascii="Times New Roman" w:hAnsi="Times New Roman" w:cs="Times New Roman"/>
        </w:rPr>
        <w:t xml:space="preserve"> it is expelled through the body </w:t>
      </w:r>
      <w:r w:rsidR="00902DDD" w:rsidRPr="002E20AC">
        <w:rPr>
          <w:rFonts w:ascii="Times New Roman" w:hAnsi="Times New Roman" w:cs="Times New Roman"/>
        </w:rPr>
        <w:t>when</w:t>
      </w:r>
      <w:r w:rsidRPr="002E20AC">
        <w:rPr>
          <w:rFonts w:ascii="Times New Roman" w:hAnsi="Times New Roman" w:cs="Times New Roman"/>
        </w:rPr>
        <w:t xml:space="preserve"> breathing out.</w:t>
      </w:r>
      <w:r w:rsidR="00735CE8" w:rsidRPr="002E20AC">
        <w:rPr>
          <w:rFonts w:ascii="Times New Roman" w:hAnsi="Times New Roman" w:cs="Times New Roman"/>
        </w:rPr>
        <w:t xml:space="preserve"> </w:t>
      </w:r>
      <w:r w:rsidRPr="002E20AC">
        <w:rPr>
          <w:rFonts w:ascii="Times New Roman" w:hAnsi="Times New Roman" w:cs="Times New Roman"/>
        </w:rPr>
        <w:t>This is because the inflammation and the presence of mucus in the airways of the asthmatic patients causes the reduction in the volume of fresh air that returns to the alveoli, thereby crippling this process and assisting in the reduction of the oxygen saturation level.</w:t>
      </w:r>
    </w:p>
    <w:p w14:paraId="09009FCC" w14:textId="21B68845" w:rsidR="00DC3238" w:rsidRPr="002E20AC" w:rsidRDefault="00112D34" w:rsidP="00ED4746">
      <w:pPr>
        <w:jc w:val="center"/>
        <w:rPr>
          <w:rFonts w:ascii="Times New Roman" w:hAnsi="Times New Roman" w:cs="Times New Roman"/>
        </w:rPr>
      </w:pPr>
      <w:r w:rsidRPr="002E20AC">
        <w:rPr>
          <w:rFonts w:ascii="Times New Roman" w:hAnsi="Times New Roman" w:cs="Times New Roman"/>
          <w:noProof/>
        </w:rPr>
        <w:drawing>
          <wp:inline distT="0" distB="0" distL="0" distR="0" wp14:anchorId="3E8F2F2A" wp14:editId="5CF8A41E">
            <wp:extent cx="5300147" cy="2890988"/>
            <wp:effectExtent l="0" t="0" r="0" b="5080"/>
            <wp:docPr id="15364205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13978" cy="2898532"/>
                    </a:xfrm>
                    <a:prstGeom prst="rect">
                      <a:avLst/>
                    </a:prstGeom>
                    <a:noFill/>
                  </pic:spPr>
                </pic:pic>
              </a:graphicData>
            </a:graphic>
          </wp:inline>
        </w:drawing>
      </w:r>
    </w:p>
    <w:p w14:paraId="516FB635" w14:textId="403B89ED" w:rsidR="009806CD" w:rsidRPr="002E20AC" w:rsidRDefault="00112D34" w:rsidP="00E272B9">
      <w:pPr>
        <w:rPr>
          <w:rFonts w:ascii="Times New Roman" w:hAnsi="Times New Roman" w:cs="Times New Roman"/>
        </w:rPr>
      </w:pPr>
      <w:r w:rsidRPr="002E20AC">
        <w:rPr>
          <w:rFonts w:ascii="Times New Roman" w:hAnsi="Times New Roman" w:cs="Times New Roman"/>
        </w:rPr>
        <w:t>Figure 2: The figure shows the process of gas exchange at the alveolus</w:t>
      </w:r>
      <w:r w:rsidR="00E272B9" w:rsidRPr="002E20AC">
        <w:rPr>
          <w:rFonts w:ascii="Times New Roman" w:hAnsi="Times New Roman" w:cs="Times New Roman"/>
        </w:rPr>
        <w:t xml:space="preserve"> (Norris and Lopez, 2024).</w:t>
      </w:r>
    </w:p>
    <w:p w14:paraId="5A5C2877" w14:textId="04FA00C3" w:rsidR="00DE6365" w:rsidRPr="002E20AC" w:rsidRDefault="00DE6365" w:rsidP="00E4212F">
      <w:pPr>
        <w:pStyle w:val="Heading1"/>
        <w:rPr>
          <w:rFonts w:ascii="Times New Roman" w:hAnsi="Times New Roman" w:cs="Times New Roman"/>
        </w:rPr>
      </w:pPr>
      <w:bookmarkStart w:id="3" w:name="_Toc225256789"/>
      <w:r w:rsidRPr="002E20AC">
        <w:rPr>
          <w:rFonts w:ascii="Times New Roman" w:hAnsi="Times New Roman" w:cs="Times New Roman"/>
        </w:rPr>
        <w:t>Irritants, Inflammation &amp; Impact on Respiration</w:t>
      </w:r>
      <w:bookmarkEnd w:id="3"/>
    </w:p>
    <w:p w14:paraId="7B2C70C4" w14:textId="7DDA3438" w:rsidR="00D14E3B" w:rsidRPr="002E20AC" w:rsidRDefault="00D14E3B" w:rsidP="00DE6365">
      <w:pPr>
        <w:rPr>
          <w:rFonts w:ascii="Times New Roman" w:hAnsi="Times New Roman" w:cs="Times New Roman"/>
        </w:rPr>
      </w:pPr>
      <w:r w:rsidRPr="002E20AC">
        <w:rPr>
          <w:rFonts w:ascii="Times New Roman" w:hAnsi="Times New Roman" w:cs="Times New Roman"/>
        </w:rPr>
        <w:t>Airways in asthmatics are hypersensitive and sensitive to environmental irritants and triggers</w:t>
      </w:r>
      <w:r w:rsidR="00267E69" w:rsidRPr="002E20AC">
        <w:rPr>
          <w:rFonts w:ascii="Times New Roman" w:hAnsi="Times New Roman" w:cs="Times New Roman"/>
        </w:rPr>
        <w:t xml:space="preserve"> (NICE, 2024)</w:t>
      </w:r>
      <w:r w:rsidRPr="002E20AC">
        <w:rPr>
          <w:rFonts w:ascii="Times New Roman" w:hAnsi="Times New Roman" w:cs="Times New Roman"/>
        </w:rPr>
        <w:t>. Of particular significance to the adolescents is the fact that among them, smoking, vaping, and being in a crowd are three of the most significant and common causes of airway irritation.</w:t>
      </w:r>
    </w:p>
    <w:p w14:paraId="56CAA271" w14:textId="1655F88A" w:rsidR="00DE6365" w:rsidRPr="002E20AC" w:rsidRDefault="00DE6365" w:rsidP="00DE6365">
      <w:pPr>
        <w:rPr>
          <w:rFonts w:ascii="Times New Roman" w:hAnsi="Times New Roman" w:cs="Times New Roman"/>
        </w:rPr>
      </w:pPr>
      <w:r w:rsidRPr="002E20AC">
        <w:rPr>
          <w:rFonts w:ascii="Times New Roman" w:hAnsi="Times New Roman" w:cs="Times New Roman"/>
          <w:b/>
          <w:bCs/>
        </w:rPr>
        <w:t>The Inflammatory Response in Asthma</w:t>
      </w:r>
    </w:p>
    <w:p w14:paraId="62B133AB" w14:textId="0DE9A0F4" w:rsidR="00D14E3B" w:rsidRPr="002E20AC" w:rsidRDefault="00D14E3B" w:rsidP="00D14E3B">
      <w:pPr>
        <w:rPr>
          <w:rFonts w:ascii="Times New Roman" w:hAnsi="Times New Roman" w:cs="Times New Roman"/>
        </w:rPr>
      </w:pPr>
      <w:r w:rsidRPr="002E20AC">
        <w:rPr>
          <w:rFonts w:ascii="Times New Roman" w:hAnsi="Times New Roman" w:cs="Times New Roman"/>
        </w:rPr>
        <w:t xml:space="preserve">When an irritant gets into the airways of an individual </w:t>
      </w:r>
      <w:r w:rsidR="00902DDD" w:rsidRPr="002E20AC">
        <w:rPr>
          <w:rFonts w:ascii="Times New Roman" w:hAnsi="Times New Roman" w:cs="Times New Roman"/>
        </w:rPr>
        <w:t>with an</w:t>
      </w:r>
      <w:r w:rsidRPr="002E20AC">
        <w:rPr>
          <w:rFonts w:ascii="Times New Roman" w:hAnsi="Times New Roman" w:cs="Times New Roman"/>
        </w:rPr>
        <w:t xml:space="preserve"> asthmatic mechanism, the immune system reacts to the irritant by </w:t>
      </w:r>
      <w:r w:rsidR="00902DDD" w:rsidRPr="002E20AC">
        <w:rPr>
          <w:rFonts w:ascii="Times New Roman" w:hAnsi="Times New Roman" w:cs="Times New Roman"/>
        </w:rPr>
        <w:t>overproducing</w:t>
      </w:r>
      <w:r w:rsidRPr="002E20AC">
        <w:rPr>
          <w:rFonts w:ascii="Times New Roman" w:hAnsi="Times New Roman" w:cs="Times New Roman"/>
        </w:rPr>
        <w:t xml:space="preserve"> defensive mechanisms. Mast cells are specific immune cells that are found in the airway lining</w:t>
      </w:r>
      <w:r w:rsidR="00902DDD" w:rsidRPr="002E20AC">
        <w:rPr>
          <w:rFonts w:ascii="Times New Roman" w:hAnsi="Times New Roman" w:cs="Times New Roman"/>
        </w:rPr>
        <w:t>,</w:t>
      </w:r>
      <w:r w:rsidRPr="002E20AC">
        <w:rPr>
          <w:rFonts w:ascii="Times New Roman" w:hAnsi="Times New Roman" w:cs="Times New Roman"/>
        </w:rPr>
        <w:t xml:space="preserve"> and they are activated to release chemical mediators</w:t>
      </w:r>
      <w:r w:rsidR="00902DDD" w:rsidRPr="002E20AC">
        <w:rPr>
          <w:rFonts w:ascii="Times New Roman" w:hAnsi="Times New Roman" w:cs="Times New Roman"/>
        </w:rPr>
        <w:t>,</w:t>
      </w:r>
      <w:r w:rsidRPr="002E20AC">
        <w:rPr>
          <w:rFonts w:ascii="Times New Roman" w:hAnsi="Times New Roman" w:cs="Times New Roman"/>
        </w:rPr>
        <w:t xml:space="preserve"> including histamine, leukotrienes and prostaglandins. The chemicals </w:t>
      </w:r>
      <w:r w:rsidRPr="002E20AC">
        <w:rPr>
          <w:rFonts w:ascii="Times New Roman" w:hAnsi="Times New Roman" w:cs="Times New Roman"/>
        </w:rPr>
        <w:lastRenderedPageBreak/>
        <w:t xml:space="preserve">trigger the cascades of the processes of inflammatory reactions in the </w:t>
      </w:r>
      <w:r w:rsidR="00902DDD" w:rsidRPr="002E20AC">
        <w:rPr>
          <w:rFonts w:ascii="Times New Roman" w:hAnsi="Times New Roman" w:cs="Times New Roman"/>
        </w:rPr>
        <w:t>airway</w:t>
      </w:r>
      <w:r w:rsidRPr="002E20AC">
        <w:rPr>
          <w:rFonts w:ascii="Times New Roman" w:hAnsi="Times New Roman" w:cs="Times New Roman"/>
        </w:rPr>
        <w:t xml:space="preserve"> tissue </w:t>
      </w:r>
      <w:r w:rsidR="005D1E89" w:rsidRPr="002E20AC">
        <w:rPr>
          <w:rFonts w:ascii="Times New Roman" w:hAnsi="Times New Roman" w:cs="Times New Roman"/>
        </w:rPr>
        <w:t>(</w:t>
      </w:r>
      <w:proofErr w:type="spellStart"/>
      <w:r w:rsidR="005D1E89" w:rsidRPr="002E20AC">
        <w:rPr>
          <w:rFonts w:ascii="Times New Roman" w:hAnsi="Times New Roman" w:cs="Times New Roman"/>
        </w:rPr>
        <w:t>Pattanayak</w:t>
      </w:r>
      <w:proofErr w:type="spellEnd"/>
      <w:r w:rsidR="005D1E89" w:rsidRPr="002E20AC">
        <w:rPr>
          <w:rFonts w:ascii="Times New Roman" w:hAnsi="Times New Roman" w:cs="Times New Roman"/>
        </w:rPr>
        <w:t>, Sunita and Anshu, 2016)</w:t>
      </w:r>
      <w:r w:rsidRPr="002E20AC">
        <w:rPr>
          <w:rFonts w:ascii="Times New Roman" w:hAnsi="Times New Roman" w:cs="Times New Roman"/>
        </w:rPr>
        <w:t>.</w:t>
      </w:r>
    </w:p>
    <w:p w14:paraId="62BE8589" w14:textId="794314F3" w:rsidR="00D14E3B" w:rsidRPr="002E20AC" w:rsidRDefault="00D14E3B" w:rsidP="00D14E3B">
      <w:pPr>
        <w:rPr>
          <w:rFonts w:ascii="Times New Roman" w:hAnsi="Times New Roman" w:cs="Times New Roman"/>
        </w:rPr>
      </w:pPr>
      <w:r w:rsidRPr="002E20AC">
        <w:rPr>
          <w:rFonts w:ascii="Times New Roman" w:hAnsi="Times New Roman" w:cs="Times New Roman"/>
        </w:rPr>
        <w:t xml:space="preserve">The action of this inflammatory cascade is tripled. The </w:t>
      </w:r>
      <w:r w:rsidR="00902DDD" w:rsidRPr="002E20AC">
        <w:rPr>
          <w:rFonts w:ascii="Times New Roman" w:hAnsi="Times New Roman" w:cs="Times New Roman"/>
        </w:rPr>
        <w:t>airways'</w:t>
      </w:r>
      <w:r w:rsidRPr="002E20AC">
        <w:rPr>
          <w:rFonts w:ascii="Times New Roman" w:hAnsi="Times New Roman" w:cs="Times New Roman"/>
        </w:rPr>
        <w:t xml:space="preserve"> walls first become oedematous</w:t>
      </w:r>
      <w:r w:rsidR="00735CE8" w:rsidRPr="002E20AC">
        <w:rPr>
          <w:rFonts w:ascii="Times New Roman" w:hAnsi="Times New Roman" w:cs="Times New Roman"/>
        </w:rPr>
        <w:t xml:space="preserve"> redistributing</w:t>
      </w:r>
      <w:r w:rsidRPr="002E20AC">
        <w:rPr>
          <w:rFonts w:ascii="Times New Roman" w:hAnsi="Times New Roman" w:cs="Times New Roman"/>
        </w:rPr>
        <w:t xml:space="preserve"> fluid filling of the airways walls, which literally results in the airways lumen becoming narrower. Second, bronchoconstriction of the smooth </w:t>
      </w:r>
      <w:r w:rsidR="00902DDD" w:rsidRPr="002E20AC">
        <w:rPr>
          <w:rFonts w:ascii="Times New Roman" w:hAnsi="Times New Roman" w:cs="Times New Roman"/>
        </w:rPr>
        <w:t>bronchial</w:t>
      </w:r>
      <w:r w:rsidRPr="002E20AC">
        <w:rPr>
          <w:rFonts w:ascii="Times New Roman" w:hAnsi="Times New Roman" w:cs="Times New Roman"/>
        </w:rPr>
        <w:t xml:space="preserve"> muscle occurs</w:t>
      </w:r>
      <w:r w:rsidR="00902DDD" w:rsidRPr="002E20AC">
        <w:rPr>
          <w:rFonts w:ascii="Times New Roman" w:hAnsi="Times New Roman" w:cs="Times New Roman"/>
        </w:rPr>
        <w:t>,</w:t>
      </w:r>
      <w:r w:rsidRPr="002E20AC">
        <w:rPr>
          <w:rFonts w:ascii="Times New Roman" w:hAnsi="Times New Roman" w:cs="Times New Roman"/>
        </w:rPr>
        <w:t xml:space="preserve"> further </w:t>
      </w:r>
      <w:r w:rsidR="00902DDD" w:rsidRPr="002E20AC">
        <w:rPr>
          <w:rFonts w:ascii="Times New Roman" w:hAnsi="Times New Roman" w:cs="Times New Roman"/>
        </w:rPr>
        <w:t>contracting</w:t>
      </w:r>
      <w:r w:rsidRPr="002E20AC">
        <w:rPr>
          <w:rFonts w:ascii="Times New Roman" w:hAnsi="Times New Roman" w:cs="Times New Roman"/>
        </w:rPr>
        <w:t xml:space="preserve"> and </w:t>
      </w:r>
      <w:r w:rsidR="00902DDD" w:rsidRPr="002E20AC">
        <w:rPr>
          <w:rFonts w:ascii="Times New Roman" w:hAnsi="Times New Roman" w:cs="Times New Roman"/>
        </w:rPr>
        <w:t>tightening</w:t>
      </w:r>
      <w:r w:rsidRPr="002E20AC">
        <w:rPr>
          <w:rFonts w:ascii="Times New Roman" w:hAnsi="Times New Roman" w:cs="Times New Roman"/>
        </w:rPr>
        <w:t xml:space="preserve"> the airway. Third, the goblet cells that cover the airways produce unprecedented mucus. </w:t>
      </w:r>
      <w:proofErr w:type="gramStart"/>
      <w:r w:rsidRPr="002E20AC">
        <w:rPr>
          <w:rFonts w:ascii="Times New Roman" w:hAnsi="Times New Roman" w:cs="Times New Roman"/>
        </w:rPr>
        <w:t>Combined together</w:t>
      </w:r>
      <w:proofErr w:type="gramEnd"/>
      <w:r w:rsidRPr="002E20AC">
        <w:rPr>
          <w:rFonts w:ascii="Times New Roman" w:hAnsi="Times New Roman" w:cs="Times New Roman"/>
        </w:rPr>
        <w:t>, these three changes significantly reduce the volume of cross-sectional area that is free to allow the air to pass through</w:t>
      </w:r>
      <w:r w:rsidR="00735CE8" w:rsidRPr="002E20AC">
        <w:rPr>
          <w:rFonts w:ascii="Times New Roman" w:hAnsi="Times New Roman" w:cs="Times New Roman"/>
        </w:rPr>
        <w:t>.</w:t>
      </w:r>
    </w:p>
    <w:p w14:paraId="170D7A2C" w14:textId="0EDD8185" w:rsidR="00DE6365" w:rsidRPr="002E20AC" w:rsidRDefault="00DE6365" w:rsidP="00D14E3B">
      <w:pPr>
        <w:rPr>
          <w:rFonts w:ascii="Times New Roman" w:hAnsi="Times New Roman" w:cs="Times New Roman"/>
        </w:rPr>
      </w:pPr>
      <w:r w:rsidRPr="002E20AC">
        <w:rPr>
          <w:rFonts w:ascii="Times New Roman" w:hAnsi="Times New Roman" w:cs="Times New Roman"/>
          <w:b/>
          <w:bCs/>
        </w:rPr>
        <w:t>Impact of Smoking and Vaping</w:t>
      </w:r>
    </w:p>
    <w:p w14:paraId="291E168A" w14:textId="1DB97C58" w:rsidR="00D14E3B" w:rsidRPr="002E20AC" w:rsidRDefault="00D14E3B" w:rsidP="00D14E3B">
      <w:pPr>
        <w:rPr>
          <w:rFonts w:ascii="Times New Roman" w:hAnsi="Times New Roman" w:cs="Times New Roman"/>
        </w:rPr>
      </w:pPr>
      <w:r w:rsidRPr="002E20AC">
        <w:rPr>
          <w:rFonts w:ascii="Times New Roman" w:hAnsi="Times New Roman" w:cs="Times New Roman"/>
        </w:rPr>
        <w:t xml:space="preserve">More than 7,000 chemical substances are found in cigarette </w:t>
      </w:r>
      <w:r w:rsidR="00902DDD" w:rsidRPr="002E20AC">
        <w:rPr>
          <w:rFonts w:ascii="Times New Roman" w:hAnsi="Times New Roman" w:cs="Times New Roman"/>
        </w:rPr>
        <w:t>smoke</w:t>
      </w:r>
      <w:r w:rsidRPr="002E20AC">
        <w:rPr>
          <w:rFonts w:ascii="Times New Roman" w:hAnsi="Times New Roman" w:cs="Times New Roman"/>
        </w:rPr>
        <w:t xml:space="preserve">, many of which cause toxicity directly to the respiratory epithelium </w:t>
      </w:r>
      <w:r w:rsidR="0026331B" w:rsidRPr="002E20AC">
        <w:rPr>
          <w:rFonts w:ascii="Times New Roman" w:hAnsi="Times New Roman" w:cs="Times New Roman"/>
        </w:rPr>
        <w:t>(Asthma + Lung UK, 2024)</w:t>
      </w:r>
      <w:r w:rsidRPr="002E20AC">
        <w:rPr>
          <w:rFonts w:ascii="Times New Roman" w:hAnsi="Times New Roman" w:cs="Times New Roman"/>
        </w:rPr>
        <w:t xml:space="preserve">. These substances are strong irritants of asthmatic adolescents that </w:t>
      </w:r>
      <w:r w:rsidR="00902DDD" w:rsidRPr="002E20AC">
        <w:rPr>
          <w:rFonts w:ascii="Times New Roman" w:hAnsi="Times New Roman" w:cs="Times New Roman"/>
        </w:rPr>
        <w:t>lead</w:t>
      </w:r>
      <w:r w:rsidRPr="002E20AC">
        <w:rPr>
          <w:rFonts w:ascii="Times New Roman" w:hAnsi="Times New Roman" w:cs="Times New Roman"/>
        </w:rPr>
        <w:t xml:space="preserve"> to repeated exposure to the inflammatory reaction mentioned above. The cilia (the little refrigerator-like structures) are also damaged structurally in the long run</w:t>
      </w:r>
      <w:r w:rsidR="00735CE8" w:rsidRPr="002E20AC">
        <w:rPr>
          <w:rFonts w:ascii="Times New Roman" w:hAnsi="Times New Roman" w:cs="Times New Roman"/>
        </w:rPr>
        <w:t>.</w:t>
      </w:r>
      <w:r w:rsidR="001E2F8E" w:rsidRPr="002E20AC">
        <w:rPr>
          <w:rFonts w:ascii="Times New Roman" w:hAnsi="Times New Roman" w:cs="Times New Roman"/>
        </w:rPr>
        <w:t xml:space="preserve"> </w:t>
      </w:r>
      <w:r w:rsidRPr="002E20AC">
        <w:rPr>
          <w:rFonts w:ascii="Times New Roman" w:hAnsi="Times New Roman" w:cs="Times New Roman"/>
        </w:rPr>
        <w:t>Even when vaping can be regarded as a less harmful alternative, it is not that harmless. E-cigarette aerosol contains ultrafine aerosols, heavy metals, and volatile organic compounds</w:t>
      </w:r>
      <w:r w:rsidR="00C652C4" w:rsidRPr="002E20AC">
        <w:rPr>
          <w:rFonts w:ascii="Times New Roman" w:hAnsi="Times New Roman" w:cs="Times New Roman"/>
        </w:rPr>
        <w:t xml:space="preserve"> </w:t>
      </w:r>
      <w:r w:rsidRPr="002E20AC">
        <w:rPr>
          <w:rFonts w:ascii="Times New Roman" w:hAnsi="Times New Roman" w:cs="Times New Roman"/>
        </w:rPr>
        <w:t>(Cho et al., 2021). Vaping could trigger severe exacerbations and be associated with a large reduction in lung functioning in the long term in asthmatic adolescents</w:t>
      </w:r>
      <w:r w:rsidR="00430507" w:rsidRPr="002E20AC">
        <w:rPr>
          <w:rFonts w:ascii="Times New Roman" w:hAnsi="Times New Roman" w:cs="Times New Roman"/>
        </w:rPr>
        <w:t xml:space="preserve"> (Kundu et al., 2025)</w:t>
      </w:r>
      <w:r w:rsidRPr="002E20AC">
        <w:rPr>
          <w:rFonts w:ascii="Times New Roman" w:hAnsi="Times New Roman" w:cs="Times New Roman"/>
        </w:rPr>
        <w:t>.</w:t>
      </w:r>
    </w:p>
    <w:p w14:paraId="216198FE" w14:textId="18C71930" w:rsidR="00DE6365" w:rsidRPr="002E20AC" w:rsidRDefault="00DE6365" w:rsidP="00D14E3B">
      <w:pPr>
        <w:rPr>
          <w:rFonts w:ascii="Times New Roman" w:hAnsi="Times New Roman" w:cs="Times New Roman"/>
        </w:rPr>
      </w:pPr>
      <w:r w:rsidRPr="002E20AC">
        <w:rPr>
          <w:rFonts w:ascii="Times New Roman" w:hAnsi="Times New Roman" w:cs="Times New Roman"/>
          <w:b/>
          <w:bCs/>
        </w:rPr>
        <w:t>Exposure to Crowded Environments</w:t>
      </w:r>
    </w:p>
    <w:p w14:paraId="65E884F1" w14:textId="4EC7756A" w:rsidR="00DE6365" w:rsidRPr="002E20AC" w:rsidRDefault="00D14E3B" w:rsidP="00DE6365">
      <w:pPr>
        <w:rPr>
          <w:rFonts w:ascii="Times New Roman" w:hAnsi="Times New Roman" w:cs="Times New Roman"/>
        </w:rPr>
      </w:pPr>
      <w:proofErr w:type="gramStart"/>
      <w:r w:rsidRPr="002E20AC">
        <w:rPr>
          <w:rFonts w:ascii="Times New Roman" w:hAnsi="Times New Roman" w:cs="Times New Roman"/>
        </w:rPr>
        <w:t>Closely-packed</w:t>
      </w:r>
      <w:proofErr w:type="gramEnd"/>
      <w:r w:rsidRPr="002E20AC">
        <w:rPr>
          <w:rFonts w:ascii="Times New Roman" w:hAnsi="Times New Roman" w:cs="Times New Roman"/>
        </w:rPr>
        <w:t xml:space="preserve"> bars, indoor clubs and other places are likely to be exposed to respiratory pathogens such as rhinovirus, influenza and respiratory syncytial virus. The respiratory infections of the virus </w:t>
      </w:r>
      <w:r w:rsidR="00902DDD" w:rsidRPr="002E20AC">
        <w:rPr>
          <w:rFonts w:ascii="Times New Roman" w:hAnsi="Times New Roman" w:cs="Times New Roman"/>
        </w:rPr>
        <w:t>are</w:t>
      </w:r>
      <w:r w:rsidRPr="002E20AC">
        <w:rPr>
          <w:rFonts w:ascii="Times New Roman" w:hAnsi="Times New Roman" w:cs="Times New Roman"/>
        </w:rPr>
        <w:t xml:space="preserve"> one of the most common causes of an asthma attack </w:t>
      </w:r>
      <w:r w:rsidR="00033432" w:rsidRPr="002E20AC">
        <w:rPr>
          <w:rFonts w:ascii="Times New Roman" w:hAnsi="Times New Roman" w:cs="Times New Roman"/>
        </w:rPr>
        <w:t>due to</w:t>
      </w:r>
      <w:r w:rsidRPr="002E20AC">
        <w:rPr>
          <w:rFonts w:ascii="Times New Roman" w:hAnsi="Times New Roman" w:cs="Times New Roman"/>
        </w:rPr>
        <w:t xml:space="preserve"> the inflammation of the airways</w:t>
      </w:r>
      <w:r w:rsidR="00735CE8" w:rsidRPr="002E20AC">
        <w:rPr>
          <w:rFonts w:ascii="Times New Roman" w:hAnsi="Times New Roman" w:cs="Times New Roman"/>
        </w:rPr>
        <w:t>.</w:t>
      </w:r>
    </w:p>
    <w:p w14:paraId="63D91EFE" w14:textId="77777777" w:rsidR="009806CD" w:rsidRPr="002E20AC" w:rsidRDefault="009806CD">
      <w:pPr>
        <w:spacing w:before="0" w:after="160" w:line="259" w:lineRule="auto"/>
        <w:jc w:val="left"/>
        <w:rPr>
          <w:rFonts w:ascii="Times New Roman" w:hAnsi="Times New Roman" w:cs="Times New Roman"/>
        </w:rPr>
      </w:pPr>
      <w:r w:rsidRPr="002E20AC">
        <w:rPr>
          <w:rFonts w:ascii="Times New Roman" w:hAnsi="Times New Roman" w:cs="Times New Roman"/>
        </w:rPr>
        <w:br w:type="page"/>
      </w:r>
    </w:p>
    <w:p w14:paraId="7822759B" w14:textId="77777777" w:rsidR="00112D34" w:rsidRPr="002E20AC" w:rsidRDefault="00112D34" w:rsidP="007F457D">
      <w:pPr>
        <w:rPr>
          <w:rFonts w:ascii="Times New Roman" w:hAnsi="Times New Roman" w:cs="Times New Roman"/>
        </w:rPr>
      </w:pPr>
    </w:p>
    <w:p w14:paraId="42117334" w14:textId="5980285D" w:rsidR="00702962" w:rsidRPr="002E20AC" w:rsidRDefault="00D0191E" w:rsidP="00702962">
      <w:pPr>
        <w:rPr>
          <w:rFonts w:ascii="Times New Roman" w:hAnsi="Times New Roman" w:cs="Times New Roman"/>
        </w:rPr>
      </w:pPr>
      <w:r w:rsidRPr="002E20AC">
        <w:rPr>
          <w:rFonts w:ascii="Times New Roman" w:hAnsi="Times New Roman" w:cs="Times New Roman"/>
          <w:noProof/>
        </w:rPr>
        <w:drawing>
          <wp:inline distT="0" distB="0" distL="0" distR="0" wp14:anchorId="031B2E6D" wp14:editId="2E369B83">
            <wp:extent cx="5845280" cy="2826328"/>
            <wp:effectExtent l="0" t="0" r="3175" b="0"/>
            <wp:docPr id="3697372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a:extLst>
                        <a:ext uri="{28A0092B-C50C-407E-A947-70E740481C1C}">
                          <a14:useLocalDpi xmlns:a14="http://schemas.microsoft.com/office/drawing/2010/main" val="0"/>
                        </a:ext>
                      </a:extLst>
                    </a:blip>
                    <a:srcRect b="11354"/>
                    <a:stretch>
                      <a:fillRect/>
                    </a:stretch>
                  </pic:blipFill>
                  <pic:spPr bwMode="auto">
                    <a:xfrm>
                      <a:off x="0" y="0"/>
                      <a:ext cx="5861921" cy="2834374"/>
                    </a:xfrm>
                    <a:prstGeom prst="rect">
                      <a:avLst/>
                    </a:prstGeom>
                    <a:noFill/>
                    <a:ln>
                      <a:noFill/>
                    </a:ln>
                    <a:extLst>
                      <a:ext uri="{53640926-AAD7-44D8-BBD7-CCE9431645EC}">
                        <a14:shadowObscured xmlns:a14="http://schemas.microsoft.com/office/drawing/2010/main"/>
                      </a:ext>
                    </a:extLst>
                  </pic:spPr>
                </pic:pic>
              </a:graphicData>
            </a:graphic>
          </wp:inline>
        </w:drawing>
      </w:r>
    </w:p>
    <w:p w14:paraId="01D7850C" w14:textId="4C25673D" w:rsidR="00D0191E" w:rsidRPr="002E20AC" w:rsidRDefault="00D0191E" w:rsidP="00702962">
      <w:pPr>
        <w:rPr>
          <w:rFonts w:ascii="Times New Roman" w:hAnsi="Times New Roman" w:cs="Times New Roman"/>
        </w:rPr>
      </w:pPr>
      <w:r w:rsidRPr="002E20AC">
        <w:rPr>
          <w:rFonts w:ascii="Times New Roman" w:hAnsi="Times New Roman" w:cs="Times New Roman"/>
        </w:rPr>
        <w:t>Figure 3: The figure shows the comparison of a healthy bronchiole and an inflamed asthmatic bronchiole</w:t>
      </w:r>
      <w:r w:rsidR="00806885" w:rsidRPr="002E20AC">
        <w:rPr>
          <w:rFonts w:ascii="Times New Roman" w:hAnsi="Times New Roman" w:cs="Times New Roman"/>
        </w:rPr>
        <w:t xml:space="preserve"> (Housman and Odum, 2019)</w:t>
      </w:r>
      <w:r w:rsidR="002D7F4E" w:rsidRPr="002E20AC">
        <w:rPr>
          <w:rFonts w:ascii="Times New Roman" w:hAnsi="Times New Roman" w:cs="Times New Roman"/>
        </w:rPr>
        <w:t>.</w:t>
      </w:r>
    </w:p>
    <w:p w14:paraId="3FEA9BC1" w14:textId="05FBF6BC" w:rsidR="00F3118C" w:rsidRPr="002E20AC" w:rsidRDefault="00F3118C" w:rsidP="00E4212F">
      <w:pPr>
        <w:pStyle w:val="Heading1"/>
        <w:rPr>
          <w:rFonts w:ascii="Times New Roman" w:hAnsi="Times New Roman" w:cs="Times New Roman"/>
        </w:rPr>
      </w:pPr>
      <w:bookmarkStart w:id="4" w:name="_Toc225256790"/>
      <w:r w:rsidRPr="002E20AC">
        <w:rPr>
          <w:rFonts w:ascii="Times New Roman" w:hAnsi="Times New Roman" w:cs="Times New Roman"/>
        </w:rPr>
        <w:t>Recording &amp; Tracking Respiratory Function — Peak Flow</w:t>
      </w:r>
      <w:bookmarkEnd w:id="4"/>
    </w:p>
    <w:p w14:paraId="751B451F" w14:textId="4FF7549A" w:rsidR="00DE6365" w:rsidRPr="002E20AC" w:rsidRDefault="00DE6365" w:rsidP="00F3118C">
      <w:pPr>
        <w:rPr>
          <w:rFonts w:ascii="Times New Roman" w:hAnsi="Times New Roman" w:cs="Times New Roman"/>
        </w:rPr>
      </w:pPr>
      <w:r w:rsidRPr="002E20AC">
        <w:rPr>
          <w:rFonts w:ascii="Times New Roman" w:hAnsi="Times New Roman" w:cs="Times New Roman"/>
        </w:rPr>
        <w:t>Being aware of their breathing power and capable of regulating it is the key aspect of safe and efficient self-management among teenagers with asthma. One of the most useful is a peak flow meter</w:t>
      </w:r>
      <w:r w:rsidR="00902DDD" w:rsidRPr="002E20AC">
        <w:rPr>
          <w:rFonts w:ascii="Times New Roman" w:hAnsi="Times New Roman" w:cs="Times New Roman"/>
        </w:rPr>
        <w:t>, which</w:t>
      </w:r>
      <w:r w:rsidRPr="002E20AC">
        <w:rPr>
          <w:rFonts w:ascii="Times New Roman" w:hAnsi="Times New Roman" w:cs="Times New Roman"/>
        </w:rPr>
        <w:t xml:space="preserve"> is a small handheld device that is used to measure the peak expiratory flow rate (PEFR) or the maximum rate at which </w:t>
      </w:r>
      <w:r w:rsidR="00902DDD" w:rsidRPr="002E20AC">
        <w:rPr>
          <w:rFonts w:ascii="Times New Roman" w:hAnsi="Times New Roman" w:cs="Times New Roman"/>
        </w:rPr>
        <w:t>a</w:t>
      </w:r>
      <w:r w:rsidRPr="002E20AC">
        <w:rPr>
          <w:rFonts w:ascii="Times New Roman" w:hAnsi="Times New Roman" w:cs="Times New Roman"/>
        </w:rPr>
        <w:t xml:space="preserve"> person can force air out of </w:t>
      </w:r>
      <w:r w:rsidR="00902DDD" w:rsidRPr="002E20AC">
        <w:rPr>
          <w:rFonts w:ascii="Times New Roman" w:hAnsi="Times New Roman" w:cs="Times New Roman"/>
        </w:rPr>
        <w:t>their</w:t>
      </w:r>
      <w:r w:rsidRPr="002E20AC">
        <w:rPr>
          <w:rFonts w:ascii="Times New Roman" w:hAnsi="Times New Roman" w:cs="Times New Roman"/>
        </w:rPr>
        <w:t xml:space="preserve"> lungs</w:t>
      </w:r>
      <w:r w:rsidR="00C50CFC" w:rsidRPr="002E20AC">
        <w:rPr>
          <w:rFonts w:ascii="Times New Roman" w:hAnsi="Times New Roman" w:cs="Times New Roman"/>
        </w:rPr>
        <w:t xml:space="preserve"> (Hagberg, 2022)</w:t>
      </w:r>
      <w:r w:rsidRPr="002E20AC">
        <w:rPr>
          <w:rFonts w:ascii="Times New Roman" w:hAnsi="Times New Roman" w:cs="Times New Roman"/>
        </w:rPr>
        <w:t>.</w:t>
      </w:r>
    </w:p>
    <w:p w14:paraId="349ACDAF" w14:textId="30B6EFD3" w:rsidR="00F3118C" w:rsidRPr="002E20AC" w:rsidRDefault="00F3118C" w:rsidP="00F3118C">
      <w:pPr>
        <w:rPr>
          <w:rFonts w:ascii="Times New Roman" w:hAnsi="Times New Roman" w:cs="Times New Roman"/>
        </w:rPr>
      </w:pPr>
      <w:r w:rsidRPr="002E20AC">
        <w:rPr>
          <w:rFonts w:ascii="Times New Roman" w:hAnsi="Times New Roman" w:cs="Times New Roman"/>
          <w:b/>
          <w:bCs/>
        </w:rPr>
        <w:t>What Peak Flow Measures and Why It Matters</w:t>
      </w:r>
    </w:p>
    <w:p w14:paraId="4C01E60C" w14:textId="3967CC28" w:rsidR="00DE6365" w:rsidRPr="002E20AC" w:rsidRDefault="00DE6365" w:rsidP="00F3118C">
      <w:pPr>
        <w:rPr>
          <w:rFonts w:ascii="Times New Roman" w:hAnsi="Times New Roman" w:cs="Times New Roman"/>
        </w:rPr>
      </w:pPr>
      <w:r w:rsidRPr="002E20AC">
        <w:rPr>
          <w:rFonts w:ascii="Times New Roman" w:hAnsi="Times New Roman" w:cs="Times New Roman"/>
        </w:rPr>
        <w:t>The measurements of peak flow suggest the degree to which the airways are constricted during the period of measurements. A low reading indicates that the airways are not as wide as they should be</w:t>
      </w:r>
      <w:r w:rsidR="00902DDD" w:rsidRPr="002E20AC">
        <w:rPr>
          <w:rFonts w:ascii="Times New Roman" w:hAnsi="Times New Roman" w:cs="Times New Roman"/>
        </w:rPr>
        <w:t>,</w:t>
      </w:r>
      <w:r w:rsidRPr="002E20AC">
        <w:rPr>
          <w:rFonts w:ascii="Times New Roman" w:hAnsi="Times New Roman" w:cs="Times New Roman"/>
        </w:rPr>
        <w:t xml:space="preserve"> and this may be the first indication that an exacerbation has taken place</w:t>
      </w:r>
      <w:r w:rsidR="00902DDD" w:rsidRPr="002E20AC">
        <w:rPr>
          <w:rFonts w:ascii="Times New Roman" w:hAnsi="Times New Roman" w:cs="Times New Roman"/>
        </w:rPr>
        <w:t>,</w:t>
      </w:r>
      <w:r w:rsidRPr="002E20AC">
        <w:rPr>
          <w:rFonts w:ascii="Times New Roman" w:hAnsi="Times New Roman" w:cs="Times New Roman"/>
        </w:rPr>
        <w:t xml:space="preserve"> yet the symptoms </w:t>
      </w:r>
      <w:r w:rsidR="00902DDD" w:rsidRPr="002E20AC">
        <w:rPr>
          <w:rFonts w:ascii="Times New Roman" w:hAnsi="Times New Roman" w:cs="Times New Roman"/>
        </w:rPr>
        <w:t>have not</w:t>
      </w:r>
      <w:r w:rsidRPr="002E20AC">
        <w:rPr>
          <w:rFonts w:ascii="Times New Roman" w:hAnsi="Times New Roman" w:cs="Times New Roman"/>
        </w:rPr>
        <w:t xml:space="preserve"> yet </w:t>
      </w:r>
      <w:r w:rsidR="00902DDD" w:rsidRPr="002E20AC">
        <w:rPr>
          <w:rFonts w:ascii="Times New Roman" w:hAnsi="Times New Roman" w:cs="Times New Roman"/>
        </w:rPr>
        <w:t>manifested</w:t>
      </w:r>
      <w:r w:rsidRPr="002E20AC">
        <w:rPr>
          <w:rFonts w:ascii="Times New Roman" w:hAnsi="Times New Roman" w:cs="Times New Roman"/>
        </w:rPr>
        <w:t xml:space="preserve">. It makes peak flow monitoring an efficient early warning system since patients and clinicians can intervene before a </w:t>
      </w:r>
      <w:r w:rsidR="00902DDD" w:rsidRPr="002E20AC">
        <w:rPr>
          <w:rFonts w:ascii="Times New Roman" w:hAnsi="Times New Roman" w:cs="Times New Roman"/>
        </w:rPr>
        <w:t>small</w:t>
      </w:r>
      <w:r w:rsidRPr="002E20AC">
        <w:rPr>
          <w:rFonts w:ascii="Times New Roman" w:hAnsi="Times New Roman" w:cs="Times New Roman"/>
        </w:rPr>
        <w:t xml:space="preserve"> effect develops into a more serious attack </w:t>
      </w:r>
      <w:r w:rsidR="00AB5B29" w:rsidRPr="002E20AC">
        <w:rPr>
          <w:rFonts w:ascii="Times New Roman" w:hAnsi="Times New Roman" w:cs="Times New Roman"/>
        </w:rPr>
        <w:t xml:space="preserve">(Curran, </w:t>
      </w:r>
      <w:proofErr w:type="spellStart"/>
      <w:r w:rsidR="00AB5B29" w:rsidRPr="002E20AC">
        <w:rPr>
          <w:rFonts w:ascii="Times New Roman" w:hAnsi="Times New Roman" w:cs="Times New Roman"/>
        </w:rPr>
        <w:t>Porée</w:t>
      </w:r>
      <w:proofErr w:type="spellEnd"/>
      <w:r w:rsidR="00AB5B29" w:rsidRPr="002E20AC">
        <w:rPr>
          <w:rFonts w:ascii="Times New Roman" w:hAnsi="Times New Roman" w:cs="Times New Roman"/>
        </w:rPr>
        <w:t xml:space="preserve"> and Rubin, 2020).</w:t>
      </w:r>
    </w:p>
    <w:p w14:paraId="4FA868CF" w14:textId="212CBAAB" w:rsidR="00F3118C" w:rsidRPr="002E20AC" w:rsidRDefault="00F3118C" w:rsidP="00F3118C">
      <w:pPr>
        <w:rPr>
          <w:rFonts w:ascii="Times New Roman" w:hAnsi="Times New Roman" w:cs="Times New Roman"/>
        </w:rPr>
      </w:pPr>
      <w:r w:rsidRPr="002E20AC">
        <w:rPr>
          <w:rFonts w:ascii="Times New Roman" w:hAnsi="Times New Roman" w:cs="Times New Roman"/>
          <w:b/>
          <w:bCs/>
        </w:rPr>
        <w:t>The Personal Best and Traffic Light System</w:t>
      </w:r>
    </w:p>
    <w:p w14:paraId="5821A2F2" w14:textId="77777777" w:rsidR="00DE6365" w:rsidRPr="002E20AC" w:rsidRDefault="00DE6365" w:rsidP="00F3118C">
      <w:pPr>
        <w:rPr>
          <w:rFonts w:ascii="Times New Roman" w:hAnsi="Times New Roman" w:cs="Times New Roman"/>
        </w:rPr>
      </w:pPr>
      <w:r w:rsidRPr="002E20AC">
        <w:rPr>
          <w:rFonts w:ascii="Times New Roman" w:hAnsi="Times New Roman" w:cs="Times New Roman"/>
        </w:rPr>
        <w:t xml:space="preserve">The reading interpretation is relative to the personal best of a specified patient that has been established in a healthy state. The recommendation applied by NHS and Asthma + Lung UK is to use a traffic light device, but this device should rely on the percentage of personal best: a green (80-100%) value means the good control, an amber (50-79%) value means the warning </w:t>
      </w:r>
      <w:r w:rsidRPr="002E20AC">
        <w:rPr>
          <w:rFonts w:ascii="Times New Roman" w:hAnsi="Times New Roman" w:cs="Times New Roman"/>
        </w:rPr>
        <w:lastRenderedPageBreak/>
        <w:t>and the need to revise medications, and a red (below 50) value means the medical emergency and the need to take some immediate actions ( Asthma + Lung UK, 2024).</w:t>
      </w:r>
    </w:p>
    <w:p w14:paraId="7453A53A" w14:textId="6C1E0E90" w:rsidR="00F3118C" w:rsidRPr="002E20AC" w:rsidRDefault="00F3118C" w:rsidP="00F3118C">
      <w:pPr>
        <w:rPr>
          <w:rFonts w:ascii="Times New Roman" w:hAnsi="Times New Roman" w:cs="Times New Roman"/>
        </w:rPr>
      </w:pPr>
      <w:r w:rsidRPr="002E20AC">
        <w:rPr>
          <w:rFonts w:ascii="Times New Roman" w:hAnsi="Times New Roman" w:cs="Times New Roman"/>
          <w:b/>
          <w:bCs/>
        </w:rPr>
        <w:t>Tracking Trends Over Time</w:t>
      </w:r>
    </w:p>
    <w:p w14:paraId="7C50B5A4" w14:textId="0CFC15F2" w:rsidR="00DE6365" w:rsidRPr="002E20AC" w:rsidRDefault="00DE6365" w:rsidP="00DE6365">
      <w:pPr>
        <w:rPr>
          <w:rFonts w:ascii="Times New Roman" w:hAnsi="Times New Roman" w:cs="Times New Roman"/>
        </w:rPr>
      </w:pPr>
      <w:r w:rsidRPr="002E20AC">
        <w:rPr>
          <w:rFonts w:ascii="Times New Roman" w:hAnsi="Times New Roman" w:cs="Times New Roman"/>
        </w:rPr>
        <w:t xml:space="preserve">The peak flow rates measured in a diary or an app in weeks and months </w:t>
      </w:r>
      <w:r w:rsidR="00902DDD" w:rsidRPr="002E20AC">
        <w:rPr>
          <w:rFonts w:ascii="Times New Roman" w:hAnsi="Times New Roman" w:cs="Times New Roman"/>
        </w:rPr>
        <w:t>enable</w:t>
      </w:r>
      <w:r w:rsidRPr="002E20AC">
        <w:rPr>
          <w:rFonts w:ascii="Times New Roman" w:hAnsi="Times New Roman" w:cs="Times New Roman"/>
        </w:rPr>
        <w:t xml:space="preserve"> patients </w:t>
      </w:r>
      <w:proofErr w:type="gramStart"/>
      <w:r w:rsidRPr="002E20AC">
        <w:rPr>
          <w:rFonts w:ascii="Times New Roman" w:hAnsi="Times New Roman" w:cs="Times New Roman"/>
        </w:rPr>
        <w:t>be</w:t>
      </w:r>
      <w:proofErr w:type="gramEnd"/>
      <w:r w:rsidRPr="002E20AC">
        <w:rPr>
          <w:rFonts w:ascii="Times New Roman" w:hAnsi="Times New Roman" w:cs="Times New Roman"/>
        </w:rPr>
        <w:t xml:space="preserve"> able to observe their own triggers, discover the tendencies of getting worse connected with a specific environment or season and provide clinicians with </w:t>
      </w:r>
      <w:r w:rsidR="00902DDD" w:rsidRPr="002E20AC">
        <w:rPr>
          <w:rFonts w:ascii="Times New Roman" w:hAnsi="Times New Roman" w:cs="Times New Roman"/>
        </w:rPr>
        <w:t xml:space="preserve">an </w:t>
      </w:r>
      <w:r w:rsidRPr="002E20AC">
        <w:rPr>
          <w:rFonts w:ascii="Times New Roman" w:hAnsi="Times New Roman" w:cs="Times New Roman"/>
        </w:rPr>
        <w:t xml:space="preserve">objective description of the peak </w:t>
      </w:r>
      <w:r w:rsidR="00902DDD" w:rsidRPr="002E20AC">
        <w:rPr>
          <w:rFonts w:ascii="Times New Roman" w:hAnsi="Times New Roman" w:cs="Times New Roman"/>
        </w:rPr>
        <w:t>flow</w:t>
      </w:r>
      <w:r w:rsidRPr="002E20AC">
        <w:rPr>
          <w:rFonts w:ascii="Times New Roman" w:hAnsi="Times New Roman" w:cs="Times New Roman"/>
        </w:rPr>
        <w:t xml:space="preserve"> rates to take into consideration when making any changes in medications. Without this longitudinal record, a small degree of degradation of the lung could remain </w:t>
      </w:r>
      <w:r w:rsidR="00902DDD" w:rsidRPr="002E20AC">
        <w:rPr>
          <w:rFonts w:ascii="Times New Roman" w:hAnsi="Times New Roman" w:cs="Times New Roman"/>
        </w:rPr>
        <w:t>unnoticed</w:t>
      </w:r>
      <w:r w:rsidRPr="002E20AC">
        <w:rPr>
          <w:rFonts w:ascii="Times New Roman" w:hAnsi="Times New Roman" w:cs="Times New Roman"/>
        </w:rPr>
        <w:t xml:space="preserve"> until the patient suffers a serious exacerbation that is very dangerous.</w:t>
      </w:r>
    </w:p>
    <w:p w14:paraId="2DE0DB4D" w14:textId="1C364384" w:rsidR="00DE6365" w:rsidRPr="002E20AC" w:rsidRDefault="00DE6365" w:rsidP="00DE6365">
      <w:pPr>
        <w:rPr>
          <w:rFonts w:ascii="Times New Roman" w:hAnsi="Times New Roman" w:cs="Times New Roman"/>
        </w:rPr>
      </w:pPr>
      <w:r w:rsidRPr="002E20AC">
        <w:rPr>
          <w:rFonts w:ascii="Times New Roman" w:hAnsi="Times New Roman" w:cs="Times New Roman"/>
        </w:rPr>
        <w:t xml:space="preserve">The NHS Long Term Plan </w:t>
      </w:r>
      <w:r w:rsidR="00AB5B29" w:rsidRPr="002E20AC">
        <w:rPr>
          <w:rFonts w:ascii="Times New Roman" w:hAnsi="Times New Roman" w:cs="Times New Roman"/>
        </w:rPr>
        <w:t>shows</w:t>
      </w:r>
      <w:r w:rsidRPr="002E20AC">
        <w:rPr>
          <w:rFonts w:ascii="Times New Roman" w:hAnsi="Times New Roman" w:cs="Times New Roman"/>
        </w:rPr>
        <w:t xml:space="preserve"> the importance of assisted self-management in the group of asthma patients</w:t>
      </w:r>
      <w:r w:rsidR="009210E2" w:rsidRPr="002E20AC">
        <w:rPr>
          <w:rFonts w:ascii="Times New Roman" w:hAnsi="Times New Roman" w:cs="Times New Roman"/>
        </w:rPr>
        <w:t>,</w:t>
      </w:r>
      <w:r w:rsidRPr="002E20AC">
        <w:rPr>
          <w:rFonts w:ascii="Times New Roman" w:hAnsi="Times New Roman" w:cs="Times New Roman"/>
        </w:rPr>
        <w:t xml:space="preserve"> alongside the written Asthma Action Plans with the peak flow thresholds as the decision-making tools that the patients and their carers should receive</w:t>
      </w:r>
      <w:r w:rsidR="009210E2" w:rsidRPr="002E20AC">
        <w:rPr>
          <w:rFonts w:ascii="Times New Roman" w:hAnsi="Times New Roman" w:cs="Times New Roman"/>
        </w:rPr>
        <w:t xml:space="preserve"> </w:t>
      </w:r>
      <w:proofErr w:type="gramStart"/>
      <w:r w:rsidR="009210E2" w:rsidRPr="002E20AC">
        <w:rPr>
          <w:rFonts w:ascii="Times New Roman" w:hAnsi="Times New Roman" w:cs="Times New Roman"/>
        </w:rPr>
        <w:t>( Department</w:t>
      </w:r>
      <w:proofErr w:type="gramEnd"/>
      <w:r w:rsidR="009210E2" w:rsidRPr="002E20AC">
        <w:rPr>
          <w:rFonts w:ascii="Times New Roman" w:hAnsi="Times New Roman" w:cs="Times New Roman"/>
        </w:rPr>
        <w:t xml:space="preserve"> of Health and Social Care, 2025)</w:t>
      </w:r>
      <w:r w:rsidRPr="002E20AC">
        <w:rPr>
          <w:rFonts w:ascii="Times New Roman" w:hAnsi="Times New Roman" w:cs="Times New Roman"/>
        </w:rPr>
        <w:t>.</w:t>
      </w:r>
    </w:p>
    <w:p w14:paraId="6B7E0B6A" w14:textId="2E353F1F" w:rsidR="00FA5602" w:rsidRPr="002E20AC" w:rsidRDefault="00FA5602" w:rsidP="00E4212F">
      <w:pPr>
        <w:pStyle w:val="Heading1"/>
        <w:rPr>
          <w:rFonts w:ascii="Times New Roman" w:hAnsi="Times New Roman" w:cs="Times New Roman"/>
        </w:rPr>
      </w:pPr>
      <w:bookmarkStart w:id="5" w:name="_Toc225256791"/>
      <w:r w:rsidRPr="002E20AC">
        <w:rPr>
          <w:rFonts w:ascii="Times New Roman" w:hAnsi="Times New Roman" w:cs="Times New Roman"/>
        </w:rPr>
        <w:t>Evidence-Based Lifestyle Recommendations</w:t>
      </w:r>
      <w:bookmarkEnd w:id="5"/>
    </w:p>
    <w:p w14:paraId="1D38F0BA" w14:textId="77777777" w:rsidR="00DE6365" w:rsidRPr="002E20AC" w:rsidRDefault="00DE6365" w:rsidP="00FA5602">
      <w:pPr>
        <w:rPr>
          <w:rFonts w:ascii="Times New Roman" w:hAnsi="Times New Roman" w:cs="Times New Roman"/>
        </w:rPr>
      </w:pPr>
      <w:r w:rsidRPr="002E20AC">
        <w:rPr>
          <w:rFonts w:ascii="Times New Roman" w:hAnsi="Times New Roman" w:cs="Times New Roman"/>
        </w:rPr>
        <w:t>Lifestyle changes should be promoted as effective modes of treatment of asthma in teenagers as much as pharmacological treatment. The proposal is founded on the current clinical data and national recommendations.</w:t>
      </w:r>
    </w:p>
    <w:p w14:paraId="630F057D" w14:textId="1497C3A3" w:rsidR="00FA5602" w:rsidRPr="002E20AC" w:rsidRDefault="00FA5602" w:rsidP="00FA5602">
      <w:pPr>
        <w:rPr>
          <w:rFonts w:ascii="Times New Roman" w:hAnsi="Times New Roman" w:cs="Times New Roman"/>
        </w:rPr>
      </w:pPr>
      <w:r w:rsidRPr="002E20AC">
        <w:rPr>
          <w:rFonts w:ascii="Times New Roman" w:hAnsi="Times New Roman" w:cs="Times New Roman"/>
          <w:b/>
          <w:bCs/>
        </w:rPr>
        <w:t>Smoking and Vaping Cessation</w:t>
      </w:r>
    </w:p>
    <w:p w14:paraId="1E26C37F" w14:textId="4F7511BE" w:rsidR="00DE6365" w:rsidRPr="002E20AC" w:rsidRDefault="00DE6365" w:rsidP="00FA5602">
      <w:pPr>
        <w:rPr>
          <w:rFonts w:ascii="Times New Roman" w:hAnsi="Times New Roman" w:cs="Times New Roman"/>
        </w:rPr>
      </w:pPr>
      <w:r w:rsidRPr="002E20AC">
        <w:rPr>
          <w:rFonts w:ascii="Times New Roman" w:hAnsi="Times New Roman" w:cs="Times New Roman"/>
        </w:rPr>
        <w:t xml:space="preserve">It is the best lifestyle modification that can be implemented by an asthmatic teenager: the elimination of smoking and vaping. Guideline NG209 recommends that brief advice and behavioural support should be provided to all young </w:t>
      </w:r>
      <w:r w:rsidR="00902DDD" w:rsidRPr="002E20AC">
        <w:rPr>
          <w:rFonts w:ascii="Times New Roman" w:hAnsi="Times New Roman" w:cs="Times New Roman"/>
        </w:rPr>
        <w:t>smokers</w:t>
      </w:r>
      <w:r w:rsidRPr="002E20AC">
        <w:rPr>
          <w:rFonts w:ascii="Times New Roman" w:hAnsi="Times New Roman" w:cs="Times New Roman"/>
        </w:rPr>
        <w:t>, and NHS Stop Smoking Services should be available</w:t>
      </w:r>
      <w:r w:rsidR="00902DDD" w:rsidRPr="002E20AC">
        <w:rPr>
          <w:rFonts w:ascii="Times New Roman" w:hAnsi="Times New Roman" w:cs="Times New Roman"/>
        </w:rPr>
        <w:t>,</w:t>
      </w:r>
      <w:r w:rsidRPr="002E20AC">
        <w:rPr>
          <w:rFonts w:ascii="Times New Roman" w:hAnsi="Times New Roman" w:cs="Times New Roman"/>
        </w:rPr>
        <w:t xml:space="preserve"> </w:t>
      </w:r>
      <w:r w:rsidR="00902DDD" w:rsidRPr="002E20AC">
        <w:rPr>
          <w:rFonts w:ascii="Times New Roman" w:hAnsi="Times New Roman" w:cs="Times New Roman"/>
        </w:rPr>
        <w:t>which</w:t>
      </w:r>
      <w:r w:rsidRPr="002E20AC">
        <w:rPr>
          <w:rFonts w:ascii="Times New Roman" w:hAnsi="Times New Roman" w:cs="Times New Roman"/>
        </w:rPr>
        <w:t xml:space="preserve"> is a combination of pharmacotherapy and motivational counselling (NICE, 2021). The evidence of this is consistent that smoking cessation leads to measurable alteration of the lung </w:t>
      </w:r>
      <w:r w:rsidR="00902DDD" w:rsidRPr="002E20AC">
        <w:rPr>
          <w:rFonts w:ascii="Times New Roman" w:hAnsi="Times New Roman" w:cs="Times New Roman"/>
        </w:rPr>
        <w:t>function</w:t>
      </w:r>
      <w:r w:rsidRPr="002E20AC">
        <w:rPr>
          <w:rFonts w:ascii="Times New Roman" w:hAnsi="Times New Roman" w:cs="Times New Roman"/>
        </w:rPr>
        <w:t>, the reduction of the exacerbation rate</w:t>
      </w:r>
      <w:r w:rsidR="00902DDD" w:rsidRPr="002E20AC">
        <w:rPr>
          <w:rFonts w:ascii="Times New Roman" w:hAnsi="Times New Roman" w:cs="Times New Roman"/>
        </w:rPr>
        <w:t>,</w:t>
      </w:r>
      <w:r w:rsidRPr="002E20AC">
        <w:rPr>
          <w:rFonts w:ascii="Times New Roman" w:hAnsi="Times New Roman" w:cs="Times New Roman"/>
        </w:rPr>
        <w:t xml:space="preserve"> along with the improvement of the response to preventer inhalers during the week after the smoking cessation.</w:t>
      </w:r>
    </w:p>
    <w:p w14:paraId="416271CE" w14:textId="41C42E08" w:rsidR="00FA5602" w:rsidRPr="002E20AC" w:rsidRDefault="00FA5602" w:rsidP="00FA5602">
      <w:pPr>
        <w:rPr>
          <w:rFonts w:ascii="Times New Roman" w:hAnsi="Times New Roman" w:cs="Times New Roman"/>
        </w:rPr>
      </w:pPr>
      <w:r w:rsidRPr="002E20AC">
        <w:rPr>
          <w:rFonts w:ascii="Times New Roman" w:hAnsi="Times New Roman" w:cs="Times New Roman"/>
          <w:b/>
          <w:bCs/>
        </w:rPr>
        <w:t>Avoiding Crowded and Poorly Ventilated Environments</w:t>
      </w:r>
    </w:p>
    <w:p w14:paraId="5D011E7E" w14:textId="2C28EB1D" w:rsidR="00DE6365" w:rsidRPr="002E20AC" w:rsidRDefault="00DE6365" w:rsidP="00FA5602">
      <w:pPr>
        <w:rPr>
          <w:rFonts w:ascii="Times New Roman" w:hAnsi="Times New Roman" w:cs="Times New Roman"/>
        </w:rPr>
      </w:pPr>
      <w:r w:rsidRPr="002E20AC">
        <w:rPr>
          <w:rFonts w:ascii="Times New Roman" w:hAnsi="Times New Roman" w:cs="Times New Roman"/>
        </w:rPr>
        <w:t xml:space="preserve">The teens should be </w:t>
      </w:r>
      <w:r w:rsidR="00902DDD" w:rsidRPr="002E20AC">
        <w:rPr>
          <w:rFonts w:ascii="Times New Roman" w:hAnsi="Times New Roman" w:cs="Times New Roman"/>
        </w:rPr>
        <w:t>sensitised</w:t>
      </w:r>
      <w:r w:rsidRPr="002E20AC">
        <w:rPr>
          <w:rFonts w:ascii="Times New Roman" w:hAnsi="Times New Roman" w:cs="Times New Roman"/>
        </w:rPr>
        <w:t xml:space="preserve"> not to use crowded and stuffy indoor </w:t>
      </w:r>
      <w:r w:rsidR="00902DDD" w:rsidRPr="002E20AC">
        <w:rPr>
          <w:rFonts w:ascii="Times New Roman" w:hAnsi="Times New Roman" w:cs="Times New Roman"/>
        </w:rPr>
        <w:t>environments</w:t>
      </w:r>
      <w:r w:rsidRPr="002E20AC">
        <w:rPr>
          <w:rFonts w:ascii="Times New Roman" w:hAnsi="Times New Roman" w:cs="Times New Roman"/>
        </w:rPr>
        <w:t xml:space="preserve"> where viral pathogens are predominant</w:t>
      </w:r>
      <w:r w:rsidR="00902DDD" w:rsidRPr="002E20AC">
        <w:rPr>
          <w:rFonts w:ascii="Times New Roman" w:hAnsi="Times New Roman" w:cs="Times New Roman"/>
        </w:rPr>
        <w:t>,</w:t>
      </w:r>
      <w:r w:rsidRPr="002E20AC">
        <w:rPr>
          <w:rFonts w:ascii="Times New Roman" w:hAnsi="Times New Roman" w:cs="Times New Roman"/>
        </w:rPr>
        <w:t xml:space="preserve"> more so during the respiratory infection seasons</w:t>
      </w:r>
      <w:r w:rsidR="00902DDD" w:rsidRPr="002E20AC">
        <w:rPr>
          <w:rFonts w:ascii="Times New Roman" w:hAnsi="Times New Roman" w:cs="Times New Roman"/>
        </w:rPr>
        <w:t>,</w:t>
      </w:r>
      <w:r w:rsidRPr="002E20AC">
        <w:rPr>
          <w:rFonts w:ascii="Times New Roman" w:hAnsi="Times New Roman" w:cs="Times New Roman"/>
        </w:rPr>
        <w:t xml:space="preserve"> like during the fall and winter seasons. Some of the stakeholder measures that may be used to reduce the impact of a virus include good ventilation at any time when a person is indoors, flu vaccination annually, and frequent hand hygiene</w:t>
      </w:r>
      <w:r w:rsidR="00BF0D5E" w:rsidRPr="002E20AC">
        <w:rPr>
          <w:rFonts w:ascii="Times New Roman" w:hAnsi="Times New Roman" w:cs="Times New Roman"/>
        </w:rPr>
        <w:t xml:space="preserve"> (Dai and Li, 2025).</w:t>
      </w:r>
    </w:p>
    <w:p w14:paraId="4AF9250B" w14:textId="31F34740" w:rsidR="00FA5602" w:rsidRPr="002E20AC" w:rsidRDefault="00FA5602" w:rsidP="00FA5602">
      <w:pPr>
        <w:rPr>
          <w:rFonts w:ascii="Times New Roman" w:hAnsi="Times New Roman" w:cs="Times New Roman"/>
        </w:rPr>
      </w:pPr>
      <w:r w:rsidRPr="002E20AC">
        <w:rPr>
          <w:rFonts w:ascii="Times New Roman" w:hAnsi="Times New Roman" w:cs="Times New Roman"/>
          <w:b/>
          <w:bCs/>
        </w:rPr>
        <w:lastRenderedPageBreak/>
        <w:t>Inhaler Technique and Asthma Action Plans</w:t>
      </w:r>
    </w:p>
    <w:p w14:paraId="068DE2AE" w14:textId="1E24E84B" w:rsidR="00DE6365" w:rsidRPr="002E20AC" w:rsidRDefault="00DE6365" w:rsidP="00FA5602">
      <w:pPr>
        <w:rPr>
          <w:rFonts w:ascii="Times New Roman" w:hAnsi="Times New Roman" w:cs="Times New Roman"/>
        </w:rPr>
      </w:pPr>
      <w:r w:rsidRPr="002E20AC">
        <w:rPr>
          <w:rFonts w:ascii="Times New Roman" w:hAnsi="Times New Roman" w:cs="Times New Roman"/>
        </w:rPr>
        <w:t>Poor inhaler technique is one of the most common and correctable causes of asthma that is not well controlled. The British Thoracic Society and SIGN guidelines recommend re-evaluating the inhaler technique every time in contact with the patient and ensuring that every patient has an individual written plan of Asthma management in everyday life, symptoms of deterioration, and how to find emergency support</w:t>
      </w:r>
      <w:r w:rsidR="00BF0D5E" w:rsidRPr="002E20AC">
        <w:rPr>
          <w:rFonts w:ascii="Times New Roman" w:hAnsi="Times New Roman" w:cs="Times New Roman"/>
        </w:rPr>
        <w:t>.</w:t>
      </w:r>
    </w:p>
    <w:p w14:paraId="00E38047" w14:textId="15CA222D" w:rsidR="00FA5602" w:rsidRPr="002E20AC" w:rsidRDefault="00FA5602" w:rsidP="00FA5602">
      <w:pPr>
        <w:rPr>
          <w:rFonts w:ascii="Times New Roman" w:hAnsi="Times New Roman" w:cs="Times New Roman"/>
        </w:rPr>
      </w:pPr>
      <w:r w:rsidRPr="002E20AC">
        <w:rPr>
          <w:rFonts w:ascii="Times New Roman" w:hAnsi="Times New Roman" w:cs="Times New Roman"/>
          <w:b/>
          <w:bCs/>
        </w:rPr>
        <w:t>Exercise and Breathing Techniques</w:t>
      </w:r>
    </w:p>
    <w:p w14:paraId="42A74B54" w14:textId="3CF56C18" w:rsidR="00DE6365" w:rsidRPr="002E20AC" w:rsidRDefault="00DE6365" w:rsidP="00FA5602">
      <w:pPr>
        <w:rPr>
          <w:rFonts w:ascii="Times New Roman" w:hAnsi="Times New Roman" w:cs="Times New Roman"/>
        </w:rPr>
      </w:pPr>
      <w:r w:rsidRPr="002E20AC">
        <w:rPr>
          <w:rFonts w:ascii="Times New Roman" w:hAnsi="Times New Roman" w:cs="Times New Roman"/>
        </w:rPr>
        <w:t xml:space="preserve">Altogether, moderate aerobic activity </w:t>
      </w:r>
      <w:proofErr w:type="gramStart"/>
      <w:r w:rsidRPr="002E20AC">
        <w:rPr>
          <w:rFonts w:ascii="Times New Roman" w:hAnsi="Times New Roman" w:cs="Times New Roman"/>
        </w:rPr>
        <w:t>( swimming</w:t>
      </w:r>
      <w:proofErr w:type="gramEnd"/>
      <w:r w:rsidRPr="002E20AC">
        <w:rPr>
          <w:rFonts w:ascii="Times New Roman" w:hAnsi="Times New Roman" w:cs="Times New Roman"/>
        </w:rPr>
        <w:t xml:space="preserve">, cycling, or brisk walking) has been discovered to improve cardiovascular fitness and reduce airway hypersensitivity over time </w:t>
      </w:r>
      <w:r w:rsidR="00D35DB4" w:rsidRPr="002E20AC">
        <w:rPr>
          <w:rFonts w:ascii="Times New Roman" w:hAnsi="Times New Roman" w:cs="Times New Roman"/>
        </w:rPr>
        <w:t>(Moxley et al., 2018)</w:t>
      </w:r>
      <w:r w:rsidRPr="002E20AC">
        <w:rPr>
          <w:rFonts w:ascii="Times New Roman" w:hAnsi="Times New Roman" w:cs="Times New Roman"/>
        </w:rPr>
        <w:t xml:space="preserve">. Support is supportive in the use of </w:t>
      </w:r>
      <w:proofErr w:type="spellStart"/>
      <w:r w:rsidRPr="002E20AC">
        <w:rPr>
          <w:rFonts w:ascii="Times New Roman" w:hAnsi="Times New Roman" w:cs="Times New Roman"/>
        </w:rPr>
        <w:t>buteyko</w:t>
      </w:r>
      <w:proofErr w:type="spellEnd"/>
      <w:r w:rsidRPr="002E20AC">
        <w:rPr>
          <w:rFonts w:ascii="Times New Roman" w:hAnsi="Times New Roman" w:cs="Times New Roman"/>
        </w:rPr>
        <w:t xml:space="preserve"> breathing technique</w:t>
      </w:r>
      <w:r w:rsidR="00902DDD" w:rsidRPr="002E20AC">
        <w:rPr>
          <w:rFonts w:ascii="Times New Roman" w:hAnsi="Times New Roman" w:cs="Times New Roman"/>
        </w:rPr>
        <w:t>,</w:t>
      </w:r>
      <w:r w:rsidRPr="002E20AC">
        <w:rPr>
          <w:rFonts w:ascii="Times New Roman" w:hAnsi="Times New Roman" w:cs="Times New Roman"/>
        </w:rPr>
        <w:t xml:space="preserve"> where nasal breathing and minimum breathing volume </w:t>
      </w:r>
      <w:r w:rsidR="00902DDD" w:rsidRPr="002E20AC">
        <w:rPr>
          <w:rFonts w:ascii="Times New Roman" w:hAnsi="Times New Roman" w:cs="Times New Roman"/>
        </w:rPr>
        <w:t>are</w:t>
      </w:r>
      <w:r w:rsidRPr="002E20AC">
        <w:rPr>
          <w:rFonts w:ascii="Times New Roman" w:hAnsi="Times New Roman" w:cs="Times New Roman"/>
        </w:rPr>
        <w:t xml:space="preserve"> used as a method to reduce the need to use relive breathing inhaler and improve the quality of life in asthma patients.</w:t>
      </w:r>
    </w:p>
    <w:p w14:paraId="121F7DCB" w14:textId="045B22A2" w:rsidR="00FA5602" w:rsidRPr="002E20AC" w:rsidRDefault="00FA5602" w:rsidP="00FA5602">
      <w:pPr>
        <w:rPr>
          <w:rFonts w:ascii="Times New Roman" w:hAnsi="Times New Roman" w:cs="Times New Roman"/>
        </w:rPr>
      </w:pPr>
      <w:r w:rsidRPr="002E20AC">
        <w:rPr>
          <w:rFonts w:ascii="Times New Roman" w:hAnsi="Times New Roman" w:cs="Times New Roman"/>
          <w:b/>
          <w:bCs/>
        </w:rPr>
        <w:t>Regular Clinic Attendance and Self-Monitoring</w:t>
      </w:r>
    </w:p>
    <w:p w14:paraId="08349635" w14:textId="79A346AC" w:rsidR="00DE6365" w:rsidRPr="002E20AC" w:rsidRDefault="00DE6365" w:rsidP="00FA5602">
      <w:pPr>
        <w:rPr>
          <w:rFonts w:ascii="Times New Roman" w:hAnsi="Times New Roman" w:cs="Times New Roman"/>
        </w:rPr>
      </w:pPr>
      <w:r w:rsidRPr="002E20AC">
        <w:rPr>
          <w:rFonts w:ascii="Times New Roman" w:hAnsi="Times New Roman" w:cs="Times New Roman"/>
        </w:rPr>
        <w:t>Semi-monthly visits to asthma clinics, maintaining a peak flow diary</w:t>
      </w:r>
      <w:r w:rsidR="00902DDD" w:rsidRPr="002E20AC">
        <w:rPr>
          <w:rFonts w:ascii="Times New Roman" w:hAnsi="Times New Roman" w:cs="Times New Roman"/>
        </w:rPr>
        <w:t>,</w:t>
      </w:r>
      <w:r w:rsidRPr="002E20AC">
        <w:rPr>
          <w:rFonts w:ascii="Times New Roman" w:hAnsi="Times New Roman" w:cs="Times New Roman"/>
        </w:rPr>
        <w:t xml:space="preserve"> as well as an active role in the care plans</w:t>
      </w:r>
      <w:r w:rsidR="00902DDD" w:rsidRPr="002E20AC">
        <w:rPr>
          <w:rFonts w:ascii="Times New Roman" w:hAnsi="Times New Roman" w:cs="Times New Roman"/>
        </w:rPr>
        <w:t>,</w:t>
      </w:r>
      <w:r w:rsidRPr="002E20AC">
        <w:rPr>
          <w:rFonts w:ascii="Times New Roman" w:hAnsi="Times New Roman" w:cs="Times New Roman"/>
        </w:rPr>
        <w:t xml:space="preserve"> are the guarantees that progression of the deterioration will be detected early and prevented before an emergency hospital visit.</w:t>
      </w:r>
    </w:p>
    <w:p w14:paraId="2CB8BEAA" w14:textId="7CBB7AA3" w:rsidR="00FA5602" w:rsidRPr="002E20AC" w:rsidRDefault="00FA5602">
      <w:pPr>
        <w:spacing w:before="0" w:after="160" w:line="259" w:lineRule="auto"/>
        <w:jc w:val="left"/>
        <w:rPr>
          <w:rFonts w:ascii="Times New Roman" w:hAnsi="Times New Roman" w:cs="Times New Roman"/>
        </w:rPr>
      </w:pPr>
      <w:r w:rsidRPr="002E20AC">
        <w:rPr>
          <w:rFonts w:ascii="Times New Roman" w:hAnsi="Times New Roman" w:cs="Times New Roman"/>
        </w:rPr>
        <w:br w:type="page"/>
      </w:r>
    </w:p>
    <w:p w14:paraId="64AF1190" w14:textId="4BC36446" w:rsidR="00A70249" w:rsidRPr="002E20AC" w:rsidRDefault="00A70249" w:rsidP="00E4212F">
      <w:pPr>
        <w:pStyle w:val="Heading1"/>
        <w:rPr>
          <w:rFonts w:ascii="Times New Roman" w:hAnsi="Times New Roman" w:cs="Times New Roman"/>
        </w:rPr>
      </w:pPr>
      <w:bookmarkStart w:id="6" w:name="_Toc225256792"/>
      <w:r w:rsidRPr="002E20AC">
        <w:rPr>
          <w:rFonts w:ascii="Times New Roman" w:hAnsi="Times New Roman" w:cs="Times New Roman"/>
        </w:rPr>
        <w:lastRenderedPageBreak/>
        <w:t>Conclusion</w:t>
      </w:r>
      <w:bookmarkEnd w:id="6"/>
    </w:p>
    <w:p w14:paraId="3F5CAF75" w14:textId="515DE728" w:rsidR="001B7A40" w:rsidRPr="002E20AC" w:rsidRDefault="00F9561B" w:rsidP="002757B9">
      <w:pPr>
        <w:rPr>
          <w:rFonts w:ascii="Times New Roman" w:hAnsi="Times New Roman" w:cs="Times New Roman"/>
        </w:rPr>
      </w:pPr>
      <w:r w:rsidRPr="002E20AC">
        <w:rPr>
          <w:rFonts w:ascii="Times New Roman" w:hAnsi="Times New Roman" w:cs="Times New Roman"/>
        </w:rPr>
        <w:t>In conclusion, t</w:t>
      </w:r>
      <w:r w:rsidR="00DE6365" w:rsidRPr="002E20AC">
        <w:rPr>
          <w:rFonts w:ascii="Times New Roman" w:hAnsi="Times New Roman" w:cs="Times New Roman"/>
        </w:rPr>
        <w:t xml:space="preserve">his report has talked about the relationship between respiratory physiology and asthma and the lifestyle behaviours that are common </w:t>
      </w:r>
      <w:r w:rsidR="00902DDD" w:rsidRPr="002E20AC">
        <w:rPr>
          <w:rFonts w:ascii="Times New Roman" w:hAnsi="Times New Roman" w:cs="Times New Roman"/>
        </w:rPr>
        <w:t>among</w:t>
      </w:r>
      <w:r w:rsidR="00DE6365" w:rsidRPr="002E20AC">
        <w:rPr>
          <w:rFonts w:ascii="Times New Roman" w:hAnsi="Times New Roman" w:cs="Times New Roman"/>
        </w:rPr>
        <w:t xml:space="preserve"> adolescents. The efficiency of the respiratory system in </w:t>
      </w:r>
      <w:r w:rsidR="00902DDD" w:rsidRPr="002E20AC">
        <w:rPr>
          <w:rFonts w:ascii="Times New Roman" w:hAnsi="Times New Roman" w:cs="Times New Roman"/>
        </w:rPr>
        <w:t xml:space="preserve">the </w:t>
      </w:r>
      <w:r w:rsidR="00DE6365" w:rsidRPr="002E20AC">
        <w:rPr>
          <w:rFonts w:ascii="Times New Roman" w:hAnsi="Times New Roman" w:cs="Times New Roman"/>
        </w:rPr>
        <w:t>supply of oxygen and elimination of carbon dioxide is directly dependent on the absence of obstruction of the airways. The most important areas of teaching adolescents on how to cope with their condition successfully are the educational process of patients, regular monitoring of their peak flow, and adherence to individualised care strategies. Clinical follow-up and support, combined with evidence-based behavioural change</w:t>
      </w:r>
      <w:r w:rsidR="00902DDD" w:rsidRPr="002E20AC">
        <w:rPr>
          <w:rFonts w:ascii="Times New Roman" w:hAnsi="Times New Roman" w:cs="Times New Roman"/>
        </w:rPr>
        <w:t>,</w:t>
      </w:r>
      <w:r w:rsidR="00DE6365" w:rsidRPr="002E20AC">
        <w:rPr>
          <w:rFonts w:ascii="Times New Roman" w:hAnsi="Times New Roman" w:cs="Times New Roman"/>
        </w:rPr>
        <w:t xml:space="preserve"> enable young asthmatic individuals to document an improved asthma outcome in the long-term respiratory health condition.</w:t>
      </w:r>
    </w:p>
    <w:p w14:paraId="237A68DA" w14:textId="2A1539A1" w:rsidR="008C7B93" w:rsidRPr="002E20AC" w:rsidRDefault="008C7B93">
      <w:pPr>
        <w:spacing w:before="0" w:after="160" w:line="259" w:lineRule="auto"/>
        <w:jc w:val="left"/>
        <w:rPr>
          <w:rFonts w:ascii="Times New Roman" w:hAnsi="Times New Roman" w:cs="Times New Roman"/>
        </w:rPr>
      </w:pPr>
      <w:r w:rsidRPr="002E20AC">
        <w:rPr>
          <w:rFonts w:ascii="Times New Roman" w:hAnsi="Times New Roman" w:cs="Times New Roman"/>
        </w:rPr>
        <w:br w:type="page"/>
      </w:r>
    </w:p>
    <w:p w14:paraId="0B50A571" w14:textId="068E0B7C" w:rsidR="008C7B93" w:rsidRPr="002E20AC" w:rsidRDefault="008C7B93" w:rsidP="00E4212F">
      <w:pPr>
        <w:pStyle w:val="Heading1"/>
        <w:rPr>
          <w:rFonts w:ascii="Times New Roman" w:hAnsi="Times New Roman" w:cs="Times New Roman"/>
        </w:rPr>
      </w:pPr>
      <w:r w:rsidRPr="002E20AC">
        <w:rPr>
          <w:rFonts w:ascii="Times New Roman" w:hAnsi="Times New Roman" w:cs="Times New Roman"/>
        </w:rPr>
        <w:lastRenderedPageBreak/>
        <w:t>References</w:t>
      </w:r>
    </w:p>
    <w:p w14:paraId="48FDBDB8"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Asthma + Lung UK (2024) </w:t>
      </w:r>
      <w:r w:rsidRPr="002E20AC">
        <w:rPr>
          <w:rFonts w:ascii="Times New Roman" w:eastAsia="Times New Roman" w:hAnsi="Times New Roman" w:cs="Times New Roman"/>
          <w:i/>
          <w:iCs/>
          <w:szCs w:val="24"/>
          <w:lang w:eastAsia="en-GB"/>
        </w:rPr>
        <w:t>Why is smoking bad for you? The effects of smoking | Asthma + Lung UK</w:t>
      </w:r>
      <w:r w:rsidRPr="002E20AC">
        <w:rPr>
          <w:rFonts w:ascii="Times New Roman" w:eastAsia="Times New Roman" w:hAnsi="Times New Roman" w:cs="Times New Roman"/>
          <w:szCs w:val="24"/>
          <w:lang w:eastAsia="en-GB"/>
        </w:rPr>
        <w:t>. Available at: https://www.asthmaandlung.org.uk/living-with/stop-smoking/why-is-it-bad (Accessed: 24 March 2026).</w:t>
      </w:r>
    </w:p>
    <w:p w14:paraId="49641828"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Beachey, W. (2017) </w:t>
      </w:r>
      <w:r w:rsidRPr="002E20AC">
        <w:rPr>
          <w:rFonts w:ascii="Times New Roman" w:eastAsia="Times New Roman" w:hAnsi="Times New Roman" w:cs="Times New Roman"/>
          <w:i/>
          <w:iCs/>
          <w:szCs w:val="24"/>
          <w:lang w:eastAsia="en-GB"/>
        </w:rPr>
        <w:t>Respiratory Care Anatomy and Physiology - E-Book: Respiratory Care Anatomy and Physiology - E-Book</w:t>
      </w:r>
      <w:r w:rsidRPr="002E20AC">
        <w:rPr>
          <w:rFonts w:ascii="Times New Roman" w:eastAsia="Times New Roman" w:hAnsi="Times New Roman" w:cs="Times New Roman"/>
          <w:szCs w:val="24"/>
          <w:lang w:eastAsia="en-GB"/>
        </w:rPr>
        <w:t>. Elsevier Health Sciences. Available at: https://books.google.com/books?id=wRiYDgAAQBAJ&amp;pg=PA131&amp;dq=Alveolar-Capillary+Membrane&amp;hl=en&amp;newbks=1&amp;newbks_redir=1&amp;sa=X&amp;ved=2ahUKEwjL7abKirmTAxUfSGwGHWthEN0Q6AF6BAgJEAM.</w:t>
      </w:r>
    </w:p>
    <w:p w14:paraId="1FFF87FB"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Curran, E., </w:t>
      </w:r>
      <w:proofErr w:type="spellStart"/>
      <w:r w:rsidRPr="002E20AC">
        <w:rPr>
          <w:rFonts w:ascii="Times New Roman" w:eastAsia="Times New Roman" w:hAnsi="Times New Roman" w:cs="Times New Roman"/>
          <w:szCs w:val="24"/>
          <w:lang w:eastAsia="en-GB"/>
        </w:rPr>
        <w:t>Porée</w:t>
      </w:r>
      <w:proofErr w:type="spellEnd"/>
      <w:r w:rsidRPr="002E20AC">
        <w:rPr>
          <w:rFonts w:ascii="Times New Roman" w:eastAsia="Times New Roman" w:hAnsi="Times New Roman" w:cs="Times New Roman"/>
          <w:szCs w:val="24"/>
          <w:lang w:eastAsia="en-GB"/>
        </w:rPr>
        <w:t xml:space="preserve">, T. and Rubin, B.K. (2020) ‘Real-Time Analysis of the Respiratory Flow Through a Valved Holding Chamber’. </w:t>
      </w:r>
      <w:r w:rsidRPr="002E20AC">
        <w:rPr>
          <w:rFonts w:ascii="Times New Roman" w:eastAsia="Times New Roman" w:hAnsi="Times New Roman" w:cs="Times New Roman"/>
          <w:i/>
          <w:iCs/>
          <w:szCs w:val="24"/>
          <w:lang w:eastAsia="en-GB"/>
        </w:rPr>
        <w:t>Journal of Aerosol Medicine and Pulmonary Drug Delivery</w:t>
      </w:r>
      <w:r w:rsidRPr="002E20AC">
        <w:rPr>
          <w:rFonts w:ascii="Times New Roman" w:eastAsia="Times New Roman" w:hAnsi="Times New Roman" w:cs="Times New Roman"/>
          <w:szCs w:val="24"/>
          <w:lang w:eastAsia="en-GB"/>
        </w:rPr>
        <w:t xml:space="preserve"> 33(4), pp. 205–213. Available at: doi:10.1089/jamp.2019.1563 (Accessed: 24 March 2026).</w:t>
      </w:r>
    </w:p>
    <w:p w14:paraId="29106CAB"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Dai, Y. and Li, Y. (2025) ‘Association between occupational dust exposure and asthma prevalence in a nationally representative US population’. </w:t>
      </w:r>
      <w:r w:rsidRPr="002E20AC">
        <w:rPr>
          <w:rFonts w:ascii="Times New Roman" w:eastAsia="Times New Roman" w:hAnsi="Times New Roman" w:cs="Times New Roman"/>
          <w:i/>
          <w:iCs/>
          <w:szCs w:val="24"/>
          <w:lang w:eastAsia="en-GB"/>
        </w:rPr>
        <w:t>Journal of International Medical Research</w:t>
      </w:r>
      <w:r w:rsidRPr="002E20AC">
        <w:rPr>
          <w:rFonts w:ascii="Times New Roman" w:eastAsia="Times New Roman" w:hAnsi="Times New Roman" w:cs="Times New Roman"/>
          <w:szCs w:val="24"/>
          <w:lang w:eastAsia="en-GB"/>
        </w:rPr>
        <w:t xml:space="preserve"> 53(9), p. 03000605251371280. Available at: doi:10.1177/03000605251371280 (Accessed: 24 March 2026).</w:t>
      </w:r>
    </w:p>
    <w:p w14:paraId="73284911"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Department of Health and Social Care (2025) </w:t>
      </w:r>
      <w:r w:rsidRPr="002E20AC">
        <w:rPr>
          <w:rFonts w:ascii="Times New Roman" w:eastAsia="Times New Roman" w:hAnsi="Times New Roman" w:cs="Times New Roman"/>
          <w:i/>
          <w:iCs/>
          <w:szCs w:val="24"/>
          <w:lang w:eastAsia="en-GB"/>
        </w:rPr>
        <w:t>10 Year Health Plan for England: fit for the future</w:t>
      </w:r>
      <w:r w:rsidRPr="002E20AC">
        <w:rPr>
          <w:rFonts w:ascii="Times New Roman" w:eastAsia="Times New Roman" w:hAnsi="Times New Roman" w:cs="Times New Roman"/>
          <w:szCs w:val="24"/>
          <w:lang w:eastAsia="en-GB"/>
        </w:rPr>
        <w:t>. Available at: https://webarchive.nationalarchives.gov.uk/ukgwa/20250707103655/https://www.longtermplan.nhs.uk/ (Accessed: 24 March 2026).</w:t>
      </w:r>
    </w:p>
    <w:p w14:paraId="7625B6B5"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Fadl, N.N., Ahmed, H.H., </w:t>
      </w:r>
      <w:proofErr w:type="spellStart"/>
      <w:r w:rsidRPr="002E20AC">
        <w:rPr>
          <w:rFonts w:ascii="Times New Roman" w:eastAsia="Times New Roman" w:hAnsi="Times New Roman" w:cs="Times New Roman"/>
          <w:szCs w:val="24"/>
          <w:lang w:eastAsia="en-GB"/>
        </w:rPr>
        <w:t>Booles</w:t>
      </w:r>
      <w:proofErr w:type="spellEnd"/>
      <w:r w:rsidRPr="002E20AC">
        <w:rPr>
          <w:rFonts w:ascii="Times New Roman" w:eastAsia="Times New Roman" w:hAnsi="Times New Roman" w:cs="Times New Roman"/>
          <w:szCs w:val="24"/>
          <w:lang w:eastAsia="en-GB"/>
        </w:rPr>
        <w:t>, H.F. and Sayed, A.H. (2013) ‘</w:t>
      </w:r>
      <w:proofErr w:type="spellStart"/>
      <w:r w:rsidRPr="002E20AC">
        <w:rPr>
          <w:rFonts w:ascii="Times New Roman" w:eastAsia="Times New Roman" w:hAnsi="Times New Roman" w:cs="Times New Roman"/>
          <w:szCs w:val="24"/>
          <w:lang w:eastAsia="en-GB"/>
        </w:rPr>
        <w:t>Serrapeptase</w:t>
      </w:r>
      <w:proofErr w:type="spellEnd"/>
      <w:r w:rsidRPr="002E20AC">
        <w:rPr>
          <w:rFonts w:ascii="Times New Roman" w:eastAsia="Times New Roman" w:hAnsi="Times New Roman" w:cs="Times New Roman"/>
          <w:szCs w:val="24"/>
          <w:lang w:eastAsia="en-GB"/>
        </w:rPr>
        <w:t xml:space="preserve"> and </w:t>
      </w:r>
      <w:proofErr w:type="spellStart"/>
      <w:r w:rsidRPr="002E20AC">
        <w:rPr>
          <w:rFonts w:ascii="Times New Roman" w:eastAsia="Times New Roman" w:hAnsi="Times New Roman" w:cs="Times New Roman"/>
          <w:szCs w:val="24"/>
          <w:lang w:eastAsia="en-GB"/>
        </w:rPr>
        <w:t>nattokinase</w:t>
      </w:r>
      <w:proofErr w:type="spellEnd"/>
      <w:r w:rsidRPr="002E20AC">
        <w:rPr>
          <w:rFonts w:ascii="Times New Roman" w:eastAsia="Times New Roman" w:hAnsi="Times New Roman" w:cs="Times New Roman"/>
          <w:szCs w:val="24"/>
          <w:lang w:eastAsia="en-GB"/>
        </w:rPr>
        <w:t xml:space="preserve"> intervention for relieving Alzheimer’s disease pathophysiology in rat model’. </w:t>
      </w:r>
      <w:r w:rsidRPr="002E20AC">
        <w:rPr>
          <w:rFonts w:ascii="Times New Roman" w:eastAsia="Times New Roman" w:hAnsi="Times New Roman" w:cs="Times New Roman"/>
          <w:i/>
          <w:iCs/>
          <w:szCs w:val="24"/>
          <w:lang w:eastAsia="en-GB"/>
        </w:rPr>
        <w:t>Human &amp; Experimental Toxicology</w:t>
      </w:r>
      <w:r w:rsidRPr="002E20AC">
        <w:rPr>
          <w:rFonts w:ascii="Times New Roman" w:eastAsia="Times New Roman" w:hAnsi="Times New Roman" w:cs="Times New Roman"/>
          <w:szCs w:val="24"/>
          <w:lang w:eastAsia="en-GB"/>
        </w:rPr>
        <w:t xml:space="preserve"> 32(7), pp. 721–735. Available at: doi:10.1177/0960327112467040.</w:t>
      </w:r>
    </w:p>
    <w:p w14:paraId="1FDF2EC0"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Friedberg, R.D. and Paternostro, J.K. (2019) </w:t>
      </w:r>
      <w:r w:rsidRPr="002E20AC">
        <w:rPr>
          <w:rFonts w:ascii="Times New Roman" w:eastAsia="Times New Roman" w:hAnsi="Times New Roman" w:cs="Times New Roman"/>
          <w:i/>
          <w:iCs/>
          <w:szCs w:val="24"/>
          <w:lang w:eastAsia="en-GB"/>
        </w:rPr>
        <w:t xml:space="preserve">Handbook of Cognitive </w:t>
      </w:r>
      <w:proofErr w:type="spellStart"/>
      <w:r w:rsidRPr="002E20AC">
        <w:rPr>
          <w:rFonts w:ascii="Times New Roman" w:eastAsia="Times New Roman" w:hAnsi="Times New Roman" w:cs="Times New Roman"/>
          <w:i/>
          <w:iCs/>
          <w:szCs w:val="24"/>
          <w:lang w:eastAsia="en-GB"/>
        </w:rPr>
        <w:t>Behavioral</w:t>
      </w:r>
      <w:proofErr w:type="spellEnd"/>
      <w:r w:rsidRPr="002E20AC">
        <w:rPr>
          <w:rFonts w:ascii="Times New Roman" w:eastAsia="Times New Roman" w:hAnsi="Times New Roman" w:cs="Times New Roman"/>
          <w:i/>
          <w:iCs/>
          <w:szCs w:val="24"/>
          <w:lang w:eastAsia="en-GB"/>
        </w:rPr>
        <w:t xml:space="preserve"> Therapy for </w:t>
      </w:r>
      <w:proofErr w:type="spellStart"/>
      <w:r w:rsidRPr="002E20AC">
        <w:rPr>
          <w:rFonts w:ascii="Times New Roman" w:eastAsia="Times New Roman" w:hAnsi="Times New Roman" w:cs="Times New Roman"/>
          <w:i/>
          <w:iCs/>
          <w:szCs w:val="24"/>
          <w:lang w:eastAsia="en-GB"/>
        </w:rPr>
        <w:t>Pediatric</w:t>
      </w:r>
      <w:proofErr w:type="spellEnd"/>
      <w:r w:rsidRPr="002E20AC">
        <w:rPr>
          <w:rFonts w:ascii="Times New Roman" w:eastAsia="Times New Roman" w:hAnsi="Times New Roman" w:cs="Times New Roman"/>
          <w:i/>
          <w:iCs/>
          <w:szCs w:val="24"/>
          <w:lang w:eastAsia="en-GB"/>
        </w:rPr>
        <w:t xml:space="preserve"> Medical Conditions</w:t>
      </w:r>
      <w:r w:rsidRPr="002E20AC">
        <w:rPr>
          <w:rFonts w:ascii="Times New Roman" w:eastAsia="Times New Roman" w:hAnsi="Times New Roman" w:cs="Times New Roman"/>
          <w:szCs w:val="24"/>
          <w:lang w:eastAsia="en-GB"/>
        </w:rPr>
        <w:t>. Springer Nature. Available at: https://books.google.com/books?id=pZGzDwAAQBAJ&amp;pg=PA351&amp;dq=asthma+symptoms&amp;hl=en&amp;newbks=1&amp;newbks_redir=1&amp;sa=X&amp;ved=2ahUKEwj49Yi_irmTAxUwcmwGHXLlOcwQ6AF6BAgMEAM.</w:t>
      </w:r>
    </w:p>
    <w:p w14:paraId="50112BEE"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Hagberg, C.A. (2022) </w:t>
      </w:r>
      <w:r w:rsidRPr="002E20AC">
        <w:rPr>
          <w:rFonts w:ascii="Times New Roman" w:eastAsia="Times New Roman" w:hAnsi="Times New Roman" w:cs="Times New Roman"/>
          <w:i/>
          <w:iCs/>
          <w:szCs w:val="24"/>
          <w:lang w:eastAsia="en-GB"/>
        </w:rPr>
        <w:t xml:space="preserve">Hagberg and </w:t>
      </w:r>
      <w:proofErr w:type="spellStart"/>
      <w:r w:rsidRPr="002E20AC">
        <w:rPr>
          <w:rFonts w:ascii="Times New Roman" w:eastAsia="Times New Roman" w:hAnsi="Times New Roman" w:cs="Times New Roman"/>
          <w:i/>
          <w:iCs/>
          <w:szCs w:val="24"/>
          <w:lang w:eastAsia="en-GB"/>
        </w:rPr>
        <w:t>Benumof’s</w:t>
      </w:r>
      <w:proofErr w:type="spellEnd"/>
      <w:r w:rsidRPr="002E20AC">
        <w:rPr>
          <w:rFonts w:ascii="Times New Roman" w:eastAsia="Times New Roman" w:hAnsi="Times New Roman" w:cs="Times New Roman"/>
          <w:i/>
          <w:iCs/>
          <w:szCs w:val="24"/>
          <w:lang w:eastAsia="en-GB"/>
        </w:rPr>
        <w:t xml:space="preserve"> Airway </w:t>
      </w:r>
      <w:proofErr w:type="spellStart"/>
      <w:proofErr w:type="gramStart"/>
      <w:r w:rsidRPr="002E20AC">
        <w:rPr>
          <w:rFonts w:ascii="Times New Roman" w:eastAsia="Times New Roman" w:hAnsi="Times New Roman" w:cs="Times New Roman"/>
          <w:i/>
          <w:iCs/>
          <w:szCs w:val="24"/>
          <w:lang w:eastAsia="en-GB"/>
        </w:rPr>
        <w:t>Management,E</w:t>
      </w:r>
      <w:proofErr w:type="spellEnd"/>
      <w:proofErr w:type="gramEnd"/>
      <w:r w:rsidRPr="002E20AC">
        <w:rPr>
          <w:rFonts w:ascii="Times New Roman" w:eastAsia="Times New Roman" w:hAnsi="Times New Roman" w:cs="Times New Roman"/>
          <w:i/>
          <w:iCs/>
          <w:szCs w:val="24"/>
          <w:lang w:eastAsia="en-GB"/>
        </w:rPr>
        <w:t>-Book</w:t>
      </w:r>
      <w:r w:rsidRPr="002E20AC">
        <w:rPr>
          <w:rFonts w:ascii="Times New Roman" w:eastAsia="Times New Roman" w:hAnsi="Times New Roman" w:cs="Times New Roman"/>
          <w:szCs w:val="24"/>
          <w:lang w:eastAsia="en-GB"/>
        </w:rPr>
        <w:t>. Elsevier Health Sciences. Available at: https://books.google.com/books?id=899-</w:t>
      </w:r>
      <w:r w:rsidRPr="002E20AC">
        <w:rPr>
          <w:rFonts w:ascii="Times New Roman" w:eastAsia="Times New Roman" w:hAnsi="Times New Roman" w:cs="Times New Roman"/>
          <w:szCs w:val="24"/>
          <w:lang w:eastAsia="en-GB"/>
        </w:rPr>
        <w:lastRenderedPageBreak/>
        <w:t>EAAAQBAJ&amp;pg=PA830&amp;dq=Tracking+Respiratory+Function&amp;hl=en&amp;newbks=1&amp;newbks_redir=1&amp;sa=X&amp;ved=2ahUKEwjQgNPRi7mTAxXHS2wGHQyTBAcQ6AF6BAgJEAM.</w:t>
      </w:r>
    </w:p>
    <w:p w14:paraId="3DCF1B6F"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Housman, J. and Odum, M. (2019) </w:t>
      </w:r>
      <w:r w:rsidRPr="002E20AC">
        <w:rPr>
          <w:rFonts w:ascii="Times New Roman" w:eastAsia="Times New Roman" w:hAnsi="Times New Roman" w:cs="Times New Roman"/>
          <w:i/>
          <w:iCs/>
          <w:szCs w:val="24"/>
          <w:lang w:eastAsia="en-GB"/>
        </w:rPr>
        <w:t>Alters and Schiff Essential Concepts for Healthy Living</w:t>
      </w:r>
      <w:r w:rsidRPr="002E20AC">
        <w:rPr>
          <w:rFonts w:ascii="Times New Roman" w:eastAsia="Times New Roman" w:hAnsi="Times New Roman" w:cs="Times New Roman"/>
          <w:szCs w:val="24"/>
          <w:lang w:eastAsia="en-GB"/>
        </w:rPr>
        <w:t>. Jones &amp; Bartlett Learning. Available at: https://books.google.com/books?id=eT58DwAAQBAJ&amp;pg=PA471&amp;dq=asthma+bronchiole&amp;hl=en&amp;newbks=1&amp;newbks_redir=1&amp;sa=X&amp;ved=2ahUKEwjZ86uui7mTAxVhaHADHcanE1cQ6AF6BAgHEAM.</w:t>
      </w:r>
    </w:p>
    <w:p w14:paraId="4D5C4039"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Kundu, A. et al. (2025) ‘Evidence update on the respiratory health effects of vaping e-cigarettes: A systematic review and meta-analysis’. </w:t>
      </w:r>
      <w:r w:rsidRPr="002E20AC">
        <w:rPr>
          <w:rFonts w:ascii="Times New Roman" w:eastAsia="Times New Roman" w:hAnsi="Times New Roman" w:cs="Times New Roman"/>
          <w:i/>
          <w:iCs/>
          <w:szCs w:val="24"/>
          <w:lang w:eastAsia="en-GB"/>
        </w:rPr>
        <w:t>Tobacco Induced Diseases</w:t>
      </w:r>
      <w:r w:rsidRPr="002E20AC">
        <w:rPr>
          <w:rFonts w:ascii="Times New Roman" w:eastAsia="Times New Roman" w:hAnsi="Times New Roman" w:cs="Times New Roman"/>
          <w:szCs w:val="24"/>
          <w:lang w:eastAsia="en-GB"/>
        </w:rPr>
        <w:t xml:space="preserve"> 23. Available at: doi:10.18332/</w:t>
      </w:r>
      <w:proofErr w:type="spellStart"/>
      <w:r w:rsidRPr="002E20AC">
        <w:rPr>
          <w:rFonts w:ascii="Times New Roman" w:eastAsia="Times New Roman" w:hAnsi="Times New Roman" w:cs="Times New Roman"/>
          <w:szCs w:val="24"/>
          <w:lang w:eastAsia="en-GB"/>
        </w:rPr>
        <w:t>tid</w:t>
      </w:r>
      <w:proofErr w:type="spellEnd"/>
      <w:r w:rsidRPr="002E20AC">
        <w:rPr>
          <w:rFonts w:ascii="Times New Roman" w:eastAsia="Times New Roman" w:hAnsi="Times New Roman" w:cs="Times New Roman"/>
          <w:szCs w:val="24"/>
          <w:lang w:eastAsia="en-GB"/>
        </w:rPr>
        <w:t>/209954.</w:t>
      </w:r>
    </w:p>
    <w:p w14:paraId="6718AECF"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Lumb, A.B. and Thomas, C.R. (2020) </w:t>
      </w:r>
      <w:r w:rsidRPr="002E20AC">
        <w:rPr>
          <w:rFonts w:ascii="Times New Roman" w:eastAsia="Times New Roman" w:hAnsi="Times New Roman" w:cs="Times New Roman"/>
          <w:i/>
          <w:iCs/>
          <w:szCs w:val="24"/>
          <w:lang w:eastAsia="en-GB"/>
        </w:rPr>
        <w:t>Nunn’s Applied Respiratory Physiology eBook: Nunn’s Applied Respiratory Physiology eBook</w:t>
      </w:r>
      <w:r w:rsidRPr="002E20AC">
        <w:rPr>
          <w:rFonts w:ascii="Times New Roman" w:eastAsia="Times New Roman" w:hAnsi="Times New Roman" w:cs="Times New Roman"/>
          <w:szCs w:val="24"/>
          <w:lang w:eastAsia="en-GB"/>
        </w:rPr>
        <w:t>. Elsevier Health Sciences. Available at: https://books.google.com/books?id=k0XpDwAAQBAJ&amp;pg=PA133&amp;dq=carbon+dioxide+in+blood&amp;hl=en&amp;newbks=1&amp;newbks_redir=1&amp;sa=X&amp;ved=2ahUKEwjM4s3kirmTAxXuR2wGHXmgMzgQ6AF6BAgMEAM.</w:t>
      </w:r>
    </w:p>
    <w:p w14:paraId="38F72ED0"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Moxley, E.W., Smith, D., Quinn, L. and Park, C. (2018) ‘Relationships Between </w:t>
      </w:r>
      <w:proofErr w:type="spellStart"/>
      <w:r w:rsidRPr="002E20AC">
        <w:rPr>
          <w:rFonts w:ascii="Times New Roman" w:eastAsia="Times New Roman" w:hAnsi="Times New Roman" w:cs="Times New Roman"/>
          <w:szCs w:val="24"/>
          <w:lang w:eastAsia="en-GB"/>
        </w:rPr>
        <w:t>Glycemic</w:t>
      </w:r>
      <w:proofErr w:type="spellEnd"/>
      <w:r w:rsidRPr="002E20AC">
        <w:rPr>
          <w:rFonts w:ascii="Times New Roman" w:eastAsia="Times New Roman" w:hAnsi="Times New Roman" w:cs="Times New Roman"/>
          <w:szCs w:val="24"/>
          <w:lang w:eastAsia="en-GB"/>
        </w:rPr>
        <w:t xml:space="preserve"> Control and Cardiovascular Fitness’. </w:t>
      </w:r>
      <w:r w:rsidRPr="002E20AC">
        <w:rPr>
          <w:rFonts w:ascii="Times New Roman" w:eastAsia="Times New Roman" w:hAnsi="Times New Roman" w:cs="Times New Roman"/>
          <w:i/>
          <w:iCs/>
          <w:szCs w:val="24"/>
          <w:lang w:eastAsia="en-GB"/>
        </w:rPr>
        <w:t xml:space="preserve">Biological Research </w:t>
      </w:r>
      <w:proofErr w:type="gramStart"/>
      <w:r w:rsidRPr="002E20AC">
        <w:rPr>
          <w:rFonts w:ascii="Times New Roman" w:eastAsia="Times New Roman" w:hAnsi="Times New Roman" w:cs="Times New Roman"/>
          <w:i/>
          <w:iCs/>
          <w:szCs w:val="24"/>
          <w:lang w:eastAsia="en-GB"/>
        </w:rPr>
        <w:t>For</w:t>
      </w:r>
      <w:proofErr w:type="gramEnd"/>
      <w:r w:rsidRPr="002E20AC">
        <w:rPr>
          <w:rFonts w:ascii="Times New Roman" w:eastAsia="Times New Roman" w:hAnsi="Times New Roman" w:cs="Times New Roman"/>
          <w:i/>
          <w:iCs/>
          <w:szCs w:val="24"/>
          <w:lang w:eastAsia="en-GB"/>
        </w:rPr>
        <w:t xml:space="preserve"> Nursing</w:t>
      </w:r>
      <w:r w:rsidRPr="002E20AC">
        <w:rPr>
          <w:rFonts w:ascii="Times New Roman" w:eastAsia="Times New Roman" w:hAnsi="Times New Roman" w:cs="Times New Roman"/>
          <w:szCs w:val="24"/>
          <w:lang w:eastAsia="en-GB"/>
        </w:rPr>
        <w:t xml:space="preserve"> 20(4), pp. 422–428. Available at: doi:10.1177/1099800418767572 (Accessed: 24 March 2026).</w:t>
      </w:r>
    </w:p>
    <w:p w14:paraId="7DCBC5D0"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NICE (2021) </w:t>
      </w:r>
      <w:r w:rsidRPr="002E20AC">
        <w:rPr>
          <w:rFonts w:ascii="Times New Roman" w:eastAsia="Times New Roman" w:hAnsi="Times New Roman" w:cs="Times New Roman"/>
          <w:i/>
          <w:iCs/>
          <w:szCs w:val="24"/>
          <w:lang w:eastAsia="en-GB"/>
        </w:rPr>
        <w:t>Tobacco: preventing uptake, promoting quitting and treating dependence</w:t>
      </w:r>
      <w:r w:rsidRPr="002E20AC">
        <w:rPr>
          <w:rFonts w:ascii="Times New Roman" w:eastAsia="Times New Roman" w:hAnsi="Times New Roman" w:cs="Times New Roman"/>
          <w:szCs w:val="24"/>
          <w:lang w:eastAsia="en-GB"/>
        </w:rPr>
        <w:t>. Available at: https://www.nice.org.uk/guidance/ng209 (Accessed: 24 March 2026).</w:t>
      </w:r>
    </w:p>
    <w:p w14:paraId="0D70BE1E"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NICE (2024) </w:t>
      </w:r>
      <w:r w:rsidRPr="002E20AC">
        <w:rPr>
          <w:rFonts w:ascii="Times New Roman" w:eastAsia="Times New Roman" w:hAnsi="Times New Roman" w:cs="Times New Roman"/>
          <w:i/>
          <w:iCs/>
          <w:szCs w:val="24"/>
          <w:lang w:eastAsia="en-GB"/>
        </w:rPr>
        <w:t>Overview | Asthma: diagnosis, monitoring and chronic asthma management (BTS, NICE, SIGN) | Guidance | NICE</w:t>
      </w:r>
      <w:r w:rsidRPr="002E20AC">
        <w:rPr>
          <w:rFonts w:ascii="Times New Roman" w:eastAsia="Times New Roman" w:hAnsi="Times New Roman" w:cs="Times New Roman"/>
          <w:szCs w:val="24"/>
          <w:lang w:eastAsia="en-GB"/>
        </w:rPr>
        <w:t>. Available at: https://www.nice.org.uk/guidance/ng245 (Accessed: 24 March 2026).</w:t>
      </w:r>
    </w:p>
    <w:p w14:paraId="393A3A9F"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Norris, D.O. and Lopez, K.H. (2024) </w:t>
      </w:r>
      <w:r w:rsidRPr="002E20AC">
        <w:rPr>
          <w:rFonts w:ascii="Times New Roman" w:eastAsia="Times New Roman" w:hAnsi="Times New Roman" w:cs="Times New Roman"/>
          <w:i/>
          <w:iCs/>
          <w:szCs w:val="24"/>
          <w:lang w:eastAsia="en-GB"/>
        </w:rPr>
        <w:t>Hormones and Reproduction of Vertebrates, Volume 5: Mammals</w:t>
      </w:r>
      <w:r w:rsidRPr="002E20AC">
        <w:rPr>
          <w:rFonts w:ascii="Times New Roman" w:eastAsia="Times New Roman" w:hAnsi="Times New Roman" w:cs="Times New Roman"/>
          <w:szCs w:val="24"/>
          <w:lang w:eastAsia="en-GB"/>
        </w:rPr>
        <w:t>. Elsevier. Available at: https://books.google.com/books?id=ghHtEAAAQBAJ&amp;pg=PA79&amp;dq=respiratory+gas+exchange&amp;hl=en&amp;newbks=1&amp;newbks_redir=1&amp;sa=X&amp;ved=2ahUKEwjfyp_5irmTAxUjTGwGHQXhHv0Q6AF6BAgMEAM.</w:t>
      </w:r>
    </w:p>
    <w:p w14:paraId="09E7C8AC" w14:textId="77777777" w:rsidR="00FA13BE" w:rsidRPr="002E20AC" w:rsidRDefault="00FA13BE" w:rsidP="00FA13BE">
      <w:pPr>
        <w:jc w:val="left"/>
        <w:rPr>
          <w:rFonts w:ascii="Times New Roman" w:eastAsia="Times New Roman" w:hAnsi="Times New Roman" w:cs="Times New Roman"/>
          <w:szCs w:val="24"/>
          <w:lang w:eastAsia="en-GB"/>
        </w:rPr>
      </w:pPr>
      <w:proofErr w:type="spellStart"/>
      <w:r w:rsidRPr="002E20AC">
        <w:rPr>
          <w:rFonts w:ascii="Times New Roman" w:eastAsia="Times New Roman" w:hAnsi="Times New Roman" w:cs="Times New Roman"/>
          <w:szCs w:val="24"/>
          <w:lang w:eastAsia="en-GB"/>
        </w:rPr>
        <w:t>Padasalgi</w:t>
      </w:r>
      <w:proofErr w:type="spellEnd"/>
      <w:r w:rsidRPr="002E20AC">
        <w:rPr>
          <w:rFonts w:ascii="Times New Roman" w:eastAsia="Times New Roman" w:hAnsi="Times New Roman" w:cs="Times New Roman"/>
          <w:szCs w:val="24"/>
          <w:lang w:eastAsia="en-GB"/>
        </w:rPr>
        <w:t xml:space="preserve">, A.S., T, A.B., G, M.M. and Holla, S.R. (2024) </w:t>
      </w:r>
      <w:r w:rsidRPr="002E20AC">
        <w:rPr>
          <w:rFonts w:ascii="Times New Roman" w:eastAsia="Times New Roman" w:hAnsi="Times New Roman" w:cs="Times New Roman"/>
          <w:i/>
          <w:iCs/>
          <w:szCs w:val="24"/>
          <w:lang w:eastAsia="en-GB"/>
        </w:rPr>
        <w:t>The Impact of Air Pollution on Respiratory Diseases</w:t>
      </w:r>
      <w:r w:rsidRPr="002E20AC">
        <w:rPr>
          <w:rFonts w:ascii="Times New Roman" w:eastAsia="Times New Roman" w:hAnsi="Times New Roman" w:cs="Times New Roman"/>
          <w:szCs w:val="24"/>
          <w:lang w:eastAsia="en-GB"/>
        </w:rPr>
        <w:t>. GRIN Verlag. Available at: https://books.google.com/books?id=UDAjEQAAQBAJ&amp;pg=PA2&amp;dq=respiratory+system&amp;</w:t>
      </w:r>
      <w:r w:rsidRPr="002E20AC">
        <w:rPr>
          <w:rFonts w:ascii="Times New Roman" w:eastAsia="Times New Roman" w:hAnsi="Times New Roman" w:cs="Times New Roman"/>
          <w:szCs w:val="24"/>
          <w:lang w:eastAsia="en-GB"/>
        </w:rPr>
        <w:lastRenderedPageBreak/>
        <w:t>hl=en&amp;newbks=1&amp;newbks_redir=1&amp;sa=X&amp;ved=2ahUKEwjcnf-eirmTAxUKXGwGHbLvFP8Q6AF6BAgGEAM.</w:t>
      </w:r>
    </w:p>
    <w:p w14:paraId="1C0A18F9" w14:textId="77777777" w:rsidR="00FA13BE" w:rsidRPr="002E20AC" w:rsidRDefault="00FA13BE" w:rsidP="00FA13BE">
      <w:pPr>
        <w:jc w:val="left"/>
        <w:rPr>
          <w:rFonts w:ascii="Times New Roman" w:eastAsia="Times New Roman" w:hAnsi="Times New Roman" w:cs="Times New Roman"/>
          <w:szCs w:val="24"/>
          <w:lang w:eastAsia="en-GB"/>
        </w:rPr>
      </w:pPr>
      <w:proofErr w:type="spellStart"/>
      <w:r w:rsidRPr="002E20AC">
        <w:rPr>
          <w:rFonts w:ascii="Times New Roman" w:eastAsia="Times New Roman" w:hAnsi="Times New Roman" w:cs="Times New Roman"/>
          <w:szCs w:val="24"/>
          <w:lang w:eastAsia="en-GB"/>
        </w:rPr>
        <w:t>Pattanayak</w:t>
      </w:r>
      <w:proofErr w:type="spellEnd"/>
      <w:r w:rsidRPr="002E20AC">
        <w:rPr>
          <w:rFonts w:ascii="Times New Roman" w:eastAsia="Times New Roman" w:hAnsi="Times New Roman" w:cs="Times New Roman"/>
          <w:szCs w:val="24"/>
          <w:lang w:eastAsia="en-GB"/>
        </w:rPr>
        <w:t xml:space="preserve">, S.P., Sunita, P. and Anshu, S. (2016) </w:t>
      </w:r>
      <w:r w:rsidRPr="002E20AC">
        <w:rPr>
          <w:rFonts w:ascii="Times New Roman" w:eastAsia="Times New Roman" w:hAnsi="Times New Roman" w:cs="Times New Roman"/>
          <w:i/>
          <w:iCs/>
          <w:szCs w:val="24"/>
          <w:lang w:eastAsia="en-GB"/>
        </w:rPr>
        <w:t>Role of cd4+t cell sub-populations in allergic asthma: a new strategy of natural flavonoids to ameliorate asthma</w:t>
      </w:r>
      <w:r w:rsidRPr="002E20AC">
        <w:rPr>
          <w:rFonts w:ascii="Times New Roman" w:eastAsia="Times New Roman" w:hAnsi="Times New Roman" w:cs="Times New Roman"/>
          <w:szCs w:val="24"/>
          <w:lang w:eastAsia="en-GB"/>
        </w:rPr>
        <w:t>. GRIN Verlag. Available at: https://books.google.com/books?id=_ZQwDQAAQBAJ&amp;pg=PA1&amp;dq=Asthma&amp;hl=en&amp;newbks=1&amp;newbks_redir=1&amp;sa=X&amp;ved=2ahUKEwjqucvQhrmTAxULzDgGHWonDuYQ6AF6BAgOEAM.</w:t>
      </w:r>
    </w:p>
    <w:p w14:paraId="4A6CBB8F" w14:textId="77777777" w:rsidR="00FA13BE" w:rsidRPr="002E20AC" w:rsidRDefault="00FA13BE" w:rsidP="00FA13BE">
      <w:pPr>
        <w:jc w:val="left"/>
        <w:rPr>
          <w:rFonts w:ascii="Times New Roman" w:eastAsia="Times New Roman" w:hAnsi="Times New Roman" w:cs="Times New Roman"/>
          <w:szCs w:val="24"/>
          <w:lang w:eastAsia="en-GB"/>
        </w:rPr>
      </w:pPr>
      <w:r w:rsidRPr="002E20AC">
        <w:rPr>
          <w:rFonts w:ascii="Times New Roman" w:eastAsia="Times New Roman" w:hAnsi="Times New Roman" w:cs="Times New Roman"/>
          <w:szCs w:val="24"/>
          <w:lang w:eastAsia="en-GB"/>
        </w:rPr>
        <w:t xml:space="preserve">Thomas, C.R. and Randhawa, G. (2022) </w:t>
      </w:r>
      <w:r w:rsidRPr="002E20AC">
        <w:rPr>
          <w:rFonts w:ascii="Times New Roman" w:eastAsia="Times New Roman" w:hAnsi="Times New Roman" w:cs="Times New Roman"/>
          <w:i/>
          <w:iCs/>
          <w:szCs w:val="24"/>
          <w:lang w:eastAsia="en-GB"/>
        </w:rPr>
        <w:t>The Respiratory System E-Book: Basic science and clinical conditions</w:t>
      </w:r>
      <w:r w:rsidRPr="002E20AC">
        <w:rPr>
          <w:rFonts w:ascii="Times New Roman" w:eastAsia="Times New Roman" w:hAnsi="Times New Roman" w:cs="Times New Roman"/>
          <w:szCs w:val="24"/>
          <w:lang w:eastAsia="en-GB"/>
        </w:rPr>
        <w:t>. Elsevier Health Sciences. Available at: https://books.google.com/books?id=8k5zEAAAQBAJ&amp;pg=PA2&amp;dq=respiratory+system+definition&amp;hl=en&amp;newbks=1&amp;newbks_redir=1&amp;sa=X&amp;ved=2ahUKEwirpPquirmTAxXuV2wGHYO1HK0Q6AF6BAgGEAM.</w:t>
      </w:r>
    </w:p>
    <w:p w14:paraId="07DA2EB5" w14:textId="77777777" w:rsidR="008C7B93" w:rsidRPr="002E20AC" w:rsidRDefault="008C7B93" w:rsidP="00FA13BE">
      <w:pPr>
        <w:rPr>
          <w:rFonts w:ascii="Times New Roman" w:hAnsi="Times New Roman" w:cs="Times New Roman"/>
        </w:rPr>
      </w:pPr>
    </w:p>
    <w:sectPr w:rsidR="008C7B93" w:rsidRPr="002E20AC" w:rsidSect="0037028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336238" w14:textId="77777777" w:rsidR="00295BDA" w:rsidRDefault="00295BDA" w:rsidP="00C03A91">
      <w:pPr>
        <w:spacing w:after="0" w:line="240" w:lineRule="auto"/>
      </w:pPr>
      <w:r>
        <w:separator/>
      </w:r>
    </w:p>
  </w:endnote>
  <w:endnote w:type="continuationSeparator" w:id="0">
    <w:p w14:paraId="23242411" w14:textId="77777777" w:rsidR="00295BDA" w:rsidRDefault="00295BDA"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cs="Arial"/>
        <w:noProof/>
        <w:sz w:val="22"/>
      </w:rPr>
    </w:sdtEndPr>
    <w:sdtContent>
      <w:p w14:paraId="77A430F9" w14:textId="682EAD2D" w:rsidR="00C03A91" w:rsidRPr="00C03A91" w:rsidRDefault="00C03A91">
        <w:pPr>
          <w:pStyle w:val="Footer"/>
          <w:jc w:val="center"/>
          <w:rPr>
            <w:rFonts w:cs="Arial"/>
            <w:sz w:val="22"/>
          </w:rPr>
        </w:pPr>
        <w:r w:rsidRPr="00C03A91">
          <w:rPr>
            <w:rFonts w:cs="Arial"/>
            <w:sz w:val="22"/>
          </w:rPr>
          <w:fldChar w:fldCharType="begin"/>
        </w:r>
        <w:r w:rsidRPr="00C03A91">
          <w:rPr>
            <w:rFonts w:cs="Arial"/>
            <w:sz w:val="22"/>
          </w:rPr>
          <w:instrText xml:space="preserve"> PAGE   \* MERGEFORMAT </w:instrText>
        </w:r>
        <w:r w:rsidRPr="00C03A91">
          <w:rPr>
            <w:rFonts w:cs="Arial"/>
            <w:sz w:val="22"/>
          </w:rPr>
          <w:fldChar w:fldCharType="separate"/>
        </w:r>
        <w:r w:rsidRPr="00C03A91">
          <w:rPr>
            <w:rFonts w:cs="Arial"/>
            <w:noProof/>
            <w:sz w:val="22"/>
          </w:rPr>
          <w:t>2</w:t>
        </w:r>
        <w:r w:rsidRPr="00C03A91">
          <w:rPr>
            <w:rFonts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0DDA41" w14:textId="77777777" w:rsidR="00295BDA" w:rsidRDefault="00295BDA" w:rsidP="00C03A91">
      <w:pPr>
        <w:spacing w:after="0" w:line="240" w:lineRule="auto"/>
      </w:pPr>
      <w:r>
        <w:separator/>
      </w:r>
    </w:p>
  </w:footnote>
  <w:footnote w:type="continuationSeparator" w:id="0">
    <w:p w14:paraId="77E0E5C2" w14:textId="77777777" w:rsidR="00295BDA" w:rsidRDefault="00295BDA"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59422E"/>
    <w:multiLevelType w:val="hybridMultilevel"/>
    <w:tmpl w:val="C622B11E"/>
    <w:lvl w:ilvl="0" w:tplc="67163DB4">
      <w:start w:val="1"/>
      <w:numFmt w:val="decimal"/>
      <w:pStyle w:val="Heading1"/>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765933"/>
    <w:multiLevelType w:val="hybridMultilevel"/>
    <w:tmpl w:val="129E9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944685">
    <w:abstractNumId w:val="2"/>
  </w:num>
  <w:num w:numId="2" w16cid:durableId="1940680655">
    <w:abstractNumId w:val="1"/>
  </w:num>
  <w:num w:numId="3" w16cid:durableId="1725522249">
    <w:abstractNumId w:val="3"/>
  </w:num>
  <w:num w:numId="4" w16cid:durableId="987519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33432"/>
    <w:rsid w:val="00036071"/>
    <w:rsid w:val="000369A3"/>
    <w:rsid w:val="00056534"/>
    <w:rsid w:val="00076AC0"/>
    <w:rsid w:val="00093B73"/>
    <w:rsid w:val="000A52BB"/>
    <w:rsid w:val="000C49C2"/>
    <w:rsid w:val="000C4EDA"/>
    <w:rsid w:val="00111EC2"/>
    <w:rsid w:val="00112D34"/>
    <w:rsid w:val="001B7A40"/>
    <w:rsid w:val="001E2ACF"/>
    <w:rsid w:val="001E2F8E"/>
    <w:rsid w:val="001F0D9E"/>
    <w:rsid w:val="001F6DDB"/>
    <w:rsid w:val="00216C85"/>
    <w:rsid w:val="00227E29"/>
    <w:rsid w:val="00242BB0"/>
    <w:rsid w:val="002464F9"/>
    <w:rsid w:val="0026331B"/>
    <w:rsid w:val="00265D4E"/>
    <w:rsid w:val="00267E69"/>
    <w:rsid w:val="00273EDD"/>
    <w:rsid w:val="002757B9"/>
    <w:rsid w:val="00291301"/>
    <w:rsid w:val="00295BDA"/>
    <w:rsid w:val="002C3965"/>
    <w:rsid w:val="002D5EDB"/>
    <w:rsid w:val="002D7F4E"/>
    <w:rsid w:val="002E20AC"/>
    <w:rsid w:val="00311DA8"/>
    <w:rsid w:val="00316C64"/>
    <w:rsid w:val="00321C4C"/>
    <w:rsid w:val="00370282"/>
    <w:rsid w:val="004239AA"/>
    <w:rsid w:val="00430507"/>
    <w:rsid w:val="00441604"/>
    <w:rsid w:val="00441CC5"/>
    <w:rsid w:val="004577F7"/>
    <w:rsid w:val="004901E2"/>
    <w:rsid w:val="004E727D"/>
    <w:rsid w:val="005247B0"/>
    <w:rsid w:val="00546536"/>
    <w:rsid w:val="005851AD"/>
    <w:rsid w:val="005A4AAF"/>
    <w:rsid w:val="005D1E89"/>
    <w:rsid w:val="005F6BFC"/>
    <w:rsid w:val="006266BE"/>
    <w:rsid w:val="00702962"/>
    <w:rsid w:val="00715944"/>
    <w:rsid w:val="00735CE8"/>
    <w:rsid w:val="00761552"/>
    <w:rsid w:val="00772EAF"/>
    <w:rsid w:val="007A7297"/>
    <w:rsid w:val="007E7745"/>
    <w:rsid w:val="007F1F26"/>
    <w:rsid w:val="007F2524"/>
    <w:rsid w:val="007F400D"/>
    <w:rsid w:val="007F457D"/>
    <w:rsid w:val="0080515F"/>
    <w:rsid w:val="00806885"/>
    <w:rsid w:val="0083400F"/>
    <w:rsid w:val="008353D4"/>
    <w:rsid w:val="008C7B93"/>
    <w:rsid w:val="00902DDD"/>
    <w:rsid w:val="009210E2"/>
    <w:rsid w:val="0095586B"/>
    <w:rsid w:val="009806CD"/>
    <w:rsid w:val="00987FCA"/>
    <w:rsid w:val="009D1D1E"/>
    <w:rsid w:val="009E70CB"/>
    <w:rsid w:val="00A035FD"/>
    <w:rsid w:val="00A20E63"/>
    <w:rsid w:val="00A544FF"/>
    <w:rsid w:val="00A555C9"/>
    <w:rsid w:val="00A672DC"/>
    <w:rsid w:val="00A70249"/>
    <w:rsid w:val="00AA4DD8"/>
    <w:rsid w:val="00AB5B29"/>
    <w:rsid w:val="00B102ED"/>
    <w:rsid w:val="00B13ABD"/>
    <w:rsid w:val="00B2658E"/>
    <w:rsid w:val="00B47C0C"/>
    <w:rsid w:val="00B84037"/>
    <w:rsid w:val="00B92A4A"/>
    <w:rsid w:val="00BC02D2"/>
    <w:rsid w:val="00BF0D5E"/>
    <w:rsid w:val="00C03A91"/>
    <w:rsid w:val="00C50CFC"/>
    <w:rsid w:val="00C652C4"/>
    <w:rsid w:val="00CD2863"/>
    <w:rsid w:val="00CE60A0"/>
    <w:rsid w:val="00CE7A90"/>
    <w:rsid w:val="00D0191E"/>
    <w:rsid w:val="00D14E3B"/>
    <w:rsid w:val="00D35DB4"/>
    <w:rsid w:val="00D73FB0"/>
    <w:rsid w:val="00DA2A1E"/>
    <w:rsid w:val="00DB6D4B"/>
    <w:rsid w:val="00DC3238"/>
    <w:rsid w:val="00DC62BD"/>
    <w:rsid w:val="00DE6365"/>
    <w:rsid w:val="00E2038D"/>
    <w:rsid w:val="00E272B9"/>
    <w:rsid w:val="00E357DD"/>
    <w:rsid w:val="00E4212F"/>
    <w:rsid w:val="00EA0653"/>
    <w:rsid w:val="00EB12BC"/>
    <w:rsid w:val="00ED4746"/>
    <w:rsid w:val="00F137E3"/>
    <w:rsid w:val="00F3118C"/>
    <w:rsid w:val="00F44C8F"/>
    <w:rsid w:val="00F9561B"/>
    <w:rsid w:val="00FA13BE"/>
    <w:rsid w:val="00FA5602"/>
    <w:rsid w:val="00FD6CBE"/>
    <w:rsid w:val="00FD7392"/>
    <w:rsid w:val="00FE2A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2BB"/>
    <w:pPr>
      <w:spacing w:before="120" w:after="120" w:line="360" w:lineRule="auto"/>
      <w:jc w:val="both"/>
    </w:pPr>
    <w:rPr>
      <w:rFonts w:ascii="Arial" w:hAnsi="Arial"/>
    </w:rPr>
  </w:style>
  <w:style w:type="paragraph" w:styleId="Heading1">
    <w:name w:val="heading 1"/>
    <w:basedOn w:val="Normal"/>
    <w:next w:val="Normal"/>
    <w:link w:val="Heading1Char"/>
    <w:autoRedefine/>
    <w:uiPriority w:val="9"/>
    <w:qFormat/>
    <w:rsid w:val="00E4212F"/>
    <w:pPr>
      <w:keepNext/>
      <w:keepLines/>
      <w:numPr>
        <w:numId w:val="4"/>
      </w:numPr>
      <w:ind w:left="7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12F"/>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TOCHeading">
    <w:name w:val="TOC Heading"/>
    <w:basedOn w:val="Heading1"/>
    <w:next w:val="Normal"/>
    <w:uiPriority w:val="39"/>
    <w:unhideWhenUsed/>
    <w:qFormat/>
    <w:rsid w:val="00B84037"/>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14E3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3D340B-9395-4874-AE1F-165010F62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14</Pages>
  <Words>2664</Words>
  <Characters>16363</Characters>
  <Application>Microsoft Office Word</Application>
  <DocSecurity>0</DocSecurity>
  <Lines>284</Lines>
  <Paragraphs>85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18943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cp:lastModifiedBy>
  <cp:revision>87</cp:revision>
  <dcterms:created xsi:type="dcterms:W3CDTF">2026-03-24T07:49:00Z</dcterms:created>
  <dcterms:modified xsi:type="dcterms:W3CDTF">2026-04-06T22:23:00Z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7881b86a-16a3-43a9-930a-444d69590511</vt:lpwstr>
  </property>
</Properties>
</file>