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6030EEE" w:rsidR="00A35E44" w:rsidRPr="003C7DED" w:rsidRDefault="00C122A6" w:rsidP="00A35E44">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7E609666" wp14:editId="32864168">
                  <wp:extent cx="286839" cy="236220"/>
                  <wp:effectExtent l="0" t="0" r="0" b="0"/>
                  <wp:docPr id="141566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CA71A2D" w:rsidR="00A80868" w:rsidRPr="003C7DED" w:rsidRDefault="00C122A6" w:rsidP="008C14E9">
            <w:pPr>
              <w:rPr>
                <w:rFonts w:ascii="Arial" w:hAnsi="Arial" w:cs="Arial"/>
                <w:sz w:val="22"/>
                <w:szCs w:val="22"/>
              </w:rPr>
            </w:pPr>
            <w:r w:rsidRPr="00C122A6">
              <w:rPr>
                <w:rFonts w:ascii="Arial" w:hAnsi="Arial" w:cs="Arial"/>
                <w:sz w:val="22"/>
                <w:szCs w:val="22"/>
              </w:rPr>
              <w:t xml:space="preserve">Aesha </w:t>
            </w:r>
            <w:r w:rsidR="00E9592C">
              <w:rPr>
                <w:rFonts w:ascii="Arial" w:hAnsi="Arial" w:cs="Arial"/>
                <w:sz w:val="22"/>
                <w:szCs w:val="22"/>
              </w:rPr>
              <w:t xml:space="preserve">Rameshkumar </w:t>
            </w:r>
            <w:r w:rsidRPr="00C122A6">
              <w:rPr>
                <w:rFonts w:ascii="Arial" w:hAnsi="Arial" w:cs="Arial"/>
                <w:sz w:val="22"/>
                <w:szCs w:val="22"/>
              </w:rPr>
              <w:t>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47BAB64" w:rsidR="00B60A98" w:rsidRPr="003C7DED" w:rsidRDefault="00C122A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F7925E2" w:rsidR="00A80868" w:rsidRPr="003C7DED" w:rsidRDefault="005D63E8" w:rsidP="008C14E9">
            <w:pPr>
              <w:rPr>
                <w:rFonts w:ascii="Arial" w:hAnsi="Arial" w:cs="Arial"/>
                <w:sz w:val="22"/>
                <w:szCs w:val="22"/>
              </w:rPr>
            </w:pPr>
            <w:r>
              <w:rPr>
                <w:rFonts w:ascii="Arial" w:hAnsi="Arial" w:cs="Arial"/>
                <w:sz w:val="22"/>
                <w:szCs w:val="22"/>
              </w:rPr>
              <w:t>IICL (Institute of inner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8DA177A" w:rsidR="00A80868" w:rsidRPr="003C7DED" w:rsidRDefault="005D63E8"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CA6A180" w:rsidR="00A80868" w:rsidRPr="003C7DED" w:rsidRDefault="005D63E8" w:rsidP="008C14E9">
            <w:pPr>
              <w:rPr>
                <w:rFonts w:ascii="Arial" w:hAnsi="Arial" w:cs="Arial"/>
                <w:sz w:val="22"/>
                <w:szCs w:val="22"/>
              </w:rPr>
            </w:pPr>
            <w:r>
              <w:rPr>
                <w:rFonts w:ascii="Arial" w:hAnsi="Arial" w:cs="Arial"/>
                <w:sz w:val="22"/>
                <w:szCs w:val="22"/>
              </w:rPr>
              <w:t>2432639@student.uwtsd.ac.uk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64C0E2A" w:rsidR="00A80868" w:rsidRPr="003C7DED" w:rsidRDefault="005D63E8" w:rsidP="008C14E9">
            <w:pPr>
              <w:rPr>
                <w:rFonts w:ascii="Arial" w:hAnsi="Arial" w:cs="Arial"/>
                <w:sz w:val="22"/>
                <w:szCs w:val="22"/>
              </w:rPr>
            </w:pPr>
            <w:r>
              <w:rPr>
                <w:rFonts w:ascii="Arial" w:hAnsi="Arial" w:cs="Arial"/>
                <w:sz w:val="22"/>
                <w:szCs w:val="22"/>
              </w:rPr>
              <w:t>07887172133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80AF9D5" w:rsidR="0069797A" w:rsidRPr="003C7DED" w:rsidRDefault="00C122A6" w:rsidP="008C14E9">
            <w:pPr>
              <w:rPr>
                <w:rFonts w:ascii="Arial" w:hAnsi="Arial" w:cs="Arial"/>
                <w:sz w:val="22"/>
                <w:szCs w:val="22"/>
              </w:rPr>
            </w:pPr>
            <w:r w:rsidRPr="00C122A6">
              <w:rPr>
                <w:rFonts w:ascii="Arial" w:hAnsi="Arial" w:cs="Arial"/>
                <w:sz w:val="22"/>
                <w:szCs w:val="22"/>
              </w:rPr>
              <w:t>Assessment of Risk Factors and Incidence of Pneumonia in Children Under Five Years in the United Kingdom: Systematic Review</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4F88249" w:rsidR="0069797A" w:rsidRPr="003C7DED" w:rsidRDefault="005D63E8"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B556C34" w:rsidR="0069797A" w:rsidRPr="003C7DED" w:rsidRDefault="005D63E8" w:rsidP="008C14E9">
            <w:pPr>
              <w:rPr>
                <w:rFonts w:ascii="Arial" w:hAnsi="Arial" w:cs="Arial"/>
                <w:sz w:val="22"/>
                <w:szCs w:val="22"/>
              </w:rPr>
            </w:pPr>
            <w:r>
              <w:rPr>
                <w:rFonts w:ascii="Arial" w:hAnsi="Arial" w:cs="Arial"/>
                <w:sz w:val="22"/>
                <w:szCs w:val="22"/>
              </w:rPr>
              <w:t>8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EEF5ACF" w:rsidR="00A80868" w:rsidRPr="003C7DED" w:rsidRDefault="005D63E8" w:rsidP="008C14E9">
            <w:pPr>
              <w:rPr>
                <w:rFonts w:ascii="Arial" w:hAnsi="Arial" w:cs="Arial"/>
                <w:sz w:val="22"/>
                <w:szCs w:val="22"/>
              </w:rPr>
            </w:pPr>
            <w:r>
              <w:rPr>
                <w:rFonts w:ascii="Arial" w:hAnsi="Arial" w:cs="Arial"/>
                <w:sz w:val="22"/>
                <w:szCs w:val="22"/>
              </w:rPr>
              <w:t>2432639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7163776" w:rsidR="00A80868" w:rsidRPr="003C7DED" w:rsidRDefault="00C122A6" w:rsidP="008C14E9">
            <w:pPr>
              <w:rPr>
                <w:rFonts w:ascii="Arial" w:hAnsi="Arial" w:cs="Arial"/>
                <w:sz w:val="22"/>
                <w:szCs w:val="22"/>
              </w:rPr>
            </w:pPr>
            <w:r w:rsidRPr="00C122A6">
              <w:rPr>
                <w:rFonts w:ascii="Arial" w:hAnsi="Arial" w:cs="Arial"/>
                <w:sz w:val="22"/>
                <w:szCs w:val="22"/>
              </w:rPr>
              <w:t>MSc</w:t>
            </w:r>
            <w:r w:rsidR="005D63E8">
              <w:rPr>
                <w:rFonts w:ascii="Arial" w:hAnsi="Arial" w:cs="Arial"/>
                <w:sz w:val="22"/>
                <w:szCs w:val="22"/>
              </w:rPr>
              <w:t xml:space="preserve"> in</w:t>
            </w:r>
            <w:r w:rsidRPr="00C122A6">
              <w:rPr>
                <w:rFonts w:ascii="Arial" w:hAnsi="Arial" w:cs="Arial"/>
                <w:sz w:val="22"/>
                <w:szCs w:val="22"/>
              </w:rPr>
              <w:t xml:space="preserve"> Public Health and Social Care in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68ADFA" w:rsidR="00A80868" w:rsidRPr="003C7DED" w:rsidRDefault="005D63E8" w:rsidP="008C14E9">
            <w:pPr>
              <w:rPr>
                <w:rFonts w:ascii="Arial" w:hAnsi="Arial" w:cs="Arial"/>
                <w:sz w:val="22"/>
                <w:szCs w:val="22"/>
              </w:rPr>
            </w:pPr>
            <w:r>
              <w:rPr>
                <w:rFonts w:ascii="Arial" w:hAnsi="Arial" w:cs="Arial"/>
                <w:sz w:val="22"/>
                <w:szCs w:val="22"/>
              </w:rPr>
              <w:t>Dr.Soban Sadiq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5D63E8">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FFFFF" w:themeFill="background1"/>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467390">
              <w:rPr>
                <w:rFonts w:ascii="Arial" w:hAnsi="Arial" w:cs="Arial"/>
                <w:b/>
                <w:color w:val="0D0D0D" w:themeColor="text1" w:themeTint="F2"/>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73B3A93" w:rsidR="00A35E44" w:rsidRPr="003C7DED" w:rsidRDefault="00C122A6"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664316FB" wp14:editId="36D58582">
                  <wp:extent cx="286839" cy="236220"/>
                  <wp:effectExtent l="0" t="0" r="0" b="0"/>
                  <wp:docPr id="100241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62EC5ED" w:rsidR="00F150A6" w:rsidRPr="003C7DED" w:rsidRDefault="00C122A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A9CD21C" w:rsidR="00F150A6" w:rsidRPr="003C7DED" w:rsidRDefault="00C122A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4BDF2C8D" w:rsidR="00F150A6" w:rsidRPr="003C7DED" w:rsidRDefault="005D63E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2BF3BF6" w:rsidR="00C122A6" w:rsidRPr="00E9592C" w:rsidRDefault="00F150A6" w:rsidP="008C14E9">
            <w:pPr>
              <w:autoSpaceDE w:val="0"/>
              <w:autoSpaceDN w:val="0"/>
              <w:adjustRightInd w:val="0"/>
              <w:rPr>
                <w:rFonts w:ascii="Arial" w:hAnsi="Arial" w:cs="Arial"/>
                <w:i/>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4B22249E" w:rsidR="00F150A6" w:rsidRPr="003C7DED" w:rsidRDefault="00E9592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2450756F" w:rsidR="00A54125" w:rsidRPr="003C7DED" w:rsidRDefault="00467390" w:rsidP="008C14E9">
            <w:pPr>
              <w:autoSpaceDE w:val="0"/>
              <w:autoSpaceDN w:val="0"/>
              <w:adjustRightInd w:val="0"/>
              <w:jc w:val="center"/>
              <w:rPr>
                <w:rFonts w:ascii="Arial" w:hAnsi="Arial" w:cs="Arial"/>
                <w:b/>
                <w:sz w:val="22"/>
                <w:szCs w:val="22"/>
              </w:rPr>
            </w:pPr>
            <w:r w:rsidRPr="00467390">
              <w:rPr>
                <w:rFonts w:ascii="Arial" w:hAnsi="Arial" w:cs="Arial"/>
                <w:b/>
                <w:color w:val="0D0D0D" w:themeColor="text1" w:themeTint="F2"/>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483C08D" w:rsidR="00A35E44" w:rsidRPr="003C7DED" w:rsidRDefault="00E47436"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6D7EB344" wp14:editId="30B033EF">
                  <wp:extent cx="286839" cy="236220"/>
                  <wp:effectExtent l="0" t="0" r="0" b="0"/>
                  <wp:docPr id="84787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788E276" w14:textId="77777777" w:rsidR="00E47436" w:rsidRPr="0015419A" w:rsidRDefault="00E47436" w:rsidP="00E47436">
            <w:pPr>
              <w:spacing w:after="200" w:line="360" w:lineRule="auto"/>
              <w:jc w:val="both"/>
              <w:rPr>
                <w:rFonts w:ascii="Arial" w:hAnsi="Arial" w:cs="Arial"/>
              </w:rPr>
            </w:pPr>
            <w:r w:rsidRPr="0015419A">
              <w:rPr>
                <w:rFonts w:ascii="Arial" w:hAnsi="Arial" w:cs="Arial"/>
              </w:rPr>
              <w:t>This study aims to systematically assess the incidence and major risk factors of pneumonia among children under five years in the United Kingdom and develop evidence-based recommendations to enhance its prevention, early detection, and clinical management.</w:t>
            </w:r>
            <w:bookmarkStart w:id="3" w:name="_heading=h.ejdd8deqdb7y" w:colFirst="0" w:colLast="0"/>
            <w:bookmarkEnd w:id="3"/>
          </w:p>
          <w:p w14:paraId="08927DF1" w14:textId="6CC61E64" w:rsidR="00E47436" w:rsidRPr="0015419A" w:rsidRDefault="00E47436" w:rsidP="00E47436">
            <w:pPr>
              <w:spacing w:after="200" w:line="360" w:lineRule="auto"/>
              <w:jc w:val="both"/>
              <w:rPr>
                <w:rFonts w:ascii="Arial" w:hAnsi="Arial" w:cs="Arial"/>
              </w:rPr>
            </w:pPr>
            <w:r w:rsidRPr="0015419A">
              <w:rPr>
                <w:rFonts w:ascii="Arial" w:hAnsi="Arial" w:cs="Arial"/>
              </w:rPr>
              <w:t>Research Objectives</w:t>
            </w:r>
          </w:p>
          <w:p w14:paraId="76F638D3" w14:textId="77777777" w:rsidR="00E47436" w:rsidRPr="0015419A" w:rsidRDefault="00E47436" w:rsidP="00E47436">
            <w:pPr>
              <w:spacing w:after="200" w:line="360" w:lineRule="auto"/>
              <w:jc w:val="both"/>
              <w:rPr>
                <w:rFonts w:ascii="Arial" w:hAnsi="Arial" w:cs="Arial"/>
              </w:rPr>
            </w:pPr>
            <w:r w:rsidRPr="0015419A">
              <w:rPr>
                <w:rFonts w:ascii="Arial" w:hAnsi="Arial" w:cs="Arial"/>
              </w:rPr>
              <w:t>The objectives of this study include:</w:t>
            </w:r>
          </w:p>
          <w:p w14:paraId="48531F94" w14:textId="77777777" w:rsidR="00E47436" w:rsidRPr="0015419A" w:rsidRDefault="00E47436" w:rsidP="00E47436">
            <w:pPr>
              <w:numPr>
                <w:ilvl w:val="0"/>
                <w:numId w:val="14"/>
              </w:numPr>
              <w:spacing w:line="360" w:lineRule="auto"/>
              <w:jc w:val="both"/>
              <w:rPr>
                <w:rFonts w:ascii="Arial" w:hAnsi="Arial" w:cs="Arial"/>
              </w:rPr>
            </w:pPr>
            <w:r w:rsidRPr="0015419A">
              <w:rPr>
                <w:rFonts w:ascii="Arial" w:hAnsi="Arial" w:cs="Arial"/>
              </w:rPr>
              <w:t xml:space="preserve">To analyze studies reporting the incidence of pneumonia in children under five in the UK. To examine and summarize the key risk factors associated with pneumonia in children under five in the UK.  </w:t>
            </w:r>
          </w:p>
          <w:p w14:paraId="77D924DF" w14:textId="77777777" w:rsidR="00E47436" w:rsidRPr="0015419A" w:rsidRDefault="00E47436" w:rsidP="00E47436">
            <w:pPr>
              <w:numPr>
                <w:ilvl w:val="0"/>
                <w:numId w:val="14"/>
              </w:numPr>
              <w:spacing w:line="360" w:lineRule="auto"/>
              <w:jc w:val="both"/>
              <w:rPr>
                <w:rFonts w:ascii="Arial" w:hAnsi="Arial" w:cs="Arial"/>
              </w:rPr>
            </w:pPr>
            <w:r w:rsidRPr="0015419A">
              <w:rPr>
                <w:rFonts w:ascii="Arial" w:hAnsi="Arial" w:cs="Arial"/>
              </w:rPr>
              <w:t xml:space="preserve">To synthesize current evidence to inform prevention strategies and public health interventions for pneumonia in children under five in the UK.  </w:t>
            </w:r>
          </w:p>
          <w:p w14:paraId="1F851057" w14:textId="1111EDB6" w:rsidR="003F1A54" w:rsidRPr="00E47436" w:rsidRDefault="00E47436" w:rsidP="00E47436">
            <w:pPr>
              <w:numPr>
                <w:ilvl w:val="0"/>
                <w:numId w:val="14"/>
              </w:numPr>
              <w:spacing w:line="360" w:lineRule="auto"/>
              <w:jc w:val="both"/>
            </w:pPr>
            <w:r w:rsidRPr="0015419A">
              <w:rPr>
                <w:rFonts w:ascii="Arial" w:hAnsi="Arial" w:cs="Arial"/>
              </w:rPr>
              <w:t>To provide professional and public health recommendations aimed at strengthening preventive measures, early detection, and evidence-based clinical practices for reducing pneumonia incidence in young children</w:t>
            </w:r>
            <w:r w:rsidR="003F1A54" w:rsidRPr="00E47436">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C231D85" w14:textId="77777777" w:rsidR="00C6695D" w:rsidRPr="00C6695D" w:rsidRDefault="00C6695D" w:rsidP="00C6695D">
            <w:pPr>
              <w:rPr>
                <w:rFonts w:ascii="Arial" w:hAnsi="Arial" w:cs="Arial"/>
                <w:sz w:val="22"/>
                <w:szCs w:val="22"/>
              </w:rPr>
            </w:pPr>
            <w:r w:rsidRPr="00C6695D">
              <w:rPr>
                <w:rFonts w:ascii="Arial" w:hAnsi="Arial" w:cs="Arial"/>
                <w:sz w:val="22"/>
                <w:szCs w:val="22"/>
              </w:rPr>
              <w:t>This research is important within the field of public health and child health as pneumonia remains a leading cause of morbidity and preventable hospitalisation among children under five years in the United Kingdom. Despite advanced healthcare systems and immunisation programmes, persistent clinical, environmental, and socio-economic risk factors continue to contribute to disease incidence and health inequalities.</w:t>
            </w:r>
          </w:p>
          <w:p w14:paraId="54A60189" w14:textId="5BFBD17A" w:rsidR="003F1A54" w:rsidRPr="00C6695D" w:rsidRDefault="00C6695D" w:rsidP="008C14E9">
            <w:pPr>
              <w:rPr>
                <w:rFonts w:ascii="Arial" w:hAnsi="Arial" w:cs="Arial"/>
                <w:sz w:val="22"/>
                <w:szCs w:val="22"/>
              </w:rPr>
            </w:pPr>
            <w:r w:rsidRPr="00C6695D">
              <w:rPr>
                <w:rFonts w:ascii="Arial" w:hAnsi="Arial" w:cs="Arial"/>
                <w:sz w:val="22"/>
                <w:szCs w:val="22"/>
              </w:rPr>
              <w:t>The study is timely given recent changes in respiratory disease patterns, post-COVID-19 immunity gaps, environmental exposures, and widening socio-economic disparities affecting child health outcomes. By systematically synthesising existing UK-based evidence, the research aims to generate an up-to-date and integrated understanding of pneumonia risk factors and incidence in young children.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FD8AA85" w14:textId="249B8C5D"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Methodology Section (Systematic Review)</w:t>
            </w:r>
          </w:p>
          <w:p w14:paraId="6F630C99" w14:textId="4D4DCDCF" w:rsidR="00F41AAE" w:rsidRPr="00686F04" w:rsidRDefault="00F41AAE" w:rsidP="00F41AAE">
            <w:pPr>
              <w:autoSpaceDE w:val="0"/>
              <w:autoSpaceDN w:val="0"/>
              <w:adjustRightInd w:val="0"/>
              <w:rPr>
                <w:rFonts w:ascii="Arial" w:hAnsi="Arial" w:cs="Arial"/>
                <w:sz w:val="22"/>
                <w:szCs w:val="22"/>
              </w:rPr>
            </w:pPr>
          </w:p>
          <w:p w14:paraId="45E73A0D"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Study Design</w:t>
            </w:r>
          </w:p>
          <w:p w14:paraId="52AAD0ED" w14:textId="77777777" w:rsidR="00F41AAE" w:rsidRPr="00F41AAE" w:rsidRDefault="00F41AAE" w:rsidP="00F41AAE">
            <w:pPr>
              <w:autoSpaceDE w:val="0"/>
              <w:autoSpaceDN w:val="0"/>
              <w:adjustRightInd w:val="0"/>
              <w:rPr>
                <w:rFonts w:ascii="Arial" w:hAnsi="Arial" w:cs="Arial"/>
                <w:sz w:val="22"/>
                <w:szCs w:val="22"/>
              </w:rPr>
            </w:pPr>
          </w:p>
          <w:p w14:paraId="7E1DE38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This study will adopt a systematic review methodology to identify, critically appraise, and synthesise existing research evidence on the incidence and risk factors of pneumonia among children under five years of age in the United Kingdom. A systematic review is appropriate as it enables a structured, transparent, and reproducible synthesis of existing literature, providing a comprehensive overview of current evidence without involving direct contact with human participants.</w:t>
            </w:r>
          </w:p>
          <w:p w14:paraId="5BAE53D6" w14:textId="77777777" w:rsidR="00F41AAE" w:rsidRPr="00F41AAE" w:rsidRDefault="00F41AAE" w:rsidP="00F41AAE">
            <w:pPr>
              <w:autoSpaceDE w:val="0"/>
              <w:autoSpaceDN w:val="0"/>
              <w:adjustRightInd w:val="0"/>
              <w:rPr>
                <w:rFonts w:ascii="Arial" w:hAnsi="Arial" w:cs="Arial"/>
                <w:sz w:val="22"/>
                <w:szCs w:val="22"/>
              </w:rPr>
            </w:pPr>
          </w:p>
          <w:p w14:paraId="49D30F95"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Research Philosophy (Paradigm)</w:t>
            </w:r>
          </w:p>
          <w:p w14:paraId="4109B4F9" w14:textId="77777777" w:rsidR="00F41AAE" w:rsidRPr="00F41AAE" w:rsidRDefault="00F41AAE" w:rsidP="00F41AAE">
            <w:pPr>
              <w:autoSpaceDE w:val="0"/>
              <w:autoSpaceDN w:val="0"/>
              <w:adjustRightInd w:val="0"/>
              <w:rPr>
                <w:rFonts w:ascii="Arial" w:hAnsi="Arial" w:cs="Arial"/>
                <w:sz w:val="22"/>
                <w:szCs w:val="22"/>
              </w:rPr>
            </w:pPr>
          </w:p>
          <w:p w14:paraId="2C70993D"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 study is guided by an interpretivist research paradigm, recognising that health outcomes such as childhood pneumonia are influenced by complex social, environmental, and healthcare-related factors. While epidemiological data provide objective measures of incidence and risk, interpretivism allows for deeper understanding of contextual determinants such as socioeconomic deprivation, parental health-seeking behaviour, housing conditions, and access to healthcare services. This paradigm supports meaningful interpretation of qualitative and mixed-methods evidence relevant to child health outcomes.</w:t>
            </w:r>
          </w:p>
          <w:p w14:paraId="76B37866" w14:textId="77777777" w:rsidR="00F41AAE" w:rsidRPr="00F41AAE" w:rsidRDefault="00F41AAE" w:rsidP="00F41AAE">
            <w:pPr>
              <w:autoSpaceDE w:val="0"/>
              <w:autoSpaceDN w:val="0"/>
              <w:adjustRightInd w:val="0"/>
              <w:rPr>
                <w:rFonts w:ascii="Arial" w:hAnsi="Arial" w:cs="Arial"/>
                <w:sz w:val="22"/>
                <w:szCs w:val="22"/>
              </w:rPr>
            </w:pPr>
          </w:p>
          <w:p w14:paraId="5E1EC695"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Research Design (Secondary Research Design)</w:t>
            </w:r>
          </w:p>
          <w:p w14:paraId="5DB520C3" w14:textId="77777777" w:rsidR="00F41AAE" w:rsidRPr="00F41AAE" w:rsidRDefault="00F41AAE" w:rsidP="00F41AAE">
            <w:pPr>
              <w:autoSpaceDE w:val="0"/>
              <w:autoSpaceDN w:val="0"/>
              <w:adjustRightInd w:val="0"/>
              <w:rPr>
                <w:rFonts w:ascii="Arial" w:hAnsi="Arial" w:cs="Arial"/>
                <w:sz w:val="22"/>
                <w:szCs w:val="22"/>
              </w:rPr>
            </w:pPr>
          </w:p>
          <w:p w14:paraId="08B6C27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 secondary research design will be employed, relying exclusively on previously published peer-reviewed studies and authoritative public health reports. No primary data will be collected. This design minimises ethical risk, ensures feasibility, and allows synthesis of robust evidence to address the study aims and objectives.</w:t>
            </w:r>
          </w:p>
          <w:p w14:paraId="66501398" w14:textId="77777777" w:rsidR="00F41AAE" w:rsidRPr="00F41AAE" w:rsidRDefault="00F41AAE" w:rsidP="00F41AAE">
            <w:pPr>
              <w:autoSpaceDE w:val="0"/>
              <w:autoSpaceDN w:val="0"/>
              <w:adjustRightInd w:val="0"/>
              <w:rPr>
                <w:rFonts w:ascii="Arial" w:hAnsi="Arial" w:cs="Arial"/>
                <w:sz w:val="22"/>
                <w:szCs w:val="22"/>
              </w:rPr>
            </w:pPr>
          </w:p>
          <w:p w14:paraId="290C946C"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Search Strategy</w:t>
            </w:r>
          </w:p>
          <w:p w14:paraId="62A6C3C8" w14:textId="77777777" w:rsidR="00F41AAE" w:rsidRPr="00F41AAE" w:rsidRDefault="00F41AAE" w:rsidP="00F41AAE">
            <w:pPr>
              <w:autoSpaceDE w:val="0"/>
              <w:autoSpaceDN w:val="0"/>
              <w:adjustRightInd w:val="0"/>
              <w:rPr>
                <w:rFonts w:ascii="Arial" w:hAnsi="Arial" w:cs="Arial"/>
                <w:sz w:val="22"/>
                <w:szCs w:val="22"/>
              </w:rPr>
            </w:pPr>
          </w:p>
          <w:p w14:paraId="32B1B39D"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Databases</w:t>
            </w:r>
          </w:p>
          <w:p w14:paraId="66444D59" w14:textId="77777777" w:rsidR="00F41AAE" w:rsidRPr="00F41AAE" w:rsidRDefault="00F41AAE" w:rsidP="00F41AAE">
            <w:pPr>
              <w:autoSpaceDE w:val="0"/>
              <w:autoSpaceDN w:val="0"/>
              <w:adjustRightInd w:val="0"/>
              <w:rPr>
                <w:rFonts w:ascii="Arial" w:hAnsi="Arial" w:cs="Arial"/>
                <w:sz w:val="22"/>
                <w:szCs w:val="22"/>
              </w:rPr>
            </w:pPr>
          </w:p>
          <w:p w14:paraId="65583BD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 comprehensive literature search will be conducted using the following electronic databases:</w:t>
            </w:r>
          </w:p>
          <w:p w14:paraId="04FC0E75" w14:textId="77777777" w:rsidR="00F41AAE" w:rsidRPr="00F41AAE" w:rsidRDefault="00F41AAE" w:rsidP="00F41AAE">
            <w:pPr>
              <w:autoSpaceDE w:val="0"/>
              <w:autoSpaceDN w:val="0"/>
              <w:adjustRightInd w:val="0"/>
              <w:rPr>
                <w:rFonts w:ascii="Arial" w:hAnsi="Arial" w:cs="Arial"/>
                <w:sz w:val="22"/>
                <w:szCs w:val="22"/>
              </w:rPr>
            </w:pPr>
          </w:p>
          <w:p w14:paraId="54C35B32"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PubMed (MEDLINE)</w:t>
            </w:r>
          </w:p>
          <w:p w14:paraId="658E6BF2" w14:textId="77777777" w:rsidR="00F41AAE" w:rsidRPr="00F41AAE" w:rsidRDefault="00F41AAE" w:rsidP="00F41AAE">
            <w:pPr>
              <w:autoSpaceDE w:val="0"/>
              <w:autoSpaceDN w:val="0"/>
              <w:adjustRightInd w:val="0"/>
              <w:rPr>
                <w:rFonts w:ascii="Arial" w:hAnsi="Arial" w:cs="Arial"/>
                <w:sz w:val="22"/>
                <w:szCs w:val="22"/>
              </w:rPr>
            </w:pPr>
          </w:p>
          <w:p w14:paraId="5DEDB400" w14:textId="524E72DE"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CINAHL</w:t>
            </w:r>
          </w:p>
          <w:p w14:paraId="031F53E0" w14:textId="77777777" w:rsidR="00F41AAE" w:rsidRPr="00F41AAE" w:rsidRDefault="00F41AAE" w:rsidP="00F41AAE">
            <w:pPr>
              <w:autoSpaceDE w:val="0"/>
              <w:autoSpaceDN w:val="0"/>
              <w:adjustRightInd w:val="0"/>
              <w:rPr>
                <w:rFonts w:ascii="Arial" w:hAnsi="Arial" w:cs="Arial"/>
                <w:sz w:val="22"/>
                <w:szCs w:val="22"/>
              </w:rPr>
            </w:pPr>
          </w:p>
          <w:p w14:paraId="63E15838"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Web of Science</w:t>
            </w:r>
          </w:p>
          <w:p w14:paraId="57023DC0" w14:textId="77777777" w:rsidR="00F41AAE" w:rsidRPr="00F41AAE" w:rsidRDefault="00F41AAE" w:rsidP="00F41AAE">
            <w:pPr>
              <w:autoSpaceDE w:val="0"/>
              <w:autoSpaceDN w:val="0"/>
              <w:adjustRightInd w:val="0"/>
              <w:rPr>
                <w:rFonts w:ascii="Arial" w:hAnsi="Arial" w:cs="Arial"/>
                <w:sz w:val="22"/>
                <w:szCs w:val="22"/>
              </w:rPr>
            </w:pPr>
          </w:p>
          <w:p w14:paraId="0C07E4B1"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Cochrane Library</w:t>
            </w:r>
          </w:p>
          <w:p w14:paraId="25DD0A08" w14:textId="77777777" w:rsidR="00F41AAE" w:rsidRPr="00F41AAE" w:rsidRDefault="00F41AAE" w:rsidP="00F41AAE">
            <w:pPr>
              <w:autoSpaceDE w:val="0"/>
              <w:autoSpaceDN w:val="0"/>
              <w:adjustRightInd w:val="0"/>
              <w:rPr>
                <w:rFonts w:ascii="Arial" w:hAnsi="Arial" w:cs="Arial"/>
                <w:sz w:val="22"/>
                <w:szCs w:val="22"/>
              </w:rPr>
            </w:pPr>
          </w:p>
          <w:p w14:paraId="2BD6A36F" w14:textId="77777777" w:rsidR="00F41AAE" w:rsidRPr="00F41AAE" w:rsidRDefault="00F41AAE" w:rsidP="00F41AAE">
            <w:pPr>
              <w:autoSpaceDE w:val="0"/>
              <w:autoSpaceDN w:val="0"/>
              <w:adjustRightInd w:val="0"/>
              <w:rPr>
                <w:rFonts w:ascii="Arial" w:hAnsi="Arial" w:cs="Arial"/>
                <w:sz w:val="22"/>
                <w:szCs w:val="22"/>
              </w:rPr>
            </w:pPr>
          </w:p>
          <w:p w14:paraId="64489A96"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These databases provide extensive coverage of paediatric, public health, epidemiological, and social care research relevant to childhood pneumonia in the UK.</w:t>
            </w:r>
          </w:p>
          <w:p w14:paraId="505F4E59" w14:textId="77777777" w:rsidR="00F41AAE" w:rsidRPr="00F41AAE" w:rsidRDefault="00F41AAE" w:rsidP="00F41AAE">
            <w:pPr>
              <w:autoSpaceDE w:val="0"/>
              <w:autoSpaceDN w:val="0"/>
              <w:adjustRightInd w:val="0"/>
              <w:rPr>
                <w:rFonts w:ascii="Arial" w:hAnsi="Arial" w:cs="Arial"/>
                <w:sz w:val="22"/>
                <w:szCs w:val="22"/>
              </w:rPr>
            </w:pPr>
          </w:p>
          <w:p w14:paraId="2BF088F5" w14:textId="714E65D3" w:rsidR="00F41AAE" w:rsidRPr="00686F04" w:rsidRDefault="00686F04" w:rsidP="00F41AAE">
            <w:pPr>
              <w:autoSpaceDE w:val="0"/>
              <w:autoSpaceDN w:val="0"/>
              <w:adjustRightInd w:val="0"/>
              <w:rPr>
                <w:rFonts w:ascii="Arial" w:hAnsi="Arial" w:cs="Arial"/>
                <w:b/>
                <w:bCs/>
                <w:sz w:val="22"/>
                <w:szCs w:val="22"/>
              </w:rPr>
            </w:pPr>
            <w:r w:rsidRPr="00686F04">
              <w:rPr>
                <w:rFonts w:ascii="Arial" w:hAnsi="Arial" w:cs="Arial"/>
                <w:b/>
                <w:bCs/>
                <w:sz w:val="22"/>
                <w:szCs w:val="22"/>
              </w:rPr>
              <w:t>keywords</w:t>
            </w:r>
          </w:p>
          <w:p w14:paraId="45C2F193" w14:textId="77777777" w:rsidR="00F41AAE" w:rsidRPr="00F41AAE" w:rsidRDefault="00F41AAE" w:rsidP="00F41AAE">
            <w:pPr>
              <w:autoSpaceDE w:val="0"/>
              <w:autoSpaceDN w:val="0"/>
              <w:adjustRightInd w:val="0"/>
              <w:rPr>
                <w:rFonts w:ascii="Arial" w:hAnsi="Arial" w:cs="Arial"/>
                <w:sz w:val="22"/>
                <w:szCs w:val="22"/>
              </w:rPr>
            </w:pPr>
          </w:p>
          <w:p w14:paraId="62BA802F"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Pneumonia</w:t>
            </w:r>
          </w:p>
          <w:p w14:paraId="27D48343" w14:textId="77777777" w:rsidR="00F41AAE" w:rsidRPr="00F41AAE" w:rsidRDefault="00F41AAE" w:rsidP="00F41AAE">
            <w:pPr>
              <w:autoSpaceDE w:val="0"/>
              <w:autoSpaceDN w:val="0"/>
              <w:adjustRightInd w:val="0"/>
              <w:rPr>
                <w:rFonts w:ascii="Arial" w:hAnsi="Arial" w:cs="Arial"/>
                <w:sz w:val="22"/>
                <w:szCs w:val="22"/>
              </w:rPr>
            </w:pPr>
          </w:p>
          <w:p w14:paraId="1EBC624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Children under five</w:t>
            </w:r>
          </w:p>
          <w:p w14:paraId="3C141052" w14:textId="77777777" w:rsidR="00F41AAE" w:rsidRPr="00F41AAE" w:rsidRDefault="00F41AAE" w:rsidP="00F41AAE">
            <w:pPr>
              <w:autoSpaceDE w:val="0"/>
              <w:autoSpaceDN w:val="0"/>
              <w:adjustRightInd w:val="0"/>
              <w:rPr>
                <w:rFonts w:ascii="Arial" w:hAnsi="Arial" w:cs="Arial"/>
                <w:sz w:val="22"/>
                <w:szCs w:val="22"/>
              </w:rPr>
            </w:pPr>
          </w:p>
          <w:p w14:paraId="68C2E64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Under-five children</w:t>
            </w:r>
          </w:p>
          <w:p w14:paraId="1809902F" w14:textId="77777777" w:rsidR="00F41AAE" w:rsidRPr="00F41AAE" w:rsidRDefault="00F41AAE" w:rsidP="00F41AAE">
            <w:pPr>
              <w:autoSpaceDE w:val="0"/>
              <w:autoSpaceDN w:val="0"/>
              <w:adjustRightInd w:val="0"/>
              <w:rPr>
                <w:rFonts w:ascii="Arial" w:hAnsi="Arial" w:cs="Arial"/>
                <w:sz w:val="22"/>
                <w:szCs w:val="22"/>
              </w:rPr>
            </w:pPr>
          </w:p>
          <w:p w14:paraId="41ED12BF"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Risk factors</w:t>
            </w:r>
          </w:p>
          <w:p w14:paraId="3EF501A7" w14:textId="77777777" w:rsidR="00F41AAE" w:rsidRPr="00F41AAE" w:rsidRDefault="00F41AAE" w:rsidP="00F41AAE">
            <w:pPr>
              <w:autoSpaceDE w:val="0"/>
              <w:autoSpaceDN w:val="0"/>
              <w:adjustRightInd w:val="0"/>
              <w:rPr>
                <w:rFonts w:ascii="Arial" w:hAnsi="Arial" w:cs="Arial"/>
                <w:sz w:val="22"/>
                <w:szCs w:val="22"/>
              </w:rPr>
            </w:pPr>
          </w:p>
          <w:p w14:paraId="584D3C7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lastRenderedPageBreak/>
              <w:t>Incidence</w:t>
            </w:r>
          </w:p>
          <w:p w14:paraId="261537B6" w14:textId="77777777" w:rsidR="00F41AAE" w:rsidRPr="00F41AAE" w:rsidRDefault="00F41AAE" w:rsidP="00F41AAE">
            <w:pPr>
              <w:autoSpaceDE w:val="0"/>
              <w:autoSpaceDN w:val="0"/>
              <w:adjustRightInd w:val="0"/>
              <w:rPr>
                <w:rFonts w:ascii="Arial" w:hAnsi="Arial" w:cs="Arial"/>
                <w:sz w:val="22"/>
                <w:szCs w:val="22"/>
              </w:rPr>
            </w:pPr>
          </w:p>
          <w:p w14:paraId="1707077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Respiratory infection</w:t>
            </w:r>
          </w:p>
          <w:p w14:paraId="03B69C4E" w14:textId="77777777" w:rsidR="00F41AAE" w:rsidRPr="00F41AAE" w:rsidRDefault="00F41AAE" w:rsidP="00F41AAE">
            <w:pPr>
              <w:autoSpaceDE w:val="0"/>
              <w:autoSpaceDN w:val="0"/>
              <w:adjustRightInd w:val="0"/>
              <w:rPr>
                <w:rFonts w:ascii="Arial" w:hAnsi="Arial" w:cs="Arial"/>
                <w:sz w:val="22"/>
                <w:szCs w:val="22"/>
              </w:rPr>
            </w:pPr>
          </w:p>
          <w:p w14:paraId="0F970CAB"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United Kingdom</w:t>
            </w:r>
          </w:p>
          <w:p w14:paraId="30CDB5AB" w14:textId="77777777" w:rsidR="00F41AAE" w:rsidRPr="00F41AAE" w:rsidRDefault="00F41AAE" w:rsidP="00F41AAE">
            <w:pPr>
              <w:autoSpaceDE w:val="0"/>
              <w:autoSpaceDN w:val="0"/>
              <w:adjustRightInd w:val="0"/>
              <w:rPr>
                <w:rFonts w:ascii="Arial" w:hAnsi="Arial" w:cs="Arial"/>
                <w:sz w:val="22"/>
                <w:szCs w:val="22"/>
              </w:rPr>
            </w:pPr>
          </w:p>
          <w:p w14:paraId="5EBF27C7"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Socioeconomic factors</w:t>
            </w:r>
          </w:p>
          <w:p w14:paraId="6665E225" w14:textId="77777777" w:rsidR="00F41AAE" w:rsidRPr="00F41AAE" w:rsidRDefault="00F41AAE" w:rsidP="00F41AAE">
            <w:pPr>
              <w:autoSpaceDE w:val="0"/>
              <w:autoSpaceDN w:val="0"/>
              <w:adjustRightInd w:val="0"/>
              <w:rPr>
                <w:rFonts w:ascii="Arial" w:hAnsi="Arial" w:cs="Arial"/>
                <w:sz w:val="22"/>
                <w:szCs w:val="22"/>
              </w:rPr>
            </w:pPr>
          </w:p>
          <w:p w14:paraId="6DA1920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Environmental exposure</w:t>
            </w:r>
          </w:p>
          <w:p w14:paraId="6A6B5E7F" w14:textId="77777777" w:rsidR="00F41AAE" w:rsidRPr="00F41AAE" w:rsidRDefault="00F41AAE" w:rsidP="00F41AAE">
            <w:pPr>
              <w:autoSpaceDE w:val="0"/>
              <w:autoSpaceDN w:val="0"/>
              <w:adjustRightInd w:val="0"/>
              <w:rPr>
                <w:rFonts w:ascii="Arial" w:hAnsi="Arial" w:cs="Arial"/>
                <w:sz w:val="22"/>
                <w:szCs w:val="22"/>
              </w:rPr>
            </w:pPr>
          </w:p>
          <w:p w14:paraId="34150D12" w14:textId="77777777" w:rsidR="00F41AAE" w:rsidRPr="00F41AAE" w:rsidRDefault="00F41AAE" w:rsidP="00F41AAE">
            <w:pPr>
              <w:autoSpaceDE w:val="0"/>
              <w:autoSpaceDN w:val="0"/>
              <w:adjustRightInd w:val="0"/>
              <w:rPr>
                <w:rFonts w:ascii="Arial" w:hAnsi="Arial" w:cs="Arial"/>
                <w:sz w:val="22"/>
                <w:szCs w:val="22"/>
              </w:rPr>
            </w:pPr>
          </w:p>
          <w:p w14:paraId="26A34AB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Medical Subject Headings (MeSH) will be used where applicable to enhance search sensitivity.</w:t>
            </w:r>
          </w:p>
          <w:p w14:paraId="617582BA" w14:textId="77777777" w:rsidR="00F41AAE" w:rsidRPr="00F41AAE" w:rsidRDefault="00F41AAE" w:rsidP="00F41AAE">
            <w:pPr>
              <w:autoSpaceDE w:val="0"/>
              <w:autoSpaceDN w:val="0"/>
              <w:adjustRightInd w:val="0"/>
              <w:rPr>
                <w:rFonts w:ascii="Arial" w:hAnsi="Arial" w:cs="Arial"/>
                <w:sz w:val="22"/>
                <w:szCs w:val="22"/>
              </w:rPr>
            </w:pPr>
          </w:p>
          <w:p w14:paraId="1B0E2ED4" w14:textId="77777777" w:rsidR="00686F04" w:rsidRDefault="00686F04" w:rsidP="00F41AAE">
            <w:pPr>
              <w:autoSpaceDE w:val="0"/>
              <w:autoSpaceDN w:val="0"/>
              <w:adjustRightInd w:val="0"/>
              <w:rPr>
                <w:rFonts w:ascii="Arial" w:hAnsi="Arial" w:cs="Arial"/>
                <w:b/>
                <w:bCs/>
                <w:sz w:val="22"/>
                <w:szCs w:val="22"/>
              </w:rPr>
            </w:pPr>
          </w:p>
          <w:p w14:paraId="74250145" w14:textId="7A514698"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Inclusion Criteria</w:t>
            </w:r>
          </w:p>
          <w:p w14:paraId="1D525345" w14:textId="77777777" w:rsidR="00686F04" w:rsidRPr="00F41AAE" w:rsidRDefault="00686F04" w:rsidP="00F41AAE">
            <w:pPr>
              <w:autoSpaceDE w:val="0"/>
              <w:autoSpaceDN w:val="0"/>
              <w:adjustRightInd w:val="0"/>
              <w:rPr>
                <w:rFonts w:ascii="Arial" w:hAnsi="Arial" w:cs="Arial"/>
                <w:sz w:val="22"/>
                <w:szCs w:val="22"/>
              </w:rPr>
            </w:pPr>
          </w:p>
          <w:p w14:paraId="27C5B52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conducted in the United Kingdom</w:t>
            </w:r>
          </w:p>
          <w:p w14:paraId="66C3DA08" w14:textId="77777777" w:rsidR="00F41AAE" w:rsidRPr="00F41AAE" w:rsidRDefault="00F41AAE" w:rsidP="00F41AAE">
            <w:pPr>
              <w:autoSpaceDE w:val="0"/>
              <w:autoSpaceDN w:val="0"/>
              <w:adjustRightInd w:val="0"/>
              <w:rPr>
                <w:rFonts w:ascii="Arial" w:hAnsi="Arial" w:cs="Arial"/>
                <w:sz w:val="22"/>
                <w:szCs w:val="22"/>
              </w:rPr>
            </w:pPr>
          </w:p>
          <w:p w14:paraId="0290539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Children aged under five years (0–59 months)</w:t>
            </w:r>
          </w:p>
          <w:p w14:paraId="75E3131A" w14:textId="77777777" w:rsidR="00F41AAE" w:rsidRPr="00F41AAE" w:rsidRDefault="00F41AAE" w:rsidP="00F41AAE">
            <w:pPr>
              <w:autoSpaceDE w:val="0"/>
              <w:autoSpaceDN w:val="0"/>
              <w:adjustRightInd w:val="0"/>
              <w:rPr>
                <w:rFonts w:ascii="Arial" w:hAnsi="Arial" w:cs="Arial"/>
                <w:sz w:val="22"/>
                <w:szCs w:val="22"/>
              </w:rPr>
            </w:pPr>
          </w:p>
          <w:p w14:paraId="16D2BA83" w14:textId="290BE2A3"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Focus on pneumonia incidence, prevalence, or risk factors</w:t>
            </w:r>
          </w:p>
          <w:p w14:paraId="2D49F441" w14:textId="77777777" w:rsidR="00F41AAE" w:rsidRPr="00F41AAE" w:rsidRDefault="00F41AAE" w:rsidP="00F41AAE">
            <w:pPr>
              <w:autoSpaceDE w:val="0"/>
              <w:autoSpaceDN w:val="0"/>
              <w:adjustRightInd w:val="0"/>
              <w:rPr>
                <w:rFonts w:ascii="Arial" w:hAnsi="Arial" w:cs="Arial"/>
                <w:sz w:val="22"/>
                <w:szCs w:val="22"/>
              </w:rPr>
            </w:pPr>
          </w:p>
          <w:p w14:paraId="092C3217"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Published in English</w:t>
            </w:r>
          </w:p>
          <w:p w14:paraId="7F8A52FA" w14:textId="77777777" w:rsidR="00F41AAE" w:rsidRPr="00F41AAE" w:rsidRDefault="00F41AAE" w:rsidP="00F41AAE">
            <w:pPr>
              <w:autoSpaceDE w:val="0"/>
              <w:autoSpaceDN w:val="0"/>
              <w:adjustRightInd w:val="0"/>
              <w:rPr>
                <w:rFonts w:ascii="Arial" w:hAnsi="Arial" w:cs="Arial"/>
                <w:sz w:val="22"/>
                <w:szCs w:val="22"/>
              </w:rPr>
            </w:pPr>
          </w:p>
          <w:p w14:paraId="789E2A9E" w14:textId="5FD387D6"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Published between 20</w:t>
            </w:r>
            <w:r w:rsidR="00686F04">
              <w:rPr>
                <w:rFonts w:ascii="Arial" w:hAnsi="Arial" w:cs="Arial"/>
                <w:sz w:val="22"/>
                <w:szCs w:val="22"/>
              </w:rPr>
              <w:t>16</w:t>
            </w:r>
            <w:r w:rsidRPr="00F41AAE">
              <w:rPr>
                <w:rFonts w:ascii="Arial" w:hAnsi="Arial" w:cs="Arial"/>
                <w:sz w:val="22"/>
                <w:szCs w:val="22"/>
              </w:rPr>
              <w:t xml:space="preserve"> and 2025</w:t>
            </w:r>
          </w:p>
          <w:p w14:paraId="66D5DB85" w14:textId="77777777" w:rsidR="00F41AAE" w:rsidRPr="00F41AAE" w:rsidRDefault="00F41AAE" w:rsidP="00F41AAE">
            <w:pPr>
              <w:autoSpaceDE w:val="0"/>
              <w:autoSpaceDN w:val="0"/>
              <w:adjustRightInd w:val="0"/>
              <w:rPr>
                <w:rFonts w:ascii="Arial" w:hAnsi="Arial" w:cs="Arial"/>
                <w:sz w:val="22"/>
                <w:szCs w:val="22"/>
              </w:rPr>
            </w:pPr>
          </w:p>
          <w:p w14:paraId="35535B5A" w14:textId="77777777" w:rsidR="00F41AAE" w:rsidRPr="00F41AAE" w:rsidRDefault="00F41AAE" w:rsidP="00F41AAE">
            <w:pPr>
              <w:autoSpaceDE w:val="0"/>
              <w:autoSpaceDN w:val="0"/>
              <w:adjustRightInd w:val="0"/>
              <w:rPr>
                <w:rFonts w:ascii="Arial" w:hAnsi="Arial" w:cs="Arial"/>
                <w:sz w:val="22"/>
                <w:szCs w:val="22"/>
              </w:rPr>
            </w:pPr>
          </w:p>
          <w:p w14:paraId="59E463F6"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Exclusion Criteria</w:t>
            </w:r>
          </w:p>
          <w:p w14:paraId="29DBAD29" w14:textId="77777777" w:rsidR="00F41AAE" w:rsidRPr="00F41AAE" w:rsidRDefault="00F41AAE" w:rsidP="00F41AAE">
            <w:pPr>
              <w:autoSpaceDE w:val="0"/>
              <w:autoSpaceDN w:val="0"/>
              <w:adjustRightInd w:val="0"/>
              <w:rPr>
                <w:rFonts w:ascii="Arial" w:hAnsi="Arial" w:cs="Arial"/>
                <w:sz w:val="22"/>
                <w:szCs w:val="22"/>
              </w:rPr>
            </w:pPr>
          </w:p>
          <w:p w14:paraId="6B8EBABC"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conducted outside the United Kingdom</w:t>
            </w:r>
          </w:p>
          <w:p w14:paraId="5D9EAB04" w14:textId="77777777" w:rsidR="00F41AAE" w:rsidRPr="00F41AAE" w:rsidRDefault="00F41AAE" w:rsidP="00F41AAE">
            <w:pPr>
              <w:autoSpaceDE w:val="0"/>
              <w:autoSpaceDN w:val="0"/>
              <w:adjustRightInd w:val="0"/>
              <w:rPr>
                <w:rFonts w:ascii="Arial" w:hAnsi="Arial" w:cs="Arial"/>
                <w:sz w:val="22"/>
                <w:szCs w:val="22"/>
              </w:rPr>
            </w:pPr>
          </w:p>
          <w:p w14:paraId="2B13A7E0"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focusing on adults or children over five years without disaggregated data</w:t>
            </w:r>
          </w:p>
          <w:p w14:paraId="2C1BF3AC" w14:textId="77777777" w:rsidR="00F41AAE" w:rsidRPr="00F41AAE" w:rsidRDefault="00F41AAE" w:rsidP="00F41AAE">
            <w:pPr>
              <w:autoSpaceDE w:val="0"/>
              <w:autoSpaceDN w:val="0"/>
              <w:adjustRightInd w:val="0"/>
              <w:rPr>
                <w:rFonts w:ascii="Arial" w:hAnsi="Arial" w:cs="Arial"/>
                <w:sz w:val="22"/>
                <w:szCs w:val="22"/>
              </w:rPr>
            </w:pPr>
          </w:p>
          <w:p w14:paraId="475FE94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addressing respiratory conditions other than pneumonia</w:t>
            </w:r>
          </w:p>
          <w:p w14:paraId="4584E976" w14:textId="77777777" w:rsidR="00F41AAE" w:rsidRPr="00F41AAE" w:rsidRDefault="00F41AAE" w:rsidP="00F41AAE">
            <w:pPr>
              <w:autoSpaceDE w:val="0"/>
              <w:autoSpaceDN w:val="0"/>
              <w:adjustRightInd w:val="0"/>
              <w:rPr>
                <w:rFonts w:ascii="Arial" w:hAnsi="Arial" w:cs="Arial"/>
                <w:sz w:val="22"/>
                <w:szCs w:val="22"/>
              </w:rPr>
            </w:pPr>
          </w:p>
          <w:p w14:paraId="16FD353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Non-English publications</w:t>
            </w:r>
          </w:p>
          <w:p w14:paraId="0AEEBD7F" w14:textId="77777777" w:rsidR="00F41AAE" w:rsidRPr="00F41AAE" w:rsidRDefault="00F41AAE" w:rsidP="00F41AAE">
            <w:pPr>
              <w:autoSpaceDE w:val="0"/>
              <w:autoSpaceDN w:val="0"/>
              <w:adjustRightInd w:val="0"/>
              <w:rPr>
                <w:rFonts w:ascii="Arial" w:hAnsi="Arial" w:cs="Arial"/>
                <w:sz w:val="22"/>
                <w:szCs w:val="22"/>
              </w:rPr>
            </w:pPr>
          </w:p>
          <w:p w14:paraId="03E86E0F"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Review articles, editorials, conference abstracts, commentaries, and opinion papers</w:t>
            </w:r>
          </w:p>
          <w:p w14:paraId="06D2DC6A" w14:textId="77777777" w:rsidR="00F41AAE" w:rsidRPr="00F41AAE" w:rsidRDefault="00F41AAE" w:rsidP="00F41AAE">
            <w:pPr>
              <w:autoSpaceDE w:val="0"/>
              <w:autoSpaceDN w:val="0"/>
              <w:adjustRightInd w:val="0"/>
              <w:rPr>
                <w:rFonts w:ascii="Arial" w:hAnsi="Arial" w:cs="Arial"/>
                <w:sz w:val="22"/>
                <w:szCs w:val="22"/>
              </w:rPr>
            </w:pPr>
          </w:p>
          <w:p w14:paraId="625E935D"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lacking clear outcome measures related to pneumonia</w:t>
            </w:r>
          </w:p>
          <w:p w14:paraId="61485437" w14:textId="77777777" w:rsidR="00F41AAE" w:rsidRPr="00F41AAE" w:rsidRDefault="00F41AAE" w:rsidP="00F41AAE">
            <w:pPr>
              <w:autoSpaceDE w:val="0"/>
              <w:autoSpaceDN w:val="0"/>
              <w:adjustRightInd w:val="0"/>
              <w:rPr>
                <w:rFonts w:ascii="Arial" w:hAnsi="Arial" w:cs="Arial"/>
                <w:sz w:val="22"/>
                <w:szCs w:val="22"/>
              </w:rPr>
            </w:pPr>
          </w:p>
          <w:p w14:paraId="2ED39E5E" w14:textId="77777777" w:rsidR="00F41AAE" w:rsidRPr="00F41AAE" w:rsidRDefault="00F41AAE" w:rsidP="00F41AAE">
            <w:pPr>
              <w:autoSpaceDE w:val="0"/>
              <w:autoSpaceDN w:val="0"/>
              <w:adjustRightInd w:val="0"/>
              <w:rPr>
                <w:rFonts w:ascii="Arial" w:hAnsi="Arial" w:cs="Arial"/>
                <w:sz w:val="22"/>
                <w:szCs w:val="22"/>
              </w:rPr>
            </w:pPr>
          </w:p>
          <w:p w14:paraId="076F5491"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Study Selection and Screening Process</w:t>
            </w:r>
          </w:p>
          <w:p w14:paraId="550BFF0A" w14:textId="77777777" w:rsidR="00F41AAE" w:rsidRPr="00F41AAE" w:rsidRDefault="00F41AAE" w:rsidP="00F41AAE">
            <w:pPr>
              <w:autoSpaceDE w:val="0"/>
              <w:autoSpaceDN w:val="0"/>
              <w:adjustRightInd w:val="0"/>
              <w:rPr>
                <w:rFonts w:ascii="Arial" w:hAnsi="Arial" w:cs="Arial"/>
                <w:sz w:val="22"/>
                <w:szCs w:val="22"/>
              </w:rPr>
            </w:pPr>
          </w:p>
          <w:p w14:paraId="4843FD98"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All identified records will be imported into reference management software, and duplicates will be removed. Screening will be conducted in the following stages:</w:t>
            </w:r>
          </w:p>
          <w:p w14:paraId="73649DB0" w14:textId="77777777" w:rsidR="00F41AAE" w:rsidRPr="00F41AAE" w:rsidRDefault="00F41AAE" w:rsidP="00F41AAE">
            <w:pPr>
              <w:autoSpaceDE w:val="0"/>
              <w:autoSpaceDN w:val="0"/>
              <w:adjustRightInd w:val="0"/>
              <w:rPr>
                <w:rFonts w:ascii="Arial" w:hAnsi="Arial" w:cs="Arial"/>
                <w:sz w:val="22"/>
                <w:szCs w:val="22"/>
              </w:rPr>
            </w:pPr>
          </w:p>
          <w:p w14:paraId="7602513C"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1. Title screening to exclude clearly irrelevant studies</w:t>
            </w:r>
          </w:p>
          <w:p w14:paraId="51F36501" w14:textId="77777777" w:rsidR="00F41AAE" w:rsidRPr="00F41AAE" w:rsidRDefault="00F41AAE" w:rsidP="00F41AAE">
            <w:pPr>
              <w:autoSpaceDE w:val="0"/>
              <w:autoSpaceDN w:val="0"/>
              <w:adjustRightInd w:val="0"/>
              <w:rPr>
                <w:rFonts w:ascii="Arial" w:hAnsi="Arial" w:cs="Arial"/>
                <w:sz w:val="22"/>
                <w:szCs w:val="22"/>
              </w:rPr>
            </w:pPr>
          </w:p>
          <w:p w14:paraId="42F4587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2. Abstract screening against predefined inclusion and exclusion criteria</w:t>
            </w:r>
          </w:p>
          <w:p w14:paraId="32F3AC46" w14:textId="77777777" w:rsidR="00F41AAE" w:rsidRPr="00F41AAE" w:rsidRDefault="00F41AAE" w:rsidP="00F41AAE">
            <w:pPr>
              <w:autoSpaceDE w:val="0"/>
              <w:autoSpaceDN w:val="0"/>
              <w:adjustRightInd w:val="0"/>
              <w:rPr>
                <w:rFonts w:ascii="Arial" w:hAnsi="Arial" w:cs="Arial"/>
                <w:sz w:val="22"/>
                <w:szCs w:val="22"/>
              </w:rPr>
            </w:pPr>
          </w:p>
          <w:p w14:paraId="20ADBF1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3. Full-text screening of potentially eligible studies</w:t>
            </w:r>
          </w:p>
          <w:p w14:paraId="4487FB11" w14:textId="77777777" w:rsidR="00F41AAE" w:rsidRPr="00F41AAE" w:rsidRDefault="00F41AAE" w:rsidP="00F41AAE">
            <w:pPr>
              <w:autoSpaceDE w:val="0"/>
              <w:autoSpaceDN w:val="0"/>
              <w:adjustRightInd w:val="0"/>
              <w:rPr>
                <w:rFonts w:ascii="Arial" w:hAnsi="Arial" w:cs="Arial"/>
                <w:sz w:val="22"/>
                <w:szCs w:val="22"/>
              </w:rPr>
            </w:pPr>
          </w:p>
          <w:p w14:paraId="3191A3FB"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4. Documentation of reasons for exclusion at the full-text stage</w:t>
            </w:r>
          </w:p>
          <w:p w14:paraId="3B4C9020" w14:textId="77777777" w:rsidR="00F41AAE" w:rsidRPr="00F41AAE" w:rsidRDefault="00F41AAE" w:rsidP="00F41AAE">
            <w:pPr>
              <w:autoSpaceDE w:val="0"/>
              <w:autoSpaceDN w:val="0"/>
              <w:adjustRightInd w:val="0"/>
              <w:rPr>
                <w:rFonts w:ascii="Arial" w:hAnsi="Arial" w:cs="Arial"/>
                <w:sz w:val="22"/>
                <w:szCs w:val="22"/>
              </w:rPr>
            </w:pPr>
          </w:p>
          <w:p w14:paraId="03420175" w14:textId="77777777" w:rsidR="00F41AAE" w:rsidRPr="00F41AAE" w:rsidRDefault="00F41AAE" w:rsidP="00F41AAE">
            <w:pPr>
              <w:autoSpaceDE w:val="0"/>
              <w:autoSpaceDN w:val="0"/>
              <w:adjustRightInd w:val="0"/>
              <w:rPr>
                <w:rFonts w:ascii="Arial" w:hAnsi="Arial" w:cs="Arial"/>
                <w:sz w:val="22"/>
                <w:szCs w:val="22"/>
              </w:rPr>
            </w:pPr>
          </w:p>
          <w:p w14:paraId="163E9337" w14:textId="77777777" w:rsidR="00F41AAE" w:rsidRPr="00F41AAE" w:rsidRDefault="00F41AAE" w:rsidP="00F41AAE">
            <w:pPr>
              <w:autoSpaceDE w:val="0"/>
              <w:autoSpaceDN w:val="0"/>
              <w:adjustRightInd w:val="0"/>
              <w:rPr>
                <w:rFonts w:ascii="Arial" w:hAnsi="Arial" w:cs="Arial"/>
                <w:sz w:val="22"/>
                <w:szCs w:val="22"/>
              </w:rPr>
            </w:pPr>
          </w:p>
          <w:p w14:paraId="79A250D0"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 study selection process will be presented using a PRISMA flow diagram to ensure transparency and reproducibility.</w:t>
            </w:r>
          </w:p>
          <w:p w14:paraId="6303365E" w14:textId="77777777" w:rsidR="00F41AAE" w:rsidRPr="00F41AAE" w:rsidRDefault="00F41AAE" w:rsidP="00F41AAE">
            <w:pPr>
              <w:autoSpaceDE w:val="0"/>
              <w:autoSpaceDN w:val="0"/>
              <w:adjustRightInd w:val="0"/>
              <w:rPr>
                <w:rFonts w:ascii="Arial" w:hAnsi="Arial" w:cs="Arial"/>
                <w:sz w:val="22"/>
                <w:szCs w:val="22"/>
              </w:rPr>
            </w:pPr>
          </w:p>
          <w:p w14:paraId="0D49A944"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Number of Included Studies</w:t>
            </w:r>
          </w:p>
          <w:p w14:paraId="5DEF4582" w14:textId="77777777" w:rsidR="00F41AAE" w:rsidRPr="00F41AAE" w:rsidRDefault="00F41AAE" w:rsidP="00F41AAE">
            <w:pPr>
              <w:autoSpaceDE w:val="0"/>
              <w:autoSpaceDN w:val="0"/>
              <w:adjustRightInd w:val="0"/>
              <w:rPr>
                <w:rFonts w:ascii="Arial" w:hAnsi="Arial" w:cs="Arial"/>
                <w:sz w:val="22"/>
                <w:szCs w:val="22"/>
              </w:rPr>
            </w:pPr>
          </w:p>
          <w:p w14:paraId="3F4A61B8"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Approximately 10–15 relevant studies will be included in the final review to ensure sufficient depth of analysis while maintaining methodological feasibility.</w:t>
            </w:r>
          </w:p>
          <w:p w14:paraId="2393B35A" w14:textId="77777777" w:rsidR="00F41AAE" w:rsidRPr="00F41AAE" w:rsidRDefault="00F41AAE" w:rsidP="00F41AAE">
            <w:pPr>
              <w:autoSpaceDE w:val="0"/>
              <w:autoSpaceDN w:val="0"/>
              <w:adjustRightInd w:val="0"/>
              <w:rPr>
                <w:rFonts w:ascii="Arial" w:hAnsi="Arial" w:cs="Arial"/>
                <w:sz w:val="22"/>
                <w:szCs w:val="22"/>
              </w:rPr>
            </w:pPr>
          </w:p>
          <w:p w14:paraId="74543F8F"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Quality Assessment</w:t>
            </w:r>
          </w:p>
          <w:p w14:paraId="5F17562C" w14:textId="77777777" w:rsidR="00F41AAE" w:rsidRPr="00F41AAE" w:rsidRDefault="00F41AAE" w:rsidP="00F41AAE">
            <w:pPr>
              <w:autoSpaceDE w:val="0"/>
              <w:autoSpaceDN w:val="0"/>
              <w:adjustRightInd w:val="0"/>
              <w:rPr>
                <w:rFonts w:ascii="Arial" w:hAnsi="Arial" w:cs="Arial"/>
                <w:sz w:val="22"/>
                <w:szCs w:val="22"/>
              </w:rPr>
            </w:pPr>
          </w:p>
          <w:p w14:paraId="1D51AE5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 methodological quality of included studies will be assessed using appropriate Critical Appraisal Skills Programme (CASP) checklists, selected according to study design. Quality appraisal will evaluate credibility, relevance, methodological rigor, and risk of bias, strengthening the reliability of the review findings.</w:t>
            </w:r>
          </w:p>
          <w:p w14:paraId="619985E9" w14:textId="77777777" w:rsidR="00F41AAE" w:rsidRPr="00F41AAE" w:rsidRDefault="00F41AAE" w:rsidP="00F41AAE">
            <w:pPr>
              <w:autoSpaceDE w:val="0"/>
              <w:autoSpaceDN w:val="0"/>
              <w:adjustRightInd w:val="0"/>
              <w:rPr>
                <w:rFonts w:ascii="Arial" w:hAnsi="Arial" w:cs="Arial"/>
                <w:sz w:val="22"/>
                <w:szCs w:val="22"/>
              </w:rPr>
            </w:pPr>
          </w:p>
          <w:p w14:paraId="59B31ABA"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Data Extraction</w:t>
            </w:r>
          </w:p>
          <w:p w14:paraId="47153EAA" w14:textId="77777777" w:rsidR="00F41AAE" w:rsidRPr="00F41AAE" w:rsidRDefault="00F41AAE" w:rsidP="00F41AAE">
            <w:pPr>
              <w:autoSpaceDE w:val="0"/>
              <w:autoSpaceDN w:val="0"/>
              <w:adjustRightInd w:val="0"/>
              <w:rPr>
                <w:rFonts w:ascii="Arial" w:hAnsi="Arial" w:cs="Arial"/>
                <w:sz w:val="22"/>
                <w:szCs w:val="22"/>
              </w:rPr>
            </w:pPr>
          </w:p>
          <w:p w14:paraId="1511EB9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 structured data extraction form will be used to collect key information from included studies, including:</w:t>
            </w:r>
          </w:p>
          <w:p w14:paraId="6B877537" w14:textId="77777777" w:rsidR="00F41AAE" w:rsidRPr="00F41AAE" w:rsidRDefault="00F41AAE" w:rsidP="00F41AAE">
            <w:pPr>
              <w:autoSpaceDE w:val="0"/>
              <w:autoSpaceDN w:val="0"/>
              <w:adjustRightInd w:val="0"/>
              <w:rPr>
                <w:rFonts w:ascii="Arial" w:hAnsi="Arial" w:cs="Arial"/>
                <w:sz w:val="22"/>
                <w:szCs w:val="22"/>
              </w:rPr>
            </w:pPr>
          </w:p>
          <w:p w14:paraId="46A8A0C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Author and year of publication</w:t>
            </w:r>
          </w:p>
          <w:p w14:paraId="4E2C3454" w14:textId="77777777" w:rsidR="00F41AAE" w:rsidRPr="00F41AAE" w:rsidRDefault="00F41AAE" w:rsidP="00F41AAE">
            <w:pPr>
              <w:autoSpaceDE w:val="0"/>
              <w:autoSpaceDN w:val="0"/>
              <w:adjustRightInd w:val="0"/>
              <w:rPr>
                <w:rFonts w:ascii="Arial" w:hAnsi="Arial" w:cs="Arial"/>
                <w:sz w:val="22"/>
                <w:szCs w:val="22"/>
              </w:rPr>
            </w:pPr>
          </w:p>
          <w:p w14:paraId="10E04C0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Study design and setting</w:t>
            </w:r>
          </w:p>
          <w:p w14:paraId="07D1E717" w14:textId="77777777" w:rsidR="00F41AAE" w:rsidRPr="00F41AAE" w:rsidRDefault="00F41AAE" w:rsidP="00F41AAE">
            <w:pPr>
              <w:autoSpaceDE w:val="0"/>
              <w:autoSpaceDN w:val="0"/>
              <w:adjustRightInd w:val="0"/>
              <w:rPr>
                <w:rFonts w:ascii="Arial" w:hAnsi="Arial" w:cs="Arial"/>
                <w:sz w:val="22"/>
                <w:szCs w:val="22"/>
              </w:rPr>
            </w:pPr>
          </w:p>
          <w:p w14:paraId="1A9B0D76"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Population characteristics</w:t>
            </w:r>
          </w:p>
          <w:p w14:paraId="496032DF" w14:textId="77777777" w:rsidR="00F41AAE" w:rsidRPr="00F41AAE" w:rsidRDefault="00F41AAE" w:rsidP="00F41AAE">
            <w:pPr>
              <w:autoSpaceDE w:val="0"/>
              <w:autoSpaceDN w:val="0"/>
              <w:adjustRightInd w:val="0"/>
              <w:rPr>
                <w:rFonts w:ascii="Arial" w:hAnsi="Arial" w:cs="Arial"/>
                <w:sz w:val="22"/>
                <w:szCs w:val="22"/>
              </w:rPr>
            </w:pPr>
          </w:p>
          <w:p w14:paraId="0A8C6809"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Reported incidence or prevalence of pneumonia</w:t>
            </w:r>
          </w:p>
          <w:p w14:paraId="477FDEA3" w14:textId="77777777" w:rsidR="00F41AAE" w:rsidRPr="00F41AAE" w:rsidRDefault="00F41AAE" w:rsidP="00F41AAE">
            <w:pPr>
              <w:autoSpaceDE w:val="0"/>
              <w:autoSpaceDN w:val="0"/>
              <w:adjustRightInd w:val="0"/>
              <w:rPr>
                <w:rFonts w:ascii="Arial" w:hAnsi="Arial" w:cs="Arial"/>
                <w:sz w:val="22"/>
                <w:szCs w:val="22"/>
              </w:rPr>
            </w:pPr>
          </w:p>
          <w:p w14:paraId="0F8CE3F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Identified clinical, environmental, and socioeconomic risk factors</w:t>
            </w:r>
          </w:p>
          <w:p w14:paraId="2B133368" w14:textId="77777777" w:rsidR="00F41AAE" w:rsidRPr="00F41AAE" w:rsidRDefault="00F41AAE" w:rsidP="00F41AAE">
            <w:pPr>
              <w:autoSpaceDE w:val="0"/>
              <w:autoSpaceDN w:val="0"/>
              <w:adjustRightInd w:val="0"/>
              <w:rPr>
                <w:rFonts w:ascii="Arial" w:hAnsi="Arial" w:cs="Arial"/>
                <w:sz w:val="22"/>
                <w:szCs w:val="22"/>
              </w:rPr>
            </w:pPr>
          </w:p>
          <w:p w14:paraId="1AA7F619"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Key findings and conclusions</w:t>
            </w:r>
          </w:p>
          <w:p w14:paraId="3898E457" w14:textId="77777777" w:rsidR="00F41AAE" w:rsidRPr="00F41AAE" w:rsidRDefault="00F41AAE" w:rsidP="00F41AAE">
            <w:pPr>
              <w:autoSpaceDE w:val="0"/>
              <w:autoSpaceDN w:val="0"/>
              <w:adjustRightInd w:val="0"/>
              <w:rPr>
                <w:rFonts w:ascii="Arial" w:hAnsi="Arial" w:cs="Arial"/>
                <w:sz w:val="22"/>
                <w:szCs w:val="22"/>
              </w:rPr>
            </w:pPr>
          </w:p>
          <w:p w14:paraId="5C7CAD7A" w14:textId="77777777" w:rsidR="00F41AAE" w:rsidRPr="00F41AAE" w:rsidRDefault="00F41AAE" w:rsidP="00F41AAE">
            <w:pPr>
              <w:autoSpaceDE w:val="0"/>
              <w:autoSpaceDN w:val="0"/>
              <w:adjustRightInd w:val="0"/>
              <w:rPr>
                <w:rFonts w:ascii="Arial" w:hAnsi="Arial" w:cs="Arial"/>
                <w:sz w:val="22"/>
                <w:szCs w:val="22"/>
              </w:rPr>
            </w:pPr>
          </w:p>
          <w:p w14:paraId="3618134A"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Data Analysis Technique</w:t>
            </w:r>
          </w:p>
          <w:p w14:paraId="54A8BBEC" w14:textId="77777777" w:rsidR="00F41AAE" w:rsidRPr="00F41AAE" w:rsidRDefault="00F41AAE" w:rsidP="00F41AAE">
            <w:pPr>
              <w:autoSpaceDE w:val="0"/>
              <w:autoSpaceDN w:val="0"/>
              <w:adjustRightInd w:val="0"/>
              <w:rPr>
                <w:rFonts w:ascii="Arial" w:hAnsi="Arial" w:cs="Arial"/>
                <w:sz w:val="22"/>
                <w:szCs w:val="22"/>
              </w:rPr>
            </w:pPr>
          </w:p>
          <w:p w14:paraId="683E35DB"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Data will be analysed using thematic analysis, enabling identification of recurring patterns and themes across studies related to pneumonia risk and incidence. Content analysis will also be applied where appropriate to summarise quantitative findings and compare outcomes across different study designs. The synthesis will integrate clinical, environmental, and social determinants to provide a comprehensive interpretation of the evidence.</w:t>
            </w:r>
          </w:p>
          <w:p w14:paraId="35A50CB1" w14:textId="77777777" w:rsidR="00F41AAE" w:rsidRPr="00F41AAE" w:rsidRDefault="00F41AAE" w:rsidP="00F41AAE">
            <w:pPr>
              <w:autoSpaceDE w:val="0"/>
              <w:autoSpaceDN w:val="0"/>
              <w:adjustRightInd w:val="0"/>
              <w:rPr>
                <w:rFonts w:ascii="Arial" w:hAnsi="Arial" w:cs="Arial"/>
                <w:sz w:val="22"/>
                <w:szCs w:val="22"/>
              </w:rPr>
            </w:pPr>
          </w:p>
          <w:p w14:paraId="17E4BEFD"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Ethical Considerations</w:t>
            </w:r>
          </w:p>
          <w:p w14:paraId="3D7FBDD6" w14:textId="77777777" w:rsidR="00F41AAE" w:rsidRPr="00F41AAE" w:rsidRDefault="00F41AAE" w:rsidP="00F41AAE">
            <w:pPr>
              <w:autoSpaceDE w:val="0"/>
              <w:autoSpaceDN w:val="0"/>
              <w:adjustRightInd w:val="0"/>
              <w:rPr>
                <w:rFonts w:ascii="Arial" w:hAnsi="Arial" w:cs="Arial"/>
                <w:sz w:val="22"/>
                <w:szCs w:val="22"/>
              </w:rPr>
            </w:pPr>
          </w:p>
          <w:p w14:paraId="7A585498" w14:textId="68A290FC" w:rsidR="00C6695D" w:rsidRPr="00C6695D"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As this study is based entirely on secondary data, formal ethical approval is not required. Ethical standards will be upheld by ensuring transparency in study selection, accuracy in reporting, and appropriate acknowledgement of original authors. Efforts will be made to minimise researcher bias during screening and interpretation. All sources will be correctly cited, and plagiarism will be avoided through careful paraphrasing and referencing. Any use of AI-assisted tools will be transparently acknowledged to maintain academic integrity.</w:t>
            </w:r>
          </w:p>
          <w:p w14:paraId="45E8B681" w14:textId="14D35F10"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186574DD" w14:textId="77777777" w:rsidR="007F7FB4" w:rsidRPr="007F7FB4" w:rsidRDefault="007F7FB4" w:rsidP="007F7FB4">
            <w:pPr>
              <w:rPr>
                <w:rFonts w:ascii="Arial" w:hAnsi="Arial" w:cs="Arial"/>
                <w:sz w:val="22"/>
                <w:szCs w:val="22"/>
              </w:rPr>
            </w:pPr>
            <w:r w:rsidRPr="007F7FB4">
              <w:rPr>
                <w:rFonts w:ascii="Arial" w:hAnsi="Arial" w:cs="Arial"/>
                <w:sz w:val="22"/>
                <w:szCs w:val="22"/>
              </w:rPr>
              <w:t>The research will be conducted remotely using academic databases accessed through the university library.</w:t>
            </w:r>
          </w:p>
          <w:p w14:paraId="69B5749C" w14:textId="3F24B12F"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46739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1C530CA" w:rsidR="00A35E44" w:rsidRPr="003C7DED" w:rsidRDefault="0015419A"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74ED8E78" wp14:editId="587F90AC">
                  <wp:extent cx="286839" cy="236220"/>
                  <wp:effectExtent l="0" t="0" r="0" b="0"/>
                  <wp:docPr id="192135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89FB82C"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C19B722"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2A521F6"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4250E0D"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9DAA950"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4D48573"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0A9445D"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8AD33D1"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7A8936E"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59E6746"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BCC1AEC"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C699B60"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CB35908"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05EF764"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6CD8590"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21AA45"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601D9B1" w:rsidR="00BD363F" w:rsidRPr="003C7DED" w:rsidRDefault="002215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15419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3558D9C3" w:rsidR="00BD363F" w:rsidRPr="003C7DED" w:rsidRDefault="0015419A"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78B26FE" w14:textId="77777777" w:rsidR="0015419A" w:rsidRPr="003C7DED" w:rsidRDefault="0015419A" w:rsidP="0015419A">
            <w:pPr>
              <w:rPr>
                <w:rFonts w:ascii="Arial" w:hAnsi="Arial" w:cs="Arial"/>
                <w:sz w:val="22"/>
                <w:szCs w:val="22"/>
              </w:rPr>
            </w:pPr>
            <w:r>
              <w:rPr>
                <w:rFonts w:ascii="Arial" w:hAnsi="Arial" w:cs="Arial"/>
                <w:sz w:val="22"/>
                <w:szCs w:val="22"/>
              </w:rPr>
              <w:t>N/A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47E83623" w14:textId="77777777" w:rsidR="0015419A" w:rsidRPr="003C7DED" w:rsidRDefault="0015419A" w:rsidP="0015419A">
            <w:pPr>
              <w:rPr>
                <w:rFonts w:ascii="Arial" w:hAnsi="Arial" w:cs="Arial"/>
                <w:sz w:val="22"/>
                <w:szCs w:val="22"/>
              </w:rPr>
            </w:pPr>
            <w:r>
              <w:rPr>
                <w:rFonts w:ascii="Arial" w:hAnsi="Arial" w:cs="Arial"/>
                <w:sz w:val="22"/>
                <w:szCs w:val="22"/>
              </w:rPr>
              <w:t>N/A</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00517227" w14:textId="77777777" w:rsidR="0015419A" w:rsidRPr="003C7DED" w:rsidRDefault="0015419A" w:rsidP="0015419A">
            <w:pPr>
              <w:rPr>
                <w:rFonts w:ascii="Arial" w:hAnsi="Arial" w:cs="Arial"/>
                <w:sz w:val="22"/>
                <w:szCs w:val="22"/>
              </w:rPr>
            </w:pPr>
            <w:r>
              <w:rPr>
                <w:rFonts w:ascii="Arial" w:hAnsi="Arial" w:cs="Arial"/>
                <w:sz w:val="22"/>
                <w:szCs w:val="22"/>
              </w:rPr>
              <w:t>N/A</w:t>
            </w:r>
          </w:p>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5CDE84C" w14:textId="77777777" w:rsidR="0015419A" w:rsidRPr="003C7DED" w:rsidRDefault="0015419A" w:rsidP="0015419A">
            <w:pPr>
              <w:rPr>
                <w:rFonts w:ascii="Arial" w:hAnsi="Arial" w:cs="Arial"/>
                <w:sz w:val="22"/>
                <w:szCs w:val="22"/>
              </w:rPr>
            </w:pPr>
            <w:r>
              <w:rPr>
                <w:rFonts w:ascii="Arial" w:hAnsi="Arial" w:cs="Arial"/>
                <w:sz w:val="22"/>
                <w:szCs w:val="22"/>
              </w:rPr>
              <w:t>N/A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26CC133A" w14:textId="77777777" w:rsidR="0015419A" w:rsidRPr="003C7DED" w:rsidRDefault="0015419A" w:rsidP="0015419A">
            <w:pPr>
              <w:rPr>
                <w:rFonts w:ascii="Arial" w:hAnsi="Arial" w:cs="Arial"/>
                <w:sz w:val="22"/>
                <w:szCs w:val="22"/>
              </w:rPr>
            </w:pPr>
            <w:r>
              <w:rPr>
                <w:rFonts w:ascii="Arial" w:hAnsi="Arial" w:cs="Arial"/>
                <w:sz w:val="22"/>
                <w:szCs w:val="22"/>
              </w:rPr>
              <w:t>N/A</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581DB3D3" w14:textId="77777777" w:rsidR="0015419A" w:rsidRPr="003C7DED" w:rsidRDefault="0015419A" w:rsidP="0015419A">
            <w:pPr>
              <w:rPr>
                <w:rFonts w:ascii="Arial" w:hAnsi="Arial" w:cs="Arial"/>
                <w:sz w:val="22"/>
                <w:szCs w:val="22"/>
              </w:rPr>
            </w:pPr>
            <w:r>
              <w:rPr>
                <w:rFonts w:ascii="Arial" w:hAnsi="Arial" w:cs="Arial"/>
                <w:sz w:val="22"/>
                <w:szCs w:val="22"/>
              </w:rPr>
              <w:t>N/A</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49361EB5" w14:textId="77777777" w:rsidR="0015419A" w:rsidRPr="003C7DED" w:rsidRDefault="0015419A" w:rsidP="0015419A">
            <w:pPr>
              <w:rPr>
                <w:rFonts w:ascii="Arial" w:hAnsi="Arial" w:cs="Arial"/>
                <w:sz w:val="22"/>
                <w:szCs w:val="22"/>
              </w:rPr>
            </w:pPr>
            <w:r>
              <w:rPr>
                <w:rFonts w:ascii="Arial" w:hAnsi="Arial" w:cs="Arial"/>
                <w:sz w:val="22"/>
                <w:szCs w:val="22"/>
              </w:rPr>
              <w:t>N/A</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229617C"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88DBB65"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05AFA5F"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D43B879"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5F1CFE13"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206422B9"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449C7838"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0213160A"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2B0907BD"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4094158E"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31A6137"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34144081" w:rsidR="001F7B84" w:rsidRPr="003C7DED" w:rsidRDefault="0015419A" w:rsidP="004135AB">
            <w:pPr>
              <w:pStyle w:val="NoSpacing"/>
              <w:rPr>
                <w:rFonts w:ascii="Arial" w:hAnsi="Arial" w:cs="Arial"/>
                <w:sz w:val="22"/>
                <w:szCs w:val="22"/>
              </w:rPr>
            </w:pPr>
            <w:r>
              <w:rPr>
                <w:rFonts w:ascii="Arial" w:hAnsi="Arial" w:cs="Arial"/>
                <w:sz w:val="22"/>
                <w:szCs w:val="22"/>
              </w:rPr>
              <w:t>N/A</w:t>
            </w: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53EF7FC5"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40BDE7FC"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303E611F"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1921C95B"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34B360EF" w:rsidR="000C5261"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2295BB24"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5A0B8B6D"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3977784E"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1EA6980"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11B44F5E"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662D1A2E"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4D596928"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5428E93" w:rsidR="00702469" w:rsidRDefault="00E9592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2BBAC620"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C76A39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46739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7868AE">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0BCBD6C" w:rsidR="007F0207" w:rsidRPr="003C7DED" w:rsidRDefault="005C0205"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13BBBA65" wp14:editId="23EA665F">
                  <wp:extent cx="286839" cy="236220"/>
                  <wp:effectExtent l="0" t="0" r="0" b="0"/>
                  <wp:docPr id="1533789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E9659B7" w:rsidR="00AA4E90" w:rsidRPr="003C7DED" w:rsidRDefault="00E9592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0D722F61" w:rsidR="00AA4E90" w:rsidRPr="003C7DED" w:rsidRDefault="00E9592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FF4BF7"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6BB66C7F"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E4990F1"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5DBC94B"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E27ADDD"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5622985A"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604C65C"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6E81DED4"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39E3519"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6523C44B"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2EFA923"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184D3FC1"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24FE3A0"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46477288"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57FCB0F"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6274B94E"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E510B9B"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19BF46FF"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78505E5" w:rsidR="00E44410" w:rsidRDefault="00E9592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33254256" w:rsidR="00E44410" w:rsidRDefault="00E9592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1AF9E143" w:rsidR="00E44410" w:rsidRPr="003C7DED" w:rsidRDefault="00E9592C" w:rsidP="00E44410">
            <w:pPr>
              <w:rPr>
                <w:rFonts w:ascii="Arial" w:hAnsi="Arial" w:cs="Arial"/>
                <w:sz w:val="22"/>
                <w:szCs w:val="22"/>
              </w:rPr>
            </w:pPr>
            <w:r>
              <w:rPr>
                <w:rFonts w:ascii="Arial" w:hAnsi="Arial" w:cs="Arial"/>
                <w:sz w:val="22"/>
                <w:szCs w:val="22"/>
              </w:rPr>
              <w:t xml:space="preserve"> As part of writing up of the dissertation sections a generative AI tool may be used for the purpose of proofreading only per the assignment brief.</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E74634" w:rsidRDefault="00E44410" w:rsidP="00E44410">
            <w:pPr>
              <w:rPr>
                <w:rFonts w:ascii="Arial" w:hAnsi="Arial" w:cs="Arial"/>
                <w:sz w:val="22"/>
                <w:szCs w:val="22"/>
                <w:lang w:val="en-IN"/>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6B1B3C3" w14:textId="77777777" w:rsidR="007868AE" w:rsidRDefault="007868AE" w:rsidP="007868AE">
            <w:pPr>
              <w:rPr>
                <w:rFonts w:ascii="Arial" w:hAnsi="Arial" w:cs="Arial"/>
                <w:bCs/>
                <w:sz w:val="22"/>
                <w:szCs w:val="22"/>
              </w:rPr>
            </w:pPr>
            <w:r>
              <w:rPr>
                <w:rFonts w:ascii="Arial" w:hAnsi="Arial" w:cs="Arial"/>
                <w:bCs/>
                <w:sz w:val="22"/>
                <w:szCs w:val="22"/>
              </w:rPr>
              <w:t>This Systematic Review research will provide qualitative data by collecting relevant published research articles.</w:t>
            </w:r>
          </w:p>
          <w:p w14:paraId="598E87D1" w14:textId="3A49EF1F" w:rsidR="00CD54AD" w:rsidRPr="003B6949" w:rsidRDefault="007868AE" w:rsidP="007868AE">
            <w:pPr>
              <w:rPr>
                <w:rFonts w:ascii="Arial" w:hAnsi="Arial" w:cs="Arial"/>
                <w:bCs/>
                <w:sz w:val="22"/>
                <w:szCs w:val="22"/>
              </w:rPr>
            </w:pPr>
            <w:r w:rsidRPr="007868AE">
              <w:rPr>
                <w:rFonts w:ascii="Arial" w:hAnsi="Arial" w:cs="Arial"/>
                <w:bCs/>
                <w:sz w:val="22"/>
                <w:szCs w:val="22"/>
              </w:rPr>
              <w:t>Provide the number of articles that will be selected for your Systematic Review</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962CB8D" w14:textId="77777777" w:rsidR="007868AE" w:rsidRPr="005C428E" w:rsidRDefault="007868AE" w:rsidP="007868AE">
            <w:pPr>
              <w:rPr>
                <w:rFonts w:ascii="Arial" w:hAnsi="Arial" w:cs="Arial"/>
                <w:color w:val="000000" w:themeColor="text1"/>
                <w:sz w:val="22"/>
                <w:szCs w:val="22"/>
              </w:rPr>
            </w:pPr>
            <w:r w:rsidRPr="00146F65">
              <w:rPr>
                <w:rFonts w:ascii="Arial" w:hAnsi="Arial" w:cs="Arial"/>
                <w:color w:val="000000" w:themeColor="text1"/>
                <w:sz w:val="22"/>
                <w:szCs w:val="22"/>
              </w:rPr>
              <w:t>The student researcher is responsible for the collecting data and for the management of the data.</w:t>
            </w:r>
            <w:r>
              <w:rPr>
                <w:rFonts w:ascii="Arial" w:hAnsi="Arial" w:cs="Arial"/>
                <w:color w:val="000000" w:themeColor="text1"/>
                <w:sz w:val="22"/>
                <w:szCs w:val="22"/>
              </w:rPr>
              <w:t xml:space="preserve"> Periodic moments will take place for the supervisor to request for data update information.</w:t>
            </w:r>
          </w:p>
          <w:p w14:paraId="7D2A9F27" w14:textId="7959140A" w:rsidR="00CD54AD" w:rsidRPr="008B4821" w:rsidRDefault="00CD54AD" w:rsidP="008B4821">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613F9CE" w14:textId="2AC8DD3C" w:rsidR="007868AE" w:rsidRDefault="007868AE" w:rsidP="007868AE">
            <w:pPr>
              <w:rPr>
                <w:rFonts w:ascii="Arial" w:hAnsi="Arial" w:cs="Arial"/>
                <w:sz w:val="22"/>
                <w:szCs w:val="22"/>
              </w:rPr>
            </w:pPr>
            <w:r>
              <w:rPr>
                <w:rFonts w:ascii="Arial" w:hAnsi="Arial" w:cs="Arial"/>
                <w:sz w:val="22"/>
                <w:szCs w:val="22"/>
              </w:rPr>
              <w:t xml:space="preserve">The student researcher will utilise the number of databases as sources to access relevant publications (data). </w:t>
            </w:r>
            <w:r w:rsidRPr="007868AE">
              <w:rPr>
                <w:rFonts w:ascii="Arial" w:hAnsi="Arial" w:cs="Arial"/>
                <w:sz w:val="22"/>
                <w:szCs w:val="22"/>
              </w:rPr>
              <w:t>Make sure to add your selected databases from your written research proposal</w:t>
            </w:r>
            <w:r>
              <w:rPr>
                <w:rFonts w:ascii="Arial" w:hAnsi="Arial" w:cs="Arial"/>
                <w:sz w:val="22"/>
                <w:szCs w:val="22"/>
              </w:rPr>
              <w:t>.</w:t>
            </w:r>
          </w:p>
          <w:p w14:paraId="74F6E93B" w14:textId="77777777" w:rsidR="007868AE" w:rsidRDefault="007868AE" w:rsidP="007868AE">
            <w:pPr>
              <w:rPr>
                <w:rFonts w:ascii="Arial" w:hAnsi="Arial" w:cs="Arial"/>
                <w:sz w:val="22"/>
                <w:szCs w:val="22"/>
              </w:rPr>
            </w:pPr>
          </w:p>
          <w:p w14:paraId="247EE661" w14:textId="43935C6A" w:rsidR="007868AE" w:rsidRDefault="007868AE" w:rsidP="007868AE">
            <w:pPr>
              <w:rPr>
                <w:rFonts w:ascii="Arial" w:hAnsi="Arial" w:cs="Arial"/>
                <w:sz w:val="22"/>
                <w:szCs w:val="22"/>
              </w:rPr>
            </w:pPr>
            <w:r>
              <w:rPr>
                <w:rFonts w:ascii="Arial" w:hAnsi="Arial" w:cs="Arial"/>
                <w:sz w:val="22"/>
                <w:szCs w:val="22"/>
              </w:rPr>
              <w:t xml:space="preserve">The aim is to obtain relevant journal articles (data) related to topic of </w:t>
            </w:r>
            <w:r w:rsidRPr="00C122A6">
              <w:rPr>
                <w:rFonts w:ascii="Arial" w:hAnsi="Arial" w:cs="Arial"/>
                <w:sz w:val="22"/>
                <w:szCs w:val="22"/>
              </w:rPr>
              <w:t>Assessment of Risk Factors and Incidence of Pneumonia in Children Under Five Years</w:t>
            </w:r>
            <w:r>
              <w:rPr>
                <w:rFonts w:ascii="Arial" w:hAnsi="Arial" w:cs="Arial"/>
                <w:sz w:val="22"/>
                <w:szCs w:val="22"/>
              </w:rPr>
              <w:t xml:space="preserve"> to assess their quality and to provide relevant findings</w:t>
            </w:r>
          </w:p>
          <w:p w14:paraId="7A32DC52" w14:textId="4250F000" w:rsidR="00CD54AD" w:rsidRPr="008B4821" w:rsidRDefault="00CD54AD" w:rsidP="008B4821">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5732FCE7" w14:textId="77777777" w:rsidR="007868AE" w:rsidRDefault="007868AE" w:rsidP="007868AE">
            <w:pPr>
              <w:rPr>
                <w:rFonts w:ascii="Arial" w:hAnsi="Arial" w:cs="Arial"/>
                <w:sz w:val="22"/>
                <w:szCs w:val="22"/>
              </w:rPr>
            </w:pPr>
            <w:r>
              <w:rPr>
                <w:rFonts w:ascii="Arial" w:hAnsi="Arial" w:cs="Arial"/>
                <w:sz w:val="22"/>
                <w:szCs w:val="22"/>
              </w:rPr>
              <w:t>An Excel literature matrix will be developed to record all relevant information and data as part of the Systematic Review. The recorded data will be organised using separate spreadsheets.</w:t>
            </w:r>
          </w:p>
          <w:p w14:paraId="5A1D0781" w14:textId="77777777" w:rsidR="007868AE" w:rsidRDefault="007868AE" w:rsidP="007868AE">
            <w:pPr>
              <w:rPr>
                <w:rFonts w:ascii="Arial" w:hAnsi="Arial" w:cs="Arial"/>
                <w:sz w:val="22"/>
                <w:szCs w:val="22"/>
              </w:rPr>
            </w:pPr>
            <w:r>
              <w:rPr>
                <w:rFonts w:ascii="Arial" w:hAnsi="Arial" w:cs="Arial"/>
                <w:sz w:val="22"/>
                <w:szCs w:val="22"/>
              </w:rPr>
              <w:t>The data files will be password protected, encrypted and stored in university OneDrive.</w:t>
            </w:r>
          </w:p>
          <w:p w14:paraId="0DD56124" w14:textId="26B5B4AF" w:rsidR="00CD54AD" w:rsidRPr="003C7DED" w:rsidRDefault="007868AE" w:rsidP="007868AE">
            <w:pPr>
              <w:rPr>
                <w:rFonts w:ascii="Arial" w:hAnsi="Arial" w:cs="Arial"/>
                <w:sz w:val="22"/>
                <w:szCs w:val="22"/>
              </w:rPr>
            </w:pPr>
            <w:r>
              <w:rPr>
                <w:rFonts w:ascii="Arial" w:hAnsi="Arial" w:cs="Arial"/>
                <w:color w:val="000000" w:themeColor="text1"/>
                <w:sz w:val="22"/>
                <w:szCs w:val="22"/>
              </w:rPr>
              <w:t>Periodic moments will take place for the supervisor to request for data update information.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3999BD2" w:rsidR="00CD54AD" w:rsidRPr="008B4821" w:rsidRDefault="00467390" w:rsidP="008B4821">
            <w:pPr>
              <w:rPr>
                <w:rFonts w:ascii="Arial" w:hAnsi="Arial" w:cs="Arial"/>
                <w:sz w:val="22"/>
                <w:szCs w:val="22"/>
              </w:rPr>
            </w:pPr>
            <w:r>
              <w:rPr>
                <w:rFonts w:ascii="Arial" w:hAnsi="Arial" w:cs="Arial"/>
                <w:sz w:val="22"/>
                <w:szCs w:val="22"/>
              </w:rPr>
              <w:t>Regular data entry will take place as the research projects is scheduled over 16 weeks. Every other week the data will be checked in advance of the supervision meeting.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CCA0A07" w14:textId="77777777" w:rsidR="00467390" w:rsidRDefault="00467390" w:rsidP="00467390">
            <w:pPr>
              <w:rPr>
                <w:rFonts w:ascii="Arial" w:hAnsi="Arial" w:cs="Arial"/>
                <w:sz w:val="22"/>
                <w:szCs w:val="22"/>
              </w:rPr>
            </w:pPr>
            <w:r>
              <w:rPr>
                <w:rFonts w:ascii="Arial" w:hAnsi="Arial" w:cs="Arial"/>
                <w:sz w:val="22"/>
                <w:szCs w:val="22"/>
              </w:rPr>
              <w:t>The data files will be password protected, encrypted and stored in university OneDrive.</w:t>
            </w:r>
          </w:p>
          <w:p w14:paraId="53643022" w14:textId="6406A809" w:rsidR="003E6F16" w:rsidRPr="003E6F16" w:rsidRDefault="00467390" w:rsidP="00467390">
            <w:pPr>
              <w:rPr>
                <w:rFonts w:ascii="Arial" w:hAnsi="Arial" w:cs="Arial"/>
                <w:sz w:val="22"/>
                <w:szCs w:val="22"/>
              </w:rPr>
            </w:pPr>
            <w:r>
              <w:rPr>
                <w:rFonts w:ascii="Arial" w:hAnsi="Arial" w:cs="Arial"/>
                <w:sz w:val="22"/>
                <w:szCs w:val="22"/>
              </w:rPr>
              <w:t>After the research project has ended the data will be discarded (31 August 2026)</w:t>
            </w:r>
          </w:p>
          <w:p w14:paraId="1E57CFBB" w14:textId="02350DB1" w:rsidR="00CD54AD" w:rsidRPr="003E6F16" w:rsidRDefault="00CD54AD" w:rsidP="003E6F16">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D8EBAB6" w14:textId="574B9499" w:rsidR="003E6F16" w:rsidRPr="003E6F16" w:rsidRDefault="007178E1" w:rsidP="003E6F16">
            <w:pPr>
              <w:rPr>
                <w:rFonts w:ascii="Arial" w:hAnsi="Arial" w:cs="Arial"/>
                <w:sz w:val="22"/>
                <w:szCs w:val="22"/>
              </w:rPr>
            </w:pPr>
            <w:r>
              <w:rPr>
                <w:rFonts w:ascii="Arial" w:hAnsi="Arial" w:cs="Arial"/>
                <w:sz w:val="22"/>
                <w:szCs w:val="22"/>
              </w:rPr>
              <w:t>N/A</w:t>
            </w:r>
          </w:p>
          <w:p w14:paraId="528C9AA6" w14:textId="77777777" w:rsidR="00CD54AD" w:rsidRPr="003E6F16" w:rsidRDefault="00CD54AD" w:rsidP="003E6F16">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FF550D3" w:rsidR="00CD54AD" w:rsidRPr="003E6F16" w:rsidRDefault="007178E1" w:rsidP="003E6F16">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BBA0835" w:rsidR="00CD54AD" w:rsidRPr="003E6F16" w:rsidRDefault="007178E1" w:rsidP="003E6F16">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6E2EC99D" w14:textId="77777777" w:rsidR="00467390" w:rsidRPr="009D5E2E" w:rsidRDefault="00467390" w:rsidP="00467390">
            <w:pPr>
              <w:rPr>
                <w:rFonts w:ascii="Arial" w:hAnsi="Arial" w:cs="Arial"/>
                <w:bCs/>
                <w:sz w:val="22"/>
                <w:szCs w:val="22"/>
              </w:rPr>
            </w:pPr>
            <w:r>
              <w:rPr>
                <w:rFonts w:ascii="Arial" w:hAnsi="Arial" w:cs="Arial"/>
                <w:bCs/>
                <w:sz w:val="22"/>
                <w:szCs w:val="22"/>
              </w:rPr>
              <w:t>For the use of sources at all time Harvard referencing will be applied as well as acknowledgement of the authors.</w:t>
            </w:r>
          </w:p>
          <w:p w14:paraId="4F053F79" w14:textId="556DBE6A" w:rsidR="00CD54AD" w:rsidRPr="003E6F16" w:rsidRDefault="00CD54AD" w:rsidP="003E6F16">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09F74D9" w:rsidR="00CD54AD" w:rsidRPr="003E6F16" w:rsidRDefault="003E6F16" w:rsidP="003E6F16">
            <w:pPr>
              <w:rPr>
                <w:rFonts w:ascii="Arial" w:hAnsi="Arial" w:cs="Arial"/>
                <w:sz w:val="22"/>
                <w:szCs w:val="22"/>
              </w:rPr>
            </w:pPr>
            <w:r w:rsidRPr="003E6F16">
              <w:rPr>
                <w:rFonts w:ascii="Arial" w:hAnsi="Arial" w:cs="Arial"/>
                <w:sz w:val="22"/>
                <w:szCs w:val="22"/>
              </w:rPr>
              <w:t>The research requires access to University library databases</w:t>
            </w:r>
            <w:r w:rsidR="00467390">
              <w:rPr>
                <w:rFonts w:ascii="Arial" w:hAnsi="Arial" w:cs="Arial"/>
                <w:sz w:val="22"/>
                <w:szCs w:val="22"/>
              </w:rPr>
              <w:t xml:space="preserve"> and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D7AAEF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895A1D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925436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D1E86A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4EE82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9576F2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C0AE9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C643A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A658D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2215D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5A76D0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2215D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3FA489ED"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215D0">
              <w:rPr>
                <w:rFonts w:ascii="Arial" w:hAnsi="Arial" w:cs="Arial"/>
                <w:i/>
                <w:iCs/>
                <w:sz w:val="22"/>
                <w:szCs w:val="22"/>
              </w:rPr>
              <w:t xml:space="preserve"> A level of emotional distress can be experienced by the student research given the engagement with research tasks and research topics.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EA6683C" w14:textId="6570295F" w:rsidR="002215D0" w:rsidRDefault="002215D0" w:rsidP="00C70845">
            <w:pPr>
              <w:rPr>
                <w:rFonts w:ascii="Arial" w:hAnsi="Arial" w:cs="Arial"/>
                <w:i/>
                <w:sz w:val="22"/>
                <w:szCs w:val="22"/>
              </w:rPr>
            </w:pPr>
            <w:r>
              <w:rPr>
                <w:rFonts w:ascii="Arial" w:hAnsi="Arial" w:cs="Arial"/>
                <w:i/>
                <w:sz w:val="22"/>
                <w:szCs w:val="22"/>
              </w:rPr>
              <w:t>Apply good time management,</w:t>
            </w:r>
          </w:p>
          <w:p w14:paraId="03ACFBD2" w14:textId="01AB6563" w:rsidR="002215D0" w:rsidRDefault="002215D0" w:rsidP="00C70845">
            <w:pPr>
              <w:rPr>
                <w:rFonts w:ascii="Arial" w:hAnsi="Arial" w:cs="Arial"/>
                <w:i/>
                <w:sz w:val="22"/>
                <w:szCs w:val="22"/>
              </w:rPr>
            </w:pPr>
            <w:r>
              <w:rPr>
                <w:rFonts w:ascii="Arial" w:hAnsi="Arial" w:cs="Arial"/>
                <w:i/>
                <w:sz w:val="22"/>
                <w:szCs w:val="22"/>
              </w:rPr>
              <w:t xml:space="preserve">Take regular breaks, </w:t>
            </w:r>
          </w:p>
          <w:p w14:paraId="3CB4E874" w14:textId="456B4DAB" w:rsidR="002215D0" w:rsidRDefault="002215D0" w:rsidP="00C70845">
            <w:pPr>
              <w:rPr>
                <w:rFonts w:ascii="Arial" w:hAnsi="Arial" w:cs="Arial"/>
                <w:i/>
                <w:sz w:val="22"/>
                <w:szCs w:val="22"/>
              </w:rPr>
            </w:pPr>
            <w:r>
              <w:rPr>
                <w:rFonts w:ascii="Arial" w:hAnsi="Arial" w:cs="Arial"/>
                <w:i/>
                <w:sz w:val="22"/>
                <w:szCs w:val="22"/>
              </w:rPr>
              <w:t>Access university wellbeing services,</w:t>
            </w:r>
          </w:p>
          <w:p w14:paraId="5C3CA1E3" w14:textId="294315A7" w:rsidR="002215D0" w:rsidRPr="003C7DED" w:rsidRDefault="002215D0" w:rsidP="00C70845">
            <w:pPr>
              <w:rPr>
                <w:rFonts w:ascii="Arial" w:hAnsi="Arial" w:cs="Arial"/>
                <w:i/>
                <w:sz w:val="22"/>
                <w:szCs w:val="22"/>
              </w:rPr>
            </w:pPr>
            <w:r>
              <w:rPr>
                <w:rFonts w:ascii="Arial" w:hAnsi="Arial" w:cs="Arial"/>
                <w:i/>
                <w:sz w:val="22"/>
                <w:szCs w:val="22"/>
              </w:rPr>
              <w:t>Meet regularly with supervisor</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4EE8CB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953E1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7D9D2F1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953E1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4D660B6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53E1B">
              <w:rPr>
                <w:rFonts w:ascii="Arial" w:hAnsi="Arial" w:cs="Arial"/>
                <w:i/>
                <w:iCs/>
                <w:sz w:val="22"/>
                <w:szCs w:val="22"/>
              </w:rPr>
              <w:t xml:space="preserve"> Due to prolonged use of the computer, laptop, notebooks as part of the research an ergonomical risk is identified</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D8A47F3" w14:textId="77777777" w:rsidR="007178E1" w:rsidRDefault="00953E1B" w:rsidP="00953E1B">
            <w:pPr>
              <w:rPr>
                <w:rFonts w:ascii="Arial" w:hAnsi="Arial" w:cs="Arial"/>
                <w:i/>
                <w:sz w:val="22"/>
                <w:szCs w:val="22"/>
              </w:rPr>
            </w:pPr>
            <w:r>
              <w:rPr>
                <w:rFonts w:ascii="Arial" w:hAnsi="Arial" w:cs="Arial"/>
                <w:i/>
                <w:sz w:val="22"/>
                <w:szCs w:val="22"/>
              </w:rPr>
              <w:t xml:space="preserve">-Will take a frequent breaks </w:t>
            </w:r>
          </w:p>
          <w:p w14:paraId="00762D84" w14:textId="4CF714BC" w:rsidR="00CD54AD" w:rsidRDefault="007178E1" w:rsidP="00953E1B">
            <w:pPr>
              <w:rPr>
                <w:rFonts w:ascii="Arial" w:hAnsi="Arial" w:cs="Arial"/>
                <w:i/>
                <w:sz w:val="22"/>
                <w:szCs w:val="22"/>
              </w:rPr>
            </w:pPr>
            <w:r>
              <w:rPr>
                <w:rFonts w:ascii="Arial" w:hAnsi="Arial" w:cs="Arial"/>
                <w:i/>
                <w:sz w:val="22"/>
                <w:szCs w:val="22"/>
              </w:rPr>
              <w:t>-</w:t>
            </w:r>
            <w:r w:rsidR="00953E1B">
              <w:rPr>
                <w:rFonts w:ascii="Arial" w:hAnsi="Arial" w:cs="Arial"/>
                <w:i/>
                <w:sz w:val="22"/>
                <w:szCs w:val="22"/>
              </w:rPr>
              <w:t>away from computers, laptop, and notebooks</w:t>
            </w:r>
          </w:p>
          <w:p w14:paraId="6EDDE1AF" w14:textId="7FFD2B4D" w:rsidR="00953E1B" w:rsidRPr="00953E1B" w:rsidRDefault="00953E1B" w:rsidP="00953E1B">
            <w:pPr>
              <w:rPr>
                <w:rFonts w:ascii="Arial" w:hAnsi="Arial" w:cs="Arial"/>
                <w:i/>
                <w:sz w:val="22"/>
                <w:szCs w:val="22"/>
              </w:rPr>
            </w:pPr>
            <w:r>
              <w:rPr>
                <w:rFonts w:ascii="Arial" w:hAnsi="Arial" w:cs="Arial"/>
                <w:i/>
                <w:sz w:val="22"/>
                <w:szCs w:val="22"/>
              </w:rPr>
              <w:t>-Adjustment of hight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46406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8B512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D3E2D1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7D57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42BE9AE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7D575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0639606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7D5759">
              <w:rPr>
                <w:rFonts w:ascii="Arial" w:hAnsi="Arial" w:cs="Arial"/>
                <w:i/>
                <w:iCs/>
                <w:sz w:val="22"/>
                <w:szCs w:val="22"/>
              </w:rPr>
              <w:t xml:space="preserve"> The overuse of resources ( electricity, data sources, paper,…)</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8670034" w14:textId="2E7B8307" w:rsidR="007D5759" w:rsidRPr="007D5759" w:rsidRDefault="007D5759" w:rsidP="007D5759">
            <w:pPr>
              <w:rPr>
                <w:rFonts w:ascii="Arial" w:hAnsi="Arial" w:cs="Arial"/>
                <w:i/>
                <w:sz w:val="22"/>
                <w:szCs w:val="22"/>
              </w:rPr>
            </w:pPr>
            <w:r>
              <w:rPr>
                <w:rFonts w:ascii="Arial" w:hAnsi="Arial" w:cs="Arial"/>
                <w:i/>
                <w:sz w:val="22"/>
                <w:szCs w:val="22"/>
              </w:rPr>
              <w:t>-To limit the usage of resources ( effective use of electricity, data sources, use digital devices instead of paper )</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5DA4AA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F067ABB" w:rsidR="00CD54AD" w:rsidRPr="003C7DED" w:rsidRDefault="00A0445F" w:rsidP="004135AB">
            <w:pPr>
              <w:pStyle w:val="NoSpacing"/>
              <w:rPr>
                <w:rFonts w:ascii="Arial" w:hAnsi="Arial" w:cs="Arial"/>
                <w:sz w:val="22"/>
                <w:szCs w:val="22"/>
              </w:rPr>
            </w:pPr>
            <w:r w:rsidRPr="00A0445F">
              <w:rPr>
                <w:rFonts w:ascii="Arial" w:hAnsi="Arial" w:cs="Arial"/>
                <w:sz w:val="22"/>
                <w:szCs w:val="22"/>
              </w:rPr>
              <w:t>Aesha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39AC5CF" w:rsidR="00CD54AD" w:rsidRPr="003C7DED" w:rsidRDefault="002215D0" w:rsidP="004135AB">
            <w:pPr>
              <w:pStyle w:val="NoSpacing"/>
              <w:rPr>
                <w:rFonts w:ascii="Arial" w:hAnsi="Arial" w:cs="Arial"/>
                <w:b/>
                <w:bCs/>
                <w:sz w:val="22"/>
                <w:szCs w:val="22"/>
              </w:rPr>
            </w:pPr>
            <w:r>
              <w:rPr>
                <w:rFonts w:ascii="Arial" w:hAnsi="Arial" w:cs="Arial"/>
                <w:b/>
                <w:bCs/>
                <w:sz w:val="22"/>
                <w:szCs w:val="22"/>
              </w:rPr>
              <w:t>Patel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89C22F5" w:rsidR="00CD54AD" w:rsidRPr="003C7DED" w:rsidRDefault="002215D0" w:rsidP="004135AB">
            <w:pPr>
              <w:pStyle w:val="NoSpacing"/>
              <w:rPr>
                <w:rFonts w:ascii="Arial" w:hAnsi="Arial" w:cs="Arial"/>
                <w:b/>
                <w:bCs/>
                <w:sz w:val="22"/>
                <w:szCs w:val="22"/>
              </w:rPr>
            </w:pPr>
            <w:r>
              <w:rPr>
                <w:rFonts w:ascii="Arial" w:hAnsi="Arial" w:cs="Arial"/>
                <w:b/>
                <w:bCs/>
                <w:sz w:val="22"/>
                <w:szCs w:val="22"/>
              </w:rPr>
              <w:t xml:space="preserve">17 </w:t>
            </w:r>
            <w:r w:rsidR="007D5759">
              <w:rPr>
                <w:rFonts w:ascii="Arial" w:hAnsi="Arial" w:cs="Arial"/>
                <w:b/>
                <w:bCs/>
                <w:sz w:val="22"/>
                <w:szCs w:val="22"/>
              </w:rPr>
              <w:t>D</w:t>
            </w:r>
            <w:r>
              <w:rPr>
                <w:rFonts w:ascii="Arial" w:hAnsi="Arial" w:cs="Arial"/>
                <w:b/>
                <w:bCs/>
                <w:sz w:val="22"/>
                <w:szCs w:val="22"/>
              </w:rPr>
              <w:t xml:space="preserve">ecember </w:t>
            </w:r>
            <w:r w:rsidR="007D5759">
              <w:rPr>
                <w:rFonts w:ascii="Arial" w:hAnsi="Arial" w:cs="Arial"/>
                <w:b/>
                <w:bCs/>
                <w:sz w:val="22"/>
                <w:szCs w:val="22"/>
              </w:rPr>
              <w:t>2026</w:t>
            </w:r>
          </w:p>
        </w:tc>
      </w:tr>
      <w:tr w:rsidR="007D5759"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D5759" w:rsidRPr="003C7DED" w:rsidRDefault="007D5759" w:rsidP="007D5759">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D5759" w:rsidRPr="003C7DED" w:rsidRDefault="007D5759" w:rsidP="007D5759">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AC0E579" w:rsidR="007D5759" w:rsidRPr="003C7DED" w:rsidRDefault="007D5759" w:rsidP="007D5759">
            <w:pPr>
              <w:pStyle w:val="NoSpacing"/>
              <w:rPr>
                <w:rFonts w:ascii="Arial" w:hAnsi="Arial" w:cs="Arial"/>
                <w:b/>
                <w:bCs/>
                <w:sz w:val="22"/>
                <w:szCs w:val="22"/>
              </w:rPr>
            </w:pPr>
            <w:r>
              <w:rPr>
                <w:rFonts w:ascii="Arial" w:hAnsi="Arial" w:cs="Arial"/>
                <w:sz w:val="22"/>
                <w:szCs w:val="22"/>
              </w:rPr>
              <w:t>Dr.Soban Sadiq</w:t>
            </w:r>
          </w:p>
        </w:tc>
      </w:tr>
      <w:tr w:rsidR="007D5759"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D5759" w:rsidRPr="003C7DED" w:rsidRDefault="007D5759" w:rsidP="007D5759">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D5759" w:rsidRPr="003C7DED" w:rsidRDefault="007D5759" w:rsidP="007D5759">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D5759" w:rsidRPr="003C7DED" w:rsidRDefault="007D5759" w:rsidP="007D5759">
            <w:pPr>
              <w:pStyle w:val="NoSpacing"/>
              <w:rPr>
                <w:rFonts w:ascii="Arial" w:hAnsi="Arial" w:cs="Arial"/>
                <w:b/>
                <w:bCs/>
                <w:sz w:val="22"/>
                <w:szCs w:val="22"/>
              </w:rPr>
            </w:pPr>
          </w:p>
        </w:tc>
      </w:tr>
      <w:tr w:rsidR="007D5759"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D5759" w:rsidRPr="003C7DED" w:rsidRDefault="007D5759" w:rsidP="007D5759">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D5759" w:rsidRPr="003C7DED" w:rsidRDefault="007D5759" w:rsidP="007D575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281534F" w:rsidR="007D5759" w:rsidRPr="003C7DED" w:rsidRDefault="007D5759" w:rsidP="007D5759">
            <w:pPr>
              <w:pStyle w:val="NoSpacing"/>
              <w:rPr>
                <w:rFonts w:ascii="Arial" w:hAnsi="Arial" w:cs="Arial"/>
                <w:b/>
                <w:bCs/>
                <w:sz w:val="22"/>
                <w:szCs w:val="22"/>
              </w:rPr>
            </w:pPr>
            <w:r>
              <w:rPr>
                <w:rFonts w:ascii="Arial" w:hAnsi="Arial" w:cs="Arial"/>
                <w:b/>
                <w:bCs/>
                <w:sz w:val="22"/>
                <w:szCs w:val="22"/>
              </w:rPr>
              <w:t>17 December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813BEEA" w:rsidR="00237489" w:rsidRPr="003C7DED" w:rsidRDefault="00A044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EF8ECFD" w:rsidR="00237489" w:rsidRPr="003C7DED" w:rsidRDefault="00A044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124D3D1E" w:rsidR="00237489" w:rsidRPr="003C7DED" w:rsidRDefault="00953E1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47A2ECC" w:rsidR="00237489" w:rsidRPr="003C7DED" w:rsidRDefault="00953E1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57A8C2D5" w:rsidR="00237489" w:rsidRPr="003C7DED" w:rsidRDefault="00953E1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49C2475" w:rsidR="00237489" w:rsidRPr="003C7DED" w:rsidRDefault="00A044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9269C46" w:rsidR="00237489" w:rsidRPr="003C7DED" w:rsidRDefault="00A044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4BE05005" w:rsidR="00237489" w:rsidRPr="003C7DED" w:rsidRDefault="00953E1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519C965B" w:rsidR="00237489" w:rsidRPr="003C7DED" w:rsidRDefault="00953E1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E72D5" w14:textId="77777777" w:rsidR="00C32E50" w:rsidRDefault="00C32E50" w:rsidP="00E12CE5">
      <w:r>
        <w:separator/>
      </w:r>
    </w:p>
  </w:endnote>
  <w:endnote w:type="continuationSeparator" w:id="0">
    <w:p w14:paraId="67EED601" w14:textId="77777777" w:rsidR="00C32E50" w:rsidRDefault="00C32E5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DAF84" w14:textId="77777777" w:rsidR="00C32E50" w:rsidRDefault="00C32E50" w:rsidP="00E12CE5">
      <w:r>
        <w:separator/>
      </w:r>
    </w:p>
  </w:footnote>
  <w:footnote w:type="continuationSeparator" w:id="0">
    <w:p w14:paraId="6E8A8C6A" w14:textId="77777777" w:rsidR="00C32E50" w:rsidRDefault="00C32E5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E3E8D"/>
    <w:multiLevelType w:val="hybridMultilevel"/>
    <w:tmpl w:val="808279F0"/>
    <w:lvl w:ilvl="0" w:tplc="4056AB9E">
      <w:start w:val="17"/>
      <w:numFmt w:val="bullet"/>
      <w:lvlText w:val="-"/>
      <w:lvlJc w:val="left"/>
      <w:pPr>
        <w:ind w:left="720" w:hanging="360"/>
      </w:pPr>
      <w:rPr>
        <w:rFonts w:ascii="Arial" w:eastAsia="Times New Roman" w:hAnsi="Arial" w:cs="Arial" w:hint="default"/>
        <w:sz w:val="1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A0690"/>
    <w:multiLevelType w:val="hybridMultilevel"/>
    <w:tmpl w:val="497C7AA8"/>
    <w:lvl w:ilvl="0" w:tplc="5CC6963E">
      <w:start w:val="17"/>
      <w:numFmt w:val="bullet"/>
      <w:lvlText w:val="-"/>
      <w:lvlJc w:val="left"/>
      <w:pPr>
        <w:ind w:left="420" w:hanging="360"/>
      </w:pPr>
      <w:rPr>
        <w:rFonts w:ascii="Arial" w:eastAsia="Times New Roman" w:hAnsi="Arial" w:cs="Arial" w:hint="default"/>
      </w:rPr>
    </w:lvl>
    <w:lvl w:ilvl="1" w:tplc="40090003" w:tentative="1">
      <w:start w:val="1"/>
      <w:numFmt w:val="bullet"/>
      <w:lvlText w:val="o"/>
      <w:lvlJc w:val="left"/>
      <w:pPr>
        <w:ind w:left="1140" w:hanging="360"/>
      </w:pPr>
      <w:rPr>
        <w:rFonts w:ascii="Courier New" w:hAnsi="Courier New" w:cs="Courier New" w:hint="default"/>
      </w:rPr>
    </w:lvl>
    <w:lvl w:ilvl="2" w:tplc="40090005" w:tentative="1">
      <w:start w:val="1"/>
      <w:numFmt w:val="bullet"/>
      <w:lvlText w:val=""/>
      <w:lvlJc w:val="left"/>
      <w:pPr>
        <w:ind w:left="1860" w:hanging="360"/>
      </w:pPr>
      <w:rPr>
        <w:rFonts w:ascii="Wingdings" w:hAnsi="Wingdings" w:hint="default"/>
      </w:rPr>
    </w:lvl>
    <w:lvl w:ilvl="3" w:tplc="40090001" w:tentative="1">
      <w:start w:val="1"/>
      <w:numFmt w:val="bullet"/>
      <w:lvlText w:val=""/>
      <w:lvlJc w:val="left"/>
      <w:pPr>
        <w:ind w:left="2580" w:hanging="360"/>
      </w:pPr>
      <w:rPr>
        <w:rFonts w:ascii="Symbol" w:hAnsi="Symbol" w:hint="default"/>
      </w:rPr>
    </w:lvl>
    <w:lvl w:ilvl="4" w:tplc="40090003" w:tentative="1">
      <w:start w:val="1"/>
      <w:numFmt w:val="bullet"/>
      <w:lvlText w:val="o"/>
      <w:lvlJc w:val="left"/>
      <w:pPr>
        <w:ind w:left="3300" w:hanging="360"/>
      </w:pPr>
      <w:rPr>
        <w:rFonts w:ascii="Courier New" w:hAnsi="Courier New" w:cs="Courier New" w:hint="default"/>
      </w:rPr>
    </w:lvl>
    <w:lvl w:ilvl="5" w:tplc="40090005" w:tentative="1">
      <w:start w:val="1"/>
      <w:numFmt w:val="bullet"/>
      <w:lvlText w:val=""/>
      <w:lvlJc w:val="left"/>
      <w:pPr>
        <w:ind w:left="4020" w:hanging="360"/>
      </w:pPr>
      <w:rPr>
        <w:rFonts w:ascii="Wingdings" w:hAnsi="Wingdings" w:hint="default"/>
      </w:rPr>
    </w:lvl>
    <w:lvl w:ilvl="6" w:tplc="40090001" w:tentative="1">
      <w:start w:val="1"/>
      <w:numFmt w:val="bullet"/>
      <w:lvlText w:val=""/>
      <w:lvlJc w:val="left"/>
      <w:pPr>
        <w:ind w:left="4740" w:hanging="360"/>
      </w:pPr>
      <w:rPr>
        <w:rFonts w:ascii="Symbol" w:hAnsi="Symbol" w:hint="default"/>
      </w:rPr>
    </w:lvl>
    <w:lvl w:ilvl="7" w:tplc="40090003" w:tentative="1">
      <w:start w:val="1"/>
      <w:numFmt w:val="bullet"/>
      <w:lvlText w:val="o"/>
      <w:lvlJc w:val="left"/>
      <w:pPr>
        <w:ind w:left="5460" w:hanging="360"/>
      </w:pPr>
      <w:rPr>
        <w:rFonts w:ascii="Courier New" w:hAnsi="Courier New" w:cs="Courier New" w:hint="default"/>
      </w:rPr>
    </w:lvl>
    <w:lvl w:ilvl="8" w:tplc="40090005" w:tentative="1">
      <w:start w:val="1"/>
      <w:numFmt w:val="bullet"/>
      <w:lvlText w:val=""/>
      <w:lvlJc w:val="left"/>
      <w:pPr>
        <w:ind w:left="6180" w:hanging="360"/>
      </w:pPr>
      <w:rPr>
        <w:rFonts w:ascii="Wingdings" w:hAnsi="Wingdings" w:hint="default"/>
      </w:rPr>
    </w:lvl>
  </w:abstractNum>
  <w:abstractNum w:abstractNumId="5" w15:restartNumberingAfterBreak="0">
    <w:nsid w:val="2D100492"/>
    <w:multiLevelType w:val="multilevel"/>
    <w:tmpl w:val="07188E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3A1CC9"/>
    <w:multiLevelType w:val="multilevel"/>
    <w:tmpl w:val="FE92B87A"/>
    <w:lvl w:ilvl="0">
      <w:start w:val="1"/>
      <w:numFmt w:val="decimal"/>
      <w:lvlText w:val="%1."/>
      <w:lvlJc w:val="left"/>
      <w:pPr>
        <w:ind w:left="720" w:hanging="360"/>
      </w:pPr>
    </w:lvl>
    <w:lvl w:ilvl="1">
      <w:start w:val="1"/>
      <w:numFmt w:val="decimal"/>
      <w:lvlText w:val="%1.%2."/>
      <w:lvlJc w:val="left"/>
      <w:pPr>
        <w:ind w:left="360" w:hanging="360"/>
      </w:pPr>
      <w:rPr>
        <w:b/>
        <w:bCs/>
      </w:r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16cid:durableId="2127701182">
    <w:abstractNumId w:val="10"/>
  </w:num>
  <w:num w:numId="2" w16cid:durableId="1803111271">
    <w:abstractNumId w:val="15"/>
  </w:num>
  <w:num w:numId="3" w16cid:durableId="1433432699">
    <w:abstractNumId w:val="3"/>
  </w:num>
  <w:num w:numId="4" w16cid:durableId="401568497">
    <w:abstractNumId w:val="9"/>
  </w:num>
  <w:num w:numId="5" w16cid:durableId="766847571">
    <w:abstractNumId w:val="14"/>
  </w:num>
  <w:num w:numId="6" w16cid:durableId="373045099">
    <w:abstractNumId w:val="11"/>
  </w:num>
  <w:num w:numId="7" w16cid:durableId="1633293279">
    <w:abstractNumId w:val="2"/>
  </w:num>
  <w:num w:numId="8" w16cid:durableId="341976480">
    <w:abstractNumId w:val="6"/>
  </w:num>
  <w:num w:numId="9" w16cid:durableId="1639147443">
    <w:abstractNumId w:val="1"/>
  </w:num>
  <w:num w:numId="10" w16cid:durableId="478347702">
    <w:abstractNumId w:val="12"/>
  </w:num>
  <w:num w:numId="11" w16cid:durableId="1092507101">
    <w:abstractNumId w:val="8"/>
  </w:num>
  <w:num w:numId="12" w16cid:durableId="1634867012">
    <w:abstractNumId w:val="7"/>
  </w:num>
  <w:num w:numId="13" w16cid:durableId="211886364">
    <w:abstractNumId w:val="13"/>
  </w:num>
  <w:num w:numId="14" w16cid:durableId="1424760736">
    <w:abstractNumId w:val="5"/>
  </w:num>
  <w:num w:numId="15" w16cid:durableId="223032851">
    <w:abstractNumId w:val="16"/>
  </w:num>
  <w:num w:numId="16" w16cid:durableId="2037348064">
    <w:abstractNumId w:val="4"/>
  </w:num>
  <w:num w:numId="17" w16cid:durableId="183240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0DCD"/>
    <w:rsid w:val="000747E1"/>
    <w:rsid w:val="00076294"/>
    <w:rsid w:val="000B5B9A"/>
    <w:rsid w:val="000B651C"/>
    <w:rsid w:val="000C5261"/>
    <w:rsid w:val="00132F6E"/>
    <w:rsid w:val="00147608"/>
    <w:rsid w:val="0015419A"/>
    <w:rsid w:val="0018385C"/>
    <w:rsid w:val="001C4CE6"/>
    <w:rsid w:val="001D79E4"/>
    <w:rsid w:val="001F7B84"/>
    <w:rsid w:val="00220E9B"/>
    <w:rsid w:val="002215D0"/>
    <w:rsid w:val="00237489"/>
    <w:rsid w:val="0023753B"/>
    <w:rsid w:val="00257A43"/>
    <w:rsid w:val="00276276"/>
    <w:rsid w:val="002854C0"/>
    <w:rsid w:val="002D6AAF"/>
    <w:rsid w:val="002E5348"/>
    <w:rsid w:val="002E77B7"/>
    <w:rsid w:val="003014CE"/>
    <w:rsid w:val="00383018"/>
    <w:rsid w:val="00391075"/>
    <w:rsid w:val="00395AF2"/>
    <w:rsid w:val="003B6949"/>
    <w:rsid w:val="003C7DED"/>
    <w:rsid w:val="003D0ABC"/>
    <w:rsid w:val="003E6F16"/>
    <w:rsid w:val="003F1A54"/>
    <w:rsid w:val="00413420"/>
    <w:rsid w:val="00417CBF"/>
    <w:rsid w:val="00431772"/>
    <w:rsid w:val="00435D0D"/>
    <w:rsid w:val="004361F9"/>
    <w:rsid w:val="00442F51"/>
    <w:rsid w:val="004558B1"/>
    <w:rsid w:val="00461429"/>
    <w:rsid w:val="00467390"/>
    <w:rsid w:val="004927BA"/>
    <w:rsid w:val="004A10DC"/>
    <w:rsid w:val="00502B12"/>
    <w:rsid w:val="00551218"/>
    <w:rsid w:val="00551CE5"/>
    <w:rsid w:val="005907A9"/>
    <w:rsid w:val="005B20B8"/>
    <w:rsid w:val="005C0205"/>
    <w:rsid w:val="005C690A"/>
    <w:rsid w:val="005D63E8"/>
    <w:rsid w:val="005D6DB1"/>
    <w:rsid w:val="006151A9"/>
    <w:rsid w:val="00627EC2"/>
    <w:rsid w:val="0064650F"/>
    <w:rsid w:val="00647C75"/>
    <w:rsid w:val="006525E2"/>
    <w:rsid w:val="00686F04"/>
    <w:rsid w:val="00695179"/>
    <w:rsid w:val="0069797A"/>
    <w:rsid w:val="006A114C"/>
    <w:rsid w:val="006B2FD0"/>
    <w:rsid w:val="006C7408"/>
    <w:rsid w:val="006E5532"/>
    <w:rsid w:val="006E7E24"/>
    <w:rsid w:val="006F166F"/>
    <w:rsid w:val="00702469"/>
    <w:rsid w:val="007025FA"/>
    <w:rsid w:val="007178E1"/>
    <w:rsid w:val="00735E7B"/>
    <w:rsid w:val="00737DAA"/>
    <w:rsid w:val="00743C77"/>
    <w:rsid w:val="00762A75"/>
    <w:rsid w:val="00781850"/>
    <w:rsid w:val="00786508"/>
    <w:rsid w:val="00786696"/>
    <w:rsid w:val="007868AE"/>
    <w:rsid w:val="00787AEA"/>
    <w:rsid w:val="00787B6E"/>
    <w:rsid w:val="007A7191"/>
    <w:rsid w:val="007C3C51"/>
    <w:rsid w:val="007D2929"/>
    <w:rsid w:val="007D5411"/>
    <w:rsid w:val="007D5759"/>
    <w:rsid w:val="007D5941"/>
    <w:rsid w:val="007F0207"/>
    <w:rsid w:val="007F7FB4"/>
    <w:rsid w:val="00805613"/>
    <w:rsid w:val="00841382"/>
    <w:rsid w:val="00864354"/>
    <w:rsid w:val="00872452"/>
    <w:rsid w:val="00886A02"/>
    <w:rsid w:val="008978F6"/>
    <w:rsid w:val="008A1E4E"/>
    <w:rsid w:val="008B4821"/>
    <w:rsid w:val="008E1354"/>
    <w:rsid w:val="008E5FA5"/>
    <w:rsid w:val="009019A1"/>
    <w:rsid w:val="00904D5B"/>
    <w:rsid w:val="00927121"/>
    <w:rsid w:val="00942D08"/>
    <w:rsid w:val="00953E1B"/>
    <w:rsid w:val="00960376"/>
    <w:rsid w:val="00975C54"/>
    <w:rsid w:val="009A3155"/>
    <w:rsid w:val="009D08B5"/>
    <w:rsid w:val="009D1B48"/>
    <w:rsid w:val="009E5E57"/>
    <w:rsid w:val="00A0445F"/>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22A6"/>
    <w:rsid w:val="00C13F75"/>
    <w:rsid w:val="00C159B7"/>
    <w:rsid w:val="00C22B1F"/>
    <w:rsid w:val="00C32E50"/>
    <w:rsid w:val="00C6695D"/>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47436"/>
    <w:rsid w:val="00E74634"/>
    <w:rsid w:val="00E771B1"/>
    <w:rsid w:val="00E91E66"/>
    <w:rsid w:val="00E9592C"/>
    <w:rsid w:val="00E964B1"/>
    <w:rsid w:val="00EC2BC0"/>
    <w:rsid w:val="00EF1692"/>
    <w:rsid w:val="00EF6287"/>
    <w:rsid w:val="00F11B19"/>
    <w:rsid w:val="00F14A3F"/>
    <w:rsid w:val="00F150A6"/>
    <w:rsid w:val="00F1771F"/>
    <w:rsid w:val="00F20A10"/>
    <w:rsid w:val="00F344E1"/>
    <w:rsid w:val="00F41AAE"/>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19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8596</Words>
  <Characters>49000</Characters>
  <Application>Microsoft Office Word</Application>
  <DocSecurity>0</DocSecurity>
  <Lines>408</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yash patel</cp:lastModifiedBy>
  <cp:revision>2</cp:revision>
  <dcterms:created xsi:type="dcterms:W3CDTF">2025-12-16T22:10:00Z</dcterms:created>
  <dcterms:modified xsi:type="dcterms:W3CDTF">2025-12-16T22:10:00Z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