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F359D" w14:textId="77777777" w:rsidR="008477E6" w:rsidRDefault="008477E6" w:rsidP="00E72BD4">
      <w:pPr>
        <w:ind w:left="720" w:hanging="360"/>
      </w:pPr>
    </w:p>
    <w:p w14:paraId="05995187" w14:textId="77777777" w:rsidR="008477E6" w:rsidRDefault="008477E6" w:rsidP="00E72BD4">
      <w:pPr>
        <w:ind w:left="720" w:hanging="360"/>
      </w:pPr>
    </w:p>
    <w:p w14:paraId="5F0EA9AF" w14:textId="77777777" w:rsidR="008477E6" w:rsidRDefault="008477E6" w:rsidP="00E72BD4">
      <w:pPr>
        <w:ind w:left="720" w:hanging="360"/>
      </w:pPr>
    </w:p>
    <w:p w14:paraId="2E9B23BF" w14:textId="77777777" w:rsidR="009141EC" w:rsidRDefault="009141EC" w:rsidP="009141EC"/>
    <w:p w14:paraId="10B71538" w14:textId="77777777" w:rsidR="009141EC" w:rsidRDefault="009141EC" w:rsidP="009141EC"/>
    <w:p w14:paraId="5AB5B15D" w14:textId="77777777" w:rsidR="009141EC" w:rsidRPr="00B81381" w:rsidRDefault="009141EC" w:rsidP="009141EC">
      <w:pPr>
        <w:spacing w:line="257" w:lineRule="auto"/>
        <w:jc w:val="center"/>
        <w:rPr>
          <w:rFonts w:ascii="Calibri" w:eastAsia="Calibri" w:hAnsi="Calibri" w:cs="Calibri"/>
          <w:color w:val="000000" w:themeColor="text1"/>
          <w:sz w:val="52"/>
          <w:szCs w:val="52"/>
          <w:lang w:val="en-US"/>
        </w:rPr>
      </w:pPr>
      <w:r w:rsidRPr="00B81381">
        <w:rPr>
          <w:rFonts w:ascii="Calibri" w:eastAsia="Calibri" w:hAnsi="Calibri" w:cs="Calibri"/>
          <w:b/>
          <w:bCs/>
          <w:color w:val="000000" w:themeColor="text1"/>
          <w:sz w:val="52"/>
          <w:szCs w:val="52"/>
          <w:lang w:val="en-US"/>
        </w:rPr>
        <w:t>UNIVERSITY OF WALES TRINITY SAINT DAVID</w:t>
      </w:r>
    </w:p>
    <w:p w14:paraId="07621ED5" w14:textId="77777777" w:rsidR="009141EC" w:rsidRPr="00B81381" w:rsidRDefault="009141EC" w:rsidP="009141EC">
      <w:pPr>
        <w:rPr>
          <w:rFonts w:ascii="Arial" w:hAnsi="Arial" w:cs="Arial"/>
          <w:b/>
          <w:bCs/>
        </w:rPr>
      </w:pPr>
    </w:p>
    <w:p w14:paraId="5A458BAC" w14:textId="77777777" w:rsidR="009141EC" w:rsidRPr="00B81381" w:rsidRDefault="009141EC" w:rsidP="009141EC">
      <w:pPr>
        <w:rPr>
          <w:rFonts w:ascii="Arial" w:hAnsi="Arial" w:cs="Arial"/>
          <w:b/>
          <w:bCs/>
        </w:rPr>
      </w:pPr>
    </w:p>
    <w:p w14:paraId="390C2B76" w14:textId="77777777" w:rsidR="009141EC" w:rsidRPr="00B81381" w:rsidRDefault="009141EC" w:rsidP="009141EC">
      <w:pPr>
        <w:rPr>
          <w:rFonts w:ascii="Arial" w:hAnsi="Arial" w:cs="Arial"/>
          <w:b/>
          <w:bCs/>
        </w:rPr>
      </w:pPr>
    </w:p>
    <w:p w14:paraId="34B7A454" w14:textId="5DA5EDBB" w:rsidR="00CC0BC6" w:rsidRDefault="009141EC" w:rsidP="009141EC">
      <w:pPr>
        <w:rPr>
          <w:rFonts w:ascii="Arial" w:hAnsi="Arial" w:cs="Arial"/>
          <w:b/>
          <w:bCs/>
          <w:sz w:val="28"/>
          <w:szCs w:val="28"/>
        </w:rPr>
      </w:pPr>
      <w:r w:rsidRPr="00B81381">
        <w:rPr>
          <w:rFonts w:ascii="Arial" w:hAnsi="Arial" w:cs="Arial"/>
          <w:b/>
          <w:bCs/>
          <w:sz w:val="28"/>
          <w:szCs w:val="28"/>
        </w:rPr>
        <w:t xml:space="preserve">STUDENT NAME:          STELA GEORGIEVA                              </w:t>
      </w:r>
    </w:p>
    <w:p w14:paraId="22EC2FE0" w14:textId="770C2F6E" w:rsidR="009141EC" w:rsidRPr="00B81381" w:rsidRDefault="009141EC" w:rsidP="009141EC">
      <w:pPr>
        <w:rPr>
          <w:rFonts w:ascii="Arial" w:hAnsi="Arial" w:cs="Arial"/>
          <w:b/>
          <w:bCs/>
          <w:sz w:val="28"/>
          <w:szCs w:val="28"/>
        </w:rPr>
      </w:pPr>
      <w:r w:rsidRPr="00B81381">
        <w:rPr>
          <w:rFonts w:ascii="Arial" w:hAnsi="Arial" w:cs="Arial"/>
          <w:b/>
          <w:bCs/>
          <w:sz w:val="28"/>
          <w:szCs w:val="28"/>
        </w:rPr>
        <w:t>STUDENT ID NUMBER: 2118350</w:t>
      </w:r>
      <w:r w:rsidRPr="00B81381">
        <w:rPr>
          <w:rFonts w:ascii="Arial" w:hAnsi="Arial" w:cs="Arial"/>
          <w:b/>
          <w:bCs/>
          <w:sz w:val="28"/>
          <w:szCs w:val="28"/>
        </w:rPr>
        <w:tab/>
        <w:t xml:space="preserve">                                                    </w:t>
      </w:r>
    </w:p>
    <w:p w14:paraId="37967112" w14:textId="497DB817" w:rsidR="009141EC" w:rsidRPr="00B81381" w:rsidRDefault="009141EC" w:rsidP="009141EC">
      <w:pPr>
        <w:rPr>
          <w:rFonts w:ascii="Arial" w:hAnsi="Arial" w:cs="Arial"/>
          <w:b/>
          <w:bCs/>
          <w:sz w:val="28"/>
          <w:szCs w:val="28"/>
        </w:rPr>
      </w:pPr>
      <w:r w:rsidRPr="00B81381">
        <w:rPr>
          <w:rFonts w:ascii="Arial" w:hAnsi="Arial" w:cs="Arial"/>
          <w:b/>
          <w:bCs/>
          <w:sz w:val="28"/>
          <w:szCs w:val="28"/>
        </w:rPr>
        <w:t>PROGRAM:</w:t>
      </w:r>
      <w:r w:rsidRPr="00B81381">
        <w:rPr>
          <w:rFonts w:ascii="Arial" w:hAnsi="Arial" w:cs="Arial"/>
          <w:b/>
          <w:bCs/>
          <w:sz w:val="28"/>
          <w:szCs w:val="28"/>
        </w:rPr>
        <w:tab/>
        <w:t xml:space="preserve">             BA BUSINESS MANAGEMENT</w:t>
      </w:r>
    </w:p>
    <w:p w14:paraId="217C903D" w14:textId="0B90B508" w:rsidR="009141EC" w:rsidRPr="00B81381" w:rsidRDefault="009141EC" w:rsidP="009141EC">
      <w:pPr>
        <w:rPr>
          <w:rFonts w:ascii="Arial" w:hAnsi="Arial" w:cs="Arial"/>
          <w:b/>
          <w:bCs/>
          <w:sz w:val="28"/>
          <w:szCs w:val="28"/>
        </w:rPr>
      </w:pPr>
      <w:r w:rsidRPr="00B81381">
        <w:rPr>
          <w:rFonts w:ascii="Arial" w:hAnsi="Arial" w:cs="Arial"/>
          <w:b/>
          <w:bCs/>
          <w:sz w:val="28"/>
          <w:szCs w:val="28"/>
        </w:rPr>
        <w:t>MODULE:</w:t>
      </w:r>
      <w:r w:rsidRPr="00B81381">
        <w:rPr>
          <w:rFonts w:ascii="Arial" w:hAnsi="Arial" w:cs="Arial"/>
          <w:b/>
          <w:bCs/>
          <w:sz w:val="28"/>
          <w:szCs w:val="28"/>
        </w:rPr>
        <w:tab/>
        <w:t xml:space="preserve">                      </w:t>
      </w:r>
      <w:r w:rsidR="00541411" w:rsidRPr="00541411">
        <w:rPr>
          <w:rFonts w:ascii="Arial" w:hAnsi="Arial" w:cs="Arial"/>
          <w:b/>
          <w:bCs/>
          <w:sz w:val="28"/>
          <w:szCs w:val="28"/>
        </w:rPr>
        <w:t>ENTREPRENEURSHIP</w:t>
      </w:r>
    </w:p>
    <w:p w14:paraId="42B63FB0" w14:textId="51FDAADD" w:rsidR="009141EC" w:rsidRPr="00C17699" w:rsidRDefault="009141EC" w:rsidP="009141EC">
      <w:pPr>
        <w:spacing w:before="120" w:after="120"/>
        <w:rPr>
          <w:rFonts w:ascii="Arial" w:hAnsi="Arial" w:cs="Arial"/>
          <w:b/>
          <w:sz w:val="28"/>
          <w:szCs w:val="28"/>
        </w:rPr>
      </w:pPr>
      <w:r w:rsidRPr="00C17699">
        <w:rPr>
          <w:rFonts w:ascii="Arial" w:hAnsi="Arial" w:cs="Arial"/>
          <w:b/>
          <w:bCs/>
          <w:sz w:val="28"/>
          <w:szCs w:val="28"/>
        </w:rPr>
        <w:t>MODULE CODE:</w:t>
      </w:r>
      <w:r w:rsidRPr="00C17699">
        <w:rPr>
          <w:rFonts w:ascii="Arial" w:hAnsi="Arial" w:cs="Arial"/>
          <w:b/>
          <w:bCs/>
          <w:sz w:val="28"/>
          <w:szCs w:val="28"/>
        </w:rPr>
        <w:tab/>
        <w:t xml:space="preserve">   </w:t>
      </w:r>
      <w:r w:rsidR="00F53AE9">
        <w:rPr>
          <w:rFonts w:ascii="Arial" w:hAnsi="Arial" w:cs="Arial"/>
          <w:b/>
          <w:bCs/>
          <w:sz w:val="28"/>
          <w:szCs w:val="28"/>
        </w:rPr>
        <w:t xml:space="preserve"> </w:t>
      </w:r>
      <w:r w:rsidR="00B33686" w:rsidRPr="00C17699">
        <w:rPr>
          <w:rFonts w:ascii="Arial" w:hAnsi="Arial" w:cs="Arial"/>
          <w:b/>
          <w:sz w:val="28"/>
          <w:szCs w:val="28"/>
        </w:rPr>
        <w:t>LCBB5001</w:t>
      </w:r>
    </w:p>
    <w:p w14:paraId="4CD0EA83" w14:textId="77B49C12" w:rsidR="00CC0BC6" w:rsidRDefault="009141EC" w:rsidP="00975D38">
      <w:pPr>
        <w:rPr>
          <w:rFonts w:ascii="Arial" w:hAnsi="Arial" w:cs="Arial"/>
          <w:b/>
          <w:bCs/>
          <w:sz w:val="28"/>
          <w:szCs w:val="28"/>
        </w:rPr>
      </w:pPr>
      <w:r w:rsidRPr="00C17699">
        <w:rPr>
          <w:rFonts w:ascii="Arial" w:hAnsi="Arial" w:cs="Arial"/>
          <w:b/>
          <w:bCs/>
          <w:sz w:val="28"/>
          <w:szCs w:val="28"/>
        </w:rPr>
        <w:t>LECTURER:</w:t>
      </w:r>
      <w:r w:rsidRPr="00C17699">
        <w:rPr>
          <w:rFonts w:ascii="Arial" w:hAnsi="Arial" w:cs="Arial"/>
          <w:b/>
          <w:bCs/>
          <w:sz w:val="28"/>
          <w:szCs w:val="28"/>
        </w:rPr>
        <w:tab/>
        <w:t xml:space="preserve">             </w:t>
      </w:r>
      <w:r w:rsidR="00B14586" w:rsidRPr="00C17699">
        <w:rPr>
          <w:rFonts w:ascii="Arial" w:hAnsi="Arial" w:cs="Arial"/>
          <w:b/>
          <w:bCs/>
          <w:color w:val="333333"/>
          <w:sz w:val="28"/>
          <w:szCs w:val="28"/>
          <w:shd w:val="clear" w:color="auto" w:fill="FFFFFF"/>
        </w:rPr>
        <w:t>VASILIOS TAVLARIDIS</w:t>
      </w:r>
      <w:r w:rsidR="00B14586">
        <w:rPr>
          <w:rFonts w:ascii="Arial" w:hAnsi="Arial" w:cs="Arial"/>
          <w:b/>
          <w:bCs/>
          <w:sz w:val="28"/>
          <w:szCs w:val="28"/>
        </w:rPr>
        <w:t xml:space="preserve">            </w:t>
      </w:r>
      <w:r w:rsidR="00BB4E12">
        <w:rPr>
          <w:rFonts w:ascii="Arial" w:hAnsi="Arial" w:cs="Arial"/>
          <w:b/>
          <w:bCs/>
          <w:sz w:val="28"/>
          <w:szCs w:val="28"/>
        </w:rPr>
        <w:t xml:space="preserve">  </w:t>
      </w:r>
    </w:p>
    <w:p w14:paraId="54C3C583" w14:textId="2FA2F025" w:rsidR="008477E6" w:rsidRPr="00B14586" w:rsidRDefault="009141EC" w:rsidP="00975D38">
      <w:pPr>
        <w:rPr>
          <w:rFonts w:ascii="Arial" w:hAnsi="Arial" w:cs="Arial"/>
          <w:b/>
          <w:bCs/>
          <w:sz w:val="28"/>
          <w:szCs w:val="28"/>
        </w:rPr>
      </w:pPr>
      <w:r w:rsidRPr="00C17699">
        <w:rPr>
          <w:rFonts w:ascii="Arial" w:hAnsi="Arial" w:cs="Arial"/>
          <w:b/>
          <w:bCs/>
          <w:sz w:val="28"/>
          <w:szCs w:val="28"/>
        </w:rPr>
        <w:t>ASSIGNMENT TITLE:</w:t>
      </w:r>
      <w:r w:rsidRPr="00C17699">
        <w:rPr>
          <w:rFonts w:ascii="Arial" w:hAnsi="Arial" w:cs="Arial"/>
          <w:b/>
          <w:bCs/>
          <w:sz w:val="28"/>
          <w:szCs w:val="28"/>
        </w:rPr>
        <w:tab/>
        <w:t xml:space="preserve">    </w:t>
      </w:r>
      <w:r w:rsidR="005E2817" w:rsidRPr="00A80324">
        <w:rPr>
          <w:rFonts w:ascii="Arial" w:hAnsi="Arial" w:cs="Arial"/>
          <w:b/>
          <w:sz w:val="28"/>
          <w:szCs w:val="28"/>
        </w:rPr>
        <w:t xml:space="preserve">ASSESSMENT COMPONENT 1: WRITTEN </w:t>
      </w:r>
      <w:r w:rsidR="005E2817">
        <w:rPr>
          <w:rFonts w:ascii="Arial" w:hAnsi="Arial" w:cs="Arial"/>
          <w:b/>
          <w:sz w:val="28"/>
          <w:szCs w:val="28"/>
        </w:rPr>
        <w:t xml:space="preserve">    </w:t>
      </w:r>
      <w:r w:rsidR="00EA21CC">
        <w:rPr>
          <w:rFonts w:ascii="Arial" w:hAnsi="Arial" w:cs="Arial"/>
          <w:b/>
          <w:sz w:val="28"/>
          <w:szCs w:val="28"/>
        </w:rPr>
        <w:t xml:space="preserve">                       </w:t>
      </w:r>
      <w:r w:rsidR="005E2817">
        <w:rPr>
          <w:rFonts w:ascii="Arial" w:hAnsi="Arial" w:cs="Arial"/>
          <w:b/>
          <w:sz w:val="28"/>
          <w:szCs w:val="28"/>
        </w:rPr>
        <w:t xml:space="preserve">                                      </w:t>
      </w:r>
      <w:r w:rsidR="00EA21CC">
        <w:rPr>
          <w:rFonts w:ascii="Arial" w:hAnsi="Arial" w:cs="Arial"/>
          <w:b/>
          <w:sz w:val="28"/>
          <w:szCs w:val="28"/>
        </w:rPr>
        <w:t xml:space="preserve">             </w:t>
      </w:r>
      <w:r w:rsidR="00902B20">
        <w:rPr>
          <w:rFonts w:ascii="Arial" w:hAnsi="Arial" w:cs="Arial"/>
          <w:b/>
          <w:sz w:val="28"/>
          <w:szCs w:val="28"/>
        </w:rPr>
        <w:t xml:space="preserve">  </w:t>
      </w:r>
      <w:r w:rsidR="005E2817">
        <w:rPr>
          <w:rFonts w:ascii="Arial" w:hAnsi="Arial" w:cs="Arial"/>
          <w:b/>
          <w:sz w:val="28"/>
          <w:szCs w:val="28"/>
        </w:rPr>
        <w:t>R</w:t>
      </w:r>
      <w:r w:rsidR="00EA21CC">
        <w:rPr>
          <w:rFonts w:ascii="Arial" w:hAnsi="Arial" w:cs="Arial"/>
          <w:b/>
          <w:sz w:val="28"/>
          <w:szCs w:val="28"/>
        </w:rPr>
        <w:t xml:space="preserve">                                       R</w:t>
      </w:r>
      <w:r w:rsidR="005E2817" w:rsidRPr="00A80324">
        <w:rPr>
          <w:rFonts w:ascii="Arial" w:hAnsi="Arial" w:cs="Arial"/>
          <w:b/>
          <w:sz w:val="28"/>
          <w:szCs w:val="28"/>
        </w:rPr>
        <w:t>EPORT/ BUSINESS PLAN</w:t>
      </w:r>
      <w:r w:rsidR="005E2817" w:rsidRPr="00A80324">
        <w:rPr>
          <w:rFonts w:ascii="Arial" w:hAnsi="Arial" w:cs="Arial"/>
          <w:b/>
          <w:bCs/>
          <w:sz w:val="28"/>
          <w:szCs w:val="28"/>
        </w:rPr>
        <w:t xml:space="preserve">                                                            </w:t>
      </w:r>
    </w:p>
    <w:p w14:paraId="5892124C" w14:textId="77777777" w:rsidR="008477E6" w:rsidRDefault="008477E6" w:rsidP="00E72BD4">
      <w:pPr>
        <w:ind w:left="720" w:hanging="360"/>
      </w:pPr>
    </w:p>
    <w:p w14:paraId="5D084C08" w14:textId="77777777" w:rsidR="008477E6" w:rsidRDefault="008477E6" w:rsidP="00E72BD4">
      <w:pPr>
        <w:ind w:left="720" w:hanging="360"/>
      </w:pPr>
    </w:p>
    <w:p w14:paraId="6893CC0D" w14:textId="77777777" w:rsidR="008477E6" w:rsidRDefault="008477E6" w:rsidP="00E72BD4">
      <w:pPr>
        <w:ind w:left="720" w:hanging="360"/>
      </w:pPr>
    </w:p>
    <w:p w14:paraId="12ECC5E5" w14:textId="77777777" w:rsidR="008477E6" w:rsidRDefault="008477E6" w:rsidP="00E72BD4">
      <w:pPr>
        <w:ind w:left="720" w:hanging="360"/>
      </w:pPr>
    </w:p>
    <w:p w14:paraId="1E1E6546" w14:textId="77777777" w:rsidR="008477E6" w:rsidRDefault="008477E6" w:rsidP="00E72BD4">
      <w:pPr>
        <w:ind w:left="720" w:hanging="360"/>
      </w:pPr>
    </w:p>
    <w:p w14:paraId="562D0750" w14:textId="77777777" w:rsidR="008477E6" w:rsidRDefault="008477E6" w:rsidP="00E72BD4">
      <w:pPr>
        <w:ind w:left="720" w:hanging="360"/>
      </w:pPr>
    </w:p>
    <w:p w14:paraId="45561761" w14:textId="77777777" w:rsidR="008477E6" w:rsidRDefault="008477E6" w:rsidP="00E72BD4">
      <w:pPr>
        <w:ind w:left="720" w:hanging="360"/>
      </w:pPr>
    </w:p>
    <w:p w14:paraId="2F69FE5E" w14:textId="77777777" w:rsidR="008477E6" w:rsidRDefault="008477E6" w:rsidP="00E72BD4">
      <w:pPr>
        <w:ind w:left="720" w:hanging="360"/>
      </w:pPr>
    </w:p>
    <w:p w14:paraId="6DC71884" w14:textId="77777777" w:rsidR="008477E6" w:rsidRDefault="008477E6" w:rsidP="00E72BD4">
      <w:pPr>
        <w:ind w:left="720" w:hanging="360"/>
      </w:pPr>
    </w:p>
    <w:p w14:paraId="650F45D1" w14:textId="77777777" w:rsidR="008477E6" w:rsidRDefault="008477E6" w:rsidP="00E72BD4">
      <w:pPr>
        <w:ind w:left="720" w:hanging="360"/>
      </w:pPr>
    </w:p>
    <w:p w14:paraId="2637B254" w14:textId="77777777" w:rsidR="008477E6" w:rsidRDefault="008477E6" w:rsidP="00E72BD4">
      <w:pPr>
        <w:ind w:left="720" w:hanging="360"/>
      </w:pPr>
    </w:p>
    <w:p w14:paraId="26149E24" w14:textId="77777777" w:rsidR="008477E6" w:rsidRDefault="008477E6" w:rsidP="00E72BD4">
      <w:pPr>
        <w:ind w:left="720" w:hanging="360"/>
      </w:pPr>
    </w:p>
    <w:sdt>
      <w:sdtPr>
        <w:rPr>
          <w:rFonts w:asciiTheme="minorHAnsi" w:eastAsiaTheme="minorHAnsi" w:hAnsiTheme="minorHAnsi" w:cstheme="minorBidi"/>
          <w:color w:val="auto"/>
          <w:sz w:val="22"/>
          <w:szCs w:val="22"/>
          <w:lang w:val="en-GB"/>
        </w:rPr>
        <w:id w:val="948594743"/>
        <w:docPartObj>
          <w:docPartGallery w:val="Table of Contents"/>
          <w:docPartUnique/>
        </w:docPartObj>
      </w:sdtPr>
      <w:sdtEndPr>
        <w:rPr>
          <w:rFonts w:ascii="Arial" w:hAnsi="Arial" w:cs="Arial"/>
          <w:b/>
          <w:bCs/>
          <w:noProof/>
        </w:rPr>
      </w:sdtEndPr>
      <w:sdtContent>
        <w:p w14:paraId="0CD5D2DB" w14:textId="0A8E9DBA" w:rsidR="00FA71DA" w:rsidRDefault="00FA71DA">
          <w:pPr>
            <w:pStyle w:val="TOCHeading"/>
            <w:rPr>
              <w:rFonts w:ascii="Arial" w:hAnsi="Arial" w:cs="Arial"/>
              <w:color w:val="auto"/>
            </w:rPr>
          </w:pPr>
          <w:r w:rsidRPr="00FA71DA">
            <w:rPr>
              <w:rFonts w:ascii="Arial" w:hAnsi="Arial" w:cs="Arial"/>
              <w:color w:val="auto"/>
            </w:rPr>
            <w:t>Contents</w:t>
          </w:r>
        </w:p>
        <w:p w14:paraId="0D02E2CB" w14:textId="77777777" w:rsidR="00A2684E" w:rsidRPr="00A2684E" w:rsidRDefault="00A2684E" w:rsidP="00A2684E">
          <w:pPr>
            <w:rPr>
              <w:lang w:val="en-US"/>
            </w:rPr>
          </w:pPr>
        </w:p>
        <w:p w14:paraId="63AD8173" w14:textId="60CA2F07" w:rsidR="00FA71DA" w:rsidRDefault="00FA71DA">
          <w:pPr>
            <w:pStyle w:val="TOC1"/>
            <w:tabs>
              <w:tab w:val="left" w:pos="440"/>
              <w:tab w:val="right" w:leader="dot" w:pos="9016"/>
            </w:tabs>
            <w:rPr>
              <w:rFonts w:eastAsiaTheme="minorEastAsia"/>
              <w:noProof/>
              <w:kern w:val="2"/>
              <w:lang w:eastAsia="en-GB"/>
              <w14:ligatures w14:val="standardContextual"/>
            </w:rPr>
          </w:pPr>
          <w:r w:rsidRPr="00FA71DA">
            <w:rPr>
              <w:rFonts w:ascii="Arial" w:hAnsi="Arial" w:cs="Arial"/>
            </w:rPr>
            <w:fldChar w:fldCharType="begin"/>
          </w:r>
          <w:r w:rsidRPr="00FA71DA">
            <w:rPr>
              <w:rFonts w:ascii="Arial" w:hAnsi="Arial" w:cs="Arial"/>
            </w:rPr>
            <w:instrText xml:space="preserve"> TOC \o "1-3" \h \z \u </w:instrText>
          </w:r>
          <w:r w:rsidRPr="00FA71DA">
            <w:rPr>
              <w:rFonts w:ascii="Arial" w:hAnsi="Arial" w:cs="Arial"/>
            </w:rPr>
            <w:fldChar w:fldCharType="separate"/>
          </w:r>
          <w:hyperlink w:anchor="_Toc137559797" w:history="1">
            <w:r w:rsidRPr="00CA5E5E">
              <w:rPr>
                <w:rStyle w:val="Hyperlink"/>
                <w:rFonts w:ascii="Arial" w:hAnsi="Arial" w:cs="Arial"/>
                <w:noProof/>
              </w:rPr>
              <w:t>1.</w:t>
            </w:r>
            <w:r>
              <w:rPr>
                <w:rFonts w:eastAsiaTheme="minorEastAsia"/>
                <w:noProof/>
                <w:kern w:val="2"/>
                <w:lang w:eastAsia="en-GB"/>
                <w14:ligatures w14:val="standardContextual"/>
              </w:rPr>
              <w:tab/>
            </w:r>
            <w:r w:rsidRPr="00CA5E5E">
              <w:rPr>
                <w:rStyle w:val="Hyperlink"/>
                <w:rFonts w:ascii="Arial" w:hAnsi="Arial" w:cs="Arial"/>
                <w:noProof/>
              </w:rPr>
              <w:t>OVERVIEW OF THE BUSINESS IDEA</w:t>
            </w:r>
            <w:r>
              <w:rPr>
                <w:noProof/>
                <w:webHidden/>
              </w:rPr>
              <w:tab/>
            </w:r>
            <w:r>
              <w:rPr>
                <w:noProof/>
                <w:webHidden/>
              </w:rPr>
              <w:fldChar w:fldCharType="begin"/>
            </w:r>
            <w:r>
              <w:rPr>
                <w:noProof/>
                <w:webHidden/>
              </w:rPr>
              <w:instrText xml:space="preserve"> PAGEREF _Toc137559797 \h </w:instrText>
            </w:r>
            <w:r>
              <w:rPr>
                <w:noProof/>
                <w:webHidden/>
              </w:rPr>
            </w:r>
            <w:r>
              <w:rPr>
                <w:noProof/>
                <w:webHidden/>
              </w:rPr>
              <w:fldChar w:fldCharType="separate"/>
            </w:r>
            <w:r>
              <w:rPr>
                <w:noProof/>
                <w:webHidden/>
              </w:rPr>
              <w:t>2</w:t>
            </w:r>
            <w:r>
              <w:rPr>
                <w:noProof/>
                <w:webHidden/>
              </w:rPr>
              <w:fldChar w:fldCharType="end"/>
            </w:r>
          </w:hyperlink>
        </w:p>
        <w:p w14:paraId="124C104B" w14:textId="6CA558DE" w:rsidR="00FA71DA" w:rsidRDefault="00000000">
          <w:pPr>
            <w:pStyle w:val="TOC2"/>
            <w:tabs>
              <w:tab w:val="left" w:pos="660"/>
              <w:tab w:val="right" w:leader="dot" w:pos="9016"/>
            </w:tabs>
            <w:rPr>
              <w:rFonts w:eastAsiaTheme="minorEastAsia"/>
              <w:noProof/>
              <w:kern w:val="2"/>
              <w:lang w:eastAsia="en-GB"/>
              <w14:ligatures w14:val="standardContextual"/>
            </w:rPr>
          </w:pPr>
          <w:hyperlink w:anchor="_Toc137559798" w:history="1">
            <w:r w:rsidR="00FA71DA" w:rsidRPr="00CA5E5E">
              <w:rPr>
                <w:rStyle w:val="Hyperlink"/>
                <w:rFonts w:ascii="Symbol" w:eastAsia="Arial" w:hAnsi="Symbol" w:cs="Arial"/>
                <w:noProof/>
              </w:rPr>
              <w:t></w:t>
            </w:r>
            <w:r w:rsidR="00FA71DA">
              <w:rPr>
                <w:rFonts w:eastAsiaTheme="minorEastAsia"/>
                <w:noProof/>
                <w:kern w:val="2"/>
                <w:lang w:eastAsia="en-GB"/>
                <w14:ligatures w14:val="standardContextual"/>
              </w:rPr>
              <w:tab/>
            </w:r>
            <w:r w:rsidR="00FA71DA" w:rsidRPr="00CA5E5E">
              <w:rPr>
                <w:rStyle w:val="Hyperlink"/>
                <w:rFonts w:ascii="Arial" w:eastAsia="Arial" w:hAnsi="Arial" w:cs="Arial"/>
                <w:noProof/>
              </w:rPr>
              <w:t>RENOVATING HOUSES</w:t>
            </w:r>
            <w:r w:rsidR="00FA71DA">
              <w:rPr>
                <w:noProof/>
                <w:webHidden/>
              </w:rPr>
              <w:tab/>
            </w:r>
            <w:r w:rsidR="00FA71DA">
              <w:rPr>
                <w:noProof/>
                <w:webHidden/>
              </w:rPr>
              <w:fldChar w:fldCharType="begin"/>
            </w:r>
            <w:r w:rsidR="00FA71DA">
              <w:rPr>
                <w:noProof/>
                <w:webHidden/>
              </w:rPr>
              <w:instrText xml:space="preserve"> PAGEREF _Toc137559798 \h </w:instrText>
            </w:r>
            <w:r w:rsidR="00FA71DA">
              <w:rPr>
                <w:noProof/>
                <w:webHidden/>
              </w:rPr>
            </w:r>
            <w:r w:rsidR="00FA71DA">
              <w:rPr>
                <w:noProof/>
                <w:webHidden/>
              </w:rPr>
              <w:fldChar w:fldCharType="separate"/>
            </w:r>
            <w:r w:rsidR="00FA71DA">
              <w:rPr>
                <w:noProof/>
                <w:webHidden/>
              </w:rPr>
              <w:t>2</w:t>
            </w:r>
            <w:r w:rsidR="00FA71DA">
              <w:rPr>
                <w:noProof/>
                <w:webHidden/>
              </w:rPr>
              <w:fldChar w:fldCharType="end"/>
            </w:r>
          </w:hyperlink>
        </w:p>
        <w:p w14:paraId="0B19B5DC" w14:textId="78517516" w:rsidR="00FA71DA" w:rsidRDefault="00000000">
          <w:pPr>
            <w:pStyle w:val="TOC1"/>
            <w:tabs>
              <w:tab w:val="left" w:pos="440"/>
              <w:tab w:val="right" w:leader="dot" w:pos="9016"/>
            </w:tabs>
            <w:rPr>
              <w:rFonts w:eastAsiaTheme="minorEastAsia"/>
              <w:noProof/>
              <w:kern w:val="2"/>
              <w:lang w:eastAsia="en-GB"/>
              <w14:ligatures w14:val="standardContextual"/>
            </w:rPr>
          </w:pPr>
          <w:hyperlink w:anchor="_Toc137559799" w:history="1">
            <w:r w:rsidR="00FA71DA" w:rsidRPr="00CA5E5E">
              <w:rPr>
                <w:rStyle w:val="Hyperlink"/>
                <w:rFonts w:ascii="Arial" w:hAnsi="Arial" w:cs="Arial"/>
                <w:noProof/>
              </w:rPr>
              <w:t>2.</w:t>
            </w:r>
            <w:r w:rsidR="00FA71DA">
              <w:rPr>
                <w:rFonts w:eastAsiaTheme="minorEastAsia"/>
                <w:noProof/>
                <w:kern w:val="2"/>
                <w:lang w:eastAsia="en-GB"/>
                <w14:ligatures w14:val="standardContextual"/>
              </w:rPr>
              <w:tab/>
            </w:r>
            <w:r w:rsidR="00FA71DA" w:rsidRPr="00CA5E5E">
              <w:rPr>
                <w:rStyle w:val="Hyperlink"/>
                <w:rFonts w:ascii="Arial" w:hAnsi="Arial" w:cs="Arial"/>
                <w:noProof/>
              </w:rPr>
              <w:t>LEGAL FORMAT OF THE COMPANY.</w:t>
            </w:r>
            <w:r w:rsidR="00FA71DA">
              <w:rPr>
                <w:noProof/>
                <w:webHidden/>
              </w:rPr>
              <w:tab/>
            </w:r>
            <w:r w:rsidR="00FA71DA">
              <w:rPr>
                <w:noProof/>
                <w:webHidden/>
              </w:rPr>
              <w:fldChar w:fldCharType="begin"/>
            </w:r>
            <w:r w:rsidR="00FA71DA">
              <w:rPr>
                <w:noProof/>
                <w:webHidden/>
              </w:rPr>
              <w:instrText xml:space="preserve"> PAGEREF _Toc137559799 \h </w:instrText>
            </w:r>
            <w:r w:rsidR="00FA71DA">
              <w:rPr>
                <w:noProof/>
                <w:webHidden/>
              </w:rPr>
            </w:r>
            <w:r w:rsidR="00FA71DA">
              <w:rPr>
                <w:noProof/>
                <w:webHidden/>
              </w:rPr>
              <w:fldChar w:fldCharType="separate"/>
            </w:r>
            <w:r w:rsidR="00FA71DA">
              <w:rPr>
                <w:noProof/>
                <w:webHidden/>
              </w:rPr>
              <w:t>3</w:t>
            </w:r>
            <w:r w:rsidR="00FA71DA">
              <w:rPr>
                <w:noProof/>
                <w:webHidden/>
              </w:rPr>
              <w:fldChar w:fldCharType="end"/>
            </w:r>
          </w:hyperlink>
        </w:p>
        <w:p w14:paraId="74627DA1" w14:textId="6587B1E6" w:rsidR="00FA71DA" w:rsidRDefault="00000000">
          <w:pPr>
            <w:pStyle w:val="TOC2"/>
            <w:tabs>
              <w:tab w:val="left" w:pos="660"/>
              <w:tab w:val="right" w:leader="dot" w:pos="9016"/>
            </w:tabs>
            <w:rPr>
              <w:rFonts w:eastAsiaTheme="minorEastAsia"/>
              <w:noProof/>
              <w:kern w:val="2"/>
              <w:lang w:eastAsia="en-GB"/>
              <w14:ligatures w14:val="standardContextual"/>
            </w:rPr>
          </w:pPr>
          <w:hyperlink w:anchor="_Toc137559800" w:history="1">
            <w:r w:rsidR="00FA71DA" w:rsidRPr="00CA5E5E">
              <w:rPr>
                <w:rStyle w:val="Hyperlink"/>
                <w:rFonts w:ascii="Symbol" w:hAnsi="Symbol" w:cs="Arial"/>
                <w:noProof/>
              </w:rPr>
              <w:t></w:t>
            </w:r>
            <w:r w:rsidR="00FA71DA">
              <w:rPr>
                <w:rFonts w:eastAsiaTheme="minorEastAsia"/>
                <w:noProof/>
                <w:kern w:val="2"/>
                <w:lang w:eastAsia="en-GB"/>
                <w14:ligatures w14:val="standardContextual"/>
              </w:rPr>
              <w:tab/>
            </w:r>
            <w:r w:rsidR="00FA71DA" w:rsidRPr="00CA5E5E">
              <w:rPr>
                <w:rStyle w:val="Hyperlink"/>
                <w:rFonts w:ascii="Arial" w:hAnsi="Arial" w:cs="Arial"/>
                <w:noProof/>
              </w:rPr>
              <w:t>WHAT IS A LIMITED COMPANY?</w:t>
            </w:r>
            <w:r w:rsidR="00FA71DA">
              <w:rPr>
                <w:noProof/>
                <w:webHidden/>
              </w:rPr>
              <w:tab/>
            </w:r>
            <w:r w:rsidR="00FA71DA">
              <w:rPr>
                <w:noProof/>
                <w:webHidden/>
              </w:rPr>
              <w:fldChar w:fldCharType="begin"/>
            </w:r>
            <w:r w:rsidR="00FA71DA">
              <w:rPr>
                <w:noProof/>
                <w:webHidden/>
              </w:rPr>
              <w:instrText xml:space="preserve"> PAGEREF _Toc137559800 \h </w:instrText>
            </w:r>
            <w:r w:rsidR="00FA71DA">
              <w:rPr>
                <w:noProof/>
                <w:webHidden/>
              </w:rPr>
            </w:r>
            <w:r w:rsidR="00FA71DA">
              <w:rPr>
                <w:noProof/>
                <w:webHidden/>
              </w:rPr>
              <w:fldChar w:fldCharType="separate"/>
            </w:r>
            <w:r w:rsidR="00FA71DA">
              <w:rPr>
                <w:noProof/>
                <w:webHidden/>
              </w:rPr>
              <w:t>4</w:t>
            </w:r>
            <w:r w:rsidR="00FA71DA">
              <w:rPr>
                <w:noProof/>
                <w:webHidden/>
              </w:rPr>
              <w:fldChar w:fldCharType="end"/>
            </w:r>
          </w:hyperlink>
        </w:p>
        <w:p w14:paraId="017A78FC" w14:textId="0BC430AF" w:rsidR="00FA71DA" w:rsidRDefault="00000000">
          <w:pPr>
            <w:pStyle w:val="TOC2"/>
            <w:tabs>
              <w:tab w:val="left" w:pos="660"/>
              <w:tab w:val="right" w:leader="dot" w:pos="9016"/>
            </w:tabs>
            <w:rPr>
              <w:rFonts w:eastAsiaTheme="minorEastAsia"/>
              <w:noProof/>
              <w:kern w:val="2"/>
              <w:lang w:eastAsia="en-GB"/>
              <w14:ligatures w14:val="standardContextual"/>
            </w:rPr>
          </w:pPr>
          <w:hyperlink w:anchor="_Toc137559801" w:history="1">
            <w:r w:rsidR="00FA71DA" w:rsidRPr="00CA5E5E">
              <w:rPr>
                <w:rStyle w:val="Hyperlink"/>
                <w:rFonts w:ascii="Symbol" w:eastAsia="Arial" w:hAnsi="Symbol" w:cs="Arial"/>
                <w:noProof/>
              </w:rPr>
              <w:t></w:t>
            </w:r>
            <w:r w:rsidR="00FA71DA">
              <w:rPr>
                <w:rFonts w:eastAsiaTheme="minorEastAsia"/>
                <w:noProof/>
                <w:kern w:val="2"/>
                <w:lang w:eastAsia="en-GB"/>
                <w14:ligatures w14:val="standardContextual"/>
              </w:rPr>
              <w:tab/>
            </w:r>
            <w:r w:rsidR="00FA71DA" w:rsidRPr="00CA5E5E">
              <w:rPr>
                <w:rStyle w:val="Hyperlink"/>
                <w:rFonts w:ascii="Arial" w:eastAsia="Arial" w:hAnsi="Arial" w:cs="Arial"/>
                <w:noProof/>
              </w:rPr>
              <w:t>ADVANTAGES</w:t>
            </w:r>
            <w:r w:rsidR="00FA71DA">
              <w:rPr>
                <w:noProof/>
                <w:webHidden/>
              </w:rPr>
              <w:tab/>
            </w:r>
            <w:r w:rsidR="00FA71DA">
              <w:rPr>
                <w:noProof/>
                <w:webHidden/>
              </w:rPr>
              <w:fldChar w:fldCharType="begin"/>
            </w:r>
            <w:r w:rsidR="00FA71DA">
              <w:rPr>
                <w:noProof/>
                <w:webHidden/>
              </w:rPr>
              <w:instrText xml:space="preserve"> PAGEREF _Toc137559801 \h </w:instrText>
            </w:r>
            <w:r w:rsidR="00FA71DA">
              <w:rPr>
                <w:noProof/>
                <w:webHidden/>
              </w:rPr>
            </w:r>
            <w:r w:rsidR="00FA71DA">
              <w:rPr>
                <w:noProof/>
                <w:webHidden/>
              </w:rPr>
              <w:fldChar w:fldCharType="separate"/>
            </w:r>
            <w:r w:rsidR="00FA71DA">
              <w:rPr>
                <w:noProof/>
                <w:webHidden/>
              </w:rPr>
              <w:t>4</w:t>
            </w:r>
            <w:r w:rsidR="00FA71DA">
              <w:rPr>
                <w:noProof/>
                <w:webHidden/>
              </w:rPr>
              <w:fldChar w:fldCharType="end"/>
            </w:r>
          </w:hyperlink>
        </w:p>
        <w:p w14:paraId="528019D0" w14:textId="7346456A" w:rsidR="00FA71DA" w:rsidRDefault="00000000">
          <w:pPr>
            <w:pStyle w:val="TOC1"/>
            <w:tabs>
              <w:tab w:val="left" w:pos="440"/>
              <w:tab w:val="right" w:leader="dot" w:pos="9016"/>
            </w:tabs>
            <w:rPr>
              <w:rFonts w:eastAsiaTheme="minorEastAsia"/>
              <w:noProof/>
              <w:kern w:val="2"/>
              <w:lang w:eastAsia="en-GB"/>
              <w14:ligatures w14:val="standardContextual"/>
            </w:rPr>
          </w:pPr>
          <w:hyperlink w:anchor="_Toc137559802" w:history="1">
            <w:r w:rsidR="00FA71DA" w:rsidRPr="00CA5E5E">
              <w:rPr>
                <w:rStyle w:val="Hyperlink"/>
                <w:rFonts w:ascii="Arial" w:eastAsia="Arial" w:hAnsi="Arial" w:cs="Arial"/>
                <w:noProof/>
              </w:rPr>
              <w:t>3.</w:t>
            </w:r>
            <w:r w:rsidR="00FA71DA">
              <w:rPr>
                <w:rFonts w:eastAsiaTheme="minorEastAsia"/>
                <w:noProof/>
                <w:kern w:val="2"/>
                <w:lang w:eastAsia="en-GB"/>
                <w14:ligatures w14:val="standardContextual"/>
              </w:rPr>
              <w:tab/>
            </w:r>
            <w:r w:rsidR="00FA71DA" w:rsidRPr="00CA5E5E">
              <w:rPr>
                <w:rStyle w:val="Hyperlink"/>
                <w:rFonts w:ascii="Arial" w:hAnsi="Arial" w:cs="Arial"/>
                <w:noProof/>
              </w:rPr>
              <w:t>MANAGEMENT OF THE COMPANY</w:t>
            </w:r>
            <w:r w:rsidR="00FA71DA">
              <w:rPr>
                <w:noProof/>
                <w:webHidden/>
              </w:rPr>
              <w:tab/>
            </w:r>
            <w:r w:rsidR="00FA71DA">
              <w:rPr>
                <w:noProof/>
                <w:webHidden/>
              </w:rPr>
              <w:fldChar w:fldCharType="begin"/>
            </w:r>
            <w:r w:rsidR="00FA71DA">
              <w:rPr>
                <w:noProof/>
                <w:webHidden/>
              </w:rPr>
              <w:instrText xml:space="preserve"> PAGEREF _Toc137559802 \h </w:instrText>
            </w:r>
            <w:r w:rsidR="00FA71DA">
              <w:rPr>
                <w:noProof/>
                <w:webHidden/>
              </w:rPr>
            </w:r>
            <w:r w:rsidR="00FA71DA">
              <w:rPr>
                <w:noProof/>
                <w:webHidden/>
              </w:rPr>
              <w:fldChar w:fldCharType="separate"/>
            </w:r>
            <w:r w:rsidR="00FA71DA">
              <w:rPr>
                <w:noProof/>
                <w:webHidden/>
              </w:rPr>
              <w:t>5</w:t>
            </w:r>
            <w:r w:rsidR="00FA71DA">
              <w:rPr>
                <w:noProof/>
                <w:webHidden/>
              </w:rPr>
              <w:fldChar w:fldCharType="end"/>
            </w:r>
          </w:hyperlink>
        </w:p>
        <w:p w14:paraId="176B183C" w14:textId="0466F799" w:rsidR="00FA71DA" w:rsidRDefault="00000000">
          <w:pPr>
            <w:pStyle w:val="TOC2"/>
            <w:tabs>
              <w:tab w:val="left" w:pos="660"/>
              <w:tab w:val="right" w:leader="dot" w:pos="9016"/>
            </w:tabs>
            <w:rPr>
              <w:rFonts w:eastAsiaTheme="minorEastAsia"/>
              <w:noProof/>
              <w:kern w:val="2"/>
              <w:lang w:eastAsia="en-GB"/>
              <w14:ligatures w14:val="standardContextual"/>
            </w:rPr>
          </w:pPr>
          <w:hyperlink w:anchor="_Toc137559803" w:history="1">
            <w:r w:rsidR="00FA71DA" w:rsidRPr="00CA5E5E">
              <w:rPr>
                <w:rStyle w:val="Hyperlink"/>
                <w:rFonts w:ascii="Symbol" w:eastAsia="Arial" w:hAnsi="Symbol" w:cs="Arial"/>
                <w:noProof/>
              </w:rPr>
              <w:t></w:t>
            </w:r>
            <w:r w:rsidR="00FA71DA">
              <w:rPr>
                <w:rFonts w:eastAsiaTheme="minorEastAsia"/>
                <w:noProof/>
                <w:kern w:val="2"/>
                <w:lang w:eastAsia="en-GB"/>
                <w14:ligatures w14:val="standardContextual"/>
              </w:rPr>
              <w:tab/>
            </w:r>
            <w:r w:rsidR="00FA71DA" w:rsidRPr="00CA5E5E">
              <w:rPr>
                <w:rStyle w:val="Hyperlink"/>
                <w:rFonts w:ascii="Arial" w:eastAsia="Arial" w:hAnsi="Arial" w:cs="Arial"/>
                <w:noProof/>
              </w:rPr>
              <w:t>LEADERSHIP AND VISION:</w:t>
            </w:r>
            <w:r w:rsidR="00FA71DA">
              <w:rPr>
                <w:noProof/>
                <w:webHidden/>
              </w:rPr>
              <w:tab/>
            </w:r>
            <w:r w:rsidR="00FA71DA">
              <w:rPr>
                <w:noProof/>
                <w:webHidden/>
              </w:rPr>
              <w:fldChar w:fldCharType="begin"/>
            </w:r>
            <w:r w:rsidR="00FA71DA">
              <w:rPr>
                <w:noProof/>
                <w:webHidden/>
              </w:rPr>
              <w:instrText xml:space="preserve"> PAGEREF _Toc137559803 \h </w:instrText>
            </w:r>
            <w:r w:rsidR="00FA71DA">
              <w:rPr>
                <w:noProof/>
                <w:webHidden/>
              </w:rPr>
            </w:r>
            <w:r w:rsidR="00FA71DA">
              <w:rPr>
                <w:noProof/>
                <w:webHidden/>
              </w:rPr>
              <w:fldChar w:fldCharType="separate"/>
            </w:r>
            <w:r w:rsidR="00FA71DA">
              <w:rPr>
                <w:noProof/>
                <w:webHidden/>
              </w:rPr>
              <w:t>5</w:t>
            </w:r>
            <w:r w:rsidR="00FA71DA">
              <w:rPr>
                <w:noProof/>
                <w:webHidden/>
              </w:rPr>
              <w:fldChar w:fldCharType="end"/>
            </w:r>
          </w:hyperlink>
        </w:p>
        <w:p w14:paraId="028D624F" w14:textId="5A7BD52D" w:rsidR="00FA71DA" w:rsidRDefault="00000000">
          <w:pPr>
            <w:pStyle w:val="TOC1"/>
            <w:tabs>
              <w:tab w:val="left" w:pos="440"/>
              <w:tab w:val="right" w:leader="dot" w:pos="9016"/>
            </w:tabs>
            <w:rPr>
              <w:rFonts w:eastAsiaTheme="minorEastAsia"/>
              <w:noProof/>
              <w:kern w:val="2"/>
              <w:lang w:eastAsia="en-GB"/>
              <w14:ligatures w14:val="standardContextual"/>
            </w:rPr>
          </w:pPr>
          <w:hyperlink w:anchor="_Toc137559804" w:history="1">
            <w:r w:rsidR="00FA71DA" w:rsidRPr="00CA5E5E">
              <w:rPr>
                <w:rStyle w:val="Hyperlink"/>
                <w:rFonts w:ascii="Arial" w:hAnsi="Arial" w:cs="Arial"/>
                <w:noProof/>
              </w:rPr>
              <w:t>4.</w:t>
            </w:r>
            <w:r w:rsidR="00FA71DA">
              <w:rPr>
                <w:rFonts w:eastAsiaTheme="minorEastAsia"/>
                <w:noProof/>
                <w:kern w:val="2"/>
                <w:lang w:eastAsia="en-GB"/>
                <w14:ligatures w14:val="standardContextual"/>
              </w:rPr>
              <w:tab/>
            </w:r>
            <w:r w:rsidR="00FA71DA" w:rsidRPr="00CA5E5E">
              <w:rPr>
                <w:rStyle w:val="Hyperlink"/>
                <w:rFonts w:ascii="Arial" w:hAnsi="Arial" w:cs="Arial"/>
                <w:noProof/>
              </w:rPr>
              <w:t>EXPLANATION OF THE TARGET MARKET AND THE MARKETING STRATEGIES OF THE COMPANY</w:t>
            </w:r>
            <w:r w:rsidR="00FA71DA">
              <w:rPr>
                <w:noProof/>
                <w:webHidden/>
              </w:rPr>
              <w:tab/>
            </w:r>
            <w:r w:rsidR="00FA71DA">
              <w:rPr>
                <w:noProof/>
                <w:webHidden/>
              </w:rPr>
              <w:fldChar w:fldCharType="begin"/>
            </w:r>
            <w:r w:rsidR="00FA71DA">
              <w:rPr>
                <w:noProof/>
                <w:webHidden/>
              </w:rPr>
              <w:instrText xml:space="preserve"> PAGEREF _Toc137559804 \h </w:instrText>
            </w:r>
            <w:r w:rsidR="00FA71DA">
              <w:rPr>
                <w:noProof/>
                <w:webHidden/>
              </w:rPr>
            </w:r>
            <w:r w:rsidR="00FA71DA">
              <w:rPr>
                <w:noProof/>
                <w:webHidden/>
              </w:rPr>
              <w:fldChar w:fldCharType="separate"/>
            </w:r>
            <w:r w:rsidR="00FA71DA">
              <w:rPr>
                <w:noProof/>
                <w:webHidden/>
              </w:rPr>
              <w:t>6</w:t>
            </w:r>
            <w:r w:rsidR="00FA71DA">
              <w:rPr>
                <w:noProof/>
                <w:webHidden/>
              </w:rPr>
              <w:fldChar w:fldCharType="end"/>
            </w:r>
          </w:hyperlink>
        </w:p>
        <w:p w14:paraId="05012022" w14:textId="28BE190E" w:rsidR="00FA71DA" w:rsidRDefault="00000000">
          <w:pPr>
            <w:pStyle w:val="TOC3"/>
            <w:tabs>
              <w:tab w:val="left" w:pos="880"/>
              <w:tab w:val="right" w:leader="dot" w:pos="9016"/>
            </w:tabs>
            <w:rPr>
              <w:rFonts w:eastAsiaTheme="minorEastAsia"/>
              <w:noProof/>
              <w:kern w:val="2"/>
              <w:lang w:eastAsia="en-GB"/>
              <w14:ligatures w14:val="standardContextual"/>
            </w:rPr>
          </w:pPr>
          <w:hyperlink w:anchor="_Toc137559805" w:history="1">
            <w:r w:rsidR="00FA71DA" w:rsidRPr="00CA5E5E">
              <w:rPr>
                <w:rStyle w:val="Hyperlink"/>
                <w:rFonts w:ascii="Arial" w:hAnsi="Arial" w:cs="Arial"/>
                <w:noProof/>
              </w:rPr>
              <w:t>a)</w:t>
            </w:r>
            <w:r w:rsidR="00FA71DA">
              <w:rPr>
                <w:rFonts w:eastAsiaTheme="minorEastAsia"/>
                <w:noProof/>
                <w:kern w:val="2"/>
                <w:lang w:eastAsia="en-GB"/>
                <w14:ligatures w14:val="standardContextual"/>
              </w:rPr>
              <w:tab/>
            </w:r>
            <w:r w:rsidR="00FA71DA" w:rsidRPr="00CA5E5E">
              <w:rPr>
                <w:rStyle w:val="Hyperlink"/>
                <w:rFonts w:ascii="Arial" w:hAnsi="Arial" w:cs="Arial"/>
                <w:noProof/>
              </w:rPr>
              <w:t>TARGET MARKET:</w:t>
            </w:r>
            <w:r w:rsidR="00FA71DA">
              <w:rPr>
                <w:noProof/>
                <w:webHidden/>
              </w:rPr>
              <w:tab/>
            </w:r>
            <w:r w:rsidR="00FA71DA">
              <w:rPr>
                <w:noProof/>
                <w:webHidden/>
              </w:rPr>
              <w:fldChar w:fldCharType="begin"/>
            </w:r>
            <w:r w:rsidR="00FA71DA">
              <w:rPr>
                <w:noProof/>
                <w:webHidden/>
              </w:rPr>
              <w:instrText xml:space="preserve"> PAGEREF _Toc137559805 \h </w:instrText>
            </w:r>
            <w:r w:rsidR="00FA71DA">
              <w:rPr>
                <w:noProof/>
                <w:webHidden/>
              </w:rPr>
            </w:r>
            <w:r w:rsidR="00FA71DA">
              <w:rPr>
                <w:noProof/>
                <w:webHidden/>
              </w:rPr>
              <w:fldChar w:fldCharType="separate"/>
            </w:r>
            <w:r w:rsidR="00FA71DA">
              <w:rPr>
                <w:noProof/>
                <w:webHidden/>
              </w:rPr>
              <w:t>6</w:t>
            </w:r>
            <w:r w:rsidR="00FA71DA">
              <w:rPr>
                <w:noProof/>
                <w:webHidden/>
              </w:rPr>
              <w:fldChar w:fldCharType="end"/>
            </w:r>
          </w:hyperlink>
        </w:p>
        <w:p w14:paraId="173A6B02" w14:textId="2DB4FD44" w:rsidR="00FA71DA" w:rsidRDefault="00FA71DA">
          <w:pPr>
            <w:pStyle w:val="TOC2"/>
            <w:tabs>
              <w:tab w:val="left" w:pos="660"/>
              <w:tab w:val="right" w:leader="dot" w:pos="9016"/>
            </w:tabs>
            <w:rPr>
              <w:rFonts w:eastAsiaTheme="minorEastAsia"/>
              <w:noProof/>
              <w:kern w:val="2"/>
              <w:lang w:eastAsia="en-GB"/>
              <w14:ligatures w14:val="standardContextual"/>
            </w:rPr>
          </w:pPr>
          <w:r>
            <w:rPr>
              <w:rStyle w:val="Hyperlink"/>
              <w:noProof/>
            </w:rPr>
            <w:t xml:space="preserve">    </w:t>
          </w:r>
          <w:hyperlink w:anchor="_Toc137559806" w:history="1">
            <w:r w:rsidRPr="00CA5E5E">
              <w:rPr>
                <w:rStyle w:val="Hyperlink"/>
                <w:rFonts w:ascii="Arial" w:hAnsi="Arial" w:cs="Arial"/>
                <w:noProof/>
              </w:rPr>
              <w:t>b)</w:t>
            </w:r>
            <w:r>
              <w:rPr>
                <w:rFonts w:eastAsiaTheme="minorEastAsia"/>
                <w:noProof/>
                <w:kern w:val="2"/>
                <w:lang w:eastAsia="en-GB"/>
                <w14:ligatures w14:val="standardContextual"/>
              </w:rPr>
              <w:tab/>
            </w:r>
            <w:r w:rsidRPr="00CA5E5E">
              <w:rPr>
                <w:rStyle w:val="Hyperlink"/>
                <w:rFonts w:ascii="Arial" w:hAnsi="Arial" w:cs="Arial"/>
                <w:noProof/>
              </w:rPr>
              <w:t>SERVICES AND TARGET MARKET:</w:t>
            </w:r>
            <w:r>
              <w:rPr>
                <w:noProof/>
                <w:webHidden/>
              </w:rPr>
              <w:tab/>
            </w:r>
            <w:r>
              <w:rPr>
                <w:noProof/>
                <w:webHidden/>
              </w:rPr>
              <w:fldChar w:fldCharType="begin"/>
            </w:r>
            <w:r>
              <w:rPr>
                <w:noProof/>
                <w:webHidden/>
              </w:rPr>
              <w:instrText xml:space="preserve"> PAGEREF _Toc137559806 \h </w:instrText>
            </w:r>
            <w:r>
              <w:rPr>
                <w:noProof/>
                <w:webHidden/>
              </w:rPr>
            </w:r>
            <w:r>
              <w:rPr>
                <w:noProof/>
                <w:webHidden/>
              </w:rPr>
              <w:fldChar w:fldCharType="separate"/>
            </w:r>
            <w:r>
              <w:rPr>
                <w:noProof/>
                <w:webHidden/>
              </w:rPr>
              <w:t>6</w:t>
            </w:r>
            <w:r>
              <w:rPr>
                <w:noProof/>
                <w:webHidden/>
              </w:rPr>
              <w:fldChar w:fldCharType="end"/>
            </w:r>
          </w:hyperlink>
        </w:p>
        <w:p w14:paraId="3727EE1B" w14:textId="31308716" w:rsidR="00FA71DA" w:rsidRDefault="00000000">
          <w:pPr>
            <w:pStyle w:val="TOC3"/>
            <w:tabs>
              <w:tab w:val="left" w:pos="880"/>
              <w:tab w:val="right" w:leader="dot" w:pos="9016"/>
            </w:tabs>
            <w:rPr>
              <w:rFonts w:eastAsiaTheme="minorEastAsia"/>
              <w:noProof/>
              <w:kern w:val="2"/>
              <w:lang w:eastAsia="en-GB"/>
              <w14:ligatures w14:val="standardContextual"/>
            </w:rPr>
          </w:pPr>
          <w:hyperlink w:anchor="_Toc137559807" w:history="1">
            <w:r w:rsidR="00FA71DA" w:rsidRPr="00CA5E5E">
              <w:rPr>
                <w:rStyle w:val="Hyperlink"/>
                <w:rFonts w:ascii="Arial" w:hAnsi="Arial" w:cs="Arial"/>
                <w:noProof/>
              </w:rPr>
              <w:t>c)</w:t>
            </w:r>
            <w:r w:rsidR="00FA71DA">
              <w:rPr>
                <w:rFonts w:eastAsiaTheme="minorEastAsia"/>
                <w:noProof/>
                <w:kern w:val="2"/>
                <w:lang w:eastAsia="en-GB"/>
                <w14:ligatures w14:val="standardContextual"/>
              </w:rPr>
              <w:tab/>
            </w:r>
            <w:r w:rsidR="00FA71DA" w:rsidRPr="00CA5E5E">
              <w:rPr>
                <w:rStyle w:val="Hyperlink"/>
                <w:rFonts w:ascii="Arial" w:hAnsi="Arial" w:cs="Arial"/>
                <w:noProof/>
              </w:rPr>
              <w:t>MARKETING AND SALES STRATEGY:</w:t>
            </w:r>
            <w:r w:rsidR="00FA71DA">
              <w:rPr>
                <w:noProof/>
                <w:webHidden/>
              </w:rPr>
              <w:tab/>
            </w:r>
            <w:r w:rsidR="00FA71DA">
              <w:rPr>
                <w:noProof/>
                <w:webHidden/>
              </w:rPr>
              <w:fldChar w:fldCharType="begin"/>
            </w:r>
            <w:r w:rsidR="00FA71DA">
              <w:rPr>
                <w:noProof/>
                <w:webHidden/>
              </w:rPr>
              <w:instrText xml:space="preserve"> PAGEREF _Toc137559807 \h </w:instrText>
            </w:r>
            <w:r w:rsidR="00FA71DA">
              <w:rPr>
                <w:noProof/>
                <w:webHidden/>
              </w:rPr>
            </w:r>
            <w:r w:rsidR="00FA71DA">
              <w:rPr>
                <w:noProof/>
                <w:webHidden/>
              </w:rPr>
              <w:fldChar w:fldCharType="separate"/>
            </w:r>
            <w:r w:rsidR="00FA71DA">
              <w:rPr>
                <w:noProof/>
                <w:webHidden/>
              </w:rPr>
              <w:t>7</w:t>
            </w:r>
            <w:r w:rsidR="00FA71DA">
              <w:rPr>
                <w:noProof/>
                <w:webHidden/>
              </w:rPr>
              <w:fldChar w:fldCharType="end"/>
            </w:r>
          </w:hyperlink>
        </w:p>
        <w:p w14:paraId="11E649DB" w14:textId="739C1E31" w:rsidR="00FA71DA" w:rsidRDefault="00000000">
          <w:pPr>
            <w:pStyle w:val="TOC1"/>
            <w:tabs>
              <w:tab w:val="left" w:pos="440"/>
              <w:tab w:val="right" w:leader="dot" w:pos="9016"/>
            </w:tabs>
            <w:rPr>
              <w:rFonts w:eastAsiaTheme="minorEastAsia"/>
              <w:noProof/>
              <w:kern w:val="2"/>
              <w:lang w:eastAsia="en-GB"/>
              <w14:ligatures w14:val="standardContextual"/>
            </w:rPr>
          </w:pPr>
          <w:hyperlink w:anchor="_Toc137559808" w:history="1">
            <w:r w:rsidR="00FA71DA" w:rsidRPr="00CA5E5E">
              <w:rPr>
                <w:rStyle w:val="Hyperlink"/>
                <w:rFonts w:ascii="Arial" w:hAnsi="Arial" w:cs="Arial"/>
                <w:noProof/>
              </w:rPr>
              <w:t>5.</w:t>
            </w:r>
            <w:r w:rsidR="00FA71DA">
              <w:rPr>
                <w:rFonts w:eastAsiaTheme="minorEastAsia"/>
                <w:noProof/>
                <w:kern w:val="2"/>
                <w:lang w:eastAsia="en-GB"/>
                <w14:ligatures w14:val="standardContextual"/>
              </w:rPr>
              <w:tab/>
            </w:r>
            <w:r w:rsidR="00FA71DA" w:rsidRPr="00CA5E5E">
              <w:rPr>
                <w:rStyle w:val="Hyperlink"/>
                <w:rFonts w:ascii="Arial" w:hAnsi="Arial" w:cs="Arial"/>
                <w:noProof/>
              </w:rPr>
              <w:t>USE OF SOCIAL MEDIA &amp; WEBSITE TO PROMOTE YOUR COMPANY PRODUCT/S AND/OR SERVICE/S.</w:t>
            </w:r>
            <w:r w:rsidR="00FA71DA">
              <w:rPr>
                <w:noProof/>
                <w:webHidden/>
              </w:rPr>
              <w:tab/>
            </w:r>
            <w:r w:rsidR="00FA71DA">
              <w:rPr>
                <w:noProof/>
                <w:webHidden/>
              </w:rPr>
              <w:fldChar w:fldCharType="begin"/>
            </w:r>
            <w:r w:rsidR="00FA71DA">
              <w:rPr>
                <w:noProof/>
                <w:webHidden/>
              </w:rPr>
              <w:instrText xml:space="preserve"> PAGEREF _Toc137559808 \h </w:instrText>
            </w:r>
            <w:r w:rsidR="00FA71DA">
              <w:rPr>
                <w:noProof/>
                <w:webHidden/>
              </w:rPr>
            </w:r>
            <w:r w:rsidR="00FA71DA">
              <w:rPr>
                <w:noProof/>
                <w:webHidden/>
              </w:rPr>
              <w:fldChar w:fldCharType="separate"/>
            </w:r>
            <w:r w:rsidR="00FA71DA">
              <w:rPr>
                <w:noProof/>
                <w:webHidden/>
              </w:rPr>
              <w:t>7</w:t>
            </w:r>
            <w:r w:rsidR="00FA71DA">
              <w:rPr>
                <w:noProof/>
                <w:webHidden/>
              </w:rPr>
              <w:fldChar w:fldCharType="end"/>
            </w:r>
          </w:hyperlink>
        </w:p>
        <w:p w14:paraId="4AAC0FA7" w14:textId="25525AD9" w:rsidR="00FA71DA" w:rsidRDefault="00000000">
          <w:pPr>
            <w:pStyle w:val="TOC1"/>
            <w:tabs>
              <w:tab w:val="left" w:pos="440"/>
              <w:tab w:val="right" w:leader="dot" w:pos="9016"/>
            </w:tabs>
            <w:rPr>
              <w:rFonts w:eastAsiaTheme="minorEastAsia"/>
              <w:noProof/>
              <w:kern w:val="2"/>
              <w:lang w:eastAsia="en-GB"/>
              <w14:ligatures w14:val="standardContextual"/>
            </w:rPr>
          </w:pPr>
          <w:hyperlink w:anchor="_Toc137559809" w:history="1">
            <w:r w:rsidR="00FA71DA" w:rsidRPr="00CA5E5E">
              <w:rPr>
                <w:rStyle w:val="Hyperlink"/>
                <w:rFonts w:ascii="Arial" w:eastAsia="Arial" w:hAnsi="Arial" w:cs="Arial"/>
                <w:noProof/>
              </w:rPr>
              <w:t>6.</w:t>
            </w:r>
            <w:r w:rsidR="00FA71DA">
              <w:rPr>
                <w:rFonts w:eastAsiaTheme="minorEastAsia"/>
                <w:noProof/>
                <w:kern w:val="2"/>
                <w:lang w:eastAsia="en-GB"/>
                <w14:ligatures w14:val="standardContextual"/>
              </w:rPr>
              <w:tab/>
            </w:r>
            <w:r w:rsidR="00FA71DA" w:rsidRPr="00CA5E5E">
              <w:rPr>
                <w:rStyle w:val="Hyperlink"/>
                <w:rFonts w:ascii="Arial" w:hAnsi="Arial" w:cs="Arial"/>
                <w:noProof/>
              </w:rPr>
              <w:t>EVALUATION OF THE BUSINESS IDEA BY USING THE SWOT ANALYSIS MODEL.</w:t>
            </w:r>
            <w:r w:rsidR="00FA71DA">
              <w:rPr>
                <w:noProof/>
                <w:webHidden/>
              </w:rPr>
              <w:tab/>
            </w:r>
            <w:r w:rsidR="00FA71DA">
              <w:rPr>
                <w:noProof/>
                <w:webHidden/>
              </w:rPr>
              <w:fldChar w:fldCharType="begin"/>
            </w:r>
            <w:r w:rsidR="00FA71DA">
              <w:rPr>
                <w:noProof/>
                <w:webHidden/>
              </w:rPr>
              <w:instrText xml:space="preserve"> PAGEREF _Toc137559809 \h </w:instrText>
            </w:r>
            <w:r w:rsidR="00FA71DA">
              <w:rPr>
                <w:noProof/>
                <w:webHidden/>
              </w:rPr>
            </w:r>
            <w:r w:rsidR="00FA71DA">
              <w:rPr>
                <w:noProof/>
                <w:webHidden/>
              </w:rPr>
              <w:fldChar w:fldCharType="separate"/>
            </w:r>
            <w:r w:rsidR="00FA71DA">
              <w:rPr>
                <w:noProof/>
                <w:webHidden/>
              </w:rPr>
              <w:t>8</w:t>
            </w:r>
            <w:r w:rsidR="00FA71DA">
              <w:rPr>
                <w:noProof/>
                <w:webHidden/>
              </w:rPr>
              <w:fldChar w:fldCharType="end"/>
            </w:r>
          </w:hyperlink>
        </w:p>
        <w:p w14:paraId="45E1633E" w14:textId="6585866F" w:rsidR="00FA71DA" w:rsidRDefault="00000000">
          <w:pPr>
            <w:pStyle w:val="TOC1"/>
            <w:tabs>
              <w:tab w:val="left" w:pos="440"/>
              <w:tab w:val="right" w:leader="dot" w:pos="9016"/>
            </w:tabs>
            <w:rPr>
              <w:rFonts w:eastAsiaTheme="minorEastAsia"/>
              <w:noProof/>
              <w:kern w:val="2"/>
              <w:lang w:eastAsia="en-GB"/>
              <w14:ligatures w14:val="standardContextual"/>
            </w:rPr>
          </w:pPr>
          <w:hyperlink w:anchor="_Toc137559810" w:history="1">
            <w:r w:rsidR="00FA71DA" w:rsidRPr="00CA5E5E">
              <w:rPr>
                <w:rStyle w:val="Hyperlink"/>
                <w:rFonts w:ascii="Arial" w:hAnsi="Arial" w:cs="Arial"/>
                <w:noProof/>
              </w:rPr>
              <w:t>7.</w:t>
            </w:r>
            <w:r w:rsidR="00FA71DA">
              <w:rPr>
                <w:rFonts w:eastAsiaTheme="minorEastAsia"/>
                <w:noProof/>
                <w:kern w:val="2"/>
                <w:lang w:eastAsia="en-GB"/>
                <w14:ligatures w14:val="standardContextual"/>
              </w:rPr>
              <w:tab/>
            </w:r>
            <w:r w:rsidR="00FA71DA" w:rsidRPr="00CA5E5E">
              <w:rPr>
                <w:rStyle w:val="Hyperlink"/>
                <w:rFonts w:ascii="Arial" w:hAnsi="Arial" w:cs="Arial"/>
                <w:noProof/>
              </w:rPr>
              <w:t>OPERATIONAL PLAN:</w:t>
            </w:r>
            <w:r w:rsidR="00FA71DA">
              <w:rPr>
                <w:noProof/>
                <w:webHidden/>
              </w:rPr>
              <w:tab/>
            </w:r>
            <w:r w:rsidR="00FA71DA">
              <w:rPr>
                <w:noProof/>
                <w:webHidden/>
              </w:rPr>
              <w:fldChar w:fldCharType="begin"/>
            </w:r>
            <w:r w:rsidR="00FA71DA">
              <w:rPr>
                <w:noProof/>
                <w:webHidden/>
              </w:rPr>
              <w:instrText xml:space="preserve"> PAGEREF _Toc137559810 \h </w:instrText>
            </w:r>
            <w:r w:rsidR="00FA71DA">
              <w:rPr>
                <w:noProof/>
                <w:webHidden/>
              </w:rPr>
            </w:r>
            <w:r w:rsidR="00FA71DA">
              <w:rPr>
                <w:noProof/>
                <w:webHidden/>
              </w:rPr>
              <w:fldChar w:fldCharType="separate"/>
            </w:r>
            <w:r w:rsidR="00FA71DA">
              <w:rPr>
                <w:noProof/>
                <w:webHidden/>
              </w:rPr>
              <w:t>10</w:t>
            </w:r>
            <w:r w:rsidR="00FA71DA">
              <w:rPr>
                <w:noProof/>
                <w:webHidden/>
              </w:rPr>
              <w:fldChar w:fldCharType="end"/>
            </w:r>
          </w:hyperlink>
        </w:p>
        <w:p w14:paraId="72A918BD" w14:textId="72AF5F5A" w:rsidR="00FA71DA" w:rsidRDefault="00000000">
          <w:pPr>
            <w:pStyle w:val="TOC1"/>
            <w:tabs>
              <w:tab w:val="left" w:pos="440"/>
              <w:tab w:val="right" w:leader="dot" w:pos="9016"/>
            </w:tabs>
            <w:rPr>
              <w:rFonts w:eastAsiaTheme="minorEastAsia"/>
              <w:noProof/>
              <w:kern w:val="2"/>
              <w:lang w:eastAsia="en-GB"/>
              <w14:ligatures w14:val="standardContextual"/>
            </w:rPr>
          </w:pPr>
          <w:hyperlink w:anchor="_Toc137559811" w:history="1">
            <w:r w:rsidR="00FA71DA" w:rsidRPr="00CA5E5E">
              <w:rPr>
                <w:rStyle w:val="Hyperlink"/>
                <w:rFonts w:ascii="Arial" w:hAnsi="Arial" w:cs="Arial"/>
                <w:noProof/>
              </w:rPr>
              <w:t>8.</w:t>
            </w:r>
            <w:r w:rsidR="00FA71DA">
              <w:rPr>
                <w:rFonts w:eastAsiaTheme="minorEastAsia"/>
                <w:noProof/>
                <w:kern w:val="2"/>
                <w:lang w:eastAsia="en-GB"/>
                <w14:ligatures w14:val="standardContextual"/>
              </w:rPr>
              <w:tab/>
            </w:r>
            <w:r w:rsidR="00FA71DA" w:rsidRPr="00CA5E5E">
              <w:rPr>
                <w:rStyle w:val="Hyperlink"/>
                <w:rFonts w:ascii="Arial" w:hAnsi="Arial" w:cs="Arial"/>
                <w:noProof/>
              </w:rPr>
              <w:t>REFERENCE</w:t>
            </w:r>
            <w:r w:rsidR="00FA71DA">
              <w:rPr>
                <w:noProof/>
                <w:webHidden/>
              </w:rPr>
              <w:tab/>
            </w:r>
            <w:r w:rsidR="00FA71DA">
              <w:rPr>
                <w:noProof/>
                <w:webHidden/>
              </w:rPr>
              <w:fldChar w:fldCharType="begin"/>
            </w:r>
            <w:r w:rsidR="00FA71DA">
              <w:rPr>
                <w:noProof/>
                <w:webHidden/>
              </w:rPr>
              <w:instrText xml:space="preserve"> PAGEREF _Toc137559811 \h </w:instrText>
            </w:r>
            <w:r w:rsidR="00FA71DA">
              <w:rPr>
                <w:noProof/>
                <w:webHidden/>
              </w:rPr>
            </w:r>
            <w:r w:rsidR="00FA71DA">
              <w:rPr>
                <w:noProof/>
                <w:webHidden/>
              </w:rPr>
              <w:fldChar w:fldCharType="separate"/>
            </w:r>
            <w:r w:rsidR="00FA71DA">
              <w:rPr>
                <w:noProof/>
                <w:webHidden/>
              </w:rPr>
              <w:t>11</w:t>
            </w:r>
            <w:r w:rsidR="00FA71DA">
              <w:rPr>
                <w:noProof/>
                <w:webHidden/>
              </w:rPr>
              <w:fldChar w:fldCharType="end"/>
            </w:r>
          </w:hyperlink>
        </w:p>
        <w:p w14:paraId="0206CD9D" w14:textId="5C26F4FB" w:rsidR="00FA71DA" w:rsidRDefault="00FA71DA">
          <w:r w:rsidRPr="00FA71DA">
            <w:rPr>
              <w:rFonts w:ascii="Arial" w:hAnsi="Arial" w:cs="Arial"/>
              <w:b/>
              <w:bCs/>
              <w:noProof/>
            </w:rPr>
            <w:fldChar w:fldCharType="end"/>
          </w:r>
        </w:p>
      </w:sdtContent>
    </w:sdt>
    <w:p w14:paraId="239622AE" w14:textId="77777777" w:rsidR="008477E6" w:rsidRDefault="008477E6" w:rsidP="00E72BD4">
      <w:pPr>
        <w:ind w:left="720" w:hanging="360"/>
      </w:pPr>
    </w:p>
    <w:p w14:paraId="6108EF02" w14:textId="77777777" w:rsidR="008477E6" w:rsidRDefault="008477E6" w:rsidP="00E72BD4">
      <w:pPr>
        <w:ind w:left="720" w:hanging="360"/>
      </w:pPr>
    </w:p>
    <w:p w14:paraId="7E1209AD" w14:textId="77777777" w:rsidR="008477E6" w:rsidRDefault="008477E6" w:rsidP="00E72BD4">
      <w:pPr>
        <w:ind w:left="720" w:hanging="360"/>
      </w:pPr>
    </w:p>
    <w:p w14:paraId="1EA4C9D9" w14:textId="77777777" w:rsidR="008477E6" w:rsidRDefault="008477E6" w:rsidP="00E32CC4"/>
    <w:p w14:paraId="648D9877" w14:textId="77777777" w:rsidR="008477E6" w:rsidRDefault="008477E6" w:rsidP="00E72BD4">
      <w:pPr>
        <w:ind w:left="720" w:hanging="360"/>
      </w:pPr>
    </w:p>
    <w:p w14:paraId="2585C167" w14:textId="77777777" w:rsidR="00F95AFF" w:rsidRDefault="00F95AFF" w:rsidP="00E72BD4">
      <w:pPr>
        <w:ind w:left="720" w:hanging="360"/>
      </w:pPr>
    </w:p>
    <w:p w14:paraId="029592FC" w14:textId="77777777" w:rsidR="00F95AFF" w:rsidRDefault="00F95AFF" w:rsidP="00E72BD4">
      <w:pPr>
        <w:ind w:left="720" w:hanging="360"/>
      </w:pPr>
    </w:p>
    <w:p w14:paraId="5D82C6A0" w14:textId="77777777" w:rsidR="00F95AFF" w:rsidRDefault="00F95AFF" w:rsidP="00E72BD4">
      <w:pPr>
        <w:ind w:left="720" w:hanging="360"/>
      </w:pPr>
    </w:p>
    <w:p w14:paraId="6BBAFF5C" w14:textId="77777777" w:rsidR="008477E6" w:rsidRDefault="008477E6" w:rsidP="00E72BD4">
      <w:pPr>
        <w:ind w:left="720" w:hanging="360"/>
      </w:pPr>
    </w:p>
    <w:p w14:paraId="46E93543" w14:textId="77777777" w:rsidR="008477E6" w:rsidRDefault="008477E6" w:rsidP="00934CF6"/>
    <w:p w14:paraId="0A12B10F" w14:textId="6738BE58" w:rsidR="00C44E64" w:rsidRPr="00E32CC4" w:rsidRDefault="738F4FD8" w:rsidP="008477E6">
      <w:pPr>
        <w:pStyle w:val="Heading1"/>
        <w:numPr>
          <w:ilvl w:val="0"/>
          <w:numId w:val="43"/>
        </w:numPr>
        <w:rPr>
          <w:rFonts w:ascii="Arial" w:hAnsi="Arial" w:cs="Arial"/>
          <w:color w:val="auto"/>
        </w:rPr>
      </w:pPr>
      <w:bookmarkStart w:id="0" w:name="_Toc137559455"/>
      <w:bookmarkStart w:id="1" w:name="_Toc137559797"/>
      <w:r w:rsidRPr="00E32CC4">
        <w:rPr>
          <w:rFonts w:ascii="Arial" w:hAnsi="Arial" w:cs="Arial"/>
          <w:color w:val="auto"/>
        </w:rPr>
        <w:lastRenderedPageBreak/>
        <w:t>OVERVIEW OF THE BUSINESS IDEA</w:t>
      </w:r>
      <w:bookmarkEnd w:id="0"/>
      <w:bookmarkEnd w:id="1"/>
    </w:p>
    <w:p w14:paraId="4B3574AE" w14:textId="623B6BC6" w:rsidR="738F4FD8" w:rsidRDefault="738F4FD8" w:rsidP="738F4FD8">
      <w:pPr>
        <w:pStyle w:val="Heading2"/>
      </w:pPr>
    </w:p>
    <w:p w14:paraId="797539A3" w14:textId="5481E090" w:rsidR="00C44E64" w:rsidRDefault="00CD7798" w:rsidP="738F4FD8">
      <w:pPr>
        <w:pStyle w:val="Heading2"/>
        <w:numPr>
          <w:ilvl w:val="0"/>
          <w:numId w:val="20"/>
        </w:numPr>
        <w:rPr>
          <w:rStyle w:val="Heading2Char"/>
          <w:rFonts w:ascii="Arial" w:eastAsia="Arial" w:hAnsi="Arial" w:cs="Arial"/>
          <w:color w:val="auto"/>
          <w:sz w:val="24"/>
          <w:szCs w:val="24"/>
        </w:rPr>
      </w:pPr>
      <w:r w:rsidRPr="738F4FD8">
        <w:rPr>
          <w:rFonts w:ascii="Arial" w:eastAsia="Arial" w:hAnsi="Arial" w:cs="Arial"/>
          <w:color w:val="auto"/>
          <w:sz w:val="24"/>
          <w:szCs w:val="24"/>
        </w:rPr>
        <w:t xml:space="preserve">   </w:t>
      </w:r>
      <w:bookmarkStart w:id="2" w:name="_Toc137559456"/>
      <w:bookmarkStart w:id="3" w:name="_Toc137559798"/>
      <w:r w:rsidRPr="738F4FD8">
        <w:rPr>
          <w:rFonts w:ascii="Arial" w:eastAsia="Arial" w:hAnsi="Arial" w:cs="Arial"/>
          <w:color w:val="auto"/>
          <w:sz w:val="24"/>
          <w:szCs w:val="24"/>
        </w:rPr>
        <w:t>RENOVATING HOUSES</w:t>
      </w:r>
      <w:bookmarkEnd w:id="2"/>
      <w:bookmarkEnd w:id="3"/>
    </w:p>
    <w:p w14:paraId="50DF1F09" w14:textId="646686D8" w:rsidR="738F4FD8" w:rsidRDefault="738F4FD8" w:rsidP="738F4FD8">
      <w:pPr>
        <w:spacing w:line="360" w:lineRule="auto"/>
        <w:rPr>
          <w:rFonts w:ascii="Arial" w:eastAsia="Arial" w:hAnsi="Arial" w:cs="Arial"/>
        </w:rPr>
      </w:pPr>
    </w:p>
    <w:p w14:paraId="413FE5E7" w14:textId="0ED1E083" w:rsidR="738F4FD8" w:rsidRDefault="738F4FD8" w:rsidP="00BC7AD8">
      <w:pPr>
        <w:spacing w:line="360" w:lineRule="auto"/>
        <w:rPr>
          <w:rFonts w:ascii="Arial" w:eastAsia="Arial" w:hAnsi="Arial" w:cs="Arial"/>
        </w:rPr>
      </w:pPr>
      <w:r w:rsidRPr="738F4FD8">
        <w:rPr>
          <w:rFonts w:ascii="Arial" w:eastAsia="Arial" w:hAnsi="Arial" w:cs="Arial"/>
        </w:rPr>
        <w:t xml:space="preserve">The house renovation business involves improving and transforming residential properties to enhance their functionality, aesthetics, and value. Renovations can range from minor updates and repairs to major </w:t>
      </w:r>
      <w:r w:rsidR="009E7F17">
        <w:rPr>
          <w:rFonts w:ascii="Arial" w:eastAsia="Arial" w:hAnsi="Arial" w:cs="Arial"/>
        </w:rPr>
        <w:t>remodelling</w:t>
      </w:r>
      <w:r w:rsidRPr="738F4FD8">
        <w:rPr>
          <w:rFonts w:ascii="Arial" w:eastAsia="Arial" w:hAnsi="Arial" w:cs="Arial"/>
        </w:rPr>
        <w:t xml:space="preserve"> projects that involve structural modifications. Here is an overview of the house renovation business:</w:t>
      </w:r>
    </w:p>
    <w:p w14:paraId="045911C8" w14:textId="77777777" w:rsidR="00C545D8" w:rsidRDefault="00C545D8" w:rsidP="00BC7AD8">
      <w:pPr>
        <w:spacing w:after="0" w:line="360" w:lineRule="auto"/>
        <w:rPr>
          <w:rFonts w:ascii="Calibri" w:eastAsia="Calibri" w:hAnsi="Calibri" w:cs="Calibri"/>
          <w:color w:val="374151"/>
          <w:sz w:val="24"/>
          <w:szCs w:val="24"/>
        </w:rPr>
      </w:pPr>
      <w:r w:rsidRPr="738F4FD8">
        <w:rPr>
          <w:rFonts w:ascii="Arial" w:eastAsia="Arial" w:hAnsi="Arial" w:cs="Arial"/>
        </w:rPr>
        <w:t xml:space="preserve">Our house renovation business aims to provide high-quality renovation services to homeowners in Nottingham. With a budget of £25,000, we will focus on delivering affordable </w:t>
      </w:r>
      <w:r>
        <w:rPr>
          <w:rFonts w:ascii="Arial" w:eastAsia="Arial" w:hAnsi="Arial" w:cs="Arial"/>
        </w:rPr>
        <w:t>and</w:t>
      </w:r>
      <w:r w:rsidRPr="738F4FD8">
        <w:rPr>
          <w:rFonts w:ascii="Arial" w:eastAsia="Arial" w:hAnsi="Arial" w:cs="Arial"/>
        </w:rPr>
        <w:t xml:space="preserve"> impressive renovations that enhance the value and appeal of residential properties.</w:t>
      </w:r>
      <w:r w:rsidRPr="738F4FD8">
        <w:rPr>
          <w:rFonts w:ascii="Calibri" w:eastAsia="Calibri" w:hAnsi="Calibri" w:cs="Calibri"/>
          <w:color w:val="374151"/>
          <w:sz w:val="24"/>
          <w:szCs w:val="24"/>
        </w:rPr>
        <w:t xml:space="preserve"> </w:t>
      </w:r>
      <w:r w:rsidRPr="738F4FD8">
        <w:rPr>
          <w:rFonts w:ascii="Arial" w:eastAsia="Arial" w:hAnsi="Arial" w:cs="Arial"/>
        </w:rPr>
        <w:t>Our team consists of experienced professionals with expertise in various aspects of house renovation, including design, construction, and project management. We are committed to delivering outstanding results that exceed customer expectations.</w:t>
      </w:r>
    </w:p>
    <w:p w14:paraId="6DBD3881" w14:textId="77777777" w:rsidR="00C545D8" w:rsidRDefault="00C545D8" w:rsidP="00BC7AD8">
      <w:pPr>
        <w:spacing w:line="360" w:lineRule="auto"/>
        <w:rPr>
          <w:rFonts w:ascii="Arial" w:eastAsia="Arial" w:hAnsi="Arial" w:cs="Arial"/>
        </w:rPr>
      </w:pPr>
    </w:p>
    <w:p w14:paraId="7F38CB0E" w14:textId="0E023953" w:rsidR="738F4FD8" w:rsidRDefault="738F4FD8" w:rsidP="00BC7AD8">
      <w:pPr>
        <w:spacing w:after="0" w:line="360" w:lineRule="auto"/>
        <w:rPr>
          <w:rFonts w:ascii="Arial" w:eastAsia="Arial" w:hAnsi="Arial" w:cs="Arial"/>
        </w:rPr>
      </w:pPr>
      <w:r w:rsidRPr="738F4FD8">
        <w:rPr>
          <w:rFonts w:ascii="Arial" w:eastAsia="Arial" w:hAnsi="Arial" w:cs="Arial"/>
        </w:rPr>
        <w:t>Services Offered: House renovation businesses typically offer a wide range of services to cater to various customer needs.</w:t>
      </w:r>
      <w:r w:rsidR="000F0972">
        <w:rPr>
          <w:rFonts w:ascii="Arial" w:eastAsia="Arial" w:hAnsi="Arial" w:cs="Arial"/>
        </w:rPr>
        <w:t xml:space="preserve"> R</w:t>
      </w:r>
      <w:r w:rsidRPr="738F4FD8">
        <w:rPr>
          <w:rFonts w:ascii="Arial" w:eastAsia="Arial" w:hAnsi="Arial" w:cs="Arial"/>
        </w:rPr>
        <w:t>enovation services include:</w:t>
      </w:r>
    </w:p>
    <w:p w14:paraId="5E99D054" w14:textId="77777777" w:rsidR="00153ACD" w:rsidRDefault="00153ACD" w:rsidP="00BC7AD8">
      <w:pPr>
        <w:spacing w:after="0" w:line="360" w:lineRule="auto"/>
        <w:rPr>
          <w:rFonts w:ascii="Arial" w:eastAsia="Arial" w:hAnsi="Arial" w:cs="Arial"/>
        </w:rPr>
      </w:pPr>
    </w:p>
    <w:p w14:paraId="7421B5B0" w14:textId="7E5F9CEE" w:rsidR="738F4FD8" w:rsidRDefault="738F4FD8" w:rsidP="00BC7AD8">
      <w:pPr>
        <w:pStyle w:val="ListParagraph"/>
        <w:numPr>
          <w:ilvl w:val="0"/>
          <w:numId w:val="31"/>
        </w:numPr>
        <w:spacing w:after="0" w:line="360" w:lineRule="auto"/>
        <w:rPr>
          <w:rFonts w:ascii="Arial" w:eastAsia="Arial" w:hAnsi="Arial" w:cs="Arial"/>
        </w:rPr>
      </w:pPr>
      <w:r w:rsidRPr="738F4FD8">
        <w:rPr>
          <w:rFonts w:ascii="Arial" w:eastAsia="Arial" w:hAnsi="Arial" w:cs="Arial"/>
        </w:rPr>
        <w:t>Kitchen renovations: Upgrading countertops, cabinets, appliances, and fixtures.</w:t>
      </w:r>
    </w:p>
    <w:p w14:paraId="173D6359" w14:textId="54D05598" w:rsidR="738F4FD8" w:rsidRDefault="738F4FD8" w:rsidP="00BC7AD8">
      <w:pPr>
        <w:pStyle w:val="ListParagraph"/>
        <w:numPr>
          <w:ilvl w:val="0"/>
          <w:numId w:val="31"/>
        </w:numPr>
        <w:spacing w:after="0" w:line="360" w:lineRule="auto"/>
        <w:rPr>
          <w:rFonts w:ascii="Arial" w:eastAsia="Arial" w:hAnsi="Arial" w:cs="Arial"/>
        </w:rPr>
      </w:pPr>
      <w:r w:rsidRPr="738F4FD8">
        <w:rPr>
          <w:rFonts w:ascii="Arial" w:eastAsia="Arial" w:hAnsi="Arial" w:cs="Arial"/>
        </w:rPr>
        <w:t>Bathroom renovations: Remodelling showers, bathtubs, sinks, toilets, and tiles.</w:t>
      </w:r>
    </w:p>
    <w:p w14:paraId="2A35FAA5" w14:textId="7032228F" w:rsidR="738F4FD8" w:rsidRDefault="738F4FD8" w:rsidP="00BC7AD8">
      <w:pPr>
        <w:pStyle w:val="ListParagraph"/>
        <w:numPr>
          <w:ilvl w:val="0"/>
          <w:numId w:val="31"/>
        </w:numPr>
        <w:spacing w:after="0" w:line="360" w:lineRule="auto"/>
        <w:rPr>
          <w:rFonts w:ascii="Arial" w:eastAsia="Arial" w:hAnsi="Arial" w:cs="Arial"/>
        </w:rPr>
      </w:pPr>
      <w:r w:rsidRPr="738F4FD8">
        <w:rPr>
          <w:rFonts w:ascii="Arial" w:eastAsia="Arial" w:hAnsi="Arial" w:cs="Arial"/>
        </w:rPr>
        <w:t>Flooring installations: Installing new flooring materials such as hardwood, laminate, or tiles.</w:t>
      </w:r>
    </w:p>
    <w:p w14:paraId="3F6722CF" w14:textId="28232A30" w:rsidR="738F4FD8" w:rsidRDefault="738F4FD8" w:rsidP="00BC7AD8">
      <w:pPr>
        <w:pStyle w:val="ListParagraph"/>
        <w:numPr>
          <w:ilvl w:val="0"/>
          <w:numId w:val="31"/>
        </w:numPr>
        <w:spacing w:after="0" w:line="360" w:lineRule="auto"/>
        <w:rPr>
          <w:rFonts w:ascii="Arial" w:eastAsia="Arial" w:hAnsi="Arial" w:cs="Arial"/>
        </w:rPr>
      </w:pPr>
      <w:r w:rsidRPr="738F4FD8">
        <w:rPr>
          <w:rFonts w:ascii="Arial" w:eastAsia="Arial" w:hAnsi="Arial" w:cs="Arial"/>
        </w:rPr>
        <w:t>Painting and wall treatments: Repainting walls, adding wallpapers, or applying decorative finishes.</w:t>
      </w:r>
    </w:p>
    <w:p w14:paraId="4BE031C5" w14:textId="075D9979" w:rsidR="738F4FD8" w:rsidRDefault="738F4FD8" w:rsidP="00BC7AD8">
      <w:pPr>
        <w:pStyle w:val="ListParagraph"/>
        <w:numPr>
          <w:ilvl w:val="0"/>
          <w:numId w:val="31"/>
        </w:numPr>
        <w:spacing w:after="0" w:line="360" w:lineRule="auto"/>
        <w:rPr>
          <w:rFonts w:ascii="Arial" w:eastAsia="Arial" w:hAnsi="Arial" w:cs="Arial"/>
        </w:rPr>
      </w:pPr>
      <w:r w:rsidRPr="738F4FD8">
        <w:rPr>
          <w:rFonts w:ascii="Arial" w:eastAsia="Arial" w:hAnsi="Arial" w:cs="Arial"/>
        </w:rPr>
        <w:t>Electrical and plumbing upgrades: Updating electrical systems, installing new fixtures, or improving plumbing.</w:t>
      </w:r>
    </w:p>
    <w:p w14:paraId="0CF83692" w14:textId="336015C2" w:rsidR="738F4FD8" w:rsidRDefault="738F4FD8" w:rsidP="00BC7AD8">
      <w:pPr>
        <w:pStyle w:val="ListParagraph"/>
        <w:numPr>
          <w:ilvl w:val="0"/>
          <w:numId w:val="31"/>
        </w:numPr>
        <w:spacing w:after="0" w:line="360" w:lineRule="auto"/>
        <w:rPr>
          <w:rFonts w:ascii="Arial" w:eastAsia="Arial" w:hAnsi="Arial" w:cs="Arial"/>
        </w:rPr>
      </w:pPr>
      <w:r w:rsidRPr="738F4FD8">
        <w:rPr>
          <w:rFonts w:ascii="Arial" w:eastAsia="Arial" w:hAnsi="Arial" w:cs="Arial"/>
        </w:rPr>
        <w:t>Structural modifications: Making changes to the layout, adding, or removing walls, or creating open-concept spaces.</w:t>
      </w:r>
    </w:p>
    <w:p w14:paraId="5E4AE72B" w14:textId="120C184B" w:rsidR="738F4FD8" w:rsidRDefault="738F4FD8" w:rsidP="00BC7AD8">
      <w:pPr>
        <w:pStyle w:val="ListParagraph"/>
        <w:numPr>
          <w:ilvl w:val="0"/>
          <w:numId w:val="31"/>
        </w:numPr>
        <w:spacing w:after="0" w:line="360" w:lineRule="auto"/>
        <w:rPr>
          <w:rFonts w:ascii="Arial" w:eastAsia="Arial" w:hAnsi="Arial" w:cs="Arial"/>
        </w:rPr>
      </w:pPr>
      <w:r w:rsidRPr="738F4FD8">
        <w:rPr>
          <w:rFonts w:ascii="Arial" w:eastAsia="Arial" w:hAnsi="Arial" w:cs="Arial"/>
        </w:rPr>
        <w:t>Exterior renovations: Enhancing curb appeal with landscaping, siding repairs, or roof replacements.</w:t>
      </w:r>
    </w:p>
    <w:p w14:paraId="7370677C" w14:textId="0AAA29E7" w:rsidR="738F4FD8" w:rsidRDefault="738F4FD8" w:rsidP="738F4FD8">
      <w:pPr>
        <w:spacing w:line="360" w:lineRule="auto"/>
        <w:rPr>
          <w:rFonts w:ascii="Arial" w:eastAsia="Arial" w:hAnsi="Arial" w:cs="Arial"/>
        </w:rPr>
      </w:pPr>
    </w:p>
    <w:p w14:paraId="14377614" w14:textId="77777777" w:rsidR="00A214C6" w:rsidRDefault="00A214C6" w:rsidP="738F4FD8">
      <w:pPr>
        <w:spacing w:line="360" w:lineRule="auto"/>
        <w:rPr>
          <w:rFonts w:ascii="Arial" w:eastAsia="Arial" w:hAnsi="Arial" w:cs="Arial"/>
        </w:rPr>
      </w:pPr>
    </w:p>
    <w:p w14:paraId="1F6E60A6" w14:textId="77777777" w:rsidR="00A214C6" w:rsidRDefault="00A214C6" w:rsidP="738F4FD8">
      <w:pPr>
        <w:spacing w:line="360" w:lineRule="auto"/>
        <w:rPr>
          <w:rFonts w:ascii="Arial" w:eastAsia="Arial" w:hAnsi="Arial" w:cs="Arial"/>
        </w:rPr>
      </w:pPr>
    </w:p>
    <w:p w14:paraId="55C515FC" w14:textId="77777777" w:rsidR="00A214C6" w:rsidRDefault="00A214C6" w:rsidP="738F4FD8">
      <w:pPr>
        <w:spacing w:line="360" w:lineRule="auto"/>
        <w:rPr>
          <w:rFonts w:ascii="Arial" w:eastAsia="Arial" w:hAnsi="Arial" w:cs="Arial"/>
        </w:rPr>
      </w:pPr>
    </w:p>
    <w:p w14:paraId="43E785B0" w14:textId="292B31F4" w:rsidR="738F4FD8" w:rsidRPr="00E32CC4" w:rsidRDefault="00606D40" w:rsidP="00E72BD4">
      <w:pPr>
        <w:pStyle w:val="Heading1"/>
        <w:numPr>
          <w:ilvl w:val="0"/>
          <w:numId w:val="43"/>
        </w:numPr>
        <w:rPr>
          <w:rFonts w:ascii="Arial" w:hAnsi="Arial" w:cs="Arial"/>
          <w:color w:val="auto"/>
        </w:rPr>
      </w:pPr>
      <w:bookmarkStart w:id="4" w:name="_Toc137559457"/>
      <w:bookmarkStart w:id="5" w:name="_Toc137559799"/>
      <w:r w:rsidRPr="00E32CC4">
        <w:rPr>
          <w:rFonts w:ascii="Arial" w:hAnsi="Arial" w:cs="Arial"/>
          <w:color w:val="auto"/>
        </w:rPr>
        <w:lastRenderedPageBreak/>
        <w:t>LEGAL FORMAT OF THE COMPANY.</w:t>
      </w:r>
      <w:bookmarkEnd w:id="4"/>
      <w:bookmarkEnd w:id="5"/>
    </w:p>
    <w:p w14:paraId="0C35FD6F" w14:textId="77777777" w:rsidR="002B1139" w:rsidRDefault="002B1139" w:rsidP="000B6A57">
      <w:pPr>
        <w:spacing w:after="0" w:line="360" w:lineRule="auto"/>
        <w:jc w:val="both"/>
        <w:rPr>
          <w:rFonts w:ascii="Calibri" w:eastAsia="Calibri" w:hAnsi="Calibri" w:cs="Calibri"/>
          <w:color w:val="2D2D2D"/>
          <w:sz w:val="27"/>
          <w:szCs w:val="27"/>
        </w:rPr>
      </w:pPr>
    </w:p>
    <w:p w14:paraId="13B9311D" w14:textId="697D2DBC" w:rsidR="00C44E64" w:rsidRDefault="002B1139" w:rsidP="00845BC8">
      <w:pPr>
        <w:pStyle w:val="Heading2"/>
        <w:numPr>
          <w:ilvl w:val="0"/>
          <w:numId w:val="45"/>
        </w:numPr>
        <w:rPr>
          <w:rFonts w:ascii="Arial" w:hAnsi="Arial" w:cs="Arial"/>
          <w:color w:val="auto"/>
          <w:sz w:val="24"/>
          <w:szCs w:val="24"/>
        </w:rPr>
      </w:pPr>
      <w:bookmarkStart w:id="6" w:name="_Toc137559458"/>
      <w:bookmarkStart w:id="7" w:name="_Toc137559800"/>
      <w:r w:rsidRPr="00983E27">
        <w:rPr>
          <w:rFonts w:ascii="Arial" w:hAnsi="Arial" w:cs="Arial"/>
          <w:color w:val="auto"/>
          <w:sz w:val="24"/>
          <w:szCs w:val="24"/>
        </w:rPr>
        <w:t>WHAT IS A LIMITED COMPANY?</w:t>
      </w:r>
      <w:bookmarkEnd w:id="6"/>
      <w:bookmarkEnd w:id="7"/>
    </w:p>
    <w:p w14:paraId="627B7217" w14:textId="77777777" w:rsidR="00BC7AD8" w:rsidRPr="00BC7AD8" w:rsidRDefault="00BC7AD8" w:rsidP="00BC7AD8"/>
    <w:p w14:paraId="47B8F5EF" w14:textId="0DD39F68" w:rsidR="00C44E64" w:rsidRPr="00983E27" w:rsidRDefault="00983E27" w:rsidP="00BC7AD8">
      <w:pPr>
        <w:spacing w:after="0" w:line="360" w:lineRule="auto"/>
        <w:rPr>
          <w:rFonts w:ascii="Arial" w:eastAsia="Calibri" w:hAnsi="Arial" w:cs="Arial"/>
        </w:rPr>
      </w:pPr>
      <w:r w:rsidRPr="00983E27">
        <w:rPr>
          <w:rFonts w:ascii="Arial" w:eastAsia="Calibri" w:hAnsi="Arial" w:cs="Arial"/>
        </w:rPr>
        <w:t>The company is a registered as Limited Liability Company located in Nottingham.</w:t>
      </w:r>
      <w:r w:rsidR="00BC7AD8">
        <w:rPr>
          <w:rFonts w:ascii="Arial" w:eastAsia="Calibri" w:hAnsi="Arial" w:cs="Arial"/>
        </w:rPr>
        <w:t xml:space="preserve"> </w:t>
      </w:r>
      <w:r w:rsidR="00B675C8" w:rsidRPr="00B675C8">
        <w:rPr>
          <w:rFonts w:ascii="Arial" w:eastAsia="Calibri" w:hAnsi="Arial" w:cs="Arial"/>
        </w:rPr>
        <w:t>A limited company (LC), also referred to as a limited liability company, is a form of corporate entity in which the assets and income of the owners are distinct from those of the business. Because their assets and income are eliminated, owners' potential losses are therefore limited to the amount they invested (Jobling, n.d.). There were 6.0 million private sector enterprises in the UK at the beginning of 2020, according to Business population estimates for the UK and the regions 2020 (Department for Business, Energy&amp; Industrial Strategy 2020) National Statistics. 2 million are restricted (or 34% of all businesses in the UK in 2020).</w:t>
      </w:r>
      <w:r w:rsidR="3E7776A0" w:rsidRPr="000B6A57">
        <w:rPr>
          <w:rFonts w:ascii="Arial" w:eastAsia="Arial" w:hAnsi="Arial" w:cs="Arial"/>
        </w:rPr>
        <w:t xml:space="preserve"> </w:t>
      </w:r>
    </w:p>
    <w:p w14:paraId="0E7D8D5A" w14:textId="7CCF5B90" w:rsidR="00C44E64" w:rsidRDefault="00BC7AD8" w:rsidP="00975A56">
      <w:pPr>
        <w:pStyle w:val="Heading2"/>
        <w:numPr>
          <w:ilvl w:val="0"/>
          <w:numId w:val="45"/>
        </w:numPr>
        <w:rPr>
          <w:rFonts w:ascii="Arial" w:eastAsia="Arial" w:hAnsi="Arial" w:cs="Arial"/>
          <w:color w:val="auto"/>
          <w:sz w:val="24"/>
          <w:szCs w:val="24"/>
        </w:rPr>
      </w:pPr>
      <w:bookmarkStart w:id="8" w:name="_Toc137559459"/>
      <w:bookmarkStart w:id="9" w:name="_Toc137559801"/>
      <w:r w:rsidRPr="00BC7AD8">
        <w:rPr>
          <w:rFonts w:ascii="Arial" w:eastAsia="Arial" w:hAnsi="Arial" w:cs="Arial"/>
          <w:color w:val="auto"/>
          <w:sz w:val="24"/>
          <w:szCs w:val="24"/>
        </w:rPr>
        <w:t>ADVANTAGES</w:t>
      </w:r>
      <w:bookmarkEnd w:id="8"/>
      <w:bookmarkEnd w:id="9"/>
      <w:r w:rsidRPr="00BC7AD8">
        <w:rPr>
          <w:rFonts w:ascii="Arial" w:eastAsia="Arial" w:hAnsi="Arial" w:cs="Arial"/>
          <w:color w:val="auto"/>
          <w:sz w:val="24"/>
          <w:szCs w:val="24"/>
        </w:rPr>
        <w:t xml:space="preserve"> </w:t>
      </w:r>
    </w:p>
    <w:p w14:paraId="485A23DC" w14:textId="77777777" w:rsidR="00EE3F7A" w:rsidRPr="00EE3F7A" w:rsidRDefault="00EE3F7A" w:rsidP="00EE3F7A"/>
    <w:p w14:paraId="17DDBC83" w14:textId="1218BCAD" w:rsidR="00CB346A" w:rsidRPr="004D2F43" w:rsidRDefault="00CB346A" w:rsidP="004D2F43">
      <w:pPr>
        <w:pStyle w:val="ListParagraph"/>
        <w:numPr>
          <w:ilvl w:val="0"/>
          <w:numId w:val="55"/>
        </w:numPr>
        <w:spacing w:after="0" w:line="360" w:lineRule="auto"/>
        <w:jc w:val="both"/>
        <w:rPr>
          <w:rFonts w:ascii="Arial" w:eastAsia="Arial" w:hAnsi="Arial" w:cs="Arial"/>
          <w:color w:val="2D2D2D"/>
        </w:rPr>
      </w:pPr>
      <w:r w:rsidRPr="004D2F43">
        <w:rPr>
          <w:rFonts w:ascii="Arial" w:eastAsia="Arial" w:hAnsi="Arial" w:cs="Arial"/>
          <w:color w:val="2D2D2D"/>
        </w:rPr>
        <w:t>In the UK, incorporation fees are the lowest in the world</w:t>
      </w:r>
      <w:r w:rsidR="004D2F43">
        <w:rPr>
          <w:rFonts w:ascii="Arial" w:eastAsia="Arial" w:hAnsi="Arial" w:cs="Arial"/>
          <w:color w:val="2D2D2D"/>
        </w:rPr>
        <w:t xml:space="preserve"> </w:t>
      </w:r>
      <w:r w:rsidR="004D2F43" w:rsidRPr="004D2F43">
        <w:rPr>
          <w:rFonts w:ascii="Arial" w:eastAsia="Times New Roman" w:hAnsi="Arial" w:cs="Arial"/>
          <w:spacing w:val="7"/>
          <w:shd w:val="clear" w:color="auto" w:fill="FFFFFF"/>
          <w:lang w:eastAsia="en-GB"/>
        </w:rPr>
        <w:t>(Jobling, n.d.)</w:t>
      </w:r>
      <w:r w:rsidR="004D2F43" w:rsidRPr="004D2F43">
        <w:rPr>
          <w:rFonts w:ascii="Arial" w:eastAsia="Calibri" w:hAnsi="Arial" w:cs="Arial"/>
        </w:rPr>
        <w:t>.</w:t>
      </w:r>
    </w:p>
    <w:p w14:paraId="673B9AAD" w14:textId="77777777" w:rsidR="00D46606" w:rsidRPr="004D2F43" w:rsidRDefault="00CB346A" w:rsidP="004D2F43">
      <w:pPr>
        <w:pStyle w:val="ListParagraph"/>
        <w:numPr>
          <w:ilvl w:val="0"/>
          <w:numId w:val="55"/>
        </w:numPr>
        <w:spacing w:after="0" w:line="360" w:lineRule="auto"/>
        <w:rPr>
          <w:rFonts w:ascii="Arial" w:eastAsia="Arial" w:hAnsi="Arial" w:cs="Arial"/>
          <w:color w:val="2D2D2D"/>
        </w:rPr>
      </w:pPr>
      <w:r w:rsidRPr="004D2F43">
        <w:rPr>
          <w:rFonts w:ascii="Arial" w:eastAsia="Arial" w:hAnsi="Arial" w:cs="Arial"/>
          <w:color w:val="2D2D2D"/>
        </w:rPr>
        <w:t xml:space="preserve">There are no strict rules or requirements for forming a limited company or for becoming a company director. </w:t>
      </w:r>
    </w:p>
    <w:p w14:paraId="07C80CF3" w14:textId="2E53FDC8" w:rsidR="00C44E64" w:rsidRPr="004D2F43" w:rsidRDefault="3E7776A0" w:rsidP="004D2F43">
      <w:pPr>
        <w:pStyle w:val="ListParagraph"/>
        <w:numPr>
          <w:ilvl w:val="0"/>
          <w:numId w:val="55"/>
        </w:numPr>
        <w:spacing w:after="0" w:line="360" w:lineRule="auto"/>
        <w:rPr>
          <w:rFonts w:ascii="Arial" w:eastAsia="Arial" w:hAnsi="Arial" w:cs="Arial"/>
          <w:color w:val="2D2D2D"/>
        </w:rPr>
      </w:pPr>
      <w:r w:rsidRPr="004D2F43">
        <w:rPr>
          <w:rFonts w:ascii="Arial" w:eastAsia="Arial" w:hAnsi="Arial" w:cs="Arial"/>
          <w:color w:val="2D2D2D"/>
        </w:rPr>
        <w:t>Easy to incorporate:</w:t>
      </w:r>
    </w:p>
    <w:p w14:paraId="3FA06CF8" w14:textId="65F0CC62" w:rsidR="00B736A3" w:rsidRPr="004D2F43" w:rsidRDefault="00B736A3" w:rsidP="004D2F43">
      <w:pPr>
        <w:pStyle w:val="ListParagraph"/>
        <w:numPr>
          <w:ilvl w:val="0"/>
          <w:numId w:val="55"/>
        </w:numPr>
        <w:spacing w:after="0" w:line="360" w:lineRule="auto"/>
        <w:rPr>
          <w:rFonts w:ascii="Arial" w:eastAsia="Arial" w:hAnsi="Arial" w:cs="Arial"/>
          <w:color w:val="2D2D2D"/>
        </w:rPr>
      </w:pPr>
      <w:r w:rsidRPr="004D2F43">
        <w:rPr>
          <w:rFonts w:ascii="Arial" w:eastAsia="Arial" w:hAnsi="Arial" w:cs="Arial"/>
          <w:color w:val="2D2D2D"/>
        </w:rPr>
        <w:t xml:space="preserve">The framework for UK businesses is sound. In contrast to most government </w:t>
      </w:r>
      <w:r w:rsidR="00603CFE" w:rsidRPr="004D2F43">
        <w:rPr>
          <w:rFonts w:ascii="Arial" w:eastAsia="Arial" w:hAnsi="Arial" w:cs="Arial"/>
          <w:color w:val="2D2D2D"/>
        </w:rPr>
        <w:t>law-making</w:t>
      </w:r>
      <w:r w:rsidRPr="004D2F43">
        <w:rPr>
          <w:rFonts w:ascii="Arial" w:eastAsia="Arial" w:hAnsi="Arial" w:cs="Arial"/>
          <w:color w:val="2D2D2D"/>
        </w:rPr>
        <w:t xml:space="preserve">, the 1985 and 2006 updates to the Companies Act were thorough, thoughtful, and </w:t>
      </w:r>
      <w:r w:rsidR="006E43B4" w:rsidRPr="004D2F43">
        <w:rPr>
          <w:rFonts w:ascii="Arial" w:eastAsia="Arial" w:hAnsi="Arial" w:cs="Arial"/>
          <w:color w:val="2D2D2D"/>
        </w:rPr>
        <w:t>considered</w:t>
      </w:r>
      <w:r w:rsidRPr="004D2F43">
        <w:rPr>
          <w:rFonts w:ascii="Arial" w:eastAsia="Arial" w:hAnsi="Arial" w:cs="Arial"/>
          <w:color w:val="2D2D2D"/>
        </w:rPr>
        <w:t xml:space="preserve"> extensive consultation procedures.</w:t>
      </w:r>
    </w:p>
    <w:p w14:paraId="08814E8C" w14:textId="69799B15" w:rsidR="00B736A3" w:rsidRPr="004D2F43" w:rsidRDefault="00B736A3" w:rsidP="004D2F43">
      <w:pPr>
        <w:pStyle w:val="ListParagraph"/>
        <w:numPr>
          <w:ilvl w:val="0"/>
          <w:numId w:val="55"/>
        </w:numPr>
        <w:spacing w:after="0" w:line="360" w:lineRule="auto"/>
        <w:rPr>
          <w:rFonts w:ascii="Arial" w:eastAsia="Arial" w:hAnsi="Arial" w:cs="Arial"/>
          <w:color w:val="2D2D2D"/>
        </w:rPr>
      </w:pPr>
      <w:r w:rsidRPr="004D2F43">
        <w:rPr>
          <w:rFonts w:ascii="Arial" w:eastAsia="Arial" w:hAnsi="Arial" w:cs="Arial"/>
          <w:color w:val="2D2D2D"/>
        </w:rPr>
        <w:t>Straightforward business succession and transfers</w:t>
      </w:r>
      <w:r w:rsidR="00B53ED5" w:rsidRPr="004D2F43">
        <w:rPr>
          <w:rFonts w:ascii="Arial" w:eastAsia="Arial" w:hAnsi="Arial" w:cs="Arial"/>
          <w:color w:val="2D2D2D"/>
        </w:rPr>
        <w:t xml:space="preserve"> </w:t>
      </w:r>
      <w:bookmarkStart w:id="10" w:name="_Hlk137558497"/>
      <w:r w:rsidR="00B53ED5" w:rsidRPr="004D2F43">
        <w:rPr>
          <w:rFonts w:ascii="Arial" w:eastAsia="Times New Roman" w:hAnsi="Arial" w:cs="Arial"/>
          <w:spacing w:val="7"/>
          <w:shd w:val="clear" w:color="auto" w:fill="FFFFFF"/>
          <w:lang w:eastAsia="en-GB"/>
        </w:rPr>
        <w:t>(Jobling, n.d.)</w:t>
      </w:r>
      <w:r w:rsidR="00B53ED5" w:rsidRPr="004D2F43">
        <w:rPr>
          <w:rFonts w:ascii="Arial" w:eastAsia="Calibri" w:hAnsi="Arial" w:cs="Arial"/>
        </w:rPr>
        <w:t>.</w:t>
      </w:r>
      <w:bookmarkEnd w:id="10"/>
    </w:p>
    <w:p w14:paraId="128255FB" w14:textId="77777777" w:rsidR="00603CFE" w:rsidRPr="004D2F43" w:rsidRDefault="00B736A3" w:rsidP="004D2F43">
      <w:pPr>
        <w:pStyle w:val="ListParagraph"/>
        <w:numPr>
          <w:ilvl w:val="0"/>
          <w:numId w:val="55"/>
        </w:numPr>
        <w:spacing w:after="0" w:line="360" w:lineRule="auto"/>
        <w:rPr>
          <w:rFonts w:ascii="Arial" w:eastAsia="Arial" w:hAnsi="Arial" w:cs="Arial"/>
        </w:rPr>
      </w:pPr>
      <w:r w:rsidRPr="004D2F43">
        <w:rPr>
          <w:rFonts w:ascii="Arial" w:eastAsia="Arial" w:hAnsi="Arial" w:cs="Arial"/>
          <w:color w:val="2D2D2D"/>
        </w:rPr>
        <w:t>Succession is the process of transferring or handing over a firm when its present owners and management decide to leave the company.</w:t>
      </w:r>
    </w:p>
    <w:p w14:paraId="790D19B1" w14:textId="276F19C3" w:rsidR="00934CF6" w:rsidRPr="004D2F43" w:rsidRDefault="007575D8" w:rsidP="004D2F43">
      <w:pPr>
        <w:pStyle w:val="ListParagraph"/>
        <w:numPr>
          <w:ilvl w:val="0"/>
          <w:numId w:val="55"/>
        </w:numPr>
        <w:spacing w:line="360" w:lineRule="auto"/>
        <w:rPr>
          <w:rFonts w:ascii="Arial" w:eastAsia="Calibri" w:hAnsi="Arial" w:cs="Arial"/>
        </w:rPr>
      </w:pPr>
      <w:r w:rsidRPr="007575D8">
        <w:rPr>
          <w:rFonts w:ascii="Arial" w:eastAsia="Arial" w:hAnsi="Arial" w:cs="Arial"/>
          <w:color w:val="2D2D2D"/>
        </w:rPr>
        <w:t xml:space="preserve">When you decide you've had enough and sell the business to someone else, or it can be an unexpected occurrence like the incapacity or death of the current owner, this is MUCH easier with a Limited company than with an unincorporated business such as a sole trader </w:t>
      </w:r>
      <w:r w:rsidR="00B53ED5" w:rsidRPr="004D2F43">
        <w:rPr>
          <w:rFonts w:ascii="Arial" w:eastAsia="Times New Roman" w:hAnsi="Arial" w:cs="Arial"/>
          <w:spacing w:val="7"/>
          <w:shd w:val="clear" w:color="auto" w:fill="FFFFFF"/>
          <w:lang w:eastAsia="en-GB"/>
        </w:rPr>
        <w:t>(</w:t>
      </w:r>
      <w:r w:rsidR="0017239F" w:rsidRPr="004D2F43">
        <w:rPr>
          <w:rFonts w:ascii="Arial" w:eastAsia="Times New Roman" w:hAnsi="Arial" w:cs="Arial"/>
          <w:spacing w:val="7"/>
          <w:shd w:val="clear" w:color="auto" w:fill="FFFFFF"/>
          <w:lang w:eastAsia="en-GB"/>
        </w:rPr>
        <w:t>Jobling, n.d.)</w:t>
      </w:r>
      <w:r w:rsidR="00B53ED5" w:rsidRPr="004D2F43">
        <w:rPr>
          <w:rFonts w:ascii="Arial" w:eastAsia="Calibri" w:hAnsi="Arial" w:cs="Arial"/>
        </w:rPr>
        <w:t>.</w:t>
      </w:r>
    </w:p>
    <w:p w14:paraId="21579674" w14:textId="77777777" w:rsidR="00990785" w:rsidRDefault="00990785" w:rsidP="00990785">
      <w:pPr>
        <w:spacing w:line="360" w:lineRule="auto"/>
        <w:rPr>
          <w:rFonts w:ascii="Arial" w:eastAsia="Calibri" w:hAnsi="Arial" w:cs="Arial"/>
        </w:rPr>
      </w:pPr>
    </w:p>
    <w:p w14:paraId="41BB1598" w14:textId="77777777" w:rsidR="00990785" w:rsidRDefault="00990785" w:rsidP="00990785">
      <w:pPr>
        <w:spacing w:line="360" w:lineRule="auto"/>
        <w:rPr>
          <w:rFonts w:ascii="Arial" w:eastAsia="Calibri" w:hAnsi="Arial" w:cs="Arial"/>
        </w:rPr>
      </w:pPr>
    </w:p>
    <w:p w14:paraId="2BE54E0B" w14:textId="77777777" w:rsidR="00990785" w:rsidRDefault="00990785" w:rsidP="00990785">
      <w:pPr>
        <w:spacing w:line="360" w:lineRule="auto"/>
        <w:rPr>
          <w:rFonts w:ascii="Arial" w:eastAsia="Calibri" w:hAnsi="Arial" w:cs="Arial"/>
        </w:rPr>
      </w:pPr>
    </w:p>
    <w:p w14:paraId="4BFCCFC9" w14:textId="77777777" w:rsidR="00990785" w:rsidRDefault="00990785" w:rsidP="00990785">
      <w:pPr>
        <w:spacing w:line="360" w:lineRule="auto"/>
        <w:rPr>
          <w:rFonts w:ascii="Arial" w:eastAsia="Calibri" w:hAnsi="Arial" w:cs="Arial"/>
        </w:rPr>
      </w:pPr>
    </w:p>
    <w:p w14:paraId="7BB235DF" w14:textId="77777777" w:rsidR="00126E79" w:rsidRDefault="00126E79" w:rsidP="00990785">
      <w:pPr>
        <w:spacing w:line="360" w:lineRule="auto"/>
        <w:rPr>
          <w:rFonts w:ascii="Arial" w:eastAsia="Calibri" w:hAnsi="Arial" w:cs="Arial"/>
        </w:rPr>
      </w:pPr>
    </w:p>
    <w:p w14:paraId="46AC7AC4" w14:textId="77777777" w:rsidR="00126E79" w:rsidRDefault="00126E79" w:rsidP="00990785">
      <w:pPr>
        <w:spacing w:line="360" w:lineRule="auto"/>
        <w:rPr>
          <w:rFonts w:ascii="Arial" w:eastAsia="Calibri" w:hAnsi="Arial" w:cs="Arial"/>
        </w:rPr>
      </w:pPr>
    </w:p>
    <w:p w14:paraId="19613020" w14:textId="77777777" w:rsidR="00126E79" w:rsidRDefault="00126E79" w:rsidP="00990785">
      <w:pPr>
        <w:spacing w:line="360" w:lineRule="auto"/>
        <w:rPr>
          <w:rFonts w:ascii="Arial" w:eastAsia="Calibri" w:hAnsi="Arial" w:cs="Arial"/>
        </w:rPr>
      </w:pPr>
    </w:p>
    <w:p w14:paraId="3B2E4429" w14:textId="77777777" w:rsidR="00126E79" w:rsidRDefault="00126E79" w:rsidP="00990785">
      <w:pPr>
        <w:spacing w:line="360" w:lineRule="auto"/>
        <w:rPr>
          <w:rFonts w:ascii="Arial" w:eastAsia="Calibri" w:hAnsi="Arial" w:cs="Arial"/>
        </w:rPr>
      </w:pPr>
    </w:p>
    <w:p w14:paraId="41823F0F" w14:textId="77777777" w:rsidR="00126E79" w:rsidRPr="00990785" w:rsidRDefault="00126E79" w:rsidP="00990785">
      <w:pPr>
        <w:spacing w:line="360" w:lineRule="auto"/>
        <w:rPr>
          <w:rFonts w:ascii="Arial" w:eastAsia="Calibri" w:hAnsi="Arial" w:cs="Arial"/>
        </w:rPr>
      </w:pPr>
    </w:p>
    <w:p w14:paraId="222BC79C" w14:textId="192E0917" w:rsidR="001E5A84" w:rsidRPr="00E32CC4" w:rsidRDefault="002E507B" w:rsidP="002E507B">
      <w:pPr>
        <w:pStyle w:val="Heading1"/>
        <w:numPr>
          <w:ilvl w:val="0"/>
          <w:numId w:val="43"/>
        </w:numPr>
        <w:rPr>
          <w:rFonts w:ascii="Arial" w:eastAsia="Arial" w:hAnsi="Arial" w:cs="Arial"/>
          <w:color w:val="auto"/>
          <w:sz w:val="28"/>
          <w:szCs w:val="28"/>
        </w:rPr>
      </w:pPr>
      <w:bookmarkStart w:id="11" w:name="_Toc137559460"/>
      <w:bookmarkStart w:id="12" w:name="_Toc137559802"/>
      <w:r w:rsidRPr="00E32CC4">
        <w:rPr>
          <w:rFonts w:ascii="Arial" w:hAnsi="Arial" w:cs="Arial"/>
          <w:color w:val="auto"/>
        </w:rPr>
        <w:t>MANAGEMENT OF THE COMPANY</w:t>
      </w:r>
      <w:bookmarkEnd w:id="11"/>
      <w:bookmarkEnd w:id="12"/>
    </w:p>
    <w:p w14:paraId="73EE3826" w14:textId="575F682F" w:rsidR="001E5A84" w:rsidRDefault="001E5A84" w:rsidP="00777403">
      <w:pPr>
        <w:spacing w:after="0" w:line="360" w:lineRule="auto"/>
        <w:rPr>
          <w:rFonts w:ascii="Arial" w:eastAsia="Arial" w:hAnsi="Arial" w:cs="Arial"/>
        </w:rPr>
      </w:pPr>
    </w:p>
    <w:p w14:paraId="64BCBF70" w14:textId="2ABC609D" w:rsidR="001E5A84" w:rsidRDefault="00120879" w:rsidP="00777403">
      <w:pPr>
        <w:spacing w:after="0" w:line="360" w:lineRule="auto"/>
        <w:rPr>
          <w:rFonts w:ascii="Arial" w:eastAsia="Arial" w:hAnsi="Arial" w:cs="Arial"/>
        </w:rPr>
      </w:pPr>
      <w:r>
        <w:rPr>
          <w:rFonts w:ascii="Arial" w:eastAsia="Arial" w:hAnsi="Arial" w:cs="Arial"/>
        </w:rPr>
        <w:t>The organisation</w:t>
      </w:r>
      <w:r w:rsidR="00F747C7">
        <w:rPr>
          <w:rFonts w:ascii="Arial" w:eastAsia="Arial" w:hAnsi="Arial" w:cs="Arial"/>
        </w:rPr>
        <w:t xml:space="preserve"> of the company will be led by </w:t>
      </w:r>
      <w:r w:rsidR="00015323">
        <w:rPr>
          <w:rFonts w:ascii="Arial" w:eastAsia="Arial" w:hAnsi="Arial" w:cs="Arial"/>
        </w:rPr>
        <w:t xml:space="preserve">Stela </w:t>
      </w:r>
      <w:r w:rsidR="00EF2A36">
        <w:rPr>
          <w:rFonts w:ascii="Arial" w:eastAsia="Arial" w:hAnsi="Arial" w:cs="Arial"/>
        </w:rPr>
        <w:t xml:space="preserve">Georgieva. The management will be led by Desislav Georgiev </w:t>
      </w:r>
      <w:r w:rsidR="00160E3E">
        <w:rPr>
          <w:rFonts w:ascii="Arial" w:eastAsia="Arial" w:hAnsi="Arial" w:cs="Arial"/>
        </w:rPr>
        <w:t xml:space="preserve">who has </w:t>
      </w:r>
      <w:r w:rsidR="00363665">
        <w:rPr>
          <w:rFonts w:ascii="Arial" w:eastAsia="Arial" w:hAnsi="Arial" w:cs="Arial"/>
        </w:rPr>
        <w:t>1</w:t>
      </w:r>
      <w:r w:rsidR="00EF2A36">
        <w:rPr>
          <w:rFonts w:ascii="Arial" w:eastAsia="Arial" w:hAnsi="Arial" w:cs="Arial"/>
        </w:rPr>
        <w:t>0</w:t>
      </w:r>
      <w:r w:rsidR="00363665">
        <w:rPr>
          <w:rFonts w:ascii="Arial" w:eastAsia="Arial" w:hAnsi="Arial" w:cs="Arial"/>
        </w:rPr>
        <w:t xml:space="preserve"> years</w:t>
      </w:r>
      <w:r w:rsidR="00160E3E">
        <w:rPr>
          <w:rFonts w:ascii="Arial" w:eastAsia="Arial" w:hAnsi="Arial" w:cs="Arial"/>
        </w:rPr>
        <w:t xml:space="preserve"> of </w:t>
      </w:r>
      <w:r w:rsidR="00484790">
        <w:rPr>
          <w:rFonts w:ascii="Arial" w:eastAsia="Arial" w:hAnsi="Arial" w:cs="Arial"/>
        </w:rPr>
        <w:t>experience in the renova</w:t>
      </w:r>
      <w:r w:rsidR="002339B5">
        <w:rPr>
          <w:rFonts w:ascii="Arial" w:eastAsia="Arial" w:hAnsi="Arial" w:cs="Arial"/>
        </w:rPr>
        <w:t xml:space="preserve">tion </w:t>
      </w:r>
      <w:r w:rsidR="00B461E8">
        <w:rPr>
          <w:rFonts w:ascii="Arial" w:eastAsia="Arial" w:hAnsi="Arial" w:cs="Arial"/>
        </w:rPr>
        <w:t>industry. The team will include sk</w:t>
      </w:r>
      <w:r w:rsidR="004D09AE">
        <w:rPr>
          <w:rFonts w:ascii="Arial" w:eastAsia="Arial" w:hAnsi="Arial" w:cs="Arial"/>
        </w:rPr>
        <w:t>illed trade</w:t>
      </w:r>
      <w:r w:rsidR="00B51E2F">
        <w:rPr>
          <w:rFonts w:ascii="Arial" w:eastAsia="Arial" w:hAnsi="Arial" w:cs="Arial"/>
        </w:rPr>
        <w:t xml:space="preserve">speople, such </w:t>
      </w:r>
      <w:r w:rsidR="0012714E">
        <w:rPr>
          <w:rFonts w:ascii="Arial" w:eastAsia="Arial" w:hAnsi="Arial" w:cs="Arial"/>
        </w:rPr>
        <w:t xml:space="preserve">as </w:t>
      </w:r>
      <w:r w:rsidR="00A24F5D">
        <w:rPr>
          <w:rFonts w:ascii="Arial" w:eastAsia="Arial" w:hAnsi="Arial" w:cs="Arial"/>
        </w:rPr>
        <w:t>carpenters, painters,</w:t>
      </w:r>
      <w:r w:rsidR="00A71009">
        <w:rPr>
          <w:rFonts w:ascii="Arial" w:eastAsia="Arial" w:hAnsi="Arial" w:cs="Arial"/>
        </w:rPr>
        <w:t xml:space="preserve"> and </w:t>
      </w:r>
      <w:r w:rsidR="00690FBA">
        <w:rPr>
          <w:rFonts w:ascii="Arial" w:eastAsia="Arial" w:hAnsi="Arial" w:cs="Arial"/>
        </w:rPr>
        <w:t>electricians</w:t>
      </w:r>
      <w:r w:rsidR="005D6575">
        <w:rPr>
          <w:rFonts w:ascii="Arial" w:eastAsia="Arial" w:hAnsi="Arial" w:cs="Arial"/>
        </w:rPr>
        <w:t>.</w:t>
      </w:r>
      <w:r w:rsidR="00690FBA">
        <w:rPr>
          <w:rFonts w:ascii="Arial" w:eastAsia="Arial" w:hAnsi="Arial" w:cs="Arial"/>
        </w:rPr>
        <w:t xml:space="preserve"> We</w:t>
      </w:r>
      <w:r w:rsidR="00363665">
        <w:rPr>
          <w:rFonts w:ascii="Arial" w:eastAsia="Arial" w:hAnsi="Arial" w:cs="Arial"/>
        </w:rPr>
        <w:t xml:space="preserve"> </w:t>
      </w:r>
      <w:r w:rsidR="00690FBA">
        <w:rPr>
          <w:rFonts w:ascii="Arial" w:eastAsia="Arial" w:hAnsi="Arial" w:cs="Arial"/>
        </w:rPr>
        <w:t xml:space="preserve">will also </w:t>
      </w:r>
      <w:r w:rsidR="00363665">
        <w:rPr>
          <w:rFonts w:ascii="Arial" w:eastAsia="Arial" w:hAnsi="Arial" w:cs="Arial"/>
        </w:rPr>
        <w:t>establish</w:t>
      </w:r>
      <w:r w:rsidR="008B33CA">
        <w:rPr>
          <w:rFonts w:ascii="Arial" w:eastAsia="Arial" w:hAnsi="Arial" w:cs="Arial"/>
        </w:rPr>
        <w:t xml:space="preserve"> re</w:t>
      </w:r>
      <w:r w:rsidR="00093112">
        <w:rPr>
          <w:rFonts w:ascii="Arial" w:eastAsia="Arial" w:hAnsi="Arial" w:cs="Arial"/>
        </w:rPr>
        <w:t>lation</w:t>
      </w:r>
      <w:r w:rsidR="00E40120">
        <w:rPr>
          <w:rFonts w:ascii="Arial" w:eastAsia="Arial" w:hAnsi="Arial" w:cs="Arial"/>
        </w:rPr>
        <w:t>shi</w:t>
      </w:r>
      <w:r w:rsidR="000E42DB">
        <w:rPr>
          <w:rFonts w:ascii="Arial" w:eastAsia="Arial" w:hAnsi="Arial" w:cs="Arial"/>
        </w:rPr>
        <w:t xml:space="preserve">ps with </w:t>
      </w:r>
      <w:r w:rsidR="00B73D56">
        <w:rPr>
          <w:rFonts w:ascii="Arial" w:eastAsia="Arial" w:hAnsi="Arial" w:cs="Arial"/>
        </w:rPr>
        <w:t xml:space="preserve">reliable </w:t>
      </w:r>
      <w:r w:rsidR="00556ACF">
        <w:rPr>
          <w:rFonts w:ascii="Arial" w:eastAsia="Arial" w:hAnsi="Arial" w:cs="Arial"/>
        </w:rPr>
        <w:t xml:space="preserve">subcontractors for </w:t>
      </w:r>
      <w:r w:rsidR="00536B84">
        <w:rPr>
          <w:rFonts w:ascii="Arial" w:eastAsia="Arial" w:hAnsi="Arial" w:cs="Arial"/>
        </w:rPr>
        <w:t xml:space="preserve">specialised </w:t>
      </w:r>
      <w:r w:rsidR="00363665">
        <w:rPr>
          <w:rFonts w:ascii="Arial" w:eastAsia="Arial" w:hAnsi="Arial" w:cs="Arial"/>
        </w:rPr>
        <w:t>tasks</w:t>
      </w:r>
      <w:r w:rsidR="00536B84">
        <w:rPr>
          <w:rFonts w:ascii="Arial" w:eastAsia="Arial" w:hAnsi="Arial" w:cs="Arial"/>
        </w:rPr>
        <w:t>.</w:t>
      </w:r>
    </w:p>
    <w:p w14:paraId="206AD04D" w14:textId="77777777" w:rsidR="00990785" w:rsidRDefault="00990785" w:rsidP="00777403">
      <w:pPr>
        <w:spacing w:after="0" w:line="360" w:lineRule="auto"/>
        <w:rPr>
          <w:rFonts w:ascii="Arial" w:eastAsia="Arial" w:hAnsi="Arial" w:cs="Arial"/>
        </w:rPr>
      </w:pPr>
    </w:p>
    <w:p w14:paraId="3D4A77ED" w14:textId="57EBBE60" w:rsidR="001A25A6" w:rsidRDefault="00990785" w:rsidP="00937D17">
      <w:pPr>
        <w:pStyle w:val="Heading2"/>
        <w:numPr>
          <w:ilvl w:val="0"/>
          <w:numId w:val="45"/>
        </w:numPr>
        <w:rPr>
          <w:rFonts w:ascii="Arial" w:eastAsia="Arial" w:hAnsi="Arial" w:cs="Arial"/>
          <w:color w:val="auto"/>
          <w:sz w:val="24"/>
          <w:szCs w:val="24"/>
        </w:rPr>
      </w:pPr>
      <w:bookmarkStart w:id="13" w:name="_Toc137559461"/>
      <w:bookmarkStart w:id="14" w:name="_Toc137559803"/>
      <w:r w:rsidRPr="00990785">
        <w:rPr>
          <w:rFonts w:ascii="Arial" w:eastAsia="Arial" w:hAnsi="Arial" w:cs="Arial"/>
          <w:color w:val="auto"/>
          <w:sz w:val="24"/>
          <w:szCs w:val="24"/>
        </w:rPr>
        <w:t>LEADERSHIP AND VISION</w:t>
      </w:r>
      <w:r w:rsidR="00975A56">
        <w:rPr>
          <w:rFonts w:ascii="Arial" w:eastAsia="Arial" w:hAnsi="Arial" w:cs="Arial"/>
          <w:color w:val="auto"/>
          <w:sz w:val="24"/>
          <w:szCs w:val="24"/>
        </w:rPr>
        <w:t>:</w:t>
      </w:r>
      <w:bookmarkEnd w:id="13"/>
      <w:bookmarkEnd w:id="14"/>
    </w:p>
    <w:p w14:paraId="5382E342" w14:textId="77777777" w:rsidR="00975A56" w:rsidRPr="00975A56" w:rsidRDefault="00975A56" w:rsidP="00975A56"/>
    <w:p w14:paraId="6CE7969D" w14:textId="164B4BAE" w:rsidR="001A25A6" w:rsidRDefault="001A25A6" w:rsidP="00975A56">
      <w:pPr>
        <w:spacing w:after="0" w:line="360" w:lineRule="auto"/>
        <w:rPr>
          <w:rFonts w:ascii="Arial" w:eastAsia="Arial" w:hAnsi="Arial" w:cs="Arial"/>
        </w:rPr>
      </w:pPr>
      <w:r w:rsidRPr="001A25A6">
        <w:rPr>
          <w:rFonts w:ascii="Arial" w:eastAsia="Arial" w:hAnsi="Arial" w:cs="Arial"/>
        </w:rPr>
        <w:t xml:space="preserve">As the leader of the company, establish a clear vision and mission for </w:t>
      </w:r>
      <w:r w:rsidR="00C43E2C">
        <w:rPr>
          <w:rFonts w:ascii="Arial" w:eastAsia="Arial" w:hAnsi="Arial" w:cs="Arial"/>
        </w:rPr>
        <w:t>my</w:t>
      </w:r>
      <w:r w:rsidRPr="001A25A6">
        <w:rPr>
          <w:rFonts w:ascii="Arial" w:eastAsia="Arial" w:hAnsi="Arial" w:cs="Arial"/>
        </w:rPr>
        <w:t xml:space="preserve"> business. Communicate this vision to </w:t>
      </w:r>
      <w:r w:rsidR="00251DF5">
        <w:rPr>
          <w:rFonts w:ascii="Arial" w:eastAsia="Arial" w:hAnsi="Arial" w:cs="Arial"/>
        </w:rPr>
        <w:t>the</w:t>
      </w:r>
      <w:r w:rsidRPr="001A25A6">
        <w:rPr>
          <w:rFonts w:ascii="Arial" w:eastAsia="Arial" w:hAnsi="Arial" w:cs="Arial"/>
        </w:rPr>
        <w:t xml:space="preserve"> team and ensure everyone is aligned and working towards common goals. Lead by </w:t>
      </w:r>
      <w:r w:rsidR="00624C2F" w:rsidRPr="001A25A6">
        <w:rPr>
          <w:rFonts w:ascii="Arial" w:eastAsia="Arial" w:hAnsi="Arial" w:cs="Arial"/>
        </w:rPr>
        <w:t>example,</w:t>
      </w:r>
      <w:r w:rsidR="00624C2F">
        <w:rPr>
          <w:rFonts w:ascii="Arial" w:eastAsia="Arial" w:hAnsi="Arial" w:cs="Arial"/>
        </w:rPr>
        <w:t xml:space="preserve"> </w:t>
      </w:r>
      <w:r w:rsidRPr="001A25A6">
        <w:rPr>
          <w:rFonts w:ascii="Arial" w:eastAsia="Arial" w:hAnsi="Arial" w:cs="Arial"/>
        </w:rPr>
        <w:t xml:space="preserve">inspire </w:t>
      </w:r>
      <w:r w:rsidR="00624C2F">
        <w:rPr>
          <w:rFonts w:ascii="Arial" w:eastAsia="Arial" w:hAnsi="Arial" w:cs="Arial"/>
        </w:rPr>
        <w:t>my</w:t>
      </w:r>
      <w:r w:rsidRPr="001A25A6">
        <w:rPr>
          <w:rFonts w:ascii="Arial" w:eastAsia="Arial" w:hAnsi="Arial" w:cs="Arial"/>
        </w:rPr>
        <w:t xml:space="preserve"> employees, and provide guidance and support when needed.</w:t>
      </w:r>
    </w:p>
    <w:p w14:paraId="32BABFCC" w14:textId="77777777" w:rsidR="00210A77" w:rsidRPr="00210A77" w:rsidRDefault="00210A77" w:rsidP="00975A56">
      <w:pPr>
        <w:spacing w:after="0" w:line="360" w:lineRule="auto"/>
        <w:rPr>
          <w:rFonts w:ascii="Arial" w:eastAsia="Arial" w:hAnsi="Arial" w:cs="Arial"/>
        </w:rPr>
      </w:pPr>
      <w:r w:rsidRPr="00210A77">
        <w:rPr>
          <w:rFonts w:ascii="Arial" w:eastAsia="Arial" w:hAnsi="Arial" w:cs="Arial"/>
        </w:rPr>
        <w:t>Source high-quality materials at competitive prices from local suppliers to maximize the budget.</w:t>
      </w:r>
    </w:p>
    <w:p w14:paraId="415CD41E" w14:textId="77777777" w:rsidR="00210A77" w:rsidRPr="00210A77" w:rsidRDefault="00210A77" w:rsidP="00975A56">
      <w:pPr>
        <w:spacing w:after="0" w:line="360" w:lineRule="auto"/>
        <w:rPr>
          <w:rFonts w:ascii="Arial" w:eastAsia="Arial" w:hAnsi="Arial" w:cs="Arial"/>
        </w:rPr>
      </w:pPr>
      <w:r w:rsidRPr="00210A77">
        <w:rPr>
          <w:rFonts w:ascii="Arial" w:eastAsia="Arial" w:hAnsi="Arial" w:cs="Arial"/>
        </w:rPr>
        <w:t>Establish efficient project management processes to ensure timely completion of renovations.</w:t>
      </w:r>
    </w:p>
    <w:p w14:paraId="21426907" w14:textId="77777777" w:rsidR="00210A77" w:rsidRPr="00210A77" w:rsidRDefault="00210A77" w:rsidP="00975A56">
      <w:pPr>
        <w:spacing w:after="0" w:line="360" w:lineRule="auto"/>
        <w:rPr>
          <w:rFonts w:ascii="Arial" w:eastAsia="Arial" w:hAnsi="Arial" w:cs="Arial"/>
        </w:rPr>
      </w:pPr>
      <w:r w:rsidRPr="00210A77">
        <w:rPr>
          <w:rFonts w:ascii="Arial" w:eastAsia="Arial" w:hAnsi="Arial" w:cs="Arial"/>
        </w:rPr>
        <w:t>Prioritize customer satisfaction by maintaining open communication, providing progress updates, and addressing any concerns promptly.</w:t>
      </w:r>
    </w:p>
    <w:p w14:paraId="0B89E4DF" w14:textId="0BC3FB20" w:rsidR="001A25A6" w:rsidRPr="001A25A6" w:rsidRDefault="00210A77" w:rsidP="00975A56">
      <w:pPr>
        <w:spacing w:after="0" w:line="360" w:lineRule="auto"/>
        <w:rPr>
          <w:rFonts w:ascii="Arial" w:eastAsia="Arial" w:hAnsi="Arial" w:cs="Arial"/>
        </w:rPr>
      </w:pPr>
      <w:r w:rsidRPr="00210A77">
        <w:rPr>
          <w:rFonts w:ascii="Arial" w:eastAsia="Arial" w:hAnsi="Arial" w:cs="Arial"/>
        </w:rPr>
        <w:t>Adhere to all safety regulations and obtain necessary permits and licenses.</w:t>
      </w:r>
    </w:p>
    <w:p w14:paraId="69569F79" w14:textId="575F682F" w:rsidR="001E5A84" w:rsidRDefault="001E5A84" w:rsidP="00BE2A32">
      <w:pPr>
        <w:spacing w:after="0" w:line="360" w:lineRule="auto"/>
        <w:rPr>
          <w:rFonts w:ascii="Arial" w:eastAsia="Arial" w:hAnsi="Arial" w:cs="Arial"/>
        </w:rPr>
      </w:pPr>
    </w:p>
    <w:p w14:paraId="1127E929" w14:textId="77777777" w:rsidR="00126E79" w:rsidRDefault="00126E79" w:rsidP="00BE2A32">
      <w:pPr>
        <w:spacing w:after="0" w:line="360" w:lineRule="auto"/>
        <w:rPr>
          <w:rFonts w:ascii="Arial" w:eastAsia="Arial" w:hAnsi="Arial" w:cs="Arial"/>
        </w:rPr>
      </w:pPr>
    </w:p>
    <w:p w14:paraId="022DC4E5" w14:textId="77777777" w:rsidR="00126E79" w:rsidRDefault="00126E79" w:rsidP="00BE2A32">
      <w:pPr>
        <w:spacing w:after="0" w:line="360" w:lineRule="auto"/>
        <w:rPr>
          <w:rFonts w:ascii="Arial" w:eastAsia="Arial" w:hAnsi="Arial" w:cs="Arial"/>
        </w:rPr>
      </w:pPr>
    </w:p>
    <w:p w14:paraId="24968E2C" w14:textId="77777777" w:rsidR="00126E79" w:rsidRDefault="00126E79" w:rsidP="00BE2A32">
      <w:pPr>
        <w:spacing w:after="0" w:line="360" w:lineRule="auto"/>
        <w:rPr>
          <w:rFonts w:ascii="Arial" w:eastAsia="Arial" w:hAnsi="Arial" w:cs="Arial"/>
        </w:rPr>
      </w:pPr>
    </w:p>
    <w:p w14:paraId="0E4885F3" w14:textId="77777777" w:rsidR="00126E79" w:rsidRDefault="00126E79" w:rsidP="00BE2A32">
      <w:pPr>
        <w:spacing w:after="0" w:line="360" w:lineRule="auto"/>
        <w:rPr>
          <w:rFonts w:ascii="Arial" w:eastAsia="Arial" w:hAnsi="Arial" w:cs="Arial"/>
        </w:rPr>
      </w:pPr>
    </w:p>
    <w:p w14:paraId="763937EE" w14:textId="77777777" w:rsidR="00126E79" w:rsidRDefault="00126E79" w:rsidP="00BE2A32">
      <w:pPr>
        <w:spacing w:after="0" w:line="360" w:lineRule="auto"/>
        <w:rPr>
          <w:rFonts w:ascii="Arial" w:eastAsia="Arial" w:hAnsi="Arial" w:cs="Arial"/>
        </w:rPr>
      </w:pPr>
    </w:p>
    <w:p w14:paraId="350C22F2" w14:textId="77777777" w:rsidR="00126E79" w:rsidRDefault="00126E79" w:rsidP="00BE2A32">
      <w:pPr>
        <w:spacing w:after="0" w:line="360" w:lineRule="auto"/>
        <w:rPr>
          <w:rFonts w:ascii="Arial" w:eastAsia="Arial" w:hAnsi="Arial" w:cs="Arial"/>
        </w:rPr>
      </w:pPr>
    </w:p>
    <w:p w14:paraId="6ED6F51D" w14:textId="77777777" w:rsidR="00126E79" w:rsidRDefault="00126E79" w:rsidP="00BE2A32">
      <w:pPr>
        <w:spacing w:after="0" w:line="360" w:lineRule="auto"/>
        <w:rPr>
          <w:rFonts w:ascii="Arial" w:eastAsia="Arial" w:hAnsi="Arial" w:cs="Arial"/>
        </w:rPr>
      </w:pPr>
    </w:p>
    <w:p w14:paraId="7C365C29" w14:textId="77777777" w:rsidR="00126E79" w:rsidRDefault="00126E79" w:rsidP="00BE2A32">
      <w:pPr>
        <w:spacing w:after="0" w:line="360" w:lineRule="auto"/>
        <w:rPr>
          <w:rFonts w:ascii="Arial" w:eastAsia="Arial" w:hAnsi="Arial" w:cs="Arial"/>
        </w:rPr>
      </w:pPr>
    </w:p>
    <w:p w14:paraId="6CDD7B0F" w14:textId="77777777" w:rsidR="00126E79" w:rsidRDefault="00126E79" w:rsidP="00BE2A32">
      <w:pPr>
        <w:spacing w:after="0" w:line="360" w:lineRule="auto"/>
        <w:rPr>
          <w:rFonts w:ascii="Arial" w:eastAsia="Arial" w:hAnsi="Arial" w:cs="Arial"/>
        </w:rPr>
      </w:pPr>
    </w:p>
    <w:p w14:paraId="53BD6C26" w14:textId="77777777" w:rsidR="00126E79" w:rsidRDefault="00126E79" w:rsidP="00BE2A32">
      <w:pPr>
        <w:spacing w:after="0" w:line="360" w:lineRule="auto"/>
        <w:rPr>
          <w:rFonts w:ascii="Arial" w:eastAsia="Arial" w:hAnsi="Arial" w:cs="Arial"/>
        </w:rPr>
      </w:pPr>
    </w:p>
    <w:p w14:paraId="4AC8A979" w14:textId="77777777" w:rsidR="00126E79" w:rsidRDefault="00126E79" w:rsidP="00BE2A32">
      <w:pPr>
        <w:spacing w:after="0" w:line="360" w:lineRule="auto"/>
        <w:rPr>
          <w:rFonts w:ascii="Arial" w:eastAsia="Arial" w:hAnsi="Arial" w:cs="Arial"/>
        </w:rPr>
      </w:pPr>
    </w:p>
    <w:p w14:paraId="5E0AC51C" w14:textId="08A85D08" w:rsidR="001E5A84" w:rsidRPr="00E32CC4" w:rsidRDefault="00847AD1" w:rsidP="00847AD1">
      <w:pPr>
        <w:pStyle w:val="Heading1"/>
        <w:numPr>
          <w:ilvl w:val="0"/>
          <w:numId w:val="43"/>
        </w:numPr>
        <w:rPr>
          <w:rFonts w:ascii="Arial" w:hAnsi="Arial" w:cs="Arial"/>
          <w:color w:val="auto"/>
        </w:rPr>
      </w:pPr>
      <w:bookmarkStart w:id="15" w:name="_Toc137559462"/>
      <w:bookmarkStart w:id="16" w:name="_Toc137559804"/>
      <w:r w:rsidRPr="00E32CC4">
        <w:rPr>
          <w:rFonts w:ascii="Arial" w:hAnsi="Arial" w:cs="Arial"/>
          <w:color w:val="auto"/>
        </w:rPr>
        <w:t>EXPLANATION OF THE TARGET MARKET AND THE MARKETING STRATEGIES OF THE COMPANY</w:t>
      </w:r>
      <w:bookmarkEnd w:id="15"/>
      <w:bookmarkEnd w:id="16"/>
    </w:p>
    <w:p w14:paraId="0F582D6C" w14:textId="77777777" w:rsidR="00CE59B6" w:rsidRDefault="00CE59B6" w:rsidP="006E2C6F">
      <w:pPr>
        <w:pStyle w:val="Heading2"/>
      </w:pPr>
    </w:p>
    <w:p w14:paraId="65E754CD" w14:textId="6EC220D1" w:rsidR="00CE59B6" w:rsidRPr="00CA37DC" w:rsidRDefault="00CA37DC" w:rsidP="00CA37DC">
      <w:pPr>
        <w:pStyle w:val="Heading3"/>
        <w:numPr>
          <w:ilvl w:val="0"/>
          <w:numId w:val="56"/>
        </w:numPr>
        <w:rPr>
          <w:rFonts w:ascii="Arial" w:hAnsi="Arial" w:cs="Arial"/>
          <w:color w:val="auto"/>
        </w:rPr>
      </w:pPr>
      <w:bookmarkStart w:id="17" w:name="_Toc137559463"/>
      <w:bookmarkStart w:id="18" w:name="_Toc137559805"/>
      <w:r w:rsidRPr="00CA37DC">
        <w:rPr>
          <w:rFonts w:ascii="Arial" w:hAnsi="Arial" w:cs="Arial"/>
          <w:color w:val="auto"/>
        </w:rPr>
        <w:t>TARGET MARKET:</w:t>
      </w:r>
      <w:bookmarkEnd w:id="17"/>
      <w:bookmarkEnd w:id="18"/>
    </w:p>
    <w:p w14:paraId="49BE59CA" w14:textId="730DAFF0" w:rsidR="00C25DC9" w:rsidRPr="00041F34" w:rsidRDefault="007A6BC9" w:rsidP="00305D61">
      <w:pPr>
        <w:spacing w:line="360" w:lineRule="auto"/>
        <w:rPr>
          <w:rFonts w:ascii="Arial" w:hAnsi="Arial" w:cs="Arial"/>
          <w:color w:val="212121"/>
          <w:shd w:val="clear" w:color="auto" w:fill="FFFFFF"/>
        </w:rPr>
      </w:pPr>
      <w:r w:rsidRPr="00305D61">
        <w:rPr>
          <w:rFonts w:ascii="Arial" w:hAnsi="Arial" w:cs="Arial"/>
          <w:color w:val="212121"/>
          <w:shd w:val="clear" w:color="auto" w:fill="FFFFFF"/>
        </w:rPr>
        <w:t xml:space="preserve">A market is segmented into clearly defined pieces through market segmentation (Kotler &amp; Keller, 2016, p. 268). As a result, a market segment is made up of a collection of clients who have the same set of requirements (Kotler &amp; Keller, 2016, p. 268). The most common methods of market segmentation include geographic, demographic, psychographic, and behavioural </w:t>
      </w:r>
      <w:r w:rsidR="007A207C" w:rsidRPr="00305D61">
        <w:rPr>
          <w:rFonts w:ascii="Arial" w:hAnsi="Arial" w:cs="Arial"/>
          <w:color w:val="212121"/>
          <w:shd w:val="clear" w:color="auto" w:fill="FFFFFF"/>
        </w:rPr>
        <w:t>approaches.</w:t>
      </w:r>
      <w:r w:rsidR="007A207C" w:rsidRPr="00305D61">
        <w:rPr>
          <w:rFonts w:ascii="Arial" w:hAnsi="Arial" w:cs="Arial"/>
        </w:rPr>
        <w:t xml:space="preserve"> The</w:t>
      </w:r>
      <w:r w:rsidR="00C25DC9" w:rsidRPr="00305D61">
        <w:rPr>
          <w:rFonts w:ascii="Arial" w:hAnsi="Arial" w:cs="Arial"/>
        </w:rPr>
        <w:t xml:space="preserve"> business must choose which and how many market segment prospects to target after identifying them (Kotler &amp; Keller, 2016). </w:t>
      </w:r>
    </w:p>
    <w:p w14:paraId="76AD1B07" w14:textId="7804447C" w:rsidR="00CE59B6" w:rsidRDefault="000C1CD6" w:rsidP="000A6F17">
      <w:pPr>
        <w:spacing w:line="360" w:lineRule="auto"/>
        <w:rPr>
          <w:rFonts w:ascii="Arial" w:hAnsi="Arial" w:cs="Arial"/>
        </w:rPr>
      </w:pPr>
      <w:r w:rsidRPr="00305D61">
        <w:rPr>
          <w:rFonts w:ascii="Arial" w:hAnsi="Arial" w:cs="Arial"/>
        </w:rPr>
        <w:t>The housing market in Nottingham shows significant potential for renovation projects, with a demand for modernising and updating existing properties.</w:t>
      </w:r>
      <w:r w:rsidR="00AA4A59" w:rsidRPr="00AA4A59">
        <w:t xml:space="preserve"> </w:t>
      </w:r>
      <w:r w:rsidR="00AA4A59" w:rsidRPr="00AA4A59">
        <w:rPr>
          <w:rFonts w:ascii="Arial" w:hAnsi="Arial" w:cs="Arial"/>
        </w:rPr>
        <w:t>The market for long-term rentals is booming and offers competitive rates. Nottingham has two universities with more than 70,000 students</w:t>
      </w:r>
      <w:r w:rsidR="007A207C">
        <w:rPr>
          <w:rFonts w:ascii="Arial" w:hAnsi="Arial" w:cs="Arial"/>
        </w:rPr>
        <w:t xml:space="preserve">  </w:t>
      </w:r>
      <w:sdt>
        <w:sdtPr>
          <w:rPr>
            <w:rFonts w:ascii="Arial" w:hAnsi="Arial" w:cs="Arial"/>
            <w:color w:val="000000"/>
            <w:highlight w:val="white"/>
          </w:rPr>
          <w:alias w:val="Citation"/>
          <w:tag w:val="{&quot;referencesIds&quot;:[&quot;doc:648859c4a0998016ae309eb2&quot;],&quot;referencesOptions&quot;:{&quot;doc:648859c4a0998016ae309eb2&quot;:{&quot;author&quot;:true,&quot;year&quot;:true,&quot;pageReplace&quot;:&quot;&quot;,&quot;prefix&quot;:&quot;&quot;,&quot;suffix&quot;:&quot;&quot;}},&quot;hasBrokenReferences&quot;:false,&quot;hasManualEdits&quot;:false,&quot;citationType&quot;:&quot;inline&quot;}"/>
          <w:id w:val="967395938"/>
          <w:placeholder>
            <w:docPart w:val="CDE678D01E19433CA925696A01C73E9A"/>
          </w:placeholder>
        </w:sdtPr>
        <w:sdtContent>
          <w:r w:rsidR="007A207C">
            <w:rPr>
              <w:rFonts w:ascii="Arial" w:eastAsia="Times New Roman" w:hAnsi="Arial" w:cs="Arial"/>
              <w:color w:val="000000"/>
            </w:rPr>
            <w:t>('Property Market Analytics on Nottingham - Property Data',)</w:t>
          </w:r>
        </w:sdtContent>
      </w:sdt>
      <w:r w:rsidR="00AA4A59" w:rsidRPr="00AA4A59">
        <w:rPr>
          <w:rFonts w:ascii="Arial" w:hAnsi="Arial" w:cs="Arial"/>
        </w:rPr>
        <w:t>.</w:t>
      </w:r>
      <w:r w:rsidRPr="00305D61">
        <w:rPr>
          <w:rFonts w:ascii="Arial" w:hAnsi="Arial" w:cs="Arial"/>
        </w:rPr>
        <w:t xml:space="preserve"> Our target customers are homeowners in the middle-income bracket seeking quality renovations at affordable prices. We will differentiate ourselves by providing personalised service and attention to </w:t>
      </w:r>
      <w:r w:rsidR="00622121" w:rsidRPr="00305D61">
        <w:rPr>
          <w:rFonts w:ascii="Arial" w:hAnsi="Arial" w:cs="Arial"/>
        </w:rPr>
        <w:t>detail.</w:t>
      </w:r>
      <w:r w:rsidR="00622121" w:rsidRPr="00CE59B6">
        <w:rPr>
          <w:rFonts w:ascii="Arial" w:hAnsi="Arial" w:cs="Arial"/>
        </w:rPr>
        <w:t xml:space="preserve"> The</w:t>
      </w:r>
      <w:r w:rsidR="00CE59B6" w:rsidRPr="00CE59B6">
        <w:rPr>
          <w:rFonts w:ascii="Arial" w:hAnsi="Arial" w:cs="Arial"/>
        </w:rPr>
        <w:t xml:space="preserve"> target market for house renovation businesses includes homeowners who desire to improve their living spaces. This can include a range of customers, such as:</w:t>
      </w:r>
    </w:p>
    <w:p w14:paraId="6015B115" w14:textId="577B6808" w:rsidR="005D3075" w:rsidRPr="000A6F17" w:rsidRDefault="00244737" w:rsidP="000A6F17">
      <w:pPr>
        <w:pStyle w:val="ListParagraph"/>
        <w:numPr>
          <w:ilvl w:val="0"/>
          <w:numId w:val="45"/>
        </w:numPr>
        <w:spacing w:line="360" w:lineRule="auto"/>
        <w:rPr>
          <w:rFonts w:ascii="Arial" w:hAnsi="Arial" w:cs="Arial"/>
        </w:rPr>
      </w:pPr>
      <w:r w:rsidRPr="00244737">
        <w:rPr>
          <w:rFonts w:ascii="Arial" w:hAnsi="Arial" w:cs="Arial"/>
        </w:rPr>
        <w:t xml:space="preserve">Family-based clients. Families wanting to purchase a home have a lot of criteria. These purchasers usually consider the closeness of quality schools and other amenities when making the decisions. Families seek out secure communities where they can raise their kids while still getting a good return on their investment once the kids move out. Buyers may also be affected by improvements to value, like a pool, a sizable garden, and an entertainment space. </w:t>
      </w:r>
      <w:r w:rsidR="005D3075" w:rsidRPr="000A6F17">
        <w:rPr>
          <w:rFonts w:ascii="Arial" w:eastAsia="Roboto" w:hAnsi="Arial" w:cs="Arial"/>
          <w:color w:val="000000" w:themeColor="text1"/>
        </w:rPr>
        <w:t>(</w:t>
      </w:r>
      <w:r w:rsidR="005D3075" w:rsidRPr="000A6F17">
        <w:rPr>
          <w:rFonts w:ascii="Arial" w:eastAsia="Roboto" w:hAnsi="Arial" w:cs="Arial"/>
          <w:i/>
          <w:iCs/>
          <w:color w:val="000000" w:themeColor="text1"/>
        </w:rPr>
        <w:t>Know your target market before selling your home</w:t>
      </w:r>
      <w:r w:rsidR="0080420F" w:rsidRPr="000A6F17">
        <w:rPr>
          <w:rFonts w:ascii="Arial" w:eastAsia="Roboto" w:hAnsi="Arial" w:cs="Arial"/>
          <w:i/>
          <w:iCs/>
          <w:color w:val="000000" w:themeColor="text1"/>
        </w:rPr>
        <w:t>.)</w:t>
      </w:r>
      <w:r w:rsidR="006E2C6F" w:rsidRPr="000A6F17">
        <w:rPr>
          <w:rFonts w:ascii="Arial" w:eastAsia="Roboto" w:hAnsi="Arial" w:cs="Arial"/>
          <w:i/>
          <w:iCs/>
          <w:color w:val="000000" w:themeColor="text1"/>
        </w:rPr>
        <w:t>.</w:t>
      </w:r>
    </w:p>
    <w:p w14:paraId="100C76E6" w14:textId="77777777" w:rsidR="007D4A56" w:rsidRPr="000A6F17" w:rsidRDefault="00CE59B6" w:rsidP="000A6F17">
      <w:pPr>
        <w:pStyle w:val="ListParagraph"/>
        <w:numPr>
          <w:ilvl w:val="0"/>
          <w:numId w:val="45"/>
        </w:numPr>
        <w:spacing w:line="360" w:lineRule="auto"/>
        <w:rPr>
          <w:rFonts w:ascii="Arial" w:hAnsi="Arial" w:cs="Arial"/>
        </w:rPr>
      </w:pPr>
      <w:r w:rsidRPr="000A6F17">
        <w:rPr>
          <w:rFonts w:ascii="Arial" w:hAnsi="Arial" w:cs="Arial"/>
        </w:rPr>
        <w:t>Homeowners looking to update and modernize their properties.</w:t>
      </w:r>
      <w:r w:rsidR="007D4A56" w:rsidRPr="000A6F17">
        <w:rPr>
          <w:rFonts w:ascii="Arial" w:hAnsi="Arial" w:cs="Arial"/>
        </w:rPr>
        <w:t xml:space="preserve"> </w:t>
      </w:r>
    </w:p>
    <w:p w14:paraId="263830E0" w14:textId="470E70DC" w:rsidR="00CE59B6" w:rsidRPr="000A6F17" w:rsidRDefault="00CE59B6" w:rsidP="000A6F17">
      <w:pPr>
        <w:pStyle w:val="ListParagraph"/>
        <w:numPr>
          <w:ilvl w:val="0"/>
          <w:numId w:val="45"/>
        </w:numPr>
        <w:spacing w:line="360" w:lineRule="auto"/>
        <w:rPr>
          <w:rFonts w:ascii="Arial" w:hAnsi="Arial" w:cs="Arial"/>
        </w:rPr>
      </w:pPr>
      <w:r w:rsidRPr="000A6F17">
        <w:rPr>
          <w:rFonts w:ascii="Arial" w:hAnsi="Arial" w:cs="Arial"/>
        </w:rPr>
        <w:t>Real estate investors flipping houses for resale.</w:t>
      </w:r>
    </w:p>
    <w:p w14:paraId="54B7C7CF" w14:textId="5DF934A6" w:rsidR="00CE59B6" w:rsidRPr="000A6F17" w:rsidRDefault="00CE59B6" w:rsidP="000A6F17">
      <w:pPr>
        <w:pStyle w:val="ListParagraph"/>
        <w:numPr>
          <w:ilvl w:val="0"/>
          <w:numId w:val="45"/>
        </w:numPr>
        <w:spacing w:line="360" w:lineRule="auto"/>
        <w:rPr>
          <w:rFonts w:ascii="Arial" w:hAnsi="Arial" w:cs="Arial"/>
        </w:rPr>
      </w:pPr>
      <w:r w:rsidRPr="000A6F17">
        <w:rPr>
          <w:rFonts w:ascii="Arial" w:hAnsi="Arial" w:cs="Arial"/>
        </w:rPr>
        <w:t xml:space="preserve">Homeowners </w:t>
      </w:r>
      <w:r w:rsidR="002B6EDC" w:rsidRPr="000A6F17">
        <w:rPr>
          <w:rFonts w:ascii="Arial" w:hAnsi="Arial" w:cs="Arial"/>
        </w:rPr>
        <w:t>prepare</w:t>
      </w:r>
      <w:r w:rsidRPr="000A6F17">
        <w:rPr>
          <w:rFonts w:ascii="Arial" w:hAnsi="Arial" w:cs="Arial"/>
        </w:rPr>
        <w:t xml:space="preserve"> their homes for sale to increase market value.</w:t>
      </w:r>
    </w:p>
    <w:p w14:paraId="79F96081" w14:textId="29792026" w:rsidR="00CE59B6" w:rsidRDefault="00CE59B6" w:rsidP="000A6F17">
      <w:pPr>
        <w:pStyle w:val="ListParagraph"/>
        <w:numPr>
          <w:ilvl w:val="0"/>
          <w:numId w:val="45"/>
        </w:numPr>
        <w:spacing w:line="360" w:lineRule="auto"/>
        <w:rPr>
          <w:rFonts w:ascii="Arial" w:hAnsi="Arial" w:cs="Arial"/>
        </w:rPr>
      </w:pPr>
      <w:r w:rsidRPr="000A6F17">
        <w:rPr>
          <w:rFonts w:ascii="Arial" w:hAnsi="Arial" w:cs="Arial"/>
        </w:rPr>
        <w:t>Individuals who have purchased older properties and want to customize them to their preferences.</w:t>
      </w:r>
    </w:p>
    <w:p w14:paraId="0C143696" w14:textId="77777777" w:rsidR="000A6F17" w:rsidRDefault="000A6F17" w:rsidP="000A6F17">
      <w:pPr>
        <w:spacing w:line="360" w:lineRule="auto"/>
        <w:rPr>
          <w:rFonts w:ascii="Arial" w:hAnsi="Arial" w:cs="Arial"/>
        </w:rPr>
      </w:pPr>
    </w:p>
    <w:p w14:paraId="73F4B86E" w14:textId="77777777" w:rsidR="000A6F17" w:rsidRPr="000A6F17" w:rsidRDefault="000A6F17" w:rsidP="000A6F17">
      <w:pPr>
        <w:spacing w:line="360" w:lineRule="auto"/>
        <w:rPr>
          <w:rFonts w:ascii="Arial" w:hAnsi="Arial" w:cs="Arial"/>
        </w:rPr>
      </w:pPr>
    </w:p>
    <w:p w14:paraId="000BD32E" w14:textId="12A908C5" w:rsidR="00726721" w:rsidRPr="00FE17FF" w:rsidRDefault="00FE17FF" w:rsidP="00FE17FF">
      <w:pPr>
        <w:pStyle w:val="Heading2"/>
        <w:numPr>
          <w:ilvl w:val="0"/>
          <w:numId w:val="56"/>
        </w:numPr>
        <w:rPr>
          <w:rFonts w:ascii="Arial" w:hAnsi="Arial" w:cs="Arial"/>
          <w:color w:val="auto"/>
          <w:sz w:val="24"/>
          <w:szCs w:val="24"/>
        </w:rPr>
      </w:pPr>
      <w:bookmarkStart w:id="19" w:name="_Toc137559464"/>
      <w:bookmarkStart w:id="20" w:name="_Toc137559806"/>
      <w:r w:rsidRPr="00FE17FF">
        <w:rPr>
          <w:rFonts w:ascii="Arial" w:hAnsi="Arial" w:cs="Arial"/>
          <w:color w:val="auto"/>
          <w:sz w:val="24"/>
          <w:szCs w:val="24"/>
        </w:rPr>
        <w:lastRenderedPageBreak/>
        <w:t>SERVICES AND TARGET MARKET:</w:t>
      </w:r>
      <w:bookmarkEnd w:id="19"/>
      <w:bookmarkEnd w:id="20"/>
    </w:p>
    <w:p w14:paraId="37A54370" w14:textId="77777777" w:rsidR="007A3676" w:rsidRDefault="007A3676" w:rsidP="00726721">
      <w:pPr>
        <w:spacing w:line="360" w:lineRule="auto"/>
        <w:rPr>
          <w:rFonts w:ascii="Arial" w:hAnsi="Arial" w:cs="Arial"/>
        </w:rPr>
      </w:pPr>
    </w:p>
    <w:p w14:paraId="16A789FB" w14:textId="05CD7F9C" w:rsidR="00726721" w:rsidRDefault="00306D05" w:rsidP="00726721">
      <w:pPr>
        <w:spacing w:line="360" w:lineRule="auto"/>
        <w:rPr>
          <w:rFonts w:ascii="Arial" w:hAnsi="Arial" w:cs="Arial"/>
        </w:rPr>
      </w:pPr>
      <w:r>
        <w:rPr>
          <w:rFonts w:ascii="Arial" w:hAnsi="Arial" w:cs="Arial"/>
        </w:rPr>
        <w:t>The company</w:t>
      </w:r>
      <w:r w:rsidR="00726721" w:rsidRPr="00726721">
        <w:rPr>
          <w:rFonts w:ascii="Arial" w:hAnsi="Arial" w:cs="Arial"/>
        </w:rPr>
        <w:t xml:space="preserve"> offers a range of renovation services, including kitchen and bathroom upgrades, flooring installations, painting, and minor structural modifications. Our primary target market comprises homeowners in </w:t>
      </w:r>
      <w:r>
        <w:rPr>
          <w:rFonts w:ascii="Arial" w:hAnsi="Arial" w:cs="Arial"/>
        </w:rPr>
        <w:t>Nottingham</w:t>
      </w:r>
      <w:r w:rsidR="00726721" w:rsidRPr="00726721">
        <w:rPr>
          <w:rFonts w:ascii="Arial" w:hAnsi="Arial" w:cs="Arial"/>
        </w:rPr>
        <w:t xml:space="preserve"> Area who have outdated or worn-out features in their homes and are looking to enhance their living spaces without major structural changes.</w:t>
      </w:r>
    </w:p>
    <w:p w14:paraId="4E30973C" w14:textId="77777777" w:rsidR="007A3676" w:rsidRDefault="007A3676" w:rsidP="001C2D48">
      <w:pPr>
        <w:pStyle w:val="Heading2"/>
      </w:pPr>
    </w:p>
    <w:p w14:paraId="474B3397" w14:textId="15539746" w:rsidR="00B7516F" w:rsidRPr="00126E79" w:rsidRDefault="00126E79" w:rsidP="00126E79">
      <w:pPr>
        <w:pStyle w:val="Heading3"/>
        <w:numPr>
          <w:ilvl w:val="0"/>
          <w:numId w:val="56"/>
        </w:numPr>
        <w:rPr>
          <w:rFonts w:ascii="Arial" w:hAnsi="Arial" w:cs="Arial"/>
          <w:color w:val="auto"/>
        </w:rPr>
      </w:pPr>
      <w:bookmarkStart w:id="21" w:name="_Toc137559465"/>
      <w:bookmarkStart w:id="22" w:name="_Toc137559807"/>
      <w:r w:rsidRPr="00126E79">
        <w:rPr>
          <w:rFonts w:ascii="Arial" w:hAnsi="Arial" w:cs="Arial"/>
          <w:color w:val="auto"/>
        </w:rPr>
        <w:t>MARKETING AND SALES STRATEGY:</w:t>
      </w:r>
      <w:bookmarkEnd w:id="21"/>
      <w:bookmarkEnd w:id="22"/>
    </w:p>
    <w:p w14:paraId="3533BA2B" w14:textId="77777777" w:rsidR="007A3676" w:rsidRDefault="007A3676" w:rsidP="00B7516F">
      <w:pPr>
        <w:spacing w:line="360" w:lineRule="auto"/>
        <w:rPr>
          <w:rFonts w:ascii="Arial" w:hAnsi="Arial" w:cs="Arial"/>
        </w:rPr>
      </w:pPr>
    </w:p>
    <w:p w14:paraId="2B06FE66" w14:textId="24C44793" w:rsidR="00B7516F" w:rsidRPr="00B7516F" w:rsidRDefault="00A36B18" w:rsidP="00B7516F">
      <w:pPr>
        <w:spacing w:line="360" w:lineRule="auto"/>
        <w:rPr>
          <w:rFonts w:ascii="Arial" w:hAnsi="Arial" w:cs="Arial"/>
        </w:rPr>
      </w:pPr>
      <w:r w:rsidRPr="00A36B18">
        <w:rPr>
          <w:rFonts w:ascii="Arial" w:hAnsi="Arial" w:cs="Arial"/>
        </w:rPr>
        <w:t xml:space="preserve">The growth and development of new theoretical and practical concepts, exchange transactions, relationship marketing, information and communication technologies, and consumer behaviour all contribute to the expansion of the field of marketing management. Choosing a successful marketing plan is essential in highly competitive markets generating additional money or profits and satisfying consumer demand </w:t>
      </w:r>
      <w:r w:rsidR="000A23C5" w:rsidRPr="000A23C5">
        <w:rPr>
          <w:rFonts w:ascii="Arial" w:hAnsi="Arial" w:cs="Arial"/>
        </w:rPr>
        <w:t>(</w:t>
      </w:r>
      <w:r w:rsidR="00BB4A1F" w:rsidRPr="000A23C5">
        <w:rPr>
          <w:rFonts w:ascii="Arial" w:hAnsi="Arial" w:cs="Arial"/>
          <w:color w:val="3A3A3A"/>
          <w:shd w:val="clear" w:color="auto" w:fill="FFFFFF"/>
        </w:rPr>
        <w:t>Abedian, M. </w:t>
      </w:r>
      <w:r w:rsidR="00BB4A1F" w:rsidRPr="000A23C5">
        <w:rPr>
          <w:rFonts w:ascii="Arial" w:hAnsi="Arial" w:cs="Arial"/>
          <w:i/>
          <w:iCs/>
          <w:color w:val="3A3A3A"/>
          <w:shd w:val="clear" w:color="auto" w:fill="FFFFFF"/>
        </w:rPr>
        <w:t>et al.</w:t>
      </w:r>
      <w:r w:rsidR="00BB4A1F" w:rsidRPr="000A23C5">
        <w:rPr>
          <w:rFonts w:ascii="Arial" w:hAnsi="Arial" w:cs="Arial"/>
          <w:color w:val="3A3A3A"/>
          <w:shd w:val="clear" w:color="auto" w:fill="FFFFFF"/>
        </w:rPr>
        <w:t> 2022</w:t>
      </w:r>
      <w:r w:rsidR="00421D93" w:rsidRPr="000A23C5">
        <w:rPr>
          <w:rFonts w:ascii="Arial" w:hAnsi="Arial" w:cs="Arial"/>
          <w:color w:val="3A3A3A"/>
          <w:shd w:val="clear" w:color="auto" w:fill="FFFFFF"/>
        </w:rPr>
        <w:t>)</w:t>
      </w:r>
      <w:r w:rsidR="00421D93" w:rsidRPr="000A23C5">
        <w:rPr>
          <w:rFonts w:ascii="Arial" w:hAnsi="Arial" w:cs="Arial"/>
        </w:rPr>
        <w:t>.</w:t>
      </w:r>
      <w:r w:rsidR="00421D93" w:rsidRPr="00B7516F">
        <w:rPr>
          <w:rFonts w:ascii="Arial" w:hAnsi="Arial" w:cs="Arial"/>
        </w:rPr>
        <w:t xml:space="preserve"> To</w:t>
      </w:r>
      <w:r w:rsidR="00B7516F" w:rsidRPr="00B7516F">
        <w:rPr>
          <w:rFonts w:ascii="Arial" w:hAnsi="Arial" w:cs="Arial"/>
        </w:rPr>
        <w:t xml:space="preserve"> reach our target audience effectively, we will employ the following marketing and sales strategies:</w:t>
      </w:r>
    </w:p>
    <w:p w14:paraId="1BABD6BC" w14:textId="1C06E669" w:rsidR="00F751F8" w:rsidRDefault="00F751F8" w:rsidP="001C2D48">
      <w:pPr>
        <w:pStyle w:val="ListParagraph"/>
        <w:numPr>
          <w:ilvl w:val="0"/>
          <w:numId w:val="45"/>
        </w:numPr>
        <w:spacing w:line="360" w:lineRule="auto"/>
        <w:rPr>
          <w:rFonts w:ascii="Arial" w:hAnsi="Arial" w:cs="Arial"/>
        </w:rPr>
      </w:pPr>
      <w:r w:rsidRPr="00F751F8">
        <w:rPr>
          <w:rFonts w:ascii="Arial" w:hAnsi="Arial" w:cs="Arial"/>
        </w:rPr>
        <w:t>Establish a helpful website showing our services, a sample of our work, and feedback from customers.</w:t>
      </w:r>
    </w:p>
    <w:p w14:paraId="533B8B27" w14:textId="507460A1" w:rsidR="00B7516F" w:rsidRPr="001C2D48" w:rsidRDefault="00B7516F" w:rsidP="001C2D48">
      <w:pPr>
        <w:pStyle w:val="ListParagraph"/>
        <w:numPr>
          <w:ilvl w:val="0"/>
          <w:numId w:val="45"/>
        </w:numPr>
        <w:spacing w:line="360" w:lineRule="auto"/>
        <w:rPr>
          <w:rFonts w:ascii="Arial" w:hAnsi="Arial" w:cs="Arial"/>
        </w:rPr>
      </w:pPr>
      <w:r w:rsidRPr="001C2D48">
        <w:rPr>
          <w:rFonts w:ascii="Arial" w:hAnsi="Arial" w:cs="Arial"/>
        </w:rPr>
        <w:t>Utili</w:t>
      </w:r>
      <w:r w:rsidR="00FC1734" w:rsidRPr="001C2D48">
        <w:rPr>
          <w:rFonts w:ascii="Arial" w:hAnsi="Arial" w:cs="Arial"/>
        </w:rPr>
        <w:t>s</w:t>
      </w:r>
      <w:r w:rsidRPr="001C2D48">
        <w:rPr>
          <w:rFonts w:ascii="Arial" w:hAnsi="Arial" w:cs="Arial"/>
        </w:rPr>
        <w:t>e social media platforms to engage with potential customers and share before-and-after images of completed projects.</w:t>
      </w:r>
    </w:p>
    <w:p w14:paraId="2E564AC9" w14:textId="3063F794" w:rsidR="00B7516F" w:rsidRPr="001C2D48" w:rsidRDefault="00B7516F" w:rsidP="001C2D48">
      <w:pPr>
        <w:pStyle w:val="ListParagraph"/>
        <w:numPr>
          <w:ilvl w:val="0"/>
          <w:numId w:val="45"/>
        </w:numPr>
        <w:spacing w:line="360" w:lineRule="auto"/>
        <w:rPr>
          <w:rFonts w:ascii="Arial" w:hAnsi="Arial" w:cs="Arial"/>
        </w:rPr>
      </w:pPr>
      <w:r w:rsidRPr="001C2D48">
        <w:rPr>
          <w:rFonts w:ascii="Arial" w:hAnsi="Arial" w:cs="Arial"/>
        </w:rPr>
        <w:t>Distribute flyers and business cards in local neighbourhoods.</w:t>
      </w:r>
    </w:p>
    <w:p w14:paraId="3F7FBEE9" w14:textId="77777777" w:rsidR="00B7516F" w:rsidRPr="001C2D48" w:rsidRDefault="00B7516F" w:rsidP="001C2D48">
      <w:pPr>
        <w:pStyle w:val="ListParagraph"/>
        <w:numPr>
          <w:ilvl w:val="0"/>
          <w:numId w:val="45"/>
        </w:numPr>
        <w:spacing w:line="360" w:lineRule="auto"/>
        <w:rPr>
          <w:rFonts w:ascii="Arial" w:hAnsi="Arial" w:cs="Arial"/>
        </w:rPr>
      </w:pPr>
      <w:r w:rsidRPr="001C2D48">
        <w:rPr>
          <w:rFonts w:ascii="Arial" w:hAnsi="Arial" w:cs="Arial"/>
        </w:rPr>
        <w:t>Network with real estate agents, architects, and interior designers to generate referrals.</w:t>
      </w:r>
    </w:p>
    <w:p w14:paraId="1ED8D7D2" w14:textId="22CBCBD6" w:rsidR="00A12396" w:rsidRPr="001C2D48" w:rsidRDefault="00B7516F" w:rsidP="001C2D48">
      <w:pPr>
        <w:pStyle w:val="ListParagraph"/>
        <w:numPr>
          <w:ilvl w:val="0"/>
          <w:numId w:val="45"/>
        </w:numPr>
        <w:spacing w:line="360" w:lineRule="auto"/>
        <w:rPr>
          <w:rFonts w:ascii="Arial" w:hAnsi="Arial" w:cs="Arial"/>
        </w:rPr>
      </w:pPr>
      <w:r w:rsidRPr="001C2D48">
        <w:rPr>
          <w:rFonts w:ascii="Arial" w:hAnsi="Arial" w:cs="Arial"/>
        </w:rPr>
        <w:t>Offer competitive pricing, discounts, and referral incentives to attract new customers.</w:t>
      </w:r>
    </w:p>
    <w:p w14:paraId="32329AAC" w14:textId="77777777" w:rsidR="000C201E" w:rsidRDefault="000C201E" w:rsidP="00B7516F">
      <w:pPr>
        <w:spacing w:line="360" w:lineRule="auto"/>
        <w:rPr>
          <w:rFonts w:ascii="Arial" w:hAnsi="Arial" w:cs="Arial"/>
        </w:rPr>
      </w:pPr>
    </w:p>
    <w:p w14:paraId="7050CCDC" w14:textId="77777777" w:rsidR="00126E79" w:rsidRDefault="00126E79" w:rsidP="00B7516F">
      <w:pPr>
        <w:spacing w:line="360" w:lineRule="auto"/>
        <w:rPr>
          <w:rFonts w:ascii="Arial" w:hAnsi="Arial" w:cs="Arial"/>
        </w:rPr>
      </w:pPr>
    </w:p>
    <w:p w14:paraId="573F25C5" w14:textId="77777777" w:rsidR="00126E79" w:rsidRDefault="00126E79" w:rsidP="00B7516F">
      <w:pPr>
        <w:spacing w:line="360" w:lineRule="auto"/>
        <w:rPr>
          <w:rFonts w:ascii="Arial" w:hAnsi="Arial" w:cs="Arial"/>
        </w:rPr>
      </w:pPr>
    </w:p>
    <w:p w14:paraId="506A9607" w14:textId="77777777" w:rsidR="00DE6F56" w:rsidRDefault="00DE6F56" w:rsidP="00B7516F">
      <w:pPr>
        <w:spacing w:line="360" w:lineRule="auto"/>
        <w:rPr>
          <w:rFonts w:ascii="Arial" w:hAnsi="Arial" w:cs="Arial"/>
        </w:rPr>
      </w:pPr>
    </w:p>
    <w:p w14:paraId="5A55CEA9" w14:textId="143B3453" w:rsidR="00613246" w:rsidRPr="00E32CC4" w:rsidRDefault="00E32CC4" w:rsidP="00613246">
      <w:pPr>
        <w:pStyle w:val="Heading1"/>
        <w:numPr>
          <w:ilvl w:val="0"/>
          <w:numId w:val="43"/>
        </w:numPr>
        <w:rPr>
          <w:rFonts w:ascii="Arial" w:hAnsi="Arial" w:cs="Arial"/>
          <w:color w:val="auto"/>
        </w:rPr>
      </w:pPr>
      <w:bookmarkStart w:id="23" w:name="_Toc137559466"/>
      <w:bookmarkStart w:id="24" w:name="_Toc137559808"/>
      <w:r w:rsidRPr="00E32CC4">
        <w:rPr>
          <w:rFonts w:ascii="Arial" w:hAnsi="Arial" w:cs="Arial"/>
          <w:color w:val="auto"/>
        </w:rPr>
        <w:lastRenderedPageBreak/>
        <w:t>USE OF SOCIAL MEDIA &amp; WEBSITE TO PROMOTE YOUR COMPANY PRODUCT/S AND/OR SERVICE/S.</w:t>
      </w:r>
      <w:bookmarkEnd w:id="23"/>
      <w:bookmarkEnd w:id="24"/>
    </w:p>
    <w:p w14:paraId="3E916B93" w14:textId="77777777" w:rsidR="00DE6F56" w:rsidRPr="00CE59B6" w:rsidRDefault="00DE6F56" w:rsidP="00DE6F56">
      <w:pPr>
        <w:pStyle w:val="Heading1"/>
      </w:pPr>
    </w:p>
    <w:p w14:paraId="3C9EB141" w14:textId="575F682F" w:rsidR="001E5A84" w:rsidRDefault="001E5A84" w:rsidP="3E7776A0">
      <w:pPr>
        <w:spacing w:after="0"/>
        <w:rPr>
          <w:rFonts w:ascii="Arial" w:eastAsia="Arial" w:hAnsi="Arial" w:cs="Arial"/>
        </w:rPr>
      </w:pPr>
    </w:p>
    <w:p w14:paraId="1C5F2F30" w14:textId="5A7BAA48" w:rsidR="001E5A84" w:rsidRDefault="00E56FA6" w:rsidP="3E7776A0">
      <w:pPr>
        <w:spacing w:after="0"/>
        <w:rPr>
          <w:rFonts w:ascii="Arial" w:eastAsia="Arial" w:hAnsi="Arial" w:cs="Arial"/>
        </w:rPr>
      </w:pPr>
      <w:r w:rsidRPr="00E56FA6">
        <w:rPr>
          <w:rFonts w:ascii="Arial" w:eastAsia="Arial" w:hAnsi="Arial" w:cs="Arial"/>
        </w:rPr>
        <w:t xml:space="preserve">Here are five </w:t>
      </w:r>
      <w:r w:rsidR="00DF2AD2">
        <w:rPr>
          <w:rFonts w:ascii="Arial" w:eastAsia="Arial" w:hAnsi="Arial" w:cs="Arial"/>
        </w:rPr>
        <w:t>keyways</w:t>
      </w:r>
      <w:r w:rsidRPr="00E56FA6">
        <w:rPr>
          <w:rFonts w:ascii="Arial" w:eastAsia="Arial" w:hAnsi="Arial" w:cs="Arial"/>
        </w:rPr>
        <w:t xml:space="preserve"> to utili</w:t>
      </w:r>
      <w:r w:rsidR="009F3398">
        <w:rPr>
          <w:rFonts w:ascii="Arial" w:eastAsia="Arial" w:hAnsi="Arial" w:cs="Arial"/>
        </w:rPr>
        <w:t>s</w:t>
      </w:r>
      <w:r w:rsidRPr="00E56FA6">
        <w:rPr>
          <w:rFonts w:ascii="Arial" w:eastAsia="Arial" w:hAnsi="Arial" w:cs="Arial"/>
        </w:rPr>
        <w:t xml:space="preserve">e social media and a website to promote </w:t>
      </w:r>
      <w:r>
        <w:rPr>
          <w:rFonts w:ascii="Arial" w:eastAsia="Arial" w:hAnsi="Arial" w:cs="Arial"/>
        </w:rPr>
        <w:t>my</w:t>
      </w:r>
      <w:r w:rsidRPr="00E56FA6">
        <w:rPr>
          <w:rFonts w:ascii="Arial" w:eastAsia="Arial" w:hAnsi="Arial" w:cs="Arial"/>
        </w:rPr>
        <w:t xml:space="preserve"> housing renovating company effectively:</w:t>
      </w:r>
    </w:p>
    <w:p w14:paraId="44B1EC3E" w14:textId="77777777" w:rsidR="009F3398" w:rsidRDefault="009F3398" w:rsidP="3E7776A0">
      <w:pPr>
        <w:spacing w:after="0"/>
        <w:rPr>
          <w:rFonts w:ascii="Arial" w:eastAsia="Arial" w:hAnsi="Arial" w:cs="Arial"/>
        </w:rPr>
      </w:pPr>
    </w:p>
    <w:p w14:paraId="6D3EE6DF" w14:textId="5BAA332E" w:rsidR="00A876A8" w:rsidRPr="00A876A8" w:rsidRDefault="00A30E24" w:rsidP="00A876A8">
      <w:pPr>
        <w:pStyle w:val="ListParagraph"/>
        <w:numPr>
          <w:ilvl w:val="0"/>
          <w:numId w:val="48"/>
        </w:numPr>
        <w:spacing w:after="0"/>
        <w:rPr>
          <w:rFonts w:ascii="Arial" w:eastAsia="Arial" w:hAnsi="Arial" w:cs="Arial"/>
        </w:rPr>
      </w:pPr>
      <w:r w:rsidRPr="00A876A8">
        <w:rPr>
          <w:rFonts w:ascii="Arial" w:eastAsia="Arial" w:hAnsi="Arial" w:cs="Arial"/>
        </w:rPr>
        <w:t>Show</w:t>
      </w:r>
      <w:r w:rsidR="009002D7">
        <w:rPr>
          <w:rFonts w:ascii="Arial" w:eastAsia="Arial" w:hAnsi="Arial" w:cs="Arial"/>
        </w:rPr>
        <w:t xml:space="preserve"> </w:t>
      </w:r>
      <w:r w:rsidRPr="00A876A8">
        <w:rPr>
          <w:rFonts w:ascii="Arial" w:eastAsia="Arial" w:hAnsi="Arial" w:cs="Arial"/>
        </w:rPr>
        <w:t>Before-and-After Transformations:</w:t>
      </w:r>
    </w:p>
    <w:p w14:paraId="26A0831C" w14:textId="4C39457C" w:rsidR="00A30E24" w:rsidRPr="00A30E24" w:rsidRDefault="00A30E24" w:rsidP="00A30E24">
      <w:pPr>
        <w:spacing w:after="0"/>
        <w:rPr>
          <w:rFonts w:ascii="Arial" w:eastAsia="Arial" w:hAnsi="Arial" w:cs="Arial"/>
        </w:rPr>
      </w:pPr>
      <w:r w:rsidRPr="00A30E24">
        <w:rPr>
          <w:rFonts w:ascii="Arial" w:eastAsia="Arial" w:hAnsi="Arial" w:cs="Arial"/>
        </w:rPr>
        <w:t xml:space="preserve"> Use</w:t>
      </w:r>
      <w:r w:rsidR="000E3290">
        <w:rPr>
          <w:rFonts w:ascii="Arial" w:eastAsia="Arial" w:hAnsi="Arial" w:cs="Arial"/>
        </w:rPr>
        <w:t xml:space="preserve"> the</w:t>
      </w:r>
      <w:r w:rsidRPr="00A30E24">
        <w:rPr>
          <w:rFonts w:ascii="Arial" w:eastAsia="Arial" w:hAnsi="Arial" w:cs="Arial"/>
        </w:rPr>
        <w:t xml:space="preserve"> website and social media platforms to highlight the impressive transformations </w:t>
      </w:r>
      <w:r w:rsidR="004E7636">
        <w:rPr>
          <w:rFonts w:ascii="Arial" w:eastAsia="Arial" w:hAnsi="Arial" w:cs="Arial"/>
        </w:rPr>
        <w:t xml:space="preserve">that </w:t>
      </w:r>
      <w:r w:rsidR="00A876A8">
        <w:rPr>
          <w:rFonts w:ascii="Arial" w:eastAsia="Arial" w:hAnsi="Arial" w:cs="Arial"/>
        </w:rPr>
        <w:t>are</w:t>
      </w:r>
      <w:r w:rsidR="004E7636">
        <w:rPr>
          <w:rFonts w:ascii="Arial" w:eastAsia="Arial" w:hAnsi="Arial" w:cs="Arial"/>
        </w:rPr>
        <w:t xml:space="preserve"> </w:t>
      </w:r>
      <w:r w:rsidRPr="00A30E24">
        <w:rPr>
          <w:rFonts w:ascii="Arial" w:eastAsia="Arial" w:hAnsi="Arial" w:cs="Arial"/>
        </w:rPr>
        <w:t xml:space="preserve">achieved through </w:t>
      </w:r>
      <w:r w:rsidR="004E7636">
        <w:rPr>
          <w:rFonts w:ascii="Arial" w:eastAsia="Arial" w:hAnsi="Arial" w:cs="Arial"/>
        </w:rPr>
        <w:t>the</w:t>
      </w:r>
      <w:r w:rsidRPr="00A30E24">
        <w:rPr>
          <w:rFonts w:ascii="Arial" w:eastAsia="Arial" w:hAnsi="Arial" w:cs="Arial"/>
        </w:rPr>
        <w:t xml:space="preserve"> renovation projects. Share high-quality photos and videos that </w:t>
      </w:r>
      <w:r w:rsidR="005112C4">
        <w:rPr>
          <w:rFonts w:ascii="Arial" w:eastAsia="Arial" w:hAnsi="Arial" w:cs="Arial"/>
        </w:rPr>
        <w:t>show</w:t>
      </w:r>
      <w:r w:rsidRPr="00A30E24">
        <w:rPr>
          <w:rFonts w:ascii="Arial" w:eastAsia="Arial" w:hAnsi="Arial" w:cs="Arial"/>
        </w:rPr>
        <w:t xml:space="preserve"> the before and after images of the properties </w:t>
      </w:r>
      <w:r w:rsidR="004E7636">
        <w:rPr>
          <w:rFonts w:ascii="Arial" w:eastAsia="Arial" w:hAnsi="Arial" w:cs="Arial"/>
        </w:rPr>
        <w:t xml:space="preserve">the </w:t>
      </w:r>
      <w:r w:rsidR="00A876A8">
        <w:rPr>
          <w:rFonts w:ascii="Arial" w:eastAsia="Arial" w:hAnsi="Arial" w:cs="Arial"/>
        </w:rPr>
        <w:t>company</w:t>
      </w:r>
      <w:r w:rsidRPr="00A30E24">
        <w:rPr>
          <w:rFonts w:ascii="Arial" w:eastAsia="Arial" w:hAnsi="Arial" w:cs="Arial"/>
        </w:rPr>
        <w:t xml:space="preserve"> </w:t>
      </w:r>
      <w:r w:rsidR="00A876A8">
        <w:rPr>
          <w:rFonts w:ascii="Arial" w:eastAsia="Arial" w:hAnsi="Arial" w:cs="Arial"/>
        </w:rPr>
        <w:t>has</w:t>
      </w:r>
      <w:r w:rsidRPr="00A30E24">
        <w:rPr>
          <w:rFonts w:ascii="Arial" w:eastAsia="Arial" w:hAnsi="Arial" w:cs="Arial"/>
        </w:rPr>
        <w:t xml:space="preserve"> renovated. This visual evidence will captivate </w:t>
      </w:r>
      <w:r w:rsidR="00A876A8">
        <w:rPr>
          <w:rFonts w:ascii="Arial" w:eastAsia="Arial" w:hAnsi="Arial" w:cs="Arial"/>
        </w:rPr>
        <w:t>the</w:t>
      </w:r>
      <w:r w:rsidRPr="00A30E24">
        <w:rPr>
          <w:rFonts w:ascii="Arial" w:eastAsia="Arial" w:hAnsi="Arial" w:cs="Arial"/>
        </w:rPr>
        <w:t xml:space="preserve"> audience and demonstrate </w:t>
      </w:r>
      <w:r w:rsidR="00A876A8">
        <w:rPr>
          <w:rFonts w:ascii="Arial" w:eastAsia="Arial" w:hAnsi="Arial" w:cs="Arial"/>
        </w:rPr>
        <w:t>our</w:t>
      </w:r>
      <w:r w:rsidRPr="00A30E24">
        <w:rPr>
          <w:rFonts w:ascii="Arial" w:eastAsia="Arial" w:hAnsi="Arial" w:cs="Arial"/>
        </w:rPr>
        <w:t xml:space="preserve"> expertise.</w:t>
      </w:r>
    </w:p>
    <w:p w14:paraId="76D29047" w14:textId="77777777" w:rsidR="00A30E24" w:rsidRPr="00A30E24" w:rsidRDefault="00A30E24" w:rsidP="00A30E24">
      <w:pPr>
        <w:spacing w:after="0"/>
        <w:rPr>
          <w:rFonts w:ascii="Arial" w:eastAsia="Arial" w:hAnsi="Arial" w:cs="Arial"/>
        </w:rPr>
      </w:pPr>
    </w:p>
    <w:p w14:paraId="2404A053" w14:textId="77777777" w:rsidR="00A876A8" w:rsidRPr="00A876A8" w:rsidRDefault="00A30E24" w:rsidP="00A876A8">
      <w:pPr>
        <w:pStyle w:val="ListParagraph"/>
        <w:numPr>
          <w:ilvl w:val="0"/>
          <w:numId w:val="48"/>
        </w:numPr>
        <w:spacing w:after="0"/>
        <w:rPr>
          <w:rFonts w:ascii="Arial" w:eastAsia="Arial" w:hAnsi="Arial" w:cs="Arial"/>
        </w:rPr>
      </w:pPr>
      <w:r w:rsidRPr="00A876A8">
        <w:rPr>
          <w:rFonts w:ascii="Arial" w:eastAsia="Arial" w:hAnsi="Arial" w:cs="Arial"/>
        </w:rPr>
        <w:t>Provide Valuable Content:</w:t>
      </w:r>
    </w:p>
    <w:p w14:paraId="06F5DC19" w14:textId="5C65ADF9" w:rsidR="00A30E24" w:rsidRPr="00A30E24" w:rsidRDefault="00A30E24" w:rsidP="00A30E24">
      <w:pPr>
        <w:spacing w:after="0"/>
        <w:rPr>
          <w:rFonts w:ascii="Arial" w:eastAsia="Arial" w:hAnsi="Arial" w:cs="Arial"/>
        </w:rPr>
      </w:pPr>
      <w:r w:rsidRPr="00A30E24">
        <w:rPr>
          <w:rFonts w:ascii="Arial" w:eastAsia="Arial" w:hAnsi="Arial" w:cs="Arial"/>
        </w:rPr>
        <w:t xml:space="preserve"> Create and share valuable content related to home renovation on </w:t>
      </w:r>
      <w:r w:rsidR="00BD792A">
        <w:rPr>
          <w:rFonts w:ascii="Arial" w:eastAsia="Arial" w:hAnsi="Arial" w:cs="Arial"/>
        </w:rPr>
        <w:t>the</w:t>
      </w:r>
      <w:r w:rsidRPr="00A30E24">
        <w:rPr>
          <w:rFonts w:ascii="Arial" w:eastAsia="Arial" w:hAnsi="Arial" w:cs="Arial"/>
        </w:rPr>
        <w:t xml:space="preserve"> website and social media platforms. This can include informative blog posts, videos, or infographics that offer tips, advice, and inspiration to homeowners. Establish </w:t>
      </w:r>
      <w:r w:rsidR="00BD792A">
        <w:rPr>
          <w:rFonts w:ascii="Arial" w:eastAsia="Arial" w:hAnsi="Arial" w:cs="Arial"/>
        </w:rPr>
        <w:t>my</w:t>
      </w:r>
      <w:r w:rsidRPr="00A30E24">
        <w:rPr>
          <w:rFonts w:ascii="Arial" w:eastAsia="Arial" w:hAnsi="Arial" w:cs="Arial"/>
        </w:rPr>
        <w:t xml:space="preserve">self as a reliable source of information in the industry, positioning </w:t>
      </w:r>
      <w:r w:rsidR="00CE4D77">
        <w:rPr>
          <w:rFonts w:ascii="Arial" w:eastAsia="Arial" w:hAnsi="Arial" w:cs="Arial"/>
        </w:rPr>
        <w:t>the</w:t>
      </w:r>
      <w:r w:rsidRPr="00A30E24">
        <w:rPr>
          <w:rFonts w:ascii="Arial" w:eastAsia="Arial" w:hAnsi="Arial" w:cs="Arial"/>
        </w:rPr>
        <w:t xml:space="preserve"> company as an expert.</w:t>
      </w:r>
    </w:p>
    <w:p w14:paraId="21095891" w14:textId="77777777" w:rsidR="00A30E24" w:rsidRPr="00A30E24" w:rsidRDefault="00A30E24" w:rsidP="00A30E24">
      <w:pPr>
        <w:spacing w:after="0"/>
        <w:rPr>
          <w:rFonts w:ascii="Arial" w:eastAsia="Arial" w:hAnsi="Arial" w:cs="Arial"/>
        </w:rPr>
      </w:pPr>
    </w:p>
    <w:p w14:paraId="2259DB66" w14:textId="34738434" w:rsidR="00CE4D77" w:rsidRPr="00CE4D77" w:rsidRDefault="00A30E24" w:rsidP="00CE4D77">
      <w:pPr>
        <w:pStyle w:val="ListParagraph"/>
        <w:numPr>
          <w:ilvl w:val="0"/>
          <w:numId w:val="48"/>
        </w:numPr>
        <w:spacing w:after="0"/>
        <w:rPr>
          <w:rFonts w:ascii="Arial" w:eastAsia="Arial" w:hAnsi="Arial" w:cs="Arial"/>
        </w:rPr>
      </w:pPr>
      <w:r w:rsidRPr="00CE4D77">
        <w:rPr>
          <w:rFonts w:ascii="Arial" w:eastAsia="Arial" w:hAnsi="Arial" w:cs="Arial"/>
        </w:rPr>
        <w:t xml:space="preserve">Engage with </w:t>
      </w:r>
      <w:r w:rsidR="008A23E9">
        <w:rPr>
          <w:rFonts w:ascii="Arial" w:eastAsia="Arial" w:hAnsi="Arial" w:cs="Arial"/>
        </w:rPr>
        <w:t>the</w:t>
      </w:r>
      <w:r w:rsidRPr="00CE4D77">
        <w:rPr>
          <w:rFonts w:ascii="Arial" w:eastAsia="Arial" w:hAnsi="Arial" w:cs="Arial"/>
        </w:rPr>
        <w:t xml:space="preserve"> Audience:</w:t>
      </w:r>
    </w:p>
    <w:p w14:paraId="27515D7E" w14:textId="6744E1E7" w:rsidR="004D73C0" w:rsidRPr="004D73C0" w:rsidRDefault="00A30E24" w:rsidP="004D73C0">
      <w:pPr>
        <w:spacing w:after="0"/>
        <w:rPr>
          <w:rFonts w:ascii="Arial" w:eastAsia="Arial" w:hAnsi="Arial" w:cs="Arial"/>
        </w:rPr>
      </w:pPr>
      <w:r w:rsidRPr="00A30E24">
        <w:rPr>
          <w:rFonts w:ascii="Arial" w:eastAsia="Arial" w:hAnsi="Arial" w:cs="Arial"/>
        </w:rPr>
        <w:t xml:space="preserve"> Actively engage with </w:t>
      </w:r>
      <w:r w:rsidR="009B35DA">
        <w:rPr>
          <w:rFonts w:ascii="Arial" w:eastAsia="Arial" w:hAnsi="Arial" w:cs="Arial"/>
        </w:rPr>
        <w:t>the</w:t>
      </w:r>
      <w:r w:rsidRPr="00A30E24">
        <w:rPr>
          <w:rFonts w:ascii="Arial" w:eastAsia="Arial" w:hAnsi="Arial" w:cs="Arial"/>
        </w:rPr>
        <w:t xml:space="preserve"> audience on social media platforms by responding to comments, answering questions, and addressing inquiries. Encourage conversations and discussions related to home renovation topics. By being responsive and helpful, </w:t>
      </w:r>
      <w:r w:rsidR="00827D32">
        <w:rPr>
          <w:rFonts w:ascii="Arial" w:eastAsia="Arial" w:hAnsi="Arial" w:cs="Arial"/>
        </w:rPr>
        <w:t>the company</w:t>
      </w:r>
      <w:r w:rsidRPr="00A30E24">
        <w:rPr>
          <w:rFonts w:ascii="Arial" w:eastAsia="Arial" w:hAnsi="Arial" w:cs="Arial"/>
        </w:rPr>
        <w:t xml:space="preserve"> can build trust and establish meaningful connections with</w:t>
      </w:r>
      <w:r w:rsidR="004D73C0" w:rsidRPr="004D73C0">
        <w:t xml:space="preserve"> </w:t>
      </w:r>
      <w:r w:rsidR="004D73C0" w:rsidRPr="004D73C0">
        <w:rPr>
          <w:rFonts w:ascii="Arial" w:eastAsia="Arial" w:hAnsi="Arial" w:cs="Arial"/>
        </w:rPr>
        <w:t>potential customers.</w:t>
      </w:r>
    </w:p>
    <w:p w14:paraId="777C6C55" w14:textId="77777777" w:rsidR="004D73C0" w:rsidRPr="004D73C0" w:rsidRDefault="004D73C0" w:rsidP="004D73C0">
      <w:pPr>
        <w:spacing w:after="0"/>
        <w:rPr>
          <w:rFonts w:ascii="Arial" w:eastAsia="Arial" w:hAnsi="Arial" w:cs="Arial"/>
        </w:rPr>
      </w:pPr>
    </w:p>
    <w:p w14:paraId="10AB8B77" w14:textId="77777777" w:rsidR="000E374C" w:rsidRPr="000E374C" w:rsidRDefault="004D73C0" w:rsidP="000E374C">
      <w:pPr>
        <w:pStyle w:val="ListParagraph"/>
        <w:numPr>
          <w:ilvl w:val="0"/>
          <w:numId w:val="48"/>
        </w:numPr>
        <w:spacing w:after="0"/>
        <w:rPr>
          <w:rFonts w:ascii="Arial" w:eastAsia="Arial" w:hAnsi="Arial" w:cs="Arial"/>
        </w:rPr>
      </w:pPr>
      <w:r w:rsidRPr="000E374C">
        <w:rPr>
          <w:rFonts w:ascii="Arial" w:eastAsia="Arial" w:hAnsi="Arial" w:cs="Arial"/>
        </w:rPr>
        <w:t xml:space="preserve">Collaborate with Influencers and Industry Partners: </w:t>
      </w:r>
    </w:p>
    <w:p w14:paraId="7B54F69B" w14:textId="35581F0A" w:rsidR="004D73C0" w:rsidRPr="004D73C0" w:rsidRDefault="004D73C0" w:rsidP="004D73C0">
      <w:pPr>
        <w:spacing w:after="0"/>
        <w:rPr>
          <w:rFonts w:ascii="Arial" w:eastAsia="Arial" w:hAnsi="Arial" w:cs="Arial"/>
        </w:rPr>
      </w:pPr>
      <w:r w:rsidRPr="004D73C0">
        <w:rPr>
          <w:rFonts w:ascii="Arial" w:eastAsia="Arial" w:hAnsi="Arial" w:cs="Arial"/>
        </w:rPr>
        <w:t>Identify influential individuals in the home improvement and interior design space on social media. Collaborate with them to promote</w:t>
      </w:r>
      <w:r w:rsidR="00961103">
        <w:rPr>
          <w:rFonts w:ascii="Arial" w:eastAsia="Arial" w:hAnsi="Arial" w:cs="Arial"/>
        </w:rPr>
        <w:t xml:space="preserve"> </w:t>
      </w:r>
      <w:r w:rsidR="00570B49">
        <w:rPr>
          <w:rFonts w:ascii="Arial" w:eastAsia="Arial" w:hAnsi="Arial" w:cs="Arial"/>
        </w:rPr>
        <w:t xml:space="preserve">the </w:t>
      </w:r>
      <w:r w:rsidRPr="004D73C0">
        <w:rPr>
          <w:rFonts w:ascii="Arial" w:eastAsia="Arial" w:hAnsi="Arial" w:cs="Arial"/>
        </w:rPr>
        <w:t>renovating company by featuring</w:t>
      </w:r>
      <w:r w:rsidR="00570B49">
        <w:rPr>
          <w:rFonts w:ascii="Arial" w:eastAsia="Arial" w:hAnsi="Arial" w:cs="Arial"/>
        </w:rPr>
        <w:t xml:space="preserve"> </w:t>
      </w:r>
      <w:r w:rsidRPr="004D73C0">
        <w:rPr>
          <w:rFonts w:ascii="Arial" w:eastAsia="Arial" w:hAnsi="Arial" w:cs="Arial"/>
        </w:rPr>
        <w:t xml:space="preserve">projects or sharing their experiences working with </w:t>
      </w:r>
      <w:r w:rsidR="00570B49">
        <w:rPr>
          <w:rFonts w:ascii="Arial" w:eastAsia="Arial" w:hAnsi="Arial" w:cs="Arial"/>
        </w:rPr>
        <w:t xml:space="preserve">the </w:t>
      </w:r>
      <w:r w:rsidR="000E374C">
        <w:rPr>
          <w:rFonts w:ascii="Arial" w:eastAsia="Arial" w:hAnsi="Arial" w:cs="Arial"/>
        </w:rPr>
        <w:t>business</w:t>
      </w:r>
      <w:r w:rsidRPr="004D73C0">
        <w:rPr>
          <w:rFonts w:ascii="Arial" w:eastAsia="Arial" w:hAnsi="Arial" w:cs="Arial"/>
        </w:rPr>
        <w:t>. Additionally, forge partnerships with complementary businesses like furniture stores or home decor shops to cross-promote each other's services.</w:t>
      </w:r>
    </w:p>
    <w:p w14:paraId="058590B9" w14:textId="77777777" w:rsidR="004D73C0" w:rsidRPr="004D73C0" w:rsidRDefault="004D73C0" w:rsidP="004D73C0">
      <w:pPr>
        <w:spacing w:after="0"/>
        <w:rPr>
          <w:rFonts w:ascii="Arial" w:eastAsia="Arial" w:hAnsi="Arial" w:cs="Arial"/>
        </w:rPr>
      </w:pPr>
    </w:p>
    <w:p w14:paraId="14174AEF" w14:textId="77777777" w:rsidR="000E374C" w:rsidRPr="000E374C" w:rsidRDefault="004D73C0" w:rsidP="000E374C">
      <w:pPr>
        <w:pStyle w:val="ListParagraph"/>
        <w:numPr>
          <w:ilvl w:val="0"/>
          <w:numId w:val="48"/>
        </w:numPr>
        <w:spacing w:after="0"/>
        <w:rPr>
          <w:rFonts w:ascii="Arial" w:eastAsia="Arial" w:hAnsi="Arial" w:cs="Arial"/>
        </w:rPr>
      </w:pPr>
      <w:r w:rsidRPr="000E374C">
        <w:rPr>
          <w:rFonts w:ascii="Arial" w:eastAsia="Arial" w:hAnsi="Arial" w:cs="Arial"/>
        </w:rPr>
        <w:t>Utili</w:t>
      </w:r>
      <w:r w:rsidR="000E374C" w:rsidRPr="000E374C">
        <w:rPr>
          <w:rFonts w:ascii="Arial" w:eastAsia="Arial" w:hAnsi="Arial" w:cs="Arial"/>
        </w:rPr>
        <w:t>s</w:t>
      </w:r>
      <w:r w:rsidRPr="000E374C">
        <w:rPr>
          <w:rFonts w:ascii="Arial" w:eastAsia="Arial" w:hAnsi="Arial" w:cs="Arial"/>
        </w:rPr>
        <w:t xml:space="preserve">e Paid Advertising: </w:t>
      </w:r>
    </w:p>
    <w:p w14:paraId="6653FD98" w14:textId="25CC8B4B" w:rsidR="00A30E24" w:rsidRDefault="004D73C0" w:rsidP="004D73C0">
      <w:pPr>
        <w:spacing w:after="0"/>
        <w:rPr>
          <w:rFonts w:ascii="Arial" w:eastAsia="Arial" w:hAnsi="Arial" w:cs="Arial"/>
        </w:rPr>
      </w:pPr>
      <w:r w:rsidRPr="004D73C0">
        <w:rPr>
          <w:rFonts w:ascii="Arial" w:eastAsia="Arial" w:hAnsi="Arial" w:cs="Arial"/>
        </w:rPr>
        <w:t>Consider investing in paid advertising on social media platforms to expand</w:t>
      </w:r>
      <w:r w:rsidR="00A20BC1">
        <w:rPr>
          <w:rFonts w:ascii="Arial" w:eastAsia="Arial" w:hAnsi="Arial" w:cs="Arial"/>
        </w:rPr>
        <w:t>,</w:t>
      </w:r>
      <w:r w:rsidRPr="004D73C0">
        <w:rPr>
          <w:rFonts w:ascii="Arial" w:eastAsia="Arial" w:hAnsi="Arial" w:cs="Arial"/>
        </w:rPr>
        <w:t xml:space="preserve"> reach and attract new customers. Take advantage of the targeting options available to ensure </w:t>
      </w:r>
      <w:r w:rsidR="00A20BC1">
        <w:rPr>
          <w:rFonts w:ascii="Arial" w:eastAsia="Arial" w:hAnsi="Arial" w:cs="Arial"/>
        </w:rPr>
        <w:t>the</w:t>
      </w:r>
      <w:r w:rsidRPr="004D73C0">
        <w:rPr>
          <w:rFonts w:ascii="Arial" w:eastAsia="Arial" w:hAnsi="Arial" w:cs="Arial"/>
        </w:rPr>
        <w:t xml:space="preserve"> ads are shown to the right audience based on location, interests, and demographics. Experiment with different ad formats such as image ads, video ads, or carousel ads to determine what resonates best with </w:t>
      </w:r>
      <w:r w:rsidR="009002D7">
        <w:rPr>
          <w:rFonts w:ascii="Arial" w:eastAsia="Arial" w:hAnsi="Arial" w:cs="Arial"/>
        </w:rPr>
        <w:t>our</w:t>
      </w:r>
      <w:r w:rsidRPr="004D73C0">
        <w:rPr>
          <w:rFonts w:ascii="Arial" w:eastAsia="Arial" w:hAnsi="Arial" w:cs="Arial"/>
        </w:rPr>
        <w:t xml:space="preserve"> target market.</w:t>
      </w:r>
    </w:p>
    <w:p w14:paraId="5E443665" w14:textId="77777777" w:rsidR="00D0119C" w:rsidRDefault="00D0119C" w:rsidP="004D73C0">
      <w:pPr>
        <w:spacing w:after="0"/>
        <w:rPr>
          <w:rFonts w:ascii="Arial" w:eastAsia="Arial" w:hAnsi="Arial" w:cs="Arial"/>
        </w:rPr>
      </w:pPr>
    </w:p>
    <w:p w14:paraId="48FCF897" w14:textId="77777777" w:rsidR="00D0119C" w:rsidRDefault="00D0119C" w:rsidP="004D73C0">
      <w:pPr>
        <w:spacing w:after="0"/>
        <w:rPr>
          <w:rFonts w:ascii="Arial" w:eastAsia="Arial" w:hAnsi="Arial" w:cs="Arial"/>
        </w:rPr>
      </w:pPr>
    </w:p>
    <w:p w14:paraId="551705C0" w14:textId="77777777" w:rsidR="00D0119C" w:rsidRDefault="00D0119C" w:rsidP="004D73C0">
      <w:pPr>
        <w:spacing w:after="0"/>
        <w:rPr>
          <w:rFonts w:ascii="Arial" w:eastAsia="Arial" w:hAnsi="Arial" w:cs="Arial"/>
        </w:rPr>
      </w:pPr>
    </w:p>
    <w:p w14:paraId="2EB46D22" w14:textId="77777777" w:rsidR="00D0119C" w:rsidRDefault="00D0119C" w:rsidP="004D73C0">
      <w:pPr>
        <w:spacing w:after="0"/>
        <w:rPr>
          <w:rFonts w:ascii="Arial" w:eastAsia="Arial" w:hAnsi="Arial" w:cs="Arial"/>
        </w:rPr>
      </w:pPr>
    </w:p>
    <w:p w14:paraId="69D09155" w14:textId="77777777" w:rsidR="00DC0028" w:rsidRDefault="00DC0028" w:rsidP="004D73C0">
      <w:pPr>
        <w:spacing w:after="0"/>
        <w:rPr>
          <w:rFonts w:ascii="Arial" w:eastAsia="Arial" w:hAnsi="Arial" w:cs="Arial"/>
        </w:rPr>
      </w:pPr>
    </w:p>
    <w:p w14:paraId="0457B887" w14:textId="77777777" w:rsidR="00DC0028" w:rsidRDefault="00DC0028" w:rsidP="004D73C0">
      <w:pPr>
        <w:spacing w:after="0"/>
        <w:rPr>
          <w:rFonts w:ascii="Arial" w:eastAsia="Arial" w:hAnsi="Arial" w:cs="Arial"/>
        </w:rPr>
      </w:pPr>
    </w:p>
    <w:p w14:paraId="4F1CA2B9" w14:textId="77777777" w:rsidR="00DC0028" w:rsidRDefault="00DC0028" w:rsidP="004D73C0">
      <w:pPr>
        <w:spacing w:after="0"/>
        <w:rPr>
          <w:rFonts w:ascii="Arial" w:eastAsia="Arial" w:hAnsi="Arial" w:cs="Arial"/>
        </w:rPr>
      </w:pPr>
    </w:p>
    <w:p w14:paraId="1F38B58C" w14:textId="77777777" w:rsidR="00DC0028" w:rsidRDefault="00DC0028" w:rsidP="004D73C0">
      <w:pPr>
        <w:spacing w:after="0"/>
        <w:rPr>
          <w:rFonts w:ascii="Arial" w:eastAsia="Arial" w:hAnsi="Arial" w:cs="Arial"/>
        </w:rPr>
      </w:pPr>
    </w:p>
    <w:p w14:paraId="65536541" w14:textId="77777777" w:rsidR="00DC0028" w:rsidRDefault="00DC0028" w:rsidP="004D73C0">
      <w:pPr>
        <w:spacing w:after="0"/>
        <w:rPr>
          <w:rFonts w:ascii="Arial" w:eastAsia="Arial" w:hAnsi="Arial" w:cs="Arial"/>
        </w:rPr>
      </w:pPr>
    </w:p>
    <w:p w14:paraId="36D96ABB" w14:textId="77777777" w:rsidR="00DC0028" w:rsidRDefault="00DC0028" w:rsidP="00004F32">
      <w:pPr>
        <w:spacing w:after="0"/>
        <w:rPr>
          <w:rFonts w:ascii="Arial" w:eastAsia="Arial" w:hAnsi="Arial" w:cs="Arial"/>
        </w:rPr>
      </w:pPr>
    </w:p>
    <w:p w14:paraId="48ED8E9F" w14:textId="4D909412" w:rsidR="00DC0028" w:rsidRDefault="00564F43" w:rsidP="00DC0028">
      <w:pPr>
        <w:pStyle w:val="Heading1"/>
        <w:numPr>
          <w:ilvl w:val="0"/>
          <w:numId w:val="43"/>
        </w:numPr>
        <w:rPr>
          <w:rFonts w:ascii="Arial" w:hAnsi="Arial" w:cs="Arial"/>
          <w:color w:val="auto"/>
        </w:rPr>
      </w:pPr>
      <w:bookmarkStart w:id="25" w:name="_Toc137559467"/>
      <w:bookmarkStart w:id="26" w:name="_Toc137559809"/>
      <w:r w:rsidRPr="00564F43">
        <w:rPr>
          <w:rFonts w:ascii="Arial" w:hAnsi="Arial" w:cs="Arial"/>
          <w:color w:val="auto"/>
        </w:rPr>
        <w:lastRenderedPageBreak/>
        <w:t>EVALUATION OF THE BUSINESS IDEA BY USING THE SWOT ANALYSIS MODEL.</w:t>
      </w:r>
      <w:bookmarkEnd w:id="25"/>
      <w:bookmarkEnd w:id="26"/>
    </w:p>
    <w:p w14:paraId="6D188ABB" w14:textId="77777777" w:rsidR="00583081" w:rsidRPr="00583081" w:rsidRDefault="00583081" w:rsidP="00583081"/>
    <w:p w14:paraId="66B58B80" w14:textId="4C90720D" w:rsidR="00691CEF" w:rsidRPr="004E2C66" w:rsidRDefault="00583081" w:rsidP="0045462A">
      <w:pPr>
        <w:spacing w:after="0" w:line="360" w:lineRule="auto"/>
        <w:rPr>
          <w:rFonts w:ascii="Arial" w:eastAsia="Arial" w:hAnsi="Arial" w:cs="Arial"/>
        </w:rPr>
      </w:pPr>
      <w:r w:rsidRPr="00583081">
        <w:rPr>
          <w:rFonts w:ascii="Arial" w:eastAsia="Arial" w:hAnsi="Arial" w:cs="Arial"/>
        </w:rPr>
        <w:t xml:space="preserve">Each company must have advantages and disadvantages in every operation. Businesses that want to succeed in the business sector must deal with similar potential and challenges. The basis for developing goals and plans is a combination of internal and external strengths, weaknesses, opportunities, and threats. Objectives and strategies can be established by using opportunities and strengths while avoiding threats and weaknesses (David, 2003). A SWOT analysis is an in-depth examination of a company's benefits, drawbacks, opportunities, and threats, according to Thompson et al. (2007). </w:t>
      </w:r>
      <w:proofErr w:type="gramStart"/>
      <w:r w:rsidR="0045462A" w:rsidRPr="0045462A">
        <w:rPr>
          <w:rFonts w:ascii="Arial" w:hAnsi="Arial" w:cs="Arial"/>
        </w:rPr>
        <w:t>In order to</w:t>
      </w:r>
      <w:proofErr w:type="gramEnd"/>
      <w:r w:rsidR="0045462A" w:rsidRPr="0045462A">
        <w:rPr>
          <w:rFonts w:ascii="Arial" w:hAnsi="Arial" w:cs="Arial"/>
        </w:rPr>
        <w:t xml:space="preserve"> reduce weaknesses and possible risks, the four components of a SWOT analysis are merged. The following is done by combining the company's resources and potential consumers.</w:t>
      </w:r>
    </w:p>
    <w:p w14:paraId="18C25E85" w14:textId="77777777" w:rsidR="00691CEF" w:rsidRDefault="00691CEF" w:rsidP="00004F32">
      <w:pPr>
        <w:spacing w:after="0"/>
        <w:rPr>
          <w:rFonts w:ascii="Arial" w:eastAsia="Arial" w:hAnsi="Arial" w:cs="Arial"/>
        </w:rPr>
      </w:pPr>
    </w:p>
    <w:p w14:paraId="46DD331E" w14:textId="0D0BD4D0" w:rsidR="00004F32" w:rsidRPr="003A6243" w:rsidRDefault="003A6243" w:rsidP="003A6243">
      <w:pPr>
        <w:pStyle w:val="Heading4"/>
        <w:numPr>
          <w:ilvl w:val="0"/>
          <w:numId w:val="64"/>
        </w:numPr>
        <w:rPr>
          <w:rFonts w:ascii="Arial" w:hAnsi="Arial" w:cs="Arial"/>
          <w:i w:val="0"/>
          <w:iCs w:val="0"/>
          <w:color w:val="auto"/>
          <w:sz w:val="24"/>
          <w:szCs w:val="24"/>
        </w:rPr>
      </w:pPr>
      <w:r w:rsidRPr="003A6243">
        <w:rPr>
          <w:rFonts w:ascii="Arial" w:hAnsi="Arial" w:cs="Arial"/>
          <w:i w:val="0"/>
          <w:iCs w:val="0"/>
          <w:color w:val="auto"/>
          <w:sz w:val="24"/>
          <w:szCs w:val="24"/>
        </w:rPr>
        <w:t>STRENGTHS:</w:t>
      </w:r>
    </w:p>
    <w:p w14:paraId="2EFEDE2A" w14:textId="77777777" w:rsidR="00004F32" w:rsidRPr="00004F32" w:rsidRDefault="00004F32" w:rsidP="00004F32">
      <w:pPr>
        <w:spacing w:after="0"/>
        <w:rPr>
          <w:rFonts w:ascii="Arial" w:eastAsia="Arial" w:hAnsi="Arial" w:cs="Arial"/>
        </w:rPr>
      </w:pPr>
    </w:p>
    <w:p w14:paraId="029DCA0D" w14:textId="4DF3706B" w:rsidR="00004F32" w:rsidRPr="0045462A" w:rsidRDefault="00004F32" w:rsidP="0045462A">
      <w:pPr>
        <w:pStyle w:val="ListParagraph"/>
        <w:numPr>
          <w:ilvl w:val="0"/>
          <w:numId w:val="48"/>
        </w:numPr>
        <w:spacing w:after="0" w:line="360" w:lineRule="auto"/>
        <w:rPr>
          <w:rFonts w:ascii="Arial" w:eastAsia="Arial" w:hAnsi="Arial" w:cs="Arial"/>
        </w:rPr>
      </w:pPr>
      <w:r w:rsidRPr="0045462A">
        <w:rPr>
          <w:rFonts w:ascii="Arial" w:eastAsia="Arial" w:hAnsi="Arial" w:cs="Arial"/>
        </w:rPr>
        <w:t xml:space="preserve">Expertise and Experience: Highlight the skills and experience of </w:t>
      </w:r>
      <w:r w:rsidR="001042C3" w:rsidRPr="0045462A">
        <w:rPr>
          <w:rFonts w:ascii="Arial" w:eastAsia="Arial" w:hAnsi="Arial" w:cs="Arial"/>
        </w:rPr>
        <w:t>our</w:t>
      </w:r>
      <w:r w:rsidRPr="0045462A">
        <w:rPr>
          <w:rFonts w:ascii="Arial" w:eastAsia="Arial" w:hAnsi="Arial" w:cs="Arial"/>
        </w:rPr>
        <w:t xml:space="preserve"> team members, including their knowledge of various renovation techniques and industry best practices.</w:t>
      </w:r>
    </w:p>
    <w:p w14:paraId="4C49FEAC" w14:textId="75F09835" w:rsidR="00C952FA" w:rsidRDefault="00C952FA" w:rsidP="00C952FA">
      <w:pPr>
        <w:pStyle w:val="ListParagraph"/>
        <w:numPr>
          <w:ilvl w:val="0"/>
          <w:numId w:val="48"/>
        </w:numPr>
        <w:spacing w:after="0" w:line="360" w:lineRule="auto"/>
        <w:rPr>
          <w:rFonts w:ascii="Arial" w:eastAsia="Arial" w:hAnsi="Arial" w:cs="Arial"/>
        </w:rPr>
      </w:pPr>
      <w:r w:rsidRPr="00C952FA">
        <w:rPr>
          <w:rFonts w:ascii="Arial" w:eastAsia="Arial" w:hAnsi="Arial" w:cs="Arial"/>
        </w:rPr>
        <w:t>Reputation and Customer Satisfaction: Highlight positive client comments and recommendations that demonstrate your business track record of providing high-quality renovations and first-rate client care</w:t>
      </w:r>
      <w:r>
        <w:rPr>
          <w:rFonts w:ascii="Arial" w:eastAsia="Arial" w:hAnsi="Arial" w:cs="Arial"/>
        </w:rPr>
        <w:t>.</w:t>
      </w:r>
    </w:p>
    <w:p w14:paraId="5F77AE09" w14:textId="1C4564B7" w:rsidR="00004F32" w:rsidRPr="00C952FA" w:rsidRDefault="00C952FA" w:rsidP="00C952FA">
      <w:pPr>
        <w:pStyle w:val="ListParagraph"/>
        <w:numPr>
          <w:ilvl w:val="0"/>
          <w:numId w:val="48"/>
        </w:numPr>
        <w:spacing w:after="0" w:line="360" w:lineRule="auto"/>
        <w:rPr>
          <w:rFonts w:ascii="Arial" w:eastAsia="Arial" w:hAnsi="Arial" w:cs="Arial"/>
        </w:rPr>
      </w:pPr>
      <w:r w:rsidRPr="00C952FA">
        <w:rPr>
          <w:rFonts w:ascii="Arial" w:eastAsia="Arial" w:hAnsi="Arial" w:cs="Arial"/>
        </w:rPr>
        <w:t>Strong</w:t>
      </w:r>
      <w:r w:rsidR="00004F32" w:rsidRPr="00C952FA">
        <w:rPr>
          <w:rFonts w:ascii="Arial" w:eastAsia="Arial" w:hAnsi="Arial" w:cs="Arial"/>
        </w:rPr>
        <w:t xml:space="preserve"> Network of Suppliers and Contractors: Discuss the relationships </w:t>
      </w:r>
      <w:r w:rsidR="00D55B33" w:rsidRPr="00C952FA">
        <w:rPr>
          <w:rFonts w:ascii="Arial" w:eastAsia="Arial" w:hAnsi="Arial" w:cs="Arial"/>
        </w:rPr>
        <w:t>the business</w:t>
      </w:r>
      <w:r w:rsidR="00004F32" w:rsidRPr="00C952FA">
        <w:rPr>
          <w:rFonts w:ascii="Arial" w:eastAsia="Arial" w:hAnsi="Arial" w:cs="Arial"/>
        </w:rPr>
        <w:t xml:space="preserve"> </w:t>
      </w:r>
      <w:r w:rsidR="00F06F6E" w:rsidRPr="00C952FA">
        <w:rPr>
          <w:rFonts w:ascii="Arial" w:eastAsia="Arial" w:hAnsi="Arial" w:cs="Arial"/>
        </w:rPr>
        <w:t>has</w:t>
      </w:r>
      <w:r w:rsidR="00004F32" w:rsidRPr="00C952FA">
        <w:rPr>
          <w:rFonts w:ascii="Arial" w:eastAsia="Arial" w:hAnsi="Arial" w:cs="Arial"/>
        </w:rPr>
        <w:t xml:space="preserve"> built with reliable suppliers and subcontractors, which can contribute to efficient project management and timely completion of renovations.</w:t>
      </w:r>
    </w:p>
    <w:p w14:paraId="0D5C6F42" w14:textId="3229E04F" w:rsidR="00004F32" w:rsidRPr="00C952FA" w:rsidRDefault="00004F32" w:rsidP="00C952FA">
      <w:pPr>
        <w:pStyle w:val="ListParagraph"/>
        <w:numPr>
          <w:ilvl w:val="0"/>
          <w:numId w:val="48"/>
        </w:numPr>
        <w:spacing w:after="0" w:line="360" w:lineRule="auto"/>
        <w:rPr>
          <w:rFonts w:ascii="Arial" w:eastAsia="Arial" w:hAnsi="Arial" w:cs="Arial"/>
        </w:rPr>
      </w:pPr>
      <w:r w:rsidRPr="00C952FA">
        <w:rPr>
          <w:rFonts w:ascii="Arial" w:eastAsia="Arial" w:hAnsi="Arial" w:cs="Arial"/>
        </w:rPr>
        <w:t xml:space="preserve">Versatility and Range of Services: Highlight the variety of renovation services </w:t>
      </w:r>
      <w:r w:rsidR="00370335" w:rsidRPr="00C952FA">
        <w:rPr>
          <w:rFonts w:ascii="Arial" w:eastAsia="Arial" w:hAnsi="Arial" w:cs="Arial"/>
        </w:rPr>
        <w:t>our</w:t>
      </w:r>
      <w:r w:rsidRPr="00C952FA">
        <w:rPr>
          <w:rFonts w:ascii="Arial" w:eastAsia="Arial" w:hAnsi="Arial" w:cs="Arial"/>
        </w:rPr>
        <w:t xml:space="preserve"> business offers, allowing </w:t>
      </w:r>
      <w:r w:rsidR="00370335" w:rsidRPr="00C952FA">
        <w:rPr>
          <w:rFonts w:ascii="Arial" w:eastAsia="Arial" w:hAnsi="Arial" w:cs="Arial"/>
        </w:rPr>
        <w:t>it</w:t>
      </w:r>
      <w:r w:rsidRPr="00C952FA">
        <w:rPr>
          <w:rFonts w:ascii="Arial" w:eastAsia="Arial" w:hAnsi="Arial" w:cs="Arial"/>
        </w:rPr>
        <w:t xml:space="preserve"> to cater to different customer needs and preferences.</w:t>
      </w:r>
    </w:p>
    <w:p w14:paraId="4C7CB5EC" w14:textId="20E2A669" w:rsidR="00004F32" w:rsidRPr="00C952FA" w:rsidRDefault="00004F32" w:rsidP="00C952FA">
      <w:pPr>
        <w:pStyle w:val="ListParagraph"/>
        <w:numPr>
          <w:ilvl w:val="0"/>
          <w:numId w:val="48"/>
        </w:numPr>
        <w:spacing w:after="0" w:line="360" w:lineRule="auto"/>
        <w:rPr>
          <w:rFonts w:ascii="Arial" w:eastAsia="Arial" w:hAnsi="Arial" w:cs="Arial"/>
        </w:rPr>
      </w:pPr>
      <w:r w:rsidRPr="00C952FA">
        <w:rPr>
          <w:rFonts w:ascii="Arial" w:eastAsia="Arial" w:hAnsi="Arial" w:cs="Arial"/>
        </w:rPr>
        <w:t>Market Demand:</w:t>
      </w:r>
      <w:r w:rsidR="00671B5A" w:rsidRPr="00671B5A">
        <w:t xml:space="preserve"> </w:t>
      </w:r>
      <w:r w:rsidR="00671B5A" w:rsidRPr="00671B5A">
        <w:rPr>
          <w:rFonts w:ascii="Arial" w:eastAsia="Arial" w:hAnsi="Arial" w:cs="Arial"/>
        </w:rPr>
        <w:t>The analysis of consumer behaviour in the traditional method of analysing consumer demand starts by identifying the consumer's preferences for the product packages in their purchase a</w:t>
      </w:r>
      <w:r w:rsidR="009B07EF">
        <w:rPr>
          <w:rFonts w:ascii="Arial" w:eastAsia="Arial" w:hAnsi="Arial" w:cs="Arial"/>
        </w:rPr>
        <w:t>rea</w:t>
      </w:r>
      <w:r w:rsidR="00E151E9" w:rsidRPr="00E151E9">
        <w:t xml:space="preserve"> </w:t>
      </w:r>
      <w:r w:rsidR="00E151E9" w:rsidRPr="00E151E9">
        <w:rPr>
          <w:rFonts w:ascii="Arial" w:eastAsia="Arial" w:hAnsi="Arial" w:cs="Arial"/>
        </w:rPr>
        <w:t>Mas-Colell, A. et. al (n.d)</w:t>
      </w:r>
      <w:r w:rsidR="00E151E9">
        <w:rPr>
          <w:rFonts w:ascii="Arial" w:eastAsia="Arial" w:hAnsi="Arial" w:cs="Arial"/>
        </w:rPr>
        <w:t>.</w:t>
      </w:r>
      <w:r w:rsidR="0008308F" w:rsidRPr="00C952FA">
        <w:rPr>
          <w:rFonts w:ascii="Arial" w:eastAsia="Arial" w:hAnsi="Arial" w:cs="Arial"/>
        </w:rPr>
        <w:t xml:space="preserve"> </w:t>
      </w:r>
      <w:r w:rsidRPr="00C952FA">
        <w:rPr>
          <w:rFonts w:ascii="Arial" w:eastAsia="Arial" w:hAnsi="Arial" w:cs="Arial"/>
        </w:rPr>
        <w:t xml:space="preserve">Identify the increasing demand for renovation services in </w:t>
      </w:r>
      <w:r w:rsidR="00370335" w:rsidRPr="00C952FA">
        <w:rPr>
          <w:rFonts w:ascii="Arial" w:eastAsia="Arial" w:hAnsi="Arial" w:cs="Arial"/>
        </w:rPr>
        <w:t>the</w:t>
      </w:r>
      <w:r w:rsidRPr="00C952FA">
        <w:rPr>
          <w:rFonts w:ascii="Arial" w:eastAsia="Arial" w:hAnsi="Arial" w:cs="Arial"/>
        </w:rPr>
        <w:t xml:space="preserve"> target area, indicating a potential market opportunity.</w:t>
      </w:r>
    </w:p>
    <w:p w14:paraId="24E2FB90" w14:textId="77777777" w:rsidR="00370335" w:rsidRDefault="00370335" w:rsidP="00DC0028">
      <w:pPr>
        <w:pStyle w:val="Heading3"/>
        <w:rPr>
          <w:rFonts w:eastAsia="Arial"/>
        </w:rPr>
      </w:pPr>
    </w:p>
    <w:p w14:paraId="288BCD05" w14:textId="77777777" w:rsidR="00D00A8F" w:rsidRDefault="00D00A8F" w:rsidP="00D00A8F"/>
    <w:p w14:paraId="6FE72B5C" w14:textId="77777777" w:rsidR="00D00A8F" w:rsidRDefault="00D00A8F" w:rsidP="00D00A8F"/>
    <w:p w14:paraId="69926169" w14:textId="77777777" w:rsidR="00583081" w:rsidRDefault="00583081" w:rsidP="00D00A8F"/>
    <w:p w14:paraId="08ADE29E" w14:textId="77777777" w:rsidR="00D00A8F" w:rsidRPr="00D00A8F" w:rsidRDefault="00D00A8F" w:rsidP="00D00A8F"/>
    <w:p w14:paraId="3A2459E1" w14:textId="7F3BF9B5" w:rsidR="00004F32" w:rsidRPr="003A6243" w:rsidRDefault="003A6243" w:rsidP="003A6243">
      <w:pPr>
        <w:pStyle w:val="Heading4"/>
        <w:numPr>
          <w:ilvl w:val="0"/>
          <w:numId w:val="64"/>
        </w:numPr>
        <w:rPr>
          <w:rFonts w:ascii="Arial" w:hAnsi="Arial" w:cs="Arial"/>
          <w:i w:val="0"/>
          <w:iCs w:val="0"/>
          <w:color w:val="auto"/>
          <w:sz w:val="24"/>
          <w:szCs w:val="24"/>
        </w:rPr>
      </w:pPr>
      <w:r w:rsidRPr="003A6243">
        <w:rPr>
          <w:rFonts w:ascii="Arial" w:hAnsi="Arial" w:cs="Arial"/>
          <w:i w:val="0"/>
          <w:iCs w:val="0"/>
          <w:color w:val="auto"/>
          <w:sz w:val="24"/>
          <w:szCs w:val="24"/>
        </w:rPr>
        <w:lastRenderedPageBreak/>
        <w:t>WEAKNESSES:</w:t>
      </w:r>
    </w:p>
    <w:p w14:paraId="48A6E024" w14:textId="77777777" w:rsidR="00CF38A1" w:rsidRDefault="00CF38A1" w:rsidP="00004F32">
      <w:pPr>
        <w:spacing w:after="0"/>
        <w:rPr>
          <w:rFonts w:ascii="Arial" w:eastAsia="Arial" w:hAnsi="Arial" w:cs="Arial"/>
        </w:rPr>
      </w:pPr>
    </w:p>
    <w:p w14:paraId="47DB2D0D" w14:textId="66AAE84A" w:rsidR="00004F32" w:rsidRPr="00C952FA" w:rsidRDefault="00004F32" w:rsidP="00C952FA">
      <w:pPr>
        <w:pStyle w:val="ListParagraph"/>
        <w:numPr>
          <w:ilvl w:val="0"/>
          <w:numId w:val="49"/>
        </w:numPr>
        <w:spacing w:after="0" w:line="360" w:lineRule="auto"/>
        <w:rPr>
          <w:rFonts w:ascii="Arial" w:eastAsia="Arial" w:hAnsi="Arial" w:cs="Arial"/>
        </w:rPr>
      </w:pPr>
      <w:r w:rsidRPr="00C952FA">
        <w:rPr>
          <w:rFonts w:ascii="Arial" w:eastAsia="Arial" w:hAnsi="Arial" w:cs="Arial"/>
        </w:rPr>
        <w:t>Limited Marketing Budget: Acknowledge any constraints</w:t>
      </w:r>
      <w:r w:rsidR="008E2992" w:rsidRPr="00C952FA">
        <w:rPr>
          <w:rFonts w:ascii="Arial" w:eastAsia="Arial" w:hAnsi="Arial" w:cs="Arial"/>
        </w:rPr>
        <w:t xml:space="preserve"> that</w:t>
      </w:r>
      <w:r w:rsidRPr="00C952FA">
        <w:rPr>
          <w:rFonts w:ascii="Arial" w:eastAsia="Arial" w:hAnsi="Arial" w:cs="Arial"/>
        </w:rPr>
        <w:t xml:space="preserve"> may have in terms of marketing and advertising budget, which may impact</w:t>
      </w:r>
      <w:r w:rsidR="00E412D6" w:rsidRPr="00C952FA">
        <w:rPr>
          <w:rFonts w:ascii="Arial" w:eastAsia="Arial" w:hAnsi="Arial" w:cs="Arial"/>
        </w:rPr>
        <w:t xml:space="preserve"> the</w:t>
      </w:r>
      <w:r w:rsidRPr="00C952FA">
        <w:rPr>
          <w:rFonts w:ascii="Arial" w:eastAsia="Arial" w:hAnsi="Arial" w:cs="Arial"/>
        </w:rPr>
        <w:t xml:space="preserve"> ability to reach a wider audience and compete with larger companies.</w:t>
      </w:r>
    </w:p>
    <w:p w14:paraId="3E5C18C0" w14:textId="340D09FA" w:rsidR="00004F32" w:rsidRPr="00C952FA" w:rsidRDefault="00004F32" w:rsidP="00C952FA">
      <w:pPr>
        <w:pStyle w:val="ListParagraph"/>
        <w:numPr>
          <w:ilvl w:val="0"/>
          <w:numId w:val="49"/>
        </w:numPr>
        <w:spacing w:after="0" w:line="360" w:lineRule="auto"/>
        <w:rPr>
          <w:rFonts w:ascii="Arial" w:eastAsia="Arial" w:hAnsi="Arial" w:cs="Arial"/>
        </w:rPr>
      </w:pPr>
      <w:r w:rsidRPr="00C952FA">
        <w:rPr>
          <w:rFonts w:ascii="Arial" w:eastAsia="Arial" w:hAnsi="Arial" w:cs="Arial"/>
        </w:rPr>
        <w:t xml:space="preserve">Capacity and Resources: Consider whether </w:t>
      </w:r>
      <w:r w:rsidR="008A48A7" w:rsidRPr="00C952FA">
        <w:rPr>
          <w:rFonts w:ascii="Arial" w:eastAsia="Arial" w:hAnsi="Arial" w:cs="Arial"/>
        </w:rPr>
        <w:t xml:space="preserve">the </w:t>
      </w:r>
      <w:r w:rsidRPr="00C952FA">
        <w:rPr>
          <w:rFonts w:ascii="Arial" w:eastAsia="Arial" w:hAnsi="Arial" w:cs="Arial"/>
        </w:rPr>
        <w:t xml:space="preserve">team and resources are sufficient to handle an increase in project volume or </w:t>
      </w:r>
      <w:r w:rsidR="001E046E" w:rsidRPr="00C952FA">
        <w:rPr>
          <w:rFonts w:ascii="Arial" w:eastAsia="Arial" w:hAnsi="Arial" w:cs="Arial"/>
        </w:rPr>
        <w:t>large-scale</w:t>
      </w:r>
      <w:r w:rsidRPr="00C952FA">
        <w:rPr>
          <w:rFonts w:ascii="Arial" w:eastAsia="Arial" w:hAnsi="Arial" w:cs="Arial"/>
        </w:rPr>
        <w:t xml:space="preserve"> renovations.</w:t>
      </w:r>
    </w:p>
    <w:p w14:paraId="03547650" w14:textId="60AA8BE8" w:rsidR="001E5A84" w:rsidRPr="00FA5CD9" w:rsidRDefault="004741C8" w:rsidP="00FA5CD9">
      <w:pPr>
        <w:pStyle w:val="ListParagraph"/>
        <w:numPr>
          <w:ilvl w:val="0"/>
          <w:numId w:val="49"/>
        </w:numPr>
        <w:spacing w:after="0" w:line="360" w:lineRule="auto"/>
        <w:rPr>
          <w:rFonts w:ascii="Arial" w:eastAsia="Arial" w:hAnsi="Arial" w:cs="Arial"/>
        </w:rPr>
      </w:pPr>
      <w:r w:rsidRPr="00FA5CD9">
        <w:rPr>
          <w:rFonts w:ascii="Arial" w:eastAsia="Arial" w:hAnsi="Arial" w:cs="Arial"/>
        </w:rPr>
        <w:t xml:space="preserve">Seasonal Changes: If the company experiences seasonal changes, be aware that this could </w:t>
      </w:r>
      <w:proofErr w:type="gramStart"/>
      <w:r w:rsidRPr="00FA5CD9">
        <w:rPr>
          <w:rFonts w:ascii="Arial" w:eastAsia="Arial" w:hAnsi="Arial" w:cs="Arial"/>
        </w:rPr>
        <w:t>have an effect on</w:t>
      </w:r>
      <w:proofErr w:type="gramEnd"/>
      <w:r w:rsidRPr="00FA5CD9">
        <w:rPr>
          <w:rFonts w:ascii="Arial" w:eastAsia="Arial" w:hAnsi="Arial" w:cs="Arial"/>
        </w:rPr>
        <w:t xml:space="preserve"> cash flow and project schedule.</w:t>
      </w:r>
    </w:p>
    <w:p w14:paraId="78E7A9F6" w14:textId="77777777" w:rsidR="00910A84" w:rsidRDefault="00910A84" w:rsidP="3E7776A0">
      <w:pPr>
        <w:spacing w:after="0"/>
        <w:rPr>
          <w:rFonts w:ascii="Arial" w:eastAsia="Arial" w:hAnsi="Arial" w:cs="Arial"/>
        </w:rPr>
      </w:pPr>
    </w:p>
    <w:p w14:paraId="3F134810" w14:textId="276C0495" w:rsidR="00910A84" w:rsidRPr="003A6243" w:rsidRDefault="003A6243" w:rsidP="003A6243">
      <w:pPr>
        <w:pStyle w:val="Heading4"/>
        <w:numPr>
          <w:ilvl w:val="0"/>
          <w:numId w:val="64"/>
        </w:numPr>
        <w:rPr>
          <w:rFonts w:ascii="Arial" w:eastAsia="Arial" w:hAnsi="Arial" w:cs="Arial"/>
          <w:i w:val="0"/>
          <w:iCs w:val="0"/>
          <w:color w:val="auto"/>
          <w:sz w:val="24"/>
          <w:szCs w:val="24"/>
        </w:rPr>
      </w:pPr>
      <w:bookmarkStart w:id="27" w:name="_Toc137559468"/>
      <w:r w:rsidRPr="003A6243">
        <w:rPr>
          <w:rFonts w:ascii="Arial" w:eastAsia="Arial" w:hAnsi="Arial" w:cs="Arial"/>
          <w:i w:val="0"/>
          <w:iCs w:val="0"/>
          <w:color w:val="auto"/>
          <w:sz w:val="24"/>
          <w:szCs w:val="24"/>
        </w:rPr>
        <w:t>OPPORTUNITIES:</w:t>
      </w:r>
      <w:bookmarkEnd w:id="27"/>
    </w:p>
    <w:p w14:paraId="61C06DDE" w14:textId="77777777" w:rsidR="00910A84" w:rsidRPr="00910A84" w:rsidRDefault="00910A84" w:rsidP="00910A84">
      <w:pPr>
        <w:spacing w:after="0"/>
        <w:rPr>
          <w:rFonts w:ascii="Arial" w:eastAsia="Arial" w:hAnsi="Arial" w:cs="Arial"/>
        </w:rPr>
      </w:pPr>
    </w:p>
    <w:p w14:paraId="2E43D89B" w14:textId="77777777" w:rsidR="00910A84" w:rsidRPr="00FA5CD9" w:rsidRDefault="00910A84" w:rsidP="00FA5CD9">
      <w:pPr>
        <w:pStyle w:val="ListParagraph"/>
        <w:numPr>
          <w:ilvl w:val="0"/>
          <w:numId w:val="50"/>
        </w:numPr>
        <w:spacing w:after="0"/>
        <w:rPr>
          <w:rFonts w:ascii="Arial" w:eastAsia="Arial" w:hAnsi="Arial" w:cs="Arial"/>
        </w:rPr>
      </w:pPr>
      <w:r w:rsidRPr="00FA5CD9">
        <w:rPr>
          <w:rFonts w:ascii="Arial" w:eastAsia="Arial" w:hAnsi="Arial" w:cs="Arial"/>
        </w:rPr>
        <w:t>Market Growth and Trends: Highlight the growing interest in home renovations, as homeowners seek to improve their living spaces and increase property values.</w:t>
      </w:r>
    </w:p>
    <w:p w14:paraId="7BD98EEB" w14:textId="77777777" w:rsidR="00910A84" w:rsidRPr="00FA5CD9" w:rsidRDefault="00910A84" w:rsidP="00FA5CD9">
      <w:pPr>
        <w:pStyle w:val="ListParagraph"/>
        <w:numPr>
          <w:ilvl w:val="0"/>
          <w:numId w:val="50"/>
        </w:numPr>
        <w:spacing w:after="0"/>
        <w:rPr>
          <w:rFonts w:ascii="Arial" w:eastAsia="Arial" w:hAnsi="Arial" w:cs="Arial"/>
        </w:rPr>
      </w:pPr>
      <w:r w:rsidRPr="00FA5CD9">
        <w:rPr>
          <w:rFonts w:ascii="Arial" w:eastAsia="Arial" w:hAnsi="Arial" w:cs="Arial"/>
        </w:rPr>
        <w:t>Partnerships and Collaborations: Explore opportunities to collaborate with influential individuals or complementary businesses, such as interior designers or real estate agents, to expand your customer base and reach.</w:t>
      </w:r>
    </w:p>
    <w:p w14:paraId="71463AE2" w14:textId="644CBAB1" w:rsidR="00910A84" w:rsidRPr="00FA5CD9" w:rsidRDefault="00910A84" w:rsidP="00FA5CD9">
      <w:pPr>
        <w:pStyle w:val="ListParagraph"/>
        <w:numPr>
          <w:ilvl w:val="0"/>
          <w:numId w:val="50"/>
        </w:numPr>
        <w:spacing w:after="0"/>
        <w:rPr>
          <w:rFonts w:ascii="Arial" w:eastAsia="Arial" w:hAnsi="Arial" w:cs="Arial"/>
        </w:rPr>
      </w:pPr>
      <w:r w:rsidRPr="00FA5CD9">
        <w:rPr>
          <w:rFonts w:ascii="Arial" w:eastAsia="Arial" w:hAnsi="Arial" w:cs="Arial"/>
        </w:rPr>
        <w:t>Digital Marketing and Online Presence: Leverage social media, a well-designed website, and online advertising to enhance your visibility, engage with potential customers, and attract new leads.</w:t>
      </w:r>
    </w:p>
    <w:p w14:paraId="7BF1EAEC" w14:textId="77777777" w:rsidR="00910A84" w:rsidRDefault="00910A84" w:rsidP="00910A84">
      <w:pPr>
        <w:spacing w:after="0"/>
        <w:rPr>
          <w:rFonts w:ascii="Arial" w:eastAsia="Arial" w:hAnsi="Arial" w:cs="Arial"/>
        </w:rPr>
      </w:pPr>
    </w:p>
    <w:p w14:paraId="2A126E36" w14:textId="77777777" w:rsidR="00910A84" w:rsidRDefault="00910A84" w:rsidP="00910A84">
      <w:pPr>
        <w:spacing w:after="0"/>
        <w:rPr>
          <w:rFonts w:ascii="Arial" w:eastAsia="Arial" w:hAnsi="Arial" w:cs="Arial"/>
        </w:rPr>
      </w:pPr>
    </w:p>
    <w:p w14:paraId="561D12B7" w14:textId="2DE82B0A" w:rsidR="000D111A" w:rsidRDefault="00564F43" w:rsidP="003A6243">
      <w:pPr>
        <w:pStyle w:val="Heading4"/>
        <w:numPr>
          <w:ilvl w:val="0"/>
          <w:numId w:val="64"/>
        </w:numPr>
        <w:rPr>
          <w:rFonts w:ascii="Arial" w:hAnsi="Arial" w:cs="Arial"/>
          <w:i w:val="0"/>
          <w:iCs w:val="0"/>
          <w:color w:val="auto"/>
          <w:sz w:val="24"/>
          <w:szCs w:val="24"/>
        </w:rPr>
      </w:pPr>
      <w:r w:rsidRPr="003A6243">
        <w:rPr>
          <w:rFonts w:ascii="Arial" w:hAnsi="Arial" w:cs="Arial"/>
          <w:i w:val="0"/>
          <w:iCs w:val="0"/>
          <w:color w:val="auto"/>
          <w:sz w:val="24"/>
          <w:szCs w:val="24"/>
        </w:rPr>
        <w:t>THREATS:</w:t>
      </w:r>
    </w:p>
    <w:p w14:paraId="1BD663FA" w14:textId="77777777" w:rsidR="00BE1A40" w:rsidRPr="00BE1A40" w:rsidRDefault="00BE1A40" w:rsidP="00BE1A40"/>
    <w:p w14:paraId="3463E154" w14:textId="31C3E87B" w:rsidR="000D111A" w:rsidRPr="002051A0" w:rsidRDefault="00A6263A" w:rsidP="002051A0">
      <w:pPr>
        <w:pStyle w:val="ListParagraph"/>
        <w:numPr>
          <w:ilvl w:val="0"/>
          <w:numId w:val="52"/>
        </w:numPr>
        <w:spacing w:after="0"/>
        <w:rPr>
          <w:rFonts w:ascii="Arial" w:eastAsia="Arial" w:hAnsi="Arial" w:cs="Arial"/>
        </w:rPr>
      </w:pPr>
      <w:r w:rsidRPr="002051A0">
        <w:rPr>
          <w:rFonts w:ascii="Arial" w:eastAsia="Arial" w:hAnsi="Arial" w:cs="Arial"/>
        </w:rPr>
        <w:t>The interest</w:t>
      </w:r>
      <w:r w:rsidR="00152891" w:rsidRPr="002051A0">
        <w:rPr>
          <w:rFonts w:ascii="Arial" w:eastAsia="Arial" w:hAnsi="Arial" w:cs="Arial"/>
        </w:rPr>
        <w:t xml:space="preserve"> rate</w:t>
      </w:r>
      <w:r w:rsidRPr="002051A0">
        <w:rPr>
          <w:rFonts w:ascii="Arial" w:eastAsia="Arial" w:hAnsi="Arial" w:cs="Arial"/>
        </w:rPr>
        <w:t xml:space="preserve"> from </w:t>
      </w:r>
      <w:r w:rsidR="002051A0" w:rsidRPr="002051A0">
        <w:rPr>
          <w:rFonts w:ascii="Arial" w:eastAsia="Arial" w:hAnsi="Arial" w:cs="Arial"/>
        </w:rPr>
        <w:t>Bank</w:t>
      </w:r>
      <w:r w:rsidR="00C428F4" w:rsidRPr="002051A0">
        <w:rPr>
          <w:rFonts w:ascii="Arial" w:eastAsia="Arial" w:hAnsi="Arial" w:cs="Arial"/>
        </w:rPr>
        <w:t xml:space="preserve"> of England </w:t>
      </w:r>
      <w:r w:rsidR="005A4A69">
        <w:rPr>
          <w:rFonts w:ascii="Arial" w:eastAsia="Arial" w:hAnsi="Arial" w:cs="Arial"/>
        </w:rPr>
        <w:t>changes</w:t>
      </w:r>
      <w:r w:rsidR="002051A0" w:rsidRPr="002051A0">
        <w:rPr>
          <w:rFonts w:ascii="Arial" w:eastAsia="Arial" w:hAnsi="Arial" w:cs="Arial"/>
        </w:rPr>
        <w:t xml:space="preserve">: </w:t>
      </w:r>
      <w:r w:rsidR="00384B75" w:rsidRPr="00384B75">
        <w:rPr>
          <w:rFonts w:ascii="Arial" w:eastAsia="Arial" w:hAnsi="Arial" w:cs="Arial"/>
        </w:rPr>
        <w:t>Depending on changes in the bank rate, people's habits of spending can change. Total spending on goods has an impact on prices as well</w:t>
      </w:r>
      <w:r w:rsidR="00384B75">
        <w:rPr>
          <w:rFonts w:ascii="Arial" w:eastAsia="Arial" w:hAnsi="Arial" w:cs="Arial"/>
        </w:rPr>
        <w:t xml:space="preserve"> </w:t>
      </w:r>
      <w:sdt>
        <w:sdtPr>
          <w:rPr>
            <w:rFonts w:ascii="Arial" w:eastAsia="Arial" w:hAnsi="Arial" w:cs="Arial"/>
            <w:color w:val="000000"/>
            <w:highlight w:val="white"/>
          </w:rPr>
          <w:alias w:val="Citation"/>
          <w:tag w:val="{&quot;referencesIds&quot;:[&quot;doc:648706429f94f057d37d27cb&quot;],&quot;referencesOptions&quot;:{&quot;doc:648706429f94f057d37d27cb&quot;:{&quot;author&quot;:true,&quot;year&quot;:true,&quot;pageReplace&quot;:&quot;&quot;,&quot;prefix&quot;:&quot;&quot;,&quot;suffix&quot;:&quot;&quot;}},&quot;hasBrokenReferences&quot;:false,&quot;hasManualEdits&quot;:false,&quot;citationType&quot;:&quot;inline&quot;}"/>
          <w:id w:val="-1762517445"/>
          <w:placeholder>
            <w:docPart w:val="7B8F55E6B11C434DA87889F1EAEDFDCD"/>
          </w:placeholder>
        </w:sdtPr>
        <w:sdtContent>
          <w:r w:rsidR="007A207C">
            <w:rPr>
              <w:rFonts w:ascii="Arial" w:eastAsia="Times New Roman" w:hAnsi="Arial" w:cs="Arial"/>
              <w:color w:val="000000"/>
            </w:rPr>
            <w:t>(</w:t>
          </w:r>
          <w:r w:rsidR="007A207C">
            <w:rPr>
              <w:rFonts w:ascii="Arial" w:eastAsia="Times New Roman" w:hAnsi="Arial" w:cs="Arial"/>
              <w:i/>
              <w:iCs/>
              <w:color w:val="000000"/>
            </w:rPr>
            <w:t xml:space="preserve">Interest rates and Bank Rate. </w:t>
          </w:r>
          <w:r w:rsidR="007A207C">
            <w:rPr>
              <w:rFonts w:ascii="Arial" w:eastAsia="Times New Roman" w:hAnsi="Arial" w:cs="Arial"/>
              <w:color w:val="000000"/>
            </w:rPr>
            <w:t>)</w:t>
          </w:r>
        </w:sdtContent>
      </w:sdt>
    </w:p>
    <w:p w14:paraId="548D0140" w14:textId="77777777" w:rsidR="002B5899" w:rsidRDefault="00534C8C" w:rsidP="00FA5CD9">
      <w:pPr>
        <w:pStyle w:val="ListParagraph"/>
        <w:numPr>
          <w:ilvl w:val="0"/>
          <w:numId w:val="51"/>
        </w:numPr>
        <w:spacing w:after="0"/>
        <w:rPr>
          <w:rFonts w:ascii="Arial" w:eastAsia="Arial" w:hAnsi="Arial" w:cs="Arial"/>
        </w:rPr>
      </w:pPr>
      <w:r w:rsidRPr="00534C8C">
        <w:rPr>
          <w:rFonts w:ascii="Arial" w:eastAsia="Arial" w:hAnsi="Arial" w:cs="Arial"/>
        </w:rPr>
        <w:t>Intense Competition: Be aware of the existence of competitor renovation companies in the region and the potential difficulties they may present in attracting and retaining clients.</w:t>
      </w:r>
    </w:p>
    <w:p w14:paraId="789D8C6F" w14:textId="2AA9F0F0" w:rsidR="000D111A" w:rsidRPr="00FA5CD9" w:rsidRDefault="000D111A" w:rsidP="00FA5CD9">
      <w:pPr>
        <w:pStyle w:val="ListParagraph"/>
        <w:numPr>
          <w:ilvl w:val="0"/>
          <w:numId w:val="51"/>
        </w:numPr>
        <w:spacing w:after="0"/>
        <w:rPr>
          <w:rFonts w:ascii="Arial" w:eastAsia="Arial" w:hAnsi="Arial" w:cs="Arial"/>
        </w:rPr>
      </w:pPr>
      <w:r w:rsidRPr="00FA5CD9">
        <w:rPr>
          <w:rFonts w:ascii="Arial" w:eastAsia="Arial" w:hAnsi="Arial" w:cs="Arial"/>
        </w:rPr>
        <w:t>Economic Factors: Consider the impact of economic fluctuations and their potential effect on consumer spending and demand for renovation services.</w:t>
      </w:r>
    </w:p>
    <w:p w14:paraId="3E741B9F" w14:textId="4F217B3B" w:rsidR="00910A84" w:rsidRPr="00FA5CD9" w:rsidRDefault="000D111A" w:rsidP="00FA5CD9">
      <w:pPr>
        <w:pStyle w:val="ListParagraph"/>
        <w:numPr>
          <w:ilvl w:val="0"/>
          <w:numId w:val="51"/>
        </w:numPr>
        <w:spacing w:after="0"/>
        <w:rPr>
          <w:rFonts w:ascii="Arial" w:eastAsia="Arial" w:hAnsi="Arial" w:cs="Arial"/>
        </w:rPr>
      </w:pPr>
      <w:r w:rsidRPr="00FA5CD9">
        <w:rPr>
          <w:rFonts w:ascii="Arial" w:eastAsia="Arial" w:hAnsi="Arial" w:cs="Arial"/>
        </w:rPr>
        <w:t>Regulatory Compliance: Stay informed about building codes, permits, and licensing requirements to ensure compliance and avoid legal issues.</w:t>
      </w:r>
    </w:p>
    <w:p w14:paraId="65E46D25" w14:textId="77777777" w:rsidR="000D111A" w:rsidRDefault="000D111A" w:rsidP="000D111A">
      <w:pPr>
        <w:spacing w:after="0"/>
        <w:rPr>
          <w:rFonts w:ascii="Arial" w:eastAsia="Arial" w:hAnsi="Arial" w:cs="Arial"/>
        </w:rPr>
      </w:pPr>
    </w:p>
    <w:p w14:paraId="63C8C59E" w14:textId="77777777" w:rsidR="00EF4E75" w:rsidRDefault="00EF4E75" w:rsidP="000D111A">
      <w:pPr>
        <w:spacing w:after="0"/>
        <w:rPr>
          <w:rFonts w:ascii="Arial" w:eastAsia="Arial" w:hAnsi="Arial" w:cs="Arial"/>
        </w:rPr>
      </w:pPr>
    </w:p>
    <w:p w14:paraId="70A98BA1" w14:textId="77777777" w:rsidR="00EF4E75" w:rsidRDefault="00EF4E75" w:rsidP="000D111A">
      <w:pPr>
        <w:spacing w:after="0"/>
        <w:rPr>
          <w:rFonts w:ascii="Arial" w:eastAsia="Arial" w:hAnsi="Arial" w:cs="Arial"/>
        </w:rPr>
      </w:pPr>
    </w:p>
    <w:p w14:paraId="510FB063" w14:textId="77777777" w:rsidR="00EF4E75" w:rsidRDefault="00EF4E75" w:rsidP="000D111A">
      <w:pPr>
        <w:spacing w:after="0"/>
        <w:rPr>
          <w:rFonts w:ascii="Arial" w:eastAsia="Arial" w:hAnsi="Arial" w:cs="Arial"/>
        </w:rPr>
      </w:pPr>
    </w:p>
    <w:p w14:paraId="1CF676AC" w14:textId="77777777" w:rsidR="00EF4E75" w:rsidRDefault="00EF4E75" w:rsidP="000D111A">
      <w:pPr>
        <w:spacing w:after="0"/>
        <w:rPr>
          <w:rFonts w:ascii="Arial" w:eastAsia="Arial" w:hAnsi="Arial" w:cs="Arial"/>
        </w:rPr>
      </w:pPr>
    </w:p>
    <w:p w14:paraId="4F2E5A8C" w14:textId="77777777" w:rsidR="00E4612E" w:rsidRDefault="00E4612E" w:rsidP="003F0FE6">
      <w:pPr>
        <w:pStyle w:val="Heading1"/>
        <w:rPr>
          <w:rFonts w:eastAsia="Calibri"/>
        </w:rPr>
      </w:pPr>
    </w:p>
    <w:p w14:paraId="04282511" w14:textId="77777777" w:rsidR="00E4612E" w:rsidRDefault="00E4612E" w:rsidP="003F0FE6">
      <w:pPr>
        <w:pStyle w:val="Heading1"/>
        <w:rPr>
          <w:rFonts w:eastAsia="Calibri"/>
        </w:rPr>
      </w:pPr>
    </w:p>
    <w:p w14:paraId="5C16C38C" w14:textId="77777777" w:rsidR="00564F43" w:rsidRPr="00564F43" w:rsidRDefault="00564F43" w:rsidP="00564F43"/>
    <w:p w14:paraId="2E69F980" w14:textId="77777777" w:rsidR="00D00A8F" w:rsidRPr="00D00A8F" w:rsidRDefault="00D00A8F" w:rsidP="00D00A8F"/>
    <w:p w14:paraId="1983E22A" w14:textId="6DB8E561" w:rsidR="00EF4E75" w:rsidRPr="003B7618" w:rsidRDefault="00564F43" w:rsidP="000644DF">
      <w:pPr>
        <w:pStyle w:val="Heading1"/>
        <w:numPr>
          <w:ilvl w:val="0"/>
          <w:numId w:val="43"/>
        </w:numPr>
        <w:rPr>
          <w:rFonts w:ascii="Arial" w:hAnsi="Arial" w:cs="Arial"/>
          <w:color w:val="auto"/>
        </w:rPr>
      </w:pPr>
      <w:bookmarkStart w:id="28" w:name="_Toc137559469"/>
      <w:bookmarkStart w:id="29" w:name="_Toc137559810"/>
      <w:r w:rsidRPr="003B7618">
        <w:rPr>
          <w:rFonts w:ascii="Arial" w:hAnsi="Arial" w:cs="Arial"/>
          <w:color w:val="auto"/>
        </w:rPr>
        <w:lastRenderedPageBreak/>
        <w:t>OPERATIONAL PLAN:</w:t>
      </w:r>
      <w:bookmarkEnd w:id="28"/>
      <w:bookmarkEnd w:id="29"/>
    </w:p>
    <w:p w14:paraId="788E1962" w14:textId="77777777" w:rsidR="003F0FE6" w:rsidRPr="003F0FE6" w:rsidRDefault="003F0FE6" w:rsidP="003F0FE6">
      <w:pPr>
        <w:spacing w:line="360" w:lineRule="auto"/>
        <w:rPr>
          <w:rFonts w:ascii="Arial" w:hAnsi="Arial" w:cs="Arial"/>
        </w:rPr>
      </w:pPr>
    </w:p>
    <w:p w14:paraId="738831AF" w14:textId="77777777" w:rsidR="00EF4E75" w:rsidRPr="00F23034" w:rsidRDefault="00EF4E75" w:rsidP="00322988">
      <w:pPr>
        <w:pStyle w:val="ListParagraph"/>
        <w:numPr>
          <w:ilvl w:val="0"/>
          <w:numId w:val="36"/>
        </w:numPr>
        <w:spacing w:after="0" w:line="360" w:lineRule="auto"/>
        <w:rPr>
          <w:rFonts w:ascii="Arial" w:eastAsia="Calibri" w:hAnsi="Arial" w:cs="Arial"/>
        </w:rPr>
      </w:pPr>
      <w:r w:rsidRPr="00F23034">
        <w:rPr>
          <w:rFonts w:ascii="Arial" w:eastAsia="Calibri" w:hAnsi="Arial" w:cs="Arial"/>
        </w:rPr>
        <w:t>Source high-quality materials at competitive prices from local suppliers to maximize the budget.</w:t>
      </w:r>
    </w:p>
    <w:p w14:paraId="4AE6EAE7" w14:textId="5AF27653" w:rsidR="00EF4E75" w:rsidRPr="00F23034" w:rsidRDefault="00EF4E75" w:rsidP="00322988">
      <w:pPr>
        <w:pStyle w:val="ListParagraph"/>
        <w:numPr>
          <w:ilvl w:val="0"/>
          <w:numId w:val="36"/>
        </w:numPr>
        <w:spacing w:after="0" w:line="360" w:lineRule="auto"/>
        <w:rPr>
          <w:rFonts w:ascii="Arial" w:eastAsia="Calibri" w:hAnsi="Arial" w:cs="Arial"/>
        </w:rPr>
      </w:pPr>
      <w:r w:rsidRPr="00F23034">
        <w:rPr>
          <w:rFonts w:ascii="Arial" w:eastAsia="Calibri" w:hAnsi="Arial" w:cs="Arial"/>
        </w:rPr>
        <w:t xml:space="preserve">Establish efficient project management processes to ensure </w:t>
      </w:r>
      <w:r w:rsidR="001E046E" w:rsidRPr="00F23034">
        <w:rPr>
          <w:rFonts w:ascii="Arial" w:eastAsia="Calibri" w:hAnsi="Arial" w:cs="Arial"/>
        </w:rPr>
        <w:t xml:space="preserve">the </w:t>
      </w:r>
      <w:r w:rsidRPr="00F23034">
        <w:rPr>
          <w:rFonts w:ascii="Arial" w:eastAsia="Calibri" w:hAnsi="Arial" w:cs="Arial"/>
        </w:rPr>
        <w:t>timely completion of renovations.</w:t>
      </w:r>
    </w:p>
    <w:p w14:paraId="17CE8227" w14:textId="77777777" w:rsidR="00EF4E75" w:rsidRPr="00F23034" w:rsidRDefault="00EF4E75" w:rsidP="00322988">
      <w:pPr>
        <w:pStyle w:val="ListParagraph"/>
        <w:numPr>
          <w:ilvl w:val="0"/>
          <w:numId w:val="36"/>
        </w:numPr>
        <w:spacing w:after="0" w:line="360" w:lineRule="auto"/>
        <w:rPr>
          <w:rFonts w:ascii="Arial" w:eastAsia="Calibri" w:hAnsi="Arial" w:cs="Arial"/>
        </w:rPr>
      </w:pPr>
      <w:r w:rsidRPr="00F23034">
        <w:rPr>
          <w:rFonts w:ascii="Arial" w:eastAsia="Calibri" w:hAnsi="Arial" w:cs="Arial"/>
        </w:rPr>
        <w:t>Prioritize customer satisfaction by maintaining open communication, providing progress updates, and addressing any concerns promptly.</w:t>
      </w:r>
    </w:p>
    <w:p w14:paraId="6863CAA9" w14:textId="77777777" w:rsidR="00EF4E75" w:rsidRPr="00F23034" w:rsidRDefault="00EF4E75" w:rsidP="00322988">
      <w:pPr>
        <w:pStyle w:val="ListParagraph"/>
        <w:numPr>
          <w:ilvl w:val="0"/>
          <w:numId w:val="36"/>
        </w:numPr>
        <w:spacing w:after="0" w:line="360" w:lineRule="auto"/>
        <w:rPr>
          <w:rFonts w:ascii="Arial" w:eastAsia="Calibri" w:hAnsi="Arial" w:cs="Arial"/>
        </w:rPr>
      </w:pPr>
      <w:r w:rsidRPr="00F23034">
        <w:rPr>
          <w:rFonts w:ascii="Arial" w:eastAsia="Calibri" w:hAnsi="Arial" w:cs="Arial"/>
        </w:rPr>
        <w:t>Adhere to all safety regulations and obtain necessary permits and licenses.</w:t>
      </w:r>
    </w:p>
    <w:p w14:paraId="5762B3F3" w14:textId="77777777" w:rsidR="00EF4E75" w:rsidRPr="00F23034" w:rsidRDefault="00EF4E75" w:rsidP="00322988">
      <w:pPr>
        <w:pStyle w:val="ListParagraph"/>
        <w:numPr>
          <w:ilvl w:val="0"/>
          <w:numId w:val="62"/>
        </w:numPr>
        <w:spacing w:after="0" w:line="360" w:lineRule="auto"/>
        <w:rPr>
          <w:rFonts w:ascii="Arial" w:eastAsia="Calibri" w:hAnsi="Arial" w:cs="Arial"/>
        </w:rPr>
      </w:pPr>
      <w:r w:rsidRPr="00F23034">
        <w:rPr>
          <w:rFonts w:ascii="Arial" w:eastAsia="Calibri" w:hAnsi="Arial" w:cs="Arial"/>
        </w:rPr>
        <w:t>Financial Projections: The budget of £25,000 will be allocated as follows:</w:t>
      </w:r>
    </w:p>
    <w:p w14:paraId="009E431A" w14:textId="77777777" w:rsidR="00EF4E75" w:rsidRPr="00F23034" w:rsidRDefault="00EF4E75" w:rsidP="00322988">
      <w:pPr>
        <w:pStyle w:val="ListParagraph"/>
        <w:numPr>
          <w:ilvl w:val="0"/>
          <w:numId w:val="36"/>
        </w:numPr>
        <w:spacing w:after="0" w:line="360" w:lineRule="auto"/>
        <w:rPr>
          <w:rFonts w:ascii="Arial" w:eastAsia="Calibri" w:hAnsi="Arial" w:cs="Arial"/>
        </w:rPr>
      </w:pPr>
      <w:r w:rsidRPr="00F23034">
        <w:rPr>
          <w:rFonts w:ascii="Arial" w:eastAsia="Calibri" w:hAnsi="Arial" w:cs="Arial"/>
        </w:rPr>
        <w:t>Renovation materials and supplies: £15,000</w:t>
      </w:r>
    </w:p>
    <w:p w14:paraId="5280FD68" w14:textId="5294AD30" w:rsidR="00EF4E75" w:rsidRPr="00F23034" w:rsidRDefault="00EF4E75" w:rsidP="00322988">
      <w:pPr>
        <w:pStyle w:val="ListParagraph"/>
        <w:numPr>
          <w:ilvl w:val="0"/>
          <w:numId w:val="36"/>
        </w:numPr>
        <w:spacing w:after="0" w:line="360" w:lineRule="auto"/>
        <w:rPr>
          <w:rFonts w:ascii="Arial" w:eastAsia="Calibri" w:hAnsi="Arial" w:cs="Arial"/>
        </w:rPr>
      </w:pPr>
      <w:r w:rsidRPr="00F23034">
        <w:rPr>
          <w:rFonts w:ascii="Arial" w:eastAsia="Calibri" w:hAnsi="Arial" w:cs="Arial"/>
        </w:rPr>
        <w:t xml:space="preserve">Labor costs (including subcontractors): </w:t>
      </w:r>
      <w:r w:rsidR="00DA5487" w:rsidRPr="00F23034">
        <w:rPr>
          <w:rFonts w:ascii="Arial" w:eastAsia="Calibri" w:hAnsi="Arial" w:cs="Arial"/>
        </w:rPr>
        <w:t>£8,000.</w:t>
      </w:r>
    </w:p>
    <w:p w14:paraId="39866B21" w14:textId="77777777" w:rsidR="00EF4E75" w:rsidRPr="00F23034" w:rsidRDefault="00EF4E75" w:rsidP="00322988">
      <w:pPr>
        <w:pStyle w:val="ListParagraph"/>
        <w:numPr>
          <w:ilvl w:val="0"/>
          <w:numId w:val="36"/>
        </w:numPr>
        <w:spacing w:after="0" w:line="360" w:lineRule="auto"/>
        <w:rPr>
          <w:rFonts w:ascii="Arial" w:eastAsia="Calibri" w:hAnsi="Arial" w:cs="Arial"/>
        </w:rPr>
      </w:pPr>
      <w:r w:rsidRPr="00F23034">
        <w:rPr>
          <w:rFonts w:ascii="Arial" w:eastAsia="Calibri" w:hAnsi="Arial" w:cs="Arial"/>
        </w:rPr>
        <w:t>Marketing and advertising: £1,000</w:t>
      </w:r>
    </w:p>
    <w:p w14:paraId="74C8A8F4" w14:textId="77777777" w:rsidR="00EF4E75" w:rsidRDefault="00EF4E75" w:rsidP="00322988">
      <w:pPr>
        <w:pStyle w:val="ListParagraph"/>
        <w:numPr>
          <w:ilvl w:val="0"/>
          <w:numId w:val="36"/>
        </w:numPr>
        <w:spacing w:after="0" w:line="360" w:lineRule="auto"/>
        <w:rPr>
          <w:rFonts w:ascii="Arial" w:eastAsia="Calibri" w:hAnsi="Arial" w:cs="Arial"/>
        </w:rPr>
      </w:pPr>
      <w:r w:rsidRPr="00F23034">
        <w:rPr>
          <w:rFonts w:ascii="Arial" w:eastAsia="Calibri" w:hAnsi="Arial" w:cs="Arial"/>
        </w:rPr>
        <w:t>Contingency fund: £1,000</w:t>
      </w:r>
    </w:p>
    <w:p w14:paraId="1DEB3638" w14:textId="77777777" w:rsidR="00BC5809" w:rsidRPr="00F23034" w:rsidRDefault="00BC5809" w:rsidP="00BC5809">
      <w:pPr>
        <w:pStyle w:val="ListParagraph"/>
        <w:spacing w:after="0" w:line="360" w:lineRule="auto"/>
        <w:rPr>
          <w:rFonts w:ascii="Arial" w:eastAsia="Calibri" w:hAnsi="Arial" w:cs="Arial"/>
        </w:rPr>
      </w:pPr>
    </w:p>
    <w:p w14:paraId="51067BEB" w14:textId="3E5DD1F6" w:rsidR="00EF4E75" w:rsidRPr="00573B84" w:rsidRDefault="00BC5809" w:rsidP="00573B84">
      <w:pPr>
        <w:pStyle w:val="Heading5"/>
        <w:rPr>
          <w:rFonts w:ascii="Arial" w:hAnsi="Arial" w:cs="Arial"/>
          <w:color w:val="auto"/>
          <w:sz w:val="24"/>
          <w:szCs w:val="24"/>
        </w:rPr>
      </w:pPr>
      <w:r w:rsidRPr="00573B84">
        <w:rPr>
          <w:rFonts w:ascii="Arial" w:eastAsia="Calibri" w:hAnsi="Arial" w:cs="Arial"/>
          <w:color w:val="auto"/>
          <w:sz w:val="24"/>
          <w:szCs w:val="24"/>
        </w:rPr>
        <w:t>REVENUE PROJECTIONS FOR THE FIRST YEAR:</w:t>
      </w:r>
    </w:p>
    <w:p w14:paraId="56530164" w14:textId="77777777" w:rsidR="001641F3" w:rsidRDefault="001641F3" w:rsidP="001641F3">
      <w:pPr>
        <w:pStyle w:val="ListParagraph"/>
        <w:spacing w:after="0" w:line="360" w:lineRule="auto"/>
        <w:rPr>
          <w:rFonts w:ascii="Arial" w:eastAsia="Calibri" w:hAnsi="Arial" w:cs="Arial"/>
          <w:color w:val="374151"/>
        </w:rPr>
      </w:pPr>
    </w:p>
    <w:p w14:paraId="00CCDA24" w14:textId="36041980" w:rsidR="00EF4E75" w:rsidRPr="00F23034" w:rsidRDefault="00EF4E75" w:rsidP="003F0FE6">
      <w:pPr>
        <w:pStyle w:val="ListParagraph"/>
        <w:numPr>
          <w:ilvl w:val="0"/>
          <w:numId w:val="36"/>
        </w:numPr>
        <w:spacing w:after="0" w:line="360" w:lineRule="auto"/>
        <w:rPr>
          <w:rFonts w:ascii="Arial" w:eastAsia="Calibri" w:hAnsi="Arial" w:cs="Arial"/>
        </w:rPr>
      </w:pPr>
      <w:r w:rsidRPr="00F23034">
        <w:rPr>
          <w:rFonts w:ascii="Arial" w:eastAsia="Calibri" w:hAnsi="Arial" w:cs="Arial"/>
        </w:rPr>
        <w:t>Average project size: £15,000</w:t>
      </w:r>
    </w:p>
    <w:p w14:paraId="4DD93C8B" w14:textId="77777777" w:rsidR="00EF4E75" w:rsidRPr="00F23034" w:rsidRDefault="00EF4E75" w:rsidP="003F0FE6">
      <w:pPr>
        <w:pStyle w:val="ListParagraph"/>
        <w:numPr>
          <w:ilvl w:val="0"/>
          <w:numId w:val="36"/>
        </w:numPr>
        <w:spacing w:after="0" w:line="360" w:lineRule="auto"/>
        <w:rPr>
          <w:rFonts w:ascii="Arial" w:eastAsia="Calibri" w:hAnsi="Arial" w:cs="Arial"/>
        </w:rPr>
      </w:pPr>
      <w:r w:rsidRPr="00F23034">
        <w:rPr>
          <w:rFonts w:ascii="Arial" w:eastAsia="Calibri" w:hAnsi="Arial" w:cs="Arial"/>
        </w:rPr>
        <w:t>Number of projects: 4</w:t>
      </w:r>
    </w:p>
    <w:p w14:paraId="21F47372" w14:textId="77777777" w:rsidR="00EF4E75" w:rsidRDefault="00EF4E75" w:rsidP="003F0FE6">
      <w:pPr>
        <w:pStyle w:val="ListParagraph"/>
        <w:numPr>
          <w:ilvl w:val="0"/>
          <w:numId w:val="36"/>
        </w:numPr>
        <w:spacing w:after="0" w:line="360" w:lineRule="auto"/>
        <w:rPr>
          <w:rFonts w:ascii="Arial" w:eastAsia="Calibri" w:hAnsi="Arial" w:cs="Arial"/>
        </w:rPr>
      </w:pPr>
      <w:r w:rsidRPr="00F23034">
        <w:rPr>
          <w:rFonts w:ascii="Arial" w:eastAsia="Calibri" w:hAnsi="Arial" w:cs="Arial"/>
        </w:rPr>
        <w:t>Total projected revenue: £60,000</w:t>
      </w:r>
    </w:p>
    <w:p w14:paraId="125F6E59" w14:textId="77777777" w:rsidR="00A70104" w:rsidRPr="00F23034" w:rsidRDefault="00A70104" w:rsidP="00A70104">
      <w:pPr>
        <w:pStyle w:val="ListParagraph"/>
        <w:spacing w:after="0" w:line="360" w:lineRule="auto"/>
        <w:rPr>
          <w:rFonts w:ascii="Arial" w:eastAsia="Calibri" w:hAnsi="Arial" w:cs="Arial"/>
        </w:rPr>
      </w:pPr>
    </w:p>
    <w:p w14:paraId="39FD9E47" w14:textId="4F328E9B" w:rsidR="00EF4E75" w:rsidRDefault="00BC5809" w:rsidP="00A70104">
      <w:pPr>
        <w:pStyle w:val="Heading5"/>
        <w:rPr>
          <w:rFonts w:ascii="Arial" w:eastAsia="Calibri" w:hAnsi="Arial" w:cs="Arial"/>
          <w:color w:val="auto"/>
          <w:sz w:val="24"/>
          <w:szCs w:val="24"/>
        </w:rPr>
      </w:pPr>
      <w:r w:rsidRPr="00573B84">
        <w:rPr>
          <w:rFonts w:ascii="Arial" w:eastAsia="Calibri" w:hAnsi="Arial" w:cs="Arial"/>
          <w:color w:val="auto"/>
          <w:sz w:val="24"/>
          <w:szCs w:val="24"/>
        </w:rPr>
        <w:t>RISK ASSESSMENT</w:t>
      </w:r>
      <w:r w:rsidR="00A70104">
        <w:rPr>
          <w:rFonts w:ascii="Arial" w:eastAsia="Calibri" w:hAnsi="Arial" w:cs="Arial"/>
          <w:color w:val="auto"/>
          <w:sz w:val="24"/>
          <w:szCs w:val="24"/>
        </w:rPr>
        <w:t>:</w:t>
      </w:r>
    </w:p>
    <w:p w14:paraId="43908014" w14:textId="77777777" w:rsidR="00A70104" w:rsidRPr="00A70104" w:rsidRDefault="00A70104" w:rsidP="00A70104"/>
    <w:p w14:paraId="2346DECB" w14:textId="48E4D063" w:rsidR="00D46665" w:rsidRPr="00A70104" w:rsidRDefault="00D46665" w:rsidP="00A70104">
      <w:pPr>
        <w:pStyle w:val="ListParagraph"/>
        <w:numPr>
          <w:ilvl w:val="0"/>
          <w:numId w:val="61"/>
        </w:numPr>
        <w:spacing w:after="0" w:line="360" w:lineRule="auto"/>
        <w:rPr>
          <w:rFonts w:ascii="Arial" w:eastAsia="Calibri" w:hAnsi="Arial" w:cs="Arial"/>
        </w:rPr>
      </w:pPr>
      <w:r w:rsidRPr="00A70104">
        <w:rPr>
          <w:rFonts w:ascii="Arial" w:eastAsia="Calibri" w:hAnsi="Arial" w:cs="Arial"/>
        </w:rPr>
        <w:t>The competition from other renovation firms in the area may influence client acquisition.</w:t>
      </w:r>
    </w:p>
    <w:p w14:paraId="70DDCC7D" w14:textId="15F370C2" w:rsidR="00D46665" w:rsidRPr="00A70104" w:rsidRDefault="00D46665" w:rsidP="00A70104">
      <w:pPr>
        <w:pStyle w:val="ListParagraph"/>
        <w:numPr>
          <w:ilvl w:val="0"/>
          <w:numId w:val="61"/>
        </w:numPr>
        <w:spacing w:after="0" w:line="360" w:lineRule="auto"/>
        <w:rPr>
          <w:rFonts w:ascii="Arial" w:eastAsia="Calibri" w:hAnsi="Arial" w:cs="Arial"/>
        </w:rPr>
      </w:pPr>
      <w:r w:rsidRPr="00A70104">
        <w:rPr>
          <w:rFonts w:ascii="Arial" w:eastAsia="Calibri" w:hAnsi="Arial" w:cs="Arial"/>
        </w:rPr>
        <w:t>Economic changes may have an impact on the demand for renovation services, resulting in slower growth or reduced project volume.</w:t>
      </w:r>
    </w:p>
    <w:p w14:paraId="24AAD56A" w14:textId="07FAC0D7" w:rsidR="000D111A" w:rsidRPr="00A70104" w:rsidRDefault="00D46665" w:rsidP="00A70104">
      <w:pPr>
        <w:pStyle w:val="ListParagraph"/>
        <w:numPr>
          <w:ilvl w:val="0"/>
          <w:numId w:val="61"/>
        </w:numPr>
        <w:spacing w:after="0" w:line="360" w:lineRule="auto"/>
        <w:rPr>
          <w:rFonts w:ascii="Arial" w:eastAsia="Arial" w:hAnsi="Arial" w:cs="Arial"/>
        </w:rPr>
      </w:pPr>
      <w:r w:rsidRPr="00A70104">
        <w:rPr>
          <w:rFonts w:ascii="Arial" w:eastAsia="Calibri" w:hAnsi="Arial" w:cs="Arial"/>
        </w:rPr>
        <w:t>Timeliness and profitability of projects might be affected by unforeseen problems or delays. Open lines of communication with clients and vendors can reduce these risks.</w:t>
      </w:r>
    </w:p>
    <w:p w14:paraId="0AF7867A" w14:textId="77777777" w:rsidR="000D111A" w:rsidRDefault="000D111A" w:rsidP="000D111A">
      <w:pPr>
        <w:spacing w:after="0"/>
        <w:rPr>
          <w:rFonts w:ascii="Arial" w:eastAsia="Arial" w:hAnsi="Arial" w:cs="Arial"/>
        </w:rPr>
      </w:pPr>
    </w:p>
    <w:p w14:paraId="61EC54AD" w14:textId="77777777" w:rsidR="000D111A" w:rsidRDefault="000D111A" w:rsidP="000D111A">
      <w:pPr>
        <w:spacing w:after="0"/>
        <w:rPr>
          <w:rFonts w:ascii="Arial" w:eastAsia="Arial" w:hAnsi="Arial" w:cs="Arial"/>
        </w:rPr>
      </w:pPr>
    </w:p>
    <w:p w14:paraId="1EE1BEBC" w14:textId="575F682F" w:rsidR="001E5A84" w:rsidRDefault="001E5A84" w:rsidP="3E7776A0">
      <w:pPr>
        <w:spacing w:after="0"/>
        <w:rPr>
          <w:rFonts w:ascii="Arial" w:eastAsia="Arial" w:hAnsi="Arial" w:cs="Arial"/>
        </w:rPr>
      </w:pPr>
    </w:p>
    <w:p w14:paraId="34A1AE9A" w14:textId="575F682F" w:rsidR="001E5A84" w:rsidRDefault="001E5A84" w:rsidP="3E7776A0">
      <w:pPr>
        <w:spacing w:after="0"/>
        <w:rPr>
          <w:rFonts w:ascii="Arial" w:eastAsia="Arial" w:hAnsi="Arial" w:cs="Arial"/>
        </w:rPr>
      </w:pPr>
    </w:p>
    <w:p w14:paraId="4EBC6877" w14:textId="575F682F" w:rsidR="001E5A84" w:rsidRDefault="001E5A84" w:rsidP="3E7776A0">
      <w:pPr>
        <w:spacing w:after="0"/>
        <w:rPr>
          <w:rFonts w:ascii="Arial" w:eastAsia="Arial" w:hAnsi="Arial" w:cs="Arial"/>
        </w:rPr>
      </w:pPr>
    </w:p>
    <w:p w14:paraId="09881550" w14:textId="575F682F" w:rsidR="001E5A84" w:rsidRDefault="001E5A84" w:rsidP="3E7776A0">
      <w:pPr>
        <w:spacing w:after="0"/>
        <w:rPr>
          <w:rFonts w:ascii="Arial" w:eastAsia="Arial" w:hAnsi="Arial" w:cs="Arial"/>
        </w:rPr>
      </w:pPr>
    </w:p>
    <w:p w14:paraId="3CA120A6" w14:textId="575F682F" w:rsidR="001E5A84" w:rsidRDefault="001E5A84" w:rsidP="3E7776A0">
      <w:pPr>
        <w:spacing w:after="0"/>
        <w:rPr>
          <w:rFonts w:ascii="Arial" w:eastAsia="Arial" w:hAnsi="Arial" w:cs="Arial"/>
        </w:rPr>
      </w:pPr>
    </w:p>
    <w:p w14:paraId="72E2B792" w14:textId="575F682F" w:rsidR="001E5A84" w:rsidRDefault="001E5A84" w:rsidP="3E7776A0">
      <w:pPr>
        <w:spacing w:after="0"/>
        <w:rPr>
          <w:rFonts w:ascii="Arial" w:eastAsia="Arial" w:hAnsi="Arial" w:cs="Arial"/>
        </w:rPr>
      </w:pPr>
    </w:p>
    <w:p w14:paraId="052CE226" w14:textId="4251B8F9" w:rsidR="3E7776A0" w:rsidRPr="003B7618" w:rsidRDefault="00622121" w:rsidP="00622121">
      <w:pPr>
        <w:pStyle w:val="Heading1"/>
        <w:numPr>
          <w:ilvl w:val="0"/>
          <w:numId w:val="43"/>
        </w:numPr>
        <w:rPr>
          <w:rFonts w:ascii="Arial" w:hAnsi="Arial" w:cs="Arial"/>
          <w:color w:val="auto"/>
        </w:rPr>
      </w:pPr>
      <w:bookmarkStart w:id="30" w:name="_Toc137559470"/>
      <w:bookmarkStart w:id="31" w:name="_Toc137559811"/>
      <w:r w:rsidRPr="003B7618">
        <w:rPr>
          <w:rFonts w:ascii="Arial" w:hAnsi="Arial" w:cs="Arial"/>
          <w:color w:val="auto"/>
        </w:rPr>
        <w:lastRenderedPageBreak/>
        <w:t>REFERENCE</w:t>
      </w:r>
      <w:bookmarkEnd w:id="30"/>
      <w:bookmarkEnd w:id="31"/>
    </w:p>
    <w:p w14:paraId="46EBE63D" w14:textId="77777777" w:rsidR="00622121" w:rsidRPr="00622121" w:rsidRDefault="00622121" w:rsidP="00622121"/>
    <w:p w14:paraId="29209565" w14:textId="3FBB5353" w:rsidR="00E85534" w:rsidRPr="00030115" w:rsidRDefault="00E85534" w:rsidP="006F4BC6">
      <w:pPr>
        <w:spacing w:line="360" w:lineRule="auto"/>
        <w:rPr>
          <w:rFonts w:ascii="Arial" w:eastAsia="Roboto" w:hAnsi="Arial" w:cs="Arial"/>
        </w:rPr>
      </w:pPr>
      <w:r w:rsidRPr="00030115">
        <w:rPr>
          <w:rFonts w:ascii="Arial" w:hAnsi="Arial" w:cs="Arial"/>
          <w:shd w:val="clear" w:color="auto" w:fill="FFFFFF"/>
        </w:rPr>
        <w:t>Abedian, M. </w:t>
      </w:r>
      <w:r w:rsidR="00030115" w:rsidRPr="00030115">
        <w:rPr>
          <w:rFonts w:ascii="Arial" w:hAnsi="Arial" w:cs="Arial"/>
          <w:shd w:val="clear" w:color="auto" w:fill="FFFFFF"/>
        </w:rPr>
        <w:t xml:space="preserve">Et </w:t>
      </w:r>
      <w:r w:rsidRPr="00030115">
        <w:rPr>
          <w:rFonts w:ascii="Arial" w:hAnsi="Arial" w:cs="Arial"/>
          <w:shd w:val="clear" w:color="auto" w:fill="FFFFFF"/>
        </w:rPr>
        <w:t>al. (2022) ‘</w:t>
      </w:r>
      <w:r w:rsidRPr="00EC3B01">
        <w:rPr>
          <w:rFonts w:ascii="Arial" w:hAnsi="Arial" w:cs="Arial"/>
          <w:i/>
          <w:iCs/>
          <w:shd w:val="clear" w:color="auto" w:fill="FFFFFF"/>
        </w:rPr>
        <w:t>A game theory approach to selecting marketing-mix strategies’</w:t>
      </w:r>
      <w:r w:rsidRPr="00030115">
        <w:rPr>
          <w:rFonts w:ascii="Arial" w:hAnsi="Arial" w:cs="Arial"/>
          <w:shd w:val="clear" w:color="auto" w:fill="FFFFFF"/>
        </w:rPr>
        <w:t>, Journal of advances in management research, 19(1), pp. 139–158. Available at: https://doi.org/10.1108/JAMR-10-2020-0264.</w:t>
      </w:r>
    </w:p>
    <w:p w14:paraId="621007CD" w14:textId="6FF93617" w:rsidR="00E85534" w:rsidRPr="00030115" w:rsidRDefault="00435AF8" w:rsidP="006F4BC6">
      <w:pPr>
        <w:spacing w:line="360" w:lineRule="auto"/>
        <w:rPr>
          <w:rFonts w:ascii="Arial" w:hAnsi="Arial" w:cs="Arial"/>
        </w:rPr>
      </w:pPr>
      <w:r w:rsidRPr="00030115">
        <w:rPr>
          <w:rFonts w:ascii="Arial" w:hAnsi="Arial" w:cs="Arial"/>
        </w:rPr>
        <w:t xml:space="preserve">David, f. R. (2003). Strategic management-concepts and cases, (9th edition), </w:t>
      </w:r>
      <w:r w:rsidR="00030115" w:rsidRPr="00030115">
        <w:rPr>
          <w:rFonts w:ascii="Arial" w:hAnsi="Arial" w:cs="Arial"/>
        </w:rPr>
        <w:t>USA</w:t>
      </w:r>
      <w:r w:rsidRPr="00030115">
        <w:rPr>
          <w:rFonts w:ascii="Arial" w:hAnsi="Arial" w:cs="Arial"/>
        </w:rPr>
        <w:t xml:space="preserve">: </w:t>
      </w:r>
      <w:r w:rsidR="00030115" w:rsidRPr="00030115">
        <w:rPr>
          <w:rFonts w:ascii="Arial" w:hAnsi="Arial" w:cs="Arial"/>
        </w:rPr>
        <w:t>Pearson</w:t>
      </w:r>
      <w:r w:rsidRPr="00030115">
        <w:rPr>
          <w:rFonts w:ascii="Arial" w:hAnsi="Arial" w:cs="Arial"/>
        </w:rPr>
        <w:t xml:space="preserve"> education</w:t>
      </w:r>
    </w:p>
    <w:p w14:paraId="1C082196" w14:textId="77777777" w:rsidR="00E85534" w:rsidRPr="00030115" w:rsidRDefault="00E85534" w:rsidP="006F4BC6">
      <w:pPr>
        <w:spacing w:line="360" w:lineRule="auto"/>
        <w:rPr>
          <w:rFonts w:ascii="Arial" w:eastAsia="Calibri" w:hAnsi="Arial" w:cs="Arial"/>
        </w:rPr>
      </w:pPr>
      <w:bookmarkStart w:id="32" w:name="_Hlk137215702"/>
      <w:r w:rsidRPr="00030115">
        <w:rPr>
          <w:rFonts w:ascii="Arial" w:hAnsi="Arial" w:cs="Arial"/>
          <w:shd w:val="clear" w:color="auto" w:fill="FBFBFB"/>
        </w:rPr>
        <w:t>Department for Business, Energy&amp; Industrial Strategy (2020) </w:t>
      </w:r>
      <w:bookmarkStart w:id="33" w:name="_Hlk137215661"/>
      <w:bookmarkEnd w:id="32"/>
      <w:r w:rsidRPr="00030115">
        <w:rPr>
          <w:rFonts w:ascii="Arial" w:hAnsi="Arial" w:cs="Arial"/>
          <w:shd w:val="clear" w:color="auto" w:fill="FBFBFB"/>
        </w:rPr>
        <w:t>business population estimates for the uk and the regions 2020</w:t>
      </w:r>
      <w:bookmarkEnd w:id="33"/>
      <w:r w:rsidRPr="00030115">
        <w:rPr>
          <w:rFonts w:ascii="Arial" w:hAnsi="Arial" w:cs="Arial"/>
          <w:shd w:val="clear" w:color="auto" w:fill="FBFBFB"/>
        </w:rPr>
        <w:t>. 8th October 2020: Available at: </w:t>
      </w:r>
      <w:hyperlink r:id="rId8" w:history="1">
        <w:r w:rsidRPr="00030115">
          <w:rPr>
            <w:rFonts w:ascii="Arial" w:hAnsi="Arial" w:cs="Arial"/>
            <w:shd w:val="clear" w:color="auto" w:fill="FBFBFB"/>
          </w:rPr>
          <w:t>2020 business population estimates for the UK and the Regions: Statistical Release (publishing.service.gov.uk)</w:t>
        </w:r>
      </w:hyperlink>
      <w:r w:rsidRPr="00030115">
        <w:rPr>
          <w:rFonts w:ascii="Arial" w:hAnsi="Arial" w:cs="Arial"/>
          <w:shd w:val="clear" w:color="auto" w:fill="FBFBFB"/>
        </w:rPr>
        <w:t> (Accessed: 9 June 2023).</w:t>
      </w:r>
    </w:p>
    <w:p w14:paraId="7EFD305C" w14:textId="77777777" w:rsidR="00E85534" w:rsidRPr="00030115" w:rsidRDefault="00E85534" w:rsidP="006F4BC6">
      <w:pPr>
        <w:spacing w:line="360" w:lineRule="auto"/>
        <w:rPr>
          <w:rFonts w:ascii="Arial" w:eastAsia="Roboto" w:hAnsi="Arial" w:cs="Arial"/>
        </w:rPr>
      </w:pPr>
      <w:r w:rsidRPr="00030115">
        <w:rPr>
          <w:rFonts w:ascii="Arial" w:hAnsi="Arial" w:cs="Arial"/>
          <w:shd w:val="clear" w:color="auto" w:fill="FFFFFF"/>
        </w:rPr>
        <w:t>Interest rates and Bank Rate. Available at: </w:t>
      </w:r>
      <w:hyperlink r:id="rId9" w:tgtFrame="_blank" w:history="1">
        <w:r w:rsidRPr="00030115">
          <w:rPr>
            <w:rFonts w:ascii="Arial" w:hAnsi="Arial" w:cs="Arial"/>
            <w:shd w:val="clear" w:color="auto" w:fill="FFFFFF"/>
          </w:rPr>
          <w:t>https://www.bankofengland.co.uk/monetary-policy/the-interest-rate-bank-rate</w:t>
        </w:r>
      </w:hyperlink>
      <w:r w:rsidRPr="00030115">
        <w:rPr>
          <w:rFonts w:ascii="Arial" w:hAnsi="Arial" w:cs="Arial"/>
          <w:shd w:val="clear" w:color="auto" w:fill="FFFFFF"/>
        </w:rPr>
        <w:t> </w:t>
      </w:r>
      <w:bookmarkStart w:id="34" w:name="_Hlk137556015"/>
      <w:r w:rsidRPr="00030115">
        <w:rPr>
          <w:rFonts w:ascii="Arial" w:hAnsi="Arial" w:cs="Arial"/>
          <w:shd w:val="clear" w:color="auto" w:fill="FFFFFF"/>
        </w:rPr>
        <w:t>(Accessed: Jun 12, 2023).</w:t>
      </w:r>
      <w:bookmarkEnd w:id="34"/>
    </w:p>
    <w:p w14:paraId="52353474" w14:textId="5B68C3ED" w:rsidR="00E85534" w:rsidRPr="00030115" w:rsidRDefault="00E85534" w:rsidP="006F4BC6">
      <w:pPr>
        <w:spacing w:after="0" w:line="360" w:lineRule="auto"/>
        <w:rPr>
          <w:rFonts w:ascii="Arial" w:eastAsia="Times New Roman" w:hAnsi="Arial" w:cs="Arial"/>
          <w:lang w:eastAsia="en-GB"/>
        </w:rPr>
      </w:pPr>
      <w:r w:rsidRPr="00030115">
        <w:rPr>
          <w:rFonts w:ascii="Arial" w:eastAsia="Times New Roman" w:hAnsi="Arial" w:cs="Arial"/>
          <w:spacing w:val="7"/>
          <w:shd w:val="clear" w:color="auto" w:fill="FFFFFF"/>
          <w:lang w:eastAsia="en-GB"/>
        </w:rPr>
        <w:t>Jobling</w:t>
      </w:r>
      <w:r w:rsidRPr="00030115">
        <w:rPr>
          <w:rFonts w:ascii="Arial" w:eastAsia="Times New Roman" w:hAnsi="Arial" w:cs="Arial"/>
          <w:shd w:val="clear" w:color="auto" w:fill="FBFBFB"/>
          <w:lang w:eastAsia="en-GB"/>
        </w:rPr>
        <w:t>, R. (n.d.) </w:t>
      </w:r>
      <w:r w:rsidR="007620E7">
        <w:rPr>
          <w:rFonts w:ascii="Arial" w:eastAsia="Times New Roman" w:hAnsi="Arial" w:cs="Arial"/>
          <w:shd w:val="clear" w:color="auto" w:fill="FBFBFB"/>
          <w:lang w:eastAsia="en-GB"/>
        </w:rPr>
        <w:t>‘</w:t>
      </w:r>
      <w:r w:rsidRPr="007620E7">
        <w:rPr>
          <w:rFonts w:ascii="Arial" w:eastAsia="Times New Roman" w:hAnsi="Arial" w:cs="Arial"/>
          <w:i/>
          <w:iCs/>
          <w:spacing w:val="7"/>
          <w:kern w:val="36"/>
          <w:lang w:eastAsia="en-GB"/>
        </w:rPr>
        <w:t>Advantages and Disadvantages of a Limited Company</w:t>
      </w:r>
      <w:r w:rsidR="007620E7" w:rsidRPr="007620E7">
        <w:rPr>
          <w:rFonts w:ascii="Arial" w:eastAsia="Times New Roman" w:hAnsi="Arial" w:cs="Arial"/>
          <w:i/>
          <w:iCs/>
          <w:spacing w:val="7"/>
          <w:kern w:val="36"/>
          <w:lang w:eastAsia="en-GB"/>
        </w:rPr>
        <w:t>’</w:t>
      </w:r>
      <w:r w:rsidRPr="00030115">
        <w:rPr>
          <w:rFonts w:ascii="Arial" w:eastAsia="Times New Roman" w:hAnsi="Arial" w:cs="Arial"/>
          <w:shd w:val="clear" w:color="auto" w:fill="FBFBFB"/>
          <w:lang w:eastAsia="en-GB"/>
        </w:rPr>
        <w:t>. Available at: </w:t>
      </w:r>
      <w:hyperlink r:id="rId10" w:history="1">
        <w:r w:rsidR="00030115" w:rsidRPr="00030115">
          <w:rPr>
            <w:rFonts w:ascii="Arial" w:eastAsia="Times New Roman" w:hAnsi="Arial" w:cs="Arial"/>
            <w:shd w:val="clear" w:color="auto" w:fill="FBFBFB"/>
            <w:lang w:eastAsia="en-GB"/>
          </w:rPr>
          <w:t>advantagesanddisadvantagesofalimitedcompanythecompanywarehouse</w:t>
        </w:r>
        <w:r w:rsidRPr="00030115">
          <w:rPr>
            <w:rFonts w:ascii="Arial" w:eastAsia="Times New Roman" w:hAnsi="Arial" w:cs="Arial"/>
            <w:shd w:val="clear" w:color="auto" w:fill="FBFBFB"/>
            <w:lang w:eastAsia="en-GB"/>
          </w:rPr>
          <w:t>.Co.Uk</w:t>
        </w:r>
      </w:hyperlink>
      <w:r w:rsidRPr="00030115">
        <w:rPr>
          <w:rFonts w:ascii="Arial" w:eastAsia="Times New Roman" w:hAnsi="Arial" w:cs="Arial"/>
          <w:shd w:val="clear" w:color="auto" w:fill="FBFBFB"/>
          <w:lang w:eastAsia="en-GB"/>
        </w:rPr>
        <w:t> (Accessed: 9 June 2023).</w:t>
      </w:r>
    </w:p>
    <w:p w14:paraId="5E2A29DE" w14:textId="21EFE37E" w:rsidR="00E85534" w:rsidRPr="00030115" w:rsidRDefault="00E85534" w:rsidP="006F4BC6">
      <w:pPr>
        <w:spacing w:line="360" w:lineRule="auto"/>
        <w:rPr>
          <w:rFonts w:ascii="Arial" w:eastAsia="Roboto" w:hAnsi="Arial" w:cs="Arial"/>
        </w:rPr>
      </w:pPr>
      <w:r w:rsidRPr="00030115">
        <w:rPr>
          <w:rFonts w:ascii="Arial" w:eastAsia="Roboto" w:hAnsi="Arial" w:cs="Arial"/>
        </w:rPr>
        <w:t xml:space="preserve">Know your target market before selling your home. Available at: </w:t>
      </w:r>
      <w:hyperlink r:id="rId11">
        <w:r w:rsidRPr="00030115">
          <w:rPr>
            <w:rStyle w:val="Hyperlink"/>
            <w:rFonts w:ascii="Arial" w:eastAsia="Roboto" w:hAnsi="Arial" w:cs="Arial"/>
            <w:color w:val="auto"/>
            <w:u w:val="none"/>
          </w:rPr>
          <w:t>https://www.privateproperty.co.za/advice/property/articles/know-your-target-market-before-selling-your-home/3369</w:t>
        </w:r>
      </w:hyperlink>
      <w:r w:rsidRPr="00030115">
        <w:rPr>
          <w:rFonts w:ascii="Arial" w:eastAsia="Roboto" w:hAnsi="Arial" w:cs="Arial"/>
        </w:rPr>
        <w:t xml:space="preserve"> (Accessed: Jun 7, 2023).</w:t>
      </w:r>
    </w:p>
    <w:p w14:paraId="129520CA" w14:textId="30570C26" w:rsidR="00E85534" w:rsidRPr="00030115" w:rsidRDefault="00E85534" w:rsidP="006F4BC6">
      <w:pPr>
        <w:spacing w:line="360" w:lineRule="auto"/>
        <w:rPr>
          <w:rFonts w:ascii="Arial" w:hAnsi="Arial" w:cs="Arial"/>
          <w:shd w:val="clear" w:color="auto" w:fill="FFFFFF"/>
        </w:rPr>
      </w:pPr>
      <w:r w:rsidRPr="00030115">
        <w:rPr>
          <w:rFonts w:ascii="Arial" w:hAnsi="Arial" w:cs="Arial"/>
          <w:shd w:val="clear" w:color="auto" w:fill="FFFFFF"/>
        </w:rPr>
        <w:t xml:space="preserve">Kotler, P., Keller, K. L. (2016). </w:t>
      </w:r>
      <w:r w:rsidRPr="00BF7864">
        <w:rPr>
          <w:rStyle w:val="Emphasis"/>
          <w:rFonts w:ascii="Arial" w:hAnsi="Arial" w:cs="Arial"/>
          <w:i w:val="0"/>
          <w:iCs w:val="0"/>
          <w:bdr w:val="none" w:sz="0" w:space="0" w:color="auto" w:frame="1"/>
          <w:shd w:val="clear" w:color="auto" w:fill="FFFFFF"/>
        </w:rPr>
        <w:t xml:space="preserve">Marketing </w:t>
      </w:r>
      <w:r w:rsidR="00BF7864" w:rsidRPr="00BF7864">
        <w:rPr>
          <w:rStyle w:val="Emphasis"/>
          <w:rFonts w:ascii="Arial" w:hAnsi="Arial" w:cs="Arial"/>
          <w:i w:val="0"/>
          <w:iCs w:val="0"/>
          <w:bdr w:val="none" w:sz="0" w:space="0" w:color="auto" w:frame="1"/>
          <w:shd w:val="clear" w:color="auto" w:fill="FFFFFF"/>
        </w:rPr>
        <w:t>Management</w:t>
      </w:r>
      <w:r w:rsidRPr="00030115">
        <w:rPr>
          <w:rFonts w:ascii="Arial" w:hAnsi="Arial" w:cs="Arial"/>
          <w:shd w:val="clear" w:color="auto" w:fill="FFFFFF"/>
        </w:rPr>
        <w:t xml:space="preserve"> (15th ed.). Pearson. </w:t>
      </w:r>
    </w:p>
    <w:p w14:paraId="7E179183" w14:textId="4D9CDA49" w:rsidR="00E85534" w:rsidRPr="00030115" w:rsidRDefault="00E85534" w:rsidP="006F4BC6">
      <w:pPr>
        <w:spacing w:line="360" w:lineRule="auto"/>
        <w:rPr>
          <w:rFonts w:ascii="Arial" w:eastAsia="Roboto" w:hAnsi="Arial" w:cs="Arial"/>
        </w:rPr>
      </w:pPr>
      <w:r w:rsidRPr="00030115">
        <w:rPr>
          <w:rFonts w:ascii="Arial" w:hAnsi="Arial" w:cs="Arial"/>
          <w:shd w:val="clear" w:color="auto" w:fill="FFFFFF"/>
        </w:rPr>
        <w:t xml:space="preserve">Property Market Analytics on Nottingham </w:t>
      </w:r>
      <w:r w:rsidR="00BF7864">
        <w:rPr>
          <w:rFonts w:ascii="Arial" w:hAnsi="Arial" w:cs="Arial"/>
          <w:shd w:val="clear" w:color="auto" w:fill="FFFFFF"/>
        </w:rPr>
        <w:t>–</w:t>
      </w:r>
      <w:r w:rsidRPr="00030115">
        <w:rPr>
          <w:rFonts w:ascii="Arial" w:hAnsi="Arial" w:cs="Arial"/>
          <w:shd w:val="clear" w:color="auto" w:fill="FFFFFF"/>
        </w:rPr>
        <w:t xml:space="preserve"> </w:t>
      </w:r>
      <w:r w:rsidR="00BF7864">
        <w:rPr>
          <w:rFonts w:ascii="Arial" w:hAnsi="Arial" w:cs="Arial"/>
          <w:shd w:val="clear" w:color="auto" w:fill="FFFFFF"/>
        </w:rPr>
        <w:t>property data</w:t>
      </w:r>
      <w:r w:rsidRPr="00030115">
        <w:rPr>
          <w:rFonts w:ascii="Arial" w:hAnsi="Arial" w:cs="Arial"/>
          <w:shd w:val="clear" w:color="auto" w:fill="FFFFFF"/>
        </w:rPr>
        <w:t>, (Nd) Available at: </w:t>
      </w:r>
      <w:hyperlink r:id="rId12" w:tgtFrame="_blank" w:history="1">
        <w:r w:rsidRPr="00030115">
          <w:rPr>
            <w:rFonts w:ascii="Arial" w:hAnsi="Arial" w:cs="Arial"/>
            <w:shd w:val="clear" w:color="auto" w:fill="FFFFFF"/>
          </w:rPr>
          <w:t>https://propertydata.co.uk/cities/nottingham.</w:t>
        </w:r>
      </w:hyperlink>
      <w:r w:rsidRPr="00030115">
        <w:rPr>
          <w:rFonts w:ascii="Arial" w:hAnsi="Arial" w:cs="Arial"/>
        </w:rPr>
        <w:t xml:space="preserve"> </w:t>
      </w:r>
      <w:r w:rsidRPr="00030115">
        <w:rPr>
          <w:rFonts w:ascii="Arial" w:hAnsi="Arial" w:cs="Arial"/>
          <w:shd w:val="clear" w:color="auto" w:fill="FFFFFF"/>
        </w:rPr>
        <w:t>(Accessed: Jun 12, 2023).</w:t>
      </w:r>
    </w:p>
    <w:p w14:paraId="69364E44" w14:textId="28898E74" w:rsidR="00E85534" w:rsidRPr="00030115" w:rsidRDefault="00435AF8" w:rsidP="006F4BC6">
      <w:pPr>
        <w:spacing w:line="360" w:lineRule="auto"/>
        <w:rPr>
          <w:rFonts w:ascii="Arial" w:hAnsi="Arial" w:cs="Arial"/>
        </w:rPr>
      </w:pPr>
      <w:r w:rsidRPr="00030115">
        <w:rPr>
          <w:rFonts w:ascii="Arial" w:hAnsi="Arial" w:cs="Arial"/>
        </w:rPr>
        <w:t xml:space="preserve">Thompson, A., </w:t>
      </w:r>
      <w:r w:rsidR="00ED3C6A">
        <w:rPr>
          <w:rFonts w:ascii="Arial" w:hAnsi="Arial" w:cs="Arial"/>
        </w:rPr>
        <w:t>Strickland</w:t>
      </w:r>
      <w:r w:rsidRPr="00030115">
        <w:rPr>
          <w:rFonts w:ascii="Arial" w:hAnsi="Arial" w:cs="Arial"/>
        </w:rPr>
        <w:t>,</w:t>
      </w:r>
      <w:r w:rsidR="00ED3C6A">
        <w:rPr>
          <w:rFonts w:ascii="Arial" w:hAnsi="Arial" w:cs="Arial"/>
        </w:rPr>
        <w:t xml:space="preserve"> </w:t>
      </w:r>
      <w:r w:rsidRPr="00030115">
        <w:rPr>
          <w:rFonts w:ascii="Arial" w:hAnsi="Arial" w:cs="Arial"/>
        </w:rPr>
        <w:t xml:space="preserve">J. &amp; </w:t>
      </w:r>
      <w:r w:rsidR="00ED3C6A">
        <w:rPr>
          <w:rFonts w:ascii="Arial" w:hAnsi="Arial" w:cs="Arial"/>
        </w:rPr>
        <w:t>Gamble</w:t>
      </w:r>
      <w:r w:rsidRPr="00030115">
        <w:rPr>
          <w:rFonts w:ascii="Arial" w:hAnsi="Arial" w:cs="Arial"/>
        </w:rPr>
        <w:t xml:space="preserve">, E. (2007). Crafting and executing strategy-concepts and cases, (15th edition), </w:t>
      </w:r>
      <w:r w:rsidR="00ED3C6A">
        <w:rPr>
          <w:rFonts w:ascii="Arial" w:hAnsi="Arial" w:cs="Arial"/>
        </w:rPr>
        <w:t>USA</w:t>
      </w:r>
      <w:r w:rsidRPr="00030115">
        <w:rPr>
          <w:rFonts w:ascii="Arial" w:hAnsi="Arial" w:cs="Arial"/>
        </w:rPr>
        <w:t xml:space="preserve">: </w:t>
      </w:r>
      <w:r w:rsidR="00ED3C6A" w:rsidRPr="00030115">
        <w:rPr>
          <w:rFonts w:ascii="Arial" w:hAnsi="Arial" w:cs="Arial"/>
        </w:rPr>
        <w:t>McGraw</w:t>
      </w:r>
      <w:r w:rsidRPr="00030115">
        <w:rPr>
          <w:rFonts w:ascii="Arial" w:hAnsi="Arial" w:cs="Arial"/>
        </w:rPr>
        <w:t xml:space="preserve"> </w:t>
      </w:r>
      <w:r w:rsidR="00ED3C6A">
        <w:rPr>
          <w:rFonts w:ascii="Arial" w:hAnsi="Arial" w:cs="Arial"/>
        </w:rPr>
        <w:t>Hill</w:t>
      </w:r>
    </w:p>
    <w:p w14:paraId="1215B480" w14:textId="3BFC4930" w:rsidR="00EC66E0" w:rsidRPr="00030115" w:rsidRDefault="00080283" w:rsidP="006F4BC6">
      <w:pPr>
        <w:spacing w:line="360" w:lineRule="auto"/>
        <w:rPr>
          <w:rFonts w:ascii="Arial" w:eastAsia="Roboto" w:hAnsi="Arial" w:cs="Arial"/>
        </w:rPr>
      </w:pPr>
      <w:r w:rsidRPr="00030115">
        <w:rPr>
          <w:rFonts w:ascii="Arial" w:hAnsi="Arial" w:cs="Arial"/>
        </w:rPr>
        <w:t>Mas-Colell,</w:t>
      </w:r>
      <w:r w:rsidR="0061341F" w:rsidRPr="00030115">
        <w:rPr>
          <w:rFonts w:ascii="Arial" w:hAnsi="Arial" w:cs="Arial"/>
        </w:rPr>
        <w:t xml:space="preserve"> </w:t>
      </w:r>
      <w:r w:rsidR="008477E6" w:rsidRPr="00030115">
        <w:rPr>
          <w:rFonts w:ascii="Arial" w:hAnsi="Arial" w:cs="Arial"/>
        </w:rPr>
        <w:t>A.</w:t>
      </w:r>
      <w:r w:rsidRPr="00030115">
        <w:rPr>
          <w:rFonts w:ascii="Arial" w:hAnsi="Arial" w:cs="Arial"/>
        </w:rPr>
        <w:t xml:space="preserve"> Whinston</w:t>
      </w:r>
      <w:r w:rsidR="0061341F" w:rsidRPr="00030115">
        <w:rPr>
          <w:rFonts w:ascii="Arial" w:hAnsi="Arial" w:cs="Arial"/>
        </w:rPr>
        <w:t>, M.</w:t>
      </w:r>
      <w:r w:rsidR="008477E6" w:rsidRPr="00030115">
        <w:rPr>
          <w:rFonts w:ascii="Arial" w:hAnsi="Arial" w:cs="Arial"/>
        </w:rPr>
        <w:t>,</w:t>
      </w:r>
      <w:r w:rsidRPr="00030115">
        <w:rPr>
          <w:rFonts w:ascii="Arial" w:hAnsi="Arial" w:cs="Arial"/>
        </w:rPr>
        <w:t xml:space="preserve"> </w:t>
      </w:r>
      <w:r w:rsidR="008477E6" w:rsidRPr="00030115">
        <w:rPr>
          <w:rFonts w:ascii="Arial" w:hAnsi="Arial" w:cs="Arial"/>
        </w:rPr>
        <w:t>and</w:t>
      </w:r>
      <w:r w:rsidRPr="00030115">
        <w:rPr>
          <w:rFonts w:ascii="Arial" w:hAnsi="Arial" w:cs="Arial"/>
        </w:rPr>
        <w:t xml:space="preserve"> Green</w:t>
      </w:r>
      <w:r w:rsidR="008477E6" w:rsidRPr="00030115">
        <w:rPr>
          <w:rFonts w:ascii="Arial" w:hAnsi="Arial" w:cs="Arial"/>
        </w:rPr>
        <w:t>, J.</w:t>
      </w:r>
      <w:r w:rsidRPr="00030115">
        <w:rPr>
          <w:rFonts w:ascii="Arial" w:hAnsi="Arial" w:cs="Arial"/>
        </w:rPr>
        <w:t xml:space="preserve"> (n.</w:t>
      </w:r>
      <w:r w:rsidR="00F523C2" w:rsidRPr="00030115">
        <w:rPr>
          <w:rFonts w:ascii="Arial" w:hAnsi="Arial" w:cs="Arial"/>
        </w:rPr>
        <w:t xml:space="preserve">d.) Microeconomic Theory, </w:t>
      </w:r>
      <w:r w:rsidR="0065702D" w:rsidRPr="00030115">
        <w:rPr>
          <w:rFonts w:ascii="Arial" w:hAnsi="Arial" w:cs="Arial"/>
        </w:rPr>
        <w:t xml:space="preserve">Available at: </w:t>
      </w:r>
      <w:hyperlink r:id="rId13" w:history="1">
        <w:r w:rsidR="00C21323" w:rsidRPr="00030115">
          <w:rPr>
            <w:rFonts w:ascii="Arial" w:hAnsi="Arial" w:cs="Arial"/>
          </w:rPr>
          <w:t>Microeconomic_Theory.pdf (hawkinqian.com)</w:t>
        </w:r>
      </w:hyperlink>
      <w:r w:rsidR="005D5D9C" w:rsidRPr="00030115">
        <w:rPr>
          <w:rFonts w:ascii="Arial" w:hAnsi="Arial" w:cs="Arial"/>
        </w:rPr>
        <w:t xml:space="preserve"> </w:t>
      </w:r>
      <w:r w:rsidR="00F523C2" w:rsidRPr="00030115">
        <w:rPr>
          <w:rFonts w:ascii="Arial" w:hAnsi="Arial" w:cs="Arial"/>
        </w:rPr>
        <w:t>(</w:t>
      </w:r>
      <w:r w:rsidR="00BF7864">
        <w:rPr>
          <w:rFonts w:ascii="Arial" w:hAnsi="Arial" w:cs="Arial"/>
        </w:rPr>
        <w:t>A</w:t>
      </w:r>
      <w:r w:rsidR="005D5D9C" w:rsidRPr="00030115">
        <w:rPr>
          <w:rFonts w:ascii="Arial" w:hAnsi="Arial" w:cs="Arial"/>
        </w:rPr>
        <w:t xml:space="preserve">ccessed on </w:t>
      </w:r>
      <w:r w:rsidR="008477E6" w:rsidRPr="00030115">
        <w:rPr>
          <w:rFonts w:ascii="Arial" w:hAnsi="Arial" w:cs="Arial"/>
        </w:rPr>
        <w:t>13 June</w:t>
      </w:r>
      <w:r w:rsidR="005D5D9C" w:rsidRPr="00030115">
        <w:rPr>
          <w:rFonts w:ascii="Arial" w:hAnsi="Arial" w:cs="Arial"/>
        </w:rPr>
        <w:t xml:space="preserve"> 2023</w:t>
      </w:r>
      <w:r w:rsidR="00644C3E" w:rsidRPr="00030115">
        <w:rPr>
          <w:rFonts w:ascii="Arial" w:hAnsi="Arial" w:cs="Arial"/>
        </w:rPr>
        <w:t>).</w:t>
      </w:r>
    </w:p>
    <w:p w14:paraId="1655EF25" w14:textId="77777777" w:rsidR="00EC66E0" w:rsidRDefault="00EC66E0" w:rsidP="3E7776A0">
      <w:pPr>
        <w:rPr>
          <w:rFonts w:ascii="Arial" w:eastAsia="Roboto" w:hAnsi="Arial" w:cs="Arial"/>
        </w:rPr>
      </w:pPr>
    </w:p>
    <w:p w14:paraId="3F87BE4D" w14:textId="31CEFAFB" w:rsidR="00EB0208" w:rsidRPr="00117A50" w:rsidRDefault="00EB0208" w:rsidP="3E7776A0">
      <w:pPr>
        <w:rPr>
          <w:rFonts w:ascii="Arial" w:eastAsia="Calibri" w:hAnsi="Arial" w:cs="Arial"/>
        </w:rPr>
      </w:pPr>
    </w:p>
    <w:sectPr w:rsidR="00EB0208" w:rsidRPr="00117A50">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84E6C" w14:textId="77777777" w:rsidR="006A39E2" w:rsidRDefault="006A39E2" w:rsidP="00934CF6">
      <w:pPr>
        <w:spacing w:after="0" w:line="240" w:lineRule="auto"/>
      </w:pPr>
      <w:r>
        <w:separator/>
      </w:r>
    </w:p>
  </w:endnote>
  <w:endnote w:type="continuationSeparator" w:id="0">
    <w:p w14:paraId="7975F8B1" w14:textId="77777777" w:rsidR="006A39E2" w:rsidRDefault="006A39E2" w:rsidP="00934C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5314696"/>
      <w:docPartObj>
        <w:docPartGallery w:val="Page Numbers (Bottom of Page)"/>
        <w:docPartUnique/>
      </w:docPartObj>
    </w:sdtPr>
    <w:sdtEndPr>
      <w:rPr>
        <w:noProof/>
      </w:rPr>
    </w:sdtEndPr>
    <w:sdtContent>
      <w:p w14:paraId="10087BD5" w14:textId="619CEDEC" w:rsidR="00934CF6" w:rsidRDefault="00934CF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4E5A85" w14:textId="77777777" w:rsidR="00934CF6" w:rsidRDefault="00934C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1A1DF3" w14:textId="77777777" w:rsidR="006A39E2" w:rsidRDefault="006A39E2" w:rsidP="00934CF6">
      <w:pPr>
        <w:spacing w:after="0" w:line="240" w:lineRule="auto"/>
      </w:pPr>
      <w:r>
        <w:separator/>
      </w:r>
    </w:p>
  </w:footnote>
  <w:footnote w:type="continuationSeparator" w:id="0">
    <w:p w14:paraId="2DED1E94" w14:textId="77777777" w:rsidR="006A39E2" w:rsidRDefault="006A39E2" w:rsidP="00934C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C97D3"/>
    <w:multiLevelType w:val="hybridMultilevel"/>
    <w:tmpl w:val="9AA676A6"/>
    <w:lvl w:ilvl="0" w:tplc="47D046E0">
      <w:start w:val="1"/>
      <w:numFmt w:val="decimal"/>
      <w:lvlText w:val="%1."/>
      <w:lvlJc w:val="left"/>
      <w:pPr>
        <w:ind w:left="720" w:hanging="360"/>
      </w:pPr>
    </w:lvl>
    <w:lvl w:ilvl="1" w:tplc="5F745ADC">
      <w:start w:val="1"/>
      <w:numFmt w:val="lowerLetter"/>
      <w:lvlText w:val="%2."/>
      <w:lvlJc w:val="left"/>
      <w:pPr>
        <w:ind w:left="1440" w:hanging="360"/>
      </w:pPr>
    </w:lvl>
    <w:lvl w:ilvl="2" w:tplc="FF620F26">
      <w:start w:val="1"/>
      <w:numFmt w:val="lowerRoman"/>
      <w:lvlText w:val="%3."/>
      <w:lvlJc w:val="right"/>
      <w:pPr>
        <w:ind w:left="2160" w:hanging="180"/>
      </w:pPr>
    </w:lvl>
    <w:lvl w:ilvl="3" w:tplc="69BA8776">
      <w:start w:val="1"/>
      <w:numFmt w:val="decimal"/>
      <w:lvlText w:val="%4."/>
      <w:lvlJc w:val="left"/>
      <w:pPr>
        <w:ind w:left="2880" w:hanging="360"/>
      </w:pPr>
    </w:lvl>
    <w:lvl w:ilvl="4" w:tplc="49E67838">
      <w:start w:val="1"/>
      <w:numFmt w:val="lowerLetter"/>
      <w:lvlText w:val="%5."/>
      <w:lvlJc w:val="left"/>
      <w:pPr>
        <w:ind w:left="3600" w:hanging="360"/>
      </w:pPr>
    </w:lvl>
    <w:lvl w:ilvl="5" w:tplc="9B3A78CA">
      <w:start w:val="1"/>
      <w:numFmt w:val="lowerRoman"/>
      <w:lvlText w:val="%6."/>
      <w:lvlJc w:val="right"/>
      <w:pPr>
        <w:ind w:left="4320" w:hanging="180"/>
      </w:pPr>
    </w:lvl>
    <w:lvl w:ilvl="6" w:tplc="653058D0">
      <w:start w:val="1"/>
      <w:numFmt w:val="decimal"/>
      <w:lvlText w:val="%7."/>
      <w:lvlJc w:val="left"/>
      <w:pPr>
        <w:ind w:left="5040" w:hanging="360"/>
      </w:pPr>
    </w:lvl>
    <w:lvl w:ilvl="7" w:tplc="7CCAF580">
      <w:start w:val="1"/>
      <w:numFmt w:val="lowerLetter"/>
      <w:lvlText w:val="%8."/>
      <w:lvlJc w:val="left"/>
      <w:pPr>
        <w:ind w:left="5760" w:hanging="360"/>
      </w:pPr>
    </w:lvl>
    <w:lvl w:ilvl="8" w:tplc="DD802666">
      <w:start w:val="1"/>
      <w:numFmt w:val="lowerRoman"/>
      <w:lvlText w:val="%9."/>
      <w:lvlJc w:val="right"/>
      <w:pPr>
        <w:ind w:left="6480" w:hanging="180"/>
      </w:pPr>
    </w:lvl>
  </w:abstractNum>
  <w:abstractNum w:abstractNumId="1" w15:restartNumberingAfterBreak="0">
    <w:nsid w:val="0294047F"/>
    <w:multiLevelType w:val="hybridMultilevel"/>
    <w:tmpl w:val="145095DA"/>
    <w:lvl w:ilvl="0" w:tplc="574E9D82">
      <w:start w:val="1"/>
      <w:numFmt w:val="decimal"/>
      <w:lvlText w:val="%1."/>
      <w:lvlJc w:val="left"/>
      <w:pPr>
        <w:ind w:left="720" w:hanging="360"/>
      </w:pPr>
    </w:lvl>
    <w:lvl w:ilvl="1" w:tplc="0164C060">
      <w:start w:val="1"/>
      <w:numFmt w:val="lowerLetter"/>
      <w:lvlText w:val="%2."/>
      <w:lvlJc w:val="left"/>
      <w:pPr>
        <w:ind w:left="1440" w:hanging="360"/>
      </w:pPr>
    </w:lvl>
    <w:lvl w:ilvl="2" w:tplc="AE00C944">
      <w:start w:val="1"/>
      <w:numFmt w:val="lowerRoman"/>
      <w:lvlText w:val="%3."/>
      <w:lvlJc w:val="right"/>
      <w:pPr>
        <w:ind w:left="2160" w:hanging="180"/>
      </w:pPr>
    </w:lvl>
    <w:lvl w:ilvl="3" w:tplc="E314F422">
      <w:start w:val="1"/>
      <w:numFmt w:val="decimal"/>
      <w:lvlText w:val="%4."/>
      <w:lvlJc w:val="left"/>
      <w:pPr>
        <w:ind w:left="2880" w:hanging="360"/>
      </w:pPr>
    </w:lvl>
    <w:lvl w:ilvl="4" w:tplc="5A3E5BB2">
      <w:start w:val="1"/>
      <w:numFmt w:val="lowerLetter"/>
      <w:lvlText w:val="%5."/>
      <w:lvlJc w:val="left"/>
      <w:pPr>
        <w:ind w:left="3600" w:hanging="360"/>
      </w:pPr>
    </w:lvl>
    <w:lvl w:ilvl="5" w:tplc="1F24F404">
      <w:start w:val="1"/>
      <w:numFmt w:val="lowerRoman"/>
      <w:lvlText w:val="%6."/>
      <w:lvlJc w:val="right"/>
      <w:pPr>
        <w:ind w:left="4320" w:hanging="180"/>
      </w:pPr>
    </w:lvl>
    <w:lvl w:ilvl="6" w:tplc="E02A2F0C">
      <w:start w:val="1"/>
      <w:numFmt w:val="decimal"/>
      <w:lvlText w:val="%7."/>
      <w:lvlJc w:val="left"/>
      <w:pPr>
        <w:ind w:left="5040" w:hanging="360"/>
      </w:pPr>
    </w:lvl>
    <w:lvl w:ilvl="7" w:tplc="4B765212">
      <w:start w:val="1"/>
      <w:numFmt w:val="lowerLetter"/>
      <w:lvlText w:val="%8."/>
      <w:lvlJc w:val="left"/>
      <w:pPr>
        <w:ind w:left="5760" w:hanging="360"/>
      </w:pPr>
    </w:lvl>
    <w:lvl w:ilvl="8" w:tplc="D8B2BD38">
      <w:start w:val="1"/>
      <w:numFmt w:val="lowerRoman"/>
      <w:lvlText w:val="%9."/>
      <w:lvlJc w:val="right"/>
      <w:pPr>
        <w:ind w:left="6480" w:hanging="180"/>
      </w:pPr>
    </w:lvl>
  </w:abstractNum>
  <w:abstractNum w:abstractNumId="2" w15:restartNumberingAfterBreak="0">
    <w:nsid w:val="044D297E"/>
    <w:multiLevelType w:val="hybridMultilevel"/>
    <w:tmpl w:val="BC58F992"/>
    <w:lvl w:ilvl="0" w:tplc="0809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54F00C1"/>
    <w:multiLevelType w:val="hybridMultilevel"/>
    <w:tmpl w:val="2458B4A2"/>
    <w:lvl w:ilvl="0" w:tplc="08090001">
      <w:start w:val="1"/>
      <w:numFmt w:val="bullet"/>
      <w:lvlText w:val=""/>
      <w:lvlJc w:val="left"/>
      <w:pPr>
        <w:ind w:left="720" w:hanging="360"/>
      </w:pPr>
      <w:rPr>
        <w:rFonts w:ascii="Symbol" w:hAnsi="Symbol" w:hint="default"/>
      </w:rPr>
    </w:lvl>
    <w:lvl w:ilvl="1" w:tplc="62B09508">
      <w:start w:val="1"/>
      <w:numFmt w:val="bullet"/>
      <w:lvlText w:val="o"/>
      <w:lvlJc w:val="left"/>
      <w:pPr>
        <w:ind w:left="1440" w:hanging="360"/>
      </w:pPr>
      <w:rPr>
        <w:rFonts w:ascii="Courier New" w:hAnsi="Courier New" w:hint="default"/>
      </w:rPr>
    </w:lvl>
    <w:lvl w:ilvl="2" w:tplc="001A5FCE">
      <w:start w:val="1"/>
      <w:numFmt w:val="bullet"/>
      <w:lvlText w:val=""/>
      <w:lvlJc w:val="left"/>
      <w:pPr>
        <w:ind w:left="2160" w:hanging="360"/>
      </w:pPr>
      <w:rPr>
        <w:rFonts w:ascii="Wingdings" w:hAnsi="Wingdings" w:hint="default"/>
      </w:rPr>
    </w:lvl>
    <w:lvl w:ilvl="3" w:tplc="DF707D2A">
      <w:start w:val="1"/>
      <w:numFmt w:val="bullet"/>
      <w:lvlText w:val=""/>
      <w:lvlJc w:val="left"/>
      <w:pPr>
        <w:ind w:left="2880" w:hanging="360"/>
      </w:pPr>
      <w:rPr>
        <w:rFonts w:ascii="Symbol" w:hAnsi="Symbol" w:hint="default"/>
      </w:rPr>
    </w:lvl>
    <w:lvl w:ilvl="4" w:tplc="50820FC4">
      <w:start w:val="1"/>
      <w:numFmt w:val="bullet"/>
      <w:lvlText w:val="o"/>
      <w:lvlJc w:val="left"/>
      <w:pPr>
        <w:ind w:left="3600" w:hanging="360"/>
      </w:pPr>
      <w:rPr>
        <w:rFonts w:ascii="Courier New" w:hAnsi="Courier New" w:hint="default"/>
      </w:rPr>
    </w:lvl>
    <w:lvl w:ilvl="5" w:tplc="51EA07A6">
      <w:start w:val="1"/>
      <w:numFmt w:val="bullet"/>
      <w:lvlText w:val=""/>
      <w:lvlJc w:val="left"/>
      <w:pPr>
        <w:ind w:left="4320" w:hanging="360"/>
      </w:pPr>
      <w:rPr>
        <w:rFonts w:ascii="Wingdings" w:hAnsi="Wingdings" w:hint="default"/>
      </w:rPr>
    </w:lvl>
    <w:lvl w:ilvl="6" w:tplc="D3B43956">
      <w:start w:val="1"/>
      <w:numFmt w:val="bullet"/>
      <w:lvlText w:val=""/>
      <w:lvlJc w:val="left"/>
      <w:pPr>
        <w:ind w:left="5040" w:hanging="360"/>
      </w:pPr>
      <w:rPr>
        <w:rFonts w:ascii="Symbol" w:hAnsi="Symbol" w:hint="default"/>
      </w:rPr>
    </w:lvl>
    <w:lvl w:ilvl="7" w:tplc="EF702DE4">
      <w:start w:val="1"/>
      <w:numFmt w:val="bullet"/>
      <w:lvlText w:val="o"/>
      <w:lvlJc w:val="left"/>
      <w:pPr>
        <w:ind w:left="5760" w:hanging="360"/>
      </w:pPr>
      <w:rPr>
        <w:rFonts w:ascii="Courier New" w:hAnsi="Courier New" w:hint="default"/>
      </w:rPr>
    </w:lvl>
    <w:lvl w:ilvl="8" w:tplc="04B61A2A">
      <w:start w:val="1"/>
      <w:numFmt w:val="bullet"/>
      <w:lvlText w:val=""/>
      <w:lvlJc w:val="left"/>
      <w:pPr>
        <w:ind w:left="6480" w:hanging="360"/>
      </w:pPr>
      <w:rPr>
        <w:rFonts w:ascii="Wingdings" w:hAnsi="Wingdings" w:hint="default"/>
      </w:rPr>
    </w:lvl>
  </w:abstractNum>
  <w:abstractNum w:abstractNumId="4" w15:restartNumberingAfterBreak="0">
    <w:nsid w:val="06772673"/>
    <w:multiLevelType w:val="hybridMultilevel"/>
    <w:tmpl w:val="9B2A163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6D0191C"/>
    <w:multiLevelType w:val="multilevel"/>
    <w:tmpl w:val="057EFF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1FEDF1"/>
    <w:multiLevelType w:val="hybridMultilevel"/>
    <w:tmpl w:val="6BDC3824"/>
    <w:lvl w:ilvl="0" w:tplc="3CD29BFE">
      <w:start w:val="1"/>
      <w:numFmt w:val="decimal"/>
      <w:lvlText w:val="%1."/>
      <w:lvlJc w:val="left"/>
      <w:pPr>
        <w:ind w:left="720" w:hanging="360"/>
      </w:pPr>
    </w:lvl>
    <w:lvl w:ilvl="1" w:tplc="0874A7FE">
      <w:start w:val="1"/>
      <w:numFmt w:val="lowerLetter"/>
      <w:lvlText w:val="%2."/>
      <w:lvlJc w:val="left"/>
      <w:pPr>
        <w:ind w:left="1440" w:hanging="360"/>
      </w:pPr>
    </w:lvl>
    <w:lvl w:ilvl="2" w:tplc="5F468546">
      <w:start w:val="1"/>
      <w:numFmt w:val="lowerRoman"/>
      <w:lvlText w:val="%3."/>
      <w:lvlJc w:val="right"/>
      <w:pPr>
        <w:ind w:left="2160" w:hanging="180"/>
      </w:pPr>
    </w:lvl>
    <w:lvl w:ilvl="3" w:tplc="35A8D9E6">
      <w:start w:val="1"/>
      <w:numFmt w:val="decimal"/>
      <w:lvlText w:val="%4."/>
      <w:lvlJc w:val="left"/>
      <w:pPr>
        <w:ind w:left="2880" w:hanging="360"/>
      </w:pPr>
    </w:lvl>
    <w:lvl w:ilvl="4" w:tplc="F36861A4">
      <w:start w:val="1"/>
      <w:numFmt w:val="lowerLetter"/>
      <w:lvlText w:val="%5."/>
      <w:lvlJc w:val="left"/>
      <w:pPr>
        <w:ind w:left="3600" w:hanging="360"/>
      </w:pPr>
    </w:lvl>
    <w:lvl w:ilvl="5" w:tplc="5F082E82">
      <w:start w:val="1"/>
      <w:numFmt w:val="lowerRoman"/>
      <w:lvlText w:val="%6."/>
      <w:lvlJc w:val="right"/>
      <w:pPr>
        <w:ind w:left="4320" w:hanging="180"/>
      </w:pPr>
    </w:lvl>
    <w:lvl w:ilvl="6" w:tplc="8116D11A">
      <w:start w:val="1"/>
      <w:numFmt w:val="decimal"/>
      <w:lvlText w:val="%7."/>
      <w:lvlJc w:val="left"/>
      <w:pPr>
        <w:ind w:left="5040" w:hanging="360"/>
      </w:pPr>
    </w:lvl>
    <w:lvl w:ilvl="7" w:tplc="8A50AB02">
      <w:start w:val="1"/>
      <w:numFmt w:val="lowerLetter"/>
      <w:lvlText w:val="%8."/>
      <w:lvlJc w:val="left"/>
      <w:pPr>
        <w:ind w:left="5760" w:hanging="360"/>
      </w:pPr>
    </w:lvl>
    <w:lvl w:ilvl="8" w:tplc="E6D4F846">
      <w:start w:val="1"/>
      <w:numFmt w:val="lowerRoman"/>
      <w:lvlText w:val="%9."/>
      <w:lvlJc w:val="right"/>
      <w:pPr>
        <w:ind w:left="6480" w:hanging="180"/>
      </w:pPr>
    </w:lvl>
  </w:abstractNum>
  <w:abstractNum w:abstractNumId="7" w15:restartNumberingAfterBreak="0">
    <w:nsid w:val="0AF97151"/>
    <w:multiLevelType w:val="hybridMultilevel"/>
    <w:tmpl w:val="9606C7BA"/>
    <w:lvl w:ilvl="0" w:tplc="A4D4F5E6">
      <w:start w:val="1"/>
      <w:numFmt w:val="decimal"/>
      <w:lvlText w:val="%1."/>
      <w:lvlJc w:val="left"/>
      <w:pPr>
        <w:ind w:left="720" w:hanging="360"/>
      </w:pPr>
    </w:lvl>
    <w:lvl w:ilvl="1" w:tplc="0C1019D6">
      <w:start w:val="1"/>
      <w:numFmt w:val="lowerLetter"/>
      <w:lvlText w:val="%2."/>
      <w:lvlJc w:val="left"/>
      <w:pPr>
        <w:ind w:left="1440" w:hanging="360"/>
      </w:pPr>
    </w:lvl>
    <w:lvl w:ilvl="2" w:tplc="B13A8FAE">
      <w:start w:val="1"/>
      <w:numFmt w:val="lowerRoman"/>
      <w:lvlText w:val="%3."/>
      <w:lvlJc w:val="right"/>
      <w:pPr>
        <w:ind w:left="2160" w:hanging="180"/>
      </w:pPr>
    </w:lvl>
    <w:lvl w:ilvl="3" w:tplc="ABD801E0">
      <w:start w:val="1"/>
      <w:numFmt w:val="decimal"/>
      <w:lvlText w:val="%4."/>
      <w:lvlJc w:val="left"/>
      <w:pPr>
        <w:ind w:left="2880" w:hanging="360"/>
      </w:pPr>
    </w:lvl>
    <w:lvl w:ilvl="4" w:tplc="57A84F7C">
      <w:start w:val="1"/>
      <w:numFmt w:val="lowerLetter"/>
      <w:lvlText w:val="%5."/>
      <w:lvlJc w:val="left"/>
      <w:pPr>
        <w:ind w:left="3600" w:hanging="360"/>
      </w:pPr>
    </w:lvl>
    <w:lvl w:ilvl="5" w:tplc="B0F887D6">
      <w:start w:val="1"/>
      <w:numFmt w:val="lowerRoman"/>
      <w:lvlText w:val="%6."/>
      <w:lvlJc w:val="right"/>
      <w:pPr>
        <w:ind w:left="4320" w:hanging="180"/>
      </w:pPr>
    </w:lvl>
    <w:lvl w:ilvl="6" w:tplc="887A1A9E">
      <w:start w:val="1"/>
      <w:numFmt w:val="decimal"/>
      <w:lvlText w:val="%7."/>
      <w:lvlJc w:val="left"/>
      <w:pPr>
        <w:ind w:left="5040" w:hanging="360"/>
      </w:pPr>
    </w:lvl>
    <w:lvl w:ilvl="7" w:tplc="5D9EEA4A">
      <w:start w:val="1"/>
      <w:numFmt w:val="lowerLetter"/>
      <w:lvlText w:val="%8."/>
      <w:lvlJc w:val="left"/>
      <w:pPr>
        <w:ind w:left="5760" w:hanging="360"/>
      </w:pPr>
    </w:lvl>
    <w:lvl w:ilvl="8" w:tplc="B1D82DAC">
      <w:start w:val="1"/>
      <w:numFmt w:val="lowerRoman"/>
      <w:lvlText w:val="%9."/>
      <w:lvlJc w:val="right"/>
      <w:pPr>
        <w:ind w:left="6480" w:hanging="180"/>
      </w:pPr>
    </w:lvl>
  </w:abstractNum>
  <w:abstractNum w:abstractNumId="8" w15:restartNumberingAfterBreak="0">
    <w:nsid w:val="0D064A80"/>
    <w:multiLevelType w:val="hybridMultilevel"/>
    <w:tmpl w:val="A78E7E22"/>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9" w15:restartNumberingAfterBreak="0">
    <w:nsid w:val="0DC3EF45"/>
    <w:multiLevelType w:val="hybridMultilevel"/>
    <w:tmpl w:val="30CA3154"/>
    <w:lvl w:ilvl="0" w:tplc="BB764376">
      <w:start w:val="1"/>
      <w:numFmt w:val="decimal"/>
      <w:lvlText w:val="%1."/>
      <w:lvlJc w:val="left"/>
      <w:pPr>
        <w:ind w:left="720" w:hanging="360"/>
      </w:pPr>
    </w:lvl>
    <w:lvl w:ilvl="1" w:tplc="730C384A">
      <w:start w:val="1"/>
      <w:numFmt w:val="lowerLetter"/>
      <w:lvlText w:val="%2."/>
      <w:lvlJc w:val="left"/>
      <w:pPr>
        <w:ind w:left="1440" w:hanging="360"/>
      </w:pPr>
    </w:lvl>
    <w:lvl w:ilvl="2" w:tplc="B674EFCC">
      <w:start w:val="1"/>
      <w:numFmt w:val="lowerRoman"/>
      <w:lvlText w:val="%3."/>
      <w:lvlJc w:val="right"/>
      <w:pPr>
        <w:ind w:left="2160" w:hanging="180"/>
      </w:pPr>
    </w:lvl>
    <w:lvl w:ilvl="3" w:tplc="F0F0D26A">
      <w:start w:val="1"/>
      <w:numFmt w:val="decimal"/>
      <w:lvlText w:val="%4."/>
      <w:lvlJc w:val="left"/>
      <w:pPr>
        <w:ind w:left="2880" w:hanging="360"/>
      </w:pPr>
    </w:lvl>
    <w:lvl w:ilvl="4" w:tplc="D62CD07C">
      <w:start w:val="1"/>
      <w:numFmt w:val="lowerLetter"/>
      <w:lvlText w:val="%5."/>
      <w:lvlJc w:val="left"/>
      <w:pPr>
        <w:ind w:left="3600" w:hanging="360"/>
      </w:pPr>
    </w:lvl>
    <w:lvl w:ilvl="5" w:tplc="D9D45A2E">
      <w:start w:val="1"/>
      <w:numFmt w:val="lowerRoman"/>
      <w:lvlText w:val="%6."/>
      <w:lvlJc w:val="right"/>
      <w:pPr>
        <w:ind w:left="4320" w:hanging="180"/>
      </w:pPr>
    </w:lvl>
    <w:lvl w:ilvl="6" w:tplc="F2A094DA">
      <w:start w:val="1"/>
      <w:numFmt w:val="decimal"/>
      <w:lvlText w:val="%7."/>
      <w:lvlJc w:val="left"/>
      <w:pPr>
        <w:ind w:left="5040" w:hanging="360"/>
      </w:pPr>
    </w:lvl>
    <w:lvl w:ilvl="7" w:tplc="1B34123E">
      <w:start w:val="1"/>
      <w:numFmt w:val="lowerLetter"/>
      <w:lvlText w:val="%8."/>
      <w:lvlJc w:val="left"/>
      <w:pPr>
        <w:ind w:left="5760" w:hanging="360"/>
      </w:pPr>
    </w:lvl>
    <w:lvl w:ilvl="8" w:tplc="2966B8F2">
      <w:start w:val="1"/>
      <w:numFmt w:val="lowerRoman"/>
      <w:lvlText w:val="%9."/>
      <w:lvlJc w:val="right"/>
      <w:pPr>
        <w:ind w:left="6480" w:hanging="180"/>
      </w:pPr>
    </w:lvl>
  </w:abstractNum>
  <w:abstractNum w:abstractNumId="10" w15:restartNumberingAfterBreak="0">
    <w:nsid w:val="109C3B2A"/>
    <w:multiLevelType w:val="hybridMultilevel"/>
    <w:tmpl w:val="B27CE02C"/>
    <w:lvl w:ilvl="0" w:tplc="74A68FFE">
      <w:start w:val="1"/>
      <w:numFmt w:val="decimal"/>
      <w:lvlText w:val="%1."/>
      <w:lvlJc w:val="left"/>
      <w:pPr>
        <w:ind w:left="720" w:hanging="360"/>
      </w:pPr>
    </w:lvl>
    <w:lvl w:ilvl="1" w:tplc="693239CE">
      <w:start w:val="1"/>
      <w:numFmt w:val="lowerLetter"/>
      <w:lvlText w:val="%2."/>
      <w:lvlJc w:val="left"/>
      <w:pPr>
        <w:ind w:left="1440" w:hanging="360"/>
      </w:pPr>
    </w:lvl>
    <w:lvl w:ilvl="2" w:tplc="DD04A35E">
      <w:start w:val="1"/>
      <w:numFmt w:val="lowerRoman"/>
      <w:lvlText w:val="%3."/>
      <w:lvlJc w:val="right"/>
      <w:pPr>
        <w:ind w:left="2160" w:hanging="180"/>
      </w:pPr>
    </w:lvl>
    <w:lvl w:ilvl="3" w:tplc="CEC84C0A">
      <w:start w:val="1"/>
      <w:numFmt w:val="decimal"/>
      <w:lvlText w:val="%4."/>
      <w:lvlJc w:val="left"/>
      <w:pPr>
        <w:ind w:left="2880" w:hanging="360"/>
      </w:pPr>
    </w:lvl>
    <w:lvl w:ilvl="4" w:tplc="A516DD12">
      <w:start w:val="1"/>
      <w:numFmt w:val="lowerLetter"/>
      <w:lvlText w:val="%5."/>
      <w:lvlJc w:val="left"/>
      <w:pPr>
        <w:ind w:left="3600" w:hanging="360"/>
      </w:pPr>
    </w:lvl>
    <w:lvl w:ilvl="5" w:tplc="98081888">
      <w:start w:val="1"/>
      <w:numFmt w:val="lowerRoman"/>
      <w:lvlText w:val="%6."/>
      <w:lvlJc w:val="right"/>
      <w:pPr>
        <w:ind w:left="4320" w:hanging="180"/>
      </w:pPr>
    </w:lvl>
    <w:lvl w:ilvl="6" w:tplc="7826B550">
      <w:start w:val="1"/>
      <w:numFmt w:val="decimal"/>
      <w:lvlText w:val="%7."/>
      <w:lvlJc w:val="left"/>
      <w:pPr>
        <w:ind w:left="5040" w:hanging="360"/>
      </w:pPr>
    </w:lvl>
    <w:lvl w:ilvl="7" w:tplc="603C62BE">
      <w:start w:val="1"/>
      <w:numFmt w:val="lowerLetter"/>
      <w:lvlText w:val="%8."/>
      <w:lvlJc w:val="left"/>
      <w:pPr>
        <w:ind w:left="5760" w:hanging="360"/>
      </w:pPr>
    </w:lvl>
    <w:lvl w:ilvl="8" w:tplc="7118FFCA">
      <w:start w:val="1"/>
      <w:numFmt w:val="lowerRoman"/>
      <w:lvlText w:val="%9."/>
      <w:lvlJc w:val="right"/>
      <w:pPr>
        <w:ind w:left="6480" w:hanging="180"/>
      </w:pPr>
    </w:lvl>
  </w:abstractNum>
  <w:abstractNum w:abstractNumId="11" w15:restartNumberingAfterBreak="0">
    <w:nsid w:val="13A1B3C0"/>
    <w:multiLevelType w:val="hybridMultilevel"/>
    <w:tmpl w:val="1AE2D306"/>
    <w:lvl w:ilvl="0" w:tplc="32F694D0">
      <w:start w:val="1"/>
      <w:numFmt w:val="decimal"/>
      <w:lvlText w:val="%1."/>
      <w:lvlJc w:val="left"/>
      <w:pPr>
        <w:ind w:left="720" w:hanging="360"/>
      </w:pPr>
    </w:lvl>
    <w:lvl w:ilvl="1" w:tplc="6C3CB4C2">
      <w:start w:val="1"/>
      <w:numFmt w:val="lowerLetter"/>
      <w:lvlText w:val="%2."/>
      <w:lvlJc w:val="left"/>
      <w:pPr>
        <w:ind w:left="1440" w:hanging="360"/>
      </w:pPr>
    </w:lvl>
    <w:lvl w:ilvl="2" w:tplc="0E3ECFA0">
      <w:start w:val="1"/>
      <w:numFmt w:val="lowerRoman"/>
      <w:lvlText w:val="%3."/>
      <w:lvlJc w:val="right"/>
      <w:pPr>
        <w:ind w:left="2160" w:hanging="180"/>
      </w:pPr>
    </w:lvl>
    <w:lvl w:ilvl="3" w:tplc="D938C392">
      <w:start w:val="1"/>
      <w:numFmt w:val="decimal"/>
      <w:lvlText w:val="%4."/>
      <w:lvlJc w:val="left"/>
      <w:pPr>
        <w:ind w:left="2880" w:hanging="360"/>
      </w:pPr>
    </w:lvl>
    <w:lvl w:ilvl="4" w:tplc="6BCE4216">
      <w:start w:val="1"/>
      <w:numFmt w:val="lowerLetter"/>
      <w:lvlText w:val="%5."/>
      <w:lvlJc w:val="left"/>
      <w:pPr>
        <w:ind w:left="3600" w:hanging="360"/>
      </w:pPr>
    </w:lvl>
    <w:lvl w:ilvl="5" w:tplc="A028CB2E">
      <w:start w:val="1"/>
      <w:numFmt w:val="lowerRoman"/>
      <w:lvlText w:val="%6."/>
      <w:lvlJc w:val="right"/>
      <w:pPr>
        <w:ind w:left="4320" w:hanging="180"/>
      </w:pPr>
    </w:lvl>
    <w:lvl w:ilvl="6" w:tplc="60309158">
      <w:start w:val="1"/>
      <w:numFmt w:val="decimal"/>
      <w:lvlText w:val="%7."/>
      <w:lvlJc w:val="left"/>
      <w:pPr>
        <w:ind w:left="5040" w:hanging="360"/>
      </w:pPr>
    </w:lvl>
    <w:lvl w:ilvl="7" w:tplc="3FCE1E96">
      <w:start w:val="1"/>
      <w:numFmt w:val="lowerLetter"/>
      <w:lvlText w:val="%8."/>
      <w:lvlJc w:val="left"/>
      <w:pPr>
        <w:ind w:left="5760" w:hanging="360"/>
      </w:pPr>
    </w:lvl>
    <w:lvl w:ilvl="8" w:tplc="A57E4E36">
      <w:start w:val="1"/>
      <w:numFmt w:val="lowerRoman"/>
      <w:lvlText w:val="%9."/>
      <w:lvlJc w:val="right"/>
      <w:pPr>
        <w:ind w:left="6480" w:hanging="180"/>
      </w:pPr>
    </w:lvl>
  </w:abstractNum>
  <w:abstractNum w:abstractNumId="12" w15:restartNumberingAfterBreak="0">
    <w:nsid w:val="17403E05"/>
    <w:multiLevelType w:val="hybridMultilevel"/>
    <w:tmpl w:val="38B877B6"/>
    <w:lvl w:ilvl="0" w:tplc="16AE98BC">
      <w:start w:val="1"/>
      <w:numFmt w:val="decimal"/>
      <w:lvlText w:val="%1."/>
      <w:lvlJc w:val="left"/>
      <w:pPr>
        <w:ind w:left="720" w:hanging="360"/>
      </w:pPr>
    </w:lvl>
    <w:lvl w:ilvl="1" w:tplc="E4C2ABCA">
      <w:start w:val="1"/>
      <w:numFmt w:val="lowerLetter"/>
      <w:lvlText w:val="%2."/>
      <w:lvlJc w:val="left"/>
      <w:pPr>
        <w:ind w:left="1440" w:hanging="360"/>
      </w:pPr>
    </w:lvl>
    <w:lvl w:ilvl="2" w:tplc="F9D28328">
      <w:start w:val="1"/>
      <w:numFmt w:val="lowerRoman"/>
      <w:lvlText w:val="%3."/>
      <w:lvlJc w:val="right"/>
      <w:pPr>
        <w:ind w:left="2160" w:hanging="180"/>
      </w:pPr>
    </w:lvl>
    <w:lvl w:ilvl="3" w:tplc="FC8C2766">
      <w:start w:val="1"/>
      <w:numFmt w:val="decimal"/>
      <w:lvlText w:val="%4."/>
      <w:lvlJc w:val="left"/>
      <w:pPr>
        <w:ind w:left="2880" w:hanging="360"/>
      </w:pPr>
    </w:lvl>
    <w:lvl w:ilvl="4" w:tplc="E4981B3E">
      <w:start w:val="1"/>
      <w:numFmt w:val="lowerLetter"/>
      <w:lvlText w:val="%5."/>
      <w:lvlJc w:val="left"/>
      <w:pPr>
        <w:ind w:left="3600" w:hanging="360"/>
      </w:pPr>
    </w:lvl>
    <w:lvl w:ilvl="5" w:tplc="9CB8A5C4">
      <w:start w:val="1"/>
      <w:numFmt w:val="lowerRoman"/>
      <w:lvlText w:val="%6."/>
      <w:lvlJc w:val="right"/>
      <w:pPr>
        <w:ind w:left="4320" w:hanging="180"/>
      </w:pPr>
    </w:lvl>
    <w:lvl w:ilvl="6" w:tplc="F126C87C">
      <w:start w:val="1"/>
      <w:numFmt w:val="decimal"/>
      <w:lvlText w:val="%7."/>
      <w:lvlJc w:val="left"/>
      <w:pPr>
        <w:ind w:left="5040" w:hanging="360"/>
      </w:pPr>
    </w:lvl>
    <w:lvl w:ilvl="7" w:tplc="FAFC2A54">
      <w:start w:val="1"/>
      <w:numFmt w:val="lowerLetter"/>
      <w:lvlText w:val="%8."/>
      <w:lvlJc w:val="left"/>
      <w:pPr>
        <w:ind w:left="5760" w:hanging="360"/>
      </w:pPr>
    </w:lvl>
    <w:lvl w:ilvl="8" w:tplc="633084CC">
      <w:start w:val="1"/>
      <w:numFmt w:val="lowerRoman"/>
      <w:lvlText w:val="%9."/>
      <w:lvlJc w:val="right"/>
      <w:pPr>
        <w:ind w:left="6480" w:hanging="180"/>
      </w:pPr>
    </w:lvl>
  </w:abstractNum>
  <w:abstractNum w:abstractNumId="13" w15:restartNumberingAfterBreak="0">
    <w:nsid w:val="18AEC575"/>
    <w:multiLevelType w:val="multilevel"/>
    <w:tmpl w:val="85F699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AC84C8A"/>
    <w:multiLevelType w:val="hybridMultilevel"/>
    <w:tmpl w:val="4B02F08C"/>
    <w:lvl w:ilvl="0" w:tplc="8A6610BC">
      <w:start w:val="1"/>
      <w:numFmt w:val="bullet"/>
      <w:lvlText w:val=""/>
      <w:lvlJc w:val="left"/>
      <w:pPr>
        <w:ind w:left="720" w:hanging="360"/>
      </w:pPr>
      <w:rPr>
        <w:rFonts w:ascii="Symbol" w:hAnsi="Symbol" w:hint="default"/>
      </w:rPr>
    </w:lvl>
    <w:lvl w:ilvl="1" w:tplc="73CCDA1E">
      <w:start w:val="1"/>
      <w:numFmt w:val="bullet"/>
      <w:lvlText w:val="o"/>
      <w:lvlJc w:val="left"/>
      <w:pPr>
        <w:ind w:left="1440" w:hanging="360"/>
      </w:pPr>
      <w:rPr>
        <w:rFonts w:ascii="Courier New" w:hAnsi="Courier New" w:hint="default"/>
      </w:rPr>
    </w:lvl>
    <w:lvl w:ilvl="2" w:tplc="6CF0B684">
      <w:start w:val="1"/>
      <w:numFmt w:val="bullet"/>
      <w:lvlText w:val=""/>
      <w:lvlJc w:val="left"/>
      <w:pPr>
        <w:ind w:left="2160" w:hanging="360"/>
      </w:pPr>
      <w:rPr>
        <w:rFonts w:ascii="Wingdings" w:hAnsi="Wingdings" w:hint="default"/>
      </w:rPr>
    </w:lvl>
    <w:lvl w:ilvl="3" w:tplc="7EC6EF40">
      <w:start w:val="1"/>
      <w:numFmt w:val="bullet"/>
      <w:lvlText w:val=""/>
      <w:lvlJc w:val="left"/>
      <w:pPr>
        <w:ind w:left="2880" w:hanging="360"/>
      </w:pPr>
      <w:rPr>
        <w:rFonts w:ascii="Symbol" w:hAnsi="Symbol" w:hint="default"/>
      </w:rPr>
    </w:lvl>
    <w:lvl w:ilvl="4" w:tplc="E9E81522">
      <w:start w:val="1"/>
      <w:numFmt w:val="bullet"/>
      <w:lvlText w:val="o"/>
      <w:lvlJc w:val="left"/>
      <w:pPr>
        <w:ind w:left="3600" w:hanging="360"/>
      </w:pPr>
      <w:rPr>
        <w:rFonts w:ascii="Courier New" w:hAnsi="Courier New" w:hint="default"/>
      </w:rPr>
    </w:lvl>
    <w:lvl w:ilvl="5" w:tplc="F69694F0">
      <w:start w:val="1"/>
      <w:numFmt w:val="bullet"/>
      <w:lvlText w:val=""/>
      <w:lvlJc w:val="left"/>
      <w:pPr>
        <w:ind w:left="4320" w:hanging="360"/>
      </w:pPr>
      <w:rPr>
        <w:rFonts w:ascii="Wingdings" w:hAnsi="Wingdings" w:hint="default"/>
      </w:rPr>
    </w:lvl>
    <w:lvl w:ilvl="6" w:tplc="2B5CD57E">
      <w:start w:val="1"/>
      <w:numFmt w:val="bullet"/>
      <w:lvlText w:val=""/>
      <w:lvlJc w:val="left"/>
      <w:pPr>
        <w:ind w:left="5040" w:hanging="360"/>
      </w:pPr>
      <w:rPr>
        <w:rFonts w:ascii="Symbol" w:hAnsi="Symbol" w:hint="default"/>
      </w:rPr>
    </w:lvl>
    <w:lvl w:ilvl="7" w:tplc="F00448CA">
      <w:start w:val="1"/>
      <w:numFmt w:val="bullet"/>
      <w:lvlText w:val="o"/>
      <w:lvlJc w:val="left"/>
      <w:pPr>
        <w:ind w:left="5760" w:hanging="360"/>
      </w:pPr>
      <w:rPr>
        <w:rFonts w:ascii="Courier New" w:hAnsi="Courier New" w:hint="default"/>
      </w:rPr>
    </w:lvl>
    <w:lvl w:ilvl="8" w:tplc="DFD6C96C">
      <w:start w:val="1"/>
      <w:numFmt w:val="bullet"/>
      <w:lvlText w:val=""/>
      <w:lvlJc w:val="left"/>
      <w:pPr>
        <w:ind w:left="6480" w:hanging="360"/>
      </w:pPr>
      <w:rPr>
        <w:rFonts w:ascii="Wingdings" w:hAnsi="Wingdings" w:hint="default"/>
      </w:rPr>
    </w:lvl>
  </w:abstractNum>
  <w:abstractNum w:abstractNumId="15" w15:restartNumberingAfterBreak="0">
    <w:nsid w:val="1B2E5CCE"/>
    <w:multiLevelType w:val="hybridMultilevel"/>
    <w:tmpl w:val="25164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BFC515C"/>
    <w:multiLevelType w:val="hybridMultilevel"/>
    <w:tmpl w:val="1606244C"/>
    <w:lvl w:ilvl="0" w:tplc="08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D4A25D1"/>
    <w:multiLevelType w:val="hybridMultilevel"/>
    <w:tmpl w:val="8168FB22"/>
    <w:lvl w:ilvl="0" w:tplc="EBFA99AC">
      <w:start w:val="1"/>
      <w:numFmt w:val="decimal"/>
      <w:lvlText w:val="%1."/>
      <w:lvlJc w:val="left"/>
      <w:pPr>
        <w:ind w:left="720" w:hanging="360"/>
      </w:pPr>
    </w:lvl>
    <w:lvl w:ilvl="1" w:tplc="FC84E9D6">
      <w:start w:val="1"/>
      <w:numFmt w:val="lowerLetter"/>
      <w:lvlText w:val="%2."/>
      <w:lvlJc w:val="left"/>
      <w:pPr>
        <w:ind w:left="1440" w:hanging="360"/>
      </w:pPr>
    </w:lvl>
    <w:lvl w:ilvl="2" w:tplc="73E2016A">
      <w:start w:val="1"/>
      <w:numFmt w:val="lowerRoman"/>
      <w:lvlText w:val="%3."/>
      <w:lvlJc w:val="right"/>
      <w:pPr>
        <w:ind w:left="2160" w:hanging="180"/>
      </w:pPr>
    </w:lvl>
    <w:lvl w:ilvl="3" w:tplc="962C9BA6">
      <w:start w:val="1"/>
      <w:numFmt w:val="decimal"/>
      <w:lvlText w:val="%4."/>
      <w:lvlJc w:val="left"/>
      <w:pPr>
        <w:ind w:left="2880" w:hanging="360"/>
      </w:pPr>
    </w:lvl>
    <w:lvl w:ilvl="4" w:tplc="D870D942">
      <w:start w:val="1"/>
      <w:numFmt w:val="lowerLetter"/>
      <w:lvlText w:val="%5."/>
      <w:lvlJc w:val="left"/>
      <w:pPr>
        <w:ind w:left="3600" w:hanging="360"/>
      </w:pPr>
    </w:lvl>
    <w:lvl w:ilvl="5" w:tplc="42E60070">
      <w:start w:val="1"/>
      <w:numFmt w:val="lowerRoman"/>
      <w:lvlText w:val="%6."/>
      <w:lvlJc w:val="right"/>
      <w:pPr>
        <w:ind w:left="4320" w:hanging="180"/>
      </w:pPr>
    </w:lvl>
    <w:lvl w:ilvl="6" w:tplc="1E6A0D3C">
      <w:start w:val="1"/>
      <w:numFmt w:val="decimal"/>
      <w:lvlText w:val="%7."/>
      <w:lvlJc w:val="left"/>
      <w:pPr>
        <w:ind w:left="5040" w:hanging="360"/>
      </w:pPr>
    </w:lvl>
    <w:lvl w:ilvl="7" w:tplc="1960EF94">
      <w:start w:val="1"/>
      <w:numFmt w:val="lowerLetter"/>
      <w:lvlText w:val="%8."/>
      <w:lvlJc w:val="left"/>
      <w:pPr>
        <w:ind w:left="5760" w:hanging="360"/>
      </w:pPr>
    </w:lvl>
    <w:lvl w:ilvl="8" w:tplc="9312C3A6">
      <w:start w:val="1"/>
      <w:numFmt w:val="lowerRoman"/>
      <w:lvlText w:val="%9."/>
      <w:lvlJc w:val="right"/>
      <w:pPr>
        <w:ind w:left="6480" w:hanging="180"/>
      </w:pPr>
    </w:lvl>
  </w:abstractNum>
  <w:abstractNum w:abstractNumId="18" w15:restartNumberingAfterBreak="0">
    <w:nsid w:val="1E0A1B5E"/>
    <w:multiLevelType w:val="hybridMultilevel"/>
    <w:tmpl w:val="6BA63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A7E784"/>
    <w:multiLevelType w:val="hybridMultilevel"/>
    <w:tmpl w:val="46EAEBF2"/>
    <w:lvl w:ilvl="0" w:tplc="28E8C9B0">
      <w:start w:val="1"/>
      <w:numFmt w:val="decimal"/>
      <w:lvlText w:val="%1."/>
      <w:lvlJc w:val="left"/>
      <w:pPr>
        <w:ind w:left="720" w:hanging="360"/>
      </w:pPr>
    </w:lvl>
    <w:lvl w:ilvl="1" w:tplc="E64A3BB4">
      <w:start w:val="1"/>
      <w:numFmt w:val="lowerLetter"/>
      <w:lvlText w:val="%2."/>
      <w:lvlJc w:val="left"/>
      <w:pPr>
        <w:ind w:left="1440" w:hanging="360"/>
      </w:pPr>
    </w:lvl>
    <w:lvl w:ilvl="2" w:tplc="D9F41E6C">
      <w:start w:val="1"/>
      <w:numFmt w:val="lowerRoman"/>
      <w:lvlText w:val="%3."/>
      <w:lvlJc w:val="right"/>
      <w:pPr>
        <w:ind w:left="2160" w:hanging="180"/>
      </w:pPr>
    </w:lvl>
    <w:lvl w:ilvl="3" w:tplc="8E4A1D22">
      <w:start w:val="1"/>
      <w:numFmt w:val="decimal"/>
      <w:lvlText w:val="%4."/>
      <w:lvlJc w:val="left"/>
      <w:pPr>
        <w:ind w:left="2880" w:hanging="360"/>
      </w:pPr>
    </w:lvl>
    <w:lvl w:ilvl="4" w:tplc="261420FA">
      <w:start w:val="1"/>
      <w:numFmt w:val="lowerLetter"/>
      <w:lvlText w:val="%5."/>
      <w:lvlJc w:val="left"/>
      <w:pPr>
        <w:ind w:left="3600" w:hanging="360"/>
      </w:pPr>
    </w:lvl>
    <w:lvl w:ilvl="5" w:tplc="88C09364">
      <w:start w:val="1"/>
      <w:numFmt w:val="lowerRoman"/>
      <w:lvlText w:val="%6."/>
      <w:lvlJc w:val="right"/>
      <w:pPr>
        <w:ind w:left="4320" w:hanging="180"/>
      </w:pPr>
    </w:lvl>
    <w:lvl w:ilvl="6" w:tplc="DC44A392">
      <w:start w:val="1"/>
      <w:numFmt w:val="decimal"/>
      <w:lvlText w:val="%7."/>
      <w:lvlJc w:val="left"/>
      <w:pPr>
        <w:ind w:left="5040" w:hanging="360"/>
      </w:pPr>
    </w:lvl>
    <w:lvl w:ilvl="7" w:tplc="8078D948">
      <w:start w:val="1"/>
      <w:numFmt w:val="lowerLetter"/>
      <w:lvlText w:val="%8."/>
      <w:lvlJc w:val="left"/>
      <w:pPr>
        <w:ind w:left="5760" w:hanging="360"/>
      </w:pPr>
    </w:lvl>
    <w:lvl w:ilvl="8" w:tplc="3DA0946E">
      <w:start w:val="1"/>
      <w:numFmt w:val="lowerRoman"/>
      <w:lvlText w:val="%9."/>
      <w:lvlJc w:val="right"/>
      <w:pPr>
        <w:ind w:left="6480" w:hanging="180"/>
      </w:pPr>
    </w:lvl>
  </w:abstractNum>
  <w:abstractNum w:abstractNumId="20" w15:restartNumberingAfterBreak="0">
    <w:nsid w:val="20A39A4C"/>
    <w:multiLevelType w:val="hybridMultilevel"/>
    <w:tmpl w:val="628CF182"/>
    <w:lvl w:ilvl="0" w:tplc="944CB37A">
      <w:start w:val="1"/>
      <w:numFmt w:val="bullet"/>
      <w:lvlText w:val=""/>
      <w:lvlJc w:val="left"/>
      <w:pPr>
        <w:ind w:left="720" w:hanging="360"/>
      </w:pPr>
      <w:rPr>
        <w:rFonts w:ascii="Symbol" w:hAnsi="Symbol" w:hint="default"/>
      </w:rPr>
    </w:lvl>
    <w:lvl w:ilvl="1" w:tplc="CECE368A">
      <w:start w:val="1"/>
      <w:numFmt w:val="bullet"/>
      <w:lvlText w:val="o"/>
      <w:lvlJc w:val="left"/>
      <w:pPr>
        <w:ind w:left="1440" w:hanging="360"/>
      </w:pPr>
      <w:rPr>
        <w:rFonts w:ascii="Courier New" w:hAnsi="Courier New" w:hint="default"/>
      </w:rPr>
    </w:lvl>
    <w:lvl w:ilvl="2" w:tplc="966A0604">
      <w:start w:val="1"/>
      <w:numFmt w:val="bullet"/>
      <w:lvlText w:val=""/>
      <w:lvlJc w:val="left"/>
      <w:pPr>
        <w:ind w:left="2160" w:hanging="360"/>
      </w:pPr>
      <w:rPr>
        <w:rFonts w:ascii="Wingdings" w:hAnsi="Wingdings" w:hint="default"/>
      </w:rPr>
    </w:lvl>
    <w:lvl w:ilvl="3" w:tplc="0FA48A5E">
      <w:start w:val="1"/>
      <w:numFmt w:val="bullet"/>
      <w:lvlText w:val=""/>
      <w:lvlJc w:val="left"/>
      <w:pPr>
        <w:ind w:left="2880" w:hanging="360"/>
      </w:pPr>
      <w:rPr>
        <w:rFonts w:ascii="Symbol" w:hAnsi="Symbol" w:hint="default"/>
      </w:rPr>
    </w:lvl>
    <w:lvl w:ilvl="4" w:tplc="D2D2633E">
      <w:start w:val="1"/>
      <w:numFmt w:val="bullet"/>
      <w:lvlText w:val="o"/>
      <w:lvlJc w:val="left"/>
      <w:pPr>
        <w:ind w:left="3600" w:hanging="360"/>
      </w:pPr>
      <w:rPr>
        <w:rFonts w:ascii="Courier New" w:hAnsi="Courier New" w:hint="default"/>
      </w:rPr>
    </w:lvl>
    <w:lvl w:ilvl="5" w:tplc="A6929E32">
      <w:start w:val="1"/>
      <w:numFmt w:val="bullet"/>
      <w:lvlText w:val=""/>
      <w:lvlJc w:val="left"/>
      <w:pPr>
        <w:ind w:left="4320" w:hanging="360"/>
      </w:pPr>
      <w:rPr>
        <w:rFonts w:ascii="Wingdings" w:hAnsi="Wingdings" w:hint="default"/>
      </w:rPr>
    </w:lvl>
    <w:lvl w:ilvl="6" w:tplc="92F8D020">
      <w:start w:val="1"/>
      <w:numFmt w:val="bullet"/>
      <w:lvlText w:val=""/>
      <w:lvlJc w:val="left"/>
      <w:pPr>
        <w:ind w:left="5040" w:hanging="360"/>
      </w:pPr>
      <w:rPr>
        <w:rFonts w:ascii="Symbol" w:hAnsi="Symbol" w:hint="default"/>
      </w:rPr>
    </w:lvl>
    <w:lvl w:ilvl="7" w:tplc="ED2EB00E">
      <w:start w:val="1"/>
      <w:numFmt w:val="bullet"/>
      <w:lvlText w:val="o"/>
      <w:lvlJc w:val="left"/>
      <w:pPr>
        <w:ind w:left="5760" w:hanging="360"/>
      </w:pPr>
      <w:rPr>
        <w:rFonts w:ascii="Courier New" w:hAnsi="Courier New" w:hint="default"/>
      </w:rPr>
    </w:lvl>
    <w:lvl w:ilvl="8" w:tplc="B7607638">
      <w:start w:val="1"/>
      <w:numFmt w:val="bullet"/>
      <w:lvlText w:val=""/>
      <w:lvlJc w:val="left"/>
      <w:pPr>
        <w:ind w:left="6480" w:hanging="360"/>
      </w:pPr>
      <w:rPr>
        <w:rFonts w:ascii="Wingdings" w:hAnsi="Wingdings" w:hint="default"/>
      </w:rPr>
    </w:lvl>
  </w:abstractNum>
  <w:abstractNum w:abstractNumId="21" w15:restartNumberingAfterBreak="0">
    <w:nsid w:val="2235726A"/>
    <w:multiLevelType w:val="hybridMultilevel"/>
    <w:tmpl w:val="1ABC26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6921F74"/>
    <w:multiLevelType w:val="hybridMultilevel"/>
    <w:tmpl w:val="98B253CC"/>
    <w:lvl w:ilvl="0" w:tplc="50322740">
      <w:start w:val="1"/>
      <w:numFmt w:val="decimal"/>
      <w:lvlText w:val="%1."/>
      <w:lvlJc w:val="left"/>
      <w:pPr>
        <w:ind w:left="720" w:hanging="360"/>
      </w:pPr>
    </w:lvl>
    <w:lvl w:ilvl="1" w:tplc="28B4E0E0">
      <w:start w:val="1"/>
      <w:numFmt w:val="lowerLetter"/>
      <w:lvlText w:val="%2."/>
      <w:lvlJc w:val="left"/>
      <w:pPr>
        <w:ind w:left="1440" w:hanging="360"/>
      </w:pPr>
    </w:lvl>
    <w:lvl w:ilvl="2" w:tplc="73F2ADFA">
      <w:start w:val="1"/>
      <w:numFmt w:val="lowerRoman"/>
      <w:lvlText w:val="%3."/>
      <w:lvlJc w:val="right"/>
      <w:pPr>
        <w:ind w:left="2160" w:hanging="180"/>
      </w:pPr>
    </w:lvl>
    <w:lvl w:ilvl="3" w:tplc="EF007F6C">
      <w:start w:val="1"/>
      <w:numFmt w:val="decimal"/>
      <w:lvlText w:val="%4."/>
      <w:lvlJc w:val="left"/>
      <w:pPr>
        <w:ind w:left="2880" w:hanging="360"/>
      </w:pPr>
    </w:lvl>
    <w:lvl w:ilvl="4" w:tplc="BD32E196">
      <w:start w:val="1"/>
      <w:numFmt w:val="lowerLetter"/>
      <w:lvlText w:val="%5."/>
      <w:lvlJc w:val="left"/>
      <w:pPr>
        <w:ind w:left="3600" w:hanging="360"/>
      </w:pPr>
    </w:lvl>
    <w:lvl w:ilvl="5" w:tplc="E4A40754">
      <w:start w:val="1"/>
      <w:numFmt w:val="lowerRoman"/>
      <w:lvlText w:val="%6."/>
      <w:lvlJc w:val="right"/>
      <w:pPr>
        <w:ind w:left="4320" w:hanging="180"/>
      </w:pPr>
    </w:lvl>
    <w:lvl w:ilvl="6" w:tplc="6C52F666">
      <w:start w:val="1"/>
      <w:numFmt w:val="decimal"/>
      <w:lvlText w:val="%7."/>
      <w:lvlJc w:val="left"/>
      <w:pPr>
        <w:ind w:left="5040" w:hanging="360"/>
      </w:pPr>
    </w:lvl>
    <w:lvl w:ilvl="7" w:tplc="3612D404">
      <w:start w:val="1"/>
      <w:numFmt w:val="lowerLetter"/>
      <w:lvlText w:val="%8."/>
      <w:lvlJc w:val="left"/>
      <w:pPr>
        <w:ind w:left="5760" w:hanging="360"/>
      </w:pPr>
    </w:lvl>
    <w:lvl w:ilvl="8" w:tplc="5F2814D4">
      <w:start w:val="1"/>
      <w:numFmt w:val="lowerRoman"/>
      <w:lvlText w:val="%9."/>
      <w:lvlJc w:val="right"/>
      <w:pPr>
        <w:ind w:left="6480" w:hanging="180"/>
      </w:pPr>
    </w:lvl>
  </w:abstractNum>
  <w:abstractNum w:abstractNumId="23" w15:restartNumberingAfterBreak="0">
    <w:nsid w:val="2A3151DE"/>
    <w:multiLevelType w:val="hybridMultilevel"/>
    <w:tmpl w:val="95EE3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2ACC527"/>
    <w:multiLevelType w:val="hybridMultilevel"/>
    <w:tmpl w:val="7CBA5508"/>
    <w:lvl w:ilvl="0" w:tplc="73E21C9C">
      <w:start w:val="1"/>
      <w:numFmt w:val="decimal"/>
      <w:lvlText w:val="%1."/>
      <w:lvlJc w:val="left"/>
      <w:pPr>
        <w:ind w:left="720" w:hanging="360"/>
      </w:pPr>
    </w:lvl>
    <w:lvl w:ilvl="1" w:tplc="00A654C8">
      <w:start w:val="1"/>
      <w:numFmt w:val="lowerLetter"/>
      <w:lvlText w:val="%2."/>
      <w:lvlJc w:val="left"/>
      <w:pPr>
        <w:ind w:left="1440" w:hanging="360"/>
      </w:pPr>
    </w:lvl>
    <w:lvl w:ilvl="2" w:tplc="055C0C98">
      <w:start w:val="1"/>
      <w:numFmt w:val="lowerRoman"/>
      <w:lvlText w:val="%3."/>
      <w:lvlJc w:val="right"/>
      <w:pPr>
        <w:ind w:left="2160" w:hanging="180"/>
      </w:pPr>
    </w:lvl>
    <w:lvl w:ilvl="3" w:tplc="9C003368">
      <w:start w:val="1"/>
      <w:numFmt w:val="decimal"/>
      <w:lvlText w:val="%4."/>
      <w:lvlJc w:val="left"/>
      <w:pPr>
        <w:ind w:left="2880" w:hanging="360"/>
      </w:pPr>
    </w:lvl>
    <w:lvl w:ilvl="4" w:tplc="8CB20CFC">
      <w:start w:val="1"/>
      <w:numFmt w:val="lowerLetter"/>
      <w:lvlText w:val="%5."/>
      <w:lvlJc w:val="left"/>
      <w:pPr>
        <w:ind w:left="3600" w:hanging="360"/>
      </w:pPr>
    </w:lvl>
    <w:lvl w:ilvl="5" w:tplc="5E507FBC">
      <w:start w:val="1"/>
      <w:numFmt w:val="lowerRoman"/>
      <w:lvlText w:val="%6."/>
      <w:lvlJc w:val="right"/>
      <w:pPr>
        <w:ind w:left="4320" w:hanging="180"/>
      </w:pPr>
    </w:lvl>
    <w:lvl w:ilvl="6" w:tplc="D17291C0">
      <w:start w:val="1"/>
      <w:numFmt w:val="decimal"/>
      <w:lvlText w:val="%7."/>
      <w:lvlJc w:val="left"/>
      <w:pPr>
        <w:ind w:left="5040" w:hanging="360"/>
      </w:pPr>
    </w:lvl>
    <w:lvl w:ilvl="7" w:tplc="ED48665A">
      <w:start w:val="1"/>
      <w:numFmt w:val="lowerLetter"/>
      <w:lvlText w:val="%8."/>
      <w:lvlJc w:val="left"/>
      <w:pPr>
        <w:ind w:left="5760" w:hanging="360"/>
      </w:pPr>
    </w:lvl>
    <w:lvl w:ilvl="8" w:tplc="FB24249E">
      <w:start w:val="1"/>
      <w:numFmt w:val="lowerRoman"/>
      <w:lvlText w:val="%9."/>
      <w:lvlJc w:val="right"/>
      <w:pPr>
        <w:ind w:left="6480" w:hanging="180"/>
      </w:pPr>
    </w:lvl>
  </w:abstractNum>
  <w:abstractNum w:abstractNumId="25" w15:restartNumberingAfterBreak="0">
    <w:nsid w:val="33573C7C"/>
    <w:multiLevelType w:val="hybridMultilevel"/>
    <w:tmpl w:val="7F6CF58C"/>
    <w:lvl w:ilvl="0" w:tplc="89FE66F8">
      <w:start w:val="1"/>
      <w:numFmt w:val="decimal"/>
      <w:lvlText w:val="%1."/>
      <w:lvlJc w:val="left"/>
      <w:pPr>
        <w:ind w:left="720" w:hanging="360"/>
      </w:pPr>
    </w:lvl>
    <w:lvl w:ilvl="1" w:tplc="B42A561C">
      <w:start w:val="1"/>
      <w:numFmt w:val="lowerLetter"/>
      <w:lvlText w:val="%2."/>
      <w:lvlJc w:val="left"/>
      <w:pPr>
        <w:ind w:left="1440" w:hanging="360"/>
      </w:pPr>
    </w:lvl>
    <w:lvl w:ilvl="2" w:tplc="DB0040CA">
      <w:start w:val="1"/>
      <w:numFmt w:val="lowerRoman"/>
      <w:lvlText w:val="%3."/>
      <w:lvlJc w:val="right"/>
      <w:pPr>
        <w:ind w:left="2160" w:hanging="180"/>
      </w:pPr>
    </w:lvl>
    <w:lvl w:ilvl="3" w:tplc="DF00A126">
      <w:start w:val="1"/>
      <w:numFmt w:val="decimal"/>
      <w:lvlText w:val="%4."/>
      <w:lvlJc w:val="left"/>
      <w:pPr>
        <w:ind w:left="2880" w:hanging="360"/>
      </w:pPr>
    </w:lvl>
    <w:lvl w:ilvl="4" w:tplc="A9C2F162">
      <w:start w:val="1"/>
      <w:numFmt w:val="lowerLetter"/>
      <w:lvlText w:val="%5."/>
      <w:lvlJc w:val="left"/>
      <w:pPr>
        <w:ind w:left="3600" w:hanging="360"/>
      </w:pPr>
    </w:lvl>
    <w:lvl w:ilvl="5" w:tplc="DD64E8B4">
      <w:start w:val="1"/>
      <w:numFmt w:val="lowerRoman"/>
      <w:lvlText w:val="%6."/>
      <w:lvlJc w:val="right"/>
      <w:pPr>
        <w:ind w:left="4320" w:hanging="180"/>
      </w:pPr>
    </w:lvl>
    <w:lvl w:ilvl="6" w:tplc="D4882392">
      <w:start w:val="1"/>
      <w:numFmt w:val="decimal"/>
      <w:lvlText w:val="%7."/>
      <w:lvlJc w:val="left"/>
      <w:pPr>
        <w:ind w:left="5040" w:hanging="360"/>
      </w:pPr>
    </w:lvl>
    <w:lvl w:ilvl="7" w:tplc="150849F6">
      <w:start w:val="1"/>
      <w:numFmt w:val="lowerLetter"/>
      <w:lvlText w:val="%8."/>
      <w:lvlJc w:val="left"/>
      <w:pPr>
        <w:ind w:left="5760" w:hanging="360"/>
      </w:pPr>
    </w:lvl>
    <w:lvl w:ilvl="8" w:tplc="DB062768">
      <w:start w:val="1"/>
      <w:numFmt w:val="lowerRoman"/>
      <w:lvlText w:val="%9."/>
      <w:lvlJc w:val="right"/>
      <w:pPr>
        <w:ind w:left="6480" w:hanging="180"/>
      </w:pPr>
    </w:lvl>
  </w:abstractNum>
  <w:abstractNum w:abstractNumId="26" w15:restartNumberingAfterBreak="0">
    <w:nsid w:val="339256FF"/>
    <w:multiLevelType w:val="hybridMultilevel"/>
    <w:tmpl w:val="DDC204F6"/>
    <w:lvl w:ilvl="0" w:tplc="D51E80C0">
      <w:start w:val="1"/>
      <w:numFmt w:val="decimal"/>
      <w:lvlText w:val="%1."/>
      <w:lvlJc w:val="left"/>
      <w:pPr>
        <w:ind w:left="720" w:hanging="360"/>
      </w:pPr>
    </w:lvl>
    <w:lvl w:ilvl="1" w:tplc="B8C27D36">
      <w:start w:val="1"/>
      <w:numFmt w:val="lowerLetter"/>
      <w:lvlText w:val="%2."/>
      <w:lvlJc w:val="left"/>
      <w:pPr>
        <w:ind w:left="1440" w:hanging="360"/>
      </w:pPr>
    </w:lvl>
    <w:lvl w:ilvl="2" w:tplc="1A06DB2E">
      <w:start w:val="1"/>
      <w:numFmt w:val="lowerRoman"/>
      <w:lvlText w:val="%3."/>
      <w:lvlJc w:val="right"/>
      <w:pPr>
        <w:ind w:left="2160" w:hanging="180"/>
      </w:pPr>
    </w:lvl>
    <w:lvl w:ilvl="3" w:tplc="009EF1EE">
      <w:start w:val="1"/>
      <w:numFmt w:val="decimal"/>
      <w:lvlText w:val="%4."/>
      <w:lvlJc w:val="left"/>
      <w:pPr>
        <w:ind w:left="2880" w:hanging="360"/>
      </w:pPr>
    </w:lvl>
    <w:lvl w:ilvl="4" w:tplc="FDC4EDF6">
      <w:start w:val="1"/>
      <w:numFmt w:val="lowerLetter"/>
      <w:lvlText w:val="%5."/>
      <w:lvlJc w:val="left"/>
      <w:pPr>
        <w:ind w:left="3600" w:hanging="360"/>
      </w:pPr>
    </w:lvl>
    <w:lvl w:ilvl="5" w:tplc="94DAF8E6">
      <w:start w:val="1"/>
      <w:numFmt w:val="lowerRoman"/>
      <w:lvlText w:val="%6."/>
      <w:lvlJc w:val="right"/>
      <w:pPr>
        <w:ind w:left="4320" w:hanging="180"/>
      </w:pPr>
    </w:lvl>
    <w:lvl w:ilvl="6" w:tplc="5BF09128">
      <w:start w:val="1"/>
      <w:numFmt w:val="decimal"/>
      <w:lvlText w:val="%7."/>
      <w:lvlJc w:val="left"/>
      <w:pPr>
        <w:ind w:left="5040" w:hanging="360"/>
      </w:pPr>
    </w:lvl>
    <w:lvl w:ilvl="7" w:tplc="2186563C">
      <w:start w:val="1"/>
      <w:numFmt w:val="lowerLetter"/>
      <w:lvlText w:val="%8."/>
      <w:lvlJc w:val="left"/>
      <w:pPr>
        <w:ind w:left="5760" w:hanging="360"/>
      </w:pPr>
    </w:lvl>
    <w:lvl w:ilvl="8" w:tplc="CFB62EA6">
      <w:start w:val="1"/>
      <w:numFmt w:val="lowerRoman"/>
      <w:lvlText w:val="%9."/>
      <w:lvlJc w:val="right"/>
      <w:pPr>
        <w:ind w:left="6480" w:hanging="180"/>
      </w:pPr>
    </w:lvl>
  </w:abstractNum>
  <w:abstractNum w:abstractNumId="27" w15:restartNumberingAfterBreak="0">
    <w:nsid w:val="34305FDF"/>
    <w:multiLevelType w:val="hybridMultilevel"/>
    <w:tmpl w:val="052A612C"/>
    <w:lvl w:ilvl="0" w:tplc="5F2231BC">
      <w:start w:val="1"/>
      <w:numFmt w:val="decimal"/>
      <w:lvlText w:val="%1."/>
      <w:lvlJc w:val="left"/>
      <w:pPr>
        <w:ind w:left="720" w:hanging="360"/>
      </w:pPr>
    </w:lvl>
    <w:lvl w:ilvl="1" w:tplc="7854C8CC">
      <w:start w:val="1"/>
      <w:numFmt w:val="lowerLetter"/>
      <w:lvlText w:val="%2."/>
      <w:lvlJc w:val="left"/>
      <w:pPr>
        <w:ind w:left="1440" w:hanging="360"/>
      </w:pPr>
    </w:lvl>
    <w:lvl w:ilvl="2" w:tplc="D550EC6C">
      <w:start w:val="1"/>
      <w:numFmt w:val="lowerRoman"/>
      <w:lvlText w:val="%3."/>
      <w:lvlJc w:val="right"/>
      <w:pPr>
        <w:ind w:left="2160" w:hanging="180"/>
      </w:pPr>
    </w:lvl>
    <w:lvl w:ilvl="3" w:tplc="8C82BDE0">
      <w:start w:val="1"/>
      <w:numFmt w:val="decimal"/>
      <w:lvlText w:val="%4."/>
      <w:lvlJc w:val="left"/>
      <w:pPr>
        <w:ind w:left="2880" w:hanging="360"/>
      </w:pPr>
    </w:lvl>
    <w:lvl w:ilvl="4" w:tplc="B8C85F16">
      <w:start w:val="1"/>
      <w:numFmt w:val="lowerLetter"/>
      <w:lvlText w:val="%5."/>
      <w:lvlJc w:val="left"/>
      <w:pPr>
        <w:ind w:left="3600" w:hanging="360"/>
      </w:pPr>
    </w:lvl>
    <w:lvl w:ilvl="5" w:tplc="380C8986">
      <w:start w:val="1"/>
      <w:numFmt w:val="lowerRoman"/>
      <w:lvlText w:val="%6."/>
      <w:lvlJc w:val="right"/>
      <w:pPr>
        <w:ind w:left="4320" w:hanging="180"/>
      </w:pPr>
    </w:lvl>
    <w:lvl w:ilvl="6" w:tplc="81E8093A">
      <w:start w:val="1"/>
      <w:numFmt w:val="decimal"/>
      <w:lvlText w:val="%7."/>
      <w:lvlJc w:val="left"/>
      <w:pPr>
        <w:ind w:left="5040" w:hanging="360"/>
      </w:pPr>
    </w:lvl>
    <w:lvl w:ilvl="7" w:tplc="67C6A6EE">
      <w:start w:val="1"/>
      <w:numFmt w:val="lowerLetter"/>
      <w:lvlText w:val="%8."/>
      <w:lvlJc w:val="left"/>
      <w:pPr>
        <w:ind w:left="5760" w:hanging="360"/>
      </w:pPr>
    </w:lvl>
    <w:lvl w:ilvl="8" w:tplc="95EAA264">
      <w:start w:val="1"/>
      <w:numFmt w:val="lowerRoman"/>
      <w:lvlText w:val="%9."/>
      <w:lvlJc w:val="right"/>
      <w:pPr>
        <w:ind w:left="6480" w:hanging="180"/>
      </w:pPr>
    </w:lvl>
  </w:abstractNum>
  <w:abstractNum w:abstractNumId="28" w15:restartNumberingAfterBreak="0">
    <w:nsid w:val="35984352"/>
    <w:multiLevelType w:val="hybridMultilevel"/>
    <w:tmpl w:val="E2A21852"/>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74ED378"/>
    <w:multiLevelType w:val="hybridMultilevel"/>
    <w:tmpl w:val="0C80D35E"/>
    <w:lvl w:ilvl="0" w:tplc="4E9C4A20">
      <w:start w:val="1"/>
      <w:numFmt w:val="decimal"/>
      <w:lvlText w:val="%1."/>
      <w:lvlJc w:val="left"/>
      <w:pPr>
        <w:ind w:left="720" w:hanging="360"/>
      </w:pPr>
    </w:lvl>
    <w:lvl w:ilvl="1" w:tplc="24D433F6">
      <w:start w:val="1"/>
      <w:numFmt w:val="lowerLetter"/>
      <w:lvlText w:val="%2."/>
      <w:lvlJc w:val="left"/>
      <w:pPr>
        <w:ind w:left="1440" w:hanging="360"/>
      </w:pPr>
    </w:lvl>
    <w:lvl w:ilvl="2" w:tplc="E294D9AC">
      <w:start w:val="1"/>
      <w:numFmt w:val="lowerRoman"/>
      <w:lvlText w:val="%3."/>
      <w:lvlJc w:val="right"/>
      <w:pPr>
        <w:ind w:left="2160" w:hanging="180"/>
      </w:pPr>
    </w:lvl>
    <w:lvl w:ilvl="3" w:tplc="3064F3B4">
      <w:start w:val="1"/>
      <w:numFmt w:val="decimal"/>
      <w:lvlText w:val="%4."/>
      <w:lvlJc w:val="left"/>
      <w:pPr>
        <w:ind w:left="2880" w:hanging="360"/>
      </w:pPr>
    </w:lvl>
    <w:lvl w:ilvl="4" w:tplc="C97880E0">
      <w:start w:val="1"/>
      <w:numFmt w:val="lowerLetter"/>
      <w:lvlText w:val="%5."/>
      <w:lvlJc w:val="left"/>
      <w:pPr>
        <w:ind w:left="3600" w:hanging="360"/>
      </w:pPr>
    </w:lvl>
    <w:lvl w:ilvl="5" w:tplc="6F96477C">
      <w:start w:val="1"/>
      <w:numFmt w:val="lowerRoman"/>
      <w:lvlText w:val="%6."/>
      <w:lvlJc w:val="right"/>
      <w:pPr>
        <w:ind w:left="4320" w:hanging="180"/>
      </w:pPr>
    </w:lvl>
    <w:lvl w:ilvl="6" w:tplc="DF125124">
      <w:start w:val="1"/>
      <w:numFmt w:val="decimal"/>
      <w:lvlText w:val="%7."/>
      <w:lvlJc w:val="left"/>
      <w:pPr>
        <w:ind w:left="5040" w:hanging="360"/>
      </w:pPr>
    </w:lvl>
    <w:lvl w:ilvl="7" w:tplc="42CE682A">
      <w:start w:val="1"/>
      <w:numFmt w:val="lowerLetter"/>
      <w:lvlText w:val="%8."/>
      <w:lvlJc w:val="left"/>
      <w:pPr>
        <w:ind w:left="5760" w:hanging="360"/>
      </w:pPr>
    </w:lvl>
    <w:lvl w:ilvl="8" w:tplc="A83C8976">
      <w:start w:val="1"/>
      <w:numFmt w:val="lowerRoman"/>
      <w:lvlText w:val="%9."/>
      <w:lvlJc w:val="right"/>
      <w:pPr>
        <w:ind w:left="6480" w:hanging="180"/>
      </w:pPr>
    </w:lvl>
  </w:abstractNum>
  <w:abstractNum w:abstractNumId="30" w15:restartNumberingAfterBreak="0">
    <w:nsid w:val="39958099"/>
    <w:multiLevelType w:val="hybridMultilevel"/>
    <w:tmpl w:val="0524A0F8"/>
    <w:lvl w:ilvl="0" w:tplc="F1307C5E">
      <w:start w:val="1"/>
      <w:numFmt w:val="decimal"/>
      <w:lvlText w:val="%1."/>
      <w:lvlJc w:val="left"/>
      <w:pPr>
        <w:ind w:left="720" w:hanging="360"/>
      </w:pPr>
    </w:lvl>
    <w:lvl w:ilvl="1" w:tplc="C7A0F44E">
      <w:start w:val="1"/>
      <w:numFmt w:val="lowerLetter"/>
      <w:lvlText w:val="%2."/>
      <w:lvlJc w:val="left"/>
      <w:pPr>
        <w:ind w:left="1440" w:hanging="360"/>
      </w:pPr>
    </w:lvl>
    <w:lvl w:ilvl="2" w:tplc="052CC58C">
      <w:start w:val="1"/>
      <w:numFmt w:val="lowerRoman"/>
      <w:lvlText w:val="%3."/>
      <w:lvlJc w:val="right"/>
      <w:pPr>
        <w:ind w:left="2160" w:hanging="180"/>
      </w:pPr>
    </w:lvl>
    <w:lvl w:ilvl="3" w:tplc="3D96007C">
      <w:start w:val="1"/>
      <w:numFmt w:val="decimal"/>
      <w:lvlText w:val="%4."/>
      <w:lvlJc w:val="left"/>
      <w:pPr>
        <w:ind w:left="2880" w:hanging="360"/>
      </w:pPr>
    </w:lvl>
    <w:lvl w:ilvl="4" w:tplc="CF34B1F2">
      <w:start w:val="1"/>
      <w:numFmt w:val="lowerLetter"/>
      <w:lvlText w:val="%5."/>
      <w:lvlJc w:val="left"/>
      <w:pPr>
        <w:ind w:left="3600" w:hanging="360"/>
      </w:pPr>
    </w:lvl>
    <w:lvl w:ilvl="5" w:tplc="25FA63D6">
      <w:start w:val="1"/>
      <w:numFmt w:val="lowerRoman"/>
      <w:lvlText w:val="%6."/>
      <w:lvlJc w:val="right"/>
      <w:pPr>
        <w:ind w:left="4320" w:hanging="180"/>
      </w:pPr>
    </w:lvl>
    <w:lvl w:ilvl="6" w:tplc="6A56012C">
      <w:start w:val="1"/>
      <w:numFmt w:val="decimal"/>
      <w:lvlText w:val="%7."/>
      <w:lvlJc w:val="left"/>
      <w:pPr>
        <w:ind w:left="5040" w:hanging="360"/>
      </w:pPr>
    </w:lvl>
    <w:lvl w:ilvl="7" w:tplc="4E160466">
      <w:start w:val="1"/>
      <w:numFmt w:val="lowerLetter"/>
      <w:lvlText w:val="%8."/>
      <w:lvlJc w:val="left"/>
      <w:pPr>
        <w:ind w:left="5760" w:hanging="360"/>
      </w:pPr>
    </w:lvl>
    <w:lvl w:ilvl="8" w:tplc="2592B0BC">
      <w:start w:val="1"/>
      <w:numFmt w:val="lowerRoman"/>
      <w:lvlText w:val="%9."/>
      <w:lvlJc w:val="right"/>
      <w:pPr>
        <w:ind w:left="6480" w:hanging="180"/>
      </w:pPr>
    </w:lvl>
  </w:abstractNum>
  <w:abstractNum w:abstractNumId="31" w15:restartNumberingAfterBreak="0">
    <w:nsid w:val="3C2EF63D"/>
    <w:multiLevelType w:val="hybridMultilevel"/>
    <w:tmpl w:val="59E4F920"/>
    <w:lvl w:ilvl="0" w:tplc="F9D296B2">
      <w:start w:val="1"/>
      <w:numFmt w:val="lowerLetter"/>
      <w:lvlText w:val="%1."/>
      <w:lvlJc w:val="left"/>
      <w:pPr>
        <w:ind w:left="720" w:hanging="360"/>
      </w:pPr>
    </w:lvl>
    <w:lvl w:ilvl="1" w:tplc="B2AE6AA4">
      <w:start w:val="1"/>
      <w:numFmt w:val="lowerLetter"/>
      <w:lvlText w:val="%2."/>
      <w:lvlJc w:val="left"/>
      <w:pPr>
        <w:ind w:left="1440" w:hanging="360"/>
      </w:pPr>
    </w:lvl>
    <w:lvl w:ilvl="2" w:tplc="A16ACBD2">
      <w:start w:val="1"/>
      <w:numFmt w:val="lowerRoman"/>
      <w:lvlText w:val="%3."/>
      <w:lvlJc w:val="right"/>
      <w:pPr>
        <w:ind w:left="2160" w:hanging="180"/>
      </w:pPr>
    </w:lvl>
    <w:lvl w:ilvl="3" w:tplc="D2B4DB78">
      <w:start w:val="1"/>
      <w:numFmt w:val="decimal"/>
      <w:lvlText w:val="%4."/>
      <w:lvlJc w:val="left"/>
      <w:pPr>
        <w:ind w:left="2880" w:hanging="360"/>
      </w:pPr>
    </w:lvl>
    <w:lvl w:ilvl="4" w:tplc="300CADF6">
      <w:start w:val="1"/>
      <w:numFmt w:val="lowerLetter"/>
      <w:lvlText w:val="%5."/>
      <w:lvlJc w:val="left"/>
      <w:pPr>
        <w:ind w:left="3600" w:hanging="360"/>
      </w:pPr>
    </w:lvl>
    <w:lvl w:ilvl="5" w:tplc="45B8FA86">
      <w:start w:val="1"/>
      <w:numFmt w:val="lowerRoman"/>
      <w:lvlText w:val="%6."/>
      <w:lvlJc w:val="right"/>
      <w:pPr>
        <w:ind w:left="4320" w:hanging="180"/>
      </w:pPr>
    </w:lvl>
    <w:lvl w:ilvl="6" w:tplc="A1D60F32">
      <w:start w:val="1"/>
      <w:numFmt w:val="decimal"/>
      <w:lvlText w:val="%7."/>
      <w:lvlJc w:val="left"/>
      <w:pPr>
        <w:ind w:left="5040" w:hanging="360"/>
      </w:pPr>
    </w:lvl>
    <w:lvl w:ilvl="7" w:tplc="6B762644">
      <w:start w:val="1"/>
      <w:numFmt w:val="lowerLetter"/>
      <w:lvlText w:val="%8."/>
      <w:lvlJc w:val="left"/>
      <w:pPr>
        <w:ind w:left="5760" w:hanging="360"/>
      </w:pPr>
    </w:lvl>
    <w:lvl w:ilvl="8" w:tplc="4CDABE68">
      <w:start w:val="1"/>
      <w:numFmt w:val="lowerRoman"/>
      <w:lvlText w:val="%9."/>
      <w:lvlJc w:val="right"/>
      <w:pPr>
        <w:ind w:left="6480" w:hanging="180"/>
      </w:pPr>
    </w:lvl>
  </w:abstractNum>
  <w:abstractNum w:abstractNumId="32" w15:restartNumberingAfterBreak="0">
    <w:nsid w:val="3D0A0D1F"/>
    <w:multiLevelType w:val="hybridMultilevel"/>
    <w:tmpl w:val="666806BC"/>
    <w:lvl w:ilvl="0" w:tplc="C1A42EDE">
      <w:start w:val="1"/>
      <w:numFmt w:val="decimal"/>
      <w:lvlText w:val="%1."/>
      <w:lvlJc w:val="left"/>
      <w:pPr>
        <w:ind w:left="720" w:hanging="360"/>
      </w:pPr>
    </w:lvl>
    <w:lvl w:ilvl="1" w:tplc="5A362E64">
      <w:start w:val="1"/>
      <w:numFmt w:val="lowerLetter"/>
      <w:lvlText w:val="%2."/>
      <w:lvlJc w:val="left"/>
      <w:pPr>
        <w:ind w:left="1440" w:hanging="360"/>
      </w:pPr>
    </w:lvl>
    <w:lvl w:ilvl="2" w:tplc="31C001CE">
      <w:start w:val="1"/>
      <w:numFmt w:val="lowerRoman"/>
      <w:lvlText w:val="%3."/>
      <w:lvlJc w:val="right"/>
      <w:pPr>
        <w:ind w:left="2160" w:hanging="180"/>
      </w:pPr>
    </w:lvl>
    <w:lvl w:ilvl="3" w:tplc="B456DC56">
      <w:start w:val="1"/>
      <w:numFmt w:val="decimal"/>
      <w:lvlText w:val="%4."/>
      <w:lvlJc w:val="left"/>
      <w:pPr>
        <w:ind w:left="2880" w:hanging="360"/>
      </w:pPr>
    </w:lvl>
    <w:lvl w:ilvl="4" w:tplc="516C1AC4">
      <w:start w:val="1"/>
      <w:numFmt w:val="lowerLetter"/>
      <w:lvlText w:val="%5."/>
      <w:lvlJc w:val="left"/>
      <w:pPr>
        <w:ind w:left="3600" w:hanging="360"/>
      </w:pPr>
    </w:lvl>
    <w:lvl w:ilvl="5" w:tplc="3692CFC2">
      <w:start w:val="1"/>
      <w:numFmt w:val="lowerRoman"/>
      <w:lvlText w:val="%6."/>
      <w:lvlJc w:val="right"/>
      <w:pPr>
        <w:ind w:left="4320" w:hanging="180"/>
      </w:pPr>
    </w:lvl>
    <w:lvl w:ilvl="6" w:tplc="BE1E000A">
      <w:start w:val="1"/>
      <w:numFmt w:val="decimal"/>
      <w:lvlText w:val="%7."/>
      <w:lvlJc w:val="left"/>
      <w:pPr>
        <w:ind w:left="5040" w:hanging="360"/>
      </w:pPr>
    </w:lvl>
    <w:lvl w:ilvl="7" w:tplc="E64439E2">
      <w:start w:val="1"/>
      <w:numFmt w:val="lowerLetter"/>
      <w:lvlText w:val="%8."/>
      <w:lvlJc w:val="left"/>
      <w:pPr>
        <w:ind w:left="5760" w:hanging="360"/>
      </w:pPr>
    </w:lvl>
    <w:lvl w:ilvl="8" w:tplc="06A68090">
      <w:start w:val="1"/>
      <w:numFmt w:val="lowerRoman"/>
      <w:lvlText w:val="%9."/>
      <w:lvlJc w:val="right"/>
      <w:pPr>
        <w:ind w:left="6480" w:hanging="180"/>
      </w:pPr>
    </w:lvl>
  </w:abstractNum>
  <w:abstractNum w:abstractNumId="33" w15:restartNumberingAfterBreak="0">
    <w:nsid w:val="3D3AD16A"/>
    <w:multiLevelType w:val="hybridMultilevel"/>
    <w:tmpl w:val="2DCAFAFA"/>
    <w:lvl w:ilvl="0" w:tplc="CCAC9600">
      <w:start w:val="1"/>
      <w:numFmt w:val="decimal"/>
      <w:lvlText w:val="%1."/>
      <w:lvlJc w:val="left"/>
      <w:pPr>
        <w:ind w:left="720" w:hanging="360"/>
      </w:pPr>
    </w:lvl>
    <w:lvl w:ilvl="1" w:tplc="0582C5BC">
      <w:start w:val="1"/>
      <w:numFmt w:val="lowerLetter"/>
      <w:lvlText w:val="%2."/>
      <w:lvlJc w:val="left"/>
      <w:pPr>
        <w:ind w:left="1440" w:hanging="360"/>
      </w:pPr>
    </w:lvl>
    <w:lvl w:ilvl="2" w:tplc="5AFCDD20">
      <w:start w:val="1"/>
      <w:numFmt w:val="lowerRoman"/>
      <w:lvlText w:val="%3."/>
      <w:lvlJc w:val="right"/>
      <w:pPr>
        <w:ind w:left="2160" w:hanging="180"/>
      </w:pPr>
    </w:lvl>
    <w:lvl w:ilvl="3" w:tplc="BD3E713A">
      <w:start w:val="1"/>
      <w:numFmt w:val="decimal"/>
      <w:lvlText w:val="%4."/>
      <w:lvlJc w:val="left"/>
      <w:pPr>
        <w:ind w:left="2880" w:hanging="360"/>
      </w:pPr>
    </w:lvl>
    <w:lvl w:ilvl="4" w:tplc="498E5E5C">
      <w:start w:val="1"/>
      <w:numFmt w:val="lowerLetter"/>
      <w:lvlText w:val="%5."/>
      <w:lvlJc w:val="left"/>
      <w:pPr>
        <w:ind w:left="3600" w:hanging="360"/>
      </w:pPr>
    </w:lvl>
    <w:lvl w:ilvl="5" w:tplc="73FC0ECE">
      <w:start w:val="1"/>
      <w:numFmt w:val="lowerRoman"/>
      <w:lvlText w:val="%6."/>
      <w:lvlJc w:val="right"/>
      <w:pPr>
        <w:ind w:left="4320" w:hanging="180"/>
      </w:pPr>
    </w:lvl>
    <w:lvl w:ilvl="6" w:tplc="429E2824">
      <w:start w:val="1"/>
      <w:numFmt w:val="decimal"/>
      <w:lvlText w:val="%7."/>
      <w:lvlJc w:val="left"/>
      <w:pPr>
        <w:ind w:left="5040" w:hanging="360"/>
      </w:pPr>
    </w:lvl>
    <w:lvl w:ilvl="7" w:tplc="61DA4802">
      <w:start w:val="1"/>
      <w:numFmt w:val="lowerLetter"/>
      <w:lvlText w:val="%8."/>
      <w:lvlJc w:val="left"/>
      <w:pPr>
        <w:ind w:left="5760" w:hanging="360"/>
      </w:pPr>
    </w:lvl>
    <w:lvl w:ilvl="8" w:tplc="ED30E2CE">
      <w:start w:val="1"/>
      <w:numFmt w:val="lowerRoman"/>
      <w:lvlText w:val="%9."/>
      <w:lvlJc w:val="right"/>
      <w:pPr>
        <w:ind w:left="6480" w:hanging="180"/>
      </w:pPr>
    </w:lvl>
  </w:abstractNum>
  <w:abstractNum w:abstractNumId="34" w15:restartNumberingAfterBreak="0">
    <w:nsid w:val="3FE920D5"/>
    <w:multiLevelType w:val="hybridMultilevel"/>
    <w:tmpl w:val="6EA89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1E32E22"/>
    <w:multiLevelType w:val="hybridMultilevel"/>
    <w:tmpl w:val="146239D4"/>
    <w:lvl w:ilvl="0" w:tplc="C780F34C">
      <w:start w:val="1"/>
      <w:numFmt w:val="decimal"/>
      <w:lvlText w:val="%1."/>
      <w:lvlJc w:val="left"/>
      <w:pPr>
        <w:ind w:left="720" w:hanging="360"/>
      </w:pPr>
    </w:lvl>
    <w:lvl w:ilvl="1" w:tplc="321A94C0">
      <w:start w:val="1"/>
      <w:numFmt w:val="lowerLetter"/>
      <w:lvlText w:val="%2."/>
      <w:lvlJc w:val="left"/>
      <w:pPr>
        <w:ind w:left="1440" w:hanging="360"/>
      </w:pPr>
    </w:lvl>
    <w:lvl w:ilvl="2" w:tplc="0F72CC76">
      <w:start w:val="1"/>
      <w:numFmt w:val="lowerRoman"/>
      <w:lvlText w:val="%3."/>
      <w:lvlJc w:val="right"/>
      <w:pPr>
        <w:ind w:left="2160" w:hanging="180"/>
      </w:pPr>
    </w:lvl>
    <w:lvl w:ilvl="3" w:tplc="4C70FBB6">
      <w:start w:val="1"/>
      <w:numFmt w:val="decimal"/>
      <w:lvlText w:val="%4."/>
      <w:lvlJc w:val="left"/>
      <w:pPr>
        <w:ind w:left="2880" w:hanging="360"/>
      </w:pPr>
    </w:lvl>
    <w:lvl w:ilvl="4" w:tplc="06B838A8">
      <w:start w:val="1"/>
      <w:numFmt w:val="lowerLetter"/>
      <w:lvlText w:val="%5."/>
      <w:lvlJc w:val="left"/>
      <w:pPr>
        <w:ind w:left="3600" w:hanging="360"/>
      </w:pPr>
    </w:lvl>
    <w:lvl w:ilvl="5" w:tplc="006A288C">
      <w:start w:val="1"/>
      <w:numFmt w:val="lowerRoman"/>
      <w:lvlText w:val="%6."/>
      <w:lvlJc w:val="right"/>
      <w:pPr>
        <w:ind w:left="4320" w:hanging="180"/>
      </w:pPr>
    </w:lvl>
    <w:lvl w:ilvl="6" w:tplc="CC5A39E6">
      <w:start w:val="1"/>
      <w:numFmt w:val="decimal"/>
      <w:lvlText w:val="%7."/>
      <w:lvlJc w:val="left"/>
      <w:pPr>
        <w:ind w:left="5040" w:hanging="360"/>
      </w:pPr>
    </w:lvl>
    <w:lvl w:ilvl="7" w:tplc="BFCECE8A">
      <w:start w:val="1"/>
      <w:numFmt w:val="lowerLetter"/>
      <w:lvlText w:val="%8."/>
      <w:lvlJc w:val="left"/>
      <w:pPr>
        <w:ind w:left="5760" w:hanging="360"/>
      </w:pPr>
    </w:lvl>
    <w:lvl w:ilvl="8" w:tplc="105A8DBA">
      <w:start w:val="1"/>
      <w:numFmt w:val="lowerRoman"/>
      <w:lvlText w:val="%9."/>
      <w:lvlJc w:val="right"/>
      <w:pPr>
        <w:ind w:left="6480" w:hanging="180"/>
      </w:pPr>
    </w:lvl>
  </w:abstractNum>
  <w:abstractNum w:abstractNumId="36" w15:restartNumberingAfterBreak="0">
    <w:nsid w:val="452A65E2"/>
    <w:multiLevelType w:val="hybridMultilevel"/>
    <w:tmpl w:val="3EEEADDC"/>
    <w:lvl w:ilvl="0" w:tplc="4B380160">
      <w:start w:val="1"/>
      <w:numFmt w:val="bullet"/>
      <w:lvlText w:val=""/>
      <w:lvlJc w:val="left"/>
      <w:pPr>
        <w:ind w:left="720" w:hanging="360"/>
      </w:pPr>
      <w:rPr>
        <w:rFonts w:ascii="Symbol" w:hAnsi="Symbol" w:hint="default"/>
      </w:rPr>
    </w:lvl>
    <w:lvl w:ilvl="1" w:tplc="1C72B5AE">
      <w:start w:val="1"/>
      <w:numFmt w:val="bullet"/>
      <w:lvlText w:val="o"/>
      <w:lvlJc w:val="left"/>
      <w:pPr>
        <w:ind w:left="1440" w:hanging="360"/>
      </w:pPr>
      <w:rPr>
        <w:rFonts w:ascii="Courier New" w:hAnsi="Courier New" w:hint="default"/>
      </w:rPr>
    </w:lvl>
    <w:lvl w:ilvl="2" w:tplc="639023A2">
      <w:start w:val="1"/>
      <w:numFmt w:val="bullet"/>
      <w:lvlText w:val=""/>
      <w:lvlJc w:val="left"/>
      <w:pPr>
        <w:ind w:left="2160" w:hanging="360"/>
      </w:pPr>
      <w:rPr>
        <w:rFonts w:ascii="Wingdings" w:hAnsi="Wingdings" w:hint="default"/>
      </w:rPr>
    </w:lvl>
    <w:lvl w:ilvl="3" w:tplc="5620A014">
      <w:start w:val="1"/>
      <w:numFmt w:val="bullet"/>
      <w:lvlText w:val=""/>
      <w:lvlJc w:val="left"/>
      <w:pPr>
        <w:ind w:left="2880" w:hanging="360"/>
      </w:pPr>
      <w:rPr>
        <w:rFonts w:ascii="Symbol" w:hAnsi="Symbol" w:hint="default"/>
      </w:rPr>
    </w:lvl>
    <w:lvl w:ilvl="4" w:tplc="8A7074B2">
      <w:start w:val="1"/>
      <w:numFmt w:val="bullet"/>
      <w:lvlText w:val="o"/>
      <w:lvlJc w:val="left"/>
      <w:pPr>
        <w:ind w:left="3600" w:hanging="360"/>
      </w:pPr>
      <w:rPr>
        <w:rFonts w:ascii="Courier New" w:hAnsi="Courier New" w:hint="default"/>
      </w:rPr>
    </w:lvl>
    <w:lvl w:ilvl="5" w:tplc="3020A11C">
      <w:start w:val="1"/>
      <w:numFmt w:val="bullet"/>
      <w:lvlText w:val=""/>
      <w:lvlJc w:val="left"/>
      <w:pPr>
        <w:ind w:left="4320" w:hanging="360"/>
      </w:pPr>
      <w:rPr>
        <w:rFonts w:ascii="Wingdings" w:hAnsi="Wingdings" w:hint="default"/>
      </w:rPr>
    </w:lvl>
    <w:lvl w:ilvl="6" w:tplc="4EF6B240">
      <w:start w:val="1"/>
      <w:numFmt w:val="bullet"/>
      <w:lvlText w:val=""/>
      <w:lvlJc w:val="left"/>
      <w:pPr>
        <w:ind w:left="5040" w:hanging="360"/>
      </w:pPr>
      <w:rPr>
        <w:rFonts w:ascii="Symbol" w:hAnsi="Symbol" w:hint="default"/>
      </w:rPr>
    </w:lvl>
    <w:lvl w:ilvl="7" w:tplc="ADE26AEA">
      <w:start w:val="1"/>
      <w:numFmt w:val="bullet"/>
      <w:lvlText w:val="o"/>
      <w:lvlJc w:val="left"/>
      <w:pPr>
        <w:ind w:left="5760" w:hanging="360"/>
      </w:pPr>
      <w:rPr>
        <w:rFonts w:ascii="Courier New" w:hAnsi="Courier New" w:hint="default"/>
      </w:rPr>
    </w:lvl>
    <w:lvl w:ilvl="8" w:tplc="1C8C662E">
      <w:start w:val="1"/>
      <w:numFmt w:val="bullet"/>
      <w:lvlText w:val=""/>
      <w:lvlJc w:val="left"/>
      <w:pPr>
        <w:ind w:left="6480" w:hanging="360"/>
      </w:pPr>
      <w:rPr>
        <w:rFonts w:ascii="Wingdings" w:hAnsi="Wingdings" w:hint="default"/>
      </w:rPr>
    </w:lvl>
  </w:abstractNum>
  <w:abstractNum w:abstractNumId="37" w15:restartNumberingAfterBreak="0">
    <w:nsid w:val="452C5C51"/>
    <w:multiLevelType w:val="hybridMultilevel"/>
    <w:tmpl w:val="6F882E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46346B16"/>
    <w:multiLevelType w:val="hybridMultilevel"/>
    <w:tmpl w:val="D882AC9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46F10140"/>
    <w:multiLevelType w:val="hybridMultilevel"/>
    <w:tmpl w:val="35AC848E"/>
    <w:lvl w:ilvl="0" w:tplc="A5B6E05E">
      <w:start w:val="1"/>
      <w:numFmt w:val="decimal"/>
      <w:lvlText w:val="%1."/>
      <w:lvlJc w:val="left"/>
      <w:pPr>
        <w:ind w:left="720" w:hanging="360"/>
      </w:pPr>
    </w:lvl>
    <w:lvl w:ilvl="1" w:tplc="0BBC9C74">
      <w:start w:val="1"/>
      <w:numFmt w:val="lowerLetter"/>
      <w:lvlText w:val="%2."/>
      <w:lvlJc w:val="left"/>
      <w:pPr>
        <w:ind w:left="1440" w:hanging="360"/>
      </w:pPr>
    </w:lvl>
    <w:lvl w:ilvl="2" w:tplc="BABA262A">
      <w:start w:val="1"/>
      <w:numFmt w:val="lowerRoman"/>
      <w:lvlText w:val="%3."/>
      <w:lvlJc w:val="right"/>
      <w:pPr>
        <w:ind w:left="2160" w:hanging="180"/>
      </w:pPr>
    </w:lvl>
    <w:lvl w:ilvl="3" w:tplc="71AE7CB6">
      <w:start w:val="1"/>
      <w:numFmt w:val="decimal"/>
      <w:lvlText w:val="%4."/>
      <w:lvlJc w:val="left"/>
      <w:pPr>
        <w:ind w:left="2880" w:hanging="360"/>
      </w:pPr>
    </w:lvl>
    <w:lvl w:ilvl="4" w:tplc="EDFC63B4">
      <w:start w:val="1"/>
      <w:numFmt w:val="lowerLetter"/>
      <w:lvlText w:val="%5."/>
      <w:lvlJc w:val="left"/>
      <w:pPr>
        <w:ind w:left="3600" w:hanging="360"/>
      </w:pPr>
    </w:lvl>
    <w:lvl w:ilvl="5" w:tplc="547A58E6">
      <w:start w:val="1"/>
      <w:numFmt w:val="lowerRoman"/>
      <w:lvlText w:val="%6."/>
      <w:lvlJc w:val="right"/>
      <w:pPr>
        <w:ind w:left="4320" w:hanging="180"/>
      </w:pPr>
    </w:lvl>
    <w:lvl w:ilvl="6" w:tplc="DC0C4C36">
      <w:start w:val="1"/>
      <w:numFmt w:val="decimal"/>
      <w:lvlText w:val="%7."/>
      <w:lvlJc w:val="left"/>
      <w:pPr>
        <w:ind w:left="5040" w:hanging="360"/>
      </w:pPr>
    </w:lvl>
    <w:lvl w:ilvl="7" w:tplc="3FFCF7CE">
      <w:start w:val="1"/>
      <w:numFmt w:val="lowerLetter"/>
      <w:lvlText w:val="%8."/>
      <w:lvlJc w:val="left"/>
      <w:pPr>
        <w:ind w:left="5760" w:hanging="360"/>
      </w:pPr>
    </w:lvl>
    <w:lvl w:ilvl="8" w:tplc="2162FD3C">
      <w:start w:val="1"/>
      <w:numFmt w:val="lowerRoman"/>
      <w:lvlText w:val="%9."/>
      <w:lvlJc w:val="right"/>
      <w:pPr>
        <w:ind w:left="6480" w:hanging="180"/>
      </w:pPr>
    </w:lvl>
  </w:abstractNum>
  <w:abstractNum w:abstractNumId="40" w15:restartNumberingAfterBreak="0">
    <w:nsid w:val="47A96596"/>
    <w:multiLevelType w:val="hybridMultilevel"/>
    <w:tmpl w:val="E7241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BFC9CA0"/>
    <w:multiLevelType w:val="hybridMultilevel"/>
    <w:tmpl w:val="14D0F4F4"/>
    <w:lvl w:ilvl="0" w:tplc="E180900E">
      <w:start w:val="1"/>
      <w:numFmt w:val="decimal"/>
      <w:lvlText w:val="%1."/>
      <w:lvlJc w:val="left"/>
      <w:pPr>
        <w:ind w:left="720" w:hanging="360"/>
      </w:pPr>
    </w:lvl>
    <w:lvl w:ilvl="1" w:tplc="EDB6E000">
      <w:start w:val="1"/>
      <w:numFmt w:val="lowerLetter"/>
      <w:lvlText w:val="%2."/>
      <w:lvlJc w:val="left"/>
      <w:pPr>
        <w:ind w:left="1440" w:hanging="360"/>
      </w:pPr>
    </w:lvl>
    <w:lvl w:ilvl="2" w:tplc="18A4C0E6">
      <w:start w:val="1"/>
      <w:numFmt w:val="lowerRoman"/>
      <w:lvlText w:val="%3."/>
      <w:lvlJc w:val="right"/>
      <w:pPr>
        <w:ind w:left="2160" w:hanging="180"/>
      </w:pPr>
    </w:lvl>
    <w:lvl w:ilvl="3" w:tplc="BD12E3E4">
      <w:start w:val="1"/>
      <w:numFmt w:val="decimal"/>
      <w:lvlText w:val="%4."/>
      <w:lvlJc w:val="left"/>
      <w:pPr>
        <w:ind w:left="2880" w:hanging="360"/>
      </w:pPr>
    </w:lvl>
    <w:lvl w:ilvl="4" w:tplc="5622EBF8">
      <w:start w:val="1"/>
      <w:numFmt w:val="lowerLetter"/>
      <w:lvlText w:val="%5."/>
      <w:lvlJc w:val="left"/>
      <w:pPr>
        <w:ind w:left="3600" w:hanging="360"/>
      </w:pPr>
    </w:lvl>
    <w:lvl w:ilvl="5" w:tplc="146A6A30">
      <w:start w:val="1"/>
      <w:numFmt w:val="lowerRoman"/>
      <w:lvlText w:val="%6."/>
      <w:lvlJc w:val="right"/>
      <w:pPr>
        <w:ind w:left="4320" w:hanging="180"/>
      </w:pPr>
    </w:lvl>
    <w:lvl w:ilvl="6" w:tplc="4B6E2176">
      <w:start w:val="1"/>
      <w:numFmt w:val="decimal"/>
      <w:lvlText w:val="%7."/>
      <w:lvlJc w:val="left"/>
      <w:pPr>
        <w:ind w:left="5040" w:hanging="360"/>
      </w:pPr>
    </w:lvl>
    <w:lvl w:ilvl="7" w:tplc="02CA3BE4">
      <w:start w:val="1"/>
      <w:numFmt w:val="lowerLetter"/>
      <w:lvlText w:val="%8."/>
      <w:lvlJc w:val="left"/>
      <w:pPr>
        <w:ind w:left="5760" w:hanging="360"/>
      </w:pPr>
    </w:lvl>
    <w:lvl w:ilvl="8" w:tplc="17D8FD4A">
      <w:start w:val="1"/>
      <w:numFmt w:val="lowerRoman"/>
      <w:lvlText w:val="%9."/>
      <w:lvlJc w:val="right"/>
      <w:pPr>
        <w:ind w:left="6480" w:hanging="180"/>
      </w:pPr>
    </w:lvl>
  </w:abstractNum>
  <w:abstractNum w:abstractNumId="42" w15:restartNumberingAfterBreak="0">
    <w:nsid w:val="4C226EBF"/>
    <w:multiLevelType w:val="hybridMultilevel"/>
    <w:tmpl w:val="DE8C2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FF40DC5"/>
    <w:multiLevelType w:val="hybridMultilevel"/>
    <w:tmpl w:val="C8863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13649C9"/>
    <w:multiLevelType w:val="hybridMultilevel"/>
    <w:tmpl w:val="C3449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5461921"/>
    <w:multiLevelType w:val="hybridMultilevel"/>
    <w:tmpl w:val="D402D8D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59B74ED3"/>
    <w:multiLevelType w:val="hybridMultilevel"/>
    <w:tmpl w:val="5D84FBCE"/>
    <w:lvl w:ilvl="0" w:tplc="D78A6CCE">
      <w:start w:val="1"/>
      <w:numFmt w:val="decimal"/>
      <w:lvlText w:val="%1."/>
      <w:lvlJc w:val="left"/>
      <w:pPr>
        <w:ind w:left="720" w:hanging="360"/>
      </w:pPr>
    </w:lvl>
    <w:lvl w:ilvl="1" w:tplc="7AACA232">
      <w:start w:val="1"/>
      <w:numFmt w:val="lowerLetter"/>
      <w:lvlText w:val="%2."/>
      <w:lvlJc w:val="left"/>
      <w:pPr>
        <w:ind w:left="1440" w:hanging="360"/>
      </w:pPr>
    </w:lvl>
    <w:lvl w:ilvl="2" w:tplc="FEA6B164">
      <w:start w:val="1"/>
      <w:numFmt w:val="lowerRoman"/>
      <w:lvlText w:val="%3."/>
      <w:lvlJc w:val="right"/>
      <w:pPr>
        <w:ind w:left="2160" w:hanging="180"/>
      </w:pPr>
    </w:lvl>
    <w:lvl w:ilvl="3" w:tplc="CCCADA42">
      <w:start w:val="1"/>
      <w:numFmt w:val="decimal"/>
      <w:lvlText w:val="%4."/>
      <w:lvlJc w:val="left"/>
      <w:pPr>
        <w:ind w:left="2880" w:hanging="360"/>
      </w:pPr>
    </w:lvl>
    <w:lvl w:ilvl="4" w:tplc="D68C652C">
      <w:start w:val="1"/>
      <w:numFmt w:val="lowerLetter"/>
      <w:lvlText w:val="%5."/>
      <w:lvlJc w:val="left"/>
      <w:pPr>
        <w:ind w:left="3600" w:hanging="360"/>
      </w:pPr>
    </w:lvl>
    <w:lvl w:ilvl="5" w:tplc="B1F0D51E">
      <w:start w:val="1"/>
      <w:numFmt w:val="lowerRoman"/>
      <w:lvlText w:val="%6."/>
      <w:lvlJc w:val="right"/>
      <w:pPr>
        <w:ind w:left="4320" w:hanging="180"/>
      </w:pPr>
    </w:lvl>
    <w:lvl w:ilvl="6" w:tplc="7AF6A276">
      <w:start w:val="1"/>
      <w:numFmt w:val="decimal"/>
      <w:lvlText w:val="%7."/>
      <w:lvlJc w:val="left"/>
      <w:pPr>
        <w:ind w:left="5040" w:hanging="360"/>
      </w:pPr>
    </w:lvl>
    <w:lvl w:ilvl="7" w:tplc="1B48E77A">
      <w:start w:val="1"/>
      <w:numFmt w:val="lowerLetter"/>
      <w:lvlText w:val="%8."/>
      <w:lvlJc w:val="left"/>
      <w:pPr>
        <w:ind w:left="5760" w:hanging="360"/>
      </w:pPr>
    </w:lvl>
    <w:lvl w:ilvl="8" w:tplc="D938B384">
      <w:start w:val="1"/>
      <w:numFmt w:val="lowerRoman"/>
      <w:lvlText w:val="%9."/>
      <w:lvlJc w:val="right"/>
      <w:pPr>
        <w:ind w:left="6480" w:hanging="180"/>
      </w:pPr>
    </w:lvl>
  </w:abstractNum>
  <w:abstractNum w:abstractNumId="47" w15:restartNumberingAfterBreak="0">
    <w:nsid w:val="5E559D9E"/>
    <w:multiLevelType w:val="multilevel"/>
    <w:tmpl w:val="BD109CA8"/>
    <w:lvl w:ilvl="0">
      <w:start w:val="1"/>
      <w:numFmt w:val="bullet"/>
      <w:lvlText w:val=""/>
      <w:lvlJc w:val="left"/>
      <w:pPr>
        <w:ind w:left="360" w:hanging="360"/>
      </w:pPr>
      <w:rPr>
        <w:rFonts w:ascii="Wingdings" w:hAnsi="Wingdings" w:hint="default"/>
      </w:rPr>
    </w:lvl>
    <w:lvl w:ilvl="1">
      <w:start w:val="1"/>
      <w:numFmt w:val="bullet"/>
      <w:lvlText w:val=""/>
      <w:lvlJc w:val="left"/>
      <w:pPr>
        <w:ind w:left="1080" w:hanging="360"/>
      </w:pPr>
      <w:rPr>
        <w:rFonts w:ascii="Wingdings" w:hAnsi="Wingdings"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Wingdings" w:hAnsi="Wingdings" w:hint="default"/>
      </w:rPr>
    </w:lvl>
    <w:lvl w:ilvl="7">
      <w:start w:val="1"/>
      <w:numFmt w:val="bullet"/>
      <w:lvlText w:val=""/>
      <w:lvlJc w:val="left"/>
      <w:pPr>
        <w:ind w:left="5400" w:hanging="360"/>
      </w:pPr>
      <w:rPr>
        <w:rFonts w:ascii="Symbol" w:hAnsi="Symbol" w:hint="default"/>
      </w:rPr>
    </w:lvl>
    <w:lvl w:ilvl="8">
      <w:start w:val="1"/>
      <w:numFmt w:val="bullet"/>
      <w:lvlText w:val="♦"/>
      <w:lvlJc w:val="left"/>
      <w:pPr>
        <w:ind w:left="6120" w:hanging="360"/>
      </w:pPr>
      <w:rPr>
        <w:rFonts w:ascii="Courier New" w:hAnsi="Courier New" w:hint="default"/>
      </w:rPr>
    </w:lvl>
  </w:abstractNum>
  <w:abstractNum w:abstractNumId="48" w15:restartNumberingAfterBreak="0">
    <w:nsid w:val="60754F11"/>
    <w:multiLevelType w:val="multilevel"/>
    <w:tmpl w:val="55DEA00E"/>
    <w:lvl w:ilvl="0">
      <w:start w:val="1"/>
      <w:numFmt w:val="bullet"/>
      <w:lvlText w:val=""/>
      <w:lvlJc w:val="left"/>
      <w:pPr>
        <w:ind w:left="720" w:hanging="360"/>
      </w:pPr>
      <w:rPr>
        <w:rFonts w:ascii="Wingdings" w:hAnsi="Wingdings" w:hint="default"/>
      </w:rPr>
    </w:lvl>
    <w:lvl w:ilvl="1">
      <w:start w:val="1"/>
      <w:numFmt w:val="bullet"/>
      <w:lvlText w:val=""/>
      <w:lvlJc w:val="left"/>
      <w:pPr>
        <w:ind w:left="1440" w:hanging="360"/>
      </w:pPr>
      <w:rPr>
        <w:rFonts w:ascii="Wingdings" w:hAnsi="Wingding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Wingdings" w:hAnsi="Wingdings" w:hint="default"/>
      </w:rPr>
    </w:lvl>
    <w:lvl w:ilvl="7">
      <w:start w:val="1"/>
      <w:numFmt w:val="bullet"/>
      <w:lvlText w:val=""/>
      <w:lvlJc w:val="left"/>
      <w:pPr>
        <w:ind w:left="5760" w:hanging="360"/>
      </w:pPr>
      <w:rPr>
        <w:rFonts w:ascii="Symbol" w:hAnsi="Symbol" w:hint="default"/>
      </w:rPr>
    </w:lvl>
    <w:lvl w:ilvl="8">
      <w:start w:val="1"/>
      <w:numFmt w:val="bullet"/>
      <w:lvlText w:val="♦"/>
      <w:lvlJc w:val="left"/>
      <w:pPr>
        <w:ind w:left="6480" w:hanging="360"/>
      </w:pPr>
      <w:rPr>
        <w:rFonts w:ascii="Courier New" w:hAnsi="Courier New" w:hint="default"/>
      </w:rPr>
    </w:lvl>
  </w:abstractNum>
  <w:abstractNum w:abstractNumId="49" w15:restartNumberingAfterBreak="0">
    <w:nsid w:val="618D30D9"/>
    <w:multiLevelType w:val="hybridMultilevel"/>
    <w:tmpl w:val="44B6807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0" w15:restartNumberingAfterBreak="0">
    <w:nsid w:val="626F0098"/>
    <w:multiLevelType w:val="hybridMultilevel"/>
    <w:tmpl w:val="492EC30C"/>
    <w:lvl w:ilvl="0" w:tplc="0809000F">
      <w:start w:val="1"/>
      <w:numFmt w:val="decimal"/>
      <w:lvlText w:val="%1."/>
      <w:lvlJc w:val="left"/>
      <w:pPr>
        <w:ind w:left="786" w:hanging="360"/>
      </w:p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51" w15:restartNumberingAfterBreak="0">
    <w:nsid w:val="63032936"/>
    <w:multiLevelType w:val="hybridMultilevel"/>
    <w:tmpl w:val="88A47F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2" w15:restartNumberingAfterBreak="0">
    <w:nsid w:val="634238A8"/>
    <w:multiLevelType w:val="hybridMultilevel"/>
    <w:tmpl w:val="66B0C3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3" w15:restartNumberingAfterBreak="0">
    <w:nsid w:val="640146B2"/>
    <w:multiLevelType w:val="hybridMultilevel"/>
    <w:tmpl w:val="B5DC3E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6695261D"/>
    <w:multiLevelType w:val="hybridMultilevel"/>
    <w:tmpl w:val="F7A4F59E"/>
    <w:lvl w:ilvl="0" w:tplc="52C25734">
      <w:start w:val="1"/>
      <w:numFmt w:val="bullet"/>
      <w:lvlText w:val=""/>
      <w:lvlJc w:val="left"/>
      <w:pPr>
        <w:ind w:left="720" w:hanging="360"/>
      </w:pPr>
      <w:rPr>
        <w:rFonts w:ascii="Symbol" w:hAnsi="Symbol" w:hint="default"/>
      </w:rPr>
    </w:lvl>
    <w:lvl w:ilvl="1" w:tplc="B6A463FE">
      <w:start w:val="1"/>
      <w:numFmt w:val="bullet"/>
      <w:lvlText w:val="o"/>
      <w:lvlJc w:val="left"/>
      <w:pPr>
        <w:ind w:left="1440" w:hanging="360"/>
      </w:pPr>
      <w:rPr>
        <w:rFonts w:ascii="Courier New" w:hAnsi="Courier New" w:hint="default"/>
      </w:rPr>
    </w:lvl>
    <w:lvl w:ilvl="2" w:tplc="7C62242E">
      <w:start w:val="1"/>
      <w:numFmt w:val="bullet"/>
      <w:lvlText w:val=""/>
      <w:lvlJc w:val="left"/>
      <w:pPr>
        <w:ind w:left="2160" w:hanging="360"/>
      </w:pPr>
      <w:rPr>
        <w:rFonts w:ascii="Wingdings" w:hAnsi="Wingdings" w:hint="default"/>
      </w:rPr>
    </w:lvl>
    <w:lvl w:ilvl="3" w:tplc="5158F412">
      <w:start w:val="1"/>
      <w:numFmt w:val="bullet"/>
      <w:lvlText w:val=""/>
      <w:lvlJc w:val="left"/>
      <w:pPr>
        <w:ind w:left="2880" w:hanging="360"/>
      </w:pPr>
      <w:rPr>
        <w:rFonts w:ascii="Symbol" w:hAnsi="Symbol" w:hint="default"/>
      </w:rPr>
    </w:lvl>
    <w:lvl w:ilvl="4" w:tplc="1A4417EA">
      <w:start w:val="1"/>
      <w:numFmt w:val="bullet"/>
      <w:lvlText w:val="o"/>
      <w:lvlJc w:val="left"/>
      <w:pPr>
        <w:ind w:left="3600" w:hanging="360"/>
      </w:pPr>
      <w:rPr>
        <w:rFonts w:ascii="Courier New" w:hAnsi="Courier New" w:hint="default"/>
      </w:rPr>
    </w:lvl>
    <w:lvl w:ilvl="5" w:tplc="ECF2C31A">
      <w:start w:val="1"/>
      <w:numFmt w:val="bullet"/>
      <w:lvlText w:val=""/>
      <w:lvlJc w:val="left"/>
      <w:pPr>
        <w:ind w:left="4320" w:hanging="360"/>
      </w:pPr>
      <w:rPr>
        <w:rFonts w:ascii="Wingdings" w:hAnsi="Wingdings" w:hint="default"/>
      </w:rPr>
    </w:lvl>
    <w:lvl w:ilvl="6" w:tplc="52D07466">
      <w:start w:val="1"/>
      <w:numFmt w:val="bullet"/>
      <w:lvlText w:val=""/>
      <w:lvlJc w:val="left"/>
      <w:pPr>
        <w:ind w:left="5040" w:hanging="360"/>
      </w:pPr>
      <w:rPr>
        <w:rFonts w:ascii="Symbol" w:hAnsi="Symbol" w:hint="default"/>
      </w:rPr>
    </w:lvl>
    <w:lvl w:ilvl="7" w:tplc="F0D0EF98">
      <w:start w:val="1"/>
      <w:numFmt w:val="bullet"/>
      <w:lvlText w:val="o"/>
      <w:lvlJc w:val="left"/>
      <w:pPr>
        <w:ind w:left="5760" w:hanging="360"/>
      </w:pPr>
      <w:rPr>
        <w:rFonts w:ascii="Courier New" w:hAnsi="Courier New" w:hint="default"/>
      </w:rPr>
    </w:lvl>
    <w:lvl w:ilvl="8" w:tplc="4B8ED594">
      <w:start w:val="1"/>
      <w:numFmt w:val="bullet"/>
      <w:lvlText w:val=""/>
      <w:lvlJc w:val="left"/>
      <w:pPr>
        <w:ind w:left="6480" w:hanging="360"/>
      </w:pPr>
      <w:rPr>
        <w:rFonts w:ascii="Wingdings" w:hAnsi="Wingdings" w:hint="default"/>
      </w:rPr>
    </w:lvl>
  </w:abstractNum>
  <w:abstractNum w:abstractNumId="55" w15:restartNumberingAfterBreak="0">
    <w:nsid w:val="66C038B4"/>
    <w:multiLevelType w:val="hybridMultilevel"/>
    <w:tmpl w:val="4F9A2E60"/>
    <w:lvl w:ilvl="0" w:tplc="71B6D79E">
      <w:start w:val="1"/>
      <w:numFmt w:val="decimal"/>
      <w:lvlText w:val="%1."/>
      <w:lvlJc w:val="left"/>
      <w:pPr>
        <w:ind w:left="720" w:hanging="360"/>
      </w:pPr>
    </w:lvl>
    <w:lvl w:ilvl="1" w:tplc="64127D14">
      <w:start w:val="1"/>
      <w:numFmt w:val="lowerLetter"/>
      <w:lvlText w:val="%2."/>
      <w:lvlJc w:val="left"/>
      <w:pPr>
        <w:ind w:left="1440" w:hanging="360"/>
      </w:pPr>
    </w:lvl>
    <w:lvl w:ilvl="2" w:tplc="C49ADD6C">
      <w:start w:val="1"/>
      <w:numFmt w:val="lowerRoman"/>
      <w:lvlText w:val="%3."/>
      <w:lvlJc w:val="right"/>
      <w:pPr>
        <w:ind w:left="2160" w:hanging="180"/>
      </w:pPr>
    </w:lvl>
    <w:lvl w:ilvl="3" w:tplc="26E0A4DA">
      <w:start w:val="1"/>
      <w:numFmt w:val="decimal"/>
      <w:lvlText w:val="%4."/>
      <w:lvlJc w:val="left"/>
      <w:pPr>
        <w:ind w:left="2880" w:hanging="360"/>
      </w:pPr>
    </w:lvl>
    <w:lvl w:ilvl="4" w:tplc="AF9CA016">
      <w:start w:val="1"/>
      <w:numFmt w:val="lowerLetter"/>
      <w:lvlText w:val="%5."/>
      <w:lvlJc w:val="left"/>
      <w:pPr>
        <w:ind w:left="3600" w:hanging="360"/>
      </w:pPr>
    </w:lvl>
    <w:lvl w:ilvl="5" w:tplc="DB6A2260">
      <w:start w:val="1"/>
      <w:numFmt w:val="lowerRoman"/>
      <w:lvlText w:val="%6."/>
      <w:lvlJc w:val="right"/>
      <w:pPr>
        <w:ind w:left="4320" w:hanging="180"/>
      </w:pPr>
    </w:lvl>
    <w:lvl w:ilvl="6" w:tplc="20E43D86">
      <w:start w:val="1"/>
      <w:numFmt w:val="decimal"/>
      <w:lvlText w:val="%7."/>
      <w:lvlJc w:val="left"/>
      <w:pPr>
        <w:ind w:left="5040" w:hanging="360"/>
      </w:pPr>
    </w:lvl>
    <w:lvl w:ilvl="7" w:tplc="9FE82ABE">
      <w:start w:val="1"/>
      <w:numFmt w:val="lowerLetter"/>
      <w:lvlText w:val="%8."/>
      <w:lvlJc w:val="left"/>
      <w:pPr>
        <w:ind w:left="5760" w:hanging="360"/>
      </w:pPr>
    </w:lvl>
    <w:lvl w:ilvl="8" w:tplc="160AE782">
      <w:start w:val="1"/>
      <w:numFmt w:val="lowerRoman"/>
      <w:lvlText w:val="%9."/>
      <w:lvlJc w:val="right"/>
      <w:pPr>
        <w:ind w:left="6480" w:hanging="180"/>
      </w:pPr>
    </w:lvl>
  </w:abstractNum>
  <w:abstractNum w:abstractNumId="56" w15:restartNumberingAfterBreak="0">
    <w:nsid w:val="66F4CDF5"/>
    <w:multiLevelType w:val="hybridMultilevel"/>
    <w:tmpl w:val="9FAE5DAA"/>
    <w:lvl w:ilvl="0" w:tplc="BEA2BCCA">
      <w:start w:val="1"/>
      <w:numFmt w:val="decimal"/>
      <w:lvlText w:val="%1."/>
      <w:lvlJc w:val="left"/>
      <w:pPr>
        <w:ind w:left="720" w:hanging="360"/>
      </w:pPr>
    </w:lvl>
    <w:lvl w:ilvl="1" w:tplc="40207030">
      <w:start w:val="1"/>
      <w:numFmt w:val="lowerLetter"/>
      <w:lvlText w:val="%2."/>
      <w:lvlJc w:val="left"/>
      <w:pPr>
        <w:ind w:left="1440" w:hanging="360"/>
      </w:pPr>
    </w:lvl>
    <w:lvl w:ilvl="2" w:tplc="4754E7AC">
      <w:start w:val="1"/>
      <w:numFmt w:val="lowerRoman"/>
      <w:lvlText w:val="%3."/>
      <w:lvlJc w:val="right"/>
      <w:pPr>
        <w:ind w:left="2160" w:hanging="180"/>
      </w:pPr>
    </w:lvl>
    <w:lvl w:ilvl="3" w:tplc="5C78C0F0">
      <w:start w:val="1"/>
      <w:numFmt w:val="decimal"/>
      <w:lvlText w:val="%4."/>
      <w:lvlJc w:val="left"/>
      <w:pPr>
        <w:ind w:left="2880" w:hanging="360"/>
      </w:pPr>
    </w:lvl>
    <w:lvl w:ilvl="4" w:tplc="666EE07E">
      <w:start w:val="1"/>
      <w:numFmt w:val="lowerLetter"/>
      <w:lvlText w:val="%5."/>
      <w:lvlJc w:val="left"/>
      <w:pPr>
        <w:ind w:left="3600" w:hanging="360"/>
      </w:pPr>
    </w:lvl>
    <w:lvl w:ilvl="5" w:tplc="FC32A26E">
      <w:start w:val="1"/>
      <w:numFmt w:val="lowerRoman"/>
      <w:lvlText w:val="%6."/>
      <w:lvlJc w:val="right"/>
      <w:pPr>
        <w:ind w:left="4320" w:hanging="180"/>
      </w:pPr>
    </w:lvl>
    <w:lvl w:ilvl="6" w:tplc="E034DAE6">
      <w:start w:val="1"/>
      <w:numFmt w:val="decimal"/>
      <w:lvlText w:val="%7."/>
      <w:lvlJc w:val="left"/>
      <w:pPr>
        <w:ind w:left="5040" w:hanging="360"/>
      </w:pPr>
    </w:lvl>
    <w:lvl w:ilvl="7" w:tplc="4B2084FE">
      <w:start w:val="1"/>
      <w:numFmt w:val="lowerLetter"/>
      <w:lvlText w:val="%8."/>
      <w:lvlJc w:val="left"/>
      <w:pPr>
        <w:ind w:left="5760" w:hanging="360"/>
      </w:pPr>
    </w:lvl>
    <w:lvl w:ilvl="8" w:tplc="9D043088">
      <w:start w:val="1"/>
      <w:numFmt w:val="lowerRoman"/>
      <w:lvlText w:val="%9."/>
      <w:lvlJc w:val="right"/>
      <w:pPr>
        <w:ind w:left="6480" w:hanging="180"/>
      </w:pPr>
    </w:lvl>
  </w:abstractNum>
  <w:abstractNum w:abstractNumId="57" w15:restartNumberingAfterBreak="0">
    <w:nsid w:val="6BBF565B"/>
    <w:multiLevelType w:val="hybridMultilevel"/>
    <w:tmpl w:val="44643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7287205"/>
    <w:multiLevelType w:val="hybridMultilevel"/>
    <w:tmpl w:val="EFB80098"/>
    <w:lvl w:ilvl="0" w:tplc="FD8A5BF6">
      <w:start w:val="1"/>
      <w:numFmt w:val="decimal"/>
      <w:lvlText w:val="%1."/>
      <w:lvlJc w:val="left"/>
      <w:pPr>
        <w:ind w:left="720" w:hanging="360"/>
      </w:pPr>
    </w:lvl>
    <w:lvl w:ilvl="1" w:tplc="61B48C2E">
      <w:start w:val="1"/>
      <w:numFmt w:val="lowerLetter"/>
      <w:lvlText w:val="%2."/>
      <w:lvlJc w:val="left"/>
      <w:pPr>
        <w:ind w:left="1440" w:hanging="360"/>
      </w:pPr>
    </w:lvl>
    <w:lvl w:ilvl="2" w:tplc="526698FA">
      <w:start w:val="1"/>
      <w:numFmt w:val="lowerRoman"/>
      <w:lvlText w:val="%3."/>
      <w:lvlJc w:val="right"/>
      <w:pPr>
        <w:ind w:left="2160" w:hanging="180"/>
      </w:pPr>
    </w:lvl>
    <w:lvl w:ilvl="3" w:tplc="42D438B8">
      <w:start w:val="1"/>
      <w:numFmt w:val="decimal"/>
      <w:lvlText w:val="%4."/>
      <w:lvlJc w:val="left"/>
      <w:pPr>
        <w:ind w:left="2880" w:hanging="360"/>
      </w:pPr>
    </w:lvl>
    <w:lvl w:ilvl="4" w:tplc="5126AA84">
      <w:start w:val="1"/>
      <w:numFmt w:val="lowerLetter"/>
      <w:lvlText w:val="%5."/>
      <w:lvlJc w:val="left"/>
      <w:pPr>
        <w:ind w:left="3600" w:hanging="360"/>
      </w:pPr>
    </w:lvl>
    <w:lvl w:ilvl="5" w:tplc="104A54B2">
      <w:start w:val="1"/>
      <w:numFmt w:val="lowerRoman"/>
      <w:lvlText w:val="%6."/>
      <w:lvlJc w:val="right"/>
      <w:pPr>
        <w:ind w:left="4320" w:hanging="180"/>
      </w:pPr>
    </w:lvl>
    <w:lvl w:ilvl="6" w:tplc="AADC46F8">
      <w:start w:val="1"/>
      <w:numFmt w:val="decimal"/>
      <w:lvlText w:val="%7."/>
      <w:lvlJc w:val="left"/>
      <w:pPr>
        <w:ind w:left="5040" w:hanging="360"/>
      </w:pPr>
    </w:lvl>
    <w:lvl w:ilvl="7" w:tplc="2504881E">
      <w:start w:val="1"/>
      <w:numFmt w:val="lowerLetter"/>
      <w:lvlText w:val="%8."/>
      <w:lvlJc w:val="left"/>
      <w:pPr>
        <w:ind w:left="5760" w:hanging="360"/>
      </w:pPr>
    </w:lvl>
    <w:lvl w:ilvl="8" w:tplc="6B041754">
      <w:start w:val="1"/>
      <w:numFmt w:val="lowerRoman"/>
      <w:lvlText w:val="%9."/>
      <w:lvlJc w:val="right"/>
      <w:pPr>
        <w:ind w:left="6480" w:hanging="180"/>
      </w:pPr>
    </w:lvl>
  </w:abstractNum>
  <w:abstractNum w:abstractNumId="59" w15:restartNumberingAfterBreak="0">
    <w:nsid w:val="78355A27"/>
    <w:multiLevelType w:val="hybridMultilevel"/>
    <w:tmpl w:val="3F04DCD0"/>
    <w:lvl w:ilvl="0" w:tplc="9F2873FA">
      <w:start w:val="1"/>
      <w:numFmt w:val="decimal"/>
      <w:lvlText w:val="%1."/>
      <w:lvlJc w:val="left"/>
      <w:pPr>
        <w:ind w:left="720" w:hanging="360"/>
      </w:pPr>
    </w:lvl>
    <w:lvl w:ilvl="1" w:tplc="DA380F32">
      <w:start w:val="1"/>
      <w:numFmt w:val="lowerLetter"/>
      <w:lvlText w:val="%2."/>
      <w:lvlJc w:val="left"/>
      <w:pPr>
        <w:ind w:left="1440" w:hanging="360"/>
      </w:pPr>
    </w:lvl>
    <w:lvl w:ilvl="2" w:tplc="781671A0">
      <w:start w:val="1"/>
      <w:numFmt w:val="lowerRoman"/>
      <w:lvlText w:val="%3."/>
      <w:lvlJc w:val="right"/>
      <w:pPr>
        <w:ind w:left="2160" w:hanging="180"/>
      </w:pPr>
    </w:lvl>
    <w:lvl w:ilvl="3" w:tplc="87CE807E">
      <w:start w:val="1"/>
      <w:numFmt w:val="decimal"/>
      <w:lvlText w:val="%4."/>
      <w:lvlJc w:val="left"/>
      <w:pPr>
        <w:ind w:left="2880" w:hanging="360"/>
      </w:pPr>
    </w:lvl>
    <w:lvl w:ilvl="4" w:tplc="C518B79E">
      <w:start w:val="1"/>
      <w:numFmt w:val="lowerLetter"/>
      <w:lvlText w:val="%5."/>
      <w:lvlJc w:val="left"/>
      <w:pPr>
        <w:ind w:left="3600" w:hanging="360"/>
      </w:pPr>
    </w:lvl>
    <w:lvl w:ilvl="5" w:tplc="9DEE4F40">
      <w:start w:val="1"/>
      <w:numFmt w:val="lowerRoman"/>
      <w:lvlText w:val="%6."/>
      <w:lvlJc w:val="right"/>
      <w:pPr>
        <w:ind w:left="4320" w:hanging="180"/>
      </w:pPr>
    </w:lvl>
    <w:lvl w:ilvl="6" w:tplc="CAB62BB4">
      <w:start w:val="1"/>
      <w:numFmt w:val="decimal"/>
      <w:lvlText w:val="%7."/>
      <w:lvlJc w:val="left"/>
      <w:pPr>
        <w:ind w:left="5040" w:hanging="360"/>
      </w:pPr>
    </w:lvl>
    <w:lvl w:ilvl="7" w:tplc="FC3C35D4">
      <w:start w:val="1"/>
      <w:numFmt w:val="lowerLetter"/>
      <w:lvlText w:val="%8."/>
      <w:lvlJc w:val="left"/>
      <w:pPr>
        <w:ind w:left="5760" w:hanging="360"/>
      </w:pPr>
    </w:lvl>
    <w:lvl w:ilvl="8" w:tplc="7638A142">
      <w:start w:val="1"/>
      <w:numFmt w:val="lowerRoman"/>
      <w:lvlText w:val="%9."/>
      <w:lvlJc w:val="right"/>
      <w:pPr>
        <w:ind w:left="6480" w:hanging="180"/>
      </w:pPr>
    </w:lvl>
  </w:abstractNum>
  <w:abstractNum w:abstractNumId="60" w15:restartNumberingAfterBreak="0">
    <w:nsid w:val="78DF51F4"/>
    <w:multiLevelType w:val="hybridMultilevel"/>
    <w:tmpl w:val="A886A43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1" w15:restartNumberingAfterBreak="0">
    <w:nsid w:val="7A1C4B40"/>
    <w:multiLevelType w:val="hybridMultilevel"/>
    <w:tmpl w:val="C6F66C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7B25B0BC"/>
    <w:multiLevelType w:val="hybridMultilevel"/>
    <w:tmpl w:val="0A10566E"/>
    <w:lvl w:ilvl="0" w:tplc="143C818C">
      <w:start w:val="1"/>
      <w:numFmt w:val="decimal"/>
      <w:lvlText w:val="%1."/>
      <w:lvlJc w:val="left"/>
      <w:pPr>
        <w:ind w:left="720" w:hanging="360"/>
      </w:pPr>
    </w:lvl>
    <w:lvl w:ilvl="1" w:tplc="6722198C">
      <w:start w:val="1"/>
      <w:numFmt w:val="lowerLetter"/>
      <w:lvlText w:val="%2."/>
      <w:lvlJc w:val="left"/>
      <w:pPr>
        <w:ind w:left="1440" w:hanging="360"/>
      </w:pPr>
    </w:lvl>
    <w:lvl w:ilvl="2" w:tplc="8486AF04">
      <w:start w:val="1"/>
      <w:numFmt w:val="lowerRoman"/>
      <w:lvlText w:val="%3."/>
      <w:lvlJc w:val="right"/>
      <w:pPr>
        <w:ind w:left="2160" w:hanging="180"/>
      </w:pPr>
    </w:lvl>
    <w:lvl w:ilvl="3" w:tplc="AADC4374">
      <w:start w:val="1"/>
      <w:numFmt w:val="decimal"/>
      <w:lvlText w:val="%4."/>
      <w:lvlJc w:val="left"/>
      <w:pPr>
        <w:ind w:left="2880" w:hanging="360"/>
      </w:pPr>
    </w:lvl>
    <w:lvl w:ilvl="4" w:tplc="3DD445F2">
      <w:start w:val="1"/>
      <w:numFmt w:val="lowerLetter"/>
      <w:lvlText w:val="%5."/>
      <w:lvlJc w:val="left"/>
      <w:pPr>
        <w:ind w:left="3600" w:hanging="360"/>
      </w:pPr>
    </w:lvl>
    <w:lvl w:ilvl="5" w:tplc="E64C8794">
      <w:start w:val="1"/>
      <w:numFmt w:val="lowerRoman"/>
      <w:lvlText w:val="%6."/>
      <w:lvlJc w:val="right"/>
      <w:pPr>
        <w:ind w:left="4320" w:hanging="180"/>
      </w:pPr>
    </w:lvl>
    <w:lvl w:ilvl="6" w:tplc="AC62D7E6">
      <w:start w:val="1"/>
      <w:numFmt w:val="decimal"/>
      <w:lvlText w:val="%7."/>
      <w:lvlJc w:val="left"/>
      <w:pPr>
        <w:ind w:left="5040" w:hanging="360"/>
      </w:pPr>
    </w:lvl>
    <w:lvl w:ilvl="7" w:tplc="12D4AA68">
      <w:start w:val="1"/>
      <w:numFmt w:val="lowerLetter"/>
      <w:lvlText w:val="%8."/>
      <w:lvlJc w:val="left"/>
      <w:pPr>
        <w:ind w:left="5760" w:hanging="360"/>
      </w:pPr>
    </w:lvl>
    <w:lvl w:ilvl="8" w:tplc="FB2C81B2">
      <w:start w:val="1"/>
      <w:numFmt w:val="lowerRoman"/>
      <w:lvlText w:val="%9."/>
      <w:lvlJc w:val="right"/>
      <w:pPr>
        <w:ind w:left="6480" w:hanging="180"/>
      </w:pPr>
    </w:lvl>
  </w:abstractNum>
  <w:abstractNum w:abstractNumId="63" w15:restartNumberingAfterBreak="0">
    <w:nsid w:val="7F094C36"/>
    <w:multiLevelType w:val="hybridMultilevel"/>
    <w:tmpl w:val="BB182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1090636">
    <w:abstractNumId w:val="26"/>
  </w:num>
  <w:num w:numId="2" w16cid:durableId="424378232">
    <w:abstractNumId w:val="56"/>
  </w:num>
  <w:num w:numId="3" w16cid:durableId="2044668982">
    <w:abstractNumId w:val="11"/>
  </w:num>
  <w:num w:numId="4" w16cid:durableId="1114910395">
    <w:abstractNumId w:val="9"/>
  </w:num>
  <w:num w:numId="5" w16cid:durableId="1798839239">
    <w:abstractNumId w:val="19"/>
  </w:num>
  <w:num w:numId="6" w16cid:durableId="1784808021">
    <w:abstractNumId w:val="35"/>
  </w:num>
  <w:num w:numId="7" w16cid:durableId="1900360037">
    <w:abstractNumId w:val="30"/>
  </w:num>
  <w:num w:numId="8" w16cid:durableId="1180506218">
    <w:abstractNumId w:val="29"/>
  </w:num>
  <w:num w:numId="9" w16cid:durableId="839738708">
    <w:abstractNumId w:val="0"/>
  </w:num>
  <w:num w:numId="10" w16cid:durableId="1732001209">
    <w:abstractNumId w:val="41"/>
  </w:num>
  <w:num w:numId="11" w16cid:durableId="983192393">
    <w:abstractNumId w:val="46"/>
  </w:num>
  <w:num w:numId="12" w16cid:durableId="1093086480">
    <w:abstractNumId w:val="24"/>
  </w:num>
  <w:num w:numId="13" w16cid:durableId="1843202968">
    <w:abstractNumId w:val="32"/>
  </w:num>
  <w:num w:numId="14" w16cid:durableId="1498886303">
    <w:abstractNumId w:val="39"/>
  </w:num>
  <w:num w:numId="15" w16cid:durableId="894851226">
    <w:abstractNumId w:val="58"/>
  </w:num>
  <w:num w:numId="16" w16cid:durableId="615331079">
    <w:abstractNumId w:val="59"/>
  </w:num>
  <w:num w:numId="17" w16cid:durableId="481771615">
    <w:abstractNumId w:val="55"/>
  </w:num>
  <w:num w:numId="18" w16cid:durableId="415172256">
    <w:abstractNumId w:val="10"/>
  </w:num>
  <w:num w:numId="19" w16cid:durableId="1337808159">
    <w:abstractNumId w:val="33"/>
  </w:num>
  <w:num w:numId="20" w16cid:durableId="1015810496">
    <w:abstractNumId w:val="20"/>
  </w:num>
  <w:num w:numId="21" w16cid:durableId="1544833014">
    <w:abstractNumId w:val="31"/>
  </w:num>
  <w:num w:numId="22" w16cid:durableId="673604914">
    <w:abstractNumId w:val="47"/>
  </w:num>
  <w:num w:numId="23" w16cid:durableId="972514845">
    <w:abstractNumId w:val="48"/>
  </w:num>
  <w:num w:numId="24" w16cid:durableId="120273637">
    <w:abstractNumId w:val="13"/>
  </w:num>
  <w:num w:numId="25" w16cid:durableId="1004475651">
    <w:abstractNumId w:val="7"/>
  </w:num>
  <w:num w:numId="26" w16cid:durableId="560408379">
    <w:abstractNumId w:val="12"/>
  </w:num>
  <w:num w:numId="27" w16cid:durableId="1276712748">
    <w:abstractNumId w:val="17"/>
  </w:num>
  <w:num w:numId="28" w16cid:durableId="1278676523">
    <w:abstractNumId w:val="6"/>
  </w:num>
  <w:num w:numId="29" w16cid:durableId="99641739">
    <w:abstractNumId w:val="62"/>
  </w:num>
  <w:num w:numId="30" w16cid:durableId="186992110">
    <w:abstractNumId w:val="1"/>
  </w:num>
  <w:num w:numId="31" w16cid:durableId="1510370905">
    <w:abstractNumId w:val="36"/>
  </w:num>
  <w:num w:numId="32" w16cid:durableId="1098016859">
    <w:abstractNumId w:val="22"/>
  </w:num>
  <w:num w:numId="33" w16cid:durableId="257494666">
    <w:abstractNumId w:val="25"/>
  </w:num>
  <w:num w:numId="34" w16cid:durableId="398866645">
    <w:abstractNumId w:val="27"/>
  </w:num>
  <w:num w:numId="35" w16cid:durableId="323702063">
    <w:abstractNumId w:val="14"/>
  </w:num>
  <w:num w:numId="36" w16cid:durableId="652414616">
    <w:abstractNumId w:val="3"/>
  </w:num>
  <w:num w:numId="37" w16cid:durableId="1596673008">
    <w:abstractNumId w:val="54"/>
  </w:num>
  <w:num w:numId="38" w16cid:durableId="196740015">
    <w:abstractNumId w:val="60"/>
  </w:num>
  <w:num w:numId="39" w16cid:durableId="16856003">
    <w:abstractNumId w:val="4"/>
  </w:num>
  <w:num w:numId="40" w16cid:durableId="1036810884">
    <w:abstractNumId w:val="53"/>
  </w:num>
  <w:num w:numId="41" w16cid:durableId="663315473">
    <w:abstractNumId w:val="21"/>
  </w:num>
  <w:num w:numId="42" w16cid:durableId="948202318">
    <w:abstractNumId w:val="49"/>
  </w:num>
  <w:num w:numId="43" w16cid:durableId="1318455859">
    <w:abstractNumId w:val="61"/>
  </w:num>
  <w:num w:numId="44" w16cid:durableId="131140159">
    <w:abstractNumId w:val="43"/>
  </w:num>
  <w:num w:numId="45" w16cid:durableId="767501565">
    <w:abstractNumId w:val="34"/>
  </w:num>
  <w:num w:numId="46" w16cid:durableId="1024404786">
    <w:abstractNumId w:val="5"/>
  </w:num>
  <w:num w:numId="47" w16cid:durableId="474179071">
    <w:abstractNumId w:val="50"/>
    <w:lvlOverride w:ilvl="0">
      <w:startOverride w:val="1"/>
    </w:lvlOverride>
    <w:lvlOverride w:ilvl="1"/>
    <w:lvlOverride w:ilvl="2"/>
    <w:lvlOverride w:ilvl="3"/>
    <w:lvlOverride w:ilvl="4"/>
    <w:lvlOverride w:ilvl="5"/>
    <w:lvlOverride w:ilvl="6"/>
    <w:lvlOverride w:ilvl="7"/>
    <w:lvlOverride w:ilvl="8"/>
  </w:num>
  <w:num w:numId="48" w16cid:durableId="1484934673">
    <w:abstractNumId w:val="18"/>
  </w:num>
  <w:num w:numId="49" w16cid:durableId="284895228">
    <w:abstractNumId w:val="23"/>
  </w:num>
  <w:num w:numId="50" w16cid:durableId="386076287">
    <w:abstractNumId w:val="42"/>
  </w:num>
  <w:num w:numId="51" w16cid:durableId="932520066">
    <w:abstractNumId w:val="44"/>
  </w:num>
  <w:num w:numId="52" w16cid:durableId="1195735053">
    <w:abstractNumId w:val="57"/>
  </w:num>
  <w:num w:numId="53" w16cid:durableId="1762870482">
    <w:abstractNumId w:val="51"/>
  </w:num>
  <w:num w:numId="54" w16cid:durableId="77333249">
    <w:abstractNumId w:val="52"/>
  </w:num>
  <w:num w:numId="55" w16cid:durableId="1166750537">
    <w:abstractNumId w:val="37"/>
  </w:num>
  <w:num w:numId="56" w16cid:durableId="1169324268">
    <w:abstractNumId w:val="45"/>
  </w:num>
  <w:num w:numId="57" w16cid:durableId="674235203">
    <w:abstractNumId w:val="38"/>
  </w:num>
  <w:num w:numId="58" w16cid:durableId="1601375587">
    <w:abstractNumId w:val="28"/>
  </w:num>
  <w:num w:numId="59" w16cid:durableId="122619341">
    <w:abstractNumId w:val="40"/>
  </w:num>
  <w:num w:numId="60" w16cid:durableId="1234582466">
    <w:abstractNumId w:val="8"/>
  </w:num>
  <w:num w:numId="61" w16cid:durableId="282616214">
    <w:abstractNumId w:val="63"/>
  </w:num>
  <w:num w:numId="62" w16cid:durableId="2133283018">
    <w:abstractNumId w:val="15"/>
  </w:num>
  <w:num w:numId="63" w16cid:durableId="110710285">
    <w:abstractNumId w:val="16"/>
  </w:num>
  <w:num w:numId="64" w16cid:durableId="20835956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F13EC24"/>
    <w:rsid w:val="00004F32"/>
    <w:rsid w:val="00015323"/>
    <w:rsid w:val="00030115"/>
    <w:rsid w:val="00041F34"/>
    <w:rsid w:val="0005426F"/>
    <w:rsid w:val="000644DF"/>
    <w:rsid w:val="00080283"/>
    <w:rsid w:val="0008308F"/>
    <w:rsid w:val="00090B6D"/>
    <w:rsid w:val="00093112"/>
    <w:rsid w:val="000A23C5"/>
    <w:rsid w:val="000A6F17"/>
    <w:rsid w:val="000B6A57"/>
    <w:rsid w:val="000C1CD6"/>
    <w:rsid w:val="000C1EE1"/>
    <w:rsid w:val="000C201E"/>
    <w:rsid w:val="000D111A"/>
    <w:rsid w:val="000E3290"/>
    <w:rsid w:val="000E374C"/>
    <w:rsid w:val="000E42DB"/>
    <w:rsid w:val="000F0972"/>
    <w:rsid w:val="000F5AB0"/>
    <w:rsid w:val="00102208"/>
    <w:rsid w:val="001042C3"/>
    <w:rsid w:val="00106EDC"/>
    <w:rsid w:val="0011119B"/>
    <w:rsid w:val="00117A50"/>
    <w:rsid w:val="00120879"/>
    <w:rsid w:val="00126E79"/>
    <w:rsid w:val="0012714E"/>
    <w:rsid w:val="001430BF"/>
    <w:rsid w:val="00152891"/>
    <w:rsid w:val="00153ACD"/>
    <w:rsid w:val="00160E3E"/>
    <w:rsid w:val="001641F3"/>
    <w:rsid w:val="0017239F"/>
    <w:rsid w:val="001775E7"/>
    <w:rsid w:val="00195EF8"/>
    <w:rsid w:val="001A25A6"/>
    <w:rsid w:val="001C2D48"/>
    <w:rsid w:val="001C47FE"/>
    <w:rsid w:val="001E046E"/>
    <w:rsid w:val="001E14B9"/>
    <w:rsid w:val="001E5A84"/>
    <w:rsid w:val="002051A0"/>
    <w:rsid w:val="00210A77"/>
    <w:rsid w:val="00215682"/>
    <w:rsid w:val="00222BD7"/>
    <w:rsid w:val="002339B5"/>
    <w:rsid w:val="00244737"/>
    <w:rsid w:val="00251DF5"/>
    <w:rsid w:val="00274467"/>
    <w:rsid w:val="002B1139"/>
    <w:rsid w:val="002B5899"/>
    <w:rsid w:val="002B6EDC"/>
    <w:rsid w:val="002C1F79"/>
    <w:rsid w:val="002C42A7"/>
    <w:rsid w:val="002E507B"/>
    <w:rsid w:val="002E7527"/>
    <w:rsid w:val="002F34A2"/>
    <w:rsid w:val="002F6CAC"/>
    <w:rsid w:val="00305D61"/>
    <w:rsid w:val="00306D05"/>
    <w:rsid w:val="00322988"/>
    <w:rsid w:val="003267F8"/>
    <w:rsid w:val="00340064"/>
    <w:rsid w:val="00340891"/>
    <w:rsid w:val="0036325D"/>
    <w:rsid w:val="00363665"/>
    <w:rsid w:val="00365E4E"/>
    <w:rsid w:val="00370335"/>
    <w:rsid w:val="00381A92"/>
    <w:rsid w:val="00384B75"/>
    <w:rsid w:val="003A305C"/>
    <w:rsid w:val="003A3E04"/>
    <w:rsid w:val="003A6243"/>
    <w:rsid w:val="003B7618"/>
    <w:rsid w:val="003C1E96"/>
    <w:rsid w:val="003C2D07"/>
    <w:rsid w:val="003C4305"/>
    <w:rsid w:val="003E0838"/>
    <w:rsid w:val="003F0FE6"/>
    <w:rsid w:val="00404569"/>
    <w:rsid w:val="004128FA"/>
    <w:rsid w:val="00421D93"/>
    <w:rsid w:val="00430031"/>
    <w:rsid w:val="0043325B"/>
    <w:rsid w:val="00435AF8"/>
    <w:rsid w:val="004456AF"/>
    <w:rsid w:val="0045462A"/>
    <w:rsid w:val="004741C8"/>
    <w:rsid w:val="00481702"/>
    <w:rsid w:val="00484790"/>
    <w:rsid w:val="00485875"/>
    <w:rsid w:val="00494A60"/>
    <w:rsid w:val="004C2084"/>
    <w:rsid w:val="004D09AE"/>
    <w:rsid w:val="004D2F43"/>
    <w:rsid w:val="004D73C0"/>
    <w:rsid w:val="004E2C66"/>
    <w:rsid w:val="004E7636"/>
    <w:rsid w:val="00502A06"/>
    <w:rsid w:val="005061F9"/>
    <w:rsid w:val="005065F0"/>
    <w:rsid w:val="00510DED"/>
    <w:rsid w:val="005112C4"/>
    <w:rsid w:val="00516B47"/>
    <w:rsid w:val="00520EA0"/>
    <w:rsid w:val="005305B8"/>
    <w:rsid w:val="00534C8C"/>
    <w:rsid w:val="00536B84"/>
    <w:rsid w:val="00537BD7"/>
    <w:rsid w:val="00541411"/>
    <w:rsid w:val="00555682"/>
    <w:rsid w:val="00556ACF"/>
    <w:rsid w:val="00564761"/>
    <w:rsid w:val="00564F43"/>
    <w:rsid w:val="00570B49"/>
    <w:rsid w:val="00573B84"/>
    <w:rsid w:val="00583081"/>
    <w:rsid w:val="00583109"/>
    <w:rsid w:val="005A4A69"/>
    <w:rsid w:val="005A5613"/>
    <w:rsid w:val="005B3224"/>
    <w:rsid w:val="005B3F3A"/>
    <w:rsid w:val="005C518C"/>
    <w:rsid w:val="005D3075"/>
    <w:rsid w:val="005D5983"/>
    <w:rsid w:val="005D5D9C"/>
    <w:rsid w:val="005D6575"/>
    <w:rsid w:val="005E2817"/>
    <w:rsid w:val="00600FF0"/>
    <w:rsid w:val="00603CFE"/>
    <w:rsid w:val="00606D40"/>
    <w:rsid w:val="00613246"/>
    <w:rsid w:val="0061341F"/>
    <w:rsid w:val="006147D6"/>
    <w:rsid w:val="00622121"/>
    <w:rsid w:val="00624C2F"/>
    <w:rsid w:val="00644C3E"/>
    <w:rsid w:val="0065702D"/>
    <w:rsid w:val="00671B5A"/>
    <w:rsid w:val="00690FBA"/>
    <w:rsid w:val="00691CEF"/>
    <w:rsid w:val="00692F1E"/>
    <w:rsid w:val="00693071"/>
    <w:rsid w:val="006A39E2"/>
    <w:rsid w:val="006C2FF3"/>
    <w:rsid w:val="006C5F25"/>
    <w:rsid w:val="006C759E"/>
    <w:rsid w:val="006E2C6F"/>
    <w:rsid w:val="006E43B4"/>
    <w:rsid w:val="006F2366"/>
    <w:rsid w:val="006F4BC6"/>
    <w:rsid w:val="00705F27"/>
    <w:rsid w:val="00720FEF"/>
    <w:rsid w:val="00726721"/>
    <w:rsid w:val="007575D8"/>
    <w:rsid w:val="007620E7"/>
    <w:rsid w:val="00770E13"/>
    <w:rsid w:val="00777403"/>
    <w:rsid w:val="007A207C"/>
    <w:rsid w:val="007A3676"/>
    <w:rsid w:val="007A6BC9"/>
    <w:rsid w:val="007B4FE8"/>
    <w:rsid w:val="007D4A56"/>
    <w:rsid w:val="007E7936"/>
    <w:rsid w:val="0080420F"/>
    <w:rsid w:val="0082204C"/>
    <w:rsid w:val="00827D32"/>
    <w:rsid w:val="00835F83"/>
    <w:rsid w:val="00845BC8"/>
    <w:rsid w:val="008477E6"/>
    <w:rsid w:val="00847AD1"/>
    <w:rsid w:val="0085181A"/>
    <w:rsid w:val="0085595E"/>
    <w:rsid w:val="00866B87"/>
    <w:rsid w:val="00871189"/>
    <w:rsid w:val="00891BB1"/>
    <w:rsid w:val="00896487"/>
    <w:rsid w:val="008A23E9"/>
    <w:rsid w:val="008A48A7"/>
    <w:rsid w:val="008B33CA"/>
    <w:rsid w:val="008C28B7"/>
    <w:rsid w:val="008D5ACB"/>
    <w:rsid w:val="008E2992"/>
    <w:rsid w:val="008E4F5E"/>
    <w:rsid w:val="008F2C82"/>
    <w:rsid w:val="008F5603"/>
    <w:rsid w:val="009002D7"/>
    <w:rsid w:val="00902B20"/>
    <w:rsid w:val="00910A84"/>
    <w:rsid w:val="009141EC"/>
    <w:rsid w:val="00915C4C"/>
    <w:rsid w:val="00927780"/>
    <w:rsid w:val="00934CF6"/>
    <w:rsid w:val="00937D17"/>
    <w:rsid w:val="00947D22"/>
    <w:rsid w:val="00961103"/>
    <w:rsid w:val="00975A56"/>
    <w:rsid w:val="00975D38"/>
    <w:rsid w:val="00983E27"/>
    <w:rsid w:val="00990785"/>
    <w:rsid w:val="009B07EF"/>
    <w:rsid w:val="009B288E"/>
    <w:rsid w:val="009B35DA"/>
    <w:rsid w:val="009E6F77"/>
    <w:rsid w:val="009E7F17"/>
    <w:rsid w:val="009F1334"/>
    <w:rsid w:val="009F3398"/>
    <w:rsid w:val="00A03173"/>
    <w:rsid w:val="00A05CED"/>
    <w:rsid w:val="00A12396"/>
    <w:rsid w:val="00A20BC1"/>
    <w:rsid w:val="00A214C6"/>
    <w:rsid w:val="00A24F5D"/>
    <w:rsid w:val="00A2684E"/>
    <w:rsid w:val="00A30E24"/>
    <w:rsid w:val="00A36B18"/>
    <w:rsid w:val="00A6263A"/>
    <w:rsid w:val="00A70104"/>
    <w:rsid w:val="00A71009"/>
    <w:rsid w:val="00A748DA"/>
    <w:rsid w:val="00A76D22"/>
    <w:rsid w:val="00A80324"/>
    <w:rsid w:val="00A85A50"/>
    <w:rsid w:val="00A876A8"/>
    <w:rsid w:val="00AA4A59"/>
    <w:rsid w:val="00AA5DC9"/>
    <w:rsid w:val="00AA62B8"/>
    <w:rsid w:val="00AD12E0"/>
    <w:rsid w:val="00B14586"/>
    <w:rsid w:val="00B154F5"/>
    <w:rsid w:val="00B1691B"/>
    <w:rsid w:val="00B33686"/>
    <w:rsid w:val="00B461E8"/>
    <w:rsid w:val="00B51E2F"/>
    <w:rsid w:val="00B53ED5"/>
    <w:rsid w:val="00B675C8"/>
    <w:rsid w:val="00B736A3"/>
    <w:rsid w:val="00B73D56"/>
    <w:rsid w:val="00B7516F"/>
    <w:rsid w:val="00BB4A1F"/>
    <w:rsid w:val="00BB4E12"/>
    <w:rsid w:val="00BC301F"/>
    <w:rsid w:val="00BC5809"/>
    <w:rsid w:val="00BC7AD8"/>
    <w:rsid w:val="00BD792A"/>
    <w:rsid w:val="00BE1A40"/>
    <w:rsid w:val="00BE2A32"/>
    <w:rsid w:val="00BF1E51"/>
    <w:rsid w:val="00BF1FE2"/>
    <w:rsid w:val="00BF7864"/>
    <w:rsid w:val="00C1263A"/>
    <w:rsid w:val="00C17699"/>
    <w:rsid w:val="00C21323"/>
    <w:rsid w:val="00C25DC9"/>
    <w:rsid w:val="00C34802"/>
    <w:rsid w:val="00C428F4"/>
    <w:rsid w:val="00C43E2C"/>
    <w:rsid w:val="00C44E64"/>
    <w:rsid w:val="00C545D8"/>
    <w:rsid w:val="00C952FA"/>
    <w:rsid w:val="00C955B5"/>
    <w:rsid w:val="00CA37DC"/>
    <w:rsid w:val="00CA62CC"/>
    <w:rsid w:val="00CB346A"/>
    <w:rsid w:val="00CB4BDB"/>
    <w:rsid w:val="00CC0BC6"/>
    <w:rsid w:val="00CD7798"/>
    <w:rsid w:val="00CE3698"/>
    <w:rsid w:val="00CE4D77"/>
    <w:rsid w:val="00CE59B6"/>
    <w:rsid w:val="00CF14CA"/>
    <w:rsid w:val="00CF38A1"/>
    <w:rsid w:val="00CF430C"/>
    <w:rsid w:val="00D00243"/>
    <w:rsid w:val="00D00A8F"/>
    <w:rsid w:val="00D0119C"/>
    <w:rsid w:val="00D11B04"/>
    <w:rsid w:val="00D12B82"/>
    <w:rsid w:val="00D46606"/>
    <w:rsid w:val="00D46665"/>
    <w:rsid w:val="00D52BBE"/>
    <w:rsid w:val="00D53670"/>
    <w:rsid w:val="00D53D88"/>
    <w:rsid w:val="00D55B33"/>
    <w:rsid w:val="00D709E5"/>
    <w:rsid w:val="00D749F5"/>
    <w:rsid w:val="00D75ACC"/>
    <w:rsid w:val="00DA2A5E"/>
    <w:rsid w:val="00DA419D"/>
    <w:rsid w:val="00DA5487"/>
    <w:rsid w:val="00DB30DC"/>
    <w:rsid w:val="00DC0028"/>
    <w:rsid w:val="00DC7B9F"/>
    <w:rsid w:val="00DD74AB"/>
    <w:rsid w:val="00DE6F56"/>
    <w:rsid w:val="00DF2AD2"/>
    <w:rsid w:val="00DF43D7"/>
    <w:rsid w:val="00E0610A"/>
    <w:rsid w:val="00E07A34"/>
    <w:rsid w:val="00E151E9"/>
    <w:rsid w:val="00E22706"/>
    <w:rsid w:val="00E32CC4"/>
    <w:rsid w:val="00E40120"/>
    <w:rsid w:val="00E412D6"/>
    <w:rsid w:val="00E4612E"/>
    <w:rsid w:val="00E56FA6"/>
    <w:rsid w:val="00E617B6"/>
    <w:rsid w:val="00E66DC0"/>
    <w:rsid w:val="00E72BD4"/>
    <w:rsid w:val="00E85534"/>
    <w:rsid w:val="00E92050"/>
    <w:rsid w:val="00E9332C"/>
    <w:rsid w:val="00EA21CC"/>
    <w:rsid w:val="00EB0208"/>
    <w:rsid w:val="00EC04D8"/>
    <w:rsid w:val="00EC3B01"/>
    <w:rsid w:val="00EC56DB"/>
    <w:rsid w:val="00EC66E0"/>
    <w:rsid w:val="00ED0DE6"/>
    <w:rsid w:val="00ED3C6A"/>
    <w:rsid w:val="00EE3F7A"/>
    <w:rsid w:val="00EF2A36"/>
    <w:rsid w:val="00EF4E75"/>
    <w:rsid w:val="00F06F6E"/>
    <w:rsid w:val="00F12355"/>
    <w:rsid w:val="00F23034"/>
    <w:rsid w:val="00F323E5"/>
    <w:rsid w:val="00F422CC"/>
    <w:rsid w:val="00F4290E"/>
    <w:rsid w:val="00F44D1B"/>
    <w:rsid w:val="00F523C2"/>
    <w:rsid w:val="00F53AE9"/>
    <w:rsid w:val="00F71C94"/>
    <w:rsid w:val="00F747C7"/>
    <w:rsid w:val="00F751F8"/>
    <w:rsid w:val="00F87B52"/>
    <w:rsid w:val="00F959A5"/>
    <w:rsid w:val="00F95AFF"/>
    <w:rsid w:val="00FA5CD9"/>
    <w:rsid w:val="00FA71DA"/>
    <w:rsid w:val="00FB3083"/>
    <w:rsid w:val="00FC1734"/>
    <w:rsid w:val="00FD5008"/>
    <w:rsid w:val="00FD529A"/>
    <w:rsid w:val="00FE0344"/>
    <w:rsid w:val="00FE17FF"/>
    <w:rsid w:val="3E7776A0"/>
    <w:rsid w:val="3F13EC24"/>
    <w:rsid w:val="61B4D910"/>
    <w:rsid w:val="738F4F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3EC24"/>
  <w15:chartTrackingRefBased/>
  <w15:docId w15:val="{2A6C0DF1-B1A5-48F1-9942-5C0F8EBB3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C002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64F4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BC580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EC04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04569"/>
    <w:rPr>
      <w:i/>
      <w:iCs/>
    </w:rPr>
  </w:style>
  <w:style w:type="character" w:customStyle="1" w:styleId="Heading3Char">
    <w:name w:val="Heading 3 Char"/>
    <w:basedOn w:val="DefaultParagraphFont"/>
    <w:link w:val="Heading3"/>
    <w:uiPriority w:val="9"/>
    <w:rsid w:val="00DC0028"/>
    <w:rPr>
      <w:rFonts w:asciiTheme="majorHAnsi" w:eastAsiaTheme="majorEastAsia" w:hAnsiTheme="majorHAnsi" w:cstheme="majorBidi"/>
      <w:color w:val="1F3763" w:themeColor="accent1" w:themeShade="7F"/>
      <w:sz w:val="24"/>
      <w:szCs w:val="24"/>
    </w:rPr>
  </w:style>
  <w:style w:type="character" w:styleId="PlaceholderText">
    <w:name w:val="Placeholder Text"/>
    <w:basedOn w:val="DefaultParagraphFont"/>
    <w:uiPriority w:val="99"/>
    <w:semiHidden/>
    <w:rsid w:val="00C1263A"/>
    <w:rPr>
      <w:color w:val="808080"/>
    </w:rPr>
  </w:style>
  <w:style w:type="paragraph" w:styleId="Header">
    <w:name w:val="header"/>
    <w:basedOn w:val="Normal"/>
    <w:link w:val="HeaderChar"/>
    <w:uiPriority w:val="99"/>
    <w:unhideWhenUsed/>
    <w:rsid w:val="00934C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4CF6"/>
  </w:style>
  <w:style w:type="paragraph" w:styleId="Footer">
    <w:name w:val="footer"/>
    <w:basedOn w:val="Normal"/>
    <w:link w:val="FooterChar"/>
    <w:uiPriority w:val="99"/>
    <w:unhideWhenUsed/>
    <w:rsid w:val="00934C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4CF6"/>
  </w:style>
  <w:style w:type="paragraph" w:styleId="TOCHeading">
    <w:name w:val="TOC Heading"/>
    <w:basedOn w:val="Heading1"/>
    <w:next w:val="Normal"/>
    <w:uiPriority w:val="39"/>
    <w:unhideWhenUsed/>
    <w:qFormat/>
    <w:rsid w:val="001C47FE"/>
    <w:pPr>
      <w:outlineLvl w:val="9"/>
    </w:pPr>
    <w:rPr>
      <w:lang w:val="en-US"/>
    </w:rPr>
  </w:style>
  <w:style w:type="paragraph" w:styleId="TOC1">
    <w:name w:val="toc 1"/>
    <w:basedOn w:val="Normal"/>
    <w:next w:val="Normal"/>
    <w:autoRedefine/>
    <w:uiPriority w:val="39"/>
    <w:unhideWhenUsed/>
    <w:rsid w:val="001C47FE"/>
    <w:pPr>
      <w:spacing w:after="100"/>
    </w:pPr>
  </w:style>
  <w:style w:type="paragraph" w:styleId="TOC2">
    <w:name w:val="toc 2"/>
    <w:basedOn w:val="Normal"/>
    <w:next w:val="Normal"/>
    <w:autoRedefine/>
    <w:uiPriority w:val="39"/>
    <w:unhideWhenUsed/>
    <w:rsid w:val="001C47FE"/>
    <w:pPr>
      <w:spacing w:after="100"/>
      <w:ind w:left="220"/>
    </w:pPr>
  </w:style>
  <w:style w:type="paragraph" w:styleId="TOC3">
    <w:name w:val="toc 3"/>
    <w:basedOn w:val="Normal"/>
    <w:next w:val="Normal"/>
    <w:autoRedefine/>
    <w:uiPriority w:val="39"/>
    <w:unhideWhenUsed/>
    <w:rsid w:val="001C47FE"/>
    <w:pPr>
      <w:spacing w:after="100"/>
      <w:ind w:left="440"/>
    </w:pPr>
  </w:style>
  <w:style w:type="character" w:customStyle="1" w:styleId="Heading4Char">
    <w:name w:val="Heading 4 Char"/>
    <w:basedOn w:val="DefaultParagraphFont"/>
    <w:link w:val="Heading4"/>
    <w:uiPriority w:val="9"/>
    <w:rsid w:val="00564F4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BC5809"/>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77220">
      <w:bodyDiv w:val="1"/>
      <w:marLeft w:val="0"/>
      <w:marRight w:val="0"/>
      <w:marTop w:val="0"/>
      <w:marBottom w:val="0"/>
      <w:divBdr>
        <w:top w:val="none" w:sz="0" w:space="0" w:color="auto"/>
        <w:left w:val="none" w:sz="0" w:space="0" w:color="auto"/>
        <w:bottom w:val="none" w:sz="0" w:space="0" w:color="auto"/>
        <w:right w:val="none" w:sz="0" w:space="0" w:color="auto"/>
      </w:divBdr>
    </w:div>
    <w:div w:id="602105002">
      <w:bodyDiv w:val="1"/>
      <w:marLeft w:val="0"/>
      <w:marRight w:val="0"/>
      <w:marTop w:val="0"/>
      <w:marBottom w:val="0"/>
      <w:divBdr>
        <w:top w:val="none" w:sz="0" w:space="0" w:color="auto"/>
        <w:left w:val="none" w:sz="0" w:space="0" w:color="auto"/>
        <w:bottom w:val="none" w:sz="0" w:space="0" w:color="auto"/>
        <w:right w:val="none" w:sz="0" w:space="0" w:color="auto"/>
      </w:divBdr>
    </w:div>
    <w:div w:id="846139990">
      <w:bodyDiv w:val="1"/>
      <w:marLeft w:val="0"/>
      <w:marRight w:val="0"/>
      <w:marTop w:val="0"/>
      <w:marBottom w:val="0"/>
      <w:divBdr>
        <w:top w:val="none" w:sz="0" w:space="0" w:color="auto"/>
        <w:left w:val="none" w:sz="0" w:space="0" w:color="auto"/>
        <w:bottom w:val="none" w:sz="0" w:space="0" w:color="auto"/>
        <w:right w:val="none" w:sz="0" w:space="0" w:color="auto"/>
      </w:divBdr>
    </w:div>
    <w:div w:id="876818008">
      <w:bodyDiv w:val="1"/>
      <w:marLeft w:val="0"/>
      <w:marRight w:val="0"/>
      <w:marTop w:val="0"/>
      <w:marBottom w:val="0"/>
      <w:divBdr>
        <w:top w:val="none" w:sz="0" w:space="0" w:color="auto"/>
        <w:left w:val="none" w:sz="0" w:space="0" w:color="auto"/>
        <w:bottom w:val="none" w:sz="0" w:space="0" w:color="auto"/>
        <w:right w:val="none" w:sz="0" w:space="0" w:color="auto"/>
      </w:divBdr>
    </w:div>
    <w:div w:id="971517656">
      <w:bodyDiv w:val="1"/>
      <w:marLeft w:val="0"/>
      <w:marRight w:val="0"/>
      <w:marTop w:val="0"/>
      <w:marBottom w:val="0"/>
      <w:divBdr>
        <w:top w:val="none" w:sz="0" w:space="0" w:color="auto"/>
        <w:left w:val="none" w:sz="0" w:space="0" w:color="auto"/>
        <w:bottom w:val="none" w:sz="0" w:space="0" w:color="auto"/>
        <w:right w:val="none" w:sz="0" w:space="0" w:color="auto"/>
      </w:divBdr>
    </w:div>
    <w:div w:id="989481522">
      <w:bodyDiv w:val="1"/>
      <w:marLeft w:val="0"/>
      <w:marRight w:val="0"/>
      <w:marTop w:val="0"/>
      <w:marBottom w:val="0"/>
      <w:divBdr>
        <w:top w:val="none" w:sz="0" w:space="0" w:color="auto"/>
        <w:left w:val="none" w:sz="0" w:space="0" w:color="auto"/>
        <w:bottom w:val="none" w:sz="0" w:space="0" w:color="auto"/>
        <w:right w:val="none" w:sz="0" w:space="0" w:color="auto"/>
      </w:divBdr>
    </w:div>
    <w:div w:id="1021321846">
      <w:bodyDiv w:val="1"/>
      <w:marLeft w:val="0"/>
      <w:marRight w:val="0"/>
      <w:marTop w:val="0"/>
      <w:marBottom w:val="0"/>
      <w:divBdr>
        <w:top w:val="none" w:sz="0" w:space="0" w:color="auto"/>
        <w:left w:val="none" w:sz="0" w:space="0" w:color="auto"/>
        <w:bottom w:val="none" w:sz="0" w:space="0" w:color="auto"/>
        <w:right w:val="none" w:sz="0" w:space="0" w:color="auto"/>
      </w:divBdr>
    </w:div>
    <w:div w:id="1130904326">
      <w:bodyDiv w:val="1"/>
      <w:marLeft w:val="0"/>
      <w:marRight w:val="0"/>
      <w:marTop w:val="0"/>
      <w:marBottom w:val="0"/>
      <w:divBdr>
        <w:top w:val="none" w:sz="0" w:space="0" w:color="auto"/>
        <w:left w:val="none" w:sz="0" w:space="0" w:color="auto"/>
        <w:bottom w:val="none" w:sz="0" w:space="0" w:color="auto"/>
        <w:right w:val="none" w:sz="0" w:space="0" w:color="auto"/>
      </w:divBdr>
    </w:div>
    <w:div w:id="1182470667">
      <w:bodyDiv w:val="1"/>
      <w:marLeft w:val="0"/>
      <w:marRight w:val="0"/>
      <w:marTop w:val="0"/>
      <w:marBottom w:val="0"/>
      <w:divBdr>
        <w:top w:val="none" w:sz="0" w:space="0" w:color="auto"/>
        <w:left w:val="none" w:sz="0" w:space="0" w:color="auto"/>
        <w:bottom w:val="none" w:sz="0" w:space="0" w:color="auto"/>
        <w:right w:val="none" w:sz="0" w:space="0" w:color="auto"/>
      </w:divBdr>
    </w:div>
    <w:div w:id="1634481992">
      <w:bodyDiv w:val="1"/>
      <w:marLeft w:val="0"/>
      <w:marRight w:val="0"/>
      <w:marTop w:val="0"/>
      <w:marBottom w:val="0"/>
      <w:divBdr>
        <w:top w:val="none" w:sz="0" w:space="0" w:color="auto"/>
        <w:left w:val="none" w:sz="0" w:space="0" w:color="auto"/>
        <w:bottom w:val="none" w:sz="0" w:space="0" w:color="auto"/>
        <w:right w:val="none" w:sz="0" w:space="0" w:color="auto"/>
      </w:divBdr>
    </w:div>
    <w:div w:id="1897542350">
      <w:bodyDiv w:val="1"/>
      <w:marLeft w:val="0"/>
      <w:marRight w:val="0"/>
      <w:marTop w:val="0"/>
      <w:marBottom w:val="0"/>
      <w:divBdr>
        <w:top w:val="none" w:sz="0" w:space="0" w:color="auto"/>
        <w:left w:val="none" w:sz="0" w:space="0" w:color="auto"/>
        <w:bottom w:val="none" w:sz="0" w:space="0" w:color="auto"/>
        <w:right w:val="none" w:sz="0" w:space="0" w:color="auto"/>
      </w:divBdr>
    </w:div>
    <w:div w:id="2011062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923565/2020_Business_Population_Estimates_for_the_UK_and_regions_Statistical_Release.pdf" TargetMode="External"/><Relationship Id="rId13" Type="http://schemas.openxmlformats.org/officeDocument/2006/relationships/hyperlink" Target="http://www.hawkinqian.com/uploads/media/2014/09/Microeconomic_Theory.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opertydata.co.uk/cities/nottingha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ivateproperty.co.za/advice/property/articles/know-your-target-market-before-selling-your-home/3369"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thecompanywarehouse.co.uk/blog/advantages-and-disadvantages-of-a-limited-company" TargetMode="External"/><Relationship Id="rId4" Type="http://schemas.openxmlformats.org/officeDocument/2006/relationships/settings" Target="settings.xml"/><Relationship Id="rId9" Type="http://schemas.openxmlformats.org/officeDocument/2006/relationships/hyperlink" Target="https://www.bankofengland.co.uk/monetary-policy/the-interest-rate-bank-rate" TargetMode="Externa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B8F55E6B11C434DA87889F1EAEDFDCD"/>
        <w:category>
          <w:name w:val="General"/>
          <w:gallery w:val="placeholder"/>
        </w:category>
        <w:types>
          <w:type w:val="bbPlcHdr"/>
        </w:types>
        <w:behaviors>
          <w:behavior w:val="content"/>
        </w:behaviors>
        <w:guid w:val="{18A5519A-90FD-4E1D-B124-74AEDF238760}"/>
      </w:docPartPr>
      <w:docPartBody>
        <w:p w:rsidR="001C3A3D" w:rsidRDefault="00817EB5">
          <w:r w:rsidRPr="0003798C">
            <w:rPr>
              <w:rStyle w:val="PlaceholderText"/>
            </w:rPr>
            <w:t>Formatting...</w:t>
          </w:r>
        </w:p>
      </w:docPartBody>
    </w:docPart>
    <w:docPart>
      <w:docPartPr>
        <w:name w:val="CDE678D01E19433CA925696A01C73E9A"/>
        <w:category>
          <w:name w:val="General"/>
          <w:gallery w:val="placeholder"/>
        </w:category>
        <w:types>
          <w:type w:val="bbPlcHdr"/>
        </w:types>
        <w:behaviors>
          <w:behavior w:val="content"/>
        </w:behaviors>
        <w:guid w:val="{53336404-4160-4296-AD70-AEC435DDA6D0}"/>
      </w:docPartPr>
      <w:docPartBody>
        <w:p w:rsidR="001C3A3D" w:rsidRDefault="00817EB5">
          <w:r w:rsidRPr="008C3E45">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EB5"/>
    <w:rsid w:val="001C3A3D"/>
    <w:rsid w:val="00515C5D"/>
    <w:rsid w:val="00562B96"/>
    <w:rsid w:val="00817EB5"/>
    <w:rsid w:val="00B804BC"/>
    <w:rsid w:val="00D255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17EB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2BF6A32-4C19-46E9-89AB-0BD9297BA5CF}">
  <we:reference id="wa104380122" version="2.1.0.1" store="en-US" storeType="OMEX"/>
  <we:alternateReferences>
    <we:reference id="wa104380122" version="2.1.0.1" store="WA104380122" storeType="OMEX"/>
  </we:alternateReferences>
  <we:properties>
    <we:property name="citations" value="{&quot;967395938&quot;:{&quot;referencesIds&quot;:[&quot;doc:648859c4a0998016ae309eb2&quot;],&quot;referencesOptions&quot;:{&quot;doc:648859c4a0998016ae309eb2&quot;:{&quot;author&quot;:true,&quot;year&quot;:true,&quot;pageReplace&quot;:&quot;&quot;,&quot;prefix&quot;:&quot;&quot;,&quot;suffix&quot;:&quot;&quot;}},&quot;hasBrokenReferences&quot;:false,&quot;hasManualEdits&quot;:false,&quot;citationType&quot;:&quot;inline&quot;,&quot;id&quot;:967395938,&quot;citationText&quot;:&quot;&lt;span style=\&quot;font-family:Arial;font-size:14.666666666666666px;color:#000000\&quot;&gt;('Property Market Analytics on Nottingham - PropertyData', )&lt;/span&gt;&quot;},&quot;-1762517445&quot;:{&quot;referencesIds&quot;:[&quot;doc:648706429f94f057d37d27cb&quot;],&quot;referencesOptions&quot;:{&quot;doc:648706429f94f057d37d27cb&quot;:{&quot;author&quot;:true,&quot;year&quot;:true,&quot;pageReplace&quot;:&quot;&quot;,&quot;prefix&quot;:&quot;&quot;,&quot;suffix&quot;:&quot;&quot;}},&quot;hasBrokenReferences&quot;:false,&quot;hasManualEdits&quot;:false,&quot;citationType&quot;:&quot;inline&quot;,&quot;id&quot;:-1762517445,&quot;citationText&quot;:&quot;&lt;span style=\&quot;font-family:Arial;font-size:14.666666666666666px;color:#000000\&quot;&gt;(&lt;i&gt;Interest rates and Bank Rate. &lt;/i&gt;)&lt;/span&gt;&quot;}}"/>
    <we:property name="currentStyle" value="{&quot;id&quot;:&quot;rwuserstyle:63f3aa55fd688904be679b8e&quot;,&quot;styleType&quot;:&quot;refworks&quot;,&quot;name&quot;:&quot;Cite Them Right, 12th edition - Harvard&quot;,&quot;userId&quot;:&quot;user:63ea2b10714663055291dd75&quot;,&quot;isInstitutional&quot;:false,&quot;citeStyle&quot;:&quot;INTEXT_ONLY&quot;,&quot;isSorted&quot;:false,&quot;usesNumbers&quot;:fals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And</b:Tag>
    <b:SourceType>DocumentFromInternetSite</b:SourceType>
    <b:Guid>{7E2BB9EF-EC31-4652-A888-88BCB8001D4F}</b:Guid>
    <b:Author>
      <b:Author>
        <b:NameList>
          <b:Person>
            <b:Last>Andreu Mas-Colell</b:Last>
            <b:First>Michael</b:First>
            <b:Middle>D. Whinston</b:Middle>
          </b:Person>
        </b:NameList>
      </b:Author>
    </b:Author>
    <b:URL>http://www.hawkinqian.com/uploads/media/2014/09/Microeconomic_Theory.pdf</b:URL>
    <b:RefOrder>1</b:RefOrder>
  </b:Source>
</b:Sources>
</file>

<file path=customXml/itemProps1.xml><?xml version="1.0" encoding="utf-8"?>
<ds:datastoreItem xmlns:ds="http://schemas.openxmlformats.org/officeDocument/2006/customXml" ds:itemID="{22A0B1A2-F905-47C8-9D0E-240BF9FD7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3266</TotalTime>
  <Pages>12</Pages>
  <Words>2941</Words>
  <Characters>16768</Characters>
  <Application>Microsoft Office Word</Application>
  <DocSecurity>0</DocSecurity>
  <Lines>139</Lines>
  <Paragraphs>39</Paragraphs>
  <ScaleCrop>false</ScaleCrop>
  <Company/>
  <LinksUpToDate>false</LinksUpToDate>
  <CharactersWithSpaces>19670</CharactersWithSpaces>
  <SharedDoc>false</SharedDoc>
  <HLinks>
    <vt:vector size="12" baseType="variant">
      <vt:variant>
        <vt:i4>4653147</vt:i4>
      </vt:variant>
      <vt:variant>
        <vt:i4>3</vt:i4>
      </vt:variant>
      <vt:variant>
        <vt:i4>0</vt:i4>
      </vt:variant>
      <vt:variant>
        <vt:i4>5</vt:i4>
      </vt:variant>
      <vt:variant>
        <vt:lpwstr>https://www.privateproperty.co.za/advice/property/articles/know-your-target-market-before-selling-your-home/3369</vt:lpwstr>
      </vt:variant>
      <vt:variant>
        <vt:lpwstr/>
      </vt:variant>
      <vt:variant>
        <vt:i4>5505038</vt:i4>
      </vt:variant>
      <vt:variant>
        <vt:i4>0</vt:i4>
      </vt:variant>
      <vt:variant>
        <vt:i4>0</vt:i4>
      </vt:variant>
      <vt:variant>
        <vt:i4>5</vt:i4>
      </vt:variant>
      <vt:variant>
        <vt:lpwstr>https://www.thecompanywarehouse.co.uk/blog/how-we-helped-an-electrical-contractor-win-a-contract-worth-40000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stela georgieva</dc:creator>
  <cp:keywords/>
  <dc:description/>
  <cp:lastModifiedBy>stela georgieva</cp:lastModifiedBy>
  <cp:revision>331</cp:revision>
  <dcterms:created xsi:type="dcterms:W3CDTF">2023-06-05T08:51:00Z</dcterms:created>
  <dcterms:modified xsi:type="dcterms:W3CDTF">2023-06-18T14:32:00Z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fe66d8e16bd3b1b405e918f68d0671ea82b03ad4738af19a3645c613effe1efe</vt:lpwstr>
  </property>
</Properties>
</file>