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5D81F1" w14:textId="7004B705" w:rsidR="00253568" w:rsidRPr="00762851" w:rsidRDefault="00253568" w:rsidP="00762851">
      <w:pPr>
        <w:spacing w:line="360" w:lineRule="auto"/>
        <w:jc w:val="both"/>
        <w:rPr>
          <w:rFonts w:ascii="Arial" w:hAnsi="Arial" w:cs="Arial"/>
          <w:sz w:val="24"/>
          <w:szCs w:val="24"/>
          <w:u w:val="single"/>
        </w:rPr>
      </w:pPr>
      <w:r w:rsidRPr="00762851">
        <w:rPr>
          <w:rFonts w:ascii="Arial" w:hAnsi="Arial" w:cs="Arial"/>
          <w:sz w:val="24"/>
          <w:szCs w:val="24"/>
          <w:u w:val="single"/>
        </w:rPr>
        <w:t>The Foundation Phase and Early Years Curriculum</w:t>
      </w:r>
    </w:p>
    <w:p w14:paraId="379AA71F" w14:textId="7FEE39BE" w:rsidR="00ED7371" w:rsidRPr="00762851" w:rsidRDefault="00D5062E" w:rsidP="00762851">
      <w:pPr>
        <w:spacing w:line="360" w:lineRule="auto"/>
        <w:jc w:val="both"/>
        <w:rPr>
          <w:rFonts w:ascii="Arial" w:hAnsi="Arial" w:cs="Arial"/>
          <w:sz w:val="24"/>
          <w:szCs w:val="24"/>
          <w:u w:val="single"/>
        </w:rPr>
      </w:pPr>
      <w:r w:rsidRPr="00762851">
        <w:rPr>
          <w:rFonts w:ascii="Arial" w:hAnsi="Arial" w:cs="Arial"/>
          <w:sz w:val="24"/>
          <w:szCs w:val="24"/>
          <w:u w:val="single"/>
        </w:rPr>
        <w:t>Section 1-</w:t>
      </w:r>
    </w:p>
    <w:p w14:paraId="66927CBF" w14:textId="427449A6" w:rsidR="00D47859" w:rsidRPr="00762851" w:rsidRDefault="00750877" w:rsidP="00762851">
      <w:pPr>
        <w:spacing w:line="360" w:lineRule="auto"/>
        <w:jc w:val="both"/>
        <w:rPr>
          <w:rFonts w:ascii="Arial" w:hAnsi="Arial" w:cs="Arial"/>
          <w:sz w:val="24"/>
          <w:szCs w:val="24"/>
        </w:rPr>
      </w:pPr>
      <w:r w:rsidRPr="00762851">
        <w:rPr>
          <w:rFonts w:ascii="Arial" w:hAnsi="Arial" w:cs="Arial"/>
          <w:sz w:val="24"/>
          <w:szCs w:val="24"/>
        </w:rPr>
        <w:t>The initial aim of the Foundation Phase C</w:t>
      </w:r>
      <w:r w:rsidR="00D23370" w:rsidRPr="00762851">
        <w:rPr>
          <w:rFonts w:ascii="Arial" w:hAnsi="Arial" w:cs="Arial"/>
          <w:sz w:val="24"/>
          <w:szCs w:val="24"/>
        </w:rPr>
        <w:t xml:space="preserve">urriculum when it was </w:t>
      </w:r>
      <w:r w:rsidR="00331D96" w:rsidRPr="00762851">
        <w:rPr>
          <w:rFonts w:ascii="Arial" w:hAnsi="Arial" w:cs="Arial"/>
          <w:sz w:val="24"/>
          <w:szCs w:val="24"/>
        </w:rPr>
        <w:t>first introduced</w:t>
      </w:r>
      <w:r w:rsidRPr="00762851">
        <w:rPr>
          <w:rFonts w:ascii="Arial" w:hAnsi="Arial" w:cs="Arial"/>
          <w:sz w:val="24"/>
          <w:szCs w:val="24"/>
        </w:rPr>
        <w:t xml:space="preserve"> in </w:t>
      </w:r>
      <w:r w:rsidR="00331D96" w:rsidRPr="00762851">
        <w:rPr>
          <w:rFonts w:ascii="Arial" w:hAnsi="Arial" w:cs="Arial"/>
          <w:sz w:val="24"/>
          <w:szCs w:val="24"/>
        </w:rPr>
        <w:t xml:space="preserve">September 2008 </w:t>
      </w:r>
      <w:r w:rsidR="00404056" w:rsidRPr="00762851">
        <w:rPr>
          <w:rFonts w:ascii="Arial" w:hAnsi="Arial" w:cs="Arial"/>
          <w:sz w:val="24"/>
          <w:szCs w:val="24"/>
        </w:rPr>
        <w:t>(</w:t>
      </w:r>
      <w:r w:rsidR="00D23370" w:rsidRPr="00762851">
        <w:rPr>
          <w:rFonts w:ascii="Arial" w:hAnsi="Arial" w:cs="Arial"/>
          <w:sz w:val="24"/>
          <w:szCs w:val="24"/>
        </w:rPr>
        <w:t xml:space="preserve">BBC News, 2010) was </w:t>
      </w:r>
      <w:r w:rsidR="00331D96" w:rsidRPr="00762851">
        <w:rPr>
          <w:rFonts w:ascii="Arial" w:hAnsi="Arial" w:cs="Arial"/>
          <w:sz w:val="24"/>
          <w:szCs w:val="24"/>
        </w:rPr>
        <w:t xml:space="preserve">to provide children and families with consistency and continuity at the first important stages of their lives. </w:t>
      </w:r>
      <w:r w:rsidRPr="00762851">
        <w:rPr>
          <w:rFonts w:ascii="Arial" w:hAnsi="Arial" w:cs="Arial"/>
          <w:sz w:val="24"/>
          <w:szCs w:val="24"/>
        </w:rPr>
        <w:t>However, since implementation there are asp</w:t>
      </w:r>
      <w:r w:rsidR="00D23370" w:rsidRPr="00762851">
        <w:rPr>
          <w:rFonts w:ascii="Arial" w:hAnsi="Arial" w:cs="Arial"/>
          <w:sz w:val="24"/>
          <w:szCs w:val="24"/>
        </w:rPr>
        <w:t xml:space="preserve">ects of the curriculum that have </w:t>
      </w:r>
      <w:r w:rsidR="00F0029B" w:rsidRPr="00762851">
        <w:rPr>
          <w:rFonts w:ascii="Arial" w:hAnsi="Arial" w:cs="Arial"/>
          <w:sz w:val="24"/>
          <w:szCs w:val="24"/>
        </w:rPr>
        <w:t>proven</w:t>
      </w:r>
      <w:r w:rsidRPr="00762851">
        <w:rPr>
          <w:rFonts w:ascii="Arial" w:hAnsi="Arial" w:cs="Arial"/>
          <w:sz w:val="24"/>
          <w:szCs w:val="24"/>
        </w:rPr>
        <w:t xml:space="preserve"> well and were positive and effective, however there were </w:t>
      </w:r>
      <w:r w:rsidR="00AC508D" w:rsidRPr="00762851">
        <w:rPr>
          <w:rFonts w:ascii="Arial" w:hAnsi="Arial" w:cs="Arial"/>
          <w:sz w:val="24"/>
          <w:szCs w:val="24"/>
        </w:rPr>
        <w:t xml:space="preserve">also </w:t>
      </w:r>
      <w:r w:rsidRPr="00762851">
        <w:rPr>
          <w:rFonts w:ascii="Arial" w:hAnsi="Arial" w:cs="Arial"/>
          <w:sz w:val="24"/>
          <w:szCs w:val="24"/>
        </w:rPr>
        <w:t xml:space="preserve">aspects which were not so effective which </w:t>
      </w:r>
      <w:r w:rsidR="00AC508D" w:rsidRPr="00762851">
        <w:rPr>
          <w:rFonts w:ascii="Arial" w:hAnsi="Arial" w:cs="Arial"/>
          <w:sz w:val="24"/>
          <w:szCs w:val="24"/>
        </w:rPr>
        <w:t xml:space="preserve">are not wanted to be </w:t>
      </w:r>
      <w:r w:rsidRPr="00762851">
        <w:rPr>
          <w:rFonts w:ascii="Arial" w:hAnsi="Arial" w:cs="Arial"/>
          <w:sz w:val="24"/>
          <w:szCs w:val="24"/>
        </w:rPr>
        <w:t xml:space="preserve">carried </w:t>
      </w:r>
      <w:r w:rsidR="00F0029B" w:rsidRPr="00762851">
        <w:rPr>
          <w:rFonts w:ascii="Arial" w:hAnsi="Arial" w:cs="Arial"/>
          <w:sz w:val="24"/>
          <w:szCs w:val="24"/>
        </w:rPr>
        <w:t>forward</w:t>
      </w:r>
      <w:r w:rsidRPr="00762851">
        <w:rPr>
          <w:rFonts w:ascii="Arial" w:hAnsi="Arial" w:cs="Arial"/>
          <w:sz w:val="24"/>
          <w:szCs w:val="24"/>
        </w:rPr>
        <w:t xml:space="preserve"> </w:t>
      </w:r>
      <w:r w:rsidR="00AC508D" w:rsidRPr="00762851">
        <w:rPr>
          <w:rFonts w:ascii="Arial" w:hAnsi="Arial" w:cs="Arial"/>
          <w:sz w:val="24"/>
          <w:szCs w:val="24"/>
        </w:rPr>
        <w:t>into</w:t>
      </w:r>
      <w:r w:rsidR="00D23370" w:rsidRPr="00762851">
        <w:rPr>
          <w:rFonts w:ascii="Arial" w:hAnsi="Arial" w:cs="Arial"/>
          <w:sz w:val="24"/>
          <w:szCs w:val="24"/>
        </w:rPr>
        <w:t xml:space="preserve"> the new curriculum for W</w:t>
      </w:r>
      <w:r w:rsidRPr="00762851">
        <w:rPr>
          <w:rFonts w:ascii="Arial" w:hAnsi="Arial" w:cs="Arial"/>
          <w:sz w:val="24"/>
          <w:szCs w:val="24"/>
        </w:rPr>
        <w:t>ales</w:t>
      </w:r>
      <w:r w:rsidR="009A4625" w:rsidRPr="00762851">
        <w:rPr>
          <w:rFonts w:ascii="Arial" w:hAnsi="Arial" w:cs="Arial"/>
          <w:sz w:val="24"/>
          <w:szCs w:val="24"/>
        </w:rPr>
        <w:t xml:space="preserve"> </w:t>
      </w:r>
      <w:r w:rsidRPr="00762851">
        <w:rPr>
          <w:rFonts w:ascii="Arial" w:hAnsi="Arial" w:cs="Arial"/>
          <w:sz w:val="24"/>
          <w:szCs w:val="24"/>
        </w:rPr>
        <w:t xml:space="preserve">Donaldson </w:t>
      </w:r>
      <w:r w:rsidR="009017EF" w:rsidRPr="00762851">
        <w:rPr>
          <w:rFonts w:ascii="Arial" w:hAnsi="Arial" w:cs="Arial"/>
          <w:sz w:val="24"/>
          <w:szCs w:val="24"/>
        </w:rPr>
        <w:t>(</w:t>
      </w:r>
      <w:r w:rsidRPr="00762851">
        <w:rPr>
          <w:rFonts w:ascii="Arial" w:hAnsi="Arial" w:cs="Arial"/>
          <w:sz w:val="24"/>
          <w:szCs w:val="24"/>
        </w:rPr>
        <w:t>2015</w:t>
      </w:r>
      <w:r w:rsidR="008267E9" w:rsidRPr="00762851">
        <w:rPr>
          <w:rFonts w:ascii="Arial" w:hAnsi="Arial" w:cs="Arial"/>
          <w:sz w:val="24"/>
          <w:szCs w:val="24"/>
        </w:rPr>
        <w:t>a</w:t>
      </w:r>
      <w:r w:rsidRPr="00762851">
        <w:rPr>
          <w:rFonts w:ascii="Arial" w:hAnsi="Arial" w:cs="Arial"/>
          <w:sz w:val="24"/>
          <w:szCs w:val="24"/>
        </w:rPr>
        <w:t>)</w:t>
      </w:r>
      <w:r w:rsidR="009A4625" w:rsidRPr="00762851">
        <w:rPr>
          <w:rFonts w:ascii="Arial" w:hAnsi="Arial" w:cs="Arial"/>
          <w:sz w:val="24"/>
          <w:szCs w:val="24"/>
        </w:rPr>
        <w:t>.</w:t>
      </w:r>
      <w:r w:rsidR="00DA04E9" w:rsidRPr="00762851">
        <w:rPr>
          <w:rFonts w:ascii="Arial" w:hAnsi="Arial" w:cs="Arial"/>
          <w:sz w:val="24"/>
          <w:szCs w:val="24"/>
        </w:rPr>
        <w:t xml:space="preserve"> </w:t>
      </w:r>
      <w:r w:rsidR="00AC508D" w:rsidRPr="00762851">
        <w:rPr>
          <w:rFonts w:ascii="Arial" w:hAnsi="Arial" w:cs="Arial"/>
          <w:sz w:val="24"/>
          <w:szCs w:val="24"/>
        </w:rPr>
        <w:t xml:space="preserve">To ensure the new curriculum is built as an effective document </w:t>
      </w:r>
      <w:r w:rsidR="009A4625" w:rsidRPr="00762851">
        <w:rPr>
          <w:rFonts w:ascii="Arial" w:hAnsi="Arial" w:cs="Arial"/>
          <w:sz w:val="24"/>
          <w:szCs w:val="24"/>
        </w:rPr>
        <w:t>there</w:t>
      </w:r>
      <w:r w:rsidR="00AC508D" w:rsidRPr="00762851">
        <w:rPr>
          <w:rFonts w:ascii="Arial" w:hAnsi="Arial" w:cs="Arial"/>
          <w:sz w:val="24"/>
          <w:szCs w:val="24"/>
        </w:rPr>
        <w:t xml:space="preserve"> have been many </w:t>
      </w:r>
      <w:r w:rsidR="009A4625" w:rsidRPr="00762851">
        <w:rPr>
          <w:rFonts w:ascii="Arial" w:hAnsi="Arial" w:cs="Arial"/>
          <w:sz w:val="24"/>
          <w:szCs w:val="24"/>
        </w:rPr>
        <w:t>recommendations</w:t>
      </w:r>
      <w:r w:rsidR="00D47859" w:rsidRPr="00762851">
        <w:rPr>
          <w:rFonts w:ascii="Arial" w:hAnsi="Arial" w:cs="Arial"/>
          <w:sz w:val="24"/>
          <w:szCs w:val="24"/>
        </w:rPr>
        <w:t>. F</w:t>
      </w:r>
      <w:r w:rsidR="00AC508D" w:rsidRPr="00762851">
        <w:rPr>
          <w:rFonts w:ascii="Arial" w:hAnsi="Arial" w:cs="Arial"/>
          <w:sz w:val="24"/>
          <w:szCs w:val="24"/>
        </w:rPr>
        <w:t xml:space="preserve">or </w:t>
      </w:r>
      <w:r w:rsidR="003258A8" w:rsidRPr="00762851">
        <w:rPr>
          <w:rFonts w:ascii="Arial" w:hAnsi="Arial" w:cs="Arial"/>
          <w:sz w:val="24"/>
          <w:szCs w:val="24"/>
        </w:rPr>
        <w:t>example,</w:t>
      </w:r>
      <w:r w:rsidR="00447FFA" w:rsidRPr="00762851">
        <w:rPr>
          <w:rFonts w:ascii="Arial" w:hAnsi="Arial" w:cs="Arial"/>
          <w:sz w:val="24"/>
          <w:szCs w:val="24"/>
        </w:rPr>
        <w:t xml:space="preserve"> Donaldson </w:t>
      </w:r>
      <w:r w:rsidR="00AC508D" w:rsidRPr="00762851">
        <w:rPr>
          <w:rFonts w:ascii="Arial" w:hAnsi="Arial" w:cs="Arial"/>
          <w:sz w:val="24"/>
          <w:szCs w:val="24"/>
        </w:rPr>
        <w:t xml:space="preserve">suggests that </w:t>
      </w:r>
      <w:r w:rsidR="00D23370" w:rsidRPr="00762851">
        <w:rPr>
          <w:rFonts w:ascii="Arial" w:hAnsi="Arial" w:cs="Arial"/>
          <w:sz w:val="24"/>
          <w:szCs w:val="24"/>
        </w:rPr>
        <w:t>W</w:t>
      </w:r>
      <w:r w:rsidR="00AC508D" w:rsidRPr="00762851">
        <w:rPr>
          <w:rFonts w:ascii="Arial" w:hAnsi="Arial" w:cs="Arial"/>
          <w:sz w:val="24"/>
          <w:szCs w:val="24"/>
        </w:rPr>
        <w:t>ales should build on what they already have</w:t>
      </w:r>
      <w:r w:rsidR="00F0029B" w:rsidRPr="00762851">
        <w:rPr>
          <w:rFonts w:ascii="Arial" w:hAnsi="Arial" w:cs="Arial"/>
          <w:sz w:val="24"/>
          <w:szCs w:val="24"/>
        </w:rPr>
        <w:t>,</w:t>
      </w:r>
      <w:r w:rsidR="00AC508D" w:rsidRPr="00762851">
        <w:rPr>
          <w:rFonts w:ascii="Arial" w:hAnsi="Arial" w:cs="Arial"/>
          <w:sz w:val="24"/>
          <w:szCs w:val="24"/>
        </w:rPr>
        <w:t xml:space="preserve"> taking the effective and </w:t>
      </w:r>
      <w:r w:rsidR="009A4625" w:rsidRPr="00762851">
        <w:rPr>
          <w:rFonts w:ascii="Arial" w:hAnsi="Arial" w:cs="Arial"/>
          <w:sz w:val="24"/>
          <w:szCs w:val="24"/>
        </w:rPr>
        <w:t xml:space="preserve">positive aspects from the standing curriculum </w:t>
      </w:r>
      <w:r w:rsidR="00D23370" w:rsidRPr="00762851">
        <w:rPr>
          <w:rFonts w:ascii="Arial" w:hAnsi="Arial" w:cs="Arial"/>
          <w:sz w:val="24"/>
          <w:szCs w:val="24"/>
        </w:rPr>
        <w:t>into the new one and he</w:t>
      </w:r>
      <w:r w:rsidR="009A4625" w:rsidRPr="00762851">
        <w:rPr>
          <w:rFonts w:ascii="Arial" w:hAnsi="Arial" w:cs="Arial"/>
          <w:sz w:val="24"/>
          <w:szCs w:val="24"/>
        </w:rPr>
        <w:t xml:space="preserve"> believes that schools sho</w:t>
      </w:r>
      <w:r w:rsidR="00D23370" w:rsidRPr="00762851">
        <w:rPr>
          <w:rFonts w:ascii="Arial" w:hAnsi="Arial" w:cs="Arial"/>
          <w:sz w:val="24"/>
          <w:szCs w:val="24"/>
        </w:rPr>
        <w:t>uld be doing a lot more than just</w:t>
      </w:r>
      <w:r w:rsidR="009A4625" w:rsidRPr="00762851">
        <w:rPr>
          <w:rFonts w:ascii="Arial" w:hAnsi="Arial" w:cs="Arial"/>
          <w:sz w:val="24"/>
          <w:szCs w:val="24"/>
        </w:rPr>
        <w:t xml:space="preserve"> informing and educating the children.</w:t>
      </w:r>
      <w:r w:rsidR="009D066A" w:rsidRPr="00762851">
        <w:rPr>
          <w:rFonts w:ascii="Arial" w:hAnsi="Arial" w:cs="Arial"/>
          <w:sz w:val="24"/>
          <w:szCs w:val="24"/>
        </w:rPr>
        <w:t xml:space="preserve"> </w:t>
      </w:r>
      <w:r w:rsidR="00D1007E" w:rsidRPr="00762851">
        <w:rPr>
          <w:rFonts w:ascii="Arial" w:hAnsi="Arial" w:cs="Arial"/>
          <w:sz w:val="24"/>
          <w:szCs w:val="24"/>
        </w:rPr>
        <w:t>Additionally,</w:t>
      </w:r>
      <w:r w:rsidR="009D066A" w:rsidRPr="00762851">
        <w:rPr>
          <w:rFonts w:ascii="Arial" w:hAnsi="Arial" w:cs="Arial"/>
          <w:sz w:val="24"/>
          <w:szCs w:val="24"/>
        </w:rPr>
        <w:t xml:space="preserve"> within Donaldson (2015</w:t>
      </w:r>
      <w:r w:rsidR="004011C0" w:rsidRPr="00762851">
        <w:rPr>
          <w:rFonts w:ascii="Arial" w:hAnsi="Arial" w:cs="Arial"/>
          <w:sz w:val="24"/>
          <w:szCs w:val="24"/>
        </w:rPr>
        <w:t>b</w:t>
      </w:r>
      <w:r w:rsidR="009D066A" w:rsidRPr="00762851">
        <w:rPr>
          <w:rFonts w:ascii="Arial" w:hAnsi="Arial" w:cs="Arial"/>
          <w:sz w:val="24"/>
          <w:szCs w:val="24"/>
        </w:rPr>
        <w:t>) successful futures he says that</w:t>
      </w:r>
      <w:r w:rsidR="004011C0" w:rsidRPr="00762851">
        <w:rPr>
          <w:rFonts w:ascii="Arial" w:hAnsi="Arial" w:cs="Arial"/>
          <w:sz w:val="24"/>
          <w:szCs w:val="24"/>
        </w:rPr>
        <w:t xml:space="preserve"> there are many effect</w:t>
      </w:r>
      <w:r w:rsidR="00F0029B" w:rsidRPr="00762851">
        <w:rPr>
          <w:rFonts w:ascii="Arial" w:hAnsi="Arial" w:cs="Arial"/>
          <w:sz w:val="24"/>
          <w:szCs w:val="24"/>
        </w:rPr>
        <w:t>ive</w:t>
      </w:r>
      <w:r w:rsidR="004011C0" w:rsidRPr="00762851">
        <w:rPr>
          <w:rFonts w:ascii="Arial" w:hAnsi="Arial" w:cs="Arial"/>
          <w:sz w:val="24"/>
          <w:szCs w:val="24"/>
        </w:rPr>
        <w:t xml:space="preserve"> and positive aspects which should be driven into the new curricula and states </w:t>
      </w:r>
      <w:r w:rsidR="00F0029B" w:rsidRPr="00762851">
        <w:rPr>
          <w:rFonts w:ascii="Arial" w:hAnsi="Arial" w:cs="Arial"/>
          <w:sz w:val="24"/>
          <w:szCs w:val="24"/>
        </w:rPr>
        <w:t>many</w:t>
      </w:r>
      <w:r w:rsidR="004011C0" w:rsidRPr="00762851">
        <w:rPr>
          <w:rFonts w:ascii="Arial" w:hAnsi="Arial" w:cs="Arial"/>
          <w:sz w:val="24"/>
          <w:szCs w:val="24"/>
        </w:rPr>
        <w:t xml:space="preserve"> principles that are important </w:t>
      </w:r>
      <w:r w:rsidR="000D3259" w:rsidRPr="00762851">
        <w:rPr>
          <w:rFonts w:ascii="Arial" w:hAnsi="Arial" w:cs="Arial"/>
          <w:sz w:val="24"/>
          <w:szCs w:val="24"/>
        </w:rPr>
        <w:t>are</w:t>
      </w:r>
      <w:r w:rsidR="004011C0" w:rsidRPr="00762851">
        <w:rPr>
          <w:rFonts w:ascii="Arial" w:hAnsi="Arial" w:cs="Arial"/>
          <w:sz w:val="24"/>
          <w:szCs w:val="24"/>
        </w:rPr>
        <w:t xml:space="preserve"> authentic, responsive, inclusive, ambitious, empowering, evidence-based, </w:t>
      </w:r>
      <w:r w:rsidR="00F0029B" w:rsidRPr="00762851">
        <w:rPr>
          <w:rFonts w:ascii="Arial" w:hAnsi="Arial" w:cs="Arial"/>
          <w:sz w:val="24"/>
          <w:szCs w:val="24"/>
        </w:rPr>
        <w:t>engaging,</w:t>
      </w:r>
      <w:r w:rsidR="004011C0" w:rsidRPr="00762851">
        <w:rPr>
          <w:rFonts w:ascii="Arial" w:hAnsi="Arial" w:cs="Arial"/>
          <w:sz w:val="24"/>
          <w:szCs w:val="24"/>
        </w:rPr>
        <w:t xml:space="preserve"> and manageable practice, which have been principles that have fed from the current practice into future practice for children and young people.</w:t>
      </w:r>
    </w:p>
    <w:p w14:paraId="5DB4FC12" w14:textId="102E0FE7" w:rsidR="00FC3ADD" w:rsidRPr="00762851" w:rsidRDefault="00FC3ADD" w:rsidP="00762851">
      <w:pPr>
        <w:spacing w:line="360" w:lineRule="auto"/>
        <w:jc w:val="both"/>
        <w:rPr>
          <w:rFonts w:ascii="Arial" w:hAnsi="Arial" w:cs="Arial"/>
          <w:sz w:val="24"/>
          <w:szCs w:val="24"/>
        </w:rPr>
      </w:pPr>
      <w:r w:rsidRPr="00762851">
        <w:rPr>
          <w:rFonts w:ascii="Arial" w:hAnsi="Arial" w:cs="Arial"/>
          <w:sz w:val="24"/>
          <w:szCs w:val="24"/>
        </w:rPr>
        <w:t>There are many benefits to children playing and exploring,</w:t>
      </w:r>
      <w:r w:rsidR="008040BD" w:rsidRPr="00762851">
        <w:rPr>
          <w:rFonts w:ascii="Arial" w:hAnsi="Arial" w:cs="Arial"/>
          <w:sz w:val="24"/>
          <w:szCs w:val="24"/>
        </w:rPr>
        <w:t xml:space="preserve"> </w:t>
      </w:r>
      <w:r w:rsidR="00353D68" w:rsidRPr="00762851">
        <w:rPr>
          <w:rFonts w:ascii="Arial" w:hAnsi="Arial" w:cs="Arial"/>
          <w:sz w:val="24"/>
          <w:szCs w:val="24"/>
        </w:rPr>
        <w:t xml:space="preserve">Importance </w:t>
      </w:r>
      <w:r w:rsidR="008040BD" w:rsidRPr="00762851">
        <w:rPr>
          <w:rFonts w:ascii="Arial" w:hAnsi="Arial" w:cs="Arial"/>
          <w:sz w:val="24"/>
          <w:szCs w:val="24"/>
        </w:rPr>
        <w:t>of</w:t>
      </w:r>
      <w:r w:rsidR="00353D68" w:rsidRPr="00762851">
        <w:rPr>
          <w:rFonts w:ascii="Arial" w:hAnsi="Arial" w:cs="Arial"/>
          <w:sz w:val="24"/>
          <w:szCs w:val="24"/>
        </w:rPr>
        <w:t xml:space="preserve"> </w:t>
      </w:r>
      <w:r w:rsidR="008040BD" w:rsidRPr="00762851">
        <w:rPr>
          <w:rFonts w:ascii="Arial" w:hAnsi="Arial" w:cs="Arial"/>
          <w:sz w:val="24"/>
          <w:szCs w:val="24"/>
        </w:rPr>
        <w:t>Play</w:t>
      </w:r>
      <w:r w:rsidR="009017EF" w:rsidRPr="00762851">
        <w:rPr>
          <w:rFonts w:ascii="Arial" w:hAnsi="Arial" w:cs="Arial"/>
          <w:sz w:val="24"/>
          <w:szCs w:val="24"/>
        </w:rPr>
        <w:t xml:space="preserve"> (</w:t>
      </w:r>
      <w:r w:rsidR="008040BD" w:rsidRPr="00762851">
        <w:rPr>
          <w:rFonts w:ascii="Arial" w:hAnsi="Arial" w:cs="Arial"/>
          <w:sz w:val="24"/>
          <w:szCs w:val="24"/>
        </w:rPr>
        <w:t>2019)</w:t>
      </w:r>
      <w:r w:rsidRPr="00762851">
        <w:rPr>
          <w:rFonts w:ascii="Arial" w:hAnsi="Arial" w:cs="Arial"/>
          <w:sz w:val="24"/>
          <w:szCs w:val="24"/>
        </w:rPr>
        <w:t xml:space="preserve"> </w:t>
      </w:r>
      <w:r w:rsidR="008040BD" w:rsidRPr="00762851">
        <w:rPr>
          <w:rFonts w:ascii="Arial" w:hAnsi="Arial" w:cs="Arial"/>
          <w:sz w:val="24"/>
          <w:szCs w:val="24"/>
        </w:rPr>
        <w:t>state</w:t>
      </w:r>
      <w:r w:rsidRPr="00762851">
        <w:rPr>
          <w:rFonts w:ascii="Arial" w:hAnsi="Arial" w:cs="Arial"/>
          <w:sz w:val="24"/>
          <w:szCs w:val="24"/>
        </w:rPr>
        <w:t xml:space="preserve"> that</w:t>
      </w:r>
      <w:r w:rsidR="008040BD" w:rsidRPr="00762851">
        <w:rPr>
          <w:rFonts w:ascii="Arial" w:hAnsi="Arial" w:cs="Arial"/>
          <w:sz w:val="24"/>
          <w:szCs w:val="24"/>
        </w:rPr>
        <w:t xml:space="preserve"> allowing the children the opportunity to play freely has a great impact and benefit to their lives </w:t>
      </w:r>
      <w:r w:rsidR="00353D68" w:rsidRPr="00762851">
        <w:rPr>
          <w:rFonts w:ascii="Arial" w:hAnsi="Arial" w:cs="Arial"/>
          <w:sz w:val="24"/>
          <w:szCs w:val="24"/>
        </w:rPr>
        <w:t>regarding</w:t>
      </w:r>
      <w:r w:rsidR="008040BD" w:rsidRPr="00762851">
        <w:rPr>
          <w:rFonts w:ascii="Arial" w:hAnsi="Arial" w:cs="Arial"/>
          <w:sz w:val="24"/>
          <w:szCs w:val="24"/>
        </w:rPr>
        <w:t xml:space="preserve"> their health, </w:t>
      </w:r>
      <w:r w:rsidR="00353D68" w:rsidRPr="00762851">
        <w:rPr>
          <w:rFonts w:ascii="Arial" w:hAnsi="Arial" w:cs="Arial"/>
          <w:sz w:val="24"/>
          <w:szCs w:val="24"/>
        </w:rPr>
        <w:t>development,</w:t>
      </w:r>
      <w:r w:rsidR="008040BD" w:rsidRPr="00762851">
        <w:rPr>
          <w:rFonts w:ascii="Arial" w:hAnsi="Arial" w:cs="Arial"/>
          <w:sz w:val="24"/>
          <w:szCs w:val="24"/>
        </w:rPr>
        <w:t xml:space="preserve"> and holistic wellbeing.</w:t>
      </w:r>
      <w:r w:rsidR="00353D68" w:rsidRPr="00762851">
        <w:rPr>
          <w:rFonts w:ascii="Arial" w:hAnsi="Arial" w:cs="Arial"/>
          <w:sz w:val="24"/>
          <w:szCs w:val="24"/>
        </w:rPr>
        <w:t xml:space="preserve"> </w:t>
      </w:r>
      <w:r w:rsidR="00883DB4" w:rsidRPr="00762851">
        <w:rPr>
          <w:rFonts w:ascii="Arial" w:hAnsi="Arial" w:cs="Arial"/>
          <w:sz w:val="24"/>
          <w:szCs w:val="24"/>
        </w:rPr>
        <w:t>Likewise,</w:t>
      </w:r>
      <w:r w:rsidR="00353D68" w:rsidRPr="00762851">
        <w:rPr>
          <w:rFonts w:ascii="Arial" w:hAnsi="Arial" w:cs="Arial"/>
          <w:sz w:val="24"/>
          <w:szCs w:val="24"/>
        </w:rPr>
        <w:t xml:space="preserve"> </w:t>
      </w:r>
      <w:proofErr w:type="spellStart"/>
      <w:r w:rsidR="00353D68" w:rsidRPr="00762851">
        <w:rPr>
          <w:rFonts w:ascii="Arial" w:hAnsi="Arial" w:cs="Arial"/>
          <w:sz w:val="24"/>
          <w:szCs w:val="24"/>
        </w:rPr>
        <w:t>Gonczy</w:t>
      </w:r>
      <w:proofErr w:type="spellEnd"/>
      <w:r w:rsidR="00353D68" w:rsidRPr="00762851">
        <w:rPr>
          <w:rFonts w:ascii="Arial" w:hAnsi="Arial" w:cs="Arial"/>
          <w:sz w:val="24"/>
          <w:szCs w:val="24"/>
        </w:rPr>
        <w:t xml:space="preserve"> (2013) believes that children </w:t>
      </w:r>
      <w:r w:rsidR="00883DB4" w:rsidRPr="00762851">
        <w:rPr>
          <w:rFonts w:ascii="Arial" w:hAnsi="Arial" w:cs="Arial"/>
          <w:sz w:val="24"/>
          <w:szCs w:val="24"/>
        </w:rPr>
        <w:t>benefit</w:t>
      </w:r>
      <w:r w:rsidR="00353D68" w:rsidRPr="00762851">
        <w:rPr>
          <w:rFonts w:ascii="Arial" w:hAnsi="Arial" w:cs="Arial"/>
          <w:sz w:val="24"/>
          <w:szCs w:val="24"/>
        </w:rPr>
        <w:t xml:space="preserve"> from experiencing and leading and being in control of their own activities and learning as it supports </w:t>
      </w:r>
      <w:r w:rsidR="00883DB4" w:rsidRPr="00762851">
        <w:rPr>
          <w:rFonts w:ascii="Arial" w:hAnsi="Arial" w:cs="Arial"/>
          <w:sz w:val="24"/>
          <w:szCs w:val="24"/>
        </w:rPr>
        <w:t>many of their learning skills such as cognitive and social as well as allowing them to process their thoughts and feelings</w:t>
      </w:r>
      <w:r w:rsidR="000D3259" w:rsidRPr="00762851">
        <w:rPr>
          <w:rFonts w:ascii="Arial" w:hAnsi="Arial" w:cs="Arial"/>
          <w:sz w:val="24"/>
          <w:szCs w:val="24"/>
        </w:rPr>
        <w:t xml:space="preserve">, Furthermore Thrive Wandsworth (No Date) </w:t>
      </w:r>
      <w:r w:rsidR="00F0029B" w:rsidRPr="00762851">
        <w:rPr>
          <w:rFonts w:ascii="Arial" w:hAnsi="Arial" w:cs="Arial"/>
          <w:sz w:val="24"/>
          <w:szCs w:val="24"/>
        </w:rPr>
        <w:t>express the importance of</w:t>
      </w:r>
      <w:r w:rsidR="000D3259" w:rsidRPr="00762851">
        <w:rPr>
          <w:rFonts w:ascii="Arial" w:hAnsi="Arial" w:cs="Arial"/>
          <w:sz w:val="24"/>
          <w:szCs w:val="24"/>
        </w:rPr>
        <w:t xml:space="preserve"> </w:t>
      </w:r>
      <w:r w:rsidR="00F0029B" w:rsidRPr="00762851">
        <w:rPr>
          <w:rFonts w:ascii="Arial" w:hAnsi="Arial" w:cs="Arial"/>
          <w:sz w:val="24"/>
          <w:szCs w:val="24"/>
        </w:rPr>
        <w:t>c</w:t>
      </w:r>
      <w:r w:rsidR="000D3259" w:rsidRPr="00762851">
        <w:rPr>
          <w:rFonts w:ascii="Arial" w:hAnsi="Arial" w:cs="Arial"/>
          <w:sz w:val="24"/>
          <w:szCs w:val="24"/>
        </w:rPr>
        <w:t xml:space="preserve">hildren being in the drivers seat on their learning and play opportunities also </w:t>
      </w:r>
      <w:r w:rsidR="00F0029B" w:rsidRPr="00762851">
        <w:rPr>
          <w:rFonts w:ascii="Arial" w:hAnsi="Arial" w:cs="Arial"/>
          <w:sz w:val="24"/>
          <w:szCs w:val="24"/>
        </w:rPr>
        <w:t xml:space="preserve">helps to </w:t>
      </w:r>
      <w:r w:rsidR="000D3259" w:rsidRPr="00762851">
        <w:rPr>
          <w:rFonts w:ascii="Arial" w:hAnsi="Arial" w:cs="Arial"/>
          <w:sz w:val="24"/>
          <w:szCs w:val="24"/>
        </w:rPr>
        <w:t>build</w:t>
      </w:r>
      <w:r w:rsidR="00F0029B" w:rsidRPr="00762851">
        <w:rPr>
          <w:rFonts w:ascii="Arial" w:hAnsi="Arial" w:cs="Arial"/>
          <w:sz w:val="24"/>
          <w:szCs w:val="24"/>
        </w:rPr>
        <w:t xml:space="preserve"> their</w:t>
      </w:r>
      <w:r w:rsidR="000D3259" w:rsidRPr="00762851">
        <w:rPr>
          <w:rFonts w:ascii="Arial" w:hAnsi="Arial" w:cs="Arial"/>
          <w:sz w:val="24"/>
          <w:szCs w:val="24"/>
        </w:rPr>
        <w:t xml:space="preserve"> confidence and educates them into what is important from those early stages in life.</w:t>
      </w:r>
    </w:p>
    <w:p w14:paraId="443BE88B" w14:textId="7F98C36D" w:rsidR="00DD1AC3" w:rsidRPr="00762851" w:rsidRDefault="000176A5" w:rsidP="00762851">
      <w:pPr>
        <w:spacing w:line="360" w:lineRule="auto"/>
        <w:jc w:val="both"/>
        <w:rPr>
          <w:rFonts w:ascii="Arial" w:hAnsi="Arial" w:cs="Arial"/>
          <w:sz w:val="24"/>
          <w:szCs w:val="24"/>
        </w:rPr>
      </w:pPr>
      <w:r w:rsidRPr="00762851">
        <w:rPr>
          <w:rFonts w:ascii="Arial" w:hAnsi="Arial" w:cs="Arial"/>
          <w:sz w:val="24"/>
          <w:szCs w:val="24"/>
        </w:rPr>
        <w:t xml:space="preserve">As referenced within the Foundation Phase Profile </w:t>
      </w:r>
      <w:r w:rsidR="00447FFA" w:rsidRPr="00762851">
        <w:rPr>
          <w:rFonts w:ascii="Arial" w:hAnsi="Arial" w:cs="Arial"/>
          <w:sz w:val="24"/>
          <w:szCs w:val="24"/>
        </w:rPr>
        <w:t xml:space="preserve">it is </w:t>
      </w:r>
      <w:r w:rsidRPr="00762851">
        <w:rPr>
          <w:rFonts w:ascii="Arial" w:hAnsi="Arial" w:cs="Arial"/>
          <w:sz w:val="24"/>
          <w:szCs w:val="24"/>
        </w:rPr>
        <w:t>believe</w:t>
      </w:r>
      <w:r w:rsidR="00447FFA" w:rsidRPr="00762851">
        <w:rPr>
          <w:rFonts w:ascii="Arial" w:hAnsi="Arial" w:cs="Arial"/>
          <w:sz w:val="24"/>
          <w:szCs w:val="24"/>
        </w:rPr>
        <w:t>d</w:t>
      </w:r>
      <w:r w:rsidRPr="00762851">
        <w:rPr>
          <w:rFonts w:ascii="Arial" w:hAnsi="Arial" w:cs="Arial"/>
          <w:sz w:val="24"/>
          <w:szCs w:val="24"/>
        </w:rPr>
        <w:t xml:space="preserve"> </w:t>
      </w:r>
      <w:r w:rsidR="00447FFA" w:rsidRPr="00762851">
        <w:rPr>
          <w:rFonts w:ascii="Arial" w:hAnsi="Arial" w:cs="Arial"/>
          <w:sz w:val="24"/>
          <w:szCs w:val="24"/>
        </w:rPr>
        <w:t>that</w:t>
      </w:r>
      <w:r w:rsidRPr="00762851">
        <w:rPr>
          <w:rFonts w:ascii="Arial" w:hAnsi="Arial" w:cs="Arial"/>
          <w:sz w:val="24"/>
          <w:szCs w:val="24"/>
        </w:rPr>
        <w:t xml:space="preserve"> </w:t>
      </w:r>
      <w:r w:rsidR="00404056" w:rsidRPr="00762851">
        <w:rPr>
          <w:rFonts w:ascii="Arial" w:hAnsi="Arial" w:cs="Arial"/>
          <w:sz w:val="24"/>
          <w:szCs w:val="24"/>
        </w:rPr>
        <w:t>within the Foundation Phase E</w:t>
      </w:r>
      <w:r w:rsidRPr="00762851">
        <w:rPr>
          <w:rFonts w:ascii="Arial" w:hAnsi="Arial" w:cs="Arial"/>
          <w:sz w:val="24"/>
          <w:szCs w:val="24"/>
        </w:rPr>
        <w:t xml:space="preserve">thos </w:t>
      </w:r>
      <w:r w:rsidR="00404056" w:rsidRPr="00762851">
        <w:rPr>
          <w:rFonts w:ascii="Arial" w:hAnsi="Arial" w:cs="Arial"/>
          <w:sz w:val="24"/>
          <w:szCs w:val="24"/>
        </w:rPr>
        <w:t xml:space="preserve">it expresses and </w:t>
      </w:r>
      <w:r w:rsidRPr="00762851">
        <w:rPr>
          <w:rFonts w:ascii="Arial" w:hAnsi="Arial" w:cs="Arial"/>
          <w:sz w:val="24"/>
          <w:szCs w:val="24"/>
        </w:rPr>
        <w:t>remains that children learn through play, experimenting and being creative curious individuals, which likewise</w:t>
      </w:r>
      <w:r w:rsidR="00597768" w:rsidRPr="00762851">
        <w:rPr>
          <w:rFonts w:ascii="Arial" w:hAnsi="Arial" w:cs="Arial"/>
          <w:sz w:val="24"/>
          <w:szCs w:val="24"/>
        </w:rPr>
        <w:t xml:space="preserve"> </w:t>
      </w:r>
      <w:proofErr w:type="spellStart"/>
      <w:r w:rsidR="00597768" w:rsidRPr="00762851">
        <w:rPr>
          <w:rFonts w:ascii="Arial" w:hAnsi="Arial" w:cs="Arial"/>
          <w:sz w:val="24"/>
          <w:szCs w:val="24"/>
        </w:rPr>
        <w:t>Nidirect</w:t>
      </w:r>
      <w:proofErr w:type="spellEnd"/>
      <w:r w:rsidR="00597768" w:rsidRPr="00762851">
        <w:rPr>
          <w:rFonts w:ascii="Arial" w:hAnsi="Arial" w:cs="Arial"/>
          <w:sz w:val="24"/>
          <w:szCs w:val="24"/>
        </w:rPr>
        <w:t xml:space="preserve"> </w:t>
      </w:r>
      <w:r w:rsidR="00597768" w:rsidRPr="00762851">
        <w:rPr>
          <w:rFonts w:ascii="Arial" w:hAnsi="Arial" w:cs="Arial"/>
          <w:sz w:val="24"/>
          <w:szCs w:val="24"/>
        </w:rPr>
        <w:lastRenderedPageBreak/>
        <w:t>Government Services</w:t>
      </w:r>
      <w:r w:rsidR="009017EF" w:rsidRPr="00762851">
        <w:rPr>
          <w:rFonts w:ascii="Arial" w:hAnsi="Arial" w:cs="Arial"/>
          <w:sz w:val="24"/>
          <w:szCs w:val="24"/>
        </w:rPr>
        <w:t xml:space="preserve"> (</w:t>
      </w:r>
      <w:r w:rsidR="00597768" w:rsidRPr="00762851">
        <w:rPr>
          <w:rFonts w:ascii="Arial" w:hAnsi="Arial" w:cs="Arial"/>
          <w:sz w:val="24"/>
          <w:szCs w:val="24"/>
        </w:rPr>
        <w:t>No Date)</w:t>
      </w:r>
      <w:r w:rsidRPr="00762851">
        <w:rPr>
          <w:rFonts w:ascii="Arial" w:hAnsi="Arial" w:cs="Arial"/>
          <w:sz w:val="24"/>
          <w:szCs w:val="24"/>
        </w:rPr>
        <w:t xml:space="preserve"> states that when children are enjoying themselves within play, they do not realise that they are working, </w:t>
      </w:r>
      <w:r w:rsidR="00F619FE" w:rsidRPr="00762851">
        <w:rPr>
          <w:rFonts w:ascii="Arial" w:hAnsi="Arial" w:cs="Arial"/>
          <w:sz w:val="24"/>
          <w:szCs w:val="24"/>
        </w:rPr>
        <w:t>learning,</w:t>
      </w:r>
      <w:r w:rsidRPr="00762851">
        <w:rPr>
          <w:rFonts w:ascii="Arial" w:hAnsi="Arial" w:cs="Arial"/>
          <w:sz w:val="24"/>
          <w:szCs w:val="24"/>
        </w:rPr>
        <w:t xml:space="preserve"> and developing. Additionally, Piaget </w:t>
      </w:r>
      <w:proofErr w:type="spellStart"/>
      <w:r w:rsidR="0098737A" w:rsidRPr="00762851">
        <w:rPr>
          <w:rFonts w:ascii="Arial" w:hAnsi="Arial" w:cs="Arial"/>
          <w:sz w:val="24"/>
          <w:szCs w:val="24"/>
        </w:rPr>
        <w:t>Baken</w:t>
      </w:r>
      <w:proofErr w:type="spellEnd"/>
      <w:r w:rsidR="009017EF" w:rsidRPr="00762851">
        <w:rPr>
          <w:rFonts w:ascii="Arial" w:hAnsi="Arial" w:cs="Arial"/>
          <w:sz w:val="24"/>
          <w:szCs w:val="24"/>
        </w:rPr>
        <w:t xml:space="preserve"> (</w:t>
      </w:r>
      <w:r w:rsidR="0098737A" w:rsidRPr="00762851">
        <w:rPr>
          <w:rFonts w:ascii="Arial" w:hAnsi="Arial" w:cs="Arial"/>
          <w:sz w:val="24"/>
          <w:szCs w:val="24"/>
        </w:rPr>
        <w:t xml:space="preserve">2014) </w:t>
      </w:r>
      <w:r w:rsidRPr="00762851">
        <w:rPr>
          <w:rFonts w:ascii="Arial" w:hAnsi="Arial" w:cs="Arial"/>
          <w:sz w:val="24"/>
          <w:szCs w:val="24"/>
        </w:rPr>
        <w:t>supports this stance when he says that children learn by doing and believes it is important that the</w:t>
      </w:r>
      <w:r w:rsidR="00F619FE" w:rsidRPr="00762851">
        <w:rPr>
          <w:rFonts w:ascii="Arial" w:hAnsi="Arial" w:cs="Arial"/>
          <w:sz w:val="24"/>
          <w:szCs w:val="24"/>
        </w:rPr>
        <w:t xml:space="preserve"> children</w:t>
      </w:r>
      <w:r w:rsidRPr="00762851">
        <w:rPr>
          <w:rFonts w:ascii="Arial" w:hAnsi="Arial" w:cs="Arial"/>
          <w:sz w:val="24"/>
          <w:szCs w:val="24"/>
        </w:rPr>
        <w:t xml:space="preserve"> </w:t>
      </w:r>
      <w:r w:rsidR="00F619FE" w:rsidRPr="00762851">
        <w:rPr>
          <w:rFonts w:ascii="Arial" w:hAnsi="Arial" w:cs="Arial"/>
          <w:sz w:val="24"/>
          <w:szCs w:val="24"/>
        </w:rPr>
        <w:t xml:space="preserve">get the opportunity to experience these </w:t>
      </w:r>
      <w:r w:rsidR="00331D96" w:rsidRPr="00762851">
        <w:rPr>
          <w:rFonts w:ascii="Arial" w:hAnsi="Arial" w:cs="Arial"/>
          <w:sz w:val="24"/>
          <w:szCs w:val="24"/>
        </w:rPr>
        <w:t>first-hand</w:t>
      </w:r>
      <w:r w:rsidRPr="00762851">
        <w:rPr>
          <w:rFonts w:ascii="Arial" w:hAnsi="Arial" w:cs="Arial"/>
          <w:sz w:val="24"/>
          <w:szCs w:val="24"/>
        </w:rPr>
        <w:t xml:space="preserve"> </w:t>
      </w:r>
      <w:r w:rsidR="00331D96" w:rsidRPr="00762851">
        <w:rPr>
          <w:rFonts w:ascii="Arial" w:hAnsi="Arial" w:cs="Arial"/>
          <w:sz w:val="24"/>
          <w:szCs w:val="24"/>
        </w:rPr>
        <w:t>for</w:t>
      </w:r>
      <w:r w:rsidRPr="00762851">
        <w:rPr>
          <w:rFonts w:ascii="Arial" w:hAnsi="Arial" w:cs="Arial"/>
          <w:sz w:val="24"/>
          <w:szCs w:val="24"/>
        </w:rPr>
        <w:t xml:space="preserve"> them to become resilient and cu</w:t>
      </w:r>
      <w:r w:rsidR="00F619FE" w:rsidRPr="00762851">
        <w:rPr>
          <w:rFonts w:ascii="Arial" w:hAnsi="Arial" w:cs="Arial"/>
          <w:sz w:val="24"/>
          <w:szCs w:val="24"/>
        </w:rPr>
        <w:t>rious adults.</w:t>
      </w:r>
      <w:r w:rsidR="00F0029B" w:rsidRPr="00762851">
        <w:rPr>
          <w:rFonts w:ascii="Arial" w:hAnsi="Arial" w:cs="Arial"/>
          <w:sz w:val="24"/>
          <w:szCs w:val="24"/>
        </w:rPr>
        <w:t xml:space="preserve"> </w:t>
      </w:r>
      <w:r w:rsidR="009017EF" w:rsidRPr="00762851">
        <w:rPr>
          <w:rFonts w:ascii="Arial" w:hAnsi="Arial" w:cs="Arial"/>
          <w:sz w:val="24"/>
          <w:szCs w:val="24"/>
        </w:rPr>
        <w:t>Likewise,</w:t>
      </w:r>
      <w:r w:rsidR="00415244" w:rsidRPr="00762851">
        <w:rPr>
          <w:rFonts w:ascii="Arial" w:hAnsi="Arial" w:cs="Arial"/>
          <w:sz w:val="24"/>
          <w:szCs w:val="24"/>
        </w:rPr>
        <w:t xml:space="preserve"> Maria Montessori agrees</w:t>
      </w:r>
      <w:r w:rsidR="00E52FBD" w:rsidRPr="00762851">
        <w:rPr>
          <w:rFonts w:ascii="Arial" w:hAnsi="Arial" w:cs="Arial"/>
          <w:sz w:val="24"/>
          <w:szCs w:val="24"/>
        </w:rPr>
        <w:t xml:space="preserve"> with </w:t>
      </w:r>
      <w:r w:rsidR="00415244" w:rsidRPr="00762851">
        <w:rPr>
          <w:rFonts w:ascii="Arial" w:hAnsi="Arial" w:cs="Arial"/>
          <w:sz w:val="24"/>
          <w:szCs w:val="24"/>
        </w:rPr>
        <w:t>Jean Piaget’s</w:t>
      </w:r>
      <w:r w:rsidR="00E52FBD" w:rsidRPr="00762851">
        <w:rPr>
          <w:rFonts w:ascii="Arial" w:hAnsi="Arial" w:cs="Arial"/>
          <w:sz w:val="24"/>
          <w:szCs w:val="24"/>
        </w:rPr>
        <w:t xml:space="preserve"> stance and </w:t>
      </w:r>
      <w:r w:rsidR="00F578E8" w:rsidRPr="00762851">
        <w:rPr>
          <w:rFonts w:ascii="Arial" w:hAnsi="Arial" w:cs="Arial"/>
          <w:sz w:val="24"/>
          <w:szCs w:val="24"/>
        </w:rPr>
        <w:t xml:space="preserve">as stated by Statutory Framework for Early Years Foundation Stage </w:t>
      </w:r>
      <w:r w:rsidR="009017EF" w:rsidRPr="00762851">
        <w:rPr>
          <w:rFonts w:ascii="Arial" w:hAnsi="Arial" w:cs="Arial"/>
          <w:sz w:val="24"/>
          <w:szCs w:val="24"/>
        </w:rPr>
        <w:t>(</w:t>
      </w:r>
      <w:r w:rsidR="00F578E8" w:rsidRPr="00762851">
        <w:rPr>
          <w:rFonts w:ascii="Arial" w:hAnsi="Arial" w:cs="Arial"/>
          <w:sz w:val="24"/>
          <w:szCs w:val="24"/>
        </w:rPr>
        <w:t>2012)</w:t>
      </w:r>
      <w:r w:rsidR="00F0029B" w:rsidRPr="00762851">
        <w:rPr>
          <w:rFonts w:ascii="Arial" w:hAnsi="Arial" w:cs="Arial"/>
          <w:sz w:val="24"/>
          <w:szCs w:val="24"/>
        </w:rPr>
        <w:t xml:space="preserve"> they say</w:t>
      </w:r>
      <w:r w:rsidR="00E52FBD" w:rsidRPr="00762851">
        <w:rPr>
          <w:rFonts w:ascii="Arial" w:hAnsi="Arial" w:cs="Arial"/>
          <w:sz w:val="24"/>
          <w:szCs w:val="24"/>
        </w:rPr>
        <w:t xml:space="preserve"> </w:t>
      </w:r>
      <w:r w:rsidR="00415244" w:rsidRPr="00762851">
        <w:rPr>
          <w:rFonts w:ascii="Arial" w:hAnsi="Arial" w:cs="Arial"/>
          <w:sz w:val="24"/>
          <w:szCs w:val="24"/>
        </w:rPr>
        <w:t xml:space="preserve">that children learn by doing, and by experiencing the opportunity to explore and be independent within their chosen </w:t>
      </w:r>
      <w:r w:rsidR="00404056" w:rsidRPr="00762851">
        <w:rPr>
          <w:rFonts w:ascii="Arial" w:hAnsi="Arial" w:cs="Arial"/>
          <w:sz w:val="24"/>
          <w:szCs w:val="24"/>
        </w:rPr>
        <w:t>play and</w:t>
      </w:r>
      <w:r w:rsidR="00F578E8" w:rsidRPr="00762851">
        <w:rPr>
          <w:rFonts w:ascii="Arial" w:hAnsi="Arial" w:cs="Arial"/>
          <w:sz w:val="24"/>
          <w:szCs w:val="24"/>
        </w:rPr>
        <w:t xml:space="preserve"> believes that within an </w:t>
      </w:r>
      <w:r w:rsidR="00404056" w:rsidRPr="00762851">
        <w:rPr>
          <w:rFonts w:ascii="Arial" w:hAnsi="Arial" w:cs="Arial"/>
          <w:sz w:val="24"/>
          <w:szCs w:val="24"/>
        </w:rPr>
        <w:t>early year</w:t>
      </w:r>
      <w:r w:rsidR="00F578E8" w:rsidRPr="00762851">
        <w:rPr>
          <w:rFonts w:ascii="Arial" w:hAnsi="Arial" w:cs="Arial"/>
          <w:sz w:val="24"/>
          <w:szCs w:val="24"/>
        </w:rPr>
        <w:t xml:space="preserve"> setting spontaneous play is of most importance. </w:t>
      </w:r>
      <w:r w:rsidR="00415244" w:rsidRPr="00762851">
        <w:rPr>
          <w:rFonts w:ascii="Arial" w:hAnsi="Arial" w:cs="Arial"/>
          <w:sz w:val="24"/>
          <w:szCs w:val="24"/>
        </w:rPr>
        <w:t xml:space="preserve">Additionally, </w:t>
      </w:r>
      <w:r w:rsidR="00F578E8" w:rsidRPr="00762851">
        <w:rPr>
          <w:rFonts w:ascii="Arial" w:hAnsi="Arial" w:cs="Arial"/>
          <w:sz w:val="24"/>
          <w:szCs w:val="24"/>
        </w:rPr>
        <w:t xml:space="preserve">within a document from Montessori </w:t>
      </w:r>
      <w:r w:rsidR="00166CF8" w:rsidRPr="00762851">
        <w:rPr>
          <w:rFonts w:ascii="Arial" w:hAnsi="Arial" w:cs="Arial"/>
          <w:sz w:val="24"/>
          <w:szCs w:val="24"/>
        </w:rPr>
        <w:t xml:space="preserve">Society </w:t>
      </w:r>
      <w:r w:rsidR="009017EF" w:rsidRPr="00762851">
        <w:rPr>
          <w:rFonts w:ascii="Arial" w:hAnsi="Arial" w:cs="Arial"/>
          <w:sz w:val="24"/>
          <w:szCs w:val="24"/>
        </w:rPr>
        <w:t>(</w:t>
      </w:r>
      <w:r w:rsidR="00166CF8" w:rsidRPr="00762851">
        <w:rPr>
          <w:rFonts w:ascii="Arial" w:hAnsi="Arial" w:cs="Arial"/>
          <w:sz w:val="24"/>
          <w:szCs w:val="24"/>
        </w:rPr>
        <w:t>No</w:t>
      </w:r>
      <w:r w:rsidR="00F578E8" w:rsidRPr="00762851">
        <w:rPr>
          <w:rFonts w:ascii="Arial" w:hAnsi="Arial" w:cs="Arial"/>
          <w:sz w:val="24"/>
          <w:szCs w:val="24"/>
        </w:rPr>
        <w:t xml:space="preserve"> Date) </w:t>
      </w:r>
      <w:r w:rsidR="00415244" w:rsidRPr="00762851">
        <w:rPr>
          <w:rFonts w:ascii="Arial" w:hAnsi="Arial" w:cs="Arial"/>
          <w:sz w:val="24"/>
          <w:szCs w:val="24"/>
        </w:rPr>
        <w:t xml:space="preserve">Maria Montessori </w:t>
      </w:r>
      <w:r w:rsidR="00166CF8" w:rsidRPr="00762851">
        <w:rPr>
          <w:rFonts w:ascii="Arial" w:hAnsi="Arial" w:cs="Arial"/>
          <w:sz w:val="24"/>
          <w:szCs w:val="24"/>
        </w:rPr>
        <w:t>expressed that</w:t>
      </w:r>
      <w:r w:rsidR="00415244" w:rsidRPr="00762851">
        <w:rPr>
          <w:rFonts w:ascii="Arial" w:hAnsi="Arial" w:cs="Arial"/>
          <w:sz w:val="24"/>
          <w:szCs w:val="24"/>
        </w:rPr>
        <w:t xml:space="preserve"> children who were self-motivated, </w:t>
      </w:r>
      <w:r w:rsidR="00404056" w:rsidRPr="00762851">
        <w:rPr>
          <w:rFonts w:ascii="Arial" w:hAnsi="Arial" w:cs="Arial"/>
          <w:sz w:val="24"/>
          <w:szCs w:val="24"/>
        </w:rPr>
        <w:t>happy,</w:t>
      </w:r>
      <w:r w:rsidR="00415244" w:rsidRPr="00762851">
        <w:rPr>
          <w:rFonts w:ascii="Arial" w:hAnsi="Arial" w:cs="Arial"/>
          <w:sz w:val="24"/>
          <w:szCs w:val="24"/>
        </w:rPr>
        <w:t xml:space="preserve"> and independent shape good images of their unique confident successful </w:t>
      </w:r>
      <w:r w:rsidR="009017EF" w:rsidRPr="00762851">
        <w:rPr>
          <w:rFonts w:ascii="Arial" w:hAnsi="Arial" w:cs="Arial"/>
          <w:sz w:val="24"/>
          <w:szCs w:val="24"/>
        </w:rPr>
        <w:t>selves,</w:t>
      </w:r>
      <w:r w:rsidR="00F578E8" w:rsidRPr="00762851">
        <w:rPr>
          <w:rFonts w:ascii="Arial" w:hAnsi="Arial" w:cs="Arial"/>
          <w:sz w:val="24"/>
          <w:szCs w:val="24"/>
        </w:rPr>
        <w:t xml:space="preserve"> following by saying that children from birth should become competent learners who can be resilient, </w:t>
      </w:r>
      <w:r w:rsidR="009D066A" w:rsidRPr="00762851">
        <w:rPr>
          <w:rFonts w:ascii="Arial" w:hAnsi="Arial" w:cs="Arial"/>
          <w:sz w:val="24"/>
          <w:szCs w:val="24"/>
        </w:rPr>
        <w:t>capable,</w:t>
      </w:r>
      <w:r w:rsidR="00F578E8" w:rsidRPr="00762851">
        <w:rPr>
          <w:rFonts w:ascii="Arial" w:hAnsi="Arial" w:cs="Arial"/>
          <w:sz w:val="24"/>
          <w:szCs w:val="24"/>
        </w:rPr>
        <w:t xml:space="preserve"> and self-assured.</w:t>
      </w:r>
      <w:r w:rsidR="00415244" w:rsidRPr="00762851">
        <w:rPr>
          <w:rFonts w:ascii="Arial" w:hAnsi="Arial" w:cs="Arial"/>
          <w:sz w:val="24"/>
          <w:szCs w:val="24"/>
        </w:rPr>
        <w:t xml:space="preserve"> </w:t>
      </w:r>
      <w:r w:rsidR="007B667D" w:rsidRPr="00762851">
        <w:rPr>
          <w:rFonts w:ascii="Arial" w:hAnsi="Arial" w:cs="Arial"/>
          <w:sz w:val="24"/>
          <w:szCs w:val="24"/>
        </w:rPr>
        <w:t xml:space="preserve">As stated by NAMC (2013) they express that as part of Maria Montessori theory </w:t>
      </w:r>
      <w:r w:rsidR="00F0029B" w:rsidRPr="00762851">
        <w:rPr>
          <w:rFonts w:ascii="Arial" w:hAnsi="Arial" w:cs="Arial"/>
          <w:sz w:val="24"/>
          <w:szCs w:val="24"/>
        </w:rPr>
        <w:t xml:space="preserve">she was always </w:t>
      </w:r>
      <w:r w:rsidR="007B667D" w:rsidRPr="00762851">
        <w:rPr>
          <w:rFonts w:ascii="Arial" w:hAnsi="Arial" w:cs="Arial"/>
          <w:sz w:val="24"/>
          <w:szCs w:val="24"/>
        </w:rPr>
        <w:t>encouraging children to explore in multi-sensory play, and another goal is to encourag</w:t>
      </w:r>
      <w:r w:rsidR="00F0029B" w:rsidRPr="00762851">
        <w:rPr>
          <w:rFonts w:ascii="Arial" w:hAnsi="Arial" w:cs="Arial"/>
          <w:sz w:val="24"/>
          <w:szCs w:val="24"/>
        </w:rPr>
        <w:t>e</w:t>
      </w:r>
      <w:r w:rsidR="007B667D" w:rsidRPr="00762851">
        <w:rPr>
          <w:rFonts w:ascii="Arial" w:hAnsi="Arial" w:cs="Arial"/>
          <w:sz w:val="24"/>
          <w:szCs w:val="24"/>
        </w:rPr>
        <w:t xml:space="preserve"> scenes play, as Montessori believes that children learn through their</w:t>
      </w:r>
      <w:r w:rsidR="00F0029B" w:rsidRPr="00762851">
        <w:rPr>
          <w:rFonts w:ascii="Arial" w:hAnsi="Arial" w:cs="Arial"/>
          <w:sz w:val="24"/>
          <w:szCs w:val="24"/>
        </w:rPr>
        <w:t xml:space="preserve"> 5 senses of taste</w:t>
      </w:r>
      <w:r w:rsidR="007B667D" w:rsidRPr="00762851">
        <w:rPr>
          <w:rFonts w:ascii="Arial" w:hAnsi="Arial" w:cs="Arial"/>
          <w:sz w:val="24"/>
          <w:szCs w:val="24"/>
        </w:rPr>
        <w:t>, smell, touch, watch and listen.</w:t>
      </w:r>
      <w:r w:rsidR="003B2486" w:rsidRPr="00762851">
        <w:rPr>
          <w:rFonts w:ascii="Arial" w:hAnsi="Arial" w:cs="Arial"/>
          <w:sz w:val="24"/>
          <w:szCs w:val="24"/>
        </w:rPr>
        <w:t xml:space="preserve"> </w:t>
      </w:r>
      <w:proofErr w:type="spellStart"/>
      <w:r w:rsidR="003B2486" w:rsidRPr="00762851">
        <w:rPr>
          <w:rFonts w:ascii="Arial" w:hAnsi="Arial" w:cs="Arial"/>
          <w:sz w:val="24"/>
          <w:szCs w:val="24"/>
        </w:rPr>
        <w:t>Inlyinsights</w:t>
      </w:r>
      <w:proofErr w:type="spellEnd"/>
      <w:r w:rsidR="003B2486" w:rsidRPr="00762851">
        <w:rPr>
          <w:rFonts w:ascii="Arial" w:hAnsi="Arial" w:cs="Arial"/>
          <w:sz w:val="24"/>
          <w:szCs w:val="24"/>
        </w:rPr>
        <w:t xml:space="preserve"> (2018) additionally state that Montessori promotes active learning through multi-sensory </w:t>
      </w:r>
      <w:r w:rsidR="00D1007E" w:rsidRPr="00762851">
        <w:rPr>
          <w:rFonts w:ascii="Arial" w:hAnsi="Arial" w:cs="Arial"/>
          <w:sz w:val="24"/>
          <w:szCs w:val="24"/>
        </w:rPr>
        <w:t>play,</w:t>
      </w:r>
      <w:r w:rsidR="003B2486" w:rsidRPr="00762851">
        <w:rPr>
          <w:rFonts w:ascii="Arial" w:hAnsi="Arial" w:cs="Arial"/>
          <w:sz w:val="24"/>
          <w:szCs w:val="24"/>
        </w:rPr>
        <w:t xml:space="preserve"> and she says that it creates a calm and stimulating play environment for the children and young people.</w:t>
      </w:r>
    </w:p>
    <w:p w14:paraId="185FB3C3" w14:textId="4099BDD7" w:rsidR="00404056" w:rsidRPr="00762851" w:rsidRDefault="00166CF8" w:rsidP="00762851">
      <w:pPr>
        <w:spacing w:line="360" w:lineRule="auto"/>
        <w:jc w:val="both"/>
        <w:rPr>
          <w:rFonts w:ascii="Arial" w:hAnsi="Arial" w:cs="Arial"/>
          <w:sz w:val="24"/>
          <w:szCs w:val="24"/>
        </w:rPr>
      </w:pPr>
      <w:r w:rsidRPr="00762851">
        <w:rPr>
          <w:rFonts w:ascii="Arial" w:hAnsi="Arial" w:cs="Arial"/>
          <w:sz w:val="24"/>
          <w:szCs w:val="24"/>
        </w:rPr>
        <w:t xml:space="preserve">However, Health Line (2021) show that </w:t>
      </w:r>
      <w:r w:rsidRPr="00762851">
        <w:rPr>
          <w:rFonts w:ascii="Arial" w:hAnsi="Arial" w:cs="Arial"/>
          <w:color w:val="231F20"/>
          <w:sz w:val="24"/>
          <w:szCs w:val="24"/>
        </w:rPr>
        <w:t>Vygotsky</w:t>
      </w:r>
      <w:r w:rsidR="00E52FBD" w:rsidRPr="00762851">
        <w:rPr>
          <w:rFonts w:ascii="Arial" w:hAnsi="Arial" w:cs="Arial"/>
          <w:sz w:val="24"/>
          <w:szCs w:val="24"/>
        </w:rPr>
        <w:t xml:space="preserve"> </w:t>
      </w:r>
      <w:r w:rsidRPr="00762851">
        <w:rPr>
          <w:rFonts w:ascii="Arial" w:hAnsi="Arial" w:cs="Arial"/>
          <w:sz w:val="24"/>
          <w:szCs w:val="24"/>
        </w:rPr>
        <w:t>d</w:t>
      </w:r>
      <w:r w:rsidR="00E52FBD" w:rsidRPr="00762851">
        <w:rPr>
          <w:rFonts w:ascii="Arial" w:hAnsi="Arial" w:cs="Arial"/>
          <w:sz w:val="24"/>
          <w:szCs w:val="24"/>
        </w:rPr>
        <w:t>isagree</w:t>
      </w:r>
      <w:r w:rsidRPr="00762851">
        <w:rPr>
          <w:rFonts w:ascii="Arial" w:hAnsi="Arial" w:cs="Arial"/>
          <w:sz w:val="24"/>
          <w:szCs w:val="24"/>
        </w:rPr>
        <w:t>d</w:t>
      </w:r>
      <w:r w:rsidR="00E52FBD" w:rsidRPr="00762851">
        <w:rPr>
          <w:rFonts w:ascii="Arial" w:hAnsi="Arial" w:cs="Arial"/>
          <w:sz w:val="24"/>
          <w:szCs w:val="24"/>
        </w:rPr>
        <w:t xml:space="preserve"> with both Piaget an</w:t>
      </w:r>
      <w:r w:rsidRPr="00762851">
        <w:rPr>
          <w:rFonts w:ascii="Arial" w:hAnsi="Arial" w:cs="Arial"/>
          <w:sz w:val="24"/>
          <w:szCs w:val="24"/>
        </w:rPr>
        <w:t xml:space="preserve">d Montessori </w:t>
      </w:r>
      <w:r w:rsidR="00E52FBD" w:rsidRPr="00762851">
        <w:rPr>
          <w:rFonts w:ascii="Arial" w:hAnsi="Arial" w:cs="Arial"/>
          <w:sz w:val="24"/>
          <w:szCs w:val="24"/>
        </w:rPr>
        <w:t>and believes</w:t>
      </w:r>
      <w:r w:rsidRPr="00762851">
        <w:rPr>
          <w:rFonts w:ascii="Arial" w:hAnsi="Arial" w:cs="Arial"/>
          <w:sz w:val="24"/>
          <w:szCs w:val="24"/>
        </w:rPr>
        <w:t xml:space="preserve"> that children learn by being shown what to do and what is right and wrong and should not be left to explore freely, he additionally believed that it should be more adult led and structured activities within early years setting instead of children led.</w:t>
      </w:r>
      <w:r w:rsidR="00404056" w:rsidRPr="00762851">
        <w:rPr>
          <w:rFonts w:ascii="Arial" w:hAnsi="Arial" w:cs="Arial"/>
          <w:sz w:val="24"/>
          <w:szCs w:val="24"/>
        </w:rPr>
        <w:t xml:space="preserve"> When looking at our focus</w:t>
      </w:r>
      <w:r w:rsidR="00F0029B" w:rsidRPr="00762851">
        <w:rPr>
          <w:rFonts w:ascii="Arial" w:hAnsi="Arial" w:cs="Arial"/>
          <w:sz w:val="24"/>
          <w:szCs w:val="24"/>
        </w:rPr>
        <w:t>,</w:t>
      </w:r>
      <w:r w:rsidR="00404056" w:rsidRPr="00762851">
        <w:rPr>
          <w:rFonts w:ascii="Arial" w:hAnsi="Arial" w:cs="Arial"/>
          <w:sz w:val="24"/>
          <w:szCs w:val="24"/>
        </w:rPr>
        <w:t xml:space="preserve"> Pathways (2020) suggest that play is a fundamental part of a child’s life, starting from the earliest days and believes that children use play in a way of identifying themselves and their surroundings. Moreover </w:t>
      </w:r>
      <w:r w:rsidR="00404056" w:rsidRPr="00762851">
        <w:rPr>
          <w:rFonts w:ascii="Arial" w:hAnsi="Arial" w:cs="Arial"/>
          <w:color w:val="000000" w:themeColor="text1"/>
          <w:sz w:val="24"/>
          <w:szCs w:val="24"/>
          <w:shd w:val="clear" w:color="auto" w:fill="FFFFFF"/>
        </w:rPr>
        <w:t>McInnes et al., (2013) states that play i</w:t>
      </w:r>
      <w:r w:rsidR="00F0029B" w:rsidRPr="00762851">
        <w:rPr>
          <w:rFonts w:ascii="Arial" w:hAnsi="Arial" w:cs="Arial"/>
          <w:color w:val="000000" w:themeColor="text1"/>
          <w:sz w:val="24"/>
          <w:szCs w:val="24"/>
          <w:shd w:val="clear" w:color="auto" w:fill="FFFFFF"/>
        </w:rPr>
        <w:t>s</w:t>
      </w:r>
      <w:r w:rsidR="00404056" w:rsidRPr="00762851">
        <w:rPr>
          <w:rFonts w:ascii="Arial" w:hAnsi="Arial" w:cs="Arial"/>
          <w:color w:val="000000" w:themeColor="text1"/>
          <w:sz w:val="24"/>
          <w:szCs w:val="24"/>
          <w:shd w:val="clear" w:color="auto" w:fill="FFFFFF"/>
        </w:rPr>
        <w:t xml:space="preserve"> the centre of a child’s learning and expresses that children do not see ‘play’ as adult directed or learning as they are enjoying it and in </w:t>
      </w:r>
      <w:r w:rsidR="00F0029B" w:rsidRPr="00762851">
        <w:rPr>
          <w:rFonts w:ascii="Arial" w:hAnsi="Arial" w:cs="Arial"/>
          <w:color w:val="000000" w:themeColor="text1"/>
          <w:sz w:val="24"/>
          <w:szCs w:val="24"/>
          <w:shd w:val="clear" w:color="auto" w:fill="FFFFFF"/>
        </w:rPr>
        <w:t xml:space="preserve">full </w:t>
      </w:r>
      <w:r w:rsidR="00404056" w:rsidRPr="00762851">
        <w:rPr>
          <w:rFonts w:ascii="Arial" w:hAnsi="Arial" w:cs="Arial"/>
          <w:color w:val="000000" w:themeColor="text1"/>
          <w:sz w:val="24"/>
          <w:szCs w:val="24"/>
          <w:shd w:val="clear" w:color="auto" w:fill="FFFFFF"/>
        </w:rPr>
        <w:t>control.</w:t>
      </w:r>
    </w:p>
    <w:p w14:paraId="6B8D5F9C" w14:textId="1C394121" w:rsidR="00E52FBD" w:rsidRPr="00762851" w:rsidRDefault="00164ADC" w:rsidP="00762851">
      <w:pPr>
        <w:spacing w:line="360" w:lineRule="auto"/>
        <w:jc w:val="both"/>
        <w:rPr>
          <w:rFonts w:ascii="Arial" w:hAnsi="Arial" w:cs="Arial"/>
          <w:sz w:val="24"/>
          <w:szCs w:val="24"/>
        </w:rPr>
      </w:pPr>
      <w:r w:rsidRPr="00762851">
        <w:rPr>
          <w:rFonts w:ascii="Arial" w:hAnsi="Arial" w:cs="Arial"/>
          <w:sz w:val="24"/>
          <w:szCs w:val="24"/>
        </w:rPr>
        <w:t>The Department of Education (2017) make references which state i</w:t>
      </w:r>
      <w:r w:rsidR="0098737A" w:rsidRPr="00762851">
        <w:rPr>
          <w:rFonts w:ascii="Arial" w:hAnsi="Arial" w:cs="Arial"/>
          <w:sz w:val="24"/>
          <w:szCs w:val="24"/>
        </w:rPr>
        <w:t>t is important that practitioners are trained effectively and understand the important of play for children’s learning</w:t>
      </w:r>
      <w:r w:rsidR="000F0CDB" w:rsidRPr="00762851">
        <w:rPr>
          <w:rFonts w:ascii="Arial" w:hAnsi="Arial" w:cs="Arial"/>
          <w:sz w:val="24"/>
          <w:szCs w:val="24"/>
        </w:rPr>
        <w:t xml:space="preserve"> as stated by </w:t>
      </w:r>
      <w:r w:rsidR="000F0CDB" w:rsidRPr="00762851">
        <w:rPr>
          <w:rFonts w:ascii="Arial" w:hAnsi="Arial" w:cs="Arial"/>
          <w:color w:val="000000" w:themeColor="text1"/>
          <w:sz w:val="24"/>
          <w:szCs w:val="24"/>
        </w:rPr>
        <w:t xml:space="preserve">McInnes et al (2011) they agree with the above stance and </w:t>
      </w:r>
      <w:r w:rsidR="000F0CDB" w:rsidRPr="00762851">
        <w:rPr>
          <w:rFonts w:ascii="Arial" w:hAnsi="Arial" w:cs="Arial"/>
          <w:color w:val="000000" w:themeColor="text1"/>
          <w:sz w:val="24"/>
          <w:szCs w:val="24"/>
        </w:rPr>
        <w:lastRenderedPageBreak/>
        <w:t>express the great importance o</w:t>
      </w:r>
      <w:r w:rsidR="00F841C2" w:rsidRPr="00762851">
        <w:rPr>
          <w:rFonts w:ascii="Arial" w:hAnsi="Arial" w:cs="Arial"/>
          <w:color w:val="000000" w:themeColor="text1"/>
          <w:sz w:val="24"/>
          <w:szCs w:val="24"/>
        </w:rPr>
        <w:t>f practitioners</w:t>
      </w:r>
      <w:r w:rsidR="000F0CDB" w:rsidRPr="00762851">
        <w:rPr>
          <w:rFonts w:ascii="Arial" w:hAnsi="Arial" w:cs="Arial"/>
          <w:color w:val="000000" w:themeColor="text1"/>
          <w:sz w:val="24"/>
          <w:szCs w:val="24"/>
        </w:rPr>
        <w:t xml:space="preserve"> understanding the importance of </w:t>
      </w:r>
      <w:r w:rsidR="00F841C2" w:rsidRPr="00762851">
        <w:rPr>
          <w:rFonts w:ascii="Arial" w:hAnsi="Arial" w:cs="Arial"/>
          <w:color w:val="000000" w:themeColor="text1"/>
          <w:sz w:val="24"/>
          <w:szCs w:val="24"/>
        </w:rPr>
        <w:t>children’s play and their role within that environment.</w:t>
      </w:r>
      <w:r w:rsidR="00455FE8" w:rsidRPr="00762851">
        <w:rPr>
          <w:rFonts w:ascii="Arial" w:hAnsi="Arial" w:cs="Arial"/>
          <w:sz w:val="24"/>
          <w:szCs w:val="24"/>
        </w:rPr>
        <w:t xml:space="preserve"> </w:t>
      </w:r>
      <w:r w:rsidR="00883DB4" w:rsidRPr="00762851">
        <w:rPr>
          <w:rFonts w:ascii="Arial" w:hAnsi="Arial" w:cs="Arial"/>
          <w:sz w:val="24"/>
          <w:szCs w:val="24"/>
        </w:rPr>
        <w:t>Evidence Based Teachers Network</w:t>
      </w:r>
      <w:r w:rsidR="00455FE8" w:rsidRPr="00762851">
        <w:rPr>
          <w:rFonts w:ascii="Arial" w:hAnsi="Arial" w:cs="Arial"/>
          <w:sz w:val="24"/>
          <w:szCs w:val="24"/>
        </w:rPr>
        <w:t xml:space="preserve"> (</w:t>
      </w:r>
      <w:r w:rsidR="00883DB4" w:rsidRPr="00762851">
        <w:rPr>
          <w:rFonts w:ascii="Arial" w:hAnsi="Arial" w:cs="Arial"/>
          <w:sz w:val="24"/>
          <w:szCs w:val="24"/>
        </w:rPr>
        <w:t xml:space="preserve">2017) </w:t>
      </w:r>
      <w:r w:rsidR="00455FE8" w:rsidRPr="00762851">
        <w:rPr>
          <w:rFonts w:ascii="Arial" w:hAnsi="Arial" w:cs="Arial"/>
          <w:sz w:val="24"/>
          <w:szCs w:val="24"/>
        </w:rPr>
        <w:t>s</w:t>
      </w:r>
      <w:r w:rsidR="00883DB4" w:rsidRPr="00762851">
        <w:rPr>
          <w:rFonts w:ascii="Arial" w:hAnsi="Arial" w:cs="Arial"/>
          <w:sz w:val="24"/>
          <w:szCs w:val="24"/>
        </w:rPr>
        <w:t>tat</w:t>
      </w:r>
      <w:r w:rsidR="00455FE8" w:rsidRPr="00762851">
        <w:rPr>
          <w:rFonts w:ascii="Arial" w:hAnsi="Arial" w:cs="Arial"/>
          <w:sz w:val="24"/>
          <w:szCs w:val="24"/>
        </w:rPr>
        <w:t>e</w:t>
      </w:r>
      <w:r w:rsidR="00883DB4" w:rsidRPr="00762851">
        <w:rPr>
          <w:rFonts w:ascii="Arial" w:hAnsi="Arial" w:cs="Arial"/>
          <w:sz w:val="24"/>
          <w:szCs w:val="24"/>
        </w:rPr>
        <w:t xml:space="preserve"> that </w:t>
      </w:r>
      <w:r w:rsidR="00455FE8" w:rsidRPr="00762851">
        <w:rPr>
          <w:rFonts w:ascii="Arial" w:hAnsi="Arial" w:cs="Arial"/>
          <w:sz w:val="24"/>
          <w:szCs w:val="24"/>
        </w:rPr>
        <w:t xml:space="preserve">for </w:t>
      </w:r>
      <w:r w:rsidR="00883DB4" w:rsidRPr="00762851">
        <w:rPr>
          <w:rFonts w:ascii="Arial" w:hAnsi="Arial" w:cs="Arial"/>
          <w:sz w:val="24"/>
          <w:szCs w:val="24"/>
        </w:rPr>
        <w:t>practitioners to provide the best possible education and care they need to hold the up-to-date correct qualifications and be trained efficiently, providing resources effective to the children’s learning and play</w:t>
      </w:r>
      <w:r w:rsidR="00455FE8" w:rsidRPr="00762851">
        <w:rPr>
          <w:rFonts w:ascii="Arial" w:hAnsi="Arial" w:cs="Arial"/>
          <w:sz w:val="24"/>
          <w:szCs w:val="24"/>
        </w:rPr>
        <w:t>.</w:t>
      </w:r>
      <w:r w:rsidR="00D1007E" w:rsidRPr="00762851">
        <w:rPr>
          <w:rFonts w:ascii="Arial" w:hAnsi="Arial" w:cs="Arial"/>
          <w:sz w:val="24"/>
          <w:szCs w:val="24"/>
        </w:rPr>
        <w:t xml:space="preserve"> However, problems start to occur when not all practitioners are on board and understand play and the importance of it to children holistic development and wellbeing</w:t>
      </w:r>
      <w:r w:rsidR="00733873" w:rsidRPr="00762851">
        <w:rPr>
          <w:rFonts w:ascii="Arial" w:hAnsi="Arial" w:cs="Arial"/>
          <w:sz w:val="24"/>
          <w:szCs w:val="24"/>
        </w:rPr>
        <w:t>.</w:t>
      </w:r>
      <w:r w:rsidR="00D1007E" w:rsidRPr="00762851">
        <w:rPr>
          <w:rFonts w:ascii="Arial" w:hAnsi="Arial" w:cs="Arial"/>
          <w:sz w:val="24"/>
          <w:szCs w:val="24"/>
        </w:rPr>
        <w:t xml:space="preserve"> </w:t>
      </w:r>
      <w:r w:rsidR="00733873" w:rsidRPr="00762851">
        <w:rPr>
          <w:rFonts w:ascii="Arial" w:hAnsi="Arial" w:cs="Arial"/>
          <w:sz w:val="24"/>
          <w:szCs w:val="24"/>
        </w:rPr>
        <w:t>A</w:t>
      </w:r>
      <w:r w:rsidR="00D1007E" w:rsidRPr="00762851">
        <w:rPr>
          <w:rFonts w:ascii="Arial" w:hAnsi="Arial" w:cs="Arial"/>
          <w:sz w:val="24"/>
          <w:szCs w:val="24"/>
        </w:rPr>
        <w:t>s stressed by IPA World (2017</w:t>
      </w:r>
      <w:r w:rsidR="00E709EC" w:rsidRPr="00762851">
        <w:rPr>
          <w:rFonts w:ascii="Arial" w:hAnsi="Arial" w:cs="Arial"/>
          <w:sz w:val="24"/>
          <w:szCs w:val="24"/>
        </w:rPr>
        <w:t>) They</w:t>
      </w:r>
      <w:r w:rsidR="00D1007E" w:rsidRPr="00762851">
        <w:rPr>
          <w:rFonts w:ascii="Arial" w:hAnsi="Arial" w:cs="Arial"/>
          <w:sz w:val="24"/>
          <w:szCs w:val="24"/>
        </w:rPr>
        <w:t xml:space="preserve"> suggest that </w:t>
      </w:r>
      <w:r w:rsidR="00E709EC" w:rsidRPr="00762851">
        <w:rPr>
          <w:rFonts w:ascii="Arial" w:hAnsi="Arial" w:cs="Arial"/>
          <w:sz w:val="24"/>
          <w:szCs w:val="24"/>
        </w:rPr>
        <w:t>there</w:t>
      </w:r>
      <w:r w:rsidR="00D1007E" w:rsidRPr="00762851">
        <w:rPr>
          <w:rFonts w:ascii="Arial" w:hAnsi="Arial" w:cs="Arial"/>
          <w:sz w:val="24"/>
          <w:szCs w:val="24"/>
        </w:rPr>
        <w:t xml:space="preserve"> can be implications for children as they are not getting supported and educated in an effective and true way</w:t>
      </w:r>
      <w:r w:rsidR="00733873" w:rsidRPr="00762851">
        <w:rPr>
          <w:rFonts w:ascii="Arial" w:hAnsi="Arial" w:cs="Arial"/>
          <w:sz w:val="24"/>
          <w:szCs w:val="24"/>
        </w:rPr>
        <w:t>,</w:t>
      </w:r>
      <w:r w:rsidR="00D1007E" w:rsidRPr="00762851">
        <w:rPr>
          <w:rFonts w:ascii="Arial" w:hAnsi="Arial" w:cs="Arial"/>
          <w:sz w:val="24"/>
          <w:szCs w:val="24"/>
        </w:rPr>
        <w:t xml:space="preserve"> as the practitioner does not have that background understanding</w:t>
      </w:r>
      <w:r w:rsidR="00E709EC" w:rsidRPr="00762851">
        <w:rPr>
          <w:rFonts w:ascii="Arial" w:hAnsi="Arial" w:cs="Arial"/>
          <w:sz w:val="24"/>
          <w:szCs w:val="24"/>
        </w:rPr>
        <w:t xml:space="preserve"> and passion for children’s play.</w:t>
      </w:r>
    </w:p>
    <w:p w14:paraId="1CD979FB" w14:textId="712A22D5" w:rsidR="00455FE8" w:rsidRPr="00762851" w:rsidRDefault="00455FE8" w:rsidP="00762851">
      <w:pPr>
        <w:spacing w:line="360" w:lineRule="auto"/>
        <w:jc w:val="both"/>
        <w:rPr>
          <w:rFonts w:ascii="Arial" w:hAnsi="Arial" w:cs="Arial"/>
          <w:sz w:val="24"/>
          <w:szCs w:val="24"/>
        </w:rPr>
      </w:pPr>
      <w:r w:rsidRPr="00762851">
        <w:rPr>
          <w:rFonts w:ascii="Arial" w:hAnsi="Arial" w:cs="Arial"/>
          <w:sz w:val="24"/>
          <w:szCs w:val="24"/>
        </w:rPr>
        <w:t>Following</w:t>
      </w:r>
      <w:r w:rsidR="00AD67A7" w:rsidRPr="00762851">
        <w:rPr>
          <w:rFonts w:ascii="Arial" w:hAnsi="Arial" w:cs="Arial"/>
          <w:sz w:val="24"/>
          <w:szCs w:val="24"/>
        </w:rPr>
        <w:t xml:space="preserve"> Early Years Alliance </w:t>
      </w:r>
      <w:r w:rsidR="009017EF" w:rsidRPr="00762851">
        <w:rPr>
          <w:rFonts w:ascii="Arial" w:hAnsi="Arial" w:cs="Arial"/>
          <w:sz w:val="24"/>
          <w:szCs w:val="24"/>
        </w:rPr>
        <w:t>(</w:t>
      </w:r>
      <w:r w:rsidR="00AD67A7" w:rsidRPr="00762851">
        <w:rPr>
          <w:rFonts w:ascii="Arial" w:hAnsi="Arial" w:cs="Arial"/>
          <w:sz w:val="24"/>
          <w:szCs w:val="24"/>
        </w:rPr>
        <w:t>2019)</w:t>
      </w:r>
      <w:r w:rsidRPr="00762851">
        <w:rPr>
          <w:rFonts w:ascii="Arial" w:hAnsi="Arial" w:cs="Arial"/>
          <w:sz w:val="24"/>
          <w:szCs w:val="24"/>
        </w:rPr>
        <w:t xml:space="preserve"> </w:t>
      </w:r>
      <w:r w:rsidR="00AD67A7" w:rsidRPr="00762851">
        <w:rPr>
          <w:rFonts w:ascii="Arial" w:hAnsi="Arial" w:cs="Arial"/>
          <w:sz w:val="24"/>
          <w:szCs w:val="24"/>
        </w:rPr>
        <w:t>s</w:t>
      </w:r>
      <w:r w:rsidRPr="00762851">
        <w:rPr>
          <w:rFonts w:ascii="Arial" w:hAnsi="Arial" w:cs="Arial"/>
          <w:sz w:val="24"/>
          <w:szCs w:val="24"/>
        </w:rPr>
        <w:t xml:space="preserve">uggests that </w:t>
      </w:r>
      <w:r w:rsidR="00AD67A7" w:rsidRPr="00762851">
        <w:rPr>
          <w:rFonts w:ascii="Arial" w:hAnsi="Arial" w:cs="Arial"/>
          <w:sz w:val="24"/>
          <w:szCs w:val="24"/>
        </w:rPr>
        <w:t xml:space="preserve">the qualification and training of staff within an early year’s setting is important to ensure the settings are providing a high standard of care and are complying with laws and standards, in relation to child’s play and learning this is important </w:t>
      </w:r>
      <w:r w:rsidR="00733873" w:rsidRPr="00762851">
        <w:rPr>
          <w:rFonts w:ascii="Arial" w:hAnsi="Arial" w:cs="Arial"/>
          <w:sz w:val="24"/>
          <w:szCs w:val="24"/>
        </w:rPr>
        <w:t>.A</w:t>
      </w:r>
      <w:r w:rsidR="00AD67A7" w:rsidRPr="00762851">
        <w:rPr>
          <w:rFonts w:ascii="Arial" w:hAnsi="Arial" w:cs="Arial"/>
          <w:sz w:val="24"/>
          <w:szCs w:val="24"/>
        </w:rPr>
        <w:t xml:space="preserve">s The National Strategies Early Years </w:t>
      </w:r>
      <w:r w:rsidR="009017EF" w:rsidRPr="00762851">
        <w:rPr>
          <w:rFonts w:ascii="Arial" w:hAnsi="Arial" w:cs="Arial"/>
          <w:sz w:val="24"/>
          <w:szCs w:val="24"/>
        </w:rPr>
        <w:t>(</w:t>
      </w:r>
      <w:r w:rsidR="00AD67A7" w:rsidRPr="00762851">
        <w:rPr>
          <w:rFonts w:ascii="Arial" w:hAnsi="Arial" w:cs="Arial"/>
          <w:sz w:val="24"/>
          <w:szCs w:val="24"/>
        </w:rPr>
        <w:t>2009) state that staff who are confident and competent are more willing</w:t>
      </w:r>
      <w:r w:rsidR="00733873" w:rsidRPr="00762851">
        <w:rPr>
          <w:rFonts w:ascii="Arial" w:hAnsi="Arial" w:cs="Arial"/>
          <w:sz w:val="24"/>
          <w:szCs w:val="24"/>
        </w:rPr>
        <w:t xml:space="preserve"> and likely</w:t>
      </w:r>
      <w:r w:rsidR="00AD67A7" w:rsidRPr="00762851">
        <w:rPr>
          <w:rFonts w:ascii="Arial" w:hAnsi="Arial" w:cs="Arial"/>
          <w:sz w:val="24"/>
          <w:szCs w:val="24"/>
        </w:rPr>
        <w:t xml:space="preserve"> to allow the children to play freely and independently exploring all areas of the provision.</w:t>
      </w:r>
    </w:p>
    <w:p w14:paraId="49C79335" w14:textId="6998D63C" w:rsidR="008C53B6" w:rsidRPr="00762851" w:rsidRDefault="00E52FBD" w:rsidP="00762851">
      <w:pPr>
        <w:spacing w:line="360" w:lineRule="auto"/>
        <w:jc w:val="both"/>
        <w:rPr>
          <w:rFonts w:ascii="Arial" w:hAnsi="Arial" w:cs="Arial"/>
          <w:sz w:val="24"/>
          <w:szCs w:val="24"/>
        </w:rPr>
      </w:pPr>
      <w:r w:rsidRPr="00762851">
        <w:rPr>
          <w:rFonts w:ascii="Arial" w:hAnsi="Arial" w:cs="Arial"/>
          <w:sz w:val="24"/>
          <w:szCs w:val="24"/>
        </w:rPr>
        <w:t>W</w:t>
      </w:r>
      <w:r w:rsidR="0098737A" w:rsidRPr="00762851">
        <w:rPr>
          <w:rFonts w:ascii="Arial" w:hAnsi="Arial" w:cs="Arial"/>
          <w:sz w:val="24"/>
          <w:szCs w:val="24"/>
        </w:rPr>
        <w:t>hen looking at children with Additional learning needs</w:t>
      </w:r>
      <w:r w:rsidR="00164ADC" w:rsidRPr="00762851">
        <w:rPr>
          <w:rFonts w:ascii="Arial" w:hAnsi="Arial" w:cs="Arial"/>
          <w:sz w:val="24"/>
          <w:szCs w:val="24"/>
        </w:rPr>
        <w:t xml:space="preserve"> </w:t>
      </w:r>
      <w:r w:rsidR="00733873" w:rsidRPr="00762851">
        <w:rPr>
          <w:rFonts w:ascii="Arial" w:hAnsi="Arial" w:cs="Arial"/>
          <w:sz w:val="24"/>
          <w:szCs w:val="24"/>
        </w:rPr>
        <w:t xml:space="preserve">and their </w:t>
      </w:r>
      <w:r w:rsidRPr="00762851">
        <w:rPr>
          <w:rFonts w:ascii="Arial" w:hAnsi="Arial" w:cs="Arial"/>
          <w:sz w:val="24"/>
          <w:szCs w:val="24"/>
        </w:rPr>
        <w:t>opportunity for play</w:t>
      </w:r>
      <w:r w:rsidR="00733873" w:rsidRPr="00762851">
        <w:rPr>
          <w:rFonts w:ascii="Arial" w:hAnsi="Arial" w:cs="Arial"/>
          <w:sz w:val="24"/>
          <w:szCs w:val="24"/>
        </w:rPr>
        <w:t xml:space="preserve">, this </w:t>
      </w:r>
      <w:r w:rsidRPr="00762851">
        <w:rPr>
          <w:rFonts w:ascii="Arial" w:hAnsi="Arial" w:cs="Arial"/>
          <w:sz w:val="24"/>
          <w:szCs w:val="24"/>
        </w:rPr>
        <w:t xml:space="preserve">plays a fundamental role </w:t>
      </w:r>
      <w:r w:rsidR="00164ADC" w:rsidRPr="00762851">
        <w:rPr>
          <w:rFonts w:ascii="Arial" w:hAnsi="Arial" w:cs="Arial"/>
          <w:sz w:val="24"/>
          <w:szCs w:val="24"/>
        </w:rPr>
        <w:t xml:space="preserve">as </w:t>
      </w:r>
      <w:r w:rsidR="001554B6" w:rsidRPr="00762851">
        <w:rPr>
          <w:rFonts w:ascii="Arial" w:hAnsi="Arial" w:cs="Arial"/>
          <w:sz w:val="24"/>
          <w:szCs w:val="24"/>
        </w:rPr>
        <w:t>Pacey (2021)</w:t>
      </w:r>
      <w:r w:rsidR="00164ADC" w:rsidRPr="00762851">
        <w:rPr>
          <w:rFonts w:ascii="Arial" w:hAnsi="Arial" w:cs="Arial"/>
          <w:sz w:val="24"/>
          <w:szCs w:val="24"/>
        </w:rPr>
        <w:t xml:space="preserve"> </w:t>
      </w:r>
      <w:r w:rsidR="001554B6" w:rsidRPr="00762851">
        <w:rPr>
          <w:rFonts w:ascii="Arial" w:hAnsi="Arial" w:cs="Arial"/>
          <w:sz w:val="24"/>
          <w:szCs w:val="24"/>
        </w:rPr>
        <w:t>s</w:t>
      </w:r>
      <w:r w:rsidR="00164ADC" w:rsidRPr="00762851">
        <w:rPr>
          <w:rFonts w:ascii="Arial" w:hAnsi="Arial" w:cs="Arial"/>
          <w:sz w:val="24"/>
          <w:szCs w:val="24"/>
        </w:rPr>
        <w:t>tates t</w:t>
      </w:r>
      <w:r w:rsidR="001554B6" w:rsidRPr="00762851">
        <w:rPr>
          <w:rFonts w:ascii="Arial" w:hAnsi="Arial" w:cs="Arial"/>
          <w:sz w:val="24"/>
          <w:szCs w:val="24"/>
        </w:rPr>
        <w:t>hat practitioner require knowledge and understanding about child development for them to encourage the children to develop to their full potential.</w:t>
      </w:r>
      <w:r w:rsidR="008C53B6" w:rsidRPr="00762851">
        <w:rPr>
          <w:rFonts w:ascii="Arial" w:hAnsi="Arial" w:cs="Arial"/>
          <w:sz w:val="24"/>
          <w:szCs w:val="24"/>
        </w:rPr>
        <w:t xml:space="preserve"> </w:t>
      </w:r>
      <w:r w:rsidR="00E709EC" w:rsidRPr="00762851">
        <w:rPr>
          <w:rFonts w:ascii="Arial" w:hAnsi="Arial" w:cs="Arial"/>
          <w:color w:val="262626" w:themeColor="text1" w:themeTint="D9"/>
          <w:sz w:val="24"/>
          <w:szCs w:val="24"/>
          <w:shd w:val="clear" w:color="auto" w:fill="FFFFFF"/>
        </w:rPr>
        <w:t xml:space="preserve">Shields &amp; </w:t>
      </w:r>
      <w:proofErr w:type="spellStart"/>
      <w:r w:rsidR="00E709EC" w:rsidRPr="00762851">
        <w:rPr>
          <w:rFonts w:ascii="Arial" w:hAnsi="Arial" w:cs="Arial"/>
          <w:color w:val="262626" w:themeColor="text1" w:themeTint="D9"/>
          <w:sz w:val="24"/>
          <w:szCs w:val="24"/>
          <w:shd w:val="clear" w:color="auto" w:fill="FFFFFF"/>
        </w:rPr>
        <w:t>Synnot</w:t>
      </w:r>
      <w:proofErr w:type="spellEnd"/>
      <w:r w:rsidR="00E709EC" w:rsidRPr="00762851">
        <w:rPr>
          <w:rFonts w:ascii="Arial" w:hAnsi="Arial" w:cs="Arial"/>
          <w:color w:val="262626" w:themeColor="text1" w:themeTint="D9"/>
          <w:sz w:val="24"/>
          <w:szCs w:val="24"/>
          <w:shd w:val="clear" w:color="auto" w:fill="FFFFFF"/>
        </w:rPr>
        <w:t xml:space="preserve"> (2016) express that children with Additional Learning Needs have significantly limited opportunities to play compared to the typically developing child</w:t>
      </w:r>
      <w:r w:rsidR="0050337A" w:rsidRPr="00762851">
        <w:rPr>
          <w:rFonts w:ascii="Arial" w:hAnsi="Arial" w:cs="Arial"/>
          <w:color w:val="262626" w:themeColor="text1" w:themeTint="D9"/>
          <w:sz w:val="24"/>
          <w:szCs w:val="24"/>
          <w:shd w:val="clear" w:color="auto" w:fill="FFFFFF"/>
        </w:rPr>
        <w:t xml:space="preserve"> due to many factors such as physical, social, communication and language barriers, therefore suggested that these individual children should be supported from a young age to give them the best start.</w:t>
      </w:r>
    </w:p>
    <w:p w14:paraId="6D4846E8" w14:textId="78A656D8" w:rsidR="00243970" w:rsidRPr="00762851" w:rsidRDefault="00243970" w:rsidP="00762851">
      <w:pPr>
        <w:spacing w:line="360" w:lineRule="auto"/>
        <w:jc w:val="both"/>
        <w:rPr>
          <w:rFonts w:ascii="Arial" w:hAnsi="Arial" w:cs="Arial"/>
          <w:sz w:val="24"/>
          <w:szCs w:val="24"/>
        </w:rPr>
      </w:pPr>
      <w:r w:rsidRPr="00762851">
        <w:rPr>
          <w:rFonts w:ascii="Arial" w:hAnsi="Arial" w:cs="Arial"/>
          <w:sz w:val="24"/>
          <w:szCs w:val="24"/>
        </w:rPr>
        <w:t>Play is additionally important for those children with Additional Learning Needs, Raising Children (2021) state that children with ALN as it can help them identify key life skills such as listening, sharing, turn taking while developing many skills such as social, physical and language and communication which can all help the individual feel happy and good about themselves</w:t>
      </w:r>
      <w:r w:rsidR="00733873" w:rsidRPr="00762851">
        <w:rPr>
          <w:rFonts w:ascii="Arial" w:hAnsi="Arial" w:cs="Arial"/>
          <w:sz w:val="24"/>
          <w:szCs w:val="24"/>
        </w:rPr>
        <w:t xml:space="preserve"> (Child Law Advice, No Date)</w:t>
      </w:r>
    </w:p>
    <w:p w14:paraId="28DB2272" w14:textId="78874C79" w:rsidR="00627205" w:rsidRPr="00762851" w:rsidRDefault="008C53B6" w:rsidP="00762851">
      <w:pPr>
        <w:spacing w:after="0" w:line="360" w:lineRule="auto"/>
        <w:jc w:val="both"/>
        <w:rPr>
          <w:rFonts w:ascii="Arial" w:hAnsi="Arial" w:cs="Arial"/>
          <w:sz w:val="24"/>
          <w:szCs w:val="24"/>
        </w:rPr>
      </w:pPr>
      <w:r w:rsidRPr="00762851">
        <w:rPr>
          <w:rFonts w:ascii="Arial" w:hAnsi="Arial" w:cs="Arial"/>
          <w:sz w:val="24"/>
          <w:szCs w:val="24"/>
        </w:rPr>
        <w:t xml:space="preserve">Firstly, as stated by </w:t>
      </w:r>
      <w:bookmarkStart w:id="0" w:name="_Hlk66733301"/>
      <w:r w:rsidRPr="00762851">
        <w:rPr>
          <w:rFonts w:ascii="Arial" w:hAnsi="Arial" w:cs="Arial"/>
          <w:sz w:val="24"/>
          <w:szCs w:val="24"/>
        </w:rPr>
        <w:t>Starting Blocks (</w:t>
      </w:r>
      <w:r w:rsidR="00353A58" w:rsidRPr="00762851">
        <w:rPr>
          <w:rFonts w:ascii="Arial" w:hAnsi="Arial" w:cs="Arial"/>
          <w:sz w:val="24"/>
          <w:szCs w:val="24"/>
        </w:rPr>
        <w:t>No Date</w:t>
      </w:r>
      <w:r w:rsidRPr="00762851">
        <w:rPr>
          <w:rFonts w:ascii="Arial" w:hAnsi="Arial" w:cs="Arial"/>
          <w:sz w:val="24"/>
          <w:szCs w:val="24"/>
        </w:rPr>
        <w:t>)</w:t>
      </w:r>
      <w:r w:rsidR="00353A58" w:rsidRPr="00762851">
        <w:rPr>
          <w:rFonts w:ascii="Arial" w:hAnsi="Arial" w:cs="Arial"/>
          <w:sz w:val="24"/>
          <w:szCs w:val="24"/>
        </w:rPr>
        <w:t xml:space="preserve"> </w:t>
      </w:r>
      <w:bookmarkEnd w:id="0"/>
      <w:r w:rsidRPr="00762851">
        <w:rPr>
          <w:rFonts w:ascii="Arial" w:hAnsi="Arial" w:cs="Arial"/>
          <w:sz w:val="24"/>
          <w:szCs w:val="24"/>
        </w:rPr>
        <w:t xml:space="preserve">they </w:t>
      </w:r>
      <w:r w:rsidR="00353A58" w:rsidRPr="00762851">
        <w:rPr>
          <w:rFonts w:ascii="Arial" w:hAnsi="Arial" w:cs="Arial"/>
          <w:sz w:val="24"/>
          <w:szCs w:val="24"/>
        </w:rPr>
        <w:t>say</w:t>
      </w:r>
      <w:r w:rsidRPr="00762851">
        <w:rPr>
          <w:rFonts w:ascii="Arial" w:hAnsi="Arial" w:cs="Arial"/>
          <w:sz w:val="24"/>
          <w:szCs w:val="24"/>
        </w:rPr>
        <w:t xml:space="preserve"> that play has a great impact on children’s learning and holistic development, they believe it </w:t>
      </w:r>
      <w:r w:rsidR="00353A58" w:rsidRPr="00762851">
        <w:rPr>
          <w:rFonts w:ascii="Arial" w:hAnsi="Arial" w:cs="Arial"/>
          <w:sz w:val="24"/>
          <w:szCs w:val="24"/>
        </w:rPr>
        <w:t xml:space="preserve">helps the children express themselves and helps understand their thoughts and feelings. Likewise, </w:t>
      </w:r>
      <w:r w:rsidR="00353A58" w:rsidRPr="00762851">
        <w:rPr>
          <w:rFonts w:ascii="Arial" w:hAnsi="Arial" w:cs="Arial"/>
          <w:sz w:val="24"/>
          <w:szCs w:val="24"/>
        </w:rPr>
        <w:lastRenderedPageBreak/>
        <w:t>Raising Children (2021) agrees that a play-based environment should be made up of activities and experiences which are child led and based purely around their likes and interests, instead of focused, adult led activities which you would find within the Foundation Phase</w:t>
      </w:r>
      <w:r w:rsidR="00733873" w:rsidRPr="00762851">
        <w:rPr>
          <w:rFonts w:ascii="Arial" w:hAnsi="Arial" w:cs="Arial"/>
          <w:sz w:val="24"/>
          <w:szCs w:val="24"/>
        </w:rPr>
        <w:t>,</w:t>
      </w:r>
      <w:r w:rsidR="001E6BAC" w:rsidRPr="00762851">
        <w:rPr>
          <w:rFonts w:ascii="Arial" w:hAnsi="Arial" w:cs="Arial"/>
          <w:sz w:val="24"/>
          <w:szCs w:val="24"/>
        </w:rPr>
        <w:t xml:space="preserve"> Welsh Government</w:t>
      </w:r>
      <w:r w:rsidR="009017EF" w:rsidRPr="00762851">
        <w:rPr>
          <w:rFonts w:ascii="Arial" w:hAnsi="Arial" w:cs="Arial"/>
          <w:sz w:val="24"/>
          <w:szCs w:val="24"/>
        </w:rPr>
        <w:t xml:space="preserve"> (</w:t>
      </w:r>
      <w:r w:rsidR="001E6BAC" w:rsidRPr="00762851">
        <w:rPr>
          <w:rFonts w:ascii="Arial" w:hAnsi="Arial" w:cs="Arial"/>
          <w:sz w:val="24"/>
          <w:szCs w:val="24"/>
        </w:rPr>
        <w:t xml:space="preserve">2015a). </w:t>
      </w:r>
      <w:r w:rsidR="00627205" w:rsidRPr="00762851">
        <w:rPr>
          <w:rFonts w:ascii="Arial" w:hAnsi="Arial" w:cs="Arial"/>
          <w:sz w:val="24"/>
          <w:szCs w:val="24"/>
        </w:rPr>
        <w:t>Following</w:t>
      </w:r>
      <w:r w:rsidR="00627205" w:rsidRPr="00762851">
        <w:rPr>
          <w:rFonts w:ascii="Arial" w:hAnsi="Arial" w:cs="Arial"/>
          <w:b/>
          <w:bCs/>
          <w:sz w:val="24"/>
          <w:szCs w:val="24"/>
        </w:rPr>
        <w:t xml:space="preserve"> </w:t>
      </w:r>
      <w:r w:rsidR="00627205" w:rsidRPr="00762851">
        <w:rPr>
          <w:rFonts w:ascii="Arial" w:hAnsi="Arial" w:cs="Arial"/>
          <w:sz w:val="24"/>
          <w:szCs w:val="24"/>
        </w:rPr>
        <w:t xml:space="preserve">National Literacy Trust (2017) suggest that play gives children choice, space and most </w:t>
      </w:r>
      <w:r w:rsidR="0050337A" w:rsidRPr="00762851">
        <w:rPr>
          <w:rFonts w:ascii="Arial" w:hAnsi="Arial" w:cs="Arial"/>
          <w:sz w:val="24"/>
          <w:szCs w:val="24"/>
        </w:rPr>
        <w:t>impo</w:t>
      </w:r>
      <w:r w:rsidR="00627205" w:rsidRPr="00762851">
        <w:rPr>
          <w:rFonts w:ascii="Arial" w:hAnsi="Arial" w:cs="Arial"/>
          <w:sz w:val="24"/>
          <w:szCs w:val="24"/>
        </w:rPr>
        <w:t>rtantly allows the practitioners the chance to be curious about their own learning.</w:t>
      </w:r>
      <w:r w:rsidR="0050337A" w:rsidRPr="00762851">
        <w:rPr>
          <w:rFonts w:ascii="Arial" w:hAnsi="Arial" w:cs="Arial"/>
          <w:sz w:val="24"/>
          <w:szCs w:val="24"/>
        </w:rPr>
        <w:t xml:space="preserve"> Therefore, as linked above </w:t>
      </w:r>
      <w:proofErr w:type="spellStart"/>
      <w:r w:rsidR="0050337A" w:rsidRPr="00762851">
        <w:rPr>
          <w:rFonts w:ascii="Arial" w:hAnsi="Arial" w:cs="Arial"/>
          <w:color w:val="000000" w:themeColor="text1"/>
          <w:sz w:val="24"/>
          <w:szCs w:val="24"/>
          <w:shd w:val="clear" w:color="auto" w:fill="FFFFFF"/>
        </w:rPr>
        <w:t>Shulamit</w:t>
      </w:r>
      <w:proofErr w:type="spellEnd"/>
      <w:r w:rsidR="0050337A" w:rsidRPr="00762851">
        <w:rPr>
          <w:rFonts w:ascii="Arial" w:hAnsi="Arial" w:cs="Arial"/>
          <w:color w:val="000000" w:themeColor="text1"/>
          <w:sz w:val="24"/>
          <w:szCs w:val="24"/>
          <w:shd w:val="clear" w:color="auto" w:fill="FFFFFF"/>
        </w:rPr>
        <w:t xml:space="preserve"> </w:t>
      </w:r>
      <w:proofErr w:type="spellStart"/>
      <w:r w:rsidR="0050337A" w:rsidRPr="00762851">
        <w:rPr>
          <w:rFonts w:ascii="Arial" w:hAnsi="Arial" w:cs="Arial"/>
          <w:color w:val="000000" w:themeColor="text1"/>
          <w:sz w:val="24"/>
          <w:szCs w:val="24"/>
          <w:shd w:val="clear" w:color="auto" w:fill="FFFFFF"/>
        </w:rPr>
        <w:t>Pinchover</w:t>
      </w:r>
      <w:proofErr w:type="spellEnd"/>
      <w:r w:rsidR="0050337A" w:rsidRPr="00762851">
        <w:rPr>
          <w:rFonts w:ascii="Arial" w:hAnsi="Arial" w:cs="Arial"/>
          <w:color w:val="000000" w:themeColor="text1"/>
          <w:sz w:val="24"/>
          <w:szCs w:val="24"/>
          <w:shd w:val="clear" w:color="auto" w:fill="FFFFFF"/>
        </w:rPr>
        <w:t xml:space="preserve">. (2017) suggest </w:t>
      </w:r>
      <w:r w:rsidR="0050337A" w:rsidRPr="00762851">
        <w:rPr>
          <w:rFonts w:ascii="Arial" w:hAnsi="Arial" w:cs="Arial"/>
          <w:sz w:val="24"/>
          <w:szCs w:val="24"/>
        </w:rPr>
        <w:t xml:space="preserve">this is effective and important as child led learning is </w:t>
      </w:r>
      <w:r w:rsidR="00C43F67" w:rsidRPr="00762851">
        <w:rPr>
          <w:rFonts w:ascii="Arial" w:hAnsi="Arial" w:cs="Arial"/>
          <w:sz w:val="24"/>
          <w:szCs w:val="24"/>
        </w:rPr>
        <w:t>an</w:t>
      </w:r>
      <w:r w:rsidR="0050337A" w:rsidRPr="00762851">
        <w:rPr>
          <w:rFonts w:ascii="Arial" w:hAnsi="Arial" w:cs="Arial"/>
          <w:sz w:val="24"/>
          <w:szCs w:val="24"/>
        </w:rPr>
        <w:t xml:space="preserve"> important aspect on child’s play, </w:t>
      </w:r>
      <w:proofErr w:type="gramStart"/>
      <w:r w:rsidR="00733873" w:rsidRPr="00762851">
        <w:rPr>
          <w:rFonts w:ascii="Arial" w:hAnsi="Arial" w:cs="Arial"/>
          <w:sz w:val="24"/>
          <w:szCs w:val="24"/>
        </w:rPr>
        <w:t>and also</w:t>
      </w:r>
      <w:proofErr w:type="gramEnd"/>
      <w:r w:rsidR="0050337A" w:rsidRPr="00762851">
        <w:rPr>
          <w:rFonts w:ascii="Arial" w:hAnsi="Arial" w:cs="Arial"/>
          <w:sz w:val="24"/>
          <w:szCs w:val="24"/>
        </w:rPr>
        <w:t xml:space="preserve"> believes that a playful setting</w:t>
      </w:r>
      <w:r w:rsidR="00D34673" w:rsidRPr="00762851">
        <w:rPr>
          <w:rFonts w:ascii="Arial" w:hAnsi="Arial" w:cs="Arial"/>
          <w:sz w:val="24"/>
          <w:szCs w:val="24"/>
        </w:rPr>
        <w:t xml:space="preserve"> directed by children</w:t>
      </w:r>
      <w:r w:rsidR="0050337A" w:rsidRPr="00762851">
        <w:rPr>
          <w:rFonts w:ascii="Arial" w:hAnsi="Arial" w:cs="Arial"/>
          <w:sz w:val="24"/>
          <w:szCs w:val="24"/>
        </w:rPr>
        <w:t xml:space="preserve"> is positive for cognitive, </w:t>
      </w:r>
      <w:r w:rsidR="00B10679" w:rsidRPr="00762851">
        <w:rPr>
          <w:rFonts w:ascii="Arial" w:hAnsi="Arial" w:cs="Arial"/>
          <w:sz w:val="24"/>
          <w:szCs w:val="24"/>
        </w:rPr>
        <w:t>social,</w:t>
      </w:r>
      <w:r w:rsidR="0050337A" w:rsidRPr="00762851">
        <w:rPr>
          <w:rFonts w:ascii="Arial" w:hAnsi="Arial" w:cs="Arial"/>
          <w:sz w:val="24"/>
          <w:szCs w:val="24"/>
        </w:rPr>
        <w:t xml:space="preserve"> and emotional developmen</w:t>
      </w:r>
      <w:r w:rsidR="00D34673" w:rsidRPr="00762851">
        <w:rPr>
          <w:rFonts w:ascii="Arial" w:hAnsi="Arial" w:cs="Arial"/>
          <w:sz w:val="24"/>
          <w:szCs w:val="24"/>
        </w:rPr>
        <w:t>t.</w:t>
      </w:r>
    </w:p>
    <w:p w14:paraId="168D02B2" w14:textId="77777777" w:rsidR="00B0577F" w:rsidRPr="00762851" w:rsidRDefault="00B0577F" w:rsidP="00762851">
      <w:pPr>
        <w:spacing w:after="0" w:line="360" w:lineRule="auto"/>
        <w:jc w:val="both"/>
        <w:rPr>
          <w:rFonts w:ascii="Arial" w:hAnsi="Arial" w:cs="Arial"/>
          <w:sz w:val="24"/>
          <w:szCs w:val="24"/>
        </w:rPr>
      </w:pPr>
    </w:p>
    <w:p w14:paraId="62B9EBB8" w14:textId="48B6ED6B" w:rsidR="00B0577F" w:rsidRPr="00762851" w:rsidRDefault="00B0577F" w:rsidP="00762851">
      <w:pPr>
        <w:spacing w:after="0" w:line="360" w:lineRule="auto"/>
        <w:jc w:val="both"/>
        <w:rPr>
          <w:rFonts w:ascii="Arial" w:hAnsi="Arial" w:cs="Arial"/>
          <w:color w:val="0D0D0D" w:themeColor="text1" w:themeTint="F2"/>
          <w:sz w:val="24"/>
          <w:szCs w:val="24"/>
        </w:rPr>
      </w:pPr>
      <w:r w:rsidRPr="00762851">
        <w:rPr>
          <w:rFonts w:ascii="Arial" w:hAnsi="Arial" w:cs="Arial"/>
          <w:sz w:val="24"/>
          <w:szCs w:val="24"/>
        </w:rPr>
        <w:t xml:space="preserve">Secondly </w:t>
      </w:r>
      <w:proofErr w:type="spellStart"/>
      <w:r w:rsidR="00F81980" w:rsidRPr="00762851">
        <w:rPr>
          <w:rFonts w:ascii="Arial" w:hAnsi="Arial" w:cs="Arial"/>
          <w:sz w:val="24"/>
          <w:szCs w:val="24"/>
        </w:rPr>
        <w:t>Iriss</w:t>
      </w:r>
      <w:proofErr w:type="spellEnd"/>
      <w:r w:rsidR="00F81980" w:rsidRPr="00762851">
        <w:rPr>
          <w:rFonts w:ascii="Arial" w:hAnsi="Arial" w:cs="Arial"/>
          <w:sz w:val="24"/>
          <w:szCs w:val="24"/>
        </w:rPr>
        <w:t xml:space="preserve"> (2017) says </w:t>
      </w:r>
      <w:r w:rsidRPr="00762851">
        <w:rPr>
          <w:rFonts w:ascii="Arial" w:hAnsi="Arial" w:cs="Arial"/>
          <w:sz w:val="24"/>
          <w:szCs w:val="24"/>
        </w:rPr>
        <w:t>it is believed that Leadership and Management has a</w:t>
      </w:r>
      <w:r w:rsidR="00243970" w:rsidRPr="00762851">
        <w:rPr>
          <w:rFonts w:ascii="Arial" w:hAnsi="Arial" w:cs="Arial"/>
          <w:sz w:val="24"/>
          <w:szCs w:val="24"/>
        </w:rPr>
        <w:t xml:space="preserve"> key</w:t>
      </w:r>
      <w:r w:rsidRPr="00762851">
        <w:rPr>
          <w:rFonts w:ascii="Arial" w:hAnsi="Arial" w:cs="Arial"/>
          <w:sz w:val="24"/>
          <w:szCs w:val="24"/>
        </w:rPr>
        <w:t xml:space="preserve"> role to play</w:t>
      </w:r>
      <w:r w:rsidR="00243970" w:rsidRPr="00762851">
        <w:rPr>
          <w:rFonts w:ascii="Arial" w:hAnsi="Arial" w:cs="Arial"/>
          <w:sz w:val="24"/>
          <w:szCs w:val="24"/>
        </w:rPr>
        <w:t xml:space="preserve"> when</w:t>
      </w:r>
      <w:r w:rsidRPr="00762851">
        <w:rPr>
          <w:rFonts w:ascii="Arial" w:hAnsi="Arial" w:cs="Arial"/>
          <w:sz w:val="24"/>
          <w:szCs w:val="24"/>
        </w:rPr>
        <w:t xml:space="preserve"> implement</w:t>
      </w:r>
      <w:r w:rsidR="00243970" w:rsidRPr="00762851">
        <w:rPr>
          <w:rFonts w:ascii="Arial" w:hAnsi="Arial" w:cs="Arial"/>
          <w:sz w:val="24"/>
          <w:szCs w:val="24"/>
        </w:rPr>
        <w:t>ing and offering play</w:t>
      </w:r>
      <w:r w:rsidR="00BF60C5" w:rsidRPr="00762851">
        <w:rPr>
          <w:rFonts w:ascii="Arial" w:hAnsi="Arial" w:cs="Arial"/>
          <w:sz w:val="24"/>
          <w:szCs w:val="24"/>
        </w:rPr>
        <w:t>-based</w:t>
      </w:r>
      <w:r w:rsidRPr="00762851">
        <w:rPr>
          <w:rFonts w:ascii="Arial" w:hAnsi="Arial" w:cs="Arial"/>
          <w:sz w:val="24"/>
          <w:szCs w:val="24"/>
        </w:rPr>
        <w:t xml:space="preserve"> activities within early years settings as it is said that </w:t>
      </w:r>
      <w:r w:rsidR="00C57893" w:rsidRPr="00762851">
        <w:rPr>
          <w:rFonts w:ascii="Arial" w:hAnsi="Arial" w:cs="Arial"/>
          <w:sz w:val="24"/>
          <w:szCs w:val="24"/>
        </w:rPr>
        <w:t>leaders</w:t>
      </w:r>
      <w:r w:rsidRPr="00762851">
        <w:rPr>
          <w:rFonts w:ascii="Arial" w:hAnsi="Arial" w:cs="Arial"/>
          <w:sz w:val="24"/>
          <w:szCs w:val="24"/>
        </w:rPr>
        <w:t xml:space="preserve"> are</w:t>
      </w:r>
      <w:r w:rsidR="00733873" w:rsidRPr="00762851">
        <w:rPr>
          <w:rFonts w:ascii="Arial" w:hAnsi="Arial" w:cs="Arial"/>
          <w:sz w:val="24"/>
          <w:szCs w:val="24"/>
        </w:rPr>
        <w:t xml:space="preserve"> at</w:t>
      </w:r>
      <w:r w:rsidRPr="00762851">
        <w:rPr>
          <w:rFonts w:ascii="Arial" w:hAnsi="Arial" w:cs="Arial"/>
          <w:sz w:val="24"/>
          <w:szCs w:val="24"/>
        </w:rPr>
        <w:t xml:space="preserve"> the centre of the setting</w:t>
      </w:r>
      <w:r w:rsidR="00F81980" w:rsidRPr="00762851">
        <w:rPr>
          <w:rFonts w:ascii="Arial" w:hAnsi="Arial" w:cs="Arial"/>
          <w:sz w:val="24"/>
          <w:szCs w:val="24"/>
        </w:rPr>
        <w:t xml:space="preserve"> and have an impact on how the setting is managed and run</w:t>
      </w:r>
      <w:r w:rsidR="00733873" w:rsidRPr="00762851">
        <w:rPr>
          <w:rFonts w:ascii="Arial" w:hAnsi="Arial" w:cs="Arial"/>
          <w:sz w:val="24"/>
          <w:szCs w:val="24"/>
        </w:rPr>
        <w:t xml:space="preserve"> daily.</w:t>
      </w:r>
      <w:r w:rsidR="005A3B2F" w:rsidRPr="00762851">
        <w:rPr>
          <w:rFonts w:ascii="Arial" w:hAnsi="Arial" w:cs="Arial"/>
          <w:sz w:val="24"/>
          <w:szCs w:val="24"/>
        </w:rPr>
        <w:t xml:space="preserve"> Early Years Careers </w:t>
      </w:r>
      <w:r w:rsidR="009017EF" w:rsidRPr="00762851">
        <w:rPr>
          <w:rFonts w:ascii="Arial" w:hAnsi="Arial" w:cs="Arial"/>
          <w:sz w:val="24"/>
          <w:szCs w:val="24"/>
        </w:rPr>
        <w:t>(</w:t>
      </w:r>
      <w:r w:rsidR="005A3B2F" w:rsidRPr="00762851">
        <w:rPr>
          <w:rFonts w:ascii="Arial" w:hAnsi="Arial" w:cs="Arial"/>
          <w:sz w:val="24"/>
          <w:szCs w:val="24"/>
        </w:rPr>
        <w:t xml:space="preserve">2015) </w:t>
      </w:r>
      <w:r w:rsidR="00C57893" w:rsidRPr="00762851">
        <w:rPr>
          <w:rFonts w:ascii="Arial" w:hAnsi="Arial" w:cs="Arial"/>
          <w:sz w:val="24"/>
          <w:szCs w:val="24"/>
        </w:rPr>
        <w:t xml:space="preserve">believes that if the setting manger role models positive links to allowing the children to explore and play freely then it tends to be </w:t>
      </w:r>
      <w:r w:rsidR="00733873" w:rsidRPr="00762851">
        <w:rPr>
          <w:rFonts w:ascii="Arial" w:hAnsi="Arial" w:cs="Arial"/>
          <w:sz w:val="24"/>
          <w:szCs w:val="24"/>
        </w:rPr>
        <w:t xml:space="preserve">that </w:t>
      </w:r>
      <w:r w:rsidR="00C57893" w:rsidRPr="00762851">
        <w:rPr>
          <w:rFonts w:ascii="Arial" w:hAnsi="Arial" w:cs="Arial"/>
          <w:sz w:val="24"/>
          <w:szCs w:val="24"/>
        </w:rPr>
        <w:t xml:space="preserve">the additional practitioners will follow suit and encourage play </w:t>
      </w:r>
      <w:r w:rsidR="005A3B2F" w:rsidRPr="00762851">
        <w:rPr>
          <w:rFonts w:ascii="Arial" w:hAnsi="Arial" w:cs="Arial"/>
          <w:sz w:val="24"/>
          <w:szCs w:val="24"/>
        </w:rPr>
        <w:t xml:space="preserve">to the children </w:t>
      </w:r>
      <w:r w:rsidR="00C57893" w:rsidRPr="00762851">
        <w:rPr>
          <w:rFonts w:ascii="Arial" w:hAnsi="Arial" w:cs="Arial"/>
          <w:sz w:val="24"/>
          <w:szCs w:val="24"/>
        </w:rPr>
        <w:t>within the early years.</w:t>
      </w:r>
      <w:r w:rsidR="00BF60C5" w:rsidRPr="00762851">
        <w:rPr>
          <w:rFonts w:ascii="Arial" w:hAnsi="Arial" w:cs="Arial"/>
          <w:sz w:val="24"/>
          <w:szCs w:val="24"/>
        </w:rPr>
        <w:t xml:space="preserve"> </w:t>
      </w:r>
      <w:r w:rsidR="00C57893" w:rsidRPr="00762851">
        <w:rPr>
          <w:rFonts w:ascii="Arial" w:hAnsi="Arial" w:cs="Arial"/>
          <w:sz w:val="24"/>
          <w:szCs w:val="24"/>
        </w:rPr>
        <w:t>Additionally,</w:t>
      </w:r>
      <w:r w:rsidR="00BF60C5" w:rsidRPr="00762851">
        <w:rPr>
          <w:rFonts w:ascii="Arial" w:hAnsi="Arial" w:cs="Arial"/>
          <w:sz w:val="24"/>
          <w:szCs w:val="24"/>
        </w:rPr>
        <w:t xml:space="preserve"> they state that reflection during children’s play is important as it helps improve practice and the quality of care being provided.</w:t>
      </w:r>
      <w:r w:rsidR="00C57893" w:rsidRPr="00762851">
        <w:rPr>
          <w:rFonts w:ascii="Arial" w:hAnsi="Arial" w:cs="Arial"/>
          <w:sz w:val="24"/>
          <w:szCs w:val="24"/>
        </w:rPr>
        <w:t xml:space="preserve"> </w:t>
      </w:r>
      <w:r w:rsidR="00F81980" w:rsidRPr="00762851">
        <w:rPr>
          <w:rFonts w:ascii="Arial" w:hAnsi="Arial" w:cs="Arial"/>
          <w:sz w:val="24"/>
          <w:szCs w:val="24"/>
        </w:rPr>
        <w:t xml:space="preserve">Blossom Education (2018) suggest a leader should be one who is a positive role model, is knowledgeable and inspirational to the </w:t>
      </w:r>
      <w:r w:rsidR="00BF60C5" w:rsidRPr="00762851">
        <w:rPr>
          <w:rFonts w:ascii="Arial" w:hAnsi="Arial" w:cs="Arial"/>
          <w:sz w:val="24"/>
          <w:szCs w:val="24"/>
        </w:rPr>
        <w:t>practitioners</w:t>
      </w:r>
      <w:r w:rsidR="00F81980" w:rsidRPr="00762851">
        <w:rPr>
          <w:rFonts w:ascii="Arial" w:hAnsi="Arial" w:cs="Arial"/>
          <w:sz w:val="24"/>
          <w:szCs w:val="24"/>
        </w:rPr>
        <w:t xml:space="preserve"> and children within their care</w:t>
      </w:r>
      <w:r w:rsidR="00C57893" w:rsidRPr="00762851">
        <w:rPr>
          <w:rFonts w:ascii="Arial" w:hAnsi="Arial" w:cs="Arial"/>
          <w:sz w:val="24"/>
          <w:szCs w:val="24"/>
        </w:rPr>
        <w:t xml:space="preserve"> encouraging play and independence.</w:t>
      </w:r>
      <w:r w:rsidR="00404056" w:rsidRPr="00762851">
        <w:rPr>
          <w:rFonts w:ascii="Arial" w:hAnsi="Arial" w:cs="Arial"/>
          <w:sz w:val="24"/>
          <w:szCs w:val="24"/>
        </w:rPr>
        <w:t xml:space="preserve"> </w:t>
      </w:r>
      <w:r w:rsidR="00C0772A" w:rsidRPr="00762851">
        <w:rPr>
          <w:rFonts w:ascii="Arial" w:hAnsi="Arial" w:cs="Arial"/>
          <w:sz w:val="24"/>
          <w:szCs w:val="24"/>
        </w:rPr>
        <w:t>However,</w:t>
      </w:r>
      <w:r w:rsidR="00404056" w:rsidRPr="00762851">
        <w:rPr>
          <w:rFonts w:ascii="Arial" w:hAnsi="Arial" w:cs="Arial"/>
          <w:sz w:val="24"/>
          <w:szCs w:val="24"/>
        </w:rPr>
        <w:t xml:space="preserve"> on the other hand</w:t>
      </w:r>
      <w:r w:rsidR="00961592" w:rsidRPr="00762851">
        <w:rPr>
          <w:rFonts w:ascii="Arial" w:hAnsi="Arial" w:cs="Arial"/>
          <w:sz w:val="24"/>
          <w:szCs w:val="24"/>
        </w:rPr>
        <w:t xml:space="preserve">, </w:t>
      </w:r>
      <w:r w:rsidR="00404056" w:rsidRPr="00762851">
        <w:rPr>
          <w:rFonts w:ascii="Arial" w:hAnsi="Arial" w:cs="Arial"/>
          <w:sz w:val="24"/>
          <w:szCs w:val="24"/>
        </w:rPr>
        <w:t xml:space="preserve">if leaders and mangers </w:t>
      </w:r>
      <w:r w:rsidR="00961592" w:rsidRPr="00762851">
        <w:rPr>
          <w:rFonts w:ascii="Arial" w:hAnsi="Arial" w:cs="Arial"/>
          <w:sz w:val="24"/>
          <w:szCs w:val="24"/>
        </w:rPr>
        <w:t xml:space="preserve">within the child care setting </w:t>
      </w:r>
      <w:r w:rsidR="00404056" w:rsidRPr="00762851">
        <w:rPr>
          <w:rFonts w:ascii="Arial" w:hAnsi="Arial" w:cs="Arial"/>
          <w:sz w:val="24"/>
          <w:szCs w:val="24"/>
        </w:rPr>
        <w:t xml:space="preserve">do not understand play and the importance of it to children and young </w:t>
      </w:r>
      <w:r w:rsidR="00961592" w:rsidRPr="00762851">
        <w:rPr>
          <w:rFonts w:ascii="Arial" w:hAnsi="Arial" w:cs="Arial"/>
          <w:sz w:val="24"/>
          <w:szCs w:val="24"/>
        </w:rPr>
        <w:t>people’s</w:t>
      </w:r>
      <w:r w:rsidR="00404056" w:rsidRPr="00762851">
        <w:rPr>
          <w:rFonts w:ascii="Arial" w:hAnsi="Arial" w:cs="Arial"/>
          <w:sz w:val="24"/>
          <w:szCs w:val="24"/>
        </w:rPr>
        <w:t xml:space="preserve"> development</w:t>
      </w:r>
      <w:r w:rsidR="00961592" w:rsidRPr="00762851">
        <w:rPr>
          <w:rFonts w:ascii="Arial" w:hAnsi="Arial" w:cs="Arial"/>
          <w:sz w:val="24"/>
          <w:szCs w:val="24"/>
        </w:rPr>
        <w:t xml:space="preserve"> then the children within their care are at a disadvantage and are losing out on important first hand experiences, as stated by </w:t>
      </w:r>
      <w:r w:rsidR="00C0772A" w:rsidRPr="00762851">
        <w:rPr>
          <w:rFonts w:ascii="Arial" w:hAnsi="Arial" w:cs="Arial"/>
          <w:color w:val="0D0D0D" w:themeColor="text1" w:themeTint="F2"/>
          <w:sz w:val="24"/>
          <w:szCs w:val="24"/>
          <w:shd w:val="clear" w:color="auto" w:fill="FFFFFF"/>
        </w:rPr>
        <w:t>Knee, et al (2006)  they express that within current practice and the announcement of more theories</w:t>
      </w:r>
      <w:r w:rsidR="00733873" w:rsidRPr="00762851">
        <w:rPr>
          <w:rFonts w:ascii="Arial" w:hAnsi="Arial" w:cs="Arial"/>
          <w:color w:val="0D0D0D" w:themeColor="text1" w:themeTint="F2"/>
          <w:sz w:val="24"/>
          <w:szCs w:val="24"/>
          <w:shd w:val="clear" w:color="auto" w:fill="FFFFFF"/>
        </w:rPr>
        <w:t xml:space="preserve">, </w:t>
      </w:r>
      <w:r w:rsidR="00C0772A" w:rsidRPr="00762851">
        <w:rPr>
          <w:rFonts w:ascii="Arial" w:hAnsi="Arial" w:cs="Arial"/>
          <w:color w:val="0D0D0D" w:themeColor="text1" w:themeTint="F2"/>
          <w:sz w:val="24"/>
          <w:szCs w:val="24"/>
          <w:shd w:val="clear" w:color="auto" w:fill="FFFFFF"/>
        </w:rPr>
        <w:t>many have forgot the culture of play and the part it plays within a child’s overall development</w:t>
      </w:r>
      <w:r w:rsidR="00C0772A" w:rsidRPr="00762851">
        <w:rPr>
          <w:rFonts w:ascii="Arial" w:hAnsi="Arial" w:cs="Arial"/>
          <w:color w:val="0D0D0D" w:themeColor="text1" w:themeTint="F2"/>
          <w:sz w:val="24"/>
          <w:szCs w:val="24"/>
        </w:rPr>
        <w:t>. Likewise,</w:t>
      </w:r>
      <w:r w:rsidR="00C0772A" w:rsidRPr="00762851">
        <w:rPr>
          <w:rFonts w:ascii="Arial" w:hAnsi="Arial" w:cs="Arial"/>
          <w:color w:val="3A3A3A"/>
          <w:sz w:val="24"/>
          <w:szCs w:val="24"/>
          <w:shd w:val="clear" w:color="auto" w:fill="FFFFFF"/>
        </w:rPr>
        <w:t xml:space="preserve"> </w:t>
      </w:r>
      <w:r w:rsidR="00C0772A" w:rsidRPr="00762851">
        <w:rPr>
          <w:rFonts w:ascii="Arial" w:hAnsi="Arial" w:cs="Arial"/>
          <w:color w:val="0D0D0D" w:themeColor="text1" w:themeTint="F2"/>
          <w:sz w:val="24"/>
          <w:szCs w:val="24"/>
          <w:shd w:val="clear" w:color="auto" w:fill="FFFFFF"/>
        </w:rPr>
        <w:t xml:space="preserve">Hoskins &amp; Smedley (2019) express that along with early years they emphasize and believe play is good for young children learning and development </w:t>
      </w:r>
      <w:r w:rsidR="00F041D3" w:rsidRPr="00762851">
        <w:rPr>
          <w:rFonts w:ascii="Arial" w:hAnsi="Arial" w:cs="Arial"/>
          <w:color w:val="0D0D0D" w:themeColor="text1" w:themeTint="F2"/>
          <w:sz w:val="24"/>
          <w:szCs w:val="24"/>
          <w:shd w:val="clear" w:color="auto" w:fill="FFFFFF"/>
        </w:rPr>
        <w:t>and</w:t>
      </w:r>
      <w:r w:rsidR="00C0772A" w:rsidRPr="00762851">
        <w:rPr>
          <w:rFonts w:ascii="Arial" w:hAnsi="Arial" w:cs="Arial"/>
          <w:color w:val="0D0D0D" w:themeColor="text1" w:themeTint="F2"/>
          <w:sz w:val="24"/>
          <w:szCs w:val="24"/>
          <w:shd w:val="clear" w:color="auto" w:fill="FFFFFF"/>
        </w:rPr>
        <w:t xml:space="preserve"> state that enacting the </w:t>
      </w:r>
      <w:r w:rsidR="00F041D3" w:rsidRPr="00762851">
        <w:rPr>
          <w:rFonts w:ascii="Arial" w:hAnsi="Arial" w:cs="Arial"/>
          <w:color w:val="0D0D0D" w:themeColor="text1" w:themeTint="F2"/>
          <w:sz w:val="24"/>
          <w:szCs w:val="24"/>
          <w:shd w:val="clear" w:color="auto" w:fill="FFFFFF"/>
        </w:rPr>
        <w:t>Froebelian</w:t>
      </w:r>
      <w:r w:rsidR="00C0772A" w:rsidRPr="00762851">
        <w:rPr>
          <w:rFonts w:ascii="Arial" w:hAnsi="Arial" w:cs="Arial"/>
          <w:color w:val="0D0D0D" w:themeColor="text1" w:themeTint="F2"/>
          <w:sz w:val="24"/>
          <w:szCs w:val="24"/>
          <w:shd w:val="clear" w:color="auto" w:fill="FFFFFF"/>
        </w:rPr>
        <w:t xml:space="preserve"> principles and values into </w:t>
      </w:r>
      <w:r w:rsidR="00F041D3" w:rsidRPr="00762851">
        <w:rPr>
          <w:rFonts w:ascii="Arial" w:hAnsi="Arial" w:cs="Arial"/>
          <w:color w:val="0D0D0D" w:themeColor="text1" w:themeTint="F2"/>
          <w:sz w:val="24"/>
          <w:szCs w:val="24"/>
          <w:shd w:val="clear" w:color="auto" w:fill="FFFFFF"/>
        </w:rPr>
        <w:t>everyday</w:t>
      </w:r>
      <w:r w:rsidR="00C0772A" w:rsidRPr="00762851">
        <w:rPr>
          <w:rFonts w:ascii="Arial" w:hAnsi="Arial" w:cs="Arial"/>
          <w:color w:val="0D0D0D" w:themeColor="text1" w:themeTint="F2"/>
          <w:sz w:val="24"/>
          <w:szCs w:val="24"/>
          <w:shd w:val="clear" w:color="auto" w:fill="FFFFFF"/>
        </w:rPr>
        <w:t xml:space="preserve"> practice, for example</w:t>
      </w:r>
      <w:r w:rsidR="00733873" w:rsidRPr="00762851">
        <w:rPr>
          <w:rFonts w:ascii="Arial" w:hAnsi="Arial" w:cs="Arial"/>
          <w:color w:val="0D0D0D" w:themeColor="text1" w:themeTint="F2"/>
          <w:sz w:val="24"/>
          <w:szCs w:val="24"/>
          <w:shd w:val="clear" w:color="auto" w:fill="FFFFFF"/>
        </w:rPr>
        <w:t xml:space="preserve">, Family Lives (No Date) say that </w:t>
      </w:r>
      <w:r w:rsidR="00C0772A" w:rsidRPr="00762851">
        <w:rPr>
          <w:rFonts w:ascii="Arial" w:hAnsi="Arial" w:cs="Arial"/>
          <w:color w:val="0D0D0D" w:themeColor="text1" w:themeTint="F2"/>
          <w:sz w:val="24"/>
          <w:szCs w:val="24"/>
          <w:shd w:val="clear" w:color="auto" w:fill="FFFFFF"/>
        </w:rPr>
        <w:t xml:space="preserve">allowing the children to learn through play is </w:t>
      </w:r>
      <w:r w:rsidR="00F041D3" w:rsidRPr="00762851">
        <w:rPr>
          <w:rFonts w:ascii="Arial" w:hAnsi="Arial" w:cs="Arial"/>
          <w:color w:val="0D0D0D" w:themeColor="text1" w:themeTint="F2"/>
          <w:sz w:val="24"/>
          <w:szCs w:val="24"/>
          <w:shd w:val="clear" w:color="auto" w:fill="FFFFFF"/>
        </w:rPr>
        <w:t>effective for their holistic development.</w:t>
      </w:r>
    </w:p>
    <w:p w14:paraId="547923F8" w14:textId="77777777" w:rsidR="00F041D3" w:rsidRPr="00762851" w:rsidRDefault="00F041D3" w:rsidP="00762851">
      <w:pPr>
        <w:spacing w:after="0" w:line="360" w:lineRule="auto"/>
        <w:jc w:val="both"/>
        <w:rPr>
          <w:rFonts w:ascii="Arial" w:hAnsi="Arial" w:cs="Arial"/>
          <w:sz w:val="24"/>
          <w:szCs w:val="24"/>
        </w:rPr>
      </w:pPr>
    </w:p>
    <w:p w14:paraId="22E5FE62" w14:textId="798DAAF9" w:rsidR="00447FFA" w:rsidRPr="00762851" w:rsidRDefault="00447FFA" w:rsidP="00762851">
      <w:pPr>
        <w:spacing w:after="0" w:line="360" w:lineRule="auto"/>
        <w:jc w:val="both"/>
        <w:rPr>
          <w:rFonts w:ascii="Arial" w:hAnsi="Arial" w:cs="Arial"/>
          <w:sz w:val="24"/>
          <w:szCs w:val="24"/>
        </w:rPr>
      </w:pPr>
      <w:r w:rsidRPr="00762851">
        <w:rPr>
          <w:rFonts w:ascii="Arial" w:hAnsi="Arial" w:cs="Arial"/>
          <w:sz w:val="24"/>
          <w:szCs w:val="24"/>
        </w:rPr>
        <w:t>The Foundation Phase as it is stands now is considered not fit for purpose as many head teachers bring this forward to BBC News (2011)</w:t>
      </w:r>
      <w:r w:rsidR="00B21649" w:rsidRPr="00762851">
        <w:rPr>
          <w:rFonts w:ascii="Arial" w:hAnsi="Arial" w:cs="Arial"/>
          <w:sz w:val="24"/>
          <w:szCs w:val="24"/>
        </w:rPr>
        <w:t xml:space="preserve">, </w:t>
      </w:r>
      <w:r w:rsidRPr="00762851">
        <w:rPr>
          <w:rFonts w:ascii="Arial" w:hAnsi="Arial" w:cs="Arial"/>
          <w:sz w:val="24"/>
          <w:szCs w:val="24"/>
        </w:rPr>
        <w:t xml:space="preserve">however looking at </w:t>
      </w:r>
      <w:r w:rsidRPr="00762851">
        <w:rPr>
          <w:rFonts w:ascii="Arial" w:hAnsi="Arial" w:cs="Arial"/>
          <w:sz w:val="24"/>
          <w:szCs w:val="24"/>
        </w:rPr>
        <w:lastRenderedPageBreak/>
        <w:t xml:space="preserve">recommendations and the new curriculum for wales (Welsh Government, 2020a) </w:t>
      </w:r>
      <w:r w:rsidR="00B21649" w:rsidRPr="00762851">
        <w:rPr>
          <w:rFonts w:ascii="Arial" w:hAnsi="Arial" w:cs="Arial"/>
          <w:sz w:val="24"/>
          <w:szCs w:val="24"/>
        </w:rPr>
        <w:t>it is clear evidence that we</w:t>
      </w:r>
      <w:r w:rsidRPr="00762851">
        <w:rPr>
          <w:rFonts w:ascii="Arial" w:hAnsi="Arial" w:cs="Arial"/>
          <w:sz w:val="24"/>
          <w:szCs w:val="24"/>
        </w:rPr>
        <w:t xml:space="preserve"> can follow the effective changes to create a positive new curriculum for the future </w:t>
      </w:r>
      <w:r w:rsidRPr="00762851">
        <w:rPr>
          <w:rFonts w:ascii="Arial" w:hAnsi="Arial" w:cs="Arial"/>
          <w:color w:val="000000" w:themeColor="text1"/>
          <w:sz w:val="24"/>
          <w:szCs w:val="24"/>
        </w:rPr>
        <w:t>children and young people of Wales.</w:t>
      </w:r>
      <w:r w:rsidR="00D809E9" w:rsidRPr="00762851">
        <w:rPr>
          <w:rFonts w:ascii="Arial" w:hAnsi="Arial" w:cs="Arial"/>
          <w:color w:val="000000" w:themeColor="text1"/>
          <w:sz w:val="24"/>
          <w:szCs w:val="24"/>
        </w:rPr>
        <w:t xml:space="preserve"> Additionally, </w:t>
      </w:r>
      <w:r w:rsidR="00D809E9" w:rsidRPr="00762851">
        <w:rPr>
          <w:rFonts w:ascii="Arial" w:hAnsi="Arial" w:cs="Arial"/>
          <w:color w:val="000000" w:themeColor="text1"/>
          <w:sz w:val="24"/>
          <w:szCs w:val="24"/>
          <w:shd w:val="clear" w:color="auto" w:fill="FFFFFF"/>
        </w:rPr>
        <w:t xml:space="preserve">Taylor et al (2018) </w:t>
      </w:r>
      <w:r w:rsidR="009D066A" w:rsidRPr="00762851">
        <w:rPr>
          <w:rFonts w:ascii="Arial" w:hAnsi="Arial" w:cs="Arial"/>
          <w:color w:val="000000" w:themeColor="text1"/>
          <w:sz w:val="24"/>
          <w:szCs w:val="24"/>
          <w:shd w:val="clear" w:color="auto" w:fill="FFFFFF"/>
        </w:rPr>
        <w:t>s</w:t>
      </w:r>
      <w:r w:rsidR="00D809E9" w:rsidRPr="00762851">
        <w:rPr>
          <w:rFonts w:ascii="Arial" w:hAnsi="Arial" w:cs="Arial"/>
          <w:color w:val="000000" w:themeColor="text1"/>
          <w:sz w:val="24"/>
          <w:szCs w:val="24"/>
          <w:shd w:val="clear" w:color="auto" w:fill="FFFFFF"/>
        </w:rPr>
        <w:t xml:space="preserve">upports this and expresses that for the New Curriculum to become useful and provide the best education for the future Welsh children many changes need to be made and corrected. </w:t>
      </w:r>
      <w:r w:rsidR="00D34673" w:rsidRPr="00762851">
        <w:rPr>
          <w:rFonts w:ascii="Arial" w:hAnsi="Arial" w:cs="Arial"/>
          <w:color w:val="000000" w:themeColor="text1"/>
          <w:sz w:val="24"/>
          <w:szCs w:val="24"/>
          <w:shd w:val="clear" w:color="auto" w:fill="FFFFFF"/>
        </w:rPr>
        <w:t>Donaldson (2015) provides w</w:t>
      </w:r>
      <w:r w:rsidR="009D066A" w:rsidRPr="00762851">
        <w:rPr>
          <w:rFonts w:ascii="Arial" w:hAnsi="Arial" w:cs="Arial"/>
          <w:color w:val="000000" w:themeColor="text1"/>
          <w:sz w:val="24"/>
          <w:szCs w:val="24"/>
          <w:shd w:val="clear" w:color="auto" w:fill="FFFFFF"/>
        </w:rPr>
        <w:t xml:space="preserve">ithin the new curriculum </w:t>
      </w:r>
      <w:r w:rsidR="00D34673" w:rsidRPr="00762851">
        <w:rPr>
          <w:rFonts w:ascii="Arial" w:hAnsi="Arial" w:cs="Arial"/>
          <w:color w:val="000000" w:themeColor="text1"/>
          <w:sz w:val="24"/>
          <w:szCs w:val="24"/>
          <w:shd w:val="clear" w:color="auto" w:fill="FFFFFF"/>
        </w:rPr>
        <w:t xml:space="preserve">Health and Wellbeing is one of the six main areas of learning, this suggests that physical activity and play is going to be of high importance when teaching and living through the new curriculum in Wales. </w:t>
      </w:r>
      <w:r w:rsidR="00D8360F" w:rsidRPr="00762851">
        <w:rPr>
          <w:rFonts w:ascii="Arial" w:hAnsi="Arial" w:cs="Arial"/>
          <w:color w:val="000000" w:themeColor="text1"/>
          <w:sz w:val="24"/>
          <w:szCs w:val="24"/>
          <w:shd w:val="clear" w:color="auto" w:fill="FFFFFF"/>
        </w:rPr>
        <w:t>Additionally,</w:t>
      </w:r>
      <w:r w:rsidR="00D34673" w:rsidRPr="00762851">
        <w:rPr>
          <w:rFonts w:ascii="Arial" w:hAnsi="Arial" w:cs="Arial"/>
          <w:color w:val="000000" w:themeColor="text1"/>
          <w:sz w:val="24"/>
          <w:szCs w:val="24"/>
          <w:shd w:val="clear" w:color="auto" w:fill="FFFFFF"/>
        </w:rPr>
        <w:t xml:space="preserve"> as states by Pacey (2021) they support the above stance and state that within the four main purposes they want to see healthy and confident children who become valued members of society.</w:t>
      </w:r>
    </w:p>
    <w:p w14:paraId="3148C850" w14:textId="585EBE5C"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48AF36A0"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2473AC7E"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0097FD9D"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46D377F9"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7090DBE0"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1C944460"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1DB2C929"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035B1C1A"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3163DEC0"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4BDDBB82"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0D75FC20"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399E79FF"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16047408"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1F4C7951"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76781F20"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6677A986"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41932865"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14C06757"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76BE71D9"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5F3B012C"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699D2B9B"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6D762C11" w14:textId="77777777" w:rsidR="00CE4758" w:rsidRPr="00762851" w:rsidRDefault="00CE4758" w:rsidP="00762851">
      <w:pPr>
        <w:pStyle w:val="NormalWeb"/>
        <w:shd w:val="clear" w:color="auto" w:fill="FFFFFF"/>
        <w:spacing w:before="0" w:beforeAutospacing="0" w:after="0" w:afterAutospacing="0" w:line="360" w:lineRule="auto"/>
        <w:jc w:val="both"/>
        <w:rPr>
          <w:rFonts w:ascii="Arial" w:hAnsi="Arial" w:cs="Arial"/>
          <w:color w:val="201F1E"/>
        </w:rPr>
      </w:pPr>
    </w:p>
    <w:p w14:paraId="63AB4695" w14:textId="4AE51DC0" w:rsidR="00D5062E" w:rsidRPr="00762851" w:rsidRDefault="00D5062E" w:rsidP="00762851">
      <w:pPr>
        <w:pStyle w:val="NormalWeb"/>
        <w:shd w:val="clear" w:color="auto" w:fill="FFFFFF"/>
        <w:spacing w:before="0" w:beforeAutospacing="0" w:after="0" w:afterAutospacing="0" w:line="360" w:lineRule="auto"/>
        <w:jc w:val="both"/>
        <w:rPr>
          <w:rFonts w:ascii="Arial" w:hAnsi="Arial" w:cs="Arial"/>
          <w:u w:val="single"/>
        </w:rPr>
      </w:pPr>
      <w:r w:rsidRPr="00762851">
        <w:rPr>
          <w:rFonts w:ascii="Arial" w:hAnsi="Arial" w:cs="Arial"/>
          <w:u w:val="single"/>
        </w:rPr>
        <w:lastRenderedPageBreak/>
        <w:t>Section 2-</w:t>
      </w:r>
    </w:p>
    <w:p w14:paraId="5811A12C" w14:textId="77777777" w:rsidR="00C43F67" w:rsidRPr="00762851" w:rsidRDefault="00C43F67" w:rsidP="00762851">
      <w:pPr>
        <w:pStyle w:val="NormalWeb"/>
        <w:shd w:val="clear" w:color="auto" w:fill="FFFFFF"/>
        <w:spacing w:before="0" w:beforeAutospacing="0" w:after="0" w:afterAutospacing="0" w:line="360" w:lineRule="auto"/>
        <w:jc w:val="both"/>
        <w:rPr>
          <w:rFonts w:ascii="Arial" w:hAnsi="Arial" w:cs="Arial"/>
          <w:color w:val="201F1E"/>
        </w:rPr>
      </w:pPr>
    </w:p>
    <w:p w14:paraId="16B12699" w14:textId="29A15634" w:rsidR="005B3EBE" w:rsidRPr="00762851" w:rsidRDefault="005B3EBE" w:rsidP="00762851">
      <w:pPr>
        <w:spacing w:after="0" w:line="360" w:lineRule="auto"/>
        <w:jc w:val="both"/>
        <w:rPr>
          <w:rFonts w:ascii="Arial" w:hAnsi="Arial" w:cs="Arial"/>
          <w:sz w:val="24"/>
          <w:szCs w:val="24"/>
        </w:rPr>
      </w:pPr>
      <w:r w:rsidRPr="00762851">
        <w:rPr>
          <w:rFonts w:ascii="Arial" w:hAnsi="Arial" w:cs="Arial"/>
          <w:sz w:val="24"/>
          <w:szCs w:val="24"/>
        </w:rPr>
        <w:t>Assessing children within the Foundation Phase Curriculum is important as</w:t>
      </w:r>
      <w:r w:rsidR="00693655" w:rsidRPr="00762851">
        <w:rPr>
          <w:rFonts w:ascii="Arial" w:hAnsi="Arial" w:cs="Arial"/>
          <w:sz w:val="24"/>
          <w:szCs w:val="24"/>
        </w:rPr>
        <w:t xml:space="preserve"> Welsh Government (201</w:t>
      </w:r>
      <w:r w:rsidR="001E6BAC" w:rsidRPr="00762851">
        <w:rPr>
          <w:rFonts w:ascii="Arial" w:hAnsi="Arial" w:cs="Arial"/>
          <w:sz w:val="24"/>
          <w:szCs w:val="24"/>
        </w:rPr>
        <w:t>5b</w:t>
      </w:r>
      <w:r w:rsidR="00693655" w:rsidRPr="00762851">
        <w:rPr>
          <w:rFonts w:ascii="Arial" w:hAnsi="Arial" w:cs="Arial"/>
          <w:sz w:val="24"/>
          <w:szCs w:val="24"/>
        </w:rPr>
        <w:t>)</w:t>
      </w:r>
      <w:r w:rsidRPr="00762851">
        <w:rPr>
          <w:rFonts w:ascii="Arial" w:hAnsi="Arial" w:cs="Arial"/>
          <w:sz w:val="24"/>
          <w:szCs w:val="24"/>
        </w:rPr>
        <w:t xml:space="preserve"> state that observing and assessing children helps </w:t>
      </w:r>
      <w:r w:rsidR="00447FFA" w:rsidRPr="00762851">
        <w:rPr>
          <w:rFonts w:ascii="Arial" w:hAnsi="Arial" w:cs="Arial"/>
          <w:sz w:val="24"/>
          <w:szCs w:val="24"/>
        </w:rPr>
        <w:t>to</w:t>
      </w:r>
      <w:r w:rsidRPr="00762851">
        <w:rPr>
          <w:rFonts w:ascii="Arial" w:hAnsi="Arial" w:cs="Arial"/>
          <w:sz w:val="24"/>
          <w:szCs w:val="24"/>
        </w:rPr>
        <w:t xml:space="preserve"> get a guide and see where </w:t>
      </w:r>
      <w:r w:rsidR="00693655" w:rsidRPr="00762851">
        <w:rPr>
          <w:rFonts w:ascii="Arial" w:hAnsi="Arial" w:cs="Arial"/>
          <w:sz w:val="24"/>
          <w:szCs w:val="24"/>
        </w:rPr>
        <w:t xml:space="preserve">and </w:t>
      </w:r>
      <w:r w:rsidRPr="00762851">
        <w:rPr>
          <w:rFonts w:ascii="Arial" w:hAnsi="Arial" w:cs="Arial"/>
          <w:sz w:val="24"/>
          <w:szCs w:val="24"/>
        </w:rPr>
        <w:t>what stage the children are</w:t>
      </w:r>
      <w:r w:rsidR="005D5ADD" w:rsidRPr="00762851">
        <w:rPr>
          <w:rFonts w:ascii="Arial" w:hAnsi="Arial" w:cs="Arial"/>
          <w:sz w:val="24"/>
          <w:szCs w:val="24"/>
        </w:rPr>
        <w:t xml:space="preserve"> at, th</w:t>
      </w:r>
      <w:r w:rsidR="00900F3E" w:rsidRPr="00762851">
        <w:rPr>
          <w:rFonts w:ascii="Arial" w:hAnsi="Arial" w:cs="Arial"/>
          <w:sz w:val="24"/>
          <w:szCs w:val="24"/>
        </w:rPr>
        <w:t>ese</w:t>
      </w:r>
      <w:r w:rsidR="005D5ADD" w:rsidRPr="00762851">
        <w:rPr>
          <w:rFonts w:ascii="Arial" w:hAnsi="Arial" w:cs="Arial"/>
          <w:sz w:val="24"/>
          <w:szCs w:val="24"/>
        </w:rPr>
        <w:t xml:space="preserve"> being carried out enables practitioners to play effectively and understand the child’s level </w:t>
      </w:r>
      <w:r w:rsidR="00B335DA" w:rsidRPr="00762851">
        <w:rPr>
          <w:rFonts w:ascii="Arial" w:hAnsi="Arial" w:cs="Arial"/>
          <w:sz w:val="24"/>
          <w:szCs w:val="24"/>
        </w:rPr>
        <w:t>of knowledge</w:t>
      </w:r>
      <w:r w:rsidR="00900F3E" w:rsidRPr="00762851">
        <w:rPr>
          <w:rFonts w:ascii="Arial" w:hAnsi="Arial" w:cs="Arial"/>
          <w:sz w:val="24"/>
          <w:szCs w:val="24"/>
        </w:rPr>
        <w:t xml:space="preserve">, understanding </w:t>
      </w:r>
      <w:r w:rsidR="005D5ADD" w:rsidRPr="00762851">
        <w:rPr>
          <w:rFonts w:ascii="Arial" w:hAnsi="Arial" w:cs="Arial"/>
          <w:sz w:val="24"/>
          <w:szCs w:val="24"/>
        </w:rPr>
        <w:t>and learning</w:t>
      </w:r>
      <w:r w:rsidR="00B21649" w:rsidRPr="00762851">
        <w:rPr>
          <w:rFonts w:ascii="Arial" w:hAnsi="Arial" w:cs="Arial"/>
          <w:b/>
          <w:bCs/>
          <w:sz w:val="24"/>
          <w:szCs w:val="24"/>
        </w:rPr>
        <w:t xml:space="preserve">. </w:t>
      </w:r>
      <w:r w:rsidR="007D554F" w:rsidRPr="00762851">
        <w:rPr>
          <w:rFonts w:ascii="Arial" w:hAnsi="Arial" w:cs="Arial"/>
          <w:sz w:val="24"/>
          <w:szCs w:val="24"/>
        </w:rPr>
        <w:t>The National Strategies Early Years (2010) say that even though practitioner interaction can be difficult during these times within the setting they suggest it is of most importance to ensure the overall learning and wellbeing of the child remains high.</w:t>
      </w:r>
      <w:r w:rsidR="005321B8" w:rsidRPr="00762851">
        <w:rPr>
          <w:rFonts w:ascii="Arial" w:hAnsi="Arial" w:cs="Arial"/>
          <w:b/>
          <w:bCs/>
          <w:sz w:val="24"/>
          <w:szCs w:val="24"/>
        </w:rPr>
        <w:t xml:space="preserve"> </w:t>
      </w:r>
      <w:r w:rsidR="005321B8" w:rsidRPr="00762851">
        <w:rPr>
          <w:rFonts w:ascii="Arial" w:hAnsi="Arial" w:cs="Arial"/>
          <w:sz w:val="24"/>
          <w:szCs w:val="24"/>
        </w:rPr>
        <w:t>F</w:t>
      </w:r>
      <w:r w:rsidR="005D5ADD" w:rsidRPr="00762851">
        <w:rPr>
          <w:rFonts w:ascii="Arial" w:hAnsi="Arial" w:cs="Arial"/>
          <w:sz w:val="24"/>
          <w:szCs w:val="24"/>
        </w:rPr>
        <w:t xml:space="preserve">ollowing, once this has been achieved the </w:t>
      </w:r>
      <w:r w:rsidR="005321B8" w:rsidRPr="00762851">
        <w:rPr>
          <w:rFonts w:ascii="Arial" w:hAnsi="Arial" w:cs="Arial"/>
          <w:sz w:val="24"/>
          <w:szCs w:val="24"/>
        </w:rPr>
        <w:t>practitioners</w:t>
      </w:r>
      <w:r w:rsidR="005D5ADD" w:rsidRPr="00762851">
        <w:rPr>
          <w:rFonts w:ascii="Arial" w:hAnsi="Arial" w:cs="Arial"/>
          <w:sz w:val="24"/>
          <w:szCs w:val="24"/>
        </w:rPr>
        <w:t xml:space="preserve"> can then produce a baseline where it will be </w:t>
      </w:r>
      <w:r w:rsidR="005321B8" w:rsidRPr="00762851">
        <w:rPr>
          <w:rFonts w:ascii="Arial" w:hAnsi="Arial" w:cs="Arial"/>
          <w:sz w:val="24"/>
          <w:szCs w:val="24"/>
        </w:rPr>
        <w:t>identified</w:t>
      </w:r>
      <w:r w:rsidR="005D5ADD" w:rsidRPr="00762851">
        <w:rPr>
          <w:rFonts w:ascii="Arial" w:hAnsi="Arial" w:cs="Arial"/>
          <w:sz w:val="24"/>
          <w:szCs w:val="24"/>
        </w:rPr>
        <w:t xml:space="preserve"> of any difficulties or </w:t>
      </w:r>
      <w:r w:rsidR="005321B8" w:rsidRPr="00762851">
        <w:rPr>
          <w:rFonts w:ascii="Arial" w:hAnsi="Arial" w:cs="Arial"/>
          <w:sz w:val="24"/>
          <w:szCs w:val="24"/>
        </w:rPr>
        <w:t>exceptional</w:t>
      </w:r>
      <w:r w:rsidR="005D5ADD" w:rsidRPr="00762851">
        <w:rPr>
          <w:rFonts w:ascii="Arial" w:hAnsi="Arial" w:cs="Arial"/>
          <w:sz w:val="24"/>
          <w:szCs w:val="24"/>
        </w:rPr>
        <w:t xml:space="preserve"> abilities within the first instance which avoids added worry and stress for both the practitioner and child</w:t>
      </w:r>
      <w:r w:rsidR="00B21649" w:rsidRPr="00762851">
        <w:rPr>
          <w:rFonts w:ascii="Arial" w:hAnsi="Arial" w:cs="Arial"/>
          <w:sz w:val="24"/>
          <w:szCs w:val="24"/>
        </w:rPr>
        <w:t>,</w:t>
      </w:r>
      <w:r w:rsidR="00D809E9" w:rsidRPr="00762851">
        <w:rPr>
          <w:rFonts w:ascii="Arial" w:hAnsi="Arial" w:cs="Arial"/>
          <w:sz w:val="24"/>
          <w:szCs w:val="24"/>
        </w:rPr>
        <w:t xml:space="preserve"> which stated by</w:t>
      </w:r>
      <w:r w:rsidR="00D809E9" w:rsidRPr="00762851">
        <w:rPr>
          <w:rFonts w:ascii="Arial" w:eastAsia="Times New Roman" w:hAnsi="Arial" w:cs="Arial"/>
          <w:color w:val="111111"/>
          <w:kern w:val="36"/>
          <w:sz w:val="24"/>
          <w:szCs w:val="24"/>
          <w:lang w:eastAsia="en-GB"/>
        </w:rPr>
        <w:t xml:space="preserve"> </w:t>
      </w:r>
      <w:proofErr w:type="spellStart"/>
      <w:r w:rsidR="00D809E9" w:rsidRPr="00762851">
        <w:rPr>
          <w:rFonts w:ascii="Arial" w:eastAsia="Times New Roman" w:hAnsi="Arial" w:cs="Arial"/>
          <w:color w:val="111111"/>
          <w:kern w:val="36"/>
          <w:sz w:val="24"/>
          <w:szCs w:val="24"/>
          <w:lang w:eastAsia="en-GB"/>
        </w:rPr>
        <w:t>Tierne</w:t>
      </w:r>
      <w:proofErr w:type="spellEnd"/>
      <w:r w:rsidR="00D809E9" w:rsidRPr="00762851">
        <w:rPr>
          <w:rFonts w:ascii="Arial" w:eastAsia="Times New Roman" w:hAnsi="Arial" w:cs="Arial"/>
          <w:color w:val="111111"/>
          <w:kern w:val="36"/>
          <w:sz w:val="24"/>
          <w:szCs w:val="24"/>
          <w:lang w:eastAsia="en-GB"/>
        </w:rPr>
        <w:t xml:space="preserve"> (2013) suggest it is only fair.</w:t>
      </w:r>
      <w:r w:rsidR="00D809E9" w:rsidRPr="00762851">
        <w:rPr>
          <w:rFonts w:ascii="Arial" w:hAnsi="Arial" w:cs="Arial"/>
          <w:sz w:val="24"/>
          <w:szCs w:val="24"/>
        </w:rPr>
        <w:t xml:space="preserve"> </w:t>
      </w:r>
      <w:r w:rsidR="00B335DA" w:rsidRPr="00762851">
        <w:rPr>
          <w:rFonts w:ascii="Arial" w:hAnsi="Arial" w:cs="Arial"/>
          <w:sz w:val="24"/>
          <w:szCs w:val="24"/>
        </w:rPr>
        <w:t>Likewise, this also</w:t>
      </w:r>
      <w:r w:rsidR="005D5ADD" w:rsidRPr="00762851">
        <w:rPr>
          <w:rFonts w:ascii="Arial" w:hAnsi="Arial" w:cs="Arial"/>
          <w:sz w:val="24"/>
          <w:szCs w:val="24"/>
        </w:rPr>
        <w:t xml:space="preserve"> helps for planning and progression </w:t>
      </w:r>
      <w:r w:rsidR="005321B8" w:rsidRPr="00762851">
        <w:rPr>
          <w:rFonts w:ascii="Arial" w:hAnsi="Arial" w:cs="Arial"/>
          <w:sz w:val="24"/>
          <w:szCs w:val="24"/>
        </w:rPr>
        <w:t xml:space="preserve">which </w:t>
      </w:r>
      <w:r w:rsidR="005D5ADD" w:rsidRPr="00762851">
        <w:rPr>
          <w:rFonts w:ascii="Arial" w:hAnsi="Arial" w:cs="Arial"/>
          <w:sz w:val="24"/>
          <w:szCs w:val="24"/>
        </w:rPr>
        <w:t>the Foundation Phase Profile</w:t>
      </w:r>
      <w:r w:rsidR="005250DF" w:rsidRPr="00762851">
        <w:rPr>
          <w:rFonts w:ascii="Arial" w:hAnsi="Arial" w:cs="Arial"/>
          <w:sz w:val="24"/>
          <w:szCs w:val="24"/>
        </w:rPr>
        <w:t xml:space="preserve"> Welsh Government </w:t>
      </w:r>
      <w:r w:rsidR="009017EF" w:rsidRPr="00762851">
        <w:rPr>
          <w:rFonts w:ascii="Arial" w:hAnsi="Arial" w:cs="Arial"/>
          <w:sz w:val="24"/>
          <w:szCs w:val="24"/>
        </w:rPr>
        <w:t>(</w:t>
      </w:r>
      <w:r w:rsidR="005250DF" w:rsidRPr="00762851">
        <w:rPr>
          <w:rFonts w:ascii="Arial" w:hAnsi="Arial" w:cs="Arial"/>
          <w:sz w:val="24"/>
          <w:szCs w:val="24"/>
        </w:rPr>
        <w:t>2015e) supports</w:t>
      </w:r>
      <w:r w:rsidR="005D5ADD" w:rsidRPr="00762851">
        <w:rPr>
          <w:rFonts w:ascii="Arial" w:hAnsi="Arial" w:cs="Arial"/>
          <w:sz w:val="24"/>
          <w:szCs w:val="24"/>
        </w:rPr>
        <w:t xml:space="preserve"> this</w:t>
      </w:r>
      <w:r w:rsidR="005250DF" w:rsidRPr="00762851">
        <w:rPr>
          <w:rFonts w:ascii="Arial" w:hAnsi="Arial" w:cs="Arial"/>
          <w:sz w:val="24"/>
          <w:szCs w:val="24"/>
        </w:rPr>
        <w:t xml:space="preserve"> stance. Additionally,</w:t>
      </w:r>
      <w:r w:rsidR="005D5ADD" w:rsidRPr="00762851">
        <w:rPr>
          <w:rFonts w:ascii="Arial" w:hAnsi="Arial" w:cs="Arial"/>
          <w:sz w:val="24"/>
          <w:szCs w:val="24"/>
        </w:rPr>
        <w:t xml:space="preserve"> </w:t>
      </w:r>
      <w:r w:rsidR="005250DF" w:rsidRPr="00762851">
        <w:rPr>
          <w:rFonts w:ascii="Arial" w:hAnsi="Arial" w:cs="Arial"/>
          <w:sz w:val="24"/>
          <w:szCs w:val="24"/>
        </w:rPr>
        <w:t>as referenced by Chapman</w:t>
      </w:r>
      <w:r w:rsidR="009017EF" w:rsidRPr="00762851">
        <w:rPr>
          <w:rFonts w:ascii="Arial" w:hAnsi="Arial" w:cs="Arial"/>
          <w:sz w:val="24"/>
          <w:szCs w:val="24"/>
        </w:rPr>
        <w:t xml:space="preserve"> (</w:t>
      </w:r>
      <w:r w:rsidR="005250DF" w:rsidRPr="00762851">
        <w:rPr>
          <w:rFonts w:ascii="Arial" w:hAnsi="Arial" w:cs="Arial"/>
          <w:sz w:val="24"/>
          <w:szCs w:val="24"/>
        </w:rPr>
        <w:t xml:space="preserve">2020) she also supports this and states how </w:t>
      </w:r>
      <w:r w:rsidR="00B21649" w:rsidRPr="00762851">
        <w:rPr>
          <w:rFonts w:ascii="Arial" w:hAnsi="Arial" w:cs="Arial"/>
          <w:sz w:val="24"/>
          <w:szCs w:val="24"/>
        </w:rPr>
        <w:t xml:space="preserve">the </w:t>
      </w:r>
      <w:r w:rsidR="005250DF" w:rsidRPr="00762851">
        <w:rPr>
          <w:rFonts w:ascii="Arial" w:hAnsi="Arial" w:cs="Arial"/>
          <w:sz w:val="24"/>
          <w:szCs w:val="24"/>
        </w:rPr>
        <w:t xml:space="preserve">current curricula at this moment in time is Designed by Teachers- Built from Children. </w:t>
      </w:r>
      <w:r w:rsidR="00B335DA" w:rsidRPr="00762851">
        <w:rPr>
          <w:rFonts w:ascii="Arial" w:hAnsi="Arial" w:cs="Arial"/>
          <w:sz w:val="24"/>
          <w:szCs w:val="24"/>
        </w:rPr>
        <w:t xml:space="preserve">However as stated by E. </w:t>
      </w:r>
      <w:proofErr w:type="spellStart"/>
      <w:r w:rsidR="00B335DA" w:rsidRPr="00762851">
        <w:rPr>
          <w:rFonts w:ascii="Arial" w:hAnsi="Arial" w:cs="Arial"/>
          <w:sz w:val="24"/>
          <w:szCs w:val="24"/>
        </w:rPr>
        <w:t>Titley</w:t>
      </w:r>
      <w:proofErr w:type="spellEnd"/>
      <w:r w:rsidR="00B335DA" w:rsidRPr="00762851">
        <w:rPr>
          <w:rFonts w:ascii="Arial" w:hAnsi="Arial" w:cs="Arial"/>
          <w:sz w:val="24"/>
          <w:szCs w:val="24"/>
        </w:rPr>
        <w:t xml:space="preserve"> et al </w:t>
      </w:r>
      <w:r w:rsidR="009017EF" w:rsidRPr="00762851">
        <w:rPr>
          <w:rFonts w:ascii="Arial" w:hAnsi="Arial" w:cs="Arial"/>
          <w:sz w:val="24"/>
          <w:szCs w:val="24"/>
        </w:rPr>
        <w:t>(</w:t>
      </w:r>
      <w:r w:rsidR="00B335DA" w:rsidRPr="00762851">
        <w:rPr>
          <w:rFonts w:ascii="Arial" w:hAnsi="Arial" w:cs="Arial"/>
          <w:sz w:val="24"/>
          <w:szCs w:val="24"/>
        </w:rPr>
        <w:t>2020) they suggest that many changes are need</w:t>
      </w:r>
      <w:r w:rsidR="005250DF" w:rsidRPr="00762851">
        <w:rPr>
          <w:rFonts w:ascii="Arial" w:hAnsi="Arial" w:cs="Arial"/>
          <w:sz w:val="24"/>
          <w:szCs w:val="24"/>
        </w:rPr>
        <w:t>ed</w:t>
      </w:r>
      <w:r w:rsidR="00B335DA" w:rsidRPr="00762851">
        <w:rPr>
          <w:rFonts w:ascii="Arial" w:hAnsi="Arial" w:cs="Arial"/>
          <w:sz w:val="24"/>
          <w:szCs w:val="24"/>
        </w:rPr>
        <w:t xml:space="preserve"> within the new curriculum as express they are unsure on how assessing within setting is going to be undertaken and effective if it continues the same.</w:t>
      </w:r>
      <w:r w:rsidR="00B21649" w:rsidRPr="00762851">
        <w:rPr>
          <w:rFonts w:ascii="Arial" w:hAnsi="Arial" w:cs="Arial"/>
          <w:sz w:val="24"/>
          <w:szCs w:val="24"/>
        </w:rPr>
        <w:t xml:space="preserve"> </w:t>
      </w:r>
      <w:r w:rsidRPr="00762851">
        <w:rPr>
          <w:rFonts w:ascii="Arial" w:hAnsi="Arial" w:cs="Arial"/>
          <w:sz w:val="24"/>
          <w:szCs w:val="24"/>
        </w:rPr>
        <w:t xml:space="preserve">However, </w:t>
      </w:r>
      <w:r w:rsidR="002C5424" w:rsidRPr="00762851">
        <w:rPr>
          <w:rFonts w:ascii="Arial" w:hAnsi="Arial" w:cs="Arial"/>
          <w:sz w:val="24"/>
          <w:szCs w:val="24"/>
        </w:rPr>
        <w:t>Welsh Government (2017) state</w:t>
      </w:r>
      <w:r w:rsidRPr="00762851">
        <w:rPr>
          <w:rFonts w:ascii="Arial" w:hAnsi="Arial" w:cs="Arial"/>
          <w:sz w:val="24"/>
          <w:szCs w:val="24"/>
        </w:rPr>
        <w:t xml:space="preserve"> that </w:t>
      </w:r>
      <w:r w:rsidR="009A4625" w:rsidRPr="00762851">
        <w:rPr>
          <w:rFonts w:ascii="Arial" w:hAnsi="Arial" w:cs="Arial"/>
          <w:sz w:val="24"/>
          <w:szCs w:val="24"/>
        </w:rPr>
        <w:t>assessing within</w:t>
      </w:r>
      <w:r w:rsidR="002C5424" w:rsidRPr="00762851">
        <w:rPr>
          <w:rFonts w:ascii="Arial" w:hAnsi="Arial" w:cs="Arial"/>
          <w:sz w:val="24"/>
          <w:szCs w:val="24"/>
        </w:rPr>
        <w:t xml:space="preserve"> all Foundation Phase</w:t>
      </w:r>
      <w:r w:rsidR="009A4625" w:rsidRPr="00762851">
        <w:rPr>
          <w:rFonts w:ascii="Arial" w:hAnsi="Arial" w:cs="Arial"/>
          <w:sz w:val="24"/>
          <w:szCs w:val="24"/>
        </w:rPr>
        <w:t xml:space="preserve"> </w:t>
      </w:r>
      <w:r w:rsidR="00D23370" w:rsidRPr="00762851">
        <w:rPr>
          <w:rFonts w:ascii="Arial" w:hAnsi="Arial" w:cs="Arial"/>
          <w:sz w:val="24"/>
          <w:szCs w:val="24"/>
        </w:rPr>
        <w:t>curricula</w:t>
      </w:r>
      <w:r w:rsidR="002C5424" w:rsidRPr="00762851">
        <w:rPr>
          <w:rFonts w:ascii="Arial" w:hAnsi="Arial" w:cs="Arial"/>
          <w:sz w:val="24"/>
          <w:szCs w:val="24"/>
        </w:rPr>
        <w:t xml:space="preserve"> </w:t>
      </w:r>
      <w:r w:rsidR="00B21649" w:rsidRPr="00762851">
        <w:rPr>
          <w:rFonts w:ascii="Arial" w:hAnsi="Arial" w:cs="Arial"/>
          <w:sz w:val="24"/>
          <w:szCs w:val="24"/>
        </w:rPr>
        <w:t xml:space="preserve">all settings </w:t>
      </w:r>
      <w:r w:rsidR="002C5424" w:rsidRPr="00762851">
        <w:rPr>
          <w:rFonts w:ascii="Arial" w:hAnsi="Arial" w:cs="Arial"/>
          <w:sz w:val="24"/>
          <w:szCs w:val="24"/>
        </w:rPr>
        <w:t xml:space="preserve">must </w:t>
      </w:r>
      <w:r w:rsidR="009A4625" w:rsidRPr="00762851">
        <w:rPr>
          <w:rFonts w:ascii="Arial" w:hAnsi="Arial" w:cs="Arial"/>
          <w:sz w:val="24"/>
          <w:szCs w:val="24"/>
        </w:rPr>
        <w:t xml:space="preserve">do this in relation of </w:t>
      </w:r>
      <w:r w:rsidR="002C5424" w:rsidRPr="00762851">
        <w:rPr>
          <w:rFonts w:ascii="Arial" w:hAnsi="Arial" w:cs="Arial"/>
          <w:sz w:val="24"/>
          <w:szCs w:val="24"/>
        </w:rPr>
        <w:t>observing and assessing children and young people to offer continuity and fairness across the board.</w:t>
      </w:r>
    </w:p>
    <w:p w14:paraId="2D74D6E4" w14:textId="77777777" w:rsidR="00B21649" w:rsidRPr="00762851" w:rsidRDefault="00B21649" w:rsidP="00762851">
      <w:pPr>
        <w:spacing w:after="0" w:line="360" w:lineRule="auto"/>
        <w:jc w:val="both"/>
        <w:rPr>
          <w:rFonts w:ascii="Arial" w:hAnsi="Arial" w:cs="Arial"/>
          <w:sz w:val="24"/>
          <w:szCs w:val="24"/>
        </w:rPr>
      </w:pPr>
    </w:p>
    <w:p w14:paraId="73C84BCA" w14:textId="3910D223" w:rsidR="00D5062E" w:rsidRPr="00762851" w:rsidRDefault="00D5062E" w:rsidP="00762851">
      <w:pPr>
        <w:spacing w:line="360" w:lineRule="auto"/>
        <w:jc w:val="both"/>
        <w:rPr>
          <w:rFonts w:ascii="Arial" w:hAnsi="Arial" w:cs="Arial"/>
          <w:sz w:val="24"/>
          <w:szCs w:val="24"/>
        </w:rPr>
      </w:pPr>
      <w:r w:rsidRPr="00762851">
        <w:rPr>
          <w:rFonts w:ascii="Arial" w:hAnsi="Arial" w:cs="Arial"/>
          <w:sz w:val="24"/>
          <w:szCs w:val="24"/>
        </w:rPr>
        <w:t xml:space="preserve">When researching and evaluating the methods of assessment within the Foundation Phase Curriculum there are many different points of view and opinions on the positive and negatives within early years settings which we will discover and evaluate in detail throughout this section </w:t>
      </w:r>
      <w:r w:rsidR="009017EF" w:rsidRPr="00762851">
        <w:rPr>
          <w:rFonts w:ascii="Arial" w:hAnsi="Arial" w:cs="Arial"/>
          <w:sz w:val="24"/>
          <w:szCs w:val="24"/>
        </w:rPr>
        <w:t>(</w:t>
      </w:r>
      <w:r w:rsidR="00414F87" w:rsidRPr="00762851">
        <w:rPr>
          <w:rFonts w:ascii="Arial" w:eastAsia="Times New Roman" w:hAnsi="Arial" w:cs="Arial"/>
          <w:sz w:val="24"/>
          <w:szCs w:val="24"/>
          <w:lang w:eastAsia="en-GB"/>
        </w:rPr>
        <w:t>Welsh Government, 2014)</w:t>
      </w:r>
      <w:r w:rsidR="009017EF" w:rsidRPr="00762851">
        <w:rPr>
          <w:rFonts w:ascii="Arial" w:eastAsia="Times New Roman" w:hAnsi="Arial" w:cs="Arial"/>
          <w:sz w:val="24"/>
          <w:szCs w:val="24"/>
          <w:lang w:eastAsia="en-GB"/>
        </w:rPr>
        <w:t>.</w:t>
      </w:r>
    </w:p>
    <w:p w14:paraId="3A234073" w14:textId="6C474782" w:rsidR="00E10E8A" w:rsidRPr="00762851" w:rsidRDefault="00D5062E" w:rsidP="00762851">
      <w:pPr>
        <w:pStyle w:val="NormalWeb"/>
        <w:shd w:val="clear" w:color="auto" w:fill="FFFFFF"/>
        <w:spacing w:before="0" w:beforeAutospacing="0" w:after="0" w:afterAutospacing="0" w:line="360" w:lineRule="auto"/>
        <w:jc w:val="both"/>
        <w:rPr>
          <w:rFonts w:ascii="Arial" w:hAnsi="Arial" w:cs="Arial"/>
          <w:color w:val="000000" w:themeColor="text1"/>
        </w:rPr>
      </w:pPr>
      <w:r w:rsidRPr="00762851">
        <w:rPr>
          <w:rFonts w:ascii="Arial" w:hAnsi="Arial" w:cs="Arial"/>
          <w:color w:val="000000" w:themeColor="text1"/>
        </w:rPr>
        <w:t xml:space="preserve">Firstly, </w:t>
      </w:r>
      <w:r w:rsidR="00D9050C" w:rsidRPr="00762851">
        <w:rPr>
          <w:rFonts w:ascii="Arial" w:hAnsi="Arial" w:cs="Arial"/>
          <w:color w:val="000000" w:themeColor="text1"/>
        </w:rPr>
        <w:t>as stated by</w:t>
      </w:r>
      <w:r w:rsidR="000C4FDA" w:rsidRPr="00762851">
        <w:rPr>
          <w:rFonts w:ascii="Arial" w:hAnsi="Arial" w:cs="Arial"/>
          <w:b/>
          <w:bCs/>
          <w:color w:val="000000" w:themeColor="text1"/>
        </w:rPr>
        <w:t xml:space="preserve"> </w:t>
      </w:r>
      <w:r w:rsidR="000C4FDA" w:rsidRPr="00762851">
        <w:rPr>
          <w:rFonts w:ascii="Arial" w:hAnsi="Arial" w:cs="Arial"/>
          <w:color w:val="000000" w:themeColor="text1"/>
        </w:rPr>
        <w:t>Tempe Montessori</w:t>
      </w:r>
      <w:r w:rsidR="00D9050C" w:rsidRPr="00762851">
        <w:rPr>
          <w:rFonts w:ascii="Arial" w:hAnsi="Arial" w:cs="Arial"/>
          <w:color w:val="000000" w:themeColor="text1"/>
        </w:rPr>
        <w:t xml:space="preserve"> </w:t>
      </w:r>
      <w:r w:rsidR="000C4FDA" w:rsidRPr="00762851">
        <w:rPr>
          <w:rFonts w:ascii="Arial" w:hAnsi="Arial" w:cs="Arial"/>
          <w:color w:val="000000" w:themeColor="text1"/>
        </w:rPr>
        <w:t xml:space="preserve">School </w:t>
      </w:r>
      <w:r w:rsidR="009017EF" w:rsidRPr="00762851">
        <w:rPr>
          <w:rFonts w:ascii="Arial" w:hAnsi="Arial" w:cs="Arial"/>
          <w:color w:val="000000" w:themeColor="text1"/>
        </w:rPr>
        <w:t>(</w:t>
      </w:r>
      <w:r w:rsidR="000C4FDA" w:rsidRPr="00762851">
        <w:rPr>
          <w:rFonts w:ascii="Arial" w:hAnsi="Arial" w:cs="Arial"/>
          <w:color w:val="000000" w:themeColor="text1"/>
        </w:rPr>
        <w:t xml:space="preserve">2011) </w:t>
      </w:r>
      <w:r w:rsidRPr="00762851">
        <w:rPr>
          <w:rFonts w:ascii="Arial" w:hAnsi="Arial" w:cs="Arial"/>
          <w:color w:val="000000" w:themeColor="text1"/>
        </w:rPr>
        <w:t>the role of the adult</w:t>
      </w:r>
      <w:r w:rsidR="000C4FDA" w:rsidRPr="00762851">
        <w:rPr>
          <w:rFonts w:ascii="Arial" w:hAnsi="Arial" w:cs="Arial"/>
          <w:color w:val="000000" w:themeColor="text1"/>
        </w:rPr>
        <w:t xml:space="preserve"> is an important aspect of children’s learning</w:t>
      </w:r>
      <w:r w:rsidR="00B21649" w:rsidRPr="00762851">
        <w:rPr>
          <w:rFonts w:ascii="Arial" w:hAnsi="Arial" w:cs="Arial"/>
          <w:color w:val="000000" w:themeColor="text1"/>
        </w:rPr>
        <w:t xml:space="preserve">, </w:t>
      </w:r>
      <w:r w:rsidR="000C4FDA" w:rsidRPr="00762851">
        <w:rPr>
          <w:rFonts w:ascii="Arial" w:hAnsi="Arial" w:cs="Arial"/>
          <w:color w:val="000000" w:themeColor="text1"/>
        </w:rPr>
        <w:t>they say that children learn behaviours, gestures, words and reactions from their early years practitioners, it is also</w:t>
      </w:r>
      <w:r w:rsidR="00D9050C" w:rsidRPr="00762851">
        <w:rPr>
          <w:rFonts w:ascii="Arial" w:hAnsi="Arial" w:cs="Arial"/>
          <w:color w:val="000000" w:themeColor="text1"/>
        </w:rPr>
        <w:t xml:space="preserve"> said to be an</w:t>
      </w:r>
      <w:r w:rsidRPr="00762851">
        <w:rPr>
          <w:rFonts w:ascii="Arial" w:hAnsi="Arial" w:cs="Arial"/>
          <w:color w:val="000000" w:themeColor="text1"/>
        </w:rPr>
        <w:t xml:space="preserve"> essential </w:t>
      </w:r>
      <w:r w:rsidR="00D9050C" w:rsidRPr="00762851">
        <w:rPr>
          <w:rFonts w:ascii="Arial" w:hAnsi="Arial" w:cs="Arial"/>
          <w:color w:val="000000" w:themeColor="text1"/>
        </w:rPr>
        <w:t>support when</w:t>
      </w:r>
      <w:r w:rsidRPr="00762851">
        <w:rPr>
          <w:rFonts w:ascii="Arial" w:hAnsi="Arial" w:cs="Arial"/>
          <w:color w:val="000000" w:themeColor="text1"/>
        </w:rPr>
        <w:t xml:space="preserve"> assessing within the Foundation Phase, as stated by </w:t>
      </w:r>
      <w:r w:rsidR="00414F87" w:rsidRPr="00762851">
        <w:rPr>
          <w:rFonts w:ascii="Arial" w:hAnsi="Arial" w:cs="Arial"/>
          <w:color w:val="000000" w:themeColor="text1"/>
        </w:rPr>
        <w:t>Welsh Government (</w:t>
      </w:r>
      <w:r w:rsidR="00962DF6" w:rsidRPr="00762851">
        <w:rPr>
          <w:rFonts w:ascii="Arial" w:hAnsi="Arial" w:cs="Arial"/>
          <w:color w:val="000000" w:themeColor="text1"/>
        </w:rPr>
        <w:t>2015</w:t>
      </w:r>
      <w:r w:rsidR="001E6BAC" w:rsidRPr="00762851">
        <w:rPr>
          <w:rFonts w:ascii="Arial" w:hAnsi="Arial" w:cs="Arial"/>
          <w:color w:val="000000" w:themeColor="text1"/>
        </w:rPr>
        <w:t>c</w:t>
      </w:r>
      <w:r w:rsidR="00414F87" w:rsidRPr="00762851">
        <w:rPr>
          <w:rFonts w:ascii="Arial" w:hAnsi="Arial" w:cs="Arial"/>
          <w:color w:val="000000" w:themeColor="text1"/>
        </w:rPr>
        <w:t xml:space="preserve">) </w:t>
      </w:r>
      <w:r w:rsidRPr="00762851">
        <w:rPr>
          <w:rFonts w:ascii="Arial" w:hAnsi="Arial" w:cs="Arial"/>
          <w:color w:val="000000" w:themeColor="text1"/>
        </w:rPr>
        <w:t>they say tha</w:t>
      </w:r>
      <w:r w:rsidR="00414F87" w:rsidRPr="00762851">
        <w:rPr>
          <w:rFonts w:ascii="Arial" w:hAnsi="Arial" w:cs="Arial"/>
          <w:color w:val="000000" w:themeColor="text1"/>
        </w:rPr>
        <w:t xml:space="preserve">t </w:t>
      </w:r>
      <w:r w:rsidR="00962DF6" w:rsidRPr="00762851">
        <w:rPr>
          <w:rFonts w:ascii="Arial" w:hAnsi="Arial" w:cs="Arial"/>
          <w:color w:val="000000" w:themeColor="text1"/>
        </w:rPr>
        <w:t>practitioners</w:t>
      </w:r>
      <w:r w:rsidR="005A3B2F" w:rsidRPr="00762851">
        <w:rPr>
          <w:rFonts w:ascii="Arial" w:hAnsi="Arial" w:cs="Arial"/>
          <w:color w:val="000000" w:themeColor="text1"/>
        </w:rPr>
        <w:t xml:space="preserve"> who</w:t>
      </w:r>
      <w:r w:rsidR="00962DF6" w:rsidRPr="00762851">
        <w:rPr>
          <w:rFonts w:ascii="Arial" w:hAnsi="Arial" w:cs="Arial"/>
          <w:color w:val="000000" w:themeColor="text1"/>
        </w:rPr>
        <w:t xml:space="preserve"> encourag</w:t>
      </w:r>
      <w:r w:rsidR="005A3B2F" w:rsidRPr="00762851">
        <w:rPr>
          <w:rFonts w:ascii="Arial" w:hAnsi="Arial" w:cs="Arial"/>
          <w:color w:val="000000" w:themeColor="text1"/>
        </w:rPr>
        <w:t>e</w:t>
      </w:r>
      <w:r w:rsidR="00962DF6" w:rsidRPr="00762851">
        <w:rPr>
          <w:rFonts w:ascii="Arial" w:hAnsi="Arial" w:cs="Arial"/>
          <w:color w:val="000000" w:themeColor="text1"/>
        </w:rPr>
        <w:t xml:space="preserve"> children</w:t>
      </w:r>
      <w:r w:rsidR="005A3B2F" w:rsidRPr="00762851">
        <w:rPr>
          <w:rFonts w:ascii="Arial" w:hAnsi="Arial" w:cs="Arial"/>
          <w:color w:val="000000" w:themeColor="text1"/>
        </w:rPr>
        <w:t xml:space="preserve"> and young people gather an</w:t>
      </w:r>
      <w:r w:rsidR="00962DF6" w:rsidRPr="00762851">
        <w:rPr>
          <w:rFonts w:ascii="Arial" w:hAnsi="Arial" w:cs="Arial"/>
          <w:color w:val="000000" w:themeColor="text1"/>
        </w:rPr>
        <w:t xml:space="preserve"> understand</w:t>
      </w:r>
      <w:r w:rsidR="005A3B2F" w:rsidRPr="00762851">
        <w:rPr>
          <w:rFonts w:ascii="Arial" w:hAnsi="Arial" w:cs="Arial"/>
          <w:color w:val="000000" w:themeColor="text1"/>
        </w:rPr>
        <w:t>ing of</w:t>
      </w:r>
      <w:r w:rsidR="00962DF6" w:rsidRPr="00762851">
        <w:rPr>
          <w:rFonts w:ascii="Arial" w:hAnsi="Arial" w:cs="Arial"/>
          <w:color w:val="000000" w:themeColor="text1"/>
        </w:rPr>
        <w:t xml:space="preserve"> the </w:t>
      </w:r>
      <w:r w:rsidR="005A3B2F" w:rsidRPr="00762851">
        <w:rPr>
          <w:rFonts w:ascii="Arial" w:hAnsi="Arial" w:cs="Arial"/>
          <w:color w:val="000000" w:themeColor="text1"/>
        </w:rPr>
        <w:t xml:space="preserve">new and improved </w:t>
      </w:r>
      <w:r w:rsidR="00962DF6" w:rsidRPr="00762851">
        <w:rPr>
          <w:rFonts w:ascii="Arial" w:hAnsi="Arial" w:cs="Arial"/>
          <w:color w:val="000000" w:themeColor="text1"/>
        </w:rPr>
        <w:t xml:space="preserve">skills </w:t>
      </w:r>
      <w:r w:rsidR="00D9050C" w:rsidRPr="00762851">
        <w:rPr>
          <w:rFonts w:ascii="Arial" w:hAnsi="Arial" w:cs="Arial"/>
          <w:color w:val="000000" w:themeColor="text1"/>
        </w:rPr>
        <w:t xml:space="preserve">they have </w:t>
      </w:r>
      <w:r w:rsidR="00962DF6" w:rsidRPr="00762851">
        <w:rPr>
          <w:rFonts w:ascii="Arial" w:hAnsi="Arial" w:cs="Arial"/>
          <w:color w:val="000000" w:themeColor="text1"/>
        </w:rPr>
        <w:t xml:space="preserve">learnt and </w:t>
      </w:r>
      <w:r w:rsidR="00962DF6" w:rsidRPr="00762851">
        <w:rPr>
          <w:rFonts w:ascii="Arial" w:hAnsi="Arial" w:cs="Arial"/>
          <w:color w:val="000000" w:themeColor="text1"/>
        </w:rPr>
        <w:lastRenderedPageBreak/>
        <w:t>develop</w:t>
      </w:r>
      <w:r w:rsidR="00B21649" w:rsidRPr="00762851">
        <w:rPr>
          <w:rFonts w:ascii="Arial" w:hAnsi="Arial" w:cs="Arial"/>
          <w:color w:val="000000" w:themeColor="text1"/>
        </w:rPr>
        <w:t>ed</w:t>
      </w:r>
      <w:r w:rsidR="00962DF6" w:rsidRPr="00762851">
        <w:rPr>
          <w:rFonts w:ascii="Arial" w:hAnsi="Arial" w:cs="Arial"/>
          <w:color w:val="000000" w:themeColor="text1"/>
        </w:rPr>
        <w:t xml:space="preserve"> </w:t>
      </w:r>
      <w:r w:rsidR="00D9050C" w:rsidRPr="00762851">
        <w:rPr>
          <w:rFonts w:ascii="Arial" w:hAnsi="Arial" w:cs="Arial"/>
          <w:color w:val="000000" w:themeColor="text1"/>
        </w:rPr>
        <w:t xml:space="preserve">which </w:t>
      </w:r>
      <w:r w:rsidR="007436C1" w:rsidRPr="00762851">
        <w:rPr>
          <w:rFonts w:ascii="Arial" w:hAnsi="Arial" w:cs="Arial"/>
          <w:color w:val="000000" w:themeColor="text1"/>
        </w:rPr>
        <w:t xml:space="preserve">supported </w:t>
      </w:r>
      <w:r w:rsidR="00D9050C" w:rsidRPr="00762851">
        <w:rPr>
          <w:rFonts w:ascii="Arial" w:hAnsi="Arial" w:cs="Arial"/>
          <w:color w:val="000000" w:themeColor="text1"/>
        </w:rPr>
        <w:t xml:space="preserve">by </w:t>
      </w:r>
      <w:r w:rsidR="007436C1" w:rsidRPr="00762851">
        <w:rPr>
          <w:rFonts w:ascii="Arial" w:hAnsi="Arial" w:cs="Arial"/>
          <w:color w:val="000000" w:themeColor="text1"/>
        </w:rPr>
        <w:t xml:space="preserve">Montessori Guide  </w:t>
      </w:r>
      <w:r w:rsidR="009017EF" w:rsidRPr="00762851">
        <w:rPr>
          <w:rFonts w:ascii="Arial" w:hAnsi="Arial" w:cs="Arial"/>
          <w:color w:val="000000" w:themeColor="text1"/>
        </w:rPr>
        <w:t>(</w:t>
      </w:r>
      <w:r w:rsidR="007436C1" w:rsidRPr="00762851">
        <w:rPr>
          <w:rFonts w:ascii="Arial" w:hAnsi="Arial" w:cs="Arial"/>
          <w:color w:val="000000" w:themeColor="text1"/>
        </w:rPr>
        <w:t>2020)</w:t>
      </w:r>
      <w:r w:rsidR="00D9050C" w:rsidRPr="00762851">
        <w:rPr>
          <w:rFonts w:ascii="Arial" w:hAnsi="Arial" w:cs="Arial"/>
          <w:color w:val="000000" w:themeColor="text1"/>
        </w:rPr>
        <w:t xml:space="preserve"> </w:t>
      </w:r>
      <w:r w:rsidR="00962DF6" w:rsidRPr="00762851">
        <w:rPr>
          <w:rFonts w:ascii="Arial" w:hAnsi="Arial" w:cs="Arial"/>
          <w:color w:val="000000" w:themeColor="text1"/>
        </w:rPr>
        <w:t>is important</w:t>
      </w:r>
      <w:r w:rsidR="00B21649" w:rsidRPr="00762851">
        <w:rPr>
          <w:rFonts w:ascii="Arial" w:hAnsi="Arial" w:cs="Arial"/>
          <w:color w:val="000000" w:themeColor="text1"/>
        </w:rPr>
        <w:t>.</w:t>
      </w:r>
      <w:r w:rsidR="007436C1" w:rsidRPr="00762851">
        <w:rPr>
          <w:rFonts w:ascii="Arial" w:hAnsi="Arial" w:cs="Arial"/>
          <w:color w:val="000000" w:themeColor="text1"/>
        </w:rPr>
        <w:t xml:space="preserve"> </w:t>
      </w:r>
      <w:r w:rsidR="00B21649" w:rsidRPr="00762851">
        <w:rPr>
          <w:rFonts w:ascii="Arial" w:hAnsi="Arial" w:cs="Arial"/>
          <w:color w:val="000000" w:themeColor="text1"/>
        </w:rPr>
        <w:t>A</w:t>
      </w:r>
      <w:r w:rsidR="007436C1" w:rsidRPr="00762851">
        <w:rPr>
          <w:rFonts w:ascii="Arial" w:hAnsi="Arial" w:cs="Arial"/>
          <w:color w:val="000000" w:themeColor="text1"/>
        </w:rPr>
        <w:t>dditionally</w:t>
      </w:r>
      <w:r w:rsidR="00B21649" w:rsidRPr="00762851">
        <w:rPr>
          <w:rFonts w:ascii="Arial" w:hAnsi="Arial" w:cs="Arial"/>
          <w:color w:val="000000" w:themeColor="text1"/>
        </w:rPr>
        <w:t>,</w:t>
      </w:r>
      <w:r w:rsidR="007436C1" w:rsidRPr="00762851">
        <w:rPr>
          <w:rFonts w:ascii="Arial" w:hAnsi="Arial" w:cs="Arial"/>
          <w:color w:val="000000" w:themeColor="text1"/>
        </w:rPr>
        <w:t xml:space="preserve"> they say that the key role of the practitioner is to provide an enriched environment which is always ready for children’s work and learning.</w:t>
      </w:r>
      <w:r w:rsidR="005A3B2F" w:rsidRPr="00762851">
        <w:rPr>
          <w:rFonts w:ascii="Arial" w:hAnsi="Arial" w:cs="Arial"/>
          <w:color w:val="000000" w:themeColor="text1"/>
        </w:rPr>
        <w:t xml:space="preserve"> </w:t>
      </w:r>
      <w:r w:rsidR="00756F7C" w:rsidRPr="00762851">
        <w:rPr>
          <w:rFonts w:ascii="Arial" w:hAnsi="Arial" w:cs="Arial"/>
          <w:color w:val="000000" w:themeColor="text1"/>
        </w:rPr>
        <w:t>Likewise,</w:t>
      </w:r>
      <w:r w:rsidR="00962DF6" w:rsidRPr="00762851">
        <w:rPr>
          <w:rFonts w:ascii="Arial" w:hAnsi="Arial" w:cs="Arial"/>
          <w:color w:val="000000" w:themeColor="text1"/>
        </w:rPr>
        <w:t xml:space="preserve"> the children having their own voice heard</w:t>
      </w:r>
      <w:r w:rsidR="005A3B2F" w:rsidRPr="00762851">
        <w:rPr>
          <w:rFonts w:ascii="Arial" w:hAnsi="Arial" w:cs="Arial"/>
          <w:color w:val="000000" w:themeColor="text1"/>
        </w:rPr>
        <w:t xml:space="preserve"> is additionally a</w:t>
      </w:r>
      <w:r w:rsidR="00D9050C" w:rsidRPr="00762851">
        <w:rPr>
          <w:rFonts w:ascii="Arial" w:hAnsi="Arial" w:cs="Arial"/>
          <w:color w:val="000000" w:themeColor="text1"/>
        </w:rPr>
        <w:t xml:space="preserve"> significant</w:t>
      </w:r>
      <w:r w:rsidR="005A3B2F" w:rsidRPr="00762851">
        <w:rPr>
          <w:rFonts w:ascii="Arial" w:hAnsi="Arial" w:cs="Arial"/>
          <w:color w:val="000000" w:themeColor="text1"/>
        </w:rPr>
        <w:t xml:space="preserve"> role of the adult,</w:t>
      </w:r>
      <w:r w:rsidR="00D9050C" w:rsidRPr="00762851">
        <w:rPr>
          <w:rFonts w:ascii="Arial" w:hAnsi="Arial" w:cs="Arial"/>
          <w:color w:val="000000" w:themeColor="text1"/>
        </w:rPr>
        <w:t xml:space="preserve"> </w:t>
      </w:r>
      <w:r w:rsidR="007436C1" w:rsidRPr="00762851">
        <w:rPr>
          <w:rFonts w:ascii="Arial" w:hAnsi="Arial" w:cs="Arial"/>
          <w:color w:val="000000" w:themeColor="text1"/>
        </w:rPr>
        <w:t xml:space="preserve">UNICEF </w:t>
      </w:r>
      <w:r w:rsidR="009017EF" w:rsidRPr="00762851">
        <w:rPr>
          <w:rFonts w:ascii="Arial" w:hAnsi="Arial" w:cs="Arial"/>
          <w:color w:val="000000" w:themeColor="text1"/>
        </w:rPr>
        <w:t>(</w:t>
      </w:r>
      <w:r w:rsidR="007436C1" w:rsidRPr="00762851">
        <w:rPr>
          <w:rFonts w:ascii="Arial" w:hAnsi="Arial" w:cs="Arial"/>
          <w:color w:val="000000" w:themeColor="text1"/>
        </w:rPr>
        <w:t>2019) say that under article 13 it states</w:t>
      </w:r>
      <w:r w:rsidR="00756F7C" w:rsidRPr="00762851">
        <w:rPr>
          <w:rFonts w:ascii="Arial" w:hAnsi="Arial" w:cs="Arial"/>
          <w:color w:val="000000" w:themeColor="text1"/>
        </w:rPr>
        <w:t xml:space="preserve"> that</w:t>
      </w:r>
      <w:r w:rsidR="007436C1" w:rsidRPr="00762851">
        <w:rPr>
          <w:rFonts w:ascii="Arial" w:hAnsi="Arial" w:cs="Arial"/>
          <w:color w:val="000000" w:themeColor="text1"/>
        </w:rPr>
        <w:t xml:space="preserve"> it is a child’s right to be</w:t>
      </w:r>
      <w:r w:rsidR="005A3B2F" w:rsidRPr="00762851">
        <w:rPr>
          <w:rFonts w:ascii="Arial" w:hAnsi="Arial" w:cs="Arial"/>
          <w:color w:val="000000" w:themeColor="text1"/>
        </w:rPr>
        <w:t xml:space="preserve"> given the opportunity to express and share</w:t>
      </w:r>
      <w:r w:rsidR="00962DF6" w:rsidRPr="00762851">
        <w:rPr>
          <w:rFonts w:ascii="Arial" w:hAnsi="Arial" w:cs="Arial"/>
          <w:color w:val="000000" w:themeColor="text1"/>
        </w:rPr>
        <w:t xml:space="preserve"> their thoughts and feelings before, during and at the end of a</w:t>
      </w:r>
      <w:r w:rsidR="005A3B2F" w:rsidRPr="00762851">
        <w:rPr>
          <w:rFonts w:ascii="Arial" w:hAnsi="Arial" w:cs="Arial"/>
          <w:color w:val="000000" w:themeColor="text1"/>
        </w:rPr>
        <w:t>n</w:t>
      </w:r>
      <w:r w:rsidR="00962DF6" w:rsidRPr="00762851">
        <w:rPr>
          <w:rFonts w:ascii="Arial" w:hAnsi="Arial" w:cs="Arial"/>
          <w:color w:val="000000" w:themeColor="text1"/>
        </w:rPr>
        <w:t xml:space="preserve"> activity</w:t>
      </w:r>
      <w:r w:rsidR="00B21649" w:rsidRPr="00762851">
        <w:rPr>
          <w:rFonts w:ascii="Arial" w:hAnsi="Arial" w:cs="Arial"/>
          <w:color w:val="000000" w:themeColor="text1"/>
        </w:rPr>
        <w:t>.</w:t>
      </w:r>
      <w:r w:rsidR="005A3B2F" w:rsidRPr="00762851">
        <w:rPr>
          <w:rFonts w:ascii="Arial" w:hAnsi="Arial" w:cs="Arial"/>
          <w:color w:val="000000" w:themeColor="text1"/>
        </w:rPr>
        <w:t xml:space="preserve"> </w:t>
      </w:r>
      <w:r w:rsidR="00B21649" w:rsidRPr="00762851">
        <w:rPr>
          <w:rFonts w:ascii="Arial" w:hAnsi="Arial" w:cs="Arial"/>
          <w:color w:val="000000" w:themeColor="text1"/>
        </w:rPr>
        <w:t>I</w:t>
      </w:r>
      <w:r w:rsidR="005A3B2F" w:rsidRPr="00762851">
        <w:rPr>
          <w:rFonts w:ascii="Arial" w:hAnsi="Arial" w:cs="Arial"/>
          <w:color w:val="000000" w:themeColor="text1"/>
        </w:rPr>
        <w:t xml:space="preserve">t said </w:t>
      </w:r>
      <w:r w:rsidR="007436C1" w:rsidRPr="00762851">
        <w:rPr>
          <w:rFonts w:ascii="Arial" w:hAnsi="Arial" w:cs="Arial"/>
          <w:color w:val="000000" w:themeColor="text1"/>
        </w:rPr>
        <w:t>by</w:t>
      </w:r>
      <w:r w:rsidR="00C43F67" w:rsidRPr="00762851">
        <w:rPr>
          <w:rFonts w:ascii="Arial" w:hAnsi="Arial" w:cs="Arial"/>
        </w:rPr>
        <w:t xml:space="preserve"> </w:t>
      </w:r>
      <w:r w:rsidR="00C43F67" w:rsidRPr="00762851">
        <w:rPr>
          <w:rFonts w:ascii="Arial" w:hAnsi="Arial" w:cs="Arial"/>
          <w:color w:val="000000" w:themeColor="text1"/>
        </w:rPr>
        <w:t>Virtual Lab School (No Date)</w:t>
      </w:r>
      <w:r w:rsidR="007436C1" w:rsidRPr="00762851">
        <w:rPr>
          <w:rFonts w:ascii="Arial" w:hAnsi="Arial" w:cs="Arial"/>
          <w:color w:val="000000" w:themeColor="text1"/>
        </w:rPr>
        <w:t xml:space="preserve"> </w:t>
      </w:r>
      <w:r w:rsidR="00C43F67" w:rsidRPr="00762851">
        <w:rPr>
          <w:rFonts w:ascii="Arial" w:hAnsi="Arial" w:cs="Arial"/>
          <w:color w:val="000000" w:themeColor="text1"/>
        </w:rPr>
        <w:t xml:space="preserve">that is important to allow children the time to participate using their communication skills </w:t>
      </w:r>
      <w:r w:rsidR="005A3B2F" w:rsidRPr="00762851">
        <w:rPr>
          <w:rFonts w:ascii="Arial" w:hAnsi="Arial" w:cs="Arial"/>
          <w:color w:val="000000" w:themeColor="text1"/>
        </w:rPr>
        <w:t>to</w:t>
      </w:r>
      <w:r w:rsidR="00962DF6" w:rsidRPr="00762851">
        <w:rPr>
          <w:rFonts w:ascii="Arial" w:hAnsi="Arial" w:cs="Arial"/>
          <w:color w:val="000000" w:themeColor="text1"/>
        </w:rPr>
        <w:t xml:space="preserve"> help </w:t>
      </w:r>
      <w:r w:rsidR="00D9050C" w:rsidRPr="00762851">
        <w:rPr>
          <w:rFonts w:ascii="Arial" w:hAnsi="Arial" w:cs="Arial"/>
          <w:color w:val="000000" w:themeColor="text1"/>
        </w:rPr>
        <w:t xml:space="preserve">the child </w:t>
      </w:r>
      <w:r w:rsidR="00962DF6" w:rsidRPr="00762851">
        <w:rPr>
          <w:rFonts w:ascii="Arial" w:hAnsi="Arial" w:cs="Arial"/>
          <w:color w:val="000000" w:themeColor="text1"/>
        </w:rPr>
        <w:t>identif</w:t>
      </w:r>
      <w:r w:rsidR="00D9050C" w:rsidRPr="00762851">
        <w:rPr>
          <w:rFonts w:ascii="Arial" w:hAnsi="Arial" w:cs="Arial"/>
          <w:color w:val="000000" w:themeColor="text1"/>
        </w:rPr>
        <w:t>y</w:t>
      </w:r>
      <w:r w:rsidR="00962DF6" w:rsidRPr="00762851">
        <w:rPr>
          <w:rFonts w:ascii="Arial" w:hAnsi="Arial" w:cs="Arial"/>
          <w:color w:val="000000" w:themeColor="text1"/>
        </w:rPr>
        <w:t xml:space="preserve"> progression and ways forward</w:t>
      </w:r>
      <w:r w:rsidR="00C43F67" w:rsidRPr="00762851">
        <w:rPr>
          <w:rFonts w:ascii="Arial" w:hAnsi="Arial" w:cs="Arial"/>
          <w:color w:val="000000" w:themeColor="text1"/>
        </w:rPr>
        <w:t xml:space="preserve"> for themselves</w:t>
      </w:r>
      <w:r w:rsidR="007436C1" w:rsidRPr="00762851">
        <w:rPr>
          <w:rFonts w:ascii="Arial" w:hAnsi="Arial" w:cs="Arial"/>
          <w:color w:val="000000" w:themeColor="text1"/>
        </w:rPr>
        <w:t>. Therefore</w:t>
      </w:r>
      <w:bookmarkStart w:id="1" w:name="_Hlk66901423"/>
      <w:r w:rsidR="009017EF" w:rsidRPr="00762851">
        <w:rPr>
          <w:rFonts w:ascii="Arial" w:hAnsi="Arial" w:cs="Arial"/>
          <w:color w:val="000000" w:themeColor="text1"/>
        </w:rPr>
        <w:t xml:space="preserve">, </w:t>
      </w:r>
      <w:r w:rsidR="00756F7C" w:rsidRPr="00762851">
        <w:rPr>
          <w:rFonts w:ascii="Arial" w:hAnsi="Arial" w:cs="Arial"/>
          <w:color w:val="000000" w:themeColor="text1"/>
        </w:rPr>
        <w:t xml:space="preserve">Learning for Justice </w:t>
      </w:r>
      <w:r w:rsidR="009017EF" w:rsidRPr="00762851">
        <w:rPr>
          <w:rFonts w:ascii="Arial" w:hAnsi="Arial" w:cs="Arial"/>
          <w:color w:val="000000" w:themeColor="text1"/>
        </w:rPr>
        <w:t>(</w:t>
      </w:r>
      <w:r w:rsidR="00756F7C" w:rsidRPr="00762851">
        <w:rPr>
          <w:rFonts w:ascii="Arial" w:hAnsi="Arial" w:cs="Arial"/>
          <w:color w:val="000000" w:themeColor="text1"/>
        </w:rPr>
        <w:t xml:space="preserve">2021) </w:t>
      </w:r>
      <w:bookmarkEnd w:id="1"/>
      <w:r w:rsidR="00756F7C" w:rsidRPr="00762851">
        <w:rPr>
          <w:rFonts w:ascii="Arial" w:hAnsi="Arial" w:cs="Arial"/>
          <w:color w:val="000000" w:themeColor="text1"/>
        </w:rPr>
        <w:t>say</w:t>
      </w:r>
      <w:r w:rsidR="005A3B2F" w:rsidRPr="00762851">
        <w:rPr>
          <w:rFonts w:ascii="Arial" w:hAnsi="Arial" w:cs="Arial"/>
          <w:color w:val="000000" w:themeColor="text1"/>
        </w:rPr>
        <w:t xml:space="preserve"> this will</w:t>
      </w:r>
      <w:r w:rsidR="00756F7C" w:rsidRPr="00762851">
        <w:rPr>
          <w:rFonts w:ascii="Arial" w:hAnsi="Arial" w:cs="Arial"/>
          <w:color w:val="000000" w:themeColor="text1"/>
        </w:rPr>
        <w:t xml:space="preserve"> then</w:t>
      </w:r>
      <w:r w:rsidR="005A3B2F" w:rsidRPr="00762851">
        <w:rPr>
          <w:rFonts w:ascii="Arial" w:hAnsi="Arial" w:cs="Arial"/>
          <w:color w:val="000000" w:themeColor="text1"/>
        </w:rPr>
        <w:t xml:space="preserve"> enable the practitioner information</w:t>
      </w:r>
      <w:r w:rsidR="00756F7C" w:rsidRPr="00762851">
        <w:rPr>
          <w:rFonts w:ascii="Arial" w:hAnsi="Arial" w:cs="Arial"/>
          <w:color w:val="000000" w:themeColor="text1"/>
        </w:rPr>
        <w:t xml:space="preserve"> and the appropriate strategies needed</w:t>
      </w:r>
      <w:r w:rsidR="005A3B2F" w:rsidRPr="00762851">
        <w:rPr>
          <w:rFonts w:ascii="Arial" w:hAnsi="Arial" w:cs="Arial"/>
          <w:color w:val="000000" w:themeColor="text1"/>
        </w:rPr>
        <w:t xml:space="preserve"> to take forward to the n</w:t>
      </w:r>
      <w:r w:rsidR="00962DF6" w:rsidRPr="00762851">
        <w:rPr>
          <w:rFonts w:ascii="Arial" w:hAnsi="Arial" w:cs="Arial"/>
          <w:color w:val="000000" w:themeColor="text1"/>
        </w:rPr>
        <w:t xml:space="preserve">ext planning process </w:t>
      </w:r>
      <w:r w:rsidR="005A3B2F" w:rsidRPr="00762851">
        <w:rPr>
          <w:rFonts w:ascii="Arial" w:hAnsi="Arial" w:cs="Arial"/>
          <w:color w:val="000000" w:themeColor="text1"/>
        </w:rPr>
        <w:t>which</w:t>
      </w:r>
      <w:r w:rsidR="00756F7C" w:rsidRPr="00762851">
        <w:rPr>
          <w:rFonts w:ascii="Arial" w:hAnsi="Arial" w:cs="Arial"/>
          <w:color w:val="000000" w:themeColor="text1"/>
        </w:rPr>
        <w:t xml:space="preserve"> stated by West Sussex County Council </w:t>
      </w:r>
      <w:r w:rsidR="009017EF" w:rsidRPr="00762851">
        <w:rPr>
          <w:rFonts w:ascii="Arial" w:hAnsi="Arial" w:cs="Arial"/>
          <w:color w:val="000000" w:themeColor="text1"/>
        </w:rPr>
        <w:t>(</w:t>
      </w:r>
      <w:r w:rsidR="00756F7C" w:rsidRPr="00762851">
        <w:rPr>
          <w:rFonts w:ascii="Arial" w:hAnsi="Arial" w:cs="Arial"/>
          <w:color w:val="000000" w:themeColor="text1"/>
        </w:rPr>
        <w:t>2021)</w:t>
      </w:r>
      <w:r w:rsidR="005A3B2F" w:rsidRPr="00762851">
        <w:rPr>
          <w:rFonts w:ascii="Arial" w:hAnsi="Arial" w:cs="Arial"/>
          <w:color w:val="000000" w:themeColor="text1"/>
        </w:rPr>
        <w:t xml:space="preserve"> will help to make the planning more efficient and</w:t>
      </w:r>
      <w:r w:rsidR="00962DF6" w:rsidRPr="00762851">
        <w:rPr>
          <w:rFonts w:ascii="Arial" w:hAnsi="Arial" w:cs="Arial"/>
          <w:color w:val="000000" w:themeColor="text1"/>
        </w:rPr>
        <w:t xml:space="preserve"> effective</w:t>
      </w:r>
      <w:r w:rsidR="005A3B2F" w:rsidRPr="00762851">
        <w:rPr>
          <w:rFonts w:ascii="Arial" w:hAnsi="Arial" w:cs="Arial"/>
          <w:color w:val="000000" w:themeColor="text1"/>
        </w:rPr>
        <w:t xml:space="preserve"> and help to </w:t>
      </w:r>
      <w:r w:rsidR="00962DF6" w:rsidRPr="00762851">
        <w:rPr>
          <w:rFonts w:ascii="Arial" w:hAnsi="Arial" w:cs="Arial"/>
          <w:color w:val="000000" w:themeColor="text1"/>
        </w:rPr>
        <w:t>scaffold</w:t>
      </w:r>
      <w:r w:rsidR="00D9050C" w:rsidRPr="00762851">
        <w:rPr>
          <w:rFonts w:ascii="Arial" w:hAnsi="Arial" w:cs="Arial"/>
          <w:color w:val="000000" w:themeColor="text1"/>
        </w:rPr>
        <w:t xml:space="preserve"> the child’s independent learning and </w:t>
      </w:r>
      <w:r w:rsidR="00756F7C" w:rsidRPr="00762851">
        <w:rPr>
          <w:rFonts w:ascii="Arial" w:hAnsi="Arial" w:cs="Arial"/>
          <w:color w:val="000000" w:themeColor="text1"/>
        </w:rPr>
        <w:t xml:space="preserve">holistic </w:t>
      </w:r>
      <w:r w:rsidR="00D9050C" w:rsidRPr="00762851">
        <w:rPr>
          <w:rFonts w:ascii="Arial" w:hAnsi="Arial" w:cs="Arial"/>
          <w:color w:val="000000" w:themeColor="text1"/>
        </w:rPr>
        <w:t>development</w:t>
      </w:r>
      <w:r w:rsidR="00756F7C" w:rsidRPr="00762851">
        <w:rPr>
          <w:rFonts w:ascii="Arial" w:hAnsi="Arial" w:cs="Arial"/>
          <w:color w:val="000000" w:themeColor="text1"/>
        </w:rPr>
        <w:t xml:space="preserve"> skills.</w:t>
      </w:r>
    </w:p>
    <w:p w14:paraId="3D523674" w14:textId="52B31C00" w:rsidR="00E10E8A" w:rsidRPr="00762851" w:rsidRDefault="00E10E8A" w:rsidP="00762851">
      <w:pPr>
        <w:pStyle w:val="NormalWeb"/>
        <w:shd w:val="clear" w:color="auto" w:fill="FFFFFF"/>
        <w:spacing w:before="0" w:beforeAutospacing="0" w:after="0" w:afterAutospacing="0" w:line="360" w:lineRule="auto"/>
        <w:jc w:val="both"/>
        <w:rPr>
          <w:rFonts w:ascii="Arial" w:hAnsi="Arial" w:cs="Arial"/>
          <w:color w:val="201F1E"/>
        </w:rPr>
      </w:pPr>
    </w:p>
    <w:p w14:paraId="52B9879D" w14:textId="0ED2E534" w:rsidR="00243970" w:rsidRPr="00762851" w:rsidRDefault="00DE7319" w:rsidP="00762851">
      <w:pPr>
        <w:spacing w:line="360" w:lineRule="auto"/>
        <w:jc w:val="both"/>
        <w:rPr>
          <w:rFonts w:ascii="Arial" w:hAnsi="Arial" w:cs="Arial"/>
          <w:sz w:val="24"/>
          <w:szCs w:val="24"/>
        </w:rPr>
      </w:pPr>
      <w:r w:rsidRPr="00762851">
        <w:rPr>
          <w:rFonts w:ascii="Arial" w:hAnsi="Arial" w:cs="Arial"/>
          <w:sz w:val="24"/>
          <w:szCs w:val="24"/>
        </w:rPr>
        <w:t xml:space="preserve">Extensions </w:t>
      </w:r>
      <w:r w:rsidR="009017EF" w:rsidRPr="00762851">
        <w:rPr>
          <w:rFonts w:ascii="Arial" w:hAnsi="Arial" w:cs="Arial"/>
          <w:sz w:val="24"/>
          <w:szCs w:val="24"/>
        </w:rPr>
        <w:t>(</w:t>
      </w:r>
      <w:r w:rsidRPr="00762851">
        <w:rPr>
          <w:rFonts w:ascii="Arial" w:hAnsi="Arial" w:cs="Arial"/>
          <w:sz w:val="24"/>
          <w:szCs w:val="24"/>
        </w:rPr>
        <w:t xml:space="preserve">2019) </w:t>
      </w:r>
      <w:r w:rsidR="00243970" w:rsidRPr="00762851">
        <w:rPr>
          <w:rFonts w:ascii="Arial" w:hAnsi="Arial" w:cs="Arial"/>
          <w:sz w:val="24"/>
          <w:szCs w:val="24"/>
        </w:rPr>
        <w:t>states it is important for the practitioners</w:t>
      </w:r>
      <w:r w:rsidRPr="00762851">
        <w:rPr>
          <w:rFonts w:ascii="Arial" w:hAnsi="Arial" w:cs="Arial"/>
          <w:sz w:val="24"/>
          <w:szCs w:val="24"/>
        </w:rPr>
        <w:t xml:space="preserve"> within the settings</w:t>
      </w:r>
      <w:r w:rsidR="00243970" w:rsidRPr="00762851">
        <w:rPr>
          <w:rFonts w:ascii="Arial" w:hAnsi="Arial" w:cs="Arial"/>
          <w:sz w:val="24"/>
          <w:szCs w:val="24"/>
        </w:rPr>
        <w:t xml:space="preserve"> to encourage the children as i</w:t>
      </w:r>
      <w:r w:rsidRPr="00762851">
        <w:rPr>
          <w:rFonts w:ascii="Arial" w:hAnsi="Arial" w:cs="Arial"/>
          <w:sz w:val="24"/>
          <w:szCs w:val="24"/>
        </w:rPr>
        <w:t xml:space="preserve">t builds children’s self-belief and confidence and sets the individual up for successful achievements. </w:t>
      </w:r>
      <w:bookmarkStart w:id="2" w:name="_Hlk66818705"/>
      <w:r w:rsidR="0014522A" w:rsidRPr="00762851">
        <w:rPr>
          <w:rFonts w:ascii="Arial" w:hAnsi="Arial" w:cs="Arial"/>
          <w:sz w:val="24"/>
          <w:szCs w:val="24"/>
        </w:rPr>
        <w:t xml:space="preserve">Foundation Education </w:t>
      </w:r>
      <w:r w:rsidR="009017EF" w:rsidRPr="00762851">
        <w:rPr>
          <w:rFonts w:ascii="Arial" w:hAnsi="Arial" w:cs="Arial"/>
          <w:sz w:val="24"/>
          <w:szCs w:val="24"/>
        </w:rPr>
        <w:t>(</w:t>
      </w:r>
      <w:r w:rsidR="0014522A" w:rsidRPr="00762851">
        <w:rPr>
          <w:rFonts w:ascii="Arial" w:hAnsi="Arial" w:cs="Arial"/>
          <w:sz w:val="24"/>
          <w:szCs w:val="24"/>
        </w:rPr>
        <w:t>2018</w:t>
      </w:r>
      <w:bookmarkEnd w:id="2"/>
      <w:r w:rsidR="0014522A" w:rsidRPr="00762851">
        <w:rPr>
          <w:rFonts w:ascii="Arial" w:hAnsi="Arial" w:cs="Arial"/>
          <w:sz w:val="24"/>
          <w:szCs w:val="24"/>
        </w:rPr>
        <w:t xml:space="preserve">) say that practitioners </w:t>
      </w:r>
      <w:r w:rsidR="00243970" w:rsidRPr="00762851">
        <w:rPr>
          <w:rFonts w:ascii="Arial" w:hAnsi="Arial" w:cs="Arial"/>
          <w:sz w:val="24"/>
          <w:szCs w:val="24"/>
        </w:rPr>
        <w:t xml:space="preserve">can do this by </w:t>
      </w:r>
      <w:r w:rsidRPr="00762851">
        <w:rPr>
          <w:rFonts w:ascii="Arial" w:hAnsi="Arial" w:cs="Arial"/>
          <w:sz w:val="24"/>
          <w:szCs w:val="24"/>
        </w:rPr>
        <w:t>offering a holistic working and learning environment for the children, where they can undertake a mixture of adult led</w:t>
      </w:r>
      <w:r w:rsidR="0014522A" w:rsidRPr="00762851">
        <w:rPr>
          <w:rFonts w:ascii="Arial" w:hAnsi="Arial" w:cs="Arial"/>
          <w:sz w:val="24"/>
          <w:szCs w:val="24"/>
        </w:rPr>
        <w:t xml:space="preserve"> / focused activities</w:t>
      </w:r>
      <w:r w:rsidRPr="00762851">
        <w:rPr>
          <w:rFonts w:ascii="Arial" w:hAnsi="Arial" w:cs="Arial"/>
          <w:sz w:val="24"/>
          <w:szCs w:val="24"/>
        </w:rPr>
        <w:t xml:space="preserve"> and child led activities</w:t>
      </w:r>
      <w:r w:rsidR="00243970" w:rsidRPr="00762851">
        <w:rPr>
          <w:rFonts w:ascii="Arial" w:hAnsi="Arial" w:cs="Arial"/>
          <w:sz w:val="24"/>
          <w:szCs w:val="24"/>
        </w:rPr>
        <w:t xml:space="preserve"> </w:t>
      </w:r>
      <w:r w:rsidR="0014522A" w:rsidRPr="00762851">
        <w:rPr>
          <w:rFonts w:ascii="Arial" w:hAnsi="Arial" w:cs="Arial"/>
          <w:sz w:val="24"/>
          <w:szCs w:val="24"/>
        </w:rPr>
        <w:t xml:space="preserve">supporting the </w:t>
      </w:r>
      <w:r w:rsidR="00243970" w:rsidRPr="00762851">
        <w:rPr>
          <w:rFonts w:ascii="Arial" w:hAnsi="Arial" w:cs="Arial"/>
          <w:sz w:val="24"/>
          <w:szCs w:val="24"/>
        </w:rPr>
        <w:t>children</w:t>
      </w:r>
      <w:r w:rsidR="0014522A" w:rsidRPr="00762851">
        <w:rPr>
          <w:rFonts w:ascii="Arial" w:hAnsi="Arial" w:cs="Arial"/>
          <w:sz w:val="24"/>
          <w:szCs w:val="24"/>
        </w:rPr>
        <w:t xml:space="preserve"> to achieve their best when undertaken assessments.</w:t>
      </w:r>
      <w:r w:rsidR="00243970" w:rsidRPr="00762851">
        <w:rPr>
          <w:rFonts w:ascii="Arial" w:hAnsi="Arial" w:cs="Arial"/>
          <w:sz w:val="24"/>
          <w:szCs w:val="24"/>
        </w:rPr>
        <w:t xml:space="preserve"> However, alternatively if this is not happening and children are not being guided or encouraged by their practitioners this could lead to</w:t>
      </w:r>
      <w:r w:rsidR="0014522A" w:rsidRPr="00762851">
        <w:rPr>
          <w:rFonts w:ascii="Arial" w:hAnsi="Arial" w:cs="Arial"/>
          <w:sz w:val="24"/>
          <w:szCs w:val="24"/>
        </w:rPr>
        <w:t xml:space="preserve"> children feeling</w:t>
      </w:r>
      <w:r w:rsidR="0043515F" w:rsidRPr="00762851">
        <w:rPr>
          <w:rFonts w:ascii="Arial" w:hAnsi="Arial" w:cs="Arial"/>
          <w:sz w:val="24"/>
          <w:szCs w:val="24"/>
        </w:rPr>
        <w:t xml:space="preserve"> worthless and frightened to make mistakes within their own learning </w:t>
      </w:r>
      <w:r w:rsidR="009017EF" w:rsidRPr="00762851">
        <w:rPr>
          <w:rFonts w:ascii="Arial" w:hAnsi="Arial" w:cs="Arial"/>
          <w:sz w:val="24"/>
          <w:szCs w:val="24"/>
        </w:rPr>
        <w:t>(</w:t>
      </w:r>
      <w:r w:rsidR="0043515F" w:rsidRPr="00762851">
        <w:rPr>
          <w:rFonts w:ascii="Arial" w:hAnsi="Arial" w:cs="Arial"/>
          <w:sz w:val="24"/>
          <w:szCs w:val="24"/>
        </w:rPr>
        <w:t>Cyc-net</w:t>
      </w:r>
      <w:r w:rsidR="009017EF" w:rsidRPr="00762851">
        <w:rPr>
          <w:rFonts w:ascii="Arial" w:hAnsi="Arial" w:cs="Arial"/>
          <w:sz w:val="24"/>
          <w:szCs w:val="24"/>
        </w:rPr>
        <w:t>,</w:t>
      </w:r>
      <w:r w:rsidR="0043515F" w:rsidRPr="00762851">
        <w:rPr>
          <w:rFonts w:ascii="Arial" w:hAnsi="Arial" w:cs="Arial"/>
          <w:sz w:val="24"/>
          <w:szCs w:val="24"/>
        </w:rPr>
        <w:t xml:space="preserve"> 2005).</w:t>
      </w:r>
    </w:p>
    <w:p w14:paraId="492F92F4" w14:textId="2849CF84" w:rsidR="00BB754C" w:rsidRPr="00762851" w:rsidRDefault="00CF58F1" w:rsidP="00762851">
      <w:pPr>
        <w:spacing w:line="360" w:lineRule="auto"/>
        <w:jc w:val="both"/>
        <w:rPr>
          <w:rFonts w:ascii="Arial" w:hAnsi="Arial" w:cs="Arial"/>
          <w:sz w:val="24"/>
          <w:szCs w:val="24"/>
        </w:rPr>
      </w:pPr>
      <w:r w:rsidRPr="00762851">
        <w:rPr>
          <w:rFonts w:ascii="Arial" w:hAnsi="Arial" w:cs="Arial"/>
          <w:sz w:val="24"/>
          <w:szCs w:val="24"/>
        </w:rPr>
        <w:t xml:space="preserve">Secondly, </w:t>
      </w:r>
      <w:r w:rsidR="0043515F" w:rsidRPr="00762851">
        <w:rPr>
          <w:rFonts w:ascii="Arial" w:hAnsi="Arial" w:cs="Arial"/>
          <w:sz w:val="24"/>
          <w:szCs w:val="24"/>
        </w:rPr>
        <w:t>when</w:t>
      </w:r>
      <w:r w:rsidRPr="00762851">
        <w:rPr>
          <w:rFonts w:ascii="Arial" w:hAnsi="Arial" w:cs="Arial"/>
          <w:sz w:val="24"/>
          <w:szCs w:val="24"/>
        </w:rPr>
        <w:t xml:space="preserve"> evaluat</w:t>
      </w:r>
      <w:r w:rsidR="0043515F" w:rsidRPr="00762851">
        <w:rPr>
          <w:rFonts w:ascii="Arial" w:hAnsi="Arial" w:cs="Arial"/>
          <w:sz w:val="24"/>
          <w:szCs w:val="24"/>
        </w:rPr>
        <w:t xml:space="preserve">ing </w:t>
      </w:r>
      <w:r w:rsidRPr="00762851">
        <w:rPr>
          <w:rFonts w:ascii="Arial" w:hAnsi="Arial" w:cs="Arial"/>
          <w:sz w:val="24"/>
          <w:szCs w:val="24"/>
        </w:rPr>
        <w:t>and look</w:t>
      </w:r>
      <w:r w:rsidR="0043515F" w:rsidRPr="00762851">
        <w:rPr>
          <w:rFonts w:ascii="Arial" w:hAnsi="Arial" w:cs="Arial"/>
          <w:sz w:val="24"/>
          <w:szCs w:val="24"/>
        </w:rPr>
        <w:t>ing</w:t>
      </w:r>
      <w:r w:rsidRPr="00762851">
        <w:rPr>
          <w:rFonts w:ascii="Arial" w:hAnsi="Arial" w:cs="Arial"/>
          <w:sz w:val="24"/>
          <w:szCs w:val="24"/>
        </w:rPr>
        <w:t xml:space="preserve"> closely </w:t>
      </w:r>
      <w:r w:rsidR="00962DF6" w:rsidRPr="00762851">
        <w:rPr>
          <w:rFonts w:ascii="Arial" w:hAnsi="Arial" w:cs="Arial"/>
          <w:sz w:val="24"/>
          <w:szCs w:val="24"/>
        </w:rPr>
        <w:t xml:space="preserve">at </w:t>
      </w:r>
      <w:r w:rsidRPr="00762851">
        <w:rPr>
          <w:rFonts w:ascii="Arial" w:hAnsi="Arial" w:cs="Arial"/>
          <w:sz w:val="24"/>
          <w:szCs w:val="24"/>
        </w:rPr>
        <w:t xml:space="preserve">these assessments </w:t>
      </w:r>
      <w:r w:rsidR="0043515F" w:rsidRPr="00762851">
        <w:rPr>
          <w:rFonts w:ascii="Arial" w:hAnsi="Arial" w:cs="Arial"/>
          <w:sz w:val="24"/>
          <w:szCs w:val="24"/>
        </w:rPr>
        <w:t xml:space="preserve">this needs to be undertaken </w:t>
      </w:r>
      <w:r w:rsidRPr="00762851">
        <w:rPr>
          <w:rFonts w:ascii="Arial" w:hAnsi="Arial" w:cs="Arial"/>
          <w:sz w:val="24"/>
          <w:szCs w:val="24"/>
        </w:rPr>
        <w:t xml:space="preserve">to find out if they are beneficial, effective, and fit for purpose. </w:t>
      </w:r>
      <w:r w:rsidR="003734B0" w:rsidRPr="00762851">
        <w:rPr>
          <w:rFonts w:ascii="Arial" w:hAnsi="Arial" w:cs="Arial"/>
          <w:sz w:val="24"/>
          <w:szCs w:val="24"/>
        </w:rPr>
        <w:t>As stated by</w:t>
      </w:r>
      <w:r w:rsidR="00962DF6" w:rsidRPr="00762851">
        <w:rPr>
          <w:rFonts w:ascii="Arial" w:hAnsi="Arial" w:cs="Arial"/>
          <w:sz w:val="24"/>
          <w:szCs w:val="24"/>
        </w:rPr>
        <w:t xml:space="preserve"> National Association for Music Education (2016)</w:t>
      </w:r>
      <w:r w:rsidR="003734B0" w:rsidRPr="00762851">
        <w:rPr>
          <w:rFonts w:ascii="Arial" w:hAnsi="Arial" w:cs="Arial"/>
          <w:sz w:val="24"/>
          <w:szCs w:val="24"/>
        </w:rPr>
        <w:t xml:space="preserve"> they suggest </w:t>
      </w:r>
      <w:r w:rsidR="00962DF6" w:rsidRPr="00762851">
        <w:rPr>
          <w:rFonts w:ascii="Arial" w:hAnsi="Arial" w:cs="Arial"/>
          <w:sz w:val="24"/>
          <w:szCs w:val="24"/>
        </w:rPr>
        <w:t xml:space="preserve">for an assessment to be useful and effective it should be useful, </w:t>
      </w:r>
      <w:r w:rsidR="00CF0CB9" w:rsidRPr="00762851">
        <w:rPr>
          <w:rFonts w:ascii="Arial" w:hAnsi="Arial" w:cs="Arial"/>
          <w:sz w:val="24"/>
          <w:szCs w:val="24"/>
        </w:rPr>
        <w:t>targeted,</w:t>
      </w:r>
      <w:r w:rsidR="00962DF6" w:rsidRPr="00762851">
        <w:rPr>
          <w:rFonts w:ascii="Arial" w:hAnsi="Arial" w:cs="Arial"/>
          <w:sz w:val="24"/>
          <w:szCs w:val="24"/>
        </w:rPr>
        <w:t xml:space="preserve"> and sustainable and </w:t>
      </w:r>
      <w:r w:rsidR="003734B0" w:rsidRPr="00762851">
        <w:rPr>
          <w:rFonts w:ascii="Arial" w:hAnsi="Arial" w:cs="Arial"/>
          <w:sz w:val="24"/>
          <w:szCs w:val="24"/>
        </w:rPr>
        <w:t>that a</w:t>
      </w:r>
      <w:r w:rsidR="00962DF6" w:rsidRPr="00762851">
        <w:rPr>
          <w:rFonts w:ascii="Arial" w:hAnsi="Arial" w:cs="Arial"/>
          <w:sz w:val="24"/>
          <w:szCs w:val="24"/>
        </w:rPr>
        <w:t>n</w:t>
      </w:r>
      <w:r w:rsidR="003734B0" w:rsidRPr="00762851">
        <w:rPr>
          <w:rFonts w:ascii="Arial" w:hAnsi="Arial" w:cs="Arial"/>
          <w:sz w:val="24"/>
          <w:szCs w:val="24"/>
        </w:rPr>
        <w:t xml:space="preserve"> assessment / task which is not fit for purpose and is used for all </w:t>
      </w:r>
      <w:r w:rsidR="00962DF6" w:rsidRPr="00762851">
        <w:rPr>
          <w:rFonts w:ascii="Arial" w:hAnsi="Arial" w:cs="Arial"/>
          <w:sz w:val="24"/>
          <w:szCs w:val="24"/>
        </w:rPr>
        <w:t>aged, ranged</w:t>
      </w:r>
      <w:r w:rsidR="003734B0" w:rsidRPr="00762851">
        <w:rPr>
          <w:rFonts w:ascii="Arial" w:hAnsi="Arial" w:cs="Arial"/>
          <w:sz w:val="24"/>
          <w:szCs w:val="24"/>
        </w:rPr>
        <w:t xml:space="preserve"> children and is not specific is not a true reflection to that child or young person</w:t>
      </w:r>
      <w:r w:rsidR="00962DF6" w:rsidRPr="00762851">
        <w:rPr>
          <w:rFonts w:ascii="Arial" w:hAnsi="Arial" w:cs="Arial"/>
          <w:sz w:val="24"/>
          <w:szCs w:val="24"/>
        </w:rPr>
        <w:t>.</w:t>
      </w:r>
    </w:p>
    <w:p w14:paraId="0D92520A" w14:textId="2DF455D5" w:rsidR="00447FFA" w:rsidRPr="00762851" w:rsidRDefault="00CF58F1" w:rsidP="00762851">
      <w:pPr>
        <w:spacing w:line="360" w:lineRule="auto"/>
        <w:jc w:val="both"/>
        <w:rPr>
          <w:rFonts w:ascii="Arial" w:hAnsi="Arial" w:cs="Arial"/>
          <w:sz w:val="24"/>
          <w:szCs w:val="24"/>
        </w:rPr>
      </w:pPr>
      <w:r w:rsidRPr="00762851">
        <w:rPr>
          <w:rFonts w:ascii="Arial" w:hAnsi="Arial" w:cs="Arial"/>
          <w:sz w:val="24"/>
          <w:szCs w:val="24"/>
        </w:rPr>
        <w:t>Additionally, when thinking about the unique child</w:t>
      </w:r>
      <w:r w:rsidR="000562D1" w:rsidRPr="00762851">
        <w:rPr>
          <w:rFonts w:ascii="Arial" w:hAnsi="Arial" w:cs="Arial"/>
          <w:color w:val="201F1E"/>
          <w:sz w:val="24"/>
          <w:szCs w:val="24"/>
          <w:shd w:val="clear" w:color="auto" w:fill="FFFFFF"/>
        </w:rPr>
        <w:t xml:space="preserve"> </w:t>
      </w:r>
      <w:r w:rsidR="00C07FFE" w:rsidRPr="00762851">
        <w:rPr>
          <w:rFonts w:ascii="Arial" w:hAnsi="Arial" w:cs="Arial"/>
          <w:color w:val="201F1E"/>
          <w:sz w:val="24"/>
          <w:szCs w:val="24"/>
          <w:shd w:val="clear" w:color="auto" w:fill="FFFFFF"/>
        </w:rPr>
        <w:t>The Independent (2019) b</w:t>
      </w:r>
      <w:r w:rsidR="000562D1" w:rsidRPr="00762851">
        <w:rPr>
          <w:rFonts w:ascii="Arial" w:hAnsi="Arial" w:cs="Arial"/>
          <w:color w:val="201F1E"/>
          <w:sz w:val="24"/>
          <w:szCs w:val="24"/>
          <w:shd w:val="clear" w:color="auto" w:fill="FFFFFF"/>
        </w:rPr>
        <w:t xml:space="preserve">elieves that settings should adjust assessments scores according to the children’s age to overcome </w:t>
      </w:r>
      <w:r w:rsidR="00C07FFE" w:rsidRPr="00762851">
        <w:rPr>
          <w:rFonts w:ascii="Arial" w:hAnsi="Arial" w:cs="Arial"/>
          <w:color w:val="201F1E"/>
          <w:sz w:val="24"/>
          <w:szCs w:val="24"/>
          <w:shd w:val="clear" w:color="auto" w:fill="FFFFFF"/>
        </w:rPr>
        <w:t>disadvantages</w:t>
      </w:r>
      <w:r w:rsidR="000562D1" w:rsidRPr="00762851">
        <w:rPr>
          <w:rFonts w:ascii="Arial" w:hAnsi="Arial" w:cs="Arial"/>
          <w:color w:val="201F1E"/>
          <w:sz w:val="24"/>
          <w:szCs w:val="24"/>
          <w:shd w:val="clear" w:color="auto" w:fill="FFFFFF"/>
        </w:rPr>
        <w:t xml:space="preserve"> facing summer born babies</w:t>
      </w:r>
      <w:r w:rsidR="00C07FFE" w:rsidRPr="00762851">
        <w:rPr>
          <w:rFonts w:ascii="Arial" w:hAnsi="Arial" w:cs="Arial"/>
          <w:color w:val="201F1E"/>
          <w:sz w:val="24"/>
          <w:szCs w:val="24"/>
          <w:shd w:val="clear" w:color="auto" w:fill="FFFFFF"/>
        </w:rPr>
        <w:t>. Early years matters (2021) say</w:t>
      </w:r>
      <w:r w:rsidRPr="00762851">
        <w:rPr>
          <w:rFonts w:ascii="Arial" w:hAnsi="Arial" w:cs="Arial"/>
          <w:sz w:val="24"/>
          <w:szCs w:val="24"/>
        </w:rPr>
        <w:t xml:space="preserve"> it is important to pick the assessments apart </w:t>
      </w:r>
      <w:r w:rsidR="00973EE8" w:rsidRPr="00762851">
        <w:rPr>
          <w:rFonts w:ascii="Arial" w:hAnsi="Arial" w:cs="Arial"/>
          <w:sz w:val="24"/>
          <w:szCs w:val="24"/>
        </w:rPr>
        <w:t xml:space="preserve">and break it down, </w:t>
      </w:r>
      <w:r w:rsidRPr="00762851">
        <w:rPr>
          <w:rFonts w:ascii="Arial" w:hAnsi="Arial" w:cs="Arial"/>
          <w:sz w:val="24"/>
          <w:szCs w:val="24"/>
        </w:rPr>
        <w:t xml:space="preserve">when looking into them </w:t>
      </w:r>
      <w:r w:rsidRPr="00762851">
        <w:rPr>
          <w:rFonts w:ascii="Arial" w:hAnsi="Arial" w:cs="Arial"/>
          <w:sz w:val="24"/>
          <w:szCs w:val="24"/>
        </w:rPr>
        <w:lastRenderedPageBreak/>
        <w:t xml:space="preserve">it is </w:t>
      </w:r>
      <w:r w:rsidR="00973EE8" w:rsidRPr="00762851">
        <w:rPr>
          <w:rFonts w:ascii="Arial" w:hAnsi="Arial" w:cs="Arial"/>
          <w:sz w:val="24"/>
          <w:szCs w:val="24"/>
        </w:rPr>
        <w:t xml:space="preserve">clearly </w:t>
      </w:r>
      <w:r w:rsidRPr="00762851">
        <w:rPr>
          <w:rFonts w:ascii="Arial" w:hAnsi="Arial" w:cs="Arial"/>
          <w:sz w:val="24"/>
          <w:szCs w:val="24"/>
        </w:rPr>
        <w:t xml:space="preserve">shown that </w:t>
      </w:r>
      <w:r w:rsidR="00CF0CB9" w:rsidRPr="00762851">
        <w:rPr>
          <w:rFonts w:ascii="Arial" w:hAnsi="Arial" w:cs="Arial"/>
          <w:sz w:val="24"/>
          <w:szCs w:val="24"/>
        </w:rPr>
        <w:t>there are</w:t>
      </w:r>
      <w:r w:rsidRPr="00762851">
        <w:rPr>
          <w:rFonts w:ascii="Arial" w:hAnsi="Arial" w:cs="Arial"/>
          <w:sz w:val="24"/>
          <w:szCs w:val="24"/>
        </w:rPr>
        <w:t xml:space="preserve"> generic assessments</w:t>
      </w:r>
      <w:r w:rsidR="00CF0CB9" w:rsidRPr="00762851">
        <w:rPr>
          <w:rFonts w:ascii="Arial" w:hAnsi="Arial" w:cs="Arial"/>
          <w:sz w:val="24"/>
          <w:szCs w:val="24"/>
        </w:rPr>
        <w:t xml:space="preserve"> being used</w:t>
      </w:r>
      <w:r w:rsidRPr="00762851">
        <w:rPr>
          <w:rFonts w:ascii="Arial" w:hAnsi="Arial" w:cs="Arial"/>
          <w:sz w:val="24"/>
          <w:szCs w:val="24"/>
        </w:rPr>
        <w:t xml:space="preserve"> which may not necessarily suit all individual children</w:t>
      </w:r>
      <w:r w:rsidR="00973EE8" w:rsidRPr="00762851">
        <w:rPr>
          <w:rFonts w:ascii="Arial" w:hAnsi="Arial" w:cs="Arial"/>
          <w:sz w:val="24"/>
          <w:szCs w:val="24"/>
        </w:rPr>
        <w:t xml:space="preserve"> who may have many different complex needs</w:t>
      </w:r>
      <w:r w:rsidR="00CF0CB9" w:rsidRPr="00762851">
        <w:rPr>
          <w:rFonts w:ascii="Arial" w:hAnsi="Arial" w:cs="Arial"/>
          <w:sz w:val="24"/>
          <w:szCs w:val="24"/>
        </w:rPr>
        <w:t>, abilities, and talents</w:t>
      </w:r>
      <w:r w:rsidR="00C07FFE" w:rsidRPr="00762851">
        <w:rPr>
          <w:rFonts w:ascii="Arial" w:hAnsi="Arial" w:cs="Arial"/>
          <w:sz w:val="24"/>
          <w:szCs w:val="24"/>
        </w:rPr>
        <w:t xml:space="preserve">. </w:t>
      </w:r>
      <w:r w:rsidR="00CF0CB9" w:rsidRPr="00762851">
        <w:rPr>
          <w:rFonts w:ascii="Arial" w:hAnsi="Arial" w:cs="Arial"/>
          <w:sz w:val="24"/>
          <w:szCs w:val="24"/>
        </w:rPr>
        <w:t>F</w:t>
      </w:r>
      <w:r w:rsidRPr="00762851">
        <w:rPr>
          <w:rFonts w:ascii="Arial" w:hAnsi="Arial" w:cs="Arial"/>
          <w:sz w:val="24"/>
          <w:szCs w:val="24"/>
        </w:rPr>
        <w:t xml:space="preserve">or </w:t>
      </w:r>
      <w:r w:rsidR="00CF0CB9" w:rsidRPr="00762851">
        <w:rPr>
          <w:rFonts w:ascii="Arial" w:hAnsi="Arial" w:cs="Arial"/>
          <w:sz w:val="24"/>
          <w:szCs w:val="24"/>
        </w:rPr>
        <w:t>example,</w:t>
      </w:r>
      <w:r w:rsidRPr="00762851">
        <w:rPr>
          <w:rFonts w:ascii="Arial" w:hAnsi="Arial" w:cs="Arial"/>
          <w:sz w:val="24"/>
          <w:szCs w:val="24"/>
        </w:rPr>
        <w:t xml:space="preserve"> those who come from a different culture, from linguistic backgrounds,</w:t>
      </w:r>
      <w:r w:rsidR="00AB7EB2" w:rsidRPr="00762851">
        <w:rPr>
          <w:rFonts w:ascii="Arial" w:hAnsi="Arial" w:cs="Arial"/>
          <w:sz w:val="24"/>
          <w:szCs w:val="24"/>
        </w:rPr>
        <w:t xml:space="preserve"> family backgrounds, the</w:t>
      </w:r>
      <w:r w:rsidRPr="00762851">
        <w:rPr>
          <w:rFonts w:ascii="Arial" w:hAnsi="Arial" w:cs="Arial"/>
          <w:sz w:val="24"/>
          <w:szCs w:val="24"/>
        </w:rPr>
        <w:t xml:space="preserve"> summer babies may </w:t>
      </w:r>
      <w:r w:rsidR="00253568" w:rsidRPr="00762851">
        <w:rPr>
          <w:rFonts w:ascii="Arial" w:hAnsi="Arial" w:cs="Arial"/>
          <w:sz w:val="24"/>
          <w:szCs w:val="24"/>
        </w:rPr>
        <w:t>struggle</w:t>
      </w:r>
      <w:r w:rsidR="00C07FFE" w:rsidRPr="00762851">
        <w:rPr>
          <w:rFonts w:ascii="Arial" w:hAnsi="Arial" w:cs="Arial"/>
          <w:sz w:val="24"/>
          <w:szCs w:val="24"/>
        </w:rPr>
        <w:t xml:space="preserve"> or fall behind as evidence show</w:t>
      </w:r>
      <w:r w:rsidR="003B2E34" w:rsidRPr="00762851">
        <w:rPr>
          <w:rFonts w:ascii="Arial" w:hAnsi="Arial" w:cs="Arial"/>
          <w:sz w:val="24"/>
          <w:szCs w:val="24"/>
        </w:rPr>
        <w:t>n by</w:t>
      </w:r>
      <w:r w:rsidR="00C07FFE" w:rsidRPr="00762851">
        <w:rPr>
          <w:rFonts w:ascii="Arial" w:hAnsi="Arial" w:cs="Arial"/>
          <w:sz w:val="24"/>
          <w:szCs w:val="24"/>
        </w:rPr>
        <w:t xml:space="preserve"> </w:t>
      </w:r>
      <w:proofErr w:type="spellStart"/>
      <w:r w:rsidR="00C07FFE" w:rsidRPr="00762851">
        <w:rPr>
          <w:rFonts w:ascii="Arial" w:hAnsi="Arial" w:cs="Arial"/>
          <w:sz w:val="24"/>
          <w:szCs w:val="24"/>
        </w:rPr>
        <w:t>Tes</w:t>
      </w:r>
      <w:proofErr w:type="spellEnd"/>
      <w:r w:rsidR="00C07FFE" w:rsidRPr="00762851">
        <w:rPr>
          <w:rFonts w:ascii="Arial" w:hAnsi="Arial" w:cs="Arial"/>
          <w:sz w:val="24"/>
          <w:szCs w:val="24"/>
        </w:rPr>
        <w:t xml:space="preserve"> (2017) that two fifths of children born within the summer months fail to reach the governments set goals and achievements meaning that within the latest days of reception those children are failing</w:t>
      </w:r>
      <w:r w:rsidR="00253568" w:rsidRPr="00762851">
        <w:rPr>
          <w:rFonts w:ascii="Arial" w:hAnsi="Arial" w:cs="Arial"/>
          <w:sz w:val="24"/>
          <w:szCs w:val="24"/>
        </w:rPr>
        <w:t>,</w:t>
      </w:r>
      <w:r w:rsidR="003B2E34" w:rsidRPr="00762851">
        <w:rPr>
          <w:rFonts w:ascii="Arial" w:hAnsi="Arial" w:cs="Arial"/>
          <w:sz w:val="24"/>
          <w:szCs w:val="24"/>
        </w:rPr>
        <w:t xml:space="preserve"> which leads to Closer (2015) expressing their opinion to suggest that children and parents should have the opportunity and choice to delay their school entry for the following academic year.</w:t>
      </w:r>
      <w:r w:rsidRPr="00762851">
        <w:rPr>
          <w:rFonts w:ascii="Arial" w:hAnsi="Arial" w:cs="Arial"/>
          <w:sz w:val="24"/>
          <w:szCs w:val="24"/>
        </w:rPr>
        <w:t xml:space="preserve"> </w:t>
      </w:r>
      <w:r w:rsidR="003B2E34" w:rsidRPr="00762851">
        <w:rPr>
          <w:rFonts w:ascii="Arial" w:hAnsi="Arial" w:cs="Arial"/>
          <w:sz w:val="24"/>
          <w:szCs w:val="24"/>
        </w:rPr>
        <w:t xml:space="preserve">Additionally, </w:t>
      </w:r>
      <w:r w:rsidRPr="00762851">
        <w:rPr>
          <w:rFonts w:ascii="Arial" w:hAnsi="Arial" w:cs="Arial"/>
          <w:sz w:val="24"/>
          <w:szCs w:val="24"/>
        </w:rPr>
        <w:t>it may be a significant difference between children who are born at a different time of year</w:t>
      </w:r>
      <w:r w:rsidR="00447FFA" w:rsidRPr="00762851">
        <w:rPr>
          <w:rFonts w:ascii="Arial" w:hAnsi="Arial" w:cs="Arial"/>
          <w:sz w:val="24"/>
          <w:szCs w:val="24"/>
        </w:rPr>
        <w:t xml:space="preserve"> </w:t>
      </w:r>
      <w:proofErr w:type="spellStart"/>
      <w:r w:rsidR="00447FFA" w:rsidRPr="00762851">
        <w:rPr>
          <w:rFonts w:ascii="Arial" w:hAnsi="Arial" w:cs="Arial"/>
          <w:sz w:val="24"/>
          <w:szCs w:val="24"/>
        </w:rPr>
        <w:t>ChildLawAdvice</w:t>
      </w:r>
      <w:proofErr w:type="spellEnd"/>
      <w:r w:rsidR="00447FFA" w:rsidRPr="00762851">
        <w:rPr>
          <w:rFonts w:ascii="Arial" w:hAnsi="Arial" w:cs="Arial"/>
          <w:sz w:val="24"/>
          <w:szCs w:val="24"/>
        </w:rPr>
        <w:t xml:space="preserve"> </w:t>
      </w:r>
      <w:r w:rsidR="009017EF" w:rsidRPr="00762851">
        <w:rPr>
          <w:rFonts w:ascii="Arial" w:hAnsi="Arial" w:cs="Arial"/>
          <w:sz w:val="24"/>
          <w:szCs w:val="24"/>
        </w:rPr>
        <w:t>(</w:t>
      </w:r>
      <w:r w:rsidR="00447FFA" w:rsidRPr="00762851">
        <w:rPr>
          <w:rFonts w:ascii="Arial" w:hAnsi="Arial" w:cs="Arial"/>
          <w:sz w:val="24"/>
          <w:szCs w:val="24"/>
        </w:rPr>
        <w:t>No Date).</w:t>
      </w:r>
    </w:p>
    <w:p w14:paraId="0725F09F" w14:textId="236F342C" w:rsidR="00CF58F1" w:rsidRPr="00762851" w:rsidRDefault="0043515F" w:rsidP="00762851">
      <w:pPr>
        <w:spacing w:line="360" w:lineRule="auto"/>
        <w:jc w:val="both"/>
        <w:rPr>
          <w:rFonts w:ascii="Arial" w:hAnsi="Arial" w:cs="Arial"/>
          <w:sz w:val="24"/>
          <w:szCs w:val="24"/>
        </w:rPr>
      </w:pPr>
      <w:r w:rsidRPr="00762851">
        <w:rPr>
          <w:rFonts w:ascii="Arial" w:hAnsi="Arial" w:cs="Arial"/>
          <w:sz w:val="24"/>
          <w:szCs w:val="24"/>
        </w:rPr>
        <w:t xml:space="preserve">Children who </w:t>
      </w:r>
      <w:r w:rsidR="00F13BB2" w:rsidRPr="00762851">
        <w:rPr>
          <w:rFonts w:ascii="Arial" w:hAnsi="Arial" w:cs="Arial"/>
          <w:sz w:val="24"/>
          <w:szCs w:val="24"/>
        </w:rPr>
        <w:t xml:space="preserve">experience a </w:t>
      </w:r>
      <w:r w:rsidRPr="00762851">
        <w:rPr>
          <w:rFonts w:ascii="Arial" w:hAnsi="Arial" w:cs="Arial"/>
          <w:sz w:val="24"/>
          <w:szCs w:val="24"/>
        </w:rPr>
        <w:t xml:space="preserve">range of different </w:t>
      </w:r>
      <w:r w:rsidR="00F13BB2" w:rsidRPr="00762851">
        <w:rPr>
          <w:rFonts w:ascii="Arial" w:hAnsi="Arial" w:cs="Arial"/>
          <w:sz w:val="24"/>
          <w:szCs w:val="24"/>
        </w:rPr>
        <w:t xml:space="preserve">complex </w:t>
      </w:r>
      <w:r w:rsidRPr="00762851">
        <w:rPr>
          <w:rFonts w:ascii="Arial" w:hAnsi="Arial" w:cs="Arial"/>
          <w:sz w:val="24"/>
          <w:szCs w:val="24"/>
        </w:rPr>
        <w:t>abilities</w:t>
      </w:r>
      <w:r w:rsidR="00867718" w:rsidRPr="00762851">
        <w:rPr>
          <w:rFonts w:ascii="Arial" w:hAnsi="Arial" w:cs="Arial"/>
          <w:sz w:val="24"/>
          <w:szCs w:val="24"/>
        </w:rPr>
        <w:t xml:space="preserve"> are </w:t>
      </w:r>
      <w:r w:rsidR="000C4FDA" w:rsidRPr="00762851">
        <w:rPr>
          <w:rFonts w:ascii="Arial" w:hAnsi="Arial" w:cs="Arial"/>
          <w:sz w:val="24"/>
          <w:szCs w:val="24"/>
        </w:rPr>
        <w:t>other</w:t>
      </w:r>
      <w:r w:rsidR="00867718" w:rsidRPr="00762851">
        <w:rPr>
          <w:rFonts w:ascii="Arial" w:hAnsi="Arial" w:cs="Arial"/>
          <w:sz w:val="24"/>
          <w:szCs w:val="24"/>
        </w:rPr>
        <w:t xml:space="preserve"> individual</w:t>
      </w:r>
      <w:r w:rsidR="000C4FDA" w:rsidRPr="00762851">
        <w:rPr>
          <w:rFonts w:ascii="Arial" w:hAnsi="Arial" w:cs="Arial"/>
          <w:sz w:val="24"/>
          <w:szCs w:val="24"/>
        </w:rPr>
        <w:t>s</w:t>
      </w:r>
      <w:r w:rsidR="00867718" w:rsidRPr="00762851">
        <w:rPr>
          <w:rFonts w:ascii="Arial" w:hAnsi="Arial" w:cs="Arial"/>
          <w:sz w:val="24"/>
          <w:szCs w:val="24"/>
        </w:rPr>
        <w:t xml:space="preserve"> who may struggle and find the assessment process difficult and unfair with them being</w:t>
      </w:r>
      <w:r w:rsidR="000C4FDA" w:rsidRPr="00762851">
        <w:rPr>
          <w:rFonts w:ascii="Arial" w:hAnsi="Arial" w:cs="Arial"/>
          <w:sz w:val="24"/>
          <w:szCs w:val="24"/>
        </w:rPr>
        <w:t xml:space="preserve"> so</w:t>
      </w:r>
      <w:r w:rsidR="00867718" w:rsidRPr="00762851">
        <w:rPr>
          <w:rFonts w:ascii="Arial" w:hAnsi="Arial" w:cs="Arial"/>
          <w:sz w:val="24"/>
          <w:szCs w:val="24"/>
        </w:rPr>
        <w:t xml:space="preserve"> generic</w:t>
      </w:r>
      <w:r w:rsidR="00EF6607" w:rsidRPr="00762851">
        <w:rPr>
          <w:rFonts w:ascii="Arial" w:hAnsi="Arial" w:cs="Arial"/>
          <w:sz w:val="24"/>
          <w:szCs w:val="24"/>
        </w:rPr>
        <w:t xml:space="preserve">. </w:t>
      </w:r>
      <w:bookmarkStart w:id="3" w:name="_Hlk66907474"/>
      <w:r w:rsidR="000C4FDA" w:rsidRPr="00762851">
        <w:rPr>
          <w:rFonts w:ascii="Arial" w:hAnsi="Arial" w:cs="Arial"/>
          <w:sz w:val="24"/>
          <w:szCs w:val="24"/>
        </w:rPr>
        <w:t>Resource for Early Learning</w:t>
      </w:r>
      <w:r w:rsidR="00EF6607" w:rsidRPr="00762851">
        <w:rPr>
          <w:rFonts w:ascii="Arial" w:hAnsi="Arial" w:cs="Arial"/>
          <w:sz w:val="24"/>
          <w:szCs w:val="24"/>
        </w:rPr>
        <w:t xml:space="preserve"> </w:t>
      </w:r>
      <w:r w:rsidR="009017EF" w:rsidRPr="00762851">
        <w:rPr>
          <w:rFonts w:ascii="Arial" w:hAnsi="Arial" w:cs="Arial"/>
          <w:sz w:val="24"/>
          <w:szCs w:val="24"/>
        </w:rPr>
        <w:t>(</w:t>
      </w:r>
      <w:r w:rsidR="00EF6607" w:rsidRPr="00762851">
        <w:rPr>
          <w:rFonts w:ascii="Arial" w:hAnsi="Arial" w:cs="Arial"/>
          <w:sz w:val="24"/>
          <w:szCs w:val="24"/>
        </w:rPr>
        <w:t>2014</w:t>
      </w:r>
      <w:bookmarkEnd w:id="3"/>
      <w:r w:rsidR="00EF6607" w:rsidRPr="00762851">
        <w:rPr>
          <w:rFonts w:ascii="Arial" w:hAnsi="Arial" w:cs="Arial"/>
          <w:sz w:val="24"/>
          <w:szCs w:val="24"/>
        </w:rPr>
        <w:t xml:space="preserve">) </w:t>
      </w:r>
      <w:r w:rsidR="000C4FDA" w:rsidRPr="00762851">
        <w:rPr>
          <w:rFonts w:ascii="Arial" w:hAnsi="Arial" w:cs="Arial"/>
          <w:sz w:val="24"/>
          <w:szCs w:val="24"/>
        </w:rPr>
        <w:t>express that both types of assessing informal and formal could support the individuals in different ways</w:t>
      </w:r>
      <w:r w:rsidR="00EF6607" w:rsidRPr="00762851">
        <w:rPr>
          <w:rFonts w:ascii="Arial" w:hAnsi="Arial" w:cs="Arial"/>
          <w:sz w:val="24"/>
          <w:szCs w:val="24"/>
        </w:rPr>
        <w:t xml:space="preserve">, </w:t>
      </w:r>
      <w:r w:rsidR="00F13BB2" w:rsidRPr="00762851">
        <w:rPr>
          <w:rFonts w:ascii="Arial" w:hAnsi="Arial" w:cs="Arial"/>
          <w:sz w:val="24"/>
          <w:szCs w:val="24"/>
        </w:rPr>
        <w:t>likewise</w:t>
      </w:r>
      <w:r w:rsidR="003B07D6" w:rsidRPr="00762851">
        <w:rPr>
          <w:rFonts w:ascii="Arial" w:hAnsi="Arial" w:cs="Arial"/>
          <w:sz w:val="24"/>
          <w:szCs w:val="24"/>
        </w:rPr>
        <w:t xml:space="preserve"> British Council </w:t>
      </w:r>
      <w:r w:rsidR="009017EF" w:rsidRPr="00762851">
        <w:rPr>
          <w:rFonts w:ascii="Arial" w:hAnsi="Arial" w:cs="Arial"/>
          <w:sz w:val="24"/>
          <w:szCs w:val="24"/>
        </w:rPr>
        <w:t>(</w:t>
      </w:r>
      <w:r w:rsidR="003B07D6" w:rsidRPr="00762851">
        <w:rPr>
          <w:rFonts w:ascii="Arial" w:hAnsi="Arial" w:cs="Arial"/>
          <w:sz w:val="24"/>
          <w:szCs w:val="24"/>
        </w:rPr>
        <w:t>No Date) s</w:t>
      </w:r>
      <w:r w:rsidR="00EF6607" w:rsidRPr="00762851">
        <w:rPr>
          <w:rFonts w:ascii="Arial" w:hAnsi="Arial" w:cs="Arial"/>
          <w:sz w:val="24"/>
          <w:szCs w:val="24"/>
        </w:rPr>
        <w:t>u</w:t>
      </w:r>
      <w:r w:rsidR="003B07D6" w:rsidRPr="00762851">
        <w:rPr>
          <w:rFonts w:ascii="Arial" w:hAnsi="Arial" w:cs="Arial"/>
          <w:sz w:val="24"/>
          <w:szCs w:val="24"/>
        </w:rPr>
        <w:t xml:space="preserve">pports the stance </w:t>
      </w:r>
      <w:r w:rsidR="00F13BB2" w:rsidRPr="00762851">
        <w:rPr>
          <w:rFonts w:ascii="Arial" w:hAnsi="Arial" w:cs="Arial"/>
          <w:sz w:val="24"/>
          <w:szCs w:val="24"/>
        </w:rPr>
        <w:t xml:space="preserve">and states </w:t>
      </w:r>
      <w:r w:rsidR="009500D3" w:rsidRPr="00762851">
        <w:rPr>
          <w:rFonts w:ascii="Arial" w:hAnsi="Arial" w:cs="Arial"/>
          <w:sz w:val="24"/>
          <w:szCs w:val="24"/>
        </w:rPr>
        <w:t>that both assessment</w:t>
      </w:r>
      <w:r w:rsidR="003B07D6" w:rsidRPr="00762851">
        <w:rPr>
          <w:rFonts w:ascii="Arial" w:hAnsi="Arial" w:cs="Arial"/>
          <w:sz w:val="24"/>
          <w:szCs w:val="24"/>
        </w:rPr>
        <w:t xml:space="preserve"> types </w:t>
      </w:r>
      <w:r w:rsidR="00F13BB2" w:rsidRPr="00762851">
        <w:rPr>
          <w:rFonts w:ascii="Arial" w:hAnsi="Arial" w:cs="Arial"/>
          <w:sz w:val="24"/>
          <w:szCs w:val="24"/>
        </w:rPr>
        <w:t>could be</w:t>
      </w:r>
      <w:r w:rsidR="003B07D6" w:rsidRPr="00762851">
        <w:rPr>
          <w:rFonts w:ascii="Arial" w:hAnsi="Arial" w:cs="Arial"/>
          <w:sz w:val="24"/>
          <w:szCs w:val="24"/>
        </w:rPr>
        <w:t xml:space="preserve"> effective to children</w:t>
      </w:r>
      <w:r w:rsidR="00F13BB2" w:rsidRPr="00762851">
        <w:rPr>
          <w:rFonts w:ascii="Arial" w:hAnsi="Arial" w:cs="Arial"/>
          <w:sz w:val="24"/>
          <w:szCs w:val="24"/>
        </w:rPr>
        <w:t>’s</w:t>
      </w:r>
      <w:r w:rsidR="003B07D6" w:rsidRPr="00762851">
        <w:rPr>
          <w:rFonts w:ascii="Arial" w:hAnsi="Arial" w:cs="Arial"/>
          <w:sz w:val="24"/>
          <w:szCs w:val="24"/>
        </w:rPr>
        <w:t xml:space="preserve"> learning and assessing development</w:t>
      </w:r>
      <w:r w:rsidR="00B21649" w:rsidRPr="00762851">
        <w:rPr>
          <w:rFonts w:ascii="Arial" w:hAnsi="Arial" w:cs="Arial"/>
          <w:sz w:val="24"/>
          <w:szCs w:val="24"/>
        </w:rPr>
        <w:t>.</w:t>
      </w:r>
      <w:r w:rsidR="003B07D6" w:rsidRPr="00762851">
        <w:rPr>
          <w:rFonts w:ascii="Arial" w:hAnsi="Arial" w:cs="Arial"/>
          <w:sz w:val="24"/>
          <w:szCs w:val="24"/>
        </w:rPr>
        <w:t xml:space="preserve"> </w:t>
      </w:r>
      <w:r w:rsidR="00B21649" w:rsidRPr="00762851">
        <w:rPr>
          <w:rFonts w:ascii="Arial" w:hAnsi="Arial" w:cs="Arial"/>
          <w:sz w:val="24"/>
          <w:szCs w:val="24"/>
        </w:rPr>
        <w:t>A</w:t>
      </w:r>
      <w:r w:rsidR="00F13BB2" w:rsidRPr="00762851">
        <w:rPr>
          <w:rFonts w:ascii="Arial" w:hAnsi="Arial" w:cs="Arial"/>
          <w:sz w:val="24"/>
          <w:szCs w:val="24"/>
        </w:rPr>
        <w:t>dditionally</w:t>
      </w:r>
      <w:r w:rsidR="00B21649" w:rsidRPr="00762851">
        <w:rPr>
          <w:rFonts w:ascii="Arial" w:hAnsi="Arial" w:cs="Arial"/>
          <w:sz w:val="24"/>
          <w:szCs w:val="24"/>
        </w:rPr>
        <w:t xml:space="preserve">, </w:t>
      </w:r>
      <w:r w:rsidR="00EE7F46" w:rsidRPr="00762851">
        <w:rPr>
          <w:rFonts w:ascii="Arial" w:hAnsi="Arial" w:cs="Arial"/>
          <w:sz w:val="24"/>
          <w:szCs w:val="24"/>
        </w:rPr>
        <w:t>they</w:t>
      </w:r>
      <w:r w:rsidR="003B07D6" w:rsidRPr="00762851">
        <w:rPr>
          <w:rFonts w:ascii="Arial" w:hAnsi="Arial" w:cs="Arial"/>
          <w:sz w:val="24"/>
          <w:szCs w:val="24"/>
        </w:rPr>
        <w:t xml:space="preserve"> both involve the child and supports </w:t>
      </w:r>
      <w:r w:rsidR="009500D3" w:rsidRPr="00762851">
        <w:rPr>
          <w:rFonts w:ascii="Arial" w:hAnsi="Arial" w:cs="Arial"/>
          <w:sz w:val="24"/>
          <w:szCs w:val="24"/>
        </w:rPr>
        <w:t xml:space="preserve">high </w:t>
      </w:r>
      <w:r w:rsidR="003B07D6" w:rsidRPr="00762851">
        <w:rPr>
          <w:rFonts w:ascii="Arial" w:hAnsi="Arial" w:cs="Arial"/>
          <w:sz w:val="24"/>
          <w:szCs w:val="24"/>
        </w:rPr>
        <w:t>interaction</w:t>
      </w:r>
      <w:r w:rsidR="009500D3" w:rsidRPr="00762851">
        <w:rPr>
          <w:rFonts w:ascii="Arial" w:hAnsi="Arial" w:cs="Arial"/>
          <w:sz w:val="24"/>
          <w:szCs w:val="24"/>
        </w:rPr>
        <w:t xml:space="preserve"> with adults or peers</w:t>
      </w:r>
      <w:r w:rsidR="003B07D6" w:rsidRPr="00762851">
        <w:rPr>
          <w:rFonts w:ascii="Arial" w:hAnsi="Arial" w:cs="Arial"/>
          <w:sz w:val="24"/>
          <w:szCs w:val="24"/>
        </w:rPr>
        <w:t xml:space="preserve">.  </w:t>
      </w:r>
      <w:r w:rsidR="00F13BB2" w:rsidRPr="00762851">
        <w:rPr>
          <w:rFonts w:ascii="Arial" w:hAnsi="Arial" w:cs="Arial"/>
          <w:sz w:val="24"/>
          <w:szCs w:val="24"/>
        </w:rPr>
        <w:t>However, EHow</w:t>
      </w:r>
      <w:r w:rsidR="009017EF" w:rsidRPr="00762851">
        <w:rPr>
          <w:rFonts w:ascii="Arial" w:hAnsi="Arial" w:cs="Arial"/>
          <w:sz w:val="24"/>
          <w:szCs w:val="24"/>
        </w:rPr>
        <w:t xml:space="preserve"> (</w:t>
      </w:r>
      <w:r w:rsidR="00F13BB2" w:rsidRPr="00762851">
        <w:rPr>
          <w:rFonts w:ascii="Arial" w:hAnsi="Arial" w:cs="Arial"/>
          <w:sz w:val="24"/>
          <w:szCs w:val="24"/>
        </w:rPr>
        <w:t xml:space="preserve">2020) </w:t>
      </w:r>
      <w:r w:rsidR="009500D3" w:rsidRPr="00762851">
        <w:rPr>
          <w:rFonts w:ascii="Arial" w:hAnsi="Arial" w:cs="Arial"/>
          <w:sz w:val="24"/>
          <w:szCs w:val="24"/>
        </w:rPr>
        <w:t>disagrees and states</w:t>
      </w:r>
      <w:r w:rsidR="003B07D6" w:rsidRPr="00762851">
        <w:rPr>
          <w:rFonts w:ascii="Arial" w:hAnsi="Arial" w:cs="Arial"/>
          <w:sz w:val="24"/>
          <w:szCs w:val="24"/>
        </w:rPr>
        <w:t xml:space="preserve"> that formal assessments </w:t>
      </w:r>
      <w:r w:rsidR="00F13BB2" w:rsidRPr="00762851">
        <w:rPr>
          <w:rFonts w:ascii="Arial" w:hAnsi="Arial" w:cs="Arial"/>
          <w:sz w:val="24"/>
          <w:szCs w:val="24"/>
        </w:rPr>
        <w:t xml:space="preserve">do not show the true reflection of the </w:t>
      </w:r>
      <w:r w:rsidR="009500D3" w:rsidRPr="00762851">
        <w:rPr>
          <w:rFonts w:ascii="Arial" w:hAnsi="Arial" w:cs="Arial"/>
          <w:sz w:val="24"/>
          <w:szCs w:val="24"/>
        </w:rPr>
        <w:t xml:space="preserve">individual </w:t>
      </w:r>
      <w:r w:rsidR="00F13BB2" w:rsidRPr="00762851">
        <w:rPr>
          <w:rFonts w:ascii="Arial" w:hAnsi="Arial" w:cs="Arial"/>
          <w:sz w:val="24"/>
          <w:szCs w:val="24"/>
        </w:rPr>
        <w:t xml:space="preserve">child as the assessments are made for every child and are not </w:t>
      </w:r>
      <w:r w:rsidR="009500D3" w:rsidRPr="00762851">
        <w:rPr>
          <w:rFonts w:ascii="Arial" w:hAnsi="Arial" w:cs="Arial"/>
          <w:sz w:val="24"/>
          <w:szCs w:val="24"/>
        </w:rPr>
        <w:t xml:space="preserve">unique to needs or interests. </w:t>
      </w:r>
      <w:r w:rsidR="00F13BB2" w:rsidRPr="00762851">
        <w:rPr>
          <w:rFonts w:ascii="Arial" w:hAnsi="Arial" w:cs="Arial"/>
          <w:sz w:val="24"/>
          <w:szCs w:val="24"/>
        </w:rPr>
        <w:t xml:space="preserve">However, Teach Wire </w:t>
      </w:r>
      <w:r w:rsidR="009017EF" w:rsidRPr="00762851">
        <w:rPr>
          <w:rFonts w:ascii="Arial" w:hAnsi="Arial" w:cs="Arial"/>
          <w:sz w:val="24"/>
          <w:szCs w:val="24"/>
        </w:rPr>
        <w:t>(</w:t>
      </w:r>
      <w:r w:rsidR="00F13BB2" w:rsidRPr="00762851">
        <w:rPr>
          <w:rFonts w:ascii="Arial" w:hAnsi="Arial" w:cs="Arial"/>
          <w:sz w:val="24"/>
          <w:szCs w:val="24"/>
        </w:rPr>
        <w:t xml:space="preserve">2021) then say that </w:t>
      </w:r>
      <w:r w:rsidR="00EF6607" w:rsidRPr="00762851">
        <w:rPr>
          <w:rFonts w:ascii="Arial" w:hAnsi="Arial" w:cs="Arial"/>
          <w:sz w:val="24"/>
          <w:szCs w:val="24"/>
        </w:rPr>
        <w:t xml:space="preserve">some children </w:t>
      </w:r>
      <w:r w:rsidR="00F13BB2" w:rsidRPr="00762851">
        <w:rPr>
          <w:rFonts w:ascii="Arial" w:hAnsi="Arial" w:cs="Arial"/>
          <w:sz w:val="24"/>
          <w:szCs w:val="24"/>
        </w:rPr>
        <w:t>do</w:t>
      </w:r>
      <w:r w:rsidR="00EF6607" w:rsidRPr="00762851">
        <w:rPr>
          <w:rFonts w:ascii="Arial" w:hAnsi="Arial" w:cs="Arial"/>
          <w:sz w:val="24"/>
          <w:szCs w:val="24"/>
        </w:rPr>
        <w:t xml:space="preserve"> prefer and work better from being assessed formally where </w:t>
      </w:r>
      <w:r w:rsidR="009500D3" w:rsidRPr="00762851">
        <w:rPr>
          <w:rFonts w:ascii="Arial" w:hAnsi="Arial" w:cs="Arial"/>
          <w:sz w:val="24"/>
          <w:szCs w:val="24"/>
        </w:rPr>
        <w:t>practitioners</w:t>
      </w:r>
      <w:r w:rsidR="00EF6607" w:rsidRPr="00762851">
        <w:rPr>
          <w:rFonts w:ascii="Arial" w:hAnsi="Arial" w:cs="Arial"/>
          <w:sz w:val="24"/>
          <w:szCs w:val="24"/>
        </w:rPr>
        <w:t xml:space="preserve"> use a specific assessment too</w:t>
      </w:r>
      <w:r w:rsidR="009500D3" w:rsidRPr="00762851">
        <w:rPr>
          <w:rFonts w:ascii="Arial" w:hAnsi="Arial" w:cs="Arial"/>
          <w:sz w:val="24"/>
          <w:szCs w:val="24"/>
        </w:rPr>
        <w:t>l and guide, which enables the child</w:t>
      </w:r>
      <w:r w:rsidR="00F13BB2" w:rsidRPr="00762851">
        <w:rPr>
          <w:rFonts w:ascii="Arial" w:hAnsi="Arial" w:cs="Arial"/>
          <w:sz w:val="24"/>
          <w:szCs w:val="24"/>
        </w:rPr>
        <w:t xml:space="preserve"> </w:t>
      </w:r>
      <w:r w:rsidR="009500D3" w:rsidRPr="00762851">
        <w:rPr>
          <w:rFonts w:ascii="Arial" w:hAnsi="Arial" w:cs="Arial"/>
          <w:sz w:val="24"/>
          <w:szCs w:val="24"/>
        </w:rPr>
        <w:t>a clear</w:t>
      </w:r>
      <w:r w:rsidR="00F13BB2" w:rsidRPr="00762851">
        <w:rPr>
          <w:rFonts w:ascii="Arial" w:hAnsi="Arial" w:cs="Arial"/>
          <w:sz w:val="24"/>
          <w:szCs w:val="24"/>
        </w:rPr>
        <w:t xml:space="preserve"> direction a</w:t>
      </w:r>
      <w:r w:rsidR="009500D3" w:rsidRPr="00762851">
        <w:rPr>
          <w:rFonts w:ascii="Arial" w:hAnsi="Arial" w:cs="Arial"/>
          <w:sz w:val="24"/>
          <w:szCs w:val="24"/>
        </w:rPr>
        <w:t xml:space="preserve">long with a </w:t>
      </w:r>
      <w:r w:rsidR="00F13BB2" w:rsidRPr="00762851">
        <w:rPr>
          <w:rFonts w:ascii="Arial" w:hAnsi="Arial" w:cs="Arial"/>
          <w:sz w:val="24"/>
          <w:szCs w:val="24"/>
        </w:rPr>
        <w:t>start and end of the assessment</w:t>
      </w:r>
      <w:r w:rsidR="009500D3" w:rsidRPr="00762851">
        <w:rPr>
          <w:rFonts w:ascii="Arial" w:hAnsi="Arial" w:cs="Arial"/>
          <w:sz w:val="24"/>
          <w:szCs w:val="24"/>
        </w:rPr>
        <w:t>, this enables the child</w:t>
      </w:r>
      <w:r w:rsidR="00F13BB2" w:rsidRPr="00762851">
        <w:rPr>
          <w:rFonts w:ascii="Arial" w:hAnsi="Arial" w:cs="Arial"/>
          <w:sz w:val="24"/>
          <w:szCs w:val="24"/>
        </w:rPr>
        <w:t xml:space="preserve"> </w:t>
      </w:r>
      <w:r w:rsidR="009500D3" w:rsidRPr="00762851">
        <w:rPr>
          <w:rFonts w:ascii="Arial" w:hAnsi="Arial" w:cs="Arial"/>
          <w:sz w:val="24"/>
          <w:szCs w:val="24"/>
        </w:rPr>
        <w:t>too to focus</w:t>
      </w:r>
      <w:r w:rsidR="00F13BB2" w:rsidRPr="00762851">
        <w:rPr>
          <w:rFonts w:ascii="Arial" w:hAnsi="Arial" w:cs="Arial"/>
          <w:sz w:val="24"/>
          <w:szCs w:val="24"/>
        </w:rPr>
        <w:t xml:space="preserve"> and find it fair</w:t>
      </w:r>
      <w:r w:rsidR="009500D3" w:rsidRPr="00762851">
        <w:rPr>
          <w:rFonts w:ascii="Arial" w:hAnsi="Arial" w:cs="Arial"/>
          <w:sz w:val="24"/>
          <w:szCs w:val="24"/>
        </w:rPr>
        <w:t xml:space="preserve"> to their needs</w:t>
      </w:r>
      <w:r w:rsidR="00F13BB2" w:rsidRPr="00762851">
        <w:rPr>
          <w:rFonts w:ascii="Arial" w:hAnsi="Arial" w:cs="Arial"/>
          <w:sz w:val="24"/>
          <w:szCs w:val="24"/>
        </w:rPr>
        <w:t>.</w:t>
      </w:r>
      <w:r w:rsidR="00EF6607" w:rsidRPr="00762851">
        <w:rPr>
          <w:rFonts w:ascii="Arial" w:hAnsi="Arial" w:cs="Arial"/>
          <w:sz w:val="24"/>
          <w:szCs w:val="24"/>
        </w:rPr>
        <w:t xml:space="preserve"> </w:t>
      </w:r>
      <w:r w:rsidR="00F13BB2" w:rsidRPr="00762851">
        <w:rPr>
          <w:rFonts w:ascii="Arial" w:hAnsi="Arial" w:cs="Arial"/>
          <w:sz w:val="24"/>
          <w:szCs w:val="24"/>
        </w:rPr>
        <w:t xml:space="preserve">On the </w:t>
      </w:r>
      <w:r w:rsidR="00EF6607" w:rsidRPr="00762851">
        <w:rPr>
          <w:rFonts w:ascii="Arial" w:hAnsi="Arial" w:cs="Arial"/>
          <w:sz w:val="24"/>
          <w:szCs w:val="24"/>
        </w:rPr>
        <w:t>other hand</w:t>
      </w:r>
      <w:r w:rsidR="00F13BB2" w:rsidRPr="00762851">
        <w:rPr>
          <w:rFonts w:ascii="Arial" w:hAnsi="Arial" w:cs="Arial"/>
          <w:sz w:val="24"/>
          <w:szCs w:val="24"/>
        </w:rPr>
        <w:t>,</w:t>
      </w:r>
      <w:r w:rsidR="00EF6607" w:rsidRPr="00762851">
        <w:rPr>
          <w:rFonts w:ascii="Arial" w:hAnsi="Arial" w:cs="Arial"/>
          <w:sz w:val="24"/>
          <w:szCs w:val="24"/>
        </w:rPr>
        <w:t xml:space="preserve"> EHow</w:t>
      </w:r>
      <w:r w:rsidR="009017EF" w:rsidRPr="00762851">
        <w:rPr>
          <w:rFonts w:ascii="Arial" w:hAnsi="Arial" w:cs="Arial"/>
          <w:sz w:val="24"/>
          <w:szCs w:val="24"/>
        </w:rPr>
        <w:t xml:space="preserve"> (</w:t>
      </w:r>
      <w:r w:rsidR="00EF6607" w:rsidRPr="00762851">
        <w:rPr>
          <w:rFonts w:ascii="Arial" w:hAnsi="Arial" w:cs="Arial"/>
          <w:sz w:val="24"/>
          <w:szCs w:val="24"/>
        </w:rPr>
        <w:t xml:space="preserve">2020) expresses that children could also benefit and still achieve when </w:t>
      </w:r>
      <w:r w:rsidR="009500D3" w:rsidRPr="00762851">
        <w:rPr>
          <w:rFonts w:ascii="Arial" w:hAnsi="Arial" w:cs="Arial"/>
          <w:sz w:val="24"/>
          <w:szCs w:val="24"/>
        </w:rPr>
        <w:t xml:space="preserve">practitioners are </w:t>
      </w:r>
      <w:r w:rsidR="00EF6607" w:rsidRPr="00762851">
        <w:rPr>
          <w:rFonts w:ascii="Arial" w:hAnsi="Arial" w:cs="Arial"/>
          <w:sz w:val="24"/>
          <w:szCs w:val="24"/>
        </w:rPr>
        <w:t>undertaking informal assessments</w:t>
      </w:r>
      <w:r w:rsidR="009500D3" w:rsidRPr="00762851">
        <w:rPr>
          <w:rFonts w:ascii="Arial" w:hAnsi="Arial" w:cs="Arial"/>
          <w:sz w:val="24"/>
          <w:szCs w:val="24"/>
        </w:rPr>
        <w:t xml:space="preserve">, as this is when practitioners would </w:t>
      </w:r>
      <w:r w:rsidR="00EF6607" w:rsidRPr="00762851">
        <w:rPr>
          <w:rFonts w:ascii="Arial" w:hAnsi="Arial" w:cs="Arial"/>
          <w:sz w:val="24"/>
          <w:szCs w:val="24"/>
        </w:rPr>
        <w:t>purely observe the</w:t>
      </w:r>
      <w:r w:rsidR="009500D3" w:rsidRPr="00762851">
        <w:rPr>
          <w:rFonts w:ascii="Arial" w:hAnsi="Arial" w:cs="Arial"/>
          <w:sz w:val="24"/>
          <w:szCs w:val="24"/>
        </w:rPr>
        <w:t xml:space="preserve"> child</w:t>
      </w:r>
      <w:r w:rsidR="00EF6607" w:rsidRPr="00762851">
        <w:rPr>
          <w:rFonts w:ascii="Arial" w:hAnsi="Arial" w:cs="Arial"/>
          <w:sz w:val="24"/>
          <w:szCs w:val="24"/>
        </w:rPr>
        <w:t xml:space="preserve"> when they are most comfortable within their own </w:t>
      </w:r>
      <w:r w:rsidR="009500D3" w:rsidRPr="00762851">
        <w:rPr>
          <w:rFonts w:ascii="Arial" w:hAnsi="Arial" w:cs="Arial"/>
          <w:sz w:val="24"/>
          <w:szCs w:val="24"/>
        </w:rPr>
        <w:t xml:space="preserve">independent </w:t>
      </w:r>
      <w:r w:rsidR="00EF6607" w:rsidRPr="00762851">
        <w:rPr>
          <w:rFonts w:ascii="Arial" w:hAnsi="Arial" w:cs="Arial"/>
          <w:sz w:val="24"/>
          <w:szCs w:val="24"/>
        </w:rPr>
        <w:t>play</w:t>
      </w:r>
      <w:r w:rsidR="003B07D6" w:rsidRPr="00762851">
        <w:rPr>
          <w:rFonts w:ascii="Arial" w:hAnsi="Arial" w:cs="Arial"/>
          <w:sz w:val="24"/>
          <w:szCs w:val="24"/>
        </w:rPr>
        <w:t>, they also believe it is a positive way of assessing children as it is naturalist and make</w:t>
      </w:r>
      <w:r w:rsidR="009500D3" w:rsidRPr="00762851">
        <w:rPr>
          <w:rFonts w:ascii="Arial" w:hAnsi="Arial" w:cs="Arial"/>
          <w:sz w:val="24"/>
          <w:szCs w:val="24"/>
        </w:rPr>
        <w:t xml:space="preserve">s </w:t>
      </w:r>
      <w:r w:rsidR="003B07D6" w:rsidRPr="00762851">
        <w:rPr>
          <w:rFonts w:ascii="Arial" w:hAnsi="Arial" w:cs="Arial"/>
          <w:sz w:val="24"/>
          <w:szCs w:val="24"/>
        </w:rPr>
        <w:t>the assessment authentic and real instead of controlled standardised assessing.</w:t>
      </w:r>
    </w:p>
    <w:p w14:paraId="1EF17B98" w14:textId="3C461041" w:rsidR="00CF58F1" w:rsidRPr="00762851" w:rsidRDefault="00D5062E" w:rsidP="00762851">
      <w:pPr>
        <w:spacing w:line="360" w:lineRule="auto"/>
        <w:jc w:val="both"/>
        <w:rPr>
          <w:rFonts w:ascii="Arial" w:hAnsi="Arial" w:cs="Arial"/>
          <w:sz w:val="24"/>
          <w:szCs w:val="24"/>
        </w:rPr>
      </w:pPr>
      <w:r w:rsidRPr="00762851">
        <w:rPr>
          <w:rFonts w:ascii="Arial" w:hAnsi="Arial" w:cs="Arial"/>
          <w:sz w:val="24"/>
          <w:szCs w:val="24"/>
        </w:rPr>
        <w:t xml:space="preserve">Moving on </w:t>
      </w:r>
      <w:r w:rsidR="00CF58F1" w:rsidRPr="00762851">
        <w:rPr>
          <w:rFonts w:ascii="Arial" w:hAnsi="Arial" w:cs="Arial"/>
          <w:sz w:val="24"/>
          <w:szCs w:val="24"/>
        </w:rPr>
        <w:t>when looking at the new curriculum and Donaldson (2015</w:t>
      </w:r>
      <w:r w:rsidR="004011C0" w:rsidRPr="00762851">
        <w:rPr>
          <w:rFonts w:ascii="Arial" w:hAnsi="Arial" w:cs="Arial"/>
          <w:sz w:val="24"/>
          <w:szCs w:val="24"/>
        </w:rPr>
        <w:t>c</w:t>
      </w:r>
      <w:r w:rsidR="00CF58F1" w:rsidRPr="00762851">
        <w:rPr>
          <w:rFonts w:ascii="Arial" w:hAnsi="Arial" w:cs="Arial"/>
          <w:sz w:val="24"/>
          <w:szCs w:val="24"/>
        </w:rPr>
        <w:t xml:space="preserve">) report we already know that there </w:t>
      </w:r>
      <w:r w:rsidR="0053249D" w:rsidRPr="00762851">
        <w:rPr>
          <w:rFonts w:ascii="Arial" w:hAnsi="Arial" w:cs="Arial"/>
          <w:sz w:val="24"/>
          <w:szCs w:val="24"/>
        </w:rPr>
        <w:t>have</w:t>
      </w:r>
      <w:r w:rsidR="00CF58F1" w:rsidRPr="00762851">
        <w:rPr>
          <w:rFonts w:ascii="Arial" w:hAnsi="Arial" w:cs="Arial"/>
          <w:sz w:val="24"/>
          <w:szCs w:val="24"/>
        </w:rPr>
        <w:t xml:space="preserve"> been many changes </w:t>
      </w:r>
      <w:r w:rsidR="00281B75" w:rsidRPr="00762851">
        <w:rPr>
          <w:rFonts w:ascii="Arial" w:hAnsi="Arial" w:cs="Arial"/>
          <w:sz w:val="24"/>
          <w:szCs w:val="24"/>
        </w:rPr>
        <w:t xml:space="preserve">to the curriculum </w:t>
      </w:r>
      <w:r w:rsidR="00CF58F1" w:rsidRPr="00762851">
        <w:rPr>
          <w:rFonts w:ascii="Arial" w:hAnsi="Arial" w:cs="Arial"/>
          <w:sz w:val="24"/>
          <w:szCs w:val="24"/>
        </w:rPr>
        <w:t>such as</w:t>
      </w:r>
      <w:r w:rsidR="00281B75" w:rsidRPr="00762851">
        <w:rPr>
          <w:rFonts w:ascii="Arial" w:hAnsi="Arial" w:cs="Arial"/>
          <w:sz w:val="24"/>
          <w:szCs w:val="24"/>
        </w:rPr>
        <w:t xml:space="preserve"> introducing the 4 main aims, settings being responsible to create their own curriculum </w:t>
      </w:r>
      <w:r w:rsidR="00281B75" w:rsidRPr="00762851">
        <w:rPr>
          <w:rFonts w:ascii="Arial" w:hAnsi="Arial" w:cs="Arial"/>
          <w:sz w:val="24"/>
          <w:szCs w:val="24"/>
        </w:rPr>
        <w:lastRenderedPageBreak/>
        <w:t>and encourage the children to learn in a way that suits them (Welsh Government, 2020</w:t>
      </w:r>
      <w:r w:rsidR="00597768" w:rsidRPr="00762851">
        <w:rPr>
          <w:rFonts w:ascii="Arial" w:hAnsi="Arial" w:cs="Arial"/>
          <w:sz w:val="24"/>
          <w:szCs w:val="24"/>
        </w:rPr>
        <w:t>b</w:t>
      </w:r>
      <w:r w:rsidR="00281B75" w:rsidRPr="00762851">
        <w:rPr>
          <w:rFonts w:ascii="Arial" w:hAnsi="Arial" w:cs="Arial"/>
          <w:sz w:val="24"/>
          <w:szCs w:val="24"/>
        </w:rPr>
        <w:t xml:space="preserve">). </w:t>
      </w:r>
      <w:r w:rsidR="00D83C52" w:rsidRPr="00762851">
        <w:rPr>
          <w:rFonts w:ascii="Arial" w:hAnsi="Arial" w:cs="Arial"/>
          <w:sz w:val="24"/>
          <w:szCs w:val="24"/>
        </w:rPr>
        <w:t>Additionally,</w:t>
      </w:r>
      <w:r w:rsidR="00F2234B" w:rsidRPr="00762851">
        <w:rPr>
          <w:rFonts w:ascii="Arial" w:hAnsi="Arial" w:cs="Arial"/>
          <w:sz w:val="24"/>
          <w:szCs w:val="24"/>
        </w:rPr>
        <w:t xml:space="preserve"> within</w:t>
      </w:r>
      <w:r w:rsidR="004508F0" w:rsidRPr="00762851">
        <w:rPr>
          <w:rFonts w:ascii="Arial" w:hAnsi="Arial" w:cs="Arial"/>
          <w:sz w:val="24"/>
          <w:szCs w:val="24"/>
        </w:rPr>
        <w:t xml:space="preserve"> Reggio Emi</w:t>
      </w:r>
      <w:r w:rsidR="00CF58F1" w:rsidRPr="00762851">
        <w:rPr>
          <w:rFonts w:ascii="Arial" w:hAnsi="Arial" w:cs="Arial"/>
          <w:sz w:val="24"/>
          <w:szCs w:val="24"/>
        </w:rPr>
        <w:t>lia</w:t>
      </w:r>
      <w:r w:rsidR="00F2234B" w:rsidRPr="00762851">
        <w:rPr>
          <w:rFonts w:ascii="Arial" w:hAnsi="Arial" w:cs="Arial"/>
          <w:sz w:val="24"/>
          <w:szCs w:val="24"/>
        </w:rPr>
        <w:t xml:space="preserve"> learning environments</w:t>
      </w:r>
      <w:r w:rsidR="00CF58F1" w:rsidRPr="00762851">
        <w:rPr>
          <w:rFonts w:ascii="Arial" w:hAnsi="Arial" w:cs="Arial"/>
          <w:sz w:val="24"/>
          <w:szCs w:val="24"/>
        </w:rPr>
        <w:t xml:space="preserve"> </w:t>
      </w:r>
      <w:r w:rsidR="00D83C52" w:rsidRPr="00762851">
        <w:rPr>
          <w:rFonts w:ascii="Arial" w:hAnsi="Arial" w:cs="Arial"/>
          <w:sz w:val="24"/>
          <w:szCs w:val="24"/>
        </w:rPr>
        <w:t xml:space="preserve">Reggio Emilia Approach (2020) </w:t>
      </w:r>
      <w:r w:rsidR="00CF58F1" w:rsidRPr="00762851">
        <w:rPr>
          <w:rFonts w:ascii="Arial" w:hAnsi="Arial" w:cs="Arial"/>
          <w:sz w:val="24"/>
          <w:szCs w:val="24"/>
        </w:rPr>
        <w:t>state</w:t>
      </w:r>
      <w:r w:rsidR="00D83C52" w:rsidRPr="00762851">
        <w:rPr>
          <w:rFonts w:ascii="Arial" w:hAnsi="Arial" w:cs="Arial"/>
          <w:sz w:val="24"/>
          <w:szCs w:val="24"/>
        </w:rPr>
        <w:t xml:space="preserve"> that the overall importance is the child’s learning process and not the result or achievement, in respect to assessments the practitioners spend more time observing the children and liaising with parents to ensure further practice is adapted around the child’s best interests.</w:t>
      </w:r>
      <w:r w:rsidR="00732359" w:rsidRPr="00762851">
        <w:rPr>
          <w:rFonts w:ascii="Arial" w:hAnsi="Arial" w:cs="Arial"/>
          <w:sz w:val="24"/>
          <w:szCs w:val="24"/>
        </w:rPr>
        <w:t xml:space="preserve"> Likewise, in respect to assessing in New Zealand within the </w:t>
      </w:r>
      <w:proofErr w:type="spellStart"/>
      <w:r w:rsidR="00732359" w:rsidRPr="00762851">
        <w:rPr>
          <w:rFonts w:ascii="Arial" w:hAnsi="Arial" w:cs="Arial"/>
          <w:sz w:val="24"/>
          <w:szCs w:val="24"/>
        </w:rPr>
        <w:t>Te</w:t>
      </w:r>
      <w:proofErr w:type="spellEnd"/>
      <w:r w:rsidR="00732359" w:rsidRPr="00762851">
        <w:rPr>
          <w:rFonts w:ascii="Arial" w:hAnsi="Arial" w:cs="Arial"/>
          <w:color w:val="342E37"/>
          <w:sz w:val="24"/>
          <w:szCs w:val="24"/>
          <w:shd w:val="clear" w:color="auto" w:fill="FBFCFD"/>
        </w:rPr>
        <w:t xml:space="preserve"> </w:t>
      </w:r>
      <w:proofErr w:type="spellStart"/>
      <w:r w:rsidR="006925E7" w:rsidRPr="00762851">
        <w:rPr>
          <w:rFonts w:ascii="Arial" w:hAnsi="Arial" w:cs="Arial"/>
          <w:color w:val="000000" w:themeColor="text1"/>
          <w:sz w:val="24"/>
          <w:szCs w:val="24"/>
          <w:shd w:val="clear" w:color="auto" w:fill="FBFCFD"/>
        </w:rPr>
        <w:t>Whāriki</w:t>
      </w:r>
      <w:proofErr w:type="spellEnd"/>
      <w:r w:rsidR="006925E7" w:rsidRPr="00762851">
        <w:rPr>
          <w:rFonts w:ascii="Arial" w:hAnsi="Arial" w:cs="Arial"/>
          <w:color w:val="000000" w:themeColor="text1"/>
          <w:sz w:val="24"/>
          <w:szCs w:val="24"/>
        </w:rPr>
        <w:t xml:space="preserve"> </w:t>
      </w:r>
      <w:r w:rsidR="006925E7" w:rsidRPr="00762851">
        <w:rPr>
          <w:rFonts w:ascii="Arial" w:hAnsi="Arial" w:cs="Arial"/>
          <w:sz w:val="24"/>
          <w:szCs w:val="24"/>
        </w:rPr>
        <w:t>learning</w:t>
      </w:r>
      <w:r w:rsidR="00732359" w:rsidRPr="00762851">
        <w:rPr>
          <w:rFonts w:ascii="Arial" w:hAnsi="Arial" w:cs="Arial"/>
          <w:sz w:val="24"/>
          <w:szCs w:val="24"/>
        </w:rPr>
        <w:t xml:space="preserve"> environments</w:t>
      </w:r>
      <w:r w:rsidR="006925E7" w:rsidRPr="00762851">
        <w:rPr>
          <w:rFonts w:ascii="Arial" w:hAnsi="Arial" w:cs="Arial"/>
          <w:sz w:val="24"/>
          <w:szCs w:val="24"/>
        </w:rPr>
        <w:t xml:space="preserve"> </w:t>
      </w:r>
      <w:proofErr w:type="spellStart"/>
      <w:r w:rsidR="006925E7" w:rsidRPr="00762851">
        <w:rPr>
          <w:rFonts w:ascii="Arial" w:hAnsi="Arial" w:cs="Arial"/>
          <w:sz w:val="24"/>
          <w:szCs w:val="24"/>
        </w:rPr>
        <w:t>Educa</w:t>
      </w:r>
      <w:proofErr w:type="spellEnd"/>
      <w:r w:rsidR="006925E7" w:rsidRPr="00762851">
        <w:rPr>
          <w:rFonts w:ascii="Arial" w:hAnsi="Arial" w:cs="Arial"/>
          <w:sz w:val="24"/>
          <w:szCs w:val="24"/>
        </w:rPr>
        <w:t xml:space="preserve"> (2021)</w:t>
      </w:r>
      <w:r w:rsidR="00732359" w:rsidRPr="00762851">
        <w:rPr>
          <w:rFonts w:ascii="Arial" w:hAnsi="Arial" w:cs="Arial"/>
          <w:sz w:val="24"/>
          <w:szCs w:val="24"/>
        </w:rPr>
        <w:t xml:space="preserve"> believe in placing the child in the centre of the curriculum and emphasises play based activities which encourages the children to learn about their resilience and manag</w:t>
      </w:r>
      <w:r w:rsidR="000F3118" w:rsidRPr="00762851">
        <w:rPr>
          <w:rFonts w:ascii="Arial" w:hAnsi="Arial" w:cs="Arial"/>
          <w:sz w:val="24"/>
          <w:szCs w:val="24"/>
        </w:rPr>
        <w:t>e</w:t>
      </w:r>
      <w:r w:rsidR="00732359" w:rsidRPr="00762851">
        <w:rPr>
          <w:rFonts w:ascii="Arial" w:hAnsi="Arial" w:cs="Arial"/>
          <w:sz w:val="24"/>
          <w:szCs w:val="24"/>
        </w:rPr>
        <w:t xml:space="preserve"> their own risk taking.</w:t>
      </w:r>
      <w:r w:rsidR="006925E7" w:rsidRPr="00762851">
        <w:rPr>
          <w:rFonts w:ascii="Arial" w:hAnsi="Arial" w:cs="Arial"/>
          <w:sz w:val="24"/>
          <w:szCs w:val="24"/>
        </w:rPr>
        <w:t xml:space="preserve"> Moreover,</w:t>
      </w:r>
      <w:r w:rsidR="000F3118" w:rsidRPr="00762851">
        <w:rPr>
          <w:rFonts w:ascii="Arial" w:hAnsi="Arial" w:cs="Arial"/>
          <w:sz w:val="24"/>
          <w:szCs w:val="24"/>
        </w:rPr>
        <w:t xml:space="preserve"> TKI (No date) say that</w:t>
      </w:r>
      <w:r w:rsidR="006925E7" w:rsidRPr="00762851">
        <w:rPr>
          <w:rFonts w:ascii="Arial" w:hAnsi="Arial" w:cs="Arial"/>
          <w:sz w:val="24"/>
          <w:szCs w:val="24"/>
        </w:rPr>
        <w:t xml:space="preserve"> New Zealand primary educators use learning stories and observations together</w:t>
      </w:r>
      <w:r w:rsidR="00196BDA" w:rsidRPr="00762851">
        <w:rPr>
          <w:rFonts w:ascii="Arial" w:hAnsi="Arial" w:cs="Arial"/>
          <w:sz w:val="24"/>
          <w:szCs w:val="24"/>
        </w:rPr>
        <w:t xml:space="preserve"> to create a version of the child integrating play and assessment</w:t>
      </w:r>
      <w:r w:rsidR="006925E7" w:rsidRPr="00762851">
        <w:rPr>
          <w:rFonts w:ascii="Arial" w:hAnsi="Arial" w:cs="Arial"/>
          <w:sz w:val="24"/>
          <w:szCs w:val="24"/>
        </w:rPr>
        <w:t xml:space="preserve"> </w:t>
      </w:r>
      <w:r w:rsidR="000F3118" w:rsidRPr="00762851">
        <w:rPr>
          <w:rFonts w:ascii="Arial" w:hAnsi="Arial" w:cs="Arial"/>
          <w:sz w:val="24"/>
          <w:szCs w:val="24"/>
        </w:rPr>
        <w:t xml:space="preserve">which makes learning and teaching more effective and enjoyable </w:t>
      </w:r>
      <w:r w:rsidR="006925E7" w:rsidRPr="00762851">
        <w:rPr>
          <w:rFonts w:ascii="Arial" w:hAnsi="Arial" w:cs="Arial"/>
          <w:sz w:val="24"/>
          <w:szCs w:val="24"/>
        </w:rPr>
        <w:t>unlike the Foundation Phase Profile Welsh Government (2015</w:t>
      </w:r>
      <w:r w:rsidR="001E6BAC" w:rsidRPr="00762851">
        <w:rPr>
          <w:rFonts w:ascii="Arial" w:hAnsi="Arial" w:cs="Arial"/>
          <w:sz w:val="24"/>
          <w:szCs w:val="24"/>
        </w:rPr>
        <w:t>d</w:t>
      </w:r>
      <w:r w:rsidR="006925E7" w:rsidRPr="00762851">
        <w:rPr>
          <w:rFonts w:ascii="Arial" w:hAnsi="Arial" w:cs="Arial"/>
          <w:sz w:val="24"/>
          <w:szCs w:val="24"/>
        </w:rPr>
        <w:t xml:space="preserve">) </w:t>
      </w:r>
      <w:r w:rsidR="00196BDA" w:rsidRPr="00762851">
        <w:rPr>
          <w:rFonts w:ascii="Arial" w:hAnsi="Arial" w:cs="Arial"/>
          <w:sz w:val="24"/>
          <w:szCs w:val="24"/>
        </w:rPr>
        <w:t xml:space="preserve">where they </w:t>
      </w:r>
      <w:r w:rsidR="000F3118" w:rsidRPr="00762851">
        <w:rPr>
          <w:rFonts w:ascii="Arial" w:hAnsi="Arial" w:cs="Arial"/>
          <w:sz w:val="24"/>
          <w:szCs w:val="24"/>
        </w:rPr>
        <w:t>focus on baselines and purely</w:t>
      </w:r>
      <w:r w:rsidR="00196BDA" w:rsidRPr="00762851">
        <w:rPr>
          <w:rFonts w:ascii="Arial" w:hAnsi="Arial" w:cs="Arial"/>
          <w:sz w:val="24"/>
          <w:szCs w:val="24"/>
        </w:rPr>
        <w:t xml:space="preserve"> assess. </w:t>
      </w:r>
      <w:r w:rsidR="00331D96" w:rsidRPr="00762851">
        <w:rPr>
          <w:rFonts w:ascii="Arial" w:hAnsi="Arial" w:cs="Arial"/>
          <w:sz w:val="24"/>
          <w:szCs w:val="24"/>
        </w:rPr>
        <w:t>However,</w:t>
      </w:r>
      <w:r w:rsidR="00D83C52" w:rsidRPr="00762851">
        <w:rPr>
          <w:rFonts w:ascii="Arial" w:hAnsi="Arial" w:cs="Arial"/>
          <w:sz w:val="24"/>
          <w:szCs w:val="24"/>
        </w:rPr>
        <w:t xml:space="preserve"> </w:t>
      </w:r>
      <w:bookmarkStart w:id="4" w:name="_Hlk66373967"/>
      <w:r w:rsidR="00D83C52" w:rsidRPr="00762851">
        <w:rPr>
          <w:rFonts w:ascii="Arial" w:hAnsi="Arial" w:cs="Arial"/>
          <w:sz w:val="24"/>
          <w:szCs w:val="24"/>
        </w:rPr>
        <w:t>Of</w:t>
      </w:r>
      <w:r w:rsidR="002C5424" w:rsidRPr="00762851">
        <w:rPr>
          <w:rFonts w:ascii="Arial" w:hAnsi="Arial" w:cs="Arial"/>
          <w:sz w:val="24"/>
          <w:szCs w:val="24"/>
        </w:rPr>
        <w:t>s</w:t>
      </w:r>
      <w:r w:rsidR="00D83C52" w:rsidRPr="00762851">
        <w:rPr>
          <w:rFonts w:ascii="Arial" w:hAnsi="Arial" w:cs="Arial"/>
          <w:sz w:val="24"/>
          <w:szCs w:val="24"/>
        </w:rPr>
        <w:t>ted (</w:t>
      </w:r>
      <w:r w:rsidR="002C5424" w:rsidRPr="00762851">
        <w:rPr>
          <w:rFonts w:ascii="Arial" w:hAnsi="Arial" w:cs="Arial"/>
          <w:sz w:val="24"/>
          <w:szCs w:val="24"/>
        </w:rPr>
        <w:t>2011)</w:t>
      </w:r>
      <w:r w:rsidR="00D83C52" w:rsidRPr="00762851">
        <w:rPr>
          <w:rFonts w:ascii="Arial" w:hAnsi="Arial" w:cs="Arial"/>
          <w:sz w:val="24"/>
          <w:szCs w:val="24"/>
        </w:rPr>
        <w:t xml:space="preserve"> </w:t>
      </w:r>
      <w:bookmarkEnd w:id="4"/>
      <w:r w:rsidR="00D83C52" w:rsidRPr="00762851">
        <w:rPr>
          <w:rFonts w:ascii="Arial" w:hAnsi="Arial" w:cs="Arial"/>
          <w:sz w:val="24"/>
          <w:szCs w:val="24"/>
        </w:rPr>
        <w:t xml:space="preserve">believe that </w:t>
      </w:r>
      <w:r w:rsidR="002C5424" w:rsidRPr="00762851">
        <w:rPr>
          <w:rFonts w:ascii="Arial" w:hAnsi="Arial" w:cs="Arial"/>
          <w:sz w:val="24"/>
          <w:szCs w:val="24"/>
        </w:rPr>
        <w:t xml:space="preserve">within their studies they have found that schools and nursery who have assessed children has helped to benefit and strengthen the assessment practice within many ways such as changed the way that </w:t>
      </w:r>
      <w:r w:rsidR="00597768" w:rsidRPr="00762851">
        <w:rPr>
          <w:rFonts w:ascii="Arial" w:hAnsi="Arial" w:cs="Arial"/>
          <w:sz w:val="24"/>
          <w:szCs w:val="24"/>
        </w:rPr>
        <w:t>learning,</w:t>
      </w:r>
      <w:r w:rsidR="002C5424" w:rsidRPr="00762851">
        <w:rPr>
          <w:rFonts w:ascii="Arial" w:hAnsi="Arial" w:cs="Arial"/>
          <w:sz w:val="24"/>
          <w:szCs w:val="24"/>
        </w:rPr>
        <w:t xml:space="preserve"> and teaching has been conducted and has promoted high expectations and consistency for children and young people</w:t>
      </w:r>
      <w:r w:rsidR="006C61B0" w:rsidRPr="00762851">
        <w:rPr>
          <w:rFonts w:ascii="Arial" w:hAnsi="Arial" w:cs="Arial"/>
          <w:sz w:val="24"/>
          <w:szCs w:val="24"/>
        </w:rPr>
        <w:t xml:space="preserve"> (</w:t>
      </w:r>
      <w:r w:rsidR="006C61B0" w:rsidRPr="00762851">
        <w:rPr>
          <w:rFonts w:ascii="Arial" w:hAnsi="Arial" w:cs="Arial"/>
          <w:color w:val="000000" w:themeColor="text1"/>
          <w:sz w:val="24"/>
          <w:szCs w:val="24"/>
        </w:rPr>
        <w:t>National Research Council</w:t>
      </w:r>
      <w:r w:rsidR="006C61B0" w:rsidRPr="00762851">
        <w:rPr>
          <w:rFonts w:ascii="Arial" w:hAnsi="Arial" w:cs="Arial"/>
          <w:color w:val="000000" w:themeColor="text1"/>
          <w:sz w:val="24"/>
          <w:szCs w:val="24"/>
        </w:rPr>
        <w:t>,</w:t>
      </w:r>
      <w:r w:rsidR="006C61B0" w:rsidRPr="00762851">
        <w:rPr>
          <w:rFonts w:ascii="Arial" w:hAnsi="Arial" w:cs="Arial"/>
          <w:color w:val="000000" w:themeColor="text1"/>
          <w:sz w:val="24"/>
          <w:szCs w:val="24"/>
        </w:rPr>
        <w:t>2008)</w:t>
      </w:r>
      <w:r w:rsidR="006C61B0" w:rsidRPr="00762851">
        <w:rPr>
          <w:rFonts w:ascii="Arial" w:hAnsi="Arial" w:cs="Arial"/>
          <w:color w:val="000000" w:themeColor="text1"/>
          <w:sz w:val="24"/>
          <w:szCs w:val="24"/>
        </w:rPr>
        <w:t>.</w:t>
      </w:r>
    </w:p>
    <w:p w14:paraId="115DD5C3" w14:textId="66EA68CD" w:rsidR="00253568" w:rsidRPr="00762851" w:rsidRDefault="00BB754C" w:rsidP="00762851">
      <w:pPr>
        <w:spacing w:line="360" w:lineRule="auto"/>
        <w:jc w:val="both"/>
        <w:rPr>
          <w:rFonts w:ascii="Arial" w:hAnsi="Arial" w:cs="Arial"/>
          <w:color w:val="000000" w:themeColor="text1"/>
          <w:sz w:val="24"/>
          <w:szCs w:val="24"/>
        </w:rPr>
      </w:pPr>
      <w:r w:rsidRPr="00762851">
        <w:rPr>
          <w:rFonts w:ascii="Arial" w:hAnsi="Arial" w:cs="Arial"/>
          <w:color w:val="000000" w:themeColor="text1"/>
          <w:sz w:val="24"/>
          <w:szCs w:val="24"/>
        </w:rPr>
        <w:t>Lastly</w:t>
      </w:r>
      <w:r w:rsidR="003A56EF" w:rsidRPr="00762851">
        <w:rPr>
          <w:rFonts w:ascii="Arial" w:hAnsi="Arial" w:cs="Arial"/>
          <w:color w:val="000000" w:themeColor="text1"/>
          <w:sz w:val="24"/>
          <w:szCs w:val="24"/>
        </w:rPr>
        <w:t xml:space="preserve">, when referring to the </w:t>
      </w:r>
      <w:r w:rsidR="00447FFA" w:rsidRPr="00762851">
        <w:rPr>
          <w:rFonts w:ascii="Arial" w:hAnsi="Arial" w:cs="Arial"/>
          <w:color w:val="000000" w:themeColor="text1"/>
          <w:sz w:val="24"/>
          <w:szCs w:val="24"/>
        </w:rPr>
        <w:t>N</w:t>
      </w:r>
      <w:r w:rsidR="003A56EF" w:rsidRPr="00762851">
        <w:rPr>
          <w:rFonts w:ascii="Arial" w:hAnsi="Arial" w:cs="Arial"/>
          <w:color w:val="000000" w:themeColor="text1"/>
          <w:sz w:val="24"/>
          <w:szCs w:val="24"/>
        </w:rPr>
        <w:t xml:space="preserve">ew </w:t>
      </w:r>
      <w:r w:rsidR="00447FFA" w:rsidRPr="00762851">
        <w:rPr>
          <w:rFonts w:ascii="Arial" w:hAnsi="Arial" w:cs="Arial"/>
          <w:color w:val="000000" w:themeColor="text1"/>
          <w:sz w:val="24"/>
          <w:szCs w:val="24"/>
        </w:rPr>
        <w:t>C</w:t>
      </w:r>
      <w:r w:rsidR="003A56EF" w:rsidRPr="00762851">
        <w:rPr>
          <w:rFonts w:ascii="Arial" w:hAnsi="Arial" w:cs="Arial"/>
          <w:color w:val="000000" w:themeColor="text1"/>
          <w:sz w:val="24"/>
          <w:szCs w:val="24"/>
        </w:rPr>
        <w:t xml:space="preserve">urriculum for </w:t>
      </w:r>
      <w:r w:rsidR="00447FFA" w:rsidRPr="00762851">
        <w:rPr>
          <w:rFonts w:ascii="Arial" w:hAnsi="Arial" w:cs="Arial"/>
          <w:color w:val="000000" w:themeColor="text1"/>
          <w:sz w:val="24"/>
          <w:szCs w:val="24"/>
        </w:rPr>
        <w:t>W</w:t>
      </w:r>
      <w:r w:rsidR="003A56EF" w:rsidRPr="00762851">
        <w:rPr>
          <w:rFonts w:ascii="Arial" w:hAnsi="Arial" w:cs="Arial"/>
          <w:color w:val="000000" w:themeColor="text1"/>
          <w:sz w:val="24"/>
          <w:szCs w:val="24"/>
        </w:rPr>
        <w:t>ales, Welsh Government (2020</w:t>
      </w:r>
      <w:r w:rsidR="00597768" w:rsidRPr="00762851">
        <w:rPr>
          <w:rFonts w:ascii="Arial" w:hAnsi="Arial" w:cs="Arial"/>
          <w:color w:val="000000" w:themeColor="text1"/>
          <w:sz w:val="24"/>
          <w:szCs w:val="24"/>
        </w:rPr>
        <w:t>c</w:t>
      </w:r>
      <w:r w:rsidR="003A56EF" w:rsidRPr="00762851">
        <w:rPr>
          <w:rFonts w:ascii="Arial" w:hAnsi="Arial" w:cs="Arial"/>
          <w:color w:val="000000" w:themeColor="text1"/>
          <w:sz w:val="24"/>
          <w:szCs w:val="24"/>
        </w:rPr>
        <w:t xml:space="preserve">) suggest that all early </w:t>
      </w:r>
      <w:r w:rsidR="006B086A" w:rsidRPr="00762851">
        <w:rPr>
          <w:rFonts w:ascii="Arial" w:hAnsi="Arial" w:cs="Arial"/>
          <w:color w:val="000000" w:themeColor="text1"/>
          <w:sz w:val="24"/>
          <w:szCs w:val="24"/>
        </w:rPr>
        <w:t>year’s</w:t>
      </w:r>
      <w:r w:rsidR="003A56EF" w:rsidRPr="00762851">
        <w:rPr>
          <w:rFonts w:ascii="Arial" w:hAnsi="Arial" w:cs="Arial"/>
          <w:color w:val="000000" w:themeColor="text1"/>
          <w:sz w:val="24"/>
          <w:szCs w:val="24"/>
        </w:rPr>
        <w:t xml:space="preserve"> settings must create a curriculum that encourages children and young people to achieve the 4 main areas, which will enable them to be Ambitious, capable, </w:t>
      </w:r>
      <w:r w:rsidR="00AB7EB2" w:rsidRPr="00762851">
        <w:rPr>
          <w:rFonts w:ascii="Arial" w:hAnsi="Arial" w:cs="Arial"/>
          <w:color w:val="000000" w:themeColor="text1"/>
          <w:sz w:val="24"/>
          <w:szCs w:val="24"/>
        </w:rPr>
        <w:t>healthy,</w:t>
      </w:r>
      <w:r w:rsidR="003A56EF" w:rsidRPr="00762851">
        <w:rPr>
          <w:rFonts w:ascii="Arial" w:hAnsi="Arial" w:cs="Arial"/>
          <w:color w:val="000000" w:themeColor="text1"/>
          <w:sz w:val="24"/>
          <w:szCs w:val="24"/>
        </w:rPr>
        <w:t xml:space="preserve"> and confident learners who are creative and ethical members of the setting</w:t>
      </w:r>
      <w:r w:rsidR="00447FFA" w:rsidRPr="00762851">
        <w:rPr>
          <w:rFonts w:ascii="Arial" w:hAnsi="Arial" w:cs="Arial"/>
          <w:color w:val="000000" w:themeColor="text1"/>
          <w:sz w:val="24"/>
          <w:szCs w:val="24"/>
        </w:rPr>
        <w:t xml:space="preserve">, </w:t>
      </w:r>
      <w:r w:rsidR="004B48E7" w:rsidRPr="00762851">
        <w:rPr>
          <w:rFonts w:ascii="Arial" w:hAnsi="Arial" w:cs="Arial"/>
          <w:color w:val="000000" w:themeColor="text1"/>
          <w:sz w:val="24"/>
          <w:szCs w:val="24"/>
        </w:rPr>
        <w:t>for</w:t>
      </w:r>
      <w:r w:rsidR="00447FFA" w:rsidRPr="00762851">
        <w:rPr>
          <w:rFonts w:ascii="Arial" w:hAnsi="Arial" w:cs="Arial"/>
          <w:color w:val="000000" w:themeColor="text1"/>
          <w:sz w:val="24"/>
          <w:szCs w:val="24"/>
        </w:rPr>
        <w:t xml:space="preserve"> effective observation and assessments to be carried out the settings require a curriculum that offers this to the children</w:t>
      </w:r>
      <w:r w:rsidR="004B48E7" w:rsidRPr="00762851">
        <w:rPr>
          <w:rFonts w:ascii="Arial" w:hAnsi="Arial" w:cs="Arial"/>
          <w:color w:val="000000" w:themeColor="text1"/>
          <w:sz w:val="24"/>
          <w:szCs w:val="24"/>
        </w:rPr>
        <w:t xml:space="preserve"> </w:t>
      </w:r>
      <w:r w:rsidR="004B48E7" w:rsidRPr="00762851">
        <w:rPr>
          <w:rFonts w:ascii="Arial" w:hAnsi="Arial" w:cs="Arial"/>
          <w:color w:val="000000" w:themeColor="text1"/>
          <w:sz w:val="24"/>
          <w:szCs w:val="24"/>
          <w:shd w:val="clear" w:color="auto" w:fill="FFFFFF"/>
        </w:rPr>
        <w:t>Blandford &amp;</w:t>
      </w:r>
      <w:r w:rsidR="006C61B0" w:rsidRPr="00762851">
        <w:rPr>
          <w:rFonts w:ascii="Arial" w:hAnsi="Arial" w:cs="Arial"/>
          <w:color w:val="000000" w:themeColor="text1"/>
          <w:sz w:val="24"/>
          <w:szCs w:val="24"/>
          <w:shd w:val="clear" w:color="auto" w:fill="FFFFFF"/>
        </w:rPr>
        <w:t xml:space="preserve"> </w:t>
      </w:r>
      <w:r w:rsidR="004B48E7" w:rsidRPr="00762851">
        <w:rPr>
          <w:rFonts w:ascii="Arial" w:hAnsi="Arial" w:cs="Arial"/>
          <w:color w:val="000000" w:themeColor="text1"/>
          <w:sz w:val="24"/>
          <w:szCs w:val="24"/>
          <w:shd w:val="clear" w:color="auto" w:fill="FFFFFF"/>
        </w:rPr>
        <w:t>Knowles</w:t>
      </w:r>
      <w:r w:rsidR="009017EF" w:rsidRPr="00762851">
        <w:rPr>
          <w:rFonts w:ascii="Arial" w:hAnsi="Arial" w:cs="Arial"/>
          <w:color w:val="000000" w:themeColor="text1"/>
          <w:sz w:val="24"/>
          <w:szCs w:val="24"/>
          <w:shd w:val="clear" w:color="auto" w:fill="FFFFFF"/>
        </w:rPr>
        <w:t xml:space="preserve"> (</w:t>
      </w:r>
      <w:r w:rsidR="004B48E7" w:rsidRPr="00762851">
        <w:rPr>
          <w:rFonts w:ascii="Arial" w:hAnsi="Arial" w:cs="Arial"/>
          <w:color w:val="000000" w:themeColor="text1"/>
          <w:sz w:val="24"/>
          <w:szCs w:val="24"/>
          <w:shd w:val="clear" w:color="auto" w:fill="FFFFFF"/>
        </w:rPr>
        <w:t>2012).</w:t>
      </w:r>
      <w:r w:rsidR="004B48E7" w:rsidRPr="00762851">
        <w:rPr>
          <w:rFonts w:ascii="Arial" w:hAnsi="Arial" w:cs="Arial"/>
          <w:color w:val="000000" w:themeColor="text1"/>
          <w:sz w:val="24"/>
          <w:szCs w:val="24"/>
        </w:rPr>
        <w:t xml:space="preserve"> </w:t>
      </w:r>
      <w:r w:rsidR="00447FFA" w:rsidRPr="00762851">
        <w:rPr>
          <w:rFonts w:ascii="Arial" w:hAnsi="Arial" w:cs="Arial"/>
          <w:color w:val="000000" w:themeColor="text1"/>
          <w:sz w:val="24"/>
          <w:szCs w:val="24"/>
        </w:rPr>
        <w:t>Following this</w:t>
      </w:r>
      <w:r w:rsidR="00D35CEC" w:rsidRPr="00762851">
        <w:rPr>
          <w:rFonts w:ascii="Arial" w:hAnsi="Arial" w:cs="Arial"/>
          <w:color w:val="000000" w:themeColor="text1"/>
          <w:sz w:val="24"/>
          <w:szCs w:val="24"/>
        </w:rPr>
        <w:t xml:space="preserve">, </w:t>
      </w:r>
      <w:proofErr w:type="spellStart"/>
      <w:r w:rsidR="00D35CEC" w:rsidRPr="00762851">
        <w:rPr>
          <w:rFonts w:ascii="Arial" w:hAnsi="Arial" w:cs="Arial"/>
          <w:color w:val="000000" w:themeColor="text1"/>
          <w:sz w:val="24"/>
          <w:szCs w:val="24"/>
        </w:rPr>
        <w:t>Missourifamilies</w:t>
      </w:r>
      <w:proofErr w:type="spellEnd"/>
      <w:r w:rsidR="00D35CEC" w:rsidRPr="00762851">
        <w:rPr>
          <w:rFonts w:ascii="Arial" w:hAnsi="Arial" w:cs="Arial"/>
          <w:color w:val="000000" w:themeColor="text1"/>
          <w:sz w:val="24"/>
          <w:szCs w:val="24"/>
        </w:rPr>
        <w:t xml:space="preserve"> (2016) say this</w:t>
      </w:r>
      <w:r w:rsidR="00447FFA" w:rsidRPr="00762851">
        <w:rPr>
          <w:rFonts w:ascii="Arial" w:hAnsi="Arial" w:cs="Arial"/>
          <w:color w:val="000000" w:themeColor="text1"/>
          <w:sz w:val="24"/>
          <w:szCs w:val="24"/>
        </w:rPr>
        <w:t xml:space="preserve"> </w:t>
      </w:r>
      <w:r w:rsidR="003A56EF" w:rsidRPr="00762851">
        <w:rPr>
          <w:rFonts w:ascii="Arial" w:hAnsi="Arial" w:cs="Arial"/>
          <w:color w:val="000000" w:themeColor="text1"/>
          <w:sz w:val="24"/>
          <w:szCs w:val="24"/>
        </w:rPr>
        <w:t xml:space="preserve">would encourage the children to feel good about </w:t>
      </w:r>
      <w:r w:rsidR="006B086A" w:rsidRPr="00762851">
        <w:rPr>
          <w:rFonts w:ascii="Arial" w:hAnsi="Arial" w:cs="Arial"/>
          <w:color w:val="000000" w:themeColor="text1"/>
          <w:sz w:val="24"/>
          <w:szCs w:val="24"/>
        </w:rPr>
        <w:t>themselves</w:t>
      </w:r>
      <w:r w:rsidR="003A56EF" w:rsidRPr="00762851">
        <w:rPr>
          <w:rFonts w:ascii="Arial" w:hAnsi="Arial" w:cs="Arial"/>
          <w:color w:val="000000" w:themeColor="text1"/>
          <w:sz w:val="24"/>
          <w:szCs w:val="24"/>
        </w:rPr>
        <w:t xml:space="preserve"> and </w:t>
      </w:r>
      <w:r w:rsidR="006B086A" w:rsidRPr="00762851">
        <w:rPr>
          <w:rFonts w:ascii="Arial" w:hAnsi="Arial" w:cs="Arial"/>
          <w:color w:val="000000" w:themeColor="text1"/>
          <w:sz w:val="24"/>
          <w:szCs w:val="24"/>
        </w:rPr>
        <w:t>understand</w:t>
      </w:r>
      <w:r w:rsidR="003A56EF" w:rsidRPr="00762851">
        <w:rPr>
          <w:rFonts w:ascii="Arial" w:hAnsi="Arial" w:cs="Arial"/>
          <w:color w:val="000000" w:themeColor="text1"/>
          <w:sz w:val="24"/>
          <w:szCs w:val="24"/>
        </w:rPr>
        <w:t xml:space="preserve"> their rights and </w:t>
      </w:r>
      <w:r w:rsidR="006B086A" w:rsidRPr="00762851">
        <w:rPr>
          <w:rFonts w:ascii="Arial" w:hAnsi="Arial" w:cs="Arial"/>
          <w:color w:val="000000" w:themeColor="text1"/>
          <w:sz w:val="24"/>
          <w:szCs w:val="24"/>
        </w:rPr>
        <w:t xml:space="preserve">responsibilities </w:t>
      </w:r>
      <w:r w:rsidR="003A56EF" w:rsidRPr="00762851">
        <w:rPr>
          <w:rFonts w:ascii="Arial" w:hAnsi="Arial" w:cs="Arial"/>
          <w:color w:val="000000" w:themeColor="text1"/>
          <w:sz w:val="24"/>
          <w:szCs w:val="24"/>
        </w:rPr>
        <w:t>within the world and take part in their community around them</w:t>
      </w:r>
      <w:r w:rsidR="00973EE8" w:rsidRPr="00762851">
        <w:rPr>
          <w:rFonts w:ascii="Arial" w:hAnsi="Arial" w:cs="Arial"/>
          <w:color w:val="000000" w:themeColor="text1"/>
          <w:sz w:val="24"/>
          <w:szCs w:val="24"/>
        </w:rPr>
        <w:t xml:space="preserve"> as stated by UNICEF (2019) they believe under article 42 that it is the governments duty to work and educate children and young people to understand and know their rights.</w:t>
      </w:r>
      <w:r w:rsidR="006B086A" w:rsidRPr="00762851">
        <w:rPr>
          <w:rFonts w:ascii="Arial" w:hAnsi="Arial" w:cs="Arial"/>
          <w:color w:val="000000" w:themeColor="text1"/>
          <w:sz w:val="24"/>
          <w:szCs w:val="24"/>
        </w:rPr>
        <w:t xml:space="preserve"> </w:t>
      </w:r>
      <w:r w:rsidR="00973EE8" w:rsidRPr="00762851">
        <w:rPr>
          <w:rFonts w:ascii="Arial" w:hAnsi="Arial" w:cs="Arial"/>
          <w:color w:val="000000" w:themeColor="text1"/>
          <w:sz w:val="24"/>
          <w:szCs w:val="24"/>
        </w:rPr>
        <w:t>Additionally,</w:t>
      </w:r>
      <w:r w:rsidR="006B086A" w:rsidRPr="00762851">
        <w:rPr>
          <w:rFonts w:ascii="Arial" w:hAnsi="Arial" w:cs="Arial"/>
          <w:color w:val="000000" w:themeColor="text1"/>
          <w:sz w:val="24"/>
          <w:szCs w:val="24"/>
        </w:rPr>
        <w:t xml:space="preserve"> it can support them to think of new ideas and effectively problem solve and have skills to learn and develop to the best of their ability. Furthermore, the new four aims</w:t>
      </w:r>
      <w:r w:rsidR="00F2234B" w:rsidRPr="00762851">
        <w:rPr>
          <w:rFonts w:ascii="Arial" w:hAnsi="Arial" w:cs="Arial"/>
          <w:color w:val="000000" w:themeColor="text1"/>
          <w:sz w:val="24"/>
          <w:szCs w:val="24"/>
        </w:rPr>
        <w:t xml:space="preserve"> found within the </w:t>
      </w:r>
      <w:r w:rsidR="00D35CEC" w:rsidRPr="00762851">
        <w:rPr>
          <w:rFonts w:ascii="Arial" w:hAnsi="Arial" w:cs="Arial"/>
          <w:color w:val="000000" w:themeColor="text1"/>
          <w:sz w:val="24"/>
          <w:szCs w:val="24"/>
        </w:rPr>
        <w:t>N</w:t>
      </w:r>
      <w:r w:rsidR="00F2234B" w:rsidRPr="00762851">
        <w:rPr>
          <w:rFonts w:ascii="Arial" w:hAnsi="Arial" w:cs="Arial"/>
          <w:color w:val="000000" w:themeColor="text1"/>
          <w:sz w:val="24"/>
          <w:szCs w:val="24"/>
        </w:rPr>
        <w:t xml:space="preserve">ew </w:t>
      </w:r>
      <w:r w:rsidR="00D35CEC" w:rsidRPr="00762851">
        <w:rPr>
          <w:rFonts w:ascii="Arial" w:hAnsi="Arial" w:cs="Arial"/>
          <w:color w:val="000000" w:themeColor="text1"/>
          <w:sz w:val="24"/>
          <w:szCs w:val="24"/>
        </w:rPr>
        <w:t>C</w:t>
      </w:r>
      <w:r w:rsidR="00F2234B" w:rsidRPr="00762851">
        <w:rPr>
          <w:rFonts w:ascii="Arial" w:hAnsi="Arial" w:cs="Arial"/>
          <w:color w:val="000000" w:themeColor="text1"/>
          <w:sz w:val="24"/>
          <w:szCs w:val="24"/>
        </w:rPr>
        <w:t xml:space="preserve">urriculum for </w:t>
      </w:r>
      <w:r w:rsidR="00D35CEC" w:rsidRPr="00762851">
        <w:rPr>
          <w:rFonts w:ascii="Arial" w:hAnsi="Arial" w:cs="Arial"/>
          <w:color w:val="000000" w:themeColor="text1"/>
          <w:sz w:val="24"/>
          <w:szCs w:val="24"/>
        </w:rPr>
        <w:t>W</w:t>
      </w:r>
      <w:r w:rsidR="00F2234B" w:rsidRPr="00762851">
        <w:rPr>
          <w:rFonts w:ascii="Arial" w:hAnsi="Arial" w:cs="Arial"/>
          <w:color w:val="000000" w:themeColor="text1"/>
          <w:sz w:val="24"/>
          <w:szCs w:val="24"/>
        </w:rPr>
        <w:t xml:space="preserve">ales Welsh Government </w:t>
      </w:r>
      <w:r w:rsidR="009017EF" w:rsidRPr="00762851">
        <w:rPr>
          <w:rFonts w:ascii="Arial" w:hAnsi="Arial" w:cs="Arial"/>
          <w:color w:val="000000" w:themeColor="text1"/>
          <w:sz w:val="24"/>
          <w:szCs w:val="24"/>
        </w:rPr>
        <w:t>(</w:t>
      </w:r>
      <w:r w:rsidR="00F2234B" w:rsidRPr="00762851">
        <w:rPr>
          <w:rFonts w:ascii="Arial" w:hAnsi="Arial" w:cs="Arial"/>
          <w:color w:val="000000" w:themeColor="text1"/>
          <w:sz w:val="24"/>
          <w:szCs w:val="24"/>
        </w:rPr>
        <w:t>2020</w:t>
      </w:r>
      <w:r w:rsidR="00597768" w:rsidRPr="00762851">
        <w:rPr>
          <w:rFonts w:ascii="Arial" w:hAnsi="Arial" w:cs="Arial"/>
          <w:color w:val="000000" w:themeColor="text1"/>
          <w:sz w:val="24"/>
          <w:szCs w:val="24"/>
        </w:rPr>
        <w:t>d</w:t>
      </w:r>
      <w:r w:rsidR="00F2234B" w:rsidRPr="00762851">
        <w:rPr>
          <w:rFonts w:ascii="Arial" w:hAnsi="Arial" w:cs="Arial"/>
          <w:color w:val="000000" w:themeColor="text1"/>
          <w:sz w:val="24"/>
          <w:szCs w:val="24"/>
        </w:rPr>
        <w:t>)</w:t>
      </w:r>
      <w:r w:rsidR="006B086A" w:rsidRPr="00762851">
        <w:rPr>
          <w:rFonts w:ascii="Arial" w:hAnsi="Arial" w:cs="Arial"/>
          <w:color w:val="000000" w:themeColor="text1"/>
          <w:sz w:val="24"/>
          <w:szCs w:val="24"/>
        </w:rPr>
        <w:t xml:space="preserve"> fully support the assessment </w:t>
      </w:r>
      <w:r w:rsidR="006B086A" w:rsidRPr="00762851">
        <w:rPr>
          <w:rFonts w:ascii="Arial" w:hAnsi="Arial" w:cs="Arial"/>
          <w:color w:val="000000" w:themeColor="text1"/>
          <w:sz w:val="24"/>
          <w:szCs w:val="24"/>
        </w:rPr>
        <w:lastRenderedPageBreak/>
        <w:t>process as for them to achieve at their appropriate age and stage of development they require these essential holistic skills.</w:t>
      </w:r>
    </w:p>
    <w:p w14:paraId="3DA6B099" w14:textId="1E6722B5" w:rsidR="00415BE7" w:rsidRPr="00762851" w:rsidRDefault="00415BE7" w:rsidP="00762851">
      <w:pPr>
        <w:spacing w:line="360" w:lineRule="auto"/>
        <w:jc w:val="both"/>
        <w:rPr>
          <w:rFonts w:ascii="Arial" w:hAnsi="Arial" w:cs="Arial"/>
          <w:color w:val="0D0D0D" w:themeColor="text1" w:themeTint="F2"/>
          <w:sz w:val="24"/>
          <w:szCs w:val="24"/>
        </w:rPr>
      </w:pPr>
      <w:r w:rsidRPr="00762851">
        <w:rPr>
          <w:rFonts w:ascii="Arial" w:hAnsi="Arial" w:cs="Arial"/>
          <w:color w:val="0D0D0D" w:themeColor="text1" w:themeTint="F2"/>
          <w:sz w:val="24"/>
          <w:szCs w:val="24"/>
        </w:rPr>
        <w:t>Assessments are said to be stressful for the practitioners</w:t>
      </w:r>
      <w:r w:rsidR="00641B01" w:rsidRPr="00762851">
        <w:rPr>
          <w:rFonts w:ascii="Arial" w:hAnsi="Arial" w:cs="Arial"/>
          <w:color w:val="0D0D0D" w:themeColor="text1" w:themeTint="F2"/>
          <w:sz w:val="24"/>
          <w:szCs w:val="24"/>
        </w:rPr>
        <w:t xml:space="preserve"> </w:t>
      </w:r>
      <w:proofErr w:type="spellStart"/>
      <w:r w:rsidR="00641B01" w:rsidRPr="00762851">
        <w:rPr>
          <w:rFonts w:ascii="Arial" w:hAnsi="Arial" w:cs="Arial"/>
          <w:color w:val="0D0D0D" w:themeColor="text1" w:themeTint="F2"/>
          <w:sz w:val="24"/>
          <w:szCs w:val="24"/>
        </w:rPr>
        <w:t>Earlyearscarers</w:t>
      </w:r>
      <w:proofErr w:type="spellEnd"/>
      <w:r w:rsidR="009017EF" w:rsidRPr="00762851">
        <w:rPr>
          <w:rFonts w:ascii="Arial" w:hAnsi="Arial" w:cs="Arial"/>
          <w:color w:val="0D0D0D" w:themeColor="text1" w:themeTint="F2"/>
          <w:sz w:val="24"/>
          <w:szCs w:val="24"/>
        </w:rPr>
        <w:t xml:space="preserve"> (</w:t>
      </w:r>
      <w:r w:rsidR="00641B01" w:rsidRPr="00762851">
        <w:rPr>
          <w:rFonts w:ascii="Arial" w:hAnsi="Arial" w:cs="Arial"/>
          <w:color w:val="0D0D0D" w:themeColor="text1" w:themeTint="F2"/>
          <w:sz w:val="24"/>
          <w:szCs w:val="24"/>
        </w:rPr>
        <w:t>2016)</w:t>
      </w:r>
      <w:r w:rsidRPr="00762851">
        <w:rPr>
          <w:rFonts w:ascii="Arial" w:hAnsi="Arial" w:cs="Arial"/>
          <w:color w:val="0D0D0D" w:themeColor="text1" w:themeTint="F2"/>
          <w:sz w:val="24"/>
          <w:szCs w:val="24"/>
        </w:rPr>
        <w:t xml:space="preserve"> </w:t>
      </w:r>
      <w:r w:rsidR="00641B01" w:rsidRPr="00762851">
        <w:rPr>
          <w:rFonts w:ascii="Arial" w:hAnsi="Arial" w:cs="Arial"/>
          <w:color w:val="0D0D0D" w:themeColor="text1" w:themeTint="F2"/>
          <w:sz w:val="24"/>
          <w:szCs w:val="24"/>
        </w:rPr>
        <w:t>s</w:t>
      </w:r>
      <w:r w:rsidRPr="00762851">
        <w:rPr>
          <w:rFonts w:ascii="Arial" w:hAnsi="Arial" w:cs="Arial"/>
          <w:color w:val="0D0D0D" w:themeColor="text1" w:themeTint="F2"/>
          <w:sz w:val="24"/>
          <w:szCs w:val="24"/>
        </w:rPr>
        <w:t xml:space="preserve">tate that it is an additional pressure and stress for the staff members as with these specific assessments comes a flood of paperwork where in which the practitioner must document and record </w:t>
      </w:r>
      <w:r w:rsidR="00B96AAD" w:rsidRPr="00762851">
        <w:rPr>
          <w:rFonts w:ascii="Arial" w:hAnsi="Arial" w:cs="Arial"/>
          <w:color w:val="0D0D0D" w:themeColor="text1" w:themeTint="F2"/>
          <w:sz w:val="24"/>
          <w:szCs w:val="24"/>
        </w:rPr>
        <w:t xml:space="preserve">everything of </w:t>
      </w:r>
      <w:r w:rsidRPr="00762851">
        <w:rPr>
          <w:rFonts w:ascii="Arial" w:hAnsi="Arial" w:cs="Arial"/>
          <w:color w:val="0D0D0D" w:themeColor="text1" w:themeTint="F2"/>
          <w:sz w:val="24"/>
          <w:szCs w:val="24"/>
        </w:rPr>
        <w:t xml:space="preserve">the assessment taking </w:t>
      </w:r>
      <w:r w:rsidR="00B96AAD" w:rsidRPr="00762851">
        <w:rPr>
          <w:rFonts w:ascii="Arial" w:hAnsi="Arial" w:cs="Arial"/>
          <w:color w:val="0D0D0D" w:themeColor="text1" w:themeTint="F2"/>
          <w:sz w:val="24"/>
          <w:szCs w:val="24"/>
        </w:rPr>
        <w:t>place</w:t>
      </w:r>
      <w:r w:rsidR="00D35CEC" w:rsidRPr="00762851">
        <w:rPr>
          <w:rFonts w:ascii="Arial" w:hAnsi="Arial" w:cs="Arial"/>
          <w:color w:val="0D0D0D" w:themeColor="text1" w:themeTint="F2"/>
          <w:sz w:val="24"/>
          <w:szCs w:val="24"/>
        </w:rPr>
        <w:t>.</w:t>
      </w:r>
      <w:r w:rsidR="00B96AAD" w:rsidRPr="00762851">
        <w:rPr>
          <w:rFonts w:ascii="Arial" w:hAnsi="Arial" w:cs="Arial"/>
          <w:color w:val="0D0D0D" w:themeColor="text1" w:themeTint="F2"/>
          <w:sz w:val="24"/>
          <w:szCs w:val="24"/>
        </w:rPr>
        <w:t xml:space="preserve"> </w:t>
      </w:r>
      <w:proofErr w:type="spellStart"/>
      <w:r w:rsidR="00B96AAD" w:rsidRPr="00762851">
        <w:rPr>
          <w:rFonts w:ascii="Arial" w:hAnsi="Arial" w:cs="Arial"/>
          <w:color w:val="0D0D0D" w:themeColor="text1" w:themeTint="F2"/>
          <w:sz w:val="24"/>
          <w:szCs w:val="24"/>
        </w:rPr>
        <w:t>Nasuwt</w:t>
      </w:r>
      <w:proofErr w:type="spellEnd"/>
      <w:r w:rsidR="009017EF" w:rsidRPr="00762851">
        <w:rPr>
          <w:rFonts w:ascii="Arial" w:hAnsi="Arial" w:cs="Arial"/>
          <w:color w:val="0D0D0D" w:themeColor="text1" w:themeTint="F2"/>
          <w:sz w:val="24"/>
          <w:szCs w:val="24"/>
        </w:rPr>
        <w:t xml:space="preserve"> (</w:t>
      </w:r>
      <w:r w:rsidR="00B96AAD" w:rsidRPr="00762851">
        <w:rPr>
          <w:rFonts w:ascii="Arial" w:hAnsi="Arial" w:cs="Arial"/>
          <w:color w:val="0D0D0D" w:themeColor="text1" w:themeTint="F2"/>
          <w:sz w:val="24"/>
          <w:szCs w:val="24"/>
        </w:rPr>
        <w:t>2021)</w:t>
      </w:r>
      <w:r w:rsidR="00F2291B" w:rsidRPr="00762851">
        <w:rPr>
          <w:rFonts w:ascii="Arial" w:hAnsi="Arial" w:cs="Arial"/>
          <w:color w:val="0D0D0D" w:themeColor="text1" w:themeTint="F2"/>
          <w:sz w:val="24"/>
          <w:szCs w:val="24"/>
        </w:rPr>
        <w:t xml:space="preserve"> </w:t>
      </w:r>
      <w:r w:rsidR="00D35CEC" w:rsidRPr="00762851">
        <w:rPr>
          <w:rFonts w:ascii="Arial" w:hAnsi="Arial" w:cs="Arial"/>
          <w:color w:val="0D0D0D" w:themeColor="text1" w:themeTint="F2"/>
          <w:sz w:val="24"/>
          <w:szCs w:val="24"/>
        </w:rPr>
        <w:t xml:space="preserve">additionally </w:t>
      </w:r>
      <w:r w:rsidR="00F2291B" w:rsidRPr="00762851">
        <w:rPr>
          <w:rFonts w:ascii="Arial" w:hAnsi="Arial" w:cs="Arial"/>
          <w:color w:val="0D0D0D" w:themeColor="text1" w:themeTint="F2"/>
          <w:sz w:val="24"/>
          <w:szCs w:val="24"/>
        </w:rPr>
        <w:t>state that assessing within setting is seen as a ‘burden’</w:t>
      </w:r>
      <w:r w:rsidR="00B96AAD" w:rsidRPr="00762851">
        <w:rPr>
          <w:rFonts w:ascii="Arial" w:hAnsi="Arial" w:cs="Arial"/>
          <w:sz w:val="24"/>
          <w:szCs w:val="24"/>
        </w:rPr>
        <w:t>.</w:t>
      </w:r>
      <w:r w:rsidR="00F2291B" w:rsidRPr="00762851">
        <w:rPr>
          <w:rFonts w:ascii="Arial" w:hAnsi="Arial" w:cs="Arial"/>
          <w:sz w:val="24"/>
          <w:szCs w:val="24"/>
        </w:rPr>
        <w:t xml:space="preserve"> </w:t>
      </w:r>
      <w:r w:rsidR="00C07FFE" w:rsidRPr="00762851">
        <w:rPr>
          <w:rFonts w:ascii="Arial" w:hAnsi="Arial" w:cs="Arial"/>
          <w:sz w:val="24"/>
          <w:szCs w:val="24"/>
        </w:rPr>
        <w:t>Likewise,</w:t>
      </w:r>
      <w:r w:rsidR="00F2291B" w:rsidRPr="00762851">
        <w:rPr>
          <w:rFonts w:ascii="Arial" w:hAnsi="Arial" w:cs="Arial"/>
          <w:sz w:val="24"/>
          <w:szCs w:val="24"/>
        </w:rPr>
        <w:t xml:space="preserve"> within the Donaldson (2015</w:t>
      </w:r>
      <w:r w:rsidR="004011C0" w:rsidRPr="00762851">
        <w:rPr>
          <w:rFonts w:ascii="Arial" w:hAnsi="Arial" w:cs="Arial"/>
          <w:sz w:val="24"/>
          <w:szCs w:val="24"/>
        </w:rPr>
        <w:t>d</w:t>
      </w:r>
      <w:r w:rsidR="00F2291B" w:rsidRPr="00762851">
        <w:rPr>
          <w:rFonts w:ascii="Arial" w:hAnsi="Arial" w:cs="Arial"/>
          <w:sz w:val="24"/>
          <w:szCs w:val="24"/>
        </w:rPr>
        <w:t xml:space="preserve">) review it is said that the new curriculum will have changes and impact to assessments within the early years. </w:t>
      </w:r>
      <w:r w:rsidRPr="00762851">
        <w:rPr>
          <w:rFonts w:ascii="Arial" w:hAnsi="Arial" w:cs="Arial"/>
          <w:color w:val="0D0D0D" w:themeColor="text1" w:themeTint="F2"/>
          <w:sz w:val="24"/>
          <w:szCs w:val="24"/>
        </w:rPr>
        <w:t>However,</w:t>
      </w:r>
      <w:r w:rsidR="00641B01" w:rsidRPr="00762851">
        <w:rPr>
          <w:rFonts w:ascii="Arial" w:hAnsi="Arial" w:cs="Arial"/>
          <w:color w:val="0D0D0D" w:themeColor="text1" w:themeTint="F2"/>
          <w:sz w:val="24"/>
          <w:szCs w:val="24"/>
        </w:rPr>
        <w:t xml:space="preserve"> University of Reading (no date) says</w:t>
      </w:r>
      <w:r w:rsidRPr="00762851">
        <w:rPr>
          <w:rFonts w:ascii="Arial" w:hAnsi="Arial" w:cs="Arial"/>
          <w:color w:val="0D0D0D" w:themeColor="text1" w:themeTint="F2"/>
          <w:sz w:val="24"/>
          <w:szCs w:val="24"/>
        </w:rPr>
        <w:t xml:space="preserve"> it is important to</w:t>
      </w:r>
      <w:r w:rsidR="00641B01" w:rsidRPr="00762851">
        <w:rPr>
          <w:rFonts w:ascii="Arial" w:hAnsi="Arial" w:cs="Arial"/>
          <w:color w:val="0D0D0D" w:themeColor="text1" w:themeTint="F2"/>
          <w:sz w:val="24"/>
          <w:szCs w:val="24"/>
        </w:rPr>
        <w:t xml:space="preserve"> undertake and</w:t>
      </w:r>
      <w:r w:rsidRPr="00762851">
        <w:rPr>
          <w:rFonts w:ascii="Arial" w:hAnsi="Arial" w:cs="Arial"/>
          <w:color w:val="0D0D0D" w:themeColor="text1" w:themeTint="F2"/>
          <w:sz w:val="24"/>
          <w:szCs w:val="24"/>
        </w:rPr>
        <w:t xml:space="preserve"> see who benefits from the assessments</w:t>
      </w:r>
      <w:r w:rsidR="00641B01" w:rsidRPr="00762851">
        <w:rPr>
          <w:rFonts w:ascii="Arial" w:hAnsi="Arial" w:cs="Arial"/>
          <w:color w:val="0D0D0D" w:themeColor="text1" w:themeTint="F2"/>
          <w:sz w:val="24"/>
          <w:szCs w:val="24"/>
        </w:rPr>
        <w:t xml:space="preserve"> and believes that the children develop skills while being assessed.</w:t>
      </w:r>
    </w:p>
    <w:p w14:paraId="6390DB69" w14:textId="45C58D6E" w:rsidR="00BF60C5" w:rsidRPr="00762851" w:rsidRDefault="00BF60C5" w:rsidP="00762851">
      <w:pPr>
        <w:spacing w:line="360" w:lineRule="auto"/>
        <w:jc w:val="both"/>
        <w:rPr>
          <w:rFonts w:ascii="Arial" w:hAnsi="Arial" w:cs="Arial"/>
          <w:b/>
          <w:bCs/>
          <w:color w:val="0D0D0D" w:themeColor="text1" w:themeTint="F2"/>
          <w:sz w:val="24"/>
          <w:szCs w:val="24"/>
        </w:rPr>
      </w:pPr>
    </w:p>
    <w:p w14:paraId="38459064" w14:textId="77777777" w:rsidR="00BF60C5" w:rsidRPr="00762851" w:rsidRDefault="00BF60C5" w:rsidP="00762851">
      <w:pPr>
        <w:spacing w:line="360" w:lineRule="auto"/>
        <w:jc w:val="both"/>
        <w:rPr>
          <w:rFonts w:ascii="Arial" w:hAnsi="Arial" w:cs="Arial"/>
          <w:sz w:val="24"/>
          <w:szCs w:val="24"/>
          <w:u w:val="single"/>
        </w:rPr>
      </w:pPr>
    </w:p>
    <w:p w14:paraId="0C38FB75" w14:textId="77777777" w:rsidR="00BF60C5" w:rsidRPr="00762851" w:rsidRDefault="00BF60C5" w:rsidP="00762851">
      <w:pPr>
        <w:spacing w:line="360" w:lineRule="auto"/>
        <w:jc w:val="both"/>
        <w:rPr>
          <w:rFonts w:ascii="Arial" w:hAnsi="Arial" w:cs="Arial"/>
          <w:sz w:val="24"/>
          <w:szCs w:val="24"/>
          <w:u w:val="single"/>
        </w:rPr>
      </w:pPr>
    </w:p>
    <w:p w14:paraId="4B80B81F" w14:textId="77777777" w:rsidR="004B48E7" w:rsidRPr="00762851" w:rsidRDefault="004B48E7" w:rsidP="00762851">
      <w:pPr>
        <w:spacing w:line="360" w:lineRule="auto"/>
        <w:jc w:val="both"/>
        <w:rPr>
          <w:rFonts w:ascii="Arial" w:hAnsi="Arial" w:cs="Arial"/>
          <w:sz w:val="24"/>
          <w:szCs w:val="24"/>
          <w:u w:val="single"/>
        </w:rPr>
      </w:pPr>
    </w:p>
    <w:p w14:paraId="1F7C45A6" w14:textId="77777777" w:rsidR="004B48E7" w:rsidRPr="00762851" w:rsidRDefault="004B48E7" w:rsidP="00762851">
      <w:pPr>
        <w:spacing w:line="360" w:lineRule="auto"/>
        <w:jc w:val="both"/>
        <w:rPr>
          <w:rFonts w:ascii="Arial" w:hAnsi="Arial" w:cs="Arial"/>
          <w:sz w:val="24"/>
          <w:szCs w:val="24"/>
          <w:u w:val="single"/>
        </w:rPr>
      </w:pPr>
    </w:p>
    <w:p w14:paraId="7F59F07D" w14:textId="77777777" w:rsidR="004B48E7" w:rsidRPr="00762851" w:rsidRDefault="004B48E7" w:rsidP="00762851">
      <w:pPr>
        <w:spacing w:line="360" w:lineRule="auto"/>
        <w:jc w:val="both"/>
        <w:rPr>
          <w:rFonts w:ascii="Arial" w:hAnsi="Arial" w:cs="Arial"/>
          <w:sz w:val="24"/>
          <w:szCs w:val="24"/>
          <w:u w:val="single"/>
        </w:rPr>
      </w:pPr>
    </w:p>
    <w:p w14:paraId="1C551927" w14:textId="77777777" w:rsidR="004B48E7" w:rsidRPr="00762851" w:rsidRDefault="004B48E7" w:rsidP="00762851">
      <w:pPr>
        <w:spacing w:line="360" w:lineRule="auto"/>
        <w:jc w:val="both"/>
        <w:rPr>
          <w:rFonts w:ascii="Arial" w:hAnsi="Arial" w:cs="Arial"/>
          <w:sz w:val="24"/>
          <w:szCs w:val="24"/>
          <w:u w:val="single"/>
        </w:rPr>
      </w:pPr>
    </w:p>
    <w:p w14:paraId="6A20133E" w14:textId="77777777" w:rsidR="004B48E7" w:rsidRPr="00762851" w:rsidRDefault="004B48E7" w:rsidP="00762851">
      <w:pPr>
        <w:spacing w:line="360" w:lineRule="auto"/>
        <w:jc w:val="both"/>
        <w:rPr>
          <w:rFonts w:ascii="Arial" w:hAnsi="Arial" w:cs="Arial"/>
          <w:sz w:val="24"/>
          <w:szCs w:val="24"/>
          <w:u w:val="single"/>
        </w:rPr>
      </w:pPr>
    </w:p>
    <w:p w14:paraId="6B93CADB" w14:textId="77777777" w:rsidR="004B48E7" w:rsidRPr="00762851" w:rsidRDefault="004B48E7" w:rsidP="00762851">
      <w:pPr>
        <w:spacing w:line="360" w:lineRule="auto"/>
        <w:jc w:val="both"/>
        <w:rPr>
          <w:rFonts w:ascii="Arial" w:hAnsi="Arial" w:cs="Arial"/>
          <w:sz w:val="24"/>
          <w:szCs w:val="24"/>
          <w:u w:val="single"/>
        </w:rPr>
      </w:pPr>
    </w:p>
    <w:p w14:paraId="114B4E3A" w14:textId="77777777" w:rsidR="004B48E7" w:rsidRPr="00762851" w:rsidRDefault="004B48E7" w:rsidP="00762851">
      <w:pPr>
        <w:spacing w:line="360" w:lineRule="auto"/>
        <w:jc w:val="both"/>
        <w:rPr>
          <w:rFonts w:ascii="Arial" w:hAnsi="Arial" w:cs="Arial"/>
          <w:sz w:val="24"/>
          <w:szCs w:val="24"/>
          <w:u w:val="single"/>
        </w:rPr>
      </w:pPr>
    </w:p>
    <w:p w14:paraId="2B989709" w14:textId="77777777" w:rsidR="005321B8" w:rsidRPr="00762851" w:rsidRDefault="005321B8" w:rsidP="00762851">
      <w:pPr>
        <w:spacing w:line="360" w:lineRule="auto"/>
        <w:jc w:val="both"/>
        <w:rPr>
          <w:rFonts w:ascii="Arial" w:hAnsi="Arial" w:cs="Arial"/>
          <w:sz w:val="24"/>
          <w:szCs w:val="24"/>
          <w:u w:val="single"/>
        </w:rPr>
      </w:pPr>
    </w:p>
    <w:p w14:paraId="29C0099D" w14:textId="77777777" w:rsidR="00DB2177" w:rsidRPr="00762851" w:rsidRDefault="00DB2177" w:rsidP="00762851">
      <w:pPr>
        <w:spacing w:line="360" w:lineRule="auto"/>
        <w:jc w:val="both"/>
        <w:rPr>
          <w:rFonts w:ascii="Arial" w:hAnsi="Arial" w:cs="Arial"/>
          <w:sz w:val="24"/>
          <w:szCs w:val="24"/>
          <w:u w:val="single"/>
        </w:rPr>
      </w:pPr>
    </w:p>
    <w:p w14:paraId="220DF283" w14:textId="77777777" w:rsidR="009777AB" w:rsidRPr="00762851" w:rsidRDefault="009777AB" w:rsidP="00762851">
      <w:pPr>
        <w:spacing w:line="360" w:lineRule="auto"/>
        <w:jc w:val="both"/>
        <w:rPr>
          <w:rFonts w:ascii="Arial" w:hAnsi="Arial" w:cs="Arial"/>
          <w:color w:val="000000" w:themeColor="text1"/>
          <w:sz w:val="24"/>
          <w:szCs w:val="24"/>
          <w:u w:val="single"/>
        </w:rPr>
      </w:pPr>
    </w:p>
    <w:p w14:paraId="5A6DB0CF" w14:textId="77777777" w:rsidR="009777AB" w:rsidRPr="00762851" w:rsidRDefault="009777AB" w:rsidP="00762851">
      <w:pPr>
        <w:spacing w:line="360" w:lineRule="auto"/>
        <w:jc w:val="both"/>
        <w:rPr>
          <w:rFonts w:ascii="Arial" w:hAnsi="Arial" w:cs="Arial"/>
          <w:color w:val="000000" w:themeColor="text1"/>
          <w:sz w:val="24"/>
          <w:szCs w:val="24"/>
          <w:u w:val="single"/>
        </w:rPr>
      </w:pPr>
    </w:p>
    <w:p w14:paraId="4BFE9813" w14:textId="77777777" w:rsidR="009777AB" w:rsidRPr="00762851" w:rsidRDefault="009777AB" w:rsidP="00762851">
      <w:pPr>
        <w:spacing w:line="360" w:lineRule="auto"/>
        <w:jc w:val="both"/>
        <w:rPr>
          <w:rFonts w:ascii="Arial" w:hAnsi="Arial" w:cs="Arial"/>
          <w:color w:val="000000" w:themeColor="text1"/>
          <w:sz w:val="24"/>
          <w:szCs w:val="24"/>
          <w:u w:val="single"/>
        </w:rPr>
      </w:pPr>
    </w:p>
    <w:p w14:paraId="1EE77046" w14:textId="77777777" w:rsidR="00762851" w:rsidRDefault="00762851" w:rsidP="00762851">
      <w:pPr>
        <w:spacing w:line="360" w:lineRule="auto"/>
        <w:jc w:val="both"/>
        <w:rPr>
          <w:rFonts w:ascii="Arial" w:hAnsi="Arial" w:cs="Arial"/>
          <w:color w:val="000000" w:themeColor="text1"/>
          <w:sz w:val="24"/>
          <w:szCs w:val="24"/>
          <w:u w:val="single"/>
        </w:rPr>
      </w:pPr>
    </w:p>
    <w:p w14:paraId="2D890609" w14:textId="4CB034D3" w:rsidR="00B83051" w:rsidRPr="00762851" w:rsidRDefault="00253568" w:rsidP="00762851">
      <w:pPr>
        <w:spacing w:line="360" w:lineRule="auto"/>
        <w:jc w:val="both"/>
        <w:rPr>
          <w:rFonts w:ascii="Arial" w:hAnsi="Arial" w:cs="Arial"/>
          <w:color w:val="000000" w:themeColor="text1"/>
          <w:sz w:val="24"/>
          <w:szCs w:val="24"/>
          <w:u w:val="single"/>
        </w:rPr>
      </w:pPr>
      <w:r w:rsidRPr="00762851">
        <w:rPr>
          <w:rFonts w:ascii="Arial" w:hAnsi="Arial" w:cs="Arial"/>
          <w:color w:val="000000" w:themeColor="text1"/>
          <w:sz w:val="24"/>
          <w:szCs w:val="24"/>
          <w:u w:val="single"/>
        </w:rPr>
        <w:lastRenderedPageBreak/>
        <w:t>Section 3</w:t>
      </w:r>
      <w:r w:rsidR="005321B8" w:rsidRPr="00762851">
        <w:rPr>
          <w:rFonts w:ascii="Arial" w:hAnsi="Arial" w:cs="Arial"/>
          <w:color w:val="000000" w:themeColor="text1"/>
          <w:sz w:val="24"/>
          <w:szCs w:val="24"/>
          <w:u w:val="single"/>
        </w:rPr>
        <w:t>-</w:t>
      </w:r>
    </w:p>
    <w:p w14:paraId="3E261D77" w14:textId="4752F8F4" w:rsidR="00C82E75" w:rsidRPr="00762851" w:rsidRDefault="00FA1736" w:rsidP="00762851">
      <w:pPr>
        <w:spacing w:line="360" w:lineRule="auto"/>
        <w:jc w:val="both"/>
        <w:rPr>
          <w:rFonts w:ascii="Arial" w:hAnsi="Arial" w:cs="Arial"/>
          <w:b/>
          <w:bCs/>
          <w:color w:val="000000" w:themeColor="text1"/>
          <w:sz w:val="24"/>
          <w:szCs w:val="24"/>
          <w:u w:val="single"/>
        </w:rPr>
      </w:pPr>
      <w:r w:rsidRPr="00762851">
        <w:rPr>
          <w:rFonts w:ascii="Arial" w:hAnsi="Arial" w:cs="Arial"/>
          <w:b/>
          <w:bCs/>
          <w:color w:val="000000" w:themeColor="text1"/>
          <w:sz w:val="24"/>
          <w:szCs w:val="24"/>
          <w:u w:val="single"/>
        </w:rPr>
        <w:t>T</w:t>
      </w:r>
      <w:r w:rsidR="00C82E75" w:rsidRPr="00762851">
        <w:rPr>
          <w:rFonts w:ascii="Arial" w:hAnsi="Arial" w:cs="Arial"/>
          <w:b/>
          <w:bCs/>
          <w:color w:val="000000" w:themeColor="text1"/>
          <w:sz w:val="24"/>
          <w:szCs w:val="24"/>
          <w:u w:val="single"/>
        </w:rPr>
        <w:t xml:space="preserve">he </w:t>
      </w:r>
      <w:r w:rsidR="00DB2177" w:rsidRPr="00762851">
        <w:rPr>
          <w:rFonts w:ascii="Arial" w:hAnsi="Arial" w:cs="Arial"/>
          <w:b/>
          <w:bCs/>
          <w:color w:val="000000" w:themeColor="text1"/>
          <w:sz w:val="24"/>
          <w:szCs w:val="24"/>
          <w:u w:val="single"/>
        </w:rPr>
        <w:t>U</w:t>
      </w:r>
      <w:r w:rsidR="00C82E75" w:rsidRPr="00762851">
        <w:rPr>
          <w:rFonts w:ascii="Arial" w:hAnsi="Arial" w:cs="Arial"/>
          <w:b/>
          <w:bCs/>
          <w:color w:val="000000" w:themeColor="text1"/>
          <w:sz w:val="24"/>
          <w:szCs w:val="24"/>
          <w:u w:val="single"/>
        </w:rPr>
        <w:t xml:space="preserve">se </w:t>
      </w:r>
      <w:r w:rsidR="00BE096F" w:rsidRPr="00762851">
        <w:rPr>
          <w:rFonts w:ascii="Arial" w:hAnsi="Arial" w:cs="Arial"/>
          <w:b/>
          <w:bCs/>
          <w:color w:val="000000" w:themeColor="text1"/>
          <w:sz w:val="24"/>
          <w:szCs w:val="24"/>
          <w:u w:val="single"/>
        </w:rPr>
        <w:t xml:space="preserve">and Importance </w:t>
      </w:r>
      <w:r w:rsidR="00C82E75" w:rsidRPr="00762851">
        <w:rPr>
          <w:rFonts w:ascii="Arial" w:hAnsi="Arial" w:cs="Arial"/>
          <w:b/>
          <w:bCs/>
          <w:color w:val="000000" w:themeColor="text1"/>
          <w:sz w:val="24"/>
          <w:szCs w:val="24"/>
          <w:u w:val="single"/>
        </w:rPr>
        <w:t xml:space="preserve">of </w:t>
      </w:r>
      <w:r w:rsidR="00DB2177" w:rsidRPr="00762851">
        <w:rPr>
          <w:rFonts w:ascii="Arial" w:hAnsi="Arial" w:cs="Arial"/>
          <w:b/>
          <w:bCs/>
          <w:color w:val="000000" w:themeColor="text1"/>
          <w:sz w:val="24"/>
          <w:szCs w:val="24"/>
          <w:u w:val="single"/>
        </w:rPr>
        <w:t>L</w:t>
      </w:r>
      <w:r w:rsidR="00C82E75" w:rsidRPr="00762851">
        <w:rPr>
          <w:rFonts w:ascii="Arial" w:hAnsi="Arial" w:cs="Arial"/>
          <w:b/>
          <w:bCs/>
          <w:color w:val="000000" w:themeColor="text1"/>
          <w:sz w:val="24"/>
          <w:szCs w:val="24"/>
          <w:u w:val="single"/>
        </w:rPr>
        <w:t xml:space="preserve">oose </w:t>
      </w:r>
      <w:r w:rsidR="00DB2177" w:rsidRPr="00762851">
        <w:rPr>
          <w:rFonts w:ascii="Arial" w:hAnsi="Arial" w:cs="Arial"/>
          <w:b/>
          <w:bCs/>
          <w:color w:val="000000" w:themeColor="text1"/>
          <w:sz w:val="24"/>
          <w:szCs w:val="24"/>
          <w:u w:val="single"/>
        </w:rPr>
        <w:t>P</w:t>
      </w:r>
      <w:r w:rsidR="00C82E75" w:rsidRPr="00762851">
        <w:rPr>
          <w:rFonts w:ascii="Arial" w:hAnsi="Arial" w:cs="Arial"/>
          <w:b/>
          <w:bCs/>
          <w:color w:val="000000" w:themeColor="text1"/>
          <w:sz w:val="24"/>
          <w:szCs w:val="24"/>
          <w:u w:val="single"/>
        </w:rPr>
        <w:t xml:space="preserve">arts, </w:t>
      </w:r>
      <w:r w:rsidR="00DB2177" w:rsidRPr="00762851">
        <w:rPr>
          <w:rFonts w:ascii="Arial" w:hAnsi="Arial" w:cs="Arial"/>
          <w:b/>
          <w:bCs/>
          <w:color w:val="000000" w:themeColor="text1"/>
          <w:sz w:val="24"/>
          <w:szCs w:val="24"/>
          <w:u w:val="single"/>
        </w:rPr>
        <w:t>A</w:t>
      </w:r>
      <w:r w:rsidR="00C82E75" w:rsidRPr="00762851">
        <w:rPr>
          <w:rFonts w:ascii="Arial" w:hAnsi="Arial" w:cs="Arial"/>
          <w:b/>
          <w:bCs/>
          <w:color w:val="000000" w:themeColor="text1"/>
          <w:sz w:val="24"/>
          <w:szCs w:val="24"/>
          <w:u w:val="single"/>
        </w:rPr>
        <w:t xml:space="preserve">uthentic </w:t>
      </w:r>
      <w:r w:rsidR="00DB2177" w:rsidRPr="00762851">
        <w:rPr>
          <w:rFonts w:ascii="Arial" w:hAnsi="Arial" w:cs="Arial"/>
          <w:b/>
          <w:bCs/>
          <w:color w:val="000000" w:themeColor="text1"/>
          <w:sz w:val="24"/>
          <w:szCs w:val="24"/>
          <w:u w:val="single"/>
        </w:rPr>
        <w:t>R</w:t>
      </w:r>
      <w:r w:rsidR="00C82E75" w:rsidRPr="00762851">
        <w:rPr>
          <w:rFonts w:ascii="Arial" w:hAnsi="Arial" w:cs="Arial"/>
          <w:b/>
          <w:bCs/>
          <w:color w:val="000000" w:themeColor="text1"/>
          <w:sz w:val="24"/>
          <w:szCs w:val="24"/>
          <w:u w:val="single"/>
        </w:rPr>
        <w:t xml:space="preserve">esources within the </w:t>
      </w:r>
      <w:r w:rsidR="00DB2177" w:rsidRPr="00762851">
        <w:rPr>
          <w:rFonts w:ascii="Arial" w:hAnsi="Arial" w:cs="Arial"/>
          <w:b/>
          <w:bCs/>
          <w:color w:val="000000" w:themeColor="text1"/>
          <w:sz w:val="24"/>
          <w:szCs w:val="24"/>
          <w:u w:val="single"/>
        </w:rPr>
        <w:t>E</w:t>
      </w:r>
      <w:r w:rsidR="00C82E75" w:rsidRPr="00762851">
        <w:rPr>
          <w:rFonts w:ascii="Arial" w:hAnsi="Arial" w:cs="Arial"/>
          <w:b/>
          <w:bCs/>
          <w:color w:val="000000" w:themeColor="text1"/>
          <w:sz w:val="24"/>
          <w:szCs w:val="24"/>
          <w:u w:val="single"/>
        </w:rPr>
        <w:t xml:space="preserve">arly </w:t>
      </w:r>
      <w:r w:rsidR="00DB2177" w:rsidRPr="00762851">
        <w:rPr>
          <w:rFonts w:ascii="Arial" w:hAnsi="Arial" w:cs="Arial"/>
          <w:b/>
          <w:bCs/>
          <w:color w:val="000000" w:themeColor="text1"/>
          <w:sz w:val="24"/>
          <w:szCs w:val="24"/>
          <w:u w:val="single"/>
        </w:rPr>
        <w:t>Ye</w:t>
      </w:r>
      <w:r w:rsidR="00C82E75" w:rsidRPr="00762851">
        <w:rPr>
          <w:rFonts w:ascii="Arial" w:hAnsi="Arial" w:cs="Arial"/>
          <w:b/>
          <w:bCs/>
          <w:color w:val="000000" w:themeColor="text1"/>
          <w:sz w:val="24"/>
          <w:szCs w:val="24"/>
          <w:u w:val="single"/>
        </w:rPr>
        <w:t xml:space="preserve">ars </w:t>
      </w:r>
      <w:r w:rsidR="00DB2177" w:rsidRPr="00762851">
        <w:rPr>
          <w:rFonts w:ascii="Arial" w:hAnsi="Arial" w:cs="Arial"/>
          <w:b/>
          <w:bCs/>
          <w:color w:val="000000" w:themeColor="text1"/>
          <w:sz w:val="24"/>
          <w:szCs w:val="24"/>
          <w:u w:val="single"/>
        </w:rPr>
        <w:t>C</w:t>
      </w:r>
      <w:r w:rsidR="00C82E75" w:rsidRPr="00762851">
        <w:rPr>
          <w:rFonts w:ascii="Arial" w:hAnsi="Arial" w:cs="Arial"/>
          <w:b/>
          <w:bCs/>
          <w:color w:val="000000" w:themeColor="text1"/>
          <w:sz w:val="24"/>
          <w:szCs w:val="24"/>
          <w:u w:val="single"/>
        </w:rPr>
        <w:t>urriculum.</w:t>
      </w:r>
    </w:p>
    <w:p w14:paraId="186E1970" w14:textId="202D4E23" w:rsidR="00B83051" w:rsidRPr="00762851" w:rsidRDefault="00B83051" w:rsidP="00762851">
      <w:pPr>
        <w:spacing w:line="360" w:lineRule="auto"/>
        <w:jc w:val="both"/>
        <w:rPr>
          <w:rFonts w:ascii="Arial" w:hAnsi="Arial" w:cs="Arial"/>
          <w:b/>
          <w:bCs/>
          <w:color w:val="000000" w:themeColor="text1"/>
          <w:sz w:val="24"/>
          <w:szCs w:val="24"/>
        </w:rPr>
      </w:pPr>
      <w:r w:rsidRPr="00762851">
        <w:rPr>
          <w:rFonts w:ascii="Arial" w:hAnsi="Arial" w:cs="Arial"/>
          <w:b/>
          <w:bCs/>
          <w:color w:val="000000" w:themeColor="text1"/>
          <w:sz w:val="24"/>
          <w:szCs w:val="24"/>
        </w:rPr>
        <w:t xml:space="preserve">By Maisie Reed </w:t>
      </w:r>
      <w:r w:rsidR="00BE096F" w:rsidRPr="00762851">
        <w:rPr>
          <w:rFonts w:ascii="Arial" w:hAnsi="Arial" w:cs="Arial"/>
          <w:b/>
          <w:bCs/>
          <w:color w:val="000000" w:themeColor="text1"/>
          <w:sz w:val="24"/>
          <w:szCs w:val="24"/>
        </w:rPr>
        <w:t>(1903637)</w:t>
      </w:r>
    </w:p>
    <w:p w14:paraId="438EC452" w14:textId="47C8B390" w:rsidR="00B83051" w:rsidRPr="00762851" w:rsidRDefault="00C43F67" w:rsidP="00762851">
      <w:pPr>
        <w:spacing w:line="360" w:lineRule="auto"/>
        <w:jc w:val="both"/>
        <w:rPr>
          <w:rFonts w:ascii="Arial" w:hAnsi="Arial" w:cs="Arial"/>
          <w:b/>
          <w:bCs/>
          <w:color w:val="000000" w:themeColor="text1"/>
          <w:sz w:val="24"/>
          <w:szCs w:val="24"/>
        </w:rPr>
      </w:pPr>
      <w:r w:rsidRPr="00762851">
        <w:rPr>
          <w:rFonts w:ascii="Arial" w:hAnsi="Arial" w:cs="Arial"/>
          <w:b/>
          <w:bCs/>
          <w:color w:val="000000" w:themeColor="text1"/>
          <w:sz w:val="24"/>
          <w:szCs w:val="24"/>
        </w:rPr>
        <w:t xml:space="preserve">Date: </w:t>
      </w:r>
      <w:r w:rsidR="00B83051" w:rsidRPr="00762851">
        <w:rPr>
          <w:rFonts w:ascii="Arial" w:hAnsi="Arial" w:cs="Arial"/>
          <w:b/>
          <w:bCs/>
          <w:color w:val="000000" w:themeColor="text1"/>
          <w:sz w:val="24"/>
          <w:szCs w:val="24"/>
        </w:rPr>
        <w:t>26 / 03/ 2021.</w:t>
      </w:r>
    </w:p>
    <w:p w14:paraId="3371C009" w14:textId="66BFDCFB" w:rsidR="00902486" w:rsidRPr="00762851" w:rsidRDefault="00545312" w:rsidP="00762851">
      <w:pPr>
        <w:spacing w:after="0" w:line="360" w:lineRule="auto"/>
        <w:jc w:val="both"/>
        <w:rPr>
          <w:rFonts w:ascii="Arial" w:hAnsi="Arial" w:cs="Arial"/>
          <w:color w:val="000000" w:themeColor="text1"/>
          <w:sz w:val="24"/>
          <w:szCs w:val="24"/>
          <w:bdr w:val="none" w:sz="0" w:space="0" w:color="auto" w:frame="1"/>
        </w:rPr>
      </w:pPr>
      <w:r w:rsidRPr="00762851">
        <w:rPr>
          <w:rFonts w:ascii="Arial" w:hAnsi="Arial" w:cs="Arial"/>
          <w:color w:val="000000" w:themeColor="text1"/>
          <w:sz w:val="24"/>
          <w:szCs w:val="24"/>
          <w:bdr w:val="none" w:sz="0" w:space="0" w:color="auto" w:frame="1"/>
        </w:rPr>
        <w:t>As written by</w:t>
      </w:r>
      <w:r w:rsidRPr="00762851">
        <w:rPr>
          <w:rFonts w:ascii="Arial" w:hAnsi="Arial" w:cs="Arial"/>
          <w:color w:val="000000" w:themeColor="text1"/>
          <w:sz w:val="24"/>
          <w:szCs w:val="24"/>
        </w:rPr>
        <w:t xml:space="preserve"> </w:t>
      </w:r>
      <w:proofErr w:type="spellStart"/>
      <w:r w:rsidRPr="00762851">
        <w:rPr>
          <w:rFonts w:ascii="Arial" w:hAnsi="Arial" w:cs="Arial"/>
          <w:color w:val="000000" w:themeColor="text1"/>
          <w:sz w:val="24"/>
          <w:szCs w:val="24"/>
        </w:rPr>
        <w:t>Hellyn</w:t>
      </w:r>
      <w:proofErr w:type="spellEnd"/>
      <w:r w:rsidRPr="00762851">
        <w:rPr>
          <w:rFonts w:ascii="Arial" w:hAnsi="Arial" w:cs="Arial"/>
          <w:color w:val="000000" w:themeColor="text1"/>
          <w:sz w:val="24"/>
          <w:szCs w:val="24"/>
        </w:rPr>
        <w:t xml:space="preserve"> and Bennett (2017</w:t>
      </w:r>
      <w:r w:rsidR="004B261D" w:rsidRPr="00762851">
        <w:rPr>
          <w:rFonts w:ascii="Arial" w:hAnsi="Arial" w:cs="Arial"/>
          <w:color w:val="000000" w:themeColor="text1"/>
          <w:sz w:val="24"/>
          <w:szCs w:val="24"/>
        </w:rPr>
        <w:t>a</w:t>
      </w:r>
      <w:r w:rsidRPr="00762851">
        <w:rPr>
          <w:rFonts w:ascii="Arial" w:hAnsi="Arial" w:cs="Arial"/>
          <w:color w:val="000000" w:themeColor="text1"/>
          <w:sz w:val="24"/>
          <w:szCs w:val="24"/>
        </w:rPr>
        <w:t xml:space="preserve">) </w:t>
      </w:r>
      <w:r w:rsidR="008F3756" w:rsidRPr="00762851">
        <w:rPr>
          <w:rFonts w:ascii="Arial" w:hAnsi="Arial" w:cs="Arial"/>
          <w:color w:val="000000" w:themeColor="text1"/>
          <w:sz w:val="24"/>
          <w:szCs w:val="24"/>
          <w:bdr w:val="none" w:sz="0" w:space="0" w:color="auto" w:frame="1"/>
        </w:rPr>
        <w:t>Loose parts are inevitably anything a child wants it</w:t>
      </w:r>
      <w:r w:rsidR="009777AB" w:rsidRPr="00762851">
        <w:rPr>
          <w:rFonts w:ascii="Arial" w:hAnsi="Arial" w:cs="Arial"/>
          <w:color w:val="000000" w:themeColor="text1"/>
          <w:sz w:val="24"/>
          <w:szCs w:val="24"/>
          <w:bdr w:val="none" w:sz="0" w:space="0" w:color="auto" w:frame="1"/>
        </w:rPr>
        <w:t xml:space="preserve"> </w:t>
      </w:r>
      <w:r w:rsidR="008F3756" w:rsidRPr="00762851">
        <w:rPr>
          <w:rFonts w:ascii="Arial" w:hAnsi="Arial" w:cs="Arial"/>
          <w:color w:val="000000" w:themeColor="text1"/>
          <w:sz w:val="24"/>
          <w:szCs w:val="24"/>
          <w:bdr w:val="none" w:sz="0" w:space="0" w:color="auto" w:frame="1"/>
        </w:rPr>
        <w:t>to be within their own imaginati</w:t>
      </w:r>
      <w:r w:rsidR="009777AB" w:rsidRPr="00762851">
        <w:rPr>
          <w:rFonts w:ascii="Arial" w:hAnsi="Arial" w:cs="Arial"/>
          <w:color w:val="000000" w:themeColor="text1"/>
          <w:sz w:val="24"/>
          <w:szCs w:val="24"/>
          <w:bdr w:val="none" w:sz="0" w:space="0" w:color="auto" w:frame="1"/>
        </w:rPr>
        <w:t>ve play</w:t>
      </w:r>
      <w:r w:rsidR="008F3756" w:rsidRPr="00762851">
        <w:rPr>
          <w:rFonts w:ascii="Arial" w:hAnsi="Arial" w:cs="Arial"/>
          <w:color w:val="000000" w:themeColor="text1"/>
          <w:sz w:val="24"/>
          <w:szCs w:val="24"/>
          <w:bdr w:val="none" w:sz="0" w:space="0" w:color="auto" w:frame="1"/>
        </w:rPr>
        <w:t>, it does not have any specific</w:t>
      </w:r>
      <w:r w:rsidR="009777AB" w:rsidRPr="00762851">
        <w:rPr>
          <w:rFonts w:ascii="Arial" w:hAnsi="Arial" w:cs="Arial"/>
          <w:color w:val="000000" w:themeColor="text1"/>
          <w:sz w:val="24"/>
          <w:szCs w:val="24"/>
          <w:bdr w:val="none" w:sz="0" w:space="0" w:color="auto" w:frame="1"/>
        </w:rPr>
        <w:t xml:space="preserve"> meaning</w:t>
      </w:r>
      <w:r w:rsidR="008F3756" w:rsidRPr="00762851">
        <w:rPr>
          <w:rFonts w:ascii="Arial" w:hAnsi="Arial" w:cs="Arial"/>
          <w:color w:val="000000" w:themeColor="text1"/>
          <w:sz w:val="24"/>
          <w:szCs w:val="24"/>
          <w:bdr w:val="none" w:sz="0" w:space="0" w:color="auto" w:frame="1"/>
        </w:rPr>
        <w:t xml:space="preserve"> or purpose it can be a variety of many things</w:t>
      </w:r>
      <w:r w:rsidR="00692002" w:rsidRPr="00762851">
        <w:rPr>
          <w:rFonts w:ascii="Arial" w:hAnsi="Arial" w:cs="Arial"/>
          <w:color w:val="000000" w:themeColor="text1"/>
          <w:sz w:val="24"/>
          <w:szCs w:val="24"/>
          <w:bdr w:val="none" w:sz="0" w:space="0" w:color="auto" w:frame="1"/>
        </w:rPr>
        <w:t xml:space="preserve">, furthermore </w:t>
      </w:r>
      <w:r w:rsidR="00D35CEC" w:rsidRPr="00762851">
        <w:rPr>
          <w:rFonts w:ascii="Arial" w:hAnsi="Arial" w:cs="Arial"/>
          <w:color w:val="000000" w:themeColor="text1"/>
          <w:sz w:val="24"/>
          <w:szCs w:val="24"/>
          <w:bdr w:val="none" w:sz="0" w:space="0" w:color="auto" w:frame="1"/>
        </w:rPr>
        <w:t xml:space="preserve">if </w:t>
      </w:r>
      <w:r w:rsidR="00692002" w:rsidRPr="00762851">
        <w:rPr>
          <w:rFonts w:ascii="Arial" w:hAnsi="Arial" w:cs="Arial"/>
          <w:color w:val="000000" w:themeColor="text1"/>
          <w:sz w:val="24"/>
          <w:szCs w:val="24"/>
          <w:bdr w:val="none" w:sz="0" w:space="0" w:color="auto" w:frame="1"/>
        </w:rPr>
        <w:t>it is personally directed play by the child.</w:t>
      </w:r>
      <w:r w:rsidR="008F3756" w:rsidRPr="00762851">
        <w:rPr>
          <w:rFonts w:ascii="Arial" w:hAnsi="Arial" w:cs="Arial"/>
          <w:color w:val="000000" w:themeColor="text1"/>
          <w:sz w:val="24"/>
          <w:szCs w:val="24"/>
          <w:bdr w:val="none" w:sz="0" w:space="0" w:color="auto" w:frame="1"/>
        </w:rPr>
        <w:t xml:space="preserve"> As referenced by Simon Nicholson</w:t>
      </w:r>
      <w:r w:rsidR="009777AB" w:rsidRPr="00762851">
        <w:rPr>
          <w:rFonts w:ascii="Arial" w:hAnsi="Arial" w:cs="Arial"/>
          <w:color w:val="000000" w:themeColor="text1"/>
          <w:sz w:val="24"/>
          <w:szCs w:val="24"/>
          <w:bdr w:val="none" w:sz="0" w:space="0" w:color="auto" w:frame="1"/>
        </w:rPr>
        <w:t xml:space="preserve">, </w:t>
      </w:r>
      <w:r w:rsidRPr="00762851">
        <w:rPr>
          <w:rFonts w:ascii="Arial" w:hAnsi="Arial" w:cs="Arial"/>
          <w:color w:val="000000" w:themeColor="text1"/>
          <w:sz w:val="24"/>
          <w:szCs w:val="24"/>
          <w:bdr w:val="none" w:sz="0" w:space="0" w:color="auto" w:frame="1"/>
        </w:rPr>
        <w:t>Creative Star Learning (2017)</w:t>
      </w:r>
      <w:r w:rsidR="009777AB" w:rsidRPr="00762851">
        <w:rPr>
          <w:rFonts w:ascii="Arial" w:hAnsi="Arial" w:cs="Arial"/>
          <w:color w:val="000000" w:themeColor="text1"/>
          <w:sz w:val="24"/>
          <w:szCs w:val="24"/>
          <w:bdr w:val="none" w:sz="0" w:space="0" w:color="auto" w:frame="1"/>
        </w:rPr>
        <w:t xml:space="preserve"> </w:t>
      </w:r>
      <w:r w:rsidR="008F3756" w:rsidRPr="00762851">
        <w:rPr>
          <w:rFonts w:ascii="Arial" w:hAnsi="Arial" w:cs="Arial"/>
          <w:color w:val="000000" w:themeColor="text1"/>
          <w:sz w:val="24"/>
          <w:szCs w:val="24"/>
          <w:bdr w:val="none" w:sz="0" w:space="0" w:color="auto" w:frame="1"/>
        </w:rPr>
        <w:t>say</w:t>
      </w:r>
      <w:r w:rsidR="00902486" w:rsidRPr="00762851">
        <w:rPr>
          <w:rFonts w:ascii="Arial" w:hAnsi="Arial" w:cs="Arial"/>
          <w:color w:val="000000" w:themeColor="text1"/>
          <w:sz w:val="24"/>
          <w:szCs w:val="24"/>
          <w:bdr w:val="none" w:sz="0" w:space="0" w:color="auto" w:frame="1"/>
        </w:rPr>
        <w:t xml:space="preserve"> </w:t>
      </w:r>
      <w:r w:rsidR="009777AB" w:rsidRPr="00762851">
        <w:rPr>
          <w:rFonts w:ascii="Arial" w:hAnsi="Arial" w:cs="Arial"/>
          <w:color w:val="000000" w:themeColor="text1"/>
          <w:sz w:val="24"/>
          <w:szCs w:val="24"/>
          <w:bdr w:val="none" w:sz="0" w:space="0" w:color="auto" w:frame="1"/>
        </w:rPr>
        <w:t xml:space="preserve">that </w:t>
      </w:r>
      <w:r w:rsidR="008F3756" w:rsidRPr="00762851">
        <w:rPr>
          <w:rFonts w:ascii="Arial" w:hAnsi="Arial" w:cs="Arial"/>
          <w:color w:val="000000" w:themeColor="text1"/>
          <w:sz w:val="24"/>
          <w:szCs w:val="24"/>
          <w:bdr w:val="none" w:sz="0" w:space="0" w:color="auto" w:frame="1"/>
        </w:rPr>
        <w:t>the concepts of loose parts have been around for many years, for as many years as children have explored sticks</w:t>
      </w:r>
      <w:r w:rsidR="009777AB" w:rsidRPr="00762851">
        <w:rPr>
          <w:rFonts w:ascii="Arial" w:hAnsi="Arial" w:cs="Arial"/>
          <w:color w:val="000000" w:themeColor="text1"/>
          <w:sz w:val="24"/>
          <w:szCs w:val="24"/>
          <w:bdr w:val="none" w:sz="0" w:space="0" w:color="auto" w:frame="1"/>
        </w:rPr>
        <w:t xml:space="preserve"> and</w:t>
      </w:r>
      <w:r w:rsidR="008F3756" w:rsidRPr="00762851">
        <w:rPr>
          <w:rFonts w:ascii="Arial" w:hAnsi="Arial" w:cs="Arial"/>
          <w:color w:val="000000" w:themeColor="text1"/>
          <w:sz w:val="24"/>
          <w:szCs w:val="24"/>
          <w:bdr w:val="none" w:sz="0" w:space="0" w:color="auto" w:frame="1"/>
        </w:rPr>
        <w:t xml:space="preserve"> stones</w:t>
      </w:r>
      <w:r w:rsidR="00D35CEC" w:rsidRPr="00762851">
        <w:rPr>
          <w:rFonts w:ascii="Arial" w:hAnsi="Arial" w:cs="Arial"/>
          <w:color w:val="000000" w:themeColor="text1"/>
          <w:sz w:val="24"/>
          <w:szCs w:val="24"/>
          <w:bdr w:val="none" w:sz="0" w:space="0" w:color="auto" w:frame="1"/>
        </w:rPr>
        <w:t>, t</w:t>
      </w:r>
      <w:r w:rsidR="008F3756" w:rsidRPr="00762851">
        <w:rPr>
          <w:rFonts w:ascii="Arial" w:hAnsi="Arial" w:cs="Arial"/>
          <w:color w:val="000000" w:themeColor="text1"/>
          <w:sz w:val="24"/>
          <w:szCs w:val="24"/>
          <w:bdr w:val="none" w:sz="0" w:space="0" w:color="auto" w:frame="1"/>
        </w:rPr>
        <w:t xml:space="preserve">he theory </w:t>
      </w:r>
      <w:r w:rsidR="009777AB" w:rsidRPr="00762851">
        <w:rPr>
          <w:rFonts w:ascii="Arial" w:hAnsi="Arial" w:cs="Arial"/>
          <w:color w:val="000000" w:themeColor="text1"/>
          <w:sz w:val="24"/>
          <w:szCs w:val="24"/>
          <w:bdr w:val="none" w:sz="0" w:space="0" w:color="auto" w:frame="1"/>
        </w:rPr>
        <w:t xml:space="preserve">of </w:t>
      </w:r>
      <w:r w:rsidR="008F3756" w:rsidRPr="00762851">
        <w:rPr>
          <w:rFonts w:ascii="Arial" w:hAnsi="Arial" w:cs="Arial"/>
          <w:color w:val="000000" w:themeColor="text1"/>
          <w:sz w:val="24"/>
          <w:szCs w:val="24"/>
          <w:bdr w:val="none" w:sz="0" w:space="0" w:color="auto" w:frame="1"/>
        </w:rPr>
        <w:t xml:space="preserve">loose parts was created back in 1971. </w:t>
      </w:r>
      <w:bookmarkStart w:id="5" w:name="_Hlk67324973"/>
      <w:r w:rsidR="0074183F" w:rsidRPr="00762851">
        <w:rPr>
          <w:rFonts w:ascii="Arial" w:hAnsi="Arial" w:cs="Arial"/>
          <w:color w:val="000000" w:themeColor="text1"/>
          <w:sz w:val="24"/>
          <w:szCs w:val="24"/>
          <w:bdr w:val="none" w:sz="0" w:space="0" w:color="auto" w:frame="1"/>
        </w:rPr>
        <w:t xml:space="preserve">Reading Play (No Date) </w:t>
      </w:r>
      <w:bookmarkEnd w:id="5"/>
      <w:r w:rsidR="009777AB" w:rsidRPr="00762851">
        <w:rPr>
          <w:rFonts w:ascii="Arial" w:hAnsi="Arial" w:cs="Arial"/>
          <w:color w:val="000000" w:themeColor="text1"/>
          <w:sz w:val="24"/>
          <w:szCs w:val="24"/>
          <w:bdr w:val="none" w:sz="0" w:space="0" w:color="auto" w:frame="1"/>
        </w:rPr>
        <w:t>al</w:t>
      </w:r>
      <w:r w:rsidR="0074183F" w:rsidRPr="00762851">
        <w:rPr>
          <w:rFonts w:ascii="Arial" w:hAnsi="Arial" w:cs="Arial"/>
          <w:color w:val="000000" w:themeColor="text1"/>
          <w:sz w:val="24"/>
          <w:szCs w:val="24"/>
          <w:bdr w:val="none" w:sz="0" w:space="0" w:color="auto" w:frame="1"/>
        </w:rPr>
        <w:t xml:space="preserve">ong with </w:t>
      </w:r>
      <w:proofErr w:type="spellStart"/>
      <w:r w:rsidR="0074183F" w:rsidRPr="00762851">
        <w:rPr>
          <w:rFonts w:ascii="Arial" w:hAnsi="Arial" w:cs="Arial"/>
          <w:color w:val="000000" w:themeColor="text1"/>
          <w:sz w:val="24"/>
          <w:szCs w:val="24"/>
          <w:bdr w:val="none" w:sz="0" w:space="0" w:color="auto" w:frame="1"/>
        </w:rPr>
        <w:t>Hellyn</w:t>
      </w:r>
      <w:proofErr w:type="spellEnd"/>
      <w:r w:rsidR="0074183F" w:rsidRPr="00762851">
        <w:rPr>
          <w:rFonts w:ascii="Arial" w:hAnsi="Arial" w:cs="Arial"/>
          <w:color w:val="000000" w:themeColor="text1"/>
          <w:sz w:val="24"/>
          <w:szCs w:val="24"/>
          <w:bdr w:val="none" w:sz="0" w:space="0" w:color="auto" w:frame="1"/>
        </w:rPr>
        <w:t xml:space="preserve"> and Bennett (2017</w:t>
      </w:r>
      <w:r w:rsidR="004B261D" w:rsidRPr="00762851">
        <w:rPr>
          <w:rFonts w:ascii="Arial" w:hAnsi="Arial" w:cs="Arial"/>
          <w:color w:val="000000" w:themeColor="text1"/>
          <w:sz w:val="24"/>
          <w:szCs w:val="24"/>
          <w:bdr w:val="none" w:sz="0" w:space="0" w:color="auto" w:frame="1"/>
        </w:rPr>
        <w:t>b</w:t>
      </w:r>
      <w:r w:rsidR="0074183F" w:rsidRPr="00762851">
        <w:rPr>
          <w:rFonts w:ascii="Arial" w:hAnsi="Arial" w:cs="Arial"/>
          <w:color w:val="000000" w:themeColor="text1"/>
          <w:sz w:val="24"/>
          <w:szCs w:val="24"/>
          <w:bdr w:val="none" w:sz="0" w:space="0" w:color="auto" w:frame="1"/>
        </w:rPr>
        <w:t>) both express that l</w:t>
      </w:r>
      <w:r w:rsidR="008F3756" w:rsidRPr="00762851">
        <w:rPr>
          <w:rFonts w:ascii="Arial" w:hAnsi="Arial" w:cs="Arial"/>
          <w:color w:val="000000" w:themeColor="text1"/>
          <w:sz w:val="24"/>
          <w:szCs w:val="24"/>
          <w:bdr w:val="none" w:sz="0" w:space="0" w:color="auto" w:frame="1"/>
        </w:rPr>
        <w:t>oose parts became a focus on children learning</w:t>
      </w:r>
      <w:r w:rsidR="009777AB" w:rsidRPr="00762851">
        <w:rPr>
          <w:rFonts w:ascii="Arial" w:hAnsi="Arial" w:cs="Arial"/>
          <w:color w:val="000000" w:themeColor="text1"/>
          <w:sz w:val="24"/>
          <w:szCs w:val="24"/>
          <w:bdr w:val="none" w:sz="0" w:space="0" w:color="auto" w:frame="1"/>
        </w:rPr>
        <w:t>.</w:t>
      </w:r>
    </w:p>
    <w:p w14:paraId="2C611EEB" w14:textId="77777777" w:rsidR="00902486" w:rsidRPr="00762851" w:rsidRDefault="00902486" w:rsidP="00762851">
      <w:pPr>
        <w:spacing w:after="0" w:line="360" w:lineRule="auto"/>
        <w:jc w:val="both"/>
        <w:rPr>
          <w:rFonts w:ascii="Arial" w:hAnsi="Arial" w:cs="Arial"/>
          <w:color w:val="000000" w:themeColor="text1"/>
          <w:sz w:val="24"/>
          <w:szCs w:val="24"/>
          <w:bdr w:val="none" w:sz="0" w:space="0" w:color="auto" w:frame="1"/>
        </w:rPr>
      </w:pPr>
    </w:p>
    <w:p w14:paraId="3DA087C5" w14:textId="2151D1E8" w:rsidR="00902486" w:rsidRPr="00762851" w:rsidRDefault="009777AB" w:rsidP="00762851">
      <w:pPr>
        <w:spacing w:after="0" w:line="360" w:lineRule="auto"/>
        <w:jc w:val="both"/>
        <w:rPr>
          <w:rFonts w:ascii="Arial" w:hAnsi="Arial" w:cs="Arial"/>
          <w:color w:val="000000" w:themeColor="text1"/>
          <w:sz w:val="24"/>
          <w:szCs w:val="24"/>
          <w:bdr w:val="none" w:sz="0" w:space="0" w:color="auto" w:frame="1"/>
        </w:rPr>
      </w:pPr>
      <w:r w:rsidRPr="00762851">
        <w:rPr>
          <w:rFonts w:ascii="Arial" w:hAnsi="Arial" w:cs="Arial"/>
          <w:color w:val="000000" w:themeColor="text1"/>
          <w:sz w:val="24"/>
          <w:szCs w:val="24"/>
          <w:bdr w:val="none" w:sz="0" w:space="0" w:color="auto" w:frame="1"/>
        </w:rPr>
        <w:t xml:space="preserve">However, </w:t>
      </w:r>
      <w:r w:rsidR="008F3756" w:rsidRPr="00762851">
        <w:rPr>
          <w:rFonts w:ascii="Arial" w:hAnsi="Arial" w:cs="Arial"/>
          <w:color w:val="000000" w:themeColor="text1"/>
          <w:sz w:val="24"/>
          <w:szCs w:val="24"/>
          <w:bdr w:val="none" w:sz="0" w:space="0" w:color="auto" w:frame="1"/>
        </w:rPr>
        <w:t xml:space="preserve">as stated by </w:t>
      </w:r>
      <w:hyperlink r:id="rId8" w:tooltip="Oxfordshire Play Association - " w:history="1">
        <w:r w:rsidR="00BE096F" w:rsidRPr="00762851">
          <w:rPr>
            <w:rFonts w:ascii="Arial" w:eastAsia="Times New Roman" w:hAnsi="Arial" w:cs="Arial"/>
            <w:color w:val="000000" w:themeColor="text1"/>
            <w:kern w:val="36"/>
            <w:sz w:val="24"/>
            <w:szCs w:val="24"/>
            <w:bdr w:val="none" w:sz="0" w:space="0" w:color="auto" w:frame="1"/>
            <w:lang w:eastAsia="en-GB"/>
          </w:rPr>
          <w:t>Oxfordshire Play Association</w:t>
        </w:r>
      </w:hyperlink>
      <w:r w:rsidR="00217B8D" w:rsidRPr="00762851">
        <w:rPr>
          <w:rFonts w:ascii="Arial" w:eastAsia="Times New Roman" w:hAnsi="Arial" w:cs="Arial"/>
          <w:color w:val="000000" w:themeColor="text1"/>
          <w:kern w:val="36"/>
          <w:sz w:val="24"/>
          <w:szCs w:val="24"/>
          <w:bdr w:val="none" w:sz="0" w:space="0" w:color="auto" w:frame="1"/>
          <w:lang w:eastAsia="en-GB"/>
        </w:rPr>
        <w:t xml:space="preserve"> </w:t>
      </w:r>
      <w:r w:rsidR="00BE096F" w:rsidRPr="00762851">
        <w:rPr>
          <w:rFonts w:ascii="Arial" w:eastAsia="Times New Roman" w:hAnsi="Arial" w:cs="Arial"/>
          <w:color w:val="000000" w:themeColor="text1"/>
          <w:kern w:val="36"/>
          <w:sz w:val="24"/>
          <w:szCs w:val="24"/>
          <w:lang w:eastAsia="en-GB"/>
        </w:rPr>
        <w:t>(2015)</w:t>
      </w:r>
      <w:r w:rsidR="00902486" w:rsidRPr="00762851">
        <w:rPr>
          <w:rFonts w:ascii="Arial" w:eastAsia="Times New Roman" w:hAnsi="Arial" w:cs="Arial"/>
          <w:color w:val="000000" w:themeColor="text1"/>
          <w:kern w:val="36"/>
          <w:sz w:val="24"/>
          <w:szCs w:val="24"/>
          <w:lang w:eastAsia="en-GB"/>
        </w:rPr>
        <w:t>,</w:t>
      </w:r>
      <w:r w:rsidR="008F3756" w:rsidRPr="00762851">
        <w:rPr>
          <w:rFonts w:ascii="Arial" w:hAnsi="Arial" w:cs="Arial"/>
          <w:color w:val="000000" w:themeColor="text1"/>
          <w:sz w:val="24"/>
          <w:szCs w:val="24"/>
          <w:bdr w:val="none" w:sz="0" w:space="0" w:color="auto" w:frame="1"/>
        </w:rPr>
        <w:t xml:space="preserve"> they express</w:t>
      </w:r>
      <w:r w:rsidR="00BE096F" w:rsidRPr="00762851">
        <w:rPr>
          <w:rFonts w:ascii="Arial" w:hAnsi="Arial" w:cs="Arial"/>
          <w:color w:val="000000" w:themeColor="text1"/>
          <w:sz w:val="24"/>
          <w:szCs w:val="24"/>
          <w:bdr w:val="none" w:sz="0" w:space="0" w:color="auto" w:frame="1"/>
        </w:rPr>
        <w:t>ed</w:t>
      </w:r>
      <w:r w:rsidR="008F3756" w:rsidRPr="00762851">
        <w:rPr>
          <w:rFonts w:ascii="Arial" w:hAnsi="Arial" w:cs="Arial"/>
          <w:color w:val="000000" w:themeColor="text1"/>
          <w:sz w:val="24"/>
          <w:szCs w:val="24"/>
          <w:bdr w:val="none" w:sz="0" w:space="0" w:color="auto" w:frame="1"/>
        </w:rPr>
        <w:t xml:space="preserve"> that Nicolson </w:t>
      </w:r>
      <w:r w:rsidR="00545312" w:rsidRPr="00762851">
        <w:rPr>
          <w:rFonts w:ascii="Arial" w:hAnsi="Arial" w:cs="Arial"/>
          <w:color w:val="000000" w:themeColor="text1"/>
          <w:sz w:val="24"/>
          <w:szCs w:val="24"/>
          <w:bdr w:val="none" w:sz="0" w:space="0" w:color="auto" w:frame="1"/>
        </w:rPr>
        <w:t>criticised</w:t>
      </w:r>
      <w:r w:rsidR="008F3756" w:rsidRPr="00762851">
        <w:rPr>
          <w:rFonts w:ascii="Arial" w:hAnsi="Arial" w:cs="Arial"/>
          <w:color w:val="000000" w:themeColor="text1"/>
          <w:sz w:val="24"/>
          <w:szCs w:val="24"/>
          <w:bdr w:val="none" w:sz="0" w:space="0" w:color="auto" w:frame="1"/>
        </w:rPr>
        <w:t xml:space="preserve"> how children were always given finished specific materials, resources and environment</w:t>
      </w:r>
      <w:r w:rsidRPr="00762851">
        <w:rPr>
          <w:rFonts w:ascii="Arial" w:hAnsi="Arial" w:cs="Arial"/>
          <w:color w:val="000000" w:themeColor="text1"/>
          <w:sz w:val="24"/>
          <w:szCs w:val="24"/>
          <w:bdr w:val="none" w:sz="0" w:space="0" w:color="auto" w:frame="1"/>
        </w:rPr>
        <w:t xml:space="preserve">s </w:t>
      </w:r>
      <w:r w:rsidR="008F3756" w:rsidRPr="00762851">
        <w:rPr>
          <w:rFonts w:ascii="Arial" w:hAnsi="Arial" w:cs="Arial"/>
          <w:color w:val="000000" w:themeColor="text1"/>
          <w:sz w:val="24"/>
          <w:szCs w:val="24"/>
          <w:bdr w:val="none" w:sz="0" w:space="0" w:color="auto" w:frame="1"/>
        </w:rPr>
        <w:t>for their play which d</w:t>
      </w:r>
      <w:r w:rsidRPr="00762851">
        <w:rPr>
          <w:rFonts w:ascii="Arial" w:hAnsi="Arial" w:cs="Arial"/>
          <w:color w:val="000000" w:themeColor="text1"/>
          <w:sz w:val="24"/>
          <w:szCs w:val="24"/>
          <w:bdr w:val="none" w:sz="0" w:space="0" w:color="auto" w:frame="1"/>
        </w:rPr>
        <w:t xml:space="preserve">oes </w:t>
      </w:r>
      <w:r w:rsidR="008F3756" w:rsidRPr="00762851">
        <w:rPr>
          <w:rFonts w:ascii="Arial" w:hAnsi="Arial" w:cs="Arial"/>
          <w:color w:val="000000" w:themeColor="text1"/>
          <w:sz w:val="24"/>
          <w:szCs w:val="24"/>
          <w:bdr w:val="none" w:sz="0" w:space="0" w:color="auto" w:frame="1"/>
        </w:rPr>
        <w:t xml:space="preserve">not allow any time </w:t>
      </w:r>
      <w:r w:rsidR="00D35CEC" w:rsidRPr="00762851">
        <w:rPr>
          <w:rFonts w:ascii="Arial" w:hAnsi="Arial" w:cs="Arial"/>
          <w:color w:val="000000" w:themeColor="text1"/>
          <w:sz w:val="24"/>
          <w:szCs w:val="24"/>
          <w:bdr w:val="none" w:sz="0" w:space="0" w:color="auto" w:frame="1"/>
        </w:rPr>
        <w:t>to use</w:t>
      </w:r>
      <w:r w:rsidR="008F3756" w:rsidRPr="00762851">
        <w:rPr>
          <w:rFonts w:ascii="Arial" w:hAnsi="Arial" w:cs="Arial"/>
          <w:color w:val="000000" w:themeColor="text1"/>
          <w:sz w:val="24"/>
          <w:szCs w:val="24"/>
          <w:bdr w:val="none" w:sz="0" w:space="0" w:color="auto" w:frame="1"/>
        </w:rPr>
        <w:t xml:space="preserve"> their own imagination</w:t>
      </w:r>
      <w:r w:rsidR="00BE096F" w:rsidRPr="00762851">
        <w:rPr>
          <w:rFonts w:ascii="Arial" w:hAnsi="Arial" w:cs="Arial"/>
          <w:color w:val="000000" w:themeColor="text1"/>
          <w:sz w:val="24"/>
          <w:szCs w:val="24"/>
          <w:bdr w:val="none" w:sz="0" w:space="0" w:color="auto" w:frame="1"/>
        </w:rPr>
        <w:t xml:space="preserve"> and said they</w:t>
      </w:r>
      <w:r w:rsidR="00184CE9" w:rsidRPr="00762851">
        <w:rPr>
          <w:rFonts w:ascii="Arial" w:hAnsi="Arial" w:cs="Arial"/>
          <w:color w:val="000000" w:themeColor="text1"/>
          <w:sz w:val="24"/>
          <w:szCs w:val="24"/>
          <w:bdr w:val="none" w:sz="0" w:space="0" w:color="auto" w:frame="1"/>
        </w:rPr>
        <w:t xml:space="preserve"> should additionally </w:t>
      </w:r>
      <w:r w:rsidR="00BE096F" w:rsidRPr="00762851">
        <w:rPr>
          <w:rFonts w:ascii="Arial" w:hAnsi="Arial" w:cs="Arial"/>
          <w:color w:val="000000" w:themeColor="text1"/>
          <w:sz w:val="24"/>
          <w:szCs w:val="24"/>
          <w:bdr w:val="none" w:sz="0" w:space="0" w:color="auto" w:frame="1"/>
        </w:rPr>
        <w:t>be exposed to environment</w:t>
      </w:r>
      <w:r w:rsidR="00184CE9" w:rsidRPr="00762851">
        <w:rPr>
          <w:rFonts w:ascii="Arial" w:hAnsi="Arial" w:cs="Arial"/>
          <w:color w:val="000000" w:themeColor="text1"/>
          <w:sz w:val="24"/>
          <w:szCs w:val="24"/>
          <w:bdr w:val="none" w:sz="0" w:space="0" w:color="auto" w:frame="1"/>
        </w:rPr>
        <w:t xml:space="preserve">s </w:t>
      </w:r>
      <w:r w:rsidR="00BE096F" w:rsidRPr="00762851">
        <w:rPr>
          <w:rFonts w:ascii="Arial" w:hAnsi="Arial" w:cs="Arial"/>
          <w:color w:val="000000" w:themeColor="text1"/>
          <w:sz w:val="24"/>
          <w:szCs w:val="24"/>
          <w:bdr w:val="none" w:sz="0" w:space="0" w:color="auto" w:frame="1"/>
        </w:rPr>
        <w:t>where they have many moveable adaptable materials.</w:t>
      </w:r>
      <w:r w:rsidR="00BB7521" w:rsidRPr="00762851">
        <w:rPr>
          <w:rFonts w:ascii="Arial" w:hAnsi="Arial" w:cs="Arial"/>
          <w:color w:val="000000" w:themeColor="text1"/>
          <w:sz w:val="24"/>
          <w:szCs w:val="24"/>
          <w:bdr w:val="none" w:sz="0" w:space="0" w:color="auto" w:frame="1"/>
        </w:rPr>
        <w:t xml:space="preserve"> Additionally, </w:t>
      </w:r>
      <w:r w:rsidR="00217B8D" w:rsidRPr="00762851">
        <w:rPr>
          <w:rFonts w:ascii="Arial" w:hAnsi="Arial" w:cs="Arial"/>
          <w:color w:val="000000" w:themeColor="text1"/>
          <w:sz w:val="24"/>
          <w:szCs w:val="24"/>
          <w:bdr w:val="none" w:sz="0" w:space="0" w:color="auto" w:frame="1"/>
        </w:rPr>
        <w:t xml:space="preserve">as shown within the reference above </w:t>
      </w:r>
      <w:r w:rsidR="00BB7521" w:rsidRPr="00762851">
        <w:rPr>
          <w:rFonts w:ascii="Arial" w:hAnsi="Arial" w:cs="Arial"/>
          <w:color w:val="000000" w:themeColor="text1"/>
          <w:sz w:val="24"/>
          <w:szCs w:val="24"/>
          <w:bdr w:val="none" w:sz="0" w:space="0" w:color="auto" w:frame="1"/>
        </w:rPr>
        <w:t>they</w:t>
      </w:r>
      <w:r w:rsidR="0074183F" w:rsidRPr="00762851">
        <w:rPr>
          <w:rFonts w:ascii="Arial" w:hAnsi="Arial" w:cs="Arial"/>
          <w:color w:val="000000" w:themeColor="text1"/>
          <w:sz w:val="24"/>
          <w:szCs w:val="24"/>
          <w:bdr w:val="none" w:sz="0" w:space="0" w:color="auto" w:frame="1"/>
        </w:rPr>
        <w:t xml:space="preserve"> both</w:t>
      </w:r>
      <w:r w:rsidR="00BB7521" w:rsidRPr="00762851">
        <w:rPr>
          <w:rFonts w:ascii="Arial" w:hAnsi="Arial" w:cs="Arial"/>
          <w:color w:val="000000" w:themeColor="text1"/>
          <w:sz w:val="24"/>
          <w:szCs w:val="24"/>
          <w:bdr w:val="none" w:sz="0" w:space="0" w:color="auto" w:frame="1"/>
        </w:rPr>
        <w:t xml:space="preserve"> believ</w:t>
      </w:r>
      <w:r w:rsidR="0074183F" w:rsidRPr="00762851">
        <w:rPr>
          <w:rFonts w:ascii="Arial" w:hAnsi="Arial" w:cs="Arial"/>
          <w:color w:val="000000" w:themeColor="text1"/>
          <w:sz w:val="24"/>
          <w:szCs w:val="24"/>
          <w:bdr w:val="none" w:sz="0" w:space="0" w:color="auto" w:frame="1"/>
        </w:rPr>
        <w:t xml:space="preserve">e along with Loose </w:t>
      </w:r>
      <w:r w:rsidR="00217B8D" w:rsidRPr="00762851">
        <w:rPr>
          <w:rFonts w:ascii="Arial" w:hAnsi="Arial" w:cs="Arial"/>
          <w:color w:val="000000" w:themeColor="text1"/>
          <w:sz w:val="24"/>
          <w:szCs w:val="24"/>
          <w:bdr w:val="none" w:sz="0" w:space="0" w:color="auto" w:frame="1"/>
        </w:rPr>
        <w:t>P</w:t>
      </w:r>
      <w:r w:rsidR="0074183F" w:rsidRPr="00762851">
        <w:rPr>
          <w:rFonts w:ascii="Arial" w:hAnsi="Arial" w:cs="Arial"/>
          <w:color w:val="000000" w:themeColor="text1"/>
          <w:sz w:val="24"/>
          <w:szCs w:val="24"/>
          <w:bdr w:val="none" w:sz="0" w:space="0" w:color="auto" w:frame="1"/>
        </w:rPr>
        <w:t xml:space="preserve">arts </w:t>
      </w:r>
      <w:r w:rsidR="00217B8D" w:rsidRPr="00762851">
        <w:rPr>
          <w:rFonts w:ascii="Arial" w:hAnsi="Arial" w:cs="Arial"/>
          <w:color w:val="000000" w:themeColor="text1"/>
          <w:sz w:val="24"/>
          <w:szCs w:val="24"/>
          <w:bdr w:val="none" w:sz="0" w:space="0" w:color="auto" w:frame="1"/>
        </w:rPr>
        <w:t>P</w:t>
      </w:r>
      <w:r w:rsidR="0074183F" w:rsidRPr="00762851">
        <w:rPr>
          <w:rFonts w:ascii="Arial" w:hAnsi="Arial" w:cs="Arial"/>
          <w:color w:val="000000" w:themeColor="text1"/>
          <w:sz w:val="24"/>
          <w:szCs w:val="24"/>
          <w:bdr w:val="none" w:sz="0" w:space="0" w:color="auto" w:frame="1"/>
        </w:rPr>
        <w:t>lay (2019) that</w:t>
      </w:r>
      <w:r w:rsidR="00BB7521" w:rsidRPr="00762851">
        <w:rPr>
          <w:rFonts w:ascii="Arial" w:hAnsi="Arial" w:cs="Arial"/>
          <w:color w:val="000000" w:themeColor="text1"/>
          <w:sz w:val="24"/>
          <w:szCs w:val="24"/>
          <w:bdr w:val="none" w:sz="0" w:space="0" w:color="auto" w:frame="1"/>
        </w:rPr>
        <w:t xml:space="preserve"> children should not be robbed of their </w:t>
      </w:r>
      <w:r w:rsidR="00545312" w:rsidRPr="00762851">
        <w:rPr>
          <w:rFonts w:ascii="Arial" w:hAnsi="Arial" w:cs="Arial"/>
          <w:color w:val="000000" w:themeColor="text1"/>
          <w:sz w:val="24"/>
          <w:szCs w:val="24"/>
          <w:bdr w:val="none" w:sz="0" w:space="0" w:color="auto" w:frame="1"/>
        </w:rPr>
        <w:t>creativity and</w:t>
      </w:r>
      <w:r w:rsidR="00BB7521" w:rsidRPr="00762851">
        <w:rPr>
          <w:rFonts w:ascii="Arial" w:hAnsi="Arial" w:cs="Arial"/>
          <w:color w:val="000000" w:themeColor="text1"/>
          <w:sz w:val="24"/>
          <w:szCs w:val="24"/>
          <w:bdr w:val="none" w:sz="0" w:space="0" w:color="auto" w:frame="1"/>
        </w:rPr>
        <w:t xml:space="preserve"> expres</w:t>
      </w:r>
      <w:r w:rsidR="0074183F" w:rsidRPr="00762851">
        <w:rPr>
          <w:rFonts w:ascii="Arial" w:hAnsi="Arial" w:cs="Arial"/>
          <w:color w:val="000000" w:themeColor="text1"/>
          <w:sz w:val="24"/>
          <w:szCs w:val="24"/>
          <w:bdr w:val="none" w:sz="0" w:space="0" w:color="auto" w:frame="1"/>
        </w:rPr>
        <w:t>s</w:t>
      </w:r>
      <w:r w:rsidR="00184CE9" w:rsidRPr="00762851">
        <w:rPr>
          <w:rFonts w:ascii="Arial" w:hAnsi="Arial" w:cs="Arial"/>
          <w:color w:val="000000" w:themeColor="text1"/>
          <w:sz w:val="24"/>
          <w:szCs w:val="24"/>
          <w:bdr w:val="none" w:sz="0" w:space="0" w:color="auto" w:frame="1"/>
        </w:rPr>
        <w:t>es</w:t>
      </w:r>
      <w:r w:rsidR="00BB7521" w:rsidRPr="00762851">
        <w:rPr>
          <w:rFonts w:ascii="Arial" w:hAnsi="Arial" w:cs="Arial"/>
          <w:color w:val="000000" w:themeColor="text1"/>
          <w:sz w:val="24"/>
          <w:szCs w:val="24"/>
          <w:bdr w:val="none" w:sz="0" w:space="0" w:color="auto" w:frame="1"/>
        </w:rPr>
        <w:t xml:space="preserve"> that </w:t>
      </w:r>
      <w:r w:rsidR="00D35CEC" w:rsidRPr="00762851">
        <w:rPr>
          <w:rFonts w:ascii="Arial" w:hAnsi="Arial" w:cs="Arial"/>
          <w:color w:val="000000" w:themeColor="text1"/>
          <w:sz w:val="24"/>
          <w:szCs w:val="24"/>
          <w:bdr w:val="none" w:sz="0" w:space="0" w:color="auto" w:frame="1"/>
        </w:rPr>
        <w:t xml:space="preserve">is </w:t>
      </w:r>
      <w:r w:rsidR="00BB7521" w:rsidRPr="00762851">
        <w:rPr>
          <w:rFonts w:ascii="Arial" w:hAnsi="Arial" w:cs="Arial"/>
          <w:color w:val="000000" w:themeColor="text1"/>
          <w:sz w:val="24"/>
          <w:szCs w:val="24"/>
          <w:bdr w:val="none" w:sz="0" w:space="0" w:color="auto" w:frame="1"/>
        </w:rPr>
        <w:t xml:space="preserve">a way of children being able to be creative human begins and use their </w:t>
      </w:r>
      <w:r w:rsidR="00545312" w:rsidRPr="00762851">
        <w:rPr>
          <w:rFonts w:ascii="Arial" w:hAnsi="Arial" w:cs="Arial"/>
          <w:color w:val="000000" w:themeColor="text1"/>
          <w:sz w:val="24"/>
          <w:szCs w:val="24"/>
          <w:bdr w:val="none" w:sz="0" w:space="0" w:color="auto" w:frame="1"/>
        </w:rPr>
        <w:t>imagination</w:t>
      </w:r>
      <w:r w:rsidR="00D35CEC" w:rsidRPr="00762851">
        <w:rPr>
          <w:rFonts w:ascii="Arial" w:hAnsi="Arial" w:cs="Arial"/>
          <w:color w:val="000000" w:themeColor="text1"/>
          <w:sz w:val="24"/>
          <w:szCs w:val="24"/>
          <w:bdr w:val="none" w:sz="0" w:space="0" w:color="auto" w:frame="1"/>
        </w:rPr>
        <w:t>,</w:t>
      </w:r>
      <w:r w:rsidR="00BB7521" w:rsidRPr="00762851">
        <w:rPr>
          <w:rFonts w:ascii="Arial" w:hAnsi="Arial" w:cs="Arial"/>
          <w:color w:val="000000" w:themeColor="text1"/>
          <w:sz w:val="24"/>
          <w:szCs w:val="24"/>
          <w:bdr w:val="none" w:sz="0" w:space="0" w:color="auto" w:frame="1"/>
        </w:rPr>
        <w:t xml:space="preserve"> was to</w:t>
      </w:r>
      <w:r w:rsidR="00184CE9" w:rsidRPr="00762851">
        <w:rPr>
          <w:rFonts w:ascii="Arial" w:hAnsi="Arial" w:cs="Arial"/>
          <w:color w:val="000000" w:themeColor="text1"/>
          <w:sz w:val="24"/>
          <w:szCs w:val="24"/>
          <w:bdr w:val="none" w:sz="0" w:space="0" w:color="auto" w:frame="1"/>
        </w:rPr>
        <w:t xml:space="preserve"> give</w:t>
      </w:r>
      <w:r w:rsidR="00BB7521" w:rsidRPr="00762851">
        <w:rPr>
          <w:rFonts w:ascii="Arial" w:hAnsi="Arial" w:cs="Arial"/>
          <w:color w:val="000000" w:themeColor="text1"/>
          <w:sz w:val="24"/>
          <w:szCs w:val="24"/>
          <w:bdr w:val="none" w:sz="0" w:space="0" w:color="auto" w:frame="1"/>
        </w:rPr>
        <w:t xml:space="preserve"> them loose parts to explore</w:t>
      </w:r>
      <w:r w:rsidR="00545312" w:rsidRPr="00762851">
        <w:rPr>
          <w:rFonts w:ascii="Arial" w:hAnsi="Arial" w:cs="Arial"/>
          <w:color w:val="000000" w:themeColor="text1"/>
          <w:sz w:val="24"/>
          <w:szCs w:val="24"/>
          <w:bdr w:val="none" w:sz="0" w:space="0" w:color="auto" w:frame="1"/>
        </w:rPr>
        <w:t xml:space="preserve"> and </w:t>
      </w:r>
      <w:r w:rsidR="00184CE9" w:rsidRPr="00762851">
        <w:rPr>
          <w:rFonts w:ascii="Arial" w:hAnsi="Arial" w:cs="Arial"/>
          <w:color w:val="000000" w:themeColor="text1"/>
          <w:sz w:val="24"/>
          <w:szCs w:val="24"/>
          <w:bdr w:val="none" w:sz="0" w:space="0" w:color="auto" w:frame="1"/>
        </w:rPr>
        <w:t>allow the child</w:t>
      </w:r>
      <w:r w:rsidR="00545312" w:rsidRPr="00762851">
        <w:rPr>
          <w:rFonts w:ascii="Arial" w:hAnsi="Arial" w:cs="Arial"/>
          <w:color w:val="000000" w:themeColor="text1"/>
          <w:sz w:val="24"/>
          <w:szCs w:val="24"/>
          <w:bdr w:val="none" w:sz="0" w:space="0" w:color="auto" w:frame="1"/>
        </w:rPr>
        <w:t xml:space="preserve"> </w:t>
      </w:r>
      <w:r w:rsidR="00184CE9" w:rsidRPr="00762851">
        <w:rPr>
          <w:rFonts w:ascii="Arial" w:hAnsi="Arial" w:cs="Arial"/>
          <w:color w:val="000000" w:themeColor="text1"/>
          <w:sz w:val="24"/>
          <w:szCs w:val="24"/>
          <w:bdr w:val="none" w:sz="0" w:space="0" w:color="auto" w:frame="1"/>
        </w:rPr>
        <w:t xml:space="preserve">to make it exactly what they want it to be. </w:t>
      </w:r>
      <w:r w:rsidR="0074183F" w:rsidRPr="00762851">
        <w:rPr>
          <w:rFonts w:ascii="Arial" w:hAnsi="Arial" w:cs="Arial"/>
          <w:color w:val="000000" w:themeColor="text1"/>
          <w:sz w:val="24"/>
          <w:szCs w:val="24"/>
          <w:bdr w:val="none" w:sz="0" w:space="0" w:color="auto" w:frame="1"/>
        </w:rPr>
        <w:t>Likewise,</w:t>
      </w:r>
      <w:r w:rsidR="00276457" w:rsidRPr="00762851">
        <w:rPr>
          <w:rFonts w:ascii="Arial" w:hAnsi="Arial" w:cs="Arial"/>
          <w:color w:val="000000" w:themeColor="text1"/>
          <w:sz w:val="24"/>
          <w:szCs w:val="24"/>
          <w:bdr w:val="none" w:sz="0" w:space="0" w:color="auto" w:frame="1"/>
        </w:rPr>
        <w:t xml:space="preserve"> Play Scotland, (No Date) also say</w:t>
      </w:r>
      <w:r w:rsidR="0074183F" w:rsidRPr="00762851">
        <w:rPr>
          <w:rFonts w:ascii="Arial" w:hAnsi="Arial" w:cs="Arial"/>
          <w:color w:val="000000" w:themeColor="text1"/>
          <w:sz w:val="24"/>
          <w:szCs w:val="24"/>
          <w:bdr w:val="none" w:sz="0" w:space="0" w:color="auto" w:frame="1"/>
        </w:rPr>
        <w:t xml:space="preserve"> it supports interactions, </w:t>
      </w:r>
      <w:r w:rsidR="00B060D9" w:rsidRPr="00762851">
        <w:rPr>
          <w:rFonts w:ascii="Arial" w:hAnsi="Arial" w:cs="Arial"/>
          <w:color w:val="000000" w:themeColor="text1"/>
          <w:sz w:val="24"/>
          <w:szCs w:val="24"/>
          <w:bdr w:val="none" w:sz="0" w:space="0" w:color="auto" w:frame="1"/>
        </w:rPr>
        <w:t>conversations,</w:t>
      </w:r>
      <w:r w:rsidR="0074183F" w:rsidRPr="00762851">
        <w:rPr>
          <w:rFonts w:ascii="Arial" w:hAnsi="Arial" w:cs="Arial"/>
          <w:color w:val="000000" w:themeColor="text1"/>
          <w:sz w:val="24"/>
          <w:szCs w:val="24"/>
          <w:bdr w:val="none" w:sz="0" w:space="0" w:color="auto" w:frame="1"/>
        </w:rPr>
        <w:t xml:space="preserve"> and social competence</w:t>
      </w:r>
      <w:r w:rsidR="00276457" w:rsidRPr="00762851">
        <w:rPr>
          <w:rFonts w:ascii="Arial" w:hAnsi="Arial" w:cs="Arial"/>
          <w:color w:val="000000" w:themeColor="text1"/>
          <w:sz w:val="24"/>
          <w:szCs w:val="24"/>
          <w:bdr w:val="none" w:sz="0" w:space="0" w:color="auto" w:frame="1"/>
        </w:rPr>
        <w:t xml:space="preserve"> as </w:t>
      </w:r>
      <w:r w:rsidR="00184CE9" w:rsidRPr="00762851">
        <w:rPr>
          <w:rFonts w:ascii="Arial" w:hAnsi="Arial" w:cs="Arial"/>
          <w:color w:val="000000" w:themeColor="text1"/>
          <w:sz w:val="24"/>
          <w:szCs w:val="24"/>
          <w:bdr w:val="none" w:sz="0" w:space="0" w:color="auto" w:frame="1"/>
        </w:rPr>
        <w:t>exploring</w:t>
      </w:r>
      <w:r w:rsidR="00276457" w:rsidRPr="00762851">
        <w:rPr>
          <w:rFonts w:ascii="Arial" w:hAnsi="Arial" w:cs="Arial"/>
          <w:color w:val="000000" w:themeColor="text1"/>
          <w:sz w:val="24"/>
          <w:szCs w:val="24"/>
          <w:bdr w:val="none" w:sz="0" w:space="0" w:color="auto" w:frame="1"/>
        </w:rPr>
        <w:t xml:space="preserve"> loose part</w:t>
      </w:r>
      <w:r w:rsidR="00184CE9" w:rsidRPr="00762851">
        <w:rPr>
          <w:rFonts w:ascii="Arial" w:hAnsi="Arial" w:cs="Arial"/>
          <w:color w:val="000000" w:themeColor="text1"/>
          <w:sz w:val="24"/>
          <w:szCs w:val="24"/>
          <w:bdr w:val="none" w:sz="0" w:space="0" w:color="auto" w:frame="1"/>
        </w:rPr>
        <w:t>s</w:t>
      </w:r>
      <w:r w:rsidR="00276457" w:rsidRPr="00762851">
        <w:rPr>
          <w:rFonts w:ascii="Arial" w:hAnsi="Arial" w:cs="Arial"/>
          <w:color w:val="000000" w:themeColor="text1"/>
          <w:sz w:val="24"/>
          <w:szCs w:val="24"/>
          <w:bdr w:val="none" w:sz="0" w:space="0" w:color="auto" w:frame="1"/>
        </w:rPr>
        <w:t xml:space="preserve"> is open ended play, which excites </w:t>
      </w:r>
      <w:r w:rsidR="00184CE9" w:rsidRPr="00762851">
        <w:rPr>
          <w:rFonts w:ascii="Arial" w:hAnsi="Arial" w:cs="Arial"/>
          <w:color w:val="000000" w:themeColor="text1"/>
          <w:sz w:val="24"/>
          <w:szCs w:val="24"/>
          <w:bdr w:val="none" w:sz="0" w:space="0" w:color="auto" w:frame="1"/>
        </w:rPr>
        <w:t xml:space="preserve">the </w:t>
      </w:r>
      <w:r w:rsidR="00276457" w:rsidRPr="00762851">
        <w:rPr>
          <w:rFonts w:ascii="Arial" w:hAnsi="Arial" w:cs="Arial"/>
          <w:color w:val="000000" w:themeColor="text1"/>
          <w:sz w:val="24"/>
          <w:szCs w:val="24"/>
          <w:bdr w:val="none" w:sz="0" w:space="0" w:color="auto" w:frame="1"/>
        </w:rPr>
        <w:t>childre</w:t>
      </w:r>
      <w:r w:rsidR="00184CE9" w:rsidRPr="00762851">
        <w:rPr>
          <w:rFonts w:ascii="Arial" w:hAnsi="Arial" w:cs="Arial"/>
          <w:color w:val="000000" w:themeColor="text1"/>
          <w:sz w:val="24"/>
          <w:szCs w:val="24"/>
          <w:bdr w:val="none" w:sz="0" w:space="0" w:color="auto" w:frame="1"/>
        </w:rPr>
        <w:t>n’s</w:t>
      </w:r>
      <w:r w:rsidR="00276457" w:rsidRPr="00762851">
        <w:rPr>
          <w:rFonts w:ascii="Arial" w:hAnsi="Arial" w:cs="Arial"/>
          <w:color w:val="000000" w:themeColor="text1"/>
          <w:sz w:val="24"/>
          <w:szCs w:val="24"/>
          <w:bdr w:val="none" w:sz="0" w:space="0" w:color="auto" w:frame="1"/>
        </w:rPr>
        <w:t xml:space="preserve"> senses.</w:t>
      </w:r>
    </w:p>
    <w:p w14:paraId="2796DD8E" w14:textId="77777777" w:rsidR="00794B8F" w:rsidRPr="00762851" w:rsidRDefault="00794B8F" w:rsidP="00762851">
      <w:pPr>
        <w:spacing w:after="0" w:line="360" w:lineRule="auto"/>
        <w:jc w:val="both"/>
        <w:rPr>
          <w:rFonts w:ascii="Arial" w:hAnsi="Arial" w:cs="Arial"/>
          <w:color w:val="000000" w:themeColor="text1"/>
          <w:sz w:val="24"/>
          <w:szCs w:val="24"/>
          <w:bdr w:val="none" w:sz="0" w:space="0" w:color="auto" w:frame="1"/>
        </w:rPr>
      </w:pPr>
    </w:p>
    <w:p w14:paraId="6D349E3F" w14:textId="698D8483" w:rsidR="008F3756" w:rsidRPr="00762851" w:rsidRDefault="00C61595" w:rsidP="00762851">
      <w:pPr>
        <w:spacing w:after="0" w:line="360" w:lineRule="auto"/>
        <w:jc w:val="both"/>
        <w:rPr>
          <w:rFonts w:ascii="Arial" w:hAnsi="Arial" w:cs="Arial"/>
          <w:color w:val="000000" w:themeColor="text1"/>
          <w:sz w:val="24"/>
          <w:szCs w:val="24"/>
        </w:rPr>
      </w:pPr>
      <w:r w:rsidRPr="00762851">
        <w:rPr>
          <w:rFonts w:ascii="Arial" w:hAnsi="Arial" w:cs="Arial"/>
          <w:color w:val="000000" w:themeColor="text1"/>
          <w:sz w:val="24"/>
          <w:szCs w:val="24"/>
          <w:bdr w:val="none" w:sz="0" w:space="0" w:color="auto" w:frame="1"/>
        </w:rPr>
        <w:t xml:space="preserve">Likewise, offering </w:t>
      </w:r>
      <w:r w:rsidR="00184CE9" w:rsidRPr="00762851">
        <w:rPr>
          <w:rFonts w:ascii="Arial" w:hAnsi="Arial" w:cs="Arial"/>
          <w:color w:val="000000" w:themeColor="text1"/>
          <w:sz w:val="24"/>
          <w:szCs w:val="24"/>
          <w:bdr w:val="none" w:sz="0" w:space="0" w:color="auto" w:frame="1"/>
        </w:rPr>
        <w:t>a</w:t>
      </w:r>
      <w:r w:rsidRPr="00762851">
        <w:rPr>
          <w:rFonts w:ascii="Arial" w:hAnsi="Arial" w:cs="Arial"/>
          <w:color w:val="000000" w:themeColor="text1"/>
          <w:sz w:val="24"/>
          <w:szCs w:val="24"/>
          <w:bdr w:val="none" w:sz="0" w:space="0" w:color="auto" w:frame="1"/>
        </w:rPr>
        <w:t>uthentic resources to children allows them to connect with nature first-hand and connect with recycled materials through imaginative play, additionally as said by (</w:t>
      </w:r>
      <w:proofErr w:type="spellStart"/>
      <w:r w:rsidRPr="00762851">
        <w:rPr>
          <w:rFonts w:ascii="Arial" w:hAnsi="Arial" w:cs="Arial"/>
          <w:color w:val="000000" w:themeColor="text1"/>
          <w:sz w:val="24"/>
          <w:szCs w:val="24"/>
          <w:bdr w:val="none" w:sz="0" w:space="0" w:color="auto" w:frame="1"/>
        </w:rPr>
        <w:t>Hellyn</w:t>
      </w:r>
      <w:proofErr w:type="spellEnd"/>
      <w:r w:rsidRPr="00762851">
        <w:rPr>
          <w:rFonts w:ascii="Arial" w:hAnsi="Arial" w:cs="Arial"/>
          <w:color w:val="000000" w:themeColor="text1"/>
          <w:sz w:val="24"/>
          <w:szCs w:val="24"/>
          <w:bdr w:val="none" w:sz="0" w:space="0" w:color="auto" w:frame="1"/>
        </w:rPr>
        <w:t xml:space="preserve"> and Bennett (2017c)</w:t>
      </w:r>
      <w:r w:rsidR="00184CE9" w:rsidRPr="00762851">
        <w:rPr>
          <w:rFonts w:ascii="Arial" w:hAnsi="Arial" w:cs="Arial"/>
          <w:color w:val="000000" w:themeColor="text1"/>
          <w:sz w:val="24"/>
          <w:szCs w:val="24"/>
          <w:bdr w:val="none" w:sz="0" w:space="0" w:color="auto" w:frame="1"/>
        </w:rPr>
        <w:t xml:space="preserve"> they</w:t>
      </w:r>
      <w:r w:rsidRPr="00762851">
        <w:rPr>
          <w:rFonts w:ascii="Arial" w:hAnsi="Arial" w:cs="Arial"/>
          <w:color w:val="000000" w:themeColor="text1"/>
          <w:sz w:val="24"/>
          <w:szCs w:val="24"/>
          <w:bdr w:val="none" w:sz="0" w:space="0" w:color="auto" w:frame="1"/>
        </w:rPr>
        <w:t xml:space="preserve"> stress the importance of looking after the environment and reusing items within</w:t>
      </w:r>
      <w:r w:rsidR="00184CE9" w:rsidRPr="00762851">
        <w:rPr>
          <w:rFonts w:ascii="Arial" w:hAnsi="Arial" w:cs="Arial"/>
          <w:color w:val="000000" w:themeColor="text1"/>
          <w:sz w:val="24"/>
          <w:szCs w:val="24"/>
          <w:bdr w:val="none" w:sz="0" w:space="0" w:color="auto" w:frame="1"/>
        </w:rPr>
        <w:t xml:space="preserve"> everyday</w:t>
      </w:r>
      <w:r w:rsidRPr="00762851">
        <w:rPr>
          <w:rFonts w:ascii="Arial" w:hAnsi="Arial" w:cs="Arial"/>
          <w:color w:val="000000" w:themeColor="text1"/>
          <w:sz w:val="24"/>
          <w:szCs w:val="24"/>
          <w:bdr w:val="none" w:sz="0" w:space="0" w:color="auto" w:frame="1"/>
        </w:rPr>
        <w:t xml:space="preserve"> play.</w:t>
      </w:r>
    </w:p>
    <w:p w14:paraId="7ABD2114" w14:textId="143B056C" w:rsidR="00FA1736" w:rsidRPr="00762851" w:rsidRDefault="00FA1736" w:rsidP="00762851">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p>
    <w:p w14:paraId="59A25F64" w14:textId="7521950A" w:rsidR="008F3756" w:rsidRPr="00762851" w:rsidRDefault="00D35CEC" w:rsidP="00762851">
      <w:pPr>
        <w:pStyle w:val="NormalWeb"/>
        <w:shd w:val="clear" w:color="auto" w:fill="FFFFFF"/>
        <w:spacing w:before="0" w:beforeAutospacing="0" w:after="0" w:afterAutospacing="0" w:line="360" w:lineRule="auto"/>
        <w:jc w:val="both"/>
        <w:rPr>
          <w:rFonts w:ascii="Arial" w:hAnsi="Arial" w:cs="Arial"/>
          <w:color w:val="000000" w:themeColor="text1"/>
          <w:bdr w:val="none" w:sz="0" w:space="0" w:color="auto" w:frame="1"/>
        </w:rPr>
      </w:pPr>
      <w:r w:rsidRPr="00762851">
        <w:rPr>
          <w:rFonts w:ascii="Arial" w:hAnsi="Arial" w:cs="Arial"/>
          <w:color w:val="000000" w:themeColor="text1"/>
          <w:bdr w:val="none" w:sz="0" w:space="0" w:color="auto" w:frame="1"/>
        </w:rPr>
        <w:lastRenderedPageBreak/>
        <w:t>From future and current practice</w:t>
      </w:r>
      <w:r w:rsidR="008E3E62" w:rsidRPr="00762851">
        <w:rPr>
          <w:rFonts w:ascii="Arial" w:hAnsi="Arial" w:cs="Arial"/>
          <w:color w:val="000000" w:themeColor="text1"/>
          <w:bdr w:val="none" w:sz="0" w:space="0" w:color="auto" w:frame="1"/>
        </w:rPr>
        <w:t>,</w:t>
      </w:r>
      <w:r w:rsidR="00DB2177" w:rsidRPr="00762851">
        <w:rPr>
          <w:rFonts w:ascii="Arial" w:hAnsi="Arial" w:cs="Arial"/>
          <w:color w:val="000000" w:themeColor="text1"/>
          <w:bdr w:val="none" w:sz="0" w:space="0" w:color="auto" w:frame="1"/>
        </w:rPr>
        <w:t xml:space="preserve"> </w:t>
      </w:r>
      <w:r w:rsidR="00B060D9" w:rsidRPr="00762851">
        <w:rPr>
          <w:rFonts w:ascii="Arial" w:hAnsi="Arial" w:cs="Arial"/>
          <w:color w:val="000000" w:themeColor="text1"/>
          <w:bdr w:val="none" w:sz="0" w:space="0" w:color="auto" w:frame="1"/>
        </w:rPr>
        <w:t>working within a Foundation Phase setting to present day</w:t>
      </w:r>
      <w:r w:rsidR="008E3E62" w:rsidRPr="00762851">
        <w:rPr>
          <w:rFonts w:ascii="Arial" w:hAnsi="Arial" w:cs="Arial"/>
          <w:color w:val="000000" w:themeColor="text1"/>
          <w:bdr w:val="none" w:sz="0" w:space="0" w:color="auto" w:frame="1"/>
        </w:rPr>
        <w:t xml:space="preserve"> much</w:t>
      </w:r>
      <w:r w:rsidR="00B060D9" w:rsidRPr="00762851">
        <w:rPr>
          <w:rFonts w:ascii="Arial" w:hAnsi="Arial" w:cs="Arial"/>
          <w:color w:val="000000" w:themeColor="text1"/>
          <w:bdr w:val="none" w:sz="0" w:space="0" w:color="auto" w:frame="1"/>
        </w:rPr>
        <w:t xml:space="preserve"> </w:t>
      </w:r>
      <w:r w:rsidR="00000595" w:rsidRPr="00762851">
        <w:rPr>
          <w:rFonts w:ascii="Arial" w:hAnsi="Arial" w:cs="Arial"/>
          <w:color w:val="000000" w:themeColor="text1"/>
          <w:bdr w:val="none" w:sz="0" w:space="0" w:color="auto" w:frame="1"/>
        </w:rPr>
        <w:t>knowledge and experience has</w:t>
      </w:r>
      <w:r w:rsidR="00B060D9" w:rsidRPr="00762851">
        <w:rPr>
          <w:rFonts w:ascii="Arial" w:hAnsi="Arial" w:cs="Arial"/>
          <w:color w:val="000000" w:themeColor="text1"/>
          <w:bdr w:val="none" w:sz="0" w:space="0" w:color="auto" w:frame="1"/>
        </w:rPr>
        <w:t xml:space="preserve"> come from a setting which encourages</w:t>
      </w:r>
      <w:r w:rsidR="00DB2177" w:rsidRPr="00762851">
        <w:rPr>
          <w:rFonts w:ascii="Arial" w:hAnsi="Arial" w:cs="Arial"/>
          <w:color w:val="000000" w:themeColor="text1"/>
          <w:bdr w:val="none" w:sz="0" w:space="0" w:color="auto" w:frame="1"/>
        </w:rPr>
        <w:t xml:space="preserve"> and offers</w:t>
      </w:r>
      <w:r w:rsidR="00B060D9" w:rsidRPr="00762851">
        <w:rPr>
          <w:rFonts w:ascii="Arial" w:hAnsi="Arial" w:cs="Arial"/>
          <w:color w:val="000000" w:themeColor="text1"/>
          <w:bdr w:val="none" w:sz="0" w:space="0" w:color="auto" w:frame="1"/>
        </w:rPr>
        <w:t xml:space="preserve"> the use of loose parts and authentic resources as part of everyday play, as a setting and company</w:t>
      </w:r>
      <w:r w:rsidR="008E3E62" w:rsidRPr="00762851">
        <w:rPr>
          <w:rFonts w:ascii="Arial" w:hAnsi="Arial" w:cs="Arial"/>
          <w:color w:val="000000" w:themeColor="text1"/>
          <w:bdr w:val="none" w:sz="0" w:space="0" w:color="auto" w:frame="1"/>
        </w:rPr>
        <w:t>,</w:t>
      </w:r>
      <w:r w:rsidR="00B060D9" w:rsidRPr="00762851">
        <w:rPr>
          <w:rFonts w:ascii="Arial" w:hAnsi="Arial" w:cs="Arial"/>
          <w:color w:val="000000" w:themeColor="text1"/>
          <w:bdr w:val="none" w:sz="0" w:space="0" w:color="auto" w:frame="1"/>
        </w:rPr>
        <w:t xml:space="preserve"> training</w:t>
      </w:r>
      <w:r w:rsidR="00000595" w:rsidRPr="00762851">
        <w:rPr>
          <w:rFonts w:ascii="Arial" w:hAnsi="Arial" w:cs="Arial"/>
          <w:color w:val="000000" w:themeColor="text1"/>
          <w:bdr w:val="none" w:sz="0" w:space="0" w:color="auto" w:frame="1"/>
        </w:rPr>
        <w:t xml:space="preserve"> was undertaken</w:t>
      </w:r>
      <w:r w:rsidR="00B060D9" w:rsidRPr="00762851">
        <w:rPr>
          <w:rFonts w:ascii="Arial" w:hAnsi="Arial" w:cs="Arial"/>
          <w:color w:val="000000" w:themeColor="text1"/>
          <w:bdr w:val="none" w:sz="0" w:space="0" w:color="auto" w:frame="1"/>
        </w:rPr>
        <w:t xml:space="preserve"> </w:t>
      </w:r>
      <w:r w:rsidR="00000595" w:rsidRPr="00762851">
        <w:rPr>
          <w:rFonts w:ascii="Arial" w:hAnsi="Arial" w:cs="Arial"/>
          <w:color w:val="000000" w:themeColor="text1"/>
          <w:bdr w:val="none" w:sz="0" w:space="0" w:color="auto" w:frame="1"/>
        </w:rPr>
        <w:t>which was</w:t>
      </w:r>
      <w:r w:rsidR="00184CE9" w:rsidRPr="00762851">
        <w:rPr>
          <w:rFonts w:ascii="Arial" w:hAnsi="Arial" w:cs="Arial"/>
          <w:color w:val="000000" w:themeColor="text1"/>
          <w:bdr w:val="none" w:sz="0" w:space="0" w:color="auto" w:frame="1"/>
        </w:rPr>
        <w:t xml:space="preserve"> around</w:t>
      </w:r>
      <w:r w:rsidR="00000595" w:rsidRPr="00762851">
        <w:rPr>
          <w:rFonts w:ascii="Arial" w:hAnsi="Arial" w:cs="Arial"/>
          <w:color w:val="000000" w:themeColor="text1"/>
          <w:bdr w:val="none" w:sz="0" w:space="0" w:color="auto" w:frame="1"/>
        </w:rPr>
        <w:t xml:space="preserve"> the </w:t>
      </w:r>
      <w:r w:rsidR="00B060D9" w:rsidRPr="00762851">
        <w:rPr>
          <w:rFonts w:ascii="Arial" w:hAnsi="Arial" w:cs="Arial"/>
          <w:color w:val="000000" w:themeColor="text1"/>
          <w:bdr w:val="none" w:sz="0" w:space="0" w:color="auto" w:frame="1"/>
        </w:rPr>
        <w:t xml:space="preserve">“The Curiosity Approach” </w:t>
      </w:r>
      <w:r w:rsidR="00184CE9" w:rsidRPr="00762851">
        <w:rPr>
          <w:rFonts w:ascii="Arial" w:hAnsi="Arial" w:cs="Arial"/>
          <w:color w:val="000000" w:themeColor="text1"/>
          <w:bdr w:val="none" w:sz="0" w:space="0" w:color="auto" w:frame="1"/>
        </w:rPr>
        <w:t xml:space="preserve">taken </w:t>
      </w:r>
      <w:r w:rsidR="00B060D9" w:rsidRPr="00762851">
        <w:rPr>
          <w:rFonts w:ascii="Arial" w:hAnsi="Arial" w:cs="Arial"/>
          <w:color w:val="000000" w:themeColor="text1"/>
          <w:bdr w:val="none" w:sz="0" w:space="0" w:color="auto" w:frame="1"/>
        </w:rPr>
        <w:t xml:space="preserve">by two ladies Stephanie and Lyndsey who </w:t>
      </w:r>
      <w:r w:rsidR="00DB2177" w:rsidRPr="00762851">
        <w:rPr>
          <w:rFonts w:ascii="Arial" w:hAnsi="Arial" w:cs="Arial"/>
          <w:color w:val="000000" w:themeColor="text1"/>
          <w:bdr w:val="none" w:sz="0" w:space="0" w:color="auto" w:frame="1"/>
        </w:rPr>
        <w:t>ha</w:t>
      </w:r>
      <w:r w:rsidR="00184CE9" w:rsidRPr="00762851">
        <w:rPr>
          <w:rFonts w:ascii="Arial" w:hAnsi="Arial" w:cs="Arial"/>
          <w:color w:val="000000" w:themeColor="text1"/>
          <w:bdr w:val="none" w:sz="0" w:space="0" w:color="auto" w:frame="1"/>
        </w:rPr>
        <w:t>d great</w:t>
      </w:r>
      <w:r w:rsidR="00B060D9" w:rsidRPr="00762851">
        <w:rPr>
          <w:rFonts w:ascii="Arial" w:hAnsi="Arial" w:cs="Arial"/>
          <w:color w:val="000000" w:themeColor="text1"/>
          <w:bdr w:val="none" w:sz="0" w:space="0" w:color="auto" w:frame="1"/>
        </w:rPr>
        <w:t xml:space="preserve"> passion for </w:t>
      </w:r>
      <w:r w:rsidR="00DB2177" w:rsidRPr="00762851">
        <w:rPr>
          <w:rFonts w:ascii="Arial" w:hAnsi="Arial" w:cs="Arial"/>
          <w:color w:val="000000" w:themeColor="text1"/>
          <w:bdr w:val="none" w:sz="0" w:space="0" w:color="auto" w:frame="1"/>
        </w:rPr>
        <w:t xml:space="preserve">children </w:t>
      </w:r>
      <w:r w:rsidR="00B060D9" w:rsidRPr="00762851">
        <w:rPr>
          <w:rFonts w:ascii="Arial" w:hAnsi="Arial" w:cs="Arial"/>
          <w:color w:val="000000" w:themeColor="text1"/>
          <w:bdr w:val="none" w:sz="0" w:space="0" w:color="auto" w:frame="1"/>
        </w:rPr>
        <w:t xml:space="preserve">exploring environments and resources which is an extension of the home instead of a </w:t>
      </w:r>
      <w:r w:rsidR="00DB2177" w:rsidRPr="00762851">
        <w:rPr>
          <w:rFonts w:ascii="Arial" w:hAnsi="Arial" w:cs="Arial"/>
          <w:color w:val="000000" w:themeColor="text1"/>
          <w:bdr w:val="none" w:sz="0" w:space="0" w:color="auto" w:frame="1"/>
        </w:rPr>
        <w:t>watered-down</w:t>
      </w:r>
      <w:r w:rsidR="00B060D9" w:rsidRPr="00762851">
        <w:rPr>
          <w:rFonts w:ascii="Arial" w:hAnsi="Arial" w:cs="Arial"/>
          <w:color w:val="000000" w:themeColor="text1"/>
          <w:bdr w:val="none" w:sz="0" w:space="0" w:color="auto" w:frame="1"/>
        </w:rPr>
        <w:t xml:space="preserve"> version of school</w:t>
      </w:r>
      <w:r w:rsidR="00DB2177" w:rsidRPr="00762851">
        <w:rPr>
          <w:rFonts w:ascii="Arial" w:hAnsi="Arial" w:cs="Arial"/>
          <w:color w:val="000000" w:themeColor="text1"/>
          <w:bdr w:val="none" w:sz="0" w:space="0" w:color="auto" w:frame="1"/>
        </w:rPr>
        <w:t xml:space="preserve"> (</w:t>
      </w:r>
      <w:proofErr w:type="spellStart"/>
      <w:r w:rsidR="00DB2177" w:rsidRPr="00762851">
        <w:rPr>
          <w:rFonts w:ascii="Arial" w:hAnsi="Arial" w:cs="Arial"/>
          <w:color w:val="000000" w:themeColor="text1"/>
          <w:bdr w:val="none" w:sz="0" w:space="0" w:color="auto" w:frame="1"/>
        </w:rPr>
        <w:t>Hellyn</w:t>
      </w:r>
      <w:proofErr w:type="spellEnd"/>
      <w:r w:rsidR="00DB2177" w:rsidRPr="00762851">
        <w:rPr>
          <w:rFonts w:ascii="Arial" w:hAnsi="Arial" w:cs="Arial"/>
          <w:color w:val="000000" w:themeColor="text1"/>
          <w:bdr w:val="none" w:sz="0" w:space="0" w:color="auto" w:frame="1"/>
        </w:rPr>
        <w:t xml:space="preserve"> and Bennett, 2017</w:t>
      </w:r>
      <w:r w:rsidR="004B261D" w:rsidRPr="00762851">
        <w:rPr>
          <w:rFonts w:ascii="Arial" w:hAnsi="Arial" w:cs="Arial"/>
          <w:color w:val="000000" w:themeColor="text1"/>
          <w:bdr w:val="none" w:sz="0" w:space="0" w:color="auto" w:frame="1"/>
        </w:rPr>
        <w:t>d</w:t>
      </w:r>
      <w:r w:rsidR="00DB2177" w:rsidRPr="00762851">
        <w:rPr>
          <w:rFonts w:ascii="Arial" w:hAnsi="Arial" w:cs="Arial"/>
          <w:color w:val="000000" w:themeColor="text1"/>
          <w:bdr w:val="none" w:sz="0" w:space="0" w:color="auto" w:frame="1"/>
        </w:rPr>
        <w:t>).</w:t>
      </w:r>
      <w:r w:rsidR="006F320C" w:rsidRPr="00762851">
        <w:rPr>
          <w:rFonts w:ascii="Arial" w:hAnsi="Arial" w:cs="Arial"/>
          <w:color w:val="000000" w:themeColor="text1"/>
          <w:bdr w:val="none" w:sz="0" w:space="0" w:color="auto" w:frame="1"/>
        </w:rPr>
        <w:t xml:space="preserve"> Additionally, as stated by Welsh Government (2015) the Foundation Phase Profile </w:t>
      </w:r>
      <w:r w:rsidR="00184CE9" w:rsidRPr="00762851">
        <w:rPr>
          <w:rFonts w:ascii="Arial" w:hAnsi="Arial" w:cs="Arial"/>
          <w:color w:val="000000" w:themeColor="text1"/>
          <w:bdr w:val="none" w:sz="0" w:space="0" w:color="auto" w:frame="1"/>
        </w:rPr>
        <w:t xml:space="preserve">supports this stance and </w:t>
      </w:r>
      <w:r w:rsidR="006F320C" w:rsidRPr="00762851">
        <w:rPr>
          <w:rFonts w:ascii="Arial" w:hAnsi="Arial" w:cs="Arial"/>
          <w:color w:val="000000" w:themeColor="text1"/>
          <w:bdr w:val="none" w:sz="0" w:space="0" w:color="auto" w:frame="1"/>
        </w:rPr>
        <w:t>states that learning environments should fun and exciting which promote natural curiosity to learn and explore through first-hand experiences.</w:t>
      </w:r>
    </w:p>
    <w:p w14:paraId="704246B7" w14:textId="1832E40B" w:rsidR="00FA1736" w:rsidRPr="00762851" w:rsidRDefault="00FA1736" w:rsidP="00762851">
      <w:pPr>
        <w:pStyle w:val="NormalWeb"/>
        <w:shd w:val="clear" w:color="auto" w:fill="FFFFFF"/>
        <w:spacing w:before="0" w:beforeAutospacing="0" w:after="0" w:afterAutospacing="0" w:line="360" w:lineRule="auto"/>
        <w:jc w:val="both"/>
        <w:rPr>
          <w:rFonts w:ascii="Arial" w:hAnsi="Arial" w:cs="Arial"/>
          <w:color w:val="000000" w:themeColor="text1"/>
        </w:rPr>
      </w:pPr>
    </w:p>
    <w:p w14:paraId="5DE6B066" w14:textId="245F9FB7" w:rsidR="00217B8D" w:rsidRPr="00762851" w:rsidRDefault="00DE7122" w:rsidP="00762851">
      <w:pPr>
        <w:pStyle w:val="NormalWeb"/>
        <w:shd w:val="clear" w:color="auto" w:fill="FFFFFF"/>
        <w:spacing w:before="0" w:beforeAutospacing="0" w:after="0" w:afterAutospacing="0" w:line="360" w:lineRule="auto"/>
        <w:jc w:val="both"/>
        <w:rPr>
          <w:rFonts w:ascii="Arial" w:hAnsi="Arial" w:cs="Arial"/>
          <w:color w:val="000000" w:themeColor="text1"/>
        </w:rPr>
      </w:pPr>
      <w:r w:rsidRPr="00762851">
        <w:rPr>
          <w:rFonts w:ascii="Arial" w:hAnsi="Arial" w:cs="Arial"/>
          <w:color w:val="000000" w:themeColor="text1"/>
        </w:rPr>
        <w:t>When exploring and assessing the play-based resources and activities within the early years curricul</w:t>
      </w:r>
      <w:r w:rsidR="008E3E62" w:rsidRPr="00762851">
        <w:rPr>
          <w:rFonts w:ascii="Arial" w:hAnsi="Arial" w:cs="Arial"/>
          <w:color w:val="000000" w:themeColor="text1"/>
        </w:rPr>
        <w:t>a</w:t>
      </w:r>
      <w:r w:rsidRPr="00762851">
        <w:rPr>
          <w:rFonts w:ascii="Arial" w:hAnsi="Arial" w:cs="Arial"/>
          <w:color w:val="000000" w:themeColor="text1"/>
        </w:rPr>
        <w:t xml:space="preserve"> it is</w:t>
      </w:r>
      <w:r w:rsidR="0058368D" w:rsidRPr="00762851">
        <w:rPr>
          <w:rFonts w:ascii="Arial" w:hAnsi="Arial" w:cs="Arial"/>
          <w:color w:val="000000" w:themeColor="text1"/>
        </w:rPr>
        <w:t xml:space="preserve"> found that there is</w:t>
      </w:r>
      <w:r w:rsidRPr="00762851">
        <w:rPr>
          <w:rFonts w:ascii="Arial" w:hAnsi="Arial" w:cs="Arial"/>
          <w:color w:val="000000" w:themeColor="text1"/>
        </w:rPr>
        <w:t xml:space="preserve"> a clear lack of use of loose parts and authentic real-life resources. </w:t>
      </w:r>
      <w:r w:rsidR="00217B8D" w:rsidRPr="00762851">
        <w:rPr>
          <w:rFonts w:ascii="Arial" w:hAnsi="Arial" w:cs="Arial"/>
          <w:color w:val="000000" w:themeColor="text1"/>
        </w:rPr>
        <w:t>However Early Impact (2021) state that there are also many risks that come with play and exploration of loose parts and authentic resources and they do not belong within nursery settings as the risk of small resources are too high, for example children choaking and throwing loose parts. Therefore, as stated by Canadian Public Health Association (2019) they stress t</w:t>
      </w:r>
      <w:r w:rsidR="008E3E62" w:rsidRPr="00762851">
        <w:rPr>
          <w:rFonts w:ascii="Arial" w:hAnsi="Arial" w:cs="Arial"/>
          <w:color w:val="000000" w:themeColor="text1"/>
        </w:rPr>
        <w:t>hat</w:t>
      </w:r>
      <w:r w:rsidR="00217B8D" w:rsidRPr="00762851">
        <w:rPr>
          <w:rFonts w:ascii="Arial" w:hAnsi="Arial" w:cs="Arial"/>
          <w:color w:val="000000" w:themeColor="text1"/>
        </w:rPr>
        <w:t xml:space="preserve"> high supervision should be taking place to reduce this risk to children and young people. Likewise, ensuring the correct risk assessments have been carried out and undertaken is important to ensure the holistic safety of the children as </w:t>
      </w:r>
      <w:r w:rsidR="008E3E62" w:rsidRPr="00762851">
        <w:rPr>
          <w:rFonts w:ascii="Arial" w:hAnsi="Arial" w:cs="Arial"/>
          <w:color w:val="000000" w:themeColor="text1"/>
        </w:rPr>
        <w:t>in regard to</w:t>
      </w:r>
      <w:r w:rsidR="00217B8D" w:rsidRPr="00762851">
        <w:rPr>
          <w:rFonts w:ascii="Arial" w:hAnsi="Arial" w:cs="Arial"/>
          <w:color w:val="000000" w:themeColor="text1"/>
        </w:rPr>
        <w:t xml:space="preserve"> </w:t>
      </w:r>
      <w:proofErr w:type="gramStart"/>
      <w:r w:rsidR="00217B8D" w:rsidRPr="00762851">
        <w:rPr>
          <w:rFonts w:ascii="Arial" w:hAnsi="Arial" w:cs="Arial"/>
          <w:color w:val="000000" w:themeColor="text1"/>
        </w:rPr>
        <w:t>loo</w:t>
      </w:r>
      <w:r w:rsidR="005A02A8" w:rsidRPr="00762851">
        <w:rPr>
          <w:rFonts w:ascii="Arial" w:hAnsi="Arial" w:cs="Arial"/>
          <w:color w:val="000000" w:themeColor="text1"/>
        </w:rPr>
        <w:t>se</w:t>
      </w:r>
      <w:proofErr w:type="gramEnd"/>
      <w:r w:rsidR="00217B8D" w:rsidRPr="00762851">
        <w:rPr>
          <w:rFonts w:ascii="Arial" w:hAnsi="Arial" w:cs="Arial"/>
          <w:color w:val="000000" w:themeColor="text1"/>
        </w:rPr>
        <w:t xml:space="preserve"> parts and anything that children are using or exploring within childcare settings. As stated by Nursery Resources (2021) the fun and learning experiences </w:t>
      </w:r>
      <w:r w:rsidR="008E3E62" w:rsidRPr="00762851">
        <w:rPr>
          <w:rFonts w:ascii="Arial" w:hAnsi="Arial" w:cs="Arial"/>
          <w:color w:val="000000" w:themeColor="text1"/>
        </w:rPr>
        <w:t xml:space="preserve">provided </w:t>
      </w:r>
      <w:r w:rsidR="00217B8D" w:rsidRPr="00762851">
        <w:rPr>
          <w:rFonts w:ascii="Arial" w:hAnsi="Arial" w:cs="Arial"/>
          <w:color w:val="000000" w:themeColor="text1"/>
        </w:rPr>
        <w:t>to the child over ways the potential risk, which is great if the correct risk assessments have been carried out and are in place.</w:t>
      </w:r>
    </w:p>
    <w:p w14:paraId="06F32BC6" w14:textId="77777777" w:rsidR="00217B8D" w:rsidRPr="00762851" w:rsidRDefault="00217B8D" w:rsidP="00762851">
      <w:pPr>
        <w:pStyle w:val="NormalWeb"/>
        <w:shd w:val="clear" w:color="auto" w:fill="FFFFFF"/>
        <w:spacing w:before="0" w:beforeAutospacing="0" w:after="0" w:afterAutospacing="0" w:line="360" w:lineRule="auto"/>
        <w:jc w:val="both"/>
        <w:rPr>
          <w:rFonts w:ascii="Arial" w:hAnsi="Arial" w:cs="Arial"/>
          <w:color w:val="000000" w:themeColor="text1"/>
        </w:rPr>
      </w:pPr>
    </w:p>
    <w:p w14:paraId="78167165" w14:textId="7BC39BF3" w:rsidR="00C82E75" w:rsidRPr="00762851" w:rsidRDefault="00DE7122" w:rsidP="00762851">
      <w:pPr>
        <w:pStyle w:val="NormalWeb"/>
        <w:shd w:val="clear" w:color="auto" w:fill="FFFFFF"/>
        <w:spacing w:before="0" w:beforeAutospacing="0" w:after="0" w:afterAutospacing="0" w:line="360" w:lineRule="auto"/>
        <w:jc w:val="both"/>
        <w:rPr>
          <w:rFonts w:ascii="Arial" w:hAnsi="Arial" w:cs="Arial"/>
          <w:color w:val="000000" w:themeColor="text1"/>
        </w:rPr>
      </w:pPr>
      <w:r w:rsidRPr="00762851">
        <w:rPr>
          <w:rFonts w:ascii="Arial" w:hAnsi="Arial" w:cs="Arial"/>
          <w:color w:val="000000" w:themeColor="text1"/>
        </w:rPr>
        <w:t>It is many references as stated b</w:t>
      </w:r>
      <w:r w:rsidR="00000595" w:rsidRPr="00762851">
        <w:rPr>
          <w:rFonts w:ascii="Arial" w:hAnsi="Arial" w:cs="Arial"/>
          <w:color w:val="000000" w:themeColor="text1"/>
        </w:rPr>
        <w:t>y Children and Nature Network (2021)</w:t>
      </w:r>
      <w:r w:rsidRPr="00762851">
        <w:rPr>
          <w:rFonts w:ascii="Arial" w:hAnsi="Arial" w:cs="Arial"/>
          <w:color w:val="000000" w:themeColor="text1"/>
        </w:rPr>
        <w:t xml:space="preserve"> </w:t>
      </w:r>
      <w:r w:rsidR="00276457" w:rsidRPr="00762851">
        <w:rPr>
          <w:rFonts w:ascii="Arial" w:hAnsi="Arial" w:cs="Arial"/>
          <w:color w:val="000000" w:themeColor="text1"/>
        </w:rPr>
        <w:t xml:space="preserve">and Early Years Resources (2020) </w:t>
      </w:r>
      <w:r w:rsidR="00B83051" w:rsidRPr="00762851">
        <w:rPr>
          <w:rFonts w:ascii="Arial" w:hAnsi="Arial" w:cs="Arial"/>
          <w:color w:val="000000" w:themeColor="text1"/>
        </w:rPr>
        <w:t>t</w:t>
      </w:r>
      <w:r w:rsidRPr="00762851">
        <w:rPr>
          <w:rFonts w:ascii="Arial" w:hAnsi="Arial" w:cs="Arial"/>
          <w:color w:val="000000" w:themeColor="text1"/>
        </w:rPr>
        <w:t xml:space="preserve">o suggest that loose parts and authentic resources provide many positive and negatives to the early </w:t>
      </w:r>
      <w:r w:rsidR="008E3E62" w:rsidRPr="00762851">
        <w:rPr>
          <w:rFonts w:ascii="Arial" w:hAnsi="Arial" w:cs="Arial"/>
          <w:color w:val="000000" w:themeColor="text1"/>
        </w:rPr>
        <w:t>year’s</w:t>
      </w:r>
      <w:r w:rsidRPr="00762851">
        <w:rPr>
          <w:rFonts w:ascii="Arial" w:hAnsi="Arial" w:cs="Arial"/>
          <w:color w:val="000000" w:themeColor="text1"/>
        </w:rPr>
        <w:t xml:space="preserve"> environment </w:t>
      </w:r>
      <w:r w:rsidR="00276457" w:rsidRPr="00762851">
        <w:rPr>
          <w:rFonts w:ascii="Arial" w:hAnsi="Arial" w:cs="Arial"/>
          <w:color w:val="000000" w:themeColor="text1"/>
        </w:rPr>
        <w:t xml:space="preserve">and the importance of practitioners fully understanding the use of these resources </w:t>
      </w:r>
      <w:r w:rsidR="00BE096F" w:rsidRPr="00762851">
        <w:rPr>
          <w:rFonts w:ascii="Arial" w:hAnsi="Arial" w:cs="Arial"/>
          <w:color w:val="000000" w:themeColor="text1"/>
        </w:rPr>
        <w:t>which</w:t>
      </w:r>
      <w:r w:rsidRPr="00762851">
        <w:rPr>
          <w:rFonts w:ascii="Arial" w:hAnsi="Arial" w:cs="Arial"/>
          <w:color w:val="000000" w:themeColor="text1"/>
        </w:rPr>
        <w:t xml:space="preserve"> should be highly considered when implementing a </w:t>
      </w:r>
      <w:r w:rsidR="006C61B0" w:rsidRPr="00762851">
        <w:rPr>
          <w:rFonts w:ascii="Arial" w:hAnsi="Arial" w:cs="Arial"/>
          <w:color w:val="000000" w:themeColor="text1"/>
        </w:rPr>
        <w:t>new curriculum</w:t>
      </w:r>
      <w:r w:rsidR="008E3E62" w:rsidRPr="00762851">
        <w:rPr>
          <w:rFonts w:ascii="Arial" w:hAnsi="Arial" w:cs="Arial"/>
          <w:color w:val="000000" w:themeColor="text1"/>
        </w:rPr>
        <w:t>.</w:t>
      </w:r>
      <w:r w:rsidR="00276457" w:rsidRPr="00762851">
        <w:rPr>
          <w:rFonts w:ascii="Arial" w:hAnsi="Arial" w:cs="Arial"/>
          <w:color w:val="000000" w:themeColor="text1"/>
        </w:rPr>
        <w:t xml:space="preserve"> </w:t>
      </w:r>
      <w:r w:rsidR="008E3E62" w:rsidRPr="00762851">
        <w:rPr>
          <w:rFonts w:ascii="Arial" w:hAnsi="Arial" w:cs="Arial"/>
          <w:color w:val="000000" w:themeColor="text1"/>
        </w:rPr>
        <w:t>A</w:t>
      </w:r>
      <w:r w:rsidR="00276457" w:rsidRPr="00762851">
        <w:rPr>
          <w:rFonts w:ascii="Arial" w:hAnsi="Arial" w:cs="Arial"/>
          <w:color w:val="000000" w:themeColor="text1"/>
        </w:rPr>
        <w:t xml:space="preserve">s said by </w:t>
      </w:r>
      <w:r w:rsidR="00BE096F" w:rsidRPr="00762851">
        <w:rPr>
          <w:rFonts w:ascii="Arial" w:hAnsi="Arial" w:cs="Arial"/>
          <w:color w:val="000000" w:themeColor="text1"/>
          <w:shd w:val="clear" w:color="auto" w:fill="FCFCFC"/>
        </w:rPr>
        <w:t>Gibson, Cornell, &amp; Gill (2017) they express the effectiveness of loose parts on children’s Cognitive, Social and Emotional Wellbeing.</w:t>
      </w:r>
    </w:p>
    <w:p w14:paraId="7DD127D3" w14:textId="77777777" w:rsidR="00000595" w:rsidRPr="00762851" w:rsidRDefault="00000595" w:rsidP="00762851">
      <w:pPr>
        <w:pStyle w:val="NormalWeb"/>
        <w:shd w:val="clear" w:color="auto" w:fill="FFFFFF"/>
        <w:spacing w:before="0" w:beforeAutospacing="0" w:after="0" w:afterAutospacing="0" w:line="360" w:lineRule="auto"/>
        <w:jc w:val="both"/>
        <w:rPr>
          <w:rFonts w:ascii="Arial" w:hAnsi="Arial" w:cs="Arial"/>
          <w:color w:val="000000" w:themeColor="text1"/>
        </w:rPr>
      </w:pPr>
    </w:p>
    <w:p w14:paraId="3D000119" w14:textId="247DFECE" w:rsidR="009C69C6" w:rsidRPr="00762851" w:rsidRDefault="006F320C" w:rsidP="00762851">
      <w:pPr>
        <w:spacing w:line="360" w:lineRule="auto"/>
        <w:jc w:val="both"/>
        <w:rPr>
          <w:rFonts w:ascii="Arial" w:hAnsi="Arial" w:cs="Arial"/>
          <w:color w:val="000000" w:themeColor="text1"/>
          <w:sz w:val="24"/>
          <w:szCs w:val="24"/>
        </w:rPr>
      </w:pPr>
      <w:bookmarkStart w:id="6" w:name="_Hlk66993630"/>
      <w:r w:rsidRPr="00762851">
        <w:rPr>
          <w:rFonts w:ascii="Arial" w:hAnsi="Arial" w:cs="Arial"/>
          <w:color w:val="000000" w:themeColor="text1"/>
          <w:sz w:val="24"/>
          <w:szCs w:val="24"/>
        </w:rPr>
        <w:lastRenderedPageBreak/>
        <w:t>Inspiring</w:t>
      </w:r>
      <w:r w:rsidR="006D76D6" w:rsidRPr="00762851">
        <w:rPr>
          <w:rFonts w:ascii="Arial" w:hAnsi="Arial" w:cs="Arial"/>
          <w:color w:val="000000" w:themeColor="text1"/>
          <w:sz w:val="24"/>
          <w:szCs w:val="24"/>
        </w:rPr>
        <w:t xml:space="preserve"> Scotland (</w:t>
      </w:r>
      <w:r w:rsidR="00A921F7" w:rsidRPr="00762851">
        <w:rPr>
          <w:rFonts w:ascii="Arial" w:hAnsi="Arial" w:cs="Arial"/>
          <w:color w:val="000000" w:themeColor="text1"/>
          <w:sz w:val="24"/>
          <w:szCs w:val="24"/>
        </w:rPr>
        <w:t>2016</w:t>
      </w:r>
      <w:r w:rsidR="006D76D6" w:rsidRPr="00762851">
        <w:rPr>
          <w:rFonts w:ascii="Arial" w:hAnsi="Arial" w:cs="Arial"/>
          <w:color w:val="000000" w:themeColor="text1"/>
          <w:sz w:val="24"/>
          <w:szCs w:val="24"/>
        </w:rPr>
        <w:t xml:space="preserve">) </w:t>
      </w:r>
      <w:bookmarkEnd w:id="6"/>
      <w:r w:rsidR="006D76D6" w:rsidRPr="00762851">
        <w:rPr>
          <w:rFonts w:ascii="Arial" w:hAnsi="Arial" w:cs="Arial"/>
          <w:color w:val="000000" w:themeColor="text1"/>
          <w:sz w:val="24"/>
          <w:szCs w:val="24"/>
        </w:rPr>
        <w:t xml:space="preserve">express that there are many benefits </w:t>
      </w:r>
      <w:r w:rsidR="00A921F7" w:rsidRPr="00762851">
        <w:rPr>
          <w:rFonts w:ascii="Arial" w:hAnsi="Arial" w:cs="Arial"/>
          <w:color w:val="000000" w:themeColor="text1"/>
          <w:sz w:val="24"/>
          <w:szCs w:val="24"/>
        </w:rPr>
        <w:t xml:space="preserve">to play in regard to </w:t>
      </w:r>
      <w:proofErr w:type="gramStart"/>
      <w:r w:rsidR="00DB2177" w:rsidRPr="00762851">
        <w:rPr>
          <w:rFonts w:ascii="Arial" w:hAnsi="Arial" w:cs="Arial"/>
          <w:color w:val="000000" w:themeColor="text1"/>
          <w:sz w:val="24"/>
          <w:szCs w:val="24"/>
        </w:rPr>
        <w:t>loose</w:t>
      </w:r>
      <w:proofErr w:type="gramEnd"/>
      <w:r w:rsidR="00DB2177" w:rsidRPr="00762851">
        <w:rPr>
          <w:rFonts w:ascii="Arial" w:hAnsi="Arial" w:cs="Arial"/>
          <w:color w:val="000000" w:themeColor="text1"/>
          <w:sz w:val="24"/>
          <w:szCs w:val="24"/>
        </w:rPr>
        <w:t xml:space="preserve"> </w:t>
      </w:r>
      <w:r w:rsidR="00A921F7" w:rsidRPr="00762851">
        <w:rPr>
          <w:rFonts w:ascii="Arial" w:hAnsi="Arial" w:cs="Arial"/>
          <w:color w:val="000000" w:themeColor="text1"/>
          <w:sz w:val="24"/>
          <w:szCs w:val="24"/>
        </w:rPr>
        <w:t>parts and authentic real life resources and opportunities, they say that when exploring these resources children increase their level of creativity and imagination skills</w:t>
      </w:r>
      <w:r w:rsidR="00184CE9" w:rsidRPr="00762851">
        <w:rPr>
          <w:rFonts w:ascii="Arial" w:hAnsi="Arial" w:cs="Arial"/>
          <w:color w:val="000000" w:themeColor="text1"/>
          <w:sz w:val="24"/>
          <w:szCs w:val="24"/>
        </w:rPr>
        <w:t>.</w:t>
      </w:r>
      <w:r w:rsidR="00A921F7" w:rsidRPr="00762851">
        <w:rPr>
          <w:rFonts w:ascii="Arial" w:hAnsi="Arial" w:cs="Arial"/>
          <w:color w:val="000000" w:themeColor="text1"/>
          <w:sz w:val="24"/>
          <w:szCs w:val="24"/>
        </w:rPr>
        <w:t xml:space="preserve"> </w:t>
      </w:r>
      <w:r w:rsidR="00184CE9" w:rsidRPr="00762851">
        <w:rPr>
          <w:rFonts w:ascii="Arial" w:hAnsi="Arial" w:cs="Arial"/>
          <w:color w:val="000000" w:themeColor="text1"/>
          <w:sz w:val="24"/>
          <w:szCs w:val="24"/>
        </w:rPr>
        <w:t>T</w:t>
      </w:r>
      <w:r w:rsidR="00A921F7" w:rsidRPr="00762851">
        <w:rPr>
          <w:rFonts w:ascii="Arial" w:hAnsi="Arial" w:cs="Arial"/>
          <w:color w:val="000000" w:themeColor="text1"/>
          <w:sz w:val="24"/>
          <w:szCs w:val="24"/>
        </w:rPr>
        <w:t>hey play and socialise more with peers and additionally they say that through informal play with loose parts is where curriculum outcomes take place.</w:t>
      </w:r>
      <w:r w:rsidR="0037688B" w:rsidRPr="00762851">
        <w:rPr>
          <w:rFonts w:ascii="Arial" w:hAnsi="Arial" w:cs="Arial"/>
          <w:color w:val="000000" w:themeColor="text1"/>
          <w:sz w:val="24"/>
          <w:szCs w:val="24"/>
        </w:rPr>
        <w:t xml:space="preserve"> Likewise, </w:t>
      </w:r>
      <w:r w:rsidRPr="00762851">
        <w:rPr>
          <w:rFonts w:ascii="Arial" w:hAnsi="Arial" w:cs="Arial"/>
          <w:color w:val="000000" w:themeColor="text1"/>
          <w:sz w:val="24"/>
          <w:szCs w:val="24"/>
        </w:rPr>
        <w:t xml:space="preserve">Flannigan &amp; </w:t>
      </w:r>
      <w:proofErr w:type="spellStart"/>
      <w:r w:rsidRPr="00762851">
        <w:rPr>
          <w:rFonts w:ascii="Arial" w:hAnsi="Arial" w:cs="Arial"/>
          <w:color w:val="000000" w:themeColor="text1"/>
          <w:sz w:val="24"/>
          <w:szCs w:val="24"/>
        </w:rPr>
        <w:t>Dietze</w:t>
      </w:r>
      <w:proofErr w:type="spellEnd"/>
      <w:r w:rsidRPr="00762851">
        <w:rPr>
          <w:rFonts w:ascii="Arial" w:hAnsi="Arial" w:cs="Arial"/>
          <w:color w:val="000000" w:themeColor="text1"/>
          <w:sz w:val="24"/>
          <w:szCs w:val="24"/>
        </w:rPr>
        <w:t xml:space="preserve"> (2018) suggests</w:t>
      </w:r>
      <w:r w:rsidR="0037688B" w:rsidRPr="00762851">
        <w:rPr>
          <w:rFonts w:ascii="Arial" w:hAnsi="Arial" w:cs="Arial"/>
          <w:color w:val="000000" w:themeColor="text1"/>
          <w:sz w:val="24"/>
          <w:szCs w:val="24"/>
        </w:rPr>
        <w:t xml:space="preserve"> that loose parts offer opportunities for unstructured play that is not led by practitioners which allows the children to lead and create their own learning</w:t>
      </w:r>
      <w:r w:rsidR="00184CE9" w:rsidRPr="00762851">
        <w:rPr>
          <w:rFonts w:ascii="Arial" w:hAnsi="Arial" w:cs="Arial"/>
          <w:color w:val="000000" w:themeColor="text1"/>
          <w:sz w:val="24"/>
          <w:szCs w:val="24"/>
        </w:rPr>
        <w:t xml:space="preserve"> opportunities and</w:t>
      </w:r>
      <w:r w:rsidR="0037688B" w:rsidRPr="00762851">
        <w:rPr>
          <w:rFonts w:ascii="Arial" w:hAnsi="Arial" w:cs="Arial"/>
          <w:color w:val="000000" w:themeColor="text1"/>
          <w:sz w:val="24"/>
          <w:szCs w:val="24"/>
        </w:rPr>
        <w:t xml:space="preserve"> development.</w:t>
      </w:r>
      <w:r w:rsidR="00217B8D" w:rsidRPr="00762851">
        <w:rPr>
          <w:rFonts w:ascii="Arial" w:hAnsi="Arial" w:cs="Arial"/>
          <w:color w:val="000000" w:themeColor="text1"/>
          <w:sz w:val="24"/>
          <w:szCs w:val="24"/>
        </w:rPr>
        <w:t xml:space="preserve"> Furthermore, linking closely to </w:t>
      </w:r>
      <w:r w:rsidR="00404056" w:rsidRPr="00762851">
        <w:rPr>
          <w:rFonts w:ascii="Arial" w:hAnsi="Arial" w:cs="Arial"/>
          <w:color w:val="000000" w:themeColor="text1"/>
          <w:sz w:val="24"/>
          <w:szCs w:val="24"/>
        </w:rPr>
        <w:t>children’s</w:t>
      </w:r>
      <w:r w:rsidR="00217B8D" w:rsidRPr="00762851">
        <w:rPr>
          <w:rFonts w:ascii="Arial" w:hAnsi="Arial" w:cs="Arial"/>
          <w:color w:val="000000" w:themeColor="text1"/>
          <w:sz w:val="24"/>
          <w:szCs w:val="24"/>
        </w:rPr>
        <w:t xml:space="preserve"> ability to interact and become social</w:t>
      </w:r>
      <w:r w:rsidR="00404056" w:rsidRPr="00762851">
        <w:rPr>
          <w:rFonts w:ascii="Arial" w:hAnsi="Arial" w:cs="Arial"/>
          <w:color w:val="000000" w:themeColor="text1"/>
          <w:sz w:val="24"/>
          <w:szCs w:val="24"/>
        </w:rPr>
        <w:t>ly</w:t>
      </w:r>
      <w:r w:rsidR="00217B8D" w:rsidRPr="00762851">
        <w:rPr>
          <w:rFonts w:ascii="Arial" w:hAnsi="Arial" w:cs="Arial"/>
          <w:color w:val="000000" w:themeColor="text1"/>
          <w:sz w:val="24"/>
          <w:szCs w:val="24"/>
        </w:rPr>
        <w:t xml:space="preserve"> </w:t>
      </w:r>
      <w:r w:rsidR="009017EF" w:rsidRPr="00762851">
        <w:rPr>
          <w:rFonts w:ascii="Arial" w:hAnsi="Arial" w:cs="Arial"/>
          <w:color w:val="000000" w:themeColor="text1"/>
          <w:sz w:val="24"/>
          <w:szCs w:val="24"/>
        </w:rPr>
        <w:t>competent</w:t>
      </w:r>
      <w:r w:rsidR="00217B8D" w:rsidRPr="00762851">
        <w:rPr>
          <w:rFonts w:ascii="Arial" w:hAnsi="Arial" w:cs="Arial"/>
          <w:color w:val="000000" w:themeColor="text1"/>
          <w:sz w:val="24"/>
          <w:szCs w:val="24"/>
        </w:rPr>
        <w:t xml:space="preserve"> learners</w:t>
      </w:r>
      <w:r w:rsidR="00A80C64" w:rsidRPr="00762851">
        <w:rPr>
          <w:rFonts w:ascii="Arial" w:hAnsi="Arial" w:cs="Arial"/>
          <w:color w:val="000000" w:themeColor="text1"/>
          <w:sz w:val="24"/>
          <w:szCs w:val="24"/>
        </w:rPr>
        <w:t xml:space="preserve">, </w:t>
      </w:r>
      <w:proofErr w:type="spellStart"/>
      <w:r w:rsidR="00A80C64" w:rsidRPr="00762851">
        <w:rPr>
          <w:rFonts w:ascii="Arial" w:hAnsi="Arial" w:cs="Arial"/>
          <w:sz w:val="24"/>
          <w:szCs w:val="24"/>
        </w:rPr>
        <w:t>Klarin</w:t>
      </w:r>
      <w:proofErr w:type="spellEnd"/>
      <w:r w:rsidR="00A80C64" w:rsidRPr="00762851">
        <w:rPr>
          <w:rFonts w:ascii="Arial" w:hAnsi="Arial" w:cs="Arial"/>
          <w:sz w:val="24"/>
          <w:szCs w:val="24"/>
        </w:rPr>
        <w:t xml:space="preserve"> (2015) </w:t>
      </w:r>
      <w:r w:rsidR="00A80C64" w:rsidRPr="00762851">
        <w:rPr>
          <w:rFonts w:ascii="Arial" w:hAnsi="Arial" w:cs="Arial"/>
          <w:color w:val="000000" w:themeColor="text1"/>
          <w:sz w:val="24"/>
          <w:szCs w:val="24"/>
        </w:rPr>
        <w:t>expresses the importance of children</w:t>
      </w:r>
      <w:r w:rsidR="009017EF" w:rsidRPr="00762851">
        <w:rPr>
          <w:rFonts w:ascii="Arial" w:hAnsi="Arial" w:cs="Arial"/>
          <w:color w:val="000000" w:themeColor="text1"/>
          <w:sz w:val="24"/>
          <w:szCs w:val="24"/>
        </w:rPr>
        <w:t xml:space="preserve"> </w:t>
      </w:r>
      <w:r w:rsidR="00A80C64" w:rsidRPr="00762851">
        <w:rPr>
          <w:rFonts w:ascii="Arial" w:hAnsi="Arial" w:cs="Arial"/>
          <w:color w:val="000000" w:themeColor="text1"/>
          <w:sz w:val="24"/>
          <w:szCs w:val="24"/>
        </w:rPr>
        <w:t xml:space="preserve">interacting </w:t>
      </w:r>
      <w:r w:rsidR="009017EF" w:rsidRPr="00762851">
        <w:rPr>
          <w:rFonts w:ascii="Arial" w:hAnsi="Arial" w:cs="Arial"/>
          <w:color w:val="000000" w:themeColor="text1"/>
          <w:sz w:val="24"/>
          <w:szCs w:val="24"/>
        </w:rPr>
        <w:t>effectivel</w:t>
      </w:r>
      <w:r w:rsidR="00A80C64" w:rsidRPr="00762851">
        <w:rPr>
          <w:rFonts w:ascii="Arial" w:hAnsi="Arial" w:cs="Arial"/>
          <w:color w:val="000000" w:themeColor="text1"/>
          <w:sz w:val="24"/>
          <w:szCs w:val="24"/>
        </w:rPr>
        <w:t xml:space="preserve">y and says that children who are social and interact with both practitioners and peers gather a high amount of learning opportunities to support their development. </w:t>
      </w:r>
      <w:r w:rsidR="00EE7F46" w:rsidRPr="00762851">
        <w:rPr>
          <w:rFonts w:ascii="Arial" w:hAnsi="Arial" w:cs="Arial"/>
          <w:color w:val="000000" w:themeColor="text1"/>
          <w:sz w:val="24"/>
          <w:szCs w:val="24"/>
        </w:rPr>
        <w:t>Moreover,</w:t>
      </w:r>
      <w:r w:rsidR="00A80C64" w:rsidRPr="00762851">
        <w:rPr>
          <w:rFonts w:ascii="Arial" w:hAnsi="Arial" w:cs="Arial"/>
          <w:color w:val="000000" w:themeColor="text1"/>
          <w:sz w:val="24"/>
          <w:szCs w:val="24"/>
        </w:rPr>
        <w:t xml:space="preserve"> </w:t>
      </w:r>
      <w:r w:rsidR="00A80C64" w:rsidRPr="00762851">
        <w:rPr>
          <w:rFonts w:ascii="Arial" w:hAnsi="Arial" w:cs="Arial"/>
          <w:sz w:val="24"/>
          <w:szCs w:val="24"/>
        </w:rPr>
        <w:t>Yellow Brick Road (2018) also suggest that children develop a range of skills by interacting and socializing with others.</w:t>
      </w:r>
    </w:p>
    <w:p w14:paraId="605BB19C" w14:textId="0124EA10" w:rsidR="009C69C6" w:rsidRPr="00762851" w:rsidRDefault="004B261D" w:rsidP="00762851">
      <w:pPr>
        <w:spacing w:line="360" w:lineRule="auto"/>
        <w:jc w:val="both"/>
        <w:rPr>
          <w:rFonts w:ascii="Arial" w:hAnsi="Arial" w:cs="Arial"/>
          <w:color w:val="000000" w:themeColor="text1"/>
          <w:sz w:val="24"/>
          <w:szCs w:val="24"/>
        </w:rPr>
      </w:pPr>
      <w:r w:rsidRPr="00762851">
        <w:rPr>
          <w:rFonts w:ascii="Arial" w:hAnsi="Arial" w:cs="Arial"/>
          <w:color w:val="000000" w:themeColor="text1"/>
          <w:sz w:val="24"/>
          <w:szCs w:val="24"/>
        </w:rPr>
        <w:t>As Early Education (No Date) s</w:t>
      </w:r>
      <w:r w:rsidR="008E3E62" w:rsidRPr="00762851">
        <w:rPr>
          <w:rFonts w:ascii="Arial" w:hAnsi="Arial" w:cs="Arial"/>
          <w:color w:val="000000" w:themeColor="text1"/>
          <w:sz w:val="24"/>
          <w:szCs w:val="24"/>
        </w:rPr>
        <w:t>tate</w:t>
      </w:r>
      <w:r w:rsidR="009C69C6" w:rsidRPr="00762851">
        <w:rPr>
          <w:rFonts w:ascii="Arial" w:hAnsi="Arial" w:cs="Arial"/>
          <w:color w:val="000000" w:themeColor="text1"/>
          <w:sz w:val="24"/>
          <w:szCs w:val="24"/>
        </w:rPr>
        <w:t xml:space="preserve"> that authentic resources and loose parts are additionally beneficial to the environment and central world around us, many resources that the children can explore with can be reduced, </w:t>
      </w:r>
      <w:r w:rsidR="006D76D6" w:rsidRPr="00762851">
        <w:rPr>
          <w:rFonts w:ascii="Arial" w:hAnsi="Arial" w:cs="Arial"/>
          <w:color w:val="000000" w:themeColor="text1"/>
          <w:sz w:val="24"/>
          <w:szCs w:val="24"/>
        </w:rPr>
        <w:t>reused,</w:t>
      </w:r>
      <w:r w:rsidR="009C69C6" w:rsidRPr="00762851">
        <w:rPr>
          <w:rFonts w:ascii="Arial" w:hAnsi="Arial" w:cs="Arial"/>
          <w:color w:val="000000" w:themeColor="text1"/>
          <w:sz w:val="24"/>
          <w:szCs w:val="24"/>
        </w:rPr>
        <w:t xml:space="preserve"> and recycled and are low cost efficient</w:t>
      </w:r>
      <w:r w:rsidR="001F6817" w:rsidRPr="00762851">
        <w:rPr>
          <w:rFonts w:ascii="Arial" w:hAnsi="Arial" w:cs="Arial"/>
          <w:color w:val="000000" w:themeColor="text1"/>
          <w:sz w:val="24"/>
          <w:szCs w:val="24"/>
        </w:rPr>
        <w:t>.</w:t>
      </w:r>
      <w:r w:rsidR="009C69C6" w:rsidRPr="00762851">
        <w:rPr>
          <w:rFonts w:ascii="Arial" w:hAnsi="Arial" w:cs="Arial"/>
          <w:color w:val="000000" w:themeColor="text1"/>
          <w:sz w:val="24"/>
          <w:szCs w:val="24"/>
        </w:rPr>
        <w:t xml:space="preserve"> </w:t>
      </w:r>
      <w:r w:rsidR="001F6817" w:rsidRPr="00762851">
        <w:rPr>
          <w:rFonts w:ascii="Arial" w:hAnsi="Arial" w:cs="Arial"/>
          <w:color w:val="000000" w:themeColor="text1"/>
          <w:sz w:val="24"/>
          <w:szCs w:val="24"/>
        </w:rPr>
        <w:t>Additionally,</w:t>
      </w:r>
      <w:r w:rsidR="009C69C6" w:rsidRPr="00762851">
        <w:rPr>
          <w:rFonts w:ascii="Arial" w:hAnsi="Arial" w:cs="Arial"/>
          <w:color w:val="000000" w:themeColor="text1"/>
          <w:sz w:val="24"/>
          <w:szCs w:val="24"/>
        </w:rPr>
        <w:t xml:space="preserve"> </w:t>
      </w:r>
      <w:r w:rsidR="008E3E62" w:rsidRPr="00762851">
        <w:rPr>
          <w:rFonts w:ascii="Arial" w:hAnsi="Arial" w:cs="Arial"/>
          <w:color w:val="000000" w:themeColor="text1"/>
          <w:sz w:val="24"/>
          <w:szCs w:val="24"/>
        </w:rPr>
        <w:t xml:space="preserve">National Institute of </w:t>
      </w:r>
      <w:bookmarkStart w:id="7" w:name="_Hlk67681947"/>
      <w:r w:rsidR="008E3E62" w:rsidRPr="00762851">
        <w:rPr>
          <w:rFonts w:ascii="Arial" w:hAnsi="Arial" w:cs="Arial"/>
          <w:color w:val="000000" w:themeColor="text1"/>
          <w:sz w:val="24"/>
          <w:szCs w:val="24"/>
        </w:rPr>
        <w:t>Environmental Health Sciences (2019</w:t>
      </w:r>
      <w:bookmarkEnd w:id="7"/>
      <w:r w:rsidR="008E3E62" w:rsidRPr="00762851">
        <w:rPr>
          <w:rFonts w:ascii="Arial" w:hAnsi="Arial" w:cs="Arial"/>
          <w:color w:val="000000" w:themeColor="text1"/>
          <w:sz w:val="24"/>
          <w:szCs w:val="24"/>
        </w:rPr>
        <w:t xml:space="preserve">) believe that this </w:t>
      </w:r>
      <w:r w:rsidR="009C69C6" w:rsidRPr="00762851">
        <w:rPr>
          <w:rFonts w:ascii="Arial" w:hAnsi="Arial" w:cs="Arial"/>
          <w:color w:val="000000" w:themeColor="text1"/>
          <w:sz w:val="24"/>
          <w:szCs w:val="24"/>
        </w:rPr>
        <w:t xml:space="preserve">should be combined into </w:t>
      </w:r>
      <w:r w:rsidR="008E3E62" w:rsidRPr="00762851">
        <w:rPr>
          <w:rFonts w:ascii="Arial" w:hAnsi="Arial" w:cs="Arial"/>
          <w:color w:val="000000" w:themeColor="text1"/>
          <w:sz w:val="24"/>
          <w:szCs w:val="24"/>
        </w:rPr>
        <w:t xml:space="preserve">future children’s play and </w:t>
      </w:r>
      <w:r w:rsidR="009C69C6" w:rsidRPr="00762851">
        <w:rPr>
          <w:rFonts w:ascii="Arial" w:hAnsi="Arial" w:cs="Arial"/>
          <w:color w:val="000000" w:themeColor="text1"/>
          <w:sz w:val="24"/>
          <w:szCs w:val="24"/>
        </w:rPr>
        <w:t>the new curriculum as it is good for the environment and world we live in and educates the children from a young age how important looking after our world</w:t>
      </w:r>
      <w:r w:rsidR="001F6817" w:rsidRPr="00762851">
        <w:rPr>
          <w:rFonts w:ascii="Arial" w:hAnsi="Arial" w:cs="Arial"/>
          <w:color w:val="000000" w:themeColor="text1"/>
          <w:sz w:val="24"/>
          <w:szCs w:val="24"/>
        </w:rPr>
        <w:t xml:space="preserve"> around us</w:t>
      </w:r>
      <w:r w:rsidR="009C69C6" w:rsidRPr="00762851">
        <w:rPr>
          <w:rFonts w:ascii="Arial" w:hAnsi="Arial" w:cs="Arial"/>
          <w:color w:val="000000" w:themeColor="text1"/>
          <w:sz w:val="24"/>
          <w:szCs w:val="24"/>
        </w:rPr>
        <w:t xml:space="preserve"> is. </w:t>
      </w:r>
      <w:r w:rsidR="009821E9" w:rsidRPr="00762851">
        <w:rPr>
          <w:rFonts w:ascii="Arial" w:hAnsi="Arial" w:cs="Arial"/>
          <w:color w:val="000000" w:themeColor="text1"/>
          <w:sz w:val="24"/>
          <w:szCs w:val="24"/>
        </w:rPr>
        <w:t>Furthermore, as stated by Donaldson (2015</w:t>
      </w:r>
      <w:r w:rsidR="004011C0" w:rsidRPr="00762851">
        <w:rPr>
          <w:rFonts w:ascii="Arial" w:hAnsi="Arial" w:cs="Arial"/>
          <w:color w:val="000000" w:themeColor="text1"/>
          <w:sz w:val="24"/>
          <w:szCs w:val="24"/>
        </w:rPr>
        <w:t>e</w:t>
      </w:r>
      <w:r w:rsidR="009821E9" w:rsidRPr="00762851">
        <w:rPr>
          <w:rFonts w:ascii="Arial" w:hAnsi="Arial" w:cs="Arial"/>
          <w:color w:val="000000" w:themeColor="text1"/>
          <w:sz w:val="24"/>
          <w:szCs w:val="24"/>
        </w:rPr>
        <w:t>)</w:t>
      </w:r>
      <w:r w:rsidR="001F6817" w:rsidRPr="00762851">
        <w:rPr>
          <w:rFonts w:ascii="Arial" w:hAnsi="Arial" w:cs="Arial"/>
          <w:color w:val="000000" w:themeColor="text1"/>
          <w:sz w:val="24"/>
          <w:szCs w:val="24"/>
        </w:rPr>
        <w:t xml:space="preserve"> he supports this when</w:t>
      </w:r>
      <w:r w:rsidR="009821E9" w:rsidRPr="00762851">
        <w:rPr>
          <w:rFonts w:ascii="Arial" w:hAnsi="Arial" w:cs="Arial"/>
          <w:color w:val="000000" w:themeColor="text1"/>
          <w:sz w:val="24"/>
          <w:szCs w:val="24"/>
        </w:rPr>
        <w:t xml:space="preserve"> </w:t>
      </w:r>
      <w:r w:rsidR="00000595" w:rsidRPr="00762851">
        <w:rPr>
          <w:rFonts w:ascii="Arial" w:hAnsi="Arial" w:cs="Arial"/>
          <w:color w:val="000000" w:themeColor="text1"/>
          <w:sz w:val="24"/>
          <w:szCs w:val="24"/>
        </w:rPr>
        <w:t>he expresses that children should be ambitious, capable, creative, and confident contributors which enabling the use of loose parts and authentic resources enables them to be.</w:t>
      </w:r>
    </w:p>
    <w:p w14:paraId="1ACFB4CE" w14:textId="77777777" w:rsidR="00DE7122" w:rsidRDefault="00DE7122" w:rsidP="005321B8">
      <w:pPr>
        <w:spacing w:line="360" w:lineRule="auto"/>
        <w:rPr>
          <w:rFonts w:ascii="Arial" w:hAnsi="Arial" w:cs="Arial"/>
          <w:color w:val="000000" w:themeColor="text1"/>
          <w:sz w:val="24"/>
          <w:szCs w:val="24"/>
        </w:rPr>
      </w:pPr>
    </w:p>
    <w:p w14:paraId="6B6D26D1" w14:textId="459D53F0" w:rsidR="00253568" w:rsidRPr="00DB2177" w:rsidRDefault="00253568" w:rsidP="005321B8">
      <w:pPr>
        <w:spacing w:line="360" w:lineRule="auto"/>
        <w:rPr>
          <w:rFonts w:ascii="Arial" w:hAnsi="Arial" w:cs="Arial"/>
          <w:color w:val="000000" w:themeColor="text1"/>
          <w:sz w:val="24"/>
          <w:szCs w:val="24"/>
        </w:rPr>
      </w:pPr>
    </w:p>
    <w:p w14:paraId="33BB362A" w14:textId="77777777" w:rsidR="005321B8" w:rsidRPr="005321B8" w:rsidRDefault="005321B8" w:rsidP="005321B8">
      <w:pPr>
        <w:spacing w:line="360" w:lineRule="auto"/>
        <w:rPr>
          <w:rFonts w:ascii="Arial" w:hAnsi="Arial" w:cs="Arial"/>
          <w:sz w:val="24"/>
          <w:szCs w:val="24"/>
          <w:u w:val="single"/>
        </w:rPr>
      </w:pPr>
    </w:p>
    <w:p w14:paraId="6BD34AFC" w14:textId="23F0A946" w:rsidR="00BB754C" w:rsidRDefault="00BB754C">
      <w:pPr>
        <w:rPr>
          <w:rFonts w:ascii="Arial" w:hAnsi="Arial" w:cs="Arial"/>
          <w:color w:val="FF0000"/>
          <w:sz w:val="28"/>
          <w:szCs w:val="28"/>
          <w:u w:val="single"/>
        </w:rPr>
      </w:pPr>
    </w:p>
    <w:p w14:paraId="629AA27E" w14:textId="6158A13A" w:rsidR="00BB754C" w:rsidRDefault="00BB754C">
      <w:pPr>
        <w:rPr>
          <w:rFonts w:ascii="Arial" w:hAnsi="Arial" w:cs="Arial"/>
          <w:color w:val="FF0000"/>
          <w:sz w:val="28"/>
          <w:szCs w:val="28"/>
          <w:u w:val="single"/>
        </w:rPr>
      </w:pPr>
    </w:p>
    <w:p w14:paraId="202E05AA" w14:textId="209C0B33" w:rsidR="00BB754C" w:rsidRDefault="00BB754C">
      <w:pPr>
        <w:rPr>
          <w:rFonts w:ascii="Arial" w:hAnsi="Arial" w:cs="Arial"/>
          <w:color w:val="FF0000"/>
          <w:sz w:val="28"/>
          <w:szCs w:val="28"/>
          <w:u w:val="single"/>
        </w:rPr>
      </w:pPr>
    </w:p>
    <w:p w14:paraId="346AAD8F" w14:textId="77777777" w:rsidR="005A02A8" w:rsidRDefault="005A02A8">
      <w:pPr>
        <w:rPr>
          <w:rFonts w:ascii="Arial" w:hAnsi="Arial" w:cs="Arial"/>
          <w:color w:val="000000" w:themeColor="text1"/>
          <w:sz w:val="24"/>
          <w:szCs w:val="24"/>
          <w:u w:val="single"/>
        </w:rPr>
      </w:pPr>
    </w:p>
    <w:p w14:paraId="129CA54C" w14:textId="4824AA51" w:rsidR="00762851" w:rsidRDefault="00BB754C" w:rsidP="00EE7F46">
      <w:pPr>
        <w:rPr>
          <w:rFonts w:ascii="Arial" w:hAnsi="Arial" w:cs="Arial"/>
          <w:color w:val="000000" w:themeColor="text1"/>
          <w:sz w:val="24"/>
          <w:szCs w:val="24"/>
          <w:u w:val="single"/>
        </w:rPr>
      </w:pPr>
      <w:r w:rsidRPr="009A4625">
        <w:rPr>
          <w:rFonts w:ascii="Arial" w:hAnsi="Arial" w:cs="Arial"/>
          <w:color w:val="000000" w:themeColor="text1"/>
          <w:sz w:val="24"/>
          <w:szCs w:val="24"/>
          <w:u w:val="single"/>
        </w:rPr>
        <w:lastRenderedPageBreak/>
        <w:t>Reference Lis</w:t>
      </w:r>
      <w:r w:rsidR="00EE7F46">
        <w:rPr>
          <w:rFonts w:ascii="Arial" w:hAnsi="Arial" w:cs="Arial"/>
          <w:color w:val="000000" w:themeColor="text1"/>
          <w:sz w:val="24"/>
          <w:szCs w:val="24"/>
          <w:u w:val="single"/>
        </w:rPr>
        <w:t>t</w:t>
      </w:r>
    </w:p>
    <w:p w14:paraId="41A6BBE5" w14:textId="77777777" w:rsidR="00EE7F46" w:rsidRPr="00EE7F46" w:rsidRDefault="00EE7F46" w:rsidP="00EE7F46">
      <w:pPr>
        <w:rPr>
          <w:rFonts w:ascii="Arial" w:hAnsi="Arial" w:cs="Arial"/>
          <w:color w:val="000000" w:themeColor="text1"/>
          <w:sz w:val="24"/>
          <w:szCs w:val="24"/>
          <w:u w:val="single"/>
        </w:rPr>
      </w:pPr>
    </w:p>
    <w:p w14:paraId="38A146AB" w14:textId="1E7E1FC4" w:rsidR="00762851" w:rsidRDefault="00762851" w:rsidP="00331D96">
      <w:pPr>
        <w:spacing w:after="0" w:line="360" w:lineRule="auto"/>
        <w:rPr>
          <w:rFonts w:ascii="Arial" w:hAnsi="Arial" w:cs="Arial"/>
          <w:sz w:val="24"/>
          <w:szCs w:val="24"/>
        </w:rPr>
      </w:pPr>
      <w:r w:rsidRPr="006C61B0">
        <w:rPr>
          <w:rFonts w:ascii="Arial" w:hAnsi="Arial" w:cs="Arial"/>
          <w:sz w:val="24"/>
          <w:szCs w:val="24"/>
        </w:rPr>
        <w:t xml:space="preserve">BBC News (2010) </w:t>
      </w:r>
      <w:r w:rsidRPr="006C61B0">
        <w:rPr>
          <w:rFonts w:ascii="Arial" w:hAnsi="Arial" w:cs="Arial"/>
          <w:i/>
          <w:iCs/>
          <w:sz w:val="24"/>
          <w:szCs w:val="24"/>
          <w:lang w:eastAsia="en-GB"/>
        </w:rPr>
        <w:t xml:space="preserve">More pupils start play-bases foundation phase. </w:t>
      </w:r>
      <w:r w:rsidRPr="006C61B0">
        <w:rPr>
          <w:rFonts w:ascii="Arial" w:hAnsi="Arial" w:cs="Arial"/>
          <w:sz w:val="24"/>
          <w:szCs w:val="24"/>
          <w:lang w:eastAsia="en-GB"/>
        </w:rPr>
        <w:t>Available at:</w:t>
      </w:r>
      <w:r w:rsidRPr="006C61B0">
        <w:rPr>
          <w:rFonts w:ascii="Arial" w:hAnsi="Arial" w:cs="Arial"/>
        </w:rPr>
        <w:t xml:space="preserve"> </w:t>
      </w:r>
      <w:hyperlink r:id="rId9" w:anchor=":~:text=The%20foundation%20phase,%20which%20involves%20more%20adults%20per,an%20important%20period%20in%20their%20lives,%22%20he%20said." w:history="1">
        <w:r w:rsidRPr="006C61B0">
          <w:rPr>
            <w:rFonts w:ascii="Arial" w:hAnsi="Arial" w:cs="Arial"/>
            <w:color w:val="0000FF"/>
            <w:sz w:val="24"/>
            <w:szCs w:val="24"/>
            <w:u w:val="single"/>
          </w:rPr>
          <w:t>More pupils start play-based foundation phase - BBC News</w:t>
        </w:r>
      </w:hyperlink>
      <w:r w:rsidRPr="006C61B0">
        <w:rPr>
          <w:rFonts w:ascii="Arial" w:hAnsi="Arial" w:cs="Arial"/>
          <w:sz w:val="24"/>
          <w:szCs w:val="24"/>
        </w:rPr>
        <w:t xml:space="preserve"> (Accessed:8</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67955CCC" w14:textId="77777777" w:rsidR="00762851" w:rsidRPr="006C61B0" w:rsidRDefault="00762851" w:rsidP="00331D96">
      <w:pPr>
        <w:spacing w:after="0" w:line="360" w:lineRule="auto"/>
        <w:rPr>
          <w:rFonts w:ascii="Arial" w:hAnsi="Arial" w:cs="Arial"/>
          <w:sz w:val="24"/>
          <w:szCs w:val="24"/>
        </w:rPr>
      </w:pPr>
    </w:p>
    <w:p w14:paraId="1E20D2E8" w14:textId="6815D998" w:rsidR="00762851" w:rsidRDefault="00762851" w:rsidP="00F81980">
      <w:pPr>
        <w:spacing w:after="0" w:line="360" w:lineRule="auto"/>
        <w:rPr>
          <w:rFonts w:ascii="Arial" w:hAnsi="Arial" w:cs="Arial"/>
          <w:sz w:val="24"/>
          <w:szCs w:val="24"/>
        </w:rPr>
      </w:pPr>
      <w:r w:rsidRPr="006C61B0">
        <w:rPr>
          <w:rFonts w:ascii="Arial" w:hAnsi="Arial" w:cs="Arial"/>
          <w:sz w:val="24"/>
          <w:szCs w:val="24"/>
        </w:rPr>
        <w:t xml:space="preserve">Blossom Education (2018) </w:t>
      </w:r>
      <w:r w:rsidRPr="00AE664C">
        <w:rPr>
          <w:rFonts w:ascii="Arial" w:hAnsi="Arial" w:cs="Arial"/>
          <w:i/>
          <w:iCs/>
          <w:sz w:val="24"/>
          <w:szCs w:val="24"/>
        </w:rPr>
        <w:t>Importance of Leadership in Early Years Education.</w:t>
      </w:r>
      <w:r w:rsidRPr="006C61B0">
        <w:rPr>
          <w:rFonts w:ascii="Arial" w:hAnsi="Arial" w:cs="Arial"/>
          <w:sz w:val="24"/>
          <w:szCs w:val="24"/>
        </w:rPr>
        <w:t xml:space="preserve"> Available at:</w:t>
      </w:r>
      <w:r w:rsidRPr="006C61B0">
        <w:rPr>
          <w:rFonts w:ascii="Arial" w:hAnsi="Arial" w:cs="Arial"/>
        </w:rPr>
        <w:t xml:space="preserve"> </w:t>
      </w:r>
      <w:hyperlink r:id="rId10" w:history="1">
        <w:r w:rsidRPr="006C61B0">
          <w:rPr>
            <w:rFonts w:ascii="Arial" w:hAnsi="Arial" w:cs="Arial"/>
            <w:color w:val="0000FF"/>
            <w:sz w:val="24"/>
            <w:szCs w:val="24"/>
            <w:u w:val="single"/>
          </w:rPr>
          <w:t>Importance of Leadership in Early Years Management (blossomeducational.com)</w:t>
        </w:r>
      </w:hyperlink>
      <w:r w:rsidRPr="006C61B0">
        <w:rPr>
          <w:rFonts w:ascii="Arial" w:hAnsi="Arial" w:cs="Arial"/>
          <w:sz w:val="24"/>
          <w:szCs w:val="24"/>
        </w:rPr>
        <w:t xml:space="preserve"> (Accessed: 14</w:t>
      </w:r>
      <w:r w:rsidRPr="006C61B0">
        <w:rPr>
          <w:rFonts w:ascii="Arial" w:hAnsi="Arial" w:cs="Arial"/>
          <w:sz w:val="24"/>
          <w:szCs w:val="24"/>
          <w:vertAlign w:val="superscript"/>
        </w:rPr>
        <w:t>th</w:t>
      </w:r>
      <w:r w:rsidRPr="006C61B0">
        <w:rPr>
          <w:rFonts w:ascii="Arial" w:hAnsi="Arial" w:cs="Arial"/>
          <w:sz w:val="24"/>
          <w:szCs w:val="24"/>
        </w:rPr>
        <w:t xml:space="preserve"> March 2021)</w:t>
      </w:r>
      <w:r>
        <w:rPr>
          <w:rFonts w:ascii="Arial" w:hAnsi="Arial" w:cs="Arial"/>
          <w:sz w:val="24"/>
          <w:szCs w:val="24"/>
        </w:rPr>
        <w:t>.</w:t>
      </w:r>
    </w:p>
    <w:p w14:paraId="2949941B" w14:textId="77777777" w:rsidR="00762851" w:rsidRPr="006C61B0" w:rsidRDefault="00762851" w:rsidP="00F81980">
      <w:pPr>
        <w:spacing w:after="0" w:line="360" w:lineRule="auto"/>
        <w:rPr>
          <w:rFonts w:ascii="Arial" w:hAnsi="Arial" w:cs="Arial"/>
          <w:sz w:val="24"/>
          <w:szCs w:val="24"/>
        </w:rPr>
      </w:pPr>
    </w:p>
    <w:p w14:paraId="6C47DE61" w14:textId="06C39B44" w:rsidR="00762851" w:rsidRDefault="00762851" w:rsidP="003B07D6">
      <w:pPr>
        <w:spacing w:after="0" w:line="360" w:lineRule="auto"/>
        <w:rPr>
          <w:rFonts w:ascii="Arial" w:hAnsi="Arial" w:cs="Arial"/>
          <w:sz w:val="24"/>
          <w:szCs w:val="24"/>
        </w:rPr>
      </w:pPr>
      <w:r w:rsidRPr="006C61B0">
        <w:rPr>
          <w:rFonts w:ascii="Arial" w:hAnsi="Arial" w:cs="Arial"/>
          <w:sz w:val="24"/>
          <w:szCs w:val="24"/>
        </w:rPr>
        <w:t xml:space="preserve">British Council (No Date) </w:t>
      </w:r>
      <w:r w:rsidRPr="006C61B0">
        <w:rPr>
          <w:rFonts w:ascii="Arial" w:hAnsi="Arial" w:cs="Arial"/>
          <w:i/>
          <w:iCs/>
          <w:sz w:val="24"/>
          <w:szCs w:val="24"/>
        </w:rPr>
        <w:t>Formal Assessment.</w:t>
      </w:r>
      <w:r w:rsidRPr="006C61B0">
        <w:rPr>
          <w:rFonts w:ascii="Arial" w:hAnsi="Arial" w:cs="Arial"/>
          <w:sz w:val="24"/>
          <w:szCs w:val="24"/>
        </w:rPr>
        <w:t xml:space="preserve"> Available at: </w:t>
      </w:r>
      <w:hyperlink r:id="rId11" w:history="1">
        <w:r w:rsidRPr="006C61B0">
          <w:rPr>
            <w:rFonts w:ascii="Arial" w:hAnsi="Arial" w:cs="Arial"/>
            <w:color w:val="0000FF"/>
            <w:sz w:val="24"/>
            <w:szCs w:val="24"/>
            <w:u w:val="single"/>
          </w:rPr>
          <w:t xml:space="preserve">Formal assessment | </w:t>
        </w:r>
        <w:proofErr w:type="spellStart"/>
        <w:r w:rsidRPr="006C61B0">
          <w:rPr>
            <w:rFonts w:ascii="Arial" w:hAnsi="Arial" w:cs="Arial"/>
            <w:color w:val="0000FF"/>
            <w:sz w:val="24"/>
            <w:szCs w:val="24"/>
            <w:u w:val="single"/>
          </w:rPr>
          <w:t>TeachingEnglish</w:t>
        </w:r>
        <w:proofErr w:type="spellEnd"/>
        <w:r w:rsidRPr="006C61B0">
          <w:rPr>
            <w:rFonts w:ascii="Arial" w:hAnsi="Arial" w:cs="Arial"/>
            <w:color w:val="0000FF"/>
            <w:sz w:val="24"/>
            <w:szCs w:val="24"/>
            <w:u w:val="single"/>
          </w:rPr>
          <w:t xml:space="preserve"> | British Council | BBC</w:t>
        </w:r>
      </w:hyperlink>
      <w:r w:rsidRPr="006C61B0">
        <w:rPr>
          <w:rFonts w:ascii="Arial" w:hAnsi="Arial" w:cs="Arial"/>
          <w:sz w:val="24"/>
          <w:szCs w:val="24"/>
        </w:rPr>
        <w:t xml:space="preserve"> (Accessed: 17</w:t>
      </w:r>
      <w:r w:rsidRPr="006C61B0">
        <w:rPr>
          <w:rFonts w:ascii="Arial" w:hAnsi="Arial" w:cs="Arial"/>
          <w:sz w:val="24"/>
          <w:szCs w:val="24"/>
          <w:vertAlign w:val="superscript"/>
        </w:rPr>
        <w:t>th</w:t>
      </w:r>
      <w:r w:rsidRPr="006C61B0">
        <w:rPr>
          <w:rFonts w:ascii="Arial" w:hAnsi="Arial" w:cs="Arial"/>
          <w:sz w:val="24"/>
          <w:szCs w:val="24"/>
        </w:rPr>
        <w:t xml:space="preserve"> March 2021). </w:t>
      </w:r>
    </w:p>
    <w:p w14:paraId="19282FCF" w14:textId="77777777" w:rsidR="00762851" w:rsidRDefault="00762851" w:rsidP="003B07D6">
      <w:pPr>
        <w:spacing w:after="0" w:line="360" w:lineRule="auto"/>
        <w:rPr>
          <w:rFonts w:ascii="Arial" w:hAnsi="Arial" w:cs="Arial"/>
          <w:sz w:val="24"/>
          <w:szCs w:val="24"/>
        </w:rPr>
      </w:pPr>
    </w:p>
    <w:p w14:paraId="1C2B0FC0" w14:textId="35BEE334" w:rsidR="00762851" w:rsidRDefault="00762851" w:rsidP="00692002">
      <w:pPr>
        <w:spacing w:line="360" w:lineRule="auto"/>
        <w:jc w:val="both"/>
        <w:rPr>
          <w:rFonts w:ascii="Arial" w:hAnsi="Arial" w:cs="Arial"/>
          <w:sz w:val="24"/>
          <w:szCs w:val="24"/>
        </w:rPr>
      </w:pPr>
      <w:r w:rsidRPr="006C61B0">
        <w:rPr>
          <w:rFonts w:ascii="Arial" w:hAnsi="Arial" w:cs="Arial"/>
          <w:color w:val="000000" w:themeColor="text1"/>
          <w:sz w:val="24"/>
          <w:szCs w:val="24"/>
        </w:rPr>
        <w:t xml:space="preserve">Canadian Public Health Association (2019) </w:t>
      </w:r>
      <w:r w:rsidRPr="006C61B0">
        <w:rPr>
          <w:rFonts w:ascii="Arial" w:hAnsi="Arial" w:cs="Arial"/>
          <w:i/>
          <w:iCs/>
          <w:color w:val="000000" w:themeColor="text1"/>
          <w:sz w:val="24"/>
          <w:szCs w:val="24"/>
        </w:rPr>
        <w:t>Loose Parts Policy.</w:t>
      </w:r>
      <w:r w:rsidRPr="006C61B0">
        <w:rPr>
          <w:rFonts w:ascii="Arial" w:hAnsi="Arial" w:cs="Arial"/>
          <w:color w:val="000000" w:themeColor="text1"/>
          <w:sz w:val="24"/>
          <w:szCs w:val="24"/>
        </w:rPr>
        <w:t xml:space="preserve"> Available at: </w:t>
      </w:r>
      <w:hyperlink r:id="rId12" w:history="1">
        <w:r w:rsidRPr="006C61B0">
          <w:rPr>
            <w:rFonts w:ascii="Arial" w:hAnsi="Arial" w:cs="Arial"/>
            <w:color w:val="0000FF"/>
            <w:sz w:val="24"/>
            <w:szCs w:val="24"/>
            <w:u w:val="single"/>
          </w:rPr>
          <w:t>loose-parts-e.pdf (cpha.ca)</w:t>
        </w:r>
      </w:hyperlink>
      <w:r w:rsidRPr="006C61B0">
        <w:rPr>
          <w:rFonts w:ascii="Arial" w:hAnsi="Arial" w:cs="Arial"/>
          <w:sz w:val="24"/>
          <w:szCs w:val="24"/>
        </w:rPr>
        <w:t xml:space="preserve"> [PDF] (Accessed:22</w:t>
      </w:r>
      <w:r w:rsidRPr="006C61B0">
        <w:rPr>
          <w:rFonts w:ascii="Arial" w:hAnsi="Arial" w:cs="Arial"/>
          <w:sz w:val="24"/>
          <w:szCs w:val="24"/>
          <w:vertAlign w:val="superscript"/>
        </w:rPr>
        <w:t>nd</w:t>
      </w:r>
      <w:r w:rsidRPr="006C61B0">
        <w:rPr>
          <w:rFonts w:ascii="Arial" w:hAnsi="Arial" w:cs="Arial"/>
          <w:sz w:val="24"/>
          <w:szCs w:val="24"/>
        </w:rPr>
        <w:t xml:space="preserve"> March 2021).</w:t>
      </w:r>
    </w:p>
    <w:p w14:paraId="771F14E8" w14:textId="77777777" w:rsidR="00762851" w:rsidRPr="006C61B0" w:rsidRDefault="00762851" w:rsidP="00692002">
      <w:pPr>
        <w:spacing w:line="360" w:lineRule="auto"/>
        <w:jc w:val="both"/>
        <w:rPr>
          <w:rFonts w:ascii="Arial" w:hAnsi="Arial" w:cs="Arial"/>
          <w:sz w:val="24"/>
          <w:szCs w:val="24"/>
        </w:rPr>
      </w:pPr>
    </w:p>
    <w:p w14:paraId="3B07EA6E" w14:textId="7E72125F" w:rsidR="00762851" w:rsidRDefault="00762851" w:rsidP="00353A58">
      <w:pPr>
        <w:spacing w:after="0" w:line="360" w:lineRule="auto"/>
        <w:rPr>
          <w:rFonts w:ascii="Arial" w:hAnsi="Arial" w:cs="Arial"/>
          <w:sz w:val="24"/>
          <w:szCs w:val="24"/>
        </w:rPr>
      </w:pPr>
      <w:r w:rsidRPr="006C61B0">
        <w:rPr>
          <w:rFonts w:ascii="Arial" w:hAnsi="Arial" w:cs="Arial"/>
          <w:sz w:val="24"/>
          <w:szCs w:val="24"/>
        </w:rPr>
        <w:t>Chapman (2020) ‘The significance of context: autonomy and curriculum reform in rural schools’</w:t>
      </w:r>
      <w:r w:rsidRPr="006C61B0">
        <w:rPr>
          <w:rFonts w:ascii="Arial" w:hAnsi="Arial" w:cs="Arial"/>
        </w:rPr>
        <w:t xml:space="preserve"> </w:t>
      </w:r>
      <w:r w:rsidRPr="006C61B0">
        <w:rPr>
          <w:rFonts w:ascii="Arial" w:hAnsi="Arial" w:cs="Arial"/>
          <w:i/>
          <w:iCs/>
          <w:sz w:val="24"/>
          <w:szCs w:val="24"/>
        </w:rPr>
        <w:t xml:space="preserve">The Curriculum Journal, </w:t>
      </w:r>
      <w:r w:rsidRPr="006C61B0">
        <w:rPr>
          <w:rFonts w:ascii="Arial" w:hAnsi="Arial" w:cs="Arial"/>
          <w:sz w:val="24"/>
          <w:szCs w:val="24"/>
        </w:rPr>
        <w:t xml:space="preserve">Vol. 31, No. 2, DOI: 10.1002/curj.27. </w:t>
      </w:r>
    </w:p>
    <w:p w14:paraId="7937BDB8" w14:textId="77777777" w:rsidR="00762851" w:rsidRDefault="00762851" w:rsidP="00353A58">
      <w:pPr>
        <w:spacing w:after="0" w:line="360" w:lineRule="auto"/>
        <w:rPr>
          <w:rFonts w:ascii="Arial" w:hAnsi="Arial" w:cs="Arial"/>
          <w:sz w:val="24"/>
          <w:szCs w:val="24"/>
        </w:rPr>
      </w:pPr>
    </w:p>
    <w:p w14:paraId="39B941D9" w14:textId="6A763BBE" w:rsidR="00762851" w:rsidRDefault="00762851" w:rsidP="003B2486">
      <w:pPr>
        <w:spacing w:after="0" w:line="360" w:lineRule="auto"/>
        <w:rPr>
          <w:rFonts w:ascii="Arial" w:hAnsi="Arial" w:cs="Arial"/>
          <w:sz w:val="24"/>
          <w:szCs w:val="24"/>
        </w:rPr>
      </w:pPr>
      <w:r w:rsidRPr="006C61B0">
        <w:rPr>
          <w:rFonts w:ascii="Arial" w:hAnsi="Arial" w:cs="Arial"/>
          <w:sz w:val="24"/>
          <w:szCs w:val="24"/>
        </w:rPr>
        <w:t xml:space="preserve">Child Law Advice (No Date) </w:t>
      </w:r>
      <w:r w:rsidRPr="006C61B0">
        <w:rPr>
          <w:rFonts w:ascii="Arial" w:hAnsi="Arial" w:cs="Arial"/>
          <w:i/>
          <w:iCs/>
          <w:sz w:val="24"/>
          <w:szCs w:val="24"/>
        </w:rPr>
        <w:t>Special Educational Needs.</w:t>
      </w:r>
      <w:r w:rsidRPr="006C61B0">
        <w:rPr>
          <w:rFonts w:ascii="Arial" w:hAnsi="Arial" w:cs="Arial"/>
          <w:sz w:val="24"/>
          <w:szCs w:val="24"/>
        </w:rPr>
        <w:t xml:space="preserve"> Available at: </w:t>
      </w:r>
      <w:hyperlink r:id="rId13" w:history="1">
        <w:r w:rsidRPr="006C61B0">
          <w:rPr>
            <w:rFonts w:ascii="Arial" w:hAnsi="Arial" w:cs="Arial"/>
            <w:color w:val="0000FF"/>
            <w:sz w:val="24"/>
            <w:szCs w:val="24"/>
            <w:u w:val="single"/>
          </w:rPr>
          <w:t>Special Educational Needs (childlawadvice.org.uk)</w:t>
        </w:r>
      </w:hyperlink>
      <w:r w:rsidRPr="006C61B0">
        <w:rPr>
          <w:rFonts w:ascii="Arial" w:hAnsi="Arial" w:cs="Arial"/>
          <w:sz w:val="24"/>
          <w:szCs w:val="24"/>
        </w:rPr>
        <w:t xml:space="preserve"> (Accessed:26</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4DEEA9F" w14:textId="77777777" w:rsidR="00762851" w:rsidRDefault="00762851" w:rsidP="003B2486">
      <w:pPr>
        <w:spacing w:after="0" w:line="360" w:lineRule="auto"/>
        <w:rPr>
          <w:rFonts w:ascii="Arial" w:hAnsi="Arial" w:cs="Arial"/>
          <w:sz w:val="24"/>
          <w:szCs w:val="24"/>
        </w:rPr>
      </w:pPr>
    </w:p>
    <w:p w14:paraId="131FEB0A" w14:textId="06DBC69C" w:rsidR="00762851" w:rsidRDefault="00762851" w:rsidP="008267E9">
      <w:pPr>
        <w:spacing w:after="0" w:line="360" w:lineRule="auto"/>
        <w:rPr>
          <w:rFonts w:ascii="Arial" w:hAnsi="Arial" w:cs="Arial"/>
          <w:sz w:val="24"/>
          <w:szCs w:val="24"/>
        </w:rPr>
      </w:pPr>
      <w:proofErr w:type="spellStart"/>
      <w:r w:rsidRPr="006C61B0">
        <w:rPr>
          <w:rFonts w:ascii="Arial" w:hAnsi="Arial" w:cs="Arial"/>
          <w:sz w:val="24"/>
          <w:szCs w:val="24"/>
        </w:rPr>
        <w:t>ChildLawAdvice</w:t>
      </w:r>
      <w:proofErr w:type="spellEnd"/>
      <w:r w:rsidRPr="006C61B0">
        <w:rPr>
          <w:rFonts w:ascii="Arial" w:hAnsi="Arial" w:cs="Arial"/>
          <w:sz w:val="24"/>
          <w:szCs w:val="24"/>
        </w:rPr>
        <w:t xml:space="preserve"> (No Date) </w:t>
      </w:r>
      <w:r w:rsidRPr="006C61B0">
        <w:rPr>
          <w:rFonts w:ascii="Arial" w:hAnsi="Arial" w:cs="Arial"/>
          <w:i/>
          <w:iCs/>
          <w:sz w:val="24"/>
          <w:szCs w:val="24"/>
        </w:rPr>
        <w:t xml:space="preserve">Children’s services referral and assessment. </w:t>
      </w:r>
      <w:r w:rsidRPr="006C61B0">
        <w:rPr>
          <w:rFonts w:ascii="Arial" w:hAnsi="Arial" w:cs="Arial"/>
          <w:sz w:val="24"/>
          <w:szCs w:val="24"/>
        </w:rPr>
        <w:t>Available at:</w:t>
      </w:r>
      <w:r w:rsidRPr="006C61B0">
        <w:rPr>
          <w:rFonts w:ascii="Arial" w:hAnsi="Arial" w:cs="Arial"/>
        </w:rPr>
        <w:t xml:space="preserve"> </w:t>
      </w:r>
      <w:hyperlink r:id="rId14" w:history="1">
        <w:r w:rsidRPr="006C61B0">
          <w:rPr>
            <w:rFonts w:ascii="Arial" w:hAnsi="Arial" w:cs="Arial"/>
            <w:color w:val="0000FF"/>
            <w:sz w:val="24"/>
            <w:szCs w:val="24"/>
            <w:u w:val="single"/>
          </w:rPr>
          <w:t>Children’s services referral and assessment (childlawadvice.org.uk)</w:t>
        </w:r>
      </w:hyperlink>
      <w:r w:rsidRPr="006C61B0">
        <w:rPr>
          <w:rFonts w:ascii="Arial" w:hAnsi="Arial" w:cs="Arial"/>
          <w:sz w:val="24"/>
          <w:szCs w:val="24"/>
        </w:rPr>
        <w:t xml:space="preserve"> (Accessed: 10</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385EF0EA" w14:textId="77777777" w:rsidR="00762851" w:rsidRPr="006C61B0" w:rsidRDefault="00762851" w:rsidP="008267E9">
      <w:pPr>
        <w:spacing w:after="0" w:line="360" w:lineRule="auto"/>
        <w:rPr>
          <w:rFonts w:ascii="Arial" w:hAnsi="Arial" w:cs="Arial"/>
          <w:sz w:val="24"/>
          <w:szCs w:val="24"/>
        </w:rPr>
      </w:pPr>
    </w:p>
    <w:p w14:paraId="4A88A3DE" w14:textId="021A27DD" w:rsidR="00762851" w:rsidRDefault="00762851" w:rsidP="000F3118">
      <w:pPr>
        <w:spacing w:after="0" w:line="360" w:lineRule="auto"/>
        <w:rPr>
          <w:rFonts w:ascii="Arial" w:hAnsi="Arial" w:cs="Arial"/>
          <w:sz w:val="24"/>
          <w:szCs w:val="24"/>
        </w:rPr>
      </w:pPr>
      <w:r w:rsidRPr="006C61B0">
        <w:rPr>
          <w:rFonts w:ascii="Arial" w:hAnsi="Arial" w:cs="Arial"/>
          <w:sz w:val="24"/>
          <w:szCs w:val="24"/>
        </w:rPr>
        <w:t xml:space="preserve">Closer (2015) </w:t>
      </w:r>
      <w:r w:rsidRPr="006C61B0">
        <w:rPr>
          <w:rFonts w:ascii="Arial" w:eastAsia="Times New Roman" w:hAnsi="Arial" w:cs="Arial"/>
          <w:i/>
          <w:iCs/>
          <w:color w:val="000000"/>
          <w:kern w:val="36"/>
          <w:sz w:val="24"/>
          <w:szCs w:val="6"/>
          <w:lang w:eastAsia="en-GB"/>
        </w:rPr>
        <w:t xml:space="preserve">Longitudinal evidence features prominently in Education Select Committee’s investigation into summer-born children. </w:t>
      </w:r>
      <w:r w:rsidRPr="006C61B0">
        <w:rPr>
          <w:rFonts w:ascii="Arial" w:eastAsia="Times New Roman" w:hAnsi="Arial" w:cs="Arial"/>
          <w:color w:val="000000"/>
          <w:kern w:val="36"/>
          <w:sz w:val="24"/>
          <w:szCs w:val="6"/>
          <w:lang w:eastAsia="en-GB"/>
        </w:rPr>
        <w:t>Available a</w:t>
      </w:r>
      <w:r w:rsidRPr="006C61B0">
        <w:rPr>
          <w:rFonts w:ascii="Arial" w:eastAsia="Times New Roman" w:hAnsi="Arial" w:cs="Arial"/>
          <w:color w:val="000000"/>
          <w:kern w:val="36"/>
          <w:sz w:val="24"/>
          <w:szCs w:val="24"/>
          <w:lang w:eastAsia="en-GB"/>
        </w:rPr>
        <w:t xml:space="preserve">t: </w:t>
      </w:r>
      <w:hyperlink r:id="rId15" w:history="1">
        <w:r w:rsidRPr="006C61B0">
          <w:rPr>
            <w:rFonts w:ascii="Arial" w:hAnsi="Arial" w:cs="Arial"/>
            <w:color w:val="0000FF"/>
            <w:sz w:val="24"/>
            <w:szCs w:val="24"/>
            <w:u w:val="single"/>
          </w:rPr>
          <w:t>Longitudinal evidence features prominently in Education Select Committee’s investigation into summer-born children - CLOSER</w:t>
        </w:r>
      </w:hyperlink>
      <w:r w:rsidRPr="006C61B0">
        <w:rPr>
          <w:rFonts w:ascii="Arial" w:hAnsi="Arial" w:cs="Arial"/>
          <w:sz w:val="24"/>
          <w:szCs w:val="24"/>
        </w:rPr>
        <w:t xml:space="preserve"> (Accessed: 15</w:t>
      </w:r>
      <w:r w:rsidRPr="006C61B0">
        <w:rPr>
          <w:rFonts w:ascii="Arial" w:hAnsi="Arial" w:cs="Arial"/>
          <w:sz w:val="24"/>
          <w:szCs w:val="24"/>
          <w:vertAlign w:val="superscript"/>
        </w:rPr>
        <w:t>th</w:t>
      </w:r>
      <w:r w:rsidRPr="006C61B0">
        <w:rPr>
          <w:rFonts w:ascii="Arial" w:hAnsi="Arial" w:cs="Arial"/>
          <w:sz w:val="24"/>
          <w:szCs w:val="24"/>
        </w:rPr>
        <w:t xml:space="preserve"> March 2021)</w:t>
      </w:r>
      <w:r>
        <w:rPr>
          <w:rFonts w:ascii="Arial" w:hAnsi="Arial" w:cs="Arial"/>
          <w:sz w:val="24"/>
          <w:szCs w:val="24"/>
        </w:rPr>
        <w:t>.</w:t>
      </w:r>
    </w:p>
    <w:p w14:paraId="4077E7B5" w14:textId="77777777" w:rsidR="00762851" w:rsidRDefault="00762851" w:rsidP="000F3118">
      <w:pPr>
        <w:spacing w:after="0" w:line="360" w:lineRule="auto"/>
        <w:rPr>
          <w:rFonts w:ascii="Arial" w:hAnsi="Arial" w:cs="Arial"/>
          <w:sz w:val="24"/>
          <w:szCs w:val="24"/>
        </w:rPr>
      </w:pPr>
    </w:p>
    <w:p w14:paraId="77034F31" w14:textId="010B8D0A" w:rsidR="00762851" w:rsidRDefault="00762851" w:rsidP="00545312">
      <w:pPr>
        <w:spacing w:line="360" w:lineRule="auto"/>
        <w:jc w:val="both"/>
        <w:rPr>
          <w:rFonts w:ascii="Arial" w:hAnsi="Arial" w:cs="Arial"/>
          <w:sz w:val="24"/>
          <w:szCs w:val="24"/>
        </w:rPr>
      </w:pPr>
      <w:r w:rsidRPr="006C61B0">
        <w:rPr>
          <w:rFonts w:ascii="Arial" w:hAnsi="Arial" w:cs="Arial"/>
          <w:color w:val="000000" w:themeColor="text1"/>
          <w:sz w:val="24"/>
          <w:szCs w:val="24"/>
          <w:bdr w:val="none" w:sz="0" w:space="0" w:color="auto" w:frame="1"/>
        </w:rPr>
        <w:t xml:space="preserve">Creative Star Learning (2017) </w:t>
      </w:r>
      <w:r w:rsidRPr="006C61B0">
        <w:rPr>
          <w:rFonts w:ascii="Arial" w:eastAsia="Times New Roman" w:hAnsi="Arial" w:cs="Arial"/>
          <w:i/>
          <w:iCs/>
          <w:color w:val="000000" w:themeColor="text1"/>
          <w:kern w:val="36"/>
          <w:sz w:val="24"/>
          <w:szCs w:val="24"/>
          <w:lang w:eastAsia="en-GB"/>
        </w:rPr>
        <w:t xml:space="preserve">Simon Nicholson and The Theory of Loose Parts – 1 Million Thanks. </w:t>
      </w:r>
      <w:r w:rsidRPr="006C61B0">
        <w:rPr>
          <w:rFonts w:ascii="Arial" w:eastAsia="Times New Roman" w:hAnsi="Arial" w:cs="Arial"/>
          <w:color w:val="000000" w:themeColor="text1"/>
          <w:kern w:val="36"/>
          <w:sz w:val="24"/>
          <w:szCs w:val="24"/>
          <w:lang w:eastAsia="en-GB"/>
        </w:rPr>
        <w:t>Available at:</w:t>
      </w:r>
      <w:r w:rsidRPr="006C61B0">
        <w:rPr>
          <w:rFonts w:ascii="Arial" w:hAnsi="Arial" w:cs="Arial"/>
          <w:sz w:val="24"/>
          <w:szCs w:val="24"/>
        </w:rPr>
        <w:t xml:space="preserve"> </w:t>
      </w:r>
      <w:hyperlink r:id="rId16" w:anchor=":~:text=%20About%20The%20Theory%20of%20Loose%20Parts%20,evolve%20from%20plenty%20of%20opportunities%20to...%20More" w:history="1">
        <w:r w:rsidRPr="006C61B0">
          <w:rPr>
            <w:rFonts w:ascii="Arial" w:hAnsi="Arial" w:cs="Arial"/>
            <w:color w:val="0000FF"/>
            <w:sz w:val="24"/>
            <w:szCs w:val="24"/>
            <w:u w:val="single"/>
          </w:rPr>
          <w:t xml:space="preserve">Simon Nicholson and The Theory of Loose Parts – 1 </w:t>
        </w:r>
        <w:r w:rsidRPr="006C61B0">
          <w:rPr>
            <w:rFonts w:ascii="Arial" w:hAnsi="Arial" w:cs="Arial"/>
            <w:color w:val="0000FF"/>
            <w:sz w:val="24"/>
            <w:szCs w:val="24"/>
            <w:u w:val="single"/>
          </w:rPr>
          <w:lastRenderedPageBreak/>
          <w:t>Million Thanks | Creative STAR Learning | I'm a teacher, get me OUTSIDE here!</w:t>
        </w:r>
      </w:hyperlink>
      <w:r w:rsidRPr="006C61B0">
        <w:rPr>
          <w:rFonts w:ascii="Arial" w:hAnsi="Arial" w:cs="Arial"/>
          <w:sz w:val="24"/>
          <w:szCs w:val="24"/>
        </w:rPr>
        <w:t xml:space="preserve"> (Accessed: 22</w:t>
      </w:r>
      <w:r w:rsidRPr="006C61B0">
        <w:rPr>
          <w:rFonts w:ascii="Arial" w:hAnsi="Arial" w:cs="Arial"/>
          <w:sz w:val="24"/>
          <w:szCs w:val="24"/>
          <w:vertAlign w:val="superscript"/>
        </w:rPr>
        <w:t>nd</w:t>
      </w:r>
      <w:r w:rsidRPr="006C61B0">
        <w:rPr>
          <w:rFonts w:ascii="Arial" w:hAnsi="Arial" w:cs="Arial"/>
          <w:sz w:val="24"/>
          <w:szCs w:val="24"/>
        </w:rPr>
        <w:t xml:space="preserve"> March 2021).</w:t>
      </w:r>
    </w:p>
    <w:p w14:paraId="5501F8F2" w14:textId="476E10A1" w:rsidR="00762851" w:rsidRDefault="00762851" w:rsidP="008267E9">
      <w:pPr>
        <w:spacing w:after="0" w:line="360" w:lineRule="auto"/>
        <w:rPr>
          <w:rFonts w:ascii="Arial" w:eastAsiaTheme="minorEastAsia" w:hAnsi="Arial" w:cs="Arial"/>
          <w:color w:val="000000" w:themeColor="text1"/>
          <w:kern w:val="24"/>
          <w:sz w:val="24"/>
          <w:szCs w:val="24"/>
          <w:lang w:eastAsia="en-GB"/>
        </w:rPr>
      </w:pPr>
      <w:bookmarkStart w:id="8" w:name="_Hlk64494862"/>
      <w:r w:rsidRPr="006C61B0">
        <w:rPr>
          <w:rFonts w:ascii="Arial" w:eastAsia="Times New Roman" w:hAnsi="Arial" w:cs="Arial"/>
          <w:color w:val="0D0D0D" w:themeColor="text1" w:themeTint="F2"/>
          <w:sz w:val="24"/>
          <w:szCs w:val="24"/>
          <w:lang w:eastAsia="en-GB"/>
        </w:rPr>
        <w:t xml:space="preserve">Donaldson (2015a) </w:t>
      </w:r>
      <w:bookmarkEnd w:id="8"/>
      <w:r w:rsidRPr="00AE664C">
        <w:rPr>
          <w:rFonts w:ascii="Arial" w:eastAsiaTheme="minorEastAsia" w:hAnsi="Arial" w:cs="Arial"/>
          <w:i/>
          <w:iCs/>
          <w:color w:val="000000" w:themeColor="text1"/>
          <w:kern w:val="24"/>
          <w:sz w:val="24"/>
          <w:szCs w:val="24"/>
          <w:lang w:eastAsia="en-GB"/>
        </w:rPr>
        <w:t>Successful Futures</w:t>
      </w:r>
      <w:r w:rsidRPr="006C61B0">
        <w:rPr>
          <w:rFonts w:ascii="Arial" w:eastAsiaTheme="minorEastAsia" w:hAnsi="Arial" w:cs="Arial"/>
          <w:color w:val="000000" w:themeColor="text1"/>
          <w:kern w:val="24"/>
          <w:sz w:val="24"/>
          <w:szCs w:val="24"/>
          <w:lang w:eastAsia="en-GB"/>
        </w:rPr>
        <w:t>. Cardiff: Welsh Government.</w:t>
      </w:r>
    </w:p>
    <w:p w14:paraId="6480B904" w14:textId="77777777" w:rsidR="00EE7F46" w:rsidRDefault="00EE7F46" w:rsidP="008267E9">
      <w:pPr>
        <w:spacing w:after="0" w:line="360" w:lineRule="auto"/>
        <w:rPr>
          <w:rFonts w:ascii="Arial" w:eastAsiaTheme="minorEastAsia" w:hAnsi="Arial" w:cs="Arial"/>
          <w:color w:val="000000" w:themeColor="text1"/>
          <w:kern w:val="24"/>
          <w:sz w:val="24"/>
          <w:szCs w:val="24"/>
          <w:lang w:eastAsia="en-GB"/>
        </w:rPr>
      </w:pPr>
    </w:p>
    <w:p w14:paraId="47B8365A" w14:textId="24227067" w:rsidR="00762851" w:rsidRDefault="00762851" w:rsidP="008267E9">
      <w:pPr>
        <w:spacing w:after="0" w:line="360" w:lineRule="auto"/>
        <w:rPr>
          <w:rFonts w:ascii="Arial" w:eastAsiaTheme="minorEastAsia" w:hAnsi="Arial" w:cs="Arial"/>
          <w:color w:val="000000" w:themeColor="text1"/>
          <w:kern w:val="24"/>
          <w:sz w:val="24"/>
          <w:szCs w:val="24"/>
          <w:lang w:eastAsia="en-GB"/>
        </w:rPr>
      </w:pPr>
      <w:r w:rsidRPr="006C61B0">
        <w:rPr>
          <w:rFonts w:ascii="Arial" w:eastAsia="Times New Roman" w:hAnsi="Arial" w:cs="Arial"/>
          <w:color w:val="0D0D0D" w:themeColor="text1" w:themeTint="F2"/>
          <w:sz w:val="24"/>
          <w:szCs w:val="24"/>
          <w:lang w:eastAsia="en-GB"/>
        </w:rPr>
        <w:t xml:space="preserve">Donaldson (2015b) </w:t>
      </w:r>
      <w:r w:rsidRPr="00AE664C">
        <w:rPr>
          <w:rFonts w:ascii="Arial" w:eastAsiaTheme="minorEastAsia" w:hAnsi="Arial" w:cs="Arial"/>
          <w:i/>
          <w:iCs/>
          <w:color w:val="000000" w:themeColor="text1"/>
          <w:kern w:val="24"/>
          <w:sz w:val="24"/>
          <w:szCs w:val="24"/>
          <w:lang w:eastAsia="en-GB"/>
        </w:rPr>
        <w:t>Successful Futures</w:t>
      </w:r>
      <w:r w:rsidRPr="006C61B0">
        <w:rPr>
          <w:rFonts w:ascii="Arial" w:eastAsiaTheme="minorEastAsia" w:hAnsi="Arial" w:cs="Arial"/>
          <w:color w:val="000000" w:themeColor="text1"/>
          <w:kern w:val="24"/>
          <w:sz w:val="24"/>
          <w:szCs w:val="24"/>
          <w:lang w:eastAsia="en-GB"/>
        </w:rPr>
        <w:t>. Cardiff: Welsh Government.</w:t>
      </w:r>
    </w:p>
    <w:p w14:paraId="583EF31D" w14:textId="77777777" w:rsidR="00EE7F46" w:rsidRDefault="00EE7F46" w:rsidP="008267E9">
      <w:pPr>
        <w:spacing w:after="0" w:line="360" w:lineRule="auto"/>
        <w:rPr>
          <w:rFonts w:ascii="Arial" w:eastAsiaTheme="minorEastAsia" w:hAnsi="Arial" w:cs="Arial"/>
          <w:color w:val="000000" w:themeColor="text1"/>
          <w:kern w:val="24"/>
          <w:sz w:val="24"/>
          <w:szCs w:val="24"/>
          <w:lang w:eastAsia="en-GB"/>
        </w:rPr>
      </w:pPr>
    </w:p>
    <w:p w14:paraId="0109FDC1" w14:textId="02017542" w:rsidR="00762851" w:rsidRDefault="00762851" w:rsidP="00F2291B">
      <w:pPr>
        <w:spacing w:after="0" w:line="360" w:lineRule="auto"/>
        <w:rPr>
          <w:rFonts w:ascii="Arial" w:eastAsiaTheme="minorEastAsia" w:hAnsi="Arial" w:cs="Arial"/>
          <w:color w:val="000000" w:themeColor="text1"/>
          <w:kern w:val="24"/>
          <w:sz w:val="24"/>
          <w:szCs w:val="24"/>
          <w:lang w:eastAsia="en-GB"/>
        </w:rPr>
      </w:pPr>
      <w:r w:rsidRPr="006C61B0">
        <w:rPr>
          <w:rFonts w:ascii="Arial" w:eastAsia="Times New Roman" w:hAnsi="Arial" w:cs="Arial"/>
          <w:color w:val="0D0D0D" w:themeColor="text1" w:themeTint="F2"/>
          <w:sz w:val="24"/>
          <w:szCs w:val="24"/>
          <w:lang w:eastAsia="en-GB"/>
        </w:rPr>
        <w:t xml:space="preserve">Donaldson (2015c) </w:t>
      </w:r>
      <w:r w:rsidRPr="00AE664C">
        <w:rPr>
          <w:rFonts w:ascii="Arial" w:eastAsiaTheme="minorEastAsia" w:hAnsi="Arial" w:cs="Arial"/>
          <w:i/>
          <w:iCs/>
          <w:color w:val="000000" w:themeColor="text1"/>
          <w:kern w:val="24"/>
          <w:sz w:val="24"/>
          <w:szCs w:val="24"/>
          <w:lang w:eastAsia="en-GB"/>
        </w:rPr>
        <w:t>Successful Futures.</w:t>
      </w:r>
      <w:r w:rsidRPr="006C61B0">
        <w:rPr>
          <w:rFonts w:ascii="Arial" w:eastAsiaTheme="minorEastAsia" w:hAnsi="Arial" w:cs="Arial"/>
          <w:color w:val="000000" w:themeColor="text1"/>
          <w:kern w:val="24"/>
          <w:sz w:val="24"/>
          <w:szCs w:val="24"/>
          <w:lang w:eastAsia="en-GB"/>
        </w:rPr>
        <w:t xml:space="preserve"> Cardiff: Welsh Government.</w:t>
      </w:r>
    </w:p>
    <w:p w14:paraId="0CFC10AA" w14:textId="77777777" w:rsidR="00EE7F46" w:rsidRDefault="00EE7F46" w:rsidP="00F2291B">
      <w:pPr>
        <w:spacing w:after="0" w:line="360" w:lineRule="auto"/>
        <w:rPr>
          <w:rFonts w:ascii="Arial" w:eastAsiaTheme="minorEastAsia" w:hAnsi="Arial" w:cs="Arial"/>
          <w:color w:val="000000" w:themeColor="text1"/>
          <w:kern w:val="24"/>
          <w:sz w:val="24"/>
          <w:szCs w:val="24"/>
          <w:lang w:eastAsia="en-GB"/>
        </w:rPr>
      </w:pPr>
    </w:p>
    <w:p w14:paraId="77588D88" w14:textId="3D17F944" w:rsidR="00762851" w:rsidRDefault="00762851" w:rsidP="00000595">
      <w:pPr>
        <w:spacing w:after="0" w:line="360" w:lineRule="auto"/>
        <w:rPr>
          <w:rFonts w:ascii="Arial" w:eastAsiaTheme="minorEastAsia" w:hAnsi="Arial" w:cs="Arial"/>
          <w:color w:val="000000" w:themeColor="text1"/>
          <w:kern w:val="24"/>
          <w:sz w:val="24"/>
          <w:szCs w:val="24"/>
          <w:lang w:eastAsia="en-GB"/>
        </w:rPr>
      </w:pPr>
      <w:r w:rsidRPr="006C61B0">
        <w:rPr>
          <w:rFonts w:ascii="Arial" w:eastAsia="Times New Roman" w:hAnsi="Arial" w:cs="Arial"/>
          <w:color w:val="0D0D0D" w:themeColor="text1" w:themeTint="F2"/>
          <w:sz w:val="24"/>
          <w:szCs w:val="24"/>
          <w:lang w:eastAsia="en-GB"/>
        </w:rPr>
        <w:t xml:space="preserve">Donaldson (2015d) </w:t>
      </w:r>
      <w:r w:rsidRPr="00AE664C">
        <w:rPr>
          <w:rFonts w:ascii="Arial" w:eastAsiaTheme="minorEastAsia" w:hAnsi="Arial" w:cs="Arial"/>
          <w:i/>
          <w:iCs/>
          <w:color w:val="000000" w:themeColor="text1"/>
          <w:kern w:val="24"/>
          <w:sz w:val="24"/>
          <w:szCs w:val="24"/>
          <w:lang w:eastAsia="en-GB"/>
        </w:rPr>
        <w:t>Successful Futures</w:t>
      </w:r>
      <w:r w:rsidRPr="006C61B0">
        <w:rPr>
          <w:rFonts w:ascii="Arial" w:eastAsiaTheme="minorEastAsia" w:hAnsi="Arial" w:cs="Arial"/>
          <w:color w:val="000000" w:themeColor="text1"/>
          <w:kern w:val="24"/>
          <w:sz w:val="24"/>
          <w:szCs w:val="24"/>
          <w:lang w:eastAsia="en-GB"/>
        </w:rPr>
        <w:t>. Cardiff: Welsh Government.</w:t>
      </w:r>
    </w:p>
    <w:p w14:paraId="5BC27651" w14:textId="77777777" w:rsidR="00EE7F46" w:rsidRPr="006C61B0" w:rsidRDefault="00EE7F46" w:rsidP="00000595">
      <w:pPr>
        <w:spacing w:after="0" w:line="360" w:lineRule="auto"/>
        <w:rPr>
          <w:rFonts w:ascii="Arial" w:eastAsiaTheme="minorEastAsia" w:hAnsi="Arial" w:cs="Arial"/>
          <w:color w:val="000000" w:themeColor="text1"/>
          <w:kern w:val="24"/>
          <w:sz w:val="24"/>
          <w:szCs w:val="24"/>
          <w:lang w:eastAsia="en-GB"/>
        </w:rPr>
      </w:pPr>
    </w:p>
    <w:p w14:paraId="1B3A91FF" w14:textId="4E41DD10" w:rsidR="00762851" w:rsidRDefault="00762851" w:rsidP="008267E9">
      <w:pPr>
        <w:spacing w:after="0" w:line="360" w:lineRule="auto"/>
        <w:rPr>
          <w:rFonts w:ascii="Arial" w:eastAsiaTheme="minorEastAsia" w:hAnsi="Arial" w:cs="Arial"/>
          <w:color w:val="000000" w:themeColor="text1"/>
          <w:kern w:val="24"/>
          <w:sz w:val="24"/>
          <w:szCs w:val="24"/>
          <w:lang w:eastAsia="en-GB"/>
        </w:rPr>
      </w:pPr>
      <w:r w:rsidRPr="006C61B0">
        <w:rPr>
          <w:rFonts w:ascii="Arial" w:eastAsia="Times New Roman" w:hAnsi="Arial" w:cs="Arial"/>
          <w:color w:val="0D0D0D" w:themeColor="text1" w:themeTint="F2"/>
          <w:sz w:val="24"/>
          <w:szCs w:val="24"/>
          <w:lang w:eastAsia="en-GB"/>
        </w:rPr>
        <w:t xml:space="preserve">Donaldson (2015e) </w:t>
      </w:r>
      <w:r w:rsidRPr="00AE664C">
        <w:rPr>
          <w:rFonts w:ascii="Arial" w:eastAsiaTheme="minorEastAsia" w:hAnsi="Arial" w:cs="Arial"/>
          <w:i/>
          <w:iCs/>
          <w:color w:val="000000" w:themeColor="text1"/>
          <w:kern w:val="24"/>
          <w:sz w:val="24"/>
          <w:szCs w:val="24"/>
          <w:lang w:eastAsia="en-GB"/>
        </w:rPr>
        <w:t>Successful Futures</w:t>
      </w:r>
      <w:r w:rsidRPr="006C61B0">
        <w:rPr>
          <w:rFonts w:ascii="Arial" w:eastAsiaTheme="minorEastAsia" w:hAnsi="Arial" w:cs="Arial"/>
          <w:color w:val="000000" w:themeColor="text1"/>
          <w:kern w:val="24"/>
          <w:sz w:val="24"/>
          <w:szCs w:val="24"/>
          <w:lang w:eastAsia="en-GB"/>
        </w:rPr>
        <w:t>. Cardiff: Welsh Government.</w:t>
      </w:r>
    </w:p>
    <w:p w14:paraId="4FCA8E45" w14:textId="77777777" w:rsidR="00EE7F46" w:rsidRPr="006C61B0" w:rsidRDefault="00EE7F46" w:rsidP="008267E9">
      <w:pPr>
        <w:spacing w:after="0" w:line="360" w:lineRule="auto"/>
        <w:rPr>
          <w:rFonts w:ascii="Arial" w:eastAsiaTheme="minorEastAsia" w:hAnsi="Arial" w:cs="Arial"/>
          <w:color w:val="000000" w:themeColor="text1"/>
          <w:kern w:val="24"/>
          <w:sz w:val="24"/>
          <w:szCs w:val="24"/>
          <w:lang w:eastAsia="en-GB"/>
        </w:rPr>
      </w:pPr>
    </w:p>
    <w:p w14:paraId="30FF9EC2" w14:textId="28C0D6A4" w:rsidR="00762851" w:rsidRDefault="00762851" w:rsidP="00D34673">
      <w:pPr>
        <w:spacing w:after="0" w:line="360" w:lineRule="auto"/>
        <w:rPr>
          <w:rFonts w:ascii="Arial" w:eastAsiaTheme="minorEastAsia" w:hAnsi="Arial" w:cs="Arial"/>
          <w:color w:val="000000" w:themeColor="text1"/>
          <w:kern w:val="24"/>
          <w:sz w:val="24"/>
          <w:szCs w:val="24"/>
          <w:lang w:eastAsia="en-GB"/>
        </w:rPr>
      </w:pPr>
      <w:r w:rsidRPr="006C61B0">
        <w:rPr>
          <w:rFonts w:ascii="Arial" w:eastAsia="Times New Roman" w:hAnsi="Arial" w:cs="Arial"/>
          <w:color w:val="0D0D0D" w:themeColor="text1" w:themeTint="F2"/>
          <w:sz w:val="24"/>
          <w:szCs w:val="24"/>
          <w:lang w:eastAsia="en-GB"/>
        </w:rPr>
        <w:t xml:space="preserve">Donaldson (2015f) </w:t>
      </w:r>
      <w:r w:rsidRPr="00AE664C">
        <w:rPr>
          <w:rFonts w:ascii="Arial" w:eastAsiaTheme="minorEastAsia" w:hAnsi="Arial" w:cs="Arial"/>
          <w:i/>
          <w:iCs/>
          <w:color w:val="000000" w:themeColor="text1"/>
          <w:kern w:val="24"/>
          <w:sz w:val="24"/>
          <w:szCs w:val="24"/>
          <w:lang w:eastAsia="en-GB"/>
        </w:rPr>
        <w:t>Successful Futures.</w:t>
      </w:r>
      <w:r w:rsidRPr="006C61B0">
        <w:rPr>
          <w:rFonts w:ascii="Arial" w:eastAsiaTheme="minorEastAsia" w:hAnsi="Arial" w:cs="Arial"/>
          <w:color w:val="000000" w:themeColor="text1"/>
          <w:kern w:val="24"/>
          <w:sz w:val="24"/>
          <w:szCs w:val="24"/>
          <w:lang w:eastAsia="en-GB"/>
        </w:rPr>
        <w:t xml:space="preserve"> Cardiff: Welsh Government.</w:t>
      </w:r>
    </w:p>
    <w:p w14:paraId="08F728CC" w14:textId="77777777" w:rsidR="00EE7F46" w:rsidRPr="006C61B0" w:rsidRDefault="00EE7F46" w:rsidP="00D34673">
      <w:pPr>
        <w:spacing w:after="0" w:line="360" w:lineRule="auto"/>
        <w:rPr>
          <w:rFonts w:ascii="Arial" w:eastAsiaTheme="minorEastAsia" w:hAnsi="Arial" w:cs="Arial"/>
          <w:color w:val="000000" w:themeColor="text1"/>
          <w:kern w:val="24"/>
          <w:sz w:val="24"/>
          <w:szCs w:val="24"/>
          <w:lang w:eastAsia="en-GB"/>
        </w:rPr>
      </w:pPr>
    </w:p>
    <w:p w14:paraId="597A3804" w14:textId="0CE4DE13" w:rsidR="00762851" w:rsidRDefault="00762851" w:rsidP="00353A58">
      <w:pPr>
        <w:spacing w:after="0" w:line="360" w:lineRule="auto"/>
        <w:rPr>
          <w:rFonts w:ascii="Arial" w:hAnsi="Arial" w:cs="Arial"/>
          <w:sz w:val="24"/>
          <w:szCs w:val="24"/>
        </w:rPr>
      </w:pPr>
      <w:r w:rsidRPr="006C61B0">
        <w:rPr>
          <w:rFonts w:ascii="Arial" w:hAnsi="Arial" w:cs="Arial"/>
          <w:sz w:val="24"/>
          <w:szCs w:val="24"/>
        </w:rPr>
        <w:t xml:space="preserve">E. </w:t>
      </w:r>
      <w:proofErr w:type="spellStart"/>
      <w:r w:rsidRPr="006C61B0">
        <w:rPr>
          <w:rFonts w:ascii="Arial" w:hAnsi="Arial" w:cs="Arial"/>
          <w:sz w:val="24"/>
          <w:szCs w:val="24"/>
        </w:rPr>
        <w:t>Titley</w:t>
      </w:r>
      <w:proofErr w:type="spellEnd"/>
      <w:r w:rsidRPr="006C61B0">
        <w:rPr>
          <w:rFonts w:ascii="Arial" w:hAnsi="Arial" w:cs="Arial"/>
          <w:sz w:val="24"/>
          <w:szCs w:val="24"/>
        </w:rPr>
        <w:t xml:space="preserve"> et al. (2020) ‘[It] isn’t designed to be assessed how we assess’: rethinking assessment for qualification in the context of the implementation of the Curriculum for </w:t>
      </w:r>
      <w:proofErr w:type="spellStart"/>
      <w:r w:rsidRPr="006C61B0">
        <w:rPr>
          <w:rFonts w:ascii="Arial" w:hAnsi="Arial" w:cs="Arial"/>
          <w:sz w:val="24"/>
          <w:szCs w:val="24"/>
        </w:rPr>
        <w:t>Wales’</w:t>
      </w:r>
      <w:r w:rsidRPr="006C61B0">
        <w:rPr>
          <w:rFonts w:ascii="Arial" w:hAnsi="Arial" w:cs="Arial"/>
          <w:i/>
          <w:iCs/>
          <w:sz w:val="24"/>
          <w:szCs w:val="24"/>
        </w:rPr>
        <w:t>The</w:t>
      </w:r>
      <w:proofErr w:type="spellEnd"/>
      <w:r w:rsidRPr="006C61B0">
        <w:rPr>
          <w:rFonts w:ascii="Arial" w:hAnsi="Arial" w:cs="Arial"/>
          <w:i/>
          <w:iCs/>
          <w:sz w:val="24"/>
          <w:szCs w:val="24"/>
        </w:rPr>
        <w:t xml:space="preserve"> Curriculum Journal</w:t>
      </w:r>
      <w:r w:rsidRPr="006C61B0">
        <w:rPr>
          <w:rFonts w:ascii="Arial" w:hAnsi="Arial" w:cs="Arial"/>
          <w:sz w:val="24"/>
          <w:szCs w:val="24"/>
        </w:rPr>
        <w:t xml:space="preserve">, Vol. 31, No. 2, DOI: 10.1002/curj.36. </w:t>
      </w:r>
    </w:p>
    <w:p w14:paraId="432828B6" w14:textId="77777777" w:rsidR="00EE7F46" w:rsidRDefault="00EE7F46" w:rsidP="00353A58">
      <w:pPr>
        <w:spacing w:after="0" w:line="360" w:lineRule="auto"/>
        <w:rPr>
          <w:rFonts w:ascii="Arial" w:hAnsi="Arial" w:cs="Arial"/>
          <w:sz w:val="24"/>
          <w:szCs w:val="24"/>
        </w:rPr>
      </w:pPr>
    </w:p>
    <w:p w14:paraId="40C3CC7E" w14:textId="76AEB597" w:rsidR="00762851" w:rsidRDefault="00762851" w:rsidP="004B261D">
      <w:pPr>
        <w:spacing w:line="360" w:lineRule="auto"/>
        <w:jc w:val="both"/>
        <w:rPr>
          <w:rFonts w:ascii="Arial" w:hAnsi="Arial" w:cs="Arial"/>
          <w:sz w:val="24"/>
          <w:szCs w:val="24"/>
        </w:rPr>
      </w:pPr>
      <w:r w:rsidRPr="006C61B0">
        <w:rPr>
          <w:rFonts w:ascii="Arial" w:hAnsi="Arial" w:cs="Arial"/>
          <w:color w:val="000000" w:themeColor="text1"/>
          <w:sz w:val="24"/>
          <w:szCs w:val="24"/>
        </w:rPr>
        <w:t xml:space="preserve">Early Education (No Date) </w:t>
      </w:r>
      <w:r w:rsidRPr="006C61B0">
        <w:rPr>
          <w:rFonts w:ascii="Arial" w:eastAsia="Times New Roman" w:hAnsi="Arial" w:cs="Arial"/>
          <w:i/>
          <w:iCs/>
          <w:color w:val="000000" w:themeColor="text1"/>
          <w:kern w:val="36"/>
          <w:sz w:val="24"/>
          <w:szCs w:val="24"/>
          <w:lang w:eastAsia="en-GB"/>
        </w:rPr>
        <w:t xml:space="preserve">Loose parts for physicality. </w:t>
      </w:r>
      <w:r w:rsidRPr="006C61B0">
        <w:rPr>
          <w:rFonts w:ascii="Arial" w:eastAsia="Times New Roman" w:hAnsi="Arial" w:cs="Arial"/>
          <w:color w:val="000000" w:themeColor="text1"/>
          <w:kern w:val="36"/>
          <w:sz w:val="24"/>
          <w:szCs w:val="24"/>
          <w:lang w:eastAsia="en-GB"/>
        </w:rPr>
        <w:t>Available at:</w:t>
      </w:r>
      <w:r w:rsidRPr="006C61B0">
        <w:rPr>
          <w:rFonts w:ascii="Arial" w:hAnsi="Arial" w:cs="Arial"/>
          <w:sz w:val="24"/>
          <w:szCs w:val="24"/>
        </w:rPr>
        <w:t xml:space="preserve"> </w:t>
      </w:r>
      <w:hyperlink r:id="rId17" w:history="1">
        <w:r w:rsidRPr="006C61B0">
          <w:rPr>
            <w:rFonts w:ascii="Arial" w:hAnsi="Arial" w:cs="Arial"/>
            <w:color w:val="0000FF"/>
            <w:sz w:val="24"/>
            <w:szCs w:val="24"/>
            <w:u w:val="single"/>
          </w:rPr>
          <w:t>Loose parts for physicality | Early Education (early-education.org.uk)</w:t>
        </w:r>
      </w:hyperlink>
      <w:r w:rsidRPr="006C61B0">
        <w:rPr>
          <w:rFonts w:ascii="Arial" w:hAnsi="Arial" w:cs="Arial"/>
          <w:sz w:val="24"/>
          <w:szCs w:val="24"/>
        </w:rPr>
        <w:t xml:space="preserve"> (Accessed:22</w:t>
      </w:r>
      <w:r w:rsidRPr="006C61B0">
        <w:rPr>
          <w:rFonts w:ascii="Arial" w:hAnsi="Arial" w:cs="Arial"/>
          <w:sz w:val="24"/>
          <w:szCs w:val="24"/>
          <w:vertAlign w:val="superscript"/>
        </w:rPr>
        <w:t>nd</w:t>
      </w:r>
      <w:r w:rsidRPr="006C61B0">
        <w:rPr>
          <w:rFonts w:ascii="Arial" w:hAnsi="Arial" w:cs="Arial"/>
          <w:sz w:val="24"/>
          <w:szCs w:val="24"/>
        </w:rPr>
        <w:t xml:space="preserve"> March 2021).</w:t>
      </w:r>
    </w:p>
    <w:p w14:paraId="27795C24" w14:textId="77777777" w:rsidR="00EE7F46" w:rsidRPr="006C61B0" w:rsidRDefault="00EE7F46" w:rsidP="004B261D">
      <w:pPr>
        <w:spacing w:line="360" w:lineRule="auto"/>
        <w:jc w:val="both"/>
        <w:rPr>
          <w:rFonts w:ascii="Arial" w:hAnsi="Arial" w:cs="Arial"/>
          <w:sz w:val="24"/>
          <w:szCs w:val="24"/>
        </w:rPr>
      </w:pPr>
    </w:p>
    <w:p w14:paraId="3288CBDA" w14:textId="75D09556" w:rsidR="00762851" w:rsidRDefault="00762851" w:rsidP="00AD67A7">
      <w:pPr>
        <w:spacing w:line="360" w:lineRule="auto"/>
        <w:jc w:val="both"/>
        <w:rPr>
          <w:rFonts w:ascii="Arial" w:hAnsi="Arial" w:cs="Arial"/>
          <w:sz w:val="24"/>
          <w:szCs w:val="24"/>
        </w:rPr>
      </w:pPr>
      <w:r w:rsidRPr="006C61B0">
        <w:rPr>
          <w:rFonts w:ascii="Arial" w:hAnsi="Arial" w:cs="Arial"/>
          <w:sz w:val="24"/>
          <w:szCs w:val="24"/>
        </w:rPr>
        <w:t>Early Years Alliance (2019)</w:t>
      </w:r>
      <w:r w:rsidRPr="006C61B0">
        <w:rPr>
          <w:rFonts w:ascii="Arial" w:eastAsia="Times New Roman" w:hAnsi="Arial" w:cs="Arial"/>
          <w:color w:val="7B5DCB"/>
          <w:kern w:val="36"/>
          <w:sz w:val="58"/>
          <w:szCs w:val="58"/>
          <w:lang w:eastAsia="en-GB"/>
        </w:rPr>
        <w:t xml:space="preserve"> </w:t>
      </w:r>
      <w:r w:rsidRPr="006C61B0">
        <w:rPr>
          <w:rFonts w:ascii="Arial" w:eastAsia="Times New Roman" w:hAnsi="Arial" w:cs="Arial"/>
          <w:i/>
          <w:iCs/>
          <w:color w:val="000000" w:themeColor="text1"/>
          <w:kern w:val="36"/>
          <w:sz w:val="24"/>
          <w:szCs w:val="24"/>
          <w:lang w:eastAsia="en-GB"/>
        </w:rPr>
        <w:t xml:space="preserve">Employing </w:t>
      </w:r>
      <w:proofErr w:type="gramStart"/>
      <w:r w:rsidRPr="006C61B0">
        <w:rPr>
          <w:rFonts w:ascii="Arial" w:eastAsia="Times New Roman" w:hAnsi="Arial" w:cs="Arial"/>
          <w:i/>
          <w:iCs/>
          <w:color w:val="000000" w:themeColor="text1"/>
          <w:kern w:val="36"/>
          <w:sz w:val="24"/>
          <w:szCs w:val="24"/>
          <w:lang w:eastAsia="en-GB"/>
        </w:rPr>
        <w:t>and  early</w:t>
      </w:r>
      <w:proofErr w:type="gramEnd"/>
      <w:r w:rsidRPr="006C61B0">
        <w:rPr>
          <w:rFonts w:ascii="Arial" w:eastAsia="Times New Roman" w:hAnsi="Arial" w:cs="Arial"/>
          <w:i/>
          <w:iCs/>
          <w:color w:val="000000" w:themeColor="text1"/>
          <w:kern w:val="36"/>
          <w:sz w:val="24"/>
          <w:szCs w:val="24"/>
          <w:lang w:eastAsia="en-GB"/>
        </w:rPr>
        <w:t xml:space="preserve"> years staff. </w:t>
      </w:r>
      <w:r w:rsidRPr="006C61B0">
        <w:rPr>
          <w:rFonts w:ascii="Arial" w:eastAsia="Times New Roman" w:hAnsi="Arial" w:cs="Arial"/>
          <w:color w:val="000000" w:themeColor="text1"/>
          <w:kern w:val="36"/>
          <w:sz w:val="24"/>
          <w:szCs w:val="24"/>
          <w:lang w:eastAsia="en-GB"/>
        </w:rPr>
        <w:t>Available at:</w:t>
      </w:r>
      <w:r w:rsidRPr="006C61B0">
        <w:rPr>
          <w:rFonts w:ascii="Arial" w:hAnsi="Arial" w:cs="Arial"/>
        </w:rPr>
        <w:t xml:space="preserve"> </w:t>
      </w:r>
      <w:hyperlink r:id="rId18" w:history="1">
        <w:r w:rsidRPr="006C61B0">
          <w:rPr>
            <w:rFonts w:ascii="Arial" w:hAnsi="Arial" w:cs="Arial"/>
            <w:color w:val="0000FF"/>
            <w:sz w:val="24"/>
            <w:szCs w:val="24"/>
            <w:u w:val="single"/>
          </w:rPr>
          <w:t>Employing and managing early years staff | early years alliance (eyalliance.org.uk)</w:t>
        </w:r>
      </w:hyperlink>
      <w:r w:rsidRPr="006C61B0">
        <w:rPr>
          <w:rFonts w:ascii="Arial" w:hAnsi="Arial" w:cs="Arial"/>
          <w:sz w:val="24"/>
          <w:szCs w:val="24"/>
        </w:rPr>
        <w:t xml:space="preserve"> (Accessed: 16</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DFDF04A" w14:textId="77777777" w:rsidR="00EE7F46" w:rsidRDefault="00EE7F46" w:rsidP="00AD67A7">
      <w:pPr>
        <w:spacing w:line="360" w:lineRule="auto"/>
        <w:jc w:val="both"/>
        <w:rPr>
          <w:rFonts w:ascii="Arial" w:hAnsi="Arial" w:cs="Arial"/>
          <w:sz w:val="24"/>
          <w:szCs w:val="24"/>
        </w:rPr>
      </w:pPr>
    </w:p>
    <w:p w14:paraId="45012803" w14:textId="71F81E06" w:rsidR="00762851" w:rsidRDefault="00762851" w:rsidP="000F3118">
      <w:pPr>
        <w:spacing w:after="0" w:line="360" w:lineRule="auto"/>
        <w:rPr>
          <w:rFonts w:ascii="Arial" w:hAnsi="Arial" w:cs="Arial"/>
          <w:sz w:val="24"/>
          <w:szCs w:val="24"/>
        </w:rPr>
      </w:pPr>
      <w:r w:rsidRPr="006C61B0">
        <w:rPr>
          <w:rFonts w:ascii="Arial" w:hAnsi="Arial" w:cs="Arial"/>
          <w:sz w:val="24"/>
          <w:szCs w:val="24"/>
        </w:rPr>
        <w:t xml:space="preserve">Early Years Careers (2015) </w:t>
      </w:r>
      <w:r w:rsidRPr="006C61B0">
        <w:rPr>
          <w:rFonts w:ascii="Arial" w:hAnsi="Arial" w:cs="Arial"/>
          <w:i/>
          <w:iCs/>
          <w:sz w:val="24"/>
          <w:szCs w:val="24"/>
        </w:rPr>
        <w:t xml:space="preserve">Being an effective early </w:t>
      </w:r>
      <w:proofErr w:type="gramStart"/>
      <w:r w:rsidRPr="006C61B0">
        <w:rPr>
          <w:rFonts w:ascii="Arial" w:hAnsi="Arial" w:cs="Arial"/>
          <w:i/>
          <w:iCs/>
          <w:sz w:val="24"/>
          <w:szCs w:val="24"/>
        </w:rPr>
        <w:t>years</w:t>
      </w:r>
      <w:proofErr w:type="gramEnd"/>
      <w:r w:rsidRPr="006C61B0">
        <w:rPr>
          <w:rFonts w:ascii="Arial" w:hAnsi="Arial" w:cs="Arial"/>
          <w:i/>
          <w:iCs/>
          <w:sz w:val="24"/>
          <w:szCs w:val="24"/>
        </w:rPr>
        <w:t xml:space="preserve"> leader.</w:t>
      </w:r>
      <w:r w:rsidRPr="006C61B0">
        <w:rPr>
          <w:rFonts w:ascii="Arial" w:hAnsi="Arial" w:cs="Arial"/>
          <w:sz w:val="24"/>
          <w:szCs w:val="24"/>
        </w:rPr>
        <w:t xml:space="preserve"> Available at:</w:t>
      </w:r>
      <w:r w:rsidRPr="006C61B0">
        <w:rPr>
          <w:rFonts w:ascii="Arial" w:hAnsi="Arial" w:cs="Arial"/>
        </w:rPr>
        <w:t xml:space="preserve"> </w:t>
      </w:r>
      <w:hyperlink r:id="rId19" w:history="1">
        <w:r w:rsidRPr="006C61B0">
          <w:rPr>
            <w:rFonts w:ascii="Arial" w:hAnsi="Arial" w:cs="Arial"/>
            <w:color w:val="0000FF"/>
            <w:sz w:val="24"/>
            <w:szCs w:val="24"/>
            <w:u w:val="single"/>
          </w:rPr>
          <w:t xml:space="preserve">Being an effective early </w:t>
        </w:r>
        <w:proofErr w:type="gramStart"/>
        <w:r w:rsidRPr="006C61B0">
          <w:rPr>
            <w:rFonts w:ascii="Arial" w:hAnsi="Arial" w:cs="Arial"/>
            <w:color w:val="0000FF"/>
            <w:sz w:val="24"/>
            <w:szCs w:val="24"/>
            <w:u w:val="single"/>
          </w:rPr>
          <w:t>years</w:t>
        </w:r>
        <w:proofErr w:type="gramEnd"/>
        <w:r w:rsidRPr="006C61B0">
          <w:rPr>
            <w:rFonts w:ascii="Arial" w:hAnsi="Arial" w:cs="Arial"/>
            <w:color w:val="0000FF"/>
            <w:sz w:val="24"/>
            <w:szCs w:val="24"/>
            <w:u w:val="single"/>
          </w:rPr>
          <w:t xml:space="preserve"> leader (earlyyearscareers.com)</w:t>
        </w:r>
      </w:hyperlink>
      <w:r w:rsidRPr="006C61B0">
        <w:rPr>
          <w:rFonts w:ascii="Arial" w:hAnsi="Arial" w:cs="Arial"/>
          <w:sz w:val="24"/>
          <w:szCs w:val="24"/>
        </w:rPr>
        <w:t xml:space="preserve"> (Accessed: 17</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6A4AF89" w14:textId="77777777" w:rsidR="00EE7F46" w:rsidRPr="006C61B0" w:rsidRDefault="00EE7F46" w:rsidP="000F3118">
      <w:pPr>
        <w:spacing w:after="0" w:line="360" w:lineRule="auto"/>
        <w:rPr>
          <w:rFonts w:ascii="Arial" w:hAnsi="Arial" w:cs="Arial"/>
          <w:sz w:val="24"/>
          <w:szCs w:val="24"/>
        </w:rPr>
      </w:pPr>
    </w:p>
    <w:p w14:paraId="5868CF4F" w14:textId="77777777" w:rsidR="00762851" w:rsidRDefault="00762851" w:rsidP="00AB7EB2">
      <w:pPr>
        <w:spacing w:after="0" w:line="360" w:lineRule="auto"/>
        <w:rPr>
          <w:rFonts w:ascii="Arial" w:hAnsi="Arial" w:cs="Arial"/>
          <w:sz w:val="24"/>
          <w:szCs w:val="24"/>
        </w:rPr>
      </w:pPr>
      <w:r w:rsidRPr="006C61B0">
        <w:rPr>
          <w:rFonts w:ascii="Arial" w:hAnsi="Arial" w:cs="Arial"/>
          <w:sz w:val="24"/>
          <w:szCs w:val="24"/>
        </w:rPr>
        <w:t xml:space="preserve">Early Years Matters (2021) </w:t>
      </w:r>
      <w:r w:rsidRPr="00AE664C">
        <w:rPr>
          <w:rFonts w:ascii="Arial" w:hAnsi="Arial" w:cs="Arial"/>
          <w:i/>
          <w:iCs/>
          <w:sz w:val="24"/>
          <w:szCs w:val="24"/>
        </w:rPr>
        <w:t>Observation, Assessment and Planning</w:t>
      </w:r>
      <w:r w:rsidRPr="006C61B0">
        <w:rPr>
          <w:rFonts w:ascii="Arial" w:hAnsi="Arial" w:cs="Arial"/>
          <w:sz w:val="24"/>
          <w:szCs w:val="24"/>
        </w:rPr>
        <w:t>. Available at:</w:t>
      </w:r>
      <w:r w:rsidRPr="006C61B0">
        <w:rPr>
          <w:rFonts w:ascii="Arial" w:hAnsi="Arial" w:cs="Arial"/>
        </w:rPr>
        <w:t xml:space="preserve"> </w:t>
      </w:r>
      <w:hyperlink r:id="rId20" w:history="1">
        <w:r w:rsidRPr="006C61B0">
          <w:rPr>
            <w:rFonts w:ascii="Arial" w:hAnsi="Arial" w:cs="Arial"/>
            <w:color w:val="0000FF"/>
            <w:sz w:val="24"/>
            <w:szCs w:val="24"/>
            <w:u w:val="single"/>
          </w:rPr>
          <w:t>Observation, Assessment and Planning - Early Years Matters</w:t>
        </w:r>
      </w:hyperlink>
      <w:r w:rsidRPr="006C61B0">
        <w:rPr>
          <w:rFonts w:ascii="Arial" w:hAnsi="Arial" w:cs="Arial"/>
          <w:sz w:val="24"/>
          <w:szCs w:val="24"/>
        </w:rPr>
        <w:t xml:space="preserve"> (Accessed: 7</w:t>
      </w:r>
      <w:r w:rsidRPr="006C61B0">
        <w:rPr>
          <w:rFonts w:ascii="Arial" w:hAnsi="Arial" w:cs="Arial"/>
          <w:sz w:val="24"/>
          <w:szCs w:val="24"/>
          <w:vertAlign w:val="superscript"/>
        </w:rPr>
        <w:t>th</w:t>
      </w:r>
      <w:r w:rsidRPr="006C61B0">
        <w:rPr>
          <w:rFonts w:ascii="Arial" w:hAnsi="Arial" w:cs="Arial"/>
          <w:sz w:val="24"/>
          <w:szCs w:val="24"/>
        </w:rPr>
        <w:t xml:space="preserve"> March 2021). </w:t>
      </w:r>
    </w:p>
    <w:p w14:paraId="47E5E9D5" w14:textId="06EEEF38" w:rsidR="00762851" w:rsidRDefault="00762851" w:rsidP="00BE096F">
      <w:pPr>
        <w:spacing w:after="0" w:line="360" w:lineRule="auto"/>
        <w:rPr>
          <w:rFonts w:ascii="Arial" w:hAnsi="Arial" w:cs="Arial"/>
          <w:sz w:val="24"/>
          <w:szCs w:val="24"/>
        </w:rPr>
      </w:pPr>
      <w:r w:rsidRPr="006C61B0">
        <w:rPr>
          <w:rFonts w:ascii="Arial" w:hAnsi="Arial" w:cs="Arial"/>
          <w:sz w:val="24"/>
          <w:szCs w:val="24"/>
        </w:rPr>
        <w:lastRenderedPageBreak/>
        <w:t xml:space="preserve">Early years Resource (2020) </w:t>
      </w:r>
      <w:r w:rsidRPr="00AE664C">
        <w:rPr>
          <w:rFonts w:ascii="Arial" w:hAnsi="Arial" w:cs="Arial"/>
          <w:i/>
          <w:iCs/>
          <w:sz w:val="24"/>
          <w:szCs w:val="24"/>
        </w:rPr>
        <w:t>Understanding loose parts play and its benefits.</w:t>
      </w:r>
      <w:r w:rsidRPr="006C61B0">
        <w:rPr>
          <w:rFonts w:ascii="Arial" w:hAnsi="Arial" w:cs="Arial"/>
          <w:sz w:val="24"/>
          <w:szCs w:val="24"/>
        </w:rPr>
        <w:t xml:space="preserve"> Available at: </w:t>
      </w:r>
      <w:hyperlink r:id="rId21" w:history="1">
        <w:r w:rsidRPr="006C61B0">
          <w:rPr>
            <w:rFonts w:ascii="Arial" w:hAnsi="Arial" w:cs="Arial"/>
            <w:color w:val="0000FF"/>
            <w:sz w:val="24"/>
            <w:szCs w:val="24"/>
            <w:u w:val="single"/>
          </w:rPr>
          <w:t>Understanding Loose Parts Play and its Benefits for Early Years (earlyyearsresources.co.uk)</w:t>
        </w:r>
      </w:hyperlink>
      <w:r w:rsidRPr="006C61B0">
        <w:rPr>
          <w:rFonts w:ascii="Arial" w:hAnsi="Arial" w:cs="Arial"/>
          <w:sz w:val="24"/>
          <w:szCs w:val="24"/>
        </w:rPr>
        <w:t xml:space="preserve"> (Accessed:22</w:t>
      </w:r>
      <w:r w:rsidRPr="006C61B0">
        <w:rPr>
          <w:rFonts w:ascii="Arial" w:hAnsi="Arial" w:cs="Arial"/>
          <w:sz w:val="24"/>
          <w:szCs w:val="24"/>
          <w:vertAlign w:val="superscript"/>
        </w:rPr>
        <w:t>nd</w:t>
      </w:r>
      <w:r w:rsidRPr="006C61B0">
        <w:rPr>
          <w:rFonts w:ascii="Arial" w:hAnsi="Arial" w:cs="Arial"/>
          <w:sz w:val="24"/>
          <w:szCs w:val="24"/>
        </w:rPr>
        <w:t xml:space="preserve"> March 2021).</w:t>
      </w:r>
    </w:p>
    <w:p w14:paraId="175BDFA8" w14:textId="77777777" w:rsidR="00EE7F46" w:rsidRDefault="00EE7F46" w:rsidP="00BE096F">
      <w:pPr>
        <w:spacing w:after="0" w:line="360" w:lineRule="auto"/>
        <w:rPr>
          <w:rFonts w:ascii="Arial" w:hAnsi="Arial" w:cs="Arial"/>
          <w:sz w:val="24"/>
          <w:szCs w:val="24"/>
        </w:rPr>
      </w:pPr>
    </w:p>
    <w:p w14:paraId="5A486BF1" w14:textId="3A9FFF3B" w:rsidR="00762851" w:rsidRDefault="00762851" w:rsidP="0098737A">
      <w:pPr>
        <w:rPr>
          <w:rFonts w:ascii="Arial" w:hAnsi="Arial" w:cs="Arial"/>
          <w:sz w:val="24"/>
          <w:szCs w:val="24"/>
        </w:rPr>
      </w:pPr>
      <w:proofErr w:type="spellStart"/>
      <w:r w:rsidRPr="006C61B0">
        <w:rPr>
          <w:rFonts w:ascii="Arial" w:hAnsi="Arial" w:cs="Arial"/>
          <w:color w:val="0D0D0D" w:themeColor="text1" w:themeTint="F2"/>
          <w:sz w:val="24"/>
          <w:szCs w:val="24"/>
        </w:rPr>
        <w:t>Earlyyearscarers</w:t>
      </w:r>
      <w:proofErr w:type="spellEnd"/>
      <w:r w:rsidRPr="006C61B0">
        <w:rPr>
          <w:rFonts w:ascii="Arial" w:hAnsi="Arial" w:cs="Arial"/>
          <w:color w:val="0D0D0D" w:themeColor="text1" w:themeTint="F2"/>
          <w:sz w:val="24"/>
          <w:szCs w:val="24"/>
        </w:rPr>
        <w:t xml:space="preserve"> (2016) </w:t>
      </w:r>
      <w:r w:rsidRPr="006C61B0">
        <w:rPr>
          <w:rFonts w:ascii="Arial" w:hAnsi="Arial" w:cs="Arial"/>
          <w:i/>
          <w:iCs/>
          <w:color w:val="0D0D0D" w:themeColor="text1" w:themeTint="F2"/>
          <w:sz w:val="24"/>
          <w:szCs w:val="24"/>
        </w:rPr>
        <w:t>Is there too much pressure on nurseries.</w:t>
      </w:r>
      <w:r w:rsidRPr="006C61B0">
        <w:rPr>
          <w:rFonts w:ascii="Arial" w:hAnsi="Arial" w:cs="Arial"/>
          <w:color w:val="0D0D0D" w:themeColor="text1" w:themeTint="F2"/>
          <w:sz w:val="24"/>
          <w:szCs w:val="24"/>
        </w:rPr>
        <w:t xml:space="preserve"> Available at: </w:t>
      </w:r>
      <w:hyperlink r:id="rId22" w:history="1">
        <w:r w:rsidRPr="006C61B0">
          <w:rPr>
            <w:rFonts w:ascii="Arial" w:hAnsi="Arial" w:cs="Arial"/>
            <w:color w:val="0000FF"/>
            <w:sz w:val="24"/>
            <w:szCs w:val="24"/>
            <w:u w:val="single"/>
          </w:rPr>
          <w:t>Is there too much pressure on nurseries? (earlyyearscareers.com)</w:t>
        </w:r>
      </w:hyperlink>
      <w:r w:rsidRPr="006C61B0">
        <w:rPr>
          <w:rFonts w:ascii="Arial" w:hAnsi="Arial" w:cs="Arial"/>
          <w:sz w:val="24"/>
          <w:szCs w:val="24"/>
        </w:rPr>
        <w:t xml:space="preserve"> (Accessed: 15</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270F540D" w14:textId="77777777" w:rsidR="00EE7F46" w:rsidRPr="006C61B0" w:rsidRDefault="00EE7F46" w:rsidP="0098737A">
      <w:pPr>
        <w:rPr>
          <w:rFonts w:ascii="Arial" w:hAnsi="Arial" w:cs="Arial"/>
          <w:sz w:val="24"/>
          <w:szCs w:val="24"/>
        </w:rPr>
      </w:pPr>
    </w:p>
    <w:p w14:paraId="2761D50B" w14:textId="1218337E" w:rsidR="00762851" w:rsidRDefault="00762851" w:rsidP="000F3118">
      <w:pPr>
        <w:spacing w:after="0" w:line="360" w:lineRule="auto"/>
        <w:rPr>
          <w:rFonts w:ascii="Arial" w:hAnsi="Arial" w:cs="Arial"/>
          <w:sz w:val="24"/>
          <w:szCs w:val="24"/>
        </w:rPr>
      </w:pPr>
      <w:proofErr w:type="spellStart"/>
      <w:r w:rsidRPr="006C61B0">
        <w:rPr>
          <w:rFonts w:ascii="Arial" w:hAnsi="Arial" w:cs="Arial"/>
          <w:sz w:val="24"/>
          <w:szCs w:val="24"/>
        </w:rPr>
        <w:t>Educa</w:t>
      </w:r>
      <w:proofErr w:type="spellEnd"/>
      <w:r w:rsidRPr="006C61B0">
        <w:rPr>
          <w:rFonts w:ascii="Arial" w:hAnsi="Arial" w:cs="Arial"/>
          <w:sz w:val="24"/>
          <w:szCs w:val="24"/>
        </w:rPr>
        <w:t xml:space="preserve"> (2021)</w:t>
      </w:r>
      <w:r w:rsidRPr="006C61B0">
        <w:rPr>
          <w:rFonts w:ascii="Arial" w:eastAsia="Times New Roman" w:hAnsi="Arial" w:cs="Arial"/>
          <w:b/>
          <w:bCs/>
          <w:color w:val="342E37"/>
          <w:kern w:val="36"/>
          <w:sz w:val="78"/>
          <w:szCs w:val="78"/>
          <w:lang w:eastAsia="en-GB"/>
        </w:rPr>
        <w:t xml:space="preserve"> </w:t>
      </w:r>
      <w:proofErr w:type="spellStart"/>
      <w:r w:rsidRPr="006C61B0">
        <w:rPr>
          <w:rFonts w:ascii="Arial" w:eastAsia="Times New Roman" w:hAnsi="Arial" w:cs="Arial"/>
          <w:i/>
          <w:iCs/>
          <w:color w:val="342E37"/>
          <w:kern w:val="36"/>
          <w:sz w:val="24"/>
          <w:szCs w:val="24"/>
          <w:lang w:eastAsia="en-GB"/>
        </w:rPr>
        <w:t>Te</w:t>
      </w:r>
      <w:proofErr w:type="spellEnd"/>
      <w:r w:rsidRPr="006C61B0">
        <w:rPr>
          <w:rFonts w:ascii="Arial" w:eastAsia="Times New Roman" w:hAnsi="Arial" w:cs="Arial"/>
          <w:i/>
          <w:iCs/>
          <w:color w:val="342E37"/>
          <w:kern w:val="36"/>
          <w:sz w:val="24"/>
          <w:szCs w:val="24"/>
          <w:lang w:eastAsia="en-GB"/>
        </w:rPr>
        <w:t xml:space="preserve"> </w:t>
      </w:r>
      <w:proofErr w:type="spellStart"/>
      <w:r w:rsidRPr="006C61B0">
        <w:rPr>
          <w:rFonts w:ascii="Arial" w:eastAsia="Times New Roman" w:hAnsi="Arial" w:cs="Arial"/>
          <w:i/>
          <w:iCs/>
          <w:color w:val="342E37"/>
          <w:kern w:val="36"/>
          <w:sz w:val="24"/>
          <w:szCs w:val="24"/>
          <w:lang w:eastAsia="en-GB"/>
        </w:rPr>
        <w:t>Whāriki</w:t>
      </w:r>
      <w:proofErr w:type="spellEnd"/>
      <w:r w:rsidRPr="006C61B0">
        <w:rPr>
          <w:rFonts w:ascii="Arial" w:eastAsia="Times New Roman" w:hAnsi="Arial" w:cs="Arial"/>
          <w:i/>
          <w:iCs/>
          <w:color w:val="342E37"/>
          <w:kern w:val="36"/>
          <w:sz w:val="24"/>
          <w:szCs w:val="24"/>
          <w:lang w:eastAsia="en-GB"/>
        </w:rPr>
        <w:t xml:space="preserve">, Early Childhood Education Curriculum – New Zealand. </w:t>
      </w:r>
      <w:r w:rsidRPr="006C61B0">
        <w:rPr>
          <w:rFonts w:ascii="Arial" w:eastAsia="Times New Roman" w:hAnsi="Arial" w:cs="Arial"/>
          <w:color w:val="342E37"/>
          <w:kern w:val="36"/>
          <w:sz w:val="24"/>
          <w:szCs w:val="24"/>
          <w:lang w:eastAsia="en-GB"/>
        </w:rPr>
        <w:t>Available at:</w:t>
      </w:r>
      <w:r w:rsidRPr="006C61B0">
        <w:rPr>
          <w:rFonts w:ascii="Arial" w:hAnsi="Arial" w:cs="Arial"/>
        </w:rPr>
        <w:t xml:space="preserve"> </w:t>
      </w:r>
      <w:hyperlink r:id="rId23" w:history="1">
        <w:proofErr w:type="spellStart"/>
        <w:r w:rsidRPr="006C61B0">
          <w:rPr>
            <w:rFonts w:ascii="Arial" w:hAnsi="Arial" w:cs="Arial"/>
            <w:color w:val="0000FF"/>
            <w:sz w:val="24"/>
            <w:szCs w:val="24"/>
            <w:u w:val="single"/>
          </w:rPr>
          <w:t>Te</w:t>
        </w:r>
        <w:proofErr w:type="spellEnd"/>
        <w:r w:rsidRPr="006C61B0">
          <w:rPr>
            <w:rFonts w:ascii="Arial" w:hAnsi="Arial" w:cs="Arial"/>
            <w:color w:val="0000FF"/>
            <w:sz w:val="24"/>
            <w:szCs w:val="24"/>
            <w:u w:val="single"/>
          </w:rPr>
          <w:t xml:space="preserve"> </w:t>
        </w:r>
        <w:proofErr w:type="spellStart"/>
        <w:r w:rsidRPr="006C61B0">
          <w:rPr>
            <w:rFonts w:ascii="Arial" w:hAnsi="Arial" w:cs="Arial"/>
            <w:color w:val="0000FF"/>
            <w:sz w:val="24"/>
            <w:szCs w:val="24"/>
            <w:u w:val="single"/>
          </w:rPr>
          <w:t>Whariki</w:t>
        </w:r>
        <w:proofErr w:type="spellEnd"/>
        <w:r w:rsidRPr="006C61B0">
          <w:rPr>
            <w:rFonts w:ascii="Arial" w:hAnsi="Arial" w:cs="Arial"/>
            <w:color w:val="0000FF"/>
            <w:sz w:val="24"/>
            <w:szCs w:val="24"/>
            <w:u w:val="single"/>
          </w:rPr>
          <w:t>, Early Childhood Education Curriculum - New Zealand (geteduca.com)</w:t>
        </w:r>
      </w:hyperlink>
      <w:r w:rsidRPr="006C61B0">
        <w:rPr>
          <w:rFonts w:ascii="Arial" w:hAnsi="Arial" w:cs="Arial"/>
          <w:sz w:val="24"/>
          <w:szCs w:val="24"/>
        </w:rPr>
        <w:t xml:space="preserve"> (Accessed: 15</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457C282A" w14:textId="77777777" w:rsidR="00EE7F46" w:rsidRDefault="00EE7F46" w:rsidP="000F3118">
      <w:pPr>
        <w:spacing w:after="0" w:line="360" w:lineRule="auto"/>
        <w:rPr>
          <w:rFonts w:ascii="Arial" w:hAnsi="Arial" w:cs="Arial"/>
          <w:sz w:val="24"/>
          <w:szCs w:val="24"/>
        </w:rPr>
      </w:pPr>
    </w:p>
    <w:p w14:paraId="6F36CE53" w14:textId="471DA05C" w:rsidR="00762851" w:rsidRDefault="00762851" w:rsidP="00F13BB2">
      <w:pPr>
        <w:spacing w:after="0" w:line="360" w:lineRule="auto"/>
        <w:rPr>
          <w:rFonts w:ascii="Arial" w:hAnsi="Arial" w:cs="Arial"/>
          <w:sz w:val="24"/>
          <w:szCs w:val="24"/>
        </w:rPr>
      </w:pPr>
      <w:r w:rsidRPr="006C61B0">
        <w:rPr>
          <w:rFonts w:ascii="Arial" w:hAnsi="Arial" w:cs="Arial"/>
          <w:sz w:val="24"/>
          <w:szCs w:val="24"/>
        </w:rPr>
        <w:t xml:space="preserve">EHow (2020) </w:t>
      </w:r>
      <w:r w:rsidRPr="006C61B0">
        <w:rPr>
          <w:rFonts w:ascii="Arial" w:eastAsia="Times New Roman" w:hAnsi="Arial" w:cs="Arial"/>
          <w:i/>
          <w:iCs/>
          <w:color w:val="333333"/>
          <w:spacing w:val="-1"/>
          <w:kern w:val="36"/>
          <w:sz w:val="24"/>
          <w:szCs w:val="24"/>
          <w:lang w:eastAsia="en-GB"/>
        </w:rPr>
        <w:t xml:space="preserve">Advantages &amp; disadvantages of informal assessment in early childhood education. </w:t>
      </w:r>
      <w:r w:rsidRPr="006C61B0">
        <w:rPr>
          <w:rFonts w:ascii="Arial" w:eastAsia="Times New Roman" w:hAnsi="Arial" w:cs="Arial"/>
          <w:color w:val="333333"/>
          <w:spacing w:val="-1"/>
          <w:kern w:val="36"/>
          <w:sz w:val="24"/>
          <w:szCs w:val="24"/>
          <w:lang w:eastAsia="en-GB"/>
        </w:rPr>
        <w:t>Available at:</w:t>
      </w:r>
      <w:r w:rsidRPr="006C61B0">
        <w:rPr>
          <w:rFonts w:ascii="Arial" w:eastAsia="Times New Roman" w:hAnsi="Arial" w:cs="Arial"/>
          <w:i/>
          <w:iCs/>
          <w:color w:val="333333"/>
          <w:spacing w:val="-1"/>
          <w:kern w:val="36"/>
          <w:sz w:val="24"/>
          <w:szCs w:val="24"/>
          <w:lang w:eastAsia="en-GB"/>
        </w:rPr>
        <w:t xml:space="preserve"> </w:t>
      </w:r>
      <w:hyperlink r:id="rId24" w:history="1">
        <w:r w:rsidRPr="006C61B0">
          <w:rPr>
            <w:rFonts w:ascii="Arial" w:hAnsi="Arial" w:cs="Arial"/>
            <w:color w:val="0000FF"/>
            <w:sz w:val="24"/>
            <w:szCs w:val="24"/>
            <w:u w:val="single"/>
          </w:rPr>
          <w:t>Advantages &amp; disadvantages of informal assessment in early childhood education (ehow.co.uk)</w:t>
        </w:r>
      </w:hyperlink>
      <w:r w:rsidRPr="006C61B0">
        <w:rPr>
          <w:rFonts w:ascii="Arial" w:hAnsi="Arial" w:cs="Arial"/>
          <w:sz w:val="24"/>
          <w:szCs w:val="24"/>
        </w:rPr>
        <w:t xml:space="preserve"> (Accessed: 17</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69DBFBD" w14:textId="77777777" w:rsidR="00EE7F46" w:rsidRPr="006C61B0" w:rsidRDefault="00EE7F46" w:rsidP="00F13BB2">
      <w:pPr>
        <w:spacing w:after="0" w:line="360" w:lineRule="auto"/>
        <w:rPr>
          <w:rFonts w:ascii="Arial" w:hAnsi="Arial" w:cs="Arial"/>
          <w:sz w:val="24"/>
          <w:szCs w:val="24"/>
        </w:rPr>
      </w:pPr>
    </w:p>
    <w:p w14:paraId="2496435C" w14:textId="7CD19916" w:rsidR="00762851" w:rsidRDefault="00762851" w:rsidP="003B2486">
      <w:pPr>
        <w:spacing w:after="0" w:line="360" w:lineRule="auto"/>
        <w:rPr>
          <w:rFonts w:ascii="Arial" w:hAnsi="Arial" w:cs="Arial"/>
          <w:sz w:val="24"/>
          <w:szCs w:val="24"/>
        </w:rPr>
      </w:pPr>
      <w:r w:rsidRPr="006C61B0">
        <w:rPr>
          <w:rFonts w:ascii="Arial" w:hAnsi="Arial" w:cs="Arial"/>
          <w:color w:val="000000" w:themeColor="text1"/>
          <w:sz w:val="24"/>
          <w:szCs w:val="24"/>
        </w:rPr>
        <w:t xml:space="preserve">Environmental Health Sciences (2019) </w:t>
      </w:r>
      <w:r w:rsidRPr="006C61B0">
        <w:rPr>
          <w:rFonts w:ascii="Arial" w:hAnsi="Arial" w:cs="Arial"/>
          <w:i/>
          <w:iCs/>
          <w:color w:val="000000" w:themeColor="text1"/>
          <w:sz w:val="24"/>
          <w:szCs w:val="24"/>
        </w:rPr>
        <w:t>Reduce, Reuse, Recycle.</w:t>
      </w:r>
      <w:r w:rsidRPr="006C61B0">
        <w:rPr>
          <w:rFonts w:ascii="Arial" w:hAnsi="Arial" w:cs="Arial"/>
          <w:color w:val="000000" w:themeColor="text1"/>
          <w:sz w:val="24"/>
          <w:szCs w:val="24"/>
        </w:rPr>
        <w:t xml:space="preserve"> </w:t>
      </w:r>
      <w:r w:rsidRPr="006C61B0">
        <w:rPr>
          <w:rFonts w:ascii="Arial" w:hAnsi="Arial" w:cs="Arial"/>
          <w:sz w:val="24"/>
          <w:szCs w:val="24"/>
        </w:rPr>
        <w:t xml:space="preserve">Available at: </w:t>
      </w:r>
      <w:hyperlink r:id="rId25" w:history="1">
        <w:r w:rsidRPr="006C61B0">
          <w:rPr>
            <w:rFonts w:ascii="Arial" w:hAnsi="Arial" w:cs="Arial"/>
            <w:color w:val="0000FF"/>
            <w:sz w:val="24"/>
            <w:szCs w:val="24"/>
            <w:u w:val="single"/>
          </w:rPr>
          <w:t>Reduce, Reuse, Recycle - Kids Environment Kids Health - National Institute of Environmental Health Sciences (nih.gov)</w:t>
        </w:r>
      </w:hyperlink>
      <w:r w:rsidRPr="006C61B0">
        <w:rPr>
          <w:rFonts w:ascii="Arial" w:hAnsi="Arial" w:cs="Arial"/>
          <w:sz w:val="24"/>
          <w:szCs w:val="24"/>
        </w:rPr>
        <w:t xml:space="preserve"> (Accessed:26</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0FEAE29F" w14:textId="77777777" w:rsidR="00EE7F46" w:rsidRPr="006C61B0" w:rsidRDefault="00EE7F46" w:rsidP="003B2486">
      <w:pPr>
        <w:spacing w:after="0" w:line="360" w:lineRule="auto"/>
        <w:rPr>
          <w:rFonts w:ascii="Arial" w:hAnsi="Arial" w:cs="Arial"/>
          <w:sz w:val="24"/>
          <w:szCs w:val="24"/>
        </w:rPr>
      </w:pPr>
    </w:p>
    <w:p w14:paraId="33A2E7FB" w14:textId="4104AA87" w:rsidR="00762851" w:rsidRDefault="00762851" w:rsidP="00AD67A7">
      <w:pPr>
        <w:spacing w:line="360" w:lineRule="auto"/>
        <w:jc w:val="both"/>
        <w:rPr>
          <w:rFonts w:ascii="Arial" w:hAnsi="Arial" w:cs="Arial"/>
          <w:sz w:val="24"/>
          <w:szCs w:val="24"/>
        </w:rPr>
      </w:pPr>
      <w:r w:rsidRPr="006C61B0">
        <w:rPr>
          <w:rFonts w:ascii="Arial" w:hAnsi="Arial" w:cs="Arial"/>
          <w:sz w:val="24"/>
          <w:szCs w:val="24"/>
        </w:rPr>
        <w:t xml:space="preserve">Evidence Based Teachers Network (2017) </w:t>
      </w:r>
      <w:r w:rsidRPr="00AE664C">
        <w:rPr>
          <w:rFonts w:ascii="Arial" w:hAnsi="Arial" w:cs="Arial"/>
          <w:i/>
          <w:iCs/>
          <w:sz w:val="24"/>
          <w:szCs w:val="24"/>
        </w:rPr>
        <w:t>Effective Staff Training.</w:t>
      </w:r>
      <w:r w:rsidRPr="006C61B0">
        <w:rPr>
          <w:rFonts w:ascii="Arial" w:hAnsi="Arial" w:cs="Arial"/>
          <w:sz w:val="24"/>
          <w:szCs w:val="24"/>
        </w:rPr>
        <w:t xml:space="preserve"> Available at: </w:t>
      </w:r>
      <w:hyperlink r:id="rId26" w:history="1">
        <w:r w:rsidRPr="006C61B0">
          <w:rPr>
            <w:rFonts w:ascii="Arial" w:hAnsi="Arial" w:cs="Arial"/>
            <w:color w:val="0000FF"/>
            <w:sz w:val="24"/>
            <w:szCs w:val="24"/>
            <w:u w:val="single"/>
          </w:rPr>
          <w:t>Staff training • Evidence Based Teachers Network (ebtn.org.uk)</w:t>
        </w:r>
      </w:hyperlink>
      <w:r w:rsidRPr="006C61B0">
        <w:rPr>
          <w:rFonts w:ascii="Arial" w:hAnsi="Arial" w:cs="Arial"/>
          <w:sz w:val="24"/>
          <w:szCs w:val="24"/>
        </w:rPr>
        <w:t xml:space="preserve"> (Accessed: 16</w:t>
      </w:r>
      <w:r w:rsidRPr="006C61B0">
        <w:rPr>
          <w:rFonts w:ascii="Arial" w:hAnsi="Arial" w:cs="Arial"/>
          <w:sz w:val="24"/>
          <w:szCs w:val="24"/>
          <w:vertAlign w:val="superscript"/>
        </w:rPr>
        <w:t>th</w:t>
      </w:r>
      <w:r w:rsidRPr="006C61B0">
        <w:rPr>
          <w:rFonts w:ascii="Arial" w:hAnsi="Arial" w:cs="Arial"/>
          <w:sz w:val="24"/>
          <w:szCs w:val="24"/>
        </w:rPr>
        <w:t xml:space="preserve"> March 2021). </w:t>
      </w:r>
    </w:p>
    <w:p w14:paraId="6B0EE2CB" w14:textId="77777777" w:rsidR="00EE7F46" w:rsidRDefault="00EE7F46" w:rsidP="00AD67A7">
      <w:pPr>
        <w:spacing w:line="360" w:lineRule="auto"/>
        <w:jc w:val="both"/>
        <w:rPr>
          <w:rFonts w:ascii="Arial" w:hAnsi="Arial" w:cs="Arial"/>
          <w:sz w:val="24"/>
          <w:szCs w:val="24"/>
        </w:rPr>
      </w:pPr>
    </w:p>
    <w:p w14:paraId="0BAA4D92" w14:textId="351F7936" w:rsidR="00762851" w:rsidRDefault="00762851" w:rsidP="00DE7319">
      <w:pPr>
        <w:spacing w:line="360" w:lineRule="auto"/>
        <w:jc w:val="both"/>
        <w:rPr>
          <w:rFonts w:ascii="Arial" w:hAnsi="Arial" w:cs="Arial"/>
          <w:sz w:val="24"/>
          <w:szCs w:val="24"/>
        </w:rPr>
      </w:pPr>
      <w:r w:rsidRPr="006C61B0">
        <w:rPr>
          <w:rFonts w:ascii="Arial" w:hAnsi="Arial" w:cs="Arial"/>
          <w:sz w:val="24"/>
          <w:szCs w:val="24"/>
        </w:rPr>
        <w:t>Extensions (2019)</w:t>
      </w:r>
      <w:r w:rsidRPr="006C61B0">
        <w:rPr>
          <w:rFonts w:ascii="Arial" w:eastAsia="Times New Roman" w:hAnsi="Arial" w:cs="Arial"/>
          <w:color w:val="333333"/>
          <w:kern w:val="36"/>
          <w:sz w:val="48"/>
          <w:szCs w:val="48"/>
          <w:lang w:eastAsia="en-GB"/>
        </w:rPr>
        <w:t xml:space="preserve"> </w:t>
      </w:r>
      <w:r w:rsidRPr="006C61B0">
        <w:rPr>
          <w:rFonts w:ascii="Arial" w:eastAsia="Times New Roman" w:hAnsi="Arial" w:cs="Arial"/>
          <w:i/>
          <w:iCs/>
          <w:color w:val="000000" w:themeColor="text1"/>
          <w:kern w:val="36"/>
          <w:sz w:val="24"/>
          <w:szCs w:val="24"/>
          <w:lang w:eastAsia="en-GB"/>
        </w:rPr>
        <w:t xml:space="preserve">Encouragement Is More Effective Than Praise in Guiding Children's </w:t>
      </w:r>
      <w:proofErr w:type="spellStart"/>
      <w:r w:rsidRPr="006C61B0">
        <w:rPr>
          <w:rFonts w:ascii="Arial" w:eastAsia="Times New Roman" w:hAnsi="Arial" w:cs="Arial"/>
          <w:i/>
          <w:iCs/>
          <w:color w:val="000000" w:themeColor="text1"/>
          <w:kern w:val="36"/>
          <w:sz w:val="24"/>
          <w:szCs w:val="24"/>
          <w:lang w:eastAsia="en-GB"/>
        </w:rPr>
        <w:t>Behavior</w:t>
      </w:r>
      <w:proofErr w:type="spellEnd"/>
      <w:r w:rsidRPr="006C61B0">
        <w:rPr>
          <w:rFonts w:ascii="Arial" w:eastAsia="Times New Roman" w:hAnsi="Arial" w:cs="Arial"/>
          <w:i/>
          <w:iCs/>
          <w:color w:val="000000" w:themeColor="text1"/>
          <w:kern w:val="36"/>
          <w:sz w:val="24"/>
          <w:szCs w:val="24"/>
          <w:lang w:eastAsia="en-GB"/>
        </w:rPr>
        <w:t xml:space="preserve">. </w:t>
      </w:r>
      <w:r w:rsidRPr="006C61B0">
        <w:rPr>
          <w:rFonts w:ascii="Arial" w:eastAsia="Times New Roman" w:hAnsi="Arial" w:cs="Arial"/>
          <w:color w:val="000000" w:themeColor="text1"/>
          <w:kern w:val="36"/>
          <w:sz w:val="24"/>
          <w:szCs w:val="24"/>
          <w:lang w:eastAsia="en-GB"/>
        </w:rPr>
        <w:t>Available at:</w:t>
      </w:r>
      <w:r w:rsidRPr="006C61B0">
        <w:rPr>
          <w:rFonts w:ascii="Arial" w:hAnsi="Arial" w:cs="Arial"/>
          <w:sz w:val="24"/>
          <w:szCs w:val="24"/>
        </w:rPr>
        <w:t xml:space="preserve"> </w:t>
      </w:r>
      <w:hyperlink r:id="rId27" w:history="1">
        <w:r w:rsidRPr="006C61B0">
          <w:rPr>
            <w:rFonts w:ascii="Arial" w:hAnsi="Arial" w:cs="Arial"/>
            <w:color w:val="0000FF"/>
            <w:sz w:val="24"/>
            <w:szCs w:val="24"/>
            <w:u w:val="single"/>
          </w:rPr>
          <w:t xml:space="preserve">Encouragement Is More Effective Than Praise in Guiding Children's </w:t>
        </w:r>
        <w:proofErr w:type="spellStart"/>
        <w:r w:rsidRPr="006C61B0">
          <w:rPr>
            <w:rFonts w:ascii="Arial" w:hAnsi="Arial" w:cs="Arial"/>
            <w:color w:val="0000FF"/>
            <w:sz w:val="24"/>
            <w:szCs w:val="24"/>
            <w:u w:val="single"/>
          </w:rPr>
          <w:t>Behavior</w:t>
        </w:r>
        <w:proofErr w:type="spellEnd"/>
        <w:r w:rsidRPr="006C61B0">
          <w:rPr>
            <w:rFonts w:ascii="Arial" w:hAnsi="Arial" w:cs="Arial"/>
            <w:color w:val="0000FF"/>
            <w:sz w:val="24"/>
            <w:szCs w:val="24"/>
            <w:u w:val="single"/>
          </w:rPr>
          <w:t xml:space="preserve"> – </w:t>
        </w:r>
        <w:proofErr w:type="spellStart"/>
        <w:r w:rsidRPr="006C61B0">
          <w:rPr>
            <w:rFonts w:ascii="Arial" w:hAnsi="Arial" w:cs="Arial"/>
            <w:color w:val="0000FF"/>
            <w:sz w:val="24"/>
            <w:szCs w:val="24"/>
            <w:u w:val="single"/>
          </w:rPr>
          <w:t>eXtension</w:t>
        </w:r>
        <w:proofErr w:type="spellEnd"/>
        <w:r w:rsidRPr="006C61B0">
          <w:rPr>
            <w:rFonts w:ascii="Arial" w:hAnsi="Arial" w:cs="Arial"/>
            <w:color w:val="0000FF"/>
            <w:sz w:val="24"/>
            <w:szCs w:val="24"/>
            <w:u w:val="single"/>
          </w:rPr>
          <w:t xml:space="preserve"> Alliance for Better Child Care</w:t>
        </w:r>
      </w:hyperlink>
      <w:r w:rsidRPr="006C61B0">
        <w:rPr>
          <w:rFonts w:ascii="Arial" w:hAnsi="Arial" w:cs="Arial"/>
          <w:sz w:val="24"/>
          <w:szCs w:val="24"/>
        </w:rPr>
        <w:t xml:space="preserve"> (Accessed: 16</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1379E303" w14:textId="77777777" w:rsidR="00EE7F46" w:rsidRPr="006C61B0" w:rsidRDefault="00EE7F46" w:rsidP="00DE7319">
      <w:pPr>
        <w:spacing w:line="360" w:lineRule="auto"/>
        <w:jc w:val="both"/>
        <w:rPr>
          <w:rFonts w:ascii="Arial" w:hAnsi="Arial" w:cs="Arial"/>
          <w:sz w:val="24"/>
          <w:szCs w:val="24"/>
        </w:rPr>
      </w:pPr>
    </w:p>
    <w:p w14:paraId="1F6E9529" w14:textId="77777777" w:rsidR="00762851" w:rsidRDefault="00762851" w:rsidP="003B2486">
      <w:pPr>
        <w:spacing w:after="0" w:line="360" w:lineRule="auto"/>
        <w:rPr>
          <w:rFonts w:ascii="Arial" w:hAnsi="Arial" w:cs="Arial"/>
          <w:sz w:val="24"/>
          <w:szCs w:val="24"/>
        </w:rPr>
      </w:pPr>
      <w:r w:rsidRPr="006C61B0">
        <w:rPr>
          <w:rFonts w:ascii="Arial" w:hAnsi="Arial" w:cs="Arial"/>
          <w:color w:val="000000" w:themeColor="text1"/>
          <w:sz w:val="24"/>
          <w:szCs w:val="24"/>
        </w:rPr>
        <w:t xml:space="preserve">Family lives (No Date) </w:t>
      </w:r>
      <w:r w:rsidRPr="006C61B0">
        <w:rPr>
          <w:rFonts w:ascii="Arial" w:hAnsi="Arial" w:cs="Arial"/>
          <w:i/>
          <w:iCs/>
          <w:color w:val="000000" w:themeColor="text1"/>
          <w:sz w:val="24"/>
          <w:szCs w:val="24"/>
        </w:rPr>
        <w:t>Why play matters.</w:t>
      </w:r>
      <w:r w:rsidRPr="006C61B0">
        <w:rPr>
          <w:rFonts w:ascii="Arial" w:hAnsi="Arial" w:cs="Arial"/>
          <w:color w:val="000000" w:themeColor="text1"/>
          <w:sz w:val="24"/>
          <w:szCs w:val="24"/>
        </w:rPr>
        <w:t xml:space="preserve"> </w:t>
      </w:r>
      <w:r w:rsidRPr="006C61B0">
        <w:rPr>
          <w:rFonts w:ascii="Arial" w:hAnsi="Arial" w:cs="Arial"/>
          <w:sz w:val="24"/>
          <w:szCs w:val="24"/>
        </w:rPr>
        <w:t xml:space="preserve">Available at: </w:t>
      </w:r>
      <w:hyperlink r:id="rId28" w:anchor=":~:text=Play%20helps%20to%20nurture%20imagination%20and%20give%20a,help%20them%20learn%20in%20a%20number%20of%20ways:" w:history="1">
        <w:r w:rsidRPr="006C61B0">
          <w:rPr>
            <w:rFonts w:ascii="Arial" w:hAnsi="Arial" w:cs="Arial"/>
            <w:color w:val="0000FF"/>
            <w:sz w:val="24"/>
            <w:szCs w:val="24"/>
            <w:u w:val="single"/>
          </w:rPr>
          <w:t>Why play matters - Family Lives</w:t>
        </w:r>
      </w:hyperlink>
      <w:r w:rsidRPr="006C61B0">
        <w:rPr>
          <w:rFonts w:ascii="Arial" w:hAnsi="Arial" w:cs="Arial"/>
          <w:sz w:val="24"/>
          <w:szCs w:val="24"/>
        </w:rPr>
        <w:t xml:space="preserve"> (Accessed:26</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705D056E" w14:textId="4606AE20" w:rsidR="00762851" w:rsidRDefault="00762851" w:rsidP="00545312">
      <w:pPr>
        <w:spacing w:line="360" w:lineRule="auto"/>
        <w:jc w:val="both"/>
        <w:rPr>
          <w:rFonts w:ascii="Arial" w:hAnsi="Arial" w:cs="Arial"/>
          <w:sz w:val="24"/>
          <w:szCs w:val="24"/>
        </w:rPr>
      </w:pPr>
      <w:r w:rsidRPr="006C61B0">
        <w:rPr>
          <w:rFonts w:ascii="Arial" w:hAnsi="Arial" w:cs="Arial"/>
          <w:sz w:val="24"/>
          <w:szCs w:val="24"/>
        </w:rPr>
        <w:lastRenderedPageBreak/>
        <w:t xml:space="preserve">Flannigan, C &amp; </w:t>
      </w:r>
      <w:proofErr w:type="spellStart"/>
      <w:r w:rsidRPr="006C61B0">
        <w:rPr>
          <w:rFonts w:ascii="Arial" w:hAnsi="Arial" w:cs="Arial"/>
          <w:sz w:val="24"/>
          <w:szCs w:val="24"/>
        </w:rPr>
        <w:t>Dietze</w:t>
      </w:r>
      <w:proofErr w:type="spellEnd"/>
      <w:r w:rsidRPr="006C61B0">
        <w:rPr>
          <w:rFonts w:ascii="Arial" w:hAnsi="Arial" w:cs="Arial"/>
          <w:sz w:val="24"/>
          <w:szCs w:val="24"/>
        </w:rPr>
        <w:t>, B (2018). Children, Outdoor Play, and Loose Parts. Journal of Childhood Studies. 42. 53-60. 10.18357/</w:t>
      </w:r>
      <w:proofErr w:type="gramStart"/>
      <w:r w:rsidRPr="006C61B0">
        <w:rPr>
          <w:rFonts w:ascii="Arial" w:hAnsi="Arial" w:cs="Arial"/>
          <w:sz w:val="24"/>
          <w:szCs w:val="24"/>
        </w:rPr>
        <w:t>jcs.v</w:t>
      </w:r>
      <w:proofErr w:type="gramEnd"/>
      <w:r w:rsidRPr="006C61B0">
        <w:rPr>
          <w:rFonts w:ascii="Arial" w:hAnsi="Arial" w:cs="Arial"/>
          <w:sz w:val="24"/>
          <w:szCs w:val="24"/>
        </w:rPr>
        <w:t>42i4.18103.</w:t>
      </w:r>
    </w:p>
    <w:p w14:paraId="0952D8C5" w14:textId="77777777" w:rsidR="00EE7F46" w:rsidRPr="006C61B0" w:rsidRDefault="00EE7F46" w:rsidP="00545312">
      <w:pPr>
        <w:spacing w:line="360" w:lineRule="auto"/>
        <w:jc w:val="both"/>
        <w:rPr>
          <w:rFonts w:ascii="Arial" w:hAnsi="Arial" w:cs="Arial"/>
          <w:sz w:val="24"/>
          <w:szCs w:val="24"/>
        </w:rPr>
      </w:pPr>
    </w:p>
    <w:p w14:paraId="3BA64E5D" w14:textId="4A52BA8F" w:rsidR="00762851" w:rsidRDefault="00762851" w:rsidP="00DE7319">
      <w:pPr>
        <w:spacing w:line="360" w:lineRule="auto"/>
        <w:jc w:val="both"/>
        <w:rPr>
          <w:rFonts w:ascii="Arial" w:hAnsi="Arial" w:cs="Arial"/>
          <w:sz w:val="24"/>
          <w:szCs w:val="24"/>
        </w:rPr>
      </w:pPr>
      <w:r w:rsidRPr="006C61B0">
        <w:rPr>
          <w:rFonts w:ascii="Arial" w:hAnsi="Arial" w:cs="Arial"/>
          <w:sz w:val="24"/>
          <w:szCs w:val="24"/>
        </w:rPr>
        <w:t xml:space="preserve">Foundation Education (2018) </w:t>
      </w:r>
      <w:r w:rsidRPr="006C61B0">
        <w:rPr>
          <w:rFonts w:ascii="Arial" w:hAnsi="Arial" w:cs="Arial"/>
          <w:i/>
          <w:iCs/>
          <w:sz w:val="24"/>
          <w:szCs w:val="24"/>
        </w:rPr>
        <w:t>How can I support the holistic devlopemnt of children</w:t>
      </w:r>
      <w:r w:rsidRPr="006C61B0">
        <w:rPr>
          <w:rFonts w:ascii="Arial" w:hAnsi="Arial" w:cs="Arial"/>
          <w:sz w:val="24"/>
          <w:szCs w:val="24"/>
        </w:rPr>
        <w:t>. Available at:</w:t>
      </w:r>
      <w:r w:rsidRPr="006C61B0">
        <w:rPr>
          <w:rFonts w:ascii="Arial" w:hAnsi="Arial" w:cs="Arial"/>
        </w:rPr>
        <w:t xml:space="preserve"> </w:t>
      </w:r>
      <w:hyperlink r:id="rId29" w:history="1">
        <w:r w:rsidRPr="006C61B0">
          <w:rPr>
            <w:rFonts w:ascii="Arial" w:hAnsi="Arial" w:cs="Arial"/>
            <w:color w:val="0000FF"/>
            <w:sz w:val="24"/>
            <w:szCs w:val="24"/>
            <w:u w:val="single"/>
          </w:rPr>
          <w:t>Support the Holistic Development of Children in Early Childhood Education (foundationeducation.edu.au)</w:t>
        </w:r>
      </w:hyperlink>
      <w:r w:rsidRPr="006C61B0">
        <w:rPr>
          <w:rFonts w:ascii="Arial" w:hAnsi="Arial" w:cs="Arial"/>
          <w:sz w:val="24"/>
          <w:szCs w:val="24"/>
        </w:rPr>
        <w:t xml:space="preserve"> (Accessed:16</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62CBD43E" w14:textId="77777777" w:rsidR="00EE7F46" w:rsidRPr="006C61B0" w:rsidRDefault="00EE7F46" w:rsidP="00DE7319">
      <w:pPr>
        <w:spacing w:line="360" w:lineRule="auto"/>
        <w:jc w:val="both"/>
        <w:rPr>
          <w:rFonts w:ascii="Arial" w:hAnsi="Arial" w:cs="Arial"/>
          <w:sz w:val="24"/>
          <w:szCs w:val="24"/>
        </w:rPr>
      </w:pPr>
    </w:p>
    <w:p w14:paraId="761913EF" w14:textId="0FF20501" w:rsidR="00762851" w:rsidRDefault="00762851" w:rsidP="004B261D">
      <w:pPr>
        <w:spacing w:line="360" w:lineRule="auto"/>
        <w:jc w:val="both"/>
        <w:rPr>
          <w:rFonts w:ascii="Arial" w:hAnsi="Arial" w:cs="Arial"/>
          <w:color w:val="333333"/>
          <w:sz w:val="24"/>
          <w:szCs w:val="24"/>
          <w:shd w:val="clear" w:color="auto" w:fill="FCFCFC"/>
        </w:rPr>
      </w:pPr>
      <w:r w:rsidRPr="006C61B0">
        <w:rPr>
          <w:rFonts w:ascii="Arial" w:hAnsi="Arial" w:cs="Arial"/>
          <w:color w:val="333333"/>
          <w:sz w:val="24"/>
          <w:szCs w:val="24"/>
          <w:shd w:val="clear" w:color="auto" w:fill="FCFCFC"/>
        </w:rPr>
        <w:t>Gibson, J.L., Cornell, M. &amp; Gill, T. (2017) “A Systematic Review of Research into the Impact of Loose Parts Play on Children’s Cognitive, Social and Emotional Development.” </w:t>
      </w:r>
      <w:r w:rsidRPr="006C61B0">
        <w:rPr>
          <w:rFonts w:ascii="Arial" w:hAnsi="Arial" w:cs="Arial"/>
          <w:i/>
          <w:iCs/>
          <w:color w:val="333333"/>
          <w:sz w:val="24"/>
          <w:szCs w:val="24"/>
          <w:shd w:val="clear" w:color="auto" w:fill="FCFCFC"/>
        </w:rPr>
        <w:t>School Mental Health</w:t>
      </w:r>
      <w:r w:rsidRPr="00762851">
        <w:rPr>
          <w:rFonts w:ascii="Arial" w:hAnsi="Arial" w:cs="Arial"/>
          <w:color w:val="333333"/>
          <w:sz w:val="24"/>
          <w:szCs w:val="24"/>
          <w:shd w:val="clear" w:color="auto" w:fill="FCFCFC"/>
        </w:rPr>
        <w:t> 9,</w:t>
      </w:r>
      <w:r w:rsidRPr="006C61B0">
        <w:rPr>
          <w:rFonts w:ascii="Arial" w:hAnsi="Arial" w:cs="Arial"/>
          <w:b/>
          <w:bCs/>
          <w:color w:val="333333"/>
          <w:sz w:val="24"/>
          <w:szCs w:val="24"/>
          <w:shd w:val="clear" w:color="auto" w:fill="FCFCFC"/>
        </w:rPr>
        <w:t> </w:t>
      </w:r>
      <w:r w:rsidRPr="006C61B0">
        <w:rPr>
          <w:rFonts w:ascii="Arial" w:hAnsi="Arial" w:cs="Arial"/>
          <w:color w:val="333333"/>
          <w:sz w:val="24"/>
          <w:szCs w:val="24"/>
          <w:shd w:val="clear" w:color="auto" w:fill="FCFCFC"/>
        </w:rPr>
        <w:t xml:space="preserve">295–309. </w:t>
      </w:r>
      <w:hyperlink r:id="rId30" w:history="1">
        <w:r w:rsidR="00EE7F46" w:rsidRPr="001503AD">
          <w:rPr>
            <w:rStyle w:val="Hyperlink"/>
            <w:rFonts w:ascii="Arial" w:hAnsi="Arial" w:cs="Arial"/>
            <w:sz w:val="24"/>
            <w:szCs w:val="24"/>
            <w:shd w:val="clear" w:color="auto" w:fill="FCFCFC"/>
          </w:rPr>
          <w:t>https://doi.org/10.1007/s12310-017-9220-9</w:t>
        </w:r>
      </w:hyperlink>
    </w:p>
    <w:p w14:paraId="77081290" w14:textId="77777777" w:rsidR="00EE7F46" w:rsidRPr="006C61B0" w:rsidRDefault="00EE7F46" w:rsidP="004B261D">
      <w:pPr>
        <w:spacing w:line="360" w:lineRule="auto"/>
        <w:jc w:val="both"/>
        <w:rPr>
          <w:rFonts w:ascii="Arial" w:hAnsi="Arial" w:cs="Arial"/>
          <w:color w:val="333333"/>
          <w:sz w:val="24"/>
          <w:szCs w:val="24"/>
          <w:shd w:val="clear" w:color="auto" w:fill="FCFCFC"/>
        </w:rPr>
      </w:pPr>
    </w:p>
    <w:p w14:paraId="3B1EA2F9" w14:textId="52B6BE05" w:rsidR="00762851" w:rsidRDefault="00762851" w:rsidP="00353D68">
      <w:pPr>
        <w:spacing w:line="360" w:lineRule="auto"/>
        <w:jc w:val="both"/>
        <w:rPr>
          <w:rFonts w:ascii="Arial" w:hAnsi="Arial" w:cs="Arial"/>
          <w:sz w:val="24"/>
          <w:szCs w:val="24"/>
        </w:rPr>
      </w:pPr>
      <w:bookmarkStart w:id="9" w:name="_Hlk66807856"/>
      <w:proofErr w:type="spellStart"/>
      <w:r w:rsidRPr="006C61B0">
        <w:rPr>
          <w:rFonts w:ascii="Arial" w:hAnsi="Arial" w:cs="Arial"/>
          <w:sz w:val="24"/>
          <w:szCs w:val="24"/>
        </w:rPr>
        <w:t>Gonczy</w:t>
      </w:r>
      <w:proofErr w:type="spellEnd"/>
      <w:r w:rsidRPr="006C61B0">
        <w:rPr>
          <w:rFonts w:ascii="Arial" w:hAnsi="Arial" w:cs="Arial"/>
          <w:sz w:val="24"/>
          <w:szCs w:val="24"/>
        </w:rPr>
        <w:t>, Teresa (2013)</w:t>
      </w:r>
      <w:bookmarkEnd w:id="9"/>
      <w:r w:rsidRPr="006C61B0">
        <w:rPr>
          <w:rFonts w:ascii="Arial" w:hAnsi="Arial" w:cs="Arial"/>
          <w:sz w:val="24"/>
          <w:szCs w:val="24"/>
        </w:rPr>
        <w:t xml:space="preserve"> </w:t>
      </w:r>
      <w:r w:rsidRPr="006C61B0">
        <w:rPr>
          <w:rFonts w:ascii="Arial" w:hAnsi="Arial" w:cs="Arial"/>
          <w:i/>
          <w:iCs/>
          <w:sz w:val="24"/>
          <w:szCs w:val="24"/>
        </w:rPr>
        <w:t>The Importance of Play and Child-Led Learning</w:t>
      </w:r>
      <w:r w:rsidRPr="006C61B0">
        <w:rPr>
          <w:rFonts w:ascii="Arial" w:hAnsi="Arial" w:cs="Arial"/>
          <w:sz w:val="24"/>
          <w:szCs w:val="24"/>
        </w:rPr>
        <w:t xml:space="preserve">. 10.13140/2.1.2620.7361. </w:t>
      </w:r>
    </w:p>
    <w:p w14:paraId="47A4AAAB" w14:textId="77777777" w:rsidR="00EE7F46" w:rsidRDefault="00EE7F46" w:rsidP="00353D68">
      <w:pPr>
        <w:spacing w:line="360" w:lineRule="auto"/>
        <w:jc w:val="both"/>
        <w:rPr>
          <w:rFonts w:ascii="Arial" w:hAnsi="Arial" w:cs="Arial"/>
          <w:sz w:val="24"/>
          <w:szCs w:val="24"/>
        </w:rPr>
      </w:pPr>
    </w:p>
    <w:p w14:paraId="215EFAB5" w14:textId="13344EB2" w:rsidR="00762851" w:rsidRDefault="00762851" w:rsidP="00166CF8">
      <w:pPr>
        <w:spacing w:after="0" w:line="360" w:lineRule="auto"/>
        <w:rPr>
          <w:rFonts w:ascii="Arial" w:hAnsi="Arial" w:cs="Arial"/>
          <w:sz w:val="24"/>
          <w:szCs w:val="24"/>
        </w:rPr>
      </w:pPr>
      <w:r w:rsidRPr="006C61B0">
        <w:rPr>
          <w:rFonts w:ascii="Arial" w:hAnsi="Arial" w:cs="Arial"/>
          <w:sz w:val="24"/>
          <w:szCs w:val="24"/>
        </w:rPr>
        <w:t xml:space="preserve">Health Line (2021) </w:t>
      </w:r>
      <w:r w:rsidRPr="006C61B0">
        <w:rPr>
          <w:rFonts w:ascii="Arial" w:eastAsia="Times New Roman" w:hAnsi="Arial" w:cs="Arial"/>
          <w:i/>
          <w:iCs/>
          <w:color w:val="231F20"/>
          <w:kern w:val="36"/>
          <w:sz w:val="24"/>
          <w:szCs w:val="24"/>
          <w:lang w:eastAsia="en-GB"/>
        </w:rPr>
        <w:t xml:space="preserve">What Are Piaget’s Stages of Development and How Are They Used? </w:t>
      </w:r>
      <w:r w:rsidRPr="006C61B0">
        <w:rPr>
          <w:rFonts w:ascii="Arial" w:eastAsia="Times New Roman" w:hAnsi="Arial" w:cs="Arial"/>
          <w:color w:val="231F20"/>
          <w:kern w:val="36"/>
          <w:sz w:val="24"/>
          <w:szCs w:val="24"/>
          <w:lang w:eastAsia="en-GB"/>
        </w:rPr>
        <w:t>Available at:</w:t>
      </w:r>
      <w:r w:rsidRPr="006C61B0">
        <w:rPr>
          <w:rFonts w:ascii="Arial" w:hAnsi="Arial" w:cs="Arial"/>
        </w:rPr>
        <w:t xml:space="preserve"> </w:t>
      </w:r>
      <w:hyperlink r:id="rId31" w:history="1">
        <w:r w:rsidRPr="006C61B0">
          <w:rPr>
            <w:rFonts w:ascii="Arial" w:hAnsi="Arial" w:cs="Arial"/>
            <w:color w:val="0000FF"/>
            <w:sz w:val="24"/>
            <w:szCs w:val="24"/>
            <w:u w:val="single"/>
          </w:rPr>
          <w:t>Piaget Stages of Development: What Are They and How Are They Used? (healthline.com)</w:t>
        </w:r>
      </w:hyperlink>
      <w:r w:rsidRPr="006C61B0">
        <w:rPr>
          <w:rFonts w:ascii="Arial" w:hAnsi="Arial" w:cs="Arial"/>
          <w:sz w:val="24"/>
          <w:szCs w:val="24"/>
        </w:rPr>
        <w:t xml:space="preserve"> (Accessed: 18</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8BBBDB5" w14:textId="77777777" w:rsidR="00EE7F46" w:rsidRDefault="00EE7F46" w:rsidP="00166CF8">
      <w:pPr>
        <w:spacing w:after="0" w:line="360" w:lineRule="auto"/>
        <w:rPr>
          <w:rFonts w:ascii="Arial" w:hAnsi="Arial" w:cs="Arial"/>
          <w:sz w:val="24"/>
          <w:szCs w:val="24"/>
        </w:rPr>
      </w:pPr>
    </w:p>
    <w:p w14:paraId="53C4B9D6" w14:textId="3569A7B0" w:rsidR="00762851" w:rsidRDefault="00762851" w:rsidP="00545312">
      <w:pPr>
        <w:spacing w:line="360" w:lineRule="auto"/>
        <w:jc w:val="both"/>
        <w:rPr>
          <w:rFonts w:ascii="Arial" w:hAnsi="Arial" w:cs="Arial"/>
          <w:sz w:val="24"/>
          <w:szCs w:val="24"/>
        </w:rPr>
      </w:pPr>
      <w:proofErr w:type="spellStart"/>
      <w:r w:rsidRPr="006C61B0">
        <w:rPr>
          <w:rFonts w:ascii="Arial" w:hAnsi="Arial" w:cs="Arial"/>
          <w:sz w:val="24"/>
          <w:szCs w:val="24"/>
        </w:rPr>
        <w:t>Hellyn</w:t>
      </w:r>
      <w:proofErr w:type="spellEnd"/>
      <w:r w:rsidRPr="006C61B0">
        <w:rPr>
          <w:rFonts w:ascii="Arial" w:hAnsi="Arial" w:cs="Arial"/>
          <w:sz w:val="24"/>
          <w:szCs w:val="24"/>
        </w:rPr>
        <w:t xml:space="preserve">, L. and Bennett, S. (2017a) </w:t>
      </w:r>
      <w:r w:rsidRPr="006C61B0">
        <w:rPr>
          <w:rFonts w:ascii="Arial" w:hAnsi="Arial" w:cs="Arial"/>
          <w:i/>
          <w:iCs/>
          <w:sz w:val="24"/>
          <w:szCs w:val="24"/>
        </w:rPr>
        <w:t xml:space="preserve">THE A TO Z OF </w:t>
      </w:r>
      <w:proofErr w:type="gramStart"/>
      <w:r w:rsidRPr="006C61B0">
        <w:rPr>
          <w:rFonts w:ascii="Arial" w:hAnsi="Arial" w:cs="Arial"/>
          <w:i/>
          <w:iCs/>
          <w:sz w:val="24"/>
          <w:szCs w:val="24"/>
        </w:rPr>
        <w:t>The</w:t>
      </w:r>
      <w:proofErr w:type="gramEnd"/>
      <w:r w:rsidRPr="006C61B0">
        <w:rPr>
          <w:rFonts w:ascii="Arial" w:hAnsi="Arial" w:cs="Arial"/>
          <w:i/>
          <w:iCs/>
          <w:sz w:val="24"/>
          <w:szCs w:val="24"/>
        </w:rPr>
        <w:t xml:space="preserve"> Curiosity Approach TM. </w:t>
      </w:r>
      <w:r w:rsidRPr="006C61B0">
        <w:rPr>
          <w:rFonts w:ascii="Arial" w:hAnsi="Arial" w:cs="Arial"/>
          <w:sz w:val="24"/>
          <w:szCs w:val="24"/>
        </w:rPr>
        <w:t>Bedfordshire: The curiosity approach TM.</w:t>
      </w:r>
    </w:p>
    <w:p w14:paraId="3152EA19" w14:textId="77777777" w:rsidR="00EE7F46" w:rsidRPr="006C61B0" w:rsidRDefault="00EE7F46" w:rsidP="00545312">
      <w:pPr>
        <w:spacing w:line="360" w:lineRule="auto"/>
        <w:jc w:val="both"/>
        <w:rPr>
          <w:rFonts w:ascii="Arial" w:hAnsi="Arial" w:cs="Arial"/>
          <w:sz w:val="24"/>
          <w:szCs w:val="24"/>
        </w:rPr>
      </w:pPr>
    </w:p>
    <w:p w14:paraId="3D1A168B" w14:textId="54EB8EC8" w:rsidR="00762851" w:rsidRDefault="00762851" w:rsidP="00DB2177">
      <w:pPr>
        <w:spacing w:line="360" w:lineRule="auto"/>
        <w:jc w:val="both"/>
        <w:rPr>
          <w:rFonts w:ascii="Arial" w:hAnsi="Arial" w:cs="Arial"/>
          <w:sz w:val="24"/>
          <w:szCs w:val="24"/>
        </w:rPr>
      </w:pPr>
      <w:proofErr w:type="spellStart"/>
      <w:r w:rsidRPr="006C61B0">
        <w:rPr>
          <w:rFonts w:ascii="Arial" w:hAnsi="Arial" w:cs="Arial"/>
          <w:sz w:val="24"/>
          <w:szCs w:val="24"/>
        </w:rPr>
        <w:t>Hellyn</w:t>
      </w:r>
      <w:proofErr w:type="spellEnd"/>
      <w:r w:rsidRPr="006C61B0">
        <w:rPr>
          <w:rFonts w:ascii="Arial" w:hAnsi="Arial" w:cs="Arial"/>
          <w:sz w:val="24"/>
          <w:szCs w:val="24"/>
        </w:rPr>
        <w:t xml:space="preserve">, L. and Bennett, S. (2017b) </w:t>
      </w:r>
      <w:r w:rsidRPr="006C61B0">
        <w:rPr>
          <w:rFonts w:ascii="Arial" w:hAnsi="Arial" w:cs="Arial"/>
          <w:i/>
          <w:iCs/>
          <w:sz w:val="24"/>
          <w:szCs w:val="24"/>
        </w:rPr>
        <w:t xml:space="preserve">THE A TO Z OF </w:t>
      </w:r>
      <w:proofErr w:type="gramStart"/>
      <w:r w:rsidRPr="006C61B0">
        <w:rPr>
          <w:rFonts w:ascii="Arial" w:hAnsi="Arial" w:cs="Arial"/>
          <w:i/>
          <w:iCs/>
          <w:sz w:val="24"/>
          <w:szCs w:val="24"/>
        </w:rPr>
        <w:t>The</w:t>
      </w:r>
      <w:proofErr w:type="gramEnd"/>
      <w:r w:rsidRPr="006C61B0">
        <w:rPr>
          <w:rFonts w:ascii="Arial" w:hAnsi="Arial" w:cs="Arial"/>
          <w:i/>
          <w:iCs/>
          <w:sz w:val="24"/>
          <w:szCs w:val="24"/>
        </w:rPr>
        <w:t xml:space="preserve"> Curiosity Approach TM. </w:t>
      </w:r>
      <w:r w:rsidRPr="006C61B0">
        <w:rPr>
          <w:rFonts w:ascii="Arial" w:hAnsi="Arial" w:cs="Arial"/>
          <w:sz w:val="24"/>
          <w:szCs w:val="24"/>
        </w:rPr>
        <w:t>Bedfordshire: The curiosity approach TM.</w:t>
      </w:r>
    </w:p>
    <w:p w14:paraId="6BD1765B" w14:textId="77777777" w:rsidR="00EE7F46" w:rsidRPr="006C61B0" w:rsidRDefault="00EE7F46" w:rsidP="00DB2177">
      <w:pPr>
        <w:spacing w:line="360" w:lineRule="auto"/>
        <w:jc w:val="both"/>
        <w:rPr>
          <w:rFonts w:ascii="Arial" w:hAnsi="Arial" w:cs="Arial"/>
          <w:sz w:val="24"/>
          <w:szCs w:val="24"/>
        </w:rPr>
      </w:pPr>
    </w:p>
    <w:p w14:paraId="2CDF9722" w14:textId="5DB669E2" w:rsidR="00762851" w:rsidRDefault="00762851" w:rsidP="003B2486">
      <w:pPr>
        <w:spacing w:after="0" w:line="360" w:lineRule="auto"/>
        <w:rPr>
          <w:rFonts w:ascii="Arial" w:hAnsi="Arial" w:cs="Arial"/>
          <w:color w:val="0D0D0D" w:themeColor="text1" w:themeTint="F2"/>
          <w:sz w:val="24"/>
          <w:szCs w:val="24"/>
          <w:shd w:val="clear" w:color="auto" w:fill="FFFFFF"/>
        </w:rPr>
      </w:pPr>
      <w:bookmarkStart w:id="10" w:name="_Hlk67494046"/>
      <w:r w:rsidRPr="006C61B0">
        <w:rPr>
          <w:rFonts w:ascii="Arial" w:hAnsi="Arial" w:cs="Arial"/>
          <w:color w:val="0D0D0D" w:themeColor="text1" w:themeTint="F2"/>
          <w:sz w:val="24"/>
          <w:szCs w:val="24"/>
          <w:shd w:val="clear" w:color="auto" w:fill="FFFFFF"/>
        </w:rPr>
        <w:t xml:space="preserve">Hoskins, K, &amp; Smedley, S. (2019) </w:t>
      </w:r>
      <w:bookmarkEnd w:id="10"/>
      <w:r w:rsidRPr="006C61B0">
        <w:rPr>
          <w:rFonts w:ascii="Arial" w:hAnsi="Arial" w:cs="Arial"/>
          <w:color w:val="0D0D0D" w:themeColor="text1" w:themeTint="F2"/>
          <w:sz w:val="24"/>
          <w:szCs w:val="24"/>
          <w:shd w:val="clear" w:color="auto" w:fill="FFFFFF"/>
        </w:rPr>
        <w:t>‘Protecting and extending Froebelian principles in practice: Exploring the importance of learning through play.’ </w:t>
      </w:r>
      <w:r w:rsidRPr="006C61B0">
        <w:rPr>
          <w:rFonts w:ascii="Arial" w:hAnsi="Arial" w:cs="Arial"/>
          <w:i/>
          <w:iCs/>
          <w:color w:val="0D0D0D" w:themeColor="text1" w:themeTint="F2"/>
          <w:sz w:val="24"/>
          <w:szCs w:val="24"/>
          <w:shd w:val="clear" w:color="auto" w:fill="FFFFFF"/>
        </w:rPr>
        <w:t>Journal of Early Childhood Research: ECR,</w:t>
      </w:r>
      <w:r w:rsidRPr="006C61B0">
        <w:rPr>
          <w:rFonts w:ascii="Arial" w:hAnsi="Arial" w:cs="Arial"/>
          <w:color w:val="0D0D0D" w:themeColor="text1" w:themeTint="F2"/>
          <w:sz w:val="24"/>
          <w:szCs w:val="24"/>
          <w:shd w:val="clear" w:color="auto" w:fill="FFFFFF"/>
        </w:rPr>
        <w:t> </w:t>
      </w:r>
      <w:r w:rsidRPr="006C61B0">
        <w:rPr>
          <w:rFonts w:ascii="Arial" w:hAnsi="Arial" w:cs="Arial"/>
          <w:i/>
          <w:iCs/>
          <w:color w:val="0D0D0D" w:themeColor="text1" w:themeTint="F2"/>
          <w:sz w:val="24"/>
          <w:szCs w:val="24"/>
          <w:shd w:val="clear" w:color="auto" w:fill="FFFFFF"/>
        </w:rPr>
        <w:t>17</w:t>
      </w:r>
      <w:r w:rsidRPr="006C61B0">
        <w:rPr>
          <w:rFonts w:ascii="Arial" w:hAnsi="Arial" w:cs="Arial"/>
          <w:color w:val="0D0D0D" w:themeColor="text1" w:themeTint="F2"/>
          <w:sz w:val="24"/>
          <w:szCs w:val="24"/>
          <w:shd w:val="clear" w:color="auto" w:fill="FFFFFF"/>
        </w:rPr>
        <w:t>(2), 73-87.</w:t>
      </w:r>
    </w:p>
    <w:p w14:paraId="3A08E170" w14:textId="77777777" w:rsidR="00EE7F46" w:rsidRPr="006C61B0" w:rsidRDefault="00EE7F46" w:rsidP="003B2486">
      <w:pPr>
        <w:spacing w:after="0" w:line="360" w:lineRule="auto"/>
        <w:rPr>
          <w:rFonts w:ascii="Arial" w:hAnsi="Arial" w:cs="Arial"/>
          <w:color w:val="0D0D0D" w:themeColor="text1" w:themeTint="F2"/>
          <w:sz w:val="24"/>
          <w:szCs w:val="24"/>
          <w:shd w:val="clear" w:color="auto" w:fill="FFFFFF"/>
        </w:rPr>
      </w:pPr>
    </w:p>
    <w:p w14:paraId="18B5B584" w14:textId="4EC83798" w:rsidR="00762851" w:rsidRDefault="00762851" w:rsidP="00353A58">
      <w:pPr>
        <w:spacing w:after="0" w:line="360" w:lineRule="auto"/>
        <w:rPr>
          <w:rFonts w:ascii="Arial" w:hAnsi="Arial" w:cs="Arial"/>
          <w:sz w:val="24"/>
          <w:szCs w:val="24"/>
        </w:rPr>
      </w:pPr>
      <w:r w:rsidRPr="006C61B0">
        <w:rPr>
          <w:rFonts w:ascii="Arial" w:hAnsi="Arial" w:cs="Arial"/>
          <w:sz w:val="24"/>
          <w:szCs w:val="24"/>
        </w:rPr>
        <w:lastRenderedPageBreak/>
        <w:t xml:space="preserve">Importance of Play (2019) </w:t>
      </w:r>
      <w:r w:rsidRPr="006C61B0">
        <w:rPr>
          <w:rFonts w:ascii="Arial" w:hAnsi="Arial" w:cs="Arial"/>
          <w:i/>
          <w:iCs/>
          <w:sz w:val="24"/>
          <w:szCs w:val="24"/>
        </w:rPr>
        <w:t>The benefits of play</w:t>
      </w:r>
      <w:r w:rsidRPr="006C61B0">
        <w:rPr>
          <w:rFonts w:ascii="Arial" w:hAnsi="Arial" w:cs="Arial"/>
          <w:sz w:val="24"/>
          <w:szCs w:val="24"/>
        </w:rPr>
        <w:t xml:space="preserve">. Available at: </w:t>
      </w:r>
      <w:hyperlink r:id="rId32" w:history="1">
        <w:r w:rsidRPr="006C61B0">
          <w:rPr>
            <w:rFonts w:ascii="Arial" w:hAnsi="Arial" w:cs="Arial"/>
            <w:color w:val="0000FF"/>
            <w:sz w:val="24"/>
            <w:szCs w:val="24"/>
            <w:u w:val="single"/>
          </w:rPr>
          <w:t>Benefits of Play - Importance of Play</w:t>
        </w:r>
      </w:hyperlink>
      <w:r w:rsidRPr="006C61B0">
        <w:rPr>
          <w:rFonts w:ascii="Arial" w:hAnsi="Arial" w:cs="Arial"/>
          <w:sz w:val="24"/>
          <w:szCs w:val="24"/>
        </w:rPr>
        <w:t xml:space="preserve"> (Accessed:16</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7209A2CC" w14:textId="77777777" w:rsidR="00EE7F46" w:rsidRDefault="00EE7F46" w:rsidP="00353A58">
      <w:pPr>
        <w:spacing w:after="0" w:line="360" w:lineRule="auto"/>
        <w:rPr>
          <w:rFonts w:ascii="Arial" w:hAnsi="Arial" w:cs="Arial"/>
          <w:sz w:val="24"/>
          <w:szCs w:val="24"/>
        </w:rPr>
      </w:pPr>
    </w:p>
    <w:p w14:paraId="0E014B58" w14:textId="76B7717B" w:rsidR="00762851" w:rsidRDefault="00762851" w:rsidP="003B2E34">
      <w:pPr>
        <w:spacing w:after="0" w:line="360" w:lineRule="auto"/>
        <w:rPr>
          <w:rFonts w:ascii="Arial" w:hAnsi="Arial" w:cs="Arial"/>
          <w:sz w:val="24"/>
          <w:szCs w:val="24"/>
        </w:rPr>
      </w:pPr>
      <w:r w:rsidRPr="006C61B0">
        <w:rPr>
          <w:rFonts w:ascii="Arial" w:hAnsi="Arial" w:cs="Arial"/>
          <w:color w:val="201F1E"/>
          <w:sz w:val="24"/>
          <w:szCs w:val="24"/>
          <w:shd w:val="clear" w:color="auto" w:fill="FFFFFF"/>
        </w:rPr>
        <w:t xml:space="preserve">Independent (2019) </w:t>
      </w:r>
      <w:r w:rsidRPr="006C61B0">
        <w:rPr>
          <w:rFonts w:ascii="Arial" w:hAnsi="Arial" w:cs="Arial"/>
          <w:i/>
          <w:iCs/>
          <w:sz w:val="24"/>
          <w:szCs w:val="24"/>
          <w:lang w:eastAsia="en-GB"/>
        </w:rPr>
        <w:t>School should adjust test scores by age tackle disadvantage facing summer-born children, experts say</w:t>
      </w:r>
      <w:r w:rsidRPr="006C61B0">
        <w:rPr>
          <w:rFonts w:ascii="Arial" w:hAnsi="Arial" w:cs="Arial"/>
          <w:sz w:val="24"/>
          <w:szCs w:val="24"/>
          <w:lang w:eastAsia="en-GB"/>
        </w:rPr>
        <w:t>. Available at:</w:t>
      </w:r>
      <w:r w:rsidRPr="006C61B0">
        <w:rPr>
          <w:rFonts w:ascii="Arial" w:hAnsi="Arial" w:cs="Arial"/>
          <w:sz w:val="24"/>
          <w:szCs w:val="24"/>
        </w:rPr>
        <w:t xml:space="preserve"> </w:t>
      </w:r>
      <w:hyperlink r:id="rId33" w:history="1">
        <w:r w:rsidRPr="006C61B0">
          <w:rPr>
            <w:rFonts w:ascii="Arial" w:hAnsi="Arial" w:cs="Arial"/>
            <w:color w:val="0000FF"/>
            <w:sz w:val="24"/>
            <w:szCs w:val="24"/>
            <w:u w:val="single"/>
          </w:rPr>
          <w:t>Schools should adjust test scores by age to tackle disadvantage facing summer-born children, experts say | The Independent | The Independent</w:t>
        </w:r>
      </w:hyperlink>
      <w:r w:rsidRPr="006C61B0">
        <w:rPr>
          <w:rFonts w:ascii="Arial" w:hAnsi="Arial" w:cs="Arial"/>
          <w:sz w:val="24"/>
          <w:szCs w:val="24"/>
        </w:rPr>
        <w:t xml:space="preserve"> (Accessed: 15</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768961CF" w14:textId="77777777" w:rsidR="00EE7F46" w:rsidRDefault="00EE7F46" w:rsidP="003B2E34">
      <w:pPr>
        <w:spacing w:after="0" w:line="360" w:lineRule="auto"/>
        <w:rPr>
          <w:rFonts w:ascii="Arial" w:hAnsi="Arial" w:cs="Arial"/>
          <w:sz w:val="24"/>
          <w:szCs w:val="24"/>
        </w:rPr>
      </w:pPr>
    </w:p>
    <w:p w14:paraId="62B41FE5" w14:textId="0F7A3238" w:rsidR="00762851" w:rsidRDefault="00762851" w:rsidP="003B2486">
      <w:pPr>
        <w:spacing w:after="0" w:line="360" w:lineRule="auto"/>
        <w:rPr>
          <w:rFonts w:ascii="Arial" w:hAnsi="Arial" w:cs="Arial"/>
          <w:sz w:val="24"/>
          <w:szCs w:val="24"/>
        </w:rPr>
      </w:pPr>
      <w:proofErr w:type="spellStart"/>
      <w:r w:rsidRPr="006C61B0">
        <w:rPr>
          <w:rFonts w:ascii="Arial" w:hAnsi="Arial" w:cs="Arial"/>
          <w:sz w:val="24"/>
          <w:szCs w:val="24"/>
        </w:rPr>
        <w:t>Inlyinsights</w:t>
      </w:r>
      <w:proofErr w:type="spellEnd"/>
      <w:r w:rsidRPr="006C61B0">
        <w:rPr>
          <w:rFonts w:ascii="Arial" w:hAnsi="Arial" w:cs="Arial"/>
          <w:sz w:val="24"/>
          <w:szCs w:val="24"/>
        </w:rPr>
        <w:t xml:space="preserve"> (2018) </w:t>
      </w:r>
      <w:r w:rsidRPr="006C61B0">
        <w:rPr>
          <w:rFonts w:ascii="Arial" w:eastAsia="Times New Roman" w:hAnsi="Arial" w:cs="Arial"/>
          <w:i/>
          <w:iCs/>
          <w:caps/>
          <w:color w:val="262626" w:themeColor="text1" w:themeTint="D9"/>
          <w:kern w:val="36"/>
          <w:sz w:val="24"/>
          <w:szCs w:val="24"/>
          <w:lang w:eastAsia="en-GB"/>
        </w:rPr>
        <w:t xml:space="preserve">MONTESSORI AND LEARNING STYLES: A MULTI-SENSORY APPROACH FOR ALL LEARNERS. </w:t>
      </w:r>
      <w:r w:rsidRPr="006C61B0">
        <w:rPr>
          <w:rFonts w:ascii="Arial" w:hAnsi="Arial" w:cs="Arial"/>
          <w:sz w:val="24"/>
          <w:szCs w:val="24"/>
        </w:rPr>
        <w:t xml:space="preserve">Available at: </w:t>
      </w:r>
      <w:hyperlink r:id="rId34" w:history="1">
        <w:r w:rsidRPr="006C61B0">
          <w:rPr>
            <w:rFonts w:ascii="Arial" w:hAnsi="Arial" w:cs="Arial"/>
            <w:color w:val="0000FF"/>
            <w:sz w:val="24"/>
            <w:szCs w:val="24"/>
            <w:u w:val="single"/>
          </w:rPr>
          <w:t>Montessori and Learning Styles: A multi-sensory approach for all learners – Inly Insights</w:t>
        </w:r>
      </w:hyperlink>
      <w:r w:rsidRPr="006C61B0">
        <w:rPr>
          <w:rFonts w:ascii="Arial" w:hAnsi="Arial" w:cs="Arial"/>
          <w:sz w:val="24"/>
          <w:szCs w:val="24"/>
        </w:rPr>
        <w:t xml:space="preserve"> (Accessed: 22</w:t>
      </w:r>
      <w:r w:rsidRPr="006C61B0">
        <w:rPr>
          <w:rFonts w:ascii="Arial" w:hAnsi="Arial" w:cs="Arial"/>
          <w:sz w:val="24"/>
          <w:szCs w:val="24"/>
          <w:vertAlign w:val="superscript"/>
        </w:rPr>
        <w:t>nd</w:t>
      </w:r>
      <w:r w:rsidRPr="006C61B0">
        <w:rPr>
          <w:rFonts w:ascii="Arial" w:hAnsi="Arial" w:cs="Arial"/>
          <w:sz w:val="24"/>
          <w:szCs w:val="24"/>
        </w:rPr>
        <w:t xml:space="preserve"> March 2021).</w:t>
      </w:r>
    </w:p>
    <w:p w14:paraId="5DE55719" w14:textId="77777777" w:rsidR="00EE7F46" w:rsidRDefault="00EE7F46" w:rsidP="003B2486">
      <w:pPr>
        <w:spacing w:after="0" w:line="360" w:lineRule="auto"/>
        <w:rPr>
          <w:rFonts w:ascii="Arial" w:hAnsi="Arial" w:cs="Arial"/>
          <w:sz w:val="24"/>
          <w:szCs w:val="24"/>
        </w:rPr>
      </w:pPr>
    </w:p>
    <w:p w14:paraId="3338857C" w14:textId="424B423C" w:rsidR="00762851" w:rsidRDefault="00762851" w:rsidP="00F578E8">
      <w:pPr>
        <w:spacing w:after="0" w:line="360" w:lineRule="auto"/>
        <w:rPr>
          <w:rFonts w:ascii="Arial" w:hAnsi="Arial" w:cs="Arial"/>
          <w:sz w:val="24"/>
          <w:szCs w:val="24"/>
        </w:rPr>
      </w:pPr>
      <w:proofErr w:type="spellStart"/>
      <w:r w:rsidRPr="006C61B0">
        <w:rPr>
          <w:rFonts w:ascii="Arial" w:hAnsi="Arial" w:cs="Arial"/>
          <w:color w:val="000000" w:themeColor="text1"/>
          <w:sz w:val="24"/>
          <w:szCs w:val="24"/>
        </w:rPr>
        <w:t>Insipring</w:t>
      </w:r>
      <w:proofErr w:type="spellEnd"/>
      <w:r w:rsidRPr="006C61B0">
        <w:rPr>
          <w:rFonts w:ascii="Arial" w:hAnsi="Arial" w:cs="Arial"/>
          <w:color w:val="000000" w:themeColor="text1"/>
          <w:sz w:val="24"/>
          <w:szCs w:val="24"/>
        </w:rPr>
        <w:t xml:space="preserve"> Scotland (2016)</w:t>
      </w:r>
      <w:r w:rsidRPr="006C61B0">
        <w:rPr>
          <w:rFonts w:ascii="Arial" w:hAnsi="Arial" w:cs="Arial"/>
        </w:rPr>
        <w:t xml:space="preserve"> </w:t>
      </w:r>
      <w:r w:rsidRPr="006C61B0">
        <w:rPr>
          <w:rFonts w:ascii="Arial" w:hAnsi="Arial" w:cs="Arial"/>
          <w:i/>
          <w:iCs/>
          <w:sz w:val="24"/>
          <w:szCs w:val="24"/>
        </w:rPr>
        <w:t>Loose Parts Play</w:t>
      </w:r>
      <w:r w:rsidRPr="006C61B0">
        <w:rPr>
          <w:rFonts w:ascii="Arial" w:hAnsi="Arial" w:cs="Arial"/>
          <w:sz w:val="24"/>
          <w:szCs w:val="24"/>
        </w:rPr>
        <w:t>. [PDF]</w:t>
      </w:r>
      <w:r w:rsidRPr="006C61B0">
        <w:rPr>
          <w:rFonts w:ascii="Arial" w:hAnsi="Arial" w:cs="Arial"/>
          <w:i/>
          <w:iCs/>
          <w:sz w:val="24"/>
          <w:szCs w:val="24"/>
        </w:rPr>
        <w:t xml:space="preserve"> </w:t>
      </w:r>
      <w:r w:rsidRPr="006C61B0">
        <w:rPr>
          <w:rFonts w:ascii="Arial" w:hAnsi="Arial" w:cs="Arial"/>
          <w:sz w:val="24"/>
          <w:szCs w:val="24"/>
        </w:rPr>
        <w:t xml:space="preserve">Available at: </w:t>
      </w:r>
      <w:hyperlink r:id="rId35" w:history="1">
        <w:r w:rsidRPr="006C61B0">
          <w:rPr>
            <w:rFonts w:ascii="Arial" w:hAnsi="Arial" w:cs="Arial"/>
            <w:color w:val="0000FF"/>
            <w:sz w:val="24"/>
            <w:szCs w:val="24"/>
            <w:u w:val="single"/>
          </w:rPr>
          <w:t>Loose-Parts-Play-web.pdf (inspiringscotland.org.uk)</w:t>
        </w:r>
      </w:hyperlink>
      <w:r w:rsidRPr="006C61B0">
        <w:rPr>
          <w:rFonts w:ascii="Arial" w:hAnsi="Arial" w:cs="Arial"/>
          <w:sz w:val="24"/>
          <w:szCs w:val="24"/>
        </w:rPr>
        <w:t xml:space="preserve"> (Accessed: 18</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C38BDB4" w14:textId="77777777" w:rsidR="00EE7F46" w:rsidRDefault="00EE7F46" w:rsidP="00F578E8">
      <w:pPr>
        <w:spacing w:after="0" w:line="360" w:lineRule="auto"/>
        <w:rPr>
          <w:rFonts w:ascii="Arial" w:hAnsi="Arial" w:cs="Arial"/>
          <w:sz w:val="24"/>
          <w:szCs w:val="24"/>
        </w:rPr>
      </w:pPr>
    </w:p>
    <w:p w14:paraId="1A65B21A" w14:textId="07D28E4B" w:rsidR="00762851" w:rsidRDefault="00762851" w:rsidP="003B2486">
      <w:pPr>
        <w:spacing w:after="0" w:line="360" w:lineRule="auto"/>
        <w:rPr>
          <w:rFonts w:ascii="Arial" w:hAnsi="Arial" w:cs="Arial"/>
          <w:sz w:val="24"/>
          <w:szCs w:val="24"/>
        </w:rPr>
      </w:pPr>
      <w:r w:rsidRPr="006C61B0">
        <w:rPr>
          <w:rFonts w:ascii="Arial" w:hAnsi="Arial" w:cs="Arial"/>
          <w:sz w:val="24"/>
          <w:szCs w:val="24"/>
        </w:rPr>
        <w:t xml:space="preserve">IPA World (2017) </w:t>
      </w:r>
      <w:r w:rsidRPr="006C61B0">
        <w:rPr>
          <w:rFonts w:ascii="Arial" w:hAnsi="Arial" w:cs="Arial"/>
          <w:i/>
          <w:iCs/>
          <w:sz w:val="24"/>
          <w:szCs w:val="24"/>
        </w:rPr>
        <w:t xml:space="preserve">Access to Play for Children in Situations of Crisis. </w:t>
      </w:r>
      <w:r w:rsidRPr="006C61B0">
        <w:rPr>
          <w:rFonts w:ascii="Arial" w:hAnsi="Arial" w:cs="Arial"/>
          <w:sz w:val="24"/>
          <w:szCs w:val="24"/>
        </w:rPr>
        <w:t>Available at:</w:t>
      </w:r>
      <w:r w:rsidRPr="006C61B0">
        <w:rPr>
          <w:rFonts w:ascii="Arial" w:hAnsi="Arial" w:cs="Arial"/>
          <w:i/>
          <w:iCs/>
          <w:sz w:val="24"/>
          <w:szCs w:val="24"/>
        </w:rPr>
        <w:t xml:space="preserve"> </w:t>
      </w:r>
      <w:hyperlink r:id="rId36" w:history="1">
        <w:r w:rsidRPr="006C61B0">
          <w:rPr>
            <w:rFonts w:ascii="Arial" w:hAnsi="Arial" w:cs="Arial"/>
            <w:color w:val="0000FF"/>
            <w:sz w:val="24"/>
            <w:szCs w:val="24"/>
            <w:u w:val="single"/>
          </w:rPr>
          <w:t>IPA-A4-ACCESS-TO-PLAY-IN-SITUATIONS-OF-CRISIS-TOOLKIT-LR.pdf (ipaworld.org)</w:t>
        </w:r>
      </w:hyperlink>
      <w:r w:rsidRPr="006C61B0">
        <w:rPr>
          <w:rFonts w:ascii="Arial" w:hAnsi="Arial" w:cs="Arial"/>
          <w:sz w:val="24"/>
          <w:szCs w:val="24"/>
        </w:rPr>
        <w:t xml:space="preserve"> (Accessed: 23</w:t>
      </w:r>
      <w:r w:rsidRPr="006C61B0">
        <w:rPr>
          <w:rFonts w:ascii="Arial" w:hAnsi="Arial" w:cs="Arial"/>
          <w:sz w:val="24"/>
          <w:szCs w:val="24"/>
          <w:vertAlign w:val="superscript"/>
        </w:rPr>
        <w:t>rd</w:t>
      </w:r>
      <w:r w:rsidRPr="006C61B0">
        <w:rPr>
          <w:rFonts w:ascii="Arial" w:hAnsi="Arial" w:cs="Arial"/>
          <w:sz w:val="24"/>
          <w:szCs w:val="24"/>
        </w:rPr>
        <w:t xml:space="preserve"> March 2021).</w:t>
      </w:r>
    </w:p>
    <w:p w14:paraId="33A975F0" w14:textId="77777777" w:rsidR="00EE7F46" w:rsidRPr="006C61B0" w:rsidRDefault="00EE7F46" w:rsidP="003B2486">
      <w:pPr>
        <w:spacing w:after="0" w:line="360" w:lineRule="auto"/>
        <w:rPr>
          <w:rFonts w:ascii="Arial" w:hAnsi="Arial" w:cs="Arial"/>
          <w:sz w:val="24"/>
          <w:szCs w:val="24"/>
        </w:rPr>
      </w:pPr>
    </w:p>
    <w:p w14:paraId="4A6E50EF" w14:textId="77777777" w:rsidR="00762851" w:rsidRPr="006C61B0" w:rsidRDefault="00762851" w:rsidP="00F81980">
      <w:pPr>
        <w:spacing w:after="0" w:line="360" w:lineRule="auto"/>
        <w:rPr>
          <w:rFonts w:ascii="Arial" w:hAnsi="Arial" w:cs="Arial"/>
          <w:sz w:val="24"/>
          <w:szCs w:val="24"/>
        </w:rPr>
      </w:pPr>
      <w:proofErr w:type="spellStart"/>
      <w:r w:rsidRPr="006C61B0">
        <w:rPr>
          <w:rFonts w:ascii="Arial" w:hAnsi="Arial" w:cs="Arial"/>
          <w:sz w:val="24"/>
          <w:szCs w:val="24"/>
        </w:rPr>
        <w:t>Iriss</w:t>
      </w:r>
      <w:proofErr w:type="spellEnd"/>
      <w:r w:rsidRPr="006C61B0">
        <w:rPr>
          <w:rFonts w:ascii="Arial" w:hAnsi="Arial" w:cs="Arial"/>
          <w:sz w:val="24"/>
          <w:szCs w:val="24"/>
        </w:rPr>
        <w:t xml:space="preserve"> (2017) </w:t>
      </w:r>
      <w:r w:rsidRPr="006C61B0">
        <w:rPr>
          <w:rFonts w:ascii="Arial" w:eastAsia="Times New Roman" w:hAnsi="Arial" w:cs="Arial"/>
          <w:i/>
          <w:iCs/>
          <w:color w:val="262C34"/>
          <w:spacing w:val="7"/>
          <w:kern w:val="36"/>
          <w:sz w:val="24"/>
          <w:szCs w:val="24"/>
          <w:lang w:eastAsia="en-GB"/>
        </w:rPr>
        <w:t xml:space="preserve">Distributed leadership in early years and childcare. </w:t>
      </w:r>
      <w:r w:rsidRPr="006C61B0">
        <w:rPr>
          <w:rFonts w:ascii="Arial" w:eastAsia="Times New Roman" w:hAnsi="Arial" w:cs="Arial"/>
          <w:color w:val="262C34"/>
          <w:spacing w:val="7"/>
          <w:kern w:val="36"/>
          <w:sz w:val="24"/>
          <w:szCs w:val="24"/>
          <w:lang w:eastAsia="en-GB"/>
        </w:rPr>
        <w:t>Available at</w:t>
      </w:r>
      <w:r w:rsidRPr="006C61B0">
        <w:rPr>
          <w:rFonts w:ascii="Arial" w:eastAsia="Times New Roman" w:hAnsi="Arial" w:cs="Arial"/>
          <w:i/>
          <w:iCs/>
          <w:color w:val="262C34"/>
          <w:spacing w:val="7"/>
          <w:kern w:val="36"/>
          <w:sz w:val="24"/>
          <w:szCs w:val="24"/>
          <w:lang w:eastAsia="en-GB"/>
        </w:rPr>
        <w:t>:</w:t>
      </w:r>
      <w:r w:rsidRPr="006C61B0">
        <w:rPr>
          <w:rFonts w:ascii="Arial" w:hAnsi="Arial" w:cs="Arial"/>
        </w:rPr>
        <w:t xml:space="preserve"> </w:t>
      </w:r>
      <w:hyperlink r:id="rId37" w:history="1">
        <w:r w:rsidRPr="006C61B0">
          <w:rPr>
            <w:rFonts w:ascii="Arial" w:hAnsi="Arial" w:cs="Arial"/>
            <w:color w:val="0000FF"/>
            <w:sz w:val="24"/>
            <w:szCs w:val="24"/>
            <w:u w:val="single"/>
          </w:rPr>
          <w:t xml:space="preserve">Distributed leadership in early years and childcare | </w:t>
        </w:r>
        <w:proofErr w:type="spellStart"/>
        <w:r w:rsidRPr="006C61B0">
          <w:rPr>
            <w:rFonts w:ascii="Arial" w:hAnsi="Arial" w:cs="Arial"/>
            <w:color w:val="0000FF"/>
            <w:sz w:val="24"/>
            <w:szCs w:val="24"/>
            <w:u w:val="single"/>
          </w:rPr>
          <w:t>Iriss</w:t>
        </w:r>
        <w:proofErr w:type="spellEnd"/>
      </w:hyperlink>
    </w:p>
    <w:p w14:paraId="0523B13A" w14:textId="071E55DA" w:rsidR="00762851" w:rsidRDefault="00762851" w:rsidP="00D809E9">
      <w:pPr>
        <w:spacing w:line="360" w:lineRule="auto"/>
        <w:jc w:val="both"/>
        <w:rPr>
          <w:rFonts w:ascii="Arial" w:hAnsi="Arial" w:cs="Arial"/>
          <w:color w:val="000000" w:themeColor="text1"/>
          <w:sz w:val="24"/>
          <w:szCs w:val="24"/>
        </w:rPr>
      </w:pPr>
      <w:r w:rsidRPr="006C61B0">
        <w:rPr>
          <w:rFonts w:ascii="Arial" w:hAnsi="Arial" w:cs="Arial"/>
          <w:color w:val="000000" w:themeColor="text1"/>
          <w:sz w:val="24"/>
          <w:szCs w:val="24"/>
        </w:rPr>
        <w:t xml:space="preserve">Karen McInnes et al (2011) ‘Differences in practitioners’ understanding of play and how this influences pedagogy and children’s perceptions of play,’ </w:t>
      </w:r>
      <w:r w:rsidRPr="006C61B0">
        <w:rPr>
          <w:rFonts w:ascii="Arial" w:hAnsi="Arial" w:cs="Arial"/>
          <w:i/>
          <w:iCs/>
          <w:color w:val="000000" w:themeColor="text1"/>
          <w:sz w:val="24"/>
          <w:szCs w:val="24"/>
        </w:rPr>
        <w:t>Early Years,</w:t>
      </w:r>
      <w:r w:rsidRPr="006C61B0">
        <w:rPr>
          <w:rFonts w:ascii="Arial" w:hAnsi="Arial" w:cs="Arial"/>
          <w:color w:val="000000" w:themeColor="text1"/>
          <w:sz w:val="24"/>
          <w:szCs w:val="24"/>
        </w:rPr>
        <w:t xml:space="preserve"> 31:2, 121-133, DOI: 10.1080/09575146.2011.572870</w:t>
      </w:r>
    </w:p>
    <w:p w14:paraId="31D0419F" w14:textId="77777777" w:rsidR="00EE7F46" w:rsidRPr="006C61B0" w:rsidRDefault="00EE7F46" w:rsidP="00D809E9">
      <w:pPr>
        <w:spacing w:line="360" w:lineRule="auto"/>
        <w:jc w:val="both"/>
        <w:rPr>
          <w:rFonts w:ascii="Arial" w:hAnsi="Arial" w:cs="Arial"/>
          <w:color w:val="000000" w:themeColor="text1"/>
          <w:sz w:val="28"/>
          <w:szCs w:val="28"/>
        </w:rPr>
      </w:pPr>
    </w:p>
    <w:p w14:paraId="4552ADBA" w14:textId="1D7237CC" w:rsidR="00762851" w:rsidRDefault="00762851" w:rsidP="00AD67A7">
      <w:pPr>
        <w:spacing w:line="360" w:lineRule="auto"/>
        <w:jc w:val="both"/>
        <w:rPr>
          <w:rFonts w:ascii="Arial" w:hAnsi="Arial" w:cs="Arial"/>
          <w:color w:val="000000" w:themeColor="text1"/>
          <w:sz w:val="24"/>
          <w:szCs w:val="24"/>
          <w:shd w:val="clear" w:color="auto" w:fill="FFFFFF"/>
        </w:rPr>
      </w:pPr>
      <w:bookmarkStart w:id="11" w:name="_Hlk66821771"/>
      <w:r w:rsidRPr="006C61B0">
        <w:rPr>
          <w:rFonts w:ascii="Arial" w:hAnsi="Arial" w:cs="Arial"/>
          <w:color w:val="000000" w:themeColor="text1"/>
          <w:sz w:val="24"/>
          <w:szCs w:val="24"/>
          <w:shd w:val="clear" w:color="auto" w:fill="FFFFFF"/>
        </w:rPr>
        <w:t>Karen McInnes et al (2013) </w:t>
      </w:r>
      <w:bookmarkEnd w:id="11"/>
      <w:r w:rsidRPr="006C61B0">
        <w:rPr>
          <w:rFonts w:ascii="Arial" w:hAnsi="Arial" w:cs="Arial"/>
          <w:color w:val="000000" w:themeColor="text1"/>
          <w:sz w:val="24"/>
          <w:szCs w:val="24"/>
          <w:shd w:val="clear" w:color="auto" w:fill="FFFFFF"/>
        </w:rPr>
        <w:t>‘The nature of adult–child interaction in the early years classroom: Implications for children's perceptions of play and subsequent learning behaviour,’ </w:t>
      </w:r>
      <w:r w:rsidRPr="006C61B0">
        <w:rPr>
          <w:rFonts w:ascii="Arial" w:hAnsi="Arial" w:cs="Arial"/>
          <w:i/>
          <w:iCs/>
          <w:color w:val="000000" w:themeColor="text1"/>
          <w:sz w:val="24"/>
          <w:szCs w:val="24"/>
          <w:shd w:val="clear" w:color="auto" w:fill="FFFFFF"/>
        </w:rPr>
        <w:t>European Early Childhood Education Research Journal</w:t>
      </w:r>
      <w:r w:rsidRPr="006C61B0">
        <w:rPr>
          <w:rFonts w:ascii="Arial" w:hAnsi="Arial" w:cs="Arial"/>
          <w:color w:val="000000" w:themeColor="text1"/>
          <w:sz w:val="24"/>
          <w:szCs w:val="24"/>
          <w:shd w:val="clear" w:color="auto" w:fill="FFFFFF"/>
        </w:rPr>
        <w:t>, 21:2, 268-282, DOI: </w:t>
      </w:r>
      <w:hyperlink r:id="rId38" w:history="1">
        <w:r w:rsidRPr="006C61B0">
          <w:rPr>
            <w:rFonts w:ascii="Arial" w:hAnsi="Arial" w:cs="Arial"/>
            <w:color w:val="000000" w:themeColor="text1"/>
            <w:sz w:val="24"/>
            <w:szCs w:val="24"/>
            <w:u w:val="single"/>
            <w:shd w:val="clear" w:color="auto" w:fill="FFFFFF"/>
          </w:rPr>
          <w:t>10.1080/1350293X.2013.789194</w:t>
        </w:r>
      </w:hyperlink>
      <w:r w:rsidRPr="006C61B0">
        <w:rPr>
          <w:rFonts w:ascii="Arial" w:hAnsi="Arial" w:cs="Arial"/>
          <w:color w:val="000000" w:themeColor="text1"/>
          <w:sz w:val="24"/>
          <w:szCs w:val="24"/>
          <w:shd w:val="clear" w:color="auto" w:fill="FFFFFF"/>
        </w:rPr>
        <w:t xml:space="preserve"> </w:t>
      </w:r>
    </w:p>
    <w:p w14:paraId="41D34814" w14:textId="77777777" w:rsidR="00EE7F46" w:rsidRPr="006C61B0" w:rsidRDefault="00EE7F46" w:rsidP="00AD67A7">
      <w:pPr>
        <w:spacing w:line="360" w:lineRule="auto"/>
        <w:jc w:val="both"/>
        <w:rPr>
          <w:rFonts w:ascii="Arial" w:hAnsi="Arial" w:cs="Arial"/>
          <w:color w:val="000000" w:themeColor="text1"/>
          <w:sz w:val="24"/>
          <w:szCs w:val="24"/>
          <w:shd w:val="clear" w:color="auto" w:fill="FFFFFF"/>
        </w:rPr>
      </w:pPr>
    </w:p>
    <w:p w14:paraId="0FDF8021" w14:textId="373402CF" w:rsidR="00762851" w:rsidRDefault="00762851" w:rsidP="000C4FDA">
      <w:pPr>
        <w:spacing w:after="0" w:line="360" w:lineRule="auto"/>
        <w:rPr>
          <w:rFonts w:ascii="Arial" w:hAnsi="Arial" w:cs="Arial"/>
          <w:sz w:val="24"/>
          <w:szCs w:val="24"/>
        </w:rPr>
      </w:pPr>
      <w:proofErr w:type="spellStart"/>
      <w:r w:rsidRPr="006C61B0">
        <w:rPr>
          <w:rFonts w:ascii="Arial" w:hAnsi="Arial" w:cs="Arial"/>
          <w:sz w:val="24"/>
          <w:szCs w:val="24"/>
        </w:rPr>
        <w:t>Klarin</w:t>
      </w:r>
      <w:proofErr w:type="spellEnd"/>
      <w:r w:rsidRPr="006C61B0">
        <w:rPr>
          <w:rFonts w:ascii="Arial" w:hAnsi="Arial" w:cs="Arial"/>
          <w:sz w:val="24"/>
          <w:szCs w:val="24"/>
        </w:rPr>
        <w:t xml:space="preserve">, M. (2015) ‘Social interaction among children in play activities. Early Childhood Education:’ </w:t>
      </w:r>
      <w:r w:rsidRPr="006C61B0">
        <w:rPr>
          <w:rFonts w:ascii="Arial" w:hAnsi="Arial" w:cs="Arial"/>
          <w:i/>
          <w:iCs/>
          <w:sz w:val="24"/>
          <w:szCs w:val="24"/>
        </w:rPr>
        <w:t>International Research Report</w:t>
      </w:r>
      <w:r w:rsidRPr="006C61B0">
        <w:rPr>
          <w:rFonts w:ascii="Arial" w:hAnsi="Arial" w:cs="Arial"/>
          <w:sz w:val="24"/>
          <w:szCs w:val="24"/>
        </w:rPr>
        <w:t>. 109-127. 10.18133/NYMEBPK.2015.01.</w:t>
      </w:r>
    </w:p>
    <w:p w14:paraId="615C840E" w14:textId="77777777" w:rsidR="00EE7F46" w:rsidRPr="006C61B0" w:rsidRDefault="00EE7F46" w:rsidP="000C4FDA">
      <w:pPr>
        <w:spacing w:after="0" w:line="360" w:lineRule="auto"/>
        <w:rPr>
          <w:rFonts w:ascii="Arial" w:hAnsi="Arial" w:cs="Arial"/>
          <w:sz w:val="24"/>
          <w:szCs w:val="24"/>
        </w:rPr>
      </w:pPr>
    </w:p>
    <w:p w14:paraId="0C433760" w14:textId="77777777" w:rsidR="00762851" w:rsidRPr="006C61B0" w:rsidRDefault="00762851" w:rsidP="00D34673">
      <w:pPr>
        <w:spacing w:after="0" w:line="360" w:lineRule="auto"/>
        <w:rPr>
          <w:rFonts w:ascii="Arial" w:hAnsi="Arial" w:cs="Arial"/>
          <w:color w:val="0D0D0D" w:themeColor="text1" w:themeTint="F2"/>
          <w:sz w:val="24"/>
          <w:szCs w:val="24"/>
          <w:shd w:val="clear" w:color="auto" w:fill="FFFFFF"/>
        </w:rPr>
      </w:pPr>
      <w:r w:rsidRPr="006C61B0">
        <w:rPr>
          <w:rFonts w:ascii="Arial" w:hAnsi="Arial" w:cs="Arial"/>
          <w:color w:val="0D0D0D" w:themeColor="text1" w:themeTint="F2"/>
          <w:sz w:val="24"/>
          <w:szCs w:val="24"/>
          <w:shd w:val="clear" w:color="auto" w:fill="FFFFFF"/>
        </w:rPr>
        <w:t>Knee, J, A et al. (2006</w:t>
      </w:r>
      <w:proofErr w:type="gramStart"/>
      <w:r w:rsidRPr="006C61B0">
        <w:rPr>
          <w:rFonts w:ascii="Arial" w:hAnsi="Arial" w:cs="Arial"/>
          <w:color w:val="0D0D0D" w:themeColor="text1" w:themeTint="F2"/>
          <w:sz w:val="24"/>
          <w:szCs w:val="24"/>
          <w:shd w:val="clear" w:color="auto" w:fill="FFFFFF"/>
        </w:rPr>
        <w:t>)  </w:t>
      </w:r>
      <w:r w:rsidRPr="006C61B0">
        <w:rPr>
          <w:rFonts w:ascii="Arial" w:hAnsi="Arial" w:cs="Arial"/>
          <w:i/>
          <w:iCs/>
          <w:color w:val="0D0D0D" w:themeColor="text1" w:themeTint="F2"/>
          <w:sz w:val="24"/>
          <w:szCs w:val="24"/>
          <w:shd w:val="clear" w:color="auto" w:fill="FFFFFF"/>
        </w:rPr>
        <w:t>Play</w:t>
      </w:r>
      <w:proofErr w:type="gramEnd"/>
      <w:r w:rsidRPr="006C61B0">
        <w:rPr>
          <w:rFonts w:ascii="Arial" w:hAnsi="Arial" w:cs="Arial"/>
          <w:i/>
          <w:iCs/>
          <w:color w:val="0D0D0D" w:themeColor="text1" w:themeTint="F2"/>
          <w:sz w:val="24"/>
          <w:szCs w:val="24"/>
          <w:shd w:val="clear" w:color="auto" w:fill="FFFFFF"/>
        </w:rPr>
        <w:t xml:space="preserve"> = Learning</w:t>
      </w:r>
      <w:r w:rsidRPr="006C61B0">
        <w:rPr>
          <w:rFonts w:ascii="Arial" w:hAnsi="Arial" w:cs="Arial"/>
          <w:color w:val="0D0D0D" w:themeColor="text1" w:themeTint="F2"/>
          <w:sz w:val="24"/>
          <w:szCs w:val="24"/>
          <w:shd w:val="clear" w:color="auto" w:fill="FFFFFF"/>
        </w:rPr>
        <w:t>, New York: Oxford University Press.</w:t>
      </w:r>
    </w:p>
    <w:p w14:paraId="09B018FF" w14:textId="35430A84" w:rsidR="00762851" w:rsidRDefault="00762851" w:rsidP="000F3118">
      <w:pPr>
        <w:spacing w:after="0" w:line="360" w:lineRule="auto"/>
        <w:rPr>
          <w:rFonts w:ascii="Arial" w:hAnsi="Arial" w:cs="Arial"/>
          <w:sz w:val="24"/>
          <w:szCs w:val="24"/>
        </w:rPr>
      </w:pPr>
      <w:r w:rsidRPr="006C61B0">
        <w:rPr>
          <w:rFonts w:ascii="Arial" w:hAnsi="Arial" w:cs="Arial"/>
          <w:color w:val="000000" w:themeColor="text1"/>
          <w:sz w:val="24"/>
          <w:szCs w:val="24"/>
        </w:rPr>
        <w:t xml:space="preserve">Learning for Justice (2021) </w:t>
      </w:r>
      <w:r w:rsidRPr="006C61B0">
        <w:rPr>
          <w:rFonts w:ascii="Arial" w:hAnsi="Arial" w:cs="Arial"/>
          <w:i/>
          <w:iCs/>
          <w:sz w:val="24"/>
          <w:szCs w:val="24"/>
        </w:rPr>
        <w:t>Adapt Scaffolding to Early Years Childhood. Available at:</w:t>
      </w:r>
      <w:r w:rsidRPr="006C61B0">
        <w:rPr>
          <w:rFonts w:ascii="Arial" w:hAnsi="Arial" w:cs="Arial"/>
        </w:rPr>
        <w:t xml:space="preserve"> </w:t>
      </w:r>
      <w:hyperlink r:id="rId39" w:history="1">
        <w:r w:rsidRPr="006C61B0">
          <w:rPr>
            <w:rFonts w:ascii="Arial" w:hAnsi="Arial" w:cs="Arial"/>
            <w:color w:val="0000FF"/>
            <w:sz w:val="24"/>
            <w:szCs w:val="24"/>
            <w:u w:val="single"/>
          </w:rPr>
          <w:t>Adapt Scaffolding to Early Childhood | Learning for Justice</w:t>
        </w:r>
      </w:hyperlink>
      <w:r w:rsidRPr="006C61B0">
        <w:rPr>
          <w:rFonts w:ascii="Arial" w:hAnsi="Arial" w:cs="Arial"/>
          <w:sz w:val="24"/>
          <w:szCs w:val="24"/>
        </w:rPr>
        <w:t xml:space="preserve"> (Accessed: 17</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67F74656" w14:textId="77777777" w:rsidR="00EE7F46" w:rsidRPr="006C61B0" w:rsidRDefault="00EE7F46" w:rsidP="000F3118">
      <w:pPr>
        <w:spacing w:after="0" w:line="360" w:lineRule="auto"/>
        <w:rPr>
          <w:rFonts w:ascii="Arial" w:hAnsi="Arial" w:cs="Arial"/>
          <w:color w:val="FF0000"/>
          <w:sz w:val="28"/>
          <w:szCs w:val="28"/>
        </w:rPr>
      </w:pPr>
    </w:p>
    <w:p w14:paraId="43BBAE2D" w14:textId="14525006" w:rsidR="00762851" w:rsidRDefault="00762851" w:rsidP="0098737A">
      <w:pPr>
        <w:rPr>
          <w:rFonts w:ascii="Arial" w:hAnsi="Arial" w:cs="Arial"/>
          <w:sz w:val="24"/>
          <w:szCs w:val="24"/>
        </w:rPr>
      </w:pPr>
      <w:proofErr w:type="spellStart"/>
      <w:r w:rsidRPr="006C61B0">
        <w:rPr>
          <w:rFonts w:ascii="Arial" w:hAnsi="Arial" w:cs="Arial"/>
          <w:sz w:val="24"/>
          <w:szCs w:val="24"/>
        </w:rPr>
        <w:t>Lefa</w:t>
      </w:r>
      <w:proofErr w:type="spellEnd"/>
      <w:r w:rsidRPr="006C61B0">
        <w:rPr>
          <w:rFonts w:ascii="Arial" w:hAnsi="Arial" w:cs="Arial"/>
          <w:sz w:val="24"/>
          <w:szCs w:val="24"/>
        </w:rPr>
        <w:t xml:space="preserve">, </w:t>
      </w:r>
      <w:proofErr w:type="spellStart"/>
      <w:r w:rsidRPr="006C61B0">
        <w:rPr>
          <w:rFonts w:ascii="Arial" w:hAnsi="Arial" w:cs="Arial"/>
          <w:sz w:val="24"/>
          <w:szCs w:val="24"/>
        </w:rPr>
        <w:t>Baken</w:t>
      </w:r>
      <w:proofErr w:type="spellEnd"/>
      <w:r w:rsidRPr="006C61B0">
        <w:rPr>
          <w:rFonts w:ascii="Arial" w:hAnsi="Arial" w:cs="Arial"/>
          <w:sz w:val="24"/>
          <w:szCs w:val="24"/>
        </w:rPr>
        <w:t xml:space="preserve">. (2014) </w:t>
      </w:r>
      <w:r>
        <w:rPr>
          <w:rFonts w:ascii="Arial" w:hAnsi="Arial" w:cs="Arial"/>
          <w:sz w:val="24"/>
          <w:szCs w:val="24"/>
        </w:rPr>
        <w:t>‘</w:t>
      </w:r>
      <w:r w:rsidRPr="00AE664C">
        <w:rPr>
          <w:rFonts w:ascii="Arial" w:hAnsi="Arial" w:cs="Arial"/>
          <w:sz w:val="24"/>
          <w:szCs w:val="24"/>
        </w:rPr>
        <w:t>THE PIAGET THEORY OF COGNITIVE DEVELOPMENT: AN EDUCATIONAL IMPLICATIONS.</w:t>
      </w:r>
      <w:r>
        <w:rPr>
          <w:rFonts w:ascii="Arial" w:hAnsi="Arial" w:cs="Arial"/>
          <w:sz w:val="24"/>
          <w:szCs w:val="24"/>
        </w:rPr>
        <w:t xml:space="preserve">’ </w:t>
      </w:r>
      <w:r w:rsidRPr="00AE664C">
        <w:rPr>
          <w:rFonts w:ascii="Arial" w:hAnsi="Arial" w:cs="Arial"/>
          <w:i/>
          <w:iCs/>
          <w:sz w:val="24"/>
          <w:szCs w:val="24"/>
        </w:rPr>
        <w:t>Educational Psychology.</w:t>
      </w:r>
      <w:r w:rsidRPr="006C61B0">
        <w:rPr>
          <w:rFonts w:ascii="Arial" w:hAnsi="Arial" w:cs="Arial"/>
          <w:sz w:val="24"/>
          <w:szCs w:val="24"/>
        </w:rPr>
        <w:t xml:space="preserve"> 1. 9.</w:t>
      </w:r>
    </w:p>
    <w:p w14:paraId="34D4B68B" w14:textId="77777777" w:rsidR="00EE7F46" w:rsidRPr="006C61B0" w:rsidRDefault="00EE7F46" w:rsidP="0098737A">
      <w:pPr>
        <w:rPr>
          <w:rFonts w:ascii="Arial" w:hAnsi="Arial" w:cs="Arial"/>
          <w:sz w:val="24"/>
          <w:szCs w:val="24"/>
        </w:rPr>
      </w:pPr>
    </w:p>
    <w:p w14:paraId="1215CF63" w14:textId="5F6BCD75" w:rsidR="00762851" w:rsidRDefault="00762851" w:rsidP="003B2486">
      <w:pPr>
        <w:spacing w:after="0" w:line="360" w:lineRule="auto"/>
        <w:rPr>
          <w:rFonts w:ascii="Arial" w:hAnsi="Arial" w:cs="Arial"/>
          <w:sz w:val="24"/>
          <w:szCs w:val="24"/>
        </w:rPr>
      </w:pPr>
      <w:proofErr w:type="spellStart"/>
      <w:r w:rsidRPr="006C61B0">
        <w:rPr>
          <w:rFonts w:ascii="Arial" w:hAnsi="Arial" w:cs="Arial"/>
          <w:color w:val="000000" w:themeColor="text1"/>
          <w:sz w:val="24"/>
          <w:szCs w:val="24"/>
        </w:rPr>
        <w:t>Missourifamilies</w:t>
      </w:r>
      <w:proofErr w:type="spellEnd"/>
      <w:r w:rsidRPr="006C61B0">
        <w:rPr>
          <w:rFonts w:ascii="Arial" w:hAnsi="Arial" w:cs="Arial"/>
          <w:color w:val="000000" w:themeColor="text1"/>
          <w:sz w:val="24"/>
          <w:szCs w:val="24"/>
        </w:rPr>
        <w:t xml:space="preserve"> (2016)</w:t>
      </w:r>
      <w:r w:rsidRPr="006C61B0">
        <w:rPr>
          <w:rFonts w:ascii="Arial" w:hAnsi="Arial" w:cs="Arial"/>
          <w:sz w:val="24"/>
          <w:szCs w:val="24"/>
        </w:rPr>
        <w:t xml:space="preserve"> </w:t>
      </w:r>
      <w:r w:rsidRPr="006C61B0">
        <w:rPr>
          <w:rFonts w:ascii="Arial" w:hAnsi="Arial" w:cs="Arial"/>
          <w:i/>
          <w:iCs/>
          <w:sz w:val="24"/>
          <w:szCs w:val="24"/>
        </w:rPr>
        <w:t>Relationships.</w:t>
      </w:r>
      <w:r w:rsidRPr="006C61B0">
        <w:rPr>
          <w:rFonts w:ascii="Arial" w:hAnsi="Arial" w:cs="Arial"/>
          <w:sz w:val="24"/>
          <w:szCs w:val="24"/>
        </w:rPr>
        <w:t xml:space="preserve"> Available at: </w:t>
      </w:r>
      <w:hyperlink r:id="rId40" w:anchor=":~:text=%20Helping%20children%20feel%20good%20about%20themselves%20,to%20do%20something%20good%20and%20it...%20More" w:history="1">
        <w:r w:rsidRPr="006C61B0">
          <w:rPr>
            <w:rFonts w:ascii="Arial" w:hAnsi="Arial" w:cs="Arial"/>
            <w:color w:val="0000FF"/>
            <w:u w:val="single"/>
          </w:rPr>
          <w:t>Helping children feel good about themselves (missourifamilies.org)</w:t>
        </w:r>
      </w:hyperlink>
      <w:r w:rsidRPr="006C61B0">
        <w:rPr>
          <w:rFonts w:ascii="Arial" w:hAnsi="Arial" w:cs="Arial"/>
          <w:sz w:val="24"/>
          <w:szCs w:val="24"/>
        </w:rPr>
        <w:t xml:space="preserve"> Accessed:26</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45B5EEF9" w14:textId="77777777" w:rsidR="00EE7F46" w:rsidRDefault="00EE7F46" w:rsidP="003B2486">
      <w:pPr>
        <w:spacing w:after="0" w:line="360" w:lineRule="auto"/>
        <w:rPr>
          <w:rFonts w:ascii="Arial" w:hAnsi="Arial" w:cs="Arial"/>
          <w:sz w:val="24"/>
          <w:szCs w:val="24"/>
        </w:rPr>
      </w:pPr>
    </w:p>
    <w:p w14:paraId="69C1D70A" w14:textId="6F9DAEC1" w:rsidR="00762851" w:rsidRDefault="00762851" w:rsidP="000F3118">
      <w:pPr>
        <w:spacing w:after="0" w:line="360" w:lineRule="auto"/>
        <w:rPr>
          <w:rFonts w:ascii="Arial" w:hAnsi="Arial" w:cs="Arial"/>
          <w:sz w:val="24"/>
          <w:szCs w:val="24"/>
        </w:rPr>
      </w:pPr>
      <w:r w:rsidRPr="006C61B0">
        <w:rPr>
          <w:rFonts w:ascii="Arial" w:hAnsi="Arial" w:cs="Arial"/>
          <w:color w:val="000000" w:themeColor="text1"/>
          <w:sz w:val="24"/>
          <w:szCs w:val="24"/>
        </w:rPr>
        <w:t xml:space="preserve">Montessori Guide (2020) </w:t>
      </w:r>
      <w:r w:rsidRPr="006C61B0">
        <w:rPr>
          <w:rFonts w:ascii="Arial" w:hAnsi="Arial" w:cs="Arial"/>
          <w:i/>
          <w:iCs/>
          <w:color w:val="000000" w:themeColor="text1"/>
          <w:sz w:val="24"/>
          <w:szCs w:val="24"/>
        </w:rPr>
        <w:t xml:space="preserve">Delving Deeper </w:t>
      </w:r>
      <w:proofErr w:type="gramStart"/>
      <w:r w:rsidRPr="006C61B0">
        <w:rPr>
          <w:rFonts w:ascii="Arial" w:hAnsi="Arial" w:cs="Arial"/>
          <w:i/>
          <w:iCs/>
          <w:color w:val="000000" w:themeColor="text1"/>
          <w:sz w:val="24"/>
          <w:szCs w:val="24"/>
        </w:rPr>
        <w:t>Into</w:t>
      </w:r>
      <w:proofErr w:type="gramEnd"/>
      <w:r w:rsidRPr="006C61B0">
        <w:rPr>
          <w:rFonts w:ascii="Arial" w:hAnsi="Arial" w:cs="Arial"/>
          <w:i/>
          <w:iCs/>
          <w:color w:val="000000" w:themeColor="text1"/>
          <w:sz w:val="24"/>
          <w:szCs w:val="24"/>
        </w:rPr>
        <w:t xml:space="preserve"> Our Practice.</w:t>
      </w:r>
      <w:r w:rsidRPr="006C61B0">
        <w:rPr>
          <w:rFonts w:ascii="Arial" w:hAnsi="Arial" w:cs="Arial"/>
          <w:color w:val="000000" w:themeColor="text1"/>
          <w:sz w:val="24"/>
          <w:szCs w:val="24"/>
        </w:rPr>
        <w:t xml:space="preserve"> Available at:</w:t>
      </w:r>
      <w:r w:rsidRPr="006C61B0">
        <w:rPr>
          <w:rFonts w:ascii="Arial" w:hAnsi="Arial" w:cs="Arial"/>
          <w:sz w:val="24"/>
          <w:szCs w:val="24"/>
        </w:rPr>
        <w:t xml:space="preserve"> </w:t>
      </w:r>
      <w:hyperlink r:id="rId41" w:history="1">
        <w:r w:rsidRPr="006C61B0">
          <w:rPr>
            <w:rFonts w:ascii="Arial" w:hAnsi="Arial" w:cs="Arial"/>
            <w:color w:val="0000FF"/>
            <w:sz w:val="24"/>
            <w:szCs w:val="24"/>
            <w:u w:val="single"/>
          </w:rPr>
          <w:t>The Role of the Adult — Montessori Guide</w:t>
        </w:r>
      </w:hyperlink>
      <w:r w:rsidRPr="006C61B0">
        <w:rPr>
          <w:rFonts w:ascii="Arial" w:hAnsi="Arial" w:cs="Arial"/>
          <w:sz w:val="24"/>
          <w:szCs w:val="24"/>
        </w:rPr>
        <w:t xml:space="preserve"> (Accessed: 17</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0F461C53" w14:textId="77777777" w:rsidR="00EE7F46" w:rsidRPr="006C61B0" w:rsidRDefault="00EE7F46" w:rsidP="000F3118">
      <w:pPr>
        <w:spacing w:after="0" w:line="360" w:lineRule="auto"/>
        <w:rPr>
          <w:rFonts w:ascii="Arial" w:hAnsi="Arial" w:cs="Arial"/>
          <w:sz w:val="24"/>
          <w:szCs w:val="24"/>
        </w:rPr>
      </w:pPr>
    </w:p>
    <w:p w14:paraId="4C637ED0" w14:textId="0FB95986" w:rsidR="00762851" w:rsidRDefault="00762851" w:rsidP="00166CF8">
      <w:pPr>
        <w:spacing w:after="0" w:line="360" w:lineRule="auto"/>
        <w:rPr>
          <w:rFonts w:ascii="Arial" w:hAnsi="Arial" w:cs="Arial"/>
          <w:sz w:val="24"/>
          <w:szCs w:val="24"/>
        </w:rPr>
      </w:pPr>
      <w:r w:rsidRPr="006C61B0">
        <w:rPr>
          <w:rFonts w:ascii="Arial" w:hAnsi="Arial" w:cs="Arial"/>
          <w:sz w:val="24"/>
          <w:szCs w:val="24"/>
        </w:rPr>
        <w:t xml:space="preserve">Montessori Society (No Date) </w:t>
      </w:r>
      <w:r w:rsidRPr="006C61B0">
        <w:rPr>
          <w:rFonts w:ascii="Arial" w:eastAsia="Times New Roman" w:hAnsi="Arial" w:cs="Arial"/>
          <w:i/>
          <w:iCs/>
          <w:color w:val="000000" w:themeColor="text1"/>
          <w:sz w:val="24"/>
          <w:szCs w:val="24"/>
          <w:lang w:eastAsia="en-GB"/>
        </w:rPr>
        <w:t xml:space="preserve">Montessori and the EYFS. </w:t>
      </w:r>
      <w:r w:rsidRPr="006C61B0">
        <w:rPr>
          <w:rFonts w:ascii="Arial" w:eastAsia="Times New Roman" w:hAnsi="Arial" w:cs="Arial"/>
          <w:color w:val="000000" w:themeColor="text1"/>
          <w:sz w:val="24"/>
          <w:szCs w:val="24"/>
          <w:lang w:eastAsia="en-GB"/>
        </w:rPr>
        <w:t xml:space="preserve">Available </w:t>
      </w:r>
      <w:r w:rsidRPr="006C61B0">
        <w:rPr>
          <w:rFonts w:ascii="Arial" w:eastAsia="Times New Roman" w:hAnsi="Arial" w:cs="Arial"/>
          <w:color w:val="454545"/>
          <w:sz w:val="24"/>
          <w:szCs w:val="24"/>
          <w:lang w:eastAsia="en-GB"/>
        </w:rPr>
        <w:t>at:</w:t>
      </w:r>
      <w:r w:rsidRPr="006C61B0">
        <w:rPr>
          <w:rFonts w:ascii="Arial" w:hAnsi="Arial" w:cs="Arial"/>
          <w:sz w:val="24"/>
          <w:szCs w:val="24"/>
        </w:rPr>
        <w:t xml:space="preserve"> </w:t>
      </w:r>
      <w:hyperlink r:id="rId42" w:history="1">
        <w:r w:rsidRPr="006C61B0">
          <w:rPr>
            <w:rFonts w:ascii="Arial" w:hAnsi="Arial" w:cs="Arial"/>
            <w:color w:val="0000FF"/>
            <w:sz w:val="24"/>
            <w:szCs w:val="24"/>
            <w:u w:val="single"/>
          </w:rPr>
          <w:t>Montessori Society AMI (UK) - Montessori and the EYFS</w:t>
        </w:r>
      </w:hyperlink>
      <w:r w:rsidRPr="006C61B0">
        <w:rPr>
          <w:rFonts w:ascii="Arial" w:hAnsi="Arial" w:cs="Arial"/>
          <w:sz w:val="24"/>
          <w:szCs w:val="24"/>
        </w:rPr>
        <w:t xml:space="preserve"> (Accessed: 18</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4AC1417" w14:textId="77777777" w:rsidR="00EE7F46" w:rsidRPr="006C61B0" w:rsidRDefault="00EE7F46" w:rsidP="00166CF8">
      <w:pPr>
        <w:spacing w:after="0" w:line="360" w:lineRule="auto"/>
        <w:rPr>
          <w:rFonts w:ascii="Arial" w:hAnsi="Arial" w:cs="Arial"/>
          <w:sz w:val="24"/>
          <w:szCs w:val="24"/>
        </w:rPr>
      </w:pPr>
    </w:p>
    <w:p w14:paraId="2004C5C9" w14:textId="688B88D9" w:rsidR="00762851" w:rsidRDefault="00762851" w:rsidP="003B2486">
      <w:pPr>
        <w:spacing w:after="0" w:line="360" w:lineRule="auto"/>
        <w:rPr>
          <w:rFonts w:ascii="Arial" w:hAnsi="Arial" w:cs="Arial"/>
          <w:sz w:val="24"/>
          <w:szCs w:val="24"/>
        </w:rPr>
      </w:pPr>
      <w:r w:rsidRPr="006C61B0">
        <w:rPr>
          <w:rFonts w:ascii="Arial" w:hAnsi="Arial" w:cs="Arial"/>
          <w:sz w:val="24"/>
          <w:szCs w:val="24"/>
        </w:rPr>
        <w:t xml:space="preserve">NAMC (2013) </w:t>
      </w:r>
      <w:proofErr w:type="spellStart"/>
      <w:r w:rsidRPr="00762851">
        <w:rPr>
          <w:rFonts w:ascii="Arial" w:eastAsia="Times New Roman" w:hAnsi="Arial" w:cs="Arial"/>
          <w:i/>
          <w:iCs/>
          <w:color w:val="000000" w:themeColor="text1"/>
          <w:kern w:val="36"/>
          <w:sz w:val="24"/>
          <w:szCs w:val="24"/>
          <w:lang w:eastAsia="en-GB"/>
        </w:rPr>
        <w:t>Modeling</w:t>
      </w:r>
      <w:proofErr w:type="spellEnd"/>
      <w:r w:rsidRPr="00762851">
        <w:rPr>
          <w:rFonts w:ascii="Arial" w:eastAsia="Times New Roman" w:hAnsi="Arial" w:cs="Arial"/>
          <w:i/>
          <w:iCs/>
          <w:color w:val="000000" w:themeColor="text1"/>
          <w:kern w:val="36"/>
          <w:sz w:val="24"/>
          <w:szCs w:val="24"/>
          <w:lang w:eastAsia="en-GB"/>
        </w:rPr>
        <w:t xml:space="preserve"> Dough: A Multi-Sensory Work in the Montessori Environment. </w:t>
      </w:r>
      <w:r w:rsidRPr="00762851">
        <w:rPr>
          <w:rFonts w:ascii="Arial" w:eastAsia="Times New Roman" w:hAnsi="Arial" w:cs="Arial"/>
          <w:color w:val="000000" w:themeColor="text1"/>
          <w:kern w:val="36"/>
          <w:sz w:val="24"/>
          <w:szCs w:val="24"/>
          <w:lang w:eastAsia="en-GB"/>
        </w:rPr>
        <w:t>Available at</w:t>
      </w:r>
      <w:r w:rsidRPr="006C61B0">
        <w:rPr>
          <w:rFonts w:ascii="Arial" w:eastAsia="Times New Roman" w:hAnsi="Arial" w:cs="Arial"/>
          <w:color w:val="483916"/>
          <w:kern w:val="36"/>
          <w:sz w:val="24"/>
          <w:szCs w:val="24"/>
          <w:lang w:eastAsia="en-GB"/>
        </w:rPr>
        <w:t>:</w:t>
      </w:r>
      <w:r w:rsidRPr="006C61B0">
        <w:rPr>
          <w:rFonts w:ascii="Arial" w:hAnsi="Arial" w:cs="Arial"/>
        </w:rPr>
        <w:t xml:space="preserve"> </w:t>
      </w:r>
      <w:hyperlink r:id="rId43" w:history="1">
        <w:proofErr w:type="spellStart"/>
        <w:r w:rsidRPr="006C61B0">
          <w:rPr>
            <w:rFonts w:ascii="Arial" w:hAnsi="Arial" w:cs="Arial"/>
            <w:color w:val="0000FF"/>
            <w:sz w:val="24"/>
            <w:szCs w:val="24"/>
            <w:u w:val="single"/>
          </w:rPr>
          <w:t>Modeling</w:t>
        </w:r>
        <w:proofErr w:type="spellEnd"/>
        <w:r w:rsidRPr="006C61B0">
          <w:rPr>
            <w:rFonts w:ascii="Arial" w:hAnsi="Arial" w:cs="Arial"/>
            <w:color w:val="0000FF"/>
            <w:sz w:val="24"/>
            <w:szCs w:val="24"/>
            <w:u w:val="single"/>
          </w:rPr>
          <w:t xml:space="preserve"> Dough: A Multi-Sensory Work in the Montessori Environment - NAMC Montessori Teacher Training Blog (montessoritraining.blogspot.com)</w:t>
        </w:r>
      </w:hyperlink>
      <w:r w:rsidRPr="006C61B0">
        <w:rPr>
          <w:rFonts w:ascii="Arial" w:hAnsi="Arial" w:cs="Arial"/>
          <w:sz w:val="24"/>
          <w:szCs w:val="24"/>
        </w:rPr>
        <w:t xml:space="preserve"> (Accessed: 23</w:t>
      </w:r>
      <w:r w:rsidRPr="006C61B0">
        <w:rPr>
          <w:rFonts w:ascii="Arial" w:hAnsi="Arial" w:cs="Arial"/>
          <w:sz w:val="24"/>
          <w:szCs w:val="24"/>
          <w:vertAlign w:val="superscript"/>
        </w:rPr>
        <w:t>rd</w:t>
      </w:r>
      <w:r w:rsidRPr="006C61B0">
        <w:rPr>
          <w:rFonts w:ascii="Arial" w:hAnsi="Arial" w:cs="Arial"/>
          <w:sz w:val="24"/>
          <w:szCs w:val="24"/>
        </w:rPr>
        <w:t xml:space="preserve"> March 2021). </w:t>
      </w:r>
    </w:p>
    <w:p w14:paraId="4C0DEC82" w14:textId="77777777" w:rsidR="00EE7F46" w:rsidRDefault="00EE7F46" w:rsidP="003B2486">
      <w:pPr>
        <w:spacing w:after="0" w:line="360" w:lineRule="auto"/>
        <w:rPr>
          <w:rFonts w:ascii="Arial" w:hAnsi="Arial" w:cs="Arial"/>
          <w:sz w:val="24"/>
          <w:szCs w:val="24"/>
        </w:rPr>
      </w:pPr>
    </w:p>
    <w:p w14:paraId="722469C9" w14:textId="4D3724D9" w:rsidR="00762851" w:rsidRDefault="00762851" w:rsidP="00C07FFE">
      <w:pPr>
        <w:spacing w:after="0" w:line="360" w:lineRule="auto"/>
        <w:rPr>
          <w:rFonts w:ascii="Arial" w:hAnsi="Arial" w:cs="Arial"/>
          <w:sz w:val="24"/>
          <w:szCs w:val="24"/>
        </w:rPr>
      </w:pPr>
      <w:proofErr w:type="spellStart"/>
      <w:r w:rsidRPr="006C61B0">
        <w:rPr>
          <w:rFonts w:ascii="Arial" w:hAnsi="Arial" w:cs="Arial"/>
          <w:color w:val="0D0D0D" w:themeColor="text1" w:themeTint="F2"/>
          <w:sz w:val="24"/>
          <w:szCs w:val="24"/>
        </w:rPr>
        <w:t>Nasuwt</w:t>
      </w:r>
      <w:proofErr w:type="spellEnd"/>
      <w:r w:rsidRPr="006C61B0">
        <w:rPr>
          <w:rFonts w:ascii="Arial" w:hAnsi="Arial" w:cs="Arial"/>
          <w:color w:val="0D0D0D" w:themeColor="text1" w:themeTint="F2"/>
          <w:sz w:val="24"/>
          <w:szCs w:val="24"/>
        </w:rPr>
        <w:t xml:space="preserve"> (2021</w:t>
      </w:r>
      <w:r w:rsidRPr="006C61B0">
        <w:rPr>
          <w:rFonts w:ascii="Arial" w:hAnsi="Arial" w:cs="Arial"/>
          <w:sz w:val="28"/>
          <w:szCs w:val="28"/>
        </w:rPr>
        <w:t xml:space="preserve">) </w:t>
      </w:r>
      <w:r w:rsidRPr="006C61B0">
        <w:rPr>
          <w:rFonts w:ascii="Arial" w:hAnsi="Arial" w:cs="Arial"/>
          <w:i/>
          <w:iCs/>
          <w:sz w:val="24"/>
          <w:szCs w:val="24"/>
        </w:rPr>
        <w:t>Assessment.</w:t>
      </w:r>
      <w:r w:rsidRPr="006C61B0">
        <w:rPr>
          <w:rFonts w:ascii="Arial" w:hAnsi="Arial" w:cs="Arial"/>
          <w:sz w:val="24"/>
          <w:szCs w:val="24"/>
        </w:rPr>
        <w:t xml:space="preserve"> Available at: </w:t>
      </w:r>
      <w:hyperlink r:id="rId44" w:history="1">
        <w:r w:rsidRPr="006C61B0">
          <w:rPr>
            <w:rFonts w:ascii="Arial" w:hAnsi="Arial" w:cs="Arial"/>
            <w:color w:val="0000FF"/>
            <w:sz w:val="24"/>
            <w:szCs w:val="24"/>
            <w:u w:val="single"/>
          </w:rPr>
          <w:t>NASUWT | Assessment in Wales</w:t>
        </w:r>
      </w:hyperlink>
      <w:r w:rsidRPr="006C61B0">
        <w:rPr>
          <w:rFonts w:ascii="Arial" w:hAnsi="Arial" w:cs="Arial"/>
          <w:sz w:val="24"/>
          <w:szCs w:val="24"/>
        </w:rPr>
        <w:t xml:space="preserve"> (Accessed: 15</w:t>
      </w:r>
      <w:r w:rsidRPr="006C61B0">
        <w:rPr>
          <w:rFonts w:ascii="Arial" w:hAnsi="Arial" w:cs="Arial"/>
          <w:sz w:val="24"/>
          <w:szCs w:val="24"/>
          <w:vertAlign w:val="superscript"/>
        </w:rPr>
        <w:t>th</w:t>
      </w:r>
      <w:r w:rsidRPr="006C61B0">
        <w:rPr>
          <w:rFonts w:ascii="Arial" w:hAnsi="Arial" w:cs="Arial"/>
          <w:sz w:val="24"/>
          <w:szCs w:val="24"/>
        </w:rPr>
        <w:t xml:space="preserve"> March 2021). </w:t>
      </w:r>
    </w:p>
    <w:p w14:paraId="578D68B4" w14:textId="77777777" w:rsidR="00EE7F46" w:rsidRPr="006C61B0" w:rsidRDefault="00EE7F46" w:rsidP="00C07FFE">
      <w:pPr>
        <w:spacing w:after="0" w:line="360" w:lineRule="auto"/>
        <w:rPr>
          <w:rFonts w:ascii="Arial" w:hAnsi="Arial" w:cs="Arial"/>
          <w:sz w:val="24"/>
          <w:szCs w:val="24"/>
        </w:rPr>
      </w:pPr>
    </w:p>
    <w:p w14:paraId="79FB45F1" w14:textId="66F6B35B" w:rsidR="00762851" w:rsidRDefault="00762851" w:rsidP="008267E9">
      <w:pPr>
        <w:spacing w:after="0" w:line="360" w:lineRule="auto"/>
        <w:rPr>
          <w:rFonts w:ascii="Arial" w:hAnsi="Arial" w:cs="Arial"/>
          <w:sz w:val="24"/>
          <w:szCs w:val="24"/>
        </w:rPr>
      </w:pPr>
      <w:r w:rsidRPr="006C61B0">
        <w:rPr>
          <w:rFonts w:ascii="Arial" w:hAnsi="Arial" w:cs="Arial"/>
          <w:sz w:val="24"/>
          <w:szCs w:val="24"/>
        </w:rPr>
        <w:t xml:space="preserve">National Association for Music Education (2016) </w:t>
      </w:r>
      <w:r w:rsidRPr="006C61B0">
        <w:rPr>
          <w:rFonts w:ascii="Arial" w:eastAsiaTheme="minorEastAsia" w:hAnsi="Arial" w:cs="Arial"/>
          <w:i/>
          <w:iCs/>
          <w:color w:val="000000" w:themeColor="text1"/>
          <w:kern w:val="24"/>
          <w:sz w:val="24"/>
          <w:szCs w:val="24"/>
          <w:lang w:eastAsia="en-GB"/>
        </w:rPr>
        <w:t>Three Qualities of Effective Assessment of Student Learning</w:t>
      </w:r>
      <w:r w:rsidRPr="006C61B0">
        <w:rPr>
          <w:rFonts w:ascii="Arial" w:eastAsiaTheme="minorEastAsia" w:hAnsi="Arial" w:cs="Arial"/>
          <w:color w:val="000000" w:themeColor="text1"/>
          <w:kern w:val="24"/>
          <w:sz w:val="24"/>
          <w:szCs w:val="24"/>
          <w:lang w:eastAsia="en-GB"/>
        </w:rPr>
        <w:t>. Available at:</w:t>
      </w:r>
      <w:r w:rsidRPr="006C61B0">
        <w:rPr>
          <w:rFonts w:ascii="Arial" w:hAnsi="Arial" w:cs="Arial"/>
        </w:rPr>
        <w:t xml:space="preserve"> </w:t>
      </w:r>
      <w:hyperlink r:id="rId45" w:anchor=":~:text=Assessment%20is%20important%20because%20the%20information%20gained%20can,be%20effective,%20should%20be%20useful,%20targeted,%20and%20sustainable." w:history="1">
        <w:r w:rsidRPr="006C61B0">
          <w:rPr>
            <w:rFonts w:ascii="Arial" w:hAnsi="Arial" w:cs="Arial"/>
            <w:color w:val="0000FF"/>
            <w:sz w:val="24"/>
            <w:szCs w:val="24"/>
            <w:u w:val="single"/>
          </w:rPr>
          <w:t xml:space="preserve">Three Qualities of Effective Assessment of Student Learning - </w:t>
        </w:r>
        <w:proofErr w:type="spellStart"/>
        <w:r w:rsidRPr="006C61B0">
          <w:rPr>
            <w:rFonts w:ascii="Arial" w:hAnsi="Arial" w:cs="Arial"/>
            <w:color w:val="0000FF"/>
            <w:sz w:val="24"/>
            <w:szCs w:val="24"/>
            <w:u w:val="single"/>
          </w:rPr>
          <w:t>NAfME</w:t>
        </w:r>
        <w:proofErr w:type="spellEnd"/>
      </w:hyperlink>
      <w:r w:rsidRPr="006C61B0">
        <w:rPr>
          <w:rFonts w:ascii="Arial" w:hAnsi="Arial" w:cs="Arial"/>
          <w:sz w:val="24"/>
          <w:szCs w:val="24"/>
        </w:rPr>
        <w:t xml:space="preserve"> (Accessed: 10</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214B8E77" w14:textId="77777777" w:rsidR="00EE7F46" w:rsidRDefault="00EE7F46" w:rsidP="008267E9">
      <w:pPr>
        <w:spacing w:after="0" w:line="360" w:lineRule="auto"/>
        <w:rPr>
          <w:rFonts w:ascii="Arial" w:hAnsi="Arial" w:cs="Arial"/>
          <w:sz w:val="24"/>
          <w:szCs w:val="24"/>
        </w:rPr>
      </w:pPr>
    </w:p>
    <w:p w14:paraId="37B72D8E" w14:textId="6AA52DFD" w:rsidR="00762851" w:rsidRDefault="00762851" w:rsidP="00353A58">
      <w:pPr>
        <w:spacing w:after="0" w:line="360" w:lineRule="auto"/>
        <w:rPr>
          <w:rFonts w:ascii="Arial" w:hAnsi="Arial" w:cs="Arial"/>
          <w:sz w:val="24"/>
          <w:szCs w:val="24"/>
        </w:rPr>
      </w:pPr>
      <w:r w:rsidRPr="006C61B0">
        <w:rPr>
          <w:rFonts w:ascii="Arial" w:hAnsi="Arial" w:cs="Arial"/>
          <w:sz w:val="24"/>
          <w:szCs w:val="24"/>
        </w:rPr>
        <w:t xml:space="preserve">National Literacy Trust (2017) </w:t>
      </w:r>
      <w:r w:rsidRPr="006C61B0">
        <w:rPr>
          <w:rFonts w:ascii="Arial" w:hAnsi="Arial" w:cs="Arial"/>
          <w:i/>
          <w:iCs/>
          <w:sz w:val="24"/>
          <w:szCs w:val="24"/>
        </w:rPr>
        <w:t>10 reasons why play is important.</w:t>
      </w:r>
      <w:r w:rsidRPr="006C61B0">
        <w:rPr>
          <w:rFonts w:ascii="Arial" w:hAnsi="Arial" w:cs="Arial"/>
          <w:sz w:val="24"/>
          <w:szCs w:val="24"/>
        </w:rPr>
        <w:t xml:space="preserve"> Available at: </w:t>
      </w:r>
      <w:hyperlink r:id="rId46" w:history="1">
        <w:r w:rsidRPr="006C61B0">
          <w:rPr>
            <w:rFonts w:ascii="Arial" w:hAnsi="Arial" w:cs="Arial"/>
            <w:color w:val="0000FF"/>
            <w:sz w:val="24"/>
            <w:szCs w:val="24"/>
            <w:u w:val="single"/>
          </w:rPr>
          <w:t>10 reasons why play is important | National Literacy Trust</w:t>
        </w:r>
      </w:hyperlink>
      <w:r w:rsidRPr="006C61B0">
        <w:rPr>
          <w:rFonts w:ascii="Arial" w:hAnsi="Arial" w:cs="Arial"/>
          <w:sz w:val="24"/>
          <w:szCs w:val="24"/>
        </w:rPr>
        <w:t xml:space="preserve"> (Accessed:14</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DE23D0B" w14:textId="77777777" w:rsidR="00EE7F46" w:rsidRPr="006C61B0" w:rsidRDefault="00EE7F46" w:rsidP="00353A58">
      <w:pPr>
        <w:spacing w:after="0" w:line="360" w:lineRule="auto"/>
        <w:rPr>
          <w:rFonts w:ascii="Arial" w:hAnsi="Arial" w:cs="Arial"/>
          <w:sz w:val="24"/>
          <w:szCs w:val="24"/>
        </w:rPr>
      </w:pPr>
    </w:p>
    <w:p w14:paraId="57632680" w14:textId="77777777" w:rsidR="00EE7F46" w:rsidRDefault="00762851" w:rsidP="008267E9">
      <w:pPr>
        <w:spacing w:after="0" w:line="360" w:lineRule="auto"/>
        <w:rPr>
          <w:rFonts w:ascii="Arial" w:hAnsi="Arial" w:cs="Arial"/>
          <w:color w:val="000000" w:themeColor="text1"/>
          <w:sz w:val="24"/>
          <w:szCs w:val="24"/>
        </w:rPr>
      </w:pPr>
      <w:bookmarkStart w:id="12" w:name="_Hlk66721577"/>
      <w:r w:rsidRPr="006C61B0">
        <w:rPr>
          <w:rFonts w:ascii="Arial" w:hAnsi="Arial" w:cs="Arial"/>
          <w:color w:val="000000" w:themeColor="text1"/>
          <w:sz w:val="24"/>
          <w:szCs w:val="24"/>
        </w:rPr>
        <w:lastRenderedPageBreak/>
        <w:t xml:space="preserve">National Research Council (2008) </w:t>
      </w:r>
      <w:bookmarkEnd w:id="12"/>
      <w:r w:rsidRPr="006C61B0">
        <w:rPr>
          <w:rFonts w:ascii="Arial" w:hAnsi="Arial" w:cs="Arial"/>
          <w:color w:val="000000" w:themeColor="text1"/>
          <w:sz w:val="24"/>
          <w:szCs w:val="24"/>
        </w:rPr>
        <w:t xml:space="preserve">‘Early Childhood Assessment: Why, What, and How.’ Washington, </w:t>
      </w:r>
      <w:proofErr w:type="spellStart"/>
      <w:proofErr w:type="gramStart"/>
      <w:r w:rsidRPr="006C61B0">
        <w:rPr>
          <w:rFonts w:ascii="Arial" w:hAnsi="Arial" w:cs="Arial"/>
          <w:color w:val="000000" w:themeColor="text1"/>
          <w:sz w:val="24"/>
          <w:szCs w:val="24"/>
        </w:rPr>
        <w:t>DC:</w:t>
      </w:r>
      <w:r w:rsidRPr="006C61B0">
        <w:rPr>
          <w:rFonts w:ascii="Arial" w:hAnsi="Arial" w:cs="Arial"/>
          <w:i/>
          <w:iCs/>
          <w:color w:val="000000" w:themeColor="text1"/>
          <w:sz w:val="24"/>
          <w:szCs w:val="24"/>
        </w:rPr>
        <w:t>The</w:t>
      </w:r>
      <w:proofErr w:type="spellEnd"/>
      <w:proofErr w:type="gramEnd"/>
      <w:r w:rsidRPr="006C61B0">
        <w:rPr>
          <w:rFonts w:ascii="Arial" w:hAnsi="Arial" w:cs="Arial"/>
          <w:i/>
          <w:iCs/>
          <w:color w:val="000000" w:themeColor="text1"/>
          <w:sz w:val="24"/>
          <w:szCs w:val="24"/>
        </w:rPr>
        <w:t xml:space="preserve"> National Academies Press.</w:t>
      </w:r>
      <w:r w:rsidRPr="006C61B0">
        <w:rPr>
          <w:rFonts w:ascii="Arial" w:hAnsi="Arial" w:cs="Arial"/>
          <w:color w:val="000000" w:themeColor="text1"/>
          <w:sz w:val="24"/>
          <w:szCs w:val="24"/>
        </w:rPr>
        <w:t xml:space="preserve"> </w:t>
      </w:r>
    </w:p>
    <w:p w14:paraId="095B75EF" w14:textId="73655219" w:rsidR="00762851" w:rsidRDefault="00EE7F46" w:rsidP="008267E9">
      <w:pPr>
        <w:spacing w:after="0" w:line="360" w:lineRule="auto"/>
        <w:rPr>
          <w:rFonts w:ascii="Arial" w:hAnsi="Arial" w:cs="Arial"/>
          <w:color w:val="000000" w:themeColor="text1"/>
          <w:sz w:val="24"/>
          <w:szCs w:val="24"/>
        </w:rPr>
      </w:pPr>
      <w:hyperlink r:id="rId47" w:history="1">
        <w:r w:rsidRPr="001503AD">
          <w:rPr>
            <w:rStyle w:val="Hyperlink"/>
            <w:rFonts w:ascii="Arial" w:hAnsi="Arial" w:cs="Arial"/>
            <w:sz w:val="24"/>
            <w:szCs w:val="24"/>
          </w:rPr>
          <w:t>https://doi.org/10.17226/</w:t>
        </w:r>
        <w:r w:rsidRPr="001503AD">
          <w:rPr>
            <w:rStyle w:val="Hyperlink"/>
            <w:rFonts w:ascii="Arial" w:hAnsi="Arial" w:cs="Arial"/>
            <w:sz w:val="24"/>
            <w:szCs w:val="24"/>
          </w:rPr>
          <w:t>1</w:t>
        </w:r>
        <w:r w:rsidRPr="001503AD">
          <w:rPr>
            <w:rStyle w:val="Hyperlink"/>
            <w:rFonts w:ascii="Arial" w:hAnsi="Arial" w:cs="Arial"/>
            <w:sz w:val="24"/>
            <w:szCs w:val="24"/>
          </w:rPr>
          <w:t>2446</w:t>
        </w:r>
      </w:hyperlink>
      <w:r w:rsidR="00762851" w:rsidRPr="006C61B0">
        <w:rPr>
          <w:rFonts w:ascii="Arial" w:hAnsi="Arial" w:cs="Arial"/>
          <w:color w:val="000000" w:themeColor="text1"/>
          <w:sz w:val="24"/>
          <w:szCs w:val="24"/>
        </w:rPr>
        <w:t>.</w:t>
      </w:r>
    </w:p>
    <w:p w14:paraId="110B79C7" w14:textId="77777777" w:rsidR="00EE7F46" w:rsidRPr="006C61B0" w:rsidRDefault="00EE7F46" w:rsidP="008267E9">
      <w:pPr>
        <w:spacing w:after="0" w:line="360" w:lineRule="auto"/>
        <w:rPr>
          <w:rFonts w:ascii="Arial" w:hAnsi="Arial" w:cs="Arial"/>
          <w:color w:val="000000" w:themeColor="text1"/>
          <w:sz w:val="24"/>
          <w:szCs w:val="24"/>
        </w:rPr>
      </w:pPr>
    </w:p>
    <w:p w14:paraId="14C80108" w14:textId="004B81F7" w:rsidR="00762851" w:rsidRDefault="00762851" w:rsidP="00331D96">
      <w:pPr>
        <w:spacing w:after="0" w:line="360" w:lineRule="auto"/>
        <w:rPr>
          <w:rFonts w:ascii="Arial" w:hAnsi="Arial" w:cs="Arial"/>
          <w:sz w:val="24"/>
          <w:szCs w:val="24"/>
        </w:rPr>
      </w:pPr>
      <w:proofErr w:type="spellStart"/>
      <w:r w:rsidRPr="006C61B0">
        <w:rPr>
          <w:rFonts w:ascii="Arial" w:hAnsi="Arial" w:cs="Arial"/>
          <w:sz w:val="24"/>
          <w:szCs w:val="24"/>
        </w:rPr>
        <w:t>Nidirect</w:t>
      </w:r>
      <w:proofErr w:type="spellEnd"/>
      <w:r w:rsidRPr="006C61B0">
        <w:rPr>
          <w:rFonts w:ascii="Arial" w:hAnsi="Arial" w:cs="Arial"/>
          <w:sz w:val="24"/>
          <w:szCs w:val="24"/>
        </w:rPr>
        <w:t xml:space="preserve"> Government Services (No Date) </w:t>
      </w:r>
      <w:r w:rsidRPr="00AE664C">
        <w:rPr>
          <w:rFonts w:ascii="Arial" w:hAnsi="Arial" w:cs="Arial"/>
          <w:i/>
          <w:iCs/>
          <w:sz w:val="24"/>
          <w:szCs w:val="24"/>
        </w:rPr>
        <w:t>How play helps children’s development</w:t>
      </w:r>
      <w:r w:rsidRPr="006C61B0">
        <w:rPr>
          <w:rFonts w:ascii="Arial" w:hAnsi="Arial" w:cs="Arial"/>
          <w:sz w:val="24"/>
          <w:szCs w:val="24"/>
        </w:rPr>
        <w:t>. Available at:</w:t>
      </w:r>
      <w:r w:rsidRPr="006C61B0">
        <w:rPr>
          <w:rFonts w:ascii="Arial" w:hAnsi="Arial" w:cs="Arial"/>
        </w:rPr>
        <w:t xml:space="preserve"> </w:t>
      </w:r>
      <w:hyperlink r:id="rId48" w:history="1">
        <w:r w:rsidRPr="006C61B0">
          <w:rPr>
            <w:rFonts w:ascii="Arial" w:hAnsi="Arial" w:cs="Arial"/>
            <w:color w:val="0000FF"/>
            <w:sz w:val="24"/>
            <w:szCs w:val="24"/>
            <w:u w:val="single"/>
          </w:rPr>
          <w:t xml:space="preserve">How play helps children's development | </w:t>
        </w:r>
        <w:proofErr w:type="spellStart"/>
        <w:r w:rsidRPr="006C61B0">
          <w:rPr>
            <w:rFonts w:ascii="Arial" w:hAnsi="Arial" w:cs="Arial"/>
            <w:color w:val="0000FF"/>
            <w:sz w:val="24"/>
            <w:szCs w:val="24"/>
            <w:u w:val="single"/>
          </w:rPr>
          <w:t>nidirect</w:t>
        </w:r>
        <w:proofErr w:type="spellEnd"/>
      </w:hyperlink>
      <w:r w:rsidRPr="006C61B0">
        <w:rPr>
          <w:rFonts w:ascii="Arial" w:hAnsi="Arial" w:cs="Arial"/>
          <w:sz w:val="24"/>
          <w:szCs w:val="24"/>
        </w:rPr>
        <w:t xml:space="preserve"> (Accessed: 11</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6BC59CD2" w14:textId="77777777" w:rsidR="00EE7F46" w:rsidRPr="006C61B0" w:rsidRDefault="00EE7F46" w:rsidP="00331D96">
      <w:pPr>
        <w:spacing w:after="0" w:line="360" w:lineRule="auto"/>
        <w:rPr>
          <w:rFonts w:ascii="Arial" w:hAnsi="Arial" w:cs="Arial"/>
          <w:sz w:val="24"/>
          <w:szCs w:val="24"/>
        </w:rPr>
      </w:pPr>
    </w:p>
    <w:p w14:paraId="57DC5404" w14:textId="171E180F" w:rsidR="00762851" w:rsidRDefault="00762851" w:rsidP="004B261D">
      <w:pPr>
        <w:spacing w:line="360" w:lineRule="auto"/>
        <w:jc w:val="both"/>
        <w:rPr>
          <w:rFonts w:ascii="Arial" w:hAnsi="Arial" w:cs="Arial"/>
          <w:sz w:val="24"/>
          <w:szCs w:val="24"/>
        </w:rPr>
      </w:pPr>
      <w:r w:rsidRPr="006C61B0">
        <w:rPr>
          <w:rFonts w:ascii="Arial" w:hAnsi="Arial" w:cs="Arial"/>
          <w:color w:val="000000" w:themeColor="text1"/>
          <w:sz w:val="24"/>
          <w:szCs w:val="24"/>
        </w:rPr>
        <w:t xml:space="preserve">Nursery Resources (2019) </w:t>
      </w:r>
      <w:r w:rsidRPr="006C61B0">
        <w:rPr>
          <w:rFonts w:ascii="Arial" w:eastAsia="Times New Roman" w:hAnsi="Arial" w:cs="Arial"/>
          <w:i/>
          <w:iCs/>
          <w:color w:val="000000" w:themeColor="text1"/>
          <w:kern w:val="36"/>
          <w:sz w:val="24"/>
          <w:szCs w:val="24"/>
          <w:lang w:eastAsia="en-GB"/>
        </w:rPr>
        <w:t xml:space="preserve">Risk Management in UK Early Years Setting. </w:t>
      </w:r>
      <w:r w:rsidRPr="006C61B0">
        <w:rPr>
          <w:rFonts w:ascii="Arial" w:eastAsia="Times New Roman" w:hAnsi="Arial" w:cs="Arial"/>
          <w:color w:val="000000" w:themeColor="text1"/>
          <w:kern w:val="36"/>
          <w:sz w:val="24"/>
          <w:szCs w:val="24"/>
          <w:lang w:eastAsia="en-GB"/>
        </w:rPr>
        <w:t>Available at:</w:t>
      </w:r>
      <w:r w:rsidRPr="006C61B0">
        <w:rPr>
          <w:rFonts w:ascii="Arial" w:eastAsia="Times New Roman" w:hAnsi="Arial" w:cs="Arial"/>
          <w:i/>
          <w:iCs/>
          <w:color w:val="000000" w:themeColor="text1"/>
          <w:kern w:val="36"/>
          <w:sz w:val="24"/>
          <w:szCs w:val="24"/>
          <w:lang w:eastAsia="en-GB"/>
        </w:rPr>
        <w:t xml:space="preserve"> </w:t>
      </w:r>
      <w:hyperlink r:id="rId49" w:history="1">
        <w:r w:rsidRPr="006C61B0">
          <w:rPr>
            <w:rFonts w:ascii="Arial" w:hAnsi="Arial" w:cs="Arial"/>
            <w:color w:val="0000FF"/>
            <w:sz w:val="24"/>
            <w:szCs w:val="24"/>
            <w:u w:val="single"/>
          </w:rPr>
          <w:t xml:space="preserve">Risk Management in UK Early Years </w:t>
        </w:r>
        <w:proofErr w:type="gramStart"/>
        <w:r w:rsidRPr="006C61B0">
          <w:rPr>
            <w:rFonts w:ascii="Arial" w:hAnsi="Arial" w:cs="Arial"/>
            <w:color w:val="0000FF"/>
            <w:sz w:val="24"/>
            <w:szCs w:val="24"/>
            <w:u w:val="single"/>
          </w:rPr>
          <w:t>Setting :</w:t>
        </w:r>
        <w:proofErr w:type="gramEnd"/>
        <w:r w:rsidRPr="006C61B0">
          <w:rPr>
            <w:rFonts w:ascii="Arial" w:hAnsi="Arial" w:cs="Arial"/>
            <w:color w:val="0000FF"/>
            <w:sz w:val="24"/>
            <w:szCs w:val="24"/>
            <w:u w:val="single"/>
          </w:rPr>
          <w:t xml:space="preserve"> Nursery Resources | Blog</w:t>
        </w:r>
      </w:hyperlink>
      <w:r w:rsidRPr="006C61B0">
        <w:rPr>
          <w:rFonts w:ascii="Arial" w:hAnsi="Arial" w:cs="Arial"/>
          <w:sz w:val="24"/>
          <w:szCs w:val="24"/>
        </w:rPr>
        <w:t xml:space="preserve"> (Accessed: 22</w:t>
      </w:r>
      <w:r w:rsidRPr="006C61B0">
        <w:rPr>
          <w:rFonts w:ascii="Arial" w:hAnsi="Arial" w:cs="Arial"/>
          <w:sz w:val="24"/>
          <w:szCs w:val="24"/>
          <w:vertAlign w:val="superscript"/>
        </w:rPr>
        <w:t>nd</w:t>
      </w:r>
      <w:r w:rsidRPr="006C61B0">
        <w:rPr>
          <w:rFonts w:ascii="Arial" w:hAnsi="Arial" w:cs="Arial"/>
          <w:sz w:val="24"/>
          <w:szCs w:val="24"/>
        </w:rPr>
        <w:t xml:space="preserve"> March 2021).</w:t>
      </w:r>
    </w:p>
    <w:p w14:paraId="788DAB5F" w14:textId="77777777" w:rsidR="00EE7F46" w:rsidRPr="006C61B0" w:rsidRDefault="00EE7F46" w:rsidP="004B261D">
      <w:pPr>
        <w:spacing w:line="360" w:lineRule="auto"/>
        <w:jc w:val="both"/>
        <w:rPr>
          <w:rFonts w:ascii="Arial" w:hAnsi="Arial" w:cs="Arial"/>
          <w:sz w:val="24"/>
          <w:szCs w:val="24"/>
        </w:rPr>
      </w:pPr>
    </w:p>
    <w:p w14:paraId="3A8FFB90" w14:textId="6DF456FE" w:rsidR="00762851" w:rsidRDefault="00762851" w:rsidP="008267E9">
      <w:pPr>
        <w:spacing w:after="0" w:line="360" w:lineRule="auto"/>
        <w:rPr>
          <w:rFonts w:ascii="Arial" w:hAnsi="Arial" w:cs="Arial"/>
          <w:sz w:val="24"/>
          <w:szCs w:val="24"/>
        </w:rPr>
      </w:pPr>
      <w:r w:rsidRPr="006C61B0">
        <w:rPr>
          <w:rFonts w:ascii="Arial" w:hAnsi="Arial" w:cs="Arial"/>
          <w:sz w:val="24"/>
          <w:szCs w:val="24"/>
        </w:rPr>
        <w:t>Ofsted (2011)</w:t>
      </w:r>
      <w:r w:rsidRPr="006C61B0">
        <w:rPr>
          <w:rFonts w:ascii="Arial" w:hAnsi="Arial" w:cs="Arial"/>
        </w:rPr>
        <w:t xml:space="preserve"> </w:t>
      </w:r>
      <w:r w:rsidRPr="006C61B0">
        <w:rPr>
          <w:rFonts w:ascii="Arial" w:hAnsi="Arial" w:cs="Arial"/>
          <w:i/>
          <w:iCs/>
          <w:sz w:val="24"/>
          <w:szCs w:val="24"/>
        </w:rPr>
        <w:t>The impact of the ‘Assessing pupils’ progress’ initiative.</w:t>
      </w:r>
      <w:r w:rsidRPr="006C61B0">
        <w:rPr>
          <w:rFonts w:ascii="Arial" w:hAnsi="Arial" w:cs="Arial"/>
          <w:sz w:val="24"/>
          <w:szCs w:val="24"/>
        </w:rPr>
        <w:t>[PDF] Available at:</w:t>
      </w:r>
      <w:r w:rsidRPr="006C61B0">
        <w:rPr>
          <w:rFonts w:ascii="Arial" w:hAnsi="Arial" w:cs="Arial"/>
        </w:rPr>
        <w:t xml:space="preserve"> </w:t>
      </w:r>
      <w:hyperlink r:id="rId50" w:history="1">
        <w:r w:rsidRPr="006C61B0">
          <w:rPr>
            <w:rFonts w:ascii="Arial" w:hAnsi="Arial" w:cs="Arial"/>
            <w:color w:val="0000FF"/>
            <w:sz w:val="24"/>
            <w:szCs w:val="24"/>
            <w:u w:val="single"/>
          </w:rPr>
          <w:t>Ofsted publication (publishing.service.gov.uk)</w:t>
        </w:r>
      </w:hyperlink>
      <w:r w:rsidRPr="006C61B0">
        <w:rPr>
          <w:rFonts w:ascii="Arial" w:hAnsi="Arial" w:cs="Arial"/>
          <w:sz w:val="24"/>
          <w:szCs w:val="24"/>
        </w:rPr>
        <w:t xml:space="preserve"> (Accessed: 11</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1BA354D" w14:textId="77777777" w:rsidR="00EE7F46" w:rsidRDefault="00EE7F46" w:rsidP="008267E9">
      <w:pPr>
        <w:spacing w:after="0" w:line="360" w:lineRule="auto"/>
        <w:rPr>
          <w:rFonts w:ascii="Arial" w:hAnsi="Arial" w:cs="Arial"/>
          <w:sz w:val="24"/>
          <w:szCs w:val="24"/>
        </w:rPr>
      </w:pPr>
    </w:p>
    <w:p w14:paraId="40B2A28C" w14:textId="6F9B9B85" w:rsidR="00762851" w:rsidRDefault="00762851" w:rsidP="00BE096F">
      <w:pPr>
        <w:spacing w:after="0" w:line="360" w:lineRule="auto"/>
        <w:rPr>
          <w:rFonts w:ascii="Arial" w:hAnsi="Arial" w:cs="Arial"/>
          <w:sz w:val="24"/>
          <w:szCs w:val="24"/>
        </w:rPr>
      </w:pPr>
      <w:hyperlink r:id="rId51" w:tooltip="Oxfordshire Play Association - " w:history="1">
        <w:r w:rsidRPr="006C61B0">
          <w:rPr>
            <w:rFonts w:ascii="Arial" w:eastAsia="Times New Roman" w:hAnsi="Arial" w:cs="Arial"/>
            <w:color w:val="000000" w:themeColor="text1"/>
            <w:kern w:val="36"/>
            <w:sz w:val="24"/>
            <w:szCs w:val="24"/>
            <w:bdr w:val="none" w:sz="0" w:space="0" w:color="auto" w:frame="1"/>
            <w:lang w:eastAsia="en-GB"/>
          </w:rPr>
          <w:t>Oxfordshire Play Association</w:t>
        </w:r>
      </w:hyperlink>
      <w:r w:rsidRPr="006C61B0">
        <w:rPr>
          <w:rFonts w:ascii="Arial" w:eastAsia="Times New Roman" w:hAnsi="Arial" w:cs="Arial"/>
          <w:color w:val="000000" w:themeColor="text1"/>
          <w:kern w:val="36"/>
          <w:sz w:val="24"/>
          <w:szCs w:val="24"/>
          <w:lang w:eastAsia="en-GB"/>
        </w:rPr>
        <w:t>( 2015)</w:t>
      </w:r>
      <w:r>
        <w:rPr>
          <w:rFonts w:ascii="Arial" w:eastAsia="Times New Roman" w:hAnsi="Arial" w:cs="Arial"/>
          <w:color w:val="000000" w:themeColor="text1"/>
          <w:kern w:val="36"/>
          <w:sz w:val="24"/>
          <w:szCs w:val="24"/>
          <w:lang w:eastAsia="en-GB"/>
        </w:rPr>
        <w:t xml:space="preserve"> </w:t>
      </w:r>
      <w:r w:rsidRPr="00AE664C">
        <w:rPr>
          <w:rFonts w:ascii="Arial" w:eastAsia="Times New Roman" w:hAnsi="Arial" w:cs="Arial"/>
          <w:i/>
          <w:iCs/>
          <w:color w:val="000000" w:themeColor="text1"/>
          <w:kern w:val="36"/>
          <w:sz w:val="24"/>
          <w:szCs w:val="24"/>
          <w:lang w:eastAsia="en-GB"/>
        </w:rPr>
        <w:t>What are loose parts</w:t>
      </w:r>
      <w:r w:rsidRPr="00AE664C">
        <w:rPr>
          <w:rFonts w:ascii="Arial" w:eastAsia="Times New Roman" w:hAnsi="Arial" w:cs="Arial"/>
          <w:color w:val="000000" w:themeColor="text1"/>
          <w:kern w:val="36"/>
          <w:sz w:val="24"/>
          <w:szCs w:val="24"/>
          <w:lang w:eastAsia="en-GB"/>
        </w:rPr>
        <w:t>. Available at:</w:t>
      </w:r>
      <w:r w:rsidRPr="00AE664C">
        <w:rPr>
          <w:rFonts w:ascii="Arial" w:hAnsi="Arial" w:cs="Arial"/>
          <w:sz w:val="24"/>
          <w:szCs w:val="24"/>
        </w:rPr>
        <w:t xml:space="preserve"> </w:t>
      </w:r>
      <w:hyperlink r:id="rId52" w:history="1">
        <w:r w:rsidRPr="00AE664C">
          <w:rPr>
            <w:rFonts w:ascii="Arial" w:hAnsi="Arial" w:cs="Arial"/>
            <w:color w:val="0000FF"/>
            <w:sz w:val="24"/>
            <w:szCs w:val="24"/>
            <w:u w:val="single"/>
          </w:rPr>
          <w:t>Loose Parts for Play – Oxfordshire Play Association (oxonplay.org.uk)</w:t>
        </w:r>
      </w:hyperlink>
      <w:r w:rsidRPr="00AE664C">
        <w:rPr>
          <w:rFonts w:ascii="Arial" w:hAnsi="Arial" w:cs="Arial"/>
          <w:sz w:val="24"/>
          <w:szCs w:val="24"/>
        </w:rPr>
        <w:t xml:space="preserve"> (Accessed 22</w:t>
      </w:r>
      <w:r w:rsidRPr="00AE664C">
        <w:rPr>
          <w:rFonts w:ascii="Arial" w:hAnsi="Arial" w:cs="Arial"/>
          <w:sz w:val="24"/>
          <w:szCs w:val="24"/>
          <w:vertAlign w:val="superscript"/>
        </w:rPr>
        <w:t>nd</w:t>
      </w:r>
      <w:r w:rsidRPr="00AE664C">
        <w:rPr>
          <w:rFonts w:ascii="Arial" w:hAnsi="Arial" w:cs="Arial"/>
          <w:sz w:val="24"/>
          <w:szCs w:val="24"/>
        </w:rPr>
        <w:t xml:space="preserve"> March 2021).</w:t>
      </w:r>
    </w:p>
    <w:p w14:paraId="3FAA2145" w14:textId="77777777" w:rsidR="00EE7F46" w:rsidRPr="006C61B0" w:rsidRDefault="00EE7F46" w:rsidP="00BE096F">
      <w:pPr>
        <w:spacing w:after="0" w:line="360" w:lineRule="auto"/>
        <w:rPr>
          <w:rFonts w:ascii="Arial" w:hAnsi="Arial" w:cs="Arial"/>
          <w:color w:val="000000" w:themeColor="text1"/>
          <w:sz w:val="24"/>
          <w:szCs w:val="24"/>
        </w:rPr>
      </w:pPr>
    </w:p>
    <w:p w14:paraId="2012A988" w14:textId="7CCB39E4" w:rsidR="00762851" w:rsidRDefault="00762851" w:rsidP="0098737A">
      <w:pPr>
        <w:rPr>
          <w:rFonts w:ascii="Arial" w:hAnsi="Arial" w:cs="Arial"/>
          <w:sz w:val="24"/>
          <w:szCs w:val="24"/>
        </w:rPr>
      </w:pPr>
      <w:r w:rsidRPr="006C61B0">
        <w:rPr>
          <w:rFonts w:ascii="Arial" w:hAnsi="Arial" w:cs="Arial"/>
          <w:sz w:val="24"/>
          <w:szCs w:val="24"/>
        </w:rPr>
        <w:t xml:space="preserve">Pacey (2021) </w:t>
      </w:r>
      <w:r w:rsidRPr="006C61B0">
        <w:rPr>
          <w:rFonts w:ascii="Arial" w:hAnsi="Arial" w:cs="Arial"/>
          <w:i/>
          <w:iCs/>
          <w:sz w:val="24"/>
          <w:szCs w:val="24"/>
        </w:rPr>
        <w:t>Creating enabling environments</w:t>
      </w:r>
      <w:r w:rsidRPr="006C61B0">
        <w:rPr>
          <w:rFonts w:ascii="Arial" w:hAnsi="Arial" w:cs="Arial"/>
          <w:sz w:val="24"/>
          <w:szCs w:val="24"/>
        </w:rPr>
        <w:t xml:space="preserve">. Available at: </w:t>
      </w:r>
      <w:hyperlink r:id="rId53" w:history="1">
        <w:r w:rsidRPr="006C61B0">
          <w:rPr>
            <w:rFonts w:ascii="Arial" w:hAnsi="Arial" w:cs="Arial"/>
            <w:color w:val="0000FF"/>
            <w:sz w:val="24"/>
            <w:szCs w:val="24"/>
            <w:u w:val="single"/>
          </w:rPr>
          <w:t>Creating enabling environments | PACEY</w:t>
        </w:r>
      </w:hyperlink>
      <w:r w:rsidRPr="006C61B0">
        <w:rPr>
          <w:rFonts w:ascii="Arial" w:hAnsi="Arial" w:cs="Arial"/>
          <w:sz w:val="24"/>
          <w:szCs w:val="24"/>
        </w:rPr>
        <w:t xml:space="preserve"> (Accessed: 15</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1B78DA43" w14:textId="77777777" w:rsidR="00EE7F46" w:rsidRDefault="00EE7F46" w:rsidP="0098737A">
      <w:pPr>
        <w:rPr>
          <w:rFonts w:ascii="Arial" w:hAnsi="Arial" w:cs="Arial"/>
          <w:sz w:val="24"/>
          <w:szCs w:val="24"/>
        </w:rPr>
      </w:pPr>
    </w:p>
    <w:p w14:paraId="06FE83A0" w14:textId="065A0EB1" w:rsidR="00762851" w:rsidRDefault="00762851" w:rsidP="00D34673">
      <w:pPr>
        <w:spacing w:after="0" w:line="360" w:lineRule="auto"/>
        <w:rPr>
          <w:rFonts w:ascii="Arial" w:hAnsi="Arial" w:cs="Arial"/>
          <w:sz w:val="24"/>
          <w:szCs w:val="24"/>
        </w:rPr>
      </w:pPr>
      <w:r w:rsidRPr="006C61B0">
        <w:rPr>
          <w:rFonts w:ascii="Arial" w:hAnsi="Arial" w:cs="Arial"/>
          <w:color w:val="3A3A3A"/>
          <w:sz w:val="24"/>
          <w:szCs w:val="24"/>
          <w:shd w:val="clear" w:color="auto" w:fill="FFFFFF"/>
        </w:rPr>
        <w:t xml:space="preserve">Pacey (2021) </w:t>
      </w:r>
      <w:r w:rsidRPr="006C61B0">
        <w:rPr>
          <w:rFonts w:ascii="Arial" w:eastAsia="Times New Roman" w:hAnsi="Arial" w:cs="Arial"/>
          <w:i/>
          <w:iCs/>
          <w:color w:val="262626" w:themeColor="text1" w:themeTint="D9"/>
          <w:spacing w:val="2"/>
          <w:kern w:val="36"/>
          <w:sz w:val="24"/>
          <w:szCs w:val="24"/>
          <w:lang w:eastAsia="en-GB"/>
        </w:rPr>
        <w:t xml:space="preserve">New Curriculum for Wales/ </w:t>
      </w:r>
      <w:proofErr w:type="spellStart"/>
      <w:r w:rsidRPr="006C61B0">
        <w:rPr>
          <w:rFonts w:ascii="Arial" w:eastAsia="Times New Roman" w:hAnsi="Arial" w:cs="Arial"/>
          <w:i/>
          <w:iCs/>
          <w:color w:val="262626" w:themeColor="text1" w:themeTint="D9"/>
          <w:spacing w:val="2"/>
          <w:kern w:val="36"/>
          <w:sz w:val="24"/>
          <w:szCs w:val="24"/>
          <w:lang w:eastAsia="en-GB"/>
        </w:rPr>
        <w:t>Cwricwlwm</w:t>
      </w:r>
      <w:proofErr w:type="spellEnd"/>
      <w:r w:rsidRPr="006C61B0">
        <w:rPr>
          <w:rFonts w:ascii="Arial" w:eastAsia="Times New Roman" w:hAnsi="Arial" w:cs="Arial"/>
          <w:i/>
          <w:iCs/>
          <w:color w:val="262626" w:themeColor="text1" w:themeTint="D9"/>
          <w:spacing w:val="2"/>
          <w:kern w:val="36"/>
          <w:sz w:val="24"/>
          <w:szCs w:val="24"/>
          <w:lang w:eastAsia="en-GB"/>
        </w:rPr>
        <w:t xml:space="preserve"> Newydd </w:t>
      </w:r>
      <w:proofErr w:type="spellStart"/>
      <w:r w:rsidRPr="006C61B0">
        <w:rPr>
          <w:rFonts w:ascii="Arial" w:eastAsia="Times New Roman" w:hAnsi="Arial" w:cs="Arial"/>
          <w:i/>
          <w:iCs/>
          <w:color w:val="262626" w:themeColor="text1" w:themeTint="D9"/>
          <w:spacing w:val="2"/>
          <w:kern w:val="36"/>
          <w:sz w:val="24"/>
          <w:szCs w:val="24"/>
          <w:lang w:eastAsia="en-GB"/>
        </w:rPr>
        <w:t>i</w:t>
      </w:r>
      <w:proofErr w:type="spellEnd"/>
      <w:r w:rsidRPr="006C61B0">
        <w:rPr>
          <w:rFonts w:ascii="Arial" w:eastAsia="Times New Roman" w:hAnsi="Arial" w:cs="Arial"/>
          <w:i/>
          <w:iCs/>
          <w:color w:val="262626" w:themeColor="text1" w:themeTint="D9"/>
          <w:spacing w:val="2"/>
          <w:kern w:val="36"/>
          <w:sz w:val="24"/>
          <w:szCs w:val="24"/>
          <w:lang w:eastAsia="en-GB"/>
        </w:rPr>
        <w:t xml:space="preserve"> </w:t>
      </w:r>
      <w:proofErr w:type="spellStart"/>
      <w:r w:rsidRPr="006C61B0">
        <w:rPr>
          <w:rFonts w:ascii="Arial" w:eastAsia="Times New Roman" w:hAnsi="Arial" w:cs="Arial"/>
          <w:i/>
          <w:iCs/>
          <w:color w:val="262626" w:themeColor="text1" w:themeTint="D9"/>
          <w:spacing w:val="2"/>
          <w:kern w:val="36"/>
          <w:sz w:val="24"/>
          <w:szCs w:val="24"/>
          <w:lang w:eastAsia="en-GB"/>
        </w:rPr>
        <w:t>Gymru</w:t>
      </w:r>
      <w:proofErr w:type="spellEnd"/>
      <w:r w:rsidRPr="006C61B0">
        <w:rPr>
          <w:rFonts w:ascii="Arial" w:eastAsia="Times New Roman" w:hAnsi="Arial" w:cs="Arial"/>
          <w:i/>
          <w:iCs/>
          <w:color w:val="262626" w:themeColor="text1" w:themeTint="D9"/>
          <w:spacing w:val="2"/>
          <w:kern w:val="36"/>
          <w:sz w:val="24"/>
          <w:szCs w:val="24"/>
          <w:lang w:eastAsia="en-GB"/>
        </w:rPr>
        <w:t xml:space="preserve">. </w:t>
      </w:r>
      <w:r w:rsidRPr="006C61B0">
        <w:rPr>
          <w:rFonts w:ascii="Arial" w:eastAsia="Times New Roman" w:hAnsi="Arial" w:cs="Arial"/>
          <w:color w:val="262626" w:themeColor="text1" w:themeTint="D9"/>
          <w:spacing w:val="2"/>
          <w:kern w:val="36"/>
          <w:sz w:val="24"/>
          <w:szCs w:val="24"/>
          <w:lang w:eastAsia="en-GB"/>
        </w:rPr>
        <w:t>Available at:</w:t>
      </w:r>
      <w:r w:rsidRPr="006C61B0">
        <w:rPr>
          <w:rFonts w:ascii="Arial" w:hAnsi="Arial" w:cs="Arial"/>
          <w:sz w:val="24"/>
          <w:szCs w:val="24"/>
        </w:rPr>
        <w:t xml:space="preserve"> </w:t>
      </w:r>
      <w:hyperlink r:id="rId54" w:anchor=":~:text=The%20Curriculum%20for%20Wales%202022%20organises%20learning%20around,5%20Mathematics%20and%20Numeracy%206%20Science%20and%20Technology" w:history="1">
        <w:r w:rsidRPr="006C61B0">
          <w:rPr>
            <w:rFonts w:ascii="Arial" w:hAnsi="Arial" w:cs="Arial"/>
            <w:color w:val="0000FF"/>
            <w:sz w:val="24"/>
            <w:szCs w:val="24"/>
            <w:u w:val="single"/>
          </w:rPr>
          <w:t>New Curriculum Wales | PACEY</w:t>
        </w:r>
      </w:hyperlink>
      <w:r w:rsidRPr="006C61B0">
        <w:rPr>
          <w:rFonts w:ascii="Arial" w:hAnsi="Arial" w:cs="Arial"/>
          <w:sz w:val="24"/>
          <w:szCs w:val="24"/>
        </w:rPr>
        <w:t xml:space="preserve"> (Accessed:23</w:t>
      </w:r>
      <w:r w:rsidRPr="006C61B0">
        <w:rPr>
          <w:rFonts w:ascii="Arial" w:hAnsi="Arial" w:cs="Arial"/>
          <w:sz w:val="24"/>
          <w:szCs w:val="24"/>
          <w:vertAlign w:val="superscript"/>
        </w:rPr>
        <w:t>rd</w:t>
      </w:r>
      <w:r w:rsidRPr="006C61B0">
        <w:rPr>
          <w:rFonts w:ascii="Arial" w:hAnsi="Arial" w:cs="Arial"/>
          <w:sz w:val="24"/>
          <w:szCs w:val="24"/>
        </w:rPr>
        <w:t xml:space="preserve"> March 2021).</w:t>
      </w:r>
    </w:p>
    <w:p w14:paraId="47F24151" w14:textId="77777777" w:rsidR="00EE7F46" w:rsidRDefault="00EE7F46" w:rsidP="00D34673">
      <w:pPr>
        <w:spacing w:after="0" w:line="360" w:lineRule="auto"/>
        <w:rPr>
          <w:rFonts w:ascii="Arial" w:hAnsi="Arial" w:cs="Arial"/>
          <w:sz w:val="24"/>
          <w:szCs w:val="24"/>
        </w:rPr>
      </w:pPr>
    </w:p>
    <w:p w14:paraId="6D0C53F5" w14:textId="33C08FED" w:rsidR="00762851" w:rsidRDefault="00762851" w:rsidP="00F81980">
      <w:pPr>
        <w:spacing w:after="0" w:line="360" w:lineRule="auto"/>
        <w:rPr>
          <w:rFonts w:ascii="Arial" w:hAnsi="Arial" w:cs="Arial"/>
          <w:sz w:val="24"/>
          <w:szCs w:val="24"/>
        </w:rPr>
      </w:pPr>
      <w:r w:rsidRPr="006C61B0">
        <w:rPr>
          <w:rFonts w:ascii="Arial" w:hAnsi="Arial" w:cs="Arial"/>
          <w:sz w:val="24"/>
          <w:szCs w:val="24"/>
        </w:rPr>
        <w:t xml:space="preserve">Pathways (2020) </w:t>
      </w:r>
      <w:r w:rsidRPr="006C61B0">
        <w:rPr>
          <w:rFonts w:ascii="Arial" w:hAnsi="Arial" w:cs="Arial"/>
          <w:i/>
          <w:iCs/>
          <w:sz w:val="24"/>
          <w:szCs w:val="24"/>
        </w:rPr>
        <w:t>Why is Play Important?</w:t>
      </w:r>
      <w:r w:rsidRPr="006C61B0">
        <w:rPr>
          <w:rFonts w:ascii="Arial" w:hAnsi="Arial" w:cs="Arial"/>
          <w:sz w:val="24"/>
          <w:szCs w:val="24"/>
        </w:rPr>
        <w:t xml:space="preserve"> Available at:</w:t>
      </w:r>
      <w:r w:rsidRPr="006C61B0">
        <w:rPr>
          <w:rFonts w:ascii="Arial" w:hAnsi="Arial" w:cs="Arial"/>
        </w:rPr>
        <w:t xml:space="preserve"> </w:t>
      </w:r>
      <w:hyperlink r:id="rId55" w:history="1">
        <w:r w:rsidRPr="006C61B0">
          <w:rPr>
            <w:rFonts w:ascii="Arial" w:hAnsi="Arial" w:cs="Arial"/>
            <w:color w:val="0000FF"/>
            <w:sz w:val="24"/>
            <w:szCs w:val="24"/>
            <w:u w:val="single"/>
          </w:rPr>
          <w:t>What is Playtime so Important? | Child Development Resources (pathways.org)</w:t>
        </w:r>
      </w:hyperlink>
      <w:r w:rsidRPr="006C61B0">
        <w:rPr>
          <w:rFonts w:ascii="Arial" w:hAnsi="Arial" w:cs="Arial"/>
          <w:sz w:val="24"/>
          <w:szCs w:val="24"/>
        </w:rPr>
        <w:t xml:space="preserve"> (Accessed: 16</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7D5E4638" w14:textId="77777777" w:rsidR="00EE7F46" w:rsidRPr="006C61B0" w:rsidRDefault="00EE7F46" w:rsidP="00F81980">
      <w:pPr>
        <w:spacing w:after="0" w:line="360" w:lineRule="auto"/>
        <w:rPr>
          <w:rFonts w:ascii="Arial" w:hAnsi="Arial" w:cs="Arial"/>
          <w:sz w:val="24"/>
          <w:szCs w:val="24"/>
        </w:rPr>
      </w:pPr>
    </w:p>
    <w:p w14:paraId="0CFDDF1C" w14:textId="24B8CB5B" w:rsidR="00762851" w:rsidRDefault="00762851" w:rsidP="004B261D">
      <w:pPr>
        <w:spacing w:line="360" w:lineRule="auto"/>
        <w:jc w:val="both"/>
        <w:rPr>
          <w:rFonts w:ascii="Arial" w:hAnsi="Arial" w:cs="Arial"/>
          <w:sz w:val="24"/>
          <w:szCs w:val="24"/>
        </w:rPr>
      </w:pPr>
      <w:r w:rsidRPr="006C61B0">
        <w:rPr>
          <w:rFonts w:ascii="Arial" w:hAnsi="Arial" w:cs="Arial"/>
          <w:color w:val="000000" w:themeColor="text1"/>
          <w:sz w:val="24"/>
          <w:szCs w:val="24"/>
          <w:bdr w:val="none" w:sz="0" w:space="0" w:color="auto" w:frame="1"/>
        </w:rPr>
        <w:t>Play Scotland, (No Date) Loose Parts Play. Available at</w:t>
      </w:r>
      <w:r w:rsidRPr="006C61B0">
        <w:rPr>
          <w:rFonts w:ascii="Arial" w:hAnsi="Arial" w:cs="Arial"/>
          <w:color w:val="1F497D"/>
          <w:sz w:val="24"/>
          <w:szCs w:val="24"/>
          <w:bdr w:val="none" w:sz="0" w:space="0" w:color="auto" w:frame="1"/>
        </w:rPr>
        <w:t>:</w:t>
      </w:r>
      <w:r w:rsidRPr="006C61B0">
        <w:rPr>
          <w:rFonts w:ascii="Arial" w:hAnsi="Arial" w:cs="Arial"/>
          <w:sz w:val="24"/>
          <w:szCs w:val="24"/>
        </w:rPr>
        <w:t xml:space="preserve"> </w:t>
      </w:r>
      <w:hyperlink r:id="rId56" w:history="1">
        <w:r w:rsidRPr="006C61B0">
          <w:rPr>
            <w:rFonts w:ascii="Arial" w:hAnsi="Arial" w:cs="Arial"/>
            <w:color w:val="0000FF"/>
            <w:sz w:val="24"/>
            <w:szCs w:val="24"/>
            <w:u w:val="single"/>
          </w:rPr>
          <w:t>Loose Parts Play - Play Scotland</w:t>
        </w:r>
      </w:hyperlink>
      <w:r w:rsidRPr="006C61B0">
        <w:rPr>
          <w:rFonts w:ascii="Arial" w:hAnsi="Arial" w:cs="Arial"/>
          <w:sz w:val="24"/>
          <w:szCs w:val="24"/>
        </w:rPr>
        <w:t xml:space="preserve"> (Accessed: 22</w:t>
      </w:r>
      <w:r w:rsidRPr="006C61B0">
        <w:rPr>
          <w:rFonts w:ascii="Arial" w:hAnsi="Arial" w:cs="Arial"/>
          <w:sz w:val="24"/>
          <w:szCs w:val="24"/>
          <w:vertAlign w:val="superscript"/>
        </w:rPr>
        <w:t>nd</w:t>
      </w:r>
      <w:r w:rsidRPr="006C61B0">
        <w:rPr>
          <w:rFonts w:ascii="Arial" w:hAnsi="Arial" w:cs="Arial"/>
          <w:sz w:val="24"/>
          <w:szCs w:val="24"/>
        </w:rPr>
        <w:t xml:space="preserve"> March 2021).</w:t>
      </w:r>
    </w:p>
    <w:p w14:paraId="605E2305" w14:textId="77777777" w:rsidR="00EE7F46" w:rsidRPr="006C61B0" w:rsidRDefault="00EE7F46" w:rsidP="004B261D">
      <w:pPr>
        <w:spacing w:line="360" w:lineRule="auto"/>
        <w:jc w:val="both"/>
        <w:rPr>
          <w:rFonts w:ascii="Arial" w:hAnsi="Arial" w:cs="Arial"/>
          <w:sz w:val="28"/>
          <w:szCs w:val="28"/>
        </w:rPr>
      </w:pPr>
    </w:p>
    <w:p w14:paraId="0264E774" w14:textId="1672632A" w:rsidR="00762851" w:rsidRDefault="00762851" w:rsidP="00353A58">
      <w:pPr>
        <w:spacing w:after="0" w:line="360" w:lineRule="auto"/>
        <w:rPr>
          <w:rFonts w:ascii="Arial" w:hAnsi="Arial" w:cs="Arial"/>
          <w:sz w:val="24"/>
          <w:szCs w:val="24"/>
        </w:rPr>
      </w:pPr>
      <w:r w:rsidRPr="006C61B0">
        <w:rPr>
          <w:rFonts w:ascii="Arial" w:hAnsi="Arial" w:cs="Arial"/>
          <w:sz w:val="24"/>
          <w:szCs w:val="24"/>
        </w:rPr>
        <w:t xml:space="preserve">Raising Children (2021) </w:t>
      </w:r>
      <w:r w:rsidRPr="006C61B0">
        <w:rPr>
          <w:rFonts w:ascii="Arial" w:hAnsi="Arial" w:cs="Arial"/>
          <w:i/>
          <w:iCs/>
          <w:sz w:val="24"/>
          <w:szCs w:val="24"/>
        </w:rPr>
        <w:t xml:space="preserve">Play and friendship for children with disability. </w:t>
      </w:r>
      <w:r w:rsidRPr="006C61B0">
        <w:rPr>
          <w:rFonts w:ascii="Arial" w:hAnsi="Arial" w:cs="Arial"/>
          <w:sz w:val="24"/>
          <w:szCs w:val="24"/>
        </w:rPr>
        <w:t>Available at:</w:t>
      </w:r>
      <w:r w:rsidRPr="006C61B0">
        <w:rPr>
          <w:rFonts w:ascii="Arial" w:hAnsi="Arial" w:cs="Arial"/>
        </w:rPr>
        <w:t xml:space="preserve"> </w:t>
      </w:r>
      <w:hyperlink r:id="rId57" w:history="1">
        <w:r w:rsidRPr="006C61B0">
          <w:rPr>
            <w:rFonts w:ascii="Arial" w:hAnsi="Arial" w:cs="Arial"/>
            <w:color w:val="0000FF"/>
            <w:sz w:val="24"/>
            <w:szCs w:val="24"/>
            <w:u w:val="single"/>
          </w:rPr>
          <w:t>Kids with disability: play &amp; friendship | Raisin</w:t>
        </w:r>
        <w:r w:rsidRPr="006C61B0">
          <w:rPr>
            <w:rFonts w:ascii="Arial" w:hAnsi="Arial" w:cs="Arial"/>
            <w:color w:val="0000FF"/>
            <w:sz w:val="24"/>
            <w:szCs w:val="24"/>
            <w:u w:val="single"/>
          </w:rPr>
          <w:t>g Children Network</w:t>
        </w:r>
      </w:hyperlink>
      <w:r w:rsidRPr="006C61B0">
        <w:rPr>
          <w:rFonts w:ascii="Arial" w:hAnsi="Arial" w:cs="Arial"/>
          <w:sz w:val="24"/>
          <w:szCs w:val="24"/>
        </w:rPr>
        <w:t xml:space="preserve"> (Accessed: 15</w:t>
      </w:r>
      <w:r w:rsidRPr="006C61B0">
        <w:rPr>
          <w:rFonts w:ascii="Arial" w:hAnsi="Arial" w:cs="Arial"/>
          <w:sz w:val="24"/>
          <w:szCs w:val="24"/>
          <w:vertAlign w:val="superscript"/>
        </w:rPr>
        <w:t>th</w:t>
      </w:r>
      <w:r w:rsidRPr="006C61B0">
        <w:rPr>
          <w:rFonts w:ascii="Arial" w:hAnsi="Arial" w:cs="Arial"/>
          <w:sz w:val="24"/>
          <w:szCs w:val="24"/>
        </w:rPr>
        <w:t xml:space="preserve"> March 2021). </w:t>
      </w:r>
    </w:p>
    <w:p w14:paraId="3D530EC3" w14:textId="77777777" w:rsidR="00EE7F46" w:rsidRPr="006C61B0" w:rsidRDefault="00EE7F46" w:rsidP="00353A58">
      <w:pPr>
        <w:spacing w:after="0" w:line="360" w:lineRule="auto"/>
        <w:rPr>
          <w:rFonts w:ascii="Arial" w:hAnsi="Arial" w:cs="Arial"/>
          <w:sz w:val="24"/>
          <w:szCs w:val="24"/>
        </w:rPr>
      </w:pPr>
    </w:p>
    <w:p w14:paraId="740FFC0B" w14:textId="366A13C6" w:rsidR="00762851" w:rsidRDefault="00762851" w:rsidP="00353A58">
      <w:pPr>
        <w:spacing w:after="0" w:line="360" w:lineRule="auto"/>
        <w:rPr>
          <w:rFonts w:ascii="Arial" w:hAnsi="Arial" w:cs="Arial"/>
          <w:sz w:val="24"/>
          <w:szCs w:val="24"/>
        </w:rPr>
      </w:pPr>
      <w:r w:rsidRPr="006C61B0">
        <w:rPr>
          <w:rFonts w:ascii="Arial" w:hAnsi="Arial" w:cs="Arial"/>
          <w:sz w:val="24"/>
          <w:szCs w:val="24"/>
        </w:rPr>
        <w:t xml:space="preserve">Raising Children (2021) </w:t>
      </w:r>
      <w:r w:rsidRPr="006C61B0">
        <w:rPr>
          <w:rFonts w:ascii="Arial" w:hAnsi="Arial" w:cs="Arial"/>
          <w:i/>
          <w:iCs/>
          <w:sz w:val="24"/>
          <w:szCs w:val="24"/>
        </w:rPr>
        <w:t>Why play is important</w:t>
      </w:r>
      <w:r w:rsidRPr="006C61B0">
        <w:rPr>
          <w:rFonts w:ascii="Arial" w:hAnsi="Arial" w:cs="Arial"/>
          <w:sz w:val="24"/>
          <w:szCs w:val="24"/>
        </w:rPr>
        <w:t xml:space="preserve">. Available at: </w:t>
      </w:r>
      <w:hyperlink r:id="rId58" w:history="1">
        <w:r w:rsidRPr="006C61B0">
          <w:rPr>
            <w:rFonts w:ascii="Arial" w:hAnsi="Arial" w:cs="Arial"/>
            <w:color w:val="0000FF"/>
            <w:sz w:val="24"/>
            <w:szCs w:val="24"/>
            <w:u w:val="single"/>
          </w:rPr>
          <w:t>Importance of play for babies &amp; children | Raising Children Network</w:t>
        </w:r>
      </w:hyperlink>
      <w:r w:rsidRPr="006C61B0">
        <w:rPr>
          <w:rFonts w:ascii="Arial" w:hAnsi="Arial" w:cs="Arial"/>
          <w:sz w:val="24"/>
          <w:szCs w:val="24"/>
        </w:rPr>
        <w:t xml:space="preserve"> (Accessed: 14</w:t>
      </w:r>
      <w:r w:rsidRPr="006C61B0">
        <w:rPr>
          <w:rFonts w:ascii="Arial" w:hAnsi="Arial" w:cs="Arial"/>
          <w:sz w:val="24"/>
          <w:szCs w:val="24"/>
          <w:vertAlign w:val="superscript"/>
        </w:rPr>
        <w:t>th</w:t>
      </w:r>
      <w:r w:rsidRPr="006C61B0">
        <w:rPr>
          <w:rFonts w:ascii="Arial" w:hAnsi="Arial" w:cs="Arial"/>
          <w:sz w:val="24"/>
          <w:szCs w:val="24"/>
        </w:rPr>
        <w:t xml:space="preserve"> March 2021). </w:t>
      </w:r>
    </w:p>
    <w:p w14:paraId="1E8570F8" w14:textId="77777777" w:rsidR="00EE7F46" w:rsidRPr="006C61B0" w:rsidRDefault="00EE7F46" w:rsidP="00353A58">
      <w:pPr>
        <w:spacing w:after="0" w:line="360" w:lineRule="auto"/>
        <w:rPr>
          <w:rFonts w:ascii="Arial" w:hAnsi="Arial" w:cs="Arial"/>
          <w:sz w:val="24"/>
          <w:szCs w:val="24"/>
        </w:rPr>
      </w:pPr>
    </w:p>
    <w:p w14:paraId="244526F7" w14:textId="004B8C00" w:rsidR="00762851" w:rsidRDefault="00762851" w:rsidP="00545312">
      <w:pPr>
        <w:spacing w:line="360" w:lineRule="auto"/>
        <w:jc w:val="both"/>
        <w:rPr>
          <w:rFonts w:ascii="Arial" w:hAnsi="Arial" w:cs="Arial"/>
          <w:sz w:val="24"/>
          <w:szCs w:val="24"/>
        </w:rPr>
      </w:pPr>
      <w:r w:rsidRPr="006C61B0">
        <w:rPr>
          <w:rFonts w:ascii="Arial" w:hAnsi="Arial" w:cs="Arial"/>
          <w:color w:val="000000" w:themeColor="text1"/>
          <w:sz w:val="24"/>
          <w:szCs w:val="24"/>
          <w:bdr w:val="none" w:sz="0" w:space="0" w:color="auto" w:frame="1"/>
        </w:rPr>
        <w:t xml:space="preserve">Reading Play (No Date) </w:t>
      </w:r>
      <w:r w:rsidRPr="006C61B0">
        <w:rPr>
          <w:rFonts w:ascii="Arial" w:hAnsi="Arial" w:cs="Arial"/>
          <w:i/>
          <w:iCs/>
          <w:color w:val="000000" w:themeColor="text1"/>
          <w:sz w:val="24"/>
          <w:szCs w:val="24"/>
          <w:bdr w:val="none" w:sz="0" w:space="0" w:color="auto" w:frame="1"/>
        </w:rPr>
        <w:t>The theory of loose parts</w:t>
      </w:r>
      <w:r w:rsidRPr="006C61B0">
        <w:rPr>
          <w:rFonts w:ascii="Arial" w:hAnsi="Arial" w:cs="Arial"/>
          <w:color w:val="000000" w:themeColor="text1"/>
          <w:sz w:val="24"/>
          <w:szCs w:val="24"/>
          <w:bdr w:val="none" w:sz="0" w:space="0" w:color="auto" w:frame="1"/>
        </w:rPr>
        <w:t xml:space="preserve">. Available at: </w:t>
      </w:r>
      <w:hyperlink r:id="rId59" w:history="1">
        <w:r w:rsidRPr="006C61B0">
          <w:rPr>
            <w:rFonts w:ascii="Arial" w:hAnsi="Arial" w:cs="Arial"/>
            <w:color w:val="0000FF"/>
            <w:sz w:val="24"/>
            <w:szCs w:val="24"/>
            <w:u w:val="single"/>
          </w:rPr>
          <w:t>The theory of loose parts (readingplay.co.uk)</w:t>
        </w:r>
      </w:hyperlink>
      <w:r w:rsidRPr="006C61B0">
        <w:rPr>
          <w:rFonts w:ascii="Arial" w:hAnsi="Arial" w:cs="Arial"/>
          <w:sz w:val="24"/>
          <w:szCs w:val="24"/>
        </w:rPr>
        <w:t xml:space="preserve"> (Accessed: 22</w:t>
      </w:r>
      <w:r w:rsidRPr="006C61B0">
        <w:rPr>
          <w:rFonts w:ascii="Arial" w:hAnsi="Arial" w:cs="Arial"/>
          <w:sz w:val="24"/>
          <w:szCs w:val="24"/>
          <w:vertAlign w:val="superscript"/>
        </w:rPr>
        <w:t>nd</w:t>
      </w:r>
      <w:r w:rsidRPr="006C61B0">
        <w:rPr>
          <w:rFonts w:ascii="Arial" w:hAnsi="Arial" w:cs="Arial"/>
          <w:sz w:val="24"/>
          <w:szCs w:val="24"/>
        </w:rPr>
        <w:t xml:space="preserve"> March 2021).</w:t>
      </w:r>
    </w:p>
    <w:p w14:paraId="6D468E6D" w14:textId="77777777" w:rsidR="00EE7F46" w:rsidRPr="006C61B0" w:rsidRDefault="00EE7F46" w:rsidP="00545312">
      <w:pPr>
        <w:spacing w:line="360" w:lineRule="auto"/>
        <w:jc w:val="both"/>
        <w:rPr>
          <w:rFonts w:ascii="Arial" w:hAnsi="Arial" w:cs="Arial"/>
          <w:sz w:val="24"/>
          <w:szCs w:val="24"/>
        </w:rPr>
      </w:pPr>
    </w:p>
    <w:p w14:paraId="0BF48A9B" w14:textId="46D2CECE" w:rsidR="00762851" w:rsidRDefault="00762851" w:rsidP="008267E9">
      <w:pPr>
        <w:spacing w:after="0" w:line="360" w:lineRule="auto"/>
        <w:rPr>
          <w:rFonts w:ascii="Arial" w:hAnsi="Arial" w:cs="Arial"/>
          <w:sz w:val="24"/>
          <w:szCs w:val="24"/>
        </w:rPr>
      </w:pPr>
      <w:bookmarkStart w:id="13" w:name="_Hlk66373432"/>
      <w:r w:rsidRPr="006C61B0">
        <w:rPr>
          <w:rFonts w:ascii="Arial" w:hAnsi="Arial" w:cs="Arial"/>
          <w:sz w:val="24"/>
          <w:szCs w:val="24"/>
          <w:lang w:val="it-IT"/>
        </w:rPr>
        <w:t xml:space="preserve">Reggio Emilia Approach </w:t>
      </w:r>
      <w:bookmarkEnd w:id="13"/>
      <w:r w:rsidRPr="006C61B0">
        <w:rPr>
          <w:rFonts w:ascii="Arial" w:hAnsi="Arial" w:cs="Arial"/>
          <w:sz w:val="24"/>
          <w:szCs w:val="24"/>
          <w:lang w:val="it-IT"/>
        </w:rPr>
        <w:t xml:space="preserve">(2020) </w:t>
      </w:r>
      <w:r w:rsidRPr="006C61B0">
        <w:rPr>
          <w:rFonts w:ascii="Arial" w:hAnsi="Arial" w:cs="Arial"/>
          <w:i/>
          <w:iCs/>
          <w:sz w:val="24"/>
          <w:szCs w:val="24"/>
          <w:lang w:val="it-IT"/>
        </w:rPr>
        <w:t xml:space="preserve">Reggio Emilia Approach. </w:t>
      </w:r>
      <w:r w:rsidRPr="006C61B0">
        <w:rPr>
          <w:rFonts w:ascii="Arial" w:hAnsi="Arial" w:cs="Arial"/>
          <w:sz w:val="24"/>
          <w:szCs w:val="24"/>
        </w:rPr>
        <w:t xml:space="preserve">Available at: </w:t>
      </w:r>
      <w:hyperlink r:id="rId60" w:history="1">
        <w:r w:rsidRPr="006C61B0">
          <w:rPr>
            <w:rFonts w:ascii="Arial" w:hAnsi="Arial" w:cs="Arial"/>
            <w:color w:val="0000FF"/>
            <w:sz w:val="24"/>
            <w:szCs w:val="24"/>
            <w:u w:val="single"/>
          </w:rPr>
          <w:t>Reggio Emilia Approach | Reggio Children</w:t>
        </w:r>
      </w:hyperlink>
      <w:r w:rsidRPr="006C61B0">
        <w:rPr>
          <w:rFonts w:ascii="Arial" w:hAnsi="Arial" w:cs="Arial"/>
          <w:sz w:val="24"/>
          <w:szCs w:val="24"/>
        </w:rPr>
        <w:t xml:space="preserve"> (Accessed: 11</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20548995" w14:textId="77777777" w:rsidR="00EE7F46" w:rsidRDefault="00EE7F46" w:rsidP="008267E9">
      <w:pPr>
        <w:spacing w:after="0" w:line="360" w:lineRule="auto"/>
        <w:rPr>
          <w:rFonts w:ascii="Arial" w:hAnsi="Arial" w:cs="Arial"/>
          <w:sz w:val="24"/>
          <w:szCs w:val="24"/>
        </w:rPr>
      </w:pPr>
    </w:p>
    <w:p w14:paraId="3F760A9D" w14:textId="2C2B2FD9" w:rsidR="00762851" w:rsidRDefault="00762851" w:rsidP="00EF6607">
      <w:pPr>
        <w:spacing w:after="0" w:line="360" w:lineRule="auto"/>
        <w:rPr>
          <w:rFonts w:ascii="Arial" w:hAnsi="Arial" w:cs="Arial"/>
          <w:sz w:val="24"/>
          <w:szCs w:val="24"/>
        </w:rPr>
      </w:pPr>
      <w:r w:rsidRPr="006C61B0">
        <w:rPr>
          <w:rFonts w:ascii="Arial" w:hAnsi="Arial" w:cs="Arial"/>
          <w:sz w:val="24"/>
          <w:szCs w:val="24"/>
        </w:rPr>
        <w:t>Resource for Early Learning (2014)</w:t>
      </w:r>
      <w:r w:rsidRPr="006C61B0">
        <w:rPr>
          <w:rFonts w:ascii="Arial" w:hAnsi="Arial" w:cs="Arial"/>
          <w:b/>
          <w:bCs/>
          <w:sz w:val="24"/>
          <w:szCs w:val="24"/>
        </w:rPr>
        <w:t xml:space="preserve"> </w:t>
      </w:r>
      <w:r w:rsidRPr="006C61B0">
        <w:rPr>
          <w:rFonts w:ascii="Arial" w:eastAsia="Times New Roman" w:hAnsi="Arial" w:cs="Arial"/>
          <w:i/>
          <w:iCs/>
          <w:color w:val="000000"/>
          <w:kern w:val="36"/>
          <w:sz w:val="24"/>
          <w:szCs w:val="24"/>
          <w:lang w:eastAsia="en-GB"/>
        </w:rPr>
        <w:t xml:space="preserve">Early Childhood Assessment. </w:t>
      </w:r>
      <w:r w:rsidRPr="006C61B0">
        <w:rPr>
          <w:rFonts w:ascii="Arial" w:eastAsia="Times New Roman" w:hAnsi="Arial" w:cs="Arial"/>
          <w:color w:val="000000"/>
          <w:kern w:val="36"/>
          <w:sz w:val="24"/>
          <w:szCs w:val="24"/>
          <w:lang w:eastAsia="en-GB"/>
        </w:rPr>
        <w:t>Available at:</w:t>
      </w:r>
      <w:r w:rsidRPr="006C61B0">
        <w:rPr>
          <w:rFonts w:ascii="Arial" w:hAnsi="Arial" w:cs="Arial"/>
        </w:rPr>
        <w:t xml:space="preserve"> </w:t>
      </w:r>
      <w:hyperlink r:id="rId61" w:history="1">
        <w:r w:rsidRPr="006C61B0">
          <w:rPr>
            <w:rFonts w:ascii="Arial" w:hAnsi="Arial" w:cs="Arial"/>
            <w:color w:val="0000FF"/>
            <w:sz w:val="24"/>
            <w:szCs w:val="24"/>
            <w:u w:val="single"/>
          </w:rPr>
          <w:t>Early Childhood Assessment: Resources for Early Learning</w:t>
        </w:r>
      </w:hyperlink>
      <w:r w:rsidRPr="006C61B0">
        <w:rPr>
          <w:rFonts w:ascii="Arial" w:hAnsi="Arial" w:cs="Arial"/>
          <w:sz w:val="24"/>
          <w:szCs w:val="24"/>
        </w:rPr>
        <w:t xml:space="preserve"> (Accessed: 17</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0FD75188" w14:textId="77777777" w:rsidR="00EE7F46" w:rsidRPr="006C61B0" w:rsidRDefault="00EE7F46" w:rsidP="00EF6607">
      <w:pPr>
        <w:spacing w:after="0" w:line="360" w:lineRule="auto"/>
        <w:rPr>
          <w:rFonts w:ascii="Arial" w:hAnsi="Arial" w:cs="Arial"/>
          <w:sz w:val="24"/>
          <w:szCs w:val="24"/>
        </w:rPr>
      </w:pPr>
    </w:p>
    <w:p w14:paraId="2E820C9E" w14:textId="525F7CA3" w:rsidR="00762851" w:rsidRDefault="00762851" w:rsidP="003B2486">
      <w:pPr>
        <w:spacing w:after="0" w:line="360" w:lineRule="auto"/>
        <w:rPr>
          <w:rFonts w:ascii="Arial" w:hAnsi="Arial" w:cs="Arial"/>
          <w:color w:val="3A3A3A"/>
          <w:sz w:val="24"/>
          <w:szCs w:val="24"/>
          <w:shd w:val="clear" w:color="auto" w:fill="FFFFFF"/>
        </w:rPr>
      </w:pPr>
      <w:bookmarkStart w:id="14" w:name="_Hlk67425455"/>
      <w:r w:rsidRPr="006C61B0">
        <w:rPr>
          <w:rFonts w:ascii="Arial" w:hAnsi="Arial" w:cs="Arial"/>
          <w:color w:val="3A3A3A"/>
          <w:sz w:val="24"/>
          <w:szCs w:val="24"/>
          <w:shd w:val="clear" w:color="auto" w:fill="FFFFFF"/>
        </w:rPr>
        <w:t xml:space="preserve">Shields, N, &amp; </w:t>
      </w:r>
      <w:proofErr w:type="spellStart"/>
      <w:r w:rsidRPr="006C61B0">
        <w:rPr>
          <w:rFonts w:ascii="Arial" w:hAnsi="Arial" w:cs="Arial"/>
          <w:color w:val="3A3A3A"/>
          <w:sz w:val="24"/>
          <w:szCs w:val="24"/>
          <w:shd w:val="clear" w:color="auto" w:fill="FFFFFF"/>
        </w:rPr>
        <w:t>Synnot</w:t>
      </w:r>
      <w:proofErr w:type="spellEnd"/>
      <w:r w:rsidRPr="006C61B0">
        <w:rPr>
          <w:rFonts w:ascii="Arial" w:hAnsi="Arial" w:cs="Arial"/>
          <w:color w:val="3A3A3A"/>
          <w:sz w:val="24"/>
          <w:szCs w:val="24"/>
          <w:shd w:val="clear" w:color="auto" w:fill="FFFFFF"/>
        </w:rPr>
        <w:t xml:space="preserve">, A. (2016) </w:t>
      </w:r>
      <w:bookmarkEnd w:id="14"/>
      <w:r w:rsidRPr="006C61B0">
        <w:rPr>
          <w:rFonts w:ascii="Arial" w:hAnsi="Arial" w:cs="Arial"/>
          <w:color w:val="3A3A3A"/>
          <w:sz w:val="24"/>
          <w:szCs w:val="24"/>
          <w:shd w:val="clear" w:color="auto" w:fill="FFFFFF"/>
        </w:rPr>
        <w:t>‘Perceived barriers and facilitators to participation in physical activity for children with disability: A qualitative study.’ </w:t>
      </w:r>
      <w:r w:rsidRPr="006C61B0">
        <w:rPr>
          <w:rFonts w:ascii="Arial" w:hAnsi="Arial" w:cs="Arial"/>
          <w:i/>
          <w:iCs/>
          <w:color w:val="3A3A3A"/>
          <w:sz w:val="24"/>
          <w:szCs w:val="24"/>
          <w:shd w:val="clear" w:color="auto" w:fill="FFFFFF"/>
        </w:rPr>
        <w:t xml:space="preserve">BMC </w:t>
      </w:r>
      <w:proofErr w:type="spellStart"/>
      <w:r w:rsidRPr="006C61B0">
        <w:rPr>
          <w:rFonts w:ascii="Arial" w:hAnsi="Arial" w:cs="Arial"/>
          <w:i/>
          <w:iCs/>
          <w:color w:val="3A3A3A"/>
          <w:sz w:val="24"/>
          <w:szCs w:val="24"/>
          <w:shd w:val="clear" w:color="auto" w:fill="FFFFFF"/>
        </w:rPr>
        <w:t>Pediatrics</w:t>
      </w:r>
      <w:proofErr w:type="spellEnd"/>
      <w:r w:rsidRPr="006C61B0">
        <w:rPr>
          <w:rFonts w:ascii="Arial" w:hAnsi="Arial" w:cs="Arial"/>
          <w:i/>
          <w:iCs/>
          <w:color w:val="3A3A3A"/>
          <w:sz w:val="24"/>
          <w:szCs w:val="24"/>
          <w:shd w:val="clear" w:color="auto" w:fill="FFFFFF"/>
        </w:rPr>
        <w:t>,</w:t>
      </w:r>
      <w:r w:rsidRPr="006C61B0">
        <w:rPr>
          <w:rFonts w:ascii="Arial" w:hAnsi="Arial" w:cs="Arial"/>
          <w:color w:val="3A3A3A"/>
          <w:sz w:val="24"/>
          <w:szCs w:val="24"/>
          <w:shd w:val="clear" w:color="auto" w:fill="FFFFFF"/>
        </w:rPr>
        <w:t> </w:t>
      </w:r>
      <w:r w:rsidRPr="006C61B0">
        <w:rPr>
          <w:rFonts w:ascii="Arial" w:hAnsi="Arial" w:cs="Arial"/>
          <w:i/>
          <w:iCs/>
          <w:color w:val="3A3A3A"/>
          <w:sz w:val="24"/>
          <w:szCs w:val="24"/>
          <w:shd w:val="clear" w:color="auto" w:fill="FFFFFF"/>
        </w:rPr>
        <w:t>16</w:t>
      </w:r>
      <w:r w:rsidRPr="006C61B0">
        <w:rPr>
          <w:rFonts w:ascii="Arial" w:hAnsi="Arial" w:cs="Arial"/>
          <w:color w:val="3A3A3A"/>
          <w:sz w:val="24"/>
          <w:szCs w:val="24"/>
          <w:shd w:val="clear" w:color="auto" w:fill="FFFFFF"/>
        </w:rPr>
        <w:t>(1), 9.</w:t>
      </w:r>
    </w:p>
    <w:p w14:paraId="343D55D4" w14:textId="77777777" w:rsidR="00EE7F46" w:rsidRPr="006C61B0" w:rsidRDefault="00EE7F46" w:rsidP="003B2486">
      <w:pPr>
        <w:spacing w:after="0" w:line="360" w:lineRule="auto"/>
        <w:rPr>
          <w:rFonts w:ascii="Arial" w:hAnsi="Arial" w:cs="Arial"/>
          <w:sz w:val="28"/>
          <w:szCs w:val="28"/>
        </w:rPr>
      </w:pPr>
    </w:p>
    <w:p w14:paraId="4E2ACC3C" w14:textId="1DFB06C0" w:rsidR="00762851" w:rsidRDefault="00762851" w:rsidP="00D34673">
      <w:pPr>
        <w:spacing w:after="0" w:line="360" w:lineRule="auto"/>
        <w:rPr>
          <w:rFonts w:ascii="Arial" w:hAnsi="Arial" w:cs="Arial"/>
          <w:color w:val="3A3A3A"/>
          <w:sz w:val="24"/>
          <w:szCs w:val="24"/>
          <w:shd w:val="clear" w:color="auto" w:fill="FFFFFF"/>
        </w:rPr>
      </w:pPr>
      <w:proofErr w:type="spellStart"/>
      <w:r w:rsidRPr="006C61B0">
        <w:rPr>
          <w:rFonts w:ascii="Arial" w:hAnsi="Arial" w:cs="Arial"/>
          <w:color w:val="3A3A3A"/>
          <w:sz w:val="24"/>
          <w:szCs w:val="24"/>
          <w:shd w:val="clear" w:color="auto" w:fill="FFFFFF"/>
        </w:rPr>
        <w:t>Shulamit</w:t>
      </w:r>
      <w:proofErr w:type="spellEnd"/>
      <w:r w:rsidRPr="006C61B0">
        <w:rPr>
          <w:rFonts w:ascii="Arial" w:hAnsi="Arial" w:cs="Arial"/>
          <w:color w:val="3A3A3A"/>
          <w:sz w:val="24"/>
          <w:szCs w:val="24"/>
          <w:shd w:val="clear" w:color="auto" w:fill="FFFFFF"/>
        </w:rPr>
        <w:t xml:space="preserve"> </w:t>
      </w:r>
      <w:proofErr w:type="spellStart"/>
      <w:r w:rsidRPr="006C61B0">
        <w:rPr>
          <w:rFonts w:ascii="Arial" w:hAnsi="Arial" w:cs="Arial"/>
          <w:color w:val="3A3A3A"/>
          <w:sz w:val="24"/>
          <w:szCs w:val="24"/>
          <w:shd w:val="clear" w:color="auto" w:fill="FFFFFF"/>
        </w:rPr>
        <w:t>Pinchover</w:t>
      </w:r>
      <w:proofErr w:type="spellEnd"/>
      <w:r w:rsidRPr="006C61B0">
        <w:rPr>
          <w:rFonts w:ascii="Arial" w:hAnsi="Arial" w:cs="Arial"/>
          <w:color w:val="3A3A3A"/>
          <w:sz w:val="24"/>
          <w:szCs w:val="24"/>
          <w:shd w:val="clear" w:color="auto" w:fill="FFFFFF"/>
        </w:rPr>
        <w:t>. (2017) ‘The Relation between Teachers’ and Children’s Playfulness: A Pilot Study.’ </w:t>
      </w:r>
      <w:r w:rsidRPr="006C61B0">
        <w:rPr>
          <w:rFonts w:ascii="Arial" w:hAnsi="Arial" w:cs="Arial"/>
          <w:i/>
          <w:iCs/>
          <w:color w:val="3A3A3A"/>
          <w:sz w:val="24"/>
          <w:szCs w:val="24"/>
          <w:shd w:val="clear" w:color="auto" w:fill="FFFFFF"/>
        </w:rPr>
        <w:t>Frontiers in Psychology,</w:t>
      </w:r>
      <w:r w:rsidRPr="006C61B0">
        <w:rPr>
          <w:rFonts w:ascii="Arial" w:hAnsi="Arial" w:cs="Arial"/>
          <w:color w:val="3A3A3A"/>
          <w:sz w:val="24"/>
          <w:szCs w:val="24"/>
          <w:shd w:val="clear" w:color="auto" w:fill="FFFFFF"/>
        </w:rPr>
        <w:t> </w:t>
      </w:r>
      <w:r w:rsidRPr="006C61B0">
        <w:rPr>
          <w:rFonts w:ascii="Arial" w:hAnsi="Arial" w:cs="Arial"/>
          <w:i/>
          <w:iCs/>
          <w:color w:val="3A3A3A"/>
          <w:sz w:val="24"/>
          <w:szCs w:val="24"/>
          <w:shd w:val="clear" w:color="auto" w:fill="FFFFFF"/>
        </w:rPr>
        <w:t>8</w:t>
      </w:r>
      <w:r w:rsidRPr="006C61B0">
        <w:rPr>
          <w:rFonts w:ascii="Arial" w:hAnsi="Arial" w:cs="Arial"/>
          <w:color w:val="3A3A3A"/>
          <w:sz w:val="24"/>
          <w:szCs w:val="24"/>
          <w:shd w:val="clear" w:color="auto" w:fill="FFFFFF"/>
        </w:rPr>
        <w:t xml:space="preserve">, Frontiers in </w:t>
      </w:r>
      <w:proofErr w:type="spellStart"/>
      <w:r w:rsidR="00EE7F46">
        <w:rPr>
          <w:rFonts w:ascii="Arial" w:hAnsi="Arial" w:cs="Arial"/>
          <w:color w:val="3A3A3A"/>
          <w:sz w:val="24"/>
          <w:szCs w:val="24"/>
          <w:shd w:val="clear" w:color="auto" w:fill="FFFFFF"/>
        </w:rPr>
        <w:t>psychology</w:t>
      </w:r>
      <w:r w:rsidRPr="006C61B0">
        <w:rPr>
          <w:rFonts w:ascii="Arial" w:hAnsi="Arial" w:cs="Arial"/>
          <w:color w:val="3A3A3A"/>
          <w:sz w:val="24"/>
          <w:szCs w:val="24"/>
          <w:shd w:val="clear" w:color="auto" w:fill="FFFFFF"/>
        </w:rPr>
        <w:t>y</w:t>
      </w:r>
      <w:proofErr w:type="spellEnd"/>
      <w:r w:rsidRPr="006C61B0">
        <w:rPr>
          <w:rFonts w:ascii="Arial" w:hAnsi="Arial" w:cs="Arial"/>
          <w:color w:val="3A3A3A"/>
          <w:sz w:val="24"/>
          <w:szCs w:val="24"/>
          <w:shd w:val="clear" w:color="auto" w:fill="FFFFFF"/>
        </w:rPr>
        <w:t>, 2017-12-01, Vol.8</w:t>
      </w:r>
    </w:p>
    <w:p w14:paraId="423EC01A" w14:textId="77777777" w:rsidR="00EE7F46" w:rsidRPr="006C61B0" w:rsidRDefault="00EE7F46" w:rsidP="00D34673">
      <w:pPr>
        <w:spacing w:after="0" w:line="360" w:lineRule="auto"/>
        <w:rPr>
          <w:rFonts w:ascii="Arial" w:hAnsi="Arial" w:cs="Arial"/>
          <w:color w:val="3A3A3A"/>
          <w:sz w:val="24"/>
          <w:szCs w:val="24"/>
          <w:shd w:val="clear" w:color="auto" w:fill="FFFFFF"/>
        </w:rPr>
      </w:pPr>
    </w:p>
    <w:p w14:paraId="5AE9F489" w14:textId="7C5C82CD" w:rsidR="00762851" w:rsidRDefault="00762851" w:rsidP="00AD67A7">
      <w:pPr>
        <w:spacing w:line="360" w:lineRule="auto"/>
        <w:jc w:val="both"/>
        <w:rPr>
          <w:rFonts w:ascii="Arial" w:hAnsi="Arial" w:cs="Arial"/>
          <w:color w:val="000000" w:themeColor="text1"/>
          <w:sz w:val="24"/>
          <w:szCs w:val="24"/>
          <w:shd w:val="clear" w:color="auto" w:fill="FFFFFF"/>
        </w:rPr>
      </w:pPr>
      <w:r w:rsidRPr="006C61B0">
        <w:rPr>
          <w:rFonts w:ascii="Arial" w:hAnsi="Arial" w:cs="Arial"/>
          <w:color w:val="000000" w:themeColor="text1"/>
          <w:sz w:val="24"/>
          <w:szCs w:val="24"/>
          <w:shd w:val="clear" w:color="auto" w:fill="FFFFFF"/>
        </w:rPr>
        <w:t>Sonia Blandford &amp; Catherine Knowles (2012) ‘Assessment for learning: a model for the development of a child's self-competence in the early years of education,’ </w:t>
      </w:r>
      <w:r w:rsidRPr="006C61B0">
        <w:rPr>
          <w:rFonts w:ascii="Arial" w:hAnsi="Arial" w:cs="Arial"/>
          <w:i/>
          <w:iCs/>
          <w:color w:val="000000" w:themeColor="text1"/>
          <w:sz w:val="24"/>
          <w:szCs w:val="24"/>
          <w:shd w:val="clear" w:color="auto" w:fill="FFFFFF"/>
        </w:rPr>
        <w:t>Education 3-13</w:t>
      </w:r>
      <w:r w:rsidRPr="006C61B0">
        <w:rPr>
          <w:rFonts w:ascii="Arial" w:hAnsi="Arial" w:cs="Arial"/>
          <w:color w:val="000000" w:themeColor="text1"/>
          <w:sz w:val="24"/>
          <w:szCs w:val="24"/>
          <w:shd w:val="clear" w:color="auto" w:fill="FFFFFF"/>
        </w:rPr>
        <w:t>, 40:5, 487-499, DOI: </w:t>
      </w:r>
      <w:hyperlink r:id="rId62" w:history="1">
        <w:r w:rsidRPr="006C61B0">
          <w:rPr>
            <w:rFonts w:ascii="Arial" w:hAnsi="Arial" w:cs="Arial"/>
            <w:color w:val="000000" w:themeColor="text1"/>
            <w:sz w:val="24"/>
            <w:szCs w:val="24"/>
            <w:u w:val="single"/>
            <w:shd w:val="clear" w:color="auto" w:fill="FFFFFF"/>
          </w:rPr>
          <w:t>10.1080/03004279.2010.548818</w:t>
        </w:r>
      </w:hyperlink>
      <w:r w:rsidRPr="006C61B0">
        <w:rPr>
          <w:rFonts w:ascii="Arial" w:hAnsi="Arial" w:cs="Arial"/>
          <w:color w:val="000000" w:themeColor="text1"/>
          <w:sz w:val="24"/>
          <w:szCs w:val="24"/>
          <w:shd w:val="clear" w:color="auto" w:fill="FFFFFF"/>
        </w:rPr>
        <w:t xml:space="preserve"> </w:t>
      </w:r>
    </w:p>
    <w:p w14:paraId="0412FF1E" w14:textId="77777777" w:rsidR="00EE7F46" w:rsidRPr="006C61B0" w:rsidRDefault="00EE7F46" w:rsidP="00AD67A7">
      <w:pPr>
        <w:spacing w:line="360" w:lineRule="auto"/>
        <w:jc w:val="both"/>
        <w:rPr>
          <w:rFonts w:ascii="Arial" w:hAnsi="Arial" w:cs="Arial"/>
          <w:color w:val="000000" w:themeColor="text1"/>
          <w:sz w:val="24"/>
          <w:szCs w:val="24"/>
          <w:shd w:val="clear" w:color="auto" w:fill="FFFFFF"/>
        </w:rPr>
      </w:pPr>
    </w:p>
    <w:p w14:paraId="5C570455" w14:textId="67D1D320" w:rsidR="00762851" w:rsidRDefault="00762851" w:rsidP="00353A58">
      <w:pPr>
        <w:spacing w:after="0" w:line="360" w:lineRule="auto"/>
        <w:rPr>
          <w:rFonts w:ascii="Arial" w:hAnsi="Arial" w:cs="Arial"/>
          <w:sz w:val="24"/>
          <w:szCs w:val="24"/>
        </w:rPr>
      </w:pPr>
      <w:r w:rsidRPr="006C61B0">
        <w:rPr>
          <w:rFonts w:ascii="Arial" w:hAnsi="Arial" w:cs="Arial"/>
          <w:sz w:val="24"/>
          <w:szCs w:val="24"/>
        </w:rPr>
        <w:lastRenderedPageBreak/>
        <w:t xml:space="preserve">Starting Blocks (No Date) </w:t>
      </w:r>
      <w:r w:rsidRPr="006C61B0">
        <w:rPr>
          <w:rFonts w:ascii="Arial" w:eastAsia="Times New Roman" w:hAnsi="Arial" w:cs="Arial"/>
          <w:i/>
          <w:iCs/>
          <w:kern w:val="36"/>
          <w:sz w:val="24"/>
          <w:szCs w:val="24"/>
          <w:lang w:eastAsia="en-GB"/>
        </w:rPr>
        <w:t xml:space="preserve">The importance of play in children’s learning and development. </w:t>
      </w:r>
      <w:r w:rsidRPr="006C61B0">
        <w:rPr>
          <w:rFonts w:ascii="Arial" w:eastAsia="Times New Roman" w:hAnsi="Arial" w:cs="Arial"/>
          <w:kern w:val="36"/>
          <w:sz w:val="24"/>
          <w:szCs w:val="24"/>
          <w:lang w:eastAsia="en-GB"/>
        </w:rPr>
        <w:t>Available at:</w:t>
      </w:r>
      <w:r w:rsidRPr="006C61B0">
        <w:rPr>
          <w:rFonts w:ascii="Arial" w:hAnsi="Arial" w:cs="Arial"/>
        </w:rPr>
        <w:t xml:space="preserve"> </w:t>
      </w:r>
      <w:hyperlink r:id="rId63" w:anchor=":~:text=The%20importance%20of%20play%20in%20children%E2%80%99s%20learning%20and,expression%20of%20what%20is%20in%20a%20child%E2%80%99s%20soul.%E2%80%9D" w:history="1">
        <w:r w:rsidRPr="006C61B0">
          <w:rPr>
            <w:rFonts w:ascii="Arial" w:hAnsi="Arial" w:cs="Arial"/>
            <w:color w:val="0000FF"/>
            <w:sz w:val="24"/>
            <w:szCs w:val="24"/>
            <w:u w:val="single"/>
          </w:rPr>
          <w:t>Importance of play for children I Starting Blocks</w:t>
        </w:r>
      </w:hyperlink>
      <w:r w:rsidRPr="006C61B0">
        <w:rPr>
          <w:rFonts w:ascii="Arial" w:hAnsi="Arial" w:cs="Arial"/>
          <w:sz w:val="24"/>
          <w:szCs w:val="24"/>
        </w:rPr>
        <w:t xml:space="preserve"> (Accessed: 15</w:t>
      </w:r>
      <w:r w:rsidRPr="006C61B0">
        <w:rPr>
          <w:rFonts w:ascii="Arial" w:hAnsi="Arial" w:cs="Arial"/>
          <w:sz w:val="24"/>
          <w:szCs w:val="24"/>
          <w:vertAlign w:val="superscript"/>
        </w:rPr>
        <w:t>th</w:t>
      </w:r>
      <w:r w:rsidRPr="006C61B0">
        <w:rPr>
          <w:rFonts w:ascii="Arial" w:hAnsi="Arial" w:cs="Arial"/>
          <w:sz w:val="24"/>
          <w:szCs w:val="24"/>
        </w:rPr>
        <w:t xml:space="preserve"> March 2021). </w:t>
      </w:r>
    </w:p>
    <w:p w14:paraId="779D596C" w14:textId="77777777" w:rsidR="00EE7F46" w:rsidRPr="006C61B0" w:rsidRDefault="00EE7F46" w:rsidP="00353A58">
      <w:pPr>
        <w:spacing w:after="0" w:line="360" w:lineRule="auto"/>
        <w:rPr>
          <w:rFonts w:ascii="Arial" w:hAnsi="Arial" w:cs="Arial"/>
          <w:sz w:val="24"/>
          <w:szCs w:val="24"/>
        </w:rPr>
      </w:pPr>
    </w:p>
    <w:p w14:paraId="114E258C" w14:textId="6A7C8C87" w:rsidR="00762851" w:rsidRDefault="00762851" w:rsidP="00F578E8">
      <w:pPr>
        <w:spacing w:after="0" w:line="360" w:lineRule="auto"/>
        <w:rPr>
          <w:rFonts w:ascii="Arial" w:hAnsi="Arial" w:cs="Arial"/>
          <w:sz w:val="24"/>
          <w:szCs w:val="24"/>
        </w:rPr>
      </w:pPr>
      <w:r w:rsidRPr="006C61B0">
        <w:rPr>
          <w:rFonts w:ascii="Arial" w:hAnsi="Arial" w:cs="Arial"/>
          <w:sz w:val="24"/>
          <w:szCs w:val="24"/>
        </w:rPr>
        <w:t xml:space="preserve">Statutory Framework for Early Years Foundation Stage (2012) </w:t>
      </w:r>
      <w:r w:rsidRPr="006C61B0">
        <w:rPr>
          <w:rFonts w:ascii="Arial" w:hAnsi="Arial" w:cs="Arial"/>
          <w:i/>
          <w:iCs/>
          <w:sz w:val="24"/>
          <w:szCs w:val="24"/>
        </w:rPr>
        <w:t xml:space="preserve">Guide to the Early Years Foundation Stage in Montessori settings. </w:t>
      </w:r>
      <w:r w:rsidRPr="006C61B0">
        <w:rPr>
          <w:rFonts w:ascii="Arial" w:hAnsi="Arial" w:cs="Arial"/>
          <w:sz w:val="24"/>
          <w:szCs w:val="24"/>
        </w:rPr>
        <w:t xml:space="preserve">Available at: </w:t>
      </w:r>
      <w:hyperlink r:id="rId64" w:history="1">
        <w:r w:rsidRPr="006C61B0">
          <w:rPr>
            <w:rFonts w:ascii="Arial" w:hAnsi="Arial" w:cs="Arial"/>
            <w:color w:val="0000FF"/>
            <w:sz w:val="24"/>
            <w:szCs w:val="24"/>
            <w:u w:val="single"/>
          </w:rPr>
          <w:t>Poor Wall Swatch (foundationyears.org.uk)</w:t>
        </w:r>
      </w:hyperlink>
      <w:r w:rsidRPr="006C61B0">
        <w:rPr>
          <w:rFonts w:ascii="Arial" w:hAnsi="Arial" w:cs="Arial"/>
          <w:sz w:val="24"/>
          <w:szCs w:val="24"/>
        </w:rPr>
        <w:t xml:space="preserve"> (Accessed:18</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47280078" w14:textId="77777777" w:rsidR="00EE7F46" w:rsidRPr="006C61B0" w:rsidRDefault="00EE7F46" w:rsidP="00F578E8">
      <w:pPr>
        <w:spacing w:after="0" w:line="360" w:lineRule="auto"/>
        <w:rPr>
          <w:rFonts w:ascii="Arial" w:hAnsi="Arial" w:cs="Arial"/>
          <w:sz w:val="24"/>
          <w:szCs w:val="24"/>
        </w:rPr>
      </w:pPr>
    </w:p>
    <w:p w14:paraId="7E031837" w14:textId="64A6C4DF" w:rsidR="00762851" w:rsidRDefault="00762851" w:rsidP="00353A58">
      <w:pPr>
        <w:spacing w:after="0" w:line="360" w:lineRule="auto"/>
        <w:rPr>
          <w:rFonts w:ascii="Arial" w:hAnsi="Arial" w:cs="Arial"/>
          <w:i/>
          <w:iCs/>
          <w:color w:val="000000" w:themeColor="text1"/>
          <w:sz w:val="24"/>
          <w:szCs w:val="24"/>
          <w:shd w:val="clear" w:color="auto" w:fill="FFFFFF"/>
        </w:rPr>
      </w:pPr>
      <w:r w:rsidRPr="006C61B0">
        <w:rPr>
          <w:rFonts w:ascii="Arial" w:hAnsi="Arial" w:cs="Arial"/>
          <w:color w:val="000000" w:themeColor="text1"/>
          <w:sz w:val="24"/>
          <w:szCs w:val="24"/>
          <w:shd w:val="clear" w:color="auto" w:fill="FFFFFF"/>
        </w:rPr>
        <w:t xml:space="preserve">Taylor et al (2018) </w:t>
      </w:r>
      <w:r w:rsidRPr="006C61B0">
        <w:rPr>
          <w:rFonts w:ascii="Arial" w:hAnsi="Arial" w:cs="Arial"/>
          <w:i/>
          <w:iCs/>
          <w:color w:val="000000" w:themeColor="text1"/>
          <w:sz w:val="24"/>
          <w:szCs w:val="24"/>
          <w:shd w:val="clear" w:color="auto" w:fill="FFFFFF"/>
        </w:rPr>
        <w:t>Implementing curriculum reform in Wales: The case of the Foundation Phase.</w:t>
      </w:r>
    </w:p>
    <w:p w14:paraId="6CDB9193" w14:textId="77777777" w:rsidR="00EE7F46" w:rsidRPr="006C61B0" w:rsidRDefault="00EE7F46" w:rsidP="00353A58">
      <w:pPr>
        <w:spacing w:after="0" w:line="360" w:lineRule="auto"/>
        <w:rPr>
          <w:rFonts w:ascii="Arial" w:hAnsi="Arial" w:cs="Arial"/>
          <w:color w:val="000000" w:themeColor="text1"/>
          <w:sz w:val="28"/>
          <w:szCs w:val="28"/>
        </w:rPr>
      </w:pPr>
    </w:p>
    <w:p w14:paraId="57C4E433" w14:textId="3E6CAA31" w:rsidR="00762851" w:rsidRDefault="00762851" w:rsidP="00F13BB2">
      <w:pPr>
        <w:spacing w:after="0" w:line="360" w:lineRule="auto"/>
        <w:rPr>
          <w:rFonts w:ascii="Arial" w:hAnsi="Arial" w:cs="Arial"/>
          <w:sz w:val="24"/>
          <w:szCs w:val="24"/>
        </w:rPr>
      </w:pPr>
      <w:r w:rsidRPr="006C61B0">
        <w:rPr>
          <w:rFonts w:ascii="Arial" w:hAnsi="Arial" w:cs="Arial"/>
          <w:sz w:val="24"/>
          <w:szCs w:val="24"/>
        </w:rPr>
        <w:t xml:space="preserve">Teach Wire (2021) </w:t>
      </w:r>
      <w:r w:rsidRPr="006C61B0">
        <w:rPr>
          <w:rFonts w:ascii="Arial" w:eastAsia="Times New Roman" w:hAnsi="Arial" w:cs="Arial"/>
          <w:i/>
          <w:iCs/>
          <w:color w:val="333333"/>
          <w:kern w:val="36"/>
          <w:sz w:val="24"/>
          <w:szCs w:val="24"/>
          <w:lang w:eastAsia="en-GB"/>
        </w:rPr>
        <w:t xml:space="preserve">The Great Debate: Are Baseline Assessments Good for Children? </w:t>
      </w:r>
      <w:r w:rsidRPr="006C61B0">
        <w:rPr>
          <w:rFonts w:ascii="Arial" w:eastAsia="Times New Roman" w:hAnsi="Arial" w:cs="Arial"/>
          <w:color w:val="333333"/>
          <w:kern w:val="36"/>
          <w:sz w:val="24"/>
          <w:szCs w:val="24"/>
          <w:lang w:eastAsia="en-GB"/>
        </w:rPr>
        <w:t>Available at:</w:t>
      </w:r>
      <w:r w:rsidRPr="006C61B0">
        <w:rPr>
          <w:rFonts w:ascii="Arial" w:hAnsi="Arial" w:cs="Arial"/>
        </w:rPr>
        <w:t xml:space="preserve"> </w:t>
      </w:r>
      <w:hyperlink r:id="rId65" w:history="1">
        <w:r w:rsidRPr="006C61B0">
          <w:rPr>
            <w:rFonts w:ascii="Arial" w:hAnsi="Arial" w:cs="Arial"/>
            <w:color w:val="0000FF"/>
            <w:sz w:val="24"/>
            <w:szCs w:val="24"/>
            <w:u w:val="single"/>
          </w:rPr>
          <w:t>The Great Debate: Are Baseline Assessments Good for Children? (teachwire.net)</w:t>
        </w:r>
      </w:hyperlink>
      <w:r w:rsidRPr="006C61B0">
        <w:rPr>
          <w:rFonts w:ascii="Arial" w:hAnsi="Arial" w:cs="Arial"/>
          <w:sz w:val="24"/>
          <w:szCs w:val="24"/>
        </w:rPr>
        <w:t xml:space="preserve"> (Accessed: 17</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69C9E1F4" w14:textId="77777777" w:rsidR="00EE7F46" w:rsidRPr="006C61B0" w:rsidRDefault="00EE7F46" w:rsidP="00F13BB2">
      <w:pPr>
        <w:spacing w:after="0" w:line="360" w:lineRule="auto"/>
        <w:rPr>
          <w:rFonts w:ascii="Arial" w:hAnsi="Arial" w:cs="Arial"/>
        </w:rPr>
      </w:pPr>
    </w:p>
    <w:p w14:paraId="377359DC" w14:textId="00EE4AC6" w:rsidR="00762851" w:rsidRDefault="00762851" w:rsidP="00EF6607">
      <w:pPr>
        <w:spacing w:after="0" w:line="360" w:lineRule="auto"/>
        <w:rPr>
          <w:rFonts w:ascii="Arial" w:hAnsi="Arial" w:cs="Arial"/>
          <w:sz w:val="24"/>
          <w:szCs w:val="24"/>
        </w:rPr>
      </w:pPr>
      <w:r w:rsidRPr="006C61B0">
        <w:rPr>
          <w:rFonts w:ascii="Arial" w:hAnsi="Arial" w:cs="Arial"/>
          <w:color w:val="000000" w:themeColor="text1"/>
          <w:sz w:val="24"/>
          <w:szCs w:val="24"/>
        </w:rPr>
        <w:t xml:space="preserve">Tempe Montessori School (2011) </w:t>
      </w:r>
      <w:r w:rsidRPr="006C61B0">
        <w:rPr>
          <w:rFonts w:ascii="Arial" w:eastAsia="Times New Roman" w:hAnsi="Arial" w:cs="Arial"/>
          <w:i/>
          <w:iCs/>
          <w:color w:val="1A212B"/>
          <w:kern w:val="36"/>
          <w:sz w:val="24"/>
          <w:szCs w:val="24"/>
          <w:lang w:eastAsia="en-GB"/>
        </w:rPr>
        <w:t xml:space="preserve">The Role of the Adult in Montessori Education. </w:t>
      </w:r>
      <w:r w:rsidRPr="006C61B0">
        <w:rPr>
          <w:rFonts w:ascii="Arial" w:eastAsia="Times New Roman" w:hAnsi="Arial" w:cs="Arial"/>
          <w:color w:val="1A212B"/>
          <w:kern w:val="36"/>
          <w:sz w:val="24"/>
          <w:szCs w:val="24"/>
          <w:lang w:eastAsia="en-GB"/>
        </w:rPr>
        <w:t>Available at:</w:t>
      </w:r>
      <w:r w:rsidRPr="006C61B0">
        <w:rPr>
          <w:rFonts w:ascii="Arial" w:eastAsia="Times New Roman" w:hAnsi="Arial" w:cs="Arial"/>
          <w:i/>
          <w:iCs/>
          <w:color w:val="1A212B"/>
          <w:kern w:val="36"/>
          <w:sz w:val="24"/>
          <w:szCs w:val="24"/>
          <w:lang w:eastAsia="en-GB"/>
        </w:rPr>
        <w:t xml:space="preserve"> </w:t>
      </w:r>
      <w:hyperlink r:id="rId66" w:history="1">
        <w:r w:rsidRPr="006C61B0">
          <w:rPr>
            <w:rFonts w:ascii="Arial" w:hAnsi="Arial" w:cs="Arial"/>
            <w:color w:val="0000FF"/>
            <w:sz w:val="24"/>
            <w:szCs w:val="24"/>
            <w:u w:val="single"/>
          </w:rPr>
          <w:t>The Role of the Adult in Montessori Education (tempemontessori.org)</w:t>
        </w:r>
      </w:hyperlink>
      <w:r w:rsidRPr="006C61B0">
        <w:rPr>
          <w:rFonts w:ascii="Arial" w:hAnsi="Arial" w:cs="Arial"/>
          <w:sz w:val="24"/>
          <w:szCs w:val="24"/>
        </w:rPr>
        <w:t xml:space="preserve"> (Accessed: 17</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0B74E71" w14:textId="77777777" w:rsidR="00EE7F46" w:rsidRPr="006C61B0" w:rsidRDefault="00EE7F46" w:rsidP="00EF6607">
      <w:pPr>
        <w:spacing w:after="0" w:line="360" w:lineRule="auto"/>
        <w:rPr>
          <w:rFonts w:ascii="Arial" w:hAnsi="Arial" w:cs="Arial"/>
          <w:sz w:val="24"/>
          <w:szCs w:val="24"/>
        </w:rPr>
      </w:pPr>
    </w:p>
    <w:p w14:paraId="5F4B24E3" w14:textId="23492DF4" w:rsidR="00762851" w:rsidRDefault="00762851" w:rsidP="003B2E34">
      <w:pPr>
        <w:spacing w:after="0" w:line="360" w:lineRule="auto"/>
        <w:rPr>
          <w:rFonts w:ascii="Arial" w:hAnsi="Arial" w:cs="Arial"/>
          <w:sz w:val="24"/>
          <w:szCs w:val="24"/>
        </w:rPr>
      </w:pPr>
      <w:proofErr w:type="spellStart"/>
      <w:r w:rsidRPr="006C61B0">
        <w:rPr>
          <w:rFonts w:ascii="Arial" w:hAnsi="Arial" w:cs="Arial"/>
          <w:sz w:val="24"/>
          <w:szCs w:val="24"/>
        </w:rPr>
        <w:t>Tes</w:t>
      </w:r>
      <w:proofErr w:type="spellEnd"/>
      <w:r w:rsidRPr="006C61B0">
        <w:rPr>
          <w:rFonts w:ascii="Arial" w:hAnsi="Arial" w:cs="Arial"/>
          <w:sz w:val="24"/>
          <w:szCs w:val="24"/>
        </w:rPr>
        <w:t xml:space="preserve"> (2017)</w:t>
      </w:r>
      <w:r w:rsidRPr="006C61B0">
        <w:rPr>
          <w:rFonts w:ascii="Arial" w:eastAsia="Times New Roman" w:hAnsi="Arial" w:cs="Arial"/>
          <w:color w:val="222222"/>
          <w:kern w:val="36"/>
          <w:sz w:val="24"/>
          <w:szCs w:val="24"/>
          <w:lang w:eastAsia="en-GB"/>
        </w:rPr>
        <w:t xml:space="preserve"> </w:t>
      </w:r>
      <w:r w:rsidRPr="006C61B0">
        <w:rPr>
          <w:rFonts w:ascii="Arial" w:eastAsia="Times New Roman" w:hAnsi="Arial" w:cs="Arial"/>
          <w:i/>
          <w:iCs/>
          <w:color w:val="222222"/>
          <w:kern w:val="36"/>
          <w:sz w:val="24"/>
          <w:szCs w:val="24"/>
          <w:lang w:eastAsia="en-GB"/>
        </w:rPr>
        <w:t xml:space="preserve">Summer-born children twice as likely to miss early years benchmark. </w:t>
      </w:r>
      <w:r w:rsidRPr="006C61B0">
        <w:rPr>
          <w:rFonts w:ascii="Arial" w:eastAsia="Times New Roman" w:hAnsi="Arial" w:cs="Arial"/>
          <w:color w:val="222222"/>
          <w:kern w:val="36"/>
          <w:sz w:val="24"/>
          <w:szCs w:val="24"/>
          <w:lang w:eastAsia="en-GB"/>
        </w:rPr>
        <w:t xml:space="preserve">Available at: </w:t>
      </w:r>
      <w:hyperlink r:id="rId67" w:history="1">
        <w:r w:rsidRPr="006C61B0">
          <w:rPr>
            <w:rFonts w:ascii="Arial" w:hAnsi="Arial" w:cs="Arial"/>
            <w:color w:val="0000FF"/>
            <w:sz w:val="24"/>
            <w:szCs w:val="24"/>
            <w:u w:val="single"/>
          </w:rPr>
          <w:t xml:space="preserve">Summer-born children twice as likely to miss early years benchmark | </w:t>
        </w:r>
        <w:proofErr w:type="spellStart"/>
        <w:r w:rsidRPr="006C61B0">
          <w:rPr>
            <w:rFonts w:ascii="Arial" w:hAnsi="Arial" w:cs="Arial"/>
            <w:color w:val="0000FF"/>
            <w:sz w:val="24"/>
            <w:szCs w:val="24"/>
            <w:u w:val="single"/>
          </w:rPr>
          <w:t>Tes</w:t>
        </w:r>
        <w:proofErr w:type="spellEnd"/>
        <w:r w:rsidRPr="006C61B0">
          <w:rPr>
            <w:rFonts w:ascii="Arial" w:hAnsi="Arial" w:cs="Arial"/>
            <w:color w:val="0000FF"/>
            <w:sz w:val="24"/>
            <w:szCs w:val="24"/>
            <w:u w:val="single"/>
          </w:rPr>
          <w:t xml:space="preserve"> News</w:t>
        </w:r>
      </w:hyperlink>
      <w:r w:rsidRPr="006C61B0">
        <w:rPr>
          <w:rFonts w:ascii="Arial" w:hAnsi="Arial" w:cs="Arial"/>
          <w:sz w:val="24"/>
          <w:szCs w:val="24"/>
        </w:rPr>
        <w:t xml:space="preserve"> (Accessed:15</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4974B3F8" w14:textId="77777777" w:rsidR="00EE7F46" w:rsidRPr="006C61B0" w:rsidRDefault="00EE7F46" w:rsidP="003B2E34">
      <w:pPr>
        <w:spacing w:after="0" w:line="360" w:lineRule="auto"/>
        <w:rPr>
          <w:rFonts w:ascii="Arial" w:hAnsi="Arial" w:cs="Arial"/>
          <w:sz w:val="24"/>
          <w:szCs w:val="24"/>
        </w:rPr>
      </w:pPr>
    </w:p>
    <w:p w14:paraId="60D2FBBE" w14:textId="1D291221" w:rsidR="00762851" w:rsidRDefault="00762851" w:rsidP="0098737A">
      <w:pPr>
        <w:rPr>
          <w:rFonts w:ascii="Arial" w:hAnsi="Arial" w:cs="Arial"/>
          <w:sz w:val="24"/>
          <w:szCs w:val="24"/>
        </w:rPr>
      </w:pPr>
      <w:r w:rsidRPr="006C61B0">
        <w:rPr>
          <w:rFonts w:ascii="Arial" w:hAnsi="Arial" w:cs="Arial"/>
          <w:sz w:val="24"/>
          <w:szCs w:val="24"/>
        </w:rPr>
        <w:t>The Department of Education (2017)</w:t>
      </w:r>
      <w:r w:rsidRPr="006C61B0">
        <w:rPr>
          <w:rFonts w:ascii="Arial" w:hAnsi="Arial" w:cs="Arial"/>
        </w:rPr>
        <w:t xml:space="preserve"> </w:t>
      </w:r>
      <w:r w:rsidRPr="006C61B0">
        <w:rPr>
          <w:rFonts w:ascii="Arial" w:hAnsi="Arial" w:cs="Arial"/>
          <w:i/>
          <w:iCs/>
          <w:sz w:val="24"/>
          <w:szCs w:val="24"/>
        </w:rPr>
        <w:t xml:space="preserve">Study of Early Education and Development: Good Practice in Early Education </w:t>
      </w:r>
      <w:r w:rsidRPr="006C61B0">
        <w:rPr>
          <w:rFonts w:ascii="Arial" w:hAnsi="Arial" w:cs="Arial"/>
          <w:sz w:val="24"/>
          <w:szCs w:val="24"/>
        </w:rPr>
        <w:t>[PDF].</w:t>
      </w:r>
      <w:r w:rsidRPr="006C61B0">
        <w:rPr>
          <w:rFonts w:ascii="Arial" w:hAnsi="Arial" w:cs="Arial"/>
          <w:i/>
          <w:iCs/>
          <w:sz w:val="24"/>
          <w:szCs w:val="24"/>
        </w:rPr>
        <w:t xml:space="preserve"> </w:t>
      </w:r>
      <w:r w:rsidRPr="006C61B0">
        <w:rPr>
          <w:rFonts w:ascii="Arial" w:hAnsi="Arial" w:cs="Arial"/>
          <w:sz w:val="24"/>
          <w:szCs w:val="24"/>
        </w:rPr>
        <w:t>Available at:</w:t>
      </w:r>
      <w:r w:rsidRPr="006C61B0">
        <w:rPr>
          <w:rFonts w:ascii="Arial" w:hAnsi="Arial" w:cs="Arial"/>
        </w:rPr>
        <w:t xml:space="preserve"> </w:t>
      </w:r>
      <w:hyperlink r:id="rId68" w:history="1">
        <w:r w:rsidRPr="006C61B0">
          <w:rPr>
            <w:rFonts w:ascii="Arial" w:hAnsi="Arial" w:cs="Arial"/>
            <w:color w:val="0000FF"/>
            <w:sz w:val="24"/>
            <w:szCs w:val="24"/>
            <w:u w:val="single"/>
          </w:rPr>
          <w:t>Study of Early Education and Development: Good Practice in Early Education (publishing.service.gov.uk)</w:t>
        </w:r>
      </w:hyperlink>
      <w:r w:rsidRPr="006C61B0">
        <w:rPr>
          <w:rFonts w:ascii="Arial" w:hAnsi="Arial" w:cs="Arial"/>
        </w:rPr>
        <w:t xml:space="preserve"> </w:t>
      </w:r>
      <w:r w:rsidRPr="006C61B0">
        <w:rPr>
          <w:rFonts w:ascii="Arial" w:hAnsi="Arial" w:cs="Arial"/>
          <w:sz w:val="24"/>
          <w:szCs w:val="24"/>
        </w:rPr>
        <w:t>(Accessed:15</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4BA93815" w14:textId="77777777" w:rsidR="00EE7F46" w:rsidRDefault="00EE7F46" w:rsidP="0098737A">
      <w:pPr>
        <w:rPr>
          <w:rFonts w:ascii="Arial" w:hAnsi="Arial" w:cs="Arial"/>
          <w:sz w:val="24"/>
          <w:szCs w:val="24"/>
        </w:rPr>
      </w:pPr>
    </w:p>
    <w:p w14:paraId="19109BB7" w14:textId="35D94B08" w:rsidR="00762851" w:rsidRDefault="00762851" w:rsidP="00DE7319">
      <w:pPr>
        <w:spacing w:line="360" w:lineRule="auto"/>
        <w:jc w:val="both"/>
        <w:rPr>
          <w:rFonts w:ascii="Arial" w:hAnsi="Arial" w:cs="Arial"/>
          <w:sz w:val="24"/>
          <w:szCs w:val="24"/>
        </w:rPr>
      </w:pPr>
      <w:r w:rsidRPr="006C61B0">
        <w:rPr>
          <w:rFonts w:ascii="Arial" w:hAnsi="Arial" w:cs="Arial"/>
          <w:sz w:val="24"/>
          <w:szCs w:val="24"/>
        </w:rPr>
        <w:t xml:space="preserve">The National Strategies Early Years (2009) </w:t>
      </w:r>
      <w:r w:rsidRPr="00AE664C">
        <w:rPr>
          <w:rFonts w:ascii="Arial" w:hAnsi="Arial" w:cs="Arial"/>
          <w:i/>
          <w:iCs/>
          <w:sz w:val="24"/>
          <w:szCs w:val="24"/>
        </w:rPr>
        <w:t>Learning, Playing, and Interacting.</w:t>
      </w:r>
      <w:r w:rsidRPr="006C61B0">
        <w:rPr>
          <w:rFonts w:ascii="Arial" w:hAnsi="Arial" w:cs="Arial"/>
          <w:sz w:val="24"/>
          <w:szCs w:val="24"/>
        </w:rPr>
        <w:t xml:space="preserve"> [PDF] Available at:</w:t>
      </w:r>
      <w:r w:rsidRPr="006C61B0">
        <w:rPr>
          <w:rFonts w:ascii="Arial" w:hAnsi="Arial" w:cs="Arial"/>
        </w:rPr>
        <w:t xml:space="preserve"> </w:t>
      </w:r>
      <w:hyperlink r:id="rId69" w:history="1">
        <w:r w:rsidRPr="006C61B0">
          <w:rPr>
            <w:rFonts w:ascii="Arial" w:hAnsi="Arial" w:cs="Arial"/>
            <w:color w:val="0000FF"/>
            <w:sz w:val="24"/>
            <w:szCs w:val="24"/>
            <w:u w:val="single"/>
          </w:rPr>
          <w:t>Learning, Playing and Interacting - Good practice in the Early Years Foundation Stage (foundationyears.org.uk)</w:t>
        </w:r>
      </w:hyperlink>
      <w:r w:rsidRPr="006C61B0">
        <w:rPr>
          <w:rFonts w:ascii="Arial" w:hAnsi="Arial" w:cs="Arial"/>
          <w:sz w:val="24"/>
          <w:szCs w:val="24"/>
        </w:rPr>
        <w:t xml:space="preserve"> (Accessed: 16</w:t>
      </w:r>
      <w:r w:rsidRPr="006C61B0">
        <w:rPr>
          <w:rFonts w:ascii="Arial" w:hAnsi="Arial" w:cs="Arial"/>
          <w:sz w:val="24"/>
          <w:szCs w:val="24"/>
          <w:vertAlign w:val="superscript"/>
        </w:rPr>
        <w:t>th</w:t>
      </w:r>
      <w:r w:rsidRPr="006C61B0">
        <w:rPr>
          <w:rFonts w:ascii="Arial" w:hAnsi="Arial" w:cs="Arial"/>
          <w:sz w:val="24"/>
          <w:szCs w:val="24"/>
        </w:rPr>
        <w:t xml:space="preserve"> March 2021). </w:t>
      </w:r>
    </w:p>
    <w:p w14:paraId="6C203DBB" w14:textId="77777777" w:rsidR="00EE7F46" w:rsidRDefault="00EE7F46" w:rsidP="00DE7319">
      <w:pPr>
        <w:spacing w:line="360" w:lineRule="auto"/>
        <w:jc w:val="both"/>
        <w:rPr>
          <w:rFonts w:ascii="Arial" w:hAnsi="Arial" w:cs="Arial"/>
          <w:sz w:val="24"/>
          <w:szCs w:val="24"/>
        </w:rPr>
      </w:pPr>
    </w:p>
    <w:p w14:paraId="2D328057" w14:textId="2BED283E" w:rsidR="00762851" w:rsidRDefault="00762851" w:rsidP="00353A58">
      <w:pPr>
        <w:spacing w:after="0" w:line="360" w:lineRule="auto"/>
        <w:rPr>
          <w:rFonts w:ascii="Arial" w:hAnsi="Arial" w:cs="Arial"/>
          <w:sz w:val="24"/>
          <w:szCs w:val="24"/>
        </w:rPr>
      </w:pPr>
      <w:r w:rsidRPr="006C61B0">
        <w:rPr>
          <w:rFonts w:ascii="Arial" w:hAnsi="Arial" w:cs="Arial"/>
          <w:sz w:val="24"/>
          <w:szCs w:val="24"/>
        </w:rPr>
        <w:lastRenderedPageBreak/>
        <w:t xml:space="preserve">The National Strategies Early Years (2010) </w:t>
      </w:r>
      <w:r w:rsidRPr="006C61B0">
        <w:rPr>
          <w:rFonts w:ascii="Arial" w:hAnsi="Arial" w:cs="Arial"/>
          <w:i/>
          <w:iCs/>
          <w:sz w:val="24"/>
          <w:szCs w:val="24"/>
        </w:rPr>
        <w:t xml:space="preserve">Challenging practice to further improve learning, </w:t>
      </w:r>
      <w:proofErr w:type="gramStart"/>
      <w:r w:rsidRPr="006C61B0">
        <w:rPr>
          <w:rFonts w:ascii="Arial" w:hAnsi="Arial" w:cs="Arial"/>
          <w:i/>
          <w:iCs/>
          <w:sz w:val="24"/>
          <w:szCs w:val="24"/>
        </w:rPr>
        <w:t>playing</w:t>
      </w:r>
      <w:proofErr w:type="gramEnd"/>
      <w:r w:rsidRPr="006C61B0">
        <w:rPr>
          <w:rFonts w:ascii="Arial" w:hAnsi="Arial" w:cs="Arial"/>
          <w:i/>
          <w:iCs/>
          <w:sz w:val="24"/>
          <w:szCs w:val="24"/>
        </w:rPr>
        <w:t xml:space="preserve"> and interacting in the Early Years Foundation Stage</w:t>
      </w:r>
      <w:r w:rsidRPr="006C61B0">
        <w:rPr>
          <w:rFonts w:ascii="Arial" w:hAnsi="Arial" w:cs="Arial"/>
          <w:sz w:val="24"/>
          <w:szCs w:val="24"/>
        </w:rPr>
        <w:t>. Available at:</w:t>
      </w:r>
      <w:r w:rsidRPr="006C61B0">
        <w:rPr>
          <w:rFonts w:ascii="Arial" w:hAnsi="Arial" w:cs="Arial"/>
        </w:rPr>
        <w:t xml:space="preserve"> </w:t>
      </w:r>
      <w:hyperlink r:id="rId70" w:history="1">
        <w:r w:rsidRPr="006C61B0">
          <w:rPr>
            <w:rFonts w:ascii="Arial" w:hAnsi="Arial" w:cs="Arial"/>
            <w:color w:val="0000FF"/>
            <w:sz w:val="24"/>
            <w:szCs w:val="24"/>
            <w:u w:val="single"/>
          </w:rPr>
          <w:t>Challenging practice to further improve learning, playing and interacting in the Early Years Foundation Stage (foundationyears.org.uk)</w:t>
        </w:r>
      </w:hyperlink>
      <w:r w:rsidRPr="006C61B0">
        <w:rPr>
          <w:rFonts w:ascii="Arial" w:hAnsi="Arial" w:cs="Arial"/>
          <w:sz w:val="24"/>
          <w:szCs w:val="24"/>
        </w:rPr>
        <w:t xml:space="preserve"> (Accessed:17</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442DAF5C" w14:textId="77777777" w:rsidR="00EE7F46" w:rsidRDefault="00EE7F46" w:rsidP="00353A58">
      <w:pPr>
        <w:spacing w:after="0" w:line="360" w:lineRule="auto"/>
        <w:rPr>
          <w:rFonts w:ascii="Arial" w:hAnsi="Arial" w:cs="Arial"/>
          <w:sz w:val="24"/>
          <w:szCs w:val="24"/>
        </w:rPr>
      </w:pPr>
    </w:p>
    <w:p w14:paraId="057260AD" w14:textId="27AD3849" w:rsidR="00762851" w:rsidRDefault="00762851" w:rsidP="000D3259">
      <w:pPr>
        <w:spacing w:after="0" w:line="360" w:lineRule="auto"/>
        <w:rPr>
          <w:rFonts w:ascii="Arial" w:hAnsi="Arial" w:cs="Arial"/>
          <w:sz w:val="24"/>
          <w:szCs w:val="24"/>
        </w:rPr>
      </w:pPr>
      <w:r w:rsidRPr="006C61B0">
        <w:rPr>
          <w:rFonts w:ascii="Arial" w:hAnsi="Arial" w:cs="Arial"/>
          <w:sz w:val="24"/>
          <w:szCs w:val="24"/>
        </w:rPr>
        <w:t xml:space="preserve">Thrive Wandsworth (No Date) </w:t>
      </w:r>
      <w:r w:rsidRPr="006C61B0">
        <w:rPr>
          <w:rFonts w:ascii="Arial" w:eastAsia="Times New Roman" w:hAnsi="Arial" w:cs="Arial"/>
          <w:i/>
          <w:iCs/>
          <w:color w:val="0D0D0D" w:themeColor="text1" w:themeTint="F2"/>
          <w:kern w:val="36"/>
          <w:sz w:val="24"/>
          <w:szCs w:val="24"/>
          <w:lang w:eastAsia="en-GB"/>
        </w:rPr>
        <w:t xml:space="preserve">How will nursery education help your child? </w:t>
      </w:r>
      <w:r w:rsidRPr="006C61B0">
        <w:rPr>
          <w:rFonts w:ascii="Arial" w:eastAsia="Times New Roman" w:hAnsi="Arial" w:cs="Arial"/>
          <w:color w:val="0D0D0D" w:themeColor="text1" w:themeTint="F2"/>
          <w:kern w:val="36"/>
          <w:sz w:val="24"/>
          <w:szCs w:val="24"/>
          <w:lang w:eastAsia="en-GB"/>
        </w:rPr>
        <w:t>Available at:</w:t>
      </w:r>
      <w:r w:rsidRPr="006C61B0">
        <w:rPr>
          <w:rFonts w:ascii="Arial" w:eastAsia="Times New Roman" w:hAnsi="Arial" w:cs="Arial"/>
          <w:i/>
          <w:iCs/>
          <w:color w:val="0D0D0D" w:themeColor="text1" w:themeTint="F2"/>
          <w:kern w:val="36"/>
          <w:sz w:val="24"/>
          <w:szCs w:val="24"/>
          <w:lang w:eastAsia="en-GB"/>
        </w:rPr>
        <w:t xml:space="preserve"> </w:t>
      </w:r>
      <w:hyperlink r:id="rId71" w:history="1">
        <w:r w:rsidRPr="006C61B0">
          <w:rPr>
            <w:rFonts w:ascii="Arial" w:hAnsi="Arial" w:cs="Arial"/>
            <w:color w:val="0000FF"/>
            <w:sz w:val="24"/>
            <w:szCs w:val="24"/>
            <w:u w:val="single"/>
          </w:rPr>
          <w:t xml:space="preserve">How will nursery e </w:t>
        </w:r>
        <w:proofErr w:type="spellStart"/>
        <w:r w:rsidRPr="006C61B0">
          <w:rPr>
            <w:rFonts w:ascii="Arial" w:hAnsi="Arial" w:cs="Arial"/>
            <w:color w:val="0000FF"/>
            <w:sz w:val="24"/>
            <w:szCs w:val="24"/>
            <w:u w:val="single"/>
          </w:rPr>
          <w:t>ducation</w:t>
        </w:r>
        <w:proofErr w:type="spellEnd"/>
        <w:r w:rsidRPr="006C61B0">
          <w:rPr>
            <w:rFonts w:ascii="Arial" w:hAnsi="Arial" w:cs="Arial"/>
            <w:color w:val="0000FF"/>
            <w:sz w:val="24"/>
            <w:szCs w:val="24"/>
            <w:u w:val="single"/>
          </w:rPr>
          <w:t xml:space="preserve"> help your child? | THRIVE Wandsworth</w:t>
        </w:r>
      </w:hyperlink>
      <w:r w:rsidRPr="006C61B0">
        <w:rPr>
          <w:rFonts w:ascii="Arial" w:hAnsi="Arial" w:cs="Arial"/>
          <w:sz w:val="24"/>
          <w:szCs w:val="24"/>
        </w:rPr>
        <w:t xml:space="preserve"> (Accessed: 24</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3B551685" w14:textId="77777777" w:rsidR="00EE7F46" w:rsidRDefault="00EE7F46" w:rsidP="000D3259">
      <w:pPr>
        <w:spacing w:after="0" w:line="360" w:lineRule="auto"/>
        <w:rPr>
          <w:rFonts w:ascii="Arial" w:hAnsi="Arial" w:cs="Arial"/>
          <w:sz w:val="24"/>
          <w:szCs w:val="24"/>
        </w:rPr>
      </w:pPr>
    </w:p>
    <w:p w14:paraId="0FF382E0" w14:textId="77777777" w:rsidR="00762851" w:rsidRDefault="00762851" w:rsidP="00D809E9">
      <w:pPr>
        <w:spacing w:line="360" w:lineRule="auto"/>
        <w:jc w:val="both"/>
        <w:rPr>
          <w:rFonts w:ascii="Arial" w:eastAsia="Times New Roman" w:hAnsi="Arial" w:cs="Arial"/>
          <w:color w:val="111111"/>
          <w:kern w:val="36"/>
          <w:sz w:val="24"/>
          <w:szCs w:val="24"/>
          <w:lang w:eastAsia="en-GB"/>
        </w:rPr>
      </w:pPr>
      <w:bookmarkStart w:id="15" w:name="_Hlk66892485"/>
      <w:r w:rsidRPr="006C61B0">
        <w:rPr>
          <w:rFonts w:ascii="Arial" w:eastAsia="Times New Roman" w:hAnsi="Arial" w:cs="Arial"/>
          <w:color w:val="111111"/>
          <w:kern w:val="36"/>
          <w:sz w:val="24"/>
          <w:szCs w:val="24"/>
          <w:lang w:eastAsia="en-GB"/>
        </w:rPr>
        <w:t xml:space="preserve">Tierney, R. </w:t>
      </w:r>
      <w:proofErr w:type="gramStart"/>
      <w:r w:rsidRPr="006C61B0">
        <w:rPr>
          <w:rFonts w:ascii="Arial" w:eastAsia="Times New Roman" w:hAnsi="Arial" w:cs="Arial"/>
          <w:color w:val="111111"/>
          <w:kern w:val="36"/>
          <w:sz w:val="24"/>
          <w:szCs w:val="24"/>
          <w:lang w:eastAsia="en-GB"/>
        </w:rPr>
        <w:t>D.(</w:t>
      </w:r>
      <w:proofErr w:type="gramEnd"/>
      <w:r w:rsidRPr="006C61B0">
        <w:rPr>
          <w:rFonts w:ascii="Arial" w:eastAsia="Times New Roman" w:hAnsi="Arial" w:cs="Arial"/>
          <w:color w:val="111111"/>
          <w:kern w:val="36"/>
          <w:sz w:val="24"/>
          <w:szCs w:val="24"/>
          <w:lang w:eastAsia="en-GB"/>
        </w:rPr>
        <w:t xml:space="preserve">2013) </w:t>
      </w:r>
      <w:bookmarkEnd w:id="15"/>
      <w:r w:rsidRPr="006C61B0">
        <w:rPr>
          <w:rFonts w:ascii="Arial" w:eastAsia="Times New Roman" w:hAnsi="Arial" w:cs="Arial"/>
          <w:color w:val="111111"/>
          <w:kern w:val="36"/>
          <w:sz w:val="24"/>
          <w:szCs w:val="24"/>
          <w:lang w:eastAsia="en-GB"/>
        </w:rPr>
        <w:t xml:space="preserve">‘Fairness in classroom assessment. </w:t>
      </w:r>
      <w:r w:rsidRPr="006C61B0">
        <w:rPr>
          <w:rFonts w:ascii="Arial" w:eastAsia="Times New Roman" w:hAnsi="Arial" w:cs="Arial"/>
          <w:color w:val="111111"/>
          <w:kern w:val="36"/>
          <w:sz w:val="24"/>
          <w:szCs w:val="24"/>
          <w:lang w:val="it-IT" w:eastAsia="en-GB"/>
        </w:rPr>
        <w:t xml:space="preserve">In J. H. McMillan (Ed.).’ </w:t>
      </w:r>
      <w:r w:rsidRPr="006C61B0">
        <w:rPr>
          <w:rFonts w:ascii="Arial" w:eastAsia="Times New Roman" w:hAnsi="Arial" w:cs="Arial"/>
          <w:i/>
          <w:iCs/>
          <w:color w:val="111111"/>
          <w:kern w:val="36"/>
          <w:sz w:val="24"/>
          <w:szCs w:val="24"/>
          <w:lang w:eastAsia="en-GB"/>
        </w:rPr>
        <w:t>SAGE Handbook of Research on Classroom Assessment</w:t>
      </w:r>
      <w:r w:rsidRPr="006C61B0">
        <w:rPr>
          <w:rFonts w:ascii="Arial" w:eastAsia="Times New Roman" w:hAnsi="Arial" w:cs="Arial"/>
          <w:color w:val="111111"/>
          <w:kern w:val="36"/>
          <w:sz w:val="24"/>
          <w:szCs w:val="24"/>
          <w:lang w:eastAsia="en-GB"/>
        </w:rPr>
        <w:t>. Thousand Oaks, CA: Sage Publications.</w:t>
      </w:r>
    </w:p>
    <w:p w14:paraId="0BF07D6E" w14:textId="4A4DC987" w:rsidR="00762851" w:rsidRDefault="00762851" w:rsidP="00353A58">
      <w:pPr>
        <w:spacing w:after="0" w:line="360" w:lineRule="auto"/>
        <w:rPr>
          <w:rFonts w:ascii="Arial" w:hAnsi="Arial" w:cs="Arial"/>
          <w:sz w:val="24"/>
          <w:szCs w:val="24"/>
        </w:rPr>
      </w:pPr>
      <w:r w:rsidRPr="006C61B0">
        <w:rPr>
          <w:rFonts w:ascii="Arial" w:hAnsi="Arial" w:cs="Arial"/>
          <w:sz w:val="24"/>
          <w:szCs w:val="24"/>
        </w:rPr>
        <w:t xml:space="preserve">TKI (No date) </w:t>
      </w:r>
      <w:r w:rsidRPr="006C61B0">
        <w:rPr>
          <w:rFonts w:ascii="Arial" w:hAnsi="Arial" w:cs="Arial"/>
          <w:i/>
          <w:iCs/>
          <w:sz w:val="24"/>
          <w:szCs w:val="24"/>
        </w:rPr>
        <w:t xml:space="preserve">Assessment for Learning. </w:t>
      </w:r>
      <w:r w:rsidRPr="006C61B0">
        <w:rPr>
          <w:rFonts w:ascii="Arial" w:hAnsi="Arial" w:cs="Arial"/>
          <w:sz w:val="24"/>
          <w:szCs w:val="24"/>
        </w:rPr>
        <w:t xml:space="preserve">Available at: </w:t>
      </w:r>
      <w:hyperlink r:id="rId72" w:history="1">
        <w:r w:rsidRPr="006C61B0">
          <w:rPr>
            <w:rFonts w:ascii="Arial" w:hAnsi="Arial" w:cs="Arial"/>
            <w:color w:val="0000FF"/>
            <w:sz w:val="24"/>
            <w:szCs w:val="24"/>
            <w:u w:val="single"/>
          </w:rPr>
          <w:t xml:space="preserve">Assessment for learning » </w:t>
        </w:r>
        <w:proofErr w:type="spellStart"/>
        <w:r w:rsidRPr="006C61B0">
          <w:rPr>
            <w:rFonts w:ascii="Arial" w:hAnsi="Arial" w:cs="Arial"/>
            <w:color w:val="0000FF"/>
            <w:sz w:val="24"/>
            <w:szCs w:val="24"/>
            <w:u w:val="single"/>
          </w:rPr>
          <w:t>Te</w:t>
        </w:r>
        <w:proofErr w:type="spellEnd"/>
        <w:r w:rsidRPr="006C61B0">
          <w:rPr>
            <w:rFonts w:ascii="Arial" w:hAnsi="Arial" w:cs="Arial"/>
            <w:color w:val="0000FF"/>
            <w:sz w:val="24"/>
            <w:szCs w:val="24"/>
            <w:u w:val="single"/>
          </w:rPr>
          <w:t xml:space="preserve"> </w:t>
        </w:r>
        <w:proofErr w:type="spellStart"/>
        <w:r w:rsidRPr="006C61B0">
          <w:rPr>
            <w:rFonts w:ascii="Arial" w:hAnsi="Arial" w:cs="Arial"/>
            <w:color w:val="0000FF"/>
            <w:sz w:val="24"/>
            <w:szCs w:val="24"/>
            <w:u w:val="single"/>
          </w:rPr>
          <w:t>Whāriki</w:t>
        </w:r>
        <w:proofErr w:type="spellEnd"/>
        <w:r w:rsidRPr="006C61B0">
          <w:rPr>
            <w:rFonts w:ascii="Arial" w:hAnsi="Arial" w:cs="Arial"/>
            <w:color w:val="0000FF"/>
            <w:sz w:val="24"/>
            <w:szCs w:val="24"/>
            <w:u w:val="single"/>
          </w:rPr>
          <w:t xml:space="preserve"> Online (tki.org.nz)</w:t>
        </w:r>
      </w:hyperlink>
      <w:r w:rsidRPr="006C61B0">
        <w:rPr>
          <w:rFonts w:ascii="Arial" w:hAnsi="Arial" w:cs="Arial"/>
          <w:sz w:val="24"/>
          <w:szCs w:val="24"/>
        </w:rPr>
        <w:t xml:space="preserve"> (Accessed: 15</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25391863" w14:textId="77777777" w:rsidR="00EE7F46" w:rsidRPr="006C61B0" w:rsidRDefault="00EE7F46" w:rsidP="00353A58">
      <w:pPr>
        <w:spacing w:after="0" w:line="360" w:lineRule="auto"/>
        <w:rPr>
          <w:rFonts w:ascii="Arial" w:hAnsi="Arial" w:cs="Arial"/>
          <w:sz w:val="24"/>
          <w:szCs w:val="24"/>
        </w:rPr>
      </w:pPr>
    </w:p>
    <w:p w14:paraId="2408A554" w14:textId="57D308F5" w:rsidR="00762851" w:rsidRDefault="00762851" w:rsidP="008267E9">
      <w:pPr>
        <w:spacing w:after="0" w:line="360" w:lineRule="auto"/>
        <w:rPr>
          <w:rFonts w:ascii="Arial" w:hAnsi="Arial" w:cs="Arial"/>
          <w:sz w:val="24"/>
          <w:szCs w:val="24"/>
        </w:rPr>
      </w:pPr>
      <w:r w:rsidRPr="006C61B0">
        <w:rPr>
          <w:rFonts w:ascii="Arial" w:hAnsi="Arial" w:cs="Arial"/>
          <w:color w:val="000000" w:themeColor="text1"/>
          <w:sz w:val="24"/>
          <w:szCs w:val="24"/>
        </w:rPr>
        <w:t xml:space="preserve">UNICEF (2019) </w:t>
      </w:r>
      <w:r w:rsidRPr="006C61B0">
        <w:rPr>
          <w:rFonts w:ascii="Arial" w:hAnsi="Arial" w:cs="Arial"/>
          <w:i/>
          <w:iCs/>
          <w:color w:val="000000" w:themeColor="text1"/>
          <w:sz w:val="24"/>
          <w:szCs w:val="24"/>
        </w:rPr>
        <w:t xml:space="preserve">A </w:t>
      </w:r>
      <w:r w:rsidRPr="006C61B0">
        <w:rPr>
          <w:rFonts w:ascii="Arial" w:hAnsi="Arial" w:cs="Arial"/>
          <w:i/>
          <w:iCs/>
          <w:sz w:val="24"/>
          <w:szCs w:val="24"/>
        </w:rPr>
        <w:t xml:space="preserve">Summary of the UN Convention on the Rights of the Child. </w:t>
      </w:r>
      <w:r w:rsidRPr="006C61B0">
        <w:rPr>
          <w:rFonts w:ascii="Arial" w:hAnsi="Arial" w:cs="Arial"/>
          <w:sz w:val="24"/>
          <w:szCs w:val="24"/>
        </w:rPr>
        <w:t>Available at:</w:t>
      </w:r>
      <w:r w:rsidRPr="006C61B0">
        <w:rPr>
          <w:rFonts w:ascii="Arial" w:hAnsi="Arial" w:cs="Arial"/>
        </w:rPr>
        <w:t xml:space="preserve"> </w:t>
      </w:r>
      <w:hyperlink r:id="rId73" w:history="1">
        <w:r w:rsidRPr="006C61B0">
          <w:rPr>
            <w:rStyle w:val="Hyperlink"/>
            <w:rFonts w:ascii="Arial" w:hAnsi="Arial" w:cs="Arial"/>
            <w:sz w:val="24"/>
            <w:szCs w:val="24"/>
          </w:rPr>
          <w:t>UNCRC_summary-1_1.pdf (unicef.org.uk)</w:t>
        </w:r>
      </w:hyperlink>
      <w:r w:rsidRPr="006C61B0">
        <w:rPr>
          <w:rFonts w:ascii="Arial" w:hAnsi="Arial" w:cs="Arial"/>
          <w:sz w:val="24"/>
          <w:szCs w:val="24"/>
        </w:rPr>
        <w:t xml:space="preserve"> (Accessed:10</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60B8AD3" w14:textId="77777777" w:rsidR="00EE7F46" w:rsidRDefault="00EE7F46" w:rsidP="008267E9">
      <w:pPr>
        <w:spacing w:after="0" w:line="360" w:lineRule="auto"/>
        <w:rPr>
          <w:rFonts w:ascii="Arial" w:hAnsi="Arial" w:cs="Arial"/>
          <w:sz w:val="24"/>
          <w:szCs w:val="24"/>
        </w:rPr>
      </w:pPr>
    </w:p>
    <w:p w14:paraId="7ABB3C1D" w14:textId="13D9A91B" w:rsidR="00762851" w:rsidRDefault="00762851" w:rsidP="00A36DA1">
      <w:pPr>
        <w:spacing w:after="0" w:line="360" w:lineRule="auto"/>
        <w:rPr>
          <w:rFonts w:ascii="Arial" w:hAnsi="Arial" w:cs="Arial"/>
          <w:sz w:val="24"/>
          <w:szCs w:val="24"/>
        </w:rPr>
      </w:pPr>
      <w:r w:rsidRPr="006C61B0">
        <w:rPr>
          <w:rFonts w:ascii="Arial" w:hAnsi="Arial" w:cs="Arial"/>
          <w:color w:val="000000" w:themeColor="text1"/>
          <w:sz w:val="24"/>
          <w:szCs w:val="24"/>
        </w:rPr>
        <w:t xml:space="preserve">UNICEF (2019) </w:t>
      </w:r>
      <w:r w:rsidRPr="006C61B0">
        <w:rPr>
          <w:rFonts w:ascii="Arial" w:hAnsi="Arial" w:cs="Arial"/>
          <w:i/>
          <w:iCs/>
          <w:color w:val="000000" w:themeColor="text1"/>
          <w:sz w:val="24"/>
          <w:szCs w:val="24"/>
        </w:rPr>
        <w:t xml:space="preserve">A </w:t>
      </w:r>
      <w:r w:rsidRPr="006C61B0">
        <w:rPr>
          <w:rFonts w:ascii="Arial" w:hAnsi="Arial" w:cs="Arial"/>
          <w:i/>
          <w:iCs/>
          <w:sz w:val="24"/>
          <w:szCs w:val="24"/>
        </w:rPr>
        <w:t xml:space="preserve">Summary of the UN Convention on the Rights of the Child. </w:t>
      </w:r>
      <w:r w:rsidRPr="006C61B0">
        <w:rPr>
          <w:rFonts w:ascii="Arial" w:hAnsi="Arial" w:cs="Arial"/>
          <w:sz w:val="24"/>
          <w:szCs w:val="24"/>
        </w:rPr>
        <w:t>Available at:</w:t>
      </w:r>
      <w:r w:rsidRPr="006C61B0">
        <w:rPr>
          <w:rFonts w:ascii="Arial" w:hAnsi="Arial" w:cs="Arial"/>
        </w:rPr>
        <w:t xml:space="preserve"> </w:t>
      </w:r>
      <w:hyperlink r:id="rId74" w:history="1">
        <w:r w:rsidRPr="006C61B0">
          <w:rPr>
            <w:rStyle w:val="Hyperlink"/>
            <w:rFonts w:ascii="Arial" w:hAnsi="Arial" w:cs="Arial"/>
            <w:sz w:val="24"/>
            <w:szCs w:val="24"/>
          </w:rPr>
          <w:t>UNCRC_summary-1_1.pdf (unicef.org.uk)</w:t>
        </w:r>
      </w:hyperlink>
      <w:r w:rsidRPr="006C61B0">
        <w:rPr>
          <w:rFonts w:ascii="Arial" w:hAnsi="Arial" w:cs="Arial"/>
          <w:sz w:val="24"/>
          <w:szCs w:val="24"/>
        </w:rPr>
        <w:t xml:space="preserve"> (Accessed:17</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20392C3B" w14:textId="77777777" w:rsidR="00EE7F46" w:rsidRDefault="00EE7F46" w:rsidP="00A36DA1">
      <w:pPr>
        <w:spacing w:after="0" w:line="360" w:lineRule="auto"/>
        <w:rPr>
          <w:rFonts w:ascii="Arial" w:hAnsi="Arial" w:cs="Arial"/>
          <w:sz w:val="24"/>
          <w:szCs w:val="24"/>
        </w:rPr>
      </w:pPr>
    </w:p>
    <w:p w14:paraId="7BFE1201" w14:textId="77777777" w:rsidR="00762851" w:rsidRPr="006C61B0" w:rsidRDefault="00762851" w:rsidP="0098737A">
      <w:pPr>
        <w:rPr>
          <w:rFonts w:ascii="Arial" w:hAnsi="Arial" w:cs="Arial"/>
          <w:sz w:val="24"/>
          <w:szCs w:val="24"/>
        </w:rPr>
      </w:pPr>
      <w:r w:rsidRPr="006C61B0">
        <w:rPr>
          <w:rFonts w:ascii="Arial" w:hAnsi="Arial" w:cs="Arial"/>
          <w:color w:val="0D0D0D" w:themeColor="text1" w:themeTint="F2"/>
          <w:sz w:val="24"/>
          <w:szCs w:val="24"/>
        </w:rPr>
        <w:t xml:space="preserve">University of Reading (No Date) </w:t>
      </w:r>
      <w:r>
        <w:rPr>
          <w:rFonts w:ascii="Arial" w:hAnsi="Arial" w:cs="Arial"/>
          <w:i/>
          <w:iCs/>
          <w:color w:val="0D0D0D" w:themeColor="text1" w:themeTint="F2"/>
          <w:sz w:val="24"/>
          <w:szCs w:val="24"/>
        </w:rPr>
        <w:t>W</w:t>
      </w:r>
      <w:r w:rsidRPr="006C61B0">
        <w:rPr>
          <w:rFonts w:ascii="Arial" w:hAnsi="Arial" w:cs="Arial"/>
          <w:i/>
          <w:iCs/>
          <w:color w:val="0D0D0D" w:themeColor="text1" w:themeTint="F2"/>
          <w:sz w:val="24"/>
          <w:szCs w:val="24"/>
        </w:rPr>
        <w:t>hy is assessing important.</w:t>
      </w:r>
      <w:r w:rsidRPr="006C61B0">
        <w:rPr>
          <w:rFonts w:ascii="Arial" w:hAnsi="Arial" w:cs="Arial"/>
          <w:color w:val="0D0D0D" w:themeColor="text1" w:themeTint="F2"/>
          <w:sz w:val="24"/>
          <w:szCs w:val="24"/>
        </w:rPr>
        <w:t xml:space="preserve"> Available at:</w:t>
      </w:r>
      <w:r w:rsidRPr="006C61B0">
        <w:rPr>
          <w:rFonts w:ascii="Arial" w:hAnsi="Arial" w:cs="Arial"/>
        </w:rPr>
        <w:t xml:space="preserve"> </w:t>
      </w:r>
      <w:hyperlink r:id="rId75" w:history="1">
        <w:r w:rsidRPr="006C61B0">
          <w:rPr>
            <w:rFonts w:ascii="Arial" w:hAnsi="Arial" w:cs="Arial"/>
            <w:color w:val="0000FF"/>
            <w:sz w:val="24"/>
            <w:szCs w:val="24"/>
            <w:u w:val="single"/>
          </w:rPr>
          <w:t>Why is assessment important? - Engage in Assessment - University of Reading</w:t>
        </w:r>
      </w:hyperlink>
      <w:r w:rsidRPr="006C61B0">
        <w:rPr>
          <w:rFonts w:ascii="Arial" w:hAnsi="Arial" w:cs="Arial"/>
          <w:sz w:val="24"/>
          <w:szCs w:val="24"/>
        </w:rPr>
        <w:t xml:space="preserve"> (Accessed: 15</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5D0598BD" w14:textId="4C62887B" w:rsidR="00762851" w:rsidRDefault="00762851" w:rsidP="000D3259">
      <w:pPr>
        <w:spacing w:after="0" w:line="360" w:lineRule="auto"/>
        <w:rPr>
          <w:rFonts w:ascii="Arial" w:hAnsi="Arial" w:cs="Arial"/>
          <w:sz w:val="24"/>
          <w:szCs w:val="24"/>
        </w:rPr>
      </w:pPr>
      <w:r w:rsidRPr="006C61B0">
        <w:rPr>
          <w:rFonts w:ascii="Arial" w:hAnsi="Arial" w:cs="Arial"/>
          <w:color w:val="000000" w:themeColor="text1"/>
          <w:sz w:val="24"/>
          <w:szCs w:val="24"/>
        </w:rPr>
        <w:t>Virtual Lab School (No Date)</w:t>
      </w:r>
      <w:r w:rsidRPr="006C61B0">
        <w:rPr>
          <w:rFonts w:ascii="Arial" w:hAnsi="Arial" w:cs="Arial"/>
          <w:color w:val="31849B"/>
          <w:sz w:val="24"/>
          <w:szCs w:val="24"/>
          <w:shd w:val="clear" w:color="auto" w:fill="FFFFFF"/>
        </w:rPr>
        <w:t xml:space="preserve"> </w:t>
      </w:r>
      <w:r w:rsidRPr="006C61B0">
        <w:rPr>
          <w:rFonts w:ascii="Arial" w:hAnsi="Arial" w:cs="Arial"/>
          <w:i/>
          <w:iCs/>
          <w:color w:val="0D0D0D" w:themeColor="text1" w:themeTint="F2"/>
          <w:sz w:val="24"/>
          <w:szCs w:val="24"/>
          <w:shd w:val="clear" w:color="auto" w:fill="FFFFFF"/>
        </w:rPr>
        <w:t xml:space="preserve">Supporting the Communication of Children in Preschool: Language &amp; Literacy Experiences. </w:t>
      </w:r>
      <w:r w:rsidRPr="006C61B0">
        <w:rPr>
          <w:rFonts w:ascii="Arial" w:hAnsi="Arial" w:cs="Arial"/>
          <w:color w:val="0D0D0D" w:themeColor="text1" w:themeTint="F2"/>
          <w:sz w:val="24"/>
          <w:szCs w:val="24"/>
          <w:shd w:val="clear" w:color="auto" w:fill="FFFFFF"/>
        </w:rPr>
        <w:t>Available at:</w:t>
      </w:r>
      <w:r w:rsidRPr="006C61B0">
        <w:rPr>
          <w:rFonts w:ascii="Arial" w:hAnsi="Arial" w:cs="Arial"/>
          <w:color w:val="0D0D0D" w:themeColor="text1" w:themeTint="F2"/>
          <w:sz w:val="24"/>
          <w:szCs w:val="24"/>
        </w:rPr>
        <w:t xml:space="preserve"> </w:t>
      </w:r>
      <w:hyperlink r:id="rId76" w:history="1">
        <w:r w:rsidRPr="006C61B0">
          <w:rPr>
            <w:rFonts w:ascii="Arial" w:hAnsi="Arial" w:cs="Arial"/>
            <w:color w:val="0000FF"/>
            <w:sz w:val="24"/>
            <w:szCs w:val="24"/>
            <w:u w:val="single"/>
          </w:rPr>
          <w:t>Supporting the Communication of Children in Preschool: Language &amp; Literacy Experiences | VLS (virtuallabschool.org)</w:t>
        </w:r>
      </w:hyperlink>
      <w:r w:rsidRPr="006C61B0">
        <w:rPr>
          <w:rFonts w:ascii="Arial" w:hAnsi="Arial" w:cs="Arial"/>
          <w:sz w:val="24"/>
          <w:szCs w:val="24"/>
        </w:rPr>
        <w:t xml:space="preserve"> (Accessed:24</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7B1AC799" w14:textId="77777777" w:rsidR="00EE7F46" w:rsidRPr="006C61B0" w:rsidRDefault="00EE7F46" w:rsidP="000D3259">
      <w:pPr>
        <w:spacing w:after="0" w:line="360" w:lineRule="auto"/>
        <w:rPr>
          <w:rFonts w:ascii="Arial" w:hAnsi="Arial" w:cs="Arial"/>
          <w:sz w:val="24"/>
          <w:szCs w:val="24"/>
        </w:rPr>
      </w:pPr>
    </w:p>
    <w:p w14:paraId="3AC1658C" w14:textId="4D682E85" w:rsidR="00762851" w:rsidRDefault="00762851" w:rsidP="00FE1143">
      <w:pPr>
        <w:spacing w:after="0" w:line="240" w:lineRule="auto"/>
        <w:rPr>
          <w:rFonts w:ascii="Arial" w:eastAsia="Times New Roman" w:hAnsi="Arial" w:cs="Arial"/>
          <w:sz w:val="24"/>
          <w:szCs w:val="24"/>
          <w:lang w:eastAsia="en-GB"/>
        </w:rPr>
      </w:pPr>
      <w:r w:rsidRPr="006C61B0">
        <w:rPr>
          <w:rFonts w:ascii="Arial" w:eastAsia="Times New Roman" w:hAnsi="Arial" w:cs="Arial"/>
          <w:sz w:val="24"/>
          <w:szCs w:val="24"/>
          <w:lang w:eastAsia="en-GB"/>
        </w:rPr>
        <w:t xml:space="preserve">Welsh Government (2014) </w:t>
      </w:r>
      <w:r w:rsidRPr="006C61B0">
        <w:rPr>
          <w:rFonts w:ascii="Arial" w:eastAsia="Times New Roman" w:hAnsi="Arial" w:cs="Arial"/>
          <w:i/>
          <w:iCs/>
          <w:sz w:val="24"/>
          <w:szCs w:val="24"/>
          <w:lang w:eastAsia="en-GB"/>
        </w:rPr>
        <w:t>An independent stocktake of the Foundation Phase in Wales: Final Report</w:t>
      </w:r>
      <w:r w:rsidRPr="006C61B0">
        <w:rPr>
          <w:rFonts w:ascii="Arial" w:eastAsia="Times New Roman" w:hAnsi="Arial" w:cs="Arial"/>
          <w:sz w:val="24"/>
          <w:szCs w:val="24"/>
          <w:lang w:eastAsia="en-GB"/>
        </w:rPr>
        <w:t xml:space="preserve">. Available at: </w:t>
      </w:r>
      <w:hyperlink r:id="rId77" w:tgtFrame="_blank" w:tooltip="https://dera.ioe.ac.uk/20340/1/140519-independent-stocktake-of-the-foundation-phase-in-wales-en.pdf" w:history="1">
        <w:r w:rsidRPr="006C61B0">
          <w:rPr>
            <w:rFonts w:ascii="Arial" w:eastAsia="Times New Roman" w:hAnsi="Arial" w:cs="Arial"/>
            <w:color w:val="0000FF"/>
            <w:sz w:val="24"/>
            <w:szCs w:val="24"/>
            <w:u w:val="single"/>
            <w:lang w:eastAsia="en-GB"/>
          </w:rPr>
          <w:t>https://dera.ioe.ac.uk/20340/1/140519-independent-stocktake-of-the-foundation-phase-in-wales-en.pdf</w:t>
        </w:r>
      </w:hyperlink>
      <w:r w:rsidRPr="006C61B0">
        <w:rPr>
          <w:rFonts w:ascii="Arial" w:eastAsia="Times New Roman" w:hAnsi="Arial" w:cs="Arial"/>
          <w:sz w:val="24"/>
          <w:szCs w:val="24"/>
          <w:lang w:eastAsia="en-GB"/>
        </w:rPr>
        <w:t xml:space="preserve"> (Accessed: 10 March 2021).</w:t>
      </w:r>
    </w:p>
    <w:p w14:paraId="30CD7A8F" w14:textId="55E39C69" w:rsidR="00EE7F46" w:rsidRDefault="00EE7F46" w:rsidP="00FE1143">
      <w:pPr>
        <w:spacing w:after="0" w:line="240" w:lineRule="auto"/>
        <w:rPr>
          <w:rFonts w:ascii="Arial" w:eastAsia="Times New Roman" w:hAnsi="Arial" w:cs="Arial"/>
          <w:sz w:val="24"/>
          <w:szCs w:val="24"/>
          <w:lang w:eastAsia="en-GB"/>
        </w:rPr>
      </w:pPr>
    </w:p>
    <w:p w14:paraId="17F44788" w14:textId="77777777" w:rsidR="00EE7F46" w:rsidRDefault="00EE7F46" w:rsidP="00FE1143">
      <w:pPr>
        <w:spacing w:after="0" w:line="240" w:lineRule="auto"/>
        <w:rPr>
          <w:rFonts w:ascii="Arial" w:eastAsia="Times New Roman" w:hAnsi="Arial" w:cs="Arial"/>
          <w:sz w:val="24"/>
          <w:szCs w:val="24"/>
          <w:lang w:eastAsia="en-GB"/>
        </w:rPr>
      </w:pPr>
    </w:p>
    <w:p w14:paraId="2861925D" w14:textId="77777777" w:rsidR="00762851" w:rsidRPr="006C61B0" w:rsidRDefault="00762851" w:rsidP="00545312">
      <w:pPr>
        <w:spacing w:line="360" w:lineRule="auto"/>
        <w:jc w:val="both"/>
        <w:rPr>
          <w:rFonts w:ascii="Arial" w:hAnsi="Arial" w:cs="Arial"/>
          <w:sz w:val="24"/>
          <w:szCs w:val="24"/>
        </w:rPr>
      </w:pPr>
      <w:r w:rsidRPr="006C61B0">
        <w:rPr>
          <w:rFonts w:ascii="Arial" w:hAnsi="Arial" w:cs="Arial"/>
          <w:sz w:val="24"/>
          <w:szCs w:val="24"/>
        </w:rPr>
        <w:t xml:space="preserve">Welsh Government (2015) </w:t>
      </w:r>
      <w:r w:rsidRPr="006C61B0">
        <w:rPr>
          <w:rFonts w:ascii="Arial" w:hAnsi="Arial" w:cs="Arial"/>
          <w:i/>
          <w:iCs/>
          <w:sz w:val="24"/>
          <w:szCs w:val="24"/>
        </w:rPr>
        <w:t>Foundation Framework.</w:t>
      </w:r>
      <w:r w:rsidRPr="006C61B0">
        <w:rPr>
          <w:rFonts w:ascii="Arial" w:hAnsi="Arial" w:cs="Arial"/>
          <w:sz w:val="24"/>
          <w:szCs w:val="24"/>
        </w:rPr>
        <w:t xml:space="preserve"> Cardiff: Welsh Government.</w:t>
      </w:r>
    </w:p>
    <w:p w14:paraId="4238BFD8" w14:textId="1168E8A7" w:rsidR="00762851" w:rsidRDefault="00762851" w:rsidP="008267E9">
      <w:pPr>
        <w:spacing w:after="0" w:line="360" w:lineRule="auto"/>
        <w:rPr>
          <w:rFonts w:ascii="Arial" w:hAnsi="Arial" w:cs="Arial"/>
          <w:sz w:val="24"/>
          <w:szCs w:val="24"/>
        </w:rPr>
      </w:pPr>
      <w:r w:rsidRPr="006C61B0">
        <w:rPr>
          <w:rFonts w:ascii="Arial" w:hAnsi="Arial" w:cs="Arial"/>
          <w:sz w:val="24"/>
          <w:szCs w:val="24"/>
        </w:rPr>
        <w:lastRenderedPageBreak/>
        <w:t xml:space="preserve">Welsh Government (2015a) </w:t>
      </w:r>
      <w:r w:rsidRPr="006C61B0">
        <w:rPr>
          <w:rFonts w:ascii="Arial" w:hAnsi="Arial" w:cs="Arial"/>
          <w:i/>
          <w:iCs/>
          <w:sz w:val="24"/>
          <w:szCs w:val="24"/>
        </w:rPr>
        <w:t>Foundation Phase Profile Handbook</w:t>
      </w:r>
      <w:r w:rsidRPr="006C61B0">
        <w:rPr>
          <w:rFonts w:ascii="Arial" w:hAnsi="Arial" w:cs="Arial"/>
          <w:sz w:val="24"/>
          <w:szCs w:val="24"/>
        </w:rPr>
        <w:t xml:space="preserve">. Available at: </w:t>
      </w:r>
      <w:hyperlink r:id="rId78" w:anchor=":~:text=Framework%20(EYDAF),%20the%20Foundation%20Phase%20Profile%20(the%20Profile),end%20of%20Phase%20Outcomes.%20Through%20the%20use%20of" w:history="1">
        <w:r w:rsidRPr="006C61B0">
          <w:rPr>
            <w:rFonts w:ascii="Arial" w:hAnsi="Arial" w:cs="Arial"/>
            <w:color w:val="0000FF"/>
            <w:sz w:val="24"/>
            <w:szCs w:val="24"/>
            <w:u w:val="single"/>
          </w:rPr>
          <w:t>150629-handbook-e_Redacted.pdf (ioe.ac.uk)</w:t>
        </w:r>
      </w:hyperlink>
      <w:r w:rsidRPr="006C61B0">
        <w:rPr>
          <w:rFonts w:ascii="Arial" w:hAnsi="Arial" w:cs="Arial"/>
          <w:sz w:val="24"/>
          <w:szCs w:val="24"/>
        </w:rPr>
        <w:t xml:space="preserve"> (Accessed: 9</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00B203A5" w14:textId="77777777" w:rsidR="00EE7F46" w:rsidRDefault="00EE7F46" w:rsidP="008267E9">
      <w:pPr>
        <w:spacing w:after="0" w:line="360" w:lineRule="auto"/>
        <w:rPr>
          <w:rFonts w:ascii="Arial" w:hAnsi="Arial" w:cs="Arial"/>
          <w:sz w:val="24"/>
          <w:szCs w:val="24"/>
        </w:rPr>
      </w:pPr>
    </w:p>
    <w:p w14:paraId="162494F1" w14:textId="48429487" w:rsidR="00762851" w:rsidRDefault="00762851" w:rsidP="00962DF6">
      <w:pPr>
        <w:spacing w:after="0" w:line="360" w:lineRule="auto"/>
        <w:rPr>
          <w:rFonts w:ascii="Arial" w:hAnsi="Arial" w:cs="Arial"/>
          <w:sz w:val="24"/>
          <w:szCs w:val="24"/>
        </w:rPr>
      </w:pPr>
      <w:r w:rsidRPr="006C61B0">
        <w:rPr>
          <w:rFonts w:ascii="Arial" w:hAnsi="Arial" w:cs="Arial"/>
          <w:sz w:val="24"/>
          <w:szCs w:val="24"/>
        </w:rPr>
        <w:t xml:space="preserve">Welsh Government (2015b) </w:t>
      </w:r>
      <w:r w:rsidRPr="006C61B0">
        <w:rPr>
          <w:rFonts w:ascii="Arial" w:hAnsi="Arial" w:cs="Arial"/>
          <w:i/>
          <w:iCs/>
          <w:sz w:val="24"/>
          <w:szCs w:val="24"/>
        </w:rPr>
        <w:t>Foundation Phase Profile Handbook</w:t>
      </w:r>
      <w:r w:rsidRPr="006C61B0">
        <w:rPr>
          <w:rFonts w:ascii="Arial" w:hAnsi="Arial" w:cs="Arial"/>
          <w:sz w:val="24"/>
          <w:szCs w:val="24"/>
        </w:rPr>
        <w:t xml:space="preserve">. Available at: </w:t>
      </w:r>
      <w:hyperlink r:id="rId79" w:anchor=":~:text=Framework%20(EYDAF),%20the%20Foundation%20Phase%20Profile%20(the%20Profile),end%20of%20Phase%20Outcomes.%20Through%20the%20use%20of" w:history="1">
        <w:r w:rsidRPr="006C61B0">
          <w:rPr>
            <w:rFonts w:ascii="Arial" w:hAnsi="Arial" w:cs="Arial"/>
            <w:color w:val="0000FF"/>
            <w:sz w:val="24"/>
            <w:szCs w:val="24"/>
            <w:u w:val="single"/>
          </w:rPr>
          <w:t>150629-handbook-e_Redacted.pdf (ioe.ac.uk)</w:t>
        </w:r>
      </w:hyperlink>
      <w:r w:rsidRPr="006C61B0">
        <w:rPr>
          <w:rFonts w:ascii="Arial" w:hAnsi="Arial" w:cs="Arial"/>
          <w:sz w:val="24"/>
          <w:szCs w:val="24"/>
        </w:rPr>
        <w:t xml:space="preserve"> (Accessed: 9</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3D48D2BD" w14:textId="77777777" w:rsidR="00EE7F46" w:rsidRDefault="00EE7F46" w:rsidP="00962DF6">
      <w:pPr>
        <w:spacing w:after="0" w:line="360" w:lineRule="auto"/>
        <w:rPr>
          <w:rFonts w:ascii="Arial" w:hAnsi="Arial" w:cs="Arial"/>
          <w:sz w:val="24"/>
          <w:szCs w:val="24"/>
        </w:rPr>
      </w:pPr>
    </w:p>
    <w:p w14:paraId="1472A25E" w14:textId="2DC97DD8" w:rsidR="00762851" w:rsidRDefault="00762851" w:rsidP="001E6BAC">
      <w:pPr>
        <w:spacing w:after="0" w:line="360" w:lineRule="auto"/>
        <w:rPr>
          <w:rFonts w:ascii="Arial" w:hAnsi="Arial" w:cs="Arial"/>
          <w:sz w:val="24"/>
          <w:szCs w:val="24"/>
        </w:rPr>
      </w:pPr>
      <w:r w:rsidRPr="006C61B0">
        <w:rPr>
          <w:rFonts w:ascii="Arial" w:hAnsi="Arial" w:cs="Arial"/>
          <w:sz w:val="24"/>
          <w:szCs w:val="24"/>
        </w:rPr>
        <w:t xml:space="preserve">Welsh Government (2015c) </w:t>
      </w:r>
      <w:r w:rsidRPr="006C61B0">
        <w:rPr>
          <w:rFonts w:ascii="Arial" w:hAnsi="Arial" w:cs="Arial"/>
          <w:i/>
          <w:iCs/>
          <w:sz w:val="24"/>
          <w:szCs w:val="24"/>
        </w:rPr>
        <w:t>Foundation Phase Profile Handbook</w:t>
      </w:r>
      <w:r w:rsidRPr="006C61B0">
        <w:rPr>
          <w:rFonts w:ascii="Arial" w:hAnsi="Arial" w:cs="Arial"/>
          <w:sz w:val="24"/>
          <w:szCs w:val="24"/>
        </w:rPr>
        <w:t xml:space="preserve">. Available at: </w:t>
      </w:r>
      <w:hyperlink r:id="rId80" w:anchor=":~:text=Framework%20(EYDAF),%20the%20Foundation%20Phase%20Profile%20(the%20Profile),end%20of%20Phase%20Outcomes.%20Through%20the%20use%20of" w:history="1">
        <w:r w:rsidRPr="006C61B0">
          <w:rPr>
            <w:rFonts w:ascii="Arial" w:hAnsi="Arial" w:cs="Arial"/>
            <w:color w:val="0000FF"/>
            <w:sz w:val="24"/>
            <w:szCs w:val="24"/>
            <w:u w:val="single"/>
          </w:rPr>
          <w:t>150629-handbook-e_Redacted.pdf (ioe.ac.uk)</w:t>
        </w:r>
      </w:hyperlink>
      <w:r w:rsidRPr="006C61B0">
        <w:rPr>
          <w:rFonts w:ascii="Arial" w:hAnsi="Arial" w:cs="Arial"/>
          <w:sz w:val="24"/>
          <w:szCs w:val="24"/>
        </w:rPr>
        <w:t xml:space="preserve"> (Accessed: 13</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25ED9180" w14:textId="77777777" w:rsidR="00EE7F46" w:rsidRDefault="00EE7F46" w:rsidP="001E6BAC">
      <w:pPr>
        <w:spacing w:after="0" w:line="360" w:lineRule="auto"/>
        <w:rPr>
          <w:rFonts w:ascii="Arial" w:hAnsi="Arial" w:cs="Arial"/>
          <w:sz w:val="24"/>
          <w:szCs w:val="24"/>
        </w:rPr>
      </w:pPr>
    </w:p>
    <w:p w14:paraId="0CCBA833" w14:textId="25F3A0A9" w:rsidR="00762851" w:rsidRDefault="00762851" w:rsidP="001E6BAC">
      <w:pPr>
        <w:spacing w:after="0" w:line="360" w:lineRule="auto"/>
        <w:rPr>
          <w:rFonts w:ascii="Arial" w:hAnsi="Arial" w:cs="Arial"/>
          <w:sz w:val="24"/>
          <w:szCs w:val="24"/>
        </w:rPr>
      </w:pPr>
      <w:r w:rsidRPr="006C61B0">
        <w:rPr>
          <w:rFonts w:ascii="Arial" w:hAnsi="Arial" w:cs="Arial"/>
          <w:sz w:val="24"/>
          <w:szCs w:val="24"/>
        </w:rPr>
        <w:t xml:space="preserve">Welsh Government (2015d) </w:t>
      </w:r>
      <w:r w:rsidRPr="006C61B0">
        <w:rPr>
          <w:rFonts w:ascii="Arial" w:hAnsi="Arial" w:cs="Arial"/>
          <w:i/>
          <w:iCs/>
          <w:sz w:val="24"/>
          <w:szCs w:val="24"/>
        </w:rPr>
        <w:t>Foundation Phase Profile Handbook</w:t>
      </w:r>
      <w:r w:rsidRPr="006C61B0">
        <w:rPr>
          <w:rFonts w:ascii="Arial" w:hAnsi="Arial" w:cs="Arial"/>
          <w:sz w:val="24"/>
          <w:szCs w:val="24"/>
        </w:rPr>
        <w:t xml:space="preserve">. Available at: </w:t>
      </w:r>
      <w:hyperlink r:id="rId81" w:anchor=":~:text=Framework%20(EYDAF),%20the%20Foundation%20Phase%20Profile%20(the%20Profile),end%20of%20Phase%20Outcomes.%20Through%20the%20use%20of" w:history="1">
        <w:r w:rsidRPr="006C61B0">
          <w:rPr>
            <w:rFonts w:ascii="Arial" w:hAnsi="Arial" w:cs="Arial"/>
            <w:color w:val="0000FF"/>
            <w:sz w:val="24"/>
            <w:szCs w:val="24"/>
            <w:u w:val="single"/>
          </w:rPr>
          <w:t>150629-handbook-e_Redacted.pdf (ioe.ac.uk)</w:t>
        </w:r>
      </w:hyperlink>
      <w:r w:rsidRPr="006C61B0">
        <w:rPr>
          <w:rFonts w:ascii="Arial" w:hAnsi="Arial" w:cs="Arial"/>
          <w:sz w:val="24"/>
          <w:szCs w:val="24"/>
        </w:rPr>
        <w:t xml:space="preserve"> (Accessed: 15</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0E673FF9" w14:textId="77777777" w:rsidR="00EE7F46" w:rsidRDefault="00EE7F46" w:rsidP="001E6BAC">
      <w:pPr>
        <w:spacing w:after="0" w:line="360" w:lineRule="auto"/>
        <w:rPr>
          <w:rFonts w:ascii="Arial" w:hAnsi="Arial" w:cs="Arial"/>
          <w:sz w:val="24"/>
          <w:szCs w:val="24"/>
        </w:rPr>
      </w:pPr>
    </w:p>
    <w:p w14:paraId="7C005AE8" w14:textId="2A0DFF5C" w:rsidR="00762851" w:rsidRDefault="00762851" w:rsidP="005250DF">
      <w:pPr>
        <w:spacing w:after="0" w:line="360" w:lineRule="auto"/>
        <w:rPr>
          <w:rFonts w:ascii="Arial" w:hAnsi="Arial" w:cs="Arial"/>
          <w:sz w:val="24"/>
          <w:szCs w:val="24"/>
        </w:rPr>
      </w:pPr>
      <w:r w:rsidRPr="006C61B0">
        <w:rPr>
          <w:rFonts w:ascii="Arial" w:hAnsi="Arial" w:cs="Arial"/>
          <w:sz w:val="24"/>
          <w:szCs w:val="24"/>
        </w:rPr>
        <w:t xml:space="preserve">Welsh Government (2015e) </w:t>
      </w:r>
      <w:r w:rsidRPr="006C61B0">
        <w:rPr>
          <w:rFonts w:ascii="Arial" w:hAnsi="Arial" w:cs="Arial"/>
          <w:i/>
          <w:iCs/>
          <w:sz w:val="24"/>
          <w:szCs w:val="24"/>
        </w:rPr>
        <w:t>Foundation Phase Profile Handbook</w:t>
      </w:r>
      <w:r w:rsidRPr="006C61B0">
        <w:rPr>
          <w:rFonts w:ascii="Arial" w:hAnsi="Arial" w:cs="Arial"/>
          <w:sz w:val="24"/>
          <w:szCs w:val="24"/>
        </w:rPr>
        <w:t xml:space="preserve">. Available at: </w:t>
      </w:r>
      <w:hyperlink r:id="rId82" w:anchor=":~:text=Framework%20(EYDAF),%20the%20Foundation%20Phase%20Profile%20(the%20Profile),end%20of%20Phase%20Outcomes.%20Through%20the%20use%20of" w:history="1">
        <w:r w:rsidRPr="006C61B0">
          <w:rPr>
            <w:rFonts w:ascii="Arial" w:hAnsi="Arial" w:cs="Arial"/>
            <w:color w:val="0000FF"/>
            <w:sz w:val="24"/>
            <w:szCs w:val="24"/>
            <w:u w:val="single"/>
          </w:rPr>
          <w:t>150629-handbook-e_Redacted.pdf (ioe.ac.uk)</w:t>
        </w:r>
      </w:hyperlink>
      <w:r w:rsidRPr="006C61B0">
        <w:rPr>
          <w:rFonts w:ascii="Arial" w:hAnsi="Arial" w:cs="Arial"/>
          <w:sz w:val="24"/>
          <w:szCs w:val="24"/>
        </w:rPr>
        <w:t xml:space="preserve"> (Accessed: 16</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760A4655" w14:textId="77777777" w:rsidR="00EE7F46" w:rsidRDefault="00EE7F46" w:rsidP="005250DF">
      <w:pPr>
        <w:spacing w:after="0" w:line="360" w:lineRule="auto"/>
        <w:rPr>
          <w:rFonts w:ascii="Arial" w:hAnsi="Arial" w:cs="Arial"/>
          <w:sz w:val="24"/>
          <w:szCs w:val="24"/>
        </w:rPr>
      </w:pPr>
    </w:p>
    <w:p w14:paraId="34AC60D5" w14:textId="033929E3" w:rsidR="00762851" w:rsidRDefault="00762851" w:rsidP="00331D96">
      <w:pPr>
        <w:spacing w:after="0" w:line="360" w:lineRule="auto"/>
        <w:rPr>
          <w:rFonts w:ascii="Arial" w:hAnsi="Arial" w:cs="Arial"/>
          <w:sz w:val="24"/>
          <w:szCs w:val="24"/>
        </w:rPr>
      </w:pPr>
      <w:r w:rsidRPr="006C61B0">
        <w:rPr>
          <w:rFonts w:ascii="Arial" w:hAnsi="Arial" w:cs="Arial"/>
          <w:sz w:val="24"/>
          <w:szCs w:val="24"/>
        </w:rPr>
        <w:t xml:space="preserve">Welsh Government (2017) </w:t>
      </w:r>
      <w:r w:rsidRPr="006C61B0">
        <w:rPr>
          <w:rFonts w:ascii="Arial" w:hAnsi="Arial" w:cs="Arial"/>
          <w:i/>
          <w:iCs/>
          <w:sz w:val="24"/>
          <w:szCs w:val="24"/>
        </w:rPr>
        <w:t xml:space="preserve">Foundation Phase Profile Handbook. </w:t>
      </w:r>
      <w:r w:rsidRPr="006C61B0">
        <w:rPr>
          <w:rFonts w:ascii="Arial" w:hAnsi="Arial" w:cs="Arial"/>
          <w:sz w:val="24"/>
          <w:szCs w:val="24"/>
        </w:rPr>
        <w:t>Available at:</w:t>
      </w:r>
      <w:r w:rsidRPr="006C61B0">
        <w:rPr>
          <w:rFonts w:ascii="Arial" w:hAnsi="Arial" w:cs="Arial"/>
        </w:rPr>
        <w:t xml:space="preserve"> </w:t>
      </w:r>
      <w:hyperlink r:id="rId83" w:history="1">
        <w:r w:rsidRPr="006C61B0">
          <w:rPr>
            <w:rFonts w:ascii="Arial" w:hAnsi="Arial" w:cs="Arial"/>
            <w:color w:val="0000FF"/>
            <w:sz w:val="24"/>
            <w:szCs w:val="24"/>
            <w:u w:val="single"/>
          </w:rPr>
          <w:t>foundation-phase-profile-handbook-revised-september-2017.pdf (</w:t>
        </w:r>
        <w:proofErr w:type="spellStart"/>
        <w:r w:rsidRPr="006C61B0">
          <w:rPr>
            <w:rFonts w:ascii="Arial" w:hAnsi="Arial" w:cs="Arial"/>
            <w:color w:val="0000FF"/>
            <w:sz w:val="24"/>
            <w:szCs w:val="24"/>
            <w:u w:val="single"/>
          </w:rPr>
          <w:t>gov.wales</w:t>
        </w:r>
        <w:proofErr w:type="spellEnd"/>
        <w:r w:rsidRPr="006C61B0">
          <w:rPr>
            <w:rFonts w:ascii="Arial" w:hAnsi="Arial" w:cs="Arial"/>
            <w:color w:val="0000FF"/>
            <w:sz w:val="24"/>
            <w:szCs w:val="24"/>
            <w:u w:val="single"/>
          </w:rPr>
          <w:t>)</w:t>
        </w:r>
      </w:hyperlink>
      <w:r w:rsidRPr="006C61B0">
        <w:rPr>
          <w:rFonts w:ascii="Arial" w:hAnsi="Arial" w:cs="Arial"/>
          <w:sz w:val="24"/>
          <w:szCs w:val="24"/>
        </w:rPr>
        <w:t xml:space="preserve"> (Accessed: 11</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43089872" w14:textId="77777777" w:rsidR="00EE7F46" w:rsidRPr="006C61B0" w:rsidRDefault="00EE7F46" w:rsidP="00331D96">
      <w:pPr>
        <w:spacing w:after="0" w:line="360" w:lineRule="auto"/>
        <w:rPr>
          <w:rFonts w:ascii="Arial" w:hAnsi="Arial" w:cs="Arial"/>
          <w:sz w:val="24"/>
          <w:szCs w:val="24"/>
        </w:rPr>
      </w:pPr>
    </w:p>
    <w:p w14:paraId="540B8A3E" w14:textId="17AA3B37" w:rsidR="00762851" w:rsidRPr="00EE7F46" w:rsidRDefault="00762851">
      <w:pPr>
        <w:rPr>
          <w:rFonts w:ascii="Arial" w:hAnsi="Arial" w:cs="Arial"/>
          <w:color w:val="000000" w:themeColor="text1"/>
          <w:sz w:val="24"/>
          <w:szCs w:val="24"/>
        </w:rPr>
      </w:pPr>
      <w:r w:rsidRPr="00EE7F46">
        <w:rPr>
          <w:rFonts w:ascii="Arial" w:hAnsi="Arial" w:cs="Arial"/>
          <w:color w:val="000000" w:themeColor="text1"/>
          <w:sz w:val="24"/>
          <w:szCs w:val="24"/>
        </w:rPr>
        <w:t xml:space="preserve">Welsh Government (2020a) </w:t>
      </w:r>
      <w:r w:rsidRPr="00EE7F46">
        <w:rPr>
          <w:rFonts w:ascii="Arial" w:hAnsi="Arial" w:cs="Arial"/>
          <w:i/>
          <w:iCs/>
          <w:color w:val="000000" w:themeColor="text1"/>
          <w:sz w:val="24"/>
          <w:szCs w:val="24"/>
        </w:rPr>
        <w:t xml:space="preserve">A new curriculum in Wales. </w:t>
      </w:r>
      <w:r w:rsidRPr="00EE7F46">
        <w:rPr>
          <w:rFonts w:ascii="Arial" w:hAnsi="Arial" w:cs="Arial"/>
          <w:color w:val="000000" w:themeColor="text1"/>
          <w:sz w:val="24"/>
          <w:szCs w:val="24"/>
        </w:rPr>
        <w:t xml:space="preserve">Available at: </w:t>
      </w:r>
      <w:r w:rsidR="00EE7F46" w:rsidRPr="00EE7F46">
        <w:rPr>
          <w:rFonts w:ascii="Arial" w:hAnsi="Arial" w:cs="Arial"/>
          <w:color w:val="000000"/>
          <w:sz w:val="24"/>
          <w:szCs w:val="24"/>
        </w:rPr>
        <w:t>150629-handbook-e_Redacted.pdf (ioe.ac.uk) (Accessed: 9th March 2021).</w:t>
      </w:r>
    </w:p>
    <w:p w14:paraId="666868CB" w14:textId="77777777" w:rsidR="00EE7F46" w:rsidRPr="00EE7F46" w:rsidRDefault="00EE7F46">
      <w:pPr>
        <w:rPr>
          <w:rFonts w:ascii="Arial" w:hAnsi="Arial" w:cs="Arial"/>
          <w:color w:val="000000" w:themeColor="text1"/>
          <w:sz w:val="24"/>
          <w:szCs w:val="24"/>
        </w:rPr>
      </w:pPr>
    </w:p>
    <w:p w14:paraId="59C35592" w14:textId="4E12721C" w:rsidR="00762851" w:rsidRPr="00EE7F46" w:rsidRDefault="00762851" w:rsidP="00281B75">
      <w:pPr>
        <w:rPr>
          <w:rFonts w:ascii="Arial" w:hAnsi="Arial" w:cs="Arial"/>
          <w:color w:val="000000" w:themeColor="text1"/>
          <w:sz w:val="24"/>
          <w:szCs w:val="24"/>
        </w:rPr>
      </w:pPr>
      <w:r w:rsidRPr="00EE7F46">
        <w:rPr>
          <w:rFonts w:ascii="Arial" w:hAnsi="Arial" w:cs="Arial"/>
          <w:color w:val="000000" w:themeColor="text1"/>
          <w:sz w:val="24"/>
          <w:szCs w:val="24"/>
        </w:rPr>
        <w:t xml:space="preserve">Welsh Government (2020b) </w:t>
      </w:r>
      <w:r w:rsidRPr="00EE7F46">
        <w:rPr>
          <w:rFonts w:ascii="Arial" w:hAnsi="Arial" w:cs="Arial"/>
          <w:i/>
          <w:iCs/>
          <w:color w:val="000000" w:themeColor="text1"/>
          <w:sz w:val="24"/>
          <w:szCs w:val="24"/>
        </w:rPr>
        <w:t xml:space="preserve">A new curriculum in Wales. </w:t>
      </w:r>
      <w:r w:rsidRPr="00EE7F46">
        <w:rPr>
          <w:rFonts w:ascii="Arial" w:hAnsi="Arial" w:cs="Arial"/>
          <w:color w:val="000000" w:themeColor="text1"/>
          <w:sz w:val="24"/>
          <w:szCs w:val="24"/>
        </w:rPr>
        <w:t xml:space="preserve">Available at: </w:t>
      </w:r>
      <w:r w:rsidR="00EE7F46" w:rsidRPr="00EE7F46">
        <w:rPr>
          <w:rFonts w:ascii="Arial" w:hAnsi="Arial" w:cs="Arial"/>
          <w:color w:val="000000"/>
          <w:sz w:val="24"/>
          <w:szCs w:val="24"/>
        </w:rPr>
        <w:t xml:space="preserve">150629-handbook-e_Redacted.pdf (ioe.ac.uk) (Accessed: </w:t>
      </w:r>
      <w:r w:rsidR="00EE7F46" w:rsidRPr="00EE7F46">
        <w:rPr>
          <w:rFonts w:ascii="Arial" w:hAnsi="Arial" w:cs="Arial"/>
          <w:color w:val="000000"/>
          <w:sz w:val="24"/>
          <w:szCs w:val="24"/>
        </w:rPr>
        <w:t>13th</w:t>
      </w:r>
      <w:r w:rsidR="00EE7F46" w:rsidRPr="00EE7F46">
        <w:rPr>
          <w:rFonts w:ascii="Arial" w:hAnsi="Arial" w:cs="Arial"/>
          <w:color w:val="000000"/>
          <w:sz w:val="24"/>
          <w:szCs w:val="24"/>
        </w:rPr>
        <w:t xml:space="preserve"> March 2021).</w:t>
      </w:r>
    </w:p>
    <w:p w14:paraId="059B2454" w14:textId="77777777" w:rsidR="00EE7F46" w:rsidRPr="00EE7F46" w:rsidRDefault="00EE7F46" w:rsidP="00281B75">
      <w:pPr>
        <w:rPr>
          <w:rFonts w:ascii="Arial" w:hAnsi="Arial" w:cs="Arial"/>
          <w:color w:val="000000" w:themeColor="text1"/>
          <w:sz w:val="24"/>
          <w:szCs w:val="24"/>
        </w:rPr>
      </w:pPr>
    </w:p>
    <w:p w14:paraId="35B6B534" w14:textId="0DBE8038" w:rsidR="00762851" w:rsidRPr="00EE7F46" w:rsidRDefault="00762851" w:rsidP="00597768">
      <w:pPr>
        <w:rPr>
          <w:rFonts w:ascii="Arial" w:hAnsi="Arial" w:cs="Arial"/>
          <w:color w:val="000000" w:themeColor="text1"/>
          <w:sz w:val="24"/>
          <w:szCs w:val="24"/>
        </w:rPr>
      </w:pPr>
      <w:r w:rsidRPr="00EE7F46">
        <w:rPr>
          <w:rFonts w:ascii="Arial" w:hAnsi="Arial" w:cs="Arial"/>
          <w:color w:val="000000" w:themeColor="text1"/>
          <w:sz w:val="24"/>
          <w:szCs w:val="24"/>
        </w:rPr>
        <w:t xml:space="preserve">Welsh Government (2020c) </w:t>
      </w:r>
      <w:r w:rsidRPr="00EE7F46">
        <w:rPr>
          <w:rFonts w:ascii="Arial" w:hAnsi="Arial" w:cs="Arial"/>
          <w:i/>
          <w:iCs/>
          <w:color w:val="000000" w:themeColor="text1"/>
          <w:sz w:val="24"/>
          <w:szCs w:val="24"/>
        </w:rPr>
        <w:t xml:space="preserve">A new curriculum in Wales. </w:t>
      </w:r>
      <w:r w:rsidRPr="00EE7F46">
        <w:rPr>
          <w:rFonts w:ascii="Arial" w:hAnsi="Arial" w:cs="Arial"/>
          <w:color w:val="000000" w:themeColor="text1"/>
          <w:sz w:val="24"/>
          <w:szCs w:val="24"/>
        </w:rPr>
        <w:t xml:space="preserve">Available at: </w:t>
      </w:r>
      <w:r w:rsidR="00EE7F46" w:rsidRPr="00EE7F46">
        <w:rPr>
          <w:rFonts w:ascii="Arial" w:hAnsi="Arial" w:cs="Arial"/>
          <w:color w:val="000000"/>
          <w:sz w:val="24"/>
          <w:szCs w:val="24"/>
        </w:rPr>
        <w:t xml:space="preserve">150629-handbook-e_Redacted.pdf (ioe.ac.uk) (Accessed: </w:t>
      </w:r>
      <w:r w:rsidR="00EE7F46" w:rsidRPr="00EE7F46">
        <w:rPr>
          <w:rFonts w:ascii="Arial" w:hAnsi="Arial" w:cs="Arial"/>
          <w:color w:val="000000"/>
          <w:sz w:val="24"/>
          <w:szCs w:val="24"/>
        </w:rPr>
        <w:t>15th</w:t>
      </w:r>
      <w:r w:rsidR="00EE7F46" w:rsidRPr="00EE7F46">
        <w:rPr>
          <w:rFonts w:ascii="Arial" w:hAnsi="Arial" w:cs="Arial"/>
          <w:color w:val="000000"/>
          <w:sz w:val="24"/>
          <w:szCs w:val="24"/>
        </w:rPr>
        <w:t xml:space="preserve"> March 2021).</w:t>
      </w:r>
    </w:p>
    <w:p w14:paraId="004E0E71" w14:textId="77777777" w:rsidR="00EE7F46" w:rsidRPr="00EE7F46" w:rsidRDefault="00EE7F46" w:rsidP="00597768">
      <w:pPr>
        <w:rPr>
          <w:rFonts w:ascii="Arial" w:hAnsi="Arial" w:cs="Arial"/>
          <w:color w:val="000000" w:themeColor="text1"/>
          <w:sz w:val="24"/>
          <w:szCs w:val="24"/>
        </w:rPr>
      </w:pPr>
    </w:p>
    <w:p w14:paraId="3D526CB3" w14:textId="635236B0" w:rsidR="00762851" w:rsidRPr="00EE7F46" w:rsidRDefault="00762851" w:rsidP="00597768">
      <w:pPr>
        <w:rPr>
          <w:rFonts w:ascii="Arial" w:hAnsi="Arial" w:cs="Arial"/>
          <w:color w:val="000000" w:themeColor="text1"/>
          <w:sz w:val="24"/>
          <w:szCs w:val="24"/>
        </w:rPr>
      </w:pPr>
      <w:r w:rsidRPr="00EE7F46">
        <w:rPr>
          <w:rFonts w:ascii="Arial" w:hAnsi="Arial" w:cs="Arial"/>
          <w:color w:val="000000" w:themeColor="text1"/>
          <w:sz w:val="24"/>
          <w:szCs w:val="24"/>
        </w:rPr>
        <w:t xml:space="preserve">Welsh Government (2020d) </w:t>
      </w:r>
      <w:r w:rsidRPr="00EE7F46">
        <w:rPr>
          <w:rFonts w:ascii="Arial" w:hAnsi="Arial" w:cs="Arial"/>
          <w:i/>
          <w:iCs/>
          <w:color w:val="000000" w:themeColor="text1"/>
          <w:sz w:val="24"/>
          <w:szCs w:val="24"/>
        </w:rPr>
        <w:t xml:space="preserve">A new curriculum in Wales. </w:t>
      </w:r>
      <w:r w:rsidRPr="00EE7F46">
        <w:rPr>
          <w:rFonts w:ascii="Arial" w:hAnsi="Arial" w:cs="Arial"/>
          <w:color w:val="000000" w:themeColor="text1"/>
          <w:sz w:val="24"/>
          <w:szCs w:val="24"/>
        </w:rPr>
        <w:t xml:space="preserve">Available at: </w:t>
      </w:r>
      <w:r w:rsidR="00EE7F46" w:rsidRPr="00EE7F46">
        <w:rPr>
          <w:rFonts w:ascii="Arial" w:hAnsi="Arial" w:cs="Arial"/>
          <w:color w:val="000000"/>
          <w:sz w:val="24"/>
          <w:szCs w:val="24"/>
        </w:rPr>
        <w:t xml:space="preserve">150629-handbook-e_Redacted.pdf (ioe.ac.uk) (Accessed: </w:t>
      </w:r>
      <w:r w:rsidR="00EE7F46" w:rsidRPr="00EE7F46">
        <w:rPr>
          <w:rFonts w:ascii="Arial" w:hAnsi="Arial" w:cs="Arial"/>
          <w:color w:val="000000"/>
          <w:sz w:val="24"/>
          <w:szCs w:val="24"/>
        </w:rPr>
        <w:t>16th</w:t>
      </w:r>
      <w:r w:rsidR="00EE7F46" w:rsidRPr="00EE7F46">
        <w:rPr>
          <w:rFonts w:ascii="Arial" w:hAnsi="Arial" w:cs="Arial"/>
          <w:color w:val="000000"/>
          <w:sz w:val="24"/>
          <w:szCs w:val="24"/>
        </w:rPr>
        <w:t xml:space="preserve"> March 2021).</w:t>
      </w:r>
    </w:p>
    <w:p w14:paraId="47C3F8A9" w14:textId="77777777" w:rsidR="00EE7F46" w:rsidRPr="006C61B0" w:rsidRDefault="00EE7F46" w:rsidP="00597768">
      <w:pPr>
        <w:rPr>
          <w:rFonts w:ascii="Arial" w:hAnsi="Arial" w:cs="Arial"/>
          <w:color w:val="000000" w:themeColor="text1"/>
          <w:sz w:val="24"/>
          <w:szCs w:val="24"/>
        </w:rPr>
      </w:pPr>
    </w:p>
    <w:p w14:paraId="1E20DC95" w14:textId="44274070" w:rsidR="00762851" w:rsidRDefault="00762851" w:rsidP="000C4FDA">
      <w:pPr>
        <w:spacing w:after="0" w:line="360" w:lineRule="auto"/>
        <w:rPr>
          <w:rFonts w:ascii="Arial" w:hAnsi="Arial" w:cs="Arial"/>
          <w:sz w:val="24"/>
          <w:szCs w:val="24"/>
        </w:rPr>
      </w:pPr>
      <w:r w:rsidRPr="006C61B0">
        <w:rPr>
          <w:rFonts w:ascii="Arial" w:hAnsi="Arial" w:cs="Arial"/>
        </w:rPr>
        <w:t xml:space="preserve">West Sussex County Council (2021) </w:t>
      </w:r>
      <w:r w:rsidRPr="006C61B0">
        <w:rPr>
          <w:rFonts w:ascii="Arial" w:hAnsi="Arial" w:cs="Arial"/>
          <w:i/>
          <w:iCs/>
          <w:sz w:val="24"/>
          <w:szCs w:val="24"/>
        </w:rPr>
        <w:t>Effective Practice: Observation, Assessment and Planning</w:t>
      </w:r>
      <w:r w:rsidRPr="006C61B0">
        <w:rPr>
          <w:rFonts w:ascii="Arial" w:hAnsi="Arial" w:cs="Arial"/>
          <w:sz w:val="24"/>
          <w:szCs w:val="24"/>
        </w:rPr>
        <w:t>.[PDF]</w:t>
      </w:r>
      <w:r w:rsidRPr="006C61B0">
        <w:rPr>
          <w:rFonts w:ascii="Arial" w:hAnsi="Arial" w:cs="Arial"/>
          <w:i/>
          <w:iCs/>
          <w:sz w:val="24"/>
          <w:szCs w:val="24"/>
        </w:rPr>
        <w:t xml:space="preserve"> </w:t>
      </w:r>
      <w:r w:rsidRPr="006C61B0">
        <w:rPr>
          <w:rFonts w:ascii="Arial" w:hAnsi="Arial" w:cs="Arial"/>
          <w:sz w:val="24"/>
          <w:szCs w:val="24"/>
        </w:rPr>
        <w:t xml:space="preserve">Available at: </w:t>
      </w:r>
      <w:hyperlink r:id="rId84" w:history="1">
        <w:r w:rsidRPr="006C61B0">
          <w:rPr>
            <w:rFonts w:ascii="Arial" w:hAnsi="Arial" w:cs="Arial"/>
            <w:color w:val="0000FF"/>
            <w:sz w:val="24"/>
            <w:szCs w:val="24"/>
            <w:u w:val="single"/>
          </w:rPr>
          <w:t>Effective Practice: Observation, Assessment and Planning (westsussex.gov.uk)</w:t>
        </w:r>
      </w:hyperlink>
      <w:r w:rsidRPr="006C61B0">
        <w:rPr>
          <w:rFonts w:ascii="Arial" w:hAnsi="Arial" w:cs="Arial"/>
          <w:sz w:val="24"/>
          <w:szCs w:val="24"/>
        </w:rPr>
        <w:t xml:space="preserve"> (Accessed: 17</w:t>
      </w:r>
      <w:r w:rsidRPr="006C61B0">
        <w:rPr>
          <w:rFonts w:ascii="Arial" w:hAnsi="Arial" w:cs="Arial"/>
          <w:sz w:val="24"/>
          <w:szCs w:val="24"/>
          <w:vertAlign w:val="superscript"/>
        </w:rPr>
        <w:t>th</w:t>
      </w:r>
      <w:r w:rsidRPr="006C61B0">
        <w:rPr>
          <w:rFonts w:ascii="Arial" w:hAnsi="Arial" w:cs="Arial"/>
          <w:sz w:val="24"/>
          <w:szCs w:val="24"/>
        </w:rPr>
        <w:t xml:space="preserve"> March 2021).</w:t>
      </w:r>
    </w:p>
    <w:p w14:paraId="30DFE8BF" w14:textId="77777777" w:rsidR="00EE7F46" w:rsidRDefault="00EE7F46" w:rsidP="000C4FDA">
      <w:pPr>
        <w:spacing w:after="0" w:line="360" w:lineRule="auto"/>
        <w:rPr>
          <w:rFonts w:ascii="Arial" w:hAnsi="Arial" w:cs="Arial"/>
          <w:sz w:val="24"/>
          <w:szCs w:val="24"/>
        </w:rPr>
      </w:pPr>
    </w:p>
    <w:p w14:paraId="6DBAF387" w14:textId="77777777" w:rsidR="00762851" w:rsidRDefault="00762851" w:rsidP="003B2486">
      <w:pPr>
        <w:spacing w:after="0" w:line="360" w:lineRule="auto"/>
        <w:rPr>
          <w:rFonts w:ascii="Arial" w:hAnsi="Arial" w:cs="Arial"/>
          <w:sz w:val="24"/>
          <w:szCs w:val="24"/>
        </w:rPr>
      </w:pPr>
      <w:bookmarkStart w:id="16" w:name="_Hlk67411228"/>
      <w:r w:rsidRPr="006C61B0">
        <w:rPr>
          <w:rFonts w:ascii="Arial" w:hAnsi="Arial" w:cs="Arial"/>
          <w:sz w:val="24"/>
          <w:szCs w:val="24"/>
        </w:rPr>
        <w:t xml:space="preserve">Yellow Brick Road (2018) </w:t>
      </w:r>
      <w:bookmarkEnd w:id="16"/>
      <w:r w:rsidRPr="006C61B0">
        <w:rPr>
          <w:rFonts w:ascii="Arial" w:hAnsi="Arial" w:cs="Arial"/>
          <w:i/>
          <w:iCs/>
          <w:sz w:val="24"/>
          <w:szCs w:val="24"/>
        </w:rPr>
        <w:t>Why Social Interaction Is Important for Young Children</w:t>
      </w:r>
      <w:r w:rsidRPr="006C61B0">
        <w:rPr>
          <w:rFonts w:ascii="Arial" w:hAnsi="Arial" w:cs="Arial"/>
          <w:sz w:val="24"/>
          <w:szCs w:val="24"/>
        </w:rPr>
        <w:t xml:space="preserve">. Available at: </w:t>
      </w:r>
      <w:hyperlink r:id="rId85" w:history="1">
        <w:r w:rsidRPr="006C61B0">
          <w:rPr>
            <w:rFonts w:ascii="Arial" w:hAnsi="Arial" w:cs="Arial"/>
            <w:color w:val="0000FF"/>
            <w:sz w:val="24"/>
            <w:szCs w:val="24"/>
            <w:u w:val="single"/>
          </w:rPr>
          <w:t>Why Social Interaction is Important For Young Children - Yellow Brick Road (ybrecdc.org)</w:t>
        </w:r>
      </w:hyperlink>
      <w:r w:rsidRPr="006C61B0">
        <w:rPr>
          <w:rFonts w:ascii="Arial" w:hAnsi="Arial" w:cs="Arial"/>
          <w:sz w:val="24"/>
          <w:szCs w:val="24"/>
        </w:rPr>
        <w:t xml:space="preserve"> (Accessed:23</w:t>
      </w:r>
      <w:r w:rsidRPr="006C61B0">
        <w:rPr>
          <w:rFonts w:ascii="Arial" w:hAnsi="Arial" w:cs="Arial"/>
          <w:sz w:val="24"/>
          <w:szCs w:val="24"/>
          <w:vertAlign w:val="superscript"/>
        </w:rPr>
        <w:t>rd</w:t>
      </w:r>
      <w:r w:rsidRPr="006C61B0">
        <w:rPr>
          <w:rFonts w:ascii="Arial" w:hAnsi="Arial" w:cs="Arial"/>
          <w:sz w:val="24"/>
          <w:szCs w:val="24"/>
        </w:rPr>
        <w:t xml:space="preserve"> March 2021).</w:t>
      </w:r>
    </w:p>
    <w:p w14:paraId="6BF4128B" w14:textId="5AE89322" w:rsidR="003B2486" w:rsidRPr="006C61B0" w:rsidRDefault="003B2486" w:rsidP="000C4FDA">
      <w:pPr>
        <w:spacing w:after="0" w:line="360" w:lineRule="auto"/>
        <w:rPr>
          <w:rFonts w:ascii="Arial" w:hAnsi="Arial" w:cs="Arial"/>
          <w:sz w:val="24"/>
          <w:szCs w:val="24"/>
        </w:rPr>
      </w:pPr>
    </w:p>
    <w:p w14:paraId="23B16FAF" w14:textId="6FE319CB" w:rsidR="000C4FDA" w:rsidRPr="006C61B0" w:rsidRDefault="000C4FDA" w:rsidP="00A36DA1">
      <w:pPr>
        <w:spacing w:after="0" w:line="360" w:lineRule="auto"/>
        <w:rPr>
          <w:rFonts w:ascii="Arial" w:hAnsi="Arial" w:cs="Arial"/>
          <w:sz w:val="24"/>
          <w:szCs w:val="24"/>
        </w:rPr>
      </w:pPr>
    </w:p>
    <w:p w14:paraId="21417673" w14:textId="77777777" w:rsidR="00A36DA1" w:rsidRDefault="00A36DA1" w:rsidP="000F3118">
      <w:pPr>
        <w:spacing w:after="0" w:line="360" w:lineRule="auto"/>
        <w:rPr>
          <w:rFonts w:ascii="Arial" w:hAnsi="Arial" w:cs="Arial"/>
          <w:sz w:val="24"/>
          <w:szCs w:val="24"/>
        </w:rPr>
      </w:pPr>
    </w:p>
    <w:p w14:paraId="3E0ADDD7" w14:textId="41ED4E95" w:rsidR="00A36DA1" w:rsidRDefault="00A36DA1" w:rsidP="000F3118">
      <w:pPr>
        <w:spacing w:after="0" w:line="360" w:lineRule="auto"/>
        <w:rPr>
          <w:rFonts w:ascii="Arial" w:hAnsi="Arial" w:cs="Arial"/>
          <w:sz w:val="24"/>
          <w:szCs w:val="24"/>
        </w:rPr>
      </w:pPr>
    </w:p>
    <w:p w14:paraId="47EC7CED" w14:textId="77777777" w:rsidR="00A36DA1" w:rsidRPr="00A36DA1" w:rsidRDefault="00A36DA1" w:rsidP="000F3118">
      <w:pPr>
        <w:spacing w:after="0" w:line="360" w:lineRule="auto"/>
        <w:rPr>
          <w:rFonts w:ascii="Arial" w:hAnsi="Arial" w:cs="Arial"/>
          <w:color w:val="000000" w:themeColor="text1"/>
          <w:sz w:val="24"/>
          <w:szCs w:val="24"/>
        </w:rPr>
      </w:pPr>
    </w:p>
    <w:p w14:paraId="7CB8A255" w14:textId="52388120" w:rsidR="00A36DA1" w:rsidRDefault="00A36DA1" w:rsidP="000F3118">
      <w:pPr>
        <w:spacing w:after="0" w:line="360" w:lineRule="auto"/>
        <w:rPr>
          <w:rFonts w:ascii="Arial" w:hAnsi="Arial" w:cs="Arial"/>
          <w:color w:val="FF0000"/>
        </w:rPr>
      </w:pPr>
    </w:p>
    <w:p w14:paraId="5CBE9857" w14:textId="77777777" w:rsidR="00A36DA1" w:rsidRDefault="00A36DA1" w:rsidP="000F3118">
      <w:pPr>
        <w:spacing w:after="0" w:line="360" w:lineRule="auto"/>
        <w:rPr>
          <w:rFonts w:ascii="Arial" w:hAnsi="Arial" w:cs="Arial"/>
          <w:color w:val="FF0000"/>
        </w:rPr>
      </w:pPr>
    </w:p>
    <w:p w14:paraId="3B58B462" w14:textId="550CE5B9" w:rsidR="00A36DA1" w:rsidRDefault="00A36DA1" w:rsidP="000F3118">
      <w:pPr>
        <w:spacing w:after="0" w:line="360" w:lineRule="auto"/>
        <w:rPr>
          <w:rFonts w:ascii="Arial" w:hAnsi="Arial" w:cs="Arial"/>
          <w:color w:val="FF0000"/>
        </w:rPr>
      </w:pPr>
    </w:p>
    <w:p w14:paraId="6AD5C70A" w14:textId="77777777" w:rsidR="00A36DA1" w:rsidRPr="000F3118" w:rsidRDefault="00A36DA1" w:rsidP="000F3118">
      <w:pPr>
        <w:spacing w:after="0" w:line="360" w:lineRule="auto"/>
        <w:rPr>
          <w:rFonts w:ascii="Arial" w:hAnsi="Arial" w:cs="Arial"/>
          <w:sz w:val="24"/>
          <w:szCs w:val="24"/>
        </w:rPr>
      </w:pPr>
    </w:p>
    <w:p w14:paraId="14D52940" w14:textId="370AA314" w:rsidR="000F3118" w:rsidRPr="003B2E34" w:rsidRDefault="000F3118" w:rsidP="003B2E34">
      <w:pPr>
        <w:spacing w:after="0" w:line="360" w:lineRule="auto"/>
        <w:rPr>
          <w:rFonts w:ascii="Arial" w:hAnsi="Arial" w:cs="Arial"/>
          <w:sz w:val="24"/>
          <w:szCs w:val="24"/>
        </w:rPr>
      </w:pPr>
    </w:p>
    <w:p w14:paraId="33AA6B28" w14:textId="70307729" w:rsidR="003B2E34" w:rsidRDefault="003B2E34" w:rsidP="008267E9">
      <w:pPr>
        <w:spacing w:after="0" w:line="360" w:lineRule="auto"/>
        <w:rPr>
          <w:rFonts w:ascii="Arial" w:hAnsi="Arial" w:cs="Arial"/>
          <w:sz w:val="24"/>
          <w:szCs w:val="24"/>
        </w:rPr>
      </w:pPr>
    </w:p>
    <w:p w14:paraId="51F579D5" w14:textId="77777777" w:rsidR="00F2291B" w:rsidRPr="00F2291B" w:rsidRDefault="00F2291B" w:rsidP="008267E9">
      <w:pPr>
        <w:spacing w:after="0" w:line="360" w:lineRule="auto"/>
        <w:rPr>
          <w:rFonts w:ascii="Arial" w:hAnsi="Arial" w:cs="Arial"/>
          <w:sz w:val="24"/>
          <w:szCs w:val="24"/>
        </w:rPr>
      </w:pPr>
    </w:p>
    <w:p w14:paraId="7BFD258C" w14:textId="77777777" w:rsidR="00CF0CB9" w:rsidRPr="00962DF6" w:rsidRDefault="00CF0CB9" w:rsidP="008267E9">
      <w:pPr>
        <w:spacing w:after="0" w:line="360" w:lineRule="auto"/>
        <w:rPr>
          <w:rFonts w:ascii="Arial" w:hAnsi="Arial" w:cs="Arial"/>
          <w:sz w:val="28"/>
          <w:szCs w:val="28"/>
        </w:rPr>
      </w:pPr>
    </w:p>
    <w:p w14:paraId="66D036BF" w14:textId="66B73E55" w:rsidR="008267E9" w:rsidRPr="006B086A" w:rsidRDefault="008267E9">
      <w:pPr>
        <w:rPr>
          <w:rFonts w:ascii="Arial" w:hAnsi="Arial" w:cs="Arial"/>
          <w:color w:val="000000" w:themeColor="text1"/>
          <w:sz w:val="24"/>
          <w:szCs w:val="24"/>
        </w:rPr>
      </w:pPr>
    </w:p>
    <w:sectPr w:rsidR="008267E9" w:rsidRPr="006B086A" w:rsidSect="009A4625">
      <w:headerReference w:type="default" r:id="rId86"/>
      <w:footerReference w:type="default" r:id="rId8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7BE8F0" w14:textId="77777777" w:rsidR="00B26296" w:rsidRDefault="00B26296" w:rsidP="009A4625">
      <w:pPr>
        <w:spacing w:after="0" w:line="240" w:lineRule="auto"/>
      </w:pPr>
      <w:r>
        <w:separator/>
      </w:r>
    </w:p>
  </w:endnote>
  <w:endnote w:type="continuationSeparator" w:id="0">
    <w:p w14:paraId="47779B29" w14:textId="77777777" w:rsidR="00B26296" w:rsidRDefault="00B26296" w:rsidP="009A4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7472912"/>
      <w:docPartObj>
        <w:docPartGallery w:val="Page Numbers (Bottom of Page)"/>
        <w:docPartUnique/>
      </w:docPartObj>
    </w:sdtPr>
    <w:sdtEndPr>
      <w:rPr>
        <w:noProof/>
      </w:rPr>
    </w:sdtEndPr>
    <w:sdtContent>
      <w:p w14:paraId="1F5F6459" w14:textId="3923B5FF" w:rsidR="008E3E62" w:rsidRDefault="008E3E62">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52F99848" w14:textId="77777777" w:rsidR="008E3E62" w:rsidRDefault="008E3E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54BA01" w14:textId="77777777" w:rsidR="00B26296" w:rsidRDefault="00B26296" w:rsidP="009A4625">
      <w:pPr>
        <w:spacing w:after="0" w:line="240" w:lineRule="auto"/>
      </w:pPr>
      <w:r>
        <w:separator/>
      </w:r>
    </w:p>
  </w:footnote>
  <w:footnote w:type="continuationSeparator" w:id="0">
    <w:p w14:paraId="1F34B20F" w14:textId="77777777" w:rsidR="00B26296" w:rsidRDefault="00B26296" w:rsidP="009A46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983511" w14:textId="3EEFA6E3" w:rsidR="008E3E62" w:rsidRPr="009A4625" w:rsidRDefault="008E3E62">
    <w:pPr>
      <w:pStyle w:val="Header"/>
      <w:rPr>
        <w:rFonts w:ascii="Arial" w:hAnsi="Arial" w:cs="Arial"/>
        <w:sz w:val="24"/>
        <w:szCs w:val="24"/>
      </w:rPr>
    </w:pPr>
    <w:r w:rsidRPr="009A4625">
      <w:rPr>
        <w:rFonts w:ascii="Arial" w:hAnsi="Arial" w:cs="Arial"/>
        <w:sz w:val="24"/>
        <w:szCs w:val="24"/>
      </w:rPr>
      <w:t xml:space="preserve">1903637                      </w:t>
    </w:r>
    <w:r>
      <w:rPr>
        <w:rFonts w:ascii="Arial" w:hAnsi="Arial" w:cs="Arial"/>
        <w:sz w:val="24"/>
        <w:szCs w:val="24"/>
      </w:rPr>
      <w:t xml:space="preserve">   </w:t>
    </w:r>
    <w:r w:rsidRPr="009A4625">
      <w:rPr>
        <w:rFonts w:ascii="Arial" w:hAnsi="Arial" w:cs="Arial"/>
        <w:sz w:val="24"/>
        <w:szCs w:val="24"/>
      </w:rPr>
      <w:t xml:space="preserve"> </w:t>
    </w:r>
    <w:r>
      <w:rPr>
        <w:rFonts w:ascii="Arial" w:hAnsi="Arial" w:cs="Arial"/>
        <w:sz w:val="24"/>
        <w:szCs w:val="24"/>
      </w:rPr>
      <w:t xml:space="preserve"> </w:t>
    </w:r>
    <w:r w:rsidR="00762851">
      <w:rPr>
        <w:rFonts w:ascii="Arial" w:hAnsi="Arial" w:cs="Arial"/>
        <w:sz w:val="24"/>
        <w:szCs w:val="24"/>
      </w:rPr>
      <w:t xml:space="preserve">     </w:t>
    </w:r>
    <w:r w:rsidRPr="009A4625">
      <w:rPr>
        <w:rFonts w:ascii="Arial" w:hAnsi="Arial" w:cs="Arial"/>
        <w:sz w:val="24"/>
        <w:szCs w:val="24"/>
      </w:rPr>
      <w:t xml:space="preserve">Word Count: </w:t>
    </w:r>
    <w:r w:rsidR="00762851">
      <w:rPr>
        <w:rFonts w:ascii="Arial" w:hAnsi="Arial" w:cs="Arial"/>
        <w:sz w:val="24"/>
        <w:szCs w:val="24"/>
      </w:rPr>
      <w:t>4,56</w:t>
    </w:r>
    <w:r w:rsidR="00EE7F46">
      <w:rPr>
        <w:rFonts w:ascii="Arial" w:hAnsi="Arial" w:cs="Arial"/>
        <w:sz w:val="24"/>
        <w:szCs w:val="24"/>
      </w:rPr>
      <w:t>5</w:t>
    </w:r>
    <w:r w:rsidRPr="009A4625">
      <w:rPr>
        <w:rFonts w:ascii="Arial" w:hAnsi="Arial" w:cs="Arial"/>
        <w:sz w:val="24"/>
        <w:szCs w:val="24"/>
      </w:rPr>
      <w:t xml:space="preserve">       </w:t>
    </w:r>
    <w:r>
      <w:rPr>
        <w:rFonts w:ascii="Arial" w:hAnsi="Arial" w:cs="Arial"/>
        <w:sz w:val="24"/>
        <w:szCs w:val="24"/>
      </w:rPr>
      <w:t xml:space="preserve">                            </w:t>
    </w:r>
    <w:r w:rsidRPr="009A4625">
      <w:rPr>
        <w:rFonts w:ascii="Arial" w:hAnsi="Arial" w:cs="Arial"/>
        <w:sz w:val="24"/>
        <w:szCs w:val="24"/>
      </w:rPr>
      <w:t xml:space="preserve">      </w:t>
    </w:r>
    <w:r>
      <w:rPr>
        <w:rFonts w:ascii="Arial" w:hAnsi="Arial" w:cs="Arial"/>
        <w:sz w:val="24"/>
        <w:szCs w:val="24"/>
      </w:rPr>
      <w:t>ECEY6001</w:t>
    </w:r>
    <w:r w:rsidRPr="009A4625">
      <w:rPr>
        <w:rFonts w:ascii="Arial" w:hAnsi="Arial" w:cs="Arial"/>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35B2C"/>
    <w:multiLevelType w:val="hybridMultilevel"/>
    <w:tmpl w:val="DB722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062E"/>
    <w:rsid w:val="00000595"/>
    <w:rsid w:val="000176A5"/>
    <w:rsid w:val="000279BE"/>
    <w:rsid w:val="00032C6B"/>
    <w:rsid w:val="000562D1"/>
    <w:rsid w:val="00060E8A"/>
    <w:rsid w:val="000B2007"/>
    <w:rsid w:val="000C4FDA"/>
    <w:rsid w:val="000D3259"/>
    <w:rsid w:val="000F0CDB"/>
    <w:rsid w:val="000F3118"/>
    <w:rsid w:val="001251A6"/>
    <w:rsid w:val="0014522A"/>
    <w:rsid w:val="001554B6"/>
    <w:rsid w:val="00164ADC"/>
    <w:rsid w:val="00166CF8"/>
    <w:rsid w:val="00184CE9"/>
    <w:rsid w:val="00196BDA"/>
    <w:rsid w:val="001E6BAC"/>
    <w:rsid w:val="001F6817"/>
    <w:rsid w:val="00217B8D"/>
    <w:rsid w:val="00243970"/>
    <w:rsid w:val="00253568"/>
    <w:rsid w:val="00276457"/>
    <w:rsid w:val="00281B75"/>
    <w:rsid w:val="002A7D17"/>
    <w:rsid w:val="002C5424"/>
    <w:rsid w:val="00322FCD"/>
    <w:rsid w:val="003258A8"/>
    <w:rsid w:val="00331499"/>
    <w:rsid w:val="00331D96"/>
    <w:rsid w:val="00353A58"/>
    <w:rsid w:val="00353D68"/>
    <w:rsid w:val="00372EBE"/>
    <w:rsid w:val="003734B0"/>
    <w:rsid w:val="0037688B"/>
    <w:rsid w:val="003A56EF"/>
    <w:rsid w:val="003B074D"/>
    <w:rsid w:val="003B07D6"/>
    <w:rsid w:val="003B2486"/>
    <w:rsid w:val="003B2E34"/>
    <w:rsid w:val="004011C0"/>
    <w:rsid w:val="00404056"/>
    <w:rsid w:val="00414F87"/>
    <w:rsid w:val="00415244"/>
    <w:rsid w:val="00415BE7"/>
    <w:rsid w:val="004278FE"/>
    <w:rsid w:val="0043515F"/>
    <w:rsid w:val="00440CD9"/>
    <w:rsid w:val="00447FFA"/>
    <w:rsid w:val="004508F0"/>
    <w:rsid w:val="00455FE8"/>
    <w:rsid w:val="004B261D"/>
    <w:rsid w:val="004B48E7"/>
    <w:rsid w:val="0050337A"/>
    <w:rsid w:val="00513A38"/>
    <w:rsid w:val="005250DF"/>
    <w:rsid w:val="005321B8"/>
    <w:rsid w:val="0053249D"/>
    <w:rsid w:val="00545312"/>
    <w:rsid w:val="00580BF8"/>
    <w:rsid w:val="0058368D"/>
    <w:rsid w:val="00597768"/>
    <w:rsid w:val="005A02A8"/>
    <w:rsid w:val="005A3B2F"/>
    <w:rsid w:val="005B3EBE"/>
    <w:rsid w:val="005D5ADD"/>
    <w:rsid w:val="005E10E3"/>
    <w:rsid w:val="00627205"/>
    <w:rsid w:val="00641B01"/>
    <w:rsid w:val="006659EB"/>
    <w:rsid w:val="00692002"/>
    <w:rsid w:val="006925E7"/>
    <w:rsid w:val="00693655"/>
    <w:rsid w:val="006B086A"/>
    <w:rsid w:val="006C61B0"/>
    <w:rsid w:val="006D76D6"/>
    <w:rsid w:val="006F31AF"/>
    <w:rsid w:val="006F320C"/>
    <w:rsid w:val="00732359"/>
    <w:rsid w:val="00733873"/>
    <w:rsid w:val="0074183F"/>
    <w:rsid w:val="007436C1"/>
    <w:rsid w:val="00750877"/>
    <w:rsid w:val="0075686A"/>
    <w:rsid w:val="00756F7C"/>
    <w:rsid w:val="00762851"/>
    <w:rsid w:val="00773605"/>
    <w:rsid w:val="00794B8F"/>
    <w:rsid w:val="007B667D"/>
    <w:rsid w:val="007C1ED0"/>
    <w:rsid w:val="007D554F"/>
    <w:rsid w:val="008040BD"/>
    <w:rsid w:val="008267E9"/>
    <w:rsid w:val="0086373D"/>
    <w:rsid w:val="00867718"/>
    <w:rsid w:val="00883DB4"/>
    <w:rsid w:val="00895799"/>
    <w:rsid w:val="008C53B6"/>
    <w:rsid w:val="008E3E62"/>
    <w:rsid w:val="008F3756"/>
    <w:rsid w:val="00900F3E"/>
    <w:rsid w:val="009017EF"/>
    <w:rsid w:val="00902486"/>
    <w:rsid w:val="009500D3"/>
    <w:rsid w:val="00961592"/>
    <w:rsid w:val="00962DF6"/>
    <w:rsid w:val="00973EE8"/>
    <w:rsid w:val="009777AB"/>
    <w:rsid w:val="009821E9"/>
    <w:rsid w:val="00982428"/>
    <w:rsid w:val="0098737A"/>
    <w:rsid w:val="009A4625"/>
    <w:rsid w:val="009C69C6"/>
    <w:rsid w:val="009D066A"/>
    <w:rsid w:val="009F3244"/>
    <w:rsid w:val="00A0731F"/>
    <w:rsid w:val="00A36DA1"/>
    <w:rsid w:val="00A46CA7"/>
    <w:rsid w:val="00A573D3"/>
    <w:rsid w:val="00A66879"/>
    <w:rsid w:val="00A80C64"/>
    <w:rsid w:val="00A921F7"/>
    <w:rsid w:val="00AB7EB2"/>
    <w:rsid w:val="00AC508D"/>
    <w:rsid w:val="00AD67A7"/>
    <w:rsid w:val="00AE664C"/>
    <w:rsid w:val="00B03110"/>
    <w:rsid w:val="00B0577F"/>
    <w:rsid w:val="00B060D9"/>
    <w:rsid w:val="00B10679"/>
    <w:rsid w:val="00B21649"/>
    <w:rsid w:val="00B26296"/>
    <w:rsid w:val="00B335DA"/>
    <w:rsid w:val="00B83051"/>
    <w:rsid w:val="00B96AAD"/>
    <w:rsid w:val="00BB6FCC"/>
    <w:rsid w:val="00BB7521"/>
    <w:rsid w:val="00BB754C"/>
    <w:rsid w:val="00BE096F"/>
    <w:rsid w:val="00BF60C5"/>
    <w:rsid w:val="00C0772A"/>
    <w:rsid w:val="00C07FFE"/>
    <w:rsid w:val="00C43F67"/>
    <w:rsid w:val="00C46722"/>
    <w:rsid w:val="00C57893"/>
    <w:rsid w:val="00C61595"/>
    <w:rsid w:val="00C71F3D"/>
    <w:rsid w:val="00C750B9"/>
    <w:rsid w:val="00C82E75"/>
    <w:rsid w:val="00CD73CE"/>
    <w:rsid w:val="00CD79AF"/>
    <w:rsid w:val="00CE4758"/>
    <w:rsid w:val="00CF0CB9"/>
    <w:rsid w:val="00CF58F1"/>
    <w:rsid w:val="00D1007E"/>
    <w:rsid w:val="00D23370"/>
    <w:rsid w:val="00D34673"/>
    <w:rsid w:val="00D35818"/>
    <w:rsid w:val="00D35CEC"/>
    <w:rsid w:val="00D47859"/>
    <w:rsid w:val="00D5062E"/>
    <w:rsid w:val="00D708AF"/>
    <w:rsid w:val="00D809E9"/>
    <w:rsid w:val="00D8360F"/>
    <w:rsid w:val="00D83C52"/>
    <w:rsid w:val="00D9050C"/>
    <w:rsid w:val="00DA04E9"/>
    <w:rsid w:val="00DB2177"/>
    <w:rsid w:val="00DD1AC3"/>
    <w:rsid w:val="00DE7122"/>
    <w:rsid w:val="00DE7319"/>
    <w:rsid w:val="00DF4E22"/>
    <w:rsid w:val="00E10E8A"/>
    <w:rsid w:val="00E31504"/>
    <w:rsid w:val="00E52FBD"/>
    <w:rsid w:val="00E6399D"/>
    <w:rsid w:val="00E709EC"/>
    <w:rsid w:val="00E72B8E"/>
    <w:rsid w:val="00E92F2C"/>
    <w:rsid w:val="00ED7371"/>
    <w:rsid w:val="00EE7F46"/>
    <w:rsid w:val="00EF6607"/>
    <w:rsid w:val="00F0029B"/>
    <w:rsid w:val="00F041D3"/>
    <w:rsid w:val="00F13BB2"/>
    <w:rsid w:val="00F2234B"/>
    <w:rsid w:val="00F2291B"/>
    <w:rsid w:val="00F578E8"/>
    <w:rsid w:val="00F619FE"/>
    <w:rsid w:val="00F81980"/>
    <w:rsid w:val="00F841C2"/>
    <w:rsid w:val="00FA1736"/>
    <w:rsid w:val="00FC3ADD"/>
    <w:rsid w:val="00FC3FBE"/>
    <w:rsid w:val="00FE1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207A8"/>
  <w15:chartTrackingRefBased/>
  <w15:docId w15:val="{11102021-FB87-45E1-AE7C-58DCCDF68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D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58F1"/>
    <w:pPr>
      <w:ind w:left="720"/>
      <w:contextualSpacing/>
    </w:pPr>
  </w:style>
  <w:style w:type="paragraph" w:styleId="Header">
    <w:name w:val="header"/>
    <w:basedOn w:val="Normal"/>
    <w:link w:val="HeaderChar"/>
    <w:uiPriority w:val="99"/>
    <w:unhideWhenUsed/>
    <w:rsid w:val="009A4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625"/>
  </w:style>
  <w:style w:type="paragraph" w:styleId="Footer">
    <w:name w:val="footer"/>
    <w:basedOn w:val="Normal"/>
    <w:link w:val="FooterChar"/>
    <w:uiPriority w:val="99"/>
    <w:unhideWhenUsed/>
    <w:rsid w:val="009A4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625"/>
  </w:style>
  <w:style w:type="character" w:styleId="Hyperlink">
    <w:name w:val="Hyperlink"/>
    <w:basedOn w:val="DefaultParagraphFont"/>
    <w:uiPriority w:val="99"/>
    <w:unhideWhenUsed/>
    <w:rsid w:val="00973EE8"/>
    <w:rPr>
      <w:color w:val="0000FF"/>
      <w:u w:val="single"/>
    </w:rPr>
  </w:style>
  <w:style w:type="character" w:customStyle="1" w:styleId="Heading1Char">
    <w:name w:val="Heading 1 Char"/>
    <w:basedOn w:val="DefaultParagraphFont"/>
    <w:link w:val="Heading1"/>
    <w:uiPriority w:val="9"/>
    <w:rsid w:val="00962DF6"/>
    <w:rPr>
      <w:rFonts w:asciiTheme="majorHAnsi" w:eastAsiaTheme="majorEastAsia" w:hAnsiTheme="majorHAnsi" w:cstheme="majorBidi"/>
      <w:color w:val="2F5496" w:themeColor="accent1" w:themeShade="BF"/>
      <w:sz w:val="32"/>
      <w:szCs w:val="32"/>
    </w:rPr>
  </w:style>
  <w:style w:type="character" w:customStyle="1" w:styleId="UnresolvedMention1">
    <w:name w:val="Unresolved Mention1"/>
    <w:basedOn w:val="DefaultParagraphFont"/>
    <w:uiPriority w:val="99"/>
    <w:semiHidden/>
    <w:unhideWhenUsed/>
    <w:rsid w:val="008C53B6"/>
    <w:rPr>
      <w:color w:val="605E5C"/>
      <w:shd w:val="clear" w:color="auto" w:fill="E1DFDD"/>
    </w:rPr>
  </w:style>
  <w:style w:type="paragraph" w:styleId="NormalWeb">
    <w:name w:val="Normal (Web)"/>
    <w:basedOn w:val="Normal"/>
    <w:uiPriority w:val="99"/>
    <w:unhideWhenUsed/>
    <w:rsid w:val="00447F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C61B0"/>
    <w:rPr>
      <w:color w:val="954F72" w:themeColor="followedHyperlink"/>
      <w:u w:val="single"/>
    </w:rPr>
  </w:style>
  <w:style w:type="character" w:styleId="UnresolvedMention">
    <w:name w:val="Unresolved Mention"/>
    <w:basedOn w:val="DefaultParagraphFont"/>
    <w:uiPriority w:val="99"/>
    <w:semiHidden/>
    <w:unhideWhenUsed/>
    <w:rsid w:val="006C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057485">
      <w:bodyDiv w:val="1"/>
      <w:marLeft w:val="0"/>
      <w:marRight w:val="0"/>
      <w:marTop w:val="0"/>
      <w:marBottom w:val="0"/>
      <w:divBdr>
        <w:top w:val="none" w:sz="0" w:space="0" w:color="auto"/>
        <w:left w:val="none" w:sz="0" w:space="0" w:color="auto"/>
        <w:bottom w:val="none" w:sz="0" w:space="0" w:color="auto"/>
        <w:right w:val="none" w:sz="0" w:space="0" w:color="auto"/>
      </w:divBdr>
    </w:div>
    <w:div w:id="136731489">
      <w:bodyDiv w:val="1"/>
      <w:marLeft w:val="0"/>
      <w:marRight w:val="0"/>
      <w:marTop w:val="0"/>
      <w:marBottom w:val="0"/>
      <w:divBdr>
        <w:top w:val="none" w:sz="0" w:space="0" w:color="auto"/>
        <w:left w:val="none" w:sz="0" w:space="0" w:color="auto"/>
        <w:bottom w:val="none" w:sz="0" w:space="0" w:color="auto"/>
        <w:right w:val="none" w:sz="0" w:space="0" w:color="auto"/>
      </w:divBdr>
    </w:div>
    <w:div w:id="155583692">
      <w:bodyDiv w:val="1"/>
      <w:marLeft w:val="0"/>
      <w:marRight w:val="0"/>
      <w:marTop w:val="0"/>
      <w:marBottom w:val="0"/>
      <w:divBdr>
        <w:top w:val="none" w:sz="0" w:space="0" w:color="auto"/>
        <w:left w:val="none" w:sz="0" w:space="0" w:color="auto"/>
        <w:bottom w:val="none" w:sz="0" w:space="0" w:color="auto"/>
        <w:right w:val="none" w:sz="0" w:space="0" w:color="auto"/>
      </w:divBdr>
    </w:div>
    <w:div w:id="278487986">
      <w:bodyDiv w:val="1"/>
      <w:marLeft w:val="0"/>
      <w:marRight w:val="0"/>
      <w:marTop w:val="0"/>
      <w:marBottom w:val="0"/>
      <w:divBdr>
        <w:top w:val="none" w:sz="0" w:space="0" w:color="auto"/>
        <w:left w:val="none" w:sz="0" w:space="0" w:color="auto"/>
        <w:bottom w:val="none" w:sz="0" w:space="0" w:color="auto"/>
        <w:right w:val="none" w:sz="0" w:space="0" w:color="auto"/>
      </w:divBdr>
    </w:div>
    <w:div w:id="308940768">
      <w:bodyDiv w:val="1"/>
      <w:marLeft w:val="0"/>
      <w:marRight w:val="0"/>
      <w:marTop w:val="0"/>
      <w:marBottom w:val="0"/>
      <w:divBdr>
        <w:top w:val="none" w:sz="0" w:space="0" w:color="auto"/>
        <w:left w:val="none" w:sz="0" w:space="0" w:color="auto"/>
        <w:bottom w:val="none" w:sz="0" w:space="0" w:color="auto"/>
        <w:right w:val="none" w:sz="0" w:space="0" w:color="auto"/>
      </w:divBdr>
    </w:div>
    <w:div w:id="360739688">
      <w:bodyDiv w:val="1"/>
      <w:marLeft w:val="0"/>
      <w:marRight w:val="0"/>
      <w:marTop w:val="0"/>
      <w:marBottom w:val="0"/>
      <w:divBdr>
        <w:top w:val="none" w:sz="0" w:space="0" w:color="auto"/>
        <w:left w:val="none" w:sz="0" w:space="0" w:color="auto"/>
        <w:bottom w:val="none" w:sz="0" w:space="0" w:color="auto"/>
        <w:right w:val="none" w:sz="0" w:space="0" w:color="auto"/>
      </w:divBdr>
    </w:div>
    <w:div w:id="377823216">
      <w:bodyDiv w:val="1"/>
      <w:marLeft w:val="0"/>
      <w:marRight w:val="0"/>
      <w:marTop w:val="0"/>
      <w:marBottom w:val="0"/>
      <w:divBdr>
        <w:top w:val="none" w:sz="0" w:space="0" w:color="auto"/>
        <w:left w:val="none" w:sz="0" w:space="0" w:color="auto"/>
        <w:bottom w:val="none" w:sz="0" w:space="0" w:color="auto"/>
        <w:right w:val="none" w:sz="0" w:space="0" w:color="auto"/>
      </w:divBdr>
    </w:div>
    <w:div w:id="388040744">
      <w:bodyDiv w:val="1"/>
      <w:marLeft w:val="0"/>
      <w:marRight w:val="0"/>
      <w:marTop w:val="0"/>
      <w:marBottom w:val="0"/>
      <w:divBdr>
        <w:top w:val="none" w:sz="0" w:space="0" w:color="auto"/>
        <w:left w:val="none" w:sz="0" w:space="0" w:color="auto"/>
        <w:bottom w:val="none" w:sz="0" w:space="0" w:color="auto"/>
        <w:right w:val="none" w:sz="0" w:space="0" w:color="auto"/>
      </w:divBdr>
    </w:div>
    <w:div w:id="422721618">
      <w:bodyDiv w:val="1"/>
      <w:marLeft w:val="0"/>
      <w:marRight w:val="0"/>
      <w:marTop w:val="0"/>
      <w:marBottom w:val="0"/>
      <w:divBdr>
        <w:top w:val="none" w:sz="0" w:space="0" w:color="auto"/>
        <w:left w:val="none" w:sz="0" w:space="0" w:color="auto"/>
        <w:bottom w:val="none" w:sz="0" w:space="0" w:color="auto"/>
        <w:right w:val="none" w:sz="0" w:space="0" w:color="auto"/>
      </w:divBdr>
    </w:div>
    <w:div w:id="632103703">
      <w:bodyDiv w:val="1"/>
      <w:marLeft w:val="0"/>
      <w:marRight w:val="0"/>
      <w:marTop w:val="0"/>
      <w:marBottom w:val="0"/>
      <w:divBdr>
        <w:top w:val="none" w:sz="0" w:space="0" w:color="auto"/>
        <w:left w:val="none" w:sz="0" w:space="0" w:color="auto"/>
        <w:bottom w:val="none" w:sz="0" w:space="0" w:color="auto"/>
        <w:right w:val="none" w:sz="0" w:space="0" w:color="auto"/>
      </w:divBdr>
    </w:div>
    <w:div w:id="657613277">
      <w:bodyDiv w:val="1"/>
      <w:marLeft w:val="0"/>
      <w:marRight w:val="0"/>
      <w:marTop w:val="0"/>
      <w:marBottom w:val="0"/>
      <w:divBdr>
        <w:top w:val="none" w:sz="0" w:space="0" w:color="auto"/>
        <w:left w:val="none" w:sz="0" w:space="0" w:color="auto"/>
        <w:bottom w:val="none" w:sz="0" w:space="0" w:color="auto"/>
        <w:right w:val="none" w:sz="0" w:space="0" w:color="auto"/>
      </w:divBdr>
    </w:div>
    <w:div w:id="713164914">
      <w:bodyDiv w:val="1"/>
      <w:marLeft w:val="0"/>
      <w:marRight w:val="0"/>
      <w:marTop w:val="0"/>
      <w:marBottom w:val="0"/>
      <w:divBdr>
        <w:top w:val="none" w:sz="0" w:space="0" w:color="auto"/>
        <w:left w:val="none" w:sz="0" w:space="0" w:color="auto"/>
        <w:bottom w:val="none" w:sz="0" w:space="0" w:color="auto"/>
        <w:right w:val="none" w:sz="0" w:space="0" w:color="auto"/>
      </w:divBdr>
    </w:div>
    <w:div w:id="754253872">
      <w:bodyDiv w:val="1"/>
      <w:marLeft w:val="0"/>
      <w:marRight w:val="0"/>
      <w:marTop w:val="0"/>
      <w:marBottom w:val="0"/>
      <w:divBdr>
        <w:top w:val="none" w:sz="0" w:space="0" w:color="auto"/>
        <w:left w:val="none" w:sz="0" w:space="0" w:color="auto"/>
        <w:bottom w:val="none" w:sz="0" w:space="0" w:color="auto"/>
        <w:right w:val="none" w:sz="0" w:space="0" w:color="auto"/>
      </w:divBdr>
    </w:div>
    <w:div w:id="851913719">
      <w:bodyDiv w:val="1"/>
      <w:marLeft w:val="0"/>
      <w:marRight w:val="0"/>
      <w:marTop w:val="0"/>
      <w:marBottom w:val="0"/>
      <w:divBdr>
        <w:top w:val="none" w:sz="0" w:space="0" w:color="auto"/>
        <w:left w:val="none" w:sz="0" w:space="0" w:color="auto"/>
        <w:bottom w:val="none" w:sz="0" w:space="0" w:color="auto"/>
        <w:right w:val="none" w:sz="0" w:space="0" w:color="auto"/>
      </w:divBdr>
    </w:div>
    <w:div w:id="878737913">
      <w:bodyDiv w:val="1"/>
      <w:marLeft w:val="0"/>
      <w:marRight w:val="0"/>
      <w:marTop w:val="0"/>
      <w:marBottom w:val="0"/>
      <w:divBdr>
        <w:top w:val="none" w:sz="0" w:space="0" w:color="auto"/>
        <w:left w:val="none" w:sz="0" w:space="0" w:color="auto"/>
        <w:bottom w:val="none" w:sz="0" w:space="0" w:color="auto"/>
        <w:right w:val="none" w:sz="0" w:space="0" w:color="auto"/>
      </w:divBdr>
    </w:div>
    <w:div w:id="908147775">
      <w:bodyDiv w:val="1"/>
      <w:marLeft w:val="0"/>
      <w:marRight w:val="0"/>
      <w:marTop w:val="0"/>
      <w:marBottom w:val="0"/>
      <w:divBdr>
        <w:top w:val="none" w:sz="0" w:space="0" w:color="auto"/>
        <w:left w:val="none" w:sz="0" w:space="0" w:color="auto"/>
        <w:bottom w:val="none" w:sz="0" w:space="0" w:color="auto"/>
        <w:right w:val="none" w:sz="0" w:space="0" w:color="auto"/>
      </w:divBdr>
    </w:div>
    <w:div w:id="914700297">
      <w:bodyDiv w:val="1"/>
      <w:marLeft w:val="0"/>
      <w:marRight w:val="0"/>
      <w:marTop w:val="0"/>
      <w:marBottom w:val="0"/>
      <w:divBdr>
        <w:top w:val="none" w:sz="0" w:space="0" w:color="auto"/>
        <w:left w:val="none" w:sz="0" w:space="0" w:color="auto"/>
        <w:bottom w:val="none" w:sz="0" w:space="0" w:color="auto"/>
        <w:right w:val="none" w:sz="0" w:space="0" w:color="auto"/>
      </w:divBdr>
    </w:div>
    <w:div w:id="1012532401">
      <w:bodyDiv w:val="1"/>
      <w:marLeft w:val="0"/>
      <w:marRight w:val="0"/>
      <w:marTop w:val="0"/>
      <w:marBottom w:val="0"/>
      <w:divBdr>
        <w:top w:val="none" w:sz="0" w:space="0" w:color="auto"/>
        <w:left w:val="none" w:sz="0" w:space="0" w:color="auto"/>
        <w:bottom w:val="none" w:sz="0" w:space="0" w:color="auto"/>
        <w:right w:val="none" w:sz="0" w:space="0" w:color="auto"/>
      </w:divBdr>
    </w:div>
    <w:div w:id="1060440228">
      <w:bodyDiv w:val="1"/>
      <w:marLeft w:val="0"/>
      <w:marRight w:val="0"/>
      <w:marTop w:val="0"/>
      <w:marBottom w:val="0"/>
      <w:divBdr>
        <w:top w:val="none" w:sz="0" w:space="0" w:color="auto"/>
        <w:left w:val="none" w:sz="0" w:space="0" w:color="auto"/>
        <w:bottom w:val="none" w:sz="0" w:space="0" w:color="auto"/>
        <w:right w:val="none" w:sz="0" w:space="0" w:color="auto"/>
      </w:divBdr>
      <w:divsChild>
        <w:div w:id="2066442039">
          <w:marLeft w:val="0"/>
          <w:marRight w:val="0"/>
          <w:marTop w:val="0"/>
          <w:marBottom w:val="0"/>
          <w:divBdr>
            <w:top w:val="none" w:sz="0" w:space="0" w:color="auto"/>
            <w:left w:val="none" w:sz="0" w:space="0" w:color="auto"/>
            <w:bottom w:val="none" w:sz="0" w:space="0" w:color="auto"/>
            <w:right w:val="none" w:sz="0" w:space="0" w:color="auto"/>
          </w:divBdr>
        </w:div>
      </w:divsChild>
    </w:div>
    <w:div w:id="1092432749">
      <w:bodyDiv w:val="1"/>
      <w:marLeft w:val="0"/>
      <w:marRight w:val="0"/>
      <w:marTop w:val="0"/>
      <w:marBottom w:val="0"/>
      <w:divBdr>
        <w:top w:val="none" w:sz="0" w:space="0" w:color="auto"/>
        <w:left w:val="none" w:sz="0" w:space="0" w:color="auto"/>
        <w:bottom w:val="none" w:sz="0" w:space="0" w:color="auto"/>
        <w:right w:val="none" w:sz="0" w:space="0" w:color="auto"/>
      </w:divBdr>
    </w:div>
    <w:div w:id="1123186019">
      <w:bodyDiv w:val="1"/>
      <w:marLeft w:val="0"/>
      <w:marRight w:val="0"/>
      <w:marTop w:val="0"/>
      <w:marBottom w:val="0"/>
      <w:divBdr>
        <w:top w:val="none" w:sz="0" w:space="0" w:color="auto"/>
        <w:left w:val="none" w:sz="0" w:space="0" w:color="auto"/>
        <w:bottom w:val="none" w:sz="0" w:space="0" w:color="auto"/>
        <w:right w:val="none" w:sz="0" w:space="0" w:color="auto"/>
      </w:divBdr>
    </w:div>
    <w:div w:id="1237780706">
      <w:bodyDiv w:val="1"/>
      <w:marLeft w:val="0"/>
      <w:marRight w:val="0"/>
      <w:marTop w:val="0"/>
      <w:marBottom w:val="0"/>
      <w:divBdr>
        <w:top w:val="none" w:sz="0" w:space="0" w:color="auto"/>
        <w:left w:val="none" w:sz="0" w:space="0" w:color="auto"/>
        <w:bottom w:val="none" w:sz="0" w:space="0" w:color="auto"/>
        <w:right w:val="none" w:sz="0" w:space="0" w:color="auto"/>
      </w:divBdr>
    </w:div>
    <w:div w:id="1241256917">
      <w:bodyDiv w:val="1"/>
      <w:marLeft w:val="0"/>
      <w:marRight w:val="0"/>
      <w:marTop w:val="0"/>
      <w:marBottom w:val="0"/>
      <w:divBdr>
        <w:top w:val="none" w:sz="0" w:space="0" w:color="auto"/>
        <w:left w:val="none" w:sz="0" w:space="0" w:color="auto"/>
        <w:bottom w:val="none" w:sz="0" w:space="0" w:color="auto"/>
        <w:right w:val="none" w:sz="0" w:space="0" w:color="auto"/>
      </w:divBdr>
    </w:div>
    <w:div w:id="1269966022">
      <w:bodyDiv w:val="1"/>
      <w:marLeft w:val="0"/>
      <w:marRight w:val="0"/>
      <w:marTop w:val="0"/>
      <w:marBottom w:val="0"/>
      <w:divBdr>
        <w:top w:val="none" w:sz="0" w:space="0" w:color="auto"/>
        <w:left w:val="none" w:sz="0" w:space="0" w:color="auto"/>
        <w:bottom w:val="none" w:sz="0" w:space="0" w:color="auto"/>
        <w:right w:val="none" w:sz="0" w:space="0" w:color="auto"/>
      </w:divBdr>
    </w:div>
    <w:div w:id="1396705983">
      <w:bodyDiv w:val="1"/>
      <w:marLeft w:val="0"/>
      <w:marRight w:val="0"/>
      <w:marTop w:val="0"/>
      <w:marBottom w:val="0"/>
      <w:divBdr>
        <w:top w:val="none" w:sz="0" w:space="0" w:color="auto"/>
        <w:left w:val="none" w:sz="0" w:space="0" w:color="auto"/>
        <w:bottom w:val="none" w:sz="0" w:space="0" w:color="auto"/>
        <w:right w:val="none" w:sz="0" w:space="0" w:color="auto"/>
      </w:divBdr>
    </w:div>
    <w:div w:id="1452436188">
      <w:bodyDiv w:val="1"/>
      <w:marLeft w:val="0"/>
      <w:marRight w:val="0"/>
      <w:marTop w:val="0"/>
      <w:marBottom w:val="0"/>
      <w:divBdr>
        <w:top w:val="none" w:sz="0" w:space="0" w:color="auto"/>
        <w:left w:val="none" w:sz="0" w:space="0" w:color="auto"/>
        <w:bottom w:val="none" w:sz="0" w:space="0" w:color="auto"/>
        <w:right w:val="none" w:sz="0" w:space="0" w:color="auto"/>
      </w:divBdr>
    </w:div>
    <w:div w:id="1630479007">
      <w:bodyDiv w:val="1"/>
      <w:marLeft w:val="0"/>
      <w:marRight w:val="0"/>
      <w:marTop w:val="0"/>
      <w:marBottom w:val="0"/>
      <w:divBdr>
        <w:top w:val="none" w:sz="0" w:space="0" w:color="auto"/>
        <w:left w:val="none" w:sz="0" w:space="0" w:color="auto"/>
        <w:bottom w:val="none" w:sz="0" w:space="0" w:color="auto"/>
        <w:right w:val="none" w:sz="0" w:space="0" w:color="auto"/>
      </w:divBdr>
    </w:div>
    <w:div w:id="1675188517">
      <w:bodyDiv w:val="1"/>
      <w:marLeft w:val="0"/>
      <w:marRight w:val="0"/>
      <w:marTop w:val="0"/>
      <w:marBottom w:val="0"/>
      <w:divBdr>
        <w:top w:val="none" w:sz="0" w:space="0" w:color="auto"/>
        <w:left w:val="none" w:sz="0" w:space="0" w:color="auto"/>
        <w:bottom w:val="none" w:sz="0" w:space="0" w:color="auto"/>
        <w:right w:val="none" w:sz="0" w:space="0" w:color="auto"/>
      </w:divBdr>
    </w:div>
    <w:div w:id="1712342180">
      <w:bodyDiv w:val="1"/>
      <w:marLeft w:val="0"/>
      <w:marRight w:val="0"/>
      <w:marTop w:val="0"/>
      <w:marBottom w:val="0"/>
      <w:divBdr>
        <w:top w:val="none" w:sz="0" w:space="0" w:color="auto"/>
        <w:left w:val="none" w:sz="0" w:space="0" w:color="auto"/>
        <w:bottom w:val="none" w:sz="0" w:space="0" w:color="auto"/>
        <w:right w:val="none" w:sz="0" w:space="0" w:color="auto"/>
      </w:divBdr>
    </w:div>
    <w:div w:id="1779179294">
      <w:bodyDiv w:val="1"/>
      <w:marLeft w:val="0"/>
      <w:marRight w:val="0"/>
      <w:marTop w:val="0"/>
      <w:marBottom w:val="0"/>
      <w:divBdr>
        <w:top w:val="none" w:sz="0" w:space="0" w:color="auto"/>
        <w:left w:val="none" w:sz="0" w:space="0" w:color="auto"/>
        <w:bottom w:val="none" w:sz="0" w:space="0" w:color="auto"/>
        <w:right w:val="none" w:sz="0" w:space="0" w:color="auto"/>
      </w:divBdr>
    </w:div>
    <w:div w:id="1961913111">
      <w:bodyDiv w:val="1"/>
      <w:marLeft w:val="0"/>
      <w:marRight w:val="0"/>
      <w:marTop w:val="0"/>
      <w:marBottom w:val="0"/>
      <w:divBdr>
        <w:top w:val="none" w:sz="0" w:space="0" w:color="auto"/>
        <w:left w:val="none" w:sz="0" w:space="0" w:color="auto"/>
        <w:bottom w:val="none" w:sz="0" w:space="0" w:color="auto"/>
        <w:right w:val="none" w:sz="0" w:space="0" w:color="auto"/>
      </w:divBdr>
    </w:div>
    <w:div w:id="1980302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btn.org.uk/resources/staff-training-2/" TargetMode="External"/><Relationship Id="rId21" Type="http://schemas.openxmlformats.org/officeDocument/2006/relationships/hyperlink" Target="https://www.earlyyearsresources.co.uk/blog/2020/02/understanding-loose-parts-play-and-its-benefits/" TargetMode="External"/><Relationship Id="rId42" Type="http://schemas.openxmlformats.org/officeDocument/2006/relationships/hyperlink" Target="https://montessorisociety.org.uk/Articles/4441929" TargetMode="External"/><Relationship Id="rId47" Type="http://schemas.openxmlformats.org/officeDocument/2006/relationships/hyperlink" Target="https://doi.org/10.17226/12446" TargetMode="External"/><Relationship Id="rId63" Type="http://schemas.openxmlformats.org/officeDocument/2006/relationships/hyperlink" Target="https://www.startingblocks.gov.au/other-resources/factsheets/the-importance-of-play-in-children-s-learning-and-development/" TargetMode="External"/><Relationship Id="rId68" Type="http://schemas.openxmlformats.org/officeDocument/2006/relationships/hyperlink" Target="https://assets.publishing.service.gov.uk/government/uploads/system/uploads/attachment_data/file/586242/SEED__Good_Practice_in_Early_Education_-_RR553.pdf" TargetMode="External"/><Relationship Id="rId84" Type="http://schemas.openxmlformats.org/officeDocument/2006/relationships/hyperlink" Target="https://www.westsussex.gov.uk/media/5555/effective_poa_and_planning.pdf" TargetMode="External"/><Relationship Id="rId89" Type="http://schemas.openxmlformats.org/officeDocument/2006/relationships/theme" Target="theme/theme1.xml"/><Relationship Id="rId16" Type="http://schemas.openxmlformats.org/officeDocument/2006/relationships/hyperlink" Target="https://creativestarlearning.co.uk/early-years-outdoors/simon-nicholson-and-the-theory-of-loose-parts-1-million-thanks/" TargetMode="External"/><Relationship Id="rId11" Type="http://schemas.openxmlformats.org/officeDocument/2006/relationships/hyperlink" Target="https://www.teachingenglish.org.uk/article/formal-assessment" TargetMode="External"/><Relationship Id="rId32" Type="http://schemas.openxmlformats.org/officeDocument/2006/relationships/hyperlink" Target="https://www.importanceofplay.eu/benefits-of-play/" TargetMode="External"/><Relationship Id="rId37" Type="http://schemas.openxmlformats.org/officeDocument/2006/relationships/hyperlink" Target="https://www.iriss.org.uk/resources/esss-outlines/distributed-leadership" TargetMode="External"/><Relationship Id="rId53" Type="http://schemas.openxmlformats.org/officeDocument/2006/relationships/hyperlink" Target="https://www.pacey.org.uk/working-in-childcare/spotlight-on/creating-enabling-environments/" TargetMode="External"/><Relationship Id="rId58" Type="http://schemas.openxmlformats.org/officeDocument/2006/relationships/hyperlink" Target="https://raisingchildren.net.au/newborns/play-learning/play-ideas/why-play-is-important" TargetMode="External"/><Relationship Id="rId74" Type="http://schemas.openxmlformats.org/officeDocument/2006/relationships/hyperlink" Target="https://downloads.unicef.org.uk/wp-content/uploads/2019/10/UNCRC_summary-1_1.pdf" TargetMode="External"/><Relationship Id="rId79" Type="http://schemas.openxmlformats.org/officeDocument/2006/relationships/hyperlink" Target="https://dera.ioe.ac.uk/23537/2/150629-handbook-e_Redacted.pdf" TargetMode="External"/><Relationship Id="rId5" Type="http://schemas.openxmlformats.org/officeDocument/2006/relationships/webSettings" Target="webSettings.xml"/><Relationship Id="rId14" Type="http://schemas.openxmlformats.org/officeDocument/2006/relationships/hyperlink" Target="https://childlawadvice.org.uk/information-pages/child-protection-referral-assessments-and-outcomes/" TargetMode="External"/><Relationship Id="rId22" Type="http://schemas.openxmlformats.org/officeDocument/2006/relationships/hyperlink" Target="http://www.earlyyearscareers.com/eyc/early-years-practice/much-pressure-nurseries/" TargetMode="External"/><Relationship Id="rId27" Type="http://schemas.openxmlformats.org/officeDocument/2006/relationships/hyperlink" Target="https://childcare.extension.org/encouragement-is-more-effective-than-praise-in-guiding-childrens-behavior/" TargetMode="External"/><Relationship Id="rId30" Type="http://schemas.openxmlformats.org/officeDocument/2006/relationships/hyperlink" Target="https://doi.org/10.1007/s12310-017-9220-9" TargetMode="External"/><Relationship Id="rId35" Type="http://schemas.openxmlformats.org/officeDocument/2006/relationships/hyperlink" Target="http://www.inspiringscotland.org.uk/wp-content/uploads/2017/03/Loose-Parts-Play-web.pdf" TargetMode="External"/><Relationship Id="rId43" Type="http://schemas.openxmlformats.org/officeDocument/2006/relationships/hyperlink" Target="https://montessoritraining.blogspot.com/2013/12/modeling-dough-multi-sensory-work-in-Montessori.html" TargetMode="External"/><Relationship Id="rId48" Type="http://schemas.openxmlformats.org/officeDocument/2006/relationships/hyperlink" Target="https://www.nidirect.gov.uk/articles/how-play-helps-childrens-development" TargetMode="External"/><Relationship Id="rId56" Type="http://schemas.openxmlformats.org/officeDocument/2006/relationships/hyperlink" Target="https://www.playscotland.org/play/playful-learning/loose-parts-play/" TargetMode="External"/><Relationship Id="rId64" Type="http://schemas.openxmlformats.org/officeDocument/2006/relationships/hyperlink" Target="https://www.foundationyears.org.uk/wp-content/uploads/2013/01/EYFS-Guide-2013-lr.pdf" TargetMode="External"/><Relationship Id="rId69" Type="http://schemas.openxmlformats.org/officeDocument/2006/relationships/hyperlink" Target="https://www.foundationyears.org.uk/wp-content/uploads/2011/10/Learning_Playing_Interacting.pdf" TargetMode="External"/><Relationship Id="rId77" Type="http://schemas.openxmlformats.org/officeDocument/2006/relationships/hyperlink" Target="https://dera.ioe.ac.uk/20340/1/140519-independent-stocktake-of-the-foundation-phase-in-wales-en.pdf" TargetMode="External"/><Relationship Id="rId8" Type="http://schemas.openxmlformats.org/officeDocument/2006/relationships/hyperlink" Target="http://www.oxonplay.org.uk/" TargetMode="External"/><Relationship Id="rId51" Type="http://schemas.openxmlformats.org/officeDocument/2006/relationships/hyperlink" Target="http://www.oxonplay.org.uk/" TargetMode="External"/><Relationship Id="rId72" Type="http://schemas.openxmlformats.org/officeDocument/2006/relationships/hyperlink" Target="https://tewhariki.tki.org.nz/en/assessment-for-learning/" TargetMode="External"/><Relationship Id="rId80" Type="http://schemas.openxmlformats.org/officeDocument/2006/relationships/hyperlink" Target="https://dera.ioe.ac.uk/23537/2/150629-handbook-e_Redacted.pdf" TargetMode="External"/><Relationship Id="rId85" Type="http://schemas.openxmlformats.org/officeDocument/2006/relationships/hyperlink" Target="https://www.ybrecdc.org/child-care-maple-grove/why-social-interaction-is-important-for-young-children/" TargetMode="External"/><Relationship Id="rId3" Type="http://schemas.openxmlformats.org/officeDocument/2006/relationships/styles" Target="styles.xml"/><Relationship Id="rId12" Type="http://schemas.openxmlformats.org/officeDocument/2006/relationships/hyperlink" Target="https://www.cpha.ca/sites/default/files/uploads/resources/play/loose-parts-e.pdf" TargetMode="External"/><Relationship Id="rId17" Type="http://schemas.openxmlformats.org/officeDocument/2006/relationships/hyperlink" Target="https://early-education.org.uk/loose-parts-physicality" TargetMode="External"/><Relationship Id="rId25" Type="http://schemas.openxmlformats.org/officeDocument/2006/relationships/hyperlink" Target="https://kids.niehs.nih.gov/topics/reduce/index.htm" TargetMode="External"/><Relationship Id="rId33" Type="http://schemas.openxmlformats.org/officeDocument/2006/relationships/hyperlink" Target="https://www.independent.co.uk/news/education/education-news/summer-born-children-test-results-schools-teachers-social-mobility-a9131141.html" TargetMode="External"/><Relationship Id="rId38" Type="http://schemas.openxmlformats.org/officeDocument/2006/relationships/hyperlink" Target="https://doi.org/10.1080/1350293X.2013.789194" TargetMode="External"/><Relationship Id="rId46" Type="http://schemas.openxmlformats.org/officeDocument/2006/relationships/hyperlink" Target="https://literacytrust.org.uk/resources/10-reasons-why-play-important/" TargetMode="External"/><Relationship Id="rId59" Type="http://schemas.openxmlformats.org/officeDocument/2006/relationships/hyperlink" Target="http://www.readingplay.co.uk/GetAsset.aspx?id=fAAyADUAMgB8AHwARgBhAGwAcwBlAHwAfAA4AHwA0" TargetMode="External"/><Relationship Id="rId67" Type="http://schemas.openxmlformats.org/officeDocument/2006/relationships/hyperlink" Target="https://www.tes.com/news/summer-born-children-twice-likely-miss-early-years-benchmark" TargetMode="External"/><Relationship Id="rId20" Type="http://schemas.openxmlformats.org/officeDocument/2006/relationships/hyperlink" Target="https://www.earlyyearsmatters.co.uk/eyfs/a-unique-child/planning/" TargetMode="External"/><Relationship Id="rId41" Type="http://schemas.openxmlformats.org/officeDocument/2006/relationships/hyperlink" Target="https://montessoriguide.org/the-role-of-the-adult/" TargetMode="External"/><Relationship Id="rId54" Type="http://schemas.openxmlformats.org/officeDocument/2006/relationships/hyperlink" Target="https://www.pacey.org.uk/new-curriculum-for-wales/" TargetMode="External"/><Relationship Id="rId62" Type="http://schemas.openxmlformats.org/officeDocument/2006/relationships/hyperlink" Target="https://doi.org/10.1080/03004279.2010.548818" TargetMode="External"/><Relationship Id="rId70" Type="http://schemas.openxmlformats.org/officeDocument/2006/relationships/hyperlink" Target="https://foundationyears.org.uk/wp-content/uploads/2011/10/Challening_Practice_to_Further_Improve_Learning_Playing_and_Interacting_in_the_EYFS.pdf" TargetMode="External"/><Relationship Id="rId75" Type="http://schemas.openxmlformats.org/officeDocument/2006/relationships/hyperlink" Target="https://www.reading.ac.uk/engageinassessment/why-is-assessment-important/eia-why-is-assessment-important.aspx" TargetMode="External"/><Relationship Id="rId83" Type="http://schemas.openxmlformats.org/officeDocument/2006/relationships/hyperlink" Target="https://gov.wales/sites/default/files/publications/2018-03/foundation-phase-profile-handbook-revised-september-2017.pdf"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loser.ac.uk/news-opinion/news/education-select-committee-summer-born-children/" TargetMode="External"/><Relationship Id="rId23" Type="http://schemas.openxmlformats.org/officeDocument/2006/relationships/hyperlink" Target="https://www.geteduca.com/frameworks/te-whariki-ece-curriculum-new-zealand/" TargetMode="External"/><Relationship Id="rId28" Type="http://schemas.openxmlformats.org/officeDocument/2006/relationships/hyperlink" Target="https://www.familylives.org.uk/advice/early-years-development/learning-and-play/why-play-matters/" TargetMode="External"/><Relationship Id="rId36" Type="http://schemas.openxmlformats.org/officeDocument/2006/relationships/hyperlink" Target="http://ipaworld.org/wp-content/uploads/2017/07/IPA-A4-ACCESS-TO-PLAY-IN-SITUATIONS-OF-CRISIS-TOOLKIT-LR.pdf" TargetMode="External"/><Relationship Id="rId49" Type="http://schemas.openxmlformats.org/officeDocument/2006/relationships/hyperlink" Target="https://www.nurseryresources.org/articles/uncategorized/539/" TargetMode="External"/><Relationship Id="rId57" Type="http://schemas.openxmlformats.org/officeDocument/2006/relationships/hyperlink" Target="https://raisingchildren.net.au/disability/school-play-work/play-friends/play-friendship-disability" TargetMode="External"/><Relationship Id="rId10" Type="http://schemas.openxmlformats.org/officeDocument/2006/relationships/hyperlink" Target="https://blossomeducational.com/importance-leadership-early-years-management/" TargetMode="External"/><Relationship Id="rId31" Type="http://schemas.openxmlformats.org/officeDocument/2006/relationships/hyperlink" Target="https://www.healthline.com/health/piaget-stages-of-development" TargetMode="External"/><Relationship Id="rId44" Type="http://schemas.openxmlformats.org/officeDocument/2006/relationships/hyperlink" Target="https://www.nasuwt.org.uk/advice/in-the-classroom/assessment/assessment-in-wales.html" TargetMode="External"/><Relationship Id="rId52" Type="http://schemas.openxmlformats.org/officeDocument/2006/relationships/hyperlink" Target="https://www.oxonplay.org.uk/?page_id=891" TargetMode="External"/><Relationship Id="rId60" Type="http://schemas.openxmlformats.org/officeDocument/2006/relationships/hyperlink" Target="https://www.reggiochildren.it/en/reggio-emilia-approach/" TargetMode="External"/><Relationship Id="rId65" Type="http://schemas.openxmlformats.org/officeDocument/2006/relationships/hyperlink" Target="https://www.teachwire.net/news/the-great-debate-are-baseline-assessments-good-for-children" TargetMode="External"/><Relationship Id="rId73" Type="http://schemas.openxmlformats.org/officeDocument/2006/relationships/hyperlink" Target="https://downloads.unicef.org.uk/wp-content/uploads/2019/10/UNCRC_summary-1_1.pdf" TargetMode="External"/><Relationship Id="rId78" Type="http://schemas.openxmlformats.org/officeDocument/2006/relationships/hyperlink" Target="https://dera.ioe.ac.uk/23537/2/150629-handbook-e_Redacted.pdf" TargetMode="External"/><Relationship Id="rId81" Type="http://schemas.openxmlformats.org/officeDocument/2006/relationships/hyperlink" Target="https://dera.ioe.ac.uk/23537/2/150629-handbook-e_Redacted.pdf" TargetMode="External"/><Relationship Id="rId86"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bc.co.uk/news/uk-wales-11148717" TargetMode="External"/><Relationship Id="rId13" Type="http://schemas.openxmlformats.org/officeDocument/2006/relationships/hyperlink" Target="https://childlawadvice.org.uk/information-pages/special-educational-needs/" TargetMode="External"/><Relationship Id="rId18" Type="http://schemas.openxmlformats.org/officeDocument/2006/relationships/hyperlink" Target="https://www.eyalliance.org.uk/employing-and-managing-early-years-staff" TargetMode="External"/><Relationship Id="rId39" Type="http://schemas.openxmlformats.org/officeDocument/2006/relationships/hyperlink" Target="https://www.learningforjustice.org/magazine/adapt-scaffolding-to-early-childhood" TargetMode="External"/><Relationship Id="rId34" Type="http://schemas.openxmlformats.org/officeDocument/2006/relationships/hyperlink" Target="https://inlyinsights.org/2018/10/24/montessori-and-learning-styles-a-multi-sensory-approach-for-all-learners/" TargetMode="External"/><Relationship Id="rId50" Type="http://schemas.openxmlformats.org/officeDocument/2006/relationships/hyperlink" Target="https://assets.publishing.service.gov.uk/government/uploads/system/uploads/attachment_data/file/379101/The_20impact_20of_20the_20Assessing_20pupils_20progress_20initiative.pdf" TargetMode="External"/><Relationship Id="rId55" Type="http://schemas.openxmlformats.org/officeDocument/2006/relationships/hyperlink" Target="https://pathways.org/why-is-play-important/" TargetMode="External"/><Relationship Id="rId76" Type="http://schemas.openxmlformats.org/officeDocument/2006/relationships/hyperlink" Target="https://www.virtuallabschool.org/preschool/comm-lang-development/lesson-4" TargetMode="External"/><Relationship Id="rId7" Type="http://schemas.openxmlformats.org/officeDocument/2006/relationships/endnotes" Target="endnotes.xml"/><Relationship Id="rId71" Type="http://schemas.openxmlformats.org/officeDocument/2006/relationships/hyperlink" Target="https://thrive.wandsworth.gov.uk/kb5/wandsworth/fsd/advice.page?id=khqarMBh2FA" TargetMode="External"/><Relationship Id="rId2" Type="http://schemas.openxmlformats.org/officeDocument/2006/relationships/numbering" Target="numbering.xml"/><Relationship Id="rId29" Type="http://schemas.openxmlformats.org/officeDocument/2006/relationships/hyperlink" Target="https://www.foundationeducation.edu.au/articles/2018/03/support-holistic-development-children-early-childhood-education" TargetMode="External"/><Relationship Id="rId24" Type="http://schemas.openxmlformats.org/officeDocument/2006/relationships/hyperlink" Target="https://www.ehow.co.uk/info_8487340_advantages-assessment-early-childhood-education.html" TargetMode="External"/><Relationship Id="rId40" Type="http://schemas.openxmlformats.org/officeDocument/2006/relationships/hyperlink" Target="http://missourifamilies.org/FEATURES/divorcearticles/divorcefeature1.htm" TargetMode="External"/><Relationship Id="rId45" Type="http://schemas.openxmlformats.org/officeDocument/2006/relationships/hyperlink" Target="https://nafme.org/three-qualities-effective-assessment-student-learning/" TargetMode="External"/><Relationship Id="rId66" Type="http://schemas.openxmlformats.org/officeDocument/2006/relationships/hyperlink" Target="https://tempemontessori.org/the-role-of-the-adult/" TargetMode="External"/><Relationship Id="rId87" Type="http://schemas.openxmlformats.org/officeDocument/2006/relationships/footer" Target="footer1.xml"/><Relationship Id="rId61" Type="http://schemas.openxmlformats.org/officeDocument/2006/relationships/hyperlink" Target="http://resourcesforearlylearning.org/fm/early-childhood-assessment/" TargetMode="External"/><Relationship Id="rId82" Type="http://schemas.openxmlformats.org/officeDocument/2006/relationships/hyperlink" Target="https://dera.ioe.ac.uk/23537/2/150629-handbook-e_Redacted.pdf" TargetMode="External"/><Relationship Id="rId19" Type="http://schemas.openxmlformats.org/officeDocument/2006/relationships/hyperlink" Target="http://www.earlyyearscareers.com/eyc/latest-news/being-an-effective-early-years-lea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08135F-DF09-4512-80F0-3F3F14767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25</Pages>
  <Words>8377</Words>
  <Characters>47754</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Reed</dc:creator>
  <cp:keywords/>
  <dc:description/>
  <cp:lastModifiedBy>Maisie Reed</cp:lastModifiedBy>
  <cp:revision>2</cp:revision>
  <dcterms:created xsi:type="dcterms:W3CDTF">2021-03-26T20:45:00Z</dcterms:created>
  <dcterms:modified xsi:type="dcterms:W3CDTF">2021-03-26T20:45:00Z</dcterms:modified>
</cp:coreProperties>
</file>