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E6DE79" w14:textId="02EB87C6" w:rsidR="001C23B4" w:rsidRPr="00C84A19" w:rsidRDefault="001C23B4" w:rsidP="00F16C0E">
      <w:r w:rsidRPr="00C84A19">
        <w:rPr>
          <w:noProof/>
        </w:rPr>
        <w:drawing>
          <wp:inline distT="0" distB="0" distL="0" distR="0" wp14:anchorId="2188B9D2" wp14:editId="53A33E06">
            <wp:extent cx="1639365" cy="624840"/>
            <wp:effectExtent l="0" t="0" r="0" b="3810"/>
            <wp:docPr id="584360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360641" name=""/>
                    <pic:cNvPicPr/>
                  </pic:nvPicPr>
                  <pic:blipFill>
                    <a:blip r:embed="rId4"/>
                    <a:stretch>
                      <a:fillRect/>
                    </a:stretch>
                  </pic:blipFill>
                  <pic:spPr>
                    <a:xfrm>
                      <a:off x="0" y="0"/>
                      <a:ext cx="1652195" cy="629730"/>
                    </a:xfrm>
                    <a:prstGeom prst="rect">
                      <a:avLst/>
                    </a:prstGeom>
                  </pic:spPr>
                </pic:pic>
              </a:graphicData>
            </a:graphic>
          </wp:inline>
        </w:drawing>
      </w:r>
    </w:p>
    <w:p w14:paraId="056F081A" w14:textId="77777777" w:rsidR="001C23B4" w:rsidRDefault="001C23B4" w:rsidP="00010436">
      <w:pPr>
        <w:pStyle w:val="Title"/>
      </w:pPr>
    </w:p>
    <w:p w14:paraId="76237159" w14:textId="77777777" w:rsidR="00C84A19" w:rsidRDefault="00C84A19" w:rsidP="00010436"/>
    <w:p w14:paraId="30780255" w14:textId="77777777" w:rsidR="00C84A19" w:rsidRDefault="00C84A19" w:rsidP="00010436"/>
    <w:p w14:paraId="638E49FB" w14:textId="77777777" w:rsidR="00C84A19" w:rsidRDefault="00C84A19" w:rsidP="00010436"/>
    <w:p w14:paraId="15952917" w14:textId="77777777" w:rsidR="00C84A19" w:rsidRPr="00C84A19" w:rsidRDefault="00C84A19" w:rsidP="00010436"/>
    <w:p w14:paraId="551703EB" w14:textId="70080975" w:rsidR="001C23B4" w:rsidRPr="00C84A19" w:rsidRDefault="001C23B4" w:rsidP="00010436">
      <w:pPr>
        <w:pStyle w:val="Title"/>
      </w:pPr>
      <w:r w:rsidRPr="00C84A19">
        <w:t>Leadership and management, theory and practice</w:t>
      </w:r>
    </w:p>
    <w:p w14:paraId="4BE2C8A1" w14:textId="77777777" w:rsidR="00F16C0E" w:rsidRDefault="00F16C0E" w:rsidP="00010436"/>
    <w:p w14:paraId="2F41635A" w14:textId="77777777" w:rsidR="00F16C0E" w:rsidRDefault="00F16C0E" w:rsidP="00010436"/>
    <w:p w14:paraId="19A2356B" w14:textId="77777777" w:rsidR="00F16C0E" w:rsidRDefault="00F16C0E" w:rsidP="00010436"/>
    <w:p w14:paraId="5DAA1ED1" w14:textId="77777777" w:rsidR="00F16C0E" w:rsidRDefault="00F16C0E" w:rsidP="00010436">
      <w:r>
        <w:t xml:space="preserve">Student </w:t>
      </w:r>
      <w:proofErr w:type="gramStart"/>
      <w:r>
        <w:t>name :</w:t>
      </w:r>
      <w:proofErr w:type="gramEnd"/>
      <w:r>
        <w:t xml:space="preserve"> BOTANOIU MARILENA RALUCA</w:t>
      </w:r>
    </w:p>
    <w:p w14:paraId="22A348E9" w14:textId="40D55025" w:rsidR="00F16C0E" w:rsidRPr="00C84A19" w:rsidRDefault="00F16C0E" w:rsidP="00010436">
      <w:r>
        <w:t xml:space="preserve">Module </w:t>
      </w:r>
      <w:proofErr w:type="gramStart"/>
      <w:r>
        <w:t>Code :</w:t>
      </w:r>
      <w:proofErr w:type="gramEnd"/>
      <w:r>
        <w:t xml:space="preserve"> LCBB6003</w:t>
      </w:r>
      <w:r w:rsidR="001C23B4" w:rsidRPr="00C84A19">
        <w:br w:type="page"/>
      </w:r>
    </w:p>
    <w:p w14:paraId="09DCA111" w14:textId="210BE648" w:rsidR="001C23B4" w:rsidRDefault="00223CD3" w:rsidP="00010436">
      <w:pPr>
        <w:pStyle w:val="Heading1"/>
      </w:pPr>
      <w:r w:rsidRPr="00223CD3">
        <w:lastRenderedPageBreak/>
        <w:t>I</w:t>
      </w:r>
      <w:r w:rsidR="001C23B4" w:rsidRPr="00223CD3">
        <w:t>ntroduction</w:t>
      </w:r>
    </w:p>
    <w:p w14:paraId="69C578AF" w14:textId="787D4585" w:rsidR="00223CD3" w:rsidRPr="00223CD3" w:rsidRDefault="00010436" w:rsidP="00010436">
      <w:r w:rsidRPr="00010436">
        <w:t xml:space="preserve">In today's dynamic and competitive business landscape, effective leadership plays a pivotal role in driving organizational success and fostering a positive work environment. This reflective analysis explores my experience as a Junior HR Manager at Amazon, a global e-commerce giant known for its relentless customer focus and innovation. </w:t>
      </w:r>
      <w:r w:rsidR="004E48A5" w:rsidRPr="004E48A5">
        <w:t>I got the chance to watch leadership in action inside the HR department and see how it affected the organisation while serving as a junior HR manager. This essay attempts to offer helpful insights on the function of leadership in forming organisational culture, employee engagement, and overall performance by critically reflecting on my own leadership experiences and examining leadership theories and models</w:t>
      </w:r>
      <w:r w:rsidRPr="00010436">
        <w:t>. Furthermore, this analysis identifies areas for my own development as a leader, culminating in an action plan to enhance my leadership effectiveness.</w:t>
      </w:r>
    </w:p>
    <w:p w14:paraId="26C32524" w14:textId="3D8B4471" w:rsidR="00223CD3" w:rsidRPr="00223CD3" w:rsidRDefault="004022E8" w:rsidP="00010436">
      <w:r w:rsidRPr="004022E8">
        <w:t>Amazon, which Jeff Bezos founded in 1994, has grown into a major online retailer and a force to be reckoned with on a worldwide scale</w:t>
      </w:r>
      <w:r w:rsidR="00F7228F">
        <w:t xml:space="preserve"> </w:t>
      </w:r>
      <w:r w:rsidR="00F7228F" w:rsidRPr="00F7228F">
        <w:t>(Amazon, 2023)</w:t>
      </w:r>
      <w:r w:rsidRPr="004022E8">
        <w:t xml:space="preserve">. With a wide selection of items, seamless ease, and quick delivery, its revolutionary approach to online retail has completely changed the market. In addition to its e-commerce expertise, Amazon has made inroads into </w:t>
      </w:r>
      <w:proofErr w:type="gramStart"/>
      <w:r w:rsidRPr="004022E8">
        <w:t>a number of</w:t>
      </w:r>
      <w:proofErr w:type="gramEnd"/>
      <w:r w:rsidRPr="004022E8">
        <w:t xml:space="preserve"> industries, demonstrating its dedication to technical development and diversification in fields like cloud computing, digital streaming, and artificial intelligence</w:t>
      </w:r>
      <w:r w:rsidR="00F7228F">
        <w:t xml:space="preserve"> (</w:t>
      </w:r>
      <w:r w:rsidR="00F7228F" w:rsidRPr="00802628">
        <w:t>Hall</w:t>
      </w:r>
      <w:r w:rsidR="00F7228F">
        <w:t>, 2022)</w:t>
      </w:r>
      <w:r w:rsidRPr="004022E8">
        <w:t>. The HR division is essential to luring top talent, encouraging employee engagement, and promoting a culture of continuous improvement in Amazon's fast-paced workplace</w:t>
      </w:r>
      <w:r w:rsidR="00F7228F">
        <w:t xml:space="preserve"> (</w:t>
      </w:r>
      <w:r w:rsidR="00F7228F" w:rsidRPr="00802628">
        <w:t>Hall</w:t>
      </w:r>
      <w:r w:rsidR="00F7228F">
        <w:t>, 2022)</w:t>
      </w:r>
      <w:r w:rsidRPr="004022E8">
        <w:t>. I got the rare chance to see the complex dynamics of leadership inside this varied organisation as a junior HR manager. It was clear that strong leadership was essential for guiding the business towards success, shaping its culture, and motivating staff members.</w:t>
      </w:r>
    </w:p>
    <w:p w14:paraId="3FFAB12C" w14:textId="77777777" w:rsidR="004022E8" w:rsidRPr="004022E8" w:rsidRDefault="004022E8" w:rsidP="004022E8">
      <w:pPr>
        <w:rPr>
          <w:b/>
          <w:bCs/>
        </w:rPr>
      </w:pPr>
      <w:r w:rsidRPr="004022E8">
        <w:rPr>
          <w:b/>
          <w:bCs/>
        </w:rPr>
        <w:t>Human Relations Theory:</w:t>
      </w:r>
    </w:p>
    <w:p w14:paraId="0F6BC366" w14:textId="53FECE42" w:rsidR="004022E8" w:rsidRPr="004022E8" w:rsidRDefault="004022E8" w:rsidP="004022E8">
      <w:r w:rsidRPr="004022E8">
        <w:t>The Human Relations Theory emerged as a response to the shortcomings of classical management theories that focused solely on task efficiency and ignored the human element in organizations</w:t>
      </w:r>
      <w:r w:rsidR="00C27EEB">
        <w:t xml:space="preserve"> (</w:t>
      </w:r>
      <w:r w:rsidR="00C27EEB" w:rsidRPr="00802628">
        <w:t>Hussain</w:t>
      </w:r>
      <w:r w:rsidR="00C27EEB">
        <w:t xml:space="preserve"> </w:t>
      </w:r>
      <w:r w:rsidR="00C27EEB">
        <w:rPr>
          <w:i/>
          <w:iCs/>
        </w:rPr>
        <w:t>et al.</w:t>
      </w:r>
      <w:r w:rsidR="00C27EEB">
        <w:t>, 2019)</w:t>
      </w:r>
      <w:r w:rsidRPr="004022E8">
        <w:t xml:space="preserve">. To increase employees' productivity and job happiness, this idea places a strong emphasis on recognising and meeting their social and psychological needs. It acknowledges that motivated staff members are more likely to make good contributions to an organization's success. </w:t>
      </w:r>
      <w:r w:rsidR="00C17EA1" w:rsidRPr="00C17EA1">
        <w:t xml:space="preserve">Human Relations Theory is commonly linked to the </w:t>
      </w:r>
      <w:r w:rsidR="00C17EA1" w:rsidRPr="00C17EA1">
        <w:lastRenderedPageBreak/>
        <w:t>1920s and 1930s Hawthorne investigations done by Elton Mayo and his colleagues</w:t>
      </w:r>
      <w:r w:rsidR="0020010F">
        <w:t xml:space="preserve"> (</w:t>
      </w:r>
      <w:r w:rsidR="0020010F" w:rsidRPr="00802628">
        <w:t>Zoller and Muldoon</w:t>
      </w:r>
      <w:r w:rsidR="0020010F">
        <w:t>, 2018)</w:t>
      </w:r>
      <w:r w:rsidR="00C17EA1" w:rsidRPr="00C17EA1">
        <w:t>. Social and psychological aspects were shown to have a substantial effect on productivity in the workplace.</w:t>
      </w:r>
    </w:p>
    <w:p w14:paraId="3433CE70" w14:textId="77777777" w:rsidR="004022E8" w:rsidRPr="004022E8" w:rsidRDefault="004022E8" w:rsidP="004022E8">
      <w:pPr>
        <w:rPr>
          <w:b/>
          <w:bCs/>
        </w:rPr>
      </w:pPr>
      <w:r w:rsidRPr="004022E8">
        <w:rPr>
          <w:b/>
          <w:bCs/>
        </w:rPr>
        <w:t>Bureaucratic Theory:</w:t>
      </w:r>
    </w:p>
    <w:p w14:paraId="428362DF" w14:textId="7DA7FE45" w:rsidR="004022E8" w:rsidRPr="004022E8" w:rsidRDefault="00C17EA1" w:rsidP="004022E8">
      <w:r w:rsidRPr="00C17EA1">
        <w:t>The formalisation of organisational structures and procedures in order to attain efficiency, consistency, and reason is at the centre of Max Weber's bureaucratic theory</w:t>
      </w:r>
      <w:r w:rsidR="00CD7269">
        <w:t xml:space="preserve"> (</w:t>
      </w:r>
      <w:r w:rsidR="00CD7269" w:rsidRPr="00802628">
        <w:t>Eze</w:t>
      </w:r>
      <w:r w:rsidR="00CD7269">
        <w:t xml:space="preserve"> </w:t>
      </w:r>
      <w:r w:rsidR="00CD7269">
        <w:rPr>
          <w:i/>
          <w:iCs/>
        </w:rPr>
        <w:t>et al.</w:t>
      </w:r>
      <w:r w:rsidR="00CD7269">
        <w:t>, 2017)</w:t>
      </w:r>
      <w:r w:rsidRPr="00C17EA1">
        <w:t>. This idea contends that hierarchies, rules, and regulations, as well as impersonal interactions, should all be present in organisations. Tasks are completed methodically thanks to bureaucratic systems, which are founded on the division of labour and specialisation</w:t>
      </w:r>
      <w:r w:rsidR="00A61507">
        <w:t xml:space="preserve"> (</w:t>
      </w:r>
      <w:r w:rsidR="00A61507" w:rsidRPr="00802628">
        <w:t>Eze</w:t>
      </w:r>
      <w:r w:rsidR="00A61507">
        <w:t xml:space="preserve"> </w:t>
      </w:r>
      <w:r w:rsidR="00A61507">
        <w:rPr>
          <w:i/>
          <w:iCs/>
        </w:rPr>
        <w:t>et al.</w:t>
      </w:r>
      <w:r w:rsidR="00A61507">
        <w:t>, 2017)</w:t>
      </w:r>
      <w:r w:rsidRPr="00C17EA1">
        <w:t>. This approach, in accordance with Weber, lowers ambiguity and facilitates consistent decision-making</w:t>
      </w:r>
      <w:r w:rsidR="00A61507">
        <w:t xml:space="preserve"> (</w:t>
      </w:r>
      <w:r w:rsidR="00A61507" w:rsidRPr="00802628">
        <w:t>Eze</w:t>
      </w:r>
      <w:r w:rsidR="00A61507">
        <w:t xml:space="preserve"> </w:t>
      </w:r>
      <w:r w:rsidR="00A61507">
        <w:rPr>
          <w:i/>
          <w:iCs/>
        </w:rPr>
        <w:t>et al.</w:t>
      </w:r>
      <w:r w:rsidR="00A61507">
        <w:t>, 2017)</w:t>
      </w:r>
      <w:r w:rsidRPr="00C17EA1">
        <w:t>. Detractors of the bureaucratic theory claim that it might lead to rigid, inflexible organisational systems that inhibit innovation and creativity</w:t>
      </w:r>
      <w:r w:rsidR="00A61507">
        <w:t xml:space="preserve"> (</w:t>
      </w:r>
      <w:r w:rsidR="00A61507" w:rsidRPr="00802628">
        <w:t>Donkor</w:t>
      </w:r>
      <w:r w:rsidR="00A61507">
        <w:t xml:space="preserve"> and </w:t>
      </w:r>
      <w:r w:rsidR="00A61507" w:rsidRPr="00802628">
        <w:t>Zhou</w:t>
      </w:r>
      <w:r w:rsidR="00A61507">
        <w:t>, 2019)</w:t>
      </w:r>
      <w:r w:rsidRPr="00C17EA1">
        <w:t>.</w:t>
      </w:r>
    </w:p>
    <w:p w14:paraId="4574EA17" w14:textId="77777777" w:rsidR="004022E8" w:rsidRPr="004022E8" w:rsidRDefault="004022E8" w:rsidP="004022E8">
      <w:pPr>
        <w:rPr>
          <w:b/>
          <w:bCs/>
        </w:rPr>
      </w:pPr>
      <w:r w:rsidRPr="004022E8">
        <w:rPr>
          <w:b/>
          <w:bCs/>
        </w:rPr>
        <w:t>Transformational Leadership:</w:t>
      </w:r>
    </w:p>
    <w:p w14:paraId="31454F78" w14:textId="16477ECA" w:rsidR="004022E8" w:rsidRPr="004022E8" w:rsidRDefault="00C17EA1" w:rsidP="004022E8">
      <w:r w:rsidRPr="00C17EA1">
        <w:t xml:space="preserve">The James Burns and Bernard Bass-proposed transformational leadership theory places emphasis on the leader's capacity to move followers beyond their personal self-interests and towards the organisational </w:t>
      </w:r>
      <w:proofErr w:type="gramStart"/>
      <w:r w:rsidRPr="00C17EA1">
        <w:t>goals as a whole</w:t>
      </w:r>
      <w:proofErr w:type="gramEnd"/>
      <w:r w:rsidR="00BA24A9">
        <w:t xml:space="preserve"> (</w:t>
      </w:r>
      <w:r w:rsidR="00BA24A9" w:rsidRPr="00802628">
        <w:t>Anderson</w:t>
      </w:r>
      <w:r w:rsidR="00BA24A9">
        <w:t>, 2022)</w:t>
      </w:r>
      <w:r w:rsidRPr="00C17EA1">
        <w:t>. Future-focused transformational leaders effectively convey their vision to their supporters. They have charm, stimulate the mind, show care for the person, and are inspirationally motivated to promote performance and organisational transformation</w:t>
      </w:r>
      <w:r w:rsidR="00BA24A9">
        <w:t xml:space="preserve"> (</w:t>
      </w:r>
      <w:r w:rsidR="00BA24A9" w:rsidRPr="00802628">
        <w:t>Anderson</w:t>
      </w:r>
      <w:r w:rsidR="00BA24A9">
        <w:t>, 2022)</w:t>
      </w:r>
      <w:r w:rsidRPr="00C17EA1">
        <w:t>. Transformational leaders inspire their team members to be creative and innovative while also empowering their subordinates. The beneficial effects of transformative leadership on employee engagement, satisfaction, and organisational outcomes have been shown in research</w:t>
      </w:r>
      <w:r w:rsidR="00BA24A9">
        <w:t xml:space="preserve"> by </w:t>
      </w:r>
      <w:r w:rsidR="00BA24A9" w:rsidRPr="00802628">
        <w:t>Martinez</w:t>
      </w:r>
      <w:r w:rsidR="00BA24A9">
        <w:t xml:space="preserve"> </w:t>
      </w:r>
      <w:r w:rsidR="00BA24A9" w:rsidRPr="00BA24A9">
        <w:rPr>
          <w:i/>
          <w:iCs/>
        </w:rPr>
        <w:t>et al</w:t>
      </w:r>
      <w:r w:rsidR="00BA24A9">
        <w:t>. (2020)</w:t>
      </w:r>
      <w:r w:rsidRPr="00C17EA1">
        <w:t>.</w:t>
      </w:r>
    </w:p>
    <w:p w14:paraId="4B0683A3" w14:textId="77777777" w:rsidR="004022E8" w:rsidRPr="004022E8" w:rsidRDefault="004022E8" w:rsidP="004022E8">
      <w:pPr>
        <w:rPr>
          <w:b/>
          <w:bCs/>
        </w:rPr>
      </w:pPr>
      <w:r w:rsidRPr="004022E8">
        <w:rPr>
          <w:b/>
          <w:bCs/>
        </w:rPr>
        <w:t>Contingency Leadership Theory:</w:t>
      </w:r>
    </w:p>
    <w:p w14:paraId="4117ECDB" w14:textId="1FCE0BCB" w:rsidR="00223CD3" w:rsidRPr="00223CD3" w:rsidRDefault="004022E8" w:rsidP="00010436">
      <w:r w:rsidRPr="004022E8">
        <w:t>Contingency Leadership Theory suggests that effective leadership is contingent upon various situational factors</w:t>
      </w:r>
      <w:r w:rsidR="00DC5C17">
        <w:t xml:space="preserve"> (</w:t>
      </w:r>
      <w:r w:rsidR="00DC5C17" w:rsidRPr="00A52943">
        <w:t>Khan</w:t>
      </w:r>
      <w:r w:rsidR="00DC5C17">
        <w:t xml:space="preserve"> </w:t>
      </w:r>
      <w:r w:rsidR="00DC5C17" w:rsidRPr="00DC5C17">
        <w:rPr>
          <w:i/>
          <w:iCs/>
        </w:rPr>
        <w:t>et al</w:t>
      </w:r>
      <w:r w:rsidR="00DC5C17">
        <w:t>., 2017)</w:t>
      </w:r>
      <w:r w:rsidRPr="004022E8">
        <w:t xml:space="preserve">. </w:t>
      </w:r>
      <w:r w:rsidR="00215E30" w:rsidRPr="00215E30">
        <w:t xml:space="preserve">This theory contends that multiple leadership approaches are necessary depending on the needs of the circumstance, the talents and preferences of the followers, and the nature of the work at hand. According to Fred Fiedler's </w:t>
      </w:r>
      <w:r w:rsidR="00215E30" w:rsidRPr="00215E30">
        <w:lastRenderedPageBreak/>
        <w:t>contingency theory, a leader's performance depends on how well their style (task- or relationship-oriented) and the favourable nature of the circumstance fit</w:t>
      </w:r>
      <w:r w:rsidR="00DC5C17">
        <w:t xml:space="preserve"> (</w:t>
      </w:r>
      <w:r w:rsidR="00DC5C17" w:rsidRPr="00A52943">
        <w:t>Adeoye</w:t>
      </w:r>
      <w:r w:rsidR="00DC5C17">
        <w:t>, 2021)</w:t>
      </w:r>
      <w:r w:rsidR="00215E30" w:rsidRPr="00215E30">
        <w:t>.</w:t>
      </w:r>
      <w:r w:rsidRPr="004022E8">
        <w:t xml:space="preserve"> Hersey and Blanchard's Situational Leadership Theory expands on this idea and suggests that leaders should adapt their leadership style based on the developmental level of their followers</w:t>
      </w:r>
      <w:r w:rsidR="00DC5C17">
        <w:t xml:space="preserve"> (</w:t>
      </w:r>
      <w:r w:rsidR="00DC5C17" w:rsidRPr="00A52943">
        <w:t>Meier</w:t>
      </w:r>
      <w:r w:rsidR="00DC5C17">
        <w:t>, 2016)</w:t>
      </w:r>
      <w:r w:rsidRPr="004022E8">
        <w:t>. They identified four leadership styles: directing, coaching, supporting, and delegating, which should be applied depending on the followers' competence and commitment.</w:t>
      </w:r>
    </w:p>
    <w:p w14:paraId="6ED0795A" w14:textId="77777777" w:rsidR="00B457A0" w:rsidRDefault="00B457A0" w:rsidP="00132078"/>
    <w:p w14:paraId="0F881ADA" w14:textId="562544E2" w:rsidR="00132078" w:rsidRPr="00132078" w:rsidRDefault="00132078" w:rsidP="00132078">
      <w:r w:rsidRPr="00132078">
        <w:t xml:space="preserve">When applying leadership theories and models to the leader of Amazon, a critical evaluation can be conducted to assess the impact of leadership on the organization. </w:t>
      </w:r>
      <w:r w:rsidR="00513079">
        <w:t xml:space="preserve">The following section will discuss how </w:t>
      </w:r>
      <w:r w:rsidRPr="00132078">
        <w:t>theories and models can shed light on the leadership practices within Amazon and their effects.</w:t>
      </w:r>
    </w:p>
    <w:p w14:paraId="73D7CA7E" w14:textId="53185D0B" w:rsidR="00513079" w:rsidRDefault="00132078" w:rsidP="00513079">
      <w:r w:rsidRPr="00132078">
        <w:rPr>
          <w:b/>
          <w:bCs/>
        </w:rPr>
        <w:t>Human Relations Theory:</w:t>
      </w:r>
      <w:r w:rsidRPr="00132078">
        <w:t xml:space="preserve"> </w:t>
      </w:r>
      <w:r w:rsidR="00513079">
        <w:t>According to this theory, it's critical to recognise and cater to workers' social and psychological requirements. In the case of Amazon, the leadership style seems to be cognizant of the value of employee contentment and well-being</w:t>
      </w:r>
      <w:r w:rsidR="00D3725A">
        <w:t xml:space="preserve"> (</w:t>
      </w:r>
      <w:r w:rsidR="00D3725A" w:rsidRPr="00A52943">
        <w:t>Wehrmeyer</w:t>
      </w:r>
      <w:r w:rsidR="00D3725A">
        <w:t>, 2017)</w:t>
      </w:r>
      <w:r w:rsidR="00513079">
        <w:t>. The corporation has put in place programmes like the Career Choice programme, which encourages employee growth. Amazon wants to create a happy work environment and increase employee engagement by putting the needs of its staff first. This will ultimately lead to organisational success.</w:t>
      </w:r>
    </w:p>
    <w:p w14:paraId="38804AF2" w14:textId="7248897C" w:rsidR="00513079" w:rsidRDefault="00513079" w:rsidP="00513079">
      <w:r w:rsidRPr="00513079">
        <w:rPr>
          <w:b/>
          <w:bCs/>
        </w:rPr>
        <w:t>Bureaucratic Theory:</w:t>
      </w:r>
      <w:r>
        <w:t xml:space="preserve"> </w:t>
      </w:r>
      <w:r w:rsidR="00163C25">
        <w:t>It is</w:t>
      </w:r>
      <w:r>
        <w:t xml:space="preserve"> vital to keep in mind that Amazon's leadership style has progressed beyond rigid bureaucratic structures, even if the Bureaucratic Theory promotes distinct hierarchies and well-defined rules and regulations</w:t>
      </w:r>
      <w:r w:rsidR="00ED5A07">
        <w:t xml:space="preserve"> (</w:t>
      </w:r>
      <w:r w:rsidR="00ED5A07" w:rsidRPr="00B27FC5">
        <w:t>Victor</w:t>
      </w:r>
      <w:r w:rsidR="00ED5A07">
        <w:t xml:space="preserve"> and </w:t>
      </w:r>
      <w:proofErr w:type="spellStart"/>
      <w:r w:rsidR="00ED5A07" w:rsidRPr="00B27FC5">
        <w:t>Ugwonyike</w:t>
      </w:r>
      <w:proofErr w:type="spellEnd"/>
      <w:r w:rsidR="00ED5A07">
        <w:t>, 2018)</w:t>
      </w:r>
      <w:r>
        <w:t>. The organisation now places a greater emphasis on innovation, agility, and customer-centricity, which has made the leadership style more flexible and dynamic. The leadership style of Amazon is characterised by decentralised decision-making and a culture that rewards creativity and taking calculated risks</w:t>
      </w:r>
      <w:r w:rsidR="00CD1F1A">
        <w:t xml:space="preserve"> (</w:t>
      </w:r>
      <w:r w:rsidR="00CD1F1A" w:rsidRPr="00B27FC5">
        <w:t>Slater</w:t>
      </w:r>
      <w:r w:rsidR="00CD1F1A">
        <w:t>, 2022)</w:t>
      </w:r>
      <w:r>
        <w:t>. This deviation from established bureaucratic procedures has allowed the organisation to quickly respond to changing market demands while maintaining its competitive edge.</w:t>
      </w:r>
    </w:p>
    <w:p w14:paraId="2CC7F377" w14:textId="409BA88A" w:rsidR="00513079" w:rsidRDefault="00513079" w:rsidP="00513079">
      <w:r w:rsidRPr="00513079">
        <w:rPr>
          <w:b/>
          <w:bCs/>
        </w:rPr>
        <w:t>Transformational leadership:</w:t>
      </w:r>
      <w:r>
        <w:t xml:space="preserve"> In the context of Amazon's leadership practises, transformational leadership is particularly pertinent. Jeff Bezos, the company's creator, has </w:t>
      </w:r>
      <w:r>
        <w:lastRenderedPageBreak/>
        <w:t xml:space="preserve">demonstrated several characteristics of transformative leaders. Bezos is renowned for his imaginative thinking, unrelenting pursuit of customer satisfaction, and capacity to encourage and inspire his staff. His emphasis on long-term development and innovation has driven Amazon to consistently diversify its products and </w:t>
      </w:r>
      <w:proofErr w:type="gramStart"/>
      <w:r>
        <w:t>open up</w:t>
      </w:r>
      <w:proofErr w:type="gramEnd"/>
      <w:r>
        <w:t xml:space="preserve"> new revenue streams. Bezos has established Amazon's culture and created a feeling of shared purpose among staff members by modelling transformational leadership, which has empowered people to accept change and propel the firm forward</w:t>
      </w:r>
      <w:r w:rsidR="00DF46EE">
        <w:t xml:space="preserve"> (</w:t>
      </w:r>
      <w:r w:rsidR="00DF46EE" w:rsidRPr="00B27FC5">
        <w:t>Noddy</w:t>
      </w:r>
      <w:r w:rsidR="00DF46EE">
        <w:t>, 2019)</w:t>
      </w:r>
      <w:r>
        <w:t xml:space="preserve">. </w:t>
      </w:r>
    </w:p>
    <w:p w14:paraId="0DD3F5FF" w14:textId="3E8B1E8A" w:rsidR="00513079" w:rsidRDefault="00513079" w:rsidP="00513079">
      <w:r w:rsidRPr="00513079">
        <w:rPr>
          <w:b/>
          <w:bCs/>
        </w:rPr>
        <w:t>Theory of contingent leadership:</w:t>
      </w:r>
      <w:r>
        <w:t xml:space="preserve"> Given the breadth, complexity, and variety of Amazon's business units, Contingency Leadership Theory offers insightful information about the organization's leadership style. Leadership styles differ depending on the circumstances and environment, and Amazon's leaders tend to adjust their strategies appropriately. The company's management understands the value of adapting leadership behaviours to certain teams and projects</w:t>
      </w:r>
      <w:r w:rsidR="00DF46EE">
        <w:t xml:space="preserve"> (</w:t>
      </w:r>
      <w:r w:rsidR="00DF46EE" w:rsidRPr="00B27FC5">
        <w:t xml:space="preserve">Luthans </w:t>
      </w:r>
      <w:r w:rsidR="00DF46EE">
        <w:t>and</w:t>
      </w:r>
      <w:r w:rsidR="00DF46EE" w:rsidRPr="00B27FC5">
        <w:t xml:space="preserve"> Doh</w:t>
      </w:r>
      <w:r w:rsidR="00DF46EE">
        <w:t>, 2018)</w:t>
      </w:r>
      <w:r>
        <w:t xml:space="preserve">. For instance, CEOs may adopt a more demanding approach in high-stakes initiatives that need for precise direction, while giving autonomous teams working on creative enterprises the authority to make decisions. Amazon </w:t>
      </w:r>
      <w:proofErr w:type="gramStart"/>
      <w:r>
        <w:t>is able to</w:t>
      </w:r>
      <w:proofErr w:type="gramEnd"/>
      <w:r>
        <w:t xml:space="preserve"> manage various problems with effectiveness and make use of the assets of its varied workforce because to its adaptable leadership style. </w:t>
      </w:r>
    </w:p>
    <w:p w14:paraId="7DB4921D" w14:textId="17910258" w:rsidR="00223CD3" w:rsidRPr="00223CD3" w:rsidRDefault="00513079" w:rsidP="00513079">
      <w:r>
        <w:t>In conclusion, the application of various theories and models to the Amazon leader exemplifies the company's varied leadership practises and their effects on the business. The Human Relations Theory emphasises the importance of employee wellbeing, and Amazon's flexible management style is demonstrated by the shift away from conventional bureaucratic structures. Bezos' inspiring and visionary leadership style demonstrates transformational leadership, and the Contingency Leadership Theory stresses the significance of adapting leadership strategies to various organisational circumstances. We can understand the dynamic and nuanced character of leadership at Amazon and its considerable impact on the success of the company by critically analysing these ideas and models.</w:t>
      </w:r>
    </w:p>
    <w:p w14:paraId="163929BB" w14:textId="18349352" w:rsidR="002650CD" w:rsidRDefault="002650CD" w:rsidP="00941347"/>
    <w:p w14:paraId="507C7172" w14:textId="2A512CD3" w:rsidR="00F87531" w:rsidRDefault="002071B9" w:rsidP="00F87531">
      <w:r w:rsidRPr="002071B9">
        <w:t xml:space="preserve">I was able to hone and show off my leadership skills while working at Amazon as a Junior HR Manager. As I examine my route, I find a mosaic of strengths and places that require greater care. A constant source of pride is my capacity to encourage effective communication and </w:t>
      </w:r>
      <w:r w:rsidRPr="002071B9">
        <w:lastRenderedPageBreak/>
        <w:t>foster connections with team members. As a method of building a climate of cooperation and camaraderie at work, open and honest communication is something I really believe in</w:t>
      </w:r>
      <w:r w:rsidR="00C601E2">
        <w:t xml:space="preserve"> (</w:t>
      </w:r>
      <w:r w:rsidR="00C601E2" w:rsidRPr="004E3FD9">
        <w:t>Bloomfield</w:t>
      </w:r>
      <w:r w:rsidR="00C601E2">
        <w:t xml:space="preserve"> </w:t>
      </w:r>
      <w:r w:rsidR="00C601E2">
        <w:rPr>
          <w:i/>
          <w:iCs/>
        </w:rPr>
        <w:t>et al.</w:t>
      </w:r>
      <w:r w:rsidR="00C601E2">
        <w:t>, 2020)</w:t>
      </w:r>
      <w:r w:rsidRPr="002071B9">
        <w:t>. My foundation has been the practise of active listening, which has enabled me to establish trustworthy bonds with others and to foster an atmosphere in which individuals are free to voice their perspectives and exchange ideas. In this supportive environment, teamwork flourishes and the HR department's engagement flames burn brightly.</w:t>
      </w:r>
    </w:p>
    <w:p w14:paraId="49B13755" w14:textId="77777777" w:rsidR="00F87531" w:rsidRDefault="00F87531" w:rsidP="00F87531">
      <w:r>
        <w:t>My ally has been an adaptive spirit, which is a necessary quality in the unpredictable world of Amazon. I have welcomed the winds of revolution, joyfully embracing innovative notions and unknown terrain in the face of constant change and unanticipated difficulties. The opportunity to lead my team through the maze of changes and smoothly weave them into unexplored territory was given to me by this voyage into new territory. My ability to maintain my cool in the face of uncertainty served as the beacon that led morale and production down the winding road.</w:t>
      </w:r>
    </w:p>
    <w:p w14:paraId="7B2F093C" w14:textId="77777777" w:rsidR="00F87531" w:rsidRDefault="00F87531" w:rsidP="00F87531">
      <w:r>
        <w:t>However, as the tapestry of my leadership experiences takes shape, it exposes the presence of development chances and hints of potential that is just waiting to be unlocked. One of these areas of growth is delegation, where I have the authority to give team members more responsibility and foster their professional development. The beauty of delegation was frequently overshadowed by my propensity for taking on responsibility for projects, which was motivated by the need for a successful conclusion. My current goal is to perfect this technique by instilling in my team members the trust and confidence necessary to spark their own development and sense of ownership.</w:t>
      </w:r>
    </w:p>
    <w:p w14:paraId="5EF7E13F" w14:textId="2CF4538A" w:rsidR="00F87531" w:rsidRDefault="00F87531" w:rsidP="00F87531">
      <w:r>
        <w:t xml:space="preserve">In addition, the world of strategic consideration and decision-making calls to me. As a Junior HR Manager, </w:t>
      </w:r>
      <w:proofErr w:type="gramStart"/>
      <w:r>
        <w:t>the majority of</w:t>
      </w:r>
      <w:proofErr w:type="gramEnd"/>
      <w:r>
        <w:t xml:space="preserve"> my duties have focused on organising operational activities and navigating daily operations. But I now see that a vast vista lies ahead, where a strategic approach will align HR activities with Amazon's larger objectives</w:t>
      </w:r>
      <w:r w:rsidR="00C601E2">
        <w:t xml:space="preserve"> (Amazon, 2023)</w:t>
      </w:r>
      <w:r>
        <w:t>. Finding areas for improvement, exploring data-driven decision-making, and building a tapestry of HR strategies that connect with the organization's long-term trajectory are all part of this journey.</w:t>
      </w:r>
    </w:p>
    <w:p w14:paraId="5703F423" w14:textId="56B44008" w:rsidR="002650CD" w:rsidRPr="002650CD" w:rsidRDefault="00F87531" w:rsidP="00F87531">
      <w:r w:rsidRPr="00F87531">
        <w:t xml:space="preserve">I have a plan to get through this development terrain and achieve self-actualization. Amazon HR experts will guide me towards strategic HR thinking and effective delegating. My path will </w:t>
      </w:r>
      <w:r w:rsidRPr="00F87531">
        <w:lastRenderedPageBreak/>
        <w:t>also include in-depth training and engaging lectures on strategic HR management and leadership. I need to always seek feedback and grow myself to help my team and company succeed. I believe this will make me a stronger leader. As this introspective journey concludes, I can look back on my time as a Junior HR Manager at Amazon as a rich source of insights that helped me recognise my strengths and opportunities for growth</w:t>
      </w:r>
      <w:r w:rsidR="005D55A6">
        <w:t xml:space="preserve"> (Amazon, 2023)</w:t>
      </w:r>
      <w:r w:rsidRPr="00F87531">
        <w:t>. After identifying my strengths in communication and adaptability and my space for growth in delegating and strategic thinking, I began a lifelong learning path. Leadership requires constant self-reflection and progress, in my view.</w:t>
      </w:r>
    </w:p>
    <w:p w14:paraId="6966A68D" w14:textId="744A3AE2" w:rsidR="002650CD" w:rsidRDefault="002650CD" w:rsidP="00010436">
      <w:pPr>
        <w:pStyle w:val="Heading1"/>
      </w:pPr>
      <w:r>
        <w:t>Conclusion</w:t>
      </w:r>
    </w:p>
    <w:p w14:paraId="7FB5CEDC" w14:textId="6FDDA927" w:rsidR="00C84A19" w:rsidRPr="00C84A19" w:rsidRDefault="000B3A33" w:rsidP="000B3A33">
      <w:r>
        <w:t xml:space="preserve">Overall, </w:t>
      </w:r>
      <w:r w:rsidRPr="000B3A33">
        <w:t xml:space="preserve">my experience as a Junior HR Manager at Amazon has been a transformative journey of self-discovery and growth. Through effective communication, adaptability, and a commitment to continuous improvement, I have witnessed the positive impact of leadership on team dynamics and organizational success. Acknowledging my strengths and identifying areas for development, I am poised to embark on a path of continuous learning and mentorship, </w:t>
      </w:r>
      <w:r w:rsidR="00AF3A31" w:rsidRPr="000B3A33">
        <w:t>fuelling</w:t>
      </w:r>
      <w:r w:rsidRPr="000B3A33">
        <w:t xml:space="preserve"> my evolution as a leader. With unwavering dedication, I will contribute to the ongoing success of my team and the organization, embracing the ever-unfolding landscape of leadership with </w:t>
      </w:r>
      <w:r w:rsidR="00AF3A31" w:rsidRPr="000B3A33">
        <w:t>fervour</w:t>
      </w:r>
      <w:r w:rsidRPr="000B3A33">
        <w:t xml:space="preserve"> and enthusiasm.</w:t>
      </w:r>
      <w:r w:rsidR="00C84A19" w:rsidRPr="00C84A19">
        <w:br w:type="page"/>
      </w:r>
    </w:p>
    <w:p w14:paraId="73F18789" w14:textId="0B57183B" w:rsidR="00C84A19" w:rsidRPr="00C84A19" w:rsidRDefault="00C84A19" w:rsidP="00010436">
      <w:pPr>
        <w:pStyle w:val="Heading1"/>
      </w:pPr>
      <w:r w:rsidRPr="00C84A19">
        <w:lastRenderedPageBreak/>
        <w:t>References</w:t>
      </w:r>
    </w:p>
    <w:p w14:paraId="6252E3E1" w14:textId="77777777" w:rsidR="00F23760" w:rsidRDefault="00F23760" w:rsidP="00F23760">
      <w:r w:rsidRPr="00A52943">
        <w:t>Adeoye, M. A. (2021). Explanatory Remarks on Fiedler's Theory of Consequences. </w:t>
      </w:r>
      <w:r w:rsidRPr="00A52943">
        <w:rPr>
          <w:i/>
          <w:iCs/>
        </w:rPr>
        <w:t xml:space="preserve">Indonesian Journal of </w:t>
      </w:r>
      <w:proofErr w:type="spellStart"/>
      <w:r w:rsidRPr="00A52943">
        <w:rPr>
          <w:i/>
          <w:iCs/>
        </w:rPr>
        <w:t>Multidiciplinary</w:t>
      </w:r>
      <w:proofErr w:type="spellEnd"/>
      <w:r w:rsidRPr="00A52943">
        <w:rPr>
          <w:i/>
          <w:iCs/>
        </w:rPr>
        <w:t xml:space="preserve"> Research</w:t>
      </w:r>
      <w:r w:rsidRPr="00A52943">
        <w:t>, </w:t>
      </w:r>
      <w:r w:rsidRPr="00A52943">
        <w:rPr>
          <w:i/>
          <w:iCs/>
        </w:rPr>
        <w:t>1</w:t>
      </w:r>
      <w:r w:rsidRPr="00A52943">
        <w:t>(2), 419-426.</w:t>
      </w:r>
    </w:p>
    <w:p w14:paraId="20FD1CF6" w14:textId="04E2FBC4" w:rsidR="00F23760" w:rsidRDefault="00F23760" w:rsidP="00F23760">
      <w:r w:rsidRPr="00802628">
        <w:t>Amazon (2023). </w:t>
      </w:r>
      <w:r w:rsidRPr="00802628">
        <w:rPr>
          <w:i/>
          <w:iCs/>
        </w:rPr>
        <w:t>Who we are</w:t>
      </w:r>
      <w:r w:rsidRPr="00802628">
        <w:t xml:space="preserve">. [online] About Amazon. Available at: </w:t>
      </w:r>
      <w:hyperlink r:id="rId5" w:history="1">
        <w:r w:rsidRPr="00571C82">
          <w:rPr>
            <w:rStyle w:val="Hyperlink"/>
          </w:rPr>
          <w:t>https://www.aboutamazon.com/about-us</w:t>
        </w:r>
      </w:hyperlink>
      <w:r w:rsidR="0098307A">
        <w:t xml:space="preserve"> [Accessed 17 July 2023].</w:t>
      </w:r>
    </w:p>
    <w:p w14:paraId="294CC443" w14:textId="77777777" w:rsidR="00F23760" w:rsidRDefault="00F23760" w:rsidP="00F23760">
      <w:r w:rsidRPr="00802628">
        <w:t>Anderson, M. (2022). </w:t>
      </w:r>
      <w:r w:rsidRPr="00802628">
        <w:rPr>
          <w:i/>
          <w:iCs/>
        </w:rPr>
        <w:t>Teacher Perceptions of Transformational Leadership Practices in Urban Charter Middle Schools</w:t>
      </w:r>
      <w:r w:rsidRPr="00802628">
        <w:t> (Doctoral dissertation, Seton Hall University).</w:t>
      </w:r>
    </w:p>
    <w:p w14:paraId="54489BCD" w14:textId="77777777" w:rsidR="00F23760" w:rsidRDefault="00F23760" w:rsidP="00F23760">
      <w:r w:rsidRPr="004E3FD9">
        <w:t>Bloomfield, E. F., Van Swol, L. M., Chang, C. T., Willes, S., &amp; Ahn, P. H. (2020). The effects of establishing intimacy and consubstantiality on group discussions about climate change solutions. </w:t>
      </w:r>
      <w:r w:rsidRPr="004E3FD9">
        <w:rPr>
          <w:i/>
          <w:iCs/>
        </w:rPr>
        <w:t>Science Communication</w:t>
      </w:r>
      <w:r w:rsidRPr="004E3FD9">
        <w:t>, </w:t>
      </w:r>
      <w:r w:rsidRPr="004E3FD9">
        <w:rPr>
          <w:i/>
          <w:iCs/>
        </w:rPr>
        <w:t>42</w:t>
      </w:r>
      <w:r w:rsidRPr="004E3FD9">
        <w:t>(3), 369-394.</w:t>
      </w:r>
    </w:p>
    <w:p w14:paraId="2CE33DA5" w14:textId="00E109FB" w:rsidR="00F23760" w:rsidRDefault="00F23760" w:rsidP="00F23760">
      <w:r w:rsidRPr="00802628">
        <w:t>Donkor, F., &amp; Zhou, D. (2019). Complexity Leadership Theory: A Perspective for State-Owned Enterprises in Ghana. </w:t>
      </w:r>
      <w:r w:rsidRPr="00802628">
        <w:rPr>
          <w:i/>
          <w:iCs/>
        </w:rPr>
        <w:t>International Journal of Educational Leadership and Management</w:t>
      </w:r>
      <w:r w:rsidRPr="00802628">
        <w:t>, </w:t>
      </w:r>
      <w:r w:rsidRPr="00802628">
        <w:rPr>
          <w:i/>
          <w:iCs/>
        </w:rPr>
        <w:t>7</w:t>
      </w:r>
      <w:r w:rsidRPr="00802628">
        <w:t>(2), 139-170.</w:t>
      </w:r>
    </w:p>
    <w:p w14:paraId="24C0AFE5" w14:textId="77777777" w:rsidR="00F23760" w:rsidRDefault="00F23760" w:rsidP="00F23760">
      <w:r w:rsidRPr="00802628">
        <w:t>Eze, S. C., Bello, A. O., &amp; Adekola, T. A. (2017). The effects of organizational structure on the performance of organizations. </w:t>
      </w:r>
      <w:r w:rsidRPr="00802628">
        <w:rPr>
          <w:i/>
          <w:iCs/>
        </w:rPr>
        <w:t>European Journal of Business and Innovation Research</w:t>
      </w:r>
      <w:r w:rsidRPr="00802628">
        <w:t>, </w:t>
      </w:r>
      <w:r w:rsidRPr="00802628">
        <w:rPr>
          <w:i/>
          <w:iCs/>
        </w:rPr>
        <w:t>5</w:t>
      </w:r>
      <w:r w:rsidRPr="00802628">
        <w:t>(6), 46-62.</w:t>
      </w:r>
    </w:p>
    <w:p w14:paraId="0F28B814" w14:textId="2E8553E9" w:rsidR="00F23760" w:rsidRDefault="00F23760" w:rsidP="00F23760">
      <w:r w:rsidRPr="00802628">
        <w:t>Hall, M. (2022). Amazon.com. In: </w:t>
      </w:r>
      <w:proofErr w:type="spellStart"/>
      <w:r w:rsidRPr="00802628">
        <w:rPr>
          <w:i/>
          <w:iCs/>
        </w:rPr>
        <w:t>Encyclopedia</w:t>
      </w:r>
      <w:proofErr w:type="spellEnd"/>
      <w:r w:rsidRPr="00802628">
        <w:rPr>
          <w:i/>
          <w:iCs/>
        </w:rPr>
        <w:t xml:space="preserve"> Britannica</w:t>
      </w:r>
      <w:r w:rsidRPr="00802628">
        <w:t xml:space="preserve">. [online] Available at: </w:t>
      </w:r>
      <w:hyperlink r:id="rId6" w:history="1">
        <w:r w:rsidRPr="00571C82">
          <w:rPr>
            <w:rStyle w:val="Hyperlink"/>
          </w:rPr>
          <w:t>https://www.britannica.com/topic/Amazoncom</w:t>
        </w:r>
      </w:hyperlink>
      <w:r w:rsidR="0098307A">
        <w:t xml:space="preserve"> [Accessed 17 July 2023].</w:t>
      </w:r>
    </w:p>
    <w:p w14:paraId="282A84DC" w14:textId="77777777" w:rsidR="00F23760" w:rsidRDefault="00F23760" w:rsidP="00F23760">
      <w:r w:rsidRPr="00802628">
        <w:t>Hussain, N., HAQUE, A. U., &amp; Baloch, A. (2019). Management theories: The contribution of contemporary management theorists in tackling contemporary management challenges. </w:t>
      </w:r>
      <w:r w:rsidRPr="00802628">
        <w:rPr>
          <w:i/>
          <w:iCs/>
        </w:rPr>
        <w:t xml:space="preserve">Yaşar </w:t>
      </w:r>
      <w:proofErr w:type="spellStart"/>
      <w:r w:rsidRPr="00802628">
        <w:rPr>
          <w:i/>
          <w:iCs/>
        </w:rPr>
        <w:t>Üniversitesi</w:t>
      </w:r>
      <w:proofErr w:type="spellEnd"/>
      <w:r w:rsidRPr="00802628">
        <w:rPr>
          <w:i/>
          <w:iCs/>
        </w:rPr>
        <w:t xml:space="preserve"> E-</w:t>
      </w:r>
      <w:proofErr w:type="spellStart"/>
      <w:r w:rsidRPr="00802628">
        <w:rPr>
          <w:i/>
          <w:iCs/>
        </w:rPr>
        <w:t>Dergisi</w:t>
      </w:r>
      <w:proofErr w:type="spellEnd"/>
      <w:r w:rsidRPr="00802628">
        <w:t>, </w:t>
      </w:r>
      <w:r w:rsidRPr="00802628">
        <w:rPr>
          <w:i/>
          <w:iCs/>
        </w:rPr>
        <w:t>14</w:t>
      </w:r>
      <w:r w:rsidRPr="00802628">
        <w:t>, 156-169.</w:t>
      </w:r>
    </w:p>
    <w:p w14:paraId="0237C6DA" w14:textId="77777777" w:rsidR="00F23760" w:rsidRPr="00802628" w:rsidRDefault="00F23760" w:rsidP="00F23760">
      <w:r w:rsidRPr="00A52943">
        <w:t xml:space="preserve">Khan, Z. A., Bhat, S. J., &amp; </w:t>
      </w:r>
      <w:proofErr w:type="spellStart"/>
      <w:r w:rsidRPr="00A52943">
        <w:t>Hussanie</w:t>
      </w:r>
      <w:proofErr w:type="spellEnd"/>
      <w:r w:rsidRPr="00A52943">
        <w:t>, I. (2017). Understanding leadership theories-A review for researchers. </w:t>
      </w:r>
      <w:r w:rsidRPr="00A52943">
        <w:rPr>
          <w:i/>
          <w:iCs/>
        </w:rPr>
        <w:t>Asian Journal of Research in Social Sciences and Humanities</w:t>
      </w:r>
      <w:r w:rsidRPr="00A52943">
        <w:t>, </w:t>
      </w:r>
      <w:r w:rsidRPr="00A52943">
        <w:rPr>
          <w:i/>
          <w:iCs/>
        </w:rPr>
        <w:t>7</w:t>
      </w:r>
      <w:r w:rsidRPr="00A52943">
        <w:t>(5), 249-264.</w:t>
      </w:r>
    </w:p>
    <w:p w14:paraId="30D449A3" w14:textId="77777777" w:rsidR="00F23760" w:rsidRDefault="00F23760" w:rsidP="00F23760">
      <w:r w:rsidRPr="00B27FC5">
        <w:t>Luthans, F., &amp; Doh, J. P. (2018). </w:t>
      </w:r>
      <w:r w:rsidRPr="00B27FC5">
        <w:rPr>
          <w:i/>
          <w:iCs/>
        </w:rPr>
        <w:t xml:space="preserve">International management: Culture, strategy, and </w:t>
      </w:r>
      <w:proofErr w:type="spellStart"/>
      <w:r w:rsidRPr="00B27FC5">
        <w:rPr>
          <w:i/>
          <w:iCs/>
        </w:rPr>
        <w:t>behavior</w:t>
      </w:r>
      <w:proofErr w:type="spellEnd"/>
      <w:r w:rsidRPr="00B27FC5">
        <w:t>. McGraw-Hill.</w:t>
      </w:r>
    </w:p>
    <w:p w14:paraId="5B19C965" w14:textId="77777777" w:rsidR="00F23760" w:rsidRDefault="00F23760" w:rsidP="00F23760">
      <w:r w:rsidRPr="00802628">
        <w:t xml:space="preserve">Martinez, I. M., </w:t>
      </w:r>
      <w:proofErr w:type="spellStart"/>
      <w:r w:rsidRPr="00802628">
        <w:t>Salanova</w:t>
      </w:r>
      <w:proofErr w:type="spellEnd"/>
      <w:r w:rsidRPr="00802628">
        <w:t>, M., &amp; Cruz-Ortiz, V. (2020). Our boss is a good boss! Cross-level effects of transformational leadership on work engagement in service jobs. </w:t>
      </w:r>
      <w:proofErr w:type="spellStart"/>
      <w:r w:rsidRPr="00802628">
        <w:rPr>
          <w:i/>
          <w:iCs/>
        </w:rPr>
        <w:t>Revista</w:t>
      </w:r>
      <w:proofErr w:type="spellEnd"/>
      <w:r w:rsidRPr="00802628">
        <w:rPr>
          <w:i/>
          <w:iCs/>
        </w:rPr>
        <w:t xml:space="preserve"> de </w:t>
      </w:r>
      <w:proofErr w:type="spellStart"/>
      <w:r w:rsidRPr="00802628">
        <w:rPr>
          <w:i/>
          <w:iCs/>
        </w:rPr>
        <w:t>Psicología</w:t>
      </w:r>
      <w:proofErr w:type="spellEnd"/>
      <w:r w:rsidRPr="00802628">
        <w:rPr>
          <w:i/>
          <w:iCs/>
        </w:rPr>
        <w:t xml:space="preserve"> del Trabajo y de las </w:t>
      </w:r>
      <w:proofErr w:type="spellStart"/>
      <w:r w:rsidRPr="00802628">
        <w:rPr>
          <w:i/>
          <w:iCs/>
        </w:rPr>
        <w:t>Organizaciones</w:t>
      </w:r>
      <w:proofErr w:type="spellEnd"/>
      <w:r w:rsidRPr="00802628">
        <w:t>, </w:t>
      </w:r>
      <w:r w:rsidRPr="00802628">
        <w:rPr>
          <w:i/>
          <w:iCs/>
        </w:rPr>
        <w:t>36</w:t>
      </w:r>
      <w:r w:rsidRPr="00802628">
        <w:t>(2), 87-94.</w:t>
      </w:r>
    </w:p>
    <w:p w14:paraId="0750125B" w14:textId="77777777" w:rsidR="00F23760" w:rsidRDefault="00F23760" w:rsidP="00F23760">
      <w:r w:rsidRPr="00A52943">
        <w:lastRenderedPageBreak/>
        <w:t>Meier, D. (2016). Situational leadership theory as a foundation for a blended learning framework. </w:t>
      </w:r>
      <w:r w:rsidRPr="00A52943">
        <w:rPr>
          <w:i/>
          <w:iCs/>
        </w:rPr>
        <w:t>Journal of Education and Practice</w:t>
      </w:r>
      <w:r w:rsidRPr="00A52943">
        <w:t>, </w:t>
      </w:r>
      <w:r w:rsidRPr="00A52943">
        <w:rPr>
          <w:i/>
          <w:iCs/>
        </w:rPr>
        <w:t>7</w:t>
      </w:r>
      <w:r w:rsidRPr="00A52943">
        <w:t>(10), 25-30.</w:t>
      </w:r>
    </w:p>
    <w:p w14:paraId="25DCE302" w14:textId="57F9F0A2" w:rsidR="00F23760" w:rsidRDefault="00F23760" w:rsidP="00F23760">
      <w:r w:rsidRPr="00B27FC5">
        <w:t>Noddy (2019). </w:t>
      </w:r>
      <w:r w:rsidRPr="00B27FC5">
        <w:rPr>
          <w:i/>
          <w:iCs/>
        </w:rPr>
        <w:t>Jeff Bezos’s Leadership Style and The Culture Within Amazon</w:t>
      </w:r>
      <w:r w:rsidRPr="00B27FC5">
        <w:t xml:space="preserve">. [online] Medium. Available at: </w:t>
      </w:r>
      <w:hyperlink r:id="rId7" w:history="1">
        <w:r w:rsidRPr="00571C82">
          <w:rPr>
            <w:rStyle w:val="Hyperlink"/>
          </w:rPr>
          <w:t>https://penneddownbynoddy.medium.com/jeff-bezoss-leadership-style-and-the-culture-within-amazon-e960d1efc6e9</w:t>
        </w:r>
      </w:hyperlink>
      <w:r w:rsidR="0098307A">
        <w:t xml:space="preserve"> [Accessed 17 July 2023].</w:t>
      </w:r>
    </w:p>
    <w:p w14:paraId="25FD952D" w14:textId="19875BD3" w:rsidR="00F23760" w:rsidRDefault="00F23760" w:rsidP="00F23760">
      <w:r w:rsidRPr="00B27FC5">
        <w:t>Slater, D. (2022). </w:t>
      </w:r>
      <w:r w:rsidRPr="00B27FC5">
        <w:rPr>
          <w:i/>
          <w:iCs/>
        </w:rPr>
        <w:t>Elements of Amazon’s Day 1 Culture | AWS Executive Insights</w:t>
      </w:r>
      <w:r w:rsidRPr="00B27FC5">
        <w:t xml:space="preserve">. [online] Amazon Web Services, Inc. Available at: </w:t>
      </w:r>
      <w:hyperlink r:id="rId8" w:history="1">
        <w:r w:rsidRPr="00571C82">
          <w:rPr>
            <w:rStyle w:val="Hyperlink"/>
          </w:rPr>
          <w:t>https://aws.amazon.com/executive-insights/content/how-amazon-defines-and-operationalizes-a-day-1-culture/</w:t>
        </w:r>
      </w:hyperlink>
      <w:r w:rsidR="0098307A">
        <w:t xml:space="preserve"> [Accessed 17 July 2023].</w:t>
      </w:r>
    </w:p>
    <w:p w14:paraId="0C50A3D6" w14:textId="77777777" w:rsidR="00F23760" w:rsidRDefault="00F23760" w:rsidP="00F23760">
      <w:r w:rsidRPr="00B27FC5">
        <w:t xml:space="preserve">Victor, B. Y., &amp; </w:t>
      </w:r>
      <w:proofErr w:type="spellStart"/>
      <w:r w:rsidRPr="00B27FC5">
        <w:t>Ugwonyike</w:t>
      </w:r>
      <w:proofErr w:type="spellEnd"/>
      <w:r w:rsidRPr="00B27FC5">
        <w:t>, O. C. (2018). BUREAUCRACY AND BEHAVIOUR IN ORGANIZATIONS: THE NIGERIAN CONTEXT.</w:t>
      </w:r>
    </w:p>
    <w:p w14:paraId="0CA9FCF8" w14:textId="77777777" w:rsidR="00F23760" w:rsidRDefault="00F23760" w:rsidP="00F23760">
      <w:r w:rsidRPr="00A52943">
        <w:t>Wehrmeyer, W. (Ed.). (2017). </w:t>
      </w:r>
      <w:r w:rsidRPr="00A52943">
        <w:rPr>
          <w:i/>
          <w:iCs/>
        </w:rPr>
        <w:t>Greening people: Human resources and environmental management</w:t>
      </w:r>
      <w:r w:rsidRPr="00A52943">
        <w:t>. Routledge.</w:t>
      </w:r>
    </w:p>
    <w:p w14:paraId="705A80B8" w14:textId="77777777" w:rsidR="00F23760" w:rsidRDefault="00F23760" w:rsidP="00F23760">
      <w:r w:rsidRPr="00802628">
        <w:t xml:space="preserve">Zoller, Y.J. and Muldoon, J., </w:t>
      </w:r>
      <w:r>
        <w:t>(</w:t>
      </w:r>
      <w:r w:rsidRPr="00802628">
        <w:t>2018</w:t>
      </w:r>
      <w:r>
        <w:t>)</w:t>
      </w:r>
      <w:r w:rsidRPr="00802628">
        <w:t>. Illuminating the principles of social exchange theory with Hawthorne studies. </w:t>
      </w:r>
      <w:r w:rsidRPr="00802628">
        <w:rPr>
          <w:i/>
          <w:iCs/>
        </w:rPr>
        <w:t>Journal of Management History</w:t>
      </w:r>
      <w:r w:rsidRPr="00802628">
        <w:t>, </w:t>
      </w:r>
      <w:r w:rsidRPr="00802628">
        <w:rPr>
          <w:i/>
          <w:iCs/>
        </w:rPr>
        <w:t>25</w:t>
      </w:r>
      <w:r w:rsidRPr="00802628">
        <w:t>(1), pp.47-66.</w:t>
      </w:r>
    </w:p>
    <w:p w14:paraId="182B8325" w14:textId="77777777" w:rsidR="00F80D07" w:rsidRDefault="00F80D07">
      <w:pPr>
        <w:spacing w:line="259" w:lineRule="auto"/>
        <w:jc w:val="left"/>
        <w:rPr>
          <w:b/>
          <w:bCs/>
        </w:rPr>
      </w:pPr>
      <w:r>
        <w:br w:type="page"/>
      </w:r>
    </w:p>
    <w:p w14:paraId="71595677" w14:textId="7F69C806" w:rsidR="00265346" w:rsidRDefault="00C84A19" w:rsidP="00010436">
      <w:pPr>
        <w:pStyle w:val="Heading1"/>
      </w:pPr>
      <w:r w:rsidRPr="00C84A19">
        <w:lastRenderedPageBreak/>
        <w:t>Appendix</w:t>
      </w:r>
    </w:p>
    <w:p w14:paraId="1FCAF504" w14:textId="7F0B45A5" w:rsidR="00035958" w:rsidRPr="00DF7385" w:rsidRDefault="00035958" w:rsidP="00010436">
      <w:pPr>
        <w:rPr>
          <w:b/>
          <w:bCs/>
        </w:rPr>
      </w:pPr>
      <w:r w:rsidRPr="00DF7385">
        <w:rPr>
          <w:b/>
          <w:bCs/>
        </w:rPr>
        <w:t>Action Plan</w:t>
      </w:r>
    </w:p>
    <w:tbl>
      <w:tblPr>
        <w:tblStyle w:val="TableGrid"/>
        <w:tblW w:w="0" w:type="auto"/>
        <w:tblLook w:val="04A0" w:firstRow="1" w:lastRow="0" w:firstColumn="1" w:lastColumn="0" w:noHBand="0" w:noVBand="1"/>
      </w:tblPr>
      <w:tblGrid>
        <w:gridCol w:w="2254"/>
        <w:gridCol w:w="2254"/>
        <w:gridCol w:w="2254"/>
        <w:gridCol w:w="2254"/>
      </w:tblGrid>
      <w:tr w:rsidR="00C84A19" w:rsidRPr="00C84A19" w14:paraId="6AE57F4E" w14:textId="77777777" w:rsidTr="00C84A19">
        <w:tc>
          <w:tcPr>
            <w:tcW w:w="2254" w:type="dxa"/>
          </w:tcPr>
          <w:p w14:paraId="030C05FF" w14:textId="42A7A5CB" w:rsidR="00C84A19" w:rsidRPr="009D2AC8" w:rsidRDefault="00C84A19" w:rsidP="00010436">
            <w:pPr>
              <w:jc w:val="left"/>
              <w:rPr>
                <w:b/>
                <w:bCs/>
                <w:sz w:val="20"/>
                <w:szCs w:val="20"/>
              </w:rPr>
            </w:pPr>
            <w:r w:rsidRPr="009D2AC8">
              <w:rPr>
                <w:b/>
                <w:bCs/>
                <w:sz w:val="20"/>
                <w:szCs w:val="20"/>
              </w:rPr>
              <w:t xml:space="preserve">What are my </w:t>
            </w:r>
            <w:proofErr w:type="gramStart"/>
            <w:r w:rsidRPr="009D2AC8">
              <w:rPr>
                <w:b/>
                <w:bCs/>
                <w:sz w:val="20"/>
                <w:szCs w:val="20"/>
              </w:rPr>
              <w:t>Leadership</w:t>
            </w:r>
            <w:proofErr w:type="gramEnd"/>
          </w:p>
          <w:p w14:paraId="7F4EA933" w14:textId="77777777" w:rsidR="00C84A19" w:rsidRPr="009D2AC8" w:rsidRDefault="00C84A19" w:rsidP="00010436">
            <w:pPr>
              <w:jc w:val="left"/>
              <w:rPr>
                <w:b/>
                <w:bCs/>
                <w:sz w:val="20"/>
                <w:szCs w:val="20"/>
              </w:rPr>
            </w:pPr>
            <w:r w:rsidRPr="009D2AC8">
              <w:rPr>
                <w:b/>
                <w:bCs/>
                <w:sz w:val="20"/>
                <w:szCs w:val="20"/>
              </w:rPr>
              <w:t>development</w:t>
            </w:r>
          </w:p>
          <w:p w14:paraId="5E70D623" w14:textId="07BE181F" w:rsidR="00C84A19" w:rsidRPr="009D2AC8" w:rsidRDefault="00C84A19" w:rsidP="00010436">
            <w:pPr>
              <w:jc w:val="left"/>
              <w:rPr>
                <w:b/>
                <w:bCs/>
                <w:sz w:val="20"/>
                <w:szCs w:val="20"/>
              </w:rPr>
            </w:pPr>
            <w:r w:rsidRPr="009D2AC8">
              <w:rPr>
                <w:b/>
                <w:bCs/>
                <w:sz w:val="20"/>
                <w:szCs w:val="20"/>
              </w:rPr>
              <w:t>Objectives?</w:t>
            </w:r>
          </w:p>
        </w:tc>
        <w:tc>
          <w:tcPr>
            <w:tcW w:w="2254" w:type="dxa"/>
          </w:tcPr>
          <w:p w14:paraId="29D3F534" w14:textId="74ECE5D4" w:rsidR="00C84A19" w:rsidRPr="009D2AC8" w:rsidRDefault="00C84A19" w:rsidP="00010436">
            <w:pPr>
              <w:jc w:val="left"/>
              <w:rPr>
                <w:b/>
                <w:bCs/>
                <w:sz w:val="20"/>
                <w:szCs w:val="20"/>
              </w:rPr>
            </w:pPr>
            <w:r w:rsidRPr="009D2AC8">
              <w:rPr>
                <w:b/>
                <w:bCs/>
                <w:sz w:val="20"/>
                <w:szCs w:val="20"/>
              </w:rPr>
              <w:t>What leadership activities do I need to undertake to achieve my objectives?</w:t>
            </w:r>
          </w:p>
        </w:tc>
        <w:tc>
          <w:tcPr>
            <w:tcW w:w="2254" w:type="dxa"/>
          </w:tcPr>
          <w:p w14:paraId="4372825D" w14:textId="0704A115" w:rsidR="00C84A19" w:rsidRPr="009D2AC8" w:rsidRDefault="00C84A19" w:rsidP="00010436">
            <w:pPr>
              <w:jc w:val="left"/>
              <w:rPr>
                <w:b/>
                <w:bCs/>
                <w:sz w:val="20"/>
                <w:szCs w:val="20"/>
              </w:rPr>
            </w:pPr>
            <w:r w:rsidRPr="009D2AC8">
              <w:rPr>
                <w:b/>
                <w:bCs/>
                <w:sz w:val="20"/>
                <w:szCs w:val="20"/>
              </w:rPr>
              <w:t>Where will I develop my leadership to achieve my leadership objectives?</w:t>
            </w:r>
          </w:p>
        </w:tc>
        <w:tc>
          <w:tcPr>
            <w:tcW w:w="2254" w:type="dxa"/>
          </w:tcPr>
          <w:p w14:paraId="49D71CAD" w14:textId="77777777" w:rsidR="00C84A19" w:rsidRPr="009D2AC8" w:rsidRDefault="00C84A19" w:rsidP="00010436">
            <w:pPr>
              <w:jc w:val="left"/>
              <w:rPr>
                <w:b/>
                <w:bCs/>
                <w:sz w:val="20"/>
                <w:szCs w:val="20"/>
              </w:rPr>
            </w:pPr>
            <w:r w:rsidRPr="009D2AC8">
              <w:rPr>
                <w:b/>
                <w:bCs/>
                <w:sz w:val="20"/>
                <w:szCs w:val="20"/>
              </w:rPr>
              <w:t>Target date for</w:t>
            </w:r>
          </w:p>
          <w:p w14:paraId="1B0005A6" w14:textId="2EF2254B" w:rsidR="00C84A19" w:rsidRPr="009D2AC8" w:rsidRDefault="00C84A19" w:rsidP="00010436">
            <w:pPr>
              <w:jc w:val="left"/>
              <w:rPr>
                <w:b/>
                <w:bCs/>
                <w:sz w:val="20"/>
                <w:szCs w:val="20"/>
              </w:rPr>
            </w:pPr>
            <w:r w:rsidRPr="009D2AC8">
              <w:rPr>
                <w:b/>
                <w:bCs/>
                <w:sz w:val="20"/>
                <w:szCs w:val="20"/>
              </w:rPr>
              <w:t>achieving my objectives</w:t>
            </w:r>
          </w:p>
        </w:tc>
      </w:tr>
      <w:tr w:rsidR="00C84A19" w:rsidRPr="00C84A19" w14:paraId="30CD7341" w14:textId="77777777" w:rsidTr="00C84A19">
        <w:tc>
          <w:tcPr>
            <w:tcW w:w="2254" w:type="dxa"/>
          </w:tcPr>
          <w:p w14:paraId="0151B08D" w14:textId="7543AEA1" w:rsidR="00C84A19" w:rsidRPr="00DF7385" w:rsidRDefault="00DF7385" w:rsidP="00010436">
            <w:pPr>
              <w:rPr>
                <w:sz w:val="20"/>
                <w:szCs w:val="20"/>
              </w:rPr>
            </w:pPr>
            <w:r w:rsidRPr="00DF7385">
              <w:rPr>
                <w:sz w:val="20"/>
                <w:szCs w:val="20"/>
              </w:rPr>
              <w:t>Improve delegation skills by empowering team members and assigning tasks based on their strengths and capabilities</w:t>
            </w:r>
          </w:p>
        </w:tc>
        <w:tc>
          <w:tcPr>
            <w:tcW w:w="2254" w:type="dxa"/>
          </w:tcPr>
          <w:p w14:paraId="35EEC333" w14:textId="588907A3" w:rsidR="00C84A19" w:rsidRPr="00DF7385" w:rsidRDefault="00DF7385" w:rsidP="00010436">
            <w:pPr>
              <w:rPr>
                <w:sz w:val="20"/>
                <w:szCs w:val="20"/>
              </w:rPr>
            </w:pPr>
            <w:r w:rsidRPr="00DF7385">
              <w:rPr>
                <w:sz w:val="20"/>
                <w:szCs w:val="20"/>
              </w:rPr>
              <w:t>Conduct a self-assessment of current delegation practices; seek feedback from team members on their preferences and areas of interest; gradually delegate tasks and responsibilities to team members, providing guidance and support</w:t>
            </w:r>
          </w:p>
        </w:tc>
        <w:tc>
          <w:tcPr>
            <w:tcW w:w="2254" w:type="dxa"/>
          </w:tcPr>
          <w:p w14:paraId="23C35B4A" w14:textId="04917BDF" w:rsidR="00C84A19" w:rsidRPr="00DF7385" w:rsidRDefault="00DF7385" w:rsidP="00010436">
            <w:pPr>
              <w:rPr>
                <w:sz w:val="20"/>
                <w:szCs w:val="20"/>
              </w:rPr>
            </w:pPr>
            <w:r w:rsidRPr="00DF7385">
              <w:rPr>
                <w:sz w:val="20"/>
                <w:szCs w:val="20"/>
              </w:rPr>
              <w:t>Attend workshops or training sessions on effective delegation techniques; seek mentorship from experienced leaders known for their delegation skills</w:t>
            </w:r>
          </w:p>
        </w:tc>
        <w:tc>
          <w:tcPr>
            <w:tcW w:w="2254" w:type="dxa"/>
          </w:tcPr>
          <w:p w14:paraId="1891EA12" w14:textId="4D957FF5" w:rsidR="00C84A19" w:rsidRPr="00DF7385" w:rsidRDefault="00DF7385" w:rsidP="00010436">
            <w:pPr>
              <w:rPr>
                <w:sz w:val="20"/>
                <w:szCs w:val="20"/>
              </w:rPr>
            </w:pPr>
            <w:r>
              <w:rPr>
                <w:sz w:val="20"/>
                <w:szCs w:val="20"/>
              </w:rPr>
              <w:t>6 months</w:t>
            </w:r>
          </w:p>
        </w:tc>
      </w:tr>
      <w:tr w:rsidR="00C84A19" w:rsidRPr="00C84A19" w14:paraId="068B64AD" w14:textId="77777777" w:rsidTr="00C84A19">
        <w:tc>
          <w:tcPr>
            <w:tcW w:w="2254" w:type="dxa"/>
          </w:tcPr>
          <w:p w14:paraId="54CB5FBA" w14:textId="12781EA9" w:rsidR="00C84A19" w:rsidRPr="00DF7385" w:rsidRDefault="00DF7385" w:rsidP="00010436">
            <w:pPr>
              <w:rPr>
                <w:sz w:val="20"/>
                <w:szCs w:val="20"/>
              </w:rPr>
            </w:pPr>
            <w:r w:rsidRPr="00DF7385">
              <w:rPr>
                <w:sz w:val="20"/>
                <w:szCs w:val="20"/>
              </w:rPr>
              <w:t>Enhance strategic thinking and decision-making abilities</w:t>
            </w:r>
          </w:p>
        </w:tc>
        <w:tc>
          <w:tcPr>
            <w:tcW w:w="2254" w:type="dxa"/>
          </w:tcPr>
          <w:p w14:paraId="1924379E" w14:textId="61B98CDC" w:rsidR="00C84A19" w:rsidRPr="00DF7385" w:rsidRDefault="00DF7385" w:rsidP="00010436">
            <w:pPr>
              <w:rPr>
                <w:sz w:val="20"/>
                <w:szCs w:val="20"/>
              </w:rPr>
            </w:pPr>
            <w:r w:rsidRPr="00DF7385">
              <w:rPr>
                <w:sz w:val="20"/>
                <w:szCs w:val="20"/>
              </w:rPr>
              <w:t>Engage</w:t>
            </w:r>
            <w:r w:rsidR="00D47FF3">
              <w:rPr>
                <w:sz w:val="20"/>
                <w:szCs w:val="20"/>
              </w:rPr>
              <w:t xml:space="preserve"> myself</w:t>
            </w:r>
            <w:r w:rsidRPr="00DF7385">
              <w:rPr>
                <w:sz w:val="20"/>
                <w:szCs w:val="20"/>
              </w:rPr>
              <w:t xml:space="preserve"> in strategic projects or initiatives within the HR department; actively seek opportunities to contribute to strategic discussions and decision-making processes; dedicate time for </w:t>
            </w:r>
            <w:proofErr w:type="spellStart"/>
            <w:r w:rsidRPr="00DF7385">
              <w:rPr>
                <w:sz w:val="20"/>
                <w:szCs w:val="20"/>
              </w:rPr>
              <w:t>analyzing</w:t>
            </w:r>
            <w:proofErr w:type="spellEnd"/>
            <w:r w:rsidRPr="00DF7385">
              <w:rPr>
                <w:sz w:val="20"/>
                <w:szCs w:val="20"/>
              </w:rPr>
              <w:t xml:space="preserve"> data and considering long-term implications of HR strategies</w:t>
            </w:r>
          </w:p>
        </w:tc>
        <w:tc>
          <w:tcPr>
            <w:tcW w:w="2254" w:type="dxa"/>
          </w:tcPr>
          <w:p w14:paraId="1D766218" w14:textId="11B0B035" w:rsidR="00C84A19" w:rsidRPr="00DF7385" w:rsidRDefault="00DF7385" w:rsidP="00010436">
            <w:pPr>
              <w:rPr>
                <w:sz w:val="20"/>
                <w:szCs w:val="20"/>
              </w:rPr>
            </w:pPr>
            <w:r w:rsidRPr="00DF7385">
              <w:rPr>
                <w:sz w:val="20"/>
                <w:szCs w:val="20"/>
              </w:rPr>
              <w:t>Participate in strategic planning workshops or seminars; seek guidance from senior leaders experienced in strategic thinking; engage in cross-functional projects to gain exposure to different perspectives</w:t>
            </w:r>
          </w:p>
        </w:tc>
        <w:tc>
          <w:tcPr>
            <w:tcW w:w="2254" w:type="dxa"/>
          </w:tcPr>
          <w:p w14:paraId="619E0750" w14:textId="1A9032ED" w:rsidR="00C84A19" w:rsidRPr="00DF7385" w:rsidRDefault="00DF7385" w:rsidP="00010436">
            <w:pPr>
              <w:rPr>
                <w:sz w:val="20"/>
                <w:szCs w:val="20"/>
              </w:rPr>
            </w:pPr>
            <w:r>
              <w:rPr>
                <w:sz w:val="20"/>
                <w:szCs w:val="20"/>
              </w:rPr>
              <w:t>1 year</w:t>
            </w:r>
          </w:p>
        </w:tc>
      </w:tr>
      <w:tr w:rsidR="00C84A19" w:rsidRPr="00C84A19" w14:paraId="7114E765" w14:textId="77777777" w:rsidTr="00C84A19">
        <w:tc>
          <w:tcPr>
            <w:tcW w:w="2254" w:type="dxa"/>
          </w:tcPr>
          <w:p w14:paraId="2CA207CE" w14:textId="3393292F" w:rsidR="00C84A19" w:rsidRPr="00DF7385" w:rsidRDefault="00DF7385" w:rsidP="00010436">
            <w:pPr>
              <w:rPr>
                <w:sz w:val="20"/>
                <w:szCs w:val="20"/>
              </w:rPr>
            </w:pPr>
            <w:r w:rsidRPr="00DF7385">
              <w:rPr>
                <w:sz w:val="20"/>
                <w:szCs w:val="20"/>
              </w:rPr>
              <w:t>Strengthen leadership presence and influence</w:t>
            </w:r>
          </w:p>
        </w:tc>
        <w:tc>
          <w:tcPr>
            <w:tcW w:w="2254" w:type="dxa"/>
          </w:tcPr>
          <w:p w14:paraId="5F124433" w14:textId="0E9980C0" w:rsidR="00C84A19" w:rsidRPr="00DF7385" w:rsidRDefault="00DF7385" w:rsidP="00010436">
            <w:pPr>
              <w:rPr>
                <w:sz w:val="20"/>
                <w:szCs w:val="20"/>
              </w:rPr>
            </w:pPr>
            <w:r w:rsidRPr="00DF7385">
              <w:rPr>
                <w:sz w:val="20"/>
                <w:szCs w:val="20"/>
              </w:rPr>
              <w:t xml:space="preserve">Seek opportunities for public speaking or leading team meetings; practice active listening and effective communication </w:t>
            </w:r>
            <w:r w:rsidRPr="00DF7385">
              <w:rPr>
                <w:sz w:val="20"/>
                <w:szCs w:val="20"/>
              </w:rPr>
              <w:lastRenderedPageBreak/>
              <w:t>techniques; engage in networking events and establish connections with leaders from other departments</w:t>
            </w:r>
          </w:p>
        </w:tc>
        <w:tc>
          <w:tcPr>
            <w:tcW w:w="2254" w:type="dxa"/>
          </w:tcPr>
          <w:p w14:paraId="5ACF349D" w14:textId="519FE2CD" w:rsidR="00C84A19" w:rsidRPr="00DF7385" w:rsidRDefault="00DF7385" w:rsidP="00010436">
            <w:pPr>
              <w:rPr>
                <w:sz w:val="20"/>
                <w:szCs w:val="20"/>
              </w:rPr>
            </w:pPr>
            <w:r w:rsidRPr="00DF7385">
              <w:rPr>
                <w:sz w:val="20"/>
                <w:szCs w:val="20"/>
              </w:rPr>
              <w:lastRenderedPageBreak/>
              <w:t xml:space="preserve">Participate in leadership development programs focused on enhancing presence and influence; join professional networking organizations </w:t>
            </w:r>
            <w:r w:rsidRPr="00DF7385">
              <w:rPr>
                <w:sz w:val="20"/>
                <w:szCs w:val="20"/>
              </w:rPr>
              <w:lastRenderedPageBreak/>
              <w:t>or groups; seek mentorship from leaders known for their strong presence</w:t>
            </w:r>
          </w:p>
        </w:tc>
        <w:tc>
          <w:tcPr>
            <w:tcW w:w="2254" w:type="dxa"/>
          </w:tcPr>
          <w:p w14:paraId="5A224DF0" w14:textId="4714AFAE" w:rsidR="00C84A19" w:rsidRPr="00DF7385" w:rsidRDefault="00DF7385" w:rsidP="00010436">
            <w:pPr>
              <w:rPr>
                <w:sz w:val="20"/>
                <w:szCs w:val="20"/>
              </w:rPr>
            </w:pPr>
            <w:r>
              <w:rPr>
                <w:sz w:val="20"/>
                <w:szCs w:val="20"/>
              </w:rPr>
              <w:lastRenderedPageBreak/>
              <w:t>Ongoing</w:t>
            </w:r>
          </w:p>
        </w:tc>
      </w:tr>
      <w:tr w:rsidR="00C84A19" w:rsidRPr="00C84A19" w14:paraId="4CE93537" w14:textId="77777777" w:rsidTr="00C84A19">
        <w:tc>
          <w:tcPr>
            <w:tcW w:w="2254" w:type="dxa"/>
          </w:tcPr>
          <w:p w14:paraId="49FE0D85" w14:textId="1A93B90D" w:rsidR="00C84A19" w:rsidRPr="00DF7385" w:rsidRDefault="000F33C4" w:rsidP="00010436">
            <w:pPr>
              <w:rPr>
                <w:sz w:val="20"/>
                <w:szCs w:val="20"/>
              </w:rPr>
            </w:pPr>
            <w:r w:rsidRPr="000F33C4">
              <w:rPr>
                <w:sz w:val="20"/>
                <w:szCs w:val="20"/>
              </w:rPr>
              <w:t>Develop a coaching mindset and skills to support employee growth and development</w:t>
            </w:r>
          </w:p>
        </w:tc>
        <w:tc>
          <w:tcPr>
            <w:tcW w:w="2254" w:type="dxa"/>
          </w:tcPr>
          <w:p w14:paraId="1698DDF3" w14:textId="14D34234" w:rsidR="00C84A19" w:rsidRDefault="000F33C4" w:rsidP="00010436">
            <w:pPr>
              <w:rPr>
                <w:sz w:val="20"/>
                <w:szCs w:val="20"/>
              </w:rPr>
            </w:pPr>
            <w:r w:rsidRPr="000F33C4">
              <w:rPr>
                <w:sz w:val="20"/>
                <w:szCs w:val="20"/>
              </w:rPr>
              <w:t xml:space="preserve">Engage in coaching conversations with team members to identify their goals and development needs; provide constructive feedback and guidance; seek opportunities to mentor junior HR </w:t>
            </w:r>
            <w:proofErr w:type="gramStart"/>
            <w:r w:rsidRPr="000F33C4">
              <w:rPr>
                <w:sz w:val="20"/>
                <w:szCs w:val="20"/>
              </w:rPr>
              <w:t>professionals</w:t>
            </w:r>
            <w:proofErr w:type="gramEnd"/>
          </w:p>
          <w:p w14:paraId="32597CA9" w14:textId="77777777" w:rsidR="000F33C4" w:rsidRPr="000F33C4" w:rsidRDefault="000F33C4" w:rsidP="000F33C4">
            <w:pPr>
              <w:jc w:val="center"/>
              <w:rPr>
                <w:sz w:val="20"/>
                <w:szCs w:val="20"/>
              </w:rPr>
            </w:pPr>
          </w:p>
        </w:tc>
        <w:tc>
          <w:tcPr>
            <w:tcW w:w="2254" w:type="dxa"/>
          </w:tcPr>
          <w:p w14:paraId="2E1034F7" w14:textId="605DE2D2" w:rsidR="00C84A19" w:rsidRPr="00DF7385" w:rsidRDefault="000F33C4" w:rsidP="00010436">
            <w:pPr>
              <w:rPr>
                <w:sz w:val="20"/>
                <w:szCs w:val="20"/>
              </w:rPr>
            </w:pPr>
            <w:r w:rsidRPr="000F33C4">
              <w:rPr>
                <w:sz w:val="20"/>
                <w:szCs w:val="20"/>
              </w:rPr>
              <w:t>Attend coaching training programs or workshops; seek mentorship from experienced coaches or leaders known for their coaching abilities</w:t>
            </w:r>
          </w:p>
        </w:tc>
        <w:tc>
          <w:tcPr>
            <w:tcW w:w="2254" w:type="dxa"/>
          </w:tcPr>
          <w:p w14:paraId="3ECCABD7" w14:textId="7EA23005" w:rsidR="00C84A19" w:rsidRPr="00DF7385" w:rsidRDefault="000F33C4" w:rsidP="00010436">
            <w:pPr>
              <w:rPr>
                <w:sz w:val="20"/>
                <w:szCs w:val="20"/>
              </w:rPr>
            </w:pPr>
            <w:r>
              <w:rPr>
                <w:sz w:val="20"/>
                <w:szCs w:val="20"/>
              </w:rPr>
              <w:t>6 months</w:t>
            </w:r>
          </w:p>
        </w:tc>
      </w:tr>
    </w:tbl>
    <w:p w14:paraId="44109CB4" w14:textId="77777777" w:rsidR="00C84A19" w:rsidRDefault="00C84A19" w:rsidP="00010436"/>
    <w:p w14:paraId="0CF89486" w14:textId="5C94440E" w:rsidR="00035958" w:rsidRPr="00C84A19" w:rsidRDefault="00035958" w:rsidP="00010436">
      <w:r>
        <w:t>(Source: Self-developed)</w:t>
      </w:r>
    </w:p>
    <w:sectPr w:rsidR="00035958" w:rsidRPr="00C84A19" w:rsidSect="00E77C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3B4"/>
    <w:rsid w:val="00010436"/>
    <w:rsid w:val="00035958"/>
    <w:rsid w:val="00037A87"/>
    <w:rsid w:val="00044AB6"/>
    <w:rsid w:val="0008503A"/>
    <w:rsid w:val="000B3A33"/>
    <w:rsid w:val="000F33C4"/>
    <w:rsid w:val="00132078"/>
    <w:rsid w:val="00163C25"/>
    <w:rsid w:val="001C23B4"/>
    <w:rsid w:val="0020010F"/>
    <w:rsid w:val="002071B9"/>
    <w:rsid w:val="00215E30"/>
    <w:rsid w:val="00223CD3"/>
    <w:rsid w:val="002650CD"/>
    <w:rsid w:val="00265346"/>
    <w:rsid w:val="003B790B"/>
    <w:rsid w:val="004022E8"/>
    <w:rsid w:val="00444B42"/>
    <w:rsid w:val="004834F9"/>
    <w:rsid w:val="00490D38"/>
    <w:rsid w:val="004D73B1"/>
    <w:rsid w:val="004E48A5"/>
    <w:rsid w:val="004F68DA"/>
    <w:rsid w:val="00513079"/>
    <w:rsid w:val="005D55A6"/>
    <w:rsid w:val="006C5AAA"/>
    <w:rsid w:val="006F5434"/>
    <w:rsid w:val="00720257"/>
    <w:rsid w:val="007E4078"/>
    <w:rsid w:val="0082615D"/>
    <w:rsid w:val="0084053E"/>
    <w:rsid w:val="00941347"/>
    <w:rsid w:val="0098307A"/>
    <w:rsid w:val="009D2AC8"/>
    <w:rsid w:val="00A26F8D"/>
    <w:rsid w:val="00A5152C"/>
    <w:rsid w:val="00A61507"/>
    <w:rsid w:val="00AB771C"/>
    <w:rsid w:val="00AF3A31"/>
    <w:rsid w:val="00B457A0"/>
    <w:rsid w:val="00BA24A9"/>
    <w:rsid w:val="00C01441"/>
    <w:rsid w:val="00C17EA1"/>
    <w:rsid w:val="00C27EEB"/>
    <w:rsid w:val="00C43621"/>
    <w:rsid w:val="00C601E2"/>
    <w:rsid w:val="00C84A19"/>
    <w:rsid w:val="00CA3548"/>
    <w:rsid w:val="00CD1F1A"/>
    <w:rsid w:val="00CD7269"/>
    <w:rsid w:val="00D3725A"/>
    <w:rsid w:val="00D47FF3"/>
    <w:rsid w:val="00DC5C17"/>
    <w:rsid w:val="00DD6AB8"/>
    <w:rsid w:val="00DF46EE"/>
    <w:rsid w:val="00DF7385"/>
    <w:rsid w:val="00E77CD0"/>
    <w:rsid w:val="00ED5A07"/>
    <w:rsid w:val="00F16C0E"/>
    <w:rsid w:val="00F23760"/>
    <w:rsid w:val="00F7228F"/>
    <w:rsid w:val="00F80D07"/>
    <w:rsid w:val="00F87531"/>
    <w:rsid w:val="00FB7235"/>
    <w:rsid w:val="00FC6FA0"/>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6B02C"/>
  <w15:chartTrackingRefBased/>
  <w15:docId w15:val="{91FDF04E-F74B-4E8D-B7BE-C94DD2249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0436"/>
    <w:pPr>
      <w:spacing w:line="360" w:lineRule="auto"/>
      <w:jc w:val="both"/>
    </w:pPr>
    <w:rPr>
      <w:sz w:val="24"/>
      <w:szCs w:val="24"/>
    </w:rPr>
  </w:style>
  <w:style w:type="paragraph" w:styleId="Heading1">
    <w:name w:val="heading 1"/>
    <w:basedOn w:val="Normal"/>
    <w:next w:val="Normal"/>
    <w:link w:val="Heading1Char"/>
    <w:uiPriority w:val="9"/>
    <w:qFormat/>
    <w:rsid w:val="00223CD3"/>
    <w:pPr>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ath">
    <w:name w:val="Math"/>
    <w:basedOn w:val="Normal"/>
    <w:qFormat/>
    <w:rsid w:val="00FB7235"/>
    <w:pPr>
      <w:spacing w:before="120" w:after="120" w:line="300" w:lineRule="auto"/>
    </w:pPr>
    <w:rPr>
      <w:rFonts w:ascii="Times New Roman" w:hAnsi="Times New Roman"/>
    </w:rPr>
  </w:style>
  <w:style w:type="table" w:styleId="TableGrid">
    <w:name w:val="Table Grid"/>
    <w:basedOn w:val="TableNormal"/>
    <w:uiPriority w:val="39"/>
    <w:rsid w:val="00C84A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C84A19"/>
    <w:pPr>
      <w:spacing w:after="0" w:line="240" w:lineRule="auto"/>
      <w:contextualSpacing/>
      <w:jc w:val="center"/>
    </w:pPr>
    <w:rPr>
      <w:rFonts w:eastAsiaTheme="majorEastAsia" w:cstheme="minorHAnsi"/>
      <w:b/>
      <w:bCs/>
      <w:spacing w:val="-10"/>
      <w:kern w:val="28"/>
      <w:sz w:val="36"/>
      <w:szCs w:val="36"/>
    </w:rPr>
  </w:style>
  <w:style w:type="character" w:customStyle="1" w:styleId="TitleChar">
    <w:name w:val="Title Char"/>
    <w:basedOn w:val="DefaultParagraphFont"/>
    <w:link w:val="Title"/>
    <w:uiPriority w:val="10"/>
    <w:rsid w:val="00C84A19"/>
    <w:rPr>
      <w:rFonts w:eastAsiaTheme="majorEastAsia" w:cstheme="minorHAnsi"/>
      <w:b/>
      <w:bCs/>
      <w:spacing w:val="-10"/>
      <w:kern w:val="28"/>
      <w:sz w:val="36"/>
      <w:szCs w:val="36"/>
    </w:rPr>
  </w:style>
  <w:style w:type="character" w:customStyle="1" w:styleId="Heading1Char">
    <w:name w:val="Heading 1 Char"/>
    <w:basedOn w:val="DefaultParagraphFont"/>
    <w:link w:val="Heading1"/>
    <w:uiPriority w:val="9"/>
    <w:rsid w:val="00223CD3"/>
    <w:rPr>
      <w:b/>
      <w:bCs/>
      <w:sz w:val="24"/>
      <w:szCs w:val="24"/>
    </w:rPr>
  </w:style>
  <w:style w:type="character" w:styleId="Hyperlink">
    <w:name w:val="Hyperlink"/>
    <w:basedOn w:val="DefaultParagraphFont"/>
    <w:uiPriority w:val="99"/>
    <w:unhideWhenUsed/>
    <w:rsid w:val="00F2376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951574">
      <w:bodyDiv w:val="1"/>
      <w:marLeft w:val="0"/>
      <w:marRight w:val="0"/>
      <w:marTop w:val="0"/>
      <w:marBottom w:val="0"/>
      <w:divBdr>
        <w:top w:val="none" w:sz="0" w:space="0" w:color="auto"/>
        <w:left w:val="none" w:sz="0" w:space="0" w:color="auto"/>
        <w:bottom w:val="none" w:sz="0" w:space="0" w:color="auto"/>
        <w:right w:val="none" w:sz="0" w:space="0" w:color="auto"/>
      </w:divBdr>
    </w:div>
    <w:div w:id="187333401">
      <w:bodyDiv w:val="1"/>
      <w:marLeft w:val="0"/>
      <w:marRight w:val="0"/>
      <w:marTop w:val="0"/>
      <w:marBottom w:val="0"/>
      <w:divBdr>
        <w:top w:val="none" w:sz="0" w:space="0" w:color="auto"/>
        <w:left w:val="none" w:sz="0" w:space="0" w:color="auto"/>
        <w:bottom w:val="none" w:sz="0" w:space="0" w:color="auto"/>
        <w:right w:val="none" w:sz="0" w:space="0" w:color="auto"/>
      </w:divBdr>
    </w:div>
    <w:div w:id="664629022">
      <w:bodyDiv w:val="1"/>
      <w:marLeft w:val="0"/>
      <w:marRight w:val="0"/>
      <w:marTop w:val="0"/>
      <w:marBottom w:val="0"/>
      <w:divBdr>
        <w:top w:val="none" w:sz="0" w:space="0" w:color="auto"/>
        <w:left w:val="none" w:sz="0" w:space="0" w:color="auto"/>
        <w:bottom w:val="none" w:sz="0" w:space="0" w:color="auto"/>
        <w:right w:val="none" w:sz="0" w:space="0" w:color="auto"/>
      </w:divBdr>
    </w:div>
    <w:div w:id="1421213973">
      <w:bodyDiv w:val="1"/>
      <w:marLeft w:val="0"/>
      <w:marRight w:val="0"/>
      <w:marTop w:val="0"/>
      <w:marBottom w:val="0"/>
      <w:divBdr>
        <w:top w:val="none" w:sz="0" w:space="0" w:color="auto"/>
        <w:left w:val="none" w:sz="0" w:space="0" w:color="auto"/>
        <w:bottom w:val="none" w:sz="0" w:space="0" w:color="auto"/>
        <w:right w:val="none" w:sz="0" w:space="0" w:color="auto"/>
      </w:divBdr>
    </w:div>
    <w:div w:id="1660383393">
      <w:bodyDiv w:val="1"/>
      <w:marLeft w:val="0"/>
      <w:marRight w:val="0"/>
      <w:marTop w:val="0"/>
      <w:marBottom w:val="0"/>
      <w:divBdr>
        <w:top w:val="none" w:sz="0" w:space="0" w:color="auto"/>
        <w:left w:val="none" w:sz="0" w:space="0" w:color="auto"/>
        <w:bottom w:val="none" w:sz="0" w:space="0" w:color="auto"/>
        <w:right w:val="none" w:sz="0" w:space="0" w:color="auto"/>
      </w:divBdr>
    </w:div>
    <w:div w:id="2083142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ws.amazon.com/executive-insights/content/how-amazon-defines-and-operationalizes-a-day-1-culture/" TargetMode="External"/><Relationship Id="rId3" Type="http://schemas.openxmlformats.org/officeDocument/2006/relationships/webSettings" Target="webSettings.xml"/><Relationship Id="rId7" Type="http://schemas.openxmlformats.org/officeDocument/2006/relationships/hyperlink" Target="https://penneddownbynoddy.medium.com/jeff-bezoss-leadership-style-and-the-culture-within-amazon-e960d1efc6e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ritannica.com/topic/Amazoncom" TargetMode="External"/><Relationship Id="rId5" Type="http://schemas.openxmlformats.org/officeDocument/2006/relationships/hyperlink" Target="https://www.aboutamazon.com/about-us" TargetMode="External"/><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TotalTime>
  <Pages>11</Pages>
  <Words>2801</Words>
  <Characters>16250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Dipak Sarkar</dc:creator>
  <cp:keywords/>
  <dc:description/>
  <cp:lastModifiedBy>Raluca Botanoiu</cp:lastModifiedBy>
  <cp:revision>71</cp:revision>
  <dcterms:created xsi:type="dcterms:W3CDTF">2023-07-17T05:49:00Z</dcterms:created>
  <dcterms:modified xsi:type="dcterms:W3CDTF">2023-08-01T15:20:00Z</dcterms:modified>
</cp:coreProperties>
</file>