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tbl>
      <w:tblPr>
        <w:tblStyle w:val="TableGrid"/>
        <w:tblW w:w="10065" w:type="dxa"/>
        <w:tblInd w:w="-318" w:type="dxa"/>
        <w:tblLook w:val="04A0" w:firstRow="1" w:lastRow="0" w:firstColumn="1" w:lastColumn="0" w:noHBand="0" w:noVBand="1"/>
      </w:tblPr>
      <w:tblGrid>
        <w:gridCol w:w="852"/>
        <w:gridCol w:w="843"/>
        <w:gridCol w:w="560"/>
        <w:gridCol w:w="1432"/>
        <w:gridCol w:w="1936"/>
        <w:gridCol w:w="2375"/>
        <w:gridCol w:w="689"/>
        <w:gridCol w:w="689"/>
        <w:gridCol w:w="689"/>
      </w:tblGrid>
      <w:tr w:rsidR="00FE26B5" w14:paraId="54FDE52E" w14:textId="77777777" w:rsidTr="004257A5">
        <w:tc>
          <w:tcPr>
            <w:tcW w:w="1695" w:type="dxa"/>
            <w:gridSpan w:val="2"/>
            <w:shd w:val="clear" w:color="auto" w:fill="D6E3BC" w:themeFill="accent3" w:themeFillTint="66"/>
          </w:tcPr>
          <w:p w14:paraId="4B221C5C" w14:textId="77777777" w:rsidR="00FE26B5" w:rsidRDefault="004257A5" w:rsidP="004257A5">
            <w:pPr>
              <w:spacing w:before="120" w:after="120"/>
              <w:jc w:val="left"/>
            </w:pPr>
            <w:r>
              <w:t>Student Name:</w:t>
            </w:r>
          </w:p>
        </w:tc>
        <w:tc>
          <w:tcPr>
            <w:tcW w:w="1992" w:type="dxa"/>
            <w:gridSpan w:val="2"/>
          </w:tcPr>
          <w:p w14:paraId="76A6E2F7" w14:textId="77777777" w:rsidR="00FE26B5" w:rsidRDefault="00FE26B5" w:rsidP="004257A5">
            <w:pPr>
              <w:spacing w:before="120" w:after="120"/>
              <w:jc w:val="left"/>
            </w:pPr>
          </w:p>
        </w:tc>
        <w:tc>
          <w:tcPr>
            <w:tcW w:w="1936" w:type="dxa"/>
            <w:shd w:val="clear" w:color="auto" w:fill="D6E3BC" w:themeFill="accent3" w:themeFillTint="66"/>
          </w:tcPr>
          <w:p w14:paraId="7B5E0CFF" w14:textId="77777777" w:rsidR="00FE26B5" w:rsidRDefault="004257A5" w:rsidP="004257A5">
            <w:pPr>
              <w:spacing w:before="120" w:after="120"/>
              <w:jc w:val="left"/>
            </w:pPr>
            <w:r>
              <w:t>Student Number:</w:t>
            </w:r>
          </w:p>
        </w:tc>
        <w:tc>
          <w:tcPr>
            <w:tcW w:w="4442" w:type="dxa"/>
            <w:gridSpan w:val="4"/>
          </w:tcPr>
          <w:p w14:paraId="622588CC" w14:textId="77777777" w:rsidR="00FE26B5" w:rsidRDefault="00FE26B5" w:rsidP="004257A5">
            <w:pPr>
              <w:spacing w:before="120" w:after="120"/>
              <w:jc w:val="left"/>
            </w:pPr>
          </w:p>
        </w:tc>
      </w:tr>
      <w:tr w:rsidR="008150DF" w14:paraId="420F7D31" w14:textId="77777777" w:rsidTr="004257A5">
        <w:tc>
          <w:tcPr>
            <w:tcW w:w="1695" w:type="dxa"/>
            <w:gridSpan w:val="2"/>
            <w:shd w:val="clear" w:color="auto" w:fill="D6E3BC" w:themeFill="accent3" w:themeFillTint="66"/>
          </w:tcPr>
          <w:p w14:paraId="2B4E0535" w14:textId="77777777" w:rsidR="008150DF" w:rsidRDefault="008150DF" w:rsidP="008150DF">
            <w:pPr>
              <w:spacing w:before="120" w:after="120"/>
              <w:jc w:val="left"/>
            </w:pPr>
            <w:r>
              <w:t>Module Code:</w:t>
            </w:r>
          </w:p>
        </w:tc>
        <w:tc>
          <w:tcPr>
            <w:tcW w:w="1992" w:type="dxa"/>
            <w:gridSpan w:val="2"/>
          </w:tcPr>
          <w:p w14:paraId="6B2A8084" w14:textId="77777777" w:rsidR="008150DF" w:rsidRDefault="005B196C" w:rsidP="008150DF">
            <w:pPr>
              <w:spacing w:before="120" w:after="120"/>
              <w:jc w:val="left"/>
            </w:pPr>
            <w:r>
              <w:t>ECSS6001</w:t>
            </w:r>
          </w:p>
        </w:tc>
        <w:tc>
          <w:tcPr>
            <w:tcW w:w="1936" w:type="dxa"/>
            <w:shd w:val="clear" w:color="auto" w:fill="D6E3BC" w:themeFill="accent3" w:themeFillTint="66"/>
          </w:tcPr>
          <w:p w14:paraId="589145FB" w14:textId="77777777" w:rsidR="008150DF" w:rsidRDefault="008150DF" w:rsidP="008150DF">
            <w:pPr>
              <w:spacing w:before="120" w:after="120"/>
              <w:jc w:val="left"/>
            </w:pPr>
            <w:r>
              <w:t>Module Title:</w:t>
            </w:r>
          </w:p>
        </w:tc>
        <w:tc>
          <w:tcPr>
            <w:tcW w:w="4442" w:type="dxa"/>
            <w:gridSpan w:val="4"/>
          </w:tcPr>
          <w:p w14:paraId="58369C1A" w14:textId="77777777" w:rsidR="008150DF" w:rsidRDefault="005B196C" w:rsidP="008150DF">
            <w:pPr>
              <w:spacing w:before="120" w:after="120"/>
              <w:jc w:val="left"/>
            </w:pPr>
            <w:r>
              <w:t>Diversity of Language and Communication</w:t>
            </w:r>
          </w:p>
        </w:tc>
      </w:tr>
      <w:tr w:rsidR="008150DF" w14:paraId="19B53C7D" w14:textId="77777777" w:rsidTr="00454402">
        <w:tc>
          <w:tcPr>
            <w:tcW w:w="2255" w:type="dxa"/>
            <w:gridSpan w:val="3"/>
            <w:shd w:val="clear" w:color="auto" w:fill="D6E3BC" w:themeFill="accent3" w:themeFillTint="66"/>
          </w:tcPr>
          <w:p w14:paraId="6742A248" w14:textId="77777777" w:rsidR="008150DF" w:rsidRDefault="008150DF" w:rsidP="008150DF">
            <w:pPr>
              <w:spacing w:before="120" w:after="120"/>
              <w:jc w:val="left"/>
            </w:pPr>
            <w:r>
              <w:t>Learning Outcomes:</w:t>
            </w:r>
          </w:p>
        </w:tc>
        <w:tc>
          <w:tcPr>
            <w:tcW w:w="7810" w:type="dxa"/>
            <w:gridSpan w:val="6"/>
          </w:tcPr>
          <w:p w14:paraId="02588A10" w14:textId="77777777" w:rsidR="008150DF" w:rsidRDefault="005B196C" w:rsidP="00A15F95">
            <w:pPr>
              <w:numPr>
                <w:ilvl w:val="0"/>
                <w:numId w:val="3"/>
              </w:numPr>
              <w:spacing w:after="120"/>
              <w:jc w:val="left"/>
            </w:pPr>
            <w:r w:rsidRPr="005B196C">
              <w:t>Critically understand diverse language and communication styles</w:t>
            </w:r>
          </w:p>
        </w:tc>
      </w:tr>
      <w:tr w:rsidR="00454402" w14:paraId="5857FAF7" w14:textId="77777777" w:rsidTr="004257A5">
        <w:tc>
          <w:tcPr>
            <w:tcW w:w="852" w:type="dxa"/>
            <w:shd w:val="clear" w:color="auto" w:fill="D6E3BC" w:themeFill="accent3" w:themeFillTint="66"/>
          </w:tcPr>
          <w:p w14:paraId="58DE557D" w14:textId="77777777" w:rsidR="00454402" w:rsidRPr="00454402" w:rsidRDefault="00454402" w:rsidP="00454402">
            <w:pPr>
              <w:spacing w:before="120" w:after="120"/>
              <w:rPr>
                <w:b/>
              </w:rPr>
            </w:pPr>
            <w:r>
              <w:rPr>
                <w:b/>
              </w:rPr>
              <w:t>Task No:</w:t>
            </w:r>
          </w:p>
        </w:tc>
        <w:tc>
          <w:tcPr>
            <w:tcW w:w="7146" w:type="dxa"/>
            <w:gridSpan w:val="5"/>
            <w:shd w:val="clear" w:color="auto" w:fill="D6E3BC" w:themeFill="accent3" w:themeFillTint="66"/>
          </w:tcPr>
          <w:p w14:paraId="6482713A" w14:textId="77777777" w:rsidR="00454402" w:rsidRPr="00454402" w:rsidRDefault="00454402" w:rsidP="00454402">
            <w:pPr>
              <w:spacing w:before="120" w:after="120"/>
              <w:rPr>
                <w:b/>
              </w:rPr>
            </w:pPr>
            <w:r>
              <w:rPr>
                <w:b/>
              </w:rPr>
              <w:t>Activity</w:t>
            </w:r>
          </w:p>
        </w:tc>
        <w:tc>
          <w:tcPr>
            <w:tcW w:w="689" w:type="dxa"/>
            <w:shd w:val="clear" w:color="auto" w:fill="D6E3BC" w:themeFill="accent3" w:themeFillTint="66"/>
          </w:tcPr>
          <w:p w14:paraId="7B3EAF95" w14:textId="77777777" w:rsidR="00454402" w:rsidRPr="00454402" w:rsidRDefault="00454402" w:rsidP="00454402">
            <w:pPr>
              <w:spacing w:before="120" w:after="120"/>
              <w:rPr>
                <w:sz w:val="16"/>
                <w:szCs w:val="16"/>
              </w:rPr>
            </w:pPr>
            <w:r>
              <w:rPr>
                <w:sz w:val="16"/>
                <w:szCs w:val="16"/>
              </w:rPr>
              <w:t>Prior to session</w:t>
            </w:r>
          </w:p>
        </w:tc>
        <w:tc>
          <w:tcPr>
            <w:tcW w:w="689" w:type="dxa"/>
            <w:shd w:val="clear" w:color="auto" w:fill="D6E3BC" w:themeFill="accent3" w:themeFillTint="66"/>
          </w:tcPr>
          <w:p w14:paraId="2EE2EE73" w14:textId="77777777" w:rsidR="00454402" w:rsidRPr="00454402" w:rsidRDefault="00454402" w:rsidP="00454402">
            <w:pPr>
              <w:spacing w:before="120" w:after="120"/>
              <w:rPr>
                <w:sz w:val="16"/>
                <w:szCs w:val="16"/>
              </w:rPr>
            </w:pPr>
            <w:r>
              <w:rPr>
                <w:sz w:val="16"/>
                <w:szCs w:val="16"/>
              </w:rPr>
              <w:t>During session</w:t>
            </w:r>
          </w:p>
        </w:tc>
        <w:tc>
          <w:tcPr>
            <w:tcW w:w="689" w:type="dxa"/>
            <w:shd w:val="clear" w:color="auto" w:fill="D6E3BC" w:themeFill="accent3" w:themeFillTint="66"/>
          </w:tcPr>
          <w:p w14:paraId="52E28D6A" w14:textId="77777777" w:rsidR="00454402" w:rsidRPr="00454402" w:rsidRDefault="00454402" w:rsidP="00454402">
            <w:pPr>
              <w:spacing w:before="120" w:after="120"/>
              <w:rPr>
                <w:sz w:val="16"/>
                <w:szCs w:val="16"/>
              </w:rPr>
            </w:pPr>
            <w:r>
              <w:rPr>
                <w:sz w:val="16"/>
                <w:szCs w:val="16"/>
              </w:rPr>
              <w:t>After session</w:t>
            </w:r>
          </w:p>
        </w:tc>
      </w:tr>
      <w:tr w:rsidR="00454402" w14:paraId="36139986" w14:textId="77777777" w:rsidTr="004257A5">
        <w:tc>
          <w:tcPr>
            <w:tcW w:w="852" w:type="dxa"/>
          </w:tcPr>
          <w:p w14:paraId="4243BF4E" w14:textId="77777777" w:rsidR="00454402" w:rsidRPr="00454402" w:rsidRDefault="004257A5" w:rsidP="00454402">
            <w:pPr>
              <w:spacing w:before="120" w:after="120"/>
            </w:pPr>
            <w:r>
              <w:t>1</w:t>
            </w:r>
          </w:p>
        </w:tc>
        <w:tc>
          <w:tcPr>
            <w:tcW w:w="7146" w:type="dxa"/>
            <w:gridSpan w:val="5"/>
          </w:tcPr>
          <w:p w14:paraId="3C0EEA8E" w14:textId="1B4F9E63" w:rsidR="00454402" w:rsidRPr="00454402" w:rsidRDefault="00812B5C" w:rsidP="00812B5C">
            <w:pPr>
              <w:spacing w:before="120" w:after="120"/>
              <w:jc w:val="left"/>
            </w:pPr>
            <w:r>
              <w:t>Paraphrase the following statements by Chomsky.</w:t>
            </w:r>
          </w:p>
        </w:tc>
        <w:tc>
          <w:tcPr>
            <w:tcW w:w="689" w:type="dxa"/>
          </w:tcPr>
          <w:p w14:paraId="23490D8C" w14:textId="2A16B16B" w:rsidR="00454402" w:rsidRPr="00454402" w:rsidRDefault="00454402" w:rsidP="00812B5C">
            <w:pPr>
              <w:spacing w:before="120" w:after="120"/>
            </w:pPr>
          </w:p>
        </w:tc>
        <w:tc>
          <w:tcPr>
            <w:tcW w:w="689" w:type="dxa"/>
          </w:tcPr>
          <w:p w14:paraId="44998408" w14:textId="3443DA33" w:rsidR="00454402" w:rsidRPr="00454402" w:rsidRDefault="00812B5C" w:rsidP="00CF0FA8">
            <w:pPr>
              <w:spacing w:before="120" w:after="120"/>
            </w:pPr>
            <w:r>
              <w:sym w:font="Wingdings" w:char="F0FE"/>
            </w:r>
          </w:p>
        </w:tc>
        <w:tc>
          <w:tcPr>
            <w:tcW w:w="689" w:type="dxa"/>
          </w:tcPr>
          <w:p w14:paraId="506B0E62" w14:textId="77777777" w:rsidR="00454402" w:rsidRPr="00454402" w:rsidRDefault="00454402" w:rsidP="00454402">
            <w:pPr>
              <w:spacing w:before="120" w:after="120"/>
              <w:jc w:val="left"/>
            </w:pPr>
          </w:p>
        </w:tc>
      </w:tr>
      <w:tr w:rsidR="005B196C" w14:paraId="4561599E" w14:textId="77777777" w:rsidTr="00AF1726">
        <w:tc>
          <w:tcPr>
            <w:tcW w:w="10065" w:type="dxa"/>
            <w:gridSpan w:val="9"/>
          </w:tcPr>
          <w:p w14:paraId="6A877C3B" w14:textId="41FD08B1" w:rsidR="005B196C" w:rsidRDefault="00812B5C" w:rsidP="00454402">
            <w:pPr>
              <w:spacing w:after="120"/>
              <w:jc w:val="left"/>
            </w:pPr>
            <w:r w:rsidRPr="00812B5C">
              <w:t xml:space="preserve">‘Linguistic theory is concerned primarily with an ideal speaker–listener, in a completely homogeneous speech-community, who knows its language perfectly and is unaffected by such grammatically irrelevant conditions as memory limitations, distractions, shifts of attention and interest, and errors (random or characteristic) in applying his knowledge of the language in actual performance’. </w:t>
            </w:r>
          </w:p>
          <w:p w14:paraId="6AB5E0C9" w14:textId="77777777" w:rsidR="005B196C" w:rsidRDefault="005B196C" w:rsidP="00454402">
            <w:pPr>
              <w:spacing w:after="120"/>
              <w:jc w:val="left"/>
            </w:pPr>
          </w:p>
          <w:p w14:paraId="5E7D7ACD" w14:textId="77777777" w:rsidR="005B196C" w:rsidRDefault="005B196C" w:rsidP="00454402">
            <w:pPr>
              <w:spacing w:after="120"/>
              <w:jc w:val="left"/>
            </w:pPr>
          </w:p>
          <w:p w14:paraId="0EDCE703" w14:textId="77777777" w:rsidR="005B196C" w:rsidRDefault="005B196C" w:rsidP="00454402">
            <w:pPr>
              <w:spacing w:after="120"/>
              <w:jc w:val="left"/>
            </w:pPr>
          </w:p>
          <w:p w14:paraId="4B971E14" w14:textId="77777777" w:rsidR="005B196C" w:rsidRDefault="005B196C" w:rsidP="00454402">
            <w:pPr>
              <w:spacing w:after="120"/>
              <w:jc w:val="left"/>
            </w:pPr>
          </w:p>
          <w:p w14:paraId="7F69C3BF" w14:textId="77777777" w:rsidR="005B196C" w:rsidRDefault="005B196C" w:rsidP="00454402">
            <w:pPr>
              <w:spacing w:after="120"/>
              <w:jc w:val="left"/>
            </w:pPr>
          </w:p>
          <w:p w14:paraId="17877877" w14:textId="77777777" w:rsidR="005B196C" w:rsidRDefault="005B196C" w:rsidP="00454402">
            <w:pPr>
              <w:spacing w:after="120"/>
              <w:jc w:val="left"/>
            </w:pPr>
          </w:p>
          <w:p w14:paraId="43252D4B" w14:textId="77777777" w:rsidR="005B196C" w:rsidRDefault="005B196C" w:rsidP="00454402">
            <w:pPr>
              <w:spacing w:after="120"/>
              <w:jc w:val="left"/>
            </w:pPr>
          </w:p>
          <w:p w14:paraId="04477BB4" w14:textId="77777777" w:rsidR="005B196C" w:rsidRPr="00454402" w:rsidRDefault="005B196C" w:rsidP="00454402">
            <w:pPr>
              <w:spacing w:after="120"/>
              <w:jc w:val="left"/>
            </w:pPr>
          </w:p>
        </w:tc>
      </w:tr>
      <w:tr w:rsidR="005B196C" w14:paraId="741799AD" w14:textId="77777777" w:rsidTr="00696598">
        <w:tc>
          <w:tcPr>
            <w:tcW w:w="10065" w:type="dxa"/>
            <w:gridSpan w:val="9"/>
          </w:tcPr>
          <w:p w14:paraId="30603D50" w14:textId="651FEA29" w:rsidR="005B196C" w:rsidRDefault="00812B5C" w:rsidP="00A15F95">
            <w:pPr>
              <w:spacing w:before="120" w:after="120"/>
              <w:jc w:val="left"/>
            </w:pPr>
            <w:r w:rsidRPr="00812B5C">
              <w:t>‘This seems to me to have been the position of the founders of modern general linguistics, and no cogent reason for modifying it has been offered. To study actual linguistic performance, we must consider the interaction of a variety of factors, of which the underlying competence of the speaker–hearer is only one. In this respect, study of language is no different from empirical investigation of other complex phenomena’.</w:t>
            </w:r>
          </w:p>
          <w:p w14:paraId="771CE12E" w14:textId="77777777" w:rsidR="005B196C" w:rsidRDefault="005B196C" w:rsidP="00A15F95">
            <w:pPr>
              <w:spacing w:before="120" w:after="120"/>
              <w:jc w:val="left"/>
            </w:pPr>
          </w:p>
          <w:p w14:paraId="29F7879D" w14:textId="77777777" w:rsidR="005B196C" w:rsidRDefault="005B196C" w:rsidP="00A15F95">
            <w:pPr>
              <w:spacing w:before="120" w:after="120"/>
              <w:jc w:val="left"/>
            </w:pPr>
          </w:p>
          <w:p w14:paraId="181A6D13" w14:textId="77777777" w:rsidR="005B196C" w:rsidRDefault="005B196C" w:rsidP="00A15F95">
            <w:pPr>
              <w:spacing w:before="120" w:after="120"/>
              <w:jc w:val="left"/>
            </w:pPr>
          </w:p>
          <w:p w14:paraId="48D73FFA" w14:textId="77777777" w:rsidR="005B196C" w:rsidRDefault="005B196C" w:rsidP="00A15F95">
            <w:pPr>
              <w:spacing w:before="120" w:after="120"/>
              <w:jc w:val="left"/>
            </w:pPr>
          </w:p>
          <w:p w14:paraId="04BE3E01" w14:textId="77777777" w:rsidR="005B196C" w:rsidRDefault="005B196C" w:rsidP="00A15F95">
            <w:pPr>
              <w:spacing w:before="120" w:after="120"/>
              <w:jc w:val="left"/>
            </w:pPr>
          </w:p>
          <w:p w14:paraId="115D5A39" w14:textId="77777777" w:rsidR="005B196C" w:rsidRDefault="005B196C" w:rsidP="00A15F95">
            <w:pPr>
              <w:spacing w:before="120" w:after="120"/>
              <w:jc w:val="left"/>
            </w:pPr>
          </w:p>
          <w:p w14:paraId="455AF67A" w14:textId="77777777" w:rsidR="005B196C" w:rsidRDefault="005B196C" w:rsidP="00A15F95">
            <w:pPr>
              <w:spacing w:before="120" w:after="120"/>
              <w:jc w:val="left"/>
            </w:pPr>
          </w:p>
          <w:p w14:paraId="4DAE81E2" w14:textId="77777777" w:rsidR="005B196C" w:rsidRDefault="005B196C" w:rsidP="00A15F95">
            <w:pPr>
              <w:spacing w:before="120" w:after="120"/>
              <w:jc w:val="left"/>
            </w:pPr>
          </w:p>
          <w:p w14:paraId="3AB99398" w14:textId="77777777" w:rsidR="005B196C" w:rsidRDefault="005B196C" w:rsidP="00A15F95">
            <w:pPr>
              <w:spacing w:before="120" w:after="120"/>
              <w:jc w:val="left"/>
            </w:pPr>
          </w:p>
          <w:p w14:paraId="4B6EC8BB" w14:textId="77777777" w:rsidR="005B196C" w:rsidRPr="00454402" w:rsidRDefault="005B196C" w:rsidP="00A15F95">
            <w:pPr>
              <w:spacing w:before="120" w:after="120"/>
              <w:jc w:val="left"/>
            </w:pPr>
          </w:p>
        </w:tc>
      </w:tr>
    </w:tbl>
    <w:p w14:paraId="5A648021" w14:textId="3966DFB0" w:rsidR="00AF00D7" w:rsidRPr="00812B5C" w:rsidRDefault="00AF00D7" w:rsidP="00812B5C">
      <w:pPr>
        <w:jc w:val="both"/>
        <w:rPr>
          <w:b/>
          <w:sz w:val="16"/>
          <w:szCs w:val="16"/>
        </w:rPr>
      </w:pPr>
      <w:bookmarkStart w:id="0" w:name="_GoBack"/>
      <w:bookmarkEnd w:id="0"/>
    </w:p>
    <w:sectPr w:rsidR="00AF00D7" w:rsidRPr="00812B5C" w:rsidSect="00812B5C">
      <w:headerReference w:type="default" r:id="rId7"/>
      <w:pgSz w:w="11906" w:h="16838"/>
      <w:pgMar w:top="1440" w:right="1440" w:bottom="1135"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5FD8306" w14:textId="77777777" w:rsidR="005B196C" w:rsidRDefault="005B196C" w:rsidP="008150DF">
      <w:pPr>
        <w:spacing w:before="0"/>
      </w:pPr>
      <w:r>
        <w:separator/>
      </w:r>
    </w:p>
  </w:endnote>
  <w:endnote w:type="continuationSeparator" w:id="0">
    <w:p w14:paraId="5329F9AE" w14:textId="77777777" w:rsidR="005B196C" w:rsidRDefault="005B196C" w:rsidP="008150DF">
      <w:pPr>
        <w:spacing w:before="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C94508C" w14:textId="77777777" w:rsidR="005B196C" w:rsidRDefault="005B196C" w:rsidP="008150DF">
      <w:pPr>
        <w:spacing w:before="0"/>
      </w:pPr>
      <w:r>
        <w:separator/>
      </w:r>
    </w:p>
  </w:footnote>
  <w:footnote w:type="continuationSeparator" w:id="0">
    <w:p w14:paraId="5CBFA970" w14:textId="77777777" w:rsidR="005B196C" w:rsidRDefault="005B196C" w:rsidP="008150DF">
      <w:pPr>
        <w:spacing w:before="0"/>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ED9E204" w14:textId="77777777" w:rsidR="008150DF" w:rsidRPr="008150DF" w:rsidRDefault="008150DF">
    <w:pPr>
      <w:pStyle w:val="Header"/>
      <w:rPr>
        <w:sz w:val="32"/>
        <w:szCs w:val="32"/>
      </w:rPr>
    </w:pPr>
    <w:r>
      <w:rPr>
        <w:sz w:val="32"/>
        <w:szCs w:val="32"/>
      </w:rPr>
      <w:t>Guided Study Activity</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891F5C"/>
    <w:multiLevelType w:val="hybridMultilevel"/>
    <w:tmpl w:val="591A90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ECC5E1E"/>
    <w:multiLevelType w:val="hybridMultilevel"/>
    <w:tmpl w:val="DB98FC0A"/>
    <w:lvl w:ilvl="0" w:tplc="C57E28B0">
      <w:start w:val="1"/>
      <w:numFmt w:val="decimal"/>
      <w:lvlText w:val="%1."/>
      <w:lvlJc w:val="left"/>
      <w:pPr>
        <w:tabs>
          <w:tab w:val="num" w:pos="720"/>
        </w:tabs>
        <w:ind w:left="720" w:hanging="360"/>
      </w:pPr>
    </w:lvl>
    <w:lvl w:ilvl="1" w:tplc="70A62416" w:tentative="1">
      <w:start w:val="1"/>
      <w:numFmt w:val="decimal"/>
      <w:lvlText w:val="%2."/>
      <w:lvlJc w:val="left"/>
      <w:pPr>
        <w:tabs>
          <w:tab w:val="num" w:pos="1440"/>
        </w:tabs>
        <w:ind w:left="1440" w:hanging="360"/>
      </w:pPr>
    </w:lvl>
    <w:lvl w:ilvl="2" w:tplc="A5E4B94E" w:tentative="1">
      <w:start w:val="1"/>
      <w:numFmt w:val="decimal"/>
      <w:lvlText w:val="%3."/>
      <w:lvlJc w:val="left"/>
      <w:pPr>
        <w:tabs>
          <w:tab w:val="num" w:pos="2160"/>
        </w:tabs>
        <w:ind w:left="2160" w:hanging="360"/>
      </w:pPr>
    </w:lvl>
    <w:lvl w:ilvl="3" w:tplc="8AA8D124" w:tentative="1">
      <w:start w:val="1"/>
      <w:numFmt w:val="decimal"/>
      <w:lvlText w:val="%4."/>
      <w:lvlJc w:val="left"/>
      <w:pPr>
        <w:tabs>
          <w:tab w:val="num" w:pos="2880"/>
        </w:tabs>
        <w:ind w:left="2880" w:hanging="360"/>
      </w:pPr>
    </w:lvl>
    <w:lvl w:ilvl="4" w:tplc="FBE8B38C" w:tentative="1">
      <w:start w:val="1"/>
      <w:numFmt w:val="decimal"/>
      <w:lvlText w:val="%5."/>
      <w:lvlJc w:val="left"/>
      <w:pPr>
        <w:tabs>
          <w:tab w:val="num" w:pos="3600"/>
        </w:tabs>
        <w:ind w:left="3600" w:hanging="360"/>
      </w:pPr>
    </w:lvl>
    <w:lvl w:ilvl="5" w:tplc="81B0E460" w:tentative="1">
      <w:start w:val="1"/>
      <w:numFmt w:val="decimal"/>
      <w:lvlText w:val="%6."/>
      <w:lvlJc w:val="left"/>
      <w:pPr>
        <w:tabs>
          <w:tab w:val="num" w:pos="4320"/>
        </w:tabs>
        <w:ind w:left="4320" w:hanging="360"/>
      </w:pPr>
    </w:lvl>
    <w:lvl w:ilvl="6" w:tplc="C102194C" w:tentative="1">
      <w:start w:val="1"/>
      <w:numFmt w:val="decimal"/>
      <w:lvlText w:val="%7."/>
      <w:lvlJc w:val="left"/>
      <w:pPr>
        <w:tabs>
          <w:tab w:val="num" w:pos="5040"/>
        </w:tabs>
        <w:ind w:left="5040" w:hanging="360"/>
      </w:pPr>
    </w:lvl>
    <w:lvl w:ilvl="7" w:tplc="012E9CD2" w:tentative="1">
      <w:start w:val="1"/>
      <w:numFmt w:val="decimal"/>
      <w:lvlText w:val="%8."/>
      <w:lvlJc w:val="left"/>
      <w:pPr>
        <w:tabs>
          <w:tab w:val="num" w:pos="5760"/>
        </w:tabs>
        <w:ind w:left="5760" w:hanging="360"/>
      </w:pPr>
    </w:lvl>
    <w:lvl w:ilvl="8" w:tplc="BE044EE8" w:tentative="1">
      <w:start w:val="1"/>
      <w:numFmt w:val="decimal"/>
      <w:lvlText w:val="%9."/>
      <w:lvlJc w:val="left"/>
      <w:pPr>
        <w:tabs>
          <w:tab w:val="num" w:pos="6480"/>
        </w:tabs>
        <w:ind w:left="6480" w:hanging="360"/>
      </w:pPr>
    </w:lvl>
  </w:abstractNum>
  <w:abstractNum w:abstractNumId="2" w15:restartNumberingAfterBreak="0">
    <w:nsid w:val="1ED039F2"/>
    <w:multiLevelType w:val="hybridMultilevel"/>
    <w:tmpl w:val="967EE6B2"/>
    <w:lvl w:ilvl="0" w:tplc="014C1876">
      <w:start w:val="1"/>
      <w:numFmt w:val="decimal"/>
      <w:lvlText w:val="%1."/>
      <w:lvlJc w:val="left"/>
      <w:pPr>
        <w:tabs>
          <w:tab w:val="num" w:pos="720"/>
        </w:tabs>
        <w:ind w:left="720" w:hanging="360"/>
      </w:pPr>
    </w:lvl>
    <w:lvl w:ilvl="1" w:tplc="EEBAFCBC" w:tentative="1">
      <w:start w:val="1"/>
      <w:numFmt w:val="decimal"/>
      <w:lvlText w:val="%2."/>
      <w:lvlJc w:val="left"/>
      <w:pPr>
        <w:tabs>
          <w:tab w:val="num" w:pos="1440"/>
        </w:tabs>
        <w:ind w:left="1440" w:hanging="360"/>
      </w:pPr>
    </w:lvl>
    <w:lvl w:ilvl="2" w:tplc="4A54FB98" w:tentative="1">
      <w:start w:val="1"/>
      <w:numFmt w:val="decimal"/>
      <w:lvlText w:val="%3."/>
      <w:lvlJc w:val="left"/>
      <w:pPr>
        <w:tabs>
          <w:tab w:val="num" w:pos="2160"/>
        </w:tabs>
        <w:ind w:left="2160" w:hanging="360"/>
      </w:pPr>
    </w:lvl>
    <w:lvl w:ilvl="3" w:tplc="B9D25276" w:tentative="1">
      <w:start w:val="1"/>
      <w:numFmt w:val="decimal"/>
      <w:lvlText w:val="%4."/>
      <w:lvlJc w:val="left"/>
      <w:pPr>
        <w:tabs>
          <w:tab w:val="num" w:pos="2880"/>
        </w:tabs>
        <w:ind w:left="2880" w:hanging="360"/>
      </w:pPr>
    </w:lvl>
    <w:lvl w:ilvl="4" w:tplc="E96C9624" w:tentative="1">
      <w:start w:val="1"/>
      <w:numFmt w:val="decimal"/>
      <w:lvlText w:val="%5."/>
      <w:lvlJc w:val="left"/>
      <w:pPr>
        <w:tabs>
          <w:tab w:val="num" w:pos="3600"/>
        </w:tabs>
        <w:ind w:left="3600" w:hanging="360"/>
      </w:pPr>
    </w:lvl>
    <w:lvl w:ilvl="5" w:tplc="74ECE6DE" w:tentative="1">
      <w:start w:val="1"/>
      <w:numFmt w:val="decimal"/>
      <w:lvlText w:val="%6."/>
      <w:lvlJc w:val="left"/>
      <w:pPr>
        <w:tabs>
          <w:tab w:val="num" w:pos="4320"/>
        </w:tabs>
        <w:ind w:left="4320" w:hanging="360"/>
      </w:pPr>
    </w:lvl>
    <w:lvl w:ilvl="6" w:tplc="775C617A" w:tentative="1">
      <w:start w:val="1"/>
      <w:numFmt w:val="decimal"/>
      <w:lvlText w:val="%7."/>
      <w:lvlJc w:val="left"/>
      <w:pPr>
        <w:tabs>
          <w:tab w:val="num" w:pos="5040"/>
        </w:tabs>
        <w:ind w:left="5040" w:hanging="360"/>
      </w:pPr>
    </w:lvl>
    <w:lvl w:ilvl="7" w:tplc="0F709142" w:tentative="1">
      <w:start w:val="1"/>
      <w:numFmt w:val="decimal"/>
      <w:lvlText w:val="%8."/>
      <w:lvlJc w:val="left"/>
      <w:pPr>
        <w:tabs>
          <w:tab w:val="num" w:pos="5760"/>
        </w:tabs>
        <w:ind w:left="5760" w:hanging="360"/>
      </w:pPr>
    </w:lvl>
    <w:lvl w:ilvl="8" w:tplc="FAF40320" w:tentative="1">
      <w:start w:val="1"/>
      <w:numFmt w:val="decimal"/>
      <w:lvlText w:val="%9."/>
      <w:lvlJc w:val="left"/>
      <w:pPr>
        <w:tabs>
          <w:tab w:val="num" w:pos="6480"/>
        </w:tabs>
        <w:ind w:left="6480" w:hanging="360"/>
      </w:pPr>
    </w:lvl>
  </w:abstractNum>
  <w:abstractNum w:abstractNumId="3" w15:restartNumberingAfterBreak="0">
    <w:nsid w:val="59D213A2"/>
    <w:multiLevelType w:val="hybridMultilevel"/>
    <w:tmpl w:val="AD04EF18"/>
    <w:lvl w:ilvl="0" w:tplc="1F322992">
      <w:start w:val="1"/>
      <w:numFmt w:val="bullet"/>
      <w:lvlText w:val=""/>
      <w:lvlJc w:val="left"/>
      <w:pPr>
        <w:tabs>
          <w:tab w:val="num" w:pos="720"/>
        </w:tabs>
        <w:ind w:left="720" w:hanging="360"/>
      </w:pPr>
      <w:rPr>
        <w:rFonts w:ascii="Wingdings" w:hAnsi="Wingdings" w:hint="default"/>
      </w:rPr>
    </w:lvl>
    <w:lvl w:ilvl="1" w:tplc="3282EB20" w:tentative="1">
      <w:start w:val="1"/>
      <w:numFmt w:val="bullet"/>
      <w:lvlText w:val=""/>
      <w:lvlJc w:val="left"/>
      <w:pPr>
        <w:tabs>
          <w:tab w:val="num" w:pos="1440"/>
        </w:tabs>
        <w:ind w:left="1440" w:hanging="360"/>
      </w:pPr>
      <w:rPr>
        <w:rFonts w:ascii="Wingdings" w:hAnsi="Wingdings" w:hint="default"/>
      </w:rPr>
    </w:lvl>
    <w:lvl w:ilvl="2" w:tplc="BB54FDC0" w:tentative="1">
      <w:start w:val="1"/>
      <w:numFmt w:val="bullet"/>
      <w:lvlText w:val=""/>
      <w:lvlJc w:val="left"/>
      <w:pPr>
        <w:tabs>
          <w:tab w:val="num" w:pos="2160"/>
        </w:tabs>
        <w:ind w:left="2160" w:hanging="360"/>
      </w:pPr>
      <w:rPr>
        <w:rFonts w:ascii="Wingdings" w:hAnsi="Wingdings" w:hint="default"/>
      </w:rPr>
    </w:lvl>
    <w:lvl w:ilvl="3" w:tplc="62142EE8" w:tentative="1">
      <w:start w:val="1"/>
      <w:numFmt w:val="bullet"/>
      <w:lvlText w:val=""/>
      <w:lvlJc w:val="left"/>
      <w:pPr>
        <w:tabs>
          <w:tab w:val="num" w:pos="2880"/>
        </w:tabs>
        <w:ind w:left="2880" w:hanging="360"/>
      </w:pPr>
      <w:rPr>
        <w:rFonts w:ascii="Wingdings" w:hAnsi="Wingdings" w:hint="default"/>
      </w:rPr>
    </w:lvl>
    <w:lvl w:ilvl="4" w:tplc="058E9B68" w:tentative="1">
      <w:start w:val="1"/>
      <w:numFmt w:val="bullet"/>
      <w:lvlText w:val=""/>
      <w:lvlJc w:val="left"/>
      <w:pPr>
        <w:tabs>
          <w:tab w:val="num" w:pos="3600"/>
        </w:tabs>
        <w:ind w:left="3600" w:hanging="360"/>
      </w:pPr>
      <w:rPr>
        <w:rFonts w:ascii="Wingdings" w:hAnsi="Wingdings" w:hint="default"/>
      </w:rPr>
    </w:lvl>
    <w:lvl w:ilvl="5" w:tplc="77CADCC0" w:tentative="1">
      <w:start w:val="1"/>
      <w:numFmt w:val="bullet"/>
      <w:lvlText w:val=""/>
      <w:lvlJc w:val="left"/>
      <w:pPr>
        <w:tabs>
          <w:tab w:val="num" w:pos="4320"/>
        </w:tabs>
        <w:ind w:left="4320" w:hanging="360"/>
      </w:pPr>
      <w:rPr>
        <w:rFonts w:ascii="Wingdings" w:hAnsi="Wingdings" w:hint="default"/>
      </w:rPr>
    </w:lvl>
    <w:lvl w:ilvl="6" w:tplc="426C7474" w:tentative="1">
      <w:start w:val="1"/>
      <w:numFmt w:val="bullet"/>
      <w:lvlText w:val=""/>
      <w:lvlJc w:val="left"/>
      <w:pPr>
        <w:tabs>
          <w:tab w:val="num" w:pos="5040"/>
        </w:tabs>
        <w:ind w:left="5040" w:hanging="360"/>
      </w:pPr>
      <w:rPr>
        <w:rFonts w:ascii="Wingdings" w:hAnsi="Wingdings" w:hint="default"/>
      </w:rPr>
    </w:lvl>
    <w:lvl w:ilvl="7" w:tplc="2982E612" w:tentative="1">
      <w:start w:val="1"/>
      <w:numFmt w:val="bullet"/>
      <w:lvlText w:val=""/>
      <w:lvlJc w:val="left"/>
      <w:pPr>
        <w:tabs>
          <w:tab w:val="num" w:pos="5760"/>
        </w:tabs>
        <w:ind w:left="5760" w:hanging="360"/>
      </w:pPr>
      <w:rPr>
        <w:rFonts w:ascii="Wingdings" w:hAnsi="Wingdings" w:hint="default"/>
      </w:rPr>
    </w:lvl>
    <w:lvl w:ilvl="8" w:tplc="BD7CB05C" w:tentative="1">
      <w:start w:val="1"/>
      <w:numFmt w:val="bullet"/>
      <w:lvlText w:val=""/>
      <w:lvlJc w:val="left"/>
      <w:pPr>
        <w:tabs>
          <w:tab w:val="num" w:pos="6480"/>
        </w:tabs>
        <w:ind w:left="6480" w:hanging="360"/>
      </w:pPr>
      <w:rPr>
        <w:rFonts w:ascii="Wingdings" w:hAnsi="Wingdings" w:hint="default"/>
      </w:rPr>
    </w:lvl>
  </w:abstractNum>
  <w:abstractNum w:abstractNumId="4" w15:restartNumberingAfterBreak="0">
    <w:nsid w:val="5FF32F74"/>
    <w:multiLevelType w:val="hybridMultilevel"/>
    <w:tmpl w:val="4CBE882C"/>
    <w:lvl w:ilvl="0" w:tplc="A27E2B2A">
      <w:start w:val="1"/>
      <w:numFmt w:val="decimal"/>
      <w:lvlText w:val="%1."/>
      <w:lvlJc w:val="left"/>
      <w:pPr>
        <w:tabs>
          <w:tab w:val="num" w:pos="720"/>
        </w:tabs>
        <w:ind w:left="720" w:hanging="360"/>
      </w:pPr>
    </w:lvl>
    <w:lvl w:ilvl="1" w:tplc="49A25ED4" w:tentative="1">
      <w:start w:val="1"/>
      <w:numFmt w:val="decimal"/>
      <w:lvlText w:val="%2."/>
      <w:lvlJc w:val="left"/>
      <w:pPr>
        <w:tabs>
          <w:tab w:val="num" w:pos="1440"/>
        </w:tabs>
        <w:ind w:left="1440" w:hanging="360"/>
      </w:pPr>
    </w:lvl>
    <w:lvl w:ilvl="2" w:tplc="6B2AC538" w:tentative="1">
      <w:start w:val="1"/>
      <w:numFmt w:val="decimal"/>
      <w:lvlText w:val="%3."/>
      <w:lvlJc w:val="left"/>
      <w:pPr>
        <w:tabs>
          <w:tab w:val="num" w:pos="2160"/>
        </w:tabs>
        <w:ind w:left="2160" w:hanging="360"/>
      </w:pPr>
    </w:lvl>
    <w:lvl w:ilvl="3" w:tplc="7708F58C" w:tentative="1">
      <w:start w:val="1"/>
      <w:numFmt w:val="decimal"/>
      <w:lvlText w:val="%4."/>
      <w:lvlJc w:val="left"/>
      <w:pPr>
        <w:tabs>
          <w:tab w:val="num" w:pos="2880"/>
        </w:tabs>
        <w:ind w:left="2880" w:hanging="360"/>
      </w:pPr>
    </w:lvl>
    <w:lvl w:ilvl="4" w:tplc="8A18372C" w:tentative="1">
      <w:start w:val="1"/>
      <w:numFmt w:val="decimal"/>
      <w:lvlText w:val="%5."/>
      <w:lvlJc w:val="left"/>
      <w:pPr>
        <w:tabs>
          <w:tab w:val="num" w:pos="3600"/>
        </w:tabs>
        <w:ind w:left="3600" w:hanging="360"/>
      </w:pPr>
    </w:lvl>
    <w:lvl w:ilvl="5" w:tplc="25581FEC" w:tentative="1">
      <w:start w:val="1"/>
      <w:numFmt w:val="decimal"/>
      <w:lvlText w:val="%6."/>
      <w:lvlJc w:val="left"/>
      <w:pPr>
        <w:tabs>
          <w:tab w:val="num" w:pos="4320"/>
        </w:tabs>
        <w:ind w:left="4320" w:hanging="360"/>
      </w:pPr>
    </w:lvl>
    <w:lvl w:ilvl="6" w:tplc="EF66E436" w:tentative="1">
      <w:start w:val="1"/>
      <w:numFmt w:val="decimal"/>
      <w:lvlText w:val="%7."/>
      <w:lvlJc w:val="left"/>
      <w:pPr>
        <w:tabs>
          <w:tab w:val="num" w:pos="5040"/>
        </w:tabs>
        <w:ind w:left="5040" w:hanging="360"/>
      </w:pPr>
    </w:lvl>
    <w:lvl w:ilvl="7" w:tplc="7BB40D04" w:tentative="1">
      <w:start w:val="1"/>
      <w:numFmt w:val="decimal"/>
      <w:lvlText w:val="%8."/>
      <w:lvlJc w:val="left"/>
      <w:pPr>
        <w:tabs>
          <w:tab w:val="num" w:pos="5760"/>
        </w:tabs>
        <w:ind w:left="5760" w:hanging="360"/>
      </w:pPr>
    </w:lvl>
    <w:lvl w:ilvl="8" w:tplc="B2F0190E" w:tentative="1">
      <w:start w:val="1"/>
      <w:numFmt w:val="decimal"/>
      <w:lvlText w:val="%9."/>
      <w:lvlJc w:val="left"/>
      <w:pPr>
        <w:tabs>
          <w:tab w:val="num" w:pos="6480"/>
        </w:tabs>
        <w:ind w:left="6480" w:hanging="360"/>
      </w:pPr>
    </w:lvl>
  </w:abstractNum>
  <w:abstractNum w:abstractNumId="5" w15:restartNumberingAfterBreak="0">
    <w:nsid w:val="77206970"/>
    <w:multiLevelType w:val="hybridMultilevel"/>
    <w:tmpl w:val="5CB4CE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5"/>
  </w:num>
  <w:num w:numId="3">
    <w:abstractNumId w:val="3"/>
  </w:num>
  <w:num w:numId="4">
    <w:abstractNumId w:val="2"/>
  </w:num>
  <w:num w:numId="5">
    <w:abstractNumId w:val="4"/>
  </w:num>
  <w:num w:numId="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attachedTemplate r:id="rId1"/>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B196C"/>
    <w:rsid w:val="003F568A"/>
    <w:rsid w:val="004257A5"/>
    <w:rsid w:val="00454402"/>
    <w:rsid w:val="005B196C"/>
    <w:rsid w:val="00812B5C"/>
    <w:rsid w:val="008150DF"/>
    <w:rsid w:val="00A15F95"/>
    <w:rsid w:val="00AF00D7"/>
    <w:rsid w:val="00CC07E0"/>
    <w:rsid w:val="00CF0FA8"/>
    <w:rsid w:val="00D5353F"/>
    <w:rsid w:val="00EA6AA4"/>
    <w:rsid w:val="00EC4E49"/>
    <w:rsid w:val="00FE26B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8AF5A9"/>
  <w15:docId w15:val="{5A2D0060-E61C-452C-A44D-DE151033D63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Calibri" w:eastAsiaTheme="minorHAnsi" w:hAnsi="Calibri" w:cstheme="minorBidi"/>
        <w:sz w:val="24"/>
        <w:szCs w:val="22"/>
        <w:lang w:val="en-GB" w:eastAsia="en-US" w:bidi="ar-SA"/>
      </w:rPr>
    </w:rPrDefault>
    <w:pPrDefault>
      <w:pPr>
        <w:spacing w:before="120"/>
        <w:jc w:val="center"/>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3F568A"/>
    <w:pPr>
      <w:spacing w:before="0" w:after="100" w:afterAutospacing="1"/>
      <w:jc w:val="left"/>
    </w:pPr>
    <w:rPr>
      <w:rFonts w:ascii="Times New Roman" w:eastAsia="Times New Roman" w:hAnsi="Times New Roman" w:cs="Times New Roman"/>
      <w:szCs w:val="24"/>
      <w:lang w:eastAsia="en-GB"/>
    </w:rPr>
  </w:style>
  <w:style w:type="paragraph" w:styleId="Header">
    <w:name w:val="header"/>
    <w:basedOn w:val="Normal"/>
    <w:link w:val="HeaderChar"/>
    <w:uiPriority w:val="99"/>
    <w:unhideWhenUsed/>
    <w:rsid w:val="008150DF"/>
    <w:pPr>
      <w:tabs>
        <w:tab w:val="center" w:pos="4513"/>
        <w:tab w:val="right" w:pos="9026"/>
      </w:tabs>
      <w:spacing w:before="0"/>
    </w:pPr>
  </w:style>
  <w:style w:type="character" w:customStyle="1" w:styleId="HeaderChar">
    <w:name w:val="Header Char"/>
    <w:basedOn w:val="DefaultParagraphFont"/>
    <w:link w:val="Header"/>
    <w:uiPriority w:val="99"/>
    <w:rsid w:val="008150DF"/>
  </w:style>
  <w:style w:type="paragraph" w:styleId="Footer">
    <w:name w:val="footer"/>
    <w:basedOn w:val="Normal"/>
    <w:link w:val="FooterChar"/>
    <w:uiPriority w:val="99"/>
    <w:unhideWhenUsed/>
    <w:rsid w:val="008150DF"/>
    <w:pPr>
      <w:tabs>
        <w:tab w:val="center" w:pos="4513"/>
        <w:tab w:val="right" w:pos="9026"/>
      </w:tabs>
      <w:spacing w:before="0"/>
    </w:pPr>
  </w:style>
  <w:style w:type="character" w:customStyle="1" w:styleId="FooterChar">
    <w:name w:val="Footer Char"/>
    <w:basedOn w:val="DefaultParagraphFont"/>
    <w:link w:val="Footer"/>
    <w:uiPriority w:val="99"/>
    <w:rsid w:val="008150DF"/>
  </w:style>
  <w:style w:type="table" w:styleId="TableGrid">
    <w:name w:val="Table Grid"/>
    <w:basedOn w:val="TableNormal"/>
    <w:uiPriority w:val="59"/>
    <w:rsid w:val="008150DF"/>
    <w:pPr>
      <w:spacing w:before="0"/>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4257A5"/>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34373538">
      <w:bodyDiv w:val="1"/>
      <w:marLeft w:val="0"/>
      <w:marRight w:val="0"/>
      <w:marTop w:val="0"/>
      <w:marBottom w:val="0"/>
      <w:divBdr>
        <w:top w:val="none" w:sz="0" w:space="0" w:color="auto"/>
        <w:left w:val="none" w:sz="0" w:space="0" w:color="auto"/>
        <w:bottom w:val="none" w:sz="0" w:space="0" w:color="auto"/>
        <w:right w:val="none" w:sz="0" w:space="0" w:color="auto"/>
      </w:divBdr>
      <w:divsChild>
        <w:div w:id="51655307">
          <w:marLeft w:val="0"/>
          <w:marRight w:val="0"/>
          <w:marTop w:val="0"/>
          <w:marBottom w:val="0"/>
          <w:divBdr>
            <w:top w:val="none" w:sz="0" w:space="0" w:color="auto"/>
            <w:left w:val="none" w:sz="0" w:space="0" w:color="auto"/>
            <w:bottom w:val="none" w:sz="0" w:space="0" w:color="auto"/>
            <w:right w:val="none" w:sz="0" w:space="0" w:color="auto"/>
          </w:divBdr>
          <w:divsChild>
            <w:div w:id="1170415081">
              <w:marLeft w:val="0"/>
              <w:marRight w:val="0"/>
              <w:marTop w:val="750"/>
              <w:marBottom w:val="0"/>
              <w:divBdr>
                <w:top w:val="none" w:sz="0" w:space="0" w:color="auto"/>
                <w:left w:val="none" w:sz="0" w:space="0" w:color="auto"/>
                <w:bottom w:val="none" w:sz="0" w:space="0" w:color="auto"/>
                <w:right w:val="none" w:sz="0" w:space="0" w:color="auto"/>
              </w:divBdr>
              <w:divsChild>
                <w:div w:id="670449560">
                  <w:marLeft w:val="0"/>
                  <w:marRight w:val="0"/>
                  <w:marTop w:val="1500"/>
                  <w:marBottom w:val="0"/>
                  <w:divBdr>
                    <w:top w:val="single" w:sz="6" w:space="0" w:color="FFFFFF"/>
                    <w:left w:val="single" w:sz="6" w:space="0" w:color="FFFFFF"/>
                    <w:bottom w:val="single" w:sz="6" w:space="0" w:color="FFFFFF"/>
                    <w:right w:val="single" w:sz="6" w:space="0" w:color="FFFFFF"/>
                  </w:divBdr>
                  <w:divsChild>
                    <w:div w:id="1621448257">
                      <w:marLeft w:val="-225"/>
                      <w:marRight w:val="-225"/>
                      <w:marTop w:val="0"/>
                      <w:marBottom w:val="0"/>
                      <w:divBdr>
                        <w:top w:val="none" w:sz="0" w:space="0" w:color="auto"/>
                        <w:left w:val="none" w:sz="0" w:space="0" w:color="auto"/>
                        <w:bottom w:val="none" w:sz="0" w:space="0" w:color="auto"/>
                        <w:right w:val="none" w:sz="0" w:space="0" w:color="auto"/>
                      </w:divBdr>
                      <w:divsChild>
                        <w:div w:id="468088809">
                          <w:marLeft w:val="0"/>
                          <w:marRight w:val="0"/>
                          <w:marTop w:val="0"/>
                          <w:marBottom w:val="0"/>
                          <w:divBdr>
                            <w:top w:val="none" w:sz="0" w:space="0" w:color="auto"/>
                            <w:left w:val="none" w:sz="0" w:space="0" w:color="auto"/>
                            <w:bottom w:val="none" w:sz="0" w:space="0" w:color="auto"/>
                            <w:right w:val="none" w:sz="0" w:space="0" w:color="auto"/>
                          </w:divBdr>
                          <w:divsChild>
                            <w:div w:id="1003820504">
                              <w:marLeft w:val="0"/>
                              <w:marRight w:val="0"/>
                              <w:marTop w:val="0"/>
                              <w:marBottom w:val="0"/>
                              <w:divBdr>
                                <w:top w:val="none" w:sz="0" w:space="0" w:color="auto"/>
                                <w:left w:val="none" w:sz="0" w:space="0" w:color="auto"/>
                                <w:bottom w:val="none" w:sz="0" w:space="0" w:color="auto"/>
                                <w:right w:val="none" w:sz="0" w:space="0" w:color="auto"/>
                              </w:divBdr>
                              <w:divsChild>
                                <w:div w:id="582877666">
                                  <w:marLeft w:val="0"/>
                                  <w:marRight w:val="0"/>
                                  <w:marTop w:val="0"/>
                                  <w:marBottom w:val="0"/>
                                  <w:divBdr>
                                    <w:top w:val="none" w:sz="0" w:space="0" w:color="auto"/>
                                    <w:left w:val="none" w:sz="0" w:space="0" w:color="auto"/>
                                    <w:bottom w:val="none" w:sz="0" w:space="0" w:color="auto"/>
                                    <w:right w:val="none" w:sz="0" w:space="0" w:color="auto"/>
                                  </w:divBdr>
                                  <w:divsChild>
                                    <w:div w:id="32703869">
                                      <w:marLeft w:val="0"/>
                                      <w:marRight w:val="0"/>
                                      <w:marTop w:val="0"/>
                                      <w:marBottom w:val="0"/>
                                      <w:divBdr>
                                        <w:top w:val="none" w:sz="0" w:space="0" w:color="auto"/>
                                        <w:left w:val="none" w:sz="0" w:space="0" w:color="auto"/>
                                        <w:bottom w:val="none" w:sz="0" w:space="0" w:color="auto"/>
                                        <w:right w:val="none" w:sz="0" w:space="0" w:color="auto"/>
                                      </w:divBdr>
                                      <w:divsChild>
                                        <w:div w:id="1037776703">
                                          <w:marLeft w:val="0"/>
                                          <w:marRight w:val="0"/>
                                          <w:marTop w:val="0"/>
                                          <w:marBottom w:val="0"/>
                                          <w:divBdr>
                                            <w:top w:val="none" w:sz="0" w:space="0" w:color="auto"/>
                                            <w:left w:val="none" w:sz="0" w:space="0" w:color="auto"/>
                                            <w:bottom w:val="none" w:sz="0" w:space="0" w:color="auto"/>
                                            <w:right w:val="none" w:sz="0" w:space="0" w:color="auto"/>
                                          </w:divBdr>
                                          <w:divsChild>
                                            <w:div w:id="474880937">
                                              <w:marLeft w:val="0"/>
                                              <w:marRight w:val="0"/>
                                              <w:marTop w:val="0"/>
                                              <w:marBottom w:val="0"/>
                                              <w:divBdr>
                                                <w:top w:val="none" w:sz="0" w:space="0" w:color="auto"/>
                                                <w:left w:val="none" w:sz="0" w:space="0" w:color="auto"/>
                                                <w:bottom w:val="none" w:sz="0" w:space="0" w:color="auto"/>
                                                <w:right w:val="none" w:sz="0" w:space="0" w:color="auto"/>
                                              </w:divBdr>
                                              <w:divsChild>
                                                <w:div w:id="1800025880">
                                                  <w:marLeft w:val="0"/>
                                                  <w:marRight w:val="0"/>
                                                  <w:marTop w:val="0"/>
                                                  <w:marBottom w:val="0"/>
                                                  <w:divBdr>
                                                    <w:top w:val="none" w:sz="0" w:space="0" w:color="auto"/>
                                                    <w:left w:val="none" w:sz="0" w:space="0" w:color="auto"/>
                                                    <w:bottom w:val="none" w:sz="0" w:space="0" w:color="auto"/>
                                                    <w:right w:val="none" w:sz="0" w:space="0" w:color="auto"/>
                                                  </w:divBdr>
                                                  <w:divsChild>
                                                    <w:div w:id="1109936479">
                                                      <w:marLeft w:val="0"/>
                                                      <w:marRight w:val="0"/>
                                                      <w:marTop w:val="0"/>
                                                      <w:marBottom w:val="0"/>
                                                      <w:divBdr>
                                                        <w:top w:val="none" w:sz="0" w:space="0" w:color="auto"/>
                                                        <w:left w:val="none" w:sz="0" w:space="0" w:color="auto"/>
                                                        <w:bottom w:val="none" w:sz="0" w:space="0" w:color="auto"/>
                                                        <w:right w:val="none" w:sz="0" w:space="0" w:color="auto"/>
                                                      </w:divBdr>
                                                      <w:divsChild>
                                                        <w:div w:id="811094527">
                                                          <w:marLeft w:val="0"/>
                                                          <w:marRight w:val="0"/>
                                                          <w:marTop w:val="0"/>
                                                          <w:marBottom w:val="0"/>
                                                          <w:divBdr>
                                                            <w:top w:val="none" w:sz="0" w:space="0" w:color="auto"/>
                                                            <w:left w:val="none" w:sz="0" w:space="0" w:color="auto"/>
                                                            <w:bottom w:val="none" w:sz="0" w:space="0" w:color="auto"/>
                                                            <w:right w:val="none" w:sz="0" w:space="0" w:color="auto"/>
                                                          </w:divBdr>
                                                          <w:divsChild>
                                                            <w:div w:id="1686127492">
                                                              <w:marLeft w:val="0"/>
                                                              <w:marRight w:val="0"/>
                                                              <w:marTop w:val="0"/>
                                                              <w:marBottom w:val="0"/>
                                                              <w:divBdr>
                                                                <w:top w:val="none" w:sz="0" w:space="0" w:color="auto"/>
                                                                <w:left w:val="none" w:sz="0" w:space="0" w:color="auto"/>
                                                                <w:bottom w:val="none" w:sz="0" w:space="0" w:color="auto"/>
                                                                <w:right w:val="none" w:sz="0" w:space="0" w:color="auto"/>
                                                              </w:divBdr>
                                                              <w:divsChild>
                                                                <w:div w:id="900209401">
                                                                  <w:marLeft w:val="0"/>
                                                                  <w:marRight w:val="0"/>
                                                                  <w:marTop w:val="0"/>
                                                                  <w:marBottom w:val="0"/>
                                                                  <w:divBdr>
                                                                    <w:top w:val="none" w:sz="0" w:space="0" w:color="auto"/>
                                                                    <w:left w:val="none" w:sz="0" w:space="0" w:color="auto"/>
                                                                    <w:bottom w:val="none" w:sz="0" w:space="0" w:color="auto"/>
                                                                    <w:right w:val="none" w:sz="0" w:space="0" w:color="auto"/>
                                                                  </w:divBdr>
                                                                  <w:divsChild>
                                                                    <w:div w:id="12392494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 w:id="336150233">
      <w:bodyDiv w:val="1"/>
      <w:marLeft w:val="0"/>
      <w:marRight w:val="0"/>
      <w:marTop w:val="0"/>
      <w:marBottom w:val="0"/>
      <w:divBdr>
        <w:top w:val="none" w:sz="0" w:space="0" w:color="auto"/>
        <w:left w:val="none" w:sz="0" w:space="0" w:color="auto"/>
        <w:bottom w:val="none" w:sz="0" w:space="0" w:color="auto"/>
        <w:right w:val="none" w:sz="0" w:space="0" w:color="auto"/>
      </w:divBdr>
      <w:divsChild>
        <w:div w:id="668025100">
          <w:marLeft w:val="720"/>
          <w:marRight w:val="0"/>
          <w:marTop w:val="240"/>
          <w:marBottom w:val="0"/>
          <w:divBdr>
            <w:top w:val="none" w:sz="0" w:space="0" w:color="auto"/>
            <w:left w:val="none" w:sz="0" w:space="0" w:color="auto"/>
            <w:bottom w:val="none" w:sz="0" w:space="0" w:color="auto"/>
            <w:right w:val="none" w:sz="0" w:space="0" w:color="auto"/>
          </w:divBdr>
        </w:div>
      </w:divsChild>
    </w:div>
    <w:div w:id="687872140">
      <w:bodyDiv w:val="1"/>
      <w:marLeft w:val="0"/>
      <w:marRight w:val="0"/>
      <w:marTop w:val="0"/>
      <w:marBottom w:val="0"/>
      <w:divBdr>
        <w:top w:val="none" w:sz="0" w:space="0" w:color="auto"/>
        <w:left w:val="none" w:sz="0" w:space="0" w:color="auto"/>
        <w:bottom w:val="none" w:sz="0" w:space="0" w:color="auto"/>
        <w:right w:val="none" w:sz="0" w:space="0" w:color="auto"/>
      </w:divBdr>
      <w:divsChild>
        <w:div w:id="113066920">
          <w:marLeft w:val="720"/>
          <w:marRight w:val="0"/>
          <w:marTop w:val="240"/>
          <w:marBottom w:val="0"/>
          <w:divBdr>
            <w:top w:val="none" w:sz="0" w:space="0" w:color="auto"/>
            <w:left w:val="none" w:sz="0" w:space="0" w:color="auto"/>
            <w:bottom w:val="none" w:sz="0" w:space="0" w:color="auto"/>
            <w:right w:val="none" w:sz="0" w:space="0" w:color="auto"/>
          </w:divBdr>
        </w:div>
      </w:divsChild>
    </w:div>
    <w:div w:id="703214791">
      <w:bodyDiv w:val="1"/>
      <w:marLeft w:val="0"/>
      <w:marRight w:val="0"/>
      <w:marTop w:val="0"/>
      <w:marBottom w:val="0"/>
      <w:divBdr>
        <w:top w:val="none" w:sz="0" w:space="0" w:color="auto"/>
        <w:left w:val="none" w:sz="0" w:space="0" w:color="auto"/>
        <w:bottom w:val="none" w:sz="0" w:space="0" w:color="auto"/>
        <w:right w:val="none" w:sz="0" w:space="0" w:color="auto"/>
      </w:divBdr>
      <w:divsChild>
        <w:div w:id="534544017">
          <w:marLeft w:val="720"/>
          <w:marRight w:val="0"/>
          <w:marTop w:val="240"/>
          <w:marBottom w:val="0"/>
          <w:divBdr>
            <w:top w:val="none" w:sz="0" w:space="0" w:color="auto"/>
            <w:left w:val="none" w:sz="0" w:space="0" w:color="auto"/>
            <w:bottom w:val="none" w:sz="0" w:space="0" w:color="auto"/>
            <w:right w:val="none" w:sz="0" w:space="0" w:color="auto"/>
          </w:divBdr>
        </w:div>
      </w:divsChild>
    </w:div>
    <w:div w:id="857500374">
      <w:bodyDiv w:val="1"/>
      <w:marLeft w:val="0"/>
      <w:marRight w:val="0"/>
      <w:marTop w:val="0"/>
      <w:marBottom w:val="0"/>
      <w:divBdr>
        <w:top w:val="none" w:sz="0" w:space="0" w:color="auto"/>
        <w:left w:val="none" w:sz="0" w:space="0" w:color="auto"/>
        <w:bottom w:val="none" w:sz="0" w:space="0" w:color="auto"/>
        <w:right w:val="none" w:sz="0" w:space="0" w:color="auto"/>
      </w:divBdr>
      <w:divsChild>
        <w:div w:id="345865366">
          <w:marLeft w:val="288"/>
          <w:marRight w:val="0"/>
          <w:marTop w:val="24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D:\Templates\Guided%20Study%20Activity%20Template.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Guided Study Activity Template.dotx</Template>
  <TotalTime>4</TotalTime>
  <Pages>1</Pages>
  <Words>171</Words>
  <Characters>979</Characters>
  <Application>Microsoft Office Word</Application>
  <DocSecurity>0</DocSecurity>
  <Lines>8</Lines>
  <Paragraphs>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Ken Dicks</dc:creator>
  <cp:lastModifiedBy>Ken Dicks</cp:lastModifiedBy>
  <cp:revision>2</cp:revision>
  <cp:lastPrinted>2018-02-05T12:22:00Z</cp:lastPrinted>
  <dcterms:created xsi:type="dcterms:W3CDTF">2020-01-26T18:12:00Z</dcterms:created>
  <dcterms:modified xsi:type="dcterms:W3CDTF">2020-01-26T18:12:00Z</dcterms:modified>
</cp:coreProperties>
</file>