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pPr>
      <w:r>
        <w:rPr>
          <w:rtl w:val="0"/>
          <w:lang w:val="en-US"/>
        </w:rPr>
        <w:t>Complementary Therapies - Assessment 2</w:t>
      </w:r>
    </w:p>
    <w:p>
      <w:pPr>
        <w:pStyle w:val="Body"/>
        <w:spacing w:after="200" w:line="276" w:lineRule="auto"/>
        <w:jc w:val="left"/>
      </w:pPr>
      <w: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margin">
                  <wp:posOffset>615950</wp:posOffset>
                </wp:positionH>
                <wp:positionV relativeFrom="line">
                  <wp:posOffset>3037839</wp:posOffset>
                </wp:positionV>
                <wp:extent cx="3175000" cy="1625600"/>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wps:spPr>
                      <wps:txbx>
                        <w:txbxContent>
                          <w:p>
                            <w:pPr>
                              <w:pStyle w:val="Body"/>
                              <w:spacing w:after="200" w:line="276" w:lineRule="auto"/>
                              <w:jc w:val="left"/>
                              <w:rPr>
                                <w:rFonts w:ascii="Arial" w:cs="Arial" w:hAnsi="Arial" w:eastAsia="Arial"/>
                                <w:outline w:val="0"/>
                                <w:color w:val="000000"/>
                                <w:sz w:val="22"/>
                                <w:szCs w:val="22"/>
                                <w:u w:color="000000"/>
                                <w14:textFill>
                                  <w14:solidFill>
                                    <w14:srgbClr w14:val="000000"/>
                                  </w14:solidFill>
                                </w14:textFill>
                              </w:rPr>
                            </w:pPr>
                            <w:r>
                              <w:rPr>
                                <w:rFonts w:ascii="Arial" w:hAnsi="Arial"/>
                                <w:outline w:val="0"/>
                                <w:color w:val="000000"/>
                                <w:sz w:val="22"/>
                                <w:szCs w:val="22"/>
                                <w:u w:color="000000"/>
                                <w:rtl w:val="0"/>
                                <w:lang w:val="de-DE"/>
                                <w14:textFill>
                                  <w14:solidFill>
                                    <w14:srgbClr w14:val="000000"/>
                                  </w14:solidFill>
                                </w14:textFill>
                              </w:rPr>
                              <w:t>STUDENT NAME:</w:t>
                            </w:r>
                            <w:r>
                              <w:rPr>
                                <w:rFonts w:ascii="Arial" w:hAnsi="Arial"/>
                                <w:outline w:val="0"/>
                                <w:color w:val="000000"/>
                                <w:sz w:val="22"/>
                                <w:szCs w:val="22"/>
                                <w:u w:color="000000"/>
                                <w:rtl w:val="0"/>
                                <w:lang w:val="en-US"/>
                                <w14:textFill>
                                  <w14:solidFill>
                                    <w14:srgbClr w14:val="000000"/>
                                  </w14:solidFill>
                                </w14:textFill>
                              </w:rPr>
                              <w:t xml:space="preserve"> Ileana Ioana Chis</w:t>
                            </w:r>
                          </w:p>
                          <w:p>
                            <w:pPr>
                              <w:pStyle w:val="Body"/>
                              <w:spacing w:after="200" w:line="276" w:lineRule="auto"/>
                              <w:jc w:val="left"/>
                              <w:rPr>
                                <w:rFonts w:ascii="Arial" w:cs="Arial" w:hAnsi="Arial" w:eastAsia="Arial"/>
                                <w:outline w:val="0"/>
                                <w:color w:val="000000"/>
                                <w:sz w:val="22"/>
                                <w:szCs w:val="22"/>
                                <w:u w:color="000000"/>
                                <w14:textFill>
                                  <w14:solidFill>
                                    <w14:srgbClr w14:val="000000"/>
                                  </w14:solidFill>
                                </w14:textFill>
                              </w:rPr>
                            </w:pPr>
                            <w:r>
                              <w:rPr>
                                <w:rFonts w:ascii="Arial" w:hAnsi="Arial"/>
                                <w:outline w:val="0"/>
                                <w:color w:val="000000"/>
                                <w:sz w:val="22"/>
                                <w:szCs w:val="22"/>
                                <w:u w:color="000000"/>
                                <w:rtl w:val="0"/>
                                <w:lang w:val="de-DE"/>
                                <w14:textFill>
                                  <w14:solidFill>
                                    <w14:srgbClr w14:val="000000"/>
                                  </w14:solidFill>
                                </w14:textFill>
                              </w:rPr>
                              <w:t xml:space="preserve">STUDENT NUMBER: </w:t>
                            </w:r>
                            <w:r>
                              <w:rPr>
                                <w:rFonts w:ascii="Arial" w:hAnsi="Arial"/>
                                <w:outline w:val="0"/>
                                <w:color w:val="000000"/>
                                <w:sz w:val="22"/>
                                <w:szCs w:val="22"/>
                                <w:u w:color="000000"/>
                                <w:rtl w:val="0"/>
                                <w:lang w:val="en-US"/>
                                <w14:textFill>
                                  <w14:solidFill>
                                    <w14:srgbClr w14:val="000000"/>
                                  </w14:solidFill>
                                </w14:textFill>
                              </w:rPr>
                              <w:t>1818454</w:t>
                            </w:r>
                          </w:p>
                          <w:p>
                            <w:pPr>
                              <w:pStyle w:val="Body"/>
                              <w:spacing w:after="200" w:line="276" w:lineRule="auto"/>
                              <w:jc w:val="left"/>
                              <w:rPr>
                                <w:rFonts w:ascii="Arial" w:cs="Arial" w:hAnsi="Arial" w:eastAsia="Arial"/>
                                <w:outline w:val="0"/>
                                <w:color w:val="000000"/>
                                <w:sz w:val="22"/>
                                <w:szCs w:val="22"/>
                                <w:u w:color="000000"/>
                                <w14:textFill>
                                  <w14:solidFill>
                                    <w14:srgbClr w14:val="000000"/>
                                  </w14:solidFill>
                                </w14:textFill>
                              </w:rPr>
                            </w:pPr>
                            <w:r>
                              <w:rPr>
                                <w:rFonts w:ascii="Arial" w:hAnsi="Arial"/>
                                <w:outline w:val="0"/>
                                <w:color w:val="000000"/>
                                <w:sz w:val="22"/>
                                <w:szCs w:val="22"/>
                                <w:u w:color="000000"/>
                                <w:rtl w:val="0"/>
                                <w:lang w:val="en-US"/>
                                <w14:textFill>
                                  <w14:solidFill>
                                    <w14:srgbClr w14:val="000000"/>
                                  </w14:solidFill>
                                </w14:textFill>
                              </w:rPr>
                              <w:t xml:space="preserve">LECTURE NAME:  BIANCA SANFILIPPO </w:t>
                            </w:r>
                          </w:p>
                          <w:p>
                            <w:pPr>
                              <w:pStyle w:val="Body"/>
                              <w:spacing w:after="200" w:line="276" w:lineRule="auto"/>
                              <w:jc w:val="left"/>
                              <w:rPr>
                                <w:rFonts w:ascii="Arial" w:cs="Arial" w:hAnsi="Arial" w:eastAsia="Arial"/>
                                <w:outline w:val="0"/>
                                <w:color w:val="000000"/>
                                <w:sz w:val="22"/>
                                <w:szCs w:val="22"/>
                                <w:u w:color="000000"/>
                                <w14:textFill>
                                  <w14:solidFill>
                                    <w14:srgbClr w14:val="000000"/>
                                  </w14:solidFill>
                                </w14:textFill>
                              </w:rPr>
                            </w:pPr>
                            <w:r>
                              <w:rPr>
                                <w:rFonts w:ascii="Arial" w:hAnsi="Arial"/>
                                <w:outline w:val="0"/>
                                <w:color w:val="000000"/>
                                <w:sz w:val="22"/>
                                <w:szCs w:val="22"/>
                                <w:u w:color="000000"/>
                                <w:rtl w:val="0"/>
                                <w:lang w:val="de-DE"/>
                                <w14:textFill>
                                  <w14:solidFill>
                                    <w14:srgbClr w14:val="000000"/>
                                  </w14:solidFill>
                                </w14:textFill>
                              </w:rPr>
                              <w:t>MODULE NAME: COMPLEMENTARY THERAPIES</w:t>
                            </w:r>
                          </w:p>
                          <w:p>
                            <w:pPr>
                              <w:pStyle w:val="Body"/>
                              <w:spacing w:after="200" w:line="276" w:lineRule="auto"/>
                              <w:jc w:val="left"/>
                            </w:pPr>
                            <w:r>
                              <w:rPr>
                                <w:rFonts w:ascii="Arial" w:hAnsi="Arial"/>
                                <w:outline w:val="0"/>
                                <w:color w:val="000000"/>
                                <w:sz w:val="22"/>
                                <w:szCs w:val="22"/>
                                <w:u w:color="000000"/>
                                <w:rtl w:val="0"/>
                                <w14:textFill>
                                  <w14:solidFill>
                                    <w14:srgbClr w14:val="000000"/>
                                  </w14:solidFill>
                                </w14:textFill>
                              </w:rPr>
                              <w:t>MODULE CODE: BMHP5001</w:t>
                            </w:r>
                          </w:p>
                        </w:txbxContent>
                      </wps:txbx>
                      <wps:bodyPr wrap="square" lIns="45719" tIns="45719" rIns="45719" bIns="45719" numCol="1" anchor="t">
                        <a:noAutofit/>
                      </wps:bodyPr>
                    </wps:wsp>
                  </a:graphicData>
                </a:graphic>
              </wp:anchor>
            </w:drawing>
          </mc:Choice>
          <mc:Fallback>
            <w:pict>
              <v:shape id="_x0000_s1026" type="#_x0000_t202" style="visibility:visible;position:absolute;margin-left:48.5pt;margin-top:239.2pt;width:250.0pt;height:128.0pt;z-index:25165926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after="200" w:line="276" w:lineRule="auto"/>
                        <w:jc w:val="left"/>
                        <w:rPr>
                          <w:rFonts w:ascii="Arial" w:cs="Arial" w:hAnsi="Arial" w:eastAsia="Arial"/>
                          <w:outline w:val="0"/>
                          <w:color w:val="000000"/>
                          <w:sz w:val="22"/>
                          <w:szCs w:val="22"/>
                          <w:u w:color="000000"/>
                          <w14:textFill>
                            <w14:solidFill>
                              <w14:srgbClr w14:val="000000"/>
                            </w14:solidFill>
                          </w14:textFill>
                        </w:rPr>
                      </w:pPr>
                      <w:r>
                        <w:rPr>
                          <w:rFonts w:ascii="Arial" w:hAnsi="Arial"/>
                          <w:outline w:val="0"/>
                          <w:color w:val="000000"/>
                          <w:sz w:val="22"/>
                          <w:szCs w:val="22"/>
                          <w:u w:color="000000"/>
                          <w:rtl w:val="0"/>
                          <w:lang w:val="de-DE"/>
                          <w14:textFill>
                            <w14:solidFill>
                              <w14:srgbClr w14:val="000000"/>
                            </w14:solidFill>
                          </w14:textFill>
                        </w:rPr>
                        <w:t>STUDENT NAME:</w:t>
                      </w:r>
                      <w:r>
                        <w:rPr>
                          <w:rFonts w:ascii="Arial" w:hAnsi="Arial"/>
                          <w:outline w:val="0"/>
                          <w:color w:val="000000"/>
                          <w:sz w:val="22"/>
                          <w:szCs w:val="22"/>
                          <w:u w:color="000000"/>
                          <w:rtl w:val="0"/>
                          <w:lang w:val="en-US"/>
                          <w14:textFill>
                            <w14:solidFill>
                              <w14:srgbClr w14:val="000000"/>
                            </w14:solidFill>
                          </w14:textFill>
                        </w:rPr>
                        <w:t xml:space="preserve"> Ileana Ioana Chis</w:t>
                      </w:r>
                    </w:p>
                    <w:p>
                      <w:pPr>
                        <w:pStyle w:val="Body"/>
                        <w:spacing w:after="200" w:line="276" w:lineRule="auto"/>
                        <w:jc w:val="left"/>
                        <w:rPr>
                          <w:rFonts w:ascii="Arial" w:cs="Arial" w:hAnsi="Arial" w:eastAsia="Arial"/>
                          <w:outline w:val="0"/>
                          <w:color w:val="000000"/>
                          <w:sz w:val="22"/>
                          <w:szCs w:val="22"/>
                          <w:u w:color="000000"/>
                          <w14:textFill>
                            <w14:solidFill>
                              <w14:srgbClr w14:val="000000"/>
                            </w14:solidFill>
                          </w14:textFill>
                        </w:rPr>
                      </w:pPr>
                      <w:r>
                        <w:rPr>
                          <w:rFonts w:ascii="Arial" w:hAnsi="Arial"/>
                          <w:outline w:val="0"/>
                          <w:color w:val="000000"/>
                          <w:sz w:val="22"/>
                          <w:szCs w:val="22"/>
                          <w:u w:color="000000"/>
                          <w:rtl w:val="0"/>
                          <w:lang w:val="de-DE"/>
                          <w14:textFill>
                            <w14:solidFill>
                              <w14:srgbClr w14:val="000000"/>
                            </w14:solidFill>
                          </w14:textFill>
                        </w:rPr>
                        <w:t xml:space="preserve">STUDENT NUMBER: </w:t>
                      </w:r>
                      <w:r>
                        <w:rPr>
                          <w:rFonts w:ascii="Arial" w:hAnsi="Arial"/>
                          <w:outline w:val="0"/>
                          <w:color w:val="000000"/>
                          <w:sz w:val="22"/>
                          <w:szCs w:val="22"/>
                          <w:u w:color="000000"/>
                          <w:rtl w:val="0"/>
                          <w:lang w:val="en-US"/>
                          <w14:textFill>
                            <w14:solidFill>
                              <w14:srgbClr w14:val="000000"/>
                            </w14:solidFill>
                          </w14:textFill>
                        </w:rPr>
                        <w:t>1818454</w:t>
                      </w:r>
                    </w:p>
                    <w:p>
                      <w:pPr>
                        <w:pStyle w:val="Body"/>
                        <w:spacing w:after="200" w:line="276" w:lineRule="auto"/>
                        <w:jc w:val="left"/>
                        <w:rPr>
                          <w:rFonts w:ascii="Arial" w:cs="Arial" w:hAnsi="Arial" w:eastAsia="Arial"/>
                          <w:outline w:val="0"/>
                          <w:color w:val="000000"/>
                          <w:sz w:val="22"/>
                          <w:szCs w:val="22"/>
                          <w:u w:color="000000"/>
                          <w14:textFill>
                            <w14:solidFill>
                              <w14:srgbClr w14:val="000000"/>
                            </w14:solidFill>
                          </w14:textFill>
                        </w:rPr>
                      </w:pPr>
                      <w:r>
                        <w:rPr>
                          <w:rFonts w:ascii="Arial" w:hAnsi="Arial"/>
                          <w:outline w:val="0"/>
                          <w:color w:val="000000"/>
                          <w:sz w:val="22"/>
                          <w:szCs w:val="22"/>
                          <w:u w:color="000000"/>
                          <w:rtl w:val="0"/>
                          <w:lang w:val="en-US"/>
                          <w14:textFill>
                            <w14:solidFill>
                              <w14:srgbClr w14:val="000000"/>
                            </w14:solidFill>
                          </w14:textFill>
                        </w:rPr>
                        <w:t xml:space="preserve">LECTURE NAME:  BIANCA SANFILIPPO </w:t>
                      </w:r>
                    </w:p>
                    <w:p>
                      <w:pPr>
                        <w:pStyle w:val="Body"/>
                        <w:spacing w:after="200" w:line="276" w:lineRule="auto"/>
                        <w:jc w:val="left"/>
                        <w:rPr>
                          <w:rFonts w:ascii="Arial" w:cs="Arial" w:hAnsi="Arial" w:eastAsia="Arial"/>
                          <w:outline w:val="0"/>
                          <w:color w:val="000000"/>
                          <w:sz w:val="22"/>
                          <w:szCs w:val="22"/>
                          <w:u w:color="000000"/>
                          <w14:textFill>
                            <w14:solidFill>
                              <w14:srgbClr w14:val="000000"/>
                            </w14:solidFill>
                          </w14:textFill>
                        </w:rPr>
                      </w:pPr>
                      <w:r>
                        <w:rPr>
                          <w:rFonts w:ascii="Arial" w:hAnsi="Arial"/>
                          <w:outline w:val="0"/>
                          <w:color w:val="000000"/>
                          <w:sz w:val="22"/>
                          <w:szCs w:val="22"/>
                          <w:u w:color="000000"/>
                          <w:rtl w:val="0"/>
                          <w:lang w:val="de-DE"/>
                          <w14:textFill>
                            <w14:solidFill>
                              <w14:srgbClr w14:val="000000"/>
                            </w14:solidFill>
                          </w14:textFill>
                        </w:rPr>
                        <w:t>MODULE NAME: COMPLEMENTARY THERAPIES</w:t>
                      </w:r>
                    </w:p>
                    <w:p>
                      <w:pPr>
                        <w:pStyle w:val="Body"/>
                        <w:spacing w:after="200" w:line="276" w:lineRule="auto"/>
                        <w:jc w:val="left"/>
                      </w:pPr>
                      <w:r>
                        <w:rPr>
                          <w:rFonts w:ascii="Arial" w:hAnsi="Arial"/>
                          <w:outline w:val="0"/>
                          <w:color w:val="000000"/>
                          <w:sz w:val="22"/>
                          <w:szCs w:val="22"/>
                          <w:u w:color="000000"/>
                          <w:rtl w:val="0"/>
                          <w14:textFill>
                            <w14:solidFill>
                              <w14:srgbClr w14:val="000000"/>
                            </w14:solidFill>
                          </w14:textFill>
                        </w:rPr>
                        <w:t>MODULE CODE: BMHP5001</w:t>
                      </w:r>
                    </w:p>
                  </w:txbxContent>
                </v:textbox>
                <w10:wrap type="topAndBottom" side="bothSides" anchorx="margin"/>
              </v:shape>
            </w:pict>
          </mc:Fallback>
        </mc:AlternateContent>
      </w: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TOC Heading"/>
        <w:jc w:val="center"/>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Table of Contents</w:t>
      </w:r>
    </w:p>
    <w:p>
      <w:pPr>
        <w:pStyle w:val="Body"/>
      </w:pPr>
      <w:r>
        <w:rPr>
          <w:outline w:val="0"/>
          <w:color w:val="000000"/>
          <w:sz w:val="24"/>
          <w:szCs w:val="24"/>
          <w:u w:color="000000"/>
          <w14:textFill>
            <w14:solidFill>
              <w14:srgbClr w14:val="000000"/>
            </w14:solidFill>
          </w14:textFill>
        </w:rPr>
        <w:fldChar w:fldCharType="begin" w:fldLock="0"/>
      </w:r>
      <w:r>
        <w:rPr>
          <w:outline w:val="0"/>
          <w:color w:val="000000"/>
          <w:sz w:val="24"/>
          <w:szCs w:val="24"/>
          <w:u w:color="000000"/>
          <w14:textFill>
            <w14:solidFill>
              <w14:srgbClr w14:val="000000"/>
            </w14:solidFill>
          </w14:textFill>
        </w:rPr>
        <w:instrText xml:space="preserve"> TOC \o 1-1 </w:instrText>
      </w:r>
      <w:r>
        <w:rPr>
          <w:outline w:val="0"/>
          <w:color w:val="000000"/>
          <w:sz w:val="24"/>
          <w:szCs w:val="24"/>
          <w:u w:color="000000"/>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An overview of the chosen complementary therapy</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Its classification</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History</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Purposes and principles behind its current use</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Comparison with the traditional treatments</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Contradictions/Risks</w:t>
        <w:tab/>
      </w:r>
      <w:r>
        <w:rPr/>
        <w:fldChar w:fldCharType="begin" w:fldLock="0"/>
      </w:r>
      <w:r>
        <w:instrText xml:space="preserve"> PAGEREF _Toc6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General overview</w:t>
        <w:tab/>
      </w:r>
      <w:r>
        <w:rPr/>
        <w:fldChar w:fldCharType="begin" w:fldLock="0"/>
      </w:r>
      <w:r>
        <w:instrText xml:space="preserve"> PAGEREF _Toc7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Critically evaluating guidance and regulatory frameworks for hypnotherapy</w:t>
        <w:tab/>
      </w:r>
      <w:r>
        <w:rPr/>
        <w:fldChar w:fldCharType="begin" w:fldLock="0"/>
      </w:r>
      <w:r>
        <w:instrText xml:space="preserve"> PAGEREF _Toc8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Ethical consideration</w:t>
        <w:tab/>
      </w:r>
      <w:r>
        <w:rPr/>
        <w:fldChar w:fldCharType="begin" w:fldLock="0"/>
      </w:r>
      <w:r>
        <w:instrText xml:space="preserve"> PAGEREF _Toc9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Recommendations</w:t>
        <w:tab/>
      </w:r>
      <w:r>
        <w:rPr/>
        <w:fldChar w:fldCharType="begin" w:fldLock="0"/>
      </w:r>
      <w:r>
        <w:instrText xml:space="preserve"> PAGEREF _Toc10 \h </w:instrText>
      </w:r>
      <w:r>
        <w:rPr/>
        <w:fldChar w:fldCharType="separate" w:fldLock="0"/>
      </w:r>
      <w:r>
        <w:rPr>
          <w:rFonts w:cs="Arial Unicode MS" w:eastAsia="Arial Unicode MS"/>
          <w:rtl w:val="0"/>
        </w:rPr>
        <w:t>10</w:t>
      </w:r>
      <w:r>
        <w:rPr/>
        <w:fldChar w:fldCharType="end" w:fldLock="0"/>
      </w:r>
    </w:p>
    <w:p>
      <w:pPr>
        <w:pStyle w:val="TOC 1"/>
      </w:pPr>
      <w:r>
        <w:rPr>
          <w:rFonts w:cs="Arial Unicode MS" w:eastAsia="Arial Unicode MS"/>
          <w:rtl w:val="0"/>
        </w:rPr>
        <w:t>Conclusion</w:t>
        <w:tab/>
      </w:r>
      <w:r>
        <w:rPr/>
        <w:fldChar w:fldCharType="begin" w:fldLock="0"/>
      </w:r>
      <w:r>
        <w:instrText xml:space="preserve"> PAGEREF _Toc11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rPr>
        <w:t>References</w:t>
        <w:tab/>
      </w:r>
      <w:r>
        <w:rPr/>
        <w:fldChar w:fldCharType="begin" w:fldLock="0"/>
      </w:r>
      <w:r>
        <w:instrText xml:space="preserve"> PAGEREF _Toc12 \h </w:instrText>
      </w:r>
      <w:r>
        <w:rPr/>
        <w:fldChar w:fldCharType="separate" w:fldLock="0"/>
      </w:r>
      <w:r>
        <w:rPr>
          <w:rFonts w:cs="Arial Unicode MS" w:eastAsia="Arial Unicode MS"/>
          <w:rtl w:val="0"/>
        </w:rPr>
        <w:t>12</w:t>
      </w:r>
      <w:r>
        <w:rPr/>
        <w:fldChar w:fldCharType="end" w:fldLock="0"/>
      </w:r>
    </w:p>
    <w:p>
      <w:pPr>
        <w:pStyle w:val="Body"/>
      </w:pPr>
      <w:r>
        <w:rPr>
          <w:outline w:val="0"/>
          <w:color w:val="000000"/>
          <w:sz w:val="24"/>
          <w:szCs w:val="24"/>
          <w:u w:color="000000"/>
          <w14:textFill>
            <w14:solidFill>
              <w14:srgbClr w14:val="000000"/>
            </w14:solidFill>
          </w14:textFill>
        </w:rPr>
        <w:fldChar w:fldCharType="end" w:fldLock="0"/>
      </w:r>
    </w:p>
    <w:p>
      <w:pPr>
        <w:pStyle w:val="Body"/>
        <w:spacing w:after="200" w:line="276" w:lineRule="auto"/>
        <w:jc w:val="left"/>
      </w:pPr>
      <w:r>
        <w:rPr>
          <w:rFonts w:ascii="Arial Unicode MS" w:cs="Arial Unicode MS" w:hAnsi="Arial Unicode MS" w:eastAsia="Arial Unicode MS"/>
          <w:b w:val="0"/>
          <w:bCs w:val="0"/>
          <w:i w:val="0"/>
          <w:iCs w:val="0"/>
        </w:rPr>
        <w:br w:type="page"/>
      </w:r>
    </w:p>
    <w:p>
      <w:pPr>
        <w:pStyle w:val="Heading"/>
      </w:pPr>
      <w:bookmarkStart w:name="_Toc" w:id="0"/>
      <w:r>
        <w:rPr>
          <w:rFonts w:cs="Arial Unicode MS" w:eastAsia="Arial Unicode MS"/>
          <w:rtl w:val="0"/>
          <w:lang w:val="fr-FR"/>
        </w:rPr>
        <w:t>Introduction</w:t>
      </w:r>
      <w:bookmarkEnd w:id="0"/>
    </w:p>
    <w:p>
      <w:pPr>
        <w:pStyle w:val="Normal (Web)"/>
        <w:spacing w:before="0" w:after="0" w:line="360" w:lineRule="auto"/>
        <w:jc w:val="both"/>
      </w:pPr>
      <w:r>
        <w:rPr>
          <w:outline w:val="0"/>
          <w:color w:val="000000"/>
          <w:u w:color="000000"/>
          <w:rtl w:val="0"/>
          <w:lang w:val="en-US"/>
          <w14:textFill>
            <w14:solidFill>
              <w14:srgbClr w14:val="000000"/>
            </w14:solidFill>
          </w14:textFill>
        </w:rPr>
        <w:t xml:space="preserve">This report on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Complementary Therapies</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will give a short overview about the chosen complementary therapy which is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Hypnotherapy</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or also known as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Hypnosis</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 Then it will identify and further demonstrate its various types in a detailed manner. It will also look into the history in an effort to trace it back to the last few decades. It will examine main purposes and principles behind the current usage of hypnotherapy. Additionally it will draw out a comparison between hypnotherapy and more conventional treatments. It will also examine various risks that are associated with hypnotherapy. Then it will critically evaluate various laws, legislations and regulatory frameworks which need to be taken into account. Lastly it will provide some recommendations which can be helpful in terms of proving the effectiveness of hypnotherapy.</w:t>
      </w:r>
    </w:p>
    <w:p>
      <w:pPr>
        <w:pStyle w:val="Normal (Web)"/>
        <w:spacing w:before="0" w:after="0" w:line="360" w:lineRule="auto"/>
        <w:jc w:val="both"/>
      </w:pPr>
    </w:p>
    <w:p>
      <w:pPr>
        <w:pStyle w:val="Body"/>
      </w:pPr>
    </w:p>
    <w:p>
      <w:pPr>
        <w:pStyle w:val="Body"/>
        <w:spacing w:after="200" w:line="276" w:lineRule="auto"/>
        <w:jc w:val="left"/>
      </w:pPr>
      <w:r>
        <w:rPr>
          <w:rFonts w:ascii="Arial Unicode MS" w:cs="Arial Unicode MS" w:hAnsi="Arial Unicode MS" w:eastAsia="Arial Unicode MS"/>
          <w:b w:val="0"/>
          <w:bCs w:val="0"/>
          <w:i w:val="0"/>
          <w:iCs w:val="0"/>
        </w:rPr>
        <w:br w:type="page"/>
      </w:r>
    </w:p>
    <w:p>
      <w:pPr>
        <w:pStyle w:val="Heading"/>
      </w:pPr>
      <w:bookmarkStart w:name="_Toc1" w:id="1"/>
      <w:r>
        <w:rPr>
          <w:rFonts w:cs="Arial Unicode MS" w:eastAsia="Arial Unicode MS"/>
          <w:rtl w:val="0"/>
          <w:lang w:val="en-US"/>
        </w:rPr>
        <w:t xml:space="preserve">An overview of the chosen complementary therapy </w:t>
      </w:r>
      <w:bookmarkEnd w:id="1"/>
    </w:p>
    <w:p>
      <w:pPr>
        <w:pStyle w:val="Normal (Web)"/>
        <w:spacing w:before="0" w:after="0" w:line="360" w:lineRule="auto"/>
        <w:jc w:val="both"/>
      </w:pPr>
      <w:r>
        <w:rPr>
          <w:outline w:val="0"/>
          <w:color w:val="000000"/>
          <w:u w:color="000000"/>
          <w:rtl w:val="0"/>
          <w:lang w:val="en-US"/>
          <w14:textFill>
            <w14:solidFill>
              <w14:srgbClr w14:val="000000"/>
            </w14:solidFill>
          </w14:textFill>
        </w:rPr>
        <w:t xml:space="preserve">Since the last few decades, the application of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Hypnotherapy</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has gained a humongous amount of popularity among the health communities from all around the globe. The main intention behind hypnotherapy is to develop a healthy, positive and sustainable control over one's own behavior for the longer run. The overall concept of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Hypnosis</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may be defined as a trance-like mental state which enables people to enhance their attention, concentration along with suggestibility. People, who go into hypnotic states, reported that they felt sleepy and completely zoned-out. To put it more simply, hypnosis is all about tapping into the zone where people develop the mentality that they can change themselves.</w:t>
      </w:r>
    </w:p>
    <w:p>
      <w:pPr>
        <w:pStyle w:val="Heading"/>
      </w:pPr>
      <w:bookmarkStart w:name="_Toc2" w:id="2"/>
      <w:r>
        <w:rPr>
          <w:rFonts w:cs="Arial Unicode MS" w:eastAsia="Arial Unicode MS"/>
          <w:rtl w:val="0"/>
          <w:lang w:val="en-US"/>
        </w:rPr>
        <w:t>Its classification</w:t>
      </w:r>
      <w:bookmarkEnd w:id="2"/>
    </w:p>
    <w:p>
      <w:pPr>
        <w:pStyle w:val="Normal (Web)"/>
        <w:spacing w:before="0" w:after="0" w:line="360" w:lineRule="auto"/>
        <w:jc w:val="both"/>
      </w:pPr>
      <w:r>
        <w:rPr>
          <w:outline w:val="0"/>
          <w:color w:val="000000"/>
          <w:u w:color="000000"/>
          <w:rtl w:val="0"/>
          <w:lang w:val="en-US"/>
          <w14:textFill>
            <w14:solidFill>
              <w14:srgbClr w14:val="000000"/>
            </w14:solidFill>
          </w14:textFill>
        </w:rPr>
        <w:t>There are wide ranges of hypnotherapy which are available among the various health communities from all around the globe. Some of the most important ones are discussed as under,</w:t>
      </w:r>
    </w:p>
    <w:p>
      <w:pPr>
        <w:pStyle w:val="Normal (Web)"/>
        <w:spacing w:before="0" w:after="0" w:line="360" w:lineRule="auto"/>
        <w:jc w:val="both"/>
      </w:pPr>
      <w:r>
        <w:rPr>
          <w:b w:val="1"/>
          <w:bCs w:val="1"/>
          <w:outline w:val="0"/>
          <w:color w:val="000000"/>
          <w:u w:color="000000"/>
          <w:rtl w:val="0"/>
          <w:lang w:val="en-US"/>
          <w14:textFill>
            <w14:solidFill>
              <w14:srgbClr w14:val="000000"/>
            </w14:solidFill>
          </w14:textFill>
        </w:rPr>
        <w:t>Traditional hypnosis:</w:t>
      </w:r>
      <w:r>
        <w:rPr>
          <w:outline w:val="0"/>
          <w:color w:val="000000"/>
          <w:u w:color="000000"/>
          <w:rtl w:val="0"/>
          <w:lang w:val="en-US"/>
          <w14:textFill>
            <w14:solidFill>
              <w14:srgbClr w14:val="000000"/>
            </w14:solidFill>
          </w14:textFill>
        </w:rPr>
        <w:t xml:space="preserve"> Traditional hypnosis can be considered as one of the most widely-known types of hypnotherapy, since the very beginning. It typically involves giving indirect suggestions, bringing out the suppressed events or experiences, also bringing out the suppressed feelings when an individual is in a hypnotic state (</w:t>
      </w:r>
      <w:r>
        <w:rPr>
          <w:outline w:val="0"/>
          <w:color w:val="000000"/>
          <w:u w:color="000000"/>
          <w:shd w:val="clear" w:color="auto" w:fill="ffffff"/>
          <w:rtl w:val="0"/>
          <w:lang w:val="en-US"/>
          <w14:textFill>
            <w14:solidFill>
              <w14:srgbClr w14:val="000000"/>
            </w14:solidFill>
          </w14:textFill>
        </w:rPr>
        <w:t>Satija and Bhatnagar, 2017)</w:t>
      </w:r>
      <w:r>
        <w:rPr>
          <w:outline w:val="0"/>
          <w:color w:val="000000"/>
          <w:u w:color="000000"/>
          <w:rtl w:val="0"/>
          <w:lang w:val="en-US"/>
          <w14:textFill>
            <w14:solidFill>
              <w14:srgbClr w14:val="000000"/>
            </w14:solidFill>
          </w14:textFill>
        </w:rPr>
        <w:t>. It is also considered to be one of the most easy forms of hypnotherapy. The main intention is to influence the underlying feelings, thoughts and behaviour of an individual when he or she is in a hypnotic state.</w:t>
      </w:r>
    </w:p>
    <w:p>
      <w:pPr>
        <w:pStyle w:val="Normal (Web)"/>
        <w:spacing w:before="0" w:after="0" w:line="360" w:lineRule="auto"/>
        <w:jc w:val="both"/>
      </w:pPr>
      <w:r>
        <w:rPr>
          <w:b w:val="1"/>
          <w:bCs w:val="1"/>
          <w:outline w:val="0"/>
          <w:color w:val="000000"/>
          <w:u w:color="000000"/>
          <w:rtl w:val="0"/>
          <w:lang w:val="en-US"/>
          <w14:textFill>
            <w14:solidFill>
              <w14:srgbClr w14:val="000000"/>
            </w14:solidFill>
          </w14:textFill>
        </w:rPr>
        <w:t>Cognitive hypnotherapy:</w:t>
      </w:r>
      <w:r>
        <w:rPr>
          <w:outline w:val="0"/>
          <w:color w:val="000000"/>
          <w:u w:color="000000"/>
          <w:rtl w:val="0"/>
          <w:lang w:val="en-US"/>
          <w14:textFill>
            <w14:solidFill>
              <w14:srgbClr w14:val="000000"/>
            </w14:solidFill>
          </w14:textFill>
        </w:rPr>
        <w:t xml:space="preserve"> It is the most commonly-used hypnotherapy of all time. It typically involves using a wide variety of hypnotherapy tools and techniques in an effort to bring a positive change in the thought processes or behaviours of individuals (</w:t>
      </w:r>
      <w:r>
        <w:rPr>
          <w:outline w:val="0"/>
          <w:color w:val="000000"/>
          <w:u w:color="000000"/>
          <w:shd w:val="clear" w:color="auto" w:fill="ffffff"/>
          <w:rtl w:val="0"/>
          <w:lang w:val="en-US"/>
          <w14:textFill>
            <w14:solidFill>
              <w14:srgbClr w14:val="000000"/>
            </w14:solidFill>
          </w14:textFill>
        </w:rPr>
        <w:t xml:space="preserve">Felix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2019)</w:t>
      </w:r>
      <w:r>
        <w:rPr>
          <w:outline w:val="0"/>
          <w:color w:val="000000"/>
          <w:u w:color="000000"/>
          <w:rtl w:val="0"/>
          <w:lang w:val="en-US"/>
          <w14:textFill>
            <w14:solidFill>
              <w14:srgbClr w14:val="000000"/>
            </w14:solidFill>
          </w14:textFill>
        </w:rPr>
        <w:t>. These psychological tools include imagination, conceptualization and many more. Recent research and studies have shown that cognitive hypnotherapy and hypnosis are very similar in nature.</w:t>
      </w:r>
    </w:p>
    <w:p>
      <w:pPr>
        <w:pStyle w:val="Normal (Web)"/>
        <w:spacing w:before="0" w:after="0" w:line="360" w:lineRule="auto"/>
        <w:jc w:val="both"/>
      </w:pPr>
      <w:r>
        <w:rPr>
          <w:b w:val="1"/>
          <w:bCs w:val="1"/>
          <w:outline w:val="0"/>
          <w:color w:val="000000"/>
          <w:u w:color="000000"/>
          <w:rtl w:val="0"/>
          <w:lang w:val="en-US"/>
          <w14:textFill>
            <w14:solidFill>
              <w14:srgbClr w14:val="000000"/>
            </w14:solidFill>
          </w14:textFill>
        </w:rPr>
        <w:t>Ericksonian hypnotherapy:</w:t>
      </w:r>
      <w:r>
        <w:rPr>
          <w:outline w:val="0"/>
          <w:color w:val="000000"/>
          <w:u w:color="000000"/>
          <w:rtl w:val="0"/>
          <w:lang w:val="en-US"/>
          <w14:textFill>
            <w14:solidFill>
              <w14:srgbClr w14:val="000000"/>
            </w14:solidFill>
          </w14:textFill>
        </w:rPr>
        <w:t xml:space="preserve"> One famous psychiatrist of all time, named Milton Erickson developed this particular type of hypnotherapy. It is quite different from other types of hypnotherapy. It typically involves using various sorts of indirect suggestions, metaphors and storytelling which ultimately results in altering negative behaviours (</w:t>
      </w:r>
      <w:r>
        <w:rPr>
          <w:outline w:val="0"/>
          <w:color w:val="000000"/>
          <w:u w:color="000000"/>
          <w:shd w:val="clear" w:color="auto" w:fill="ffffff"/>
          <w:rtl w:val="0"/>
          <w:lang w:val="en-US"/>
          <w14:textFill>
            <w14:solidFill>
              <w14:srgbClr w14:val="000000"/>
            </w14:solidFill>
          </w14:textFill>
        </w:rPr>
        <w:t xml:space="preserve">Donley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2019)</w:t>
      </w:r>
      <w:r>
        <w:rPr>
          <w:outline w:val="0"/>
          <w:color w:val="000000"/>
          <w:u w:color="000000"/>
          <w:rtl w:val="0"/>
          <w:lang w:val="en-US"/>
          <w14:textFill>
            <w14:solidFill>
              <w14:srgbClr w14:val="000000"/>
            </w14:solidFill>
          </w14:textFill>
        </w:rPr>
        <w:t>. As it heavily relies upon the unconscious mind of an individual, hence offers an organic approach of suggesting positive changes which are needed to be developed.</w:t>
      </w:r>
    </w:p>
    <w:p>
      <w:pPr>
        <w:pStyle w:val="Normal (Web)"/>
        <w:spacing w:before="0" w:after="0" w:line="360" w:lineRule="auto"/>
        <w:jc w:val="both"/>
      </w:pPr>
      <w:r>
        <w:rPr>
          <w:b w:val="1"/>
          <w:bCs w:val="1"/>
          <w:outline w:val="0"/>
          <w:color w:val="000000"/>
          <w:u w:color="000000"/>
          <w:rtl w:val="0"/>
          <w:lang w:val="en-US"/>
          <w14:textFill>
            <w14:solidFill>
              <w14:srgbClr w14:val="000000"/>
            </w14:solidFill>
          </w14:textFill>
        </w:rPr>
        <w:t xml:space="preserve">Hypno-psychotherapy: </w:t>
      </w:r>
      <w:r>
        <w:rPr>
          <w:outline w:val="0"/>
          <w:color w:val="000000"/>
          <w:u w:color="000000"/>
          <w:rtl w:val="0"/>
          <w:lang w:val="en-US"/>
          <w14:textFill>
            <w14:solidFill>
              <w14:srgbClr w14:val="000000"/>
            </w14:solidFill>
          </w14:textFill>
        </w:rPr>
        <w:t>It can be considered as an integrated approach which combines hypnosis with other branches of psychotherapies. These branches include psychodynamic, humanism and so on (</w:t>
      </w:r>
      <w:r>
        <w:rPr>
          <w:outline w:val="0"/>
          <w:color w:val="000000"/>
          <w:u w:color="000000"/>
          <w:shd w:val="clear" w:color="auto" w:fill="ffffff"/>
          <w:rtl w:val="0"/>
          <w:lang w:val="en-US"/>
          <w14:textFill>
            <w14:solidFill>
              <w14:srgbClr w14:val="000000"/>
            </w14:solidFill>
          </w14:textFill>
        </w:rPr>
        <w:t xml:space="preserve">Wu </w:t>
      </w:r>
      <w:r>
        <w:rPr>
          <w:i w:val="1"/>
          <w:iCs w:val="1"/>
          <w:outline w:val="0"/>
          <w:color w:val="000000"/>
          <w:u w:color="000000"/>
          <w:shd w:val="clear" w:color="auto" w:fill="ffffff"/>
          <w:rtl w:val="0"/>
          <w:lang w:val="en-US"/>
          <w14:textFill>
            <w14:solidFill>
              <w14:srgbClr w14:val="000000"/>
            </w14:solidFill>
          </w14:textFill>
        </w:rPr>
        <w:t xml:space="preserve">et al., </w:t>
      </w:r>
      <w:r>
        <w:rPr>
          <w:outline w:val="0"/>
          <w:color w:val="000000"/>
          <w:u w:color="000000"/>
          <w:shd w:val="clear" w:color="auto" w:fill="ffffff"/>
          <w:rtl w:val="0"/>
          <w:lang w:val="en-US"/>
          <w14:textFill>
            <w14:solidFill>
              <w14:srgbClr w14:val="000000"/>
            </w14:solidFill>
          </w14:textFill>
        </w:rPr>
        <w:t>2019)</w:t>
      </w:r>
      <w:r>
        <w:rPr>
          <w:outline w:val="0"/>
          <w:color w:val="000000"/>
          <w:u w:color="000000"/>
          <w:rtl w:val="0"/>
          <w:lang w:val="en-US"/>
          <w14:textFill>
            <w14:solidFill>
              <w14:srgbClr w14:val="000000"/>
            </w14:solidFill>
          </w14:textFill>
        </w:rPr>
        <w:t>. Professionals who practice this particular form of hypnotherapy are required to be specialized trained in both hypnotherapy and psychotherapy. Hypno-psychotherapy is usually used to effectively deal with deep-seated psychological issues.</w:t>
      </w:r>
    </w:p>
    <w:p>
      <w:pPr>
        <w:pStyle w:val="Heading"/>
      </w:pPr>
      <w:bookmarkStart w:name="_Toc3" w:id="3"/>
      <w:r>
        <w:rPr>
          <w:rFonts w:cs="Arial Unicode MS" w:eastAsia="Arial Unicode MS"/>
          <w:rtl w:val="0"/>
          <w:lang w:val="en-US"/>
        </w:rPr>
        <w:t xml:space="preserve">History </w:t>
      </w:r>
      <w:bookmarkEnd w:id="3"/>
    </w:p>
    <w:p>
      <w:pPr>
        <w:pStyle w:val="Normal (Web)"/>
        <w:spacing w:before="0" w:after="0" w:line="360" w:lineRule="auto"/>
        <w:jc w:val="both"/>
      </w:pPr>
      <w:r>
        <w:rPr>
          <w:outline w:val="0"/>
          <w:color w:val="000000"/>
          <w:u w:color="000000"/>
          <w:rtl w:val="0"/>
          <w:lang w:val="en-US"/>
          <w14:textFill>
            <w14:solidFill>
              <w14:srgbClr w14:val="000000"/>
            </w14:solidFill>
          </w14:textFill>
        </w:rPr>
        <w:t xml:space="preserve">Although the overall concept of hypnotherapy or hypnosis can be traced back to many decades ago, its scientific history began when a famous German Physician named Franz Mesmer, used hypnosis to treat the patients of Vienna and Paris, during the latter part of the 18th century. He had a false belief that hypnotism uses an occult force which further flows through the hypnotist into the subject. Although people realized that he was wrong, his method which was later termed as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Mesmerism</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developed a sense of curiosity in many healthcare practitioners. Many of them started using this method without understanding it as a whole until the 19th century when an English physician named James Braid studied the concerned phenomenon and termed it as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Hypnosis</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and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Hypnotism</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 In the early 1880s, it grabbed an immense amount of interest as well as curiosity from the scientists and healthcare practitioners. An Austrian physician named Sigmund Freud confessed noticing an immense level of potential in hypnosis in terms of helping people who are suffering from various sorts of neurotic disorders (</w:t>
      </w:r>
      <w:r>
        <w:rPr>
          <w:outline w:val="0"/>
          <w:color w:val="000000"/>
          <w:u w:color="000000"/>
          <w:shd w:val="clear" w:color="auto" w:fill="ffffff"/>
          <w:rtl w:val="0"/>
          <w:lang w:val="en-US"/>
          <w14:textFill>
            <w14:solidFill>
              <w14:srgbClr w14:val="000000"/>
            </w14:solidFill>
          </w14:textFill>
        </w:rPr>
        <w:t>Satija and Bhatnagar, 2017)</w:t>
      </w:r>
      <w:r>
        <w:rPr>
          <w:outline w:val="0"/>
          <w:color w:val="000000"/>
          <w:u w:color="000000"/>
          <w:rtl w:val="0"/>
          <w:lang w:val="en-US"/>
          <w14:textFill>
            <w14:solidFill>
              <w14:srgbClr w14:val="000000"/>
            </w14:solidFill>
          </w14:textFill>
        </w:rPr>
        <w:t xml:space="preserve">. After he returned to Vienna, he effectively used hypnosis to cure his patients who were suffering from neurotic disorders. He was gradually developing his own process of psychoanalysis. But it is important to note that he was facing many difficulties while hypnotizing his patients for which later he completely discarded hypnosis. During both the World Wars, hypnosis developed and further secured a place for itself in various areas of medicine. For the 21st century, it would be safe to say that almost each and every person is quite familiar with the term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Hypnosis</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 In many places from all around the globe, hypnosis is being effectively practiced in an effort to help people to deal with their various sorts of illnesses.</w:t>
      </w:r>
    </w:p>
    <w:p>
      <w:pPr>
        <w:pStyle w:val="Body"/>
      </w:pPr>
    </w:p>
    <w:p>
      <w:pPr>
        <w:pStyle w:val="Heading"/>
      </w:pPr>
      <w:bookmarkStart w:name="_Toc4" w:id="4"/>
      <w:r>
        <w:rPr>
          <w:rFonts w:cs="Arial Unicode MS" w:eastAsia="Arial Unicode MS"/>
          <w:rtl w:val="0"/>
          <w:lang w:val="en-US"/>
        </w:rPr>
        <w:t xml:space="preserve">Purposes and principles behind its current use </w:t>
      </w:r>
      <w:bookmarkEnd w:id="4"/>
    </w:p>
    <w:p>
      <w:pPr>
        <w:pStyle w:val="Normal (Web)"/>
        <w:spacing w:before="0" w:after="0" w:line="360" w:lineRule="auto"/>
        <w:jc w:val="both"/>
      </w:pPr>
      <w:r>
        <w:rPr>
          <w:outline w:val="0"/>
          <w:color w:val="000000"/>
          <w:u w:color="000000"/>
          <w:rtl w:val="0"/>
          <w:lang w:val="en-US"/>
          <w14:textFill>
            <w14:solidFill>
              <w14:srgbClr w14:val="000000"/>
            </w14:solidFill>
          </w14:textFill>
        </w:rPr>
        <w:t>There are a wide range of purposes and principles behind the practice of hypnosis and some of the most important ones are discussed as under,</w:t>
      </w:r>
    </w:p>
    <w:p>
      <w:pPr>
        <w:pStyle w:val="Normal (Web)"/>
        <w:spacing w:before="0" w:after="0" w:line="360" w:lineRule="auto"/>
        <w:jc w:val="both"/>
      </w:pPr>
      <w:r>
        <w:rPr>
          <w:b w:val="1"/>
          <w:bCs w:val="1"/>
          <w:outline w:val="0"/>
          <w:color w:val="000000"/>
          <w:u w:color="000000"/>
          <w:rtl w:val="0"/>
          <w:lang w:val="en-US"/>
          <w14:textFill>
            <w14:solidFill>
              <w14:srgbClr w14:val="000000"/>
            </w14:solidFill>
          </w14:textFill>
        </w:rPr>
        <w:t>Helps to deal with troubles in sleeping or dealing with insomnia:</w:t>
      </w:r>
      <w:r>
        <w:rPr>
          <w:outline w:val="0"/>
          <w:color w:val="000000"/>
          <w:u w:color="000000"/>
          <w:rtl w:val="0"/>
          <w:lang w:val="en-US"/>
          <w14:textFill>
            <w14:solidFill>
              <w14:srgbClr w14:val="000000"/>
            </w14:solidFill>
          </w14:textFill>
        </w:rPr>
        <w:t xml:space="preserve"> Hypnosis has proven itself to be an effective means to help in dealing with troubles while sleeping. It can also help people who suffer from insomnia by making them relaxed enough to get sleepy easily and quickly (</w:t>
      </w:r>
      <w:r>
        <w:rPr>
          <w:outline w:val="0"/>
          <w:color w:val="000000"/>
          <w:u w:color="000000"/>
          <w:shd w:val="clear" w:color="auto" w:fill="ffffff"/>
          <w:rtl w:val="0"/>
          <w:lang w:val="en-US"/>
          <w14:textFill>
            <w14:solidFill>
              <w14:srgbClr w14:val="000000"/>
            </w14:solidFill>
          </w14:textFill>
        </w:rPr>
        <w:t xml:space="preserve">Felix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2019)</w:t>
      </w:r>
      <w:r>
        <w:rPr>
          <w:outline w:val="0"/>
          <w:color w:val="000000"/>
          <w:u w:color="000000"/>
          <w:rtl w:val="0"/>
          <w:lang w:val="en-US"/>
          <w14:textFill>
            <w14:solidFill>
              <w14:srgbClr w14:val="000000"/>
            </w14:solidFill>
          </w14:textFill>
        </w:rPr>
        <w:t>. Additionally, it has proven itself to be helpful in terms of dealing with sleepwalking. It helps in training a sleepwalker to be able to wake up when he or she feels his or her feet hit the floor.</w:t>
      </w:r>
    </w:p>
    <w:p>
      <w:pPr>
        <w:pStyle w:val="Normal (Web)"/>
        <w:spacing w:before="0" w:after="0" w:line="360" w:lineRule="auto"/>
        <w:jc w:val="both"/>
      </w:pPr>
      <w:r>
        <w:rPr>
          <w:b w:val="1"/>
          <w:bCs w:val="1"/>
          <w:outline w:val="0"/>
          <w:color w:val="000000"/>
          <w:u w:color="000000"/>
          <w:rtl w:val="0"/>
          <w:lang w:val="en-US"/>
          <w14:textFill>
            <w14:solidFill>
              <w14:srgbClr w14:val="000000"/>
            </w14:solidFill>
          </w14:textFill>
        </w:rPr>
        <w:t xml:space="preserve">Helps to deal with stress or anxiety issues: </w:t>
      </w:r>
      <w:r>
        <w:rPr>
          <w:outline w:val="0"/>
          <w:color w:val="000000"/>
          <w:u w:color="000000"/>
          <w:rtl w:val="0"/>
          <w:lang w:val="en-US"/>
          <w14:textFill>
            <w14:solidFill>
              <w14:srgbClr w14:val="000000"/>
            </w14:solidFill>
          </w14:textFill>
        </w:rPr>
        <w:t>As hypnosis typically involves various sorts of relaxation techniques, it can significantly help people to cope with their stress or anxiety issues (</w:t>
      </w:r>
      <w:r>
        <w:rPr>
          <w:outline w:val="0"/>
          <w:color w:val="000000"/>
          <w:u w:color="000000"/>
          <w:shd w:val="clear" w:color="auto" w:fill="ffffff"/>
          <w:rtl w:val="0"/>
          <w:lang w:val="en-US"/>
          <w14:textFill>
            <w14:solidFill>
              <w14:srgbClr w14:val="000000"/>
            </w14:solidFill>
          </w14:textFill>
        </w:rPr>
        <w:t xml:space="preserve">Donley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2019)</w:t>
      </w:r>
      <w:r>
        <w:rPr>
          <w:outline w:val="0"/>
          <w:color w:val="000000"/>
          <w:u w:color="000000"/>
          <w:rtl w:val="0"/>
          <w:lang w:val="en-US"/>
          <w14:textFill>
            <w14:solidFill>
              <w14:srgbClr w14:val="000000"/>
            </w14:solidFill>
          </w14:textFill>
        </w:rPr>
        <w:t>. It can also help people who are suffering from various sorts of phobias. Hypnosis encourages the body and mind to activate its natural relaxation response which further helps in dealing with anxiety.</w:t>
      </w:r>
    </w:p>
    <w:p>
      <w:pPr>
        <w:pStyle w:val="Normal (Web)"/>
        <w:spacing w:before="0" w:after="0" w:line="360" w:lineRule="auto"/>
        <w:jc w:val="both"/>
      </w:pPr>
      <w:r>
        <w:rPr>
          <w:b w:val="1"/>
          <w:bCs w:val="1"/>
          <w:outline w:val="0"/>
          <w:color w:val="000000"/>
          <w:u w:color="000000"/>
          <w:rtl w:val="0"/>
          <w:lang w:val="en-US"/>
          <w14:textFill>
            <w14:solidFill>
              <w14:srgbClr w14:val="000000"/>
            </w14:solidFill>
          </w14:textFill>
        </w:rPr>
        <w:t>Can cure Irritable Bowel Syndrome (IBS):</w:t>
      </w:r>
      <w:r>
        <w:rPr>
          <w:outline w:val="0"/>
          <w:color w:val="000000"/>
          <w:u w:color="000000"/>
          <w:rtl w:val="0"/>
          <w:lang w:val="en-US"/>
          <w14:textFill>
            <w14:solidFill>
              <w14:srgbClr w14:val="000000"/>
            </w14:solidFill>
          </w14:textFill>
        </w:rPr>
        <w:t xml:space="preserve"> Recent research and clinical studies have proven that hypnosis can be used to deal with Irritable Bowel Syndrome or also popularly known as IBS (</w:t>
      </w:r>
      <w:r>
        <w:rPr>
          <w:outline w:val="0"/>
          <w:color w:val="000000"/>
          <w:u w:color="000000"/>
          <w:shd w:val="clear" w:color="auto" w:fill="ffffff"/>
          <w:rtl w:val="0"/>
          <w:lang w:val="en-US"/>
          <w14:textFill>
            <w14:solidFill>
              <w14:srgbClr w14:val="000000"/>
            </w14:solidFill>
          </w14:textFill>
        </w:rPr>
        <w:t xml:space="preserve">Wu </w:t>
      </w:r>
      <w:r>
        <w:rPr>
          <w:i w:val="1"/>
          <w:iCs w:val="1"/>
          <w:outline w:val="0"/>
          <w:color w:val="000000"/>
          <w:u w:color="000000"/>
          <w:shd w:val="clear" w:color="auto" w:fill="ffffff"/>
          <w:rtl w:val="0"/>
          <w:lang w:val="en-US"/>
          <w14:textFill>
            <w14:solidFill>
              <w14:srgbClr w14:val="000000"/>
            </w14:solidFill>
          </w14:textFill>
        </w:rPr>
        <w:t xml:space="preserve">et al., </w:t>
      </w:r>
      <w:r>
        <w:rPr>
          <w:outline w:val="0"/>
          <w:color w:val="000000"/>
          <w:u w:color="000000"/>
          <w:shd w:val="clear" w:color="auto" w:fill="ffffff"/>
          <w:rtl w:val="0"/>
          <w:lang w:val="en-US"/>
          <w14:textFill>
            <w14:solidFill>
              <w14:srgbClr w14:val="000000"/>
            </w14:solidFill>
          </w14:textFill>
        </w:rPr>
        <w:t>2019)</w:t>
      </w:r>
      <w:r>
        <w:rPr>
          <w:outline w:val="0"/>
          <w:color w:val="000000"/>
          <w:u w:color="000000"/>
          <w:rtl w:val="0"/>
          <w:lang w:val="en-US"/>
          <w14:textFill>
            <w14:solidFill>
              <w14:srgbClr w14:val="000000"/>
            </w14:solidFill>
          </w14:textFill>
        </w:rPr>
        <w:t>. Effective usage of hypnosis helps in dealing with various sorts of symptoms like constipation, abdominal pain, diarrhea, bloating and many more.</w:t>
      </w:r>
    </w:p>
    <w:p>
      <w:pPr>
        <w:pStyle w:val="Normal (Web)"/>
        <w:spacing w:before="0" w:after="0" w:line="360" w:lineRule="auto"/>
        <w:jc w:val="both"/>
      </w:pPr>
      <w:r>
        <w:rPr>
          <w:b w:val="1"/>
          <w:bCs w:val="1"/>
          <w:outline w:val="0"/>
          <w:color w:val="000000"/>
          <w:u w:color="000000"/>
          <w:rtl w:val="0"/>
          <w:lang w:val="en-US"/>
          <w14:textFill>
            <w14:solidFill>
              <w14:srgbClr w14:val="000000"/>
            </w14:solidFill>
          </w14:textFill>
        </w:rPr>
        <w:t>Helps reduce acute and chronic pain:</w:t>
      </w:r>
      <w:r>
        <w:rPr>
          <w:outline w:val="0"/>
          <w:color w:val="000000"/>
          <w:u w:color="000000"/>
          <w:rtl w:val="0"/>
          <w:lang w:val="en-US"/>
          <w14:textFill>
            <w14:solidFill>
              <w14:srgbClr w14:val="000000"/>
            </w14:solidFill>
          </w14:textFill>
        </w:rPr>
        <w:t xml:space="preserve"> Hypnosis can also be effectively used to deal with acute and chronic pain management. It has shown positive results in terms of significantly reducing migraines, sinus pains and tension headaches.</w:t>
      </w:r>
    </w:p>
    <w:p>
      <w:pPr>
        <w:pStyle w:val="Normal (Web)"/>
        <w:spacing w:before="0" w:after="0" w:line="360" w:lineRule="auto"/>
        <w:jc w:val="both"/>
      </w:pPr>
      <w:r>
        <w:rPr>
          <w:b w:val="1"/>
          <w:bCs w:val="1"/>
          <w:outline w:val="0"/>
          <w:color w:val="000000"/>
          <w:u w:color="000000"/>
          <w:rtl w:val="0"/>
          <w:lang w:val="en-US"/>
          <w14:textFill>
            <w14:solidFill>
              <w14:srgbClr w14:val="000000"/>
            </w14:solidFill>
          </w14:textFill>
        </w:rPr>
        <w:t>Helps while quitting smoking:</w:t>
      </w:r>
      <w:r>
        <w:rPr>
          <w:outline w:val="0"/>
          <w:color w:val="000000"/>
          <w:u w:color="000000"/>
          <w:rtl w:val="0"/>
          <w:lang w:val="en-US"/>
          <w14:textFill>
            <w14:solidFill>
              <w14:srgbClr w14:val="000000"/>
            </w14:solidFill>
          </w14:textFill>
        </w:rPr>
        <w:t xml:space="preserve"> Although there are a wide range of ways available in which smokers try to quit their habit of smoking, hypnosis is undoubtedly an effective one (</w:t>
      </w:r>
      <w:r>
        <w:rPr>
          <w:outline w:val="0"/>
          <w:color w:val="000000"/>
          <w:u w:color="000000"/>
          <w:shd w:val="clear" w:color="auto" w:fill="ffffff"/>
          <w:rtl w:val="0"/>
          <w:lang w:val="en-US"/>
          <w14:textFill>
            <w14:solidFill>
              <w14:srgbClr w14:val="000000"/>
            </w14:solidFill>
          </w14:textFill>
        </w:rPr>
        <w:t>Satija and Bhatnagar, 2017)</w:t>
      </w:r>
      <w:r>
        <w:rPr>
          <w:outline w:val="0"/>
          <w:color w:val="000000"/>
          <w:u w:color="000000"/>
          <w:rtl w:val="0"/>
          <w:lang w:val="en-US"/>
          <w14:textFill>
            <w14:solidFill>
              <w14:srgbClr w14:val="000000"/>
            </w14:solidFill>
          </w14:textFill>
        </w:rPr>
        <w:t>. Hypnosis for the purpose of smoking cessation works the best when a smoker is consulting with fully-skilled hypnotists who have the capability of customizing the hypnosis sessions with his or her own lifestyle.</w:t>
      </w:r>
    </w:p>
    <w:p>
      <w:pPr>
        <w:pStyle w:val="Heading"/>
      </w:pPr>
      <w:bookmarkStart w:name="_Toc5" w:id="5"/>
      <w:r>
        <w:rPr>
          <w:rFonts w:cs="Arial Unicode MS" w:eastAsia="Arial Unicode MS"/>
          <w:rtl w:val="0"/>
          <w:lang w:val="en-US"/>
        </w:rPr>
        <w:t xml:space="preserve">Comparison with the traditional treatments </w:t>
      </w:r>
      <w:bookmarkEnd w:id="5"/>
    </w:p>
    <w:p>
      <w:pPr>
        <w:pStyle w:val="Normal (Web)"/>
        <w:spacing w:before="0" w:after="0" w:line="360" w:lineRule="auto"/>
        <w:jc w:val="both"/>
      </w:pPr>
      <w:r>
        <w:rPr>
          <w:outline w:val="0"/>
          <w:color w:val="000000"/>
          <w:u w:color="000000"/>
          <w:rtl w:val="0"/>
          <w:lang w:val="en-US"/>
          <w14:textFill>
            <w14:solidFill>
              <w14:srgbClr w14:val="000000"/>
            </w14:solidFill>
          </w14:textFill>
        </w:rPr>
        <w:t xml:space="preserve">Although the concept of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Hypnotherapy</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or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Hypnosis</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is quite common nowadays and many people are into it, there are still some people who consider it as fake and prefer traditional means of treatments over it. There are a few basic differences between the conventional means of treatment and hypnosis and some of the most important ones are discussed as under,</w:t>
      </w:r>
    </w:p>
    <w:p>
      <w:pPr>
        <w:pStyle w:val="Normal (Web)"/>
        <w:numPr>
          <w:ilvl w:val="0"/>
          <w:numId w:val="2"/>
        </w:numPr>
        <w:bidi w:val="0"/>
        <w:spacing w:before="0" w:after="0" w:line="360" w:lineRule="auto"/>
        <w:ind w:right="0"/>
        <w:jc w:val="both"/>
        <w:rPr>
          <w:rtl w:val="0"/>
          <w:lang w:val="en-US"/>
        </w:rPr>
      </w:pPr>
      <w:r>
        <w:rPr>
          <w:outline w:val="0"/>
          <w:color w:val="000000"/>
          <w:u w:color="000000"/>
          <w:rtl w:val="0"/>
          <w:lang w:val="en-US"/>
          <w14:textFill>
            <w14:solidFill>
              <w14:srgbClr w14:val="000000"/>
            </w14:solidFill>
          </w14:textFill>
        </w:rPr>
        <w:t>In many cases, it has been observed that people tend to interchangeably use hypnosis with meditation. But it is important to note that they are indeed different from each other (</w:t>
      </w:r>
      <w:r>
        <w:rPr>
          <w:outline w:val="0"/>
          <w:color w:val="000000"/>
          <w:u w:color="000000"/>
          <w:shd w:val="clear" w:color="auto" w:fill="ffffff"/>
          <w:rtl w:val="0"/>
          <w:lang w:val="en-US"/>
          <w14:textFill>
            <w14:solidFill>
              <w14:srgbClr w14:val="000000"/>
            </w14:solidFill>
          </w14:textFill>
        </w:rPr>
        <w:t xml:space="preserve">Donley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2019)</w:t>
      </w:r>
      <w:r>
        <w:rPr>
          <w:outline w:val="0"/>
          <w:color w:val="000000"/>
          <w:u w:color="000000"/>
          <w:rtl w:val="0"/>
          <w:lang w:val="en-US"/>
          <w14:textFill>
            <w14:solidFill>
              <w14:srgbClr w14:val="000000"/>
            </w14:solidFill>
          </w14:textFill>
        </w:rPr>
        <w:t>. For example, meditation is a solo experience and hypnosis typically involves two people except self-hypnosis. It takes a lot of time for the mediators to achieve their long-term goals while many hypnotists claim that patients will require 3 to 4 hypnosis sessions for their cure.</w:t>
      </w:r>
    </w:p>
    <w:p>
      <w:pPr>
        <w:pStyle w:val="Normal (Web)"/>
        <w:numPr>
          <w:ilvl w:val="0"/>
          <w:numId w:val="2"/>
        </w:numPr>
        <w:bidi w:val="0"/>
        <w:spacing w:before="0" w:after="0" w:line="360" w:lineRule="auto"/>
        <w:ind w:right="0"/>
        <w:jc w:val="both"/>
        <w:rPr>
          <w:rtl w:val="0"/>
          <w:lang w:val="en-US"/>
        </w:rPr>
      </w:pPr>
      <w:r>
        <w:rPr>
          <w:outline w:val="0"/>
          <w:color w:val="000000"/>
          <w:u w:color="000000"/>
          <w:rtl w:val="0"/>
          <w:lang w:val="en-US"/>
          <w14:textFill>
            <w14:solidFill>
              <w14:srgbClr w14:val="000000"/>
            </w14:solidFill>
          </w14:textFill>
        </w:rPr>
        <w:t>Although hypnosis and psychological counseling tend to complement each other, there are a few notable differences between these two. For example, hypnosis mainly focuses upon altering or changing certain behaviors while counseling or some sort of psychotherapy stresses on self-acceptance and self-understanding (</w:t>
      </w:r>
      <w:r>
        <w:rPr>
          <w:outline w:val="0"/>
          <w:color w:val="000000"/>
          <w:u w:color="000000"/>
          <w:shd w:val="clear" w:color="auto" w:fill="ffffff"/>
          <w:rtl w:val="0"/>
          <w:lang w:val="en-US"/>
          <w14:textFill>
            <w14:solidFill>
              <w14:srgbClr w14:val="000000"/>
            </w14:solidFill>
          </w14:textFill>
        </w:rPr>
        <w:t xml:space="preserve">Felix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2019)</w:t>
      </w:r>
      <w:r>
        <w:rPr>
          <w:outline w:val="0"/>
          <w:color w:val="000000"/>
          <w:u w:color="000000"/>
          <w:rtl w:val="0"/>
          <w:lang w:val="en-US"/>
          <w14:textFill>
            <w14:solidFill>
              <w14:srgbClr w14:val="000000"/>
            </w14:solidFill>
          </w14:textFill>
        </w:rPr>
        <w:t>. Hypnosis involves putting an individual to a hypnotic or trance-like state which further encourages his or her subconscious mind to open up towards positive suggestions. Counseling involves discussing things, opening up about painful incidents or emotions with the therapists in an effort to work through the problematic issues.</w:t>
      </w:r>
    </w:p>
    <w:p>
      <w:pPr>
        <w:pStyle w:val="Heading"/>
      </w:pPr>
      <w:bookmarkStart w:name="_Toc6" w:id="6"/>
      <w:r>
        <w:rPr>
          <w:rFonts w:cs="Arial Unicode MS" w:eastAsia="Arial Unicode MS"/>
          <w:rtl w:val="0"/>
          <w:lang w:val="en-US"/>
        </w:rPr>
        <w:t xml:space="preserve">Contradictions/Risks </w:t>
      </w:r>
      <w:bookmarkEnd w:id="6"/>
    </w:p>
    <w:p>
      <w:pPr>
        <w:pStyle w:val="Normal (Web)"/>
        <w:spacing w:before="0" w:after="0" w:line="360" w:lineRule="auto"/>
        <w:jc w:val="both"/>
      </w:pPr>
      <w:r>
        <w:rPr>
          <w:outline w:val="0"/>
          <w:color w:val="000000"/>
          <w:u w:color="000000"/>
          <w:rtl w:val="0"/>
          <w:lang w:val="en-US"/>
          <w14:textFill>
            <w14:solidFill>
              <w14:srgbClr w14:val="000000"/>
            </w14:solidFill>
          </w14:textFill>
        </w:rPr>
        <w:t>It is important to note that although hypnosis may sound very helpful, it has its own set of advantages and disadvantages associated with it. While practicing, one needs to take into account various contradictions or risks of hypnosis. Some of the most important ones are discussed as under,</w:t>
      </w:r>
    </w:p>
    <w:p>
      <w:pPr>
        <w:pStyle w:val="Normal (Web)"/>
        <w:numPr>
          <w:ilvl w:val="0"/>
          <w:numId w:val="4"/>
        </w:numPr>
        <w:bidi w:val="0"/>
        <w:spacing w:before="0" w:after="0" w:line="360" w:lineRule="auto"/>
        <w:ind w:right="0"/>
        <w:jc w:val="both"/>
        <w:rPr>
          <w:rtl w:val="0"/>
          <w:lang w:val="en-US"/>
        </w:rPr>
      </w:pPr>
      <w:r>
        <w:rPr>
          <w:outline w:val="0"/>
          <w:color w:val="000000"/>
          <w:u w:color="000000"/>
          <w:rtl w:val="0"/>
          <w:lang w:val="en-US"/>
          <w14:textFill>
            <w14:solidFill>
              <w14:srgbClr w14:val="000000"/>
            </w14:solidFill>
          </w14:textFill>
        </w:rPr>
        <w:t xml:space="preserve">First and foremost, one needs to consider the most potential side effects of hypnosis before opting for it. Recent research and studies have proven that long hours of hypnosis can cause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anxiety</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dizziness</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drowsiness</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headaches</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and so on.</w:t>
      </w:r>
    </w:p>
    <w:p>
      <w:pPr>
        <w:pStyle w:val="Normal (Web)"/>
        <w:numPr>
          <w:ilvl w:val="0"/>
          <w:numId w:val="4"/>
        </w:numPr>
        <w:bidi w:val="0"/>
        <w:spacing w:before="0" w:after="0" w:line="360" w:lineRule="auto"/>
        <w:ind w:right="0"/>
        <w:jc w:val="both"/>
        <w:rPr>
          <w:rtl w:val="0"/>
          <w:lang w:val="en-US"/>
        </w:rPr>
      </w:pPr>
      <w:r>
        <w:rPr>
          <w:outline w:val="0"/>
          <w:color w:val="000000"/>
          <w:u w:color="000000"/>
          <w:rtl w:val="0"/>
          <w:lang w:val="en-US"/>
          <w14:textFill>
            <w14:solidFill>
              <w14:srgbClr w14:val="000000"/>
            </w14:solidFill>
          </w14:textFill>
        </w:rPr>
        <w:t>Hypnosis is considered to be completely safe as long as a specialized trained professional does it. Hypnosis by any unskillful professional might lead to various sorts of mental disorders that are dangerous in nature like hallucinations, delusions, schizophrenia and so on (</w:t>
      </w:r>
      <w:r>
        <w:rPr>
          <w:outline w:val="0"/>
          <w:color w:val="000000"/>
          <w:u w:color="000000"/>
          <w:shd w:val="clear" w:color="auto" w:fill="ffffff"/>
          <w:rtl w:val="0"/>
          <w:lang w:val="en-US"/>
          <w14:textFill>
            <w14:solidFill>
              <w14:srgbClr w14:val="000000"/>
            </w14:solidFill>
          </w14:textFill>
        </w:rPr>
        <w:t xml:space="preserve">Wu </w:t>
      </w:r>
      <w:r>
        <w:rPr>
          <w:i w:val="1"/>
          <w:iCs w:val="1"/>
          <w:outline w:val="0"/>
          <w:color w:val="000000"/>
          <w:u w:color="000000"/>
          <w:shd w:val="clear" w:color="auto" w:fill="ffffff"/>
          <w:rtl w:val="0"/>
          <w:lang w:val="en-US"/>
          <w14:textFill>
            <w14:solidFill>
              <w14:srgbClr w14:val="000000"/>
            </w14:solidFill>
          </w14:textFill>
        </w:rPr>
        <w:t xml:space="preserve">et al., </w:t>
      </w:r>
      <w:r>
        <w:rPr>
          <w:outline w:val="0"/>
          <w:color w:val="000000"/>
          <w:u w:color="000000"/>
          <w:shd w:val="clear" w:color="auto" w:fill="ffffff"/>
          <w:rtl w:val="0"/>
          <w:lang w:val="en-US"/>
          <w14:textFill>
            <w14:solidFill>
              <w14:srgbClr w14:val="000000"/>
            </w14:solidFill>
          </w14:textFill>
        </w:rPr>
        <w:t>2019)</w:t>
      </w:r>
      <w:r>
        <w:rPr>
          <w:outline w:val="0"/>
          <w:color w:val="000000"/>
          <w:u w:color="000000"/>
          <w:rtl w:val="0"/>
          <w:lang w:val="en-US"/>
          <w14:textFill>
            <w14:solidFill>
              <w14:srgbClr w14:val="000000"/>
            </w14:solidFill>
          </w14:textFill>
        </w:rPr>
        <w:t>.</w:t>
      </w:r>
    </w:p>
    <w:p>
      <w:pPr>
        <w:pStyle w:val="Normal (Web)"/>
        <w:numPr>
          <w:ilvl w:val="0"/>
          <w:numId w:val="4"/>
        </w:numPr>
        <w:bidi w:val="0"/>
        <w:spacing w:before="0" w:after="0" w:line="360" w:lineRule="auto"/>
        <w:ind w:right="0"/>
        <w:jc w:val="both"/>
        <w:rPr>
          <w:rtl w:val="0"/>
          <w:lang w:val="en-US"/>
        </w:rPr>
      </w:pPr>
      <w:r>
        <w:rPr>
          <w:outline w:val="0"/>
          <w:color w:val="000000"/>
          <w:u w:color="000000"/>
          <w:rtl w:val="0"/>
          <w:lang w:val="en-US"/>
          <w14:textFill>
            <w14:solidFill>
              <w14:srgbClr w14:val="000000"/>
            </w14:solidFill>
          </w14:textFill>
        </w:rPr>
        <w:t>Another worth mentioning risk associated with practising hypnosis is that it still is considered illegal and ineffective in many countries across the globe. Practicing hypnosis where it is termed as illegal might result in serious legal consequences.</w:t>
      </w:r>
    </w:p>
    <w:p>
      <w:pPr>
        <w:pStyle w:val="Normal (Web)"/>
        <w:numPr>
          <w:ilvl w:val="0"/>
          <w:numId w:val="4"/>
        </w:numPr>
        <w:bidi w:val="0"/>
        <w:spacing w:before="0" w:after="0" w:line="360" w:lineRule="auto"/>
        <w:ind w:right="0"/>
        <w:jc w:val="both"/>
        <w:rPr>
          <w:rtl w:val="0"/>
          <w:lang w:val="en-US"/>
        </w:rPr>
      </w:pPr>
      <w:r>
        <w:rPr>
          <w:outline w:val="0"/>
          <w:color w:val="000000"/>
          <w:u w:color="000000"/>
          <w:rtl w:val="0"/>
          <w:lang w:val="en-US"/>
          <w14:textFill>
            <w14:solidFill>
              <w14:srgbClr w14:val="000000"/>
            </w14:solidFill>
          </w14:textFill>
        </w:rPr>
        <w:t>Hypnotists claim that effective sessions of hypnosis can bring back the forgotten memories (</w:t>
      </w:r>
      <w:r>
        <w:rPr>
          <w:outline w:val="0"/>
          <w:color w:val="000000"/>
          <w:u w:color="000000"/>
          <w:shd w:val="clear" w:color="auto" w:fill="ffffff"/>
          <w:rtl w:val="0"/>
          <w:lang w:val="en-US"/>
          <w14:textFill>
            <w14:solidFill>
              <w14:srgbClr w14:val="000000"/>
            </w14:solidFill>
          </w14:textFill>
        </w:rPr>
        <w:t xml:space="preserve">Lee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2019)</w:t>
      </w:r>
      <w:r>
        <w:rPr>
          <w:outline w:val="0"/>
          <w:color w:val="000000"/>
          <w:u w:color="000000"/>
          <w:rtl w:val="0"/>
          <w:lang w:val="en-US"/>
          <w14:textFill>
            <w14:solidFill>
              <w14:srgbClr w14:val="000000"/>
            </w14:solidFill>
          </w14:textFill>
        </w:rPr>
        <w:t>. While it might be true to some extent, it is important to note that receiving treatment by unprofessional hypnotists can result in creating fake memories which in turn will further confuse the person receiving the treatment.</w:t>
      </w:r>
    </w:p>
    <w:p>
      <w:pPr>
        <w:pStyle w:val="Heading"/>
        <w:rPr>
          <w:outline w:val="0"/>
          <w:color w:val="000000"/>
          <w:u w:color="000000"/>
          <w14:textFill>
            <w14:solidFill>
              <w14:srgbClr w14:val="000000"/>
            </w14:solidFill>
          </w14:textFill>
        </w:rPr>
      </w:pPr>
      <w:bookmarkStart w:name="_Toc7" w:id="7"/>
      <w:r>
        <w:rPr>
          <w:rFonts w:cs="Arial Unicode MS" w:eastAsia="Arial Unicode MS"/>
          <w:rtl w:val="0"/>
          <w:lang w:val="en-US"/>
        </w:rPr>
        <w:t xml:space="preserve">General overview </w:t>
      </w:r>
      <w:bookmarkEnd w:id="7"/>
    </w:p>
    <w:p>
      <w:pPr>
        <w:pStyle w:val="Normal (Web)"/>
        <w:spacing w:before="0" w:after="0" w:line="360" w:lineRule="auto"/>
        <w:jc w:val="both"/>
      </w:pPr>
      <w:r>
        <w:rPr>
          <w:outline w:val="0"/>
          <w:color w:val="000000"/>
          <w:u w:color="000000"/>
          <w:rtl w:val="0"/>
          <w:lang w:val="en-US"/>
          <w14:textFill>
            <w14:solidFill>
              <w14:srgbClr w14:val="000000"/>
            </w14:solidFill>
          </w14:textFill>
        </w:rPr>
        <w:t xml:space="preserve">The term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Hypnotherapy</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or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Hypnosis</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can be defined as a complementary therapy that enables an individual to enter into a hypnotic or trance like state. The professional hypnotists who will be performing the whole procedure use certain words or pictures to calm the persons receiving the treatment down until they are completely relaxed. Once they have reached the hypnotic or trance-like state, the hypnotists provide positive suggestions to their subconscious mind in an effort to find a solution to their problematic issues. After the procedure is done, the person receiving the treatment will automatically wake up. It is important to note that, unlike some movies or various other portrayals of hypnosis, people generally do not completely lose control over what they are doing. Also contrary to the popular belief, after the session is done, people remember about each and every little detail which happened during the session. Hypnosis has proven itself to be extremely useful and effective for a wide range of benefits. For example, it can be used as an effective means of pain management; it helps to deal with various sorts of physical and mental conditions, also helps in dealing with the side effects of chemotherapy and radiation and many more.</w:t>
      </w:r>
    </w:p>
    <w:p>
      <w:pPr>
        <w:pStyle w:val="Heading"/>
      </w:pPr>
      <w:bookmarkStart w:name="_Toc8" w:id="8"/>
      <w:r>
        <w:rPr>
          <w:rFonts w:cs="Arial Unicode MS" w:eastAsia="Arial Unicode MS"/>
          <w:rtl w:val="0"/>
          <w:lang w:val="en-US"/>
        </w:rPr>
        <w:t>Critically evaluating guidance and regulatory frameworks for hypnotherapy</w:t>
      </w:r>
      <w:bookmarkEnd w:id="8"/>
    </w:p>
    <w:p>
      <w:pPr>
        <w:pStyle w:val="Normal (Web)"/>
        <w:spacing w:before="0" w:after="0" w:line="360" w:lineRule="auto"/>
        <w:jc w:val="both"/>
      </w:pPr>
      <w:r>
        <w:rPr>
          <w:outline w:val="0"/>
          <w:color w:val="000000"/>
          <w:u w:color="000000"/>
          <w:rtl w:val="0"/>
          <w:lang w:val="en-US"/>
          <w14:textFill>
            <w14:solidFill>
              <w14:srgbClr w14:val="000000"/>
            </w14:solidFill>
          </w14:textFill>
        </w:rPr>
        <w:t xml:space="preserve">There are a wide range of laws, legislations and regulatory frameworks which need to be taken into account while practicing hypnosis. According to the opinion of </w:t>
      </w:r>
      <w:r>
        <w:rPr>
          <w:outline w:val="0"/>
          <w:color w:val="000000"/>
          <w:u w:color="000000"/>
          <w:shd w:val="clear" w:color="auto" w:fill="ffffff"/>
          <w:rtl w:val="0"/>
          <w:lang w:val="en-US"/>
          <w14:textFill>
            <w14:solidFill>
              <w14:srgbClr w14:val="000000"/>
            </w14:solidFill>
          </w14:textFill>
        </w:rPr>
        <w:t xml:space="preserve">Lee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(2019)</w:t>
      </w:r>
      <w:r>
        <w:rPr>
          <w:outline w:val="0"/>
          <w:color w:val="000000"/>
          <w:u w:color="000000"/>
          <w:rtl w:val="0"/>
          <w:lang w:val="en-US"/>
          <w14:textFill>
            <w14:solidFill>
              <w14:srgbClr w14:val="000000"/>
            </w14:solidFill>
          </w14:textFill>
        </w:rPr>
        <w:t xml:space="preserve">, The Medical Act of 1858 provides various rights and duties to the official medical practitioners. But it is important to note that the act does not restrict the non-medical practitioners from practicing. Thus, it will be completely legal if they decide to indulge themselves in complementary therapies of various sorts. As per the opinion of </w:t>
      </w:r>
      <w:r>
        <w:rPr>
          <w:outline w:val="0"/>
          <w:color w:val="000000"/>
          <w:u w:color="000000"/>
          <w:shd w:val="clear" w:color="auto" w:fill="ffffff"/>
          <w:rtl w:val="0"/>
          <w:lang w:val="en-US"/>
          <w14:textFill>
            <w14:solidFill>
              <w14:srgbClr w14:val="000000"/>
            </w14:solidFill>
          </w14:textFill>
        </w:rPr>
        <w:t xml:space="preserve">Qureshi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(2018)</w:t>
      </w:r>
      <w:r>
        <w:rPr>
          <w:outline w:val="0"/>
          <w:color w:val="000000"/>
          <w:u w:color="000000"/>
          <w:rtl w:val="0"/>
          <w:lang w:val="en-US"/>
          <w14:textFill>
            <w14:solidFill>
              <w14:srgbClr w14:val="000000"/>
            </w14:solidFill>
          </w14:textFill>
        </w:rPr>
        <w:t xml:space="preserve">, non-medical practitioners who want to practice complementary therapies are required to register themselves from the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Complementary and Natural Healthcare Council</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or also shortly known as CNHC. Upon registering they will be considered as qualified practitioners. According to the opinion of </w:t>
      </w:r>
      <w:r>
        <w:rPr>
          <w:outline w:val="0"/>
          <w:color w:val="000000"/>
          <w:u w:color="000000"/>
          <w:shd w:val="clear" w:color="auto" w:fill="ffffff"/>
          <w:rtl w:val="0"/>
          <w:lang w:val="en-US"/>
          <w14:textFill>
            <w14:solidFill>
              <w14:srgbClr w14:val="000000"/>
            </w14:solidFill>
          </w14:textFill>
        </w:rPr>
        <w:t xml:space="preserve">Alizamar </w:t>
      </w:r>
      <w:r>
        <w:rPr>
          <w:i w:val="1"/>
          <w:iCs w:val="1"/>
          <w:outline w:val="0"/>
          <w:color w:val="000000"/>
          <w:u w:color="000000"/>
          <w:shd w:val="clear" w:color="auto" w:fill="ffffff"/>
          <w:rtl w:val="0"/>
          <w:lang w:val="en-US"/>
          <w14:textFill>
            <w14:solidFill>
              <w14:srgbClr w14:val="000000"/>
            </w14:solidFill>
          </w14:textFill>
        </w:rPr>
        <w:t xml:space="preserve">et al., </w:t>
      </w:r>
      <w:r>
        <w:rPr>
          <w:outline w:val="0"/>
          <w:color w:val="000000"/>
          <w:u w:color="000000"/>
          <w:shd w:val="clear" w:color="auto" w:fill="ffffff"/>
          <w:rtl w:val="0"/>
          <w:lang w:val="en-US"/>
          <w14:textFill>
            <w14:solidFill>
              <w14:srgbClr w14:val="000000"/>
            </w14:solidFill>
          </w14:textFill>
        </w:rPr>
        <w:t>(2018)</w:t>
      </w:r>
      <w:r>
        <w:rPr>
          <w:outline w:val="0"/>
          <w:color w:val="000000"/>
          <w:u w:color="000000"/>
          <w:rtl w:val="0"/>
          <w:lang w:val="en-US"/>
          <w14:textFill>
            <w14:solidFill>
              <w14:srgbClr w14:val="000000"/>
            </w14:solidFill>
          </w14:textFill>
        </w:rPr>
        <w:t xml:space="preserve">, non-medical practitioners who want to practice various sorts of complementary practices are expected to go through the extensive sessions of training. After receiving proper training, they will be recognized as qualified practitioners. As per the opinion of </w:t>
      </w:r>
      <w:r>
        <w:rPr>
          <w:outline w:val="0"/>
          <w:color w:val="000000"/>
          <w:u w:color="000000"/>
          <w:shd w:val="clear" w:color="auto" w:fill="ffffff"/>
          <w:rtl w:val="0"/>
          <w:lang w:val="en-US"/>
          <w14:textFill>
            <w14:solidFill>
              <w14:srgbClr w14:val="000000"/>
            </w14:solidFill>
          </w14:textFill>
        </w:rPr>
        <w:t xml:space="preserve">Hilgard </w:t>
      </w:r>
      <w:r>
        <w:rPr>
          <w:i w:val="1"/>
          <w:iCs w:val="1"/>
          <w:outline w:val="0"/>
          <w:color w:val="000000"/>
          <w:u w:color="000000"/>
          <w:shd w:val="clear" w:color="auto" w:fill="ffffff"/>
          <w:rtl w:val="0"/>
          <w:lang w:val="en-US"/>
          <w14:textFill>
            <w14:solidFill>
              <w14:srgbClr w14:val="000000"/>
            </w14:solidFill>
          </w14:textFill>
        </w:rPr>
        <w:t xml:space="preserve">et al., </w:t>
      </w:r>
      <w:r>
        <w:rPr>
          <w:outline w:val="0"/>
          <w:color w:val="000000"/>
          <w:u w:color="000000"/>
          <w:shd w:val="clear" w:color="auto" w:fill="ffffff"/>
          <w:rtl w:val="0"/>
          <w:lang w:val="en-US"/>
          <w14:textFill>
            <w14:solidFill>
              <w14:srgbClr w14:val="000000"/>
            </w14:solidFill>
          </w14:textFill>
        </w:rPr>
        <w:t>(2019)</w:t>
      </w:r>
      <w:r>
        <w:rPr>
          <w:outline w:val="0"/>
          <w:color w:val="000000"/>
          <w:u w:color="000000"/>
          <w:rtl w:val="0"/>
          <w:lang w:val="en-US"/>
          <w14:textFill>
            <w14:solidFill>
              <w14:srgbClr w14:val="000000"/>
            </w14:solidFill>
          </w14:textFill>
        </w:rPr>
        <w:t xml:space="preserve">, there is different training for different complementary practices. For example,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British Wheel of Yoga</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holds training for yoga,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British Association of Art Therapists</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holds training for art therapy,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National Council for Hypnotherapy</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holds training for hypnosis and so on.</w:t>
      </w:r>
    </w:p>
    <w:p>
      <w:pPr>
        <w:pStyle w:val="Heading"/>
      </w:pPr>
      <w:bookmarkStart w:name="_Toc9" w:id="9"/>
      <w:r>
        <w:rPr>
          <w:rFonts w:cs="Arial Unicode MS" w:eastAsia="Arial Unicode MS"/>
          <w:rtl w:val="0"/>
          <w:lang w:val="en-US"/>
        </w:rPr>
        <w:t xml:space="preserve">Ethical consideration </w:t>
      </w:r>
      <w:bookmarkEnd w:id="9"/>
    </w:p>
    <w:p>
      <w:pPr>
        <w:pStyle w:val="Normal (Web)"/>
        <w:spacing w:before="0" w:after="0" w:line="360" w:lineRule="auto"/>
        <w:jc w:val="both"/>
      </w:pPr>
      <w:r>
        <w:rPr>
          <w:outline w:val="0"/>
          <w:color w:val="000000"/>
          <w:u w:color="000000"/>
          <w:rtl w:val="0"/>
          <w:lang w:val="en-US"/>
          <w14:textFill>
            <w14:solidFill>
              <w14:srgbClr w14:val="000000"/>
            </w14:solidFill>
          </w14:textFill>
        </w:rPr>
        <w:t>For the expert hypnotists, there are a wide range of ethical duties and responsibilities which they are required to fulfill, otherwise they might need to face serious consequences. Some of the most important ones are discussed as under,</w:t>
      </w:r>
    </w:p>
    <w:p>
      <w:pPr>
        <w:pStyle w:val="Normal (Web)"/>
        <w:spacing w:before="0" w:after="0" w:line="360" w:lineRule="auto"/>
        <w:jc w:val="both"/>
      </w:pPr>
      <w:r>
        <w:rPr>
          <w:b w:val="1"/>
          <w:bCs w:val="1"/>
          <w:outline w:val="0"/>
          <w:color w:val="000000"/>
          <w:u w:color="000000"/>
          <w:rtl w:val="0"/>
          <w:lang w:val="en-US"/>
          <w14:textFill>
            <w14:solidFill>
              <w14:srgbClr w14:val="000000"/>
            </w14:solidFill>
          </w14:textFill>
        </w:rPr>
        <w:t>Protecting and preserving dignity:</w:t>
      </w:r>
      <w:r>
        <w:rPr>
          <w:outline w:val="0"/>
          <w:color w:val="000000"/>
          <w:u w:color="000000"/>
          <w:rtl w:val="0"/>
          <w:lang w:val="en-US"/>
          <w14:textFill>
            <w14:solidFill>
              <w14:srgbClr w14:val="000000"/>
            </w14:solidFill>
          </w14:textFill>
        </w:rPr>
        <w:t xml:space="preserve"> The hypnotists are required to use language in such a manner that they convey respect and value to the patients. Additionally, they are required to abstain themselves from any sort of harassment (</w:t>
      </w:r>
      <w:r>
        <w:rPr>
          <w:outline w:val="0"/>
          <w:color w:val="000000"/>
          <w:u w:color="000000"/>
          <w:shd w:val="clear" w:color="auto" w:fill="ffffff"/>
          <w:rtl w:val="0"/>
          <w:lang w:val="en-US"/>
          <w14:textFill>
            <w14:solidFill>
              <w14:srgbClr w14:val="000000"/>
            </w14:solidFill>
          </w14:textFill>
        </w:rPr>
        <w:t xml:space="preserve">Hasan </w:t>
      </w:r>
      <w:r>
        <w:rPr>
          <w:i w:val="1"/>
          <w:iCs w:val="1"/>
          <w:outline w:val="0"/>
          <w:color w:val="000000"/>
          <w:u w:color="000000"/>
          <w:shd w:val="clear" w:color="auto" w:fill="ffffff"/>
          <w:rtl w:val="0"/>
          <w:lang w:val="en-US"/>
          <w14:textFill>
            <w14:solidFill>
              <w14:srgbClr w14:val="000000"/>
            </w14:solidFill>
          </w14:textFill>
        </w:rPr>
        <w:t xml:space="preserve">et al., </w:t>
      </w:r>
      <w:r>
        <w:rPr>
          <w:outline w:val="0"/>
          <w:color w:val="000000"/>
          <w:u w:color="000000"/>
          <w:shd w:val="clear" w:color="auto" w:fill="ffffff"/>
          <w:rtl w:val="0"/>
          <w:lang w:val="en-US"/>
          <w14:textFill>
            <w14:solidFill>
              <w14:srgbClr w14:val="000000"/>
            </w14:solidFill>
          </w14:textFill>
        </w:rPr>
        <w:t>2019)</w:t>
      </w:r>
      <w:r>
        <w:rPr>
          <w:outline w:val="0"/>
          <w:color w:val="000000"/>
          <w:u w:color="000000"/>
          <w:rtl w:val="0"/>
          <w:lang w:val="en-US"/>
          <w14:textFill>
            <w14:solidFill>
              <w14:srgbClr w14:val="000000"/>
            </w14:solidFill>
          </w14:textFill>
        </w:rPr>
        <w:t>. They also have a duty to take voluntary consents from the patients after letting them know about the whole procedure in a detailed manner.</w:t>
      </w:r>
    </w:p>
    <w:p>
      <w:pPr>
        <w:pStyle w:val="Normal (Web)"/>
        <w:spacing w:before="0" w:after="0" w:line="360" w:lineRule="auto"/>
        <w:jc w:val="both"/>
      </w:pPr>
      <w:r>
        <w:rPr>
          <w:b w:val="1"/>
          <w:bCs w:val="1"/>
          <w:outline w:val="0"/>
          <w:color w:val="000000"/>
          <w:u w:color="000000"/>
          <w:rtl w:val="0"/>
          <w:lang w:val="en-US"/>
          <w14:textFill>
            <w14:solidFill>
              <w14:srgbClr w14:val="000000"/>
            </w14:solidFill>
          </w14:textFill>
        </w:rPr>
        <w:t xml:space="preserve">Providing safe and ethical care: </w:t>
      </w:r>
      <w:r>
        <w:rPr>
          <w:outline w:val="0"/>
          <w:color w:val="000000"/>
          <w:u w:color="000000"/>
          <w:rtl w:val="0"/>
          <w:lang w:val="en-US"/>
          <w14:textFill>
            <w14:solidFill>
              <w14:srgbClr w14:val="000000"/>
            </w14:solidFill>
          </w14:textFill>
        </w:rPr>
        <w:t>The ultimate responsibility of the hypnotists is to protect the safety and welfare of the patients. So he or she is responsible for protecting and restoring the physical, mental and emotional well-being of the patients.</w:t>
      </w:r>
    </w:p>
    <w:p>
      <w:pPr>
        <w:pStyle w:val="Normal (Web)"/>
        <w:spacing w:before="0" w:after="0" w:line="360" w:lineRule="auto"/>
        <w:jc w:val="both"/>
      </w:pPr>
      <w:r>
        <w:rPr>
          <w:b w:val="1"/>
          <w:bCs w:val="1"/>
          <w:outline w:val="0"/>
          <w:color w:val="000000"/>
          <w:u w:color="000000"/>
          <w:rtl w:val="0"/>
          <w:lang w:val="en-US"/>
          <w14:textFill>
            <w14:solidFill>
              <w14:srgbClr w14:val="000000"/>
            </w14:solidFill>
          </w14:textFill>
        </w:rPr>
        <w:t xml:space="preserve">Being accountable: </w:t>
      </w:r>
      <w:r>
        <w:rPr>
          <w:outline w:val="0"/>
          <w:color w:val="000000"/>
          <w:u w:color="000000"/>
          <w:rtl w:val="0"/>
          <w:lang w:val="en-US"/>
          <w14:textFill>
            <w14:solidFill>
              <w14:srgbClr w14:val="000000"/>
            </w14:solidFill>
          </w14:textFill>
        </w:rPr>
        <w:t>Hypnotherapy practitioners are expected to thoroughly study the Code of Ethics. Additionally, they are required to maintain a frequent contact with the supervisors in an effort to receive consistent support and guidance from them (</w:t>
      </w:r>
      <w:r>
        <w:rPr>
          <w:outline w:val="0"/>
          <w:color w:val="000000"/>
          <w:u w:color="000000"/>
          <w:shd w:val="clear" w:color="auto" w:fill="ffffff"/>
          <w:rtl w:val="0"/>
          <w:lang w:val="en-US"/>
          <w14:textFill>
            <w14:solidFill>
              <w14:srgbClr w14:val="000000"/>
            </w14:solidFill>
          </w14:textFill>
        </w:rPr>
        <w:t>Shenefelt, 2018)</w:t>
      </w:r>
      <w:r>
        <w:rPr>
          <w:outline w:val="0"/>
          <w:color w:val="000000"/>
          <w:u w:color="000000"/>
          <w:rtl w:val="0"/>
          <w:lang w:val="en-US"/>
          <w14:textFill>
            <w14:solidFill>
              <w14:srgbClr w14:val="000000"/>
            </w14:solidFill>
          </w14:textFill>
        </w:rPr>
        <w:t>. It is also essential that they are held accountable for any mistake or misconduct incurred by the practice.</w:t>
      </w:r>
    </w:p>
    <w:p>
      <w:pPr>
        <w:pStyle w:val="Body"/>
      </w:pPr>
    </w:p>
    <w:p>
      <w:pPr>
        <w:pStyle w:val="Body"/>
        <w:spacing w:after="200" w:line="276" w:lineRule="auto"/>
        <w:jc w:val="left"/>
      </w:pP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Heading"/>
      </w:pPr>
      <w:bookmarkStart w:name="_Toc10" w:id="10"/>
      <w:r>
        <w:rPr>
          <w:rFonts w:cs="Arial Unicode MS" w:eastAsia="Arial Unicode MS"/>
          <w:rtl w:val="0"/>
          <w:lang w:val="en-US"/>
        </w:rPr>
        <w:t>Recommendations</w:t>
      </w:r>
      <w:bookmarkEnd w:id="10"/>
    </w:p>
    <w:p>
      <w:pPr>
        <w:pStyle w:val="Normal (Web)"/>
        <w:spacing w:before="0" w:after="0" w:line="360" w:lineRule="auto"/>
        <w:jc w:val="both"/>
      </w:pPr>
      <w:r>
        <w:rPr>
          <w:outline w:val="0"/>
          <w:color w:val="000000"/>
          <w:u w:color="000000"/>
          <w:rtl w:val="0"/>
          <w:lang w:val="en-US"/>
          <w14:textFill>
            <w14:solidFill>
              <w14:srgbClr w14:val="000000"/>
            </w14:solidFill>
          </w14:textFill>
        </w:rPr>
        <w:t xml:space="preserve">Some of the most important recommendations are discussed below which can be applied to make the practice of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Hypnotherapy</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or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Hypnosis</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more widely-known and safe.</w:t>
      </w:r>
    </w:p>
    <w:p>
      <w:pPr>
        <w:pStyle w:val="Normal (Web)"/>
        <w:numPr>
          <w:ilvl w:val="0"/>
          <w:numId w:val="6"/>
        </w:numPr>
        <w:bidi w:val="0"/>
        <w:spacing w:before="0" w:after="0" w:line="360" w:lineRule="auto"/>
        <w:ind w:right="0"/>
        <w:jc w:val="both"/>
        <w:rPr>
          <w:rtl w:val="0"/>
          <w:lang w:val="en-US"/>
        </w:rPr>
      </w:pPr>
      <w:r>
        <w:rPr>
          <w:outline w:val="0"/>
          <w:color w:val="000000"/>
          <w:u w:color="000000"/>
          <w:rtl w:val="0"/>
          <w:lang w:val="en-US"/>
          <w14:textFill>
            <w14:solidFill>
              <w14:srgbClr w14:val="000000"/>
            </w14:solidFill>
          </w14:textFill>
        </w:rPr>
        <w:t>It is mandatory to make the practice of Hypnotherapy or Hypnosis available through the NHS. By this, the service users will find it easier and convenient to get access to hypnotherapy for their conditions.</w:t>
      </w:r>
    </w:p>
    <w:p>
      <w:pPr>
        <w:pStyle w:val="Normal (Web)"/>
        <w:numPr>
          <w:ilvl w:val="0"/>
          <w:numId w:val="6"/>
        </w:numPr>
        <w:bidi w:val="0"/>
        <w:spacing w:before="0" w:after="0" w:line="360" w:lineRule="auto"/>
        <w:ind w:right="0"/>
        <w:jc w:val="both"/>
        <w:rPr>
          <w:rtl w:val="0"/>
          <w:lang w:val="en-US"/>
        </w:rPr>
      </w:pPr>
      <w:r>
        <w:rPr>
          <w:outline w:val="0"/>
          <w:color w:val="000000"/>
          <w:u w:color="000000"/>
          <w:rtl w:val="0"/>
          <w:lang w:val="en-US"/>
          <w14:textFill>
            <w14:solidFill>
              <w14:srgbClr w14:val="000000"/>
            </w14:solidFill>
          </w14:textFill>
        </w:rPr>
        <w:t>The governments across the globe may consider developing and further implementing certain rules and regulations which will be applicable on various aspects of hypnotherapy like the educational backgrounds, qualifications, training of the hypnotists.</w:t>
      </w:r>
    </w:p>
    <w:p>
      <w:pPr>
        <w:pStyle w:val="Normal (Web)"/>
        <w:numPr>
          <w:ilvl w:val="0"/>
          <w:numId w:val="6"/>
        </w:numPr>
        <w:bidi w:val="0"/>
        <w:spacing w:before="0" w:after="0" w:line="360" w:lineRule="auto"/>
        <w:ind w:right="0"/>
        <w:jc w:val="both"/>
        <w:rPr>
          <w:rtl w:val="0"/>
          <w:lang w:val="en-US"/>
        </w:rPr>
      </w:pPr>
      <w:r>
        <w:rPr>
          <w:outline w:val="0"/>
          <w:color w:val="000000"/>
          <w:u w:color="000000"/>
          <w:rtl w:val="0"/>
          <w:lang w:val="en-US"/>
          <w14:textFill>
            <w14:solidFill>
              <w14:srgbClr w14:val="000000"/>
            </w14:solidFill>
          </w14:textFill>
        </w:rPr>
        <w:t>Researching institutions from all around the globe may consider coming forward and further carry out more research and studies in order to prove the effectiveness and genuinity of hypnotherapy.</w:t>
      </w:r>
    </w:p>
    <w:p>
      <w:pPr>
        <w:pStyle w:val="Body"/>
        <w:spacing w:after="200" w:line="276" w:lineRule="auto"/>
        <w:jc w:val="left"/>
      </w:pP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Heading"/>
        <w:rPr>
          <w:outline w:val="0"/>
          <w:color w:val="000000"/>
          <w:u w:color="000000"/>
          <w14:textFill>
            <w14:solidFill>
              <w14:srgbClr w14:val="000000"/>
            </w14:solidFill>
          </w14:textFill>
        </w:rPr>
      </w:pPr>
      <w:bookmarkStart w:name="_Toc11" w:id="11"/>
      <w:r>
        <w:rPr>
          <w:rFonts w:cs="Arial Unicode MS" w:eastAsia="Arial Unicode MS"/>
          <w:rtl w:val="0"/>
          <w:lang w:val="fr-FR"/>
        </w:rPr>
        <w:t xml:space="preserve">Conclusion </w:t>
      </w:r>
      <w:bookmarkEnd w:id="11"/>
    </w:p>
    <w:p>
      <w:pPr>
        <w:pStyle w:val="Normal (Web)"/>
        <w:spacing w:before="0" w:after="0" w:line="360" w:lineRule="auto"/>
        <w:jc w:val="both"/>
      </w:pPr>
      <w:r>
        <w:rPr>
          <w:outline w:val="0"/>
          <w:color w:val="000000"/>
          <w:u w:color="000000"/>
          <w:rtl w:val="0"/>
          <w:lang w:val="en-US"/>
          <w14:textFill>
            <w14:solidFill>
              <w14:srgbClr w14:val="000000"/>
            </w14:solidFill>
          </w14:textFill>
        </w:rPr>
        <w:t xml:space="preserve">This report on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Complementary Therapies</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has at first given a short overview about the chosen complementary therapy which is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Hypnotherapy</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or also known as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Hypnosis</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 Then it has identified and further described its various types in a detailed manner. It has also looked into the history in an effort to trace it back to the last few decades. It has examined main purposes and principles behind the current usage of hypnotherapy. Additionally it has drawn out a comparison between hypnotherapy and more conventional treatments. It has also examined various risks that are associated with hypnotherapy. Then it has critically evaluated various laws, legislations and regulatory frameworks which need to be taken into account. Lastly it has provided some recommendations which can be helpful in terms of proving the effectiveness of hypnotherapy.</w:t>
      </w:r>
    </w:p>
    <w:p>
      <w:pPr>
        <w:pStyle w:val="Body"/>
        <w:spacing w:after="200"/>
      </w:pPr>
      <w:r>
        <w:rPr>
          <w:rFonts w:ascii="Arial Unicode MS" w:cs="Arial Unicode MS" w:hAnsi="Arial Unicode MS" w:eastAsia="Arial Unicode MS"/>
          <w:b w:val="0"/>
          <w:bCs w:val="0"/>
          <w:i w:val="0"/>
          <w:iCs w:val="0"/>
        </w:rPr>
        <w:br w:type="page"/>
      </w:r>
    </w:p>
    <w:p>
      <w:pPr>
        <w:pStyle w:val="Heading"/>
      </w:pPr>
      <w:bookmarkStart w:name="_Toc12" w:id="12"/>
      <w:r>
        <w:rPr>
          <w:rFonts w:cs="Arial Unicode MS" w:eastAsia="Arial Unicode MS"/>
          <w:rtl w:val="0"/>
          <w:lang w:val="fr-FR"/>
        </w:rPr>
        <w:t>References</w:t>
      </w:r>
      <w:bookmarkEnd w:id="12"/>
    </w:p>
    <w:p>
      <w:pPr>
        <w:pStyle w:val="Body"/>
      </w:pPr>
      <w:r>
        <w:rPr>
          <w:shd w:val="clear" w:color="auto" w:fill="ffffff"/>
          <w:rtl w:val="0"/>
          <w:lang w:val="en-US"/>
        </w:rPr>
        <w:t>Alizamar, A., Ifdil, I., Fadli, R.P., Erwinda, L., Zola, N., Churnia, E., Bariyyah, K., Refnadi, R. and Rangka, I.B., 2018. The effectiveness of hypnotherapy in reducing stress levels.</w:t>
      </w:r>
      <w:r>
        <w:rPr>
          <w:shd w:val="clear" w:color="auto" w:fill="ffffff"/>
          <w:rtl w:val="0"/>
        </w:rPr>
        <w:t> </w:t>
      </w:r>
      <w:r>
        <w:rPr>
          <w:shd w:val="clear" w:color="auto" w:fill="ffffff"/>
          <w:rtl w:val="0"/>
          <w:lang w:val="en-US"/>
        </w:rPr>
        <w:t>Addictive Disorders &amp; Their Treatment,</w:t>
      </w:r>
      <w:r>
        <w:rPr>
          <w:shd w:val="clear" w:color="auto" w:fill="ffffff"/>
          <w:rtl w:val="0"/>
        </w:rPr>
        <w:t> </w:t>
      </w:r>
      <w:r>
        <w:rPr>
          <w:shd w:val="clear" w:color="auto" w:fill="ffffff"/>
          <w:rtl w:val="0"/>
        </w:rPr>
        <w:t>17(4), pp.191-195.</w:t>
      </w:r>
    </w:p>
    <w:p>
      <w:pPr>
        <w:pStyle w:val="Body"/>
      </w:pPr>
      <w:r>
        <w:rPr>
          <w:shd w:val="clear" w:color="auto" w:fill="ffffff"/>
          <w:rtl w:val="0"/>
          <w:lang w:val="en-US"/>
        </w:rPr>
        <w:t>Barnes, J., McRobbie, H., Dong, C.Y., Walker, N. and Hartmann</w:t>
      </w:r>
      <w:r>
        <w:rPr>
          <w:rFonts w:ascii="Cambria Math" w:cs="Cambria Math" w:hAnsi="Cambria Math" w:eastAsia="Cambria Math"/>
          <w:shd w:val="clear" w:color="auto" w:fill="ffffff"/>
          <w:rtl w:val="0"/>
          <w:lang w:val="en-US"/>
        </w:rPr>
        <w:t>‐</w:t>
      </w:r>
      <w:r>
        <w:rPr>
          <w:shd w:val="clear" w:color="auto" w:fill="ffffff"/>
          <w:rtl w:val="0"/>
          <w:lang w:val="en-US"/>
        </w:rPr>
        <w:t>Boyce, J., 2019. Hypnotherapy for smoking cessation.</w:t>
      </w:r>
      <w:r>
        <w:rPr>
          <w:shd w:val="clear" w:color="auto" w:fill="ffffff"/>
          <w:rtl w:val="0"/>
        </w:rPr>
        <w:t> </w:t>
      </w:r>
      <w:r>
        <w:rPr>
          <w:shd w:val="clear" w:color="auto" w:fill="ffffff"/>
          <w:rtl w:val="0"/>
          <w:lang w:val="en-US"/>
        </w:rPr>
        <w:t>Cochrane Database of Systematic Reviews, (6).</w:t>
      </w:r>
    </w:p>
    <w:p>
      <w:pPr>
        <w:pStyle w:val="Body"/>
      </w:pPr>
      <w:r>
        <w:rPr>
          <w:shd w:val="clear" w:color="auto" w:fill="ffffff"/>
          <w:rtl w:val="0"/>
          <w:lang w:val="en-US"/>
        </w:rPr>
        <w:t>Donley, S., McGregor, S., Wielinski, C. and Nance, M., 2019. Use and perceived effectiveness of complementary therapies in Parkinson's disease.</w:t>
      </w:r>
      <w:r>
        <w:rPr>
          <w:shd w:val="clear" w:color="auto" w:fill="ffffff"/>
          <w:rtl w:val="0"/>
        </w:rPr>
        <w:t> </w:t>
      </w:r>
      <w:r>
        <w:rPr>
          <w:shd w:val="clear" w:color="auto" w:fill="ffffff"/>
          <w:rtl w:val="0"/>
          <w:lang w:val="en-US"/>
        </w:rPr>
        <w:t>Parkinsonism &amp; related disorders,</w:t>
      </w:r>
      <w:r>
        <w:rPr>
          <w:shd w:val="clear" w:color="auto" w:fill="ffffff"/>
          <w:rtl w:val="0"/>
        </w:rPr>
        <w:t> </w:t>
      </w:r>
      <w:r>
        <w:rPr>
          <w:shd w:val="clear" w:color="auto" w:fill="ffffff"/>
          <w:rtl w:val="0"/>
        </w:rPr>
        <w:t>58, pp.46-49.</w:t>
      </w:r>
    </w:p>
    <w:p>
      <w:pPr>
        <w:pStyle w:val="Body"/>
      </w:pPr>
      <w:r>
        <w:rPr>
          <w:shd w:val="clear" w:color="auto" w:fill="ffffff"/>
          <w:rtl w:val="0"/>
          <w:lang w:val="pt-PT"/>
        </w:rPr>
        <w:t>Felix, T.C., de Brito R</w:t>
      </w:r>
      <w:r>
        <w:rPr>
          <w:shd w:val="clear" w:color="auto" w:fill="ffffff"/>
          <w:rtl w:val="0"/>
          <w:lang w:val="sv-SE"/>
        </w:rPr>
        <w:t>ö</w:t>
      </w:r>
      <w:r>
        <w:rPr>
          <w:shd w:val="clear" w:color="auto" w:fill="ffffff"/>
          <w:rtl w:val="0"/>
          <w:lang w:val="en-US"/>
        </w:rPr>
        <w:t>der, D.V.D. and dos Santos Pedroso, R., 2019. Alternative and complementary therapies for vulvovaginal candidiasis.</w:t>
      </w:r>
      <w:r>
        <w:rPr>
          <w:shd w:val="clear" w:color="auto" w:fill="ffffff"/>
          <w:rtl w:val="0"/>
        </w:rPr>
        <w:t> </w:t>
      </w:r>
      <w:r>
        <w:rPr>
          <w:shd w:val="clear" w:color="auto" w:fill="ffffff"/>
          <w:rtl w:val="0"/>
          <w:lang w:val="it-IT"/>
        </w:rPr>
        <w:t>Folia microbiologica,</w:t>
      </w:r>
      <w:r>
        <w:rPr>
          <w:shd w:val="clear" w:color="auto" w:fill="ffffff"/>
          <w:rtl w:val="0"/>
        </w:rPr>
        <w:t> </w:t>
      </w:r>
      <w:r>
        <w:rPr>
          <w:shd w:val="clear" w:color="auto" w:fill="ffffff"/>
          <w:rtl w:val="0"/>
        </w:rPr>
        <w:t>64(2), pp.133-141.</w:t>
      </w:r>
    </w:p>
    <w:p>
      <w:pPr>
        <w:pStyle w:val="Body"/>
      </w:pPr>
      <w:r>
        <w:rPr>
          <w:shd w:val="clear" w:color="auto" w:fill="ffffff"/>
          <w:rtl w:val="0"/>
        </w:rPr>
        <w:t>Gilligan, S., 2018.</w:t>
      </w:r>
      <w:r>
        <w:rPr>
          <w:shd w:val="clear" w:color="auto" w:fill="ffffff"/>
          <w:rtl w:val="0"/>
        </w:rPr>
        <w:t> </w:t>
      </w:r>
      <w:r>
        <w:rPr>
          <w:shd w:val="clear" w:color="auto" w:fill="ffffff"/>
          <w:rtl w:val="0"/>
          <w:lang w:val="en-US"/>
        </w:rPr>
        <w:t>Therapeutic trances: The cooperation principle in Ericksonian hypnotherapy. Routledge.</w:t>
      </w:r>
    </w:p>
    <w:p>
      <w:pPr>
        <w:pStyle w:val="Body"/>
      </w:pPr>
      <w:r>
        <w:rPr>
          <w:shd w:val="clear" w:color="auto" w:fill="ffffff"/>
          <w:rtl w:val="0"/>
          <w:lang w:val="en-US"/>
        </w:rPr>
        <w:t>Hasan, S.S., Pearson, J.S., Morris, J. and Whorwell, P.J., 2019. SKYPE hypnotherapy for irritable bowel syndrome: effectiveness and comparison with face-to-face treatment.</w:t>
      </w:r>
      <w:r>
        <w:rPr>
          <w:shd w:val="clear" w:color="auto" w:fill="ffffff"/>
          <w:rtl w:val="0"/>
        </w:rPr>
        <w:t> </w:t>
      </w:r>
      <w:r>
        <w:rPr>
          <w:shd w:val="clear" w:color="auto" w:fill="ffffff"/>
          <w:rtl w:val="0"/>
          <w:lang w:val="en-US"/>
        </w:rPr>
        <w:t>International Journal of Clinical and Experimental Hypnosis,</w:t>
      </w:r>
      <w:r>
        <w:rPr>
          <w:shd w:val="clear" w:color="auto" w:fill="ffffff"/>
          <w:rtl w:val="0"/>
        </w:rPr>
        <w:t> </w:t>
      </w:r>
      <w:r>
        <w:rPr>
          <w:shd w:val="clear" w:color="auto" w:fill="ffffff"/>
          <w:rtl w:val="0"/>
        </w:rPr>
        <w:t>67(1), pp.69-80.</w:t>
      </w:r>
    </w:p>
    <w:p>
      <w:pPr>
        <w:pStyle w:val="Body"/>
      </w:pPr>
      <w:r>
        <w:rPr>
          <w:shd w:val="clear" w:color="auto" w:fill="ffffff"/>
          <w:rtl w:val="0"/>
          <w:lang w:val="en-US"/>
        </w:rPr>
        <w:t>Hilgard, J.R., LeBaron, S. and Frankel, F.H., 2019.</w:t>
      </w:r>
      <w:r>
        <w:rPr>
          <w:shd w:val="clear" w:color="auto" w:fill="ffffff"/>
          <w:rtl w:val="0"/>
        </w:rPr>
        <w:t> </w:t>
      </w:r>
      <w:r>
        <w:rPr>
          <w:shd w:val="clear" w:color="auto" w:fill="ffffff"/>
          <w:rtl w:val="0"/>
          <w:lang w:val="en-US"/>
        </w:rPr>
        <w:t>Hypnotherapy of pain in children with cancer. Routledge.</w:t>
      </w:r>
    </w:p>
    <w:p>
      <w:pPr>
        <w:pStyle w:val="Body"/>
      </w:pPr>
      <w:r>
        <w:rPr>
          <w:shd w:val="clear" w:color="auto" w:fill="ffffff"/>
          <w:rtl w:val="0"/>
          <w:lang w:val="en-US"/>
        </w:rPr>
        <w:t>Lee, S.M., Choi, H.C. and Hyun, M.K., 2019. An overview of systematic reviews: complementary therapies for cancer patients.</w:t>
      </w:r>
      <w:r>
        <w:rPr>
          <w:shd w:val="clear" w:color="auto" w:fill="ffffff"/>
          <w:rtl w:val="0"/>
        </w:rPr>
        <w:t> </w:t>
      </w:r>
      <w:r>
        <w:rPr>
          <w:shd w:val="clear" w:color="auto" w:fill="ffffff"/>
          <w:rtl w:val="0"/>
          <w:lang w:val="en-US"/>
        </w:rPr>
        <w:t>Integrative cancer therapies,</w:t>
      </w:r>
      <w:r>
        <w:rPr>
          <w:shd w:val="clear" w:color="auto" w:fill="ffffff"/>
          <w:rtl w:val="0"/>
        </w:rPr>
        <w:t> </w:t>
      </w:r>
      <w:r>
        <w:rPr>
          <w:shd w:val="clear" w:color="auto" w:fill="ffffff"/>
          <w:rtl w:val="0"/>
        </w:rPr>
        <w:t>18, p.1534735419890029.</w:t>
      </w:r>
    </w:p>
    <w:p>
      <w:pPr>
        <w:pStyle w:val="Body"/>
      </w:pPr>
      <w:r>
        <w:rPr>
          <w:shd w:val="clear" w:color="auto" w:fill="ffffff"/>
          <w:rtl w:val="0"/>
          <w:lang w:val="en-US"/>
        </w:rPr>
        <w:t>Qureshi, M., Zelinski, E. and Carlson, L.E., 2018. Cancer and complementary therapies: current trends in survivors</w:t>
      </w:r>
      <w:r>
        <w:rPr>
          <w:shd w:val="clear" w:color="auto" w:fill="ffffff"/>
          <w:rtl w:val="1"/>
        </w:rPr>
        <w:t xml:space="preserve">’ </w:t>
      </w:r>
      <w:r>
        <w:rPr>
          <w:shd w:val="clear" w:color="auto" w:fill="ffffff"/>
          <w:rtl w:val="0"/>
          <w:lang w:val="en-US"/>
        </w:rPr>
        <w:t>interest and use.</w:t>
      </w:r>
      <w:r>
        <w:rPr>
          <w:shd w:val="clear" w:color="auto" w:fill="ffffff"/>
          <w:rtl w:val="0"/>
        </w:rPr>
        <w:t> </w:t>
      </w:r>
      <w:r>
        <w:rPr>
          <w:shd w:val="clear" w:color="auto" w:fill="ffffff"/>
          <w:rtl w:val="0"/>
          <w:lang w:val="en-US"/>
        </w:rPr>
        <w:t>Integrative cancer therapies,</w:t>
      </w:r>
      <w:r>
        <w:rPr>
          <w:shd w:val="clear" w:color="auto" w:fill="ffffff"/>
          <w:rtl w:val="0"/>
        </w:rPr>
        <w:t> </w:t>
      </w:r>
      <w:r>
        <w:rPr>
          <w:shd w:val="clear" w:color="auto" w:fill="ffffff"/>
          <w:rtl w:val="0"/>
        </w:rPr>
        <w:t>17(3), pp.844-853.</w:t>
      </w:r>
    </w:p>
    <w:p>
      <w:pPr>
        <w:pStyle w:val="Body"/>
      </w:pPr>
      <w:r>
        <w:rPr>
          <w:shd w:val="clear" w:color="auto" w:fill="ffffff"/>
          <w:rtl w:val="0"/>
          <w:lang w:val="en-US"/>
        </w:rPr>
        <w:t>Satija, A. and Bhatnagar, S., 2017. Complementary therapies for symptom management in cancer patients.</w:t>
      </w:r>
      <w:r>
        <w:rPr>
          <w:shd w:val="clear" w:color="auto" w:fill="ffffff"/>
          <w:rtl w:val="0"/>
        </w:rPr>
        <w:t> </w:t>
      </w:r>
      <w:r>
        <w:rPr>
          <w:shd w:val="clear" w:color="auto" w:fill="ffffff"/>
          <w:rtl w:val="0"/>
          <w:lang w:val="en-US"/>
        </w:rPr>
        <w:t>Indian journal of palliative care,</w:t>
      </w:r>
      <w:r>
        <w:rPr>
          <w:shd w:val="clear" w:color="auto" w:fill="ffffff"/>
          <w:rtl w:val="0"/>
        </w:rPr>
        <w:t> </w:t>
      </w:r>
      <w:r>
        <w:rPr>
          <w:shd w:val="clear" w:color="auto" w:fill="ffffff"/>
          <w:rtl w:val="0"/>
        </w:rPr>
        <w:t>23(4), p.468.</w:t>
      </w:r>
    </w:p>
    <w:p>
      <w:pPr>
        <w:pStyle w:val="Body"/>
      </w:pPr>
      <w:r>
        <w:rPr>
          <w:shd w:val="clear" w:color="auto" w:fill="ffffff"/>
          <w:rtl w:val="0"/>
          <w:lang w:val="en-US"/>
        </w:rPr>
        <w:t>Shenefelt, P.D., 2018. Mindfulness-based cognitive hypnotherapy and skin disorders.</w:t>
      </w:r>
      <w:r>
        <w:rPr>
          <w:shd w:val="clear" w:color="auto" w:fill="ffffff"/>
          <w:rtl w:val="0"/>
        </w:rPr>
        <w:t> </w:t>
      </w:r>
      <w:r>
        <w:rPr>
          <w:shd w:val="clear" w:color="auto" w:fill="ffffff"/>
          <w:rtl w:val="0"/>
          <w:lang w:val="en-US"/>
        </w:rPr>
        <w:t>American Journal of Clinical Hypnosis,</w:t>
      </w:r>
      <w:r>
        <w:rPr>
          <w:shd w:val="clear" w:color="auto" w:fill="ffffff"/>
          <w:rtl w:val="0"/>
        </w:rPr>
        <w:t> </w:t>
      </w:r>
      <w:r>
        <w:rPr>
          <w:shd w:val="clear" w:color="auto" w:fill="ffffff"/>
          <w:rtl w:val="0"/>
        </w:rPr>
        <w:t>61(1), pp.34-44.</w:t>
      </w:r>
    </w:p>
    <w:p>
      <w:pPr>
        <w:pStyle w:val="Body"/>
      </w:pPr>
      <w:r>
        <w:rPr>
          <w:shd w:val="clear" w:color="auto" w:fill="ffffff"/>
          <w:rtl w:val="0"/>
          <w:lang w:val="en-US"/>
        </w:rPr>
        <w:t>Wu, B.Y., Liu, C.T., Su, Y.L., Chen, S.Y., Chen, Y.H. and Tsai, M.Y., 2019. A review of complementary therapies with medicinal plants for chemotherapy-induced peripheral neuropathy.</w:t>
      </w:r>
      <w:r>
        <w:rPr>
          <w:shd w:val="clear" w:color="auto" w:fill="ffffff"/>
          <w:rtl w:val="0"/>
        </w:rPr>
        <w:t> </w:t>
      </w:r>
      <w:r>
        <w:rPr>
          <w:shd w:val="clear" w:color="auto" w:fill="ffffff"/>
          <w:rtl w:val="0"/>
          <w:lang w:val="en-US"/>
        </w:rPr>
        <w:t>Complementary therapies in medicine,</w:t>
      </w:r>
      <w:r>
        <w:rPr>
          <w:shd w:val="clear" w:color="auto" w:fill="ffffff"/>
          <w:rtl w:val="0"/>
        </w:rPr>
        <w:t> </w:t>
      </w:r>
      <w:r>
        <w:rPr>
          <w:shd w:val="clear" w:color="auto" w:fill="ffffff"/>
          <w:rtl w:val="0"/>
        </w:rPr>
        <w:t>42, pp.226-232.</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Cambria Math">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itle">
    <w:name w:val="Title"/>
    <w:next w:val="Body"/>
    <w:pPr>
      <w:keepNext w:val="0"/>
      <w:keepLines w:val="0"/>
      <w:pageBreakBefore w:val="0"/>
      <w:widowControl w:val="1"/>
      <w:pBdr>
        <w:top w:val="nil"/>
        <w:left w:val="nil"/>
        <w:bottom w:val="single" w:color="4f81bd" w:sz="8" w:space="0" w:shadow="0" w:frame="0"/>
        <w:right w:val="nil"/>
      </w:pBdr>
      <w:shd w:val="clear" w:color="auto" w:fill="auto"/>
      <w:suppressAutoHyphens w:val="0"/>
      <w:bidi w:val="0"/>
      <w:spacing w:before="0" w:after="300" w:line="360" w:lineRule="auto"/>
      <w:ind w:left="0" w:right="0" w:firstLine="0"/>
      <w:jc w:val="center"/>
      <w:outlineLvl w:val="9"/>
    </w:pPr>
    <w:rPr>
      <w:rFonts w:ascii="Times New Roman" w:cs="Arial Unicode MS" w:hAnsi="Times New Roman" w:eastAsia="Arial Unicode MS"/>
      <w:b w:val="1"/>
      <w:bCs w:val="1"/>
      <w:i w:val="0"/>
      <w:iCs w:val="0"/>
      <w:caps w:val="0"/>
      <w:smallCaps w:val="0"/>
      <w:strike w:val="0"/>
      <w:dstrike w:val="0"/>
      <w:outline w:val="0"/>
      <w:color w:val="000000"/>
      <w:spacing w:val="5"/>
      <w:kern w:val="28"/>
      <w:position w:val="0"/>
      <w:sz w:val="32"/>
      <w:szCs w:val="32"/>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mbria" w:cs="Arial Unicode MS" w:hAnsi="Cambria" w:eastAsia="Arial Unicode MS"/>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0" w:after="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imes New Roman"/>
        <a:ea typeface="Times New Roman"/>
        <a:cs typeface="Times New Roman"/>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