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600"/>
        <w:tblW w:w="11637" w:type="dxa"/>
        <w:tblLook w:val="04A0" w:firstRow="1" w:lastRow="0" w:firstColumn="1" w:lastColumn="0" w:noHBand="0" w:noVBand="1"/>
      </w:tblPr>
      <w:tblGrid>
        <w:gridCol w:w="2369"/>
        <w:gridCol w:w="9268"/>
      </w:tblGrid>
      <w:tr w:rsidR="002A7E9F" w:rsidRPr="00BF1EA2" w14:paraId="7CA76C76" w14:textId="77777777" w:rsidTr="00530E2D">
        <w:trPr>
          <w:trHeight w:val="418"/>
        </w:trPr>
        <w:tc>
          <w:tcPr>
            <w:tcW w:w="2369" w:type="dxa"/>
          </w:tcPr>
          <w:p w14:paraId="5E03C4C0" w14:textId="77777777" w:rsidR="002A7E9F" w:rsidRPr="00124BA3" w:rsidRDefault="002A7E9F" w:rsidP="002A7E9F">
            <w:pPr>
              <w:pStyle w:val="AssignBody"/>
              <w:jc w:val="both"/>
              <w:rPr>
                <w:rFonts w:cs="Arial"/>
                <w:b/>
                <w:bCs/>
                <w:sz w:val="24"/>
                <w:szCs w:val="24"/>
              </w:rPr>
            </w:pPr>
            <w:r w:rsidRPr="00124BA3">
              <w:rPr>
                <w:rFonts w:cs="Arial"/>
                <w:b/>
                <w:bCs/>
                <w:sz w:val="24"/>
                <w:szCs w:val="24"/>
              </w:rPr>
              <w:t>Target 1</w:t>
            </w:r>
          </w:p>
        </w:tc>
        <w:tc>
          <w:tcPr>
            <w:tcW w:w="9268" w:type="dxa"/>
          </w:tcPr>
          <w:p w14:paraId="171E7B41" w14:textId="77777777" w:rsidR="00124BA3" w:rsidRPr="00124BA3" w:rsidRDefault="00124BA3" w:rsidP="00124BA3">
            <w:pPr>
              <w:shd w:val="clear" w:color="auto" w:fill="FFFFFF"/>
              <w:jc w:val="both"/>
              <w:rPr>
                <w:rFonts w:ascii="Arial" w:hAnsi="Arial" w:cs="Arial"/>
                <w:sz w:val="24"/>
                <w:szCs w:val="24"/>
              </w:rPr>
            </w:pPr>
            <w:r w:rsidRPr="00124BA3">
              <w:rPr>
                <w:rFonts w:ascii="Arial" w:hAnsi="Arial" w:cs="Arial"/>
                <w:sz w:val="24"/>
                <w:szCs w:val="24"/>
              </w:rPr>
              <w:t>Present the ideas of others in your own words.</w:t>
            </w:r>
          </w:p>
          <w:p w14:paraId="519FDB28" w14:textId="64F6EFE9" w:rsidR="002A7E9F" w:rsidRPr="00124BA3" w:rsidRDefault="002A7E9F" w:rsidP="002A7E9F">
            <w:pPr>
              <w:pStyle w:val="NormalWeb"/>
              <w:shd w:val="clear" w:color="auto" w:fill="FFFFFF"/>
              <w:spacing w:before="0" w:beforeAutospacing="0" w:after="0" w:afterAutospacing="0"/>
              <w:jc w:val="both"/>
              <w:rPr>
                <w:rFonts w:ascii="Arial" w:hAnsi="Arial" w:cs="Arial"/>
              </w:rPr>
            </w:pPr>
          </w:p>
        </w:tc>
      </w:tr>
      <w:tr w:rsidR="002A7E9F" w:rsidRPr="00BF1EA2" w14:paraId="15CC85FD" w14:textId="77777777" w:rsidTr="00530E2D">
        <w:trPr>
          <w:trHeight w:val="390"/>
        </w:trPr>
        <w:tc>
          <w:tcPr>
            <w:tcW w:w="2369" w:type="dxa"/>
          </w:tcPr>
          <w:p w14:paraId="3DF8F064" w14:textId="77777777" w:rsidR="002A7E9F" w:rsidRPr="00124BA3" w:rsidRDefault="002A7E9F" w:rsidP="002A7E9F">
            <w:pPr>
              <w:pStyle w:val="AssignBody"/>
              <w:jc w:val="both"/>
              <w:rPr>
                <w:rFonts w:cs="Arial"/>
                <w:b/>
                <w:bCs/>
                <w:sz w:val="24"/>
                <w:szCs w:val="24"/>
              </w:rPr>
            </w:pPr>
            <w:r w:rsidRPr="00124BA3">
              <w:rPr>
                <w:rFonts w:cs="Arial"/>
                <w:b/>
                <w:bCs/>
                <w:sz w:val="24"/>
                <w:szCs w:val="24"/>
              </w:rPr>
              <w:t xml:space="preserve">Target 2 </w:t>
            </w:r>
          </w:p>
        </w:tc>
        <w:tc>
          <w:tcPr>
            <w:tcW w:w="9268" w:type="dxa"/>
          </w:tcPr>
          <w:p w14:paraId="36D94685" w14:textId="41AB66AD" w:rsidR="00124BA3" w:rsidRPr="00124BA3" w:rsidRDefault="00124BA3" w:rsidP="00124BA3">
            <w:pPr>
              <w:shd w:val="clear" w:color="auto" w:fill="FFFFFF"/>
              <w:jc w:val="both"/>
              <w:rPr>
                <w:rFonts w:ascii="Arial" w:hAnsi="Arial" w:cs="Arial"/>
                <w:sz w:val="24"/>
                <w:szCs w:val="24"/>
              </w:rPr>
            </w:pPr>
            <w:r w:rsidRPr="00124BA3">
              <w:rPr>
                <w:rFonts w:ascii="Arial" w:hAnsi="Arial" w:cs="Arial"/>
                <w:sz w:val="24"/>
                <w:szCs w:val="24"/>
              </w:rPr>
              <w:t>Proof</w:t>
            </w:r>
            <w:r w:rsidR="00D139DA">
              <w:rPr>
                <w:rFonts w:ascii="Arial" w:hAnsi="Arial" w:cs="Arial"/>
                <w:sz w:val="24"/>
                <w:szCs w:val="24"/>
              </w:rPr>
              <w:t>-</w:t>
            </w:r>
            <w:r w:rsidRPr="00124BA3">
              <w:rPr>
                <w:rFonts w:ascii="Arial" w:hAnsi="Arial" w:cs="Arial"/>
                <w:sz w:val="24"/>
                <w:szCs w:val="24"/>
              </w:rPr>
              <w:t>read before submitting your assignment to ensure avoidable errors are not made.</w:t>
            </w:r>
          </w:p>
          <w:p w14:paraId="122AFA2F" w14:textId="10B2F3EB" w:rsidR="002A7E9F" w:rsidRPr="00124BA3" w:rsidRDefault="002A7E9F" w:rsidP="002A7E9F">
            <w:pPr>
              <w:pStyle w:val="AssignBody"/>
              <w:jc w:val="both"/>
              <w:rPr>
                <w:rFonts w:cs="Arial"/>
                <w:sz w:val="24"/>
                <w:szCs w:val="24"/>
              </w:rPr>
            </w:pPr>
          </w:p>
        </w:tc>
      </w:tr>
    </w:tbl>
    <w:p w14:paraId="4231D738" w14:textId="740E0820" w:rsidR="00055148" w:rsidRPr="00055148" w:rsidRDefault="00414FEC" w:rsidP="00530E2D">
      <w:pPr>
        <w:spacing w:line="360" w:lineRule="auto"/>
        <w:jc w:val="center"/>
        <w:rPr>
          <w:rFonts w:ascii="Arial" w:hAnsi="Arial" w:cs="Arial"/>
          <w:b/>
          <w:bCs/>
          <w:sz w:val="36"/>
          <w:szCs w:val="36"/>
          <w:u w:val="single"/>
        </w:rPr>
      </w:pPr>
      <w:r w:rsidRPr="002E53C8">
        <w:rPr>
          <w:rFonts w:ascii="Arial" w:hAnsi="Arial" w:cs="Arial"/>
          <w:b/>
          <w:bCs/>
          <w:sz w:val="36"/>
          <w:szCs w:val="36"/>
          <w:u w:val="single"/>
        </w:rPr>
        <w:t>Critically reflect on your pedagogical progress demonstrated through required elements of the Professional Learning Passport, identifying a specific area for professional development and justifying next steps for improvement.</w:t>
      </w:r>
    </w:p>
    <w:p w14:paraId="4CFC0FF5" w14:textId="58E42D1C" w:rsidR="00530E2D" w:rsidRDefault="00B85072" w:rsidP="00C37A89">
      <w:pPr>
        <w:jc w:val="center"/>
        <w:rPr>
          <w:rFonts w:ascii="Arial" w:hAnsi="Arial" w:cs="Arial"/>
          <w:b/>
          <w:bCs/>
          <w:sz w:val="36"/>
          <w:szCs w:val="36"/>
          <w:u w:val="single"/>
        </w:rPr>
      </w:pPr>
      <w:r w:rsidRPr="00990953">
        <w:rPr>
          <w:rFonts w:ascii="Arial" w:hAnsi="Arial" w:cs="Arial"/>
          <w:b/>
          <w:bCs/>
          <w:sz w:val="36"/>
          <w:szCs w:val="36"/>
          <w:u w:val="single"/>
        </w:rPr>
        <w:t>Contents Page</w:t>
      </w:r>
    </w:p>
    <w:p w14:paraId="44A37306" w14:textId="77777777" w:rsidR="00E03F3A" w:rsidRDefault="00E03F3A" w:rsidP="00C37A89">
      <w:pPr>
        <w:jc w:val="center"/>
        <w:rPr>
          <w:rFonts w:ascii="Arial" w:hAnsi="Arial" w:cs="Arial"/>
          <w:b/>
          <w:bCs/>
          <w:sz w:val="36"/>
          <w:szCs w:val="36"/>
          <w:u w:val="single"/>
        </w:rPr>
      </w:pPr>
    </w:p>
    <w:p w14:paraId="65EACBB1" w14:textId="0BF8452D" w:rsidR="00335C32" w:rsidRPr="00E03F3A" w:rsidRDefault="0075663E" w:rsidP="00990953">
      <w:pPr>
        <w:jc w:val="center"/>
        <w:rPr>
          <w:rFonts w:ascii="Arial" w:hAnsi="Arial" w:cs="Arial"/>
          <w:b/>
          <w:bCs/>
          <w:sz w:val="32"/>
          <w:szCs w:val="32"/>
          <w:u w:val="single"/>
        </w:rPr>
      </w:pPr>
      <w:r w:rsidRPr="00E03F3A">
        <w:rPr>
          <w:rFonts w:ascii="Arial" w:hAnsi="Arial" w:cs="Arial"/>
          <w:b/>
          <w:bCs/>
          <w:sz w:val="32"/>
          <w:szCs w:val="32"/>
          <w:u w:val="single"/>
        </w:rPr>
        <w:t xml:space="preserve">Part 1 - </w:t>
      </w:r>
      <w:r w:rsidR="00335C32" w:rsidRPr="00E03F3A">
        <w:rPr>
          <w:rFonts w:ascii="Arial" w:hAnsi="Arial" w:cs="Arial"/>
          <w:b/>
          <w:bCs/>
          <w:sz w:val="32"/>
          <w:szCs w:val="32"/>
          <w:u w:val="single"/>
        </w:rPr>
        <w:t>Professional Learning Passport</w:t>
      </w:r>
    </w:p>
    <w:p w14:paraId="59E66901" w14:textId="77777777" w:rsidR="00D27E64" w:rsidRPr="00757257" w:rsidRDefault="00D27E64" w:rsidP="0075663E">
      <w:pPr>
        <w:rPr>
          <w:rFonts w:ascii="Arial" w:hAnsi="Arial" w:cs="Arial"/>
          <w:sz w:val="28"/>
          <w:szCs w:val="28"/>
          <w:u w:val="single"/>
        </w:rPr>
      </w:pPr>
    </w:p>
    <w:p w14:paraId="4263DBE9" w14:textId="77777777" w:rsidR="008209BB" w:rsidRPr="00757257" w:rsidRDefault="008209BB" w:rsidP="003F6C0C">
      <w:pPr>
        <w:jc w:val="center"/>
        <w:rPr>
          <w:rFonts w:ascii="Arial" w:hAnsi="Arial" w:cs="Arial"/>
          <w:i/>
          <w:iCs/>
          <w:sz w:val="28"/>
          <w:szCs w:val="28"/>
        </w:rPr>
      </w:pPr>
      <w:r w:rsidRPr="00757257">
        <w:rPr>
          <w:rFonts w:ascii="Arial" w:hAnsi="Arial" w:cs="Arial"/>
          <w:b/>
          <w:bCs/>
          <w:i/>
          <w:iCs/>
          <w:sz w:val="28"/>
          <w:szCs w:val="28"/>
        </w:rPr>
        <w:t>Reflection on Subject Knowledge Development (Tab 5</w:t>
      </w:r>
      <w:r w:rsidRPr="00757257">
        <w:rPr>
          <w:rFonts w:ascii="Arial" w:hAnsi="Arial" w:cs="Arial"/>
          <w:i/>
          <w:iCs/>
          <w:sz w:val="28"/>
          <w:szCs w:val="28"/>
        </w:rPr>
        <w:t>)</w:t>
      </w:r>
    </w:p>
    <w:p w14:paraId="64DE0A26" w14:textId="77777777" w:rsidR="00355B68" w:rsidRPr="00757257" w:rsidRDefault="00355B68" w:rsidP="003F6C0C">
      <w:pPr>
        <w:jc w:val="center"/>
        <w:rPr>
          <w:rFonts w:ascii="Arial" w:hAnsi="Arial" w:cs="Arial"/>
          <w:b/>
          <w:bCs/>
          <w:sz w:val="28"/>
          <w:szCs w:val="28"/>
        </w:rPr>
      </w:pPr>
    </w:p>
    <w:p w14:paraId="4833197E" w14:textId="220ACE18" w:rsidR="00355B68" w:rsidRPr="00757257" w:rsidRDefault="00427CC5" w:rsidP="003F6C0C">
      <w:pPr>
        <w:jc w:val="center"/>
        <w:rPr>
          <w:rFonts w:ascii="Arial" w:hAnsi="Arial" w:cs="Arial"/>
          <w:sz w:val="28"/>
          <w:szCs w:val="28"/>
        </w:rPr>
      </w:pPr>
      <w:r w:rsidRPr="00757257">
        <w:rPr>
          <w:rFonts w:ascii="Arial" w:hAnsi="Arial" w:cs="Arial"/>
          <w:sz w:val="28"/>
          <w:szCs w:val="28"/>
        </w:rPr>
        <w:t>Page</w:t>
      </w:r>
      <w:r w:rsidR="008B2967" w:rsidRPr="00757257">
        <w:rPr>
          <w:rFonts w:ascii="Arial" w:hAnsi="Arial" w:cs="Arial"/>
          <w:sz w:val="28"/>
          <w:szCs w:val="28"/>
        </w:rPr>
        <w:t>s</w:t>
      </w:r>
      <w:r w:rsidRPr="00757257">
        <w:rPr>
          <w:rFonts w:ascii="Arial" w:hAnsi="Arial" w:cs="Arial"/>
          <w:sz w:val="28"/>
          <w:szCs w:val="28"/>
        </w:rPr>
        <w:t xml:space="preserve"> </w:t>
      </w:r>
      <w:r w:rsidRPr="00757257">
        <w:rPr>
          <w:rFonts w:ascii="Arial" w:hAnsi="Arial" w:cs="Arial"/>
          <w:b/>
          <w:bCs/>
          <w:sz w:val="28"/>
          <w:szCs w:val="28"/>
        </w:rPr>
        <w:t>2</w:t>
      </w:r>
      <w:r w:rsidR="00530E2D" w:rsidRPr="00757257">
        <w:rPr>
          <w:rFonts w:ascii="Arial" w:hAnsi="Arial" w:cs="Arial"/>
          <w:b/>
          <w:bCs/>
          <w:sz w:val="28"/>
          <w:szCs w:val="28"/>
        </w:rPr>
        <w:t>-</w:t>
      </w:r>
      <w:r w:rsidR="00F24E49" w:rsidRPr="00757257">
        <w:rPr>
          <w:rFonts w:ascii="Arial" w:hAnsi="Arial" w:cs="Arial"/>
          <w:b/>
          <w:bCs/>
          <w:sz w:val="28"/>
          <w:szCs w:val="28"/>
        </w:rPr>
        <w:t>3</w:t>
      </w:r>
      <w:r w:rsidR="00530E2D" w:rsidRPr="00757257">
        <w:rPr>
          <w:rFonts w:ascii="Arial" w:hAnsi="Arial" w:cs="Arial"/>
          <w:sz w:val="28"/>
          <w:szCs w:val="28"/>
        </w:rPr>
        <w:t xml:space="preserve"> </w:t>
      </w:r>
      <w:r w:rsidRPr="00757257">
        <w:rPr>
          <w:rFonts w:ascii="Arial" w:hAnsi="Arial" w:cs="Arial"/>
          <w:sz w:val="28"/>
          <w:szCs w:val="28"/>
        </w:rPr>
        <w:t>Mathematics</w:t>
      </w:r>
    </w:p>
    <w:p w14:paraId="7417BF94" w14:textId="4E1D7B63" w:rsidR="00427CC5" w:rsidRPr="00757257" w:rsidRDefault="00427CC5" w:rsidP="003F6C0C">
      <w:pPr>
        <w:jc w:val="center"/>
        <w:rPr>
          <w:rFonts w:ascii="Arial" w:hAnsi="Arial" w:cs="Arial"/>
          <w:b/>
          <w:bCs/>
          <w:sz w:val="28"/>
          <w:szCs w:val="28"/>
        </w:rPr>
      </w:pPr>
    </w:p>
    <w:p w14:paraId="5C137116" w14:textId="13912379" w:rsidR="00427CC5" w:rsidRPr="00757257" w:rsidRDefault="00427CC5" w:rsidP="003F6C0C">
      <w:pPr>
        <w:jc w:val="center"/>
        <w:rPr>
          <w:rFonts w:ascii="Arial" w:hAnsi="Arial" w:cs="Arial"/>
          <w:sz w:val="28"/>
          <w:szCs w:val="28"/>
        </w:rPr>
      </w:pPr>
      <w:r w:rsidRPr="00757257">
        <w:rPr>
          <w:rFonts w:ascii="Arial" w:hAnsi="Arial" w:cs="Arial"/>
          <w:sz w:val="28"/>
          <w:szCs w:val="28"/>
        </w:rPr>
        <w:t>Page</w:t>
      </w:r>
      <w:r w:rsidR="008B2967" w:rsidRPr="00757257">
        <w:rPr>
          <w:rFonts w:ascii="Arial" w:hAnsi="Arial" w:cs="Arial"/>
          <w:sz w:val="28"/>
          <w:szCs w:val="28"/>
        </w:rPr>
        <w:t>s</w:t>
      </w:r>
      <w:r w:rsidRPr="00757257">
        <w:rPr>
          <w:rFonts w:ascii="Arial" w:hAnsi="Arial" w:cs="Arial"/>
          <w:sz w:val="28"/>
          <w:szCs w:val="28"/>
        </w:rPr>
        <w:t xml:space="preserve"> </w:t>
      </w:r>
      <w:r w:rsidR="00530E2D" w:rsidRPr="00757257">
        <w:rPr>
          <w:rFonts w:ascii="Arial" w:hAnsi="Arial" w:cs="Arial"/>
          <w:b/>
          <w:bCs/>
          <w:sz w:val="28"/>
          <w:szCs w:val="28"/>
        </w:rPr>
        <w:t>3-</w:t>
      </w:r>
      <w:r w:rsidR="004A3EA8" w:rsidRPr="00757257">
        <w:rPr>
          <w:rFonts w:ascii="Arial" w:hAnsi="Arial" w:cs="Arial"/>
          <w:b/>
          <w:bCs/>
          <w:sz w:val="28"/>
          <w:szCs w:val="28"/>
        </w:rPr>
        <w:t>4</w:t>
      </w:r>
      <w:r w:rsidR="00530E2D" w:rsidRPr="00757257">
        <w:rPr>
          <w:rFonts w:ascii="Arial" w:hAnsi="Arial" w:cs="Arial"/>
          <w:sz w:val="28"/>
          <w:szCs w:val="28"/>
        </w:rPr>
        <w:t xml:space="preserve"> </w:t>
      </w:r>
      <w:r w:rsidRPr="00757257">
        <w:rPr>
          <w:rFonts w:ascii="Arial" w:hAnsi="Arial" w:cs="Arial"/>
          <w:sz w:val="28"/>
          <w:szCs w:val="28"/>
        </w:rPr>
        <w:t xml:space="preserve"> Digital Competency Framework</w:t>
      </w:r>
    </w:p>
    <w:p w14:paraId="6152A3C7" w14:textId="3A61F9D6" w:rsidR="00427CC5" w:rsidRPr="00757257" w:rsidRDefault="00427CC5" w:rsidP="003F6C0C">
      <w:pPr>
        <w:jc w:val="center"/>
        <w:rPr>
          <w:rFonts w:ascii="Arial" w:hAnsi="Arial" w:cs="Arial"/>
          <w:b/>
          <w:bCs/>
          <w:sz w:val="28"/>
          <w:szCs w:val="28"/>
        </w:rPr>
      </w:pPr>
    </w:p>
    <w:p w14:paraId="39E493B5" w14:textId="4918D65B" w:rsidR="00AA508A" w:rsidRDefault="00427CC5" w:rsidP="003F6C0C">
      <w:pPr>
        <w:jc w:val="center"/>
        <w:rPr>
          <w:rFonts w:ascii="Arial" w:hAnsi="Arial" w:cs="Arial"/>
          <w:sz w:val="28"/>
          <w:szCs w:val="28"/>
        </w:rPr>
      </w:pPr>
      <w:r w:rsidRPr="00757257">
        <w:rPr>
          <w:rFonts w:ascii="Arial" w:hAnsi="Arial" w:cs="Arial"/>
          <w:sz w:val="28"/>
          <w:szCs w:val="28"/>
        </w:rPr>
        <w:t>Page</w:t>
      </w:r>
      <w:r w:rsidR="008B2967" w:rsidRPr="00757257">
        <w:rPr>
          <w:rFonts w:ascii="Arial" w:hAnsi="Arial" w:cs="Arial"/>
          <w:sz w:val="28"/>
          <w:szCs w:val="28"/>
        </w:rPr>
        <w:t>s</w:t>
      </w:r>
      <w:r w:rsidRPr="00757257">
        <w:rPr>
          <w:rFonts w:ascii="Arial" w:hAnsi="Arial" w:cs="Arial"/>
          <w:sz w:val="28"/>
          <w:szCs w:val="28"/>
        </w:rPr>
        <w:t xml:space="preserve"> </w:t>
      </w:r>
      <w:r w:rsidR="004A3EA8" w:rsidRPr="00757257">
        <w:rPr>
          <w:rFonts w:ascii="Arial" w:hAnsi="Arial" w:cs="Arial"/>
          <w:b/>
          <w:bCs/>
          <w:sz w:val="28"/>
          <w:szCs w:val="28"/>
        </w:rPr>
        <w:t>4</w:t>
      </w:r>
      <w:r w:rsidR="00530E2D" w:rsidRPr="00757257">
        <w:rPr>
          <w:rFonts w:ascii="Arial" w:hAnsi="Arial" w:cs="Arial"/>
          <w:b/>
          <w:bCs/>
          <w:sz w:val="28"/>
          <w:szCs w:val="28"/>
        </w:rPr>
        <w:t>-</w:t>
      </w:r>
      <w:r w:rsidR="004A3EA8" w:rsidRPr="00757257">
        <w:rPr>
          <w:rFonts w:ascii="Arial" w:hAnsi="Arial" w:cs="Arial"/>
          <w:b/>
          <w:bCs/>
          <w:sz w:val="28"/>
          <w:szCs w:val="28"/>
        </w:rPr>
        <w:t>5</w:t>
      </w:r>
      <w:r w:rsidRPr="00757257">
        <w:rPr>
          <w:rFonts w:ascii="Arial" w:hAnsi="Arial" w:cs="Arial"/>
          <w:sz w:val="28"/>
          <w:szCs w:val="28"/>
        </w:rPr>
        <w:t xml:space="preserve"> Literacy</w:t>
      </w:r>
    </w:p>
    <w:p w14:paraId="47A38FA7" w14:textId="77777777" w:rsidR="00AA508A" w:rsidRDefault="00AA508A" w:rsidP="003F6C0C">
      <w:pPr>
        <w:jc w:val="center"/>
        <w:rPr>
          <w:rFonts w:ascii="Arial" w:hAnsi="Arial" w:cs="Arial"/>
          <w:sz w:val="28"/>
          <w:szCs w:val="28"/>
        </w:rPr>
      </w:pPr>
    </w:p>
    <w:p w14:paraId="0482C2A1" w14:textId="482DB246" w:rsidR="008209BB" w:rsidRPr="00AA508A" w:rsidRDefault="008209BB" w:rsidP="003F6C0C">
      <w:pPr>
        <w:jc w:val="center"/>
        <w:rPr>
          <w:rFonts w:ascii="Arial" w:hAnsi="Arial" w:cs="Arial"/>
          <w:sz w:val="28"/>
          <w:szCs w:val="28"/>
        </w:rPr>
      </w:pPr>
      <w:r w:rsidRPr="00757257">
        <w:rPr>
          <w:rFonts w:ascii="Arial" w:hAnsi="Arial" w:cs="Arial"/>
          <w:b/>
          <w:bCs/>
          <w:i/>
          <w:iCs/>
          <w:sz w:val="28"/>
          <w:szCs w:val="28"/>
        </w:rPr>
        <w:t>Reflection on Planning for Progression (Tab 7)</w:t>
      </w:r>
    </w:p>
    <w:p w14:paraId="27CA96E0" w14:textId="77777777" w:rsidR="00AA508A" w:rsidRPr="00757257" w:rsidRDefault="00AA508A" w:rsidP="003F6C0C">
      <w:pPr>
        <w:jc w:val="center"/>
        <w:rPr>
          <w:rFonts w:ascii="Arial" w:hAnsi="Arial" w:cs="Arial"/>
          <w:b/>
          <w:bCs/>
          <w:i/>
          <w:iCs/>
          <w:sz w:val="28"/>
          <w:szCs w:val="28"/>
        </w:rPr>
      </w:pPr>
    </w:p>
    <w:p w14:paraId="4A1DA263" w14:textId="6BF4C245" w:rsidR="008C68C7" w:rsidRDefault="00256B81" w:rsidP="003F6C0C">
      <w:pPr>
        <w:jc w:val="center"/>
        <w:rPr>
          <w:rFonts w:ascii="Arial" w:hAnsi="Arial" w:cs="Arial"/>
          <w:sz w:val="28"/>
          <w:szCs w:val="28"/>
        </w:rPr>
      </w:pPr>
      <w:r w:rsidRPr="00757257">
        <w:rPr>
          <w:rFonts w:ascii="Arial" w:hAnsi="Arial" w:cs="Arial"/>
          <w:sz w:val="28"/>
          <w:szCs w:val="28"/>
        </w:rPr>
        <w:t>Pag</w:t>
      </w:r>
      <w:r w:rsidR="008B2967" w:rsidRPr="00757257">
        <w:rPr>
          <w:rFonts w:ascii="Arial" w:hAnsi="Arial" w:cs="Arial"/>
          <w:sz w:val="28"/>
          <w:szCs w:val="28"/>
        </w:rPr>
        <w:t>es</w:t>
      </w:r>
      <w:r w:rsidRPr="00757257">
        <w:rPr>
          <w:rFonts w:ascii="Arial" w:hAnsi="Arial" w:cs="Arial"/>
          <w:sz w:val="28"/>
          <w:szCs w:val="28"/>
        </w:rPr>
        <w:t xml:space="preserve"> </w:t>
      </w:r>
      <w:r w:rsidRPr="00757257">
        <w:rPr>
          <w:rFonts w:ascii="Arial" w:hAnsi="Arial" w:cs="Arial"/>
          <w:b/>
          <w:bCs/>
          <w:sz w:val="28"/>
          <w:szCs w:val="28"/>
        </w:rPr>
        <w:t>6</w:t>
      </w:r>
      <w:r w:rsidR="00661FFF" w:rsidRPr="00757257">
        <w:rPr>
          <w:rFonts w:ascii="Arial" w:hAnsi="Arial" w:cs="Arial"/>
          <w:b/>
          <w:bCs/>
          <w:sz w:val="28"/>
          <w:szCs w:val="28"/>
        </w:rPr>
        <w:t>-</w:t>
      </w:r>
      <w:r w:rsidRPr="00757257">
        <w:rPr>
          <w:rFonts w:ascii="Arial" w:hAnsi="Arial" w:cs="Arial"/>
          <w:b/>
          <w:bCs/>
          <w:sz w:val="28"/>
          <w:szCs w:val="28"/>
        </w:rPr>
        <w:t>8</w:t>
      </w:r>
      <w:r w:rsidR="008C68C7" w:rsidRPr="00757257">
        <w:rPr>
          <w:rFonts w:ascii="Arial" w:hAnsi="Arial" w:cs="Arial"/>
          <w:sz w:val="28"/>
          <w:szCs w:val="28"/>
        </w:rPr>
        <w:t xml:space="preserve"> Mathematics</w:t>
      </w:r>
    </w:p>
    <w:p w14:paraId="27CDB625" w14:textId="77777777" w:rsidR="00C37A89" w:rsidRPr="00757257" w:rsidRDefault="00C37A89" w:rsidP="003F6C0C">
      <w:pPr>
        <w:jc w:val="center"/>
        <w:rPr>
          <w:rFonts w:ascii="Arial" w:hAnsi="Arial" w:cs="Arial"/>
          <w:sz w:val="28"/>
          <w:szCs w:val="28"/>
        </w:rPr>
      </w:pPr>
    </w:p>
    <w:p w14:paraId="1AF2C9C5" w14:textId="68CACF75" w:rsidR="008C68C7" w:rsidRPr="00757257" w:rsidRDefault="00256B81" w:rsidP="003F6C0C">
      <w:pPr>
        <w:jc w:val="center"/>
        <w:rPr>
          <w:rFonts w:ascii="Arial" w:hAnsi="Arial" w:cs="Arial"/>
          <w:sz w:val="28"/>
          <w:szCs w:val="28"/>
        </w:rPr>
      </w:pPr>
      <w:r w:rsidRPr="00757257">
        <w:rPr>
          <w:rFonts w:ascii="Arial" w:hAnsi="Arial" w:cs="Arial"/>
          <w:sz w:val="28"/>
          <w:szCs w:val="28"/>
        </w:rPr>
        <w:t>Page</w:t>
      </w:r>
      <w:r w:rsidR="008B2967" w:rsidRPr="00757257">
        <w:rPr>
          <w:rFonts w:ascii="Arial" w:hAnsi="Arial" w:cs="Arial"/>
          <w:sz w:val="28"/>
          <w:szCs w:val="28"/>
        </w:rPr>
        <w:t>s</w:t>
      </w:r>
      <w:r w:rsidR="00661FFF" w:rsidRPr="00757257">
        <w:rPr>
          <w:rFonts w:ascii="Arial" w:hAnsi="Arial" w:cs="Arial"/>
          <w:sz w:val="28"/>
          <w:szCs w:val="28"/>
        </w:rPr>
        <w:t xml:space="preserve"> </w:t>
      </w:r>
      <w:r w:rsidR="00661FFF" w:rsidRPr="00757257">
        <w:rPr>
          <w:rFonts w:ascii="Arial" w:hAnsi="Arial" w:cs="Arial"/>
          <w:b/>
          <w:bCs/>
          <w:sz w:val="28"/>
          <w:szCs w:val="28"/>
        </w:rPr>
        <w:t>9-11</w:t>
      </w:r>
      <w:r w:rsidR="008C68C7" w:rsidRPr="00757257">
        <w:rPr>
          <w:rFonts w:ascii="Arial" w:hAnsi="Arial" w:cs="Arial"/>
          <w:sz w:val="28"/>
          <w:szCs w:val="28"/>
        </w:rPr>
        <w:t xml:space="preserve"> Health and Well-being</w:t>
      </w:r>
    </w:p>
    <w:p w14:paraId="43471362" w14:textId="093BEF59" w:rsidR="008209BB" w:rsidRPr="00757257" w:rsidRDefault="008209BB" w:rsidP="003F6C0C">
      <w:pPr>
        <w:jc w:val="center"/>
        <w:rPr>
          <w:rFonts w:ascii="Arial" w:hAnsi="Arial" w:cs="Arial"/>
          <w:b/>
          <w:bCs/>
          <w:sz w:val="28"/>
          <w:szCs w:val="28"/>
        </w:rPr>
      </w:pPr>
    </w:p>
    <w:p w14:paraId="5B59E75F" w14:textId="5D7A41A8" w:rsidR="00EF28F5" w:rsidRPr="00757257" w:rsidRDefault="00EF28F5" w:rsidP="003F6C0C">
      <w:pPr>
        <w:jc w:val="center"/>
        <w:rPr>
          <w:rFonts w:ascii="Arial" w:hAnsi="Arial" w:cs="Arial"/>
          <w:b/>
          <w:bCs/>
          <w:i/>
          <w:iCs/>
          <w:sz w:val="28"/>
          <w:szCs w:val="28"/>
        </w:rPr>
      </w:pPr>
      <w:r w:rsidRPr="00757257">
        <w:rPr>
          <w:rFonts w:ascii="Arial" w:hAnsi="Arial" w:cs="Arial"/>
          <w:b/>
          <w:bCs/>
          <w:i/>
          <w:iCs/>
          <w:sz w:val="28"/>
          <w:szCs w:val="28"/>
        </w:rPr>
        <w:t>Reflection on Planning for The Four Purposes (Tab 7)</w:t>
      </w:r>
    </w:p>
    <w:p w14:paraId="0E41A01F" w14:textId="3539223A" w:rsidR="004E4CA0" w:rsidRPr="00757257" w:rsidRDefault="004E4CA0" w:rsidP="003F6C0C">
      <w:pPr>
        <w:jc w:val="center"/>
        <w:rPr>
          <w:rFonts w:ascii="Arial" w:hAnsi="Arial" w:cs="Arial"/>
          <w:b/>
          <w:bCs/>
          <w:sz w:val="28"/>
          <w:szCs w:val="28"/>
        </w:rPr>
      </w:pPr>
    </w:p>
    <w:p w14:paraId="4A6B17AC" w14:textId="77777777" w:rsidR="003F6C0C" w:rsidRDefault="00530E2D" w:rsidP="003F6C0C">
      <w:pPr>
        <w:jc w:val="center"/>
        <w:rPr>
          <w:rFonts w:ascii="Arial" w:hAnsi="Arial" w:cs="Arial"/>
          <w:sz w:val="28"/>
          <w:szCs w:val="28"/>
        </w:rPr>
      </w:pPr>
      <w:r w:rsidRPr="00757257">
        <w:rPr>
          <w:rFonts w:ascii="Arial" w:hAnsi="Arial" w:cs="Arial"/>
          <w:sz w:val="28"/>
          <w:szCs w:val="28"/>
        </w:rPr>
        <w:t>Page</w:t>
      </w:r>
      <w:r w:rsidR="008B2967" w:rsidRPr="00757257">
        <w:rPr>
          <w:rFonts w:ascii="Arial" w:hAnsi="Arial" w:cs="Arial"/>
          <w:sz w:val="28"/>
          <w:szCs w:val="28"/>
        </w:rPr>
        <w:t>s</w:t>
      </w:r>
      <w:r w:rsidRPr="00757257">
        <w:rPr>
          <w:rFonts w:ascii="Arial" w:hAnsi="Arial" w:cs="Arial"/>
          <w:sz w:val="28"/>
          <w:szCs w:val="28"/>
        </w:rPr>
        <w:t xml:space="preserve"> </w:t>
      </w:r>
      <w:r w:rsidRPr="00757257">
        <w:rPr>
          <w:rFonts w:ascii="Arial" w:hAnsi="Arial" w:cs="Arial"/>
          <w:b/>
          <w:bCs/>
          <w:sz w:val="28"/>
          <w:szCs w:val="28"/>
        </w:rPr>
        <w:t>12- 13</w:t>
      </w:r>
      <w:r w:rsidRPr="00757257">
        <w:rPr>
          <w:rFonts w:ascii="Arial" w:hAnsi="Arial" w:cs="Arial"/>
          <w:sz w:val="28"/>
          <w:szCs w:val="28"/>
        </w:rPr>
        <w:t xml:space="preserve"> </w:t>
      </w:r>
      <w:r w:rsidR="000F7E25" w:rsidRPr="00757257">
        <w:rPr>
          <w:rFonts w:ascii="Arial" w:hAnsi="Arial" w:cs="Arial"/>
          <w:sz w:val="28"/>
          <w:szCs w:val="28"/>
        </w:rPr>
        <w:t>Ethically Informed Citizens</w:t>
      </w:r>
    </w:p>
    <w:p w14:paraId="5D3BD671" w14:textId="77777777" w:rsidR="003F6C0C" w:rsidRDefault="003F6C0C" w:rsidP="003F6C0C">
      <w:pPr>
        <w:jc w:val="center"/>
        <w:rPr>
          <w:rFonts w:ascii="Arial" w:hAnsi="Arial" w:cs="Arial"/>
          <w:sz w:val="28"/>
          <w:szCs w:val="28"/>
        </w:rPr>
      </w:pPr>
    </w:p>
    <w:p w14:paraId="244F1395" w14:textId="09780A9D" w:rsidR="000F7E25" w:rsidRPr="00757257" w:rsidRDefault="00530E2D" w:rsidP="003F6C0C">
      <w:pPr>
        <w:jc w:val="center"/>
        <w:rPr>
          <w:rFonts w:ascii="Arial" w:hAnsi="Arial" w:cs="Arial"/>
          <w:sz w:val="28"/>
          <w:szCs w:val="28"/>
        </w:rPr>
      </w:pPr>
      <w:r w:rsidRPr="00757257">
        <w:rPr>
          <w:rFonts w:ascii="Arial" w:hAnsi="Arial" w:cs="Arial"/>
          <w:sz w:val="28"/>
          <w:szCs w:val="28"/>
        </w:rPr>
        <w:t>Page</w:t>
      </w:r>
      <w:r w:rsidR="008B2967" w:rsidRPr="00757257">
        <w:rPr>
          <w:rFonts w:ascii="Arial" w:hAnsi="Arial" w:cs="Arial"/>
          <w:sz w:val="28"/>
          <w:szCs w:val="28"/>
        </w:rPr>
        <w:t>s</w:t>
      </w:r>
      <w:r w:rsidRPr="00757257">
        <w:rPr>
          <w:rFonts w:ascii="Arial" w:hAnsi="Arial" w:cs="Arial"/>
          <w:sz w:val="28"/>
          <w:szCs w:val="28"/>
        </w:rPr>
        <w:t xml:space="preserve"> </w:t>
      </w:r>
      <w:r w:rsidRPr="00757257">
        <w:rPr>
          <w:rFonts w:ascii="Arial" w:hAnsi="Arial" w:cs="Arial"/>
          <w:b/>
          <w:bCs/>
          <w:sz w:val="28"/>
          <w:szCs w:val="28"/>
        </w:rPr>
        <w:t>14-15</w:t>
      </w:r>
      <w:r w:rsidRPr="00757257">
        <w:rPr>
          <w:rFonts w:ascii="Arial" w:hAnsi="Arial" w:cs="Arial"/>
          <w:sz w:val="28"/>
          <w:szCs w:val="28"/>
        </w:rPr>
        <w:t xml:space="preserve"> </w:t>
      </w:r>
      <w:r w:rsidR="000F7E25" w:rsidRPr="00757257">
        <w:rPr>
          <w:rFonts w:ascii="Arial" w:hAnsi="Arial" w:cs="Arial"/>
          <w:sz w:val="28"/>
          <w:szCs w:val="28"/>
        </w:rPr>
        <w:t xml:space="preserve">Ambitious Capable </w:t>
      </w:r>
      <w:r w:rsidR="00CF5F6C" w:rsidRPr="00757257">
        <w:rPr>
          <w:rFonts w:ascii="Arial" w:hAnsi="Arial" w:cs="Arial"/>
          <w:sz w:val="28"/>
          <w:szCs w:val="28"/>
        </w:rPr>
        <w:t>Learners</w:t>
      </w:r>
    </w:p>
    <w:p w14:paraId="1241A04B" w14:textId="77777777" w:rsidR="00EA2770" w:rsidRPr="00757257" w:rsidRDefault="00EA2770" w:rsidP="00AA508A">
      <w:pPr>
        <w:jc w:val="both"/>
        <w:rPr>
          <w:rFonts w:ascii="Arial" w:hAnsi="Arial" w:cs="Arial"/>
          <w:sz w:val="36"/>
          <w:szCs w:val="36"/>
        </w:rPr>
      </w:pPr>
    </w:p>
    <w:p w14:paraId="06DCE756" w14:textId="0182657D" w:rsidR="00530E2D" w:rsidRPr="00E03F3A" w:rsidRDefault="00530E2D" w:rsidP="003F6C0C">
      <w:pPr>
        <w:jc w:val="center"/>
        <w:rPr>
          <w:rFonts w:ascii="Arial" w:hAnsi="Arial" w:cs="Arial"/>
          <w:b/>
          <w:bCs/>
          <w:sz w:val="32"/>
          <w:szCs w:val="32"/>
          <w:u w:val="single"/>
        </w:rPr>
      </w:pPr>
      <w:r w:rsidRPr="00E03F3A">
        <w:rPr>
          <w:rFonts w:ascii="Arial" w:hAnsi="Arial" w:cs="Arial"/>
          <w:b/>
          <w:bCs/>
          <w:sz w:val="32"/>
          <w:szCs w:val="32"/>
          <w:u w:val="single"/>
        </w:rPr>
        <w:t xml:space="preserve">Part 2- </w:t>
      </w:r>
      <w:r w:rsidR="001D32B5" w:rsidRPr="00E03F3A">
        <w:rPr>
          <w:rFonts w:ascii="Arial" w:hAnsi="Arial" w:cs="Arial"/>
          <w:b/>
          <w:bCs/>
          <w:sz w:val="32"/>
          <w:szCs w:val="32"/>
          <w:u w:val="single"/>
        </w:rPr>
        <w:t>Critical Reflection</w:t>
      </w:r>
    </w:p>
    <w:p w14:paraId="6A2E290F" w14:textId="77777777" w:rsidR="00757257" w:rsidRPr="00757257" w:rsidRDefault="00757257" w:rsidP="00AA508A">
      <w:pPr>
        <w:jc w:val="both"/>
        <w:rPr>
          <w:rFonts w:ascii="Arial" w:hAnsi="Arial" w:cs="Arial"/>
          <w:b/>
          <w:bCs/>
          <w:sz w:val="36"/>
          <w:szCs w:val="36"/>
        </w:rPr>
      </w:pPr>
    </w:p>
    <w:p w14:paraId="6E676DAE" w14:textId="60251BA7" w:rsidR="001D32B5" w:rsidRPr="00757257" w:rsidRDefault="001D32B5" w:rsidP="003F6C0C">
      <w:pPr>
        <w:jc w:val="center"/>
        <w:rPr>
          <w:rFonts w:ascii="Arial" w:hAnsi="Arial" w:cs="Arial"/>
          <w:sz w:val="28"/>
          <w:szCs w:val="28"/>
        </w:rPr>
      </w:pPr>
      <w:r w:rsidRPr="00757257">
        <w:rPr>
          <w:rFonts w:ascii="Arial" w:hAnsi="Arial" w:cs="Arial"/>
          <w:sz w:val="28"/>
          <w:szCs w:val="28"/>
        </w:rPr>
        <w:t>Page</w:t>
      </w:r>
      <w:r w:rsidR="008B2967" w:rsidRPr="00757257">
        <w:rPr>
          <w:rFonts w:ascii="Arial" w:hAnsi="Arial" w:cs="Arial"/>
          <w:sz w:val="28"/>
          <w:szCs w:val="28"/>
        </w:rPr>
        <w:t>s</w:t>
      </w:r>
      <w:r w:rsidRPr="00757257">
        <w:rPr>
          <w:rFonts w:ascii="Arial" w:hAnsi="Arial" w:cs="Arial"/>
          <w:sz w:val="28"/>
          <w:szCs w:val="28"/>
        </w:rPr>
        <w:t xml:space="preserve"> </w:t>
      </w:r>
      <w:r w:rsidR="008B2967" w:rsidRPr="00757257">
        <w:rPr>
          <w:rFonts w:ascii="Arial" w:hAnsi="Arial" w:cs="Arial"/>
          <w:b/>
          <w:bCs/>
          <w:sz w:val="28"/>
          <w:szCs w:val="28"/>
        </w:rPr>
        <w:t xml:space="preserve">16-21 </w:t>
      </w:r>
      <w:r w:rsidR="003F6C0C">
        <w:rPr>
          <w:rFonts w:ascii="Arial" w:hAnsi="Arial" w:cs="Arial"/>
          <w:b/>
          <w:bCs/>
          <w:sz w:val="28"/>
          <w:szCs w:val="28"/>
        </w:rPr>
        <w:t xml:space="preserve">– </w:t>
      </w:r>
      <w:r w:rsidR="003F6C0C" w:rsidRPr="003F6C0C">
        <w:rPr>
          <w:rFonts w:ascii="Arial" w:hAnsi="Arial" w:cs="Arial"/>
          <w:sz w:val="28"/>
          <w:szCs w:val="28"/>
        </w:rPr>
        <w:t>Critical Reflection</w:t>
      </w:r>
    </w:p>
    <w:p w14:paraId="3CEAB360" w14:textId="12F04D15" w:rsidR="00D27E64" w:rsidRPr="00757257" w:rsidRDefault="00D27E64" w:rsidP="003F6C0C">
      <w:pPr>
        <w:jc w:val="center"/>
        <w:rPr>
          <w:rFonts w:ascii="Arial" w:hAnsi="Arial" w:cs="Arial"/>
          <w:sz w:val="28"/>
          <w:szCs w:val="28"/>
        </w:rPr>
      </w:pPr>
    </w:p>
    <w:p w14:paraId="656B4BD5" w14:textId="1DD7E5D6" w:rsidR="00D27E64" w:rsidRDefault="00D27E64" w:rsidP="003F6C0C">
      <w:pPr>
        <w:jc w:val="center"/>
        <w:rPr>
          <w:rFonts w:ascii="Arial" w:hAnsi="Arial" w:cs="Arial"/>
          <w:sz w:val="28"/>
          <w:szCs w:val="28"/>
        </w:rPr>
      </w:pPr>
      <w:r w:rsidRPr="00757257">
        <w:rPr>
          <w:rFonts w:ascii="Arial" w:hAnsi="Arial" w:cs="Arial"/>
          <w:sz w:val="28"/>
          <w:szCs w:val="28"/>
        </w:rPr>
        <w:t xml:space="preserve">Pages </w:t>
      </w:r>
      <w:r w:rsidRPr="00757257">
        <w:rPr>
          <w:rFonts w:ascii="Arial" w:hAnsi="Arial" w:cs="Arial"/>
          <w:b/>
          <w:bCs/>
          <w:sz w:val="28"/>
          <w:szCs w:val="28"/>
        </w:rPr>
        <w:t>22-23</w:t>
      </w:r>
      <w:r w:rsidRPr="00757257">
        <w:rPr>
          <w:rFonts w:ascii="Arial" w:hAnsi="Arial" w:cs="Arial"/>
          <w:sz w:val="28"/>
          <w:szCs w:val="28"/>
        </w:rPr>
        <w:t xml:space="preserve"> </w:t>
      </w:r>
      <w:r w:rsidR="00757257">
        <w:rPr>
          <w:rFonts w:ascii="Arial" w:hAnsi="Arial" w:cs="Arial"/>
          <w:sz w:val="28"/>
          <w:szCs w:val="28"/>
        </w:rPr>
        <w:t>–</w:t>
      </w:r>
      <w:r w:rsidRPr="00757257">
        <w:rPr>
          <w:rFonts w:ascii="Arial" w:hAnsi="Arial" w:cs="Arial"/>
          <w:sz w:val="28"/>
          <w:szCs w:val="28"/>
        </w:rPr>
        <w:t xml:space="preserve"> References</w:t>
      </w:r>
    </w:p>
    <w:p w14:paraId="237FCD7E" w14:textId="77777777" w:rsidR="00114D54" w:rsidRDefault="00114D54" w:rsidP="00114D54">
      <w:pPr>
        <w:rPr>
          <w:rFonts w:ascii="Arial" w:hAnsi="Arial" w:cs="Arial"/>
          <w:sz w:val="28"/>
          <w:szCs w:val="28"/>
        </w:rPr>
      </w:pPr>
    </w:p>
    <w:p w14:paraId="523D2252" w14:textId="4BF57B16" w:rsidR="0075663E" w:rsidRPr="00D27E64" w:rsidRDefault="0075663E" w:rsidP="00114D54">
      <w:pPr>
        <w:rPr>
          <w:rFonts w:ascii="Arial" w:hAnsi="Arial" w:cs="Arial"/>
          <w:sz w:val="32"/>
          <w:szCs w:val="32"/>
        </w:rPr>
      </w:pPr>
      <w:r w:rsidRPr="00990953">
        <w:rPr>
          <w:rFonts w:ascii="Arial" w:hAnsi="Arial" w:cs="Arial"/>
          <w:b/>
          <w:bCs/>
          <w:sz w:val="32"/>
          <w:szCs w:val="32"/>
        </w:rPr>
        <w:t>Reflection on Subject Knowledge Development (Tab 5</w:t>
      </w:r>
      <w:r w:rsidRPr="00990953">
        <w:rPr>
          <w:rFonts w:ascii="Arial" w:hAnsi="Arial" w:cs="Arial"/>
          <w:sz w:val="28"/>
          <w:szCs w:val="28"/>
        </w:rPr>
        <w:t>)</w:t>
      </w:r>
    </w:p>
    <w:p w14:paraId="10795F8D" w14:textId="04F1E0FF" w:rsidR="0075663E" w:rsidRDefault="0082617A" w:rsidP="0075663E">
      <w:pPr>
        <w:rPr>
          <w:rFonts w:ascii="Arial" w:hAnsi="Arial" w:cs="Arial"/>
          <w:sz w:val="28"/>
          <w:szCs w:val="28"/>
          <w:u w:val="single"/>
        </w:rPr>
      </w:pPr>
      <w:r>
        <w:rPr>
          <w:rFonts w:ascii="Arial" w:hAnsi="Arial" w:cs="Arial"/>
          <w:sz w:val="28"/>
          <w:szCs w:val="28"/>
          <w:u w:val="single"/>
        </w:rPr>
        <w:t xml:space="preserve"> </w:t>
      </w:r>
    </w:p>
    <w:p w14:paraId="4E8D7A28" w14:textId="020D7037" w:rsidR="00F91900" w:rsidRPr="00F91900" w:rsidRDefault="001848EB" w:rsidP="00F91900">
      <w:pPr>
        <w:jc w:val="center"/>
        <w:rPr>
          <w:rFonts w:ascii="Arial" w:hAnsi="Arial" w:cs="Arial"/>
          <w:b/>
          <w:bCs/>
          <w:sz w:val="36"/>
          <w:szCs w:val="36"/>
          <w:u w:val="single"/>
        </w:rPr>
      </w:pPr>
      <w:r w:rsidRPr="00572B33">
        <w:rPr>
          <w:rFonts w:ascii="Arial" w:hAnsi="Arial" w:cs="Arial"/>
          <w:b/>
          <w:bCs/>
          <w:sz w:val="36"/>
          <w:szCs w:val="36"/>
          <w:u w:val="single"/>
        </w:rPr>
        <w:t>Mathematics</w:t>
      </w:r>
      <w:r w:rsidR="00932CE8">
        <w:rPr>
          <w:rFonts w:ascii="Arial" w:hAnsi="Arial" w:cs="Arial"/>
          <w:b/>
          <w:bCs/>
          <w:sz w:val="36"/>
          <w:szCs w:val="36"/>
          <w:u w:val="single"/>
        </w:rPr>
        <w:t>- Numico</w:t>
      </w:r>
      <w:r w:rsidR="00F91900">
        <w:rPr>
          <w:rFonts w:ascii="Arial" w:hAnsi="Arial" w:cs="Arial"/>
          <w:b/>
          <w:bCs/>
          <w:sz w:val="36"/>
          <w:szCs w:val="36"/>
          <w:u w:val="single"/>
        </w:rPr>
        <w:t xml:space="preserve">n </w:t>
      </w:r>
    </w:p>
    <w:p w14:paraId="073024FE" w14:textId="58969E15" w:rsidR="00F91900" w:rsidRDefault="00E03F3A" w:rsidP="00205C74">
      <w:pPr>
        <w:spacing w:line="360" w:lineRule="auto"/>
        <w:jc w:val="both"/>
        <w:rPr>
          <w:rFonts w:ascii="Arial" w:hAnsi="Arial" w:cs="Arial"/>
          <w:sz w:val="24"/>
          <w:szCs w:val="24"/>
        </w:rPr>
      </w:pPr>
      <w:r>
        <w:rPr>
          <w:noProof/>
        </w:rPr>
        <w:drawing>
          <wp:anchor distT="0" distB="0" distL="114300" distR="114300" simplePos="0" relativeHeight="251669504" behindDoc="1" locked="0" layoutInCell="1" allowOverlap="1" wp14:anchorId="1B86B195" wp14:editId="50612C47">
            <wp:simplePos x="0" y="0"/>
            <wp:positionH relativeFrom="page">
              <wp:posOffset>4081593</wp:posOffset>
            </wp:positionH>
            <wp:positionV relativeFrom="page">
              <wp:posOffset>1995659</wp:posOffset>
            </wp:positionV>
            <wp:extent cx="3163329" cy="2079880"/>
            <wp:effectExtent l="0" t="0" r="0" b="0"/>
            <wp:wrapTight wrapText="bothSides">
              <wp:wrapPolygon edited="0">
                <wp:start x="0" y="0"/>
                <wp:lineTo x="0" y="21369"/>
                <wp:lineTo x="21466" y="21369"/>
                <wp:lineTo x="2146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8978" t="22242" r="19368" b="5674"/>
                    <a:stretch/>
                  </pic:blipFill>
                  <pic:spPr bwMode="auto">
                    <a:xfrm>
                      <a:off x="0" y="0"/>
                      <a:ext cx="3163329" cy="2079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3497">
        <w:rPr>
          <w:noProof/>
        </w:rPr>
        <w:drawing>
          <wp:anchor distT="0" distB="0" distL="114300" distR="114300" simplePos="0" relativeHeight="251668480" behindDoc="1" locked="0" layoutInCell="1" allowOverlap="1" wp14:anchorId="44B4DAD5" wp14:editId="67A1E3B5">
            <wp:simplePos x="0" y="0"/>
            <wp:positionH relativeFrom="margin">
              <wp:align>left</wp:align>
            </wp:positionH>
            <wp:positionV relativeFrom="page">
              <wp:posOffset>1858272</wp:posOffset>
            </wp:positionV>
            <wp:extent cx="3134995" cy="2223770"/>
            <wp:effectExtent l="0" t="0" r="8255" b="5080"/>
            <wp:wrapTight wrapText="bothSides">
              <wp:wrapPolygon edited="0">
                <wp:start x="0" y="0"/>
                <wp:lineTo x="0" y="21464"/>
                <wp:lineTo x="21526" y="21464"/>
                <wp:lineTo x="2152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2938" r="12900" b="6425"/>
                    <a:stretch/>
                  </pic:blipFill>
                  <pic:spPr bwMode="auto">
                    <a:xfrm>
                      <a:off x="0" y="0"/>
                      <a:ext cx="3134995" cy="2223770"/>
                    </a:xfrm>
                    <a:prstGeom prst="rect">
                      <a:avLst/>
                    </a:prstGeom>
                    <a:ln>
                      <a:noFill/>
                    </a:ln>
                    <a:extLst>
                      <a:ext uri="{53640926-AAD7-44D8-BBD7-CCE9431645EC}">
                        <a14:shadowObscured xmlns:a14="http://schemas.microsoft.com/office/drawing/2010/main"/>
                      </a:ext>
                    </a:extLst>
                  </pic:spPr>
                </pic:pic>
              </a:graphicData>
            </a:graphic>
          </wp:anchor>
        </w:drawing>
      </w:r>
    </w:p>
    <w:p w14:paraId="50BBE990" w14:textId="6EB99076" w:rsidR="00083767" w:rsidRDefault="00DB35D3" w:rsidP="00205C74">
      <w:pPr>
        <w:spacing w:line="360" w:lineRule="auto"/>
        <w:jc w:val="both"/>
        <w:rPr>
          <w:rFonts w:ascii="Arial" w:hAnsi="Arial" w:cs="Arial"/>
          <w:sz w:val="24"/>
          <w:szCs w:val="24"/>
        </w:rPr>
      </w:pPr>
      <w:r w:rsidRPr="00CC7C5D">
        <w:rPr>
          <w:rFonts w:ascii="Arial" w:hAnsi="Arial" w:cs="Arial"/>
          <w:sz w:val="24"/>
          <w:szCs w:val="24"/>
        </w:rPr>
        <w:t>Wh</w:t>
      </w:r>
      <w:r w:rsidR="00A14395">
        <w:rPr>
          <w:rFonts w:ascii="Arial" w:hAnsi="Arial" w:cs="Arial"/>
          <w:sz w:val="24"/>
          <w:szCs w:val="24"/>
        </w:rPr>
        <w:t>ilst completing</w:t>
      </w:r>
      <w:r w:rsidRPr="00CC7C5D">
        <w:rPr>
          <w:rFonts w:ascii="Arial" w:hAnsi="Arial" w:cs="Arial"/>
          <w:sz w:val="24"/>
          <w:szCs w:val="24"/>
        </w:rPr>
        <w:t xml:space="preserve"> </w:t>
      </w:r>
      <w:r w:rsidR="0041331F">
        <w:rPr>
          <w:rFonts w:ascii="Arial" w:hAnsi="Arial" w:cs="Arial"/>
          <w:sz w:val="24"/>
          <w:szCs w:val="24"/>
        </w:rPr>
        <w:t xml:space="preserve">my final teaching experience in a </w:t>
      </w:r>
      <w:r w:rsidRPr="00CC7C5D">
        <w:rPr>
          <w:rFonts w:ascii="Arial" w:hAnsi="Arial" w:cs="Arial"/>
          <w:sz w:val="24"/>
          <w:szCs w:val="24"/>
        </w:rPr>
        <w:t>reception</w:t>
      </w:r>
      <w:r w:rsidR="0041331F">
        <w:rPr>
          <w:rFonts w:ascii="Arial" w:hAnsi="Arial" w:cs="Arial"/>
          <w:sz w:val="24"/>
          <w:szCs w:val="24"/>
        </w:rPr>
        <w:t xml:space="preserve"> class</w:t>
      </w:r>
      <w:r w:rsidRPr="00CC7C5D">
        <w:rPr>
          <w:rFonts w:ascii="Arial" w:hAnsi="Arial" w:cs="Arial"/>
          <w:sz w:val="24"/>
          <w:szCs w:val="24"/>
        </w:rPr>
        <w:t xml:space="preserve">, </w:t>
      </w:r>
      <w:r w:rsidR="00CC7C5D" w:rsidRPr="00CC7C5D">
        <w:rPr>
          <w:rFonts w:ascii="Arial" w:hAnsi="Arial" w:cs="Arial"/>
          <w:sz w:val="24"/>
          <w:szCs w:val="24"/>
        </w:rPr>
        <w:t xml:space="preserve">I was told upon arrival that all maths </w:t>
      </w:r>
      <w:r w:rsidR="00714774">
        <w:rPr>
          <w:rFonts w:ascii="Arial" w:hAnsi="Arial" w:cs="Arial"/>
          <w:sz w:val="24"/>
          <w:szCs w:val="24"/>
        </w:rPr>
        <w:t>lessons and activities</w:t>
      </w:r>
      <w:r w:rsidR="00CC7C5D" w:rsidRPr="00CC7C5D">
        <w:rPr>
          <w:rFonts w:ascii="Arial" w:hAnsi="Arial" w:cs="Arial"/>
          <w:sz w:val="24"/>
          <w:szCs w:val="24"/>
        </w:rPr>
        <w:t xml:space="preserve"> were based and centred around using </w:t>
      </w:r>
      <w:r w:rsidR="000A3497">
        <w:rPr>
          <w:rFonts w:ascii="Arial" w:hAnsi="Arial" w:cs="Arial"/>
          <w:sz w:val="24"/>
          <w:szCs w:val="24"/>
        </w:rPr>
        <w:t>N</w:t>
      </w:r>
      <w:r w:rsidR="00CC7C5D" w:rsidRPr="00CC7C5D">
        <w:rPr>
          <w:rFonts w:ascii="Arial" w:hAnsi="Arial" w:cs="Arial"/>
          <w:sz w:val="24"/>
          <w:szCs w:val="24"/>
        </w:rPr>
        <w:t xml:space="preserve">umicon. </w:t>
      </w:r>
      <w:r w:rsidR="00CC7C5D">
        <w:rPr>
          <w:rFonts w:ascii="Arial" w:hAnsi="Arial" w:cs="Arial"/>
          <w:sz w:val="24"/>
          <w:szCs w:val="24"/>
        </w:rPr>
        <w:t xml:space="preserve">This made me feel quite </w:t>
      </w:r>
      <w:r w:rsidR="007223A6">
        <w:rPr>
          <w:rFonts w:ascii="Arial" w:hAnsi="Arial" w:cs="Arial"/>
          <w:sz w:val="24"/>
          <w:szCs w:val="24"/>
        </w:rPr>
        <w:t>apprehensive</w:t>
      </w:r>
      <w:r w:rsidR="00CC7C5D">
        <w:rPr>
          <w:rFonts w:ascii="Arial" w:hAnsi="Arial" w:cs="Arial"/>
          <w:sz w:val="24"/>
          <w:szCs w:val="24"/>
        </w:rPr>
        <w:t xml:space="preserve">, due to not </w:t>
      </w:r>
      <w:r w:rsidR="00951D7E">
        <w:rPr>
          <w:rFonts w:ascii="Arial" w:hAnsi="Arial" w:cs="Arial"/>
          <w:sz w:val="24"/>
          <w:szCs w:val="24"/>
        </w:rPr>
        <w:t xml:space="preserve">having </w:t>
      </w:r>
      <w:r w:rsidR="00422845">
        <w:rPr>
          <w:rFonts w:ascii="Arial" w:hAnsi="Arial" w:cs="Arial"/>
          <w:sz w:val="24"/>
          <w:szCs w:val="24"/>
        </w:rPr>
        <w:t xml:space="preserve">acquired previous </w:t>
      </w:r>
      <w:r w:rsidR="00951D7E">
        <w:rPr>
          <w:rFonts w:ascii="Arial" w:hAnsi="Arial" w:cs="Arial"/>
          <w:sz w:val="24"/>
          <w:szCs w:val="24"/>
        </w:rPr>
        <w:t>experience</w:t>
      </w:r>
      <w:r w:rsidR="00422845">
        <w:rPr>
          <w:rFonts w:ascii="Arial" w:hAnsi="Arial" w:cs="Arial"/>
          <w:sz w:val="24"/>
          <w:szCs w:val="24"/>
        </w:rPr>
        <w:t>s</w:t>
      </w:r>
      <w:r w:rsidR="00BF413B">
        <w:rPr>
          <w:rFonts w:ascii="Arial" w:hAnsi="Arial" w:cs="Arial"/>
          <w:sz w:val="24"/>
          <w:szCs w:val="24"/>
        </w:rPr>
        <w:t>. I</w:t>
      </w:r>
      <w:r w:rsidR="00951D7E">
        <w:rPr>
          <w:rFonts w:ascii="Arial" w:hAnsi="Arial" w:cs="Arial"/>
          <w:sz w:val="24"/>
          <w:szCs w:val="24"/>
        </w:rPr>
        <w:t xml:space="preserve">n order </w:t>
      </w:r>
      <w:r w:rsidR="00B3552B">
        <w:rPr>
          <w:rFonts w:ascii="Arial" w:hAnsi="Arial" w:cs="Arial"/>
          <w:sz w:val="24"/>
          <w:szCs w:val="24"/>
        </w:rPr>
        <w:t xml:space="preserve">to be </w:t>
      </w:r>
      <w:r w:rsidR="00951D7E">
        <w:rPr>
          <w:rFonts w:ascii="Arial" w:hAnsi="Arial" w:cs="Arial"/>
          <w:sz w:val="24"/>
          <w:szCs w:val="24"/>
        </w:rPr>
        <w:t>confident and fluent</w:t>
      </w:r>
      <w:r w:rsidR="00B3552B">
        <w:rPr>
          <w:rFonts w:ascii="Arial" w:hAnsi="Arial" w:cs="Arial"/>
          <w:sz w:val="24"/>
          <w:szCs w:val="24"/>
        </w:rPr>
        <w:t xml:space="preserve"> in delivering it effectively</w:t>
      </w:r>
      <w:r w:rsidR="006B2335">
        <w:rPr>
          <w:rFonts w:ascii="Arial" w:hAnsi="Arial" w:cs="Arial"/>
          <w:sz w:val="24"/>
          <w:szCs w:val="24"/>
        </w:rPr>
        <w:t xml:space="preserve">, </w:t>
      </w:r>
      <w:r w:rsidR="00635793">
        <w:rPr>
          <w:rFonts w:ascii="Arial" w:hAnsi="Arial" w:cs="Arial"/>
          <w:sz w:val="24"/>
          <w:szCs w:val="24"/>
        </w:rPr>
        <w:t>I decided that I need</w:t>
      </w:r>
      <w:r w:rsidR="00AD0D3E">
        <w:rPr>
          <w:rFonts w:ascii="Arial" w:hAnsi="Arial" w:cs="Arial"/>
          <w:sz w:val="24"/>
          <w:szCs w:val="24"/>
        </w:rPr>
        <w:t>ed</w:t>
      </w:r>
      <w:r w:rsidR="00635793">
        <w:rPr>
          <w:rFonts w:ascii="Arial" w:hAnsi="Arial" w:cs="Arial"/>
          <w:sz w:val="24"/>
          <w:szCs w:val="24"/>
        </w:rPr>
        <w:t xml:space="preserve"> to do further research in order to boost my </w:t>
      </w:r>
      <w:r w:rsidR="00414D98">
        <w:rPr>
          <w:rFonts w:ascii="Arial" w:hAnsi="Arial" w:cs="Arial"/>
          <w:sz w:val="24"/>
          <w:szCs w:val="24"/>
        </w:rPr>
        <w:t>mathemati</w:t>
      </w:r>
      <w:r w:rsidR="00E437D7">
        <w:rPr>
          <w:rFonts w:ascii="Arial" w:hAnsi="Arial" w:cs="Arial"/>
          <w:sz w:val="24"/>
          <w:szCs w:val="24"/>
        </w:rPr>
        <w:t>c</w:t>
      </w:r>
      <w:r w:rsidR="00264513">
        <w:rPr>
          <w:rFonts w:ascii="Arial" w:hAnsi="Arial" w:cs="Arial"/>
          <w:sz w:val="24"/>
          <w:szCs w:val="24"/>
        </w:rPr>
        <w:t xml:space="preserve"> s</w:t>
      </w:r>
      <w:r w:rsidR="00635793">
        <w:rPr>
          <w:rFonts w:ascii="Arial" w:hAnsi="Arial" w:cs="Arial"/>
          <w:sz w:val="24"/>
          <w:szCs w:val="24"/>
        </w:rPr>
        <w:t xml:space="preserve">ubject knowledge which would then have a positive impact on </w:t>
      </w:r>
      <w:r w:rsidR="0092697B">
        <w:rPr>
          <w:rFonts w:ascii="Arial" w:hAnsi="Arial" w:cs="Arial"/>
          <w:sz w:val="24"/>
          <w:szCs w:val="24"/>
        </w:rPr>
        <w:t xml:space="preserve">my </w:t>
      </w:r>
      <w:r w:rsidR="00A70005">
        <w:rPr>
          <w:rFonts w:ascii="Arial" w:hAnsi="Arial" w:cs="Arial"/>
          <w:sz w:val="24"/>
          <w:szCs w:val="24"/>
        </w:rPr>
        <w:t xml:space="preserve">enthusiasm to deliver effective </w:t>
      </w:r>
      <w:r w:rsidR="006C41EE">
        <w:rPr>
          <w:rFonts w:ascii="Arial" w:hAnsi="Arial" w:cs="Arial"/>
          <w:sz w:val="24"/>
          <w:szCs w:val="24"/>
        </w:rPr>
        <w:t xml:space="preserve">pedagogy. After doing some online research, I came across </w:t>
      </w:r>
      <w:r w:rsidR="003A4A9D">
        <w:rPr>
          <w:rFonts w:ascii="Arial" w:hAnsi="Arial" w:cs="Arial"/>
          <w:sz w:val="24"/>
          <w:szCs w:val="24"/>
        </w:rPr>
        <w:t>a live webinar that focuse</w:t>
      </w:r>
      <w:r w:rsidR="00C0343B">
        <w:rPr>
          <w:rFonts w:ascii="Arial" w:hAnsi="Arial" w:cs="Arial"/>
          <w:sz w:val="24"/>
          <w:szCs w:val="24"/>
        </w:rPr>
        <w:t>d</w:t>
      </w:r>
      <w:r w:rsidR="003A4A9D">
        <w:rPr>
          <w:rFonts w:ascii="Arial" w:hAnsi="Arial" w:cs="Arial"/>
          <w:sz w:val="24"/>
          <w:szCs w:val="24"/>
        </w:rPr>
        <w:t xml:space="preserve"> on an introduction to </w:t>
      </w:r>
      <w:r w:rsidR="000A3497">
        <w:rPr>
          <w:rFonts w:ascii="Arial" w:hAnsi="Arial" w:cs="Arial"/>
          <w:sz w:val="24"/>
          <w:szCs w:val="24"/>
        </w:rPr>
        <w:t>N</w:t>
      </w:r>
      <w:r w:rsidR="003A4A9D">
        <w:rPr>
          <w:rFonts w:ascii="Arial" w:hAnsi="Arial" w:cs="Arial"/>
          <w:sz w:val="24"/>
          <w:szCs w:val="24"/>
        </w:rPr>
        <w:t xml:space="preserve">umicon. </w:t>
      </w:r>
      <w:r w:rsidR="003C3627">
        <w:rPr>
          <w:rFonts w:ascii="Arial" w:hAnsi="Arial" w:cs="Arial"/>
          <w:sz w:val="24"/>
          <w:szCs w:val="24"/>
        </w:rPr>
        <w:t xml:space="preserve">The </w:t>
      </w:r>
      <w:r w:rsidR="00A31E86">
        <w:rPr>
          <w:rFonts w:ascii="Arial" w:hAnsi="Arial" w:cs="Arial"/>
          <w:sz w:val="24"/>
          <w:szCs w:val="24"/>
        </w:rPr>
        <w:t xml:space="preserve">aims of the session </w:t>
      </w:r>
      <w:r w:rsidR="00F954CC">
        <w:rPr>
          <w:rFonts w:ascii="Arial" w:hAnsi="Arial" w:cs="Arial"/>
          <w:sz w:val="24"/>
          <w:szCs w:val="24"/>
        </w:rPr>
        <w:t>were</w:t>
      </w:r>
      <w:r w:rsidR="00A31E86">
        <w:rPr>
          <w:rFonts w:ascii="Arial" w:hAnsi="Arial" w:cs="Arial"/>
          <w:sz w:val="24"/>
          <w:szCs w:val="24"/>
        </w:rPr>
        <w:t xml:space="preserve"> to help </w:t>
      </w:r>
      <w:r w:rsidR="00083767">
        <w:rPr>
          <w:rFonts w:ascii="Arial" w:hAnsi="Arial" w:cs="Arial"/>
          <w:sz w:val="24"/>
          <w:szCs w:val="24"/>
        </w:rPr>
        <w:t>support</w:t>
      </w:r>
      <w:r w:rsidR="00A31E86">
        <w:rPr>
          <w:rFonts w:ascii="Arial" w:hAnsi="Arial" w:cs="Arial"/>
          <w:sz w:val="24"/>
          <w:szCs w:val="24"/>
        </w:rPr>
        <w:t xml:space="preserve"> both</w:t>
      </w:r>
      <w:r w:rsidR="00083767">
        <w:rPr>
          <w:rFonts w:ascii="Arial" w:hAnsi="Arial" w:cs="Arial"/>
          <w:sz w:val="24"/>
          <w:szCs w:val="24"/>
        </w:rPr>
        <w:t xml:space="preserve"> children</w:t>
      </w:r>
      <w:r w:rsidR="00A31E86">
        <w:rPr>
          <w:rFonts w:ascii="Arial" w:hAnsi="Arial" w:cs="Arial"/>
          <w:sz w:val="24"/>
          <w:szCs w:val="24"/>
        </w:rPr>
        <w:t>’s and teachers’</w:t>
      </w:r>
      <w:r w:rsidR="00083767">
        <w:rPr>
          <w:rFonts w:ascii="Arial" w:hAnsi="Arial" w:cs="Arial"/>
          <w:sz w:val="24"/>
          <w:szCs w:val="24"/>
        </w:rPr>
        <w:t xml:space="preserve"> confidence and </w:t>
      </w:r>
      <w:r w:rsidR="004A0F14">
        <w:rPr>
          <w:rFonts w:ascii="Arial" w:hAnsi="Arial" w:cs="Arial"/>
          <w:sz w:val="24"/>
          <w:szCs w:val="24"/>
        </w:rPr>
        <w:t>enjoyment</w:t>
      </w:r>
      <w:r w:rsidR="00083767">
        <w:rPr>
          <w:rFonts w:ascii="Arial" w:hAnsi="Arial" w:cs="Arial"/>
          <w:sz w:val="24"/>
          <w:szCs w:val="24"/>
        </w:rPr>
        <w:t xml:space="preserve"> towards mathematics </w:t>
      </w:r>
      <w:r w:rsidR="00873DFD">
        <w:rPr>
          <w:rFonts w:ascii="Arial" w:hAnsi="Arial" w:cs="Arial"/>
          <w:sz w:val="24"/>
          <w:szCs w:val="24"/>
        </w:rPr>
        <w:t>(Oxford</w:t>
      </w:r>
      <w:r w:rsidR="00DB2841">
        <w:rPr>
          <w:rFonts w:ascii="Arial" w:hAnsi="Arial" w:cs="Arial"/>
          <w:sz w:val="24"/>
          <w:szCs w:val="24"/>
        </w:rPr>
        <w:t xml:space="preserve"> </w:t>
      </w:r>
      <w:r w:rsidR="00873DFD">
        <w:rPr>
          <w:rFonts w:ascii="Arial" w:hAnsi="Arial" w:cs="Arial"/>
          <w:sz w:val="24"/>
          <w:szCs w:val="24"/>
        </w:rPr>
        <w:t xml:space="preserve">Owl, 2021). </w:t>
      </w:r>
    </w:p>
    <w:p w14:paraId="4DB7E0E9" w14:textId="77777777" w:rsidR="007E641A" w:rsidRDefault="007E641A" w:rsidP="00205C74">
      <w:pPr>
        <w:spacing w:line="360" w:lineRule="auto"/>
        <w:jc w:val="both"/>
        <w:rPr>
          <w:rFonts w:ascii="Arial" w:hAnsi="Arial" w:cs="Arial"/>
          <w:sz w:val="24"/>
          <w:szCs w:val="24"/>
        </w:rPr>
      </w:pPr>
    </w:p>
    <w:p w14:paraId="3436AEB5" w14:textId="1449A0BE" w:rsidR="00F91900" w:rsidRDefault="00232B28" w:rsidP="00F91900">
      <w:pPr>
        <w:spacing w:line="360" w:lineRule="auto"/>
        <w:jc w:val="both"/>
        <w:rPr>
          <w:rFonts w:ascii="Arial" w:hAnsi="Arial" w:cs="Arial"/>
          <w:sz w:val="24"/>
          <w:szCs w:val="24"/>
        </w:rPr>
      </w:pPr>
      <w:r>
        <w:rPr>
          <w:rFonts w:ascii="Arial" w:hAnsi="Arial" w:cs="Arial"/>
          <w:sz w:val="24"/>
          <w:szCs w:val="24"/>
        </w:rPr>
        <w:t xml:space="preserve">The  </w:t>
      </w:r>
      <w:r w:rsidR="00083767">
        <w:rPr>
          <w:rFonts w:ascii="Arial" w:hAnsi="Arial" w:cs="Arial"/>
          <w:sz w:val="24"/>
          <w:szCs w:val="24"/>
        </w:rPr>
        <w:t>webinar</w:t>
      </w:r>
      <w:r>
        <w:rPr>
          <w:rFonts w:ascii="Arial" w:hAnsi="Arial" w:cs="Arial"/>
          <w:sz w:val="24"/>
          <w:szCs w:val="24"/>
        </w:rPr>
        <w:t xml:space="preserve"> was a pre-recorded session which allowed me to</w:t>
      </w:r>
      <w:r w:rsidR="00BA18A5">
        <w:rPr>
          <w:rFonts w:ascii="Arial" w:hAnsi="Arial" w:cs="Arial"/>
          <w:sz w:val="24"/>
          <w:szCs w:val="24"/>
        </w:rPr>
        <w:t xml:space="preserve"> work</w:t>
      </w:r>
      <w:r>
        <w:rPr>
          <w:rFonts w:ascii="Arial" w:hAnsi="Arial" w:cs="Arial"/>
          <w:sz w:val="24"/>
          <w:szCs w:val="24"/>
        </w:rPr>
        <w:t xml:space="preserve"> at my own pace ensuring that I was </w:t>
      </w:r>
      <w:r w:rsidR="00F954CC">
        <w:rPr>
          <w:rFonts w:ascii="Arial" w:hAnsi="Arial" w:cs="Arial"/>
          <w:sz w:val="24"/>
          <w:szCs w:val="24"/>
        </w:rPr>
        <w:t>learning at a</w:t>
      </w:r>
      <w:r w:rsidR="008D3093">
        <w:rPr>
          <w:rFonts w:ascii="Arial" w:hAnsi="Arial" w:cs="Arial"/>
          <w:sz w:val="24"/>
          <w:szCs w:val="24"/>
        </w:rPr>
        <w:t xml:space="preserve"> steadiness that suited myself.</w:t>
      </w:r>
      <w:r w:rsidR="00F954CC">
        <w:rPr>
          <w:rFonts w:ascii="Arial" w:hAnsi="Arial" w:cs="Arial"/>
          <w:sz w:val="24"/>
          <w:szCs w:val="24"/>
        </w:rPr>
        <w:t xml:space="preserve"> </w:t>
      </w:r>
      <w:r w:rsidR="001E6650">
        <w:rPr>
          <w:rFonts w:ascii="Arial" w:hAnsi="Arial" w:cs="Arial"/>
          <w:sz w:val="24"/>
          <w:szCs w:val="24"/>
        </w:rPr>
        <w:t>The webinar focused on different aspects of using this tool to s</w:t>
      </w:r>
      <w:r w:rsidR="00781212">
        <w:rPr>
          <w:rFonts w:ascii="Arial" w:hAnsi="Arial" w:cs="Arial"/>
          <w:sz w:val="24"/>
          <w:szCs w:val="24"/>
        </w:rPr>
        <w:t>caffold many aspects of</w:t>
      </w:r>
      <w:r w:rsidR="001E6650">
        <w:rPr>
          <w:rFonts w:ascii="Arial" w:hAnsi="Arial" w:cs="Arial"/>
          <w:sz w:val="24"/>
          <w:szCs w:val="24"/>
        </w:rPr>
        <w:t xml:space="preserve"> mathematics including; </w:t>
      </w:r>
      <w:r w:rsidR="009B23D0">
        <w:rPr>
          <w:rFonts w:ascii="Arial" w:hAnsi="Arial" w:cs="Arial"/>
          <w:sz w:val="24"/>
          <w:szCs w:val="24"/>
        </w:rPr>
        <w:t xml:space="preserve">how to implement </w:t>
      </w:r>
      <w:r w:rsidR="000A3497">
        <w:rPr>
          <w:rFonts w:ascii="Arial" w:hAnsi="Arial" w:cs="Arial"/>
          <w:sz w:val="24"/>
          <w:szCs w:val="24"/>
        </w:rPr>
        <w:t>N</w:t>
      </w:r>
      <w:r w:rsidR="009B23D0">
        <w:rPr>
          <w:rFonts w:ascii="Arial" w:hAnsi="Arial" w:cs="Arial"/>
          <w:sz w:val="24"/>
          <w:szCs w:val="24"/>
        </w:rPr>
        <w:t xml:space="preserve">umicon, different areas it can be used effectively in, raising attainment </w:t>
      </w:r>
      <w:r w:rsidR="00110B85">
        <w:rPr>
          <w:rFonts w:ascii="Arial" w:hAnsi="Arial" w:cs="Arial"/>
          <w:sz w:val="24"/>
          <w:szCs w:val="24"/>
        </w:rPr>
        <w:t>and how it supports the child throughout their school progression.</w:t>
      </w:r>
      <w:r w:rsidR="00732D97">
        <w:rPr>
          <w:rFonts w:ascii="Arial" w:hAnsi="Arial" w:cs="Arial"/>
          <w:sz w:val="24"/>
          <w:szCs w:val="24"/>
        </w:rPr>
        <w:t xml:space="preserve"> </w:t>
      </w:r>
      <w:r w:rsidR="00704B0B">
        <w:rPr>
          <w:rFonts w:ascii="Arial" w:hAnsi="Arial" w:cs="Arial"/>
          <w:sz w:val="24"/>
          <w:szCs w:val="24"/>
        </w:rPr>
        <w:t xml:space="preserve">The session was </w:t>
      </w:r>
      <w:r w:rsidR="00732D97">
        <w:rPr>
          <w:rFonts w:ascii="Arial" w:hAnsi="Arial" w:cs="Arial"/>
          <w:sz w:val="24"/>
          <w:szCs w:val="24"/>
        </w:rPr>
        <w:t xml:space="preserve">very </w:t>
      </w:r>
      <w:r w:rsidR="00704B0B">
        <w:rPr>
          <w:rFonts w:ascii="Arial" w:hAnsi="Arial" w:cs="Arial"/>
          <w:sz w:val="24"/>
          <w:szCs w:val="24"/>
        </w:rPr>
        <w:t xml:space="preserve">valuable for my own continuous and professional development and allowed me to try new </w:t>
      </w:r>
      <w:r w:rsidR="005D2D3D">
        <w:rPr>
          <w:rFonts w:ascii="Arial" w:hAnsi="Arial" w:cs="Arial"/>
          <w:sz w:val="24"/>
          <w:szCs w:val="24"/>
        </w:rPr>
        <w:t>activities</w:t>
      </w:r>
      <w:r w:rsidR="00704B0B">
        <w:rPr>
          <w:rFonts w:ascii="Arial" w:hAnsi="Arial" w:cs="Arial"/>
          <w:sz w:val="24"/>
          <w:szCs w:val="24"/>
        </w:rPr>
        <w:t xml:space="preserve"> in the classroom. I was able to integrate new ideas and new initiatives into my lesson </w:t>
      </w:r>
      <w:r w:rsidR="007F77B3">
        <w:rPr>
          <w:rFonts w:ascii="Arial" w:hAnsi="Arial" w:cs="Arial"/>
          <w:sz w:val="24"/>
          <w:szCs w:val="24"/>
        </w:rPr>
        <w:t xml:space="preserve">which was brilliant for my own self-esteem. On reflection, it was also surprising at how </w:t>
      </w:r>
      <w:r w:rsidR="00313C22">
        <w:rPr>
          <w:rFonts w:ascii="Arial" w:hAnsi="Arial" w:cs="Arial"/>
          <w:sz w:val="24"/>
          <w:szCs w:val="24"/>
        </w:rPr>
        <w:t>the children’s confidence</w:t>
      </w:r>
      <w:r w:rsidR="002E21B0">
        <w:rPr>
          <w:rFonts w:ascii="Arial" w:hAnsi="Arial" w:cs="Arial"/>
          <w:sz w:val="24"/>
          <w:szCs w:val="24"/>
        </w:rPr>
        <w:t xml:space="preserve"> </w:t>
      </w:r>
      <w:r w:rsidR="00907F9C">
        <w:rPr>
          <w:rFonts w:ascii="Arial" w:hAnsi="Arial" w:cs="Arial"/>
          <w:sz w:val="24"/>
          <w:szCs w:val="24"/>
        </w:rPr>
        <w:t>increas</w:t>
      </w:r>
      <w:r w:rsidR="002E21B0">
        <w:rPr>
          <w:rFonts w:ascii="Arial" w:hAnsi="Arial" w:cs="Arial"/>
          <w:sz w:val="24"/>
          <w:szCs w:val="24"/>
        </w:rPr>
        <w:t xml:space="preserve">ed </w:t>
      </w:r>
      <w:r w:rsidR="00907F9C">
        <w:rPr>
          <w:rFonts w:ascii="Arial" w:hAnsi="Arial" w:cs="Arial"/>
          <w:sz w:val="24"/>
          <w:szCs w:val="24"/>
        </w:rPr>
        <w:t>over the series of lessons and furthermore, their progression w</w:t>
      </w:r>
      <w:r w:rsidR="007B133D">
        <w:rPr>
          <w:rFonts w:ascii="Arial" w:hAnsi="Arial" w:cs="Arial"/>
          <w:sz w:val="24"/>
          <w:szCs w:val="24"/>
        </w:rPr>
        <w:t>hilst</w:t>
      </w:r>
      <w:r w:rsidR="00907F9C">
        <w:rPr>
          <w:rFonts w:ascii="Arial" w:hAnsi="Arial" w:cs="Arial"/>
          <w:sz w:val="24"/>
          <w:szCs w:val="24"/>
        </w:rPr>
        <w:t xml:space="preserve"> using this resource was </w:t>
      </w:r>
      <w:r w:rsidR="00907F9C">
        <w:rPr>
          <w:rFonts w:ascii="Arial" w:hAnsi="Arial" w:cs="Arial"/>
          <w:sz w:val="24"/>
          <w:szCs w:val="24"/>
        </w:rPr>
        <w:lastRenderedPageBreak/>
        <w:t xml:space="preserve">exceptional. The children </w:t>
      </w:r>
      <w:r w:rsidR="004906D1">
        <w:rPr>
          <w:rFonts w:ascii="Arial" w:hAnsi="Arial" w:cs="Arial"/>
          <w:sz w:val="24"/>
          <w:szCs w:val="24"/>
        </w:rPr>
        <w:t xml:space="preserve">use </w:t>
      </w:r>
      <w:r w:rsidR="000A3497">
        <w:rPr>
          <w:rFonts w:ascii="Arial" w:hAnsi="Arial" w:cs="Arial"/>
          <w:sz w:val="24"/>
          <w:szCs w:val="24"/>
        </w:rPr>
        <w:t>N</w:t>
      </w:r>
      <w:r w:rsidR="004906D1">
        <w:rPr>
          <w:rFonts w:ascii="Arial" w:hAnsi="Arial" w:cs="Arial"/>
          <w:sz w:val="24"/>
          <w:szCs w:val="24"/>
        </w:rPr>
        <w:t>umicon</w:t>
      </w:r>
      <w:r w:rsidR="00907F9C">
        <w:rPr>
          <w:rFonts w:ascii="Arial" w:hAnsi="Arial" w:cs="Arial"/>
          <w:sz w:val="24"/>
          <w:szCs w:val="24"/>
        </w:rPr>
        <w:t xml:space="preserve"> to help scaffold and support their learning and </w:t>
      </w:r>
      <w:r w:rsidR="000F3EFF">
        <w:rPr>
          <w:rFonts w:ascii="Arial" w:hAnsi="Arial" w:cs="Arial"/>
          <w:sz w:val="24"/>
          <w:szCs w:val="24"/>
        </w:rPr>
        <w:t>are</w:t>
      </w:r>
      <w:r w:rsidR="00A2705B">
        <w:rPr>
          <w:rFonts w:ascii="Arial" w:hAnsi="Arial" w:cs="Arial"/>
          <w:sz w:val="24"/>
          <w:szCs w:val="24"/>
        </w:rPr>
        <w:t xml:space="preserve"> assertive with how to use it correctly. Attending a webinar is definitely something I will do again in the future. It allowed me to </w:t>
      </w:r>
      <w:r w:rsidR="00700C1F">
        <w:rPr>
          <w:rFonts w:ascii="Arial" w:hAnsi="Arial" w:cs="Arial"/>
          <w:sz w:val="24"/>
          <w:szCs w:val="24"/>
        </w:rPr>
        <w:t xml:space="preserve">develop my own pedagogy to ensure it was refined and close to practice. </w:t>
      </w:r>
    </w:p>
    <w:p w14:paraId="17542846" w14:textId="77777777" w:rsidR="00F91900" w:rsidRDefault="00F91900" w:rsidP="00F91900">
      <w:pPr>
        <w:spacing w:line="360" w:lineRule="auto"/>
        <w:jc w:val="both"/>
        <w:rPr>
          <w:rFonts w:ascii="Arial" w:hAnsi="Arial" w:cs="Arial"/>
          <w:sz w:val="24"/>
          <w:szCs w:val="24"/>
        </w:rPr>
      </w:pPr>
    </w:p>
    <w:p w14:paraId="3C807E09" w14:textId="246A9FB5" w:rsidR="002E1B8D" w:rsidRPr="007A5D72" w:rsidRDefault="002E1B8D" w:rsidP="00F91900">
      <w:pPr>
        <w:spacing w:line="360" w:lineRule="auto"/>
        <w:jc w:val="both"/>
        <w:rPr>
          <w:rFonts w:ascii="Arial" w:hAnsi="Arial" w:cs="Arial"/>
          <w:sz w:val="24"/>
          <w:szCs w:val="24"/>
        </w:rPr>
      </w:pPr>
      <w:r w:rsidRPr="00990953">
        <w:rPr>
          <w:rFonts w:ascii="Arial" w:hAnsi="Arial" w:cs="Arial"/>
          <w:b/>
          <w:bCs/>
          <w:sz w:val="32"/>
          <w:szCs w:val="32"/>
        </w:rPr>
        <w:t>Reflection on Subject Knowledge Development (Tab 5</w:t>
      </w:r>
      <w:r w:rsidRPr="00990953">
        <w:rPr>
          <w:rFonts w:ascii="Arial" w:hAnsi="Arial" w:cs="Arial"/>
          <w:sz w:val="28"/>
          <w:szCs w:val="28"/>
        </w:rPr>
        <w:t>)</w:t>
      </w:r>
    </w:p>
    <w:p w14:paraId="2A07D661" w14:textId="23CA4721" w:rsidR="00777C57" w:rsidRPr="00205C74" w:rsidRDefault="002E1B8D" w:rsidP="000F027E">
      <w:pPr>
        <w:jc w:val="center"/>
        <w:rPr>
          <w:rFonts w:ascii="Arial" w:hAnsi="Arial" w:cs="Arial"/>
          <w:b/>
          <w:bCs/>
          <w:sz w:val="36"/>
          <w:szCs w:val="36"/>
          <w:u w:val="single"/>
        </w:rPr>
      </w:pPr>
      <w:r w:rsidRPr="002E1B8D">
        <w:rPr>
          <w:rFonts w:ascii="Arial" w:hAnsi="Arial" w:cs="Arial"/>
          <w:b/>
          <w:bCs/>
          <w:sz w:val="36"/>
          <w:szCs w:val="36"/>
          <w:u w:val="single"/>
        </w:rPr>
        <w:t>Digital Competency Framework</w:t>
      </w:r>
    </w:p>
    <w:p w14:paraId="64EB22E6" w14:textId="128CF3BD" w:rsidR="00777C57" w:rsidRDefault="00C233F4" w:rsidP="007053A3">
      <w:pPr>
        <w:spacing w:line="360" w:lineRule="auto"/>
        <w:rPr>
          <w:rFonts w:ascii="Arial" w:hAnsi="Arial" w:cs="Arial"/>
          <w:sz w:val="24"/>
          <w:szCs w:val="24"/>
        </w:rPr>
      </w:pPr>
      <w:r>
        <w:rPr>
          <w:noProof/>
        </w:rPr>
        <w:drawing>
          <wp:anchor distT="0" distB="0" distL="114300" distR="114300" simplePos="0" relativeHeight="251662336" behindDoc="1" locked="0" layoutInCell="1" allowOverlap="1" wp14:anchorId="261BDA26" wp14:editId="2FA26CAE">
            <wp:simplePos x="0" y="0"/>
            <wp:positionH relativeFrom="margin">
              <wp:posOffset>268567</wp:posOffset>
            </wp:positionH>
            <wp:positionV relativeFrom="margin">
              <wp:posOffset>2763370</wp:posOffset>
            </wp:positionV>
            <wp:extent cx="2206625" cy="2365375"/>
            <wp:effectExtent l="0" t="0" r="3175" b="0"/>
            <wp:wrapTight wrapText="bothSides">
              <wp:wrapPolygon edited="0">
                <wp:start x="0" y="0"/>
                <wp:lineTo x="0" y="21397"/>
                <wp:lineTo x="21445" y="21397"/>
                <wp:lineTo x="2144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3055" t="11756" r="25235" b="8796"/>
                    <a:stretch/>
                  </pic:blipFill>
                  <pic:spPr bwMode="auto">
                    <a:xfrm>
                      <a:off x="0" y="0"/>
                      <a:ext cx="2206625" cy="2365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A0A487" w14:textId="446F5B39" w:rsidR="00F91900" w:rsidRDefault="002E7F41" w:rsidP="007053A3">
      <w:pPr>
        <w:spacing w:line="360" w:lineRule="auto"/>
        <w:rPr>
          <w:rFonts w:ascii="Arial" w:hAnsi="Arial" w:cs="Arial"/>
          <w:sz w:val="24"/>
          <w:szCs w:val="24"/>
        </w:rPr>
      </w:pPr>
      <w:r>
        <w:rPr>
          <w:noProof/>
        </w:rPr>
        <w:drawing>
          <wp:anchor distT="0" distB="0" distL="114300" distR="114300" simplePos="0" relativeHeight="251663360" behindDoc="1" locked="0" layoutInCell="1" allowOverlap="1" wp14:anchorId="57391137" wp14:editId="7F0B7112">
            <wp:simplePos x="0" y="0"/>
            <wp:positionH relativeFrom="margin">
              <wp:align>right</wp:align>
            </wp:positionH>
            <wp:positionV relativeFrom="page">
              <wp:posOffset>3111047</wp:posOffset>
            </wp:positionV>
            <wp:extent cx="2474595" cy="1463040"/>
            <wp:effectExtent l="0" t="0" r="1905" b="3810"/>
            <wp:wrapTight wrapText="bothSides">
              <wp:wrapPolygon edited="0">
                <wp:start x="0" y="0"/>
                <wp:lineTo x="0" y="21375"/>
                <wp:lineTo x="21450" y="21375"/>
                <wp:lineTo x="2145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7432" t="20520" r="19464" b="13131"/>
                    <a:stretch/>
                  </pic:blipFill>
                  <pic:spPr bwMode="auto">
                    <a:xfrm>
                      <a:off x="0" y="0"/>
                      <a:ext cx="2474595" cy="1463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1E70D9" w14:textId="3181DF27" w:rsidR="00C233F4" w:rsidRDefault="00C233F4" w:rsidP="007053A3">
      <w:pPr>
        <w:spacing w:line="360" w:lineRule="auto"/>
        <w:rPr>
          <w:rFonts w:ascii="Arial" w:hAnsi="Arial" w:cs="Arial"/>
          <w:sz w:val="24"/>
          <w:szCs w:val="24"/>
        </w:rPr>
      </w:pPr>
    </w:p>
    <w:p w14:paraId="5E5AB3BB" w14:textId="58AE0199" w:rsidR="00C233F4" w:rsidRDefault="00C233F4" w:rsidP="007053A3">
      <w:pPr>
        <w:spacing w:line="360" w:lineRule="auto"/>
        <w:rPr>
          <w:rFonts w:ascii="Arial" w:hAnsi="Arial" w:cs="Arial"/>
          <w:sz w:val="24"/>
          <w:szCs w:val="24"/>
        </w:rPr>
      </w:pPr>
    </w:p>
    <w:p w14:paraId="26801D4E" w14:textId="1BF10132" w:rsidR="00C233F4" w:rsidRDefault="00C233F4" w:rsidP="007053A3">
      <w:pPr>
        <w:spacing w:line="360" w:lineRule="auto"/>
        <w:rPr>
          <w:rFonts w:ascii="Arial" w:hAnsi="Arial" w:cs="Arial"/>
          <w:sz w:val="24"/>
          <w:szCs w:val="24"/>
        </w:rPr>
      </w:pPr>
    </w:p>
    <w:p w14:paraId="07C79610" w14:textId="4498CF3B" w:rsidR="00C233F4" w:rsidRDefault="00C233F4" w:rsidP="007053A3">
      <w:pPr>
        <w:spacing w:line="360" w:lineRule="auto"/>
        <w:rPr>
          <w:rFonts w:ascii="Arial" w:hAnsi="Arial" w:cs="Arial"/>
          <w:sz w:val="24"/>
          <w:szCs w:val="24"/>
        </w:rPr>
      </w:pPr>
    </w:p>
    <w:p w14:paraId="0B6992D2" w14:textId="5B46AEC1" w:rsidR="00C233F4" w:rsidRDefault="002E7F41" w:rsidP="007053A3">
      <w:pPr>
        <w:spacing w:line="360" w:lineRule="auto"/>
        <w:rPr>
          <w:rFonts w:ascii="Arial" w:hAnsi="Arial" w:cs="Arial"/>
          <w:sz w:val="24"/>
          <w:szCs w:val="24"/>
        </w:rPr>
      </w:pPr>
      <w:r>
        <w:rPr>
          <w:noProof/>
        </w:rPr>
        <w:drawing>
          <wp:anchor distT="0" distB="0" distL="114300" distR="114300" simplePos="0" relativeHeight="251661312" behindDoc="1" locked="0" layoutInCell="1" allowOverlap="1" wp14:anchorId="7D320A0B" wp14:editId="41AAF7E8">
            <wp:simplePos x="0" y="0"/>
            <wp:positionH relativeFrom="margin">
              <wp:align>right</wp:align>
            </wp:positionH>
            <wp:positionV relativeFrom="margin">
              <wp:posOffset>3831862</wp:posOffset>
            </wp:positionV>
            <wp:extent cx="3110230" cy="1518920"/>
            <wp:effectExtent l="0" t="0" r="0" b="5080"/>
            <wp:wrapTight wrapText="bothSides">
              <wp:wrapPolygon edited="0">
                <wp:start x="0" y="0"/>
                <wp:lineTo x="0" y="21401"/>
                <wp:lineTo x="21432" y="21401"/>
                <wp:lineTo x="214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8300" t="16571" r="11484" b="13255"/>
                    <a:stretch/>
                  </pic:blipFill>
                  <pic:spPr bwMode="auto">
                    <a:xfrm>
                      <a:off x="0" y="0"/>
                      <a:ext cx="3110230" cy="1518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57081E" w14:textId="4A9514B7" w:rsidR="00C233F4" w:rsidRDefault="00C233F4" w:rsidP="007053A3">
      <w:pPr>
        <w:spacing w:line="360" w:lineRule="auto"/>
        <w:rPr>
          <w:rFonts w:ascii="Arial" w:hAnsi="Arial" w:cs="Arial"/>
          <w:sz w:val="24"/>
          <w:szCs w:val="24"/>
        </w:rPr>
      </w:pPr>
    </w:p>
    <w:p w14:paraId="3770CFEF" w14:textId="77777777" w:rsidR="00E12479" w:rsidRDefault="00E12479" w:rsidP="00DC27F3">
      <w:pPr>
        <w:spacing w:line="360" w:lineRule="auto"/>
        <w:jc w:val="both"/>
        <w:rPr>
          <w:rFonts w:ascii="Arial" w:hAnsi="Arial" w:cs="Arial"/>
          <w:sz w:val="24"/>
          <w:szCs w:val="24"/>
        </w:rPr>
      </w:pPr>
    </w:p>
    <w:p w14:paraId="72F32F21" w14:textId="7AC4D231" w:rsidR="002E1B8D" w:rsidRDefault="00F85128" w:rsidP="00DC27F3">
      <w:pPr>
        <w:spacing w:line="360" w:lineRule="auto"/>
        <w:jc w:val="both"/>
        <w:rPr>
          <w:rFonts w:ascii="Arial" w:hAnsi="Arial" w:cs="Arial"/>
          <w:sz w:val="24"/>
          <w:szCs w:val="24"/>
        </w:rPr>
      </w:pPr>
      <w:r>
        <w:rPr>
          <w:rFonts w:ascii="Arial" w:hAnsi="Arial" w:cs="Arial"/>
          <w:sz w:val="24"/>
          <w:szCs w:val="24"/>
        </w:rPr>
        <w:t xml:space="preserve">When starting </w:t>
      </w:r>
      <w:r w:rsidR="002B0927">
        <w:rPr>
          <w:rFonts w:ascii="Arial" w:hAnsi="Arial" w:cs="Arial"/>
          <w:sz w:val="24"/>
          <w:szCs w:val="24"/>
        </w:rPr>
        <w:t xml:space="preserve">my </w:t>
      </w:r>
      <w:r w:rsidR="00ED36A2">
        <w:rPr>
          <w:rFonts w:ascii="Arial" w:hAnsi="Arial" w:cs="Arial"/>
          <w:sz w:val="24"/>
          <w:szCs w:val="24"/>
        </w:rPr>
        <w:t xml:space="preserve">final placement, it very quickly became apparent that the majority of the teaching would be done through online learning, with two days a week teaching in the Foundation Phase Hub. At first, this made me quite nervous as my digital competency skills were good, but not outstanding. </w:t>
      </w:r>
      <w:r w:rsidR="00B208B2">
        <w:rPr>
          <w:rFonts w:ascii="Arial" w:hAnsi="Arial" w:cs="Arial"/>
          <w:sz w:val="24"/>
          <w:szCs w:val="24"/>
        </w:rPr>
        <w:t xml:space="preserve">When I </w:t>
      </w:r>
      <w:r w:rsidR="004B4DF0">
        <w:rPr>
          <w:rFonts w:ascii="Arial" w:hAnsi="Arial" w:cs="Arial"/>
          <w:sz w:val="24"/>
          <w:szCs w:val="24"/>
        </w:rPr>
        <w:t xml:space="preserve">discovered </w:t>
      </w:r>
      <w:r w:rsidR="00B208B2">
        <w:rPr>
          <w:rFonts w:ascii="Arial" w:hAnsi="Arial" w:cs="Arial"/>
          <w:sz w:val="24"/>
          <w:szCs w:val="24"/>
        </w:rPr>
        <w:t>that the platform being used in the reception classroom was ‘Seesaw’, I wanted to do all I could to become familiar with this application in order to</w:t>
      </w:r>
      <w:r w:rsidR="009E46E6">
        <w:rPr>
          <w:rFonts w:ascii="Arial" w:hAnsi="Arial" w:cs="Arial"/>
          <w:sz w:val="24"/>
          <w:szCs w:val="24"/>
        </w:rPr>
        <w:t xml:space="preserve"> enhance my digital competency development. </w:t>
      </w:r>
      <w:r w:rsidR="0089796A">
        <w:rPr>
          <w:rFonts w:ascii="Arial" w:hAnsi="Arial" w:cs="Arial"/>
          <w:sz w:val="24"/>
          <w:szCs w:val="24"/>
        </w:rPr>
        <w:t xml:space="preserve">Prior to </w:t>
      </w:r>
      <w:r w:rsidR="00FF028E">
        <w:rPr>
          <w:rFonts w:ascii="Arial" w:hAnsi="Arial" w:cs="Arial"/>
          <w:sz w:val="24"/>
          <w:szCs w:val="24"/>
        </w:rPr>
        <w:t xml:space="preserve">starting my online teaching experience, I thought it would be beneficial for my own continuous and professional development, to do some training prior to the teaching in order to become familiar with how the app works. </w:t>
      </w:r>
    </w:p>
    <w:p w14:paraId="6BC0A107" w14:textId="77777777" w:rsidR="00DC27F3" w:rsidRDefault="00DC27F3" w:rsidP="00DC27F3">
      <w:pPr>
        <w:spacing w:line="360" w:lineRule="auto"/>
        <w:jc w:val="both"/>
        <w:rPr>
          <w:rFonts w:ascii="Arial" w:hAnsi="Arial" w:cs="Arial"/>
          <w:sz w:val="24"/>
          <w:szCs w:val="24"/>
        </w:rPr>
      </w:pPr>
    </w:p>
    <w:p w14:paraId="52DBBA37" w14:textId="4AA93C3F" w:rsidR="0061124C" w:rsidRDefault="0061124C" w:rsidP="0003111A">
      <w:pPr>
        <w:spacing w:line="360" w:lineRule="auto"/>
        <w:jc w:val="both"/>
        <w:rPr>
          <w:rFonts w:ascii="Arial" w:hAnsi="Arial" w:cs="Arial"/>
          <w:sz w:val="24"/>
          <w:szCs w:val="24"/>
        </w:rPr>
      </w:pPr>
      <w:r>
        <w:rPr>
          <w:rFonts w:ascii="Arial" w:hAnsi="Arial" w:cs="Arial"/>
          <w:sz w:val="24"/>
          <w:szCs w:val="24"/>
        </w:rPr>
        <w:t>The</w:t>
      </w:r>
      <w:r w:rsidR="00AE6018">
        <w:rPr>
          <w:rFonts w:ascii="Arial" w:hAnsi="Arial" w:cs="Arial"/>
          <w:sz w:val="24"/>
          <w:szCs w:val="24"/>
        </w:rPr>
        <w:t xml:space="preserve"> seesaw</w:t>
      </w:r>
      <w:r>
        <w:rPr>
          <w:rFonts w:ascii="Arial" w:hAnsi="Arial" w:cs="Arial"/>
          <w:sz w:val="24"/>
          <w:szCs w:val="24"/>
        </w:rPr>
        <w:t xml:space="preserve"> training was </w:t>
      </w:r>
      <w:r w:rsidR="00590333">
        <w:rPr>
          <w:rFonts w:ascii="Arial" w:hAnsi="Arial" w:cs="Arial"/>
          <w:sz w:val="24"/>
          <w:szCs w:val="24"/>
        </w:rPr>
        <w:t>decomposed into five sections</w:t>
      </w:r>
      <w:r w:rsidR="007146D4">
        <w:rPr>
          <w:rFonts w:ascii="Arial" w:hAnsi="Arial" w:cs="Arial"/>
          <w:sz w:val="24"/>
          <w:szCs w:val="24"/>
        </w:rPr>
        <w:t>, which can be seen above,</w:t>
      </w:r>
      <w:r w:rsidR="00590333">
        <w:rPr>
          <w:rFonts w:ascii="Arial" w:hAnsi="Arial" w:cs="Arial"/>
          <w:sz w:val="24"/>
          <w:szCs w:val="24"/>
        </w:rPr>
        <w:t xml:space="preserve"> where the training</w:t>
      </w:r>
      <w:r w:rsidR="00632B77">
        <w:rPr>
          <w:rFonts w:ascii="Arial" w:hAnsi="Arial" w:cs="Arial"/>
          <w:sz w:val="24"/>
          <w:szCs w:val="24"/>
        </w:rPr>
        <w:t xml:space="preserve"> </w:t>
      </w:r>
      <w:r w:rsidR="00590333">
        <w:rPr>
          <w:rFonts w:ascii="Arial" w:hAnsi="Arial" w:cs="Arial"/>
          <w:sz w:val="24"/>
          <w:szCs w:val="24"/>
        </w:rPr>
        <w:t>gradually increase</w:t>
      </w:r>
      <w:r w:rsidR="00632B77">
        <w:rPr>
          <w:rFonts w:ascii="Arial" w:hAnsi="Arial" w:cs="Arial"/>
          <w:sz w:val="24"/>
          <w:szCs w:val="24"/>
        </w:rPr>
        <w:t>d in</w:t>
      </w:r>
      <w:r w:rsidR="00590333">
        <w:rPr>
          <w:rFonts w:ascii="Arial" w:hAnsi="Arial" w:cs="Arial"/>
          <w:sz w:val="24"/>
          <w:szCs w:val="24"/>
        </w:rPr>
        <w:t xml:space="preserve"> </w:t>
      </w:r>
      <w:r w:rsidR="008C021A">
        <w:rPr>
          <w:rFonts w:ascii="Arial" w:hAnsi="Arial" w:cs="Arial"/>
          <w:sz w:val="24"/>
          <w:szCs w:val="24"/>
        </w:rPr>
        <w:t>digital</w:t>
      </w:r>
      <w:r w:rsidR="00590333">
        <w:rPr>
          <w:rFonts w:ascii="Arial" w:hAnsi="Arial" w:cs="Arial"/>
          <w:sz w:val="24"/>
          <w:szCs w:val="24"/>
        </w:rPr>
        <w:t xml:space="preserve"> knowledge </w:t>
      </w:r>
      <w:r w:rsidR="00565C3D">
        <w:rPr>
          <w:rFonts w:ascii="Arial" w:hAnsi="Arial" w:cs="Arial"/>
          <w:sz w:val="24"/>
          <w:szCs w:val="24"/>
        </w:rPr>
        <w:t xml:space="preserve">in order to be able to </w:t>
      </w:r>
      <w:r w:rsidR="00565C3D">
        <w:rPr>
          <w:rFonts w:ascii="Arial" w:hAnsi="Arial" w:cs="Arial"/>
          <w:sz w:val="24"/>
          <w:szCs w:val="24"/>
        </w:rPr>
        <w:lastRenderedPageBreak/>
        <w:t>confidently</w:t>
      </w:r>
      <w:r w:rsidR="00843FDC">
        <w:rPr>
          <w:rFonts w:ascii="Arial" w:hAnsi="Arial" w:cs="Arial"/>
          <w:sz w:val="24"/>
          <w:szCs w:val="24"/>
        </w:rPr>
        <w:t xml:space="preserve"> locate different tools within the app; which </w:t>
      </w:r>
      <w:r w:rsidR="00024822">
        <w:rPr>
          <w:rFonts w:ascii="Arial" w:hAnsi="Arial" w:cs="Arial"/>
          <w:sz w:val="24"/>
          <w:szCs w:val="24"/>
        </w:rPr>
        <w:t xml:space="preserve">enables the </w:t>
      </w:r>
      <w:r w:rsidR="00843FDC">
        <w:rPr>
          <w:rFonts w:ascii="Arial" w:hAnsi="Arial" w:cs="Arial"/>
          <w:sz w:val="24"/>
          <w:szCs w:val="24"/>
        </w:rPr>
        <w:t xml:space="preserve">lessons </w:t>
      </w:r>
      <w:r w:rsidR="00A22773">
        <w:rPr>
          <w:rFonts w:ascii="Arial" w:hAnsi="Arial" w:cs="Arial"/>
          <w:sz w:val="24"/>
          <w:szCs w:val="24"/>
        </w:rPr>
        <w:t>to be m</w:t>
      </w:r>
      <w:r w:rsidR="00843FDC">
        <w:rPr>
          <w:rFonts w:ascii="Arial" w:hAnsi="Arial" w:cs="Arial"/>
          <w:sz w:val="24"/>
          <w:szCs w:val="24"/>
        </w:rPr>
        <w:t xml:space="preserve">ore effective. </w:t>
      </w:r>
      <w:r w:rsidR="0002457D">
        <w:rPr>
          <w:rFonts w:ascii="Arial" w:hAnsi="Arial" w:cs="Arial"/>
          <w:sz w:val="24"/>
          <w:szCs w:val="24"/>
        </w:rPr>
        <w:t>From the training, I was able to develop</w:t>
      </w:r>
      <w:r w:rsidR="00271DA5">
        <w:rPr>
          <w:rFonts w:ascii="Arial" w:hAnsi="Arial" w:cs="Arial"/>
          <w:sz w:val="24"/>
          <w:szCs w:val="24"/>
        </w:rPr>
        <w:t xml:space="preserve"> a wide variety of </w:t>
      </w:r>
      <w:r w:rsidR="0002457D">
        <w:rPr>
          <w:rFonts w:ascii="Arial" w:hAnsi="Arial" w:cs="Arial"/>
          <w:sz w:val="24"/>
          <w:szCs w:val="24"/>
        </w:rPr>
        <w:t xml:space="preserve">different skills. I learnt how to effectively provide parents/carers with feedback; this also </w:t>
      </w:r>
      <w:r w:rsidR="00A5192A">
        <w:rPr>
          <w:rFonts w:ascii="Arial" w:hAnsi="Arial" w:cs="Arial"/>
          <w:sz w:val="24"/>
          <w:szCs w:val="24"/>
        </w:rPr>
        <w:t xml:space="preserve">allowed me as the class teacher to collect </w:t>
      </w:r>
      <w:r w:rsidR="00271DA5">
        <w:rPr>
          <w:rFonts w:ascii="Arial" w:hAnsi="Arial" w:cs="Arial"/>
          <w:sz w:val="24"/>
          <w:szCs w:val="24"/>
        </w:rPr>
        <w:t>formative assessment</w:t>
      </w:r>
      <w:r w:rsidR="00A5192A">
        <w:rPr>
          <w:rFonts w:ascii="Arial" w:hAnsi="Arial" w:cs="Arial"/>
          <w:sz w:val="24"/>
          <w:szCs w:val="24"/>
        </w:rPr>
        <w:t xml:space="preserve">s on the pupils. </w:t>
      </w:r>
      <w:r w:rsidR="008C6CF0">
        <w:rPr>
          <w:rFonts w:ascii="Arial" w:hAnsi="Arial" w:cs="Arial"/>
          <w:sz w:val="24"/>
          <w:szCs w:val="24"/>
        </w:rPr>
        <w:t>On the return to school, I was then able to</w:t>
      </w:r>
      <w:r w:rsidR="00DF284F">
        <w:rPr>
          <w:rFonts w:ascii="Arial" w:hAnsi="Arial" w:cs="Arial"/>
          <w:sz w:val="24"/>
          <w:szCs w:val="24"/>
        </w:rPr>
        <w:t xml:space="preserve"> utilize the app by </w:t>
      </w:r>
      <w:r w:rsidR="00756DAC">
        <w:rPr>
          <w:rFonts w:ascii="Arial" w:hAnsi="Arial" w:cs="Arial"/>
          <w:sz w:val="24"/>
          <w:szCs w:val="24"/>
        </w:rPr>
        <w:t xml:space="preserve">creating tasks for the children to complete independently. </w:t>
      </w:r>
      <w:r w:rsidR="00A5192A">
        <w:rPr>
          <w:rFonts w:ascii="Arial" w:hAnsi="Arial" w:cs="Arial"/>
          <w:sz w:val="24"/>
          <w:szCs w:val="24"/>
        </w:rPr>
        <w:t xml:space="preserve">I </w:t>
      </w:r>
      <w:r w:rsidR="00756DAC">
        <w:rPr>
          <w:rFonts w:ascii="Arial" w:hAnsi="Arial" w:cs="Arial"/>
          <w:sz w:val="24"/>
          <w:szCs w:val="24"/>
        </w:rPr>
        <w:t xml:space="preserve">was able to make </w:t>
      </w:r>
      <w:r w:rsidR="00A5192A">
        <w:rPr>
          <w:rFonts w:ascii="Arial" w:hAnsi="Arial" w:cs="Arial"/>
          <w:sz w:val="24"/>
          <w:szCs w:val="24"/>
        </w:rPr>
        <w:t>lessons</w:t>
      </w:r>
      <w:r w:rsidR="006D2917">
        <w:rPr>
          <w:rFonts w:ascii="Arial" w:hAnsi="Arial" w:cs="Arial"/>
          <w:sz w:val="24"/>
          <w:szCs w:val="24"/>
        </w:rPr>
        <w:t xml:space="preserve"> more</w:t>
      </w:r>
      <w:r w:rsidR="00A5192A">
        <w:rPr>
          <w:rFonts w:ascii="Arial" w:hAnsi="Arial" w:cs="Arial"/>
          <w:sz w:val="24"/>
          <w:szCs w:val="24"/>
        </w:rPr>
        <w:t xml:space="preserve"> engaging </w:t>
      </w:r>
      <w:r w:rsidR="00756DAC">
        <w:rPr>
          <w:rFonts w:ascii="Arial" w:hAnsi="Arial" w:cs="Arial"/>
          <w:sz w:val="24"/>
          <w:szCs w:val="24"/>
        </w:rPr>
        <w:t xml:space="preserve">by </w:t>
      </w:r>
      <w:r w:rsidR="00F534BF">
        <w:rPr>
          <w:rFonts w:ascii="Arial" w:hAnsi="Arial" w:cs="Arial"/>
          <w:sz w:val="24"/>
          <w:szCs w:val="24"/>
        </w:rPr>
        <w:t xml:space="preserve">integrating the use of the app with many different aspects of learning; child- led mind maps, </w:t>
      </w:r>
      <w:r w:rsidR="008439E1">
        <w:rPr>
          <w:rFonts w:ascii="Arial" w:hAnsi="Arial" w:cs="Arial"/>
          <w:sz w:val="24"/>
          <w:szCs w:val="24"/>
        </w:rPr>
        <w:t>independently recording themselves</w:t>
      </w:r>
      <w:r w:rsidR="00A5192A">
        <w:rPr>
          <w:rFonts w:ascii="Arial" w:hAnsi="Arial" w:cs="Arial"/>
          <w:sz w:val="24"/>
          <w:szCs w:val="24"/>
        </w:rPr>
        <w:t>,</w:t>
      </w:r>
      <w:r w:rsidR="008439E1">
        <w:rPr>
          <w:rFonts w:ascii="Arial" w:hAnsi="Arial" w:cs="Arial"/>
          <w:sz w:val="24"/>
          <w:szCs w:val="24"/>
        </w:rPr>
        <w:t xml:space="preserve"> links to topic and demonstrating their understanding through animation</w:t>
      </w:r>
      <w:r w:rsidR="00A5192A">
        <w:rPr>
          <w:rFonts w:ascii="Arial" w:hAnsi="Arial" w:cs="Arial"/>
          <w:sz w:val="24"/>
          <w:szCs w:val="24"/>
        </w:rPr>
        <w:t xml:space="preserve">. </w:t>
      </w:r>
    </w:p>
    <w:p w14:paraId="71E0CBE5" w14:textId="40B12D21" w:rsidR="002E1B8D" w:rsidRDefault="002E1B8D" w:rsidP="007053A3">
      <w:pPr>
        <w:spacing w:line="360" w:lineRule="auto"/>
        <w:rPr>
          <w:rFonts w:ascii="Arial" w:hAnsi="Arial" w:cs="Arial"/>
          <w:sz w:val="24"/>
          <w:szCs w:val="24"/>
        </w:rPr>
      </w:pPr>
    </w:p>
    <w:p w14:paraId="7434A547" w14:textId="105F40D1" w:rsidR="002E1B8D" w:rsidRDefault="002E1B8D" w:rsidP="007053A3">
      <w:pPr>
        <w:rPr>
          <w:rFonts w:ascii="Arial" w:hAnsi="Arial" w:cs="Arial"/>
          <w:sz w:val="28"/>
          <w:szCs w:val="28"/>
        </w:rPr>
      </w:pPr>
      <w:r w:rsidRPr="00990953">
        <w:rPr>
          <w:rFonts w:ascii="Arial" w:hAnsi="Arial" w:cs="Arial"/>
          <w:b/>
          <w:bCs/>
          <w:sz w:val="32"/>
          <w:szCs w:val="32"/>
        </w:rPr>
        <w:t>Reflection on Subject Knowledge Development (Tab 5</w:t>
      </w:r>
      <w:r w:rsidRPr="00990953">
        <w:rPr>
          <w:rFonts w:ascii="Arial" w:hAnsi="Arial" w:cs="Arial"/>
          <w:sz w:val="28"/>
          <w:szCs w:val="28"/>
        </w:rPr>
        <w:t>)</w:t>
      </w:r>
    </w:p>
    <w:p w14:paraId="22B594D9" w14:textId="33FCCCAC" w:rsidR="002E1B8D" w:rsidRDefault="002E1B8D" w:rsidP="007053A3">
      <w:pPr>
        <w:rPr>
          <w:rFonts w:ascii="Arial" w:hAnsi="Arial" w:cs="Arial"/>
          <w:sz w:val="28"/>
          <w:szCs w:val="28"/>
        </w:rPr>
      </w:pPr>
    </w:p>
    <w:p w14:paraId="2B1C0CA5" w14:textId="40EE0CB3" w:rsidR="002E1B8D" w:rsidRDefault="002E1B8D" w:rsidP="007053A3">
      <w:pPr>
        <w:rPr>
          <w:rFonts w:ascii="Arial" w:hAnsi="Arial" w:cs="Arial"/>
          <w:sz w:val="28"/>
          <w:szCs w:val="28"/>
        </w:rPr>
      </w:pPr>
    </w:p>
    <w:p w14:paraId="518EF408" w14:textId="33A66DE8" w:rsidR="002E1B8D" w:rsidRDefault="002E1B8D" w:rsidP="007053A3">
      <w:pPr>
        <w:spacing w:line="360" w:lineRule="auto"/>
        <w:rPr>
          <w:rFonts w:ascii="Arial" w:hAnsi="Arial" w:cs="Arial"/>
          <w:b/>
          <w:bCs/>
          <w:sz w:val="36"/>
          <w:szCs w:val="36"/>
          <w:u w:val="single"/>
        </w:rPr>
      </w:pPr>
      <w:r>
        <w:rPr>
          <w:rFonts w:ascii="Arial" w:hAnsi="Arial" w:cs="Arial"/>
          <w:b/>
          <w:bCs/>
          <w:sz w:val="36"/>
          <w:szCs w:val="36"/>
          <w:u w:val="single"/>
        </w:rPr>
        <w:t xml:space="preserve">Literacy </w:t>
      </w:r>
    </w:p>
    <w:p w14:paraId="5E65FE23" w14:textId="12D33E64" w:rsidR="00B351BB" w:rsidRDefault="00594713" w:rsidP="007053A3">
      <w:pPr>
        <w:spacing w:line="360" w:lineRule="auto"/>
        <w:rPr>
          <w:rFonts w:ascii="Arial" w:hAnsi="Arial" w:cs="Arial"/>
          <w:b/>
          <w:bCs/>
          <w:sz w:val="36"/>
          <w:szCs w:val="36"/>
          <w:u w:val="single"/>
        </w:rPr>
      </w:pPr>
      <w:r>
        <w:rPr>
          <w:noProof/>
        </w:rPr>
        <w:drawing>
          <wp:anchor distT="0" distB="0" distL="114300" distR="114300" simplePos="0" relativeHeight="251665408" behindDoc="1" locked="0" layoutInCell="1" allowOverlap="1" wp14:anchorId="273ECED8" wp14:editId="112BD69C">
            <wp:simplePos x="0" y="0"/>
            <wp:positionH relativeFrom="column">
              <wp:posOffset>1793240</wp:posOffset>
            </wp:positionH>
            <wp:positionV relativeFrom="page">
              <wp:posOffset>4591050</wp:posOffset>
            </wp:positionV>
            <wp:extent cx="4260850" cy="2294890"/>
            <wp:effectExtent l="0" t="0" r="6350" b="0"/>
            <wp:wrapTight wrapText="bothSides">
              <wp:wrapPolygon edited="0">
                <wp:start x="0" y="0"/>
                <wp:lineTo x="0" y="21337"/>
                <wp:lineTo x="21536" y="21337"/>
                <wp:lineTo x="215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4332" t="15638" r="10118" b="11981"/>
                    <a:stretch/>
                  </pic:blipFill>
                  <pic:spPr bwMode="auto">
                    <a:xfrm>
                      <a:off x="0" y="0"/>
                      <a:ext cx="4260850" cy="2294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24EB">
        <w:rPr>
          <w:noProof/>
        </w:rPr>
        <w:drawing>
          <wp:inline distT="0" distB="0" distL="0" distR="0" wp14:anchorId="151F2091" wp14:editId="5445DBF4">
            <wp:extent cx="1660849" cy="31708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863" t="11585" r="69069" b="3296"/>
                    <a:stretch/>
                  </pic:blipFill>
                  <pic:spPr bwMode="auto">
                    <a:xfrm>
                      <a:off x="0" y="0"/>
                      <a:ext cx="1674916" cy="3197753"/>
                    </a:xfrm>
                    <a:prstGeom prst="rect">
                      <a:avLst/>
                    </a:prstGeom>
                    <a:ln>
                      <a:noFill/>
                    </a:ln>
                    <a:extLst>
                      <a:ext uri="{53640926-AAD7-44D8-BBD7-CCE9431645EC}">
                        <a14:shadowObscured xmlns:a14="http://schemas.microsoft.com/office/drawing/2010/main"/>
                      </a:ext>
                    </a:extLst>
                  </pic:spPr>
                </pic:pic>
              </a:graphicData>
            </a:graphic>
          </wp:inline>
        </w:drawing>
      </w:r>
    </w:p>
    <w:p w14:paraId="0C46E61E" w14:textId="77777777" w:rsidR="00B351BB" w:rsidRDefault="00B351BB" w:rsidP="007053A3">
      <w:pPr>
        <w:spacing w:line="360" w:lineRule="auto"/>
        <w:rPr>
          <w:rFonts w:ascii="Arial" w:hAnsi="Arial" w:cs="Arial"/>
          <w:b/>
          <w:bCs/>
          <w:sz w:val="36"/>
          <w:szCs w:val="36"/>
          <w:u w:val="single"/>
        </w:rPr>
      </w:pPr>
    </w:p>
    <w:p w14:paraId="16A8C83D" w14:textId="0CCE47AC" w:rsidR="00632B77" w:rsidRPr="007A1CF0" w:rsidRDefault="000D6A59" w:rsidP="0003111A">
      <w:pPr>
        <w:spacing w:line="360" w:lineRule="auto"/>
        <w:jc w:val="both"/>
        <w:rPr>
          <w:rFonts w:ascii="Arial" w:hAnsi="Arial" w:cs="Arial"/>
          <w:sz w:val="24"/>
          <w:szCs w:val="24"/>
        </w:rPr>
      </w:pPr>
      <w:r w:rsidRPr="007A1CF0">
        <w:rPr>
          <w:rFonts w:ascii="Arial" w:hAnsi="Arial" w:cs="Arial"/>
          <w:sz w:val="24"/>
          <w:szCs w:val="24"/>
        </w:rPr>
        <w:t>When e</w:t>
      </w:r>
      <w:r w:rsidR="00152550">
        <w:rPr>
          <w:rFonts w:ascii="Arial" w:hAnsi="Arial" w:cs="Arial"/>
          <w:sz w:val="24"/>
          <w:szCs w:val="24"/>
        </w:rPr>
        <w:t>ntering</w:t>
      </w:r>
      <w:r w:rsidRPr="007A1CF0">
        <w:rPr>
          <w:rFonts w:ascii="Arial" w:hAnsi="Arial" w:cs="Arial"/>
          <w:sz w:val="24"/>
          <w:szCs w:val="24"/>
        </w:rPr>
        <w:t xml:space="preserve"> my reception class on my final professional teaching experience, </w:t>
      </w:r>
      <w:r w:rsidR="00254C69">
        <w:rPr>
          <w:rFonts w:ascii="Arial" w:hAnsi="Arial" w:cs="Arial"/>
          <w:sz w:val="24"/>
          <w:szCs w:val="24"/>
        </w:rPr>
        <w:t xml:space="preserve">it became apparent that they follow </w:t>
      </w:r>
      <w:r w:rsidR="00E01466" w:rsidRPr="007A1CF0">
        <w:rPr>
          <w:rFonts w:ascii="Arial" w:hAnsi="Arial" w:cs="Arial"/>
          <w:sz w:val="24"/>
          <w:szCs w:val="24"/>
        </w:rPr>
        <w:t>the Read, Write, Inc</w:t>
      </w:r>
      <w:r w:rsidR="00BF78B6" w:rsidRPr="007A1CF0">
        <w:rPr>
          <w:rFonts w:ascii="Arial" w:hAnsi="Arial" w:cs="Arial"/>
          <w:sz w:val="24"/>
          <w:szCs w:val="24"/>
        </w:rPr>
        <w:t xml:space="preserve"> (RWI) </w:t>
      </w:r>
      <w:r w:rsidR="00E01466" w:rsidRPr="007A1CF0">
        <w:rPr>
          <w:rFonts w:ascii="Arial" w:hAnsi="Arial" w:cs="Arial"/>
          <w:sz w:val="24"/>
          <w:szCs w:val="24"/>
        </w:rPr>
        <w:t>literacy scheme</w:t>
      </w:r>
      <w:r w:rsidR="006B13BF">
        <w:rPr>
          <w:rFonts w:ascii="Arial" w:hAnsi="Arial" w:cs="Arial"/>
          <w:sz w:val="24"/>
          <w:szCs w:val="24"/>
        </w:rPr>
        <w:t xml:space="preserve">. This </w:t>
      </w:r>
      <w:r w:rsidR="004678A4" w:rsidRPr="007A1CF0">
        <w:rPr>
          <w:rFonts w:ascii="Arial" w:hAnsi="Arial" w:cs="Arial"/>
          <w:sz w:val="24"/>
          <w:szCs w:val="24"/>
        </w:rPr>
        <w:t>was a scheme that I was unfamiliar with</w:t>
      </w:r>
      <w:r w:rsidR="007A1CF0" w:rsidRPr="007A1CF0">
        <w:rPr>
          <w:rFonts w:ascii="Arial" w:hAnsi="Arial" w:cs="Arial"/>
          <w:sz w:val="24"/>
          <w:szCs w:val="24"/>
        </w:rPr>
        <w:t xml:space="preserve"> and therefore</w:t>
      </w:r>
      <w:r w:rsidR="004678A4" w:rsidRPr="007A1CF0">
        <w:rPr>
          <w:rFonts w:ascii="Arial" w:hAnsi="Arial" w:cs="Arial"/>
          <w:sz w:val="24"/>
          <w:szCs w:val="24"/>
        </w:rPr>
        <w:t xml:space="preserve"> </w:t>
      </w:r>
      <w:r w:rsidR="00F446C4">
        <w:rPr>
          <w:rFonts w:ascii="Arial" w:hAnsi="Arial" w:cs="Arial"/>
          <w:sz w:val="24"/>
          <w:szCs w:val="24"/>
        </w:rPr>
        <w:t xml:space="preserve">I </w:t>
      </w:r>
      <w:r w:rsidR="004678A4" w:rsidRPr="007A1CF0">
        <w:rPr>
          <w:rFonts w:ascii="Arial" w:hAnsi="Arial" w:cs="Arial"/>
          <w:sz w:val="24"/>
          <w:szCs w:val="24"/>
        </w:rPr>
        <w:t xml:space="preserve">decided to up-skill </w:t>
      </w:r>
      <w:r w:rsidR="007A1CF0" w:rsidRPr="007A1CF0">
        <w:rPr>
          <w:rFonts w:ascii="Arial" w:hAnsi="Arial" w:cs="Arial"/>
          <w:sz w:val="24"/>
          <w:szCs w:val="24"/>
        </w:rPr>
        <w:t>myself</w:t>
      </w:r>
      <w:r w:rsidR="004678A4" w:rsidRPr="007A1CF0">
        <w:rPr>
          <w:rFonts w:ascii="Arial" w:hAnsi="Arial" w:cs="Arial"/>
          <w:sz w:val="24"/>
          <w:szCs w:val="24"/>
        </w:rPr>
        <w:t xml:space="preserve"> </w:t>
      </w:r>
      <w:r w:rsidR="00D62D99">
        <w:rPr>
          <w:rFonts w:ascii="Arial" w:hAnsi="Arial" w:cs="Arial"/>
          <w:sz w:val="24"/>
          <w:szCs w:val="24"/>
        </w:rPr>
        <w:t>in</w:t>
      </w:r>
      <w:r w:rsidR="004678A4" w:rsidRPr="007A1CF0">
        <w:rPr>
          <w:rFonts w:ascii="Arial" w:hAnsi="Arial" w:cs="Arial"/>
          <w:sz w:val="24"/>
          <w:szCs w:val="24"/>
        </w:rPr>
        <w:t xml:space="preserve"> this area through </w:t>
      </w:r>
      <w:r w:rsidR="007A1CF0" w:rsidRPr="007A1CF0">
        <w:rPr>
          <w:rFonts w:ascii="Arial" w:hAnsi="Arial" w:cs="Arial"/>
          <w:sz w:val="24"/>
          <w:szCs w:val="24"/>
        </w:rPr>
        <w:t>self-study</w:t>
      </w:r>
      <w:r w:rsidR="004678A4" w:rsidRPr="007A1CF0">
        <w:rPr>
          <w:rFonts w:ascii="Arial" w:hAnsi="Arial" w:cs="Arial"/>
          <w:sz w:val="24"/>
          <w:szCs w:val="24"/>
        </w:rPr>
        <w:t>, collaborating</w:t>
      </w:r>
      <w:r w:rsidR="007A1CF0" w:rsidRPr="007A1CF0">
        <w:rPr>
          <w:rFonts w:ascii="Arial" w:hAnsi="Arial" w:cs="Arial"/>
          <w:sz w:val="24"/>
          <w:szCs w:val="24"/>
        </w:rPr>
        <w:t xml:space="preserve"> with</w:t>
      </w:r>
      <w:r w:rsidR="004678A4" w:rsidRPr="007A1CF0">
        <w:rPr>
          <w:rFonts w:ascii="Arial" w:hAnsi="Arial" w:cs="Arial"/>
          <w:sz w:val="24"/>
          <w:szCs w:val="24"/>
        </w:rPr>
        <w:t xml:space="preserve"> professionals and</w:t>
      </w:r>
      <w:r w:rsidR="007A1CF0" w:rsidRPr="007A1CF0">
        <w:rPr>
          <w:rFonts w:ascii="Arial" w:hAnsi="Arial" w:cs="Arial"/>
          <w:sz w:val="24"/>
          <w:szCs w:val="24"/>
        </w:rPr>
        <w:t xml:space="preserve"> developing my </w:t>
      </w:r>
      <w:r w:rsidR="004678A4" w:rsidRPr="007A1CF0">
        <w:rPr>
          <w:rFonts w:ascii="Arial" w:hAnsi="Arial" w:cs="Arial"/>
          <w:sz w:val="24"/>
          <w:szCs w:val="24"/>
        </w:rPr>
        <w:t xml:space="preserve"> practice.</w:t>
      </w:r>
      <w:r w:rsidR="009B7074">
        <w:rPr>
          <w:rFonts w:ascii="Arial" w:hAnsi="Arial" w:cs="Arial"/>
          <w:sz w:val="24"/>
          <w:szCs w:val="24"/>
        </w:rPr>
        <w:t xml:space="preserve"> I was able to </w:t>
      </w:r>
      <w:r w:rsidR="00FE6B32">
        <w:rPr>
          <w:rFonts w:ascii="Arial" w:hAnsi="Arial" w:cs="Arial"/>
          <w:sz w:val="24"/>
          <w:szCs w:val="24"/>
        </w:rPr>
        <w:t xml:space="preserve">engage with a webinar that allowed me to </w:t>
      </w:r>
      <w:r w:rsidR="0017628A">
        <w:rPr>
          <w:rFonts w:ascii="Arial" w:hAnsi="Arial" w:cs="Arial"/>
          <w:sz w:val="24"/>
          <w:szCs w:val="24"/>
        </w:rPr>
        <w:t xml:space="preserve">understand the key </w:t>
      </w:r>
      <w:r w:rsidR="004C5B29">
        <w:rPr>
          <w:rFonts w:ascii="Arial" w:hAnsi="Arial" w:cs="Arial"/>
          <w:sz w:val="24"/>
          <w:szCs w:val="24"/>
        </w:rPr>
        <w:t xml:space="preserve">components that ensure RWI is being delivered effectively along with key resources </w:t>
      </w:r>
      <w:r w:rsidR="004C5B29">
        <w:rPr>
          <w:rFonts w:ascii="Arial" w:hAnsi="Arial" w:cs="Arial"/>
          <w:sz w:val="24"/>
          <w:szCs w:val="24"/>
        </w:rPr>
        <w:lastRenderedPageBreak/>
        <w:t xml:space="preserve">that can help to support learning. </w:t>
      </w:r>
      <w:r w:rsidR="001104D9">
        <w:rPr>
          <w:rFonts w:ascii="Arial" w:hAnsi="Arial" w:cs="Arial"/>
          <w:sz w:val="24"/>
          <w:szCs w:val="24"/>
        </w:rPr>
        <w:t xml:space="preserve">After different recommendations, I </w:t>
      </w:r>
      <w:r w:rsidR="001D31C4" w:rsidRPr="007A1CF0">
        <w:rPr>
          <w:rFonts w:ascii="Arial" w:hAnsi="Arial" w:cs="Arial"/>
          <w:sz w:val="24"/>
          <w:szCs w:val="24"/>
        </w:rPr>
        <w:t>purchas</w:t>
      </w:r>
      <w:r w:rsidR="001104D9">
        <w:rPr>
          <w:rFonts w:ascii="Arial" w:hAnsi="Arial" w:cs="Arial"/>
          <w:sz w:val="24"/>
          <w:szCs w:val="24"/>
        </w:rPr>
        <w:t>ed</w:t>
      </w:r>
      <w:r w:rsidR="001D31C4" w:rsidRPr="007A1CF0">
        <w:rPr>
          <w:rFonts w:ascii="Arial" w:hAnsi="Arial" w:cs="Arial"/>
          <w:sz w:val="24"/>
          <w:szCs w:val="24"/>
        </w:rPr>
        <w:t xml:space="preserve"> </w:t>
      </w:r>
      <w:r w:rsidR="00450230">
        <w:rPr>
          <w:rFonts w:ascii="Arial" w:hAnsi="Arial" w:cs="Arial"/>
          <w:sz w:val="24"/>
          <w:szCs w:val="24"/>
        </w:rPr>
        <w:t>a variety of my own</w:t>
      </w:r>
      <w:r w:rsidR="001D31C4" w:rsidRPr="007A1CF0">
        <w:rPr>
          <w:rFonts w:ascii="Arial" w:hAnsi="Arial" w:cs="Arial"/>
          <w:sz w:val="24"/>
          <w:szCs w:val="24"/>
        </w:rPr>
        <w:t xml:space="preserve"> resources </w:t>
      </w:r>
      <w:r w:rsidR="00450230">
        <w:rPr>
          <w:rFonts w:ascii="Arial" w:hAnsi="Arial" w:cs="Arial"/>
          <w:sz w:val="24"/>
          <w:szCs w:val="24"/>
        </w:rPr>
        <w:t>which included two sets</w:t>
      </w:r>
      <w:r w:rsidR="001D31C4" w:rsidRPr="007A1CF0">
        <w:rPr>
          <w:rFonts w:ascii="Arial" w:hAnsi="Arial" w:cs="Arial"/>
          <w:sz w:val="24"/>
          <w:szCs w:val="24"/>
        </w:rPr>
        <w:t xml:space="preserve"> </w:t>
      </w:r>
      <w:r w:rsidR="00450230">
        <w:rPr>
          <w:rFonts w:ascii="Arial" w:hAnsi="Arial" w:cs="Arial"/>
          <w:sz w:val="24"/>
          <w:szCs w:val="24"/>
        </w:rPr>
        <w:t xml:space="preserve">of </w:t>
      </w:r>
      <w:r w:rsidR="001D31C4" w:rsidRPr="007A1CF0">
        <w:rPr>
          <w:rFonts w:ascii="Arial" w:hAnsi="Arial" w:cs="Arial"/>
          <w:sz w:val="24"/>
          <w:szCs w:val="24"/>
        </w:rPr>
        <w:t>phonic cards</w:t>
      </w:r>
      <w:r w:rsidR="001104D9">
        <w:rPr>
          <w:rFonts w:ascii="Arial" w:hAnsi="Arial" w:cs="Arial"/>
          <w:sz w:val="24"/>
          <w:szCs w:val="24"/>
        </w:rPr>
        <w:t xml:space="preserve">. This allowed me to familiarise myself with </w:t>
      </w:r>
      <w:r w:rsidR="00FB7AB1">
        <w:rPr>
          <w:rFonts w:ascii="Arial" w:hAnsi="Arial" w:cs="Arial"/>
          <w:sz w:val="24"/>
          <w:szCs w:val="24"/>
        </w:rPr>
        <w:t xml:space="preserve">the </w:t>
      </w:r>
      <w:r w:rsidR="00870B85">
        <w:rPr>
          <w:rFonts w:ascii="Arial" w:hAnsi="Arial" w:cs="Arial"/>
          <w:sz w:val="24"/>
          <w:szCs w:val="24"/>
        </w:rPr>
        <w:t xml:space="preserve">rhymes and </w:t>
      </w:r>
      <w:r w:rsidR="0045463B">
        <w:rPr>
          <w:rFonts w:ascii="Arial" w:hAnsi="Arial" w:cs="Arial"/>
          <w:sz w:val="24"/>
          <w:szCs w:val="24"/>
        </w:rPr>
        <w:t xml:space="preserve">slogans that </w:t>
      </w:r>
      <w:r w:rsidR="001D6101">
        <w:rPr>
          <w:rFonts w:ascii="Arial" w:hAnsi="Arial" w:cs="Arial"/>
          <w:sz w:val="24"/>
          <w:szCs w:val="24"/>
        </w:rPr>
        <w:t xml:space="preserve">the </w:t>
      </w:r>
      <w:r w:rsidR="0045463B">
        <w:rPr>
          <w:rFonts w:ascii="Arial" w:hAnsi="Arial" w:cs="Arial"/>
          <w:sz w:val="24"/>
          <w:szCs w:val="24"/>
        </w:rPr>
        <w:t>children knew</w:t>
      </w:r>
      <w:r w:rsidR="001D6101">
        <w:rPr>
          <w:rFonts w:ascii="Arial" w:hAnsi="Arial" w:cs="Arial"/>
          <w:sz w:val="24"/>
          <w:szCs w:val="24"/>
        </w:rPr>
        <w:t xml:space="preserve"> in order to remember the sounds. </w:t>
      </w:r>
      <w:r w:rsidR="009063B9">
        <w:rPr>
          <w:rFonts w:ascii="Arial" w:hAnsi="Arial" w:cs="Arial"/>
          <w:sz w:val="24"/>
          <w:szCs w:val="24"/>
        </w:rPr>
        <w:t xml:space="preserve">By having the resources with me at home, I was able to practice until I was </w:t>
      </w:r>
      <w:r w:rsidR="0045463B">
        <w:rPr>
          <w:rFonts w:ascii="Arial" w:hAnsi="Arial" w:cs="Arial"/>
          <w:sz w:val="24"/>
          <w:szCs w:val="24"/>
        </w:rPr>
        <w:t>confident</w:t>
      </w:r>
      <w:r w:rsidR="009063B9">
        <w:rPr>
          <w:rFonts w:ascii="Arial" w:hAnsi="Arial" w:cs="Arial"/>
          <w:sz w:val="24"/>
          <w:szCs w:val="24"/>
        </w:rPr>
        <w:t xml:space="preserve">, especially </w:t>
      </w:r>
      <w:r w:rsidR="003F4572">
        <w:rPr>
          <w:rFonts w:ascii="Arial" w:hAnsi="Arial" w:cs="Arial"/>
          <w:sz w:val="24"/>
          <w:szCs w:val="24"/>
        </w:rPr>
        <w:t xml:space="preserve">in order to deliver effective literacy sessions on </w:t>
      </w:r>
      <w:r w:rsidR="0045463B">
        <w:rPr>
          <w:rFonts w:ascii="Arial" w:hAnsi="Arial" w:cs="Arial"/>
          <w:sz w:val="24"/>
          <w:szCs w:val="24"/>
        </w:rPr>
        <w:t xml:space="preserve">the return to school from online learning. </w:t>
      </w:r>
      <w:r w:rsidR="007F2990" w:rsidRPr="007A1CF0">
        <w:rPr>
          <w:rFonts w:ascii="Arial" w:hAnsi="Arial" w:cs="Arial"/>
          <w:sz w:val="24"/>
          <w:szCs w:val="24"/>
        </w:rPr>
        <w:t>I</w:t>
      </w:r>
      <w:r w:rsidR="00964464">
        <w:rPr>
          <w:rFonts w:ascii="Arial" w:hAnsi="Arial" w:cs="Arial"/>
          <w:sz w:val="24"/>
          <w:szCs w:val="24"/>
        </w:rPr>
        <w:t>n order to</w:t>
      </w:r>
      <w:r w:rsidR="00BF2F63">
        <w:rPr>
          <w:rFonts w:ascii="Arial" w:hAnsi="Arial" w:cs="Arial"/>
          <w:sz w:val="24"/>
          <w:szCs w:val="24"/>
        </w:rPr>
        <w:t xml:space="preserve"> plan effectively</w:t>
      </w:r>
      <w:r w:rsidR="00964464">
        <w:rPr>
          <w:rFonts w:ascii="Arial" w:hAnsi="Arial" w:cs="Arial"/>
          <w:sz w:val="24"/>
          <w:szCs w:val="24"/>
        </w:rPr>
        <w:t>, I</w:t>
      </w:r>
      <w:r w:rsidR="007F2990" w:rsidRPr="007A1CF0">
        <w:rPr>
          <w:rFonts w:ascii="Arial" w:hAnsi="Arial" w:cs="Arial"/>
          <w:sz w:val="24"/>
          <w:szCs w:val="24"/>
        </w:rPr>
        <w:t xml:space="preserve"> needed to be able to see how the scheme worked </w:t>
      </w:r>
      <w:r w:rsidR="00EE63EE">
        <w:rPr>
          <w:rFonts w:ascii="Arial" w:hAnsi="Arial" w:cs="Arial"/>
          <w:sz w:val="24"/>
          <w:szCs w:val="24"/>
        </w:rPr>
        <w:t>conclusively</w:t>
      </w:r>
      <w:r w:rsidR="007F2990" w:rsidRPr="007A1CF0">
        <w:rPr>
          <w:rFonts w:ascii="Arial" w:hAnsi="Arial" w:cs="Arial"/>
          <w:sz w:val="24"/>
          <w:szCs w:val="24"/>
        </w:rPr>
        <w:t xml:space="preserve"> </w:t>
      </w:r>
      <w:r w:rsidR="00BF2F63">
        <w:rPr>
          <w:rFonts w:ascii="Arial" w:hAnsi="Arial" w:cs="Arial"/>
          <w:sz w:val="24"/>
          <w:szCs w:val="24"/>
        </w:rPr>
        <w:t xml:space="preserve">within the class </w:t>
      </w:r>
      <w:r w:rsidR="007F2990" w:rsidRPr="007A1CF0">
        <w:rPr>
          <w:rFonts w:ascii="Arial" w:hAnsi="Arial" w:cs="Arial"/>
          <w:sz w:val="24"/>
          <w:szCs w:val="24"/>
        </w:rPr>
        <w:t xml:space="preserve">and </w:t>
      </w:r>
      <w:r w:rsidR="00964464">
        <w:rPr>
          <w:rFonts w:ascii="Arial" w:hAnsi="Arial" w:cs="Arial"/>
          <w:sz w:val="24"/>
          <w:szCs w:val="24"/>
        </w:rPr>
        <w:t xml:space="preserve">furthermore, I also had </w:t>
      </w:r>
      <w:r w:rsidR="0097155A">
        <w:rPr>
          <w:rFonts w:ascii="Arial" w:hAnsi="Arial" w:cs="Arial"/>
          <w:sz w:val="24"/>
          <w:szCs w:val="24"/>
        </w:rPr>
        <w:t>an</w:t>
      </w:r>
      <w:r w:rsidR="00964464">
        <w:rPr>
          <w:rFonts w:ascii="Arial" w:hAnsi="Arial" w:cs="Arial"/>
          <w:sz w:val="24"/>
          <w:szCs w:val="24"/>
        </w:rPr>
        <w:t xml:space="preserve"> </w:t>
      </w:r>
      <w:r w:rsidR="0097155A">
        <w:rPr>
          <w:rFonts w:ascii="Arial" w:hAnsi="Arial" w:cs="Arial"/>
          <w:sz w:val="24"/>
          <w:szCs w:val="24"/>
        </w:rPr>
        <w:t xml:space="preserve">informal meeting with my </w:t>
      </w:r>
      <w:r w:rsidR="007F2990" w:rsidRPr="007A1CF0">
        <w:rPr>
          <w:rFonts w:ascii="Arial" w:hAnsi="Arial" w:cs="Arial"/>
          <w:sz w:val="24"/>
          <w:szCs w:val="24"/>
        </w:rPr>
        <w:t>class teacher</w:t>
      </w:r>
      <w:r w:rsidR="006B5E60">
        <w:rPr>
          <w:rFonts w:ascii="Arial" w:hAnsi="Arial" w:cs="Arial"/>
          <w:sz w:val="24"/>
          <w:szCs w:val="24"/>
        </w:rPr>
        <w:t xml:space="preserve"> </w:t>
      </w:r>
      <w:r w:rsidR="00AE24C9">
        <w:rPr>
          <w:rFonts w:ascii="Arial" w:hAnsi="Arial" w:cs="Arial"/>
          <w:sz w:val="24"/>
          <w:szCs w:val="24"/>
        </w:rPr>
        <w:t>who explained how it work</w:t>
      </w:r>
      <w:r w:rsidR="00305AD9">
        <w:rPr>
          <w:rFonts w:ascii="Arial" w:hAnsi="Arial" w:cs="Arial"/>
          <w:sz w:val="24"/>
          <w:szCs w:val="24"/>
        </w:rPr>
        <w:t>ed with different</w:t>
      </w:r>
      <w:r w:rsidR="00AE24C9">
        <w:rPr>
          <w:rFonts w:ascii="Arial" w:hAnsi="Arial" w:cs="Arial"/>
          <w:sz w:val="24"/>
          <w:szCs w:val="24"/>
        </w:rPr>
        <w:t xml:space="preserve"> ability groups and provided me an outline </w:t>
      </w:r>
      <w:r w:rsidR="000703C4">
        <w:rPr>
          <w:rFonts w:ascii="Arial" w:hAnsi="Arial" w:cs="Arial"/>
          <w:sz w:val="24"/>
          <w:szCs w:val="24"/>
        </w:rPr>
        <w:t>of</w:t>
      </w:r>
      <w:r w:rsidR="00AE24C9">
        <w:rPr>
          <w:rFonts w:ascii="Arial" w:hAnsi="Arial" w:cs="Arial"/>
          <w:sz w:val="24"/>
          <w:szCs w:val="24"/>
        </w:rPr>
        <w:t xml:space="preserve"> the different activities that are </w:t>
      </w:r>
      <w:r w:rsidR="001822A1">
        <w:rPr>
          <w:rFonts w:ascii="Arial" w:hAnsi="Arial" w:cs="Arial"/>
          <w:sz w:val="24"/>
          <w:szCs w:val="24"/>
        </w:rPr>
        <w:t xml:space="preserve">usually </w:t>
      </w:r>
      <w:r w:rsidR="00AE24C9">
        <w:rPr>
          <w:rFonts w:ascii="Arial" w:hAnsi="Arial" w:cs="Arial"/>
          <w:sz w:val="24"/>
          <w:szCs w:val="24"/>
        </w:rPr>
        <w:t xml:space="preserve">carried out. </w:t>
      </w:r>
    </w:p>
    <w:p w14:paraId="23464AF4" w14:textId="5AB63AA5" w:rsidR="007F2990" w:rsidRDefault="007F2990" w:rsidP="007053A3">
      <w:pPr>
        <w:spacing w:line="360" w:lineRule="auto"/>
        <w:rPr>
          <w:rFonts w:ascii="Arial" w:hAnsi="Arial" w:cs="Arial"/>
          <w:sz w:val="24"/>
          <w:szCs w:val="24"/>
        </w:rPr>
      </w:pPr>
    </w:p>
    <w:p w14:paraId="1BF4BB23" w14:textId="201A2407" w:rsidR="007F2990" w:rsidRDefault="007F2990" w:rsidP="0003111A">
      <w:pPr>
        <w:spacing w:line="360" w:lineRule="auto"/>
        <w:jc w:val="both"/>
        <w:rPr>
          <w:rFonts w:ascii="Arial" w:hAnsi="Arial" w:cs="Arial"/>
          <w:color w:val="111111"/>
          <w:sz w:val="24"/>
          <w:szCs w:val="24"/>
          <w:shd w:val="clear" w:color="auto" w:fill="FFFFFF"/>
        </w:rPr>
      </w:pPr>
      <w:r>
        <w:rPr>
          <w:rFonts w:ascii="Arial" w:hAnsi="Arial" w:cs="Arial"/>
          <w:sz w:val="24"/>
          <w:szCs w:val="24"/>
        </w:rPr>
        <w:t xml:space="preserve">It was interesting to </w:t>
      </w:r>
      <w:r w:rsidR="00DB11F4">
        <w:rPr>
          <w:rFonts w:ascii="Arial" w:hAnsi="Arial" w:cs="Arial"/>
          <w:sz w:val="24"/>
          <w:szCs w:val="24"/>
        </w:rPr>
        <w:t>see the difference between</w:t>
      </w:r>
      <w:r>
        <w:rPr>
          <w:rFonts w:ascii="Arial" w:hAnsi="Arial" w:cs="Arial"/>
          <w:sz w:val="24"/>
          <w:szCs w:val="24"/>
        </w:rPr>
        <w:t xml:space="preserve"> </w:t>
      </w:r>
      <w:r w:rsidR="00BF78B6">
        <w:rPr>
          <w:rFonts w:ascii="Arial" w:hAnsi="Arial" w:cs="Arial"/>
          <w:sz w:val="24"/>
          <w:szCs w:val="24"/>
        </w:rPr>
        <w:t xml:space="preserve">RWII </w:t>
      </w:r>
      <w:r>
        <w:rPr>
          <w:rFonts w:ascii="Arial" w:hAnsi="Arial" w:cs="Arial"/>
          <w:sz w:val="24"/>
          <w:szCs w:val="24"/>
        </w:rPr>
        <w:t xml:space="preserve">sessions online, rather than </w:t>
      </w:r>
      <w:r w:rsidR="004C12C4">
        <w:rPr>
          <w:rFonts w:ascii="Arial" w:hAnsi="Arial" w:cs="Arial"/>
          <w:sz w:val="24"/>
          <w:szCs w:val="24"/>
        </w:rPr>
        <w:t xml:space="preserve">captivating this scheme with the children face to face in class. </w:t>
      </w:r>
      <w:r w:rsidR="00E71E3A">
        <w:rPr>
          <w:rFonts w:ascii="Arial" w:hAnsi="Arial" w:cs="Arial"/>
          <w:sz w:val="24"/>
          <w:szCs w:val="24"/>
        </w:rPr>
        <w:t xml:space="preserve">When teaching online, </w:t>
      </w:r>
      <w:r w:rsidR="00ED4F98">
        <w:rPr>
          <w:rFonts w:ascii="Arial" w:hAnsi="Arial" w:cs="Arial"/>
          <w:sz w:val="24"/>
          <w:szCs w:val="24"/>
        </w:rPr>
        <w:t>I thought the best</w:t>
      </w:r>
      <w:r w:rsidR="001604C6">
        <w:rPr>
          <w:rFonts w:ascii="Arial" w:hAnsi="Arial" w:cs="Arial"/>
          <w:sz w:val="24"/>
          <w:szCs w:val="24"/>
        </w:rPr>
        <w:t xml:space="preserve"> approach</w:t>
      </w:r>
      <w:r w:rsidR="00ED4F98">
        <w:rPr>
          <w:rFonts w:ascii="Arial" w:hAnsi="Arial" w:cs="Arial"/>
          <w:sz w:val="24"/>
          <w:szCs w:val="24"/>
        </w:rPr>
        <w:t xml:space="preserve"> to</w:t>
      </w:r>
      <w:r w:rsidR="008F1F99">
        <w:rPr>
          <w:rFonts w:ascii="Arial" w:hAnsi="Arial" w:cs="Arial"/>
          <w:sz w:val="24"/>
          <w:szCs w:val="24"/>
        </w:rPr>
        <w:t xml:space="preserve"> motivate and</w:t>
      </w:r>
      <w:r w:rsidR="00ED4F98">
        <w:rPr>
          <w:rFonts w:ascii="Arial" w:hAnsi="Arial" w:cs="Arial"/>
          <w:sz w:val="24"/>
          <w:szCs w:val="24"/>
        </w:rPr>
        <w:t xml:space="preserve"> engage with the children completing Fred talk and </w:t>
      </w:r>
      <w:r w:rsidR="00D93C2F">
        <w:rPr>
          <w:rFonts w:ascii="Arial" w:hAnsi="Arial" w:cs="Arial"/>
          <w:sz w:val="24"/>
          <w:szCs w:val="24"/>
        </w:rPr>
        <w:t xml:space="preserve">blended sounds would be to model an </w:t>
      </w:r>
      <w:r w:rsidR="00506EA9" w:rsidRPr="00506EA9">
        <w:rPr>
          <w:rFonts w:ascii="Arial" w:hAnsi="Arial" w:cs="Arial"/>
          <w:color w:val="111111"/>
          <w:sz w:val="24"/>
          <w:szCs w:val="24"/>
          <w:shd w:val="clear" w:color="auto" w:fill="FFFFFF"/>
        </w:rPr>
        <w:t>efficacious</w:t>
      </w:r>
      <w:r w:rsidR="00506EA9">
        <w:rPr>
          <w:rFonts w:ascii="Arial" w:hAnsi="Arial" w:cs="Arial"/>
          <w:color w:val="111111"/>
          <w:sz w:val="24"/>
          <w:szCs w:val="24"/>
          <w:shd w:val="clear" w:color="auto" w:fill="FFFFFF"/>
        </w:rPr>
        <w:t xml:space="preserve"> way of doing it. I uploaded videos of myself sounding out the key phonic words, </w:t>
      </w:r>
      <w:r w:rsidR="008F1F99">
        <w:rPr>
          <w:rFonts w:ascii="Arial" w:hAnsi="Arial" w:cs="Arial"/>
          <w:color w:val="111111"/>
          <w:sz w:val="24"/>
          <w:szCs w:val="24"/>
          <w:shd w:val="clear" w:color="auto" w:fill="FFFFFF"/>
        </w:rPr>
        <w:t xml:space="preserve">giving a different concentration to </w:t>
      </w:r>
      <w:r w:rsidR="00506EA9">
        <w:rPr>
          <w:rFonts w:ascii="Arial" w:hAnsi="Arial" w:cs="Arial"/>
          <w:color w:val="111111"/>
          <w:sz w:val="24"/>
          <w:szCs w:val="24"/>
          <w:shd w:val="clear" w:color="auto" w:fill="FFFFFF"/>
        </w:rPr>
        <w:t xml:space="preserve">each group’s differentiated ability. </w:t>
      </w:r>
      <w:r w:rsidR="00B27B0D">
        <w:rPr>
          <w:rFonts w:ascii="Arial" w:hAnsi="Arial" w:cs="Arial"/>
          <w:color w:val="111111"/>
          <w:sz w:val="24"/>
          <w:szCs w:val="24"/>
          <w:shd w:val="clear" w:color="auto" w:fill="FFFFFF"/>
        </w:rPr>
        <w:t xml:space="preserve">The parents provided me with </w:t>
      </w:r>
      <w:r w:rsidR="009F685C">
        <w:rPr>
          <w:rFonts w:ascii="Arial" w:hAnsi="Arial" w:cs="Arial"/>
          <w:color w:val="111111"/>
          <w:sz w:val="24"/>
          <w:szCs w:val="24"/>
          <w:shd w:val="clear" w:color="auto" w:fill="FFFFFF"/>
        </w:rPr>
        <w:t>commendatory</w:t>
      </w:r>
      <w:r w:rsidR="00B27B0D">
        <w:rPr>
          <w:rFonts w:ascii="Arial" w:hAnsi="Arial" w:cs="Arial"/>
          <w:color w:val="111111"/>
          <w:sz w:val="24"/>
          <w:szCs w:val="24"/>
          <w:shd w:val="clear" w:color="auto" w:fill="FFFFFF"/>
        </w:rPr>
        <w:t xml:space="preserve"> feedback and stated that this was a great way to engage the children, especially as they were able to repeat the clip and copy the sound exactly as it was said. </w:t>
      </w:r>
    </w:p>
    <w:p w14:paraId="2404028D" w14:textId="77777777" w:rsidR="00AA6DA6" w:rsidRDefault="00AA6DA6" w:rsidP="0003111A">
      <w:pPr>
        <w:spacing w:line="360" w:lineRule="auto"/>
        <w:jc w:val="both"/>
        <w:rPr>
          <w:rFonts w:ascii="Arial" w:hAnsi="Arial" w:cs="Arial"/>
          <w:color w:val="111111"/>
          <w:sz w:val="24"/>
          <w:szCs w:val="24"/>
          <w:shd w:val="clear" w:color="auto" w:fill="FFFFFF"/>
        </w:rPr>
      </w:pPr>
    </w:p>
    <w:p w14:paraId="455D244B" w14:textId="5E9CDBFC" w:rsidR="00B27B0D" w:rsidRDefault="00B27B0D" w:rsidP="0003111A">
      <w:pPr>
        <w:spacing w:line="360" w:lineRule="auto"/>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To support the RWI phonic clips, I create</w:t>
      </w:r>
      <w:r w:rsidR="00F27A65">
        <w:rPr>
          <w:rFonts w:ascii="Arial" w:hAnsi="Arial" w:cs="Arial"/>
          <w:color w:val="111111"/>
          <w:sz w:val="24"/>
          <w:szCs w:val="24"/>
          <w:shd w:val="clear" w:color="auto" w:fill="FFFFFF"/>
        </w:rPr>
        <w:t>d</w:t>
      </w:r>
      <w:r>
        <w:rPr>
          <w:rFonts w:ascii="Arial" w:hAnsi="Arial" w:cs="Arial"/>
          <w:color w:val="111111"/>
          <w:sz w:val="24"/>
          <w:szCs w:val="24"/>
          <w:shd w:val="clear" w:color="auto" w:fill="FFFFFF"/>
        </w:rPr>
        <w:t xml:space="preserve"> different activities that the children could complete to activate their prior knowledge.</w:t>
      </w:r>
      <w:r w:rsidR="00131E47">
        <w:rPr>
          <w:rFonts w:ascii="Arial" w:hAnsi="Arial" w:cs="Arial"/>
          <w:color w:val="111111"/>
          <w:sz w:val="24"/>
          <w:szCs w:val="24"/>
          <w:shd w:val="clear" w:color="auto" w:fill="FFFFFF"/>
        </w:rPr>
        <w:t xml:space="preserve"> This also help</w:t>
      </w:r>
      <w:r w:rsidR="00B71C2E">
        <w:rPr>
          <w:rFonts w:ascii="Arial" w:hAnsi="Arial" w:cs="Arial"/>
          <w:color w:val="111111"/>
          <w:sz w:val="24"/>
          <w:szCs w:val="24"/>
          <w:shd w:val="clear" w:color="auto" w:fill="FFFFFF"/>
        </w:rPr>
        <w:t>ed</w:t>
      </w:r>
      <w:r w:rsidR="00131E47">
        <w:rPr>
          <w:rFonts w:ascii="Arial" w:hAnsi="Arial" w:cs="Arial"/>
          <w:color w:val="111111"/>
          <w:sz w:val="24"/>
          <w:szCs w:val="24"/>
          <w:shd w:val="clear" w:color="auto" w:fill="FFFFFF"/>
        </w:rPr>
        <w:t xml:space="preserve"> to stimulate the children and </w:t>
      </w:r>
      <w:r w:rsidR="0015291C">
        <w:rPr>
          <w:rFonts w:ascii="Arial" w:hAnsi="Arial" w:cs="Arial"/>
          <w:color w:val="111111"/>
          <w:sz w:val="24"/>
          <w:szCs w:val="24"/>
          <w:shd w:val="clear" w:color="auto" w:fill="FFFFFF"/>
        </w:rPr>
        <w:t>en</w:t>
      </w:r>
      <w:r w:rsidR="00131E47">
        <w:rPr>
          <w:rFonts w:ascii="Arial" w:hAnsi="Arial" w:cs="Arial"/>
          <w:color w:val="111111"/>
          <w:sz w:val="24"/>
          <w:szCs w:val="24"/>
          <w:shd w:val="clear" w:color="auto" w:fill="FFFFFF"/>
        </w:rPr>
        <w:t>able</w:t>
      </w:r>
      <w:r w:rsidR="0015291C">
        <w:rPr>
          <w:rFonts w:ascii="Arial" w:hAnsi="Arial" w:cs="Arial"/>
          <w:color w:val="111111"/>
          <w:sz w:val="24"/>
          <w:szCs w:val="24"/>
          <w:shd w:val="clear" w:color="auto" w:fill="FFFFFF"/>
        </w:rPr>
        <w:t>d me</w:t>
      </w:r>
      <w:r w:rsidR="00131E47">
        <w:rPr>
          <w:rFonts w:ascii="Arial" w:hAnsi="Arial" w:cs="Arial"/>
          <w:color w:val="111111"/>
          <w:sz w:val="24"/>
          <w:szCs w:val="24"/>
          <w:shd w:val="clear" w:color="auto" w:fill="FFFFFF"/>
        </w:rPr>
        <w:t xml:space="preserve"> to provide them </w:t>
      </w:r>
      <w:r w:rsidR="00D76A08">
        <w:rPr>
          <w:rFonts w:ascii="Arial" w:hAnsi="Arial" w:cs="Arial"/>
          <w:color w:val="111111"/>
          <w:sz w:val="24"/>
          <w:szCs w:val="24"/>
          <w:shd w:val="clear" w:color="auto" w:fill="FFFFFF"/>
        </w:rPr>
        <w:t>with</w:t>
      </w:r>
      <w:r w:rsidR="00F27A65">
        <w:rPr>
          <w:rFonts w:ascii="Arial" w:hAnsi="Arial" w:cs="Arial"/>
          <w:color w:val="111111"/>
          <w:sz w:val="24"/>
          <w:szCs w:val="24"/>
          <w:shd w:val="clear" w:color="auto" w:fill="FFFFFF"/>
        </w:rPr>
        <w:t xml:space="preserve"> </w:t>
      </w:r>
      <w:r w:rsidR="00131E47">
        <w:rPr>
          <w:rFonts w:ascii="Arial" w:hAnsi="Arial" w:cs="Arial"/>
          <w:color w:val="111111"/>
          <w:sz w:val="24"/>
          <w:szCs w:val="24"/>
          <w:shd w:val="clear" w:color="auto" w:fill="FFFFFF"/>
        </w:rPr>
        <w:t xml:space="preserve">both verbal and written feedback. </w:t>
      </w:r>
      <w:r w:rsidR="00EC49AE">
        <w:rPr>
          <w:rFonts w:ascii="Arial" w:hAnsi="Arial" w:cs="Arial"/>
          <w:color w:val="111111"/>
          <w:sz w:val="24"/>
          <w:szCs w:val="24"/>
          <w:shd w:val="clear" w:color="auto" w:fill="FFFFFF"/>
        </w:rPr>
        <w:t xml:space="preserve">The feedback given would be immediate as I </w:t>
      </w:r>
      <w:r w:rsidR="00BB2C11">
        <w:rPr>
          <w:rFonts w:ascii="Arial" w:hAnsi="Arial" w:cs="Arial"/>
          <w:color w:val="111111"/>
          <w:sz w:val="24"/>
          <w:szCs w:val="24"/>
          <w:shd w:val="clear" w:color="auto" w:fill="FFFFFF"/>
        </w:rPr>
        <w:t xml:space="preserve">distinguished </w:t>
      </w:r>
      <w:r w:rsidR="00EC49AE">
        <w:rPr>
          <w:rFonts w:ascii="Arial" w:hAnsi="Arial" w:cs="Arial"/>
          <w:color w:val="111111"/>
          <w:sz w:val="24"/>
          <w:szCs w:val="24"/>
          <w:shd w:val="clear" w:color="auto" w:fill="FFFFFF"/>
        </w:rPr>
        <w:t xml:space="preserve">that this would help to </w:t>
      </w:r>
      <w:r w:rsidR="00D2606F">
        <w:rPr>
          <w:rFonts w:ascii="Arial" w:hAnsi="Arial" w:cs="Arial"/>
          <w:color w:val="111111"/>
          <w:sz w:val="24"/>
          <w:szCs w:val="24"/>
          <w:shd w:val="clear" w:color="auto" w:fill="FFFFFF"/>
        </w:rPr>
        <w:t>drive</w:t>
      </w:r>
      <w:r w:rsidR="00EC49AE">
        <w:rPr>
          <w:rFonts w:ascii="Arial" w:hAnsi="Arial" w:cs="Arial"/>
          <w:color w:val="111111"/>
          <w:sz w:val="24"/>
          <w:szCs w:val="24"/>
          <w:shd w:val="clear" w:color="auto" w:fill="FFFFFF"/>
        </w:rPr>
        <w:t xml:space="preserve"> the children </w:t>
      </w:r>
      <w:r w:rsidR="00D2606F">
        <w:rPr>
          <w:rFonts w:ascii="Arial" w:hAnsi="Arial" w:cs="Arial"/>
          <w:color w:val="111111"/>
          <w:sz w:val="24"/>
          <w:szCs w:val="24"/>
          <w:shd w:val="clear" w:color="auto" w:fill="FFFFFF"/>
        </w:rPr>
        <w:t>to submit work regularly</w:t>
      </w:r>
      <w:r w:rsidR="00CC0E58">
        <w:rPr>
          <w:rFonts w:ascii="Arial" w:hAnsi="Arial" w:cs="Arial"/>
          <w:color w:val="111111"/>
          <w:sz w:val="24"/>
          <w:szCs w:val="24"/>
          <w:shd w:val="clear" w:color="auto" w:fill="FFFFFF"/>
        </w:rPr>
        <w:t xml:space="preserve"> and worked as an incentive to keep up to date with set activities</w:t>
      </w:r>
      <w:r w:rsidR="00D2606F">
        <w:rPr>
          <w:rFonts w:ascii="Arial" w:hAnsi="Arial" w:cs="Arial"/>
          <w:color w:val="111111"/>
          <w:sz w:val="24"/>
          <w:szCs w:val="24"/>
          <w:shd w:val="clear" w:color="auto" w:fill="FFFFFF"/>
        </w:rPr>
        <w:t xml:space="preserve">. </w:t>
      </w:r>
    </w:p>
    <w:p w14:paraId="080E8EA7" w14:textId="7156E7FA" w:rsidR="001E57B5" w:rsidRDefault="001E57B5" w:rsidP="007053A3">
      <w:pPr>
        <w:spacing w:line="360" w:lineRule="auto"/>
        <w:rPr>
          <w:rFonts w:ascii="Arial" w:hAnsi="Arial" w:cs="Arial"/>
          <w:color w:val="111111"/>
          <w:sz w:val="24"/>
          <w:szCs w:val="24"/>
          <w:shd w:val="clear" w:color="auto" w:fill="FFFFFF"/>
        </w:rPr>
      </w:pPr>
    </w:p>
    <w:p w14:paraId="2E0E43C1" w14:textId="744A062C" w:rsidR="001E57B5" w:rsidRDefault="001E57B5" w:rsidP="007053A3">
      <w:pPr>
        <w:spacing w:line="360" w:lineRule="auto"/>
        <w:rPr>
          <w:rFonts w:ascii="Arial" w:hAnsi="Arial" w:cs="Arial"/>
          <w:color w:val="111111"/>
          <w:sz w:val="24"/>
          <w:szCs w:val="24"/>
          <w:shd w:val="clear" w:color="auto" w:fill="FFFFFF"/>
        </w:rPr>
      </w:pPr>
    </w:p>
    <w:p w14:paraId="56DBB5A0" w14:textId="45D3ADD7" w:rsidR="001E57B5" w:rsidRDefault="001E57B5" w:rsidP="007053A3">
      <w:pPr>
        <w:spacing w:line="360" w:lineRule="auto"/>
        <w:rPr>
          <w:rFonts w:ascii="Arial" w:hAnsi="Arial" w:cs="Arial"/>
          <w:color w:val="111111"/>
          <w:sz w:val="24"/>
          <w:szCs w:val="24"/>
          <w:shd w:val="clear" w:color="auto" w:fill="FFFFFF"/>
        </w:rPr>
      </w:pPr>
    </w:p>
    <w:p w14:paraId="64C0EE77" w14:textId="58893182" w:rsidR="001E57B5" w:rsidRDefault="001E57B5" w:rsidP="007053A3">
      <w:pPr>
        <w:spacing w:line="360" w:lineRule="auto"/>
        <w:rPr>
          <w:rFonts w:ascii="Arial" w:hAnsi="Arial" w:cs="Arial"/>
          <w:color w:val="111111"/>
          <w:sz w:val="24"/>
          <w:szCs w:val="24"/>
          <w:shd w:val="clear" w:color="auto" w:fill="FFFFFF"/>
        </w:rPr>
      </w:pPr>
    </w:p>
    <w:p w14:paraId="223D1FBF" w14:textId="33965639" w:rsidR="001E57B5" w:rsidRDefault="001E57B5" w:rsidP="007053A3">
      <w:pPr>
        <w:spacing w:line="360" w:lineRule="auto"/>
        <w:rPr>
          <w:rFonts w:ascii="Arial" w:hAnsi="Arial" w:cs="Arial"/>
          <w:color w:val="111111"/>
          <w:sz w:val="24"/>
          <w:szCs w:val="24"/>
          <w:shd w:val="clear" w:color="auto" w:fill="FFFFFF"/>
        </w:rPr>
      </w:pPr>
    </w:p>
    <w:p w14:paraId="29768E18" w14:textId="77777777" w:rsidR="005C3D37" w:rsidRDefault="005C3D37" w:rsidP="007053A3">
      <w:pPr>
        <w:spacing w:line="360" w:lineRule="auto"/>
        <w:rPr>
          <w:rFonts w:ascii="Arial" w:hAnsi="Arial" w:cs="Arial"/>
          <w:color w:val="111111"/>
          <w:sz w:val="24"/>
          <w:szCs w:val="24"/>
          <w:shd w:val="clear" w:color="auto" w:fill="FFFFFF"/>
        </w:rPr>
      </w:pPr>
    </w:p>
    <w:p w14:paraId="301EF975" w14:textId="77777777" w:rsidR="00E34204" w:rsidRDefault="00E34204" w:rsidP="007053A3">
      <w:pPr>
        <w:spacing w:line="360" w:lineRule="auto"/>
        <w:rPr>
          <w:rFonts w:ascii="Arial" w:hAnsi="Arial" w:cs="Arial"/>
          <w:color w:val="111111"/>
          <w:sz w:val="24"/>
          <w:szCs w:val="24"/>
          <w:shd w:val="clear" w:color="auto" w:fill="FFFFFF"/>
        </w:rPr>
      </w:pPr>
    </w:p>
    <w:p w14:paraId="3F23069C" w14:textId="77777777" w:rsidR="001E57B5" w:rsidRDefault="001E57B5" w:rsidP="007053A3">
      <w:pPr>
        <w:spacing w:line="360" w:lineRule="auto"/>
        <w:rPr>
          <w:rFonts w:ascii="Arial" w:hAnsi="Arial" w:cs="Arial"/>
          <w:color w:val="111111"/>
          <w:sz w:val="24"/>
          <w:szCs w:val="24"/>
          <w:shd w:val="clear" w:color="auto" w:fill="FFFFFF"/>
        </w:rPr>
      </w:pPr>
    </w:p>
    <w:p w14:paraId="72C705A0" w14:textId="77777777" w:rsidR="008209BB" w:rsidRDefault="008209BB" w:rsidP="007053A3">
      <w:pPr>
        <w:rPr>
          <w:rFonts w:ascii="Arial" w:hAnsi="Arial" w:cs="Arial"/>
          <w:b/>
          <w:bCs/>
          <w:sz w:val="28"/>
          <w:szCs w:val="28"/>
        </w:rPr>
      </w:pPr>
    </w:p>
    <w:p w14:paraId="539EAC4B" w14:textId="22681A7B" w:rsidR="008209BB" w:rsidRDefault="008209BB" w:rsidP="007053A3">
      <w:pPr>
        <w:rPr>
          <w:rFonts w:ascii="Arial" w:hAnsi="Arial" w:cs="Arial"/>
          <w:b/>
          <w:bCs/>
          <w:i/>
          <w:iCs/>
          <w:sz w:val="32"/>
          <w:szCs w:val="32"/>
        </w:rPr>
      </w:pPr>
      <w:r w:rsidRPr="00EF28F5">
        <w:rPr>
          <w:rFonts w:ascii="Arial" w:hAnsi="Arial" w:cs="Arial"/>
          <w:b/>
          <w:bCs/>
          <w:i/>
          <w:iCs/>
          <w:sz w:val="32"/>
          <w:szCs w:val="32"/>
        </w:rPr>
        <w:t>Reflection on Planning for Progression (Tab 7)</w:t>
      </w:r>
    </w:p>
    <w:p w14:paraId="3BC4017D" w14:textId="6979F552" w:rsidR="00DF57C4" w:rsidRDefault="00DF57C4" w:rsidP="007053A3">
      <w:pPr>
        <w:rPr>
          <w:rFonts w:ascii="Arial" w:hAnsi="Arial" w:cs="Arial"/>
          <w:b/>
          <w:bCs/>
          <w:i/>
          <w:iCs/>
          <w:sz w:val="32"/>
          <w:szCs w:val="32"/>
        </w:rPr>
      </w:pPr>
    </w:p>
    <w:p w14:paraId="06C52DA0" w14:textId="6E20C513" w:rsidR="00DF57C4" w:rsidRDefault="00DF57C4" w:rsidP="007053A3">
      <w:pPr>
        <w:rPr>
          <w:rFonts w:ascii="Arial" w:hAnsi="Arial" w:cs="Arial"/>
          <w:b/>
          <w:bCs/>
          <w:i/>
          <w:iCs/>
          <w:sz w:val="32"/>
          <w:szCs w:val="32"/>
        </w:rPr>
      </w:pPr>
      <w:r>
        <w:rPr>
          <w:rFonts w:ascii="Arial" w:hAnsi="Arial" w:cs="Arial"/>
          <w:b/>
          <w:bCs/>
          <w:i/>
          <w:iCs/>
          <w:sz w:val="32"/>
          <w:szCs w:val="32"/>
        </w:rPr>
        <w:t>‘AOLE- Mathematics’</w:t>
      </w:r>
    </w:p>
    <w:p w14:paraId="7A354CA8" w14:textId="69CAB274" w:rsidR="003C3939" w:rsidRDefault="003C3939" w:rsidP="007053A3">
      <w:pPr>
        <w:rPr>
          <w:rFonts w:ascii="Arial" w:hAnsi="Arial" w:cs="Arial"/>
          <w:b/>
          <w:bCs/>
          <w:i/>
          <w:iCs/>
          <w:sz w:val="32"/>
          <w:szCs w:val="32"/>
        </w:rPr>
      </w:pPr>
    </w:p>
    <w:p w14:paraId="4555B472" w14:textId="2A28658C" w:rsidR="003C3939" w:rsidRDefault="003C3939" w:rsidP="007053A3">
      <w:pPr>
        <w:rPr>
          <w:rFonts w:ascii="Arial" w:hAnsi="Arial" w:cs="Arial"/>
          <w:b/>
          <w:bCs/>
          <w:i/>
          <w:iCs/>
          <w:sz w:val="32"/>
          <w:szCs w:val="32"/>
        </w:rPr>
      </w:pPr>
      <w:r>
        <w:rPr>
          <w:rFonts w:ascii="Arial" w:hAnsi="Arial" w:cs="Arial"/>
          <w:b/>
          <w:bCs/>
          <w:i/>
          <w:iCs/>
          <w:sz w:val="32"/>
          <w:szCs w:val="32"/>
        </w:rPr>
        <w:t xml:space="preserve">Link to assets- </w:t>
      </w:r>
      <w:hyperlink r:id="rId14" w:anchor="/public/kwhG4ZxyhjhyzzW4wWtnqMZMdM" w:history="1">
        <w:r w:rsidR="00EA1093" w:rsidRPr="002F0AAF">
          <w:rPr>
            <w:rStyle w:val="Hyperlink"/>
            <w:rFonts w:ascii="Arial" w:hAnsi="Arial" w:cs="Arial"/>
            <w:b/>
            <w:bCs/>
            <w:i/>
            <w:iCs/>
            <w:sz w:val="32"/>
            <w:szCs w:val="32"/>
          </w:rPr>
          <w:t>https://v3.pebblepad.co.uk/spa/#/public/kwhG4ZxyhjhyzzW4wWtnqMZMdM</w:t>
        </w:r>
      </w:hyperlink>
    </w:p>
    <w:p w14:paraId="0FEEBAC9" w14:textId="77777777" w:rsidR="00DF57C4" w:rsidRDefault="00DF57C4" w:rsidP="007053A3">
      <w:pPr>
        <w:spacing w:line="360" w:lineRule="auto"/>
        <w:rPr>
          <w:rFonts w:ascii="Arial" w:hAnsi="Arial" w:cs="Arial"/>
          <w:b/>
          <w:bCs/>
          <w:sz w:val="32"/>
          <w:szCs w:val="32"/>
        </w:rPr>
      </w:pPr>
    </w:p>
    <w:p w14:paraId="4EAD2F18" w14:textId="77777777" w:rsidR="00300BB8" w:rsidRDefault="00DF57C4" w:rsidP="007053A3">
      <w:pPr>
        <w:spacing w:line="360" w:lineRule="auto"/>
        <w:rPr>
          <w:rFonts w:ascii="Arial" w:hAnsi="Arial" w:cs="Arial"/>
          <w:b/>
          <w:bCs/>
          <w:sz w:val="32"/>
          <w:szCs w:val="32"/>
        </w:rPr>
      </w:pPr>
      <w:r>
        <w:rPr>
          <w:rFonts w:ascii="Arial" w:hAnsi="Arial" w:cs="Arial"/>
          <w:b/>
          <w:bCs/>
          <w:sz w:val="32"/>
          <w:szCs w:val="32"/>
        </w:rPr>
        <w:t xml:space="preserve">What did you do and why? </w:t>
      </w:r>
    </w:p>
    <w:p w14:paraId="7A5BE295" w14:textId="5E9E6A7B" w:rsidR="00610843" w:rsidRDefault="00300BB8" w:rsidP="007053A3">
      <w:pPr>
        <w:spacing w:line="360" w:lineRule="auto"/>
        <w:rPr>
          <w:rFonts w:ascii="Arial" w:hAnsi="Arial" w:cs="Arial"/>
          <w:b/>
          <w:bCs/>
          <w:sz w:val="32"/>
          <w:szCs w:val="32"/>
        </w:rPr>
      </w:pPr>
      <w:r w:rsidRPr="00300BB8">
        <w:rPr>
          <w:rFonts w:ascii="Arial" w:hAnsi="Arial" w:cs="Arial"/>
          <w:sz w:val="24"/>
          <w:szCs w:val="24"/>
        </w:rPr>
        <w:t xml:space="preserve">When starting the topic of telling the time within my maths lessons, I realised that my lessons needed to be far more simplistic than I had first anticipated. The first lesson plan consisted of a simple differentiated task where the child needed to draw the correct hands on the clock. Originally, I thought this would be perfect as I knew that they had previously looked at the topic of time and should grasp the activity with ease. When it came to the lesson itself, the children really struggled. I </w:t>
      </w:r>
      <w:r w:rsidR="00A439D5">
        <w:rPr>
          <w:rFonts w:ascii="Arial" w:hAnsi="Arial" w:cs="Arial"/>
          <w:sz w:val="24"/>
          <w:szCs w:val="24"/>
        </w:rPr>
        <w:t>alternatively</w:t>
      </w:r>
      <w:r w:rsidRPr="00300BB8">
        <w:rPr>
          <w:rFonts w:ascii="Arial" w:hAnsi="Arial" w:cs="Arial"/>
          <w:sz w:val="24"/>
          <w:szCs w:val="24"/>
        </w:rPr>
        <w:t>, had to change the lesson drastically on the spot, and decided to keep it simple and therefore just handed each group a clock instead. The lesson objective then changed to just focusing on the numbers and went through different ' o clock' times, but</w:t>
      </w:r>
      <w:r w:rsidR="00D44C63">
        <w:rPr>
          <w:rFonts w:ascii="Arial" w:hAnsi="Arial" w:cs="Arial"/>
          <w:sz w:val="24"/>
          <w:szCs w:val="24"/>
        </w:rPr>
        <w:t xml:space="preserve"> collaboratively</w:t>
      </w:r>
      <w:r w:rsidRPr="00300BB8">
        <w:rPr>
          <w:rFonts w:ascii="Arial" w:hAnsi="Arial" w:cs="Arial"/>
          <w:sz w:val="24"/>
          <w:szCs w:val="24"/>
        </w:rPr>
        <w:t xml:space="preserve"> as a group. On reflection, I was expecting far too much from my reception children far too soon. When planning my next sequence of lessons, I needed to make sure that the lessons were in a progressive order which enabled small scare progress for each pupil. I wanted the next </w:t>
      </w:r>
      <w:r w:rsidR="009253A6">
        <w:rPr>
          <w:rFonts w:ascii="Arial" w:hAnsi="Arial" w:cs="Arial"/>
          <w:sz w:val="24"/>
          <w:szCs w:val="24"/>
        </w:rPr>
        <w:t>sequence of</w:t>
      </w:r>
      <w:r w:rsidRPr="00300BB8">
        <w:rPr>
          <w:rFonts w:ascii="Arial" w:hAnsi="Arial" w:cs="Arial"/>
          <w:sz w:val="24"/>
          <w:szCs w:val="24"/>
        </w:rPr>
        <w:t xml:space="preserve"> lessons to be hands on and involved the children physically doing the activity to help activate their previous knowledge on the topic</w:t>
      </w:r>
      <w:r w:rsidR="002406CA">
        <w:rPr>
          <w:rFonts w:ascii="Arial" w:hAnsi="Arial" w:cs="Arial"/>
          <w:sz w:val="24"/>
          <w:szCs w:val="24"/>
        </w:rPr>
        <w:t xml:space="preserve">. </w:t>
      </w:r>
      <w:r w:rsidR="002406CA" w:rsidRPr="00B351E4">
        <w:rPr>
          <w:rFonts w:ascii="Arial" w:hAnsi="Arial" w:cs="Arial"/>
          <w:sz w:val="24"/>
          <w:szCs w:val="24"/>
        </w:rPr>
        <w:t xml:space="preserve">Piaget (2000) supports the use </w:t>
      </w:r>
      <w:r w:rsidR="00DE1A26">
        <w:rPr>
          <w:rFonts w:ascii="Arial" w:hAnsi="Arial" w:cs="Arial"/>
          <w:sz w:val="24"/>
          <w:szCs w:val="24"/>
        </w:rPr>
        <w:t>physical</w:t>
      </w:r>
      <w:r w:rsidR="002406CA" w:rsidRPr="00B351E4">
        <w:rPr>
          <w:rFonts w:ascii="Arial" w:hAnsi="Arial" w:cs="Arial"/>
          <w:sz w:val="24"/>
          <w:szCs w:val="24"/>
        </w:rPr>
        <w:t xml:space="preserve"> experiences and emphasises that children learn the most effectively when they are ‘hands on’ and are familiar with th</w:t>
      </w:r>
      <w:r w:rsidR="00FE78F1">
        <w:rPr>
          <w:rFonts w:ascii="Arial" w:hAnsi="Arial" w:cs="Arial"/>
          <w:sz w:val="24"/>
          <w:szCs w:val="24"/>
        </w:rPr>
        <w:t>e</w:t>
      </w:r>
      <w:r w:rsidR="002406CA" w:rsidRPr="00B351E4">
        <w:rPr>
          <w:rFonts w:ascii="Arial" w:hAnsi="Arial" w:cs="Arial"/>
          <w:sz w:val="24"/>
          <w:szCs w:val="24"/>
        </w:rPr>
        <w:t xml:space="preserve"> environment</w:t>
      </w:r>
      <w:r w:rsidR="00FE78F1">
        <w:rPr>
          <w:rFonts w:ascii="Arial" w:hAnsi="Arial" w:cs="Arial"/>
          <w:sz w:val="24"/>
          <w:szCs w:val="24"/>
        </w:rPr>
        <w:t xml:space="preserve"> around them</w:t>
      </w:r>
      <w:r w:rsidR="002406CA" w:rsidRPr="00B351E4">
        <w:rPr>
          <w:rFonts w:ascii="Arial" w:hAnsi="Arial" w:cs="Arial"/>
          <w:sz w:val="24"/>
          <w:szCs w:val="24"/>
        </w:rPr>
        <w:t>.</w:t>
      </w:r>
    </w:p>
    <w:p w14:paraId="3A5A30BB" w14:textId="77777777" w:rsidR="00610843" w:rsidRDefault="00610843" w:rsidP="00104902">
      <w:pPr>
        <w:spacing w:line="360" w:lineRule="auto"/>
        <w:jc w:val="both"/>
        <w:rPr>
          <w:rFonts w:ascii="Arial" w:hAnsi="Arial" w:cs="Arial"/>
          <w:b/>
          <w:bCs/>
          <w:sz w:val="32"/>
          <w:szCs w:val="32"/>
        </w:rPr>
      </w:pPr>
    </w:p>
    <w:p w14:paraId="42F9AE49" w14:textId="34817B69" w:rsidR="00300BB8" w:rsidRPr="00300BB8" w:rsidRDefault="00300BB8" w:rsidP="00104902">
      <w:pPr>
        <w:spacing w:line="360" w:lineRule="auto"/>
        <w:jc w:val="both"/>
        <w:rPr>
          <w:rFonts w:ascii="Arial" w:hAnsi="Arial" w:cs="Arial"/>
          <w:b/>
          <w:bCs/>
          <w:sz w:val="32"/>
          <w:szCs w:val="32"/>
        </w:rPr>
      </w:pPr>
      <w:r w:rsidRPr="00300BB8">
        <w:rPr>
          <w:rFonts w:ascii="Arial" w:hAnsi="Arial" w:cs="Arial"/>
          <w:sz w:val="24"/>
          <w:szCs w:val="24"/>
        </w:rPr>
        <w:t xml:space="preserve">When making adaptations to </w:t>
      </w:r>
      <w:r w:rsidR="00F673A5">
        <w:rPr>
          <w:rFonts w:ascii="Arial" w:hAnsi="Arial" w:cs="Arial"/>
          <w:sz w:val="24"/>
          <w:szCs w:val="24"/>
        </w:rPr>
        <w:t xml:space="preserve">my previously planned </w:t>
      </w:r>
      <w:r w:rsidRPr="00300BB8">
        <w:rPr>
          <w:rFonts w:ascii="Arial" w:hAnsi="Arial" w:cs="Arial"/>
          <w:sz w:val="24"/>
          <w:szCs w:val="24"/>
        </w:rPr>
        <w:t>sequence of lessons, I put them into a chronological order where</w:t>
      </w:r>
      <w:r w:rsidR="009C04E5">
        <w:rPr>
          <w:rFonts w:ascii="Arial" w:hAnsi="Arial" w:cs="Arial"/>
          <w:sz w:val="24"/>
          <w:szCs w:val="24"/>
        </w:rPr>
        <w:t xml:space="preserve"> </w:t>
      </w:r>
      <w:r w:rsidRPr="00300BB8">
        <w:rPr>
          <w:rFonts w:ascii="Arial" w:hAnsi="Arial" w:cs="Arial"/>
          <w:sz w:val="24"/>
          <w:szCs w:val="24"/>
        </w:rPr>
        <w:t xml:space="preserve">I would </w:t>
      </w:r>
      <w:r w:rsidR="009C04E5">
        <w:rPr>
          <w:rFonts w:ascii="Arial" w:hAnsi="Arial" w:cs="Arial"/>
          <w:sz w:val="24"/>
          <w:szCs w:val="24"/>
        </w:rPr>
        <w:t xml:space="preserve">be </w:t>
      </w:r>
      <w:r w:rsidRPr="00300BB8">
        <w:rPr>
          <w:rFonts w:ascii="Arial" w:hAnsi="Arial" w:cs="Arial"/>
          <w:sz w:val="24"/>
          <w:szCs w:val="24"/>
        </w:rPr>
        <w:t xml:space="preserve">able to assess the progression effectively. In order to monitor the progression, I also completed whole class introductions where I was able to carry out a number of different </w:t>
      </w:r>
      <w:r w:rsidR="00610843">
        <w:rPr>
          <w:rFonts w:ascii="Arial" w:hAnsi="Arial" w:cs="Arial"/>
          <w:sz w:val="24"/>
          <w:szCs w:val="24"/>
        </w:rPr>
        <w:t>A</w:t>
      </w:r>
      <w:r w:rsidR="00610843" w:rsidRPr="00300BB8">
        <w:rPr>
          <w:rFonts w:ascii="Arial" w:hAnsi="Arial" w:cs="Arial"/>
          <w:sz w:val="24"/>
          <w:szCs w:val="24"/>
        </w:rPr>
        <w:t>ssessment</w:t>
      </w:r>
      <w:r w:rsidR="00610843">
        <w:rPr>
          <w:rFonts w:ascii="Arial" w:hAnsi="Arial" w:cs="Arial"/>
          <w:sz w:val="24"/>
          <w:szCs w:val="24"/>
        </w:rPr>
        <w:t xml:space="preserve"> </w:t>
      </w:r>
      <w:r w:rsidRPr="00300BB8">
        <w:rPr>
          <w:rFonts w:ascii="Arial" w:hAnsi="Arial" w:cs="Arial"/>
          <w:sz w:val="24"/>
          <w:szCs w:val="24"/>
        </w:rPr>
        <w:t xml:space="preserve">for </w:t>
      </w:r>
      <w:r w:rsidR="00610843">
        <w:rPr>
          <w:rFonts w:ascii="Arial" w:hAnsi="Arial" w:cs="Arial"/>
          <w:sz w:val="24"/>
          <w:szCs w:val="24"/>
        </w:rPr>
        <w:t>L</w:t>
      </w:r>
      <w:r w:rsidRPr="00300BB8">
        <w:rPr>
          <w:rFonts w:ascii="Arial" w:hAnsi="Arial" w:cs="Arial"/>
          <w:sz w:val="24"/>
          <w:szCs w:val="24"/>
        </w:rPr>
        <w:t>earning</w:t>
      </w:r>
      <w:r w:rsidR="00610843">
        <w:rPr>
          <w:rFonts w:ascii="Arial" w:hAnsi="Arial" w:cs="Arial"/>
          <w:sz w:val="24"/>
          <w:szCs w:val="24"/>
        </w:rPr>
        <w:t xml:space="preserve"> (AfL)</w:t>
      </w:r>
      <w:r w:rsidR="00206176">
        <w:rPr>
          <w:rFonts w:ascii="Arial" w:hAnsi="Arial" w:cs="Arial"/>
          <w:sz w:val="24"/>
          <w:szCs w:val="24"/>
        </w:rPr>
        <w:t xml:space="preserve"> </w:t>
      </w:r>
      <w:r w:rsidRPr="00300BB8">
        <w:rPr>
          <w:rFonts w:ascii="Arial" w:hAnsi="Arial" w:cs="Arial"/>
          <w:sz w:val="24"/>
          <w:szCs w:val="24"/>
        </w:rPr>
        <w:t>techniques in order to see if progression was taking place with the topic of 'telling the time'</w:t>
      </w:r>
      <w:r w:rsidRPr="00D82BB0">
        <w:rPr>
          <w:rFonts w:ascii="Arial" w:hAnsi="Arial" w:cs="Arial"/>
          <w:sz w:val="24"/>
          <w:szCs w:val="24"/>
        </w:rPr>
        <w:t>.</w:t>
      </w:r>
      <w:r w:rsidR="00731816" w:rsidRPr="00D82BB0">
        <w:rPr>
          <w:rFonts w:ascii="Arial" w:hAnsi="Arial" w:cs="Arial"/>
          <w:sz w:val="24"/>
          <w:szCs w:val="24"/>
        </w:rPr>
        <w:t xml:space="preserve"> Black and William (2006) strongly believe in the use of AfL and state that </w:t>
      </w:r>
      <w:r w:rsidR="00731816" w:rsidRPr="00D82BB0">
        <w:rPr>
          <w:rFonts w:ascii="Arial" w:hAnsi="Arial" w:cs="Arial"/>
          <w:sz w:val="24"/>
          <w:szCs w:val="24"/>
          <w:shd w:val="clear" w:color="auto" w:fill="FFFFFF"/>
        </w:rPr>
        <w:t xml:space="preserve">assessment </w:t>
      </w:r>
      <w:r w:rsidR="009751B0" w:rsidRPr="00D82BB0">
        <w:rPr>
          <w:rFonts w:ascii="Arial" w:hAnsi="Arial" w:cs="Arial"/>
          <w:sz w:val="24"/>
          <w:szCs w:val="24"/>
          <w:shd w:val="clear" w:color="auto" w:fill="FFFFFF"/>
        </w:rPr>
        <w:t>with</w:t>
      </w:r>
      <w:r w:rsidR="00731816" w:rsidRPr="00D82BB0">
        <w:rPr>
          <w:rFonts w:ascii="Arial" w:hAnsi="Arial" w:cs="Arial"/>
          <w:sz w:val="24"/>
          <w:szCs w:val="24"/>
          <w:shd w:val="clear" w:color="auto" w:fill="FFFFFF"/>
        </w:rPr>
        <w:t xml:space="preserve">in </w:t>
      </w:r>
      <w:r w:rsidR="00731816" w:rsidRPr="00D82BB0">
        <w:rPr>
          <w:rFonts w:ascii="Arial" w:hAnsi="Arial" w:cs="Arial"/>
          <w:sz w:val="24"/>
          <w:szCs w:val="24"/>
          <w:shd w:val="clear" w:color="auto" w:fill="FFFFFF"/>
        </w:rPr>
        <w:lastRenderedPageBreak/>
        <w:t xml:space="preserve">the classroom should </w:t>
      </w:r>
      <w:r w:rsidR="00D82BB0" w:rsidRPr="00D82BB0">
        <w:rPr>
          <w:rFonts w:ascii="Arial" w:hAnsi="Arial" w:cs="Arial"/>
          <w:sz w:val="24"/>
          <w:szCs w:val="24"/>
          <w:shd w:val="clear" w:color="auto" w:fill="FFFFFF"/>
        </w:rPr>
        <w:t>prioritise</w:t>
      </w:r>
      <w:r w:rsidR="00731816" w:rsidRPr="00D82BB0">
        <w:rPr>
          <w:rFonts w:ascii="Arial" w:hAnsi="Arial" w:cs="Arial"/>
          <w:sz w:val="24"/>
          <w:szCs w:val="24"/>
          <w:shd w:val="clear" w:color="auto" w:fill="FFFFFF"/>
        </w:rPr>
        <w:t xml:space="preserve"> serv</w:t>
      </w:r>
      <w:r w:rsidR="00D82BB0" w:rsidRPr="00D82BB0">
        <w:rPr>
          <w:rFonts w:ascii="Arial" w:hAnsi="Arial" w:cs="Arial"/>
          <w:sz w:val="24"/>
          <w:szCs w:val="24"/>
          <w:shd w:val="clear" w:color="auto" w:fill="FFFFFF"/>
        </w:rPr>
        <w:t>ing</w:t>
      </w:r>
      <w:r w:rsidR="00731816" w:rsidRPr="00D82BB0">
        <w:rPr>
          <w:rFonts w:ascii="Arial" w:hAnsi="Arial" w:cs="Arial"/>
          <w:sz w:val="24"/>
          <w:szCs w:val="24"/>
          <w:shd w:val="clear" w:color="auto" w:fill="FFFFFF"/>
        </w:rPr>
        <w:t xml:space="preserve"> the purpose of supporting learning. </w:t>
      </w:r>
      <w:r w:rsidRPr="00300BB8">
        <w:rPr>
          <w:rFonts w:ascii="Arial" w:hAnsi="Arial" w:cs="Arial"/>
          <w:sz w:val="24"/>
          <w:szCs w:val="24"/>
        </w:rPr>
        <w:t>By using the 'no hands up' strategy it allowed me to target different children and test their knowledge on the spot. I also used the technique of asking four individuals from different focus groups in order to see what progression is being made within the different ability groups. </w:t>
      </w:r>
      <w:r w:rsidR="00AA6DA6" w:rsidRPr="00AA6DA6">
        <w:rPr>
          <w:rFonts w:ascii="Arial" w:hAnsi="Arial" w:cs="Arial"/>
          <w:sz w:val="24"/>
          <w:szCs w:val="24"/>
        </w:rPr>
        <w:t>I was able to see within each ability group who was able to effectively complete</w:t>
      </w:r>
      <w:r w:rsidR="00AA6DA6">
        <w:rPr>
          <w:rFonts w:ascii="Arial" w:hAnsi="Arial" w:cs="Arial"/>
          <w:sz w:val="24"/>
          <w:szCs w:val="24"/>
        </w:rPr>
        <w:t xml:space="preserve"> </w:t>
      </w:r>
      <w:r w:rsidR="00AA6DA6" w:rsidRPr="00AA6DA6">
        <w:rPr>
          <w:rFonts w:ascii="Arial" w:hAnsi="Arial" w:cs="Arial"/>
          <w:sz w:val="24"/>
          <w:szCs w:val="24"/>
        </w:rPr>
        <w:t xml:space="preserve">the work with ease and thus, I actually changed my ability groups throughout the topic to ensure that every child was being challenged to their </w:t>
      </w:r>
      <w:r w:rsidR="00E62B9C">
        <w:rPr>
          <w:rFonts w:ascii="Arial" w:hAnsi="Arial" w:cs="Arial"/>
          <w:sz w:val="24"/>
          <w:szCs w:val="24"/>
        </w:rPr>
        <w:t xml:space="preserve">full </w:t>
      </w:r>
      <w:r w:rsidR="00AA6DA6" w:rsidRPr="00AA6DA6">
        <w:rPr>
          <w:rFonts w:ascii="Arial" w:hAnsi="Arial" w:cs="Arial"/>
          <w:sz w:val="24"/>
          <w:szCs w:val="24"/>
        </w:rPr>
        <w:t>potential.</w:t>
      </w:r>
      <w:r w:rsidR="00AA6DA6">
        <w:t> </w:t>
      </w:r>
    </w:p>
    <w:p w14:paraId="067531DB" w14:textId="59064825" w:rsidR="00DF57C4" w:rsidRDefault="00DF57C4" w:rsidP="007053A3">
      <w:pPr>
        <w:spacing w:line="360" w:lineRule="auto"/>
        <w:rPr>
          <w:rFonts w:ascii="Arial" w:hAnsi="Arial" w:cs="Arial"/>
          <w:b/>
          <w:bCs/>
          <w:sz w:val="32"/>
          <w:szCs w:val="32"/>
        </w:rPr>
      </w:pPr>
    </w:p>
    <w:p w14:paraId="6BC4015F" w14:textId="3E265B7C" w:rsidR="00DF57C4" w:rsidRDefault="00DF57C4" w:rsidP="007053A3">
      <w:pPr>
        <w:spacing w:line="360" w:lineRule="auto"/>
        <w:rPr>
          <w:rFonts w:ascii="Arial" w:hAnsi="Arial" w:cs="Arial"/>
          <w:b/>
          <w:bCs/>
          <w:sz w:val="32"/>
          <w:szCs w:val="32"/>
        </w:rPr>
      </w:pPr>
      <w:r w:rsidRPr="0048272B">
        <w:rPr>
          <w:rFonts w:ascii="Arial" w:hAnsi="Arial" w:cs="Arial"/>
          <w:b/>
          <w:bCs/>
          <w:sz w:val="32"/>
          <w:szCs w:val="32"/>
        </w:rPr>
        <w:t>What have you learnt?</w:t>
      </w:r>
    </w:p>
    <w:p w14:paraId="609087B3" w14:textId="607BD9B4" w:rsidR="003B3B04" w:rsidRPr="003B3B04" w:rsidRDefault="003B3B04" w:rsidP="007053A3">
      <w:pPr>
        <w:spacing w:line="360" w:lineRule="auto"/>
        <w:rPr>
          <w:rFonts w:ascii="Arial" w:hAnsi="Arial" w:cs="Arial"/>
          <w:b/>
          <w:bCs/>
          <w:sz w:val="24"/>
          <w:szCs w:val="24"/>
        </w:rPr>
      </w:pPr>
      <w:r w:rsidRPr="003B3B04">
        <w:rPr>
          <w:rFonts w:ascii="Arial" w:hAnsi="Arial" w:cs="Arial"/>
          <w:sz w:val="24"/>
          <w:szCs w:val="24"/>
        </w:rPr>
        <w:t>On reflection,</w:t>
      </w:r>
      <w:r w:rsidR="00680208">
        <w:rPr>
          <w:rFonts w:ascii="Arial" w:hAnsi="Arial" w:cs="Arial"/>
          <w:sz w:val="24"/>
          <w:szCs w:val="24"/>
        </w:rPr>
        <w:t xml:space="preserve"> I was</w:t>
      </w:r>
      <w:r w:rsidRPr="003B3B04">
        <w:rPr>
          <w:rFonts w:ascii="Arial" w:hAnsi="Arial" w:cs="Arial"/>
          <w:sz w:val="24"/>
          <w:szCs w:val="24"/>
        </w:rPr>
        <w:t xml:space="preserve"> able to</w:t>
      </w:r>
      <w:r w:rsidR="00400B73">
        <w:rPr>
          <w:rFonts w:ascii="Arial" w:hAnsi="Arial" w:cs="Arial"/>
          <w:sz w:val="24"/>
          <w:szCs w:val="24"/>
        </w:rPr>
        <w:t xml:space="preserve"> recognise</w:t>
      </w:r>
      <w:r w:rsidRPr="003B3B04">
        <w:rPr>
          <w:rFonts w:ascii="Arial" w:hAnsi="Arial" w:cs="Arial"/>
          <w:sz w:val="24"/>
          <w:szCs w:val="24"/>
        </w:rPr>
        <w:t xml:space="preserve"> that there was an issue with my initial </w:t>
      </w:r>
      <w:r w:rsidR="000E2553" w:rsidRPr="003B3B04">
        <w:rPr>
          <w:rFonts w:ascii="Arial" w:hAnsi="Arial" w:cs="Arial"/>
          <w:sz w:val="24"/>
          <w:szCs w:val="24"/>
        </w:rPr>
        <w:t>lesso</w:t>
      </w:r>
      <w:r w:rsidR="000E2553">
        <w:rPr>
          <w:rFonts w:ascii="Arial" w:hAnsi="Arial" w:cs="Arial"/>
          <w:sz w:val="24"/>
          <w:szCs w:val="24"/>
        </w:rPr>
        <w:t>n,</w:t>
      </w:r>
      <w:r w:rsidR="002A2B2F">
        <w:rPr>
          <w:rFonts w:ascii="Arial" w:hAnsi="Arial" w:cs="Arial"/>
          <w:sz w:val="24"/>
          <w:szCs w:val="24"/>
        </w:rPr>
        <w:t xml:space="preserve"> and</w:t>
      </w:r>
      <w:r w:rsidR="00E26513">
        <w:rPr>
          <w:rFonts w:ascii="Arial" w:hAnsi="Arial" w:cs="Arial"/>
          <w:sz w:val="24"/>
          <w:szCs w:val="24"/>
        </w:rPr>
        <w:t xml:space="preserve"> I was then able to make </w:t>
      </w:r>
      <w:r w:rsidR="00B11991">
        <w:rPr>
          <w:rFonts w:ascii="Arial" w:hAnsi="Arial" w:cs="Arial"/>
          <w:sz w:val="24"/>
          <w:szCs w:val="24"/>
        </w:rPr>
        <w:t xml:space="preserve">practical changes </w:t>
      </w:r>
      <w:r w:rsidRPr="003B3B04">
        <w:rPr>
          <w:rFonts w:ascii="Arial" w:hAnsi="Arial" w:cs="Arial"/>
          <w:sz w:val="24"/>
          <w:szCs w:val="24"/>
        </w:rPr>
        <w:t>in terms of my own practice and pedagogy. I was pleased</w:t>
      </w:r>
      <w:r w:rsidR="00B06E88">
        <w:rPr>
          <w:rFonts w:ascii="Arial" w:hAnsi="Arial" w:cs="Arial"/>
          <w:sz w:val="24"/>
          <w:szCs w:val="24"/>
        </w:rPr>
        <w:t xml:space="preserve"> with my ability to think on the spot and</w:t>
      </w:r>
      <w:r w:rsidRPr="003B3B04">
        <w:rPr>
          <w:rFonts w:ascii="Arial" w:hAnsi="Arial" w:cs="Arial"/>
          <w:sz w:val="24"/>
          <w:szCs w:val="24"/>
        </w:rPr>
        <w:t xml:space="preserve"> adapt the lessons and t</w:t>
      </w:r>
      <w:r w:rsidR="003A78AA">
        <w:rPr>
          <w:rFonts w:ascii="Arial" w:hAnsi="Arial" w:cs="Arial"/>
          <w:sz w:val="24"/>
          <w:szCs w:val="24"/>
        </w:rPr>
        <w:t xml:space="preserve">hus, </w:t>
      </w:r>
      <w:r w:rsidRPr="003B3B04">
        <w:rPr>
          <w:rFonts w:ascii="Arial" w:hAnsi="Arial" w:cs="Arial"/>
          <w:sz w:val="24"/>
          <w:szCs w:val="24"/>
        </w:rPr>
        <w:t>no learning time was misspent</w:t>
      </w:r>
      <w:r w:rsidR="00582930">
        <w:rPr>
          <w:rFonts w:ascii="Arial" w:hAnsi="Arial" w:cs="Arial"/>
          <w:sz w:val="24"/>
          <w:szCs w:val="24"/>
        </w:rPr>
        <w:t xml:space="preserve">. </w:t>
      </w:r>
      <w:r w:rsidRPr="003B3B04">
        <w:rPr>
          <w:rFonts w:ascii="Arial" w:hAnsi="Arial" w:cs="Arial"/>
          <w:sz w:val="24"/>
          <w:szCs w:val="24"/>
        </w:rPr>
        <w:t xml:space="preserve">The progression the children made was clear to see and was very well reflected within their maths books. They were also using their knowledge on time outside of the lesson and would tell me what significant times happen throughout the day, for example lunch time and home time. By </w:t>
      </w:r>
      <w:r w:rsidR="00D00798">
        <w:rPr>
          <w:rFonts w:ascii="Arial" w:hAnsi="Arial" w:cs="Arial"/>
          <w:sz w:val="24"/>
          <w:szCs w:val="24"/>
        </w:rPr>
        <w:t>ensuring that</w:t>
      </w:r>
      <w:r w:rsidRPr="003B3B04">
        <w:rPr>
          <w:rFonts w:ascii="Arial" w:hAnsi="Arial" w:cs="Arial"/>
          <w:sz w:val="24"/>
          <w:szCs w:val="24"/>
        </w:rPr>
        <w:t xml:space="preserve"> the children</w:t>
      </w:r>
      <w:r w:rsidR="00D00798">
        <w:rPr>
          <w:rFonts w:ascii="Arial" w:hAnsi="Arial" w:cs="Arial"/>
          <w:sz w:val="24"/>
          <w:szCs w:val="24"/>
        </w:rPr>
        <w:t xml:space="preserve"> </w:t>
      </w:r>
      <w:r w:rsidRPr="003B3B04">
        <w:rPr>
          <w:rFonts w:ascii="Arial" w:hAnsi="Arial" w:cs="Arial"/>
          <w:sz w:val="24"/>
          <w:szCs w:val="24"/>
        </w:rPr>
        <w:t xml:space="preserve">physically complete the </w:t>
      </w:r>
      <w:r w:rsidR="00335CFF">
        <w:rPr>
          <w:rFonts w:ascii="Arial" w:hAnsi="Arial" w:cs="Arial"/>
          <w:sz w:val="24"/>
          <w:szCs w:val="24"/>
        </w:rPr>
        <w:t>activity, it allowed</w:t>
      </w:r>
      <w:r w:rsidR="00D00798">
        <w:rPr>
          <w:rFonts w:ascii="Arial" w:hAnsi="Arial" w:cs="Arial"/>
          <w:sz w:val="24"/>
          <w:szCs w:val="24"/>
        </w:rPr>
        <w:t xml:space="preserve"> them to</w:t>
      </w:r>
      <w:r w:rsidR="00335CFF">
        <w:rPr>
          <w:rFonts w:ascii="Arial" w:hAnsi="Arial" w:cs="Arial"/>
          <w:sz w:val="24"/>
          <w:szCs w:val="24"/>
        </w:rPr>
        <w:t xml:space="preserve"> </w:t>
      </w:r>
      <w:r w:rsidRPr="003B3B04">
        <w:rPr>
          <w:rFonts w:ascii="Arial" w:hAnsi="Arial" w:cs="Arial"/>
          <w:sz w:val="24"/>
          <w:szCs w:val="24"/>
        </w:rPr>
        <w:t xml:space="preserve"> </w:t>
      </w:r>
      <w:r w:rsidR="00EC77CD">
        <w:rPr>
          <w:rFonts w:ascii="Arial" w:hAnsi="Arial" w:cs="Arial"/>
          <w:sz w:val="24"/>
          <w:szCs w:val="24"/>
        </w:rPr>
        <w:t xml:space="preserve">seek enjoyment and thus turned out to be very </w:t>
      </w:r>
      <w:r w:rsidRPr="003B3B04">
        <w:rPr>
          <w:rFonts w:ascii="Arial" w:hAnsi="Arial" w:cs="Arial"/>
          <w:sz w:val="24"/>
          <w:szCs w:val="24"/>
        </w:rPr>
        <w:t>advantageous</w:t>
      </w:r>
      <w:r w:rsidR="00EC77CD">
        <w:rPr>
          <w:rFonts w:ascii="Arial" w:hAnsi="Arial" w:cs="Arial"/>
          <w:sz w:val="24"/>
          <w:szCs w:val="24"/>
        </w:rPr>
        <w:t xml:space="preserve">. </w:t>
      </w:r>
      <w:r w:rsidR="00E52611">
        <w:rPr>
          <w:rFonts w:ascii="Arial" w:hAnsi="Arial" w:cs="Arial"/>
          <w:sz w:val="24"/>
          <w:szCs w:val="24"/>
        </w:rPr>
        <w:t>Another technique that seemed to be powerful for engagement was to</w:t>
      </w:r>
      <w:r w:rsidRPr="003B3B04">
        <w:rPr>
          <w:rFonts w:ascii="Arial" w:hAnsi="Arial" w:cs="Arial"/>
          <w:sz w:val="24"/>
          <w:szCs w:val="24"/>
        </w:rPr>
        <w:t xml:space="preserve"> learn</w:t>
      </w:r>
      <w:r w:rsidR="00784DA2">
        <w:rPr>
          <w:rFonts w:ascii="Arial" w:hAnsi="Arial" w:cs="Arial"/>
          <w:sz w:val="24"/>
          <w:szCs w:val="24"/>
        </w:rPr>
        <w:t xml:space="preserve"> telling the time </w:t>
      </w:r>
      <w:r w:rsidRPr="003B3B04">
        <w:rPr>
          <w:rFonts w:ascii="Arial" w:hAnsi="Arial" w:cs="Arial"/>
          <w:sz w:val="24"/>
          <w:szCs w:val="24"/>
        </w:rPr>
        <w:t>songs as a whole clas</w:t>
      </w:r>
      <w:r w:rsidR="00784DA2">
        <w:rPr>
          <w:rFonts w:ascii="Arial" w:hAnsi="Arial" w:cs="Arial"/>
          <w:sz w:val="24"/>
          <w:szCs w:val="24"/>
        </w:rPr>
        <w:t>s. This ensured</w:t>
      </w:r>
      <w:r w:rsidRPr="003B3B04">
        <w:rPr>
          <w:rFonts w:ascii="Arial" w:hAnsi="Arial" w:cs="Arial"/>
          <w:sz w:val="24"/>
          <w:szCs w:val="24"/>
        </w:rPr>
        <w:t xml:space="preserve"> </w:t>
      </w:r>
      <w:r w:rsidR="00784DA2">
        <w:rPr>
          <w:rFonts w:ascii="Arial" w:hAnsi="Arial" w:cs="Arial"/>
          <w:sz w:val="24"/>
          <w:szCs w:val="24"/>
        </w:rPr>
        <w:t xml:space="preserve">that </w:t>
      </w:r>
      <w:r w:rsidRPr="003B3B04">
        <w:rPr>
          <w:rFonts w:ascii="Arial" w:hAnsi="Arial" w:cs="Arial"/>
          <w:sz w:val="24"/>
          <w:szCs w:val="24"/>
        </w:rPr>
        <w:t xml:space="preserve">we were using repetition which </w:t>
      </w:r>
      <w:r w:rsidR="00AE006A">
        <w:rPr>
          <w:rFonts w:ascii="Arial" w:hAnsi="Arial" w:cs="Arial"/>
          <w:sz w:val="24"/>
          <w:szCs w:val="24"/>
        </w:rPr>
        <w:t xml:space="preserve">can be seen to be a </w:t>
      </w:r>
      <w:r w:rsidRPr="003B3B04">
        <w:rPr>
          <w:rFonts w:ascii="Arial" w:hAnsi="Arial" w:cs="Arial"/>
          <w:sz w:val="24"/>
          <w:szCs w:val="24"/>
        </w:rPr>
        <w:t>is a po</w:t>
      </w:r>
      <w:r w:rsidR="00AE006A">
        <w:rPr>
          <w:rFonts w:ascii="Arial" w:hAnsi="Arial" w:cs="Arial"/>
          <w:sz w:val="24"/>
          <w:szCs w:val="24"/>
        </w:rPr>
        <w:t>tent</w:t>
      </w:r>
      <w:r w:rsidRPr="003B3B04">
        <w:rPr>
          <w:rFonts w:ascii="Arial" w:hAnsi="Arial" w:cs="Arial"/>
          <w:sz w:val="24"/>
          <w:szCs w:val="24"/>
        </w:rPr>
        <w:t xml:space="preserve"> pedagogical tool.</w:t>
      </w:r>
      <w:r w:rsidR="00D93DFE">
        <w:rPr>
          <w:rFonts w:ascii="Arial" w:hAnsi="Arial" w:cs="Arial"/>
          <w:sz w:val="24"/>
          <w:szCs w:val="24"/>
        </w:rPr>
        <w:t xml:space="preserve"> Bruner (2000</w:t>
      </w:r>
      <w:r w:rsidR="00CC06A8">
        <w:rPr>
          <w:rFonts w:ascii="Arial" w:hAnsi="Arial" w:cs="Arial"/>
          <w:sz w:val="24"/>
          <w:szCs w:val="24"/>
        </w:rPr>
        <w:t xml:space="preserve">,p.1) </w:t>
      </w:r>
      <w:r w:rsidR="00D93DFE">
        <w:rPr>
          <w:rFonts w:ascii="Arial" w:hAnsi="Arial" w:cs="Arial"/>
          <w:sz w:val="24"/>
          <w:szCs w:val="24"/>
        </w:rPr>
        <w:t>supports the effectiveness of this principle and states that ‘repetition is the first principle of all learning’.</w:t>
      </w:r>
      <w:r w:rsidR="00E305D9">
        <w:rPr>
          <w:rFonts w:ascii="Arial" w:hAnsi="Arial" w:cs="Arial"/>
          <w:sz w:val="24"/>
          <w:szCs w:val="24"/>
        </w:rPr>
        <w:t xml:space="preserve"> You could suggest that from Bruner’s viewpoint, repetition</w:t>
      </w:r>
      <w:r w:rsidR="00D11C3B">
        <w:rPr>
          <w:rFonts w:ascii="Arial" w:hAnsi="Arial" w:cs="Arial"/>
          <w:sz w:val="24"/>
          <w:szCs w:val="24"/>
        </w:rPr>
        <w:t xml:space="preserve"> supports the enhancement of the learning rather than</w:t>
      </w:r>
      <w:r w:rsidR="000F3FEE">
        <w:rPr>
          <w:rFonts w:ascii="Arial" w:hAnsi="Arial" w:cs="Arial"/>
          <w:sz w:val="24"/>
          <w:szCs w:val="24"/>
        </w:rPr>
        <w:t xml:space="preserve"> focusing on the teaching. </w:t>
      </w:r>
      <w:r w:rsidRPr="003B3B04">
        <w:rPr>
          <w:rFonts w:ascii="Arial" w:hAnsi="Arial" w:cs="Arial"/>
          <w:sz w:val="24"/>
          <w:szCs w:val="24"/>
        </w:rPr>
        <w:t xml:space="preserve">After </w:t>
      </w:r>
      <w:r w:rsidR="00443CAC">
        <w:rPr>
          <w:rFonts w:ascii="Arial" w:hAnsi="Arial" w:cs="Arial"/>
          <w:sz w:val="24"/>
          <w:szCs w:val="24"/>
        </w:rPr>
        <w:t>progressing</w:t>
      </w:r>
      <w:r w:rsidRPr="003B3B04">
        <w:rPr>
          <w:rFonts w:ascii="Arial" w:hAnsi="Arial" w:cs="Arial"/>
          <w:sz w:val="24"/>
          <w:szCs w:val="24"/>
        </w:rPr>
        <w:t xml:space="preserve"> onto the topic of one more and one less, I was still incorporating time into my whole class introductions to stimulate previous memor</w:t>
      </w:r>
      <w:r w:rsidR="005D2323">
        <w:rPr>
          <w:rFonts w:ascii="Arial" w:hAnsi="Arial" w:cs="Arial"/>
          <w:sz w:val="24"/>
          <w:szCs w:val="24"/>
        </w:rPr>
        <w:t>ies</w:t>
      </w:r>
      <w:r w:rsidRPr="003B3B04">
        <w:rPr>
          <w:rFonts w:ascii="Arial" w:hAnsi="Arial" w:cs="Arial"/>
          <w:sz w:val="24"/>
          <w:szCs w:val="24"/>
        </w:rPr>
        <w:t xml:space="preserve">. This proved to be very </w:t>
      </w:r>
      <w:r w:rsidR="00D93DFE" w:rsidRPr="003B3B04">
        <w:rPr>
          <w:rFonts w:ascii="Arial" w:hAnsi="Arial" w:cs="Arial"/>
          <w:sz w:val="24"/>
          <w:szCs w:val="24"/>
        </w:rPr>
        <w:t>successful,</w:t>
      </w:r>
      <w:r w:rsidRPr="003B3B04">
        <w:rPr>
          <w:rFonts w:ascii="Arial" w:hAnsi="Arial" w:cs="Arial"/>
          <w:sz w:val="24"/>
          <w:szCs w:val="24"/>
        </w:rPr>
        <w:t xml:space="preserve"> and it was surprising </w:t>
      </w:r>
      <w:r w:rsidR="00B03D16">
        <w:rPr>
          <w:rFonts w:ascii="Arial" w:hAnsi="Arial" w:cs="Arial"/>
          <w:sz w:val="24"/>
          <w:szCs w:val="24"/>
        </w:rPr>
        <w:t>how</w:t>
      </w:r>
      <w:r w:rsidRPr="003B3B04">
        <w:rPr>
          <w:rFonts w:ascii="Arial" w:hAnsi="Arial" w:cs="Arial"/>
          <w:sz w:val="24"/>
          <w:szCs w:val="24"/>
        </w:rPr>
        <w:t xml:space="preserve"> the children's knowledge and understanding of time was still continuing to </w:t>
      </w:r>
      <w:r w:rsidR="00C828FE">
        <w:rPr>
          <w:rFonts w:ascii="Arial" w:hAnsi="Arial" w:cs="Arial"/>
          <w:sz w:val="24"/>
          <w:szCs w:val="24"/>
        </w:rPr>
        <w:t>develop</w:t>
      </w:r>
      <w:r w:rsidRPr="003B3B04">
        <w:rPr>
          <w:rFonts w:ascii="Arial" w:hAnsi="Arial" w:cs="Arial"/>
          <w:sz w:val="24"/>
          <w:szCs w:val="24"/>
        </w:rPr>
        <w:t>, even with the inception of a new maths topic</w:t>
      </w:r>
      <w:r w:rsidRPr="00B752D9">
        <w:rPr>
          <w:rFonts w:ascii="Arial" w:hAnsi="Arial" w:cs="Arial"/>
          <w:sz w:val="24"/>
          <w:szCs w:val="24"/>
        </w:rPr>
        <w:t>.</w:t>
      </w:r>
      <w:r w:rsidR="00F113E5">
        <w:rPr>
          <w:rFonts w:ascii="Arial" w:hAnsi="Arial" w:cs="Arial"/>
          <w:sz w:val="24"/>
          <w:szCs w:val="24"/>
        </w:rPr>
        <w:t xml:space="preserve"> F</w:t>
      </w:r>
      <w:r w:rsidR="00B752D9" w:rsidRPr="00B752D9">
        <w:rPr>
          <w:rFonts w:ascii="Arial" w:hAnsi="Arial" w:cs="Arial"/>
          <w:sz w:val="24"/>
          <w:szCs w:val="24"/>
        </w:rPr>
        <w:t xml:space="preserve">urther success in </w:t>
      </w:r>
      <w:r w:rsidR="00F113E5">
        <w:rPr>
          <w:rFonts w:ascii="Arial" w:hAnsi="Arial" w:cs="Arial"/>
          <w:sz w:val="24"/>
          <w:szCs w:val="24"/>
        </w:rPr>
        <w:t>relation to</w:t>
      </w:r>
      <w:r w:rsidR="00B752D9" w:rsidRPr="00B752D9">
        <w:rPr>
          <w:rFonts w:ascii="Arial" w:hAnsi="Arial" w:cs="Arial"/>
          <w:sz w:val="24"/>
          <w:szCs w:val="24"/>
        </w:rPr>
        <w:t xml:space="preserve"> progression </w:t>
      </w:r>
      <w:r w:rsidR="00F113E5">
        <w:rPr>
          <w:rFonts w:ascii="Arial" w:hAnsi="Arial" w:cs="Arial"/>
          <w:sz w:val="24"/>
          <w:szCs w:val="24"/>
        </w:rPr>
        <w:t>in</w:t>
      </w:r>
      <w:r w:rsidR="00B752D9" w:rsidRPr="00B752D9">
        <w:rPr>
          <w:rFonts w:ascii="Arial" w:hAnsi="Arial" w:cs="Arial"/>
          <w:sz w:val="24"/>
          <w:szCs w:val="24"/>
        </w:rPr>
        <w:t xml:space="preserve"> learning can be seen in three out of the four differentiated ability groups where the children understand both o clock and half past. Th</w:t>
      </w:r>
      <w:r w:rsidR="00960ED3">
        <w:rPr>
          <w:rFonts w:ascii="Arial" w:hAnsi="Arial" w:cs="Arial"/>
          <w:sz w:val="24"/>
          <w:szCs w:val="24"/>
        </w:rPr>
        <w:t xml:space="preserve">e Literacy and Numeracy Framework states </w:t>
      </w:r>
      <w:r w:rsidR="00B752D9" w:rsidRPr="00B752D9">
        <w:rPr>
          <w:rFonts w:ascii="Arial" w:hAnsi="Arial" w:cs="Arial"/>
          <w:sz w:val="24"/>
          <w:szCs w:val="24"/>
        </w:rPr>
        <w:t xml:space="preserve">that reception </w:t>
      </w:r>
      <w:r w:rsidR="00960ED3">
        <w:rPr>
          <w:rFonts w:ascii="Arial" w:hAnsi="Arial" w:cs="Arial"/>
          <w:sz w:val="24"/>
          <w:szCs w:val="24"/>
        </w:rPr>
        <w:t xml:space="preserve">aged children </w:t>
      </w:r>
      <w:r w:rsidR="00B752D9" w:rsidRPr="00B752D9">
        <w:rPr>
          <w:rFonts w:ascii="Arial" w:hAnsi="Arial" w:cs="Arial"/>
          <w:sz w:val="24"/>
          <w:szCs w:val="24"/>
        </w:rPr>
        <w:t xml:space="preserve">should </w:t>
      </w:r>
      <w:r w:rsidR="00B752D9" w:rsidRPr="00B752D9">
        <w:rPr>
          <w:rFonts w:ascii="Arial" w:hAnsi="Arial" w:cs="Arial"/>
          <w:sz w:val="24"/>
          <w:szCs w:val="24"/>
        </w:rPr>
        <w:lastRenderedPageBreak/>
        <w:t xml:space="preserve">understand o clock and </w:t>
      </w:r>
      <w:r w:rsidR="00E21FD1">
        <w:rPr>
          <w:rFonts w:ascii="Arial" w:hAnsi="Arial" w:cs="Arial"/>
          <w:sz w:val="24"/>
          <w:szCs w:val="24"/>
        </w:rPr>
        <w:t>as a result,</w:t>
      </w:r>
      <w:r w:rsidR="00B752D9" w:rsidRPr="00B752D9">
        <w:rPr>
          <w:rFonts w:ascii="Arial" w:hAnsi="Arial" w:cs="Arial"/>
          <w:sz w:val="24"/>
          <w:szCs w:val="24"/>
        </w:rPr>
        <w:t xml:space="preserve"> the progression the children made can be seen to be</w:t>
      </w:r>
      <w:r w:rsidR="00200571">
        <w:rPr>
          <w:rFonts w:ascii="Arial" w:hAnsi="Arial" w:cs="Arial"/>
          <w:sz w:val="24"/>
          <w:szCs w:val="24"/>
        </w:rPr>
        <w:t xml:space="preserve"> </w:t>
      </w:r>
      <w:r w:rsidR="00B752D9" w:rsidRPr="00B752D9">
        <w:rPr>
          <w:rFonts w:ascii="Arial" w:hAnsi="Arial" w:cs="Arial"/>
          <w:sz w:val="24"/>
          <w:szCs w:val="24"/>
        </w:rPr>
        <w:t>excellent</w:t>
      </w:r>
      <w:r w:rsidR="00B752D9">
        <w:rPr>
          <w:rFonts w:ascii="Open Sans" w:hAnsi="Open Sans"/>
        </w:rPr>
        <w:t> </w:t>
      </w:r>
      <w:r w:rsidR="00366CDD">
        <w:rPr>
          <w:rFonts w:ascii="Arial" w:hAnsi="Arial" w:cs="Arial"/>
          <w:sz w:val="24"/>
          <w:szCs w:val="24"/>
        </w:rPr>
        <w:t>(LNF, 2008)</w:t>
      </w:r>
      <w:r w:rsidR="00DA0B67">
        <w:rPr>
          <w:rFonts w:ascii="Arial" w:hAnsi="Arial" w:cs="Arial"/>
          <w:sz w:val="24"/>
          <w:szCs w:val="24"/>
        </w:rPr>
        <w:t xml:space="preserve">. </w:t>
      </w:r>
    </w:p>
    <w:p w14:paraId="610A8603" w14:textId="4C7676C5" w:rsidR="00DF57C4" w:rsidRDefault="00DF57C4" w:rsidP="007053A3">
      <w:pPr>
        <w:spacing w:line="360" w:lineRule="auto"/>
        <w:rPr>
          <w:rFonts w:ascii="Arial" w:hAnsi="Arial" w:cs="Arial"/>
          <w:b/>
          <w:bCs/>
          <w:sz w:val="32"/>
          <w:szCs w:val="32"/>
        </w:rPr>
      </w:pPr>
    </w:p>
    <w:p w14:paraId="4DF796B7" w14:textId="77777777" w:rsidR="00DF57C4" w:rsidRDefault="00DF57C4" w:rsidP="007053A3">
      <w:pPr>
        <w:spacing w:line="360" w:lineRule="auto"/>
        <w:rPr>
          <w:rFonts w:ascii="Arial" w:hAnsi="Arial" w:cs="Arial"/>
          <w:b/>
          <w:bCs/>
          <w:sz w:val="32"/>
          <w:szCs w:val="32"/>
        </w:rPr>
      </w:pPr>
      <w:r>
        <w:rPr>
          <w:rFonts w:ascii="Arial" w:hAnsi="Arial" w:cs="Arial"/>
          <w:b/>
          <w:bCs/>
          <w:sz w:val="32"/>
          <w:szCs w:val="32"/>
        </w:rPr>
        <w:t xml:space="preserve">What next? </w:t>
      </w:r>
    </w:p>
    <w:p w14:paraId="0C9D634C" w14:textId="1F91AD46" w:rsidR="00412B63" w:rsidRDefault="00576A1E" w:rsidP="007053A3">
      <w:pPr>
        <w:spacing w:line="360" w:lineRule="auto"/>
        <w:rPr>
          <w:rFonts w:ascii="Arial" w:hAnsi="Arial" w:cs="Arial"/>
          <w:sz w:val="24"/>
          <w:szCs w:val="24"/>
        </w:rPr>
      </w:pPr>
      <w:r w:rsidRPr="00576A1E">
        <w:rPr>
          <w:rFonts w:ascii="Arial" w:hAnsi="Arial" w:cs="Arial"/>
          <w:sz w:val="24"/>
          <w:szCs w:val="24"/>
        </w:rPr>
        <w:t>As a result of this reflective learning experience, I feel that my future practice will be very much benefited and enhanced. From reflection, my planning will now be more refined</w:t>
      </w:r>
      <w:r w:rsidR="00090F17">
        <w:rPr>
          <w:rFonts w:ascii="Arial" w:hAnsi="Arial" w:cs="Arial"/>
          <w:sz w:val="24"/>
          <w:szCs w:val="24"/>
        </w:rPr>
        <w:t xml:space="preserve"> with</w:t>
      </w:r>
      <w:r w:rsidRPr="00576A1E">
        <w:rPr>
          <w:rFonts w:ascii="Arial" w:hAnsi="Arial" w:cs="Arial"/>
          <w:sz w:val="24"/>
          <w:szCs w:val="24"/>
        </w:rPr>
        <w:t xml:space="preserve"> the concentration on effectually sequencing a series of lessons w</w:t>
      </w:r>
      <w:r w:rsidR="00FC74A0">
        <w:rPr>
          <w:rFonts w:ascii="Arial" w:hAnsi="Arial" w:cs="Arial"/>
          <w:sz w:val="24"/>
          <w:szCs w:val="24"/>
        </w:rPr>
        <w:t>hich will</w:t>
      </w:r>
      <w:r w:rsidRPr="00576A1E">
        <w:rPr>
          <w:rFonts w:ascii="Arial" w:hAnsi="Arial" w:cs="Arial"/>
          <w:sz w:val="24"/>
          <w:szCs w:val="24"/>
        </w:rPr>
        <w:t xml:space="preserve"> </w:t>
      </w:r>
      <w:r w:rsidR="00ED522B">
        <w:rPr>
          <w:rFonts w:ascii="Arial" w:hAnsi="Arial" w:cs="Arial"/>
          <w:sz w:val="24"/>
          <w:szCs w:val="24"/>
        </w:rPr>
        <w:t xml:space="preserve">tried to </w:t>
      </w:r>
      <w:r w:rsidRPr="00576A1E">
        <w:rPr>
          <w:rFonts w:ascii="Arial" w:hAnsi="Arial" w:cs="Arial"/>
          <w:sz w:val="24"/>
          <w:szCs w:val="24"/>
        </w:rPr>
        <w:t xml:space="preserve">be planned in advance. This will allow me to be able to monitor how the progression will take place, which is thus concentrating on the assessment as well as the pedagogy and lesson itself. I was very pleased with the success of the children's knowledge of the topic and the level of development that happened tangentially was very impressive for the children's age. When teaching </w:t>
      </w:r>
      <w:r w:rsidR="00A76101">
        <w:rPr>
          <w:rFonts w:ascii="Arial" w:hAnsi="Arial" w:cs="Arial"/>
          <w:sz w:val="24"/>
          <w:szCs w:val="24"/>
        </w:rPr>
        <w:t xml:space="preserve">mathematics in the future, I will always try to incorporate </w:t>
      </w:r>
      <w:r w:rsidR="002C79EB">
        <w:rPr>
          <w:rFonts w:ascii="Arial" w:hAnsi="Arial" w:cs="Arial"/>
          <w:sz w:val="24"/>
          <w:szCs w:val="24"/>
        </w:rPr>
        <w:t xml:space="preserve">hands on activities. I would also love to develop my pedagogy </w:t>
      </w:r>
      <w:r w:rsidR="00995492">
        <w:rPr>
          <w:rFonts w:ascii="Arial" w:hAnsi="Arial" w:cs="Arial"/>
          <w:sz w:val="24"/>
          <w:szCs w:val="24"/>
        </w:rPr>
        <w:t xml:space="preserve">and do some further research into the benefits of </w:t>
      </w:r>
      <w:r w:rsidR="007F4A09">
        <w:rPr>
          <w:rFonts w:ascii="Arial" w:hAnsi="Arial" w:cs="Arial"/>
          <w:sz w:val="24"/>
          <w:szCs w:val="24"/>
        </w:rPr>
        <w:t xml:space="preserve">integrating the subject of mathematics into the outdoors. This would not only enhance my knowledge on different learning environments but </w:t>
      </w:r>
      <w:r w:rsidR="00FE4D9A">
        <w:rPr>
          <w:rFonts w:ascii="Arial" w:hAnsi="Arial" w:cs="Arial"/>
          <w:sz w:val="24"/>
          <w:szCs w:val="24"/>
        </w:rPr>
        <w:t>ma</w:t>
      </w:r>
      <w:r w:rsidR="00303AD6">
        <w:rPr>
          <w:rFonts w:ascii="Arial" w:hAnsi="Arial" w:cs="Arial"/>
          <w:sz w:val="24"/>
          <w:szCs w:val="24"/>
        </w:rPr>
        <w:t>y</w:t>
      </w:r>
      <w:r w:rsidR="007F4A09">
        <w:rPr>
          <w:rFonts w:ascii="Arial" w:hAnsi="Arial" w:cs="Arial"/>
          <w:sz w:val="24"/>
          <w:szCs w:val="24"/>
        </w:rPr>
        <w:t xml:space="preserve"> enrich the children’s opportunities within </w:t>
      </w:r>
      <w:r w:rsidR="00FD0C81">
        <w:rPr>
          <w:rFonts w:ascii="Arial" w:hAnsi="Arial" w:cs="Arial"/>
          <w:sz w:val="24"/>
          <w:szCs w:val="24"/>
        </w:rPr>
        <w:t xml:space="preserve">the subject of mathematics. </w:t>
      </w:r>
    </w:p>
    <w:p w14:paraId="32B128DA" w14:textId="5179058A" w:rsidR="00652ED7" w:rsidRDefault="00652ED7" w:rsidP="007053A3">
      <w:pPr>
        <w:spacing w:line="360" w:lineRule="auto"/>
        <w:rPr>
          <w:rFonts w:ascii="Arial" w:hAnsi="Arial" w:cs="Arial"/>
          <w:sz w:val="24"/>
          <w:szCs w:val="24"/>
        </w:rPr>
      </w:pPr>
    </w:p>
    <w:p w14:paraId="2AD670E0" w14:textId="7FB510DF" w:rsidR="00652ED7" w:rsidRDefault="00652ED7" w:rsidP="007053A3">
      <w:pPr>
        <w:spacing w:line="360" w:lineRule="auto"/>
        <w:rPr>
          <w:rFonts w:ascii="Arial" w:hAnsi="Arial" w:cs="Arial"/>
          <w:sz w:val="24"/>
          <w:szCs w:val="24"/>
        </w:rPr>
      </w:pPr>
    </w:p>
    <w:p w14:paraId="6055307F" w14:textId="3F327125" w:rsidR="00652ED7" w:rsidRDefault="00652ED7" w:rsidP="007053A3">
      <w:pPr>
        <w:spacing w:line="360" w:lineRule="auto"/>
        <w:rPr>
          <w:rFonts w:ascii="Arial" w:hAnsi="Arial" w:cs="Arial"/>
          <w:sz w:val="24"/>
          <w:szCs w:val="24"/>
        </w:rPr>
      </w:pPr>
    </w:p>
    <w:p w14:paraId="0D2B7FB2" w14:textId="58CE8EAD" w:rsidR="00652ED7" w:rsidRDefault="00652ED7" w:rsidP="007053A3">
      <w:pPr>
        <w:spacing w:line="360" w:lineRule="auto"/>
        <w:rPr>
          <w:rFonts w:ascii="Arial" w:hAnsi="Arial" w:cs="Arial"/>
          <w:sz w:val="24"/>
          <w:szCs w:val="24"/>
        </w:rPr>
      </w:pPr>
    </w:p>
    <w:p w14:paraId="074479D6" w14:textId="6902CB4D" w:rsidR="00652ED7" w:rsidRDefault="00652ED7" w:rsidP="007053A3">
      <w:pPr>
        <w:spacing w:line="360" w:lineRule="auto"/>
        <w:rPr>
          <w:rFonts w:ascii="Arial" w:hAnsi="Arial" w:cs="Arial"/>
          <w:sz w:val="24"/>
          <w:szCs w:val="24"/>
        </w:rPr>
      </w:pPr>
    </w:p>
    <w:p w14:paraId="2B3E2A88" w14:textId="0AF269EB" w:rsidR="00652ED7" w:rsidRDefault="00652ED7" w:rsidP="007053A3">
      <w:pPr>
        <w:spacing w:line="360" w:lineRule="auto"/>
        <w:rPr>
          <w:rFonts w:ascii="Arial" w:hAnsi="Arial" w:cs="Arial"/>
          <w:sz w:val="24"/>
          <w:szCs w:val="24"/>
        </w:rPr>
      </w:pPr>
    </w:p>
    <w:p w14:paraId="10D60CEE" w14:textId="7EBAAE8B" w:rsidR="00652ED7" w:rsidRDefault="00652ED7" w:rsidP="007053A3">
      <w:pPr>
        <w:spacing w:line="360" w:lineRule="auto"/>
        <w:rPr>
          <w:rFonts w:ascii="Arial" w:hAnsi="Arial" w:cs="Arial"/>
          <w:sz w:val="24"/>
          <w:szCs w:val="24"/>
        </w:rPr>
      </w:pPr>
    </w:p>
    <w:p w14:paraId="5AC71184" w14:textId="21F7DB15" w:rsidR="00652ED7" w:rsidRDefault="00652ED7" w:rsidP="007053A3">
      <w:pPr>
        <w:spacing w:line="360" w:lineRule="auto"/>
        <w:rPr>
          <w:rFonts w:ascii="Arial" w:hAnsi="Arial" w:cs="Arial"/>
          <w:sz w:val="24"/>
          <w:szCs w:val="24"/>
        </w:rPr>
      </w:pPr>
    </w:p>
    <w:p w14:paraId="3C9C7E36" w14:textId="5AA29F54" w:rsidR="00652ED7" w:rsidRDefault="00652ED7" w:rsidP="007053A3">
      <w:pPr>
        <w:spacing w:line="360" w:lineRule="auto"/>
        <w:rPr>
          <w:rFonts w:ascii="Arial" w:hAnsi="Arial" w:cs="Arial"/>
          <w:sz w:val="24"/>
          <w:szCs w:val="24"/>
        </w:rPr>
      </w:pPr>
    </w:p>
    <w:p w14:paraId="2BC73ED2" w14:textId="15C1C7F2" w:rsidR="00652ED7" w:rsidRDefault="00652ED7" w:rsidP="007053A3">
      <w:pPr>
        <w:spacing w:line="360" w:lineRule="auto"/>
        <w:rPr>
          <w:rFonts w:ascii="Arial" w:hAnsi="Arial" w:cs="Arial"/>
          <w:sz w:val="24"/>
          <w:szCs w:val="24"/>
        </w:rPr>
      </w:pPr>
    </w:p>
    <w:p w14:paraId="46205798" w14:textId="61CD4366" w:rsidR="00652ED7" w:rsidRDefault="00652ED7" w:rsidP="007053A3">
      <w:pPr>
        <w:spacing w:line="360" w:lineRule="auto"/>
        <w:rPr>
          <w:rFonts w:ascii="Arial" w:hAnsi="Arial" w:cs="Arial"/>
          <w:sz w:val="24"/>
          <w:szCs w:val="24"/>
        </w:rPr>
      </w:pPr>
    </w:p>
    <w:p w14:paraId="1A9F9073" w14:textId="767550EF" w:rsidR="00652ED7" w:rsidRDefault="00652ED7" w:rsidP="007053A3">
      <w:pPr>
        <w:spacing w:line="360" w:lineRule="auto"/>
        <w:rPr>
          <w:rFonts w:ascii="Arial" w:hAnsi="Arial" w:cs="Arial"/>
          <w:sz w:val="24"/>
          <w:szCs w:val="24"/>
        </w:rPr>
      </w:pPr>
    </w:p>
    <w:p w14:paraId="0DAED3C5" w14:textId="06FED242" w:rsidR="00652ED7" w:rsidRDefault="00652ED7" w:rsidP="007053A3">
      <w:pPr>
        <w:spacing w:line="360" w:lineRule="auto"/>
        <w:rPr>
          <w:rFonts w:ascii="Arial" w:hAnsi="Arial" w:cs="Arial"/>
          <w:sz w:val="24"/>
          <w:szCs w:val="24"/>
        </w:rPr>
      </w:pPr>
    </w:p>
    <w:p w14:paraId="78D4EF76" w14:textId="1BF378A2" w:rsidR="00652ED7" w:rsidRDefault="00652ED7" w:rsidP="007053A3">
      <w:pPr>
        <w:spacing w:line="360" w:lineRule="auto"/>
        <w:rPr>
          <w:rFonts w:ascii="Arial" w:hAnsi="Arial" w:cs="Arial"/>
          <w:sz w:val="24"/>
          <w:szCs w:val="24"/>
        </w:rPr>
      </w:pPr>
    </w:p>
    <w:p w14:paraId="66678E94" w14:textId="2DD5B8A8" w:rsidR="00652ED7" w:rsidRDefault="00652ED7" w:rsidP="007053A3">
      <w:pPr>
        <w:spacing w:line="360" w:lineRule="auto"/>
        <w:rPr>
          <w:rFonts w:ascii="Arial" w:hAnsi="Arial" w:cs="Arial"/>
          <w:sz w:val="24"/>
          <w:szCs w:val="24"/>
        </w:rPr>
      </w:pPr>
    </w:p>
    <w:p w14:paraId="4DBF72FF" w14:textId="77777777" w:rsidR="00D23F74" w:rsidRDefault="00D23F74" w:rsidP="007053A3">
      <w:pPr>
        <w:rPr>
          <w:rFonts w:ascii="Arial" w:hAnsi="Arial" w:cs="Arial"/>
          <w:sz w:val="24"/>
          <w:szCs w:val="24"/>
        </w:rPr>
      </w:pPr>
    </w:p>
    <w:p w14:paraId="01C4E666" w14:textId="72AF64EB" w:rsidR="00EF28F5" w:rsidRDefault="00EF28F5" w:rsidP="007053A3">
      <w:pPr>
        <w:rPr>
          <w:rFonts w:ascii="Arial" w:hAnsi="Arial" w:cs="Arial"/>
          <w:b/>
          <w:bCs/>
          <w:i/>
          <w:iCs/>
          <w:sz w:val="32"/>
          <w:szCs w:val="32"/>
        </w:rPr>
      </w:pPr>
      <w:r w:rsidRPr="00EF28F5">
        <w:rPr>
          <w:rFonts w:ascii="Arial" w:hAnsi="Arial" w:cs="Arial"/>
          <w:b/>
          <w:bCs/>
          <w:i/>
          <w:iCs/>
          <w:sz w:val="32"/>
          <w:szCs w:val="32"/>
        </w:rPr>
        <w:lastRenderedPageBreak/>
        <w:t>Reflection on Planning for Progression (Tab 7)</w:t>
      </w:r>
    </w:p>
    <w:p w14:paraId="78C2438C" w14:textId="4FA64313" w:rsidR="00DF57C4" w:rsidRDefault="00DF57C4" w:rsidP="007053A3">
      <w:pPr>
        <w:rPr>
          <w:rFonts w:ascii="Arial" w:hAnsi="Arial" w:cs="Arial"/>
          <w:b/>
          <w:bCs/>
          <w:i/>
          <w:iCs/>
          <w:sz w:val="32"/>
          <w:szCs w:val="32"/>
        </w:rPr>
      </w:pPr>
    </w:p>
    <w:p w14:paraId="38681B6D" w14:textId="17C6C80E" w:rsidR="00DF57C4" w:rsidRDefault="00DF57C4" w:rsidP="007053A3">
      <w:pPr>
        <w:rPr>
          <w:rFonts w:ascii="Arial" w:hAnsi="Arial" w:cs="Arial"/>
          <w:b/>
          <w:bCs/>
          <w:i/>
          <w:iCs/>
          <w:sz w:val="32"/>
          <w:szCs w:val="32"/>
        </w:rPr>
      </w:pPr>
      <w:r w:rsidRPr="00DF57C4">
        <w:rPr>
          <w:rFonts w:ascii="Arial" w:hAnsi="Arial" w:cs="Arial"/>
          <w:b/>
          <w:bCs/>
          <w:i/>
          <w:iCs/>
          <w:sz w:val="32"/>
          <w:szCs w:val="32"/>
        </w:rPr>
        <w:t>AOLE</w:t>
      </w:r>
      <w:r>
        <w:rPr>
          <w:rFonts w:ascii="Arial" w:hAnsi="Arial" w:cs="Arial"/>
          <w:b/>
          <w:bCs/>
          <w:i/>
          <w:iCs/>
          <w:sz w:val="32"/>
          <w:szCs w:val="32"/>
        </w:rPr>
        <w:t xml:space="preserve"> - </w:t>
      </w:r>
      <w:r w:rsidRPr="00DF57C4">
        <w:rPr>
          <w:rFonts w:ascii="Arial" w:hAnsi="Arial" w:cs="Arial"/>
          <w:b/>
          <w:bCs/>
          <w:i/>
          <w:iCs/>
          <w:sz w:val="32"/>
          <w:szCs w:val="32"/>
        </w:rPr>
        <w:t>‘Health and Well-being’</w:t>
      </w:r>
    </w:p>
    <w:p w14:paraId="3FF5710A" w14:textId="45FE7010" w:rsidR="003A18E7" w:rsidRDefault="003A18E7" w:rsidP="007053A3">
      <w:pPr>
        <w:rPr>
          <w:rFonts w:ascii="Arial" w:hAnsi="Arial" w:cs="Arial"/>
          <w:b/>
          <w:bCs/>
          <w:i/>
          <w:iCs/>
          <w:sz w:val="32"/>
          <w:szCs w:val="32"/>
        </w:rPr>
      </w:pPr>
    </w:p>
    <w:p w14:paraId="23ABAF50" w14:textId="1B5AF4E0" w:rsidR="00DF57C4" w:rsidRDefault="003A18E7" w:rsidP="00EF6B0A">
      <w:pPr>
        <w:rPr>
          <w:rFonts w:ascii="Arial" w:hAnsi="Arial" w:cs="Arial"/>
          <w:b/>
          <w:bCs/>
          <w:i/>
          <w:iCs/>
          <w:sz w:val="32"/>
          <w:szCs w:val="32"/>
        </w:rPr>
      </w:pPr>
      <w:r>
        <w:rPr>
          <w:rFonts w:ascii="Arial" w:hAnsi="Arial" w:cs="Arial"/>
          <w:b/>
          <w:bCs/>
          <w:i/>
          <w:iCs/>
          <w:sz w:val="32"/>
          <w:szCs w:val="32"/>
        </w:rPr>
        <w:t xml:space="preserve">Link to asset- </w:t>
      </w:r>
      <w:hyperlink r:id="rId15" w:anchor="/public/kwhG4ZxyhjhysGpHMhbZstz76M" w:history="1">
        <w:r w:rsidRPr="002F0AAF">
          <w:rPr>
            <w:rStyle w:val="Hyperlink"/>
            <w:rFonts w:ascii="Arial" w:hAnsi="Arial" w:cs="Arial"/>
            <w:b/>
            <w:bCs/>
            <w:i/>
            <w:iCs/>
            <w:sz w:val="32"/>
            <w:szCs w:val="32"/>
          </w:rPr>
          <w:t>https://v3.pebblepad.co.uk/spa/#/public/kwhG4ZxyhjhysGpHMhbZstz76M</w:t>
        </w:r>
      </w:hyperlink>
    </w:p>
    <w:p w14:paraId="0B70EC9A" w14:textId="77777777" w:rsidR="00EF6B0A" w:rsidRPr="00EF6B0A" w:rsidRDefault="00EF6B0A" w:rsidP="00EF6B0A">
      <w:pPr>
        <w:rPr>
          <w:rFonts w:ascii="Arial" w:hAnsi="Arial" w:cs="Arial"/>
          <w:b/>
          <w:bCs/>
          <w:i/>
          <w:iCs/>
          <w:sz w:val="32"/>
          <w:szCs w:val="32"/>
        </w:rPr>
      </w:pPr>
    </w:p>
    <w:p w14:paraId="1590B215" w14:textId="77777777" w:rsidR="00412B63" w:rsidRDefault="00DF57C4" w:rsidP="007053A3">
      <w:pPr>
        <w:spacing w:line="360" w:lineRule="auto"/>
        <w:rPr>
          <w:rFonts w:ascii="Arial" w:hAnsi="Arial" w:cs="Arial"/>
          <w:b/>
          <w:bCs/>
          <w:sz w:val="32"/>
          <w:szCs w:val="32"/>
        </w:rPr>
      </w:pPr>
      <w:r>
        <w:rPr>
          <w:rFonts w:ascii="Arial" w:hAnsi="Arial" w:cs="Arial"/>
          <w:b/>
          <w:bCs/>
          <w:sz w:val="32"/>
          <w:szCs w:val="32"/>
        </w:rPr>
        <w:t>What did you do and why?</w:t>
      </w:r>
    </w:p>
    <w:p w14:paraId="6C169CBE" w14:textId="2B0BE9F2" w:rsidR="00073210" w:rsidRDefault="00412B63" w:rsidP="007053A3">
      <w:pPr>
        <w:spacing w:line="360" w:lineRule="auto"/>
        <w:rPr>
          <w:rFonts w:ascii="Arial" w:hAnsi="Arial" w:cs="Arial"/>
          <w:b/>
          <w:bCs/>
          <w:sz w:val="32"/>
          <w:szCs w:val="32"/>
        </w:rPr>
      </w:pPr>
      <w:r w:rsidRPr="00412B63">
        <w:rPr>
          <w:rFonts w:ascii="Arial" w:hAnsi="Arial" w:cs="Arial"/>
          <w:sz w:val="24"/>
          <w:szCs w:val="24"/>
        </w:rPr>
        <w:t>After the children had been at home engaging with remote learning for many weeks, my focus on their first three day return to school was all centred around their health and well-being. I wanted to slowly introduce the children back into the</w:t>
      </w:r>
      <w:r w:rsidR="000A05EE">
        <w:rPr>
          <w:rFonts w:ascii="Arial" w:hAnsi="Arial" w:cs="Arial"/>
          <w:sz w:val="24"/>
          <w:szCs w:val="24"/>
        </w:rPr>
        <w:t>ir</w:t>
      </w:r>
      <w:r w:rsidRPr="00412B63">
        <w:rPr>
          <w:rFonts w:ascii="Arial" w:hAnsi="Arial" w:cs="Arial"/>
          <w:sz w:val="24"/>
          <w:szCs w:val="24"/>
        </w:rPr>
        <w:t xml:space="preserve"> school routines whilst integrating aspects of mindfulness</w:t>
      </w:r>
      <w:r w:rsidR="00771C2A">
        <w:rPr>
          <w:rFonts w:ascii="Arial" w:hAnsi="Arial" w:cs="Arial"/>
          <w:sz w:val="24"/>
          <w:szCs w:val="24"/>
        </w:rPr>
        <w:t xml:space="preserve"> into their well-being sessions. My initial thoughts concluded that the best way to approach the well-being sessions were </w:t>
      </w:r>
      <w:r w:rsidR="00CA1A4C">
        <w:rPr>
          <w:rFonts w:ascii="Arial" w:hAnsi="Arial" w:cs="Arial"/>
          <w:sz w:val="24"/>
          <w:szCs w:val="24"/>
        </w:rPr>
        <w:t>to</w:t>
      </w:r>
      <w:r w:rsidR="00771C2A">
        <w:rPr>
          <w:rFonts w:ascii="Arial" w:hAnsi="Arial" w:cs="Arial"/>
          <w:sz w:val="24"/>
          <w:szCs w:val="24"/>
        </w:rPr>
        <w:t xml:space="preserve"> focus on emotional development which would then lead to </w:t>
      </w:r>
      <w:r w:rsidR="00CA1A4C">
        <w:rPr>
          <w:rFonts w:ascii="Arial" w:hAnsi="Arial" w:cs="Arial"/>
          <w:sz w:val="24"/>
          <w:szCs w:val="24"/>
        </w:rPr>
        <w:t xml:space="preserve">social development. After the children </w:t>
      </w:r>
      <w:r w:rsidRPr="00412B63">
        <w:rPr>
          <w:rFonts w:ascii="Arial" w:hAnsi="Arial" w:cs="Arial"/>
          <w:sz w:val="24"/>
          <w:szCs w:val="24"/>
        </w:rPr>
        <w:t>spending a significant </w:t>
      </w:r>
      <w:r w:rsidR="00CA1A4C">
        <w:rPr>
          <w:rFonts w:ascii="Arial" w:hAnsi="Arial" w:cs="Arial"/>
          <w:sz w:val="24"/>
          <w:szCs w:val="24"/>
        </w:rPr>
        <w:t xml:space="preserve">amount of time </w:t>
      </w:r>
      <w:r w:rsidRPr="00412B63">
        <w:rPr>
          <w:rFonts w:ascii="Arial" w:hAnsi="Arial" w:cs="Arial"/>
          <w:sz w:val="24"/>
          <w:szCs w:val="24"/>
        </w:rPr>
        <w:t>at home, with some children having very little interaction with others, I wanted to create exciting activities that would involve playing with others to not only help to build confidence, but to learn to play and share with others again. </w:t>
      </w:r>
      <w:r w:rsidR="00F45CE2">
        <w:rPr>
          <w:rFonts w:ascii="Arial" w:hAnsi="Arial" w:cs="Arial"/>
          <w:b/>
          <w:bCs/>
          <w:sz w:val="32"/>
          <w:szCs w:val="32"/>
        </w:rPr>
        <w:t xml:space="preserve"> </w:t>
      </w:r>
    </w:p>
    <w:p w14:paraId="031AAF20" w14:textId="77777777" w:rsidR="002F64AA" w:rsidRDefault="002F64AA" w:rsidP="007053A3">
      <w:pPr>
        <w:spacing w:line="360" w:lineRule="auto"/>
        <w:rPr>
          <w:rFonts w:ascii="Arial" w:hAnsi="Arial" w:cs="Arial"/>
          <w:b/>
          <w:bCs/>
          <w:sz w:val="32"/>
          <w:szCs w:val="32"/>
        </w:rPr>
      </w:pPr>
    </w:p>
    <w:p w14:paraId="75F7E77F" w14:textId="4E6C89F8" w:rsidR="00412B63" w:rsidRDefault="00ED4973" w:rsidP="007053A3">
      <w:pPr>
        <w:spacing w:line="360" w:lineRule="auto"/>
        <w:rPr>
          <w:rFonts w:ascii="Arial" w:hAnsi="Arial" w:cs="Arial"/>
          <w:sz w:val="24"/>
          <w:szCs w:val="24"/>
        </w:rPr>
      </w:pPr>
      <w:r>
        <w:rPr>
          <w:rFonts w:ascii="Arial" w:hAnsi="Arial" w:cs="Arial"/>
          <w:sz w:val="24"/>
          <w:szCs w:val="24"/>
        </w:rPr>
        <w:t xml:space="preserve">An example of something different activities that were carried out was creating </w:t>
      </w:r>
      <w:r w:rsidR="00412B63" w:rsidRPr="00412B63">
        <w:rPr>
          <w:rFonts w:ascii="Arial" w:hAnsi="Arial" w:cs="Arial"/>
          <w:sz w:val="24"/>
          <w:szCs w:val="24"/>
        </w:rPr>
        <w:t xml:space="preserve">gratitude jars, </w:t>
      </w:r>
      <w:r>
        <w:rPr>
          <w:rFonts w:ascii="Arial" w:hAnsi="Arial" w:cs="Arial"/>
          <w:sz w:val="24"/>
          <w:szCs w:val="24"/>
        </w:rPr>
        <w:t xml:space="preserve">mindfulness </w:t>
      </w:r>
      <w:r w:rsidR="00412B63" w:rsidRPr="00412B63">
        <w:rPr>
          <w:rFonts w:ascii="Arial" w:hAnsi="Arial" w:cs="Arial"/>
          <w:sz w:val="24"/>
          <w:szCs w:val="24"/>
        </w:rPr>
        <w:t>colouring, breathing buddies</w:t>
      </w:r>
      <w:r>
        <w:rPr>
          <w:rFonts w:ascii="Arial" w:hAnsi="Arial" w:cs="Arial"/>
          <w:sz w:val="24"/>
          <w:szCs w:val="24"/>
        </w:rPr>
        <w:t xml:space="preserve">, friendship </w:t>
      </w:r>
      <w:r w:rsidR="0003546F">
        <w:rPr>
          <w:rFonts w:ascii="Arial" w:hAnsi="Arial" w:cs="Arial"/>
          <w:sz w:val="24"/>
          <w:szCs w:val="24"/>
        </w:rPr>
        <w:t>bracelets</w:t>
      </w:r>
      <w:r w:rsidR="00412B63" w:rsidRPr="00412B63">
        <w:rPr>
          <w:rFonts w:ascii="Arial" w:hAnsi="Arial" w:cs="Arial"/>
          <w:sz w:val="24"/>
          <w:szCs w:val="24"/>
        </w:rPr>
        <w:t xml:space="preserve"> and yoga. These activities all helped the children to relax and to concentrate on the way the activities made them feel. I wanted to</w:t>
      </w:r>
      <w:r w:rsidR="0003546F">
        <w:rPr>
          <w:rFonts w:ascii="Arial" w:hAnsi="Arial" w:cs="Arial"/>
          <w:sz w:val="24"/>
          <w:szCs w:val="24"/>
        </w:rPr>
        <w:t xml:space="preserve"> ensure that the activities slowly</w:t>
      </w:r>
      <w:r w:rsidR="00412B63" w:rsidRPr="00412B63">
        <w:rPr>
          <w:rFonts w:ascii="Arial" w:hAnsi="Arial" w:cs="Arial"/>
          <w:sz w:val="24"/>
          <w:szCs w:val="24"/>
        </w:rPr>
        <w:t xml:space="preserve"> progress</w:t>
      </w:r>
      <w:r w:rsidR="008941F8">
        <w:rPr>
          <w:rFonts w:ascii="Arial" w:hAnsi="Arial" w:cs="Arial"/>
          <w:sz w:val="24"/>
          <w:szCs w:val="24"/>
        </w:rPr>
        <w:t xml:space="preserve"> so that the children were able to build back their confidence and self-esteem in order to enhance their social skills. </w:t>
      </w:r>
      <w:r w:rsidR="00C1615D">
        <w:rPr>
          <w:rFonts w:ascii="Arial" w:hAnsi="Arial" w:cs="Arial"/>
          <w:sz w:val="24"/>
          <w:szCs w:val="24"/>
        </w:rPr>
        <w:t xml:space="preserve">For example, </w:t>
      </w:r>
      <w:r w:rsidR="00D01676">
        <w:rPr>
          <w:rFonts w:ascii="Arial" w:hAnsi="Arial" w:cs="Arial"/>
          <w:sz w:val="24"/>
          <w:szCs w:val="24"/>
        </w:rPr>
        <w:t xml:space="preserve">progressing from </w:t>
      </w:r>
      <w:r w:rsidR="00B5788D">
        <w:rPr>
          <w:rFonts w:ascii="Arial" w:hAnsi="Arial" w:cs="Arial"/>
          <w:sz w:val="24"/>
          <w:szCs w:val="24"/>
        </w:rPr>
        <w:t xml:space="preserve">cosmic yoga and </w:t>
      </w:r>
      <w:r w:rsidR="00C02CC0">
        <w:rPr>
          <w:rFonts w:ascii="Arial" w:hAnsi="Arial" w:cs="Arial"/>
          <w:sz w:val="24"/>
          <w:szCs w:val="24"/>
        </w:rPr>
        <w:t xml:space="preserve">mindfulness colouring to </w:t>
      </w:r>
      <w:r w:rsidR="00D01676">
        <w:rPr>
          <w:rFonts w:ascii="Arial" w:hAnsi="Arial" w:cs="Arial"/>
          <w:sz w:val="24"/>
          <w:szCs w:val="24"/>
        </w:rPr>
        <w:t>a group scavenger hunt</w:t>
      </w:r>
      <w:r w:rsidR="00C02CC0">
        <w:rPr>
          <w:rFonts w:ascii="Arial" w:hAnsi="Arial" w:cs="Arial"/>
          <w:sz w:val="24"/>
          <w:szCs w:val="24"/>
        </w:rPr>
        <w:t xml:space="preserve"> on the final three days of well-being</w:t>
      </w:r>
      <w:r w:rsidR="00D01676">
        <w:rPr>
          <w:rFonts w:ascii="Arial" w:hAnsi="Arial" w:cs="Arial"/>
          <w:sz w:val="24"/>
          <w:szCs w:val="24"/>
        </w:rPr>
        <w:t xml:space="preserve">. </w:t>
      </w:r>
    </w:p>
    <w:p w14:paraId="3E8E940F" w14:textId="77777777" w:rsidR="002F64AA" w:rsidRDefault="002F64AA" w:rsidP="007053A3">
      <w:pPr>
        <w:spacing w:line="360" w:lineRule="auto"/>
        <w:rPr>
          <w:rFonts w:ascii="Arial" w:hAnsi="Arial" w:cs="Arial"/>
          <w:b/>
          <w:bCs/>
          <w:sz w:val="32"/>
          <w:szCs w:val="32"/>
        </w:rPr>
      </w:pPr>
    </w:p>
    <w:p w14:paraId="6FCCBF45" w14:textId="7B2FE1CE" w:rsidR="0082541D" w:rsidRDefault="00126F0B" w:rsidP="007053A3">
      <w:pPr>
        <w:spacing w:line="360" w:lineRule="auto"/>
        <w:rPr>
          <w:rFonts w:ascii="Arial" w:hAnsi="Arial" w:cs="Arial"/>
          <w:sz w:val="24"/>
          <w:szCs w:val="24"/>
        </w:rPr>
      </w:pPr>
      <w:r>
        <w:rPr>
          <w:rFonts w:ascii="Arial" w:hAnsi="Arial" w:cs="Arial"/>
          <w:sz w:val="24"/>
          <w:szCs w:val="24"/>
        </w:rPr>
        <w:t xml:space="preserve">Another key focus was </w:t>
      </w:r>
      <w:r w:rsidR="00412B63" w:rsidRPr="00412B63">
        <w:rPr>
          <w:rFonts w:ascii="Arial" w:hAnsi="Arial" w:cs="Arial"/>
          <w:sz w:val="24"/>
          <w:szCs w:val="24"/>
        </w:rPr>
        <w:t>looking at emotions</w:t>
      </w:r>
      <w:r>
        <w:rPr>
          <w:rFonts w:ascii="Arial" w:hAnsi="Arial" w:cs="Arial"/>
          <w:sz w:val="24"/>
          <w:szCs w:val="24"/>
        </w:rPr>
        <w:t xml:space="preserve"> and this activity was completed</w:t>
      </w:r>
      <w:r w:rsidR="00412B63" w:rsidRPr="00412B63">
        <w:rPr>
          <w:rFonts w:ascii="Arial" w:hAnsi="Arial" w:cs="Arial"/>
          <w:sz w:val="24"/>
          <w:szCs w:val="24"/>
        </w:rPr>
        <w:t xml:space="preserve"> as a whole class. I used the book 'the colour monster' to enhance the children's learning and based the activities centred around this book. The children enjoyed looking at how different things </w:t>
      </w:r>
      <w:r w:rsidR="00635E8A">
        <w:rPr>
          <w:rFonts w:ascii="Arial" w:hAnsi="Arial" w:cs="Arial"/>
          <w:sz w:val="24"/>
          <w:szCs w:val="24"/>
        </w:rPr>
        <w:t xml:space="preserve">affect our </w:t>
      </w:r>
      <w:r w:rsidR="00EF45EF">
        <w:rPr>
          <w:rFonts w:ascii="Arial" w:hAnsi="Arial" w:cs="Arial"/>
          <w:sz w:val="24"/>
          <w:szCs w:val="24"/>
        </w:rPr>
        <w:t>emotions,</w:t>
      </w:r>
      <w:r w:rsidR="00635E8A">
        <w:rPr>
          <w:rFonts w:ascii="Arial" w:hAnsi="Arial" w:cs="Arial"/>
          <w:sz w:val="24"/>
          <w:szCs w:val="24"/>
        </w:rPr>
        <w:t xml:space="preserve"> </w:t>
      </w:r>
      <w:r w:rsidR="00AB7C03">
        <w:rPr>
          <w:rFonts w:ascii="Arial" w:hAnsi="Arial" w:cs="Arial"/>
          <w:sz w:val="24"/>
          <w:szCs w:val="24"/>
        </w:rPr>
        <w:t xml:space="preserve">and every person can feel </w:t>
      </w:r>
      <w:r w:rsidR="009B272D">
        <w:rPr>
          <w:rFonts w:ascii="Arial" w:hAnsi="Arial" w:cs="Arial"/>
          <w:sz w:val="24"/>
          <w:szCs w:val="24"/>
        </w:rPr>
        <w:t>different</w:t>
      </w:r>
      <w:r w:rsidR="00AB7C03">
        <w:rPr>
          <w:rFonts w:ascii="Arial" w:hAnsi="Arial" w:cs="Arial"/>
          <w:sz w:val="24"/>
          <w:szCs w:val="24"/>
        </w:rPr>
        <w:t xml:space="preserve">. </w:t>
      </w:r>
      <w:r w:rsidR="00412B63" w:rsidRPr="00412B63">
        <w:rPr>
          <w:rFonts w:ascii="Arial" w:hAnsi="Arial" w:cs="Arial"/>
          <w:sz w:val="24"/>
          <w:szCs w:val="24"/>
        </w:rPr>
        <w:t xml:space="preserve">We </w:t>
      </w:r>
      <w:r w:rsidR="00412B63" w:rsidRPr="00412B63">
        <w:rPr>
          <w:rFonts w:ascii="Arial" w:hAnsi="Arial" w:cs="Arial"/>
          <w:sz w:val="24"/>
          <w:szCs w:val="24"/>
        </w:rPr>
        <w:lastRenderedPageBreak/>
        <w:t>the</w:t>
      </w:r>
      <w:r w:rsidR="009B272D">
        <w:rPr>
          <w:rFonts w:ascii="Arial" w:hAnsi="Arial" w:cs="Arial"/>
          <w:sz w:val="24"/>
          <w:szCs w:val="24"/>
        </w:rPr>
        <w:t>n</w:t>
      </w:r>
      <w:r w:rsidR="00412B63" w:rsidRPr="00412B63">
        <w:rPr>
          <w:rFonts w:ascii="Arial" w:hAnsi="Arial" w:cs="Arial"/>
          <w:sz w:val="24"/>
          <w:szCs w:val="24"/>
        </w:rPr>
        <w:t xml:space="preserve"> expressed our emotions through dance, which the children thoroughly enjoyed. The sequence of lessons seemed to flow very effectively and the progression the children made was worthwhile and successful. After a discussion with the class teacher, it was interesting to notice that some of the most confident children prior to remote learning struggled with</w:t>
      </w:r>
      <w:r w:rsidR="00F4078C">
        <w:rPr>
          <w:rFonts w:ascii="Arial" w:hAnsi="Arial" w:cs="Arial"/>
          <w:sz w:val="24"/>
          <w:szCs w:val="24"/>
        </w:rPr>
        <w:t xml:space="preserve"> a lack of</w:t>
      </w:r>
      <w:r w:rsidR="00412B63" w:rsidRPr="00412B63">
        <w:rPr>
          <w:rFonts w:ascii="Arial" w:hAnsi="Arial" w:cs="Arial"/>
          <w:sz w:val="24"/>
          <w:szCs w:val="24"/>
        </w:rPr>
        <w:t xml:space="preserve"> confidence </w:t>
      </w:r>
      <w:r w:rsidR="00045621">
        <w:rPr>
          <w:rFonts w:ascii="Arial" w:hAnsi="Arial" w:cs="Arial"/>
          <w:sz w:val="24"/>
          <w:szCs w:val="24"/>
        </w:rPr>
        <w:t>on the</w:t>
      </w:r>
      <w:r w:rsidR="00412B63" w:rsidRPr="00412B63">
        <w:rPr>
          <w:rFonts w:ascii="Arial" w:hAnsi="Arial" w:cs="Arial"/>
          <w:sz w:val="24"/>
          <w:szCs w:val="24"/>
        </w:rPr>
        <w:t xml:space="preserve"> return</w:t>
      </w:r>
      <w:r w:rsidR="00045621">
        <w:rPr>
          <w:rFonts w:ascii="Arial" w:hAnsi="Arial" w:cs="Arial"/>
          <w:sz w:val="24"/>
          <w:szCs w:val="24"/>
        </w:rPr>
        <w:t xml:space="preserve"> t</w:t>
      </w:r>
      <w:r w:rsidR="00412B63" w:rsidRPr="00412B63">
        <w:rPr>
          <w:rFonts w:ascii="Arial" w:hAnsi="Arial" w:cs="Arial"/>
          <w:sz w:val="24"/>
          <w:szCs w:val="24"/>
        </w:rPr>
        <w:t>o school. On reflection, all activities were meaningful and provided an inclusive approach to targeting positive health and well-being within the classroom. </w:t>
      </w:r>
    </w:p>
    <w:p w14:paraId="36136E29" w14:textId="77777777" w:rsidR="00412B63" w:rsidRPr="00412B63" w:rsidRDefault="00412B63" w:rsidP="007053A3">
      <w:pPr>
        <w:spacing w:line="360" w:lineRule="auto"/>
        <w:rPr>
          <w:rFonts w:ascii="Arial" w:hAnsi="Arial" w:cs="Arial"/>
          <w:b/>
          <w:bCs/>
          <w:sz w:val="32"/>
          <w:szCs w:val="32"/>
        </w:rPr>
      </w:pPr>
    </w:p>
    <w:p w14:paraId="22D803B0" w14:textId="1E83B3A0" w:rsidR="00DF57C4" w:rsidRDefault="00DF57C4" w:rsidP="007053A3">
      <w:pPr>
        <w:spacing w:line="360" w:lineRule="auto"/>
        <w:rPr>
          <w:rFonts w:ascii="Arial" w:hAnsi="Arial" w:cs="Arial"/>
          <w:b/>
          <w:bCs/>
          <w:sz w:val="32"/>
          <w:szCs w:val="32"/>
        </w:rPr>
      </w:pPr>
      <w:r w:rsidRPr="0048272B">
        <w:rPr>
          <w:rFonts w:ascii="Arial" w:hAnsi="Arial" w:cs="Arial"/>
          <w:b/>
          <w:bCs/>
          <w:sz w:val="32"/>
          <w:szCs w:val="32"/>
        </w:rPr>
        <w:t>What have you learnt?</w:t>
      </w:r>
    </w:p>
    <w:p w14:paraId="65A28DA1" w14:textId="26CB4BD3" w:rsidR="00716D8F" w:rsidRDefault="0082541D" w:rsidP="007053A3">
      <w:pPr>
        <w:spacing w:line="360" w:lineRule="auto"/>
        <w:rPr>
          <w:rFonts w:ascii="Arial" w:hAnsi="Arial" w:cs="Arial"/>
          <w:b/>
          <w:bCs/>
          <w:sz w:val="40"/>
          <w:szCs w:val="40"/>
        </w:rPr>
      </w:pPr>
      <w:r w:rsidRPr="0082541D">
        <w:rPr>
          <w:rFonts w:ascii="Arial" w:hAnsi="Arial" w:cs="Arial"/>
          <w:sz w:val="24"/>
          <w:szCs w:val="24"/>
        </w:rPr>
        <w:t>The experiences that the children ha</w:t>
      </w:r>
      <w:r w:rsidR="00DF4ACF">
        <w:rPr>
          <w:rFonts w:ascii="Arial" w:hAnsi="Arial" w:cs="Arial"/>
          <w:sz w:val="24"/>
          <w:szCs w:val="24"/>
        </w:rPr>
        <w:t xml:space="preserve">d when </w:t>
      </w:r>
      <w:r w:rsidRPr="0082541D">
        <w:rPr>
          <w:rFonts w:ascii="Arial" w:hAnsi="Arial" w:cs="Arial"/>
          <w:sz w:val="24"/>
          <w:szCs w:val="24"/>
        </w:rPr>
        <w:t>return</w:t>
      </w:r>
      <w:r w:rsidR="00DF4ACF">
        <w:rPr>
          <w:rFonts w:ascii="Arial" w:hAnsi="Arial" w:cs="Arial"/>
          <w:sz w:val="24"/>
          <w:szCs w:val="24"/>
        </w:rPr>
        <w:t>ing</w:t>
      </w:r>
      <w:r w:rsidRPr="0082541D">
        <w:rPr>
          <w:rFonts w:ascii="Arial" w:hAnsi="Arial" w:cs="Arial"/>
          <w:sz w:val="24"/>
          <w:szCs w:val="24"/>
        </w:rPr>
        <w:t xml:space="preserve"> to school helped to create a holistic approach with the focus not only being on mental health, but social and emotional development too. It was interesting to see that some children did not want to participate in some activities on day one, but by day three were carefree and contented. All the intended outcomes were </w:t>
      </w:r>
      <w:r w:rsidR="00720B31" w:rsidRPr="0082541D">
        <w:rPr>
          <w:rFonts w:ascii="Arial" w:hAnsi="Arial" w:cs="Arial"/>
          <w:sz w:val="24"/>
          <w:szCs w:val="24"/>
        </w:rPr>
        <w:t>met,</w:t>
      </w:r>
      <w:r w:rsidRPr="0082541D">
        <w:rPr>
          <w:rFonts w:ascii="Arial" w:hAnsi="Arial" w:cs="Arial"/>
          <w:sz w:val="24"/>
          <w:szCs w:val="24"/>
        </w:rPr>
        <w:t xml:space="preserve"> and the learning developed incrementally throughout the three days. The children were able to act on previous knowledge and needed to have a structured routine in order to activate this knowledge again. The biggest barrier that needed to be overcome by a majority of the class was learning to share with others. As a class, we sat down and discussed some friendship rules. The children came up with excellent ideas </w:t>
      </w:r>
      <w:r w:rsidR="00E16647">
        <w:rPr>
          <w:rFonts w:ascii="Arial" w:hAnsi="Arial" w:cs="Arial"/>
          <w:sz w:val="24"/>
          <w:szCs w:val="24"/>
        </w:rPr>
        <w:t xml:space="preserve">which we then cultivated </w:t>
      </w:r>
      <w:r w:rsidR="00AF58F4">
        <w:rPr>
          <w:rFonts w:ascii="Arial" w:hAnsi="Arial" w:cs="Arial"/>
          <w:sz w:val="24"/>
          <w:szCs w:val="24"/>
        </w:rPr>
        <w:t xml:space="preserve">and </w:t>
      </w:r>
      <w:r w:rsidRPr="0082541D">
        <w:rPr>
          <w:rFonts w:ascii="Arial" w:hAnsi="Arial" w:cs="Arial"/>
          <w:sz w:val="24"/>
          <w:szCs w:val="24"/>
        </w:rPr>
        <w:t xml:space="preserve">displayed on our class wall. </w:t>
      </w:r>
      <w:r w:rsidR="00373177">
        <w:rPr>
          <w:rFonts w:ascii="Arial" w:hAnsi="Arial" w:cs="Arial"/>
          <w:sz w:val="24"/>
          <w:szCs w:val="24"/>
        </w:rPr>
        <w:t>As previously discussed, we created friendship bracelets and each child gave one to a friend wh</w:t>
      </w:r>
      <w:r w:rsidR="00DA71B5">
        <w:rPr>
          <w:rFonts w:ascii="Arial" w:hAnsi="Arial" w:cs="Arial"/>
          <w:sz w:val="24"/>
          <w:szCs w:val="24"/>
        </w:rPr>
        <w:t xml:space="preserve">o had been kind. This was a brilliant activity for the children to express their reasoning </w:t>
      </w:r>
      <w:r w:rsidR="0065620A">
        <w:rPr>
          <w:rFonts w:ascii="Arial" w:hAnsi="Arial" w:cs="Arial"/>
          <w:sz w:val="24"/>
          <w:szCs w:val="24"/>
        </w:rPr>
        <w:t>and boosted other children’s self-esteem when handed a bracelet</w:t>
      </w:r>
      <w:r w:rsidR="008C0176">
        <w:rPr>
          <w:rFonts w:ascii="Arial" w:hAnsi="Arial" w:cs="Arial"/>
          <w:sz w:val="24"/>
          <w:szCs w:val="24"/>
        </w:rPr>
        <w:t xml:space="preserve"> with a specific reason why</w:t>
      </w:r>
      <w:r w:rsidR="009B06D2">
        <w:rPr>
          <w:rFonts w:ascii="Arial" w:hAnsi="Arial" w:cs="Arial"/>
          <w:sz w:val="24"/>
          <w:szCs w:val="24"/>
        </w:rPr>
        <w:t xml:space="preserve"> they had received it. </w:t>
      </w:r>
      <w:r w:rsidR="0065620A">
        <w:rPr>
          <w:rFonts w:ascii="Arial" w:hAnsi="Arial" w:cs="Arial"/>
          <w:sz w:val="24"/>
          <w:szCs w:val="24"/>
        </w:rPr>
        <w:t xml:space="preserve"> </w:t>
      </w:r>
    </w:p>
    <w:p w14:paraId="07DE59F7" w14:textId="77777777" w:rsidR="001D2F39" w:rsidRPr="00716D8F" w:rsidRDefault="001D2F39" w:rsidP="007053A3">
      <w:pPr>
        <w:spacing w:line="360" w:lineRule="auto"/>
        <w:rPr>
          <w:rFonts w:ascii="Arial" w:hAnsi="Arial" w:cs="Arial"/>
          <w:b/>
          <w:bCs/>
          <w:sz w:val="40"/>
          <w:szCs w:val="40"/>
        </w:rPr>
      </w:pPr>
    </w:p>
    <w:p w14:paraId="40D4AF56" w14:textId="77777777" w:rsidR="00A0612A" w:rsidRDefault="00DF57C4" w:rsidP="007053A3">
      <w:pPr>
        <w:spacing w:line="360" w:lineRule="auto"/>
        <w:rPr>
          <w:rFonts w:ascii="Arial" w:hAnsi="Arial" w:cs="Arial"/>
          <w:b/>
          <w:bCs/>
          <w:sz w:val="32"/>
          <w:szCs w:val="32"/>
        </w:rPr>
      </w:pPr>
      <w:r>
        <w:rPr>
          <w:rFonts w:ascii="Arial" w:hAnsi="Arial" w:cs="Arial"/>
          <w:b/>
          <w:bCs/>
          <w:sz w:val="32"/>
          <w:szCs w:val="32"/>
        </w:rPr>
        <w:t xml:space="preserve">What next? </w:t>
      </w:r>
    </w:p>
    <w:p w14:paraId="5B3649A7" w14:textId="5FA2832B" w:rsidR="00EF28F5" w:rsidRDefault="00A0612A" w:rsidP="00F4215A">
      <w:pPr>
        <w:spacing w:line="360" w:lineRule="auto"/>
        <w:rPr>
          <w:rFonts w:ascii="Arial" w:hAnsi="Arial" w:cs="Arial"/>
          <w:b/>
          <w:bCs/>
          <w:sz w:val="32"/>
          <w:szCs w:val="32"/>
        </w:rPr>
      </w:pPr>
      <w:r w:rsidRPr="00A0612A">
        <w:rPr>
          <w:rFonts w:ascii="Arial" w:hAnsi="Arial" w:cs="Arial"/>
          <w:sz w:val="24"/>
          <w:szCs w:val="24"/>
        </w:rPr>
        <w:t>By having three targeted days to concen</w:t>
      </w:r>
      <w:r w:rsidR="009E2ADB">
        <w:rPr>
          <w:rFonts w:ascii="Arial" w:hAnsi="Arial" w:cs="Arial"/>
          <w:sz w:val="24"/>
          <w:szCs w:val="24"/>
        </w:rPr>
        <w:t>t</w:t>
      </w:r>
      <w:r w:rsidRPr="00A0612A">
        <w:rPr>
          <w:rFonts w:ascii="Arial" w:hAnsi="Arial" w:cs="Arial"/>
          <w:sz w:val="24"/>
          <w:szCs w:val="24"/>
        </w:rPr>
        <w:t xml:space="preserve">rate on mental health in school, it made me realise just how important </w:t>
      </w:r>
      <w:r w:rsidR="00E32A3E" w:rsidRPr="00A0612A">
        <w:rPr>
          <w:rFonts w:ascii="Arial" w:hAnsi="Arial" w:cs="Arial"/>
          <w:sz w:val="24"/>
          <w:szCs w:val="24"/>
        </w:rPr>
        <w:t>these types of activities</w:t>
      </w:r>
      <w:r w:rsidRPr="00A0612A">
        <w:rPr>
          <w:rFonts w:ascii="Arial" w:hAnsi="Arial" w:cs="Arial"/>
          <w:sz w:val="24"/>
          <w:szCs w:val="24"/>
        </w:rPr>
        <w:t xml:space="preserve"> are within the school day. On reflection, I then made a </w:t>
      </w:r>
      <w:r w:rsidR="00401778">
        <w:rPr>
          <w:rFonts w:ascii="Arial" w:hAnsi="Arial" w:cs="Arial"/>
          <w:sz w:val="24"/>
          <w:szCs w:val="24"/>
        </w:rPr>
        <w:t>thirty-minute</w:t>
      </w:r>
      <w:r w:rsidRPr="00A0612A">
        <w:rPr>
          <w:rFonts w:ascii="Arial" w:hAnsi="Arial" w:cs="Arial"/>
          <w:sz w:val="24"/>
          <w:szCs w:val="24"/>
        </w:rPr>
        <w:t xml:space="preserve"> slot where we concentrated on these different aspects</w:t>
      </w:r>
      <w:r w:rsidR="00716D8F">
        <w:rPr>
          <w:rFonts w:ascii="Arial" w:hAnsi="Arial" w:cs="Arial"/>
          <w:sz w:val="24"/>
          <w:szCs w:val="24"/>
        </w:rPr>
        <w:t xml:space="preserve"> in our daily</w:t>
      </w:r>
      <w:r w:rsidR="00BC1BC3">
        <w:rPr>
          <w:rFonts w:ascii="Arial" w:hAnsi="Arial" w:cs="Arial"/>
          <w:sz w:val="24"/>
          <w:szCs w:val="24"/>
        </w:rPr>
        <w:t xml:space="preserve"> school</w:t>
      </w:r>
      <w:r w:rsidR="00716D8F">
        <w:rPr>
          <w:rFonts w:ascii="Arial" w:hAnsi="Arial" w:cs="Arial"/>
          <w:sz w:val="24"/>
          <w:szCs w:val="24"/>
        </w:rPr>
        <w:t xml:space="preserve"> </w:t>
      </w:r>
      <w:r w:rsidR="00BC1BC3">
        <w:rPr>
          <w:rFonts w:ascii="Arial" w:hAnsi="Arial" w:cs="Arial"/>
          <w:sz w:val="24"/>
          <w:szCs w:val="24"/>
        </w:rPr>
        <w:t>routine</w:t>
      </w:r>
      <w:r w:rsidRPr="00A0612A">
        <w:rPr>
          <w:rFonts w:ascii="Arial" w:hAnsi="Arial" w:cs="Arial"/>
          <w:sz w:val="24"/>
          <w:szCs w:val="24"/>
        </w:rPr>
        <w:t xml:space="preserve">. As an example, during the first full week back in school, we </w:t>
      </w:r>
      <w:r w:rsidR="00DF4D96">
        <w:rPr>
          <w:rFonts w:ascii="Arial" w:hAnsi="Arial" w:cs="Arial"/>
          <w:sz w:val="24"/>
          <w:szCs w:val="24"/>
        </w:rPr>
        <w:t xml:space="preserve">continued to concentrate on our </w:t>
      </w:r>
      <w:r w:rsidRPr="00A0612A">
        <w:rPr>
          <w:rFonts w:ascii="Arial" w:hAnsi="Arial" w:cs="Arial"/>
          <w:sz w:val="24"/>
          <w:szCs w:val="24"/>
        </w:rPr>
        <w:t>breathing, how we can be kind</w:t>
      </w:r>
      <w:r w:rsidR="00DF4D96">
        <w:rPr>
          <w:rFonts w:ascii="Arial" w:hAnsi="Arial" w:cs="Arial"/>
          <w:sz w:val="24"/>
          <w:szCs w:val="24"/>
        </w:rPr>
        <w:t xml:space="preserve"> rules and caried out more</w:t>
      </w:r>
      <w:r w:rsidRPr="00A0612A">
        <w:rPr>
          <w:rFonts w:ascii="Arial" w:hAnsi="Arial" w:cs="Arial"/>
          <w:sz w:val="24"/>
          <w:szCs w:val="24"/>
        </w:rPr>
        <w:t xml:space="preserve"> mindfulness yoga</w:t>
      </w:r>
      <w:r w:rsidR="00DF4D96">
        <w:rPr>
          <w:rFonts w:ascii="Arial" w:hAnsi="Arial" w:cs="Arial"/>
          <w:sz w:val="24"/>
          <w:szCs w:val="24"/>
        </w:rPr>
        <w:t xml:space="preserve">. </w:t>
      </w:r>
      <w:r w:rsidRPr="00A0612A">
        <w:rPr>
          <w:rFonts w:ascii="Arial" w:hAnsi="Arial" w:cs="Arial"/>
          <w:sz w:val="24"/>
          <w:szCs w:val="24"/>
        </w:rPr>
        <w:t xml:space="preserve">All children participated and were excited for this </w:t>
      </w:r>
      <w:r w:rsidRPr="00A0612A">
        <w:rPr>
          <w:rFonts w:ascii="Arial" w:hAnsi="Arial" w:cs="Arial"/>
          <w:sz w:val="24"/>
          <w:szCs w:val="24"/>
        </w:rPr>
        <w:lastRenderedPageBreak/>
        <w:t xml:space="preserve">session each day. The significance of this impact on future practice has been fundamental to me ensuring that each child's development is being met holistically. I want to </w:t>
      </w:r>
      <w:r w:rsidR="00400003">
        <w:rPr>
          <w:rFonts w:ascii="Arial" w:hAnsi="Arial" w:cs="Arial"/>
          <w:sz w:val="24"/>
          <w:szCs w:val="24"/>
        </w:rPr>
        <w:t xml:space="preserve">continue to use </w:t>
      </w:r>
      <w:r w:rsidRPr="00A0612A">
        <w:rPr>
          <w:rFonts w:ascii="Arial" w:hAnsi="Arial" w:cs="Arial"/>
          <w:sz w:val="24"/>
          <w:szCs w:val="24"/>
        </w:rPr>
        <w:t>the online platform 'seesaw' to upload activities</w:t>
      </w:r>
      <w:r w:rsidR="006B07C4">
        <w:rPr>
          <w:rFonts w:ascii="Arial" w:hAnsi="Arial" w:cs="Arial"/>
          <w:sz w:val="24"/>
          <w:szCs w:val="24"/>
        </w:rPr>
        <w:t xml:space="preserve"> to so </w:t>
      </w:r>
      <w:r w:rsidRPr="00A0612A">
        <w:rPr>
          <w:rFonts w:ascii="Arial" w:hAnsi="Arial" w:cs="Arial"/>
          <w:sz w:val="24"/>
          <w:szCs w:val="24"/>
        </w:rPr>
        <w:t xml:space="preserve">that the children can </w:t>
      </w:r>
      <w:r w:rsidR="00DA47D4">
        <w:rPr>
          <w:rFonts w:ascii="Arial" w:hAnsi="Arial" w:cs="Arial"/>
          <w:sz w:val="24"/>
          <w:szCs w:val="24"/>
        </w:rPr>
        <w:t xml:space="preserve">work on </w:t>
      </w:r>
      <w:r w:rsidRPr="00A0612A">
        <w:rPr>
          <w:rFonts w:ascii="Arial" w:hAnsi="Arial" w:cs="Arial"/>
          <w:sz w:val="24"/>
          <w:szCs w:val="24"/>
        </w:rPr>
        <w:t>whilst at home. This will also be a great opportunity to involve parents in their learning and they can help to support both emotional and social development.   </w:t>
      </w:r>
    </w:p>
    <w:p w14:paraId="7D76CD11" w14:textId="71A88C82" w:rsidR="00412B63" w:rsidRDefault="00412B63" w:rsidP="007053A3">
      <w:pPr>
        <w:rPr>
          <w:rFonts w:ascii="Arial" w:hAnsi="Arial" w:cs="Arial"/>
          <w:b/>
          <w:bCs/>
          <w:sz w:val="32"/>
          <w:szCs w:val="32"/>
        </w:rPr>
      </w:pPr>
    </w:p>
    <w:p w14:paraId="6A2340CC" w14:textId="4715AD67" w:rsidR="00DD73A2" w:rsidRDefault="00DD73A2" w:rsidP="007053A3">
      <w:pPr>
        <w:rPr>
          <w:rFonts w:ascii="Arial" w:hAnsi="Arial" w:cs="Arial"/>
          <w:b/>
          <w:bCs/>
          <w:sz w:val="32"/>
          <w:szCs w:val="32"/>
        </w:rPr>
      </w:pPr>
    </w:p>
    <w:p w14:paraId="25AA3045" w14:textId="0D0A9778" w:rsidR="00DD73A2" w:rsidRDefault="00DD73A2" w:rsidP="007053A3">
      <w:pPr>
        <w:rPr>
          <w:rFonts w:ascii="Arial" w:hAnsi="Arial" w:cs="Arial"/>
          <w:b/>
          <w:bCs/>
          <w:sz w:val="32"/>
          <w:szCs w:val="32"/>
        </w:rPr>
      </w:pPr>
    </w:p>
    <w:p w14:paraId="6A61863F" w14:textId="3A680CCF" w:rsidR="00DD73A2" w:rsidRDefault="00DD73A2" w:rsidP="007053A3">
      <w:pPr>
        <w:rPr>
          <w:rFonts w:ascii="Arial" w:hAnsi="Arial" w:cs="Arial"/>
          <w:b/>
          <w:bCs/>
          <w:sz w:val="32"/>
          <w:szCs w:val="32"/>
        </w:rPr>
      </w:pPr>
    </w:p>
    <w:p w14:paraId="44C02695" w14:textId="1A95039D" w:rsidR="00DD73A2" w:rsidRDefault="00DD73A2" w:rsidP="007053A3">
      <w:pPr>
        <w:rPr>
          <w:rFonts w:ascii="Arial" w:hAnsi="Arial" w:cs="Arial"/>
          <w:b/>
          <w:bCs/>
          <w:sz w:val="32"/>
          <w:szCs w:val="32"/>
        </w:rPr>
      </w:pPr>
    </w:p>
    <w:p w14:paraId="61B85D93" w14:textId="78EAAB70" w:rsidR="00DD73A2" w:rsidRDefault="00DD73A2" w:rsidP="007053A3">
      <w:pPr>
        <w:rPr>
          <w:rFonts w:ascii="Arial" w:hAnsi="Arial" w:cs="Arial"/>
          <w:b/>
          <w:bCs/>
          <w:sz w:val="32"/>
          <w:szCs w:val="32"/>
        </w:rPr>
      </w:pPr>
    </w:p>
    <w:p w14:paraId="5DBFDC20" w14:textId="246C9BF5" w:rsidR="00DD73A2" w:rsidRDefault="00DD73A2" w:rsidP="007053A3">
      <w:pPr>
        <w:rPr>
          <w:rFonts w:ascii="Arial" w:hAnsi="Arial" w:cs="Arial"/>
          <w:b/>
          <w:bCs/>
          <w:sz w:val="32"/>
          <w:szCs w:val="32"/>
        </w:rPr>
      </w:pPr>
    </w:p>
    <w:p w14:paraId="75A7C1CB" w14:textId="3FC28700" w:rsidR="00DD73A2" w:rsidRDefault="00DD73A2" w:rsidP="007053A3">
      <w:pPr>
        <w:rPr>
          <w:rFonts w:ascii="Arial" w:hAnsi="Arial" w:cs="Arial"/>
          <w:b/>
          <w:bCs/>
          <w:sz w:val="32"/>
          <w:szCs w:val="32"/>
        </w:rPr>
      </w:pPr>
    </w:p>
    <w:p w14:paraId="24C1E763" w14:textId="3DD69961" w:rsidR="00DD73A2" w:rsidRDefault="00DD73A2" w:rsidP="007053A3">
      <w:pPr>
        <w:rPr>
          <w:rFonts w:ascii="Arial" w:hAnsi="Arial" w:cs="Arial"/>
          <w:b/>
          <w:bCs/>
          <w:sz w:val="32"/>
          <w:szCs w:val="32"/>
        </w:rPr>
      </w:pPr>
    </w:p>
    <w:p w14:paraId="6CC704F6" w14:textId="1BBF9F54" w:rsidR="00DD73A2" w:rsidRDefault="00DD73A2" w:rsidP="007053A3">
      <w:pPr>
        <w:rPr>
          <w:rFonts w:ascii="Arial" w:hAnsi="Arial" w:cs="Arial"/>
          <w:b/>
          <w:bCs/>
          <w:sz w:val="32"/>
          <w:szCs w:val="32"/>
        </w:rPr>
      </w:pPr>
    </w:p>
    <w:p w14:paraId="21502CB0" w14:textId="1BCF273E" w:rsidR="00256B81" w:rsidRDefault="00256B81" w:rsidP="007053A3">
      <w:pPr>
        <w:rPr>
          <w:rFonts w:ascii="Arial" w:hAnsi="Arial" w:cs="Arial"/>
          <w:b/>
          <w:bCs/>
          <w:sz w:val="32"/>
          <w:szCs w:val="32"/>
        </w:rPr>
      </w:pPr>
    </w:p>
    <w:p w14:paraId="75213E0D" w14:textId="17567256" w:rsidR="00256B81" w:rsidRDefault="00256B81" w:rsidP="007053A3">
      <w:pPr>
        <w:rPr>
          <w:rFonts w:ascii="Arial" w:hAnsi="Arial" w:cs="Arial"/>
          <w:b/>
          <w:bCs/>
          <w:sz w:val="32"/>
          <w:szCs w:val="32"/>
        </w:rPr>
      </w:pPr>
    </w:p>
    <w:p w14:paraId="6A6CF939" w14:textId="71A1F172" w:rsidR="00256B81" w:rsidRDefault="00256B81" w:rsidP="007053A3">
      <w:pPr>
        <w:rPr>
          <w:rFonts w:ascii="Arial" w:hAnsi="Arial" w:cs="Arial"/>
          <w:b/>
          <w:bCs/>
          <w:sz w:val="32"/>
          <w:szCs w:val="32"/>
        </w:rPr>
      </w:pPr>
    </w:p>
    <w:p w14:paraId="6CB89846" w14:textId="00B6AAFF" w:rsidR="00256B81" w:rsidRDefault="00256B81" w:rsidP="007053A3">
      <w:pPr>
        <w:rPr>
          <w:rFonts w:ascii="Arial" w:hAnsi="Arial" w:cs="Arial"/>
          <w:b/>
          <w:bCs/>
          <w:sz w:val="32"/>
          <w:szCs w:val="32"/>
        </w:rPr>
      </w:pPr>
    </w:p>
    <w:p w14:paraId="7ACAABF6" w14:textId="4C33E677" w:rsidR="00256B81" w:rsidRDefault="00256B81" w:rsidP="007053A3">
      <w:pPr>
        <w:rPr>
          <w:rFonts w:ascii="Arial" w:hAnsi="Arial" w:cs="Arial"/>
          <w:b/>
          <w:bCs/>
          <w:sz w:val="32"/>
          <w:szCs w:val="32"/>
        </w:rPr>
      </w:pPr>
    </w:p>
    <w:p w14:paraId="7E1D5066" w14:textId="45A24BD8" w:rsidR="00256B81" w:rsidRDefault="00256B81" w:rsidP="007053A3">
      <w:pPr>
        <w:rPr>
          <w:rFonts w:ascii="Arial" w:hAnsi="Arial" w:cs="Arial"/>
          <w:b/>
          <w:bCs/>
          <w:sz w:val="32"/>
          <w:szCs w:val="32"/>
        </w:rPr>
      </w:pPr>
    </w:p>
    <w:p w14:paraId="7E4481CB" w14:textId="25345144" w:rsidR="00256B81" w:rsidRDefault="00256B81" w:rsidP="007053A3">
      <w:pPr>
        <w:rPr>
          <w:rFonts w:ascii="Arial" w:hAnsi="Arial" w:cs="Arial"/>
          <w:b/>
          <w:bCs/>
          <w:sz w:val="32"/>
          <w:szCs w:val="32"/>
        </w:rPr>
      </w:pPr>
    </w:p>
    <w:p w14:paraId="631E75BE" w14:textId="2297E446" w:rsidR="00256B81" w:rsidRDefault="00256B81" w:rsidP="007053A3">
      <w:pPr>
        <w:rPr>
          <w:rFonts w:ascii="Arial" w:hAnsi="Arial" w:cs="Arial"/>
          <w:b/>
          <w:bCs/>
          <w:sz w:val="32"/>
          <w:szCs w:val="32"/>
        </w:rPr>
      </w:pPr>
    </w:p>
    <w:p w14:paraId="381D1AA3" w14:textId="4F93A473" w:rsidR="00256B81" w:rsidRDefault="00256B81" w:rsidP="007053A3">
      <w:pPr>
        <w:rPr>
          <w:rFonts w:ascii="Arial" w:hAnsi="Arial" w:cs="Arial"/>
          <w:b/>
          <w:bCs/>
          <w:sz w:val="32"/>
          <w:szCs w:val="32"/>
        </w:rPr>
      </w:pPr>
    </w:p>
    <w:p w14:paraId="6E18A352" w14:textId="423E6EEF" w:rsidR="00256B81" w:rsidRDefault="00256B81" w:rsidP="007053A3">
      <w:pPr>
        <w:rPr>
          <w:rFonts w:ascii="Arial" w:hAnsi="Arial" w:cs="Arial"/>
          <w:b/>
          <w:bCs/>
          <w:sz w:val="32"/>
          <w:szCs w:val="32"/>
        </w:rPr>
      </w:pPr>
    </w:p>
    <w:p w14:paraId="7032A143" w14:textId="61616A65" w:rsidR="00256B81" w:rsidRDefault="00256B81" w:rsidP="007053A3">
      <w:pPr>
        <w:rPr>
          <w:rFonts w:ascii="Arial" w:hAnsi="Arial" w:cs="Arial"/>
          <w:b/>
          <w:bCs/>
          <w:sz w:val="32"/>
          <w:szCs w:val="32"/>
        </w:rPr>
      </w:pPr>
    </w:p>
    <w:p w14:paraId="713B839F" w14:textId="13357049" w:rsidR="00256B81" w:rsidRDefault="00256B81" w:rsidP="007053A3">
      <w:pPr>
        <w:rPr>
          <w:rFonts w:ascii="Arial" w:hAnsi="Arial" w:cs="Arial"/>
          <w:b/>
          <w:bCs/>
          <w:sz w:val="32"/>
          <w:szCs w:val="32"/>
        </w:rPr>
      </w:pPr>
    </w:p>
    <w:p w14:paraId="04216E60" w14:textId="119401CA" w:rsidR="00256B81" w:rsidRDefault="00256B81" w:rsidP="007053A3">
      <w:pPr>
        <w:rPr>
          <w:rFonts w:ascii="Arial" w:hAnsi="Arial" w:cs="Arial"/>
          <w:b/>
          <w:bCs/>
          <w:sz w:val="32"/>
          <w:szCs w:val="32"/>
        </w:rPr>
      </w:pPr>
    </w:p>
    <w:p w14:paraId="76155C99" w14:textId="2C8E5EF5" w:rsidR="00256B81" w:rsidRDefault="00256B81" w:rsidP="007053A3">
      <w:pPr>
        <w:rPr>
          <w:rFonts w:ascii="Arial" w:hAnsi="Arial" w:cs="Arial"/>
          <w:b/>
          <w:bCs/>
          <w:sz w:val="32"/>
          <w:szCs w:val="32"/>
        </w:rPr>
      </w:pPr>
    </w:p>
    <w:p w14:paraId="39B26A46" w14:textId="0C43D9DB" w:rsidR="00DD73A2" w:rsidRDefault="00DD73A2" w:rsidP="007053A3">
      <w:pPr>
        <w:rPr>
          <w:rFonts w:ascii="Arial" w:hAnsi="Arial" w:cs="Arial"/>
          <w:b/>
          <w:bCs/>
          <w:sz w:val="32"/>
          <w:szCs w:val="32"/>
        </w:rPr>
      </w:pPr>
    </w:p>
    <w:p w14:paraId="22095039" w14:textId="76B55527" w:rsidR="00D202A3" w:rsidRDefault="00D202A3" w:rsidP="007053A3">
      <w:pPr>
        <w:rPr>
          <w:rFonts w:ascii="Arial" w:hAnsi="Arial" w:cs="Arial"/>
          <w:b/>
          <w:bCs/>
          <w:sz w:val="32"/>
          <w:szCs w:val="32"/>
        </w:rPr>
      </w:pPr>
    </w:p>
    <w:p w14:paraId="2590A225" w14:textId="38A92B5A" w:rsidR="009E33F5" w:rsidRDefault="009E33F5" w:rsidP="007053A3">
      <w:pPr>
        <w:rPr>
          <w:rFonts w:ascii="Arial" w:hAnsi="Arial" w:cs="Arial"/>
          <w:b/>
          <w:bCs/>
          <w:sz w:val="32"/>
          <w:szCs w:val="32"/>
        </w:rPr>
      </w:pPr>
    </w:p>
    <w:p w14:paraId="4CF0E13A" w14:textId="4FFD5D7D" w:rsidR="009E33F5" w:rsidRDefault="009E33F5" w:rsidP="007053A3">
      <w:pPr>
        <w:rPr>
          <w:rFonts w:ascii="Arial" w:hAnsi="Arial" w:cs="Arial"/>
          <w:b/>
          <w:bCs/>
          <w:sz w:val="32"/>
          <w:szCs w:val="32"/>
        </w:rPr>
      </w:pPr>
    </w:p>
    <w:p w14:paraId="45F86212" w14:textId="77777777" w:rsidR="009E33F5" w:rsidRDefault="009E33F5" w:rsidP="007053A3">
      <w:pPr>
        <w:rPr>
          <w:rFonts w:ascii="Arial" w:hAnsi="Arial" w:cs="Arial"/>
          <w:b/>
          <w:bCs/>
          <w:sz w:val="32"/>
          <w:szCs w:val="32"/>
        </w:rPr>
      </w:pPr>
    </w:p>
    <w:p w14:paraId="06684B82" w14:textId="6A2567A2" w:rsidR="00DD73A2" w:rsidRDefault="00DD73A2" w:rsidP="007053A3">
      <w:pPr>
        <w:rPr>
          <w:rFonts w:ascii="Arial" w:hAnsi="Arial" w:cs="Arial"/>
          <w:b/>
          <w:bCs/>
          <w:sz w:val="32"/>
          <w:szCs w:val="32"/>
        </w:rPr>
      </w:pPr>
    </w:p>
    <w:p w14:paraId="38058E8A" w14:textId="77777777" w:rsidR="00DD73A2" w:rsidRDefault="00DD73A2" w:rsidP="007053A3">
      <w:pPr>
        <w:rPr>
          <w:rFonts w:ascii="Arial" w:hAnsi="Arial" w:cs="Arial"/>
          <w:b/>
          <w:bCs/>
          <w:sz w:val="32"/>
          <w:szCs w:val="32"/>
        </w:rPr>
      </w:pPr>
    </w:p>
    <w:p w14:paraId="4CB4765E" w14:textId="180994ED" w:rsidR="00EF28F5" w:rsidRDefault="00EF28F5" w:rsidP="007053A3">
      <w:pPr>
        <w:rPr>
          <w:rFonts w:ascii="Arial" w:hAnsi="Arial" w:cs="Arial"/>
          <w:b/>
          <w:bCs/>
          <w:i/>
          <w:iCs/>
          <w:sz w:val="32"/>
          <w:szCs w:val="32"/>
        </w:rPr>
      </w:pPr>
      <w:r w:rsidRPr="00EF28F5">
        <w:rPr>
          <w:rFonts w:ascii="Arial" w:hAnsi="Arial" w:cs="Arial"/>
          <w:b/>
          <w:bCs/>
          <w:i/>
          <w:iCs/>
          <w:sz w:val="32"/>
          <w:szCs w:val="32"/>
        </w:rPr>
        <w:lastRenderedPageBreak/>
        <w:t>Reflection on Planning for The Four Purposes (Tab 7)</w:t>
      </w:r>
    </w:p>
    <w:p w14:paraId="42A3125A" w14:textId="7682011C" w:rsidR="006A7C2A" w:rsidRDefault="006A7C2A" w:rsidP="007053A3">
      <w:pPr>
        <w:rPr>
          <w:rFonts w:ascii="Arial" w:hAnsi="Arial" w:cs="Arial"/>
          <w:b/>
          <w:bCs/>
          <w:i/>
          <w:iCs/>
          <w:sz w:val="32"/>
          <w:szCs w:val="32"/>
        </w:rPr>
      </w:pPr>
    </w:p>
    <w:p w14:paraId="747185C8" w14:textId="53A46C2D" w:rsidR="006A7C2A" w:rsidRPr="00EF28F5" w:rsidRDefault="006A7C2A" w:rsidP="007053A3">
      <w:pPr>
        <w:rPr>
          <w:rFonts w:ascii="Arial" w:hAnsi="Arial" w:cs="Arial"/>
          <w:b/>
          <w:bCs/>
          <w:i/>
          <w:iCs/>
          <w:sz w:val="32"/>
          <w:szCs w:val="32"/>
        </w:rPr>
      </w:pPr>
      <w:r>
        <w:rPr>
          <w:rFonts w:ascii="Arial" w:hAnsi="Arial" w:cs="Arial"/>
          <w:b/>
          <w:bCs/>
          <w:i/>
          <w:iCs/>
          <w:sz w:val="32"/>
          <w:szCs w:val="32"/>
        </w:rPr>
        <w:t>‘Ethical, Informed Citizens’</w:t>
      </w:r>
    </w:p>
    <w:p w14:paraId="54DC90AA" w14:textId="0FD0BC35" w:rsidR="002B4266" w:rsidRDefault="002B4266" w:rsidP="007053A3">
      <w:pPr>
        <w:spacing w:line="360" w:lineRule="auto"/>
        <w:rPr>
          <w:rFonts w:ascii="Arial" w:hAnsi="Arial" w:cs="Arial"/>
          <w:b/>
          <w:bCs/>
          <w:sz w:val="32"/>
          <w:szCs w:val="32"/>
        </w:rPr>
      </w:pPr>
    </w:p>
    <w:p w14:paraId="55D0F1A1" w14:textId="727426D3" w:rsidR="00E87046" w:rsidRDefault="00E87046" w:rsidP="007053A3">
      <w:pPr>
        <w:spacing w:line="360" w:lineRule="auto"/>
        <w:rPr>
          <w:rFonts w:ascii="Arial" w:hAnsi="Arial" w:cs="Arial"/>
          <w:b/>
          <w:bCs/>
          <w:sz w:val="32"/>
          <w:szCs w:val="32"/>
        </w:rPr>
      </w:pPr>
      <w:r>
        <w:rPr>
          <w:rFonts w:ascii="Arial" w:hAnsi="Arial" w:cs="Arial"/>
          <w:b/>
          <w:bCs/>
          <w:sz w:val="32"/>
          <w:szCs w:val="32"/>
        </w:rPr>
        <w:t xml:space="preserve">Link to asset- </w:t>
      </w:r>
      <w:hyperlink r:id="rId16" w:anchor="/public/kwhG4Zxyhjhyscbmjh5cz4n4hc" w:history="1">
        <w:r w:rsidRPr="002F0AAF">
          <w:rPr>
            <w:rStyle w:val="Hyperlink"/>
            <w:rFonts w:ascii="Arial" w:hAnsi="Arial" w:cs="Arial"/>
            <w:b/>
            <w:bCs/>
            <w:sz w:val="32"/>
            <w:szCs w:val="32"/>
          </w:rPr>
          <w:t>https://v3.pebblepad.co.uk/spa/#/public/kwhG4Zxyhjhyscbmjh5cz4n4hc</w:t>
        </w:r>
      </w:hyperlink>
    </w:p>
    <w:p w14:paraId="090E76D6" w14:textId="77777777" w:rsidR="00E87046" w:rsidRDefault="00E87046" w:rsidP="007053A3">
      <w:pPr>
        <w:spacing w:line="360" w:lineRule="auto"/>
        <w:rPr>
          <w:rFonts w:ascii="Arial" w:hAnsi="Arial" w:cs="Arial"/>
          <w:b/>
          <w:bCs/>
          <w:sz w:val="32"/>
          <w:szCs w:val="32"/>
        </w:rPr>
      </w:pPr>
    </w:p>
    <w:p w14:paraId="2D61856E" w14:textId="62EC1EB4" w:rsidR="00D72BD9" w:rsidRDefault="00D72BD9" w:rsidP="007053A3">
      <w:pPr>
        <w:spacing w:line="360" w:lineRule="auto"/>
        <w:rPr>
          <w:rFonts w:ascii="Arial" w:hAnsi="Arial" w:cs="Arial"/>
          <w:b/>
          <w:bCs/>
          <w:sz w:val="32"/>
          <w:szCs w:val="32"/>
        </w:rPr>
      </w:pPr>
      <w:r>
        <w:rPr>
          <w:rFonts w:ascii="Arial" w:hAnsi="Arial" w:cs="Arial"/>
          <w:b/>
          <w:bCs/>
          <w:sz w:val="32"/>
          <w:szCs w:val="32"/>
        </w:rPr>
        <w:t xml:space="preserve">What did you do and why? </w:t>
      </w:r>
    </w:p>
    <w:p w14:paraId="65FC0108" w14:textId="6AF14EEA" w:rsidR="003C6D62" w:rsidRDefault="00B4058E" w:rsidP="007053A3">
      <w:pPr>
        <w:spacing w:line="360" w:lineRule="auto"/>
        <w:rPr>
          <w:rFonts w:ascii="Arial" w:hAnsi="Arial" w:cs="Arial"/>
          <w:sz w:val="24"/>
          <w:szCs w:val="24"/>
        </w:rPr>
      </w:pPr>
      <w:r w:rsidRPr="00B4058E">
        <w:rPr>
          <w:rFonts w:ascii="Arial" w:hAnsi="Arial" w:cs="Arial"/>
          <w:sz w:val="24"/>
          <w:szCs w:val="24"/>
        </w:rPr>
        <w:t xml:space="preserve">During my final professional teaching experience, I was placed in a reception class. As it was </w:t>
      </w:r>
      <w:r w:rsidR="00A17A8E">
        <w:rPr>
          <w:rFonts w:ascii="Arial" w:hAnsi="Arial" w:cs="Arial"/>
          <w:sz w:val="24"/>
          <w:szCs w:val="24"/>
        </w:rPr>
        <w:t xml:space="preserve">the </w:t>
      </w:r>
      <w:r w:rsidRPr="00B4058E">
        <w:rPr>
          <w:rFonts w:ascii="Arial" w:hAnsi="Arial" w:cs="Arial"/>
          <w:sz w:val="24"/>
          <w:szCs w:val="24"/>
        </w:rPr>
        <w:t>start of the new term, the children ha</w:t>
      </w:r>
      <w:r w:rsidR="009A520D">
        <w:rPr>
          <w:rFonts w:ascii="Arial" w:hAnsi="Arial" w:cs="Arial"/>
          <w:sz w:val="24"/>
          <w:szCs w:val="24"/>
        </w:rPr>
        <w:t>d already</w:t>
      </w:r>
      <w:r w:rsidRPr="00B4058E">
        <w:rPr>
          <w:rFonts w:ascii="Arial" w:hAnsi="Arial" w:cs="Arial"/>
          <w:sz w:val="24"/>
          <w:szCs w:val="24"/>
        </w:rPr>
        <w:t xml:space="preserve"> chosen 'arctic regions' for their topic. After having a look at penguins, polar bears and arctic foxes, the children wanted to focus on whales. I thought this would be a great opportunity to integrate aspects of the </w:t>
      </w:r>
      <w:r w:rsidR="008F15DB">
        <w:rPr>
          <w:rFonts w:ascii="Arial" w:hAnsi="Arial" w:cs="Arial"/>
          <w:sz w:val="24"/>
          <w:szCs w:val="24"/>
        </w:rPr>
        <w:t>F</w:t>
      </w:r>
      <w:r w:rsidRPr="00B4058E">
        <w:rPr>
          <w:rFonts w:ascii="Arial" w:hAnsi="Arial" w:cs="Arial"/>
          <w:sz w:val="24"/>
          <w:szCs w:val="24"/>
        </w:rPr>
        <w:t xml:space="preserve">our </w:t>
      </w:r>
      <w:r w:rsidR="008F15DB">
        <w:rPr>
          <w:rFonts w:ascii="Arial" w:hAnsi="Arial" w:cs="Arial"/>
          <w:sz w:val="24"/>
          <w:szCs w:val="24"/>
        </w:rPr>
        <w:t>P</w:t>
      </w:r>
      <w:r w:rsidRPr="00B4058E">
        <w:rPr>
          <w:rFonts w:ascii="Arial" w:hAnsi="Arial" w:cs="Arial"/>
          <w:sz w:val="24"/>
          <w:szCs w:val="24"/>
        </w:rPr>
        <w:t>urposes into a series of lesson; the focus being on 'ethical, informed citizens who show their commitment to the sustainability of the planet'</w:t>
      </w:r>
      <w:r w:rsidR="00B717BC">
        <w:rPr>
          <w:rFonts w:ascii="Arial" w:hAnsi="Arial" w:cs="Arial"/>
          <w:sz w:val="24"/>
          <w:szCs w:val="24"/>
        </w:rPr>
        <w:t xml:space="preserve"> </w:t>
      </w:r>
      <w:r w:rsidR="00480932">
        <w:rPr>
          <w:rFonts w:ascii="Arial" w:hAnsi="Arial" w:cs="Arial"/>
          <w:sz w:val="24"/>
          <w:szCs w:val="24"/>
        </w:rPr>
        <w:t>(WG, 2020)</w:t>
      </w:r>
      <w:r w:rsidR="00B717BC">
        <w:rPr>
          <w:rFonts w:ascii="Arial" w:hAnsi="Arial" w:cs="Arial"/>
          <w:sz w:val="24"/>
          <w:szCs w:val="24"/>
        </w:rPr>
        <w:t xml:space="preserve">. </w:t>
      </w:r>
    </w:p>
    <w:p w14:paraId="6651B747" w14:textId="77777777" w:rsidR="003C6D62" w:rsidRDefault="003C6D62" w:rsidP="007053A3">
      <w:pPr>
        <w:spacing w:line="360" w:lineRule="auto"/>
        <w:rPr>
          <w:rFonts w:ascii="Arial" w:hAnsi="Arial" w:cs="Arial"/>
          <w:sz w:val="24"/>
          <w:szCs w:val="24"/>
        </w:rPr>
      </w:pPr>
    </w:p>
    <w:p w14:paraId="569EF16A" w14:textId="6E1C4406" w:rsidR="003C6D62" w:rsidRDefault="00B4058E" w:rsidP="007053A3">
      <w:pPr>
        <w:spacing w:line="360" w:lineRule="auto"/>
        <w:rPr>
          <w:rFonts w:ascii="Arial" w:hAnsi="Arial" w:cs="Arial"/>
          <w:sz w:val="24"/>
          <w:szCs w:val="24"/>
        </w:rPr>
      </w:pPr>
      <w:r w:rsidRPr="00B4058E">
        <w:rPr>
          <w:rFonts w:ascii="Arial" w:hAnsi="Arial" w:cs="Arial"/>
          <w:sz w:val="24"/>
          <w:szCs w:val="24"/>
        </w:rPr>
        <w:t xml:space="preserve"> I wanted to </w:t>
      </w:r>
      <w:r w:rsidR="00D27A1B">
        <w:rPr>
          <w:rFonts w:ascii="Arial" w:hAnsi="Arial" w:cs="Arial"/>
          <w:sz w:val="24"/>
          <w:szCs w:val="24"/>
        </w:rPr>
        <w:t xml:space="preserve">integrate </w:t>
      </w:r>
      <w:r w:rsidRPr="00B4058E">
        <w:rPr>
          <w:rFonts w:ascii="Arial" w:hAnsi="Arial" w:cs="Arial"/>
          <w:sz w:val="24"/>
          <w:szCs w:val="24"/>
        </w:rPr>
        <w:t xml:space="preserve">the mantle of the expert approach within the introduction of my lesson. I walked into the </w:t>
      </w:r>
      <w:r w:rsidR="00651F9A">
        <w:rPr>
          <w:rFonts w:ascii="Arial" w:hAnsi="Arial" w:cs="Arial"/>
          <w:sz w:val="24"/>
          <w:szCs w:val="24"/>
        </w:rPr>
        <w:t>class</w:t>
      </w:r>
      <w:r w:rsidRPr="00B4058E">
        <w:rPr>
          <w:rFonts w:ascii="Arial" w:hAnsi="Arial" w:cs="Arial"/>
          <w:sz w:val="24"/>
          <w:szCs w:val="24"/>
        </w:rPr>
        <w:t xml:space="preserve">room </w:t>
      </w:r>
      <w:r w:rsidR="00651F9A">
        <w:rPr>
          <w:rFonts w:ascii="Arial" w:hAnsi="Arial" w:cs="Arial"/>
          <w:sz w:val="24"/>
          <w:szCs w:val="24"/>
        </w:rPr>
        <w:t xml:space="preserve">at the start of my first lesson </w:t>
      </w:r>
      <w:r w:rsidRPr="00B4058E">
        <w:rPr>
          <w:rFonts w:ascii="Arial" w:hAnsi="Arial" w:cs="Arial"/>
          <w:sz w:val="24"/>
          <w:szCs w:val="24"/>
        </w:rPr>
        <w:t xml:space="preserve">throwing rubbish all </w:t>
      </w:r>
      <w:r w:rsidR="00651F9A">
        <w:rPr>
          <w:rFonts w:ascii="Arial" w:hAnsi="Arial" w:cs="Arial"/>
          <w:sz w:val="24"/>
          <w:szCs w:val="24"/>
        </w:rPr>
        <w:t xml:space="preserve">over the </w:t>
      </w:r>
      <w:r w:rsidRPr="00B4058E">
        <w:rPr>
          <w:rFonts w:ascii="Arial" w:hAnsi="Arial" w:cs="Arial"/>
          <w:sz w:val="24"/>
          <w:szCs w:val="24"/>
        </w:rPr>
        <w:t>floor. Without using any verbal communication, I wanted the children to discuss between themselves what it was that I was doing wrong without giving them an</w:t>
      </w:r>
      <w:r w:rsidR="00766DE7">
        <w:rPr>
          <w:rFonts w:ascii="Arial" w:hAnsi="Arial" w:cs="Arial"/>
          <w:sz w:val="24"/>
          <w:szCs w:val="24"/>
        </w:rPr>
        <w:t xml:space="preserve">y </w:t>
      </w:r>
      <w:r w:rsidRPr="00B4058E">
        <w:rPr>
          <w:rFonts w:ascii="Arial" w:hAnsi="Arial" w:cs="Arial"/>
          <w:sz w:val="24"/>
          <w:szCs w:val="24"/>
        </w:rPr>
        <w:t>explanation. Once this had then been discussed, I showed a video of a whale who was trapped within a sea of litter and we considered all the different aspects of why it is important to put our rubbish in the bin. </w:t>
      </w:r>
    </w:p>
    <w:p w14:paraId="0BA023E3" w14:textId="77777777" w:rsidR="00766DE7" w:rsidRPr="00766DE7" w:rsidRDefault="00766DE7" w:rsidP="007053A3">
      <w:pPr>
        <w:spacing w:line="360" w:lineRule="auto"/>
        <w:rPr>
          <w:rFonts w:ascii="Arial" w:hAnsi="Arial" w:cs="Arial"/>
          <w:sz w:val="24"/>
          <w:szCs w:val="24"/>
        </w:rPr>
      </w:pPr>
    </w:p>
    <w:p w14:paraId="2174E959" w14:textId="59B5CE3E" w:rsidR="00B4058E" w:rsidRDefault="00B4058E" w:rsidP="007053A3">
      <w:pPr>
        <w:spacing w:line="360" w:lineRule="auto"/>
        <w:rPr>
          <w:rFonts w:ascii="Arial" w:hAnsi="Arial" w:cs="Arial"/>
          <w:sz w:val="24"/>
          <w:szCs w:val="24"/>
        </w:rPr>
      </w:pPr>
      <w:r w:rsidRPr="00B4058E">
        <w:rPr>
          <w:rFonts w:ascii="Arial" w:hAnsi="Arial" w:cs="Arial"/>
          <w:sz w:val="24"/>
          <w:szCs w:val="24"/>
        </w:rPr>
        <w:t xml:space="preserve">I then planned a variety of different activities that would help to explore the topic of littering and keeping the planet clean. The children created whale </w:t>
      </w:r>
      <w:r w:rsidR="00931296">
        <w:rPr>
          <w:rFonts w:ascii="Arial" w:hAnsi="Arial" w:cs="Arial"/>
          <w:sz w:val="24"/>
          <w:szCs w:val="24"/>
        </w:rPr>
        <w:t>art</w:t>
      </w:r>
      <w:r w:rsidRPr="00B4058E">
        <w:rPr>
          <w:rFonts w:ascii="Arial" w:hAnsi="Arial" w:cs="Arial"/>
          <w:sz w:val="24"/>
          <w:szCs w:val="24"/>
        </w:rPr>
        <w:t xml:space="preserve"> using recyclable materials, explored describing words for whales and also created a save the whale poster</w:t>
      </w:r>
      <w:r w:rsidR="00F3584B">
        <w:rPr>
          <w:rFonts w:ascii="Arial" w:hAnsi="Arial" w:cs="Arial"/>
          <w:sz w:val="24"/>
          <w:szCs w:val="24"/>
        </w:rPr>
        <w:t xml:space="preserve"> </w:t>
      </w:r>
      <w:r w:rsidRPr="00B4058E">
        <w:rPr>
          <w:rFonts w:ascii="Arial" w:hAnsi="Arial" w:cs="Arial"/>
          <w:sz w:val="24"/>
          <w:szCs w:val="24"/>
        </w:rPr>
        <w:t>where they incorporated and planned for key features of poster writing. </w:t>
      </w:r>
      <w:r w:rsidR="00AD0444" w:rsidRPr="00AD0444">
        <w:rPr>
          <w:rFonts w:ascii="Arial" w:hAnsi="Arial" w:cs="Arial"/>
          <w:sz w:val="24"/>
          <w:szCs w:val="24"/>
        </w:rPr>
        <w:t xml:space="preserve">During our breaktimes, we also looked for litter on the playground and the children were shocked at how much </w:t>
      </w:r>
      <w:r w:rsidR="00C46FB1">
        <w:rPr>
          <w:rFonts w:ascii="Arial" w:hAnsi="Arial" w:cs="Arial"/>
          <w:sz w:val="24"/>
          <w:szCs w:val="24"/>
        </w:rPr>
        <w:t xml:space="preserve">litter they had accumulated. </w:t>
      </w:r>
    </w:p>
    <w:p w14:paraId="015120ED" w14:textId="61A26E47" w:rsidR="00EF28F5" w:rsidRDefault="00EF28F5" w:rsidP="007053A3">
      <w:pPr>
        <w:spacing w:line="360" w:lineRule="auto"/>
        <w:rPr>
          <w:rFonts w:ascii="Arial" w:hAnsi="Arial" w:cs="Arial"/>
          <w:sz w:val="24"/>
          <w:szCs w:val="24"/>
        </w:rPr>
      </w:pPr>
    </w:p>
    <w:p w14:paraId="5B6D68EE" w14:textId="77777777" w:rsidR="007E5E21" w:rsidRDefault="0048272B" w:rsidP="007053A3">
      <w:pPr>
        <w:spacing w:line="360" w:lineRule="auto"/>
        <w:rPr>
          <w:rFonts w:ascii="Arial" w:hAnsi="Arial" w:cs="Arial"/>
          <w:b/>
          <w:bCs/>
          <w:sz w:val="32"/>
          <w:szCs w:val="32"/>
        </w:rPr>
      </w:pPr>
      <w:r w:rsidRPr="0048272B">
        <w:rPr>
          <w:rFonts w:ascii="Arial" w:hAnsi="Arial" w:cs="Arial"/>
          <w:b/>
          <w:bCs/>
          <w:sz w:val="32"/>
          <w:szCs w:val="32"/>
        </w:rPr>
        <w:lastRenderedPageBreak/>
        <w:t>What have you learnt?</w:t>
      </w:r>
    </w:p>
    <w:p w14:paraId="5AE2A0BA" w14:textId="716181AF" w:rsidR="007E5E21" w:rsidRDefault="007E5E21" w:rsidP="007053A3">
      <w:pPr>
        <w:spacing w:line="360" w:lineRule="auto"/>
        <w:rPr>
          <w:rFonts w:ascii="Arial" w:hAnsi="Arial" w:cs="Arial"/>
          <w:sz w:val="24"/>
          <w:szCs w:val="24"/>
        </w:rPr>
      </w:pPr>
      <w:r w:rsidRPr="007E5E21">
        <w:rPr>
          <w:rFonts w:ascii="Arial" w:hAnsi="Arial" w:cs="Arial"/>
          <w:sz w:val="24"/>
          <w:szCs w:val="24"/>
        </w:rPr>
        <w:t xml:space="preserve">The children were engaged with the topic from the start and really enjoyed looking at how much our choices can affect so many different things around us. They never realised that it upset, </w:t>
      </w:r>
      <w:r w:rsidR="003C6D62" w:rsidRPr="007E5E21">
        <w:rPr>
          <w:rFonts w:ascii="Arial" w:hAnsi="Arial" w:cs="Arial"/>
          <w:sz w:val="24"/>
          <w:szCs w:val="24"/>
        </w:rPr>
        <w:t>injured,</w:t>
      </w:r>
      <w:r w:rsidRPr="007E5E21">
        <w:rPr>
          <w:rFonts w:ascii="Arial" w:hAnsi="Arial" w:cs="Arial"/>
          <w:sz w:val="24"/>
          <w:szCs w:val="24"/>
        </w:rPr>
        <w:t xml:space="preserve"> and killed animals and by learning this knowledge, it really impacted their perspective on the topic. By carrying out different assessment for learning techniques, it was clear to see that they had been well engaged and had gained a wide variety of knowledge on the </w:t>
      </w:r>
      <w:r w:rsidR="000D4B99">
        <w:rPr>
          <w:rFonts w:ascii="Arial" w:hAnsi="Arial" w:cs="Arial"/>
          <w:sz w:val="24"/>
          <w:szCs w:val="24"/>
        </w:rPr>
        <w:t xml:space="preserve">subject. </w:t>
      </w:r>
    </w:p>
    <w:p w14:paraId="446D8ED9" w14:textId="77777777" w:rsidR="00DE6E09" w:rsidRPr="007E5E21" w:rsidRDefault="00DE6E09" w:rsidP="007053A3">
      <w:pPr>
        <w:spacing w:line="360" w:lineRule="auto"/>
        <w:rPr>
          <w:rFonts w:ascii="Arial" w:hAnsi="Arial" w:cs="Arial"/>
          <w:b/>
          <w:bCs/>
          <w:sz w:val="32"/>
          <w:szCs w:val="32"/>
        </w:rPr>
      </w:pPr>
    </w:p>
    <w:p w14:paraId="48BB97B3" w14:textId="11C74D73" w:rsidR="007E5E21" w:rsidRPr="007E5E21" w:rsidRDefault="007E5E21" w:rsidP="007053A3">
      <w:pPr>
        <w:spacing w:line="360" w:lineRule="auto"/>
        <w:rPr>
          <w:rFonts w:ascii="Arial" w:hAnsi="Arial" w:cs="Arial"/>
          <w:b/>
          <w:bCs/>
          <w:sz w:val="32"/>
          <w:szCs w:val="32"/>
        </w:rPr>
      </w:pPr>
      <w:r w:rsidRPr="007E5E21">
        <w:rPr>
          <w:rFonts w:ascii="Arial" w:hAnsi="Arial" w:cs="Arial"/>
          <w:sz w:val="24"/>
          <w:szCs w:val="24"/>
        </w:rPr>
        <w:t> I was very pleased with their final draft of their 'save the whale' poster. With participating in two planning sessions, prior to the final write, the children were able to know what to include and had engaged with the information which needed to be included. The task was differentiated, and it suited each ability groups needs which was very pleasing. </w:t>
      </w:r>
      <w:r w:rsidR="00DE6E09">
        <w:rPr>
          <w:rFonts w:ascii="Arial" w:hAnsi="Arial" w:cs="Arial"/>
          <w:sz w:val="24"/>
          <w:szCs w:val="24"/>
        </w:rPr>
        <w:t xml:space="preserve">I felt that due to the task being well explained and with creating a </w:t>
      </w:r>
      <w:r w:rsidR="00520DAA">
        <w:rPr>
          <w:rFonts w:ascii="Arial" w:hAnsi="Arial" w:cs="Arial"/>
          <w:sz w:val="24"/>
          <w:szCs w:val="24"/>
        </w:rPr>
        <w:t>success criterion</w:t>
      </w:r>
      <w:r w:rsidR="00DE6E09">
        <w:rPr>
          <w:rFonts w:ascii="Arial" w:hAnsi="Arial" w:cs="Arial"/>
          <w:sz w:val="24"/>
          <w:szCs w:val="24"/>
        </w:rPr>
        <w:t xml:space="preserve">, the task was well accomplished and was completed with </w:t>
      </w:r>
      <w:r w:rsidR="00983F8D">
        <w:rPr>
          <w:rFonts w:ascii="Arial" w:hAnsi="Arial" w:cs="Arial"/>
          <w:sz w:val="24"/>
          <w:szCs w:val="24"/>
        </w:rPr>
        <w:t>no complications</w:t>
      </w:r>
      <w:r w:rsidR="00520DAA">
        <w:rPr>
          <w:rFonts w:ascii="Arial" w:hAnsi="Arial" w:cs="Arial"/>
          <w:sz w:val="24"/>
          <w:szCs w:val="24"/>
        </w:rPr>
        <w:t>.</w:t>
      </w:r>
      <w:r w:rsidR="00520DAA" w:rsidRPr="00520DAA">
        <w:t xml:space="preserve"> </w:t>
      </w:r>
      <w:r w:rsidR="00520DAA" w:rsidRPr="00520DAA">
        <w:rPr>
          <w:rFonts w:ascii="Arial" w:hAnsi="Arial" w:cs="Arial"/>
          <w:sz w:val="24"/>
          <w:szCs w:val="24"/>
        </w:rPr>
        <w:t>A cross-curricular approach was used within numerous sessions, which was mostly with the combination of both topic and literacy.</w:t>
      </w:r>
      <w:r w:rsidR="00520DAA" w:rsidRPr="00520DAA">
        <w:rPr>
          <w:sz w:val="24"/>
          <w:szCs w:val="24"/>
        </w:rPr>
        <w:t> </w:t>
      </w:r>
    </w:p>
    <w:p w14:paraId="78ED0B40" w14:textId="77777777" w:rsidR="00910D55" w:rsidRDefault="00910D55" w:rsidP="007053A3">
      <w:pPr>
        <w:spacing w:line="360" w:lineRule="auto"/>
        <w:rPr>
          <w:rFonts w:ascii="Arial" w:hAnsi="Arial" w:cs="Arial"/>
          <w:b/>
          <w:bCs/>
          <w:sz w:val="32"/>
          <w:szCs w:val="32"/>
        </w:rPr>
      </w:pPr>
    </w:p>
    <w:p w14:paraId="1CB82B82" w14:textId="77777777" w:rsidR="00110952" w:rsidRDefault="00910D55" w:rsidP="007053A3">
      <w:pPr>
        <w:spacing w:line="360" w:lineRule="auto"/>
        <w:rPr>
          <w:rFonts w:ascii="Arial" w:hAnsi="Arial" w:cs="Arial"/>
          <w:b/>
          <w:bCs/>
          <w:sz w:val="32"/>
          <w:szCs w:val="32"/>
        </w:rPr>
      </w:pPr>
      <w:r>
        <w:rPr>
          <w:rFonts w:ascii="Arial" w:hAnsi="Arial" w:cs="Arial"/>
          <w:b/>
          <w:bCs/>
          <w:sz w:val="32"/>
          <w:szCs w:val="32"/>
        </w:rPr>
        <w:t xml:space="preserve">What next? </w:t>
      </w:r>
    </w:p>
    <w:p w14:paraId="223F7127" w14:textId="00EA444A" w:rsidR="003507A0" w:rsidRDefault="00110952" w:rsidP="007053A3">
      <w:pPr>
        <w:spacing w:line="360" w:lineRule="auto"/>
        <w:rPr>
          <w:rFonts w:ascii="Arial" w:hAnsi="Arial" w:cs="Arial"/>
          <w:b/>
          <w:bCs/>
          <w:sz w:val="32"/>
          <w:szCs w:val="32"/>
        </w:rPr>
      </w:pPr>
      <w:r w:rsidRPr="00110952">
        <w:rPr>
          <w:rFonts w:ascii="Arial" w:hAnsi="Arial" w:cs="Arial"/>
          <w:sz w:val="24"/>
          <w:szCs w:val="24"/>
        </w:rPr>
        <w:t xml:space="preserve">I hope to be able to consistently integrate the </w:t>
      </w:r>
      <w:r w:rsidR="00F92D82">
        <w:rPr>
          <w:rFonts w:ascii="Arial" w:hAnsi="Arial" w:cs="Arial"/>
          <w:sz w:val="24"/>
          <w:szCs w:val="24"/>
        </w:rPr>
        <w:t>F</w:t>
      </w:r>
      <w:r w:rsidRPr="00110952">
        <w:rPr>
          <w:rFonts w:ascii="Arial" w:hAnsi="Arial" w:cs="Arial"/>
          <w:sz w:val="24"/>
          <w:szCs w:val="24"/>
        </w:rPr>
        <w:t xml:space="preserve">our </w:t>
      </w:r>
      <w:r w:rsidR="00F92D82">
        <w:rPr>
          <w:rFonts w:ascii="Arial" w:hAnsi="Arial" w:cs="Arial"/>
          <w:sz w:val="24"/>
          <w:szCs w:val="24"/>
        </w:rPr>
        <w:t>P</w:t>
      </w:r>
      <w:r w:rsidRPr="00110952">
        <w:rPr>
          <w:rFonts w:ascii="Arial" w:hAnsi="Arial" w:cs="Arial"/>
          <w:sz w:val="24"/>
          <w:szCs w:val="24"/>
        </w:rPr>
        <w:t>urposes into all of my lessons, especially with the curriculum reform becoming closer. On reflection, I did not realise the topic of sustainability would be so engagin</w:t>
      </w:r>
      <w:r w:rsidR="000200B5">
        <w:rPr>
          <w:rFonts w:ascii="Arial" w:hAnsi="Arial" w:cs="Arial"/>
          <w:sz w:val="24"/>
          <w:szCs w:val="24"/>
        </w:rPr>
        <w:t>g</w:t>
      </w:r>
      <w:r>
        <w:rPr>
          <w:rFonts w:ascii="Arial" w:hAnsi="Arial" w:cs="Arial"/>
          <w:sz w:val="24"/>
          <w:szCs w:val="24"/>
        </w:rPr>
        <w:t>,</w:t>
      </w:r>
      <w:r w:rsidR="000200B5">
        <w:rPr>
          <w:rFonts w:ascii="Arial" w:hAnsi="Arial" w:cs="Arial"/>
          <w:sz w:val="24"/>
          <w:szCs w:val="24"/>
        </w:rPr>
        <w:t xml:space="preserve"> especially in a reception class.</w:t>
      </w:r>
      <w:r w:rsidR="00F33AE2">
        <w:rPr>
          <w:rFonts w:ascii="Arial" w:hAnsi="Arial" w:cs="Arial"/>
          <w:sz w:val="24"/>
          <w:szCs w:val="24"/>
        </w:rPr>
        <w:t xml:space="preserve"> </w:t>
      </w:r>
      <w:r w:rsidRPr="00110952">
        <w:rPr>
          <w:rFonts w:ascii="Arial" w:hAnsi="Arial" w:cs="Arial"/>
          <w:sz w:val="24"/>
          <w:szCs w:val="24"/>
        </w:rPr>
        <w:t>Next time, I would love to be able to amalgamate mathematical development</w:t>
      </w:r>
      <w:r w:rsidR="001E5AFC">
        <w:rPr>
          <w:rFonts w:ascii="Arial" w:hAnsi="Arial" w:cs="Arial"/>
          <w:sz w:val="24"/>
          <w:szCs w:val="24"/>
        </w:rPr>
        <w:t xml:space="preserve"> </w:t>
      </w:r>
      <w:r w:rsidRPr="00110952">
        <w:rPr>
          <w:rFonts w:ascii="Arial" w:hAnsi="Arial" w:cs="Arial"/>
          <w:sz w:val="24"/>
          <w:szCs w:val="24"/>
        </w:rPr>
        <w:t xml:space="preserve">to create another cross-curricular </w:t>
      </w:r>
      <w:r w:rsidR="00533CA6">
        <w:rPr>
          <w:rFonts w:ascii="Arial" w:hAnsi="Arial" w:cs="Arial"/>
          <w:sz w:val="24"/>
          <w:szCs w:val="24"/>
        </w:rPr>
        <w:t>link to</w:t>
      </w:r>
      <w:r w:rsidRPr="00110952">
        <w:rPr>
          <w:rFonts w:ascii="Arial" w:hAnsi="Arial" w:cs="Arial"/>
          <w:sz w:val="24"/>
          <w:szCs w:val="24"/>
        </w:rPr>
        <w:t xml:space="preserve"> </w:t>
      </w:r>
      <w:r w:rsidR="00533CA6">
        <w:rPr>
          <w:rFonts w:ascii="Arial" w:hAnsi="Arial" w:cs="Arial"/>
          <w:sz w:val="24"/>
          <w:szCs w:val="24"/>
        </w:rPr>
        <w:t xml:space="preserve">sustainability </w:t>
      </w:r>
      <w:r w:rsidRPr="00110952">
        <w:rPr>
          <w:rFonts w:ascii="Arial" w:hAnsi="Arial" w:cs="Arial"/>
          <w:sz w:val="24"/>
          <w:szCs w:val="24"/>
        </w:rPr>
        <w:t>and I would also like to have planned more outdoor activities, especially with the subject being linked to the environment.  </w:t>
      </w:r>
    </w:p>
    <w:p w14:paraId="66E7DAA9" w14:textId="55BFE996" w:rsidR="006012C4" w:rsidRDefault="006012C4" w:rsidP="007053A3">
      <w:pPr>
        <w:spacing w:line="360" w:lineRule="auto"/>
        <w:rPr>
          <w:rFonts w:ascii="Arial" w:hAnsi="Arial" w:cs="Arial"/>
          <w:b/>
          <w:bCs/>
          <w:sz w:val="32"/>
          <w:szCs w:val="32"/>
        </w:rPr>
      </w:pPr>
    </w:p>
    <w:p w14:paraId="3E711175" w14:textId="12B799E9" w:rsidR="00B03971" w:rsidRDefault="00B03971" w:rsidP="007053A3">
      <w:pPr>
        <w:spacing w:line="360" w:lineRule="auto"/>
        <w:rPr>
          <w:rFonts w:ascii="Arial" w:hAnsi="Arial" w:cs="Arial"/>
          <w:b/>
          <w:bCs/>
          <w:sz w:val="32"/>
          <w:szCs w:val="32"/>
        </w:rPr>
      </w:pPr>
    </w:p>
    <w:p w14:paraId="28984268" w14:textId="7438638C" w:rsidR="00B03971" w:rsidRDefault="00B03971" w:rsidP="007053A3">
      <w:pPr>
        <w:spacing w:line="360" w:lineRule="auto"/>
        <w:rPr>
          <w:rFonts w:ascii="Arial" w:hAnsi="Arial" w:cs="Arial"/>
          <w:b/>
          <w:bCs/>
          <w:sz w:val="32"/>
          <w:szCs w:val="32"/>
        </w:rPr>
      </w:pPr>
    </w:p>
    <w:p w14:paraId="324FF4E9" w14:textId="40735CA5" w:rsidR="00B03971" w:rsidRDefault="00B03971" w:rsidP="007053A3">
      <w:pPr>
        <w:spacing w:line="360" w:lineRule="auto"/>
        <w:rPr>
          <w:rFonts w:ascii="Arial" w:hAnsi="Arial" w:cs="Arial"/>
          <w:b/>
          <w:bCs/>
          <w:sz w:val="32"/>
          <w:szCs w:val="32"/>
        </w:rPr>
      </w:pPr>
    </w:p>
    <w:p w14:paraId="24B60327" w14:textId="77777777" w:rsidR="00B03971" w:rsidRDefault="00B03971" w:rsidP="007053A3">
      <w:pPr>
        <w:spacing w:line="360" w:lineRule="auto"/>
        <w:rPr>
          <w:rFonts w:ascii="Arial" w:hAnsi="Arial" w:cs="Arial"/>
          <w:b/>
          <w:bCs/>
          <w:sz w:val="32"/>
          <w:szCs w:val="32"/>
        </w:rPr>
      </w:pPr>
    </w:p>
    <w:p w14:paraId="1B936067" w14:textId="77777777" w:rsidR="00B74316" w:rsidRPr="00910D55" w:rsidRDefault="00B74316" w:rsidP="007053A3">
      <w:pPr>
        <w:spacing w:line="360" w:lineRule="auto"/>
        <w:rPr>
          <w:rFonts w:ascii="Arial" w:hAnsi="Arial" w:cs="Arial"/>
          <w:b/>
          <w:bCs/>
          <w:sz w:val="32"/>
          <w:szCs w:val="32"/>
        </w:rPr>
      </w:pPr>
    </w:p>
    <w:p w14:paraId="2828CD76" w14:textId="42A68239" w:rsidR="00530F15" w:rsidRDefault="00F857F5" w:rsidP="007053A3">
      <w:pPr>
        <w:rPr>
          <w:rFonts w:ascii="Arial" w:hAnsi="Arial" w:cs="Arial"/>
          <w:b/>
          <w:bCs/>
          <w:i/>
          <w:iCs/>
          <w:sz w:val="32"/>
          <w:szCs w:val="32"/>
        </w:rPr>
      </w:pPr>
      <w:r w:rsidRPr="00EF28F5">
        <w:rPr>
          <w:rFonts w:ascii="Arial" w:hAnsi="Arial" w:cs="Arial"/>
          <w:b/>
          <w:bCs/>
          <w:i/>
          <w:iCs/>
          <w:sz w:val="32"/>
          <w:szCs w:val="32"/>
        </w:rPr>
        <w:lastRenderedPageBreak/>
        <w:t>Reflection on Planning for The Four Purposes (Tab 7)</w:t>
      </w:r>
    </w:p>
    <w:p w14:paraId="08DE9688" w14:textId="4258EC04" w:rsidR="00CA0A05" w:rsidRDefault="00CA0A05" w:rsidP="007053A3">
      <w:pPr>
        <w:rPr>
          <w:rFonts w:ascii="Arial" w:hAnsi="Arial" w:cs="Arial"/>
          <w:b/>
          <w:bCs/>
          <w:i/>
          <w:iCs/>
          <w:sz w:val="32"/>
          <w:szCs w:val="32"/>
        </w:rPr>
      </w:pPr>
    </w:p>
    <w:p w14:paraId="68633463" w14:textId="3979A49E" w:rsidR="00A5280A" w:rsidRDefault="00A5280A" w:rsidP="007053A3">
      <w:pPr>
        <w:rPr>
          <w:rFonts w:ascii="Arial" w:hAnsi="Arial" w:cs="Arial"/>
          <w:b/>
          <w:bCs/>
          <w:i/>
          <w:iCs/>
          <w:sz w:val="32"/>
          <w:szCs w:val="32"/>
        </w:rPr>
      </w:pPr>
      <w:r>
        <w:rPr>
          <w:rFonts w:ascii="Arial" w:hAnsi="Arial" w:cs="Arial"/>
          <w:b/>
          <w:bCs/>
          <w:i/>
          <w:iCs/>
          <w:sz w:val="32"/>
          <w:szCs w:val="32"/>
        </w:rPr>
        <w:t>‘Ambitious Capable Learners’</w:t>
      </w:r>
    </w:p>
    <w:p w14:paraId="7823186E" w14:textId="57355E10" w:rsidR="00F857F5" w:rsidRDefault="00F857F5" w:rsidP="007053A3">
      <w:pPr>
        <w:rPr>
          <w:rFonts w:ascii="Arial" w:hAnsi="Arial" w:cs="Arial"/>
          <w:b/>
          <w:bCs/>
          <w:i/>
          <w:iCs/>
          <w:sz w:val="32"/>
          <w:szCs w:val="32"/>
        </w:rPr>
      </w:pPr>
    </w:p>
    <w:p w14:paraId="36D78C80" w14:textId="5E29C3B7" w:rsidR="0035516D" w:rsidRDefault="009146E4" w:rsidP="007053A3">
      <w:pPr>
        <w:spacing w:line="360" w:lineRule="auto"/>
        <w:rPr>
          <w:rFonts w:ascii="Arial" w:hAnsi="Arial" w:cs="Arial"/>
          <w:b/>
          <w:bCs/>
          <w:sz w:val="32"/>
          <w:szCs w:val="32"/>
        </w:rPr>
      </w:pPr>
      <w:r>
        <w:rPr>
          <w:rFonts w:ascii="Arial" w:hAnsi="Arial" w:cs="Arial"/>
          <w:b/>
          <w:bCs/>
          <w:sz w:val="32"/>
          <w:szCs w:val="32"/>
        </w:rPr>
        <w:t xml:space="preserve">Link to asset- </w:t>
      </w:r>
      <w:hyperlink r:id="rId17" w:anchor="/public/kwhG4Zxyhjhyzynkyzwtqhs7mh" w:history="1">
        <w:r w:rsidRPr="002F0AAF">
          <w:rPr>
            <w:rStyle w:val="Hyperlink"/>
            <w:rFonts w:ascii="Arial" w:hAnsi="Arial" w:cs="Arial"/>
            <w:b/>
            <w:bCs/>
            <w:sz w:val="32"/>
            <w:szCs w:val="32"/>
          </w:rPr>
          <w:t>https://v3.pebblepad.co.uk/spa/#/public/kwhG4Zxyhjhyzynkyzwtqhs7mh</w:t>
        </w:r>
      </w:hyperlink>
    </w:p>
    <w:p w14:paraId="20ACA1D3" w14:textId="77777777" w:rsidR="009146E4" w:rsidRPr="009146E4" w:rsidRDefault="009146E4" w:rsidP="007053A3">
      <w:pPr>
        <w:spacing w:line="360" w:lineRule="auto"/>
        <w:rPr>
          <w:rFonts w:ascii="Arial" w:hAnsi="Arial" w:cs="Arial"/>
          <w:sz w:val="32"/>
          <w:szCs w:val="32"/>
        </w:rPr>
      </w:pPr>
    </w:p>
    <w:p w14:paraId="0635E59E" w14:textId="5CB68D14" w:rsidR="0035516D" w:rsidRDefault="0035516D" w:rsidP="007053A3">
      <w:pPr>
        <w:spacing w:line="360" w:lineRule="auto"/>
        <w:rPr>
          <w:rFonts w:ascii="Arial" w:hAnsi="Arial" w:cs="Arial"/>
          <w:b/>
          <w:bCs/>
          <w:sz w:val="32"/>
          <w:szCs w:val="32"/>
        </w:rPr>
      </w:pPr>
      <w:r>
        <w:rPr>
          <w:rFonts w:ascii="Arial" w:hAnsi="Arial" w:cs="Arial"/>
          <w:b/>
          <w:bCs/>
          <w:sz w:val="32"/>
          <w:szCs w:val="32"/>
        </w:rPr>
        <w:t xml:space="preserve">What did you do and why? </w:t>
      </w:r>
    </w:p>
    <w:p w14:paraId="24EFFF91" w14:textId="13FFA749" w:rsidR="000207E6" w:rsidRPr="000D5126" w:rsidRDefault="000D712B" w:rsidP="007053A3">
      <w:pPr>
        <w:spacing w:line="360" w:lineRule="auto"/>
        <w:rPr>
          <w:rFonts w:ascii="Arial" w:hAnsi="Arial" w:cs="Arial"/>
          <w:sz w:val="24"/>
          <w:szCs w:val="24"/>
        </w:rPr>
      </w:pPr>
      <w:r w:rsidRPr="00E52078">
        <w:rPr>
          <w:rFonts w:ascii="Arial" w:hAnsi="Arial" w:cs="Arial"/>
          <w:sz w:val="24"/>
          <w:szCs w:val="24"/>
        </w:rPr>
        <w:t xml:space="preserve">In my reception class, I wanted to bring something new to the classroom that would not only benefit the teachers but would have a positive and significant </w:t>
      </w:r>
      <w:r w:rsidR="00791135" w:rsidRPr="00E52078">
        <w:rPr>
          <w:rFonts w:ascii="Arial" w:hAnsi="Arial" w:cs="Arial"/>
          <w:sz w:val="24"/>
          <w:szCs w:val="24"/>
        </w:rPr>
        <w:t>effect</w:t>
      </w:r>
      <w:r w:rsidRPr="00E52078">
        <w:rPr>
          <w:rFonts w:ascii="Arial" w:hAnsi="Arial" w:cs="Arial"/>
          <w:sz w:val="24"/>
          <w:szCs w:val="24"/>
        </w:rPr>
        <w:t xml:space="preserve"> on the children's learning and development. The topic for the term </w:t>
      </w:r>
      <w:r w:rsidR="00C618C2">
        <w:rPr>
          <w:rFonts w:ascii="Arial" w:hAnsi="Arial" w:cs="Arial"/>
          <w:sz w:val="24"/>
          <w:szCs w:val="24"/>
        </w:rPr>
        <w:t>was focused around ‘</w:t>
      </w:r>
      <w:r w:rsidRPr="00E52078">
        <w:rPr>
          <w:rFonts w:ascii="Arial" w:hAnsi="Arial" w:cs="Arial"/>
          <w:sz w:val="24"/>
          <w:szCs w:val="24"/>
        </w:rPr>
        <w:t>growing things</w:t>
      </w:r>
      <w:r w:rsidR="00C618C2">
        <w:rPr>
          <w:rFonts w:ascii="Arial" w:hAnsi="Arial" w:cs="Arial"/>
          <w:sz w:val="24"/>
          <w:szCs w:val="24"/>
        </w:rPr>
        <w:t>’</w:t>
      </w:r>
      <w:r w:rsidRPr="00E52078">
        <w:rPr>
          <w:rFonts w:ascii="Arial" w:hAnsi="Arial" w:cs="Arial"/>
          <w:sz w:val="24"/>
          <w:szCs w:val="24"/>
        </w:rPr>
        <w:t xml:space="preserve">, and here the </w:t>
      </w:r>
      <w:r w:rsidR="00C618C2">
        <w:rPr>
          <w:rFonts w:ascii="Arial" w:hAnsi="Arial" w:cs="Arial"/>
          <w:sz w:val="24"/>
          <w:szCs w:val="24"/>
        </w:rPr>
        <w:t xml:space="preserve">chosen </w:t>
      </w:r>
      <w:r w:rsidRPr="00E52078">
        <w:rPr>
          <w:rFonts w:ascii="Arial" w:hAnsi="Arial" w:cs="Arial"/>
          <w:sz w:val="24"/>
          <w:szCs w:val="24"/>
        </w:rPr>
        <w:t xml:space="preserve">focus was on 'frogs'. The children carried out many cross-curricular activities that covered habitats, appearance, </w:t>
      </w:r>
      <w:r w:rsidR="00791135" w:rsidRPr="00E52078">
        <w:rPr>
          <w:rFonts w:ascii="Arial" w:hAnsi="Arial" w:cs="Arial"/>
          <w:sz w:val="24"/>
          <w:szCs w:val="24"/>
        </w:rPr>
        <w:t>facts,</w:t>
      </w:r>
      <w:r w:rsidRPr="00E52078">
        <w:rPr>
          <w:rFonts w:ascii="Arial" w:hAnsi="Arial" w:cs="Arial"/>
          <w:sz w:val="24"/>
          <w:szCs w:val="24"/>
        </w:rPr>
        <w:t xml:space="preserve"> and breeds. The children grasped the topic really well and I wanted to do something that would show off just how much they had learnt. I thought that it would be lovely to put a QR code in their books, which would show a video of them telling me just how much they knew. This worked incredibly </w:t>
      </w:r>
      <w:r w:rsidR="00791135" w:rsidRPr="00E52078">
        <w:rPr>
          <w:rFonts w:ascii="Arial" w:hAnsi="Arial" w:cs="Arial"/>
          <w:sz w:val="24"/>
          <w:szCs w:val="24"/>
        </w:rPr>
        <w:t>well,</w:t>
      </w:r>
      <w:r w:rsidRPr="00E52078">
        <w:rPr>
          <w:rFonts w:ascii="Arial" w:hAnsi="Arial" w:cs="Arial"/>
          <w:sz w:val="24"/>
          <w:szCs w:val="24"/>
        </w:rPr>
        <w:t xml:space="preserve"> and the children really enjoyed explaining how much they had learnt. This linked very well to The Four Purposes, meeting the criteria of 'ambitious, capable learners who can explain the ideas and concepts that they are learning about'</w:t>
      </w:r>
      <w:r w:rsidR="00267807">
        <w:rPr>
          <w:rFonts w:ascii="Arial" w:hAnsi="Arial" w:cs="Arial"/>
          <w:sz w:val="24"/>
          <w:szCs w:val="24"/>
        </w:rPr>
        <w:t xml:space="preserve"> (WG, 2020). </w:t>
      </w:r>
    </w:p>
    <w:p w14:paraId="369DCEF6" w14:textId="77777777" w:rsidR="000D712B" w:rsidRDefault="000D712B" w:rsidP="007053A3">
      <w:pPr>
        <w:spacing w:line="360" w:lineRule="auto"/>
        <w:rPr>
          <w:rFonts w:ascii="Arial" w:hAnsi="Arial" w:cs="Arial"/>
          <w:sz w:val="24"/>
          <w:szCs w:val="24"/>
        </w:rPr>
      </w:pPr>
    </w:p>
    <w:p w14:paraId="5F1981D1" w14:textId="77777777" w:rsidR="000D712B" w:rsidRDefault="000D712B" w:rsidP="007053A3">
      <w:pPr>
        <w:spacing w:line="360" w:lineRule="auto"/>
        <w:rPr>
          <w:rFonts w:ascii="Arial" w:hAnsi="Arial" w:cs="Arial"/>
          <w:b/>
          <w:bCs/>
          <w:sz w:val="32"/>
          <w:szCs w:val="32"/>
        </w:rPr>
      </w:pPr>
      <w:r w:rsidRPr="0048272B">
        <w:rPr>
          <w:rFonts w:ascii="Arial" w:hAnsi="Arial" w:cs="Arial"/>
          <w:b/>
          <w:bCs/>
          <w:sz w:val="32"/>
          <w:szCs w:val="32"/>
        </w:rPr>
        <w:t>What have you learnt?</w:t>
      </w:r>
    </w:p>
    <w:p w14:paraId="5AE181B1" w14:textId="5F7857CD" w:rsidR="00A508DE" w:rsidRPr="00E52078" w:rsidRDefault="000D712B" w:rsidP="007053A3">
      <w:pPr>
        <w:spacing w:line="360" w:lineRule="auto"/>
        <w:rPr>
          <w:rFonts w:ascii="Arial" w:hAnsi="Arial" w:cs="Arial"/>
          <w:sz w:val="24"/>
          <w:szCs w:val="24"/>
        </w:rPr>
      </w:pPr>
      <w:r w:rsidRPr="00E52078">
        <w:rPr>
          <w:rFonts w:ascii="Arial" w:hAnsi="Arial" w:cs="Arial"/>
          <w:sz w:val="24"/>
          <w:szCs w:val="24"/>
        </w:rPr>
        <w:t xml:space="preserve">Due to the children being </w:t>
      </w:r>
      <w:r w:rsidR="00884F5B">
        <w:rPr>
          <w:rFonts w:ascii="Arial" w:hAnsi="Arial" w:cs="Arial"/>
          <w:sz w:val="24"/>
          <w:szCs w:val="24"/>
        </w:rPr>
        <w:t xml:space="preserve">such a young age, </w:t>
      </w:r>
      <w:r w:rsidRPr="00E52078">
        <w:rPr>
          <w:rFonts w:ascii="Arial" w:hAnsi="Arial" w:cs="Arial"/>
          <w:sz w:val="24"/>
          <w:szCs w:val="24"/>
        </w:rPr>
        <w:t xml:space="preserve"> the </w:t>
      </w:r>
      <w:r w:rsidR="00387B6D">
        <w:rPr>
          <w:rFonts w:ascii="Arial" w:hAnsi="Arial" w:cs="Arial"/>
          <w:sz w:val="24"/>
          <w:szCs w:val="24"/>
        </w:rPr>
        <w:t xml:space="preserve">use of a </w:t>
      </w:r>
      <w:r w:rsidRPr="00E52078">
        <w:rPr>
          <w:rFonts w:ascii="Arial" w:hAnsi="Arial" w:cs="Arial"/>
          <w:sz w:val="24"/>
          <w:szCs w:val="24"/>
        </w:rPr>
        <w:t xml:space="preserve">QR code worked very effectively. As their writing skills are </w:t>
      </w:r>
      <w:r w:rsidR="001F0A7C">
        <w:rPr>
          <w:rFonts w:ascii="Arial" w:hAnsi="Arial" w:cs="Arial"/>
          <w:sz w:val="24"/>
          <w:szCs w:val="24"/>
        </w:rPr>
        <w:t xml:space="preserve">slowly </w:t>
      </w:r>
      <w:r w:rsidRPr="00E52078">
        <w:rPr>
          <w:rFonts w:ascii="Arial" w:hAnsi="Arial" w:cs="Arial"/>
          <w:sz w:val="24"/>
          <w:szCs w:val="24"/>
        </w:rPr>
        <w:t>starting to progress, they would not be</w:t>
      </w:r>
      <w:r w:rsidR="00527FAE">
        <w:rPr>
          <w:rFonts w:ascii="Arial" w:hAnsi="Arial" w:cs="Arial"/>
          <w:sz w:val="24"/>
          <w:szCs w:val="24"/>
        </w:rPr>
        <w:t xml:space="preserve"> expected to</w:t>
      </w:r>
      <w:r w:rsidRPr="00E52078">
        <w:rPr>
          <w:rFonts w:ascii="Arial" w:hAnsi="Arial" w:cs="Arial"/>
          <w:sz w:val="24"/>
          <w:szCs w:val="24"/>
        </w:rPr>
        <w:t xml:space="preserve"> independently tell me how much they had learnt about the topic of 'frogs'. It was lovely to see that they </w:t>
      </w:r>
      <w:r w:rsidR="00A04C77" w:rsidRPr="00E52078">
        <w:rPr>
          <w:rFonts w:ascii="Arial" w:hAnsi="Arial" w:cs="Arial"/>
          <w:sz w:val="24"/>
          <w:szCs w:val="24"/>
        </w:rPr>
        <w:t>did not</w:t>
      </w:r>
      <w:r w:rsidRPr="00E52078">
        <w:rPr>
          <w:rFonts w:ascii="Arial" w:hAnsi="Arial" w:cs="Arial"/>
          <w:sz w:val="24"/>
          <w:szCs w:val="24"/>
        </w:rPr>
        <w:t xml:space="preserve"> need support and this task was suitable for the whole class. The focus was not on differentiation as everyone in the class was able to explain the concepts of what they had learnt. The children found the task very engaging and as well as using QR codes in the books</w:t>
      </w:r>
      <w:r w:rsidR="001C3286">
        <w:rPr>
          <w:rFonts w:ascii="Arial" w:hAnsi="Arial" w:cs="Arial"/>
          <w:sz w:val="24"/>
          <w:szCs w:val="24"/>
        </w:rPr>
        <w:t>. Another positive outcome was that</w:t>
      </w:r>
      <w:r w:rsidRPr="00E52078">
        <w:rPr>
          <w:rFonts w:ascii="Arial" w:hAnsi="Arial" w:cs="Arial"/>
          <w:sz w:val="24"/>
          <w:szCs w:val="24"/>
        </w:rPr>
        <w:t xml:space="preserve"> parents were able to </w:t>
      </w:r>
      <w:r w:rsidR="001C3286">
        <w:rPr>
          <w:rFonts w:ascii="Arial" w:hAnsi="Arial" w:cs="Arial"/>
          <w:sz w:val="24"/>
          <w:szCs w:val="24"/>
        </w:rPr>
        <w:t>engage with</w:t>
      </w:r>
      <w:r w:rsidRPr="00E52078">
        <w:rPr>
          <w:rFonts w:ascii="Arial" w:hAnsi="Arial" w:cs="Arial"/>
          <w:sz w:val="24"/>
          <w:szCs w:val="24"/>
        </w:rPr>
        <w:t xml:space="preserve"> the videos as </w:t>
      </w:r>
      <w:r w:rsidR="00C57DB3">
        <w:rPr>
          <w:rFonts w:ascii="Arial" w:hAnsi="Arial" w:cs="Arial"/>
          <w:sz w:val="24"/>
          <w:szCs w:val="24"/>
        </w:rPr>
        <w:t xml:space="preserve">they were </w:t>
      </w:r>
      <w:r w:rsidRPr="00E52078">
        <w:rPr>
          <w:rFonts w:ascii="Arial" w:hAnsi="Arial" w:cs="Arial"/>
          <w:sz w:val="24"/>
          <w:szCs w:val="24"/>
        </w:rPr>
        <w:t xml:space="preserve">uploaded to seesaw. The parents were very pleased with the progress made </w:t>
      </w:r>
      <w:r w:rsidRPr="00E52078">
        <w:rPr>
          <w:rFonts w:ascii="Arial" w:hAnsi="Arial" w:cs="Arial"/>
          <w:sz w:val="24"/>
          <w:szCs w:val="24"/>
        </w:rPr>
        <w:lastRenderedPageBreak/>
        <w:t xml:space="preserve">throughout the topic and thought it was a brilliant idea that was brought to the classroom, especially with the digital world becoming more prominent in </w:t>
      </w:r>
      <w:r w:rsidR="00E52078" w:rsidRPr="00E52078">
        <w:rPr>
          <w:rFonts w:ascii="Arial" w:hAnsi="Arial" w:cs="Arial"/>
          <w:sz w:val="24"/>
          <w:szCs w:val="24"/>
        </w:rPr>
        <w:t>day-to-day</w:t>
      </w:r>
      <w:r w:rsidRPr="00E52078">
        <w:rPr>
          <w:rFonts w:ascii="Arial" w:hAnsi="Arial" w:cs="Arial"/>
          <w:sz w:val="24"/>
          <w:szCs w:val="24"/>
        </w:rPr>
        <w:t xml:space="preserve"> life. You could also see the children's love for the topic come through during the video which could be seen with fac</w:t>
      </w:r>
      <w:r w:rsidR="00CE073E">
        <w:rPr>
          <w:rFonts w:ascii="Arial" w:hAnsi="Arial" w:cs="Arial"/>
          <w:sz w:val="24"/>
          <w:szCs w:val="24"/>
        </w:rPr>
        <w:t>ial</w:t>
      </w:r>
      <w:r w:rsidRPr="00E52078">
        <w:rPr>
          <w:rFonts w:ascii="Arial" w:hAnsi="Arial" w:cs="Arial"/>
          <w:sz w:val="24"/>
          <w:szCs w:val="24"/>
        </w:rPr>
        <w:t xml:space="preserve"> expressions and especially their enthusiasm whilst talking. </w:t>
      </w:r>
      <w:hyperlink w:anchor="/viewer/kwhG4Zxyhjhyzwbd4HdnzyRq8M" w:tgtFrame="_self" w:history="1">
        <w:r w:rsidRPr="00E52078">
          <w:rPr>
            <w:rStyle w:val="Hyperlink"/>
            <w:rFonts w:ascii="Arial" w:hAnsi="Arial" w:cs="Arial"/>
            <w:color w:val="auto"/>
            <w:sz w:val="24"/>
            <w:szCs w:val="24"/>
            <w:u w:val="none"/>
          </w:rPr>
          <w:t>The children also had the opportunity to illustrate their knowledge which could then be supported with the recorded evidence.</w:t>
        </w:r>
      </w:hyperlink>
      <w:r w:rsidRPr="00E52078">
        <w:rPr>
          <w:rFonts w:ascii="Arial" w:hAnsi="Arial" w:cs="Arial"/>
          <w:sz w:val="24"/>
          <w:szCs w:val="24"/>
        </w:rPr>
        <w:t xml:space="preserve"> From a teacher's point of view, it was also an excellent way to assess what had been learnt and was very informative evidence when looking into summative assessment at the end of the term. It is also a great indicator to see what lessons worked well, which can be seen through the video by concentrating on what knowledge has been well remembered. On reflection, the children were able to explain the frog life cycle in great detail. This may be due to them being able to see the life cycle process in class with real frog spawn and therefore the </w:t>
      </w:r>
      <w:r w:rsidR="00E52078" w:rsidRPr="00E52078">
        <w:rPr>
          <w:rFonts w:ascii="Arial" w:hAnsi="Arial" w:cs="Arial"/>
          <w:sz w:val="24"/>
          <w:szCs w:val="24"/>
        </w:rPr>
        <w:t>real-life</w:t>
      </w:r>
      <w:r w:rsidRPr="00E52078">
        <w:rPr>
          <w:rFonts w:ascii="Arial" w:hAnsi="Arial" w:cs="Arial"/>
          <w:sz w:val="24"/>
          <w:szCs w:val="24"/>
        </w:rPr>
        <w:t xml:space="preserve"> experience has helped them to store that knowledge away successfully. </w:t>
      </w:r>
    </w:p>
    <w:p w14:paraId="024E393B" w14:textId="77777777" w:rsidR="00E52078" w:rsidRDefault="00E52078" w:rsidP="007053A3">
      <w:pPr>
        <w:spacing w:line="360" w:lineRule="auto"/>
      </w:pPr>
    </w:p>
    <w:p w14:paraId="7F1E8A69" w14:textId="1D950E2C" w:rsidR="00E52078" w:rsidRPr="00E52078" w:rsidRDefault="00E52078" w:rsidP="007053A3">
      <w:pPr>
        <w:spacing w:line="360" w:lineRule="auto"/>
        <w:rPr>
          <w:rFonts w:ascii="Arial" w:hAnsi="Arial" w:cs="Arial"/>
          <w:b/>
          <w:bCs/>
          <w:sz w:val="32"/>
          <w:szCs w:val="32"/>
        </w:rPr>
      </w:pPr>
      <w:r>
        <w:rPr>
          <w:rFonts w:ascii="Arial" w:hAnsi="Arial" w:cs="Arial"/>
          <w:b/>
          <w:bCs/>
          <w:sz w:val="32"/>
          <w:szCs w:val="32"/>
        </w:rPr>
        <w:t xml:space="preserve">What next? </w:t>
      </w:r>
    </w:p>
    <w:p w14:paraId="584ECD2B" w14:textId="5F11B9A3" w:rsidR="002100E9" w:rsidRDefault="00E52078" w:rsidP="007053A3">
      <w:pPr>
        <w:spacing w:line="360" w:lineRule="auto"/>
        <w:jc w:val="both"/>
        <w:rPr>
          <w:rFonts w:ascii="Arial" w:hAnsi="Arial" w:cs="Arial"/>
          <w:sz w:val="24"/>
          <w:szCs w:val="24"/>
        </w:rPr>
      </w:pPr>
      <w:r w:rsidRPr="00E52078">
        <w:rPr>
          <w:rFonts w:ascii="Arial" w:hAnsi="Arial" w:cs="Arial"/>
          <w:sz w:val="24"/>
          <w:szCs w:val="24"/>
        </w:rPr>
        <w:t xml:space="preserve">After seeing how successful the QR code task was for the end of term, this will definitely be something that </w:t>
      </w:r>
      <w:r w:rsidR="00C9754B">
        <w:rPr>
          <w:rFonts w:ascii="Arial" w:hAnsi="Arial" w:cs="Arial"/>
          <w:sz w:val="24"/>
          <w:szCs w:val="24"/>
        </w:rPr>
        <w:t xml:space="preserve">will be repeated </w:t>
      </w:r>
      <w:r w:rsidRPr="00E52078">
        <w:rPr>
          <w:rFonts w:ascii="Arial" w:hAnsi="Arial" w:cs="Arial"/>
          <w:sz w:val="24"/>
          <w:szCs w:val="24"/>
        </w:rPr>
        <w:t xml:space="preserve">again. It helps to promote confidence, especially with </w:t>
      </w:r>
      <w:r w:rsidR="0039171B">
        <w:rPr>
          <w:rFonts w:ascii="Arial" w:hAnsi="Arial" w:cs="Arial"/>
          <w:sz w:val="24"/>
          <w:szCs w:val="24"/>
        </w:rPr>
        <w:t xml:space="preserve">those individuals in the class </w:t>
      </w:r>
      <w:r w:rsidRPr="00E52078">
        <w:rPr>
          <w:rFonts w:ascii="Arial" w:hAnsi="Arial" w:cs="Arial"/>
          <w:sz w:val="24"/>
          <w:szCs w:val="24"/>
        </w:rPr>
        <w:t>who do</w:t>
      </w:r>
      <w:r w:rsidR="00DD396B">
        <w:rPr>
          <w:rFonts w:ascii="Arial" w:hAnsi="Arial" w:cs="Arial"/>
          <w:sz w:val="24"/>
          <w:szCs w:val="24"/>
        </w:rPr>
        <w:t xml:space="preserve"> no</w:t>
      </w:r>
      <w:r w:rsidRPr="00E52078">
        <w:rPr>
          <w:rFonts w:ascii="Arial" w:hAnsi="Arial" w:cs="Arial"/>
          <w:sz w:val="24"/>
          <w:szCs w:val="24"/>
        </w:rPr>
        <w:t xml:space="preserve">t like </w:t>
      </w:r>
      <w:r w:rsidR="004D69DF" w:rsidRPr="00E52078">
        <w:rPr>
          <w:rFonts w:ascii="Arial" w:hAnsi="Arial" w:cs="Arial"/>
          <w:sz w:val="24"/>
          <w:szCs w:val="24"/>
        </w:rPr>
        <w:t>to be</w:t>
      </w:r>
      <w:r w:rsidRPr="00E52078">
        <w:rPr>
          <w:rFonts w:ascii="Arial" w:hAnsi="Arial" w:cs="Arial"/>
          <w:sz w:val="24"/>
          <w:szCs w:val="24"/>
        </w:rPr>
        <w:t xml:space="preserve"> recorded talking out loud. It also allows the learners to be capable of telling me what they know, without actually receiving any support which is an excellent initiative for building independence within the classroom. If an aspect of this </w:t>
      </w:r>
      <w:r w:rsidR="00137DBB">
        <w:rPr>
          <w:rFonts w:ascii="Arial" w:hAnsi="Arial" w:cs="Arial"/>
          <w:sz w:val="24"/>
          <w:szCs w:val="24"/>
        </w:rPr>
        <w:t xml:space="preserve">lesson </w:t>
      </w:r>
      <w:r w:rsidR="00207009">
        <w:rPr>
          <w:rFonts w:ascii="Arial" w:hAnsi="Arial" w:cs="Arial"/>
          <w:sz w:val="24"/>
          <w:szCs w:val="24"/>
        </w:rPr>
        <w:t>were</w:t>
      </w:r>
      <w:r w:rsidR="00137DBB">
        <w:rPr>
          <w:rFonts w:ascii="Arial" w:hAnsi="Arial" w:cs="Arial"/>
          <w:sz w:val="24"/>
          <w:szCs w:val="24"/>
        </w:rPr>
        <w:t xml:space="preserve"> to be changed</w:t>
      </w:r>
      <w:r w:rsidRPr="00E52078">
        <w:rPr>
          <w:rFonts w:ascii="Arial" w:hAnsi="Arial" w:cs="Arial"/>
          <w:sz w:val="24"/>
          <w:szCs w:val="24"/>
        </w:rPr>
        <w:t>, I would have set a camera up in a quiet and calm area which involved the children talking into the camera</w:t>
      </w:r>
      <w:r w:rsidR="007053A3">
        <w:rPr>
          <w:rFonts w:ascii="Arial" w:hAnsi="Arial" w:cs="Arial"/>
          <w:sz w:val="24"/>
          <w:szCs w:val="24"/>
        </w:rPr>
        <w:t xml:space="preserve"> independently</w:t>
      </w:r>
      <w:r w:rsidRPr="00E52078">
        <w:rPr>
          <w:rFonts w:ascii="Arial" w:hAnsi="Arial" w:cs="Arial"/>
          <w:sz w:val="24"/>
          <w:szCs w:val="24"/>
        </w:rPr>
        <w:t>.</w:t>
      </w:r>
      <w:r w:rsidR="00EA0030">
        <w:rPr>
          <w:rFonts w:ascii="Arial" w:hAnsi="Arial" w:cs="Arial"/>
          <w:sz w:val="24"/>
          <w:szCs w:val="24"/>
        </w:rPr>
        <w:t xml:space="preserve"> E</w:t>
      </w:r>
      <w:r w:rsidRPr="00E52078">
        <w:rPr>
          <w:rFonts w:ascii="Arial" w:hAnsi="Arial" w:cs="Arial"/>
          <w:sz w:val="24"/>
          <w:szCs w:val="24"/>
        </w:rPr>
        <w:t xml:space="preserve">ven though I was not providing any oral feedback or </w:t>
      </w:r>
      <w:r w:rsidR="003B5B50">
        <w:rPr>
          <w:rFonts w:ascii="Arial" w:hAnsi="Arial" w:cs="Arial"/>
          <w:sz w:val="24"/>
          <w:szCs w:val="24"/>
        </w:rPr>
        <w:t>assistance</w:t>
      </w:r>
      <w:r w:rsidRPr="00E52078">
        <w:rPr>
          <w:rFonts w:ascii="Arial" w:hAnsi="Arial" w:cs="Arial"/>
          <w:sz w:val="24"/>
          <w:szCs w:val="24"/>
        </w:rPr>
        <w:t xml:space="preserve"> </w:t>
      </w:r>
      <w:r w:rsidR="00A221B6">
        <w:rPr>
          <w:rFonts w:ascii="Arial" w:hAnsi="Arial" w:cs="Arial"/>
          <w:sz w:val="24"/>
          <w:szCs w:val="24"/>
        </w:rPr>
        <w:t>during the task</w:t>
      </w:r>
      <w:r w:rsidRPr="00E52078">
        <w:rPr>
          <w:rFonts w:ascii="Arial" w:hAnsi="Arial" w:cs="Arial"/>
          <w:sz w:val="24"/>
          <w:szCs w:val="24"/>
        </w:rPr>
        <w:t>, my presence may have been off putting and th</w:t>
      </w:r>
      <w:r w:rsidR="00CA363F">
        <w:rPr>
          <w:rFonts w:ascii="Arial" w:hAnsi="Arial" w:cs="Arial"/>
          <w:sz w:val="24"/>
          <w:szCs w:val="24"/>
        </w:rPr>
        <w:t>us</w:t>
      </w:r>
      <w:r w:rsidRPr="00E52078">
        <w:rPr>
          <w:rFonts w:ascii="Arial" w:hAnsi="Arial" w:cs="Arial"/>
          <w:sz w:val="24"/>
          <w:szCs w:val="24"/>
        </w:rPr>
        <w:t xml:space="preserve"> by doing it </w:t>
      </w:r>
      <w:r w:rsidR="00800C15">
        <w:rPr>
          <w:rFonts w:ascii="Arial" w:hAnsi="Arial" w:cs="Arial"/>
          <w:sz w:val="24"/>
          <w:szCs w:val="24"/>
        </w:rPr>
        <w:t>independently</w:t>
      </w:r>
      <w:r w:rsidRPr="00E52078">
        <w:rPr>
          <w:rFonts w:ascii="Arial" w:hAnsi="Arial" w:cs="Arial"/>
          <w:sz w:val="24"/>
          <w:szCs w:val="24"/>
        </w:rPr>
        <w:t xml:space="preserve">, it </w:t>
      </w:r>
      <w:r w:rsidR="00872047">
        <w:rPr>
          <w:rFonts w:ascii="Arial" w:hAnsi="Arial" w:cs="Arial"/>
          <w:sz w:val="24"/>
          <w:szCs w:val="24"/>
        </w:rPr>
        <w:t>may</w:t>
      </w:r>
      <w:r w:rsidRPr="00E52078">
        <w:rPr>
          <w:rFonts w:ascii="Arial" w:hAnsi="Arial" w:cs="Arial"/>
          <w:sz w:val="24"/>
          <w:szCs w:val="24"/>
        </w:rPr>
        <w:t xml:space="preserve"> have allowed the learners to talk more freely. </w:t>
      </w:r>
    </w:p>
    <w:p w14:paraId="0294D9F8" w14:textId="314959A4" w:rsidR="001D1CE7" w:rsidRDefault="001D1CE7" w:rsidP="006D4FB2">
      <w:pPr>
        <w:spacing w:line="360" w:lineRule="auto"/>
        <w:rPr>
          <w:rFonts w:ascii="Arial" w:hAnsi="Arial" w:cs="Arial"/>
          <w:b/>
          <w:bCs/>
          <w:sz w:val="44"/>
          <w:szCs w:val="44"/>
        </w:rPr>
      </w:pPr>
    </w:p>
    <w:p w14:paraId="6600B30E" w14:textId="43E20F0E" w:rsidR="006F1CAC" w:rsidRDefault="006F1CAC" w:rsidP="006D4FB2">
      <w:pPr>
        <w:spacing w:line="360" w:lineRule="auto"/>
        <w:rPr>
          <w:rFonts w:ascii="Arial" w:hAnsi="Arial" w:cs="Arial"/>
          <w:b/>
          <w:bCs/>
          <w:sz w:val="44"/>
          <w:szCs w:val="44"/>
        </w:rPr>
      </w:pPr>
    </w:p>
    <w:p w14:paraId="713F9E68" w14:textId="7C847A20" w:rsidR="006F1CAC" w:rsidRDefault="006F1CAC" w:rsidP="006D4FB2">
      <w:pPr>
        <w:spacing w:line="360" w:lineRule="auto"/>
        <w:rPr>
          <w:rFonts w:ascii="Arial" w:hAnsi="Arial" w:cs="Arial"/>
          <w:b/>
          <w:bCs/>
          <w:sz w:val="44"/>
          <w:szCs w:val="44"/>
        </w:rPr>
      </w:pPr>
    </w:p>
    <w:p w14:paraId="014E2553" w14:textId="77777777" w:rsidR="00D11A1F" w:rsidRDefault="00D11A1F" w:rsidP="006D4FB2">
      <w:pPr>
        <w:spacing w:line="360" w:lineRule="auto"/>
        <w:rPr>
          <w:rFonts w:ascii="Arial" w:hAnsi="Arial" w:cs="Arial"/>
          <w:b/>
          <w:bCs/>
          <w:sz w:val="44"/>
          <w:szCs w:val="44"/>
        </w:rPr>
      </w:pPr>
    </w:p>
    <w:p w14:paraId="24AAE9CB" w14:textId="12CAA126" w:rsidR="00944DD9" w:rsidRPr="006D4FB2" w:rsidRDefault="00944DD9" w:rsidP="001D32B5">
      <w:pPr>
        <w:spacing w:line="360" w:lineRule="auto"/>
        <w:jc w:val="center"/>
        <w:rPr>
          <w:rFonts w:ascii="Arial" w:hAnsi="Arial" w:cs="Arial"/>
          <w:b/>
          <w:bCs/>
          <w:sz w:val="36"/>
          <w:szCs w:val="36"/>
        </w:rPr>
      </w:pPr>
      <w:r w:rsidRPr="006D4FB2">
        <w:rPr>
          <w:rFonts w:ascii="Arial" w:hAnsi="Arial" w:cs="Arial"/>
          <w:b/>
          <w:bCs/>
          <w:sz w:val="36"/>
          <w:szCs w:val="36"/>
        </w:rPr>
        <w:lastRenderedPageBreak/>
        <w:t>Part 2</w:t>
      </w:r>
      <w:r w:rsidR="001D32B5" w:rsidRPr="006D4FB2">
        <w:rPr>
          <w:rFonts w:ascii="Arial" w:hAnsi="Arial" w:cs="Arial"/>
          <w:b/>
          <w:bCs/>
          <w:sz w:val="36"/>
          <w:szCs w:val="36"/>
        </w:rPr>
        <w:t>- Critical Reflection</w:t>
      </w:r>
    </w:p>
    <w:p w14:paraId="32B46C2B" w14:textId="77777777" w:rsidR="00944DD9" w:rsidRPr="00705F7A" w:rsidRDefault="00944DD9" w:rsidP="00944DD9">
      <w:pPr>
        <w:spacing w:line="360" w:lineRule="auto"/>
        <w:jc w:val="both"/>
        <w:rPr>
          <w:rFonts w:ascii="Arial" w:hAnsi="Arial" w:cs="Arial"/>
          <w:b/>
          <w:bCs/>
          <w:sz w:val="24"/>
          <w:szCs w:val="24"/>
        </w:rPr>
      </w:pPr>
    </w:p>
    <w:p w14:paraId="4EA68403" w14:textId="71F3437F" w:rsidR="00944DD9" w:rsidRPr="00705F7A" w:rsidRDefault="00944DD9" w:rsidP="00944DD9">
      <w:pPr>
        <w:spacing w:line="360" w:lineRule="auto"/>
        <w:jc w:val="both"/>
        <w:rPr>
          <w:rFonts w:ascii="Arial" w:hAnsi="Arial" w:cs="Arial"/>
          <w:sz w:val="24"/>
          <w:szCs w:val="24"/>
        </w:rPr>
      </w:pPr>
      <w:r w:rsidRPr="00705F7A">
        <w:rPr>
          <w:rFonts w:ascii="Arial" w:hAnsi="Arial" w:cs="Arial"/>
          <w:color w:val="000000"/>
          <w:sz w:val="24"/>
          <w:szCs w:val="24"/>
          <w:lang w:val="cy-GB" w:bidi="my-MM"/>
        </w:rPr>
        <w:t>I am going to critically reflect on my pedagogical progress in order to identify a specific area for my continuous professional development. This will be accompanied with a justification of the the next steps which will thus enhance and improve my future practice</w:t>
      </w:r>
      <w:r w:rsidRPr="00705F7A">
        <w:rPr>
          <w:rFonts w:ascii="Arial" w:hAnsi="Arial" w:cs="Arial"/>
          <w:sz w:val="24"/>
          <w:szCs w:val="24"/>
        </w:rPr>
        <w:t>. For the purpose of this essay, the chosen focus explores the importance of learning mathematics in an outdoor environment. This focus has been devised due to wanting to promote a practical method to learning maths with real life experiences being evident.</w:t>
      </w:r>
      <w:r w:rsidR="00F0186F">
        <w:rPr>
          <w:rFonts w:ascii="Arial" w:hAnsi="Arial" w:cs="Arial"/>
          <w:sz w:val="24"/>
          <w:szCs w:val="24"/>
        </w:rPr>
        <w:t xml:space="preserve"> </w:t>
      </w:r>
      <w:r w:rsidR="001D61E6">
        <w:rPr>
          <w:rFonts w:ascii="Arial" w:hAnsi="Arial" w:cs="Arial"/>
          <w:sz w:val="24"/>
          <w:szCs w:val="24"/>
        </w:rPr>
        <w:t xml:space="preserve">From experience, I have found the best way to captivate the children’s thinking and engagement is to provide </w:t>
      </w:r>
      <w:r w:rsidR="0042749C">
        <w:rPr>
          <w:rFonts w:ascii="Arial" w:hAnsi="Arial" w:cs="Arial"/>
          <w:sz w:val="24"/>
          <w:szCs w:val="24"/>
        </w:rPr>
        <w:t xml:space="preserve">them with an experience where they can apply </w:t>
      </w:r>
      <w:r w:rsidR="00227E2D">
        <w:rPr>
          <w:rFonts w:ascii="Arial" w:hAnsi="Arial" w:cs="Arial"/>
          <w:sz w:val="24"/>
          <w:szCs w:val="24"/>
        </w:rPr>
        <w:t>their</w:t>
      </w:r>
      <w:r w:rsidR="0042749C">
        <w:rPr>
          <w:rFonts w:ascii="Arial" w:hAnsi="Arial" w:cs="Arial"/>
          <w:sz w:val="24"/>
          <w:szCs w:val="24"/>
        </w:rPr>
        <w:t xml:space="preserve"> skills practically and thus,</w:t>
      </w:r>
      <w:r w:rsidR="006F28F8">
        <w:rPr>
          <w:rFonts w:ascii="Arial" w:hAnsi="Arial" w:cs="Arial"/>
          <w:sz w:val="24"/>
          <w:szCs w:val="24"/>
        </w:rPr>
        <w:t xml:space="preserve"> </w:t>
      </w:r>
      <w:r w:rsidR="007879F5">
        <w:rPr>
          <w:rFonts w:ascii="Arial" w:hAnsi="Arial" w:cs="Arial"/>
          <w:sz w:val="24"/>
          <w:szCs w:val="24"/>
        </w:rPr>
        <w:t xml:space="preserve">integrating the outdoor environment is something that could support this. </w:t>
      </w:r>
    </w:p>
    <w:p w14:paraId="6523517C" w14:textId="77777777" w:rsidR="00944DD9" w:rsidRPr="00705F7A" w:rsidRDefault="00944DD9" w:rsidP="00944DD9">
      <w:pPr>
        <w:spacing w:line="360" w:lineRule="auto"/>
        <w:jc w:val="both"/>
        <w:rPr>
          <w:rFonts w:ascii="Arial" w:hAnsi="Arial" w:cs="Arial"/>
          <w:sz w:val="24"/>
          <w:szCs w:val="24"/>
        </w:rPr>
      </w:pPr>
    </w:p>
    <w:p w14:paraId="603C18E0" w14:textId="18CC2E7C" w:rsidR="00931563" w:rsidRPr="006578BA" w:rsidRDefault="00944DD9" w:rsidP="00944DD9">
      <w:pPr>
        <w:spacing w:line="360" w:lineRule="auto"/>
        <w:jc w:val="both"/>
        <w:rPr>
          <w:rFonts w:ascii="Arial" w:hAnsi="Arial" w:cs="Arial"/>
          <w:sz w:val="24"/>
          <w:szCs w:val="24"/>
        </w:rPr>
      </w:pPr>
      <w:r w:rsidRPr="00705F7A">
        <w:rPr>
          <w:rFonts w:ascii="Arial" w:hAnsi="Arial" w:cs="Arial"/>
          <w:sz w:val="24"/>
          <w:szCs w:val="24"/>
        </w:rPr>
        <w:t xml:space="preserve"> One of Donaldson’s (2015,p.69) pedagogical principles states that, as teachers, we need to ‘‘create authentic contexts for learning’. In order to support learner progression, the outdoors </w:t>
      </w:r>
      <w:r w:rsidR="003E55DD">
        <w:rPr>
          <w:rFonts w:ascii="Arial" w:hAnsi="Arial" w:cs="Arial"/>
          <w:sz w:val="24"/>
          <w:szCs w:val="24"/>
        </w:rPr>
        <w:t xml:space="preserve">can provide </w:t>
      </w:r>
      <w:r w:rsidRPr="00705F7A">
        <w:rPr>
          <w:rFonts w:ascii="Arial" w:hAnsi="Arial" w:cs="Arial"/>
          <w:sz w:val="24"/>
          <w:szCs w:val="24"/>
        </w:rPr>
        <w:t xml:space="preserve">a learning environment that is stimulating, motivating and provides an excitement to engage with the topic. </w:t>
      </w:r>
      <w:r w:rsidR="0066103B">
        <w:rPr>
          <w:rFonts w:ascii="Arial" w:hAnsi="Arial" w:cs="Arial"/>
          <w:sz w:val="24"/>
          <w:szCs w:val="24"/>
        </w:rPr>
        <w:t>From exper</w:t>
      </w:r>
      <w:r w:rsidR="00663E7B">
        <w:rPr>
          <w:rFonts w:ascii="Arial" w:hAnsi="Arial" w:cs="Arial"/>
          <w:sz w:val="24"/>
          <w:szCs w:val="24"/>
        </w:rPr>
        <w:t>ience, you could suggest that</w:t>
      </w:r>
      <w:r w:rsidRPr="00705F7A">
        <w:rPr>
          <w:rFonts w:ascii="Arial" w:hAnsi="Arial" w:cs="Arial"/>
          <w:sz w:val="24"/>
          <w:szCs w:val="24"/>
        </w:rPr>
        <w:t xml:space="preserve"> </w:t>
      </w:r>
      <w:r w:rsidR="00C35467">
        <w:rPr>
          <w:rFonts w:ascii="Arial" w:hAnsi="Arial" w:cs="Arial"/>
          <w:sz w:val="24"/>
          <w:szCs w:val="24"/>
        </w:rPr>
        <w:t xml:space="preserve">the rationale behind </w:t>
      </w:r>
      <w:r w:rsidR="00CA4025">
        <w:rPr>
          <w:rFonts w:ascii="Arial" w:hAnsi="Arial" w:cs="Arial"/>
          <w:sz w:val="24"/>
          <w:szCs w:val="24"/>
        </w:rPr>
        <w:t xml:space="preserve">negative perceptions about mathematics </w:t>
      </w:r>
      <w:r w:rsidRPr="00705F7A">
        <w:rPr>
          <w:rFonts w:ascii="Arial" w:hAnsi="Arial" w:cs="Arial"/>
          <w:sz w:val="24"/>
          <w:szCs w:val="24"/>
        </w:rPr>
        <w:t xml:space="preserve">seems to be the belief of maths being ‘difficult’ which thus, </w:t>
      </w:r>
      <w:r w:rsidR="001B0B73">
        <w:rPr>
          <w:rFonts w:ascii="Arial" w:hAnsi="Arial" w:cs="Arial"/>
          <w:sz w:val="24"/>
          <w:szCs w:val="24"/>
        </w:rPr>
        <w:t xml:space="preserve">may </w:t>
      </w:r>
      <w:r w:rsidRPr="00705F7A">
        <w:rPr>
          <w:rFonts w:ascii="Arial" w:hAnsi="Arial" w:cs="Arial"/>
          <w:sz w:val="24"/>
          <w:szCs w:val="24"/>
        </w:rPr>
        <w:t>cause an anxiety towards the topic</w:t>
      </w:r>
      <w:r w:rsidR="009E7CFA">
        <w:rPr>
          <w:rFonts w:ascii="Arial" w:hAnsi="Arial" w:cs="Arial"/>
          <w:sz w:val="24"/>
          <w:szCs w:val="24"/>
        </w:rPr>
        <w:t xml:space="preserve">. </w:t>
      </w:r>
      <w:r w:rsidR="009E7CFA" w:rsidRPr="00E80445">
        <w:rPr>
          <w:rFonts w:ascii="Arial" w:hAnsi="Arial" w:cs="Arial"/>
          <w:sz w:val="24"/>
          <w:szCs w:val="24"/>
          <w:shd w:val="clear" w:color="auto" w:fill="FFFFFF"/>
        </w:rPr>
        <w:t>Mutodi</w:t>
      </w:r>
      <w:r w:rsidR="009E7CFA">
        <w:rPr>
          <w:rFonts w:ascii="Arial" w:hAnsi="Arial" w:cs="Arial"/>
          <w:sz w:val="24"/>
          <w:szCs w:val="24"/>
          <w:shd w:val="clear" w:color="auto" w:fill="FFFFFF"/>
        </w:rPr>
        <w:t xml:space="preserve"> </w:t>
      </w:r>
      <w:r w:rsidR="009E7CFA" w:rsidRPr="00E80445">
        <w:rPr>
          <w:rFonts w:ascii="Arial" w:hAnsi="Arial" w:cs="Arial"/>
          <w:sz w:val="24"/>
          <w:szCs w:val="24"/>
          <w:shd w:val="clear" w:color="auto" w:fill="FFFFFF"/>
        </w:rPr>
        <w:t>and Ngirande</w:t>
      </w:r>
      <w:r w:rsidR="009E7CFA">
        <w:rPr>
          <w:rFonts w:ascii="Arial" w:hAnsi="Arial" w:cs="Arial"/>
          <w:sz w:val="24"/>
          <w:szCs w:val="24"/>
          <w:shd w:val="clear" w:color="auto" w:fill="FFFFFF"/>
        </w:rPr>
        <w:t xml:space="preserve"> (</w:t>
      </w:r>
      <w:r w:rsidR="009E7CFA" w:rsidRPr="00E80445">
        <w:rPr>
          <w:rFonts w:ascii="Arial" w:hAnsi="Arial" w:cs="Arial"/>
          <w:sz w:val="24"/>
          <w:szCs w:val="24"/>
          <w:shd w:val="clear" w:color="auto" w:fill="FFFFFF"/>
        </w:rPr>
        <w:t>2014</w:t>
      </w:r>
      <w:r w:rsidR="009E7CFA">
        <w:rPr>
          <w:rFonts w:ascii="Arial" w:hAnsi="Arial" w:cs="Arial"/>
          <w:sz w:val="24"/>
          <w:szCs w:val="24"/>
          <w:shd w:val="clear" w:color="auto" w:fill="FFFFFF"/>
        </w:rPr>
        <w:t xml:space="preserve">) </w:t>
      </w:r>
      <w:r w:rsidR="00770D53">
        <w:rPr>
          <w:rFonts w:ascii="Arial" w:hAnsi="Arial" w:cs="Arial"/>
          <w:sz w:val="24"/>
          <w:szCs w:val="24"/>
          <w:shd w:val="clear" w:color="auto" w:fill="FFFFFF"/>
        </w:rPr>
        <w:t xml:space="preserve">have a similar belief and state that </w:t>
      </w:r>
      <w:r w:rsidR="00A32D65">
        <w:rPr>
          <w:rFonts w:ascii="Arial" w:hAnsi="Arial" w:cs="Arial"/>
          <w:sz w:val="24"/>
          <w:szCs w:val="24"/>
          <w:shd w:val="clear" w:color="auto" w:fill="FFFFFF"/>
        </w:rPr>
        <w:t xml:space="preserve">the </w:t>
      </w:r>
      <w:r w:rsidR="00931563" w:rsidRPr="00C445BB">
        <w:rPr>
          <w:rFonts w:ascii="Arial" w:hAnsi="Arial" w:cs="Arial"/>
          <w:sz w:val="24"/>
          <w:szCs w:val="24"/>
        </w:rPr>
        <w:t xml:space="preserve">perception of mathematics can be </w:t>
      </w:r>
      <w:r w:rsidR="00021045" w:rsidRPr="00C445BB">
        <w:rPr>
          <w:rFonts w:ascii="Arial" w:hAnsi="Arial" w:cs="Arial"/>
          <w:sz w:val="24"/>
          <w:szCs w:val="24"/>
        </w:rPr>
        <w:t xml:space="preserve">evoked </w:t>
      </w:r>
      <w:r w:rsidR="00931563" w:rsidRPr="00C445BB">
        <w:rPr>
          <w:rFonts w:ascii="Arial" w:hAnsi="Arial" w:cs="Arial"/>
          <w:sz w:val="24"/>
          <w:szCs w:val="24"/>
        </w:rPr>
        <w:t>as a mental representation</w:t>
      </w:r>
      <w:r w:rsidR="004731FB" w:rsidRPr="00C445BB">
        <w:rPr>
          <w:rFonts w:ascii="Arial" w:hAnsi="Arial" w:cs="Arial"/>
          <w:sz w:val="24"/>
          <w:szCs w:val="24"/>
        </w:rPr>
        <w:t>;</w:t>
      </w:r>
      <w:r w:rsidR="00931563" w:rsidRPr="00C445BB">
        <w:rPr>
          <w:rFonts w:ascii="Arial" w:hAnsi="Arial" w:cs="Arial"/>
          <w:sz w:val="24"/>
          <w:szCs w:val="24"/>
        </w:rPr>
        <w:t xml:space="preserve"> as a result of social experiences, interactions at school, or the influence of </w:t>
      </w:r>
      <w:r w:rsidR="00C445BB" w:rsidRPr="00C445BB">
        <w:rPr>
          <w:rFonts w:ascii="Arial" w:hAnsi="Arial" w:cs="Arial"/>
          <w:sz w:val="24"/>
          <w:szCs w:val="24"/>
        </w:rPr>
        <w:t>those within the school community</w:t>
      </w:r>
      <w:r w:rsidR="00C445BB" w:rsidRPr="002A65C9">
        <w:rPr>
          <w:rFonts w:ascii="Arial" w:hAnsi="Arial" w:cs="Arial"/>
          <w:sz w:val="24"/>
          <w:szCs w:val="24"/>
        </w:rPr>
        <w:t xml:space="preserve">. </w:t>
      </w:r>
      <w:r w:rsidR="005E16D1" w:rsidRPr="002A65C9">
        <w:rPr>
          <w:rFonts w:ascii="Arial" w:hAnsi="Arial" w:cs="Arial"/>
          <w:sz w:val="24"/>
          <w:szCs w:val="24"/>
        </w:rPr>
        <w:t>Sam (2002)</w:t>
      </w:r>
      <w:r w:rsidR="007306FD">
        <w:rPr>
          <w:rFonts w:ascii="Arial" w:hAnsi="Arial" w:cs="Arial"/>
          <w:sz w:val="24"/>
          <w:szCs w:val="24"/>
        </w:rPr>
        <w:t xml:space="preserve"> echoes this thinking and</w:t>
      </w:r>
      <w:r w:rsidR="005E16D1" w:rsidRPr="002A65C9">
        <w:rPr>
          <w:rFonts w:ascii="Arial" w:hAnsi="Arial" w:cs="Arial"/>
          <w:sz w:val="24"/>
          <w:szCs w:val="24"/>
        </w:rPr>
        <w:t xml:space="preserve"> </w:t>
      </w:r>
      <w:r w:rsidR="003C55AB" w:rsidRPr="002A65C9">
        <w:rPr>
          <w:rFonts w:ascii="Arial" w:hAnsi="Arial" w:cs="Arial"/>
          <w:sz w:val="24"/>
          <w:szCs w:val="24"/>
        </w:rPr>
        <w:t xml:space="preserve">states </w:t>
      </w:r>
      <w:r w:rsidR="005E16D1" w:rsidRPr="002A65C9">
        <w:rPr>
          <w:rFonts w:ascii="Arial" w:hAnsi="Arial" w:cs="Arial"/>
          <w:sz w:val="24"/>
          <w:szCs w:val="24"/>
        </w:rPr>
        <w:t xml:space="preserve">that many </w:t>
      </w:r>
      <w:r w:rsidR="003C55AB" w:rsidRPr="002A65C9">
        <w:rPr>
          <w:rFonts w:ascii="Arial" w:hAnsi="Arial" w:cs="Arial"/>
          <w:sz w:val="24"/>
          <w:szCs w:val="24"/>
        </w:rPr>
        <w:t>individuals</w:t>
      </w:r>
      <w:r w:rsidR="005E16D1" w:rsidRPr="002A65C9">
        <w:rPr>
          <w:rFonts w:ascii="Arial" w:hAnsi="Arial" w:cs="Arial"/>
          <w:sz w:val="24"/>
          <w:szCs w:val="24"/>
        </w:rPr>
        <w:t xml:space="preserve"> are </w:t>
      </w:r>
      <w:r w:rsidR="00DF5C7E" w:rsidRPr="002A65C9">
        <w:rPr>
          <w:rFonts w:ascii="Arial" w:hAnsi="Arial" w:cs="Arial"/>
          <w:sz w:val="24"/>
          <w:szCs w:val="24"/>
        </w:rPr>
        <w:t>fearful</w:t>
      </w:r>
      <w:r w:rsidR="005E16D1" w:rsidRPr="002A65C9">
        <w:rPr>
          <w:rFonts w:ascii="Arial" w:hAnsi="Arial" w:cs="Arial"/>
          <w:sz w:val="24"/>
          <w:szCs w:val="24"/>
        </w:rPr>
        <w:t xml:space="preserve"> of mathematics and feel powerless</w:t>
      </w:r>
      <w:r w:rsidR="00DF5C7E" w:rsidRPr="002A65C9">
        <w:rPr>
          <w:rFonts w:ascii="Arial" w:hAnsi="Arial" w:cs="Arial"/>
          <w:sz w:val="24"/>
          <w:szCs w:val="24"/>
        </w:rPr>
        <w:t xml:space="preserve"> when presenting </w:t>
      </w:r>
      <w:r w:rsidR="005E16D1" w:rsidRPr="002A65C9">
        <w:rPr>
          <w:rFonts w:ascii="Arial" w:hAnsi="Arial" w:cs="Arial"/>
          <w:sz w:val="24"/>
          <w:szCs w:val="24"/>
        </w:rPr>
        <w:t>mathematical ideas.</w:t>
      </w:r>
      <w:r w:rsidR="00DF5C7E" w:rsidRPr="002A65C9">
        <w:rPr>
          <w:rFonts w:ascii="Arial" w:hAnsi="Arial" w:cs="Arial"/>
          <w:sz w:val="24"/>
          <w:szCs w:val="24"/>
        </w:rPr>
        <w:t xml:space="preserve"> </w:t>
      </w:r>
      <w:r w:rsidR="0042290A" w:rsidRPr="002A65C9">
        <w:rPr>
          <w:rFonts w:ascii="Arial" w:hAnsi="Arial" w:cs="Arial"/>
          <w:sz w:val="24"/>
          <w:szCs w:val="24"/>
        </w:rPr>
        <w:t xml:space="preserve">He suggested that mathematics can be </w:t>
      </w:r>
      <w:r w:rsidR="009B77FF" w:rsidRPr="002A65C9">
        <w:rPr>
          <w:rFonts w:ascii="Arial" w:hAnsi="Arial" w:cs="Arial"/>
          <w:sz w:val="24"/>
          <w:szCs w:val="24"/>
        </w:rPr>
        <w:t>viewed</w:t>
      </w:r>
      <w:r w:rsidR="00DF5C7E" w:rsidRPr="002A65C9">
        <w:rPr>
          <w:rFonts w:ascii="Arial" w:hAnsi="Arial" w:cs="Arial"/>
          <w:sz w:val="24"/>
          <w:szCs w:val="24"/>
        </w:rPr>
        <w:t xml:space="preserve"> as "fixed, immutable, external, intractable and uncreative"</w:t>
      </w:r>
      <w:r w:rsidR="00F40C0E" w:rsidRPr="002A65C9">
        <w:rPr>
          <w:rFonts w:ascii="Arial" w:hAnsi="Arial" w:cs="Arial"/>
          <w:sz w:val="24"/>
          <w:szCs w:val="24"/>
        </w:rPr>
        <w:t xml:space="preserve"> (Sam, 2002,p.115). </w:t>
      </w:r>
      <w:r w:rsidR="009B77FF" w:rsidRPr="002A65C9">
        <w:rPr>
          <w:rFonts w:ascii="Arial" w:hAnsi="Arial" w:cs="Arial"/>
          <w:sz w:val="24"/>
          <w:szCs w:val="24"/>
        </w:rPr>
        <w:t xml:space="preserve">You could suggest that by taking mathematics into an outdoor </w:t>
      </w:r>
      <w:r w:rsidR="002A65C9" w:rsidRPr="002A65C9">
        <w:rPr>
          <w:rFonts w:ascii="Arial" w:hAnsi="Arial" w:cs="Arial"/>
          <w:sz w:val="24"/>
          <w:szCs w:val="24"/>
        </w:rPr>
        <w:t xml:space="preserve">environment, these perceptions could change due to the vast experiences available with creativity being a key component. </w:t>
      </w:r>
    </w:p>
    <w:p w14:paraId="355B93E7" w14:textId="77777777" w:rsidR="00931563" w:rsidRDefault="00931563" w:rsidP="00944DD9">
      <w:pPr>
        <w:spacing w:line="360" w:lineRule="auto"/>
        <w:jc w:val="both"/>
        <w:rPr>
          <w:rFonts w:ascii="Arial" w:hAnsi="Arial" w:cs="Arial"/>
          <w:color w:val="FF0000"/>
          <w:sz w:val="24"/>
          <w:szCs w:val="24"/>
        </w:rPr>
      </w:pPr>
    </w:p>
    <w:p w14:paraId="16F9FF8E" w14:textId="7C932E13" w:rsidR="00944DD9" w:rsidRPr="00705F7A" w:rsidRDefault="00944DD9" w:rsidP="00944DD9">
      <w:pPr>
        <w:spacing w:line="360" w:lineRule="auto"/>
        <w:jc w:val="both"/>
        <w:rPr>
          <w:rFonts w:ascii="Arial" w:hAnsi="Arial" w:cs="Arial"/>
          <w:sz w:val="24"/>
          <w:szCs w:val="24"/>
        </w:rPr>
      </w:pPr>
      <w:r w:rsidRPr="00705F7A">
        <w:rPr>
          <w:rFonts w:ascii="Arial" w:hAnsi="Arial" w:cs="Arial"/>
          <w:color w:val="FF0000"/>
          <w:sz w:val="24"/>
          <w:szCs w:val="24"/>
        </w:rPr>
        <w:t xml:space="preserve"> </w:t>
      </w:r>
      <w:r w:rsidRPr="00705F7A">
        <w:rPr>
          <w:rFonts w:ascii="Arial" w:hAnsi="Arial" w:cs="Arial"/>
          <w:sz w:val="24"/>
          <w:szCs w:val="24"/>
        </w:rPr>
        <w:t xml:space="preserve">By carrying out further research to develop my knowledge and understanding, additional pedagogical techniques will be gained. This is then able to enhance both future development and teaching practice which Westwood (2005) describes as key for student teachers. </w:t>
      </w:r>
    </w:p>
    <w:p w14:paraId="0FCDA795" w14:textId="77777777" w:rsidR="00944DD9" w:rsidRPr="00705F7A" w:rsidRDefault="00944DD9" w:rsidP="00944DD9">
      <w:pPr>
        <w:spacing w:line="360" w:lineRule="auto"/>
        <w:jc w:val="both"/>
        <w:rPr>
          <w:rFonts w:ascii="Arial" w:hAnsi="Arial" w:cs="Arial"/>
          <w:sz w:val="24"/>
          <w:szCs w:val="24"/>
        </w:rPr>
      </w:pPr>
    </w:p>
    <w:p w14:paraId="5FA2AD0F" w14:textId="28CF46DF" w:rsidR="00944DD9" w:rsidRPr="00705F7A" w:rsidRDefault="00944DD9" w:rsidP="00944DD9">
      <w:pPr>
        <w:tabs>
          <w:tab w:val="left" w:pos="3251"/>
        </w:tabs>
        <w:spacing w:line="360" w:lineRule="auto"/>
        <w:jc w:val="both"/>
        <w:rPr>
          <w:rFonts w:ascii="Arial" w:hAnsi="Arial" w:cs="Arial"/>
          <w:sz w:val="24"/>
          <w:szCs w:val="24"/>
        </w:rPr>
      </w:pPr>
      <w:r w:rsidRPr="00705F7A">
        <w:rPr>
          <w:rFonts w:ascii="Arial" w:hAnsi="Arial" w:cs="Arial"/>
          <w:color w:val="000000" w:themeColor="text1"/>
          <w:sz w:val="24"/>
          <w:szCs w:val="24"/>
          <w:shd w:val="clear" w:color="auto" w:fill="FFFFFF"/>
        </w:rPr>
        <w:t>Knight (2011) suggests that mathematics in the outdoors allows children to become more creative when given the freedom to be flexible, innovative, and adaptable. You could suggest that when children are in this environment, it stimulates creative mathematical thinking without the children even realising that they are participating in a maths lesson.</w:t>
      </w:r>
      <w:r w:rsidRPr="00705F7A">
        <w:rPr>
          <w:rFonts w:ascii="Arial" w:hAnsi="Arial" w:cs="Arial"/>
          <w:sz w:val="24"/>
          <w:szCs w:val="24"/>
        </w:rPr>
        <w:t> </w:t>
      </w:r>
      <w:r w:rsidRPr="00E435B3">
        <w:rPr>
          <w:rFonts w:ascii="Arial" w:hAnsi="Arial" w:cs="Arial"/>
          <w:sz w:val="24"/>
          <w:szCs w:val="24"/>
          <w:lang w:val="cy-GB"/>
        </w:rPr>
        <w:t xml:space="preserve">Further reading highlights the effectiveness of the implementation of mathematics </w:t>
      </w:r>
      <w:r>
        <w:rPr>
          <w:rFonts w:ascii="Arial" w:hAnsi="Arial" w:cs="Arial"/>
          <w:sz w:val="24"/>
          <w:szCs w:val="24"/>
          <w:lang w:val="cy-GB"/>
        </w:rPr>
        <w:t xml:space="preserve">in an </w:t>
      </w:r>
      <w:r w:rsidRPr="00E435B3">
        <w:rPr>
          <w:rFonts w:ascii="Arial" w:hAnsi="Arial" w:cs="Arial"/>
          <w:sz w:val="24"/>
          <w:szCs w:val="24"/>
          <w:lang w:val="cy-GB"/>
        </w:rPr>
        <w:t>outdoor</w:t>
      </w:r>
      <w:r>
        <w:rPr>
          <w:rFonts w:ascii="Arial" w:hAnsi="Arial" w:cs="Arial"/>
          <w:sz w:val="24"/>
          <w:szCs w:val="24"/>
          <w:lang w:val="cy-GB"/>
        </w:rPr>
        <w:t xml:space="preserve"> environment </w:t>
      </w:r>
      <w:r w:rsidRPr="00E435B3">
        <w:rPr>
          <w:rFonts w:ascii="Arial" w:hAnsi="Arial" w:cs="Arial"/>
          <w:sz w:val="24"/>
          <w:szCs w:val="24"/>
          <w:lang w:val="cy-GB"/>
        </w:rPr>
        <w:t>by showing the success in results after a twelve week progra</w:t>
      </w:r>
      <w:r w:rsidR="00355B8A">
        <w:rPr>
          <w:rFonts w:ascii="Arial" w:hAnsi="Arial" w:cs="Arial"/>
          <w:sz w:val="24"/>
          <w:szCs w:val="24"/>
          <w:lang w:val="cy-GB"/>
        </w:rPr>
        <w:t>m</w:t>
      </w:r>
      <w:r w:rsidRPr="00E435B3">
        <w:rPr>
          <w:rFonts w:ascii="Arial" w:hAnsi="Arial" w:cs="Arial"/>
          <w:sz w:val="24"/>
          <w:szCs w:val="24"/>
          <w:lang w:val="cy-GB"/>
        </w:rPr>
        <w:t>me.</w:t>
      </w:r>
      <w:r w:rsidR="00974C5A">
        <w:rPr>
          <w:rFonts w:ascii="Arial" w:hAnsi="Arial" w:cs="Arial"/>
          <w:sz w:val="24"/>
          <w:szCs w:val="24"/>
          <w:lang w:val="cy-GB"/>
        </w:rPr>
        <w:t xml:space="preserve"> </w:t>
      </w:r>
      <w:r w:rsidRPr="00E435B3">
        <w:rPr>
          <w:rFonts w:ascii="Arial" w:hAnsi="Arial" w:cs="Arial"/>
          <w:sz w:val="24"/>
          <w:szCs w:val="24"/>
        </w:rPr>
        <w:t>Research found that individuals gained an average of two months general maths and six months of mental arithmetic, compared to regular maths indoor learning</w:t>
      </w:r>
      <w:r>
        <w:rPr>
          <w:rFonts w:ascii="Arial" w:hAnsi="Arial" w:cs="Arial"/>
          <w:sz w:val="24"/>
          <w:szCs w:val="24"/>
        </w:rPr>
        <w:t xml:space="preserve"> (OEAP, 2018).</w:t>
      </w:r>
    </w:p>
    <w:p w14:paraId="7ED5FF8C" w14:textId="77777777" w:rsidR="00944DD9" w:rsidRPr="00705F7A" w:rsidRDefault="00944DD9" w:rsidP="00944DD9">
      <w:pPr>
        <w:spacing w:line="360" w:lineRule="auto"/>
        <w:jc w:val="both"/>
        <w:rPr>
          <w:rFonts w:ascii="Arial" w:hAnsi="Arial" w:cs="Arial"/>
          <w:sz w:val="24"/>
          <w:szCs w:val="24"/>
        </w:rPr>
      </w:pPr>
    </w:p>
    <w:p w14:paraId="68691AE1" w14:textId="2C119F47" w:rsidR="00944DD9" w:rsidRPr="00C02075" w:rsidRDefault="00944DD9" w:rsidP="00944DD9">
      <w:pPr>
        <w:spacing w:line="360" w:lineRule="auto"/>
        <w:jc w:val="both"/>
        <w:rPr>
          <w:rFonts w:ascii="Arial" w:hAnsi="Arial" w:cs="Arial"/>
          <w:color w:val="FF0000"/>
          <w:sz w:val="24"/>
          <w:szCs w:val="24"/>
        </w:rPr>
      </w:pPr>
      <w:r w:rsidRPr="00705F7A">
        <w:rPr>
          <w:rFonts w:ascii="Arial" w:hAnsi="Arial" w:cs="Arial"/>
          <w:sz w:val="24"/>
          <w:szCs w:val="24"/>
        </w:rPr>
        <w:t>Natural Resources Wales discuss how outdoor learning can improve childhood academic attainment and state that ‘being in nature fosters wider, real life learning outside of the classroom, through engaging, fun and stimulating experiences</w:t>
      </w:r>
      <w:r w:rsidR="00C02075">
        <w:rPr>
          <w:rFonts w:ascii="Arial" w:hAnsi="Arial" w:cs="Arial"/>
          <w:sz w:val="24"/>
          <w:szCs w:val="24"/>
        </w:rPr>
        <w:t>’</w:t>
      </w:r>
      <w:r w:rsidRPr="00705F7A">
        <w:rPr>
          <w:rFonts w:ascii="Arial" w:hAnsi="Arial" w:cs="Arial"/>
          <w:sz w:val="24"/>
          <w:szCs w:val="24"/>
        </w:rPr>
        <w:t xml:space="preserve"> </w:t>
      </w:r>
      <w:r w:rsidRPr="00A25220">
        <w:rPr>
          <w:rFonts w:ascii="Arial" w:hAnsi="Arial" w:cs="Arial"/>
          <w:sz w:val="24"/>
          <w:szCs w:val="24"/>
        </w:rPr>
        <w:t>(NRW,</w:t>
      </w:r>
      <w:r w:rsidR="00620249" w:rsidRPr="00A25220">
        <w:rPr>
          <w:rFonts w:ascii="Arial" w:hAnsi="Arial" w:cs="Arial"/>
          <w:sz w:val="24"/>
          <w:szCs w:val="24"/>
        </w:rPr>
        <w:t>2021</w:t>
      </w:r>
      <w:r w:rsidR="009F5A04">
        <w:rPr>
          <w:rFonts w:ascii="Arial" w:hAnsi="Arial" w:cs="Arial"/>
          <w:sz w:val="24"/>
          <w:szCs w:val="24"/>
        </w:rPr>
        <w:t>,p.1</w:t>
      </w:r>
      <w:r w:rsidRPr="00A25220">
        <w:rPr>
          <w:rFonts w:ascii="Arial" w:hAnsi="Arial" w:cs="Arial"/>
          <w:sz w:val="24"/>
          <w:szCs w:val="24"/>
        </w:rPr>
        <w:t>)</w:t>
      </w:r>
      <w:r w:rsidR="00C02075">
        <w:rPr>
          <w:rFonts w:ascii="Arial" w:hAnsi="Arial" w:cs="Arial"/>
          <w:sz w:val="24"/>
          <w:szCs w:val="24"/>
        </w:rPr>
        <w:t xml:space="preserve">. </w:t>
      </w:r>
      <w:r w:rsidRPr="00705F7A">
        <w:rPr>
          <w:rFonts w:ascii="Arial" w:hAnsi="Arial" w:cs="Arial"/>
          <w:sz w:val="24"/>
          <w:szCs w:val="24"/>
        </w:rPr>
        <w:t xml:space="preserve">Taylor (2013) believes that different outdoor locations appeal to children’s interests and can may be useful to promote and motivate different mathematical ways.  Wien (2004) also promotes the use of outdoors and believes that by taking a variety of maths tools outdoors, </w:t>
      </w:r>
      <w:r w:rsidR="00E030EF">
        <w:rPr>
          <w:rFonts w:ascii="Arial" w:hAnsi="Arial" w:cs="Arial"/>
          <w:sz w:val="24"/>
          <w:szCs w:val="24"/>
        </w:rPr>
        <w:t xml:space="preserve">this </w:t>
      </w:r>
      <w:r w:rsidRPr="00705F7A">
        <w:rPr>
          <w:rFonts w:ascii="Arial" w:hAnsi="Arial" w:cs="Arial"/>
          <w:sz w:val="24"/>
          <w:szCs w:val="24"/>
        </w:rPr>
        <w:t>helps to promote</w:t>
      </w:r>
      <w:r w:rsidRPr="00705F7A">
        <w:rPr>
          <w:rFonts w:ascii="Arial" w:hAnsi="Arial" w:cs="Arial"/>
          <w:sz w:val="24"/>
          <w:szCs w:val="24"/>
          <w:shd w:val="clear" w:color="auto" w:fill="FFFFFF"/>
        </w:rPr>
        <w:t xml:space="preserve"> real-life tasks. This then liberates both children and teachers to act spontaneously, therefore resulting in richer interactions and a calmer learning environment is created. Estyn (2011) </w:t>
      </w:r>
      <w:r w:rsidR="005B36F2">
        <w:rPr>
          <w:rFonts w:ascii="Arial" w:hAnsi="Arial" w:cs="Arial"/>
          <w:sz w:val="24"/>
          <w:szCs w:val="24"/>
          <w:shd w:val="clear" w:color="auto" w:fill="FFFFFF"/>
        </w:rPr>
        <w:t xml:space="preserve">highlights the significance of </w:t>
      </w:r>
      <w:r w:rsidRPr="00705F7A">
        <w:rPr>
          <w:rFonts w:ascii="Arial" w:hAnsi="Arial" w:cs="Arial"/>
          <w:sz w:val="24"/>
          <w:szCs w:val="24"/>
        </w:rPr>
        <w:t>the outdoors a</w:t>
      </w:r>
      <w:r w:rsidR="005B36F2">
        <w:rPr>
          <w:rFonts w:ascii="Arial" w:hAnsi="Arial" w:cs="Arial"/>
          <w:sz w:val="24"/>
          <w:szCs w:val="24"/>
        </w:rPr>
        <w:t>nd states that it allows</w:t>
      </w:r>
      <w:r w:rsidRPr="00705F7A">
        <w:rPr>
          <w:rFonts w:ascii="Arial" w:hAnsi="Arial" w:cs="Arial"/>
          <w:sz w:val="24"/>
          <w:szCs w:val="24"/>
        </w:rPr>
        <w:t xml:space="preserve"> children to persevere with activities for an extended period of time and also allows them to attempt new </w:t>
      </w:r>
      <w:r w:rsidR="00697B19">
        <w:rPr>
          <w:rFonts w:ascii="Arial" w:hAnsi="Arial" w:cs="Arial"/>
          <w:sz w:val="24"/>
          <w:szCs w:val="24"/>
        </w:rPr>
        <w:t xml:space="preserve">activities </w:t>
      </w:r>
      <w:r w:rsidRPr="00705F7A">
        <w:rPr>
          <w:rFonts w:ascii="Arial" w:hAnsi="Arial" w:cs="Arial"/>
          <w:sz w:val="24"/>
          <w:szCs w:val="24"/>
        </w:rPr>
        <w:t>more readily. It gives them the opportunities to co-operate with others and furthermore can apply their thinking skills to real problems.</w:t>
      </w:r>
      <w:r>
        <w:rPr>
          <w:rFonts w:ascii="Arial" w:hAnsi="Arial" w:cs="Arial"/>
          <w:sz w:val="24"/>
          <w:szCs w:val="24"/>
        </w:rPr>
        <w:t xml:space="preserve"> The CCEA (2006) believe that a child’s independence, positive self-image, and self-assertion are all central qualities to children viewing themselves as mathematical learners. </w:t>
      </w:r>
    </w:p>
    <w:p w14:paraId="23391530" w14:textId="77777777" w:rsidR="00944DD9" w:rsidRPr="00705F7A" w:rsidRDefault="00944DD9" w:rsidP="00944DD9">
      <w:pPr>
        <w:spacing w:line="360" w:lineRule="auto"/>
        <w:jc w:val="both"/>
        <w:rPr>
          <w:rFonts w:ascii="Arial" w:hAnsi="Arial" w:cs="Arial"/>
          <w:sz w:val="24"/>
          <w:szCs w:val="24"/>
        </w:rPr>
      </w:pPr>
    </w:p>
    <w:p w14:paraId="5FEE980B" w14:textId="0A9CD5E6" w:rsidR="00944DD9" w:rsidRPr="00705F7A" w:rsidRDefault="00944DD9" w:rsidP="00944DD9">
      <w:pPr>
        <w:spacing w:line="360" w:lineRule="auto"/>
        <w:jc w:val="both"/>
        <w:rPr>
          <w:rFonts w:ascii="Arial" w:hAnsi="Arial" w:cs="Arial"/>
          <w:color w:val="000000" w:themeColor="text1"/>
          <w:sz w:val="24"/>
          <w:szCs w:val="24"/>
        </w:rPr>
      </w:pPr>
      <w:r w:rsidRPr="00705F7A">
        <w:rPr>
          <w:rFonts w:ascii="Arial" w:hAnsi="Arial" w:cs="Arial"/>
          <w:color w:val="000000" w:themeColor="text1"/>
          <w:sz w:val="24"/>
          <w:szCs w:val="24"/>
          <w:shd w:val="clear" w:color="auto" w:fill="FFFFFF"/>
        </w:rPr>
        <w:t xml:space="preserve">Pratt (2011) highlights that in order for children to become efficacious mathematicians a ‘mathematical disposition’ should be developed. This disposition can be developed by the active maths outdoor sessions which empowers individuals to develop an awareness that maths is not just completed indoors, but actually allows them to make connections in their learning and experiences of natural materials. </w:t>
      </w:r>
      <w:r w:rsidRPr="005C3CBB">
        <w:rPr>
          <w:rFonts w:ascii="Arial" w:hAnsi="Arial" w:cs="Arial"/>
          <w:sz w:val="24"/>
          <w:szCs w:val="24"/>
          <w:shd w:val="clear" w:color="auto" w:fill="FFFFFF"/>
        </w:rPr>
        <w:t xml:space="preserve">However, Dillon </w:t>
      </w:r>
      <w:r>
        <w:rPr>
          <w:rFonts w:ascii="Arial" w:hAnsi="Arial" w:cs="Arial"/>
          <w:sz w:val="24"/>
          <w:szCs w:val="24"/>
          <w:shd w:val="clear" w:color="auto" w:fill="FFFFFF"/>
        </w:rPr>
        <w:t xml:space="preserve">et al </w:t>
      </w:r>
      <w:r w:rsidRPr="005C3CBB">
        <w:rPr>
          <w:rFonts w:ascii="Arial" w:hAnsi="Arial" w:cs="Arial"/>
          <w:sz w:val="24"/>
          <w:szCs w:val="24"/>
          <w:shd w:val="clear" w:color="auto" w:fill="FFFFFF"/>
        </w:rPr>
        <w:t xml:space="preserve">(2006) states that you may be narrowminded by trying to heighten the amount of time spent in the outdoor classroom without seeking to enhance the extent to which </w:t>
      </w:r>
      <w:r w:rsidRPr="005C3CBB">
        <w:rPr>
          <w:rFonts w:ascii="Arial" w:hAnsi="Arial" w:cs="Arial"/>
          <w:sz w:val="24"/>
          <w:szCs w:val="24"/>
          <w:shd w:val="clear" w:color="auto" w:fill="FFFFFF"/>
        </w:rPr>
        <w:lastRenderedPageBreak/>
        <w:t>integrated learning is promoted.</w:t>
      </w:r>
      <w:r>
        <w:rPr>
          <w:rFonts w:ascii="Arial" w:hAnsi="Arial" w:cs="Arial"/>
          <w:sz w:val="24"/>
          <w:szCs w:val="24"/>
          <w:shd w:val="clear" w:color="auto" w:fill="FFFFFF"/>
        </w:rPr>
        <w:t xml:space="preserve"> </w:t>
      </w:r>
      <w:r w:rsidRPr="00296744">
        <w:rPr>
          <w:rFonts w:ascii="Arial" w:hAnsi="Arial" w:cs="Arial"/>
          <w:sz w:val="24"/>
          <w:szCs w:val="24"/>
          <w:shd w:val="clear" w:color="auto" w:fill="FFFFFF"/>
        </w:rPr>
        <w:t xml:space="preserve">Vars (2001) </w:t>
      </w:r>
      <w:r w:rsidRPr="00296744">
        <w:rPr>
          <w:rFonts w:ascii="Arial" w:hAnsi="Arial" w:cs="Arial"/>
          <w:sz w:val="24"/>
          <w:szCs w:val="24"/>
        </w:rPr>
        <w:t xml:space="preserve">states that the primary goal of an integrated curriculum is to have a child-centred curriculum that allows children to be engaged, interested, and </w:t>
      </w:r>
      <w:r>
        <w:rPr>
          <w:rFonts w:ascii="Arial" w:hAnsi="Arial" w:cs="Arial"/>
          <w:sz w:val="24"/>
          <w:szCs w:val="24"/>
        </w:rPr>
        <w:t xml:space="preserve">aims to </w:t>
      </w:r>
      <w:r w:rsidRPr="00296744">
        <w:rPr>
          <w:rFonts w:ascii="Arial" w:hAnsi="Arial" w:cs="Arial"/>
          <w:sz w:val="24"/>
          <w:szCs w:val="24"/>
        </w:rPr>
        <w:t xml:space="preserve">improve student outcomes. </w:t>
      </w:r>
      <w:r w:rsidRPr="00296744">
        <w:rPr>
          <w:rFonts w:ascii="Arial" w:hAnsi="Arial" w:cs="Arial"/>
          <w:sz w:val="24"/>
          <w:szCs w:val="24"/>
          <w:shd w:val="clear" w:color="auto" w:fill="FFFFFF"/>
        </w:rPr>
        <w:t>Drake (2018) echoes this thinking and believes that it is an effective way to develop generic abilities and critical thinking</w:t>
      </w:r>
      <w:r w:rsidRPr="000A3EFE">
        <w:rPr>
          <w:rFonts w:ascii="Arial" w:hAnsi="Arial" w:cs="Arial"/>
          <w:sz w:val="24"/>
          <w:szCs w:val="24"/>
          <w:shd w:val="clear" w:color="auto" w:fill="FFFFFF"/>
        </w:rPr>
        <w:t xml:space="preserve">.  </w:t>
      </w:r>
      <w:r w:rsidR="00495566">
        <w:rPr>
          <w:rFonts w:ascii="Arial" w:hAnsi="Arial" w:cs="Arial"/>
          <w:sz w:val="24"/>
          <w:szCs w:val="24"/>
          <w:shd w:val="clear" w:color="auto" w:fill="FFFFFF"/>
        </w:rPr>
        <w:t xml:space="preserve">One could </w:t>
      </w:r>
      <w:r w:rsidRPr="000A3EFE">
        <w:rPr>
          <w:rFonts w:ascii="Arial" w:hAnsi="Arial" w:cs="Arial"/>
          <w:sz w:val="24"/>
          <w:szCs w:val="24"/>
          <w:shd w:val="clear" w:color="auto" w:fill="FFFFFF"/>
        </w:rPr>
        <w:t>suggest that</w:t>
      </w:r>
      <w:r w:rsidR="00495566">
        <w:rPr>
          <w:rFonts w:ascii="Arial" w:hAnsi="Arial" w:cs="Arial"/>
          <w:sz w:val="24"/>
          <w:szCs w:val="24"/>
          <w:shd w:val="clear" w:color="auto" w:fill="FFFFFF"/>
        </w:rPr>
        <w:t xml:space="preserve"> a</w:t>
      </w:r>
      <w:r w:rsidRPr="000A3EFE">
        <w:rPr>
          <w:rFonts w:ascii="Arial" w:hAnsi="Arial" w:cs="Arial"/>
          <w:sz w:val="24"/>
          <w:szCs w:val="24"/>
          <w:shd w:val="clear" w:color="auto" w:fill="FFFFFF"/>
        </w:rPr>
        <w:t xml:space="preserve"> limitation that may arise from an integrated curriculum </w:t>
      </w:r>
      <w:r w:rsidR="00AA1389">
        <w:rPr>
          <w:rFonts w:ascii="Arial" w:hAnsi="Arial" w:cs="Arial"/>
          <w:sz w:val="24"/>
          <w:szCs w:val="24"/>
          <w:shd w:val="clear" w:color="auto" w:fill="FFFFFF"/>
        </w:rPr>
        <w:t xml:space="preserve">is that </w:t>
      </w:r>
      <w:r w:rsidR="00F547CE">
        <w:rPr>
          <w:rFonts w:ascii="Arial" w:hAnsi="Arial" w:cs="Arial"/>
          <w:sz w:val="24"/>
          <w:szCs w:val="24"/>
          <w:shd w:val="clear" w:color="auto" w:fill="FFFFFF"/>
        </w:rPr>
        <w:t xml:space="preserve">the spontaneity </w:t>
      </w:r>
      <w:r w:rsidR="00990BB0">
        <w:rPr>
          <w:rFonts w:ascii="Arial" w:hAnsi="Arial" w:cs="Arial"/>
          <w:sz w:val="24"/>
          <w:szCs w:val="24"/>
          <w:shd w:val="clear" w:color="auto" w:fill="FFFFFF"/>
        </w:rPr>
        <w:t xml:space="preserve">of the </w:t>
      </w:r>
      <w:r w:rsidR="0063530E">
        <w:rPr>
          <w:rFonts w:ascii="Arial" w:hAnsi="Arial" w:cs="Arial"/>
          <w:sz w:val="24"/>
          <w:szCs w:val="24"/>
          <w:shd w:val="clear" w:color="auto" w:fill="FFFFFF"/>
        </w:rPr>
        <w:t xml:space="preserve">different curricular areas </w:t>
      </w:r>
      <w:r w:rsidR="00990BB0">
        <w:rPr>
          <w:rFonts w:ascii="Arial" w:hAnsi="Arial" w:cs="Arial"/>
          <w:sz w:val="24"/>
          <w:szCs w:val="24"/>
          <w:shd w:val="clear" w:color="auto" w:fill="FFFFFF"/>
        </w:rPr>
        <w:t>may lack structure,</w:t>
      </w:r>
      <w:r w:rsidR="009D4381">
        <w:rPr>
          <w:rFonts w:ascii="Arial" w:hAnsi="Arial" w:cs="Arial"/>
          <w:sz w:val="24"/>
          <w:szCs w:val="24"/>
          <w:shd w:val="clear" w:color="auto" w:fill="FFFFFF"/>
        </w:rPr>
        <w:t xml:space="preserve"> which may make it difficult to effectively monitor pupil progression. </w:t>
      </w:r>
    </w:p>
    <w:p w14:paraId="5F4BD462" w14:textId="77777777" w:rsidR="00944DD9" w:rsidRPr="00705F7A" w:rsidRDefault="00944DD9" w:rsidP="00944DD9">
      <w:pPr>
        <w:spacing w:line="360" w:lineRule="auto"/>
        <w:jc w:val="both"/>
        <w:rPr>
          <w:rFonts w:ascii="Arial" w:hAnsi="Arial" w:cs="Arial"/>
          <w:sz w:val="24"/>
          <w:szCs w:val="24"/>
        </w:rPr>
      </w:pPr>
    </w:p>
    <w:p w14:paraId="7B1F8D23" w14:textId="17FEA3F4" w:rsidR="00944DD9" w:rsidRPr="00705F7A" w:rsidRDefault="00944DD9" w:rsidP="00944DD9">
      <w:pPr>
        <w:spacing w:line="360" w:lineRule="auto"/>
        <w:jc w:val="both"/>
        <w:rPr>
          <w:sz w:val="24"/>
          <w:szCs w:val="24"/>
        </w:rPr>
      </w:pPr>
      <w:r w:rsidRPr="00705F7A">
        <w:rPr>
          <w:rFonts w:ascii="Arial" w:hAnsi="Arial" w:cs="Arial"/>
          <w:sz w:val="24"/>
          <w:szCs w:val="24"/>
        </w:rPr>
        <w:t xml:space="preserve">An important factor to consider when looking at the outdoors is the impact it has on </w:t>
      </w:r>
      <w:r w:rsidR="00011DC0">
        <w:rPr>
          <w:rFonts w:ascii="Arial" w:hAnsi="Arial" w:cs="Arial"/>
          <w:sz w:val="24"/>
          <w:szCs w:val="24"/>
        </w:rPr>
        <w:t xml:space="preserve">a </w:t>
      </w:r>
      <w:r w:rsidR="0021506A" w:rsidRPr="00705F7A">
        <w:rPr>
          <w:rFonts w:ascii="Arial" w:hAnsi="Arial" w:cs="Arial"/>
          <w:sz w:val="24"/>
          <w:szCs w:val="24"/>
        </w:rPr>
        <w:t>chil</w:t>
      </w:r>
      <w:r w:rsidR="0021506A">
        <w:rPr>
          <w:rFonts w:ascii="Arial" w:hAnsi="Arial" w:cs="Arial"/>
          <w:sz w:val="24"/>
          <w:szCs w:val="24"/>
        </w:rPr>
        <w:t>d’s</w:t>
      </w:r>
      <w:r w:rsidR="00011DC0">
        <w:rPr>
          <w:rFonts w:ascii="Arial" w:hAnsi="Arial" w:cs="Arial"/>
          <w:sz w:val="24"/>
          <w:szCs w:val="24"/>
        </w:rPr>
        <w:t xml:space="preserve"> </w:t>
      </w:r>
      <w:r w:rsidRPr="00705F7A">
        <w:rPr>
          <w:rFonts w:ascii="Arial" w:hAnsi="Arial" w:cs="Arial"/>
          <w:sz w:val="24"/>
          <w:szCs w:val="24"/>
        </w:rPr>
        <w:t>mental health and well-being. If an individual is enjoying the lesson, they are more likely to engage with the task that has been set which therefore leads to better engagement and a higher success rate. Fiskum &amp; Jacobsen (2012) highlights the effectiveness of outdoor education and believe that it can have a positive impact on  an individual’s verbal and motor agitation. In terms of well-being, they also state that it can cause an increase in variability of emotions, physical activity, and effective collaboration with other students.</w:t>
      </w:r>
      <w:r w:rsidRPr="00705F7A">
        <w:rPr>
          <w:sz w:val="24"/>
          <w:szCs w:val="24"/>
        </w:rPr>
        <w:t xml:space="preserve"> </w:t>
      </w:r>
      <w:r w:rsidRPr="00705F7A">
        <w:rPr>
          <w:rFonts w:ascii="Arial" w:hAnsi="Arial" w:cs="Arial"/>
          <w:sz w:val="24"/>
          <w:szCs w:val="24"/>
        </w:rPr>
        <w:t>Travlou (2006) also discusses the effects this environment can have on young people’s wellbeing and states that the outdoors has the potential to confer a profusion of benefits which include emotional, physical, and societal development. These benefits which occur from a natural setting have long lasting effects, especially in the form of emotional stability. Although,</w:t>
      </w:r>
      <w:r>
        <w:rPr>
          <w:rFonts w:ascii="Arial" w:hAnsi="Arial" w:cs="Arial"/>
          <w:sz w:val="24"/>
          <w:szCs w:val="24"/>
        </w:rPr>
        <w:t xml:space="preserve"> </w:t>
      </w:r>
      <w:r w:rsidR="008E1176">
        <w:rPr>
          <w:rFonts w:ascii="Arial" w:hAnsi="Arial" w:cs="Arial"/>
          <w:sz w:val="24"/>
          <w:szCs w:val="24"/>
        </w:rPr>
        <w:t>it is</w:t>
      </w:r>
      <w:r>
        <w:rPr>
          <w:rFonts w:ascii="Arial" w:hAnsi="Arial" w:cs="Arial"/>
          <w:sz w:val="24"/>
          <w:szCs w:val="24"/>
        </w:rPr>
        <w:t xml:space="preserve"> important to take into consideration that</w:t>
      </w:r>
      <w:r w:rsidRPr="00705F7A">
        <w:rPr>
          <w:rFonts w:ascii="Arial" w:hAnsi="Arial" w:cs="Arial"/>
          <w:sz w:val="24"/>
          <w:szCs w:val="24"/>
        </w:rPr>
        <w:t xml:space="preserve"> learning in </w:t>
      </w:r>
      <w:r w:rsidR="00825337">
        <w:rPr>
          <w:rFonts w:ascii="Arial" w:hAnsi="Arial" w:cs="Arial"/>
          <w:sz w:val="24"/>
          <w:szCs w:val="24"/>
        </w:rPr>
        <w:t>an outdoor</w:t>
      </w:r>
      <w:r w:rsidRPr="00705F7A">
        <w:rPr>
          <w:rFonts w:ascii="Arial" w:hAnsi="Arial" w:cs="Arial"/>
          <w:sz w:val="24"/>
          <w:szCs w:val="24"/>
        </w:rPr>
        <w:t xml:space="preserve"> setting is not </w:t>
      </w:r>
      <w:r>
        <w:rPr>
          <w:rFonts w:ascii="Arial" w:hAnsi="Arial" w:cs="Arial"/>
          <w:sz w:val="24"/>
          <w:szCs w:val="24"/>
        </w:rPr>
        <w:t xml:space="preserve">every child’s preferred learning environment. </w:t>
      </w:r>
      <w:r w:rsidR="00923E1C">
        <w:rPr>
          <w:rFonts w:ascii="Arial" w:hAnsi="Arial" w:cs="Arial"/>
          <w:sz w:val="24"/>
          <w:szCs w:val="24"/>
        </w:rPr>
        <w:t>You could suggest that this c</w:t>
      </w:r>
      <w:r>
        <w:rPr>
          <w:rFonts w:ascii="Arial" w:hAnsi="Arial" w:cs="Arial"/>
          <w:sz w:val="24"/>
          <w:szCs w:val="24"/>
        </w:rPr>
        <w:t>ould be a limitation and th</w:t>
      </w:r>
      <w:r w:rsidR="00774BCD">
        <w:rPr>
          <w:rFonts w:ascii="Arial" w:hAnsi="Arial" w:cs="Arial"/>
          <w:sz w:val="24"/>
          <w:szCs w:val="24"/>
        </w:rPr>
        <w:t xml:space="preserve">us may </w:t>
      </w:r>
      <w:r>
        <w:rPr>
          <w:rFonts w:ascii="Arial" w:hAnsi="Arial" w:cs="Arial"/>
          <w:sz w:val="24"/>
          <w:szCs w:val="24"/>
        </w:rPr>
        <w:t xml:space="preserve"> lead to a child feeling nervous and apprehensive</w:t>
      </w:r>
      <w:r w:rsidR="00A1500F">
        <w:rPr>
          <w:rFonts w:ascii="Arial" w:hAnsi="Arial" w:cs="Arial"/>
          <w:sz w:val="24"/>
          <w:szCs w:val="24"/>
        </w:rPr>
        <w:t xml:space="preserve"> to learn</w:t>
      </w:r>
      <w:r w:rsidR="00932813">
        <w:rPr>
          <w:rFonts w:ascii="Arial" w:hAnsi="Arial" w:cs="Arial"/>
          <w:sz w:val="24"/>
          <w:szCs w:val="24"/>
        </w:rPr>
        <w:t xml:space="preserve">. This </w:t>
      </w:r>
      <w:r w:rsidR="00581C72">
        <w:rPr>
          <w:rFonts w:ascii="Arial" w:hAnsi="Arial" w:cs="Arial"/>
          <w:sz w:val="24"/>
          <w:szCs w:val="24"/>
        </w:rPr>
        <w:t>may</w:t>
      </w:r>
      <w:r w:rsidR="00932813">
        <w:rPr>
          <w:rFonts w:ascii="Arial" w:hAnsi="Arial" w:cs="Arial"/>
          <w:sz w:val="24"/>
          <w:szCs w:val="24"/>
        </w:rPr>
        <w:t xml:space="preserve"> then</w:t>
      </w:r>
      <w:r>
        <w:rPr>
          <w:rFonts w:ascii="Arial" w:hAnsi="Arial" w:cs="Arial"/>
          <w:sz w:val="24"/>
          <w:szCs w:val="24"/>
        </w:rPr>
        <w:t xml:space="preserve"> </w:t>
      </w:r>
      <w:r w:rsidR="00932813">
        <w:rPr>
          <w:rFonts w:ascii="Arial" w:hAnsi="Arial" w:cs="Arial"/>
          <w:sz w:val="24"/>
          <w:szCs w:val="24"/>
        </w:rPr>
        <w:t xml:space="preserve">have </w:t>
      </w:r>
      <w:r>
        <w:rPr>
          <w:rFonts w:ascii="Arial" w:hAnsi="Arial" w:cs="Arial"/>
          <w:sz w:val="24"/>
          <w:szCs w:val="24"/>
        </w:rPr>
        <w:t xml:space="preserve">a </w:t>
      </w:r>
      <w:r w:rsidR="00057E65">
        <w:rPr>
          <w:rFonts w:ascii="Arial" w:hAnsi="Arial" w:cs="Arial"/>
          <w:sz w:val="24"/>
          <w:szCs w:val="24"/>
        </w:rPr>
        <w:t xml:space="preserve">reverse </w:t>
      </w:r>
      <w:r w:rsidR="00923E1C">
        <w:rPr>
          <w:rFonts w:ascii="Arial" w:hAnsi="Arial" w:cs="Arial"/>
          <w:sz w:val="24"/>
          <w:szCs w:val="24"/>
        </w:rPr>
        <w:t>effect</w:t>
      </w:r>
      <w:r w:rsidR="00057E65">
        <w:rPr>
          <w:rFonts w:ascii="Arial" w:hAnsi="Arial" w:cs="Arial"/>
          <w:sz w:val="24"/>
          <w:szCs w:val="24"/>
        </w:rPr>
        <w:t xml:space="preserve"> </w:t>
      </w:r>
      <w:r>
        <w:rPr>
          <w:rFonts w:ascii="Arial" w:hAnsi="Arial" w:cs="Arial"/>
          <w:sz w:val="24"/>
          <w:szCs w:val="24"/>
        </w:rPr>
        <w:t xml:space="preserve">on </w:t>
      </w:r>
      <w:r w:rsidR="00584E06">
        <w:rPr>
          <w:rFonts w:ascii="Arial" w:hAnsi="Arial" w:cs="Arial"/>
          <w:sz w:val="24"/>
          <w:szCs w:val="24"/>
        </w:rPr>
        <w:t xml:space="preserve">an individual’s </w:t>
      </w:r>
      <w:r>
        <w:rPr>
          <w:rFonts w:ascii="Arial" w:hAnsi="Arial" w:cs="Arial"/>
          <w:sz w:val="24"/>
          <w:szCs w:val="24"/>
        </w:rPr>
        <w:t>mental health</w:t>
      </w:r>
      <w:r w:rsidR="00932813">
        <w:rPr>
          <w:rFonts w:ascii="Arial" w:hAnsi="Arial" w:cs="Arial"/>
          <w:sz w:val="24"/>
          <w:szCs w:val="24"/>
        </w:rPr>
        <w:t xml:space="preserve"> </w:t>
      </w:r>
      <w:r w:rsidR="00FE7DA9">
        <w:rPr>
          <w:rFonts w:ascii="Arial" w:hAnsi="Arial" w:cs="Arial"/>
          <w:sz w:val="24"/>
          <w:szCs w:val="24"/>
        </w:rPr>
        <w:t xml:space="preserve">which </w:t>
      </w:r>
      <w:r w:rsidR="00584E06">
        <w:rPr>
          <w:rFonts w:ascii="Arial" w:hAnsi="Arial" w:cs="Arial"/>
          <w:sz w:val="24"/>
          <w:szCs w:val="24"/>
        </w:rPr>
        <w:t xml:space="preserve">counteracts the </w:t>
      </w:r>
      <w:r w:rsidR="00932813">
        <w:rPr>
          <w:rFonts w:ascii="Arial" w:hAnsi="Arial" w:cs="Arial"/>
          <w:sz w:val="24"/>
          <w:szCs w:val="24"/>
        </w:rPr>
        <w:t>perceived outcome</w:t>
      </w:r>
      <w:r w:rsidR="00584E06">
        <w:rPr>
          <w:rFonts w:ascii="Arial" w:hAnsi="Arial" w:cs="Arial"/>
          <w:sz w:val="24"/>
          <w:szCs w:val="24"/>
        </w:rPr>
        <w:t xml:space="preserve"> of </w:t>
      </w:r>
      <w:r w:rsidR="00444704">
        <w:rPr>
          <w:rFonts w:ascii="Arial" w:hAnsi="Arial" w:cs="Arial"/>
          <w:sz w:val="24"/>
          <w:szCs w:val="24"/>
        </w:rPr>
        <w:t>it boosting a child’s well-being</w:t>
      </w:r>
      <w:r>
        <w:rPr>
          <w:rFonts w:ascii="Arial" w:hAnsi="Arial" w:cs="Arial"/>
          <w:sz w:val="24"/>
          <w:szCs w:val="24"/>
        </w:rPr>
        <w:t xml:space="preserve">. </w:t>
      </w:r>
    </w:p>
    <w:p w14:paraId="04767A3E" w14:textId="77777777" w:rsidR="00944DD9" w:rsidRPr="00705F7A" w:rsidRDefault="00944DD9" w:rsidP="00944DD9">
      <w:pPr>
        <w:spacing w:line="360" w:lineRule="auto"/>
        <w:jc w:val="both"/>
        <w:rPr>
          <w:rFonts w:ascii="Arial" w:hAnsi="Arial" w:cs="Arial"/>
          <w:sz w:val="24"/>
          <w:szCs w:val="24"/>
        </w:rPr>
      </w:pPr>
    </w:p>
    <w:p w14:paraId="3742C5BD" w14:textId="2342F5C3" w:rsidR="00944DD9" w:rsidRPr="00F9062F" w:rsidRDefault="00944DD9" w:rsidP="00F9062F">
      <w:pPr>
        <w:spacing w:line="360" w:lineRule="auto"/>
        <w:jc w:val="both"/>
        <w:rPr>
          <w:rFonts w:ascii="Arial" w:hAnsi="Arial" w:cs="Arial"/>
          <w:sz w:val="24"/>
          <w:szCs w:val="24"/>
        </w:rPr>
      </w:pPr>
      <w:r w:rsidRPr="00705F7A">
        <w:rPr>
          <w:rFonts w:ascii="Arial" w:hAnsi="Arial" w:cs="Arial"/>
          <w:sz w:val="24"/>
          <w:szCs w:val="24"/>
        </w:rPr>
        <w:t>When evaluating this type of learning environment, you could suggest that there are some factors that could become a barrier to a successful</w:t>
      </w:r>
      <w:r w:rsidR="00657104">
        <w:rPr>
          <w:rFonts w:ascii="Arial" w:hAnsi="Arial" w:cs="Arial"/>
          <w:sz w:val="24"/>
          <w:szCs w:val="24"/>
        </w:rPr>
        <w:t xml:space="preserve"> outdoor maths</w:t>
      </w:r>
      <w:r w:rsidRPr="00705F7A">
        <w:rPr>
          <w:rFonts w:ascii="Arial" w:hAnsi="Arial" w:cs="Arial"/>
          <w:sz w:val="24"/>
          <w:szCs w:val="24"/>
        </w:rPr>
        <w:t xml:space="preserve"> lesson. Maynard and Waters (2007) carried out a study on four schools in the region of South Wales to find out the use and potential of the outdoor environment. The study highlighted limitations which included lack of resources, weather, complaints from parents and the ratio of children to adults to carry out the outdoor lessons. The study acknowledged the schools having missed opportunities to support the children’s learning in an outdoor environment and how this relates to the current education policy </w:t>
      </w:r>
      <w:r w:rsidRPr="00705F7A">
        <w:rPr>
          <w:rFonts w:ascii="Arial" w:hAnsi="Arial" w:cs="Arial"/>
          <w:sz w:val="24"/>
          <w:szCs w:val="24"/>
        </w:rPr>
        <w:lastRenderedPageBreak/>
        <w:t xml:space="preserve">in Wales. The teachers felt that whilst there is a desire to introduce play-based approaches to learning, their understanding highlighted the priority needed to be given to content-based learning which concentrates on factual knowledge and basic skills. The  approach that the class teachers took due to curriculum understanding can be supported with Soler and Miller (2003,p.59) representing and defining this as an ‘instrumental view’. You could suggest that from this study, the teacher’s may have lacked in confidence with promoting outdoor education due to not having specific outcomes to follow and thus did not promote the use of an ‘outdoor classroom’ due to lack </w:t>
      </w:r>
      <w:r>
        <w:rPr>
          <w:rFonts w:ascii="Arial" w:hAnsi="Arial" w:cs="Arial"/>
          <w:sz w:val="24"/>
          <w:szCs w:val="24"/>
        </w:rPr>
        <w:t xml:space="preserve">of understanding </w:t>
      </w:r>
      <w:r w:rsidRPr="00705F7A">
        <w:rPr>
          <w:rFonts w:ascii="Arial" w:hAnsi="Arial" w:cs="Arial"/>
          <w:sz w:val="24"/>
          <w:szCs w:val="24"/>
        </w:rPr>
        <w:t xml:space="preserve">and guidance. </w:t>
      </w:r>
      <w:r>
        <w:rPr>
          <w:rFonts w:ascii="Arial" w:hAnsi="Arial" w:cs="Arial"/>
          <w:sz w:val="24"/>
          <w:szCs w:val="24"/>
        </w:rPr>
        <w:t xml:space="preserve">Ouvry (2000) also highlights this concern and believes that teachers anxieties associated with weather, risk and lack of provision for outdoor learning may be related to a lack of understanding from the role of the teacher. </w:t>
      </w:r>
      <w:r w:rsidR="006A5D84">
        <w:rPr>
          <w:rFonts w:ascii="Arial" w:hAnsi="Arial" w:cs="Arial"/>
          <w:sz w:val="24"/>
          <w:szCs w:val="24"/>
        </w:rPr>
        <w:t>Conversely, Sedwick (2012</w:t>
      </w:r>
      <w:r w:rsidR="001F7E69">
        <w:rPr>
          <w:rFonts w:ascii="Arial" w:hAnsi="Arial" w:cs="Arial"/>
          <w:sz w:val="24"/>
          <w:szCs w:val="24"/>
        </w:rPr>
        <w:t>,p.3</w:t>
      </w:r>
      <w:r w:rsidR="001F7E69" w:rsidRPr="001F7E69">
        <w:rPr>
          <w:rFonts w:ascii="Arial" w:hAnsi="Arial" w:cs="Arial"/>
          <w:sz w:val="24"/>
          <w:szCs w:val="24"/>
        </w:rPr>
        <w:t xml:space="preserve">) states that </w:t>
      </w:r>
      <w:r w:rsidR="006A5D84" w:rsidRPr="001F7E69">
        <w:rPr>
          <w:rFonts w:ascii="Arial" w:hAnsi="Arial" w:cs="Arial"/>
          <w:sz w:val="24"/>
          <w:szCs w:val="24"/>
          <w:shd w:val="clear" w:color="auto" w:fill="FFFFFF"/>
        </w:rPr>
        <w:t>‘</w:t>
      </w:r>
      <w:r w:rsidR="001F7E69" w:rsidRPr="001F7E69">
        <w:rPr>
          <w:rFonts w:ascii="Arial" w:hAnsi="Arial" w:cs="Arial"/>
          <w:sz w:val="24"/>
          <w:szCs w:val="24"/>
          <w:shd w:val="clear" w:color="auto" w:fill="FFFFFF"/>
        </w:rPr>
        <w:t>t</w:t>
      </w:r>
      <w:r w:rsidR="006A5D84" w:rsidRPr="001F7E69">
        <w:rPr>
          <w:rFonts w:ascii="Arial" w:hAnsi="Arial" w:cs="Arial"/>
          <w:sz w:val="24"/>
          <w:szCs w:val="24"/>
          <w:shd w:val="clear" w:color="auto" w:fill="FFFFFF"/>
        </w:rPr>
        <w:t>eaching children outside a classroom, almost regardless of what we are teaching, increases the vitality of learning’</w:t>
      </w:r>
      <w:r w:rsidR="001F7E69" w:rsidRPr="001F7E69">
        <w:rPr>
          <w:rFonts w:ascii="Arial" w:hAnsi="Arial" w:cs="Arial"/>
          <w:sz w:val="24"/>
          <w:szCs w:val="24"/>
          <w:shd w:val="clear" w:color="auto" w:fill="FFFFFF"/>
        </w:rPr>
        <w:t>.</w:t>
      </w:r>
      <w:r w:rsidR="001F7E69" w:rsidRPr="001F7E69">
        <w:rPr>
          <w:rFonts w:ascii="Verdana" w:hAnsi="Verdana"/>
          <w:shd w:val="clear" w:color="auto" w:fill="FFFFFF"/>
        </w:rPr>
        <w:t xml:space="preserve"> </w:t>
      </w:r>
      <w:r w:rsidR="00C9766F" w:rsidRPr="004F2197">
        <w:rPr>
          <w:rFonts w:ascii="Arial" w:hAnsi="Arial" w:cs="Arial"/>
          <w:sz w:val="24"/>
          <w:szCs w:val="24"/>
          <w:shd w:val="clear" w:color="auto" w:fill="FFFFFF"/>
        </w:rPr>
        <w:t xml:space="preserve">Here, the emphasis is on </w:t>
      </w:r>
      <w:r w:rsidR="004F2197" w:rsidRPr="004F2197">
        <w:rPr>
          <w:rFonts w:ascii="Arial" w:hAnsi="Arial" w:cs="Arial"/>
          <w:sz w:val="24"/>
          <w:szCs w:val="24"/>
          <w:shd w:val="clear" w:color="auto" w:fill="FFFFFF"/>
        </w:rPr>
        <w:t>children gaining new</w:t>
      </w:r>
      <w:r w:rsidR="00C9766F" w:rsidRPr="004F2197">
        <w:rPr>
          <w:rFonts w:ascii="Arial" w:hAnsi="Arial" w:cs="Arial"/>
          <w:sz w:val="24"/>
          <w:szCs w:val="24"/>
          <w:shd w:val="clear" w:color="auto" w:fill="FFFFFF"/>
        </w:rPr>
        <w:t xml:space="preserve"> </w:t>
      </w:r>
      <w:r w:rsidR="004F2197" w:rsidRPr="004F2197">
        <w:rPr>
          <w:rFonts w:ascii="Arial" w:hAnsi="Arial" w:cs="Arial"/>
          <w:sz w:val="24"/>
          <w:szCs w:val="24"/>
          <w:shd w:val="clear" w:color="auto" w:fill="FFFFFF"/>
        </w:rPr>
        <w:t xml:space="preserve">learning experiences, rather than the focus being on what is being explicitly taught. </w:t>
      </w:r>
    </w:p>
    <w:p w14:paraId="17A8B543" w14:textId="46428B52" w:rsidR="00944DD9" w:rsidRDefault="00944DD9" w:rsidP="00944DD9">
      <w:pPr>
        <w:tabs>
          <w:tab w:val="left" w:pos="3251"/>
        </w:tabs>
        <w:spacing w:line="360" w:lineRule="auto"/>
        <w:jc w:val="both"/>
        <w:rPr>
          <w:rFonts w:ascii="Open Sans" w:hAnsi="Open Sans"/>
          <w:color w:val="333333"/>
          <w:sz w:val="26"/>
          <w:szCs w:val="26"/>
        </w:rPr>
      </w:pPr>
      <w:r>
        <w:rPr>
          <w:rFonts w:ascii="Open Sans" w:hAnsi="Open Sans"/>
          <w:color w:val="333333"/>
          <w:sz w:val="26"/>
          <w:szCs w:val="26"/>
        </w:rPr>
        <w:tab/>
      </w:r>
    </w:p>
    <w:p w14:paraId="3E3E7766" w14:textId="14B8482E" w:rsidR="00944DD9" w:rsidRDefault="00D45E27" w:rsidP="00944DD9">
      <w:pPr>
        <w:tabs>
          <w:tab w:val="left" w:pos="3251"/>
        </w:tabs>
        <w:spacing w:line="360" w:lineRule="auto"/>
        <w:jc w:val="both"/>
        <w:rPr>
          <w:rFonts w:ascii="Arial" w:hAnsi="Arial" w:cs="Arial"/>
          <w:sz w:val="24"/>
          <w:szCs w:val="24"/>
        </w:rPr>
      </w:pPr>
      <w:r>
        <w:rPr>
          <w:noProof/>
        </w:rPr>
        <w:drawing>
          <wp:anchor distT="0" distB="0" distL="114300" distR="114300" simplePos="0" relativeHeight="251667456" behindDoc="1" locked="0" layoutInCell="1" allowOverlap="1" wp14:anchorId="5A99AC9D" wp14:editId="33967ABE">
            <wp:simplePos x="0" y="0"/>
            <wp:positionH relativeFrom="margin">
              <wp:posOffset>2258786</wp:posOffset>
            </wp:positionH>
            <wp:positionV relativeFrom="margin">
              <wp:posOffset>4777558</wp:posOffset>
            </wp:positionV>
            <wp:extent cx="3192780" cy="1884045"/>
            <wp:effectExtent l="0" t="0" r="7620" b="1905"/>
            <wp:wrapTight wrapText="bothSides">
              <wp:wrapPolygon edited="0">
                <wp:start x="0" y="0"/>
                <wp:lineTo x="0" y="21403"/>
                <wp:lineTo x="21523" y="21403"/>
                <wp:lineTo x="2152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7969" t="55469" r="38591" b="16596"/>
                    <a:stretch/>
                  </pic:blipFill>
                  <pic:spPr bwMode="auto">
                    <a:xfrm>
                      <a:off x="0" y="0"/>
                      <a:ext cx="3192780" cy="1884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4DD9">
        <w:rPr>
          <w:rFonts w:ascii="Arial" w:hAnsi="Arial" w:cs="Arial"/>
          <w:sz w:val="24"/>
          <w:szCs w:val="24"/>
        </w:rPr>
        <w:t xml:space="preserve">In the diagram below, </w:t>
      </w:r>
      <w:r w:rsidR="00944DD9" w:rsidRPr="00D23E5E">
        <w:rPr>
          <w:rFonts w:ascii="Arial" w:hAnsi="Arial" w:cs="Arial"/>
          <w:sz w:val="24"/>
          <w:szCs w:val="24"/>
        </w:rPr>
        <w:t xml:space="preserve">Keith (2017) </w:t>
      </w:r>
      <w:r w:rsidR="00944DD9">
        <w:rPr>
          <w:rFonts w:ascii="Arial" w:hAnsi="Arial" w:cs="Arial"/>
          <w:sz w:val="24"/>
          <w:szCs w:val="24"/>
        </w:rPr>
        <w:t>discusses the interrelated nature of an outdoor mathematical environment.</w:t>
      </w:r>
    </w:p>
    <w:p w14:paraId="7D775666" w14:textId="73AB7BC6" w:rsidR="00944DD9" w:rsidRDefault="00944DD9" w:rsidP="00944DD9">
      <w:pPr>
        <w:tabs>
          <w:tab w:val="left" w:pos="3251"/>
        </w:tabs>
        <w:spacing w:line="360" w:lineRule="auto"/>
        <w:jc w:val="both"/>
        <w:rPr>
          <w:rFonts w:ascii="Arial" w:hAnsi="Arial" w:cs="Arial"/>
          <w:sz w:val="24"/>
          <w:szCs w:val="24"/>
        </w:rPr>
      </w:pPr>
    </w:p>
    <w:p w14:paraId="663A78CB" w14:textId="32DD0CE0" w:rsidR="00944DD9" w:rsidRDefault="00944DD9" w:rsidP="00944DD9">
      <w:pPr>
        <w:tabs>
          <w:tab w:val="left" w:pos="3251"/>
        </w:tabs>
        <w:spacing w:line="360" w:lineRule="auto"/>
        <w:jc w:val="both"/>
        <w:rPr>
          <w:rFonts w:ascii="Arial" w:hAnsi="Arial" w:cs="Arial"/>
          <w:sz w:val="24"/>
          <w:szCs w:val="24"/>
        </w:rPr>
      </w:pPr>
    </w:p>
    <w:p w14:paraId="6C38F9C1" w14:textId="1CB16E4E" w:rsidR="00944DD9" w:rsidRDefault="00944DD9" w:rsidP="00944DD9">
      <w:pPr>
        <w:tabs>
          <w:tab w:val="left" w:pos="3251"/>
        </w:tabs>
        <w:spacing w:line="360" w:lineRule="auto"/>
        <w:jc w:val="both"/>
        <w:rPr>
          <w:rFonts w:ascii="Arial" w:hAnsi="Arial" w:cs="Arial"/>
          <w:sz w:val="24"/>
          <w:szCs w:val="24"/>
        </w:rPr>
      </w:pPr>
    </w:p>
    <w:p w14:paraId="60D26489" w14:textId="6B112363" w:rsidR="00944DD9" w:rsidRDefault="00944DD9" w:rsidP="00944DD9">
      <w:pPr>
        <w:tabs>
          <w:tab w:val="left" w:pos="3251"/>
        </w:tabs>
        <w:spacing w:line="360" w:lineRule="auto"/>
        <w:jc w:val="both"/>
        <w:rPr>
          <w:rFonts w:ascii="Arial" w:hAnsi="Arial" w:cs="Arial"/>
          <w:sz w:val="24"/>
          <w:szCs w:val="24"/>
        </w:rPr>
      </w:pPr>
    </w:p>
    <w:p w14:paraId="0267CCB1" w14:textId="77777777" w:rsidR="00944DD9" w:rsidRDefault="00944DD9" w:rsidP="00944DD9">
      <w:pPr>
        <w:tabs>
          <w:tab w:val="left" w:pos="3251"/>
        </w:tabs>
        <w:spacing w:line="360" w:lineRule="auto"/>
        <w:jc w:val="both"/>
        <w:rPr>
          <w:rFonts w:ascii="Arial" w:hAnsi="Arial" w:cs="Arial"/>
          <w:sz w:val="24"/>
          <w:szCs w:val="24"/>
        </w:rPr>
      </w:pPr>
    </w:p>
    <w:p w14:paraId="63244B82" w14:textId="78013FB4" w:rsidR="00944DD9" w:rsidRDefault="00944DD9" w:rsidP="00944DD9">
      <w:pPr>
        <w:tabs>
          <w:tab w:val="left" w:pos="3251"/>
        </w:tabs>
        <w:spacing w:line="360" w:lineRule="auto"/>
        <w:jc w:val="both"/>
        <w:rPr>
          <w:rFonts w:ascii="Arial" w:hAnsi="Arial" w:cs="Arial"/>
          <w:sz w:val="24"/>
          <w:szCs w:val="24"/>
        </w:rPr>
      </w:pPr>
    </w:p>
    <w:p w14:paraId="0271B6B0" w14:textId="38E06A3C" w:rsidR="00944DD9" w:rsidRDefault="009A62D4" w:rsidP="00944DD9">
      <w:pPr>
        <w:tabs>
          <w:tab w:val="left" w:pos="3251"/>
        </w:tabs>
        <w:spacing w:line="360" w:lineRule="auto"/>
        <w:jc w:val="both"/>
        <w:rPr>
          <w:rFonts w:ascii="Arial" w:hAnsi="Arial" w:cs="Arial"/>
          <w:sz w:val="24"/>
          <w:szCs w:val="24"/>
        </w:rPr>
      </w:pPr>
      <w:r>
        <w:rPr>
          <w:rFonts w:ascii="Arial" w:hAnsi="Arial" w:cs="Arial"/>
          <w:sz w:val="24"/>
          <w:szCs w:val="24"/>
        </w:rPr>
        <w:t xml:space="preserve">          </w:t>
      </w:r>
      <w:r w:rsidR="00944DD9">
        <w:rPr>
          <w:rFonts w:ascii="Arial" w:hAnsi="Arial" w:cs="Arial"/>
          <w:sz w:val="24"/>
          <w:szCs w:val="24"/>
        </w:rPr>
        <w:t>(Keith, 2017)</w:t>
      </w:r>
    </w:p>
    <w:p w14:paraId="5F7A3D1A" w14:textId="77777777" w:rsidR="00944DD9" w:rsidRDefault="00944DD9" w:rsidP="00944DD9">
      <w:pPr>
        <w:tabs>
          <w:tab w:val="left" w:pos="3251"/>
        </w:tabs>
        <w:spacing w:line="360" w:lineRule="auto"/>
        <w:jc w:val="both"/>
        <w:rPr>
          <w:rFonts w:ascii="Arial" w:hAnsi="Arial" w:cs="Arial"/>
          <w:sz w:val="24"/>
          <w:szCs w:val="24"/>
        </w:rPr>
      </w:pPr>
    </w:p>
    <w:p w14:paraId="2A81D1CE" w14:textId="77777777" w:rsidR="00194371" w:rsidRDefault="00944DD9" w:rsidP="00944DD9">
      <w:pPr>
        <w:tabs>
          <w:tab w:val="left" w:pos="3251"/>
        </w:tabs>
        <w:spacing w:line="360" w:lineRule="auto"/>
        <w:jc w:val="both"/>
        <w:rPr>
          <w:rFonts w:ascii="Arial" w:hAnsi="Arial" w:cs="Arial"/>
          <w:sz w:val="24"/>
          <w:szCs w:val="24"/>
        </w:rPr>
      </w:pPr>
      <w:r>
        <w:rPr>
          <w:rFonts w:ascii="Arial" w:hAnsi="Arial" w:cs="Arial"/>
          <w:sz w:val="24"/>
          <w:szCs w:val="24"/>
        </w:rPr>
        <w:t xml:space="preserve"> In the social environment, each child’s collaborative input is valued and taken into consideration. The environment focuses on developing a growth mindset towards mathematics which ensures that they are encouraged at all times. Positive attitudes </w:t>
      </w:r>
    </w:p>
    <w:p w14:paraId="545E2C59" w14:textId="729FAB25" w:rsidR="00CB59DF" w:rsidRDefault="00944DD9" w:rsidP="00944DD9">
      <w:pPr>
        <w:tabs>
          <w:tab w:val="left" w:pos="3251"/>
        </w:tabs>
        <w:spacing w:line="360" w:lineRule="auto"/>
        <w:jc w:val="both"/>
        <w:rPr>
          <w:rFonts w:ascii="Arial" w:hAnsi="Arial" w:cs="Arial"/>
          <w:sz w:val="24"/>
          <w:szCs w:val="24"/>
        </w:rPr>
      </w:pPr>
      <w:r>
        <w:rPr>
          <w:rFonts w:ascii="Arial" w:hAnsi="Arial" w:cs="Arial"/>
          <w:sz w:val="24"/>
          <w:szCs w:val="24"/>
        </w:rPr>
        <w:t xml:space="preserve">should be nurtured within the environment with an emphasis on developing curiosity and creativity </w:t>
      </w:r>
      <w:r w:rsidR="00A16AB8">
        <w:rPr>
          <w:rFonts w:ascii="Arial" w:hAnsi="Arial" w:cs="Arial"/>
          <w:sz w:val="24"/>
          <w:szCs w:val="24"/>
        </w:rPr>
        <w:t>(Keith, 2017)</w:t>
      </w:r>
      <w:r w:rsidR="00227E2D">
        <w:rPr>
          <w:rFonts w:ascii="Arial" w:hAnsi="Arial" w:cs="Arial"/>
          <w:sz w:val="24"/>
          <w:szCs w:val="24"/>
        </w:rPr>
        <w:t>.</w:t>
      </w:r>
    </w:p>
    <w:p w14:paraId="263F390C" w14:textId="77777777" w:rsidR="00944DD9" w:rsidRDefault="00944DD9" w:rsidP="00944DD9">
      <w:pPr>
        <w:tabs>
          <w:tab w:val="left" w:pos="3251"/>
        </w:tabs>
        <w:spacing w:line="360" w:lineRule="auto"/>
        <w:jc w:val="both"/>
        <w:rPr>
          <w:rFonts w:ascii="Arial" w:hAnsi="Arial" w:cs="Arial"/>
          <w:sz w:val="24"/>
          <w:szCs w:val="24"/>
        </w:rPr>
      </w:pPr>
    </w:p>
    <w:p w14:paraId="5E8159F9" w14:textId="37F1E5F6" w:rsidR="00944DD9" w:rsidRDefault="00944DD9" w:rsidP="00944DD9">
      <w:pPr>
        <w:tabs>
          <w:tab w:val="left" w:pos="3251"/>
        </w:tabs>
        <w:spacing w:line="360" w:lineRule="auto"/>
        <w:jc w:val="both"/>
        <w:rPr>
          <w:rFonts w:ascii="Arial" w:hAnsi="Arial" w:cs="Arial"/>
          <w:sz w:val="24"/>
          <w:szCs w:val="24"/>
        </w:rPr>
      </w:pPr>
      <w:r>
        <w:rPr>
          <w:rFonts w:ascii="Arial" w:hAnsi="Arial" w:cs="Arial"/>
          <w:sz w:val="24"/>
          <w:szCs w:val="24"/>
        </w:rPr>
        <w:lastRenderedPageBreak/>
        <w:t xml:space="preserve">The physical environment should be an area where all children feel welcomed and can play freely across all of the outdoor areas, not just dominated to one area. A ‘zone’ should be accessible to all learners which will allow children who need time to reflect on their experiences. Some children </w:t>
      </w:r>
      <w:r w:rsidR="003C15B1">
        <w:rPr>
          <w:rFonts w:ascii="Arial" w:hAnsi="Arial" w:cs="Arial"/>
          <w:sz w:val="24"/>
          <w:szCs w:val="24"/>
        </w:rPr>
        <w:t>may</w:t>
      </w:r>
      <w:r>
        <w:rPr>
          <w:rFonts w:ascii="Arial" w:hAnsi="Arial" w:cs="Arial"/>
          <w:sz w:val="24"/>
          <w:szCs w:val="24"/>
        </w:rPr>
        <w:t xml:space="preserve"> find the outdoor environment too loud and busy and therefore at times, </w:t>
      </w:r>
      <w:r w:rsidR="009D3C6A">
        <w:rPr>
          <w:rFonts w:ascii="Arial" w:hAnsi="Arial" w:cs="Arial"/>
          <w:sz w:val="24"/>
          <w:szCs w:val="24"/>
        </w:rPr>
        <w:t>can</w:t>
      </w:r>
      <w:r>
        <w:rPr>
          <w:rFonts w:ascii="Arial" w:hAnsi="Arial" w:cs="Arial"/>
          <w:sz w:val="24"/>
          <w:szCs w:val="24"/>
        </w:rPr>
        <w:t xml:space="preserve"> become overwhelm</w:t>
      </w:r>
      <w:r w:rsidR="009D3C6A">
        <w:rPr>
          <w:rFonts w:ascii="Arial" w:hAnsi="Arial" w:cs="Arial"/>
          <w:sz w:val="24"/>
          <w:szCs w:val="24"/>
        </w:rPr>
        <w:t>ing</w:t>
      </w:r>
      <w:r w:rsidR="00472E5A">
        <w:rPr>
          <w:rFonts w:ascii="Arial" w:hAnsi="Arial" w:cs="Arial"/>
          <w:sz w:val="24"/>
          <w:szCs w:val="24"/>
        </w:rPr>
        <w:t xml:space="preserve"> </w:t>
      </w:r>
      <w:r w:rsidR="009228D9">
        <w:rPr>
          <w:rFonts w:ascii="Arial" w:hAnsi="Arial" w:cs="Arial"/>
          <w:sz w:val="24"/>
          <w:szCs w:val="24"/>
        </w:rPr>
        <w:t>(Keith, 2017)</w:t>
      </w:r>
      <w:r w:rsidR="00B60496">
        <w:rPr>
          <w:rFonts w:ascii="Arial" w:hAnsi="Arial" w:cs="Arial"/>
          <w:sz w:val="24"/>
          <w:szCs w:val="24"/>
        </w:rPr>
        <w:t xml:space="preserve">. </w:t>
      </w:r>
    </w:p>
    <w:p w14:paraId="28CD40CD" w14:textId="77777777" w:rsidR="00FF1DFB" w:rsidRDefault="00FF1DFB" w:rsidP="00944DD9">
      <w:pPr>
        <w:tabs>
          <w:tab w:val="left" w:pos="3251"/>
        </w:tabs>
        <w:spacing w:line="360" w:lineRule="auto"/>
        <w:jc w:val="both"/>
        <w:rPr>
          <w:rFonts w:ascii="Arial" w:hAnsi="Arial" w:cs="Arial"/>
          <w:sz w:val="24"/>
          <w:szCs w:val="24"/>
        </w:rPr>
      </w:pPr>
    </w:p>
    <w:p w14:paraId="23658D62" w14:textId="653BCEB7" w:rsidR="00944DD9" w:rsidRDefault="00944DD9" w:rsidP="00944DD9">
      <w:pPr>
        <w:spacing w:line="360" w:lineRule="auto"/>
        <w:jc w:val="both"/>
        <w:rPr>
          <w:rFonts w:ascii="Arial" w:hAnsi="Arial" w:cs="Arial"/>
          <w:sz w:val="24"/>
          <w:szCs w:val="24"/>
        </w:rPr>
      </w:pPr>
      <w:r>
        <w:rPr>
          <w:rFonts w:ascii="Arial" w:hAnsi="Arial" w:cs="Arial"/>
          <w:sz w:val="24"/>
          <w:szCs w:val="24"/>
        </w:rPr>
        <w:t xml:space="preserve">The learning environment should be an opportunity for children to link different aspects of mathematics to play. Quality experiences should be available for children to take their learning forward and an abundance of resources should be accessible to allow deeper thinking and for choice to be apparent at all times (Keith, 2017). </w:t>
      </w:r>
      <w:r w:rsidRPr="006E10CC">
        <w:rPr>
          <w:rFonts w:ascii="Arial" w:hAnsi="Arial" w:cs="Arial"/>
          <w:sz w:val="24"/>
          <w:szCs w:val="24"/>
        </w:rPr>
        <w:t xml:space="preserve">Although, Estyn (2011) state in an evaluation of learning in the outdoors that there is less evidence to suggest that the outdoors enables children to achieve better standards in different areas of learning. </w:t>
      </w:r>
      <w:r>
        <w:rPr>
          <w:rFonts w:ascii="Arial" w:hAnsi="Arial" w:cs="Arial"/>
          <w:sz w:val="24"/>
          <w:szCs w:val="24"/>
        </w:rPr>
        <w:t>Under</w:t>
      </w:r>
      <w:r w:rsidRPr="006E10CC">
        <w:rPr>
          <w:rFonts w:ascii="Arial" w:hAnsi="Arial" w:cs="Arial"/>
          <w:sz w:val="24"/>
          <w:szCs w:val="24"/>
        </w:rPr>
        <w:t xml:space="preserve"> half of respondents that participated in a questionnaire identified that there were improvements to children’s mathematical </w:t>
      </w:r>
      <w:r>
        <w:rPr>
          <w:rFonts w:ascii="Arial" w:hAnsi="Arial" w:cs="Arial"/>
          <w:sz w:val="24"/>
          <w:szCs w:val="24"/>
        </w:rPr>
        <w:t xml:space="preserve">development and </w:t>
      </w:r>
      <w:r w:rsidRPr="006E10CC">
        <w:rPr>
          <w:rFonts w:ascii="Arial" w:hAnsi="Arial" w:cs="Arial"/>
          <w:sz w:val="24"/>
          <w:szCs w:val="24"/>
        </w:rPr>
        <w:t>skills.</w:t>
      </w:r>
    </w:p>
    <w:p w14:paraId="42761EF1" w14:textId="488DE2EF" w:rsidR="00FF1DFB" w:rsidRDefault="00FF1DFB" w:rsidP="00944DD9">
      <w:pPr>
        <w:spacing w:line="360" w:lineRule="auto"/>
        <w:jc w:val="both"/>
        <w:rPr>
          <w:rFonts w:ascii="Arial" w:hAnsi="Arial" w:cs="Arial"/>
          <w:sz w:val="24"/>
          <w:szCs w:val="24"/>
        </w:rPr>
      </w:pPr>
    </w:p>
    <w:p w14:paraId="0647CD6F" w14:textId="128D8A27" w:rsidR="00FF1DFB" w:rsidRPr="00CE4E81" w:rsidRDefault="00FF1DFB" w:rsidP="00CE4E81">
      <w:pPr>
        <w:tabs>
          <w:tab w:val="left" w:pos="3251"/>
        </w:tabs>
        <w:spacing w:line="360" w:lineRule="auto"/>
        <w:jc w:val="both"/>
        <w:rPr>
          <w:rFonts w:ascii="Arial" w:hAnsi="Arial" w:cs="Arial"/>
          <w:sz w:val="24"/>
          <w:szCs w:val="24"/>
        </w:rPr>
      </w:pPr>
      <w:r>
        <w:rPr>
          <w:rFonts w:ascii="Arial" w:hAnsi="Arial" w:cs="Arial"/>
          <w:sz w:val="24"/>
          <w:szCs w:val="24"/>
        </w:rPr>
        <w:t xml:space="preserve">One could argue that a </w:t>
      </w:r>
      <w:r w:rsidR="0098057C">
        <w:rPr>
          <w:rFonts w:ascii="Arial" w:hAnsi="Arial" w:cs="Arial"/>
          <w:sz w:val="24"/>
          <w:szCs w:val="24"/>
        </w:rPr>
        <w:t xml:space="preserve">critique </w:t>
      </w:r>
      <w:r>
        <w:rPr>
          <w:rFonts w:ascii="Arial" w:hAnsi="Arial" w:cs="Arial"/>
          <w:sz w:val="24"/>
          <w:szCs w:val="24"/>
        </w:rPr>
        <w:t>of this theory would be that if a child’s desire is not fulfilled in the physical and social environment then the learning environment may not be successful. Nevertheless,</w:t>
      </w:r>
      <w:r w:rsidR="009E606D">
        <w:rPr>
          <w:rFonts w:ascii="Arial" w:hAnsi="Arial" w:cs="Arial"/>
          <w:sz w:val="24"/>
          <w:szCs w:val="24"/>
        </w:rPr>
        <w:t xml:space="preserve"> you could also suggest that </w:t>
      </w:r>
      <w:r>
        <w:rPr>
          <w:rFonts w:ascii="Arial" w:hAnsi="Arial" w:cs="Arial"/>
          <w:sz w:val="24"/>
          <w:szCs w:val="24"/>
        </w:rPr>
        <w:t xml:space="preserve"> learning should effectively take place within all three environments and thus how can this theory specifically locate learning as one individual environment. </w:t>
      </w:r>
    </w:p>
    <w:p w14:paraId="09EDBFF9" w14:textId="77777777" w:rsidR="00944DD9" w:rsidRDefault="00944DD9" w:rsidP="005463C2">
      <w:pPr>
        <w:tabs>
          <w:tab w:val="left" w:pos="3251"/>
        </w:tabs>
        <w:spacing w:line="360" w:lineRule="auto"/>
        <w:jc w:val="both"/>
        <w:rPr>
          <w:rFonts w:ascii="Arial" w:hAnsi="Arial" w:cs="Arial"/>
          <w:sz w:val="24"/>
          <w:szCs w:val="24"/>
        </w:rPr>
      </w:pPr>
    </w:p>
    <w:p w14:paraId="00EA5EFF" w14:textId="6403CA6D" w:rsidR="00944DD9" w:rsidRPr="005463C2" w:rsidRDefault="00944DD9" w:rsidP="005463C2">
      <w:pPr>
        <w:tabs>
          <w:tab w:val="left" w:pos="3251"/>
        </w:tabs>
        <w:spacing w:line="360" w:lineRule="auto"/>
        <w:jc w:val="both"/>
        <w:rPr>
          <w:rFonts w:ascii="Arial" w:hAnsi="Arial" w:cs="Arial"/>
          <w:color w:val="0B0C0C"/>
          <w:sz w:val="24"/>
          <w:szCs w:val="24"/>
          <w:shd w:val="clear" w:color="auto" w:fill="FFFFFF"/>
        </w:rPr>
      </w:pPr>
      <w:r w:rsidRPr="00313C83">
        <w:rPr>
          <w:rFonts w:ascii="Arial" w:hAnsi="Arial" w:cs="Arial"/>
          <w:sz w:val="24"/>
          <w:szCs w:val="32"/>
          <w:lang w:val="cy-GB" w:bidi="my-MM"/>
        </w:rPr>
        <w:t xml:space="preserve">Thinking ahead to my future professional practice, I would ensure that </w:t>
      </w:r>
      <w:r>
        <w:rPr>
          <w:rFonts w:ascii="Arial" w:hAnsi="Arial" w:cs="Arial"/>
          <w:sz w:val="24"/>
          <w:szCs w:val="32"/>
          <w:lang w:val="cy-GB" w:bidi="my-MM"/>
        </w:rPr>
        <w:t xml:space="preserve">my outdoor learning knowledge is utmost current and effective to allow the best experience for the children. </w:t>
      </w:r>
      <w:r w:rsidR="00661600" w:rsidRPr="004725EA">
        <w:rPr>
          <w:rFonts w:ascii="Arial" w:hAnsi="Arial" w:cs="Arial"/>
          <w:sz w:val="24"/>
          <w:szCs w:val="24"/>
          <w:lang w:val="cy-GB" w:bidi="my-MM"/>
        </w:rPr>
        <w:t xml:space="preserve">Estyn </w:t>
      </w:r>
      <w:r w:rsidR="00C9434A" w:rsidRPr="004725EA">
        <w:rPr>
          <w:rFonts w:ascii="Arial" w:hAnsi="Arial" w:cs="Arial"/>
          <w:sz w:val="24"/>
          <w:szCs w:val="24"/>
          <w:lang w:val="cy-GB" w:bidi="my-MM"/>
        </w:rPr>
        <w:t>(2019</w:t>
      </w:r>
      <w:r w:rsidR="0096232F" w:rsidRPr="004725EA">
        <w:rPr>
          <w:rFonts w:ascii="Arial" w:hAnsi="Arial" w:cs="Arial"/>
          <w:sz w:val="24"/>
          <w:szCs w:val="24"/>
          <w:lang w:val="cy-GB" w:bidi="my-MM"/>
        </w:rPr>
        <w:t>,p.1</w:t>
      </w:r>
      <w:r w:rsidR="00C9434A" w:rsidRPr="004725EA">
        <w:rPr>
          <w:rFonts w:ascii="Arial" w:hAnsi="Arial" w:cs="Arial"/>
          <w:sz w:val="24"/>
          <w:szCs w:val="24"/>
          <w:lang w:val="cy-GB" w:bidi="my-MM"/>
        </w:rPr>
        <w:t>)</w:t>
      </w:r>
      <w:r w:rsidR="00324DFD" w:rsidRPr="004725EA">
        <w:rPr>
          <w:rFonts w:ascii="Arial" w:hAnsi="Arial" w:cs="Arial"/>
          <w:sz w:val="24"/>
          <w:szCs w:val="24"/>
          <w:lang w:val="cy-GB" w:bidi="my-MM"/>
        </w:rPr>
        <w:t xml:space="preserve"> promotes the use of continuous proffessional development and </w:t>
      </w:r>
      <w:r w:rsidR="00C9434A" w:rsidRPr="004725EA">
        <w:rPr>
          <w:rFonts w:ascii="Arial" w:hAnsi="Arial" w:cs="Arial"/>
          <w:sz w:val="24"/>
          <w:szCs w:val="24"/>
          <w:lang w:val="cy-GB" w:bidi="my-MM"/>
        </w:rPr>
        <w:t xml:space="preserve"> shared in a ‘taking teaching outdoors’ good practice report that</w:t>
      </w:r>
      <w:r w:rsidR="00CB2BD8">
        <w:rPr>
          <w:rFonts w:ascii="Arial" w:hAnsi="Arial" w:cs="Arial"/>
          <w:sz w:val="24"/>
          <w:szCs w:val="24"/>
          <w:lang w:val="cy-GB" w:bidi="my-MM"/>
        </w:rPr>
        <w:t xml:space="preserve"> ‘continued proffessional development has resulted in increasing teacher confidence.</w:t>
      </w:r>
      <w:r w:rsidR="002F465E">
        <w:rPr>
          <w:rFonts w:ascii="Arial" w:hAnsi="Arial" w:cs="Arial"/>
          <w:sz w:val="24"/>
          <w:szCs w:val="24"/>
          <w:lang w:val="cy-GB" w:bidi="my-MM"/>
        </w:rPr>
        <w:t xml:space="preserve"> </w:t>
      </w:r>
      <w:r w:rsidR="00C9434A" w:rsidRPr="004725EA">
        <w:rPr>
          <w:rFonts w:ascii="Arial" w:hAnsi="Arial" w:cs="Arial"/>
          <w:color w:val="0B0C0C"/>
          <w:sz w:val="24"/>
          <w:szCs w:val="24"/>
          <w:shd w:val="clear" w:color="auto" w:fill="FFFFFF"/>
        </w:rPr>
        <w:t>Consequently, more varied pedagogy and practice have evolved and, by now, the whole of the curriculum has been adapted to be taught outdoors.</w:t>
      </w:r>
      <w:r w:rsidR="0096232F" w:rsidRPr="004725EA">
        <w:rPr>
          <w:rFonts w:ascii="Arial" w:hAnsi="Arial" w:cs="Arial"/>
          <w:color w:val="0B0C0C"/>
          <w:sz w:val="24"/>
          <w:szCs w:val="24"/>
          <w:shd w:val="clear" w:color="auto" w:fill="FFFFFF"/>
        </w:rPr>
        <w:t>’</w:t>
      </w:r>
      <w:r w:rsidR="00506A5E">
        <w:rPr>
          <w:rFonts w:ascii="Arial" w:hAnsi="Arial" w:cs="Arial"/>
          <w:color w:val="0B0C0C"/>
          <w:sz w:val="24"/>
          <w:szCs w:val="24"/>
          <w:shd w:val="clear" w:color="auto" w:fill="FFFFFF"/>
        </w:rPr>
        <w:t xml:space="preserve"> </w:t>
      </w:r>
      <w:r w:rsidRPr="004725EA">
        <w:rPr>
          <w:rFonts w:ascii="Arial" w:hAnsi="Arial" w:cs="Arial"/>
          <w:sz w:val="24"/>
          <w:szCs w:val="24"/>
          <w:lang w:val="cy-GB" w:bidi="my-MM"/>
        </w:rPr>
        <w:t>This</w:t>
      </w:r>
      <w:r>
        <w:rPr>
          <w:rFonts w:ascii="Arial" w:hAnsi="Arial" w:cs="Arial"/>
          <w:sz w:val="24"/>
          <w:szCs w:val="32"/>
          <w:lang w:val="cy-GB" w:bidi="my-MM"/>
        </w:rPr>
        <w:t xml:space="preserve"> will ensure that </w:t>
      </w:r>
      <w:r w:rsidRPr="00313C83">
        <w:rPr>
          <w:rFonts w:ascii="Arial" w:hAnsi="Arial" w:cs="Arial"/>
          <w:sz w:val="24"/>
          <w:szCs w:val="32"/>
          <w:lang w:val="cy-GB" w:bidi="my-MM"/>
        </w:rPr>
        <w:t xml:space="preserve">progression can be effectively monitored. </w:t>
      </w:r>
      <w:r>
        <w:rPr>
          <w:rFonts w:ascii="Arial" w:hAnsi="Arial" w:cs="Arial"/>
          <w:sz w:val="24"/>
          <w:szCs w:val="32"/>
          <w:lang w:val="cy-GB" w:bidi="my-MM"/>
        </w:rPr>
        <w:t>In terms of progression, it is important to realise the different opportunities need</w:t>
      </w:r>
      <w:r w:rsidR="00136069">
        <w:rPr>
          <w:rFonts w:ascii="Arial" w:hAnsi="Arial" w:cs="Arial"/>
          <w:sz w:val="24"/>
          <w:szCs w:val="32"/>
          <w:lang w:val="cy-GB" w:bidi="my-MM"/>
        </w:rPr>
        <w:t>ed</w:t>
      </w:r>
      <w:r>
        <w:rPr>
          <w:rFonts w:ascii="Arial" w:hAnsi="Arial" w:cs="Arial"/>
          <w:sz w:val="24"/>
          <w:szCs w:val="32"/>
          <w:lang w:val="cy-GB" w:bidi="my-MM"/>
        </w:rPr>
        <w:t xml:space="preserve"> in order to reach their outcomes. </w:t>
      </w:r>
      <w:r w:rsidR="008A11AE">
        <w:rPr>
          <w:rFonts w:ascii="Arial" w:hAnsi="Arial" w:cs="Arial"/>
          <w:sz w:val="24"/>
          <w:szCs w:val="32"/>
          <w:lang w:val="cy-GB" w:bidi="my-MM"/>
        </w:rPr>
        <w:t>You could suggest that an environment that could help promote progression woul</w:t>
      </w:r>
      <w:r w:rsidR="00BA2525">
        <w:rPr>
          <w:rFonts w:ascii="Arial" w:hAnsi="Arial" w:cs="Arial"/>
          <w:sz w:val="24"/>
          <w:szCs w:val="32"/>
          <w:lang w:val="cy-GB" w:bidi="my-MM"/>
        </w:rPr>
        <w:t>d be for the c</w:t>
      </w:r>
      <w:r w:rsidR="005C20DC">
        <w:rPr>
          <w:rFonts w:ascii="Arial" w:hAnsi="Arial" w:cs="Arial"/>
          <w:sz w:val="24"/>
          <w:szCs w:val="32"/>
          <w:lang w:val="cy-GB" w:bidi="my-MM"/>
        </w:rPr>
        <w:t>hildren</w:t>
      </w:r>
      <w:r>
        <w:rPr>
          <w:rFonts w:ascii="Arial" w:hAnsi="Arial" w:cs="Arial"/>
          <w:sz w:val="24"/>
          <w:szCs w:val="32"/>
          <w:lang w:val="cy-GB" w:bidi="my-MM"/>
        </w:rPr>
        <w:t xml:space="preserve"> </w:t>
      </w:r>
      <w:r w:rsidR="00B778DC">
        <w:rPr>
          <w:rFonts w:ascii="Arial" w:hAnsi="Arial" w:cs="Arial"/>
          <w:sz w:val="24"/>
          <w:szCs w:val="32"/>
          <w:lang w:val="cy-GB" w:bidi="my-MM"/>
        </w:rPr>
        <w:t xml:space="preserve">to </w:t>
      </w:r>
      <w:r>
        <w:rPr>
          <w:rFonts w:ascii="Arial" w:hAnsi="Arial" w:cs="Arial"/>
          <w:sz w:val="24"/>
          <w:szCs w:val="32"/>
          <w:lang w:val="cy-GB" w:bidi="my-MM"/>
        </w:rPr>
        <w:t xml:space="preserve">feel safe, confident and enthusiastic to learn. There should be an abudance of rescources to help support their learning, along with desired outcomes where both </w:t>
      </w:r>
      <w:r>
        <w:rPr>
          <w:rFonts w:ascii="Arial" w:hAnsi="Arial" w:cs="Arial"/>
          <w:sz w:val="24"/>
          <w:szCs w:val="32"/>
          <w:lang w:val="cy-GB" w:bidi="my-MM"/>
        </w:rPr>
        <w:lastRenderedPageBreak/>
        <w:t>the child and the teacher knows where they need to go in order to have meanginful learning.</w:t>
      </w:r>
    </w:p>
    <w:p w14:paraId="3A4AFE35" w14:textId="77777777" w:rsidR="00944DD9" w:rsidRPr="00447772" w:rsidRDefault="00944DD9" w:rsidP="00944DD9">
      <w:pPr>
        <w:tabs>
          <w:tab w:val="left" w:pos="3251"/>
        </w:tabs>
        <w:spacing w:line="360" w:lineRule="auto"/>
        <w:jc w:val="both"/>
        <w:rPr>
          <w:rFonts w:ascii="Arial" w:hAnsi="Arial" w:cs="Arial"/>
          <w:sz w:val="22"/>
          <w:szCs w:val="28"/>
          <w:lang w:val="cy-GB" w:bidi="my-MM"/>
        </w:rPr>
      </w:pPr>
    </w:p>
    <w:p w14:paraId="6A06F91D" w14:textId="22120134" w:rsidR="00944DD9" w:rsidRPr="00447772" w:rsidRDefault="00944DD9" w:rsidP="00944DD9">
      <w:pPr>
        <w:tabs>
          <w:tab w:val="left" w:pos="3251"/>
        </w:tabs>
        <w:spacing w:line="360" w:lineRule="auto"/>
        <w:jc w:val="both"/>
        <w:rPr>
          <w:rFonts w:ascii="Arial" w:hAnsi="Arial" w:cs="Arial"/>
          <w:sz w:val="24"/>
          <w:szCs w:val="24"/>
        </w:rPr>
      </w:pPr>
      <w:r w:rsidRPr="00447772">
        <w:rPr>
          <w:rFonts w:ascii="Arial" w:hAnsi="Arial" w:cs="Arial"/>
          <w:sz w:val="24"/>
          <w:szCs w:val="24"/>
        </w:rPr>
        <w:t xml:space="preserve">In order to help deal with and minimise the limitations discussed around outdoor learning; it is vital that teachers feel confident in what they are delivering. Ofsted (2004,p.9) state that by teachers having this lack of confidence, it did not fully exploit outdoor learning opportunities or seek to develop them further’. This links very well to Bandura (1986) concept of perceived self-efficacy and how an individual’s thoughts and feelings affect the way they behave. One </w:t>
      </w:r>
      <w:r w:rsidR="003E4328">
        <w:rPr>
          <w:rFonts w:ascii="Arial" w:hAnsi="Arial" w:cs="Arial"/>
          <w:sz w:val="24"/>
          <w:szCs w:val="24"/>
        </w:rPr>
        <w:t xml:space="preserve">could </w:t>
      </w:r>
      <w:r w:rsidRPr="00447772">
        <w:rPr>
          <w:rFonts w:ascii="Arial" w:hAnsi="Arial" w:cs="Arial"/>
          <w:sz w:val="24"/>
          <w:szCs w:val="24"/>
        </w:rPr>
        <w:t xml:space="preserve">suggest that a person’s own abilities and self-belief could affect </w:t>
      </w:r>
      <w:r w:rsidR="00390125">
        <w:rPr>
          <w:rFonts w:ascii="Arial" w:hAnsi="Arial" w:cs="Arial"/>
          <w:sz w:val="24"/>
          <w:szCs w:val="24"/>
        </w:rPr>
        <w:t xml:space="preserve">their drive and </w:t>
      </w:r>
      <w:r w:rsidRPr="00447772">
        <w:rPr>
          <w:rFonts w:ascii="Arial" w:hAnsi="Arial" w:cs="Arial"/>
          <w:sz w:val="24"/>
          <w:szCs w:val="24"/>
        </w:rPr>
        <w:t xml:space="preserve">performance. </w:t>
      </w:r>
    </w:p>
    <w:p w14:paraId="63117D9E" w14:textId="77777777" w:rsidR="00944DD9" w:rsidRDefault="00944DD9" w:rsidP="00944DD9">
      <w:pPr>
        <w:tabs>
          <w:tab w:val="left" w:pos="3251"/>
        </w:tabs>
        <w:spacing w:line="360" w:lineRule="auto"/>
        <w:jc w:val="both"/>
        <w:rPr>
          <w:rFonts w:ascii="Arial" w:hAnsi="Arial" w:cs="Arial"/>
          <w:sz w:val="24"/>
          <w:szCs w:val="24"/>
        </w:rPr>
      </w:pPr>
    </w:p>
    <w:p w14:paraId="310CFEDA" w14:textId="5B716AA1" w:rsidR="00944DD9" w:rsidRPr="002704A4" w:rsidRDefault="00944DD9" w:rsidP="00944DD9">
      <w:pPr>
        <w:tabs>
          <w:tab w:val="left" w:pos="3251"/>
        </w:tabs>
        <w:spacing w:line="360" w:lineRule="auto"/>
        <w:jc w:val="both"/>
        <w:rPr>
          <w:rFonts w:ascii="Arial" w:hAnsi="Arial" w:cs="Arial"/>
          <w:sz w:val="24"/>
          <w:szCs w:val="24"/>
        </w:rPr>
      </w:pPr>
      <w:r w:rsidRPr="002704A4">
        <w:rPr>
          <w:rFonts w:ascii="Arial" w:hAnsi="Arial" w:cs="Arial"/>
          <w:sz w:val="24"/>
          <w:szCs w:val="24"/>
        </w:rPr>
        <w:t>To conclude, the research carried out will be taken into consideration in order to enhance and develop my future practice. The methods discussed will be considered and incorporated into my current practice which will help to evolve my pedagogical prosperity. Bancroft et al (2013) states that integrating mathematics into an outdoor environment may activate a contrasting conceptual system. This may stimulate pupils to amalgamate both new, enriched, or deeper concepts to enhance mathematical understanding. Rivkin (1998) discusses how meaningful and real-life contexts can be seen to be a core feature in Dewey’s education philosophy.  “When the child lives in a varied but concrete and active relationship to this common world, his studies are naturally unified” (Dewey, 1990, p. 91). Dewey may be suggesting that it is through a wide range of experience and active relationships that a child is then able to have meaningful learning. McMillan (19</w:t>
      </w:r>
      <w:r w:rsidR="00DD3DA5">
        <w:rPr>
          <w:rFonts w:ascii="Arial" w:hAnsi="Arial" w:cs="Arial"/>
          <w:sz w:val="24"/>
          <w:szCs w:val="24"/>
        </w:rPr>
        <w:t>19</w:t>
      </w:r>
      <w:r w:rsidR="001B667C">
        <w:rPr>
          <w:rFonts w:ascii="Arial" w:hAnsi="Arial" w:cs="Arial"/>
          <w:sz w:val="24"/>
          <w:szCs w:val="24"/>
        </w:rPr>
        <w:t>,p.29</w:t>
      </w:r>
      <w:r w:rsidRPr="002704A4">
        <w:rPr>
          <w:rFonts w:ascii="Arial" w:hAnsi="Arial" w:cs="Arial"/>
          <w:sz w:val="24"/>
          <w:szCs w:val="24"/>
        </w:rPr>
        <w:t xml:space="preserve">) realised the potential of outdoor learning over a century ago and states that </w:t>
      </w:r>
      <w:r w:rsidRPr="002704A4">
        <w:rPr>
          <w:rStyle w:val="Emphasis"/>
          <w:rFonts w:ascii="Arial" w:hAnsi="Arial" w:cs="Arial"/>
          <w:i w:val="0"/>
          <w:iCs w:val="0"/>
          <w:sz w:val="24"/>
          <w:szCs w:val="24"/>
        </w:rPr>
        <w:t>“the best classroom and the richest cupboard is roofed only by the sky”. This statement sums up a perspective of an early year’s pioneer who emphasises to the extent of how outdoor learning can enrich a child’s education.</w:t>
      </w:r>
      <w:r w:rsidRPr="002704A4">
        <w:rPr>
          <w:rStyle w:val="Emphasis"/>
          <w:rFonts w:ascii="Arial" w:hAnsi="Arial" w:cs="Arial"/>
          <w:sz w:val="24"/>
          <w:szCs w:val="24"/>
        </w:rPr>
        <w:t xml:space="preserve"> </w:t>
      </w:r>
    </w:p>
    <w:p w14:paraId="27E70283" w14:textId="606CCDB4" w:rsidR="00944DD9" w:rsidRDefault="00944DD9" w:rsidP="007053A3">
      <w:pPr>
        <w:spacing w:line="360" w:lineRule="auto"/>
        <w:jc w:val="both"/>
        <w:rPr>
          <w:rFonts w:ascii="Arial" w:hAnsi="Arial" w:cs="Arial"/>
          <w:sz w:val="40"/>
          <w:szCs w:val="40"/>
        </w:rPr>
      </w:pPr>
    </w:p>
    <w:p w14:paraId="491C6EB2" w14:textId="6509EE06" w:rsidR="006A5ECE" w:rsidRDefault="006A5ECE" w:rsidP="007053A3">
      <w:pPr>
        <w:spacing w:line="360" w:lineRule="auto"/>
        <w:jc w:val="both"/>
        <w:rPr>
          <w:rFonts w:ascii="Arial" w:hAnsi="Arial" w:cs="Arial"/>
          <w:sz w:val="40"/>
          <w:szCs w:val="40"/>
        </w:rPr>
      </w:pPr>
    </w:p>
    <w:p w14:paraId="48FD459B" w14:textId="77777777" w:rsidR="006A5ECE" w:rsidRDefault="006A5ECE" w:rsidP="007053A3">
      <w:pPr>
        <w:spacing w:line="360" w:lineRule="auto"/>
        <w:jc w:val="both"/>
        <w:rPr>
          <w:rFonts w:ascii="Arial" w:hAnsi="Arial" w:cs="Arial"/>
          <w:sz w:val="40"/>
          <w:szCs w:val="40"/>
        </w:rPr>
      </w:pPr>
    </w:p>
    <w:p w14:paraId="15E67EDD" w14:textId="10851BBD" w:rsidR="006A5ECE" w:rsidRDefault="006A5ECE" w:rsidP="00074F11">
      <w:pPr>
        <w:spacing w:line="360" w:lineRule="auto"/>
        <w:jc w:val="both"/>
        <w:rPr>
          <w:rFonts w:ascii="Arial" w:hAnsi="Arial" w:cs="Arial"/>
          <w:sz w:val="40"/>
          <w:szCs w:val="40"/>
        </w:rPr>
      </w:pPr>
    </w:p>
    <w:p w14:paraId="5D85D25D" w14:textId="77777777" w:rsidR="009C680F" w:rsidRPr="00D51A44" w:rsidRDefault="009C680F" w:rsidP="00074F11">
      <w:pPr>
        <w:spacing w:line="360" w:lineRule="auto"/>
        <w:jc w:val="both"/>
        <w:rPr>
          <w:rFonts w:ascii="Arial" w:hAnsi="Arial" w:cs="Arial"/>
          <w:sz w:val="48"/>
          <w:szCs w:val="48"/>
        </w:rPr>
      </w:pPr>
    </w:p>
    <w:p w14:paraId="2D1BE712" w14:textId="0D6ED78F" w:rsidR="005E4B00" w:rsidRPr="008E1092" w:rsidRDefault="005E4B00" w:rsidP="008D68E8">
      <w:pPr>
        <w:spacing w:line="360" w:lineRule="auto"/>
        <w:jc w:val="both"/>
        <w:rPr>
          <w:rFonts w:ascii="Arial" w:hAnsi="Arial" w:cs="Arial"/>
          <w:color w:val="000000" w:themeColor="text1"/>
          <w:sz w:val="28"/>
          <w:szCs w:val="28"/>
        </w:rPr>
      </w:pPr>
      <w:r w:rsidRPr="008E1092">
        <w:rPr>
          <w:rFonts w:ascii="Arial" w:hAnsi="Arial" w:cs="Arial"/>
          <w:b/>
          <w:bCs/>
          <w:color w:val="000000" w:themeColor="text1"/>
          <w:sz w:val="28"/>
          <w:szCs w:val="28"/>
        </w:rPr>
        <w:t xml:space="preserve">References </w:t>
      </w:r>
    </w:p>
    <w:p w14:paraId="0D9EF479" w14:textId="77777777" w:rsidR="00FE3A68" w:rsidRPr="00D337A0" w:rsidRDefault="007146D4" w:rsidP="00AE4470">
      <w:pPr>
        <w:pStyle w:val="ListParagraph"/>
        <w:numPr>
          <w:ilvl w:val="0"/>
          <w:numId w:val="5"/>
        </w:numPr>
        <w:spacing w:line="360" w:lineRule="auto"/>
        <w:rPr>
          <w:rFonts w:ascii="Arial" w:hAnsi="Arial" w:cs="Arial"/>
          <w:sz w:val="24"/>
          <w:szCs w:val="24"/>
        </w:rPr>
      </w:pPr>
      <w:hyperlink r:id="rId19" w:anchor="bbib0015" w:history="1">
        <w:r w:rsidR="00FE3A68" w:rsidRPr="00D337A0">
          <w:rPr>
            <w:rFonts w:ascii="Arial" w:hAnsi="Arial" w:cs="Arial"/>
            <w:sz w:val="24"/>
            <w:szCs w:val="24"/>
          </w:rPr>
          <w:t>Bancroft et al., 2009</w:t>
        </w:r>
      </w:hyperlink>
      <w:r w:rsidR="00FE3A68" w:rsidRPr="00D337A0">
        <w:rPr>
          <w:rFonts w:ascii="Arial" w:hAnsi="Arial" w:cs="Arial"/>
          <w:sz w:val="24"/>
          <w:szCs w:val="24"/>
        </w:rPr>
        <w:t xml:space="preserve">. S. Bancroft, M. Fawcett, P. Hay. </w:t>
      </w:r>
      <w:r w:rsidR="00FE3A68" w:rsidRPr="00D170FD">
        <w:rPr>
          <w:rFonts w:ascii="Arial" w:hAnsi="Arial" w:cs="Arial"/>
          <w:i/>
          <w:iCs/>
          <w:sz w:val="24"/>
          <w:szCs w:val="24"/>
        </w:rPr>
        <w:t>Researching children researching the world.</w:t>
      </w:r>
      <w:r w:rsidR="00FE3A68" w:rsidRPr="00D337A0">
        <w:rPr>
          <w:rFonts w:ascii="Arial" w:hAnsi="Arial" w:cs="Arial"/>
          <w:sz w:val="24"/>
          <w:szCs w:val="24"/>
        </w:rPr>
        <w:t xml:space="preserve"> Trenthem: Stoke-on-trent</w:t>
      </w:r>
    </w:p>
    <w:p w14:paraId="261575C3" w14:textId="10362554" w:rsidR="00FE3A68" w:rsidRPr="00D337A0" w:rsidRDefault="00FE3A68" w:rsidP="00AE4470">
      <w:pPr>
        <w:pStyle w:val="ListParagraph"/>
        <w:numPr>
          <w:ilvl w:val="0"/>
          <w:numId w:val="5"/>
        </w:numPr>
        <w:spacing w:line="360" w:lineRule="auto"/>
        <w:rPr>
          <w:rFonts w:ascii="Arial" w:hAnsi="Arial" w:cs="Arial"/>
          <w:sz w:val="24"/>
          <w:szCs w:val="24"/>
        </w:rPr>
      </w:pPr>
      <w:r w:rsidRPr="00D337A0">
        <w:rPr>
          <w:rFonts w:ascii="Arial" w:hAnsi="Arial" w:cs="Arial"/>
          <w:sz w:val="24"/>
          <w:szCs w:val="24"/>
        </w:rPr>
        <w:t xml:space="preserve">Bandura, A. 1986. </w:t>
      </w:r>
      <w:r w:rsidRPr="00D170FD">
        <w:rPr>
          <w:rFonts w:ascii="Arial" w:hAnsi="Arial" w:cs="Arial"/>
          <w:i/>
          <w:iCs/>
          <w:sz w:val="24"/>
          <w:szCs w:val="24"/>
        </w:rPr>
        <w:t xml:space="preserve">Social foundations of thought and action: A social cognitive theory. </w:t>
      </w:r>
      <w:r w:rsidRPr="00D337A0">
        <w:rPr>
          <w:rFonts w:ascii="Arial" w:hAnsi="Arial" w:cs="Arial"/>
          <w:sz w:val="24"/>
          <w:szCs w:val="24"/>
        </w:rPr>
        <w:t>Englewood Cliffs, NJ: Prentice-Hall.</w:t>
      </w:r>
    </w:p>
    <w:p w14:paraId="0842AF88" w14:textId="2A05F3F0" w:rsidR="001F4775" w:rsidRPr="00D337A0" w:rsidRDefault="001F4775" w:rsidP="00AE4470">
      <w:pPr>
        <w:pStyle w:val="ListParagraph"/>
        <w:numPr>
          <w:ilvl w:val="0"/>
          <w:numId w:val="5"/>
        </w:numPr>
        <w:spacing w:line="360" w:lineRule="auto"/>
        <w:rPr>
          <w:rFonts w:ascii="Arial" w:hAnsi="Arial" w:cs="Arial"/>
          <w:sz w:val="24"/>
          <w:szCs w:val="24"/>
        </w:rPr>
      </w:pPr>
      <w:r w:rsidRPr="00D337A0">
        <w:rPr>
          <w:rFonts w:ascii="Arial" w:hAnsi="Arial" w:cs="Arial"/>
          <w:sz w:val="24"/>
          <w:szCs w:val="24"/>
          <w:shd w:val="clear" w:color="auto" w:fill="FFFFFF"/>
        </w:rPr>
        <w:t>Black P. and Wiliam D. (1990). </w:t>
      </w:r>
      <w:r w:rsidRPr="00D337A0">
        <w:rPr>
          <w:rStyle w:val="Emphasis"/>
          <w:rFonts w:ascii="Arial" w:hAnsi="Arial" w:cs="Arial"/>
          <w:sz w:val="24"/>
          <w:szCs w:val="24"/>
          <w:bdr w:val="none" w:sz="0" w:space="0" w:color="auto" w:frame="1"/>
          <w:shd w:val="clear" w:color="auto" w:fill="FFFFFF"/>
        </w:rPr>
        <w:t>Inside the Black Box Raising Standards Through Classroom Assessment.</w:t>
      </w:r>
      <w:r w:rsidRPr="00D337A0">
        <w:rPr>
          <w:rFonts w:ascii="Arial" w:hAnsi="Arial" w:cs="Arial"/>
          <w:sz w:val="24"/>
          <w:szCs w:val="24"/>
          <w:shd w:val="clear" w:color="auto" w:fill="FFFFFF"/>
        </w:rPr>
        <w:t> King’s College London School of Education. Department of Education and Professional Studies.</w:t>
      </w:r>
    </w:p>
    <w:p w14:paraId="20538F56" w14:textId="77777777" w:rsidR="00FE3A68" w:rsidRPr="00D337A0" w:rsidRDefault="00FE3A68" w:rsidP="00AE4470">
      <w:pPr>
        <w:pStyle w:val="ListParagraph"/>
        <w:numPr>
          <w:ilvl w:val="0"/>
          <w:numId w:val="5"/>
        </w:numPr>
        <w:spacing w:line="360" w:lineRule="auto"/>
        <w:rPr>
          <w:rFonts w:ascii="Arial" w:hAnsi="Arial" w:cs="Arial"/>
          <w:sz w:val="24"/>
          <w:szCs w:val="24"/>
        </w:rPr>
      </w:pPr>
      <w:r w:rsidRPr="00D337A0">
        <w:rPr>
          <w:rFonts w:ascii="Arial" w:hAnsi="Arial" w:cs="Arial"/>
          <w:sz w:val="24"/>
          <w:szCs w:val="24"/>
          <w:shd w:val="clear" w:color="auto" w:fill="FFFFFF"/>
        </w:rPr>
        <w:t xml:space="preserve">Council for the Curriculum, Examinations and Assessment (CCEA) (2006) </w:t>
      </w:r>
      <w:r w:rsidRPr="00D337A0">
        <w:rPr>
          <w:rFonts w:ascii="Arial" w:hAnsi="Arial" w:cs="Arial"/>
          <w:i/>
          <w:iCs/>
          <w:sz w:val="24"/>
          <w:szCs w:val="24"/>
          <w:shd w:val="clear" w:color="auto" w:fill="FFFFFF"/>
        </w:rPr>
        <w:t xml:space="preserve">Understanding the Foundation Phase. </w:t>
      </w:r>
      <w:r w:rsidRPr="00D337A0">
        <w:rPr>
          <w:rFonts w:ascii="Arial" w:hAnsi="Arial" w:cs="Arial"/>
          <w:sz w:val="24"/>
          <w:szCs w:val="24"/>
          <w:shd w:val="clear" w:color="auto" w:fill="FFFFFF"/>
        </w:rPr>
        <w:t xml:space="preserve">Belfast. Early Years Interboard Group. </w:t>
      </w:r>
    </w:p>
    <w:p w14:paraId="40AE9362" w14:textId="77777777" w:rsidR="00FE3A68" w:rsidRPr="00D337A0" w:rsidRDefault="00FE3A68" w:rsidP="00AE4470">
      <w:pPr>
        <w:pStyle w:val="ListParagraph"/>
        <w:numPr>
          <w:ilvl w:val="0"/>
          <w:numId w:val="5"/>
        </w:numPr>
        <w:spacing w:line="360" w:lineRule="auto"/>
        <w:rPr>
          <w:rFonts w:ascii="Arial" w:hAnsi="Arial" w:cs="Arial"/>
          <w:sz w:val="24"/>
          <w:szCs w:val="24"/>
        </w:rPr>
      </w:pPr>
      <w:r w:rsidRPr="00D337A0">
        <w:rPr>
          <w:rFonts w:ascii="Arial" w:hAnsi="Arial" w:cs="Arial"/>
          <w:sz w:val="24"/>
          <w:szCs w:val="24"/>
          <w:shd w:val="clear" w:color="auto" w:fill="FFFFFF"/>
        </w:rPr>
        <w:t>Dillon, J., Rickinson, M., Teamey, K., Morris, M., Choi, M.Y., Sanders, D. and Benefield, P., 2006. The value of outdoor learning: evidence from research in the UK and elsewhere. </w:t>
      </w:r>
      <w:r w:rsidRPr="00D337A0">
        <w:rPr>
          <w:rFonts w:ascii="Arial" w:hAnsi="Arial" w:cs="Arial"/>
          <w:i/>
          <w:iCs/>
          <w:sz w:val="24"/>
          <w:szCs w:val="24"/>
          <w:shd w:val="clear" w:color="auto" w:fill="FFFFFF"/>
        </w:rPr>
        <w:t>School science review</w:t>
      </w:r>
      <w:r w:rsidRPr="00D337A0">
        <w:rPr>
          <w:rFonts w:ascii="Arial" w:hAnsi="Arial" w:cs="Arial"/>
          <w:sz w:val="24"/>
          <w:szCs w:val="24"/>
          <w:shd w:val="clear" w:color="auto" w:fill="FFFFFF"/>
        </w:rPr>
        <w:t>, </w:t>
      </w:r>
      <w:r w:rsidRPr="00D337A0">
        <w:rPr>
          <w:rFonts w:ascii="Arial" w:hAnsi="Arial" w:cs="Arial"/>
          <w:i/>
          <w:iCs/>
          <w:sz w:val="24"/>
          <w:szCs w:val="24"/>
          <w:shd w:val="clear" w:color="auto" w:fill="FFFFFF"/>
        </w:rPr>
        <w:t>87</w:t>
      </w:r>
      <w:r w:rsidRPr="00D337A0">
        <w:rPr>
          <w:rFonts w:ascii="Arial" w:hAnsi="Arial" w:cs="Arial"/>
          <w:sz w:val="24"/>
          <w:szCs w:val="24"/>
          <w:shd w:val="clear" w:color="auto" w:fill="FFFFFF"/>
        </w:rPr>
        <w:t>(320), p.107.</w:t>
      </w:r>
    </w:p>
    <w:p w14:paraId="0458F8D6" w14:textId="77777777" w:rsidR="00FE3A68" w:rsidRPr="00D337A0" w:rsidRDefault="00FE3A68" w:rsidP="00AE4470">
      <w:pPr>
        <w:pStyle w:val="AssignBody"/>
        <w:numPr>
          <w:ilvl w:val="0"/>
          <w:numId w:val="5"/>
        </w:numPr>
        <w:rPr>
          <w:rFonts w:cs="Arial"/>
          <w:sz w:val="24"/>
          <w:szCs w:val="24"/>
        </w:rPr>
      </w:pPr>
      <w:r w:rsidRPr="00D337A0">
        <w:rPr>
          <w:rFonts w:cs="Arial"/>
          <w:sz w:val="24"/>
          <w:szCs w:val="24"/>
        </w:rPr>
        <w:t xml:space="preserve">Donaldson, G. (2015) </w:t>
      </w:r>
      <w:r w:rsidRPr="00D337A0">
        <w:rPr>
          <w:rFonts w:cs="Arial"/>
          <w:i/>
          <w:iCs/>
          <w:sz w:val="24"/>
          <w:szCs w:val="24"/>
        </w:rPr>
        <w:t>Successful Futures.</w:t>
      </w:r>
      <w:r w:rsidRPr="00D337A0">
        <w:rPr>
          <w:rFonts w:cs="Arial"/>
          <w:sz w:val="24"/>
          <w:szCs w:val="24"/>
        </w:rPr>
        <w:t xml:space="preserve"> Crown Copyright. Cardiff. Available at: http://gov.wales/docs/dcells/publications/150317successful-futures-en.pdf  </w:t>
      </w:r>
    </w:p>
    <w:p w14:paraId="644EE23C" w14:textId="77777777" w:rsidR="00FE3A68" w:rsidRPr="00D337A0" w:rsidRDefault="00FE3A68" w:rsidP="00AE4470">
      <w:pPr>
        <w:pStyle w:val="ListParagraph"/>
        <w:numPr>
          <w:ilvl w:val="0"/>
          <w:numId w:val="5"/>
        </w:numPr>
        <w:spacing w:line="360" w:lineRule="auto"/>
        <w:rPr>
          <w:rFonts w:ascii="Arial" w:hAnsi="Arial" w:cs="Arial"/>
          <w:sz w:val="24"/>
          <w:szCs w:val="24"/>
        </w:rPr>
      </w:pPr>
      <w:r w:rsidRPr="00D337A0">
        <w:rPr>
          <w:rFonts w:ascii="Arial" w:hAnsi="Arial" w:cs="Arial"/>
          <w:sz w:val="24"/>
          <w:szCs w:val="24"/>
          <w:shd w:val="clear" w:color="auto" w:fill="FFFFFF"/>
        </w:rPr>
        <w:t xml:space="preserve">Drake, S.M. (2018) </w:t>
      </w:r>
      <w:r w:rsidRPr="00D170FD">
        <w:rPr>
          <w:rFonts w:ascii="Arial" w:hAnsi="Arial" w:cs="Arial"/>
          <w:i/>
          <w:iCs/>
          <w:sz w:val="24"/>
          <w:szCs w:val="24"/>
          <w:shd w:val="clear" w:color="auto" w:fill="FFFFFF"/>
        </w:rPr>
        <w:t>Integrated curriculum as an effective way to teach 21st century capabilities. </w:t>
      </w:r>
      <w:r w:rsidRPr="00D170FD">
        <w:rPr>
          <w:rFonts w:ascii="Arial" w:hAnsi="Arial" w:cs="Arial"/>
          <w:sz w:val="24"/>
          <w:szCs w:val="24"/>
          <w:shd w:val="clear" w:color="auto" w:fill="FFFFFF"/>
        </w:rPr>
        <w:t>Asia Pacific Journal of Educational Research</w:t>
      </w:r>
      <w:r w:rsidRPr="00D337A0">
        <w:rPr>
          <w:rFonts w:ascii="Arial" w:hAnsi="Arial" w:cs="Arial"/>
          <w:sz w:val="24"/>
          <w:szCs w:val="24"/>
          <w:shd w:val="clear" w:color="auto" w:fill="FFFFFF"/>
        </w:rPr>
        <w:t>, </w:t>
      </w:r>
      <w:r w:rsidRPr="00D337A0">
        <w:rPr>
          <w:rFonts w:ascii="Arial" w:hAnsi="Arial" w:cs="Arial"/>
          <w:i/>
          <w:iCs/>
          <w:sz w:val="24"/>
          <w:szCs w:val="24"/>
          <w:shd w:val="clear" w:color="auto" w:fill="FFFFFF"/>
        </w:rPr>
        <w:t>1</w:t>
      </w:r>
      <w:r w:rsidRPr="00D337A0">
        <w:rPr>
          <w:rFonts w:ascii="Arial" w:hAnsi="Arial" w:cs="Arial"/>
          <w:sz w:val="24"/>
          <w:szCs w:val="24"/>
          <w:shd w:val="clear" w:color="auto" w:fill="FFFFFF"/>
        </w:rPr>
        <w:t>(1), pp.31-50.</w:t>
      </w:r>
    </w:p>
    <w:p w14:paraId="414A165A" w14:textId="77777777"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rPr>
        <w:t>Estyn (2011) Outdoor learning – an evaluation of learning in the outdoors for children under five in the Foundation Phase. Cardiff: Estyn.</w:t>
      </w:r>
    </w:p>
    <w:p w14:paraId="52484C84" w14:textId="77777777" w:rsidR="00FE3A68" w:rsidRPr="00D337A0" w:rsidRDefault="00FE3A68" w:rsidP="00AE4470">
      <w:pPr>
        <w:pStyle w:val="ListParagraph"/>
        <w:numPr>
          <w:ilvl w:val="0"/>
          <w:numId w:val="5"/>
        </w:numPr>
        <w:spacing w:line="360" w:lineRule="auto"/>
        <w:rPr>
          <w:rFonts w:ascii="Arial" w:hAnsi="Arial" w:cs="Arial"/>
          <w:sz w:val="24"/>
          <w:szCs w:val="24"/>
        </w:rPr>
      </w:pPr>
      <w:r w:rsidRPr="00D337A0">
        <w:rPr>
          <w:rFonts w:ascii="Arial" w:hAnsi="Arial" w:cs="Arial"/>
          <w:sz w:val="24"/>
          <w:szCs w:val="24"/>
        </w:rPr>
        <w:t xml:space="preserve">Estyn (2019) </w:t>
      </w:r>
      <w:r w:rsidRPr="00D337A0">
        <w:rPr>
          <w:rFonts w:ascii="Arial" w:hAnsi="Arial" w:cs="Arial"/>
          <w:i/>
          <w:iCs/>
          <w:sz w:val="24"/>
          <w:szCs w:val="24"/>
        </w:rPr>
        <w:t>Taking teaching outdoors.</w:t>
      </w:r>
      <w:r w:rsidRPr="00D337A0">
        <w:rPr>
          <w:rFonts w:ascii="Arial" w:hAnsi="Arial" w:cs="Arial"/>
          <w:sz w:val="24"/>
          <w:szCs w:val="24"/>
        </w:rPr>
        <w:t xml:space="preserve"> Effective practice. Available at: </w:t>
      </w:r>
      <w:hyperlink r:id="rId20" w:history="1">
        <w:r w:rsidRPr="00D337A0">
          <w:rPr>
            <w:rStyle w:val="Hyperlink"/>
            <w:rFonts w:ascii="Arial" w:hAnsi="Arial" w:cs="Arial"/>
            <w:color w:val="auto"/>
            <w:sz w:val="24"/>
            <w:szCs w:val="24"/>
          </w:rPr>
          <w:t>Taking teaching outdoors | Estyn (gov.wales)</w:t>
        </w:r>
      </w:hyperlink>
    </w:p>
    <w:p w14:paraId="3AAC4B48" w14:textId="77777777"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rPr>
        <w:t>Fiskum, T. A., &amp; Jacobsen, K. (2012). Outdoor education gives fewer demands for action regulation and an increased variability of affordances. Journal of Adventure Education &amp; Outdoor Learning, 1-24.</w:t>
      </w:r>
    </w:p>
    <w:p w14:paraId="7ED0CF23" w14:textId="77777777"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shd w:val="clear" w:color="auto" w:fill="FFFFFF"/>
        </w:rPr>
        <w:t>Keith, L., 2017. </w:t>
      </w:r>
      <w:r w:rsidRPr="00D337A0">
        <w:rPr>
          <w:rFonts w:ascii="Arial" w:hAnsi="Arial" w:cs="Arial"/>
          <w:i/>
          <w:iCs/>
          <w:sz w:val="24"/>
          <w:szCs w:val="24"/>
          <w:shd w:val="clear" w:color="auto" w:fill="FFFFFF"/>
        </w:rPr>
        <w:t>Developing young children’s mathematical learning outdoors: Linking pedagogy and practice</w:t>
      </w:r>
      <w:r w:rsidRPr="00D337A0">
        <w:rPr>
          <w:rFonts w:ascii="Arial" w:hAnsi="Arial" w:cs="Arial"/>
          <w:sz w:val="24"/>
          <w:szCs w:val="24"/>
          <w:shd w:val="clear" w:color="auto" w:fill="FFFFFF"/>
        </w:rPr>
        <w:t>. Routledge.</w:t>
      </w:r>
    </w:p>
    <w:p w14:paraId="2BA76495" w14:textId="77777777" w:rsidR="00FE3A68" w:rsidRPr="00D337A0" w:rsidRDefault="00FE3A68" w:rsidP="00AE4470">
      <w:pPr>
        <w:pStyle w:val="AssignBody"/>
        <w:numPr>
          <w:ilvl w:val="0"/>
          <w:numId w:val="5"/>
        </w:numPr>
        <w:rPr>
          <w:rFonts w:cs="Arial"/>
          <w:sz w:val="24"/>
          <w:szCs w:val="24"/>
        </w:rPr>
      </w:pPr>
      <w:r w:rsidRPr="00D337A0">
        <w:rPr>
          <w:rFonts w:cs="Arial"/>
          <w:sz w:val="24"/>
          <w:szCs w:val="24"/>
          <w:shd w:val="clear" w:color="auto" w:fill="FFFFFF"/>
        </w:rPr>
        <w:t>Knight, S., 2011. </w:t>
      </w:r>
      <w:r w:rsidRPr="00D337A0">
        <w:rPr>
          <w:rFonts w:cs="Arial"/>
          <w:i/>
          <w:iCs/>
          <w:sz w:val="24"/>
          <w:szCs w:val="24"/>
          <w:shd w:val="clear" w:color="auto" w:fill="FFFFFF"/>
        </w:rPr>
        <w:t>Risk &amp; adventure in early years outdoor play: learning from forest schools</w:t>
      </w:r>
      <w:r w:rsidRPr="00D337A0">
        <w:rPr>
          <w:rFonts w:cs="Arial"/>
          <w:sz w:val="24"/>
          <w:szCs w:val="24"/>
          <w:shd w:val="clear" w:color="auto" w:fill="FFFFFF"/>
        </w:rPr>
        <w:t>. Sage Publications.</w:t>
      </w:r>
    </w:p>
    <w:p w14:paraId="4FCA6D23" w14:textId="0892AE8B" w:rsidR="00FE3A68" w:rsidRPr="00D337A0" w:rsidRDefault="00FE3A68" w:rsidP="00AE4470">
      <w:pPr>
        <w:pStyle w:val="ListParagraph"/>
        <w:numPr>
          <w:ilvl w:val="0"/>
          <w:numId w:val="5"/>
        </w:numPr>
        <w:spacing w:line="360" w:lineRule="auto"/>
        <w:jc w:val="both"/>
        <w:rPr>
          <w:rStyle w:val="Hyperlink"/>
          <w:rFonts w:ascii="Arial" w:hAnsi="Arial" w:cs="Arial"/>
          <w:color w:val="auto"/>
          <w:sz w:val="24"/>
          <w:szCs w:val="24"/>
          <w:u w:val="none"/>
        </w:rPr>
      </w:pPr>
      <w:r w:rsidRPr="00D337A0">
        <w:rPr>
          <w:rFonts w:ascii="Arial" w:hAnsi="Arial" w:cs="Arial"/>
          <w:sz w:val="24"/>
          <w:szCs w:val="24"/>
        </w:rPr>
        <w:lastRenderedPageBreak/>
        <w:t xml:space="preserve">LNF. 2008. </w:t>
      </w:r>
      <w:r w:rsidRPr="00D337A0">
        <w:rPr>
          <w:rFonts w:ascii="Arial" w:hAnsi="Arial" w:cs="Arial"/>
          <w:i/>
          <w:iCs/>
          <w:sz w:val="24"/>
          <w:szCs w:val="24"/>
        </w:rPr>
        <w:t xml:space="preserve">Literacy and Numeracy Framework. Curriculum for Wales </w:t>
      </w:r>
      <w:r w:rsidRPr="00D337A0">
        <w:rPr>
          <w:rFonts w:ascii="Arial" w:hAnsi="Arial" w:cs="Arial"/>
          <w:sz w:val="24"/>
          <w:szCs w:val="24"/>
        </w:rPr>
        <w:t xml:space="preserve">Available at: </w:t>
      </w:r>
      <w:hyperlink r:id="rId21" w:history="1">
        <w:r w:rsidRPr="00D337A0">
          <w:rPr>
            <w:rStyle w:val="Hyperlink"/>
            <w:rFonts w:ascii="Arial" w:hAnsi="Arial" w:cs="Arial"/>
            <w:color w:val="auto"/>
            <w:sz w:val="24"/>
            <w:szCs w:val="24"/>
          </w:rPr>
          <w:t>https://hwb.gov.wales/curriculum-for-wales-2008/national-literacy-and-numeracy-framework-curriculum-for-wales-2008-version/</w:t>
        </w:r>
      </w:hyperlink>
    </w:p>
    <w:p w14:paraId="7E3EC78F" w14:textId="33F5E6A5" w:rsidR="00E6681C" w:rsidRPr="00D337A0" w:rsidRDefault="00E6681C" w:rsidP="00AE4470">
      <w:pPr>
        <w:pStyle w:val="ListParagraph"/>
        <w:numPr>
          <w:ilvl w:val="0"/>
          <w:numId w:val="5"/>
        </w:numPr>
        <w:spacing w:line="360" w:lineRule="auto"/>
        <w:jc w:val="both"/>
        <w:rPr>
          <w:rStyle w:val="Hyperlink"/>
          <w:rFonts w:ascii="Arial" w:hAnsi="Arial" w:cs="Arial"/>
          <w:color w:val="auto"/>
          <w:sz w:val="24"/>
          <w:szCs w:val="24"/>
          <w:u w:val="none"/>
        </w:rPr>
      </w:pPr>
      <w:r w:rsidRPr="00D337A0">
        <w:rPr>
          <w:rFonts w:ascii="Arial" w:hAnsi="Arial" w:cs="Arial"/>
          <w:sz w:val="24"/>
          <w:szCs w:val="24"/>
          <w:shd w:val="clear" w:color="auto" w:fill="FFFFFF"/>
        </w:rPr>
        <w:t>McMillan, M., 1919. </w:t>
      </w:r>
      <w:r w:rsidRPr="00D337A0">
        <w:rPr>
          <w:rFonts w:ascii="Arial" w:hAnsi="Arial" w:cs="Arial"/>
          <w:i/>
          <w:iCs/>
          <w:sz w:val="24"/>
          <w:szCs w:val="24"/>
          <w:shd w:val="clear" w:color="auto" w:fill="FFFFFF"/>
        </w:rPr>
        <w:t>The nursery school</w:t>
      </w:r>
      <w:r w:rsidRPr="00D337A0">
        <w:rPr>
          <w:rFonts w:ascii="Arial" w:hAnsi="Arial" w:cs="Arial"/>
          <w:sz w:val="24"/>
          <w:szCs w:val="24"/>
          <w:shd w:val="clear" w:color="auto" w:fill="FFFFFF"/>
        </w:rPr>
        <w:t xml:space="preserve">. JM Dent &amp; sons, Limited. P.29 </w:t>
      </w:r>
    </w:p>
    <w:p w14:paraId="668DB9F2" w14:textId="1ABEAC5F" w:rsidR="00E80445" w:rsidRPr="00D337A0" w:rsidRDefault="00E80445"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shd w:val="clear" w:color="auto" w:fill="FFFFFF"/>
        </w:rPr>
        <w:t>Mutodi, P. and Ngirande, H., 2014. The influence of studentsperceptions on Mathematics performance. A case of a selected high school in South Africa. </w:t>
      </w:r>
      <w:r w:rsidRPr="00D337A0">
        <w:rPr>
          <w:rFonts w:ascii="Arial" w:hAnsi="Arial" w:cs="Arial"/>
          <w:i/>
          <w:iCs/>
          <w:sz w:val="24"/>
          <w:szCs w:val="24"/>
          <w:shd w:val="clear" w:color="auto" w:fill="FFFFFF"/>
        </w:rPr>
        <w:t>Mediterranean Journal of Social Sciences</w:t>
      </w:r>
      <w:r w:rsidRPr="00D337A0">
        <w:rPr>
          <w:rFonts w:ascii="Arial" w:hAnsi="Arial" w:cs="Arial"/>
          <w:sz w:val="24"/>
          <w:szCs w:val="24"/>
          <w:shd w:val="clear" w:color="auto" w:fill="FFFFFF"/>
        </w:rPr>
        <w:t>, </w:t>
      </w:r>
      <w:r w:rsidRPr="00D337A0">
        <w:rPr>
          <w:rFonts w:ascii="Arial" w:hAnsi="Arial" w:cs="Arial"/>
          <w:i/>
          <w:iCs/>
          <w:sz w:val="24"/>
          <w:szCs w:val="24"/>
          <w:shd w:val="clear" w:color="auto" w:fill="FFFFFF"/>
        </w:rPr>
        <w:t>5</w:t>
      </w:r>
      <w:r w:rsidRPr="00D337A0">
        <w:rPr>
          <w:rFonts w:ascii="Arial" w:hAnsi="Arial" w:cs="Arial"/>
          <w:sz w:val="24"/>
          <w:szCs w:val="24"/>
          <w:shd w:val="clear" w:color="auto" w:fill="FFFFFF"/>
        </w:rPr>
        <w:t>(3), p.431.</w:t>
      </w:r>
    </w:p>
    <w:p w14:paraId="23C9BCB8" w14:textId="77777777"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rPr>
        <w:t xml:space="preserve">NRW (2021) </w:t>
      </w:r>
      <w:r w:rsidRPr="00D337A0">
        <w:rPr>
          <w:rFonts w:ascii="Arial" w:hAnsi="Arial" w:cs="Arial"/>
          <w:i/>
          <w:iCs/>
          <w:sz w:val="24"/>
          <w:szCs w:val="24"/>
        </w:rPr>
        <w:t xml:space="preserve">Natural Resources Wales- Mathematics and Numeracy outdoors. </w:t>
      </w:r>
      <w:r w:rsidRPr="00D337A0">
        <w:rPr>
          <w:rFonts w:ascii="Arial" w:hAnsi="Arial" w:cs="Arial"/>
          <w:sz w:val="24"/>
          <w:szCs w:val="24"/>
        </w:rPr>
        <w:t xml:space="preserve">Available at: </w:t>
      </w:r>
      <w:hyperlink r:id="rId22" w:history="1">
        <w:r w:rsidRPr="00D337A0">
          <w:rPr>
            <w:rStyle w:val="Hyperlink"/>
            <w:rFonts w:ascii="Arial" w:hAnsi="Arial" w:cs="Arial"/>
            <w:color w:val="auto"/>
            <w:sz w:val="24"/>
            <w:szCs w:val="24"/>
          </w:rPr>
          <w:t>https://naturalresources.wales/guidance-and-advice/business-sectors/education-learning-and-skills/looking-for-learning-resources/learning-resources-search-by-topic/mathematics-and-numeracy-outdoors/?lang=en</w:t>
        </w:r>
      </w:hyperlink>
    </w:p>
    <w:p w14:paraId="0D59B2FE" w14:textId="77777777" w:rsidR="00FE3A68" w:rsidRPr="00D337A0" w:rsidRDefault="00FE3A68" w:rsidP="00AE4470">
      <w:pPr>
        <w:pStyle w:val="ListParagraph"/>
        <w:numPr>
          <w:ilvl w:val="0"/>
          <w:numId w:val="5"/>
        </w:numPr>
        <w:spacing w:line="360" w:lineRule="auto"/>
        <w:rPr>
          <w:rFonts w:ascii="Arial" w:hAnsi="Arial" w:cs="Arial"/>
          <w:sz w:val="24"/>
          <w:szCs w:val="24"/>
        </w:rPr>
      </w:pPr>
      <w:r w:rsidRPr="00D337A0">
        <w:rPr>
          <w:rFonts w:ascii="Arial" w:hAnsi="Arial" w:cs="Arial"/>
          <w:sz w:val="24"/>
          <w:szCs w:val="24"/>
          <w:shd w:val="clear" w:color="auto" w:fill="FFFFFF"/>
        </w:rPr>
        <w:t xml:space="preserve">OEAP (2018) </w:t>
      </w:r>
      <w:r w:rsidRPr="00D337A0">
        <w:rPr>
          <w:rFonts w:ascii="Arial" w:hAnsi="Arial" w:cs="Arial"/>
          <w:i/>
          <w:iCs/>
          <w:sz w:val="24"/>
          <w:szCs w:val="24"/>
          <w:shd w:val="clear" w:color="auto" w:fill="FFFFFF"/>
        </w:rPr>
        <w:t>High Quality Outdoor Learning for Wales</w:t>
      </w:r>
      <w:r w:rsidRPr="00D337A0">
        <w:rPr>
          <w:rFonts w:ascii="Arial" w:hAnsi="Arial" w:cs="Arial"/>
          <w:sz w:val="24"/>
          <w:szCs w:val="24"/>
          <w:shd w:val="clear" w:color="auto" w:fill="FFFFFF"/>
        </w:rPr>
        <w:t>. Welsh council for outdoor learning. Available at:</w:t>
      </w:r>
      <w:hyperlink r:id="rId23" w:history="1">
        <w:r w:rsidRPr="00D337A0">
          <w:rPr>
            <w:rStyle w:val="Hyperlink"/>
            <w:rFonts w:ascii="Arial" w:hAnsi="Arial" w:cs="Arial"/>
            <w:color w:val="auto"/>
            <w:sz w:val="24"/>
            <w:szCs w:val="24"/>
            <w:shd w:val="clear" w:color="auto" w:fill="FFFFFF"/>
          </w:rPr>
          <w:t>https://evolve.edufocus.co.uk/evco/assets/conwy/high_quality_outdoor_learning_welshenglish.pdf</w:t>
        </w:r>
      </w:hyperlink>
    </w:p>
    <w:p w14:paraId="45346D13" w14:textId="1FBDA657" w:rsidR="00FE3A68" w:rsidRPr="00D337A0" w:rsidRDefault="00545127" w:rsidP="00AE4470">
      <w:pPr>
        <w:pStyle w:val="ListParagraph"/>
        <w:numPr>
          <w:ilvl w:val="0"/>
          <w:numId w:val="5"/>
        </w:numPr>
        <w:spacing w:line="360" w:lineRule="auto"/>
        <w:rPr>
          <w:rFonts w:ascii="Arial" w:hAnsi="Arial" w:cs="Arial"/>
          <w:sz w:val="24"/>
          <w:szCs w:val="24"/>
        </w:rPr>
      </w:pPr>
      <w:r>
        <w:rPr>
          <w:rFonts w:ascii="Arial" w:hAnsi="Arial" w:cs="Arial"/>
          <w:sz w:val="24"/>
          <w:szCs w:val="24"/>
        </w:rPr>
        <w:t>O</w:t>
      </w:r>
      <w:r w:rsidR="004F4F60">
        <w:rPr>
          <w:rFonts w:ascii="Arial" w:hAnsi="Arial" w:cs="Arial"/>
          <w:sz w:val="24"/>
          <w:szCs w:val="24"/>
        </w:rPr>
        <w:t>fsted</w:t>
      </w:r>
      <w:r>
        <w:rPr>
          <w:rFonts w:ascii="Arial" w:hAnsi="Arial" w:cs="Arial"/>
          <w:sz w:val="24"/>
          <w:szCs w:val="24"/>
        </w:rPr>
        <w:t xml:space="preserve"> (2004)</w:t>
      </w:r>
      <w:r w:rsidR="00FE3A68" w:rsidRPr="00D337A0">
        <w:rPr>
          <w:rFonts w:ascii="Arial" w:hAnsi="Arial" w:cs="Arial"/>
          <w:sz w:val="24"/>
          <w:szCs w:val="24"/>
        </w:rPr>
        <w:t>Office for Standards in Education.</w:t>
      </w:r>
      <w:r w:rsidR="00FE3A68" w:rsidRPr="00BB6ED0">
        <w:rPr>
          <w:rFonts w:ascii="Arial" w:hAnsi="Arial" w:cs="Arial"/>
          <w:i/>
          <w:iCs/>
          <w:sz w:val="24"/>
          <w:szCs w:val="24"/>
        </w:rPr>
        <w:t xml:space="preserve"> Outdoor education: Aspects of good practice.</w:t>
      </w:r>
      <w:r w:rsidR="00FE3A68" w:rsidRPr="00D337A0">
        <w:rPr>
          <w:rFonts w:ascii="Arial" w:hAnsi="Arial" w:cs="Arial"/>
          <w:sz w:val="24"/>
          <w:szCs w:val="24"/>
        </w:rPr>
        <w:t xml:space="preserve"> London: HMSO.</w:t>
      </w:r>
      <w:r w:rsidR="004F4F60">
        <w:rPr>
          <w:rFonts w:ascii="Arial" w:hAnsi="Arial" w:cs="Arial"/>
          <w:sz w:val="24"/>
          <w:szCs w:val="24"/>
        </w:rPr>
        <w:t xml:space="preserve">p.9 </w:t>
      </w:r>
    </w:p>
    <w:p w14:paraId="07495197" w14:textId="77777777" w:rsidR="00FE3A68" w:rsidRPr="00D337A0" w:rsidRDefault="00FE3A68" w:rsidP="00AE4470">
      <w:pPr>
        <w:pStyle w:val="ListParagraph"/>
        <w:numPr>
          <w:ilvl w:val="0"/>
          <w:numId w:val="5"/>
        </w:numPr>
        <w:spacing w:line="360" w:lineRule="auto"/>
        <w:rPr>
          <w:rFonts w:ascii="Arial" w:hAnsi="Arial" w:cs="Arial"/>
          <w:sz w:val="24"/>
          <w:szCs w:val="24"/>
        </w:rPr>
      </w:pPr>
      <w:r w:rsidRPr="00D337A0">
        <w:rPr>
          <w:rFonts w:ascii="Arial" w:hAnsi="Arial" w:cs="Arial"/>
          <w:sz w:val="24"/>
          <w:szCs w:val="24"/>
        </w:rPr>
        <w:t xml:space="preserve">Ouvry, M., 2000. </w:t>
      </w:r>
      <w:r w:rsidRPr="00545127">
        <w:rPr>
          <w:rFonts w:ascii="Arial" w:hAnsi="Arial" w:cs="Arial"/>
          <w:i/>
          <w:iCs/>
          <w:sz w:val="24"/>
          <w:szCs w:val="24"/>
        </w:rPr>
        <w:t>Exercising Muscles and Minds.</w:t>
      </w:r>
      <w:r w:rsidRPr="00D337A0">
        <w:rPr>
          <w:rFonts w:ascii="Arial" w:hAnsi="Arial" w:cs="Arial"/>
          <w:sz w:val="24"/>
          <w:szCs w:val="24"/>
        </w:rPr>
        <w:t xml:space="preserve"> Outdoor play and the Early Years Curriculum. London: The National Early Years Network.</w:t>
      </w:r>
    </w:p>
    <w:p w14:paraId="22CBBF9C" w14:textId="77777777"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shd w:val="clear" w:color="auto" w:fill="FFFFFF"/>
        </w:rPr>
        <w:t xml:space="preserve">OxfordOwl. 2021 </w:t>
      </w:r>
      <w:r w:rsidRPr="00D337A0">
        <w:rPr>
          <w:rFonts w:ascii="Arial" w:hAnsi="Arial" w:cs="Arial"/>
          <w:i/>
          <w:iCs/>
          <w:sz w:val="24"/>
          <w:szCs w:val="24"/>
          <w:shd w:val="clear" w:color="auto" w:fill="FFFFFF"/>
        </w:rPr>
        <w:t>About Numicon Online.</w:t>
      </w:r>
      <w:r w:rsidRPr="00D337A0">
        <w:rPr>
          <w:rFonts w:ascii="Arial" w:hAnsi="Arial" w:cs="Arial"/>
          <w:sz w:val="24"/>
          <w:szCs w:val="24"/>
          <w:shd w:val="clear" w:color="auto" w:fill="FFFFFF"/>
        </w:rPr>
        <w:t xml:space="preserve"> Available at: </w:t>
      </w:r>
      <w:hyperlink r:id="rId24" w:history="1">
        <w:r w:rsidRPr="00D337A0">
          <w:rPr>
            <w:rStyle w:val="Hyperlink"/>
            <w:rFonts w:ascii="Arial" w:hAnsi="Arial" w:cs="Arial"/>
            <w:color w:val="auto"/>
            <w:sz w:val="24"/>
            <w:szCs w:val="24"/>
            <w:shd w:val="clear" w:color="auto" w:fill="FFFFFF"/>
          </w:rPr>
          <w:t>https://www.oxfordowl.co.uk/pages/about-numicon-online</w:t>
        </w:r>
      </w:hyperlink>
    </w:p>
    <w:p w14:paraId="7D828E86" w14:textId="77777777" w:rsidR="00FE3A68" w:rsidRPr="00D337A0" w:rsidRDefault="00FE3A68" w:rsidP="00AE4470">
      <w:pPr>
        <w:pStyle w:val="AssignBody"/>
        <w:numPr>
          <w:ilvl w:val="0"/>
          <w:numId w:val="5"/>
        </w:numPr>
        <w:rPr>
          <w:rFonts w:cs="Arial"/>
          <w:sz w:val="24"/>
          <w:szCs w:val="24"/>
          <w:u w:val="single"/>
        </w:rPr>
      </w:pPr>
      <w:r w:rsidRPr="00D337A0">
        <w:rPr>
          <w:rFonts w:cs="Arial"/>
          <w:sz w:val="24"/>
          <w:szCs w:val="24"/>
          <w:shd w:val="clear" w:color="auto" w:fill="FFFFFF"/>
        </w:rPr>
        <w:t>Piaget, J. (2000) </w:t>
      </w:r>
      <w:r w:rsidRPr="00D337A0">
        <w:rPr>
          <w:rStyle w:val="Emphasis"/>
          <w:rFonts w:cs="Arial"/>
          <w:sz w:val="24"/>
          <w:szCs w:val="24"/>
          <w:shd w:val="clear" w:color="auto" w:fill="FFFFFF"/>
        </w:rPr>
        <w:t>The Psychology of the Child. </w:t>
      </w:r>
      <w:r w:rsidRPr="00D337A0">
        <w:rPr>
          <w:rFonts w:cs="Arial"/>
          <w:sz w:val="24"/>
          <w:szCs w:val="24"/>
          <w:shd w:val="clear" w:color="auto" w:fill="FFFFFF"/>
        </w:rPr>
        <w:t>[Originally 1966, in French]. London: Basic Books.</w:t>
      </w:r>
    </w:p>
    <w:p w14:paraId="14A29621" w14:textId="77777777"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rPr>
        <w:t>Pratt, N. (2011). How young people respond to learning spaces outside school: A sociocultural perspective. Journal. Learning Environments Research, 14, 11–24</w:t>
      </w:r>
    </w:p>
    <w:p w14:paraId="3C6635BF" w14:textId="77777777"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rPr>
        <w:t>Sam, L. C. (2002). Public images of mathematics. Philosophy of Mathematics Education Journal, 15:15.</w:t>
      </w:r>
    </w:p>
    <w:p w14:paraId="3828BE59" w14:textId="77777777"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Style w:val="hlfld-contribauthor"/>
          <w:rFonts w:ascii="Arial" w:hAnsi="Arial" w:cs="Arial"/>
          <w:sz w:val="24"/>
          <w:szCs w:val="24"/>
        </w:rPr>
        <w:t>Soler, </w:t>
      </w:r>
      <w:r w:rsidRPr="00D337A0">
        <w:rPr>
          <w:rStyle w:val="nlmgiven-names"/>
          <w:rFonts w:ascii="Arial" w:hAnsi="Arial" w:cs="Arial"/>
          <w:sz w:val="24"/>
          <w:szCs w:val="24"/>
        </w:rPr>
        <w:t>J.</w:t>
      </w:r>
      <w:r w:rsidRPr="00D337A0">
        <w:rPr>
          <w:rFonts w:ascii="Arial" w:hAnsi="Arial" w:cs="Arial"/>
          <w:sz w:val="24"/>
          <w:szCs w:val="24"/>
        </w:rPr>
        <w:t> and </w:t>
      </w:r>
      <w:r w:rsidRPr="00D337A0">
        <w:rPr>
          <w:rStyle w:val="hlfld-contribauthor"/>
          <w:rFonts w:ascii="Arial" w:hAnsi="Arial" w:cs="Arial"/>
          <w:sz w:val="24"/>
          <w:szCs w:val="24"/>
        </w:rPr>
        <w:t>Miller, </w:t>
      </w:r>
      <w:r w:rsidRPr="00D337A0">
        <w:rPr>
          <w:rStyle w:val="nlmgiven-names"/>
          <w:rFonts w:ascii="Arial" w:hAnsi="Arial" w:cs="Arial"/>
          <w:sz w:val="24"/>
          <w:szCs w:val="24"/>
        </w:rPr>
        <w:t>L.</w:t>
      </w:r>
      <w:r w:rsidRPr="00D337A0">
        <w:rPr>
          <w:rFonts w:ascii="Arial" w:hAnsi="Arial" w:cs="Arial"/>
          <w:sz w:val="24"/>
          <w:szCs w:val="24"/>
        </w:rPr>
        <w:t> </w:t>
      </w:r>
      <w:r w:rsidRPr="00D337A0">
        <w:rPr>
          <w:rStyle w:val="nlmyear"/>
          <w:rFonts w:ascii="Arial" w:hAnsi="Arial" w:cs="Arial"/>
          <w:sz w:val="24"/>
          <w:szCs w:val="24"/>
        </w:rPr>
        <w:t>2003</w:t>
      </w:r>
      <w:r w:rsidRPr="00D337A0">
        <w:rPr>
          <w:rFonts w:ascii="Arial" w:hAnsi="Arial" w:cs="Arial"/>
          <w:sz w:val="24"/>
          <w:szCs w:val="24"/>
        </w:rPr>
        <w:t>. </w:t>
      </w:r>
      <w:r w:rsidRPr="00D337A0">
        <w:rPr>
          <w:rStyle w:val="nlmarticle-title"/>
          <w:rFonts w:ascii="Arial" w:hAnsi="Arial" w:cs="Arial"/>
          <w:sz w:val="24"/>
          <w:szCs w:val="24"/>
        </w:rPr>
        <w:t>The struggle for early childhood curricula: a comparison of the Welsh Foundation Stage Curriculum, </w:t>
      </w:r>
      <w:r w:rsidRPr="00D337A0">
        <w:rPr>
          <w:rStyle w:val="nlmarticle-title"/>
          <w:rFonts w:ascii="Arial" w:hAnsi="Arial" w:cs="Arial"/>
          <w:i/>
          <w:iCs/>
          <w:sz w:val="24"/>
          <w:szCs w:val="24"/>
        </w:rPr>
        <w:t>Te Whäriki</w:t>
      </w:r>
      <w:r w:rsidRPr="00D337A0">
        <w:rPr>
          <w:rStyle w:val="nlmarticle-title"/>
          <w:rFonts w:ascii="Arial" w:hAnsi="Arial" w:cs="Arial"/>
          <w:sz w:val="24"/>
          <w:szCs w:val="24"/>
        </w:rPr>
        <w:t> and Reggio Emilia</w:t>
      </w:r>
      <w:r w:rsidRPr="00D337A0">
        <w:rPr>
          <w:rFonts w:ascii="Arial" w:hAnsi="Arial" w:cs="Arial"/>
          <w:sz w:val="24"/>
          <w:szCs w:val="24"/>
        </w:rPr>
        <w:t>. </w:t>
      </w:r>
      <w:r w:rsidRPr="00D337A0">
        <w:rPr>
          <w:rFonts w:ascii="Arial" w:hAnsi="Arial" w:cs="Arial"/>
          <w:i/>
          <w:iCs/>
          <w:sz w:val="24"/>
          <w:szCs w:val="24"/>
        </w:rPr>
        <w:t>International Journal of Early years Education</w:t>
      </w:r>
      <w:r w:rsidRPr="00D337A0">
        <w:rPr>
          <w:rFonts w:ascii="Arial" w:hAnsi="Arial" w:cs="Arial"/>
          <w:sz w:val="24"/>
          <w:szCs w:val="24"/>
        </w:rPr>
        <w:t>, 11(1): </w:t>
      </w:r>
      <w:r w:rsidRPr="00D337A0">
        <w:rPr>
          <w:rStyle w:val="nlmfpage"/>
          <w:rFonts w:ascii="Arial" w:hAnsi="Arial" w:cs="Arial"/>
          <w:sz w:val="24"/>
          <w:szCs w:val="24"/>
        </w:rPr>
        <w:t>57</w:t>
      </w:r>
      <w:r w:rsidRPr="00D337A0">
        <w:rPr>
          <w:rFonts w:ascii="Arial" w:hAnsi="Arial" w:cs="Arial"/>
          <w:sz w:val="24"/>
          <w:szCs w:val="24"/>
        </w:rPr>
        <w:t>–</w:t>
      </w:r>
      <w:r w:rsidRPr="00D337A0">
        <w:rPr>
          <w:rStyle w:val="nlmlpage"/>
          <w:rFonts w:ascii="Arial" w:hAnsi="Arial" w:cs="Arial"/>
          <w:sz w:val="24"/>
          <w:szCs w:val="24"/>
        </w:rPr>
        <w:t>67</w:t>
      </w:r>
      <w:r w:rsidRPr="00D337A0">
        <w:rPr>
          <w:rFonts w:ascii="Arial" w:hAnsi="Arial" w:cs="Arial"/>
          <w:sz w:val="24"/>
          <w:szCs w:val="24"/>
        </w:rPr>
        <w:t>.</w:t>
      </w:r>
    </w:p>
    <w:p w14:paraId="0E1B2DA2" w14:textId="77777777" w:rsidR="00FE3A68" w:rsidRPr="00D337A0" w:rsidRDefault="00FE3A68" w:rsidP="00AE4470">
      <w:pPr>
        <w:pStyle w:val="AssignBody"/>
        <w:numPr>
          <w:ilvl w:val="0"/>
          <w:numId w:val="5"/>
        </w:numPr>
        <w:rPr>
          <w:rFonts w:cs="Arial"/>
          <w:sz w:val="24"/>
          <w:szCs w:val="24"/>
        </w:rPr>
      </w:pPr>
      <w:r w:rsidRPr="00D337A0">
        <w:rPr>
          <w:rFonts w:cs="Arial"/>
          <w:spacing w:val="2"/>
          <w:sz w:val="24"/>
          <w:szCs w:val="24"/>
          <w:shd w:val="clear" w:color="auto" w:fill="FCFCFC"/>
        </w:rPr>
        <w:lastRenderedPageBreak/>
        <w:t>Taylor, A. (2013). </w:t>
      </w:r>
      <w:r w:rsidRPr="00D337A0">
        <w:rPr>
          <w:rStyle w:val="Emphasis"/>
          <w:rFonts w:cs="Arial"/>
          <w:spacing w:val="2"/>
          <w:sz w:val="24"/>
          <w:szCs w:val="24"/>
          <w:shd w:val="clear" w:color="auto" w:fill="FCFCFC"/>
        </w:rPr>
        <w:t>Reconfiguring the natures of childhood</w:t>
      </w:r>
      <w:r w:rsidRPr="00D337A0">
        <w:rPr>
          <w:rFonts w:cs="Arial"/>
          <w:spacing w:val="2"/>
          <w:sz w:val="24"/>
          <w:szCs w:val="24"/>
          <w:shd w:val="clear" w:color="auto" w:fill="FCFCFC"/>
        </w:rPr>
        <w:t>. London/New York: Routledge.</w:t>
      </w:r>
    </w:p>
    <w:p w14:paraId="43B25666" w14:textId="12A436DB"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shd w:val="clear" w:color="auto" w:fill="FFFFFF"/>
        </w:rPr>
        <w:t>Travlou</w:t>
      </w:r>
      <w:r w:rsidR="007706A9">
        <w:rPr>
          <w:rFonts w:ascii="Arial" w:hAnsi="Arial" w:cs="Arial"/>
          <w:sz w:val="24"/>
          <w:szCs w:val="24"/>
          <w:shd w:val="clear" w:color="auto" w:fill="FFFFFF"/>
        </w:rPr>
        <w:t>. P</w:t>
      </w:r>
      <w:r w:rsidRPr="00D337A0">
        <w:rPr>
          <w:rFonts w:ascii="Arial" w:hAnsi="Arial" w:cs="Arial"/>
          <w:sz w:val="24"/>
          <w:szCs w:val="24"/>
          <w:shd w:val="clear" w:color="auto" w:fill="FFFFFF"/>
        </w:rPr>
        <w:t xml:space="preserve"> </w:t>
      </w:r>
      <w:r w:rsidR="007706A9">
        <w:rPr>
          <w:rFonts w:ascii="Arial" w:hAnsi="Arial" w:cs="Arial"/>
          <w:sz w:val="24"/>
          <w:szCs w:val="24"/>
          <w:shd w:val="clear" w:color="auto" w:fill="FFFFFF"/>
        </w:rPr>
        <w:t>(</w:t>
      </w:r>
      <w:r w:rsidRPr="00D337A0">
        <w:rPr>
          <w:rFonts w:ascii="Arial" w:hAnsi="Arial" w:cs="Arial"/>
          <w:sz w:val="24"/>
          <w:szCs w:val="24"/>
          <w:shd w:val="clear" w:color="auto" w:fill="FFFFFF"/>
        </w:rPr>
        <w:t>2006</w:t>
      </w:r>
      <w:r w:rsidR="007706A9">
        <w:rPr>
          <w:rFonts w:ascii="Arial" w:hAnsi="Arial" w:cs="Arial"/>
          <w:sz w:val="24"/>
          <w:szCs w:val="24"/>
          <w:shd w:val="clear" w:color="auto" w:fill="FFFFFF"/>
        </w:rPr>
        <w:t>)</w:t>
      </w:r>
      <w:r w:rsidRPr="00D337A0">
        <w:rPr>
          <w:rFonts w:ascii="Arial" w:hAnsi="Arial" w:cs="Arial"/>
          <w:sz w:val="24"/>
          <w:szCs w:val="24"/>
          <w:shd w:val="clear" w:color="auto" w:fill="FFFFFF"/>
        </w:rPr>
        <w:t xml:space="preserve">. </w:t>
      </w:r>
      <w:r w:rsidRPr="007706A9">
        <w:rPr>
          <w:rFonts w:ascii="Arial" w:hAnsi="Arial" w:cs="Arial"/>
          <w:i/>
          <w:iCs/>
          <w:sz w:val="24"/>
          <w:szCs w:val="24"/>
          <w:shd w:val="clear" w:color="auto" w:fill="FFFFFF"/>
        </w:rPr>
        <w:t>Wild adventure space for young people.</w:t>
      </w:r>
      <w:r w:rsidRPr="00D337A0">
        <w:rPr>
          <w:rFonts w:ascii="Arial" w:hAnsi="Arial" w:cs="Arial"/>
          <w:sz w:val="24"/>
          <w:szCs w:val="24"/>
          <w:shd w:val="clear" w:color="auto" w:fill="FFFFFF"/>
        </w:rPr>
        <w:t> </w:t>
      </w:r>
      <w:r w:rsidRPr="007706A9">
        <w:rPr>
          <w:rFonts w:ascii="Arial" w:hAnsi="Arial" w:cs="Arial"/>
          <w:sz w:val="24"/>
          <w:szCs w:val="24"/>
          <w:shd w:val="clear" w:color="auto" w:fill="FFFFFF"/>
        </w:rPr>
        <w:t xml:space="preserve">Literature review–Survey of findings, </w:t>
      </w:r>
      <w:r w:rsidRPr="00D337A0">
        <w:rPr>
          <w:rFonts w:ascii="Arial" w:hAnsi="Arial" w:cs="Arial"/>
          <w:sz w:val="24"/>
          <w:szCs w:val="24"/>
          <w:shd w:val="clear" w:color="auto" w:fill="FFFFFF"/>
        </w:rPr>
        <w:t>pp.1-30.</w:t>
      </w:r>
    </w:p>
    <w:p w14:paraId="2BA969E3" w14:textId="0C706C54" w:rsidR="00FE3A68" w:rsidRPr="00D337A0" w:rsidRDefault="00FE3A68" w:rsidP="00AE4470">
      <w:pPr>
        <w:pStyle w:val="ListParagraph"/>
        <w:numPr>
          <w:ilvl w:val="0"/>
          <w:numId w:val="5"/>
        </w:numPr>
        <w:spacing w:line="360" w:lineRule="auto"/>
        <w:jc w:val="both"/>
        <w:rPr>
          <w:rFonts w:ascii="Arial" w:hAnsi="Arial" w:cs="Arial"/>
          <w:sz w:val="24"/>
          <w:szCs w:val="24"/>
        </w:rPr>
      </w:pPr>
      <w:r w:rsidRPr="00D337A0">
        <w:rPr>
          <w:rFonts w:ascii="Arial" w:hAnsi="Arial" w:cs="Arial"/>
          <w:sz w:val="24"/>
          <w:szCs w:val="24"/>
          <w:shd w:val="clear" w:color="auto" w:fill="FFFFFF"/>
        </w:rPr>
        <w:t>Westwood, P., 2005.</w:t>
      </w:r>
      <w:r w:rsidRPr="00D337A0">
        <w:rPr>
          <w:rFonts w:ascii="Arial" w:hAnsi="Arial" w:cs="Arial"/>
          <w:i/>
          <w:iCs/>
          <w:sz w:val="24"/>
          <w:szCs w:val="24"/>
          <w:shd w:val="clear" w:color="auto" w:fill="FFFFFF"/>
        </w:rPr>
        <w:t xml:space="preserve"> Approaches to teaching and assessment</w:t>
      </w:r>
      <w:r w:rsidRPr="00D337A0">
        <w:rPr>
          <w:rFonts w:ascii="Arial" w:hAnsi="Arial" w:cs="Arial"/>
          <w:sz w:val="24"/>
          <w:szCs w:val="24"/>
          <w:shd w:val="clear" w:color="auto" w:fill="FFFFFF"/>
        </w:rPr>
        <w:t>. Aust Council for Ed Research.</w:t>
      </w:r>
    </w:p>
    <w:p w14:paraId="4FF87C8D" w14:textId="3C9AE0E4" w:rsidR="00D337A0" w:rsidRPr="00D337A0" w:rsidRDefault="00D337A0" w:rsidP="00AE4470">
      <w:pPr>
        <w:pStyle w:val="ListParagraph"/>
        <w:numPr>
          <w:ilvl w:val="0"/>
          <w:numId w:val="5"/>
        </w:numPr>
        <w:spacing w:line="360" w:lineRule="auto"/>
        <w:jc w:val="both"/>
        <w:rPr>
          <w:rFonts w:ascii="Arial" w:hAnsi="Arial" w:cs="Arial"/>
          <w:sz w:val="24"/>
          <w:szCs w:val="24"/>
        </w:rPr>
      </w:pPr>
      <w:r>
        <w:rPr>
          <w:rFonts w:ascii="Arial" w:hAnsi="Arial" w:cs="Arial"/>
          <w:sz w:val="24"/>
          <w:szCs w:val="24"/>
          <w:shd w:val="clear" w:color="auto" w:fill="FFFFFF"/>
        </w:rPr>
        <w:t xml:space="preserve">WG (2020) </w:t>
      </w:r>
      <w:r w:rsidRPr="00B40371">
        <w:rPr>
          <w:rFonts w:ascii="Arial" w:hAnsi="Arial" w:cs="Arial"/>
          <w:i/>
          <w:iCs/>
          <w:sz w:val="24"/>
          <w:szCs w:val="24"/>
          <w:shd w:val="clear" w:color="auto" w:fill="FFFFFF"/>
        </w:rPr>
        <w:t>Curriculum for Wales.</w:t>
      </w:r>
      <w:r>
        <w:rPr>
          <w:rFonts w:ascii="Arial" w:hAnsi="Arial" w:cs="Arial"/>
          <w:sz w:val="24"/>
          <w:szCs w:val="24"/>
          <w:shd w:val="clear" w:color="auto" w:fill="FFFFFF"/>
        </w:rPr>
        <w:t xml:space="preserve"> Welsh Government. Available at: </w:t>
      </w:r>
      <w:hyperlink r:id="rId25" w:history="1">
        <w:r w:rsidRPr="00D337A0">
          <w:rPr>
            <w:rStyle w:val="Hyperlink"/>
            <w:rFonts w:ascii="Arial" w:hAnsi="Arial" w:cs="Arial"/>
            <w:color w:val="auto"/>
            <w:sz w:val="24"/>
            <w:szCs w:val="24"/>
          </w:rPr>
          <w:t>https://hwb.gov.wales/curriculum-for-wales/</w:t>
        </w:r>
      </w:hyperlink>
    </w:p>
    <w:p w14:paraId="1C1B82F8" w14:textId="6DCFFC34" w:rsidR="00A25220" w:rsidRPr="00D337A0" w:rsidRDefault="00A25220" w:rsidP="00D337A0">
      <w:pPr>
        <w:spacing w:line="360" w:lineRule="auto"/>
        <w:jc w:val="both"/>
        <w:rPr>
          <w:rFonts w:ascii="Arial" w:hAnsi="Arial" w:cs="Arial"/>
          <w:color w:val="FF0000"/>
          <w:sz w:val="24"/>
          <w:szCs w:val="24"/>
        </w:rPr>
      </w:pPr>
    </w:p>
    <w:sectPr w:rsidR="00A25220" w:rsidRPr="00D337A0">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600E4" w14:textId="77777777" w:rsidR="0089023A" w:rsidRDefault="0089023A" w:rsidP="00576A72">
      <w:r>
        <w:separator/>
      </w:r>
    </w:p>
  </w:endnote>
  <w:endnote w:type="continuationSeparator" w:id="0">
    <w:p w14:paraId="3A7B1986" w14:textId="77777777" w:rsidR="0089023A" w:rsidRDefault="0089023A" w:rsidP="00576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825971"/>
      <w:docPartObj>
        <w:docPartGallery w:val="Page Numbers (Bottom of Page)"/>
        <w:docPartUnique/>
      </w:docPartObj>
    </w:sdtPr>
    <w:sdtEndPr>
      <w:rPr>
        <w:noProof/>
      </w:rPr>
    </w:sdtEndPr>
    <w:sdtContent>
      <w:p w14:paraId="5512AC4D" w14:textId="7BA0F1BF" w:rsidR="00F42251" w:rsidRDefault="00F42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3B0314" w14:textId="77777777" w:rsidR="00F42251" w:rsidRDefault="00F42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6AAF5" w14:textId="77777777" w:rsidR="0089023A" w:rsidRDefault="0089023A" w:rsidP="00576A72">
      <w:r>
        <w:separator/>
      </w:r>
    </w:p>
  </w:footnote>
  <w:footnote w:type="continuationSeparator" w:id="0">
    <w:p w14:paraId="601E08CF" w14:textId="77777777" w:rsidR="0089023A" w:rsidRDefault="0089023A" w:rsidP="00576A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428E8"/>
    <w:multiLevelType w:val="hybridMultilevel"/>
    <w:tmpl w:val="F438CC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45515F"/>
    <w:multiLevelType w:val="hybridMultilevel"/>
    <w:tmpl w:val="F07C660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9661E2"/>
    <w:multiLevelType w:val="multilevel"/>
    <w:tmpl w:val="EBCE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C829D2"/>
    <w:multiLevelType w:val="hybridMultilevel"/>
    <w:tmpl w:val="B330B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002417"/>
    <w:multiLevelType w:val="multilevel"/>
    <w:tmpl w:val="A0CC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C22"/>
    <w:rsid w:val="000010F3"/>
    <w:rsid w:val="0000622C"/>
    <w:rsid w:val="00011DC0"/>
    <w:rsid w:val="000200B2"/>
    <w:rsid w:val="000200B5"/>
    <w:rsid w:val="000207E6"/>
    <w:rsid w:val="00021045"/>
    <w:rsid w:val="0002457D"/>
    <w:rsid w:val="00024822"/>
    <w:rsid w:val="0002797C"/>
    <w:rsid w:val="0003111A"/>
    <w:rsid w:val="0003546F"/>
    <w:rsid w:val="00045621"/>
    <w:rsid w:val="00055148"/>
    <w:rsid w:val="00056DF0"/>
    <w:rsid w:val="00057E65"/>
    <w:rsid w:val="000703C4"/>
    <w:rsid w:val="00073210"/>
    <w:rsid w:val="00074F11"/>
    <w:rsid w:val="00075E58"/>
    <w:rsid w:val="0008355D"/>
    <w:rsid w:val="00083767"/>
    <w:rsid w:val="00090F17"/>
    <w:rsid w:val="0009444F"/>
    <w:rsid w:val="00094B83"/>
    <w:rsid w:val="000A05EE"/>
    <w:rsid w:val="000A0631"/>
    <w:rsid w:val="000A3497"/>
    <w:rsid w:val="000A3EFE"/>
    <w:rsid w:val="000A5817"/>
    <w:rsid w:val="000C0211"/>
    <w:rsid w:val="000D059C"/>
    <w:rsid w:val="000D05B7"/>
    <w:rsid w:val="000D4B99"/>
    <w:rsid w:val="000D5126"/>
    <w:rsid w:val="000D55C0"/>
    <w:rsid w:val="000D6A59"/>
    <w:rsid w:val="000D712B"/>
    <w:rsid w:val="000D79CE"/>
    <w:rsid w:val="000E13BB"/>
    <w:rsid w:val="000E2553"/>
    <w:rsid w:val="000E40BE"/>
    <w:rsid w:val="000F027E"/>
    <w:rsid w:val="000F243B"/>
    <w:rsid w:val="000F3EFF"/>
    <w:rsid w:val="000F3FEE"/>
    <w:rsid w:val="000F5A85"/>
    <w:rsid w:val="000F7E25"/>
    <w:rsid w:val="0010310C"/>
    <w:rsid w:val="00104902"/>
    <w:rsid w:val="00106681"/>
    <w:rsid w:val="001104D9"/>
    <w:rsid w:val="00110952"/>
    <w:rsid w:val="00110B85"/>
    <w:rsid w:val="00114D54"/>
    <w:rsid w:val="00124BA3"/>
    <w:rsid w:val="00126F0B"/>
    <w:rsid w:val="00131E47"/>
    <w:rsid w:val="00136069"/>
    <w:rsid w:val="00137DBB"/>
    <w:rsid w:val="00145B1E"/>
    <w:rsid w:val="001517D3"/>
    <w:rsid w:val="00152550"/>
    <w:rsid w:val="0015291C"/>
    <w:rsid w:val="001604C6"/>
    <w:rsid w:val="0017176C"/>
    <w:rsid w:val="0017628A"/>
    <w:rsid w:val="00181854"/>
    <w:rsid w:val="001822A1"/>
    <w:rsid w:val="001848EB"/>
    <w:rsid w:val="001878FB"/>
    <w:rsid w:val="00194371"/>
    <w:rsid w:val="001A33BE"/>
    <w:rsid w:val="001A6064"/>
    <w:rsid w:val="001B0B73"/>
    <w:rsid w:val="001B667C"/>
    <w:rsid w:val="001C3286"/>
    <w:rsid w:val="001D1CE7"/>
    <w:rsid w:val="001D2F39"/>
    <w:rsid w:val="001D31C4"/>
    <w:rsid w:val="001D32B5"/>
    <w:rsid w:val="001D4DF0"/>
    <w:rsid w:val="001D6101"/>
    <w:rsid w:val="001D61E6"/>
    <w:rsid w:val="001E3E36"/>
    <w:rsid w:val="001E5079"/>
    <w:rsid w:val="001E57B5"/>
    <w:rsid w:val="001E5AFC"/>
    <w:rsid w:val="001E6650"/>
    <w:rsid w:val="001E782A"/>
    <w:rsid w:val="001F0A7C"/>
    <w:rsid w:val="001F0CB3"/>
    <w:rsid w:val="001F4775"/>
    <w:rsid w:val="001F7E69"/>
    <w:rsid w:val="00200571"/>
    <w:rsid w:val="00201BFC"/>
    <w:rsid w:val="0020525F"/>
    <w:rsid w:val="002058C1"/>
    <w:rsid w:val="00205C74"/>
    <w:rsid w:val="00206176"/>
    <w:rsid w:val="00207009"/>
    <w:rsid w:val="002100E9"/>
    <w:rsid w:val="002103D1"/>
    <w:rsid w:val="0021506A"/>
    <w:rsid w:val="00223382"/>
    <w:rsid w:val="00227E2D"/>
    <w:rsid w:val="00227F14"/>
    <w:rsid w:val="00232B28"/>
    <w:rsid w:val="002406CA"/>
    <w:rsid w:val="00254C69"/>
    <w:rsid w:val="00256B81"/>
    <w:rsid w:val="002616E7"/>
    <w:rsid w:val="00264513"/>
    <w:rsid w:val="00267807"/>
    <w:rsid w:val="002701E0"/>
    <w:rsid w:val="002704A4"/>
    <w:rsid w:val="00271DA5"/>
    <w:rsid w:val="00276F05"/>
    <w:rsid w:val="00280FB6"/>
    <w:rsid w:val="00287A4B"/>
    <w:rsid w:val="002937D3"/>
    <w:rsid w:val="0029519D"/>
    <w:rsid w:val="002955BF"/>
    <w:rsid w:val="002A2B2F"/>
    <w:rsid w:val="002A40CC"/>
    <w:rsid w:val="002A65B7"/>
    <w:rsid w:val="002A65C9"/>
    <w:rsid w:val="002A7E9F"/>
    <w:rsid w:val="002B00E1"/>
    <w:rsid w:val="002B0927"/>
    <w:rsid w:val="002B4266"/>
    <w:rsid w:val="002C1923"/>
    <w:rsid w:val="002C58C1"/>
    <w:rsid w:val="002C79EB"/>
    <w:rsid w:val="002C7D63"/>
    <w:rsid w:val="002C7E9E"/>
    <w:rsid w:val="002D43F4"/>
    <w:rsid w:val="002D696B"/>
    <w:rsid w:val="002E1B8D"/>
    <w:rsid w:val="002E21B0"/>
    <w:rsid w:val="002E4CEA"/>
    <w:rsid w:val="002E53C8"/>
    <w:rsid w:val="002E7F41"/>
    <w:rsid w:val="002F465E"/>
    <w:rsid w:val="002F5C69"/>
    <w:rsid w:val="002F64AA"/>
    <w:rsid w:val="002F712B"/>
    <w:rsid w:val="00300BB8"/>
    <w:rsid w:val="00303AD6"/>
    <w:rsid w:val="00305AD9"/>
    <w:rsid w:val="00313C22"/>
    <w:rsid w:val="00324DFD"/>
    <w:rsid w:val="00326152"/>
    <w:rsid w:val="00331EE5"/>
    <w:rsid w:val="00332332"/>
    <w:rsid w:val="00335C32"/>
    <w:rsid w:val="00335CFF"/>
    <w:rsid w:val="003507A0"/>
    <w:rsid w:val="003544B7"/>
    <w:rsid w:val="0035516D"/>
    <w:rsid w:val="00355B68"/>
    <w:rsid w:val="00355B8A"/>
    <w:rsid w:val="00356160"/>
    <w:rsid w:val="00366CDD"/>
    <w:rsid w:val="00373177"/>
    <w:rsid w:val="00387B6D"/>
    <w:rsid w:val="00390125"/>
    <w:rsid w:val="0039171B"/>
    <w:rsid w:val="0039471A"/>
    <w:rsid w:val="003A18E7"/>
    <w:rsid w:val="003A4A9D"/>
    <w:rsid w:val="003A78AA"/>
    <w:rsid w:val="003A7D65"/>
    <w:rsid w:val="003B3B04"/>
    <w:rsid w:val="003B5B50"/>
    <w:rsid w:val="003C04D8"/>
    <w:rsid w:val="003C15B1"/>
    <w:rsid w:val="003C3627"/>
    <w:rsid w:val="003C387C"/>
    <w:rsid w:val="003C3926"/>
    <w:rsid w:val="003C3939"/>
    <w:rsid w:val="003C55AB"/>
    <w:rsid w:val="003C6D62"/>
    <w:rsid w:val="003E3381"/>
    <w:rsid w:val="003E33BD"/>
    <w:rsid w:val="003E4328"/>
    <w:rsid w:val="003E55DD"/>
    <w:rsid w:val="003E690B"/>
    <w:rsid w:val="003E74BA"/>
    <w:rsid w:val="003F2A10"/>
    <w:rsid w:val="003F4572"/>
    <w:rsid w:val="003F6C0C"/>
    <w:rsid w:val="00400003"/>
    <w:rsid w:val="00400B73"/>
    <w:rsid w:val="00401778"/>
    <w:rsid w:val="00412B63"/>
    <w:rsid w:val="0041331F"/>
    <w:rsid w:val="00414D98"/>
    <w:rsid w:val="00414FEC"/>
    <w:rsid w:val="004169EA"/>
    <w:rsid w:val="00421469"/>
    <w:rsid w:val="00422845"/>
    <w:rsid w:val="0042290A"/>
    <w:rsid w:val="00422C69"/>
    <w:rsid w:val="00422FAE"/>
    <w:rsid w:val="0042329E"/>
    <w:rsid w:val="00426E78"/>
    <w:rsid w:val="0042749C"/>
    <w:rsid w:val="00427CC5"/>
    <w:rsid w:val="00430EDA"/>
    <w:rsid w:val="00443CAC"/>
    <w:rsid w:val="00444704"/>
    <w:rsid w:val="00446E8C"/>
    <w:rsid w:val="00450230"/>
    <w:rsid w:val="0045463B"/>
    <w:rsid w:val="00463D4C"/>
    <w:rsid w:val="00464B17"/>
    <w:rsid w:val="004678A4"/>
    <w:rsid w:val="00470B3E"/>
    <w:rsid w:val="004722E1"/>
    <w:rsid w:val="004725EA"/>
    <w:rsid w:val="00472E5A"/>
    <w:rsid w:val="004731FB"/>
    <w:rsid w:val="00480932"/>
    <w:rsid w:val="0048272B"/>
    <w:rsid w:val="004906D1"/>
    <w:rsid w:val="00495566"/>
    <w:rsid w:val="004A0F14"/>
    <w:rsid w:val="004A0F25"/>
    <w:rsid w:val="004A3EA8"/>
    <w:rsid w:val="004A4892"/>
    <w:rsid w:val="004A7768"/>
    <w:rsid w:val="004B4DF0"/>
    <w:rsid w:val="004C12C4"/>
    <w:rsid w:val="004C5B29"/>
    <w:rsid w:val="004C7488"/>
    <w:rsid w:val="004D044C"/>
    <w:rsid w:val="004D69DF"/>
    <w:rsid w:val="004E00CA"/>
    <w:rsid w:val="004E4CA0"/>
    <w:rsid w:val="004F2197"/>
    <w:rsid w:val="004F43FE"/>
    <w:rsid w:val="004F4F60"/>
    <w:rsid w:val="004F5F49"/>
    <w:rsid w:val="00506A5E"/>
    <w:rsid w:val="00506EA9"/>
    <w:rsid w:val="00512661"/>
    <w:rsid w:val="00513280"/>
    <w:rsid w:val="00520DAA"/>
    <w:rsid w:val="0052450F"/>
    <w:rsid w:val="00527FAE"/>
    <w:rsid w:val="00530E2D"/>
    <w:rsid w:val="00530F15"/>
    <w:rsid w:val="00533CA6"/>
    <w:rsid w:val="00542FE9"/>
    <w:rsid w:val="00545127"/>
    <w:rsid w:val="005463C2"/>
    <w:rsid w:val="00550500"/>
    <w:rsid w:val="005509C7"/>
    <w:rsid w:val="00553350"/>
    <w:rsid w:val="005536B0"/>
    <w:rsid w:val="00555B67"/>
    <w:rsid w:val="00565C3D"/>
    <w:rsid w:val="00570962"/>
    <w:rsid w:val="00571844"/>
    <w:rsid w:val="00572B33"/>
    <w:rsid w:val="00576A1E"/>
    <w:rsid w:val="00576A72"/>
    <w:rsid w:val="00581C72"/>
    <w:rsid w:val="00582930"/>
    <w:rsid w:val="00584E06"/>
    <w:rsid w:val="00590333"/>
    <w:rsid w:val="00593698"/>
    <w:rsid w:val="00594713"/>
    <w:rsid w:val="005A1CD8"/>
    <w:rsid w:val="005A39C0"/>
    <w:rsid w:val="005B36F2"/>
    <w:rsid w:val="005B5603"/>
    <w:rsid w:val="005C20DC"/>
    <w:rsid w:val="005C3D37"/>
    <w:rsid w:val="005C6BC5"/>
    <w:rsid w:val="005D008E"/>
    <w:rsid w:val="005D2323"/>
    <w:rsid w:val="005D2D3D"/>
    <w:rsid w:val="005D4047"/>
    <w:rsid w:val="005E16D1"/>
    <w:rsid w:val="005E4B00"/>
    <w:rsid w:val="005F200E"/>
    <w:rsid w:val="005F29E4"/>
    <w:rsid w:val="005F29E5"/>
    <w:rsid w:val="006012C4"/>
    <w:rsid w:val="00610843"/>
    <w:rsid w:val="0061124C"/>
    <w:rsid w:val="006159EA"/>
    <w:rsid w:val="00617B76"/>
    <w:rsid w:val="00620249"/>
    <w:rsid w:val="006204D2"/>
    <w:rsid w:val="00622D0B"/>
    <w:rsid w:val="006270B4"/>
    <w:rsid w:val="00632B77"/>
    <w:rsid w:val="0063530E"/>
    <w:rsid w:val="00635793"/>
    <w:rsid w:val="00635E8A"/>
    <w:rsid w:val="00651F9A"/>
    <w:rsid w:val="00652ED7"/>
    <w:rsid w:val="0065620A"/>
    <w:rsid w:val="00657104"/>
    <w:rsid w:val="006578BA"/>
    <w:rsid w:val="00660139"/>
    <w:rsid w:val="0066103B"/>
    <w:rsid w:val="00661600"/>
    <w:rsid w:val="00661FFF"/>
    <w:rsid w:val="006624EB"/>
    <w:rsid w:val="00663E7B"/>
    <w:rsid w:val="00665005"/>
    <w:rsid w:val="00671263"/>
    <w:rsid w:val="0067461D"/>
    <w:rsid w:val="00680208"/>
    <w:rsid w:val="00681D96"/>
    <w:rsid w:val="006826DA"/>
    <w:rsid w:val="00685F28"/>
    <w:rsid w:val="00697B19"/>
    <w:rsid w:val="00697F64"/>
    <w:rsid w:val="006A5CC3"/>
    <w:rsid w:val="006A5D84"/>
    <w:rsid w:val="006A5EC8"/>
    <w:rsid w:val="006A5ECE"/>
    <w:rsid w:val="006A6404"/>
    <w:rsid w:val="006A7C2A"/>
    <w:rsid w:val="006B07C4"/>
    <w:rsid w:val="006B13BF"/>
    <w:rsid w:val="006B2335"/>
    <w:rsid w:val="006B320B"/>
    <w:rsid w:val="006B5886"/>
    <w:rsid w:val="006B5E60"/>
    <w:rsid w:val="006C41EE"/>
    <w:rsid w:val="006C734B"/>
    <w:rsid w:val="006D2103"/>
    <w:rsid w:val="006D2917"/>
    <w:rsid w:val="006D411F"/>
    <w:rsid w:val="006D488E"/>
    <w:rsid w:val="006D4FB2"/>
    <w:rsid w:val="006E00ED"/>
    <w:rsid w:val="006E52CC"/>
    <w:rsid w:val="006F0D3D"/>
    <w:rsid w:val="006F1CAC"/>
    <w:rsid w:val="006F28F8"/>
    <w:rsid w:val="00700C1F"/>
    <w:rsid w:val="00703CC2"/>
    <w:rsid w:val="00704B0B"/>
    <w:rsid w:val="007053A3"/>
    <w:rsid w:val="00707DB2"/>
    <w:rsid w:val="00713862"/>
    <w:rsid w:val="007146D4"/>
    <w:rsid w:val="00714774"/>
    <w:rsid w:val="00716D8F"/>
    <w:rsid w:val="00717149"/>
    <w:rsid w:val="00720171"/>
    <w:rsid w:val="00720B31"/>
    <w:rsid w:val="007214D7"/>
    <w:rsid w:val="007223A6"/>
    <w:rsid w:val="00725021"/>
    <w:rsid w:val="007306FD"/>
    <w:rsid w:val="00731816"/>
    <w:rsid w:val="00732D97"/>
    <w:rsid w:val="00743EEB"/>
    <w:rsid w:val="00750535"/>
    <w:rsid w:val="0075663E"/>
    <w:rsid w:val="00756DAC"/>
    <w:rsid w:val="00757257"/>
    <w:rsid w:val="00766DE7"/>
    <w:rsid w:val="007706A9"/>
    <w:rsid w:val="00770D53"/>
    <w:rsid w:val="00771C2A"/>
    <w:rsid w:val="00774BCD"/>
    <w:rsid w:val="00776D98"/>
    <w:rsid w:val="007772F0"/>
    <w:rsid w:val="00777C57"/>
    <w:rsid w:val="00781212"/>
    <w:rsid w:val="00783012"/>
    <w:rsid w:val="00784DA2"/>
    <w:rsid w:val="00784EE9"/>
    <w:rsid w:val="00786377"/>
    <w:rsid w:val="007879F5"/>
    <w:rsid w:val="00791135"/>
    <w:rsid w:val="007A1CF0"/>
    <w:rsid w:val="007A433A"/>
    <w:rsid w:val="007A5D72"/>
    <w:rsid w:val="007B133D"/>
    <w:rsid w:val="007B1D79"/>
    <w:rsid w:val="007B61BE"/>
    <w:rsid w:val="007C27B9"/>
    <w:rsid w:val="007C2E40"/>
    <w:rsid w:val="007C52A6"/>
    <w:rsid w:val="007E2C2D"/>
    <w:rsid w:val="007E5E21"/>
    <w:rsid w:val="007E641A"/>
    <w:rsid w:val="007F2990"/>
    <w:rsid w:val="007F4A09"/>
    <w:rsid w:val="007F557E"/>
    <w:rsid w:val="007F77B3"/>
    <w:rsid w:val="007F7ED1"/>
    <w:rsid w:val="00800C15"/>
    <w:rsid w:val="00802A04"/>
    <w:rsid w:val="00811CA0"/>
    <w:rsid w:val="00817271"/>
    <w:rsid w:val="008204CC"/>
    <w:rsid w:val="008209BB"/>
    <w:rsid w:val="0082517D"/>
    <w:rsid w:val="00825337"/>
    <w:rsid w:val="0082541D"/>
    <w:rsid w:val="0082617A"/>
    <w:rsid w:val="00833D41"/>
    <w:rsid w:val="00833DC1"/>
    <w:rsid w:val="00836709"/>
    <w:rsid w:val="008439E1"/>
    <w:rsid w:val="00843FDC"/>
    <w:rsid w:val="00851C44"/>
    <w:rsid w:val="00862C2A"/>
    <w:rsid w:val="00870B85"/>
    <w:rsid w:val="00872047"/>
    <w:rsid w:val="00873DFD"/>
    <w:rsid w:val="00884F5B"/>
    <w:rsid w:val="0089023A"/>
    <w:rsid w:val="008941F8"/>
    <w:rsid w:val="0089796A"/>
    <w:rsid w:val="008A11AE"/>
    <w:rsid w:val="008B2967"/>
    <w:rsid w:val="008B663E"/>
    <w:rsid w:val="008B7D2C"/>
    <w:rsid w:val="008C0176"/>
    <w:rsid w:val="008C021A"/>
    <w:rsid w:val="008C68C7"/>
    <w:rsid w:val="008C6CF0"/>
    <w:rsid w:val="008D3093"/>
    <w:rsid w:val="008D68E8"/>
    <w:rsid w:val="008E1092"/>
    <w:rsid w:val="008E1176"/>
    <w:rsid w:val="008F15DB"/>
    <w:rsid w:val="008F1F99"/>
    <w:rsid w:val="008F2C77"/>
    <w:rsid w:val="009063B9"/>
    <w:rsid w:val="009067A4"/>
    <w:rsid w:val="00907F9C"/>
    <w:rsid w:val="00910D55"/>
    <w:rsid w:val="009146E4"/>
    <w:rsid w:val="009224DD"/>
    <w:rsid w:val="009228D9"/>
    <w:rsid w:val="00923E1C"/>
    <w:rsid w:val="009253A6"/>
    <w:rsid w:val="0092697B"/>
    <w:rsid w:val="0093104E"/>
    <w:rsid w:val="00931296"/>
    <w:rsid w:val="00931563"/>
    <w:rsid w:val="00932813"/>
    <w:rsid w:val="00932CE8"/>
    <w:rsid w:val="00934909"/>
    <w:rsid w:val="0093591C"/>
    <w:rsid w:val="00943A26"/>
    <w:rsid w:val="00944DD9"/>
    <w:rsid w:val="00951D7E"/>
    <w:rsid w:val="00954FEA"/>
    <w:rsid w:val="00960ED3"/>
    <w:rsid w:val="0096232F"/>
    <w:rsid w:val="00964464"/>
    <w:rsid w:val="00964AD9"/>
    <w:rsid w:val="009652B7"/>
    <w:rsid w:val="00967A61"/>
    <w:rsid w:val="0097155A"/>
    <w:rsid w:val="00974C5A"/>
    <w:rsid w:val="00974D3B"/>
    <w:rsid w:val="009751B0"/>
    <w:rsid w:val="0098057C"/>
    <w:rsid w:val="0098267B"/>
    <w:rsid w:val="00983F8D"/>
    <w:rsid w:val="00990953"/>
    <w:rsid w:val="00990BB0"/>
    <w:rsid w:val="00991BAD"/>
    <w:rsid w:val="009946B1"/>
    <w:rsid w:val="00995492"/>
    <w:rsid w:val="009A05DA"/>
    <w:rsid w:val="009A50EF"/>
    <w:rsid w:val="009A520D"/>
    <w:rsid w:val="009A62D4"/>
    <w:rsid w:val="009B06D2"/>
    <w:rsid w:val="009B1DDB"/>
    <w:rsid w:val="009B23D0"/>
    <w:rsid w:val="009B272D"/>
    <w:rsid w:val="009B3A0D"/>
    <w:rsid w:val="009B7074"/>
    <w:rsid w:val="009B77FF"/>
    <w:rsid w:val="009C04E5"/>
    <w:rsid w:val="009C58FF"/>
    <w:rsid w:val="009C680F"/>
    <w:rsid w:val="009C7B25"/>
    <w:rsid w:val="009D3C6A"/>
    <w:rsid w:val="009D4381"/>
    <w:rsid w:val="009E2ADB"/>
    <w:rsid w:val="009E33F5"/>
    <w:rsid w:val="009E46E6"/>
    <w:rsid w:val="009E606D"/>
    <w:rsid w:val="009E7CFA"/>
    <w:rsid w:val="009F5A04"/>
    <w:rsid w:val="009F685C"/>
    <w:rsid w:val="00A04C77"/>
    <w:rsid w:val="00A0612A"/>
    <w:rsid w:val="00A10DBF"/>
    <w:rsid w:val="00A14395"/>
    <w:rsid w:val="00A1500F"/>
    <w:rsid w:val="00A16AB8"/>
    <w:rsid w:val="00A17121"/>
    <w:rsid w:val="00A17A8E"/>
    <w:rsid w:val="00A221B6"/>
    <w:rsid w:val="00A22773"/>
    <w:rsid w:val="00A25220"/>
    <w:rsid w:val="00A2705B"/>
    <w:rsid w:val="00A31E86"/>
    <w:rsid w:val="00A32D65"/>
    <w:rsid w:val="00A439D5"/>
    <w:rsid w:val="00A4618F"/>
    <w:rsid w:val="00A508DE"/>
    <w:rsid w:val="00A50917"/>
    <w:rsid w:val="00A5192A"/>
    <w:rsid w:val="00A5280A"/>
    <w:rsid w:val="00A52FE1"/>
    <w:rsid w:val="00A56406"/>
    <w:rsid w:val="00A64602"/>
    <w:rsid w:val="00A67FE3"/>
    <w:rsid w:val="00A70005"/>
    <w:rsid w:val="00A71DC3"/>
    <w:rsid w:val="00A76101"/>
    <w:rsid w:val="00AA1389"/>
    <w:rsid w:val="00AA508A"/>
    <w:rsid w:val="00AA6DA6"/>
    <w:rsid w:val="00AA6DC5"/>
    <w:rsid w:val="00AB7C03"/>
    <w:rsid w:val="00AC223C"/>
    <w:rsid w:val="00AD0444"/>
    <w:rsid w:val="00AD0AFB"/>
    <w:rsid w:val="00AD0D3E"/>
    <w:rsid w:val="00AE006A"/>
    <w:rsid w:val="00AE24C9"/>
    <w:rsid w:val="00AE4470"/>
    <w:rsid w:val="00AE6018"/>
    <w:rsid w:val="00AF156D"/>
    <w:rsid w:val="00AF3356"/>
    <w:rsid w:val="00AF58F4"/>
    <w:rsid w:val="00AF5C19"/>
    <w:rsid w:val="00AF6BEC"/>
    <w:rsid w:val="00B03971"/>
    <w:rsid w:val="00B03D16"/>
    <w:rsid w:val="00B06E88"/>
    <w:rsid w:val="00B10AFB"/>
    <w:rsid w:val="00B10BA6"/>
    <w:rsid w:val="00B11991"/>
    <w:rsid w:val="00B208B2"/>
    <w:rsid w:val="00B27B0D"/>
    <w:rsid w:val="00B301FA"/>
    <w:rsid w:val="00B351BB"/>
    <w:rsid w:val="00B351E4"/>
    <w:rsid w:val="00B3552B"/>
    <w:rsid w:val="00B37E16"/>
    <w:rsid w:val="00B40371"/>
    <w:rsid w:val="00B4058E"/>
    <w:rsid w:val="00B5788D"/>
    <w:rsid w:val="00B57F03"/>
    <w:rsid w:val="00B60496"/>
    <w:rsid w:val="00B646B7"/>
    <w:rsid w:val="00B717BC"/>
    <w:rsid w:val="00B71C2E"/>
    <w:rsid w:val="00B74316"/>
    <w:rsid w:val="00B752D9"/>
    <w:rsid w:val="00B778DC"/>
    <w:rsid w:val="00B85072"/>
    <w:rsid w:val="00B87901"/>
    <w:rsid w:val="00B90034"/>
    <w:rsid w:val="00BA18A5"/>
    <w:rsid w:val="00BA2525"/>
    <w:rsid w:val="00BA4F69"/>
    <w:rsid w:val="00BB2C11"/>
    <w:rsid w:val="00BB37FC"/>
    <w:rsid w:val="00BB6ED0"/>
    <w:rsid w:val="00BC1BC3"/>
    <w:rsid w:val="00BC2E22"/>
    <w:rsid w:val="00BE7DAC"/>
    <w:rsid w:val="00BF1E52"/>
    <w:rsid w:val="00BF2F63"/>
    <w:rsid w:val="00BF413B"/>
    <w:rsid w:val="00BF78B6"/>
    <w:rsid w:val="00C02075"/>
    <w:rsid w:val="00C02CC0"/>
    <w:rsid w:val="00C0343B"/>
    <w:rsid w:val="00C11A91"/>
    <w:rsid w:val="00C1615D"/>
    <w:rsid w:val="00C233F4"/>
    <w:rsid w:val="00C35467"/>
    <w:rsid w:val="00C35FF1"/>
    <w:rsid w:val="00C36A04"/>
    <w:rsid w:val="00C37A89"/>
    <w:rsid w:val="00C407FF"/>
    <w:rsid w:val="00C445BB"/>
    <w:rsid w:val="00C457BA"/>
    <w:rsid w:val="00C4665B"/>
    <w:rsid w:val="00C46FB1"/>
    <w:rsid w:val="00C50610"/>
    <w:rsid w:val="00C532D8"/>
    <w:rsid w:val="00C56523"/>
    <w:rsid w:val="00C57DB3"/>
    <w:rsid w:val="00C61424"/>
    <w:rsid w:val="00C618C2"/>
    <w:rsid w:val="00C828FE"/>
    <w:rsid w:val="00C83A74"/>
    <w:rsid w:val="00C9434A"/>
    <w:rsid w:val="00C9754B"/>
    <w:rsid w:val="00C9766F"/>
    <w:rsid w:val="00CA0A05"/>
    <w:rsid w:val="00CA1A4C"/>
    <w:rsid w:val="00CA363F"/>
    <w:rsid w:val="00CA4025"/>
    <w:rsid w:val="00CA52E3"/>
    <w:rsid w:val="00CB2A75"/>
    <w:rsid w:val="00CB2BD8"/>
    <w:rsid w:val="00CB39D2"/>
    <w:rsid w:val="00CB59DF"/>
    <w:rsid w:val="00CC06A8"/>
    <w:rsid w:val="00CC0E58"/>
    <w:rsid w:val="00CC7C5D"/>
    <w:rsid w:val="00CD5757"/>
    <w:rsid w:val="00CE073E"/>
    <w:rsid w:val="00CE4E81"/>
    <w:rsid w:val="00CF5F6C"/>
    <w:rsid w:val="00D0008E"/>
    <w:rsid w:val="00D00798"/>
    <w:rsid w:val="00D01676"/>
    <w:rsid w:val="00D10A96"/>
    <w:rsid w:val="00D11A1F"/>
    <w:rsid w:val="00D11C3B"/>
    <w:rsid w:val="00D139DA"/>
    <w:rsid w:val="00D170FD"/>
    <w:rsid w:val="00D202A3"/>
    <w:rsid w:val="00D23F74"/>
    <w:rsid w:val="00D2606F"/>
    <w:rsid w:val="00D27A1B"/>
    <w:rsid w:val="00D27E64"/>
    <w:rsid w:val="00D337A0"/>
    <w:rsid w:val="00D35833"/>
    <w:rsid w:val="00D44C63"/>
    <w:rsid w:val="00D45E27"/>
    <w:rsid w:val="00D47C22"/>
    <w:rsid w:val="00D51A44"/>
    <w:rsid w:val="00D5307B"/>
    <w:rsid w:val="00D62D99"/>
    <w:rsid w:val="00D71EEB"/>
    <w:rsid w:val="00D72BD9"/>
    <w:rsid w:val="00D7334D"/>
    <w:rsid w:val="00D74466"/>
    <w:rsid w:val="00D76A08"/>
    <w:rsid w:val="00D82BB0"/>
    <w:rsid w:val="00D93C2F"/>
    <w:rsid w:val="00D93DFE"/>
    <w:rsid w:val="00DA0B67"/>
    <w:rsid w:val="00DA47D4"/>
    <w:rsid w:val="00DA5357"/>
    <w:rsid w:val="00DA71B5"/>
    <w:rsid w:val="00DB11F4"/>
    <w:rsid w:val="00DB2841"/>
    <w:rsid w:val="00DB35D3"/>
    <w:rsid w:val="00DB75EE"/>
    <w:rsid w:val="00DC0923"/>
    <w:rsid w:val="00DC27F3"/>
    <w:rsid w:val="00DD396B"/>
    <w:rsid w:val="00DD3DA5"/>
    <w:rsid w:val="00DD5A18"/>
    <w:rsid w:val="00DD73A2"/>
    <w:rsid w:val="00DE0C95"/>
    <w:rsid w:val="00DE1A26"/>
    <w:rsid w:val="00DE6E09"/>
    <w:rsid w:val="00DF17D1"/>
    <w:rsid w:val="00DF284F"/>
    <w:rsid w:val="00DF3C55"/>
    <w:rsid w:val="00DF4ACF"/>
    <w:rsid w:val="00DF4D96"/>
    <w:rsid w:val="00DF57C4"/>
    <w:rsid w:val="00DF5C7E"/>
    <w:rsid w:val="00E00752"/>
    <w:rsid w:val="00E01466"/>
    <w:rsid w:val="00E030EF"/>
    <w:rsid w:val="00E03F3A"/>
    <w:rsid w:val="00E063B2"/>
    <w:rsid w:val="00E06DAE"/>
    <w:rsid w:val="00E06E83"/>
    <w:rsid w:val="00E1145C"/>
    <w:rsid w:val="00E12479"/>
    <w:rsid w:val="00E16647"/>
    <w:rsid w:val="00E21FD1"/>
    <w:rsid w:val="00E23DAB"/>
    <w:rsid w:val="00E26513"/>
    <w:rsid w:val="00E305D9"/>
    <w:rsid w:val="00E31572"/>
    <w:rsid w:val="00E32A3E"/>
    <w:rsid w:val="00E34204"/>
    <w:rsid w:val="00E437D7"/>
    <w:rsid w:val="00E4503F"/>
    <w:rsid w:val="00E5024A"/>
    <w:rsid w:val="00E507DF"/>
    <w:rsid w:val="00E52078"/>
    <w:rsid w:val="00E52611"/>
    <w:rsid w:val="00E5511E"/>
    <w:rsid w:val="00E61B80"/>
    <w:rsid w:val="00E62B9C"/>
    <w:rsid w:val="00E6681C"/>
    <w:rsid w:val="00E71E3A"/>
    <w:rsid w:val="00E7675E"/>
    <w:rsid w:val="00E80445"/>
    <w:rsid w:val="00E87046"/>
    <w:rsid w:val="00EA0030"/>
    <w:rsid w:val="00EA1093"/>
    <w:rsid w:val="00EA2770"/>
    <w:rsid w:val="00EA4A41"/>
    <w:rsid w:val="00EC49AE"/>
    <w:rsid w:val="00EC6A10"/>
    <w:rsid w:val="00EC77CD"/>
    <w:rsid w:val="00ED36A2"/>
    <w:rsid w:val="00ED4973"/>
    <w:rsid w:val="00ED4F98"/>
    <w:rsid w:val="00ED522B"/>
    <w:rsid w:val="00EE0DA6"/>
    <w:rsid w:val="00EE3722"/>
    <w:rsid w:val="00EE63EE"/>
    <w:rsid w:val="00EF28F5"/>
    <w:rsid w:val="00EF45EF"/>
    <w:rsid w:val="00EF6B0A"/>
    <w:rsid w:val="00EF7CF8"/>
    <w:rsid w:val="00F0186F"/>
    <w:rsid w:val="00F113E5"/>
    <w:rsid w:val="00F12C70"/>
    <w:rsid w:val="00F23E74"/>
    <w:rsid w:val="00F24E49"/>
    <w:rsid w:val="00F25FF5"/>
    <w:rsid w:val="00F274E1"/>
    <w:rsid w:val="00F27A65"/>
    <w:rsid w:val="00F33AE2"/>
    <w:rsid w:val="00F35214"/>
    <w:rsid w:val="00F3584B"/>
    <w:rsid w:val="00F4078C"/>
    <w:rsid w:val="00F40C0E"/>
    <w:rsid w:val="00F4215A"/>
    <w:rsid w:val="00F42251"/>
    <w:rsid w:val="00F446C4"/>
    <w:rsid w:val="00F45CE2"/>
    <w:rsid w:val="00F534BF"/>
    <w:rsid w:val="00F547CE"/>
    <w:rsid w:val="00F56BD6"/>
    <w:rsid w:val="00F62C49"/>
    <w:rsid w:val="00F6585B"/>
    <w:rsid w:val="00F673A5"/>
    <w:rsid w:val="00F6773F"/>
    <w:rsid w:val="00F80840"/>
    <w:rsid w:val="00F85128"/>
    <w:rsid w:val="00F857F5"/>
    <w:rsid w:val="00F86397"/>
    <w:rsid w:val="00F9062F"/>
    <w:rsid w:val="00F91900"/>
    <w:rsid w:val="00F92D82"/>
    <w:rsid w:val="00F954CC"/>
    <w:rsid w:val="00FB10BB"/>
    <w:rsid w:val="00FB5DA5"/>
    <w:rsid w:val="00FB7AB1"/>
    <w:rsid w:val="00FC337F"/>
    <w:rsid w:val="00FC41BB"/>
    <w:rsid w:val="00FC74A0"/>
    <w:rsid w:val="00FD0C81"/>
    <w:rsid w:val="00FE3A68"/>
    <w:rsid w:val="00FE4D9A"/>
    <w:rsid w:val="00FE6B32"/>
    <w:rsid w:val="00FE78F1"/>
    <w:rsid w:val="00FE7BE6"/>
    <w:rsid w:val="00FE7DA9"/>
    <w:rsid w:val="00FF028E"/>
    <w:rsid w:val="00FF1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6C37E"/>
  <w15:chartTrackingRefBased/>
  <w15:docId w15:val="{5D13F13C-3531-4BBB-BC34-B3B05086E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E9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2A7E9F"/>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2A7E9F"/>
    <w:rPr>
      <w:rFonts w:ascii="Arial" w:hAnsi="Arial"/>
    </w:rPr>
  </w:style>
  <w:style w:type="table" w:styleId="TableGrid">
    <w:name w:val="Table Grid"/>
    <w:basedOn w:val="TableNormal"/>
    <w:uiPriority w:val="39"/>
    <w:rsid w:val="002A7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A7E9F"/>
    <w:pPr>
      <w:spacing w:before="100" w:beforeAutospacing="1" w:after="100" w:afterAutospacing="1"/>
    </w:pPr>
    <w:rPr>
      <w:sz w:val="24"/>
      <w:szCs w:val="24"/>
    </w:rPr>
  </w:style>
  <w:style w:type="paragraph" w:styleId="Header">
    <w:name w:val="header"/>
    <w:basedOn w:val="Normal"/>
    <w:link w:val="HeaderChar"/>
    <w:uiPriority w:val="99"/>
    <w:unhideWhenUsed/>
    <w:rsid w:val="00576A72"/>
    <w:pPr>
      <w:tabs>
        <w:tab w:val="center" w:pos="4513"/>
        <w:tab w:val="right" w:pos="9026"/>
      </w:tabs>
    </w:pPr>
  </w:style>
  <w:style w:type="character" w:customStyle="1" w:styleId="HeaderChar">
    <w:name w:val="Header Char"/>
    <w:basedOn w:val="DefaultParagraphFont"/>
    <w:link w:val="Header"/>
    <w:uiPriority w:val="99"/>
    <w:rsid w:val="00576A7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76A72"/>
    <w:pPr>
      <w:tabs>
        <w:tab w:val="center" w:pos="4513"/>
        <w:tab w:val="right" w:pos="9026"/>
      </w:tabs>
    </w:pPr>
  </w:style>
  <w:style w:type="character" w:customStyle="1" w:styleId="FooterChar">
    <w:name w:val="Footer Char"/>
    <w:basedOn w:val="DefaultParagraphFont"/>
    <w:link w:val="Footer"/>
    <w:uiPriority w:val="99"/>
    <w:rsid w:val="00576A72"/>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D712B"/>
    <w:rPr>
      <w:color w:val="0000FF"/>
      <w:u w:val="single"/>
    </w:rPr>
  </w:style>
  <w:style w:type="character" w:styleId="Emphasis">
    <w:name w:val="Emphasis"/>
    <w:basedOn w:val="DefaultParagraphFont"/>
    <w:uiPriority w:val="20"/>
    <w:qFormat/>
    <w:rsid w:val="006E52CC"/>
    <w:rPr>
      <w:i/>
      <w:iCs/>
    </w:rPr>
  </w:style>
  <w:style w:type="paragraph" w:styleId="ListParagraph">
    <w:name w:val="List Paragraph"/>
    <w:basedOn w:val="Normal"/>
    <w:uiPriority w:val="34"/>
    <w:qFormat/>
    <w:rsid w:val="00D74466"/>
    <w:pPr>
      <w:ind w:left="720"/>
      <w:contextualSpacing/>
    </w:pPr>
  </w:style>
  <w:style w:type="character" w:customStyle="1" w:styleId="hlfld-contribauthor">
    <w:name w:val="hlfld-contribauthor"/>
    <w:basedOn w:val="DefaultParagraphFont"/>
    <w:rsid w:val="005E4B00"/>
  </w:style>
  <w:style w:type="character" w:customStyle="1" w:styleId="nlmgiven-names">
    <w:name w:val="nlm_given-names"/>
    <w:basedOn w:val="DefaultParagraphFont"/>
    <w:rsid w:val="005E4B00"/>
  </w:style>
  <w:style w:type="character" w:customStyle="1" w:styleId="nlmyear">
    <w:name w:val="nlm_year"/>
    <w:basedOn w:val="DefaultParagraphFont"/>
    <w:rsid w:val="005E4B00"/>
  </w:style>
  <w:style w:type="character" w:customStyle="1" w:styleId="nlmarticle-title">
    <w:name w:val="nlm_article-title"/>
    <w:basedOn w:val="DefaultParagraphFont"/>
    <w:rsid w:val="005E4B00"/>
  </w:style>
  <w:style w:type="character" w:customStyle="1" w:styleId="nlmfpage">
    <w:name w:val="nlm_fpage"/>
    <w:basedOn w:val="DefaultParagraphFont"/>
    <w:rsid w:val="005E4B00"/>
  </w:style>
  <w:style w:type="character" w:customStyle="1" w:styleId="nlmlpage">
    <w:name w:val="nlm_lpage"/>
    <w:basedOn w:val="DefaultParagraphFont"/>
    <w:rsid w:val="005E4B00"/>
  </w:style>
  <w:style w:type="character" w:styleId="UnresolvedMention">
    <w:name w:val="Unresolved Mention"/>
    <w:basedOn w:val="DefaultParagraphFont"/>
    <w:uiPriority w:val="99"/>
    <w:semiHidden/>
    <w:unhideWhenUsed/>
    <w:rsid w:val="009146E4"/>
    <w:rPr>
      <w:color w:val="605E5C"/>
      <w:shd w:val="clear" w:color="auto" w:fill="E1DFDD"/>
    </w:rPr>
  </w:style>
  <w:style w:type="character" w:styleId="FollowedHyperlink">
    <w:name w:val="FollowedHyperlink"/>
    <w:basedOn w:val="DefaultParagraphFont"/>
    <w:uiPriority w:val="99"/>
    <w:semiHidden/>
    <w:unhideWhenUsed/>
    <w:rsid w:val="00C161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88649">
      <w:bodyDiv w:val="1"/>
      <w:marLeft w:val="0"/>
      <w:marRight w:val="0"/>
      <w:marTop w:val="0"/>
      <w:marBottom w:val="0"/>
      <w:divBdr>
        <w:top w:val="none" w:sz="0" w:space="0" w:color="auto"/>
        <w:left w:val="none" w:sz="0" w:space="0" w:color="auto"/>
        <w:bottom w:val="none" w:sz="0" w:space="0" w:color="auto"/>
        <w:right w:val="none" w:sz="0" w:space="0" w:color="auto"/>
      </w:divBdr>
    </w:div>
    <w:div w:id="385107199">
      <w:bodyDiv w:val="1"/>
      <w:marLeft w:val="0"/>
      <w:marRight w:val="0"/>
      <w:marTop w:val="0"/>
      <w:marBottom w:val="0"/>
      <w:divBdr>
        <w:top w:val="none" w:sz="0" w:space="0" w:color="auto"/>
        <w:left w:val="none" w:sz="0" w:space="0" w:color="auto"/>
        <w:bottom w:val="none" w:sz="0" w:space="0" w:color="auto"/>
        <w:right w:val="none" w:sz="0" w:space="0" w:color="auto"/>
      </w:divBdr>
    </w:div>
    <w:div w:id="484780397">
      <w:bodyDiv w:val="1"/>
      <w:marLeft w:val="0"/>
      <w:marRight w:val="0"/>
      <w:marTop w:val="0"/>
      <w:marBottom w:val="0"/>
      <w:divBdr>
        <w:top w:val="none" w:sz="0" w:space="0" w:color="auto"/>
        <w:left w:val="none" w:sz="0" w:space="0" w:color="auto"/>
        <w:bottom w:val="none" w:sz="0" w:space="0" w:color="auto"/>
        <w:right w:val="none" w:sz="0" w:space="0" w:color="auto"/>
      </w:divBdr>
    </w:div>
    <w:div w:id="646592241">
      <w:bodyDiv w:val="1"/>
      <w:marLeft w:val="0"/>
      <w:marRight w:val="0"/>
      <w:marTop w:val="0"/>
      <w:marBottom w:val="0"/>
      <w:divBdr>
        <w:top w:val="none" w:sz="0" w:space="0" w:color="auto"/>
        <w:left w:val="none" w:sz="0" w:space="0" w:color="auto"/>
        <w:bottom w:val="none" w:sz="0" w:space="0" w:color="auto"/>
        <w:right w:val="none" w:sz="0" w:space="0" w:color="auto"/>
      </w:divBdr>
    </w:div>
    <w:div w:id="1371032926">
      <w:bodyDiv w:val="1"/>
      <w:marLeft w:val="0"/>
      <w:marRight w:val="0"/>
      <w:marTop w:val="0"/>
      <w:marBottom w:val="0"/>
      <w:divBdr>
        <w:top w:val="none" w:sz="0" w:space="0" w:color="auto"/>
        <w:left w:val="none" w:sz="0" w:space="0" w:color="auto"/>
        <w:bottom w:val="none" w:sz="0" w:space="0" w:color="auto"/>
        <w:right w:val="none" w:sz="0" w:space="0" w:color="auto"/>
      </w:divBdr>
    </w:div>
    <w:div w:id="1552107512">
      <w:bodyDiv w:val="1"/>
      <w:marLeft w:val="0"/>
      <w:marRight w:val="0"/>
      <w:marTop w:val="0"/>
      <w:marBottom w:val="0"/>
      <w:divBdr>
        <w:top w:val="none" w:sz="0" w:space="0" w:color="auto"/>
        <w:left w:val="none" w:sz="0" w:space="0" w:color="auto"/>
        <w:bottom w:val="none" w:sz="0" w:space="0" w:color="auto"/>
        <w:right w:val="none" w:sz="0" w:space="0" w:color="auto"/>
      </w:divBdr>
    </w:div>
    <w:div w:id="161096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hwb.gov.wales/curriculum-for-wales-2008/national-literacy-and-numeracy-framework-curriculum-for-wales-2008-version/"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v3.pebblepad.co.uk/spa/" TargetMode="External"/><Relationship Id="rId25"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v3.pebblepad.co.uk/spa/" TargetMode="External"/><Relationship Id="rId20" Type="http://schemas.openxmlformats.org/officeDocument/2006/relationships/hyperlink" Target="https://www.estyn.gov.wales/effective-practice/taking-teaching-outdoo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oxfordowl.co.uk/pages/about-numicon-online" TargetMode="External"/><Relationship Id="rId5" Type="http://schemas.openxmlformats.org/officeDocument/2006/relationships/footnotes" Target="footnotes.xml"/><Relationship Id="rId15" Type="http://schemas.openxmlformats.org/officeDocument/2006/relationships/hyperlink" Target="https://v3.pebblepad.co.uk/spa/" TargetMode="External"/><Relationship Id="rId23" Type="http://schemas.openxmlformats.org/officeDocument/2006/relationships/hyperlink" Target="https://evolve.edufocus.co.uk/evco/assets/conwy/high_quality_outdoor_learning_welshenglish.pdf"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ciencedirect.com/science/article/pii/S1871187118303213?casa_token=X5jJ6158ZzoAAAAA:2Z3hnK4tbUIUaLT5BzL-J3p5EeFAada68rM9TOYUWsbWdWcHBElCcUjoBL2pdH238gu54eoH9Zfj"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v3.pebblepad.co.uk/spa/" TargetMode="External"/><Relationship Id="rId22" Type="http://schemas.openxmlformats.org/officeDocument/2006/relationships/hyperlink" Target="https://naturalresources.wales/guidance-and-advice/business-sectors/education-learning-and-skills/looking-for-learning-resources/learning-resources-search-by-topic/mathematics-and-numeracy-outdoors/?lang=e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7947</TotalTime>
  <Pages>24</Pages>
  <Words>6522</Words>
  <Characters>37180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Rees-Jones</dc:creator>
  <cp:keywords/>
  <dc:description/>
  <cp:lastModifiedBy>Tricia Rees-Jones</cp:lastModifiedBy>
  <cp:revision>802</cp:revision>
  <cp:lastPrinted>2021-04-30T17:10:00Z</cp:lastPrinted>
  <dcterms:created xsi:type="dcterms:W3CDTF">2021-03-29T09:38:00Z</dcterms:created>
  <dcterms:modified xsi:type="dcterms:W3CDTF">2021-05-04T09:40:00Z</dcterms:modified>
</cp:coreProperties>
</file>