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4E62" w:rsidRPr="00233F0E" w:rsidRDefault="009F2FD1" w:rsidP="00233F0E">
      <w:pPr>
        <w:jc w:val="center"/>
        <w:rPr>
          <w:b/>
        </w:rPr>
      </w:pPr>
      <w:bookmarkStart w:id="0" w:name="_Toc498080272"/>
      <w:bookmarkStart w:id="1" w:name="_Toc498084388"/>
      <w:bookmarkStart w:id="2" w:name="_Toc498088051"/>
      <w:r w:rsidRPr="00233F0E">
        <w:rPr>
          <w:b/>
        </w:rPr>
        <w:t>Title</w:t>
      </w:r>
      <w:bookmarkEnd w:id="0"/>
      <w:bookmarkEnd w:id="1"/>
      <w:r w:rsidR="00D53A36" w:rsidRPr="00233F0E">
        <w:rPr>
          <w:b/>
        </w:rPr>
        <w:t>-</w:t>
      </w:r>
      <w:r w:rsidRPr="00233F0E">
        <w:rPr>
          <w:b/>
        </w:rPr>
        <w:t xml:space="preserve"> </w:t>
      </w:r>
      <w:r w:rsidR="00D53A36" w:rsidRPr="00233F0E">
        <w:rPr>
          <w:b/>
        </w:rPr>
        <w:t>SPORTS DIRECT</w:t>
      </w:r>
      <w:bookmarkEnd w:id="2"/>
    </w:p>
    <w:p w:rsidR="009F2FD1" w:rsidRPr="00233F0E" w:rsidRDefault="009F2FD1" w:rsidP="00233F0E">
      <w:pPr>
        <w:jc w:val="center"/>
        <w:rPr>
          <w:b/>
        </w:rPr>
      </w:pPr>
      <w:bookmarkStart w:id="3" w:name="_Toc498080273"/>
      <w:bookmarkStart w:id="4" w:name="_Toc498084389"/>
      <w:bookmarkStart w:id="5" w:name="_Toc498088052"/>
      <w:r w:rsidRPr="00233F0E">
        <w:rPr>
          <w:b/>
        </w:rPr>
        <w:t>Assignment Name</w:t>
      </w:r>
      <w:bookmarkEnd w:id="3"/>
      <w:bookmarkEnd w:id="4"/>
      <w:r w:rsidR="00D53A36" w:rsidRPr="00233F0E">
        <w:rPr>
          <w:b/>
        </w:rPr>
        <w:t>-</w:t>
      </w:r>
      <w:bookmarkEnd w:id="5"/>
    </w:p>
    <w:p w:rsidR="009F2FD1" w:rsidRPr="00233F0E" w:rsidRDefault="009F2FD1" w:rsidP="00233F0E">
      <w:pPr>
        <w:jc w:val="center"/>
        <w:rPr>
          <w:b/>
        </w:rPr>
      </w:pPr>
      <w:bookmarkStart w:id="6" w:name="_Toc498080274"/>
      <w:bookmarkStart w:id="7" w:name="_Toc498084390"/>
      <w:bookmarkStart w:id="8" w:name="_Toc498088053"/>
      <w:r w:rsidRPr="00233F0E">
        <w:rPr>
          <w:b/>
        </w:rPr>
        <w:t>Morgan Davies</w:t>
      </w:r>
      <w:bookmarkEnd w:id="6"/>
      <w:bookmarkEnd w:id="7"/>
      <w:bookmarkEnd w:id="8"/>
    </w:p>
    <w:p w:rsidR="009F2FD1" w:rsidRPr="00233F0E" w:rsidRDefault="00D53A36" w:rsidP="00233F0E">
      <w:pPr>
        <w:jc w:val="center"/>
        <w:rPr>
          <w:b/>
        </w:rPr>
      </w:pPr>
      <w:bookmarkStart w:id="9" w:name="_Toc498088054"/>
      <w:r w:rsidRPr="00233F0E">
        <w:rPr>
          <w:b/>
        </w:rPr>
        <w:t>Contemporary Management Approaches (BMSP4002)</w:t>
      </w:r>
      <w:bookmarkEnd w:id="9"/>
    </w:p>
    <w:p w:rsidR="009F2FD1" w:rsidRPr="00233F0E" w:rsidRDefault="00C17BB1" w:rsidP="00233F0E">
      <w:pPr>
        <w:jc w:val="center"/>
        <w:rPr>
          <w:b/>
        </w:rPr>
      </w:pPr>
      <w:bookmarkStart w:id="10" w:name="_Toc498080276"/>
      <w:bookmarkStart w:id="11" w:name="_Toc498084392"/>
      <w:bookmarkStart w:id="12" w:name="_Toc498088055"/>
      <w:r w:rsidRPr="00233F0E">
        <w:rPr>
          <w:b/>
        </w:rPr>
        <w:t>Tutor</w:t>
      </w:r>
      <w:bookmarkEnd w:id="10"/>
      <w:r w:rsidRPr="00233F0E">
        <w:rPr>
          <w:b/>
        </w:rPr>
        <w:t xml:space="preserve"> </w:t>
      </w:r>
      <w:r w:rsidR="00E13470" w:rsidRPr="00233F0E">
        <w:rPr>
          <w:b/>
        </w:rPr>
        <w:t>– Davina Evan</w:t>
      </w:r>
      <w:bookmarkEnd w:id="11"/>
      <w:bookmarkEnd w:id="12"/>
    </w:p>
    <w:p w:rsidR="00C17BB1" w:rsidRPr="00233F0E" w:rsidRDefault="00C17BB1" w:rsidP="00233F0E">
      <w:pPr>
        <w:jc w:val="center"/>
        <w:rPr>
          <w:b/>
        </w:rPr>
      </w:pPr>
      <w:bookmarkStart w:id="13" w:name="_Toc498080277"/>
      <w:bookmarkStart w:id="14" w:name="_Toc498084393"/>
      <w:bookmarkStart w:id="15" w:name="_Toc498088056"/>
      <w:r w:rsidRPr="00233F0E">
        <w:rPr>
          <w:b/>
        </w:rPr>
        <w:t>Due Date</w:t>
      </w:r>
      <w:bookmarkEnd w:id="13"/>
      <w:r w:rsidR="00E13470" w:rsidRPr="00233F0E">
        <w:rPr>
          <w:b/>
        </w:rPr>
        <w:t>-</w:t>
      </w:r>
      <w:bookmarkEnd w:id="14"/>
      <w:r w:rsidR="00D53A36" w:rsidRPr="00233F0E">
        <w:rPr>
          <w:b/>
        </w:rPr>
        <w:t xml:space="preserve"> 29/11/17</w:t>
      </w:r>
      <w:bookmarkEnd w:id="15"/>
    </w:p>
    <w:p w:rsidR="00C17BB1" w:rsidRPr="00233F0E" w:rsidRDefault="00C17BB1" w:rsidP="00233F0E">
      <w:pPr>
        <w:jc w:val="center"/>
        <w:rPr>
          <w:rFonts w:eastAsiaTheme="majorEastAsia" w:cstheme="majorBidi"/>
          <w:b/>
          <w:szCs w:val="32"/>
        </w:rPr>
      </w:pPr>
      <w:r w:rsidRPr="00233F0E">
        <w:rPr>
          <w:b/>
        </w:rPr>
        <w:br w:type="page"/>
      </w:r>
    </w:p>
    <w:p w:rsidR="00C17BB1" w:rsidRDefault="00C17BB1" w:rsidP="00C17BB1">
      <w:pPr>
        <w:pStyle w:val="Heading1"/>
      </w:pPr>
    </w:p>
    <w:sdt>
      <w:sdtPr>
        <w:rPr>
          <w:rFonts w:ascii="Times New Roman" w:eastAsiaTheme="minorHAnsi" w:hAnsi="Times New Roman" w:cstheme="minorBidi"/>
          <w:color w:val="auto"/>
          <w:sz w:val="24"/>
          <w:szCs w:val="22"/>
          <w:lang w:val="en-GB"/>
        </w:rPr>
        <w:id w:val="-1869984538"/>
        <w:docPartObj>
          <w:docPartGallery w:val="Table of Contents"/>
          <w:docPartUnique/>
        </w:docPartObj>
      </w:sdtPr>
      <w:sdtEndPr>
        <w:rPr>
          <w:b/>
          <w:bCs/>
          <w:noProof/>
        </w:rPr>
      </w:sdtEndPr>
      <w:sdtContent>
        <w:p w:rsidR="00C17BB1" w:rsidRDefault="00C17BB1">
          <w:pPr>
            <w:pStyle w:val="TOCHeading"/>
          </w:pPr>
          <w:r>
            <w:t>Contents</w:t>
          </w:r>
        </w:p>
        <w:p w:rsidR="006B3A16" w:rsidRDefault="00C17BB1">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99548455" w:history="1">
            <w:r w:rsidR="006B3A16" w:rsidRPr="00C729CC">
              <w:rPr>
                <w:rStyle w:val="Hyperlink"/>
                <w:noProof/>
              </w:rPr>
              <w:t>Introduction</w:t>
            </w:r>
            <w:r w:rsidR="006B3A16">
              <w:rPr>
                <w:noProof/>
                <w:webHidden/>
              </w:rPr>
              <w:tab/>
            </w:r>
            <w:r w:rsidR="006B3A16">
              <w:rPr>
                <w:noProof/>
                <w:webHidden/>
              </w:rPr>
              <w:fldChar w:fldCharType="begin"/>
            </w:r>
            <w:r w:rsidR="006B3A16">
              <w:rPr>
                <w:noProof/>
                <w:webHidden/>
              </w:rPr>
              <w:instrText xml:space="preserve"> PAGEREF _Toc499548455 \h </w:instrText>
            </w:r>
            <w:r w:rsidR="006B3A16">
              <w:rPr>
                <w:noProof/>
                <w:webHidden/>
              </w:rPr>
            </w:r>
            <w:r w:rsidR="006B3A16">
              <w:rPr>
                <w:noProof/>
                <w:webHidden/>
              </w:rPr>
              <w:fldChar w:fldCharType="separate"/>
            </w:r>
            <w:r w:rsidR="006B3A16">
              <w:rPr>
                <w:noProof/>
                <w:webHidden/>
              </w:rPr>
              <w:t>3</w:t>
            </w:r>
            <w:r w:rsidR="006B3A16">
              <w:rPr>
                <w:noProof/>
                <w:webHidden/>
              </w:rPr>
              <w:fldChar w:fldCharType="end"/>
            </w:r>
          </w:hyperlink>
        </w:p>
        <w:p w:rsidR="006B3A16" w:rsidRDefault="00A7701C">
          <w:pPr>
            <w:pStyle w:val="TOC1"/>
            <w:tabs>
              <w:tab w:val="right" w:leader="dot" w:pos="9016"/>
            </w:tabs>
            <w:rPr>
              <w:rFonts w:asciiTheme="minorHAnsi" w:eastAsiaTheme="minorEastAsia" w:hAnsiTheme="minorHAnsi"/>
              <w:noProof/>
              <w:sz w:val="22"/>
              <w:lang w:eastAsia="en-GB"/>
            </w:rPr>
          </w:pPr>
          <w:hyperlink w:anchor="_Toc499548456" w:history="1">
            <w:r w:rsidR="006B3A16" w:rsidRPr="00C729CC">
              <w:rPr>
                <w:rStyle w:val="Hyperlink"/>
                <w:noProof/>
              </w:rPr>
              <w:t>Key Employees</w:t>
            </w:r>
            <w:r w:rsidR="006B3A16">
              <w:rPr>
                <w:noProof/>
                <w:webHidden/>
              </w:rPr>
              <w:tab/>
            </w:r>
            <w:r w:rsidR="006B3A16">
              <w:rPr>
                <w:noProof/>
                <w:webHidden/>
              </w:rPr>
              <w:fldChar w:fldCharType="begin"/>
            </w:r>
            <w:r w:rsidR="006B3A16">
              <w:rPr>
                <w:noProof/>
                <w:webHidden/>
              </w:rPr>
              <w:instrText xml:space="preserve"> PAGEREF _Toc499548456 \h </w:instrText>
            </w:r>
            <w:r w:rsidR="006B3A16">
              <w:rPr>
                <w:noProof/>
                <w:webHidden/>
              </w:rPr>
            </w:r>
            <w:r w:rsidR="006B3A16">
              <w:rPr>
                <w:noProof/>
                <w:webHidden/>
              </w:rPr>
              <w:fldChar w:fldCharType="separate"/>
            </w:r>
            <w:r w:rsidR="006B3A16">
              <w:rPr>
                <w:noProof/>
                <w:webHidden/>
              </w:rPr>
              <w:t>3</w:t>
            </w:r>
            <w:r w:rsidR="006B3A16">
              <w:rPr>
                <w:noProof/>
                <w:webHidden/>
              </w:rPr>
              <w:fldChar w:fldCharType="end"/>
            </w:r>
          </w:hyperlink>
        </w:p>
        <w:p w:rsidR="006B3A16" w:rsidRDefault="00A7701C">
          <w:pPr>
            <w:pStyle w:val="TOC1"/>
            <w:tabs>
              <w:tab w:val="right" w:leader="dot" w:pos="9016"/>
            </w:tabs>
            <w:rPr>
              <w:rFonts w:asciiTheme="minorHAnsi" w:eastAsiaTheme="minorEastAsia" w:hAnsiTheme="minorHAnsi"/>
              <w:noProof/>
              <w:sz w:val="22"/>
              <w:lang w:eastAsia="en-GB"/>
            </w:rPr>
          </w:pPr>
          <w:hyperlink w:anchor="_Toc499548457" w:history="1">
            <w:r w:rsidR="006B3A16" w:rsidRPr="00C729CC">
              <w:rPr>
                <w:rStyle w:val="Hyperlink"/>
                <w:rFonts w:eastAsia="Calibri"/>
                <w:noProof/>
              </w:rPr>
              <w:t>Approaches to organisation and management</w:t>
            </w:r>
            <w:r w:rsidR="006B3A16">
              <w:rPr>
                <w:noProof/>
                <w:webHidden/>
              </w:rPr>
              <w:tab/>
            </w:r>
            <w:r w:rsidR="006B3A16">
              <w:rPr>
                <w:noProof/>
                <w:webHidden/>
              </w:rPr>
              <w:fldChar w:fldCharType="begin"/>
            </w:r>
            <w:r w:rsidR="006B3A16">
              <w:rPr>
                <w:noProof/>
                <w:webHidden/>
              </w:rPr>
              <w:instrText xml:space="preserve"> PAGEREF _Toc499548457 \h </w:instrText>
            </w:r>
            <w:r w:rsidR="006B3A16">
              <w:rPr>
                <w:noProof/>
                <w:webHidden/>
              </w:rPr>
            </w:r>
            <w:r w:rsidR="006B3A16">
              <w:rPr>
                <w:noProof/>
                <w:webHidden/>
              </w:rPr>
              <w:fldChar w:fldCharType="separate"/>
            </w:r>
            <w:r w:rsidR="006B3A16">
              <w:rPr>
                <w:noProof/>
                <w:webHidden/>
              </w:rPr>
              <w:t>4</w:t>
            </w:r>
            <w:r w:rsidR="006B3A16">
              <w:rPr>
                <w:noProof/>
                <w:webHidden/>
              </w:rPr>
              <w:fldChar w:fldCharType="end"/>
            </w:r>
          </w:hyperlink>
        </w:p>
        <w:p w:rsidR="006B3A16" w:rsidRDefault="00A7701C">
          <w:pPr>
            <w:pStyle w:val="TOC1"/>
            <w:tabs>
              <w:tab w:val="right" w:leader="dot" w:pos="9016"/>
            </w:tabs>
            <w:rPr>
              <w:rFonts w:asciiTheme="minorHAnsi" w:eastAsiaTheme="minorEastAsia" w:hAnsiTheme="minorHAnsi"/>
              <w:noProof/>
              <w:sz w:val="22"/>
              <w:lang w:eastAsia="en-GB"/>
            </w:rPr>
          </w:pPr>
          <w:hyperlink w:anchor="_Toc499548458" w:history="1">
            <w:r w:rsidR="006B3A16" w:rsidRPr="00C729CC">
              <w:rPr>
                <w:rStyle w:val="Hyperlink"/>
                <w:rFonts w:eastAsia="Calibri"/>
                <w:noProof/>
              </w:rPr>
              <w:t>Work motivation and satisfaction</w:t>
            </w:r>
            <w:r w:rsidR="006B3A16">
              <w:rPr>
                <w:noProof/>
                <w:webHidden/>
              </w:rPr>
              <w:tab/>
            </w:r>
            <w:r w:rsidR="006B3A16">
              <w:rPr>
                <w:noProof/>
                <w:webHidden/>
              </w:rPr>
              <w:fldChar w:fldCharType="begin"/>
            </w:r>
            <w:r w:rsidR="006B3A16">
              <w:rPr>
                <w:noProof/>
                <w:webHidden/>
              </w:rPr>
              <w:instrText xml:space="preserve"> PAGEREF _Toc499548458 \h </w:instrText>
            </w:r>
            <w:r w:rsidR="006B3A16">
              <w:rPr>
                <w:noProof/>
                <w:webHidden/>
              </w:rPr>
            </w:r>
            <w:r w:rsidR="006B3A16">
              <w:rPr>
                <w:noProof/>
                <w:webHidden/>
              </w:rPr>
              <w:fldChar w:fldCharType="separate"/>
            </w:r>
            <w:r w:rsidR="006B3A16">
              <w:rPr>
                <w:noProof/>
                <w:webHidden/>
              </w:rPr>
              <w:t>6</w:t>
            </w:r>
            <w:r w:rsidR="006B3A16">
              <w:rPr>
                <w:noProof/>
                <w:webHidden/>
              </w:rPr>
              <w:fldChar w:fldCharType="end"/>
            </w:r>
          </w:hyperlink>
        </w:p>
        <w:p w:rsidR="006B3A16" w:rsidRDefault="00A7701C">
          <w:pPr>
            <w:pStyle w:val="TOC1"/>
            <w:tabs>
              <w:tab w:val="right" w:leader="dot" w:pos="9016"/>
            </w:tabs>
            <w:rPr>
              <w:rFonts w:asciiTheme="minorHAnsi" w:eastAsiaTheme="minorEastAsia" w:hAnsiTheme="minorHAnsi"/>
              <w:noProof/>
              <w:sz w:val="22"/>
              <w:lang w:eastAsia="en-GB"/>
            </w:rPr>
          </w:pPr>
          <w:hyperlink w:anchor="_Toc499548459" w:history="1">
            <w:r w:rsidR="006B3A16" w:rsidRPr="00C729CC">
              <w:rPr>
                <w:rStyle w:val="Hyperlink"/>
                <w:rFonts w:eastAsia="Calibri"/>
                <w:noProof/>
              </w:rPr>
              <w:t>Perception and communication</w:t>
            </w:r>
            <w:r w:rsidR="006B3A16">
              <w:rPr>
                <w:noProof/>
                <w:webHidden/>
              </w:rPr>
              <w:tab/>
            </w:r>
            <w:r w:rsidR="006B3A16">
              <w:rPr>
                <w:noProof/>
                <w:webHidden/>
              </w:rPr>
              <w:fldChar w:fldCharType="begin"/>
            </w:r>
            <w:r w:rsidR="006B3A16">
              <w:rPr>
                <w:noProof/>
                <w:webHidden/>
              </w:rPr>
              <w:instrText xml:space="preserve"> PAGEREF _Toc499548459 \h </w:instrText>
            </w:r>
            <w:r w:rsidR="006B3A16">
              <w:rPr>
                <w:noProof/>
                <w:webHidden/>
              </w:rPr>
            </w:r>
            <w:r w:rsidR="006B3A16">
              <w:rPr>
                <w:noProof/>
                <w:webHidden/>
              </w:rPr>
              <w:fldChar w:fldCharType="separate"/>
            </w:r>
            <w:r w:rsidR="006B3A16">
              <w:rPr>
                <w:noProof/>
                <w:webHidden/>
              </w:rPr>
              <w:t>7</w:t>
            </w:r>
            <w:r w:rsidR="006B3A16">
              <w:rPr>
                <w:noProof/>
                <w:webHidden/>
              </w:rPr>
              <w:fldChar w:fldCharType="end"/>
            </w:r>
          </w:hyperlink>
        </w:p>
        <w:p w:rsidR="006B3A16" w:rsidRDefault="00A7701C">
          <w:pPr>
            <w:pStyle w:val="TOC1"/>
            <w:tabs>
              <w:tab w:val="right" w:leader="dot" w:pos="9016"/>
            </w:tabs>
            <w:rPr>
              <w:rFonts w:asciiTheme="minorHAnsi" w:eastAsiaTheme="minorEastAsia" w:hAnsiTheme="minorHAnsi"/>
              <w:noProof/>
              <w:sz w:val="22"/>
              <w:lang w:eastAsia="en-GB"/>
            </w:rPr>
          </w:pPr>
          <w:hyperlink w:anchor="_Toc499548460" w:history="1">
            <w:r w:rsidR="006B3A16" w:rsidRPr="00C729CC">
              <w:rPr>
                <w:rStyle w:val="Hyperlink"/>
                <w:rFonts w:eastAsia="Calibri"/>
                <w:noProof/>
              </w:rPr>
              <w:t>Organisational context in the organisation</w:t>
            </w:r>
            <w:r w:rsidR="006B3A16">
              <w:rPr>
                <w:noProof/>
                <w:webHidden/>
              </w:rPr>
              <w:tab/>
            </w:r>
            <w:r w:rsidR="006B3A16">
              <w:rPr>
                <w:noProof/>
                <w:webHidden/>
              </w:rPr>
              <w:fldChar w:fldCharType="begin"/>
            </w:r>
            <w:r w:rsidR="006B3A16">
              <w:rPr>
                <w:noProof/>
                <w:webHidden/>
              </w:rPr>
              <w:instrText xml:space="preserve"> PAGEREF _Toc499548460 \h </w:instrText>
            </w:r>
            <w:r w:rsidR="006B3A16">
              <w:rPr>
                <w:noProof/>
                <w:webHidden/>
              </w:rPr>
            </w:r>
            <w:r w:rsidR="006B3A16">
              <w:rPr>
                <w:noProof/>
                <w:webHidden/>
              </w:rPr>
              <w:fldChar w:fldCharType="separate"/>
            </w:r>
            <w:r w:rsidR="006B3A16">
              <w:rPr>
                <w:noProof/>
                <w:webHidden/>
              </w:rPr>
              <w:t>8</w:t>
            </w:r>
            <w:r w:rsidR="006B3A16">
              <w:rPr>
                <w:noProof/>
                <w:webHidden/>
              </w:rPr>
              <w:fldChar w:fldCharType="end"/>
            </w:r>
          </w:hyperlink>
        </w:p>
        <w:p w:rsidR="006B3A16" w:rsidRDefault="00A7701C">
          <w:pPr>
            <w:pStyle w:val="TOC1"/>
            <w:tabs>
              <w:tab w:val="right" w:leader="dot" w:pos="9016"/>
            </w:tabs>
            <w:rPr>
              <w:rFonts w:asciiTheme="minorHAnsi" w:eastAsiaTheme="minorEastAsia" w:hAnsiTheme="minorHAnsi"/>
              <w:noProof/>
              <w:sz w:val="22"/>
              <w:lang w:eastAsia="en-GB"/>
            </w:rPr>
          </w:pPr>
          <w:hyperlink w:anchor="_Toc499548461" w:history="1">
            <w:r w:rsidR="006B3A16" w:rsidRPr="00C729CC">
              <w:rPr>
                <w:rStyle w:val="Hyperlink"/>
                <w:noProof/>
              </w:rPr>
              <w:t>Conclusion</w:t>
            </w:r>
            <w:r w:rsidR="006B3A16">
              <w:rPr>
                <w:noProof/>
                <w:webHidden/>
              </w:rPr>
              <w:tab/>
            </w:r>
            <w:r w:rsidR="006B3A16">
              <w:rPr>
                <w:noProof/>
                <w:webHidden/>
              </w:rPr>
              <w:fldChar w:fldCharType="begin"/>
            </w:r>
            <w:r w:rsidR="006B3A16">
              <w:rPr>
                <w:noProof/>
                <w:webHidden/>
              </w:rPr>
              <w:instrText xml:space="preserve"> PAGEREF _Toc499548461 \h </w:instrText>
            </w:r>
            <w:r w:rsidR="006B3A16">
              <w:rPr>
                <w:noProof/>
                <w:webHidden/>
              </w:rPr>
            </w:r>
            <w:r w:rsidR="006B3A16">
              <w:rPr>
                <w:noProof/>
                <w:webHidden/>
              </w:rPr>
              <w:fldChar w:fldCharType="separate"/>
            </w:r>
            <w:r w:rsidR="006B3A16">
              <w:rPr>
                <w:noProof/>
                <w:webHidden/>
              </w:rPr>
              <w:t>11</w:t>
            </w:r>
            <w:r w:rsidR="006B3A16">
              <w:rPr>
                <w:noProof/>
                <w:webHidden/>
              </w:rPr>
              <w:fldChar w:fldCharType="end"/>
            </w:r>
          </w:hyperlink>
        </w:p>
        <w:p w:rsidR="006B3A16" w:rsidRDefault="00A7701C">
          <w:pPr>
            <w:pStyle w:val="TOC1"/>
            <w:tabs>
              <w:tab w:val="right" w:leader="dot" w:pos="9016"/>
            </w:tabs>
            <w:rPr>
              <w:rFonts w:asciiTheme="minorHAnsi" w:eastAsiaTheme="minorEastAsia" w:hAnsiTheme="minorHAnsi"/>
              <w:noProof/>
              <w:sz w:val="22"/>
              <w:lang w:eastAsia="en-GB"/>
            </w:rPr>
          </w:pPr>
          <w:hyperlink w:anchor="_Toc499548462" w:history="1">
            <w:r w:rsidR="006B3A16" w:rsidRPr="00C729CC">
              <w:rPr>
                <w:rStyle w:val="Hyperlink"/>
                <w:noProof/>
              </w:rPr>
              <w:t>References</w:t>
            </w:r>
            <w:r w:rsidR="006B3A16">
              <w:rPr>
                <w:noProof/>
                <w:webHidden/>
              </w:rPr>
              <w:tab/>
            </w:r>
            <w:r w:rsidR="006B3A16">
              <w:rPr>
                <w:noProof/>
                <w:webHidden/>
              </w:rPr>
              <w:fldChar w:fldCharType="begin"/>
            </w:r>
            <w:r w:rsidR="006B3A16">
              <w:rPr>
                <w:noProof/>
                <w:webHidden/>
              </w:rPr>
              <w:instrText xml:space="preserve"> PAGEREF _Toc499548462 \h </w:instrText>
            </w:r>
            <w:r w:rsidR="006B3A16">
              <w:rPr>
                <w:noProof/>
                <w:webHidden/>
              </w:rPr>
            </w:r>
            <w:r w:rsidR="006B3A16">
              <w:rPr>
                <w:noProof/>
                <w:webHidden/>
              </w:rPr>
              <w:fldChar w:fldCharType="separate"/>
            </w:r>
            <w:r w:rsidR="006B3A16">
              <w:rPr>
                <w:noProof/>
                <w:webHidden/>
              </w:rPr>
              <w:t>12</w:t>
            </w:r>
            <w:r w:rsidR="006B3A16">
              <w:rPr>
                <w:noProof/>
                <w:webHidden/>
              </w:rPr>
              <w:fldChar w:fldCharType="end"/>
            </w:r>
          </w:hyperlink>
        </w:p>
        <w:p w:rsidR="006B3A16" w:rsidRDefault="00A7701C">
          <w:pPr>
            <w:pStyle w:val="TOC1"/>
            <w:tabs>
              <w:tab w:val="right" w:leader="dot" w:pos="9016"/>
            </w:tabs>
            <w:rPr>
              <w:rFonts w:asciiTheme="minorHAnsi" w:eastAsiaTheme="minorEastAsia" w:hAnsiTheme="minorHAnsi"/>
              <w:noProof/>
              <w:sz w:val="22"/>
              <w:lang w:eastAsia="en-GB"/>
            </w:rPr>
          </w:pPr>
          <w:hyperlink w:anchor="_Toc499548463" w:history="1">
            <w:r w:rsidR="006B3A16" w:rsidRPr="00C729CC">
              <w:rPr>
                <w:rStyle w:val="Hyperlink"/>
                <w:noProof/>
              </w:rPr>
              <w:t>Marketline:</w:t>
            </w:r>
            <w:r w:rsidR="006B3A16" w:rsidRPr="00C729CC">
              <w:rPr>
                <w:rStyle w:val="Hyperlink"/>
                <w:rFonts w:ascii="Segoe UI" w:hAnsi="Segoe UI" w:cs="Segoe UI"/>
                <w:noProof/>
              </w:rPr>
              <w:t xml:space="preserve">  </w:t>
            </w:r>
            <w:r w:rsidR="006B3A16" w:rsidRPr="00C729CC">
              <w:rPr>
                <w:rStyle w:val="Hyperlink"/>
                <w:noProof/>
              </w:rPr>
              <w:t>file:///C:/Users/1708004/Downloads/8DA08736-B7EC-415B-8714-B9583EABFFB9.pdf</w:t>
            </w:r>
            <w:r w:rsidR="006B3A16">
              <w:rPr>
                <w:noProof/>
                <w:webHidden/>
              </w:rPr>
              <w:tab/>
            </w:r>
            <w:r w:rsidR="006B3A16">
              <w:rPr>
                <w:noProof/>
                <w:webHidden/>
              </w:rPr>
              <w:fldChar w:fldCharType="begin"/>
            </w:r>
            <w:r w:rsidR="006B3A16">
              <w:rPr>
                <w:noProof/>
                <w:webHidden/>
              </w:rPr>
              <w:instrText xml:space="preserve"> PAGEREF _Toc499548463 \h </w:instrText>
            </w:r>
            <w:r w:rsidR="006B3A16">
              <w:rPr>
                <w:noProof/>
                <w:webHidden/>
              </w:rPr>
            </w:r>
            <w:r w:rsidR="006B3A16">
              <w:rPr>
                <w:noProof/>
                <w:webHidden/>
              </w:rPr>
              <w:fldChar w:fldCharType="separate"/>
            </w:r>
            <w:r w:rsidR="006B3A16">
              <w:rPr>
                <w:noProof/>
                <w:webHidden/>
              </w:rPr>
              <w:t>12</w:t>
            </w:r>
            <w:r w:rsidR="006B3A16">
              <w:rPr>
                <w:noProof/>
                <w:webHidden/>
              </w:rPr>
              <w:fldChar w:fldCharType="end"/>
            </w:r>
          </w:hyperlink>
        </w:p>
        <w:p w:rsidR="00C17BB1" w:rsidRDefault="00C17BB1">
          <w:r>
            <w:rPr>
              <w:b/>
              <w:bCs/>
              <w:noProof/>
            </w:rPr>
            <w:fldChar w:fldCharType="end"/>
          </w:r>
        </w:p>
      </w:sdtContent>
    </w:sdt>
    <w:p w:rsidR="009D4189" w:rsidRDefault="009D4189">
      <w:pPr>
        <w:spacing w:line="259" w:lineRule="auto"/>
        <w:rPr>
          <w:rFonts w:eastAsiaTheme="majorEastAsia" w:cstheme="majorBidi"/>
          <w:b/>
          <w:szCs w:val="32"/>
        </w:rPr>
      </w:pPr>
      <w:r>
        <w:br w:type="page"/>
      </w:r>
    </w:p>
    <w:p w:rsidR="00C17BB1" w:rsidRDefault="00C17BB1" w:rsidP="003D4F06">
      <w:pPr>
        <w:pStyle w:val="Heading3"/>
      </w:pPr>
    </w:p>
    <w:p w:rsidR="00C17BB1" w:rsidRDefault="00C17BB1" w:rsidP="00C17BB1">
      <w:pPr>
        <w:pStyle w:val="Heading1"/>
      </w:pPr>
      <w:bookmarkStart w:id="16" w:name="_Toc499548455"/>
      <w:r w:rsidRPr="00C17BB1">
        <w:t>Introduction</w:t>
      </w:r>
      <w:bookmarkEnd w:id="16"/>
      <w:r w:rsidRPr="00C17BB1">
        <w:t xml:space="preserve"> </w:t>
      </w:r>
    </w:p>
    <w:p w:rsidR="00C17BB1" w:rsidRDefault="004A27A6" w:rsidP="00E13470">
      <w:pPr>
        <w:rPr>
          <w:rStyle w:val="eop"/>
        </w:rPr>
      </w:pPr>
      <w:r>
        <w:rPr>
          <w:rStyle w:val="eop"/>
        </w:rPr>
        <w:t xml:space="preserve">For the purpose of this assignment, </w:t>
      </w:r>
      <w:r w:rsidR="00E13470">
        <w:rPr>
          <w:rStyle w:val="eop"/>
        </w:rPr>
        <w:t>information</w:t>
      </w:r>
      <w:r>
        <w:rPr>
          <w:rStyle w:val="eop"/>
        </w:rPr>
        <w:t xml:space="preserve"> will need to be found for a specific business and</w:t>
      </w:r>
      <w:r w:rsidR="00E13470">
        <w:rPr>
          <w:rStyle w:val="eop"/>
        </w:rPr>
        <w:t xml:space="preserve"> </w:t>
      </w:r>
      <w:r>
        <w:rPr>
          <w:rStyle w:val="eop"/>
        </w:rPr>
        <w:t>will be put in an essay form.  The topics that will be discussed are the business’s</w:t>
      </w:r>
      <w:r w:rsidR="00E13470">
        <w:rPr>
          <w:rStyle w:val="eop"/>
        </w:rPr>
        <w:t xml:space="preserve"> functions and th</w:t>
      </w:r>
      <w:r>
        <w:rPr>
          <w:rStyle w:val="eop"/>
        </w:rPr>
        <w:t xml:space="preserve">eir approaches to management.  The business that was decided upon was </w:t>
      </w:r>
      <w:r w:rsidR="00E13470">
        <w:rPr>
          <w:rStyle w:val="eop"/>
        </w:rPr>
        <w:t xml:space="preserve">Sports Direct because </w:t>
      </w:r>
      <w:r>
        <w:rPr>
          <w:rStyle w:val="eop"/>
        </w:rPr>
        <w:t xml:space="preserve">they are a massive company and </w:t>
      </w:r>
      <w:r w:rsidR="0079459F">
        <w:rPr>
          <w:rStyle w:val="eop"/>
        </w:rPr>
        <w:t>they have had many complaints.  There is a lot of information about Sports Direct and it will be easy to find information about the company.</w:t>
      </w:r>
      <w:r w:rsidR="002F3638">
        <w:rPr>
          <w:rStyle w:val="eop"/>
        </w:rPr>
        <w:t xml:space="preserve"> </w:t>
      </w:r>
      <w:r w:rsidR="0079459F">
        <w:rPr>
          <w:rStyle w:val="eop"/>
        </w:rPr>
        <w:t xml:space="preserve">It also say on the </w:t>
      </w:r>
      <w:r w:rsidR="002F3638">
        <w:rPr>
          <w:rStyle w:val="eop"/>
        </w:rPr>
        <w:t>Sports Direct</w:t>
      </w:r>
      <w:r w:rsidR="0079459F">
        <w:rPr>
          <w:rStyle w:val="eop"/>
        </w:rPr>
        <w:t xml:space="preserve"> that they</w:t>
      </w:r>
      <w:r w:rsidR="002F3638">
        <w:rPr>
          <w:rStyle w:val="eop"/>
        </w:rPr>
        <w:t xml:space="preserve"> are the bigg</w:t>
      </w:r>
      <w:r w:rsidR="00126042">
        <w:rPr>
          <w:rStyle w:val="eop"/>
        </w:rPr>
        <w:t>est sport shop in the UK</w:t>
      </w:r>
      <w:r w:rsidR="002F3638">
        <w:rPr>
          <w:rStyle w:val="eop"/>
        </w:rPr>
        <w:t>.</w:t>
      </w:r>
      <w:r w:rsidR="00126042">
        <w:rPr>
          <w:rStyle w:val="eop"/>
        </w:rPr>
        <w:t xml:space="preserve"> </w:t>
      </w:r>
      <w:r w:rsidR="0079459F">
        <w:rPr>
          <w:rStyle w:val="eop"/>
        </w:rPr>
        <w:t xml:space="preserve">(Sports Direct, 2017.) </w:t>
      </w:r>
      <w:r w:rsidR="00126042">
        <w:rPr>
          <w:rStyle w:val="eop"/>
        </w:rPr>
        <w:t xml:space="preserve"> Sports Direct have had a lot of criticis</w:t>
      </w:r>
      <w:r w:rsidR="0079459F">
        <w:rPr>
          <w:rStyle w:val="eop"/>
        </w:rPr>
        <w:t>m in the past, because of this there will be a lot of information</w:t>
      </w:r>
      <w:r w:rsidR="00126042">
        <w:rPr>
          <w:rStyle w:val="eop"/>
        </w:rPr>
        <w:t xml:space="preserve"> about the two sides.</w:t>
      </w:r>
    </w:p>
    <w:p w:rsidR="00E13470" w:rsidRDefault="00E13470" w:rsidP="00C17BB1">
      <w:pPr>
        <w:pStyle w:val="paragraph"/>
        <w:spacing w:before="0" w:beforeAutospacing="0" w:after="0" w:afterAutospacing="0"/>
        <w:textAlignment w:val="baseline"/>
        <w:rPr>
          <w:rStyle w:val="eop"/>
        </w:rPr>
      </w:pPr>
    </w:p>
    <w:p w:rsidR="00E711FC" w:rsidRDefault="00E711FC" w:rsidP="00233F0E">
      <w:pPr>
        <w:pStyle w:val="Heading1"/>
        <w:rPr>
          <w:rFonts w:eastAsia="Calibri"/>
        </w:rPr>
      </w:pPr>
    </w:p>
    <w:p w:rsidR="00327900" w:rsidRDefault="00233F0E" w:rsidP="00233F0E">
      <w:pPr>
        <w:pStyle w:val="Heading1"/>
        <w:rPr>
          <w:rFonts w:eastAsia="Calibri"/>
        </w:rPr>
      </w:pPr>
      <w:bookmarkStart w:id="17" w:name="_Toc499548457"/>
      <w:r w:rsidRPr="00992C8E">
        <w:rPr>
          <w:rFonts w:eastAsia="Calibri"/>
        </w:rPr>
        <w:t>Approaches to organisation and management</w:t>
      </w:r>
      <w:bookmarkEnd w:id="17"/>
    </w:p>
    <w:p w:rsidR="00096D02" w:rsidRPr="00096D02" w:rsidRDefault="00096D02" w:rsidP="00096D02">
      <w:r>
        <w:rPr>
          <w:noProof/>
          <w:lang w:eastAsia="en-GB"/>
        </w:rPr>
        <w:drawing>
          <wp:inline distT="0" distB="0" distL="0" distR="0">
            <wp:extent cx="5731510" cy="2612445"/>
            <wp:effectExtent l="0" t="0" r="2540" b="0"/>
            <wp:docPr id="1" name="Picture 1" descr="Image result for main approaches to organisation structure and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in approaches to organisation structure and manag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12445"/>
                    </a:xfrm>
                    <a:prstGeom prst="rect">
                      <a:avLst/>
                    </a:prstGeom>
                    <a:noFill/>
                    <a:ln>
                      <a:noFill/>
                    </a:ln>
                  </pic:spPr>
                </pic:pic>
              </a:graphicData>
            </a:graphic>
          </wp:inline>
        </w:drawing>
      </w:r>
    </w:p>
    <w:p w:rsidR="00096D02" w:rsidRDefault="00A7701C" w:rsidP="006123F7">
      <w:sdt>
        <w:sdtPr>
          <w:rPr>
            <w:i/>
          </w:rPr>
          <w:id w:val="1003629685"/>
          <w:citation/>
        </w:sdtPr>
        <w:sdtEndPr/>
        <w:sdtContent>
          <w:r w:rsidR="00E711FC">
            <w:rPr>
              <w:i/>
            </w:rPr>
            <w:fldChar w:fldCharType="begin"/>
          </w:r>
          <w:r w:rsidR="00E711FC">
            <w:rPr>
              <w:i/>
            </w:rPr>
            <w:instrText xml:space="preserve"> CITATION Mul13 \l 2057 </w:instrText>
          </w:r>
          <w:r w:rsidR="00E711FC">
            <w:rPr>
              <w:i/>
            </w:rPr>
            <w:fldChar w:fldCharType="separate"/>
          </w:r>
          <w:r w:rsidR="00E711FC">
            <w:rPr>
              <w:noProof/>
            </w:rPr>
            <w:t>(Mullins, 2013)</w:t>
          </w:r>
          <w:r w:rsidR="00E711FC">
            <w:rPr>
              <w:i/>
            </w:rPr>
            <w:fldChar w:fldCharType="end"/>
          </w:r>
        </w:sdtContent>
      </w:sdt>
    </w:p>
    <w:p w:rsidR="00096D02" w:rsidRDefault="00096D02" w:rsidP="006123F7"/>
    <w:p w:rsidR="00096D02" w:rsidRPr="0061051D" w:rsidRDefault="0061051D" w:rsidP="0061051D">
      <w:pPr>
        <w:rPr>
          <w:b/>
        </w:rPr>
      </w:pPr>
      <w:r>
        <w:rPr>
          <w:b/>
        </w:rPr>
        <w:t>C</w:t>
      </w:r>
      <w:r w:rsidR="00096D02" w:rsidRPr="0061051D">
        <w:rPr>
          <w:b/>
        </w:rPr>
        <w:t xml:space="preserve">lassical management theory </w:t>
      </w:r>
    </w:p>
    <w:p w:rsidR="00096D02" w:rsidRPr="00C40783" w:rsidRDefault="00096D02" w:rsidP="006123F7">
      <w:pPr>
        <w:rPr>
          <w:i/>
        </w:rPr>
      </w:pPr>
      <w:r w:rsidRPr="00C40783">
        <w:rPr>
          <w:i/>
        </w:rPr>
        <w:lastRenderedPageBreak/>
        <w:t xml:space="preserve">“Classical management theory is based on the belief that workers only have physical and </w:t>
      </w:r>
      <w:r w:rsidR="00C325A8">
        <w:rPr>
          <w:i/>
        </w:rPr>
        <w:t>7</w:t>
      </w:r>
      <w:r w:rsidRPr="00C40783">
        <w:rPr>
          <w:i/>
        </w:rPr>
        <w:t>economic needs. It does not take into account social needs or job satisfaction, but instead advocates a specialization of labour, centralized leadership and decision-making, and profit maximization.”</w:t>
      </w:r>
      <w:r w:rsidR="006123F7" w:rsidRPr="00C40783">
        <w:rPr>
          <w:i/>
        </w:rPr>
        <w:t xml:space="preserve"> </w:t>
      </w:r>
    </w:p>
    <w:p w:rsidR="000A6E2C" w:rsidRDefault="003D2DF5" w:rsidP="006123F7">
      <w:proofErr w:type="spellStart"/>
      <w:r>
        <w:t>Lyndall</w:t>
      </w:r>
      <w:proofErr w:type="spellEnd"/>
      <w:r>
        <w:t xml:space="preserve"> </w:t>
      </w:r>
      <w:proofErr w:type="spellStart"/>
      <w:r>
        <w:t>Urwick</w:t>
      </w:r>
      <w:proofErr w:type="spellEnd"/>
      <w:r>
        <w:t xml:space="preserve"> (An Author and management consultant) wrote a book back in 1945 where he spoke about his three volume </w:t>
      </w:r>
      <w:r w:rsidR="000A6E2C">
        <w:t>“M</w:t>
      </w:r>
      <w:r>
        <w:t>aking of Scientific Management.”</w:t>
      </w:r>
      <w:r w:rsidR="000A6E2C">
        <w:t xml:space="preserve"> The three books he published completely changed the business world. Howev</w:t>
      </w:r>
      <w:r w:rsidR="000A6E2C" w:rsidRPr="000A6E2C">
        <w:t>er Frederick Winslow Taylor</w:t>
      </w:r>
      <w:r w:rsidR="000A6E2C">
        <w:t xml:space="preserve"> was the first person to come up with this idea. He wanted to make business’s work more efficiently.</w:t>
      </w:r>
    </w:p>
    <w:p w:rsidR="00C40783" w:rsidRPr="00C40783" w:rsidRDefault="00C40783" w:rsidP="00C40783">
      <w:pPr>
        <w:pStyle w:val="NormalWeb"/>
        <w:shd w:val="clear" w:color="auto" w:fill="FFFFFF"/>
        <w:spacing w:before="0" w:beforeAutospacing="0" w:after="390" w:afterAutospacing="0" w:line="360" w:lineRule="atLeast"/>
        <w:rPr>
          <w:rFonts w:ascii="Verdana" w:hAnsi="Verdana"/>
          <w:color w:val="000000"/>
        </w:rPr>
      </w:pPr>
      <w:r>
        <w:t xml:space="preserve">A German Sociologist Max Weber was the first person to use and describe the term bureaucracy. He believed that this was the best way to maximise productivity. </w:t>
      </w:r>
      <w:r w:rsidR="000A6E2C">
        <w:br/>
      </w:r>
      <w:r w:rsidR="00160113">
        <w:t>The</w:t>
      </w:r>
      <w:r>
        <w:t xml:space="preserve"> definition of bureaucracy: </w:t>
      </w:r>
      <w:r w:rsidRPr="00C40783">
        <w:rPr>
          <w:rFonts w:ascii="Verdana" w:hAnsi="Verdana"/>
          <w:i/>
          <w:iCs/>
          <w:color w:val="000000"/>
        </w:rPr>
        <w:t>“</w:t>
      </w:r>
      <w:r w:rsidRPr="00C40783">
        <w:rPr>
          <w:rFonts w:eastAsiaTheme="majorEastAsia"/>
          <w:i/>
        </w:rPr>
        <w:t>Bureaucracy is an organisational structure that is characterised by many rules, standardised processes, procedures and requirements, number of desks, meticulous division of labour and responsibility, clear hierarchies and professional, almost impersonal interactions between employees”.</w:t>
      </w:r>
    </w:p>
    <w:p w:rsidR="00544C93" w:rsidRPr="0061051D" w:rsidRDefault="00C40783" w:rsidP="000A6E2C">
      <w:pPr>
        <w:rPr>
          <w:b/>
        </w:rPr>
      </w:pPr>
      <w:r w:rsidRPr="0061051D">
        <w:rPr>
          <w:b/>
        </w:rPr>
        <w:t>Human Relations</w:t>
      </w:r>
    </w:p>
    <w:p w:rsidR="000A6E2C" w:rsidRPr="000A6E2C" w:rsidRDefault="000A6E2C" w:rsidP="000A6E2C">
      <w:r w:rsidRPr="000A6E2C">
        <w:t xml:space="preserve">In the early </w:t>
      </w:r>
      <w:r w:rsidR="00C40783">
        <w:t>19</w:t>
      </w:r>
      <w:r w:rsidR="00C40783" w:rsidRPr="00C40783">
        <w:rPr>
          <w:vertAlign w:val="superscript"/>
        </w:rPr>
        <w:t>th</w:t>
      </w:r>
      <w:r w:rsidR="00C40783">
        <w:t xml:space="preserve"> century</w:t>
      </w:r>
      <w:r>
        <w:t xml:space="preserve"> </w:t>
      </w:r>
      <w:r w:rsidR="00C40783">
        <w:t>companies</w:t>
      </w:r>
      <w:r w:rsidR="00544C93">
        <w:t xml:space="preserve"> realised that the monetary incentive was factor to increase production, so began the framework for the human relation. Elton Mayo an organisational sociologist was the main person to start the human relations movement. There was an experiment in 1927 by Hawthorne. The experiment including things such as additional lighting in the work area and by doing this they increased their production. However they tried it again with the lights decreased and production strangely increased again, then they realised they are working more efficiently because they’re being watch. This is now known as the Hawthorne effect. They also realised teamwork, excellent upward communication and superior leadership is key for the human relations success.</w:t>
      </w:r>
    </w:p>
    <w:p w:rsidR="00096D02" w:rsidRDefault="00096D02" w:rsidP="006123F7"/>
    <w:p w:rsidR="0061051D" w:rsidRPr="0061051D" w:rsidRDefault="00233F0E" w:rsidP="006123F7">
      <w:pPr>
        <w:rPr>
          <w:b/>
        </w:rPr>
      </w:pPr>
      <w:r w:rsidRPr="0061051D">
        <w:rPr>
          <w:b/>
        </w:rPr>
        <w:t xml:space="preserve">Systems </w:t>
      </w:r>
      <w:r w:rsidR="0061051D">
        <w:rPr>
          <w:b/>
        </w:rPr>
        <w:t>management theory</w:t>
      </w:r>
    </w:p>
    <w:p w:rsidR="0061051D" w:rsidRPr="00160113" w:rsidRDefault="00160113" w:rsidP="006123F7">
      <w:pPr>
        <w:rPr>
          <w:i/>
        </w:rPr>
      </w:pPr>
      <w:r w:rsidRPr="00160113">
        <w:rPr>
          <w:i/>
        </w:rPr>
        <w:lastRenderedPageBreak/>
        <w:t>“A line of thought in the management field which stresses the interactive nature and interdependence of external and internal factors in an organization. A systems approach is commonly used to evaluate market elements which affect the profitability of a business.”</w:t>
      </w:r>
      <w:r w:rsidRPr="00160113">
        <w:rPr>
          <w:rFonts w:ascii="Source Sans Pro" w:hAnsi="Source Sans Pro"/>
          <w:i/>
          <w:color w:val="000000"/>
          <w:sz w:val="21"/>
          <w:szCs w:val="21"/>
        </w:rPr>
        <w:br/>
      </w:r>
    </w:p>
    <w:p w:rsidR="0061051D" w:rsidRDefault="0061051D" w:rsidP="006123F7"/>
    <w:p w:rsidR="00233F0E" w:rsidRPr="0061051D" w:rsidRDefault="00233F0E" w:rsidP="006123F7">
      <w:pPr>
        <w:rPr>
          <w:b/>
        </w:rPr>
      </w:pPr>
      <w:r w:rsidRPr="0061051D">
        <w:rPr>
          <w:b/>
        </w:rPr>
        <w:t>Contingency</w:t>
      </w:r>
      <w:r w:rsidR="0061051D">
        <w:rPr>
          <w:b/>
        </w:rPr>
        <w:t xml:space="preserve"> management theory </w:t>
      </w:r>
    </w:p>
    <w:p w:rsidR="00160113" w:rsidRPr="00A40F97" w:rsidRDefault="00A40F97" w:rsidP="00A40F97">
      <w:pPr>
        <w:rPr>
          <w:i/>
        </w:rPr>
      </w:pPr>
      <w:r>
        <w:rPr>
          <w:i/>
          <w:shd w:val="clear" w:color="auto" w:fill="FFFFFF"/>
        </w:rPr>
        <w:t>“</w:t>
      </w:r>
      <w:r w:rsidRPr="00A40F97">
        <w:rPr>
          <w:i/>
          <w:shd w:val="clear" w:color="auto" w:fill="FFFFFF"/>
        </w:rPr>
        <w:t>A </w:t>
      </w:r>
      <w:r w:rsidRPr="00A40F97">
        <w:rPr>
          <w:bCs/>
          <w:i/>
          <w:shd w:val="clear" w:color="auto" w:fill="FFFFFF"/>
        </w:rPr>
        <w:t>contingency approach to management</w:t>
      </w:r>
      <w:r w:rsidRPr="00A40F97">
        <w:rPr>
          <w:i/>
          <w:shd w:val="clear" w:color="auto" w:fill="FFFFFF"/>
        </w:rPr>
        <w:t> is based on the theory that management effectiveness is contingent, or dependent, upon the interplay between the application of management behaviours and specific situations. In other words, the way you manage should change depending on the circumstances. One size does not fit all.</w:t>
      </w:r>
      <w:r>
        <w:rPr>
          <w:i/>
          <w:shd w:val="clear" w:color="auto" w:fill="FFFFFF"/>
        </w:rPr>
        <w:t>”</w:t>
      </w:r>
    </w:p>
    <w:p w:rsidR="00160113" w:rsidRDefault="00160113" w:rsidP="00233F0E"/>
    <w:p w:rsidR="00160113" w:rsidRDefault="00160113" w:rsidP="001A74F7">
      <w:pPr>
        <w:rPr>
          <w:b/>
        </w:rPr>
      </w:pPr>
      <w:r w:rsidRPr="00A40F97">
        <w:rPr>
          <w:b/>
        </w:rPr>
        <w:t>The Approach used by Sports Direct</w:t>
      </w:r>
    </w:p>
    <w:p w:rsidR="001A74F7" w:rsidRPr="001A74F7" w:rsidRDefault="001A74F7" w:rsidP="001A74F7">
      <w:r>
        <w:t>Sports Direct uses the scientific approach, they make sure that all their employees physical and economic needs are filled, however they are not so big on their employee’s emotions. Most Sports Directs employees are working zero hour contracts and are only working there because they couldn’t find another. Sports Direct are trying to improve, they are trying to introduce a 12 hour a week minimum for all staff</w:t>
      </w:r>
      <w:r w:rsidR="007D68A2">
        <w:t>. They are currently struggling to do this when months that aren’t so busy, the Sports Direct managers are giving a certain amount of hours to allocate their staff. If the store makes more money than expected they are given a few more hours to help when it’s busy.</w:t>
      </w:r>
    </w:p>
    <w:p w:rsidR="00A40F97" w:rsidRPr="00A40F97" w:rsidRDefault="00A40F97" w:rsidP="00A40F97">
      <w:pPr>
        <w:rPr>
          <w:b/>
        </w:rPr>
      </w:pPr>
      <w:r w:rsidRPr="00A40F97">
        <w:rPr>
          <w:b/>
        </w:rPr>
        <w:t xml:space="preserve">Positives and negatives of using this approach </w:t>
      </w:r>
    </w:p>
    <w:p w:rsidR="00160113" w:rsidRDefault="007D68A2" w:rsidP="007D68A2">
      <w:r>
        <w:t xml:space="preserve">The main positive of the scientific approach is the ability to control. The managers are able to have more control over the production. Every employee in Sports Direct usually has training in case they need to cover for someone else. By doing this the employees are able to do complete any task given to them. Sports Direct also use incentives to get the staff to work </w:t>
      </w:r>
      <w:r>
        <w:lastRenderedPageBreak/>
        <w:t xml:space="preserve">harder and more efficiently, however, this does put more stress on the employees to </w:t>
      </w:r>
      <w:r w:rsidR="00200FF6">
        <w:t xml:space="preserve">reach the targets given to them. Sports Direct do have a good and safe working conditions which does make the staff feel safer and happier. </w:t>
      </w:r>
      <w:r>
        <w:t xml:space="preserve"> </w:t>
      </w:r>
    </w:p>
    <w:p w:rsidR="004A27A6" w:rsidRPr="00A40F97" w:rsidRDefault="00233F0E" w:rsidP="00A40F97">
      <w:pPr>
        <w:pStyle w:val="Heading1"/>
        <w:rPr>
          <w:rFonts w:eastAsia="Calibri"/>
        </w:rPr>
      </w:pPr>
      <w:bookmarkStart w:id="18" w:name="_Toc499548458"/>
      <w:r w:rsidRPr="00992C8E">
        <w:rPr>
          <w:rFonts w:eastAsia="Calibri"/>
        </w:rPr>
        <w:t>Work motivation and satisfaction</w:t>
      </w:r>
      <w:bookmarkEnd w:id="18"/>
    </w:p>
    <w:p w:rsidR="004A27A6" w:rsidRDefault="004A27A6" w:rsidP="00233F0E">
      <w:pPr>
        <w:rPr>
          <w:rStyle w:val="eop"/>
        </w:rPr>
      </w:pPr>
      <w:r>
        <w:rPr>
          <w:rStyle w:val="eop"/>
        </w:rPr>
        <w:t>The main way Sports Direct motivate their staff is, they can earn KPI on top of their wages. Some products the staff sell they get a percentage of the money. The main things the staff get commission for is selling products owned by Sports Directs, for example, Karrimor, Lonsdale and Dunlop. This makes the staff work harder and makes the staff work more efficiently, by Sports Direct doing this they tend to sell more shoes. Therefore, the commission they give does not have a big effect on the company. The staff can also earn more commission by sell add-ons, the add-ons would include stuff like selling insoles or sprays with the shoes they sell. When the new Ronaldo football boots came out they were offering free tickets to watch Tottenham vs Real Madrid to whoever sold the most of the new boots. This like this are good ways to motivate the staff. All staff members have 20% off all products in store. The staff members love this; however, it is also a way for the business to get you to spend the money they pay you back in the store.</w:t>
      </w:r>
    </w:p>
    <w:p w:rsidR="00A40F97" w:rsidRDefault="00A40F97" w:rsidP="00233F0E">
      <w:pPr>
        <w:rPr>
          <w:rStyle w:val="eop"/>
        </w:rPr>
      </w:pPr>
      <w:r>
        <w:rPr>
          <w:rStyle w:val="eop"/>
        </w:rPr>
        <w:t xml:space="preserve">This is based off, </w:t>
      </w:r>
      <w:proofErr w:type="spellStart"/>
      <w:proofErr w:type="gramStart"/>
      <w:r>
        <w:rPr>
          <w:rStyle w:val="eop"/>
        </w:rPr>
        <w:t>F,T</w:t>
      </w:r>
      <w:proofErr w:type="gramEnd"/>
      <w:r>
        <w:rPr>
          <w:rStyle w:val="eop"/>
        </w:rPr>
        <w:t>.Taylor</w:t>
      </w:r>
      <w:proofErr w:type="spellEnd"/>
      <w:r>
        <w:rPr>
          <w:rStyle w:val="eop"/>
        </w:rPr>
        <w:t xml:space="preserve"> Theory, were he talks about money as a motivator.</w:t>
      </w:r>
      <w:r w:rsidR="003A4757">
        <w:rPr>
          <w:rStyle w:val="eop"/>
        </w:rPr>
        <w:t xml:space="preserve"> He felt that employee’s wanted money above all else and completely ignored the other theories </w:t>
      </w:r>
    </w:p>
    <w:p w:rsidR="003A4757" w:rsidRPr="00233F0E" w:rsidRDefault="003A4757" w:rsidP="00233F0E">
      <w:r>
        <w:rPr>
          <w:rStyle w:val="eop"/>
        </w:rPr>
        <w:t>Sports Direct have also been using the Broader Intrinsic theory, were if the staff do something good they tell them, Most of Sports Directs Staff are working zero hour contracts and only work there part time until they can find a better job.</w:t>
      </w:r>
    </w:p>
    <w:p w:rsidR="00233F0E" w:rsidRDefault="00233F0E" w:rsidP="00233F0E">
      <w:pPr>
        <w:pStyle w:val="Heading1"/>
        <w:rPr>
          <w:rFonts w:eastAsia="Calibri"/>
        </w:rPr>
      </w:pPr>
      <w:bookmarkStart w:id="19" w:name="_Toc499548459"/>
      <w:r w:rsidRPr="00992C8E">
        <w:rPr>
          <w:rFonts w:eastAsia="Calibri"/>
        </w:rPr>
        <w:t>Perception and communication</w:t>
      </w:r>
      <w:bookmarkEnd w:id="19"/>
    </w:p>
    <w:p w:rsidR="00706DA3" w:rsidRPr="00706DA3" w:rsidRDefault="00706DA3" w:rsidP="00706DA3">
      <w:r>
        <w:br/>
      </w:r>
      <w:r w:rsidRPr="00706DA3">
        <w:rPr>
          <w:i/>
        </w:rPr>
        <w:t xml:space="preserve">"Perception is the (active) process of assessing information in your surroundings."   It </w:t>
      </w:r>
      <w:r w:rsidRPr="00706DA3">
        <w:rPr>
          <w:i/>
        </w:rPr>
        <w:lastRenderedPageBreak/>
        <w:t>involves becoming aware of one's environment in a way that is unique to the individual and is strongly influence by communication</w:t>
      </w:r>
      <w:r w:rsidRPr="00706DA3">
        <w:t xml:space="preserve">” </w:t>
      </w:r>
      <w:r>
        <w:t xml:space="preserve">(Lee </w:t>
      </w:r>
      <w:proofErr w:type="spellStart"/>
      <w:r>
        <w:t>McGaan</w:t>
      </w:r>
      <w:proofErr w:type="spellEnd"/>
      <w:r>
        <w:t xml:space="preserve">, </w:t>
      </w:r>
      <w:r w:rsidRPr="00706DA3">
        <w:t>2016</w:t>
      </w:r>
      <w:r>
        <w:t>)</w:t>
      </w:r>
    </w:p>
    <w:p w:rsidR="00706DA3" w:rsidRPr="00706DA3" w:rsidRDefault="00706DA3" w:rsidP="00706DA3">
      <w:pPr>
        <w:rPr>
          <w:i/>
        </w:rPr>
      </w:pPr>
    </w:p>
    <w:p w:rsidR="00617E2B" w:rsidRDefault="00200FF6" w:rsidP="00555A0F">
      <w:r>
        <w:t xml:space="preserve">It is very important that Sports Direct take in account that everyone’s different. Individuality is a big to look out for. Everyone see’s things in different ways. It is also good to have individuality in a business because they think differently and some people may be good at something and the other person could be bad at that, however the other person could be excellent at something else, so it’s important for Sports Direct to look out for this. </w:t>
      </w:r>
      <w:r w:rsidR="00617E2B">
        <w:t xml:space="preserve"> The company could hire a new employee and by assessing them and using perception as information processing, the company could see that the new employee has managerial potential and the company needs to keep an eye on this employee.</w:t>
      </w:r>
    </w:p>
    <w:p w:rsidR="00555A0F" w:rsidRDefault="00555A0F" w:rsidP="00555A0F">
      <w:r>
        <w:t xml:space="preserve">The company need to look out for personality clashes because this can cause some unnecessary conflict which will slow down production and distract other employees, the two main options for the company is to either put the employees in different areas of the business or finding out what the problem is and see if they can resolve it, see if the employees can find common ground. </w:t>
      </w:r>
    </w:p>
    <w:p w:rsidR="00555A0F" w:rsidRPr="00617E2B" w:rsidRDefault="00555A0F" w:rsidP="00555A0F">
      <w:r>
        <w:t xml:space="preserve">Sports Direct must be aware of the cultural differences, this can be a number of things such as: traditions, beliefs, age, race, ethnicity, religion and gender. This can course many problems because some people may have a religion that doesn’t agree with what another employee beliefs or what they do. This can course a major problem for the business, this is way the company will look respects everyone’s defences and make sure the employees do the same. Sports Direct also need to be careful that they do not discriminate against anyone in any way. This could be something as simple as </w:t>
      </w:r>
      <w:r w:rsidR="00F204D1">
        <w:t>female staff wanted, this would be discriminating against males.</w:t>
      </w:r>
    </w:p>
    <w:p w:rsidR="00233F0E" w:rsidRDefault="00233F0E" w:rsidP="00233F0E">
      <w:pPr>
        <w:pStyle w:val="Heading1"/>
        <w:rPr>
          <w:rFonts w:eastAsia="Calibri"/>
        </w:rPr>
      </w:pPr>
      <w:bookmarkStart w:id="20" w:name="_Toc499548460"/>
      <w:r w:rsidRPr="00992C8E">
        <w:rPr>
          <w:rFonts w:eastAsia="Calibri"/>
        </w:rPr>
        <w:lastRenderedPageBreak/>
        <w:t>Organisational context</w:t>
      </w:r>
      <w:r>
        <w:rPr>
          <w:rFonts w:eastAsia="Calibri"/>
        </w:rPr>
        <w:t xml:space="preserve"> in the organisation</w:t>
      </w:r>
      <w:bookmarkEnd w:id="20"/>
    </w:p>
    <w:p w:rsidR="00233F0E" w:rsidRDefault="00233F0E" w:rsidP="00233F0E"/>
    <w:p w:rsidR="004A27A6" w:rsidRDefault="004A27A6" w:rsidP="004A27A6">
      <w:r w:rsidRPr="0068030C">
        <w:rPr>
          <w:i/>
        </w:rPr>
        <w:t>“The company is always engaged in protecting the welfare of the people and its working environments. This allows the company to deliver enhanced services to its users. In addition to this, it is also planning to strengthen its relationships with various third party brand partners by enhancing its store portfolio through various acquisitions and re-locations. In this line, the company is planning to invest in various freehold properties and development projects in various potential markets for opening their stores</w:t>
      </w:r>
      <w:r>
        <w:t>.” (</w:t>
      </w:r>
      <w:hyperlink r:id="rId9" w:history="1">
        <w:r w:rsidRPr="00910236">
          <w:rPr>
            <w:rStyle w:val="Hyperlink"/>
          </w:rPr>
          <w:t>file:///C:/Users/1708004/Downloads/8DA08736-B7EC-415B-8714-B9583EABFFB9.pdf</w:t>
        </w:r>
      </w:hyperlink>
      <w:r>
        <w:t>)</w:t>
      </w:r>
    </w:p>
    <w:p w:rsidR="00494D0A" w:rsidRDefault="00494D0A" w:rsidP="00494D0A">
      <w:pPr>
        <w:pStyle w:val="Heading1"/>
        <w:rPr>
          <w:rStyle w:val="eop"/>
        </w:rPr>
      </w:pPr>
      <w:r>
        <w:rPr>
          <w:rStyle w:val="eop"/>
        </w:rPr>
        <w:t xml:space="preserve">Key Employees </w:t>
      </w:r>
    </w:p>
    <w:p w:rsidR="00494D0A" w:rsidRPr="00494D0A" w:rsidRDefault="00494D0A" w:rsidP="00494D0A">
      <w:r>
        <w:t>Sports Direct is a private organisation started up by Mike Ashley.</w:t>
      </w:r>
    </w:p>
    <w:tbl>
      <w:tblPr>
        <w:tblStyle w:val="TableGrid"/>
        <w:tblW w:w="0" w:type="auto"/>
        <w:tblLook w:val="04A0" w:firstRow="1" w:lastRow="0" w:firstColumn="1" w:lastColumn="0" w:noHBand="0" w:noVBand="1"/>
      </w:tblPr>
      <w:tblGrid>
        <w:gridCol w:w="3005"/>
        <w:gridCol w:w="3005"/>
        <w:gridCol w:w="3006"/>
      </w:tblGrid>
      <w:tr w:rsidR="00494D0A" w:rsidTr="00503288">
        <w:tc>
          <w:tcPr>
            <w:tcW w:w="3005" w:type="dxa"/>
          </w:tcPr>
          <w:p w:rsidR="00494D0A" w:rsidRDefault="00494D0A" w:rsidP="00503288">
            <w:r>
              <w:t>Name</w:t>
            </w:r>
          </w:p>
        </w:tc>
        <w:tc>
          <w:tcPr>
            <w:tcW w:w="3005" w:type="dxa"/>
          </w:tcPr>
          <w:p w:rsidR="00494D0A" w:rsidRDefault="00494D0A" w:rsidP="00503288">
            <w:r>
              <w:t>Job Title</w:t>
            </w:r>
          </w:p>
        </w:tc>
        <w:tc>
          <w:tcPr>
            <w:tcW w:w="3006" w:type="dxa"/>
          </w:tcPr>
          <w:p w:rsidR="00494D0A" w:rsidRDefault="00494D0A" w:rsidP="00503288">
            <w:r>
              <w:t>Board</w:t>
            </w:r>
          </w:p>
        </w:tc>
      </w:tr>
      <w:tr w:rsidR="00494D0A" w:rsidTr="00503288">
        <w:tc>
          <w:tcPr>
            <w:tcW w:w="3005" w:type="dxa"/>
          </w:tcPr>
          <w:p w:rsidR="00494D0A" w:rsidRDefault="00494D0A" w:rsidP="00503288">
            <w:r>
              <w:t>Mike Ashley</w:t>
            </w:r>
          </w:p>
        </w:tc>
        <w:tc>
          <w:tcPr>
            <w:tcW w:w="3005" w:type="dxa"/>
          </w:tcPr>
          <w:p w:rsidR="00494D0A" w:rsidRDefault="00494D0A" w:rsidP="00503288">
            <w:r>
              <w:t>Chief Executive Officer, Founder</w:t>
            </w:r>
          </w:p>
        </w:tc>
        <w:tc>
          <w:tcPr>
            <w:tcW w:w="3006" w:type="dxa"/>
          </w:tcPr>
          <w:p w:rsidR="00494D0A" w:rsidRDefault="00494D0A" w:rsidP="00503288">
            <w:r>
              <w:t>Executive Board</w:t>
            </w:r>
          </w:p>
        </w:tc>
      </w:tr>
      <w:tr w:rsidR="00494D0A" w:rsidTr="00503288">
        <w:tc>
          <w:tcPr>
            <w:tcW w:w="3005" w:type="dxa"/>
          </w:tcPr>
          <w:p w:rsidR="00494D0A" w:rsidRDefault="00494D0A" w:rsidP="00503288">
            <w:r>
              <w:t>Dave Singleton</w:t>
            </w:r>
          </w:p>
        </w:tc>
        <w:tc>
          <w:tcPr>
            <w:tcW w:w="3005" w:type="dxa"/>
          </w:tcPr>
          <w:p w:rsidR="00494D0A" w:rsidRDefault="00494D0A" w:rsidP="00503288">
            <w:r>
              <w:t>Director</w:t>
            </w:r>
          </w:p>
        </w:tc>
        <w:tc>
          <w:tcPr>
            <w:tcW w:w="3006" w:type="dxa"/>
          </w:tcPr>
          <w:p w:rsidR="00494D0A" w:rsidRDefault="00494D0A" w:rsidP="00503288">
            <w:proofErr w:type="spellStart"/>
            <w:r>
              <w:t>Non Executive</w:t>
            </w:r>
            <w:proofErr w:type="spellEnd"/>
            <w:r>
              <w:t xml:space="preserve"> Board</w:t>
            </w:r>
          </w:p>
        </w:tc>
      </w:tr>
      <w:tr w:rsidR="00494D0A" w:rsidTr="00503288">
        <w:tc>
          <w:tcPr>
            <w:tcW w:w="3005" w:type="dxa"/>
          </w:tcPr>
          <w:p w:rsidR="00494D0A" w:rsidRDefault="00494D0A" w:rsidP="00503288">
            <w:r>
              <w:t xml:space="preserve">David </w:t>
            </w:r>
            <w:proofErr w:type="spellStart"/>
            <w:r>
              <w:t>Brayshaw</w:t>
            </w:r>
            <w:proofErr w:type="spellEnd"/>
          </w:p>
        </w:tc>
        <w:tc>
          <w:tcPr>
            <w:tcW w:w="3005" w:type="dxa"/>
          </w:tcPr>
          <w:p w:rsidR="00494D0A" w:rsidRDefault="00494D0A" w:rsidP="00503288">
            <w:r>
              <w:t>Director</w:t>
            </w:r>
          </w:p>
        </w:tc>
        <w:tc>
          <w:tcPr>
            <w:tcW w:w="3006" w:type="dxa"/>
          </w:tcPr>
          <w:p w:rsidR="00494D0A" w:rsidRDefault="00494D0A" w:rsidP="00503288">
            <w:proofErr w:type="spellStart"/>
            <w:r>
              <w:t>Non Executive</w:t>
            </w:r>
            <w:proofErr w:type="spellEnd"/>
            <w:r>
              <w:t xml:space="preserve"> Board</w:t>
            </w:r>
          </w:p>
        </w:tc>
      </w:tr>
      <w:tr w:rsidR="00494D0A" w:rsidTr="00503288">
        <w:tc>
          <w:tcPr>
            <w:tcW w:w="3005" w:type="dxa"/>
          </w:tcPr>
          <w:p w:rsidR="00494D0A" w:rsidRDefault="00494D0A" w:rsidP="00503288">
            <w:proofErr w:type="spellStart"/>
            <w:r>
              <w:t>Dr.</w:t>
            </w:r>
            <w:proofErr w:type="spellEnd"/>
            <w:r>
              <w:t xml:space="preserve"> Keith </w:t>
            </w:r>
            <w:proofErr w:type="spellStart"/>
            <w:r>
              <w:t>Hellawell</w:t>
            </w:r>
            <w:proofErr w:type="spellEnd"/>
          </w:p>
        </w:tc>
        <w:tc>
          <w:tcPr>
            <w:tcW w:w="3005" w:type="dxa"/>
          </w:tcPr>
          <w:p w:rsidR="00494D0A" w:rsidRDefault="00494D0A" w:rsidP="00503288">
            <w:r>
              <w:t>QPM Chairman</w:t>
            </w:r>
          </w:p>
        </w:tc>
        <w:tc>
          <w:tcPr>
            <w:tcW w:w="3006" w:type="dxa"/>
          </w:tcPr>
          <w:p w:rsidR="00494D0A" w:rsidRDefault="00494D0A" w:rsidP="00503288">
            <w:proofErr w:type="spellStart"/>
            <w:r>
              <w:t>Non Executive</w:t>
            </w:r>
            <w:proofErr w:type="spellEnd"/>
            <w:r>
              <w:t xml:space="preserve"> Board</w:t>
            </w:r>
          </w:p>
        </w:tc>
      </w:tr>
      <w:tr w:rsidR="00494D0A" w:rsidTr="00503288">
        <w:tc>
          <w:tcPr>
            <w:tcW w:w="3005" w:type="dxa"/>
          </w:tcPr>
          <w:p w:rsidR="00494D0A" w:rsidRDefault="00494D0A" w:rsidP="00503288">
            <w:r>
              <w:t>Simon Bentley</w:t>
            </w:r>
          </w:p>
        </w:tc>
        <w:tc>
          <w:tcPr>
            <w:tcW w:w="3005" w:type="dxa"/>
          </w:tcPr>
          <w:p w:rsidR="00494D0A" w:rsidRDefault="00494D0A" w:rsidP="00503288">
            <w:r>
              <w:t>Director</w:t>
            </w:r>
          </w:p>
        </w:tc>
        <w:tc>
          <w:tcPr>
            <w:tcW w:w="3006" w:type="dxa"/>
          </w:tcPr>
          <w:p w:rsidR="00494D0A" w:rsidRDefault="00494D0A" w:rsidP="00503288">
            <w:proofErr w:type="spellStart"/>
            <w:r>
              <w:t>Non Executive</w:t>
            </w:r>
            <w:proofErr w:type="spellEnd"/>
            <w:r>
              <w:t xml:space="preserve"> Board</w:t>
            </w:r>
          </w:p>
        </w:tc>
      </w:tr>
      <w:tr w:rsidR="00494D0A" w:rsidTr="00503288">
        <w:tc>
          <w:tcPr>
            <w:tcW w:w="3005" w:type="dxa"/>
          </w:tcPr>
          <w:p w:rsidR="00494D0A" w:rsidRDefault="00494D0A" w:rsidP="00503288">
            <w:r>
              <w:t xml:space="preserve">Jon </w:t>
            </w:r>
            <w:proofErr w:type="spellStart"/>
            <w:r>
              <w:t>Kempster</w:t>
            </w:r>
            <w:proofErr w:type="spellEnd"/>
          </w:p>
        </w:tc>
        <w:tc>
          <w:tcPr>
            <w:tcW w:w="3005" w:type="dxa"/>
          </w:tcPr>
          <w:p w:rsidR="00494D0A" w:rsidRDefault="00494D0A" w:rsidP="00503288">
            <w:r>
              <w:t>Chief Financial Officer, Director</w:t>
            </w:r>
          </w:p>
        </w:tc>
        <w:tc>
          <w:tcPr>
            <w:tcW w:w="3006" w:type="dxa"/>
          </w:tcPr>
          <w:p w:rsidR="00494D0A" w:rsidRDefault="00494D0A" w:rsidP="00503288">
            <w:pPr>
              <w:rPr>
                <w:rStyle w:val="eop"/>
              </w:rPr>
            </w:pPr>
            <w:r>
              <w:t>Senior Management</w:t>
            </w:r>
          </w:p>
          <w:p w:rsidR="00494D0A" w:rsidRDefault="00494D0A" w:rsidP="00503288">
            <w:pPr>
              <w:rPr>
                <w:rStyle w:val="eop"/>
              </w:rPr>
            </w:pPr>
          </w:p>
          <w:p w:rsidR="00494D0A" w:rsidRDefault="00494D0A" w:rsidP="00503288"/>
        </w:tc>
      </w:tr>
    </w:tbl>
    <w:p w:rsidR="00494D0A" w:rsidRDefault="00A7701C" w:rsidP="00494D0A">
      <w:sdt>
        <w:sdtPr>
          <w:id w:val="-1910296024"/>
          <w:citation/>
        </w:sdtPr>
        <w:sdtEndPr/>
        <w:sdtContent>
          <w:r w:rsidR="00494D0A">
            <w:fldChar w:fldCharType="begin"/>
          </w:r>
          <w:r w:rsidR="00494D0A">
            <w:instrText xml:space="preserve"> CITATION Mar17 \l 2057 </w:instrText>
          </w:r>
          <w:r w:rsidR="00494D0A">
            <w:fldChar w:fldCharType="separate"/>
          </w:r>
          <w:r w:rsidR="00494D0A">
            <w:rPr>
              <w:noProof/>
            </w:rPr>
            <w:t>(MarketLine, 2017)</w:t>
          </w:r>
          <w:r w:rsidR="00494D0A">
            <w:fldChar w:fldCharType="end"/>
          </w:r>
        </w:sdtContent>
      </w:sdt>
    </w:p>
    <w:p w:rsidR="00F204D1" w:rsidRDefault="00F204D1" w:rsidP="004A27A6"/>
    <w:p w:rsidR="0041592E" w:rsidRDefault="0041592E" w:rsidP="004A27A6"/>
    <w:p w:rsidR="0041592E" w:rsidRDefault="0041592E" w:rsidP="004A27A6"/>
    <w:p w:rsidR="0041592E" w:rsidRDefault="0041592E" w:rsidP="004A27A6"/>
    <w:p w:rsidR="0041592E" w:rsidRDefault="0041592E" w:rsidP="004A27A6"/>
    <w:p w:rsidR="0041592E" w:rsidRDefault="0041592E" w:rsidP="004A27A6"/>
    <w:p w:rsidR="0041592E" w:rsidRDefault="0041592E" w:rsidP="004A27A6"/>
    <w:tbl>
      <w:tblPr>
        <w:tblStyle w:val="TableGrid"/>
        <w:tblW w:w="9209" w:type="dxa"/>
        <w:tblLook w:val="04A0" w:firstRow="1" w:lastRow="0" w:firstColumn="1" w:lastColumn="0" w:noHBand="0" w:noVBand="1"/>
      </w:tblPr>
      <w:tblGrid>
        <w:gridCol w:w="4508"/>
        <w:gridCol w:w="4701"/>
      </w:tblGrid>
      <w:tr w:rsidR="0041592E" w:rsidTr="00503288">
        <w:trPr>
          <w:trHeight w:val="1134"/>
        </w:trPr>
        <w:tc>
          <w:tcPr>
            <w:tcW w:w="4508" w:type="dxa"/>
          </w:tcPr>
          <w:p w:rsidR="0041592E" w:rsidRPr="004A27A6" w:rsidRDefault="0041592E" w:rsidP="00503288">
            <w:pPr>
              <w:pStyle w:val="ListParagraph"/>
              <w:rPr>
                <w:b/>
              </w:rPr>
            </w:pPr>
            <w:r w:rsidRPr="004A27A6">
              <w:rPr>
                <w:b/>
              </w:rPr>
              <w:t xml:space="preserve">Strength </w:t>
            </w:r>
          </w:p>
          <w:p w:rsidR="0041592E" w:rsidRDefault="0041592E" w:rsidP="00503288">
            <w:pPr>
              <w:pStyle w:val="ListParagraph"/>
              <w:numPr>
                <w:ilvl w:val="0"/>
                <w:numId w:val="6"/>
              </w:numPr>
            </w:pPr>
            <w:r>
              <w:t xml:space="preserve">Revenue Growth </w:t>
            </w:r>
          </w:p>
          <w:p w:rsidR="0041592E" w:rsidRDefault="0041592E" w:rsidP="00503288">
            <w:pPr>
              <w:pStyle w:val="ListParagraph"/>
              <w:numPr>
                <w:ilvl w:val="0"/>
                <w:numId w:val="6"/>
              </w:numPr>
            </w:pPr>
            <w:r>
              <w:t>Relationships with Suppliers</w:t>
            </w:r>
          </w:p>
          <w:p w:rsidR="0041592E" w:rsidRDefault="0041592E" w:rsidP="00503288">
            <w:pPr>
              <w:pStyle w:val="ListParagraph"/>
              <w:numPr>
                <w:ilvl w:val="0"/>
                <w:numId w:val="6"/>
              </w:numPr>
            </w:pPr>
            <w:r>
              <w:t>Multiple Channels Selling Strategy</w:t>
            </w:r>
          </w:p>
          <w:p w:rsidR="0041592E" w:rsidRDefault="0041592E" w:rsidP="00503288">
            <w:pPr>
              <w:pStyle w:val="ListParagraph"/>
              <w:numPr>
                <w:ilvl w:val="0"/>
                <w:numId w:val="6"/>
              </w:numPr>
            </w:pPr>
            <w:r>
              <w:t>Geographic Presence</w:t>
            </w:r>
          </w:p>
        </w:tc>
        <w:tc>
          <w:tcPr>
            <w:tcW w:w="4701" w:type="dxa"/>
          </w:tcPr>
          <w:p w:rsidR="0041592E" w:rsidRPr="004A27A6" w:rsidRDefault="0041592E" w:rsidP="00503288">
            <w:pPr>
              <w:pStyle w:val="ListParagraph"/>
              <w:rPr>
                <w:b/>
              </w:rPr>
            </w:pPr>
            <w:r w:rsidRPr="004A27A6">
              <w:rPr>
                <w:b/>
              </w:rPr>
              <w:t xml:space="preserve">Weakness </w:t>
            </w:r>
          </w:p>
          <w:p w:rsidR="0041592E" w:rsidRDefault="0041592E" w:rsidP="00503288">
            <w:pPr>
              <w:pStyle w:val="ListParagraph"/>
              <w:numPr>
                <w:ilvl w:val="0"/>
                <w:numId w:val="6"/>
              </w:numPr>
            </w:pPr>
            <w:r>
              <w:t>Operational Performance</w:t>
            </w:r>
          </w:p>
        </w:tc>
      </w:tr>
      <w:tr w:rsidR="0041592E" w:rsidTr="00503288">
        <w:trPr>
          <w:trHeight w:val="966"/>
        </w:trPr>
        <w:tc>
          <w:tcPr>
            <w:tcW w:w="4508" w:type="dxa"/>
          </w:tcPr>
          <w:p w:rsidR="0041592E" w:rsidRPr="004A27A6" w:rsidRDefault="0041592E" w:rsidP="00503288">
            <w:pPr>
              <w:pStyle w:val="ListParagraph"/>
              <w:rPr>
                <w:b/>
              </w:rPr>
            </w:pPr>
            <w:r w:rsidRPr="004A27A6">
              <w:rPr>
                <w:b/>
              </w:rPr>
              <w:t xml:space="preserve">Opportunity </w:t>
            </w:r>
          </w:p>
          <w:p w:rsidR="0041592E" w:rsidRDefault="0041592E" w:rsidP="00503288">
            <w:pPr>
              <w:pStyle w:val="ListParagraph"/>
              <w:numPr>
                <w:ilvl w:val="0"/>
                <w:numId w:val="6"/>
              </w:numPr>
            </w:pPr>
            <w:r>
              <w:t>Positive Outlook for Online Retail Market in the UK</w:t>
            </w:r>
          </w:p>
          <w:p w:rsidR="0041592E" w:rsidRDefault="0041592E" w:rsidP="00503288">
            <w:pPr>
              <w:pStyle w:val="ListParagraph"/>
              <w:numPr>
                <w:ilvl w:val="0"/>
                <w:numId w:val="6"/>
              </w:numPr>
            </w:pPr>
            <w:r>
              <w:t>Expanding Retail Market in the UK</w:t>
            </w:r>
          </w:p>
          <w:p w:rsidR="0041592E" w:rsidRDefault="0041592E" w:rsidP="00503288">
            <w:pPr>
              <w:pStyle w:val="ListParagraph"/>
              <w:numPr>
                <w:ilvl w:val="0"/>
                <w:numId w:val="6"/>
              </w:numPr>
            </w:pPr>
            <w:r>
              <w:t>Acquisitions</w:t>
            </w:r>
          </w:p>
        </w:tc>
        <w:tc>
          <w:tcPr>
            <w:tcW w:w="4701" w:type="dxa"/>
          </w:tcPr>
          <w:p w:rsidR="0041592E" w:rsidRPr="004A27A6" w:rsidRDefault="0041592E" w:rsidP="00503288">
            <w:pPr>
              <w:pStyle w:val="ListParagraph"/>
              <w:rPr>
                <w:b/>
              </w:rPr>
            </w:pPr>
            <w:r w:rsidRPr="004A27A6">
              <w:rPr>
                <w:b/>
              </w:rPr>
              <w:t>Threat</w:t>
            </w:r>
          </w:p>
          <w:p w:rsidR="0041592E" w:rsidRDefault="0041592E" w:rsidP="00503288">
            <w:pPr>
              <w:pStyle w:val="ListParagraph"/>
              <w:numPr>
                <w:ilvl w:val="0"/>
                <w:numId w:val="6"/>
              </w:numPr>
            </w:pPr>
            <w:r>
              <w:t>Increase in Counterfeit Products</w:t>
            </w:r>
          </w:p>
          <w:p w:rsidR="0041592E" w:rsidRDefault="0041592E" w:rsidP="00503288">
            <w:pPr>
              <w:pStyle w:val="ListParagraph"/>
              <w:numPr>
                <w:ilvl w:val="0"/>
                <w:numId w:val="6"/>
              </w:numPr>
            </w:pPr>
            <w:r>
              <w:t>Increase in Manpower Costs in the UK</w:t>
            </w:r>
          </w:p>
          <w:p w:rsidR="0041592E" w:rsidRPr="00B958DE" w:rsidRDefault="0041592E" w:rsidP="00503288">
            <w:pPr>
              <w:pStyle w:val="ListParagraph"/>
              <w:numPr>
                <w:ilvl w:val="0"/>
                <w:numId w:val="6"/>
              </w:numPr>
            </w:pPr>
            <w:r>
              <w:t>Changes in Fashion Trends</w:t>
            </w:r>
          </w:p>
          <w:p w:rsidR="0041592E" w:rsidRDefault="0041592E" w:rsidP="00503288"/>
        </w:tc>
      </w:tr>
    </w:tbl>
    <w:p w:rsidR="0041592E" w:rsidRDefault="00A7701C" w:rsidP="0041592E">
      <w:sdt>
        <w:sdtPr>
          <w:id w:val="-1119672821"/>
          <w:citation/>
        </w:sdtPr>
        <w:sdtEndPr/>
        <w:sdtContent>
          <w:r w:rsidR="0041592E">
            <w:fldChar w:fldCharType="begin"/>
          </w:r>
          <w:r w:rsidR="0041592E">
            <w:instrText xml:space="preserve"> CITATION Mar17 \l 2057 </w:instrText>
          </w:r>
          <w:r w:rsidR="0041592E">
            <w:fldChar w:fldCharType="separate"/>
          </w:r>
          <w:r w:rsidR="0041592E">
            <w:rPr>
              <w:noProof/>
            </w:rPr>
            <w:t>(MarketLine, 2017)</w:t>
          </w:r>
          <w:r w:rsidR="0041592E">
            <w:fldChar w:fldCharType="end"/>
          </w:r>
        </w:sdtContent>
      </w:sdt>
    </w:p>
    <w:p w:rsidR="00F204D1" w:rsidRDefault="00F204D1" w:rsidP="004A27A6"/>
    <w:p w:rsidR="0041592E" w:rsidRDefault="0041592E" w:rsidP="004A27A6"/>
    <w:p w:rsidR="00F204D1" w:rsidRDefault="00F204D1" w:rsidP="004A27A6"/>
    <w:p w:rsidR="004A27A6" w:rsidRDefault="004A27A6" w:rsidP="004A27A6">
      <w:r>
        <w:t xml:space="preserve">In the past, Sports Direct have had many complaints about their relationship with their employees. They’ve had complaints about unfair wages, unfair working conditions and working long hours with short breaks. </w:t>
      </w:r>
    </w:p>
    <w:p w:rsidR="004A27A6" w:rsidRDefault="004A27A6" w:rsidP="004A27A6">
      <w:r>
        <w:t>On the 22</w:t>
      </w:r>
      <w:r w:rsidRPr="002E3C74">
        <w:rPr>
          <w:vertAlign w:val="superscript"/>
        </w:rPr>
        <w:t>nd</w:t>
      </w:r>
      <w:r>
        <w:t xml:space="preserve"> of July 2016. 7 of Sports Direct made a huge complaint about the company and the owner Mike Ashley when discussing the matter admitted to not paying the staff the national minimum wage.</w:t>
      </w:r>
    </w:p>
    <w:p w:rsidR="008A0D9B" w:rsidRDefault="008A0D9B" w:rsidP="004A27A6"/>
    <w:p w:rsidR="004A27A6" w:rsidRDefault="00302FE6" w:rsidP="004A27A6">
      <w:pPr>
        <w:rPr>
          <w:rFonts w:cs="Times New Roman"/>
          <w:szCs w:val="24"/>
        </w:rPr>
      </w:pPr>
      <w:r>
        <w:rPr>
          <w:rFonts w:cs="Times New Roman"/>
          <w:szCs w:val="24"/>
        </w:rPr>
        <w:lastRenderedPageBreak/>
        <w:t>The political factors that affect Sports Direct would be t</w:t>
      </w:r>
      <w:r w:rsidR="009B6690">
        <w:rPr>
          <w:rFonts w:cs="Times New Roman"/>
          <w:szCs w:val="24"/>
        </w:rPr>
        <w:t>he government</w:t>
      </w:r>
      <w:r>
        <w:rPr>
          <w:rFonts w:cs="Times New Roman"/>
          <w:szCs w:val="24"/>
        </w:rPr>
        <w:t>, they</w:t>
      </w:r>
      <w:r w:rsidR="009B6690">
        <w:rPr>
          <w:rFonts w:cs="Times New Roman"/>
          <w:szCs w:val="24"/>
        </w:rPr>
        <w:t xml:space="preserve"> will have a big effect on the business with the trade policy, tax policy, labour law, environmental law and grants. Sports Direct could get a grant from the government to set up a business in a certain location and they will need to make sure that they follow all the laws and legislations.</w:t>
      </w:r>
    </w:p>
    <w:p w:rsidR="009B6690" w:rsidRDefault="00302FE6" w:rsidP="004A27A6">
      <w:pPr>
        <w:rPr>
          <w:rFonts w:ascii="Source Sans Pro" w:hAnsi="Source Sans Pro"/>
          <w:i/>
          <w:color w:val="333333"/>
          <w:sz w:val="27"/>
          <w:szCs w:val="27"/>
          <w:shd w:val="clear" w:color="auto" w:fill="FFFFFF"/>
        </w:rPr>
      </w:pPr>
      <w:r>
        <w:rPr>
          <w:rFonts w:cs="Times New Roman"/>
          <w:szCs w:val="24"/>
        </w:rPr>
        <w:t>The economic factors effect what Sports Direct will do business and how profitable the deal could be. Here are some economic factor that can effect Sports Direct in a positive and negative way: “</w:t>
      </w:r>
      <w:r w:rsidRPr="00302FE6">
        <w:rPr>
          <w:i/>
        </w:rPr>
        <w:t>Economic growth, interest rates, exchange rates, inflation, disposable income of consumers and businesses.”</w:t>
      </w:r>
      <w:r w:rsidRPr="00302FE6">
        <w:rPr>
          <w:rFonts w:ascii="Source Sans Pro" w:hAnsi="Source Sans Pro"/>
          <w:i/>
          <w:color w:val="333333"/>
          <w:sz w:val="27"/>
          <w:szCs w:val="27"/>
          <w:shd w:val="clear" w:color="auto" w:fill="FFFFFF"/>
        </w:rPr>
        <w:t> </w:t>
      </w:r>
      <w:r w:rsidRPr="009351A4">
        <w:t xml:space="preserve"> </w:t>
      </w:r>
      <w:r w:rsidR="009351A4" w:rsidRPr="009351A4">
        <w:t>(Academy, 2017)</w:t>
      </w:r>
    </w:p>
    <w:p w:rsidR="00302FE6" w:rsidRDefault="00302FE6" w:rsidP="00302FE6">
      <w:pPr>
        <w:rPr>
          <w:shd w:val="clear" w:color="auto" w:fill="FFFFFF"/>
        </w:rPr>
      </w:pPr>
      <w:r>
        <w:rPr>
          <w:shd w:val="clear" w:color="auto" w:fill="FFFFFF"/>
        </w:rPr>
        <w:t>The social factors affecting Sports Direct would be the population growth</w:t>
      </w:r>
      <w:r w:rsidR="009D718A">
        <w:rPr>
          <w:shd w:val="clear" w:color="auto" w:fill="FFFFFF"/>
        </w:rPr>
        <w:t>, new trends and health consciousness, Sport Direct can use these factor to their advantages because if people are getting more health consciousness it means people will want to exercise more, which means they may want running equipment or clothes and trainer for the gym.</w:t>
      </w:r>
    </w:p>
    <w:p w:rsidR="009351A4" w:rsidRDefault="009351A4" w:rsidP="00302FE6">
      <w:pPr>
        <w:rPr>
          <w:shd w:val="clear" w:color="auto" w:fill="FFFFFF"/>
        </w:rPr>
      </w:pPr>
      <w:r>
        <w:rPr>
          <w:shd w:val="clear" w:color="auto" w:fill="FFFFFF"/>
        </w:rPr>
        <w:t>You may think that the technological factors may not affect a sports store, however, due to technology Sports Direct have an online website where people can shop from home and have their orders delivered to them.</w:t>
      </w:r>
    </w:p>
    <w:p w:rsidR="001564AC" w:rsidRDefault="001564AC" w:rsidP="00302FE6">
      <w:pPr>
        <w:rPr>
          <w:shd w:val="clear" w:color="auto" w:fill="FFFFFF"/>
        </w:rPr>
      </w:pPr>
      <w:r>
        <w:rPr>
          <w:shd w:val="clear" w:color="auto" w:fill="FFFFFF"/>
        </w:rPr>
        <w:t xml:space="preserve">The environmental factors has become </w:t>
      </w:r>
      <w:proofErr w:type="spellStart"/>
      <w:r>
        <w:rPr>
          <w:shd w:val="clear" w:color="auto" w:fill="FFFFFF"/>
        </w:rPr>
        <w:t>a</w:t>
      </w:r>
      <w:proofErr w:type="spellEnd"/>
      <w:r>
        <w:rPr>
          <w:shd w:val="clear" w:color="auto" w:fill="FFFFFF"/>
        </w:rPr>
        <w:t xml:space="preserve"> important factor for any business now, especially Sports Direct</w:t>
      </w:r>
    </w:p>
    <w:p w:rsidR="001564AC" w:rsidRDefault="001564AC" w:rsidP="001564AC">
      <w:r>
        <w:t>Sports Direct need to be aware of all the pestle factors because they will have a huge effect on every aspect of the business. Sports Direct said “</w:t>
      </w:r>
      <w:r w:rsidRPr="001564AC">
        <w:rPr>
          <w:i/>
        </w:rPr>
        <w:t>We are continuously aiming to reduce our carbon footprint. The single most significant element is electricity, which makes up 83% of the footprint.”</w:t>
      </w:r>
      <w:r>
        <w:rPr>
          <w:i/>
        </w:rPr>
        <w:t xml:space="preserve"> (Sports Direct.2017). </w:t>
      </w:r>
      <w:r w:rsidRPr="001564AC">
        <w:t>All Sports Directs stores are now using biodegradable carrier bags and also provide a bad for life.</w:t>
      </w:r>
    </w:p>
    <w:p w:rsidR="001564AC" w:rsidRDefault="001564AC" w:rsidP="001564AC">
      <w:r>
        <w:t>The Legal Factors does link up with the political factors. Sports Direct need to abide by the health and safety laws, equality, consumer rights, product labelling and product safety.</w:t>
      </w:r>
    </w:p>
    <w:p w:rsidR="00302FE6" w:rsidRPr="00302FE6" w:rsidRDefault="00302FE6" w:rsidP="004A27A6">
      <w:pPr>
        <w:rPr>
          <w:rFonts w:cs="Times New Roman"/>
          <w:i/>
          <w:szCs w:val="24"/>
        </w:rPr>
      </w:pPr>
    </w:p>
    <w:p w:rsidR="004A27A6" w:rsidRDefault="004A27A6" w:rsidP="004A27A6">
      <w:r>
        <w:rPr>
          <w:rFonts w:cs="Times New Roman"/>
          <w:szCs w:val="24"/>
        </w:rPr>
        <w:lastRenderedPageBreak/>
        <w:t>“</w:t>
      </w:r>
      <w:r w:rsidRPr="0068030C">
        <w:rPr>
          <w:rFonts w:cs="Times New Roman"/>
          <w:i/>
          <w:szCs w:val="24"/>
        </w:rPr>
        <w:t>Mike Ashley,</w:t>
      </w:r>
      <w:r w:rsidRPr="0068030C">
        <w:rPr>
          <w:i/>
        </w:rPr>
        <w:t xml:space="preserve"> the founder of Sports Direct, gave evidence last month, despite initially refusing to appear in front of MPs.  He claimed that he was unaware of these practices but admitted his company has broken the law by </w:t>
      </w:r>
      <w:r w:rsidRPr="006B3A16">
        <w:rPr>
          <w:i/>
        </w:rPr>
        <w:t xml:space="preserve">failing </w:t>
      </w:r>
      <w:r w:rsidRPr="0068030C">
        <w:rPr>
          <w:i/>
        </w:rPr>
        <w:t>to pay the national minimum wage to his employees.</w:t>
      </w:r>
      <w:r>
        <w:t>” (</w:t>
      </w:r>
      <w:r w:rsidR="009351A4">
        <w:t>Independent.2017</w:t>
      </w:r>
      <w:r>
        <w:t>)</w:t>
      </w:r>
    </w:p>
    <w:p w:rsidR="004A27A6" w:rsidRDefault="004A27A6" w:rsidP="004A27A6"/>
    <w:p w:rsidR="00403C52" w:rsidRPr="00555A0F" w:rsidRDefault="004A27A6" w:rsidP="00555A0F">
      <w:pPr>
        <w:rPr>
          <w:rStyle w:val="normaltextrun"/>
        </w:rPr>
      </w:pPr>
      <w:r>
        <w:t xml:space="preserve">The company image and reputations has suffered a lot because of this, which is why Sports Direct is working hard to fix the their image and reputations, by paying the employee the national minimum wage and extending the breaks they have. The employees now can only working up to 10 hours. They are also slowly introducing a legislation. This legislation is that all staff must have must have a minimum of 12 hours. Because many of the employees are on zero hour contract they didn’t have many hours a week. </w:t>
      </w:r>
      <w:bookmarkStart w:id="21" w:name="_Toc498951662"/>
      <w:r w:rsidR="00555A0F">
        <w:t xml:space="preserve"> S</w:t>
      </w:r>
      <w:r w:rsidR="00DE15B0" w:rsidRPr="00DE15B0">
        <w:rPr>
          <w:rStyle w:val="normaltextrun"/>
        </w:rPr>
        <w:t>ports Direct want to improve shopping experiences for their customers. Its main focus is to stay as the leading sports ad lifestyle retailer in the UK</w:t>
      </w:r>
      <w:r w:rsidR="00DE15B0">
        <w:rPr>
          <w:rStyle w:val="normaltextrun"/>
        </w:rPr>
        <w:t>. This allows the company the revenue growth it needs to expand the growth of the company for the future.</w:t>
      </w:r>
      <w:r w:rsidR="00910236">
        <w:rPr>
          <w:rStyle w:val="normaltextrun"/>
        </w:rPr>
        <w:t xml:space="preserve">  The company has come with a long term growth strategy, which will enhances its retail network. Plan will also improve and help builds long-term relations with their customers.</w:t>
      </w:r>
      <w:bookmarkEnd w:id="21"/>
      <w:r w:rsidR="00910236">
        <w:rPr>
          <w:rStyle w:val="normaltextrun"/>
        </w:rPr>
        <w:t xml:space="preserve"> </w:t>
      </w:r>
    </w:p>
    <w:p w:rsidR="00555A0F" w:rsidRDefault="00555A0F" w:rsidP="005D6E8C">
      <w:pPr>
        <w:rPr>
          <w:rFonts w:eastAsiaTheme="majorEastAsia" w:cstheme="majorBidi"/>
          <w:b/>
          <w:szCs w:val="32"/>
        </w:rPr>
      </w:pPr>
    </w:p>
    <w:p w:rsidR="005D6E8C" w:rsidRPr="005D6E8C" w:rsidRDefault="00233F0E" w:rsidP="005D6E8C">
      <w:r>
        <w:rPr>
          <w:shd w:val="clear" w:color="auto" w:fill="FFFFFF"/>
        </w:rPr>
        <w:t xml:space="preserve"> </w:t>
      </w:r>
      <w:r w:rsidR="005D6E8C">
        <w:rPr>
          <w:shd w:val="clear" w:color="auto" w:fill="FFFFFF"/>
        </w:rPr>
        <w:t>“</w:t>
      </w:r>
      <w:r w:rsidR="005D6E8C" w:rsidRPr="005D6E8C">
        <w:rPr>
          <w:i/>
          <w:shd w:val="clear" w:color="auto" w:fill="FFFFFF"/>
        </w:rPr>
        <w:t>An organization's </w:t>
      </w:r>
      <w:r w:rsidR="005D6E8C" w:rsidRPr="005D6E8C">
        <w:rPr>
          <w:bCs/>
          <w:i/>
          <w:shd w:val="clear" w:color="auto" w:fill="FFFFFF"/>
        </w:rPr>
        <w:t>internal environment</w:t>
      </w:r>
      <w:r w:rsidR="005D6E8C" w:rsidRPr="005D6E8C">
        <w:rPr>
          <w:i/>
          <w:shd w:val="clear" w:color="auto" w:fill="FFFFFF"/>
        </w:rPr>
        <w:t xml:space="preserve"> consists of the entities, conditions, events, and factors within the organization that influence choices and activities. It exposes the strengths and weaknesses found within the organization. Factors that are frequently considered part of the internal environment include the employee behaviour, the organization's culture, mission statement, and leadership styles.” </w:t>
      </w:r>
      <w:r w:rsidR="005D6E8C">
        <w:rPr>
          <w:shd w:val="clear" w:color="auto" w:fill="FFFFFF"/>
        </w:rPr>
        <w:t>(</w:t>
      </w:r>
      <w:hyperlink r:id="rId10" w:history="1">
        <w:r w:rsidR="005D6E8C" w:rsidRPr="005D6E8C">
          <w:rPr>
            <w:rStyle w:val="Hyperlink"/>
            <w:shd w:val="clear" w:color="auto" w:fill="FFFFFF"/>
          </w:rPr>
          <w:t>http://study.com/</w:t>
        </w:r>
      </w:hyperlink>
      <w:r w:rsidR="005D6E8C">
        <w:rPr>
          <w:shd w:val="clear" w:color="auto" w:fill="FFFFFF"/>
        </w:rPr>
        <w:t>)</w:t>
      </w:r>
    </w:p>
    <w:p w:rsidR="005D6E8C" w:rsidRPr="005D6E8C" w:rsidRDefault="00C77426" w:rsidP="005D6E8C">
      <w:r>
        <w:t>Sports Direct are making sure that their following all the laws and legisl</w:t>
      </w:r>
      <w:r w:rsidR="00AB2238">
        <w:t xml:space="preserve">ation, to make sure they avoid any more problems and damage their reputation further. It is important for Sports Direct to keep their staff happy. If the staff are happy, it usually leads to better customer </w:t>
      </w:r>
      <w:r w:rsidR="00AB2238">
        <w:lastRenderedPageBreak/>
        <w:t>service. The company needs good customer service because it leads customer loyalty. Customer loyalty is one of the most important things for a business because they are more likely to shop there again.</w:t>
      </w:r>
    </w:p>
    <w:p w:rsidR="00E910A0" w:rsidRDefault="00233F0E" w:rsidP="004674E2">
      <w:pPr>
        <w:rPr>
          <w:i/>
          <w:shd w:val="clear" w:color="auto" w:fill="FFFFFF"/>
        </w:rPr>
      </w:pPr>
      <w:r w:rsidRPr="004674E2">
        <w:rPr>
          <w:i/>
          <w:shd w:val="clear" w:color="auto" w:fill="FFFFFF"/>
        </w:rPr>
        <w:t xml:space="preserve"> </w:t>
      </w:r>
      <w:r w:rsidR="004674E2" w:rsidRPr="004674E2">
        <w:rPr>
          <w:i/>
          <w:shd w:val="clear" w:color="auto" w:fill="FFFFFF"/>
        </w:rPr>
        <w:t>“An organization's </w:t>
      </w:r>
      <w:r w:rsidR="004674E2" w:rsidRPr="004674E2">
        <w:rPr>
          <w:bCs/>
          <w:i/>
          <w:shd w:val="clear" w:color="auto" w:fill="FFFFFF"/>
        </w:rPr>
        <w:t>external environment</w:t>
      </w:r>
      <w:r w:rsidR="004674E2" w:rsidRPr="004674E2">
        <w:rPr>
          <w:i/>
          <w:shd w:val="clear" w:color="auto" w:fill="FFFFFF"/>
        </w:rPr>
        <w:t> consists of the entities, conditions, events, and factors surrounding the organization that influence choices and activities and determine its opportunities and threats. It is also called an operating environment. Examples of factors affecting an organization's </w:t>
      </w:r>
      <w:r w:rsidR="004674E2" w:rsidRPr="004674E2">
        <w:rPr>
          <w:bCs/>
          <w:i/>
          <w:shd w:val="clear" w:color="auto" w:fill="FFFFFF"/>
        </w:rPr>
        <w:t>external environment</w:t>
      </w:r>
      <w:r w:rsidR="004674E2" w:rsidRPr="004674E2">
        <w:rPr>
          <w:i/>
          <w:shd w:val="clear" w:color="auto" w:fill="FFFFFF"/>
        </w:rPr>
        <w:t> include customers, public opinion, economic conditions, government regulations, and competition.”</w:t>
      </w:r>
      <w:r w:rsidR="004674E2">
        <w:rPr>
          <w:i/>
          <w:shd w:val="clear" w:color="auto" w:fill="FFFFFF"/>
        </w:rPr>
        <w:t xml:space="preserve"> (</w:t>
      </w:r>
      <w:hyperlink r:id="rId11" w:history="1">
        <w:r w:rsidR="004674E2" w:rsidRPr="005D6E8C">
          <w:rPr>
            <w:rStyle w:val="Hyperlink"/>
            <w:shd w:val="clear" w:color="auto" w:fill="FFFFFF"/>
          </w:rPr>
          <w:t>http://study.com/</w:t>
        </w:r>
      </w:hyperlink>
      <w:r w:rsidR="004674E2">
        <w:rPr>
          <w:shd w:val="clear" w:color="auto" w:fill="FFFFFF"/>
        </w:rPr>
        <w:t>)</w:t>
      </w:r>
    </w:p>
    <w:p w:rsidR="004674E2" w:rsidRPr="004674E2" w:rsidRDefault="004674E2" w:rsidP="004674E2">
      <w:pPr>
        <w:rPr>
          <w:i/>
        </w:rPr>
      </w:pPr>
    </w:p>
    <w:p w:rsidR="00E52B3D" w:rsidRPr="00BB784D" w:rsidRDefault="004A27A6" w:rsidP="0045475D">
      <w:pPr>
        <w:pStyle w:val="Heading1"/>
      </w:pPr>
      <w:r w:rsidRPr="0068030C">
        <w:t xml:space="preserve"> </w:t>
      </w:r>
      <w:bookmarkStart w:id="22" w:name="_Toc499548461"/>
      <w:r w:rsidR="00BB784D">
        <w:t>Conclusion</w:t>
      </w:r>
      <w:bookmarkEnd w:id="22"/>
    </w:p>
    <w:p w:rsidR="00CF3BB6" w:rsidRDefault="00CF3BB6" w:rsidP="00CF3BB6">
      <w:pPr>
        <w:rPr>
          <w:rStyle w:val="eop"/>
        </w:rPr>
      </w:pPr>
      <w:r>
        <w:t xml:space="preserve">To conclude, Sports Direct are a very successful business, they use a scientific approach which works for the company. They have had many complaints in the past which did damage their reputation, however, they have been trying to fix the problems. They mainly use </w:t>
      </w:r>
      <w:proofErr w:type="spellStart"/>
      <w:proofErr w:type="gramStart"/>
      <w:r>
        <w:rPr>
          <w:rStyle w:val="eop"/>
        </w:rPr>
        <w:t>F,T</w:t>
      </w:r>
      <w:proofErr w:type="gramEnd"/>
      <w:r>
        <w:rPr>
          <w:rStyle w:val="eop"/>
        </w:rPr>
        <w:t>.Taylor</w:t>
      </w:r>
      <w:proofErr w:type="spellEnd"/>
      <w:r>
        <w:rPr>
          <w:rStyle w:val="eop"/>
        </w:rPr>
        <w:t xml:space="preserve"> Theory</w:t>
      </w:r>
      <w:r>
        <w:rPr>
          <w:rStyle w:val="eop"/>
        </w:rPr>
        <w:t xml:space="preserve">  to motivate their staff</w:t>
      </w:r>
      <w:r w:rsidR="002F5E45">
        <w:rPr>
          <w:rStyle w:val="eop"/>
        </w:rPr>
        <w:t xml:space="preserve">, which is motivating their staff with incentives to earn extra money. </w:t>
      </w:r>
      <w:r w:rsidR="00AC21AB">
        <w:rPr>
          <w:rStyle w:val="eop"/>
        </w:rPr>
        <w:t xml:space="preserve"> </w:t>
      </w:r>
      <w:r w:rsidR="009549B8">
        <w:rPr>
          <w:rStyle w:val="eop"/>
        </w:rPr>
        <w:t>Sports Direct utilize their power brands such as: Nike, Under Armour and Adidas, to attract consumers into the store. The organisation and how Sports Direct run their business has made them the biggest sports store in the UK.</w:t>
      </w:r>
      <w:r w:rsidR="00A7701C">
        <w:rPr>
          <w:rStyle w:val="eop"/>
        </w:rPr>
        <w:t xml:space="preserve"> Sports Direct have made certain deal with companies which means only they can sell the certain product, this help them because the consumers can only get that product from them.</w:t>
      </w:r>
      <w:bookmarkStart w:id="23" w:name="_GoBack"/>
      <w:bookmarkEnd w:id="23"/>
      <w:r>
        <w:rPr>
          <w:rStyle w:val="eop"/>
        </w:rPr>
        <w:br w:type="page"/>
      </w:r>
    </w:p>
    <w:p w:rsidR="00826C5A" w:rsidRPr="00826C5A" w:rsidRDefault="00826C5A" w:rsidP="00CF3BB6">
      <w:pPr>
        <w:rPr>
          <w:rStyle w:val="eop"/>
        </w:rPr>
      </w:pPr>
    </w:p>
    <w:p w:rsidR="00826C5A" w:rsidRPr="00233F0E" w:rsidRDefault="009D4189" w:rsidP="00233F0E">
      <w:pPr>
        <w:pStyle w:val="Heading1"/>
      </w:pPr>
      <w:bookmarkStart w:id="24" w:name="_Toc499548462"/>
      <w:r w:rsidRPr="00233F0E">
        <w:rPr>
          <w:rStyle w:val="eop"/>
        </w:rPr>
        <w:t>Ref</w:t>
      </w:r>
      <w:r w:rsidRPr="00233F0E">
        <w:t>erences</w:t>
      </w:r>
      <w:bookmarkEnd w:id="24"/>
      <w:r w:rsidRPr="00233F0E">
        <w:t xml:space="preserve"> </w:t>
      </w:r>
    </w:p>
    <w:p w:rsidR="00826C5A" w:rsidRDefault="00826C5A" w:rsidP="0045475D">
      <w:pPr>
        <w:rPr>
          <w:rStyle w:val="Hyperlink"/>
        </w:rPr>
      </w:pPr>
      <w:bookmarkStart w:id="25" w:name="_Toc499548463"/>
      <w:r w:rsidRPr="0045475D">
        <w:t>Marketline:</w:t>
      </w:r>
      <w:r w:rsidRPr="00826C5A">
        <w:rPr>
          <w:rStyle w:val="eop"/>
          <w:rFonts w:ascii="Segoe UI" w:hAnsi="Segoe UI" w:cs="Segoe UI"/>
          <w:sz w:val="18"/>
          <w:szCs w:val="18"/>
        </w:rPr>
        <w:t xml:space="preserve"> </w:t>
      </w:r>
      <w:r>
        <w:rPr>
          <w:rStyle w:val="eop"/>
          <w:rFonts w:ascii="Segoe UI" w:hAnsi="Segoe UI" w:cs="Segoe UI"/>
          <w:sz w:val="18"/>
          <w:szCs w:val="18"/>
        </w:rPr>
        <w:t xml:space="preserve"> </w:t>
      </w:r>
      <w:hyperlink r:id="rId12" w:history="1">
        <w:r w:rsidRPr="00EA2C84">
          <w:rPr>
            <w:rStyle w:val="Hyperlink"/>
          </w:rPr>
          <w:t>file:///C:/Users/1708004/Downloads/8DA08736-B7EC-415B-8714-B9583EABFFB9.pdf</w:t>
        </w:r>
        <w:bookmarkEnd w:id="25"/>
      </w:hyperlink>
    </w:p>
    <w:p w:rsidR="002E3C74" w:rsidRPr="002E3C74" w:rsidRDefault="002E3C74" w:rsidP="002E3C74">
      <w:r>
        <w:t xml:space="preserve">Independent: </w:t>
      </w:r>
      <w:hyperlink r:id="rId13" w:history="1">
        <w:r w:rsidRPr="005526BF">
          <w:rPr>
            <w:rStyle w:val="Hyperlink"/>
          </w:rPr>
          <w:t>http://www.independent.co.uk</w:t>
        </w:r>
      </w:hyperlink>
      <w:r>
        <w:t xml:space="preserve"> </w:t>
      </w:r>
    </w:p>
    <w:p w:rsidR="00C17BB1" w:rsidRDefault="005D6E8C" w:rsidP="009D4189">
      <w:pPr>
        <w:ind w:left="720" w:hanging="720"/>
        <w:rPr>
          <w:rStyle w:val="Hyperlink"/>
        </w:rPr>
      </w:pPr>
      <w:r>
        <w:t xml:space="preserve">Study.com: </w:t>
      </w:r>
      <w:hyperlink r:id="rId14" w:history="1">
        <w:r w:rsidRPr="005526BF">
          <w:rPr>
            <w:rStyle w:val="Hyperlink"/>
          </w:rPr>
          <w:t>http://study.com/</w:t>
        </w:r>
      </w:hyperlink>
    </w:p>
    <w:p w:rsidR="0079459F" w:rsidRDefault="00A7701C" w:rsidP="009D4189">
      <w:pPr>
        <w:ind w:left="720" w:hanging="720"/>
        <w:rPr>
          <w:rStyle w:val="Hyperlink"/>
        </w:rPr>
      </w:pPr>
      <w:hyperlink r:id="rId15" w:history="1">
        <w:r w:rsidR="0079459F" w:rsidRPr="00F71926">
          <w:rPr>
            <w:rStyle w:val="Hyperlink"/>
          </w:rPr>
          <w:t>https://www.sportsdirect.com/</w:t>
        </w:r>
      </w:hyperlink>
    </w:p>
    <w:p w:rsidR="00096D02" w:rsidRDefault="00A7701C" w:rsidP="009D4189">
      <w:pPr>
        <w:ind w:left="720" w:hanging="720"/>
      </w:pPr>
      <w:hyperlink r:id="rId16" w:history="1">
        <w:r w:rsidR="00096D02" w:rsidRPr="0088456F">
          <w:rPr>
            <w:rStyle w:val="Hyperlink"/>
          </w:rPr>
          <w:t>https://www.villanovau.com/</w:t>
        </w:r>
      </w:hyperlink>
    </w:p>
    <w:p w:rsidR="00096D02" w:rsidRDefault="00E519A4" w:rsidP="009D4189">
      <w:pPr>
        <w:ind w:left="720" w:hanging="720"/>
      </w:pPr>
      <w:r>
        <w:t xml:space="preserve">Image: </w:t>
      </w:r>
      <w:hyperlink r:id="rId17" w:history="1">
        <w:r w:rsidRPr="0088456F">
          <w:rPr>
            <w:rStyle w:val="Hyperlink"/>
          </w:rPr>
          <w:t>http://www.onlineassignmenthelp.com.au/</w:t>
        </w:r>
      </w:hyperlink>
    </w:p>
    <w:p w:rsidR="00E519A4" w:rsidRDefault="00A7701C" w:rsidP="009D4189">
      <w:pPr>
        <w:ind w:left="720" w:hanging="720"/>
      </w:pPr>
      <w:hyperlink r:id="rId18" w:history="1">
        <w:r w:rsidR="00160113" w:rsidRPr="0088456F">
          <w:rPr>
            <w:rStyle w:val="Hyperlink"/>
          </w:rPr>
          <w:t>http://www.businessdictionary.com/</w:t>
        </w:r>
      </w:hyperlink>
    </w:p>
    <w:p w:rsidR="00A40F97" w:rsidRDefault="00A7701C" w:rsidP="009D4189">
      <w:pPr>
        <w:ind w:left="720" w:hanging="720"/>
      </w:pPr>
      <w:hyperlink r:id="rId19" w:history="1">
        <w:r w:rsidR="00A40F97" w:rsidRPr="0088456F">
          <w:rPr>
            <w:rStyle w:val="Hyperlink"/>
          </w:rPr>
          <w:t>http://study.com/academy/lesson/contingency-approach-of-management</w:t>
        </w:r>
      </w:hyperlink>
    </w:p>
    <w:p w:rsidR="0079459F" w:rsidRDefault="00A7701C" w:rsidP="00302FE6">
      <w:hyperlink r:id="rId20" w:history="1">
        <w:r w:rsidR="00302FE6" w:rsidRPr="000631C9">
          <w:rPr>
            <w:rStyle w:val="Hyperlink"/>
          </w:rPr>
          <w:t>https://www.professionalacademy.com/</w:t>
        </w:r>
      </w:hyperlink>
    </w:p>
    <w:p w:rsidR="005D6E8C" w:rsidRDefault="00A7701C" w:rsidP="001564AC">
      <w:hyperlink r:id="rId21" w:history="1">
        <w:r w:rsidR="001564AC" w:rsidRPr="000631C9">
          <w:rPr>
            <w:rStyle w:val="Hyperlink"/>
          </w:rPr>
          <w:t>http://www.sportsdirectplc.com/corporate-responsibility/environment.aspx</w:t>
        </w:r>
      </w:hyperlink>
    </w:p>
    <w:p w:rsidR="001564AC" w:rsidRDefault="00A7701C" w:rsidP="001564AC">
      <w:hyperlink r:id="rId22" w:history="1">
        <w:r w:rsidR="009547DD" w:rsidRPr="00BC4321">
          <w:rPr>
            <w:rStyle w:val="Hyperlink"/>
          </w:rPr>
          <w:t>https://department.monm.edu/cata/mcgaan/classes/cata101/Perception-101.htm</w:t>
        </w:r>
      </w:hyperlink>
    </w:p>
    <w:p w:rsidR="009547DD" w:rsidRDefault="009549B8" w:rsidP="001564AC">
      <w:hyperlink r:id="rId23" w:history="1">
        <w:r w:rsidRPr="00AC666C">
          <w:rPr>
            <w:rStyle w:val="Hyperlink"/>
          </w:rPr>
          <w:t>http://advantage.marketline.com.ezproxy.uwtsd.ac.uk/Product?ptype=Case+Studies&amp;pid=ML00017-054</w:t>
        </w:r>
      </w:hyperlink>
    </w:p>
    <w:p w:rsidR="009549B8" w:rsidRDefault="009549B8" w:rsidP="009549B8">
      <w:r>
        <w:t xml:space="preserve"> (2014</w:t>
      </w:r>
      <w:r w:rsidRPr="009549B8">
        <w:t>). Advantage.marketline.com.ezproxy.uwtsd.ac.uk</w:t>
      </w:r>
      <w:r>
        <w:t>. Retrieved 2014</w:t>
      </w:r>
      <w:r w:rsidRPr="009549B8">
        <w:t xml:space="preserve">, from </w:t>
      </w:r>
      <w:hyperlink r:id="rId24" w:history="1">
        <w:r w:rsidRPr="00AC666C">
          <w:rPr>
            <w:rStyle w:val="Hyperlink"/>
          </w:rPr>
          <w:t>http://advantage.marketline.com.ezproxy.uwtsd.ac.uk/Product?ptype=Case+Studies&amp;pid=ML00017-054</w:t>
        </w:r>
      </w:hyperlink>
    </w:p>
    <w:p w:rsidR="009549B8" w:rsidRPr="009549B8" w:rsidRDefault="009549B8" w:rsidP="009549B8"/>
    <w:p w:rsidR="009549B8" w:rsidRPr="00C17BB1" w:rsidRDefault="009549B8" w:rsidP="001564AC"/>
    <w:sectPr w:rsidR="009549B8" w:rsidRPr="00C17BB1" w:rsidSect="009F2FD1">
      <w:headerReference w:type="default" r:id="rId25"/>
      <w:head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2FD1" w:rsidRDefault="009F2FD1" w:rsidP="009F2FD1">
      <w:pPr>
        <w:spacing w:line="240" w:lineRule="auto"/>
      </w:pPr>
      <w:r>
        <w:separator/>
      </w:r>
    </w:p>
  </w:endnote>
  <w:endnote w:type="continuationSeparator" w:id="0">
    <w:p w:rsidR="009F2FD1" w:rsidRDefault="009F2FD1" w:rsidP="009F2F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2FD1" w:rsidRDefault="009F2FD1" w:rsidP="009F2FD1">
      <w:pPr>
        <w:spacing w:line="240" w:lineRule="auto"/>
      </w:pPr>
      <w:r>
        <w:separator/>
      </w:r>
    </w:p>
  </w:footnote>
  <w:footnote w:type="continuationSeparator" w:id="0">
    <w:p w:rsidR="009F2FD1" w:rsidRDefault="009F2FD1" w:rsidP="009F2F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BB1" w:rsidRDefault="00C17BB1">
    <w:pPr>
      <w:pStyle w:val="Header"/>
      <w:jc w:val="right"/>
    </w:pPr>
    <w:r>
      <w:t xml:space="preserve">SPORTS DIRECT </w:t>
    </w:r>
    <w:r>
      <w:tab/>
    </w:r>
    <w:r>
      <w:tab/>
    </w:r>
    <w:sdt>
      <w:sdtPr>
        <w:id w:val="-72521247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A7701C">
          <w:rPr>
            <w:noProof/>
          </w:rPr>
          <w:t>13</w:t>
        </w:r>
        <w:r>
          <w:rPr>
            <w:noProof/>
          </w:rPr>
          <w:fldChar w:fldCharType="end"/>
        </w:r>
      </w:sdtContent>
    </w:sdt>
  </w:p>
  <w:p w:rsidR="00C17BB1" w:rsidRDefault="00C17BB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FD1" w:rsidRDefault="009F2FD1">
    <w:pPr>
      <w:pStyle w:val="Header"/>
      <w:jc w:val="right"/>
    </w:pPr>
    <w:r>
      <w:t xml:space="preserve">Running Head: Sports Direct </w:t>
    </w:r>
    <w:r>
      <w:tab/>
    </w:r>
    <w:r>
      <w:tab/>
    </w:r>
    <w:sdt>
      <w:sdtPr>
        <w:id w:val="173557901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C325A8">
          <w:rPr>
            <w:noProof/>
          </w:rPr>
          <w:t>1</w:t>
        </w:r>
        <w:r>
          <w:rPr>
            <w:noProof/>
          </w:rPr>
          <w:fldChar w:fldCharType="end"/>
        </w:r>
      </w:sdtContent>
    </w:sdt>
  </w:p>
  <w:p w:rsidR="009F2FD1" w:rsidRDefault="009F2FD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A2A1B"/>
    <w:multiLevelType w:val="hybridMultilevel"/>
    <w:tmpl w:val="281E5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82EE5"/>
    <w:multiLevelType w:val="hybridMultilevel"/>
    <w:tmpl w:val="F078E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9737AA"/>
    <w:multiLevelType w:val="hybridMultilevel"/>
    <w:tmpl w:val="78C80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265D62"/>
    <w:multiLevelType w:val="hybridMultilevel"/>
    <w:tmpl w:val="7F404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D562F1"/>
    <w:multiLevelType w:val="hybridMultilevel"/>
    <w:tmpl w:val="E1841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072B3D"/>
    <w:multiLevelType w:val="hybridMultilevel"/>
    <w:tmpl w:val="FCA28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FD1"/>
    <w:rsid w:val="00096D02"/>
    <w:rsid w:val="000A1594"/>
    <w:rsid w:val="000A6C62"/>
    <w:rsid w:val="000A6E2C"/>
    <w:rsid w:val="00126042"/>
    <w:rsid w:val="001564AC"/>
    <w:rsid w:val="001573A5"/>
    <w:rsid w:val="00160113"/>
    <w:rsid w:val="001A74F7"/>
    <w:rsid w:val="001E3971"/>
    <w:rsid w:val="00200FF6"/>
    <w:rsid w:val="00233F0E"/>
    <w:rsid w:val="002E3C74"/>
    <w:rsid w:val="002F3638"/>
    <w:rsid w:val="002F5E45"/>
    <w:rsid w:val="00302FE6"/>
    <w:rsid w:val="00314117"/>
    <w:rsid w:val="00327900"/>
    <w:rsid w:val="003A4757"/>
    <w:rsid w:val="003D2DF5"/>
    <w:rsid w:val="003D4F06"/>
    <w:rsid w:val="00403C52"/>
    <w:rsid w:val="0041592E"/>
    <w:rsid w:val="0045475D"/>
    <w:rsid w:val="004674E2"/>
    <w:rsid w:val="00494D0A"/>
    <w:rsid w:val="004A27A6"/>
    <w:rsid w:val="00536392"/>
    <w:rsid w:val="00544C93"/>
    <w:rsid w:val="00555A0F"/>
    <w:rsid w:val="005D6E8C"/>
    <w:rsid w:val="0061051D"/>
    <w:rsid w:val="006123F7"/>
    <w:rsid w:val="00617E2B"/>
    <w:rsid w:val="006651AD"/>
    <w:rsid w:val="006663E6"/>
    <w:rsid w:val="0068030C"/>
    <w:rsid w:val="006B3A16"/>
    <w:rsid w:val="006F73CD"/>
    <w:rsid w:val="00706DA3"/>
    <w:rsid w:val="007117A6"/>
    <w:rsid w:val="00720266"/>
    <w:rsid w:val="00723604"/>
    <w:rsid w:val="00785522"/>
    <w:rsid w:val="0079459F"/>
    <w:rsid w:val="007D68A2"/>
    <w:rsid w:val="00826C5A"/>
    <w:rsid w:val="008A0D9B"/>
    <w:rsid w:val="00910236"/>
    <w:rsid w:val="009259D4"/>
    <w:rsid w:val="009351A4"/>
    <w:rsid w:val="009547DD"/>
    <w:rsid w:val="009549B8"/>
    <w:rsid w:val="009B6690"/>
    <w:rsid w:val="009C3FA0"/>
    <w:rsid w:val="009D4189"/>
    <w:rsid w:val="009D718A"/>
    <w:rsid w:val="009F2FD1"/>
    <w:rsid w:val="00A40F97"/>
    <w:rsid w:val="00A7701C"/>
    <w:rsid w:val="00AB2238"/>
    <w:rsid w:val="00AC21AB"/>
    <w:rsid w:val="00AD0BDC"/>
    <w:rsid w:val="00B958DE"/>
    <w:rsid w:val="00BB784D"/>
    <w:rsid w:val="00C17BB1"/>
    <w:rsid w:val="00C325A8"/>
    <w:rsid w:val="00C40783"/>
    <w:rsid w:val="00C77426"/>
    <w:rsid w:val="00CF3BB6"/>
    <w:rsid w:val="00D53A36"/>
    <w:rsid w:val="00DE15B0"/>
    <w:rsid w:val="00E13470"/>
    <w:rsid w:val="00E519A4"/>
    <w:rsid w:val="00E52B3D"/>
    <w:rsid w:val="00E711FC"/>
    <w:rsid w:val="00E910A0"/>
    <w:rsid w:val="00EB3A8D"/>
    <w:rsid w:val="00F204D1"/>
    <w:rsid w:val="00FB3321"/>
    <w:rsid w:val="00FD7F31"/>
    <w:rsid w:val="00FE5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9196F6A"/>
  <w15:chartTrackingRefBased/>
  <w15:docId w15:val="{33FB976F-1724-4FDA-8B99-0956E574E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594"/>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3D4F06"/>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F2FD1"/>
    <w:pPr>
      <w:keepNext/>
      <w:keepLines/>
      <w:spacing w:before="40"/>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3D4F0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F2FD1"/>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3D4F0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F2FD1"/>
    <w:rPr>
      <w:rFonts w:ascii="Times New Roman" w:eastAsiaTheme="majorEastAsia" w:hAnsi="Times New Roman" w:cstheme="majorBidi"/>
      <w:sz w:val="24"/>
      <w:szCs w:val="26"/>
    </w:rPr>
  </w:style>
  <w:style w:type="paragraph" w:styleId="Header">
    <w:name w:val="header"/>
    <w:basedOn w:val="Normal"/>
    <w:link w:val="HeaderChar"/>
    <w:uiPriority w:val="99"/>
    <w:unhideWhenUsed/>
    <w:rsid w:val="009F2FD1"/>
    <w:pPr>
      <w:tabs>
        <w:tab w:val="center" w:pos="4513"/>
        <w:tab w:val="right" w:pos="9026"/>
      </w:tabs>
      <w:spacing w:line="240" w:lineRule="auto"/>
    </w:pPr>
  </w:style>
  <w:style w:type="character" w:customStyle="1" w:styleId="HeaderChar">
    <w:name w:val="Header Char"/>
    <w:basedOn w:val="DefaultParagraphFont"/>
    <w:link w:val="Header"/>
    <w:uiPriority w:val="99"/>
    <w:rsid w:val="009F2FD1"/>
    <w:rPr>
      <w:rFonts w:ascii="Times New Roman" w:hAnsi="Times New Roman"/>
      <w:sz w:val="24"/>
    </w:rPr>
  </w:style>
  <w:style w:type="paragraph" w:styleId="Footer">
    <w:name w:val="footer"/>
    <w:basedOn w:val="Normal"/>
    <w:link w:val="FooterChar"/>
    <w:uiPriority w:val="99"/>
    <w:unhideWhenUsed/>
    <w:rsid w:val="009F2FD1"/>
    <w:pPr>
      <w:tabs>
        <w:tab w:val="center" w:pos="4513"/>
        <w:tab w:val="right" w:pos="9026"/>
      </w:tabs>
      <w:spacing w:line="240" w:lineRule="auto"/>
    </w:pPr>
  </w:style>
  <w:style w:type="character" w:customStyle="1" w:styleId="FooterChar">
    <w:name w:val="Footer Char"/>
    <w:basedOn w:val="DefaultParagraphFont"/>
    <w:link w:val="Footer"/>
    <w:uiPriority w:val="99"/>
    <w:rsid w:val="009F2FD1"/>
    <w:rPr>
      <w:rFonts w:ascii="Times New Roman" w:hAnsi="Times New Roman"/>
      <w:sz w:val="24"/>
    </w:rPr>
  </w:style>
  <w:style w:type="paragraph" w:customStyle="1" w:styleId="paragraph">
    <w:name w:val="paragraph"/>
    <w:basedOn w:val="Normal"/>
    <w:rsid w:val="00C17BB1"/>
    <w:pPr>
      <w:spacing w:before="100" w:beforeAutospacing="1" w:after="100" w:afterAutospacing="1" w:line="240" w:lineRule="auto"/>
    </w:pPr>
    <w:rPr>
      <w:rFonts w:eastAsia="Times New Roman" w:cs="Times New Roman"/>
      <w:szCs w:val="24"/>
      <w:lang w:eastAsia="en-GB"/>
    </w:rPr>
  </w:style>
  <w:style w:type="character" w:customStyle="1" w:styleId="normaltextrun">
    <w:name w:val="normaltextrun"/>
    <w:basedOn w:val="DefaultParagraphFont"/>
    <w:rsid w:val="00C17BB1"/>
  </w:style>
  <w:style w:type="character" w:customStyle="1" w:styleId="eop">
    <w:name w:val="eop"/>
    <w:basedOn w:val="DefaultParagraphFont"/>
    <w:rsid w:val="00C17BB1"/>
  </w:style>
  <w:style w:type="character" w:customStyle="1" w:styleId="spellingerror">
    <w:name w:val="spellingerror"/>
    <w:basedOn w:val="DefaultParagraphFont"/>
    <w:rsid w:val="00C17BB1"/>
  </w:style>
  <w:style w:type="paragraph" w:styleId="TOCHeading">
    <w:name w:val="TOC Heading"/>
    <w:basedOn w:val="Heading1"/>
    <w:next w:val="Normal"/>
    <w:uiPriority w:val="39"/>
    <w:unhideWhenUsed/>
    <w:qFormat/>
    <w:rsid w:val="00C17BB1"/>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17BB1"/>
    <w:pPr>
      <w:spacing w:after="100"/>
    </w:pPr>
  </w:style>
  <w:style w:type="character" w:styleId="Hyperlink">
    <w:name w:val="Hyperlink"/>
    <w:basedOn w:val="DefaultParagraphFont"/>
    <w:uiPriority w:val="99"/>
    <w:unhideWhenUsed/>
    <w:rsid w:val="00C17BB1"/>
    <w:rPr>
      <w:color w:val="0563C1" w:themeColor="hyperlink"/>
      <w:u w:val="single"/>
    </w:rPr>
  </w:style>
  <w:style w:type="character" w:customStyle="1" w:styleId="Heading3Char">
    <w:name w:val="Heading 3 Char"/>
    <w:basedOn w:val="DefaultParagraphFont"/>
    <w:link w:val="Heading3"/>
    <w:uiPriority w:val="9"/>
    <w:rsid w:val="003D4F06"/>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826C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3604"/>
    <w:pPr>
      <w:ind w:left="720"/>
      <w:contextualSpacing/>
    </w:pPr>
  </w:style>
  <w:style w:type="paragraph" w:styleId="NormalWeb">
    <w:name w:val="Normal (Web)"/>
    <w:basedOn w:val="Normal"/>
    <w:uiPriority w:val="99"/>
    <w:semiHidden/>
    <w:unhideWhenUsed/>
    <w:rsid w:val="002E3C74"/>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C40783"/>
    <w:rPr>
      <w:i/>
      <w:iCs/>
    </w:rPr>
  </w:style>
  <w:style w:type="character" w:styleId="FollowedHyperlink">
    <w:name w:val="FollowedHyperlink"/>
    <w:basedOn w:val="DefaultParagraphFont"/>
    <w:uiPriority w:val="99"/>
    <w:semiHidden/>
    <w:unhideWhenUsed/>
    <w:rsid w:val="00E711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588628">
      <w:bodyDiv w:val="1"/>
      <w:marLeft w:val="0"/>
      <w:marRight w:val="0"/>
      <w:marTop w:val="0"/>
      <w:marBottom w:val="0"/>
      <w:divBdr>
        <w:top w:val="none" w:sz="0" w:space="0" w:color="auto"/>
        <w:left w:val="none" w:sz="0" w:space="0" w:color="auto"/>
        <w:bottom w:val="none" w:sz="0" w:space="0" w:color="auto"/>
        <w:right w:val="none" w:sz="0" w:space="0" w:color="auto"/>
      </w:divBdr>
    </w:div>
    <w:div w:id="716778409">
      <w:bodyDiv w:val="1"/>
      <w:marLeft w:val="0"/>
      <w:marRight w:val="0"/>
      <w:marTop w:val="0"/>
      <w:marBottom w:val="0"/>
      <w:divBdr>
        <w:top w:val="none" w:sz="0" w:space="0" w:color="auto"/>
        <w:left w:val="none" w:sz="0" w:space="0" w:color="auto"/>
        <w:bottom w:val="none" w:sz="0" w:space="0" w:color="auto"/>
        <w:right w:val="none" w:sz="0" w:space="0" w:color="auto"/>
      </w:divBdr>
    </w:div>
    <w:div w:id="797065688">
      <w:bodyDiv w:val="1"/>
      <w:marLeft w:val="0"/>
      <w:marRight w:val="0"/>
      <w:marTop w:val="0"/>
      <w:marBottom w:val="0"/>
      <w:divBdr>
        <w:top w:val="none" w:sz="0" w:space="0" w:color="auto"/>
        <w:left w:val="none" w:sz="0" w:space="0" w:color="auto"/>
        <w:bottom w:val="none" w:sz="0" w:space="0" w:color="auto"/>
        <w:right w:val="none" w:sz="0" w:space="0" w:color="auto"/>
      </w:divBdr>
    </w:div>
    <w:div w:id="1322349039">
      <w:bodyDiv w:val="1"/>
      <w:marLeft w:val="0"/>
      <w:marRight w:val="0"/>
      <w:marTop w:val="0"/>
      <w:marBottom w:val="0"/>
      <w:divBdr>
        <w:top w:val="none" w:sz="0" w:space="0" w:color="auto"/>
        <w:left w:val="none" w:sz="0" w:space="0" w:color="auto"/>
        <w:bottom w:val="none" w:sz="0" w:space="0" w:color="auto"/>
        <w:right w:val="none" w:sz="0" w:space="0" w:color="auto"/>
      </w:divBdr>
    </w:div>
    <w:div w:id="1417896158">
      <w:bodyDiv w:val="1"/>
      <w:marLeft w:val="0"/>
      <w:marRight w:val="0"/>
      <w:marTop w:val="0"/>
      <w:marBottom w:val="0"/>
      <w:divBdr>
        <w:top w:val="none" w:sz="0" w:space="0" w:color="auto"/>
        <w:left w:val="none" w:sz="0" w:space="0" w:color="auto"/>
        <w:bottom w:val="none" w:sz="0" w:space="0" w:color="auto"/>
        <w:right w:val="none" w:sz="0" w:space="0" w:color="auto"/>
      </w:divBdr>
      <w:divsChild>
        <w:div w:id="1227884965">
          <w:marLeft w:val="0"/>
          <w:marRight w:val="0"/>
          <w:marTop w:val="0"/>
          <w:marBottom w:val="0"/>
          <w:divBdr>
            <w:top w:val="none" w:sz="0" w:space="0" w:color="auto"/>
            <w:left w:val="none" w:sz="0" w:space="0" w:color="auto"/>
            <w:bottom w:val="none" w:sz="0" w:space="0" w:color="auto"/>
            <w:right w:val="none" w:sz="0" w:space="0" w:color="auto"/>
          </w:divBdr>
        </w:div>
        <w:div w:id="304553004">
          <w:marLeft w:val="0"/>
          <w:marRight w:val="0"/>
          <w:marTop w:val="0"/>
          <w:marBottom w:val="0"/>
          <w:divBdr>
            <w:top w:val="none" w:sz="0" w:space="0" w:color="auto"/>
            <w:left w:val="none" w:sz="0" w:space="0" w:color="auto"/>
            <w:bottom w:val="none" w:sz="0" w:space="0" w:color="auto"/>
            <w:right w:val="none" w:sz="0" w:space="0" w:color="auto"/>
          </w:divBdr>
        </w:div>
        <w:div w:id="1380664522">
          <w:marLeft w:val="0"/>
          <w:marRight w:val="0"/>
          <w:marTop w:val="0"/>
          <w:marBottom w:val="0"/>
          <w:divBdr>
            <w:top w:val="none" w:sz="0" w:space="0" w:color="auto"/>
            <w:left w:val="none" w:sz="0" w:space="0" w:color="auto"/>
            <w:bottom w:val="none" w:sz="0" w:space="0" w:color="auto"/>
            <w:right w:val="none" w:sz="0" w:space="0" w:color="auto"/>
          </w:divBdr>
        </w:div>
        <w:div w:id="589120524">
          <w:marLeft w:val="0"/>
          <w:marRight w:val="0"/>
          <w:marTop w:val="0"/>
          <w:marBottom w:val="0"/>
          <w:divBdr>
            <w:top w:val="none" w:sz="0" w:space="0" w:color="auto"/>
            <w:left w:val="none" w:sz="0" w:space="0" w:color="auto"/>
            <w:bottom w:val="none" w:sz="0" w:space="0" w:color="auto"/>
            <w:right w:val="none" w:sz="0" w:space="0" w:color="auto"/>
          </w:divBdr>
        </w:div>
        <w:div w:id="493299226">
          <w:marLeft w:val="0"/>
          <w:marRight w:val="0"/>
          <w:marTop w:val="0"/>
          <w:marBottom w:val="0"/>
          <w:divBdr>
            <w:top w:val="none" w:sz="0" w:space="0" w:color="auto"/>
            <w:left w:val="none" w:sz="0" w:space="0" w:color="auto"/>
            <w:bottom w:val="none" w:sz="0" w:space="0" w:color="auto"/>
            <w:right w:val="none" w:sz="0" w:space="0" w:color="auto"/>
          </w:divBdr>
        </w:div>
        <w:div w:id="1408263222">
          <w:marLeft w:val="0"/>
          <w:marRight w:val="0"/>
          <w:marTop w:val="0"/>
          <w:marBottom w:val="0"/>
          <w:divBdr>
            <w:top w:val="none" w:sz="0" w:space="0" w:color="auto"/>
            <w:left w:val="none" w:sz="0" w:space="0" w:color="auto"/>
            <w:bottom w:val="none" w:sz="0" w:space="0" w:color="auto"/>
            <w:right w:val="none" w:sz="0" w:space="0" w:color="auto"/>
          </w:divBdr>
        </w:div>
        <w:div w:id="589973930">
          <w:marLeft w:val="0"/>
          <w:marRight w:val="0"/>
          <w:marTop w:val="0"/>
          <w:marBottom w:val="0"/>
          <w:divBdr>
            <w:top w:val="none" w:sz="0" w:space="0" w:color="auto"/>
            <w:left w:val="none" w:sz="0" w:space="0" w:color="auto"/>
            <w:bottom w:val="none" w:sz="0" w:space="0" w:color="auto"/>
            <w:right w:val="none" w:sz="0" w:space="0" w:color="auto"/>
          </w:divBdr>
        </w:div>
        <w:div w:id="179709020">
          <w:marLeft w:val="0"/>
          <w:marRight w:val="0"/>
          <w:marTop w:val="0"/>
          <w:marBottom w:val="0"/>
          <w:divBdr>
            <w:top w:val="none" w:sz="0" w:space="0" w:color="auto"/>
            <w:left w:val="none" w:sz="0" w:space="0" w:color="auto"/>
            <w:bottom w:val="none" w:sz="0" w:space="0" w:color="auto"/>
            <w:right w:val="none" w:sz="0" w:space="0" w:color="auto"/>
          </w:divBdr>
        </w:div>
        <w:div w:id="1999504183">
          <w:marLeft w:val="0"/>
          <w:marRight w:val="0"/>
          <w:marTop w:val="0"/>
          <w:marBottom w:val="0"/>
          <w:divBdr>
            <w:top w:val="none" w:sz="0" w:space="0" w:color="auto"/>
            <w:left w:val="none" w:sz="0" w:space="0" w:color="auto"/>
            <w:bottom w:val="none" w:sz="0" w:space="0" w:color="auto"/>
            <w:right w:val="none" w:sz="0" w:space="0" w:color="auto"/>
          </w:divBdr>
        </w:div>
      </w:divsChild>
    </w:div>
    <w:div w:id="1886288050">
      <w:bodyDiv w:val="1"/>
      <w:marLeft w:val="0"/>
      <w:marRight w:val="0"/>
      <w:marTop w:val="0"/>
      <w:marBottom w:val="0"/>
      <w:divBdr>
        <w:top w:val="none" w:sz="0" w:space="0" w:color="auto"/>
        <w:left w:val="none" w:sz="0" w:space="0" w:color="auto"/>
        <w:bottom w:val="none" w:sz="0" w:space="0" w:color="auto"/>
        <w:right w:val="none" w:sz="0" w:space="0" w:color="auto"/>
      </w:divBdr>
    </w:div>
    <w:div w:id="209658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ndependent.co.uk" TargetMode="External"/><Relationship Id="rId18" Type="http://schemas.openxmlformats.org/officeDocument/2006/relationships/hyperlink" Target="http://www.businessdictionary.co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sportsdirectplc.com/corporate-responsibility/environment.aspx" TargetMode="External"/><Relationship Id="rId7" Type="http://schemas.openxmlformats.org/officeDocument/2006/relationships/endnotes" Target="endnotes.xml"/><Relationship Id="rId12" Type="http://schemas.openxmlformats.org/officeDocument/2006/relationships/hyperlink" Target="file:///C:/Users/1708004/Downloads/8DA08736-B7EC-415B-8714-B9583EABFFB9.pdf" TargetMode="External"/><Relationship Id="rId17" Type="http://schemas.openxmlformats.org/officeDocument/2006/relationships/hyperlink" Target="http://www.onlineassignmenthelp.com.a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villanovau.com/" TargetMode="External"/><Relationship Id="rId20" Type="http://schemas.openxmlformats.org/officeDocument/2006/relationships/hyperlink" Target="https://www.professionalacademy.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udy.com/" TargetMode="External"/><Relationship Id="rId24" Type="http://schemas.openxmlformats.org/officeDocument/2006/relationships/hyperlink" Target="http://advantage.marketline.com.ezproxy.uwtsd.ac.uk/Product?ptype=Case+Studies&amp;pid=ML00017-054" TargetMode="External"/><Relationship Id="rId5" Type="http://schemas.openxmlformats.org/officeDocument/2006/relationships/webSettings" Target="webSettings.xml"/><Relationship Id="rId15" Type="http://schemas.openxmlformats.org/officeDocument/2006/relationships/hyperlink" Target="https://www.sportsdirect.com/" TargetMode="External"/><Relationship Id="rId23" Type="http://schemas.openxmlformats.org/officeDocument/2006/relationships/hyperlink" Target="http://advantage.marketline.com.ezproxy.uwtsd.ac.uk/Product?ptype=Case+Studies&amp;pid=ML00017-054" TargetMode="External"/><Relationship Id="rId28" Type="http://schemas.openxmlformats.org/officeDocument/2006/relationships/theme" Target="theme/theme1.xml"/><Relationship Id="rId10" Type="http://schemas.openxmlformats.org/officeDocument/2006/relationships/hyperlink" Target="http://study.com/" TargetMode="External"/><Relationship Id="rId19" Type="http://schemas.openxmlformats.org/officeDocument/2006/relationships/hyperlink" Target="http://study.com/academy/lesson/contingency-approach-of-management" TargetMode="External"/><Relationship Id="rId4" Type="http://schemas.openxmlformats.org/officeDocument/2006/relationships/settings" Target="settings.xml"/><Relationship Id="rId9" Type="http://schemas.openxmlformats.org/officeDocument/2006/relationships/hyperlink" Target="file:///C:\Users\1708004\Downloads\8DA08736-B7EC-415B-8714-B9583EABFFB9.pdf" TargetMode="External"/><Relationship Id="rId14" Type="http://schemas.openxmlformats.org/officeDocument/2006/relationships/hyperlink" Target="http://study.com/" TargetMode="External"/><Relationship Id="rId22" Type="http://schemas.openxmlformats.org/officeDocument/2006/relationships/hyperlink" Target="https://department.monm.edu/cata/mcgaan/classes/cata101/Perception-101.ht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Mul13</b:Tag>
    <b:SourceType>Book</b:SourceType>
    <b:Guid>{935DB985-7E2C-4B87-B6A2-E97AB3D26EF3}</b:Guid>
    <b:Title>Management and Organisational Behaviour</b:Title>
    <b:Year>2013</b:Year>
    <b:City>Harlow</b:City>
    <b:Publisher>Pearson</b:Publisher>
    <b:Author>
      <b:Author>
        <b:NameList>
          <b:Person>
            <b:Last>Mullins</b:Last>
            <b:First>L</b:First>
          </b:Person>
        </b:NameList>
      </b:Author>
    </b:Author>
    <b:RefOrder>2</b:RefOrder>
  </b:Source>
  <b:Source>
    <b:Tag>Mar17</b:Tag>
    <b:SourceType>InternetSite</b:SourceType>
    <b:Guid>{C4FBC4A7-4D0A-4500-B2A2-B1E3912B3922}</b:Guid>
    <b:Author>
      <b:Author>
        <b:Corporate>MarketLine</b:Corporate>
      </b:Author>
    </b:Author>
    <b:Title>www.marketline.com</b:Title>
    <b:InternetSiteTitle>Sports Direct International Plc</b:InternetSiteTitle>
    <b:Year>2017</b:Year>
    <b:Month>September</b:Month>
    <b:Day>1</b:Day>
    <b:URL>http://advantage.marketline.com.ezproxy.uwtsd.ac.uk/Product?ptype=Companies&amp;pid=8DA08736-B7EC-415B-8714-B9583EABFFB9</b:URL>
    <b:RefOrder>1</b:RefOrder>
  </b:Source>
</b:Sources>
</file>

<file path=customXml/itemProps1.xml><?xml version="1.0" encoding="utf-8"?>
<ds:datastoreItem xmlns:ds="http://schemas.openxmlformats.org/officeDocument/2006/customXml" ds:itemID="{D1E88AE1-FEAF-4F1B-94FA-95F1AFBFA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13</Pages>
  <Words>2757</Words>
  <Characters>15718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(1708004)</dc:creator>
  <cp:keywords/>
  <dc:description/>
  <cp:lastModifiedBy>Morgan Davies (1708004)</cp:lastModifiedBy>
  <cp:revision>33</cp:revision>
  <dcterms:created xsi:type="dcterms:W3CDTF">2017-11-10T12:39:00Z</dcterms:created>
  <dcterms:modified xsi:type="dcterms:W3CDTF">2017-11-27T16:15:00Z</dcterms:modified>
</cp:coreProperties>
</file>