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BCD47" w14:textId="77777777" w:rsidR="00FD5410" w:rsidRPr="005404AB" w:rsidRDefault="00FD5410" w:rsidP="005404AB">
      <w:pPr>
        <w:spacing w:line="360" w:lineRule="auto"/>
        <w:jc w:val="center"/>
        <w:rPr>
          <w:rFonts w:ascii="Times New Roman" w:hAnsi="Times New Roman" w:cs="Times New Roman"/>
          <w:sz w:val="24"/>
          <w:szCs w:val="24"/>
          <w:u w:val="single"/>
        </w:rPr>
      </w:pPr>
      <w:r w:rsidRPr="005404AB">
        <w:rPr>
          <w:rFonts w:ascii="Times New Roman" w:hAnsi="Times New Roman" w:cs="Times New Roman"/>
          <w:sz w:val="24"/>
          <w:szCs w:val="24"/>
          <w:u w:val="single"/>
        </w:rPr>
        <w:t xml:space="preserve">Script </w:t>
      </w:r>
    </w:p>
    <w:p w14:paraId="365B0977" w14:textId="52BF993B" w:rsidR="002E7D8C" w:rsidRPr="005404AB" w:rsidRDefault="00FD5410" w:rsidP="005404AB">
      <w:pPr>
        <w:spacing w:line="360" w:lineRule="auto"/>
        <w:ind w:firstLine="720"/>
        <w:rPr>
          <w:rFonts w:ascii="Times New Roman" w:hAnsi="Times New Roman" w:cs="Times New Roman"/>
          <w:sz w:val="24"/>
          <w:szCs w:val="24"/>
        </w:rPr>
      </w:pPr>
      <w:r w:rsidRPr="005404AB">
        <w:rPr>
          <w:rFonts w:ascii="Times New Roman" w:hAnsi="Times New Roman" w:cs="Times New Roman"/>
          <w:sz w:val="24"/>
          <w:szCs w:val="24"/>
        </w:rPr>
        <w:t>Good morning, my name is Molly I am part of the year 6 team at school X. I have brought you all together today to discuss the children</w:t>
      </w:r>
      <w:r w:rsidR="00393C9D" w:rsidRPr="005404AB">
        <w:rPr>
          <w:rFonts w:ascii="Times New Roman" w:hAnsi="Times New Roman" w:cs="Times New Roman"/>
          <w:sz w:val="24"/>
          <w:szCs w:val="24"/>
        </w:rPr>
        <w:t>’s</w:t>
      </w:r>
      <w:r w:rsidRPr="005404AB">
        <w:rPr>
          <w:rFonts w:ascii="Times New Roman" w:hAnsi="Times New Roman" w:cs="Times New Roman"/>
          <w:sz w:val="24"/>
          <w:szCs w:val="24"/>
        </w:rPr>
        <w:t xml:space="preserve"> transition</w:t>
      </w:r>
      <w:r w:rsidR="003638F2" w:rsidRPr="005404AB">
        <w:rPr>
          <w:rFonts w:ascii="Times New Roman" w:hAnsi="Times New Roman" w:cs="Times New Roman"/>
          <w:sz w:val="24"/>
          <w:szCs w:val="24"/>
        </w:rPr>
        <w:t>s</w:t>
      </w:r>
      <w:r w:rsidRPr="005404AB">
        <w:rPr>
          <w:rFonts w:ascii="Times New Roman" w:hAnsi="Times New Roman" w:cs="Times New Roman"/>
          <w:sz w:val="24"/>
          <w:szCs w:val="24"/>
        </w:rPr>
        <w:t xml:space="preserve"> up to year 7. During this presentation I will pr</w:t>
      </w:r>
      <w:r w:rsidR="00393C9D" w:rsidRPr="005404AB">
        <w:rPr>
          <w:rFonts w:ascii="Times New Roman" w:hAnsi="Times New Roman" w:cs="Times New Roman"/>
          <w:sz w:val="24"/>
          <w:szCs w:val="24"/>
        </w:rPr>
        <w:t xml:space="preserve">opose </w:t>
      </w:r>
      <w:r w:rsidRPr="005404AB">
        <w:rPr>
          <w:rFonts w:ascii="Times New Roman" w:hAnsi="Times New Roman" w:cs="Times New Roman"/>
          <w:sz w:val="24"/>
          <w:szCs w:val="24"/>
        </w:rPr>
        <w:t>an idea that addresses one of our targets from our recent ES</w:t>
      </w:r>
      <w:r w:rsidR="00022E92" w:rsidRPr="005404AB">
        <w:rPr>
          <w:rFonts w:ascii="Times New Roman" w:hAnsi="Times New Roman" w:cs="Times New Roman"/>
          <w:sz w:val="24"/>
          <w:szCs w:val="24"/>
        </w:rPr>
        <w:t>TYN</w:t>
      </w:r>
      <w:r w:rsidRPr="005404AB">
        <w:rPr>
          <w:rFonts w:ascii="Times New Roman" w:hAnsi="Times New Roman" w:cs="Times New Roman"/>
          <w:sz w:val="24"/>
          <w:szCs w:val="24"/>
        </w:rPr>
        <w:t xml:space="preserve"> </w:t>
      </w:r>
      <w:r w:rsidR="004E18A0" w:rsidRPr="005404AB">
        <w:rPr>
          <w:rFonts w:ascii="Times New Roman" w:hAnsi="Times New Roman" w:cs="Times New Roman"/>
          <w:sz w:val="24"/>
          <w:szCs w:val="24"/>
        </w:rPr>
        <w:t>report</w:t>
      </w:r>
      <w:r w:rsidR="00C431D1" w:rsidRPr="005404AB">
        <w:rPr>
          <w:rFonts w:ascii="Times New Roman" w:hAnsi="Times New Roman" w:cs="Times New Roman"/>
          <w:color w:val="FF0000"/>
          <w:sz w:val="24"/>
          <w:szCs w:val="24"/>
        </w:rPr>
        <w:t xml:space="preserve"> </w:t>
      </w:r>
      <w:r w:rsidR="004E18A0" w:rsidRPr="005404AB">
        <w:rPr>
          <w:rFonts w:ascii="Times New Roman" w:hAnsi="Times New Roman" w:cs="Times New Roman"/>
          <w:sz w:val="24"/>
          <w:szCs w:val="24"/>
        </w:rPr>
        <w:t>and</w:t>
      </w:r>
      <w:r w:rsidRPr="005404AB">
        <w:rPr>
          <w:rFonts w:ascii="Times New Roman" w:hAnsi="Times New Roman" w:cs="Times New Roman"/>
          <w:sz w:val="24"/>
          <w:szCs w:val="24"/>
        </w:rPr>
        <w:t xml:space="preserve"> will also ensure that the children’s wellbeing and understanding of their next level of education excels the standards it should be.</w:t>
      </w:r>
      <w:r w:rsidR="00E37544" w:rsidRPr="005404AB">
        <w:rPr>
          <w:rFonts w:ascii="Times New Roman" w:hAnsi="Times New Roman" w:cs="Times New Roman"/>
          <w:sz w:val="24"/>
          <w:szCs w:val="24"/>
        </w:rPr>
        <w:t xml:space="preserve"> </w:t>
      </w:r>
    </w:p>
    <w:p w14:paraId="6A34EDC0" w14:textId="77882DFB" w:rsidR="003638F2" w:rsidRPr="005404AB" w:rsidRDefault="002E7D8C" w:rsidP="005404AB">
      <w:pPr>
        <w:spacing w:line="360" w:lineRule="auto"/>
        <w:ind w:firstLine="720"/>
        <w:rPr>
          <w:rFonts w:ascii="Times New Roman" w:hAnsi="Times New Roman" w:cs="Times New Roman"/>
          <w:sz w:val="24"/>
          <w:szCs w:val="24"/>
        </w:rPr>
      </w:pPr>
      <w:r w:rsidRPr="005404AB">
        <w:rPr>
          <w:rFonts w:ascii="Times New Roman" w:hAnsi="Times New Roman" w:cs="Times New Roman"/>
          <w:sz w:val="24"/>
          <w:szCs w:val="24"/>
        </w:rPr>
        <w:t>T</w:t>
      </w:r>
      <w:r w:rsidR="00D02BE5" w:rsidRPr="005404AB">
        <w:rPr>
          <w:rFonts w:ascii="Times New Roman" w:hAnsi="Times New Roman" w:cs="Times New Roman"/>
          <w:sz w:val="24"/>
          <w:szCs w:val="24"/>
        </w:rPr>
        <w:t>he transition from primary school to secondary school is very important for children’s development. Ensuring that the transition is a</w:t>
      </w:r>
      <w:r w:rsidR="002405BB" w:rsidRPr="005404AB">
        <w:rPr>
          <w:rFonts w:ascii="Times New Roman" w:hAnsi="Times New Roman" w:cs="Times New Roman"/>
          <w:sz w:val="24"/>
          <w:szCs w:val="24"/>
        </w:rPr>
        <w:t>s</w:t>
      </w:r>
      <w:r w:rsidR="00D02BE5" w:rsidRPr="005404AB">
        <w:rPr>
          <w:rFonts w:ascii="Times New Roman" w:hAnsi="Times New Roman" w:cs="Times New Roman"/>
          <w:sz w:val="24"/>
          <w:szCs w:val="24"/>
        </w:rPr>
        <w:t xml:space="preserve"> smooth as it can be </w:t>
      </w:r>
      <w:r w:rsidR="007D2287" w:rsidRPr="005404AB">
        <w:rPr>
          <w:rFonts w:ascii="Times New Roman" w:hAnsi="Times New Roman" w:cs="Times New Roman"/>
          <w:sz w:val="24"/>
          <w:szCs w:val="24"/>
        </w:rPr>
        <w:t>for</w:t>
      </w:r>
      <w:r w:rsidR="00D02BE5" w:rsidRPr="005404AB">
        <w:rPr>
          <w:rFonts w:ascii="Times New Roman" w:hAnsi="Times New Roman" w:cs="Times New Roman"/>
          <w:sz w:val="24"/>
          <w:szCs w:val="24"/>
        </w:rPr>
        <w:t xml:space="preserve"> the children’s </w:t>
      </w:r>
      <w:r w:rsidR="002405BB" w:rsidRPr="005404AB">
        <w:rPr>
          <w:rFonts w:ascii="Times New Roman" w:hAnsi="Times New Roman" w:cs="Times New Roman"/>
          <w:sz w:val="24"/>
          <w:szCs w:val="24"/>
        </w:rPr>
        <w:t>progress</w:t>
      </w:r>
      <w:r w:rsidR="00D02BE5" w:rsidRPr="005404AB">
        <w:rPr>
          <w:rFonts w:ascii="Times New Roman" w:hAnsi="Times New Roman" w:cs="Times New Roman"/>
          <w:sz w:val="24"/>
          <w:szCs w:val="24"/>
        </w:rPr>
        <w:t xml:space="preserve"> not be </w:t>
      </w:r>
      <w:r w:rsidR="002405BB" w:rsidRPr="005404AB">
        <w:rPr>
          <w:rFonts w:ascii="Times New Roman" w:hAnsi="Times New Roman" w:cs="Times New Roman"/>
          <w:sz w:val="24"/>
          <w:szCs w:val="24"/>
        </w:rPr>
        <w:t>impaired</w:t>
      </w:r>
      <w:r w:rsidR="00D02BE5" w:rsidRPr="005404AB">
        <w:rPr>
          <w:rFonts w:ascii="Times New Roman" w:hAnsi="Times New Roman" w:cs="Times New Roman"/>
          <w:sz w:val="24"/>
          <w:szCs w:val="24"/>
        </w:rPr>
        <w:t xml:space="preserve"> would be one of the main examples of </w:t>
      </w:r>
      <w:r w:rsidR="007D2287" w:rsidRPr="005404AB">
        <w:rPr>
          <w:rFonts w:ascii="Times New Roman" w:hAnsi="Times New Roman" w:cs="Times New Roman"/>
          <w:sz w:val="24"/>
          <w:szCs w:val="24"/>
        </w:rPr>
        <w:t>its importance. “</w:t>
      </w:r>
      <w:r w:rsidR="00464E5E" w:rsidRPr="005404AB">
        <w:rPr>
          <w:rFonts w:ascii="Times New Roman" w:hAnsi="Times New Roman" w:cs="Times New Roman"/>
          <w:sz w:val="24"/>
          <w:szCs w:val="24"/>
        </w:rPr>
        <w:t xml:space="preserve">curriculum between primary </w:t>
      </w:r>
      <w:r w:rsidR="007D2287" w:rsidRPr="005404AB">
        <w:rPr>
          <w:rFonts w:ascii="Times New Roman" w:hAnsi="Times New Roman" w:cs="Times New Roman"/>
          <w:sz w:val="24"/>
          <w:szCs w:val="24"/>
        </w:rPr>
        <w:t>and secondary school may suffer during transition and</w:t>
      </w:r>
      <w:r w:rsidR="002405BB" w:rsidRPr="005404AB">
        <w:rPr>
          <w:rFonts w:ascii="Times New Roman" w:hAnsi="Times New Roman" w:cs="Times New Roman"/>
          <w:sz w:val="24"/>
          <w:szCs w:val="24"/>
        </w:rPr>
        <w:t xml:space="preserve"> </w:t>
      </w:r>
      <w:r w:rsidR="007D2287" w:rsidRPr="005404AB">
        <w:rPr>
          <w:rFonts w:ascii="Times New Roman" w:hAnsi="Times New Roman" w:cs="Times New Roman"/>
          <w:sz w:val="24"/>
          <w:szCs w:val="24"/>
        </w:rPr>
        <w:t>some vulnerable children need intervention prior to transition” (McGee et. al., 2004).</w:t>
      </w:r>
      <w:r w:rsidR="003638F2" w:rsidRPr="005404AB">
        <w:rPr>
          <w:rFonts w:ascii="Times New Roman" w:hAnsi="Times New Roman" w:cs="Times New Roman"/>
          <w:sz w:val="24"/>
          <w:szCs w:val="24"/>
        </w:rPr>
        <w:t xml:space="preserve"> An intervention would help the children to be </w:t>
      </w:r>
      <w:r w:rsidR="001D00BE" w:rsidRPr="005404AB">
        <w:rPr>
          <w:rFonts w:ascii="Times New Roman" w:hAnsi="Times New Roman" w:cs="Times New Roman"/>
          <w:sz w:val="24"/>
          <w:szCs w:val="24"/>
        </w:rPr>
        <w:t xml:space="preserve">at </w:t>
      </w:r>
      <w:r w:rsidR="003638F2" w:rsidRPr="005404AB">
        <w:rPr>
          <w:rFonts w:ascii="Times New Roman" w:hAnsi="Times New Roman" w:cs="Times New Roman"/>
          <w:sz w:val="24"/>
          <w:szCs w:val="24"/>
        </w:rPr>
        <w:t>the same standard</w:t>
      </w:r>
      <w:r w:rsidR="00555044" w:rsidRPr="005404AB">
        <w:rPr>
          <w:rFonts w:ascii="Times New Roman" w:hAnsi="Times New Roman" w:cs="Times New Roman"/>
          <w:sz w:val="24"/>
          <w:szCs w:val="24"/>
        </w:rPr>
        <w:t xml:space="preserve"> </w:t>
      </w:r>
      <w:r w:rsidR="003638F2" w:rsidRPr="005404AB">
        <w:rPr>
          <w:rFonts w:ascii="Times New Roman" w:hAnsi="Times New Roman" w:cs="Times New Roman"/>
          <w:sz w:val="24"/>
          <w:szCs w:val="24"/>
        </w:rPr>
        <w:t xml:space="preserve">as the average child which will in turn help them </w:t>
      </w:r>
      <w:r w:rsidR="00555044" w:rsidRPr="005404AB">
        <w:rPr>
          <w:rFonts w:ascii="Times New Roman" w:hAnsi="Times New Roman" w:cs="Times New Roman"/>
          <w:sz w:val="24"/>
          <w:szCs w:val="24"/>
        </w:rPr>
        <w:t>to be</w:t>
      </w:r>
      <w:r w:rsidR="003638F2" w:rsidRPr="005404AB">
        <w:rPr>
          <w:rFonts w:ascii="Times New Roman" w:hAnsi="Times New Roman" w:cs="Times New Roman"/>
          <w:sz w:val="24"/>
          <w:szCs w:val="24"/>
        </w:rPr>
        <w:t xml:space="preserve"> able to cope with the higher level of work. The same piec</w:t>
      </w:r>
      <w:r w:rsidR="00555044" w:rsidRPr="005404AB">
        <w:rPr>
          <w:rFonts w:ascii="Times New Roman" w:hAnsi="Times New Roman" w:cs="Times New Roman"/>
          <w:sz w:val="24"/>
          <w:szCs w:val="24"/>
        </w:rPr>
        <w:t xml:space="preserve">e </w:t>
      </w:r>
      <w:r w:rsidR="003638F2" w:rsidRPr="005404AB">
        <w:rPr>
          <w:rFonts w:ascii="Times New Roman" w:hAnsi="Times New Roman" w:cs="Times New Roman"/>
          <w:sz w:val="24"/>
          <w:szCs w:val="24"/>
        </w:rPr>
        <w:t xml:space="preserve">of research suggests that “Children need to understand what is expected of them in secondary school, be prepared for the level and style of work.” </w:t>
      </w:r>
      <w:r w:rsidR="00464E5E" w:rsidRPr="005404AB">
        <w:rPr>
          <w:rFonts w:ascii="Times New Roman" w:hAnsi="Times New Roman" w:cs="Times New Roman"/>
          <w:sz w:val="24"/>
          <w:szCs w:val="24"/>
        </w:rPr>
        <w:t xml:space="preserve">(Evangelou, M. 2008). </w:t>
      </w:r>
      <w:r w:rsidR="008823C8" w:rsidRPr="005404AB">
        <w:rPr>
          <w:rFonts w:ascii="Times New Roman" w:hAnsi="Times New Roman" w:cs="Times New Roman"/>
          <w:sz w:val="24"/>
          <w:szCs w:val="24"/>
        </w:rPr>
        <w:t>Allowing</w:t>
      </w:r>
      <w:r w:rsidR="003638F2" w:rsidRPr="005404AB">
        <w:rPr>
          <w:rFonts w:ascii="Times New Roman" w:hAnsi="Times New Roman" w:cs="Times New Roman"/>
          <w:sz w:val="24"/>
          <w:szCs w:val="24"/>
        </w:rPr>
        <w:t xml:space="preserve"> the children to understand new </w:t>
      </w:r>
      <w:r w:rsidR="005B5612" w:rsidRPr="005404AB">
        <w:rPr>
          <w:rFonts w:ascii="Times New Roman" w:hAnsi="Times New Roman" w:cs="Times New Roman"/>
          <w:sz w:val="24"/>
          <w:szCs w:val="24"/>
        </w:rPr>
        <w:t>expectations will give the</w:t>
      </w:r>
      <w:r w:rsidR="002405BB" w:rsidRPr="005404AB">
        <w:rPr>
          <w:rFonts w:ascii="Times New Roman" w:hAnsi="Times New Roman" w:cs="Times New Roman"/>
          <w:sz w:val="24"/>
          <w:szCs w:val="24"/>
        </w:rPr>
        <w:t>m</w:t>
      </w:r>
      <w:r w:rsidR="005B5612" w:rsidRPr="005404AB">
        <w:rPr>
          <w:rFonts w:ascii="Times New Roman" w:hAnsi="Times New Roman" w:cs="Times New Roman"/>
          <w:sz w:val="24"/>
          <w:szCs w:val="24"/>
        </w:rPr>
        <w:t xml:space="preserve"> time to adapt </w:t>
      </w:r>
      <w:r w:rsidR="00E9443C" w:rsidRPr="005404AB">
        <w:rPr>
          <w:rFonts w:ascii="Times New Roman" w:hAnsi="Times New Roman" w:cs="Times New Roman"/>
          <w:sz w:val="24"/>
          <w:szCs w:val="24"/>
        </w:rPr>
        <w:t xml:space="preserve">and adjust </w:t>
      </w:r>
      <w:r w:rsidR="005B5612" w:rsidRPr="005404AB">
        <w:rPr>
          <w:rFonts w:ascii="Times New Roman" w:hAnsi="Times New Roman" w:cs="Times New Roman"/>
          <w:sz w:val="24"/>
          <w:szCs w:val="24"/>
        </w:rPr>
        <w:t xml:space="preserve">to the changes, resulting in a much </w:t>
      </w:r>
      <w:r w:rsidR="00E9443C" w:rsidRPr="005404AB">
        <w:rPr>
          <w:rFonts w:ascii="Times New Roman" w:hAnsi="Times New Roman" w:cs="Times New Roman"/>
          <w:sz w:val="24"/>
          <w:szCs w:val="24"/>
        </w:rPr>
        <w:t xml:space="preserve">smoother </w:t>
      </w:r>
      <w:r w:rsidR="005B5612" w:rsidRPr="005404AB">
        <w:rPr>
          <w:rFonts w:ascii="Times New Roman" w:hAnsi="Times New Roman" w:cs="Times New Roman"/>
          <w:sz w:val="24"/>
          <w:szCs w:val="24"/>
        </w:rPr>
        <w:t>transition.</w:t>
      </w:r>
      <w:r w:rsidR="00CA6767" w:rsidRPr="005404AB">
        <w:rPr>
          <w:rFonts w:ascii="Times New Roman" w:hAnsi="Times New Roman" w:cs="Times New Roman"/>
          <w:sz w:val="24"/>
          <w:szCs w:val="24"/>
        </w:rPr>
        <w:t xml:space="preserve"> </w:t>
      </w:r>
    </w:p>
    <w:p w14:paraId="4250429E" w14:textId="0B5FC5D2" w:rsidR="002E7D8C" w:rsidRPr="005404AB" w:rsidRDefault="00FA5063" w:rsidP="005404AB">
      <w:pPr>
        <w:spacing w:line="360" w:lineRule="auto"/>
        <w:ind w:firstLine="720"/>
        <w:rPr>
          <w:rFonts w:ascii="Times New Roman" w:hAnsi="Times New Roman" w:cs="Times New Roman"/>
          <w:sz w:val="24"/>
          <w:szCs w:val="24"/>
        </w:rPr>
      </w:pPr>
      <w:r w:rsidRPr="005404AB">
        <w:rPr>
          <w:rFonts w:ascii="Times New Roman" w:hAnsi="Times New Roman" w:cs="Times New Roman"/>
          <w:sz w:val="24"/>
          <w:szCs w:val="24"/>
        </w:rPr>
        <w:t xml:space="preserve">All the children and their parents will have concerns and questions about the transition up to comprehensive school. </w:t>
      </w:r>
      <w:r w:rsidR="002405BB" w:rsidRPr="005404AB">
        <w:rPr>
          <w:rFonts w:ascii="Times New Roman" w:hAnsi="Times New Roman" w:cs="Times New Roman"/>
          <w:sz w:val="24"/>
          <w:szCs w:val="24"/>
        </w:rPr>
        <w:t>For example, g</w:t>
      </w:r>
      <w:r w:rsidRPr="005404AB">
        <w:rPr>
          <w:rFonts w:ascii="Times New Roman" w:hAnsi="Times New Roman" w:cs="Times New Roman"/>
          <w:sz w:val="24"/>
          <w:szCs w:val="24"/>
        </w:rPr>
        <w:t>etting lost in their new school</w:t>
      </w:r>
      <w:r w:rsidR="002405BB" w:rsidRPr="005404AB">
        <w:rPr>
          <w:rFonts w:ascii="Times New Roman" w:hAnsi="Times New Roman" w:cs="Times New Roman"/>
          <w:sz w:val="24"/>
          <w:szCs w:val="24"/>
        </w:rPr>
        <w:t>,</w:t>
      </w:r>
      <w:r w:rsidRPr="005404AB">
        <w:rPr>
          <w:rFonts w:ascii="Times New Roman" w:hAnsi="Times New Roman" w:cs="Times New Roman"/>
          <w:sz w:val="24"/>
          <w:szCs w:val="24"/>
        </w:rPr>
        <w:t xml:space="preserve"> losing their old friends</w:t>
      </w:r>
      <w:r w:rsidR="002405BB" w:rsidRPr="005404AB">
        <w:rPr>
          <w:rFonts w:ascii="Times New Roman" w:hAnsi="Times New Roman" w:cs="Times New Roman"/>
          <w:sz w:val="24"/>
          <w:szCs w:val="24"/>
        </w:rPr>
        <w:t>,</w:t>
      </w:r>
      <w:r w:rsidRPr="005404AB">
        <w:rPr>
          <w:rFonts w:ascii="Times New Roman" w:hAnsi="Times New Roman" w:cs="Times New Roman"/>
          <w:sz w:val="24"/>
          <w:szCs w:val="24"/>
        </w:rPr>
        <w:t xml:space="preserve"> the volume of homework given compared to year 6</w:t>
      </w:r>
      <w:r w:rsidR="002405BB" w:rsidRPr="005404AB">
        <w:rPr>
          <w:rFonts w:ascii="Times New Roman" w:hAnsi="Times New Roman" w:cs="Times New Roman"/>
          <w:sz w:val="24"/>
          <w:szCs w:val="24"/>
        </w:rPr>
        <w:t xml:space="preserve">, </w:t>
      </w:r>
      <w:r w:rsidRPr="005404AB">
        <w:rPr>
          <w:rFonts w:ascii="Times New Roman" w:hAnsi="Times New Roman" w:cs="Times New Roman"/>
          <w:sz w:val="24"/>
          <w:szCs w:val="24"/>
        </w:rPr>
        <w:t>the concept of detentions and new discipline policies</w:t>
      </w:r>
      <w:r w:rsidR="002405BB" w:rsidRPr="005404AB">
        <w:rPr>
          <w:rFonts w:ascii="Times New Roman" w:hAnsi="Times New Roman" w:cs="Times New Roman"/>
          <w:sz w:val="24"/>
          <w:szCs w:val="24"/>
        </w:rPr>
        <w:t xml:space="preserve">, and of </w:t>
      </w:r>
      <w:r w:rsidR="00464E5E" w:rsidRPr="005404AB">
        <w:rPr>
          <w:rFonts w:ascii="Times New Roman" w:hAnsi="Times New Roman" w:cs="Times New Roman"/>
          <w:sz w:val="24"/>
          <w:szCs w:val="24"/>
        </w:rPr>
        <w:t>course, the</w:t>
      </w:r>
      <w:r w:rsidR="002405BB" w:rsidRPr="005404AB">
        <w:rPr>
          <w:rFonts w:ascii="Times New Roman" w:hAnsi="Times New Roman" w:cs="Times New Roman"/>
          <w:sz w:val="24"/>
          <w:szCs w:val="24"/>
        </w:rPr>
        <w:t xml:space="preserve"> prospect of </w:t>
      </w:r>
      <w:r w:rsidRPr="005404AB">
        <w:rPr>
          <w:rFonts w:ascii="Times New Roman" w:hAnsi="Times New Roman" w:cs="Times New Roman"/>
          <w:sz w:val="24"/>
          <w:szCs w:val="24"/>
        </w:rPr>
        <w:t xml:space="preserve">being bullied. </w:t>
      </w:r>
      <w:r w:rsidR="002405BB" w:rsidRPr="005404AB">
        <w:rPr>
          <w:rFonts w:ascii="Times New Roman" w:hAnsi="Times New Roman" w:cs="Times New Roman"/>
          <w:sz w:val="24"/>
          <w:szCs w:val="24"/>
        </w:rPr>
        <w:t xml:space="preserve">(UCL no date).  </w:t>
      </w:r>
      <w:r w:rsidRPr="005404AB">
        <w:rPr>
          <w:rFonts w:ascii="Times New Roman" w:hAnsi="Times New Roman" w:cs="Times New Roman"/>
          <w:sz w:val="24"/>
          <w:szCs w:val="24"/>
        </w:rPr>
        <w:t>These are just a few examples of the concerns that the children will have in the lead up to transition. I wish to help the children to understand as much as they can prior to the</w:t>
      </w:r>
      <w:r w:rsidR="002405BB" w:rsidRPr="005404AB">
        <w:rPr>
          <w:rFonts w:ascii="Times New Roman" w:hAnsi="Times New Roman" w:cs="Times New Roman"/>
          <w:sz w:val="24"/>
          <w:szCs w:val="24"/>
        </w:rPr>
        <w:t>ir</w:t>
      </w:r>
      <w:r w:rsidRPr="005404AB">
        <w:rPr>
          <w:rFonts w:ascii="Times New Roman" w:hAnsi="Times New Roman" w:cs="Times New Roman"/>
          <w:sz w:val="24"/>
          <w:szCs w:val="24"/>
        </w:rPr>
        <w:t xml:space="preserve"> transition to help reduce these worries and concerns. </w:t>
      </w:r>
      <w:r w:rsidR="003E1434" w:rsidRPr="005404AB">
        <w:rPr>
          <w:rFonts w:ascii="Times New Roman" w:hAnsi="Times New Roman" w:cs="Times New Roman"/>
          <w:sz w:val="24"/>
          <w:szCs w:val="24"/>
        </w:rPr>
        <w:t xml:space="preserve">As well as </w:t>
      </w:r>
      <w:r w:rsidR="002405BB" w:rsidRPr="005404AB">
        <w:rPr>
          <w:rFonts w:ascii="Times New Roman" w:hAnsi="Times New Roman" w:cs="Times New Roman"/>
          <w:sz w:val="24"/>
          <w:szCs w:val="24"/>
        </w:rPr>
        <w:t>the</w:t>
      </w:r>
      <w:r w:rsidR="003E1434" w:rsidRPr="005404AB">
        <w:rPr>
          <w:rFonts w:ascii="Times New Roman" w:hAnsi="Times New Roman" w:cs="Times New Roman"/>
          <w:sz w:val="24"/>
          <w:szCs w:val="24"/>
        </w:rPr>
        <w:t xml:space="preserve"> children</w:t>
      </w:r>
      <w:r w:rsidR="002405BB" w:rsidRPr="005404AB">
        <w:rPr>
          <w:rFonts w:ascii="Times New Roman" w:hAnsi="Times New Roman" w:cs="Times New Roman"/>
          <w:sz w:val="24"/>
          <w:szCs w:val="24"/>
        </w:rPr>
        <w:t>,</w:t>
      </w:r>
      <w:r w:rsidR="003E1434" w:rsidRPr="005404AB">
        <w:rPr>
          <w:rFonts w:ascii="Times New Roman" w:hAnsi="Times New Roman" w:cs="Times New Roman"/>
          <w:sz w:val="24"/>
          <w:szCs w:val="24"/>
        </w:rPr>
        <w:t xml:space="preserve"> </w:t>
      </w:r>
      <w:r w:rsidR="00021019" w:rsidRPr="005404AB">
        <w:rPr>
          <w:rFonts w:ascii="Times New Roman" w:hAnsi="Times New Roman" w:cs="Times New Roman"/>
          <w:sz w:val="24"/>
          <w:szCs w:val="24"/>
        </w:rPr>
        <w:t>parents</w:t>
      </w:r>
      <w:r w:rsidR="003E1434" w:rsidRPr="005404AB">
        <w:rPr>
          <w:rFonts w:ascii="Times New Roman" w:hAnsi="Times New Roman" w:cs="Times New Roman"/>
          <w:sz w:val="24"/>
          <w:szCs w:val="24"/>
        </w:rPr>
        <w:t xml:space="preserve"> will also have their concerns</w:t>
      </w:r>
      <w:r w:rsidR="002405BB" w:rsidRPr="005404AB">
        <w:rPr>
          <w:rFonts w:ascii="Times New Roman" w:hAnsi="Times New Roman" w:cs="Times New Roman"/>
          <w:sz w:val="24"/>
          <w:szCs w:val="24"/>
        </w:rPr>
        <w:t>, so it</w:t>
      </w:r>
      <w:r w:rsidR="003E1434" w:rsidRPr="005404AB">
        <w:rPr>
          <w:rFonts w:ascii="Times New Roman" w:hAnsi="Times New Roman" w:cs="Times New Roman"/>
          <w:sz w:val="24"/>
          <w:szCs w:val="24"/>
        </w:rPr>
        <w:t xml:space="preserve"> is just as important to make sure that they are </w:t>
      </w:r>
      <w:r w:rsidR="002405BB" w:rsidRPr="005404AB">
        <w:rPr>
          <w:rFonts w:ascii="Times New Roman" w:hAnsi="Times New Roman" w:cs="Times New Roman"/>
          <w:sz w:val="24"/>
          <w:szCs w:val="24"/>
        </w:rPr>
        <w:t xml:space="preserve">just </w:t>
      </w:r>
      <w:r w:rsidR="003E1434" w:rsidRPr="005404AB">
        <w:rPr>
          <w:rFonts w:ascii="Times New Roman" w:hAnsi="Times New Roman" w:cs="Times New Roman"/>
          <w:sz w:val="24"/>
          <w:szCs w:val="24"/>
        </w:rPr>
        <w:t xml:space="preserve">as </w:t>
      </w:r>
      <w:r w:rsidR="002405BB" w:rsidRPr="005404AB">
        <w:rPr>
          <w:rFonts w:ascii="Times New Roman" w:hAnsi="Times New Roman" w:cs="Times New Roman"/>
          <w:sz w:val="24"/>
          <w:szCs w:val="24"/>
        </w:rPr>
        <w:t>reassured</w:t>
      </w:r>
      <w:r w:rsidR="003E1434" w:rsidRPr="005404AB">
        <w:rPr>
          <w:rFonts w:ascii="Times New Roman" w:hAnsi="Times New Roman" w:cs="Times New Roman"/>
          <w:sz w:val="24"/>
          <w:szCs w:val="24"/>
        </w:rPr>
        <w:t xml:space="preserve"> as the children</w:t>
      </w:r>
      <w:r w:rsidR="00021019" w:rsidRPr="005404AB">
        <w:rPr>
          <w:rFonts w:ascii="Times New Roman" w:hAnsi="Times New Roman" w:cs="Times New Roman"/>
          <w:sz w:val="24"/>
          <w:szCs w:val="24"/>
        </w:rPr>
        <w:t xml:space="preserve">. </w:t>
      </w:r>
    </w:p>
    <w:p w14:paraId="0A033E62" w14:textId="2498ECF5" w:rsidR="00DE06F8" w:rsidRPr="005404AB" w:rsidRDefault="00021019" w:rsidP="005404AB">
      <w:pPr>
        <w:spacing w:line="360" w:lineRule="auto"/>
        <w:rPr>
          <w:rFonts w:ascii="Times New Roman" w:hAnsi="Times New Roman" w:cs="Times New Roman"/>
          <w:sz w:val="24"/>
          <w:szCs w:val="24"/>
        </w:rPr>
      </w:pPr>
      <w:r w:rsidRPr="005404AB">
        <w:rPr>
          <w:rFonts w:ascii="Times New Roman" w:hAnsi="Times New Roman" w:cs="Times New Roman"/>
          <w:sz w:val="24"/>
          <w:szCs w:val="24"/>
        </w:rPr>
        <w:tab/>
      </w:r>
      <w:r w:rsidR="004605D9" w:rsidRPr="005404AB">
        <w:rPr>
          <w:rFonts w:ascii="Times New Roman" w:hAnsi="Times New Roman" w:cs="Times New Roman"/>
          <w:sz w:val="24"/>
          <w:szCs w:val="24"/>
        </w:rPr>
        <w:t>My proposed i</w:t>
      </w:r>
      <w:r w:rsidR="00B05FA9" w:rsidRPr="005404AB">
        <w:rPr>
          <w:rFonts w:ascii="Times New Roman" w:hAnsi="Times New Roman" w:cs="Times New Roman"/>
          <w:sz w:val="24"/>
          <w:szCs w:val="24"/>
        </w:rPr>
        <w:t>ntervention</w:t>
      </w:r>
      <w:r w:rsidR="004605D9" w:rsidRPr="005404AB">
        <w:rPr>
          <w:rFonts w:ascii="Times New Roman" w:hAnsi="Times New Roman" w:cs="Times New Roman"/>
          <w:sz w:val="24"/>
          <w:szCs w:val="24"/>
        </w:rPr>
        <w:t xml:space="preserve"> involves the children completing a bridging unit. The main purpose for a bridging unit is to achieve better continuity in the teaching and learning as pupils move from Key stage 2 to key stage 3. This requires the teachers from both the year 6 class and a year 7 class to work together and plan the unit of work. According to the </w:t>
      </w:r>
      <w:r w:rsidR="0023101E" w:rsidRPr="005404AB">
        <w:rPr>
          <w:rFonts w:ascii="Times New Roman" w:hAnsi="Times New Roman" w:cs="Times New Roman"/>
          <w:sz w:val="24"/>
          <w:szCs w:val="24"/>
        </w:rPr>
        <w:t>W</w:t>
      </w:r>
      <w:r w:rsidR="004605D9" w:rsidRPr="005404AB">
        <w:rPr>
          <w:rFonts w:ascii="Times New Roman" w:hAnsi="Times New Roman" w:cs="Times New Roman"/>
          <w:sz w:val="24"/>
          <w:szCs w:val="24"/>
        </w:rPr>
        <w:t xml:space="preserve">elsh </w:t>
      </w:r>
      <w:r w:rsidR="0023101E" w:rsidRPr="005404AB">
        <w:rPr>
          <w:rFonts w:ascii="Times New Roman" w:hAnsi="Times New Roman" w:cs="Times New Roman"/>
          <w:sz w:val="24"/>
          <w:szCs w:val="24"/>
        </w:rPr>
        <w:t>G</w:t>
      </w:r>
      <w:r w:rsidR="004605D9" w:rsidRPr="005404AB">
        <w:rPr>
          <w:rFonts w:ascii="Times New Roman" w:hAnsi="Times New Roman" w:cs="Times New Roman"/>
          <w:sz w:val="24"/>
          <w:szCs w:val="24"/>
        </w:rPr>
        <w:t>overnment document ‘</w:t>
      </w:r>
      <w:r w:rsidR="0023101E" w:rsidRPr="005404AB">
        <w:rPr>
          <w:rFonts w:ascii="Times New Roman" w:hAnsi="Times New Roman" w:cs="Times New Roman"/>
          <w:sz w:val="24"/>
          <w:szCs w:val="24"/>
        </w:rPr>
        <w:t>B</w:t>
      </w:r>
      <w:r w:rsidR="004605D9" w:rsidRPr="005404AB">
        <w:rPr>
          <w:rFonts w:ascii="Times New Roman" w:hAnsi="Times New Roman" w:cs="Times New Roman"/>
          <w:sz w:val="24"/>
          <w:szCs w:val="24"/>
        </w:rPr>
        <w:t xml:space="preserve">ridging the </w:t>
      </w:r>
      <w:r w:rsidR="0023101E" w:rsidRPr="005404AB">
        <w:rPr>
          <w:rFonts w:ascii="Times New Roman" w:hAnsi="Times New Roman" w:cs="Times New Roman"/>
          <w:sz w:val="24"/>
          <w:szCs w:val="24"/>
        </w:rPr>
        <w:t>G</w:t>
      </w:r>
      <w:r w:rsidR="004605D9" w:rsidRPr="005404AB">
        <w:rPr>
          <w:rFonts w:ascii="Times New Roman" w:hAnsi="Times New Roman" w:cs="Times New Roman"/>
          <w:sz w:val="24"/>
          <w:szCs w:val="24"/>
        </w:rPr>
        <w:t>ap’</w:t>
      </w:r>
      <w:r w:rsidR="0023101E" w:rsidRPr="005404AB">
        <w:rPr>
          <w:rFonts w:ascii="Times New Roman" w:hAnsi="Times New Roman" w:cs="Times New Roman"/>
          <w:sz w:val="24"/>
          <w:szCs w:val="24"/>
        </w:rPr>
        <w:t xml:space="preserve"> (</w:t>
      </w:r>
      <w:r w:rsidR="00464E5E" w:rsidRPr="005404AB">
        <w:rPr>
          <w:rFonts w:ascii="Times New Roman" w:hAnsi="Times New Roman" w:cs="Times New Roman"/>
          <w:sz w:val="24"/>
          <w:szCs w:val="24"/>
        </w:rPr>
        <w:t>2004</w:t>
      </w:r>
      <w:r w:rsidR="0023101E" w:rsidRPr="005404AB">
        <w:rPr>
          <w:rFonts w:ascii="Times New Roman" w:hAnsi="Times New Roman" w:cs="Times New Roman"/>
          <w:sz w:val="24"/>
          <w:szCs w:val="24"/>
        </w:rPr>
        <w:t>)</w:t>
      </w:r>
      <w:r w:rsidR="004605D9" w:rsidRPr="005404AB">
        <w:rPr>
          <w:rFonts w:ascii="Times New Roman" w:hAnsi="Times New Roman" w:cs="Times New Roman"/>
          <w:sz w:val="24"/>
          <w:szCs w:val="24"/>
        </w:rPr>
        <w:t xml:space="preserve"> it expresses that an effective bridging unit should clearly define a learning objective agreed between the primary and secondary </w:t>
      </w:r>
      <w:r w:rsidR="004605D9" w:rsidRPr="005404AB">
        <w:rPr>
          <w:rFonts w:ascii="Times New Roman" w:hAnsi="Times New Roman" w:cs="Times New Roman"/>
          <w:sz w:val="24"/>
          <w:szCs w:val="24"/>
        </w:rPr>
        <w:lastRenderedPageBreak/>
        <w:t>teachers. The unit should also build on what the children already know and have achieved but in a new</w:t>
      </w:r>
      <w:r w:rsidR="00E00E9A" w:rsidRPr="005404AB">
        <w:rPr>
          <w:rFonts w:ascii="Times New Roman" w:hAnsi="Times New Roman" w:cs="Times New Roman"/>
          <w:sz w:val="24"/>
          <w:szCs w:val="24"/>
        </w:rPr>
        <w:t xml:space="preserve"> and</w:t>
      </w:r>
      <w:r w:rsidR="004605D9" w:rsidRPr="005404AB">
        <w:rPr>
          <w:rFonts w:ascii="Times New Roman" w:hAnsi="Times New Roman" w:cs="Times New Roman"/>
          <w:sz w:val="24"/>
          <w:szCs w:val="24"/>
        </w:rPr>
        <w:t xml:space="preserve"> fresh approach for the children to extend and develop their skills. </w:t>
      </w:r>
      <w:r w:rsidR="00E00E9A" w:rsidRPr="005404AB">
        <w:rPr>
          <w:rFonts w:ascii="Times New Roman" w:hAnsi="Times New Roman" w:cs="Times New Roman"/>
          <w:sz w:val="24"/>
          <w:szCs w:val="24"/>
        </w:rPr>
        <w:t>T</w:t>
      </w:r>
      <w:r w:rsidR="006C6D8B" w:rsidRPr="005404AB">
        <w:rPr>
          <w:rFonts w:ascii="Times New Roman" w:hAnsi="Times New Roman" w:cs="Times New Roman"/>
          <w:sz w:val="24"/>
          <w:szCs w:val="24"/>
        </w:rPr>
        <w:t xml:space="preserve">he unit of work should also have progression to some levels of the year 7 curriculum, blending the two phases together and closing the gap. </w:t>
      </w:r>
      <w:r w:rsidR="00E00E9A" w:rsidRPr="005404AB">
        <w:rPr>
          <w:rFonts w:ascii="Times New Roman" w:hAnsi="Times New Roman" w:cs="Times New Roman"/>
          <w:sz w:val="24"/>
          <w:szCs w:val="24"/>
        </w:rPr>
        <w:t>I will endeavour to explain how this could be achieved.</w:t>
      </w:r>
    </w:p>
    <w:p w14:paraId="10C32182" w14:textId="551CF7AE" w:rsidR="00D92EDD" w:rsidRPr="005404AB" w:rsidRDefault="00D92EDD" w:rsidP="005404AB">
      <w:pPr>
        <w:spacing w:line="360" w:lineRule="auto"/>
        <w:rPr>
          <w:rFonts w:ascii="Times New Roman" w:hAnsi="Times New Roman" w:cs="Times New Roman"/>
          <w:sz w:val="24"/>
          <w:szCs w:val="24"/>
        </w:rPr>
      </w:pPr>
      <w:r w:rsidRPr="005404AB">
        <w:rPr>
          <w:rFonts w:ascii="Times New Roman" w:hAnsi="Times New Roman" w:cs="Times New Roman"/>
          <w:sz w:val="24"/>
          <w:szCs w:val="24"/>
        </w:rPr>
        <w:tab/>
        <w:t xml:space="preserve">Looking at our most </w:t>
      </w:r>
      <w:r w:rsidR="00464E5E" w:rsidRPr="005404AB">
        <w:rPr>
          <w:rFonts w:ascii="Times New Roman" w:hAnsi="Times New Roman" w:cs="Times New Roman"/>
          <w:sz w:val="24"/>
          <w:szCs w:val="24"/>
        </w:rPr>
        <w:t>recent ESTYN report and our school development plan</w:t>
      </w:r>
      <w:r w:rsidRPr="005404AB">
        <w:rPr>
          <w:rFonts w:ascii="Times New Roman" w:hAnsi="Times New Roman" w:cs="Times New Roman"/>
          <w:sz w:val="24"/>
          <w:szCs w:val="24"/>
        </w:rPr>
        <w:t xml:space="preserve">, one of </w:t>
      </w:r>
      <w:r w:rsidR="00E00E9A" w:rsidRPr="005404AB">
        <w:rPr>
          <w:rFonts w:ascii="Times New Roman" w:hAnsi="Times New Roman" w:cs="Times New Roman"/>
          <w:sz w:val="24"/>
          <w:szCs w:val="24"/>
        </w:rPr>
        <w:t>the</w:t>
      </w:r>
      <w:r w:rsidRPr="005404AB">
        <w:rPr>
          <w:rFonts w:ascii="Times New Roman" w:hAnsi="Times New Roman" w:cs="Times New Roman"/>
          <w:sz w:val="24"/>
          <w:szCs w:val="24"/>
        </w:rPr>
        <w:t xml:space="preserve"> areas that need</w:t>
      </w:r>
      <w:r w:rsidR="000250CB" w:rsidRPr="005404AB">
        <w:rPr>
          <w:rFonts w:ascii="Times New Roman" w:hAnsi="Times New Roman" w:cs="Times New Roman"/>
          <w:sz w:val="24"/>
          <w:szCs w:val="24"/>
        </w:rPr>
        <w:t xml:space="preserve">ed </w:t>
      </w:r>
      <w:r w:rsidRPr="005404AB">
        <w:rPr>
          <w:rFonts w:ascii="Times New Roman" w:hAnsi="Times New Roman" w:cs="Times New Roman"/>
          <w:sz w:val="24"/>
          <w:szCs w:val="24"/>
        </w:rPr>
        <w:t>improvement is the children</w:t>
      </w:r>
      <w:r w:rsidR="000250CB" w:rsidRPr="005404AB">
        <w:rPr>
          <w:rFonts w:ascii="Times New Roman" w:hAnsi="Times New Roman" w:cs="Times New Roman"/>
          <w:sz w:val="24"/>
          <w:szCs w:val="24"/>
        </w:rPr>
        <w:t xml:space="preserve">’s </w:t>
      </w:r>
      <w:r w:rsidRPr="005404AB">
        <w:rPr>
          <w:rFonts w:ascii="Times New Roman" w:hAnsi="Times New Roman" w:cs="Times New Roman"/>
          <w:sz w:val="24"/>
          <w:szCs w:val="24"/>
        </w:rPr>
        <w:t>speaking and listening skills. This ties into the bridging unit, as some of the most effective bridging units will focus on literacy and numeracy. The report mentions that as a school we are starting to improve this outcome, however there is still more room for improvement. Speaking and listening skills are used through</w:t>
      </w:r>
      <w:r w:rsidR="00E00E9A" w:rsidRPr="005404AB">
        <w:rPr>
          <w:rFonts w:ascii="Times New Roman" w:hAnsi="Times New Roman" w:cs="Times New Roman"/>
          <w:sz w:val="24"/>
          <w:szCs w:val="24"/>
        </w:rPr>
        <w:t>out</w:t>
      </w:r>
      <w:r w:rsidRPr="005404AB">
        <w:rPr>
          <w:rFonts w:ascii="Times New Roman" w:hAnsi="Times New Roman" w:cs="Times New Roman"/>
          <w:sz w:val="24"/>
          <w:szCs w:val="24"/>
        </w:rPr>
        <w:t xml:space="preserve"> </w:t>
      </w:r>
      <w:r w:rsidR="000250CB" w:rsidRPr="005404AB">
        <w:rPr>
          <w:rFonts w:ascii="Times New Roman" w:hAnsi="Times New Roman" w:cs="Times New Roman"/>
          <w:sz w:val="24"/>
          <w:szCs w:val="24"/>
        </w:rPr>
        <w:t>our lives, most of the day,</w:t>
      </w:r>
      <w:r w:rsidRPr="005404AB">
        <w:rPr>
          <w:rFonts w:ascii="Times New Roman" w:hAnsi="Times New Roman" w:cs="Times New Roman"/>
          <w:sz w:val="24"/>
          <w:szCs w:val="24"/>
        </w:rPr>
        <w:t xml:space="preserve"> </w:t>
      </w:r>
      <w:r w:rsidR="000250CB" w:rsidRPr="005404AB">
        <w:rPr>
          <w:rFonts w:ascii="Times New Roman" w:hAnsi="Times New Roman" w:cs="Times New Roman"/>
          <w:sz w:val="24"/>
          <w:szCs w:val="24"/>
        </w:rPr>
        <w:t>every day</w:t>
      </w:r>
      <w:r w:rsidRPr="005404AB">
        <w:rPr>
          <w:rFonts w:ascii="Times New Roman" w:hAnsi="Times New Roman" w:cs="Times New Roman"/>
          <w:sz w:val="24"/>
          <w:szCs w:val="24"/>
        </w:rPr>
        <w:t xml:space="preserve"> of the week, as you listen to me today you are using your own </w:t>
      </w:r>
      <w:r w:rsidR="000250CB" w:rsidRPr="005404AB">
        <w:rPr>
          <w:rFonts w:ascii="Times New Roman" w:hAnsi="Times New Roman" w:cs="Times New Roman"/>
          <w:sz w:val="24"/>
          <w:szCs w:val="24"/>
        </w:rPr>
        <w:t xml:space="preserve">listening and speaking </w:t>
      </w:r>
      <w:r w:rsidRPr="005404AB">
        <w:rPr>
          <w:rFonts w:ascii="Times New Roman" w:hAnsi="Times New Roman" w:cs="Times New Roman"/>
          <w:sz w:val="24"/>
          <w:szCs w:val="24"/>
        </w:rPr>
        <w:t>skills. Therefore</w:t>
      </w:r>
      <w:r w:rsidR="000250CB" w:rsidRPr="005404AB">
        <w:rPr>
          <w:rFonts w:ascii="Times New Roman" w:hAnsi="Times New Roman" w:cs="Times New Roman"/>
          <w:sz w:val="24"/>
          <w:szCs w:val="24"/>
        </w:rPr>
        <w:t>,</w:t>
      </w:r>
      <w:r w:rsidRPr="005404AB">
        <w:rPr>
          <w:rFonts w:ascii="Times New Roman" w:hAnsi="Times New Roman" w:cs="Times New Roman"/>
          <w:sz w:val="24"/>
          <w:szCs w:val="24"/>
        </w:rPr>
        <w:t xml:space="preserve"> this is a</w:t>
      </w:r>
      <w:r w:rsidR="00E00E9A" w:rsidRPr="005404AB">
        <w:rPr>
          <w:rFonts w:ascii="Times New Roman" w:hAnsi="Times New Roman" w:cs="Times New Roman"/>
          <w:sz w:val="24"/>
          <w:szCs w:val="24"/>
        </w:rPr>
        <w:t>n</w:t>
      </w:r>
      <w:r w:rsidRPr="005404AB">
        <w:rPr>
          <w:rFonts w:ascii="Times New Roman" w:hAnsi="Times New Roman" w:cs="Times New Roman"/>
          <w:sz w:val="24"/>
          <w:szCs w:val="24"/>
        </w:rPr>
        <w:t xml:space="preserve"> </w:t>
      </w:r>
      <w:r w:rsidR="00E00E9A" w:rsidRPr="005404AB">
        <w:rPr>
          <w:rFonts w:ascii="Times New Roman" w:hAnsi="Times New Roman" w:cs="Times New Roman"/>
          <w:sz w:val="24"/>
          <w:szCs w:val="24"/>
        </w:rPr>
        <w:t>essential</w:t>
      </w:r>
      <w:r w:rsidRPr="005404AB">
        <w:rPr>
          <w:rFonts w:ascii="Times New Roman" w:hAnsi="Times New Roman" w:cs="Times New Roman"/>
          <w:sz w:val="24"/>
          <w:szCs w:val="24"/>
        </w:rPr>
        <w:t xml:space="preserve"> skill for the children to develop before moving on to year 7. </w:t>
      </w:r>
    </w:p>
    <w:p w14:paraId="545CB12F" w14:textId="13B6B5DF" w:rsidR="00590091" w:rsidRPr="005404AB" w:rsidRDefault="00590091" w:rsidP="005404AB">
      <w:pPr>
        <w:spacing w:line="360" w:lineRule="auto"/>
        <w:rPr>
          <w:rFonts w:ascii="Times New Roman" w:hAnsi="Times New Roman" w:cs="Times New Roman"/>
          <w:sz w:val="24"/>
          <w:szCs w:val="24"/>
        </w:rPr>
      </w:pPr>
      <w:r w:rsidRPr="005404AB">
        <w:rPr>
          <w:rFonts w:ascii="Times New Roman" w:hAnsi="Times New Roman" w:cs="Times New Roman"/>
          <w:sz w:val="24"/>
          <w:szCs w:val="24"/>
        </w:rPr>
        <w:tab/>
        <w:t>Bringing all these components together I wish to conduct a P4</w:t>
      </w:r>
      <w:r w:rsidR="00E00E9A" w:rsidRPr="005404AB">
        <w:rPr>
          <w:rFonts w:ascii="Times New Roman" w:hAnsi="Times New Roman" w:cs="Times New Roman"/>
          <w:sz w:val="24"/>
          <w:szCs w:val="24"/>
        </w:rPr>
        <w:t>C</w:t>
      </w:r>
      <w:r w:rsidRPr="005404AB">
        <w:rPr>
          <w:rFonts w:ascii="Times New Roman" w:hAnsi="Times New Roman" w:cs="Times New Roman"/>
          <w:sz w:val="24"/>
          <w:szCs w:val="24"/>
        </w:rPr>
        <w:t xml:space="preserve"> lesson with all the children in year 6 to help them understand their concerns</w:t>
      </w:r>
      <w:r w:rsidR="00E00E9A" w:rsidRPr="005404AB">
        <w:rPr>
          <w:rFonts w:ascii="Times New Roman" w:hAnsi="Times New Roman" w:cs="Times New Roman"/>
          <w:sz w:val="24"/>
          <w:szCs w:val="24"/>
        </w:rPr>
        <w:t xml:space="preserve"> and</w:t>
      </w:r>
      <w:r w:rsidRPr="005404AB">
        <w:rPr>
          <w:rFonts w:ascii="Times New Roman" w:hAnsi="Times New Roman" w:cs="Times New Roman"/>
          <w:sz w:val="24"/>
          <w:szCs w:val="24"/>
        </w:rPr>
        <w:t xml:space="preserve"> to help develop their speaking and listening skills.</w:t>
      </w:r>
      <w:r w:rsidR="00E00E9A" w:rsidRPr="005404AB">
        <w:rPr>
          <w:rFonts w:ascii="Times New Roman" w:hAnsi="Times New Roman" w:cs="Times New Roman"/>
          <w:sz w:val="24"/>
          <w:szCs w:val="24"/>
        </w:rPr>
        <w:t xml:space="preserve">  In addition, there will be</w:t>
      </w:r>
      <w:r w:rsidRPr="005404AB">
        <w:rPr>
          <w:rFonts w:ascii="Times New Roman" w:hAnsi="Times New Roman" w:cs="Times New Roman"/>
          <w:sz w:val="24"/>
          <w:szCs w:val="24"/>
        </w:rPr>
        <w:t xml:space="preserve"> visits to open days </w:t>
      </w:r>
      <w:proofErr w:type="gramStart"/>
      <w:r w:rsidR="00E00E9A" w:rsidRPr="005404AB">
        <w:rPr>
          <w:rFonts w:ascii="Times New Roman" w:hAnsi="Times New Roman" w:cs="Times New Roman"/>
          <w:sz w:val="24"/>
          <w:szCs w:val="24"/>
        </w:rPr>
        <w:t>in order for</w:t>
      </w:r>
      <w:proofErr w:type="gramEnd"/>
      <w:r w:rsidRPr="005404AB">
        <w:rPr>
          <w:rFonts w:ascii="Times New Roman" w:hAnsi="Times New Roman" w:cs="Times New Roman"/>
          <w:sz w:val="24"/>
          <w:szCs w:val="24"/>
        </w:rPr>
        <w:t xml:space="preserve"> the children to get a feel for the schools they are applying to, and finally meetings </w:t>
      </w:r>
      <w:r w:rsidR="00E00E9A" w:rsidRPr="005404AB">
        <w:rPr>
          <w:rFonts w:ascii="Times New Roman" w:hAnsi="Times New Roman" w:cs="Times New Roman"/>
          <w:sz w:val="24"/>
          <w:szCs w:val="24"/>
        </w:rPr>
        <w:t>with</w:t>
      </w:r>
      <w:r w:rsidRPr="005404AB">
        <w:rPr>
          <w:rFonts w:ascii="Times New Roman" w:hAnsi="Times New Roman" w:cs="Times New Roman"/>
          <w:sz w:val="24"/>
          <w:szCs w:val="24"/>
        </w:rPr>
        <w:t xml:space="preserve"> parents</w:t>
      </w:r>
      <w:r w:rsidR="00E00E9A" w:rsidRPr="005404AB">
        <w:rPr>
          <w:rFonts w:ascii="Times New Roman" w:hAnsi="Times New Roman" w:cs="Times New Roman"/>
          <w:sz w:val="24"/>
          <w:szCs w:val="24"/>
        </w:rPr>
        <w:t xml:space="preserve"> so that they can</w:t>
      </w:r>
      <w:r w:rsidRPr="005404AB">
        <w:rPr>
          <w:rFonts w:ascii="Times New Roman" w:hAnsi="Times New Roman" w:cs="Times New Roman"/>
          <w:sz w:val="24"/>
          <w:szCs w:val="24"/>
        </w:rPr>
        <w:t xml:space="preserve"> come into school and discuss </w:t>
      </w:r>
      <w:r w:rsidR="00E00E9A" w:rsidRPr="005404AB">
        <w:rPr>
          <w:rFonts w:ascii="Times New Roman" w:hAnsi="Times New Roman" w:cs="Times New Roman"/>
          <w:sz w:val="24"/>
          <w:szCs w:val="24"/>
        </w:rPr>
        <w:t xml:space="preserve">any concerns they may have </w:t>
      </w:r>
      <w:r w:rsidRPr="005404AB">
        <w:rPr>
          <w:rFonts w:ascii="Times New Roman" w:hAnsi="Times New Roman" w:cs="Times New Roman"/>
          <w:sz w:val="24"/>
          <w:szCs w:val="24"/>
        </w:rPr>
        <w:t>with the teac</w:t>
      </w:r>
      <w:r w:rsidR="00E00E9A" w:rsidRPr="005404AB">
        <w:rPr>
          <w:rFonts w:ascii="Times New Roman" w:hAnsi="Times New Roman" w:cs="Times New Roman"/>
          <w:sz w:val="24"/>
          <w:szCs w:val="24"/>
        </w:rPr>
        <w:t>hers</w:t>
      </w:r>
      <w:r w:rsidRPr="005404AB">
        <w:rPr>
          <w:rFonts w:ascii="Times New Roman" w:hAnsi="Times New Roman" w:cs="Times New Roman"/>
          <w:sz w:val="24"/>
          <w:szCs w:val="24"/>
        </w:rPr>
        <w:t>. A P4C lesson is excellent for increasing literacy and numeracy skills along with the children’s thinking skills to be expanded</w:t>
      </w:r>
      <w:r w:rsidR="00E00E9A" w:rsidRPr="005404AB">
        <w:rPr>
          <w:rFonts w:ascii="Times New Roman" w:hAnsi="Times New Roman" w:cs="Times New Roman"/>
          <w:sz w:val="24"/>
          <w:szCs w:val="24"/>
        </w:rPr>
        <w:t xml:space="preserve"> (</w:t>
      </w:r>
      <w:r w:rsidR="00464E5E" w:rsidRPr="005404AB">
        <w:rPr>
          <w:rFonts w:ascii="Times New Roman" w:hAnsi="Times New Roman" w:cs="Times New Roman"/>
          <w:sz w:val="24"/>
          <w:szCs w:val="24"/>
        </w:rPr>
        <w:t>P4C, no date</w:t>
      </w:r>
      <w:r w:rsidR="00E00E9A" w:rsidRPr="005404AB">
        <w:rPr>
          <w:rFonts w:ascii="Times New Roman" w:hAnsi="Times New Roman" w:cs="Times New Roman"/>
          <w:sz w:val="24"/>
          <w:szCs w:val="24"/>
        </w:rPr>
        <w:t>)</w:t>
      </w:r>
      <w:r w:rsidRPr="005404AB">
        <w:rPr>
          <w:rFonts w:ascii="Times New Roman" w:hAnsi="Times New Roman" w:cs="Times New Roman"/>
          <w:sz w:val="24"/>
          <w:szCs w:val="24"/>
        </w:rPr>
        <w:t xml:space="preserve">.  </w:t>
      </w:r>
      <w:r w:rsidR="007202E2" w:rsidRPr="005404AB">
        <w:rPr>
          <w:rFonts w:ascii="Times New Roman" w:hAnsi="Times New Roman" w:cs="Times New Roman"/>
          <w:sz w:val="24"/>
          <w:szCs w:val="24"/>
        </w:rPr>
        <w:t xml:space="preserve">Philosophy encourages the learners to use their imagination and their reasoning skills </w:t>
      </w:r>
      <w:r w:rsidR="00E00E9A" w:rsidRPr="005404AB">
        <w:rPr>
          <w:rFonts w:ascii="Times New Roman" w:hAnsi="Times New Roman" w:cs="Times New Roman"/>
          <w:sz w:val="24"/>
          <w:szCs w:val="24"/>
        </w:rPr>
        <w:t>through</w:t>
      </w:r>
      <w:r w:rsidR="007202E2" w:rsidRPr="005404AB">
        <w:rPr>
          <w:rFonts w:ascii="Times New Roman" w:hAnsi="Times New Roman" w:cs="Times New Roman"/>
          <w:sz w:val="24"/>
          <w:szCs w:val="24"/>
        </w:rPr>
        <w:t xml:space="preserve"> discussion. This will help the children to use skills learn</w:t>
      </w:r>
      <w:r w:rsidR="00E00E9A" w:rsidRPr="005404AB">
        <w:rPr>
          <w:rFonts w:ascii="Times New Roman" w:hAnsi="Times New Roman" w:cs="Times New Roman"/>
          <w:sz w:val="24"/>
          <w:szCs w:val="24"/>
        </w:rPr>
        <w:t>ed</w:t>
      </w:r>
      <w:r w:rsidR="007202E2" w:rsidRPr="005404AB">
        <w:rPr>
          <w:rFonts w:ascii="Times New Roman" w:hAnsi="Times New Roman" w:cs="Times New Roman"/>
          <w:sz w:val="24"/>
          <w:szCs w:val="24"/>
        </w:rPr>
        <w:t xml:space="preserve"> in everyday life </w:t>
      </w:r>
      <w:r w:rsidR="00E00E9A" w:rsidRPr="005404AB">
        <w:rPr>
          <w:rFonts w:ascii="Times New Roman" w:hAnsi="Times New Roman" w:cs="Times New Roman"/>
          <w:sz w:val="24"/>
          <w:szCs w:val="24"/>
        </w:rPr>
        <w:t>to help them progress to</w:t>
      </w:r>
      <w:r w:rsidR="007202E2" w:rsidRPr="005404AB">
        <w:rPr>
          <w:rFonts w:ascii="Times New Roman" w:hAnsi="Times New Roman" w:cs="Times New Roman"/>
          <w:sz w:val="24"/>
          <w:szCs w:val="24"/>
        </w:rPr>
        <w:t xml:space="preserve"> the next st</w:t>
      </w:r>
      <w:r w:rsidR="00E00E9A" w:rsidRPr="005404AB">
        <w:rPr>
          <w:rFonts w:ascii="Times New Roman" w:hAnsi="Times New Roman" w:cs="Times New Roman"/>
          <w:sz w:val="24"/>
          <w:szCs w:val="24"/>
        </w:rPr>
        <w:t xml:space="preserve">age </w:t>
      </w:r>
      <w:r w:rsidR="007202E2" w:rsidRPr="005404AB">
        <w:rPr>
          <w:rFonts w:ascii="Times New Roman" w:hAnsi="Times New Roman" w:cs="Times New Roman"/>
          <w:sz w:val="24"/>
          <w:szCs w:val="24"/>
        </w:rPr>
        <w:t xml:space="preserve">of their education. </w:t>
      </w:r>
      <w:r w:rsidR="00B05FA9" w:rsidRPr="005404AB">
        <w:rPr>
          <w:rFonts w:ascii="Times New Roman" w:hAnsi="Times New Roman" w:cs="Times New Roman"/>
          <w:sz w:val="24"/>
          <w:szCs w:val="24"/>
        </w:rPr>
        <w:t xml:space="preserve">A P4C lesson will encourage the learners to listen to other students in the discussion and respond with open ended questions to keep the discussion flowing. This will </w:t>
      </w:r>
      <w:r w:rsidR="00E00E9A" w:rsidRPr="005404AB">
        <w:rPr>
          <w:rFonts w:ascii="Times New Roman" w:hAnsi="Times New Roman" w:cs="Times New Roman"/>
          <w:sz w:val="24"/>
          <w:szCs w:val="24"/>
        </w:rPr>
        <w:t>encourage</w:t>
      </w:r>
      <w:r w:rsidR="00B05FA9" w:rsidRPr="005404AB">
        <w:rPr>
          <w:rFonts w:ascii="Times New Roman" w:hAnsi="Times New Roman" w:cs="Times New Roman"/>
          <w:sz w:val="24"/>
          <w:szCs w:val="24"/>
        </w:rPr>
        <w:t xml:space="preserve"> children to use their thinking skills </w:t>
      </w:r>
      <w:r w:rsidR="004F1C24" w:rsidRPr="005404AB">
        <w:rPr>
          <w:rFonts w:ascii="Times New Roman" w:hAnsi="Times New Roman" w:cs="Times New Roman"/>
          <w:sz w:val="24"/>
          <w:szCs w:val="24"/>
        </w:rPr>
        <w:t xml:space="preserve">and </w:t>
      </w:r>
      <w:r w:rsidR="00B05FA9" w:rsidRPr="005404AB">
        <w:rPr>
          <w:rFonts w:ascii="Times New Roman" w:hAnsi="Times New Roman" w:cs="Times New Roman"/>
          <w:sz w:val="24"/>
          <w:szCs w:val="24"/>
        </w:rPr>
        <w:t xml:space="preserve">to </w:t>
      </w:r>
      <w:r w:rsidR="004F1C24" w:rsidRPr="005404AB">
        <w:rPr>
          <w:rFonts w:ascii="Times New Roman" w:hAnsi="Times New Roman" w:cs="Times New Roman"/>
          <w:sz w:val="24"/>
          <w:szCs w:val="24"/>
        </w:rPr>
        <w:t xml:space="preserve">work </w:t>
      </w:r>
      <w:r w:rsidR="00B05FA9" w:rsidRPr="005404AB">
        <w:rPr>
          <w:rFonts w:ascii="Times New Roman" w:hAnsi="Times New Roman" w:cs="Times New Roman"/>
          <w:sz w:val="24"/>
          <w:szCs w:val="24"/>
        </w:rPr>
        <w:t>collaboratively and come to a</w:t>
      </w:r>
      <w:r w:rsidR="004F1C24" w:rsidRPr="005404AB">
        <w:rPr>
          <w:rFonts w:ascii="Times New Roman" w:hAnsi="Times New Roman" w:cs="Times New Roman"/>
          <w:sz w:val="24"/>
          <w:szCs w:val="24"/>
        </w:rPr>
        <w:t xml:space="preserve">n agreed </w:t>
      </w:r>
      <w:r w:rsidR="00B05FA9" w:rsidRPr="005404AB">
        <w:rPr>
          <w:rFonts w:ascii="Times New Roman" w:hAnsi="Times New Roman" w:cs="Times New Roman"/>
          <w:sz w:val="24"/>
          <w:szCs w:val="24"/>
        </w:rPr>
        <w:t xml:space="preserve">conclusion about the posed question. </w:t>
      </w:r>
    </w:p>
    <w:p w14:paraId="59746508" w14:textId="06D3EAB0" w:rsidR="00B05FA9" w:rsidRPr="005404AB" w:rsidRDefault="00B05FA9" w:rsidP="005404AB">
      <w:pPr>
        <w:spacing w:line="360" w:lineRule="auto"/>
        <w:rPr>
          <w:rFonts w:ascii="Times New Roman" w:hAnsi="Times New Roman" w:cs="Times New Roman"/>
          <w:sz w:val="24"/>
          <w:szCs w:val="24"/>
        </w:rPr>
      </w:pPr>
      <w:r w:rsidRPr="005404AB">
        <w:rPr>
          <w:rFonts w:ascii="Times New Roman" w:hAnsi="Times New Roman" w:cs="Times New Roman"/>
          <w:sz w:val="24"/>
          <w:szCs w:val="24"/>
        </w:rPr>
        <w:tab/>
        <w:t>This lesson will involve a short story read at the beginning of the lesson called ‘</w:t>
      </w:r>
      <w:r w:rsidR="004F1C24" w:rsidRPr="005404AB">
        <w:rPr>
          <w:rFonts w:ascii="Times New Roman" w:hAnsi="Times New Roman" w:cs="Times New Roman"/>
          <w:sz w:val="24"/>
          <w:szCs w:val="24"/>
        </w:rPr>
        <w:t>T</w:t>
      </w:r>
      <w:r w:rsidRPr="005404AB">
        <w:rPr>
          <w:rFonts w:ascii="Times New Roman" w:hAnsi="Times New Roman" w:cs="Times New Roman"/>
          <w:sz w:val="24"/>
          <w:szCs w:val="24"/>
        </w:rPr>
        <w:t>he World</w:t>
      </w:r>
      <w:r w:rsidR="004F1C24" w:rsidRPr="005404AB">
        <w:rPr>
          <w:rFonts w:ascii="Times New Roman" w:hAnsi="Times New Roman" w:cs="Times New Roman"/>
          <w:sz w:val="24"/>
          <w:szCs w:val="24"/>
        </w:rPr>
        <w:t>’</w:t>
      </w:r>
      <w:r w:rsidRPr="005404AB">
        <w:rPr>
          <w:rFonts w:ascii="Times New Roman" w:hAnsi="Times New Roman" w:cs="Times New Roman"/>
          <w:sz w:val="24"/>
          <w:szCs w:val="24"/>
        </w:rPr>
        <w:t>s Biggest Question’</w:t>
      </w:r>
      <w:r w:rsidR="004F1C24" w:rsidRPr="005404AB">
        <w:rPr>
          <w:rFonts w:ascii="Times New Roman" w:hAnsi="Times New Roman" w:cs="Times New Roman"/>
          <w:sz w:val="24"/>
          <w:szCs w:val="24"/>
        </w:rPr>
        <w:t xml:space="preserve"> (</w:t>
      </w:r>
      <w:proofErr w:type="spellStart"/>
      <w:r w:rsidR="00464E5E" w:rsidRPr="005404AB">
        <w:rPr>
          <w:rFonts w:ascii="Times New Roman" w:hAnsi="Times New Roman" w:cs="Times New Roman"/>
          <w:sz w:val="24"/>
          <w:szCs w:val="24"/>
        </w:rPr>
        <w:t>Fleetham</w:t>
      </w:r>
      <w:proofErr w:type="spellEnd"/>
      <w:r w:rsidR="00464E5E" w:rsidRPr="005404AB">
        <w:rPr>
          <w:rFonts w:ascii="Times New Roman" w:hAnsi="Times New Roman" w:cs="Times New Roman"/>
          <w:sz w:val="24"/>
          <w:szCs w:val="24"/>
        </w:rPr>
        <w:t>, M. 2006</w:t>
      </w:r>
      <w:r w:rsidR="004F1C24" w:rsidRPr="005404AB">
        <w:rPr>
          <w:rFonts w:ascii="Times New Roman" w:hAnsi="Times New Roman" w:cs="Times New Roman"/>
          <w:sz w:val="24"/>
          <w:szCs w:val="24"/>
        </w:rPr>
        <w:t>)</w:t>
      </w:r>
      <w:r w:rsidRPr="005404AB">
        <w:rPr>
          <w:rFonts w:ascii="Times New Roman" w:hAnsi="Times New Roman" w:cs="Times New Roman"/>
          <w:sz w:val="24"/>
          <w:szCs w:val="24"/>
        </w:rPr>
        <w:t xml:space="preserve">. </w:t>
      </w:r>
      <w:r w:rsidR="004F1C24" w:rsidRPr="005404AB">
        <w:rPr>
          <w:rFonts w:ascii="Times New Roman" w:hAnsi="Times New Roman" w:cs="Times New Roman"/>
          <w:sz w:val="24"/>
          <w:szCs w:val="24"/>
        </w:rPr>
        <w:t>This is a story encouraging children to engage and think of important questions in life.  It will require active listening and participation in discussion to generate new ideas.  A</w:t>
      </w:r>
      <w:r w:rsidRPr="005404AB">
        <w:rPr>
          <w:rFonts w:ascii="Times New Roman" w:hAnsi="Times New Roman" w:cs="Times New Roman"/>
          <w:sz w:val="24"/>
          <w:szCs w:val="24"/>
        </w:rPr>
        <w:t>fter the story</w:t>
      </w:r>
      <w:r w:rsidR="004F1C24" w:rsidRPr="005404AB">
        <w:rPr>
          <w:rFonts w:ascii="Times New Roman" w:hAnsi="Times New Roman" w:cs="Times New Roman"/>
          <w:sz w:val="24"/>
          <w:szCs w:val="24"/>
        </w:rPr>
        <w:t>,</w:t>
      </w:r>
      <w:r w:rsidRPr="005404AB">
        <w:rPr>
          <w:rFonts w:ascii="Times New Roman" w:hAnsi="Times New Roman" w:cs="Times New Roman"/>
          <w:sz w:val="24"/>
          <w:szCs w:val="24"/>
        </w:rPr>
        <w:t xml:space="preserve"> the children</w:t>
      </w:r>
      <w:r w:rsidR="004F1C24" w:rsidRPr="005404AB">
        <w:rPr>
          <w:rFonts w:ascii="Times New Roman" w:hAnsi="Times New Roman" w:cs="Times New Roman"/>
          <w:sz w:val="24"/>
          <w:szCs w:val="24"/>
        </w:rPr>
        <w:t xml:space="preserve"> will be placed</w:t>
      </w:r>
      <w:r w:rsidRPr="005404AB">
        <w:rPr>
          <w:rFonts w:ascii="Times New Roman" w:hAnsi="Times New Roman" w:cs="Times New Roman"/>
          <w:sz w:val="24"/>
          <w:szCs w:val="24"/>
        </w:rPr>
        <w:t xml:space="preserve"> into </w:t>
      </w:r>
      <w:r w:rsidR="00327A07" w:rsidRPr="005404AB">
        <w:rPr>
          <w:rFonts w:ascii="Times New Roman" w:hAnsi="Times New Roman" w:cs="Times New Roman"/>
          <w:sz w:val="24"/>
          <w:szCs w:val="24"/>
        </w:rPr>
        <w:t xml:space="preserve">differentiated groups to list as many </w:t>
      </w:r>
      <w:r w:rsidR="009D71D8" w:rsidRPr="005404AB">
        <w:rPr>
          <w:rFonts w:ascii="Times New Roman" w:hAnsi="Times New Roman" w:cs="Times New Roman"/>
          <w:sz w:val="24"/>
          <w:szCs w:val="24"/>
        </w:rPr>
        <w:t>questions</w:t>
      </w:r>
      <w:r w:rsidR="00327A07" w:rsidRPr="005404AB">
        <w:rPr>
          <w:rFonts w:ascii="Times New Roman" w:hAnsi="Times New Roman" w:cs="Times New Roman"/>
          <w:sz w:val="24"/>
          <w:szCs w:val="24"/>
        </w:rPr>
        <w:t xml:space="preserve"> they can think of about year 7</w:t>
      </w:r>
      <w:r w:rsidR="004F1C24" w:rsidRPr="005404AB">
        <w:rPr>
          <w:rFonts w:ascii="Times New Roman" w:hAnsi="Times New Roman" w:cs="Times New Roman"/>
          <w:sz w:val="24"/>
          <w:szCs w:val="24"/>
        </w:rPr>
        <w:t>.  The children will be told that they can</w:t>
      </w:r>
      <w:r w:rsidR="00327A07" w:rsidRPr="005404AB">
        <w:rPr>
          <w:rFonts w:ascii="Times New Roman" w:hAnsi="Times New Roman" w:cs="Times New Roman"/>
          <w:sz w:val="24"/>
          <w:szCs w:val="24"/>
        </w:rPr>
        <w:t xml:space="preserve"> write any appropriate question they have</w:t>
      </w:r>
      <w:r w:rsidR="004F1C24" w:rsidRPr="005404AB">
        <w:rPr>
          <w:rFonts w:ascii="Times New Roman" w:hAnsi="Times New Roman" w:cs="Times New Roman"/>
          <w:sz w:val="24"/>
          <w:szCs w:val="24"/>
        </w:rPr>
        <w:t>, first coming with their own questions and then sharing them with their peers in their designated groups</w:t>
      </w:r>
      <w:r w:rsidR="00327A07" w:rsidRPr="005404AB">
        <w:rPr>
          <w:rFonts w:ascii="Times New Roman" w:hAnsi="Times New Roman" w:cs="Times New Roman"/>
          <w:sz w:val="24"/>
          <w:szCs w:val="24"/>
        </w:rPr>
        <w:t xml:space="preserve">. </w:t>
      </w:r>
      <w:r w:rsidR="002C2AEF" w:rsidRPr="005404AB">
        <w:rPr>
          <w:rFonts w:ascii="Times New Roman" w:hAnsi="Times New Roman" w:cs="Times New Roman"/>
          <w:sz w:val="24"/>
          <w:szCs w:val="24"/>
        </w:rPr>
        <w:t xml:space="preserve"> </w:t>
      </w:r>
      <w:r w:rsidR="004F1C24" w:rsidRPr="005404AB">
        <w:rPr>
          <w:rFonts w:ascii="Times New Roman" w:hAnsi="Times New Roman" w:cs="Times New Roman"/>
          <w:sz w:val="24"/>
          <w:szCs w:val="24"/>
        </w:rPr>
        <w:t>T</w:t>
      </w:r>
      <w:r w:rsidR="002C2AEF" w:rsidRPr="005404AB">
        <w:rPr>
          <w:rFonts w:ascii="Times New Roman" w:hAnsi="Times New Roman" w:cs="Times New Roman"/>
          <w:sz w:val="24"/>
          <w:szCs w:val="24"/>
        </w:rPr>
        <w:t xml:space="preserve">hey </w:t>
      </w:r>
      <w:r w:rsidR="002C2AEF" w:rsidRPr="005404AB">
        <w:rPr>
          <w:rFonts w:ascii="Times New Roman" w:hAnsi="Times New Roman" w:cs="Times New Roman"/>
          <w:sz w:val="24"/>
          <w:szCs w:val="24"/>
        </w:rPr>
        <w:lastRenderedPageBreak/>
        <w:t>then need to decide as a group t</w:t>
      </w:r>
      <w:r w:rsidR="00C07504" w:rsidRPr="005404AB">
        <w:rPr>
          <w:rFonts w:ascii="Times New Roman" w:hAnsi="Times New Roman" w:cs="Times New Roman"/>
          <w:sz w:val="24"/>
          <w:szCs w:val="24"/>
        </w:rPr>
        <w:t>w</w:t>
      </w:r>
      <w:r w:rsidR="002C2AEF" w:rsidRPr="005404AB">
        <w:rPr>
          <w:rFonts w:ascii="Times New Roman" w:hAnsi="Times New Roman" w:cs="Times New Roman"/>
          <w:sz w:val="24"/>
          <w:szCs w:val="24"/>
        </w:rPr>
        <w:t xml:space="preserve">o questions they think are the most important to them (this may include the children using persuasive language to persuade the other children to choose their question.)  The classroom then gets rearranged, so the chairs are in a circle in the </w:t>
      </w:r>
      <w:r w:rsidR="00C07504" w:rsidRPr="005404AB">
        <w:rPr>
          <w:rFonts w:ascii="Times New Roman" w:hAnsi="Times New Roman" w:cs="Times New Roman"/>
          <w:sz w:val="24"/>
          <w:szCs w:val="24"/>
        </w:rPr>
        <w:t>m</w:t>
      </w:r>
      <w:r w:rsidR="002C2AEF" w:rsidRPr="005404AB">
        <w:rPr>
          <w:rFonts w:ascii="Times New Roman" w:hAnsi="Times New Roman" w:cs="Times New Roman"/>
          <w:sz w:val="24"/>
          <w:szCs w:val="24"/>
        </w:rPr>
        <w:t>i</w:t>
      </w:r>
      <w:r w:rsidR="00C07504" w:rsidRPr="005404AB">
        <w:rPr>
          <w:rFonts w:ascii="Times New Roman" w:hAnsi="Times New Roman" w:cs="Times New Roman"/>
          <w:sz w:val="24"/>
          <w:szCs w:val="24"/>
        </w:rPr>
        <w:t>d</w:t>
      </w:r>
      <w:r w:rsidR="002C2AEF" w:rsidRPr="005404AB">
        <w:rPr>
          <w:rFonts w:ascii="Times New Roman" w:hAnsi="Times New Roman" w:cs="Times New Roman"/>
          <w:sz w:val="24"/>
          <w:szCs w:val="24"/>
        </w:rPr>
        <w:t>dle of the room</w:t>
      </w:r>
      <w:r w:rsidR="004F1C24" w:rsidRPr="005404AB">
        <w:rPr>
          <w:rFonts w:ascii="Times New Roman" w:hAnsi="Times New Roman" w:cs="Times New Roman"/>
          <w:sz w:val="24"/>
          <w:szCs w:val="24"/>
        </w:rPr>
        <w:t>;</w:t>
      </w:r>
      <w:r w:rsidR="002C2AEF" w:rsidRPr="005404AB">
        <w:rPr>
          <w:rFonts w:ascii="Times New Roman" w:hAnsi="Times New Roman" w:cs="Times New Roman"/>
          <w:sz w:val="24"/>
          <w:szCs w:val="24"/>
        </w:rPr>
        <w:t xml:space="preserve"> this is to encourage the discussion and inclusion of everyone in the room. The discussion can then begin making </w:t>
      </w:r>
      <w:r w:rsidR="00C07504" w:rsidRPr="005404AB">
        <w:rPr>
          <w:rFonts w:ascii="Times New Roman" w:hAnsi="Times New Roman" w:cs="Times New Roman"/>
          <w:sz w:val="24"/>
          <w:szCs w:val="24"/>
        </w:rPr>
        <w:t>its</w:t>
      </w:r>
      <w:r w:rsidR="002C2AEF" w:rsidRPr="005404AB">
        <w:rPr>
          <w:rFonts w:ascii="Times New Roman" w:hAnsi="Times New Roman" w:cs="Times New Roman"/>
          <w:sz w:val="24"/>
          <w:szCs w:val="24"/>
        </w:rPr>
        <w:t xml:space="preserve"> way around each of the groups asking their questions. It is important here for the teachers to act as a facilitator and allow the children to discuss between themselves</w:t>
      </w:r>
      <w:r w:rsidR="00EB6145" w:rsidRPr="005404AB">
        <w:rPr>
          <w:rFonts w:ascii="Times New Roman" w:hAnsi="Times New Roman" w:cs="Times New Roman"/>
          <w:sz w:val="24"/>
          <w:szCs w:val="24"/>
        </w:rPr>
        <w:t>. (this will develop their speaking and listening skills). Before the session starts</w:t>
      </w:r>
      <w:r w:rsidR="004F1C24" w:rsidRPr="005404AB">
        <w:rPr>
          <w:rFonts w:ascii="Times New Roman" w:hAnsi="Times New Roman" w:cs="Times New Roman"/>
          <w:sz w:val="24"/>
          <w:szCs w:val="24"/>
        </w:rPr>
        <w:t>, they will agree that there needs to be rules guiding the activity, for example,</w:t>
      </w:r>
      <w:r w:rsidR="00EB6145" w:rsidRPr="005404AB">
        <w:rPr>
          <w:rFonts w:ascii="Times New Roman" w:hAnsi="Times New Roman" w:cs="Times New Roman"/>
          <w:sz w:val="24"/>
          <w:szCs w:val="24"/>
        </w:rPr>
        <w:t xml:space="preserve"> </w:t>
      </w:r>
      <w:r w:rsidR="004F1C24" w:rsidRPr="005404AB">
        <w:rPr>
          <w:rFonts w:ascii="Times New Roman" w:hAnsi="Times New Roman" w:cs="Times New Roman"/>
          <w:sz w:val="24"/>
          <w:szCs w:val="24"/>
        </w:rPr>
        <w:t>the need to</w:t>
      </w:r>
      <w:r w:rsidR="00EB6145" w:rsidRPr="005404AB">
        <w:rPr>
          <w:rFonts w:ascii="Times New Roman" w:hAnsi="Times New Roman" w:cs="Times New Roman"/>
          <w:sz w:val="24"/>
          <w:szCs w:val="24"/>
        </w:rPr>
        <w:t xml:space="preserve"> respect each other</w:t>
      </w:r>
      <w:r w:rsidR="00C07504" w:rsidRPr="005404AB">
        <w:rPr>
          <w:rFonts w:ascii="Times New Roman" w:hAnsi="Times New Roman" w:cs="Times New Roman"/>
          <w:sz w:val="24"/>
          <w:szCs w:val="24"/>
        </w:rPr>
        <w:t xml:space="preserve"> </w:t>
      </w:r>
      <w:r w:rsidR="004F1C24" w:rsidRPr="005404AB">
        <w:rPr>
          <w:rFonts w:ascii="Times New Roman" w:hAnsi="Times New Roman" w:cs="Times New Roman"/>
          <w:sz w:val="24"/>
          <w:szCs w:val="24"/>
        </w:rPr>
        <w:t>and value everyone’s contribution; this ensures</w:t>
      </w:r>
      <w:r w:rsidR="00C07504" w:rsidRPr="005404AB">
        <w:rPr>
          <w:rFonts w:ascii="Times New Roman" w:hAnsi="Times New Roman" w:cs="Times New Roman"/>
          <w:sz w:val="24"/>
          <w:szCs w:val="24"/>
        </w:rPr>
        <w:t xml:space="preserve"> children get the most out of it</w:t>
      </w:r>
      <w:r w:rsidR="004F1C24" w:rsidRPr="005404AB">
        <w:rPr>
          <w:rFonts w:ascii="Times New Roman" w:hAnsi="Times New Roman" w:cs="Times New Roman"/>
          <w:sz w:val="24"/>
          <w:szCs w:val="24"/>
        </w:rPr>
        <w:t xml:space="preserve"> and learn how to take turns in sharing their ideas</w:t>
      </w:r>
      <w:r w:rsidR="00C07504" w:rsidRPr="005404AB">
        <w:rPr>
          <w:rFonts w:ascii="Times New Roman" w:hAnsi="Times New Roman" w:cs="Times New Roman"/>
          <w:sz w:val="24"/>
          <w:szCs w:val="24"/>
        </w:rPr>
        <w:t>.</w:t>
      </w:r>
      <w:r w:rsidR="00EB6145" w:rsidRPr="005404AB">
        <w:rPr>
          <w:rFonts w:ascii="Times New Roman" w:hAnsi="Times New Roman" w:cs="Times New Roman"/>
          <w:sz w:val="24"/>
          <w:szCs w:val="24"/>
        </w:rPr>
        <w:t xml:space="preserve"> </w:t>
      </w:r>
      <w:r w:rsidR="00291C35" w:rsidRPr="005404AB">
        <w:rPr>
          <w:rFonts w:ascii="Times New Roman" w:hAnsi="Times New Roman" w:cs="Times New Roman"/>
          <w:sz w:val="24"/>
          <w:szCs w:val="24"/>
        </w:rPr>
        <w:t xml:space="preserve">As a group, they can decide on what signal to use to show that someone has an idea to share, for example, a thumbs up.  The beauty of this activity is that there are minimal costs required to conduct the unit effectively and the learning outcomes are invaluable. </w:t>
      </w:r>
    </w:p>
    <w:p w14:paraId="4C45C686" w14:textId="1249FFBC" w:rsidR="00A14184" w:rsidRPr="005404AB" w:rsidRDefault="00A14184" w:rsidP="005404AB">
      <w:pPr>
        <w:spacing w:line="360" w:lineRule="auto"/>
        <w:rPr>
          <w:rFonts w:ascii="Times New Roman" w:hAnsi="Times New Roman" w:cs="Times New Roman"/>
          <w:sz w:val="24"/>
          <w:szCs w:val="24"/>
        </w:rPr>
      </w:pPr>
      <w:r w:rsidRPr="005404AB">
        <w:rPr>
          <w:rFonts w:ascii="Times New Roman" w:hAnsi="Times New Roman" w:cs="Times New Roman"/>
          <w:sz w:val="24"/>
          <w:szCs w:val="24"/>
        </w:rPr>
        <w:tab/>
        <w:t>Due to the nature of the task the learners are developing their listening and speaking skills in an environment where the</w:t>
      </w:r>
      <w:r w:rsidR="00291C35" w:rsidRPr="005404AB">
        <w:rPr>
          <w:rFonts w:ascii="Times New Roman" w:hAnsi="Times New Roman" w:cs="Times New Roman"/>
          <w:sz w:val="24"/>
          <w:szCs w:val="24"/>
        </w:rPr>
        <w:t>y</w:t>
      </w:r>
      <w:r w:rsidRPr="005404AB">
        <w:rPr>
          <w:rFonts w:ascii="Times New Roman" w:hAnsi="Times New Roman" w:cs="Times New Roman"/>
          <w:sz w:val="24"/>
          <w:szCs w:val="24"/>
        </w:rPr>
        <w:t xml:space="preserve"> are in control of their learning</w:t>
      </w:r>
      <w:r w:rsidR="00291C35" w:rsidRPr="005404AB">
        <w:rPr>
          <w:rFonts w:ascii="Times New Roman" w:hAnsi="Times New Roman" w:cs="Times New Roman"/>
          <w:sz w:val="24"/>
          <w:szCs w:val="24"/>
        </w:rPr>
        <w:t>.  This will</w:t>
      </w:r>
      <w:r w:rsidRPr="005404AB">
        <w:rPr>
          <w:rFonts w:ascii="Times New Roman" w:hAnsi="Times New Roman" w:cs="Times New Roman"/>
          <w:sz w:val="24"/>
          <w:szCs w:val="24"/>
        </w:rPr>
        <w:t xml:space="preserve"> therefore mean they can use these skills when interacting with the new </w:t>
      </w:r>
      <w:r w:rsidR="00857682" w:rsidRPr="005404AB">
        <w:rPr>
          <w:rFonts w:ascii="Times New Roman" w:hAnsi="Times New Roman" w:cs="Times New Roman"/>
          <w:sz w:val="24"/>
          <w:szCs w:val="24"/>
        </w:rPr>
        <w:t>pupils when they arrive at th</w:t>
      </w:r>
      <w:r w:rsidRPr="005404AB">
        <w:rPr>
          <w:rFonts w:ascii="Times New Roman" w:hAnsi="Times New Roman" w:cs="Times New Roman"/>
          <w:sz w:val="24"/>
          <w:szCs w:val="24"/>
        </w:rPr>
        <w:t xml:space="preserve">eir </w:t>
      </w:r>
      <w:r w:rsidR="00857682" w:rsidRPr="005404AB">
        <w:rPr>
          <w:rFonts w:ascii="Times New Roman" w:hAnsi="Times New Roman" w:cs="Times New Roman"/>
          <w:sz w:val="24"/>
          <w:szCs w:val="24"/>
        </w:rPr>
        <w:t>secondary</w:t>
      </w:r>
      <w:r w:rsidRPr="005404AB">
        <w:rPr>
          <w:rFonts w:ascii="Times New Roman" w:hAnsi="Times New Roman" w:cs="Times New Roman"/>
          <w:sz w:val="24"/>
          <w:szCs w:val="24"/>
        </w:rPr>
        <w:t xml:space="preserve"> school. Topics that may arise could be </w:t>
      </w:r>
      <w:r w:rsidR="00291C35" w:rsidRPr="005404AB">
        <w:rPr>
          <w:rFonts w:ascii="Times New Roman" w:hAnsi="Times New Roman" w:cs="Times New Roman"/>
          <w:sz w:val="24"/>
          <w:szCs w:val="24"/>
        </w:rPr>
        <w:t>‘</w:t>
      </w:r>
      <w:r w:rsidRPr="005404AB">
        <w:rPr>
          <w:rFonts w:ascii="Times New Roman" w:hAnsi="Times New Roman" w:cs="Times New Roman"/>
          <w:sz w:val="24"/>
          <w:szCs w:val="24"/>
        </w:rPr>
        <w:t>what makes a good friend?</w:t>
      </w:r>
      <w:r w:rsidR="00291C35" w:rsidRPr="005404AB">
        <w:rPr>
          <w:rFonts w:ascii="Times New Roman" w:hAnsi="Times New Roman" w:cs="Times New Roman"/>
          <w:sz w:val="24"/>
          <w:szCs w:val="24"/>
        </w:rPr>
        <w:t>’,</w:t>
      </w:r>
      <w:r w:rsidRPr="005404AB">
        <w:rPr>
          <w:rFonts w:ascii="Times New Roman" w:hAnsi="Times New Roman" w:cs="Times New Roman"/>
          <w:sz w:val="24"/>
          <w:szCs w:val="24"/>
        </w:rPr>
        <w:t xml:space="preserve"> </w:t>
      </w:r>
      <w:r w:rsidR="00464E5E" w:rsidRPr="005404AB">
        <w:rPr>
          <w:rFonts w:ascii="Times New Roman" w:hAnsi="Times New Roman" w:cs="Times New Roman"/>
          <w:sz w:val="24"/>
          <w:szCs w:val="24"/>
        </w:rPr>
        <w:t xml:space="preserve">‘is it always good to tell the truth?’, </w:t>
      </w:r>
      <w:r w:rsidRPr="005404AB">
        <w:rPr>
          <w:rFonts w:ascii="Times New Roman" w:hAnsi="Times New Roman" w:cs="Times New Roman"/>
          <w:sz w:val="24"/>
          <w:szCs w:val="24"/>
        </w:rPr>
        <w:t xml:space="preserve">How can they be a good friend? </w:t>
      </w:r>
      <w:r w:rsidR="00857682" w:rsidRPr="005404AB">
        <w:rPr>
          <w:rFonts w:ascii="Times New Roman" w:hAnsi="Times New Roman" w:cs="Times New Roman"/>
          <w:sz w:val="24"/>
          <w:szCs w:val="24"/>
        </w:rPr>
        <w:t xml:space="preserve">These questions allow children to explore the options available to </w:t>
      </w:r>
      <w:r w:rsidR="00464E5E" w:rsidRPr="005404AB">
        <w:rPr>
          <w:rFonts w:ascii="Times New Roman" w:hAnsi="Times New Roman" w:cs="Times New Roman"/>
          <w:sz w:val="24"/>
          <w:szCs w:val="24"/>
        </w:rPr>
        <w:t>them in</w:t>
      </w:r>
      <w:r w:rsidR="00C07504" w:rsidRPr="005404AB">
        <w:rPr>
          <w:rFonts w:ascii="Times New Roman" w:hAnsi="Times New Roman" w:cs="Times New Roman"/>
          <w:sz w:val="24"/>
          <w:szCs w:val="24"/>
        </w:rPr>
        <w:t xml:space="preserve"> specific situations, stemming </w:t>
      </w:r>
      <w:r w:rsidR="00857682" w:rsidRPr="005404AB">
        <w:rPr>
          <w:rFonts w:ascii="Times New Roman" w:hAnsi="Times New Roman" w:cs="Times New Roman"/>
          <w:sz w:val="24"/>
          <w:szCs w:val="24"/>
        </w:rPr>
        <w:t>from</w:t>
      </w:r>
      <w:r w:rsidR="00C07504" w:rsidRPr="005404AB">
        <w:rPr>
          <w:rFonts w:ascii="Times New Roman" w:hAnsi="Times New Roman" w:cs="Times New Roman"/>
          <w:sz w:val="24"/>
          <w:szCs w:val="24"/>
        </w:rPr>
        <w:t xml:space="preserve"> discussion</w:t>
      </w:r>
      <w:r w:rsidR="00857682" w:rsidRPr="005404AB">
        <w:rPr>
          <w:rFonts w:ascii="Times New Roman" w:hAnsi="Times New Roman" w:cs="Times New Roman"/>
          <w:sz w:val="24"/>
          <w:szCs w:val="24"/>
        </w:rPr>
        <w:t>s</w:t>
      </w:r>
      <w:r w:rsidR="00C07504" w:rsidRPr="005404AB">
        <w:rPr>
          <w:rFonts w:ascii="Times New Roman" w:hAnsi="Times New Roman" w:cs="Times New Roman"/>
          <w:sz w:val="24"/>
          <w:szCs w:val="24"/>
        </w:rPr>
        <w:t xml:space="preserve"> </w:t>
      </w:r>
      <w:r w:rsidR="00857682" w:rsidRPr="005404AB">
        <w:rPr>
          <w:rFonts w:ascii="Times New Roman" w:hAnsi="Times New Roman" w:cs="Times New Roman"/>
          <w:sz w:val="24"/>
          <w:szCs w:val="24"/>
        </w:rPr>
        <w:t>in relation to</w:t>
      </w:r>
      <w:r w:rsidR="00C07504" w:rsidRPr="005404AB">
        <w:rPr>
          <w:rFonts w:ascii="Times New Roman" w:hAnsi="Times New Roman" w:cs="Times New Roman"/>
          <w:sz w:val="24"/>
          <w:szCs w:val="24"/>
        </w:rPr>
        <w:t xml:space="preserve"> </w:t>
      </w:r>
      <w:r w:rsidR="00857682" w:rsidRPr="005404AB">
        <w:rPr>
          <w:rFonts w:ascii="Times New Roman" w:hAnsi="Times New Roman" w:cs="Times New Roman"/>
          <w:sz w:val="24"/>
          <w:szCs w:val="24"/>
        </w:rPr>
        <w:t>‘</w:t>
      </w:r>
      <w:r w:rsidR="00C07504" w:rsidRPr="005404AB">
        <w:rPr>
          <w:rFonts w:ascii="Times New Roman" w:hAnsi="Times New Roman" w:cs="Times New Roman"/>
          <w:sz w:val="24"/>
          <w:szCs w:val="24"/>
        </w:rPr>
        <w:t>what would I do if…?</w:t>
      </w:r>
      <w:r w:rsidR="00857682" w:rsidRPr="005404AB">
        <w:rPr>
          <w:rFonts w:ascii="Times New Roman" w:hAnsi="Times New Roman" w:cs="Times New Roman"/>
          <w:sz w:val="24"/>
          <w:szCs w:val="24"/>
        </w:rPr>
        <w:t>’</w:t>
      </w:r>
      <w:r w:rsidR="00C07504" w:rsidRPr="005404AB">
        <w:rPr>
          <w:rFonts w:ascii="Times New Roman" w:hAnsi="Times New Roman" w:cs="Times New Roman"/>
          <w:sz w:val="24"/>
          <w:szCs w:val="24"/>
        </w:rPr>
        <w:t xml:space="preserve"> </w:t>
      </w:r>
      <w:r w:rsidR="00464E5E" w:rsidRPr="005404AB">
        <w:rPr>
          <w:rFonts w:ascii="Times New Roman" w:hAnsi="Times New Roman" w:cs="Times New Roman"/>
          <w:sz w:val="24"/>
          <w:szCs w:val="24"/>
        </w:rPr>
        <w:t>(SecEd, 2016)</w:t>
      </w:r>
    </w:p>
    <w:p w14:paraId="14CCD9D6" w14:textId="77777777" w:rsidR="00BB3455" w:rsidRPr="005404AB" w:rsidRDefault="00C07504" w:rsidP="005404AB">
      <w:pPr>
        <w:spacing w:line="360" w:lineRule="auto"/>
        <w:rPr>
          <w:rFonts w:ascii="Times New Roman" w:hAnsi="Times New Roman" w:cs="Times New Roman"/>
          <w:sz w:val="24"/>
          <w:szCs w:val="24"/>
        </w:rPr>
      </w:pPr>
      <w:r w:rsidRPr="005404AB">
        <w:rPr>
          <w:rFonts w:ascii="Times New Roman" w:hAnsi="Times New Roman" w:cs="Times New Roman"/>
          <w:sz w:val="24"/>
          <w:szCs w:val="24"/>
        </w:rPr>
        <w:tab/>
        <w:t>Most of the children d</w:t>
      </w:r>
      <w:r w:rsidR="00857682" w:rsidRPr="005404AB">
        <w:rPr>
          <w:rFonts w:ascii="Times New Roman" w:hAnsi="Times New Roman" w:cs="Times New Roman"/>
          <w:sz w:val="24"/>
          <w:szCs w:val="24"/>
        </w:rPr>
        <w:t>o</w:t>
      </w:r>
      <w:r w:rsidRPr="005404AB">
        <w:rPr>
          <w:rFonts w:ascii="Times New Roman" w:hAnsi="Times New Roman" w:cs="Times New Roman"/>
          <w:sz w:val="24"/>
          <w:szCs w:val="24"/>
        </w:rPr>
        <w:t>ing this task will be able to participate and engage in the activity, however children wi</w:t>
      </w:r>
      <w:r w:rsidR="00857682" w:rsidRPr="005404AB">
        <w:rPr>
          <w:rFonts w:ascii="Times New Roman" w:hAnsi="Times New Roman" w:cs="Times New Roman"/>
          <w:sz w:val="24"/>
          <w:szCs w:val="24"/>
        </w:rPr>
        <w:t>th</w:t>
      </w:r>
      <w:r w:rsidRPr="005404AB">
        <w:rPr>
          <w:rFonts w:ascii="Times New Roman" w:hAnsi="Times New Roman" w:cs="Times New Roman"/>
          <w:sz w:val="24"/>
          <w:szCs w:val="24"/>
        </w:rPr>
        <w:t xml:space="preserve"> different learning needs will need </w:t>
      </w:r>
      <w:r w:rsidR="00857682" w:rsidRPr="005404AB">
        <w:rPr>
          <w:rFonts w:ascii="Times New Roman" w:hAnsi="Times New Roman" w:cs="Times New Roman"/>
          <w:sz w:val="24"/>
          <w:szCs w:val="24"/>
        </w:rPr>
        <w:t>some</w:t>
      </w:r>
      <w:r w:rsidRPr="005404AB">
        <w:rPr>
          <w:rFonts w:ascii="Times New Roman" w:hAnsi="Times New Roman" w:cs="Times New Roman"/>
          <w:sz w:val="24"/>
          <w:szCs w:val="24"/>
        </w:rPr>
        <w:t xml:space="preserve"> extra support. For example, if there is a child</w:t>
      </w:r>
      <w:r w:rsidR="00E1062B" w:rsidRPr="005404AB">
        <w:rPr>
          <w:rFonts w:ascii="Times New Roman" w:hAnsi="Times New Roman" w:cs="Times New Roman"/>
          <w:sz w:val="24"/>
          <w:szCs w:val="24"/>
        </w:rPr>
        <w:t xml:space="preserve"> </w:t>
      </w:r>
      <w:r w:rsidRPr="005404AB">
        <w:rPr>
          <w:rFonts w:ascii="Times New Roman" w:hAnsi="Times New Roman" w:cs="Times New Roman"/>
          <w:sz w:val="24"/>
          <w:szCs w:val="24"/>
        </w:rPr>
        <w:t>in the classroom with</w:t>
      </w:r>
      <w:r w:rsidR="00857682" w:rsidRPr="005404AB">
        <w:rPr>
          <w:rFonts w:ascii="Times New Roman" w:hAnsi="Times New Roman" w:cs="Times New Roman"/>
          <w:sz w:val="24"/>
          <w:szCs w:val="24"/>
        </w:rPr>
        <w:t xml:space="preserve"> </w:t>
      </w:r>
      <w:r w:rsidRPr="005404AB">
        <w:rPr>
          <w:rFonts w:ascii="Times New Roman" w:hAnsi="Times New Roman" w:cs="Times New Roman"/>
          <w:sz w:val="24"/>
          <w:szCs w:val="24"/>
        </w:rPr>
        <w:t xml:space="preserve">hearing </w:t>
      </w:r>
      <w:r w:rsidR="00E1062B" w:rsidRPr="005404AB">
        <w:rPr>
          <w:rFonts w:ascii="Times New Roman" w:hAnsi="Times New Roman" w:cs="Times New Roman"/>
          <w:sz w:val="24"/>
          <w:szCs w:val="24"/>
        </w:rPr>
        <w:t>impairments,</w:t>
      </w:r>
      <w:r w:rsidRPr="005404AB">
        <w:rPr>
          <w:rFonts w:ascii="Times New Roman" w:hAnsi="Times New Roman" w:cs="Times New Roman"/>
          <w:sz w:val="24"/>
          <w:szCs w:val="24"/>
        </w:rPr>
        <w:t xml:space="preserve"> they may find it more challenging to engage in the task</w:t>
      </w:r>
      <w:r w:rsidR="00E1062B" w:rsidRPr="005404AB">
        <w:rPr>
          <w:rFonts w:ascii="Times New Roman" w:hAnsi="Times New Roman" w:cs="Times New Roman"/>
          <w:sz w:val="24"/>
          <w:szCs w:val="24"/>
        </w:rPr>
        <w:t xml:space="preserve">, such as being able to hear the other children and </w:t>
      </w:r>
      <w:r w:rsidR="002413E1" w:rsidRPr="005404AB">
        <w:rPr>
          <w:rFonts w:ascii="Times New Roman" w:hAnsi="Times New Roman" w:cs="Times New Roman"/>
          <w:sz w:val="24"/>
          <w:szCs w:val="24"/>
        </w:rPr>
        <w:t>t</w:t>
      </w:r>
      <w:r w:rsidR="00E1062B" w:rsidRPr="005404AB">
        <w:rPr>
          <w:rFonts w:ascii="Times New Roman" w:hAnsi="Times New Roman" w:cs="Times New Roman"/>
          <w:sz w:val="24"/>
          <w:szCs w:val="24"/>
        </w:rPr>
        <w:t>hen engage in the conversation. This may hinder the children’s learning possibilities.</w:t>
      </w:r>
      <w:r w:rsidRPr="005404AB">
        <w:rPr>
          <w:rFonts w:ascii="Times New Roman" w:hAnsi="Times New Roman" w:cs="Times New Roman"/>
          <w:sz w:val="24"/>
          <w:szCs w:val="24"/>
        </w:rPr>
        <w:t xml:space="preserve"> One of the main aims of my intervention is to ensure that all children </w:t>
      </w:r>
      <w:proofErr w:type="gramStart"/>
      <w:r w:rsidRPr="005404AB">
        <w:rPr>
          <w:rFonts w:ascii="Times New Roman" w:hAnsi="Times New Roman" w:cs="Times New Roman"/>
          <w:sz w:val="24"/>
          <w:szCs w:val="24"/>
        </w:rPr>
        <w:t xml:space="preserve">have </w:t>
      </w:r>
      <w:r w:rsidR="00857682" w:rsidRPr="005404AB">
        <w:rPr>
          <w:rFonts w:ascii="Times New Roman" w:hAnsi="Times New Roman" w:cs="Times New Roman"/>
          <w:sz w:val="24"/>
          <w:szCs w:val="24"/>
        </w:rPr>
        <w:t>the opportunity to</w:t>
      </w:r>
      <w:proofErr w:type="gramEnd"/>
      <w:r w:rsidR="00857682" w:rsidRPr="005404AB">
        <w:rPr>
          <w:rFonts w:ascii="Times New Roman" w:hAnsi="Times New Roman" w:cs="Times New Roman"/>
          <w:sz w:val="24"/>
          <w:szCs w:val="24"/>
        </w:rPr>
        <w:t xml:space="preserve"> develop</w:t>
      </w:r>
      <w:r w:rsidRPr="005404AB">
        <w:rPr>
          <w:rFonts w:ascii="Times New Roman" w:hAnsi="Times New Roman" w:cs="Times New Roman"/>
          <w:sz w:val="24"/>
          <w:szCs w:val="24"/>
        </w:rPr>
        <w:t xml:space="preserve"> their skills to use in the next stage of </w:t>
      </w:r>
      <w:r w:rsidR="00857682" w:rsidRPr="005404AB">
        <w:rPr>
          <w:rFonts w:ascii="Times New Roman" w:hAnsi="Times New Roman" w:cs="Times New Roman"/>
          <w:sz w:val="24"/>
          <w:szCs w:val="24"/>
        </w:rPr>
        <w:t xml:space="preserve">their </w:t>
      </w:r>
      <w:r w:rsidR="00E1062B" w:rsidRPr="005404AB">
        <w:rPr>
          <w:rFonts w:ascii="Times New Roman" w:hAnsi="Times New Roman" w:cs="Times New Roman"/>
          <w:sz w:val="24"/>
          <w:szCs w:val="24"/>
        </w:rPr>
        <w:t>education and</w:t>
      </w:r>
      <w:r w:rsidRPr="005404AB">
        <w:rPr>
          <w:rFonts w:ascii="Times New Roman" w:hAnsi="Times New Roman" w:cs="Times New Roman"/>
          <w:sz w:val="24"/>
          <w:szCs w:val="24"/>
        </w:rPr>
        <w:t xml:space="preserve"> in everyday life. </w:t>
      </w:r>
      <w:r w:rsidR="00E1062B" w:rsidRPr="005404AB">
        <w:rPr>
          <w:rFonts w:ascii="Times New Roman" w:hAnsi="Times New Roman" w:cs="Times New Roman"/>
          <w:sz w:val="24"/>
          <w:szCs w:val="24"/>
        </w:rPr>
        <w:t>Therefore,</w:t>
      </w:r>
      <w:r w:rsidRPr="005404AB">
        <w:rPr>
          <w:rFonts w:ascii="Times New Roman" w:hAnsi="Times New Roman" w:cs="Times New Roman"/>
          <w:sz w:val="24"/>
          <w:szCs w:val="24"/>
        </w:rPr>
        <w:t xml:space="preserve"> it</w:t>
      </w:r>
      <w:r w:rsidR="00E1062B" w:rsidRPr="005404AB">
        <w:rPr>
          <w:rFonts w:ascii="Times New Roman" w:hAnsi="Times New Roman" w:cs="Times New Roman"/>
          <w:sz w:val="24"/>
          <w:szCs w:val="24"/>
        </w:rPr>
        <w:t xml:space="preserve"> is</w:t>
      </w:r>
      <w:r w:rsidRPr="005404AB">
        <w:rPr>
          <w:rFonts w:ascii="Times New Roman" w:hAnsi="Times New Roman" w:cs="Times New Roman"/>
          <w:sz w:val="24"/>
          <w:szCs w:val="24"/>
        </w:rPr>
        <w:t xml:space="preserve"> </w:t>
      </w:r>
      <w:r w:rsidR="00E1062B" w:rsidRPr="005404AB">
        <w:rPr>
          <w:rFonts w:ascii="Times New Roman" w:hAnsi="Times New Roman" w:cs="Times New Roman"/>
          <w:sz w:val="24"/>
          <w:szCs w:val="24"/>
        </w:rPr>
        <w:t>important</w:t>
      </w:r>
      <w:r w:rsidRPr="005404AB">
        <w:rPr>
          <w:rFonts w:ascii="Times New Roman" w:hAnsi="Times New Roman" w:cs="Times New Roman"/>
          <w:sz w:val="24"/>
          <w:szCs w:val="24"/>
        </w:rPr>
        <w:t xml:space="preserve"> to mak</w:t>
      </w:r>
      <w:r w:rsidR="00E1062B" w:rsidRPr="005404AB">
        <w:rPr>
          <w:rFonts w:ascii="Times New Roman" w:hAnsi="Times New Roman" w:cs="Times New Roman"/>
          <w:sz w:val="24"/>
          <w:szCs w:val="24"/>
        </w:rPr>
        <w:t>e</w:t>
      </w:r>
      <w:r w:rsidRPr="005404AB">
        <w:rPr>
          <w:rFonts w:ascii="Times New Roman" w:hAnsi="Times New Roman" w:cs="Times New Roman"/>
          <w:sz w:val="24"/>
          <w:szCs w:val="24"/>
        </w:rPr>
        <w:t xml:space="preserve"> sure </w:t>
      </w:r>
      <w:r w:rsidR="00E1062B" w:rsidRPr="005404AB">
        <w:rPr>
          <w:rFonts w:ascii="Times New Roman" w:hAnsi="Times New Roman" w:cs="Times New Roman"/>
          <w:sz w:val="24"/>
          <w:szCs w:val="24"/>
        </w:rPr>
        <w:t xml:space="preserve">all </w:t>
      </w:r>
      <w:r w:rsidRPr="005404AB">
        <w:rPr>
          <w:rFonts w:ascii="Times New Roman" w:hAnsi="Times New Roman" w:cs="Times New Roman"/>
          <w:sz w:val="24"/>
          <w:szCs w:val="24"/>
        </w:rPr>
        <w:t xml:space="preserve">the children who need that extra support </w:t>
      </w:r>
      <w:proofErr w:type="gramStart"/>
      <w:r w:rsidRPr="005404AB">
        <w:rPr>
          <w:rFonts w:ascii="Times New Roman" w:hAnsi="Times New Roman" w:cs="Times New Roman"/>
          <w:sz w:val="24"/>
          <w:szCs w:val="24"/>
        </w:rPr>
        <w:t>are able to</w:t>
      </w:r>
      <w:proofErr w:type="gramEnd"/>
      <w:r w:rsidRPr="005404AB">
        <w:rPr>
          <w:rFonts w:ascii="Times New Roman" w:hAnsi="Times New Roman" w:cs="Times New Roman"/>
          <w:sz w:val="24"/>
          <w:szCs w:val="24"/>
        </w:rPr>
        <w:t xml:space="preserve"> walk away with the same skills as the other children in the class.</w:t>
      </w:r>
      <w:r w:rsidR="00AA66E6" w:rsidRPr="005404AB">
        <w:rPr>
          <w:rFonts w:ascii="Times New Roman" w:hAnsi="Times New Roman" w:cs="Times New Roman"/>
          <w:sz w:val="24"/>
          <w:szCs w:val="24"/>
        </w:rPr>
        <w:t xml:space="preserve"> </w:t>
      </w:r>
      <w:r w:rsidR="00BB3455" w:rsidRPr="005404AB">
        <w:rPr>
          <w:rFonts w:ascii="Times New Roman" w:hAnsi="Times New Roman" w:cs="Times New Roman"/>
          <w:sz w:val="24"/>
          <w:szCs w:val="24"/>
        </w:rPr>
        <w:t xml:space="preserve">However due to the nature of this task children with learning difficulties such as dyslexia may excel in this activity as the task is oral based and not much written work is completed. This then makes the activity very inclusive for these children in the class. </w:t>
      </w:r>
    </w:p>
    <w:p w14:paraId="66796D24" w14:textId="5D40AA29" w:rsidR="00464E5E" w:rsidRPr="005404AB" w:rsidRDefault="00E1062B" w:rsidP="005404AB">
      <w:pPr>
        <w:spacing w:line="360" w:lineRule="auto"/>
        <w:rPr>
          <w:rFonts w:ascii="Times New Roman" w:hAnsi="Times New Roman" w:cs="Times New Roman"/>
          <w:sz w:val="24"/>
          <w:szCs w:val="24"/>
        </w:rPr>
      </w:pPr>
      <w:r w:rsidRPr="005404AB">
        <w:rPr>
          <w:rFonts w:ascii="Times New Roman" w:hAnsi="Times New Roman" w:cs="Times New Roman"/>
          <w:sz w:val="24"/>
          <w:szCs w:val="24"/>
        </w:rPr>
        <w:lastRenderedPageBreak/>
        <w:tab/>
      </w:r>
      <w:r w:rsidR="00B85662" w:rsidRPr="005404AB">
        <w:rPr>
          <w:rFonts w:ascii="Times New Roman" w:hAnsi="Times New Roman" w:cs="Times New Roman"/>
          <w:sz w:val="24"/>
          <w:szCs w:val="24"/>
        </w:rPr>
        <w:t xml:space="preserve">Looking back to the bridging the gap document, one of the aspects of an effective bridging unit is the communication between the year 6 teacher and the year 7 teachers. I intend to bring some of the year 7 teachers from a variety of schools </w:t>
      </w:r>
      <w:r w:rsidR="00CC4812" w:rsidRPr="005404AB">
        <w:rPr>
          <w:rFonts w:ascii="Times New Roman" w:hAnsi="Times New Roman" w:cs="Times New Roman"/>
          <w:sz w:val="24"/>
          <w:szCs w:val="24"/>
        </w:rPr>
        <w:t>to meet the</w:t>
      </w:r>
      <w:r w:rsidR="00B85662" w:rsidRPr="005404AB">
        <w:rPr>
          <w:rFonts w:ascii="Times New Roman" w:hAnsi="Times New Roman" w:cs="Times New Roman"/>
          <w:sz w:val="24"/>
          <w:szCs w:val="24"/>
        </w:rPr>
        <w:t xml:space="preserve"> children. This will help the children to familiarise themselves with a new teacher in an environment that the children are used to. </w:t>
      </w:r>
      <w:r w:rsidR="00A263DB" w:rsidRPr="005404AB">
        <w:rPr>
          <w:rFonts w:ascii="Times New Roman" w:hAnsi="Times New Roman" w:cs="Times New Roman"/>
          <w:sz w:val="24"/>
          <w:szCs w:val="24"/>
        </w:rPr>
        <w:t xml:space="preserve"> Using</w:t>
      </w:r>
      <w:r w:rsidR="00B85662" w:rsidRPr="005404AB">
        <w:rPr>
          <w:rFonts w:ascii="Times New Roman" w:hAnsi="Times New Roman" w:cs="Times New Roman"/>
          <w:sz w:val="24"/>
          <w:szCs w:val="24"/>
        </w:rPr>
        <w:t xml:space="preserve"> a different session</w:t>
      </w:r>
      <w:r w:rsidR="00A263DB" w:rsidRPr="005404AB">
        <w:rPr>
          <w:rFonts w:ascii="Times New Roman" w:hAnsi="Times New Roman" w:cs="Times New Roman"/>
          <w:sz w:val="24"/>
          <w:szCs w:val="24"/>
        </w:rPr>
        <w:t>,</w:t>
      </w:r>
      <w:r w:rsidR="00B85662" w:rsidRPr="005404AB">
        <w:rPr>
          <w:rFonts w:ascii="Times New Roman" w:hAnsi="Times New Roman" w:cs="Times New Roman"/>
          <w:sz w:val="24"/>
          <w:szCs w:val="24"/>
        </w:rPr>
        <w:t xml:space="preserve"> either prior to or after the P4C lesson, the teachers will come into the school </w:t>
      </w:r>
      <w:r w:rsidR="00A263DB" w:rsidRPr="005404AB">
        <w:rPr>
          <w:rFonts w:ascii="Times New Roman" w:hAnsi="Times New Roman" w:cs="Times New Roman"/>
          <w:sz w:val="24"/>
          <w:szCs w:val="24"/>
        </w:rPr>
        <w:t>to reassure</w:t>
      </w:r>
      <w:r w:rsidR="00B85662" w:rsidRPr="005404AB">
        <w:rPr>
          <w:rFonts w:ascii="Times New Roman" w:hAnsi="Times New Roman" w:cs="Times New Roman"/>
          <w:sz w:val="24"/>
          <w:szCs w:val="24"/>
        </w:rPr>
        <w:t xml:space="preserve"> the children about any other concerns they may have. This will help the children to feel more relaxed about the new school and prevent the</w:t>
      </w:r>
      <w:r w:rsidR="00A263DB" w:rsidRPr="005404AB">
        <w:rPr>
          <w:rFonts w:ascii="Times New Roman" w:hAnsi="Times New Roman" w:cs="Times New Roman"/>
          <w:sz w:val="24"/>
          <w:szCs w:val="24"/>
        </w:rPr>
        <w:t>m</w:t>
      </w:r>
      <w:r w:rsidR="00B85662" w:rsidRPr="005404AB">
        <w:rPr>
          <w:rFonts w:ascii="Times New Roman" w:hAnsi="Times New Roman" w:cs="Times New Roman"/>
          <w:sz w:val="24"/>
          <w:szCs w:val="24"/>
        </w:rPr>
        <w:t xml:space="preserve"> from being overwhelmed when they eventually </w:t>
      </w:r>
      <w:r w:rsidR="00A263DB" w:rsidRPr="005404AB">
        <w:rPr>
          <w:rFonts w:ascii="Times New Roman" w:hAnsi="Times New Roman" w:cs="Times New Roman"/>
          <w:sz w:val="24"/>
          <w:szCs w:val="24"/>
        </w:rPr>
        <w:t>arrive in September</w:t>
      </w:r>
      <w:r w:rsidR="00B85662" w:rsidRPr="005404AB">
        <w:rPr>
          <w:rFonts w:ascii="Times New Roman" w:hAnsi="Times New Roman" w:cs="Times New Roman"/>
          <w:sz w:val="24"/>
          <w:szCs w:val="24"/>
        </w:rPr>
        <w:t>. Another aspect of a successful transition is ensuring there is a continuation of work from year 6 to 7. This would be good for the teachers to come and look where the children are with their learning, giving</w:t>
      </w:r>
      <w:r w:rsidR="00A263DB" w:rsidRPr="005404AB">
        <w:rPr>
          <w:rFonts w:ascii="Times New Roman" w:hAnsi="Times New Roman" w:cs="Times New Roman"/>
          <w:sz w:val="24"/>
          <w:szCs w:val="24"/>
        </w:rPr>
        <w:t xml:space="preserve"> them</w:t>
      </w:r>
      <w:r w:rsidR="00B85662" w:rsidRPr="005404AB">
        <w:rPr>
          <w:rFonts w:ascii="Times New Roman" w:hAnsi="Times New Roman" w:cs="Times New Roman"/>
          <w:sz w:val="24"/>
          <w:szCs w:val="24"/>
        </w:rPr>
        <w:t xml:space="preserve"> some indication of where the</w:t>
      </w:r>
      <w:r w:rsidR="00A263DB" w:rsidRPr="005404AB">
        <w:rPr>
          <w:rFonts w:ascii="Times New Roman" w:hAnsi="Times New Roman" w:cs="Times New Roman"/>
          <w:sz w:val="24"/>
          <w:szCs w:val="24"/>
        </w:rPr>
        <w:t>y</w:t>
      </w:r>
      <w:r w:rsidR="00B85662" w:rsidRPr="005404AB">
        <w:rPr>
          <w:rFonts w:ascii="Times New Roman" w:hAnsi="Times New Roman" w:cs="Times New Roman"/>
          <w:sz w:val="24"/>
          <w:szCs w:val="24"/>
        </w:rPr>
        <w:t xml:space="preserve"> can continue the learning. </w:t>
      </w:r>
      <w:r w:rsidR="00464E5E" w:rsidRPr="005404AB">
        <w:rPr>
          <w:rFonts w:ascii="Times New Roman" w:hAnsi="Times New Roman" w:cs="Times New Roman"/>
          <w:sz w:val="24"/>
          <w:szCs w:val="24"/>
        </w:rPr>
        <w:t xml:space="preserve">It is important however that this transfer of information is accurate to the learner, if this information isn’t correct this may result in the year 7 teacher setting work that will not benefit the learner. </w:t>
      </w:r>
      <w:r w:rsidR="0041111C" w:rsidRPr="005404AB">
        <w:rPr>
          <w:rFonts w:ascii="Times New Roman" w:hAnsi="Times New Roman" w:cs="Times New Roman"/>
          <w:sz w:val="24"/>
          <w:szCs w:val="24"/>
        </w:rPr>
        <w:t xml:space="preserve">As stated by the </w:t>
      </w:r>
      <w:r w:rsidR="002413E1" w:rsidRPr="005404AB">
        <w:rPr>
          <w:rFonts w:ascii="Times New Roman" w:hAnsi="Times New Roman" w:cs="Times New Roman"/>
          <w:sz w:val="24"/>
          <w:szCs w:val="24"/>
        </w:rPr>
        <w:t xml:space="preserve">national </w:t>
      </w:r>
      <w:r w:rsidR="0041111C" w:rsidRPr="005404AB">
        <w:rPr>
          <w:rFonts w:ascii="Times New Roman" w:hAnsi="Times New Roman" w:cs="Times New Roman"/>
          <w:sz w:val="24"/>
          <w:szCs w:val="24"/>
        </w:rPr>
        <w:t>mission</w:t>
      </w:r>
      <w:r w:rsidR="002413E1" w:rsidRPr="005404AB">
        <w:rPr>
          <w:rFonts w:ascii="Times New Roman" w:hAnsi="Times New Roman" w:cs="Times New Roman"/>
          <w:sz w:val="24"/>
          <w:szCs w:val="24"/>
        </w:rPr>
        <w:t xml:space="preserve"> their 2</w:t>
      </w:r>
      <w:r w:rsidR="002413E1" w:rsidRPr="005404AB">
        <w:rPr>
          <w:rFonts w:ascii="Times New Roman" w:hAnsi="Times New Roman" w:cs="Times New Roman"/>
          <w:sz w:val="24"/>
          <w:szCs w:val="24"/>
          <w:vertAlign w:val="superscript"/>
        </w:rPr>
        <w:t>nd</w:t>
      </w:r>
      <w:r w:rsidR="002413E1" w:rsidRPr="005404AB">
        <w:rPr>
          <w:rFonts w:ascii="Times New Roman" w:hAnsi="Times New Roman" w:cs="Times New Roman"/>
          <w:sz w:val="24"/>
          <w:szCs w:val="24"/>
        </w:rPr>
        <w:t xml:space="preserve"> objective is for leaders to work collaboratively to raise the standards in the schools. Communicating with the year 7 teachers about the unit of work will help achieve this objective. </w:t>
      </w:r>
    </w:p>
    <w:p w14:paraId="0744BEEC" w14:textId="323B8E90" w:rsidR="00BB3455" w:rsidRPr="005404AB" w:rsidRDefault="00BB3455" w:rsidP="005404AB">
      <w:pPr>
        <w:spacing w:line="360" w:lineRule="auto"/>
        <w:rPr>
          <w:rFonts w:ascii="Times New Roman" w:hAnsi="Times New Roman" w:cs="Times New Roman"/>
          <w:sz w:val="24"/>
          <w:szCs w:val="24"/>
        </w:rPr>
      </w:pPr>
      <w:r w:rsidRPr="005404AB">
        <w:rPr>
          <w:rFonts w:ascii="Times New Roman" w:hAnsi="Times New Roman" w:cs="Times New Roman"/>
          <w:sz w:val="24"/>
          <w:szCs w:val="24"/>
        </w:rPr>
        <w:tab/>
        <w:t xml:space="preserve">Looking at Donaldson’s new report ‘successful futures’ he explains the 4 purposes of the new curriculum being that we need to develop the children as ambitious, capable learners, ready to learn throughout their lives. I believe this activity will allow the children to set their own standards high. It will allow the children to develop the skill of communicating effectively in different settings and forms. Finally, it will also develop the children’s skills of explaining an idea and concept they may be learning about. This activity will also help develop the children to be healthy, confident individuals. </w:t>
      </w:r>
      <w:r w:rsidR="00B30D51" w:rsidRPr="005404AB">
        <w:rPr>
          <w:rFonts w:ascii="Times New Roman" w:hAnsi="Times New Roman" w:cs="Times New Roman"/>
          <w:sz w:val="24"/>
          <w:szCs w:val="24"/>
        </w:rPr>
        <w:t>This activity will allow the children to build on their own mental and emotional wellbeing by developing confidence, resilience and empathy.</w:t>
      </w:r>
    </w:p>
    <w:p w14:paraId="31D9032E" w14:textId="68B3CF1A" w:rsidR="00560309" w:rsidRPr="005404AB" w:rsidRDefault="00560309" w:rsidP="005404AB">
      <w:pPr>
        <w:spacing w:line="360" w:lineRule="auto"/>
        <w:rPr>
          <w:rFonts w:ascii="Times New Roman" w:hAnsi="Times New Roman" w:cs="Times New Roman"/>
          <w:sz w:val="24"/>
          <w:szCs w:val="24"/>
        </w:rPr>
      </w:pPr>
      <w:r w:rsidRPr="005404AB">
        <w:rPr>
          <w:rFonts w:ascii="Times New Roman" w:hAnsi="Times New Roman" w:cs="Times New Roman"/>
          <w:sz w:val="24"/>
          <w:szCs w:val="24"/>
        </w:rPr>
        <w:t>Thank</w:t>
      </w:r>
      <w:r w:rsidR="00037CA4" w:rsidRPr="005404AB">
        <w:rPr>
          <w:rFonts w:ascii="Times New Roman" w:hAnsi="Times New Roman" w:cs="Times New Roman"/>
          <w:sz w:val="24"/>
          <w:szCs w:val="24"/>
        </w:rPr>
        <w:t xml:space="preserve"> </w:t>
      </w:r>
      <w:r w:rsidRPr="005404AB">
        <w:rPr>
          <w:rFonts w:ascii="Times New Roman" w:hAnsi="Times New Roman" w:cs="Times New Roman"/>
          <w:sz w:val="24"/>
          <w:szCs w:val="24"/>
        </w:rPr>
        <w:t xml:space="preserve">you very much for listening! I will now take any questions about the </w:t>
      </w:r>
      <w:r w:rsidR="00125D35" w:rsidRPr="005404AB">
        <w:rPr>
          <w:rFonts w:ascii="Times New Roman" w:hAnsi="Times New Roman" w:cs="Times New Roman"/>
          <w:sz w:val="24"/>
          <w:szCs w:val="24"/>
        </w:rPr>
        <w:t>activity</w:t>
      </w:r>
      <w:r w:rsidRPr="005404AB">
        <w:rPr>
          <w:rFonts w:ascii="Times New Roman" w:hAnsi="Times New Roman" w:cs="Times New Roman"/>
          <w:sz w:val="24"/>
          <w:szCs w:val="24"/>
        </w:rPr>
        <w:t xml:space="preserve"> that you may have! </w:t>
      </w:r>
    </w:p>
    <w:p w14:paraId="75EC97A1" w14:textId="70D2F953" w:rsidR="00D02BE5" w:rsidRPr="005404AB" w:rsidRDefault="00037CA4" w:rsidP="005404AB">
      <w:pPr>
        <w:spacing w:line="360" w:lineRule="auto"/>
        <w:rPr>
          <w:rFonts w:ascii="Times New Roman" w:hAnsi="Times New Roman" w:cs="Times New Roman"/>
          <w:sz w:val="24"/>
          <w:szCs w:val="24"/>
        </w:rPr>
      </w:pPr>
      <w:r w:rsidRPr="005404AB">
        <w:rPr>
          <w:rFonts w:ascii="Times New Roman" w:hAnsi="Times New Roman" w:cs="Times New Roman"/>
          <w:sz w:val="24"/>
          <w:szCs w:val="24"/>
        </w:rPr>
        <w:t>(</w:t>
      </w:r>
      <w:r w:rsidR="008D009E" w:rsidRPr="005404AB">
        <w:rPr>
          <w:rFonts w:ascii="Times New Roman" w:hAnsi="Times New Roman" w:cs="Times New Roman"/>
          <w:sz w:val="24"/>
          <w:szCs w:val="24"/>
        </w:rPr>
        <w:t>I have included a copy of the bibliography in part two</w:t>
      </w:r>
      <w:r w:rsidRPr="005404AB">
        <w:rPr>
          <w:rFonts w:ascii="Times New Roman" w:hAnsi="Times New Roman" w:cs="Times New Roman"/>
          <w:sz w:val="24"/>
          <w:szCs w:val="24"/>
        </w:rPr>
        <w:t xml:space="preserve">). </w:t>
      </w:r>
      <w:bookmarkStart w:id="0" w:name="_GoBack"/>
      <w:bookmarkEnd w:id="0"/>
    </w:p>
    <w:sectPr w:rsidR="00D02BE5" w:rsidRPr="005404A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C563A" w14:textId="77777777" w:rsidR="002D61C4" w:rsidRDefault="002D61C4" w:rsidP="00A8654D">
      <w:pPr>
        <w:spacing w:after="0" w:line="240" w:lineRule="auto"/>
      </w:pPr>
      <w:r>
        <w:separator/>
      </w:r>
    </w:p>
  </w:endnote>
  <w:endnote w:type="continuationSeparator" w:id="0">
    <w:p w14:paraId="0668ED1D" w14:textId="77777777" w:rsidR="002D61C4" w:rsidRDefault="002D61C4" w:rsidP="00A86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6B69E4" w14:textId="77777777" w:rsidR="002D61C4" w:rsidRDefault="002D61C4" w:rsidP="00A8654D">
      <w:pPr>
        <w:spacing w:after="0" w:line="240" w:lineRule="auto"/>
      </w:pPr>
      <w:r>
        <w:separator/>
      </w:r>
    </w:p>
  </w:footnote>
  <w:footnote w:type="continuationSeparator" w:id="0">
    <w:p w14:paraId="507636B8" w14:textId="77777777" w:rsidR="002D61C4" w:rsidRDefault="002D61C4" w:rsidP="00A86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238E4" w14:textId="4789789C" w:rsidR="00A8654D" w:rsidRDefault="00A8654D">
    <w:pPr>
      <w:pStyle w:val="Header"/>
    </w:pPr>
    <w:r>
      <w:t>1600639</w:t>
    </w:r>
    <w:r>
      <w:tab/>
    </w:r>
    <w:r>
      <w:tab/>
      <w:t>ECAD6001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D3D16"/>
    <w:multiLevelType w:val="hybridMultilevel"/>
    <w:tmpl w:val="57B4FA7E"/>
    <w:lvl w:ilvl="0" w:tplc="FFFFFFFF">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84D83"/>
    <w:multiLevelType w:val="hybridMultilevel"/>
    <w:tmpl w:val="A8C2B712"/>
    <w:lvl w:ilvl="0" w:tplc="E60E3AE6">
      <w:start w:val="1"/>
      <w:numFmt w:val="bullet"/>
      <w:lvlText w:val="•"/>
      <w:lvlJc w:val="left"/>
      <w:pPr>
        <w:tabs>
          <w:tab w:val="num" w:pos="720"/>
        </w:tabs>
        <w:ind w:left="720" w:hanging="360"/>
      </w:pPr>
      <w:rPr>
        <w:rFonts w:ascii="Times New Roman" w:hAnsi="Times New Roman" w:hint="default"/>
      </w:rPr>
    </w:lvl>
    <w:lvl w:ilvl="1" w:tplc="E3524CFC" w:tentative="1">
      <w:start w:val="1"/>
      <w:numFmt w:val="bullet"/>
      <w:lvlText w:val="•"/>
      <w:lvlJc w:val="left"/>
      <w:pPr>
        <w:tabs>
          <w:tab w:val="num" w:pos="1440"/>
        </w:tabs>
        <w:ind w:left="1440" w:hanging="360"/>
      </w:pPr>
      <w:rPr>
        <w:rFonts w:ascii="Times New Roman" w:hAnsi="Times New Roman" w:hint="default"/>
      </w:rPr>
    </w:lvl>
    <w:lvl w:ilvl="2" w:tplc="E2EE700C" w:tentative="1">
      <w:start w:val="1"/>
      <w:numFmt w:val="bullet"/>
      <w:lvlText w:val="•"/>
      <w:lvlJc w:val="left"/>
      <w:pPr>
        <w:tabs>
          <w:tab w:val="num" w:pos="2160"/>
        </w:tabs>
        <w:ind w:left="2160" w:hanging="360"/>
      </w:pPr>
      <w:rPr>
        <w:rFonts w:ascii="Times New Roman" w:hAnsi="Times New Roman" w:hint="default"/>
      </w:rPr>
    </w:lvl>
    <w:lvl w:ilvl="3" w:tplc="1FBA6CD6" w:tentative="1">
      <w:start w:val="1"/>
      <w:numFmt w:val="bullet"/>
      <w:lvlText w:val="•"/>
      <w:lvlJc w:val="left"/>
      <w:pPr>
        <w:tabs>
          <w:tab w:val="num" w:pos="2880"/>
        </w:tabs>
        <w:ind w:left="2880" w:hanging="360"/>
      </w:pPr>
      <w:rPr>
        <w:rFonts w:ascii="Times New Roman" w:hAnsi="Times New Roman" w:hint="default"/>
      </w:rPr>
    </w:lvl>
    <w:lvl w:ilvl="4" w:tplc="C804E3BE" w:tentative="1">
      <w:start w:val="1"/>
      <w:numFmt w:val="bullet"/>
      <w:lvlText w:val="•"/>
      <w:lvlJc w:val="left"/>
      <w:pPr>
        <w:tabs>
          <w:tab w:val="num" w:pos="3600"/>
        </w:tabs>
        <w:ind w:left="3600" w:hanging="360"/>
      </w:pPr>
      <w:rPr>
        <w:rFonts w:ascii="Times New Roman" w:hAnsi="Times New Roman" w:hint="default"/>
      </w:rPr>
    </w:lvl>
    <w:lvl w:ilvl="5" w:tplc="910E6F32" w:tentative="1">
      <w:start w:val="1"/>
      <w:numFmt w:val="bullet"/>
      <w:lvlText w:val="•"/>
      <w:lvlJc w:val="left"/>
      <w:pPr>
        <w:tabs>
          <w:tab w:val="num" w:pos="4320"/>
        </w:tabs>
        <w:ind w:left="4320" w:hanging="360"/>
      </w:pPr>
      <w:rPr>
        <w:rFonts w:ascii="Times New Roman" w:hAnsi="Times New Roman" w:hint="default"/>
      </w:rPr>
    </w:lvl>
    <w:lvl w:ilvl="6" w:tplc="6D26A2F4" w:tentative="1">
      <w:start w:val="1"/>
      <w:numFmt w:val="bullet"/>
      <w:lvlText w:val="•"/>
      <w:lvlJc w:val="left"/>
      <w:pPr>
        <w:tabs>
          <w:tab w:val="num" w:pos="5040"/>
        </w:tabs>
        <w:ind w:left="5040" w:hanging="360"/>
      </w:pPr>
      <w:rPr>
        <w:rFonts w:ascii="Times New Roman" w:hAnsi="Times New Roman" w:hint="default"/>
      </w:rPr>
    </w:lvl>
    <w:lvl w:ilvl="7" w:tplc="01F0C6CC" w:tentative="1">
      <w:start w:val="1"/>
      <w:numFmt w:val="bullet"/>
      <w:lvlText w:val="•"/>
      <w:lvlJc w:val="left"/>
      <w:pPr>
        <w:tabs>
          <w:tab w:val="num" w:pos="5760"/>
        </w:tabs>
        <w:ind w:left="5760" w:hanging="360"/>
      </w:pPr>
      <w:rPr>
        <w:rFonts w:ascii="Times New Roman" w:hAnsi="Times New Roman" w:hint="default"/>
      </w:rPr>
    </w:lvl>
    <w:lvl w:ilvl="8" w:tplc="04625B48"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410"/>
    <w:rsid w:val="000034D0"/>
    <w:rsid w:val="00005DBF"/>
    <w:rsid w:val="00021019"/>
    <w:rsid w:val="00022E92"/>
    <w:rsid w:val="000250CB"/>
    <w:rsid w:val="0002560E"/>
    <w:rsid w:val="00034BE4"/>
    <w:rsid w:val="00037CA4"/>
    <w:rsid w:val="00043BED"/>
    <w:rsid w:val="00093DBE"/>
    <w:rsid w:val="000C26C0"/>
    <w:rsid w:val="000E5808"/>
    <w:rsid w:val="00101BFB"/>
    <w:rsid w:val="001070C1"/>
    <w:rsid w:val="00125D35"/>
    <w:rsid w:val="00131C68"/>
    <w:rsid w:val="001328CE"/>
    <w:rsid w:val="00144BB6"/>
    <w:rsid w:val="00155DF9"/>
    <w:rsid w:val="00176109"/>
    <w:rsid w:val="00190DC8"/>
    <w:rsid w:val="001A2A85"/>
    <w:rsid w:val="001A7DAB"/>
    <w:rsid w:val="001D00BE"/>
    <w:rsid w:val="0023101E"/>
    <w:rsid w:val="00234D53"/>
    <w:rsid w:val="002405BB"/>
    <w:rsid w:val="002413E1"/>
    <w:rsid w:val="00242838"/>
    <w:rsid w:val="00255575"/>
    <w:rsid w:val="00265903"/>
    <w:rsid w:val="00291C35"/>
    <w:rsid w:val="002B29DB"/>
    <w:rsid w:val="002C2AEF"/>
    <w:rsid w:val="002D61C4"/>
    <w:rsid w:val="002E7D8C"/>
    <w:rsid w:val="002F4BB3"/>
    <w:rsid w:val="00305B77"/>
    <w:rsid w:val="00307215"/>
    <w:rsid w:val="00327A07"/>
    <w:rsid w:val="00333159"/>
    <w:rsid w:val="00351CA0"/>
    <w:rsid w:val="003638F2"/>
    <w:rsid w:val="00381C0D"/>
    <w:rsid w:val="00392558"/>
    <w:rsid w:val="00393C9D"/>
    <w:rsid w:val="003B50CA"/>
    <w:rsid w:val="003E1434"/>
    <w:rsid w:val="00400FF8"/>
    <w:rsid w:val="00401404"/>
    <w:rsid w:val="00406DA8"/>
    <w:rsid w:val="0041111C"/>
    <w:rsid w:val="00412CB6"/>
    <w:rsid w:val="0043275E"/>
    <w:rsid w:val="004401EE"/>
    <w:rsid w:val="00452DCD"/>
    <w:rsid w:val="004605D9"/>
    <w:rsid w:val="0046156E"/>
    <w:rsid w:val="00464E5E"/>
    <w:rsid w:val="00465445"/>
    <w:rsid w:val="00477C15"/>
    <w:rsid w:val="004C1B74"/>
    <w:rsid w:val="004E18A0"/>
    <w:rsid w:val="004F1C24"/>
    <w:rsid w:val="00500EF3"/>
    <w:rsid w:val="005160B4"/>
    <w:rsid w:val="005404AB"/>
    <w:rsid w:val="00555044"/>
    <w:rsid w:val="00560309"/>
    <w:rsid w:val="00590091"/>
    <w:rsid w:val="005B0DE4"/>
    <w:rsid w:val="005B5612"/>
    <w:rsid w:val="005D501C"/>
    <w:rsid w:val="005F3C46"/>
    <w:rsid w:val="00640550"/>
    <w:rsid w:val="00643E6F"/>
    <w:rsid w:val="006702CA"/>
    <w:rsid w:val="006A2255"/>
    <w:rsid w:val="006C26AB"/>
    <w:rsid w:val="006C6D8B"/>
    <w:rsid w:val="007202E2"/>
    <w:rsid w:val="007A17A1"/>
    <w:rsid w:val="007B3E15"/>
    <w:rsid w:val="007D2287"/>
    <w:rsid w:val="0083591B"/>
    <w:rsid w:val="00837BE4"/>
    <w:rsid w:val="00857682"/>
    <w:rsid w:val="008823C8"/>
    <w:rsid w:val="008C6DA0"/>
    <w:rsid w:val="008D009E"/>
    <w:rsid w:val="009477D0"/>
    <w:rsid w:val="00947E9D"/>
    <w:rsid w:val="00983D4E"/>
    <w:rsid w:val="009D277A"/>
    <w:rsid w:val="009D71D8"/>
    <w:rsid w:val="009F061A"/>
    <w:rsid w:val="00A00069"/>
    <w:rsid w:val="00A14184"/>
    <w:rsid w:val="00A263DB"/>
    <w:rsid w:val="00A8654D"/>
    <w:rsid w:val="00A867FA"/>
    <w:rsid w:val="00AA66E6"/>
    <w:rsid w:val="00AA74F0"/>
    <w:rsid w:val="00AC0B98"/>
    <w:rsid w:val="00B05FA9"/>
    <w:rsid w:val="00B075C5"/>
    <w:rsid w:val="00B277CE"/>
    <w:rsid w:val="00B30D51"/>
    <w:rsid w:val="00B45C63"/>
    <w:rsid w:val="00B85662"/>
    <w:rsid w:val="00B9223A"/>
    <w:rsid w:val="00BB3455"/>
    <w:rsid w:val="00BC4A66"/>
    <w:rsid w:val="00C07504"/>
    <w:rsid w:val="00C26F17"/>
    <w:rsid w:val="00C31C2E"/>
    <w:rsid w:val="00C349E3"/>
    <w:rsid w:val="00C431D1"/>
    <w:rsid w:val="00C75A05"/>
    <w:rsid w:val="00C83DAF"/>
    <w:rsid w:val="00C967F8"/>
    <w:rsid w:val="00CA6767"/>
    <w:rsid w:val="00CB43F5"/>
    <w:rsid w:val="00CC4812"/>
    <w:rsid w:val="00CC6164"/>
    <w:rsid w:val="00CF40A6"/>
    <w:rsid w:val="00D02BE5"/>
    <w:rsid w:val="00D2002E"/>
    <w:rsid w:val="00D6164A"/>
    <w:rsid w:val="00D62E6C"/>
    <w:rsid w:val="00D65416"/>
    <w:rsid w:val="00D92EDD"/>
    <w:rsid w:val="00D94535"/>
    <w:rsid w:val="00DA0028"/>
    <w:rsid w:val="00DA7AE5"/>
    <w:rsid w:val="00DC38E7"/>
    <w:rsid w:val="00DD3275"/>
    <w:rsid w:val="00DE06F8"/>
    <w:rsid w:val="00DE4A6B"/>
    <w:rsid w:val="00E00E9A"/>
    <w:rsid w:val="00E1062B"/>
    <w:rsid w:val="00E37544"/>
    <w:rsid w:val="00E60704"/>
    <w:rsid w:val="00E9443C"/>
    <w:rsid w:val="00EB6145"/>
    <w:rsid w:val="00F02E24"/>
    <w:rsid w:val="00F0648E"/>
    <w:rsid w:val="00F44782"/>
    <w:rsid w:val="00F44CF9"/>
    <w:rsid w:val="00F61F6A"/>
    <w:rsid w:val="00F91D3E"/>
    <w:rsid w:val="00F9796C"/>
    <w:rsid w:val="00FA5063"/>
    <w:rsid w:val="00FD5410"/>
    <w:rsid w:val="00FE6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A62B9"/>
  <w15:chartTrackingRefBased/>
  <w15:docId w15:val="{15BE8F27-1A4F-4FF2-A7FD-FF9DB91E8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45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4535"/>
    <w:rPr>
      <w:rFonts w:ascii="Segoe UI" w:hAnsi="Segoe UI" w:cs="Segoe UI"/>
      <w:sz w:val="18"/>
      <w:szCs w:val="18"/>
    </w:rPr>
  </w:style>
  <w:style w:type="character" w:styleId="CommentReference">
    <w:name w:val="annotation reference"/>
    <w:basedOn w:val="DefaultParagraphFont"/>
    <w:uiPriority w:val="99"/>
    <w:semiHidden/>
    <w:unhideWhenUsed/>
    <w:rsid w:val="00005DBF"/>
    <w:rPr>
      <w:sz w:val="16"/>
      <w:szCs w:val="16"/>
    </w:rPr>
  </w:style>
  <w:style w:type="paragraph" w:styleId="CommentText">
    <w:name w:val="annotation text"/>
    <w:basedOn w:val="Normal"/>
    <w:link w:val="CommentTextChar"/>
    <w:uiPriority w:val="99"/>
    <w:semiHidden/>
    <w:unhideWhenUsed/>
    <w:rsid w:val="00005DBF"/>
    <w:pPr>
      <w:spacing w:line="240" w:lineRule="auto"/>
    </w:pPr>
    <w:rPr>
      <w:sz w:val="20"/>
      <w:szCs w:val="20"/>
    </w:rPr>
  </w:style>
  <w:style w:type="character" w:customStyle="1" w:styleId="CommentTextChar">
    <w:name w:val="Comment Text Char"/>
    <w:basedOn w:val="DefaultParagraphFont"/>
    <w:link w:val="CommentText"/>
    <w:uiPriority w:val="99"/>
    <w:semiHidden/>
    <w:rsid w:val="00005DBF"/>
    <w:rPr>
      <w:sz w:val="20"/>
      <w:szCs w:val="20"/>
    </w:rPr>
  </w:style>
  <w:style w:type="paragraph" w:styleId="CommentSubject">
    <w:name w:val="annotation subject"/>
    <w:basedOn w:val="CommentText"/>
    <w:next w:val="CommentText"/>
    <w:link w:val="CommentSubjectChar"/>
    <w:uiPriority w:val="99"/>
    <w:semiHidden/>
    <w:unhideWhenUsed/>
    <w:rsid w:val="00005DBF"/>
    <w:rPr>
      <w:b/>
      <w:bCs/>
    </w:rPr>
  </w:style>
  <w:style w:type="character" w:customStyle="1" w:styleId="CommentSubjectChar">
    <w:name w:val="Comment Subject Char"/>
    <w:basedOn w:val="CommentTextChar"/>
    <w:link w:val="CommentSubject"/>
    <w:uiPriority w:val="99"/>
    <w:semiHidden/>
    <w:rsid w:val="00005DBF"/>
    <w:rPr>
      <w:b/>
      <w:bCs/>
      <w:sz w:val="20"/>
      <w:szCs w:val="20"/>
    </w:rPr>
  </w:style>
  <w:style w:type="paragraph" w:styleId="ListParagraph">
    <w:name w:val="List Paragraph"/>
    <w:basedOn w:val="Normal"/>
    <w:uiPriority w:val="34"/>
    <w:qFormat/>
    <w:rsid w:val="000E5808"/>
    <w:pPr>
      <w:ind w:left="720"/>
      <w:contextualSpacing/>
    </w:pPr>
  </w:style>
  <w:style w:type="paragraph" w:styleId="Header">
    <w:name w:val="header"/>
    <w:basedOn w:val="Normal"/>
    <w:link w:val="HeaderChar"/>
    <w:uiPriority w:val="99"/>
    <w:unhideWhenUsed/>
    <w:rsid w:val="00A86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54D"/>
  </w:style>
  <w:style w:type="paragraph" w:styleId="Footer">
    <w:name w:val="footer"/>
    <w:basedOn w:val="Normal"/>
    <w:link w:val="FooterChar"/>
    <w:uiPriority w:val="99"/>
    <w:unhideWhenUsed/>
    <w:rsid w:val="00A86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3056865">
      <w:bodyDiv w:val="1"/>
      <w:marLeft w:val="0"/>
      <w:marRight w:val="0"/>
      <w:marTop w:val="0"/>
      <w:marBottom w:val="0"/>
      <w:divBdr>
        <w:top w:val="none" w:sz="0" w:space="0" w:color="auto"/>
        <w:left w:val="none" w:sz="0" w:space="0" w:color="auto"/>
        <w:bottom w:val="none" w:sz="0" w:space="0" w:color="auto"/>
        <w:right w:val="none" w:sz="0" w:space="0" w:color="auto"/>
      </w:divBdr>
      <w:divsChild>
        <w:div w:id="1589659053">
          <w:marLeft w:val="547"/>
          <w:marRight w:val="0"/>
          <w:marTop w:val="115"/>
          <w:marBottom w:val="0"/>
          <w:divBdr>
            <w:top w:val="none" w:sz="0" w:space="0" w:color="auto"/>
            <w:left w:val="none" w:sz="0" w:space="0" w:color="auto"/>
            <w:bottom w:val="none" w:sz="0" w:space="0" w:color="auto"/>
            <w:right w:val="none" w:sz="0" w:space="0" w:color="auto"/>
          </w:divBdr>
        </w:div>
        <w:div w:id="1368145537">
          <w:marLeft w:val="547"/>
          <w:marRight w:val="0"/>
          <w:marTop w:val="115"/>
          <w:marBottom w:val="0"/>
          <w:divBdr>
            <w:top w:val="none" w:sz="0" w:space="0" w:color="auto"/>
            <w:left w:val="none" w:sz="0" w:space="0" w:color="auto"/>
            <w:bottom w:val="none" w:sz="0" w:space="0" w:color="auto"/>
            <w:right w:val="none" w:sz="0" w:space="0" w:color="auto"/>
          </w:divBdr>
        </w:div>
        <w:div w:id="1764648907">
          <w:marLeft w:val="547"/>
          <w:marRight w:val="0"/>
          <w:marTop w:val="115"/>
          <w:marBottom w:val="0"/>
          <w:divBdr>
            <w:top w:val="none" w:sz="0" w:space="0" w:color="auto"/>
            <w:left w:val="none" w:sz="0" w:space="0" w:color="auto"/>
            <w:bottom w:val="none" w:sz="0" w:space="0" w:color="auto"/>
            <w:right w:val="none" w:sz="0" w:space="0" w:color="auto"/>
          </w:divBdr>
        </w:div>
        <w:div w:id="397828744">
          <w:marLeft w:val="547"/>
          <w:marRight w:val="0"/>
          <w:marTop w:val="115"/>
          <w:marBottom w:val="0"/>
          <w:divBdr>
            <w:top w:val="none" w:sz="0" w:space="0" w:color="auto"/>
            <w:left w:val="none" w:sz="0" w:space="0" w:color="auto"/>
            <w:bottom w:val="none" w:sz="0" w:space="0" w:color="auto"/>
            <w:right w:val="none" w:sz="0" w:space="0" w:color="auto"/>
          </w:divBdr>
        </w:div>
        <w:div w:id="438986200">
          <w:marLeft w:val="547"/>
          <w:marRight w:val="0"/>
          <w:marTop w:val="115"/>
          <w:marBottom w:val="0"/>
          <w:divBdr>
            <w:top w:val="none" w:sz="0" w:space="0" w:color="auto"/>
            <w:left w:val="none" w:sz="0" w:space="0" w:color="auto"/>
            <w:bottom w:val="none" w:sz="0" w:space="0" w:color="auto"/>
            <w:right w:val="none" w:sz="0" w:space="0" w:color="auto"/>
          </w:divBdr>
        </w:div>
        <w:div w:id="416294422">
          <w:marLeft w:val="547"/>
          <w:marRight w:val="0"/>
          <w:marTop w:val="115"/>
          <w:marBottom w:val="0"/>
          <w:divBdr>
            <w:top w:val="none" w:sz="0" w:space="0" w:color="auto"/>
            <w:left w:val="none" w:sz="0" w:space="0" w:color="auto"/>
            <w:bottom w:val="none" w:sz="0" w:space="0" w:color="auto"/>
            <w:right w:val="none" w:sz="0" w:space="0" w:color="auto"/>
          </w:divBdr>
        </w:div>
        <w:div w:id="1300959848">
          <w:marLeft w:val="547"/>
          <w:marRight w:val="0"/>
          <w:marTop w:val="115"/>
          <w:marBottom w:val="0"/>
          <w:divBdr>
            <w:top w:val="none" w:sz="0" w:space="0" w:color="auto"/>
            <w:left w:val="none" w:sz="0" w:space="0" w:color="auto"/>
            <w:bottom w:val="none" w:sz="0" w:space="0" w:color="auto"/>
            <w:right w:val="none" w:sz="0" w:space="0" w:color="auto"/>
          </w:divBdr>
        </w:div>
        <w:div w:id="946815079">
          <w:marLeft w:val="547"/>
          <w:marRight w:val="0"/>
          <w:marTop w:val="115"/>
          <w:marBottom w:val="0"/>
          <w:divBdr>
            <w:top w:val="none" w:sz="0" w:space="0" w:color="auto"/>
            <w:left w:val="none" w:sz="0" w:space="0" w:color="auto"/>
            <w:bottom w:val="none" w:sz="0" w:space="0" w:color="auto"/>
            <w:right w:val="none" w:sz="0" w:space="0" w:color="auto"/>
          </w:divBdr>
        </w:div>
        <w:div w:id="441338139">
          <w:marLeft w:val="547"/>
          <w:marRight w:val="0"/>
          <w:marTop w:val="115"/>
          <w:marBottom w:val="0"/>
          <w:divBdr>
            <w:top w:val="none" w:sz="0" w:space="0" w:color="auto"/>
            <w:left w:val="none" w:sz="0" w:space="0" w:color="auto"/>
            <w:bottom w:val="none" w:sz="0" w:space="0" w:color="auto"/>
            <w:right w:val="none" w:sz="0" w:space="0" w:color="auto"/>
          </w:divBdr>
        </w:div>
        <w:div w:id="172691227">
          <w:marLeft w:val="547"/>
          <w:marRight w:val="0"/>
          <w:marTop w:val="115"/>
          <w:marBottom w:val="0"/>
          <w:divBdr>
            <w:top w:val="none" w:sz="0" w:space="0" w:color="auto"/>
            <w:left w:val="none" w:sz="0" w:space="0" w:color="auto"/>
            <w:bottom w:val="none" w:sz="0" w:space="0" w:color="auto"/>
            <w:right w:val="none" w:sz="0" w:space="0" w:color="auto"/>
          </w:divBdr>
        </w:div>
        <w:div w:id="49561119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4</Pages>
  <Words>1582</Words>
  <Characters>9021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Finn</dc:creator>
  <cp:keywords/>
  <dc:description/>
  <cp:lastModifiedBy>Molly Finn</cp:lastModifiedBy>
  <cp:revision>5</cp:revision>
  <cp:lastPrinted>2018-11-13T02:12:00Z</cp:lastPrinted>
  <dcterms:created xsi:type="dcterms:W3CDTF">2018-11-12T18:28:00Z</dcterms:created>
  <dcterms:modified xsi:type="dcterms:W3CDTF">2018-11-13T02:50:00Z</dcterms:modified>
</cp:coreProperties>
</file>