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3CD8DA" w14:textId="16CB49DB" w:rsidR="001A665D" w:rsidRPr="00E57A31" w:rsidRDefault="00D43D9E">
      <w:pPr>
        <w:rPr>
          <w:rFonts w:ascii="Times New Roman" w:hAnsi="Times New Roman" w:cs="Times New Roman"/>
          <w:b/>
          <w:bCs/>
        </w:rPr>
      </w:pPr>
      <w:r w:rsidRPr="00E57A31">
        <w:rPr>
          <w:rFonts w:ascii="Times New Roman" w:hAnsi="Times New Roman" w:cs="Times New Roman"/>
          <w:b/>
          <w:bCs/>
        </w:rPr>
        <w:t>Student Nam</w:t>
      </w:r>
      <w:r w:rsidR="001A665D" w:rsidRPr="00E57A31">
        <w:rPr>
          <w:rFonts w:ascii="Times New Roman" w:hAnsi="Times New Roman" w:cs="Times New Roman"/>
          <w:b/>
          <w:bCs/>
        </w:rPr>
        <w:t>e:</w:t>
      </w:r>
      <w:r w:rsidR="00E57A31">
        <w:rPr>
          <w:rFonts w:ascii="Times New Roman" w:hAnsi="Times New Roman" w:cs="Times New Roman"/>
          <w:b/>
          <w:bCs/>
        </w:rPr>
        <w:t xml:space="preserve"> </w:t>
      </w:r>
      <w:r w:rsidR="00E57A31" w:rsidRPr="00E57A31">
        <w:rPr>
          <w:rFonts w:ascii="Times New Roman" w:hAnsi="Times New Roman" w:cs="Times New Roman"/>
        </w:rPr>
        <w:t>Faye James</w:t>
      </w:r>
    </w:p>
    <w:p w14:paraId="6327D250" w14:textId="34E5A434" w:rsidR="001A665D" w:rsidRPr="00E57A31" w:rsidRDefault="001A665D">
      <w:pPr>
        <w:rPr>
          <w:rFonts w:ascii="Times New Roman" w:hAnsi="Times New Roman" w:cs="Times New Roman"/>
          <w:b/>
          <w:bCs/>
        </w:rPr>
      </w:pPr>
      <w:r w:rsidRPr="00E57A31">
        <w:rPr>
          <w:rFonts w:ascii="Times New Roman" w:hAnsi="Times New Roman" w:cs="Times New Roman"/>
          <w:b/>
          <w:bCs/>
        </w:rPr>
        <w:t>Student Number</w:t>
      </w:r>
      <w:r w:rsidRPr="00AC1F6A">
        <w:rPr>
          <w:rFonts w:ascii="Times New Roman" w:hAnsi="Times New Roman" w:cs="Times New Roman"/>
          <w:b/>
          <w:bCs/>
        </w:rPr>
        <w:t>:</w:t>
      </w:r>
      <w:r w:rsidR="00AC1F6A">
        <w:rPr>
          <w:rFonts w:ascii="Times New Roman" w:hAnsi="Times New Roman" w:cs="Times New Roman"/>
        </w:rPr>
        <w:t xml:space="preserve"> </w:t>
      </w:r>
      <w:r w:rsidR="00AC1F6A" w:rsidRPr="00AC1F6A">
        <w:rPr>
          <w:rFonts w:ascii="Times New Roman" w:hAnsi="Times New Roman" w:cs="Times New Roman"/>
        </w:rPr>
        <w:t>2519336</w:t>
      </w:r>
    </w:p>
    <w:p w14:paraId="09EB54BE" w14:textId="1850B595" w:rsidR="001A665D" w:rsidRPr="00D169BD" w:rsidRDefault="001A665D">
      <w:pPr>
        <w:rPr>
          <w:rFonts w:ascii="Times New Roman" w:hAnsi="Times New Roman" w:cs="Times New Roman"/>
        </w:rPr>
      </w:pPr>
      <w:r w:rsidRPr="00E57A31">
        <w:rPr>
          <w:rFonts w:ascii="Times New Roman" w:hAnsi="Times New Roman" w:cs="Times New Roman"/>
          <w:b/>
          <w:bCs/>
        </w:rPr>
        <w:t>Module Code</w:t>
      </w:r>
      <w:r w:rsidR="00E57A31">
        <w:rPr>
          <w:rFonts w:ascii="Times New Roman" w:hAnsi="Times New Roman" w:cs="Times New Roman"/>
          <w:b/>
          <w:bCs/>
        </w:rPr>
        <w:t>:</w:t>
      </w:r>
      <w:r w:rsidR="00D169BD">
        <w:rPr>
          <w:rFonts w:ascii="Times New Roman" w:hAnsi="Times New Roman" w:cs="Times New Roman"/>
          <w:b/>
          <w:bCs/>
        </w:rPr>
        <w:t xml:space="preserve"> </w:t>
      </w:r>
      <w:r w:rsidR="00D169BD">
        <w:rPr>
          <w:rFonts w:ascii="Times New Roman" w:hAnsi="Times New Roman" w:cs="Times New Roman"/>
        </w:rPr>
        <w:t>ECIE4001</w:t>
      </w:r>
    </w:p>
    <w:p w14:paraId="7A6B512E" w14:textId="48263E86" w:rsidR="002E66DE" w:rsidRPr="0067531E" w:rsidRDefault="001A665D">
      <w:pPr>
        <w:rPr>
          <w:rFonts w:ascii="Times New Roman" w:hAnsi="Times New Roman" w:cs="Times New Roman"/>
        </w:rPr>
      </w:pPr>
      <w:r w:rsidRPr="00E57A31">
        <w:rPr>
          <w:rFonts w:ascii="Times New Roman" w:hAnsi="Times New Roman" w:cs="Times New Roman"/>
          <w:b/>
          <w:bCs/>
        </w:rPr>
        <w:t>Assignment Title:</w:t>
      </w:r>
      <w:r>
        <w:rPr>
          <w:rFonts w:ascii="Times New Roman" w:hAnsi="Times New Roman" w:cs="Times New Roman"/>
        </w:rPr>
        <w:t xml:space="preserve"> </w:t>
      </w:r>
      <w:r w:rsidR="002E66DE" w:rsidRPr="0067531E">
        <w:rPr>
          <w:rFonts w:ascii="Times New Roman" w:hAnsi="Times New Roman" w:cs="Times New Roman"/>
        </w:rPr>
        <w:t>Discuss how Carl Rogers’ person-centred therapeutic approach and other humanist theories support the work of TAs and LSAs in schools.</w:t>
      </w:r>
    </w:p>
    <w:p w14:paraId="6B89FCC2" w14:textId="77777777" w:rsidR="002E66DE" w:rsidRPr="0067531E" w:rsidRDefault="002E66DE">
      <w:pPr>
        <w:rPr>
          <w:rFonts w:ascii="Times New Roman" w:hAnsi="Times New Roman" w:cs="Times New Roman"/>
        </w:rPr>
      </w:pPr>
    </w:p>
    <w:p w14:paraId="0A30AE61" w14:textId="66279EE6" w:rsidR="002E66DE" w:rsidRPr="0067531E" w:rsidRDefault="002E66DE" w:rsidP="002E66DE">
      <w:pPr>
        <w:jc w:val="center"/>
        <w:rPr>
          <w:rFonts w:ascii="Times New Roman" w:hAnsi="Times New Roman" w:cs="Times New Roman"/>
          <w:u w:val="single"/>
        </w:rPr>
      </w:pPr>
      <w:r w:rsidRPr="0067531E">
        <w:rPr>
          <w:rFonts w:ascii="Times New Roman" w:hAnsi="Times New Roman" w:cs="Times New Roman"/>
          <w:u w:val="single"/>
        </w:rPr>
        <w:t>Maslow, Rogers, and support in schools</w:t>
      </w:r>
    </w:p>
    <w:p w14:paraId="64E510F1" w14:textId="1A4B5AAC" w:rsidR="00F22168" w:rsidRDefault="002E66DE" w:rsidP="00F22168">
      <w:pPr>
        <w:rPr>
          <w:rFonts w:ascii="Times New Roman" w:hAnsi="Times New Roman" w:cs="Times New Roman"/>
        </w:rPr>
      </w:pPr>
      <w:r w:rsidRPr="0067531E">
        <w:rPr>
          <w:rFonts w:ascii="Times New Roman" w:hAnsi="Times New Roman" w:cs="Times New Roman"/>
        </w:rPr>
        <w:t xml:space="preserve">During the 1950s, American psychologist Carl Rogers developed a </w:t>
      </w:r>
      <w:r w:rsidR="0067531E" w:rsidRPr="0067531E">
        <w:rPr>
          <w:rFonts w:ascii="Times New Roman" w:hAnsi="Times New Roman" w:cs="Times New Roman"/>
        </w:rPr>
        <w:t>person-centred</w:t>
      </w:r>
      <w:r w:rsidRPr="0067531E">
        <w:rPr>
          <w:rFonts w:ascii="Times New Roman" w:hAnsi="Times New Roman" w:cs="Times New Roman"/>
        </w:rPr>
        <w:t xml:space="preserve"> therapeutic approach th</w:t>
      </w:r>
      <w:r w:rsidR="00957E1F">
        <w:rPr>
          <w:rFonts w:ascii="Times New Roman" w:hAnsi="Times New Roman" w:cs="Times New Roman"/>
        </w:rPr>
        <w:t>e</w:t>
      </w:r>
      <w:r w:rsidR="002D02BD">
        <w:rPr>
          <w:rFonts w:ascii="Times New Roman" w:hAnsi="Times New Roman" w:cs="Times New Roman"/>
        </w:rPr>
        <w:t>ory</w:t>
      </w:r>
      <w:r w:rsidRPr="0067531E">
        <w:rPr>
          <w:rFonts w:ascii="Times New Roman" w:hAnsi="Times New Roman" w:cs="Times New Roman"/>
        </w:rPr>
        <w:t xml:space="preserve">, which he believed would have </w:t>
      </w:r>
      <w:r w:rsidR="00882CA5">
        <w:rPr>
          <w:rFonts w:ascii="Times New Roman" w:hAnsi="Times New Roman" w:cs="Times New Roman"/>
        </w:rPr>
        <w:t xml:space="preserve">a </w:t>
      </w:r>
      <w:r w:rsidRPr="0067531E">
        <w:rPr>
          <w:rFonts w:ascii="Times New Roman" w:hAnsi="Times New Roman" w:cs="Times New Roman"/>
        </w:rPr>
        <w:t xml:space="preserve">great impact </w:t>
      </w:r>
      <w:r w:rsidR="00F22168">
        <w:rPr>
          <w:rFonts w:ascii="Times New Roman" w:hAnsi="Times New Roman" w:cs="Times New Roman"/>
        </w:rPr>
        <w:t>in</w:t>
      </w:r>
      <w:r w:rsidRPr="0067531E">
        <w:rPr>
          <w:rFonts w:ascii="Times New Roman" w:hAnsi="Times New Roman" w:cs="Times New Roman"/>
        </w:rPr>
        <w:t xml:space="preserve"> help</w:t>
      </w:r>
      <w:r w:rsidR="00F22168">
        <w:rPr>
          <w:rFonts w:ascii="Times New Roman" w:hAnsi="Times New Roman" w:cs="Times New Roman"/>
        </w:rPr>
        <w:t>ing</w:t>
      </w:r>
      <w:r w:rsidRPr="0067531E">
        <w:rPr>
          <w:rFonts w:ascii="Times New Roman" w:hAnsi="Times New Roman" w:cs="Times New Roman"/>
        </w:rPr>
        <w:t xml:space="preserve"> all children </w:t>
      </w:r>
      <w:r w:rsidR="00F22168">
        <w:rPr>
          <w:rFonts w:ascii="Times New Roman" w:hAnsi="Times New Roman" w:cs="Times New Roman"/>
        </w:rPr>
        <w:t>grow</w:t>
      </w:r>
      <w:r w:rsidRPr="0067531E">
        <w:rPr>
          <w:rFonts w:ascii="Times New Roman" w:hAnsi="Times New Roman" w:cs="Times New Roman"/>
        </w:rPr>
        <w:t xml:space="preserve"> </w:t>
      </w:r>
      <w:r w:rsidR="0067531E">
        <w:rPr>
          <w:rFonts w:ascii="Times New Roman" w:hAnsi="Times New Roman" w:cs="Times New Roman"/>
        </w:rPr>
        <w:t>and</w:t>
      </w:r>
      <w:r w:rsidRPr="0067531E">
        <w:rPr>
          <w:rFonts w:ascii="Times New Roman" w:hAnsi="Times New Roman" w:cs="Times New Roman"/>
        </w:rPr>
        <w:t xml:space="preserve"> achieve their full potential</w:t>
      </w:r>
      <w:r w:rsidR="00F22168">
        <w:rPr>
          <w:rFonts w:ascii="Times New Roman" w:hAnsi="Times New Roman" w:cs="Times New Roman"/>
        </w:rPr>
        <w:t>.</w:t>
      </w:r>
      <w:r w:rsidRPr="0067531E">
        <w:rPr>
          <w:rFonts w:ascii="Times New Roman" w:hAnsi="Times New Roman" w:cs="Times New Roman"/>
        </w:rPr>
        <w:t xml:space="preserve"> </w:t>
      </w:r>
      <w:r w:rsidR="00F22168">
        <w:rPr>
          <w:rFonts w:ascii="Times New Roman" w:hAnsi="Times New Roman" w:cs="Times New Roman"/>
        </w:rPr>
        <w:t>The theory</w:t>
      </w:r>
      <w:r w:rsidR="0067531E" w:rsidRPr="0067531E">
        <w:rPr>
          <w:rFonts w:ascii="Times New Roman" w:hAnsi="Times New Roman" w:cs="Times New Roman"/>
        </w:rPr>
        <w:t xml:space="preserve"> </w:t>
      </w:r>
      <w:r w:rsidR="00F22168">
        <w:rPr>
          <w:rFonts w:ascii="Times New Roman" w:hAnsi="Times New Roman" w:cs="Times New Roman"/>
        </w:rPr>
        <w:t>emphasises</w:t>
      </w:r>
      <w:r w:rsidRPr="0067531E">
        <w:rPr>
          <w:rFonts w:ascii="Times New Roman" w:hAnsi="Times New Roman" w:cs="Times New Roman"/>
        </w:rPr>
        <w:t xml:space="preserve"> the importance of </w:t>
      </w:r>
      <w:r w:rsidR="00F22168">
        <w:rPr>
          <w:rFonts w:ascii="Times New Roman" w:hAnsi="Times New Roman" w:cs="Times New Roman"/>
        </w:rPr>
        <w:t xml:space="preserve">the value of the relationships built between </w:t>
      </w:r>
      <w:r w:rsidR="00274CB3">
        <w:rPr>
          <w:rFonts w:ascii="Times New Roman" w:hAnsi="Times New Roman" w:cs="Times New Roman"/>
        </w:rPr>
        <w:t>school staff</w:t>
      </w:r>
      <w:r w:rsidR="00F22168">
        <w:rPr>
          <w:rFonts w:ascii="Times New Roman" w:hAnsi="Times New Roman" w:cs="Times New Roman"/>
        </w:rPr>
        <w:t xml:space="preserve"> and children, with the belief that a safe, accepting environment is crucial for personal growth and allows children to explore their feelings and experiences </w:t>
      </w:r>
      <w:r w:rsidR="009E5CC2">
        <w:rPr>
          <w:rFonts w:ascii="Times New Roman" w:hAnsi="Times New Roman" w:cs="Times New Roman"/>
        </w:rPr>
        <w:t>freely</w:t>
      </w:r>
      <w:r w:rsidR="009E5CC2" w:rsidRPr="00F221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F22168" w:rsidRPr="00F221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Brodie, 2024)</w:t>
      </w:r>
      <w:r w:rsidR="00F221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882CA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Alongside Rogers’ person-centred therapeutic approach, </w:t>
      </w:r>
      <w:r w:rsidR="009E5CC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 Maslow’s</w:t>
      </w:r>
      <w:r w:rsidR="00882CA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ED5D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</w:t>
      </w:r>
      <w:r w:rsidR="00882CA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ierarchy of </w:t>
      </w:r>
      <w:r w:rsidR="00ED5D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</w:t>
      </w:r>
      <w:r w:rsidR="00882CA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eeds</w:t>
      </w:r>
      <w:r w:rsidR="00107D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developed in 1943</w:t>
      </w:r>
      <w:r w:rsidR="00882CA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which focuses on the stages of development and physiological </w:t>
      </w:r>
      <w:r w:rsidR="00052B1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</w:t>
      </w:r>
      <w:r w:rsidR="00F7686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psychological</w:t>
      </w:r>
      <w:r w:rsidR="00052B1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82CA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needs of the individual</w:t>
      </w:r>
      <w:r w:rsidR="00957E1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57E1F" w:rsidRPr="00957E1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(McLeod, 2025)</w:t>
      </w:r>
      <w:r w:rsidR="00882CA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9E5CC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both</w:t>
      </w:r>
      <w:r w:rsidR="00D72B3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theories</w:t>
      </w:r>
      <w:r w:rsidR="009E5CC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focus on understanding children as a whole, unique </w:t>
      </w:r>
      <w:r w:rsidR="009E5CC2" w:rsidRPr="002B07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individual, providing for the child and for the environment. </w:t>
      </w:r>
      <w:r w:rsidR="002B074A" w:rsidRPr="002B07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Throughout the years</w:t>
      </w:r>
      <w:r w:rsidR="002B07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2B074A" w:rsidRPr="002B07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schools have seen an increase in the importance </w:t>
      </w:r>
      <w:r w:rsidR="002B07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 supporting</w:t>
      </w:r>
      <w:r w:rsidR="002B074A" w:rsidRPr="002B07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pupils</w:t>
      </w:r>
      <w:r w:rsidR="002B074A" w:rsidRPr="002B074A">
        <w:rPr>
          <w:rFonts w:ascii="Times New Roman" w:hAnsi="Times New Roman" w:cs="Times New Roman"/>
        </w:rPr>
        <w:t xml:space="preserve"> </w:t>
      </w:r>
      <w:r w:rsidR="002B074A">
        <w:rPr>
          <w:rFonts w:ascii="Times New Roman" w:hAnsi="Times New Roman" w:cs="Times New Roman"/>
        </w:rPr>
        <w:t xml:space="preserve">to </w:t>
      </w:r>
      <w:r w:rsidR="002B074A" w:rsidRPr="002B074A">
        <w:rPr>
          <w:rFonts w:ascii="Times New Roman" w:hAnsi="Times New Roman" w:cs="Times New Roman"/>
        </w:rPr>
        <w:t>develop academically and personally</w:t>
      </w:r>
      <w:r w:rsidR="00274CB3">
        <w:rPr>
          <w:rFonts w:ascii="Times New Roman" w:hAnsi="Times New Roman" w:cs="Times New Roman"/>
        </w:rPr>
        <w:t>, and al</w:t>
      </w:r>
      <w:r w:rsidR="00957E1F">
        <w:rPr>
          <w:rFonts w:ascii="Times New Roman" w:hAnsi="Times New Roman" w:cs="Times New Roman"/>
        </w:rPr>
        <w:t>though both theories were develope</w:t>
      </w:r>
      <w:r w:rsidR="00274CB3">
        <w:rPr>
          <w:rFonts w:ascii="Times New Roman" w:hAnsi="Times New Roman" w:cs="Times New Roman"/>
        </w:rPr>
        <w:t>d</w:t>
      </w:r>
      <w:r w:rsidR="00957E1F">
        <w:rPr>
          <w:rFonts w:ascii="Times New Roman" w:hAnsi="Times New Roman" w:cs="Times New Roman"/>
        </w:rPr>
        <w:t xml:space="preserve"> years ago, they continue to provide valuable strategies to support children</w:t>
      </w:r>
      <w:r w:rsidR="00274CB3">
        <w:rPr>
          <w:rFonts w:ascii="Times New Roman" w:hAnsi="Times New Roman" w:cs="Times New Roman"/>
        </w:rPr>
        <w:t xml:space="preserve"> in </w:t>
      </w:r>
      <w:r w:rsidR="00274CB3" w:rsidRPr="002B074A">
        <w:rPr>
          <w:rFonts w:ascii="Times New Roman" w:hAnsi="Times New Roman" w:cs="Times New Roman"/>
        </w:rPr>
        <w:t xml:space="preserve">promoting </w:t>
      </w:r>
      <w:r w:rsidR="00274CB3">
        <w:rPr>
          <w:rFonts w:ascii="Times New Roman" w:hAnsi="Times New Roman" w:cs="Times New Roman"/>
        </w:rPr>
        <w:t>wellbeing, motivation and effective learning in education</w:t>
      </w:r>
      <w:r w:rsidR="00024A13">
        <w:rPr>
          <w:rFonts w:ascii="Times New Roman" w:hAnsi="Times New Roman" w:cs="Times New Roman"/>
        </w:rPr>
        <w:t xml:space="preserve"> today</w:t>
      </w:r>
      <w:r w:rsidR="00274CB3">
        <w:rPr>
          <w:rFonts w:ascii="Times New Roman" w:hAnsi="Times New Roman" w:cs="Times New Roman"/>
        </w:rPr>
        <w:t>.</w:t>
      </w:r>
    </w:p>
    <w:p w14:paraId="1DCB63DA" w14:textId="77777777" w:rsidR="006C02D3" w:rsidRPr="00575F01" w:rsidRDefault="006C02D3" w:rsidP="006C02D3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75F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 small primary school in Neath Port Talbot </w:t>
      </w:r>
      <w:r w:rsidRPr="00575F01">
        <w:rPr>
          <w:rFonts w:ascii="Times New Roman" w:hAnsi="Times New Roman" w:cs="Times New Roman"/>
        </w:rPr>
        <w:t>has formally stated in its</w:t>
      </w:r>
      <w:r>
        <w:rPr>
          <w:rFonts w:ascii="Times New Roman" w:hAnsi="Times New Roman" w:cs="Times New Roman"/>
        </w:rPr>
        <w:t xml:space="preserve"> current</w:t>
      </w:r>
      <w:r w:rsidRPr="00575F01">
        <w:rPr>
          <w:rFonts w:ascii="Times New Roman" w:hAnsi="Times New Roman" w:cs="Times New Roman"/>
        </w:rPr>
        <w:t xml:space="preserve"> curriculum policy</w:t>
      </w:r>
      <w:r>
        <w:rPr>
          <w:rFonts w:ascii="Times New Roman" w:hAnsi="Times New Roman" w:cs="Times New Roman"/>
        </w:rPr>
        <w:t xml:space="preserve"> -</w:t>
      </w:r>
    </w:p>
    <w:p w14:paraId="1EC2675B" w14:textId="77777777" w:rsidR="006C02D3" w:rsidRPr="00575F01" w:rsidRDefault="006C02D3" w:rsidP="006C02D3">
      <w:pPr>
        <w:pStyle w:val="NormalWeb"/>
        <w:rPr>
          <w:color w:val="000000"/>
        </w:rPr>
      </w:pPr>
      <w:r>
        <w:rPr>
          <w:color w:val="000000"/>
        </w:rPr>
        <w:t>“</w:t>
      </w:r>
      <w:r w:rsidRPr="00575F01">
        <w:rPr>
          <w:color w:val="000000"/>
        </w:rPr>
        <w:t xml:space="preserve">We value the way in which all children are unique, and our curriculum </w:t>
      </w:r>
    </w:p>
    <w:p w14:paraId="2303DAA3" w14:textId="77777777" w:rsidR="006C02D3" w:rsidRPr="00575F01" w:rsidRDefault="006C02D3" w:rsidP="006C02D3">
      <w:pPr>
        <w:pStyle w:val="NormalWeb"/>
        <w:rPr>
          <w:color w:val="000000"/>
        </w:rPr>
      </w:pPr>
      <w:r w:rsidRPr="00575F01">
        <w:rPr>
          <w:color w:val="000000"/>
        </w:rPr>
        <w:t xml:space="preserve">promotes respect for the views of each individual child, as well as for people </w:t>
      </w:r>
    </w:p>
    <w:p w14:paraId="65E76B1D" w14:textId="77777777" w:rsidR="006C02D3" w:rsidRPr="00575F01" w:rsidRDefault="006C02D3" w:rsidP="006C02D3">
      <w:pPr>
        <w:pStyle w:val="NormalWeb"/>
        <w:rPr>
          <w:color w:val="000000"/>
        </w:rPr>
      </w:pPr>
      <w:r w:rsidRPr="00575F01">
        <w:rPr>
          <w:color w:val="000000"/>
        </w:rPr>
        <w:t xml:space="preserve">of all cultures. We value the spiritual and moral development of each person, </w:t>
      </w:r>
    </w:p>
    <w:p w14:paraId="7A0537CF" w14:textId="77777777" w:rsidR="006C02D3" w:rsidRPr="00575F01" w:rsidRDefault="006C02D3" w:rsidP="006C02D3">
      <w:pPr>
        <w:pStyle w:val="NormalWeb"/>
        <w:rPr>
          <w:color w:val="000000"/>
        </w:rPr>
      </w:pPr>
      <w:r w:rsidRPr="00575F01">
        <w:rPr>
          <w:color w:val="000000"/>
        </w:rPr>
        <w:t>as well as their intellectual and physical growth</w:t>
      </w:r>
      <w:r>
        <w:rPr>
          <w:color w:val="000000"/>
        </w:rPr>
        <w:t>.”</w:t>
      </w:r>
      <w:r w:rsidRPr="00575F01">
        <w:rPr>
          <w:color w:val="000000"/>
        </w:rPr>
        <w:t xml:space="preserve"> </w:t>
      </w:r>
    </w:p>
    <w:p w14:paraId="353AFF34" w14:textId="77777777" w:rsidR="006C02D3" w:rsidRDefault="006C02D3" w:rsidP="006C02D3">
      <w:pPr>
        <w:pStyle w:val="NormalWeb"/>
        <w:rPr>
          <w:color w:val="000000"/>
        </w:rPr>
      </w:pPr>
      <w:r w:rsidRPr="00575F01">
        <w:rPr>
          <w:color w:val="000000"/>
        </w:rPr>
        <w:t xml:space="preserve">We aim </w:t>
      </w:r>
      <w:r>
        <w:rPr>
          <w:color w:val="000000"/>
        </w:rPr>
        <w:t>–</w:t>
      </w:r>
    </w:p>
    <w:p w14:paraId="335D433C" w14:textId="77777777" w:rsidR="006C02D3" w:rsidRPr="0053513C" w:rsidRDefault="006C02D3" w:rsidP="006C02D3">
      <w:pPr>
        <w:pStyle w:val="NormalWeb"/>
        <w:numPr>
          <w:ilvl w:val="0"/>
          <w:numId w:val="3"/>
        </w:numPr>
        <w:rPr>
          <w:color w:val="000000"/>
        </w:rPr>
      </w:pPr>
      <w:r w:rsidRPr="00575F01">
        <w:rPr>
          <w:color w:val="000000"/>
        </w:rPr>
        <w:t xml:space="preserve">to enable all children to learn and develop their skills to the best of their </w:t>
      </w:r>
      <w:proofErr w:type="gramStart"/>
      <w:r>
        <w:rPr>
          <w:color w:val="000000"/>
        </w:rPr>
        <w:t>ability;</w:t>
      </w:r>
      <w:proofErr w:type="gramEnd"/>
    </w:p>
    <w:p w14:paraId="1BE92A5E" w14:textId="77777777" w:rsidR="006C02D3" w:rsidRPr="00773A38" w:rsidRDefault="006C02D3" w:rsidP="006C02D3">
      <w:pPr>
        <w:pStyle w:val="NormalWeb"/>
        <w:numPr>
          <w:ilvl w:val="0"/>
          <w:numId w:val="2"/>
        </w:numPr>
        <w:rPr>
          <w:color w:val="000000"/>
        </w:rPr>
      </w:pPr>
      <w:r w:rsidRPr="00575F01">
        <w:rPr>
          <w:color w:val="000000"/>
        </w:rPr>
        <w:t xml:space="preserve">to promote a positive attitude towards learning, so that children enjoy </w:t>
      </w:r>
      <w:r>
        <w:rPr>
          <w:color w:val="000000"/>
        </w:rPr>
        <w:t>coming to school, and acquire a solid basis for lifelong learning</w:t>
      </w:r>
    </w:p>
    <w:p w14:paraId="5B0B1C42" w14:textId="61C43588" w:rsidR="006C02D3" w:rsidRDefault="006C02D3" w:rsidP="006C02D3">
      <w:pPr>
        <w:pStyle w:val="NormalWeb"/>
        <w:numPr>
          <w:ilvl w:val="0"/>
          <w:numId w:val="1"/>
        </w:numPr>
        <w:rPr>
          <w:color w:val="000000"/>
        </w:rPr>
      </w:pPr>
      <w:r w:rsidRPr="00575F01">
        <w:rPr>
          <w:color w:val="000000"/>
        </w:rPr>
        <w:t xml:space="preserve">to enable children to be creative and to develop their own </w:t>
      </w:r>
      <w:r w:rsidR="00D169BD" w:rsidRPr="00575F01">
        <w:rPr>
          <w:color w:val="000000"/>
        </w:rPr>
        <w:t>thinking.</w:t>
      </w:r>
    </w:p>
    <w:p w14:paraId="5447EE16" w14:textId="0FB73BF0" w:rsidR="006C02D3" w:rsidRPr="00575F01" w:rsidRDefault="006C02D3" w:rsidP="006C02D3">
      <w:pPr>
        <w:pStyle w:val="NormalWeb"/>
        <w:numPr>
          <w:ilvl w:val="0"/>
          <w:numId w:val="1"/>
        </w:numPr>
        <w:rPr>
          <w:color w:val="000000"/>
        </w:rPr>
      </w:pPr>
      <w:r w:rsidRPr="00575F01">
        <w:rPr>
          <w:color w:val="000000"/>
        </w:rPr>
        <w:t xml:space="preserve">to enable children to be positive citizens in </w:t>
      </w:r>
      <w:r w:rsidR="00D169BD" w:rsidRPr="00575F01">
        <w:rPr>
          <w:color w:val="000000"/>
        </w:rPr>
        <w:t>society.</w:t>
      </w:r>
    </w:p>
    <w:p w14:paraId="1D139C24" w14:textId="3A66D43E" w:rsidR="005A17DC" w:rsidRDefault="00D03593" w:rsidP="001E13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“Humanistic </w:t>
      </w:r>
      <w:r w:rsidR="001D1372">
        <w:rPr>
          <w:rFonts w:ascii="Times New Roman" w:hAnsi="Times New Roman" w:cs="Times New Roman"/>
        </w:rPr>
        <w:t>psychology</w:t>
      </w:r>
      <w:r>
        <w:rPr>
          <w:rFonts w:ascii="Times New Roman" w:hAnsi="Times New Roman" w:cs="Times New Roman"/>
        </w:rPr>
        <w:t xml:space="preserve"> places the individual learner at the </w:t>
      </w:r>
      <w:r w:rsidR="001D1372">
        <w:rPr>
          <w:rFonts w:ascii="Times New Roman" w:hAnsi="Times New Roman" w:cs="Times New Roman"/>
        </w:rPr>
        <w:t>centre</w:t>
      </w:r>
      <w:r>
        <w:rPr>
          <w:rFonts w:ascii="Times New Roman" w:hAnsi="Times New Roman" w:cs="Times New Roman"/>
        </w:rPr>
        <w:t xml:space="preserve"> of the educational </w:t>
      </w:r>
      <w:r w:rsidR="001D1372">
        <w:rPr>
          <w:rFonts w:ascii="Times New Roman" w:hAnsi="Times New Roman" w:cs="Times New Roman"/>
        </w:rPr>
        <w:t>process,</w:t>
      </w:r>
      <w:r w:rsidR="00054574">
        <w:rPr>
          <w:rFonts w:ascii="Times New Roman" w:hAnsi="Times New Roman" w:cs="Times New Roman"/>
        </w:rPr>
        <w:t xml:space="preserve"> </w:t>
      </w:r>
      <w:r w:rsidR="001D1372">
        <w:rPr>
          <w:rFonts w:ascii="Times New Roman" w:hAnsi="Times New Roman" w:cs="Times New Roman"/>
        </w:rPr>
        <w:t xml:space="preserve">emphasising </w:t>
      </w:r>
      <w:r w:rsidR="00B700F6">
        <w:rPr>
          <w:rFonts w:ascii="Times New Roman" w:hAnsi="Times New Roman" w:cs="Times New Roman"/>
        </w:rPr>
        <w:t xml:space="preserve">wellbeing, </w:t>
      </w:r>
      <w:r w:rsidR="00B700F6" w:rsidRPr="00F56172">
        <w:rPr>
          <w:rFonts w:ascii="Times New Roman" w:hAnsi="Times New Roman" w:cs="Times New Roman"/>
        </w:rPr>
        <w:t xml:space="preserve">autonomy and personal growth.” </w:t>
      </w:r>
      <w:r w:rsidR="00925FAB" w:rsidRPr="00F56172">
        <w:rPr>
          <w:rFonts w:ascii="Times New Roman" w:hAnsi="Times New Roman" w:cs="Times New Roman"/>
        </w:rPr>
        <w:t>(Bates,</w:t>
      </w:r>
      <w:r w:rsidR="0060155D">
        <w:rPr>
          <w:rFonts w:ascii="Times New Roman" w:hAnsi="Times New Roman" w:cs="Times New Roman"/>
        </w:rPr>
        <w:t xml:space="preserve"> 2023</w:t>
      </w:r>
      <w:r w:rsidR="00925FAB" w:rsidRPr="00F56172">
        <w:rPr>
          <w:rFonts w:ascii="Times New Roman" w:hAnsi="Times New Roman" w:cs="Times New Roman"/>
        </w:rPr>
        <w:t>)</w:t>
      </w:r>
      <w:r w:rsidR="00054574">
        <w:rPr>
          <w:rFonts w:ascii="Times New Roman" w:hAnsi="Times New Roman" w:cs="Times New Roman"/>
        </w:rPr>
        <w:t xml:space="preserve">. </w:t>
      </w:r>
      <w:r w:rsidR="00132546" w:rsidRPr="00F56172">
        <w:rPr>
          <w:rFonts w:ascii="Times New Roman" w:hAnsi="Times New Roman" w:cs="Times New Roman"/>
        </w:rPr>
        <w:t xml:space="preserve">Carl Rogers </w:t>
      </w:r>
      <w:r w:rsidR="00477D44" w:rsidRPr="00F56172">
        <w:rPr>
          <w:rFonts w:ascii="Times New Roman" w:hAnsi="Times New Roman" w:cs="Times New Roman"/>
        </w:rPr>
        <w:t xml:space="preserve">initially designed the </w:t>
      </w:r>
      <w:r w:rsidR="003C52E7" w:rsidRPr="00F56172">
        <w:rPr>
          <w:rFonts w:ascii="Times New Roman" w:hAnsi="Times New Roman" w:cs="Times New Roman"/>
        </w:rPr>
        <w:t>person-centred</w:t>
      </w:r>
      <w:r w:rsidR="00477D44" w:rsidRPr="00F56172">
        <w:rPr>
          <w:rFonts w:ascii="Times New Roman" w:hAnsi="Times New Roman" w:cs="Times New Roman"/>
        </w:rPr>
        <w:t xml:space="preserve"> approach </w:t>
      </w:r>
      <w:r w:rsidR="003C52E7" w:rsidRPr="00F56172">
        <w:rPr>
          <w:rFonts w:ascii="Times New Roman" w:hAnsi="Times New Roman" w:cs="Times New Roman"/>
        </w:rPr>
        <w:t xml:space="preserve">as a therapeutic </w:t>
      </w:r>
      <w:r w:rsidR="00680981" w:rsidRPr="00F56172">
        <w:rPr>
          <w:rFonts w:ascii="Times New Roman" w:hAnsi="Times New Roman" w:cs="Times New Roman"/>
        </w:rPr>
        <w:t>model, however it has since been widely applied within education</w:t>
      </w:r>
      <w:r w:rsidR="00184A05" w:rsidRPr="00F56172">
        <w:rPr>
          <w:rFonts w:ascii="Times New Roman" w:hAnsi="Times New Roman" w:cs="Times New Roman"/>
        </w:rPr>
        <w:t xml:space="preserve"> (Rogers, 1961)</w:t>
      </w:r>
      <w:r w:rsidR="00412A7D" w:rsidRPr="00F56172">
        <w:rPr>
          <w:rFonts w:ascii="Times New Roman" w:hAnsi="Times New Roman" w:cs="Times New Roman"/>
        </w:rPr>
        <w:t xml:space="preserve"> Rogers </w:t>
      </w:r>
      <w:r w:rsidR="00D51E1C" w:rsidRPr="00F56172">
        <w:rPr>
          <w:rFonts w:ascii="Times New Roman" w:hAnsi="Times New Roman" w:cs="Times New Roman"/>
        </w:rPr>
        <w:t>proposed that all individuals</w:t>
      </w:r>
      <w:r w:rsidR="001B1FA7" w:rsidRPr="00F56172">
        <w:rPr>
          <w:rFonts w:ascii="Times New Roman" w:hAnsi="Times New Roman" w:cs="Times New Roman"/>
        </w:rPr>
        <w:t xml:space="preserve"> </w:t>
      </w:r>
      <w:r w:rsidR="00CF699B" w:rsidRPr="00F56172">
        <w:rPr>
          <w:rFonts w:ascii="Times New Roman" w:hAnsi="Times New Roman" w:cs="Times New Roman"/>
        </w:rPr>
        <w:t>are</w:t>
      </w:r>
      <w:r w:rsidR="001B1FA7" w:rsidRPr="00F56172">
        <w:rPr>
          <w:rFonts w:ascii="Times New Roman" w:hAnsi="Times New Roman" w:cs="Times New Roman"/>
        </w:rPr>
        <w:t xml:space="preserve"> in born </w:t>
      </w:r>
      <w:r w:rsidR="00B11D15" w:rsidRPr="00F56172">
        <w:rPr>
          <w:rFonts w:ascii="Times New Roman" w:hAnsi="Times New Roman" w:cs="Times New Roman"/>
        </w:rPr>
        <w:t>with a natural drive to grow, develop and reach one’s full potential</w:t>
      </w:r>
      <w:r w:rsidR="008572F7" w:rsidRPr="00F56172">
        <w:rPr>
          <w:rFonts w:ascii="Times New Roman" w:hAnsi="Times New Roman" w:cs="Times New Roman"/>
        </w:rPr>
        <w:t xml:space="preserve"> when supportive conditions are present</w:t>
      </w:r>
      <w:r w:rsidR="00607FA5" w:rsidRPr="00F56172">
        <w:rPr>
          <w:rFonts w:ascii="Times New Roman" w:hAnsi="Times New Roman" w:cs="Times New Roman"/>
        </w:rPr>
        <w:t xml:space="preserve"> (Rogers, 1957). </w:t>
      </w:r>
      <w:r w:rsidR="00F8189F" w:rsidRPr="00F56172">
        <w:rPr>
          <w:rFonts w:ascii="Times New Roman" w:hAnsi="Times New Roman" w:cs="Times New Roman"/>
        </w:rPr>
        <w:t>He identified three core conditions</w:t>
      </w:r>
      <w:r w:rsidR="00975555" w:rsidRPr="00F56172">
        <w:rPr>
          <w:rFonts w:ascii="Times New Roman" w:hAnsi="Times New Roman" w:cs="Times New Roman"/>
        </w:rPr>
        <w:t xml:space="preserve"> </w:t>
      </w:r>
      <w:r w:rsidR="00AA70F8" w:rsidRPr="00F56172">
        <w:rPr>
          <w:rFonts w:ascii="Times New Roman" w:hAnsi="Times New Roman" w:cs="Times New Roman"/>
        </w:rPr>
        <w:t>that facilitate personal growth</w:t>
      </w:r>
      <w:r w:rsidR="00642DC8" w:rsidRPr="00F56172">
        <w:rPr>
          <w:rFonts w:ascii="Times New Roman" w:hAnsi="Times New Roman" w:cs="Times New Roman"/>
        </w:rPr>
        <w:t xml:space="preserve"> – empathy, unconditional</w:t>
      </w:r>
      <w:r w:rsidR="00640EBA" w:rsidRPr="00F56172">
        <w:rPr>
          <w:rFonts w:ascii="Times New Roman" w:hAnsi="Times New Roman" w:cs="Times New Roman"/>
        </w:rPr>
        <w:t xml:space="preserve"> positive regard, and congruence</w:t>
      </w:r>
      <w:r w:rsidR="0033592E">
        <w:rPr>
          <w:rFonts w:ascii="Times New Roman" w:hAnsi="Times New Roman" w:cs="Times New Roman"/>
        </w:rPr>
        <w:t>. Th</w:t>
      </w:r>
      <w:r w:rsidR="00C50C59">
        <w:rPr>
          <w:rFonts w:ascii="Times New Roman" w:hAnsi="Times New Roman" w:cs="Times New Roman"/>
        </w:rPr>
        <w:t>ese core conditions</w:t>
      </w:r>
      <w:r w:rsidR="00F31005">
        <w:rPr>
          <w:rFonts w:ascii="Times New Roman" w:hAnsi="Times New Roman" w:cs="Times New Roman"/>
        </w:rPr>
        <w:t xml:space="preserve"> </w:t>
      </w:r>
      <w:r w:rsidR="00D7240E">
        <w:rPr>
          <w:rFonts w:ascii="Times New Roman" w:hAnsi="Times New Roman" w:cs="Times New Roman"/>
        </w:rPr>
        <w:t xml:space="preserve">have </w:t>
      </w:r>
      <w:r w:rsidR="00D169BD">
        <w:rPr>
          <w:rFonts w:ascii="Times New Roman" w:hAnsi="Times New Roman" w:cs="Times New Roman"/>
        </w:rPr>
        <w:t>been and</w:t>
      </w:r>
      <w:r w:rsidR="00D7240E">
        <w:rPr>
          <w:rFonts w:ascii="Times New Roman" w:hAnsi="Times New Roman" w:cs="Times New Roman"/>
        </w:rPr>
        <w:t xml:space="preserve"> are </w:t>
      </w:r>
      <w:r w:rsidR="005850A1">
        <w:rPr>
          <w:rFonts w:ascii="Times New Roman" w:hAnsi="Times New Roman" w:cs="Times New Roman"/>
        </w:rPr>
        <w:t>currently still</w:t>
      </w:r>
      <w:r w:rsidR="00F31005">
        <w:rPr>
          <w:rFonts w:ascii="Times New Roman" w:hAnsi="Times New Roman" w:cs="Times New Roman"/>
        </w:rPr>
        <w:t xml:space="preserve"> highly relevant in the </w:t>
      </w:r>
      <w:r w:rsidR="00441718">
        <w:rPr>
          <w:rFonts w:ascii="Times New Roman" w:hAnsi="Times New Roman" w:cs="Times New Roman"/>
        </w:rPr>
        <w:t>everyday</w:t>
      </w:r>
      <w:r w:rsidR="00F31005">
        <w:rPr>
          <w:rFonts w:ascii="Times New Roman" w:hAnsi="Times New Roman" w:cs="Times New Roman"/>
        </w:rPr>
        <w:t xml:space="preserve"> work of the TAs and LSAs. </w:t>
      </w:r>
      <w:r w:rsidR="00F56172" w:rsidRPr="00F56172">
        <w:rPr>
          <w:rFonts w:ascii="Times New Roman" w:hAnsi="Times New Roman" w:cs="Times New Roman"/>
        </w:rPr>
        <w:t>Rogers believed that</w:t>
      </w:r>
      <w:r w:rsidR="005850A1">
        <w:rPr>
          <w:rFonts w:ascii="Times New Roman" w:hAnsi="Times New Roman" w:cs="Times New Roman"/>
        </w:rPr>
        <w:t xml:space="preserve"> being empathetic,</w:t>
      </w:r>
      <w:r w:rsidR="00F56172" w:rsidRPr="00F56172">
        <w:rPr>
          <w:rFonts w:ascii="Times New Roman" w:hAnsi="Times New Roman" w:cs="Times New Roman"/>
        </w:rPr>
        <w:t xml:space="preserve"> understanding and sharing another person’s feelings is key to building strong and effective supportive </w:t>
      </w:r>
      <w:r w:rsidR="00F56172">
        <w:rPr>
          <w:rFonts w:ascii="Times New Roman" w:hAnsi="Times New Roman" w:cs="Times New Roman"/>
        </w:rPr>
        <w:t>relationships</w:t>
      </w:r>
      <w:r w:rsidR="00985750">
        <w:rPr>
          <w:rFonts w:ascii="Times New Roman" w:hAnsi="Times New Roman" w:cs="Times New Roman"/>
        </w:rPr>
        <w:t>. (Bates,</w:t>
      </w:r>
      <w:r w:rsidR="00773A38">
        <w:rPr>
          <w:rFonts w:ascii="Times New Roman" w:hAnsi="Times New Roman" w:cs="Times New Roman"/>
        </w:rPr>
        <w:t xml:space="preserve"> 2023</w:t>
      </w:r>
      <w:r w:rsidR="00985750">
        <w:rPr>
          <w:rFonts w:ascii="Times New Roman" w:hAnsi="Times New Roman" w:cs="Times New Roman"/>
        </w:rPr>
        <w:t>)</w:t>
      </w:r>
      <w:r w:rsidR="00160873">
        <w:rPr>
          <w:rFonts w:ascii="Times New Roman" w:hAnsi="Times New Roman" w:cs="Times New Roman"/>
        </w:rPr>
        <w:t xml:space="preserve"> </w:t>
      </w:r>
      <w:r w:rsidR="001E136D">
        <w:rPr>
          <w:rFonts w:ascii="Times New Roman" w:hAnsi="Times New Roman" w:cs="Times New Roman"/>
        </w:rPr>
        <w:t>In school, T</w:t>
      </w:r>
      <w:r w:rsidR="00054574">
        <w:rPr>
          <w:rFonts w:ascii="Times New Roman" w:hAnsi="Times New Roman" w:cs="Times New Roman"/>
        </w:rPr>
        <w:t>A</w:t>
      </w:r>
      <w:r w:rsidR="001E136D">
        <w:rPr>
          <w:rFonts w:ascii="Times New Roman" w:hAnsi="Times New Roman" w:cs="Times New Roman"/>
        </w:rPr>
        <w:t>s and L</w:t>
      </w:r>
      <w:r w:rsidR="002F6CA8">
        <w:rPr>
          <w:rFonts w:ascii="Times New Roman" w:hAnsi="Times New Roman" w:cs="Times New Roman"/>
        </w:rPr>
        <w:t xml:space="preserve">SAs often work closely with children who find it difficult </w:t>
      </w:r>
      <w:r w:rsidR="00432D8D">
        <w:rPr>
          <w:rFonts w:ascii="Times New Roman" w:hAnsi="Times New Roman" w:cs="Times New Roman"/>
        </w:rPr>
        <w:t>to express emotions or regulate behaviour</w:t>
      </w:r>
      <w:r w:rsidR="004B0264" w:rsidRPr="004B0264">
        <w:t xml:space="preserve"> </w:t>
      </w:r>
      <w:r w:rsidR="004B0264">
        <w:t>(DfE, 2018)</w:t>
      </w:r>
      <w:r w:rsidR="00DE352A">
        <w:rPr>
          <w:rFonts w:ascii="Times New Roman" w:hAnsi="Times New Roman" w:cs="Times New Roman"/>
        </w:rPr>
        <w:t>.</w:t>
      </w:r>
      <w:r w:rsidR="00A873B7">
        <w:rPr>
          <w:rFonts w:ascii="Times New Roman" w:hAnsi="Times New Roman" w:cs="Times New Roman"/>
        </w:rPr>
        <w:t xml:space="preserve"> Having an empathetic approach when dealing with children</w:t>
      </w:r>
      <w:r w:rsidR="00E25333">
        <w:rPr>
          <w:rFonts w:ascii="Times New Roman" w:hAnsi="Times New Roman" w:cs="Times New Roman"/>
        </w:rPr>
        <w:t xml:space="preserve">’s behaviour helps recognise and consider underlying causes </w:t>
      </w:r>
      <w:r w:rsidR="00215D44">
        <w:rPr>
          <w:rFonts w:ascii="Times New Roman" w:hAnsi="Times New Roman" w:cs="Times New Roman"/>
        </w:rPr>
        <w:t xml:space="preserve">such </w:t>
      </w:r>
      <w:r w:rsidR="00D169BD">
        <w:rPr>
          <w:rFonts w:ascii="Times New Roman" w:hAnsi="Times New Roman" w:cs="Times New Roman"/>
        </w:rPr>
        <w:t>as,</w:t>
      </w:r>
      <w:r w:rsidR="00215D44">
        <w:rPr>
          <w:rFonts w:ascii="Times New Roman" w:hAnsi="Times New Roman" w:cs="Times New Roman"/>
        </w:rPr>
        <w:t xml:space="preserve"> frustration or other unmet needs (Maslow, 1987)</w:t>
      </w:r>
      <w:r w:rsidR="001A73D2">
        <w:rPr>
          <w:rFonts w:ascii="Times New Roman" w:hAnsi="Times New Roman" w:cs="Times New Roman"/>
        </w:rPr>
        <w:t xml:space="preserve">. Empathetic communication </w:t>
      </w:r>
      <w:r w:rsidR="00641C33">
        <w:rPr>
          <w:rFonts w:ascii="Times New Roman" w:hAnsi="Times New Roman" w:cs="Times New Roman"/>
        </w:rPr>
        <w:t xml:space="preserve">between </w:t>
      </w:r>
      <w:r w:rsidR="00054574">
        <w:rPr>
          <w:rFonts w:ascii="Times New Roman" w:hAnsi="Times New Roman" w:cs="Times New Roman"/>
        </w:rPr>
        <w:t>TAs</w:t>
      </w:r>
      <w:r w:rsidR="00641C33">
        <w:rPr>
          <w:rFonts w:ascii="Times New Roman" w:hAnsi="Times New Roman" w:cs="Times New Roman"/>
        </w:rPr>
        <w:t xml:space="preserve"> and children can </w:t>
      </w:r>
      <w:r w:rsidR="00356CA0">
        <w:rPr>
          <w:rFonts w:ascii="Times New Roman" w:hAnsi="Times New Roman" w:cs="Times New Roman"/>
        </w:rPr>
        <w:t xml:space="preserve">support </w:t>
      </w:r>
      <w:r w:rsidR="007D5F92">
        <w:rPr>
          <w:rFonts w:ascii="Times New Roman" w:hAnsi="Times New Roman" w:cs="Times New Roman"/>
        </w:rPr>
        <w:t>emotional regulation and promote positive behaviour</w:t>
      </w:r>
      <w:r w:rsidR="0071241D">
        <w:rPr>
          <w:rFonts w:ascii="Times New Roman" w:hAnsi="Times New Roman" w:cs="Times New Roman"/>
        </w:rPr>
        <w:t>,</w:t>
      </w:r>
      <w:r w:rsidR="007D5F92">
        <w:rPr>
          <w:rFonts w:ascii="Times New Roman" w:hAnsi="Times New Roman" w:cs="Times New Roman"/>
        </w:rPr>
        <w:t xml:space="preserve"> which can also help de-escalate situations</w:t>
      </w:r>
      <w:r w:rsidR="00871604">
        <w:rPr>
          <w:rFonts w:ascii="Times New Roman" w:hAnsi="Times New Roman" w:cs="Times New Roman"/>
        </w:rPr>
        <w:t xml:space="preserve"> when</w:t>
      </w:r>
      <w:r w:rsidR="00615FE3">
        <w:rPr>
          <w:rFonts w:ascii="Times New Roman" w:hAnsi="Times New Roman" w:cs="Times New Roman"/>
        </w:rPr>
        <w:t xml:space="preserve"> children</w:t>
      </w:r>
      <w:r w:rsidR="00871604">
        <w:rPr>
          <w:rFonts w:ascii="Times New Roman" w:hAnsi="Times New Roman" w:cs="Times New Roman"/>
        </w:rPr>
        <w:t xml:space="preserve"> display disruptive behaviour or </w:t>
      </w:r>
      <w:r w:rsidR="00A07854">
        <w:rPr>
          <w:rFonts w:ascii="Times New Roman" w:hAnsi="Times New Roman" w:cs="Times New Roman"/>
        </w:rPr>
        <w:t>emotional distress</w:t>
      </w:r>
      <w:r w:rsidR="008F76C3">
        <w:rPr>
          <w:rFonts w:ascii="Times New Roman" w:hAnsi="Times New Roman" w:cs="Times New Roman"/>
        </w:rPr>
        <w:t xml:space="preserve"> </w:t>
      </w:r>
      <w:r w:rsidR="00EB2025">
        <w:t>(DfE, 2018)</w:t>
      </w:r>
      <w:r w:rsidR="00EB2025">
        <w:rPr>
          <w:rFonts w:ascii="Times New Roman" w:hAnsi="Times New Roman" w:cs="Times New Roman"/>
        </w:rPr>
        <w:t>.</w:t>
      </w:r>
      <w:r w:rsidR="000338DB">
        <w:rPr>
          <w:rFonts w:ascii="Times New Roman" w:hAnsi="Times New Roman" w:cs="Times New Roman"/>
        </w:rPr>
        <w:t xml:space="preserve"> Empathy is key when </w:t>
      </w:r>
      <w:r w:rsidR="00A60877">
        <w:rPr>
          <w:rFonts w:ascii="Times New Roman" w:hAnsi="Times New Roman" w:cs="Times New Roman"/>
        </w:rPr>
        <w:t xml:space="preserve">building a </w:t>
      </w:r>
      <w:r w:rsidR="00CC4CFF">
        <w:rPr>
          <w:rFonts w:ascii="Times New Roman" w:hAnsi="Times New Roman" w:cs="Times New Roman"/>
        </w:rPr>
        <w:t xml:space="preserve">trusting </w:t>
      </w:r>
      <w:r w:rsidR="00A60877">
        <w:rPr>
          <w:rFonts w:ascii="Times New Roman" w:hAnsi="Times New Roman" w:cs="Times New Roman"/>
        </w:rPr>
        <w:t>relationship</w:t>
      </w:r>
      <w:r w:rsidR="00862BCF">
        <w:rPr>
          <w:rFonts w:ascii="Times New Roman" w:hAnsi="Times New Roman" w:cs="Times New Roman"/>
        </w:rPr>
        <w:t>.</w:t>
      </w:r>
      <w:r w:rsidR="00232EA5">
        <w:rPr>
          <w:rFonts w:ascii="Times New Roman" w:hAnsi="Times New Roman" w:cs="Times New Roman"/>
        </w:rPr>
        <w:t xml:space="preserve"> Unconditional positive </w:t>
      </w:r>
      <w:r w:rsidR="00D169BD">
        <w:rPr>
          <w:rFonts w:ascii="Times New Roman" w:hAnsi="Times New Roman" w:cs="Times New Roman"/>
        </w:rPr>
        <w:t>regard or</w:t>
      </w:r>
      <w:r w:rsidR="00232EA5">
        <w:rPr>
          <w:rFonts w:ascii="Times New Roman" w:hAnsi="Times New Roman" w:cs="Times New Roman"/>
        </w:rPr>
        <w:t xml:space="preserve"> accepting </w:t>
      </w:r>
      <w:r w:rsidR="009C2979">
        <w:rPr>
          <w:rFonts w:ascii="Times New Roman" w:hAnsi="Times New Roman" w:cs="Times New Roman"/>
        </w:rPr>
        <w:t>and valuing a child withou</w:t>
      </w:r>
      <w:r w:rsidR="00F71B1D">
        <w:rPr>
          <w:rFonts w:ascii="Times New Roman" w:hAnsi="Times New Roman" w:cs="Times New Roman"/>
        </w:rPr>
        <w:t>t judging by behaviour or academic abilities</w:t>
      </w:r>
      <w:r w:rsidR="00E5233A">
        <w:rPr>
          <w:rFonts w:ascii="Times New Roman" w:hAnsi="Times New Roman" w:cs="Times New Roman"/>
        </w:rPr>
        <w:t>, or additional needs</w:t>
      </w:r>
      <w:r w:rsidR="00054574">
        <w:rPr>
          <w:rFonts w:ascii="Times New Roman" w:hAnsi="Times New Roman" w:cs="Times New Roman"/>
        </w:rPr>
        <w:t>,</w:t>
      </w:r>
      <w:r w:rsidR="00176A7F">
        <w:rPr>
          <w:rFonts w:ascii="Times New Roman" w:hAnsi="Times New Roman" w:cs="Times New Roman"/>
        </w:rPr>
        <w:t xml:space="preserve"> can have a significant impact on </w:t>
      </w:r>
      <w:r w:rsidR="007B0C8D">
        <w:rPr>
          <w:rFonts w:ascii="Times New Roman" w:hAnsi="Times New Roman" w:cs="Times New Roman"/>
        </w:rPr>
        <w:t>self-e</w:t>
      </w:r>
      <w:r w:rsidR="008F76C3">
        <w:rPr>
          <w:rFonts w:ascii="Times New Roman" w:hAnsi="Times New Roman" w:cs="Times New Roman"/>
        </w:rPr>
        <w:t>s</w:t>
      </w:r>
      <w:r w:rsidR="007B0C8D">
        <w:rPr>
          <w:rFonts w:ascii="Times New Roman" w:hAnsi="Times New Roman" w:cs="Times New Roman"/>
        </w:rPr>
        <w:t>teem and engagement with learning (Bates,</w:t>
      </w:r>
      <w:r w:rsidR="00062A72">
        <w:rPr>
          <w:rFonts w:ascii="Times New Roman" w:hAnsi="Times New Roman" w:cs="Times New Roman"/>
        </w:rPr>
        <w:t xml:space="preserve"> </w:t>
      </w:r>
      <w:proofErr w:type="gramStart"/>
      <w:r w:rsidR="00062A72">
        <w:rPr>
          <w:rFonts w:ascii="Times New Roman" w:hAnsi="Times New Roman" w:cs="Times New Roman"/>
        </w:rPr>
        <w:t>2023</w:t>
      </w:r>
      <w:r w:rsidR="007B0C8D">
        <w:rPr>
          <w:rFonts w:ascii="Times New Roman" w:hAnsi="Times New Roman" w:cs="Times New Roman"/>
        </w:rPr>
        <w:t xml:space="preserve"> )</w:t>
      </w:r>
      <w:proofErr w:type="gramEnd"/>
      <w:r w:rsidR="007B0C8D">
        <w:rPr>
          <w:rFonts w:ascii="Times New Roman" w:hAnsi="Times New Roman" w:cs="Times New Roman"/>
        </w:rPr>
        <w:t xml:space="preserve">. </w:t>
      </w:r>
      <w:r w:rsidR="006C02D3">
        <w:rPr>
          <w:rFonts w:ascii="Times New Roman" w:hAnsi="Times New Roman" w:cs="Times New Roman"/>
        </w:rPr>
        <w:t>W</w:t>
      </w:r>
      <w:r w:rsidR="007163BB">
        <w:rPr>
          <w:rFonts w:ascii="Times New Roman" w:hAnsi="Times New Roman" w:cs="Times New Roman"/>
        </w:rPr>
        <w:t xml:space="preserve">hen children </w:t>
      </w:r>
      <w:r w:rsidR="00F84679">
        <w:rPr>
          <w:rFonts w:ascii="Times New Roman" w:hAnsi="Times New Roman" w:cs="Times New Roman"/>
        </w:rPr>
        <w:t>feel accepted</w:t>
      </w:r>
      <w:r w:rsidR="00054574">
        <w:rPr>
          <w:rFonts w:ascii="Times New Roman" w:hAnsi="Times New Roman" w:cs="Times New Roman"/>
        </w:rPr>
        <w:t>,</w:t>
      </w:r>
      <w:r w:rsidR="00F84679">
        <w:rPr>
          <w:rFonts w:ascii="Times New Roman" w:hAnsi="Times New Roman" w:cs="Times New Roman"/>
        </w:rPr>
        <w:t xml:space="preserve"> they are more likely to </w:t>
      </w:r>
      <w:r w:rsidR="00A53FFB">
        <w:rPr>
          <w:rFonts w:ascii="Times New Roman" w:hAnsi="Times New Roman" w:cs="Times New Roman"/>
        </w:rPr>
        <w:t>engage in learning</w:t>
      </w:r>
      <w:r w:rsidR="006D7AE7">
        <w:rPr>
          <w:rFonts w:ascii="Times New Roman" w:hAnsi="Times New Roman" w:cs="Times New Roman"/>
        </w:rPr>
        <w:t>, develop</w:t>
      </w:r>
      <w:r w:rsidR="00F84679">
        <w:rPr>
          <w:rFonts w:ascii="Times New Roman" w:hAnsi="Times New Roman" w:cs="Times New Roman"/>
        </w:rPr>
        <w:t xml:space="preserve"> academically</w:t>
      </w:r>
      <w:r w:rsidR="006D7AE7">
        <w:rPr>
          <w:rFonts w:ascii="Times New Roman" w:hAnsi="Times New Roman" w:cs="Times New Roman"/>
        </w:rPr>
        <w:t xml:space="preserve"> and </w:t>
      </w:r>
      <w:r w:rsidR="00441718">
        <w:rPr>
          <w:rFonts w:ascii="Times New Roman" w:hAnsi="Times New Roman" w:cs="Times New Roman"/>
        </w:rPr>
        <w:t>gain</w:t>
      </w:r>
      <w:r w:rsidR="006D7AE7">
        <w:rPr>
          <w:rFonts w:ascii="Times New Roman" w:hAnsi="Times New Roman" w:cs="Times New Roman"/>
        </w:rPr>
        <w:t xml:space="preserve"> confidence. </w:t>
      </w:r>
      <w:r w:rsidR="00054574">
        <w:rPr>
          <w:rFonts w:ascii="Times New Roman" w:hAnsi="Times New Roman" w:cs="Times New Roman"/>
        </w:rPr>
        <w:t>TAs</w:t>
      </w:r>
      <w:r w:rsidR="00A641E4">
        <w:rPr>
          <w:rFonts w:ascii="Times New Roman" w:hAnsi="Times New Roman" w:cs="Times New Roman"/>
        </w:rPr>
        <w:t xml:space="preserve"> and </w:t>
      </w:r>
      <w:r w:rsidR="00054574">
        <w:rPr>
          <w:rFonts w:ascii="Times New Roman" w:hAnsi="Times New Roman" w:cs="Times New Roman"/>
        </w:rPr>
        <w:t>LSAs</w:t>
      </w:r>
      <w:r w:rsidR="00A641E4">
        <w:rPr>
          <w:rFonts w:ascii="Times New Roman" w:hAnsi="Times New Roman" w:cs="Times New Roman"/>
        </w:rPr>
        <w:t xml:space="preserve"> can demonstrate unconditional positive regard by </w:t>
      </w:r>
      <w:r w:rsidR="00EF72B3">
        <w:rPr>
          <w:rFonts w:ascii="Times New Roman" w:hAnsi="Times New Roman" w:cs="Times New Roman"/>
        </w:rPr>
        <w:t xml:space="preserve">showing consistent </w:t>
      </w:r>
      <w:r w:rsidR="006F289E">
        <w:rPr>
          <w:rFonts w:ascii="Times New Roman" w:hAnsi="Times New Roman" w:cs="Times New Roman"/>
        </w:rPr>
        <w:t>encouragement, belief, respect and acceptance</w:t>
      </w:r>
      <w:r w:rsidR="00441718">
        <w:rPr>
          <w:rFonts w:ascii="Times New Roman" w:hAnsi="Times New Roman" w:cs="Times New Roman"/>
        </w:rPr>
        <w:t>,</w:t>
      </w:r>
      <w:r w:rsidR="006F289E">
        <w:rPr>
          <w:rFonts w:ascii="Times New Roman" w:hAnsi="Times New Roman" w:cs="Times New Roman"/>
        </w:rPr>
        <w:t xml:space="preserve"> which can counteract </w:t>
      </w:r>
      <w:r w:rsidR="00402B33">
        <w:rPr>
          <w:rFonts w:ascii="Times New Roman" w:hAnsi="Times New Roman" w:cs="Times New Roman"/>
        </w:rPr>
        <w:t>negative self-concepts. This can create a safe base for children to try, fail, and try again</w:t>
      </w:r>
      <w:r w:rsidR="00655B52">
        <w:rPr>
          <w:rFonts w:ascii="Times New Roman" w:hAnsi="Times New Roman" w:cs="Times New Roman"/>
        </w:rPr>
        <w:t xml:space="preserve"> comfortably </w:t>
      </w:r>
      <w:r w:rsidR="00655B52" w:rsidRPr="0050004F">
        <w:rPr>
          <w:rFonts w:ascii="Times New Roman" w:hAnsi="Times New Roman" w:cs="Times New Roman"/>
        </w:rPr>
        <w:t>(Bates,</w:t>
      </w:r>
      <w:r w:rsidR="00062A72">
        <w:rPr>
          <w:rFonts w:ascii="Times New Roman" w:hAnsi="Times New Roman" w:cs="Times New Roman"/>
        </w:rPr>
        <w:t xml:space="preserve"> 2023</w:t>
      </w:r>
      <w:r w:rsidR="00655B52" w:rsidRPr="0050004F">
        <w:rPr>
          <w:rFonts w:ascii="Times New Roman" w:hAnsi="Times New Roman" w:cs="Times New Roman"/>
        </w:rPr>
        <w:t xml:space="preserve">). </w:t>
      </w:r>
      <w:r w:rsidR="00D95032" w:rsidRPr="0050004F">
        <w:rPr>
          <w:rFonts w:ascii="Times New Roman" w:hAnsi="Times New Roman" w:cs="Times New Roman"/>
        </w:rPr>
        <w:t xml:space="preserve">Rogers believed that the </w:t>
      </w:r>
      <w:r w:rsidR="007A5C15" w:rsidRPr="0050004F">
        <w:rPr>
          <w:rFonts w:ascii="Times New Roman" w:hAnsi="Times New Roman" w:cs="Times New Roman"/>
        </w:rPr>
        <w:t>third</w:t>
      </w:r>
      <w:r w:rsidR="00D95032" w:rsidRPr="0050004F">
        <w:rPr>
          <w:rFonts w:ascii="Times New Roman" w:hAnsi="Times New Roman" w:cs="Times New Roman"/>
        </w:rPr>
        <w:t xml:space="preserve"> </w:t>
      </w:r>
      <w:r w:rsidR="009A5A54" w:rsidRPr="0050004F">
        <w:rPr>
          <w:rFonts w:ascii="Times New Roman" w:hAnsi="Times New Roman" w:cs="Times New Roman"/>
        </w:rPr>
        <w:t xml:space="preserve">core condition was congruence. By </w:t>
      </w:r>
      <w:r w:rsidR="00AF667F" w:rsidRPr="0050004F">
        <w:rPr>
          <w:rFonts w:ascii="Times New Roman" w:hAnsi="Times New Roman" w:cs="Times New Roman"/>
        </w:rPr>
        <w:t xml:space="preserve">being </w:t>
      </w:r>
      <w:r w:rsidR="001B19A7" w:rsidRPr="0050004F">
        <w:rPr>
          <w:rFonts w:ascii="Times New Roman" w:hAnsi="Times New Roman" w:cs="Times New Roman"/>
        </w:rPr>
        <w:t>genuin</w:t>
      </w:r>
      <w:r w:rsidR="00305758" w:rsidRPr="0050004F">
        <w:rPr>
          <w:rFonts w:ascii="Times New Roman" w:hAnsi="Times New Roman" w:cs="Times New Roman"/>
        </w:rPr>
        <w:t>e,</w:t>
      </w:r>
      <w:r w:rsidR="001B19A7" w:rsidRPr="0050004F">
        <w:rPr>
          <w:rFonts w:ascii="Times New Roman" w:hAnsi="Times New Roman" w:cs="Times New Roman"/>
        </w:rPr>
        <w:t xml:space="preserve"> transparent, communicating clearly,</w:t>
      </w:r>
      <w:r w:rsidR="00FE6CE5">
        <w:rPr>
          <w:rFonts w:ascii="Times New Roman" w:hAnsi="Times New Roman" w:cs="Times New Roman"/>
        </w:rPr>
        <w:t xml:space="preserve"> </w:t>
      </w:r>
      <w:r w:rsidR="00305758" w:rsidRPr="0050004F">
        <w:rPr>
          <w:rFonts w:ascii="Times New Roman" w:hAnsi="Times New Roman" w:cs="Times New Roman"/>
        </w:rPr>
        <w:t xml:space="preserve">admitting </w:t>
      </w:r>
      <w:r w:rsidR="00271EC3" w:rsidRPr="0050004F">
        <w:rPr>
          <w:rFonts w:ascii="Times New Roman" w:hAnsi="Times New Roman" w:cs="Times New Roman"/>
        </w:rPr>
        <w:t>mistakes</w:t>
      </w:r>
      <w:r w:rsidR="00296D13" w:rsidRPr="0050004F">
        <w:rPr>
          <w:rFonts w:ascii="Times New Roman" w:hAnsi="Times New Roman" w:cs="Times New Roman"/>
        </w:rPr>
        <w:t xml:space="preserve">, </w:t>
      </w:r>
      <w:r w:rsidR="00FE6CE5">
        <w:rPr>
          <w:rFonts w:ascii="Times New Roman" w:hAnsi="Times New Roman" w:cs="Times New Roman"/>
        </w:rPr>
        <w:t xml:space="preserve">being consistent, </w:t>
      </w:r>
      <w:r w:rsidR="00296D13" w:rsidRPr="0050004F">
        <w:rPr>
          <w:rFonts w:ascii="Times New Roman" w:hAnsi="Times New Roman" w:cs="Times New Roman"/>
        </w:rPr>
        <w:t>and calm</w:t>
      </w:r>
      <w:r w:rsidR="00271EC3" w:rsidRPr="0050004F">
        <w:rPr>
          <w:rFonts w:ascii="Times New Roman" w:hAnsi="Times New Roman" w:cs="Times New Roman"/>
        </w:rPr>
        <w:t xml:space="preserve">, </w:t>
      </w:r>
      <w:r w:rsidR="00E44D1A" w:rsidRPr="0050004F">
        <w:rPr>
          <w:rFonts w:ascii="Times New Roman" w:hAnsi="Times New Roman" w:cs="Times New Roman"/>
        </w:rPr>
        <w:t>it modelled positive interpersonal skills</w:t>
      </w:r>
      <w:r w:rsidR="002840B9" w:rsidRPr="0050004F">
        <w:rPr>
          <w:rFonts w:ascii="Times New Roman" w:hAnsi="Times New Roman" w:cs="Times New Roman"/>
        </w:rPr>
        <w:t xml:space="preserve"> (Bates,</w:t>
      </w:r>
      <w:r w:rsidR="00062A72">
        <w:rPr>
          <w:rFonts w:ascii="Times New Roman" w:hAnsi="Times New Roman" w:cs="Times New Roman"/>
        </w:rPr>
        <w:t xml:space="preserve"> 2023</w:t>
      </w:r>
      <w:r w:rsidR="002840B9" w:rsidRPr="0050004F">
        <w:rPr>
          <w:rFonts w:ascii="Times New Roman" w:hAnsi="Times New Roman" w:cs="Times New Roman"/>
        </w:rPr>
        <w:t xml:space="preserve">). </w:t>
      </w:r>
      <w:r w:rsidR="006E44DE" w:rsidRPr="0050004F">
        <w:rPr>
          <w:rFonts w:ascii="Times New Roman" w:hAnsi="Times New Roman" w:cs="Times New Roman"/>
        </w:rPr>
        <w:t xml:space="preserve">He suggested that </w:t>
      </w:r>
      <w:r w:rsidR="00FF5547">
        <w:rPr>
          <w:rFonts w:ascii="Times New Roman" w:hAnsi="Times New Roman" w:cs="Times New Roman"/>
        </w:rPr>
        <w:t>TAs</w:t>
      </w:r>
      <w:r w:rsidR="006E44DE" w:rsidRPr="0050004F">
        <w:rPr>
          <w:rFonts w:ascii="Times New Roman" w:hAnsi="Times New Roman" w:cs="Times New Roman"/>
        </w:rPr>
        <w:t xml:space="preserve"> </w:t>
      </w:r>
      <w:r w:rsidR="00A9327A" w:rsidRPr="0050004F">
        <w:rPr>
          <w:rFonts w:ascii="Times New Roman" w:hAnsi="Times New Roman" w:cs="Times New Roman"/>
        </w:rPr>
        <w:t xml:space="preserve">should be real and consistent </w:t>
      </w:r>
      <w:r w:rsidR="004F09AA" w:rsidRPr="0050004F">
        <w:rPr>
          <w:rFonts w:ascii="Times New Roman" w:hAnsi="Times New Roman" w:cs="Times New Roman"/>
        </w:rPr>
        <w:t>rather than being overly authoritative</w:t>
      </w:r>
      <w:r w:rsidR="00EF0689" w:rsidRPr="0050004F">
        <w:rPr>
          <w:rFonts w:ascii="Times New Roman" w:hAnsi="Times New Roman" w:cs="Times New Roman"/>
        </w:rPr>
        <w:t>, whilst maintaining app</w:t>
      </w:r>
      <w:r w:rsidR="001D1270" w:rsidRPr="0050004F">
        <w:rPr>
          <w:rFonts w:ascii="Times New Roman" w:hAnsi="Times New Roman" w:cs="Times New Roman"/>
        </w:rPr>
        <w:t>ropriate professional boundaries</w:t>
      </w:r>
      <w:r w:rsidR="00DC3D9E" w:rsidRPr="0050004F">
        <w:rPr>
          <w:rFonts w:ascii="Times New Roman" w:hAnsi="Times New Roman" w:cs="Times New Roman"/>
        </w:rPr>
        <w:t>. T</w:t>
      </w:r>
      <w:r w:rsidR="001D1270" w:rsidRPr="0050004F">
        <w:rPr>
          <w:rFonts w:ascii="Times New Roman" w:hAnsi="Times New Roman" w:cs="Times New Roman"/>
        </w:rPr>
        <w:t xml:space="preserve">his would help a classroom </w:t>
      </w:r>
      <w:r w:rsidR="00B244B8" w:rsidRPr="0050004F">
        <w:rPr>
          <w:rFonts w:ascii="Times New Roman" w:hAnsi="Times New Roman" w:cs="Times New Roman"/>
        </w:rPr>
        <w:t>where</w:t>
      </w:r>
      <w:r w:rsidR="00DC3D9E" w:rsidRPr="0050004F">
        <w:rPr>
          <w:rFonts w:ascii="Times New Roman" w:hAnsi="Times New Roman" w:cs="Times New Roman"/>
        </w:rPr>
        <w:t xml:space="preserve"> e</w:t>
      </w:r>
      <w:r w:rsidR="00B244B8" w:rsidRPr="0050004F">
        <w:rPr>
          <w:rFonts w:ascii="Times New Roman" w:hAnsi="Times New Roman" w:cs="Times New Roman"/>
        </w:rPr>
        <w:t xml:space="preserve">specially vulnerable children who may have experienced inconsistent relationships </w:t>
      </w:r>
      <w:r w:rsidR="00455749" w:rsidRPr="0050004F">
        <w:rPr>
          <w:rFonts w:ascii="Times New Roman" w:hAnsi="Times New Roman" w:cs="Times New Roman"/>
        </w:rPr>
        <w:t>would feel emotionally supported and motivated</w:t>
      </w:r>
      <w:r w:rsidR="00A657F6" w:rsidRPr="0050004F">
        <w:rPr>
          <w:rFonts w:ascii="Times New Roman" w:hAnsi="Times New Roman" w:cs="Times New Roman"/>
        </w:rPr>
        <w:t xml:space="preserve"> (McLeod, 2015).</w:t>
      </w:r>
      <w:r w:rsidR="006C02D3">
        <w:rPr>
          <w:rFonts w:ascii="Times New Roman" w:hAnsi="Times New Roman" w:cs="Times New Roman"/>
        </w:rPr>
        <w:t xml:space="preserve"> </w:t>
      </w:r>
      <w:r w:rsidR="005A17DC">
        <w:rPr>
          <w:rFonts w:ascii="Times New Roman" w:hAnsi="Times New Roman" w:cs="Times New Roman"/>
        </w:rPr>
        <w:t xml:space="preserve">Rogers </w:t>
      </w:r>
      <w:r w:rsidR="008F72F5">
        <w:rPr>
          <w:rFonts w:ascii="Times New Roman" w:hAnsi="Times New Roman" w:cs="Times New Roman"/>
        </w:rPr>
        <w:t xml:space="preserve">person-centred practice </w:t>
      </w:r>
      <w:r w:rsidR="00052289">
        <w:rPr>
          <w:rFonts w:ascii="Times New Roman" w:hAnsi="Times New Roman" w:cs="Times New Roman"/>
        </w:rPr>
        <w:t xml:space="preserve">encourages </w:t>
      </w:r>
      <w:r w:rsidR="00FF5547">
        <w:rPr>
          <w:rFonts w:ascii="Times New Roman" w:hAnsi="Times New Roman" w:cs="Times New Roman"/>
        </w:rPr>
        <w:t>TAs</w:t>
      </w:r>
      <w:r w:rsidR="00052289">
        <w:rPr>
          <w:rFonts w:ascii="Times New Roman" w:hAnsi="Times New Roman" w:cs="Times New Roman"/>
        </w:rPr>
        <w:t xml:space="preserve"> and </w:t>
      </w:r>
      <w:r w:rsidR="00FF5547">
        <w:rPr>
          <w:rFonts w:ascii="Times New Roman" w:hAnsi="Times New Roman" w:cs="Times New Roman"/>
        </w:rPr>
        <w:t>LSAs</w:t>
      </w:r>
      <w:r w:rsidR="00052289">
        <w:rPr>
          <w:rFonts w:ascii="Times New Roman" w:hAnsi="Times New Roman" w:cs="Times New Roman"/>
        </w:rPr>
        <w:t xml:space="preserve"> to see children as </w:t>
      </w:r>
      <w:r w:rsidR="006A5688">
        <w:rPr>
          <w:rFonts w:ascii="Times New Roman" w:hAnsi="Times New Roman" w:cs="Times New Roman"/>
        </w:rPr>
        <w:t xml:space="preserve">individuals, with unique </w:t>
      </w:r>
      <w:r w:rsidR="00951C3A">
        <w:rPr>
          <w:rFonts w:ascii="Times New Roman" w:hAnsi="Times New Roman" w:cs="Times New Roman"/>
        </w:rPr>
        <w:t xml:space="preserve">strengths and needs. </w:t>
      </w:r>
      <w:r w:rsidR="000D76E9">
        <w:rPr>
          <w:rFonts w:ascii="Times New Roman" w:hAnsi="Times New Roman" w:cs="Times New Roman"/>
        </w:rPr>
        <w:t xml:space="preserve">It encourages </w:t>
      </w:r>
      <w:r w:rsidR="00FF5547">
        <w:rPr>
          <w:rFonts w:ascii="Times New Roman" w:hAnsi="Times New Roman" w:cs="Times New Roman"/>
        </w:rPr>
        <w:t>TAs</w:t>
      </w:r>
      <w:r w:rsidR="00A27F5A">
        <w:rPr>
          <w:rFonts w:ascii="Times New Roman" w:hAnsi="Times New Roman" w:cs="Times New Roman"/>
        </w:rPr>
        <w:t xml:space="preserve"> to adapt activities to suit each </w:t>
      </w:r>
      <w:r w:rsidR="00FF5547">
        <w:rPr>
          <w:rFonts w:ascii="Times New Roman" w:hAnsi="Times New Roman" w:cs="Times New Roman"/>
        </w:rPr>
        <w:t>individual's</w:t>
      </w:r>
      <w:r w:rsidR="00A27F5A">
        <w:rPr>
          <w:rFonts w:ascii="Times New Roman" w:hAnsi="Times New Roman" w:cs="Times New Roman"/>
        </w:rPr>
        <w:t xml:space="preserve"> learning and developmental levels</w:t>
      </w:r>
      <w:r w:rsidR="007030A4">
        <w:rPr>
          <w:rFonts w:ascii="Times New Roman" w:hAnsi="Times New Roman" w:cs="Times New Roman"/>
        </w:rPr>
        <w:t xml:space="preserve"> to promote self-confidence and independence</w:t>
      </w:r>
      <w:r w:rsidR="00CB71DB">
        <w:rPr>
          <w:rFonts w:ascii="Times New Roman" w:hAnsi="Times New Roman" w:cs="Times New Roman"/>
        </w:rPr>
        <w:t xml:space="preserve"> through </w:t>
      </w:r>
      <w:r w:rsidR="0036221C">
        <w:rPr>
          <w:rFonts w:ascii="Times New Roman" w:hAnsi="Times New Roman" w:cs="Times New Roman"/>
        </w:rPr>
        <w:t xml:space="preserve">changing the way they teach, rather than what they teach. </w:t>
      </w:r>
      <w:r w:rsidR="007030A4">
        <w:rPr>
          <w:rFonts w:ascii="Times New Roman" w:hAnsi="Times New Roman" w:cs="Times New Roman"/>
        </w:rPr>
        <w:t xml:space="preserve"> </w:t>
      </w:r>
    </w:p>
    <w:p w14:paraId="15CB685D" w14:textId="09C605CA" w:rsidR="00360F0E" w:rsidRDefault="00283C61" w:rsidP="001E13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Abraham </w:t>
      </w:r>
      <w:r w:rsidR="009E173B">
        <w:rPr>
          <w:rFonts w:ascii="Times New Roman" w:hAnsi="Times New Roman" w:cs="Times New Roman"/>
        </w:rPr>
        <w:t xml:space="preserve">Maslow is another </w:t>
      </w:r>
      <w:r w:rsidR="00F91C5D">
        <w:rPr>
          <w:rFonts w:ascii="Times New Roman" w:hAnsi="Times New Roman" w:cs="Times New Roman"/>
        </w:rPr>
        <w:t xml:space="preserve">humanist theorist </w:t>
      </w:r>
      <w:r w:rsidR="00FF5547">
        <w:rPr>
          <w:rFonts w:ascii="Times New Roman" w:hAnsi="Times New Roman" w:cs="Times New Roman"/>
        </w:rPr>
        <w:t>whose</w:t>
      </w:r>
      <w:r w:rsidR="00F91C5D">
        <w:rPr>
          <w:rFonts w:ascii="Times New Roman" w:hAnsi="Times New Roman" w:cs="Times New Roman"/>
        </w:rPr>
        <w:t xml:space="preserve"> work is </w:t>
      </w:r>
      <w:r w:rsidR="0063208B">
        <w:rPr>
          <w:rFonts w:ascii="Times New Roman" w:hAnsi="Times New Roman" w:cs="Times New Roman"/>
        </w:rPr>
        <w:t xml:space="preserve">thought to be </w:t>
      </w:r>
      <w:r w:rsidR="00F91C5D">
        <w:rPr>
          <w:rFonts w:ascii="Times New Roman" w:hAnsi="Times New Roman" w:cs="Times New Roman"/>
        </w:rPr>
        <w:t>highly relevant</w:t>
      </w:r>
      <w:r>
        <w:rPr>
          <w:rFonts w:ascii="Times New Roman" w:hAnsi="Times New Roman" w:cs="Times New Roman"/>
        </w:rPr>
        <w:t xml:space="preserve"> </w:t>
      </w:r>
      <w:r w:rsidR="0063208B">
        <w:rPr>
          <w:rFonts w:ascii="Times New Roman" w:hAnsi="Times New Roman" w:cs="Times New Roman"/>
        </w:rPr>
        <w:t xml:space="preserve">in </w:t>
      </w:r>
      <w:r w:rsidR="002B446A">
        <w:rPr>
          <w:rFonts w:ascii="Times New Roman" w:hAnsi="Times New Roman" w:cs="Times New Roman"/>
        </w:rPr>
        <w:t xml:space="preserve">education. Maslow proposed that </w:t>
      </w:r>
      <w:r w:rsidR="00B81CD1">
        <w:rPr>
          <w:rFonts w:ascii="Times New Roman" w:hAnsi="Times New Roman" w:cs="Times New Roman"/>
        </w:rPr>
        <w:t xml:space="preserve">individuals must have their basic </w:t>
      </w:r>
      <w:r w:rsidR="00A91300">
        <w:rPr>
          <w:rFonts w:ascii="Times New Roman" w:hAnsi="Times New Roman" w:cs="Times New Roman"/>
        </w:rPr>
        <w:t xml:space="preserve">physiological and psychological needs met first before being able to </w:t>
      </w:r>
      <w:r w:rsidR="005621E9">
        <w:rPr>
          <w:rFonts w:ascii="Times New Roman" w:hAnsi="Times New Roman" w:cs="Times New Roman"/>
        </w:rPr>
        <w:t>focus on learning and self-actualisation (Bates, 2023)</w:t>
      </w:r>
      <w:r w:rsidR="00713704">
        <w:rPr>
          <w:rFonts w:ascii="Times New Roman" w:hAnsi="Times New Roman" w:cs="Times New Roman"/>
        </w:rPr>
        <w:t xml:space="preserve">. </w:t>
      </w:r>
      <w:r w:rsidR="008C0AA9">
        <w:rPr>
          <w:rFonts w:ascii="Times New Roman" w:hAnsi="Times New Roman" w:cs="Times New Roman"/>
        </w:rPr>
        <w:t>Maslow</w:t>
      </w:r>
      <w:r w:rsidR="001A6C0C">
        <w:rPr>
          <w:rFonts w:ascii="Times New Roman" w:hAnsi="Times New Roman" w:cs="Times New Roman"/>
        </w:rPr>
        <w:t xml:space="preserve">’s theory highlights the importance of </w:t>
      </w:r>
      <w:r w:rsidR="00B22AF4">
        <w:rPr>
          <w:rFonts w:ascii="Times New Roman" w:hAnsi="Times New Roman" w:cs="Times New Roman"/>
        </w:rPr>
        <w:t>recognising children’s emotional and social needs</w:t>
      </w:r>
      <w:r w:rsidR="00523EC7">
        <w:rPr>
          <w:rFonts w:ascii="Times New Roman" w:hAnsi="Times New Roman" w:cs="Times New Roman"/>
        </w:rPr>
        <w:t xml:space="preserve"> </w:t>
      </w:r>
      <w:r w:rsidR="00C22D8C">
        <w:rPr>
          <w:rFonts w:ascii="Times New Roman" w:hAnsi="Times New Roman" w:cs="Times New Roman"/>
        </w:rPr>
        <w:t xml:space="preserve">as a foundation to learning, </w:t>
      </w:r>
      <w:r w:rsidR="00FF5547">
        <w:rPr>
          <w:rFonts w:ascii="Times New Roman" w:hAnsi="Times New Roman" w:cs="Times New Roman"/>
        </w:rPr>
        <w:t>in</w:t>
      </w:r>
      <w:r w:rsidR="00523EC7">
        <w:rPr>
          <w:rFonts w:ascii="Times New Roman" w:hAnsi="Times New Roman" w:cs="Times New Roman"/>
        </w:rPr>
        <w:t xml:space="preserve"> which TA and </w:t>
      </w:r>
      <w:r w:rsidR="00FF5547">
        <w:rPr>
          <w:rFonts w:ascii="Times New Roman" w:hAnsi="Times New Roman" w:cs="Times New Roman"/>
        </w:rPr>
        <w:t>LSAs</w:t>
      </w:r>
      <w:r w:rsidR="00523EC7">
        <w:rPr>
          <w:rFonts w:ascii="Times New Roman" w:hAnsi="Times New Roman" w:cs="Times New Roman"/>
        </w:rPr>
        <w:t xml:space="preserve"> </w:t>
      </w:r>
      <w:r w:rsidR="005F7E74">
        <w:rPr>
          <w:rFonts w:ascii="Times New Roman" w:hAnsi="Times New Roman" w:cs="Times New Roman"/>
        </w:rPr>
        <w:t xml:space="preserve">play a vital role in. </w:t>
      </w:r>
      <w:r w:rsidR="00675D38">
        <w:rPr>
          <w:rFonts w:ascii="Times New Roman" w:hAnsi="Times New Roman" w:cs="Times New Roman"/>
        </w:rPr>
        <w:t xml:space="preserve">TAs and </w:t>
      </w:r>
      <w:r w:rsidR="00FF5547">
        <w:rPr>
          <w:rFonts w:ascii="Times New Roman" w:hAnsi="Times New Roman" w:cs="Times New Roman"/>
        </w:rPr>
        <w:t>LSAs</w:t>
      </w:r>
      <w:r w:rsidR="00675D38">
        <w:rPr>
          <w:rFonts w:ascii="Times New Roman" w:hAnsi="Times New Roman" w:cs="Times New Roman"/>
        </w:rPr>
        <w:t xml:space="preserve"> frequently </w:t>
      </w:r>
      <w:r w:rsidR="00D86FD2">
        <w:rPr>
          <w:rFonts w:ascii="Times New Roman" w:hAnsi="Times New Roman" w:cs="Times New Roman"/>
        </w:rPr>
        <w:t xml:space="preserve">contribute significantly </w:t>
      </w:r>
      <w:r w:rsidR="00FF5547">
        <w:rPr>
          <w:rFonts w:ascii="Times New Roman" w:hAnsi="Times New Roman" w:cs="Times New Roman"/>
        </w:rPr>
        <w:t>to</w:t>
      </w:r>
      <w:r w:rsidR="00D86FD2">
        <w:rPr>
          <w:rFonts w:ascii="Times New Roman" w:hAnsi="Times New Roman" w:cs="Times New Roman"/>
        </w:rPr>
        <w:t xml:space="preserve"> address</w:t>
      </w:r>
      <w:r w:rsidR="00F0281C">
        <w:rPr>
          <w:rFonts w:ascii="Times New Roman" w:hAnsi="Times New Roman" w:cs="Times New Roman"/>
        </w:rPr>
        <w:t xml:space="preserve"> </w:t>
      </w:r>
      <w:r w:rsidR="001D35B2">
        <w:rPr>
          <w:rFonts w:ascii="Times New Roman" w:hAnsi="Times New Roman" w:cs="Times New Roman"/>
        </w:rPr>
        <w:t xml:space="preserve">the </w:t>
      </w:r>
      <w:r w:rsidR="00290FCE">
        <w:rPr>
          <w:rFonts w:ascii="Times New Roman" w:hAnsi="Times New Roman" w:cs="Times New Roman"/>
        </w:rPr>
        <w:t>physiological, safety, belonging and esteem needs of children in th</w:t>
      </w:r>
      <w:r w:rsidR="001D35B2">
        <w:rPr>
          <w:rFonts w:ascii="Times New Roman" w:hAnsi="Times New Roman" w:cs="Times New Roman"/>
        </w:rPr>
        <w:t xml:space="preserve">eir educational setting. </w:t>
      </w:r>
      <w:r w:rsidR="00410266">
        <w:rPr>
          <w:rFonts w:ascii="Times New Roman" w:hAnsi="Times New Roman" w:cs="Times New Roman"/>
        </w:rPr>
        <w:t>By providing</w:t>
      </w:r>
      <w:r w:rsidR="00ED7411">
        <w:rPr>
          <w:rFonts w:ascii="Times New Roman" w:hAnsi="Times New Roman" w:cs="Times New Roman"/>
        </w:rPr>
        <w:t xml:space="preserve"> routines, reassurance, </w:t>
      </w:r>
      <w:r w:rsidR="004A70AA">
        <w:rPr>
          <w:rFonts w:ascii="Times New Roman" w:hAnsi="Times New Roman" w:cs="Times New Roman"/>
        </w:rPr>
        <w:t xml:space="preserve">consistent support, </w:t>
      </w:r>
      <w:r w:rsidR="00B01AEC">
        <w:rPr>
          <w:rFonts w:ascii="Times New Roman" w:hAnsi="Times New Roman" w:cs="Times New Roman"/>
        </w:rPr>
        <w:t>supporting friendships</w:t>
      </w:r>
      <w:r w:rsidR="00697AFA">
        <w:rPr>
          <w:rFonts w:ascii="Times New Roman" w:hAnsi="Times New Roman" w:cs="Times New Roman"/>
        </w:rPr>
        <w:t xml:space="preserve">, </w:t>
      </w:r>
      <w:r w:rsidR="000821F0">
        <w:rPr>
          <w:rFonts w:ascii="Times New Roman" w:hAnsi="Times New Roman" w:cs="Times New Roman"/>
        </w:rPr>
        <w:t>positive relationships</w:t>
      </w:r>
      <w:r w:rsidR="001D529C">
        <w:rPr>
          <w:rFonts w:ascii="Times New Roman" w:hAnsi="Times New Roman" w:cs="Times New Roman"/>
        </w:rPr>
        <w:t xml:space="preserve">, celebrating efforts, and creating opportunities for </w:t>
      </w:r>
      <w:r w:rsidR="00FE6CE5">
        <w:rPr>
          <w:rFonts w:ascii="Times New Roman" w:hAnsi="Times New Roman" w:cs="Times New Roman"/>
        </w:rPr>
        <w:t>success, all play a vital role in</w:t>
      </w:r>
      <w:r w:rsidR="00E56EB0">
        <w:rPr>
          <w:rFonts w:ascii="Times New Roman" w:hAnsi="Times New Roman" w:cs="Times New Roman"/>
        </w:rPr>
        <w:t xml:space="preserve"> </w:t>
      </w:r>
      <w:r w:rsidR="006B4247">
        <w:rPr>
          <w:rFonts w:ascii="Times New Roman" w:hAnsi="Times New Roman" w:cs="Times New Roman"/>
        </w:rPr>
        <w:t>support</w:t>
      </w:r>
      <w:r w:rsidR="00FE6CE5">
        <w:rPr>
          <w:rFonts w:ascii="Times New Roman" w:hAnsi="Times New Roman" w:cs="Times New Roman"/>
        </w:rPr>
        <w:t>ing</w:t>
      </w:r>
      <w:r w:rsidR="006B4247">
        <w:rPr>
          <w:rFonts w:ascii="Times New Roman" w:hAnsi="Times New Roman" w:cs="Times New Roman"/>
        </w:rPr>
        <w:t xml:space="preserve"> </w:t>
      </w:r>
      <w:r w:rsidR="00E56EB0">
        <w:rPr>
          <w:rFonts w:ascii="Times New Roman" w:hAnsi="Times New Roman" w:cs="Times New Roman"/>
        </w:rPr>
        <w:t xml:space="preserve">children </w:t>
      </w:r>
      <w:r w:rsidR="006409F9">
        <w:rPr>
          <w:rFonts w:ascii="Times New Roman" w:hAnsi="Times New Roman" w:cs="Times New Roman"/>
        </w:rPr>
        <w:t xml:space="preserve">in feeling </w:t>
      </w:r>
      <w:r w:rsidR="00E56EB0">
        <w:rPr>
          <w:rFonts w:ascii="Times New Roman" w:hAnsi="Times New Roman" w:cs="Times New Roman"/>
        </w:rPr>
        <w:t xml:space="preserve">safe </w:t>
      </w:r>
      <w:r w:rsidR="00E56EB0">
        <w:rPr>
          <w:rFonts w:ascii="Times New Roman" w:hAnsi="Times New Roman" w:cs="Times New Roman"/>
        </w:rPr>
        <w:lastRenderedPageBreak/>
        <w:t>and valued</w:t>
      </w:r>
      <w:r w:rsidR="00BC2CEF">
        <w:rPr>
          <w:rFonts w:ascii="Times New Roman" w:hAnsi="Times New Roman" w:cs="Times New Roman"/>
        </w:rPr>
        <w:t xml:space="preserve"> (Bates, 2023). </w:t>
      </w:r>
      <w:r w:rsidR="005E5612">
        <w:rPr>
          <w:rFonts w:ascii="Times New Roman" w:hAnsi="Times New Roman" w:cs="Times New Roman"/>
        </w:rPr>
        <w:t xml:space="preserve">Maslow’s theory </w:t>
      </w:r>
      <w:r w:rsidR="00E453F5">
        <w:rPr>
          <w:rFonts w:ascii="Times New Roman" w:hAnsi="Times New Roman" w:cs="Times New Roman"/>
        </w:rPr>
        <w:t>suggests that challenging behaviour or learning difficulties</w:t>
      </w:r>
      <w:r w:rsidR="008B5929">
        <w:rPr>
          <w:rFonts w:ascii="Times New Roman" w:hAnsi="Times New Roman" w:cs="Times New Roman"/>
        </w:rPr>
        <w:t xml:space="preserve"> could be linked to unmet needs</w:t>
      </w:r>
      <w:r w:rsidR="00110755">
        <w:rPr>
          <w:rFonts w:ascii="Times New Roman" w:hAnsi="Times New Roman" w:cs="Times New Roman"/>
        </w:rPr>
        <w:t xml:space="preserve"> rather than the lack of </w:t>
      </w:r>
      <w:r w:rsidR="002F3790">
        <w:rPr>
          <w:rFonts w:ascii="Times New Roman" w:hAnsi="Times New Roman" w:cs="Times New Roman"/>
        </w:rPr>
        <w:t>ability or motivation (McLeod,</w:t>
      </w:r>
      <w:r w:rsidR="004B5B59">
        <w:rPr>
          <w:rFonts w:ascii="Times New Roman" w:hAnsi="Times New Roman" w:cs="Times New Roman"/>
        </w:rPr>
        <w:t xml:space="preserve"> 2015)</w:t>
      </w:r>
      <w:r w:rsidR="0037219D">
        <w:rPr>
          <w:rFonts w:ascii="Times New Roman" w:hAnsi="Times New Roman" w:cs="Times New Roman"/>
        </w:rPr>
        <w:t xml:space="preserve">. </w:t>
      </w:r>
      <w:r w:rsidR="00EE7B79">
        <w:rPr>
          <w:rFonts w:ascii="Times New Roman" w:hAnsi="Times New Roman" w:cs="Times New Roman"/>
        </w:rPr>
        <w:t>By meeting the child’s individual needs</w:t>
      </w:r>
      <w:r w:rsidR="00F0281C">
        <w:rPr>
          <w:rFonts w:ascii="Times New Roman" w:hAnsi="Times New Roman" w:cs="Times New Roman"/>
        </w:rPr>
        <w:t>,</w:t>
      </w:r>
      <w:r w:rsidR="00EE7B79">
        <w:rPr>
          <w:rFonts w:ascii="Times New Roman" w:hAnsi="Times New Roman" w:cs="Times New Roman"/>
        </w:rPr>
        <w:t xml:space="preserve"> TA</w:t>
      </w:r>
      <w:r w:rsidR="00F0281C">
        <w:rPr>
          <w:rFonts w:ascii="Times New Roman" w:hAnsi="Times New Roman" w:cs="Times New Roman"/>
        </w:rPr>
        <w:t>s</w:t>
      </w:r>
      <w:r w:rsidR="00EE7B79"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 w:rsidR="00EE7B79">
        <w:rPr>
          <w:rFonts w:ascii="Times New Roman" w:hAnsi="Times New Roman" w:cs="Times New Roman"/>
        </w:rPr>
        <w:t xml:space="preserve"> </w:t>
      </w:r>
      <w:r w:rsidR="006C2CAC">
        <w:rPr>
          <w:rFonts w:ascii="Times New Roman" w:hAnsi="Times New Roman" w:cs="Times New Roman"/>
        </w:rPr>
        <w:t>can</w:t>
      </w:r>
      <w:r w:rsidR="00F873EB">
        <w:rPr>
          <w:rFonts w:ascii="Times New Roman" w:hAnsi="Times New Roman" w:cs="Times New Roman"/>
        </w:rPr>
        <w:t xml:space="preserve"> </w:t>
      </w:r>
      <w:r w:rsidR="00F0281C">
        <w:rPr>
          <w:rFonts w:ascii="Times New Roman" w:hAnsi="Times New Roman" w:cs="Times New Roman"/>
        </w:rPr>
        <w:t>help</w:t>
      </w:r>
      <w:r w:rsidR="00F873EB">
        <w:rPr>
          <w:rFonts w:ascii="Times New Roman" w:hAnsi="Times New Roman" w:cs="Times New Roman"/>
        </w:rPr>
        <w:t xml:space="preserve"> remove</w:t>
      </w:r>
      <w:r w:rsidR="00415FA6">
        <w:rPr>
          <w:rFonts w:ascii="Times New Roman" w:hAnsi="Times New Roman" w:cs="Times New Roman"/>
        </w:rPr>
        <w:t xml:space="preserve"> or reduce</w:t>
      </w:r>
      <w:r w:rsidR="00F873EB">
        <w:rPr>
          <w:rFonts w:ascii="Times New Roman" w:hAnsi="Times New Roman" w:cs="Times New Roman"/>
        </w:rPr>
        <w:t xml:space="preserve"> certain physiological and psychological </w:t>
      </w:r>
      <w:r w:rsidR="00412DB7">
        <w:rPr>
          <w:rFonts w:ascii="Times New Roman" w:hAnsi="Times New Roman" w:cs="Times New Roman"/>
        </w:rPr>
        <w:t>needs and barriers</w:t>
      </w:r>
      <w:r w:rsidR="0081094F">
        <w:rPr>
          <w:rFonts w:ascii="Times New Roman" w:hAnsi="Times New Roman" w:cs="Times New Roman"/>
        </w:rPr>
        <w:t>,</w:t>
      </w:r>
      <w:r w:rsidR="00412DB7">
        <w:rPr>
          <w:rFonts w:ascii="Times New Roman" w:hAnsi="Times New Roman" w:cs="Times New Roman"/>
        </w:rPr>
        <w:t xml:space="preserve"> allowing children to become</w:t>
      </w:r>
      <w:r w:rsidR="006C2CAC">
        <w:rPr>
          <w:rFonts w:ascii="Times New Roman" w:hAnsi="Times New Roman" w:cs="Times New Roman"/>
        </w:rPr>
        <w:t xml:space="preserve"> ready to engage academically.</w:t>
      </w:r>
      <w:r w:rsidR="00412DB7">
        <w:rPr>
          <w:rFonts w:ascii="Times New Roman" w:hAnsi="Times New Roman" w:cs="Times New Roman"/>
        </w:rPr>
        <w:t xml:space="preserve"> </w:t>
      </w:r>
      <w:r w:rsidR="008A4F47">
        <w:rPr>
          <w:rFonts w:ascii="Times New Roman" w:hAnsi="Times New Roman" w:cs="Times New Roman"/>
        </w:rPr>
        <w:t>Learner-centred education is also supported by humanist theories</w:t>
      </w:r>
      <w:r w:rsidR="00297822">
        <w:rPr>
          <w:rFonts w:ascii="Times New Roman" w:hAnsi="Times New Roman" w:cs="Times New Roman"/>
        </w:rPr>
        <w:t xml:space="preserve">. It </w:t>
      </w:r>
      <w:r w:rsidR="00554BA9">
        <w:rPr>
          <w:rFonts w:ascii="Times New Roman" w:hAnsi="Times New Roman" w:cs="Times New Roman"/>
        </w:rPr>
        <w:t>places</w:t>
      </w:r>
      <w:r w:rsidR="008776CF">
        <w:rPr>
          <w:rFonts w:ascii="Times New Roman" w:hAnsi="Times New Roman" w:cs="Times New Roman"/>
        </w:rPr>
        <w:t xml:space="preserve"> learners </w:t>
      </w:r>
      <w:r w:rsidR="00FF1D5F">
        <w:rPr>
          <w:rFonts w:ascii="Times New Roman" w:hAnsi="Times New Roman" w:cs="Times New Roman"/>
        </w:rPr>
        <w:t>at</w:t>
      </w:r>
      <w:r w:rsidR="008776CF">
        <w:rPr>
          <w:rFonts w:ascii="Times New Roman" w:hAnsi="Times New Roman" w:cs="Times New Roman"/>
        </w:rPr>
        <w:t xml:space="preserve"> the </w:t>
      </w:r>
      <w:r w:rsidR="00FF1D5F">
        <w:rPr>
          <w:rFonts w:ascii="Times New Roman" w:hAnsi="Times New Roman" w:cs="Times New Roman"/>
        </w:rPr>
        <w:t>centre</w:t>
      </w:r>
      <w:r w:rsidR="008776CF">
        <w:rPr>
          <w:rFonts w:ascii="Times New Roman" w:hAnsi="Times New Roman" w:cs="Times New Roman"/>
        </w:rPr>
        <w:t xml:space="preserve"> of the learning process</w:t>
      </w:r>
      <w:r w:rsidR="00554BA9">
        <w:rPr>
          <w:rFonts w:ascii="Times New Roman" w:hAnsi="Times New Roman" w:cs="Times New Roman"/>
        </w:rPr>
        <w:t xml:space="preserve">, giving children </w:t>
      </w:r>
      <w:r w:rsidR="00830FC7">
        <w:rPr>
          <w:rFonts w:ascii="Times New Roman" w:hAnsi="Times New Roman" w:cs="Times New Roman"/>
        </w:rPr>
        <w:t>responsibility</w:t>
      </w:r>
      <w:r w:rsidR="00EE19CC">
        <w:rPr>
          <w:rFonts w:ascii="Times New Roman" w:hAnsi="Times New Roman" w:cs="Times New Roman"/>
        </w:rPr>
        <w:t>, choice, and control of their learning</w:t>
      </w:r>
      <w:r w:rsidR="00204DD8">
        <w:rPr>
          <w:rFonts w:ascii="Times New Roman" w:hAnsi="Times New Roman" w:cs="Times New Roman"/>
        </w:rPr>
        <w:t xml:space="preserve">, </w:t>
      </w:r>
      <w:r w:rsidR="005A0672">
        <w:rPr>
          <w:rFonts w:ascii="Times New Roman" w:hAnsi="Times New Roman" w:cs="Times New Roman"/>
        </w:rPr>
        <w:t xml:space="preserve">whilst helping to </w:t>
      </w:r>
      <w:r w:rsidR="00204DD8">
        <w:rPr>
          <w:rFonts w:ascii="Times New Roman" w:hAnsi="Times New Roman" w:cs="Times New Roman"/>
        </w:rPr>
        <w:t>increas</w:t>
      </w:r>
      <w:r w:rsidR="005A0672">
        <w:rPr>
          <w:rFonts w:ascii="Times New Roman" w:hAnsi="Times New Roman" w:cs="Times New Roman"/>
        </w:rPr>
        <w:t>e</w:t>
      </w:r>
      <w:r w:rsidR="00204DD8">
        <w:rPr>
          <w:rFonts w:ascii="Times New Roman" w:hAnsi="Times New Roman" w:cs="Times New Roman"/>
        </w:rPr>
        <w:t xml:space="preserve"> their confi</w:t>
      </w:r>
      <w:r w:rsidR="005A0672">
        <w:rPr>
          <w:rFonts w:ascii="Times New Roman" w:hAnsi="Times New Roman" w:cs="Times New Roman"/>
        </w:rPr>
        <w:t>dence and motivation.</w:t>
      </w:r>
      <w:r w:rsidR="00317B29">
        <w:rPr>
          <w:rFonts w:ascii="Times New Roman" w:hAnsi="Times New Roman" w:cs="Times New Roman"/>
        </w:rPr>
        <w:t xml:space="preserve"> </w:t>
      </w:r>
      <w:r w:rsidR="00F0281C">
        <w:rPr>
          <w:rFonts w:ascii="Times New Roman" w:hAnsi="Times New Roman" w:cs="Times New Roman"/>
        </w:rPr>
        <w:t>TAs</w:t>
      </w:r>
      <w:r w:rsidR="00317B29"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 w:rsidR="00317B29">
        <w:rPr>
          <w:rFonts w:ascii="Times New Roman" w:hAnsi="Times New Roman" w:cs="Times New Roman"/>
        </w:rPr>
        <w:t xml:space="preserve"> play an important role </w:t>
      </w:r>
      <w:r w:rsidR="00313192">
        <w:rPr>
          <w:rFonts w:ascii="Times New Roman" w:hAnsi="Times New Roman" w:cs="Times New Roman"/>
        </w:rPr>
        <w:t xml:space="preserve">in </w:t>
      </w:r>
      <w:r w:rsidR="00B706A6">
        <w:rPr>
          <w:rFonts w:ascii="Times New Roman" w:hAnsi="Times New Roman" w:cs="Times New Roman"/>
        </w:rPr>
        <w:t>supporting children by encouraging</w:t>
      </w:r>
      <w:r w:rsidR="004C67DE">
        <w:rPr>
          <w:rFonts w:ascii="Times New Roman" w:hAnsi="Times New Roman" w:cs="Times New Roman"/>
        </w:rPr>
        <w:t xml:space="preserve"> </w:t>
      </w:r>
      <w:r w:rsidR="00F0281C">
        <w:rPr>
          <w:rFonts w:ascii="Times New Roman" w:hAnsi="Times New Roman" w:cs="Times New Roman"/>
        </w:rPr>
        <w:t xml:space="preserve">them </w:t>
      </w:r>
      <w:r w:rsidR="004C67DE">
        <w:rPr>
          <w:rFonts w:ascii="Times New Roman" w:hAnsi="Times New Roman" w:cs="Times New Roman"/>
        </w:rPr>
        <w:t>to make choices, scaffolding tasks to promote independence, help reflect and recognise progress</w:t>
      </w:r>
      <w:r w:rsidR="006F7DD2">
        <w:rPr>
          <w:rFonts w:ascii="Times New Roman" w:hAnsi="Times New Roman" w:cs="Times New Roman"/>
        </w:rPr>
        <w:t xml:space="preserve">, and </w:t>
      </w:r>
      <w:r w:rsidR="00F0281C">
        <w:rPr>
          <w:rFonts w:ascii="Times New Roman" w:hAnsi="Times New Roman" w:cs="Times New Roman"/>
        </w:rPr>
        <w:t>facilitating</w:t>
      </w:r>
      <w:r w:rsidR="006F7DD2">
        <w:rPr>
          <w:rFonts w:ascii="Times New Roman" w:hAnsi="Times New Roman" w:cs="Times New Roman"/>
        </w:rPr>
        <w:t xml:space="preserve"> cooperative learning to promote social skills (Bates, 2023)</w:t>
      </w:r>
      <w:r w:rsidR="00B317BB">
        <w:rPr>
          <w:rFonts w:ascii="Times New Roman" w:hAnsi="Times New Roman" w:cs="Times New Roman"/>
        </w:rPr>
        <w:t>.</w:t>
      </w:r>
    </w:p>
    <w:p w14:paraId="66644875" w14:textId="3F74AFE7" w:rsidR="003A4927" w:rsidRDefault="00B317BB" w:rsidP="001E13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most important </w:t>
      </w:r>
      <w:r w:rsidR="00FC3554">
        <w:rPr>
          <w:rFonts w:ascii="Times New Roman" w:hAnsi="Times New Roman" w:cs="Times New Roman"/>
        </w:rPr>
        <w:t>role for the TA</w:t>
      </w:r>
      <w:r w:rsidR="00F0281C">
        <w:rPr>
          <w:rFonts w:ascii="Times New Roman" w:hAnsi="Times New Roman" w:cs="Times New Roman"/>
        </w:rPr>
        <w:t>s</w:t>
      </w:r>
      <w:r w:rsidR="00FC3554"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 w:rsidR="00FC3554">
        <w:rPr>
          <w:rFonts w:ascii="Times New Roman" w:hAnsi="Times New Roman" w:cs="Times New Roman"/>
        </w:rPr>
        <w:t xml:space="preserve"> is to be able to </w:t>
      </w:r>
      <w:r w:rsidR="00325DAB">
        <w:rPr>
          <w:rFonts w:ascii="Times New Roman" w:hAnsi="Times New Roman" w:cs="Times New Roman"/>
        </w:rPr>
        <w:t>give the minimum help</w:t>
      </w:r>
      <w:r w:rsidR="00DE62B4">
        <w:rPr>
          <w:rFonts w:ascii="Times New Roman" w:hAnsi="Times New Roman" w:cs="Times New Roman"/>
        </w:rPr>
        <w:t xml:space="preserve"> for the child to succeed, </w:t>
      </w:r>
      <w:r w:rsidR="003C2A57">
        <w:rPr>
          <w:rFonts w:ascii="Times New Roman" w:hAnsi="Times New Roman" w:cs="Times New Roman"/>
        </w:rPr>
        <w:t xml:space="preserve">to </w:t>
      </w:r>
      <w:r w:rsidR="008D403D">
        <w:rPr>
          <w:rFonts w:ascii="Times New Roman" w:hAnsi="Times New Roman" w:cs="Times New Roman"/>
        </w:rPr>
        <w:t>encourage</w:t>
      </w:r>
      <w:r w:rsidR="003C2A57">
        <w:rPr>
          <w:rFonts w:ascii="Times New Roman" w:hAnsi="Times New Roman" w:cs="Times New Roman"/>
        </w:rPr>
        <w:t xml:space="preserve"> independence rather than create </w:t>
      </w:r>
      <w:r w:rsidR="008D403D">
        <w:rPr>
          <w:rFonts w:ascii="Times New Roman" w:hAnsi="Times New Roman" w:cs="Times New Roman"/>
        </w:rPr>
        <w:t>dependence on TA or LSA help</w:t>
      </w:r>
      <w:r w:rsidR="00156984">
        <w:rPr>
          <w:rFonts w:ascii="Times New Roman" w:hAnsi="Times New Roman" w:cs="Times New Roman"/>
        </w:rPr>
        <w:t xml:space="preserve">, </w:t>
      </w:r>
      <w:r w:rsidR="0057399D">
        <w:rPr>
          <w:rFonts w:ascii="Times New Roman" w:hAnsi="Times New Roman" w:cs="Times New Roman"/>
        </w:rPr>
        <w:t xml:space="preserve">enabling the child </w:t>
      </w:r>
      <w:r w:rsidR="008850E8">
        <w:rPr>
          <w:rFonts w:ascii="Times New Roman" w:hAnsi="Times New Roman" w:cs="Times New Roman"/>
        </w:rPr>
        <w:t>to develop confidence and ownership</w:t>
      </w:r>
      <w:r w:rsidR="000B18A8">
        <w:rPr>
          <w:rFonts w:ascii="Times New Roman" w:hAnsi="Times New Roman" w:cs="Times New Roman"/>
        </w:rPr>
        <w:t xml:space="preserve"> (Bates, 2023). </w:t>
      </w:r>
      <w:r w:rsidR="00A15A86">
        <w:rPr>
          <w:rFonts w:ascii="Times New Roman" w:hAnsi="Times New Roman" w:cs="Times New Roman"/>
        </w:rPr>
        <w:t>For children dealing with trauma, anxiety, SEND or social difficulties</w:t>
      </w:r>
      <w:r w:rsidR="008A0FB0">
        <w:rPr>
          <w:rFonts w:ascii="Times New Roman" w:hAnsi="Times New Roman" w:cs="Times New Roman"/>
        </w:rPr>
        <w:t>,</w:t>
      </w:r>
      <w:r w:rsidR="00A15A86">
        <w:rPr>
          <w:rFonts w:ascii="Times New Roman" w:hAnsi="Times New Roman" w:cs="Times New Roman"/>
        </w:rPr>
        <w:t xml:space="preserve"> having </w:t>
      </w:r>
      <w:r w:rsidR="008A0FB0">
        <w:rPr>
          <w:rFonts w:ascii="Times New Roman" w:hAnsi="Times New Roman" w:cs="Times New Roman"/>
        </w:rPr>
        <w:t xml:space="preserve">positive relationships </w:t>
      </w:r>
      <w:r w:rsidR="00F0281C">
        <w:rPr>
          <w:rFonts w:ascii="Times New Roman" w:hAnsi="Times New Roman" w:cs="Times New Roman"/>
        </w:rPr>
        <w:t>is</w:t>
      </w:r>
      <w:r w:rsidR="008A0FB0">
        <w:rPr>
          <w:rFonts w:ascii="Times New Roman" w:hAnsi="Times New Roman" w:cs="Times New Roman"/>
        </w:rPr>
        <w:t xml:space="preserve"> fundamental</w:t>
      </w:r>
      <w:r w:rsidR="00322069">
        <w:rPr>
          <w:rFonts w:ascii="Times New Roman" w:hAnsi="Times New Roman" w:cs="Times New Roman"/>
        </w:rPr>
        <w:t xml:space="preserve">. </w:t>
      </w:r>
      <w:r w:rsidR="00F0281C">
        <w:rPr>
          <w:rFonts w:ascii="Times New Roman" w:hAnsi="Times New Roman" w:cs="Times New Roman"/>
        </w:rPr>
        <w:t>TAs</w:t>
      </w:r>
      <w:r w:rsidR="00322069"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 w:rsidR="00322069">
        <w:rPr>
          <w:rFonts w:ascii="Times New Roman" w:hAnsi="Times New Roman" w:cs="Times New Roman"/>
        </w:rPr>
        <w:t xml:space="preserve"> </w:t>
      </w:r>
      <w:r w:rsidR="005B2780">
        <w:rPr>
          <w:rFonts w:ascii="Times New Roman" w:hAnsi="Times New Roman" w:cs="Times New Roman"/>
        </w:rPr>
        <w:t xml:space="preserve">are often the ones who spend the most </w:t>
      </w:r>
      <w:r w:rsidR="004F2E63">
        <w:rPr>
          <w:rFonts w:ascii="Times New Roman" w:hAnsi="Times New Roman" w:cs="Times New Roman"/>
        </w:rPr>
        <w:t>one-to-one</w:t>
      </w:r>
      <w:r w:rsidR="005B2780">
        <w:rPr>
          <w:rFonts w:ascii="Times New Roman" w:hAnsi="Times New Roman" w:cs="Times New Roman"/>
        </w:rPr>
        <w:t xml:space="preserve"> time with children</w:t>
      </w:r>
      <w:r w:rsidR="004F2E63">
        <w:rPr>
          <w:rFonts w:ascii="Times New Roman" w:hAnsi="Times New Roman" w:cs="Times New Roman"/>
        </w:rPr>
        <w:t>,</w:t>
      </w:r>
      <w:r w:rsidR="005B2780">
        <w:rPr>
          <w:rFonts w:ascii="Times New Roman" w:hAnsi="Times New Roman" w:cs="Times New Roman"/>
        </w:rPr>
        <w:t xml:space="preserve"> </w:t>
      </w:r>
      <w:r w:rsidR="000122F0">
        <w:rPr>
          <w:rFonts w:ascii="Times New Roman" w:hAnsi="Times New Roman" w:cs="Times New Roman"/>
        </w:rPr>
        <w:t xml:space="preserve">placing them in the best position to </w:t>
      </w:r>
      <w:r w:rsidR="00600C18">
        <w:rPr>
          <w:rFonts w:ascii="Times New Roman" w:hAnsi="Times New Roman" w:cs="Times New Roman"/>
        </w:rPr>
        <w:t>form a positive and supportive relationship</w:t>
      </w:r>
      <w:r w:rsidR="0060244E">
        <w:rPr>
          <w:rFonts w:ascii="Times New Roman" w:hAnsi="Times New Roman" w:cs="Times New Roman"/>
        </w:rPr>
        <w:t xml:space="preserve">. </w:t>
      </w:r>
      <w:r w:rsidR="004F2E63">
        <w:rPr>
          <w:rFonts w:ascii="Times New Roman" w:hAnsi="Times New Roman" w:cs="Times New Roman"/>
        </w:rPr>
        <w:t xml:space="preserve">A person-centred approach </w:t>
      </w:r>
      <w:r w:rsidR="006A1534">
        <w:rPr>
          <w:rFonts w:ascii="Times New Roman" w:hAnsi="Times New Roman" w:cs="Times New Roman"/>
        </w:rPr>
        <w:t xml:space="preserve">encourages </w:t>
      </w:r>
      <w:r w:rsidR="00F0281C">
        <w:rPr>
          <w:rFonts w:ascii="Times New Roman" w:hAnsi="Times New Roman" w:cs="Times New Roman"/>
        </w:rPr>
        <w:t>TAs</w:t>
      </w:r>
      <w:r w:rsidR="006A1534"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 w:rsidR="006A1534">
        <w:rPr>
          <w:rFonts w:ascii="Times New Roman" w:hAnsi="Times New Roman" w:cs="Times New Roman"/>
        </w:rPr>
        <w:t xml:space="preserve"> to </w:t>
      </w:r>
      <w:r w:rsidR="00D14302">
        <w:rPr>
          <w:rFonts w:ascii="Times New Roman" w:hAnsi="Times New Roman" w:cs="Times New Roman"/>
        </w:rPr>
        <w:t xml:space="preserve">look at the child’s emotions, strengths, </w:t>
      </w:r>
      <w:r w:rsidR="00247D9B">
        <w:rPr>
          <w:rFonts w:ascii="Times New Roman" w:hAnsi="Times New Roman" w:cs="Times New Roman"/>
        </w:rPr>
        <w:t xml:space="preserve">and personal experiences, </w:t>
      </w:r>
      <w:r w:rsidR="00F0281C">
        <w:rPr>
          <w:rFonts w:ascii="Times New Roman" w:hAnsi="Times New Roman" w:cs="Times New Roman"/>
        </w:rPr>
        <w:t>which</w:t>
      </w:r>
      <w:r w:rsidR="00250E2D">
        <w:rPr>
          <w:rFonts w:ascii="Times New Roman" w:hAnsi="Times New Roman" w:cs="Times New Roman"/>
        </w:rPr>
        <w:t xml:space="preserve"> could</w:t>
      </w:r>
      <w:r w:rsidR="00013595">
        <w:rPr>
          <w:rFonts w:ascii="Times New Roman" w:hAnsi="Times New Roman" w:cs="Times New Roman"/>
        </w:rPr>
        <w:t xml:space="preserve"> be </w:t>
      </w:r>
      <w:r w:rsidR="00250E2D">
        <w:rPr>
          <w:rFonts w:ascii="Times New Roman" w:hAnsi="Times New Roman" w:cs="Times New Roman"/>
        </w:rPr>
        <w:t xml:space="preserve">barriers </w:t>
      </w:r>
      <w:r w:rsidR="000A123F">
        <w:rPr>
          <w:rFonts w:ascii="Times New Roman" w:hAnsi="Times New Roman" w:cs="Times New Roman"/>
        </w:rPr>
        <w:t xml:space="preserve">to their learning. </w:t>
      </w:r>
      <w:r w:rsidR="00EB06A7">
        <w:rPr>
          <w:rFonts w:ascii="Times New Roman" w:hAnsi="Times New Roman" w:cs="Times New Roman"/>
        </w:rPr>
        <w:t xml:space="preserve">When children have formed a good </w:t>
      </w:r>
      <w:r w:rsidR="00B73034">
        <w:rPr>
          <w:rFonts w:ascii="Times New Roman" w:hAnsi="Times New Roman" w:cs="Times New Roman"/>
        </w:rPr>
        <w:t>relationship</w:t>
      </w:r>
      <w:r w:rsidR="00F0281C">
        <w:rPr>
          <w:rFonts w:ascii="Times New Roman" w:hAnsi="Times New Roman" w:cs="Times New Roman"/>
        </w:rPr>
        <w:t>,</w:t>
      </w:r>
      <w:r w:rsidR="00B73034">
        <w:rPr>
          <w:rFonts w:ascii="Times New Roman" w:hAnsi="Times New Roman" w:cs="Times New Roman"/>
        </w:rPr>
        <w:t xml:space="preserve"> they feel understood and accepted, </w:t>
      </w:r>
      <w:r w:rsidR="00D2276C">
        <w:rPr>
          <w:rFonts w:ascii="Times New Roman" w:hAnsi="Times New Roman" w:cs="Times New Roman"/>
        </w:rPr>
        <w:t>and are then able to manage their emotions better, stay engaged, and bounce back from challenges (Bates, 2023)</w:t>
      </w:r>
      <w:r w:rsidR="00D32739">
        <w:rPr>
          <w:rFonts w:ascii="Times New Roman" w:hAnsi="Times New Roman" w:cs="Times New Roman"/>
        </w:rPr>
        <w:t>.</w:t>
      </w:r>
    </w:p>
    <w:p w14:paraId="6AB360AF" w14:textId="6AC1427F" w:rsidR="007540FB" w:rsidRDefault="00D32739" w:rsidP="007540F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hAnsi="Times New Roman" w:cs="Times New Roman"/>
        </w:rPr>
        <w:t xml:space="preserve">In addition to the class teacher, </w:t>
      </w:r>
      <w:r w:rsidR="00F0281C">
        <w:rPr>
          <w:rFonts w:ascii="Times New Roman" w:hAnsi="Times New Roman" w:cs="Times New Roman"/>
        </w:rPr>
        <w:t>TAs</w:t>
      </w:r>
      <w:r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>
        <w:rPr>
          <w:rFonts w:ascii="Times New Roman" w:hAnsi="Times New Roman" w:cs="Times New Roman"/>
        </w:rPr>
        <w:t xml:space="preserve"> play a vital role in </w:t>
      </w:r>
      <w:r w:rsidR="0065782B">
        <w:rPr>
          <w:rFonts w:ascii="Times New Roman" w:hAnsi="Times New Roman" w:cs="Times New Roman"/>
        </w:rPr>
        <w:t>supporting children’s learning</w:t>
      </w:r>
      <w:r w:rsidR="00DA32D6">
        <w:rPr>
          <w:rFonts w:ascii="Times New Roman" w:hAnsi="Times New Roman" w:cs="Times New Roman"/>
        </w:rPr>
        <w:t>.</w:t>
      </w:r>
      <w:r w:rsidR="005E54CC">
        <w:rPr>
          <w:rFonts w:ascii="Times New Roman" w:hAnsi="Times New Roman" w:cs="Times New Roman"/>
        </w:rPr>
        <w:t xml:space="preserve"> Their work often involves</w:t>
      </w:r>
      <w:r w:rsidR="00A127FE">
        <w:rPr>
          <w:rFonts w:ascii="Times New Roman" w:hAnsi="Times New Roman" w:cs="Times New Roman"/>
        </w:rPr>
        <w:t xml:space="preserve"> </w:t>
      </w:r>
      <w:r w:rsidR="005E4D3D">
        <w:rPr>
          <w:rFonts w:ascii="Times New Roman" w:hAnsi="Times New Roman" w:cs="Times New Roman"/>
        </w:rPr>
        <w:t>assisting</w:t>
      </w:r>
      <w:r w:rsidR="00A127FE">
        <w:rPr>
          <w:rFonts w:ascii="Times New Roman" w:hAnsi="Times New Roman" w:cs="Times New Roman"/>
        </w:rPr>
        <w:t xml:space="preserve"> and</w:t>
      </w:r>
      <w:r w:rsidR="005E54CC">
        <w:rPr>
          <w:rFonts w:ascii="Times New Roman" w:hAnsi="Times New Roman" w:cs="Times New Roman"/>
        </w:rPr>
        <w:t xml:space="preserve"> working one-to-one or with a small group</w:t>
      </w:r>
      <w:r w:rsidR="00B86E5E">
        <w:rPr>
          <w:rFonts w:ascii="Times New Roman" w:hAnsi="Times New Roman" w:cs="Times New Roman"/>
        </w:rPr>
        <w:t xml:space="preserve"> of children who</w:t>
      </w:r>
      <w:r w:rsidR="003D31D7">
        <w:rPr>
          <w:rFonts w:ascii="Times New Roman" w:hAnsi="Times New Roman" w:cs="Times New Roman"/>
        </w:rPr>
        <w:t xml:space="preserve"> frequently</w:t>
      </w:r>
      <w:r w:rsidR="00B86E5E">
        <w:rPr>
          <w:rFonts w:ascii="Times New Roman" w:hAnsi="Times New Roman" w:cs="Times New Roman"/>
        </w:rPr>
        <w:t xml:space="preserve"> </w:t>
      </w:r>
      <w:r w:rsidR="00440E2D">
        <w:rPr>
          <w:rFonts w:ascii="Times New Roman" w:hAnsi="Times New Roman" w:cs="Times New Roman"/>
        </w:rPr>
        <w:t xml:space="preserve">struggle academically, emotionally or </w:t>
      </w:r>
      <w:r w:rsidR="00452ED4">
        <w:rPr>
          <w:rFonts w:ascii="Times New Roman" w:hAnsi="Times New Roman" w:cs="Times New Roman"/>
        </w:rPr>
        <w:t>sociall</w:t>
      </w:r>
      <w:r w:rsidR="00A127FE">
        <w:rPr>
          <w:rFonts w:ascii="Times New Roman" w:hAnsi="Times New Roman" w:cs="Times New Roman"/>
        </w:rPr>
        <w:t>y</w:t>
      </w:r>
      <w:r w:rsidR="003D31D7">
        <w:rPr>
          <w:rFonts w:ascii="Times New Roman" w:hAnsi="Times New Roman" w:cs="Times New Roman"/>
        </w:rPr>
        <w:t>.</w:t>
      </w:r>
      <w:r w:rsidR="005E54CC">
        <w:rPr>
          <w:rFonts w:ascii="Times New Roman" w:hAnsi="Times New Roman" w:cs="Times New Roman"/>
        </w:rPr>
        <w:t xml:space="preserve"> </w:t>
      </w:r>
      <w:r w:rsidR="00417FD1">
        <w:rPr>
          <w:rFonts w:ascii="Times New Roman" w:hAnsi="Times New Roman" w:cs="Times New Roman"/>
        </w:rPr>
        <w:t>The humanistic theory of Rogers and Maslow</w:t>
      </w:r>
      <w:r w:rsidR="000A7B7A">
        <w:rPr>
          <w:rFonts w:ascii="Times New Roman" w:hAnsi="Times New Roman" w:cs="Times New Roman"/>
        </w:rPr>
        <w:t xml:space="preserve"> emphasises the importance of positive relationships</w:t>
      </w:r>
      <w:r w:rsidR="000B139C">
        <w:rPr>
          <w:rFonts w:ascii="Times New Roman" w:hAnsi="Times New Roman" w:cs="Times New Roman"/>
        </w:rPr>
        <w:t>, emotional support and meeting individual needs</w:t>
      </w:r>
      <w:r w:rsidR="00F0281C">
        <w:rPr>
          <w:rFonts w:ascii="Times New Roman" w:hAnsi="Times New Roman" w:cs="Times New Roman"/>
        </w:rPr>
        <w:t>,</w:t>
      </w:r>
      <w:r w:rsidR="000B139C">
        <w:rPr>
          <w:rFonts w:ascii="Times New Roman" w:hAnsi="Times New Roman" w:cs="Times New Roman"/>
        </w:rPr>
        <w:t xml:space="preserve"> </w:t>
      </w:r>
      <w:r w:rsidR="00793647">
        <w:rPr>
          <w:rFonts w:ascii="Times New Roman" w:hAnsi="Times New Roman" w:cs="Times New Roman"/>
        </w:rPr>
        <w:t xml:space="preserve">which </w:t>
      </w:r>
      <w:r w:rsidR="00B64190">
        <w:rPr>
          <w:rFonts w:ascii="Times New Roman" w:hAnsi="Times New Roman" w:cs="Times New Roman"/>
        </w:rPr>
        <w:t>plays an important role</w:t>
      </w:r>
      <w:r w:rsidR="0038703D">
        <w:rPr>
          <w:rFonts w:ascii="Times New Roman" w:hAnsi="Times New Roman" w:cs="Times New Roman"/>
        </w:rPr>
        <w:t xml:space="preserve"> </w:t>
      </w:r>
      <w:r w:rsidR="00F0281C">
        <w:rPr>
          <w:rFonts w:ascii="Times New Roman" w:hAnsi="Times New Roman" w:cs="Times New Roman"/>
        </w:rPr>
        <w:t>for</w:t>
      </w:r>
      <w:r w:rsidR="0038703D">
        <w:rPr>
          <w:rFonts w:ascii="Times New Roman" w:hAnsi="Times New Roman" w:cs="Times New Roman"/>
        </w:rPr>
        <w:t xml:space="preserve"> </w:t>
      </w:r>
      <w:r w:rsidR="00F0281C">
        <w:rPr>
          <w:rFonts w:ascii="Times New Roman" w:hAnsi="Times New Roman" w:cs="Times New Roman"/>
        </w:rPr>
        <w:t>TAs</w:t>
      </w:r>
      <w:r w:rsidR="0038703D"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 w:rsidR="0038703D">
        <w:rPr>
          <w:rFonts w:ascii="Times New Roman" w:hAnsi="Times New Roman" w:cs="Times New Roman"/>
        </w:rPr>
        <w:t xml:space="preserve"> </w:t>
      </w:r>
      <w:r w:rsidR="007B5E65">
        <w:rPr>
          <w:rFonts w:ascii="Times New Roman" w:hAnsi="Times New Roman" w:cs="Times New Roman"/>
        </w:rPr>
        <w:t xml:space="preserve">in their </w:t>
      </w:r>
      <w:r w:rsidR="00A37857">
        <w:rPr>
          <w:rFonts w:ascii="Times New Roman" w:hAnsi="Times New Roman" w:cs="Times New Roman"/>
        </w:rPr>
        <w:t>day-to-day</w:t>
      </w:r>
      <w:r w:rsidR="007B5E65">
        <w:rPr>
          <w:rFonts w:ascii="Times New Roman" w:hAnsi="Times New Roman" w:cs="Times New Roman"/>
        </w:rPr>
        <w:t xml:space="preserve"> work to promote </w:t>
      </w:r>
      <w:r w:rsidR="00D130AD">
        <w:rPr>
          <w:rFonts w:ascii="Times New Roman" w:hAnsi="Times New Roman" w:cs="Times New Roman"/>
        </w:rPr>
        <w:t>effective learning and development.</w:t>
      </w:r>
      <w:r w:rsidR="00AF33A5">
        <w:rPr>
          <w:rFonts w:ascii="Times New Roman" w:hAnsi="Times New Roman" w:cs="Times New Roman"/>
        </w:rPr>
        <w:t xml:space="preserve"> Research indicates that </w:t>
      </w:r>
      <w:r w:rsidR="003A58DC">
        <w:rPr>
          <w:rFonts w:ascii="Times New Roman" w:hAnsi="Times New Roman" w:cs="Times New Roman"/>
        </w:rPr>
        <w:t>children who feel co</w:t>
      </w:r>
      <w:r w:rsidR="000322A4">
        <w:rPr>
          <w:rFonts w:ascii="Times New Roman" w:hAnsi="Times New Roman" w:cs="Times New Roman"/>
        </w:rPr>
        <w:t xml:space="preserve">mfortable in their environment and </w:t>
      </w:r>
      <w:r w:rsidR="009818CE">
        <w:rPr>
          <w:rFonts w:ascii="Times New Roman" w:hAnsi="Times New Roman" w:cs="Times New Roman"/>
        </w:rPr>
        <w:t xml:space="preserve">have a good relationship with </w:t>
      </w:r>
      <w:r w:rsidR="003A58DC">
        <w:rPr>
          <w:rFonts w:ascii="Times New Roman" w:hAnsi="Times New Roman" w:cs="Times New Roman"/>
        </w:rPr>
        <w:t xml:space="preserve">their teacher/Ta/LSA </w:t>
      </w:r>
      <w:r w:rsidR="009818CE">
        <w:rPr>
          <w:rFonts w:ascii="Times New Roman" w:hAnsi="Times New Roman" w:cs="Times New Roman"/>
        </w:rPr>
        <w:t xml:space="preserve">are less likely to experience anxiety </w:t>
      </w:r>
      <w:r w:rsidR="00F31514">
        <w:rPr>
          <w:rFonts w:ascii="Times New Roman" w:hAnsi="Times New Roman" w:cs="Times New Roman"/>
        </w:rPr>
        <w:t>and depression, resulting in the child being less disruptive and</w:t>
      </w:r>
      <w:r w:rsidR="00FF0F1F">
        <w:rPr>
          <w:rFonts w:ascii="Times New Roman" w:hAnsi="Times New Roman" w:cs="Times New Roman"/>
        </w:rPr>
        <w:t xml:space="preserve"> more open to learning </w:t>
      </w:r>
      <w:r w:rsidR="001001E9" w:rsidRPr="001001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(Li, 2022)</w:t>
      </w:r>
      <w:r w:rsidR="00E55623">
        <w:rPr>
          <w:rFonts w:ascii="Times New Roman" w:hAnsi="Times New Roman" w:cs="Times New Roman"/>
        </w:rPr>
        <w:t>.</w:t>
      </w:r>
      <w:r w:rsidR="00DD3AF9">
        <w:rPr>
          <w:rFonts w:ascii="Times New Roman" w:hAnsi="Times New Roman" w:cs="Times New Roman"/>
        </w:rPr>
        <w:t xml:space="preserve"> </w:t>
      </w:r>
      <w:r w:rsidR="00F0281C">
        <w:rPr>
          <w:rFonts w:ascii="Times New Roman" w:hAnsi="Times New Roman" w:cs="Times New Roman"/>
        </w:rPr>
        <w:t>TAs</w:t>
      </w:r>
      <w:r w:rsidR="002B5268">
        <w:rPr>
          <w:rFonts w:ascii="Times New Roman" w:hAnsi="Times New Roman" w:cs="Times New Roman"/>
        </w:rPr>
        <w:t xml:space="preserve"> and LSA</w:t>
      </w:r>
      <w:r w:rsidR="00F0281C">
        <w:rPr>
          <w:rFonts w:ascii="Times New Roman" w:hAnsi="Times New Roman" w:cs="Times New Roman"/>
        </w:rPr>
        <w:t>s</w:t>
      </w:r>
      <w:r w:rsidR="002B5268">
        <w:rPr>
          <w:rFonts w:ascii="Times New Roman" w:hAnsi="Times New Roman" w:cs="Times New Roman"/>
        </w:rPr>
        <w:t xml:space="preserve"> are expected to value each individual without </w:t>
      </w:r>
      <w:r w:rsidR="001D6362">
        <w:rPr>
          <w:rFonts w:ascii="Times New Roman" w:hAnsi="Times New Roman" w:cs="Times New Roman"/>
        </w:rPr>
        <w:t>judgment</w:t>
      </w:r>
      <w:r w:rsidR="008209E1">
        <w:rPr>
          <w:rFonts w:ascii="Times New Roman" w:hAnsi="Times New Roman" w:cs="Times New Roman"/>
        </w:rPr>
        <w:t xml:space="preserve">, regardless of the child’s behaviour or ability. Dealing with challenging behaviour in a calm </w:t>
      </w:r>
      <w:r w:rsidR="00640351">
        <w:rPr>
          <w:rFonts w:ascii="Times New Roman" w:hAnsi="Times New Roman" w:cs="Times New Roman"/>
        </w:rPr>
        <w:t xml:space="preserve">and </w:t>
      </w:r>
      <w:r w:rsidR="008E46D5">
        <w:rPr>
          <w:rFonts w:ascii="Times New Roman" w:hAnsi="Times New Roman" w:cs="Times New Roman"/>
        </w:rPr>
        <w:t>empathetic way</w:t>
      </w:r>
      <w:r w:rsidR="00542D19">
        <w:rPr>
          <w:rFonts w:ascii="Times New Roman" w:hAnsi="Times New Roman" w:cs="Times New Roman"/>
        </w:rPr>
        <w:t xml:space="preserve">, by </w:t>
      </w:r>
      <w:r w:rsidR="00450015">
        <w:rPr>
          <w:rFonts w:ascii="Times New Roman" w:hAnsi="Times New Roman" w:cs="Times New Roman"/>
        </w:rPr>
        <w:t>acknowledging</w:t>
      </w:r>
      <w:r w:rsidR="00542D19">
        <w:rPr>
          <w:rFonts w:ascii="Times New Roman" w:hAnsi="Times New Roman" w:cs="Times New Roman"/>
        </w:rPr>
        <w:t xml:space="preserve"> the child</w:t>
      </w:r>
      <w:r w:rsidR="00450015">
        <w:rPr>
          <w:rFonts w:ascii="Times New Roman" w:hAnsi="Times New Roman" w:cs="Times New Roman"/>
        </w:rPr>
        <w:t>’s feelings, speaking and listening</w:t>
      </w:r>
      <w:r w:rsidR="008168A9">
        <w:rPr>
          <w:rFonts w:ascii="Times New Roman" w:hAnsi="Times New Roman" w:cs="Times New Roman"/>
        </w:rPr>
        <w:t xml:space="preserve">, </w:t>
      </w:r>
      <w:r w:rsidR="00C01F73">
        <w:rPr>
          <w:rFonts w:ascii="Times New Roman" w:hAnsi="Times New Roman" w:cs="Times New Roman"/>
        </w:rPr>
        <w:t xml:space="preserve">builds trust and </w:t>
      </w:r>
      <w:r w:rsidR="00F0281C">
        <w:rPr>
          <w:rFonts w:ascii="Times New Roman" w:hAnsi="Times New Roman" w:cs="Times New Roman"/>
        </w:rPr>
        <w:t xml:space="preserve">a </w:t>
      </w:r>
      <w:r w:rsidR="00C01F73">
        <w:rPr>
          <w:rFonts w:ascii="Times New Roman" w:hAnsi="Times New Roman" w:cs="Times New Roman"/>
        </w:rPr>
        <w:t>relationship</w:t>
      </w:r>
      <w:r w:rsidR="00B8424B">
        <w:rPr>
          <w:rFonts w:ascii="Times New Roman" w:hAnsi="Times New Roman" w:cs="Times New Roman"/>
        </w:rPr>
        <w:t>,</w:t>
      </w:r>
      <w:r w:rsidR="00C01F73">
        <w:rPr>
          <w:rFonts w:ascii="Times New Roman" w:hAnsi="Times New Roman" w:cs="Times New Roman"/>
        </w:rPr>
        <w:t xml:space="preserve"> </w:t>
      </w:r>
      <w:r w:rsidR="00B8424B">
        <w:rPr>
          <w:rFonts w:ascii="Times New Roman" w:hAnsi="Times New Roman" w:cs="Times New Roman"/>
        </w:rPr>
        <w:t xml:space="preserve">rather than </w:t>
      </w:r>
      <w:r w:rsidR="007835D8">
        <w:rPr>
          <w:rFonts w:ascii="Times New Roman" w:hAnsi="Times New Roman" w:cs="Times New Roman"/>
        </w:rPr>
        <w:t>escalating</w:t>
      </w:r>
      <w:r w:rsidR="005340BB">
        <w:rPr>
          <w:rFonts w:ascii="Times New Roman" w:hAnsi="Times New Roman" w:cs="Times New Roman"/>
        </w:rPr>
        <w:t xml:space="preserve"> the feeling of rejection or </w:t>
      </w:r>
      <w:r w:rsidR="00B8424B">
        <w:rPr>
          <w:rFonts w:ascii="Times New Roman" w:hAnsi="Times New Roman" w:cs="Times New Roman"/>
        </w:rPr>
        <w:t>failure.</w:t>
      </w:r>
      <w:r w:rsidR="00450015">
        <w:rPr>
          <w:rFonts w:ascii="Times New Roman" w:hAnsi="Times New Roman" w:cs="Times New Roman"/>
        </w:rPr>
        <w:t xml:space="preserve"> </w:t>
      </w:r>
      <w:r w:rsidR="006609A4">
        <w:rPr>
          <w:rFonts w:ascii="Times New Roman" w:hAnsi="Times New Roman" w:cs="Times New Roman"/>
        </w:rPr>
        <w:t>Promoting independence</w:t>
      </w:r>
      <w:r w:rsidR="00353DAC">
        <w:rPr>
          <w:rFonts w:ascii="Times New Roman" w:hAnsi="Times New Roman" w:cs="Times New Roman"/>
        </w:rPr>
        <w:t>, creating opportunities for children to</w:t>
      </w:r>
      <w:r w:rsidR="008C08A4">
        <w:rPr>
          <w:rFonts w:ascii="Times New Roman" w:hAnsi="Times New Roman" w:cs="Times New Roman"/>
        </w:rPr>
        <w:t xml:space="preserve"> </w:t>
      </w:r>
      <w:r w:rsidR="00E01DC0">
        <w:rPr>
          <w:rFonts w:ascii="Times New Roman" w:hAnsi="Times New Roman" w:cs="Times New Roman"/>
        </w:rPr>
        <w:t>develop confidence to achieve goals independently rather than become reliant on adult support</w:t>
      </w:r>
      <w:r w:rsidR="007835D8">
        <w:rPr>
          <w:rFonts w:ascii="Times New Roman" w:hAnsi="Times New Roman" w:cs="Times New Roman"/>
        </w:rPr>
        <w:t>,</w:t>
      </w:r>
      <w:r w:rsidR="006609A4">
        <w:rPr>
          <w:rFonts w:ascii="Times New Roman" w:hAnsi="Times New Roman" w:cs="Times New Roman"/>
        </w:rPr>
        <w:t xml:space="preserve"> is another key role for </w:t>
      </w:r>
      <w:r w:rsidR="00F0281C">
        <w:rPr>
          <w:rFonts w:ascii="Times New Roman" w:hAnsi="Times New Roman" w:cs="Times New Roman"/>
        </w:rPr>
        <w:t>TAs</w:t>
      </w:r>
      <w:r w:rsidR="006609A4"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 w:rsidR="006609A4">
        <w:rPr>
          <w:rFonts w:ascii="Times New Roman" w:hAnsi="Times New Roman" w:cs="Times New Roman"/>
        </w:rPr>
        <w:t xml:space="preserve"> wh</w:t>
      </w:r>
      <w:r w:rsidR="002E75C1">
        <w:rPr>
          <w:rFonts w:ascii="Times New Roman" w:hAnsi="Times New Roman" w:cs="Times New Roman"/>
        </w:rPr>
        <w:t>en</w:t>
      </w:r>
      <w:r w:rsidR="007D6D7C">
        <w:rPr>
          <w:rFonts w:ascii="Times New Roman" w:hAnsi="Times New Roman" w:cs="Times New Roman"/>
        </w:rPr>
        <w:t xml:space="preserve"> supporting children </w:t>
      </w:r>
      <w:r w:rsidR="00CA4817">
        <w:rPr>
          <w:rFonts w:ascii="Times New Roman" w:hAnsi="Times New Roman" w:cs="Times New Roman"/>
        </w:rPr>
        <w:t>develop confidence</w:t>
      </w:r>
      <w:r w:rsidR="00E01DC0">
        <w:rPr>
          <w:rFonts w:ascii="Times New Roman" w:hAnsi="Times New Roman" w:cs="Times New Roman"/>
        </w:rPr>
        <w:t xml:space="preserve"> and</w:t>
      </w:r>
      <w:r w:rsidR="00CA4817">
        <w:rPr>
          <w:rFonts w:ascii="Times New Roman" w:hAnsi="Times New Roman" w:cs="Times New Roman"/>
        </w:rPr>
        <w:t xml:space="preserve"> self-esteem</w:t>
      </w:r>
      <w:r w:rsidR="00E01DC0">
        <w:rPr>
          <w:rFonts w:ascii="Times New Roman" w:hAnsi="Times New Roman" w:cs="Times New Roman"/>
        </w:rPr>
        <w:t>.</w:t>
      </w:r>
      <w:r w:rsidR="00E33A19">
        <w:rPr>
          <w:rFonts w:ascii="Times New Roman" w:hAnsi="Times New Roman" w:cs="Times New Roman"/>
        </w:rPr>
        <w:t xml:space="preserve"> </w:t>
      </w:r>
      <w:r w:rsidR="0037398A">
        <w:rPr>
          <w:rFonts w:ascii="Times New Roman" w:hAnsi="Times New Roman" w:cs="Times New Roman"/>
        </w:rPr>
        <w:t>T</w:t>
      </w:r>
      <w:r w:rsidR="00F0281C">
        <w:rPr>
          <w:rFonts w:ascii="Times New Roman" w:hAnsi="Times New Roman" w:cs="Times New Roman"/>
        </w:rPr>
        <w:t>As</w:t>
      </w:r>
      <w:r w:rsidR="0037398A">
        <w:rPr>
          <w:rFonts w:ascii="Times New Roman" w:hAnsi="Times New Roman" w:cs="Times New Roman"/>
        </w:rPr>
        <w:t xml:space="preserve"> and </w:t>
      </w:r>
      <w:r w:rsidR="00F0281C">
        <w:rPr>
          <w:rFonts w:ascii="Times New Roman" w:hAnsi="Times New Roman" w:cs="Times New Roman"/>
        </w:rPr>
        <w:t>LSAs</w:t>
      </w:r>
      <w:r w:rsidR="0037398A">
        <w:rPr>
          <w:rFonts w:ascii="Times New Roman" w:hAnsi="Times New Roman" w:cs="Times New Roman"/>
        </w:rPr>
        <w:t xml:space="preserve"> are often the first to notice </w:t>
      </w:r>
      <w:r w:rsidR="004D4AD0">
        <w:rPr>
          <w:rFonts w:ascii="Times New Roman" w:hAnsi="Times New Roman" w:cs="Times New Roman"/>
        </w:rPr>
        <w:t>when a pupil’s basic needs are not being met</w:t>
      </w:r>
      <w:r w:rsidR="00CD3803">
        <w:rPr>
          <w:rFonts w:ascii="Times New Roman" w:hAnsi="Times New Roman" w:cs="Times New Roman"/>
        </w:rPr>
        <w:t>, which</w:t>
      </w:r>
      <w:r w:rsidR="007835D8">
        <w:rPr>
          <w:rFonts w:ascii="Times New Roman" w:hAnsi="Times New Roman" w:cs="Times New Roman"/>
        </w:rPr>
        <w:t>,</w:t>
      </w:r>
      <w:r w:rsidR="0041603D">
        <w:rPr>
          <w:rFonts w:ascii="Times New Roman" w:hAnsi="Times New Roman" w:cs="Times New Roman"/>
        </w:rPr>
        <w:t xml:space="preserve"> </w:t>
      </w:r>
      <w:r w:rsidR="00631902">
        <w:rPr>
          <w:rFonts w:ascii="Times New Roman" w:hAnsi="Times New Roman" w:cs="Times New Roman"/>
        </w:rPr>
        <w:t xml:space="preserve">according to Maslow’s </w:t>
      </w:r>
      <w:r w:rsidR="0069597B">
        <w:rPr>
          <w:rFonts w:ascii="Times New Roman" w:hAnsi="Times New Roman" w:cs="Times New Roman"/>
        </w:rPr>
        <w:t>hierarchy of needs</w:t>
      </w:r>
      <w:r w:rsidR="007835D8">
        <w:rPr>
          <w:rFonts w:ascii="Times New Roman" w:hAnsi="Times New Roman" w:cs="Times New Roman"/>
        </w:rPr>
        <w:t>,</w:t>
      </w:r>
      <w:r w:rsidR="0069597B">
        <w:rPr>
          <w:rFonts w:ascii="Times New Roman" w:hAnsi="Times New Roman" w:cs="Times New Roman"/>
        </w:rPr>
        <w:t xml:space="preserve"> is </w:t>
      </w:r>
      <w:r w:rsidR="009E01F2">
        <w:rPr>
          <w:rFonts w:ascii="Times New Roman" w:hAnsi="Times New Roman" w:cs="Times New Roman"/>
        </w:rPr>
        <w:t xml:space="preserve">essential </w:t>
      </w:r>
      <w:r w:rsidR="001F409F">
        <w:rPr>
          <w:rFonts w:ascii="Times New Roman" w:hAnsi="Times New Roman" w:cs="Times New Roman"/>
        </w:rPr>
        <w:t>for children to</w:t>
      </w:r>
      <w:r w:rsidR="0061673A">
        <w:rPr>
          <w:rFonts w:ascii="Times New Roman" w:hAnsi="Times New Roman" w:cs="Times New Roman"/>
        </w:rPr>
        <w:t xml:space="preserve"> be motivated </w:t>
      </w:r>
      <w:r w:rsidR="007835D8">
        <w:rPr>
          <w:rFonts w:ascii="Times New Roman" w:hAnsi="Times New Roman" w:cs="Times New Roman"/>
        </w:rPr>
        <w:t xml:space="preserve">to fulfil their personal growth </w:t>
      </w:r>
      <w:r w:rsidR="00DD4524">
        <w:rPr>
          <w:rFonts w:ascii="Times New Roman" w:hAnsi="Times New Roman" w:cs="Times New Roman"/>
        </w:rPr>
        <w:t>and development</w:t>
      </w:r>
      <w:r w:rsidR="007540FB" w:rsidRPr="007540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(Bitesize Learning, 2024)</w:t>
      </w:r>
      <w:r w:rsidR="007540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F34F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E05B9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However, whilst</w:t>
      </w:r>
      <w:r w:rsidR="00F34F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both </w:t>
      </w:r>
      <w:r w:rsidR="00E73CA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Carl Rogers </w:t>
      </w:r>
      <w:r w:rsidR="00446EC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</w:t>
      </w:r>
      <w:r w:rsidR="00E73CA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umanistic theory and Maslow’s </w:t>
      </w:r>
      <w:r w:rsidR="0082121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</w:t>
      </w:r>
      <w:r w:rsidR="00714A9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ierarchy of </w:t>
      </w:r>
      <w:r w:rsidR="0082121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</w:t>
      </w:r>
      <w:r w:rsidR="00714A9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eeds suggest valuable frameworks when </w:t>
      </w:r>
      <w:r w:rsidR="00DA6EC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supporting children’s </w:t>
      </w:r>
      <w:r w:rsidR="00560A6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learning and personal development</w:t>
      </w:r>
      <w:r w:rsidR="00E05B9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2A1EE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it can also prove </w:t>
      </w:r>
      <w:r w:rsidR="001B091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difficult to facilitate due to other</w:t>
      </w:r>
      <w:r w:rsidR="00B344C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</w:t>
      </w:r>
      <w:r w:rsidR="007312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</w:t>
      </w:r>
      <w:r w:rsidR="00B344C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LSA responsibilities </w:t>
      </w:r>
      <w:r w:rsidR="00B344C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and</w:t>
      </w:r>
      <w:r w:rsidR="001B091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demands</w:t>
      </w:r>
      <w:r w:rsidR="00B344C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C63DF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Factors such as </w:t>
      </w:r>
      <w:r w:rsidR="00BC356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 </w:t>
      </w:r>
      <w:r w:rsidR="00C63DF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increase in children’s needs</w:t>
      </w:r>
      <w:r w:rsidR="00BC356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larger class sizes, </w:t>
      </w:r>
      <w:r w:rsidR="006F47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lack of time, </w:t>
      </w:r>
      <w:r w:rsidR="00BC356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staff </w:t>
      </w:r>
      <w:r w:rsidR="006C7C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shortages, curriculum</w:t>
      </w:r>
      <w:r w:rsidR="004107A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demands, </w:t>
      </w:r>
      <w:r w:rsidR="006C7C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</w:t>
      </w:r>
      <w:r w:rsidR="004107A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lack of training</w:t>
      </w:r>
      <w:r w:rsidR="006C7C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55E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can </w:t>
      </w:r>
      <w:r w:rsidR="0064502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be a barrier for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TAs</w:t>
      </w:r>
      <w:r w:rsidR="0064502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LSAs</w:t>
      </w:r>
      <w:r w:rsidR="0064502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</w:t>
      </w:r>
      <w:r w:rsidR="00255E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507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effectively convey</w:t>
      </w:r>
      <w:r w:rsidR="0064502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507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64502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relevant support.</w:t>
      </w:r>
      <w:r w:rsidR="00632D0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Determining where </w:t>
      </w:r>
      <w:r w:rsidR="0079006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to focus and what support is needed </w:t>
      </w:r>
      <w:r w:rsidR="00E87A5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can also be difficult</w:t>
      </w:r>
      <w:r w:rsidR="00791C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312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</w:t>
      </w:r>
      <w:r w:rsidR="003152F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can lead to stress and pressure on TA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="003152F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LSAs’</w:t>
      </w:r>
      <w:r w:rsidR="003152F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own </w:t>
      </w:r>
      <w:r w:rsidR="005E44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well-being</w:t>
      </w:r>
      <w:r w:rsidR="00EF74F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4065A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whilst</w:t>
      </w:r>
      <w:r w:rsidR="00D56DF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also</w:t>
      </w:r>
      <w:r w:rsidR="005E44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reducing </w:t>
      </w:r>
      <w:r w:rsidR="00EF74F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overall impact on their work.</w:t>
      </w:r>
    </w:p>
    <w:p w14:paraId="612733B9" w14:textId="4506DC8B" w:rsidR="00D56DFC" w:rsidRDefault="00D56DFC" w:rsidP="007540F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 conclusion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DD194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3E2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Carl Rogers and Abraham Maslow’s theories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play</w:t>
      </w:r>
      <w:r w:rsidR="002A6F2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 key supportive role for the TA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="002A6F2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LSAs</w:t>
      </w:r>
      <w:r w:rsidR="002A6F2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C05CE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Both theories emphasise the importance of emotional well-being</w:t>
      </w:r>
      <w:r w:rsidR="000222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building positive relationships, and meeting individual needs.</w:t>
      </w:r>
      <w:r w:rsidR="00751C3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0222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Roger’s </w:t>
      </w:r>
      <w:r w:rsidR="00446EC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humanistic theory focuses on </w:t>
      </w:r>
      <w:r w:rsidR="00FF72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empathy, </w:t>
      </w:r>
      <w:r w:rsidR="00AF067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promoting independence, and </w:t>
      </w:r>
      <w:r w:rsidR="000333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unconditional positive regard, </w:t>
      </w:r>
      <w:r w:rsidR="00D818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which </w:t>
      </w:r>
      <w:r w:rsidR="002A5E3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emphasises the importance </w:t>
      </w:r>
      <w:r w:rsidR="005957C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having a positive and respectful relationship between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TAs</w:t>
      </w:r>
      <w:r w:rsidR="00A74EA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/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LSAs</w:t>
      </w:r>
      <w:r w:rsidR="00A74EA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the children</w:t>
      </w:r>
      <w:r w:rsidR="00751C3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F41E3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A088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Maslow’s hierarchy of needs</w:t>
      </w:r>
      <w:r w:rsidR="003357B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helps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TAs</w:t>
      </w:r>
      <w:r w:rsidR="003357B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/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LSAs</w:t>
      </w:r>
      <w:r w:rsidR="0076232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</w:t>
      </w:r>
      <w:r w:rsidR="003357B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A168B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recognise what basic emotional and physical </w:t>
      </w:r>
      <w:r w:rsidR="00B63A5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support is needed for each individual</w:t>
      </w:r>
      <w:r w:rsidR="00EE0E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C352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With the right support, </w:t>
      </w:r>
      <w:r w:rsidR="005E34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adequate </w:t>
      </w:r>
      <w:r w:rsidR="00C352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training</w:t>
      </w:r>
      <w:r w:rsidR="005E34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</w:t>
      </w:r>
      <w:r w:rsidR="00EA2D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allocated</w:t>
      </w:r>
      <w:r w:rsidR="005E34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EA2D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time</w:t>
      </w:r>
      <w:r w:rsidR="00A1262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5E34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LSAs</w:t>
      </w:r>
      <w:r w:rsidR="00EA2D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F02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TAs</w:t>
      </w:r>
      <w:r w:rsidR="005A514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not only support children academically</w:t>
      </w:r>
      <w:r w:rsidR="00A1262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but </w:t>
      </w:r>
      <w:r w:rsidR="004406C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are </w:t>
      </w:r>
      <w:r w:rsidR="00A1262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also</w:t>
      </w:r>
      <w:r w:rsidR="004406C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able to play a crucial role </w:t>
      </w:r>
      <w:r w:rsidR="0077020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</w:t>
      </w:r>
      <w:r w:rsidR="00AA399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supporting children to </w:t>
      </w:r>
      <w:r w:rsidR="0050628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have the confidence to </w:t>
      </w:r>
      <w:r w:rsidR="00E808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grow and develop </w:t>
      </w:r>
      <w:r w:rsidR="00F326F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to be independent learners</w:t>
      </w:r>
      <w:r w:rsidR="002A30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AA399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</w:p>
    <w:p w14:paraId="75F94C69" w14:textId="4B5FC317" w:rsidR="000D6B3A" w:rsidRPr="0041622E" w:rsidRDefault="000D6B3A" w:rsidP="000D6B3A">
      <w:pPr>
        <w:pStyle w:val="NormalWeb"/>
        <w:rPr>
          <w:color w:val="000000"/>
        </w:rPr>
      </w:pPr>
    </w:p>
    <w:p w14:paraId="5AB7E55A" w14:textId="77777777" w:rsidR="00B7793D" w:rsidRPr="00B7793D" w:rsidRDefault="00B7793D" w:rsidP="00B7793D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B7793D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6A36ABDA" w14:textId="77777777" w:rsidR="00587202" w:rsidRDefault="00AD5742" w:rsidP="00587202">
      <w:pPr>
        <w:spacing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Bates, B. (2023). 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Learning theories </w:t>
      </w:r>
      <w:proofErr w:type="gramStart"/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simplified</w:t>
      </w:r>
      <w:r w:rsidRPr="00AF49E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 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:</w:t>
      </w:r>
      <w:proofErr w:type="gramEnd"/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...and how to apply them to teaching, 130+ theories and models from great thinkers</w:t>
      </w: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(3rd edition.). SAGE.</w:t>
      </w:r>
    </w:p>
    <w:p w14:paraId="5BE689EE" w14:textId="1060BCC6" w:rsidR="00B7793D" w:rsidRPr="00AF49EA" w:rsidRDefault="00B7793D" w:rsidP="00587202">
      <w:pPr>
        <w:spacing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Bitesize Learning (2024). 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Maslow’s Hierarchy of Needs</w:t>
      </w: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proofErr w:type="spellStart"/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BiteSize</w:t>
      </w:r>
      <w:proofErr w:type="spellEnd"/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Learning. Available at: https://www.bitesizelearning.co.uk/resources/maslows-hierarchy-of-needs-theory.</w:t>
      </w:r>
    </w:p>
    <w:p w14:paraId="3646604E" w14:textId="427203DB" w:rsidR="00B7793D" w:rsidRPr="00AF49EA" w:rsidRDefault="00B7793D" w:rsidP="00587202">
      <w:pPr>
        <w:spacing w:after="24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Brodie, K. (2024). 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Carl Rogers’ Theory: Humanistic Approach and Psychology</w:t>
      </w: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Early Years TV. Available at: </w:t>
      </w:r>
      <w:hyperlink r:id="rId10" w:history="1">
        <w:r w:rsidR="00AD5742" w:rsidRPr="00AF49EA">
          <w:rPr>
            <w:rStyle w:val="Hyperlink"/>
            <w:rFonts w:ascii="Times New Roman" w:eastAsia="Times New Roman" w:hAnsi="Times New Roman" w:cs="Times New Roman"/>
            <w:color w:val="auto"/>
            <w:kern w:val="0"/>
            <w:lang w:eastAsia="en-GB"/>
            <w14:ligatures w14:val="none"/>
          </w:rPr>
          <w:t>https://www.earlyyears.tv/carl-rogers-theory-humanistic-approach/</w:t>
        </w:r>
      </w:hyperlink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0D11A92" w14:textId="77777777" w:rsidR="00AD5742" w:rsidRPr="00AF49EA" w:rsidRDefault="00AD5742" w:rsidP="005872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Department for Education (DfE) (2015) 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Special educational needs and disability code of practice: 0 to 25 years</w:t>
      </w: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London: DfE.</w:t>
      </w:r>
    </w:p>
    <w:p w14:paraId="7E5462FA" w14:textId="2D06F891" w:rsidR="00AD5742" w:rsidRPr="00AF49EA" w:rsidRDefault="00AD5742" w:rsidP="005872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Department for Education (DfE) (2018) 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Mental health and behaviour in schools</w:t>
      </w: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London: DfE.</w:t>
      </w:r>
    </w:p>
    <w:p w14:paraId="4705EFC4" w14:textId="7ABDB2B8" w:rsidR="00B7793D" w:rsidRPr="00AF49EA" w:rsidRDefault="00B7793D" w:rsidP="00587202">
      <w:pPr>
        <w:spacing w:after="24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Li, B. (2022). The Influence of Teacher-Student Relationship on Anxiety and Depression in Children. 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Education, Humanities and Social Sciences</w:t>
      </w: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3, pp.232–238. https://doi.org/10.54097/ehss.v3i.1691.</w:t>
      </w:r>
    </w:p>
    <w:p w14:paraId="49CC005A" w14:textId="4BE72465" w:rsidR="00B7793D" w:rsidRPr="00AF49EA" w:rsidRDefault="00B7793D" w:rsidP="00587202">
      <w:pPr>
        <w:spacing w:after="24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McLeod, S. (2025). 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Maslow’s hierarchy of needs</w:t>
      </w: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Simply Psychology. Available at: </w:t>
      </w:r>
      <w:hyperlink r:id="rId11" w:history="1">
        <w:r w:rsidR="00B03C26" w:rsidRPr="00AF49EA">
          <w:rPr>
            <w:rStyle w:val="Hyperlink"/>
            <w:rFonts w:ascii="Times New Roman" w:eastAsia="Times New Roman" w:hAnsi="Times New Roman" w:cs="Times New Roman"/>
            <w:color w:val="auto"/>
            <w:kern w:val="0"/>
            <w:lang w:eastAsia="en-GB"/>
            <w14:ligatures w14:val="none"/>
          </w:rPr>
          <w:t>https://www.simplypsychology.org/maslow.html</w:t>
        </w:r>
      </w:hyperlink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38CB8BF9" w14:textId="5E426B37" w:rsidR="00B03C26" w:rsidRPr="00B7793D" w:rsidRDefault="00B03C26" w:rsidP="000449D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Rogers, C.R. (1957) ‘The necessary and sufficient conditions of therapeutic personality change’, </w:t>
      </w:r>
      <w:r w:rsidRPr="00AF49E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Consulting Psychology</w:t>
      </w:r>
      <w:r w:rsidRPr="00AF49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21(2), pp. 95–103</w:t>
      </w:r>
    </w:p>
    <w:p w14:paraId="73B80E18" w14:textId="77F53E92" w:rsidR="00181BCB" w:rsidRDefault="00181BCB" w:rsidP="007540F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71EED6E" w14:textId="77777777" w:rsidR="00181BCB" w:rsidRDefault="00181BCB" w:rsidP="007540F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9EB72C4" w14:textId="7E911893" w:rsidR="002511AD" w:rsidRDefault="002511AD" w:rsidP="001E136D">
      <w:pPr>
        <w:rPr>
          <w:rFonts w:ascii="Times New Roman" w:hAnsi="Times New Roman" w:cs="Times New Roman"/>
        </w:rPr>
      </w:pPr>
    </w:p>
    <w:p w14:paraId="486403F8" w14:textId="77777777" w:rsidR="000C24B2" w:rsidRPr="00A842EC" w:rsidRDefault="000C24B2" w:rsidP="001E136D">
      <w:pPr>
        <w:rPr>
          <w:rFonts w:ascii="Times New Roman" w:hAnsi="Times New Roman" w:cs="Times New Roman"/>
          <w:color w:val="EE0000"/>
        </w:rPr>
      </w:pPr>
    </w:p>
    <w:p w14:paraId="29C80811" w14:textId="77777777" w:rsidR="00C23C2D" w:rsidRDefault="00C23C2D" w:rsidP="001E136D"/>
    <w:p w14:paraId="59DC7ACD" w14:textId="5306AC50" w:rsidR="002E66DE" w:rsidRPr="0067531E" w:rsidRDefault="002E66DE" w:rsidP="002E66DE">
      <w:pPr>
        <w:spacing w:line="360" w:lineRule="auto"/>
        <w:rPr>
          <w:rFonts w:ascii="Times New Roman" w:hAnsi="Times New Roman" w:cs="Times New Roman"/>
        </w:rPr>
      </w:pPr>
    </w:p>
    <w:sectPr w:rsidR="002E66DE" w:rsidRPr="0067531E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2AA1E1" w14:textId="77777777" w:rsidR="005D4626" w:rsidRDefault="005D4626" w:rsidP="00507D40">
      <w:pPr>
        <w:spacing w:after="0" w:line="240" w:lineRule="auto"/>
      </w:pPr>
      <w:r>
        <w:separator/>
      </w:r>
    </w:p>
  </w:endnote>
  <w:endnote w:type="continuationSeparator" w:id="0">
    <w:p w14:paraId="36E5B30A" w14:textId="77777777" w:rsidR="005D4626" w:rsidRDefault="005D4626" w:rsidP="00507D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555F04" w14:textId="77777777" w:rsidR="00507D40" w:rsidRDefault="00507D4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23134930"/>
      <w:docPartObj>
        <w:docPartGallery w:val="Page Numbers (Bottom of Page)"/>
        <w:docPartUnique/>
      </w:docPartObj>
    </w:sdtPr>
    <w:sdtEndPr/>
    <w:sdtContent>
      <w:p w14:paraId="334C9718" w14:textId="57D3F492" w:rsidR="00742B12" w:rsidRDefault="00742B12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CFDC3FE" w14:textId="77777777" w:rsidR="00507D40" w:rsidRDefault="00507D4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17E8EB" w14:textId="77777777" w:rsidR="00507D40" w:rsidRDefault="00507D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E2585C" w14:textId="77777777" w:rsidR="005D4626" w:rsidRDefault="005D4626" w:rsidP="00507D40">
      <w:pPr>
        <w:spacing w:after="0" w:line="240" w:lineRule="auto"/>
      </w:pPr>
      <w:r>
        <w:separator/>
      </w:r>
    </w:p>
  </w:footnote>
  <w:footnote w:type="continuationSeparator" w:id="0">
    <w:p w14:paraId="18DE7CEB" w14:textId="77777777" w:rsidR="005D4626" w:rsidRDefault="005D4626" w:rsidP="00507D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D165C9" w14:textId="77777777" w:rsidR="00507D40" w:rsidRDefault="00507D4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604A78" w14:textId="77777777" w:rsidR="00507D40" w:rsidRDefault="00507D4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D14134" w14:textId="77777777" w:rsidR="00507D40" w:rsidRDefault="00507D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2B5C64"/>
    <w:multiLevelType w:val="hybridMultilevel"/>
    <w:tmpl w:val="5EFC67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2D4049"/>
    <w:multiLevelType w:val="hybridMultilevel"/>
    <w:tmpl w:val="C79E9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B122BC"/>
    <w:multiLevelType w:val="hybridMultilevel"/>
    <w:tmpl w:val="B2B6951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1864709646">
    <w:abstractNumId w:val="2"/>
  </w:num>
  <w:num w:numId="2" w16cid:durableId="1275939095">
    <w:abstractNumId w:val="0"/>
  </w:num>
  <w:num w:numId="3" w16cid:durableId="5772079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6DE"/>
    <w:rsid w:val="000122F0"/>
    <w:rsid w:val="00013595"/>
    <w:rsid w:val="0002221C"/>
    <w:rsid w:val="00024A13"/>
    <w:rsid w:val="000322A4"/>
    <w:rsid w:val="0003334C"/>
    <w:rsid w:val="000338DB"/>
    <w:rsid w:val="000449DF"/>
    <w:rsid w:val="00052289"/>
    <w:rsid w:val="00052B19"/>
    <w:rsid w:val="00052CB0"/>
    <w:rsid w:val="00054574"/>
    <w:rsid w:val="00062A72"/>
    <w:rsid w:val="000821F0"/>
    <w:rsid w:val="000A123F"/>
    <w:rsid w:val="000A7B7A"/>
    <w:rsid w:val="000B139C"/>
    <w:rsid w:val="000B18A8"/>
    <w:rsid w:val="000C24B2"/>
    <w:rsid w:val="000D0469"/>
    <w:rsid w:val="000D6B3A"/>
    <w:rsid w:val="000D76E9"/>
    <w:rsid w:val="000E63E7"/>
    <w:rsid w:val="001001E9"/>
    <w:rsid w:val="001068A2"/>
    <w:rsid w:val="00107172"/>
    <w:rsid w:val="00107D3C"/>
    <w:rsid w:val="00110755"/>
    <w:rsid w:val="0011404A"/>
    <w:rsid w:val="00130421"/>
    <w:rsid w:val="00132546"/>
    <w:rsid w:val="001331F9"/>
    <w:rsid w:val="00137264"/>
    <w:rsid w:val="0014721C"/>
    <w:rsid w:val="0015697C"/>
    <w:rsid w:val="00156984"/>
    <w:rsid w:val="00160873"/>
    <w:rsid w:val="001619DD"/>
    <w:rsid w:val="00176A7F"/>
    <w:rsid w:val="00177E90"/>
    <w:rsid w:val="00181BCB"/>
    <w:rsid w:val="00184A05"/>
    <w:rsid w:val="00192D35"/>
    <w:rsid w:val="00193EC9"/>
    <w:rsid w:val="001A665D"/>
    <w:rsid w:val="001A6C0C"/>
    <w:rsid w:val="001A73D2"/>
    <w:rsid w:val="001B0916"/>
    <w:rsid w:val="001B19A7"/>
    <w:rsid w:val="001B1FA7"/>
    <w:rsid w:val="001B73EA"/>
    <w:rsid w:val="001D1270"/>
    <w:rsid w:val="001D1372"/>
    <w:rsid w:val="001D35B2"/>
    <w:rsid w:val="001D529C"/>
    <w:rsid w:val="001D6362"/>
    <w:rsid w:val="001E136D"/>
    <w:rsid w:val="001E2C99"/>
    <w:rsid w:val="001F409F"/>
    <w:rsid w:val="001F53EA"/>
    <w:rsid w:val="00204DD8"/>
    <w:rsid w:val="00215D44"/>
    <w:rsid w:val="00226F90"/>
    <w:rsid w:val="00232EA5"/>
    <w:rsid w:val="00247D9B"/>
    <w:rsid w:val="00250E2D"/>
    <w:rsid w:val="002511AD"/>
    <w:rsid w:val="002522F5"/>
    <w:rsid w:val="00255E8A"/>
    <w:rsid w:val="00266250"/>
    <w:rsid w:val="00271EC3"/>
    <w:rsid w:val="00274CB3"/>
    <w:rsid w:val="00283C61"/>
    <w:rsid w:val="002840B9"/>
    <w:rsid w:val="00290FCE"/>
    <w:rsid w:val="00296D13"/>
    <w:rsid w:val="00297822"/>
    <w:rsid w:val="002A1EE5"/>
    <w:rsid w:val="002A30A8"/>
    <w:rsid w:val="002A3499"/>
    <w:rsid w:val="002A5E30"/>
    <w:rsid w:val="002A6F2D"/>
    <w:rsid w:val="002B074A"/>
    <w:rsid w:val="002B446A"/>
    <w:rsid w:val="002B5268"/>
    <w:rsid w:val="002B70DE"/>
    <w:rsid w:val="002D02BD"/>
    <w:rsid w:val="002E66DE"/>
    <w:rsid w:val="002E744F"/>
    <w:rsid w:val="002E75C1"/>
    <w:rsid w:val="002F3790"/>
    <w:rsid w:val="002F6CA8"/>
    <w:rsid w:val="00305758"/>
    <w:rsid w:val="00313192"/>
    <w:rsid w:val="003152F5"/>
    <w:rsid w:val="00317B29"/>
    <w:rsid w:val="00322069"/>
    <w:rsid w:val="00325DAB"/>
    <w:rsid w:val="003357BB"/>
    <w:rsid w:val="0033592E"/>
    <w:rsid w:val="00353DAC"/>
    <w:rsid w:val="00356CA0"/>
    <w:rsid w:val="00360F0E"/>
    <w:rsid w:val="0036221C"/>
    <w:rsid w:val="0037219D"/>
    <w:rsid w:val="0037398A"/>
    <w:rsid w:val="0038703D"/>
    <w:rsid w:val="00391D68"/>
    <w:rsid w:val="00395CB1"/>
    <w:rsid w:val="003977FD"/>
    <w:rsid w:val="00397D3A"/>
    <w:rsid w:val="003A4927"/>
    <w:rsid w:val="003A58DC"/>
    <w:rsid w:val="003B55A2"/>
    <w:rsid w:val="003C2A57"/>
    <w:rsid w:val="003C50CF"/>
    <w:rsid w:val="003C52E7"/>
    <w:rsid w:val="003C7F7B"/>
    <w:rsid w:val="003D31D7"/>
    <w:rsid w:val="003E2555"/>
    <w:rsid w:val="00402B33"/>
    <w:rsid w:val="004065A4"/>
    <w:rsid w:val="00410266"/>
    <w:rsid w:val="004107A4"/>
    <w:rsid w:val="00412A7D"/>
    <w:rsid w:val="00412DB7"/>
    <w:rsid w:val="00415FA6"/>
    <w:rsid w:val="0041603D"/>
    <w:rsid w:val="0041622E"/>
    <w:rsid w:val="00417FD1"/>
    <w:rsid w:val="00432D8D"/>
    <w:rsid w:val="00434177"/>
    <w:rsid w:val="004406CF"/>
    <w:rsid w:val="00440E2D"/>
    <w:rsid w:val="00441718"/>
    <w:rsid w:val="0044482E"/>
    <w:rsid w:val="00446ECE"/>
    <w:rsid w:val="00450015"/>
    <w:rsid w:val="00452ED4"/>
    <w:rsid w:val="00455749"/>
    <w:rsid w:val="004563AA"/>
    <w:rsid w:val="00462406"/>
    <w:rsid w:val="0046556C"/>
    <w:rsid w:val="00474DFB"/>
    <w:rsid w:val="004759E9"/>
    <w:rsid w:val="00477D44"/>
    <w:rsid w:val="00494F32"/>
    <w:rsid w:val="004A70AA"/>
    <w:rsid w:val="004B0264"/>
    <w:rsid w:val="004B302C"/>
    <w:rsid w:val="004B5B59"/>
    <w:rsid w:val="004C67DE"/>
    <w:rsid w:val="004D20C5"/>
    <w:rsid w:val="004D4AD0"/>
    <w:rsid w:val="004F09AA"/>
    <w:rsid w:val="004F2E63"/>
    <w:rsid w:val="004F31E1"/>
    <w:rsid w:val="0050004F"/>
    <w:rsid w:val="00506286"/>
    <w:rsid w:val="00507D40"/>
    <w:rsid w:val="00523EC7"/>
    <w:rsid w:val="005240B6"/>
    <w:rsid w:val="005267E0"/>
    <w:rsid w:val="005340BB"/>
    <w:rsid w:val="0053513C"/>
    <w:rsid w:val="00541FA5"/>
    <w:rsid w:val="00542D19"/>
    <w:rsid w:val="0054317B"/>
    <w:rsid w:val="00554BA9"/>
    <w:rsid w:val="00560A6F"/>
    <w:rsid w:val="005621E9"/>
    <w:rsid w:val="0057399D"/>
    <w:rsid w:val="00575F01"/>
    <w:rsid w:val="00581AE1"/>
    <w:rsid w:val="005850A1"/>
    <w:rsid w:val="00586B5A"/>
    <w:rsid w:val="00587202"/>
    <w:rsid w:val="0059293D"/>
    <w:rsid w:val="005957CC"/>
    <w:rsid w:val="005A0672"/>
    <w:rsid w:val="005A17DC"/>
    <w:rsid w:val="005A5141"/>
    <w:rsid w:val="005B2780"/>
    <w:rsid w:val="005D36AC"/>
    <w:rsid w:val="005D4626"/>
    <w:rsid w:val="005E0846"/>
    <w:rsid w:val="005E16F2"/>
    <w:rsid w:val="005E345D"/>
    <w:rsid w:val="005E443C"/>
    <w:rsid w:val="005E4D3D"/>
    <w:rsid w:val="005E54CC"/>
    <w:rsid w:val="005E5612"/>
    <w:rsid w:val="005F077D"/>
    <w:rsid w:val="005F3698"/>
    <w:rsid w:val="005F7E74"/>
    <w:rsid w:val="00600C18"/>
    <w:rsid w:val="0060155D"/>
    <w:rsid w:val="00601EE5"/>
    <w:rsid w:val="0060244E"/>
    <w:rsid w:val="00607FA5"/>
    <w:rsid w:val="00615FE3"/>
    <w:rsid w:val="0061673A"/>
    <w:rsid w:val="00631902"/>
    <w:rsid w:val="0063208B"/>
    <w:rsid w:val="00632D0E"/>
    <w:rsid w:val="00640351"/>
    <w:rsid w:val="006409F9"/>
    <w:rsid w:val="00640EBA"/>
    <w:rsid w:val="00641C33"/>
    <w:rsid w:val="00642DC8"/>
    <w:rsid w:val="0064502C"/>
    <w:rsid w:val="006549E8"/>
    <w:rsid w:val="00655B52"/>
    <w:rsid w:val="0065782B"/>
    <w:rsid w:val="006609A4"/>
    <w:rsid w:val="00665F3A"/>
    <w:rsid w:val="00674516"/>
    <w:rsid w:val="0067531E"/>
    <w:rsid w:val="00675D38"/>
    <w:rsid w:val="00680981"/>
    <w:rsid w:val="0069597B"/>
    <w:rsid w:val="00697AFA"/>
    <w:rsid w:val="006A1534"/>
    <w:rsid w:val="006A5688"/>
    <w:rsid w:val="006B4247"/>
    <w:rsid w:val="006C02D3"/>
    <w:rsid w:val="006C2CAC"/>
    <w:rsid w:val="006C4E0D"/>
    <w:rsid w:val="006C7CEE"/>
    <w:rsid w:val="006C7FEC"/>
    <w:rsid w:val="006D7AE7"/>
    <w:rsid w:val="006E44DE"/>
    <w:rsid w:val="006F289E"/>
    <w:rsid w:val="006F473B"/>
    <w:rsid w:val="006F7DD2"/>
    <w:rsid w:val="007030A4"/>
    <w:rsid w:val="00707F35"/>
    <w:rsid w:val="0071241D"/>
    <w:rsid w:val="00713704"/>
    <w:rsid w:val="00714A96"/>
    <w:rsid w:val="007163BB"/>
    <w:rsid w:val="00731221"/>
    <w:rsid w:val="00742B12"/>
    <w:rsid w:val="007467DA"/>
    <w:rsid w:val="00751C39"/>
    <w:rsid w:val="007540FB"/>
    <w:rsid w:val="00756D4A"/>
    <w:rsid w:val="0076232C"/>
    <w:rsid w:val="0076799F"/>
    <w:rsid w:val="00770203"/>
    <w:rsid w:val="00773A38"/>
    <w:rsid w:val="00774C9C"/>
    <w:rsid w:val="007835D8"/>
    <w:rsid w:val="0079006C"/>
    <w:rsid w:val="00791C7A"/>
    <w:rsid w:val="00793647"/>
    <w:rsid w:val="007A0885"/>
    <w:rsid w:val="007A5C15"/>
    <w:rsid w:val="007A6792"/>
    <w:rsid w:val="007B0C8D"/>
    <w:rsid w:val="007B5E65"/>
    <w:rsid w:val="007D5F92"/>
    <w:rsid w:val="007D6D7C"/>
    <w:rsid w:val="007E0C24"/>
    <w:rsid w:val="0081094F"/>
    <w:rsid w:val="008168A9"/>
    <w:rsid w:val="00816F66"/>
    <w:rsid w:val="0082074E"/>
    <w:rsid w:val="008209E1"/>
    <w:rsid w:val="00821217"/>
    <w:rsid w:val="00830CE8"/>
    <w:rsid w:val="00830FC7"/>
    <w:rsid w:val="00832B71"/>
    <w:rsid w:val="008572F7"/>
    <w:rsid w:val="00862BCF"/>
    <w:rsid w:val="00871604"/>
    <w:rsid w:val="008776CF"/>
    <w:rsid w:val="00882CA5"/>
    <w:rsid w:val="008850E8"/>
    <w:rsid w:val="008A0FB0"/>
    <w:rsid w:val="008A4F47"/>
    <w:rsid w:val="008B5929"/>
    <w:rsid w:val="008C08A4"/>
    <w:rsid w:val="008C0AA9"/>
    <w:rsid w:val="008C79E1"/>
    <w:rsid w:val="008D403D"/>
    <w:rsid w:val="008E46D5"/>
    <w:rsid w:val="008F72F5"/>
    <w:rsid w:val="008F76C3"/>
    <w:rsid w:val="008F79AA"/>
    <w:rsid w:val="00925FAB"/>
    <w:rsid w:val="0093001D"/>
    <w:rsid w:val="00940C6F"/>
    <w:rsid w:val="00940F97"/>
    <w:rsid w:val="00951C3A"/>
    <w:rsid w:val="00957E1F"/>
    <w:rsid w:val="0097512F"/>
    <w:rsid w:val="00975555"/>
    <w:rsid w:val="009818CE"/>
    <w:rsid w:val="00985750"/>
    <w:rsid w:val="009918A9"/>
    <w:rsid w:val="009A5A54"/>
    <w:rsid w:val="009A5F84"/>
    <w:rsid w:val="009C2979"/>
    <w:rsid w:val="009E01F2"/>
    <w:rsid w:val="009E173B"/>
    <w:rsid w:val="009E5CC2"/>
    <w:rsid w:val="009E6CD5"/>
    <w:rsid w:val="009F73CC"/>
    <w:rsid w:val="00A07854"/>
    <w:rsid w:val="00A12626"/>
    <w:rsid w:val="00A127FE"/>
    <w:rsid w:val="00A14CD3"/>
    <w:rsid w:val="00A15A86"/>
    <w:rsid w:val="00A16226"/>
    <w:rsid w:val="00A168BD"/>
    <w:rsid w:val="00A27F5A"/>
    <w:rsid w:val="00A37857"/>
    <w:rsid w:val="00A50642"/>
    <w:rsid w:val="00A53FFB"/>
    <w:rsid w:val="00A60877"/>
    <w:rsid w:val="00A60B32"/>
    <w:rsid w:val="00A641E4"/>
    <w:rsid w:val="00A6466E"/>
    <w:rsid w:val="00A657F6"/>
    <w:rsid w:val="00A6711F"/>
    <w:rsid w:val="00A7110F"/>
    <w:rsid w:val="00A74EAA"/>
    <w:rsid w:val="00A81CD1"/>
    <w:rsid w:val="00A842EC"/>
    <w:rsid w:val="00A873B7"/>
    <w:rsid w:val="00A91300"/>
    <w:rsid w:val="00A9327A"/>
    <w:rsid w:val="00AA3998"/>
    <w:rsid w:val="00AA70F8"/>
    <w:rsid w:val="00AB5D2C"/>
    <w:rsid w:val="00AB7CD6"/>
    <w:rsid w:val="00AC1DD0"/>
    <w:rsid w:val="00AC1F6A"/>
    <w:rsid w:val="00AC732F"/>
    <w:rsid w:val="00AD05E0"/>
    <w:rsid w:val="00AD5742"/>
    <w:rsid w:val="00AD6C79"/>
    <w:rsid w:val="00AE34A5"/>
    <w:rsid w:val="00AF067F"/>
    <w:rsid w:val="00AF33A5"/>
    <w:rsid w:val="00AF49EA"/>
    <w:rsid w:val="00AF667F"/>
    <w:rsid w:val="00B01AEC"/>
    <w:rsid w:val="00B03C26"/>
    <w:rsid w:val="00B11D15"/>
    <w:rsid w:val="00B22AF4"/>
    <w:rsid w:val="00B244B8"/>
    <w:rsid w:val="00B317BB"/>
    <w:rsid w:val="00B344CB"/>
    <w:rsid w:val="00B507B0"/>
    <w:rsid w:val="00B63A5E"/>
    <w:rsid w:val="00B64190"/>
    <w:rsid w:val="00B700F6"/>
    <w:rsid w:val="00B706A6"/>
    <w:rsid w:val="00B73034"/>
    <w:rsid w:val="00B7793D"/>
    <w:rsid w:val="00B81CD1"/>
    <w:rsid w:val="00B8424B"/>
    <w:rsid w:val="00B84DC2"/>
    <w:rsid w:val="00B86E5E"/>
    <w:rsid w:val="00B9567C"/>
    <w:rsid w:val="00BB6586"/>
    <w:rsid w:val="00BC2CEF"/>
    <w:rsid w:val="00BC3564"/>
    <w:rsid w:val="00C01F73"/>
    <w:rsid w:val="00C05CE5"/>
    <w:rsid w:val="00C2163E"/>
    <w:rsid w:val="00C229EC"/>
    <w:rsid w:val="00C22D8C"/>
    <w:rsid w:val="00C23C2D"/>
    <w:rsid w:val="00C352BA"/>
    <w:rsid w:val="00C46850"/>
    <w:rsid w:val="00C50C59"/>
    <w:rsid w:val="00C63DF1"/>
    <w:rsid w:val="00C65E52"/>
    <w:rsid w:val="00C715AB"/>
    <w:rsid w:val="00C7556C"/>
    <w:rsid w:val="00CA4817"/>
    <w:rsid w:val="00CB71DB"/>
    <w:rsid w:val="00CC4CFF"/>
    <w:rsid w:val="00CD3803"/>
    <w:rsid w:val="00CF699B"/>
    <w:rsid w:val="00D00B6D"/>
    <w:rsid w:val="00D03593"/>
    <w:rsid w:val="00D040DE"/>
    <w:rsid w:val="00D060BE"/>
    <w:rsid w:val="00D10161"/>
    <w:rsid w:val="00D10CEC"/>
    <w:rsid w:val="00D130AD"/>
    <w:rsid w:val="00D14302"/>
    <w:rsid w:val="00D169BD"/>
    <w:rsid w:val="00D2276C"/>
    <w:rsid w:val="00D32739"/>
    <w:rsid w:val="00D42B67"/>
    <w:rsid w:val="00D43D9E"/>
    <w:rsid w:val="00D45A22"/>
    <w:rsid w:val="00D478DA"/>
    <w:rsid w:val="00D51994"/>
    <w:rsid w:val="00D51E1C"/>
    <w:rsid w:val="00D56DFC"/>
    <w:rsid w:val="00D6035B"/>
    <w:rsid w:val="00D7240E"/>
    <w:rsid w:val="00D72B36"/>
    <w:rsid w:val="00D75D95"/>
    <w:rsid w:val="00D8180B"/>
    <w:rsid w:val="00D84B36"/>
    <w:rsid w:val="00D86FD2"/>
    <w:rsid w:val="00D95032"/>
    <w:rsid w:val="00DA32D6"/>
    <w:rsid w:val="00DA6ECE"/>
    <w:rsid w:val="00DC26FE"/>
    <w:rsid w:val="00DC3D9E"/>
    <w:rsid w:val="00DC5E3C"/>
    <w:rsid w:val="00DD1941"/>
    <w:rsid w:val="00DD3AF9"/>
    <w:rsid w:val="00DD4524"/>
    <w:rsid w:val="00DE352A"/>
    <w:rsid w:val="00DE62B4"/>
    <w:rsid w:val="00DF4CB6"/>
    <w:rsid w:val="00E01D3B"/>
    <w:rsid w:val="00E01DC0"/>
    <w:rsid w:val="00E05B96"/>
    <w:rsid w:val="00E2485F"/>
    <w:rsid w:val="00E25333"/>
    <w:rsid w:val="00E27A27"/>
    <w:rsid w:val="00E33A19"/>
    <w:rsid w:val="00E34426"/>
    <w:rsid w:val="00E44D1A"/>
    <w:rsid w:val="00E453F5"/>
    <w:rsid w:val="00E5233A"/>
    <w:rsid w:val="00E53C44"/>
    <w:rsid w:val="00E55623"/>
    <w:rsid w:val="00E56EB0"/>
    <w:rsid w:val="00E57A31"/>
    <w:rsid w:val="00E73CAC"/>
    <w:rsid w:val="00E80810"/>
    <w:rsid w:val="00E87A5C"/>
    <w:rsid w:val="00E93B84"/>
    <w:rsid w:val="00EA2D99"/>
    <w:rsid w:val="00EB06A7"/>
    <w:rsid w:val="00EB2025"/>
    <w:rsid w:val="00EC4BD1"/>
    <w:rsid w:val="00ED5D6D"/>
    <w:rsid w:val="00ED7411"/>
    <w:rsid w:val="00EE0E32"/>
    <w:rsid w:val="00EE19CC"/>
    <w:rsid w:val="00EE7B79"/>
    <w:rsid w:val="00EF0689"/>
    <w:rsid w:val="00EF1EE9"/>
    <w:rsid w:val="00EF72B3"/>
    <w:rsid w:val="00EF74F1"/>
    <w:rsid w:val="00F0281C"/>
    <w:rsid w:val="00F0396F"/>
    <w:rsid w:val="00F118FB"/>
    <w:rsid w:val="00F22168"/>
    <w:rsid w:val="00F31005"/>
    <w:rsid w:val="00F31514"/>
    <w:rsid w:val="00F31997"/>
    <w:rsid w:val="00F326FC"/>
    <w:rsid w:val="00F34FA8"/>
    <w:rsid w:val="00F350C4"/>
    <w:rsid w:val="00F41E31"/>
    <w:rsid w:val="00F56172"/>
    <w:rsid w:val="00F56CB9"/>
    <w:rsid w:val="00F71B1D"/>
    <w:rsid w:val="00F7686A"/>
    <w:rsid w:val="00F8189F"/>
    <w:rsid w:val="00F84679"/>
    <w:rsid w:val="00F873EB"/>
    <w:rsid w:val="00F91C5D"/>
    <w:rsid w:val="00F96FBC"/>
    <w:rsid w:val="00FA4041"/>
    <w:rsid w:val="00FA5A43"/>
    <w:rsid w:val="00FA700B"/>
    <w:rsid w:val="00FC3554"/>
    <w:rsid w:val="00FE215C"/>
    <w:rsid w:val="00FE6CE5"/>
    <w:rsid w:val="00FF0F1F"/>
    <w:rsid w:val="00FF1D5F"/>
    <w:rsid w:val="00FF5547"/>
    <w:rsid w:val="00FF72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FD77396"/>
  <w15:chartTrackingRefBased/>
  <w15:docId w15:val="{92513102-9629-40D3-9830-625193D57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66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66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66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66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66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66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66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66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66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66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66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66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66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66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66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66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66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66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66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66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66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66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66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66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66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66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66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66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66D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842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07D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7D40"/>
  </w:style>
  <w:style w:type="paragraph" w:styleId="Footer">
    <w:name w:val="footer"/>
    <w:basedOn w:val="Normal"/>
    <w:link w:val="FooterChar"/>
    <w:uiPriority w:val="99"/>
    <w:unhideWhenUsed/>
    <w:rsid w:val="00507D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7D40"/>
  </w:style>
  <w:style w:type="character" w:styleId="Hyperlink">
    <w:name w:val="Hyperlink"/>
    <w:basedOn w:val="DefaultParagraphFont"/>
    <w:uiPriority w:val="99"/>
    <w:unhideWhenUsed/>
    <w:rsid w:val="00AD574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57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implypsychology.org/maslow.html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hyperlink" Target="https://www.earlyyears.tv/carl-rogers-theory-humanistic-approach/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5E7E6475CC89A42B380DF52365E8A88" ma:contentTypeVersion="15" ma:contentTypeDescription="Create a new document." ma:contentTypeScope="" ma:versionID="eda740ea9a38b9840e6df1e7b960a8d4">
  <xsd:schema xmlns:xsd="http://www.w3.org/2001/XMLSchema" xmlns:xs="http://www.w3.org/2001/XMLSchema" xmlns:p="http://schemas.microsoft.com/office/2006/metadata/properties" xmlns:ns3="25d654e0-4248-4226-aadf-12af55b4864d" xmlns:ns4="2665cc2c-627d-401c-9e27-aade7c36ec6d" targetNamespace="http://schemas.microsoft.com/office/2006/metadata/properties" ma:root="true" ma:fieldsID="dcc4024ace81f1e984990c107dc51c7a" ns3:_="" ns4:_="">
    <xsd:import namespace="25d654e0-4248-4226-aadf-12af55b4864d"/>
    <xsd:import namespace="2665cc2c-627d-401c-9e27-aade7c36ec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bjectDetectorVersions" minOccurs="0"/>
                <xsd:element ref="ns3:MediaServiceSearchProperties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5d654e0-4248-4226-aadf-12af55b4864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65cc2c-627d-401c-9e27-aade7c36ec6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5d654e0-4248-4226-aadf-12af55b4864d" xsi:nil="true"/>
  </documentManagement>
</p:properties>
</file>

<file path=customXml/itemProps1.xml><?xml version="1.0" encoding="utf-8"?>
<ds:datastoreItem xmlns:ds="http://schemas.openxmlformats.org/officeDocument/2006/customXml" ds:itemID="{A8E78B82-2659-4369-A748-5209BC8D655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2B18919-BD35-40E6-8705-11B6FFB19B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5d654e0-4248-4226-aadf-12af55b4864d"/>
    <ds:schemaRef ds:uri="2665cc2c-627d-401c-9e27-aade7c36ec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74C6DB3-0E1D-4B9F-8391-AAD45D02036A}">
  <ds:schemaRefs>
    <ds:schemaRef ds:uri="http://schemas.microsoft.com/office/2006/metadata/properties"/>
    <ds:schemaRef ds:uri="http://schemas.microsoft.com/office/infopath/2007/PartnerControls"/>
    <ds:schemaRef ds:uri="25d654e0-4248-4226-aadf-12af55b486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1841</Words>
  <Characters>10497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Faye James</dc:creator>
  <cp:keywords/>
  <dc:description/>
  <cp:lastModifiedBy>Faye James</cp:lastModifiedBy>
  <cp:revision>2</cp:revision>
  <dcterms:created xsi:type="dcterms:W3CDTF">2026-01-01T13:06:00Z</dcterms:created>
  <dcterms:modified xsi:type="dcterms:W3CDTF">2026-01-01T13:06:00Z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0363f69b-ccb3-434e-94fd-b795cbd495e8</vt:lpwstr>
  </property>
  <property fmtid="{D5CDD505-2E9C-101B-9397-08002B2CF9AE}" pid="3" name="ContentTypeId">
    <vt:lpwstr>0x010100F5E7E6475CC89A42B380DF52365E8A88</vt:lpwstr>
  </property>
</Properties>
</file>