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B0B7B8" w14:textId="4461194A" w:rsidR="000C3DB7" w:rsidRPr="00430A84" w:rsidRDefault="0033655B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Student</w:t>
      </w:r>
      <w:r w:rsidR="008F58C3" w:rsidRPr="00430A84">
        <w:rPr>
          <w:rFonts w:ascii="Arial" w:hAnsi="Arial" w:cs="Arial"/>
          <w:sz w:val="28"/>
          <w:szCs w:val="28"/>
        </w:rPr>
        <w:t xml:space="preserve"> Name, Gul </w:t>
      </w:r>
      <w:r w:rsidR="00CD6BDD" w:rsidRPr="00430A84">
        <w:rPr>
          <w:rFonts w:ascii="Arial" w:hAnsi="Arial" w:cs="Arial"/>
          <w:sz w:val="28"/>
          <w:szCs w:val="28"/>
        </w:rPr>
        <w:t>Bahar.</w:t>
      </w:r>
    </w:p>
    <w:p w14:paraId="055B04B4" w14:textId="1816CF2F" w:rsidR="00C86163" w:rsidRPr="00430A84" w:rsidRDefault="00CD6BDD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Student I</w:t>
      </w:r>
      <w:r w:rsidR="00AA3C38" w:rsidRPr="00430A84">
        <w:rPr>
          <w:rFonts w:ascii="Arial" w:hAnsi="Arial" w:cs="Arial"/>
          <w:sz w:val="28"/>
          <w:szCs w:val="28"/>
        </w:rPr>
        <w:t>D ,2507001</w:t>
      </w:r>
      <w:r w:rsidR="00F5034B" w:rsidRPr="00430A84">
        <w:rPr>
          <w:rFonts w:ascii="Arial" w:hAnsi="Arial" w:cs="Arial"/>
          <w:sz w:val="28"/>
          <w:szCs w:val="28"/>
        </w:rPr>
        <w:t>:</w:t>
      </w:r>
    </w:p>
    <w:p w14:paraId="5BDB07E4" w14:textId="0EE16081" w:rsidR="00AA3C38" w:rsidRPr="00430A84" w:rsidRDefault="00AA3C38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M</w:t>
      </w:r>
      <w:r w:rsidR="00625726" w:rsidRPr="00430A84">
        <w:rPr>
          <w:rFonts w:ascii="Arial" w:hAnsi="Arial" w:cs="Arial"/>
          <w:sz w:val="28"/>
          <w:szCs w:val="28"/>
        </w:rPr>
        <w:t xml:space="preserve">odule </w:t>
      </w:r>
      <w:r w:rsidR="00733677" w:rsidRPr="00430A84">
        <w:rPr>
          <w:rFonts w:ascii="Arial" w:hAnsi="Arial" w:cs="Arial"/>
          <w:sz w:val="28"/>
          <w:szCs w:val="28"/>
        </w:rPr>
        <w:t>Code, LCHS4003</w:t>
      </w:r>
      <w:r w:rsidR="00F5034B" w:rsidRPr="00430A84">
        <w:rPr>
          <w:rFonts w:ascii="Arial" w:hAnsi="Arial" w:cs="Arial"/>
          <w:sz w:val="28"/>
          <w:szCs w:val="28"/>
        </w:rPr>
        <w:t>:</w:t>
      </w:r>
    </w:p>
    <w:p w14:paraId="72DF259C" w14:textId="35A4D08C" w:rsidR="00733677" w:rsidRPr="00430A84" w:rsidRDefault="00AF370D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 xml:space="preserve">Module </w:t>
      </w:r>
      <w:r w:rsidR="00F5034B" w:rsidRPr="00430A84">
        <w:rPr>
          <w:rFonts w:ascii="Arial" w:hAnsi="Arial" w:cs="Arial"/>
          <w:sz w:val="28"/>
          <w:szCs w:val="28"/>
        </w:rPr>
        <w:t>Title, Introduction</w:t>
      </w:r>
      <w:r w:rsidR="00A54B92" w:rsidRPr="00430A84">
        <w:rPr>
          <w:rFonts w:ascii="Arial" w:hAnsi="Arial" w:cs="Arial"/>
          <w:sz w:val="28"/>
          <w:szCs w:val="28"/>
        </w:rPr>
        <w:t xml:space="preserve"> to Health and </w:t>
      </w:r>
      <w:r w:rsidR="00F5034B" w:rsidRPr="00430A84">
        <w:rPr>
          <w:rFonts w:ascii="Arial" w:hAnsi="Arial" w:cs="Arial"/>
          <w:sz w:val="28"/>
          <w:szCs w:val="28"/>
        </w:rPr>
        <w:t>Social Care:</w:t>
      </w:r>
    </w:p>
    <w:p w14:paraId="779966D2" w14:textId="01BA5FCE" w:rsidR="00115819" w:rsidRPr="00430A84" w:rsidRDefault="00124D65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Lecturer</w:t>
      </w:r>
      <w:r w:rsidR="00A776F6" w:rsidRPr="00430A84">
        <w:rPr>
          <w:rFonts w:ascii="Arial" w:hAnsi="Arial" w:cs="Arial"/>
          <w:sz w:val="28"/>
          <w:szCs w:val="28"/>
        </w:rPr>
        <w:t>, Wafa Nasir:</w:t>
      </w:r>
    </w:p>
    <w:p w14:paraId="65FA062D" w14:textId="77777777" w:rsidR="00115819" w:rsidRDefault="00115819">
      <w:pPr>
        <w:rPr>
          <w:rFonts w:ascii="Arial" w:hAnsi="Arial" w:cs="Arial"/>
          <w:sz w:val="22"/>
          <w:szCs w:val="22"/>
          <w:highlight w:val="cyan"/>
        </w:rPr>
      </w:pPr>
      <w:r>
        <w:rPr>
          <w:rFonts w:ascii="Arial" w:hAnsi="Arial" w:cs="Arial"/>
          <w:sz w:val="22"/>
          <w:szCs w:val="22"/>
          <w:highlight w:val="cyan"/>
        </w:rPr>
        <w:br w:type="page"/>
      </w:r>
    </w:p>
    <w:p w14:paraId="49B00B9D" w14:textId="490A2884" w:rsidR="00CC1CB8" w:rsidRPr="00430A84" w:rsidRDefault="00115819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lastRenderedPageBreak/>
        <w:t>Content Page</w:t>
      </w:r>
    </w:p>
    <w:p w14:paraId="11F297C0" w14:textId="0B42549C" w:rsidR="00C86163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Introduction: Page 2</w:t>
      </w:r>
    </w:p>
    <w:p w14:paraId="2B9091BA" w14:textId="0920C890" w:rsidR="00115819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 Effective Communication in Mr Ahmed’s Care</w:t>
      </w:r>
      <w:r w:rsidR="00115819" w:rsidRPr="00430A84">
        <w:rPr>
          <w:rFonts w:ascii="Arial" w:hAnsi="Arial" w:cs="Arial"/>
          <w:sz w:val="28"/>
          <w:szCs w:val="28"/>
        </w:rPr>
        <w:t>: Pages 2-</w:t>
      </w:r>
      <w:r w:rsidRPr="00430A84">
        <w:rPr>
          <w:rFonts w:ascii="Arial" w:hAnsi="Arial" w:cs="Arial"/>
          <w:sz w:val="28"/>
          <w:szCs w:val="28"/>
        </w:rPr>
        <w:t>3</w:t>
      </w:r>
    </w:p>
    <w:p w14:paraId="6D727545" w14:textId="0498237D" w:rsidR="00742622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 Good Administrative Skills and Data Protection: Pages 3-4</w:t>
      </w:r>
    </w:p>
    <w:p w14:paraId="3F994C9F" w14:textId="77EB3249" w:rsidR="00742622" w:rsidRPr="00430A84" w:rsidRDefault="00742622" w:rsidP="00742622">
      <w:pPr>
        <w:jc w:val="left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Quality Improvement Through Integrated Care:</w:t>
      </w:r>
      <w:r w:rsidR="002D4313" w:rsidRPr="00430A84">
        <w:rPr>
          <w:rFonts w:ascii="Arial" w:hAnsi="Arial" w:cs="Arial"/>
          <w:sz w:val="28"/>
          <w:szCs w:val="28"/>
        </w:rPr>
        <w:t xml:space="preserve"> Pages 4-5</w:t>
      </w:r>
    </w:p>
    <w:p w14:paraId="13EE7CB1" w14:textId="653C1407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Conclusion: Page</w:t>
      </w:r>
      <w:r w:rsidR="002D4313" w:rsidRPr="00430A84">
        <w:rPr>
          <w:rFonts w:ascii="Arial" w:hAnsi="Arial" w:cs="Arial"/>
          <w:sz w:val="28"/>
          <w:szCs w:val="28"/>
        </w:rPr>
        <w:t xml:space="preserve"> 5</w:t>
      </w:r>
    </w:p>
    <w:p w14:paraId="1B484F7E" w14:textId="458E9CFE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 xml:space="preserve">References: Page </w:t>
      </w:r>
      <w:r w:rsidR="002D4313" w:rsidRPr="00430A84">
        <w:rPr>
          <w:rFonts w:ascii="Arial" w:hAnsi="Arial" w:cs="Arial"/>
          <w:sz w:val="28"/>
          <w:szCs w:val="28"/>
        </w:rPr>
        <w:t>6</w:t>
      </w:r>
    </w:p>
    <w:p w14:paraId="4DFB72F1" w14:textId="77777777" w:rsidR="00115819" w:rsidRPr="00430A84" w:rsidRDefault="00115819" w:rsidP="00CC1CB8">
      <w:pPr>
        <w:jc w:val="both"/>
        <w:rPr>
          <w:rFonts w:ascii="Arial" w:hAnsi="Arial" w:cs="Arial"/>
          <w:sz w:val="28"/>
          <w:szCs w:val="28"/>
        </w:rPr>
      </w:pPr>
    </w:p>
    <w:p w14:paraId="2CF3FB9D" w14:textId="77777777" w:rsidR="00733677" w:rsidRDefault="00733677" w:rsidP="000C3DB7">
      <w:pPr>
        <w:rPr>
          <w:rFonts w:ascii="Arial" w:hAnsi="Arial" w:cs="Arial"/>
          <w:sz w:val="22"/>
          <w:szCs w:val="22"/>
        </w:rPr>
      </w:pPr>
    </w:p>
    <w:p w14:paraId="5AC005D4" w14:textId="77777777" w:rsidR="000C3DB7" w:rsidRDefault="000C3DB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1E8ECE0" w14:textId="62878BF9" w:rsidR="000C3DB7" w:rsidRPr="00430A84" w:rsidRDefault="00CA632C" w:rsidP="003515FF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lastRenderedPageBreak/>
        <w:t>Introduction</w:t>
      </w:r>
    </w:p>
    <w:p w14:paraId="722FAAD3" w14:textId="5680F323" w:rsidR="00123DE6" w:rsidRPr="00FB157E" w:rsidRDefault="002E31B0" w:rsidP="003E29E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Mr Ahmed’s</w:t>
      </w:r>
      <w:r w:rsidR="00024E3E">
        <w:rPr>
          <w:rFonts w:ascii="Arial" w:hAnsi="Arial" w:cs="Arial"/>
          <w:sz w:val="22"/>
          <w:szCs w:val="22"/>
        </w:rPr>
        <w:t xml:space="preserve"> case highlights the importance of</w:t>
      </w:r>
      <w:r w:rsidR="00023A14">
        <w:rPr>
          <w:rFonts w:ascii="Arial" w:hAnsi="Arial" w:cs="Arial"/>
          <w:sz w:val="22"/>
          <w:szCs w:val="22"/>
        </w:rPr>
        <w:t xml:space="preserve"> legislation and </w:t>
      </w:r>
      <w:r w:rsidR="00AD2D4B">
        <w:rPr>
          <w:rFonts w:ascii="Arial" w:hAnsi="Arial" w:cs="Arial"/>
          <w:sz w:val="22"/>
          <w:szCs w:val="22"/>
        </w:rPr>
        <w:t xml:space="preserve">policy in ensuring </w:t>
      </w:r>
      <w:r w:rsidR="00FD11F7">
        <w:rPr>
          <w:rFonts w:ascii="Arial" w:hAnsi="Arial" w:cs="Arial"/>
          <w:sz w:val="22"/>
          <w:szCs w:val="22"/>
        </w:rPr>
        <w:t>safe, person</w:t>
      </w:r>
      <w:r w:rsidR="00AD2D4B">
        <w:rPr>
          <w:rFonts w:ascii="Arial" w:hAnsi="Arial" w:cs="Arial"/>
          <w:sz w:val="22"/>
          <w:szCs w:val="22"/>
        </w:rPr>
        <w:t>-cent</w:t>
      </w:r>
      <w:r w:rsidR="00FD11F7">
        <w:rPr>
          <w:rFonts w:ascii="Arial" w:hAnsi="Arial" w:cs="Arial"/>
          <w:sz w:val="22"/>
          <w:szCs w:val="22"/>
        </w:rPr>
        <w:t>red care with health and social care</w:t>
      </w:r>
      <w:r w:rsidR="001F4F67">
        <w:rPr>
          <w:rFonts w:ascii="Arial" w:hAnsi="Arial" w:cs="Arial"/>
          <w:sz w:val="22"/>
          <w:szCs w:val="22"/>
        </w:rPr>
        <w:t xml:space="preserve"> services. Following his recent </w:t>
      </w:r>
      <w:r w:rsidR="0001243B">
        <w:rPr>
          <w:rFonts w:ascii="Arial" w:hAnsi="Arial" w:cs="Arial"/>
          <w:sz w:val="22"/>
          <w:szCs w:val="22"/>
        </w:rPr>
        <w:t>stroke, he now re</w:t>
      </w:r>
      <w:r w:rsidR="008D2198">
        <w:rPr>
          <w:rFonts w:ascii="Arial" w:hAnsi="Arial" w:cs="Arial"/>
          <w:sz w:val="22"/>
          <w:szCs w:val="22"/>
        </w:rPr>
        <w:t>lies on dom</w:t>
      </w:r>
      <w:r w:rsidR="00466548">
        <w:rPr>
          <w:rFonts w:ascii="Arial" w:hAnsi="Arial" w:cs="Arial"/>
          <w:sz w:val="22"/>
          <w:szCs w:val="22"/>
        </w:rPr>
        <w:t>iciliary</w:t>
      </w:r>
      <w:r w:rsidR="009C6232">
        <w:rPr>
          <w:rFonts w:ascii="Arial" w:hAnsi="Arial" w:cs="Arial"/>
          <w:sz w:val="22"/>
          <w:szCs w:val="22"/>
        </w:rPr>
        <w:t xml:space="preserve"> support and input from a multidisciplinary team</w:t>
      </w:r>
      <w:r w:rsidR="00C6039E">
        <w:rPr>
          <w:rFonts w:ascii="Arial" w:hAnsi="Arial" w:cs="Arial"/>
          <w:sz w:val="22"/>
          <w:szCs w:val="22"/>
        </w:rPr>
        <w:t>, placing him within the</w:t>
      </w:r>
      <w:r w:rsidR="009861B2">
        <w:rPr>
          <w:rFonts w:ascii="Arial" w:hAnsi="Arial" w:cs="Arial"/>
          <w:sz w:val="22"/>
          <w:szCs w:val="22"/>
        </w:rPr>
        <w:t xml:space="preserve"> framework of several key legal</w:t>
      </w:r>
      <w:r w:rsidR="00E829BE">
        <w:rPr>
          <w:rFonts w:ascii="Arial" w:hAnsi="Arial" w:cs="Arial"/>
          <w:sz w:val="22"/>
          <w:szCs w:val="22"/>
        </w:rPr>
        <w:t xml:space="preserve"> </w:t>
      </w:r>
      <w:r w:rsidR="00D538B3">
        <w:rPr>
          <w:rFonts w:ascii="Arial" w:hAnsi="Arial" w:cs="Arial"/>
          <w:sz w:val="22"/>
          <w:szCs w:val="22"/>
        </w:rPr>
        <w:t xml:space="preserve">protections. The </w:t>
      </w:r>
      <w:r w:rsidR="00C8525E">
        <w:rPr>
          <w:rFonts w:ascii="Arial" w:hAnsi="Arial" w:cs="Arial"/>
          <w:sz w:val="22"/>
          <w:szCs w:val="22"/>
        </w:rPr>
        <w:t>C</w:t>
      </w:r>
      <w:r w:rsidR="00D538B3">
        <w:rPr>
          <w:rFonts w:ascii="Arial" w:hAnsi="Arial" w:cs="Arial"/>
          <w:sz w:val="22"/>
          <w:szCs w:val="22"/>
        </w:rPr>
        <w:t>are Act</w:t>
      </w:r>
      <w:r w:rsidR="00C8525E">
        <w:rPr>
          <w:rFonts w:ascii="Arial" w:hAnsi="Arial" w:cs="Arial"/>
          <w:sz w:val="22"/>
          <w:szCs w:val="22"/>
        </w:rPr>
        <w:t xml:space="preserve"> 2014 es</w:t>
      </w:r>
      <w:r w:rsidR="0006126D">
        <w:rPr>
          <w:rFonts w:ascii="Arial" w:hAnsi="Arial" w:cs="Arial"/>
          <w:sz w:val="22"/>
          <w:szCs w:val="22"/>
        </w:rPr>
        <w:t>tablishes a duty to promot</w:t>
      </w:r>
      <w:r w:rsidR="00591CF1">
        <w:rPr>
          <w:rFonts w:ascii="Arial" w:hAnsi="Arial" w:cs="Arial"/>
          <w:sz w:val="22"/>
          <w:szCs w:val="22"/>
        </w:rPr>
        <w:t>e well</w:t>
      </w:r>
      <w:r w:rsidR="00E67FF2">
        <w:rPr>
          <w:rFonts w:ascii="Arial" w:hAnsi="Arial" w:cs="Arial"/>
          <w:sz w:val="22"/>
          <w:szCs w:val="22"/>
        </w:rPr>
        <w:t>being as safeguard adults</w:t>
      </w:r>
      <w:r w:rsidR="00FE75B1">
        <w:rPr>
          <w:rFonts w:ascii="Arial" w:hAnsi="Arial" w:cs="Arial"/>
          <w:sz w:val="22"/>
          <w:szCs w:val="22"/>
        </w:rPr>
        <w:t xml:space="preserve"> from neglect</w:t>
      </w:r>
      <w:r w:rsidR="002A2DA7">
        <w:rPr>
          <w:rFonts w:ascii="Arial" w:hAnsi="Arial" w:cs="Arial"/>
          <w:sz w:val="22"/>
          <w:szCs w:val="22"/>
        </w:rPr>
        <w:t xml:space="preserve"> (Department of Health</w:t>
      </w:r>
      <w:r w:rsidR="00BE7D1A">
        <w:rPr>
          <w:rFonts w:ascii="Arial" w:hAnsi="Arial" w:cs="Arial"/>
          <w:sz w:val="22"/>
          <w:szCs w:val="22"/>
        </w:rPr>
        <w:t xml:space="preserve"> and Social Care,2014)</w:t>
      </w:r>
      <w:r w:rsidR="00205D8E">
        <w:rPr>
          <w:rFonts w:ascii="Arial" w:hAnsi="Arial" w:cs="Arial"/>
          <w:sz w:val="22"/>
          <w:szCs w:val="22"/>
        </w:rPr>
        <w:t xml:space="preserve">. The Health and Social Care </w:t>
      </w:r>
      <w:r w:rsidR="00C0429E">
        <w:rPr>
          <w:rFonts w:ascii="Arial" w:hAnsi="Arial" w:cs="Arial"/>
          <w:sz w:val="22"/>
          <w:szCs w:val="22"/>
        </w:rPr>
        <w:t xml:space="preserve">Act 2008 </w:t>
      </w:r>
      <w:r w:rsidR="00D076A9">
        <w:rPr>
          <w:rFonts w:ascii="Arial" w:hAnsi="Arial" w:cs="Arial"/>
          <w:sz w:val="22"/>
          <w:szCs w:val="22"/>
        </w:rPr>
        <w:t>set</w:t>
      </w:r>
      <w:r w:rsidR="00C0429E">
        <w:rPr>
          <w:rFonts w:ascii="Arial" w:hAnsi="Arial" w:cs="Arial"/>
          <w:sz w:val="22"/>
          <w:szCs w:val="22"/>
        </w:rPr>
        <w:t xml:space="preserve"> fundamental</w:t>
      </w:r>
      <w:r w:rsidR="00974CCA">
        <w:rPr>
          <w:rFonts w:ascii="Arial" w:hAnsi="Arial" w:cs="Arial"/>
          <w:sz w:val="22"/>
          <w:szCs w:val="22"/>
        </w:rPr>
        <w:t xml:space="preserve"> standards for safety and quality through </w:t>
      </w:r>
      <w:r w:rsidR="008A63A9">
        <w:rPr>
          <w:rFonts w:ascii="Arial" w:hAnsi="Arial" w:cs="Arial"/>
          <w:sz w:val="22"/>
          <w:szCs w:val="22"/>
        </w:rPr>
        <w:t>Care Quality Commission</w:t>
      </w:r>
      <w:r w:rsidR="006259C0">
        <w:rPr>
          <w:rFonts w:ascii="Arial" w:hAnsi="Arial" w:cs="Arial"/>
          <w:sz w:val="22"/>
          <w:szCs w:val="22"/>
        </w:rPr>
        <w:t xml:space="preserve"> regulations (CQC,2014). </w:t>
      </w:r>
      <w:r w:rsidR="00D076A9">
        <w:rPr>
          <w:rFonts w:ascii="Arial" w:hAnsi="Arial" w:cs="Arial"/>
          <w:sz w:val="22"/>
          <w:szCs w:val="22"/>
        </w:rPr>
        <w:t>Additionally, the eq</w:t>
      </w:r>
      <w:r w:rsidR="00193549">
        <w:rPr>
          <w:rFonts w:ascii="Arial" w:hAnsi="Arial" w:cs="Arial"/>
          <w:sz w:val="22"/>
          <w:szCs w:val="22"/>
        </w:rPr>
        <w:t>uality Act 2010</w:t>
      </w:r>
      <w:r w:rsidR="004D483E">
        <w:rPr>
          <w:rFonts w:ascii="Arial" w:hAnsi="Arial" w:cs="Arial"/>
          <w:sz w:val="22"/>
          <w:szCs w:val="22"/>
        </w:rPr>
        <w:t xml:space="preserve"> protest individual</w:t>
      </w:r>
      <w:r w:rsidR="00E652D4">
        <w:rPr>
          <w:rFonts w:ascii="Arial" w:hAnsi="Arial" w:cs="Arial"/>
          <w:sz w:val="22"/>
          <w:szCs w:val="22"/>
        </w:rPr>
        <w:t>s from dis</w:t>
      </w:r>
      <w:r w:rsidR="00E32EDF">
        <w:rPr>
          <w:rFonts w:ascii="Arial" w:hAnsi="Arial" w:cs="Arial"/>
          <w:sz w:val="22"/>
          <w:szCs w:val="22"/>
        </w:rPr>
        <w:t>crimination, which is par</w:t>
      </w:r>
      <w:r w:rsidR="009339A3">
        <w:rPr>
          <w:rFonts w:ascii="Arial" w:hAnsi="Arial" w:cs="Arial"/>
          <w:sz w:val="22"/>
          <w:szCs w:val="22"/>
        </w:rPr>
        <w:t xml:space="preserve">ticularly </w:t>
      </w:r>
      <w:r w:rsidR="00E22593">
        <w:rPr>
          <w:rFonts w:ascii="Arial" w:hAnsi="Arial" w:cs="Arial"/>
          <w:sz w:val="22"/>
          <w:szCs w:val="22"/>
        </w:rPr>
        <w:t>relevant given</w:t>
      </w:r>
      <w:r w:rsidR="009339A3">
        <w:rPr>
          <w:rFonts w:ascii="Arial" w:hAnsi="Arial" w:cs="Arial"/>
          <w:sz w:val="22"/>
          <w:szCs w:val="22"/>
        </w:rPr>
        <w:t xml:space="preserve"> Mr</w:t>
      </w:r>
      <w:r w:rsidR="006244C2">
        <w:rPr>
          <w:rFonts w:ascii="Arial" w:hAnsi="Arial" w:cs="Arial"/>
          <w:sz w:val="22"/>
          <w:szCs w:val="22"/>
        </w:rPr>
        <w:t xml:space="preserve"> Ahmed’s age, disability and la</w:t>
      </w:r>
      <w:r w:rsidR="007F78B3">
        <w:rPr>
          <w:rFonts w:ascii="Arial" w:hAnsi="Arial" w:cs="Arial"/>
          <w:sz w:val="22"/>
          <w:szCs w:val="22"/>
        </w:rPr>
        <w:t>nguage needs (UK</w:t>
      </w:r>
      <w:r w:rsidR="00E22593">
        <w:rPr>
          <w:rFonts w:ascii="Arial" w:hAnsi="Arial" w:cs="Arial"/>
          <w:sz w:val="22"/>
          <w:szCs w:val="22"/>
        </w:rPr>
        <w:t xml:space="preserve"> Government,2010). This report </w:t>
      </w:r>
      <w:r w:rsidR="007B16EB">
        <w:rPr>
          <w:rFonts w:ascii="Arial" w:hAnsi="Arial" w:cs="Arial"/>
          <w:sz w:val="22"/>
          <w:szCs w:val="22"/>
        </w:rPr>
        <w:t xml:space="preserve">will examine how </w:t>
      </w:r>
      <w:r w:rsidR="005730BA">
        <w:rPr>
          <w:rFonts w:ascii="Arial" w:hAnsi="Arial" w:cs="Arial"/>
          <w:sz w:val="22"/>
          <w:szCs w:val="22"/>
        </w:rPr>
        <w:t>these legal frameworks apply to his s</w:t>
      </w:r>
      <w:r w:rsidR="00AA32C7">
        <w:rPr>
          <w:rFonts w:ascii="Arial" w:hAnsi="Arial" w:cs="Arial"/>
          <w:sz w:val="22"/>
          <w:szCs w:val="22"/>
        </w:rPr>
        <w:t>ituation and the recent</w:t>
      </w:r>
      <w:r w:rsidR="00AD546A">
        <w:rPr>
          <w:rFonts w:ascii="Arial" w:hAnsi="Arial" w:cs="Arial"/>
          <w:sz w:val="22"/>
          <w:szCs w:val="22"/>
        </w:rPr>
        <w:t xml:space="preserve"> concern regarding missed</w:t>
      </w:r>
      <w:r w:rsidR="00593142">
        <w:rPr>
          <w:rFonts w:ascii="Arial" w:hAnsi="Arial" w:cs="Arial"/>
          <w:sz w:val="22"/>
          <w:szCs w:val="22"/>
        </w:rPr>
        <w:t xml:space="preserve"> medication </w:t>
      </w:r>
      <w:r w:rsidR="001F7326">
        <w:rPr>
          <w:rFonts w:ascii="Arial" w:hAnsi="Arial" w:cs="Arial"/>
          <w:sz w:val="22"/>
          <w:szCs w:val="22"/>
        </w:rPr>
        <w:t xml:space="preserve">administration, accountability, </w:t>
      </w:r>
      <w:r w:rsidR="0073581C">
        <w:rPr>
          <w:rFonts w:ascii="Arial" w:hAnsi="Arial" w:cs="Arial"/>
          <w:sz w:val="22"/>
          <w:szCs w:val="22"/>
        </w:rPr>
        <w:t xml:space="preserve">professional </w:t>
      </w:r>
      <w:r w:rsidR="00A82B78">
        <w:rPr>
          <w:rFonts w:ascii="Arial" w:hAnsi="Arial" w:cs="Arial"/>
          <w:sz w:val="22"/>
          <w:szCs w:val="22"/>
        </w:rPr>
        <w:t>responsibilities, and</w:t>
      </w:r>
      <w:r w:rsidR="004F13DF">
        <w:rPr>
          <w:rFonts w:ascii="Arial" w:hAnsi="Arial" w:cs="Arial"/>
          <w:sz w:val="22"/>
          <w:szCs w:val="22"/>
        </w:rPr>
        <w:t xml:space="preserve"> overall quality of care delivery.</w:t>
      </w:r>
    </w:p>
    <w:p w14:paraId="78CAD32A" w14:textId="14A0B140" w:rsidR="001F6B73" w:rsidRPr="00430A84" w:rsidRDefault="002668E1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 Importance of</w:t>
      </w:r>
      <w:r w:rsidR="008D2A5F" w:rsidRPr="00430A84">
        <w:rPr>
          <w:rFonts w:ascii="Arial" w:hAnsi="Arial" w:cs="Arial"/>
          <w:sz w:val="28"/>
          <w:szCs w:val="28"/>
        </w:rPr>
        <w:t xml:space="preserve"> Effective Communication</w:t>
      </w:r>
      <w:r w:rsidR="00BC5BD8" w:rsidRPr="00430A84">
        <w:rPr>
          <w:rFonts w:ascii="Arial" w:hAnsi="Arial" w:cs="Arial"/>
          <w:sz w:val="28"/>
          <w:szCs w:val="28"/>
        </w:rPr>
        <w:t xml:space="preserve"> in Mr Ahmed’s Care</w:t>
      </w:r>
    </w:p>
    <w:p w14:paraId="2CEDDA36" w14:textId="7C0C1D99" w:rsidR="0062327C" w:rsidRPr="00FB157E" w:rsidRDefault="0062327C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Effective communication is f</w:t>
      </w:r>
      <w:r w:rsidR="009D0484" w:rsidRPr="00FB157E">
        <w:rPr>
          <w:rFonts w:ascii="Arial" w:hAnsi="Arial" w:cs="Arial"/>
          <w:sz w:val="22"/>
          <w:szCs w:val="22"/>
        </w:rPr>
        <w:t xml:space="preserve">undamental to delivering </w:t>
      </w:r>
      <w:r w:rsidR="00645A9A" w:rsidRPr="00FB157E">
        <w:rPr>
          <w:rFonts w:ascii="Arial" w:hAnsi="Arial" w:cs="Arial"/>
          <w:sz w:val="22"/>
          <w:szCs w:val="22"/>
        </w:rPr>
        <w:t>safe, person</w:t>
      </w:r>
      <w:r w:rsidR="009D0484" w:rsidRPr="00FB157E">
        <w:rPr>
          <w:rFonts w:ascii="Arial" w:hAnsi="Arial" w:cs="Arial"/>
          <w:sz w:val="22"/>
          <w:szCs w:val="22"/>
        </w:rPr>
        <w:t>-ce</w:t>
      </w:r>
      <w:r w:rsidR="00645A9A" w:rsidRPr="00FB157E">
        <w:rPr>
          <w:rFonts w:ascii="Arial" w:hAnsi="Arial" w:cs="Arial"/>
          <w:sz w:val="22"/>
          <w:szCs w:val="22"/>
        </w:rPr>
        <w:t xml:space="preserve">ntred </w:t>
      </w:r>
      <w:r w:rsidR="001476C0" w:rsidRPr="00FB157E">
        <w:rPr>
          <w:rFonts w:ascii="Arial" w:hAnsi="Arial" w:cs="Arial"/>
          <w:sz w:val="22"/>
          <w:szCs w:val="22"/>
        </w:rPr>
        <w:t>care. The</w:t>
      </w:r>
      <w:r w:rsidR="00645A9A" w:rsidRPr="00FB157E">
        <w:rPr>
          <w:rFonts w:ascii="Arial" w:hAnsi="Arial" w:cs="Arial"/>
          <w:sz w:val="22"/>
          <w:szCs w:val="22"/>
        </w:rPr>
        <w:t xml:space="preserve"> </w:t>
      </w:r>
      <w:r w:rsidR="001476C0" w:rsidRPr="00FB157E">
        <w:rPr>
          <w:rFonts w:ascii="Arial" w:hAnsi="Arial" w:cs="Arial"/>
          <w:sz w:val="22"/>
          <w:szCs w:val="22"/>
        </w:rPr>
        <w:t xml:space="preserve">Nursing </w:t>
      </w:r>
      <w:r w:rsidR="00C503B6" w:rsidRPr="00FB157E">
        <w:rPr>
          <w:rFonts w:ascii="Arial" w:hAnsi="Arial" w:cs="Arial"/>
          <w:sz w:val="22"/>
          <w:szCs w:val="22"/>
        </w:rPr>
        <w:t>and Midwifery</w:t>
      </w:r>
      <w:r w:rsidR="00557B31" w:rsidRPr="00FB157E">
        <w:rPr>
          <w:rFonts w:ascii="Arial" w:hAnsi="Arial" w:cs="Arial"/>
          <w:sz w:val="22"/>
          <w:szCs w:val="22"/>
        </w:rPr>
        <w:t xml:space="preserve"> </w:t>
      </w:r>
      <w:r w:rsidR="00650C46" w:rsidRPr="00FB157E">
        <w:rPr>
          <w:rFonts w:ascii="Arial" w:hAnsi="Arial" w:cs="Arial"/>
          <w:sz w:val="22"/>
          <w:szCs w:val="22"/>
        </w:rPr>
        <w:t>Council (</w:t>
      </w:r>
      <w:r w:rsidR="005D40DB" w:rsidRPr="00FB157E">
        <w:rPr>
          <w:rFonts w:ascii="Arial" w:hAnsi="Arial" w:cs="Arial"/>
          <w:sz w:val="22"/>
          <w:szCs w:val="22"/>
        </w:rPr>
        <w:t>NMC,2018) States</w:t>
      </w:r>
      <w:r w:rsidR="0095613D" w:rsidRPr="00FB157E">
        <w:rPr>
          <w:rFonts w:ascii="Arial" w:hAnsi="Arial" w:cs="Arial"/>
          <w:sz w:val="22"/>
          <w:szCs w:val="22"/>
        </w:rPr>
        <w:t xml:space="preserve"> that professionals must communicate </w:t>
      </w:r>
      <w:r w:rsidR="00D14B0F" w:rsidRPr="00FB157E">
        <w:rPr>
          <w:rFonts w:ascii="Arial" w:hAnsi="Arial" w:cs="Arial"/>
          <w:sz w:val="22"/>
          <w:szCs w:val="22"/>
        </w:rPr>
        <w:t>clearly, check understanding and me</w:t>
      </w:r>
      <w:r w:rsidR="00C503B6" w:rsidRPr="00FB157E">
        <w:rPr>
          <w:rFonts w:ascii="Arial" w:hAnsi="Arial" w:cs="Arial"/>
          <w:sz w:val="22"/>
          <w:szCs w:val="22"/>
        </w:rPr>
        <w:t>et individuals ‘language</w:t>
      </w:r>
      <w:r w:rsidR="00E216BA" w:rsidRPr="00FB157E">
        <w:rPr>
          <w:rFonts w:ascii="Arial" w:hAnsi="Arial" w:cs="Arial"/>
          <w:sz w:val="22"/>
          <w:szCs w:val="22"/>
        </w:rPr>
        <w:t xml:space="preserve"> and communication </w:t>
      </w:r>
      <w:r w:rsidR="00650C46" w:rsidRPr="00FB157E">
        <w:rPr>
          <w:rFonts w:ascii="Arial" w:hAnsi="Arial" w:cs="Arial"/>
          <w:sz w:val="22"/>
          <w:szCs w:val="22"/>
        </w:rPr>
        <w:t xml:space="preserve">needs. In Mr Ahmed’s </w:t>
      </w:r>
      <w:r w:rsidR="00C00C3F" w:rsidRPr="00FB157E">
        <w:rPr>
          <w:rFonts w:ascii="Arial" w:hAnsi="Arial" w:cs="Arial"/>
          <w:sz w:val="22"/>
          <w:szCs w:val="22"/>
        </w:rPr>
        <w:t xml:space="preserve">case, communication </w:t>
      </w:r>
      <w:r w:rsidR="002722BE" w:rsidRPr="00FB157E">
        <w:rPr>
          <w:rFonts w:ascii="Arial" w:hAnsi="Arial" w:cs="Arial"/>
          <w:sz w:val="22"/>
          <w:szCs w:val="22"/>
        </w:rPr>
        <w:t>is particularly important</w:t>
      </w:r>
      <w:r w:rsidR="00860AD4" w:rsidRPr="00FB157E">
        <w:rPr>
          <w:rFonts w:ascii="Arial" w:hAnsi="Arial" w:cs="Arial"/>
          <w:sz w:val="22"/>
          <w:szCs w:val="22"/>
        </w:rPr>
        <w:t xml:space="preserve"> due to three key </w:t>
      </w:r>
      <w:r w:rsidR="00FD50E2" w:rsidRPr="00FB157E">
        <w:rPr>
          <w:rFonts w:ascii="Arial" w:hAnsi="Arial" w:cs="Arial"/>
          <w:sz w:val="22"/>
          <w:szCs w:val="22"/>
        </w:rPr>
        <w:t>factors: his stroke</w:t>
      </w:r>
      <w:r w:rsidR="00442AB6" w:rsidRPr="00FB157E">
        <w:rPr>
          <w:rFonts w:ascii="Arial" w:hAnsi="Arial" w:cs="Arial"/>
          <w:sz w:val="22"/>
          <w:szCs w:val="22"/>
        </w:rPr>
        <w:t xml:space="preserve">-related communication </w:t>
      </w:r>
      <w:r w:rsidR="00EA4CD6" w:rsidRPr="00FB157E">
        <w:rPr>
          <w:rFonts w:ascii="Arial" w:hAnsi="Arial" w:cs="Arial"/>
          <w:sz w:val="22"/>
          <w:szCs w:val="22"/>
        </w:rPr>
        <w:t xml:space="preserve">difficulties, his limited English </w:t>
      </w:r>
      <w:r w:rsidR="009F157B" w:rsidRPr="00FB157E">
        <w:rPr>
          <w:rFonts w:ascii="Arial" w:hAnsi="Arial" w:cs="Arial"/>
          <w:sz w:val="22"/>
          <w:szCs w:val="22"/>
        </w:rPr>
        <w:t>proficiency, and the involvement of multi</w:t>
      </w:r>
      <w:r w:rsidR="00701C9B" w:rsidRPr="00FB157E">
        <w:rPr>
          <w:rFonts w:ascii="Arial" w:hAnsi="Arial" w:cs="Arial"/>
          <w:sz w:val="22"/>
          <w:szCs w:val="22"/>
        </w:rPr>
        <w:t>ple</w:t>
      </w:r>
      <w:r w:rsidR="0061084A" w:rsidRPr="00FB157E">
        <w:rPr>
          <w:rFonts w:ascii="Arial" w:hAnsi="Arial" w:cs="Arial"/>
          <w:sz w:val="22"/>
          <w:szCs w:val="22"/>
        </w:rPr>
        <w:t xml:space="preserve"> </w:t>
      </w:r>
      <w:r w:rsidR="00701C9B" w:rsidRPr="00FB157E">
        <w:rPr>
          <w:rFonts w:ascii="Arial" w:hAnsi="Arial" w:cs="Arial"/>
          <w:sz w:val="22"/>
          <w:szCs w:val="22"/>
        </w:rPr>
        <w:t>professionals.</w:t>
      </w:r>
    </w:p>
    <w:p w14:paraId="6786CD4B" w14:textId="66F2140A" w:rsidR="00BA099C" w:rsidRPr="00FB157E" w:rsidRDefault="00BA099C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Following</w:t>
      </w:r>
      <w:r w:rsidR="00C40F06" w:rsidRPr="00FB157E">
        <w:rPr>
          <w:rFonts w:ascii="Arial" w:hAnsi="Arial" w:cs="Arial"/>
          <w:sz w:val="22"/>
          <w:szCs w:val="22"/>
        </w:rPr>
        <w:t xml:space="preserve"> a </w:t>
      </w:r>
      <w:r w:rsidR="000322D4" w:rsidRPr="00FB157E">
        <w:rPr>
          <w:rFonts w:ascii="Arial" w:hAnsi="Arial" w:cs="Arial"/>
          <w:sz w:val="22"/>
          <w:szCs w:val="22"/>
        </w:rPr>
        <w:t>stroke, individuals may experience</w:t>
      </w:r>
      <w:r w:rsidR="004F0DD4" w:rsidRPr="00FB157E">
        <w:rPr>
          <w:rFonts w:ascii="Arial" w:hAnsi="Arial" w:cs="Arial"/>
          <w:sz w:val="22"/>
          <w:szCs w:val="22"/>
        </w:rPr>
        <w:t xml:space="preserve"> </w:t>
      </w:r>
      <w:r w:rsidR="00977612" w:rsidRPr="00FB157E">
        <w:rPr>
          <w:rFonts w:ascii="Arial" w:hAnsi="Arial" w:cs="Arial"/>
          <w:sz w:val="22"/>
          <w:szCs w:val="22"/>
        </w:rPr>
        <w:t>aphasia, dysarthria or cog</w:t>
      </w:r>
      <w:r w:rsidR="00184484" w:rsidRPr="00FB157E">
        <w:rPr>
          <w:rFonts w:ascii="Arial" w:hAnsi="Arial" w:cs="Arial"/>
          <w:sz w:val="22"/>
          <w:szCs w:val="22"/>
        </w:rPr>
        <w:t xml:space="preserve">nitive </w:t>
      </w:r>
      <w:r w:rsidR="00E53620" w:rsidRPr="00FB157E">
        <w:rPr>
          <w:rFonts w:ascii="Arial" w:hAnsi="Arial" w:cs="Arial"/>
          <w:sz w:val="22"/>
          <w:szCs w:val="22"/>
        </w:rPr>
        <w:t>impairment, which</w:t>
      </w:r>
      <w:r w:rsidR="0089425E" w:rsidRPr="00FB157E">
        <w:rPr>
          <w:rFonts w:ascii="Arial" w:hAnsi="Arial" w:cs="Arial"/>
          <w:sz w:val="22"/>
          <w:szCs w:val="22"/>
        </w:rPr>
        <w:t xml:space="preserve"> can </w:t>
      </w:r>
      <w:r w:rsidR="00E53620" w:rsidRPr="00FB157E">
        <w:rPr>
          <w:rFonts w:ascii="Arial" w:hAnsi="Arial" w:cs="Arial"/>
          <w:sz w:val="22"/>
          <w:szCs w:val="22"/>
        </w:rPr>
        <w:t>affect their abili</w:t>
      </w:r>
      <w:r w:rsidR="00F279B1" w:rsidRPr="00FB157E">
        <w:rPr>
          <w:rFonts w:ascii="Arial" w:hAnsi="Arial" w:cs="Arial"/>
          <w:sz w:val="22"/>
          <w:szCs w:val="22"/>
        </w:rPr>
        <w:t>ty to express themselves or understand</w:t>
      </w:r>
      <w:r w:rsidR="00C62DAB" w:rsidRPr="00FB157E">
        <w:rPr>
          <w:rFonts w:ascii="Arial" w:hAnsi="Arial" w:cs="Arial"/>
          <w:sz w:val="22"/>
          <w:szCs w:val="22"/>
        </w:rPr>
        <w:t xml:space="preserve"> information</w:t>
      </w:r>
      <w:r w:rsidR="00DA4391" w:rsidRPr="00FB157E">
        <w:rPr>
          <w:rFonts w:ascii="Arial" w:hAnsi="Arial" w:cs="Arial"/>
          <w:sz w:val="22"/>
          <w:szCs w:val="22"/>
        </w:rPr>
        <w:t xml:space="preserve"> </w:t>
      </w:r>
      <w:r w:rsidR="00D355D2" w:rsidRPr="00FB157E">
        <w:rPr>
          <w:rFonts w:ascii="Arial" w:hAnsi="Arial" w:cs="Arial"/>
          <w:sz w:val="22"/>
          <w:szCs w:val="22"/>
        </w:rPr>
        <w:t>(Stroke Association.2023</w:t>
      </w:r>
      <w:r w:rsidR="00941C13" w:rsidRPr="00FB157E">
        <w:rPr>
          <w:rFonts w:ascii="Arial" w:hAnsi="Arial" w:cs="Arial"/>
          <w:sz w:val="22"/>
          <w:szCs w:val="22"/>
        </w:rPr>
        <w:t>). This</w:t>
      </w:r>
      <w:r w:rsidR="00DA4391" w:rsidRPr="00FB157E">
        <w:rPr>
          <w:rFonts w:ascii="Arial" w:hAnsi="Arial" w:cs="Arial"/>
          <w:sz w:val="22"/>
          <w:szCs w:val="22"/>
        </w:rPr>
        <w:t xml:space="preserve"> mean </w:t>
      </w:r>
      <w:r w:rsidR="00941C13" w:rsidRPr="00FB157E">
        <w:rPr>
          <w:rFonts w:ascii="Arial" w:hAnsi="Arial" w:cs="Arial"/>
          <w:sz w:val="22"/>
          <w:szCs w:val="22"/>
        </w:rPr>
        <w:t>that professionals</w:t>
      </w:r>
      <w:r w:rsidR="00095107" w:rsidRPr="00FB157E">
        <w:rPr>
          <w:rFonts w:ascii="Arial" w:hAnsi="Arial" w:cs="Arial"/>
          <w:sz w:val="22"/>
          <w:szCs w:val="22"/>
        </w:rPr>
        <w:t xml:space="preserve"> must ad</w:t>
      </w:r>
      <w:r w:rsidR="00696AEE" w:rsidRPr="00FB157E">
        <w:rPr>
          <w:rFonts w:ascii="Arial" w:hAnsi="Arial" w:cs="Arial"/>
          <w:sz w:val="22"/>
          <w:szCs w:val="22"/>
        </w:rPr>
        <w:t xml:space="preserve">apt their communication </w:t>
      </w:r>
      <w:r w:rsidR="00941C13" w:rsidRPr="00FB157E">
        <w:rPr>
          <w:rFonts w:ascii="Arial" w:hAnsi="Arial" w:cs="Arial"/>
          <w:sz w:val="22"/>
          <w:szCs w:val="22"/>
        </w:rPr>
        <w:t>style. Strategies may include</w:t>
      </w:r>
      <w:r w:rsidR="004959DA" w:rsidRPr="00FB157E">
        <w:rPr>
          <w:rFonts w:ascii="Arial" w:hAnsi="Arial" w:cs="Arial"/>
          <w:sz w:val="22"/>
          <w:szCs w:val="22"/>
        </w:rPr>
        <w:t xml:space="preserve"> speaking </w:t>
      </w:r>
      <w:r w:rsidR="005B0782" w:rsidRPr="00FB157E">
        <w:rPr>
          <w:rFonts w:ascii="Arial" w:hAnsi="Arial" w:cs="Arial"/>
          <w:sz w:val="22"/>
          <w:szCs w:val="22"/>
        </w:rPr>
        <w:t xml:space="preserve">slowly, using simple </w:t>
      </w:r>
      <w:r w:rsidR="00F9004B" w:rsidRPr="00FB157E">
        <w:rPr>
          <w:rFonts w:ascii="Arial" w:hAnsi="Arial" w:cs="Arial"/>
          <w:sz w:val="22"/>
          <w:szCs w:val="22"/>
        </w:rPr>
        <w:t xml:space="preserve">language, allowing extra time </w:t>
      </w:r>
      <w:r w:rsidR="00002839" w:rsidRPr="00FB157E">
        <w:rPr>
          <w:rFonts w:ascii="Arial" w:hAnsi="Arial" w:cs="Arial"/>
          <w:sz w:val="22"/>
          <w:szCs w:val="22"/>
        </w:rPr>
        <w:t xml:space="preserve">for </w:t>
      </w:r>
      <w:r w:rsidR="001F413F" w:rsidRPr="00FB157E">
        <w:rPr>
          <w:rFonts w:ascii="Arial" w:hAnsi="Arial" w:cs="Arial"/>
          <w:sz w:val="22"/>
          <w:szCs w:val="22"/>
        </w:rPr>
        <w:t xml:space="preserve">responses, and using visual </w:t>
      </w:r>
      <w:r w:rsidR="006203E7" w:rsidRPr="00FB157E">
        <w:rPr>
          <w:rFonts w:ascii="Arial" w:hAnsi="Arial" w:cs="Arial"/>
          <w:sz w:val="22"/>
          <w:szCs w:val="22"/>
        </w:rPr>
        <w:t xml:space="preserve">aids. Active listening </w:t>
      </w:r>
      <w:r w:rsidR="00502185" w:rsidRPr="00FB157E">
        <w:rPr>
          <w:rFonts w:ascii="Arial" w:hAnsi="Arial" w:cs="Arial"/>
          <w:sz w:val="22"/>
          <w:szCs w:val="22"/>
        </w:rPr>
        <w:t>and patience are essential to p</w:t>
      </w:r>
      <w:r w:rsidR="000C2BB1" w:rsidRPr="00FB157E">
        <w:rPr>
          <w:rFonts w:ascii="Arial" w:hAnsi="Arial" w:cs="Arial"/>
          <w:sz w:val="22"/>
          <w:szCs w:val="22"/>
        </w:rPr>
        <w:t>reserve dignity and a</w:t>
      </w:r>
      <w:r w:rsidR="008642D9" w:rsidRPr="00FB157E">
        <w:rPr>
          <w:rFonts w:ascii="Arial" w:hAnsi="Arial" w:cs="Arial"/>
          <w:sz w:val="22"/>
          <w:szCs w:val="22"/>
        </w:rPr>
        <w:t>utonomy.</w:t>
      </w:r>
    </w:p>
    <w:p w14:paraId="3325A002" w14:textId="309C9342" w:rsidR="00B84B28" w:rsidRPr="00FB157E" w:rsidRDefault="0062640B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Language is an</w:t>
      </w:r>
      <w:r w:rsidR="00290F64" w:rsidRPr="00FB157E">
        <w:rPr>
          <w:rFonts w:ascii="Arial" w:hAnsi="Arial" w:cs="Arial"/>
          <w:sz w:val="22"/>
          <w:szCs w:val="22"/>
        </w:rPr>
        <w:t xml:space="preserve">other significant </w:t>
      </w:r>
      <w:r w:rsidR="0082597C" w:rsidRPr="00FB157E">
        <w:rPr>
          <w:rFonts w:ascii="Arial" w:hAnsi="Arial" w:cs="Arial"/>
          <w:sz w:val="22"/>
          <w:szCs w:val="22"/>
        </w:rPr>
        <w:t>factor. Mr</w:t>
      </w:r>
      <w:r w:rsidR="0011022A" w:rsidRPr="00FB157E">
        <w:rPr>
          <w:rFonts w:ascii="Arial" w:hAnsi="Arial" w:cs="Arial"/>
          <w:sz w:val="22"/>
          <w:szCs w:val="22"/>
        </w:rPr>
        <w:t xml:space="preserve"> Ahmed</w:t>
      </w:r>
      <w:r w:rsidR="0082597C" w:rsidRPr="00FB157E">
        <w:rPr>
          <w:rFonts w:ascii="Arial" w:hAnsi="Arial" w:cs="Arial"/>
          <w:sz w:val="22"/>
          <w:szCs w:val="22"/>
        </w:rPr>
        <w:t xml:space="preserve">’s first </w:t>
      </w:r>
      <w:r w:rsidR="008C3FC3" w:rsidRPr="00FB157E">
        <w:rPr>
          <w:rFonts w:ascii="Arial" w:hAnsi="Arial" w:cs="Arial"/>
          <w:sz w:val="22"/>
          <w:szCs w:val="22"/>
        </w:rPr>
        <w:t>language is Bengali, and al</w:t>
      </w:r>
      <w:r w:rsidR="00677C70" w:rsidRPr="00FB157E">
        <w:rPr>
          <w:rFonts w:ascii="Arial" w:hAnsi="Arial" w:cs="Arial"/>
          <w:sz w:val="22"/>
          <w:szCs w:val="22"/>
        </w:rPr>
        <w:t>though he understand</w:t>
      </w:r>
      <w:r w:rsidR="007A5439" w:rsidRPr="00FB157E">
        <w:rPr>
          <w:rFonts w:ascii="Arial" w:hAnsi="Arial" w:cs="Arial"/>
          <w:sz w:val="22"/>
          <w:szCs w:val="22"/>
        </w:rPr>
        <w:t>s</w:t>
      </w:r>
      <w:r w:rsidR="00677C70" w:rsidRPr="00FB157E">
        <w:rPr>
          <w:rFonts w:ascii="Arial" w:hAnsi="Arial" w:cs="Arial"/>
          <w:sz w:val="22"/>
          <w:szCs w:val="22"/>
        </w:rPr>
        <w:t xml:space="preserve"> some </w:t>
      </w:r>
      <w:r w:rsidR="007A5439" w:rsidRPr="00FB157E">
        <w:rPr>
          <w:rFonts w:ascii="Arial" w:hAnsi="Arial" w:cs="Arial"/>
          <w:sz w:val="22"/>
          <w:szCs w:val="22"/>
        </w:rPr>
        <w:t>English, with comple</w:t>
      </w:r>
      <w:r w:rsidR="00DC1A64" w:rsidRPr="00FB157E">
        <w:rPr>
          <w:rFonts w:ascii="Arial" w:hAnsi="Arial" w:cs="Arial"/>
          <w:sz w:val="22"/>
          <w:szCs w:val="22"/>
        </w:rPr>
        <w:t xml:space="preserve">x </w:t>
      </w:r>
      <w:r w:rsidR="001A116C" w:rsidRPr="00FB157E">
        <w:rPr>
          <w:rFonts w:ascii="Arial" w:hAnsi="Arial" w:cs="Arial"/>
          <w:sz w:val="22"/>
          <w:szCs w:val="22"/>
        </w:rPr>
        <w:t>conversations. Under</w:t>
      </w:r>
      <w:r w:rsidR="00DC1A64" w:rsidRPr="00FB157E">
        <w:rPr>
          <w:rFonts w:ascii="Arial" w:hAnsi="Arial" w:cs="Arial"/>
          <w:sz w:val="22"/>
          <w:szCs w:val="22"/>
        </w:rPr>
        <w:t xml:space="preserve"> </w:t>
      </w:r>
      <w:r w:rsidR="001A116C" w:rsidRPr="00FB157E">
        <w:rPr>
          <w:rFonts w:ascii="Arial" w:hAnsi="Arial" w:cs="Arial"/>
          <w:sz w:val="22"/>
          <w:szCs w:val="22"/>
        </w:rPr>
        <w:t>The E</w:t>
      </w:r>
      <w:r w:rsidR="00D71724" w:rsidRPr="00FB157E">
        <w:rPr>
          <w:rFonts w:ascii="Arial" w:hAnsi="Arial" w:cs="Arial"/>
          <w:sz w:val="22"/>
          <w:szCs w:val="22"/>
        </w:rPr>
        <w:t xml:space="preserve">quality Act </w:t>
      </w:r>
      <w:r w:rsidR="0059070E" w:rsidRPr="00FB157E">
        <w:rPr>
          <w:rFonts w:ascii="Arial" w:hAnsi="Arial" w:cs="Arial"/>
          <w:sz w:val="22"/>
          <w:szCs w:val="22"/>
        </w:rPr>
        <w:t>2010, language</w:t>
      </w:r>
      <w:r w:rsidR="004A1DF6" w:rsidRPr="00FB157E">
        <w:rPr>
          <w:rFonts w:ascii="Arial" w:hAnsi="Arial" w:cs="Arial"/>
          <w:sz w:val="22"/>
          <w:szCs w:val="22"/>
        </w:rPr>
        <w:t xml:space="preserve"> needs linked to </w:t>
      </w:r>
      <w:r w:rsidR="007D5377" w:rsidRPr="00FB157E">
        <w:rPr>
          <w:rFonts w:ascii="Arial" w:hAnsi="Arial" w:cs="Arial"/>
          <w:sz w:val="22"/>
          <w:szCs w:val="22"/>
        </w:rPr>
        <w:t>race,</w:t>
      </w:r>
      <w:r w:rsidR="004A1DF6" w:rsidRPr="00FB157E">
        <w:rPr>
          <w:rFonts w:ascii="Arial" w:hAnsi="Arial" w:cs="Arial"/>
          <w:sz w:val="22"/>
          <w:szCs w:val="22"/>
        </w:rPr>
        <w:t xml:space="preserve"> and et</w:t>
      </w:r>
      <w:r w:rsidR="00C11C69" w:rsidRPr="00FB157E">
        <w:rPr>
          <w:rFonts w:ascii="Arial" w:hAnsi="Arial" w:cs="Arial"/>
          <w:sz w:val="22"/>
          <w:szCs w:val="22"/>
        </w:rPr>
        <w:t>hnicity must be consi</w:t>
      </w:r>
      <w:r w:rsidR="00AF74BF" w:rsidRPr="00FB157E">
        <w:rPr>
          <w:rFonts w:ascii="Arial" w:hAnsi="Arial" w:cs="Arial"/>
          <w:sz w:val="22"/>
          <w:szCs w:val="22"/>
        </w:rPr>
        <w:t xml:space="preserve">dered to prevent indirect </w:t>
      </w:r>
      <w:r w:rsidR="00014E75" w:rsidRPr="00FB157E">
        <w:rPr>
          <w:rFonts w:ascii="Arial" w:hAnsi="Arial" w:cs="Arial"/>
          <w:sz w:val="22"/>
          <w:szCs w:val="22"/>
        </w:rPr>
        <w:t>discrimination (UK Gover</w:t>
      </w:r>
      <w:r w:rsidR="00997766" w:rsidRPr="00FB157E">
        <w:rPr>
          <w:rFonts w:ascii="Arial" w:hAnsi="Arial" w:cs="Arial"/>
          <w:sz w:val="22"/>
          <w:szCs w:val="22"/>
        </w:rPr>
        <w:t xml:space="preserve">nment,2010) </w:t>
      </w:r>
      <w:r w:rsidR="00345728" w:rsidRPr="00FB157E">
        <w:rPr>
          <w:rFonts w:ascii="Arial" w:hAnsi="Arial" w:cs="Arial"/>
          <w:sz w:val="22"/>
          <w:szCs w:val="22"/>
        </w:rPr>
        <w:t>The act also protect</w:t>
      </w:r>
      <w:r w:rsidR="0058676C" w:rsidRPr="00FB157E">
        <w:rPr>
          <w:rFonts w:ascii="Arial" w:hAnsi="Arial" w:cs="Arial"/>
          <w:sz w:val="22"/>
          <w:szCs w:val="22"/>
        </w:rPr>
        <w:t>s individuals on the ground</w:t>
      </w:r>
      <w:r w:rsidR="00F00CEF" w:rsidRPr="00FB157E">
        <w:rPr>
          <w:rFonts w:ascii="Arial" w:hAnsi="Arial" w:cs="Arial"/>
          <w:sz w:val="22"/>
          <w:szCs w:val="22"/>
        </w:rPr>
        <w:t xml:space="preserve">s of disability and </w:t>
      </w:r>
      <w:r w:rsidR="00267719" w:rsidRPr="00FB157E">
        <w:rPr>
          <w:rFonts w:ascii="Arial" w:hAnsi="Arial" w:cs="Arial"/>
          <w:sz w:val="22"/>
          <w:szCs w:val="22"/>
        </w:rPr>
        <w:t>age. Mr Ahmed’s</w:t>
      </w:r>
      <w:r w:rsidR="006E4E8B" w:rsidRPr="00FB157E">
        <w:rPr>
          <w:rFonts w:ascii="Arial" w:hAnsi="Arial" w:cs="Arial"/>
          <w:sz w:val="22"/>
          <w:szCs w:val="22"/>
        </w:rPr>
        <w:t xml:space="preserve"> stroke qualifies</w:t>
      </w:r>
      <w:r w:rsidR="00E40F06" w:rsidRPr="00FB157E">
        <w:rPr>
          <w:rFonts w:ascii="Arial" w:hAnsi="Arial" w:cs="Arial"/>
          <w:sz w:val="22"/>
          <w:szCs w:val="22"/>
        </w:rPr>
        <w:t xml:space="preserve"> as a disability if it </w:t>
      </w:r>
      <w:r w:rsidR="007D5377" w:rsidRPr="00FB157E">
        <w:rPr>
          <w:rFonts w:ascii="Arial" w:hAnsi="Arial" w:cs="Arial"/>
          <w:sz w:val="22"/>
          <w:szCs w:val="22"/>
        </w:rPr>
        <w:t>has a</w:t>
      </w:r>
      <w:r w:rsidR="00FC6EE2" w:rsidRPr="00FB157E">
        <w:rPr>
          <w:rFonts w:ascii="Arial" w:hAnsi="Arial" w:cs="Arial"/>
          <w:sz w:val="22"/>
          <w:szCs w:val="22"/>
        </w:rPr>
        <w:t xml:space="preserve"> </w:t>
      </w:r>
      <w:r w:rsidR="00223163" w:rsidRPr="00FB157E">
        <w:rPr>
          <w:rFonts w:ascii="Arial" w:hAnsi="Arial" w:cs="Arial"/>
          <w:sz w:val="22"/>
          <w:szCs w:val="22"/>
        </w:rPr>
        <w:t>substantial and long-term impact on his ability</w:t>
      </w:r>
      <w:r w:rsidR="007D5377" w:rsidRPr="00FB157E">
        <w:rPr>
          <w:rFonts w:ascii="Arial" w:hAnsi="Arial" w:cs="Arial"/>
          <w:sz w:val="22"/>
          <w:szCs w:val="22"/>
        </w:rPr>
        <w:t xml:space="preserve"> to carry out daily activities.</w:t>
      </w:r>
      <w:r w:rsidR="009863FF" w:rsidRPr="00FB157E">
        <w:rPr>
          <w:rFonts w:ascii="Arial" w:hAnsi="Arial" w:cs="Arial"/>
          <w:sz w:val="22"/>
          <w:szCs w:val="22"/>
        </w:rPr>
        <w:t xml:space="preserve"> </w:t>
      </w:r>
      <w:r w:rsidR="00B84B28" w:rsidRPr="00FB157E">
        <w:rPr>
          <w:rFonts w:ascii="Arial" w:hAnsi="Arial" w:cs="Arial"/>
          <w:sz w:val="22"/>
          <w:szCs w:val="22"/>
        </w:rPr>
        <w:t>Therefore,</w:t>
      </w:r>
      <w:r w:rsidR="009863FF" w:rsidRPr="00FB157E">
        <w:rPr>
          <w:rFonts w:ascii="Arial" w:hAnsi="Arial" w:cs="Arial"/>
          <w:sz w:val="22"/>
          <w:szCs w:val="22"/>
        </w:rPr>
        <w:t xml:space="preserve"> reasonable adjustments must</w:t>
      </w:r>
      <w:r w:rsidR="00713BE6">
        <w:rPr>
          <w:rFonts w:ascii="Arial" w:hAnsi="Arial" w:cs="Arial"/>
          <w:sz w:val="22"/>
          <w:szCs w:val="22"/>
        </w:rPr>
        <w:t xml:space="preserve"> </w:t>
      </w:r>
      <w:r w:rsidR="009863FF" w:rsidRPr="00FB157E">
        <w:rPr>
          <w:rFonts w:ascii="Arial" w:hAnsi="Arial" w:cs="Arial"/>
          <w:sz w:val="22"/>
          <w:szCs w:val="22"/>
        </w:rPr>
        <w:t>be made such as</w:t>
      </w:r>
      <w:r w:rsidR="0037718A" w:rsidRPr="00FB157E">
        <w:rPr>
          <w:rFonts w:ascii="Arial" w:hAnsi="Arial" w:cs="Arial"/>
          <w:sz w:val="22"/>
          <w:szCs w:val="22"/>
        </w:rPr>
        <w:t xml:space="preserve"> providing access to inter</w:t>
      </w:r>
      <w:r w:rsidR="001866F8" w:rsidRPr="00FB157E">
        <w:rPr>
          <w:rFonts w:ascii="Arial" w:hAnsi="Arial" w:cs="Arial"/>
          <w:sz w:val="22"/>
          <w:szCs w:val="22"/>
        </w:rPr>
        <w:t>preters or translated</w:t>
      </w:r>
      <w:r w:rsidR="00E57EC6" w:rsidRPr="00FB157E">
        <w:rPr>
          <w:rFonts w:ascii="Arial" w:hAnsi="Arial" w:cs="Arial"/>
          <w:sz w:val="22"/>
          <w:szCs w:val="22"/>
        </w:rPr>
        <w:t xml:space="preserve"> materials where necessary.</w:t>
      </w:r>
      <w:r w:rsidR="00713BE6">
        <w:rPr>
          <w:rFonts w:ascii="Arial" w:hAnsi="Arial" w:cs="Arial"/>
          <w:sz w:val="22"/>
          <w:szCs w:val="22"/>
        </w:rPr>
        <w:t xml:space="preserve"> </w:t>
      </w:r>
      <w:r w:rsidR="00B84B28" w:rsidRPr="00FB157E">
        <w:rPr>
          <w:rFonts w:ascii="Arial" w:hAnsi="Arial" w:cs="Arial"/>
          <w:sz w:val="22"/>
          <w:szCs w:val="22"/>
        </w:rPr>
        <w:t xml:space="preserve">Relaying </w:t>
      </w:r>
      <w:r w:rsidR="004A3996" w:rsidRPr="00FB157E">
        <w:rPr>
          <w:rFonts w:ascii="Arial" w:hAnsi="Arial" w:cs="Arial"/>
          <w:sz w:val="22"/>
          <w:szCs w:val="22"/>
        </w:rPr>
        <w:t>solely on his wife to interpret</w:t>
      </w:r>
      <w:r w:rsidR="004C71B5" w:rsidRPr="00FB157E">
        <w:rPr>
          <w:rFonts w:ascii="Arial" w:hAnsi="Arial" w:cs="Arial"/>
          <w:sz w:val="22"/>
          <w:szCs w:val="22"/>
        </w:rPr>
        <w:t xml:space="preserve"> may compromise </w:t>
      </w:r>
      <w:r w:rsidR="00360CB7" w:rsidRPr="00FB157E">
        <w:rPr>
          <w:rFonts w:ascii="Arial" w:hAnsi="Arial" w:cs="Arial"/>
          <w:sz w:val="22"/>
          <w:szCs w:val="22"/>
        </w:rPr>
        <w:t xml:space="preserve">accuracy, autonomy and </w:t>
      </w:r>
      <w:r w:rsidR="00010840" w:rsidRPr="00FB157E">
        <w:rPr>
          <w:rFonts w:ascii="Arial" w:hAnsi="Arial" w:cs="Arial"/>
          <w:sz w:val="22"/>
          <w:szCs w:val="22"/>
        </w:rPr>
        <w:lastRenderedPageBreak/>
        <w:t xml:space="preserve">confidentiality. While </w:t>
      </w:r>
      <w:r w:rsidR="00F5772B" w:rsidRPr="00FB157E">
        <w:rPr>
          <w:rFonts w:ascii="Arial" w:hAnsi="Arial" w:cs="Arial"/>
          <w:sz w:val="22"/>
          <w:szCs w:val="22"/>
        </w:rPr>
        <w:t>family involvement is valuable, professional interpret</w:t>
      </w:r>
      <w:r w:rsidR="00382B52" w:rsidRPr="00FB157E">
        <w:rPr>
          <w:rFonts w:ascii="Arial" w:hAnsi="Arial" w:cs="Arial"/>
          <w:sz w:val="22"/>
          <w:szCs w:val="22"/>
        </w:rPr>
        <w:t xml:space="preserve"> ensure that Mr Ahmed’s</w:t>
      </w:r>
      <w:r w:rsidR="008C2DB5" w:rsidRPr="00FB157E">
        <w:rPr>
          <w:rFonts w:ascii="Arial" w:hAnsi="Arial" w:cs="Arial"/>
          <w:sz w:val="22"/>
          <w:szCs w:val="22"/>
        </w:rPr>
        <w:t xml:space="preserve"> voice remains </w:t>
      </w:r>
      <w:r w:rsidR="00C62F5F" w:rsidRPr="00FB157E">
        <w:rPr>
          <w:rFonts w:ascii="Arial" w:hAnsi="Arial" w:cs="Arial"/>
          <w:sz w:val="22"/>
          <w:szCs w:val="22"/>
        </w:rPr>
        <w:t>central to de</w:t>
      </w:r>
      <w:r w:rsidR="00C01F6B" w:rsidRPr="00FB157E">
        <w:rPr>
          <w:rFonts w:ascii="Arial" w:hAnsi="Arial" w:cs="Arial"/>
          <w:sz w:val="22"/>
          <w:szCs w:val="22"/>
        </w:rPr>
        <w:t xml:space="preserve">cision- </w:t>
      </w:r>
      <w:r w:rsidR="00FB0086" w:rsidRPr="00FB157E">
        <w:rPr>
          <w:rFonts w:ascii="Arial" w:hAnsi="Arial" w:cs="Arial"/>
          <w:sz w:val="22"/>
          <w:szCs w:val="22"/>
        </w:rPr>
        <w:t xml:space="preserve">making. This </w:t>
      </w:r>
      <w:r w:rsidR="00475790" w:rsidRPr="00FB157E">
        <w:rPr>
          <w:rFonts w:ascii="Arial" w:hAnsi="Arial" w:cs="Arial"/>
          <w:sz w:val="22"/>
          <w:szCs w:val="22"/>
        </w:rPr>
        <w:t>aligns with the principle of person-centred</w:t>
      </w:r>
      <w:r w:rsidR="006A4E52" w:rsidRPr="00FB157E">
        <w:rPr>
          <w:rFonts w:ascii="Arial" w:hAnsi="Arial" w:cs="Arial"/>
          <w:sz w:val="22"/>
          <w:szCs w:val="22"/>
        </w:rPr>
        <w:t xml:space="preserve"> care promoted in the </w:t>
      </w:r>
      <w:r w:rsidR="006B34A9" w:rsidRPr="00FB157E">
        <w:rPr>
          <w:rFonts w:ascii="Arial" w:hAnsi="Arial" w:cs="Arial"/>
          <w:sz w:val="22"/>
          <w:szCs w:val="22"/>
        </w:rPr>
        <w:t>C</w:t>
      </w:r>
      <w:r w:rsidR="006A4E52" w:rsidRPr="00FB157E">
        <w:rPr>
          <w:rFonts w:ascii="Arial" w:hAnsi="Arial" w:cs="Arial"/>
          <w:sz w:val="22"/>
          <w:szCs w:val="22"/>
        </w:rPr>
        <w:t>are</w:t>
      </w:r>
      <w:r w:rsidR="006B34A9" w:rsidRPr="00FB157E">
        <w:rPr>
          <w:rFonts w:ascii="Arial" w:hAnsi="Arial" w:cs="Arial"/>
          <w:sz w:val="22"/>
          <w:szCs w:val="22"/>
        </w:rPr>
        <w:t xml:space="preserve"> Act 2014 (UK Govrn</w:t>
      </w:r>
      <w:r w:rsidR="00EA54FC" w:rsidRPr="00FB157E">
        <w:rPr>
          <w:rFonts w:ascii="Arial" w:hAnsi="Arial" w:cs="Arial"/>
          <w:sz w:val="22"/>
          <w:szCs w:val="22"/>
        </w:rPr>
        <w:t>ment,2014), which em</w:t>
      </w:r>
      <w:r w:rsidR="00ED2E05" w:rsidRPr="00FB157E">
        <w:rPr>
          <w:rFonts w:ascii="Arial" w:hAnsi="Arial" w:cs="Arial"/>
          <w:sz w:val="22"/>
          <w:szCs w:val="22"/>
        </w:rPr>
        <w:t>phasises wellbeing and individual involvement.</w:t>
      </w:r>
    </w:p>
    <w:p w14:paraId="6EFF5809" w14:textId="53A96B8C" w:rsidR="00681B3A" w:rsidRPr="00FB157E" w:rsidRDefault="00C007B2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A useful framework for analysing</w:t>
      </w:r>
      <w:r w:rsidR="00D05544" w:rsidRPr="00FB157E">
        <w:rPr>
          <w:rFonts w:ascii="Arial" w:hAnsi="Arial" w:cs="Arial"/>
          <w:sz w:val="22"/>
          <w:szCs w:val="22"/>
        </w:rPr>
        <w:t xml:space="preserve"> communication in this case is </w:t>
      </w:r>
      <w:r w:rsidR="00723A03" w:rsidRPr="00FB157E">
        <w:rPr>
          <w:rFonts w:ascii="Arial" w:hAnsi="Arial" w:cs="Arial"/>
          <w:sz w:val="22"/>
          <w:szCs w:val="22"/>
        </w:rPr>
        <w:t>Shannon and Weaver model of communication</w:t>
      </w:r>
      <w:r w:rsidR="00A66795" w:rsidRPr="00FB157E">
        <w:rPr>
          <w:rFonts w:ascii="Arial" w:hAnsi="Arial" w:cs="Arial"/>
          <w:sz w:val="22"/>
          <w:szCs w:val="22"/>
        </w:rPr>
        <w:t xml:space="preserve"> (1949</w:t>
      </w:r>
      <w:r w:rsidR="00472F18" w:rsidRPr="00FB157E">
        <w:rPr>
          <w:rFonts w:ascii="Arial" w:hAnsi="Arial" w:cs="Arial"/>
          <w:sz w:val="22"/>
          <w:szCs w:val="22"/>
        </w:rPr>
        <w:t>) This</w:t>
      </w:r>
      <w:r w:rsidR="00812D6D" w:rsidRPr="00FB157E">
        <w:rPr>
          <w:rFonts w:ascii="Arial" w:hAnsi="Arial" w:cs="Arial"/>
          <w:sz w:val="22"/>
          <w:szCs w:val="22"/>
        </w:rPr>
        <w:t xml:space="preserve"> model</w:t>
      </w:r>
      <w:r w:rsidR="00453BE5" w:rsidRPr="00FB157E">
        <w:rPr>
          <w:rFonts w:ascii="Arial" w:hAnsi="Arial" w:cs="Arial"/>
          <w:sz w:val="22"/>
          <w:szCs w:val="22"/>
        </w:rPr>
        <w:t xml:space="preserve"> describes communication as a pro</w:t>
      </w:r>
      <w:r w:rsidR="008B2C95" w:rsidRPr="00FB157E">
        <w:rPr>
          <w:rFonts w:ascii="Arial" w:hAnsi="Arial" w:cs="Arial"/>
          <w:sz w:val="22"/>
          <w:szCs w:val="22"/>
        </w:rPr>
        <w:t xml:space="preserve">cess </w:t>
      </w:r>
      <w:r w:rsidR="00F82AF0" w:rsidRPr="00FB157E">
        <w:rPr>
          <w:rFonts w:ascii="Arial" w:hAnsi="Arial" w:cs="Arial"/>
          <w:sz w:val="22"/>
          <w:szCs w:val="22"/>
        </w:rPr>
        <w:t>involving a</w:t>
      </w:r>
      <w:r w:rsidR="008B2C95" w:rsidRPr="00FB157E">
        <w:rPr>
          <w:rFonts w:ascii="Arial" w:hAnsi="Arial" w:cs="Arial"/>
          <w:sz w:val="22"/>
          <w:szCs w:val="22"/>
        </w:rPr>
        <w:t xml:space="preserve"> sender, message,</w:t>
      </w:r>
      <w:r w:rsidR="006D13C1" w:rsidRPr="00FB157E">
        <w:rPr>
          <w:rFonts w:ascii="Arial" w:hAnsi="Arial" w:cs="Arial"/>
          <w:sz w:val="22"/>
          <w:szCs w:val="22"/>
        </w:rPr>
        <w:t xml:space="preserve"> </w:t>
      </w:r>
      <w:r w:rsidR="007D28E4" w:rsidRPr="00FB157E">
        <w:rPr>
          <w:rFonts w:ascii="Arial" w:hAnsi="Arial" w:cs="Arial"/>
          <w:sz w:val="22"/>
          <w:szCs w:val="22"/>
        </w:rPr>
        <w:t>channel,</w:t>
      </w:r>
      <w:r w:rsidR="006D13C1" w:rsidRPr="00FB157E">
        <w:rPr>
          <w:rFonts w:ascii="Arial" w:hAnsi="Arial" w:cs="Arial"/>
          <w:sz w:val="22"/>
          <w:szCs w:val="22"/>
        </w:rPr>
        <w:t xml:space="preserve"> receiver and </w:t>
      </w:r>
      <w:r w:rsidR="00ED1854" w:rsidRPr="00FB157E">
        <w:rPr>
          <w:rFonts w:ascii="Arial" w:hAnsi="Arial" w:cs="Arial"/>
          <w:sz w:val="22"/>
          <w:szCs w:val="22"/>
        </w:rPr>
        <w:t xml:space="preserve">feedback, with </w:t>
      </w:r>
      <w:r w:rsidR="0080020F" w:rsidRPr="00FB157E">
        <w:rPr>
          <w:rFonts w:ascii="Arial" w:hAnsi="Arial" w:cs="Arial"/>
          <w:sz w:val="22"/>
          <w:szCs w:val="22"/>
        </w:rPr>
        <w:t>potential’ ’noise</w:t>
      </w:r>
      <w:r w:rsidR="00DA7D63" w:rsidRPr="00FB157E">
        <w:rPr>
          <w:rFonts w:ascii="Arial" w:hAnsi="Arial" w:cs="Arial"/>
          <w:sz w:val="22"/>
          <w:szCs w:val="22"/>
        </w:rPr>
        <w:t>’</w:t>
      </w:r>
      <w:r w:rsidR="00331612" w:rsidRPr="00FB157E">
        <w:rPr>
          <w:rFonts w:ascii="Arial" w:hAnsi="Arial" w:cs="Arial"/>
          <w:sz w:val="22"/>
          <w:szCs w:val="22"/>
        </w:rPr>
        <w:t xml:space="preserve"> </w:t>
      </w:r>
      <w:r w:rsidR="00DA7D63" w:rsidRPr="00FB157E">
        <w:rPr>
          <w:rFonts w:ascii="Arial" w:hAnsi="Arial" w:cs="Arial"/>
          <w:sz w:val="22"/>
          <w:szCs w:val="22"/>
        </w:rPr>
        <w:t>’dis</w:t>
      </w:r>
      <w:r w:rsidR="00331612" w:rsidRPr="00FB157E">
        <w:rPr>
          <w:rFonts w:ascii="Arial" w:hAnsi="Arial" w:cs="Arial"/>
          <w:sz w:val="22"/>
          <w:szCs w:val="22"/>
        </w:rPr>
        <w:t xml:space="preserve">rupting </w:t>
      </w:r>
      <w:r w:rsidR="00826BED" w:rsidRPr="00FB157E">
        <w:rPr>
          <w:rFonts w:ascii="Arial" w:hAnsi="Arial" w:cs="Arial"/>
          <w:sz w:val="22"/>
          <w:szCs w:val="22"/>
        </w:rPr>
        <w:t>understanding. In</w:t>
      </w:r>
      <w:r w:rsidR="00B10BBC" w:rsidRPr="00FB157E">
        <w:rPr>
          <w:rFonts w:ascii="Arial" w:hAnsi="Arial" w:cs="Arial"/>
          <w:sz w:val="22"/>
          <w:szCs w:val="22"/>
        </w:rPr>
        <w:t xml:space="preserve"> Mr Ahmed</w:t>
      </w:r>
      <w:r w:rsidR="00826BED" w:rsidRPr="00FB157E">
        <w:rPr>
          <w:rFonts w:ascii="Arial" w:hAnsi="Arial" w:cs="Arial"/>
          <w:sz w:val="22"/>
          <w:szCs w:val="22"/>
        </w:rPr>
        <w:t>’</w:t>
      </w:r>
      <w:r w:rsidR="00B10BBC" w:rsidRPr="00FB157E">
        <w:rPr>
          <w:rFonts w:ascii="Arial" w:hAnsi="Arial" w:cs="Arial"/>
          <w:sz w:val="22"/>
          <w:szCs w:val="22"/>
        </w:rPr>
        <w:t>s</w:t>
      </w:r>
      <w:r w:rsidR="00826BED" w:rsidRPr="00FB157E">
        <w:rPr>
          <w:rFonts w:ascii="Arial" w:hAnsi="Arial" w:cs="Arial"/>
          <w:sz w:val="22"/>
          <w:szCs w:val="22"/>
        </w:rPr>
        <w:t xml:space="preserve"> </w:t>
      </w:r>
      <w:r w:rsidR="0080020F" w:rsidRPr="00FB157E">
        <w:rPr>
          <w:rFonts w:ascii="Arial" w:hAnsi="Arial" w:cs="Arial"/>
          <w:sz w:val="22"/>
          <w:szCs w:val="22"/>
        </w:rPr>
        <w:t>care, noise may include</w:t>
      </w:r>
      <w:r w:rsidR="004F566D" w:rsidRPr="00FB157E">
        <w:rPr>
          <w:rFonts w:ascii="Arial" w:hAnsi="Arial" w:cs="Arial"/>
          <w:sz w:val="22"/>
          <w:szCs w:val="22"/>
        </w:rPr>
        <w:t xml:space="preserve"> language </w:t>
      </w:r>
      <w:r w:rsidR="00772473" w:rsidRPr="00FB157E">
        <w:rPr>
          <w:rFonts w:ascii="Arial" w:hAnsi="Arial" w:cs="Arial"/>
          <w:sz w:val="22"/>
          <w:szCs w:val="22"/>
        </w:rPr>
        <w:t>barriers, stroke-related impairments</w:t>
      </w:r>
      <w:r w:rsidR="00024063" w:rsidRPr="00FB157E">
        <w:rPr>
          <w:rFonts w:ascii="Arial" w:hAnsi="Arial" w:cs="Arial"/>
          <w:sz w:val="22"/>
          <w:szCs w:val="22"/>
        </w:rPr>
        <w:t xml:space="preserve"> and medical </w:t>
      </w:r>
      <w:r w:rsidR="005C7B57" w:rsidRPr="00FB157E">
        <w:rPr>
          <w:rFonts w:ascii="Arial" w:hAnsi="Arial" w:cs="Arial"/>
          <w:sz w:val="22"/>
          <w:szCs w:val="22"/>
        </w:rPr>
        <w:t>jargon. Feedback is essential to conf</w:t>
      </w:r>
      <w:r w:rsidR="00697CC0" w:rsidRPr="00FB157E">
        <w:rPr>
          <w:rFonts w:ascii="Arial" w:hAnsi="Arial" w:cs="Arial"/>
          <w:sz w:val="22"/>
          <w:szCs w:val="22"/>
        </w:rPr>
        <w:t>irm that the message has been under</w:t>
      </w:r>
      <w:r w:rsidR="0075017D" w:rsidRPr="00FB157E">
        <w:rPr>
          <w:rFonts w:ascii="Arial" w:hAnsi="Arial" w:cs="Arial"/>
          <w:sz w:val="22"/>
          <w:szCs w:val="22"/>
        </w:rPr>
        <w:t xml:space="preserve">stood correctly. For </w:t>
      </w:r>
      <w:r w:rsidR="00994D43" w:rsidRPr="00FB157E">
        <w:rPr>
          <w:rFonts w:ascii="Arial" w:hAnsi="Arial" w:cs="Arial"/>
          <w:sz w:val="22"/>
          <w:szCs w:val="22"/>
        </w:rPr>
        <w:t>example,</w:t>
      </w:r>
      <w:r w:rsidR="0075017D" w:rsidRPr="00FB157E">
        <w:rPr>
          <w:rFonts w:ascii="Arial" w:hAnsi="Arial" w:cs="Arial"/>
          <w:sz w:val="22"/>
          <w:szCs w:val="22"/>
        </w:rPr>
        <w:t xml:space="preserve"> asking</w:t>
      </w:r>
      <w:r w:rsidR="006C6022" w:rsidRPr="00FB157E">
        <w:rPr>
          <w:rFonts w:ascii="Arial" w:hAnsi="Arial" w:cs="Arial"/>
          <w:sz w:val="22"/>
          <w:szCs w:val="22"/>
        </w:rPr>
        <w:t xml:space="preserve"> Mr Ahmed to</w:t>
      </w:r>
      <w:r w:rsidR="00910504" w:rsidRPr="00FB157E">
        <w:rPr>
          <w:rFonts w:ascii="Arial" w:hAnsi="Arial" w:cs="Arial"/>
          <w:sz w:val="22"/>
          <w:szCs w:val="22"/>
        </w:rPr>
        <w:t xml:space="preserve"> repeat medication instructions in his own words</w:t>
      </w:r>
      <w:r w:rsidR="00901393" w:rsidRPr="00FB157E">
        <w:rPr>
          <w:rFonts w:ascii="Arial" w:hAnsi="Arial" w:cs="Arial"/>
          <w:sz w:val="22"/>
          <w:szCs w:val="22"/>
        </w:rPr>
        <w:t xml:space="preserve"> can identify mis</w:t>
      </w:r>
      <w:r w:rsidR="002A2CFB" w:rsidRPr="00FB157E">
        <w:rPr>
          <w:rFonts w:ascii="Arial" w:hAnsi="Arial" w:cs="Arial"/>
          <w:sz w:val="22"/>
          <w:szCs w:val="22"/>
        </w:rPr>
        <w:t xml:space="preserve">understandings before </w:t>
      </w:r>
      <w:r w:rsidR="00994D43" w:rsidRPr="00FB157E">
        <w:rPr>
          <w:rFonts w:ascii="Arial" w:hAnsi="Arial" w:cs="Arial"/>
          <w:sz w:val="22"/>
          <w:szCs w:val="22"/>
        </w:rPr>
        <w:t>they cause</w:t>
      </w:r>
      <w:r w:rsidR="002A2CFB" w:rsidRPr="00FB157E">
        <w:rPr>
          <w:rFonts w:ascii="Arial" w:hAnsi="Arial" w:cs="Arial"/>
          <w:sz w:val="22"/>
          <w:szCs w:val="22"/>
        </w:rPr>
        <w:t xml:space="preserve"> </w:t>
      </w:r>
      <w:r w:rsidR="00994D43" w:rsidRPr="00FB157E">
        <w:rPr>
          <w:rFonts w:ascii="Arial" w:hAnsi="Arial" w:cs="Arial"/>
          <w:sz w:val="22"/>
          <w:szCs w:val="22"/>
        </w:rPr>
        <w:t>harm. Effective communication</w:t>
      </w:r>
      <w:r w:rsidR="0059148A" w:rsidRPr="00FB157E">
        <w:rPr>
          <w:rFonts w:ascii="Arial" w:hAnsi="Arial" w:cs="Arial"/>
          <w:sz w:val="22"/>
          <w:szCs w:val="22"/>
        </w:rPr>
        <w:t xml:space="preserve"> must also occur </w:t>
      </w:r>
      <w:r w:rsidR="008B0F22" w:rsidRPr="00FB157E">
        <w:rPr>
          <w:rFonts w:ascii="Arial" w:hAnsi="Arial" w:cs="Arial"/>
          <w:sz w:val="22"/>
          <w:szCs w:val="22"/>
        </w:rPr>
        <w:t>within</w:t>
      </w:r>
      <w:r w:rsidR="0053714F" w:rsidRPr="00FB157E">
        <w:rPr>
          <w:rFonts w:ascii="Arial" w:hAnsi="Arial" w:cs="Arial"/>
          <w:sz w:val="22"/>
          <w:szCs w:val="22"/>
        </w:rPr>
        <w:t xml:space="preserve"> the multidisciplinary </w:t>
      </w:r>
      <w:r w:rsidR="008B0F22" w:rsidRPr="00FB157E">
        <w:rPr>
          <w:rFonts w:ascii="Arial" w:hAnsi="Arial" w:cs="Arial"/>
          <w:sz w:val="22"/>
          <w:szCs w:val="22"/>
        </w:rPr>
        <w:t>team. The</w:t>
      </w:r>
      <w:r w:rsidR="0053714F" w:rsidRPr="00FB157E">
        <w:rPr>
          <w:rFonts w:ascii="Arial" w:hAnsi="Arial" w:cs="Arial"/>
          <w:sz w:val="22"/>
          <w:szCs w:val="22"/>
        </w:rPr>
        <w:t xml:space="preserve"> </w:t>
      </w:r>
      <w:r w:rsidR="008B0F22" w:rsidRPr="00FB157E">
        <w:rPr>
          <w:rFonts w:ascii="Arial" w:hAnsi="Arial" w:cs="Arial"/>
          <w:sz w:val="22"/>
          <w:szCs w:val="22"/>
        </w:rPr>
        <w:t>Health and Social Care</w:t>
      </w:r>
      <w:r w:rsidR="000D6641" w:rsidRPr="00FB157E">
        <w:rPr>
          <w:rFonts w:ascii="Arial" w:hAnsi="Arial" w:cs="Arial"/>
          <w:sz w:val="22"/>
          <w:szCs w:val="22"/>
        </w:rPr>
        <w:t xml:space="preserve"> Act 2008 (Regulated </w:t>
      </w:r>
      <w:r w:rsidR="00246148" w:rsidRPr="00FB157E">
        <w:rPr>
          <w:rFonts w:ascii="Arial" w:hAnsi="Arial" w:cs="Arial"/>
          <w:sz w:val="22"/>
          <w:szCs w:val="22"/>
        </w:rPr>
        <w:t>Activities</w:t>
      </w:r>
      <w:r w:rsidR="000D6641" w:rsidRPr="00FB157E">
        <w:rPr>
          <w:rFonts w:ascii="Arial" w:hAnsi="Arial" w:cs="Arial"/>
          <w:sz w:val="22"/>
          <w:szCs w:val="22"/>
        </w:rPr>
        <w:t>)</w:t>
      </w:r>
      <w:r w:rsidR="00246148" w:rsidRPr="00FB157E">
        <w:rPr>
          <w:rFonts w:ascii="Arial" w:hAnsi="Arial" w:cs="Arial"/>
          <w:sz w:val="22"/>
          <w:szCs w:val="22"/>
        </w:rPr>
        <w:t xml:space="preserve"> Poor</w:t>
      </w:r>
      <w:r w:rsidR="00587CDF" w:rsidRPr="00FB157E">
        <w:rPr>
          <w:rFonts w:ascii="Arial" w:hAnsi="Arial" w:cs="Arial"/>
          <w:sz w:val="22"/>
          <w:szCs w:val="22"/>
        </w:rPr>
        <w:t xml:space="preserve"> communication</w:t>
      </w:r>
      <w:r w:rsidR="002D1B96" w:rsidRPr="00FB157E">
        <w:rPr>
          <w:rFonts w:ascii="Arial" w:hAnsi="Arial" w:cs="Arial"/>
          <w:sz w:val="22"/>
          <w:szCs w:val="22"/>
        </w:rPr>
        <w:t xml:space="preserve"> between the care agency and health care </w:t>
      </w:r>
      <w:r w:rsidR="00257E22" w:rsidRPr="00FB157E">
        <w:rPr>
          <w:rFonts w:ascii="Arial" w:hAnsi="Arial" w:cs="Arial"/>
          <w:sz w:val="22"/>
          <w:szCs w:val="22"/>
        </w:rPr>
        <w:t>professionals may have contributed to</w:t>
      </w:r>
      <w:r w:rsidR="004819F1" w:rsidRPr="00FB157E">
        <w:rPr>
          <w:rFonts w:ascii="Arial" w:hAnsi="Arial" w:cs="Arial"/>
          <w:sz w:val="22"/>
          <w:szCs w:val="22"/>
        </w:rPr>
        <w:t xml:space="preserve"> the missed visits delayed </w:t>
      </w:r>
      <w:r w:rsidR="00715382" w:rsidRPr="00FB157E">
        <w:rPr>
          <w:rFonts w:ascii="Arial" w:hAnsi="Arial" w:cs="Arial"/>
          <w:sz w:val="22"/>
          <w:szCs w:val="22"/>
        </w:rPr>
        <w:t>medication. Clear documentation</w:t>
      </w:r>
      <w:r w:rsidR="0071386B" w:rsidRPr="00FB157E">
        <w:rPr>
          <w:rFonts w:ascii="Arial" w:hAnsi="Arial" w:cs="Arial"/>
          <w:sz w:val="22"/>
          <w:szCs w:val="22"/>
        </w:rPr>
        <w:t xml:space="preserve"> and structured handovers are ther</w:t>
      </w:r>
      <w:r w:rsidR="000A57B0" w:rsidRPr="00FB157E">
        <w:rPr>
          <w:rFonts w:ascii="Arial" w:hAnsi="Arial" w:cs="Arial"/>
          <w:sz w:val="22"/>
          <w:szCs w:val="22"/>
        </w:rPr>
        <w:t xml:space="preserve">efore essential to ensure </w:t>
      </w:r>
      <w:r w:rsidR="009110DF" w:rsidRPr="00FB157E">
        <w:rPr>
          <w:rFonts w:ascii="Arial" w:hAnsi="Arial" w:cs="Arial"/>
          <w:sz w:val="22"/>
          <w:szCs w:val="22"/>
        </w:rPr>
        <w:t xml:space="preserve">continuity, safety and </w:t>
      </w:r>
      <w:r w:rsidR="00097360" w:rsidRPr="00FB157E">
        <w:rPr>
          <w:rFonts w:ascii="Arial" w:hAnsi="Arial" w:cs="Arial"/>
          <w:sz w:val="22"/>
          <w:szCs w:val="22"/>
        </w:rPr>
        <w:t>dignity.</w:t>
      </w:r>
      <w:r w:rsidR="00097360">
        <w:rPr>
          <w:rFonts w:ascii="Arial" w:hAnsi="Arial" w:cs="Arial"/>
          <w:sz w:val="22"/>
          <w:szCs w:val="22"/>
        </w:rPr>
        <w:t xml:space="preserve"> This aligns with guidance</w:t>
      </w:r>
      <w:r w:rsidR="00C06EFF">
        <w:rPr>
          <w:rFonts w:ascii="Arial" w:hAnsi="Arial" w:cs="Arial"/>
          <w:sz w:val="22"/>
          <w:szCs w:val="22"/>
        </w:rPr>
        <w:t xml:space="preserve"> from the Nursing and Midwifery</w:t>
      </w:r>
      <w:r w:rsidR="00233699">
        <w:rPr>
          <w:rFonts w:ascii="Arial" w:hAnsi="Arial" w:cs="Arial"/>
          <w:sz w:val="22"/>
          <w:szCs w:val="22"/>
        </w:rPr>
        <w:t xml:space="preserve"> Council (2018)</w:t>
      </w:r>
      <w:r w:rsidR="00662695">
        <w:rPr>
          <w:rFonts w:ascii="Arial" w:hAnsi="Arial" w:cs="Arial"/>
          <w:sz w:val="22"/>
          <w:szCs w:val="22"/>
        </w:rPr>
        <w:t>, which stresses person-cent</w:t>
      </w:r>
      <w:r w:rsidR="001119BD">
        <w:rPr>
          <w:rFonts w:ascii="Arial" w:hAnsi="Arial" w:cs="Arial"/>
          <w:sz w:val="22"/>
          <w:szCs w:val="22"/>
        </w:rPr>
        <w:t xml:space="preserve">red communication and </w:t>
      </w:r>
      <w:r w:rsidR="00EA7F02">
        <w:rPr>
          <w:rFonts w:ascii="Arial" w:hAnsi="Arial" w:cs="Arial"/>
          <w:sz w:val="22"/>
          <w:szCs w:val="22"/>
        </w:rPr>
        <w:t>accountability, and the Care Quality</w:t>
      </w:r>
      <w:r w:rsidR="00263221">
        <w:rPr>
          <w:rFonts w:ascii="Arial" w:hAnsi="Arial" w:cs="Arial"/>
          <w:sz w:val="22"/>
          <w:szCs w:val="22"/>
        </w:rPr>
        <w:t xml:space="preserve"> Commission (2023</w:t>
      </w:r>
      <w:proofErr w:type="gramStart"/>
      <w:r w:rsidR="00263221">
        <w:rPr>
          <w:rFonts w:ascii="Arial" w:hAnsi="Arial" w:cs="Arial"/>
          <w:sz w:val="22"/>
          <w:szCs w:val="22"/>
        </w:rPr>
        <w:t xml:space="preserve">) </w:t>
      </w:r>
      <w:r w:rsidR="008F69D1">
        <w:rPr>
          <w:rFonts w:ascii="Arial" w:hAnsi="Arial" w:cs="Arial"/>
          <w:sz w:val="22"/>
          <w:szCs w:val="22"/>
        </w:rPr>
        <w:t>,</w:t>
      </w:r>
      <w:proofErr w:type="gramEnd"/>
      <w:r w:rsidR="008F69D1">
        <w:rPr>
          <w:rFonts w:ascii="Arial" w:hAnsi="Arial" w:cs="Arial"/>
          <w:sz w:val="22"/>
          <w:szCs w:val="22"/>
        </w:rPr>
        <w:t xml:space="preserve"> which highlights safe</w:t>
      </w:r>
      <w:r w:rsidR="004F5772">
        <w:rPr>
          <w:rFonts w:ascii="Arial" w:hAnsi="Arial" w:cs="Arial"/>
          <w:sz w:val="22"/>
          <w:szCs w:val="22"/>
        </w:rPr>
        <w:t xml:space="preserve"> handovers as fundamental to high </w:t>
      </w:r>
      <w:r w:rsidR="009963C3">
        <w:rPr>
          <w:rFonts w:ascii="Arial" w:hAnsi="Arial" w:cs="Arial"/>
          <w:sz w:val="22"/>
          <w:szCs w:val="22"/>
        </w:rPr>
        <w:t>-quality care delivery and safeguarding</w:t>
      </w:r>
      <w:r w:rsidR="00EF67C3">
        <w:rPr>
          <w:rFonts w:ascii="Arial" w:hAnsi="Arial" w:cs="Arial"/>
          <w:sz w:val="22"/>
          <w:szCs w:val="22"/>
        </w:rPr>
        <w:t xml:space="preserve"> vulnerable adults in comp</w:t>
      </w:r>
      <w:r w:rsidR="00D43532">
        <w:rPr>
          <w:rFonts w:ascii="Arial" w:hAnsi="Arial" w:cs="Arial"/>
          <w:sz w:val="22"/>
          <w:szCs w:val="22"/>
        </w:rPr>
        <w:t>lex community settings particularly.</w:t>
      </w:r>
    </w:p>
    <w:p w14:paraId="74050713" w14:textId="612555EF" w:rsidR="006D2559" w:rsidRPr="00430A84" w:rsidRDefault="00241902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The</w:t>
      </w:r>
      <w:r w:rsidR="00640132" w:rsidRPr="00430A84">
        <w:rPr>
          <w:rFonts w:ascii="Arial" w:hAnsi="Arial" w:cs="Arial"/>
          <w:sz w:val="28"/>
          <w:szCs w:val="28"/>
        </w:rPr>
        <w:t xml:space="preserve"> Importance of Good Administra</w:t>
      </w:r>
      <w:r w:rsidR="004A753F" w:rsidRPr="00430A84">
        <w:rPr>
          <w:rFonts w:ascii="Arial" w:hAnsi="Arial" w:cs="Arial"/>
          <w:sz w:val="28"/>
          <w:szCs w:val="28"/>
        </w:rPr>
        <w:t xml:space="preserve">tive </w:t>
      </w:r>
      <w:r w:rsidR="007D63B5" w:rsidRPr="00430A84">
        <w:rPr>
          <w:rFonts w:ascii="Arial" w:hAnsi="Arial" w:cs="Arial"/>
          <w:sz w:val="28"/>
          <w:szCs w:val="28"/>
        </w:rPr>
        <w:t>S</w:t>
      </w:r>
      <w:r w:rsidR="004A753F" w:rsidRPr="00430A84">
        <w:rPr>
          <w:rFonts w:ascii="Arial" w:hAnsi="Arial" w:cs="Arial"/>
          <w:sz w:val="28"/>
          <w:szCs w:val="28"/>
        </w:rPr>
        <w:t>kills and Data</w:t>
      </w:r>
      <w:r w:rsidR="007D63B5" w:rsidRPr="00430A84">
        <w:rPr>
          <w:rFonts w:ascii="Arial" w:hAnsi="Arial" w:cs="Arial"/>
          <w:sz w:val="28"/>
          <w:szCs w:val="28"/>
        </w:rPr>
        <w:t xml:space="preserve"> Protection</w:t>
      </w:r>
    </w:p>
    <w:p w14:paraId="127E5E57" w14:textId="54935042" w:rsidR="00B56510" w:rsidRPr="00FB157E" w:rsidRDefault="0018303D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 xml:space="preserve">Good </w:t>
      </w:r>
      <w:r w:rsidR="00CE439E" w:rsidRPr="00FB157E">
        <w:rPr>
          <w:rFonts w:ascii="Arial" w:hAnsi="Arial" w:cs="Arial"/>
          <w:sz w:val="22"/>
          <w:szCs w:val="22"/>
        </w:rPr>
        <w:t>administrative prac</w:t>
      </w:r>
      <w:r w:rsidR="00AA10CE" w:rsidRPr="00FB157E">
        <w:rPr>
          <w:rFonts w:ascii="Arial" w:hAnsi="Arial" w:cs="Arial"/>
          <w:sz w:val="22"/>
          <w:szCs w:val="22"/>
        </w:rPr>
        <w:t>tice is fundamental</w:t>
      </w:r>
      <w:r w:rsidR="002D3A33" w:rsidRPr="00FB157E">
        <w:rPr>
          <w:rFonts w:ascii="Arial" w:hAnsi="Arial" w:cs="Arial"/>
          <w:sz w:val="22"/>
          <w:szCs w:val="22"/>
        </w:rPr>
        <w:t xml:space="preserve"> to safe</w:t>
      </w:r>
      <w:r w:rsidR="00475F02" w:rsidRPr="00FB157E">
        <w:rPr>
          <w:rFonts w:ascii="Arial" w:hAnsi="Arial" w:cs="Arial"/>
          <w:sz w:val="22"/>
          <w:szCs w:val="22"/>
        </w:rPr>
        <w:t xml:space="preserve"> and accountable </w:t>
      </w:r>
      <w:r w:rsidR="00A52A63" w:rsidRPr="00FB157E">
        <w:rPr>
          <w:rFonts w:ascii="Arial" w:hAnsi="Arial" w:cs="Arial"/>
          <w:sz w:val="22"/>
          <w:szCs w:val="22"/>
        </w:rPr>
        <w:t>care. Although it is sometimes</w:t>
      </w:r>
      <w:r w:rsidR="00F30516" w:rsidRPr="00FB157E">
        <w:rPr>
          <w:rFonts w:ascii="Arial" w:hAnsi="Arial" w:cs="Arial"/>
          <w:sz w:val="22"/>
          <w:szCs w:val="22"/>
        </w:rPr>
        <w:t xml:space="preserve"> viewed as</w:t>
      </w:r>
      <w:r w:rsidR="003B54D6" w:rsidRPr="00FB157E">
        <w:rPr>
          <w:rFonts w:ascii="Arial" w:hAnsi="Arial" w:cs="Arial"/>
          <w:sz w:val="22"/>
          <w:szCs w:val="22"/>
        </w:rPr>
        <w:t xml:space="preserve"> separate from direct pat</w:t>
      </w:r>
      <w:r w:rsidR="00803A1F" w:rsidRPr="00FB157E">
        <w:rPr>
          <w:rFonts w:ascii="Arial" w:hAnsi="Arial" w:cs="Arial"/>
          <w:sz w:val="22"/>
          <w:szCs w:val="22"/>
        </w:rPr>
        <w:t xml:space="preserve">ient </w:t>
      </w:r>
      <w:r w:rsidR="000111FC" w:rsidRPr="00FB157E">
        <w:rPr>
          <w:rFonts w:ascii="Arial" w:hAnsi="Arial" w:cs="Arial"/>
          <w:sz w:val="22"/>
          <w:szCs w:val="22"/>
        </w:rPr>
        <w:t>interaction, accurate</w:t>
      </w:r>
      <w:r w:rsidR="003522D5" w:rsidRPr="00FB157E">
        <w:rPr>
          <w:rFonts w:ascii="Arial" w:hAnsi="Arial" w:cs="Arial"/>
          <w:sz w:val="22"/>
          <w:szCs w:val="22"/>
        </w:rPr>
        <w:t xml:space="preserve"> </w:t>
      </w:r>
      <w:r w:rsidR="000111FC" w:rsidRPr="00FB157E">
        <w:rPr>
          <w:rFonts w:ascii="Arial" w:hAnsi="Arial" w:cs="Arial"/>
          <w:sz w:val="22"/>
          <w:szCs w:val="22"/>
        </w:rPr>
        <w:t>record</w:t>
      </w:r>
      <w:r w:rsidR="003522D5" w:rsidRPr="00FB157E">
        <w:rPr>
          <w:rFonts w:ascii="Arial" w:hAnsi="Arial" w:cs="Arial"/>
          <w:sz w:val="22"/>
          <w:szCs w:val="22"/>
        </w:rPr>
        <w:t xml:space="preserve"> keeping</w:t>
      </w:r>
      <w:r w:rsidR="000111FC" w:rsidRPr="00FB157E">
        <w:rPr>
          <w:rFonts w:ascii="Arial" w:hAnsi="Arial" w:cs="Arial"/>
          <w:sz w:val="22"/>
          <w:szCs w:val="22"/>
        </w:rPr>
        <w:t xml:space="preserve"> and </w:t>
      </w:r>
      <w:r w:rsidR="00CD45B8" w:rsidRPr="00FB157E">
        <w:rPr>
          <w:rFonts w:ascii="Arial" w:hAnsi="Arial" w:cs="Arial"/>
          <w:sz w:val="22"/>
          <w:szCs w:val="22"/>
        </w:rPr>
        <w:t>effective information</w:t>
      </w:r>
      <w:r w:rsidR="00CF0F97" w:rsidRPr="00FB157E">
        <w:rPr>
          <w:rFonts w:ascii="Arial" w:hAnsi="Arial" w:cs="Arial"/>
          <w:sz w:val="22"/>
          <w:szCs w:val="22"/>
        </w:rPr>
        <w:t xml:space="preserve"> management directly influence</w:t>
      </w:r>
      <w:r w:rsidR="006A1107" w:rsidRPr="00FB157E">
        <w:rPr>
          <w:rFonts w:ascii="Arial" w:hAnsi="Arial" w:cs="Arial"/>
          <w:sz w:val="22"/>
          <w:szCs w:val="22"/>
        </w:rPr>
        <w:t xml:space="preserve"> patient </w:t>
      </w:r>
      <w:r w:rsidR="00DA5E7B" w:rsidRPr="00FB157E">
        <w:rPr>
          <w:rFonts w:ascii="Arial" w:hAnsi="Arial" w:cs="Arial"/>
          <w:sz w:val="22"/>
          <w:szCs w:val="22"/>
        </w:rPr>
        <w:t>outcomes. The</w:t>
      </w:r>
      <w:r w:rsidR="007F581F" w:rsidRPr="00FB157E">
        <w:rPr>
          <w:rFonts w:ascii="Arial" w:hAnsi="Arial" w:cs="Arial"/>
          <w:sz w:val="22"/>
          <w:szCs w:val="22"/>
        </w:rPr>
        <w:t xml:space="preserve"> nu</w:t>
      </w:r>
      <w:r w:rsidR="00DA5E7B" w:rsidRPr="00FB157E">
        <w:rPr>
          <w:rFonts w:ascii="Arial" w:hAnsi="Arial" w:cs="Arial"/>
          <w:sz w:val="22"/>
          <w:szCs w:val="22"/>
        </w:rPr>
        <w:t>rsing and midwifery</w:t>
      </w:r>
      <w:r w:rsidR="00020050" w:rsidRPr="00FB157E">
        <w:rPr>
          <w:rFonts w:ascii="Arial" w:hAnsi="Arial" w:cs="Arial"/>
          <w:sz w:val="22"/>
          <w:szCs w:val="22"/>
        </w:rPr>
        <w:t xml:space="preserve"> Coun</w:t>
      </w:r>
      <w:r w:rsidR="006340AB" w:rsidRPr="00FB157E">
        <w:rPr>
          <w:rFonts w:ascii="Arial" w:hAnsi="Arial" w:cs="Arial"/>
          <w:sz w:val="22"/>
          <w:szCs w:val="22"/>
        </w:rPr>
        <w:t>cil states that professionals</w:t>
      </w:r>
      <w:r w:rsidR="007E2213" w:rsidRPr="00FB157E">
        <w:rPr>
          <w:rFonts w:ascii="Arial" w:hAnsi="Arial" w:cs="Arial"/>
          <w:sz w:val="22"/>
          <w:szCs w:val="22"/>
        </w:rPr>
        <w:t xml:space="preserve"> must keep clear, accurate and </w:t>
      </w:r>
      <w:r w:rsidR="0010005C" w:rsidRPr="00FB157E">
        <w:rPr>
          <w:rFonts w:ascii="Arial" w:hAnsi="Arial" w:cs="Arial"/>
          <w:sz w:val="22"/>
          <w:szCs w:val="22"/>
        </w:rPr>
        <w:t>contemporan</w:t>
      </w:r>
      <w:r w:rsidR="008470BB" w:rsidRPr="00FB157E">
        <w:rPr>
          <w:rFonts w:ascii="Arial" w:hAnsi="Arial" w:cs="Arial"/>
          <w:sz w:val="22"/>
          <w:szCs w:val="22"/>
        </w:rPr>
        <w:t>eous records</w:t>
      </w:r>
      <w:r w:rsidR="007B6629" w:rsidRPr="00FB157E">
        <w:rPr>
          <w:rFonts w:ascii="Arial" w:hAnsi="Arial" w:cs="Arial"/>
          <w:sz w:val="22"/>
          <w:szCs w:val="22"/>
        </w:rPr>
        <w:t xml:space="preserve"> of all care provided (NMC,</w:t>
      </w:r>
      <w:r w:rsidR="00C870D0" w:rsidRPr="00FB157E">
        <w:rPr>
          <w:rFonts w:ascii="Arial" w:hAnsi="Arial" w:cs="Arial"/>
          <w:sz w:val="22"/>
          <w:szCs w:val="22"/>
        </w:rPr>
        <w:t xml:space="preserve">2018). In Mr </w:t>
      </w:r>
      <w:r w:rsidR="008B56EF" w:rsidRPr="00FB157E">
        <w:rPr>
          <w:rFonts w:ascii="Arial" w:hAnsi="Arial" w:cs="Arial"/>
          <w:sz w:val="22"/>
          <w:szCs w:val="22"/>
        </w:rPr>
        <w:t xml:space="preserve">Ahmed’s case, weaknesses </w:t>
      </w:r>
      <w:r w:rsidR="00DD30FE" w:rsidRPr="00FB157E">
        <w:rPr>
          <w:rFonts w:ascii="Arial" w:hAnsi="Arial" w:cs="Arial"/>
          <w:sz w:val="22"/>
          <w:szCs w:val="22"/>
        </w:rPr>
        <w:t>in administrative</w:t>
      </w:r>
      <w:r w:rsidR="001C01CD" w:rsidRPr="00FB157E">
        <w:rPr>
          <w:rFonts w:ascii="Arial" w:hAnsi="Arial" w:cs="Arial"/>
          <w:sz w:val="22"/>
          <w:szCs w:val="22"/>
        </w:rPr>
        <w:t xml:space="preserve"> system may have contributed to</w:t>
      </w:r>
      <w:r w:rsidR="00580B9F" w:rsidRPr="00FB157E">
        <w:rPr>
          <w:rFonts w:ascii="Arial" w:hAnsi="Arial" w:cs="Arial"/>
          <w:sz w:val="22"/>
          <w:szCs w:val="22"/>
        </w:rPr>
        <w:t xml:space="preserve"> the missed domici</w:t>
      </w:r>
      <w:r w:rsidR="00EA1C1F" w:rsidRPr="00FB157E">
        <w:rPr>
          <w:rFonts w:ascii="Arial" w:hAnsi="Arial" w:cs="Arial"/>
          <w:sz w:val="22"/>
          <w:szCs w:val="22"/>
        </w:rPr>
        <w:t>liary visit and de</w:t>
      </w:r>
      <w:r w:rsidR="00563540" w:rsidRPr="00FB157E">
        <w:rPr>
          <w:rFonts w:ascii="Arial" w:hAnsi="Arial" w:cs="Arial"/>
          <w:sz w:val="22"/>
          <w:szCs w:val="22"/>
        </w:rPr>
        <w:t>layed medication.</w:t>
      </w:r>
    </w:p>
    <w:p w14:paraId="097DD963" w14:textId="1C6D37C2" w:rsidR="00457532" w:rsidRPr="00FB157E" w:rsidRDefault="002C4EDB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Medication administration req</w:t>
      </w:r>
      <w:r w:rsidR="00E870B6" w:rsidRPr="00FB157E">
        <w:rPr>
          <w:rFonts w:ascii="Arial" w:hAnsi="Arial" w:cs="Arial"/>
          <w:sz w:val="22"/>
          <w:szCs w:val="22"/>
        </w:rPr>
        <w:t xml:space="preserve">uires precise </w:t>
      </w:r>
      <w:r w:rsidR="00C16340" w:rsidRPr="00FB157E">
        <w:rPr>
          <w:rFonts w:ascii="Arial" w:hAnsi="Arial" w:cs="Arial"/>
          <w:sz w:val="22"/>
          <w:szCs w:val="22"/>
        </w:rPr>
        <w:t>documentation, typically through</w:t>
      </w:r>
      <w:r w:rsidR="00037E90" w:rsidRPr="00FB157E">
        <w:rPr>
          <w:rFonts w:ascii="Arial" w:hAnsi="Arial" w:cs="Arial"/>
          <w:sz w:val="22"/>
          <w:szCs w:val="22"/>
        </w:rPr>
        <w:t xml:space="preserve"> medication</w:t>
      </w:r>
      <w:r w:rsidR="00106D16" w:rsidRPr="00FB157E">
        <w:rPr>
          <w:rFonts w:ascii="Arial" w:hAnsi="Arial" w:cs="Arial"/>
          <w:sz w:val="22"/>
          <w:szCs w:val="22"/>
        </w:rPr>
        <w:t xml:space="preserve"> Administration</w:t>
      </w:r>
      <w:r w:rsidR="00321102" w:rsidRPr="00FB157E">
        <w:rPr>
          <w:rFonts w:ascii="Arial" w:hAnsi="Arial" w:cs="Arial"/>
          <w:sz w:val="22"/>
          <w:szCs w:val="22"/>
        </w:rPr>
        <w:t xml:space="preserve"> Records</w:t>
      </w:r>
      <w:r w:rsidR="001F27DC" w:rsidRPr="00FB157E">
        <w:rPr>
          <w:rFonts w:ascii="Arial" w:hAnsi="Arial" w:cs="Arial"/>
          <w:sz w:val="22"/>
          <w:szCs w:val="22"/>
        </w:rPr>
        <w:t xml:space="preserve"> </w:t>
      </w:r>
      <w:r w:rsidR="00321102" w:rsidRPr="00FB157E">
        <w:rPr>
          <w:rFonts w:ascii="Arial" w:hAnsi="Arial" w:cs="Arial"/>
          <w:sz w:val="22"/>
          <w:szCs w:val="22"/>
        </w:rPr>
        <w:t>(MAR Charts</w:t>
      </w:r>
      <w:r w:rsidR="001F27DC" w:rsidRPr="00FB157E">
        <w:rPr>
          <w:rFonts w:ascii="Arial" w:hAnsi="Arial" w:cs="Arial"/>
          <w:sz w:val="22"/>
          <w:szCs w:val="22"/>
        </w:rPr>
        <w:t xml:space="preserve">). These </w:t>
      </w:r>
      <w:r w:rsidR="00055535" w:rsidRPr="00FB157E">
        <w:rPr>
          <w:rFonts w:ascii="Arial" w:hAnsi="Arial" w:cs="Arial"/>
          <w:sz w:val="22"/>
          <w:szCs w:val="22"/>
        </w:rPr>
        <w:t xml:space="preserve">records provide evidence of weather </w:t>
      </w:r>
      <w:r w:rsidR="00165559" w:rsidRPr="00FB157E">
        <w:rPr>
          <w:rFonts w:ascii="Arial" w:hAnsi="Arial" w:cs="Arial"/>
          <w:sz w:val="22"/>
          <w:szCs w:val="22"/>
        </w:rPr>
        <w:t xml:space="preserve">medication has been </w:t>
      </w:r>
      <w:r w:rsidR="00DE2E8A" w:rsidRPr="00FB157E">
        <w:rPr>
          <w:rFonts w:ascii="Arial" w:hAnsi="Arial" w:cs="Arial"/>
          <w:sz w:val="22"/>
          <w:szCs w:val="22"/>
        </w:rPr>
        <w:t>given, refused</w:t>
      </w:r>
      <w:r w:rsidR="00165559" w:rsidRPr="00FB157E">
        <w:rPr>
          <w:rFonts w:ascii="Arial" w:hAnsi="Arial" w:cs="Arial"/>
          <w:sz w:val="22"/>
          <w:szCs w:val="22"/>
        </w:rPr>
        <w:t xml:space="preserve"> or </w:t>
      </w:r>
      <w:r w:rsidR="00780B95" w:rsidRPr="00FB157E">
        <w:rPr>
          <w:rFonts w:ascii="Arial" w:hAnsi="Arial" w:cs="Arial"/>
          <w:sz w:val="22"/>
          <w:szCs w:val="22"/>
        </w:rPr>
        <w:t>omitted. If</w:t>
      </w:r>
      <w:r w:rsidR="009B6D92" w:rsidRPr="00FB157E">
        <w:rPr>
          <w:rFonts w:ascii="Arial" w:hAnsi="Arial" w:cs="Arial"/>
          <w:sz w:val="22"/>
          <w:szCs w:val="22"/>
        </w:rPr>
        <w:t xml:space="preserve"> </w:t>
      </w:r>
      <w:r w:rsidR="00780B95" w:rsidRPr="00FB157E">
        <w:rPr>
          <w:rFonts w:ascii="Arial" w:hAnsi="Arial" w:cs="Arial"/>
          <w:sz w:val="22"/>
          <w:szCs w:val="22"/>
        </w:rPr>
        <w:t>visits are not properly</w:t>
      </w:r>
      <w:r w:rsidR="00660EA4" w:rsidRPr="00FB157E">
        <w:rPr>
          <w:rFonts w:ascii="Arial" w:hAnsi="Arial" w:cs="Arial"/>
          <w:sz w:val="22"/>
          <w:szCs w:val="22"/>
        </w:rPr>
        <w:t xml:space="preserve"> scheduled</w:t>
      </w:r>
      <w:r w:rsidR="00756CE8" w:rsidRPr="00FB157E">
        <w:rPr>
          <w:rFonts w:ascii="Arial" w:hAnsi="Arial" w:cs="Arial"/>
          <w:sz w:val="22"/>
          <w:szCs w:val="22"/>
        </w:rPr>
        <w:t xml:space="preserve"> or </w:t>
      </w:r>
      <w:r w:rsidR="0040707A" w:rsidRPr="00FB157E">
        <w:rPr>
          <w:rFonts w:ascii="Arial" w:hAnsi="Arial" w:cs="Arial"/>
          <w:sz w:val="22"/>
          <w:szCs w:val="22"/>
        </w:rPr>
        <w:t xml:space="preserve">documented, doses </w:t>
      </w:r>
      <w:r w:rsidR="00EC19C4" w:rsidRPr="00FB157E">
        <w:rPr>
          <w:rFonts w:ascii="Arial" w:hAnsi="Arial" w:cs="Arial"/>
          <w:sz w:val="22"/>
          <w:szCs w:val="22"/>
        </w:rPr>
        <w:t xml:space="preserve">may be </w:t>
      </w:r>
      <w:r w:rsidR="00A7692E" w:rsidRPr="00FB157E">
        <w:rPr>
          <w:rFonts w:ascii="Arial" w:hAnsi="Arial" w:cs="Arial"/>
          <w:sz w:val="22"/>
          <w:szCs w:val="22"/>
        </w:rPr>
        <w:t xml:space="preserve">missed, increasing the risk of </w:t>
      </w:r>
      <w:r w:rsidR="005D2F4A" w:rsidRPr="00FB157E">
        <w:rPr>
          <w:rFonts w:ascii="Arial" w:hAnsi="Arial" w:cs="Arial"/>
          <w:sz w:val="22"/>
          <w:szCs w:val="22"/>
        </w:rPr>
        <w:t xml:space="preserve">deterioration. For a stroke </w:t>
      </w:r>
      <w:r w:rsidR="001A5196" w:rsidRPr="00FB157E">
        <w:rPr>
          <w:rFonts w:ascii="Arial" w:hAnsi="Arial" w:cs="Arial"/>
          <w:sz w:val="22"/>
          <w:szCs w:val="22"/>
        </w:rPr>
        <w:t>survivor, missed anti</w:t>
      </w:r>
      <w:r w:rsidR="0009484C" w:rsidRPr="00FB157E">
        <w:rPr>
          <w:rFonts w:ascii="Arial" w:hAnsi="Arial" w:cs="Arial"/>
          <w:sz w:val="22"/>
          <w:szCs w:val="22"/>
        </w:rPr>
        <w:t>hypertensive</w:t>
      </w:r>
      <w:r w:rsidR="00C6174D" w:rsidRPr="00FB157E">
        <w:rPr>
          <w:rFonts w:ascii="Arial" w:hAnsi="Arial" w:cs="Arial"/>
          <w:sz w:val="22"/>
          <w:szCs w:val="22"/>
        </w:rPr>
        <w:t xml:space="preserve"> or antico</w:t>
      </w:r>
      <w:r w:rsidR="004638B5" w:rsidRPr="00FB157E">
        <w:rPr>
          <w:rFonts w:ascii="Arial" w:hAnsi="Arial" w:cs="Arial"/>
          <w:sz w:val="22"/>
          <w:szCs w:val="22"/>
        </w:rPr>
        <w:t xml:space="preserve">agulant medications could </w:t>
      </w:r>
      <w:r w:rsidR="003A098A" w:rsidRPr="00FB157E">
        <w:rPr>
          <w:rFonts w:ascii="Arial" w:hAnsi="Arial" w:cs="Arial"/>
          <w:sz w:val="22"/>
          <w:szCs w:val="22"/>
        </w:rPr>
        <w:t>significantly increase the risk of furt</w:t>
      </w:r>
      <w:r w:rsidR="00167BEA" w:rsidRPr="00FB157E">
        <w:rPr>
          <w:rFonts w:ascii="Arial" w:hAnsi="Arial" w:cs="Arial"/>
          <w:sz w:val="22"/>
          <w:szCs w:val="22"/>
        </w:rPr>
        <w:t xml:space="preserve">her </w:t>
      </w:r>
      <w:r w:rsidR="00405692" w:rsidRPr="00FB157E">
        <w:rPr>
          <w:rFonts w:ascii="Arial" w:hAnsi="Arial" w:cs="Arial"/>
          <w:sz w:val="22"/>
          <w:szCs w:val="22"/>
        </w:rPr>
        <w:t xml:space="preserve">complications. Accurate </w:t>
      </w:r>
      <w:r w:rsidR="00DF1116" w:rsidRPr="00FB157E">
        <w:rPr>
          <w:rFonts w:ascii="Arial" w:hAnsi="Arial" w:cs="Arial"/>
          <w:sz w:val="22"/>
          <w:szCs w:val="22"/>
        </w:rPr>
        <w:t>records therefore protect both the service user</w:t>
      </w:r>
      <w:r w:rsidR="00DB4988" w:rsidRPr="00FB157E">
        <w:rPr>
          <w:rFonts w:ascii="Arial" w:hAnsi="Arial" w:cs="Arial"/>
          <w:sz w:val="22"/>
          <w:szCs w:val="22"/>
        </w:rPr>
        <w:t xml:space="preserve"> and the professionals involved.</w:t>
      </w:r>
    </w:p>
    <w:p w14:paraId="70DF4B8D" w14:textId="6F451806" w:rsidR="00B06033" w:rsidRPr="00FB157E" w:rsidRDefault="00B06033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lastRenderedPageBreak/>
        <w:t>The Health and Social Care Act 2008</w:t>
      </w:r>
      <w:r w:rsidR="005F1AF0" w:rsidRPr="00FB157E">
        <w:rPr>
          <w:rFonts w:ascii="Arial" w:hAnsi="Arial" w:cs="Arial"/>
          <w:sz w:val="22"/>
          <w:szCs w:val="22"/>
        </w:rPr>
        <w:t xml:space="preserve"> (Regulated </w:t>
      </w:r>
      <w:r w:rsidR="00BA3B88" w:rsidRPr="00FB157E">
        <w:rPr>
          <w:rFonts w:ascii="Arial" w:hAnsi="Arial" w:cs="Arial"/>
          <w:sz w:val="22"/>
          <w:szCs w:val="22"/>
        </w:rPr>
        <w:t>Activities</w:t>
      </w:r>
      <w:r w:rsidR="005F1AF0" w:rsidRPr="00FB157E">
        <w:rPr>
          <w:rFonts w:ascii="Arial" w:hAnsi="Arial" w:cs="Arial"/>
          <w:sz w:val="22"/>
          <w:szCs w:val="22"/>
        </w:rPr>
        <w:t>)</w:t>
      </w:r>
      <w:r w:rsidR="00BA3B88" w:rsidRPr="00FB157E">
        <w:rPr>
          <w:rFonts w:ascii="Arial" w:hAnsi="Arial" w:cs="Arial"/>
          <w:sz w:val="22"/>
          <w:szCs w:val="22"/>
        </w:rPr>
        <w:t xml:space="preserve"> Regulations 2014</w:t>
      </w:r>
      <w:r w:rsidR="0042389E" w:rsidRPr="00FB157E">
        <w:rPr>
          <w:rFonts w:ascii="Arial" w:hAnsi="Arial" w:cs="Arial"/>
          <w:sz w:val="22"/>
          <w:szCs w:val="22"/>
        </w:rPr>
        <w:t xml:space="preserve"> requ</w:t>
      </w:r>
      <w:r w:rsidR="001D7A80" w:rsidRPr="00FB157E">
        <w:rPr>
          <w:rFonts w:ascii="Arial" w:hAnsi="Arial" w:cs="Arial"/>
          <w:sz w:val="22"/>
          <w:szCs w:val="22"/>
        </w:rPr>
        <w:t>i</w:t>
      </w:r>
      <w:r w:rsidR="00F507E2" w:rsidRPr="00FB157E">
        <w:rPr>
          <w:rFonts w:ascii="Arial" w:hAnsi="Arial" w:cs="Arial"/>
          <w:sz w:val="22"/>
          <w:szCs w:val="22"/>
        </w:rPr>
        <w:t xml:space="preserve">res providers </w:t>
      </w:r>
      <w:r w:rsidR="00F65931" w:rsidRPr="00FB157E">
        <w:rPr>
          <w:rFonts w:ascii="Arial" w:hAnsi="Arial" w:cs="Arial"/>
          <w:sz w:val="22"/>
          <w:szCs w:val="22"/>
        </w:rPr>
        <w:t>to main</w:t>
      </w:r>
      <w:r w:rsidR="00F9140A" w:rsidRPr="00FB157E">
        <w:rPr>
          <w:rFonts w:ascii="Arial" w:hAnsi="Arial" w:cs="Arial"/>
          <w:sz w:val="22"/>
          <w:szCs w:val="22"/>
        </w:rPr>
        <w:t>tain</w:t>
      </w:r>
      <w:r w:rsidR="00D82C43" w:rsidRPr="00FB157E">
        <w:rPr>
          <w:rFonts w:ascii="Arial" w:hAnsi="Arial" w:cs="Arial"/>
          <w:sz w:val="22"/>
          <w:szCs w:val="22"/>
        </w:rPr>
        <w:t xml:space="preserve"> </w:t>
      </w:r>
      <w:r w:rsidR="008E6D56" w:rsidRPr="00FB157E">
        <w:rPr>
          <w:rFonts w:ascii="Arial" w:hAnsi="Arial" w:cs="Arial"/>
          <w:sz w:val="22"/>
          <w:szCs w:val="22"/>
        </w:rPr>
        <w:t xml:space="preserve">effective </w:t>
      </w:r>
      <w:r w:rsidR="00E00A1C" w:rsidRPr="00FB157E">
        <w:rPr>
          <w:rFonts w:ascii="Arial" w:hAnsi="Arial" w:cs="Arial"/>
          <w:sz w:val="22"/>
          <w:szCs w:val="22"/>
        </w:rPr>
        <w:t xml:space="preserve">governance systems </w:t>
      </w:r>
      <w:r w:rsidR="0085493D" w:rsidRPr="00FB157E">
        <w:rPr>
          <w:rFonts w:ascii="Arial" w:hAnsi="Arial" w:cs="Arial"/>
          <w:sz w:val="22"/>
          <w:szCs w:val="22"/>
        </w:rPr>
        <w:t>(UK</w:t>
      </w:r>
      <w:r w:rsidR="003857BD" w:rsidRPr="00FB157E">
        <w:rPr>
          <w:rFonts w:ascii="Arial" w:hAnsi="Arial" w:cs="Arial"/>
          <w:sz w:val="22"/>
          <w:szCs w:val="22"/>
        </w:rPr>
        <w:t xml:space="preserve"> Government,2014). </w:t>
      </w:r>
      <w:r w:rsidR="00F30C08" w:rsidRPr="00FB157E">
        <w:rPr>
          <w:rFonts w:ascii="Arial" w:hAnsi="Arial" w:cs="Arial"/>
          <w:sz w:val="22"/>
          <w:szCs w:val="22"/>
        </w:rPr>
        <w:t>Regulation 17</w:t>
      </w:r>
      <w:r w:rsidR="0098489F" w:rsidRPr="00FB157E">
        <w:rPr>
          <w:rFonts w:ascii="Arial" w:hAnsi="Arial" w:cs="Arial"/>
          <w:sz w:val="22"/>
          <w:szCs w:val="22"/>
        </w:rPr>
        <w:t xml:space="preserve"> specifically</w:t>
      </w:r>
      <w:r w:rsidR="0085493D" w:rsidRPr="00FB157E">
        <w:rPr>
          <w:rFonts w:ascii="Arial" w:hAnsi="Arial" w:cs="Arial"/>
          <w:sz w:val="22"/>
          <w:szCs w:val="22"/>
        </w:rPr>
        <w:t xml:space="preserve"> highlights the needs for</w:t>
      </w:r>
      <w:r w:rsidR="005B36C0" w:rsidRPr="00FB157E">
        <w:rPr>
          <w:rFonts w:ascii="Arial" w:hAnsi="Arial" w:cs="Arial"/>
          <w:sz w:val="22"/>
          <w:szCs w:val="22"/>
        </w:rPr>
        <w:t xml:space="preserve"> accurate </w:t>
      </w:r>
      <w:r w:rsidR="00B571BE" w:rsidRPr="00FB157E">
        <w:rPr>
          <w:rFonts w:ascii="Arial" w:hAnsi="Arial" w:cs="Arial"/>
          <w:sz w:val="22"/>
          <w:szCs w:val="22"/>
        </w:rPr>
        <w:t xml:space="preserve">records, risk assessment and continuous </w:t>
      </w:r>
      <w:r w:rsidR="00AE47B0" w:rsidRPr="00FB157E">
        <w:rPr>
          <w:rFonts w:ascii="Arial" w:hAnsi="Arial" w:cs="Arial"/>
          <w:sz w:val="22"/>
          <w:szCs w:val="22"/>
        </w:rPr>
        <w:t>improvement. When a visit is missed, an inci</w:t>
      </w:r>
      <w:r w:rsidR="00382AB8" w:rsidRPr="00FB157E">
        <w:rPr>
          <w:rFonts w:ascii="Arial" w:hAnsi="Arial" w:cs="Arial"/>
          <w:sz w:val="22"/>
          <w:szCs w:val="22"/>
        </w:rPr>
        <w:t>dent report should be completed</w:t>
      </w:r>
      <w:r w:rsidR="00517230" w:rsidRPr="00FB157E">
        <w:rPr>
          <w:rFonts w:ascii="Arial" w:hAnsi="Arial" w:cs="Arial"/>
          <w:sz w:val="22"/>
          <w:szCs w:val="22"/>
        </w:rPr>
        <w:t xml:space="preserve"> </w:t>
      </w:r>
      <w:r w:rsidR="008F0352" w:rsidRPr="00FB157E">
        <w:rPr>
          <w:rFonts w:ascii="Arial" w:hAnsi="Arial" w:cs="Arial"/>
          <w:sz w:val="22"/>
          <w:szCs w:val="22"/>
        </w:rPr>
        <w:t xml:space="preserve">promptly, detailing what </w:t>
      </w:r>
      <w:r w:rsidR="00211204" w:rsidRPr="00FB157E">
        <w:rPr>
          <w:rFonts w:ascii="Arial" w:hAnsi="Arial" w:cs="Arial"/>
          <w:sz w:val="22"/>
          <w:szCs w:val="22"/>
        </w:rPr>
        <w:t xml:space="preserve">occurred and what action has been taken. This </w:t>
      </w:r>
      <w:r w:rsidR="009A5C06" w:rsidRPr="00FB157E">
        <w:rPr>
          <w:rFonts w:ascii="Arial" w:hAnsi="Arial" w:cs="Arial"/>
          <w:sz w:val="22"/>
          <w:szCs w:val="22"/>
        </w:rPr>
        <w:t>ensures transparency</w:t>
      </w:r>
      <w:r w:rsidR="008B3926" w:rsidRPr="00FB157E">
        <w:rPr>
          <w:rFonts w:ascii="Arial" w:hAnsi="Arial" w:cs="Arial"/>
          <w:sz w:val="22"/>
          <w:szCs w:val="22"/>
        </w:rPr>
        <w:t xml:space="preserve"> and</w:t>
      </w:r>
      <w:r w:rsidR="00B81F4B" w:rsidRPr="00FB157E">
        <w:rPr>
          <w:rFonts w:ascii="Arial" w:hAnsi="Arial" w:cs="Arial"/>
          <w:sz w:val="22"/>
          <w:szCs w:val="22"/>
        </w:rPr>
        <w:t xml:space="preserve"> enable</w:t>
      </w:r>
      <w:r w:rsidR="00FD2F3C" w:rsidRPr="00FB157E">
        <w:rPr>
          <w:rFonts w:ascii="Arial" w:hAnsi="Arial" w:cs="Arial"/>
          <w:sz w:val="22"/>
          <w:szCs w:val="22"/>
        </w:rPr>
        <w:t>s learning to prevent</w:t>
      </w:r>
      <w:r w:rsidR="004F6027" w:rsidRPr="00FB157E">
        <w:rPr>
          <w:rFonts w:ascii="Arial" w:hAnsi="Arial" w:cs="Arial"/>
          <w:sz w:val="22"/>
          <w:szCs w:val="22"/>
        </w:rPr>
        <w:t xml:space="preserve"> recurrence. The Care Quality</w:t>
      </w:r>
      <w:r w:rsidR="0041174A" w:rsidRPr="00FB157E">
        <w:rPr>
          <w:rFonts w:ascii="Arial" w:hAnsi="Arial" w:cs="Arial"/>
          <w:sz w:val="22"/>
          <w:szCs w:val="22"/>
        </w:rPr>
        <w:t xml:space="preserve"> Commission</w:t>
      </w:r>
      <w:r w:rsidR="003B5BD1" w:rsidRPr="00FB157E">
        <w:rPr>
          <w:rFonts w:ascii="Arial" w:hAnsi="Arial" w:cs="Arial"/>
          <w:sz w:val="22"/>
          <w:szCs w:val="22"/>
        </w:rPr>
        <w:t xml:space="preserve"> identifies strong governance</w:t>
      </w:r>
      <w:r w:rsidR="001A58AA" w:rsidRPr="00FB157E">
        <w:rPr>
          <w:rFonts w:ascii="Arial" w:hAnsi="Arial" w:cs="Arial"/>
          <w:sz w:val="22"/>
          <w:szCs w:val="22"/>
        </w:rPr>
        <w:t xml:space="preserve"> and rel</w:t>
      </w:r>
      <w:r w:rsidR="00D46CD8" w:rsidRPr="00FB157E">
        <w:rPr>
          <w:rFonts w:ascii="Arial" w:hAnsi="Arial" w:cs="Arial"/>
          <w:sz w:val="22"/>
          <w:szCs w:val="22"/>
        </w:rPr>
        <w:t>iable doc</w:t>
      </w:r>
      <w:r w:rsidR="0050287A" w:rsidRPr="00FB157E">
        <w:rPr>
          <w:rFonts w:ascii="Arial" w:hAnsi="Arial" w:cs="Arial"/>
          <w:sz w:val="22"/>
          <w:szCs w:val="22"/>
        </w:rPr>
        <w:t>umentation as key indicators of safe and</w:t>
      </w:r>
      <w:r w:rsidR="000C6C64" w:rsidRPr="00FB157E">
        <w:rPr>
          <w:rFonts w:ascii="Arial" w:hAnsi="Arial" w:cs="Arial"/>
          <w:sz w:val="22"/>
          <w:szCs w:val="22"/>
        </w:rPr>
        <w:t xml:space="preserve"> effective</w:t>
      </w:r>
      <w:r w:rsidR="00972F62" w:rsidRPr="00FB157E">
        <w:rPr>
          <w:rFonts w:ascii="Arial" w:hAnsi="Arial" w:cs="Arial"/>
          <w:sz w:val="22"/>
          <w:szCs w:val="22"/>
        </w:rPr>
        <w:t xml:space="preserve"> services (CQC</w:t>
      </w:r>
      <w:r w:rsidR="005400D4" w:rsidRPr="00FB157E">
        <w:rPr>
          <w:rFonts w:ascii="Arial" w:hAnsi="Arial" w:cs="Arial"/>
          <w:sz w:val="22"/>
          <w:szCs w:val="22"/>
        </w:rPr>
        <w:t xml:space="preserve">,2023). </w:t>
      </w:r>
    </w:p>
    <w:p w14:paraId="74216D9D" w14:textId="756E1168" w:rsidR="00F80A5A" w:rsidRDefault="000945E7" w:rsidP="004512A5">
      <w:pPr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t>Data Protection</w:t>
      </w:r>
      <w:r w:rsidR="00BC1C42" w:rsidRPr="00FB157E">
        <w:rPr>
          <w:rFonts w:ascii="Arial" w:hAnsi="Arial" w:cs="Arial"/>
          <w:sz w:val="22"/>
          <w:szCs w:val="22"/>
        </w:rPr>
        <w:t xml:space="preserve"> is equally important.</w:t>
      </w:r>
      <w:r w:rsidR="00E24D3B" w:rsidRPr="00FB157E">
        <w:rPr>
          <w:rFonts w:ascii="Arial" w:hAnsi="Arial" w:cs="Arial"/>
          <w:sz w:val="22"/>
          <w:szCs w:val="22"/>
        </w:rPr>
        <w:t xml:space="preserve"> The Data Protection Act</w:t>
      </w:r>
      <w:r w:rsidR="009B0486" w:rsidRPr="00FB157E">
        <w:rPr>
          <w:rFonts w:ascii="Arial" w:hAnsi="Arial" w:cs="Arial"/>
          <w:sz w:val="22"/>
          <w:szCs w:val="22"/>
        </w:rPr>
        <w:t>2018, which</w:t>
      </w:r>
      <w:r w:rsidR="00920AAD" w:rsidRPr="00FB157E">
        <w:rPr>
          <w:rFonts w:ascii="Arial" w:hAnsi="Arial" w:cs="Arial"/>
          <w:sz w:val="22"/>
          <w:szCs w:val="22"/>
        </w:rPr>
        <w:t xml:space="preserve"> incorporates the UK</w:t>
      </w:r>
      <w:r w:rsidR="00E107C3" w:rsidRPr="00FB157E">
        <w:rPr>
          <w:rFonts w:ascii="Arial" w:hAnsi="Arial" w:cs="Arial"/>
          <w:sz w:val="22"/>
          <w:szCs w:val="22"/>
        </w:rPr>
        <w:t xml:space="preserve"> General Data Protection </w:t>
      </w:r>
      <w:r w:rsidR="00775417" w:rsidRPr="00FB157E">
        <w:rPr>
          <w:rFonts w:ascii="Arial" w:hAnsi="Arial" w:cs="Arial"/>
          <w:sz w:val="22"/>
          <w:szCs w:val="22"/>
        </w:rPr>
        <w:t xml:space="preserve">Regulation, </w:t>
      </w:r>
      <w:r w:rsidR="00926659" w:rsidRPr="00FB157E">
        <w:rPr>
          <w:rFonts w:ascii="Arial" w:hAnsi="Arial" w:cs="Arial"/>
          <w:sz w:val="22"/>
          <w:szCs w:val="22"/>
        </w:rPr>
        <w:t>governs</w:t>
      </w:r>
      <w:r w:rsidR="00775417" w:rsidRPr="00FB157E">
        <w:rPr>
          <w:rFonts w:ascii="Arial" w:hAnsi="Arial" w:cs="Arial"/>
          <w:sz w:val="22"/>
          <w:szCs w:val="22"/>
        </w:rPr>
        <w:t xml:space="preserve"> how personal </w:t>
      </w:r>
      <w:r w:rsidR="000B60B1" w:rsidRPr="00FB157E">
        <w:rPr>
          <w:rFonts w:ascii="Arial" w:hAnsi="Arial" w:cs="Arial"/>
          <w:sz w:val="22"/>
          <w:szCs w:val="22"/>
        </w:rPr>
        <w:t>information must be processed</w:t>
      </w:r>
      <w:r w:rsidR="00246CBB" w:rsidRPr="00FB157E">
        <w:rPr>
          <w:rFonts w:ascii="Arial" w:hAnsi="Arial" w:cs="Arial"/>
          <w:sz w:val="22"/>
          <w:szCs w:val="22"/>
        </w:rPr>
        <w:t xml:space="preserve"> (UK G</w:t>
      </w:r>
      <w:r w:rsidR="00EF06D0" w:rsidRPr="00FB157E">
        <w:rPr>
          <w:rFonts w:ascii="Arial" w:hAnsi="Arial" w:cs="Arial"/>
          <w:sz w:val="22"/>
          <w:szCs w:val="22"/>
        </w:rPr>
        <w:t>overnment,2018). Health</w:t>
      </w:r>
      <w:r w:rsidR="00926659" w:rsidRPr="00FB157E">
        <w:rPr>
          <w:rFonts w:ascii="Arial" w:hAnsi="Arial" w:cs="Arial"/>
          <w:sz w:val="22"/>
          <w:szCs w:val="22"/>
        </w:rPr>
        <w:t xml:space="preserve"> information is</w:t>
      </w:r>
      <w:r w:rsidR="00A4534A" w:rsidRPr="00FB157E">
        <w:rPr>
          <w:rFonts w:ascii="Arial" w:hAnsi="Arial" w:cs="Arial"/>
          <w:sz w:val="22"/>
          <w:szCs w:val="22"/>
        </w:rPr>
        <w:t xml:space="preserve"> categorised as special categories</w:t>
      </w:r>
      <w:r w:rsidR="009B0486" w:rsidRPr="00FB157E">
        <w:rPr>
          <w:rFonts w:ascii="Arial" w:hAnsi="Arial" w:cs="Arial"/>
          <w:sz w:val="22"/>
          <w:szCs w:val="22"/>
        </w:rPr>
        <w:t xml:space="preserve"> data and </w:t>
      </w:r>
      <w:r w:rsidR="00026551" w:rsidRPr="00FB157E">
        <w:rPr>
          <w:rFonts w:ascii="Arial" w:hAnsi="Arial" w:cs="Arial"/>
          <w:sz w:val="22"/>
          <w:szCs w:val="22"/>
        </w:rPr>
        <w:t xml:space="preserve">requires additional </w:t>
      </w:r>
      <w:r w:rsidR="00345ED0" w:rsidRPr="00FB157E">
        <w:rPr>
          <w:rFonts w:ascii="Arial" w:hAnsi="Arial" w:cs="Arial"/>
          <w:sz w:val="22"/>
          <w:szCs w:val="22"/>
        </w:rPr>
        <w:t xml:space="preserve">safeguards. The </w:t>
      </w:r>
      <w:r w:rsidR="001B6A22" w:rsidRPr="00FB157E">
        <w:rPr>
          <w:rFonts w:ascii="Arial" w:hAnsi="Arial" w:cs="Arial"/>
          <w:sz w:val="22"/>
          <w:szCs w:val="22"/>
        </w:rPr>
        <w:t>legislation is based on</w:t>
      </w:r>
      <w:r w:rsidR="0012221A" w:rsidRPr="00FB157E">
        <w:rPr>
          <w:rFonts w:ascii="Arial" w:hAnsi="Arial" w:cs="Arial"/>
          <w:sz w:val="22"/>
          <w:szCs w:val="22"/>
        </w:rPr>
        <w:t xml:space="preserve"> principles including</w:t>
      </w:r>
      <w:r w:rsidR="00524976" w:rsidRPr="00FB157E">
        <w:rPr>
          <w:rFonts w:ascii="Arial" w:hAnsi="Arial" w:cs="Arial"/>
          <w:sz w:val="22"/>
          <w:szCs w:val="22"/>
        </w:rPr>
        <w:t xml:space="preserve"> </w:t>
      </w:r>
      <w:r w:rsidR="00E25054" w:rsidRPr="00FB157E">
        <w:rPr>
          <w:rFonts w:ascii="Arial" w:hAnsi="Arial" w:cs="Arial"/>
          <w:sz w:val="22"/>
          <w:szCs w:val="22"/>
        </w:rPr>
        <w:t>lawfulness, fairness</w:t>
      </w:r>
      <w:r w:rsidR="00A05CAA" w:rsidRPr="00FB157E">
        <w:rPr>
          <w:rFonts w:ascii="Arial" w:hAnsi="Arial" w:cs="Arial"/>
          <w:sz w:val="22"/>
          <w:szCs w:val="22"/>
        </w:rPr>
        <w:t>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A05CAA" w:rsidRPr="00FB157E">
        <w:rPr>
          <w:rFonts w:ascii="Arial" w:hAnsi="Arial" w:cs="Arial"/>
          <w:sz w:val="22"/>
          <w:szCs w:val="22"/>
        </w:rPr>
        <w:t>trans</w:t>
      </w:r>
      <w:r w:rsidR="00FF1EE7" w:rsidRPr="00FB157E">
        <w:rPr>
          <w:rFonts w:ascii="Arial" w:hAnsi="Arial" w:cs="Arial"/>
          <w:sz w:val="22"/>
          <w:szCs w:val="22"/>
        </w:rPr>
        <w:t>par</w:t>
      </w:r>
      <w:r w:rsidR="006B78F8" w:rsidRPr="00FB157E">
        <w:rPr>
          <w:rFonts w:ascii="Arial" w:hAnsi="Arial" w:cs="Arial"/>
          <w:sz w:val="22"/>
          <w:szCs w:val="22"/>
        </w:rPr>
        <w:t>ency,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6B78F8" w:rsidRPr="00FB157E">
        <w:rPr>
          <w:rFonts w:ascii="Arial" w:hAnsi="Arial" w:cs="Arial"/>
          <w:sz w:val="22"/>
          <w:szCs w:val="22"/>
        </w:rPr>
        <w:t>accuracy</w:t>
      </w:r>
      <w:r w:rsidR="00DB396A" w:rsidRPr="00FB157E">
        <w:rPr>
          <w:rFonts w:ascii="Arial" w:hAnsi="Arial" w:cs="Arial"/>
          <w:sz w:val="22"/>
          <w:szCs w:val="22"/>
        </w:rPr>
        <w:t>,</w:t>
      </w:r>
      <w:r w:rsidR="007A6ACB" w:rsidRPr="00FB157E">
        <w:rPr>
          <w:rFonts w:ascii="Arial" w:hAnsi="Arial" w:cs="Arial"/>
          <w:sz w:val="22"/>
          <w:szCs w:val="22"/>
        </w:rPr>
        <w:t xml:space="preserve"> </w:t>
      </w:r>
      <w:r w:rsidR="00DB396A" w:rsidRPr="00FB157E">
        <w:rPr>
          <w:rFonts w:ascii="Arial" w:hAnsi="Arial" w:cs="Arial"/>
          <w:sz w:val="22"/>
          <w:szCs w:val="22"/>
        </w:rPr>
        <w:t>data</w:t>
      </w:r>
      <w:r w:rsidR="007A6ACB" w:rsidRPr="00FB157E">
        <w:rPr>
          <w:rFonts w:ascii="Arial" w:hAnsi="Arial" w:cs="Arial"/>
          <w:sz w:val="22"/>
          <w:szCs w:val="22"/>
        </w:rPr>
        <w:t xml:space="preserve"> minimisation</w:t>
      </w:r>
      <w:r w:rsidR="00302C15" w:rsidRPr="00FB157E">
        <w:rPr>
          <w:rFonts w:ascii="Arial" w:hAnsi="Arial" w:cs="Arial"/>
          <w:sz w:val="22"/>
          <w:szCs w:val="22"/>
        </w:rPr>
        <w:t xml:space="preserve"> and</w:t>
      </w:r>
      <w:r w:rsidR="00885F92" w:rsidRPr="00FB157E">
        <w:rPr>
          <w:rFonts w:ascii="Arial" w:hAnsi="Arial" w:cs="Arial"/>
          <w:sz w:val="22"/>
          <w:szCs w:val="22"/>
        </w:rPr>
        <w:t xml:space="preserve"> </w:t>
      </w:r>
      <w:r w:rsidR="00E25054" w:rsidRPr="00FB157E">
        <w:rPr>
          <w:rFonts w:ascii="Arial" w:hAnsi="Arial" w:cs="Arial"/>
          <w:sz w:val="22"/>
          <w:szCs w:val="22"/>
        </w:rPr>
        <w:t xml:space="preserve">security. In </w:t>
      </w:r>
      <w:r w:rsidR="00E57667" w:rsidRPr="00FB157E">
        <w:rPr>
          <w:rFonts w:ascii="Arial" w:hAnsi="Arial" w:cs="Arial"/>
          <w:sz w:val="22"/>
          <w:szCs w:val="22"/>
        </w:rPr>
        <w:t xml:space="preserve">practice, this means </w:t>
      </w:r>
      <w:r w:rsidR="001B78A2" w:rsidRPr="00FB157E">
        <w:rPr>
          <w:rFonts w:ascii="Arial" w:hAnsi="Arial" w:cs="Arial"/>
          <w:sz w:val="22"/>
          <w:szCs w:val="22"/>
        </w:rPr>
        <w:t>that Mr Ahmed’s</w:t>
      </w:r>
      <w:r w:rsidR="00415D85" w:rsidRPr="00FB157E">
        <w:rPr>
          <w:rFonts w:ascii="Arial" w:hAnsi="Arial" w:cs="Arial"/>
          <w:sz w:val="22"/>
          <w:szCs w:val="22"/>
        </w:rPr>
        <w:t xml:space="preserve"> records must be stored</w:t>
      </w:r>
      <w:r w:rsidR="00600DBC" w:rsidRPr="00FB157E">
        <w:rPr>
          <w:rFonts w:ascii="Arial" w:hAnsi="Arial" w:cs="Arial"/>
          <w:sz w:val="22"/>
          <w:szCs w:val="22"/>
        </w:rPr>
        <w:t xml:space="preserve"> </w:t>
      </w:r>
      <w:r w:rsidR="00B77BF9" w:rsidRPr="00FB157E">
        <w:rPr>
          <w:rFonts w:ascii="Arial" w:hAnsi="Arial" w:cs="Arial"/>
          <w:sz w:val="22"/>
          <w:szCs w:val="22"/>
        </w:rPr>
        <w:t>securely, w</w:t>
      </w:r>
      <w:r w:rsidR="003932E9">
        <w:rPr>
          <w:rFonts w:ascii="Arial" w:hAnsi="Arial" w:cs="Arial"/>
          <w:sz w:val="22"/>
          <w:szCs w:val="22"/>
        </w:rPr>
        <w:t>he</w:t>
      </w:r>
      <w:r w:rsidR="00EE3C53">
        <w:rPr>
          <w:rFonts w:ascii="Arial" w:hAnsi="Arial" w:cs="Arial"/>
          <w:sz w:val="22"/>
          <w:szCs w:val="22"/>
        </w:rPr>
        <w:t>ther</w:t>
      </w:r>
      <w:r w:rsidR="00B77BF9" w:rsidRPr="00FB157E">
        <w:rPr>
          <w:rFonts w:ascii="Arial" w:hAnsi="Arial" w:cs="Arial"/>
          <w:sz w:val="22"/>
          <w:szCs w:val="22"/>
        </w:rPr>
        <w:t xml:space="preserve"> electronically</w:t>
      </w:r>
      <w:r w:rsidR="001A5244" w:rsidRPr="00FB157E">
        <w:rPr>
          <w:rFonts w:ascii="Arial" w:hAnsi="Arial" w:cs="Arial"/>
          <w:sz w:val="22"/>
          <w:szCs w:val="22"/>
        </w:rPr>
        <w:t xml:space="preserve"> or on paper, and only </w:t>
      </w:r>
      <w:r w:rsidR="002702CC" w:rsidRPr="00FB157E">
        <w:rPr>
          <w:rFonts w:ascii="Arial" w:hAnsi="Arial" w:cs="Arial"/>
          <w:sz w:val="22"/>
          <w:szCs w:val="22"/>
        </w:rPr>
        <w:t>accessed by authori</w:t>
      </w:r>
      <w:r w:rsidR="002732A5" w:rsidRPr="00FB157E">
        <w:rPr>
          <w:rFonts w:ascii="Arial" w:hAnsi="Arial" w:cs="Arial"/>
          <w:sz w:val="22"/>
          <w:szCs w:val="22"/>
        </w:rPr>
        <w:t xml:space="preserve">sed staff </w:t>
      </w:r>
      <w:r w:rsidR="00611941" w:rsidRPr="00FB157E">
        <w:rPr>
          <w:rFonts w:ascii="Arial" w:hAnsi="Arial" w:cs="Arial"/>
          <w:sz w:val="22"/>
          <w:szCs w:val="22"/>
        </w:rPr>
        <w:t>directly involved in</w:t>
      </w:r>
      <w:r w:rsidR="00633092" w:rsidRPr="00FB157E">
        <w:rPr>
          <w:rFonts w:ascii="Arial" w:hAnsi="Arial" w:cs="Arial"/>
          <w:sz w:val="22"/>
          <w:szCs w:val="22"/>
        </w:rPr>
        <w:t xml:space="preserve"> this </w:t>
      </w:r>
      <w:r w:rsidR="00D52352" w:rsidRPr="00FB157E">
        <w:rPr>
          <w:rFonts w:ascii="Arial" w:hAnsi="Arial" w:cs="Arial"/>
          <w:sz w:val="22"/>
          <w:szCs w:val="22"/>
        </w:rPr>
        <w:t>care. Confidentiality must also be</w:t>
      </w:r>
      <w:r w:rsidR="0099708B" w:rsidRPr="00FB157E">
        <w:rPr>
          <w:rFonts w:ascii="Arial" w:hAnsi="Arial" w:cs="Arial"/>
          <w:sz w:val="22"/>
          <w:szCs w:val="22"/>
        </w:rPr>
        <w:t xml:space="preserve"> considered when information is shared with family members.</w:t>
      </w:r>
      <w:r w:rsidR="00FE6818" w:rsidRPr="00FB157E">
        <w:rPr>
          <w:rFonts w:ascii="Arial" w:hAnsi="Arial" w:cs="Arial"/>
          <w:sz w:val="22"/>
          <w:szCs w:val="22"/>
        </w:rPr>
        <w:t xml:space="preserve"> The mental capacity Act 2005</w:t>
      </w:r>
      <w:r w:rsidR="00111F33" w:rsidRPr="00FB157E">
        <w:rPr>
          <w:rFonts w:ascii="Arial" w:hAnsi="Arial" w:cs="Arial"/>
          <w:sz w:val="22"/>
          <w:szCs w:val="22"/>
        </w:rPr>
        <w:t xml:space="preserve"> states that adults</w:t>
      </w:r>
      <w:r w:rsidR="00D2497A" w:rsidRPr="00FB157E">
        <w:rPr>
          <w:rFonts w:ascii="Arial" w:hAnsi="Arial" w:cs="Arial"/>
          <w:sz w:val="22"/>
          <w:szCs w:val="22"/>
        </w:rPr>
        <w:t xml:space="preserve"> are presumed to </w:t>
      </w:r>
      <w:r w:rsidR="008D34CA" w:rsidRPr="00FB157E">
        <w:rPr>
          <w:rFonts w:ascii="Arial" w:hAnsi="Arial" w:cs="Arial"/>
          <w:sz w:val="22"/>
          <w:szCs w:val="22"/>
        </w:rPr>
        <w:t>have capacity unless</w:t>
      </w:r>
      <w:r w:rsidR="002C1C96" w:rsidRPr="00FB157E">
        <w:rPr>
          <w:rFonts w:ascii="Arial" w:hAnsi="Arial" w:cs="Arial"/>
          <w:sz w:val="22"/>
          <w:szCs w:val="22"/>
        </w:rPr>
        <w:t xml:space="preserve"> proven otherwise</w:t>
      </w:r>
      <w:r w:rsidR="002746F5" w:rsidRPr="00FB157E">
        <w:rPr>
          <w:rFonts w:ascii="Arial" w:hAnsi="Arial" w:cs="Arial"/>
          <w:sz w:val="22"/>
          <w:szCs w:val="22"/>
        </w:rPr>
        <w:t xml:space="preserve"> </w:t>
      </w:r>
      <w:r w:rsidR="002C1C96" w:rsidRPr="00FB157E">
        <w:rPr>
          <w:rFonts w:ascii="Arial" w:hAnsi="Arial" w:cs="Arial"/>
          <w:sz w:val="22"/>
          <w:szCs w:val="22"/>
        </w:rPr>
        <w:t>(</w:t>
      </w:r>
      <w:r w:rsidR="002746F5" w:rsidRPr="00FB157E">
        <w:rPr>
          <w:rFonts w:ascii="Arial" w:hAnsi="Arial" w:cs="Arial"/>
          <w:sz w:val="22"/>
          <w:szCs w:val="22"/>
        </w:rPr>
        <w:t>UK Government,2005)</w:t>
      </w:r>
      <w:r w:rsidR="00347094" w:rsidRPr="00FB157E">
        <w:rPr>
          <w:rFonts w:ascii="Arial" w:hAnsi="Arial" w:cs="Arial"/>
          <w:sz w:val="22"/>
          <w:szCs w:val="22"/>
        </w:rPr>
        <w:t>. If</w:t>
      </w:r>
      <w:r w:rsidR="00557E8B" w:rsidRPr="00FB157E">
        <w:rPr>
          <w:rFonts w:ascii="Arial" w:hAnsi="Arial" w:cs="Arial"/>
          <w:sz w:val="22"/>
          <w:szCs w:val="22"/>
        </w:rPr>
        <w:t xml:space="preserve"> Mr Ahmed has </w:t>
      </w:r>
      <w:r w:rsidR="00D93114" w:rsidRPr="00FB157E">
        <w:rPr>
          <w:rFonts w:ascii="Arial" w:hAnsi="Arial" w:cs="Arial"/>
          <w:sz w:val="22"/>
          <w:szCs w:val="22"/>
        </w:rPr>
        <w:t>capacity, his</w:t>
      </w:r>
      <w:r w:rsidR="00557E8B" w:rsidRPr="00FB157E">
        <w:rPr>
          <w:rFonts w:ascii="Arial" w:hAnsi="Arial" w:cs="Arial"/>
          <w:sz w:val="22"/>
          <w:szCs w:val="22"/>
        </w:rPr>
        <w:t xml:space="preserve"> </w:t>
      </w:r>
      <w:r w:rsidR="00D93114" w:rsidRPr="00FB157E">
        <w:rPr>
          <w:rFonts w:ascii="Arial" w:hAnsi="Arial" w:cs="Arial"/>
          <w:sz w:val="22"/>
          <w:szCs w:val="22"/>
        </w:rPr>
        <w:t>consent is required before sharing personal information</w:t>
      </w:r>
      <w:r w:rsidR="008D5F3D" w:rsidRPr="00FB157E">
        <w:rPr>
          <w:rFonts w:ascii="Arial" w:hAnsi="Arial" w:cs="Arial"/>
          <w:sz w:val="22"/>
          <w:szCs w:val="22"/>
        </w:rPr>
        <w:t xml:space="preserve"> with his wife or </w:t>
      </w:r>
      <w:r w:rsidR="007F1B5B" w:rsidRPr="00FB157E">
        <w:rPr>
          <w:rFonts w:ascii="Arial" w:hAnsi="Arial" w:cs="Arial"/>
          <w:sz w:val="22"/>
          <w:szCs w:val="22"/>
        </w:rPr>
        <w:t xml:space="preserve">others. Respecting </w:t>
      </w:r>
      <w:r w:rsidR="000A6E5D" w:rsidRPr="00FB157E">
        <w:rPr>
          <w:rFonts w:ascii="Arial" w:hAnsi="Arial" w:cs="Arial"/>
          <w:sz w:val="22"/>
          <w:szCs w:val="22"/>
        </w:rPr>
        <w:t>confidential</w:t>
      </w:r>
      <w:r w:rsidR="00192FA4" w:rsidRPr="00FB157E">
        <w:rPr>
          <w:rFonts w:ascii="Arial" w:hAnsi="Arial" w:cs="Arial"/>
          <w:sz w:val="22"/>
          <w:szCs w:val="22"/>
        </w:rPr>
        <w:t>ity demonstrates profe</w:t>
      </w:r>
      <w:r w:rsidR="00780BC5" w:rsidRPr="00FB157E">
        <w:rPr>
          <w:rFonts w:ascii="Arial" w:hAnsi="Arial" w:cs="Arial"/>
          <w:sz w:val="22"/>
          <w:szCs w:val="22"/>
        </w:rPr>
        <w:t>ssionalism and bu</w:t>
      </w:r>
      <w:r w:rsidR="005466B1" w:rsidRPr="00FB157E">
        <w:rPr>
          <w:rFonts w:ascii="Arial" w:hAnsi="Arial" w:cs="Arial"/>
          <w:sz w:val="22"/>
          <w:szCs w:val="22"/>
        </w:rPr>
        <w:t xml:space="preserve">ilds </w:t>
      </w:r>
      <w:r w:rsidR="001D495A" w:rsidRPr="00FB157E">
        <w:rPr>
          <w:rFonts w:ascii="Arial" w:hAnsi="Arial" w:cs="Arial"/>
          <w:sz w:val="22"/>
          <w:szCs w:val="22"/>
        </w:rPr>
        <w:t xml:space="preserve">trust. </w:t>
      </w:r>
      <w:r w:rsidR="0077721A" w:rsidRPr="00FB157E">
        <w:rPr>
          <w:rFonts w:ascii="Arial" w:hAnsi="Arial" w:cs="Arial"/>
          <w:sz w:val="22"/>
          <w:szCs w:val="22"/>
        </w:rPr>
        <w:t>Overall, strong</w:t>
      </w:r>
      <w:r w:rsidR="001D495A" w:rsidRPr="00FB157E">
        <w:rPr>
          <w:rFonts w:ascii="Arial" w:hAnsi="Arial" w:cs="Arial"/>
          <w:sz w:val="22"/>
          <w:szCs w:val="22"/>
        </w:rPr>
        <w:t xml:space="preserve"> </w:t>
      </w:r>
      <w:r w:rsidR="0081121E" w:rsidRPr="00FB157E">
        <w:rPr>
          <w:rFonts w:ascii="Arial" w:hAnsi="Arial" w:cs="Arial"/>
          <w:sz w:val="22"/>
          <w:szCs w:val="22"/>
        </w:rPr>
        <w:t>ad</w:t>
      </w:r>
      <w:r w:rsidR="00344333" w:rsidRPr="00FB157E">
        <w:rPr>
          <w:rFonts w:ascii="Arial" w:hAnsi="Arial" w:cs="Arial"/>
          <w:sz w:val="22"/>
          <w:szCs w:val="22"/>
        </w:rPr>
        <w:t>ministrative systems support</w:t>
      </w:r>
      <w:r w:rsidR="005D78A7" w:rsidRPr="00FB157E">
        <w:rPr>
          <w:rFonts w:ascii="Arial" w:hAnsi="Arial" w:cs="Arial"/>
          <w:sz w:val="22"/>
          <w:szCs w:val="22"/>
        </w:rPr>
        <w:t xml:space="preserve"> safe care </w:t>
      </w:r>
      <w:r w:rsidR="003D5DD5" w:rsidRPr="00FB157E">
        <w:rPr>
          <w:rFonts w:ascii="Arial" w:hAnsi="Arial" w:cs="Arial"/>
          <w:sz w:val="22"/>
          <w:szCs w:val="22"/>
        </w:rPr>
        <w:t>delivery, legal com</w:t>
      </w:r>
      <w:r w:rsidR="00BF171C" w:rsidRPr="00FB157E">
        <w:rPr>
          <w:rFonts w:ascii="Arial" w:hAnsi="Arial" w:cs="Arial"/>
          <w:sz w:val="22"/>
          <w:szCs w:val="22"/>
        </w:rPr>
        <w:t>pliance and</w:t>
      </w:r>
      <w:r w:rsidR="005762BC" w:rsidRPr="00FB157E">
        <w:rPr>
          <w:rFonts w:ascii="Arial" w:hAnsi="Arial" w:cs="Arial"/>
          <w:sz w:val="22"/>
          <w:szCs w:val="22"/>
        </w:rPr>
        <w:t xml:space="preserve"> </w:t>
      </w:r>
      <w:r w:rsidR="00600FD0" w:rsidRPr="00FB157E">
        <w:rPr>
          <w:rFonts w:ascii="Arial" w:hAnsi="Arial" w:cs="Arial"/>
          <w:sz w:val="22"/>
          <w:szCs w:val="22"/>
        </w:rPr>
        <w:t>professional’s</w:t>
      </w:r>
      <w:r w:rsidR="00D455CA" w:rsidRPr="00FB157E">
        <w:rPr>
          <w:rFonts w:ascii="Arial" w:hAnsi="Arial" w:cs="Arial"/>
          <w:sz w:val="22"/>
          <w:szCs w:val="22"/>
        </w:rPr>
        <w:t xml:space="preserve"> </w:t>
      </w:r>
      <w:r w:rsidR="00000D8B" w:rsidRPr="00FB157E">
        <w:rPr>
          <w:rFonts w:ascii="Arial" w:hAnsi="Arial" w:cs="Arial"/>
          <w:sz w:val="22"/>
          <w:szCs w:val="22"/>
        </w:rPr>
        <w:t>accountability. In Mr</w:t>
      </w:r>
      <w:r w:rsidR="0077721A" w:rsidRPr="00FB157E">
        <w:rPr>
          <w:rFonts w:ascii="Arial" w:hAnsi="Arial" w:cs="Arial"/>
          <w:sz w:val="22"/>
          <w:szCs w:val="22"/>
        </w:rPr>
        <w:t xml:space="preserve"> Ahmed’s</w:t>
      </w:r>
      <w:r w:rsidR="00600FD0" w:rsidRPr="00FB157E">
        <w:rPr>
          <w:rFonts w:ascii="Arial" w:hAnsi="Arial" w:cs="Arial"/>
          <w:sz w:val="22"/>
          <w:szCs w:val="22"/>
        </w:rPr>
        <w:t xml:space="preserve"> </w:t>
      </w:r>
      <w:r w:rsidR="0097133F" w:rsidRPr="00FB157E">
        <w:rPr>
          <w:rFonts w:ascii="Arial" w:hAnsi="Arial" w:cs="Arial"/>
          <w:sz w:val="22"/>
          <w:szCs w:val="22"/>
        </w:rPr>
        <w:t>situation, effective record keeping</w:t>
      </w:r>
      <w:r w:rsidR="00CD2164" w:rsidRPr="00FB157E">
        <w:rPr>
          <w:rFonts w:ascii="Arial" w:hAnsi="Arial" w:cs="Arial"/>
          <w:sz w:val="22"/>
          <w:szCs w:val="22"/>
        </w:rPr>
        <w:t xml:space="preserve"> and sec</w:t>
      </w:r>
      <w:r w:rsidR="005D67E6" w:rsidRPr="00FB157E">
        <w:rPr>
          <w:rFonts w:ascii="Arial" w:hAnsi="Arial" w:cs="Arial"/>
          <w:sz w:val="22"/>
          <w:szCs w:val="22"/>
        </w:rPr>
        <w:t>ure</w:t>
      </w:r>
      <w:r w:rsidR="00752F1E" w:rsidRPr="00FB157E">
        <w:rPr>
          <w:rFonts w:ascii="Arial" w:hAnsi="Arial" w:cs="Arial"/>
          <w:sz w:val="22"/>
          <w:szCs w:val="22"/>
        </w:rPr>
        <w:t xml:space="preserve"> information management</w:t>
      </w:r>
      <w:r w:rsidR="00C03385" w:rsidRPr="00FB157E">
        <w:rPr>
          <w:rFonts w:ascii="Arial" w:hAnsi="Arial" w:cs="Arial"/>
          <w:sz w:val="22"/>
          <w:szCs w:val="22"/>
        </w:rPr>
        <w:t xml:space="preserve"> are essential to prevent</w:t>
      </w:r>
      <w:r w:rsidR="00BB1F56" w:rsidRPr="00FB157E">
        <w:rPr>
          <w:rFonts w:ascii="Arial" w:hAnsi="Arial" w:cs="Arial"/>
          <w:sz w:val="22"/>
          <w:szCs w:val="22"/>
        </w:rPr>
        <w:t xml:space="preserve"> further errors and protect his wellbeing.</w:t>
      </w:r>
      <w:r w:rsidR="00C34F89">
        <w:rPr>
          <w:rFonts w:ascii="Arial" w:hAnsi="Arial" w:cs="Arial"/>
          <w:sz w:val="22"/>
          <w:szCs w:val="22"/>
        </w:rPr>
        <w:t xml:space="preserve"> Furthermore, the information</w:t>
      </w:r>
      <w:r w:rsidR="003D4A80">
        <w:rPr>
          <w:rFonts w:ascii="Arial" w:hAnsi="Arial" w:cs="Arial"/>
          <w:sz w:val="22"/>
          <w:szCs w:val="22"/>
        </w:rPr>
        <w:t xml:space="preserve"> Commi</w:t>
      </w:r>
      <w:r w:rsidR="00EF0901">
        <w:rPr>
          <w:rFonts w:ascii="Arial" w:hAnsi="Arial" w:cs="Arial"/>
          <w:sz w:val="22"/>
          <w:szCs w:val="22"/>
        </w:rPr>
        <w:t>ssioner’s Office (2023)</w:t>
      </w:r>
      <w:r w:rsidR="00B476FC">
        <w:rPr>
          <w:rFonts w:ascii="Arial" w:hAnsi="Arial" w:cs="Arial"/>
          <w:sz w:val="22"/>
          <w:szCs w:val="22"/>
        </w:rPr>
        <w:t xml:space="preserve"> highlights that organisations must de</w:t>
      </w:r>
      <w:r w:rsidR="00081936">
        <w:rPr>
          <w:rFonts w:ascii="Arial" w:hAnsi="Arial" w:cs="Arial"/>
          <w:sz w:val="22"/>
          <w:szCs w:val="22"/>
        </w:rPr>
        <w:t>monstrate clear accountability</w:t>
      </w:r>
      <w:r w:rsidR="00294271">
        <w:rPr>
          <w:rFonts w:ascii="Arial" w:hAnsi="Arial" w:cs="Arial"/>
          <w:sz w:val="22"/>
          <w:szCs w:val="22"/>
        </w:rPr>
        <w:t xml:space="preserve"> measures, including staff training</w:t>
      </w:r>
      <w:r w:rsidR="005834D6">
        <w:rPr>
          <w:rFonts w:ascii="Arial" w:hAnsi="Arial" w:cs="Arial"/>
          <w:sz w:val="22"/>
          <w:szCs w:val="22"/>
        </w:rPr>
        <w:t xml:space="preserve"> and regular </w:t>
      </w:r>
      <w:r w:rsidR="001D0172">
        <w:rPr>
          <w:rFonts w:ascii="Arial" w:hAnsi="Arial" w:cs="Arial"/>
          <w:sz w:val="22"/>
          <w:szCs w:val="22"/>
        </w:rPr>
        <w:t>audits, to ensure ongoing</w:t>
      </w:r>
      <w:r w:rsidR="007F67D5">
        <w:rPr>
          <w:rFonts w:ascii="Arial" w:hAnsi="Arial" w:cs="Arial"/>
          <w:sz w:val="22"/>
          <w:szCs w:val="22"/>
        </w:rPr>
        <w:t xml:space="preserve"> </w:t>
      </w:r>
      <w:r w:rsidR="00F357E4">
        <w:rPr>
          <w:rFonts w:ascii="Arial" w:hAnsi="Arial" w:cs="Arial"/>
          <w:sz w:val="22"/>
          <w:szCs w:val="22"/>
        </w:rPr>
        <w:t>compliance. Similarly</w:t>
      </w:r>
      <w:r w:rsidR="008C6B4D">
        <w:rPr>
          <w:rFonts w:ascii="Arial" w:hAnsi="Arial" w:cs="Arial"/>
          <w:sz w:val="22"/>
          <w:szCs w:val="22"/>
        </w:rPr>
        <w:t>,</w:t>
      </w:r>
      <w:r w:rsidR="00A00C63">
        <w:rPr>
          <w:rFonts w:ascii="Arial" w:hAnsi="Arial" w:cs="Arial"/>
          <w:sz w:val="22"/>
          <w:szCs w:val="22"/>
        </w:rPr>
        <w:t xml:space="preserve"> NHS England</w:t>
      </w:r>
      <w:r w:rsidR="00F9005B">
        <w:rPr>
          <w:rFonts w:ascii="Arial" w:hAnsi="Arial" w:cs="Arial"/>
          <w:sz w:val="22"/>
          <w:szCs w:val="22"/>
        </w:rPr>
        <w:t xml:space="preserve"> (2022) </w:t>
      </w:r>
      <w:r w:rsidR="003B2314">
        <w:rPr>
          <w:rFonts w:ascii="Arial" w:hAnsi="Arial" w:cs="Arial"/>
          <w:sz w:val="22"/>
          <w:szCs w:val="22"/>
        </w:rPr>
        <w:t>stresses that ro</w:t>
      </w:r>
      <w:r w:rsidR="00597D69">
        <w:rPr>
          <w:rFonts w:ascii="Arial" w:hAnsi="Arial" w:cs="Arial"/>
          <w:sz w:val="22"/>
          <w:szCs w:val="22"/>
        </w:rPr>
        <w:t>bust information</w:t>
      </w:r>
      <w:r w:rsidR="00701E11">
        <w:rPr>
          <w:rFonts w:ascii="Arial" w:hAnsi="Arial" w:cs="Arial"/>
          <w:sz w:val="22"/>
          <w:szCs w:val="22"/>
        </w:rPr>
        <w:t xml:space="preserve"> governance frameworks are </w:t>
      </w:r>
      <w:r w:rsidR="00CB0540">
        <w:rPr>
          <w:rFonts w:ascii="Arial" w:hAnsi="Arial" w:cs="Arial"/>
          <w:sz w:val="22"/>
          <w:szCs w:val="22"/>
        </w:rPr>
        <w:t>fundamental to maintaining patient confide</w:t>
      </w:r>
      <w:r w:rsidR="00F411E7">
        <w:rPr>
          <w:rFonts w:ascii="Arial" w:hAnsi="Arial" w:cs="Arial"/>
          <w:sz w:val="22"/>
          <w:szCs w:val="22"/>
        </w:rPr>
        <w:t>nce and safe</w:t>
      </w:r>
      <w:r w:rsidR="004F1D9B">
        <w:rPr>
          <w:rFonts w:ascii="Arial" w:hAnsi="Arial" w:cs="Arial"/>
          <w:sz w:val="22"/>
          <w:szCs w:val="22"/>
        </w:rPr>
        <w:t>guarding sensitive clinical data.</w:t>
      </w:r>
    </w:p>
    <w:p w14:paraId="458DEC42" w14:textId="7C57951A" w:rsidR="00B03D8D" w:rsidRPr="00430A84" w:rsidRDefault="00770650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Quality</w:t>
      </w:r>
      <w:r w:rsidR="00ED2B17" w:rsidRPr="00430A84">
        <w:rPr>
          <w:rFonts w:ascii="Arial" w:hAnsi="Arial" w:cs="Arial"/>
          <w:sz w:val="28"/>
          <w:szCs w:val="28"/>
        </w:rPr>
        <w:t xml:space="preserve"> Improvement Through</w:t>
      </w:r>
      <w:r w:rsidR="009A4FA5" w:rsidRPr="00430A84">
        <w:rPr>
          <w:rFonts w:ascii="Arial" w:hAnsi="Arial" w:cs="Arial"/>
          <w:sz w:val="28"/>
          <w:szCs w:val="28"/>
        </w:rPr>
        <w:t xml:space="preserve"> Integrated</w:t>
      </w:r>
      <w:r w:rsidR="006063C8" w:rsidRPr="00430A84">
        <w:rPr>
          <w:rFonts w:ascii="Arial" w:hAnsi="Arial" w:cs="Arial"/>
          <w:sz w:val="28"/>
          <w:szCs w:val="28"/>
        </w:rPr>
        <w:t xml:space="preserve"> Care</w:t>
      </w:r>
    </w:p>
    <w:p w14:paraId="5853A69D" w14:textId="796CB267" w:rsidR="00A3140A" w:rsidRDefault="005547D1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Collaborative working is essential</w:t>
      </w:r>
      <w:r w:rsidR="00D76B3E">
        <w:rPr>
          <w:rFonts w:ascii="Arial" w:hAnsi="Arial" w:cs="Arial"/>
          <w:sz w:val="22"/>
          <w:szCs w:val="22"/>
        </w:rPr>
        <w:t xml:space="preserve"> in ensuring</w:t>
      </w:r>
      <w:r w:rsidR="00A06332">
        <w:rPr>
          <w:rFonts w:ascii="Arial" w:hAnsi="Arial" w:cs="Arial"/>
          <w:sz w:val="22"/>
          <w:szCs w:val="22"/>
        </w:rPr>
        <w:t xml:space="preserve"> </w:t>
      </w:r>
      <w:r w:rsidR="005F11C8">
        <w:rPr>
          <w:rFonts w:ascii="Arial" w:hAnsi="Arial" w:cs="Arial"/>
          <w:sz w:val="22"/>
          <w:szCs w:val="22"/>
        </w:rPr>
        <w:t>safe, person</w:t>
      </w:r>
      <w:r w:rsidR="00A06332">
        <w:rPr>
          <w:rFonts w:ascii="Arial" w:hAnsi="Arial" w:cs="Arial"/>
          <w:sz w:val="22"/>
          <w:szCs w:val="22"/>
        </w:rPr>
        <w:t>-centred</w:t>
      </w:r>
      <w:r w:rsidR="005F11C8">
        <w:rPr>
          <w:rFonts w:ascii="Arial" w:hAnsi="Arial" w:cs="Arial"/>
          <w:sz w:val="22"/>
          <w:szCs w:val="22"/>
        </w:rPr>
        <w:t xml:space="preserve"> and effective care for Mr</w:t>
      </w:r>
      <w:r w:rsidR="0012257B">
        <w:rPr>
          <w:rFonts w:ascii="Arial" w:hAnsi="Arial" w:cs="Arial"/>
          <w:sz w:val="22"/>
          <w:szCs w:val="22"/>
        </w:rPr>
        <w:t xml:space="preserve"> Ahmed following his </w:t>
      </w:r>
      <w:r w:rsidR="00085677">
        <w:rPr>
          <w:rFonts w:ascii="Arial" w:hAnsi="Arial" w:cs="Arial"/>
          <w:sz w:val="22"/>
          <w:szCs w:val="22"/>
        </w:rPr>
        <w:t>stroke. As</w:t>
      </w:r>
      <w:r w:rsidR="00BA011B">
        <w:rPr>
          <w:rFonts w:ascii="Arial" w:hAnsi="Arial" w:cs="Arial"/>
          <w:sz w:val="22"/>
          <w:szCs w:val="22"/>
        </w:rPr>
        <w:t xml:space="preserve"> his needs ar</w:t>
      </w:r>
      <w:r w:rsidR="00BA72B2">
        <w:rPr>
          <w:rFonts w:ascii="Arial" w:hAnsi="Arial" w:cs="Arial"/>
          <w:sz w:val="22"/>
          <w:szCs w:val="22"/>
        </w:rPr>
        <w:t>e complex-encompassing phy</w:t>
      </w:r>
      <w:r w:rsidR="008575C0">
        <w:rPr>
          <w:rFonts w:ascii="Arial" w:hAnsi="Arial" w:cs="Arial"/>
          <w:sz w:val="22"/>
          <w:szCs w:val="22"/>
        </w:rPr>
        <w:t xml:space="preserve">sical </w:t>
      </w:r>
      <w:r w:rsidR="007D5F0A">
        <w:rPr>
          <w:rFonts w:ascii="Arial" w:hAnsi="Arial" w:cs="Arial"/>
          <w:sz w:val="22"/>
          <w:szCs w:val="22"/>
        </w:rPr>
        <w:t xml:space="preserve">health, communication </w:t>
      </w:r>
      <w:r w:rsidR="00D51090">
        <w:rPr>
          <w:rFonts w:ascii="Arial" w:hAnsi="Arial" w:cs="Arial"/>
          <w:sz w:val="22"/>
          <w:szCs w:val="22"/>
        </w:rPr>
        <w:t>difficulties, medication management and cul</w:t>
      </w:r>
      <w:r w:rsidR="00C046DC">
        <w:rPr>
          <w:rFonts w:ascii="Arial" w:hAnsi="Arial" w:cs="Arial"/>
          <w:sz w:val="22"/>
          <w:szCs w:val="22"/>
        </w:rPr>
        <w:t>tural considerations-multi</w:t>
      </w:r>
      <w:r w:rsidR="00EF1951">
        <w:rPr>
          <w:rFonts w:ascii="Arial" w:hAnsi="Arial" w:cs="Arial"/>
          <w:sz w:val="22"/>
          <w:szCs w:val="22"/>
        </w:rPr>
        <w:t>-agency collaboration between the</w:t>
      </w:r>
      <w:r w:rsidR="0013404C">
        <w:rPr>
          <w:rFonts w:ascii="Arial" w:hAnsi="Arial" w:cs="Arial"/>
          <w:sz w:val="22"/>
          <w:szCs w:val="22"/>
        </w:rPr>
        <w:t xml:space="preserve"> GP, district nurse,</w:t>
      </w:r>
      <w:r w:rsidR="00FF0C9D">
        <w:rPr>
          <w:rFonts w:ascii="Arial" w:hAnsi="Arial" w:cs="Arial"/>
          <w:sz w:val="22"/>
          <w:szCs w:val="22"/>
        </w:rPr>
        <w:t xml:space="preserve"> domiciliary care workers and </w:t>
      </w:r>
      <w:r w:rsidR="00041445">
        <w:rPr>
          <w:rFonts w:ascii="Arial" w:hAnsi="Arial" w:cs="Arial"/>
          <w:sz w:val="22"/>
          <w:szCs w:val="22"/>
        </w:rPr>
        <w:t>speech and language therapist (SLT) is</w:t>
      </w:r>
      <w:r w:rsidR="00B61E95">
        <w:rPr>
          <w:rFonts w:ascii="Arial" w:hAnsi="Arial" w:cs="Arial"/>
          <w:sz w:val="22"/>
          <w:szCs w:val="22"/>
        </w:rPr>
        <w:t xml:space="preserve"> crucial to deliver </w:t>
      </w:r>
      <w:r w:rsidR="00D42ED0">
        <w:rPr>
          <w:rFonts w:ascii="Arial" w:hAnsi="Arial" w:cs="Arial"/>
          <w:sz w:val="22"/>
          <w:szCs w:val="22"/>
        </w:rPr>
        <w:t>holistic support.</w:t>
      </w:r>
    </w:p>
    <w:p w14:paraId="4602065C" w14:textId="46690DFC" w:rsidR="00085677" w:rsidRDefault="00085677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Effective collaboration can be fos</w:t>
      </w:r>
      <w:r w:rsidR="008E4035">
        <w:rPr>
          <w:rFonts w:ascii="Arial" w:hAnsi="Arial" w:cs="Arial"/>
          <w:sz w:val="22"/>
          <w:szCs w:val="22"/>
        </w:rPr>
        <w:t xml:space="preserve">tered through clear </w:t>
      </w:r>
      <w:r w:rsidR="00D84001">
        <w:rPr>
          <w:rFonts w:ascii="Arial" w:hAnsi="Arial" w:cs="Arial"/>
          <w:sz w:val="22"/>
          <w:szCs w:val="22"/>
        </w:rPr>
        <w:t>communication, shared care planning and de</w:t>
      </w:r>
      <w:r w:rsidR="00835B50">
        <w:rPr>
          <w:rFonts w:ascii="Arial" w:hAnsi="Arial" w:cs="Arial"/>
          <w:sz w:val="22"/>
          <w:szCs w:val="22"/>
        </w:rPr>
        <w:t>fined professional</w:t>
      </w:r>
      <w:r w:rsidR="00EC18A3">
        <w:rPr>
          <w:rFonts w:ascii="Arial" w:hAnsi="Arial" w:cs="Arial"/>
          <w:sz w:val="22"/>
          <w:szCs w:val="22"/>
        </w:rPr>
        <w:t xml:space="preserve"> roles. Regular mul</w:t>
      </w:r>
      <w:r w:rsidR="00E4439E">
        <w:rPr>
          <w:rFonts w:ascii="Arial" w:hAnsi="Arial" w:cs="Arial"/>
          <w:sz w:val="22"/>
          <w:szCs w:val="22"/>
        </w:rPr>
        <w:t>tidisciplinary team (MDT) meetings</w:t>
      </w:r>
      <w:r w:rsidR="006E41DD">
        <w:rPr>
          <w:rFonts w:ascii="Arial" w:hAnsi="Arial" w:cs="Arial"/>
          <w:sz w:val="22"/>
          <w:szCs w:val="22"/>
        </w:rPr>
        <w:t xml:space="preserve"> enable pro</w:t>
      </w:r>
      <w:r w:rsidR="004870AF">
        <w:rPr>
          <w:rFonts w:ascii="Arial" w:hAnsi="Arial" w:cs="Arial"/>
          <w:sz w:val="22"/>
          <w:szCs w:val="22"/>
        </w:rPr>
        <w:t>fessionals to review Mr Ahmed</w:t>
      </w:r>
      <w:r w:rsidR="007A3911">
        <w:rPr>
          <w:rFonts w:ascii="Arial" w:hAnsi="Arial" w:cs="Arial"/>
          <w:sz w:val="22"/>
          <w:szCs w:val="22"/>
        </w:rPr>
        <w:t xml:space="preserve">’s </w:t>
      </w:r>
      <w:r w:rsidR="00EA5FDD">
        <w:rPr>
          <w:rFonts w:ascii="Arial" w:hAnsi="Arial" w:cs="Arial"/>
          <w:sz w:val="22"/>
          <w:szCs w:val="22"/>
        </w:rPr>
        <w:t xml:space="preserve">progress, share updates and </w:t>
      </w:r>
      <w:r w:rsidR="00541FC6">
        <w:rPr>
          <w:rFonts w:ascii="Arial" w:hAnsi="Arial" w:cs="Arial"/>
          <w:sz w:val="22"/>
          <w:szCs w:val="22"/>
        </w:rPr>
        <w:t>coordinate interventions.</w:t>
      </w:r>
      <w:r w:rsidR="00F90163">
        <w:rPr>
          <w:rFonts w:ascii="Arial" w:hAnsi="Arial" w:cs="Arial"/>
          <w:sz w:val="22"/>
          <w:szCs w:val="22"/>
        </w:rPr>
        <w:t xml:space="preserve"> For example, the SLT</w:t>
      </w:r>
      <w:r w:rsidR="003F67FD">
        <w:rPr>
          <w:rFonts w:ascii="Arial" w:hAnsi="Arial" w:cs="Arial"/>
          <w:sz w:val="22"/>
          <w:szCs w:val="22"/>
        </w:rPr>
        <w:t xml:space="preserve"> can advise care</w:t>
      </w:r>
      <w:r w:rsidR="007F0F63">
        <w:rPr>
          <w:rFonts w:ascii="Arial" w:hAnsi="Arial" w:cs="Arial"/>
          <w:sz w:val="22"/>
          <w:szCs w:val="22"/>
        </w:rPr>
        <w:t xml:space="preserve"> workers on communication </w:t>
      </w:r>
      <w:r w:rsidR="00166D8C">
        <w:rPr>
          <w:rFonts w:ascii="Arial" w:hAnsi="Arial" w:cs="Arial"/>
          <w:sz w:val="22"/>
          <w:szCs w:val="22"/>
        </w:rPr>
        <w:t>strategies, while the district</w:t>
      </w:r>
      <w:r w:rsidR="00BE3A31">
        <w:rPr>
          <w:rFonts w:ascii="Arial" w:hAnsi="Arial" w:cs="Arial"/>
          <w:sz w:val="22"/>
          <w:szCs w:val="22"/>
        </w:rPr>
        <w:t xml:space="preserve"> nurse can update </w:t>
      </w:r>
      <w:r w:rsidR="006B3950">
        <w:rPr>
          <w:rFonts w:ascii="Arial" w:hAnsi="Arial" w:cs="Arial"/>
          <w:sz w:val="22"/>
          <w:szCs w:val="22"/>
        </w:rPr>
        <w:t>the team regarding wound</w:t>
      </w:r>
      <w:r w:rsidR="00EB48DD">
        <w:rPr>
          <w:rFonts w:ascii="Arial" w:hAnsi="Arial" w:cs="Arial"/>
          <w:sz w:val="22"/>
          <w:szCs w:val="22"/>
        </w:rPr>
        <w:t xml:space="preserve"> care and blood pressure </w:t>
      </w:r>
      <w:r w:rsidR="0048159D">
        <w:rPr>
          <w:rFonts w:ascii="Arial" w:hAnsi="Arial" w:cs="Arial"/>
          <w:sz w:val="22"/>
          <w:szCs w:val="22"/>
        </w:rPr>
        <w:t>monitoring. Shared electronic record</w:t>
      </w:r>
      <w:r w:rsidR="005A2C4E">
        <w:rPr>
          <w:rFonts w:ascii="Arial" w:hAnsi="Arial" w:cs="Arial"/>
          <w:sz w:val="22"/>
          <w:szCs w:val="22"/>
        </w:rPr>
        <w:t>s can further</w:t>
      </w:r>
      <w:r w:rsidR="004E2C40">
        <w:rPr>
          <w:rFonts w:ascii="Arial" w:hAnsi="Arial" w:cs="Arial"/>
          <w:sz w:val="22"/>
          <w:szCs w:val="22"/>
        </w:rPr>
        <w:t xml:space="preserve"> improve</w:t>
      </w:r>
      <w:r w:rsidR="003A446E">
        <w:rPr>
          <w:rFonts w:ascii="Arial" w:hAnsi="Arial" w:cs="Arial"/>
          <w:sz w:val="22"/>
          <w:szCs w:val="22"/>
        </w:rPr>
        <w:t xml:space="preserve"> continuity</w:t>
      </w:r>
      <w:r w:rsidR="00EF2705">
        <w:rPr>
          <w:rFonts w:ascii="Arial" w:hAnsi="Arial" w:cs="Arial"/>
          <w:sz w:val="22"/>
          <w:szCs w:val="22"/>
        </w:rPr>
        <w:t xml:space="preserve"> of care and reduce</w:t>
      </w:r>
      <w:r w:rsidR="000E0A14">
        <w:rPr>
          <w:rFonts w:ascii="Arial" w:hAnsi="Arial" w:cs="Arial"/>
          <w:sz w:val="22"/>
          <w:szCs w:val="22"/>
        </w:rPr>
        <w:t xml:space="preserve"> the risk of missed </w:t>
      </w:r>
      <w:r w:rsidR="00685ACE">
        <w:rPr>
          <w:rFonts w:ascii="Arial" w:hAnsi="Arial" w:cs="Arial"/>
          <w:sz w:val="22"/>
          <w:szCs w:val="22"/>
        </w:rPr>
        <w:t>visits</w:t>
      </w:r>
      <w:r w:rsidR="000E0A14">
        <w:rPr>
          <w:rFonts w:ascii="Arial" w:hAnsi="Arial" w:cs="Arial"/>
          <w:sz w:val="22"/>
          <w:szCs w:val="22"/>
        </w:rPr>
        <w:t>,</w:t>
      </w:r>
      <w:r w:rsidR="007B59F5">
        <w:rPr>
          <w:rFonts w:ascii="Arial" w:hAnsi="Arial" w:cs="Arial"/>
          <w:sz w:val="22"/>
          <w:szCs w:val="22"/>
        </w:rPr>
        <w:t xml:space="preserve"> such as the </w:t>
      </w:r>
      <w:r w:rsidR="005B2DC8">
        <w:rPr>
          <w:rFonts w:ascii="Arial" w:hAnsi="Arial" w:cs="Arial"/>
          <w:sz w:val="22"/>
          <w:szCs w:val="22"/>
        </w:rPr>
        <w:t>recent medication incident.</w:t>
      </w:r>
      <w:r w:rsidR="00525720">
        <w:rPr>
          <w:rFonts w:ascii="Arial" w:hAnsi="Arial" w:cs="Arial"/>
          <w:sz w:val="22"/>
          <w:szCs w:val="22"/>
        </w:rPr>
        <w:t xml:space="preserve"> (</w:t>
      </w:r>
      <w:r w:rsidR="0095111F">
        <w:rPr>
          <w:rFonts w:ascii="Arial" w:hAnsi="Arial" w:cs="Arial"/>
          <w:sz w:val="22"/>
          <w:szCs w:val="22"/>
        </w:rPr>
        <w:t>Nursing and Mid</w:t>
      </w:r>
      <w:r w:rsidR="00FC28CB">
        <w:rPr>
          <w:rFonts w:ascii="Arial" w:hAnsi="Arial" w:cs="Arial"/>
          <w:sz w:val="22"/>
          <w:szCs w:val="22"/>
        </w:rPr>
        <w:t>wifery Council,2018).</w:t>
      </w:r>
      <w:r w:rsidR="00E82C2C">
        <w:rPr>
          <w:rFonts w:ascii="Arial" w:hAnsi="Arial" w:cs="Arial"/>
          <w:sz w:val="22"/>
          <w:szCs w:val="22"/>
        </w:rPr>
        <w:t xml:space="preserve"> Person</w:t>
      </w:r>
      <w:r w:rsidR="0095547A">
        <w:rPr>
          <w:rFonts w:ascii="Arial" w:hAnsi="Arial" w:cs="Arial"/>
          <w:sz w:val="22"/>
          <w:szCs w:val="22"/>
        </w:rPr>
        <w:t>-cent</w:t>
      </w:r>
      <w:r w:rsidR="00E82C2C">
        <w:rPr>
          <w:rFonts w:ascii="Arial" w:hAnsi="Arial" w:cs="Arial"/>
          <w:sz w:val="22"/>
          <w:szCs w:val="22"/>
        </w:rPr>
        <w:t xml:space="preserve">red approaches </w:t>
      </w:r>
      <w:r w:rsidR="00F56115">
        <w:rPr>
          <w:rFonts w:ascii="Arial" w:hAnsi="Arial" w:cs="Arial"/>
          <w:sz w:val="22"/>
          <w:szCs w:val="22"/>
        </w:rPr>
        <w:t xml:space="preserve">also strengthen </w:t>
      </w:r>
      <w:r w:rsidR="001B4B16">
        <w:rPr>
          <w:rFonts w:ascii="Arial" w:hAnsi="Arial" w:cs="Arial"/>
          <w:sz w:val="22"/>
          <w:szCs w:val="22"/>
        </w:rPr>
        <w:t>collaboration. Involving Mr Ahmed</w:t>
      </w:r>
      <w:r w:rsidR="00EF5288">
        <w:rPr>
          <w:rFonts w:ascii="Arial" w:hAnsi="Arial" w:cs="Arial"/>
          <w:sz w:val="22"/>
          <w:szCs w:val="22"/>
        </w:rPr>
        <w:t xml:space="preserve"> and his wife in care plaining ens</w:t>
      </w:r>
      <w:r w:rsidR="00452B66">
        <w:rPr>
          <w:rFonts w:ascii="Arial" w:hAnsi="Arial" w:cs="Arial"/>
          <w:sz w:val="22"/>
          <w:szCs w:val="22"/>
        </w:rPr>
        <w:t>ures that decisions reflect his</w:t>
      </w:r>
      <w:r w:rsidR="007C7E70">
        <w:rPr>
          <w:rFonts w:ascii="Arial" w:hAnsi="Arial" w:cs="Arial"/>
          <w:sz w:val="22"/>
          <w:szCs w:val="22"/>
        </w:rPr>
        <w:t xml:space="preserve"> cultural and</w:t>
      </w:r>
      <w:r w:rsidR="0097216D">
        <w:rPr>
          <w:rFonts w:ascii="Arial" w:hAnsi="Arial" w:cs="Arial"/>
          <w:sz w:val="22"/>
          <w:szCs w:val="22"/>
        </w:rPr>
        <w:t xml:space="preserve"> linguistic needs. Using inter</w:t>
      </w:r>
      <w:r w:rsidR="00BA1C28">
        <w:rPr>
          <w:rFonts w:ascii="Arial" w:hAnsi="Arial" w:cs="Arial"/>
          <w:sz w:val="22"/>
          <w:szCs w:val="22"/>
        </w:rPr>
        <w:t>preters where necessary promotes</w:t>
      </w:r>
      <w:r w:rsidR="002C646A">
        <w:rPr>
          <w:rFonts w:ascii="Arial" w:hAnsi="Arial" w:cs="Arial"/>
          <w:sz w:val="22"/>
          <w:szCs w:val="22"/>
        </w:rPr>
        <w:t xml:space="preserve"> inclusive communication</w:t>
      </w:r>
      <w:r w:rsidR="00E831E5">
        <w:rPr>
          <w:rFonts w:ascii="Arial" w:hAnsi="Arial" w:cs="Arial"/>
          <w:sz w:val="22"/>
          <w:szCs w:val="22"/>
        </w:rPr>
        <w:t xml:space="preserve"> and reduce misunderstandings. Clear documentation</w:t>
      </w:r>
      <w:r w:rsidR="00F40978">
        <w:rPr>
          <w:rFonts w:ascii="Arial" w:hAnsi="Arial" w:cs="Arial"/>
          <w:sz w:val="22"/>
          <w:szCs w:val="22"/>
        </w:rPr>
        <w:t xml:space="preserve"> and escalation procedures </w:t>
      </w:r>
      <w:r w:rsidR="004429C7">
        <w:rPr>
          <w:rFonts w:ascii="Arial" w:hAnsi="Arial" w:cs="Arial"/>
          <w:sz w:val="22"/>
          <w:szCs w:val="22"/>
        </w:rPr>
        <w:t>are essential to safeguard aga</w:t>
      </w:r>
      <w:r w:rsidR="0068654F">
        <w:rPr>
          <w:rFonts w:ascii="Arial" w:hAnsi="Arial" w:cs="Arial"/>
          <w:sz w:val="22"/>
          <w:szCs w:val="22"/>
        </w:rPr>
        <w:t>inst m</w:t>
      </w:r>
      <w:r w:rsidR="000D3C34">
        <w:rPr>
          <w:rFonts w:ascii="Arial" w:hAnsi="Arial" w:cs="Arial"/>
          <w:sz w:val="22"/>
          <w:szCs w:val="22"/>
        </w:rPr>
        <w:t xml:space="preserve">edication errors </w:t>
      </w:r>
      <w:r w:rsidR="00BD5D5A">
        <w:rPr>
          <w:rFonts w:ascii="Arial" w:hAnsi="Arial" w:cs="Arial"/>
          <w:sz w:val="22"/>
          <w:szCs w:val="22"/>
        </w:rPr>
        <w:t xml:space="preserve">and ensure </w:t>
      </w:r>
      <w:r w:rsidR="00B5629C">
        <w:rPr>
          <w:rFonts w:ascii="Arial" w:hAnsi="Arial" w:cs="Arial"/>
          <w:sz w:val="22"/>
          <w:szCs w:val="22"/>
        </w:rPr>
        <w:t>accountability.</w:t>
      </w:r>
      <w:r w:rsidR="000E3A7E">
        <w:rPr>
          <w:rFonts w:ascii="Arial" w:hAnsi="Arial" w:cs="Arial"/>
          <w:sz w:val="22"/>
          <w:szCs w:val="22"/>
        </w:rPr>
        <w:t xml:space="preserve"> (NHS England 2023)</w:t>
      </w:r>
      <w:r w:rsidR="00765D79">
        <w:rPr>
          <w:rFonts w:ascii="Arial" w:hAnsi="Arial" w:cs="Arial"/>
          <w:sz w:val="22"/>
          <w:szCs w:val="22"/>
        </w:rPr>
        <w:t xml:space="preserve">. </w:t>
      </w:r>
      <w:r w:rsidR="00B5629C">
        <w:rPr>
          <w:rFonts w:ascii="Arial" w:hAnsi="Arial" w:cs="Arial"/>
          <w:sz w:val="22"/>
          <w:szCs w:val="22"/>
        </w:rPr>
        <w:t xml:space="preserve"> How</w:t>
      </w:r>
      <w:r w:rsidR="00781D45">
        <w:rPr>
          <w:rFonts w:ascii="Arial" w:hAnsi="Arial" w:cs="Arial"/>
          <w:sz w:val="22"/>
          <w:szCs w:val="22"/>
        </w:rPr>
        <w:t>ever, multi-agency</w:t>
      </w:r>
      <w:r w:rsidR="0032749A">
        <w:rPr>
          <w:rFonts w:ascii="Arial" w:hAnsi="Arial" w:cs="Arial"/>
          <w:sz w:val="22"/>
          <w:szCs w:val="22"/>
        </w:rPr>
        <w:t xml:space="preserve"> working can face challenges, including comm</w:t>
      </w:r>
      <w:r w:rsidR="00272FAB">
        <w:rPr>
          <w:rFonts w:ascii="Arial" w:hAnsi="Arial" w:cs="Arial"/>
          <w:sz w:val="22"/>
          <w:szCs w:val="22"/>
        </w:rPr>
        <w:t xml:space="preserve">unication </w:t>
      </w:r>
      <w:r w:rsidR="0015282C">
        <w:rPr>
          <w:rFonts w:ascii="Arial" w:hAnsi="Arial" w:cs="Arial"/>
          <w:sz w:val="22"/>
          <w:szCs w:val="22"/>
        </w:rPr>
        <w:t xml:space="preserve">breakdowns, role </w:t>
      </w:r>
      <w:r w:rsidR="003B3D0D">
        <w:rPr>
          <w:rFonts w:ascii="Arial" w:hAnsi="Arial" w:cs="Arial"/>
          <w:sz w:val="22"/>
          <w:szCs w:val="22"/>
        </w:rPr>
        <w:t>ambiguity, time constraints</w:t>
      </w:r>
      <w:r w:rsidR="00EF289F">
        <w:rPr>
          <w:rFonts w:ascii="Arial" w:hAnsi="Arial" w:cs="Arial"/>
          <w:sz w:val="22"/>
          <w:szCs w:val="22"/>
        </w:rPr>
        <w:t xml:space="preserve"> and organisational </w:t>
      </w:r>
      <w:r w:rsidR="00F428A8">
        <w:rPr>
          <w:rFonts w:ascii="Arial" w:hAnsi="Arial" w:cs="Arial"/>
          <w:sz w:val="22"/>
          <w:szCs w:val="22"/>
        </w:rPr>
        <w:t>differences. These barriers</w:t>
      </w:r>
      <w:r w:rsidR="005E0163">
        <w:rPr>
          <w:rFonts w:ascii="Arial" w:hAnsi="Arial" w:cs="Arial"/>
          <w:sz w:val="22"/>
          <w:szCs w:val="22"/>
        </w:rPr>
        <w:t xml:space="preserve"> can be addressed through interprofessional</w:t>
      </w:r>
      <w:r w:rsidR="00B542D6">
        <w:rPr>
          <w:rFonts w:ascii="Arial" w:hAnsi="Arial" w:cs="Arial"/>
          <w:sz w:val="22"/>
          <w:szCs w:val="22"/>
        </w:rPr>
        <w:t xml:space="preserve"> training, clear protocol</w:t>
      </w:r>
      <w:r w:rsidR="00C554CC">
        <w:rPr>
          <w:rFonts w:ascii="Arial" w:hAnsi="Arial" w:cs="Arial"/>
          <w:sz w:val="22"/>
          <w:szCs w:val="22"/>
        </w:rPr>
        <w:t>s, leadership</w:t>
      </w:r>
      <w:r w:rsidR="007B066B">
        <w:rPr>
          <w:rFonts w:ascii="Arial" w:hAnsi="Arial" w:cs="Arial"/>
          <w:sz w:val="22"/>
          <w:szCs w:val="22"/>
        </w:rPr>
        <w:t xml:space="preserve"> </w:t>
      </w:r>
      <w:r w:rsidR="009C5826">
        <w:rPr>
          <w:rFonts w:ascii="Arial" w:hAnsi="Arial" w:cs="Arial"/>
          <w:sz w:val="22"/>
          <w:szCs w:val="22"/>
        </w:rPr>
        <w:t>(</w:t>
      </w:r>
      <w:r w:rsidR="00DB557D">
        <w:rPr>
          <w:rFonts w:ascii="Arial" w:hAnsi="Arial" w:cs="Arial"/>
          <w:sz w:val="22"/>
          <w:szCs w:val="22"/>
        </w:rPr>
        <w:t>West andDawson,</w:t>
      </w:r>
      <w:r w:rsidR="007B066B">
        <w:rPr>
          <w:rFonts w:ascii="Arial" w:hAnsi="Arial" w:cs="Arial"/>
          <w:sz w:val="22"/>
          <w:szCs w:val="22"/>
        </w:rPr>
        <w:t>2012</w:t>
      </w:r>
      <w:r w:rsidR="0094621E">
        <w:rPr>
          <w:rFonts w:ascii="Arial" w:hAnsi="Arial" w:cs="Arial"/>
          <w:sz w:val="22"/>
          <w:szCs w:val="22"/>
        </w:rPr>
        <w:t>) support</w:t>
      </w:r>
      <w:r w:rsidR="00C554CC">
        <w:rPr>
          <w:rFonts w:ascii="Arial" w:hAnsi="Arial" w:cs="Arial"/>
          <w:sz w:val="22"/>
          <w:szCs w:val="22"/>
        </w:rPr>
        <w:t xml:space="preserve"> and a c</w:t>
      </w:r>
      <w:r w:rsidR="00C65FF8">
        <w:rPr>
          <w:rFonts w:ascii="Arial" w:hAnsi="Arial" w:cs="Arial"/>
          <w:sz w:val="22"/>
          <w:szCs w:val="22"/>
        </w:rPr>
        <w:t>ulture of mutual respect. Estab</w:t>
      </w:r>
      <w:r w:rsidR="008E104E">
        <w:rPr>
          <w:rFonts w:ascii="Arial" w:hAnsi="Arial" w:cs="Arial"/>
          <w:sz w:val="22"/>
          <w:szCs w:val="22"/>
        </w:rPr>
        <w:t xml:space="preserve">lishing a key worker or care </w:t>
      </w:r>
      <w:r w:rsidR="00D12D73">
        <w:rPr>
          <w:rFonts w:ascii="Arial" w:hAnsi="Arial" w:cs="Arial"/>
          <w:sz w:val="22"/>
          <w:szCs w:val="22"/>
        </w:rPr>
        <w:t xml:space="preserve">coordinator </w:t>
      </w:r>
      <w:r w:rsidR="00A50217">
        <w:rPr>
          <w:rFonts w:ascii="Arial" w:hAnsi="Arial" w:cs="Arial"/>
          <w:sz w:val="22"/>
          <w:szCs w:val="22"/>
        </w:rPr>
        <w:t xml:space="preserve">may also improve consistency and </w:t>
      </w:r>
      <w:r w:rsidR="00F245B5">
        <w:rPr>
          <w:rFonts w:ascii="Arial" w:hAnsi="Arial" w:cs="Arial"/>
          <w:sz w:val="22"/>
          <w:szCs w:val="22"/>
        </w:rPr>
        <w:t>oversight. Overall</w:t>
      </w:r>
      <w:r w:rsidR="00086472">
        <w:rPr>
          <w:rFonts w:ascii="Arial" w:hAnsi="Arial" w:cs="Arial"/>
          <w:sz w:val="22"/>
          <w:szCs w:val="22"/>
        </w:rPr>
        <w:t>,</w:t>
      </w:r>
      <w:r w:rsidR="00F245B5">
        <w:rPr>
          <w:rFonts w:ascii="Arial" w:hAnsi="Arial" w:cs="Arial"/>
          <w:sz w:val="22"/>
          <w:szCs w:val="22"/>
        </w:rPr>
        <w:t xml:space="preserve"> </w:t>
      </w:r>
      <w:r w:rsidR="00086472">
        <w:rPr>
          <w:rFonts w:ascii="Arial" w:hAnsi="Arial" w:cs="Arial"/>
          <w:sz w:val="22"/>
          <w:szCs w:val="22"/>
        </w:rPr>
        <w:t>coll</w:t>
      </w:r>
      <w:r w:rsidR="00FC4612">
        <w:rPr>
          <w:rFonts w:ascii="Arial" w:hAnsi="Arial" w:cs="Arial"/>
          <w:sz w:val="22"/>
          <w:szCs w:val="22"/>
        </w:rPr>
        <w:t>abo</w:t>
      </w:r>
      <w:r w:rsidR="00F245B5">
        <w:rPr>
          <w:rFonts w:ascii="Arial" w:hAnsi="Arial" w:cs="Arial"/>
          <w:sz w:val="22"/>
          <w:szCs w:val="22"/>
        </w:rPr>
        <w:t xml:space="preserve">rative practice </w:t>
      </w:r>
      <w:r w:rsidR="00304192">
        <w:rPr>
          <w:rFonts w:ascii="Arial" w:hAnsi="Arial" w:cs="Arial"/>
          <w:sz w:val="22"/>
          <w:szCs w:val="22"/>
        </w:rPr>
        <w:t xml:space="preserve">enhance </w:t>
      </w:r>
      <w:r w:rsidR="00B23C6E">
        <w:rPr>
          <w:rFonts w:ascii="Arial" w:hAnsi="Arial" w:cs="Arial"/>
          <w:sz w:val="22"/>
          <w:szCs w:val="22"/>
        </w:rPr>
        <w:t>safety, improves health outcom</w:t>
      </w:r>
      <w:r w:rsidR="007642C2">
        <w:rPr>
          <w:rFonts w:ascii="Arial" w:hAnsi="Arial" w:cs="Arial"/>
          <w:sz w:val="22"/>
          <w:szCs w:val="22"/>
        </w:rPr>
        <w:t>es and ensures Mr Ahmed</w:t>
      </w:r>
      <w:r w:rsidR="009A3904">
        <w:rPr>
          <w:rFonts w:ascii="Arial" w:hAnsi="Arial" w:cs="Arial"/>
          <w:sz w:val="22"/>
          <w:szCs w:val="22"/>
        </w:rPr>
        <w:t xml:space="preserve"> receives </w:t>
      </w:r>
      <w:r w:rsidR="00AD2FC9">
        <w:rPr>
          <w:rFonts w:ascii="Arial" w:hAnsi="Arial" w:cs="Arial"/>
          <w:sz w:val="22"/>
          <w:szCs w:val="22"/>
        </w:rPr>
        <w:t>coordinated, culturally sensitive and high</w:t>
      </w:r>
      <w:r w:rsidR="004B24A9">
        <w:rPr>
          <w:rFonts w:ascii="Arial" w:hAnsi="Arial" w:cs="Arial"/>
          <w:sz w:val="22"/>
          <w:szCs w:val="22"/>
        </w:rPr>
        <w:t xml:space="preserve">-quality </w:t>
      </w:r>
      <w:r w:rsidR="003120DD">
        <w:rPr>
          <w:rFonts w:ascii="Arial" w:hAnsi="Arial" w:cs="Arial"/>
          <w:sz w:val="22"/>
          <w:szCs w:val="22"/>
        </w:rPr>
        <w:t xml:space="preserve">care. </w:t>
      </w:r>
      <w:r w:rsidR="00470528">
        <w:rPr>
          <w:rFonts w:ascii="Arial" w:hAnsi="Arial" w:cs="Arial"/>
          <w:sz w:val="22"/>
          <w:szCs w:val="22"/>
        </w:rPr>
        <w:t>Furthermore,</w:t>
      </w:r>
      <w:r w:rsidR="003120DD">
        <w:rPr>
          <w:rFonts w:ascii="Arial" w:hAnsi="Arial" w:cs="Arial"/>
          <w:sz w:val="22"/>
          <w:szCs w:val="22"/>
        </w:rPr>
        <w:t xml:space="preserve"> effective</w:t>
      </w:r>
      <w:r w:rsidR="00825039">
        <w:rPr>
          <w:rFonts w:ascii="Arial" w:hAnsi="Arial" w:cs="Arial"/>
          <w:sz w:val="22"/>
          <w:szCs w:val="22"/>
        </w:rPr>
        <w:t xml:space="preserve"> information</w:t>
      </w:r>
      <w:r w:rsidR="00234751">
        <w:rPr>
          <w:rFonts w:ascii="Arial" w:hAnsi="Arial" w:cs="Arial"/>
          <w:sz w:val="22"/>
          <w:szCs w:val="22"/>
        </w:rPr>
        <w:t xml:space="preserve"> sharing must comply with professional standards</w:t>
      </w:r>
      <w:r w:rsidR="00452015">
        <w:rPr>
          <w:rFonts w:ascii="Arial" w:hAnsi="Arial" w:cs="Arial"/>
          <w:sz w:val="22"/>
          <w:szCs w:val="22"/>
        </w:rPr>
        <w:t xml:space="preserve"> and data protection principles to maintain confidentiality</w:t>
      </w:r>
      <w:r w:rsidR="00FA4A96">
        <w:rPr>
          <w:rFonts w:ascii="Arial" w:hAnsi="Arial" w:cs="Arial"/>
          <w:sz w:val="22"/>
          <w:szCs w:val="22"/>
        </w:rPr>
        <w:t xml:space="preserve"> while promoting safety. The </w:t>
      </w:r>
      <w:r w:rsidR="00470528">
        <w:rPr>
          <w:rFonts w:ascii="Arial" w:hAnsi="Arial" w:cs="Arial"/>
          <w:sz w:val="22"/>
          <w:szCs w:val="22"/>
        </w:rPr>
        <w:t>N</w:t>
      </w:r>
      <w:r w:rsidR="00FA4A96">
        <w:rPr>
          <w:rFonts w:ascii="Arial" w:hAnsi="Arial" w:cs="Arial"/>
          <w:sz w:val="22"/>
          <w:szCs w:val="22"/>
        </w:rPr>
        <w:t>ursing</w:t>
      </w:r>
      <w:r w:rsidR="00470528">
        <w:rPr>
          <w:rFonts w:ascii="Arial" w:hAnsi="Arial" w:cs="Arial"/>
          <w:sz w:val="22"/>
          <w:szCs w:val="22"/>
        </w:rPr>
        <w:t xml:space="preserve"> and Midwifery </w:t>
      </w:r>
      <w:r w:rsidR="00A47A3B">
        <w:rPr>
          <w:rFonts w:ascii="Arial" w:hAnsi="Arial" w:cs="Arial"/>
          <w:sz w:val="22"/>
          <w:szCs w:val="22"/>
        </w:rPr>
        <w:t xml:space="preserve">Council (2018) </w:t>
      </w:r>
      <w:r w:rsidR="00674D37">
        <w:rPr>
          <w:rFonts w:ascii="Arial" w:hAnsi="Arial" w:cs="Arial"/>
          <w:sz w:val="22"/>
          <w:szCs w:val="22"/>
        </w:rPr>
        <w:t>emphasises clear record-keeping</w:t>
      </w:r>
      <w:r w:rsidR="001D27DF">
        <w:rPr>
          <w:rFonts w:ascii="Arial" w:hAnsi="Arial" w:cs="Arial"/>
          <w:sz w:val="22"/>
          <w:szCs w:val="22"/>
        </w:rPr>
        <w:t xml:space="preserve"> and timely communication,</w:t>
      </w:r>
      <w:r w:rsidR="00771AED">
        <w:rPr>
          <w:rFonts w:ascii="Arial" w:hAnsi="Arial" w:cs="Arial"/>
          <w:sz w:val="22"/>
          <w:szCs w:val="22"/>
        </w:rPr>
        <w:t xml:space="preserve"> while NHS England (2019) </w:t>
      </w:r>
      <w:r w:rsidR="00A440CD">
        <w:rPr>
          <w:rFonts w:ascii="Arial" w:hAnsi="Arial" w:cs="Arial"/>
          <w:sz w:val="22"/>
          <w:szCs w:val="22"/>
        </w:rPr>
        <w:t xml:space="preserve">highlights learning from incidents </w:t>
      </w:r>
      <w:r w:rsidR="0097181D">
        <w:rPr>
          <w:rFonts w:ascii="Arial" w:hAnsi="Arial" w:cs="Arial"/>
          <w:sz w:val="22"/>
          <w:szCs w:val="22"/>
        </w:rPr>
        <w:t>to strengthen systems and</w:t>
      </w:r>
      <w:r w:rsidR="000E2D90">
        <w:rPr>
          <w:rFonts w:ascii="Arial" w:hAnsi="Arial" w:cs="Arial"/>
          <w:sz w:val="22"/>
          <w:szCs w:val="22"/>
        </w:rPr>
        <w:t xml:space="preserve"> reduce future risk</w:t>
      </w:r>
      <w:r w:rsidR="00D53314">
        <w:rPr>
          <w:rFonts w:ascii="Arial" w:hAnsi="Arial" w:cs="Arial"/>
          <w:sz w:val="22"/>
          <w:szCs w:val="22"/>
        </w:rPr>
        <w:t xml:space="preserve"> across integrated</w:t>
      </w:r>
      <w:r w:rsidR="00034C33">
        <w:rPr>
          <w:rFonts w:ascii="Arial" w:hAnsi="Arial" w:cs="Arial"/>
          <w:sz w:val="22"/>
          <w:szCs w:val="22"/>
        </w:rPr>
        <w:t xml:space="preserve"> community ser</w:t>
      </w:r>
      <w:r w:rsidR="00B91CE8">
        <w:rPr>
          <w:rFonts w:ascii="Arial" w:hAnsi="Arial" w:cs="Arial"/>
          <w:sz w:val="22"/>
          <w:szCs w:val="22"/>
        </w:rPr>
        <w:t>vices.</w:t>
      </w:r>
    </w:p>
    <w:p w14:paraId="1FEC4926" w14:textId="4292E25C" w:rsidR="005B53F3" w:rsidRPr="00430A84" w:rsidRDefault="00E4425A" w:rsidP="00626FD4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Conclusion</w:t>
      </w:r>
    </w:p>
    <w:p w14:paraId="34BD8D56" w14:textId="705CE85E" w:rsidR="00127818" w:rsidRDefault="00127818" w:rsidP="004512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7E2BFC">
        <w:rPr>
          <w:rFonts w:ascii="Arial" w:hAnsi="Arial" w:cs="Arial"/>
          <w:sz w:val="22"/>
          <w:szCs w:val="22"/>
        </w:rPr>
        <w:t xml:space="preserve"> conclusion. Mr Ahmed’s </w:t>
      </w:r>
      <w:r w:rsidR="000C6094">
        <w:rPr>
          <w:rFonts w:ascii="Arial" w:hAnsi="Arial" w:cs="Arial"/>
          <w:sz w:val="22"/>
          <w:szCs w:val="22"/>
        </w:rPr>
        <w:t>case highlights the importance of</w:t>
      </w:r>
      <w:r w:rsidR="001D0E8D">
        <w:rPr>
          <w:rFonts w:ascii="Arial" w:hAnsi="Arial" w:cs="Arial"/>
          <w:sz w:val="22"/>
          <w:szCs w:val="22"/>
        </w:rPr>
        <w:t xml:space="preserve"> delivering safe, person-centred</w:t>
      </w:r>
      <w:r w:rsidR="00436EAD">
        <w:rPr>
          <w:rFonts w:ascii="Arial" w:hAnsi="Arial" w:cs="Arial"/>
          <w:sz w:val="22"/>
          <w:szCs w:val="22"/>
        </w:rPr>
        <w:t xml:space="preserve"> and collaborative care with community settings</w:t>
      </w:r>
      <w:r w:rsidR="00CB360E">
        <w:rPr>
          <w:rFonts w:ascii="Arial" w:hAnsi="Arial" w:cs="Arial"/>
          <w:sz w:val="22"/>
          <w:szCs w:val="22"/>
        </w:rPr>
        <w:t>. Following a stroke</w:t>
      </w:r>
      <w:r w:rsidR="00EB1B4B">
        <w:rPr>
          <w:rFonts w:ascii="Arial" w:hAnsi="Arial" w:cs="Arial"/>
          <w:sz w:val="22"/>
          <w:szCs w:val="22"/>
        </w:rPr>
        <w:t>, individuals often req</w:t>
      </w:r>
      <w:r w:rsidR="00D16A98">
        <w:rPr>
          <w:rFonts w:ascii="Arial" w:hAnsi="Arial" w:cs="Arial"/>
          <w:sz w:val="22"/>
          <w:szCs w:val="22"/>
        </w:rPr>
        <w:t>uire coordinated</w:t>
      </w:r>
      <w:r w:rsidR="00EA05A0">
        <w:rPr>
          <w:rFonts w:ascii="Arial" w:hAnsi="Arial" w:cs="Arial"/>
          <w:sz w:val="22"/>
          <w:szCs w:val="22"/>
        </w:rPr>
        <w:t xml:space="preserve"> input from</w:t>
      </w:r>
      <w:r w:rsidR="0041597E">
        <w:rPr>
          <w:rFonts w:ascii="Arial" w:hAnsi="Arial" w:cs="Arial"/>
          <w:sz w:val="22"/>
          <w:szCs w:val="22"/>
        </w:rPr>
        <w:t xml:space="preserve"> multiple professionals to manage p</w:t>
      </w:r>
      <w:r w:rsidR="00DD460C">
        <w:rPr>
          <w:rFonts w:ascii="Arial" w:hAnsi="Arial" w:cs="Arial"/>
          <w:sz w:val="22"/>
          <w:szCs w:val="22"/>
        </w:rPr>
        <w:t xml:space="preserve">hysical health </w:t>
      </w:r>
      <w:r w:rsidR="00363E64">
        <w:rPr>
          <w:rFonts w:ascii="Arial" w:hAnsi="Arial" w:cs="Arial"/>
          <w:sz w:val="22"/>
          <w:szCs w:val="22"/>
        </w:rPr>
        <w:t>needs, communication difficulties</w:t>
      </w:r>
      <w:r w:rsidR="006A56DA">
        <w:rPr>
          <w:rFonts w:ascii="Arial" w:hAnsi="Arial" w:cs="Arial"/>
          <w:sz w:val="22"/>
          <w:szCs w:val="22"/>
        </w:rPr>
        <w:t xml:space="preserve"> and</w:t>
      </w:r>
      <w:r w:rsidR="00983E78">
        <w:rPr>
          <w:rFonts w:ascii="Arial" w:hAnsi="Arial" w:cs="Arial"/>
          <w:sz w:val="22"/>
          <w:szCs w:val="22"/>
        </w:rPr>
        <w:t xml:space="preserve"> medication saf</w:t>
      </w:r>
      <w:r w:rsidR="005071F4">
        <w:rPr>
          <w:rFonts w:ascii="Arial" w:hAnsi="Arial" w:cs="Arial"/>
          <w:sz w:val="22"/>
          <w:szCs w:val="22"/>
        </w:rPr>
        <w:t>el</w:t>
      </w:r>
      <w:r w:rsidR="00983E78">
        <w:rPr>
          <w:rFonts w:ascii="Arial" w:hAnsi="Arial" w:cs="Arial"/>
          <w:sz w:val="22"/>
          <w:szCs w:val="22"/>
        </w:rPr>
        <w:t xml:space="preserve">y </w:t>
      </w:r>
      <w:r w:rsidR="005071F4">
        <w:rPr>
          <w:rFonts w:ascii="Arial" w:hAnsi="Arial" w:cs="Arial"/>
          <w:sz w:val="22"/>
          <w:szCs w:val="22"/>
        </w:rPr>
        <w:t>(Stroke Ass</w:t>
      </w:r>
      <w:r w:rsidR="00606C8E">
        <w:rPr>
          <w:rFonts w:ascii="Arial" w:hAnsi="Arial" w:cs="Arial"/>
          <w:sz w:val="22"/>
          <w:szCs w:val="22"/>
        </w:rPr>
        <w:t xml:space="preserve">ociation,2023). </w:t>
      </w:r>
      <w:r w:rsidR="00E3650A">
        <w:rPr>
          <w:rFonts w:ascii="Arial" w:hAnsi="Arial" w:cs="Arial"/>
          <w:sz w:val="22"/>
          <w:szCs w:val="22"/>
        </w:rPr>
        <w:t>The missed medication</w:t>
      </w:r>
      <w:r w:rsidR="005E03B7">
        <w:rPr>
          <w:rFonts w:ascii="Arial" w:hAnsi="Arial" w:cs="Arial"/>
          <w:sz w:val="22"/>
          <w:szCs w:val="22"/>
        </w:rPr>
        <w:t xml:space="preserve"> incident demonstrates</w:t>
      </w:r>
      <w:r w:rsidR="000136C0">
        <w:rPr>
          <w:rFonts w:ascii="Arial" w:hAnsi="Arial" w:cs="Arial"/>
          <w:sz w:val="22"/>
          <w:szCs w:val="22"/>
        </w:rPr>
        <w:t xml:space="preserve"> how gapes in communication</w:t>
      </w:r>
      <w:r w:rsidR="002F1DDE">
        <w:rPr>
          <w:rFonts w:ascii="Arial" w:hAnsi="Arial" w:cs="Arial"/>
          <w:sz w:val="22"/>
          <w:szCs w:val="22"/>
        </w:rPr>
        <w:t xml:space="preserve"> or service delivery can place v</w:t>
      </w:r>
      <w:r w:rsidR="00E55EC1">
        <w:rPr>
          <w:rFonts w:ascii="Arial" w:hAnsi="Arial" w:cs="Arial"/>
          <w:sz w:val="22"/>
          <w:szCs w:val="22"/>
        </w:rPr>
        <w:t>ulnerable individuals at risk. Adh</w:t>
      </w:r>
      <w:r w:rsidR="00163143">
        <w:rPr>
          <w:rFonts w:ascii="Arial" w:hAnsi="Arial" w:cs="Arial"/>
          <w:sz w:val="22"/>
          <w:szCs w:val="22"/>
        </w:rPr>
        <w:t xml:space="preserve">ering to safeguarding </w:t>
      </w:r>
      <w:r w:rsidR="00804563">
        <w:rPr>
          <w:rFonts w:ascii="Arial" w:hAnsi="Arial" w:cs="Arial"/>
          <w:sz w:val="22"/>
          <w:szCs w:val="22"/>
        </w:rPr>
        <w:t>principles outlined in the</w:t>
      </w:r>
      <w:r w:rsidR="00D666E8">
        <w:rPr>
          <w:rFonts w:ascii="Arial" w:hAnsi="Arial" w:cs="Arial"/>
          <w:sz w:val="22"/>
          <w:szCs w:val="22"/>
        </w:rPr>
        <w:t xml:space="preserve"> Care Act</w:t>
      </w:r>
      <w:r w:rsidR="00346BF3">
        <w:rPr>
          <w:rFonts w:ascii="Arial" w:hAnsi="Arial" w:cs="Arial"/>
          <w:sz w:val="22"/>
          <w:szCs w:val="22"/>
        </w:rPr>
        <w:t xml:space="preserve"> (2014) ensures that concerns</w:t>
      </w:r>
      <w:r w:rsidR="00015745">
        <w:rPr>
          <w:rFonts w:ascii="Arial" w:hAnsi="Arial" w:cs="Arial"/>
          <w:sz w:val="22"/>
          <w:szCs w:val="22"/>
        </w:rPr>
        <w:t xml:space="preserve"> are addressed promptly</w:t>
      </w:r>
      <w:r w:rsidR="003C4E73">
        <w:rPr>
          <w:rFonts w:ascii="Arial" w:hAnsi="Arial" w:cs="Arial"/>
          <w:sz w:val="22"/>
          <w:szCs w:val="22"/>
        </w:rPr>
        <w:t>, accountabil</w:t>
      </w:r>
      <w:r w:rsidR="002571E5">
        <w:rPr>
          <w:rFonts w:ascii="Arial" w:hAnsi="Arial" w:cs="Arial"/>
          <w:sz w:val="22"/>
          <w:szCs w:val="22"/>
        </w:rPr>
        <w:t>it</w:t>
      </w:r>
      <w:r w:rsidR="003C4E73">
        <w:rPr>
          <w:rFonts w:ascii="Arial" w:hAnsi="Arial" w:cs="Arial"/>
          <w:sz w:val="22"/>
          <w:szCs w:val="22"/>
        </w:rPr>
        <w:t>y</w:t>
      </w:r>
      <w:r w:rsidR="002571E5">
        <w:rPr>
          <w:rFonts w:ascii="Arial" w:hAnsi="Arial" w:cs="Arial"/>
          <w:sz w:val="22"/>
          <w:szCs w:val="22"/>
        </w:rPr>
        <w:t xml:space="preserve"> is maintained and </w:t>
      </w:r>
      <w:r w:rsidR="007617B6">
        <w:rPr>
          <w:rFonts w:ascii="Arial" w:hAnsi="Arial" w:cs="Arial"/>
          <w:sz w:val="22"/>
          <w:szCs w:val="22"/>
        </w:rPr>
        <w:t xml:space="preserve">future harm is </w:t>
      </w:r>
      <w:r w:rsidR="00D40B5B">
        <w:rPr>
          <w:rFonts w:ascii="Arial" w:hAnsi="Arial" w:cs="Arial"/>
          <w:sz w:val="22"/>
          <w:szCs w:val="22"/>
        </w:rPr>
        <w:t xml:space="preserve">prevented. Furthermore, </w:t>
      </w:r>
      <w:r w:rsidR="003C310B">
        <w:rPr>
          <w:rFonts w:ascii="Arial" w:hAnsi="Arial" w:cs="Arial"/>
          <w:sz w:val="22"/>
          <w:szCs w:val="22"/>
        </w:rPr>
        <w:t>integrated and multidis</w:t>
      </w:r>
      <w:r w:rsidR="00D04311">
        <w:rPr>
          <w:rFonts w:ascii="Arial" w:hAnsi="Arial" w:cs="Arial"/>
          <w:sz w:val="22"/>
          <w:szCs w:val="22"/>
        </w:rPr>
        <w:t>ciplinary working improves</w:t>
      </w:r>
      <w:r w:rsidR="00F51247">
        <w:rPr>
          <w:rFonts w:ascii="Arial" w:hAnsi="Arial" w:cs="Arial"/>
          <w:sz w:val="22"/>
          <w:szCs w:val="22"/>
        </w:rPr>
        <w:t xml:space="preserve"> continuity of</w:t>
      </w:r>
      <w:r w:rsidR="00412203">
        <w:rPr>
          <w:rFonts w:ascii="Arial" w:hAnsi="Arial" w:cs="Arial"/>
          <w:sz w:val="22"/>
          <w:szCs w:val="22"/>
        </w:rPr>
        <w:t xml:space="preserve"> care and streng</w:t>
      </w:r>
      <w:r w:rsidR="00C13530">
        <w:rPr>
          <w:rFonts w:ascii="Arial" w:hAnsi="Arial" w:cs="Arial"/>
          <w:sz w:val="22"/>
          <w:szCs w:val="22"/>
        </w:rPr>
        <w:t xml:space="preserve">thens patient safety </w:t>
      </w:r>
      <w:r w:rsidR="00551FFA">
        <w:rPr>
          <w:rFonts w:ascii="Arial" w:hAnsi="Arial" w:cs="Arial"/>
          <w:sz w:val="22"/>
          <w:szCs w:val="22"/>
        </w:rPr>
        <w:t>(World Health Organiza</w:t>
      </w:r>
      <w:r w:rsidR="009B1E79">
        <w:rPr>
          <w:rFonts w:ascii="Arial" w:hAnsi="Arial" w:cs="Arial"/>
          <w:sz w:val="22"/>
          <w:szCs w:val="22"/>
        </w:rPr>
        <w:t>tion,2010</w:t>
      </w:r>
      <w:r w:rsidR="00F07D30">
        <w:rPr>
          <w:rFonts w:ascii="Arial" w:hAnsi="Arial" w:cs="Arial"/>
          <w:sz w:val="22"/>
          <w:szCs w:val="22"/>
        </w:rPr>
        <w:t>), Recognising</w:t>
      </w:r>
      <w:r w:rsidR="003234C5">
        <w:rPr>
          <w:rFonts w:ascii="Arial" w:hAnsi="Arial" w:cs="Arial"/>
          <w:sz w:val="22"/>
          <w:szCs w:val="22"/>
        </w:rPr>
        <w:t xml:space="preserve"> Mr Ahmed’s </w:t>
      </w:r>
      <w:r w:rsidR="007E41CE">
        <w:rPr>
          <w:rFonts w:ascii="Arial" w:hAnsi="Arial" w:cs="Arial"/>
          <w:sz w:val="22"/>
          <w:szCs w:val="22"/>
        </w:rPr>
        <w:t xml:space="preserve">cultural and linguistic needs is also </w:t>
      </w:r>
      <w:r w:rsidR="005B2D88">
        <w:rPr>
          <w:rFonts w:ascii="Arial" w:hAnsi="Arial" w:cs="Arial"/>
          <w:sz w:val="22"/>
          <w:szCs w:val="22"/>
        </w:rPr>
        <w:t xml:space="preserve">essential in promoting equality </w:t>
      </w:r>
      <w:r w:rsidR="00D41686">
        <w:rPr>
          <w:rFonts w:ascii="Arial" w:hAnsi="Arial" w:cs="Arial"/>
          <w:sz w:val="22"/>
          <w:szCs w:val="22"/>
        </w:rPr>
        <w:t>and dignity</w:t>
      </w:r>
      <w:r w:rsidR="00C760FA">
        <w:rPr>
          <w:rFonts w:ascii="Arial" w:hAnsi="Arial" w:cs="Arial"/>
          <w:sz w:val="22"/>
          <w:szCs w:val="22"/>
        </w:rPr>
        <w:t xml:space="preserve"> in line with the Equality Act</w:t>
      </w:r>
      <w:r w:rsidR="00911A9E">
        <w:rPr>
          <w:rFonts w:ascii="Arial" w:hAnsi="Arial" w:cs="Arial"/>
          <w:sz w:val="22"/>
          <w:szCs w:val="22"/>
        </w:rPr>
        <w:t xml:space="preserve"> (2010). Ultima</w:t>
      </w:r>
      <w:r w:rsidR="00F07D30">
        <w:rPr>
          <w:rFonts w:ascii="Arial" w:hAnsi="Arial" w:cs="Arial"/>
          <w:sz w:val="22"/>
          <w:szCs w:val="22"/>
        </w:rPr>
        <w:t>tely, effective</w:t>
      </w:r>
      <w:r w:rsidR="000C4A5C">
        <w:rPr>
          <w:rFonts w:ascii="Arial" w:hAnsi="Arial" w:cs="Arial"/>
          <w:sz w:val="22"/>
          <w:szCs w:val="22"/>
        </w:rPr>
        <w:t xml:space="preserve"> collaboration, clear communication</w:t>
      </w:r>
      <w:r w:rsidR="00AF7552">
        <w:rPr>
          <w:rFonts w:ascii="Arial" w:hAnsi="Arial" w:cs="Arial"/>
          <w:sz w:val="22"/>
          <w:szCs w:val="22"/>
        </w:rPr>
        <w:t xml:space="preserve"> and </w:t>
      </w:r>
      <w:r w:rsidR="00AF7552">
        <w:rPr>
          <w:rFonts w:ascii="Arial" w:hAnsi="Arial" w:cs="Arial"/>
          <w:sz w:val="22"/>
          <w:szCs w:val="22"/>
        </w:rPr>
        <w:lastRenderedPageBreak/>
        <w:t>strong governance frameworks are central to</w:t>
      </w:r>
      <w:r w:rsidR="00160CF1">
        <w:rPr>
          <w:rFonts w:ascii="Arial" w:hAnsi="Arial" w:cs="Arial"/>
          <w:sz w:val="22"/>
          <w:szCs w:val="22"/>
        </w:rPr>
        <w:t xml:space="preserve"> achieving positive health outcomes</w:t>
      </w:r>
      <w:r w:rsidR="00F0330E">
        <w:rPr>
          <w:rFonts w:ascii="Arial" w:hAnsi="Arial" w:cs="Arial"/>
          <w:sz w:val="22"/>
          <w:szCs w:val="22"/>
        </w:rPr>
        <w:t xml:space="preserve"> and protecting Mr Ahmed</w:t>
      </w:r>
      <w:r w:rsidR="00F31944">
        <w:rPr>
          <w:rFonts w:ascii="Arial" w:hAnsi="Arial" w:cs="Arial"/>
          <w:sz w:val="22"/>
          <w:szCs w:val="22"/>
        </w:rPr>
        <w:t>’s wellbeing.</w:t>
      </w:r>
    </w:p>
    <w:p w14:paraId="6659E370" w14:textId="22385FAD" w:rsidR="00626FD4" w:rsidRPr="00430A84" w:rsidRDefault="0015308E" w:rsidP="0015308E">
      <w:pPr>
        <w:rPr>
          <w:rFonts w:ascii="Arial" w:hAnsi="Arial" w:cs="Arial"/>
          <w:sz w:val="28"/>
          <w:szCs w:val="28"/>
        </w:rPr>
      </w:pPr>
      <w:r w:rsidRPr="00430A84">
        <w:rPr>
          <w:rFonts w:ascii="Arial" w:hAnsi="Arial" w:cs="Arial"/>
          <w:sz w:val="28"/>
          <w:szCs w:val="28"/>
        </w:rPr>
        <w:t>References</w:t>
      </w:r>
    </w:p>
    <w:p w14:paraId="69369331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Care Quality Commission (CQC) (2014) </w:t>
      </w:r>
      <w:r w:rsidRPr="006D60CD">
        <w:rPr>
          <w:rFonts w:ascii="Arial" w:hAnsi="Arial" w:cs="Arial"/>
          <w:i/>
          <w:iCs/>
          <w:sz w:val="22"/>
          <w:szCs w:val="22"/>
        </w:rPr>
        <w:t>Fundamental standards</w:t>
      </w:r>
      <w:r w:rsidRPr="006D60CD">
        <w:rPr>
          <w:rFonts w:ascii="Arial" w:hAnsi="Arial" w:cs="Arial"/>
          <w:sz w:val="22"/>
          <w:szCs w:val="22"/>
        </w:rPr>
        <w:t>. Available at: https://www.cqc.org.uk/what-we-do/how-we-do-our-job/fundamental-standards (Accessed: 4 March 2026).</w:t>
      </w:r>
    </w:p>
    <w:p w14:paraId="6DB9B2B6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Care Quality Commission (CQC) (2023) </w:t>
      </w:r>
      <w:r w:rsidRPr="006D60CD">
        <w:rPr>
          <w:rFonts w:ascii="Arial" w:hAnsi="Arial" w:cs="Arial"/>
          <w:i/>
          <w:iCs/>
          <w:sz w:val="22"/>
          <w:szCs w:val="22"/>
        </w:rPr>
        <w:t>Regulation 17: Good governance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8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https://www.cqc.org.uk/guidance-providers/regulations-enforcement/regulation-17-good-governance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0809F040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Department of Health and Social Care (2014) </w:t>
      </w:r>
      <w:r w:rsidRPr="006D60CD">
        <w:rPr>
          <w:rFonts w:ascii="Arial" w:hAnsi="Arial" w:cs="Arial"/>
          <w:i/>
          <w:iCs/>
          <w:sz w:val="22"/>
          <w:szCs w:val="22"/>
        </w:rPr>
        <w:t>Care Act 2014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9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00526BBF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Nursing and Midwifery Council (NMC) (2018) </w:t>
      </w:r>
      <w:r w:rsidRPr="006D60CD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https://www.nmc.org.uk/standards/code/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74FC1D1B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Stroke Association (2023) </w:t>
      </w:r>
      <w:r w:rsidRPr="006D60CD">
        <w:rPr>
          <w:rFonts w:ascii="Arial" w:hAnsi="Arial" w:cs="Arial"/>
          <w:i/>
          <w:iCs/>
          <w:sz w:val="22"/>
          <w:szCs w:val="22"/>
        </w:rPr>
        <w:t>Communication problems after stroke</w:t>
      </w:r>
      <w:r w:rsidRPr="006D60CD">
        <w:rPr>
          <w:rFonts w:ascii="Arial" w:hAnsi="Arial" w:cs="Arial"/>
          <w:sz w:val="22"/>
          <w:szCs w:val="22"/>
        </w:rPr>
        <w:t>. Available at: https://www.stroke.org.uk/effects-of-stroke/communication-problems (Accessed: 4 March 2026).</w:t>
      </w:r>
    </w:p>
    <w:p w14:paraId="06F580C9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UK Government (2010) </w:t>
      </w:r>
      <w:r w:rsidRPr="006D60CD">
        <w:rPr>
          <w:rFonts w:ascii="Arial" w:hAnsi="Arial" w:cs="Arial"/>
          <w:i/>
          <w:iCs/>
          <w:sz w:val="22"/>
          <w:szCs w:val="22"/>
        </w:rPr>
        <w:t>Equality Act 2010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135A5725" w14:textId="77777777" w:rsidR="006D60CD" w:rsidRPr="006D60CD" w:rsidRDefault="006D60CD" w:rsidP="006D60CD">
      <w:pPr>
        <w:jc w:val="both"/>
        <w:rPr>
          <w:rFonts w:ascii="Arial" w:hAnsi="Arial" w:cs="Arial"/>
          <w:sz w:val="22"/>
          <w:szCs w:val="22"/>
        </w:rPr>
      </w:pPr>
      <w:r w:rsidRPr="006D60CD">
        <w:rPr>
          <w:rFonts w:ascii="Arial" w:hAnsi="Arial" w:cs="Arial"/>
          <w:sz w:val="22"/>
          <w:szCs w:val="22"/>
        </w:rPr>
        <w:t xml:space="preserve">World Health Organization (2010) </w:t>
      </w:r>
      <w:r w:rsidRPr="006D60CD">
        <w:rPr>
          <w:rFonts w:ascii="Arial" w:hAnsi="Arial" w:cs="Arial"/>
          <w:i/>
          <w:iCs/>
          <w:sz w:val="22"/>
          <w:szCs w:val="22"/>
        </w:rPr>
        <w:t>Framework for action on interprofessional education and collaborative practice</w:t>
      </w:r>
      <w:r w:rsidRPr="006D60CD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6D60CD">
          <w:rPr>
            <w:rStyle w:val="Hyperlink"/>
            <w:rFonts w:ascii="Arial" w:hAnsi="Arial" w:cs="Arial"/>
            <w:sz w:val="22"/>
            <w:szCs w:val="22"/>
          </w:rPr>
          <w:t>https://www.who.int/publications/i/item/framework-for-action-on-interprofessional-education-collaborative-practice</w:t>
        </w:r>
      </w:hyperlink>
      <w:r w:rsidRPr="006D60CD">
        <w:rPr>
          <w:rFonts w:ascii="Arial" w:hAnsi="Arial" w:cs="Arial"/>
          <w:sz w:val="22"/>
          <w:szCs w:val="22"/>
        </w:rPr>
        <w:t xml:space="preserve"> (Accessed: 4 March 2026).</w:t>
      </w:r>
    </w:p>
    <w:p w14:paraId="1D000FFD" w14:textId="77777777" w:rsidR="00B84B28" w:rsidRPr="00FB157E" w:rsidRDefault="00B84B28" w:rsidP="004512A5">
      <w:pPr>
        <w:jc w:val="both"/>
        <w:rPr>
          <w:rFonts w:ascii="Arial" w:hAnsi="Arial" w:cs="Arial"/>
          <w:sz w:val="22"/>
          <w:szCs w:val="22"/>
        </w:rPr>
      </w:pPr>
    </w:p>
    <w:p w14:paraId="09678D79" w14:textId="77777777" w:rsidR="00FD0668" w:rsidRPr="00FB157E" w:rsidRDefault="00FD0668" w:rsidP="004512A5">
      <w:pPr>
        <w:jc w:val="both"/>
        <w:rPr>
          <w:rFonts w:ascii="Arial" w:hAnsi="Arial" w:cs="Arial"/>
          <w:sz w:val="22"/>
          <w:szCs w:val="22"/>
        </w:rPr>
      </w:pPr>
    </w:p>
    <w:p w14:paraId="0C3DFBA7" w14:textId="77777777" w:rsidR="008642D9" w:rsidRPr="00FB157E" w:rsidRDefault="008642D9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25B68500" w14:textId="77777777" w:rsidR="00BC5BD8" w:rsidRPr="00FB157E" w:rsidRDefault="00BC5BD8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17549FD9" w14:textId="768B6A44" w:rsidR="007C33FD" w:rsidRPr="00FB157E" w:rsidRDefault="007C33FD" w:rsidP="004512A5">
      <w:pPr>
        <w:jc w:val="both"/>
        <w:rPr>
          <w:rFonts w:ascii="Arial" w:hAnsi="Arial" w:cs="Arial"/>
          <w:sz w:val="22"/>
          <w:szCs w:val="22"/>
        </w:rPr>
      </w:pPr>
    </w:p>
    <w:p w14:paraId="308C41C4" w14:textId="39263B1C" w:rsidR="0042465B" w:rsidRPr="00FB157E" w:rsidRDefault="007C33FD" w:rsidP="004512A5">
      <w:pPr>
        <w:ind w:left="720"/>
        <w:jc w:val="both"/>
        <w:rPr>
          <w:rFonts w:ascii="Arial" w:hAnsi="Arial" w:cs="Arial"/>
          <w:sz w:val="22"/>
          <w:szCs w:val="22"/>
        </w:rPr>
      </w:pPr>
      <w:r w:rsidRPr="00FB157E">
        <w:rPr>
          <w:rFonts w:ascii="Arial" w:hAnsi="Arial" w:cs="Arial"/>
          <w:sz w:val="22"/>
          <w:szCs w:val="22"/>
        </w:rPr>
        <w:lastRenderedPageBreak/>
        <w:tab/>
      </w:r>
    </w:p>
    <w:p w14:paraId="09E35954" w14:textId="3C867C9D" w:rsidR="007D67A6" w:rsidRPr="00FB157E" w:rsidRDefault="007D67A6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  <w:highlight w:val="darkCyan"/>
        </w:rPr>
      </w:pPr>
    </w:p>
    <w:p w14:paraId="62EAF8F1" w14:textId="6514AB99" w:rsidR="006C48EF" w:rsidRPr="00FB157E" w:rsidRDefault="006C48EF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</w:rPr>
      </w:pPr>
    </w:p>
    <w:p w14:paraId="5C55E001" w14:textId="77777777" w:rsidR="006C48EF" w:rsidRPr="00FB157E" w:rsidRDefault="006C48EF" w:rsidP="004512A5">
      <w:pPr>
        <w:pStyle w:val="ListParagraph"/>
        <w:ind w:left="1080"/>
        <w:jc w:val="both"/>
        <w:rPr>
          <w:rFonts w:ascii="Arial" w:hAnsi="Arial" w:cs="Arial"/>
          <w:sz w:val="22"/>
          <w:szCs w:val="22"/>
          <w:highlight w:val="darkCyan"/>
        </w:rPr>
      </w:pPr>
    </w:p>
    <w:p w14:paraId="0D0627F3" w14:textId="77777777" w:rsidR="00E32030" w:rsidRPr="00FB157E" w:rsidRDefault="00E32030" w:rsidP="004512A5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4D369FA6" w14:textId="77777777" w:rsidR="00A43C19" w:rsidRPr="00FB157E" w:rsidRDefault="00A43C19" w:rsidP="004512A5">
      <w:pPr>
        <w:jc w:val="both"/>
        <w:rPr>
          <w:rFonts w:ascii="Arial" w:hAnsi="Arial" w:cs="Arial"/>
          <w:sz w:val="22"/>
          <w:szCs w:val="22"/>
        </w:rPr>
      </w:pPr>
    </w:p>
    <w:p w14:paraId="0C4DFC55" w14:textId="77777777" w:rsidR="002E3240" w:rsidRPr="00CD1C63" w:rsidRDefault="002E3240" w:rsidP="004512A5">
      <w:pPr>
        <w:jc w:val="both"/>
        <w:rPr>
          <w:sz w:val="22"/>
          <w:szCs w:val="22"/>
        </w:rPr>
      </w:pPr>
    </w:p>
    <w:sectPr w:rsidR="002E3240" w:rsidRPr="00CD1C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367D31"/>
    <w:multiLevelType w:val="hybridMultilevel"/>
    <w:tmpl w:val="3CB43F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0217707"/>
    <w:multiLevelType w:val="hybridMultilevel"/>
    <w:tmpl w:val="3E768066"/>
    <w:lvl w:ilvl="0" w:tplc="0110007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726178411">
    <w:abstractNumId w:val="0"/>
  </w:num>
  <w:num w:numId="2" w16cid:durableId="2664749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0E8"/>
    <w:rsid w:val="00000D8B"/>
    <w:rsid w:val="00002839"/>
    <w:rsid w:val="00010840"/>
    <w:rsid w:val="000111FC"/>
    <w:rsid w:val="0001243B"/>
    <w:rsid w:val="000136C0"/>
    <w:rsid w:val="00014E75"/>
    <w:rsid w:val="00015745"/>
    <w:rsid w:val="00020050"/>
    <w:rsid w:val="0002099E"/>
    <w:rsid w:val="000223CF"/>
    <w:rsid w:val="00022A5F"/>
    <w:rsid w:val="00023A14"/>
    <w:rsid w:val="00024063"/>
    <w:rsid w:val="00024E3E"/>
    <w:rsid w:val="00026551"/>
    <w:rsid w:val="000322D4"/>
    <w:rsid w:val="00034C33"/>
    <w:rsid w:val="00037E90"/>
    <w:rsid w:val="00041445"/>
    <w:rsid w:val="0004638B"/>
    <w:rsid w:val="00055535"/>
    <w:rsid w:val="0006126D"/>
    <w:rsid w:val="00067147"/>
    <w:rsid w:val="00081936"/>
    <w:rsid w:val="00085677"/>
    <w:rsid w:val="00086472"/>
    <w:rsid w:val="000945E7"/>
    <w:rsid w:val="0009484C"/>
    <w:rsid w:val="00095107"/>
    <w:rsid w:val="00097360"/>
    <w:rsid w:val="000A57B0"/>
    <w:rsid w:val="000A6E5D"/>
    <w:rsid w:val="000B60B1"/>
    <w:rsid w:val="000C2BB1"/>
    <w:rsid w:val="000C3DB7"/>
    <w:rsid w:val="000C4A5C"/>
    <w:rsid w:val="000C6094"/>
    <w:rsid w:val="000C6C64"/>
    <w:rsid w:val="000D3C34"/>
    <w:rsid w:val="000D446A"/>
    <w:rsid w:val="000D6641"/>
    <w:rsid w:val="000E0A14"/>
    <w:rsid w:val="000E2D90"/>
    <w:rsid w:val="000E3A7E"/>
    <w:rsid w:val="0010005C"/>
    <w:rsid w:val="00106D16"/>
    <w:rsid w:val="0011022A"/>
    <w:rsid w:val="001119BD"/>
    <w:rsid w:val="00111F33"/>
    <w:rsid w:val="00113FFF"/>
    <w:rsid w:val="00115819"/>
    <w:rsid w:val="0012221A"/>
    <w:rsid w:val="0012257B"/>
    <w:rsid w:val="00123DE6"/>
    <w:rsid w:val="00124D65"/>
    <w:rsid w:val="00127818"/>
    <w:rsid w:val="00130953"/>
    <w:rsid w:val="0013404C"/>
    <w:rsid w:val="00134164"/>
    <w:rsid w:val="001362C8"/>
    <w:rsid w:val="00142038"/>
    <w:rsid w:val="001476C0"/>
    <w:rsid w:val="0015282C"/>
    <w:rsid w:val="0015308E"/>
    <w:rsid w:val="00160CF1"/>
    <w:rsid w:val="00163143"/>
    <w:rsid w:val="001642F6"/>
    <w:rsid w:val="00165559"/>
    <w:rsid w:val="00166203"/>
    <w:rsid w:val="00166D8C"/>
    <w:rsid w:val="00167BEA"/>
    <w:rsid w:val="001707B3"/>
    <w:rsid w:val="0018303D"/>
    <w:rsid w:val="00184484"/>
    <w:rsid w:val="001866F8"/>
    <w:rsid w:val="001875F0"/>
    <w:rsid w:val="00192FA4"/>
    <w:rsid w:val="00193549"/>
    <w:rsid w:val="0019515F"/>
    <w:rsid w:val="001A0311"/>
    <w:rsid w:val="001A116C"/>
    <w:rsid w:val="001A5196"/>
    <w:rsid w:val="001A5244"/>
    <w:rsid w:val="001A58AA"/>
    <w:rsid w:val="001B4B16"/>
    <w:rsid w:val="001B6A22"/>
    <w:rsid w:val="001B78A2"/>
    <w:rsid w:val="001C01CD"/>
    <w:rsid w:val="001D0172"/>
    <w:rsid w:val="001D0E8D"/>
    <w:rsid w:val="001D27DF"/>
    <w:rsid w:val="001D495A"/>
    <w:rsid w:val="001D7A80"/>
    <w:rsid w:val="001F27DC"/>
    <w:rsid w:val="001F413F"/>
    <w:rsid w:val="001F48D6"/>
    <w:rsid w:val="001F4F67"/>
    <w:rsid w:val="001F6B73"/>
    <w:rsid w:val="001F7326"/>
    <w:rsid w:val="00205D8E"/>
    <w:rsid w:val="00211204"/>
    <w:rsid w:val="00223163"/>
    <w:rsid w:val="00227AEE"/>
    <w:rsid w:val="00233699"/>
    <w:rsid w:val="00234751"/>
    <w:rsid w:val="00241902"/>
    <w:rsid w:val="00246148"/>
    <w:rsid w:val="00246CBB"/>
    <w:rsid w:val="002571E5"/>
    <w:rsid w:val="00257E22"/>
    <w:rsid w:val="00263221"/>
    <w:rsid w:val="002668E1"/>
    <w:rsid w:val="00267719"/>
    <w:rsid w:val="002702CC"/>
    <w:rsid w:val="002722BE"/>
    <w:rsid w:val="00272FAB"/>
    <w:rsid w:val="002732A5"/>
    <w:rsid w:val="002746F5"/>
    <w:rsid w:val="002861F6"/>
    <w:rsid w:val="002866F1"/>
    <w:rsid w:val="00290F64"/>
    <w:rsid w:val="00294271"/>
    <w:rsid w:val="002A2CFB"/>
    <w:rsid w:val="002A2DA7"/>
    <w:rsid w:val="002C1C96"/>
    <w:rsid w:val="002C4EDB"/>
    <w:rsid w:val="002C6203"/>
    <w:rsid w:val="002C646A"/>
    <w:rsid w:val="002D1B96"/>
    <w:rsid w:val="002D3A33"/>
    <w:rsid w:val="002D4313"/>
    <w:rsid w:val="002D4580"/>
    <w:rsid w:val="002E31B0"/>
    <w:rsid w:val="002E3240"/>
    <w:rsid w:val="002E7A34"/>
    <w:rsid w:val="002F1036"/>
    <w:rsid w:val="002F1DDE"/>
    <w:rsid w:val="00302C15"/>
    <w:rsid w:val="00303634"/>
    <w:rsid w:val="00304192"/>
    <w:rsid w:val="003120DD"/>
    <w:rsid w:val="00321102"/>
    <w:rsid w:val="0032264F"/>
    <w:rsid w:val="003234C5"/>
    <w:rsid w:val="0032749A"/>
    <w:rsid w:val="00331612"/>
    <w:rsid w:val="00334A31"/>
    <w:rsid w:val="0033655B"/>
    <w:rsid w:val="0034296C"/>
    <w:rsid w:val="003437CF"/>
    <w:rsid w:val="00344333"/>
    <w:rsid w:val="00345728"/>
    <w:rsid w:val="00345ED0"/>
    <w:rsid w:val="00346BF3"/>
    <w:rsid w:val="00347094"/>
    <w:rsid w:val="003515FF"/>
    <w:rsid w:val="003522D5"/>
    <w:rsid w:val="00354162"/>
    <w:rsid w:val="003607F1"/>
    <w:rsid w:val="00360CB7"/>
    <w:rsid w:val="00363E64"/>
    <w:rsid w:val="0037718A"/>
    <w:rsid w:val="00382AB8"/>
    <w:rsid w:val="00382B52"/>
    <w:rsid w:val="00383CBB"/>
    <w:rsid w:val="003857BD"/>
    <w:rsid w:val="003932E9"/>
    <w:rsid w:val="00395600"/>
    <w:rsid w:val="003A098A"/>
    <w:rsid w:val="003A446E"/>
    <w:rsid w:val="003B2314"/>
    <w:rsid w:val="003B3D0D"/>
    <w:rsid w:val="003B54D6"/>
    <w:rsid w:val="003B5BD1"/>
    <w:rsid w:val="003C310B"/>
    <w:rsid w:val="003C4E73"/>
    <w:rsid w:val="003D3129"/>
    <w:rsid w:val="003D4A80"/>
    <w:rsid w:val="003D5DD5"/>
    <w:rsid w:val="003E29E7"/>
    <w:rsid w:val="003F67FD"/>
    <w:rsid w:val="0040441D"/>
    <w:rsid w:val="00405692"/>
    <w:rsid w:val="0040707A"/>
    <w:rsid w:val="0041174A"/>
    <w:rsid w:val="00412203"/>
    <w:rsid w:val="0041597E"/>
    <w:rsid w:val="00415D85"/>
    <w:rsid w:val="0042389E"/>
    <w:rsid w:val="0042465B"/>
    <w:rsid w:val="00430A84"/>
    <w:rsid w:val="00436EAD"/>
    <w:rsid w:val="004429C7"/>
    <w:rsid w:val="00442AB6"/>
    <w:rsid w:val="004512A5"/>
    <w:rsid w:val="00452015"/>
    <w:rsid w:val="004527F5"/>
    <w:rsid w:val="00452B66"/>
    <w:rsid w:val="00453BE5"/>
    <w:rsid w:val="00455119"/>
    <w:rsid w:val="00456D3E"/>
    <w:rsid w:val="00457532"/>
    <w:rsid w:val="004638B5"/>
    <w:rsid w:val="00466548"/>
    <w:rsid w:val="00470528"/>
    <w:rsid w:val="00470FAA"/>
    <w:rsid w:val="00471512"/>
    <w:rsid w:val="00472F18"/>
    <w:rsid w:val="00475790"/>
    <w:rsid w:val="00475F02"/>
    <w:rsid w:val="0048159D"/>
    <w:rsid w:val="004819F1"/>
    <w:rsid w:val="004870AF"/>
    <w:rsid w:val="004959DA"/>
    <w:rsid w:val="004A1DF6"/>
    <w:rsid w:val="004A3996"/>
    <w:rsid w:val="004A753F"/>
    <w:rsid w:val="004B24A9"/>
    <w:rsid w:val="004C71B5"/>
    <w:rsid w:val="004D483E"/>
    <w:rsid w:val="004E2C40"/>
    <w:rsid w:val="004F0DD4"/>
    <w:rsid w:val="004F13DF"/>
    <w:rsid w:val="004F1D9B"/>
    <w:rsid w:val="004F566D"/>
    <w:rsid w:val="004F5772"/>
    <w:rsid w:val="004F6027"/>
    <w:rsid w:val="00502185"/>
    <w:rsid w:val="0050287A"/>
    <w:rsid w:val="005071F4"/>
    <w:rsid w:val="00517230"/>
    <w:rsid w:val="00524976"/>
    <w:rsid w:val="00525720"/>
    <w:rsid w:val="00534054"/>
    <w:rsid w:val="005364BD"/>
    <w:rsid w:val="0053714F"/>
    <w:rsid w:val="005400D4"/>
    <w:rsid w:val="00541FC6"/>
    <w:rsid w:val="0054658F"/>
    <w:rsid w:val="005466B1"/>
    <w:rsid w:val="00551FFA"/>
    <w:rsid w:val="005547D1"/>
    <w:rsid w:val="00557B31"/>
    <w:rsid w:val="00557E8B"/>
    <w:rsid w:val="005631AE"/>
    <w:rsid w:val="00563540"/>
    <w:rsid w:val="005730BA"/>
    <w:rsid w:val="005762BC"/>
    <w:rsid w:val="00580B9F"/>
    <w:rsid w:val="005834D6"/>
    <w:rsid w:val="0058634E"/>
    <w:rsid w:val="0058676C"/>
    <w:rsid w:val="00587CDF"/>
    <w:rsid w:val="0059070E"/>
    <w:rsid w:val="0059148A"/>
    <w:rsid w:val="00591CF1"/>
    <w:rsid w:val="00593142"/>
    <w:rsid w:val="00597D69"/>
    <w:rsid w:val="005A0581"/>
    <w:rsid w:val="005A2C4E"/>
    <w:rsid w:val="005B0782"/>
    <w:rsid w:val="005B2D88"/>
    <w:rsid w:val="005B2DC8"/>
    <w:rsid w:val="005B36C0"/>
    <w:rsid w:val="005B53F3"/>
    <w:rsid w:val="005C7B57"/>
    <w:rsid w:val="005D2F4A"/>
    <w:rsid w:val="005D40DB"/>
    <w:rsid w:val="005D67E6"/>
    <w:rsid w:val="005D78A7"/>
    <w:rsid w:val="005E0163"/>
    <w:rsid w:val="005E03B7"/>
    <w:rsid w:val="005F11C8"/>
    <w:rsid w:val="005F1AF0"/>
    <w:rsid w:val="00600DBC"/>
    <w:rsid w:val="00600FD0"/>
    <w:rsid w:val="006063C8"/>
    <w:rsid w:val="006068B3"/>
    <w:rsid w:val="00606C8E"/>
    <w:rsid w:val="0061084A"/>
    <w:rsid w:val="00611941"/>
    <w:rsid w:val="006119CD"/>
    <w:rsid w:val="006203E7"/>
    <w:rsid w:val="0062327C"/>
    <w:rsid w:val="006244C2"/>
    <w:rsid w:val="00625726"/>
    <w:rsid w:val="006259C0"/>
    <w:rsid w:val="0062640B"/>
    <w:rsid w:val="00626FD4"/>
    <w:rsid w:val="00633092"/>
    <w:rsid w:val="006340AB"/>
    <w:rsid w:val="00640132"/>
    <w:rsid w:val="00645A9A"/>
    <w:rsid w:val="00650C46"/>
    <w:rsid w:val="00653869"/>
    <w:rsid w:val="00660EA4"/>
    <w:rsid w:val="006622C9"/>
    <w:rsid w:val="00662695"/>
    <w:rsid w:val="00674D37"/>
    <w:rsid w:val="00677C70"/>
    <w:rsid w:val="00681B3A"/>
    <w:rsid w:val="00685ACE"/>
    <w:rsid w:val="0068654F"/>
    <w:rsid w:val="006950B4"/>
    <w:rsid w:val="00696AEE"/>
    <w:rsid w:val="00697CC0"/>
    <w:rsid w:val="006A1107"/>
    <w:rsid w:val="006A31C7"/>
    <w:rsid w:val="006A4E52"/>
    <w:rsid w:val="006A56DA"/>
    <w:rsid w:val="006B34A9"/>
    <w:rsid w:val="006B3950"/>
    <w:rsid w:val="006B78F8"/>
    <w:rsid w:val="006C48EF"/>
    <w:rsid w:val="006C525E"/>
    <w:rsid w:val="006C6022"/>
    <w:rsid w:val="006D13C1"/>
    <w:rsid w:val="006D2559"/>
    <w:rsid w:val="006D60CD"/>
    <w:rsid w:val="006E29FC"/>
    <w:rsid w:val="006E41DD"/>
    <w:rsid w:val="006E4E8B"/>
    <w:rsid w:val="00701C9B"/>
    <w:rsid w:val="00701E11"/>
    <w:rsid w:val="0071386B"/>
    <w:rsid w:val="00713BE6"/>
    <w:rsid w:val="00715382"/>
    <w:rsid w:val="00723A03"/>
    <w:rsid w:val="00733677"/>
    <w:rsid w:val="0073581C"/>
    <w:rsid w:val="00742622"/>
    <w:rsid w:val="00742B5A"/>
    <w:rsid w:val="0075017D"/>
    <w:rsid w:val="0075092C"/>
    <w:rsid w:val="00752F1E"/>
    <w:rsid w:val="007537A5"/>
    <w:rsid w:val="00756CE8"/>
    <w:rsid w:val="007617B6"/>
    <w:rsid w:val="007634E4"/>
    <w:rsid w:val="007642C2"/>
    <w:rsid w:val="00765D79"/>
    <w:rsid w:val="00770650"/>
    <w:rsid w:val="00771AED"/>
    <w:rsid w:val="00772473"/>
    <w:rsid w:val="00775417"/>
    <w:rsid w:val="0077721A"/>
    <w:rsid w:val="00780B95"/>
    <w:rsid w:val="00780BC5"/>
    <w:rsid w:val="00781D45"/>
    <w:rsid w:val="007865B9"/>
    <w:rsid w:val="007901F0"/>
    <w:rsid w:val="00791226"/>
    <w:rsid w:val="007A12E3"/>
    <w:rsid w:val="007A3911"/>
    <w:rsid w:val="007A5439"/>
    <w:rsid w:val="007A6ACB"/>
    <w:rsid w:val="007B066B"/>
    <w:rsid w:val="007B16EB"/>
    <w:rsid w:val="007B59F5"/>
    <w:rsid w:val="007B6629"/>
    <w:rsid w:val="007C33FD"/>
    <w:rsid w:val="007C7E70"/>
    <w:rsid w:val="007D28E4"/>
    <w:rsid w:val="007D42C3"/>
    <w:rsid w:val="007D5377"/>
    <w:rsid w:val="007D5F0A"/>
    <w:rsid w:val="007D63B5"/>
    <w:rsid w:val="007D67A6"/>
    <w:rsid w:val="007E2213"/>
    <w:rsid w:val="007E2749"/>
    <w:rsid w:val="007E2BFC"/>
    <w:rsid w:val="007E41CE"/>
    <w:rsid w:val="007F0F63"/>
    <w:rsid w:val="007F1B5B"/>
    <w:rsid w:val="007F581F"/>
    <w:rsid w:val="007F67D5"/>
    <w:rsid w:val="007F78B3"/>
    <w:rsid w:val="0080020F"/>
    <w:rsid w:val="00801ECB"/>
    <w:rsid w:val="00803A1F"/>
    <w:rsid w:val="00804563"/>
    <w:rsid w:val="0081121E"/>
    <w:rsid w:val="00812D6D"/>
    <w:rsid w:val="00825039"/>
    <w:rsid w:val="008251CF"/>
    <w:rsid w:val="0082597C"/>
    <w:rsid w:val="00826BED"/>
    <w:rsid w:val="008327E6"/>
    <w:rsid w:val="00835B50"/>
    <w:rsid w:val="00844489"/>
    <w:rsid w:val="008470BB"/>
    <w:rsid w:val="008539E5"/>
    <w:rsid w:val="0085493D"/>
    <w:rsid w:val="008575C0"/>
    <w:rsid w:val="00860AD4"/>
    <w:rsid w:val="008642D9"/>
    <w:rsid w:val="008738CF"/>
    <w:rsid w:val="0088106D"/>
    <w:rsid w:val="00885F92"/>
    <w:rsid w:val="00892C37"/>
    <w:rsid w:val="0089425E"/>
    <w:rsid w:val="008A63A9"/>
    <w:rsid w:val="008B0F22"/>
    <w:rsid w:val="008B2C95"/>
    <w:rsid w:val="008B3926"/>
    <w:rsid w:val="008B56EF"/>
    <w:rsid w:val="008C2DB5"/>
    <w:rsid w:val="008C3FC3"/>
    <w:rsid w:val="008C6B4D"/>
    <w:rsid w:val="008D2198"/>
    <w:rsid w:val="008D2A5F"/>
    <w:rsid w:val="008D34CA"/>
    <w:rsid w:val="008D5F3D"/>
    <w:rsid w:val="008E104E"/>
    <w:rsid w:val="008E4035"/>
    <w:rsid w:val="008E6D56"/>
    <w:rsid w:val="008F0352"/>
    <w:rsid w:val="008F58C3"/>
    <w:rsid w:val="008F69D1"/>
    <w:rsid w:val="00901393"/>
    <w:rsid w:val="00910504"/>
    <w:rsid w:val="009110DF"/>
    <w:rsid w:val="00911A9E"/>
    <w:rsid w:val="00912F7D"/>
    <w:rsid w:val="00920AAD"/>
    <w:rsid w:val="00926659"/>
    <w:rsid w:val="009339A3"/>
    <w:rsid w:val="00941C13"/>
    <w:rsid w:val="0094621E"/>
    <w:rsid w:val="0095111F"/>
    <w:rsid w:val="0095547A"/>
    <w:rsid w:val="0095613D"/>
    <w:rsid w:val="00967292"/>
    <w:rsid w:val="0097133F"/>
    <w:rsid w:val="0097181D"/>
    <w:rsid w:val="0097216D"/>
    <w:rsid w:val="00972F62"/>
    <w:rsid w:val="00974CCA"/>
    <w:rsid w:val="00977612"/>
    <w:rsid w:val="00981D53"/>
    <w:rsid w:val="00983E78"/>
    <w:rsid w:val="0098489F"/>
    <w:rsid w:val="009861B2"/>
    <w:rsid w:val="009863FF"/>
    <w:rsid w:val="00994D43"/>
    <w:rsid w:val="009963C3"/>
    <w:rsid w:val="0099708B"/>
    <w:rsid w:val="00997766"/>
    <w:rsid w:val="009A3904"/>
    <w:rsid w:val="009A4FA5"/>
    <w:rsid w:val="009A5C06"/>
    <w:rsid w:val="009B0486"/>
    <w:rsid w:val="009B1E79"/>
    <w:rsid w:val="009B6A22"/>
    <w:rsid w:val="009B6D92"/>
    <w:rsid w:val="009C5826"/>
    <w:rsid w:val="009C6232"/>
    <w:rsid w:val="009D0484"/>
    <w:rsid w:val="009D4311"/>
    <w:rsid w:val="009E0ED3"/>
    <w:rsid w:val="009F157B"/>
    <w:rsid w:val="00A00C63"/>
    <w:rsid w:val="00A05CAA"/>
    <w:rsid w:val="00A06332"/>
    <w:rsid w:val="00A10BF9"/>
    <w:rsid w:val="00A21C95"/>
    <w:rsid w:val="00A232B2"/>
    <w:rsid w:val="00A30089"/>
    <w:rsid w:val="00A3140A"/>
    <w:rsid w:val="00A43C19"/>
    <w:rsid w:val="00A440CD"/>
    <w:rsid w:val="00A4534A"/>
    <w:rsid w:val="00A47A3B"/>
    <w:rsid w:val="00A50217"/>
    <w:rsid w:val="00A5076D"/>
    <w:rsid w:val="00A52A63"/>
    <w:rsid w:val="00A54B92"/>
    <w:rsid w:val="00A66795"/>
    <w:rsid w:val="00A7692E"/>
    <w:rsid w:val="00A776F6"/>
    <w:rsid w:val="00A82B78"/>
    <w:rsid w:val="00A9238B"/>
    <w:rsid w:val="00AA10CE"/>
    <w:rsid w:val="00AA32C7"/>
    <w:rsid w:val="00AA3C38"/>
    <w:rsid w:val="00AD2D4B"/>
    <w:rsid w:val="00AD2FC9"/>
    <w:rsid w:val="00AD546A"/>
    <w:rsid w:val="00AE47B0"/>
    <w:rsid w:val="00AE533A"/>
    <w:rsid w:val="00AF370D"/>
    <w:rsid w:val="00AF74BF"/>
    <w:rsid w:val="00AF7552"/>
    <w:rsid w:val="00B03D8D"/>
    <w:rsid w:val="00B06033"/>
    <w:rsid w:val="00B10BBC"/>
    <w:rsid w:val="00B23C6E"/>
    <w:rsid w:val="00B2541A"/>
    <w:rsid w:val="00B2661D"/>
    <w:rsid w:val="00B340E8"/>
    <w:rsid w:val="00B476FC"/>
    <w:rsid w:val="00B542D6"/>
    <w:rsid w:val="00B5629C"/>
    <w:rsid w:val="00B56510"/>
    <w:rsid w:val="00B571BE"/>
    <w:rsid w:val="00B61E95"/>
    <w:rsid w:val="00B67895"/>
    <w:rsid w:val="00B77BF9"/>
    <w:rsid w:val="00B80651"/>
    <w:rsid w:val="00B81F4B"/>
    <w:rsid w:val="00B84B28"/>
    <w:rsid w:val="00B91CE8"/>
    <w:rsid w:val="00BA011B"/>
    <w:rsid w:val="00BA099C"/>
    <w:rsid w:val="00BA1C28"/>
    <w:rsid w:val="00BA3B88"/>
    <w:rsid w:val="00BA72B2"/>
    <w:rsid w:val="00BB1F56"/>
    <w:rsid w:val="00BC1C42"/>
    <w:rsid w:val="00BC5BD8"/>
    <w:rsid w:val="00BD5D5A"/>
    <w:rsid w:val="00BE0131"/>
    <w:rsid w:val="00BE0AF6"/>
    <w:rsid w:val="00BE3A31"/>
    <w:rsid w:val="00BE7D1A"/>
    <w:rsid w:val="00BF0A7A"/>
    <w:rsid w:val="00BF171C"/>
    <w:rsid w:val="00C007B2"/>
    <w:rsid w:val="00C00C3F"/>
    <w:rsid w:val="00C01F6B"/>
    <w:rsid w:val="00C03385"/>
    <w:rsid w:val="00C0429E"/>
    <w:rsid w:val="00C046C4"/>
    <w:rsid w:val="00C046DC"/>
    <w:rsid w:val="00C06EFF"/>
    <w:rsid w:val="00C11C69"/>
    <w:rsid w:val="00C13530"/>
    <w:rsid w:val="00C16340"/>
    <w:rsid w:val="00C34F89"/>
    <w:rsid w:val="00C36F86"/>
    <w:rsid w:val="00C40F06"/>
    <w:rsid w:val="00C4359A"/>
    <w:rsid w:val="00C47FDB"/>
    <w:rsid w:val="00C503B6"/>
    <w:rsid w:val="00C554CC"/>
    <w:rsid w:val="00C6039E"/>
    <w:rsid w:val="00C6174D"/>
    <w:rsid w:val="00C62DAB"/>
    <w:rsid w:val="00C62F5F"/>
    <w:rsid w:val="00C63052"/>
    <w:rsid w:val="00C65FF8"/>
    <w:rsid w:val="00C760FA"/>
    <w:rsid w:val="00C8525E"/>
    <w:rsid w:val="00C86163"/>
    <w:rsid w:val="00C870D0"/>
    <w:rsid w:val="00CA632C"/>
    <w:rsid w:val="00CB0540"/>
    <w:rsid w:val="00CB360E"/>
    <w:rsid w:val="00CC1CB8"/>
    <w:rsid w:val="00CD1C63"/>
    <w:rsid w:val="00CD2164"/>
    <w:rsid w:val="00CD45B8"/>
    <w:rsid w:val="00CD6BDD"/>
    <w:rsid w:val="00CE439E"/>
    <w:rsid w:val="00CE68AF"/>
    <w:rsid w:val="00CF0F97"/>
    <w:rsid w:val="00D04311"/>
    <w:rsid w:val="00D05544"/>
    <w:rsid w:val="00D076A9"/>
    <w:rsid w:val="00D12D73"/>
    <w:rsid w:val="00D13D68"/>
    <w:rsid w:val="00D14B0F"/>
    <w:rsid w:val="00D16A98"/>
    <w:rsid w:val="00D2497A"/>
    <w:rsid w:val="00D30E1B"/>
    <w:rsid w:val="00D355D2"/>
    <w:rsid w:val="00D40B5B"/>
    <w:rsid w:val="00D41686"/>
    <w:rsid w:val="00D42ED0"/>
    <w:rsid w:val="00D43532"/>
    <w:rsid w:val="00D455CA"/>
    <w:rsid w:val="00D46CD8"/>
    <w:rsid w:val="00D46CF0"/>
    <w:rsid w:val="00D51090"/>
    <w:rsid w:val="00D52352"/>
    <w:rsid w:val="00D53314"/>
    <w:rsid w:val="00D538B3"/>
    <w:rsid w:val="00D550A1"/>
    <w:rsid w:val="00D57C3D"/>
    <w:rsid w:val="00D6192A"/>
    <w:rsid w:val="00D666E8"/>
    <w:rsid w:val="00D66E29"/>
    <w:rsid w:val="00D70D7E"/>
    <w:rsid w:val="00D71724"/>
    <w:rsid w:val="00D74C8C"/>
    <w:rsid w:val="00D76B3E"/>
    <w:rsid w:val="00D8086B"/>
    <w:rsid w:val="00D82C43"/>
    <w:rsid w:val="00D84001"/>
    <w:rsid w:val="00D929EE"/>
    <w:rsid w:val="00D93114"/>
    <w:rsid w:val="00D946A3"/>
    <w:rsid w:val="00DA4391"/>
    <w:rsid w:val="00DA5E7B"/>
    <w:rsid w:val="00DA7D63"/>
    <w:rsid w:val="00DB396A"/>
    <w:rsid w:val="00DB4988"/>
    <w:rsid w:val="00DB557D"/>
    <w:rsid w:val="00DC1A64"/>
    <w:rsid w:val="00DD30FE"/>
    <w:rsid w:val="00DD43CA"/>
    <w:rsid w:val="00DD460C"/>
    <w:rsid w:val="00DE2E8A"/>
    <w:rsid w:val="00DF1116"/>
    <w:rsid w:val="00E00A1C"/>
    <w:rsid w:val="00E07294"/>
    <w:rsid w:val="00E107C3"/>
    <w:rsid w:val="00E216BA"/>
    <w:rsid w:val="00E22593"/>
    <w:rsid w:val="00E24D3B"/>
    <w:rsid w:val="00E25054"/>
    <w:rsid w:val="00E32030"/>
    <w:rsid w:val="00E32EDF"/>
    <w:rsid w:val="00E3650A"/>
    <w:rsid w:val="00E40F06"/>
    <w:rsid w:val="00E4425A"/>
    <w:rsid w:val="00E4439E"/>
    <w:rsid w:val="00E5249B"/>
    <w:rsid w:val="00E53620"/>
    <w:rsid w:val="00E55EC1"/>
    <w:rsid w:val="00E57667"/>
    <w:rsid w:val="00E57EC6"/>
    <w:rsid w:val="00E6472A"/>
    <w:rsid w:val="00E652D4"/>
    <w:rsid w:val="00E67FF2"/>
    <w:rsid w:val="00E81164"/>
    <w:rsid w:val="00E829BE"/>
    <w:rsid w:val="00E82C2C"/>
    <w:rsid w:val="00E831E5"/>
    <w:rsid w:val="00E870B6"/>
    <w:rsid w:val="00EA05A0"/>
    <w:rsid w:val="00EA1C1F"/>
    <w:rsid w:val="00EA4CD6"/>
    <w:rsid w:val="00EA54FC"/>
    <w:rsid w:val="00EA5FDD"/>
    <w:rsid w:val="00EA7F02"/>
    <w:rsid w:val="00EB1B4B"/>
    <w:rsid w:val="00EB48DD"/>
    <w:rsid w:val="00EC18A3"/>
    <w:rsid w:val="00EC19C4"/>
    <w:rsid w:val="00ED178D"/>
    <w:rsid w:val="00ED1854"/>
    <w:rsid w:val="00ED2B17"/>
    <w:rsid w:val="00ED2E05"/>
    <w:rsid w:val="00ED5C81"/>
    <w:rsid w:val="00ED73DE"/>
    <w:rsid w:val="00ED7721"/>
    <w:rsid w:val="00EE358D"/>
    <w:rsid w:val="00EE3C53"/>
    <w:rsid w:val="00EE695E"/>
    <w:rsid w:val="00EF06D0"/>
    <w:rsid w:val="00EF0901"/>
    <w:rsid w:val="00EF1951"/>
    <w:rsid w:val="00EF2705"/>
    <w:rsid w:val="00EF289F"/>
    <w:rsid w:val="00EF5288"/>
    <w:rsid w:val="00EF67C3"/>
    <w:rsid w:val="00F00CEF"/>
    <w:rsid w:val="00F0330E"/>
    <w:rsid w:val="00F05D8D"/>
    <w:rsid w:val="00F07D30"/>
    <w:rsid w:val="00F245B5"/>
    <w:rsid w:val="00F279B1"/>
    <w:rsid w:val="00F30516"/>
    <w:rsid w:val="00F30C08"/>
    <w:rsid w:val="00F31944"/>
    <w:rsid w:val="00F357E4"/>
    <w:rsid w:val="00F40978"/>
    <w:rsid w:val="00F411E7"/>
    <w:rsid w:val="00F4141F"/>
    <w:rsid w:val="00F41FD3"/>
    <w:rsid w:val="00F428A8"/>
    <w:rsid w:val="00F5034B"/>
    <w:rsid w:val="00F507E2"/>
    <w:rsid w:val="00F51247"/>
    <w:rsid w:val="00F515B8"/>
    <w:rsid w:val="00F56115"/>
    <w:rsid w:val="00F5739C"/>
    <w:rsid w:val="00F5772B"/>
    <w:rsid w:val="00F60E98"/>
    <w:rsid w:val="00F65931"/>
    <w:rsid w:val="00F66466"/>
    <w:rsid w:val="00F70245"/>
    <w:rsid w:val="00F74F90"/>
    <w:rsid w:val="00F80A5A"/>
    <w:rsid w:val="00F80CFC"/>
    <w:rsid w:val="00F811A3"/>
    <w:rsid w:val="00F82AF0"/>
    <w:rsid w:val="00F9004B"/>
    <w:rsid w:val="00F9005B"/>
    <w:rsid w:val="00F90163"/>
    <w:rsid w:val="00F9140A"/>
    <w:rsid w:val="00FA4A96"/>
    <w:rsid w:val="00FB0086"/>
    <w:rsid w:val="00FB157E"/>
    <w:rsid w:val="00FC28CB"/>
    <w:rsid w:val="00FC4612"/>
    <w:rsid w:val="00FC6EE2"/>
    <w:rsid w:val="00FD0668"/>
    <w:rsid w:val="00FD11F7"/>
    <w:rsid w:val="00FD2F3C"/>
    <w:rsid w:val="00FD33BE"/>
    <w:rsid w:val="00FD50E2"/>
    <w:rsid w:val="00FD52E0"/>
    <w:rsid w:val="00FE6818"/>
    <w:rsid w:val="00FE75B1"/>
    <w:rsid w:val="00FF0C9D"/>
    <w:rsid w:val="00FF1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C9207"/>
  <w15:chartTrackingRefBased/>
  <w15:docId w15:val="{AF4FF8BA-DE48-49FC-95E7-36BFBC4D6A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240"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40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40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0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0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0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0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0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0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0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40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40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0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0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0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0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0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0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0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40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40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0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40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40E8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40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40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40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0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0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40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66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66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66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guidance-providers/regulations-enforcement/regulation-17-good-governance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ho.int/publications/i/item/framework-for-action-on-interprofessional-education-collaborative-practic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nmc.org.uk/standards/code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2014/23/conten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0df6f3d7bf7b5a176c7d9e9f65abe8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deae6ea586d43a944cce709b4dfbc76a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CC5EA74C-9A79-4F0A-B0D3-70CD863F292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B7C00C-8CB2-48FD-BAAF-F891139184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BC817A-74F4-4AF6-8048-3310632F2823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</TotalTime>
  <Pages>8</Pages>
  <Words>1742</Words>
  <Characters>11866</Characters>
  <Application>Microsoft Office Word</Application>
  <DocSecurity>0</DocSecurity>
  <Lines>191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Gul Bahar (2507001)</dc:creator>
  <cp:keywords/>
  <dc:description/>
  <cp:lastModifiedBy>Gul Bahar (2507001)</cp:lastModifiedBy>
  <cp:revision>18</cp:revision>
  <dcterms:created xsi:type="dcterms:W3CDTF">2026-03-12T06:09:00Z</dcterms:created>
  <dcterms:modified xsi:type="dcterms:W3CDTF">2026-03-12T10:16:00Z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