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D473B" w14:textId="78FE27DD" w:rsidR="00DA19AF" w:rsidRPr="0038019E" w:rsidRDefault="00DA19AF" w:rsidP="000E1423">
      <w:pPr>
        <w:spacing w:before="240" w:line="360" w:lineRule="auto"/>
        <w:jc w:val="center"/>
        <w:rPr>
          <w:rFonts w:ascii="Arial" w:hAnsi="Arial" w:cs="Arial"/>
          <w:szCs w:val="24"/>
        </w:rPr>
      </w:pPr>
    </w:p>
    <w:p w14:paraId="10A4884C" w14:textId="77777777" w:rsidR="0038019E" w:rsidRDefault="0038019E" w:rsidP="000E1423">
      <w:pPr>
        <w:spacing w:before="240" w:line="360" w:lineRule="auto"/>
        <w:jc w:val="center"/>
        <w:rPr>
          <w:rFonts w:cs="Times New Roman"/>
          <w:b/>
          <w:bCs/>
          <w:szCs w:val="24"/>
        </w:rPr>
      </w:pPr>
    </w:p>
    <w:p w14:paraId="1D6711ED" w14:textId="3A455397" w:rsidR="00DA19AF" w:rsidRPr="0038019E" w:rsidRDefault="00DA19AF" w:rsidP="000E1423">
      <w:pPr>
        <w:spacing w:before="240" w:line="360" w:lineRule="auto"/>
        <w:jc w:val="center"/>
        <w:rPr>
          <w:rFonts w:cs="Times New Roman"/>
          <w:b/>
          <w:bCs/>
          <w:szCs w:val="24"/>
        </w:rPr>
      </w:pPr>
      <w:r w:rsidRPr="0038019E">
        <w:rPr>
          <w:rFonts w:cs="Times New Roman"/>
          <w:b/>
          <w:bCs/>
          <w:szCs w:val="24"/>
        </w:rPr>
        <w:t>BA International Hotel Management</w:t>
      </w:r>
    </w:p>
    <w:p w14:paraId="0960AC66" w14:textId="77777777" w:rsidR="0038019E" w:rsidRDefault="0038019E" w:rsidP="0038019E">
      <w:pPr>
        <w:spacing w:before="240" w:line="360" w:lineRule="auto"/>
        <w:jc w:val="center"/>
        <w:rPr>
          <w:rFonts w:cs="Times New Roman"/>
          <w:b/>
          <w:bCs/>
          <w:szCs w:val="24"/>
        </w:rPr>
      </w:pPr>
    </w:p>
    <w:p w14:paraId="1361F8F1" w14:textId="5333E839" w:rsidR="0038019E" w:rsidRPr="0038019E" w:rsidRDefault="0038019E" w:rsidP="0038019E">
      <w:pPr>
        <w:spacing w:before="240" w:line="360" w:lineRule="auto"/>
        <w:jc w:val="center"/>
        <w:rPr>
          <w:rFonts w:cs="Times New Roman"/>
          <w:b/>
          <w:bCs/>
          <w:szCs w:val="24"/>
        </w:rPr>
      </w:pPr>
      <w:r w:rsidRPr="0038019E">
        <w:rPr>
          <w:rFonts w:cs="Times New Roman"/>
          <w:b/>
          <w:bCs/>
          <w:szCs w:val="24"/>
        </w:rPr>
        <w:t>Module Code: BMIH5004</w:t>
      </w:r>
    </w:p>
    <w:p w14:paraId="117511AE" w14:textId="77777777" w:rsidR="0038019E" w:rsidRDefault="0038019E" w:rsidP="0038019E">
      <w:pPr>
        <w:spacing w:before="240" w:line="360" w:lineRule="auto"/>
        <w:rPr>
          <w:rFonts w:cs="Times New Roman"/>
          <w:b/>
          <w:bCs/>
          <w:szCs w:val="24"/>
        </w:rPr>
      </w:pPr>
    </w:p>
    <w:p w14:paraId="4BB4F3EE" w14:textId="33D1C4BB" w:rsidR="00DA19AF" w:rsidRPr="0038019E" w:rsidRDefault="00877045" w:rsidP="0038019E">
      <w:pPr>
        <w:spacing w:before="240" w:line="360" w:lineRule="auto"/>
        <w:jc w:val="center"/>
        <w:rPr>
          <w:rFonts w:cs="Times New Roman"/>
          <w:b/>
          <w:bCs/>
          <w:szCs w:val="24"/>
        </w:rPr>
      </w:pPr>
      <w:r w:rsidRPr="0038019E">
        <w:rPr>
          <w:rFonts w:cs="Times New Roman"/>
          <w:b/>
          <w:bCs/>
          <w:szCs w:val="24"/>
        </w:rPr>
        <w:t xml:space="preserve">Module: </w:t>
      </w:r>
      <w:r w:rsidR="00DA19AF" w:rsidRPr="0038019E">
        <w:rPr>
          <w:rFonts w:cs="Times New Roman"/>
          <w:b/>
          <w:bCs/>
          <w:szCs w:val="24"/>
        </w:rPr>
        <w:t>Management and Organisational Behaviour</w:t>
      </w:r>
    </w:p>
    <w:p w14:paraId="4DFECCC9" w14:textId="14AB29EB" w:rsidR="0038019E" w:rsidRPr="0038019E" w:rsidRDefault="0038019E" w:rsidP="000E1423">
      <w:pPr>
        <w:spacing w:before="240" w:line="360" w:lineRule="auto"/>
        <w:jc w:val="center"/>
        <w:rPr>
          <w:rFonts w:cs="Times New Roman"/>
          <w:b/>
          <w:bCs/>
          <w:szCs w:val="24"/>
        </w:rPr>
      </w:pPr>
      <w:r w:rsidRPr="0038019E">
        <w:rPr>
          <w:rFonts w:cs="Times New Roman"/>
          <w:b/>
          <w:bCs/>
          <w:szCs w:val="24"/>
        </w:rPr>
        <w:t xml:space="preserve">Level 5 </w:t>
      </w:r>
    </w:p>
    <w:p w14:paraId="45FC94E2" w14:textId="6C69D79F" w:rsidR="0038019E" w:rsidRPr="0038019E" w:rsidRDefault="0038019E" w:rsidP="000E1423">
      <w:pPr>
        <w:spacing w:before="240" w:line="360" w:lineRule="auto"/>
        <w:jc w:val="center"/>
        <w:rPr>
          <w:rFonts w:cs="Times New Roman"/>
          <w:b/>
          <w:bCs/>
          <w:szCs w:val="24"/>
        </w:rPr>
      </w:pPr>
      <w:r w:rsidRPr="0038019E">
        <w:rPr>
          <w:rFonts w:cs="Times New Roman"/>
          <w:b/>
          <w:bCs/>
          <w:szCs w:val="24"/>
        </w:rPr>
        <w:t xml:space="preserve">Sumaiya Begum Tanni </w:t>
      </w:r>
    </w:p>
    <w:p w14:paraId="1B20C6D3" w14:textId="47B50464" w:rsidR="0038019E" w:rsidRPr="0038019E" w:rsidRDefault="0038019E" w:rsidP="000E1423">
      <w:pPr>
        <w:spacing w:before="240" w:line="360" w:lineRule="auto"/>
        <w:jc w:val="center"/>
        <w:rPr>
          <w:rFonts w:cs="Times New Roman"/>
          <w:b/>
          <w:bCs/>
          <w:szCs w:val="24"/>
        </w:rPr>
      </w:pPr>
      <w:r w:rsidRPr="0038019E">
        <w:rPr>
          <w:rFonts w:cs="Times New Roman"/>
          <w:b/>
          <w:bCs/>
          <w:szCs w:val="24"/>
        </w:rPr>
        <w:t xml:space="preserve">Written Report </w:t>
      </w:r>
    </w:p>
    <w:p w14:paraId="06036C8D" w14:textId="77777777" w:rsidR="00DA19AF" w:rsidRPr="007932EF" w:rsidRDefault="00DA19AF" w:rsidP="000E1423">
      <w:pPr>
        <w:spacing w:before="240" w:line="360" w:lineRule="auto"/>
        <w:jc w:val="center"/>
        <w:rPr>
          <w:rFonts w:cs="Times New Roman"/>
          <w:szCs w:val="24"/>
        </w:rPr>
      </w:pPr>
    </w:p>
    <w:p w14:paraId="50F36213" w14:textId="563B5EA0" w:rsidR="00DA19AF" w:rsidRPr="007932EF" w:rsidRDefault="00DA19AF" w:rsidP="000E1423">
      <w:pPr>
        <w:spacing w:before="240" w:line="360" w:lineRule="auto"/>
        <w:jc w:val="both"/>
        <w:rPr>
          <w:rFonts w:cs="Times New Roman"/>
          <w:szCs w:val="24"/>
        </w:rPr>
      </w:pPr>
    </w:p>
    <w:p w14:paraId="438BE9B0" w14:textId="52FFBE22" w:rsidR="00B82788" w:rsidRPr="007932EF" w:rsidRDefault="00B82788" w:rsidP="0038019E">
      <w:pPr>
        <w:pStyle w:val="TOCHeading"/>
      </w:pPr>
    </w:p>
    <w:p w14:paraId="551CB7AA" w14:textId="77777777" w:rsidR="00A4418B" w:rsidRPr="007932EF" w:rsidRDefault="00A4418B" w:rsidP="000E1423">
      <w:pPr>
        <w:spacing w:after="0" w:line="360" w:lineRule="auto"/>
        <w:jc w:val="both"/>
        <w:rPr>
          <w:rFonts w:cs="Times New Roman"/>
          <w:lang w:val="en-US"/>
        </w:rPr>
      </w:pPr>
    </w:p>
    <w:p w14:paraId="0A5C6289" w14:textId="77777777" w:rsidR="00DA19AF" w:rsidRPr="007932EF" w:rsidRDefault="00DA19AF" w:rsidP="000E1423">
      <w:pPr>
        <w:spacing w:after="0" w:line="360" w:lineRule="auto"/>
        <w:jc w:val="both"/>
        <w:rPr>
          <w:rFonts w:cs="Times New Roman"/>
          <w:lang w:val="en-US"/>
        </w:rPr>
      </w:pPr>
    </w:p>
    <w:p w14:paraId="5B46329E" w14:textId="77777777" w:rsidR="00DA19AF" w:rsidRPr="007932EF" w:rsidRDefault="00DA19AF" w:rsidP="000E1423">
      <w:pPr>
        <w:spacing w:after="0" w:line="360" w:lineRule="auto"/>
        <w:jc w:val="both"/>
        <w:rPr>
          <w:rFonts w:cs="Times New Roman"/>
          <w:lang w:val="en-US"/>
        </w:rPr>
      </w:pPr>
    </w:p>
    <w:p w14:paraId="2DF0A865" w14:textId="77777777" w:rsidR="00DA19AF" w:rsidRPr="007932EF" w:rsidRDefault="00DA19AF" w:rsidP="000E1423">
      <w:pPr>
        <w:spacing w:after="0" w:line="360" w:lineRule="auto"/>
        <w:jc w:val="both"/>
        <w:rPr>
          <w:rFonts w:cs="Times New Roman"/>
          <w:lang w:val="en-US"/>
        </w:rPr>
      </w:pPr>
    </w:p>
    <w:p w14:paraId="2F6DE113" w14:textId="77777777" w:rsidR="00DA19AF" w:rsidRPr="007932EF" w:rsidRDefault="00DA19AF" w:rsidP="000E1423">
      <w:pPr>
        <w:spacing w:after="0" w:line="360" w:lineRule="auto"/>
        <w:jc w:val="both"/>
        <w:rPr>
          <w:rFonts w:cs="Times New Roman"/>
          <w:lang w:val="en-US"/>
        </w:rPr>
      </w:pPr>
    </w:p>
    <w:p w14:paraId="7D41997F" w14:textId="77777777" w:rsidR="00DA19AF" w:rsidRPr="007932EF" w:rsidRDefault="00DA19AF" w:rsidP="000E1423">
      <w:pPr>
        <w:spacing w:after="0" w:line="360" w:lineRule="auto"/>
        <w:jc w:val="both"/>
        <w:rPr>
          <w:rFonts w:cs="Times New Roman"/>
          <w:lang w:val="en-US"/>
        </w:rPr>
      </w:pPr>
    </w:p>
    <w:p w14:paraId="24DE7EDE" w14:textId="385ABD31" w:rsidR="000E1423" w:rsidRDefault="000E1423" w:rsidP="000E1423">
      <w:pPr>
        <w:spacing w:line="360" w:lineRule="auto"/>
        <w:rPr>
          <w:rFonts w:cs="Times New Roman"/>
          <w:lang w:val="en-US"/>
        </w:rPr>
      </w:pPr>
      <w:r>
        <w:rPr>
          <w:rFonts w:cs="Times New Roman"/>
          <w:lang w:val="en-US"/>
        </w:rPr>
        <w:br w:type="page"/>
      </w:r>
    </w:p>
    <w:p w14:paraId="0C18E43C" w14:textId="77777777" w:rsidR="00DA19AF" w:rsidRPr="007932EF" w:rsidRDefault="00DA19AF" w:rsidP="000E1423">
      <w:pPr>
        <w:spacing w:after="0" w:line="360" w:lineRule="auto"/>
        <w:jc w:val="both"/>
        <w:rPr>
          <w:rFonts w:cs="Times New Roman"/>
          <w:lang w:val="en-US"/>
        </w:rPr>
      </w:pPr>
    </w:p>
    <w:sdt>
      <w:sdtPr>
        <w:rPr>
          <w:rFonts w:ascii="Times New Roman" w:eastAsiaTheme="minorHAnsi" w:hAnsi="Times New Roman" w:cstheme="minorBidi"/>
          <w:sz w:val="24"/>
          <w:szCs w:val="22"/>
          <w:lang w:val="en-GB"/>
        </w:rPr>
        <w:id w:val="1639920668"/>
        <w:docPartObj>
          <w:docPartGallery w:val="Table of Contents"/>
          <w:docPartUnique/>
        </w:docPartObj>
      </w:sdtPr>
      <w:sdtEndPr>
        <w:rPr>
          <w:rFonts w:cs="Times New Roman"/>
          <w:b/>
          <w:bCs/>
          <w:noProof/>
        </w:rPr>
      </w:sdtEndPr>
      <w:sdtContent>
        <w:p w14:paraId="407616DA" w14:textId="331E6A47" w:rsidR="00DA19AF" w:rsidRPr="007932EF" w:rsidRDefault="00DA19AF" w:rsidP="0038019E">
          <w:pPr>
            <w:pStyle w:val="TOCHeading"/>
          </w:pPr>
          <w:r w:rsidRPr="007932EF">
            <w:t>Table of Contents</w:t>
          </w:r>
        </w:p>
        <w:p w14:paraId="45B4F4AE" w14:textId="69997B93" w:rsidR="007C1A1B" w:rsidRDefault="00DA19AF" w:rsidP="000E1423">
          <w:pPr>
            <w:pStyle w:val="TOC1"/>
            <w:spacing w:line="360" w:lineRule="auto"/>
            <w:rPr>
              <w:rFonts w:asciiTheme="minorHAnsi" w:eastAsiaTheme="minorEastAsia" w:hAnsiTheme="minorHAnsi"/>
              <w:noProof/>
              <w:sz w:val="22"/>
              <w:lang w:val="en-US"/>
            </w:rPr>
          </w:pPr>
          <w:r w:rsidRPr="007932EF">
            <w:rPr>
              <w:rFonts w:cs="Times New Roman"/>
            </w:rPr>
            <w:fldChar w:fldCharType="begin"/>
          </w:r>
          <w:r w:rsidRPr="007932EF">
            <w:rPr>
              <w:rFonts w:cs="Times New Roman"/>
            </w:rPr>
            <w:instrText xml:space="preserve"> TOC \o "1-3" \h \z \u </w:instrText>
          </w:r>
          <w:r w:rsidRPr="007932EF">
            <w:rPr>
              <w:rFonts w:cs="Times New Roman"/>
            </w:rPr>
            <w:fldChar w:fldCharType="separate"/>
          </w:r>
          <w:hyperlink w:anchor="_Toc166886129" w:history="1">
            <w:r w:rsidR="007C1A1B" w:rsidRPr="00AD09B4">
              <w:rPr>
                <w:rStyle w:val="Hyperlink"/>
                <w:rFonts w:cs="Times New Roman"/>
                <w:noProof/>
              </w:rPr>
              <w:t>Introduction</w:t>
            </w:r>
            <w:r w:rsidR="007C1A1B">
              <w:rPr>
                <w:noProof/>
                <w:webHidden/>
              </w:rPr>
              <w:tab/>
            </w:r>
            <w:r w:rsidR="007C1A1B">
              <w:rPr>
                <w:noProof/>
                <w:webHidden/>
              </w:rPr>
              <w:fldChar w:fldCharType="begin"/>
            </w:r>
            <w:r w:rsidR="007C1A1B">
              <w:rPr>
                <w:noProof/>
                <w:webHidden/>
              </w:rPr>
              <w:instrText xml:space="preserve"> PAGEREF _Toc166886129 \h </w:instrText>
            </w:r>
            <w:r w:rsidR="007C1A1B">
              <w:rPr>
                <w:noProof/>
                <w:webHidden/>
              </w:rPr>
            </w:r>
            <w:r w:rsidR="007C1A1B">
              <w:rPr>
                <w:noProof/>
                <w:webHidden/>
              </w:rPr>
              <w:fldChar w:fldCharType="separate"/>
            </w:r>
            <w:r w:rsidR="007C1A1B">
              <w:rPr>
                <w:noProof/>
                <w:webHidden/>
              </w:rPr>
              <w:t>3</w:t>
            </w:r>
            <w:r w:rsidR="007C1A1B">
              <w:rPr>
                <w:noProof/>
                <w:webHidden/>
              </w:rPr>
              <w:fldChar w:fldCharType="end"/>
            </w:r>
          </w:hyperlink>
        </w:p>
        <w:p w14:paraId="4A1B9D57" w14:textId="5BA8C77A" w:rsidR="007C1A1B" w:rsidRDefault="00E609D3" w:rsidP="000E1423">
          <w:pPr>
            <w:pStyle w:val="TOC1"/>
            <w:spacing w:line="360" w:lineRule="auto"/>
            <w:rPr>
              <w:rFonts w:asciiTheme="minorHAnsi" w:eastAsiaTheme="minorEastAsia" w:hAnsiTheme="minorHAnsi"/>
              <w:noProof/>
              <w:sz w:val="22"/>
              <w:lang w:val="en-US"/>
            </w:rPr>
          </w:pPr>
          <w:hyperlink w:anchor="_Toc166886130" w:history="1">
            <w:r w:rsidR="007C1A1B" w:rsidRPr="00AD09B4">
              <w:rPr>
                <w:rStyle w:val="Hyperlink"/>
                <w:rFonts w:cs="Times New Roman"/>
                <w:noProof/>
              </w:rPr>
              <w:t>Literature Review</w:t>
            </w:r>
            <w:r w:rsidR="007C1A1B">
              <w:rPr>
                <w:noProof/>
                <w:webHidden/>
              </w:rPr>
              <w:tab/>
            </w:r>
            <w:r w:rsidR="007C1A1B">
              <w:rPr>
                <w:noProof/>
                <w:webHidden/>
              </w:rPr>
              <w:fldChar w:fldCharType="begin"/>
            </w:r>
            <w:r w:rsidR="007C1A1B">
              <w:rPr>
                <w:noProof/>
                <w:webHidden/>
              </w:rPr>
              <w:instrText xml:space="preserve"> PAGEREF _Toc166886130 \h </w:instrText>
            </w:r>
            <w:r w:rsidR="007C1A1B">
              <w:rPr>
                <w:noProof/>
                <w:webHidden/>
              </w:rPr>
            </w:r>
            <w:r w:rsidR="007C1A1B">
              <w:rPr>
                <w:noProof/>
                <w:webHidden/>
              </w:rPr>
              <w:fldChar w:fldCharType="separate"/>
            </w:r>
            <w:r w:rsidR="007C1A1B">
              <w:rPr>
                <w:noProof/>
                <w:webHidden/>
              </w:rPr>
              <w:t>3</w:t>
            </w:r>
            <w:r w:rsidR="007C1A1B">
              <w:rPr>
                <w:noProof/>
                <w:webHidden/>
              </w:rPr>
              <w:fldChar w:fldCharType="end"/>
            </w:r>
          </w:hyperlink>
        </w:p>
        <w:p w14:paraId="206FDC30" w14:textId="5E010A39" w:rsidR="007C1A1B" w:rsidRDefault="00E609D3" w:rsidP="000E1423">
          <w:pPr>
            <w:pStyle w:val="TOC1"/>
            <w:spacing w:line="360" w:lineRule="auto"/>
            <w:rPr>
              <w:rFonts w:asciiTheme="minorHAnsi" w:eastAsiaTheme="minorEastAsia" w:hAnsiTheme="minorHAnsi"/>
              <w:noProof/>
              <w:sz w:val="22"/>
              <w:lang w:val="en-US"/>
            </w:rPr>
          </w:pPr>
          <w:hyperlink w:anchor="_Toc166886131" w:history="1">
            <w:r w:rsidR="007C1A1B" w:rsidRPr="00AD09B4">
              <w:rPr>
                <w:rStyle w:val="Hyperlink"/>
                <w:rFonts w:cs="Times New Roman"/>
                <w:noProof/>
              </w:rPr>
              <w:t>Organizational Structure, Culture, and Goals of Hilton Hotel Group</w:t>
            </w:r>
            <w:r w:rsidR="007C1A1B">
              <w:rPr>
                <w:noProof/>
                <w:webHidden/>
              </w:rPr>
              <w:tab/>
            </w:r>
            <w:r w:rsidR="007C1A1B">
              <w:rPr>
                <w:noProof/>
                <w:webHidden/>
              </w:rPr>
              <w:fldChar w:fldCharType="begin"/>
            </w:r>
            <w:r w:rsidR="007C1A1B">
              <w:rPr>
                <w:noProof/>
                <w:webHidden/>
              </w:rPr>
              <w:instrText xml:space="preserve"> PAGEREF _Toc166886131 \h </w:instrText>
            </w:r>
            <w:r w:rsidR="007C1A1B">
              <w:rPr>
                <w:noProof/>
                <w:webHidden/>
              </w:rPr>
            </w:r>
            <w:r w:rsidR="007C1A1B">
              <w:rPr>
                <w:noProof/>
                <w:webHidden/>
              </w:rPr>
              <w:fldChar w:fldCharType="separate"/>
            </w:r>
            <w:r w:rsidR="007C1A1B">
              <w:rPr>
                <w:noProof/>
                <w:webHidden/>
              </w:rPr>
              <w:t>4</w:t>
            </w:r>
            <w:r w:rsidR="007C1A1B">
              <w:rPr>
                <w:noProof/>
                <w:webHidden/>
              </w:rPr>
              <w:fldChar w:fldCharType="end"/>
            </w:r>
          </w:hyperlink>
        </w:p>
        <w:p w14:paraId="7E5EDF25" w14:textId="02A15C77"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2" w:history="1">
            <w:r w:rsidR="007C1A1B" w:rsidRPr="00AD09B4">
              <w:rPr>
                <w:rStyle w:val="Hyperlink"/>
                <w:rFonts w:cs="Times New Roman"/>
                <w:noProof/>
              </w:rPr>
              <w:t>Organizational Structure</w:t>
            </w:r>
            <w:r w:rsidR="007C1A1B">
              <w:rPr>
                <w:noProof/>
                <w:webHidden/>
              </w:rPr>
              <w:tab/>
            </w:r>
            <w:r w:rsidR="007C1A1B">
              <w:rPr>
                <w:noProof/>
                <w:webHidden/>
              </w:rPr>
              <w:fldChar w:fldCharType="begin"/>
            </w:r>
            <w:r w:rsidR="007C1A1B">
              <w:rPr>
                <w:noProof/>
                <w:webHidden/>
              </w:rPr>
              <w:instrText xml:space="preserve"> PAGEREF _Toc166886132 \h </w:instrText>
            </w:r>
            <w:r w:rsidR="007C1A1B">
              <w:rPr>
                <w:noProof/>
                <w:webHidden/>
              </w:rPr>
            </w:r>
            <w:r w:rsidR="007C1A1B">
              <w:rPr>
                <w:noProof/>
                <w:webHidden/>
              </w:rPr>
              <w:fldChar w:fldCharType="separate"/>
            </w:r>
            <w:r w:rsidR="007C1A1B">
              <w:rPr>
                <w:noProof/>
                <w:webHidden/>
              </w:rPr>
              <w:t>4</w:t>
            </w:r>
            <w:r w:rsidR="007C1A1B">
              <w:rPr>
                <w:noProof/>
                <w:webHidden/>
              </w:rPr>
              <w:fldChar w:fldCharType="end"/>
            </w:r>
          </w:hyperlink>
        </w:p>
        <w:p w14:paraId="18A39A1C" w14:textId="13F8C73A"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3" w:history="1">
            <w:r w:rsidR="007C1A1B" w:rsidRPr="00AD09B4">
              <w:rPr>
                <w:rStyle w:val="Hyperlink"/>
                <w:rFonts w:cs="Times New Roman"/>
                <w:noProof/>
              </w:rPr>
              <w:t>Organizational Culture</w:t>
            </w:r>
            <w:r w:rsidR="007C1A1B">
              <w:rPr>
                <w:noProof/>
                <w:webHidden/>
              </w:rPr>
              <w:tab/>
            </w:r>
            <w:r w:rsidR="007C1A1B">
              <w:rPr>
                <w:noProof/>
                <w:webHidden/>
              </w:rPr>
              <w:fldChar w:fldCharType="begin"/>
            </w:r>
            <w:r w:rsidR="007C1A1B">
              <w:rPr>
                <w:noProof/>
                <w:webHidden/>
              </w:rPr>
              <w:instrText xml:space="preserve"> PAGEREF _Toc166886133 \h </w:instrText>
            </w:r>
            <w:r w:rsidR="007C1A1B">
              <w:rPr>
                <w:noProof/>
                <w:webHidden/>
              </w:rPr>
            </w:r>
            <w:r w:rsidR="007C1A1B">
              <w:rPr>
                <w:noProof/>
                <w:webHidden/>
              </w:rPr>
              <w:fldChar w:fldCharType="separate"/>
            </w:r>
            <w:r w:rsidR="007C1A1B">
              <w:rPr>
                <w:noProof/>
                <w:webHidden/>
              </w:rPr>
              <w:t>5</w:t>
            </w:r>
            <w:r w:rsidR="007C1A1B">
              <w:rPr>
                <w:noProof/>
                <w:webHidden/>
              </w:rPr>
              <w:fldChar w:fldCharType="end"/>
            </w:r>
          </w:hyperlink>
        </w:p>
        <w:p w14:paraId="575BEDD3" w14:textId="31984AC2"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4" w:history="1">
            <w:r w:rsidR="007C1A1B" w:rsidRPr="00AD09B4">
              <w:rPr>
                <w:rStyle w:val="Hyperlink"/>
                <w:rFonts w:cs="Times New Roman"/>
                <w:bCs/>
                <w:noProof/>
              </w:rPr>
              <w:t>Goals</w:t>
            </w:r>
            <w:r w:rsidR="007C1A1B">
              <w:rPr>
                <w:noProof/>
                <w:webHidden/>
              </w:rPr>
              <w:tab/>
            </w:r>
            <w:r w:rsidR="007C1A1B">
              <w:rPr>
                <w:noProof/>
                <w:webHidden/>
              </w:rPr>
              <w:fldChar w:fldCharType="begin"/>
            </w:r>
            <w:r w:rsidR="007C1A1B">
              <w:rPr>
                <w:noProof/>
                <w:webHidden/>
              </w:rPr>
              <w:instrText xml:space="preserve"> PAGEREF _Toc166886134 \h </w:instrText>
            </w:r>
            <w:r w:rsidR="007C1A1B">
              <w:rPr>
                <w:noProof/>
                <w:webHidden/>
              </w:rPr>
            </w:r>
            <w:r w:rsidR="007C1A1B">
              <w:rPr>
                <w:noProof/>
                <w:webHidden/>
              </w:rPr>
              <w:fldChar w:fldCharType="separate"/>
            </w:r>
            <w:r w:rsidR="007C1A1B">
              <w:rPr>
                <w:noProof/>
                <w:webHidden/>
              </w:rPr>
              <w:t>6</w:t>
            </w:r>
            <w:r w:rsidR="007C1A1B">
              <w:rPr>
                <w:noProof/>
                <w:webHidden/>
              </w:rPr>
              <w:fldChar w:fldCharType="end"/>
            </w:r>
          </w:hyperlink>
        </w:p>
        <w:p w14:paraId="7CBFA6B1" w14:textId="0564FB9B" w:rsidR="007C1A1B" w:rsidRDefault="00E609D3" w:rsidP="000E1423">
          <w:pPr>
            <w:pStyle w:val="TOC1"/>
            <w:spacing w:line="360" w:lineRule="auto"/>
            <w:rPr>
              <w:rFonts w:asciiTheme="minorHAnsi" w:eastAsiaTheme="minorEastAsia" w:hAnsiTheme="minorHAnsi"/>
              <w:noProof/>
              <w:sz w:val="22"/>
              <w:lang w:val="en-US"/>
            </w:rPr>
          </w:pPr>
          <w:hyperlink w:anchor="_Toc166886135" w:history="1">
            <w:r w:rsidR="007C1A1B" w:rsidRPr="00AD09B4">
              <w:rPr>
                <w:rStyle w:val="Hyperlink"/>
                <w:rFonts w:cs="Times New Roman"/>
                <w:noProof/>
              </w:rPr>
              <w:t>Recent Change Initiatives</w:t>
            </w:r>
            <w:r w:rsidR="007C1A1B">
              <w:rPr>
                <w:noProof/>
                <w:webHidden/>
              </w:rPr>
              <w:tab/>
            </w:r>
            <w:r w:rsidR="007C1A1B">
              <w:rPr>
                <w:noProof/>
                <w:webHidden/>
              </w:rPr>
              <w:fldChar w:fldCharType="begin"/>
            </w:r>
            <w:r w:rsidR="007C1A1B">
              <w:rPr>
                <w:noProof/>
                <w:webHidden/>
              </w:rPr>
              <w:instrText xml:space="preserve"> PAGEREF _Toc166886135 \h </w:instrText>
            </w:r>
            <w:r w:rsidR="007C1A1B">
              <w:rPr>
                <w:noProof/>
                <w:webHidden/>
              </w:rPr>
            </w:r>
            <w:r w:rsidR="007C1A1B">
              <w:rPr>
                <w:noProof/>
                <w:webHidden/>
              </w:rPr>
              <w:fldChar w:fldCharType="separate"/>
            </w:r>
            <w:r w:rsidR="007C1A1B">
              <w:rPr>
                <w:noProof/>
                <w:webHidden/>
              </w:rPr>
              <w:t>7</w:t>
            </w:r>
            <w:r w:rsidR="007C1A1B">
              <w:rPr>
                <w:noProof/>
                <w:webHidden/>
              </w:rPr>
              <w:fldChar w:fldCharType="end"/>
            </w:r>
          </w:hyperlink>
        </w:p>
        <w:p w14:paraId="5F6ADBD8" w14:textId="6D71ACCE"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6" w:history="1">
            <w:r w:rsidR="007C1A1B" w:rsidRPr="00AD09B4">
              <w:rPr>
                <w:rStyle w:val="Hyperlink"/>
                <w:rFonts w:cs="Times New Roman"/>
                <w:noProof/>
                <w:lang w:val="en-US"/>
              </w:rPr>
              <w:t>Digital Transformation</w:t>
            </w:r>
            <w:r w:rsidR="007C1A1B">
              <w:rPr>
                <w:noProof/>
                <w:webHidden/>
              </w:rPr>
              <w:tab/>
            </w:r>
            <w:r w:rsidR="007C1A1B">
              <w:rPr>
                <w:noProof/>
                <w:webHidden/>
              </w:rPr>
              <w:fldChar w:fldCharType="begin"/>
            </w:r>
            <w:r w:rsidR="007C1A1B">
              <w:rPr>
                <w:noProof/>
                <w:webHidden/>
              </w:rPr>
              <w:instrText xml:space="preserve"> PAGEREF _Toc166886136 \h </w:instrText>
            </w:r>
            <w:r w:rsidR="007C1A1B">
              <w:rPr>
                <w:noProof/>
                <w:webHidden/>
              </w:rPr>
            </w:r>
            <w:r w:rsidR="007C1A1B">
              <w:rPr>
                <w:noProof/>
                <w:webHidden/>
              </w:rPr>
              <w:fldChar w:fldCharType="separate"/>
            </w:r>
            <w:r w:rsidR="007C1A1B">
              <w:rPr>
                <w:noProof/>
                <w:webHidden/>
              </w:rPr>
              <w:t>7</w:t>
            </w:r>
            <w:r w:rsidR="007C1A1B">
              <w:rPr>
                <w:noProof/>
                <w:webHidden/>
              </w:rPr>
              <w:fldChar w:fldCharType="end"/>
            </w:r>
          </w:hyperlink>
        </w:p>
        <w:p w14:paraId="2180DDF0" w14:textId="5B72B23E"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7" w:history="1">
            <w:r w:rsidR="007C1A1B" w:rsidRPr="00AD09B4">
              <w:rPr>
                <w:rStyle w:val="Hyperlink"/>
                <w:rFonts w:cs="Times New Roman"/>
                <w:noProof/>
                <w:lang w:val="en-US"/>
              </w:rPr>
              <w:t>Sustainability Programs</w:t>
            </w:r>
            <w:r w:rsidR="007C1A1B">
              <w:rPr>
                <w:noProof/>
                <w:webHidden/>
              </w:rPr>
              <w:tab/>
            </w:r>
            <w:r w:rsidR="007C1A1B">
              <w:rPr>
                <w:noProof/>
                <w:webHidden/>
              </w:rPr>
              <w:fldChar w:fldCharType="begin"/>
            </w:r>
            <w:r w:rsidR="007C1A1B">
              <w:rPr>
                <w:noProof/>
                <w:webHidden/>
              </w:rPr>
              <w:instrText xml:space="preserve"> PAGEREF _Toc166886137 \h </w:instrText>
            </w:r>
            <w:r w:rsidR="007C1A1B">
              <w:rPr>
                <w:noProof/>
                <w:webHidden/>
              </w:rPr>
            </w:r>
            <w:r w:rsidR="007C1A1B">
              <w:rPr>
                <w:noProof/>
                <w:webHidden/>
              </w:rPr>
              <w:fldChar w:fldCharType="separate"/>
            </w:r>
            <w:r w:rsidR="007C1A1B">
              <w:rPr>
                <w:noProof/>
                <w:webHidden/>
              </w:rPr>
              <w:t>7</w:t>
            </w:r>
            <w:r w:rsidR="007C1A1B">
              <w:rPr>
                <w:noProof/>
                <w:webHidden/>
              </w:rPr>
              <w:fldChar w:fldCharType="end"/>
            </w:r>
          </w:hyperlink>
        </w:p>
        <w:p w14:paraId="67CF0C50" w14:textId="7460F70B"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8" w:history="1">
            <w:r w:rsidR="007C1A1B" w:rsidRPr="00AD09B4">
              <w:rPr>
                <w:rStyle w:val="Hyperlink"/>
                <w:rFonts w:cs="Times New Roman"/>
                <w:noProof/>
                <w:lang w:val="en-US"/>
              </w:rPr>
              <w:t>COVID-19 Response</w:t>
            </w:r>
            <w:r w:rsidR="007C1A1B">
              <w:rPr>
                <w:noProof/>
                <w:webHidden/>
              </w:rPr>
              <w:tab/>
            </w:r>
            <w:r w:rsidR="007C1A1B">
              <w:rPr>
                <w:noProof/>
                <w:webHidden/>
              </w:rPr>
              <w:fldChar w:fldCharType="begin"/>
            </w:r>
            <w:r w:rsidR="007C1A1B">
              <w:rPr>
                <w:noProof/>
                <w:webHidden/>
              </w:rPr>
              <w:instrText xml:space="preserve"> PAGEREF _Toc166886138 \h </w:instrText>
            </w:r>
            <w:r w:rsidR="007C1A1B">
              <w:rPr>
                <w:noProof/>
                <w:webHidden/>
              </w:rPr>
            </w:r>
            <w:r w:rsidR="007C1A1B">
              <w:rPr>
                <w:noProof/>
                <w:webHidden/>
              </w:rPr>
              <w:fldChar w:fldCharType="separate"/>
            </w:r>
            <w:r w:rsidR="007C1A1B">
              <w:rPr>
                <w:noProof/>
                <w:webHidden/>
              </w:rPr>
              <w:t>8</w:t>
            </w:r>
            <w:r w:rsidR="007C1A1B">
              <w:rPr>
                <w:noProof/>
                <w:webHidden/>
              </w:rPr>
              <w:fldChar w:fldCharType="end"/>
            </w:r>
          </w:hyperlink>
        </w:p>
        <w:p w14:paraId="0D1847E3" w14:textId="224A9E22"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39" w:history="1">
            <w:r w:rsidR="007C1A1B" w:rsidRPr="00AD09B4">
              <w:rPr>
                <w:rStyle w:val="Hyperlink"/>
                <w:rFonts w:cs="Times New Roman"/>
                <w:noProof/>
                <w:lang w:val="en-US"/>
              </w:rPr>
              <w:t>Evaluation of Change Management</w:t>
            </w:r>
            <w:r w:rsidR="007C1A1B">
              <w:rPr>
                <w:noProof/>
                <w:webHidden/>
              </w:rPr>
              <w:tab/>
            </w:r>
            <w:r w:rsidR="007C1A1B">
              <w:rPr>
                <w:noProof/>
                <w:webHidden/>
              </w:rPr>
              <w:fldChar w:fldCharType="begin"/>
            </w:r>
            <w:r w:rsidR="007C1A1B">
              <w:rPr>
                <w:noProof/>
                <w:webHidden/>
              </w:rPr>
              <w:instrText xml:space="preserve"> PAGEREF _Toc166886139 \h </w:instrText>
            </w:r>
            <w:r w:rsidR="007C1A1B">
              <w:rPr>
                <w:noProof/>
                <w:webHidden/>
              </w:rPr>
            </w:r>
            <w:r w:rsidR="007C1A1B">
              <w:rPr>
                <w:noProof/>
                <w:webHidden/>
              </w:rPr>
              <w:fldChar w:fldCharType="separate"/>
            </w:r>
            <w:r w:rsidR="007C1A1B">
              <w:rPr>
                <w:noProof/>
                <w:webHidden/>
              </w:rPr>
              <w:t>8</w:t>
            </w:r>
            <w:r w:rsidR="007C1A1B">
              <w:rPr>
                <w:noProof/>
                <w:webHidden/>
              </w:rPr>
              <w:fldChar w:fldCharType="end"/>
            </w:r>
          </w:hyperlink>
        </w:p>
        <w:p w14:paraId="778A7560" w14:textId="51D7E496" w:rsidR="007C1A1B" w:rsidRDefault="00E609D3" w:rsidP="000E1423">
          <w:pPr>
            <w:pStyle w:val="TOC1"/>
            <w:spacing w:line="360" w:lineRule="auto"/>
            <w:rPr>
              <w:rFonts w:asciiTheme="minorHAnsi" w:eastAsiaTheme="minorEastAsia" w:hAnsiTheme="minorHAnsi"/>
              <w:noProof/>
              <w:sz w:val="22"/>
              <w:lang w:val="en-US"/>
            </w:rPr>
          </w:pPr>
          <w:hyperlink w:anchor="_Toc166886140" w:history="1">
            <w:r w:rsidR="007C1A1B" w:rsidRPr="00AD09B4">
              <w:rPr>
                <w:rStyle w:val="Hyperlink"/>
                <w:rFonts w:cs="Times New Roman"/>
                <w:noProof/>
              </w:rPr>
              <w:t>Strategic Direction</w:t>
            </w:r>
            <w:r w:rsidR="007C1A1B">
              <w:rPr>
                <w:noProof/>
                <w:webHidden/>
              </w:rPr>
              <w:tab/>
            </w:r>
            <w:r w:rsidR="007C1A1B">
              <w:rPr>
                <w:noProof/>
                <w:webHidden/>
              </w:rPr>
              <w:fldChar w:fldCharType="begin"/>
            </w:r>
            <w:r w:rsidR="007C1A1B">
              <w:rPr>
                <w:noProof/>
                <w:webHidden/>
              </w:rPr>
              <w:instrText xml:space="preserve"> PAGEREF _Toc166886140 \h </w:instrText>
            </w:r>
            <w:r w:rsidR="007C1A1B">
              <w:rPr>
                <w:noProof/>
                <w:webHidden/>
              </w:rPr>
            </w:r>
            <w:r w:rsidR="007C1A1B">
              <w:rPr>
                <w:noProof/>
                <w:webHidden/>
              </w:rPr>
              <w:fldChar w:fldCharType="separate"/>
            </w:r>
            <w:r w:rsidR="007C1A1B">
              <w:rPr>
                <w:noProof/>
                <w:webHidden/>
              </w:rPr>
              <w:t>8</w:t>
            </w:r>
            <w:r w:rsidR="007C1A1B">
              <w:rPr>
                <w:noProof/>
                <w:webHidden/>
              </w:rPr>
              <w:fldChar w:fldCharType="end"/>
            </w:r>
          </w:hyperlink>
        </w:p>
        <w:p w14:paraId="15C5E0A2" w14:textId="66D8D4D2"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1" w:history="1">
            <w:r w:rsidR="007C1A1B" w:rsidRPr="00AD09B4">
              <w:rPr>
                <w:rStyle w:val="Hyperlink"/>
                <w:rFonts w:cs="Times New Roman"/>
                <w:noProof/>
                <w:lang w:val="en-US"/>
              </w:rPr>
              <w:t>Market Positioning</w:t>
            </w:r>
            <w:r w:rsidR="007C1A1B">
              <w:rPr>
                <w:noProof/>
                <w:webHidden/>
              </w:rPr>
              <w:tab/>
            </w:r>
            <w:r w:rsidR="007C1A1B">
              <w:rPr>
                <w:noProof/>
                <w:webHidden/>
              </w:rPr>
              <w:fldChar w:fldCharType="begin"/>
            </w:r>
            <w:r w:rsidR="007C1A1B">
              <w:rPr>
                <w:noProof/>
                <w:webHidden/>
              </w:rPr>
              <w:instrText xml:space="preserve"> PAGEREF _Toc166886141 \h </w:instrText>
            </w:r>
            <w:r w:rsidR="007C1A1B">
              <w:rPr>
                <w:noProof/>
                <w:webHidden/>
              </w:rPr>
            </w:r>
            <w:r w:rsidR="007C1A1B">
              <w:rPr>
                <w:noProof/>
                <w:webHidden/>
              </w:rPr>
              <w:fldChar w:fldCharType="separate"/>
            </w:r>
            <w:r w:rsidR="007C1A1B">
              <w:rPr>
                <w:noProof/>
                <w:webHidden/>
              </w:rPr>
              <w:t>8</w:t>
            </w:r>
            <w:r w:rsidR="007C1A1B">
              <w:rPr>
                <w:noProof/>
                <w:webHidden/>
              </w:rPr>
              <w:fldChar w:fldCharType="end"/>
            </w:r>
          </w:hyperlink>
        </w:p>
        <w:p w14:paraId="63476AF6" w14:textId="276151D0"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2" w:history="1">
            <w:r w:rsidR="007C1A1B" w:rsidRPr="00AD09B4">
              <w:rPr>
                <w:rStyle w:val="Hyperlink"/>
                <w:rFonts w:cs="Times New Roman"/>
                <w:noProof/>
                <w:lang w:val="en-US"/>
              </w:rPr>
              <w:t>Innovation and Technology</w:t>
            </w:r>
            <w:r w:rsidR="007C1A1B">
              <w:rPr>
                <w:noProof/>
                <w:webHidden/>
              </w:rPr>
              <w:tab/>
            </w:r>
            <w:r w:rsidR="007C1A1B">
              <w:rPr>
                <w:noProof/>
                <w:webHidden/>
              </w:rPr>
              <w:fldChar w:fldCharType="begin"/>
            </w:r>
            <w:r w:rsidR="007C1A1B">
              <w:rPr>
                <w:noProof/>
                <w:webHidden/>
              </w:rPr>
              <w:instrText xml:space="preserve"> PAGEREF _Toc166886142 \h </w:instrText>
            </w:r>
            <w:r w:rsidR="007C1A1B">
              <w:rPr>
                <w:noProof/>
                <w:webHidden/>
              </w:rPr>
            </w:r>
            <w:r w:rsidR="007C1A1B">
              <w:rPr>
                <w:noProof/>
                <w:webHidden/>
              </w:rPr>
              <w:fldChar w:fldCharType="separate"/>
            </w:r>
            <w:r w:rsidR="007C1A1B">
              <w:rPr>
                <w:noProof/>
                <w:webHidden/>
              </w:rPr>
              <w:t>9</w:t>
            </w:r>
            <w:r w:rsidR="007C1A1B">
              <w:rPr>
                <w:noProof/>
                <w:webHidden/>
              </w:rPr>
              <w:fldChar w:fldCharType="end"/>
            </w:r>
          </w:hyperlink>
        </w:p>
        <w:p w14:paraId="45DF3D7A" w14:textId="7C9EBA9D"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3" w:history="1">
            <w:r w:rsidR="007C1A1B" w:rsidRPr="00AD09B4">
              <w:rPr>
                <w:rStyle w:val="Hyperlink"/>
                <w:rFonts w:cs="Times New Roman"/>
                <w:noProof/>
                <w:lang w:val="en-US"/>
              </w:rPr>
              <w:t>Sustainability</w:t>
            </w:r>
            <w:r w:rsidR="007C1A1B">
              <w:rPr>
                <w:noProof/>
                <w:webHidden/>
              </w:rPr>
              <w:tab/>
            </w:r>
            <w:r w:rsidR="007C1A1B">
              <w:rPr>
                <w:noProof/>
                <w:webHidden/>
              </w:rPr>
              <w:fldChar w:fldCharType="begin"/>
            </w:r>
            <w:r w:rsidR="007C1A1B">
              <w:rPr>
                <w:noProof/>
                <w:webHidden/>
              </w:rPr>
              <w:instrText xml:space="preserve"> PAGEREF _Toc166886143 \h </w:instrText>
            </w:r>
            <w:r w:rsidR="007C1A1B">
              <w:rPr>
                <w:noProof/>
                <w:webHidden/>
              </w:rPr>
            </w:r>
            <w:r w:rsidR="007C1A1B">
              <w:rPr>
                <w:noProof/>
                <w:webHidden/>
              </w:rPr>
              <w:fldChar w:fldCharType="separate"/>
            </w:r>
            <w:r w:rsidR="007C1A1B">
              <w:rPr>
                <w:noProof/>
                <w:webHidden/>
              </w:rPr>
              <w:t>9</w:t>
            </w:r>
            <w:r w:rsidR="007C1A1B">
              <w:rPr>
                <w:noProof/>
                <w:webHidden/>
              </w:rPr>
              <w:fldChar w:fldCharType="end"/>
            </w:r>
          </w:hyperlink>
        </w:p>
        <w:p w14:paraId="2046508E" w14:textId="0B5E01FA" w:rsidR="007C1A1B" w:rsidRDefault="00E609D3" w:rsidP="000E1423">
          <w:pPr>
            <w:pStyle w:val="TOC1"/>
            <w:spacing w:line="360" w:lineRule="auto"/>
            <w:rPr>
              <w:rFonts w:asciiTheme="minorHAnsi" w:eastAsiaTheme="minorEastAsia" w:hAnsiTheme="minorHAnsi"/>
              <w:noProof/>
              <w:sz w:val="22"/>
              <w:lang w:val="en-US"/>
            </w:rPr>
          </w:pPr>
          <w:hyperlink w:anchor="_Toc166886144" w:history="1">
            <w:r w:rsidR="007C1A1B" w:rsidRPr="00AD09B4">
              <w:rPr>
                <w:rStyle w:val="Hyperlink"/>
                <w:rFonts w:cs="Times New Roman"/>
                <w:noProof/>
              </w:rPr>
              <w:t>Critical Analysis and Recommendations</w:t>
            </w:r>
            <w:r w:rsidR="007C1A1B">
              <w:rPr>
                <w:noProof/>
                <w:webHidden/>
              </w:rPr>
              <w:tab/>
            </w:r>
            <w:r w:rsidR="007C1A1B">
              <w:rPr>
                <w:noProof/>
                <w:webHidden/>
              </w:rPr>
              <w:fldChar w:fldCharType="begin"/>
            </w:r>
            <w:r w:rsidR="007C1A1B">
              <w:rPr>
                <w:noProof/>
                <w:webHidden/>
              </w:rPr>
              <w:instrText xml:space="preserve"> PAGEREF _Toc166886144 \h </w:instrText>
            </w:r>
            <w:r w:rsidR="007C1A1B">
              <w:rPr>
                <w:noProof/>
                <w:webHidden/>
              </w:rPr>
            </w:r>
            <w:r w:rsidR="007C1A1B">
              <w:rPr>
                <w:noProof/>
                <w:webHidden/>
              </w:rPr>
              <w:fldChar w:fldCharType="separate"/>
            </w:r>
            <w:r w:rsidR="007C1A1B">
              <w:rPr>
                <w:noProof/>
                <w:webHidden/>
              </w:rPr>
              <w:t>10</w:t>
            </w:r>
            <w:r w:rsidR="007C1A1B">
              <w:rPr>
                <w:noProof/>
                <w:webHidden/>
              </w:rPr>
              <w:fldChar w:fldCharType="end"/>
            </w:r>
          </w:hyperlink>
        </w:p>
        <w:p w14:paraId="448D2C41" w14:textId="59E07953"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5" w:history="1">
            <w:r w:rsidR="007C1A1B" w:rsidRPr="00AD09B4">
              <w:rPr>
                <w:rStyle w:val="Hyperlink"/>
                <w:rFonts w:cs="Times New Roman"/>
                <w:noProof/>
                <w:lang w:val="en-US"/>
              </w:rPr>
              <w:t>Organizational Structure</w:t>
            </w:r>
            <w:r w:rsidR="007C1A1B">
              <w:rPr>
                <w:noProof/>
                <w:webHidden/>
              </w:rPr>
              <w:tab/>
            </w:r>
            <w:r w:rsidR="007C1A1B">
              <w:rPr>
                <w:noProof/>
                <w:webHidden/>
              </w:rPr>
              <w:fldChar w:fldCharType="begin"/>
            </w:r>
            <w:r w:rsidR="007C1A1B">
              <w:rPr>
                <w:noProof/>
                <w:webHidden/>
              </w:rPr>
              <w:instrText xml:space="preserve"> PAGEREF _Toc166886145 \h </w:instrText>
            </w:r>
            <w:r w:rsidR="007C1A1B">
              <w:rPr>
                <w:noProof/>
                <w:webHidden/>
              </w:rPr>
            </w:r>
            <w:r w:rsidR="007C1A1B">
              <w:rPr>
                <w:noProof/>
                <w:webHidden/>
              </w:rPr>
              <w:fldChar w:fldCharType="separate"/>
            </w:r>
            <w:r w:rsidR="007C1A1B">
              <w:rPr>
                <w:noProof/>
                <w:webHidden/>
              </w:rPr>
              <w:t>10</w:t>
            </w:r>
            <w:r w:rsidR="007C1A1B">
              <w:rPr>
                <w:noProof/>
                <w:webHidden/>
              </w:rPr>
              <w:fldChar w:fldCharType="end"/>
            </w:r>
          </w:hyperlink>
        </w:p>
        <w:p w14:paraId="76E79D31" w14:textId="68E3E354"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6" w:history="1">
            <w:r w:rsidR="007C1A1B" w:rsidRPr="00AD09B4">
              <w:rPr>
                <w:rStyle w:val="Hyperlink"/>
                <w:rFonts w:cs="Times New Roman"/>
                <w:noProof/>
                <w:lang w:val="en-US"/>
              </w:rPr>
              <w:t>Organizational Culture</w:t>
            </w:r>
            <w:r w:rsidR="007C1A1B">
              <w:rPr>
                <w:noProof/>
                <w:webHidden/>
              </w:rPr>
              <w:tab/>
            </w:r>
            <w:r w:rsidR="007C1A1B">
              <w:rPr>
                <w:noProof/>
                <w:webHidden/>
              </w:rPr>
              <w:fldChar w:fldCharType="begin"/>
            </w:r>
            <w:r w:rsidR="007C1A1B">
              <w:rPr>
                <w:noProof/>
                <w:webHidden/>
              </w:rPr>
              <w:instrText xml:space="preserve"> PAGEREF _Toc166886146 \h </w:instrText>
            </w:r>
            <w:r w:rsidR="007C1A1B">
              <w:rPr>
                <w:noProof/>
                <w:webHidden/>
              </w:rPr>
            </w:r>
            <w:r w:rsidR="007C1A1B">
              <w:rPr>
                <w:noProof/>
                <w:webHidden/>
              </w:rPr>
              <w:fldChar w:fldCharType="separate"/>
            </w:r>
            <w:r w:rsidR="007C1A1B">
              <w:rPr>
                <w:noProof/>
                <w:webHidden/>
              </w:rPr>
              <w:t>10</w:t>
            </w:r>
            <w:r w:rsidR="007C1A1B">
              <w:rPr>
                <w:noProof/>
                <w:webHidden/>
              </w:rPr>
              <w:fldChar w:fldCharType="end"/>
            </w:r>
          </w:hyperlink>
        </w:p>
        <w:p w14:paraId="2E864A00" w14:textId="0B22078E"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7" w:history="1">
            <w:r w:rsidR="007C1A1B" w:rsidRPr="00AD09B4">
              <w:rPr>
                <w:rStyle w:val="Hyperlink"/>
                <w:rFonts w:cs="Times New Roman"/>
                <w:noProof/>
                <w:lang w:val="en-US"/>
              </w:rPr>
              <w:t>Change Management</w:t>
            </w:r>
            <w:r w:rsidR="007C1A1B">
              <w:rPr>
                <w:noProof/>
                <w:webHidden/>
              </w:rPr>
              <w:tab/>
            </w:r>
            <w:r w:rsidR="007C1A1B">
              <w:rPr>
                <w:noProof/>
                <w:webHidden/>
              </w:rPr>
              <w:fldChar w:fldCharType="begin"/>
            </w:r>
            <w:r w:rsidR="007C1A1B">
              <w:rPr>
                <w:noProof/>
                <w:webHidden/>
              </w:rPr>
              <w:instrText xml:space="preserve"> PAGEREF _Toc166886147 \h </w:instrText>
            </w:r>
            <w:r w:rsidR="007C1A1B">
              <w:rPr>
                <w:noProof/>
                <w:webHidden/>
              </w:rPr>
            </w:r>
            <w:r w:rsidR="007C1A1B">
              <w:rPr>
                <w:noProof/>
                <w:webHidden/>
              </w:rPr>
              <w:fldChar w:fldCharType="separate"/>
            </w:r>
            <w:r w:rsidR="007C1A1B">
              <w:rPr>
                <w:noProof/>
                <w:webHidden/>
              </w:rPr>
              <w:t>11</w:t>
            </w:r>
            <w:r w:rsidR="007C1A1B">
              <w:rPr>
                <w:noProof/>
                <w:webHidden/>
              </w:rPr>
              <w:fldChar w:fldCharType="end"/>
            </w:r>
          </w:hyperlink>
        </w:p>
        <w:p w14:paraId="70D1BCBC" w14:textId="4CF8631C"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8" w:history="1">
            <w:r w:rsidR="007C1A1B" w:rsidRPr="00AD09B4">
              <w:rPr>
                <w:rStyle w:val="Hyperlink"/>
                <w:rFonts w:cs="Times New Roman"/>
                <w:noProof/>
                <w:lang w:val="en-US"/>
              </w:rPr>
              <w:t>Strategic Direction</w:t>
            </w:r>
            <w:r w:rsidR="007C1A1B">
              <w:rPr>
                <w:noProof/>
                <w:webHidden/>
              </w:rPr>
              <w:tab/>
            </w:r>
            <w:r w:rsidR="007C1A1B">
              <w:rPr>
                <w:noProof/>
                <w:webHidden/>
              </w:rPr>
              <w:fldChar w:fldCharType="begin"/>
            </w:r>
            <w:r w:rsidR="007C1A1B">
              <w:rPr>
                <w:noProof/>
                <w:webHidden/>
              </w:rPr>
              <w:instrText xml:space="preserve"> PAGEREF _Toc166886148 \h </w:instrText>
            </w:r>
            <w:r w:rsidR="007C1A1B">
              <w:rPr>
                <w:noProof/>
                <w:webHidden/>
              </w:rPr>
            </w:r>
            <w:r w:rsidR="007C1A1B">
              <w:rPr>
                <w:noProof/>
                <w:webHidden/>
              </w:rPr>
              <w:fldChar w:fldCharType="separate"/>
            </w:r>
            <w:r w:rsidR="007C1A1B">
              <w:rPr>
                <w:noProof/>
                <w:webHidden/>
              </w:rPr>
              <w:t>11</w:t>
            </w:r>
            <w:r w:rsidR="007C1A1B">
              <w:rPr>
                <w:noProof/>
                <w:webHidden/>
              </w:rPr>
              <w:fldChar w:fldCharType="end"/>
            </w:r>
          </w:hyperlink>
        </w:p>
        <w:p w14:paraId="3942773A" w14:textId="372183B1" w:rsidR="007C1A1B" w:rsidRDefault="00E609D3" w:rsidP="000E1423">
          <w:pPr>
            <w:pStyle w:val="TOC2"/>
            <w:tabs>
              <w:tab w:val="right" w:leader="dot" w:pos="9350"/>
            </w:tabs>
            <w:spacing w:line="360" w:lineRule="auto"/>
            <w:rPr>
              <w:rFonts w:asciiTheme="minorHAnsi" w:eastAsiaTheme="minorEastAsia" w:hAnsiTheme="minorHAnsi"/>
              <w:noProof/>
              <w:sz w:val="22"/>
              <w:lang w:val="en-US"/>
            </w:rPr>
          </w:pPr>
          <w:hyperlink w:anchor="_Toc166886149" w:history="1">
            <w:r w:rsidR="007C1A1B" w:rsidRPr="00AD09B4">
              <w:rPr>
                <w:rStyle w:val="Hyperlink"/>
                <w:rFonts w:cs="Times New Roman"/>
                <w:noProof/>
              </w:rPr>
              <w:t>Recommendations</w:t>
            </w:r>
            <w:r w:rsidR="007C1A1B">
              <w:rPr>
                <w:noProof/>
                <w:webHidden/>
              </w:rPr>
              <w:tab/>
            </w:r>
            <w:r w:rsidR="007C1A1B">
              <w:rPr>
                <w:noProof/>
                <w:webHidden/>
              </w:rPr>
              <w:fldChar w:fldCharType="begin"/>
            </w:r>
            <w:r w:rsidR="007C1A1B">
              <w:rPr>
                <w:noProof/>
                <w:webHidden/>
              </w:rPr>
              <w:instrText xml:space="preserve"> PAGEREF _Toc166886149 \h </w:instrText>
            </w:r>
            <w:r w:rsidR="007C1A1B">
              <w:rPr>
                <w:noProof/>
                <w:webHidden/>
              </w:rPr>
            </w:r>
            <w:r w:rsidR="007C1A1B">
              <w:rPr>
                <w:noProof/>
                <w:webHidden/>
              </w:rPr>
              <w:fldChar w:fldCharType="separate"/>
            </w:r>
            <w:r w:rsidR="007C1A1B">
              <w:rPr>
                <w:noProof/>
                <w:webHidden/>
              </w:rPr>
              <w:t>11</w:t>
            </w:r>
            <w:r w:rsidR="007C1A1B">
              <w:rPr>
                <w:noProof/>
                <w:webHidden/>
              </w:rPr>
              <w:fldChar w:fldCharType="end"/>
            </w:r>
          </w:hyperlink>
        </w:p>
        <w:p w14:paraId="45E4BA85" w14:textId="4FA1CFA7" w:rsidR="007C1A1B" w:rsidRDefault="00E609D3" w:rsidP="000E1423">
          <w:pPr>
            <w:pStyle w:val="TOC1"/>
            <w:spacing w:line="360" w:lineRule="auto"/>
            <w:rPr>
              <w:rFonts w:asciiTheme="minorHAnsi" w:eastAsiaTheme="minorEastAsia" w:hAnsiTheme="minorHAnsi"/>
              <w:noProof/>
              <w:sz w:val="22"/>
              <w:lang w:val="en-US"/>
            </w:rPr>
          </w:pPr>
          <w:hyperlink w:anchor="_Toc166886150" w:history="1">
            <w:r w:rsidR="007C1A1B" w:rsidRPr="00AD09B4">
              <w:rPr>
                <w:rStyle w:val="Hyperlink"/>
                <w:rFonts w:cs="Times New Roman"/>
                <w:noProof/>
              </w:rPr>
              <w:t>Conclusion</w:t>
            </w:r>
            <w:r w:rsidR="007C1A1B">
              <w:rPr>
                <w:noProof/>
                <w:webHidden/>
              </w:rPr>
              <w:tab/>
            </w:r>
            <w:r w:rsidR="007C1A1B">
              <w:rPr>
                <w:noProof/>
                <w:webHidden/>
              </w:rPr>
              <w:fldChar w:fldCharType="begin"/>
            </w:r>
            <w:r w:rsidR="007C1A1B">
              <w:rPr>
                <w:noProof/>
                <w:webHidden/>
              </w:rPr>
              <w:instrText xml:space="preserve"> PAGEREF _Toc166886150 \h </w:instrText>
            </w:r>
            <w:r w:rsidR="007C1A1B">
              <w:rPr>
                <w:noProof/>
                <w:webHidden/>
              </w:rPr>
            </w:r>
            <w:r w:rsidR="007C1A1B">
              <w:rPr>
                <w:noProof/>
                <w:webHidden/>
              </w:rPr>
              <w:fldChar w:fldCharType="separate"/>
            </w:r>
            <w:r w:rsidR="007C1A1B">
              <w:rPr>
                <w:noProof/>
                <w:webHidden/>
              </w:rPr>
              <w:t>12</w:t>
            </w:r>
            <w:r w:rsidR="007C1A1B">
              <w:rPr>
                <w:noProof/>
                <w:webHidden/>
              </w:rPr>
              <w:fldChar w:fldCharType="end"/>
            </w:r>
          </w:hyperlink>
        </w:p>
        <w:p w14:paraId="72D460F9" w14:textId="2A548695" w:rsidR="007C1A1B" w:rsidRDefault="00E609D3" w:rsidP="000E1423">
          <w:pPr>
            <w:pStyle w:val="TOC1"/>
            <w:spacing w:line="360" w:lineRule="auto"/>
            <w:rPr>
              <w:rFonts w:asciiTheme="minorHAnsi" w:eastAsiaTheme="minorEastAsia" w:hAnsiTheme="minorHAnsi"/>
              <w:noProof/>
              <w:sz w:val="22"/>
              <w:lang w:val="en-US"/>
            </w:rPr>
          </w:pPr>
          <w:hyperlink w:anchor="_Toc166886151" w:history="1">
            <w:r w:rsidR="007C1A1B" w:rsidRPr="00AD09B4">
              <w:rPr>
                <w:rStyle w:val="Hyperlink"/>
                <w:rFonts w:cs="Times New Roman"/>
                <w:noProof/>
              </w:rPr>
              <w:t>References</w:t>
            </w:r>
            <w:r w:rsidR="007C1A1B">
              <w:rPr>
                <w:noProof/>
                <w:webHidden/>
              </w:rPr>
              <w:tab/>
            </w:r>
            <w:r w:rsidR="007C1A1B">
              <w:rPr>
                <w:noProof/>
                <w:webHidden/>
              </w:rPr>
              <w:fldChar w:fldCharType="begin"/>
            </w:r>
            <w:r w:rsidR="007C1A1B">
              <w:rPr>
                <w:noProof/>
                <w:webHidden/>
              </w:rPr>
              <w:instrText xml:space="preserve"> PAGEREF _Toc166886151 \h </w:instrText>
            </w:r>
            <w:r w:rsidR="007C1A1B">
              <w:rPr>
                <w:noProof/>
                <w:webHidden/>
              </w:rPr>
            </w:r>
            <w:r w:rsidR="007C1A1B">
              <w:rPr>
                <w:noProof/>
                <w:webHidden/>
              </w:rPr>
              <w:fldChar w:fldCharType="separate"/>
            </w:r>
            <w:r w:rsidR="007C1A1B">
              <w:rPr>
                <w:noProof/>
                <w:webHidden/>
              </w:rPr>
              <w:t>13</w:t>
            </w:r>
            <w:r w:rsidR="007C1A1B">
              <w:rPr>
                <w:noProof/>
                <w:webHidden/>
              </w:rPr>
              <w:fldChar w:fldCharType="end"/>
            </w:r>
          </w:hyperlink>
        </w:p>
        <w:p w14:paraId="0D57898E" w14:textId="5899166F" w:rsidR="00DA19AF" w:rsidRPr="007932EF" w:rsidRDefault="00DA19AF" w:rsidP="000E1423">
          <w:pPr>
            <w:spacing w:line="360" w:lineRule="auto"/>
            <w:jc w:val="both"/>
            <w:rPr>
              <w:rFonts w:cs="Times New Roman"/>
            </w:rPr>
          </w:pPr>
          <w:r w:rsidRPr="007932EF">
            <w:rPr>
              <w:rFonts w:cs="Times New Roman"/>
              <w:b/>
              <w:bCs/>
              <w:noProof/>
            </w:rPr>
            <w:lastRenderedPageBreak/>
            <w:fldChar w:fldCharType="end"/>
          </w:r>
        </w:p>
      </w:sdtContent>
    </w:sdt>
    <w:p w14:paraId="098192CE" w14:textId="77777777" w:rsidR="00DA19AF" w:rsidRPr="007932EF" w:rsidRDefault="00DA19AF" w:rsidP="000E1423">
      <w:pPr>
        <w:spacing w:after="0" w:line="360" w:lineRule="auto"/>
        <w:jc w:val="both"/>
        <w:rPr>
          <w:rFonts w:cs="Times New Roman"/>
          <w:lang w:val="en-US"/>
        </w:rPr>
      </w:pPr>
    </w:p>
    <w:p w14:paraId="2FC41059" w14:textId="77777777" w:rsidR="00E5188C" w:rsidRPr="007932EF" w:rsidRDefault="00E5188C" w:rsidP="000E1423">
      <w:pPr>
        <w:spacing w:after="0" w:line="360" w:lineRule="auto"/>
        <w:jc w:val="both"/>
        <w:rPr>
          <w:rFonts w:cs="Times New Roman"/>
          <w:lang w:val="en-US"/>
        </w:rPr>
      </w:pPr>
    </w:p>
    <w:p w14:paraId="4871B28C" w14:textId="77777777" w:rsidR="00B82788" w:rsidRPr="007932EF" w:rsidRDefault="00B82788" w:rsidP="000E1423">
      <w:pPr>
        <w:spacing w:after="0" w:line="360" w:lineRule="auto"/>
        <w:jc w:val="both"/>
        <w:rPr>
          <w:rFonts w:cs="Times New Roman"/>
          <w:lang w:val="en-US"/>
        </w:rPr>
      </w:pPr>
    </w:p>
    <w:p w14:paraId="1DE5B031" w14:textId="77777777" w:rsidR="00B82788" w:rsidRPr="007932EF" w:rsidRDefault="00B82788" w:rsidP="000E1423">
      <w:pPr>
        <w:spacing w:after="0" w:line="360" w:lineRule="auto"/>
        <w:jc w:val="both"/>
        <w:rPr>
          <w:rFonts w:cs="Times New Roman"/>
          <w:lang w:val="en-US"/>
        </w:rPr>
      </w:pPr>
    </w:p>
    <w:p w14:paraId="1C6D15E4" w14:textId="77777777" w:rsidR="007932EF" w:rsidRPr="007932EF" w:rsidRDefault="007932EF" w:rsidP="000E1423">
      <w:pPr>
        <w:spacing w:after="0" w:line="360" w:lineRule="auto"/>
        <w:jc w:val="both"/>
        <w:rPr>
          <w:rFonts w:cs="Times New Roman"/>
          <w:lang w:val="en-US"/>
        </w:rPr>
      </w:pPr>
    </w:p>
    <w:p w14:paraId="54137B8E" w14:textId="77777777" w:rsidR="00E5188C" w:rsidRPr="007932EF" w:rsidRDefault="00E5188C" w:rsidP="0038019E">
      <w:pPr>
        <w:pStyle w:val="Heading1"/>
      </w:pPr>
      <w:bookmarkStart w:id="0" w:name="_Toc166881702"/>
      <w:bookmarkStart w:id="1" w:name="_Toc166886129"/>
      <w:r w:rsidRPr="007932EF">
        <w:t>Introduction</w:t>
      </w:r>
      <w:bookmarkEnd w:id="0"/>
      <w:bookmarkEnd w:id="1"/>
    </w:p>
    <w:p w14:paraId="790C3095" w14:textId="7D59E349" w:rsidR="00754E72" w:rsidRPr="007932EF" w:rsidRDefault="00754E72" w:rsidP="000E1423">
      <w:pPr>
        <w:spacing w:after="0" w:line="360" w:lineRule="auto"/>
        <w:jc w:val="both"/>
        <w:rPr>
          <w:rFonts w:cs="Times New Roman"/>
          <w:lang w:val="en-US"/>
        </w:rPr>
      </w:pPr>
      <w:r w:rsidRPr="007932EF">
        <w:rPr>
          <w:rFonts w:cs="Times New Roman"/>
          <w:lang w:val="en-US"/>
        </w:rPr>
        <w:t>The Hilton Hotel Group that has the reputation as a leading international hotel group, has a range of hotels and resorts in its portfolio. The study determines the organizational structure, culture and the objectives of both the Hilton Group and its unit level. It is based on recent initiatives of the group and the strategic direction undertaken. The rationale of the analysis is proved by using theories from organizational behavior and management research, inclining competitor tendencies with recommendation for improvement.</w:t>
      </w:r>
    </w:p>
    <w:p w14:paraId="2A58DBB5" w14:textId="7845D0B9" w:rsidR="00754E72" w:rsidRPr="007932EF" w:rsidRDefault="00E5188C" w:rsidP="0038019E">
      <w:pPr>
        <w:pStyle w:val="Heading1"/>
      </w:pPr>
      <w:bookmarkStart w:id="2" w:name="_Toc166881703"/>
      <w:bookmarkStart w:id="3" w:name="_Toc166886130"/>
      <w:r w:rsidRPr="007932EF">
        <w:t>Literature Review</w:t>
      </w:r>
      <w:bookmarkEnd w:id="2"/>
      <w:bookmarkEnd w:id="3"/>
    </w:p>
    <w:p w14:paraId="4F1DFF97" w14:textId="06627386" w:rsidR="00754E72" w:rsidRPr="007932EF" w:rsidRDefault="00754E72" w:rsidP="000E1423">
      <w:pPr>
        <w:spacing w:after="0" w:line="360" w:lineRule="auto"/>
        <w:jc w:val="both"/>
        <w:rPr>
          <w:rFonts w:cs="Times New Roman"/>
          <w:lang w:val="en-US"/>
        </w:rPr>
      </w:pPr>
      <w:r w:rsidRPr="007932EF">
        <w:rPr>
          <w:rFonts w:cs="Times New Roman"/>
          <w:lang w:val="en-US"/>
        </w:rPr>
        <w:t>Organization model is a structure by which employees’ role in activities such as tasking, coordination, and supervision are shaped towards fulfilment of the company’s goals. A well-established structure guarantees effective operational processes, ensuring smooth decision-making processes</w:t>
      </w:r>
      <w:r w:rsidR="006360B8" w:rsidRPr="007932EF">
        <w:rPr>
          <w:rFonts w:cs="Times New Roman"/>
          <w:lang w:val="en-US"/>
        </w:rPr>
        <w:t xml:space="preserve"> (Mullins, 2016)</w:t>
      </w:r>
      <w:r w:rsidRPr="007932EF">
        <w:rPr>
          <w:rFonts w:cs="Times New Roman"/>
          <w:lang w:val="en-US"/>
        </w:rPr>
        <w:t>.</w:t>
      </w:r>
      <w:r w:rsidR="006360B8" w:rsidRPr="007932EF">
        <w:rPr>
          <w:rFonts w:cs="Times New Roman"/>
          <w:lang w:val="en-US"/>
        </w:rPr>
        <w:t xml:space="preserve"> T</w:t>
      </w:r>
      <w:r w:rsidRPr="007932EF">
        <w:rPr>
          <w:rFonts w:cs="Times New Roman"/>
          <w:lang w:val="en-US"/>
        </w:rPr>
        <w:t>he policy provides certain clarity in respective roles and responsibilities, what is an unchangeable imperative in big organizations stories like Hilton</w:t>
      </w:r>
      <w:r w:rsidR="006360B8" w:rsidRPr="007932EF">
        <w:rPr>
          <w:rFonts w:cs="Times New Roman"/>
          <w:lang w:val="en-US"/>
        </w:rPr>
        <w:t xml:space="preserve"> (Boddy, 2014)</w:t>
      </w:r>
      <w:r w:rsidRPr="007932EF">
        <w:rPr>
          <w:rFonts w:cs="Times New Roman"/>
          <w:lang w:val="en-US"/>
        </w:rPr>
        <w:t>.</w:t>
      </w:r>
    </w:p>
    <w:p w14:paraId="3E227C6B" w14:textId="3AEB1997" w:rsidR="00754E72" w:rsidRPr="007932EF" w:rsidRDefault="00754E72" w:rsidP="000E1423">
      <w:pPr>
        <w:spacing w:after="0" w:line="360" w:lineRule="auto"/>
        <w:jc w:val="both"/>
        <w:rPr>
          <w:rFonts w:cs="Times New Roman"/>
          <w:lang w:val="en-US"/>
        </w:rPr>
      </w:pPr>
      <w:proofErr w:type="spellStart"/>
      <w:r w:rsidRPr="007932EF">
        <w:rPr>
          <w:rFonts w:cs="Times New Roman"/>
          <w:lang w:val="en-US"/>
        </w:rPr>
        <w:t>Organisational</w:t>
      </w:r>
      <w:proofErr w:type="spellEnd"/>
      <w:r w:rsidRPr="007932EF">
        <w:rPr>
          <w:rFonts w:cs="Times New Roman"/>
          <w:lang w:val="en-US"/>
        </w:rPr>
        <w:t xml:space="preserve"> culture creator the spirit of a company which embody its values, rules, and </w:t>
      </w:r>
      <w:proofErr w:type="spellStart"/>
      <w:r w:rsidRPr="007932EF">
        <w:rPr>
          <w:rFonts w:cs="Times New Roman"/>
          <w:lang w:val="en-US"/>
        </w:rPr>
        <w:t>behaviour</w:t>
      </w:r>
      <w:proofErr w:type="spellEnd"/>
      <w:r w:rsidRPr="007932EF">
        <w:rPr>
          <w:rFonts w:cs="Times New Roman"/>
          <w:lang w:val="en-US"/>
        </w:rPr>
        <w:t xml:space="preserve"> pattern of how the employees and managers are conducting themselves.</w:t>
      </w:r>
      <w:r w:rsidR="006360B8" w:rsidRPr="007932EF">
        <w:rPr>
          <w:rFonts w:cs="Times New Roman"/>
          <w:lang w:val="en-US"/>
        </w:rPr>
        <w:t xml:space="preserve"> S</w:t>
      </w:r>
      <w:r w:rsidRPr="007932EF">
        <w:rPr>
          <w:rFonts w:cs="Times New Roman"/>
          <w:lang w:val="en-US"/>
        </w:rPr>
        <w:t>trong</w:t>
      </w:r>
      <w:r w:rsidR="006360B8" w:rsidRPr="007932EF">
        <w:rPr>
          <w:rFonts w:cs="Times New Roman"/>
          <w:lang w:val="en-US"/>
        </w:rPr>
        <w:t xml:space="preserve"> </w:t>
      </w:r>
      <w:r w:rsidRPr="007932EF">
        <w:rPr>
          <w:rFonts w:cs="Times New Roman"/>
          <w:lang w:val="en-US"/>
        </w:rPr>
        <w:t xml:space="preserve"> organizational culture allows goals to be met and gives growth to the performance</w:t>
      </w:r>
      <w:r w:rsidR="006360B8" w:rsidRPr="007932EF">
        <w:rPr>
          <w:rFonts w:cs="Times New Roman"/>
          <w:lang w:val="en-US"/>
        </w:rPr>
        <w:t xml:space="preserve"> (Mullins and Dosser, 2013)</w:t>
      </w:r>
      <w:r w:rsidRPr="007932EF">
        <w:rPr>
          <w:rFonts w:cs="Times New Roman"/>
          <w:lang w:val="en-US"/>
        </w:rPr>
        <w:t>.</w:t>
      </w:r>
      <w:r w:rsidR="006360B8" w:rsidRPr="007932EF">
        <w:rPr>
          <w:rFonts w:cs="Times New Roman"/>
          <w:lang w:val="en-US"/>
        </w:rPr>
        <w:t xml:space="preserve"> O</w:t>
      </w:r>
      <w:r w:rsidRPr="007932EF">
        <w:rPr>
          <w:rFonts w:cs="Times New Roman"/>
          <w:lang w:val="en-US"/>
        </w:rPr>
        <w:t>rganizational culture is the yardstick by which the behavior of employees is measured which in turn fosters a shared identity among employees</w:t>
      </w:r>
      <w:r w:rsidR="006360B8" w:rsidRPr="007932EF">
        <w:rPr>
          <w:rFonts w:cs="Times New Roman"/>
          <w:lang w:val="en-US"/>
        </w:rPr>
        <w:t xml:space="preserve"> (Huczynski and Buchanan, 2013)</w:t>
      </w:r>
      <w:r w:rsidRPr="007932EF">
        <w:rPr>
          <w:rFonts w:cs="Times New Roman"/>
          <w:lang w:val="en-US"/>
        </w:rPr>
        <w:t>.</w:t>
      </w:r>
    </w:p>
    <w:p w14:paraId="32D15E19" w14:textId="77777777" w:rsidR="001179B8" w:rsidRPr="007932EF" w:rsidRDefault="001179B8" w:rsidP="000E1423">
      <w:pPr>
        <w:spacing w:after="0" w:line="360" w:lineRule="auto"/>
        <w:jc w:val="both"/>
        <w:rPr>
          <w:rFonts w:cs="Times New Roman"/>
          <w:lang w:val="en-US"/>
        </w:rPr>
      </w:pPr>
    </w:p>
    <w:p w14:paraId="1D4C910C" w14:textId="70A73A5E" w:rsidR="00754E72" w:rsidRPr="007932EF" w:rsidRDefault="00754E72" w:rsidP="000E1423">
      <w:pPr>
        <w:spacing w:after="0" w:line="360" w:lineRule="auto"/>
        <w:jc w:val="both"/>
        <w:rPr>
          <w:rFonts w:cs="Times New Roman"/>
          <w:lang w:val="en-US"/>
        </w:rPr>
      </w:pPr>
      <w:r w:rsidRPr="007932EF">
        <w:rPr>
          <w:rFonts w:cs="Times New Roman"/>
          <w:lang w:val="en-US"/>
        </w:rPr>
        <w:t>A strategic direction is utterance a major company’s directing and fulfilling of basic predicaments of bosses the shareholders</w:t>
      </w:r>
      <w:r w:rsidR="00234680" w:rsidRPr="007932EF">
        <w:rPr>
          <w:rFonts w:cs="Times New Roman"/>
          <w:lang w:val="en-US"/>
        </w:rPr>
        <w:t xml:space="preserve"> </w:t>
      </w:r>
      <w:r w:rsidRPr="007932EF">
        <w:rPr>
          <w:rFonts w:cs="Times New Roman"/>
          <w:lang w:val="en-US"/>
        </w:rPr>
        <w:t xml:space="preserve">argue that the strategic direction provides an organization a guiding </w:t>
      </w:r>
      <w:r w:rsidRPr="007932EF">
        <w:rPr>
          <w:rFonts w:cs="Times New Roman"/>
          <w:lang w:val="en-US"/>
        </w:rPr>
        <w:lastRenderedPageBreak/>
        <w:t>framework for navigating through the internal and external market environments and attaining the long-term organizational goals. Establishing specific objectives gives the organization direction and makes the entire structure work together toward the outcomes.</w:t>
      </w:r>
    </w:p>
    <w:p w14:paraId="4EC0708A" w14:textId="6C511272" w:rsidR="00754E72" w:rsidRPr="007932EF" w:rsidRDefault="00754E72" w:rsidP="000E1423">
      <w:pPr>
        <w:spacing w:line="360" w:lineRule="auto"/>
        <w:jc w:val="both"/>
        <w:rPr>
          <w:rFonts w:cs="Times New Roman"/>
          <w:lang w:val="en-US"/>
        </w:rPr>
      </w:pPr>
    </w:p>
    <w:p w14:paraId="3657AD83" w14:textId="11B7D5C0" w:rsidR="00754E72" w:rsidRPr="007932EF" w:rsidRDefault="00754E72" w:rsidP="000E1423">
      <w:pPr>
        <w:spacing w:after="0" w:line="360" w:lineRule="auto"/>
        <w:jc w:val="both"/>
        <w:rPr>
          <w:rFonts w:cs="Times New Roman"/>
          <w:lang w:val="en-US"/>
        </w:rPr>
      </w:pPr>
      <w:r w:rsidRPr="007932EF">
        <w:rPr>
          <w:rFonts w:cs="Times New Roman"/>
          <w:lang w:val="en-US"/>
        </w:rPr>
        <w:t>The change management was introduced as a term that involves process, tools, and techniques to handle the employees’ part during any transition but with the intention of getting the desired business results.</w:t>
      </w:r>
      <w:r w:rsidR="006360B8" w:rsidRPr="007932EF">
        <w:rPr>
          <w:rFonts w:cs="Times New Roman"/>
          <w:lang w:val="en-US"/>
        </w:rPr>
        <w:t xml:space="preserve"> F</w:t>
      </w:r>
      <w:r w:rsidRPr="007932EF">
        <w:rPr>
          <w:rFonts w:cs="Times New Roman"/>
          <w:lang w:val="en-US"/>
        </w:rPr>
        <w:t>or a good change management, there must be a strong leadership, clear communication and engagement of employees</w:t>
      </w:r>
      <w:r w:rsidR="006360B8" w:rsidRPr="007932EF">
        <w:rPr>
          <w:rFonts w:cs="Times New Roman"/>
          <w:lang w:val="en-US"/>
        </w:rPr>
        <w:t xml:space="preserve"> (Adair, 2009)</w:t>
      </w:r>
      <w:r w:rsidRPr="007932EF">
        <w:rPr>
          <w:rFonts w:cs="Times New Roman"/>
          <w:lang w:val="en-US"/>
        </w:rPr>
        <w:t>. This supports in reducing the resistance and can lead to a smooth shift when the organizations are thrown into change.</w:t>
      </w:r>
    </w:p>
    <w:p w14:paraId="26B22A18" w14:textId="77777777" w:rsidR="007932EF" w:rsidRPr="007932EF" w:rsidRDefault="007932EF" w:rsidP="0038019E">
      <w:pPr>
        <w:pStyle w:val="Heading1"/>
      </w:pPr>
      <w:bookmarkStart w:id="4" w:name="_Toc166881704"/>
      <w:bookmarkStart w:id="5" w:name="_Toc166881970"/>
      <w:bookmarkStart w:id="6" w:name="_Toc166886131"/>
      <w:r w:rsidRPr="007932EF">
        <w:t>Organizational Structure, Culture, and Goals of Hilton Hotel Group</w:t>
      </w:r>
      <w:bookmarkEnd w:id="4"/>
      <w:bookmarkEnd w:id="5"/>
      <w:bookmarkEnd w:id="6"/>
    </w:p>
    <w:p w14:paraId="1D998330" w14:textId="77777777" w:rsidR="007932EF" w:rsidRPr="007932EF" w:rsidRDefault="007932EF" w:rsidP="0038019E">
      <w:pPr>
        <w:pStyle w:val="Heading2"/>
      </w:pPr>
      <w:bookmarkStart w:id="7" w:name="_Toc166881705"/>
      <w:bookmarkStart w:id="8" w:name="_Toc166881971"/>
      <w:bookmarkStart w:id="9" w:name="_Toc166886132"/>
      <w:r w:rsidRPr="007932EF">
        <w:t>Organizational Structure</w:t>
      </w:r>
      <w:bookmarkEnd w:id="7"/>
      <w:bookmarkEnd w:id="8"/>
      <w:bookmarkEnd w:id="9"/>
    </w:p>
    <w:p w14:paraId="70D63AA9" w14:textId="482814D4" w:rsidR="007932EF" w:rsidRPr="007932EF" w:rsidRDefault="007932EF" w:rsidP="000E1423">
      <w:pPr>
        <w:spacing w:line="360" w:lineRule="auto"/>
        <w:jc w:val="both"/>
        <w:rPr>
          <w:rFonts w:cs="Times New Roman"/>
        </w:rPr>
      </w:pPr>
      <w:r w:rsidRPr="007932EF">
        <w:rPr>
          <w:rFonts w:cs="Times New Roman"/>
        </w:rPr>
        <w:t xml:space="preserve">Hilton Hotel Organization is </w:t>
      </w:r>
      <w:proofErr w:type="spellStart"/>
      <w:r w:rsidRPr="007932EF">
        <w:rPr>
          <w:rFonts w:cs="Times New Roman"/>
        </w:rPr>
        <w:t>characertarized</w:t>
      </w:r>
      <w:proofErr w:type="spellEnd"/>
      <w:r w:rsidRPr="007932EF">
        <w:rPr>
          <w:rFonts w:cs="Times New Roman"/>
        </w:rPr>
        <w:t xml:space="preserve"> by a hierarchical window, which highlights a downward line of command. The company designs its organization to better cope with its global operations, while still providing a wide array of brands from high-end hotels to budget accommodations.</w:t>
      </w:r>
    </w:p>
    <w:p w14:paraId="304C0E91" w14:textId="77777777" w:rsidR="00C71B9C" w:rsidRDefault="007932EF" w:rsidP="000E1423">
      <w:pPr>
        <w:spacing w:line="360" w:lineRule="auto"/>
        <w:jc w:val="both"/>
        <w:rPr>
          <w:rFonts w:cs="Times New Roman"/>
        </w:rPr>
      </w:pPr>
      <w:r w:rsidRPr="007932EF">
        <w:rPr>
          <w:rFonts w:cs="Times New Roman"/>
        </w:rPr>
        <w:br/>
      </w:r>
      <w:r w:rsidRPr="007932EF">
        <w:rPr>
          <w:rFonts w:cs="Times New Roman"/>
          <w:b/>
        </w:rPr>
        <w:t>Advantages:</w:t>
      </w:r>
      <w:r w:rsidRPr="007932EF">
        <w:rPr>
          <w:rFonts w:cs="Times New Roman"/>
        </w:rPr>
        <w:br/>
      </w:r>
      <w:r w:rsidRPr="007932EF">
        <w:rPr>
          <w:rFonts w:cs="Times New Roman"/>
          <w:b/>
        </w:rPr>
        <w:t>Efficiency:</w:t>
      </w:r>
      <w:r w:rsidRPr="007932EF">
        <w:rPr>
          <w:rFonts w:cs="Times New Roman"/>
        </w:rPr>
        <w:t xml:space="preserve"> The directing lines of the authority allows the rapid decision - making process and well-ordered</w:t>
      </w:r>
      <w:r>
        <w:rPr>
          <w:rFonts w:cs="Times New Roman"/>
        </w:rPr>
        <w:t xml:space="preserve"> </w:t>
      </w:r>
      <w:r w:rsidRPr="007932EF">
        <w:rPr>
          <w:rFonts w:cs="Times New Roman"/>
        </w:rPr>
        <w:t>running of operations.</w:t>
      </w:r>
    </w:p>
    <w:p w14:paraId="1B090EE6" w14:textId="458D40E1" w:rsidR="00C71B9C" w:rsidRDefault="007932EF" w:rsidP="000E1423">
      <w:pPr>
        <w:spacing w:line="360" w:lineRule="auto"/>
        <w:jc w:val="both"/>
        <w:rPr>
          <w:rFonts w:cs="Times New Roman"/>
        </w:rPr>
      </w:pPr>
      <w:r w:rsidRPr="007932EF">
        <w:rPr>
          <w:rFonts w:cs="Times New Roman"/>
          <w:b/>
        </w:rPr>
        <w:t>Control:</w:t>
      </w:r>
      <w:r w:rsidRPr="007932EF">
        <w:rPr>
          <w:rFonts w:cs="Times New Roman"/>
        </w:rPr>
        <w:t xml:space="preserve"> The hierarchical structure facilitates monitoring and controlling performance of branches and subsidies in few regions and brands</w:t>
      </w:r>
      <w:r w:rsidR="00C71B9C">
        <w:rPr>
          <w:rFonts w:cs="Times New Roman"/>
        </w:rPr>
        <w:t>.</w:t>
      </w:r>
    </w:p>
    <w:p w14:paraId="550D99C1" w14:textId="55F0F16E" w:rsidR="007932EF" w:rsidRPr="007932EF" w:rsidRDefault="007932EF" w:rsidP="000E1423">
      <w:pPr>
        <w:spacing w:line="360" w:lineRule="auto"/>
        <w:jc w:val="both"/>
        <w:rPr>
          <w:rFonts w:cs="Times New Roman"/>
        </w:rPr>
      </w:pPr>
      <w:r w:rsidRPr="007932EF">
        <w:rPr>
          <w:rFonts w:cs="Times New Roman"/>
          <w:b/>
        </w:rPr>
        <w:t>Disadvantages:</w:t>
      </w:r>
      <w:r w:rsidRPr="007932EF">
        <w:rPr>
          <w:rFonts w:cs="Times New Roman"/>
        </w:rPr>
        <w:br/>
      </w:r>
      <w:r w:rsidRPr="007932EF">
        <w:rPr>
          <w:rFonts w:cs="Times New Roman"/>
          <w:b/>
        </w:rPr>
        <w:t>Rigidity:</w:t>
      </w:r>
      <w:r w:rsidRPr="007932EF">
        <w:rPr>
          <w:rFonts w:cs="Times New Roman"/>
        </w:rPr>
        <w:t xml:space="preserve"> The firm could however become inflexible and innovativeness might be slowed down.</w:t>
      </w:r>
      <w:r w:rsidRPr="007932EF">
        <w:rPr>
          <w:rFonts w:cs="Times New Roman"/>
        </w:rPr>
        <w:br/>
      </w:r>
      <w:r w:rsidRPr="007932EF">
        <w:rPr>
          <w:rFonts w:cs="Times New Roman"/>
          <w:b/>
        </w:rPr>
        <w:t>Communication Barriers:</w:t>
      </w:r>
      <w:r w:rsidRPr="007932EF">
        <w:rPr>
          <w:rFonts w:cs="Times New Roman"/>
        </w:rPr>
        <w:t xml:space="preserve"> The structures that are characterized by hierarchy are frequently characterized as having communication breakdowns and barriers between various levels of management.</w:t>
      </w:r>
    </w:p>
    <w:p w14:paraId="419DDDB6" w14:textId="7A7E9EF4" w:rsidR="007932EF" w:rsidRPr="007932EF" w:rsidRDefault="007932EF" w:rsidP="0038019E">
      <w:pPr>
        <w:pStyle w:val="Heading2"/>
      </w:pPr>
      <w:bookmarkStart w:id="10" w:name="_Toc166886133"/>
      <w:r w:rsidRPr="007932EF">
        <w:lastRenderedPageBreak/>
        <w:t>Organizational Culture</w:t>
      </w:r>
      <w:bookmarkEnd w:id="10"/>
    </w:p>
    <w:p w14:paraId="54DBC6C8" w14:textId="5E01E339" w:rsidR="00C71B9C" w:rsidRDefault="007932EF" w:rsidP="000E1423">
      <w:pPr>
        <w:spacing w:line="360" w:lineRule="auto"/>
        <w:jc w:val="both"/>
        <w:rPr>
          <w:rFonts w:cs="Times New Roman"/>
        </w:rPr>
      </w:pPr>
      <w:r w:rsidRPr="007932EF">
        <w:rPr>
          <w:rFonts w:cs="Times New Roman"/>
        </w:rPr>
        <w:t>Hilton's culture is regarded as the main asset of the company that is deeply committed to hospitality, innovations, and sustainability. Hilton's "Hilton Effect" assimilates the effect that individuals have on guests, staff members and community (Johann,2022). This culture is built in various events and programs that purpose to create a workers' engagement and development.</w:t>
      </w:r>
      <w:r w:rsidRPr="007932EF">
        <w:rPr>
          <w:rFonts w:cs="Times New Roman"/>
        </w:rPr>
        <w:br/>
      </w:r>
      <w:r w:rsidRPr="007932EF">
        <w:rPr>
          <w:rFonts w:cs="Times New Roman"/>
        </w:rPr>
        <w:br/>
      </w:r>
      <w:r w:rsidRPr="007932EF">
        <w:rPr>
          <w:rFonts w:cs="Times New Roman"/>
          <w:b/>
        </w:rPr>
        <w:t>Advantages:</w:t>
      </w:r>
      <w:r w:rsidRPr="007932EF">
        <w:rPr>
          <w:rFonts w:cs="Times New Roman"/>
        </w:rPr>
        <w:br/>
      </w:r>
      <w:r w:rsidRPr="007932EF">
        <w:rPr>
          <w:rFonts w:cs="Times New Roman"/>
          <w:b/>
        </w:rPr>
        <w:t>Employee Engagement:</w:t>
      </w:r>
      <w:r w:rsidRPr="007932EF">
        <w:rPr>
          <w:rFonts w:cs="Times New Roman"/>
        </w:rPr>
        <w:t xml:space="preserve"> While a healthy and robust culture that ladders down engagement and satisfaction of employees, enhances moral and overall productivity of the organization.</w:t>
      </w:r>
      <w:r w:rsidRPr="007932EF">
        <w:rPr>
          <w:rFonts w:cs="Times New Roman"/>
        </w:rPr>
        <w:br/>
      </w:r>
      <w:r w:rsidRPr="007932EF">
        <w:rPr>
          <w:rFonts w:cs="Times New Roman"/>
          <w:b/>
        </w:rPr>
        <w:t>Brand Loyalty:</w:t>
      </w:r>
      <w:r w:rsidRPr="007932EF">
        <w:rPr>
          <w:rFonts w:cs="Times New Roman"/>
        </w:rPr>
        <w:t xml:space="preserve"> An interwoven culture among different hotels fortifies the brand image and evokes favo</w:t>
      </w:r>
      <w:r w:rsidR="00C71B9C">
        <w:rPr>
          <w:rFonts w:cs="Times New Roman"/>
        </w:rPr>
        <w:t>u</w:t>
      </w:r>
      <w:r w:rsidRPr="007932EF">
        <w:rPr>
          <w:rFonts w:cs="Times New Roman"/>
        </w:rPr>
        <w:t>rable attitudes in their guests.</w:t>
      </w:r>
    </w:p>
    <w:p w14:paraId="459F3ECB" w14:textId="79BFF9B6" w:rsidR="00C71B9C" w:rsidRDefault="007932EF" w:rsidP="000E1423">
      <w:pPr>
        <w:spacing w:line="360" w:lineRule="auto"/>
        <w:jc w:val="both"/>
        <w:rPr>
          <w:rFonts w:cs="Times New Roman"/>
        </w:rPr>
      </w:pPr>
      <w:r w:rsidRPr="007932EF">
        <w:rPr>
          <w:rFonts w:cs="Times New Roman"/>
          <w:b/>
        </w:rPr>
        <w:t>Disadvantages:</w:t>
      </w:r>
      <w:r w:rsidRPr="007932EF">
        <w:rPr>
          <w:rFonts w:cs="Times New Roman"/>
          <w:b/>
        </w:rPr>
        <w:br/>
        <w:t>Cultural Integration:</w:t>
      </w:r>
      <w:r w:rsidRPr="007932EF">
        <w:rPr>
          <w:rFonts w:cs="Times New Roman"/>
        </w:rPr>
        <w:t xml:space="preserve"> When working together as a diverse global workforce, the challenge is how to establish cultural integration.</w:t>
      </w:r>
    </w:p>
    <w:p w14:paraId="34F87226" w14:textId="756F305C" w:rsidR="007932EF" w:rsidRPr="007932EF" w:rsidRDefault="007932EF" w:rsidP="000E1423">
      <w:pPr>
        <w:spacing w:line="360" w:lineRule="auto"/>
        <w:jc w:val="both"/>
        <w:rPr>
          <w:rFonts w:cs="Times New Roman"/>
        </w:rPr>
      </w:pPr>
      <w:r w:rsidRPr="007932EF">
        <w:rPr>
          <w:rFonts w:cs="Times New Roman"/>
          <w:b/>
        </w:rPr>
        <w:t>Resistance to Change:</w:t>
      </w:r>
      <w:r w:rsidRPr="007932EF">
        <w:rPr>
          <w:rFonts w:cs="Times New Roman"/>
        </w:rPr>
        <w:t xml:space="preserve"> An already established culture has the tendency to reject the new implementations and opt for the known and familiar.</w:t>
      </w:r>
    </w:p>
    <w:p w14:paraId="49EB7DAB" w14:textId="02B12936" w:rsidR="007932EF" w:rsidRPr="007932EF" w:rsidRDefault="007932EF" w:rsidP="0038019E">
      <w:pPr>
        <w:pStyle w:val="Heading2"/>
      </w:pPr>
      <w:bookmarkStart w:id="11" w:name="_Toc166886134"/>
      <w:r w:rsidRPr="007932EF">
        <w:rPr>
          <w:rStyle w:val="Heading2Char"/>
          <w:b/>
          <w:bCs/>
        </w:rPr>
        <w:t>Goals</w:t>
      </w:r>
      <w:bookmarkEnd w:id="11"/>
      <w:r w:rsidRPr="007932EF">
        <w:rPr>
          <w:rStyle w:val="Heading2Char"/>
        </w:rPr>
        <w:t xml:space="preserve"> </w:t>
      </w:r>
    </w:p>
    <w:p w14:paraId="50DEEE2C" w14:textId="451B3155" w:rsidR="007932EF" w:rsidRPr="007932EF" w:rsidRDefault="007932EF" w:rsidP="000E1423">
      <w:pPr>
        <w:spacing w:line="360" w:lineRule="auto"/>
        <w:jc w:val="both"/>
        <w:rPr>
          <w:rFonts w:cs="Times New Roman"/>
        </w:rPr>
      </w:pPr>
      <w:r w:rsidRPr="007932EF">
        <w:rPr>
          <w:rFonts w:cs="Times New Roman"/>
        </w:rPr>
        <w:t>The first objective of Hilton is to increase the global presence of the brand as well as to upgrade the services for customers (Huang and Cai, 2015). The second goal of Hilton is to accelerate sustainable growth and continuous growth. Company’s purpose is to advance these objectives through constant innovations, partnerships of strategic nature and opportunities brought in by technology.</w:t>
      </w:r>
      <w:r w:rsidRPr="007932EF">
        <w:rPr>
          <w:rFonts w:cs="Times New Roman"/>
        </w:rPr>
        <w:br/>
      </w:r>
      <w:r w:rsidRPr="007932EF">
        <w:rPr>
          <w:rFonts w:cs="Times New Roman"/>
        </w:rPr>
        <w:br/>
      </w:r>
      <w:r w:rsidRPr="007932EF">
        <w:rPr>
          <w:rFonts w:cs="Times New Roman"/>
          <w:b/>
        </w:rPr>
        <w:t>Analysis:</w:t>
      </w:r>
      <w:r w:rsidRPr="007932EF">
        <w:rPr>
          <w:rFonts w:cs="Times New Roman"/>
        </w:rPr>
        <w:br/>
      </w:r>
      <w:r w:rsidRPr="007932EF">
        <w:rPr>
          <w:rFonts w:cs="Times New Roman"/>
          <w:b/>
        </w:rPr>
        <w:t>Expansion:</w:t>
      </w:r>
      <w:r w:rsidRPr="007932EF">
        <w:rPr>
          <w:rFonts w:cs="Times New Roman"/>
        </w:rPr>
        <w:t xml:space="preserve"> The target of Hilton to develop globally conforms to its objective of being a kindest company wherever it exists.</w:t>
      </w:r>
    </w:p>
    <w:p w14:paraId="0303A8E1" w14:textId="7F3289D7" w:rsidR="007932EF" w:rsidRPr="007932EF" w:rsidRDefault="007932EF" w:rsidP="000E1423">
      <w:pPr>
        <w:spacing w:line="360" w:lineRule="auto"/>
        <w:jc w:val="both"/>
        <w:rPr>
          <w:rFonts w:cs="Times New Roman"/>
        </w:rPr>
      </w:pPr>
      <w:r w:rsidRPr="007932EF">
        <w:rPr>
          <w:rFonts w:cs="Times New Roman"/>
          <w:b/>
        </w:rPr>
        <w:t>Guest Experience:</w:t>
      </w:r>
      <w:r w:rsidRPr="007932EF">
        <w:rPr>
          <w:rFonts w:cs="Times New Roman"/>
        </w:rPr>
        <w:t xml:space="preserve"> One of the key factors to make better guest experiences need to make them by innovation and technology and keep competitive advantage in the industry.</w:t>
      </w:r>
      <w:r w:rsidRPr="007932EF">
        <w:rPr>
          <w:rFonts w:cs="Times New Roman"/>
        </w:rPr>
        <w:br/>
      </w:r>
      <w:r w:rsidRPr="007932EF">
        <w:rPr>
          <w:rFonts w:cs="Times New Roman"/>
          <w:b/>
        </w:rPr>
        <w:lastRenderedPageBreak/>
        <w:t>Sustainability:</w:t>
      </w:r>
      <w:r w:rsidRPr="007932EF">
        <w:rPr>
          <w:rFonts w:cs="Times New Roman"/>
        </w:rPr>
        <w:t xml:space="preserve"> Sustainability has become a crucial aspect of Hilton's values as the hotel industry is being confronted with a growing eco-friendly demand.</w:t>
      </w:r>
    </w:p>
    <w:p w14:paraId="5ED082F2" w14:textId="77777777" w:rsidR="00877045" w:rsidRPr="007932EF" w:rsidRDefault="00877045" w:rsidP="000E1423">
      <w:pPr>
        <w:spacing w:after="0" w:line="360" w:lineRule="auto"/>
        <w:jc w:val="both"/>
        <w:rPr>
          <w:rFonts w:cs="Times New Roman"/>
          <w:lang w:val="en-US"/>
        </w:rPr>
      </w:pPr>
    </w:p>
    <w:p w14:paraId="208D0A9B" w14:textId="77777777" w:rsidR="00877045" w:rsidRPr="007932EF" w:rsidRDefault="00877045" w:rsidP="000E1423">
      <w:pPr>
        <w:spacing w:after="0" w:line="360" w:lineRule="auto"/>
        <w:jc w:val="both"/>
        <w:rPr>
          <w:rFonts w:cs="Times New Roman"/>
          <w:lang w:val="en-US"/>
        </w:rPr>
      </w:pPr>
    </w:p>
    <w:p w14:paraId="2C3613FD" w14:textId="77777777" w:rsidR="00E5188C" w:rsidRPr="007932EF" w:rsidRDefault="00E5188C" w:rsidP="0038019E">
      <w:pPr>
        <w:pStyle w:val="Heading1"/>
      </w:pPr>
      <w:bookmarkStart w:id="12" w:name="_Toc166881706"/>
      <w:bookmarkStart w:id="13" w:name="_Toc166886135"/>
      <w:r w:rsidRPr="007932EF">
        <w:t>Recent Change Initiatives</w:t>
      </w:r>
      <w:bookmarkEnd w:id="12"/>
      <w:bookmarkEnd w:id="13"/>
    </w:p>
    <w:p w14:paraId="643A5F6F" w14:textId="65ED43F0" w:rsidR="009E522A" w:rsidRPr="007932EF" w:rsidRDefault="009E522A" w:rsidP="0038019E">
      <w:pPr>
        <w:pStyle w:val="Heading2"/>
      </w:pPr>
      <w:bookmarkStart w:id="14" w:name="_Toc166881707"/>
      <w:bookmarkStart w:id="15" w:name="_Toc166886136"/>
      <w:r w:rsidRPr="007932EF">
        <w:t>Digital Transformation</w:t>
      </w:r>
      <w:bookmarkEnd w:id="14"/>
      <w:bookmarkEnd w:id="15"/>
    </w:p>
    <w:p w14:paraId="2E6C071B" w14:textId="77777777" w:rsidR="009E522A" w:rsidRPr="007932EF" w:rsidRDefault="009E522A" w:rsidP="000E1423">
      <w:pPr>
        <w:spacing w:after="0" w:line="360" w:lineRule="auto"/>
        <w:jc w:val="both"/>
        <w:rPr>
          <w:rFonts w:cs="Times New Roman"/>
          <w:lang w:val="en-US"/>
        </w:rPr>
      </w:pPr>
      <w:r w:rsidRPr="007932EF">
        <w:rPr>
          <w:rFonts w:cs="Times New Roman"/>
          <w:lang w:val="en-US"/>
        </w:rPr>
        <w:t>In order to provide more services Hilton is digitally transforming its guest experiences and operational efficiency. Measures such as the Hilton Honors app, making it possible to guests to check-in, choose room, and use phone for doors unlocking, are being taken.</w:t>
      </w:r>
    </w:p>
    <w:p w14:paraId="0159723A" w14:textId="77777777" w:rsidR="009E522A" w:rsidRPr="007932EF" w:rsidRDefault="009E522A" w:rsidP="000E1423">
      <w:pPr>
        <w:spacing w:after="0" w:line="360" w:lineRule="auto"/>
        <w:jc w:val="both"/>
        <w:rPr>
          <w:rFonts w:cs="Times New Roman"/>
          <w:lang w:val="en-US"/>
        </w:rPr>
      </w:pPr>
    </w:p>
    <w:p w14:paraId="42D93CEA" w14:textId="5A544AF1" w:rsidR="009E522A" w:rsidRPr="007932EF" w:rsidRDefault="009E522A" w:rsidP="000E1423">
      <w:pPr>
        <w:spacing w:after="0" w:line="360" w:lineRule="auto"/>
        <w:jc w:val="both"/>
        <w:rPr>
          <w:rFonts w:cs="Times New Roman"/>
          <w:b/>
          <w:bCs/>
          <w:lang w:val="en-US"/>
        </w:rPr>
      </w:pPr>
      <w:r w:rsidRPr="007932EF">
        <w:rPr>
          <w:rFonts w:cs="Times New Roman"/>
          <w:b/>
          <w:bCs/>
          <w:lang w:val="en-US"/>
        </w:rPr>
        <w:t>Impact:</w:t>
      </w:r>
    </w:p>
    <w:p w14:paraId="3B55872F" w14:textId="6ECBE9F2" w:rsidR="009E522A" w:rsidRPr="007932EF" w:rsidRDefault="009E522A" w:rsidP="000E1423">
      <w:pPr>
        <w:spacing w:after="0" w:line="360" w:lineRule="auto"/>
        <w:jc w:val="both"/>
        <w:rPr>
          <w:rFonts w:cs="Times New Roman"/>
          <w:lang w:val="en-US"/>
        </w:rPr>
      </w:pPr>
      <w:r w:rsidRPr="007932EF">
        <w:rPr>
          <w:rFonts w:cs="Times New Roman"/>
          <w:b/>
          <w:bCs/>
          <w:lang w:val="en-US"/>
        </w:rPr>
        <w:t>Guest Satisfaction:</w:t>
      </w:r>
      <w:r w:rsidRPr="007932EF">
        <w:rPr>
          <w:rFonts w:cs="Times New Roman"/>
          <w:lang w:val="en-US"/>
        </w:rPr>
        <w:t xml:space="preserve"> A higher level of comfort and personalization has been shown to lead to better guest excitement.</w:t>
      </w:r>
    </w:p>
    <w:p w14:paraId="5B2FECFD"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Operational Efficiency:</w:t>
      </w:r>
      <w:r w:rsidRPr="007932EF">
        <w:rPr>
          <w:rFonts w:cs="Times New Roman"/>
          <w:lang w:val="en-US"/>
        </w:rPr>
        <w:t xml:space="preserve"> The complexities of tasks have been simplified, and expenses have been minimized at the same time through the streamlined processes with intensified efficiency.</w:t>
      </w:r>
    </w:p>
    <w:p w14:paraId="58A39AB9" w14:textId="77777777" w:rsidR="009E522A" w:rsidRPr="007932EF" w:rsidRDefault="009E522A" w:rsidP="000E1423">
      <w:pPr>
        <w:spacing w:after="0" w:line="360" w:lineRule="auto"/>
        <w:jc w:val="both"/>
        <w:rPr>
          <w:rFonts w:cs="Times New Roman"/>
          <w:lang w:val="en-US"/>
        </w:rPr>
      </w:pPr>
    </w:p>
    <w:p w14:paraId="46C98343" w14:textId="1FDAE66C" w:rsidR="009E522A" w:rsidRPr="007932EF" w:rsidRDefault="009E522A" w:rsidP="0038019E">
      <w:pPr>
        <w:pStyle w:val="Heading2"/>
      </w:pPr>
      <w:bookmarkStart w:id="16" w:name="_Toc166881708"/>
      <w:bookmarkStart w:id="17" w:name="_Toc166886137"/>
      <w:r w:rsidRPr="007932EF">
        <w:t>Sustainability Programs</w:t>
      </w:r>
      <w:bookmarkEnd w:id="16"/>
      <w:bookmarkEnd w:id="17"/>
    </w:p>
    <w:p w14:paraId="3BBD8359" w14:textId="15E81A56" w:rsidR="009E522A" w:rsidRPr="007932EF" w:rsidRDefault="009E522A" w:rsidP="000E1423">
      <w:pPr>
        <w:spacing w:after="0" w:line="360" w:lineRule="auto"/>
        <w:jc w:val="both"/>
        <w:rPr>
          <w:rFonts w:cs="Times New Roman"/>
          <w:lang w:val="en-US"/>
        </w:rPr>
      </w:pPr>
      <w:r w:rsidRPr="007932EF">
        <w:rPr>
          <w:rFonts w:cs="Times New Roman"/>
          <w:lang w:val="en-US"/>
        </w:rPr>
        <w:t>Hilton has several of sustainability programs put on, including the "Travel with Purpose" program that plots to double the societal impact investment and chop the environmental footprint by 50% until the end of 2030</w:t>
      </w:r>
      <w:r w:rsidR="00BA10B2" w:rsidRPr="007932EF">
        <w:rPr>
          <w:rFonts w:cs="Times New Roman"/>
          <w:lang w:val="en-US"/>
        </w:rPr>
        <w:t xml:space="preserve"> (None, 2019)</w:t>
      </w:r>
      <w:r w:rsidRPr="007932EF">
        <w:rPr>
          <w:rFonts w:cs="Times New Roman"/>
          <w:lang w:val="en-US"/>
        </w:rPr>
        <w:t>.</w:t>
      </w:r>
    </w:p>
    <w:p w14:paraId="7ED85BC6" w14:textId="77777777" w:rsidR="009765AB" w:rsidRPr="007932EF" w:rsidRDefault="009765AB" w:rsidP="000E1423">
      <w:pPr>
        <w:spacing w:after="0" w:line="360" w:lineRule="auto"/>
        <w:jc w:val="both"/>
        <w:rPr>
          <w:rFonts w:cs="Times New Roman"/>
          <w:lang w:val="en-US"/>
        </w:rPr>
      </w:pPr>
    </w:p>
    <w:p w14:paraId="7064B749" w14:textId="77777777" w:rsidR="009E522A" w:rsidRPr="007932EF" w:rsidRDefault="009E522A" w:rsidP="000E1423">
      <w:pPr>
        <w:spacing w:after="0" w:line="360" w:lineRule="auto"/>
        <w:jc w:val="both"/>
        <w:rPr>
          <w:rFonts w:cs="Times New Roman"/>
          <w:lang w:val="en-US"/>
        </w:rPr>
      </w:pPr>
    </w:p>
    <w:p w14:paraId="62D85012" w14:textId="77777777" w:rsidR="009E522A" w:rsidRPr="007932EF" w:rsidRDefault="009E522A" w:rsidP="000E1423">
      <w:pPr>
        <w:spacing w:after="0" w:line="360" w:lineRule="auto"/>
        <w:jc w:val="both"/>
        <w:rPr>
          <w:rFonts w:cs="Times New Roman"/>
          <w:b/>
          <w:bCs/>
          <w:lang w:val="en-US"/>
        </w:rPr>
      </w:pPr>
      <w:r w:rsidRPr="007932EF">
        <w:rPr>
          <w:rFonts w:cs="Times New Roman"/>
          <w:b/>
          <w:bCs/>
          <w:lang w:val="en-US"/>
        </w:rPr>
        <w:t>Impact:</w:t>
      </w:r>
    </w:p>
    <w:p w14:paraId="6998172C" w14:textId="2BC67A4D" w:rsidR="009E522A" w:rsidRPr="007932EF" w:rsidRDefault="009E522A" w:rsidP="000E1423">
      <w:pPr>
        <w:spacing w:after="0" w:line="360" w:lineRule="auto"/>
        <w:jc w:val="both"/>
        <w:rPr>
          <w:rFonts w:cs="Times New Roman"/>
          <w:lang w:val="en-US"/>
        </w:rPr>
      </w:pPr>
      <w:r w:rsidRPr="007932EF">
        <w:rPr>
          <w:rFonts w:cs="Times New Roman"/>
          <w:b/>
          <w:bCs/>
          <w:lang w:val="en-US"/>
        </w:rPr>
        <w:t>Corporate Responsibility:</w:t>
      </w:r>
      <w:r w:rsidRPr="007932EF">
        <w:rPr>
          <w:rFonts w:cs="Times New Roman"/>
          <w:lang w:val="en-US"/>
        </w:rPr>
        <w:t xml:space="preserve"> Building better reputation of companies and implementing green international practices and standards.</w:t>
      </w:r>
    </w:p>
    <w:p w14:paraId="0ABDE0FC"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Cost Savings:</w:t>
      </w:r>
      <w:r w:rsidRPr="007932EF">
        <w:rPr>
          <w:rFonts w:cs="Times New Roman"/>
          <w:lang w:val="en-US"/>
        </w:rPr>
        <w:t xml:space="preserve"> A reduction of amounts of the energy and water consumption has resulted in a lot of money savings.</w:t>
      </w:r>
    </w:p>
    <w:p w14:paraId="316CC989" w14:textId="77777777" w:rsidR="009E522A" w:rsidRPr="007932EF" w:rsidRDefault="009E522A" w:rsidP="000E1423">
      <w:pPr>
        <w:spacing w:after="0" w:line="360" w:lineRule="auto"/>
        <w:jc w:val="both"/>
        <w:rPr>
          <w:rFonts w:cs="Times New Roman"/>
          <w:lang w:val="en-US"/>
        </w:rPr>
      </w:pPr>
    </w:p>
    <w:p w14:paraId="01005A45" w14:textId="4D45B92F" w:rsidR="009E522A" w:rsidRPr="007932EF" w:rsidRDefault="009E522A" w:rsidP="0038019E">
      <w:pPr>
        <w:pStyle w:val="Heading2"/>
      </w:pPr>
      <w:bookmarkStart w:id="18" w:name="_Toc166881709"/>
      <w:bookmarkStart w:id="19" w:name="_Toc166886138"/>
      <w:r w:rsidRPr="007932EF">
        <w:lastRenderedPageBreak/>
        <w:t>COVID-19 Response</w:t>
      </w:r>
      <w:bookmarkEnd w:id="18"/>
      <w:bookmarkEnd w:id="19"/>
    </w:p>
    <w:p w14:paraId="0593BA39" w14:textId="3C2E5673" w:rsidR="009E522A" w:rsidRPr="007932EF" w:rsidRDefault="009E522A" w:rsidP="000E1423">
      <w:pPr>
        <w:spacing w:after="0" w:line="360" w:lineRule="auto"/>
        <w:jc w:val="both"/>
        <w:rPr>
          <w:rFonts w:cs="Times New Roman"/>
          <w:lang w:val="en-US"/>
        </w:rPr>
      </w:pPr>
      <w:r w:rsidRPr="007932EF">
        <w:rPr>
          <w:rFonts w:cs="Times New Roman"/>
          <w:lang w:val="en-US"/>
        </w:rPr>
        <w:t xml:space="preserve">The Hilton </w:t>
      </w:r>
      <w:proofErr w:type="spellStart"/>
      <w:r w:rsidRPr="007932EF">
        <w:rPr>
          <w:rFonts w:cs="Times New Roman"/>
          <w:lang w:val="en-US"/>
        </w:rPr>
        <w:t>CleanStay</w:t>
      </w:r>
      <w:proofErr w:type="spellEnd"/>
      <w:r w:rsidRPr="007932EF">
        <w:rPr>
          <w:rFonts w:cs="Times New Roman"/>
          <w:lang w:val="en-US"/>
        </w:rPr>
        <w:t xml:space="preserve"> program is the COVID-19 era's answer from Hilton to the safeguard of high-quality and safety standards throughout all its hotels</w:t>
      </w:r>
      <w:r w:rsidR="00BA10B2" w:rsidRPr="007932EF">
        <w:rPr>
          <w:rFonts w:cs="Times New Roman"/>
          <w:lang w:val="en-US"/>
        </w:rPr>
        <w:t xml:space="preserve"> (</w:t>
      </w:r>
      <w:proofErr w:type="spellStart"/>
      <w:r w:rsidR="00BA10B2" w:rsidRPr="007932EF">
        <w:rPr>
          <w:rFonts w:cs="Times New Roman"/>
          <w:lang w:val="en-US"/>
        </w:rPr>
        <w:t>Neog</w:t>
      </w:r>
      <w:proofErr w:type="spellEnd"/>
      <w:r w:rsidR="00BA10B2" w:rsidRPr="007932EF">
        <w:rPr>
          <w:rFonts w:cs="Times New Roman"/>
          <w:lang w:val="en-US"/>
        </w:rPr>
        <w:t>, 2021)</w:t>
      </w:r>
      <w:r w:rsidRPr="007932EF">
        <w:rPr>
          <w:rFonts w:cs="Times New Roman"/>
          <w:lang w:val="en-US"/>
        </w:rPr>
        <w:t>.</w:t>
      </w:r>
    </w:p>
    <w:p w14:paraId="0F5BD62E" w14:textId="77777777" w:rsidR="009E522A" w:rsidRPr="007932EF" w:rsidRDefault="009E522A" w:rsidP="000E1423">
      <w:pPr>
        <w:spacing w:after="0" w:line="360" w:lineRule="auto"/>
        <w:jc w:val="both"/>
        <w:rPr>
          <w:rFonts w:cs="Times New Roman"/>
          <w:lang w:val="en-US"/>
        </w:rPr>
      </w:pPr>
    </w:p>
    <w:p w14:paraId="6368DA30" w14:textId="06DE1C77" w:rsidR="009E522A" w:rsidRPr="007932EF" w:rsidRDefault="009E522A" w:rsidP="000E1423">
      <w:pPr>
        <w:spacing w:after="0" w:line="360" w:lineRule="auto"/>
        <w:jc w:val="both"/>
        <w:rPr>
          <w:rFonts w:cs="Times New Roman"/>
          <w:b/>
          <w:bCs/>
          <w:lang w:val="en-US"/>
        </w:rPr>
      </w:pPr>
      <w:r w:rsidRPr="007932EF">
        <w:rPr>
          <w:rFonts w:cs="Times New Roman"/>
          <w:b/>
          <w:bCs/>
          <w:lang w:val="en-US"/>
        </w:rPr>
        <w:t>Impact:</w:t>
      </w:r>
    </w:p>
    <w:p w14:paraId="0BA1EC4A" w14:textId="11F6B349" w:rsidR="009E522A" w:rsidRPr="007932EF" w:rsidRDefault="009E522A" w:rsidP="000E1423">
      <w:pPr>
        <w:spacing w:after="0" w:line="360" w:lineRule="auto"/>
        <w:jc w:val="both"/>
        <w:rPr>
          <w:rFonts w:cs="Times New Roman"/>
          <w:lang w:val="en-US"/>
        </w:rPr>
      </w:pPr>
      <w:r w:rsidRPr="007932EF">
        <w:rPr>
          <w:rFonts w:cs="Times New Roman"/>
          <w:b/>
          <w:bCs/>
          <w:lang w:val="en-US"/>
        </w:rPr>
        <w:t>Guest Confidence:</w:t>
      </w:r>
      <w:r w:rsidRPr="007932EF">
        <w:rPr>
          <w:rFonts w:cs="Times New Roman"/>
          <w:lang w:val="en-US"/>
        </w:rPr>
        <w:t xml:space="preserve"> After adopting improved cleaning procedures, the number of customers visiting the hotel has risen and they bid for bookings even longer in advance.</w:t>
      </w:r>
    </w:p>
    <w:p w14:paraId="5DF29232"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Employee Safety:</w:t>
      </w:r>
      <w:r w:rsidRPr="007932EF">
        <w:rPr>
          <w:rFonts w:cs="Times New Roman"/>
          <w:lang w:val="en-US"/>
        </w:rPr>
        <w:t xml:space="preserve"> The aim is to protect employees and this has instilled a sense of confidence, which has minimized absenteeism and kept operational continuity.</w:t>
      </w:r>
    </w:p>
    <w:p w14:paraId="3DDF74A9" w14:textId="77777777" w:rsidR="009E522A" w:rsidRPr="007932EF" w:rsidRDefault="009E522A" w:rsidP="000E1423">
      <w:pPr>
        <w:spacing w:after="0" w:line="360" w:lineRule="auto"/>
        <w:jc w:val="both"/>
        <w:rPr>
          <w:rFonts w:cs="Times New Roman"/>
          <w:lang w:val="en-US"/>
        </w:rPr>
      </w:pPr>
    </w:p>
    <w:p w14:paraId="408B51D5" w14:textId="77777777" w:rsidR="009E522A" w:rsidRPr="007932EF" w:rsidRDefault="009E522A" w:rsidP="0038019E">
      <w:pPr>
        <w:pStyle w:val="Heading2"/>
      </w:pPr>
      <w:bookmarkStart w:id="20" w:name="_Toc166881710"/>
      <w:bookmarkStart w:id="21" w:name="_Toc166886139"/>
      <w:r w:rsidRPr="007932EF">
        <w:t>Evaluation of Change Management</w:t>
      </w:r>
      <w:bookmarkEnd w:id="20"/>
      <w:bookmarkEnd w:id="21"/>
    </w:p>
    <w:p w14:paraId="1827F01C" w14:textId="4048B7E2" w:rsidR="009E522A" w:rsidRDefault="009E522A" w:rsidP="000E1423">
      <w:pPr>
        <w:spacing w:after="0" w:line="360" w:lineRule="auto"/>
        <w:jc w:val="both"/>
        <w:rPr>
          <w:rFonts w:cs="Times New Roman"/>
          <w:lang w:val="en-US"/>
        </w:rPr>
      </w:pPr>
      <w:r w:rsidRPr="007932EF">
        <w:rPr>
          <w:rFonts w:cs="Times New Roman"/>
          <w:lang w:val="en-US"/>
        </w:rPr>
        <w:t>The successful Hilton's change management demonstrates the solid internal leadership, clear and concise communication among parties, and engaging the workers in the change process. Through digital transformation and being sustainable, the company proves its commitment to consume current on-going market conditions.</w:t>
      </w:r>
    </w:p>
    <w:p w14:paraId="7A477FA2" w14:textId="77777777" w:rsidR="009E522A" w:rsidRPr="007932EF" w:rsidRDefault="009E522A" w:rsidP="0038019E">
      <w:pPr>
        <w:pStyle w:val="Heading1"/>
      </w:pPr>
      <w:bookmarkStart w:id="22" w:name="_Toc166881711"/>
      <w:bookmarkStart w:id="23" w:name="_Toc166886140"/>
      <w:r w:rsidRPr="007932EF">
        <w:t>Strategic Direction</w:t>
      </w:r>
      <w:bookmarkEnd w:id="22"/>
      <w:bookmarkEnd w:id="23"/>
    </w:p>
    <w:p w14:paraId="13E5355A" w14:textId="5B3C7B0F" w:rsidR="009765AB" w:rsidRPr="007932EF" w:rsidRDefault="009E522A" w:rsidP="0038019E">
      <w:pPr>
        <w:pStyle w:val="Heading2"/>
      </w:pPr>
      <w:bookmarkStart w:id="24" w:name="_Toc166881712"/>
      <w:bookmarkStart w:id="25" w:name="_Toc166886141"/>
      <w:r w:rsidRPr="007932EF">
        <w:t>Market Positioning</w:t>
      </w:r>
      <w:bookmarkEnd w:id="24"/>
      <w:bookmarkEnd w:id="25"/>
    </w:p>
    <w:p w14:paraId="33837D53" w14:textId="3BBCAC04" w:rsidR="009E522A" w:rsidRPr="007932EF" w:rsidRDefault="009E522A" w:rsidP="000E1423">
      <w:pPr>
        <w:spacing w:after="0" w:line="360" w:lineRule="auto"/>
        <w:jc w:val="both"/>
        <w:rPr>
          <w:rFonts w:cs="Times New Roman"/>
          <w:lang w:val="en-US"/>
        </w:rPr>
      </w:pPr>
      <w:r w:rsidRPr="007932EF">
        <w:rPr>
          <w:rFonts w:cs="Times New Roman"/>
          <w:lang w:val="en-US"/>
        </w:rPr>
        <w:t>Hilton strives to be the benchmark of a global hospitality industry via its diverse, first-rate brand portfolio and customer experiences</w:t>
      </w:r>
      <w:r w:rsidR="00643974" w:rsidRPr="007932EF">
        <w:rPr>
          <w:rFonts w:cs="Times New Roman"/>
          <w:lang w:val="en-US"/>
        </w:rPr>
        <w:t xml:space="preserve"> (Scott, 2017)</w:t>
      </w:r>
      <w:r w:rsidRPr="007932EF">
        <w:rPr>
          <w:rFonts w:cs="Times New Roman"/>
          <w:lang w:val="en-US"/>
        </w:rPr>
        <w:t>. The company's guiding principle is in the lines of expansion, innovation, and sustainability.</w:t>
      </w:r>
    </w:p>
    <w:p w14:paraId="566BA32E" w14:textId="77777777" w:rsidR="009E522A" w:rsidRPr="007932EF" w:rsidRDefault="009E522A" w:rsidP="000E1423">
      <w:pPr>
        <w:spacing w:after="0" w:line="360" w:lineRule="auto"/>
        <w:jc w:val="both"/>
        <w:rPr>
          <w:rFonts w:cs="Times New Roman"/>
          <w:lang w:val="en-US"/>
        </w:rPr>
      </w:pPr>
    </w:p>
    <w:p w14:paraId="5102555F" w14:textId="53DEC559" w:rsidR="009E522A" w:rsidRPr="007932EF" w:rsidRDefault="009E522A" w:rsidP="000E1423">
      <w:pPr>
        <w:spacing w:after="0" w:line="360" w:lineRule="auto"/>
        <w:jc w:val="both"/>
        <w:rPr>
          <w:rFonts w:cs="Times New Roman"/>
          <w:b/>
          <w:bCs/>
          <w:lang w:val="en-US"/>
        </w:rPr>
      </w:pPr>
      <w:r w:rsidRPr="007932EF">
        <w:rPr>
          <w:rFonts w:cs="Times New Roman"/>
          <w:b/>
          <w:bCs/>
          <w:lang w:val="en-US"/>
        </w:rPr>
        <w:t>Competitor Comparison:</w:t>
      </w:r>
    </w:p>
    <w:p w14:paraId="3B79DEF3" w14:textId="2445BCD4" w:rsidR="009E522A" w:rsidRPr="007932EF" w:rsidRDefault="009E522A" w:rsidP="000E1423">
      <w:pPr>
        <w:spacing w:after="0" w:line="360" w:lineRule="auto"/>
        <w:jc w:val="both"/>
        <w:rPr>
          <w:rFonts w:cs="Times New Roman"/>
          <w:lang w:val="en-US"/>
        </w:rPr>
      </w:pPr>
      <w:r w:rsidRPr="007932EF">
        <w:rPr>
          <w:rFonts w:cs="Times New Roman"/>
          <w:b/>
          <w:bCs/>
          <w:lang w:val="en-US"/>
        </w:rPr>
        <w:t>Marriott International:</w:t>
      </w:r>
      <w:r w:rsidRPr="007932EF">
        <w:rPr>
          <w:rFonts w:cs="Times New Roman"/>
          <w:lang w:val="en-US"/>
        </w:rPr>
        <w:t xml:space="preserve"> Just like Hilton, Marriott's strategy is to further its reach globally, emphasize guest experience, and continue to innovate to lead the market.</w:t>
      </w:r>
    </w:p>
    <w:p w14:paraId="09586635"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InterContinental Hotels Group (IHG</w:t>
      </w:r>
      <w:r w:rsidRPr="007932EF">
        <w:rPr>
          <w:rFonts w:cs="Times New Roman"/>
          <w:lang w:val="en-US"/>
        </w:rPr>
        <w:t>): While IHG also stresses sustainability and creativity, it still uses a different branding tactic employing less of mid-market and high-class gradations.</w:t>
      </w:r>
    </w:p>
    <w:p w14:paraId="290EEC38" w14:textId="77777777" w:rsidR="009765AB" w:rsidRPr="007932EF" w:rsidRDefault="009765AB" w:rsidP="000E1423">
      <w:pPr>
        <w:spacing w:after="0" w:line="360" w:lineRule="auto"/>
        <w:jc w:val="both"/>
        <w:rPr>
          <w:rFonts w:cs="Times New Roman"/>
          <w:lang w:val="en-US"/>
        </w:rPr>
      </w:pPr>
    </w:p>
    <w:p w14:paraId="350E19AA" w14:textId="5016B6C3" w:rsidR="009E522A" w:rsidRPr="007932EF" w:rsidRDefault="009E522A" w:rsidP="0038019E">
      <w:pPr>
        <w:pStyle w:val="Heading2"/>
      </w:pPr>
      <w:bookmarkStart w:id="26" w:name="_Toc166881713"/>
      <w:bookmarkStart w:id="27" w:name="_Toc166886142"/>
      <w:r w:rsidRPr="007932EF">
        <w:lastRenderedPageBreak/>
        <w:t>Innovation and Technology</w:t>
      </w:r>
      <w:bookmarkEnd w:id="26"/>
      <w:bookmarkEnd w:id="27"/>
    </w:p>
    <w:p w14:paraId="78FB6526" w14:textId="6446AF88" w:rsidR="009E522A" w:rsidRPr="007932EF" w:rsidRDefault="009E522A" w:rsidP="000E1423">
      <w:pPr>
        <w:spacing w:after="0" w:line="360" w:lineRule="auto"/>
        <w:jc w:val="both"/>
        <w:rPr>
          <w:rFonts w:cs="Times New Roman"/>
          <w:lang w:val="en-US"/>
        </w:rPr>
      </w:pPr>
      <w:r w:rsidRPr="007932EF">
        <w:rPr>
          <w:rFonts w:cs="Times New Roman"/>
          <w:lang w:val="en-US"/>
        </w:rPr>
        <w:t>It is evident that as of today, Hilton is actively benefiting from the technology which helps the company to manage more efficient operations and also make customer experiences more delightful. On the other hand, the hotel's "Connected Room" innovation, giving guests the power to adjust every room function via their smartphones, is their hallmark in that field</w:t>
      </w:r>
      <w:r w:rsidR="00643974" w:rsidRPr="007932EF">
        <w:rPr>
          <w:rFonts w:cs="Times New Roman"/>
          <w:lang w:val="en-US"/>
        </w:rPr>
        <w:t xml:space="preserve"> (</w:t>
      </w:r>
      <w:proofErr w:type="spellStart"/>
      <w:r w:rsidR="00643974" w:rsidRPr="007932EF">
        <w:rPr>
          <w:rFonts w:cs="Times New Roman"/>
        </w:rPr>
        <w:t>Ristova</w:t>
      </w:r>
      <w:proofErr w:type="spellEnd"/>
      <w:r w:rsidR="00643974" w:rsidRPr="007932EF">
        <w:rPr>
          <w:rFonts w:cs="Times New Roman"/>
        </w:rPr>
        <w:t xml:space="preserve"> and Dimitrov, 2019)</w:t>
      </w:r>
      <w:r w:rsidRPr="007932EF">
        <w:rPr>
          <w:rFonts w:cs="Times New Roman"/>
          <w:lang w:val="en-US"/>
        </w:rPr>
        <w:t>.</w:t>
      </w:r>
    </w:p>
    <w:p w14:paraId="5F644D34" w14:textId="77777777" w:rsidR="009E522A" w:rsidRPr="007932EF" w:rsidRDefault="009E522A" w:rsidP="000E1423">
      <w:pPr>
        <w:spacing w:after="0" w:line="360" w:lineRule="auto"/>
        <w:jc w:val="both"/>
        <w:rPr>
          <w:rFonts w:cs="Times New Roman"/>
          <w:lang w:val="en-US"/>
        </w:rPr>
      </w:pPr>
    </w:p>
    <w:p w14:paraId="67326542" w14:textId="2269CE29" w:rsidR="009E522A" w:rsidRPr="007932EF" w:rsidRDefault="009E522A" w:rsidP="000E1423">
      <w:pPr>
        <w:spacing w:after="0" w:line="360" w:lineRule="auto"/>
        <w:jc w:val="both"/>
        <w:rPr>
          <w:rFonts w:cs="Times New Roman"/>
          <w:b/>
          <w:bCs/>
          <w:lang w:val="en-US"/>
        </w:rPr>
      </w:pPr>
      <w:r w:rsidRPr="007932EF">
        <w:rPr>
          <w:rFonts w:cs="Times New Roman"/>
          <w:b/>
          <w:bCs/>
          <w:lang w:val="en-US"/>
        </w:rPr>
        <w:t>Competitor Comparison:</w:t>
      </w:r>
    </w:p>
    <w:p w14:paraId="13638FA3" w14:textId="4B07A11C" w:rsidR="009E522A" w:rsidRPr="007932EF" w:rsidRDefault="009E522A" w:rsidP="000E1423">
      <w:pPr>
        <w:spacing w:after="0" w:line="360" w:lineRule="auto"/>
        <w:jc w:val="both"/>
        <w:rPr>
          <w:rFonts w:cs="Times New Roman"/>
          <w:lang w:val="en-US"/>
        </w:rPr>
      </w:pPr>
      <w:r w:rsidRPr="007932EF">
        <w:rPr>
          <w:rFonts w:cs="Times New Roman"/>
          <w:b/>
          <w:bCs/>
          <w:lang w:val="en-US"/>
        </w:rPr>
        <w:t>Marriott International:</w:t>
      </w:r>
      <w:r w:rsidRPr="007932EF">
        <w:rPr>
          <w:rFonts w:cs="Times New Roman"/>
          <w:lang w:val="en-US"/>
        </w:rPr>
        <w:t xml:space="preserve"> Hotel Bonvoy App by Marriott with similar features is also a hint of this trend of digital hospitality services industry</w:t>
      </w:r>
      <w:r w:rsidR="00234680" w:rsidRPr="007932EF">
        <w:rPr>
          <w:rFonts w:cs="Times New Roman"/>
          <w:lang w:val="en-US"/>
        </w:rPr>
        <w:t xml:space="preserve"> (</w:t>
      </w:r>
      <w:proofErr w:type="spellStart"/>
      <w:r w:rsidR="00234680" w:rsidRPr="007932EF">
        <w:rPr>
          <w:rFonts w:cs="Times New Roman"/>
        </w:rPr>
        <w:t>Bardukova</w:t>
      </w:r>
      <w:proofErr w:type="spellEnd"/>
      <w:r w:rsidR="00234680" w:rsidRPr="007932EF">
        <w:rPr>
          <w:rFonts w:cs="Times New Roman"/>
        </w:rPr>
        <w:t>, 2023)</w:t>
      </w:r>
      <w:r w:rsidRPr="007932EF">
        <w:rPr>
          <w:rFonts w:cs="Times New Roman"/>
          <w:lang w:val="en-US"/>
        </w:rPr>
        <w:t>.</w:t>
      </w:r>
    </w:p>
    <w:p w14:paraId="671F0814" w14:textId="1898E8CD" w:rsidR="009E522A" w:rsidRPr="007932EF" w:rsidRDefault="009E522A" w:rsidP="000E1423">
      <w:pPr>
        <w:spacing w:after="0" w:line="360" w:lineRule="auto"/>
        <w:jc w:val="both"/>
        <w:rPr>
          <w:rFonts w:cs="Times New Roman"/>
          <w:lang w:val="en-US"/>
        </w:rPr>
      </w:pPr>
      <w:r w:rsidRPr="007932EF">
        <w:rPr>
          <w:rFonts w:cs="Times New Roman"/>
          <w:b/>
          <w:bCs/>
          <w:lang w:val="en-US"/>
        </w:rPr>
        <w:t>IHG:</w:t>
      </w:r>
      <w:r w:rsidRPr="007932EF">
        <w:rPr>
          <w:rFonts w:cs="Times New Roman"/>
          <w:lang w:val="en-US"/>
        </w:rPr>
        <w:t xml:space="preserve"> The IHG's digital strategy is based on the personalized experience principle, which a user can experience through IHG Rewards Club the app</w:t>
      </w:r>
      <w:r w:rsidR="00234680" w:rsidRPr="007932EF">
        <w:rPr>
          <w:rFonts w:cs="Times New Roman"/>
          <w:lang w:val="en-US"/>
        </w:rPr>
        <w:t xml:space="preserve"> (</w:t>
      </w:r>
      <w:proofErr w:type="spellStart"/>
      <w:r w:rsidR="00234680" w:rsidRPr="007932EF">
        <w:rPr>
          <w:rFonts w:cs="Times New Roman"/>
        </w:rPr>
        <w:t>Benckendorff</w:t>
      </w:r>
      <w:proofErr w:type="spellEnd"/>
      <w:r w:rsidR="00234680" w:rsidRPr="007932EF">
        <w:rPr>
          <w:rFonts w:cs="Times New Roman"/>
        </w:rPr>
        <w:t xml:space="preserve"> et al., 2019)</w:t>
      </w:r>
      <w:r w:rsidRPr="007932EF">
        <w:rPr>
          <w:rFonts w:cs="Times New Roman"/>
          <w:lang w:val="en-US"/>
        </w:rPr>
        <w:t>.</w:t>
      </w:r>
    </w:p>
    <w:p w14:paraId="2C85E692" w14:textId="77777777" w:rsidR="009E522A" w:rsidRPr="007932EF" w:rsidRDefault="009E522A" w:rsidP="000E1423">
      <w:pPr>
        <w:spacing w:after="0" w:line="360" w:lineRule="auto"/>
        <w:jc w:val="both"/>
        <w:rPr>
          <w:rFonts w:cs="Times New Roman"/>
          <w:lang w:val="en-US"/>
        </w:rPr>
      </w:pPr>
    </w:p>
    <w:p w14:paraId="27EB39D2" w14:textId="77777777" w:rsidR="009E522A" w:rsidRPr="007932EF" w:rsidRDefault="009E522A" w:rsidP="0038019E">
      <w:pPr>
        <w:pStyle w:val="Heading2"/>
      </w:pPr>
      <w:bookmarkStart w:id="28" w:name="_Toc166881714"/>
      <w:bookmarkStart w:id="29" w:name="_Toc166886143"/>
      <w:r w:rsidRPr="007932EF">
        <w:t>Sustainability</w:t>
      </w:r>
      <w:bookmarkEnd w:id="28"/>
      <w:bookmarkEnd w:id="29"/>
    </w:p>
    <w:p w14:paraId="11F4BE84" w14:textId="43BA99CD" w:rsidR="009E522A" w:rsidRPr="007932EF" w:rsidRDefault="009E522A" w:rsidP="000E1423">
      <w:pPr>
        <w:spacing w:after="0" w:line="360" w:lineRule="auto"/>
        <w:jc w:val="both"/>
        <w:rPr>
          <w:rFonts w:cs="Times New Roman"/>
          <w:lang w:val="en-US"/>
        </w:rPr>
      </w:pPr>
      <w:r w:rsidRPr="007932EF">
        <w:rPr>
          <w:rFonts w:cs="Times New Roman"/>
          <w:lang w:val="en-US"/>
        </w:rPr>
        <w:t>Hilton's sustainability plan is the cornerstone of the strategy for their long-term viability. The corporation is on a line to slash down environmental footprint by 50 percent and to double social impact by 2030</w:t>
      </w:r>
      <w:r w:rsidR="00234680" w:rsidRPr="007932EF">
        <w:rPr>
          <w:rFonts w:cs="Times New Roman"/>
          <w:lang w:val="en-US"/>
        </w:rPr>
        <w:t xml:space="preserve"> (</w:t>
      </w:r>
      <w:r w:rsidR="00234680" w:rsidRPr="007932EF">
        <w:rPr>
          <w:rFonts w:cs="Times New Roman"/>
        </w:rPr>
        <w:t>Irizarry, 2017)</w:t>
      </w:r>
      <w:r w:rsidRPr="007932EF">
        <w:rPr>
          <w:rFonts w:cs="Times New Roman"/>
          <w:lang w:val="en-US"/>
        </w:rPr>
        <w:t>.</w:t>
      </w:r>
    </w:p>
    <w:p w14:paraId="753D773C" w14:textId="77777777" w:rsidR="009E522A" w:rsidRPr="007932EF" w:rsidRDefault="009E522A" w:rsidP="000E1423">
      <w:pPr>
        <w:spacing w:after="0" w:line="360" w:lineRule="auto"/>
        <w:jc w:val="both"/>
        <w:rPr>
          <w:rFonts w:cs="Times New Roman"/>
          <w:lang w:val="en-US"/>
        </w:rPr>
      </w:pPr>
    </w:p>
    <w:p w14:paraId="6D572142" w14:textId="3C88F22A" w:rsidR="009E522A" w:rsidRPr="007932EF" w:rsidRDefault="009E522A" w:rsidP="000E1423">
      <w:pPr>
        <w:spacing w:after="0" w:line="360" w:lineRule="auto"/>
        <w:jc w:val="both"/>
        <w:rPr>
          <w:rFonts w:cs="Times New Roman"/>
          <w:b/>
          <w:bCs/>
          <w:lang w:val="en-US"/>
        </w:rPr>
      </w:pPr>
      <w:r w:rsidRPr="007932EF">
        <w:rPr>
          <w:rFonts w:cs="Times New Roman"/>
          <w:b/>
          <w:bCs/>
          <w:lang w:val="en-US"/>
        </w:rPr>
        <w:t>Competitor Comparison:</w:t>
      </w:r>
    </w:p>
    <w:p w14:paraId="2278A541" w14:textId="6CBF1C95" w:rsidR="009E522A" w:rsidRPr="007932EF" w:rsidRDefault="009E522A" w:rsidP="000E1423">
      <w:pPr>
        <w:spacing w:after="0" w:line="360" w:lineRule="auto"/>
        <w:jc w:val="both"/>
        <w:rPr>
          <w:rFonts w:cs="Times New Roman"/>
          <w:lang w:val="en-US"/>
        </w:rPr>
      </w:pPr>
      <w:r w:rsidRPr="007932EF">
        <w:rPr>
          <w:rFonts w:cs="Times New Roman"/>
          <w:b/>
          <w:bCs/>
          <w:lang w:val="en-US"/>
        </w:rPr>
        <w:t>Marriott International:</w:t>
      </w:r>
      <w:r w:rsidRPr="007932EF">
        <w:rPr>
          <w:rFonts w:cs="Times New Roman"/>
          <w:lang w:val="en-US"/>
        </w:rPr>
        <w:t xml:space="preserve"> The Marriot Company addresses climate change by pledging to cut down greenhouse gases by 30% and use only renewable energy by 2025.</w:t>
      </w:r>
    </w:p>
    <w:p w14:paraId="096864B7"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IHG</w:t>
      </w:r>
      <w:r w:rsidRPr="007932EF">
        <w:rPr>
          <w:rFonts w:cs="Times New Roman"/>
          <w:lang w:val="en-US"/>
        </w:rPr>
        <w:t>: IHG implemented its Green Engage program to monitor, reduce and eliminate the negative impact of its hotels by capturing the same level of outcomes in sustainability.</w:t>
      </w:r>
    </w:p>
    <w:p w14:paraId="04EC7981" w14:textId="77777777" w:rsidR="009E522A" w:rsidRPr="007932EF" w:rsidRDefault="009E522A" w:rsidP="000E1423">
      <w:pPr>
        <w:spacing w:after="0" w:line="360" w:lineRule="auto"/>
        <w:jc w:val="both"/>
        <w:rPr>
          <w:rFonts w:cs="Times New Roman"/>
          <w:lang w:val="en-US"/>
        </w:rPr>
      </w:pPr>
    </w:p>
    <w:p w14:paraId="723D1525" w14:textId="7AB86C79" w:rsidR="009E522A" w:rsidRPr="007932EF" w:rsidRDefault="009E522A" w:rsidP="0038019E">
      <w:pPr>
        <w:pStyle w:val="Heading1"/>
      </w:pPr>
      <w:bookmarkStart w:id="30" w:name="_Toc166881715"/>
      <w:bookmarkStart w:id="31" w:name="_Toc166886144"/>
      <w:r w:rsidRPr="007932EF">
        <w:t>Critical Analysis and Recommendations</w:t>
      </w:r>
      <w:bookmarkEnd w:id="30"/>
      <w:bookmarkEnd w:id="31"/>
    </w:p>
    <w:p w14:paraId="2C611677" w14:textId="77777777" w:rsidR="009E522A" w:rsidRPr="007932EF" w:rsidRDefault="009E522A" w:rsidP="0038019E">
      <w:pPr>
        <w:pStyle w:val="Heading2"/>
      </w:pPr>
      <w:bookmarkStart w:id="32" w:name="_Toc166881716"/>
      <w:bookmarkStart w:id="33" w:name="_Toc166886145"/>
      <w:r w:rsidRPr="007932EF">
        <w:t>Organizational Structure</w:t>
      </w:r>
      <w:bookmarkEnd w:id="32"/>
      <w:bookmarkEnd w:id="33"/>
    </w:p>
    <w:p w14:paraId="72C9DBA8" w14:textId="77777777" w:rsidR="009E522A" w:rsidRPr="007932EF" w:rsidRDefault="009E522A" w:rsidP="000E1423">
      <w:pPr>
        <w:spacing w:after="0" w:line="360" w:lineRule="auto"/>
        <w:jc w:val="both"/>
        <w:rPr>
          <w:rFonts w:cs="Times New Roman"/>
          <w:lang w:val="en-US"/>
        </w:rPr>
      </w:pPr>
      <w:r w:rsidRPr="007932EF">
        <w:rPr>
          <w:rFonts w:cs="Times New Roman"/>
          <w:lang w:val="en-US"/>
        </w:rPr>
        <w:t xml:space="preserve">While Hilton's rigid hierarchical structure might ensure efficiency and control, the company could also gain by flirting with the matrix-based structure in order to contend with the changing markets' needs. This framework will therefore enable the staff work in harmony across the company boundaries which will lead to quick decision making. Starting with a matrix structure may improve </w:t>
      </w:r>
      <w:r w:rsidRPr="007932EF">
        <w:rPr>
          <w:rFonts w:cs="Times New Roman"/>
          <w:lang w:val="en-US"/>
        </w:rPr>
        <w:lastRenderedPageBreak/>
        <w:t>utilizing employees’ intellect and flair, which in turn enhances creativity in problem-solving. This will then lead to the better adaptability of their services to market changes.</w:t>
      </w:r>
    </w:p>
    <w:p w14:paraId="44FCB0B2" w14:textId="77777777" w:rsidR="009E522A" w:rsidRPr="007932EF" w:rsidRDefault="009E522A" w:rsidP="000E1423">
      <w:pPr>
        <w:spacing w:after="0" w:line="360" w:lineRule="auto"/>
        <w:jc w:val="both"/>
        <w:rPr>
          <w:rFonts w:cs="Times New Roman"/>
          <w:lang w:val="en-US"/>
        </w:rPr>
      </w:pPr>
    </w:p>
    <w:p w14:paraId="2D136F76" w14:textId="77777777" w:rsidR="009E522A" w:rsidRPr="007932EF" w:rsidRDefault="009E522A" w:rsidP="0038019E">
      <w:pPr>
        <w:pStyle w:val="Heading2"/>
      </w:pPr>
      <w:bookmarkStart w:id="34" w:name="_Toc166881717"/>
      <w:bookmarkStart w:id="35" w:name="_Toc166886146"/>
      <w:r w:rsidRPr="007932EF">
        <w:t>Organizational Culture</w:t>
      </w:r>
      <w:bookmarkEnd w:id="34"/>
      <w:bookmarkEnd w:id="35"/>
    </w:p>
    <w:p w14:paraId="7F9DEAE2" w14:textId="09FDF371" w:rsidR="009E522A" w:rsidRPr="007932EF" w:rsidRDefault="009E522A" w:rsidP="000E1423">
      <w:pPr>
        <w:spacing w:after="0" w:line="360" w:lineRule="auto"/>
        <w:jc w:val="both"/>
        <w:rPr>
          <w:rFonts w:cs="Times New Roman"/>
          <w:lang w:val="en-US"/>
        </w:rPr>
      </w:pPr>
      <w:r w:rsidRPr="007932EF">
        <w:rPr>
          <w:rFonts w:cs="Times New Roman"/>
          <w:lang w:val="en-US"/>
        </w:rPr>
        <w:t>An established part of Hilton's culture is providing unique and unrivaled hospitality services through innovation. Nevertheless, the organization must prosecute its mission of an international strategic integration of cultures in its global workforce to develop a highly inclusive and adaptable work environment. This kind of spotlight might achieve a greater workplace peace through diversity and inclusion and improves creativity and innovation within the many employees’ different views. Hilton can introduce various activities and practices to culturally sensitive and in a way that all the staff members will be embraced and respected as equals.</w:t>
      </w:r>
    </w:p>
    <w:p w14:paraId="28FD3368" w14:textId="77777777" w:rsidR="009765AB" w:rsidRPr="007932EF" w:rsidRDefault="009765AB" w:rsidP="000E1423">
      <w:pPr>
        <w:spacing w:after="0" w:line="360" w:lineRule="auto"/>
        <w:jc w:val="both"/>
        <w:rPr>
          <w:rFonts w:cs="Times New Roman"/>
          <w:lang w:val="en-US"/>
        </w:rPr>
      </w:pPr>
    </w:p>
    <w:p w14:paraId="6A86021F" w14:textId="77777777" w:rsidR="009E522A" w:rsidRPr="007932EF" w:rsidRDefault="009E522A" w:rsidP="0038019E">
      <w:pPr>
        <w:pStyle w:val="Heading2"/>
      </w:pPr>
      <w:bookmarkStart w:id="36" w:name="_Toc166881718"/>
      <w:bookmarkStart w:id="37" w:name="_Toc166886147"/>
      <w:r w:rsidRPr="007932EF">
        <w:t>Change Management</w:t>
      </w:r>
      <w:bookmarkEnd w:id="36"/>
      <w:bookmarkEnd w:id="37"/>
    </w:p>
    <w:p w14:paraId="1BD496A7" w14:textId="77777777" w:rsidR="009E522A" w:rsidRPr="007932EF" w:rsidRDefault="009E522A" w:rsidP="000E1423">
      <w:pPr>
        <w:spacing w:after="0" w:line="360" w:lineRule="auto"/>
        <w:jc w:val="both"/>
        <w:rPr>
          <w:rFonts w:cs="Times New Roman"/>
          <w:lang w:val="en-US"/>
        </w:rPr>
      </w:pPr>
      <w:r w:rsidRPr="007932EF">
        <w:rPr>
          <w:rFonts w:cs="Times New Roman"/>
          <w:lang w:val="en-US"/>
        </w:rPr>
        <w:t>Hilton has done it the right way in managing the changes recently, but ensuring continuous training and development plans will keep professional efficiency and open-mindedness on higher level. Indisputably, excellent is going to be achieved by advocating for continuous improvement culture. In this way, the organization will be ahead of the trend in the industry. Through the constant learning opportunities Hilton employees can take on the power of adaptation and creativeness qualifying the organization for future challenges and for being successful and competitive.</w:t>
      </w:r>
    </w:p>
    <w:p w14:paraId="45A43E23" w14:textId="77777777" w:rsidR="009E522A" w:rsidRPr="007932EF" w:rsidRDefault="009E522A" w:rsidP="000E1423">
      <w:pPr>
        <w:spacing w:after="0" w:line="360" w:lineRule="auto"/>
        <w:jc w:val="both"/>
        <w:rPr>
          <w:rFonts w:cs="Times New Roman"/>
          <w:lang w:val="en-US"/>
        </w:rPr>
      </w:pPr>
    </w:p>
    <w:p w14:paraId="53D40A2D" w14:textId="14A9D32F" w:rsidR="009E522A" w:rsidRPr="0038019E" w:rsidRDefault="009E522A" w:rsidP="0038019E">
      <w:pPr>
        <w:pStyle w:val="Heading2"/>
      </w:pPr>
      <w:bookmarkStart w:id="38" w:name="_Toc166881719"/>
      <w:bookmarkStart w:id="39" w:name="_Toc166886148"/>
      <w:r w:rsidRPr="0038019E">
        <w:t>Strategic Direction</w:t>
      </w:r>
      <w:bookmarkEnd w:id="38"/>
      <w:bookmarkEnd w:id="39"/>
    </w:p>
    <w:p w14:paraId="08974C8C" w14:textId="77777777" w:rsidR="009E522A" w:rsidRPr="007932EF" w:rsidRDefault="009E522A" w:rsidP="000E1423">
      <w:pPr>
        <w:spacing w:after="0" w:line="360" w:lineRule="auto"/>
        <w:jc w:val="both"/>
        <w:rPr>
          <w:rFonts w:cs="Times New Roman"/>
          <w:lang w:val="en-US"/>
        </w:rPr>
      </w:pPr>
      <w:r w:rsidRPr="007932EF">
        <w:rPr>
          <w:rFonts w:cs="Times New Roman"/>
          <w:lang w:val="en-US"/>
        </w:rPr>
        <w:t xml:space="preserve">The strategic direction of Hilton has fiber which is reflected in the company’s growth, innovation and environmental consciousness. Company therefore should keep spending money on digital innovations and </w:t>
      </w:r>
      <w:proofErr w:type="spellStart"/>
      <w:r w:rsidRPr="007932EF">
        <w:rPr>
          <w:rFonts w:cs="Times New Roman"/>
          <w:lang w:val="en-US"/>
        </w:rPr>
        <w:t>greentech</w:t>
      </w:r>
      <w:proofErr w:type="spellEnd"/>
      <w:r w:rsidRPr="007932EF">
        <w:rPr>
          <w:rFonts w:cs="Times New Roman"/>
          <w:lang w:val="en-US"/>
        </w:rPr>
        <w:t xml:space="preserve"> to drive competitiveness. Furthermore, developing strategic collaborations and </w:t>
      </w:r>
      <w:proofErr w:type="spellStart"/>
      <w:r w:rsidRPr="007932EF">
        <w:rPr>
          <w:rFonts w:cs="Times New Roman"/>
          <w:lang w:val="en-US"/>
        </w:rPr>
        <w:t>aquisitions</w:t>
      </w:r>
      <w:proofErr w:type="spellEnd"/>
      <w:r w:rsidRPr="007932EF">
        <w:rPr>
          <w:rFonts w:cs="Times New Roman"/>
          <w:lang w:val="en-US"/>
        </w:rPr>
        <w:t xml:space="preserve"> could bring about similar effects. Through strategic partnerships the company can make inroads into new domains and resource. On the other hand, acquisitions can be used to amplify and spread the Hilton portfolio and expertise.</w:t>
      </w:r>
    </w:p>
    <w:p w14:paraId="2F60556D" w14:textId="77777777" w:rsidR="009E522A" w:rsidRPr="007932EF" w:rsidRDefault="009E522A" w:rsidP="000E1423">
      <w:pPr>
        <w:spacing w:after="0" w:line="360" w:lineRule="auto"/>
        <w:jc w:val="both"/>
        <w:rPr>
          <w:rFonts w:cs="Times New Roman"/>
          <w:lang w:val="en-US"/>
        </w:rPr>
      </w:pPr>
    </w:p>
    <w:p w14:paraId="1DBA03C7" w14:textId="77777777" w:rsidR="009E522A" w:rsidRPr="007932EF" w:rsidRDefault="009E522A" w:rsidP="0038019E">
      <w:pPr>
        <w:pStyle w:val="Heading2"/>
      </w:pPr>
      <w:bookmarkStart w:id="40" w:name="_Toc166881720"/>
      <w:bookmarkStart w:id="41" w:name="_Toc166886149"/>
      <w:r w:rsidRPr="007932EF">
        <w:lastRenderedPageBreak/>
        <w:t>Recommendations</w:t>
      </w:r>
      <w:bookmarkEnd w:id="40"/>
      <w:bookmarkEnd w:id="41"/>
    </w:p>
    <w:p w14:paraId="66961B85" w14:textId="42159D88" w:rsidR="009E522A" w:rsidRPr="007932EF" w:rsidRDefault="009E522A" w:rsidP="000E1423">
      <w:pPr>
        <w:spacing w:after="0" w:line="360" w:lineRule="auto"/>
        <w:jc w:val="both"/>
        <w:rPr>
          <w:rFonts w:cs="Times New Roman"/>
          <w:lang w:val="en-US"/>
        </w:rPr>
      </w:pPr>
      <w:r w:rsidRPr="007932EF">
        <w:rPr>
          <w:rFonts w:cs="Times New Roman"/>
          <w:b/>
          <w:bCs/>
          <w:lang w:val="en-US"/>
        </w:rPr>
        <w:t>Adopt a Matrix Structure:</w:t>
      </w:r>
      <w:r w:rsidRPr="007932EF">
        <w:rPr>
          <w:rFonts w:cs="Times New Roman"/>
          <w:lang w:val="en-US"/>
        </w:rPr>
        <w:t xml:space="preserve"> Transform into highly flexible organization to ensure growth and reactiveness of the company as well as its innovation.</w:t>
      </w:r>
    </w:p>
    <w:p w14:paraId="574D4181" w14:textId="5249437F" w:rsidR="009E522A" w:rsidRPr="007932EF" w:rsidRDefault="009E522A" w:rsidP="000E1423">
      <w:pPr>
        <w:spacing w:after="0" w:line="360" w:lineRule="auto"/>
        <w:jc w:val="both"/>
        <w:rPr>
          <w:rFonts w:cs="Times New Roman"/>
          <w:lang w:val="en-US"/>
        </w:rPr>
      </w:pPr>
      <w:r w:rsidRPr="007932EF">
        <w:rPr>
          <w:rFonts w:cs="Times New Roman"/>
          <w:b/>
          <w:bCs/>
          <w:lang w:val="en-US"/>
        </w:rPr>
        <w:t>Enhance Cultural Integration:</w:t>
      </w:r>
      <w:r w:rsidRPr="007932EF">
        <w:rPr>
          <w:rFonts w:cs="Times New Roman"/>
          <w:lang w:val="en-US"/>
        </w:rPr>
        <w:t xml:space="preserve"> Implement programs that cultivate diverse cultures within the workforce </w:t>
      </w:r>
      <w:proofErr w:type="spellStart"/>
      <w:r w:rsidRPr="007932EF">
        <w:rPr>
          <w:rFonts w:cs="Times New Roman"/>
          <w:lang w:val="en-US"/>
        </w:rPr>
        <w:t>enhancinga</w:t>
      </w:r>
      <w:proofErr w:type="spellEnd"/>
      <w:r w:rsidRPr="007932EF">
        <w:rPr>
          <w:rFonts w:cs="Times New Roman"/>
          <w:lang w:val="en-US"/>
        </w:rPr>
        <w:t xml:space="preserve"> </w:t>
      </w:r>
      <w:proofErr w:type="spellStart"/>
      <w:r w:rsidRPr="007932EF">
        <w:rPr>
          <w:rFonts w:cs="Times New Roman"/>
          <w:lang w:val="en-US"/>
        </w:rPr>
        <w:t>officersline</w:t>
      </w:r>
      <w:proofErr w:type="spellEnd"/>
      <w:r w:rsidRPr="007932EF">
        <w:rPr>
          <w:rFonts w:cs="Times New Roman"/>
          <w:lang w:val="en-US"/>
        </w:rPr>
        <w:t xml:space="preserve"> as well as multiculturalism.</w:t>
      </w:r>
    </w:p>
    <w:p w14:paraId="4FECEE97" w14:textId="5FAF37DA" w:rsidR="009E522A" w:rsidRPr="007932EF" w:rsidRDefault="009E522A" w:rsidP="000E1423">
      <w:pPr>
        <w:spacing w:after="0" w:line="360" w:lineRule="auto"/>
        <w:jc w:val="both"/>
        <w:rPr>
          <w:rFonts w:cs="Times New Roman"/>
          <w:lang w:val="en-US"/>
        </w:rPr>
      </w:pPr>
      <w:r w:rsidRPr="007932EF">
        <w:rPr>
          <w:rFonts w:cs="Times New Roman"/>
          <w:b/>
          <w:bCs/>
          <w:lang w:val="en-US"/>
        </w:rPr>
        <w:t>Continuous Improvement:</w:t>
      </w:r>
      <w:r w:rsidRPr="007932EF">
        <w:rPr>
          <w:rFonts w:cs="Times New Roman"/>
          <w:lang w:val="en-US"/>
        </w:rPr>
        <w:t xml:space="preserve"> Cultivate a culture of consistently developing skills by using training and development for regularity.</w:t>
      </w:r>
    </w:p>
    <w:p w14:paraId="7870DF04" w14:textId="5FFE826E" w:rsidR="009E522A" w:rsidRPr="007932EF" w:rsidRDefault="009E522A" w:rsidP="000E1423">
      <w:pPr>
        <w:spacing w:after="0" w:line="360" w:lineRule="auto"/>
        <w:jc w:val="both"/>
        <w:rPr>
          <w:rFonts w:cs="Times New Roman"/>
          <w:lang w:val="en-US"/>
        </w:rPr>
      </w:pPr>
      <w:r w:rsidRPr="007932EF">
        <w:rPr>
          <w:rFonts w:cs="Times New Roman"/>
          <w:b/>
          <w:bCs/>
          <w:lang w:val="en-US"/>
        </w:rPr>
        <w:t>Invest in Technology:</w:t>
      </w:r>
      <w:r w:rsidRPr="007932EF">
        <w:rPr>
          <w:rFonts w:cs="Times New Roman"/>
          <w:lang w:val="en-US"/>
        </w:rPr>
        <w:t xml:space="preserve"> Pursue the developments of digital technologies to optimize the services and processes of guests and guests individually.</w:t>
      </w:r>
    </w:p>
    <w:p w14:paraId="1D2896BD" w14:textId="77777777" w:rsidR="009E522A" w:rsidRPr="007932EF" w:rsidRDefault="009E522A" w:rsidP="000E1423">
      <w:pPr>
        <w:spacing w:after="0" w:line="360" w:lineRule="auto"/>
        <w:jc w:val="both"/>
        <w:rPr>
          <w:rFonts w:cs="Times New Roman"/>
          <w:lang w:val="en-US"/>
        </w:rPr>
      </w:pPr>
      <w:r w:rsidRPr="007932EF">
        <w:rPr>
          <w:rFonts w:cs="Times New Roman"/>
          <w:b/>
          <w:bCs/>
          <w:lang w:val="en-US"/>
        </w:rPr>
        <w:t>Strategic Partnerships:</w:t>
      </w:r>
      <w:r w:rsidRPr="007932EF">
        <w:rPr>
          <w:rFonts w:cs="Times New Roman"/>
          <w:lang w:val="en-US"/>
        </w:rPr>
        <w:t xml:space="preserve"> Develop strategic partnerships and business acquisitions with a view to build market reputation and extend beyond national borders.</w:t>
      </w:r>
    </w:p>
    <w:p w14:paraId="392B94EC" w14:textId="77777777" w:rsidR="009E522A" w:rsidRPr="007932EF" w:rsidRDefault="009E522A" w:rsidP="000E1423">
      <w:pPr>
        <w:spacing w:after="0" w:line="360" w:lineRule="auto"/>
        <w:jc w:val="both"/>
        <w:rPr>
          <w:rFonts w:cs="Times New Roman"/>
          <w:lang w:val="en-US"/>
        </w:rPr>
      </w:pPr>
    </w:p>
    <w:p w14:paraId="1C46CADE" w14:textId="41DEA6CE" w:rsidR="009E522A" w:rsidRPr="0038019E" w:rsidRDefault="009E522A" w:rsidP="0038019E">
      <w:pPr>
        <w:pStyle w:val="Heading1"/>
      </w:pPr>
      <w:bookmarkStart w:id="42" w:name="_Toc166881721"/>
      <w:bookmarkStart w:id="43" w:name="_Toc166886150"/>
      <w:r w:rsidRPr="0038019E">
        <w:t>Conclusion</w:t>
      </w:r>
      <w:bookmarkEnd w:id="42"/>
      <w:bookmarkEnd w:id="43"/>
    </w:p>
    <w:p w14:paraId="6264CE86" w14:textId="62E155B4" w:rsidR="00E5188C" w:rsidRPr="007932EF" w:rsidRDefault="009E522A" w:rsidP="000E1423">
      <w:pPr>
        <w:spacing w:after="0" w:line="360" w:lineRule="auto"/>
        <w:jc w:val="both"/>
        <w:rPr>
          <w:rFonts w:cs="Times New Roman"/>
          <w:lang w:val="en-US"/>
        </w:rPr>
      </w:pPr>
      <w:r w:rsidRPr="007932EF">
        <w:rPr>
          <w:rFonts w:cs="Times New Roman"/>
          <w:lang w:val="en-US"/>
        </w:rPr>
        <w:t xml:space="preserve">Leadership and strategic management that characterizes the Hilton Hotel Group are the keys to the success of the world's biggest hotel brand. Through studying its structure, employees’ culture, vision, projects towards change, and strategic background this study describes Hilton’s positive image and neglected aspects. The company is </w:t>
      </w:r>
      <w:proofErr w:type="spellStart"/>
      <w:r w:rsidRPr="007932EF">
        <w:rPr>
          <w:rFonts w:cs="Times New Roman"/>
          <w:lang w:val="en-US"/>
        </w:rPr>
        <w:t>centred</w:t>
      </w:r>
      <w:proofErr w:type="spellEnd"/>
      <w:r w:rsidRPr="007932EF">
        <w:rPr>
          <w:rFonts w:cs="Times New Roman"/>
          <w:lang w:val="en-US"/>
        </w:rPr>
        <w:t xml:space="preserve"> around innovation, sustainability, and delivering the best guest experience. This places the company in a good situation for long term growth. In addition to the recommended strategies, the organization will adopt additional approaches through which it will be able to sail through the economic ups and downs, and stay competitive.</w:t>
      </w:r>
    </w:p>
    <w:p w14:paraId="291A6D02" w14:textId="75D49BAC" w:rsidR="007C1A1B" w:rsidRDefault="007C1A1B" w:rsidP="0038019E">
      <w:pPr>
        <w:pStyle w:val="Heading1"/>
      </w:pPr>
      <w:bookmarkStart w:id="44" w:name="_Toc166881722"/>
    </w:p>
    <w:p w14:paraId="78650D4B" w14:textId="57BBE12B" w:rsidR="007C1A1B" w:rsidRDefault="007C1A1B" w:rsidP="000E1423">
      <w:pPr>
        <w:spacing w:line="360" w:lineRule="auto"/>
        <w:rPr>
          <w:lang w:val="en-US"/>
        </w:rPr>
      </w:pPr>
    </w:p>
    <w:p w14:paraId="5DBA1040" w14:textId="77777777" w:rsidR="007C1A1B" w:rsidRPr="007C1A1B" w:rsidRDefault="007C1A1B" w:rsidP="000E1423">
      <w:pPr>
        <w:spacing w:line="360" w:lineRule="auto"/>
        <w:rPr>
          <w:lang w:val="en-US"/>
        </w:rPr>
      </w:pPr>
    </w:p>
    <w:p w14:paraId="63380CE1" w14:textId="77777777" w:rsidR="000E1423" w:rsidRDefault="000E1423">
      <w:pPr>
        <w:rPr>
          <w:rFonts w:eastAsiaTheme="majorEastAsia" w:cs="Times New Roman"/>
          <w:b/>
          <w:color w:val="2F5496" w:themeColor="accent1" w:themeShade="BF"/>
          <w:sz w:val="32"/>
          <w:szCs w:val="32"/>
          <w:lang w:val="en-US"/>
        </w:rPr>
      </w:pPr>
      <w:bookmarkStart w:id="45" w:name="_Toc166886151"/>
      <w:r>
        <w:rPr>
          <w:rFonts w:cs="Times New Roman"/>
        </w:rPr>
        <w:br w:type="page"/>
      </w:r>
    </w:p>
    <w:p w14:paraId="5BD7CBF0" w14:textId="3D5439BE" w:rsidR="00DA19AF" w:rsidRPr="007932EF" w:rsidRDefault="00DA19AF" w:rsidP="0038019E">
      <w:pPr>
        <w:pStyle w:val="Heading1"/>
      </w:pPr>
      <w:r w:rsidRPr="007932EF">
        <w:lastRenderedPageBreak/>
        <w:t>References</w:t>
      </w:r>
      <w:bookmarkEnd w:id="44"/>
      <w:bookmarkEnd w:id="45"/>
    </w:p>
    <w:p w14:paraId="00B7ABD4" w14:textId="77777777" w:rsidR="00DA19AF" w:rsidRPr="007932EF" w:rsidRDefault="00DA19AF" w:rsidP="00C42E10">
      <w:pPr>
        <w:spacing w:after="0" w:line="480" w:lineRule="auto"/>
        <w:jc w:val="both"/>
        <w:rPr>
          <w:rFonts w:cs="Times New Roman"/>
          <w:lang w:val="en-US"/>
        </w:rPr>
      </w:pPr>
      <w:r w:rsidRPr="007932EF">
        <w:rPr>
          <w:rFonts w:cs="Times New Roman"/>
          <w:lang w:val="en-US"/>
        </w:rPr>
        <w:t>Adair, J. (2009) The Inspirational Leader (2nd Ed), London: Kogan Page.</w:t>
      </w:r>
    </w:p>
    <w:p w14:paraId="21479E3D" w14:textId="77777777" w:rsidR="00DA19AF" w:rsidRPr="007932EF" w:rsidRDefault="00DA19AF" w:rsidP="00C42E10">
      <w:pPr>
        <w:spacing w:after="0" w:line="480" w:lineRule="auto"/>
        <w:jc w:val="both"/>
        <w:rPr>
          <w:rFonts w:cs="Times New Roman"/>
          <w:lang w:val="en-US"/>
        </w:rPr>
      </w:pPr>
      <w:proofErr w:type="spellStart"/>
      <w:r w:rsidRPr="007932EF">
        <w:rPr>
          <w:rFonts w:cs="Times New Roman"/>
        </w:rPr>
        <w:t>Bardukova</w:t>
      </w:r>
      <w:proofErr w:type="spellEnd"/>
      <w:r w:rsidRPr="007932EF">
        <w:rPr>
          <w:rFonts w:cs="Times New Roman"/>
        </w:rPr>
        <w:t>, L., 2023. Navigating the Hospitality Horizon: Current Trends and Strategies for Customer Attraction and Retention in the Hotel Industry. </w:t>
      </w:r>
      <w:r w:rsidRPr="007932EF">
        <w:rPr>
          <w:rFonts w:cs="Times New Roman"/>
          <w:i/>
          <w:iCs/>
        </w:rPr>
        <w:t>Economics and computer science</w:t>
      </w:r>
      <w:r w:rsidRPr="007932EF">
        <w:rPr>
          <w:rFonts w:cs="Times New Roman"/>
        </w:rPr>
        <w:t>, (2), pp.88-103.</w:t>
      </w:r>
    </w:p>
    <w:p w14:paraId="538E42CE" w14:textId="77777777" w:rsidR="00DA19AF" w:rsidRPr="007932EF" w:rsidRDefault="00DA19AF" w:rsidP="00C42E10">
      <w:pPr>
        <w:spacing w:after="0" w:line="480" w:lineRule="auto"/>
        <w:jc w:val="both"/>
        <w:rPr>
          <w:rFonts w:cs="Times New Roman"/>
          <w:lang w:val="en-US"/>
        </w:rPr>
      </w:pPr>
      <w:proofErr w:type="spellStart"/>
      <w:r w:rsidRPr="007932EF">
        <w:rPr>
          <w:rFonts w:cs="Times New Roman"/>
        </w:rPr>
        <w:t>Benckendorff</w:t>
      </w:r>
      <w:proofErr w:type="spellEnd"/>
      <w:r w:rsidRPr="007932EF">
        <w:rPr>
          <w:rFonts w:cs="Times New Roman"/>
        </w:rPr>
        <w:t>, P.J., Xiang, Z. and Sheldon, P.J., 2019. </w:t>
      </w:r>
      <w:r w:rsidRPr="007932EF">
        <w:rPr>
          <w:rFonts w:cs="Times New Roman"/>
          <w:i/>
          <w:iCs/>
        </w:rPr>
        <w:t>Tourism information technology</w:t>
      </w:r>
      <w:r w:rsidRPr="007932EF">
        <w:rPr>
          <w:rFonts w:cs="Times New Roman"/>
        </w:rPr>
        <w:t>. Cabi.</w:t>
      </w:r>
    </w:p>
    <w:p w14:paraId="13A5CA78" w14:textId="77777777" w:rsidR="00DA19AF" w:rsidRPr="007932EF" w:rsidRDefault="00DA19AF" w:rsidP="00C42E10">
      <w:pPr>
        <w:spacing w:after="0" w:line="480" w:lineRule="auto"/>
        <w:jc w:val="both"/>
        <w:rPr>
          <w:rFonts w:cs="Times New Roman"/>
          <w:lang w:val="en-US"/>
        </w:rPr>
      </w:pPr>
      <w:r w:rsidRPr="007932EF">
        <w:rPr>
          <w:rFonts w:cs="Times New Roman"/>
          <w:lang w:val="en-US"/>
        </w:rPr>
        <w:t>Boddy, D. (2014) Management: An Introduction (6th Ed), Harlow, Pearson</w:t>
      </w:r>
    </w:p>
    <w:p w14:paraId="5A550F7F" w14:textId="77777777" w:rsidR="00DA19AF" w:rsidRPr="007932EF" w:rsidRDefault="00DA19AF" w:rsidP="00C42E10">
      <w:pPr>
        <w:spacing w:after="0" w:line="480" w:lineRule="auto"/>
        <w:jc w:val="both"/>
        <w:rPr>
          <w:rFonts w:cs="Times New Roman"/>
          <w:lang w:val="en-US"/>
        </w:rPr>
      </w:pPr>
      <w:r w:rsidRPr="007932EF">
        <w:rPr>
          <w:rFonts w:cs="Times New Roman"/>
        </w:rPr>
        <w:t xml:space="preserve">Huang, Z.J. and Cai, L.A., 2015. </w:t>
      </w:r>
      <w:proofErr w:type="spellStart"/>
      <w:r w:rsidRPr="007932EF">
        <w:rPr>
          <w:rFonts w:cs="Times New Roman"/>
        </w:rPr>
        <w:t>Modeling</w:t>
      </w:r>
      <w:proofErr w:type="spellEnd"/>
      <w:r w:rsidRPr="007932EF">
        <w:rPr>
          <w:rFonts w:cs="Times New Roman"/>
        </w:rPr>
        <w:t xml:space="preserve"> consumer-based brand equity for multinational hotel brands–When hosts become guests. </w:t>
      </w:r>
      <w:r w:rsidRPr="007932EF">
        <w:rPr>
          <w:rFonts w:cs="Times New Roman"/>
          <w:i/>
          <w:iCs/>
        </w:rPr>
        <w:t>Tourism Management</w:t>
      </w:r>
      <w:r w:rsidRPr="007932EF">
        <w:rPr>
          <w:rFonts w:cs="Times New Roman"/>
        </w:rPr>
        <w:t>, </w:t>
      </w:r>
      <w:r w:rsidRPr="007932EF">
        <w:rPr>
          <w:rFonts w:cs="Times New Roman"/>
          <w:i/>
          <w:iCs/>
        </w:rPr>
        <w:t>46</w:t>
      </w:r>
      <w:r w:rsidRPr="007932EF">
        <w:rPr>
          <w:rFonts w:cs="Times New Roman"/>
        </w:rPr>
        <w:t>, pp.431-443.</w:t>
      </w:r>
    </w:p>
    <w:p w14:paraId="0C4053EE" w14:textId="77777777" w:rsidR="00DA19AF" w:rsidRPr="007932EF" w:rsidRDefault="00DA19AF" w:rsidP="00C42E10">
      <w:pPr>
        <w:spacing w:after="0" w:line="480" w:lineRule="auto"/>
        <w:jc w:val="both"/>
        <w:rPr>
          <w:rFonts w:cs="Times New Roman"/>
          <w:lang w:val="en-US"/>
        </w:rPr>
      </w:pPr>
      <w:r w:rsidRPr="007932EF">
        <w:rPr>
          <w:rFonts w:cs="Times New Roman"/>
          <w:lang w:val="en-US"/>
        </w:rPr>
        <w:t xml:space="preserve">Huczynski, A. &amp; Buchanan, D. (2013) </w:t>
      </w:r>
      <w:proofErr w:type="spellStart"/>
      <w:r w:rsidRPr="007932EF">
        <w:rPr>
          <w:rFonts w:cs="Times New Roman"/>
          <w:lang w:val="en-US"/>
        </w:rPr>
        <w:t>Organisational</w:t>
      </w:r>
      <w:proofErr w:type="spellEnd"/>
      <w:r w:rsidRPr="007932EF">
        <w:rPr>
          <w:rFonts w:cs="Times New Roman"/>
          <w:lang w:val="en-US"/>
        </w:rPr>
        <w:t xml:space="preserve"> </w:t>
      </w:r>
      <w:proofErr w:type="spellStart"/>
      <w:r w:rsidRPr="007932EF">
        <w:rPr>
          <w:rFonts w:cs="Times New Roman"/>
          <w:lang w:val="en-US"/>
        </w:rPr>
        <w:t>Behaviour</w:t>
      </w:r>
      <w:proofErr w:type="spellEnd"/>
      <w:r w:rsidRPr="007932EF">
        <w:rPr>
          <w:rFonts w:cs="Times New Roman"/>
          <w:lang w:val="en-US"/>
        </w:rPr>
        <w:t xml:space="preserve"> (8th Ed), Harlow: Pearson</w:t>
      </w:r>
    </w:p>
    <w:p w14:paraId="1AE08E4E" w14:textId="77777777" w:rsidR="00DA19AF" w:rsidRPr="007932EF" w:rsidRDefault="00DA19AF" w:rsidP="00C42E10">
      <w:pPr>
        <w:spacing w:after="0" w:line="480" w:lineRule="auto"/>
        <w:jc w:val="both"/>
        <w:rPr>
          <w:rFonts w:cs="Times New Roman"/>
          <w:lang w:val="en-US"/>
        </w:rPr>
      </w:pPr>
      <w:r w:rsidRPr="007932EF">
        <w:rPr>
          <w:rFonts w:cs="Times New Roman"/>
        </w:rPr>
        <w:t>Irizarry, A., 2017. </w:t>
      </w:r>
      <w:r w:rsidRPr="007932EF">
        <w:rPr>
          <w:rFonts w:cs="Times New Roman"/>
          <w:i/>
          <w:iCs/>
        </w:rPr>
        <w:t>Exploring the certification of ecotourism ventures as a tool for sustainable development</w:t>
      </w:r>
      <w:r w:rsidRPr="007932EF">
        <w:rPr>
          <w:rFonts w:cs="Times New Roman"/>
        </w:rPr>
        <w:t> (Doctoral dissertation, Brandeis University, Graduate School of Arts and Sciences).</w:t>
      </w:r>
    </w:p>
    <w:p w14:paraId="33C00CB2" w14:textId="77777777" w:rsidR="00DA19AF" w:rsidRPr="007932EF" w:rsidRDefault="00DA19AF" w:rsidP="00C42E10">
      <w:pPr>
        <w:spacing w:after="0" w:line="480" w:lineRule="auto"/>
        <w:jc w:val="both"/>
        <w:rPr>
          <w:rFonts w:cs="Times New Roman"/>
          <w:lang w:val="en-US"/>
        </w:rPr>
      </w:pPr>
      <w:r w:rsidRPr="007932EF">
        <w:rPr>
          <w:rFonts w:cs="Times New Roman"/>
        </w:rPr>
        <w:t>Johann, M., 2022. CSR strategy in the hospitality industry: From the COVID-19 pandemic crisis to recovery. </w:t>
      </w:r>
      <w:r w:rsidRPr="007932EF">
        <w:rPr>
          <w:rFonts w:cs="Times New Roman"/>
          <w:i/>
          <w:iCs/>
        </w:rPr>
        <w:t>International Journal of Contemporary Management</w:t>
      </w:r>
      <w:r w:rsidRPr="007932EF">
        <w:rPr>
          <w:rFonts w:cs="Times New Roman"/>
        </w:rPr>
        <w:t>, </w:t>
      </w:r>
      <w:r w:rsidRPr="007932EF">
        <w:rPr>
          <w:rFonts w:cs="Times New Roman"/>
          <w:i/>
          <w:iCs/>
        </w:rPr>
        <w:t>59</w:t>
      </w:r>
      <w:r w:rsidRPr="007932EF">
        <w:rPr>
          <w:rFonts w:cs="Times New Roman"/>
        </w:rPr>
        <w:t>(1), pp.1-11.</w:t>
      </w:r>
    </w:p>
    <w:p w14:paraId="69B3D1A4" w14:textId="77777777" w:rsidR="00DA19AF" w:rsidRPr="007932EF" w:rsidRDefault="00DA19AF" w:rsidP="00C42E10">
      <w:pPr>
        <w:spacing w:after="0" w:line="480" w:lineRule="auto"/>
        <w:jc w:val="both"/>
        <w:rPr>
          <w:rFonts w:cs="Times New Roman"/>
          <w:lang w:val="en-US"/>
        </w:rPr>
      </w:pPr>
      <w:r w:rsidRPr="007932EF">
        <w:rPr>
          <w:rFonts w:cs="Times New Roman"/>
          <w:lang w:val="en-US"/>
        </w:rPr>
        <w:t xml:space="preserve">Mullins, L &amp; Dosser, P. (2013) Hospitality Management and </w:t>
      </w:r>
      <w:proofErr w:type="spellStart"/>
      <w:r w:rsidRPr="007932EF">
        <w:rPr>
          <w:rFonts w:cs="Times New Roman"/>
          <w:lang w:val="en-US"/>
        </w:rPr>
        <w:t>Organisational</w:t>
      </w:r>
      <w:proofErr w:type="spellEnd"/>
      <w:r w:rsidRPr="007932EF">
        <w:rPr>
          <w:rFonts w:cs="Times New Roman"/>
          <w:lang w:val="en-US"/>
        </w:rPr>
        <w:t xml:space="preserve"> </w:t>
      </w:r>
      <w:proofErr w:type="spellStart"/>
      <w:r w:rsidRPr="007932EF">
        <w:rPr>
          <w:rFonts w:cs="Times New Roman"/>
          <w:lang w:val="en-US"/>
        </w:rPr>
        <w:t>Behaviour</w:t>
      </w:r>
      <w:proofErr w:type="spellEnd"/>
      <w:r w:rsidRPr="007932EF">
        <w:rPr>
          <w:rFonts w:cs="Times New Roman"/>
          <w:lang w:val="en-US"/>
        </w:rPr>
        <w:t xml:space="preserve"> (5th Ed) Harlow, Pearson.</w:t>
      </w:r>
    </w:p>
    <w:p w14:paraId="327E7DA2" w14:textId="77777777" w:rsidR="00DA19AF" w:rsidRPr="007932EF" w:rsidRDefault="00DA19AF" w:rsidP="00C42E10">
      <w:pPr>
        <w:spacing w:after="0" w:line="480" w:lineRule="auto"/>
        <w:jc w:val="both"/>
        <w:rPr>
          <w:rFonts w:cs="Times New Roman"/>
          <w:lang w:val="en-US"/>
        </w:rPr>
      </w:pPr>
      <w:r w:rsidRPr="007932EF">
        <w:rPr>
          <w:rFonts w:cs="Times New Roman"/>
          <w:lang w:val="en-US"/>
        </w:rPr>
        <w:t xml:space="preserve">Mullins, L. (2016) Management and </w:t>
      </w:r>
      <w:proofErr w:type="spellStart"/>
      <w:r w:rsidRPr="007932EF">
        <w:rPr>
          <w:rFonts w:cs="Times New Roman"/>
          <w:lang w:val="en-US"/>
        </w:rPr>
        <w:t>Organisational</w:t>
      </w:r>
      <w:proofErr w:type="spellEnd"/>
      <w:r w:rsidRPr="007932EF">
        <w:rPr>
          <w:rFonts w:cs="Times New Roman"/>
          <w:lang w:val="en-US"/>
        </w:rPr>
        <w:t xml:space="preserve"> </w:t>
      </w:r>
      <w:proofErr w:type="spellStart"/>
      <w:r w:rsidRPr="007932EF">
        <w:rPr>
          <w:rFonts w:cs="Times New Roman"/>
          <w:lang w:val="en-US"/>
        </w:rPr>
        <w:t>Behaviour</w:t>
      </w:r>
      <w:proofErr w:type="spellEnd"/>
      <w:r w:rsidRPr="007932EF">
        <w:rPr>
          <w:rFonts w:cs="Times New Roman"/>
          <w:lang w:val="en-US"/>
        </w:rPr>
        <w:t xml:space="preserve"> (11th edition) Harlow: Pearson</w:t>
      </w:r>
    </w:p>
    <w:p w14:paraId="39A68FC3" w14:textId="77777777" w:rsidR="00DA19AF" w:rsidRPr="007932EF" w:rsidRDefault="00DA19AF" w:rsidP="00C42E10">
      <w:pPr>
        <w:spacing w:after="0" w:line="480" w:lineRule="auto"/>
        <w:jc w:val="both"/>
        <w:rPr>
          <w:rFonts w:cs="Times New Roman"/>
          <w:lang w:val="en-US"/>
        </w:rPr>
      </w:pPr>
      <w:proofErr w:type="spellStart"/>
      <w:r w:rsidRPr="007932EF">
        <w:rPr>
          <w:rFonts w:cs="Times New Roman"/>
        </w:rPr>
        <w:t>Neog</w:t>
      </w:r>
      <w:proofErr w:type="spellEnd"/>
      <w:r w:rsidRPr="007932EF">
        <w:rPr>
          <w:rFonts w:cs="Times New Roman"/>
        </w:rPr>
        <w:t>, R., 2021. New Hotel Cleaning Procedures After COVID-19-A Study of New Housekeeping Practices in Hotels. </w:t>
      </w:r>
      <w:r w:rsidRPr="007932EF">
        <w:rPr>
          <w:rFonts w:cs="Times New Roman"/>
          <w:i/>
          <w:iCs/>
        </w:rPr>
        <w:t>Atithya: A Journal of Hospitality</w:t>
      </w:r>
      <w:r w:rsidRPr="007932EF">
        <w:rPr>
          <w:rFonts w:cs="Times New Roman"/>
        </w:rPr>
        <w:t>, </w:t>
      </w:r>
      <w:r w:rsidRPr="007932EF">
        <w:rPr>
          <w:rFonts w:cs="Times New Roman"/>
          <w:i/>
          <w:iCs/>
        </w:rPr>
        <w:t>7</w:t>
      </w:r>
      <w:r w:rsidRPr="007932EF">
        <w:rPr>
          <w:rFonts w:cs="Times New Roman"/>
        </w:rPr>
        <w:t>(2), pp.1-7.</w:t>
      </w:r>
    </w:p>
    <w:p w14:paraId="45E5F27F" w14:textId="77777777" w:rsidR="00DA19AF" w:rsidRPr="007932EF" w:rsidRDefault="00DA19AF" w:rsidP="00C42E10">
      <w:pPr>
        <w:spacing w:after="0" w:line="480" w:lineRule="auto"/>
        <w:jc w:val="both"/>
        <w:rPr>
          <w:rFonts w:cs="Times New Roman"/>
          <w:lang w:val="en-US"/>
        </w:rPr>
      </w:pPr>
      <w:r w:rsidRPr="007932EF">
        <w:rPr>
          <w:rFonts w:cs="Times New Roman"/>
        </w:rPr>
        <w:t>None, N., 2019. </w:t>
      </w:r>
      <w:r w:rsidRPr="007932EF">
        <w:rPr>
          <w:rFonts w:cs="Times New Roman"/>
          <w:i/>
          <w:iCs/>
        </w:rPr>
        <w:t>Progress Report 2019: Working Toward a More Innovative, Affordable, and Energy Efficient Future</w:t>
      </w:r>
      <w:r w:rsidRPr="007932EF">
        <w:rPr>
          <w:rFonts w:cs="Times New Roman"/>
        </w:rPr>
        <w:t> (No. DOE/EE-1975). US Department of Energy (USDOE), Washington DC (United States). Office of Energy Efficiency and Renewable Energy (EERE).</w:t>
      </w:r>
    </w:p>
    <w:p w14:paraId="2194D6FE" w14:textId="77777777" w:rsidR="00DA19AF" w:rsidRPr="007932EF" w:rsidRDefault="00DA19AF" w:rsidP="00C42E10">
      <w:pPr>
        <w:spacing w:after="0" w:line="480" w:lineRule="auto"/>
        <w:jc w:val="both"/>
        <w:rPr>
          <w:rFonts w:cs="Times New Roman"/>
          <w:lang w:val="en-US"/>
        </w:rPr>
      </w:pPr>
      <w:proofErr w:type="spellStart"/>
      <w:r w:rsidRPr="007932EF">
        <w:rPr>
          <w:rFonts w:cs="Times New Roman"/>
        </w:rPr>
        <w:lastRenderedPageBreak/>
        <w:t>Ristova</w:t>
      </w:r>
      <w:proofErr w:type="spellEnd"/>
      <w:r w:rsidRPr="007932EF">
        <w:rPr>
          <w:rFonts w:cs="Times New Roman"/>
        </w:rPr>
        <w:t>, C. and Dimitrov, N., 2019. Digitalisation in the hospitality industry-trends that might shape the next stay of guests. </w:t>
      </w:r>
      <w:r w:rsidRPr="007932EF">
        <w:rPr>
          <w:rFonts w:cs="Times New Roman"/>
          <w:i/>
          <w:iCs/>
        </w:rPr>
        <w:t>International Journal of Information, Business and Management</w:t>
      </w:r>
      <w:r w:rsidRPr="007932EF">
        <w:rPr>
          <w:rFonts w:cs="Times New Roman"/>
        </w:rPr>
        <w:t>, </w:t>
      </w:r>
      <w:r w:rsidRPr="007932EF">
        <w:rPr>
          <w:rFonts w:cs="Times New Roman"/>
          <w:i/>
          <w:iCs/>
        </w:rPr>
        <w:t>11</w:t>
      </w:r>
      <w:r w:rsidRPr="007932EF">
        <w:rPr>
          <w:rFonts w:cs="Times New Roman"/>
        </w:rPr>
        <w:t>(3), pp.144-154.</w:t>
      </w:r>
    </w:p>
    <w:p w14:paraId="6608947B" w14:textId="77777777" w:rsidR="00DA19AF" w:rsidRPr="007932EF" w:rsidRDefault="00DA19AF" w:rsidP="00C42E10">
      <w:pPr>
        <w:spacing w:after="0" w:line="480" w:lineRule="auto"/>
        <w:jc w:val="both"/>
        <w:rPr>
          <w:rFonts w:cs="Times New Roman"/>
          <w:lang w:val="en-US"/>
        </w:rPr>
      </w:pPr>
      <w:r w:rsidRPr="007932EF">
        <w:rPr>
          <w:rFonts w:cs="Times New Roman"/>
        </w:rPr>
        <w:t>Scott, J.T., 2017. The entrepreneur’s guide to building a successful business. </w:t>
      </w:r>
      <w:r w:rsidRPr="007932EF">
        <w:rPr>
          <w:rFonts w:cs="Times New Roman"/>
          <w:i/>
          <w:iCs/>
        </w:rPr>
        <w:t xml:space="preserve">European Foundation for Management Development. www. </w:t>
      </w:r>
      <w:proofErr w:type="spellStart"/>
      <w:r w:rsidRPr="007932EF">
        <w:rPr>
          <w:rFonts w:cs="Times New Roman"/>
          <w:i/>
          <w:iCs/>
        </w:rPr>
        <w:t>efmd</w:t>
      </w:r>
      <w:proofErr w:type="spellEnd"/>
      <w:r w:rsidRPr="007932EF">
        <w:rPr>
          <w:rFonts w:cs="Times New Roman"/>
          <w:i/>
          <w:iCs/>
        </w:rPr>
        <w:t>. org</w:t>
      </w:r>
      <w:r w:rsidRPr="007932EF">
        <w:rPr>
          <w:rFonts w:cs="Times New Roman"/>
        </w:rPr>
        <w:t>.</w:t>
      </w:r>
    </w:p>
    <w:p w14:paraId="06D60704" w14:textId="77777777" w:rsidR="00DA19AF" w:rsidRPr="007932EF" w:rsidRDefault="00DA19AF" w:rsidP="000E1423">
      <w:pPr>
        <w:spacing w:after="0" w:line="360" w:lineRule="auto"/>
        <w:jc w:val="both"/>
        <w:rPr>
          <w:rFonts w:cs="Times New Roman"/>
          <w:lang w:val="en-US"/>
        </w:rPr>
      </w:pPr>
    </w:p>
    <w:sectPr w:rsidR="00DA19AF" w:rsidRPr="007932E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577CE6" w14:textId="77777777" w:rsidR="00290D5B" w:rsidRDefault="00290D5B" w:rsidP="00B82788">
      <w:pPr>
        <w:spacing w:after="0" w:line="240" w:lineRule="auto"/>
      </w:pPr>
      <w:r>
        <w:separator/>
      </w:r>
    </w:p>
  </w:endnote>
  <w:endnote w:type="continuationSeparator" w:id="0">
    <w:p w14:paraId="58308FAB" w14:textId="77777777" w:rsidR="00290D5B" w:rsidRDefault="00290D5B" w:rsidP="00B82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4512214"/>
      <w:docPartObj>
        <w:docPartGallery w:val="Page Numbers (Bottom of Page)"/>
        <w:docPartUnique/>
      </w:docPartObj>
    </w:sdtPr>
    <w:sdtEndPr>
      <w:rPr>
        <w:color w:val="7F7F7F" w:themeColor="background1" w:themeShade="7F"/>
        <w:spacing w:val="60"/>
      </w:rPr>
    </w:sdtEndPr>
    <w:sdtContent>
      <w:p w14:paraId="3837E80C" w14:textId="136DC86F" w:rsidR="00B82788" w:rsidRDefault="00B827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C1261E9" w14:textId="77777777" w:rsidR="00B82788" w:rsidRDefault="00B82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6BA86A" w14:textId="77777777" w:rsidR="00290D5B" w:rsidRDefault="00290D5B" w:rsidP="00B82788">
      <w:pPr>
        <w:spacing w:after="0" w:line="240" w:lineRule="auto"/>
      </w:pPr>
      <w:r>
        <w:separator/>
      </w:r>
    </w:p>
  </w:footnote>
  <w:footnote w:type="continuationSeparator" w:id="0">
    <w:p w14:paraId="48C5ACC2" w14:textId="77777777" w:rsidR="00290D5B" w:rsidRDefault="00290D5B" w:rsidP="00B827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E3E7D"/>
    <w:multiLevelType w:val="multilevel"/>
    <w:tmpl w:val="1B20D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EB1103"/>
    <w:multiLevelType w:val="multilevel"/>
    <w:tmpl w:val="C66A6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BE062B"/>
    <w:multiLevelType w:val="multilevel"/>
    <w:tmpl w:val="AFBA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994BBE"/>
    <w:multiLevelType w:val="multilevel"/>
    <w:tmpl w:val="0A14F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3D3748"/>
    <w:multiLevelType w:val="multilevel"/>
    <w:tmpl w:val="07E65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3A52B9"/>
    <w:multiLevelType w:val="multilevel"/>
    <w:tmpl w:val="A0A8D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F7360B"/>
    <w:multiLevelType w:val="multilevel"/>
    <w:tmpl w:val="F31E5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244499"/>
    <w:multiLevelType w:val="multilevel"/>
    <w:tmpl w:val="C6CC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9279C6"/>
    <w:multiLevelType w:val="multilevel"/>
    <w:tmpl w:val="C5A4A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0E0348"/>
    <w:multiLevelType w:val="multilevel"/>
    <w:tmpl w:val="37E2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B85093"/>
    <w:multiLevelType w:val="multilevel"/>
    <w:tmpl w:val="BB6A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D32EA1"/>
    <w:multiLevelType w:val="multilevel"/>
    <w:tmpl w:val="47445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367113"/>
    <w:multiLevelType w:val="multilevel"/>
    <w:tmpl w:val="5270F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7EA6C9E"/>
    <w:multiLevelType w:val="multilevel"/>
    <w:tmpl w:val="4F54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FA3F1A"/>
    <w:multiLevelType w:val="multilevel"/>
    <w:tmpl w:val="F2044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4372F4"/>
    <w:multiLevelType w:val="multilevel"/>
    <w:tmpl w:val="B2E2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044A8F"/>
    <w:multiLevelType w:val="multilevel"/>
    <w:tmpl w:val="19BE1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7A4266"/>
    <w:multiLevelType w:val="multilevel"/>
    <w:tmpl w:val="255EE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C70107"/>
    <w:multiLevelType w:val="multilevel"/>
    <w:tmpl w:val="0FA2F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2D53691"/>
    <w:multiLevelType w:val="multilevel"/>
    <w:tmpl w:val="2E38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3AB2EFF"/>
    <w:multiLevelType w:val="multilevel"/>
    <w:tmpl w:val="3D66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C31B0C"/>
    <w:multiLevelType w:val="multilevel"/>
    <w:tmpl w:val="BA42E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D7B1EFE"/>
    <w:multiLevelType w:val="multilevel"/>
    <w:tmpl w:val="629E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263A31"/>
    <w:multiLevelType w:val="multilevel"/>
    <w:tmpl w:val="70A4D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5318554">
    <w:abstractNumId w:val="5"/>
  </w:num>
  <w:num w:numId="2" w16cid:durableId="587081081">
    <w:abstractNumId w:val="9"/>
  </w:num>
  <w:num w:numId="3" w16cid:durableId="1896116532">
    <w:abstractNumId w:val="18"/>
  </w:num>
  <w:num w:numId="4" w16cid:durableId="515773938">
    <w:abstractNumId w:val="0"/>
  </w:num>
  <w:num w:numId="5" w16cid:durableId="1288120354">
    <w:abstractNumId w:val="20"/>
  </w:num>
  <w:num w:numId="6" w16cid:durableId="360862979">
    <w:abstractNumId w:val="15"/>
  </w:num>
  <w:num w:numId="7" w16cid:durableId="1720737021">
    <w:abstractNumId w:val="14"/>
  </w:num>
  <w:num w:numId="8" w16cid:durableId="128859223">
    <w:abstractNumId w:val="21"/>
  </w:num>
  <w:num w:numId="9" w16cid:durableId="1280800939">
    <w:abstractNumId w:val="7"/>
  </w:num>
  <w:num w:numId="10" w16cid:durableId="209853049">
    <w:abstractNumId w:val="6"/>
  </w:num>
  <w:num w:numId="11" w16cid:durableId="2055345925">
    <w:abstractNumId w:val="2"/>
  </w:num>
  <w:num w:numId="12" w16cid:durableId="825826159">
    <w:abstractNumId w:val="11"/>
  </w:num>
  <w:num w:numId="13" w16cid:durableId="636181986">
    <w:abstractNumId w:val="23"/>
  </w:num>
  <w:num w:numId="14" w16cid:durableId="4134186">
    <w:abstractNumId w:val="10"/>
  </w:num>
  <w:num w:numId="15" w16cid:durableId="2017073181">
    <w:abstractNumId w:val="17"/>
  </w:num>
  <w:num w:numId="16" w16cid:durableId="1060523598">
    <w:abstractNumId w:val="13"/>
  </w:num>
  <w:num w:numId="17" w16cid:durableId="1322925862">
    <w:abstractNumId w:val="1"/>
  </w:num>
  <w:num w:numId="18" w16cid:durableId="69667686">
    <w:abstractNumId w:val="22"/>
  </w:num>
  <w:num w:numId="19" w16cid:durableId="1821799583">
    <w:abstractNumId w:val="4"/>
  </w:num>
  <w:num w:numId="20" w16cid:durableId="902449291">
    <w:abstractNumId w:val="3"/>
  </w:num>
  <w:num w:numId="21" w16cid:durableId="377242684">
    <w:abstractNumId w:val="12"/>
  </w:num>
  <w:num w:numId="22" w16cid:durableId="1251548470">
    <w:abstractNumId w:val="8"/>
  </w:num>
  <w:num w:numId="23" w16cid:durableId="1725059432">
    <w:abstractNumId w:val="19"/>
  </w:num>
  <w:num w:numId="24" w16cid:durableId="16085386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88C"/>
    <w:rsid w:val="000B5197"/>
    <w:rsid w:val="000B6C23"/>
    <w:rsid w:val="000D599E"/>
    <w:rsid w:val="000E1423"/>
    <w:rsid w:val="001179B8"/>
    <w:rsid w:val="00133D99"/>
    <w:rsid w:val="001B07D9"/>
    <w:rsid w:val="001E4FFA"/>
    <w:rsid w:val="0021375A"/>
    <w:rsid w:val="00234680"/>
    <w:rsid w:val="00290D5B"/>
    <w:rsid w:val="0038019E"/>
    <w:rsid w:val="00491487"/>
    <w:rsid w:val="005B2BFE"/>
    <w:rsid w:val="005D3DEF"/>
    <w:rsid w:val="006360B8"/>
    <w:rsid w:val="00643974"/>
    <w:rsid w:val="00680156"/>
    <w:rsid w:val="0069730C"/>
    <w:rsid w:val="00700F14"/>
    <w:rsid w:val="00710D72"/>
    <w:rsid w:val="00754E72"/>
    <w:rsid w:val="007932EF"/>
    <w:rsid w:val="007C1A1B"/>
    <w:rsid w:val="007F3AEF"/>
    <w:rsid w:val="00833A11"/>
    <w:rsid w:val="00877045"/>
    <w:rsid w:val="009765AB"/>
    <w:rsid w:val="009E0ABF"/>
    <w:rsid w:val="009E522A"/>
    <w:rsid w:val="009F102A"/>
    <w:rsid w:val="00A4418B"/>
    <w:rsid w:val="00A837A6"/>
    <w:rsid w:val="00AB6FB1"/>
    <w:rsid w:val="00AC792E"/>
    <w:rsid w:val="00B82788"/>
    <w:rsid w:val="00BA10B2"/>
    <w:rsid w:val="00BB04F7"/>
    <w:rsid w:val="00C42E10"/>
    <w:rsid w:val="00C71B9C"/>
    <w:rsid w:val="00C7415A"/>
    <w:rsid w:val="00C741D5"/>
    <w:rsid w:val="00CE020F"/>
    <w:rsid w:val="00DA19AF"/>
    <w:rsid w:val="00E5188C"/>
    <w:rsid w:val="00E609D3"/>
    <w:rsid w:val="00F80895"/>
    <w:rsid w:val="00FE20F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8837"/>
  <w15:chartTrackingRefBased/>
  <w15:docId w15:val="{6E1781D5-A9EF-4901-916D-902B472E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045"/>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38019E"/>
    <w:pPr>
      <w:keepNext/>
      <w:keepLines/>
      <w:spacing w:before="240" w:after="0" w:line="360" w:lineRule="auto"/>
      <w:jc w:val="both"/>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38019E"/>
    <w:pPr>
      <w:keepNext/>
      <w:keepLines/>
      <w:spacing w:before="40" w:after="0" w:line="360" w:lineRule="auto"/>
      <w:jc w:val="both"/>
      <w:outlineLvl w:val="1"/>
    </w:pPr>
    <w:rPr>
      <w:rFonts w:eastAsiaTheme="majorEastAsia" w:cs="Times New Roman"/>
      <w:b/>
      <w:sz w:val="28"/>
      <w:szCs w:val="26"/>
      <w:lang w:val="en-US"/>
    </w:rPr>
  </w:style>
  <w:style w:type="paragraph" w:styleId="Heading3">
    <w:name w:val="heading 3"/>
    <w:basedOn w:val="Normal"/>
    <w:next w:val="Normal"/>
    <w:link w:val="Heading3Char"/>
    <w:autoRedefine/>
    <w:uiPriority w:val="9"/>
    <w:unhideWhenUsed/>
    <w:qFormat/>
    <w:rsid w:val="00B82788"/>
    <w:pPr>
      <w:keepNext/>
      <w:keepLines/>
      <w:spacing w:before="40" w:after="0"/>
      <w:outlineLvl w:val="2"/>
    </w:pPr>
    <w:rPr>
      <w:rFonts w:eastAsiaTheme="majorEastAsia" w:cstheme="majorBidi"/>
      <w:b/>
      <w:color w:val="1F3763"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019E"/>
    <w:rPr>
      <w:rFonts w:ascii="Times New Roman" w:eastAsiaTheme="majorEastAsia" w:hAnsi="Times New Roman" w:cs="Times New Roman"/>
      <w:b/>
      <w:kern w:val="0"/>
      <w:sz w:val="28"/>
      <w:szCs w:val="26"/>
      <w14:ligatures w14:val="none"/>
    </w:rPr>
  </w:style>
  <w:style w:type="character" w:customStyle="1" w:styleId="Heading1Char">
    <w:name w:val="Heading 1 Char"/>
    <w:basedOn w:val="DefaultParagraphFont"/>
    <w:link w:val="Heading1"/>
    <w:uiPriority w:val="9"/>
    <w:rsid w:val="0038019E"/>
    <w:rPr>
      <w:rFonts w:ascii="Times New Roman" w:eastAsiaTheme="majorEastAsia" w:hAnsi="Times New Roman" w:cstheme="majorBidi"/>
      <w:b/>
      <w:kern w:val="0"/>
      <w:sz w:val="32"/>
      <w:szCs w:val="32"/>
      <w14:ligatures w14:val="none"/>
    </w:rPr>
  </w:style>
  <w:style w:type="character" w:customStyle="1" w:styleId="Heading3Char">
    <w:name w:val="Heading 3 Char"/>
    <w:basedOn w:val="DefaultParagraphFont"/>
    <w:link w:val="Heading3"/>
    <w:uiPriority w:val="9"/>
    <w:rsid w:val="00B82788"/>
    <w:rPr>
      <w:rFonts w:ascii="Times New Roman" w:eastAsiaTheme="majorEastAsia" w:hAnsi="Times New Roman" w:cstheme="majorBidi"/>
      <w:b/>
      <w:color w:val="1F3763" w:themeColor="accent1" w:themeShade="7F"/>
      <w:kern w:val="0"/>
      <w:sz w:val="24"/>
      <w:szCs w:val="24"/>
      <w14:ligatures w14:val="none"/>
    </w:rPr>
  </w:style>
  <w:style w:type="paragraph" w:styleId="Header">
    <w:name w:val="header"/>
    <w:basedOn w:val="Normal"/>
    <w:link w:val="HeaderChar"/>
    <w:uiPriority w:val="99"/>
    <w:unhideWhenUsed/>
    <w:rsid w:val="00B827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2788"/>
    <w:rPr>
      <w:rFonts w:ascii="Times New Roman" w:hAnsi="Times New Roman"/>
      <w:kern w:val="0"/>
      <w:sz w:val="24"/>
      <w:lang w:val="en-GB"/>
      <w14:ligatures w14:val="none"/>
    </w:rPr>
  </w:style>
  <w:style w:type="paragraph" w:styleId="Footer">
    <w:name w:val="footer"/>
    <w:basedOn w:val="Normal"/>
    <w:link w:val="FooterChar"/>
    <w:uiPriority w:val="99"/>
    <w:unhideWhenUsed/>
    <w:rsid w:val="00B827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2788"/>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B82788"/>
    <w:pPr>
      <w:outlineLvl w:val="9"/>
    </w:pPr>
    <w:rPr>
      <w:rFonts w:asciiTheme="majorHAnsi" w:hAnsiTheme="majorHAnsi"/>
      <w:b w:val="0"/>
    </w:rPr>
  </w:style>
  <w:style w:type="paragraph" w:styleId="TOC1">
    <w:name w:val="toc 1"/>
    <w:basedOn w:val="Normal"/>
    <w:next w:val="Normal"/>
    <w:autoRedefine/>
    <w:uiPriority w:val="39"/>
    <w:unhideWhenUsed/>
    <w:rsid w:val="009F102A"/>
    <w:pPr>
      <w:tabs>
        <w:tab w:val="right" w:leader="dot" w:pos="9350"/>
      </w:tabs>
      <w:spacing w:after="100"/>
    </w:pPr>
  </w:style>
  <w:style w:type="paragraph" w:styleId="TOC2">
    <w:name w:val="toc 2"/>
    <w:basedOn w:val="Normal"/>
    <w:next w:val="Normal"/>
    <w:autoRedefine/>
    <w:uiPriority w:val="39"/>
    <w:unhideWhenUsed/>
    <w:rsid w:val="00B82788"/>
    <w:pPr>
      <w:spacing w:after="100"/>
      <w:ind w:left="240"/>
    </w:pPr>
  </w:style>
  <w:style w:type="paragraph" w:styleId="TOC3">
    <w:name w:val="toc 3"/>
    <w:basedOn w:val="Normal"/>
    <w:next w:val="Normal"/>
    <w:autoRedefine/>
    <w:uiPriority w:val="39"/>
    <w:unhideWhenUsed/>
    <w:rsid w:val="00B82788"/>
    <w:pPr>
      <w:spacing w:after="100"/>
      <w:ind w:left="480"/>
    </w:pPr>
  </w:style>
  <w:style w:type="character" w:styleId="Hyperlink">
    <w:name w:val="Hyperlink"/>
    <w:basedOn w:val="DefaultParagraphFont"/>
    <w:uiPriority w:val="99"/>
    <w:unhideWhenUsed/>
    <w:rsid w:val="00B827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73421">
      <w:bodyDiv w:val="1"/>
      <w:marLeft w:val="0"/>
      <w:marRight w:val="0"/>
      <w:marTop w:val="0"/>
      <w:marBottom w:val="0"/>
      <w:divBdr>
        <w:top w:val="none" w:sz="0" w:space="0" w:color="auto"/>
        <w:left w:val="none" w:sz="0" w:space="0" w:color="auto"/>
        <w:bottom w:val="none" w:sz="0" w:space="0" w:color="auto"/>
        <w:right w:val="none" w:sz="0" w:space="0" w:color="auto"/>
      </w:divBdr>
    </w:div>
    <w:div w:id="567499054">
      <w:bodyDiv w:val="1"/>
      <w:marLeft w:val="0"/>
      <w:marRight w:val="0"/>
      <w:marTop w:val="0"/>
      <w:marBottom w:val="0"/>
      <w:divBdr>
        <w:top w:val="none" w:sz="0" w:space="0" w:color="auto"/>
        <w:left w:val="none" w:sz="0" w:space="0" w:color="auto"/>
        <w:bottom w:val="none" w:sz="0" w:space="0" w:color="auto"/>
        <w:right w:val="none" w:sz="0" w:space="0" w:color="auto"/>
      </w:divBdr>
    </w:div>
    <w:div w:id="840781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1D311-97C3-4FA6-9908-CA7345721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2599</Words>
  <Characters>14817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Sumaiya Begum</cp:lastModifiedBy>
  <cp:revision>5</cp:revision>
  <dcterms:created xsi:type="dcterms:W3CDTF">2024-05-28T13:01:00Z</dcterms:created>
  <dcterms:modified xsi:type="dcterms:W3CDTF">2024-05-30T19:20:00Z</dcterms:modified>
</cp:coreProperties>
</file>