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22153" w14:textId="243AD46F" w:rsidR="00560A62" w:rsidRDefault="00560A62" w:rsidP="00560A62">
      <w:r w:rsidRPr="00E44CAD">
        <w:rPr>
          <w:noProof/>
          <w:lang w:val="en-GB" w:eastAsia="en-GB"/>
        </w:rPr>
        <w:drawing>
          <wp:inline distT="0" distB="0" distL="0" distR="0" wp14:anchorId="345D97B7" wp14:editId="1FABFDF8">
            <wp:extent cx="2028825" cy="704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4657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8825" cy="704850"/>
                    </a:xfrm>
                    <a:prstGeom prst="rect">
                      <a:avLst/>
                    </a:prstGeom>
                    <a:noFill/>
                    <a:ln>
                      <a:noFill/>
                    </a:ln>
                  </pic:spPr>
                </pic:pic>
              </a:graphicData>
            </a:graphic>
          </wp:inline>
        </w:drawing>
      </w:r>
    </w:p>
    <w:p w14:paraId="52151876" w14:textId="77777777" w:rsidR="00560A62" w:rsidRPr="00A47621" w:rsidRDefault="00560A62" w:rsidP="00560A62">
      <w:pPr>
        <w:rPr>
          <w:rFonts w:ascii="Times New Roman" w:hAnsi="Times New Roman" w:cs="Times New Roman"/>
          <w:sz w:val="24"/>
          <w:szCs w:val="24"/>
        </w:rPr>
      </w:pPr>
    </w:p>
    <w:p w14:paraId="0E584043" w14:textId="77777777" w:rsidR="00560A62" w:rsidRPr="00F927A1" w:rsidRDefault="00560A62" w:rsidP="00560A62">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6AA5F233" w14:textId="77777777" w:rsidR="00560A62" w:rsidRPr="00DC2924" w:rsidRDefault="00560A62" w:rsidP="00560A62">
      <w:pPr>
        <w:ind w:right="-957"/>
        <w:rPr>
          <w:rFonts w:ascii="Times New Roman" w:hAnsi="Times New Roman" w:cs="Times New Roman"/>
          <w:b/>
          <w:sz w:val="48"/>
        </w:rPr>
      </w:pPr>
      <w:r w:rsidRPr="00DC2924">
        <w:rPr>
          <w:rFonts w:ascii="Times New Roman" w:hAnsi="Times New Roman" w:cs="Times New Roman"/>
          <w:b/>
          <w:sz w:val="48"/>
        </w:rPr>
        <w:t>LEVEL 6 - 60 Credits</w:t>
      </w:r>
    </w:p>
    <w:p w14:paraId="7B4980A4" w14:textId="77777777" w:rsidR="00560A62" w:rsidRPr="0085230E" w:rsidRDefault="00560A62" w:rsidP="00560A62">
      <w:pPr>
        <w:ind w:right="-957"/>
        <w:rPr>
          <w:rFonts w:ascii="Times New Roman" w:hAnsi="Times New Roman" w:cs="Times New Roman"/>
          <w:b/>
          <w:sz w:val="48"/>
        </w:rPr>
      </w:pPr>
      <w:r w:rsidRPr="00DC2924">
        <w:rPr>
          <w:rFonts w:ascii="Times New Roman" w:hAnsi="Times New Roman" w:cs="Times New Roman"/>
          <w:b/>
          <w:sz w:val="48"/>
        </w:rPr>
        <w:t>BMPF6044</w:t>
      </w:r>
    </w:p>
    <w:p w14:paraId="4DD905EB" w14:textId="77777777" w:rsidR="00560A62" w:rsidRDefault="00560A62" w:rsidP="00560A62">
      <w:pPr>
        <w:ind w:right="-957"/>
        <w:rPr>
          <w:rFonts w:ascii="Times New Roman" w:hAnsi="Times New Roman" w:cs="Times New Roman"/>
          <w:b/>
          <w:sz w:val="48"/>
        </w:rPr>
      </w:pPr>
    </w:p>
    <w:p w14:paraId="19C4E968" w14:textId="77777777" w:rsidR="00560A62" w:rsidRPr="00FE5F90" w:rsidRDefault="00560A62" w:rsidP="00560A62">
      <w:pPr>
        <w:ind w:right="-957"/>
        <w:rPr>
          <w:rFonts w:ascii="Times New Roman" w:hAnsi="Times New Roman" w:cs="Times New Roman"/>
          <w:b/>
          <w:sz w:val="18"/>
          <w:szCs w:val="2"/>
        </w:rPr>
      </w:pPr>
    </w:p>
    <w:p w14:paraId="323AF6E0" w14:textId="77777777" w:rsidR="00560A62" w:rsidRPr="00F927A1" w:rsidRDefault="00560A62" w:rsidP="00560A62">
      <w:pPr>
        <w:ind w:right="-957"/>
        <w:rPr>
          <w:rFonts w:ascii="Times New Roman" w:hAnsi="Times New Roman" w:cs="Times New Roman"/>
          <w:b/>
          <w:sz w:val="48"/>
        </w:rPr>
      </w:pPr>
      <w:r>
        <w:rPr>
          <w:rFonts w:ascii="Times New Roman" w:hAnsi="Times New Roman" w:cs="Times New Roman"/>
          <w:b/>
          <w:sz w:val="48"/>
        </w:rPr>
        <w:t>LEARNER PORTFOLIO</w:t>
      </w:r>
    </w:p>
    <w:p w14:paraId="1B1DBCC7" w14:textId="77777777" w:rsidR="00560A62" w:rsidRPr="00706BB5" w:rsidRDefault="00560A62" w:rsidP="00560A62">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5EDFEA1E" w14:textId="77777777" w:rsidR="00560A62" w:rsidRPr="00FE5F90" w:rsidRDefault="00560A62" w:rsidP="00560A62">
      <w:pPr>
        <w:ind w:right="-957"/>
        <w:rPr>
          <w:rFonts w:ascii="Times New Roman" w:hAnsi="Times New Roman" w:cs="Times New Roman"/>
          <w:b/>
          <w:sz w:val="14"/>
          <w:szCs w:val="2"/>
        </w:rPr>
      </w:pPr>
    </w:p>
    <w:p w14:paraId="4F257A35" w14:textId="77777777" w:rsidR="00560A62" w:rsidRPr="00F927A1" w:rsidRDefault="00560A62" w:rsidP="00560A62">
      <w:pPr>
        <w:ind w:right="-957"/>
        <w:rPr>
          <w:rFonts w:ascii="Times New Roman" w:hAnsi="Times New Roman" w:cs="Times New Roman"/>
          <w:b/>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560A62" w:rsidRPr="005D3F07" w14:paraId="68A25319" w14:textId="77777777" w:rsidTr="00A07E4B">
        <w:tc>
          <w:tcPr>
            <w:tcW w:w="10368" w:type="dxa"/>
          </w:tcPr>
          <w:p w14:paraId="6BCE2003" w14:textId="77777777" w:rsidR="00560A62" w:rsidRDefault="00560A62" w:rsidP="00A07E4B">
            <w:pPr>
              <w:ind w:right="-957"/>
              <w:rPr>
                <w:rFonts w:ascii="Times New Roman" w:hAnsi="Times New Roman" w:cs="Times New Roman"/>
                <w:b/>
                <w:sz w:val="48"/>
              </w:rPr>
            </w:pPr>
            <w:r>
              <w:rPr>
                <w:rFonts w:ascii="Times New Roman" w:hAnsi="Times New Roman" w:cs="Times New Roman"/>
                <w:b/>
                <w:sz w:val="48"/>
              </w:rPr>
              <w:t>Learner’s name:  Natalie Cawley</w:t>
            </w:r>
          </w:p>
          <w:p w14:paraId="5DAF0E58" w14:textId="77777777" w:rsidR="00560A62" w:rsidRDefault="00560A62" w:rsidP="00A07E4B">
            <w:pPr>
              <w:ind w:right="-957"/>
              <w:rPr>
                <w:rFonts w:ascii="Times New Roman" w:hAnsi="Times New Roman" w:cs="Times New Roman"/>
                <w:b/>
                <w:sz w:val="48"/>
              </w:rPr>
            </w:pPr>
          </w:p>
          <w:p w14:paraId="1FC63E88" w14:textId="77777777" w:rsidR="00560A62" w:rsidRDefault="00560A62" w:rsidP="00A07E4B">
            <w:pPr>
              <w:ind w:right="-957"/>
              <w:rPr>
                <w:rFonts w:ascii="Times New Roman" w:hAnsi="Times New Roman" w:cs="Times New Roman"/>
                <w:b/>
                <w:sz w:val="48"/>
              </w:rPr>
            </w:pPr>
            <w:r>
              <w:rPr>
                <w:rFonts w:ascii="Times New Roman" w:hAnsi="Times New Roman" w:cs="Times New Roman"/>
                <w:b/>
                <w:sz w:val="48"/>
              </w:rPr>
              <w:t>Email address: Natalie.cawley@flintshire.gov.uk</w:t>
            </w:r>
          </w:p>
          <w:p w14:paraId="1359A4DA" w14:textId="77777777" w:rsidR="00560A62" w:rsidRDefault="00560A62" w:rsidP="00A07E4B">
            <w:pPr>
              <w:ind w:right="-957"/>
              <w:rPr>
                <w:rFonts w:ascii="Times New Roman" w:hAnsi="Times New Roman" w:cs="Times New Roman"/>
                <w:b/>
                <w:sz w:val="48"/>
              </w:rPr>
            </w:pPr>
          </w:p>
          <w:p w14:paraId="7115F092" w14:textId="77777777" w:rsidR="00560A62" w:rsidRPr="005D3F07" w:rsidRDefault="00560A62" w:rsidP="00A07E4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1BB05C6" w14:textId="77777777" w:rsidR="00560A62" w:rsidRPr="005D3F07" w:rsidRDefault="00560A62" w:rsidP="00A07E4B">
            <w:pPr>
              <w:ind w:right="-957"/>
              <w:rPr>
                <w:rFonts w:ascii="Times New Roman" w:hAnsi="Times New Roman" w:cs="Times New Roman"/>
                <w:b/>
                <w:sz w:val="48"/>
              </w:rPr>
            </w:pPr>
          </w:p>
          <w:p w14:paraId="2ED97D22" w14:textId="77777777" w:rsidR="00560A62" w:rsidRPr="005D3F07" w:rsidRDefault="00560A62" w:rsidP="00A07E4B">
            <w:pPr>
              <w:ind w:right="-957"/>
              <w:rPr>
                <w:rFonts w:ascii="Times New Roman" w:hAnsi="Times New Roman" w:cs="Times New Roman"/>
                <w:b/>
                <w:sz w:val="48"/>
              </w:rPr>
            </w:pPr>
            <w:r w:rsidRPr="00DC2924">
              <w:rPr>
                <w:rFonts w:ascii="Times New Roman" w:hAnsi="Times New Roman" w:cs="Times New Roman"/>
                <w:b/>
                <w:sz w:val="48"/>
              </w:rPr>
              <w:t>Cohort: 1</w:t>
            </w:r>
            <w:r>
              <w:rPr>
                <w:rFonts w:ascii="Times New Roman" w:hAnsi="Times New Roman" w:cs="Times New Roman"/>
                <w:b/>
                <w:sz w:val="48"/>
              </w:rPr>
              <w:t>8 onwards</w:t>
            </w:r>
          </w:p>
        </w:tc>
      </w:tr>
    </w:tbl>
    <w:p w14:paraId="12811795" w14:textId="77777777" w:rsidR="00560A62" w:rsidRDefault="00560A62" w:rsidP="00560A62">
      <w:pPr>
        <w:ind w:right="-957"/>
        <w:rPr>
          <w:b/>
          <w:sz w:val="24"/>
          <w:szCs w:val="24"/>
        </w:rPr>
      </w:pPr>
    </w:p>
    <w:p w14:paraId="57CC2379" w14:textId="2776C570" w:rsidR="00560A62" w:rsidRPr="00560A62" w:rsidRDefault="00560A62" w:rsidP="00560A62">
      <w:pPr>
        <w:ind w:right="-957"/>
        <w:rPr>
          <w:rFonts w:ascii="Times New Roman" w:hAnsi="Times New Roman" w:cs="Times New Roman"/>
          <w:b/>
          <w:sz w:val="48"/>
        </w:rPr>
      </w:pPr>
      <w:r>
        <w:rPr>
          <w:b/>
          <w:sz w:val="28"/>
          <w:szCs w:val="28"/>
        </w:rPr>
        <w:t>Reference List</w:t>
      </w:r>
    </w:p>
    <w:p w14:paraId="4D79AF59" w14:textId="77777777" w:rsidR="00560A62" w:rsidRPr="008B28E7" w:rsidRDefault="00560A62" w:rsidP="00560A62">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048D3BB" w14:textId="77777777" w:rsidR="00560A62" w:rsidRPr="00560A62" w:rsidRDefault="00560A62" w:rsidP="00560A62">
      <w:pPr>
        <w:jc w:val="both"/>
        <w:rPr>
          <w:sz w:val="24"/>
          <w:szCs w:val="24"/>
        </w:rPr>
      </w:pPr>
    </w:p>
    <w:p w14:paraId="2A666E3C" w14:textId="77777777" w:rsidR="00560A62" w:rsidRPr="00560A62" w:rsidRDefault="00560A62" w:rsidP="00560A62">
      <w:pPr>
        <w:spacing w:line="360" w:lineRule="auto"/>
        <w:rPr>
          <w:rFonts w:ascii="Arial" w:hAnsi="Arial" w:cs="Arial"/>
          <w:i/>
          <w:iCs/>
          <w:sz w:val="24"/>
          <w:szCs w:val="24"/>
          <w:lang w:val="en-GB"/>
        </w:rPr>
      </w:pPr>
      <w:r w:rsidRPr="00560A62">
        <w:rPr>
          <w:rFonts w:ascii="Arial" w:hAnsi="Arial" w:cs="Arial"/>
          <w:i/>
          <w:iCs/>
          <w:sz w:val="24"/>
          <w:szCs w:val="24"/>
          <w:lang w:val="en-GB"/>
        </w:rPr>
        <w:t>Betsi Cadwaladr University Health Board. (n.d.). Neurodevelopmental. [</w:t>
      </w:r>
      <w:proofErr w:type="gramStart"/>
      <w:r w:rsidRPr="00560A62">
        <w:rPr>
          <w:rFonts w:ascii="Arial" w:hAnsi="Arial" w:cs="Arial"/>
          <w:i/>
          <w:iCs/>
          <w:sz w:val="24"/>
          <w:szCs w:val="24"/>
          <w:lang w:val="en-GB"/>
        </w:rPr>
        <w:t>online</w:t>
      </w:r>
      <w:proofErr w:type="gramEnd"/>
      <w:r w:rsidRPr="00560A62">
        <w:rPr>
          <w:rFonts w:ascii="Arial" w:hAnsi="Arial" w:cs="Arial"/>
          <w:i/>
          <w:iCs/>
          <w:sz w:val="24"/>
          <w:szCs w:val="24"/>
          <w:lang w:val="en-GB"/>
        </w:rPr>
        <w:t>] Available at: https://bcuhb.nhs.wales/services/hospital-services/neurodevelopmental/.</w:t>
      </w:r>
    </w:p>
    <w:p w14:paraId="369FCEC3" w14:textId="77777777" w:rsidR="00560A62" w:rsidRPr="00560A62" w:rsidRDefault="00560A62" w:rsidP="00560A62">
      <w:pPr>
        <w:spacing w:line="360" w:lineRule="auto"/>
        <w:rPr>
          <w:rStyle w:val="selectable"/>
          <w:rFonts w:ascii="Arial" w:hAnsi="Arial" w:cs="Arial"/>
          <w:i/>
          <w:iCs/>
          <w:sz w:val="24"/>
          <w:szCs w:val="24"/>
          <w:shd w:val="clear" w:color="auto" w:fill="FFFFFF"/>
        </w:rPr>
      </w:pPr>
      <w:proofErr w:type="spellStart"/>
      <w:r w:rsidRPr="00560A62">
        <w:rPr>
          <w:rStyle w:val="selectable"/>
          <w:rFonts w:ascii="Arial" w:hAnsi="Arial" w:cs="Arial"/>
          <w:i/>
          <w:iCs/>
          <w:sz w:val="24"/>
          <w:szCs w:val="24"/>
          <w:shd w:val="clear" w:color="auto" w:fill="FFFFFF"/>
        </w:rPr>
        <w:t>Borton</w:t>
      </w:r>
      <w:proofErr w:type="spellEnd"/>
      <w:r w:rsidRPr="00560A62">
        <w:rPr>
          <w:rStyle w:val="selectable"/>
          <w:rFonts w:ascii="Arial" w:hAnsi="Arial" w:cs="Arial"/>
          <w:i/>
          <w:iCs/>
          <w:sz w:val="24"/>
          <w:szCs w:val="24"/>
          <w:shd w:val="clear" w:color="auto" w:fill="FFFFFF"/>
        </w:rPr>
        <w:t>, T. (1970). Reach, Touch, and Teach.</w:t>
      </w:r>
    </w:p>
    <w:p w14:paraId="2BCBD5F3" w14:textId="77777777" w:rsidR="00560A62" w:rsidRPr="00560A62" w:rsidRDefault="00560A62" w:rsidP="00560A62">
      <w:pPr>
        <w:spacing w:line="360" w:lineRule="auto"/>
        <w:rPr>
          <w:rStyle w:val="selectable"/>
          <w:rFonts w:ascii="Arial" w:hAnsi="Arial" w:cs="Arial"/>
          <w:i/>
          <w:iCs/>
          <w:sz w:val="24"/>
          <w:szCs w:val="24"/>
          <w:shd w:val="clear" w:color="auto" w:fill="FFFFFF"/>
        </w:rPr>
      </w:pPr>
      <w:r w:rsidRPr="00560A62">
        <w:rPr>
          <w:rStyle w:val="selectable"/>
          <w:rFonts w:ascii="Arial" w:hAnsi="Arial" w:cs="Arial"/>
          <w:i/>
          <w:iCs/>
          <w:sz w:val="24"/>
          <w:szCs w:val="24"/>
          <w:shd w:val="clear" w:color="auto" w:fill="FFFFFF"/>
        </w:rPr>
        <w:t>Deeside.com. (n.d.). Nearly 4 in 5 young people in Wales waiting over a month for first mental health appointment.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Available at: https://www.deeside.com/nearly-4-in-5-young-people-in-wales-waiting-over-a-month-for-first-mental-health-appointment/ [Accessed 26 Sep. 2023].</w:t>
      </w:r>
    </w:p>
    <w:p w14:paraId="45DB8D37" w14:textId="77777777" w:rsidR="00560A62" w:rsidRPr="00560A62" w:rsidRDefault="00560A62" w:rsidP="00560A62">
      <w:pPr>
        <w:spacing w:line="360" w:lineRule="auto"/>
        <w:rPr>
          <w:rStyle w:val="selectable"/>
          <w:rFonts w:ascii="Arial" w:hAnsi="Arial" w:cs="Arial"/>
          <w:i/>
          <w:iCs/>
          <w:sz w:val="24"/>
          <w:szCs w:val="24"/>
          <w:shd w:val="clear" w:color="auto" w:fill="FFFFFF"/>
        </w:rPr>
      </w:pPr>
      <w:r w:rsidRPr="00560A62">
        <w:rPr>
          <w:rStyle w:val="selectable"/>
          <w:rFonts w:ascii="Arial" w:hAnsi="Arial" w:cs="Arial"/>
          <w:i/>
          <w:iCs/>
          <w:sz w:val="24"/>
          <w:szCs w:val="24"/>
          <w:shd w:val="clear" w:color="auto" w:fill="FFFFFF"/>
        </w:rPr>
        <w:t>GOV.WALES. (n.d.). Ending physical punishment of children.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Available at: https://www.gov.wales/ending-physical-punishment-children#:~:text=What%27s%20the%20law%20on%20physical.</w:t>
      </w:r>
    </w:p>
    <w:p w14:paraId="35D4644F" w14:textId="7D7263F3" w:rsidR="00560A62" w:rsidRPr="00560A62" w:rsidRDefault="00560A62" w:rsidP="00560A62">
      <w:pPr>
        <w:rPr>
          <w:rStyle w:val="selectable"/>
          <w:rFonts w:ascii="Arial" w:hAnsi="Arial" w:cs="Arial"/>
          <w:sz w:val="24"/>
          <w:szCs w:val="24"/>
          <w:lang w:val="en-GB"/>
        </w:rPr>
      </w:pPr>
      <w:r w:rsidRPr="00560A62">
        <w:rPr>
          <w:rFonts w:ascii="Arial" w:hAnsi="Arial" w:cs="Arial"/>
          <w:sz w:val="24"/>
          <w:szCs w:val="24"/>
          <w:lang w:val="en-GB"/>
        </w:rPr>
        <w:t>https://statswales.gov.wales/Catalogue/Health-and-Social-Care/Mental-Health/specialist-child-and-adolescent-mental-health-services-scamhs/first-appointment-waiting-times</w:t>
      </w:r>
    </w:p>
    <w:p w14:paraId="3018F481" w14:textId="77777777" w:rsidR="00560A62" w:rsidRPr="00560A62" w:rsidRDefault="000B542B" w:rsidP="00560A62">
      <w:pPr>
        <w:spacing w:line="360" w:lineRule="auto"/>
        <w:rPr>
          <w:rStyle w:val="selectable"/>
          <w:rFonts w:ascii="Arial" w:hAnsi="Arial" w:cs="Arial"/>
          <w:i/>
          <w:iCs/>
          <w:sz w:val="24"/>
          <w:szCs w:val="24"/>
          <w:shd w:val="clear" w:color="auto" w:fill="FFFFFF"/>
        </w:rPr>
      </w:pPr>
      <w:hyperlink r:id="rId6" w:anchor=":~:text=The%20Wales%20safeguarding%20procedures%20replace,working%20with%20children%20in%20Wales" w:history="1">
        <w:r w:rsidR="00560A62" w:rsidRPr="00560A62">
          <w:rPr>
            <w:rStyle w:val="Hyperlink"/>
            <w:rFonts w:ascii="Arial" w:hAnsi="Arial" w:cs="Arial"/>
            <w:i/>
            <w:iCs/>
            <w:color w:val="auto"/>
            <w:sz w:val="24"/>
            <w:szCs w:val="24"/>
            <w:u w:val="none"/>
            <w:shd w:val="clear" w:color="auto" w:fill="FFFFFF"/>
          </w:rPr>
          <w:t>https://learning.nspcc.org.uk/research-resources/2019/wales-safeguarding-procedures-caspar-briefing#:~:text=The%20Wales%20safeguarding%20procedures%20replace,working%20with%20children%20in%20Wales</w:t>
        </w:r>
      </w:hyperlink>
      <w:r w:rsidR="00560A62" w:rsidRPr="00560A62">
        <w:rPr>
          <w:rStyle w:val="selectable"/>
          <w:rFonts w:ascii="Arial" w:hAnsi="Arial" w:cs="Arial"/>
          <w:i/>
          <w:iCs/>
          <w:sz w:val="24"/>
          <w:szCs w:val="24"/>
          <w:shd w:val="clear" w:color="auto" w:fill="FFFFFF"/>
        </w:rPr>
        <w:t>.</w:t>
      </w:r>
    </w:p>
    <w:p w14:paraId="4868CF7B" w14:textId="77777777" w:rsidR="00560A62" w:rsidRPr="00560A62" w:rsidRDefault="00560A62" w:rsidP="00560A62">
      <w:pPr>
        <w:spacing w:line="360" w:lineRule="auto"/>
        <w:rPr>
          <w:rStyle w:val="selectable"/>
          <w:rFonts w:ascii="Arial" w:hAnsi="Arial" w:cs="Arial"/>
          <w:i/>
          <w:iCs/>
          <w:sz w:val="24"/>
          <w:szCs w:val="24"/>
          <w:shd w:val="clear" w:color="auto" w:fill="FFFFFF"/>
        </w:rPr>
      </w:pPr>
      <w:r w:rsidRPr="00560A62">
        <w:rPr>
          <w:rStyle w:val="selectable"/>
          <w:rFonts w:ascii="Arial" w:hAnsi="Arial" w:cs="Arial"/>
          <w:i/>
          <w:iCs/>
          <w:sz w:val="24"/>
          <w:szCs w:val="24"/>
          <w:shd w:val="clear" w:color="auto" w:fill="FFFFFF"/>
        </w:rPr>
        <w:t>Institute for Solution-Focused Therapy (2022). What is solution-focused therapy?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xml:space="preserve">] Institute for Solution-Focused Therapy. Available at: </w:t>
      </w:r>
      <w:hyperlink r:id="rId7" w:history="1">
        <w:r w:rsidRPr="00560A62">
          <w:rPr>
            <w:rStyle w:val="Hyperlink"/>
            <w:rFonts w:ascii="Arial" w:hAnsi="Arial" w:cs="Arial"/>
            <w:i/>
            <w:iCs/>
            <w:color w:val="auto"/>
            <w:sz w:val="24"/>
            <w:szCs w:val="24"/>
            <w:shd w:val="clear" w:color="auto" w:fill="FFFFFF"/>
          </w:rPr>
          <w:t>https://solutionfocused.net/what-is-solution-focused-therapy/</w:t>
        </w:r>
      </w:hyperlink>
    </w:p>
    <w:p w14:paraId="77EC7A9F" w14:textId="77777777" w:rsidR="00560A62" w:rsidRPr="00560A62" w:rsidRDefault="00560A62" w:rsidP="00560A62">
      <w:pPr>
        <w:spacing w:line="360" w:lineRule="auto"/>
        <w:rPr>
          <w:rStyle w:val="selectable"/>
          <w:rFonts w:ascii="Arial" w:hAnsi="Arial" w:cs="Arial"/>
          <w:i/>
          <w:iCs/>
          <w:sz w:val="24"/>
          <w:szCs w:val="24"/>
          <w:shd w:val="clear" w:color="auto" w:fill="FFFFFF"/>
        </w:rPr>
      </w:pPr>
    </w:p>
    <w:p w14:paraId="462916E7" w14:textId="77777777" w:rsidR="00560A62" w:rsidRPr="00560A62" w:rsidRDefault="00560A62" w:rsidP="00560A62">
      <w:pPr>
        <w:spacing w:line="360" w:lineRule="auto"/>
        <w:rPr>
          <w:rFonts w:ascii="Arial" w:hAnsi="Arial" w:cs="Arial"/>
          <w:i/>
          <w:iCs/>
          <w:sz w:val="24"/>
          <w:szCs w:val="24"/>
          <w:lang w:val="en-GB"/>
        </w:rPr>
      </w:pPr>
      <w:proofErr w:type="spellStart"/>
      <w:r w:rsidRPr="00560A62">
        <w:rPr>
          <w:rFonts w:ascii="Arial" w:hAnsi="Arial" w:cs="Arial"/>
          <w:i/>
          <w:iCs/>
          <w:sz w:val="24"/>
          <w:szCs w:val="24"/>
          <w:lang w:val="en-GB"/>
        </w:rPr>
        <w:t>Janse</w:t>
      </w:r>
      <w:proofErr w:type="spellEnd"/>
      <w:r w:rsidRPr="00560A62">
        <w:rPr>
          <w:rFonts w:ascii="Arial" w:hAnsi="Arial" w:cs="Arial"/>
          <w:i/>
          <w:iCs/>
          <w:sz w:val="24"/>
          <w:szCs w:val="24"/>
          <w:lang w:val="en-GB"/>
        </w:rPr>
        <w:t xml:space="preserve">, B. (2022). </w:t>
      </w:r>
      <w:proofErr w:type="spellStart"/>
      <w:r w:rsidRPr="00560A62">
        <w:rPr>
          <w:rFonts w:ascii="Arial" w:hAnsi="Arial" w:cs="Arial"/>
          <w:i/>
          <w:iCs/>
          <w:sz w:val="24"/>
          <w:szCs w:val="24"/>
          <w:lang w:val="en-GB"/>
        </w:rPr>
        <w:t>Borton’s</w:t>
      </w:r>
      <w:proofErr w:type="spellEnd"/>
      <w:r w:rsidRPr="00560A62">
        <w:rPr>
          <w:rFonts w:ascii="Arial" w:hAnsi="Arial" w:cs="Arial"/>
          <w:i/>
          <w:iCs/>
          <w:sz w:val="24"/>
          <w:szCs w:val="24"/>
          <w:lang w:val="en-GB"/>
        </w:rPr>
        <w:t xml:space="preserve"> Model of Reflection. [</w:t>
      </w:r>
      <w:proofErr w:type="gramStart"/>
      <w:r w:rsidRPr="00560A62">
        <w:rPr>
          <w:rFonts w:ascii="Arial" w:hAnsi="Arial" w:cs="Arial"/>
          <w:i/>
          <w:iCs/>
          <w:sz w:val="24"/>
          <w:szCs w:val="24"/>
          <w:lang w:val="en-GB"/>
        </w:rPr>
        <w:t>online</w:t>
      </w:r>
      <w:proofErr w:type="gramEnd"/>
      <w:r w:rsidRPr="00560A62">
        <w:rPr>
          <w:rFonts w:ascii="Arial" w:hAnsi="Arial" w:cs="Arial"/>
          <w:i/>
          <w:iCs/>
          <w:sz w:val="24"/>
          <w:szCs w:val="24"/>
          <w:lang w:val="en-GB"/>
        </w:rPr>
        <w:t xml:space="preserve">] </w:t>
      </w:r>
      <w:proofErr w:type="spellStart"/>
      <w:r w:rsidRPr="00560A62">
        <w:rPr>
          <w:rFonts w:ascii="Arial" w:hAnsi="Arial" w:cs="Arial"/>
          <w:i/>
          <w:iCs/>
          <w:sz w:val="24"/>
          <w:szCs w:val="24"/>
          <w:lang w:val="en-GB"/>
        </w:rPr>
        <w:t>toolshero</w:t>
      </w:r>
      <w:proofErr w:type="spellEnd"/>
      <w:r w:rsidRPr="00560A62">
        <w:rPr>
          <w:rFonts w:ascii="Arial" w:hAnsi="Arial" w:cs="Arial"/>
          <w:i/>
          <w:iCs/>
          <w:sz w:val="24"/>
          <w:szCs w:val="24"/>
          <w:lang w:val="en-GB"/>
        </w:rPr>
        <w:t xml:space="preserve">. Available at: </w:t>
      </w:r>
      <w:hyperlink r:id="rId8" w:history="1">
        <w:r w:rsidRPr="00560A62">
          <w:rPr>
            <w:rStyle w:val="Hyperlink"/>
            <w:rFonts w:ascii="Arial" w:hAnsi="Arial" w:cs="Arial"/>
            <w:i/>
            <w:iCs/>
            <w:color w:val="auto"/>
            <w:sz w:val="24"/>
            <w:szCs w:val="24"/>
            <w:lang w:val="en-GB"/>
          </w:rPr>
          <w:t>https://www.toolshero.com/personal-development/borton-model-of-reflection/</w:t>
        </w:r>
      </w:hyperlink>
      <w:r w:rsidRPr="00560A62">
        <w:rPr>
          <w:rFonts w:ascii="Arial" w:hAnsi="Arial" w:cs="Arial"/>
          <w:i/>
          <w:iCs/>
          <w:sz w:val="24"/>
          <w:szCs w:val="24"/>
          <w:lang w:val="en-GB"/>
        </w:rPr>
        <w:t>.</w:t>
      </w:r>
    </w:p>
    <w:p w14:paraId="3160808C" w14:textId="77777777" w:rsidR="00560A62" w:rsidRPr="00560A62" w:rsidRDefault="00560A62" w:rsidP="00560A62">
      <w:pPr>
        <w:pStyle w:val="NormalWeb"/>
        <w:spacing w:before="0" w:beforeAutospacing="0" w:after="0" w:afterAutospacing="0" w:line="360" w:lineRule="atLeast"/>
        <w:rPr>
          <w:rFonts w:ascii="Arial" w:hAnsi="Arial" w:cs="Arial"/>
          <w:i/>
          <w:iCs/>
        </w:rPr>
      </w:pPr>
      <w:r w:rsidRPr="00560A62">
        <w:rPr>
          <w:rFonts w:ascii="Arial" w:hAnsi="Arial" w:cs="Arial"/>
          <w:i/>
          <w:iCs/>
        </w:rPr>
        <w:t xml:space="preserve">https://www.lancashiresafeguarding.org.uk/media/31672/-LSAB-Guidance-for-Safeguarding-Concerns-Final-April-2017.pdf. (2017). Lancashire </w:t>
      </w:r>
      <w:proofErr w:type="gramStart"/>
      <w:r w:rsidRPr="00560A62">
        <w:rPr>
          <w:rFonts w:ascii="Arial" w:hAnsi="Arial" w:cs="Arial"/>
          <w:i/>
          <w:iCs/>
        </w:rPr>
        <w:t>Safeguarding .</w:t>
      </w:r>
      <w:proofErr w:type="gramEnd"/>
    </w:p>
    <w:p w14:paraId="5E305286" w14:textId="77777777" w:rsidR="00560A62" w:rsidRPr="00560A62" w:rsidRDefault="00560A62" w:rsidP="00560A62">
      <w:pPr>
        <w:spacing w:line="360" w:lineRule="auto"/>
        <w:rPr>
          <w:rStyle w:val="selectable"/>
          <w:rFonts w:ascii="Arial" w:hAnsi="Arial" w:cs="Arial"/>
          <w:i/>
          <w:iCs/>
          <w:sz w:val="24"/>
          <w:szCs w:val="24"/>
          <w:shd w:val="clear" w:color="auto" w:fill="FFFFFF"/>
        </w:rPr>
      </w:pPr>
    </w:p>
    <w:p w14:paraId="7EDACC72" w14:textId="77777777" w:rsidR="00560A62" w:rsidRPr="00560A62" w:rsidRDefault="00560A62" w:rsidP="00560A62">
      <w:pPr>
        <w:spacing w:line="360" w:lineRule="auto"/>
        <w:rPr>
          <w:rStyle w:val="selectable"/>
          <w:rFonts w:ascii="Arial" w:hAnsi="Arial" w:cs="Arial"/>
          <w:i/>
          <w:iCs/>
          <w:sz w:val="24"/>
          <w:szCs w:val="24"/>
          <w:shd w:val="clear" w:color="auto" w:fill="FFFFFF"/>
        </w:rPr>
      </w:pPr>
      <w:proofErr w:type="spellStart"/>
      <w:r w:rsidRPr="00560A62">
        <w:rPr>
          <w:rStyle w:val="selectable"/>
          <w:rFonts w:ascii="Arial" w:hAnsi="Arial" w:cs="Arial"/>
          <w:i/>
          <w:iCs/>
          <w:sz w:val="24"/>
          <w:szCs w:val="24"/>
          <w:shd w:val="clear" w:color="auto" w:fill="FFFFFF"/>
        </w:rPr>
        <w:t>Nation.Cymru</w:t>
      </w:r>
      <w:proofErr w:type="spellEnd"/>
      <w:r w:rsidRPr="00560A62">
        <w:rPr>
          <w:rStyle w:val="selectable"/>
          <w:rFonts w:ascii="Arial" w:hAnsi="Arial" w:cs="Arial"/>
          <w:i/>
          <w:iCs/>
          <w:sz w:val="24"/>
          <w:szCs w:val="24"/>
          <w:shd w:val="clear" w:color="auto" w:fill="FFFFFF"/>
        </w:rPr>
        <w:t>. (2022). Figures reveal ‘appalling’ waiting times for young peoples’ mental health services.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xml:space="preserve">] Available at: </w:t>
      </w:r>
      <w:hyperlink r:id="rId9" w:history="1">
        <w:r w:rsidRPr="00560A62">
          <w:rPr>
            <w:rStyle w:val="Hyperlink"/>
            <w:rFonts w:ascii="Arial" w:hAnsi="Arial" w:cs="Arial"/>
            <w:i/>
            <w:iCs/>
            <w:color w:val="auto"/>
            <w:sz w:val="24"/>
            <w:szCs w:val="24"/>
            <w:shd w:val="clear" w:color="auto" w:fill="FFFFFF"/>
          </w:rPr>
          <w:t>https://nation.cymru/news/figures-reveal-appalling-waiting-times-for-young-peoples-mental-health-services/</w:t>
        </w:r>
      </w:hyperlink>
      <w:r w:rsidRPr="00560A62">
        <w:rPr>
          <w:rStyle w:val="selectable"/>
          <w:rFonts w:ascii="Arial" w:hAnsi="Arial" w:cs="Arial"/>
          <w:i/>
          <w:iCs/>
          <w:sz w:val="24"/>
          <w:szCs w:val="24"/>
          <w:shd w:val="clear" w:color="auto" w:fill="FFFFFF"/>
        </w:rPr>
        <w:t>.</w:t>
      </w:r>
    </w:p>
    <w:p w14:paraId="2AE23597" w14:textId="77777777" w:rsidR="00560A62" w:rsidRPr="00560A62" w:rsidRDefault="00560A62" w:rsidP="00560A62">
      <w:pPr>
        <w:spacing w:line="360" w:lineRule="auto"/>
        <w:rPr>
          <w:rStyle w:val="selectable"/>
          <w:rFonts w:ascii="Arial" w:hAnsi="Arial" w:cs="Arial"/>
          <w:i/>
          <w:iCs/>
          <w:sz w:val="24"/>
          <w:szCs w:val="24"/>
          <w:shd w:val="clear" w:color="auto" w:fill="FFFFFF"/>
        </w:rPr>
      </w:pPr>
    </w:p>
    <w:p w14:paraId="432EA537" w14:textId="77777777" w:rsidR="00560A62" w:rsidRPr="00560A62" w:rsidRDefault="00560A62" w:rsidP="00560A62">
      <w:pPr>
        <w:spacing w:line="360" w:lineRule="auto"/>
        <w:rPr>
          <w:rStyle w:val="selectable"/>
          <w:rFonts w:ascii="Arial" w:hAnsi="Arial" w:cs="Arial"/>
          <w:i/>
          <w:iCs/>
          <w:sz w:val="24"/>
          <w:szCs w:val="24"/>
          <w:shd w:val="clear" w:color="auto" w:fill="FFFFFF"/>
        </w:rPr>
      </w:pPr>
      <w:r w:rsidRPr="00560A62">
        <w:rPr>
          <w:rStyle w:val="selectable"/>
          <w:rFonts w:ascii="Arial" w:hAnsi="Arial" w:cs="Arial"/>
          <w:i/>
          <w:iCs/>
          <w:sz w:val="24"/>
          <w:szCs w:val="24"/>
          <w:shd w:val="clear" w:color="auto" w:fill="FFFFFF"/>
        </w:rPr>
        <w:t>NSPCC (2022). Child protection system for Wales.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xml:space="preserve">] NSPCC Learning. Available at: </w:t>
      </w:r>
      <w:hyperlink r:id="rId10" w:history="1">
        <w:r w:rsidRPr="00560A62">
          <w:rPr>
            <w:rStyle w:val="Hyperlink"/>
            <w:rFonts w:ascii="Arial" w:hAnsi="Arial" w:cs="Arial"/>
            <w:i/>
            <w:iCs/>
            <w:color w:val="auto"/>
            <w:sz w:val="24"/>
            <w:szCs w:val="24"/>
            <w:shd w:val="clear" w:color="auto" w:fill="FFFFFF"/>
          </w:rPr>
          <w:t>https://learning.nspcc.org.uk/child-protection-system/wales</w:t>
        </w:r>
      </w:hyperlink>
      <w:r w:rsidRPr="00560A62">
        <w:rPr>
          <w:rStyle w:val="selectable"/>
          <w:rFonts w:ascii="Arial" w:hAnsi="Arial" w:cs="Arial"/>
          <w:i/>
          <w:iCs/>
          <w:sz w:val="24"/>
          <w:szCs w:val="24"/>
          <w:shd w:val="clear" w:color="auto" w:fill="FFFFFF"/>
        </w:rPr>
        <w:t>.</w:t>
      </w:r>
    </w:p>
    <w:p w14:paraId="6F851422" w14:textId="77777777" w:rsidR="00560A62" w:rsidRPr="00560A62" w:rsidRDefault="00560A62" w:rsidP="00560A62">
      <w:pPr>
        <w:pStyle w:val="NormalWeb"/>
        <w:spacing w:before="0" w:beforeAutospacing="0" w:after="0" w:afterAutospacing="0" w:line="360" w:lineRule="atLeast"/>
        <w:rPr>
          <w:rFonts w:ascii="Arial" w:hAnsi="Arial" w:cs="Arial"/>
          <w:i/>
          <w:iCs/>
        </w:rPr>
      </w:pPr>
      <w:r w:rsidRPr="00560A62">
        <w:rPr>
          <w:rFonts w:ascii="Arial" w:hAnsi="Arial" w:cs="Arial"/>
          <w:i/>
          <w:iCs/>
        </w:rPr>
        <w:t>Child &amp; Adult Safeguarding – an overview. (2021). Norfolk Safeguarding Adults Board.</w:t>
      </w:r>
    </w:p>
    <w:p w14:paraId="5F623E6E" w14:textId="77777777" w:rsidR="00560A62" w:rsidRPr="00560A62" w:rsidRDefault="00560A62" w:rsidP="00560A62">
      <w:pPr>
        <w:pStyle w:val="NormalWeb"/>
        <w:spacing w:before="0" w:beforeAutospacing="0" w:after="0" w:afterAutospacing="0" w:line="360" w:lineRule="atLeast"/>
        <w:rPr>
          <w:rFonts w:ascii="Arial" w:hAnsi="Arial" w:cs="Arial"/>
          <w:i/>
          <w:iCs/>
        </w:rPr>
      </w:pPr>
    </w:p>
    <w:p w14:paraId="5701F952" w14:textId="77777777" w:rsidR="00560A62" w:rsidRPr="00560A62" w:rsidRDefault="00560A62" w:rsidP="00560A62">
      <w:pPr>
        <w:spacing w:line="360" w:lineRule="auto"/>
        <w:rPr>
          <w:rStyle w:val="selectable"/>
          <w:rFonts w:ascii="Arial" w:hAnsi="Arial" w:cs="Arial"/>
          <w:i/>
          <w:iCs/>
          <w:sz w:val="24"/>
          <w:szCs w:val="24"/>
          <w:shd w:val="clear" w:color="auto" w:fill="FFFFFF"/>
        </w:rPr>
      </w:pPr>
      <w:proofErr w:type="gramStart"/>
      <w:r w:rsidRPr="00560A62">
        <w:rPr>
          <w:rStyle w:val="selectable"/>
          <w:rFonts w:ascii="Arial" w:hAnsi="Arial" w:cs="Arial"/>
          <w:i/>
          <w:iCs/>
          <w:sz w:val="24"/>
          <w:szCs w:val="24"/>
          <w:shd w:val="clear" w:color="auto" w:fill="FFFFFF"/>
        </w:rPr>
        <w:t>obo</w:t>
      </w:r>
      <w:proofErr w:type="gramEnd"/>
      <w:r w:rsidRPr="00560A62">
        <w:rPr>
          <w:rStyle w:val="selectable"/>
          <w:rFonts w:ascii="Arial" w:hAnsi="Arial" w:cs="Arial"/>
          <w:i/>
          <w:iCs/>
          <w:sz w:val="24"/>
          <w:szCs w:val="24"/>
          <w:shd w:val="clear" w:color="auto" w:fill="FFFFFF"/>
        </w:rPr>
        <w:t>. (n.d.). Task-Centered Practice.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Available at: https://www.oxfordbibliographies.com/display/document/obo-9780195389678/obo-9780195389678-0150.xml.</w:t>
      </w:r>
    </w:p>
    <w:p w14:paraId="01C6A632" w14:textId="77777777" w:rsidR="00560A62" w:rsidRPr="00560A62" w:rsidRDefault="00560A62" w:rsidP="00560A62">
      <w:pPr>
        <w:spacing w:line="360" w:lineRule="auto"/>
        <w:rPr>
          <w:rStyle w:val="selectable"/>
          <w:rFonts w:ascii="Arial" w:hAnsi="Arial" w:cs="Arial"/>
          <w:i/>
          <w:iCs/>
          <w:sz w:val="24"/>
          <w:szCs w:val="24"/>
          <w:shd w:val="clear" w:color="auto" w:fill="FFFFFF"/>
        </w:rPr>
      </w:pPr>
      <w:proofErr w:type="spellStart"/>
      <w:r w:rsidRPr="00560A62">
        <w:rPr>
          <w:rStyle w:val="selectable"/>
          <w:rFonts w:ascii="Arial" w:hAnsi="Arial" w:cs="Arial"/>
          <w:i/>
          <w:iCs/>
          <w:sz w:val="24"/>
          <w:szCs w:val="24"/>
          <w:shd w:val="clear" w:color="auto" w:fill="FFFFFF"/>
        </w:rPr>
        <w:t>Peskett</w:t>
      </w:r>
      <w:proofErr w:type="spellEnd"/>
      <w:r w:rsidRPr="00560A62">
        <w:rPr>
          <w:rStyle w:val="selectable"/>
          <w:rFonts w:ascii="Arial" w:hAnsi="Arial" w:cs="Arial"/>
          <w:i/>
          <w:iCs/>
          <w:sz w:val="24"/>
          <w:szCs w:val="24"/>
          <w:shd w:val="clear" w:color="auto" w:fill="FFFFFF"/>
        </w:rPr>
        <w:t>, T. (2022). ‘Appalling’ statistics reveal the state of mental health waiting times.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xml:space="preserve">] </w:t>
      </w:r>
      <w:proofErr w:type="spellStart"/>
      <w:r w:rsidRPr="00560A62">
        <w:rPr>
          <w:rStyle w:val="selectable"/>
          <w:rFonts w:ascii="Arial" w:hAnsi="Arial" w:cs="Arial"/>
          <w:i/>
          <w:iCs/>
          <w:sz w:val="24"/>
          <w:szCs w:val="24"/>
          <w:shd w:val="clear" w:color="auto" w:fill="FFFFFF"/>
        </w:rPr>
        <w:t>WalesOnline</w:t>
      </w:r>
      <w:proofErr w:type="spellEnd"/>
      <w:r w:rsidRPr="00560A62">
        <w:rPr>
          <w:rStyle w:val="selectable"/>
          <w:rFonts w:ascii="Arial" w:hAnsi="Arial" w:cs="Arial"/>
          <w:i/>
          <w:iCs/>
          <w:sz w:val="24"/>
          <w:szCs w:val="24"/>
          <w:shd w:val="clear" w:color="auto" w:fill="FFFFFF"/>
        </w:rPr>
        <w:t xml:space="preserve">. Available at: </w:t>
      </w:r>
      <w:hyperlink r:id="rId11" w:history="1">
        <w:r w:rsidRPr="00560A62">
          <w:rPr>
            <w:rStyle w:val="Hyperlink"/>
            <w:rFonts w:ascii="Arial" w:hAnsi="Arial" w:cs="Arial"/>
            <w:i/>
            <w:iCs/>
            <w:color w:val="auto"/>
            <w:sz w:val="24"/>
            <w:szCs w:val="24"/>
            <w:shd w:val="clear" w:color="auto" w:fill="FFFFFF"/>
          </w:rPr>
          <w:t>https://www.walesonline.co.uk/news/wales-news/more-half-youngsters-needing-mental-24258911</w:t>
        </w:r>
      </w:hyperlink>
      <w:r w:rsidRPr="00560A62">
        <w:rPr>
          <w:rStyle w:val="selectable"/>
          <w:rFonts w:ascii="Arial" w:hAnsi="Arial" w:cs="Arial"/>
          <w:i/>
          <w:iCs/>
          <w:sz w:val="24"/>
          <w:szCs w:val="24"/>
          <w:shd w:val="clear" w:color="auto" w:fill="FFFFFF"/>
        </w:rPr>
        <w:t>.</w:t>
      </w:r>
    </w:p>
    <w:p w14:paraId="3CE272C1" w14:textId="77777777" w:rsidR="00560A62" w:rsidRPr="00560A62" w:rsidRDefault="00560A62" w:rsidP="00560A62">
      <w:pPr>
        <w:spacing w:line="360" w:lineRule="auto"/>
        <w:rPr>
          <w:rStyle w:val="selectable"/>
          <w:rFonts w:ascii="Arial" w:hAnsi="Arial" w:cs="Arial"/>
          <w:i/>
          <w:iCs/>
          <w:sz w:val="24"/>
          <w:szCs w:val="24"/>
          <w:shd w:val="clear" w:color="auto" w:fill="FFFFFF"/>
        </w:rPr>
      </w:pPr>
      <w:r w:rsidRPr="00560A62">
        <w:rPr>
          <w:rStyle w:val="selectable"/>
          <w:rFonts w:ascii="Arial" w:hAnsi="Arial" w:cs="Arial"/>
          <w:i/>
          <w:iCs/>
          <w:sz w:val="24"/>
          <w:szCs w:val="24"/>
          <w:shd w:val="clear" w:color="auto" w:fill="FFFFFF"/>
        </w:rPr>
        <w:t>Social Care Wales (2022). Understanding an outcomes approach in social care. [</w:t>
      </w:r>
      <w:proofErr w:type="gramStart"/>
      <w:r w:rsidRPr="00560A62">
        <w:rPr>
          <w:rStyle w:val="selectable"/>
          <w:rFonts w:ascii="Arial" w:hAnsi="Arial" w:cs="Arial"/>
          <w:i/>
          <w:iCs/>
          <w:sz w:val="24"/>
          <w:szCs w:val="24"/>
          <w:shd w:val="clear" w:color="auto" w:fill="FFFFFF"/>
        </w:rPr>
        <w:t>online</w:t>
      </w:r>
      <w:proofErr w:type="gramEnd"/>
      <w:r w:rsidRPr="00560A62">
        <w:rPr>
          <w:rStyle w:val="selectable"/>
          <w:rFonts w:ascii="Arial" w:hAnsi="Arial" w:cs="Arial"/>
          <w:i/>
          <w:iCs/>
          <w:sz w:val="24"/>
          <w:szCs w:val="24"/>
          <w:shd w:val="clear" w:color="auto" w:fill="FFFFFF"/>
        </w:rPr>
        <w:t>] Social Care Wales. Available at: https://socialcare.wales/resources-guidance/improving-care-and-support/personal-outcomes/understanding-an-outcomes-approach.</w:t>
      </w:r>
    </w:p>
    <w:p w14:paraId="56591E7F" w14:textId="77777777" w:rsidR="00560A62" w:rsidRPr="00560A62" w:rsidRDefault="00560A62" w:rsidP="00560A62">
      <w:pPr>
        <w:spacing w:line="360" w:lineRule="auto"/>
        <w:rPr>
          <w:rFonts w:ascii="Arial" w:hAnsi="Arial" w:cs="Arial"/>
          <w:i/>
          <w:iCs/>
          <w:sz w:val="24"/>
          <w:szCs w:val="24"/>
          <w:lang w:val="en-GB"/>
        </w:rPr>
      </w:pPr>
      <w:proofErr w:type="spellStart"/>
      <w:r w:rsidRPr="00560A62">
        <w:rPr>
          <w:rFonts w:ascii="Arial" w:hAnsi="Arial" w:cs="Arial"/>
          <w:i/>
          <w:iCs/>
          <w:sz w:val="24"/>
          <w:szCs w:val="24"/>
          <w:lang w:val="en-GB"/>
        </w:rPr>
        <w:t>statswales.gov.wales</w:t>
      </w:r>
      <w:proofErr w:type="spellEnd"/>
      <w:r w:rsidRPr="00560A62">
        <w:rPr>
          <w:rFonts w:ascii="Arial" w:hAnsi="Arial" w:cs="Arial"/>
          <w:i/>
          <w:iCs/>
          <w:sz w:val="24"/>
          <w:szCs w:val="24"/>
          <w:lang w:val="en-GB"/>
        </w:rPr>
        <w:t>. (n.d.). First appointment waiting times. [</w:t>
      </w:r>
      <w:proofErr w:type="gramStart"/>
      <w:r w:rsidRPr="00560A62">
        <w:rPr>
          <w:rFonts w:ascii="Arial" w:hAnsi="Arial" w:cs="Arial"/>
          <w:i/>
          <w:iCs/>
          <w:sz w:val="24"/>
          <w:szCs w:val="24"/>
          <w:lang w:val="en-GB"/>
        </w:rPr>
        <w:t>online</w:t>
      </w:r>
      <w:proofErr w:type="gramEnd"/>
      <w:r w:rsidRPr="00560A62">
        <w:rPr>
          <w:rFonts w:ascii="Arial" w:hAnsi="Arial" w:cs="Arial"/>
          <w:i/>
          <w:iCs/>
          <w:sz w:val="24"/>
          <w:szCs w:val="24"/>
          <w:lang w:val="en-GB"/>
        </w:rPr>
        <w:t xml:space="preserve">] Available at: </w:t>
      </w:r>
      <w:hyperlink r:id="rId12" w:history="1">
        <w:r w:rsidRPr="00560A62">
          <w:rPr>
            <w:rStyle w:val="Hyperlink"/>
            <w:rFonts w:ascii="Arial" w:hAnsi="Arial" w:cs="Arial"/>
            <w:i/>
            <w:iCs/>
            <w:color w:val="auto"/>
            <w:sz w:val="24"/>
            <w:szCs w:val="24"/>
            <w:u w:val="none"/>
            <w:lang w:val="en-GB"/>
          </w:rPr>
          <w:t>https://statswales.gov.wales/Catalogue/Health-and-Social-Care/Mental-Health/specialist-child-and-adolescent-mental-health-services-scamhs/first-appointment-waiting-times</w:t>
        </w:r>
      </w:hyperlink>
      <w:r w:rsidRPr="00560A62">
        <w:rPr>
          <w:rFonts w:ascii="Arial" w:hAnsi="Arial" w:cs="Arial"/>
          <w:i/>
          <w:iCs/>
          <w:sz w:val="24"/>
          <w:szCs w:val="24"/>
          <w:lang w:val="en-GB"/>
        </w:rPr>
        <w:t>.</w:t>
      </w:r>
    </w:p>
    <w:p w14:paraId="33F3CA73" w14:textId="77777777" w:rsidR="00560A62" w:rsidRPr="00560A62" w:rsidRDefault="00560A62" w:rsidP="00560A62">
      <w:pPr>
        <w:spacing w:line="360" w:lineRule="auto"/>
        <w:rPr>
          <w:rFonts w:ascii="Arial" w:hAnsi="Arial" w:cs="Arial"/>
          <w:i/>
          <w:iCs/>
          <w:sz w:val="24"/>
          <w:szCs w:val="24"/>
          <w:lang w:val="en-GB"/>
        </w:rPr>
      </w:pPr>
    </w:p>
    <w:p w14:paraId="2AAA6F3A" w14:textId="77777777" w:rsidR="00560A62" w:rsidRPr="00560A62" w:rsidRDefault="00560A62" w:rsidP="00560A62">
      <w:pPr>
        <w:spacing w:line="360" w:lineRule="auto"/>
        <w:rPr>
          <w:rFonts w:ascii="Arial" w:hAnsi="Arial" w:cs="Arial"/>
          <w:i/>
          <w:iCs/>
          <w:sz w:val="24"/>
          <w:szCs w:val="24"/>
          <w:lang w:val="en-GB"/>
        </w:rPr>
      </w:pPr>
      <w:r w:rsidRPr="00560A62">
        <w:rPr>
          <w:rFonts w:ascii="Arial" w:hAnsi="Arial" w:cs="Arial"/>
          <w:i/>
          <w:iCs/>
          <w:sz w:val="24"/>
          <w:szCs w:val="24"/>
          <w:lang w:val="en-GB"/>
        </w:rPr>
        <w:t>UNICEF (1989). UN Convention on the Rights of the Child (UNCRC). [</w:t>
      </w:r>
      <w:proofErr w:type="gramStart"/>
      <w:r w:rsidRPr="00560A62">
        <w:rPr>
          <w:rFonts w:ascii="Arial" w:hAnsi="Arial" w:cs="Arial"/>
          <w:i/>
          <w:iCs/>
          <w:sz w:val="24"/>
          <w:szCs w:val="24"/>
          <w:lang w:val="en-GB"/>
        </w:rPr>
        <w:t>online</w:t>
      </w:r>
      <w:proofErr w:type="gramEnd"/>
      <w:r w:rsidRPr="00560A62">
        <w:rPr>
          <w:rFonts w:ascii="Arial" w:hAnsi="Arial" w:cs="Arial"/>
          <w:i/>
          <w:iCs/>
          <w:sz w:val="24"/>
          <w:szCs w:val="24"/>
          <w:lang w:val="en-GB"/>
        </w:rPr>
        <w:t xml:space="preserve">] </w:t>
      </w:r>
      <w:proofErr w:type="spellStart"/>
      <w:proofErr w:type="gramStart"/>
      <w:r w:rsidRPr="00560A62">
        <w:rPr>
          <w:rFonts w:ascii="Arial" w:hAnsi="Arial" w:cs="Arial"/>
          <w:i/>
          <w:iCs/>
          <w:sz w:val="24"/>
          <w:szCs w:val="24"/>
          <w:lang w:val="en-GB"/>
        </w:rPr>
        <w:t>Unicef</w:t>
      </w:r>
      <w:proofErr w:type="spellEnd"/>
      <w:proofErr w:type="gramEnd"/>
      <w:r w:rsidRPr="00560A62">
        <w:rPr>
          <w:rFonts w:ascii="Arial" w:hAnsi="Arial" w:cs="Arial"/>
          <w:i/>
          <w:iCs/>
          <w:sz w:val="24"/>
          <w:szCs w:val="24"/>
          <w:lang w:val="en-GB"/>
        </w:rPr>
        <w:t xml:space="preserve">. Available at: </w:t>
      </w:r>
      <w:hyperlink r:id="rId13" w:history="1">
        <w:r w:rsidRPr="00560A62">
          <w:rPr>
            <w:rStyle w:val="Hyperlink"/>
            <w:rFonts w:ascii="Arial" w:hAnsi="Arial" w:cs="Arial"/>
            <w:i/>
            <w:iCs/>
            <w:color w:val="auto"/>
            <w:sz w:val="24"/>
            <w:szCs w:val="24"/>
            <w:u w:val="none"/>
            <w:lang w:val="en-GB"/>
          </w:rPr>
          <w:t>https://www.unicef.org.uk/what-we-do/un-convention-child-rights/</w:t>
        </w:r>
      </w:hyperlink>
      <w:r w:rsidRPr="00560A62">
        <w:rPr>
          <w:rFonts w:ascii="Arial" w:hAnsi="Arial" w:cs="Arial"/>
          <w:i/>
          <w:iCs/>
          <w:sz w:val="24"/>
          <w:szCs w:val="24"/>
          <w:lang w:val="en-GB"/>
        </w:rPr>
        <w:t>.</w:t>
      </w:r>
    </w:p>
    <w:p w14:paraId="6779C88D" w14:textId="77777777" w:rsidR="00560A62" w:rsidRPr="00560A62" w:rsidRDefault="00560A62" w:rsidP="00560A62">
      <w:pPr>
        <w:spacing w:line="360" w:lineRule="auto"/>
        <w:rPr>
          <w:rFonts w:ascii="Arial" w:hAnsi="Arial" w:cs="Arial"/>
          <w:i/>
          <w:iCs/>
          <w:sz w:val="24"/>
          <w:szCs w:val="24"/>
          <w:lang w:val="en-GB"/>
        </w:rPr>
      </w:pPr>
      <w:r w:rsidRPr="00560A62">
        <w:rPr>
          <w:rFonts w:ascii="Arial" w:hAnsi="Arial" w:cs="Arial"/>
          <w:i/>
          <w:iCs/>
          <w:sz w:val="24"/>
          <w:szCs w:val="24"/>
          <w:lang w:val="en-GB"/>
        </w:rPr>
        <w:t>www.ons.gov.uk. (n.d.). Gypsies’ and Travellers’ lived experiences, education and employment, England and Wales - Office for National Statistics. [</w:t>
      </w:r>
      <w:proofErr w:type="gramStart"/>
      <w:r w:rsidRPr="00560A62">
        <w:rPr>
          <w:rFonts w:ascii="Arial" w:hAnsi="Arial" w:cs="Arial"/>
          <w:i/>
          <w:iCs/>
          <w:sz w:val="24"/>
          <w:szCs w:val="24"/>
          <w:lang w:val="en-GB"/>
        </w:rPr>
        <w:t>online</w:t>
      </w:r>
      <w:proofErr w:type="gramEnd"/>
      <w:r w:rsidRPr="00560A62">
        <w:rPr>
          <w:rFonts w:ascii="Arial" w:hAnsi="Arial" w:cs="Arial"/>
          <w:i/>
          <w:iCs/>
          <w:sz w:val="24"/>
          <w:szCs w:val="24"/>
          <w:lang w:val="en-GB"/>
        </w:rPr>
        <w:t xml:space="preserve">] Available at: </w:t>
      </w:r>
      <w:hyperlink r:id="rId14" w:anchor="barriers-to-employment" w:history="1">
        <w:r w:rsidRPr="00560A62">
          <w:rPr>
            <w:rStyle w:val="Hyperlink"/>
            <w:rFonts w:ascii="Arial" w:hAnsi="Arial" w:cs="Arial"/>
            <w:i/>
            <w:iCs/>
            <w:color w:val="auto"/>
            <w:sz w:val="24"/>
            <w:szCs w:val="24"/>
            <w:lang w:val="en-GB"/>
          </w:rPr>
          <w:t>https://www.ons.gov.uk/peoplepopulationandcommunity/educationandchildcare/bulletins/gypsiesandtravellerslivedexperienceseducationandemploymentenglandandwales/2022#barriers-to-employment</w:t>
        </w:r>
      </w:hyperlink>
      <w:r w:rsidRPr="00560A62">
        <w:rPr>
          <w:rFonts w:ascii="Arial" w:hAnsi="Arial" w:cs="Arial"/>
          <w:i/>
          <w:iCs/>
          <w:sz w:val="24"/>
          <w:szCs w:val="24"/>
          <w:lang w:val="en-GB"/>
        </w:rPr>
        <w:t>.</w:t>
      </w:r>
    </w:p>
    <w:p w14:paraId="460FCA2D" w14:textId="77777777" w:rsidR="00560A62" w:rsidRPr="00560A62" w:rsidRDefault="00560A62" w:rsidP="00560A62">
      <w:pPr>
        <w:spacing w:line="360" w:lineRule="auto"/>
        <w:rPr>
          <w:rFonts w:ascii="Arial" w:hAnsi="Arial" w:cs="Arial"/>
          <w:i/>
          <w:iCs/>
          <w:sz w:val="24"/>
          <w:szCs w:val="24"/>
          <w:lang w:val="en-GB"/>
        </w:rPr>
      </w:pPr>
      <w:r w:rsidRPr="00560A62">
        <w:rPr>
          <w:rFonts w:ascii="Arial" w:hAnsi="Arial" w:cs="Arial"/>
          <w:i/>
          <w:iCs/>
          <w:sz w:val="24"/>
          <w:szCs w:val="24"/>
        </w:rPr>
        <w:t>Working together to safeguard children. A guide to inter-agency working to safeguard and promote the welfare of children, (March 2015) HM Government</w:t>
      </w:r>
    </w:p>
    <w:p w14:paraId="17353476" w14:textId="309250E2" w:rsidR="00560A62" w:rsidRPr="00560A62" w:rsidRDefault="00560A62" w:rsidP="00560A62">
      <w:pPr>
        <w:spacing w:line="360" w:lineRule="auto"/>
        <w:rPr>
          <w:rFonts w:ascii="Arial" w:hAnsi="Arial" w:cs="Arial"/>
          <w:i/>
          <w:iCs/>
          <w:sz w:val="24"/>
          <w:szCs w:val="24"/>
          <w:lang w:val="en-GB"/>
        </w:rPr>
      </w:pPr>
      <w:r w:rsidRPr="00560A62">
        <w:rPr>
          <w:rFonts w:ascii="Arial" w:hAnsi="Arial" w:cs="Arial"/>
          <w:i/>
          <w:iCs/>
          <w:sz w:val="24"/>
          <w:szCs w:val="24"/>
          <w:lang w:val="en-GB"/>
        </w:rPr>
        <w:t>www.safeguarding.wales. (n.d.). Safeguarding Wales. [</w:t>
      </w:r>
      <w:proofErr w:type="gramStart"/>
      <w:r w:rsidRPr="00560A62">
        <w:rPr>
          <w:rFonts w:ascii="Arial" w:hAnsi="Arial" w:cs="Arial"/>
          <w:i/>
          <w:iCs/>
          <w:sz w:val="24"/>
          <w:szCs w:val="24"/>
          <w:lang w:val="en-GB"/>
        </w:rPr>
        <w:t>online</w:t>
      </w:r>
      <w:proofErr w:type="gramEnd"/>
      <w:r w:rsidRPr="00560A62">
        <w:rPr>
          <w:rFonts w:ascii="Arial" w:hAnsi="Arial" w:cs="Arial"/>
          <w:i/>
          <w:iCs/>
          <w:sz w:val="24"/>
          <w:szCs w:val="24"/>
          <w:lang w:val="en-GB"/>
        </w:rPr>
        <w:t>] Available at: https://www.safeguarding.wales/en/chi-i/chi-i-c2</w:t>
      </w:r>
    </w:p>
    <w:p w14:paraId="3E0ED509" w14:textId="77777777" w:rsidR="00560A62" w:rsidRDefault="00560A62" w:rsidP="00560A62">
      <w:pPr>
        <w:jc w:val="both"/>
        <w:rPr>
          <w:sz w:val="24"/>
          <w:szCs w:val="24"/>
        </w:rPr>
      </w:pPr>
    </w:p>
    <w:p w14:paraId="5A0F899E" w14:textId="77777777" w:rsidR="00560A62" w:rsidRDefault="00560A62" w:rsidP="00560A62">
      <w:pPr>
        <w:jc w:val="both"/>
        <w:rPr>
          <w:sz w:val="24"/>
          <w:szCs w:val="24"/>
        </w:rPr>
      </w:pPr>
    </w:p>
    <w:p w14:paraId="211F59F4" w14:textId="77777777" w:rsidR="00560A62" w:rsidRPr="00EE5BC3" w:rsidRDefault="00560A62" w:rsidP="00560A62">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4ACA9A2A" w14:textId="77777777" w:rsidR="00560A62" w:rsidRDefault="00560A62" w:rsidP="00560A62">
      <w:pPr>
        <w:jc w:val="both"/>
        <w:rPr>
          <w:sz w:val="24"/>
          <w:szCs w:val="24"/>
        </w:rPr>
      </w:pPr>
    </w:p>
    <w:p w14:paraId="598923C2" w14:textId="77777777" w:rsidR="00560A62" w:rsidRPr="00B17FA0" w:rsidRDefault="00560A62" w:rsidP="00560A62">
      <w:pPr>
        <w:jc w:val="both"/>
        <w:rPr>
          <w:sz w:val="24"/>
          <w:szCs w:val="24"/>
        </w:rPr>
      </w:pPr>
      <w:r w:rsidRPr="00B17FA0">
        <w:rPr>
          <w:sz w:val="24"/>
          <w:szCs w:val="24"/>
        </w:rPr>
        <w:t xml:space="preserve">Please record in the table below the dates </w:t>
      </w:r>
      <w:r>
        <w:rPr>
          <w:sz w:val="24"/>
          <w:szCs w:val="24"/>
        </w:rPr>
        <w:t xml:space="preserve">of each consolidation </w:t>
      </w:r>
      <w:proofErr w:type="spellStart"/>
      <w:r>
        <w:rPr>
          <w:sz w:val="24"/>
          <w:szCs w:val="24"/>
        </w:rPr>
        <w:t>programme</w:t>
      </w:r>
      <w:proofErr w:type="spellEnd"/>
      <w:r>
        <w:rPr>
          <w:sz w:val="24"/>
          <w:szCs w:val="24"/>
        </w:rPr>
        <w:t xml:space="preserve"> workshop</w:t>
      </w:r>
      <w:r w:rsidRPr="00B17FA0">
        <w:rPr>
          <w:sz w:val="24"/>
          <w:szCs w:val="24"/>
        </w:rPr>
        <w:t xml:space="preserve"> you attended.  </w:t>
      </w:r>
    </w:p>
    <w:p w14:paraId="7D2DB5E5" w14:textId="77777777" w:rsidR="00560A62" w:rsidRPr="00B17FA0" w:rsidRDefault="00560A62" w:rsidP="00560A62">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6"/>
        <w:gridCol w:w="4664"/>
      </w:tblGrid>
      <w:tr w:rsidR="00560A62" w:rsidRPr="00B17FA0" w14:paraId="095F2637" w14:textId="77777777" w:rsidTr="00A07E4B">
        <w:tc>
          <w:tcPr>
            <w:tcW w:w="5094" w:type="dxa"/>
          </w:tcPr>
          <w:p w14:paraId="5DA80C06" w14:textId="77777777" w:rsidR="00560A62" w:rsidRPr="00B17FA0" w:rsidRDefault="00560A62" w:rsidP="00A07E4B">
            <w:pPr>
              <w:jc w:val="both"/>
              <w:rPr>
                <w:sz w:val="24"/>
                <w:szCs w:val="24"/>
              </w:rPr>
            </w:pPr>
            <w:r>
              <w:rPr>
                <w:sz w:val="24"/>
                <w:szCs w:val="24"/>
              </w:rPr>
              <w:t>Consolidation workshop</w:t>
            </w:r>
            <w:r w:rsidRPr="00B17FA0">
              <w:rPr>
                <w:sz w:val="24"/>
                <w:szCs w:val="24"/>
              </w:rPr>
              <w:t xml:space="preserve"> </w:t>
            </w:r>
          </w:p>
        </w:tc>
        <w:tc>
          <w:tcPr>
            <w:tcW w:w="5094" w:type="dxa"/>
          </w:tcPr>
          <w:p w14:paraId="12E22982" w14:textId="77777777" w:rsidR="00560A62" w:rsidRPr="00B17FA0" w:rsidRDefault="00560A62" w:rsidP="00A07E4B">
            <w:pPr>
              <w:jc w:val="both"/>
              <w:rPr>
                <w:sz w:val="24"/>
                <w:szCs w:val="24"/>
              </w:rPr>
            </w:pPr>
            <w:r w:rsidRPr="00B17FA0">
              <w:rPr>
                <w:sz w:val="24"/>
                <w:szCs w:val="24"/>
              </w:rPr>
              <w:t xml:space="preserve">Date Attended  </w:t>
            </w:r>
          </w:p>
        </w:tc>
      </w:tr>
      <w:tr w:rsidR="00560A62" w:rsidRPr="00B17FA0" w14:paraId="286AA033" w14:textId="77777777" w:rsidTr="00A07E4B">
        <w:tc>
          <w:tcPr>
            <w:tcW w:w="5094" w:type="dxa"/>
          </w:tcPr>
          <w:p w14:paraId="2249B21F" w14:textId="77777777" w:rsidR="00560A62" w:rsidRPr="00B17FA0" w:rsidRDefault="00560A62" w:rsidP="00A07E4B">
            <w:pPr>
              <w:jc w:val="both"/>
              <w:rPr>
                <w:sz w:val="24"/>
                <w:szCs w:val="24"/>
              </w:rPr>
            </w:pPr>
            <w:r w:rsidRPr="00B17FA0">
              <w:rPr>
                <w:sz w:val="24"/>
                <w:szCs w:val="24"/>
              </w:rPr>
              <w:t>1</w:t>
            </w:r>
          </w:p>
        </w:tc>
        <w:tc>
          <w:tcPr>
            <w:tcW w:w="5094" w:type="dxa"/>
          </w:tcPr>
          <w:p w14:paraId="00431433" w14:textId="77777777" w:rsidR="00560A62" w:rsidRPr="00B17FA0" w:rsidRDefault="00560A62" w:rsidP="00A07E4B">
            <w:pPr>
              <w:jc w:val="both"/>
              <w:rPr>
                <w:sz w:val="24"/>
                <w:szCs w:val="24"/>
              </w:rPr>
            </w:pPr>
            <w:r>
              <w:rPr>
                <w:sz w:val="24"/>
                <w:szCs w:val="24"/>
              </w:rPr>
              <w:t>16/11/22</w:t>
            </w:r>
          </w:p>
        </w:tc>
      </w:tr>
      <w:tr w:rsidR="00560A62" w:rsidRPr="00B17FA0" w14:paraId="45CF8225" w14:textId="77777777" w:rsidTr="00A07E4B">
        <w:tc>
          <w:tcPr>
            <w:tcW w:w="5094" w:type="dxa"/>
          </w:tcPr>
          <w:p w14:paraId="1D909CCC" w14:textId="77777777" w:rsidR="00560A62" w:rsidRPr="00B17FA0" w:rsidRDefault="00560A62" w:rsidP="00A07E4B">
            <w:pPr>
              <w:jc w:val="both"/>
              <w:rPr>
                <w:sz w:val="24"/>
                <w:szCs w:val="24"/>
              </w:rPr>
            </w:pPr>
            <w:r w:rsidRPr="00B17FA0">
              <w:rPr>
                <w:sz w:val="24"/>
                <w:szCs w:val="24"/>
              </w:rPr>
              <w:t>2</w:t>
            </w:r>
          </w:p>
        </w:tc>
        <w:tc>
          <w:tcPr>
            <w:tcW w:w="5094" w:type="dxa"/>
          </w:tcPr>
          <w:p w14:paraId="4FDBFEEC" w14:textId="77777777" w:rsidR="00560A62" w:rsidRPr="00B17FA0" w:rsidRDefault="00560A62" w:rsidP="00A07E4B">
            <w:pPr>
              <w:jc w:val="both"/>
              <w:rPr>
                <w:sz w:val="24"/>
                <w:szCs w:val="24"/>
              </w:rPr>
            </w:pPr>
            <w:r>
              <w:rPr>
                <w:sz w:val="24"/>
                <w:szCs w:val="24"/>
              </w:rPr>
              <w:t>18/01/23</w:t>
            </w:r>
          </w:p>
        </w:tc>
      </w:tr>
      <w:tr w:rsidR="00560A62" w:rsidRPr="00B17FA0" w14:paraId="7AADA3D6" w14:textId="77777777" w:rsidTr="00A07E4B">
        <w:tc>
          <w:tcPr>
            <w:tcW w:w="5094" w:type="dxa"/>
          </w:tcPr>
          <w:p w14:paraId="44C09A2F" w14:textId="77777777" w:rsidR="00560A62" w:rsidRPr="00B17FA0" w:rsidRDefault="00560A62" w:rsidP="00A07E4B">
            <w:pPr>
              <w:jc w:val="both"/>
              <w:rPr>
                <w:sz w:val="24"/>
                <w:szCs w:val="24"/>
              </w:rPr>
            </w:pPr>
            <w:r w:rsidRPr="00B17FA0">
              <w:rPr>
                <w:sz w:val="24"/>
                <w:szCs w:val="24"/>
              </w:rPr>
              <w:t>3</w:t>
            </w:r>
          </w:p>
        </w:tc>
        <w:tc>
          <w:tcPr>
            <w:tcW w:w="5094" w:type="dxa"/>
          </w:tcPr>
          <w:p w14:paraId="2BE7E7A0" w14:textId="77777777" w:rsidR="00560A62" w:rsidRPr="00B17FA0" w:rsidRDefault="00560A62" w:rsidP="00A07E4B">
            <w:pPr>
              <w:jc w:val="both"/>
              <w:rPr>
                <w:sz w:val="24"/>
                <w:szCs w:val="24"/>
              </w:rPr>
            </w:pPr>
            <w:r>
              <w:rPr>
                <w:sz w:val="24"/>
                <w:szCs w:val="24"/>
              </w:rPr>
              <w:t>15/03/2023</w:t>
            </w:r>
          </w:p>
        </w:tc>
      </w:tr>
      <w:tr w:rsidR="00560A62" w:rsidRPr="008B28E7" w14:paraId="486E8519" w14:textId="77777777" w:rsidTr="00A07E4B">
        <w:tc>
          <w:tcPr>
            <w:tcW w:w="5094" w:type="dxa"/>
          </w:tcPr>
          <w:p w14:paraId="72734A37" w14:textId="77777777" w:rsidR="00560A62" w:rsidRPr="00B17FA0" w:rsidRDefault="00560A62" w:rsidP="00A07E4B">
            <w:pPr>
              <w:jc w:val="both"/>
              <w:rPr>
                <w:sz w:val="24"/>
                <w:szCs w:val="24"/>
              </w:rPr>
            </w:pPr>
            <w:r w:rsidRPr="00B17FA0">
              <w:rPr>
                <w:sz w:val="24"/>
                <w:szCs w:val="24"/>
              </w:rPr>
              <w:t>4</w:t>
            </w:r>
          </w:p>
        </w:tc>
        <w:tc>
          <w:tcPr>
            <w:tcW w:w="5094" w:type="dxa"/>
          </w:tcPr>
          <w:p w14:paraId="4BF31B63" w14:textId="77777777" w:rsidR="00560A62" w:rsidRPr="00B17FA0" w:rsidRDefault="00560A62" w:rsidP="00A07E4B">
            <w:pPr>
              <w:jc w:val="both"/>
              <w:rPr>
                <w:sz w:val="24"/>
                <w:szCs w:val="24"/>
              </w:rPr>
            </w:pPr>
            <w:r>
              <w:rPr>
                <w:sz w:val="24"/>
                <w:szCs w:val="24"/>
              </w:rPr>
              <w:t>04/06/2023</w:t>
            </w:r>
          </w:p>
        </w:tc>
      </w:tr>
    </w:tbl>
    <w:p w14:paraId="52F4EBA5" w14:textId="77777777" w:rsidR="00560A62" w:rsidRPr="008B28E7" w:rsidRDefault="00560A62" w:rsidP="00560A62">
      <w:pPr>
        <w:jc w:val="both"/>
        <w:rPr>
          <w:sz w:val="24"/>
          <w:szCs w:val="24"/>
        </w:rPr>
      </w:pPr>
    </w:p>
    <w:p w14:paraId="1900F16F" w14:textId="77777777" w:rsidR="00560A62" w:rsidRDefault="00560A62" w:rsidP="00560A62">
      <w:pPr>
        <w:jc w:val="both"/>
        <w:rPr>
          <w:sz w:val="24"/>
          <w:szCs w:val="24"/>
        </w:rPr>
      </w:pPr>
    </w:p>
    <w:p w14:paraId="543AF6A8" w14:textId="77777777" w:rsidR="00560A62" w:rsidRDefault="00560A62" w:rsidP="00560A62">
      <w:pPr>
        <w:jc w:val="both"/>
        <w:rPr>
          <w:sz w:val="24"/>
          <w:szCs w:val="24"/>
        </w:rPr>
      </w:pPr>
      <w:r>
        <w:rPr>
          <w:sz w:val="24"/>
          <w:szCs w:val="24"/>
        </w:rPr>
        <w:t>Notes</w:t>
      </w:r>
      <w:r w:rsidRPr="008B28E7">
        <w:rPr>
          <w:sz w:val="24"/>
          <w:szCs w:val="24"/>
        </w:rPr>
        <w:t xml:space="preserve"> </w:t>
      </w:r>
    </w:p>
    <w:p w14:paraId="751561DF" w14:textId="77777777" w:rsidR="00560A62" w:rsidRDefault="00560A62" w:rsidP="00560A62">
      <w:pPr>
        <w:jc w:val="both"/>
        <w:rPr>
          <w:sz w:val="24"/>
          <w:szCs w:val="24"/>
        </w:rPr>
      </w:pPr>
    </w:p>
    <w:p w14:paraId="505895DB" w14:textId="77777777" w:rsidR="00560A62" w:rsidRPr="00706BB5" w:rsidRDefault="00560A62" w:rsidP="00560A62">
      <w:pPr>
        <w:jc w:val="both"/>
        <w:rPr>
          <w:sz w:val="24"/>
          <w:szCs w:val="24"/>
        </w:rPr>
      </w:pPr>
    </w:p>
    <w:p w14:paraId="7179D77C" w14:textId="77777777" w:rsidR="00560A62" w:rsidRDefault="00560A62" w:rsidP="00560A62">
      <w:pPr>
        <w:jc w:val="both"/>
        <w:rPr>
          <w:sz w:val="24"/>
          <w:szCs w:val="24"/>
        </w:rPr>
      </w:pPr>
    </w:p>
    <w:p w14:paraId="6A4CA396" w14:textId="77777777" w:rsidR="00560A62" w:rsidRPr="00706BB5" w:rsidRDefault="00560A62" w:rsidP="00560A62">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192C8EEE" w14:textId="77777777" w:rsidR="00560A62" w:rsidRPr="008B28E7" w:rsidRDefault="00560A62" w:rsidP="00560A62">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560A62" w:rsidRPr="008B28E7" w14:paraId="124465FF" w14:textId="77777777" w:rsidTr="00A07E4B">
        <w:tc>
          <w:tcPr>
            <w:tcW w:w="10070" w:type="dxa"/>
          </w:tcPr>
          <w:p w14:paraId="5D740757" w14:textId="77777777" w:rsidR="00560A62" w:rsidRPr="00706BB5" w:rsidRDefault="00560A62" w:rsidP="00A07E4B">
            <w:pPr>
              <w:jc w:val="both"/>
              <w:rPr>
                <w:sz w:val="24"/>
                <w:szCs w:val="24"/>
              </w:rPr>
            </w:pPr>
            <w:r w:rsidRPr="00706BB5">
              <w:rPr>
                <w:sz w:val="24"/>
                <w:szCs w:val="24"/>
              </w:rPr>
              <w:t xml:space="preserve">With reference to the 3 learning outcomes please comment fully on the learner’s development over the duration of the whole </w:t>
            </w:r>
            <w:proofErr w:type="spellStart"/>
            <w:r w:rsidRPr="00706BB5">
              <w:rPr>
                <w:sz w:val="24"/>
                <w:szCs w:val="24"/>
              </w:rPr>
              <w:t>programme</w:t>
            </w:r>
            <w:proofErr w:type="spellEnd"/>
            <w:r w:rsidRPr="00706BB5">
              <w:rPr>
                <w:sz w:val="24"/>
                <w:szCs w:val="24"/>
              </w:rPr>
              <w:t xml:space="preserve">. Reflect on information provided by the learner at the outset of the </w:t>
            </w:r>
            <w:proofErr w:type="spellStart"/>
            <w:r w:rsidRPr="00706BB5">
              <w:rPr>
                <w:sz w:val="24"/>
                <w:szCs w:val="24"/>
              </w:rPr>
              <w:t>programme</w:t>
            </w:r>
            <w:proofErr w:type="spellEnd"/>
            <w:r w:rsidRPr="00706BB5">
              <w:rPr>
                <w:sz w:val="24"/>
                <w:szCs w:val="24"/>
              </w:rPr>
              <w:t xml:space="preserve"> in Task 1 (Part a) and the later perspective given in Task 1 (Part b). Where you have seen or discussed feedback from individuals in need of care and support and/or their</w:t>
            </w:r>
            <w:r w:rsidRPr="00706BB5">
              <w:rPr>
                <w:i/>
                <w:iCs/>
                <w:sz w:val="24"/>
                <w:szCs w:val="24"/>
              </w:rPr>
              <w:t xml:space="preserve"> </w:t>
            </w:r>
            <w:proofErr w:type="spellStart"/>
            <w:r w:rsidRPr="00706BB5">
              <w:rPr>
                <w:sz w:val="24"/>
                <w:szCs w:val="24"/>
              </w:rPr>
              <w:t>carers</w:t>
            </w:r>
            <w:proofErr w:type="spellEnd"/>
            <w:r w:rsidRPr="00706BB5">
              <w:rPr>
                <w:sz w:val="24"/>
                <w:szCs w:val="24"/>
              </w:rPr>
              <w:t xml:space="preserve"> with whom the learner has worked, you are encouraged to comment on this with regard to the learner’s development and their future development.</w:t>
            </w:r>
          </w:p>
          <w:p w14:paraId="474A8E5D" w14:textId="77777777" w:rsidR="00560A62" w:rsidRPr="008B28E7" w:rsidRDefault="00560A62" w:rsidP="00A07E4B">
            <w:pPr>
              <w:jc w:val="both"/>
              <w:rPr>
                <w:sz w:val="24"/>
                <w:szCs w:val="24"/>
              </w:rPr>
            </w:pPr>
          </w:p>
        </w:tc>
      </w:tr>
      <w:tr w:rsidR="00560A62" w:rsidRPr="008B28E7" w14:paraId="333F6E6C" w14:textId="77777777" w:rsidTr="00A07E4B">
        <w:tc>
          <w:tcPr>
            <w:tcW w:w="10070" w:type="dxa"/>
          </w:tcPr>
          <w:p w14:paraId="4A294704" w14:textId="205E63F5" w:rsidR="005A1B20" w:rsidRDefault="005A1B20" w:rsidP="005A1B20">
            <w:pPr>
              <w:numPr>
                <w:ilvl w:val="0"/>
                <w:numId w:val="8"/>
              </w:numPr>
              <w:overflowPunct w:val="0"/>
              <w:autoSpaceDE w:val="0"/>
              <w:autoSpaceDN w:val="0"/>
              <w:adjustRightInd w:val="0"/>
              <w:spacing w:after="0" w:line="240" w:lineRule="auto"/>
              <w:jc w:val="both"/>
              <w:rPr>
                <w:i/>
                <w:sz w:val="24"/>
                <w:szCs w:val="24"/>
              </w:rPr>
            </w:pPr>
            <w:r w:rsidRPr="005A1B20">
              <w:rPr>
                <w:i/>
                <w:sz w:val="24"/>
                <w:szCs w:val="24"/>
              </w:rPr>
              <w:t>A</w:t>
            </w:r>
            <w:r w:rsidRPr="005A1B20">
              <w:rPr>
                <w:i/>
                <w:sz w:val="24"/>
                <w:szCs w:val="24"/>
              </w:rPr>
              <w:t>pplying analysis in assessment to inform interventions;</w:t>
            </w:r>
          </w:p>
          <w:p w14:paraId="602D782E" w14:textId="77777777" w:rsidR="005A1B20" w:rsidRDefault="005A1B20" w:rsidP="005A1B20">
            <w:pPr>
              <w:overflowPunct w:val="0"/>
              <w:autoSpaceDE w:val="0"/>
              <w:autoSpaceDN w:val="0"/>
              <w:adjustRightInd w:val="0"/>
              <w:spacing w:after="0" w:line="240" w:lineRule="auto"/>
              <w:ind w:left="720"/>
              <w:jc w:val="both"/>
              <w:rPr>
                <w:i/>
                <w:sz w:val="24"/>
                <w:szCs w:val="24"/>
              </w:rPr>
            </w:pPr>
          </w:p>
          <w:p w14:paraId="2B1A4601" w14:textId="1C80848A" w:rsidR="005A1B20" w:rsidRDefault="005A1B20" w:rsidP="005A1B20">
            <w:pPr>
              <w:overflowPunct w:val="0"/>
              <w:autoSpaceDE w:val="0"/>
              <w:autoSpaceDN w:val="0"/>
              <w:adjustRightInd w:val="0"/>
              <w:spacing w:after="0" w:line="240" w:lineRule="auto"/>
              <w:ind w:left="720"/>
              <w:jc w:val="both"/>
              <w:rPr>
                <w:sz w:val="24"/>
                <w:szCs w:val="24"/>
              </w:rPr>
            </w:pPr>
            <w:r>
              <w:rPr>
                <w:sz w:val="24"/>
                <w:szCs w:val="24"/>
              </w:rPr>
              <w:t xml:space="preserve">I have had the pleasure of observing Natalie’s growth and development throughout her CPAL journey. Natalie has embraced all learning opportunities, through training, through supervision, planned and unplanned, through group reflective meetings and through her own curiosity and ability to seek out information and learn from other’s experiences. Natalie </w:t>
            </w:r>
            <w:proofErr w:type="spellStart"/>
            <w:r>
              <w:rPr>
                <w:sz w:val="24"/>
                <w:szCs w:val="24"/>
              </w:rPr>
              <w:t>utilises</w:t>
            </w:r>
            <w:proofErr w:type="spellEnd"/>
            <w:r>
              <w:rPr>
                <w:sz w:val="24"/>
                <w:szCs w:val="24"/>
              </w:rPr>
              <w:t xml:space="preserve"> reflective models to enable her to formulate a working hypothesis. Natalie values the benefits and purpose it affords the families she works with and frequently asks, </w:t>
            </w:r>
            <w:r w:rsidRPr="005A1B20">
              <w:rPr>
                <w:i/>
                <w:sz w:val="24"/>
                <w:szCs w:val="24"/>
              </w:rPr>
              <w:t>so what now?</w:t>
            </w:r>
            <w:r>
              <w:rPr>
                <w:sz w:val="24"/>
                <w:szCs w:val="24"/>
              </w:rPr>
              <w:t xml:space="preserve"> </w:t>
            </w:r>
            <w:proofErr w:type="gramStart"/>
            <w:r>
              <w:rPr>
                <w:sz w:val="24"/>
                <w:szCs w:val="24"/>
              </w:rPr>
              <w:t>when</w:t>
            </w:r>
            <w:proofErr w:type="gramEnd"/>
            <w:r>
              <w:rPr>
                <w:sz w:val="24"/>
                <w:szCs w:val="24"/>
              </w:rPr>
              <w:t xml:space="preserve"> considering the families she is working with. Natalie </w:t>
            </w:r>
            <w:proofErr w:type="spellStart"/>
            <w:r>
              <w:rPr>
                <w:sz w:val="24"/>
                <w:szCs w:val="24"/>
              </w:rPr>
              <w:t>utilises</w:t>
            </w:r>
            <w:proofErr w:type="spellEnd"/>
            <w:r>
              <w:rPr>
                <w:sz w:val="24"/>
                <w:szCs w:val="24"/>
              </w:rPr>
              <w:t xml:space="preserve"> evidenced based models within her interventions and I have seen her commitment to our </w:t>
            </w:r>
            <w:r w:rsidR="0047657B">
              <w:rPr>
                <w:sz w:val="24"/>
                <w:szCs w:val="24"/>
              </w:rPr>
              <w:t>model</w:t>
            </w:r>
            <w:r>
              <w:rPr>
                <w:sz w:val="24"/>
                <w:szCs w:val="24"/>
              </w:rPr>
              <w:t xml:space="preserve"> grow with understanding and passion. Natalie is very abl</w:t>
            </w:r>
            <w:r w:rsidR="0047657B">
              <w:rPr>
                <w:sz w:val="24"/>
                <w:szCs w:val="24"/>
              </w:rPr>
              <w:t>e</w:t>
            </w:r>
            <w:r>
              <w:rPr>
                <w:sz w:val="24"/>
                <w:szCs w:val="24"/>
              </w:rPr>
              <w:t xml:space="preserve"> and capable to think critically, consider </w:t>
            </w:r>
            <w:r w:rsidR="0047657B">
              <w:rPr>
                <w:sz w:val="24"/>
                <w:szCs w:val="24"/>
              </w:rPr>
              <w:t xml:space="preserve">perspectives and </w:t>
            </w:r>
            <w:proofErr w:type="spellStart"/>
            <w:r w:rsidR="0047657B">
              <w:rPr>
                <w:sz w:val="24"/>
                <w:szCs w:val="24"/>
              </w:rPr>
              <w:t>utilises</w:t>
            </w:r>
            <w:proofErr w:type="spellEnd"/>
            <w:r>
              <w:rPr>
                <w:sz w:val="24"/>
                <w:szCs w:val="24"/>
              </w:rPr>
              <w:t xml:space="preserve"> a trauma informed and evidence </w:t>
            </w:r>
            <w:r w:rsidR="0047657B">
              <w:rPr>
                <w:sz w:val="24"/>
                <w:szCs w:val="24"/>
              </w:rPr>
              <w:t>based approach</w:t>
            </w:r>
            <w:r>
              <w:rPr>
                <w:sz w:val="24"/>
                <w:szCs w:val="24"/>
              </w:rPr>
              <w:t xml:space="preserve"> within her written work. </w:t>
            </w:r>
            <w:r w:rsidR="0047657B">
              <w:rPr>
                <w:sz w:val="24"/>
                <w:szCs w:val="24"/>
              </w:rPr>
              <w:t>Whilst</w:t>
            </w:r>
            <w:r>
              <w:rPr>
                <w:sz w:val="24"/>
                <w:szCs w:val="24"/>
              </w:rPr>
              <w:t xml:space="preserve"> </w:t>
            </w:r>
            <w:r w:rsidR="0047657B">
              <w:rPr>
                <w:sz w:val="24"/>
                <w:szCs w:val="24"/>
              </w:rPr>
              <w:t>Natalie</w:t>
            </w:r>
            <w:r>
              <w:rPr>
                <w:sz w:val="24"/>
                <w:szCs w:val="24"/>
              </w:rPr>
              <w:t xml:space="preserve"> does not operate in a </w:t>
            </w:r>
            <w:r w:rsidR="0047657B">
              <w:rPr>
                <w:sz w:val="24"/>
                <w:szCs w:val="24"/>
              </w:rPr>
              <w:t>front</w:t>
            </w:r>
            <w:r>
              <w:rPr>
                <w:sz w:val="24"/>
                <w:szCs w:val="24"/>
              </w:rPr>
              <w:t xml:space="preserve"> line team, she does work alongside Child Protection processes </w:t>
            </w:r>
            <w:r w:rsidR="0047657B">
              <w:rPr>
                <w:sz w:val="24"/>
                <w:szCs w:val="24"/>
              </w:rPr>
              <w:t>therefore</w:t>
            </w:r>
            <w:r>
              <w:rPr>
                <w:sz w:val="24"/>
                <w:szCs w:val="24"/>
              </w:rPr>
              <w:t xml:space="preserve"> it is </w:t>
            </w:r>
            <w:r w:rsidR="0047657B">
              <w:rPr>
                <w:sz w:val="24"/>
                <w:szCs w:val="24"/>
              </w:rPr>
              <w:t>vital</w:t>
            </w:r>
            <w:r>
              <w:rPr>
                <w:sz w:val="24"/>
                <w:szCs w:val="24"/>
              </w:rPr>
              <w:t xml:space="preserve"> Natalie works in the way to consider risks and strengths and a focus on outcomes. Natalie always </w:t>
            </w:r>
            <w:r w:rsidR="0047657B">
              <w:rPr>
                <w:sz w:val="24"/>
                <w:szCs w:val="24"/>
              </w:rPr>
              <w:t>considers</w:t>
            </w:r>
            <w:r>
              <w:rPr>
                <w:sz w:val="24"/>
                <w:szCs w:val="24"/>
              </w:rPr>
              <w:t xml:space="preserve"> the voice of the child and the </w:t>
            </w:r>
            <w:r w:rsidR="0047657B">
              <w:rPr>
                <w:sz w:val="24"/>
                <w:szCs w:val="24"/>
              </w:rPr>
              <w:t>child’s</w:t>
            </w:r>
            <w:r>
              <w:rPr>
                <w:sz w:val="24"/>
                <w:szCs w:val="24"/>
              </w:rPr>
              <w:t xml:space="preserve"> lived experience. </w:t>
            </w:r>
            <w:r w:rsidR="0047657B">
              <w:rPr>
                <w:sz w:val="24"/>
                <w:szCs w:val="24"/>
              </w:rPr>
              <w:t>Natalie’s</w:t>
            </w:r>
            <w:r>
              <w:rPr>
                <w:sz w:val="24"/>
                <w:szCs w:val="24"/>
              </w:rPr>
              <w:t xml:space="preserve"> </w:t>
            </w:r>
            <w:r w:rsidR="0047657B">
              <w:rPr>
                <w:sz w:val="24"/>
                <w:szCs w:val="24"/>
              </w:rPr>
              <w:t>recording</w:t>
            </w:r>
            <w:r>
              <w:rPr>
                <w:sz w:val="24"/>
                <w:szCs w:val="24"/>
              </w:rPr>
              <w:t xml:space="preserve"> has </w:t>
            </w:r>
            <w:r w:rsidR="0047657B">
              <w:rPr>
                <w:sz w:val="24"/>
                <w:szCs w:val="24"/>
              </w:rPr>
              <w:t>demonstrated</w:t>
            </w:r>
            <w:r>
              <w:rPr>
                <w:sz w:val="24"/>
                <w:szCs w:val="24"/>
              </w:rPr>
              <w:t xml:space="preserve"> a change over </w:t>
            </w:r>
            <w:r w:rsidR="0047657B">
              <w:rPr>
                <w:sz w:val="24"/>
                <w:szCs w:val="24"/>
              </w:rPr>
              <w:t>her time in this role. Natalie</w:t>
            </w:r>
            <w:r>
              <w:rPr>
                <w:sz w:val="24"/>
                <w:szCs w:val="24"/>
              </w:rPr>
              <w:t xml:space="preserve"> </w:t>
            </w:r>
            <w:r w:rsidR="0047657B">
              <w:rPr>
                <w:sz w:val="24"/>
                <w:szCs w:val="24"/>
              </w:rPr>
              <w:t>receives constructive feedback and implements</w:t>
            </w:r>
            <w:r>
              <w:rPr>
                <w:sz w:val="24"/>
                <w:szCs w:val="24"/>
              </w:rPr>
              <w:t xml:space="preserve"> this each time and she continues to develop and I have witnessed a pro</w:t>
            </w:r>
            <w:r w:rsidR="0047657B">
              <w:rPr>
                <w:sz w:val="24"/>
                <w:szCs w:val="24"/>
              </w:rPr>
              <w:t>gression from where</w:t>
            </w:r>
            <w:r>
              <w:rPr>
                <w:sz w:val="24"/>
                <w:szCs w:val="24"/>
              </w:rPr>
              <w:t xml:space="preserve"> she started to where she is now. Her current </w:t>
            </w:r>
            <w:r w:rsidR="0047657B">
              <w:rPr>
                <w:sz w:val="24"/>
                <w:szCs w:val="24"/>
              </w:rPr>
              <w:t>recording</w:t>
            </w:r>
            <w:r>
              <w:rPr>
                <w:sz w:val="24"/>
                <w:szCs w:val="24"/>
              </w:rPr>
              <w:t xml:space="preserve"> is fantastic and this has also been feedback by other </w:t>
            </w:r>
            <w:r w:rsidR="0047657B">
              <w:rPr>
                <w:sz w:val="24"/>
                <w:szCs w:val="24"/>
              </w:rPr>
              <w:t>experienced</w:t>
            </w:r>
            <w:r>
              <w:rPr>
                <w:sz w:val="24"/>
                <w:szCs w:val="24"/>
              </w:rPr>
              <w:t xml:space="preserve"> social</w:t>
            </w:r>
            <w:r w:rsidR="0047657B">
              <w:rPr>
                <w:sz w:val="24"/>
                <w:szCs w:val="24"/>
              </w:rPr>
              <w:t xml:space="preserve"> workers and team managers</w:t>
            </w:r>
            <w:r>
              <w:rPr>
                <w:sz w:val="24"/>
                <w:szCs w:val="24"/>
              </w:rPr>
              <w:t xml:space="preserve">. </w:t>
            </w:r>
          </w:p>
          <w:p w14:paraId="0009D938" w14:textId="77777777" w:rsidR="005A1B20" w:rsidRPr="005A1B20" w:rsidRDefault="005A1B20" w:rsidP="005A1B20">
            <w:pPr>
              <w:overflowPunct w:val="0"/>
              <w:autoSpaceDE w:val="0"/>
              <w:autoSpaceDN w:val="0"/>
              <w:adjustRightInd w:val="0"/>
              <w:spacing w:after="0" w:line="240" w:lineRule="auto"/>
              <w:ind w:left="720"/>
              <w:jc w:val="both"/>
              <w:rPr>
                <w:sz w:val="24"/>
                <w:szCs w:val="24"/>
              </w:rPr>
            </w:pPr>
          </w:p>
          <w:p w14:paraId="2C963A9F" w14:textId="545483F8" w:rsidR="005A1B20" w:rsidRDefault="005A1B20" w:rsidP="005A1B20">
            <w:pPr>
              <w:numPr>
                <w:ilvl w:val="0"/>
                <w:numId w:val="8"/>
              </w:numPr>
              <w:overflowPunct w:val="0"/>
              <w:autoSpaceDE w:val="0"/>
              <w:autoSpaceDN w:val="0"/>
              <w:adjustRightInd w:val="0"/>
              <w:spacing w:after="0" w:line="240" w:lineRule="auto"/>
              <w:jc w:val="both"/>
              <w:rPr>
                <w:i/>
                <w:sz w:val="24"/>
                <w:szCs w:val="24"/>
              </w:rPr>
            </w:pPr>
            <w:r w:rsidRPr="005A1B20">
              <w:rPr>
                <w:i/>
                <w:sz w:val="24"/>
                <w:szCs w:val="24"/>
              </w:rPr>
              <w:t xml:space="preserve">working collaboratively with people in need of care and support, their </w:t>
            </w:r>
            <w:proofErr w:type="spellStart"/>
            <w:r w:rsidRPr="005A1B20">
              <w:rPr>
                <w:i/>
                <w:sz w:val="24"/>
                <w:szCs w:val="24"/>
              </w:rPr>
              <w:t>carers</w:t>
            </w:r>
            <w:proofErr w:type="spellEnd"/>
            <w:r w:rsidRPr="005A1B20">
              <w:rPr>
                <w:i/>
                <w:iCs/>
                <w:sz w:val="24"/>
                <w:szCs w:val="24"/>
              </w:rPr>
              <w:t xml:space="preserve"> </w:t>
            </w:r>
            <w:r w:rsidRPr="005A1B20">
              <w:rPr>
                <w:i/>
                <w:sz w:val="24"/>
                <w:szCs w:val="24"/>
              </w:rPr>
              <w:t>and other professionals;</w:t>
            </w:r>
          </w:p>
          <w:p w14:paraId="4957B1A3" w14:textId="77777777" w:rsidR="003B338B" w:rsidRDefault="003B338B" w:rsidP="003B338B">
            <w:pPr>
              <w:overflowPunct w:val="0"/>
              <w:autoSpaceDE w:val="0"/>
              <w:autoSpaceDN w:val="0"/>
              <w:adjustRightInd w:val="0"/>
              <w:spacing w:after="0" w:line="240" w:lineRule="auto"/>
              <w:ind w:left="720"/>
              <w:jc w:val="both"/>
              <w:rPr>
                <w:i/>
                <w:sz w:val="24"/>
                <w:szCs w:val="24"/>
              </w:rPr>
            </w:pPr>
          </w:p>
          <w:p w14:paraId="2CE5C6BA" w14:textId="3A3C8096" w:rsidR="0047657B" w:rsidRDefault="0047657B" w:rsidP="0047657B">
            <w:pPr>
              <w:overflowPunct w:val="0"/>
              <w:autoSpaceDE w:val="0"/>
              <w:autoSpaceDN w:val="0"/>
              <w:adjustRightInd w:val="0"/>
              <w:spacing w:after="0" w:line="240" w:lineRule="auto"/>
              <w:ind w:left="720"/>
              <w:jc w:val="both"/>
              <w:rPr>
                <w:sz w:val="24"/>
                <w:szCs w:val="24"/>
              </w:rPr>
            </w:pPr>
            <w:r>
              <w:rPr>
                <w:sz w:val="24"/>
                <w:szCs w:val="24"/>
              </w:rPr>
              <w:t xml:space="preserve">Natalie and I meet regularity for planned and unplanned supervision. Natalie regularly thinks about and discuss how to best support the families she is working with as well as her professional relationships. Natalie is person centered and approaches her work with individuals with compassions, understanding and with a drive for collaboration and co-production. Natalie is very good at advocating for individuals that need a voice. Natalie is also developing her confidence to challenge when appropriate in a fair and balanced way and that ensures information is accurate. I have received feedback from professional and families which supports that Natalie has skills, and abilities which means she is able to work collaboratively including promoting participation, and voice, choice and control. I have witnessed Natalie in family homes, she is welcomed fondly, she is able to have difficult and challenging conversations whilst maintain trust and respect and is welcomed back. Natalie operates the values of being open </w:t>
            </w:r>
            <w:r w:rsidR="003B338B">
              <w:rPr>
                <w:sz w:val="24"/>
                <w:szCs w:val="24"/>
              </w:rPr>
              <w:t>and</w:t>
            </w:r>
            <w:r>
              <w:rPr>
                <w:sz w:val="24"/>
                <w:szCs w:val="24"/>
              </w:rPr>
              <w:t xml:space="preserve"> transparent and with the safety of the children at the heart of all of her work. Natalie has developed very early on in her career the skill of managing </w:t>
            </w:r>
            <w:r w:rsidR="003B338B">
              <w:rPr>
                <w:sz w:val="24"/>
                <w:szCs w:val="24"/>
              </w:rPr>
              <w:t>professional</w:t>
            </w:r>
            <w:r>
              <w:rPr>
                <w:sz w:val="24"/>
                <w:szCs w:val="24"/>
              </w:rPr>
              <w:t xml:space="preserve"> relationships and being able to challenge, </w:t>
            </w:r>
            <w:r w:rsidR="003B338B">
              <w:rPr>
                <w:sz w:val="24"/>
                <w:szCs w:val="24"/>
              </w:rPr>
              <w:t>intervene</w:t>
            </w:r>
            <w:r>
              <w:rPr>
                <w:sz w:val="24"/>
                <w:szCs w:val="24"/>
              </w:rPr>
              <w:t xml:space="preserve"> and </w:t>
            </w:r>
            <w:r w:rsidR="003B338B">
              <w:rPr>
                <w:sz w:val="24"/>
                <w:szCs w:val="24"/>
              </w:rPr>
              <w:t>maintain</w:t>
            </w:r>
            <w:r>
              <w:rPr>
                <w:sz w:val="24"/>
                <w:szCs w:val="24"/>
              </w:rPr>
              <w:t xml:space="preserve"> those </w:t>
            </w:r>
            <w:r w:rsidR="003B338B">
              <w:rPr>
                <w:sz w:val="24"/>
                <w:szCs w:val="24"/>
              </w:rPr>
              <w:t>relationships</w:t>
            </w:r>
            <w:r>
              <w:rPr>
                <w:sz w:val="24"/>
                <w:szCs w:val="24"/>
              </w:rPr>
              <w:t xml:space="preserve">. </w:t>
            </w:r>
          </w:p>
          <w:p w14:paraId="34037BE5" w14:textId="4F3F9F67" w:rsidR="0047657B" w:rsidRDefault="0047657B" w:rsidP="0047657B">
            <w:pPr>
              <w:overflowPunct w:val="0"/>
              <w:autoSpaceDE w:val="0"/>
              <w:autoSpaceDN w:val="0"/>
              <w:adjustRightInd w:val="0"/>
              <w:spacing w:after="0" w:line="240" w:lineRule="auto"/>
              <w:ind w:left="720"/>
              <w:jc w:val="both"/>
              <w:rPr>
                <w:sz w:val="24"/>
                <w:szCs w:val="24"/>
              </w:rPr>
            </w:pPr>
            <w:r>
              <w:rPr>
                <w:sz w:val="24"/>
                <w:szCs w:val="24"/>
              </w:rPr>
              <w:t xml:space="preserve">Natalie is supportive of her </w:t>
            </w:r>
            <w:r w:rsidR="003B338B">
              <w:rPr>
                <w:sz w:val="24"/>
                <w:szCs w:val="24"/>
              </w:rPr>
              <w:t>colleagues</w:t>
            </w:r>
            <w:r>
              <w:rPr>
                <w:sz w:val="24"/>
                <w:szCs w:val="24"/>
              </w:rPr>
              <w:t xml:space="preserve"> and seizes </w:t>
            </w:r>
            <w:r w:rsidR="003B338B">
              <w:rPr>
                <w:sz w:val="24"/>
                <w:szCs w:val="24"/>
              </w:rPr>
              <w:t>opportunities</w:t>
            </w:r>
            <w:r>
              <w:rPr>
                <w:sz w:val="24"/>
                <w:szCs w:val="24"/>
              </w:rPr>
              <w:t xml:space="preserve"> to share </w:t>
            </w:r>
            <w:r w:rsidR="003B338B">
              <w:rPr>
                <w:sz w:val="24"/>
                <w:szCs w:val="24"/>
              </w:rPr>
              <w:t>learning</w:t>
            </w:r>
            <w:r>
              <w:rPr>
                <w:sz w:val="24"/>
                <w:szCs w:val="24"/>
              </w:rPr>
              <w:t xml:space="preserve"> and </w:t>
            </w:r>
            <w:r w:rsidR="003B338B">
              <w:rPr>
                <w:sz w:val="24"/>
                <w:szCs w:val="24"/>
              </w:rPr>
              <w:t>knowledge</w:t>
            </w:r>
            <w:r>
              <w:rPr>
                <w:sz w:val="24"/>
                <w:szCs w:val="24"/>
              </w:rPr>
              <w:t xml:space="preserve"> and skills.</w:t>
            </w:r>
          </w:p>
          <w:p w14:paraId="669803CC" w14:textId="77777777" w:rsidR="0047657B" w:rsidRPr="0047657B" w:rsidRDefault="0047657B" w:rsidP="0047657B">
            <w:pPr>
              <w:overflowPunct w:val="0"/>
              <w:autoSpaceDE w:val="0"/>
              <w:autoSpaceDN w:val="0"/>
              <w:adjustRightInd w:val="0"/>
              <w:spacing w:after="0" w:line="240" w:lineRule="auto"/>
              <w:ind w:left="720"/>
              <w:jc w:val="both"/>
              <w:rPr>
                <w:sz w:val="24"/>
                <w:szCs w:val="24"/>
              </w:rPr>
            </w:pPr>
          </w:p>
          <w:p w14:paraId="6509A3CD" w14:textId="30139142" w:rsidR="00560A62" w:rsidRDefault="005A1B20" w:rsidP="003B338B">
            <w:pPr>
              <w:numPr>
                <w:ilvl w:val="0"/>
                <w:numId w:val="8"/>
              </w:numPr>
              <w:overflowPunct w:val="0"/>
              <w:autoSpaceDE w:val="0"/>
              <w:autoSpaceDN w:val="0"/>
              <w:adjustRightInd w:val="0"/>
              <w:spacing w:after="0" w:line="240" w:lineRule="auto"/>
              <w:jc w:val="both"/>
              <w:rPr>
                <w:i/>
                <w:sz w:val="24"/>
                <w:szCs w:val="24"/>
              </w:rPr>
            </w:pPr>
            <w:proofErr w:type="gramStart"/>
            <w:r w:rsidRPr="0047657B">
              <w:rPr>
                <w:i/>
                <w:sz w:val="24"/>
                <w:szCs w:val="24"/>
              </w:rPr>
              <w:t>intervention</w:t>
            </w:r>
            <w:proofErr w:type="gramEnd"/>
            <w:r w:rsidRPr="0047657B">
              <w:rPr>
                <w:i/>
                <w:sz w:val="24"/>
                <w:szCs w:val="24"/>
              </w:rPr>
              <w:t xml:space="preserve"> and application of professional judgement in increasingly complex situations.</w:t>
            </w:r>
          </w:p>
          <w:p w14:paraId="79B86425" w14:textId="77777777" w:rsidR="003B338B" w:rsidRPr="003B338B" w:rsidRDefault="003B338B" w:rsidP="003B338B">
            <w:pPr>
              <w:overflowPunct w:val="0"/>
              <w:autoSpaceDE w:val="0"/>
              <w:autoSpaceDN w:val="0"/>
              <w:adjustRightInd w:val="0"/>
              <w:spacing w:after="0" w:line="240" w:lineRule="auto"/>
              <w:ind w:left="720"/>
              <w:jc w:val="both"/>
              <w:rPr>
                <w:i/>
                <w:sz w:val="24"/>
                <w:szCs w:val="24"/>
              </w:rPr>
            </w:pPr>
          </w:p>
          <w:p w14:paraId="7AAA913B" w14:textId="5EE8835B" w:rsidR="003B338B" w:rsidRDefault="003B338B" w:rsidP="003B338B">
            <w:pPr>
              <w:ind w:left="720"/>
              <w:jc w:val="both"/>
              <w:rPr>
                <w:sz w:val="24"/>
                <w:szCs w:val="24"/>
              </w:rPr>
            </w:pPr>
            <w:r>
              <w:rPr>
                <w:sz w:val="24"/>
                <w:szCs w:val="24"/>
              </w:rPr>
              <w:t xml:space="preserve">Natalie continues to think critically and engages well in coaching to enable her to think about differencing perspectives, evidence, strengths based and outcomes focused reflections. Natalie has gradually received differing complexities with her cases to enable her to develop and grow. Natalie has embraced this and has continued to </w:t>
            </w:r>
            <w:proofErr w:type="spellStart"/>
            <w:r>
              <w:rPr>
                <w:sz w:val="24"/>
                <w:szCs w:val="24"/>
              </w:rPr>
              <w:t>scrutinise</w:t>
            </w:r>
            <w:proofErr w:type="spellEnd"/>
            <w:r>
              <w:rPr>
                <w:sz w:val="24"/>
                <w:szCs w:val="24"/>
              </w:rPr>
              <w:t xml:space="preserve"> her judgement and to considering the complexities of her cases. Natalie has a Growth mindset and continues to want to know more and understand </w:t>
            </w:r>
            <w:r w:rsidR="00374E1D">
              <w:rPr>
                <w:sz w:val="24"/>
                <w:szCs w:val="24"/>
              </w:rPr>
              <w:t>differencing</w:t>
            </w:r>
            <w:r>
              <w:rPr>
                <w:sz w:val="24"/>
                <w:szCs w:val="24"/>
              </w:rPr>
              <w:t xml:space="preserve"> ideas, </w:t>
            </w:r>
            <w:r w:rsidR="00374E1D">
              <w:rPr>
                <w:sz w:val="24"/>
                <w:szCs w:val="24"/>
              </w:rPr>
              <w:t>thoughts</w:t>
            </w:r>
            <w:r>
              <w:rPr>
                <w:sz w:val="24"/>
                <w:szCs w:val="24"/>
              </w:rPr>
              <w:t xml:space="preserve"> and considerations. </w:t>
            </w:r>
            <w:r w:rsidR="00374E1D">
              <w:rPr>
                <w:sz w:val="24"/>
                <w:szCs w:val="24"/>
              </w:rPr>
              <w:t>Natalie spends time researching</w:t>
            </w:r>
            <w:r>
              <w:rPr>
                <w:sz w:val="24"/>
                <w:szCs w:val="24"/>
              </w:rPr>
              <w:t xml:space="preserve"> and considers evidence based research and new and </w:t>
            </w:r>
            <w:r w:rsidR="00374E1D">
              <w:rPr>
                <w:sz w:val="24"/>
                <w:szCs w:val="24"/>
              </w:rPr>
              <w:t>emerging</w:t>
            </w:r>
            <w:r>
              <w:rPr>
                <w:sz w:val="24"/>
                <w:szCs w:val="24"/>
              </w:rPr>
              <w:t xml:space="preserve"> ideas that inform her work. </w:t>
            </w:r>
            <w:r w:rsidR="00374E1D">
              <w:rPr>
                <w:sz w:val="24"/>
                <w:szCs w:val="24"/>
              </w:rPr>
              <w:t xml:space="preserve">Whilst considering her own observations and interviews to objective evaluate her cases. </w:t>
            </w:r>
          </w:p>
          <w:p w14:paraId="190427AE" w14:textId="71CC0977" w:rsidR="00374E1D" w:rsidRDefault="00374E1D" w:rsidP="003B338B">
            <w:pPr>
              <w:ind w:left="720"/>
              <w:jc w:val="both"/>
              <w:rPr>
                <w:sz w:val="24"/>
                <w:szCs w:val="24"/>
              </w:rPr>
            </w:pPr>
            <w:r>
              <w:rPr>
                <w:sz w:val="24"/>
                <w:szCs w:val="24"/>
              </w:rPr>
              <w:t xml:space="preserve">My hope for Natalie moving forward is to increase her confidence and self-belief as she has a great grounding and skill set to keep growing. I see a bright and progressive career for Natalie. </w:t>
            </w:r>
          </w:p>
          <w:p w14:paraId="0FB41814" w14:textId="00F50F31" w:rsidR="003B338B" w:rsidRDefault="003B338B" w:rsidP="00A07E4B">
            <w:pPr>
              <w:jc w:val="both"/>
              <w:rPr>
                <w:sz w:val="24"/>
                <w:szCs w:val="24"/>
              </w:rPr>
            </w:pPr>
            <w:r>
              <w:rPr>
                <w:sz w:val="24"/>
                <w:szCs w:val="24"/>
              </w:rPr>
              <w:t xml:space="preserve">             </w:t>
            </w:r>
          </w:p>
          <w:p w14:paraId="3DDDEA35" w14:textId="77777777" w:rsidR="00560A62" w:rsidRDefault="00560A62" w:rsidP="00A07E4B">
            <w:pPr>
              <w:jc w:val="both"/>
              <w:rPr>
                <w:sz w:val="24"/>
                <w:szCs w:val="24"/>
              </w:rPr>
            </w:pPr>
          </w:p>
          <w:p w14:paraId="056EBAF7" w14:textId="77777777" w:rsidR="00560A62" w:rsidRDefault="00560A62" w:rsidP="00A07E4B">
            <w:pPr>
              <w:jc w:val="both"/>
              <w:rPr>
                <w:sz w:val="24"/>
                <w:szCs w:val="24"/>
              </w:rPr>
            </w:pPr>
          </w:p>
          <w:p w14:paraId="040742B1" w14:textId="77777777" w:rsidR="00560A62" w:rsidRDefault="00560A62" w:rsidP="00A07E4B">
            <w:pPr>
              <w:jc w:val="both"/>
              <w:rPr>
                <w:sz w:val="24"/>
                <w:szCs w:val="24"/>
              </w:rPr>
            </w:pPr>
          </w:p>
          <w:p w14:paraId="2596332E" w14:textId="77777777" w:rsidR="00560A62" w:rsidRDefault="00560A62" w:rsidP="00A07E4B">
            <w:pPr>
              <w:jc w:val="both"/>
              <w:rPr>
                <w:sz w:val="24"/>
                <w:szCs w:val="24"/>
              </w:rPr>
            </w:pPr>
          </w:p>
          <w:p w14:paraId="0E362C01" w14:textId="77777777" w:rsidR="00560A62" w:rsidRDefault="00560A62" w:rsidP="00A07E4B">
            <w:pPr>
              <w:jc w:val="both"/>
              <w:rPr>
                <w:sz w:val="24"/>
                <w:szCs w:val="24"/>
              </w:rPr>
            </w:pPr>
          </w:p>
          <w:p w14:paraId="4F42CFFE" w14:textId="77777777" w:rsidR="00560A62" w:rsidRDefault="00560A62" w:rsidP="00A07E4B">
            <w:pPr>
              <w:jc w:val="both"/>
              <w:rPr>
                <w:sz w:val="24"/>
                <w:szCs w:val="24"/>
              </w:rPr>
            </w:pPr>
          </w:p>
          <w:p w14:paraId="513234DD" w14:textId="77777777" w:rsidR="00560A62" w:rsidRDefault="00560A62" w:rsidP="00A07E4B">
            <w:pPr>
              <w:jc w:val="both"/>
              <w:rPr>
                <w:sz w:val="24"/>
                <w:szCs w:val="24"/>
              </w:rPr>
            </w:pPr>
          </w:p>
          <w:p w14:paraId="0E22EA37" w14:textId="77777777" w:rsidR="00560A62" w:rsidRDefault="00560A62" w:rsidP="00A07E4B">
            <w:pPr>
              <w:jc w:val="both"/>
              <w:rPr>
                <w:sz w:val="24"/>
                <w:szCs w:val="24"/>
              </w:rPr>
            </w:pPr>
          </w:p>
          <w:p w14:paraId="6C7FF0FB" w14:textId="77777777" w:rsidR="00560A62" w:rsidRDefault="00560A62" w:rsidP="00A07E4B">
            <w:pPr>
              <w:jc w:val="both"/>
              <w:rPr>
                <w:sz w:val="24"/>
                <w:szCs w:val="24"/>
              </w:rPr>
            </w:pPr>
          </w:p>
          <w:p w14:paraId="034CC573" w14:textId="77777777" w:rsidR="00560A62" w:rsidRPr="008B28E7" w:rsidRDefault="00560A62" w:rsidP="00A07E4B">
            <w:pPr>
              <w:jc w:val="both"/>
              <w:rPr>
                <w:sz w:val="24"/>
                <w:szCs w:val="24"/>
              </w:rPr>
            </w:pPr>
          </w:p>
        </w:tc>
      </w:tr>
      <w:tr w:rsidR="00560A62" w:rsidRPr="008B28E7" w14:paraId="6468E1EF" w14:textId="77777777" w:rsidTr="00A07E4B">
        <w:tc>
          <w:tcPr>
            <w:tcW w:w="10070" w:type="dxa"/>
          </w:tcPr>
          <w:p w14:paraId="237BEE12" w14:textId="77777777" w:rsidR="00560A62" w:rsidRDefault="00560A62" w:rsidP="00A07E4B">
            <w:pPr>
              <w:jc w:val="both"/>
              <w:rPr>
                <w:sz w:val="24"/>
                <w:szCs w:val="24"/>
              </w:rPr>
            </w:pPr>
            <w:r w:rsidRPr="00D3203C">
              <w:rPr>
                <w:b/>
                <w:bCs/>
                <w:sz w:val="24"/>
                <w:szCs w:val="24"/>
              </w:rPr>
              <w:t>Note for Mentor</w:t>
            </w:r>
            <w:r w:rsidRPr="00D3203C">
              <w:rPr>
                <w:sz w:val="24"/>
                <w:szCs w:val="24"/>
              </w:rPr>
              <w:t xml:space="preserve"> – Please ensure that you provide a signature of verification of this report in the section titled ‘Signatures and Line Manager Verification’</w:t>
            </w:r>
          </w:p>
        </w:tc>
      </w:tr>
      <w:bookmarkEnd w:id="0"/>
    </w:tbl>
    <w:p w14:paraId="26B06CE9" w14:textId="77777777" w:rsidR="00560A62" w:rsidRDefault="00560A62" w:rsidP="00560A62">
      <w:pPr>
        <w:jc w:val="both"/>
        <w:rPr>
          <w:sz w:val="24"/>
          <w:szCs w:val="24"/>
        </w:rPr>
      </w:pPr>
    </w:p>
    <w:p w14:paraId="594EED60" w14:textId="77777777" w:rsidR="00560A62" w:rsidRDefault="00560A62" w:rsidP="00560A62">
      <w:pPr>
        <w:jc w:val="both"/>
        <w:rPr>
          <w:sz w:val="24"/>
          <w:szCs w:val="24"/>
        </w:rPr>
      </w:pPr>
    </w:p>
    <w:p w14:paraId="43F567B2" w14:textId="77777777" w:rsidR="00560A62" w:rsidRDefault="00560A62" w:rsidP="00560A62">
      <w:pPr>
        <w:jc w:val="both"/>
        <w:rPr>
          <w:sz w:val="24"/>
          <w:szCs w:val="24"/>
        </w:rPr>
      </w:pPr>
    </w:p>
    <w:p w14:paraId="3898001D" w14:textId="77777777" w:rsidR="00560A62" w:rsidRDefault="00560A62" w:rsidP="00560A62">
      <w:pPr>
        <w:jc w:val="both"/>
        <w:rPr>
          <w:sz w:val="24"/>
          <w:szCs w:val="24"/>
        </w:rPr>
      </w:pPr>
    </w:p>
    <w:p w14:paraId="3A493A51" w14:textId="77777777" w:rsidR="00560A62" w:rsidRDefault="00560A62" w:rsidP="00560A62">
      <w:pPr>
        <w:jc w:val="both"/>
        <w:rPr>
          <w:sz w:val="24"/>
          <w:szCs w:val="24"/>
        </w:rPr>
      </w:pPr>
    </w:p>
    <w:p w14:paraId="264F10D7" w14:textId="77777777" w:rsidR="00560A62" w:rsidRDefault="00560A62" w:rsidP="00560A62">
      <w:pPr>
        <w:jc w:val="both"/>
        <w:rPr>
          <w:sz w:val="24"/>
          <w:szCs w:val="24"/>
        </w:rPr>
      </w:pPr>
    </w:p>
    <w:p w14:paraId="4245D2A9" w14:textId="77777777" w:rsidR="00560A62" w:rsidRPr="00EE5BC3" w:rsidRDefault="00560A62" w:rsidP="00560A62">
      <w:pPr>
        <w:keepNext/>
        <w:jc w:val="center"/>
        <w:rPr>
          <w:b/>
          <w:sz w:val="28"/>
          <w:szCs w:val="28"/>
        </w:rPr>
      </w:pPr>
      <w:r w:rsidRPr="00EE5BC3">
        <w:rPr>
          <w:b/>
          <w:sz w:val="28"/>
          <w:szCs w:val="28"/>
        </w:rPr>
        <w:t>Learner Details</w:t>
      </w:r>
    </w:p>
    <w:p w14:paraId="0BAF6CF9" w14:textId="77777777" w:rsidR="00560A62" w:rsidRDefault="00560A62" w:rsidP="00560A62">
      <w:pPr>
        <w:keepNext/>
        <w:jc w:val="center"/>
        <w:rPr>
          <w:b/>
          <w:sz w:val="24"/>
          <w:szCs w:val="24"/>
        </w:rPr>
      </w:pPr>
    </w:p>
    <w:p w14:paraId="63F43C2F" w14:textId="77777777" w:rsidR="00560A62" w:rsidRPr="000E38C3" w:rsidRDefault="00560A62" w:rsidP="00560A62">
      <w:pPr>
        <w:keepNext/>
        <w:rPr>
          <w:b/>
          <w:sz w:val="24"/>
          <w:szCs w:val="24"/>
        </w:rPr>
      </w:pPr>
      <w:r w:rsidRPr="000E38C3">
        <w:rPr>
          <w:b/>
          <w:sz w:val="24"/>
          <w:szCs w:val="24"/>
        </w:rPr>
        <w:t>Learner details, Signatures and Line manager verification</w:t>
      </w:r>
      <w:r>
        <w:rPr>
          <w:b/>
          <w:sz w:val="24"/>
          <w:szCs w:val="24"/>
        </w:rPr>
        <w:t>.</w:t>
      </w:r>
    </w:p>
    <w:p w14:paraId="2BB5CBF7" w14:textId="77777777" w:rsidR="00560A62" w:rsidRPr="008B28E7" w:rsidRDefault="00560A62" w:rsidP="00560A62">
      <w:pPr>
        <w:keepNext/>
        <w:jc w:val="center"/>
        <w:rPr>
          <w:b/>
          <w:sz w:val="24"/>
          <w:szCs w:val="24"/>
        </w:rPr>
      </w:pPr>
    </w:p>
    <w:p w14:paraId="785E83FD" w14:textId="77777777" w:rsidR="00560A62" w:rsidRPr="00390074" w:rsidRDefault="00560A62" w:rsidP="00560A62">
      <w:pPr>
        <w:jc w:val="both"/>
        <w:rPr>
          <w:b/>
          <w:sz w:val="24"/>
          <w:szCs w:val="24"/>
        </w:rPr>
      </w:pPr>
      <w:r w:rsidRPr="0049196A">
        <w:rPr>
          <w:b/>
          <w:sz w:val="24"/>
          <w:szCs w:val="24"/>
        </w:rPr>
        <w:t>It is the learner’s responsibility to ensure that their university learner number is correctly inserted wherever requested within the portfolio</w:t>
      </w:r>
      <w:r>
        <w:rPr>
          <w:b/>
          <w:sz w:val="24"/>
          <w:szCs w:val="24"/>
        </w:rPr>
        <w:t>.</w:t>
      </w:r>
    </w:p>
    <w:p w14:paraId="5CFA8921" w14:textId="77777777" w:rsidR="00560A62" w:rsidRDefault="00560A62" w:rsidP="00560A62">
      <w:pPr>
        <w:keepNext/>
        <w:rPr>
          <w:b/>
          <w:sz w:val="24"/>
          <w:szCs w:val="24"/>
        </w:rPr>
      </w:pPr>
    </w:p>
    <w:p w14:paraId="126B9986" w14:textId="77777777" w:rsidR="00560A62" w:rsidRDefault="00560A62" w:rsidP="00560A62">
      <w:pPr>
        <w:ind w:right="180"/>
        <w:jc w:val="both"/>
        <w:rPr>
          <w:b/>
          <w:sz w:val="24"/>
          <w:szCs w:val="24"/>
        </w:rPr>
      </w:pPr>
      <w:r w:rsidRPr="008B28E7">
        <w:rPr>
          <w:b/>
          <w:sz w:val="24"/>
          <w:szCs w:val="24"/>
        </w:rPr>
        <w:t xml:space="preserve">Learner Details </w:t>
      </w:r>
    </w:p>
    <w:p w14:paraId="44ED57B0" w14:textId="77777777" w:rsidR="00560A62" w:rsidRDefault="00560A62" w:rsidP="00560A62">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6049C2A4" w14:textId="77777777" w:rsidR="00560A62" w:rsidRPr="008B28E7" w:rsidRDefault="00560A62" w:rsidP="00560A62">
      <w:pPr>
        <w:ind w:right="180"/>
        <w:jc w:val="both"/>
        <w:rPr>
          <w:b/>
          <w:sz w:val="24"/>
          <w:szCs w:val="24"/>
        </w:rPr>
      </w:pPr>
    </w:p>
    <w:p w14:paraId="08BD0744"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Natalie Cawley</w:t>
      </w:r>
    </w:p>
    <w:p w14:paraId="56CC6E94"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7BBB0A6A"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Pr="002823AA">
        <w:rPr>
          <w:rFonts w:ascii="Tahoma" w:hAnsi="Tahoma" w:cs="Tahoma"/>
          <w:b/>
          <w:bCs/>
          <w:color w:val="242424"/>
          <w:sz w:val="21"/>
          <w:szCs w:val="21"/>
          <w:shd w:val="clear" w:color="auto" w:fill="FFFFFF"/>
        </w:rPr>
        <w:t xml:space="preserve"> </w:t>
      </w:r>
      <w:hyperlink r:id="rId15" w:history="1">
        <w:r>
          <w:rPr>
            <w:rStyle w:val="Hyperlink"/>
            <w:rFonts w:ascii="Segoe UI" w:hAnsi="Segoe UI" w:cs="Segoe UI"/>
            <w:color w:val="000A0F"/>
            <w:sz w:val="23"/>
            <w:szCs w:val="23"/>
          </w:rPr>
          <w:t>2223313</w:t>
        </w:r>
      </w:hyperlink>
    </w:p>
    <w:p w14:paraId="518B7EDD"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6F8ED5F3"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55B2BA2C"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449CFD3B"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7 Alexandra Court </w:t>
      </w:r>
    </w:p>
    <w:p w14:paraId="55AB92B4"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Buckley </w:t>
      </w:r>
    </w:p>
    <w:p w14:paraId="3227EE2A"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CH7 2DA</w:t>
      </w:r>
    </w:p>
    <w:p w14:paraId="40E894E1"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35A44A7D"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7ACA7393"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w:t>
      </w:r>
    </w:p>
    <w:p w14:paraId="43C0CA42"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07793078830</w:t>
      </w:r>
    </w:p>
    <w:p w14:paraId="561C298E"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117315CA"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p>
    <w:p w14:paraId="07179AC3"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Natalie.cawley@flintshire.gov.uk</w:t>
      </w:r>
    </w:p>
    <w:p w14:paraId="2F98DD0B"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1664BD4D"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31BEDF55"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July 2021</w:t>
      </w:r>
    </w:p>
    <w:p w14:paraId="028A87BD"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p>
    <w:p w14:paraId="1786188E"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July 2021</w:t>
      </w:r>
    </w:p>
    <w:p w14:paraId="0E68D097"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6616E288" w14:textId="77777777" w:rsidR="00560A62" w:rsidRDefault="00560A62" w:rsidP="00560A62">
      <w:pPr>
        <w:jc w:val="both"/>
        <w:rPr>
          <w:b/>
          <w:sz w:val="24"/>
          <w:szCs w:val="24"/>
        </w:rPr>
      </w:pPr>
    </w:p>
    <w:p w14:paraId="16FD65A8" w14:textId="77777777" w:rsidR="00560A62" w:rsidRPr="008B28E7" w:rsidRDefault="00560A62" w:rsidP="00560A62">
      <w:pPr>
        <w:jc w:val="both"/>
        <w:rPr>
          <w:b/>
          <w:sz w:val="24"/>
          <w:szCs w:val="24"/>
        </w:rPr>
      </w:pPr>
    </w:p>
    <w:p w14:paraId="1231A73D"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15E99466"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Flintshire County Council </w:t>
      </w:r>
    </w:p>
    <w:p w14:paraId="3CEEBA3D"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2D6B7DF1"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p>
    <w:p w14:paraId="0FCB60D8"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084EED3A" w14:textId="68A3A2DC"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Children Services </w:t>
      </w:r>
    </w:p>
    <w:p w14:paraId="56EF8ABB"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3EAA1EC5"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1F6B488E"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71CB3305" w14:textId="20E1FDEE"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Offices</w:t>
      </w:r>
    </w:p>
    <w:p w14:paraId="18D75B78" w14:textId="0BEB16B6"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Chapel Street </w:t>
      </w:r>
    </w:p>
    <w:p w14:paraId="54D2FA84" w14:textId="007C352D"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Flint </w:t>
      </w:r>
    </w:p>
    <w:p w14:paraId="3810B991" w14:textId="68B812F2"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CH6 5BD</w:t>
      </w:r>
    </w:p>
    <w:p w14:paraId="1B7132F1"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60BBFF39"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273B05F9"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1E60FA40"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2823AA">
        <w:rPr>
          <w:b/>
          <w:sz w:val="24"/>
          <w:szCs w:val="24"/>
        </w:rPr>
        <w:t>Lucy.Webb@flintshire.gov.uk</w:t>
      </w:r>
    </w:p>
    <w:p w14:paraId="096D2618" w14:textId="77777777" w:rsidR="00560A62" w:rsidRDefault="00560A62" w:rsidP="00560A62">
      <w:pPr>
        <w:jc w:val="both"/>
        <w:rPr>
          <w:b/>
          <w:sz w:val="24"/>
          <w:szCs w:val="24"/>
        </w:rPr>
      </w:pPr>
    </w:p>
    <w:p w14:paraId="3B5B2D14" w14:textId="77777777" w:rsidR="00560A62" w:rsidRPr="008B28E7" w:rsidRDefault="00560A62" w:rsidP="00560A62">
      <w:pPr>
        <w:jc w:val="both"/>
        <w:rPr>
          <w:b/>
          <w:sz w:val="24"/>
          <w:szCs w:val="24"/>
        </w:rPr>
      </w:pPr>
    </w:p>
    <w:p w14:paraId="33DD213F"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5514494"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59C0C1AC"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X</w:t>
      </w:r>
    </w:p>
    <w:p w14:paraId="52D2D081" w14:textId="77777777" w:rsidR="00560A62" w:rsidRDefault="00560A62" w:rsidP="00560A62">
      <w:pPr>
        <w:jc w:val="both"/>
        <w:rPr>
          <w:b/>
          <w:sz w:val="24"/>
          <w:szCs w:val="24"/>
        </w:rPr>
      </w:pPr>
    </w:p>
    <w:p w14:paraId="7C95C9B7" w14:textId="77777777" w:rsidR="00560A62" w:rsidRDefault="00560A62" w:rsidP="00560A62">
      <w:pPr>
        <w:jc w:val="both"/>
        <w:rPr>
          <w:b/>
          <w:sz w:val="24"/>
          <w:szCs w:val="24"/>
        </w:rPr>
      </w:pPr>
    </w:p>
    <w:p w14:paraId="19685E0E" w14:textId="77777777" w:rsidR="00560A62" w:rsidRDefault="00560A62" w:rsidP="00560A62">
      <w:pPr>
        <w:jc w:val="both"/>
        <w:rPr>
          <w:b/>
          <w:sz w:val="24"/>
          <w:szCs w:val="24"/>
        </w:rPr>
      </w:pPr>
      <w:r>
        <w:rPr>
          <w:b/>
          <w:sz w:val="24"/>
          <w:szCs w:val="24"/>
        </w:rPr>
        <w:t>Mentor’s details</w:t>
      </w:r>
    </w:p>
    <w:p w14:paraId="53ECFA34" w14:textId="77777777" w:rsidR="00560A62" w:rsidRPr="008B28E7" w:rsidRDefault="00560A62" w:rsidP="00560A62">
      <w:pPr>
        <w:jc w:val="both"/>
        <w:rPr>
          <w:b/>
          <w:sz w:val="24"/>
          <w:szCs w:val="24"/>
        </w:rPr>
      </w:pPr>
    </w:p>
    <w:p w14:paraId="454782CB"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637180C8"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14666D19"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Lucy Webb </w:t>
      </w:r>
    </w:p>
    <w:p w14:paraId="387415E6"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5878ECC6"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2204810" w14:textId="77777777" w:rsidR="00560A62" w:rsidRPr="00560A62" w:rsidRDefault="00560A62" w:rsidP="00560A62">
      <w:pPr>
        <w:pBdr>
          <w:top w:val="single" w:sz="6" w:space="1" w:color="auto"/>
          <w:left w:val="single" w:sz="6" w:space="1" w:color="auto"/>
          <w:bottom w:val="single" w:sz="6" w:space="1" w:color="auto"/>
          <w:right w:val="single" w:sz="6" w:space="1" w:color="auto"/>
        </w:pBdr>
        <w:jc w:val="both"/>
        <w:rPr>
          <w:b/>
          <w:bCs/>
          <w:sz w:val="24"/>
          <w:szCs w:val="24"/>
        </w:rPr>
      </w:pPr>
    </w:p>
    <w:p w14:paraId="1B796961" w14:textId="77777777" w:rsidR="00560A62" w:rsidRPr="00560A62" w:rsidRDefault="00560A62" w:rsidP="00560A62">
      <w:pPr>
        <w:pBdr>
          <w:top w:val="single" w:sz="6" w:space="1" w:color="auto"/>
          <w:left w:val="single" w:sz="6" w:space="1" w:color="auto"/>
          <w:bottom w:val="single" w:sz="6" w:space="1" w:color="auto"/>
          <w:right w:val="single" w:sz="6" w:space="1" w:color="auto"/>
        </w:pBdr>
        <w:jc w:val="both"/>
        <w:rPr>
          <w:b/>
          <w:bCs/>
          <w:sz w:val="24"/>
          <w:szCs w:val="24"/>
        </w:rPr>
      </w:pPr>
      <w:r w:rsidRPr="00560A62">
        <w:rPr>
          <w:b/>
          <w:bCs/>
          <w:sz w:val="24"/>
          <w:szCs w:val="24"/>
        </w:rPr>
        <w:t xml:space="preserve">Crown Buildings, 31 Chester Street Wrexham </w:t>
      </w:r>
    </w:p>
    <w:p w14:paraId="1BCC605E"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0A99BD7C"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4706EE86"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Pr="00560A62">
        <w:rPr>
          <w:b/>
          <w:bCs/>
          <w:sz w:val="24"/>
          <w:szCs w:val="24"/>
        </w:rPr>
        <w:t xml:space="preserve"> 07800689005</w:t>
      </w:r>
    </w:p>
    <w:p w14:paraId="6FF97886"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50919175"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587DB3">
        <w:rPr>
          <w:b/>
          <w:sz w:val="24"/>
          <w:szCs w:val="24"/>
        </w:rPr>
        <w:t>Lucy1.Webb@wrexham.gov.uk</w:t>
      </w:r>
    </w:p>
    <w:p w14:paraId="7B861B2E"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62CDA035"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i/>
          <w:sz w:val="24"/>
          <w:szCs w:val="24"/>
        </w:rPr>
      </w:pPr>
    </w:p>
    <w:p w14:paraId="0587EBB2" w14:textId="77777777" w:rsidR="00560A62" w:rsidRDefault="00560A62" w:rsidP="00560A62">
      <w:pPr>
        <w:jc w:val="both"/>
        <w:rPr>
          <w:b/>
          <w:sz w:val="24"/>
          <w:szCs w:val="24"/>
        </w:rPr>
      </w:pPr>
    </w:p>
    <w:p w14:paraId="4A69C85B" w14:textId="77777777" w:rsidR="00560A62" w:rsidRDefault="00560A62" w:rsidP="00560A6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560A62" w:rsidRPr="008B28E7" w14:paraId="401D8ED1" w14:textId="77777777" w:rsidTr="00A07E4B">
        <w:tc>
          <w:tcPr>
            <w:tcW w:w="10278" w:type="dxa"/>
          </w:tcPr>
          <w:p w14:paraId="573829D7" w14:textId="77777777" w:rsidR="00560A62" w:rsidRPr="008B28E7" w:rsidRDefault="00560A62" w:rsidP="00A07E4B">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20AA14B1" w14:textId="77777777" w:rsidR="00560A62" w:rsidRPr="008B28E7" w:rsidRDefault="00560A62" w:rsidP="00A07E4B">
            <w:pPr>
              <w:jc w:val="both"/>
              <w:rPr>
                <w:b/>
                <w:sz w:val="24"/>
                <w:szCs w:val="24"/>
              </w:rPr>
            </w:pPr>
          </w:p>
          <w:p w14:paraId="37E8A03F" w14:textId="77777777" w:rsidR="00560A62" w:rsidRDefault="00560A62" w:rsidP="00A07E4B">
            <w:pPr>
              <w:jc w:val="both"/>
              <w:rPr>
                <w:b/>
                <w:sz w:val="24"/>
                <w:szCs w:val="24"/>
              </w:rPr>
            </w:pPr>
            <w:r w:rsidRPr="008B28E7">
              <w:rPr>
                <w:b/>
                <w:sz w:val="24"/>
                <w:szCs w:val="24"/>
              </w:rPr>
              <w:t>Name:</w:t>
            </w:r>
          </w:p>
          <w:p w14:paraId="72585179" w14:textId="5346CFE7" w:rsidR="00560A62" w:rsidRPr="008B28E7" w:rsidRDefault="00560A62" w:rsidP="00A07E4B">
            <w:pPr>
              <w:jc w:val="both"/>
              <w:rPr>
                <w:b/>
                <w:sz w:val="24"/>
                <w:szCs w:val="24"/>
              </w:rPr>
            </w:pPr>
            <w:r>
              <w:rPr>
                <w:b/>
                <w:sz w:val="24"/>
                <w:szCs w:val="24"/>
              </w:rPr>
              <w:t>Same as above my Manager was my observer too.</w:t>
            </w:r>
          </w:p>
          <w:p w14:paraId="413A7ED3" w14:textId="77777777" w:rsidR="00560A62" w:rsidRDefault="00560A62" w:rsidP="00A07E4B">
            <w:pPr>
              <w:jc w:val="both"/>
              <w:rPr>
                <w:b/>
                <w:sz w:val="24"/>
                <w:szCs w:val="24"/>
              </w:rPr>
            </w:pPr>
            <w:r w:rsidRPr="008B28E7">
              <w:rPr>
                <w:b/>
                <w:sz w:val="24"/>
                <w:szCs w:val="24"/>
              </w:rPr>
              <w:t xml:space="preserve">Work Address: </w:t>
            </w:r>
          </w:p>
          <w:p w14:paraId="7C2045D5" w14:textId="77777777" w:rsidR="00560A62" w:rsidRDefault="00560A62" w:rsidP="00A07E4B">
            <w:pPr>
              <w:jc w:val="both"/>
              <w:rPr>
                <w:b/>
                <w:sz w:val="24"/>
                <w:szCs w:val="24"/>
              </w:rPr>
            </w:pPr>
          </w:p>
          <w:p w14:paraId="7D23ECC5" w14:textId="77777777" w:rsidR="00560A62" w:rsidRDefault="00560A62" w:rsidP="00A07E4B">
            <w:pPr>
              <w:jc w:val="both"/>
              <w:rPr>
                <w:b/>
                <w:sz w:val="24"/>
                <w:szCs w:val="24"/>
              </w:rPr>
            </w:pPr>
          </w:p>
          <w:p w14:paraId="663F2D16" w14:textId="77777777" w:rsidR="00560A62" w:rsidRPr="008B28E7" w:rsidRDefault="00560A62" w:rsidP="00A07E4B">
            <w:pPr>
              <w:jc w:val="both"/>
              <w:rPr>
                <w:b/>
                <w:sz w:val="24"/>
                <w:szCs w:val="24"/>
              </w:rPr>
            </w:pPr>
          </w:p>
          <w:p w14:paraId="20B19802" w14:textId="77777777" w:rsidR="00560A62" w:rsidRPr="008B28E7" w:rsidRDefault="00560A62" w:rsidP="00A07E4B">
            <w:pPr>
              <w:jc w:val="both"/>
              <w:rPr>
                <w:b/>
                <w:sz w:val="24"/>
                <w:szCs w:val="24"/>
              </w:rPr>
            </w:pPr>
            <w:r w:rsidRPr="008B28E7">
              <w:rPr>
                <w:b/>
                <w:sz w:val="24"/>
                <w:szCs w:val="24"/>
              </w:rPr>
              <w:t>Professional Qualification and date of qualification:</w:t>
            </w:r>
          </w:p>
          <w:p w14:paraId="58215799" w14:textId="77777777" w:rsidR="00560A62" w:rsidRDefault="00560A62" w:rsidP="00A07E4B">
            <w:pPr>
              <w:jc w:val="both"/>
              <w:rPr>
                <w:b/>
                <w:sz w:val="24"/>
                <w:szCs w:val="24"/>
              </w:rPr>
            </w:pPr>
          </w:p>
          <w:p w14:paraId="122A5E61" w14:textId="77777777" w:rsidR="00560A62" w:rsidRDefault="00560A62" w:rsidP="00A07E4B">
            <w:pPr>
              <w:jc w:val="both"/>
              <w:rPr>
                <w:b/>
                <w:sz w:val="24"/>
                <w:szCs w:val="24"/>
              </w:rPr>
            </w:pPr>
            <w:r>
              <w:rPr>
                <w:b/>
                <w:sz w:val="24"/>
                <w:szCs w:val="24"/>
              </w:rPr>
              <w:t>T</w:t>
            </w:r>
            <w:r w:rsidRPr="008B28E7">
              <w:rPr>
                <w:b/>
                <w:sz w:val="24"/>
                <w:szCs w:val="24"/>
              </w:rPr>
              <w:t>elephone number:</w:t>
            </w:r>
          </w:p>
          <w:p w14:paraId="7E7361E3" w14:textId="77777777" w:rsidR="00560A62" w:rsidRDefault="00560A62" w:rsidP="00A07E4B">
            <w:pPr>
              <w:jc w:val="both"/>
              <w:rPr>
                <w:b/>
                <w:sz w:val="24"/>
                <w:szCs w:val="24"/>
              </w:rPr>
            </w:pPr>
          </w:p>
          <w:p w14:paraId="2B7F3994" w14:textId="77777777" w:rsidR="00560A62" w:rsidRPr="008B28E7" w:rsidRDefault="00560A62" w:rsidP="00A07E4B">
            <w:pPr>
              <w:jc w:val="both"/>
              <w:rPr>
                <w:b/>
                <w:sz w:val="24"/>
                <w:szCs w:val="24"/>
              </w:rPr>
            </w:pPr>
            <w:r>
              <w:rPr>
                <w:b/>
                <w:sz w:val="24"/>
                <w:szCs w:val="24"/>
              </w:rPr>
              <w:t>Email address:</w:t>
            </w:r>
          </w:p>
          <w:p w14:paraId="4AD09CD6" w14:textId="77777777" w:rsidR="00560A62" w:rsidRPr="008B28E7" w:rsidRDefault="00560A62" w:rsidP="00A07E4B">
            <w:pPr>
              <w:jc w:val="both"/>
              <w:rPr>
                <w:b/>
                <w:sz w:val="24"/>
                <w:szCs w:val="24"/>
              </w:rPr>
            </w:pPr>
          </w:p>
        </w:tc>
      </w:tr>
    </w:tbl>
    <w:p w14:paraId="48FCAFEF" w14:textId="77777777" w:rsidR="00560A62" w:rsidRPr="00830DD1" w:rsidRDefault="00560A62" w:rsidP="00560A62"/>
    <w:p w14:paraId="20F62CA8" w14:textId="77777777" w:rsidR="00560A62" w:rsidRPr="00830DD1" w:rsidRDefault="00560A62" w:rsidP="00560A62"/>
    <w:p w14:paraId="1F1BF1CA" w14:textId="77777777" w:rsidR="00560A62" w:rsidRPr="00830DD1" w:rsidRDefault="00560A62" w:rsidP="00560A62"/>
    <w:p w14:paraId="0E17942C" w14:textId="77777777" w:rsidR="00560A62" w:rsidRPr="00830DD1" w:rsidRDefault="00560A62" w:rsidP="00560A62"/>
    <w:p w14:paraId="399C21E5" w14:textId="77777777" w:rsidR="00560A62" w:rsidRDefault="00560A62" w:rsidP="00560A62">
      <w:pPr>
        <w:rPr>
          <w:sz w:val="28"/>
          <w:szCs w:val="28"/>
        </w:rPr>
      </w:pPr>
    </w:p>
    <w:p w14:paraId="35CD13BA" w14:textId="77777777" w:rsidR="00560A62" w:rsidRDefault="00560A62" w:rsidP="00560A62">
      <w:pPr>
        <w:rPr>
          <w:sz w:val="28"/>
          <w:szCs w:val="28"/>
        </w:rPr>
      </w:pPr>
    </w:p>
    <w:p w14:paraId="177A8FA1" w14:textId="77777777" w:rsidR="00560A62" w:rsidRDefault="00560A62" w:rsidP="00560A62">
      <w:pPr>
        <w:rPr>
          <w:sz w:val="28"/>
          <w:szCs w:val="28"/>
        </w:rPr>
      </w:pPr>
    </w:p>
    <w:p w14:paraId="53E4CAC9" w14:textId="77777777" w:rsidR="00560A62" w:rsidRPr="00EE5BC3" w:rsidRDefault="00560A62" w:rsidP="00560A62">
      <w:pPr>
        <w:keepNext/>
        <w:jc w:val="center"/>
        <w:rPr>
          <w:b/>
          <w:sz w:val="28"/>
          <w:szCs w:val="28"/>
        </w:rPr>
      </w:pPr>
      <w:r w:rsidRPr="00EE5BC3">
        <w:rPr>
          <w:b/>
          <w:sz w:val="28"/>
          <w:szCs w:val="28"/>
        </w:rPr>
        <w:t>Signatures and Line Manager Verification</w:t>
      </w:r>
    </w:p>
    <w:p w14:paraId="0B445CCF" w14:textId="77777777" w:rsidR="00560A62" w:rsidRDefault="00560A62" w:rsidP="00560A62">
      <w:pPr>
        <w:keepNext/>
        <w:jc w:val="both"/>
        <w:rPr>
          <w:b/>
          <w:sz w:val="24"/>
          <w:szCs w:val="24"/>
        </w:rPr>
      </w:pPr>
    </w:p>
    <w:p w14:paraId="58A9383B"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6EDF10C3"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7E93072A"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6986E00C"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proofErr w:type="spellStart"/>
      <w:r>
        <w:rPr>
          <w:sz w:val="24"/>
          <w:szCs w:val="24"/>
        </w:rPr>
        <w:t>carers</w:t>
      </w:r>
      <w:proofErr w:type="spellEnd"/>
      <w:r>
        <w:rPr>
          <w:sz w:val="24"/>
          <w:szCs w:val="24"/>
        </w:rPr>
        <w:t xml:space="preserve">) is all my original work and has not been copied. I understand that plagiarism is taken very seriously by the University and the </w:t>
      </w:r>
      <w:proofErr w:type="spellStart"/>
      <w:r>
        <w:rPr>
          <w:sz w:val="24"/>
          <w:szCs w:val="24"/>
        </w:rPr>
        <w:t>programme</w:t>
      </w:r>
      <w:proofErr w:type="spellEnd"/>
      <w:r>
        <w:rPr>
          <w:sz w:val="24"/>
          <w:szCs w:val="24"/>
        </w:rPr>
        <w:t xml:space="preserve">.   </w:t>
      </w:r>
    </w:p>
    <w:p w14:paraId="764E2E0F"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3049DF66"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NCAWLEY </w:t>
      </w:r>
      <w:r w:rsidRPr="008B28E7">
        <w:rPr>
          <w:sz w:val="24"/>
          <w:szCs w:val="24"/>
        </w:rPr>
        <w:t>(Learner</w:t>
      </w:r>
      <w:r>
        <w:rPr>
          <w:sz w:val="24"/>
          <w:szCs w:val="24"/>
        </w:rPr>
        <w:t>)</w:t>
      </w:r>
    </w:p>
    <w:p w14:paraId="1D0C1FE7"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75309E35"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25/08/2023</w:t>
      </w:r>
    </w:p>
    <w:p w14:paraId="6532476B"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54EAD0ED" w14:textId="77777777" w:rsidR="00560A62" w:rsidRDefault="00560A62" w:rsidP="00560A62">
      <w:pPr>
        <w:ind w:right="180"/>
        <w:jc w:val="both"/>
        <w:rPr>
          <w:b/>
          <w:sz w:val="24"/>
          <w:szCs w:val="24"/>
        </w:rPr>
      </w:pPr>
    </w:p>
    <w:p w14:paraId="4F5DF401" w14:textId="77777777" w:rsidR="00560A62" w:rsidRPr="008B28E7" w:rsidRDefault="00560A62" w:rsidP="00560A62">
      <w:pPr>
        <w:ind w:right="180"/>
        <w:jc w:val="both"/>
        <w:rPr>
          <w:b/>
          <w:sz w:val="24"/>
          <w:szCs w:val="24"/>
        </w:rPr>
      </w:pPr>
    </w:p>
    <w:p w14:paraId="6266B762" w14:textId="77777777" w:rsidR="00560A62" w:rsidRDefault="00560A62" w:rsidP="00560A62">
      <w:pPr>
        <w:pBdr>
          <w:top w:val="single" w:sz="6" w:space="1" w:color="auto"/>
          <w:left w:val="single" w:sz="6" w:space="1" w:color="auto"/>
          <w:bottom w:val="single" w:sz="6" w:space="1" w:color="auto"/>
          <w:right w:val="single" w:sz="6" w:space="1" w:color="auto"/>
        </w:pBdr>
        <w:jc w:val="both"/>
        <w:rPr>
          <w:b/>
          <w:sz w:val="24"/>
          <w:szCs w:val="24"/>
        </w:rPr>
      </w:pPr>
    </w:p>
    <w:p w14:paraId="19960F75"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proofErr w:type="spellStart"/>
      <w:r>
        <w:rPr>
          <w:b/>
          <w:sz w:val="24"/>
          <w:szCs w:val="24"/>
        </w:rPr>
        <w:t>carers</w:t>
      </w:r>
      <w:proofErr w:type="spellEnd"/>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2CDBC1B7"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05A34487"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sz w:val="24"/>
          <w:szCs w:val="24"/>
        </w:rPr>
        <w:t xml:space="preserve"> </w:t>
      </w:r>
      <w:r w:rsidRPr="008B28E7">
        <w:rPr>
          <w:sz w:val="24"/>
          <w:szCs w:val="24"/>
        </w:rPr>
        <w:t>are about the same piece of practice that I observed on the date given.</w:t>
      </w:r>
    </w:p>
    <w:p w14:paraId="6388A79D"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0C931133"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010778DE" w14:textId="4B89198B"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w:t>
      </w:r>
      <w:r w:rsidR="000B542B">
        <w:rPr>
          <w:noProof/>
          <w:lang w:eastAsia="en-GB"/>
        </w:rPr>
        <w:drawing>
          <wp:inline distT="0" distB="0" distL="0" distR="0" wp14:anchorId="65A5D205" wp14:editId="4A317409">
            <wp:extent cx="1911350" cy="8781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4895" cy="898107"/>
                    </a:xfrm>
                    <a:prstGeom prst="rect">
                      <a:avLst/>
                    </a:prstGeom>
                    <a:noFill/>
                    <a:ln>
                      <a:noFill/>
                    </a:ln>
                  </pic:spPr>
                </pic:pic>
              </a:graphicData>
            </a:graphic>
          </wp:inline>
        </w:drawing>
      </w:r>
      <w:r>
        <w:rPr>
          <w:sz w:val="24"/>
          <w:szCs w:val="24"/>
        </w:rPr>
        <w:t xml:space="preserve">_ _ _ _ _ _ _ _ _ _ _ _ _ _ _ _ _ </w:t>
      </w:r>
      <w:proofErr w:type="gramStart"/>
      <w:r>
        <w:rPr>
          <w:sz w:val="24"/>
          <w:szCs w:val="24"/>
        </w:rPr>
        <w:t xml:space="preserve">_  </w:t>
      </w:r>
      <w:r w:rsidRPr="008B28E7">
        <w:rPr>
          <w:sz w:val="24"/>
          <w:szCs w:val="24"/>
        </w:rPr>
        <w:t>(</w:t>
      </w:r>
      <w:proofErr w:type="gramEnd"/>
      <w:r>
        <w:rPr>
          <w:sz w:val="24"/>
          <w:szCs w:val="24"/>
        </w:rPr>
        <w:t>Observer</w:t>
      </w:r>
      <w:r w:rsidRPr="008B28E7">
        <w:rPr>
          <w:sz w:val="24"/>
          <w:szCs w:val="24"/>
        </w:rPr>
        <w:t>)</w:t>
      </w:r>
    </w:p>
    <w:p w14:paraId="16B49DFD" w14:textId="77777777"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2A1DB560" w14:textId="72203FAC" w:rsidR="00560A62" w:rsidRDefault="00560A62" w:rsidP="00560A62">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w:t>
      </w:r>
      <w:r w:rsidR="000B542B">
        <w:rPr>
          <w:sz w:val="24"/>
          <w:szCs w:val="24"/>
        </w:rPr>
        <w:t>16/10/2023</w:t>
      </w:r>
      <w:r>
        <w:rPr>
          <w:sz w:val="24"/>
          <w:szCs w:val="24"/>
        </w:rPr>
        <w:t xml:space="preserve"> _ _ _ _ _ _ _ _ _ _ _ _ _ _ _ </w:t>
      </w:r>
    </w:p>
    <w:p w14:paraId="50C3E746" w14:textId="77777777" w:rsidR="00560A62" w:rsidRPr="008B28E7" w:rsidRDefault="00560A62" w:rsidP="00560A62">
      <w:pPr>
        <w:pBdr>
          <w:top w:val="single" w:sz="6" w:space="1" w:color="auto"/>
          <w:left w:val="single" w:sz="6" w:space="1" w:color="auto"/>
          <w:bottom w:val="single" w:sz="6" w:space="1" w:color="auto"/>
          <w:right w:val="single" w:sz="6" w:space="1" w:color="auto"/>
        </w:pBdr>
        <w:jc w:val="both"/>
        <w:rPr>
          <w:sz w:val="24"/>
          <w:szCs w:val="24"/>
        </w:rPr>
      </w:pPr>
    </w:p>
    <w:p w14:paraId="068C3DE4" w14:textId="77777777" w:rsidR="00560A62" w:rsidRDefault="00560A62" w:rsidP="00560A62">
      <w:pPr>
        <w:ind w:right="180"/>
        <w:jc w:val="both"/>
        <w:rPr>
          <w:b/>
          <w:sz w:val="24"/>
          <w:szCs w:val="24"/>
        </w:rPr>
      </w:pPr>
    </w:p>
    <w:p w14:paraId="4D2EFA57" w14:textId="77777777" w:rsidR="00560A62" w:rsidRDefault="00560A62" w:rsidP="00560A62">
      <w:pPr>
        <w:ind w:right="180"/>
        <w:jc w:val="both"/>
        <w:rPr>
          <w:b/>
          <w:sz w:val="24"/>
          <w:szCs w:val="24"/>
        </w:rPr>
      </w:pPr>
    </w:p>
    <w:p w14:paraId="1E46C362" w14:textId="77777777" w:rsidR="00560A62" w:rsidRDefault="00560A62" w:rsidP="00560A62">
      <w:pPr>
        <w:ind w:right="180"/>
        <w:jc w:val="both"/>
        <w:rPr>
          <w:b/>
          <w:sz w:val="24"/>
          <w:szCs w:val="24"/>
        </w:rPr>
      </w:pPr>
    </w:p>
    <w:tbl>
      <w:tblPr>
        <w:tblStyle w:val="TableGrid"/>
        <w:tblW w:w="0" w:type="auto"/>
        <w:tblLook w:val="04A0" w:firstRow="1" w:lastRow="0" w:firstColumn="1" w:lastColumn="0" w:noHBand="0" w:noVBand="1"/>
      </w:tblPr>
      <w:tblGrid>
        <w:gridCol w:w="9350"/>
      </w:tblGrid>
      <w:tr w:rsidR="00560A62" w14:paraId="6343DAA4" w14:textId="77777777" w:rsidTr="00A07E4B">
        <w:tc>
          <w:tcPr>
            <w:tcW w:w="10070" w:type="dxa"/>
          </w:tcPr>
          <w:p w14:paraId="1BC25009" w14:textId="77777777" w:rsidR="00560A62" w:rsidRPr="00D3203C" w:rsidRDefault="00560A62" w:rsidP="00A07E4B">
            <w:pPr>
              <w:ind w:right="180"/>
              <w:jc w:val="both"/>
              <w:rPr>
                <w:b/>
                <w:sz w:val="24"/>
                <w:szCs w:val="24"/>
              </w:rPr>
            </w:pPr>
            <w:r w:rsidRPr="00D3203C">
              <w:rPr>
                <w:b/>
                <w:sz w:val="24"/>
                <w:szCs w:val="24"/>
              </w:rPr>
              <w:t xml:space="preserve">Mentors Report (to be completed by the mentor) </w:t>
            </w:r>
          </w:p>
          <w:p w14:paraId="08851D0C" w14:textId="77777777" w:rsidR="00560A62" w:rsidRPr="00D3203C" w:rsidRDefault="00560A62" w:rsidP="00A07E4B">
            <w:pPr>
              <w:ind w:right="180"/>
              <w:jc w:val="both"/>
              <w:rPr>
                <w:b/>
                <w:sz w:val="24"/>
                <w:szCs w:val="24"/>
              </w:rPr>
            </w:pPr>
          </w:p>
          <w:p w14:paraId="75B81C8A" w14:textId="77777777" w:rsidR="00560A62" w:rsidRPr="00D3203C" w:rsidRDefault="00560A62" w:rsidP="00A07E4B">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332BC967" w14:textId="77777777" w:rsidR="00560A62" w:rsidRPr="00D3203C" w:rsidRDefault="00560A62" w:rsidP="00A07E4B">
            <w:pPr>
              <w:ind w:right="180"/>
              <w:jc w:val="both"/>
              <w:rPr>
                <w:sz w:val="24"/>
                <w:szCs w:val="24"/>
              </w:rPr>
            </w:pPr>
          </w:p>
          <w:p w14:paraId="31DA4438" w14:textId="69BBF9AE" w:rsidR="00560A62" w:rsidRPr="00D3203C" w:rsidRDefault="00560A62" w:rsidP="00A07E4B">
            <w:pPr>
              <w:ind w:right="180"/>
              <w:jc w:val="both"/>
              <w:rPr>
                <w:sz w:val="24"/>
                <w:szCs w:val="24"/>
              </w:rPr>
            </w:pPr>
            <w:r w:rsidRPr="00D3203C">
              <w:rPr>
                <w:sz w:val="24"/>
                <w:szCs w:val="24"/>
              </w:rPr>
              <w:t>Signed__</w:t>
            </w:r>
            <w:r w:rsidR="000B542B">
              <w:rPr>
                <w:noProof/>
              </w:rPr>
              <w:drawing>
                <wp:inline distT="0" distB="0" distL="0" distR="0" wp14:anchorId="6B6672AF" wp14:editId="609AD14A">
                  <wp:extent cx="971550" cy="64591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87989" cy="656840"/>
                          </a:xfrm>
                          <a:prstGeom prst="rect">
                            <a:avLst/>
                          </a:prstGeom>
                          <a:noFill/>
                          <a:ln>
                            <a:noFill/>
                          </a:ln>
                        </pic:spPr>
                      </pic:pic>
                    </a:graphicData>
                  </a:graphic>
                </wp:inline>
              </w:drawing>
            </w:r>
            <w:r w:rsidRPr="00D3203C">
              <w:rPr>
                <w:sz w:val="24"/>
                <w:szCs w:val="24"/>
              </w:rPr>
              <w:t>______________________ (Mentor)</w:t>
            </w:r>
          </w:p>
          <w:p w14:paraId="1D77DCFB" w14:textId="77777777" w:rsidR="00560A62" w:rsidRPr="00D3203C" w:rsidRDefault="00560A62" w:rsidP="00A07E4B">
            <w:pPr>
              <w:ind w:right="180"/>
              <w:jc w:val="both"/>
              <w:rPr>
                <w:sz w:val="24"/>
                <w:szCs w:val="24"/>
              </w:rPr>
            </w:pPr>
          </w:p>
          <w:p w14:paraId="1A654B59" w14:textId="7F7C88AF" w:rsidR="00560A62" w:rsidRPr="00D3203C" w:rsidRDefault="00560A62" w:rsidP="00A07E4B">
            <w:pPr>
              <w:ind w:right="180"/>
              <w:jc w:val="both"/>
              <w:rPr>
                <w:sz w:val="24"/>
                <w:szCs w:val="24"/>
              </w:rPr>
            </w:pPr>
            <w:r w:rsidRPr="00D3203C">
              <w:rPr>
                <w:sz w:val="24"/>
                <w:szCs w:val="24"/>
              </w:rPr>
              <w:t>Date __</w:t>
            </w:r>
            <w:r w:rsidR="000B542B">
              <w:rPr>
                <w:sz w:val="24"/>
                <w:szCs w:val="24"/>
              </w:rPr>
              <w:t>16/10/2023</w:t>
            </w:r>
            <w:r w:rsidRPr="00D3203C">
              <w:rPr>
                <w:sz w:val="24"/>
                <w:szCs w:val="24"/>
              </w:rPr>
              <w:t>_________________</w:t>
            </w:r>
          </w:p>
          <w:p w14:paraId="3B0857B8" w14:textId="77777777" w:rsidR="00560A62" w:rsidRPr="001E2EB6" w:rsidRDefault="00560A62" w:rsidP="00A07E4B">
            <w:pPr>
              <w:ind w:right="180"/>
              <w:jc w:val="both"/>
              <w:rPr>
                <w:sz w:val="24"/>
                <w:szCs w:val="24"/>
                <w:highlight w:val="magenta"/>
              </w:rPr>
            </w:pPr>
          </w:p>
          <w:p w14:paraId="4A1A0523" w14:textId="77777777" w:rsidR="00560A62" w:rsidRPr="00706BB5" w:rsidRDefault="00560A62" w:rsidP="00A07E4B">
            <w:pPr>
              <w:keepNext/>
              <w:jc w:val="center"/>
              <w:rPr>
                <w:b/>
                <w:sz w:val="24"/>
                <w:szCs w:val="24"/>
                <w:highlight w:val="magenta"/>
              </w:rPr>
            </w:pPr>
          </w:p>
        </w:tc>
      </w:tr>
    </w:tbl>
    <w:p w14:paraId="3D27B7FE" w14:textId="77777777" w:rsidR="00560A62" w:rsidRDefault="00560A62" w:rsidP="00560A62">
      <w:pPr>
        <w:ind w:right="180"/>
        <w:jc w:val="both"/>
        <w:rPr>
          <w:b/>
          <w:sz w:val="24"/>
          <w:szCs w:val="24"/>
        </w:rPr>
      </w:pPr>
    </w:p>
    <w:p w14:paraId="37CA7320" w14:textId="77777777" w:rsidR="00560A62" w:rsidRPr="008B28E7" w:rsidRDefault="00560A62" w:rsidP="00560A62">
      <w:pPr>
        <w:ind w:right="180"/>
        <w:jc w:val="both"/>
        <w:rPr>
          <w:b/>
          <w:sz w:val="24"/>
          <w:szCs w:val="24"/>
        </w:rPr>
      </w:pPr>
    </w:p>
    <w:p w14:paraId="6CAF6305" w14:textId="77777777" w:rsidR="00560A62" w:rsidRDefault="00560A62" w:rsidP="00560A62">
      <w:pPr>
        <w:ind w:right="180"/>
        <w:jc w:val="both"/>
        <w:rPr>
          <w:b/>
          <w:bCs/>
          <w:sz w:val="24"/>
          <w:szCs w:val="24"/>
        </w:rPr>
      </w:pPr>
    </w:p>
    <w:p w14:paraId="1F76B333" w14:textId="77777777" w:rsidR="00560A62" w:rsidRPr="00706BB5" w:rsidRDefault="00560A62" w:rsidP="00560A62">
      <w:pPr>
        <w:ind w:right="180"/>
        <w:jc w:val="both"/>
        <w:rPr>
          <w:b/>
          <w:bCs/>
          <w:sz w:val="24"/>
          <w:szCs w:val="24"/>
        </w:rPr>
      </w:pPr>
      <w:r w:rsidRPr="00F15354">
        <w:rPr>
          <w:b/>
          <w:bCs/>
          <w:sz w:val="24"/>
          <w:szCs w:val="24"/>
        </w:rPr>
        <w:t xml:space="preserve"> Line manager verification.</w:t>
      </w:r>
    </w:p>
    <w:p w14:paraId="27C57316" w14:textId="77777777" w:rsidR="00560A62" w:rsidRPr="00C57D24" w:rsidRDefault="00560A62" w:rsidP="00560A62">
      <w:pPr>
        <w:keepNext/>
        <w:spacing w:before="240" w:after="60"/>
        <w:jc w:val="both"/>
        <w:rPr>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sz w:val="24"/>
          <w:szCs w:val="24"/>
        </w:rPr>
        <w:t xml:space="preserve">the </w:t>
      </w:r>
      <w:r>
        <w:rPr>
          <w:sz w:val="24"/>
          <w:szCs w:val="24"/>
        </w:rPr>
        <w:t xml:space="preserve">learner’s </w:t>
      </w:r>
      <w:r w:rsidRPr="00C57D24">
        <w:rPr>
          <w:sz w:val="24"/>
          <w:szCs w:val="24"/>
        </w:rPr>
        <w:t xml:space="preserve">line manager </w:t>
      </w:r>
      <w:r>
        <w:rPr>
          <w:sz w:val="24"/>
          <w:szCs w:val="24"/>
        </w:rPr>
        <w:t>and/</w:t>
      </w:r>
      <w:r w:rsidRPr="00C57D24">
        <w:rPr>
          <w:sz w:val="24"/>
          <w:szCs w:val="24"/>
        </w:rPr>
        <w:t>or senior practitioner</w:t>
      </w:r>
      <w:r>
        <w:rPr>
          <w:sz w:val="24"/>
          <w:szCs w:val="24"/>
        </w:rPr>
        <w:t xml:space="preserve">. </w:t>
      </w:r>
      <w:r w:rsidRPr="00E3288D">
        <w:rPr>
          <w:sz w:val="24"/>
          <w:szCs w:val="24"/>
        </w:rPr>
        <w:t>Where the line manager is not a registered social worker</w:t>
      </w:r>
      <w:r>
        <w:rPr>
          <w:sz w:val="24"/>
          <w:szCs w:val="24"/>
        </w:rPr>
        <w:t>,</w:t>
      </w:r>
      <w:r w:rsidRPr="00E3288D">
        <w:rPr>
          <w:sz w:val="24"/>
          <w:szCs w:val="24"/>
        </w:rPr>
        <w:t xml:space="preserve"> verification must also be provided by a social work practitioner in a senior position (this could be the mentor) who is familiar with the learner</w:t>
      </w:r>
      <w:r>
        <w:rPr>
          <w:sz w:val="24"/>
          <w:szCs w:val="24"/>
        </w:rPr>
        <w:t>’</w:t>
      </w:r>
      <w:r w:rsidRPr="00E3288D">
        <w:rPr>
          <w:sz w:val="24"/>
          <w:szCs w:val="24"/>
        </w:rPr>
        <w:t>s work and can verify that the learner has been involved with the safeguarding case evidenced in Task 3 of the portfolio and that the learner has met all the required criteria listed below</w:t>
      </w:r>
      <w:r>
        <w:rPr>
          <w:sz w:val="24"/>
          <w:szCs w:val="24"/>
        </w:rPr>
        <w:t>.</w:t>
      </w:r>
      <w:r w:rsidRPr="00C57D24">
        <w:rPr>
          <w:sz w:val="24"/>
          <w:szCs w:val="24"/>
        </w:rPr>
        <w:t xml:space="preserve">  </w:t>
      </w:r>
    </w:p>
    <w:p w14:paraId="5CDCD860" w14:textId="77777777" w:rsidR="00560A62" w:rsidRPr="008B28E7" w:rsidRDefault="00560A62" w:rsidP="00560A62">
      <w:pPr>
        <w:jc w:val="both"/>
        <w:rPr>
          <w:sz w:val="24"/>
          <w:szCs w:val="24"/>
        </w:rPr>
      </w:pPr>
    </w:p>
    <w:p w14:paraId="1F65BC5C" w14:textId="77777777" w:rsidR="00560A62" w:rsidRPr="008B28E7" w:rsidRDefault="00560A62" w:rsidP="00560A62">
      <w:pPr>
        <w:jc w:val="both"/>
        <w:rPr>
          <w:sz w:val="24"/>
          <w:szCs w:val="24"/>
        </w:rPr>
      </w:pPr>
      <w:r w:rsidRPr="008B28E7">
        <w:rPr>
          <w:sz w:val="24"/>
          <w:szCs w:val="24"/>
        </w:rPr>
        <w:t xml:space="preserve">In this section, please confirm that you have seen </w:t>
      </w:r>
      <w:r>
        <w:rPr>
          <w:sz w:val="24"/>
          <w:szCs w:val="24"/>
        </w:rPr>
        <w:t xml:space="preserve">sufficient evidence of </w:t>
      </w:r>
      <w:r w:rsidRPr="008B28E7">
        <w:rPr>
          <w:sz w:val="24"/>
          <w:szCs w:val="24"/>
        </w:rPr>
        <w:t xml:space="preserve">the learner’s work during the period </w:t>
      </w:r>
      <w:r>
        <w:rPr>
          <w:sz w:val="24"/>
          <w:szCs w:val="24"/>
        </w:rPr>
        <w:t>they have been undertaking the C</w:t>
      </w:r>
      <w:r w:rsidRPr="008B28E7">
        <w:rPr>
          <w:sz w:val="24"/>
          <w:szCs w:val="24"/>
        </w:rPr>
        <w:t>onsolidati</w:t>
      </w:r>
      <w:r>
        <w:rPr>
          <w:sz w:val="24"/>
          <w:szCs w:val="24"/>
        </w:rPr>
        <w:t xml:space="preserve">on </w:t>
      </w:r>
      <w:proofErr w:type="spellStart"/>
      <w:r>
        <w:rPr>
          <w:sz w:val="24"/>
          <w:szCs w:val="24"/>
        </w:rPr>
        <w:t>programme</w:t>
      </w:r>
      <w:proofErr w:type="spellEnd"/>
      <w:r>
        <w:rPr>
          <w:sz w:val="24"/>
          <w:szCs w:val="24"/>
        </w:rPr>
        <w:t xml:space="preserve">. If necessary, please consult with other managers who the learner has worked with. In signing this section, </w:t>
      </w:r>
      <w:r w:rsidRPr="008B28E7">
        <w:rPr>
          <w:sz w:val="24"/>
          <w:szCs w:val="24"/>
        </w:rPr>
        <w:t xml:space="preserve">you </w:t>
      </w:r>
      <w:r>
        <w:rPr>
          <w:sz w:val="24"/>
          <w:szCs w:val="24"/>
        </w:rPr>
        <w:t xml:space="preserve">are confirming that you </w:t>
      </w:r>
      <w:r w:rsidRPr="008B28E7">
        <w:rPr>
          <w:sz w:val="24"/>
          <w:szCs w:val="24"/>
        </w:rPr>
        <w:t>are content with the:</w:t>
      </w:r>
    </w:p>
    <w:p w14:paraId="1CF7D4F7" w14:textId="77777777" w:rsidR="00560A62" w:rsidRPr="008B28E7" w:rsidRDefault="00560A62" w:rsidP="00560A62">
      <w:pPr>
        <w:jc w:val="both"/>
        <w:rPr>
          <w:sz w:val="24"/>
          <w:szCs w:val="24"/>
        </w:rPr>
      </w:pPr>
    </w:p>
    <w:p w14:paraId="6AB1BC67" w14:textId="77777777" w:rsidR="00560A62" w:rsidRPr="008B28E7" w:rsidRDefault="00560A62" w:rsidP="00560A62">
      <w:pPr>
        <w:numPr>
          <w:ilvl w:val="0"/>
          <w:numId w:val="1"/>
        </w:numPr>
        <w:spacing w:after="0" w:line="240" w:lineRule="auto"/>
        <w:jc w:val="both"/>
        <w:rPr>
          <w:sz w:val="24"/>
          <w:szCs w:val="24"/>
        </w:rPr>
      </w:pPr>
      <w:r w:rsidRPr="008B28E7">
        <w:rPr>
          <w:sz w:val="24"/>
          <w:szCs w:val="24"/>
        </w:rPr>
        <w:t>level of supervision and mentoring support received</w:t>
      </w:r>
      <w:r>
        <w:rPr>
          <w:sz w:val="24"/>
          <w:szCs w:val="24"/>
        </w:rPr>
        <w:t xml:space="preserve"> by the learner;</w:t>
      </w:r>
    </w:p>
    <w:p w14:paraId="3F95AFDB" w14:textId="77777777" w:rsidR="00560A62" w:rsidRPr="008B28E7" w:rsidRDefault="00560A62" w:rsidP="00560A62">
      <w:pPr>
        <w:numPr>
          <w:ilvl w:val="0"/>
          <w:numId w:val="1"/>
        </w:numPr>
        <w:spacing w:after="0" w:line="240" w:lineRule="auto"/>
        <w:jc w:val="both"/>
        <w:rPr>
          <w:sz w:val="24"/>
          <w:szCs w:val="24"/>
        </w:rPr>
      </w:pPr>
      <w:r w:rsidRPr="008B28E7">
        <w:rPr>
          <w:sz w:val="24"/>
          <w:szCs w:val="24"/>
        </w:rPr>
        <w:t>learning and development undertaken</w:t>
      </w:r>
      <w:r>
        <w:rPr>
          <w:sz w:val="24"/>
          <w:szCs w:val="24"/>
        </w:rPr>
        <w:t>;</w:t>
      </w:r>
      <w:r w:rsidRPr="008B28E7">
        <w:rPr>
          <w:sz w:val="24"/>
          <w:szCs w:val="24"/>
        </w:rPr>
        <w:t xml:space="preserve"> </w:t>
      </w:r>
    </w:p>
    <w:p w14:paraId="6C8848BC" w14:textId="77777777" w:rsidR="00560A62" w:rsidRPr="008B28E7" w:rsidRDefault="00560A62" w:rsidP="00560A62">
      <w:pPr>
        <w:numPr>
          <w:ilvl w:val="0"/>
          <w:numId w:val="1"/>
        </w:numPr>
        <w:spacing w:after="0" w:line="240" w:lineRule="auto"/>
        <w:jc w:val="both"/>
        <w:rPr>
          <w:sz w:val="24"/>
          <w:szCs w:val="24"/>
        </w:rPr>
      </w:pPr>
      <w:r w:rsidRPr="008B28E7">
        <w:rPr>
          <w:sz w:val="24"/>
          <w:szCs w:val="24"/>
        </w:rPr>
        <w:t>reading and personal research undertaken</w:t>
      </w:r>
      <w:r>
        <w:rPr>
          <w:sz w:val="24"/>
          <w:szCs w:val="24"/>
        </w:rPr>
        <w:t>;</w:t>
      </w:r>
    </w:p>
    <w:p w14:paraId="435B4EE1" w14:textId="77777777" w:rsidR="00560A62" w:rsidRPr="008B28E7" w:rsidRDefault="00560A62" w:rsidP="00560A62">
      <w:pPr>
        <w:numPr>
          <w:ilvl w:val="0"/>
          <w:numId w:val="1"/>
        </w:numPr>
        <w:spacing w:after="0" w:line="240" w:lineRule="auto"/>
        <w:jc w:val="both"/>
        <w:rPr>
          <w:sz w:val="24"/>
          <w:szCs w:val="24"/>
        </w:rPr>
      </w:pPr>
      <w:r w:rsidRPr="008B28E7">
        <w:rPr>
          <w:sz w:val="24"/>
          <w:szCs w:val="24"/>
        </w:rPr>
        <w:t>level of knowledge and skills demonstrated</w:t>
      </w:r>
      <w:r>
        <w:rPr>
          <w:sz w:val="24"/>
          <w:szCs w:val="24"/>
        </w:rPr>
        <w:t>;</w:t>
      </w:r>
      <w:r w:rsidRPr="008B28E7">
        <w:rPr>
          <w:sz w:val="24"/>
          <w:szCs w:val="24"/>
        </w:rPr>
        <w:t xml:space="preserve"> </w:t>
      </w:r>
    </w:p>
    <w:p w14:paraId="20EDEDE0" w14:textId="77777777" w:rsidR="00560A62" w:rsidRPr="008B28E7" w:rsidRDefault="00560A62" w:rsidP="00560A62">
      <w:pPr>
        <w:numPr>
          <w:ilvl w:val="0"/>
          <w:numId w:val="1"/>
        </w:numPr>
        <w:spacing w:after="0" w:line="240" w:lineRule="auto"/>
        <w:jc w:val="both"/>
        <w:rPr>
          <w:sz w:val="24"/>
          <w:szCs w:val="24"/>
        </w:rPr>
      </w:pPr>
      <w:r w:rsidRPr="008B28E7">
        <w:rPr>
          <w:sz w:val="24"/>
          <w:szCs w:val="24"/>
        </w:rPr>
        <w:t xml:space="preserve">understanding shown of the Code of </w:t>
      </w:r>
      <w:r>
        <w:rPr>
          <w:sz w:val="24"/>
          <w:szCs w:val="24"/>
        </w:rPr>
        <w:t xml:space="preserve">Professional </w:t>
      </w:r>
      <w:r w:rsidRPr="008B28E7">
        <w:rPr>
          <w:sz w:val="24"/>
          <w:szCs w:val="24"/>
        </w:rPr>
        <w:t>Practice and National Occupational Standards</w:t>
      </w:r>
      <w:r>
        <w:rPr>
          <w:sz w:val="24"/>
          <w:szCs w:val="24"/>
        </w:rPr>
        <w:t>;</w:t>
      </w:r>
      <w:r w:rsidRPr="008B28E7">
        <w:rPr>
          <w:sz w:val="24"/>
          <w:szCs w:val="24"/>
        </w:rPr>
        <w:t xml:space="preserve"> </w:t>
      </w:r>
    </w:p>
    <w:p w14:paraId="62CB5F93" w14:textId="77777777" w:rsidR="00560A62" w:rsidRPr="008B28E7" w:rsidRDefault="00560A62" w:rsidP="00560A62">
      <w:pPr>
        <w:numPr>
          <w:ilvl w:val="0"/>
          <w:numId w:val="1"/>
        </w:numPr>
        <w:spacing w:after="0" w:line="240" w:lineRule="auto"/>
        <w:jc w:val="both"/>
        <w:rPr>
          <w:sz w:val="24"/>
          <w:szCs w:val="24"/>
        </w:rPr>
      </w:pPr>
      <w:r w:rsidRPr="008B28E7">
        <w:rPr>
          <w:sz w:val="24"/>
          <w:szCs w:val="24"/>
        </w:rPr>
        <w:t>core values of the learner</w:t>
      </w:r>
      <w:r>
        <w:rPr>
          <w:sz w:val="24"/>
          <w:szCs w:val="24"/>
        </w:rPr>
        <w:t>;</w:t>
      </w:r>
      <w:r w:rsidRPr="008B28E7">
        <w:rPr>
          <w:sz w:val="24"/>
          <w:szCs w:val="24"/>
        </w:rPr>
        <w:t xml:space="preserve"> </w:t>
      </w:r>
    </w:p>
    <w:p w14:paraId="2F1E62E5" w14:textId="77777777" w:rsidR="00560A62" w:rsidRDefault="00560A62" w:rsidP="00560A62">
      <w:pPr>
        <w:numPr>
          <w:ilvl w:val="0"/>
          <w:numId w:val="7"/>
        </w:numPr>
        <w:spacing w:after="0" w:line="240" w:lineRule="auto"/>
        <w:ind w:left="720"/>
        <w:jc w:val="both"/>
        <w:rPr>
          <w:sz w:val="24"/>
          <w:szCs w:val="24"/>
        </w:rPr>
      </w:pPr>
      <w:r w:rsidRPr="008B28E7">
        <w:rPr>
          <w:sz w:val="24"/>
          <w:szCs w:val="24"/>
        </w:rPr>
        <w:t>work and commentary referred to within the portfolio, that it is the learner’s own work and based on current practice</w:t>
      </w:r>
      <w:r>
        <w:rPr>
          <w:sz w:val="24"/>
          <w:szCs w:val="24"/>
        </w:rPr>
        <w:t>;</w:t>
      </w:r>
      <w:r w:rsidRPr="008B28E7">
        <w:rPr>
          <w:sz w:val="24"/>
          <w:szCs w:val="24"/>
        </w:rPr>
        <w:t xml:space="preserve"> </w:t>
      </w:r>
    </w:p>
    <w:p w14:paraId="3BC4B286" w14:textId="77777777" w:rsidR="00560A62" w:rsidRPr="001E2EB6" w:rsidRDefault="00560A62" w:rsidP="00560A62">
      <w:pPr>
        <w:numPr>
          <w:ilvl w:val="0"/>
          <w:numId w:val="1"/>
        </w:numPr>
        <w:spacing w:after="0" w:line="240" w:lineRule="auto"/>
        <w:jc w:val="both"/>
        <w:rPr>
          <w:sz w:val="24"/>
          <w:szCs w:val="24"/>
        </w:rPr>
      </w:pPr>
      <w:r w:rsidRPr="001E2EB6">
        <w:rPr>
          <w:sz w:val="24"/>
          <w:szCs w:val="24"/>
        </w:rPr>
        <w:t>completion of accurate, cogent, coherent and analytical recording skills;</w:t>
      </w:r>
    </w:p>
    <w:p w14:paraId="04019587" w14:textId="77777777" w:rsidR="00560A62" w:rsidRPr="003E54CF" w:rsidRDefault="00560A62" w:rsidP="00560A62">
      <w:pPr>
        <w:numPr>
          <w:ilvl w:val="0"/>
          <w:numId w:val="1"/>
        </w:numPr>
        <w:spacing w:after="0" w:line="240" w:lineRule="auto"/>
        <w:jc w:val="both"/>
        <w:rPr>
          <w:sz w:val="24"/>
          <w:szCs w:val="24"/>
        </w:rPr>
      </w:pPr>
      <w:r w:rsidRPr="003E54CF">
        <w:rPr>
          <w:sz w:val="24"/>
          <w:szCs w:val="24"/>
        </w:rPr>
        <w:t>Line manager to verify the learner has been involved with safeguarding.</w:t>
      </w:r>
    </w:p>
    <w:p w14:paraId="4BD1FD29" w14:textId="77777777" w:rsidR="00560A62" w:rsidRPr="003E54CF" w:rsidRDefault="00560A62" w:rsidP="00560A62">
      <w:pPr>
        <w:numPr>
          <w:ilvl w:val="0"/>
          <w:numId w:val="1"/>
        </w:numPr>
        <w:spacing w:after="0" w:line="240" w:lineRule="auto"/>
        <w:jc w:val="both"/>
        <w:rPr>
          <w:sz w:val="24"/>
          <w:szCs w:val="24"/>
        </w:rPr>
      </w:pPr>
      <w:r w:rsidRPr="003E54CF">
        <w:rPr>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51E9F2AC" w14:textId="77777777" w:rsidR="00560A62" w:rsidRPr="003E54CF" w:rsidRDefault="00560A62" w:rsidP="00560A62">
      <w:pPr>
        <w:ind w:left="720"/>
        <w:jc w:val="both"/>
        <w:rPr>
          <w:sz w:val="24"/>
          <w:szCs w:val="24"/>
        </w:rPr>
      </w:pPr>
    </w:p>
    <w:p w14:paraId="170F9617" w14:textId="77777777" w:rsidR="00560A62" w:rsidRPr="00706BB5" w:rsidRDefault="00560A62" w:rsidP="00560A62">
      <w:pPr>
        <w:jc w:val="both"/>
        <w:rPr>
          <w:sz w:val="24"/>
          <w:szCs w:val="24"/>
        </w:rPr>
      </w:pPr>
    </w:p>
    <w:p w14:paraId="4BFDAF85" w14:textId="77777777" w:rsidR="00560A62" w:rsidRDefault="00560A62" w:rsidP="00560A62">
      <w:pPr>
        <w:jc w:val="both"/>
        <w:rPr>
          <w:sz w:val="24"/>
          <w:szCs w:val="24"/>
        </w:rPr>
      </w:pPr>
    </w:p>
    <w:p w14:paraId="5E435FE0" w14:textId="77777777" w:rsidR="00560A62" w:rsidRDefault="00560A62" w:rsidP="00560A62">
      <w:pPr>
        <w:jc w:val="both"/>
        <w:rPr>
          <w:sz w:val="24"/>
          <w:szCs w:val="24"/>
        </w:rPr>
      </w:pPr>
    </w:p>
    <w:p w14:paraId="59C1F70E" w14:textId="77777777" w:rsidR="00560A62" w:rsidRDefault="00560A62" w:rsidP="00560A62">
      <w:pPr>
        <w:jc w:val="both"/>
        <w:rPr>
          <w:sz w:val="24"/>
          <w:szCs w:val="24"/>
        </w:rPr>
      </w:pPr>
    </w:p>
    <w:p w14:paraId="012FB665" w14:textId="77777777" w:rsidR="00560A62" w:rsidRDefault="00560A62" w:rsidP="00560A62">
      <w:pPr>
        <w:jc w:val="both"/>
        <w:rPr>
          <w:sz w:val="24"/>
          <w:szCs w:val="24"/>
        </w:rPr>
      </w:pPr>
    </w:p>
    <w:p w14:paraId="1E750028" w14:textId="77777777" w:rsidR="00560A62" w:rsidRDefault="00560A62" w:rsidP="00560A62">
      <w:pPr>
        <w:jc w:val="both"/>
        <w:rPr>
          <w:sz w:val="24"/>
          <w:szCs w:val="24"/>
        </w:rPr>
      </w:pPr>
    </w:p>
    <w:p w14:paraId="0993D29B" w14:textId="77777777" w:rsidR="00560A62" w:rsidRDefault="00560A62" w:rsidP="00560A62">
      <w:pPr>
        <w:jc w:val="both"/>
        <w:rPr>
          <w:sz w:val="24"/>
          <w:szCs w:val="24"/>
        </w:rPr>
      </w:pPr>
    </w:p>
    <w:p w14:paraId="07033BA6" w14:textId="77777777" w:rsidR="00560A62" w:rsidRDefault="00560A62" w:rsidP="00560A62">
      <w:pPr>
        <w:jc w:val="both"/>
        <w:rPr>
          <w:sz w:val="24"/>
          <w:szCs w:val="24"/>
        </w:rPr>
      </w:pPr>
    </w:p>
    <w:p w14:paraId="2213F509" w14:textId="77777777" w:rsidR="00560A62" w:rsidRDefault="00560A62" w:rsidP="00560A62">
      <w:pPr>
        <w:jc w:val="both"/>
        <w:rPr>
          <w:sz w:val="24"/>
          <w:szCs w:val="24"/>
        </w:rPr>
      </w:pPr>
    </w:p>
    <w:p w14:paraId="72AC0C0E" w14:textId="77777777" w:rsidR="00560A62" w:rsidRDefault="00560A62" w:rsidP="00560A62">
      <w:pPr>
        <w:jc w:val="both"/>
        <w:rPr>
          <w:sz w:val="24"/>
          <w:szCs w:val="24"/>
        </w:rPr>
      </w:pPr>
    </w:p>
    <w:p w14:paraId="4D577CF8" w14:textId="77777777" w:rsidR="00560A62" w:rsidRDefault="00560A62" w:rsidP="00560A62">
      <w:pPr>
        <w:jc w:val="both"/>
        <w:rPr>
          <w:sz w:val="24"/>
          <w:szCs w:val="24"/>
        </w:rPr>
      </w:pPr>
    </w:p>
    <w:p w14:paraId="30620C56" w14:textId="77777777" w:rsidR="00560A62" w:rsidRDefault="00560A62" w:rsidP="00560A62">
      <w:pPr>
        <w:jc w:val="both"/>
        <w:rPr>
          <w:sz w:val="24"/>
          <w:szCs w:val="24"/>
        </w:rPr>
      </w:pPr>
    </w:p>
    <w:p w14:paraId="3C801BB4" w14:textId="77777777" w:rsidR="00560A62" w:rsidRDefault="00560A62" w:rsidP="00560A62">
      <w:pPr>
        <w:jc w:val="both"/>
        <w:rPr>
          <w:sz w:val="24"/>
          <w:szCs w:val="24"/>
        </w:rPr>
      </w:pPr>
    </w:p>
    <w:p w14:paraId="19B3A7C7" w14:textId="77777777" w:rsidR="00560A62" w:rsidRDefault="00560A62" w:rsidP="00560A62">
      <w:pPr>
        <w:jc w:val="both"/>
        <w:rPr>
          <w:sz w:val="24"/>
          <w:szCs w:val="24"/>
        </w:rPr>
      </w:pPr>
    </w:p>
    <w:p w14:paraId="1C38398A" w14:textId="77777777" w:rsidR="00560A62" w:rsidRDefault="00560A62" w:rsidP="00560A62">
      <w:pPr>
        <w:jc w:val="both"/>
        <w:rPr>
          <w:sz w:val="24"/>
          <w:szCs w:val="24"/>
        </w:rPr>
      </w:pPr>
    </w:p>
    <w:p w14:paraId="3404181C" w14:textId="77777777" w:rsidR="00560A62" w:rsidRDefault="00560A62" w:rsidP="00560A62">
      <w:pPr>
        <w:jc w:val="both"/>
        <w:rPr>
          <w:sz w:val="24"/>
          <w:szCs w:val="24"/>
        </w:rPr>
      </w:pPr>
    </w:p>
    <w:p w14:paraId="1C1DADC2" w14:textId="77777777" w:rsidR="00560A62" w:rsidRDefault="00560A62" w:rsidP="00560A62">
      <w:pPr>
        <w:jc w:val="both"/>
        <w:rPr>
          <w:sz w:val="24"/>
          <w:szCs w:val="24"/>
        </w:rPr>
      </w:pPr>
    </w:p>
    <w:p w14:paraId="399FBF2C" w14:textId="77777777" w:rsidR="00560A62" w:rsidRPr="008B28E7" w:rsidRDefault="00560A62" w:rsidP="00560A62">
      <w:pPr>
        <w:jc w:val="both"/>
        <w:rPr>
          <w:sz w:val="24"/>
          <w:szCs w:val="24"/>
        </w:rPr>
      </w:pPr>
      <w:r w:rsidRPr="00B577D3">
        <w:rPr>
          <w:sz w:val="24"/>
          <w:szCs w:val="24"/>
        </w:rPr>
        <w:t>I confirm that this learner has achieved an appropriate level of professional practice.</w:t>
      </w:r>
      <w:r w:rsidRPr="008B28E7">
        <w:rPr>
          <w:sz w:val="24"/>
          <w:szCs w:val="24"/>
        </w:rPr>
        <w:t xml:space="preserve"> </w:t>
      </w:r>
    </w:p>
    <w:p w14:paraId="4075D0B4" w14:textId="77777777" w:rsidR="00560A62" w:rsidRPr="008B28E7" w:rsidRDefault="00560A62" w:rsidP="00560A62">
      <w:pPr>
        <w:jc w:val="both"/>
        <w:rPr>
          <w:sz w:val="24"/>
          <w:szCs w:val="24"/>
        </w:rPr>
      </w:pPr>
    </w:p>
    <w:p w14:paraId="02D45B71" w14:textId="77777777" w:rsidR="00560A62" w:rsidRPr="008B28E7" w:rsidRDefault="00560A62" w:rsidP="00560A62">
      <w:pPr>
        <w:jc w:val="both"/>
        <w:rPr>
          <w:caps/>
          <w:sz w:val="24"/>
          <w:szCs w:val="24"/>
        </w:rPr>
      </w:pPr>
      <w:r w:rsidRPr="008B28E7">
        <w:rPr>
          <w:sz w:val="24"/>
          <w:szCs w:val="24"/>
        </w:rPr>
        <w:t> </w:t>
      </w:r>
      <w:r w:rsidRPr="0006581A">
        <w:rPr>
          <w:b/>
          <w:caps/>
          <w:sz w:val="24"/>
          <w:szCs w:val="24"/>
        </w:rPr>
        <w:t>Line manager VERIFICATION</w:t>
      </w:r>
      <w:r w:rsidRPr="008B28E7">
        <w:rPr>
          <w:caps/>
          <w:sz w:val="24"/>
          <w:szCs w:val="24"/>
        </w:rPr>
        <w:t>:</w:t>
      </w:r>
    </w:p>
    <w:p w14:paraId="27C4AD8F" w14:textId="77777777" w:rsidR="00560A62"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3F430092" w14:textId="77777777" w:rsidR="00560A62" w:rsidRPr="008B28E7"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lucy Webb </w:t>
      </w:r>
    </w:p>
    <w:p w14:paraId="0879C5AC" w14:textId="1EA84EFF" w:rsidR="00560A62" w:rsidRPr="008B28E7"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w:t>
      </w:r>
      <w:r w:rsidR="000B542B">
        <w:rPr>
          <w:noProof/>
          <w:lang w:eastAsia="en-GB"/>
        </w:rPr>
        <w:drawing>
          <wp:inline distT="0" distB="0" distL="0" distR="0" wp14:anchorId="39EB6055" wp14:editId="2DEA695B">
            <wp:extent cx="1250950" cy="54163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7744" cy="553237"/>
                    </a:xfrm>
                    <a:prstGeom prst="rect">
                      <a:avLst/>
                    </a:prstGeom>
                    <a:noFill/>
                    <a:ln>
                      <a:noFill/>
                    </a:ln>
                  </pic:spPr>
                </pic:pic>
              </a:graphicData>
            </a:graphic>
          </wp:inline>
        </w:drawing>
      </w:r>
      <w:r w:rsidRPr="00B577D3">
        <w:rPr>
          <w:sz w:val="24"/>
          <w:szCs w:val="24"/>
        </w:rPr>
        <w:t>_ _ _ _ _ _ _ _ _ _ _ _ _ _ _ _</w:t>
      </w:r>
      <w:r>
        <w:rPr>
          <w:sz w:val="24"/>
          <w:szCs w:val="24"/>
        </w:rPr>
        <w:t xml:space="preserve"> </w:t>
      </w:r>
      <w:proofErr w:type="gramStart"/>
      <w:r>
        <w:rPr>
          <w:sz w:val="24"/>
          <w:szCs w:val="24"/>
        </w:rPr>
        <w:t xml:space="preserve">_ </w:t>
      </w:r>
      <w:r w:rsidRPr="00B577D3">
        <w:rPr>
          <w:sz w:val="24"/>
          <w:szCs w:val="24"/>
        </w:rPr>
        <w:t xml:space="preserve"> _</w:t>
      </w:r>
      <w:proofErr w:type="gramEnd"/>
      <w:r w:rsidRPr="00B577D3">
        <w:rPr>
          <w:sz w:val="24"/>
          <w:szCs w:val="24"/>
        </w:rPr>
        <w:t xml:space="preserve"> _ _ _ _ _ _ _</w:t>
      </w:r>
    </w:p>
    <w:p w14:paraId="42A108CA" w14:textId="0D04426A" w:rsidR="00560A62" w:rsidRPr="008B28E7"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w:t>
      </w:r>
      <w:r w:rsidR="000B542B">
        <w:rPr>
          <w:sz w:val="24"/>
          <w:szCs w:val="24"/>
        </w:rPr>
        <w:t>16/10/2023</w:t>
      </w:r>
      <w:r w:rsidRPr="00B577D3">
        <w:rPr>
          <w:sz w:val="24"/>
          <w:szCs w:val="24"/>
        </w:rPr>
        <w:t xml:space="preserve"> _ _ _ _ _ _ _ _ _ _ _ _ _ _ _</w:t>
      </w:r>
    </w:p>
    <w:p w14:paraId="36DAF4CA" w14:textId="77777777" w:rsidR="00560A62" w:rsidRPr="008B28E7" w:rsidRDefault="00560A62" w:rsidP="00560A62">
      <w:pPr>
        <w:jc w:val="both"/>
        <w:rPr>
          <w:sz w:val="24"/>
          <w:szCs w:val="24"/>
          <w:lang w:val="en"/>
        </w:rPr>
      </w:pPr>
    </w:p>
    <w:p w14:paraId="08EDC732" w14:textId="77777777" w:rsidR="00560A62" w:rsidRPr="008B28E7" w:rsidRDefault="00560A62" w:rsidP="00560A62">
      <w:pPr>
        <w:jc w:val="both"/>
        <w:rPr>
          <w:sz w:val="24"/>
          <w:szCs w:val="24"/>
          <w:lang w:val="en"/>
        </w:rPr>
      </w:pPr>
    </w:p>
    <w:p w14:paraId="24FF8C87" w14:textId="77777777" w:rsidR="00560A62" w:rsidRPr="008B28E7" w:rsidRDefault="00560A62" w:rsidP="00560A62">
      <w:pPr>
        <w:jc w:val="both"/>
        <w:rPr>
          <w:sz w:val="24"/>
          <w:szCs w:val="24"/>
        </w:rPr>
      </w:pPr>
    </w:p>
    <w:p w14:paraId="7ABED5D4" w14:textId="77777777" w:rsidR="00560A62" w:rsidRPr="00B436BF" w:rsidRDefault="00560A62" w:rsidP="00560A62">
      <w:pPr>
        <w:jc w:val="both"/>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061E2E77" w14:textId="77777777" w:rsidR="00560A62" w:rsidRPr="00EE5BC3"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4EE935DD" w14:textId="32863C87" w:rsidR="00560A62" w:rsidRPr="00B436BF"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w:t>
      </w:r>
      <w:r w:rsidR="000B542B">
        <w:rPr>
          <w:caps/>
          <w:sz w:val="24"/>
          <w:szCs w:val="24"/>
        </w:rPr>
        <w:t>Lucy Webb</w:t>
      </w:r>
      <w:r w:rsidRPr="00B436BF">
        <w:rPr>
          <w:caps/>
          <w:sz w:val="24"/>
          <w:szCs w:val="24"/>
        </w:rPr>
        <w:t xml:space="preserve"> _ _ _ _ _ _ _ _ _ _ _ _ _ _ _ _ _ _ _ _ _ _ _ _</w:t>
      </w:r>
    </w:p>
    <w:p w14:paraId="63C446AF" w14:textId="6D098D41" w:rsidR="00560A62" w:rsidRPr="00B436BF"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w:t>
      </w:r>
      <w:r w:rsidR="000B542B">
        <w:rPr>
          <w:noProof/>
          <w:lang w:eastAsia="en-GB"/>
        </w:rPr>
        <w:drawing>
          <wp:inline distT="0" distB="0" distL="0" distR="0" wp14:anchorId="227CF5B2" wp14:editId="294929B8">
            <wp:extent cx="996209" cy="6623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6492" cy="669142"/>
                    </a:xfrm>
                    <a:prstGeom prst="rect">
                      <a:avLst/>
                    </a:prstGeom>
                    <a:noFill/>
                    <a:ln>
                      <a:noFill/>
                    </a:ln>
                  </pic:spPr>
                </pic:pic>
              </a:graphicData>
            </a:graphic>
          </wp:inline>
        </w:drawing>
      </w:r>
      <w:r w:rsidRPr="00B436BF">
        <w:rPr>
          <w:sz w:val="24"/>
          <w:szCs w:val="24"/>
        </w:rPr>
        <w:t xml:space="preserve">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7BD89AE3" w14:textId="32F094EF" w:rsidR="00560A62" w:rsidRPr="00B436BF"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w:t>
      </w:r>
      <w:r w:rsidR="000B542B">
        <w:rPr>
          <w:sz w:val="24"/>
          <w:szCs w:val="24"/>
        </w:rPr>
        <w:t>Team Manager</w:t>
      </w:r>
      <w:r w:rsidRPr="00B436BF">
        <w:rPr>
          <w:sz w:val="24"/>
          <w:szCs w:val="24"/>
        </w:rPr>
        <w:t xml:space="preserve">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3FBAE536" w14:textId="6E6BAE97" w:rsidR="00560A62" w:rsidRPr="008B28E7" w:rsidRDefault="00560A62" w:rsidP="00560A62">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sidRPr="00B436BF">
        <w:rPr>
          <w:sz w:val="24"/>
          <w:szCs w:val="24"/>
        </w:rPr>
        <w:t xml:space="preserve">DATE: </w:t>
      </w:r>
      <w:r>
        <w:rPr>
          <w:sz w:val="24"/>
          <w:szCs w:val="24"/>
        </w:rPr>
        <w:t xml:space="preserve">                                                  </w:t>
      </w:r>
      <w:r w:rsidRPr="00B436BF">
        <w:rPr>
          <w:sz w:val="24"/>
          <w:szCs w:val="24"/>
        </w:rPr>
        <w:t xml:space="preserve">_ </w:t>
      </w:r>
      <w:r w:rsidR="000B542B">
        <w:rPr>
          <w:sz w:val="24"/>
          <w:szCs w:val="24"/>
        </w:rPr>
        <w:t>16/10/2023</w:t>
      </w:r>
      <w:r w:rsidRPr="00B436BF">
        <w:rPr>
          <w:sz w:val="24"/>
          <w:szCs w:val="24"/>
        </w:rPr>
        <w:t>_ _ _ _ _ _ _ _ _ _ _ _ _ _ _ _</w:t>
      </w:r>
    </w:p>
    <w:p w14:paraId="7FF80E12" w14:textId="77777777" w:rsidR="00560A62" w:rsidRPr="00C368FA" w:rsidRDefault="00560A62" w:rsidP="00560A62">
      <w:pPr>
        <w:tabs>
          <w:tab w:val="left" w:pos="1590"/>
        </w:tabs>
        <w:jc w:val="center"/>
        <w:rPr>
          <w:b/>
          <w:sz w:val="28"/>
          <w:szCs w:val="28"/>
        </w:rPr>
      </w:pPr>
      <w:r>
        <w:rPr>
          <w:b/>
          <w:sz w:val="24"/>
          <w:szCs w:val="24"/>
        </w:rPr>
        <w:br w:type="page"/>
      </w:r>
      <w:r w:rsidRPr="00C368FA">
        <w:rPr>
          <w:b/>
          <w:sz w:val="28"/>
          <w:szCs w:val="28"/>
        </w:rPr>
        <w:t xml:space="preserve">Learning Agreement </w:t>
      </w:r>
    </w:p>
    <w:p w14:paraId="6A40D75A" w14:textId="77777777" w:rsidR="00560A62" w:rsidRPr="00DA5682" w:rsidRDefault="00560A62" w:rsidP="00560A62">
      <w:pPr>
        <w:tabs>
          <w:tab w:val="left" w:pos="1590"/>
        </w:tabs>
        <w:jc w:val="both"/>
        <w:rPr>
          <w:b/>
          <w:sz w:val="24"/>
          <w:szCs w:val="24"/>
        </w:rPr>
      </w:pPr>
    </w:p>
    <w:p w14:paraId="549279A0" w14:textId="77777777" w:rsidR="00560A62" w:rsidRPr="00DA5682" w:rsidRDefault="00560A62" w:rsidP="00560A62">
      <w:pPr>
        <w:rPr>
          <w:sz w:val="24"/>
          <w:szCs w:val="24"/>
        </w:rPr>
      </w:pPr>
    </w:p>
    <w:p w14:paraId="1250D87A" w14:textId="77777777" w:rsidR="00560A62" w:rsidRPr="00DA5682" w:rsidRDefault="00560A62" w:rsidP="00560A62">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428D82A2" w14:textId="77777777" w:rsidR="00560A62" w:rsidRPr="00DA5682" w:rsidRDefault="00560A62" w:rsidP="00560A62">
      <w:pPr>
        <w:ind w:right="72"/>
        <w:rPr>
          <w:b/>
          <w:bCs/>
          <w:sz w:val="24"/>
          <w:szCs w:val="24"/>
        </w:rPr>
      </w:pPr>
    </w:p>
    <w:p w14:paraId="49D9512D" w14:textId="77777777" w:rsidR="00560A62" w:rsidRPr="00DA5682" w:rsidRDefault="00560A62" w:rsidP="00560A62">
      <w:pPr>
        <w:ind w:right="72"/>
        <w:jc w:val="center"/>
        <w:rPr>
          <w:b/>
          <w:bCs/>
          <w:sz w:val="24"/>
          <w:szCs w:val="24"/>
        </w:rPr>
      </w:pPr>
      <w:r w:rsidRPr="00DA5682">
        <w:rPr>
          <w:b/>
          <w:bCs/>
          <w:sz w:val="24"/>
          <w:szCs w:val="24"/>
        </w:rPr>
        <w:t>GRADUATE CERTIFICATE IN CONSOLIDATION OF SOCIAL WORK PRACTICE</w:t>
      </w:r>
    </w:p>
    <w:p w14:paraId="310BFA66" w14:textId="77777777" w:rsidR="00560A62" w:rsidRPr="00DA5682" w:rsidRDefault="00560A62" w:rsidP="00560A62">
      <w:pPr>
        <w:ind w:right="72"/>
        <w:jc w:val="center"/>
        <w:rPr>
          <w:b/>
          <w:bCs/>
          <w:sz w:val="24"/>
          <w:szCs w:val="24"/>
        </w:rPr>
      </w:pPr>
    </w:p>
    <w:p w14:paraId="3391E6BC" w14:textId="77777777" w:rsidR="00560A62" w:rsidRPr="00DA5682" w:rsidRDefault="00560A62" w:rsidP="00560A62">
      <w:pPr>
        <w:ind w:right="72"/>
        <w:jc w:val="center"/>
        <w:rPr>
          <w:b/>
          <w:bCs/>
          <w:sz w:val="24"/>
          <w:szCs w:val="24"/>
        </w:rPr>
      </w:pPr>
      <w:r w:rsidRPr="00DA5682">
        <w:rPr>
          <w:b/>
          <w:bCs/>
          <w:sz w:val="24"/>
          <w:szCs w:val="24"/>
        </w:rPr>
        <w:t xml:space="preserve">LEARNER AND EMPLOYER’S LEARNING AGREEMENT </w:t>
      </w:r>
    </w:p>
    <w:p w14:paraId="7F4D7F4D" w14:textId="77777777" w:rsidR="00560A62" w:rsidRPr="00DA5682" w:rsidRDefault="00560A62" w:rsidP="00560A62">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560A62" w:rsidRPr="00DA5682" w14:paraId="707A73B0" w14:textId="77777777" w:rsidTr="00A07E4B">
        <w:tc>
          <w:tcPr>
            <w:tcW w:w="2808" w:type="dxa"/>
          </w:tcPr>
          <w:p w14:paraId="5B19B857" w14:textId="77777777" w:rsidR="00560A62" w:rsidRPr="00DA5682" w:rsidRDefault="00560A62" w:rsidP="00A07E4B">
            <w:pPr>
              <w:rPr>
                <w:sz w:val="24"/>
                <w:szCs w:val="24"/>
              </w:rPr>
            </w:pPr>
          </w:p>
          <w:p w14:paraId="04C1B5C1" w14:textId="77777777" w:rsidR="00560A62" w:rsidRPr="00DA5682" w:rsidRDefault="00560A62" w:rsidP="00A07E4B">
            <w:pPr>
              <w:rPr>
                <w:sz w:val="24"/>
                <w:szCs w:val="24"/>
              </w:rPr>
            </w:pPr>
            <w:r w:rsidRPr="00DA5682">
              <w:rPr>
                <w:sz w:val="24"/>
                <w:szCs w:val="24"/>
              </w:rPr>
              <w:t xml:space="preserve">Name of Learner </w:t>
            </w:r>
          </w:p>
        </w:tc>
        <w:tc>
          <w:tcPr>
            <w:tcW w:w="5714" w:type="dxa"/>
          </w:tcPr>
          <w:p w14:paraId="16665FEB" w14:textId="77777777" w:rsidR="00560A62" w:rsidRPr="00DA5682" w:rsidRDefault="00560A62" w:rsidP="00A07E4B">
            <w:pPr>
              <w:rPr>
                <w:sz w:val="24"/>
                <w:szCs w:val="24"/>
              </w:rPr>
            </w:pPr>
            <w:r>
              <w:rPr>
                <w:sz w:val="24"/>
                <w:szCs w:val="24"/>
              </w:rPr>
              <w:t>Natalie Cawley</w:t>
            </w:r>
          </w:p>
        </w:tc>
      </w:tr>
      <w:tr w:rsidR="00560A62" w:rsidRPr="00DA5682" w14:paraId="3B1BEAA4" w14:textId="77777777" w:rsidTr="00A07E4B">
        <w:tc>
          <w:tcPr>
            <w:tcW w:w="2808" w:type="dxa"/>
          </w:tcPr>
          <w:p w14:paraId="24B5256B" w14:textId="77777777" w:rsidR="00560A62" w:rsidRPr="00DA5682" w:rsidRDefault="00560A62" w:rsidP="00A07E4B">
            <w:pPr>
              <w:rPr>
                <w:sz w:val="24"/>
                <w:szCs w:val="24"/>
              </w:rPr>
            </w:pPr>
          </w:p>
          <w:p w14:paraId="546944B9" w14:textId="77777777" w:rsidR="00560A62" w:rsidRPr="00DA5682" w:rsidRDefault="00560A62" w:rsidP="00A07E4B">
            <w:pPr>
              <w:rPr>
                <w:sz w:val="24"/>
                <w:szCs w:val="24"/>
              </w:rPr>
            </w:pPr>
            <w:r w:rsidRPr="00DA5682">
              <w:rPr>
                <w:sz w:val="24"/>
                <w:szCs w:val="24"/>
              </w:rPr>
              <w:t xml:space="preserve">Name of Team/Agency </w:t>
            </w:r>
          </w:p>
        </w:tc>
        <w:tc>
          <w:tcPr>
            <w:tcW w:w="5714" w:type="dxa"/>
          </w:tcPr>
          <w:p w14:paraId="657E58A7" w14:textId="77777777" w:rsidR="00560A62" w:rsidRPr="00DA5682" w:rsidRDefault="00560A62" w:rsidP="00A07E4B">
            <w:pPr>
              <w:rPr>
                <w:sz w:val="24"/>
                <w:szCs w:val="24"/>
              </w:rPr>
            </w:pPr>
            <w:r>
              <w:rPr>
                <w:sz w:val="24"/>
                <w:szCs w:val="24"/>
              </w:rPr>
              <w:t>Integrated Family Support Service</w:t>
            </w:r>
          </w:p>
        </w:tc>
      </w:tr>
      <w:tr w:rsidR="00560A62" w:rsidRPr="00DA5682" w14:paraId="5B77F620" w14:textId="77777777" w:rsidTr="00A07E4B">
        <w:tc>
          <w:tcPr>
            <w:tcW w:w="2808" w:type="dxa"/>
          </w:tcPr>
          <w:p w14:paraId="3905659A" w14:textId="77777777" w:rsidR="00560A62" w:rsidRPr="00DA5682" w:rsidRDefault="00560A62" w:rsidP="00A07E4B">
            <w:pPr>
              <w:rPr>
                <w:sz w:val="24"/>
                <w:szCs w:val="24"/>
              </w:rPr>
            </w:pPr>
          </w:p>
          <w:p w14:paraId="1F179E7D" w14:textId="77777777" w:rsidR="00560A62" w:rsidRPr="00DA5682" w:rsidRDefault="00560A62" w:rsidP="00A07E4B">
            <w:pPr>
              <w:rPr>
                <w:sz w:val="24"/>
                <w:szCs w:val="24"/>
              </w:rPr>
            </w:pPr>
            <w:r w:rsidRPr="00DA5682">
              <w:rPr>
                <w:sz w:val="24"/>
                <w:szCs w:val="24"/>
              </w:rPr>
              <w:t xml:space="preserve">Name of Mentor </w:t>
            </w:r>
          </w:p>
        </w:tc>
        <w:tc>
          <w:tcPr>
            <w:tcW w:w="5714" w:type="dxa"/>
          </w:tcPr>
          <w:p w14:paraId="6827D735" w14:textId="77777777" w:rsidR="00560A62" w:rsidRPr="00DA5682" w:rsidRDefault="00560A62" w:rsidP="00A07E4B">
            <w:pPr>
              <w:rPr>
                <w:sz w:val="24"/>
                <w:szCs w:val="24"/>
              </w:rPr>
            </w:pPr>
            <w:r>
              <w:rPr>
                <w:sz w:val="24"/>
                <w:szCs w:val="24"/>
              </w:rPr>
              <w:t>Lucy Webb</w:t>
            </w:r>
          </w:p>
        </w:tc>
      </w:tr>
      <w:tr w:rsidR="00560A62" w:rsidRPr="00DA5682" w14:paraId="243ED969" w14:textId="77777777" w:rsidTr="00A07E4B">
        <w:tc>
          <w:tcPr>
            <w:tcW w:w="2808" w:type="dxa"/>
          </w:tcPr>
          <w:p w14:paraId="242A1CB8" w14:textId="77777777" w:rsidR="00560A62" w:rsidRPr="00DA5682" w:rsidRDefault="00560A62" w:rsidP="00A07E4B">
            <w:pPr>
              <w:rPr>
                <w:sz w:val="24"/>
                <w:szCs w:val="24"/>
              </w:rPr>
            </w:pPr>
          </w:p>
          <w:p w14:paraId="7E9C7251" w14:textId="77777777" w:rsidR="00560A62" w:rsidRPr="00DA5682" w:rsidRDefault="00560A62" w:rsidP="00A07E4B">
            <w:pPr>
              <w:rPr>
                <w:sz w:val="24"/>
                <w:szCs w:val="24"/>
              </w:rPr>
            </w:pPr>
            <w:r w:rsidRPr="00DA5682">
              <w:rPr>
                <w:sz w:val="24"/>
                <w:szCs w:val="24"/>
              </w:rPr>
              <w:t xml:space="preserve">Name of Line Manager </w:t>
            </w:r>
          </w:p>
        </w:tc>
        <w:tc>
          <w:tcPr>
            <w:tcW w:w="5714" w:type="dxa"/>
          </w:tcPr>
          <w:p w14:paraId="52DA8576" w14:textId="77777777" w:rsidR="00560A62" w:rsidRPr="00DA5682" w:rsidRDefault="00560A62" w:rsidP="00A07E4B">
            <w:pPr>
              <w:rPr>
                <w:sz w:val="24"/>
                <w:szCs w:val="24"/>
              </w:rPr>
            </w:pPr>
            <w:r>
              <w:rPr>
                <w:sz w:val="24"/>
                <w:szCs w:val="24"/>
              </w:rPr>
              <w:t>Lucy Webb</w:t>
            </w:r>
          </w:p>
        </w:tc>
      </w:tr>
    </w:tbl>
    <w:p w14:paraId="1A2746F2" w14:textId="77777777" w:rsidR="00560A62" w:rsidRPr="00DA5682" w:rsidRDefault="00560A62" w:rsidP="00560A62">
      <w:pPr>
        <w:rPr>
          <w:sz w:val="24"/>
          <w:szCs w:val="24"/>
        </w:rPr>
      </w:pPr>
    </w:p>
    <w:p w14:paraId="6FD9756C" w14:textId="77777777" w:rsidR="00560A62" w:rsidRPr="00DA5682" w:rsidRDefault="00560A62" w:rsidP="00560A62">
      <w:pPr>
        <w:rPr>
          <w:sz w:val="24"/>
          <w:szCs w:val="24"/>
        </w:rPr>
      </w:pPr>
      <w:r w:rsidRPr="00DA5682">
        <w:rPr>
          <w:b/>
          <w:sz w:val="24"/>
          <w:szCs w:val="24"/>
        </w:rPr>
        <w:t>Study Duty</w:t>
      </w:r>
    </w:p>
    <w:p w14:paraId="047AA354" w14:textId="77777777" w:rsidR="00560A62" w:rsidRPr="00DA5682" w:rsidRDefault="00560A62" w:rsidP="00560A62">
      <w:pPr>
        <w:rPr>
          <w:sz w:val="24"/>
          <w:szCs w:val="24"/>
        </w:rPr>
      </w:pPr>
    </w:p>
    <w:p w14:paraId="6FD880FD" w14:textId="77777777" w:rsidR="00560A62" w:rsidRPr="00DA5682" w:rsidRDefault="00560A62" w:rsidP="00560A62">
      <w:pPr>
        <w:jc w:val="both"/>
        <w:rPr>
          <w:sz w:val="24"/>
          <w:szCs w:val="24"/>
        </w:rPr>
      </w:pPr>
      <w:r w:rsidRPr="00DA5682">
        <w:rPr>
          <w:sz w:val="24"/>
          <w:szCs w:val="24"/>
        </w:rPr>
        <w:t xml:space="preserve">The learner will undertake all elements of the Graduate Certificate </w:t>
      </w:r>
      <w:proofErr w:type="spellStart"/>
      <w:r w:rsidRPr="00DA5682">
        <w:rPr>
          <w:sz w:val="24"/>
          <w:szCs w:val="24"/>
        </w:rPr>
        <w:t>programme</w:t>
      </w:r>
      <w:proofErr w:type="spellEnd"/>
      <w:r w:rsidRPr="00DA5682">
        <w:rPr>
          <w:sz w:val="24"/>
          <w:szCs w:val="24"/>
        </w:rPr>
        <w:t xml:space="preserv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w:t>
      </w:r>
      <w:proofErr w:type="spellStart"/>
      <w:r w:rsidRPr="00DA5682">
        <w:rPr>
          <w:sz w:val="24"/>
          <w:szCs w:val="24"/>
        </w:rPr>
        <w:t>programme</w:t>
      </w:r>
      <w:proofErr w:type="spellEnd"/>
      <w:r w:rsidRPr="00DA5682">
        <w:rPr>
          <w:sz w:val="24"/>
          <w:szCs w:val="24"/>
        </w:rPr>
        <w:t xml:space="preserve">. </w:t>
      </w:r>
    </w:p>
    <w:p w14:paraId="5FD961F2" w14:textId="77777777" w:rsidR="00560A62" w:rsidRPr="00DA5682" w:rsidRDefault="00560A62" w:rsidP="00560A62">
      <w:pPr>
        <w:pStyle w:val="Title"/>
        <w:ind w:right="-1"/>
        <w:jc w:val="left"/>
        <w:rPr>
          <w:rFonts w:cs="Arial"/>
          <w:b w:val="0"/>
          <w:szCs w:val="24"/>
        </w:rPr>
      </w:pPr>
    </w:p>
    <w:p w14:paraId="318F5A74" w14:textId="77777777" w:rsidR="00560A62" w:rsidRPr="00EC3A85" w:rsidRDefault="00560A62" w:rsidP="00560A62">
      <w:pPr>
        <w:jc w:val="both"/>
        <w:rPr>
          <w:b/>
          <w:i/>
          <w:sz w:val="24"/>
          <w:szCs w:val="24"/>
        </w:rPr>
      </w:pPr>
      <w:r w:rsidRPr="00DA5682">
        <w:rPr>
          <w:b/>
          <w:i/>
          <w:sz w:val="24"/>
          <w:szCs w:val="24"/>
        </w:rPr>
        <w:t xml:space="preserve">The learner’s full and effective participation on the Graduate Certificate is mandatory given that Social Care Wales has made completion of the </w:t>
      </w:r>
      <w:proofErr w:type="spellStart"/>
      <w:r w:rsidRPr="00DA5682">
        <w:rPr>
          <w:b/>
          <w:i/>
          <w:sz w:val="24"/>
          <w:szCs w:val="24"/>
        </w:rPr>
        <w:t>programme</w:t>
      </w:r>
      <w:proofErr w:type="spellEnd"/>
      <w:r w:rsidRPr="00DA5682">
        <w:rPr>
          <w:b/>
          <w:i/>
          <w:sz w:val="24"/>
          <w:szCs w:val="24"/>
        </w:rPr>
        <w:t xml:space="preserv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638DF04D" w14:textId="77777777" w:rsidR="00560A62" w:rsidRPr="00377884" w:rsidRDefault="00560A62" w:rsidP="00560A62">
      <w:pPr>
        <w:rPr>
          <w:sz w:val="24"/>
          <w:szCs w:val="24"/>
        </w:rPr>
      </w:pPr>
    </w:p>
    <w:p w14:paraId="5748A3D8" w14:textId="77777777" w:rsidR="00560A62" w:rsidRPr="00DA5682" w:rsidRDefault="00560A62" w:rsidP="00560A62">
      <w:pPr>
        <w:rPr>
          <w:b/>
          <w:sz w:val="24"/>
          <w:szCs w:val="24"/>
        </w:rPr>
      </w:pPr>
      <w:r w:rsidRPr="00BC4ED3">
        <w:rPr>
          <w:b/>
          <w:sz w:val="24"/>
          <w:szCs w:val="24"/>
        </w:rPr>
        <w:t>Study Leave</w:t>
      </w:r>
      <w:r w:rsidRPr="00DA5682">
        <w:rPr>
          <w:b/>
          <w:sz w:val="24"/>
          <w:szCs w:val="24"/>
        </w:rPr>
        <w:t xml:space="preserve"> </w:t>
      </w:r>
    </w:p>
    <w:p w14:paraId="18C28890" w14:textId="77777777" w:rsidR="00560A62" w:rsidRPr="00DA5682" w:rsidRDefault="00560A62" w:rsidP="00560A62">
      <w:pPr>
        <w:rPr>
          <w:sz w:val="24"/>
          <w:szCs w:val="24"/>
        </w:rPr>
      </w:pPr>
    </w:p>
    <w:p w14:paraId="79FDAFC9" w14:textId="77777777" w:rsidR="00560A62" w:rsidRDefault="00560A62" w:rsidP="00560A62">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w:t>
      </w:r>
      <w:proofErr w:type="spellStart"/>
      <w:r>
        <w:rPr>
          <w:sz w:val="24"/>
          <w:szCs w:val="24"/>
        </w:rPr>
        <w:t>programme</w:t>
      </w:r>
      <w:proofErr w:type="spellEnd"/>
      <w:r>
        <w:rPr>
          <w:sz w:val="24"/>
          <w:szCs w:val="24"/>
        </w:rPr>
        <w:t xml:space="preserv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proofErr w:type="spellStart"/>
      <w:r w:rsidRPr="00DA5682">
        <w:rPr>
          <w:sz w:val="24"/>
          <w:szCs w:val="24"/>
        </w:rPr>
        <w:t>programme</w:t>
      </w:r>
      <w:proofErr w:type="spellEnd"/>
      <w:r w:rsidRPr="00DA5682">
        <w:rPr>
          <w:sz w:val="24"/>
          <w:szCs w:val="24"/>
        </w:rPr>
        <w:t xml:space="preserv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proofErr w:type="spellStart"/>
      <w:r w:rsidRPr="00DA5682">
        <w:rPr>
          <w:sz w:val="24"/>
          <w:szCs w:val="24"/>
        </w:rPr>
        <w:t>programme</w:t>
      </w:r>
      <w:proofErr w:type="spellEnd"/>
      <w:r>
        <w:rPr>
          <w:sz w:val="24"/>
          <w:szCs w:val="24"/>
        </w:rPr>
        <w:t xml:space="preserve">. </w:t>
      </w:r>
    </w:p>
    <w:p w14:paraId="144DAA0F" w14:textId="77777777" w:rsidR="00560A62" w:rsidRPr="00DA5682" w:rsidRDefault="00560A62" w:rsidP="00560A62">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0281B4A1" w14:textId="77777777" w:rsidR="00560A62" w:rsidRPr="00DA5682" w:rsidRDefault="00560A62" w:rsidP="00560A62">
      <w:pPr>
        <w:rPr>
          <w:sz w:val="24"/>
          <w:szCs w:val="24"/>
        </w:rPr>
      </w:pPr>
    </w:p>
    <w:p w14:paraId="44FB3A49" w14:textId="77777777" w:rsidR="00560A62" w:rsidRDefault="00560A62" w:rsidP="00560A62">
      <w:pPr>
        <w:rPr>
          <w:b/>
          <w:sz w:val="24"/>
          <w:szCs w:val="24"/>
        </w:rPr>
      </w:pPr>
    </w:p>
    <w:p w14:paraId="74F7EC65" w14:textId="77777777" w:rsidR="00560A62" w:rsidRDefault="00560A62" w:rsidP="00560A62">
      <w:pPr>
        <w:rPr>
          <w:b/>
          <w:sz w:val="24"/>
          <w:szCs w:val="24"/>
        </w:rPr>
      </w:pPr>
    </w:p>
    <w:p w14:paraId="6634C26B" w14:textId="77777777" w:rsidR="00560A62" w:rsidRDefault="00560A62" w:rsidP="00560A62">
      <w:pPr>
        <w:rPr>
          <w:b/>
          <w:sz w:val="24"/>
          <w:szCs w:val="24"/>
        </w:rPr>
      </w:pPr>
    </w:p>
    <w:p w14:paraId="11137A16" w14:textId="77777777" w:rsidR="00560A62" w:rsidRDefault="00560A62" w:rsidP="00560A62">
      <w:pPr>
        <w:rPr>
          <w:b/>
          <w:sz w:val="24"/>
          <w:szCs w:val="24"/>
        </w:rPr>
      </w:pPr>
    </w:p>
    <w:p w14:paraId="333F5118" w14:textId="77777777" w:rsidR="00560A62" w:rsidRPr="00DA5682" w:rsidRDefault="00560A62" w:rsidP="00560A62">
      <w:pPr>
        <w:rPr>
          <w:b/>
          <w:sz w:val="24"/>
          <w:szCs w:val="24"/>
        </w:rPr>
      </w:pPr>
      <w:r w:rsidRPr="00DA5682">
        <w:rPr>
          <w:b/>
          <w:sz w:val="24"/>
          <w:szCs w:val="24"/>
        </w:rPr>
        <w:t xml:space="preserve">Resources </w:t>
      </w:r>
    </w:p>
    <w:p w14:paraId="1F16DAEA" w14:textId="77777777" w:rsidR="00560A62" w:rsidRPr="00DA5682" w:rsidRDefault="00560A62" w:rsidP="00560A62">
      <w:pPr>
        <w:rPr>
          <w:sz w:val="24"/>
          <w:szCs w:val="24"/>
        </w:rPr>
      </w:pPr>
    </w:p>
    <w:p w14:paraId="4AD90AA4" w14:textId="77777777" w:rsidR="00560A62" w:rsidRPr="00DA5682" w:rsidRDefault="00560A62" w:rsidP="00560A62">
      <w:pPr>
        <w:jc w:val="both"/>
        <w:rPr>
          <w:sz w:val="24"/>
          <w:szCs w:val="24"/>
        </w:rPr>
      </w:pPr>
      <w:r w:rsidRPr="00DA5682">
        <w:rPr>
          <w:sz w:val="24"/>
          <w:szCs w:val="24"/>
        </w:rPr>
        <w:t xml:space="preserve">Learners are able to access learning and library materials from their employer’s existing resources or as described in the </w:t>
      </w:r>
      <w:proofErr w:type="spellStart"/>
      <w:r w:rsidRPr="00DA5682">
        <w:rPr>
          <w:sz w:val="24"/>
          <w:szCs w:val="24"/>
        </w:rPr>
        <w:t>Programme</w:t>
      </w:r>
      <w:proofErr w:type="spellEnd"/>
      <w:r w:rsidRPr="00DA5682">
        <w:rPr>
          <w:sz w:val="24"/>
          <w:szCs w:val="24"/>
        </w:rPr>
        <w:t xml:space="preserv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w:t>
      </w:r>
      <w:proofErr w:type="spellStart"/>
      <w:r w:rsidRPr="00DA5682">
        <w:rPr>
          <w:sz w:val="24"/>
          <w:szCs w:val="24"/>
        </w:rPr>
        <w:t>programme</w:t>
      </w:r>
      <w:proofErr w:type="spellEnd"/>
      <w:r w:rsidRPr="00DA5682">
        <w:rPr>
          <w:sz w:val="24"/>
          <w:szCs w:val="24"/>
        </w:rPr>
        <w:t xml:space="preserv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037A01EF" w14:textId="77777777" w:rsidR="00560A62" w:rsidRPr="00DA5682" w:rsidRDefault="00560A62" w:rsidP="00560A62">
      <w:pPr>
        <w:rPr>
          <w:sz w:val="24"/>
          <w:szCs w:val="24"/>
        </w:rPr>
      </w:pPr>
    </w:p>
    <w:p w14:paraId="7AA8E4D1" w14:textId="77777777" w:rsidR="00560A62" w:rsidRPr="00DA5682" w:rsidRDefault="00560A62" w:rsidP="00560A62">
      <w:pPr>
        <w:rPr>
          <w:sz w:val="24"/>
          <w:szCs w:val="24"/>
        </w:rPr>
      </w:pPr>
    </w:p>
    <w:p w14:paraId="3C5F3291" w14:textId="77777777" w:rsidR="00560A62" w:rsidRPr="00DA5682" w:rsidRDefault="00560A62" w:rsidP="00560A62">
      <w:pPr>
        <w:rPr>
          <w:b/>
          <w:sz w:val="24"/>
          <w:szCs w:val="24"/>
        </w:rPr>
      </w:pPr>
      <w:r w:rsidRPr="00DA5682">
        <w:rPr>
          <w:b/>
          <w:sz w:val="24"/>
          <w:szCs w:val="24"/>
        </w:rPr>
        <w:t xml:space="preserve">The employer’s training department agrees to: </w:t>
      </w:r>
    </w:p>
    <w:p w14:paraId="2B23BC45" w14:textId="77777777" w:rsidR="00560A62" w:rsidRPr="00DA5682" w:rsidRDefault="00560A62" w:rsidP="00560A62">
      <w:pPr>
        <w:rPr>
          <w:sz w:val="24"/>
          <w:szCs w:val="24"/>
        </w:rPr>
      </w:pPr>
      <w:r w:rsidRPr="00DA5682">
        <w:rPr>
          <w:sz w:val="24"/>
          <w:szCs w:val="24"/>
        </w:rPr>
        <w:t xml:space="preserve"> </w:t>
      </w:r>
    </w:p>
    <w:p w14:paraId="14FA6382" w14:textId="77777777" w:rsidR="00560A62" w:rsidRPr="00DA5682" w:rsidRDefault="00560A62" w:rsidP="00560A62">
      <w:pPr>
        <w:numPr>
          <w:ilvl w:val="0"/>
          <w:numId w:val="2"/>
        </w:numPr>
        <w:spacing w:after="0" w:line="240" w:lineRule="auto"/>
        <w:rPr>
          <w:sz w:val="24"/>
          <w:szCs w:val="24"/>
        </w:rPr>
      </w:pPr>
      <w:r>
        <w:rPr>
          <w:sz w:val="24"/>
          <w:szCs w:val="24"/>
        </w:rPr>
        <w:t>a</w:t>
      </w:r>
      <w:r w:rsidRPr="00DA5682">
        <w:rPr>
          <w:sz w:val="24"/>
          <w:szCs w:val="24"/>
        </w:rPr>
        <w:t xml:space="preserve">rrange for eligible staff to join the </w:t>
      </w:r>
      <w:proofErr w:type="spellStart"/>
      <w:r w:rsidRPr="00DA5682">
        <w:rPr>
          <w:sz w:val="24"/>
          <w:szCs w:val="24"/>
        </w:rPr>
        <w:t>programme</w:t>
      </w:r>
      <w:proofErr w:type="spellEnd"/>
      <w:r>
        <w:rPr>
          <w:sz w:val="24"/>
          <w:szCs w:val="24"/>
        </w:rPr>
        <w:t>;</w:t>
      </w:r>
      <w:r w:rsidRPr="00DA5682">
        <w:rPr>
          <w:sz w:val="24"/>
          <w:szCs w:val="24"/>
        </w:rPr>
        <w:t xml:space="preserve"> </w:t>
      </w:r>
    </w:p>
    <w:p w14:paraId="64C82DCB" w14:textId="77777777" w:rsidR="00560A62" w:rsidRDefault="00560A62" w:rsidP="00560A62">
      <w:pPr>
        <w:numPr>
          <w:ilvl w:val="0"/>
          <w:numId w:val="2"/>
        </w:numPr>
        <w:spacing w:after="0" w:line="240" w:lineRule="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6E91AE18" w14:textId="77777777" w:rsidR="00560A62" w:rsidRPr="002A2C54" w:rsidRDefault="00560A62" w:rsidP="00560A62">
      <w:pPr>
        <w:numPr>
          <w:ilvl w:val="0"/>
          <w:numId w:val="2"/>
        </w:numPr>
        <w:spacing w:after="0" w:line="240" w:lineRule="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learner;</w:t>
      </w:r>
    </w:p>
    <w:p w14:paraId="65D0B764" w14:textId="77777777" w:rsidR="00560A62" w:rsidRPr="00DA5682" w:rsidRDefault="00560A62" w:rsidP="00560A62">
      <w:pPr>
        <w:numPr>
          <w:ilvl w:val="0"/>
          <w:numId w:val="3"/>
        </w:numPr>
        <w:spacing w:after="0" w:line="240" w:lineRule="auto"/>
        <w:rPr>
          <w:sz w:val="24"/>
          <w:szCs w:val="24"/>
        </w:rPr>
      </w:pPr>
      <w:r w:rsidRPr="00DA5682">
        <w:rPr>
          <w:sz w:val="24"/>
          <w:szCs w:val="24"/>
        </w:rPr>
        <w:t>provide additional guidance and support by:</w:t>
      </w:r>
    </w:p>
    <w:p w14:paraId="13186E18" w14:textId="77777777" w:rsidR="00560A62" w:rsidRPr="00DA5682" w:rsidRDefault="00560A62" w:rsidP="00560A62">
      <w:pPr>
        <w:rPr>
          <w:sz w:val="24"/>
          <w:szCs w:val="24"/>
        </w:rPr>
      </w:pPr>
    </w:p>
    <w:p w14:paraId="2B443E60" w14:textId="77777777" w:rsidR="00560A62" w:rsidRPr="00DA5682" w:rsidRDefault="00560A62" w:rsidP="00560A62">
      <w:pPr>
        <w:numPr>
          <w:ilvl w:val="1"/>
          <w:numId w:val="4"/>
        </w:numPr>
        <w:tabs>
          <w:tab w:val="left" w:pos="360"/>
        </w:tabs>
        <w:spacing w:after="0" w:line="240" w:lineRule="auto"/>
        <w:rPr>
          <w:sz w:val="24"/>
          <w:szCs w:val="24"/>
        </w:rPr>
      </w:pPr>
      <w:r w:rsidRPr="00DA5682">
        <w:rPr>
          <w:sz w:val="24"/>
          <w:szCs w:val="24"/>
        </w:rPr>
        <w:t>facilitating access to existing learning materials or library resources</w:t>
      </w:r>
      <w:r>
        <w:rPr>
          <w:sz w:val="24"/>
          <w:szCs w:val="24"/>
        </w:rPr>
        <w:t>;</w:t>
      </w:r>
    </w:p>
    <w:p w14:paraId="7419B06E" w14:textId="77777777" w:rsidR="00560A62" w:rsidRPr="00DA5682" w:rsidRDefault="00560A62" w:rsidP="00560A62">
      <w:pPr>
        <w:numPr>
          <w:ilvl w:val="1"/>
          <w:numId w:val="4"/>
        </w:numPr>
        <w:tabs>
          <w:tab w:val="left" w:pos="360"/>
        </w:tabs>
        <w:spacing w:after="0" w:line="240" w:lineRule="auto"/>
        <w:rPr>
          <w:sz w:val="24"/>
          <w:szCs w:val="24"/>
        </w:rPr>
      </w:pPr>
      <w:r w:rsidRPr="00DA5682">
        <w:rPr>
          <w:sz w:val="24"/>
          <w:szCs w:val="24"/>
        </w:rPr>
        <w:t xml:space="preserve">providing appropriate training opportunities from existing internal training </w:t>
      </w:r>
      <w:proofErr w:type="spellStart"/>
      <w:r w:rsidRPr="00DA5682">
        <w:rPr>
          <w:sz w:val="24"/>
          <w:szCs w:val="24"/>
        </w:rPr>
        <w:t>programmes</w:t>
      </w:r>
      <w:proofErr w:type="spellEnd"/>
      <w:r w:rsidRPr="00DA5682">
        <w:rPr>
          <w:sz w:val="24"/>
          <w:szCs w:val="24"/>
        </w:rPr>
        <w:t xml:space="preserve"> as agreed with the learner and mentor</w:t>
      </w:r>
      <w:r>
        <w:rPr>
          <w:sz w:val="24"/>
          <w:szCs w:val="24"/>
        </w:rPr>
        <w:t>;</w:t>
      </w:r>
    </w:p>
    <w:p w14:paraId="189257B6" w14:textId="77777777" w:rsidR="00560A62" w:rsidRPr="00DA5682" w:rsidRDefault="00560A62" w:rsidP="00560A62">
      <w:pPr>
        <w:numPr>
          <w:ilvl w:val="1"/>
          <w:numId w:val="4"/>
        </w:numPr>
        <w:tabs>
          <w:tab w:val="left" w:pos="360"/>
        </w:tabs>
        <w:spacing w:after="0" w:line="240" w:lineRule="auto"/>
        <w:rPr>
          <w:sz w:val="24"/>
          <w:szCs w:val="24"/>
        </w:rPr>
      </w:pPr>
      <w:r w:rsidRPr="00DA5682">
        <w:rPr>
          <w:sz w:val="24"/>
          <w:szCs w:val="24"/>
        </w:rPr>
        <w:t xml:space="preserve">providing </w:t>
      </w:r>
      <w:proofErr w:type="spellStart"/>
      <w:r w:rsidRPr="00DA5682">
        <w:rPr>
          <w:sz w:val="24"/>
          <w:szCs w:val="24"/>
        </w:rPr>
        <w:t>programme</w:t>
      </w:r>
      <w:proofErr w:type="spellEnd"/>
      <w:r w:rsidRPr="00DA5682">
        <w:rPr>
          <w:sz w:val="24"/>
          <w:szCs w:val="24"/>
        </w:rPr>
        <w:t xml:space="preserve"> induction and Consolidation Workshops</w:t>
      </w:r>
      <w:r>
        <w:rPr>
          <w:sz w:val="24"/>
          <w:szCs w:val="24"/>
        </w:rPr>
        <w:t>;</w:t>
      </w:r>
      <w:r w:rsidRPr="00DA5682">
        <w:rPr>
          <w:sz w:val="24"/>
          <w:szCs w:val="24"/>
        </w:rPr>
        <w:t xml:space="preserve"> </w:t>
      </w:r>
    </w:p>
    <w:p w14:paraId="413B9C63" w14:textId="77777777" w:rsidR="00560A62" w:rsidRPr="00DA5682" w:rsidRDefault="00560A62" w:rsidP="00560A62">
      <w:pPr>
        <w:numPr>
          <w:ilvl w:val="1"/>
          <w:numId w:val="4"/>
        </w:numPr>
        <w:tabs>
          <w:tab w:val="left" w:pos="360"/>
        </w:tabs>
        <w:spacing w:after="0" w:line="240" w:lineRule="auto"/>
        <w:rPr>
          <w:sz w:val="24"/>
          <w:szCs w:val="24"/>
        </w:rPr>
      </w:pPr>
      <w:r w:rsidRPr="00DA5682">
        <w:rPr>
          <w:sz w:val="24"/>
          <w:szCs w:val="24"/>
        </w:rPr>
        <w:t xml:space="preserve">providing learners with guidance and support about </w:t>
      </w:r>
      <w:proofErr w:type="spellStart"/>
      <w:r w:rsidRPr="00DA5682">
        <w:rPr>
          <w:sz w:val="24"/>
          <w:szCs w:val="24"/>
        </w:rPr>
        <w:t>programme</w:t>
      </w:r>
      <w:proofErr w:type="spellEnd"/>
      <w:r w:rsidRPr="00DA5682">
        <w:rPr>
          <w:sz w:val="24"/>
          <w:szCs w:val="24"/>
        </w:rPr>
        <w:t xml:space="preserve"> requirements and portfolio completion</w:t>
      </w:r>
      <w:r>
        <w:rPr>
          <w:sz w:val="24"/>
          <w:szCs w:val="24"/>
        </w:rPr>
        <w:t>;</w:t>
      </w:r>
    </w:p>
    <w:p w14:paraId="26EB4F71" w14:textId="77777777" w:rsidR="00560A62" w:rsidRPr="00DA5682" w:rsidRDefault="00560A62" w:rsidP="00560A62">
      <w:pPr>
        <w:numPr>
          <w:ilvl w:val="1"/>
          <w:numId w:val="4"/>
        </w:numPr>
        <w:tabs>
          <w:tab w:val="left" w:pos="360"/>
        </w:tabs>
        <w:spacing w:after="0" w:line="240" w:lineRule="auto"/>
        <w:rPr>
          <w:sz w:val="24"/>
          <w:szCs w:val="24"/>
        </w:rPr>
      </w:pPr>
      <w:proofErr w:type="gramStart"/>
      <w:r w:rsidRPr="00DA5682">
        <w:rPr>
          <w:sz w:val="24"/>
          <w:szCs w:val="24"/>
        </w:rPr>
        <w:t>helping</w:t>
      </w:r>
      <w:proofErr w:type="gramEnd"/>
      <w:r w:rsidRPr="00DA5682">
        <w:rPr>
          <w:sz w:val="24"/>
          <w:szCs w:val="24"/>
        </w:rPr>
        <w:t xml:space="preserve"> to resolve any </w:t>
      </w:r>
      <w:proofErr w:type="spellStart"/>
      <w:r w:rsidRPr="00DA5682">
        <w:rPr>
          <w:sz w:val="24"/>
          <w:szCs w:val="24"/>
        </w:rPr>
        <w:t>programme</w:t>
      </w:r>
      <w:proofErr w:type="spellEnd"/>
      <w:r w:rsidRPr="00DA5682">
        <w:rPr>
          <w:sz w:val="24"/>
          <w:szCs w:val="24"/>
        </w:rPr>
        <w:t xml:space="preserve"> difficulties encountered by the learner, mentor or service managers</w:t>
      </w:r>
      <w:r>
        <w:rPr>
          <w:sz w:val="24"/>
          <w:szCs w:val="24"/>
        </w:rPr>
        <w:t>.</w:t>
      </w:r>
      <w:r w:rsidRPr="00DA5682">
        <w:rPr>
          <w:sz w:val="24"/>
          <w:szCs w:val="24"/>
        </w:rPr>
        <w:t xml:space="preserve"> </w:t>
      </w:r>
    </w:p>
    <w:p w14:paraId="2C5374D9" w14:textId="77777777" w:rsidR="00560A62" w:rsidRPr="00DA5682" w:rsidRDefault="00560A62" w:rsidP="00560A62">
      <w:pPr>
        <w:tabs>
          <w:tab w:val="left" w:pos="360"/>
        </w:tabs>
        <w:rPr>
          <w:sz w:val="24"/>
          <w:szCs w:val="24"/>
        </w:rPr>
      </w:pPr>
    </w:p>
    <w:p w14:paraId="18B677A9" w14:textId="77777777" w:rsidR="00560A62" w:rsidRPr="00DA5682" w:rsidRDefault="00560A62" w:rsidP="00560A62">
      <w:pPr>
        <w:rPr>
          <w:b/>
          <w:sz w:val="24"/>
          <w:szCs w:val="24"/>
        </w:rPr>
      </w:pPr>
      <w:r w:rsidRPr="00DA5682">
        <w:rPr>
          <w:b/>
          <w:sz w:val="24"/>
          <w:szCs w:val="24"/>
        </w:rPr>
        <w:t xml:space="preserve">The learner agrees to: </w:t>
      </w:r>
    </w:p>
    <w:p w14:paraId="2B19452B" w14:textId="77777777" w:rsidR="00560A62" w:rsidRPr="00DA5682" w:rsidRDefault="00560A62" w:rsidP="00560A62">
      <w:pPr>
        <w:rPr>
          <w:sz w:val="24"/>
          <w:szCs w:val="24"/>
        </w:rPr>
      </w:pPr>
    </w:p>
    <w:p w14:paraId="037F53FF" w14:textId="77777777" w:rsidR="00560A62" w:rsidRPr="00DA5682" w:rsidRDefault="00560A62" w:rsidP="00560A62">
      <w:pPr>
        <w:numPr>
          <w:ilvl w:val="0"/>
          <w:numId w:val="5"/>
        </w:numPr>
        <w:spacing w:after="0" w:line="240" w:lineRule="auto"/>
        <w:jc w:val="both"/>
        <w:rPr>
          <w:sz w:val="24"/>
          <w:szCs w:val="24"/>
        </w:rPr>
      </w:pPr>
      <w:r w:rsidRPr="00DA5682">
        <w:rPr>
          <w:sz w:val="24"/>
          <w:szCs w:val="24"/>
        </w:rPr>
        <w:t xml:space="preserve">work actively towards completing the qualification within the agreed timescale of 12 months from the date of registration on the </w:t>
      </w:r>
      <w:proofErr w:type="spellStart"/>
      <w:r w:rsidRPr="00DA5682">
        <w:rPr>
          <w:sz w:val="24"/>
          <w:szCs w:val="24"/>
        </w:rPr>
        <w:t>programme</w:t>
      </w:r>
      <w:proofErr w:type="spellEnd"/>
      <w:r>
        <w:rPr>
          <w:sz w:val="24"/>
          <w:szCs w:val="24"/>
        </w:rPr>
        <w:t>;</w:t>
      </w:r>
    </w:p>
    <w:p w14:paraId="46C61B27" w14:textId="77777777" w:rsidR="00560A62" w:rsidRPr="00DA5682" w:rsidRDefault="00560A62" w:rsidP="00560A62">
      <w:pPr>
        <w:pStyle w:val="Title"/>
        <w:numPr>
          <w:ilvl w:val="0"/>
          <w:numId w:val="5"/>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appropriate internal training and arrange to attend these courses</w:t>
      </w:r>
      <w:r>
        <w:rPr>
          <w:rFonts w:cs="Arial"/>
          <w:b w:val="0"/>
          <w:szCs w:val="24"/>
        </w:rPr>
        <w:t>;</w:t>
      </w:r>
    </w:p>
    <w:p w14:paraId="390C85E1" w14:textId="77777777" w:rsidR="00560A62" w:rsidRPr="00DA5682" w:rsidRDefault="00560A62" w:rsidP="00560A62">
      <w:pPr>
        <w:pStyle w:val="Title"/>
        <w:numPr>
          <w:ilvl w:val="0"/>
          <w:numId w:val="5"/>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3078D2FE" w14:textId="77777777" w:rsidR="00560A62" w:rsidRPr="00DA5682" w:rsidRDefault="00560A62" w:rsidP="00560A62">
      <w:pPr>
        <w:numPr>
          <w:ilvl w:val="0"/>
          <w:numId w:val="5"/>
        </w:numPr>
        <w:spacing w:after="0" w:line="240" w:lineRule="auto"/>
        <w:rPr>
          <w:sz w:val="24"/>
          <w:szCs w:val="24"/>
        </w:rPr>
      </w:pPr>
      <w:proofErr w:type="gramStart"/>
      <w:r w:rsidRPr="00DA5682">
        <w:rPr>
          <w:sz w:val="24"/>
          <w:szCs w:val="24"/>
        </w:rPr>
        <w:t>attend</w:t>
      </w:r>
      <w:proofErr w:type="gramEnd"/>
      <w:r w:rsidRPr="00DA5682">
        <w:rPr>
          <w:sz w:val="24"/>
          <w:szCs w:val="24"/>
        </w:rPr>
        <w:t xml:space="preserve"> induction and </w:t>
      </w:r>
      <w:r>
        <w:rPr>
          <w:sz w:val="24"/>
          <w:szCs w:val="24"/>
        </w:rPr>
        <w:t>four</w:t>
      </w:r>
      <w:r w:rsidRPr="00DA5682">
        <w:rPr>
          <w:sz w:val="24"/>
          <w:szCs w:val="24"/>
        </w:rPr>
        <w:t xml:space="preserve"> Consolidation Workshops. These are mandatory components of the </w:t>
      </w:r>
      <w:proofErr w:type="spellStart"/>
      <w:r w:rsidRPr="00DA5682">
        <w:rPr>
          <w:sz w:val="24"/>
          <w:szCs w:val="24"/>
        </w:rPr>
        <w:t>programme</w:t>
      </w:r>
      <w:proofErr w:type="spellEnd"/>
      <w:r>
        <w:rPr>
          <w:sz w:val="24"/>
          <w:szCs w:val="24"/>
        </w:rPr>
        <w:t>;</w:t>
      </w:r>
      <w:r w:rsidRPr="00DA5682">
        <w:rPr>
          <w:sz w:val="24"/>
          <w:szCs w:val="24"/>
        </w:rPr>
        <w:t xml:space="preserve"> </w:t>
      </w:r>
    </w:p>
    <w:p w14:paraId="26433457" w14:textId="77777777" w:rsidR="00560A62" w:rsidRPr="00DA5682" w:rsidRDefault="00560A62" w:rsidP="00560A62">
      <w:pPr>
        <w:numPr>
          <w:ilvl w:val="0"/>
          <w:numId w:val="5"/>
        </w:numPr>
        <w:spacing w:after="0" w:line="240" w:lineRule="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7B3BADD1" w14:textId="77777777" w:rsidR="00560A62" w:rsidRPr="00DA5682" w:rsidRDefault="00560A62" w:rsidP="00560A62">
      <w:pPr>
        <w:numPr>
          <w:ilvl w:val="0"/>
          <w:numId w:val="5"/>
        </w:numPr>
        <w:spacing w:after="0" w:line="240" w:lineRule="auto"/>
        <w:jc w:val="both"/>
        <w:rPr>
          <w:sz w:val="24"/>
          <w:szCs w:val="24"/>
        </w:rPr>
      </w:pPr>
      <w:r w:rsidRPr="00DA5682">
        <w:rPr>
          <w:sz w:val="24"/>
          <w:szCs w:val="24"/>
        </w:rPr>
        <w:t>make and keep agreed appointments with mentor/line manager</w:t>
      </w:r>
      <w:r>
        <w:rPr>
          <w:sz w:val="24"/>
          <w:szCs w:val="24"/>
        </w:rPr>
        <w:t>;</w:t>
      </w:r>
    </w:p>
    <w:p w14:paraId="3B881E51" w14:textId="77777777" w:rsidR="00560A62" w:rsidRPr="00DA5682" w:rsidRDefault="00560A62" w:rsidP="00560A62">
      <w:pPr>
        <w:numPr>
          <w:ilvl w:val="0"/>
          <w:numId w:val="5"/>
        </w:numPr>
        <w:spacing w:after="0" w:line="240" w:lineRule="auto"/>
        <w:rPr>
          <w:sz w:val="24"/>
          <w:szCs w:val="24"/>
        </w:rPr>
      </w:pPr>
      <w:r w:rsidRPr="00DA5682">
        <w:rPr>
          <w:sz w:val="24"/>
          <w:szCs w:val="24"/>
        </w:rPr>
        <w:t>ensure they are prepared adequately and obtain all necessary consent for observed practice</w:t>
      </w:r>
      <w:r>
        <w:rPr>
          <w:sz w:val="24"/>
          <w:szCs w:val="24"/>
        </w:rPr>
        <w:t>;</w:t>
      </w:r>
    </w:p>
    <w:p w14:paraId="6FFFD8C6" w14:textId="77777777" w:rsidR="00560A62" w:rsidRPr="002A2C54" w:rsidRDefault="00560A62" w:rsidP="00560A62">
      <w:pPr>
        <w:numPr>
          <w:ilvl w:val="0"/>
          <w:numId w:val="5"/>
        </w:numPr>
        <w:spacing w:after="0" w:line="240" w:lineRule="auto"/>
        <w:rPr>
          <w:sz w:val="24"/>
          <w:szCs w:val="24"/>
        </w:rPr>
      </w:pPr>
      <w:r w:rsidRPr="00DA5682">
        <w:rPr>
          <w:sz w:val="24"/>
          <w:szCs w:val="24"/>
        </w:rPr>
        <w:t xml:space="preserve">inform mentor/line manager and training department immediately of any problems or changes in circumstances while undertaking the </w:t>
      </w:r>
      <w:proofErr w:type="spellStart"/>
      <w:r w:rsidRPr="00DA5682">
        <w:rPr>
          <w:sz w:val="24"/>
          <w:szCs w:val="24"/>
        </w:rPr>
        <w:t>programme</w:t>
      </w:r>
      <w:proofErr w:type="spellEnd"/>
      <w:r w:rsidRPr="00DA5682">
        <w:rPr>
          <w:sz w:val="24"/>
          <w:szCs w:val="24"/>
        </w:rPr>
        <w:t xml:space="preserve">, especially where this may affect completion of the </w:t>
      </w:r>
      <w:proofErr w:type="spellStart"/>
      <w:r w:rsidRPr="00DA5682">
        <w:rPr>
          <w:sz w:val="24"/>
          <w:szCs w:val="24"/>
        </w:rPr>
        <w:t>programme</w:t>
      </w:r>
      <w:proofErr w:type="spellEnd"/>
      <w:r w:rsidRPr="00DA5682">
        <w:rPr>
          <w:sz w:val="24"/>
          <w:szCs w:val="24"/>
        </w:rPr>
        <w:t xml:space="preserve"> by the agreed deadline or ability to attend a mandatory workshop</w:t>
      </w:r>
      <w:r>
        <w:rPr>
          <w:sz w:val="24"/>
          <w:szCs w:val="24"/>
        </w:rPr>
        <w:t>;</w:t>
      </w:r>
    </w:p>
    <w:p w14:paraId="452C0B7B" w14:textId="77777777" w:rsidR="00560A62" w:rsidRPr="00DA5682" w:rsidRDefault="00560A62" w:rsidP="00560A62">
      <w:pPr>
        <w:numPr>
          <w:ilvl w:val="0"/>
          <w:numId w:val="5"/>
        </w:numPr>
        <w:spacing w:after="0" w:line="240" w:lineRule="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5C148B9" w14:textId="77777777" w:rsidR="00560A62" w:rsidRPr="00DA5682" w:rsidRDefault="00560A62" w:rsidP="00560A62">
      <w:pPr>
        <w:numPr>
          <w:ilvl w:val="0"/>
          <w:numId w:val="5"/>
        </w:numPr>
        <w:spacing w:after="0" w:line="240" w:lineRule="auto"/>
        <w:rPr>
          <w:sz w:val="24"/>
          <w:szCs w:val="24"/>
        </w:rPr>
      </w:pPr>
      <w:r w:rsidRPr="00DA5682">
        <w:rPr>
          <w:sz w:val="24"/>
          <w:szCs w:val="24"/>
        </w:rPr>
        <w:t>take personal responsibility for preparing and completing all work necessary to submit their portfolio</w:t>
      </w:r>
      <w:r>
        <w:rPr>
          <w:sz w:val="24"/>
          <w:szCs w:val="24"/>
        </w:rPr>
        <w:t>;</w:t>
      </w:r>
    </w:p>
    <w:p w14:paraId="230FAF49" w14:textId="77777777" w:rsidR="00560A62" w:rsidRPr="00DA5682" w:rsidRDefault="00560A62" w:rsidP="00560A62">
      <w:pPr>
        <w:numPr>
          <w:ilvl w:val="0"/>
          <w:numId w:val="5"/>
        </w:numPr>
        <w:spacing w:after="0" w:line="240" w:lineRule="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2BC44156" w14:textId="77777777" w:rsidR="00560A62" w:rsidRPr="00DA5682" w:rsidRDefault="00560A62" w:rsidP="00560A62">
      <w:pPr>
        <w:numPr>
          <w:ilvl w:val="0"/>
          <w:numId w:val="5"/>
        </w:numPr>
        <w:spacing w:after="0" w:line="240" w:lineRule="auto"/>
        <w:rPr>
          <w:sz w:val="24"/>
          <w:szCs w:val="24"/>
        </w:rPr>
      </w:pPr>
      <w:proofErr w:type="gramStart"/>
      <w:r w:rsidRPr="00DA5682">
        <w:rPr>
          <w:sz w:val="24"/>
          <w:szCs w:val="24"/>
        </w:rPr>
        <w:t>ensure</w:t>
      </w:r>
      <w:proofErr w:type="gramEnd"/>
      <w:r w:rsidRPr="00DA5682">
        <w:rPr>
          <w:sz w:val="24"/>
          <w:szCs w:val="24"/>
        </w:rPr>
        <w:t xml:space="preserve"> </w:t>
      </w:r>
      <w:r w:rsidRPr="00BB3B56">
        <w:rPr>
          <w:sz w:val="24"/>
          <w:szCs w:val="24"/>
        </w:rPr>
        <w:t>that</w:t>
      </w:r>
      <w:r>
        <w:rPr>
          <w:b/>
          <w:i/>
          <w:sz w:val="24"/>
          <w:szCs w:val="24"/>
        </w:rPr>
        <w:t xml:space="preserve"> </w:t>
      </w:r>
      <w:r w:rsidRPr="00DA5682">
        <w:rPr>
          <w:sz w:val="24"/>
          <w:szCs w:val="24"/>
        </w:rPr>
        <w:t xml:space="preserve">they understand the need to complete the </w:t>
      </w:r>
      <w:proofErr w:type="spellStart"/>
      <w:r w:rsidRPr="00DA5682">
        <w:rPr>
          <w:sz w:val="24"/>
          <w:szCs w:val="24"/>
        </w:rPr>
        <w:t>programme</w:t>
      </w:r>
      <w:proofErr w:type="spellEnd"/>
      <w:r w:rsidRPr="00DA5682">
        <w:rPr>
          <w:sz w:val="24"/>
          <w:szCs w:val="24"/>
        </w:rPr>
        <w:t xml:space="preserv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230B5477" w14:textId="77777777" w:rsidR="00560A62" w:rsidRPr="00DA5682" w:rsidRDefault="00560A62" w:rsidP="00560A62">
      <w:pPr>
        <w:rPr>
          <w:sz w:val="24"/>
          <w:szCs w:val="24"/>
        </w:rPr>
      </w:pPr>
    </w:p>
    <w:p w14:paraId="04B41301" w14:textId="77777777" w:rsidR="00560A62" w:rsidRPr="00DA5682" w:rsidRDefault="00560A62" w:rsidP="00560A62">
      <w:pPr>
        <w:rPr>
          <w:b/>
          <w:sz w:val="24"/>
          <w:szCs w:val="24"/>
        </w:rPr>
      </w:pPr>
    </w:p>
    <w:p w14:paraId="0B49C291" w14:textId="77777777" w:rsidR="00560A62" w:rsidRPr="00DA5682" w:rsidRDefault="00560A62" w:rsidP="00560A62">
      <w:pPr>
        <w:rPr>
          <w:b/>
          <w:sz w:val="24"/>
          <w:szCs w:val="24"/>
        </w:rPr>
      </w:pPr>
    </w:p>
    <w:p w14:paraId="27B9E6CE" w14:textId="77777777" w:rsidR="00560A62" w:rsidRDefault="00560A62" w:rsidP="00560A62">
      <w:pPr>
        <w:rPr>
          <w:b/>
          <w:sz w:val="24"/>
          <w:szCs w:val="24"/>
        </w:rPr>
      </w:pPr>
      <w:r w:rsidRPr="00B436BF">
        <w:rPr>
          <w:b/>
          <w:sz w:val="24"/>
          <w:szCs w:val="24"/>
        </w:rPr>
        <w:t xml:space="preserve">Line Manager/Mentor agrees to: </w:t>
      </w:r>
    </w:p>
    <w:p w14:paraId="21D8342B" w14:textId="77777777" w:rsidR="00560A62" w:rsidRPr="00B436BF" w:rsidRDefault="00560A62" w:rsidP="00560A62">
      <w:pPr>
        <w:rPr>
          <w:b/>
          <w:sz w:val="24"/>
          <w:szCs w:val="24"/>
        </w:rPr>
      </w:pPr>
    </w:p>
    <w:p w14:paraId="7E562C76" w14:textId="77777777" w:rsidR="00560A62" w:rsidRPr="00EE5BC3" w:rsidRDefault="00560A62" w:rsidP="00560A62">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4AF498B6" w14:textId="77777777" w:rsidR="00560A62" w:rsidRPr="00DA5682" w:rsidRDefault="00560A62" w:rsidP="00560A62">
      <w:pPr>
        <w:rPr>
          <w:sz w:val="24"/>
          <w:szCs w:val="24"/>
        </w:rPr>
      </w:pPr>
    </w:p>
    <w:p w14:paraId="2493630C" w14:textId="77777777" w:rsidR="00560A62" w:rsidRPr="00DA5682" w:rsidRDefault="00560A62" w:rsidP="00560A62">
      <w:pPr>
        <w:numPr>
          <w:ilvl w:val="0"/>
          <w:numId w:val="6"/>
        </w:numPr>
        <w:spacing w:after="0" w:line="240" w:lineRule="auto"/>
        <w:rPr>
          <w:sz w:val="24"/>
          <w:szCs w:val="24"/>
        </w:rPr>
      </w:pPr>
      <w:r w:rsidRPr="00DA5682">
        <w:rPr>
          <w:sz w:val="24"/>
          <w:szCs w:val="24"/>
        </w:rPr>
        <w:t xml:space="preserve">attend an induction meeting to become familiar with the requirements of the </w:t>
      </w:r>
      <w:proofErr w:type="spellStart"/>
      <w:r w:rsidRPr="00DA5682">
        <w:rPr>
          <w:sz w:val="24"/>
          <w:szCs w:val="24"/>
        </w:rPr>
        <w:t>programme</w:t>
      </w:r>
      <w:proofErr w:type="spellEnd"/>
      <w:r>
        <w:rPr>
          <w:sz w:val="24"/>
          <w:szCs w:val="24"/>
        </w:rPr>
        <w:t>;</w:t>
      </w:r>
    </w:p>
    <w:p w14:paraId="454B9089" w14:textId="77777777" w:rsidR="00560A62" w:rsidRPr="00DA5682" w:rsidRDefault="00560A62" w:rsidP="00560A62">
      <w:pPr>
        <w:numPr>
          <w:ilvl w:val="0"/>
          <w:numId w:val="6"/>
        </w:numPr>
        <w:spacing w:after="0" w:line="240" w:lineRule="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7EF4B50D" w14:textId="77777777" w:rsidR="00560A62" w:rsidRPr="00DA5682" w:rsidRDefault="00560A62" w:rsidP="00560A62">
      <w:pPr>
        <w:numPr>
          <w:ilvl w:val="0"/>
          <w:numId w:val="6"/>
        </w:numPr>
        <w:spacing w:after="0" w:line="240" w:lineRule="auto"/>
        <w:rPr>
          <w:sz w:val="24"/>
          <w:szCs w:val="24"/>
        </w:rPr>
      </w:pPr>
      <w:r w:rsidRPr="00DA5682">
        <w:rPr>
          <w:sz w:val="24"/>
          <w:szCs w:val="24"/>
        </w:rPr>
        <w:t xml:space="preserve">guide and support the learner for the duration of the </w:t>
      </w:r>
      <w:proofErr w:type="spellStart"/>
      <w:r w:rsidRPr="00DA5682">
        <w:rPr>
          <w:sz w:val="24"/>
          <w:szCs w:val="24"/>
        </w:rPr>
        <w:t>programme</w:t>
      </w:r>
      <w:proofErr w:type="spellEnd"/>
      <w:r>
        <w:rPr>
          <w:sz w:val="24"/>
          <w:szCs w:val="24"/>
        </w:rPr>
        <w:t>;</w:t>
      </w:r>
    </w:p>
    <w:p w14:paraId="0CD2B966" w14:textId="77777777" w:rsidR="00560A62" w:rsidRPr="00DA5682" w:rsidRDefault="00560A62" w:rsidP="00560A62">
      <w:pPr>
        <w:numPr>
          <w:ilvl w:val="0"/>
          <w:numId w:val="6"/>
        </w:numPr>
        <w:spacing w:after="0" w:line="240" w:lineRule="auto"/>
        <w:rPr>
          <w:sz w:val="24"/>
          <w:szCs w:val="24"/>
        </w:rPr>
      </w:pPr>
      <w:r w:rsidRPr="00DA5682">
        <w:rPr>
          <w:sz w:val="24"/>
          <w:szCs w:val="24"/>
        </w:rPr>
        <w:t xml:space="preserve">release the learner for </w:t>
      </w:r>
      <w:r>
        <w:rPr>
          <w:sz w:val="24"/>
          <w:szCs w:val="24"/>
        </w:rPr>
        <w:t xml:space="preserve">the </w:t>
      </w:r>
      <w:proofErr w:type="spellStart"/>
      <w:r w:rsidRPr="00DA5682">
        <w:rPr>
          <w:sz w:val="24"/>
          <w:szCs w:val="24"/>
        </w:rPr>
        <w:t>programme</w:t>
      </w:r>
      <w:proofErr w:type="spellEnd"/>
      <w:r w:rsidRPr="00DA5682">
        <w:rPr>
          <w:sz w:val="24"/>
          <w:szCs w:val="24"/>
        </w:rPr>
        <w:t xml:space="preserv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0B1F3355" w14:textId="77777777" w:rsidR="00560A62" w:rsidRPr="00DA5682" w:rsidRDefault="00560A62" w:rsidP="00560A62">
      <w:pPr>
        <w:numPr>
          <w:ilvl w:val="0"/>
          <w:numId w:val="6"/>
        </w:numPr>
        <w:spacing w:after="0" w:line="240" w:lineRule="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w:t>
      </w:r>
      <w:proofErr w:type="spellStart"/>
      <w:r w:rsidRPr="00DA5682">
        <w:rPr>
          <w:sz w:val="24"/>
          <w:szCs w:val="24"/>
        </w:rPr>
        <w:t>programme</w:t>
      </w:r>
      <w:proofErr w:type="spellEnd"/>
      <w:r w:rsidRPr="00DA5682">
        <w:rPr>
          <w:sz w:val="24"/>
          <w:szCs w:val="24"/>
        </w:rPr>
        <w:t>,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4700FCF9" w14:textId="77777777" w:rsidR="00560A62" w:rsidRPr="00B436BF" w:rsidRDefault="00560A62" w:rsidP="00560A62">
      <w:pPr>
        <w:numPr>
          <w:ilvl w:val="0"/>
          <w:numId w:val="6"/>
        </w:numPr>
        <w:spacing w:after="0" w:line="240" w:lineRule="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 xml:space="preserve">in line with </w:t>
      </w:r>
      <w:proofErr w:type="spellStart"/>
      <w:r w:rsidRPr="00B436BF">
        <w:rPr>
          <w:sz w:val="24"/>
          <w:szCs w:val="24"/>
        </w:rPr>
        <w:t>organisational</w:t>
      </w:r>
      <w:proofErr w:type="spellEnd"/>
      <w:r w:rsidRPr="00B436BF">
        <w:rPr>
          <w:sz w:val="24"/>
          <w:szCs w:val="24"/>
        </w:rPr>
        <w:t xml:space="preserve"> policy (line-manager)</w:t>
      </w:r>
      <w:r>
        <w:rPr>
          <w:sz w:val="24"/>
          <w:szCs w:val="24"/>
        </w:rPr>
        <w:t>;</w:t>
      </w:r>
    </w:p>
    <w:p w14:paraId="0BF5C609" w14:textId="77777777" w:rsidR="00560A62" w:rsidRPr="00B436BF" w:rsidRDefault="00560A62" w:rsidP="00560A62">
      <w:pPr>
        <w:numPr>
          <w:ilvl w:val="0"/>
          <w:numId w:val="6"/>
        </w:numPr>
        <w:spacing w:after="0" w:line="240" w:lineRule="auto"/>
        <w:rPr>
          <w:b/>
          <w:sz w:val="24"/>
          <w:szCs w:val="24"/>
        </w:rPr>
      </w:pPr>
      <w:proofErr w:type="gramStart"/>
      <w:r>
        <w:rPr>
          <w:sz w:val="24"/>
          <w:szCs w:val="24"/>
        </w:rPr>
        <w:t>e</w:t>
      </w:r>
      <w:r w:rsidRPr="00B436BF">
        <w:rPr>
          <w:sz w:val="24"/>
          <w:szCs w:val="24"/>
        </w:rPr>
        <w:t>nsure</w:t>
      </w:r>
      <w:proofErr w:type="gramEnd"/>
      <w:r w:rsidRPr="00B436BF">
        <w:rPr>
          <w:sz w:val="24"/>
          <w:szCs w:val="24"/>
        </w:rPr>
        <w:t xml:space="preserv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6EBAF81F" w14:textId="77777777" w:rsidR="00560A62" w:rsidRDefault="00560A62" w:rsidP="00560A62">
      <w:pPr>
        <w:rPr>
          <w:b/>
          <w:sz w:val="24"/>
          <w:szCs w:val="24"/>
        </w:rPr>
      </w:pPr>
    </w:p>
    <w:p w14:paraId="15CDA796" w14:textId="77777777" w:rsidR="00560A62" w:rsidRPr="00DA5682" w:rsidRDefault="00560A62" w:rsidP="00560A62">
      <w:pPr>
        <w:rPr>
          <w:b/>
          <w:sz w:val="24"/>
          <w:szCs w:val="24"/>
        </w:rPr>
      </w:pPr>
      <w:r w:rsidRPr="00DA5682">
        <w:rPr>
          <w:b/>
          <w:sz w:val="24"/>
          <w:szCs w:val="24"/>
        </w:rPr>
        <w:t>Completion and submission of portfolio</w:t>
      </w:r>
    </w:p>
    <w:p w14:paraId="0DA2F5BE" w14:textId="77777777" w:rsidR="00560A62" w:rsidRPr="00DA5682" w:rsidRDefault="00560A62" w:rsidP="00560A62">
      <w:pPr>
        <w:rPr>
          <w:b/>
          <w:sz w:val="24"/>
          <w:szCs w:val="24"/>
        </w:rPr>
      </w:pPr>
    </w:p>
    <w:p w14:paraId="3FBA421B" w14:textId="77777777" w:rsidR="00560A62" w:rsidRPr="00DA5682" w:rsidRDefault="00560A62" w:rsidP="00560A62">
      <w:pPr>
        <w:rPr>
          <w:sz w:val="24"/>
          <w:szCs w:val="24"/>
        </w:rPr>
      </w:pPr>
      <w:r w:rsidRPr="00DA5682">
        <w:rPr>
          <w:sz w:val="24"/>
          <w:szCs w:val="24"/>
        </w:rPr>
        <w:t xml:space="preserve">Learners are expected to complete the Graduate Certificate and will normally submit their portfolio within 12 months of attending induction to the </w:t>
      </w:r>
      <w:proofErr w:type="spellStart"/>
      <w:r w:rsidRPr="00DA5682">
        <w:rPr>
          <w:sz w:val="24"/>
          <w:szCs w:val="24"/>
        </w:rPr>
        <w:t>programme</w:t>
      </w:r>
      <w:proofErr w:type="spellEnd"/>
      <w:r w:rsidRPr="00DA5682">
        <w:rPr>
          <w:sz w:val="24"/>
          <w:szCs w:val="24"/>
        </w:rPr>
        <w:t xml:space="preserve">. Any </w:t>
      </w:r>
      <w:r w:rsidRPr="00BB3B56">
        <w:rPr>
          <w:sz w:val="24"/>
          <w:szCs w:val="24"/>
        </w:rPr>
        <w:t>l</w:t>
      </w:r>
      <w:r w:rsidRPr="00DA5682">
        <w:rPr>
          <w:sz w:val="24"/>
          <w:szCs w:val="24"/>
        </w:rPr>
        <w:t>earner anticipating any difficulty in meeting this requirement should immediately discuss the matter with their Training Manager/Co-</w:t>
      </w:r>
      <w:proofErr w:type="spellStart"/>
      <w:r>
        <w:rPr>
          <w:sz w:val="24"/>
          <w:szCs w:val="24"/>
        </w:rPr>
        <w:t>o</w:t>
      </w:r>
      <w:r w:rsidRPr="00DA5682">
        <w:rPr>
          <w:sz w:val="24"/>
          <w:szCs w:val="24"/>
        </w:rPr>
        <w:t>rdinator</w:t>
      </w:r>
      <w:proofErr w:type="spellEnd"/>
      <w:r w:rsidRPr="00DA5682">
        <w:rPr>
          <w:sz w:val="24"/>
          <w:szCs w:val="24"/>
        </w:rPr>
        <w:t xml:space="preserve">. It is the learner’s responsibility to inform the university if they are not going to meet the submission deadlines. </w:t>
      </w:r>
    </w:p>
    <w:p w14:paraId="6786D59B" w14:textId="77777777" w:rsidR="00560A62" w:rsidRPr="00DA5682" w:rsidRDefault="00560A62" w:rsidP="00560A62">
      <w:pPr>
        <w:rPr>
          <w:sz w:val="24"/>
          <w:szCs w:val="24"/>
        </w:rPr>
      </w:pPr>
    </w:p>
    <w:p w14:paraId="3ABD864F" w14:textId="77777777" w:rsidR="00560A62" w:rsidRPr="00DA5682" w:rsidRDefault="00560A62" w:rsidP="00560A62">
      <w:pPr>
        <w:rPr>
          <w:sz w:val="24"/>
          <w:szCs w:val="24"/>
        </w:rPr>
      </w:pPr>
      <w:r w:rsidRPr="00DA5682">
        <w:rPr>
          <w:sz w:val="24"/>
          <w:szCs w:val="24"/>
        </w:rPr>
        <w:t xml:space="preserve">The portfolio submission process and dates for each </w:t>
      </w:r>
      <w:proofErr w:type="spellStart"/>
      <w:r w:rsidRPr="00DA5682">
        <w:rPr>
          <w:sz w:val="24"/>
          <w:szCs w:val="24"/>
        </w:rPr>
        <w:t>programme</w:t>
      </w:r>
      <w:proofErr w:type="spellEnd"/>
      <w:r w:rsidRPr="00DA5682">
        <w:rPr>
          <w:sz w:val="24"/>
          <w:szCs w:val="24"/>
        </w:rPr>
        <w:t xml:space="preserve"> cohort will be published on Moodle. Once registered on a </w:t>
      </w:r>
      <w:proofErr w:type="spellStart"/>
      <w:r w:rsidRPr="00DA5682">
        <w:rPr>
          <w:sz w:val="24"/>
          <w:szCs w:val="24"/>
        </w:rPr>
        <w:t>programme</w:t>
      </w:r>
      <w:proofErr w:type="spellEnd"/>
      <w:r w:rsidRPr="00DA5682">
        <w:rPr>
          <w:sz w:val="24"/>
          <w:szCs w:val="24"/>
        </w:rPr>
        <w:t>,</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13D646DD" w14:textId="77777777" w:rsidR="00560A62" w:rsidRPr="00DA5682" w:rsidRDefault="00560A62" w:rsidP="00560A62">
      <w:pPr>
        <w:ind w:right="72"/>
        <w:rPr>
          <w:sz w:val="24"/>
          <w:szCs w:val="24"/>
        </w:rPr>
      </w:pPr>
    </w:p>
    <w:p w14:paraId="1E694EAD" w14:textId="77777777" w:rsidR="00560A62" w:rsidRPr="00DA5682" w:rsidRDefault="00560A62" w:rsidP="00560A62">
      <w:pPr>
        <w:rPr>
          <w:sz w:val="24"/>
          <w:szCs w:val="24"/>
        </w:rPr>
      </w:pPr>
      <w:r w:rsidRPr="00DA5682">
        <w:rPr>
          <w:b/>
          <w:sz w:val="24"/>
          <w:szCs w:val="24"/>
        </w:rPr>
        <w:t>Pressure of work is not regarded as a reason for non-attendance at any Consolidation Workshop</w:t>
      </w:r>
      <w:r w:rsidRPr="00DA5682">
        <w:rPr>
          <w:sz w:val="24"/>
          <w:szCs w:val="24"/>
        </w:rPr>
        <w:t>.</w:t>
      </w:r>
    </w:p>
    <w:p w14:paraId="48FBF3C7" w14:textId="77777777" w:rsidR="00560A62" w:rsidRPr="00DA5682" w:rsidRDefault="00560A62" w:rsidP="00560A62">
      <w:pPr>
        <w:rPr>
          <w:sz w:val="24"/>
          <w:szCs w:val="24"/>
        </w:rPr>
      </w:pPr>
    </w:p>
    <w:p w14:paraId="04C3E43A" w14:textId="77777777" w:rsidR="00560A62" w:rsidRPr="00DA5682" w:rsidRDefault="00560A62" w:rsidP="00560A62">
      <w:pPr>
        <w:rPr>
          <w:sz w:val="24"/>
          <w:szCs w:val="24"/>
        </w:rPr>
      </w:pPr>
      <w:r w:rsidRPr="00DA5682">
        <w:rPr>
          <w:sz w:val="24"/>
          <w:szCs w:val="24"/>
        </w:rPr>
        <w:t>I understand and accept the terms and conditions of this learning agreement as stated above.</w:t>
      </w:r>
    </w:p>
    <w:p w14:paraId="6A172AC2" w14:textId="77777777" w:rsidR="00560A62" w:rsidRPr="00DA5682" w:rsidRDefault="00560A62" w:rsidP="00560A62">
      <w:pPr>
        <w:rPr>
          <w:sz w:val="24"/>
          <w:szCs w:val="24"/>
        </w:rPr>
      </w:pPr>
    </w:p>
    <w:p w14:paraId="15D03C54" w14:textId="77777777" w:rsidR="00560A62" w:rsidRPr="00DA5682" w:rsidRDefault="00560A62" w:rsidP="00560A62">
      <w:pPr>
        <w:rPr>
          <w:sz w:val="24"/>
          <w:szCs w:val="24"/>
        </w:rPr>
      </w:pPr>
      <w:r>
        <w:rPr>
          <w:sz w:val="24"/>
          <w:szCs w:val="24"/>
        </w:rPr>
        <w:t xml:space="preserve">Signed: </w:t>
      </w:r>
      <w:r>
        <w:rPr>
          <w:rFonts w:ascii="Bradley Hand ITC" w:hAnsi="Bradley Hand ITC"/>
          <w:sz w:val="24"/>
          <w:szCs w:val="24"/>
        </w:rPr>
        <w:t>NCAWLEY</w:t>
      </w:r>
      <w:r>
        <w:rPr>
          <w:sz w:val="24"/>
          <w:szCs w:val="24"/>
        </w:rPr>
        <w:t xml:space="preserve"> Print Name: Natalie Cawley Date: 17/10/2022</w:t>
      </w:r>
    </w:p>
    <w:p w14:paraId="70A732E9" w14:textId="77777777" w:rsidR="00560A62" w:rsidRPr="00DA5682" w:rsidRDefault="00560A62" w:rsidP="00560A62">
      <w:pPr>
        <w:rPr>
          <w:sz w:val="24"/>
          <w:szCs w:val="24"/>
        </w:rPr>
      </w:pPr>
    </w:p>
    <w:p w14:paraId="59591106" w14:textId="2C74C5DE" w:rsidR="00560A62" w:rsidRPr="00DA5682" w:rsidRDefault="00560A62" w:rsidP="00560A62">
      <w:pPr>
        <w:rPr>
          <w:sz w:val="24"/>
          <w:szCs w:val="24"/>
        </w:rPr>
      </w:pPr>
      <w:r w:rsidRPr="00DA5682">
        <w:rPr>
          <w:sz w:val="24"/>
          <w:szCs w:val="24"/>
        </w:rPr>
        <w:t>Signed</w:t>
      </w:r>
      <w:proofErr w:type="gramStart"/>
      <w:r w:rsidRPr="00DA5682">
        <w:rPr>
          <w:sz w:val="24"/>
          <w:szCs w:val="24"/>
        </w:rPr>
        <w:t>:</w:t>
      </w:r>
      <w:r w:rsidR="000B542B" w:rsidRPr="000B542B">
        <w:rPr>
          <w:noProof/>
          <w:lang w:eastAsia="en-GB"/>
        </w:rPr>
        <w:t xml:space="preserve"> </w:t>
      </w:r>
      <w:proofErr w:type="gramEnd"/>
      <w:r w:rsidR="000B542B">
        <w:rPr>
          <w:noProof/>
          <w:lang w:eastAsia="en-GB"/>
        </w:rPr>
        <w:drawing>
          <wp:inline distT="0" distB="0" distL="0" distR="0" wp14:anchorId="7187D4E9" wp14:editId="76A52D44">
            <wp:extent cx="1168134" cy="7766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7809" cy="783037"/>
                    </a:xfrm>
                    <a:prstGeom prst="rect">
                      <a:avLst/>
                    </a:prstGeom>
                    <a:noFill/>
                    <a:ln>
                      <a:noFill/>
                    </a:ln>
                  </pic:spPr>
                </pic:pic>
              </a:graphicData>
            </a:graphic>
          </wp:inline>
        </w:drawing>
      </w:r>
      <w:r w:rsidRPr="00DA5682">
        <w:rPr>
          <w:sz w:val="24"/>
          <w:szCs w:val="24"/>
        </w:rPr>
        <w:t>. Print Name:…</w:t>
      </w:r>
      <w:r w:rsidR="000B542B">
        <w:rPr>
          <w:sz w:val="24"/>
          <w:szCs w:val="24"/>
        </w:rPr>
        <w:t>Lucy Webb</w:t>
      </w:r>
      <w:r w:rsidRPr="00DA5682">
        <w:rPr>
          <w:sz w:val="24"/>
          <w:szCs w:val="24"/>
        </w:rPr>
        <w:t>……………………….Date:</w:t>
      </w:r>
      <w:r w:rsidR="000B542B">
        <w:rPr>
          <w:sz w:val="24"/>
          <w:szCs w:val="24"/>
        </w:rPr>
        <w:t>16/10/2023</w:t>
      </w:r>
      <w:bookmarkStart w:id="1" w:name="_GoBack"/>
      <w:bookmarkEnd w:id="1"/>
      <w:r w:rsidRPr="00DA5682">
        <w:rPr>
          <w:sz w:val="24"/>
          <w:szCs w:val="24"/>
        </w:rPr>
        <w:t xml:space="preserve">………. </w:t>
      </w:r>
    </w:p>
    <w:p w14:paraId="48EF0119" w14:textId="77777777" w:rsidR="00560A62" w:rsidRPr="00DA5682" w:rsidRDefault="00560A62" w:rsidP="00560A62">
      <w:pPr>
        <w:rPr>
          <w:sz w:val="24"/>
          <w:szCs w:val="24"/>
        </w:rPr>
      </w:pPr>
      <w:r w:rsidRPr="00DA5682">
        <w:rPr>
          <w:sz w:val="24"/>
          <w:szCs w:val="24"/>
        </w:rPr>
        <w:t>(Line Manager/Mentor)</w:t>
      </w:r>
    </w:p>
    <w:p w14:paraId="140A07D5" w14:textId="77777777" w:rsidR="00560A62" w:rsidRPr="00DA5682" w:rsidRDefault="00560A62" w:rsidP="00560A62">
      <w:pPr>
        <w:rPr>
          <w:sz w:val="24"/>
          <w:szCs w:val="24"/>
        </w:rPr>
      </w:pPr>
    </w:p>
    <w:p w14:paraId="5FDB317F" w14:textId="77777777" w:rsidR="00560A62" w:rsidRPr="00DA5682" w:rsidRDefault="00560A62" w:rsidP="00560A62">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.Date:……….</w:t>
      </w:r>
    </w:p>
    <w:p w14:paraId="7706BB09" w14:textId="77777777" w:rsidR="00560A62" w:rsidRPr="00DA5682" w:rsidRDefault="00560A62" w:rsidP="00560A62">
      <w:pPr>
        <w:rPr>
          <w:sz w:val="24"/>
          <w:szCs w:val="24"/>
        </w:rPr>
      </w:pPr>
      <w:r w:rsidRPr="00DA5682">
        <w:rPr>
          <w:sz w:val="24"/>
          <w:szCs w:val="24"/>
        </w:rPr>
        <w:t>(Mentor, if different to above)</w:t>
      </w:r>
    </w:p>
    <w:p w14:paraId="584249AB" w14:textId="77777777" w:rsidR="00560A62" w:rsidRPr="00DA5682" w:rsidRDefault="00560A62" w:rsidP="00560A62">
      <w:pPr>
        <w:rPr>
          <w:sz w:val="24"/>
          <w:szCs w:val="24"/>
        </w:rPr>
      </w:pPr>
    </w:p>
    <w:p w14:paraId="021119A4" w14:textId="77777777" w:rsidR="00560A62" w:rsidRPr="00DA5682" w:rsidRDefault="00560A62" w:rsidP="00560A62">
      <w:pPr>
        <w:rPr>
          <w:sz w:val="24"/>
          <w:szCs w:val="24"/>
        </w:rPr>
      </w:pPr>
    </w:p>
    <w:p w14:paraId="651146FF" w14:textId="77777777" w:rsidR="00560A62" w:rsidRPr="00DA5682" w:rsidRDefault="00560A62" w:rsidP="00560A62">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306EF499" w14:textId="77777777" w:rsidR="00C2362E" w:rsidRPr="00560A62" w:rsidRDefault="00C2362E" w:rsidP="00C2362E">
      <w:pPr>
        <w:spacing w:after="0" w:line="240" w:lineRule="auto"/>
        <w:rPr>
          <w:rFonts w:ascii="Arial" w:eastAsia="Times New Roman" w:hAnsi="Arial" w:cs="Arial"/>
          <w:lang w:val="en-GB"/>
        </w:rPr>
      </w:pPr>
    </w:p>
    <w:p w14:paraId="14B091A9" w14:textId="54D0B212" w:rsidR="00453CEC" w:rsidRPr="00560A62" w:rsidRDefault="00453CEC" w:rsidP="00560A62">
      <w:pPr>
        <w:jc w:val="center"/>
        <w:rPr>
          <w:rFonts w:ascii="Arial" w:hAnsi="Arial" w:cs="Arial"/>
          <w:sz w:val="36"/>
          <w:szCs w:val="36"/>
          <w:lang w:val="en-GB"/>
        </w:rPr>
      </w:pPr>
    </w:p>
    <w:p w14:paraId="5CF4F106" w14:textId="77777777" w:rsidR="00560A62" w:rsidRPr="00560A62" w:rsidRDefault="00560A62" w:rsidP="00560A62">
      <w:pPr>
        <w:jc w:val="center"/>
        <w:rPr>
          <w:sz w:val="36"/>
          <w:szCs w:val="36"/>
        </w:rPr>
      </w:pPr>
    </w:p>
    <w:p w14:paraId="290E4A2D" w14:textId="39EBE96B" w:rsidR="005E5FED" w:rsidRPr="00ED65A4" w:rsidRDefault="005E5FED" w:rsidP="00ED65A4">
      <w:pPr>
        <w:spacing w:line="360" w:lineRule="auto"/>
        <w:rPr>
          <w:rFonts w:ascii="Arial" w:hAnsi="Arial" w:cs="Arial"/>
          <w:i/>
          <w:iCs/>
          <w:sz w:val="24"/>
          <w:szCs w:val="24"/>
          <w:lang w:val="en-GB"/>
        </w:rPr>
      </w:pPr>
    </w:p>
    <w:sectPr w:rsidR="005E5FED" w:rsidRPr="00ED65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FFFFFFF"/>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15:restartNumberingAfterBreak="0">
    <w:nsid w:val="1D3835ED"/>
    <w:multiLevelType w:val="hybridMultilevel"/>
    <w:tmpl w:val="FFFFFFFF"/>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FFFFFFFF"/>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FFFFFFFF"/>
    <w:lvl w:ilvl="0" w:tplc="0809000F">
      <w:start w:val="1"/>
      <w:numFmt w:val="decimal"/>
      <w:lvlText w:val="%1."/>
      <w:lvlJc w:val="left"/>
      <w:pPr>
        <w:tabs>
          <w:tab w:val="num" w:pos="720"/>
        </w:tabs>
        <w:ind w:left="720" w:hanging="360"/>
      </w:pPr>
      <w:rPr>
        <w:rFonts w:cs="Times New Roman"/>
      </w:rPr>
    </w:lvl>
    <w:lvl w:ilvl="1" w:tplc="4D02A626">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5FE0A19"/>
    <w:multiLevelType w:val="hybridMultilevel"/>
    <w:tmpl w:val="FFFFFFFF"/>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FFFFFFFF"/>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5F6D3A"/>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5"/>
  </w:num>
  <w:num w:numId="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CEC"/>
    <w:rsid w:val="000B542B"/>
    <w:rsid w:val="000C0F16"/>
    <w:rsid w:val="000C621D"/>
    <w:rsid w:val="001A3D09"/>
    <w:rsid w:val="001F636A"/>
    <w:rsid w:val="00333B8A"/>
    <w:rsid w:val="00346C85"/>
    <w:rsid w:val="00374E1D"/>
    <w:rsid w:val="003B338B"/>
    <w:rsid w:val="00453CEC"/>
    <w:rsid w:val="0047657B"/>
    <w:rsid w:val="004B26B1"/>
    <w:rsid w:val="00554107"/>
    <w:rsid w:val="00560A62"/>
    <w:rsid w:val="005A1B20"/>
    <w:rsid w:val="005E5FED"/>
    <w:rsid w:val="005F70B2"/>
    <w:rsid w:val="00A67C99"/>
    <w:rsid w:val="00B37B51"/>
    <w:rsid w:val="00BF0D63"/>
    <w:rsid w:val="00BF5B42"/>
    <w:rsid w:val="00C2362E"/>
    <w:rsid w:val="00C305DC"/>
    <w:rsid w:val="00C843E5"/>
    <w:rsid w:val="00C857D5"/>
    <w:rsid w:val="00D64EEA"/>
    <w:rsid w:val="00ED65A4"/>
    <w:rsid w:val="00F874CB"/>
    <w:rsid w:val="00F94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B81C5"/>
  <w15:chartTrackingRefBased/>
  <w15:docId w15:val="{D94C029D-6443-471C-826A-81F44CFA1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53CEC"/>
    <w:rPr>
      <w:color w:val="0000FF"/>
      <w:u w:val="single"/>
    </w:rPr>
  </w:style>
  <w:style w:type="paragraph" w:styleId="FootnoteText">
    <w:name w:val="footnote text"/>
    <w:basedOn w:val="Normal"/>
    <w:link w:val="FootnoteTextChar"/>
    <w:uiPriority w:val="99"/>
    <w:unhideWhenUsed/>
    <w:rsid w:val="000C621D"/>
    <w:pPr>
      <w:spacing w:after="0" w:line="240" w:lineRule="auto"/>
    </w:pPr>
    <w:rPr>
      <w:sz w:val="20"/>
      <w:szCs w:val="20"/>
    </w:rPr>
  </w:style>
  <w:style w:type="character" w:customStyle="1" w:styleId="FootnoteTextChar">
    <w:name w:val="Footnote Text Char"/>
    <w:basedOn w:val="DefaultParagraphFont"/>
    <w:link w:val="FootnoteText"/>
    <w:uiPriority w:val="99"/>
    <w:rsid w:val="000C621D"/>
    <w:rPr>
      <w:sz w:val="20"/>
      <w:szCs w:val="20"/>
    </w:rPr>
  </w:style>
  <w:style w:type="character" w:styleId="FootnoteReference">
    <w:name w:val="footnote reference"/>
    <w:basedOn w:val="DefaultParagraphFont"/>
    <w:uiPriority w:val="99"/>
    <w:semiHidden/>
    <w:unhideWhenUsed/>
    <w:rsid w:val="000C621D"/>
    <w:rPr>
      <w:vertAlign w:val="superscript"/>
    </w:rPr>
  </w:style>
  <w:style w:type="character" w:customStyle="1" w:styleId="UnresolvedMention">
    <w:name w:val="Unresolved Mention"/>
    <w:basedOn w:val="DefaultParagraphFont"/>
    <w:uiPriority w:val="99"/>
    <w:semiHidden/>
    <w:unhideWhenUsed/>
    <w:rsid w:val="00BF5B42"/>
    <w:rPr>
      <w:color w:val="605E5C"/>
      <w:shd w:val="clear" w:color="auto" w:fill="E1DFDD"/>
    </w:rPr>
  </w:style>
  <w:style w:type="character" w:customStyle="1" w:styleId="selectable">
    <w:name w:val="selectable"/>
    <w:basedOn w:val="DefaultParagraphFont"/>
    <w:rsid w:val="001F636A"/>
    <w:rPr>
      <w:rFonts w:cs="Times New Roman"/>
    </w:rPr>
  </w:style>
  <w:style w:type="paragraph" w:styleId="NormalWeb">
    <w:name w:val="Normal (Web)"/>
    <w:basedOn w:val="Normal"/>
    <w:uiPriority w:val="99"/>
    <w:semiHidden/>
    <w:unhideWhenUsed/>
    <w:rsid w:val="000C0F1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560A6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560A62"/>
    <w:pPr>
      <w:spacing w:after="0" w:line="240" w:lineRule="auto"/>
      <w:jc w:val="center"/>
    </w:pPr>
    <w:rPr>
      <w:rFonts w:ascii="Arial" w:eastAsia="Times New Roman" w:hAnsi="Arial" w:cs="Times New Roman"/>
      <w:b/>
      <w:sz w:val="24"/>
      <w:szCs w:val="20"/>
      <w:lang w:val="en-GB" w:eastAsia="en-GB"/>
    </w:rPr>
  </w:style>
  <w:style w:type="character" w:customStyle="1" w:styleId="TitleChar">
    <w:name w:val="Title Char"/>
    <w:basedOn w:val="DefaultParagraphFont"/>
    <w:link w:val="Title"/>
    <w:uiPriority w:val="10"/>
    <w:rsid w:val="00560A62"/>
    <w:rPr>
      <w:rFonts w:ascii="Arial" w:eastAsia="Times New Roman" w:hAnsi="Arial" w:cs="Times New Roman"/>
      <w:b/>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288562">
      <w:bodyDiv w:val="1"/>
      <w:marLeft w:val="0"/>
      <w:marRight w:val="0"/>
      <w:marTop w:val="0"/>
      <w:marBottom w:val="0"/>
      <w:divBdr>
        <w:top w:val="none" w:sz="0" w:space="0" w:color="auto"/>
        <w:left w:val="none" w:sz="0" w:space="0" w:color="auto"/>
        <w:bottom w:val="none" w:sz="0" w:space="0" w:color="auto"/>
        <w:right w:val="none" w:sz="0" w:space="0" w:color="auto"/>
      </w:divBdr>
    </w:div>
    <w:div w:id="671370176">
      <w:bodyDiv w:val="1"/>
      <w:marLeft w:val="0"/>
      <w:marRight w:val="0"/>
      <w:marTop w:val="0"/>
      <w:marBottom w:val="0"/>
      <w:divBdr>
        <w:top w:val="none" w:sz="0" w:space="0" w:color="auto"/>
        <w:left w:val="none" w:sz="0" w:space="0" w:color="auto"/>
        <w:bottom w:val="none" w:sz="0" w:space="0" w:color="auto"/>
        <w:right w:val="none" w:sz="0" w:space="0" w:color="auto"/>
      </w:divBdr>
    </w:div>
    <w:div w:id="18587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personal-development/borton-model-of-reflection/" TargetMode="External"/><Relationship Id="rId13" Type="http://schemas.openxmlformats.org/officeDocument/2006/relationships/hyperlink" Target="https://www.unicef.org.uk/what-we-do/un-convention-child-righ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olutionfocused.net/what-is-solution-focused-therapy/" TargetMode="External"/><Relationship Id="rId12" Type="http://schemas.openxmlformats.org/officeDocument/2006/relationships/hyperlink" Target="https://statswales.gov.wales/Catalogue/Health-and-Social-Care/Mental-Health/specialist-child-and-adolescent-mental-health-services-scamhs/first-appointment-waiting-tim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hyperlink" Target="https://learning.nspcc.org.uk/research-resources/2019/wales-safeguarding-procedures-caspar-briefing" TargetMode="External"/><Relationship Id="rId11" Type="http://schemas.openxmlformats.org/officeDocument/2006/relationships/hyperlink" Target="https://www.walesonline.co.uk/news/wales-news/more-half-youngsters-needing-mental-24258911" TargetMode="External"/><Relationship Id="rId5" Type="http://schemas.openxmlformats.org/officeDocument/2006/relationships/image" Target="media/image1.png"/><Relationship Id="rId15" Type="http://schemas.openxmlformats.org/officeDocument/2006/relationships/hyperlink" Target="mailto:2%32%3233%31%33@%73%74u%64e%6e%74%2e%75%77tsd%2e%61%63%2eu%6b" TargetMode="External"/><Relationship Id="rId10" Type="http://schemas.openxmlformats.org/officeDocument/2006/relationships/hyperlink" Target="https://learning.nspcc.org.uk/child-protection-system/wales" TargetMode="External"/><Relationship Id="rId4" Type="http://schemas.openxmlformats.org/officeDocument/2006/relationships/webSettings" Target="webSettings.xml"/><Relationship Id="rId9" Type="http://schemas.openxmlformats.org/officeDocument/2006/relationships/hyperlink" Target="https://nation.cymru/news/figures-reveal-appalling-waiting-times-for-young-peoples-mental-health-services/" TargetMode="External"/><Relationship Id="rId14" Type="http://schemas.openxmlformats.org/officeDocument/2006/relationships/hyperlink" Target="https://www.ons.gov.uk/peoplepopulationandcommunity/educationandchildcare/bulletins/gypsiesandtravellerslivedexperienceseducationandemploymentenglandandwales/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3518</Words>
  <Characters>20058</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23529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Cawley</dc:creator>
  <cp:keywords/>
  <dc:description/>
  <cp:lastModifiedBy>Lucy1 Webb</cp:lastModifiedBy>
  <cp:revision>2</cp:revision>
  <dcterms:created xsi:type="dcterms:W3CDTF">2023-10-16T15:19:00Z</dcterms:created>
  <dcterms:modified xsi:type="dcterms:W3CDTF">2023-10-16T15:19:00Z</dcterms:modified>
</cp:coreProperties>
</file>