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3FE127" w14:textId="1F28DA47" w:rsidR="00DC7BA4" w:rsidRDefault="004D5730" w:rsidP="00DC7BA4">
      <w:pPr>
        <w:spacing w:line="480" w:lineRule="auto"/>
        <w:jc w:val="center"/>
        <w:rPr>
          <w:b/>
          <w:sz w:val="32"/>
          <w:u w:val="single"/>
        </w:rPr>
      </w:pPr>
      <w:r>
        <w:rPr>
          <w:noProof/>
        </w:rPr>
        <w:drawing>
          <wp:anchor distT="0" distB="0" distL="114300" distR="114300" simplePos="0" relativeHeight="251669504" behindDoc="1" locked="0" layoutInCell="1" allowOverlap="1" wp14:anchorId="25554F57" wp14:editId="19F6F37B">
            <wp:simplePos x="0" y="0"/>
            <wp:positionH relativeFrom="margin">
              <wp:align>center</wp:align>
            </wp:positionH>
            <wp:positionV relativeFrom="paragraph">
              <wp:posOffset>0</wp:posOffset>
            </wp:positionV>
            <wp:extent cx="3500120" cy="2333625"/>
            <wp:effectExtent l="0" t="0" r="5080" b="9525"/>
            <wp:wrapTight wrapText="bothSides">
              <wp:wrapPolygon edited="0">
                <wp:start x="0" y="0"/>
                <wp:lineTo x="0" y="21512"/>
                <wp:lineTo x="21514" y="21512"/>
                <wp:lineTo x="21514" y="0"/>
                <wp:lineTo x="0" y="0"/>
              </wp:wrapPolygon>
            </wp:wrapTight>
            <wp:docPr id="6" name="Picture 6" descr="Image result for uwts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0120" cy="2333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D49343D" w14:textId="46900BFE" w:rsidR="00DC7BA4" w:rsidRDefault="00DC7BA4" w:rsidP="00DC7BA4">
      <w:pPr>
        <w:spacing w:line="480" w:lineRule="auto"/>
        <w:jc w:val="center"/>
        <w:rPr>
          <w:b/>
          <w:sz w:val="32"/>
          <w:u w:val="single"/>
        </w:rPr>
      </w:pPr>
      <w:bookmarkStart w:id="0" w:name="_Hlk26622103"/>
      <w:bookmarkEnd w:id="0"/>
    </w:p>
    <w:p w14:paraId="73611240" w14:textId="77777777" w:rsidR="00DC7BA4" w:rsidRDefault="00DC7BA4" w:rsidP="00DC7BA4">
      <w:pPr>
        <w:spacing w:line="480" w:lineRule="auto"/>
        <w:jc w:val="center"/>
        <w:rPr>
          <w:b/>
          <w:sz w:val="32"/>
          <w:u w:val="single"/>
        </w:rPr>
      </w:pPr>
    </w:p>
    <w:p w14:paraId="7B4CBBBF" w14:textId="77777777" w:rsidR="00DC7BA4" w:rsidRDefault="00DC7BA4" w:rsidP="00DC7BA4">
      <w:pPr>
        <w:spacing w:line="480" w:lineRule="auto"/>
        <w:jc w:val="center"/>
        <w:rPr>
          <w:b/>
          <w:sz w:val="32"/>
          <w:u w:val="single"/>
        </w:rPr>
      </w:pPr>
    </w:p>
    <w:p w14:paraId="22497BAC" w14:textId="77777777" w:rsidR="00DC7BA4" w:rsidRDefault="00DC7BA4" w:rsidP="00DC7BA4">
      <w:pPr>
        <w:spacing w:line="480" w:lineRule="auto"/>
        <w:jc w:val="center"/>
        <w:rPr>
          <w:b/>
          <w:sz w:val="32"/>
          <w:u w:val="single"/>
        </w:rPr>
      </w:pPr>
    </w:p>
    <w:p w14:paraId="4E7DD103" w14:textId="7D41A4EB" w:rsidR="00DC7BA4" w:rsidRDefault="00DC7BA4" w:rsidP="00DC7BA4">
      <w:pPr>
        <w:spacing w:line="480" w:lineRule="auto"/>
        <w:jc w:val="center"/>
        <w:rPr>
          <w:rFonts w:ascii="Times New Roman" w:hAnsi="Times New Roman" w:cs="Times New Roman"/>
          <w:b/>
          <w:sz w:val="32"/>
        </w:rPr>
      </w:pPr>
      <w:r w:rsidRPr="0076637F">
        <w:rPr>
          <w:rFonts w:ascii="Times New Roman" w:hAnsi="Times New Roman" w:cs="Times New Roman"/>
          <w:b/>
          <w:sz w:val="32"/>
        </w:rPr>
        <w:t>Exploring the Impact of Criminality on Recognition-Induced Forgetting for faces.</w:t>
      </w:r>
    </w:p>
    <w:p w14:paraId="5A60C5F4" w14:textId="352BE47E" w:rsidR="00DA02DD" w:rsidRPr="00DA02DD" w:rsidRDefault="00DA02DD" w:rsidP="00DA02DD">
      <w:pPr>
        <w:spacing w:line="480" w:lineRule="auto"/>
        <w:jc w:val="center"/>
        <w:rPr>
          <w:rFonts w:ascii="Times New Roman" w:hAnsi="Times New Roman" w:cs="Times New Roman"/>
          <w:bCs/>
          <w:sz w:val="32"/>
        </w:rPr>
      </w:pPr>
      <w:r w:rsidRPr="00DA02DD">
        <w:rPr>
          <w:rFonts w:ascii="Times New Roman" w:hAnsi="Times New Roman" w:cs="Times New Roman"/>
          <w:bCs/>
          <w:sz w:val="32"/>
        </w:rPr>
        <w:t>1701737</w:t>
      </w:r>
    </w:p>
    <w:p w14:paraId="1EDEAC37" w14:textId="2FD8ABE1" w:rsidR="00DC7BA4" w:rsidRDefault="00DC7BA4" w:rsidP="00DC7BA4">
      <w:pPr>
        <w:spacing w:line="480" w:lineRule="auto"/>
        <w:jc w:val="center"/>
        <w:rPr>
          <w:rFonts w:ascii="Times New Roman" w:hAnsi="Times New Roman" w:cs="Times New Roman"/>
          <w:bCs/>
          <w:sz w:val="32"/>
        </w:rPr>
      </w:pPr>
      <w:r w:rsidRPr="0076637F">
        <w:rPr>
          <w:rFonts w:ascii="Times New Roman" w:hAnsi="Times New Roman" w:cs="Times New Roman"/>
          <w:bCs/>
          <w:sz w:val="32"/>
        </w:rPr>
        <w:t>Dissertation in Psychology</w:t>
      </w:r>
    </w:p>
    <w:p w14:paraId="26469202" w14:textId="40050002" w:rsidR="00DA02DD" w:rsidRPr="00DA02DD" w:rsidRDefault="00E003F4" w:rsidP="00DA02DD">
      <w:pPr>
        <w:spacing w:line="480" w:lineRule="auto"/>
        <w:jc w:val="center"/>
        <w:rPr>
          <w:rFonts w:ascii="Times New Roman" w:hAnsi="Times New Roman" w:cs="Times New Roman"/>
          <w:bCs/>
          <w:sz w:val="32"/>
        </w:rPr>
      </w:pPr>
      <w:r>
        <w:rPr>
          <w:rFonts w:ascii="Times New Roman" w:hAnsi="Times New Roman" w:cs="Times New Roman"/>
          <w:bCs/>
          <w:sz w:val="32"/>
        </w:rPr>
        <w:t>April</w:t>
      </w:r>
      <w:r w:rsidR="00DA02DD" w:rsidRPr="00DA02DD">
        <w:rPr>
          <w:rFonts w:ascii="Times New Roman" w:hAnsi="Times New Roman" w:cs="Times New Roman"/>
          <w:bCs/>
          <w:sz w:val="32"/>
        </w:rPr>
        <w:t xml:space="preserve"> 2020</w:t>
      </w:r>
    </w:p>
    <w:p w14:paraId="486D7299" w14:textId="1FF9FC66" w:rsidR="00683054" w:rsidRPr="0076637F" w:rsidRDefault="00683054" w:rsidP="00DC7BA4">
      <w:pPr>
        <w:spacing w:line="480" w:lineRule="auto"/>
        <w:jc w:val="center"/>
        <w:rPr>
          <w:rFonts w:ascii="Times New Roman" w:hAnsi="Times New Roman" w:cs="Times New Roman"/>
          <w:bCs/>
          <w:sz w:val="32"/>
        </w:rPr>
      </w:pPr>
      <w:r w:rsidRPr="0076637F">
        <w:rPr>
          <w:rFonts w:ascii="Times New Roman" w:hAnsi="Times New Roman" w:cs="Times New Roman"/>
          <w:bCs/>
          <w:sz w:val="32"/>
        </w:rPr>
        <w:t xml:space="preserve">University of Wales </w:t>
      </w:r>
      <w:r w:rsidR="004D5730" w:rsidRPr="0076637F">
        <w:rPr>
          <w:rFonts w:ascii="Times New Roman" w:hAnsi="Times New Roman" w:cs="Times New Roman"/>
          <w:bCs/>
          <w:sz w:val="32"/>
        </w:rPr>
        <w:t>Trinity St David</w:t>
      </w:r>
    </w:p>
    <w:p w14:paraId="2117BAB8" w14:textId="2662EA28" w:rsidR="00DC7BA4" w:rsidRPr="00DC7BA4" w:rsidRDefault="00DC7BA4" w:rsidP="00DC7BA4">
      <w:pPr>
        <w:rPr>
          <w:sz w:val="32"/>
        </w:rPr>
      </w:pPr>
    </w:p>
    <w:p w14:paraId="3BBDB4AF" w14:textId="77C9613B" w:rsidR="00DC7BA4" w:rsidRPr="00DC7BA4" w:rsidRDefault="00DC7BA4" w:rsidP="00DC7BA4">
      <w:pPr>
        <w:rPr>
          <w:sz w:val="32"/>
        </w:rPr>
      </w:pPr>
    </w:p>
    <w:p w14:paraId="03A41577" w14:textId="48D8219D" w:rsidR="00DC7BA4" w:rsidRPr="00DC7BA4" w:rsidRDefault="00DC7BA4" w:rsidP="00DC7BA4">
      <w:pPr>
        <w:rPr>
          <w:sz w:val="32"/>
        </w:rPr>
      </w:pPr>
    </w:p>
    <w:p w14:paraId="268E6465" w14:textId="3FAE40CC" w:rsidR="00DC7BA4" w:rsidRPr="00DC7BA4" w:rsidRDefault="00DC7BA4" w:rsidP="00DC7BA4">
      <w:pPr>
        <w:rPr>
          <w:sz w:val="32"/>
        </w:rPr>
      </w:pPr>
    </w:p>
    <w:p w14:paraId="1AF89E3D" w14:textId="4EDB529E" w:rsidR="00DC7BA4" w:rsidRDefault="00DC7BA4" w:rsidP="00DC7BA4">
      <w:pPr>
        <w:rPr>
          <w:b/>
          <w:sz w:val="32"/>
          <w:u w:val="single"/>
        </w:rPr>
      </w:pPr>
    </w:p>
    <w:p w14:paraId="4144218C" w14:textId="2156E378" w:rsidR="00DA02DD" w:rsidRPr="00DA02DD" w:rsidRDefault="00DA02DD" w:rsidP="00DA02DD">
      <w:pPr>
        <w:tabs>
          <w:tab w:val="left" w:pos="1935"/>
        </w:tabs>
        <w:jc w:val="both"/>
        <w:rPr>
          <w:rFonts w:ascii="Times New Roman" w:hAnsi="Times New Roman" w:cs="Times New Roman"/>
          <w:i/>
          <w:iCs/>
          <w:sz w:val="24"/>
          <w:szCs w:val="24"/>
        </w:rPr>
      </w:pPr>
      <w:r w:rsidRPr="00DA02DD">
        <w:rPr>
          <w:rFonts w:ascii="Times New Roman" w:hAnsi="Times New Roman" w:cs="Times New Roman"/>
          <w:i/>
          <w:iCs/>
          <w:sz w:val="24"/>
          <w:szCs w:val="24"/>
        </w:rPr>
        <w:t>Dissertation submitted in partial fulfilment of the requirements for the degree of</w:t>
      </w:r>
      <w:r w:rsidR="00A65964">
        <w:rPr>
          <w:rFonts w:ascii="Times New Roman" w:hAnsi="Times New Roman" w:cs="Times New Roman"/>
          <w:i/>
          <w:iCs/>
          <w:sz w:val="24"/>
          <w:szCs w:val="24"/>
        </w:rPr>
        <w:t>:</w:t>
      </w:r>
      <w:r w:rsidRPr="00DA02DD">
        <w:rPr>
          <w:rFonts w:ascii="Times New Roman" w:hAnsi="Times New Roman" w:cs="Times New Roman"/>
          <w:i/>
          <w:iCs/>
          <w:sz w:val="24"/>
          <w:szCs w:val="24"/>
        </w:rPr>
        <w:t xml:space="preserve"> Bachelor of Science (hons) in Psychology</w:t>
      </w:r>
    </w:p>
    <w:p w14:paraId="0978ACDC" w14:textId="77777777" w:rsidR="004D5730" w:rsidRDefault="004D5730" w:rsidP="004D5730">
      <w:pPr>
        <w:rPr>
          <w:sz w:val="28"/>
        </w:rPr>
      </w:pPr>
    </w:p>
    <w:p w14:paraId="753CF489" w14:textId="1396FF77" w:rsidR="00683054" w:rsidRPr="004D5730" w:rsidRDefault="004D5730" w:rsidP="004D5730">
      <w:pPr>
        <w:rPr>
          <w:rFonts w:ascii="Times New Roman" w:hAnsi="Times New Roman" w:cs="Times New Roman"/>
          <w:b/>
          <w:sz w:val="24"/>
          <w:szCs w:val="24"/>
        </w:rPr>
      </w:pPr>
      <w:r>
        <w:rPr>
          <w:sz w:val="28"/>
        </w:rPr>
        <w:t xml:space="preserve">                                                       </w:t>
      </w:r>
      <w:r w:rsidR="00683054" w:rsidRPr="004D5730">
        <w:rPr>
          <w:rFonts w:ascii="Times New Roman" w:hAnsi="Times New Roman" w:cs="Times New Roman"/>
          <w:b/>
          <w:sz w:val="24"/>
          <w:szCs w:val="24"/>
        </w:rPr>
        <w:t>DECLARATION</w:t>
      </w:r>
    </w:p>
    <w:p w14:paraId="3E7E2AD9" w14:textId="77777777" w:rsidR="00683054" w:rsidRPr="004D5730" w:rsidRDefault="00683054" w:rsidP="00683054">
      <w:pPr>
        <w:spacing w:after="0"/>
        <w:rPr>
          <w:rFonts w:ascii="Times New Roman" w:hAnsi="Times New Roman" w:cs="Times New Roman"/>
          <w:sz w:val="24"/>
          <w:szCs w:val="24"/>
        </w:rPr>
      </w:pPr>
    </w:p>
    <w:p w14:paraId="093EA313" w14:textId="77777777" w:rsidR="00683054" w:rsidRPr="004D5730" w:rsidRDefault="00683054" w:rsidP="00683054">
      <w:pPr>
        <w:spacing w:after="0" w:line="276" w:lineRule="auto"/>
        <w:rPr>
          <w:rFonts w:ascii="Times New Roman" w:hAnsi="Times New Roman" w:cs="Times New Roman"/>
          <w:sz w:val="24"/>
          <w:szCs w:val="24"/>
        </w:rPr>
      </w:pPr>
      <w:r w:rsidRPr="004D5730">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4302B405" w14:textId="77777777" w:rsidR="00683054" w:rsidRPr="004D5730" w:rsidRDefault="00683054" w:rsidP="00683054">
      <w:pPr>
        <w:spacing w:after="0" w:line="240" w:lineRule="auto"/>
        <w:rPr>
          <w:rFonts w:ascii="Times New Roman" w:hAnsi="Times New Roman" w:cs="Times New Roman"/>
          <w:sz w:val="24"/>
          <w:szCs w:val="24"/>
        </w:rPr>
      </w:pPr>
    </w:p>
    <w:p w14:paraId="59C0EC6C" w14:textId="0B92EC71" w:rsidR="00683054" w:rsidRPr="004D5730" w:rsidRDefault="00683054" w:rsidP="00683054">
      <w:pPr>
        <w:spacing w:before="240" w:line="240" w:lineRule="auto"/>
        <w:rPr>
          <w:rFonts w:ascii="Times New Roman" w:hAnsi="Times New Roman" w:cs="Times New Roman"/>
          <w:sz w:val="24"/>
          <w:szCs w:val="24"/>
        </w:rPr>
      </w:pPr>
      <w:r w:rsidRPr="004D5730">
        <w:rPr>
          <w:rFonts w:ascii="Times New Roman" w:hAnsi="Times New Roman" w:cs="Times New Roman"/>
          <w:sz w:val="24"/>
          <w:szCs w:val="24"/>
        </w:rPr>
        <w:t xml:space="preserve">Signed </w:t>
      </w:r>
      <w:r w:rsidR="005A17FA">
        <w:rPr>
          <w:rFonts w:ascii="Times New Roman" w:hAnsi="Times New Roman" w:cs="Times New Roman"/>
          <w:sz w:val="24"/>
          <w:szCs w:val="24"/>
        </w:rPr>
        <w:t>...S L JOHNSON</w:t>
      </w:r>
      <w:r w:rsidRPr="004D5730">
        <w:rPr>
          <w:rFonts w:ascii="Times New Roman" w:hAnsi="Times New Roman" w:cs="Times New Roman"/>
          <w:sz w:val="24"/>
          <w:szCs w:val="24"/>
        </w:rPr>
        <w:t xml:space="preserve">……………. (candidate) </w:t>
      </w:r>
    </w:p>
    <w:p w14:paraId="593AC572" w14:textId="00D0D96C" w:rsidR="00683054" w:rsidRPr="004D5730" w:rsidRDefault="00683054" w:rsidP="00683054">
      <w:pPr>
        <w:spacing w:before="240" w:line="360" w:lineRule="auto"/>
        <w:rPr>
          <w:rFonts w:ascii="Times New Roman" w:hAnsi="Times New Roman" w:cs="Times New Roman"/>
          <w:sz w:val="24"/>
          <w:szCs w:val="24"/>
        </w:rPr>
      </w:pPr>
      <w:r w:rsidRPr="004D5730">
        <w:rPr>
          <w:rFonts w:ascii="Times New Roman" w:hAnsi="Times New Roman" w:cs="Times New Roman"/>
          <w:sz w:val="24"/>
          <w:szCs w:val="24"/>
        </w:rPr>
        <w:t xml:space="preserve">Date </w:t>
      </w:r>
      <w:r w:rsidR="005A17FA">
        <w:rPr>
          <w:rFonts w:ascii="Times New Roman" w:hAnsi="Times New Roman" w:cs="Times New Roman"/>
          <w:sz w:val="24"/>
          <w:szCs w:val="24"/>
        </w:rPr>
        <w:t>…21/04/2020……….</w:t>
      </w:r>
      <w:r w:rsidRPr="004D5730">
        <w:rPr>
          <w:rFonts w:ascii="Times New Roman" w:hAnsi="Times New Roman" w:cs="Times New Roman"/>
          <w:sz w:val="24"/>
          <w:szCs w:val="24"/>
        </w:rPr>
        <w:t xml:space="preserve"> </w:t>
      </w:r>
    </w:p>
    <w:p w14:paraId="3EB59AEE" w14:textId="77777777" w:rsidR="00683054" w:rsidRPr="004D5730" w:rsidRDefault="00683054" w:rsidP="00683054">
      <w:pPr>
        <w:spacing w:line="360" w:lineRule="auto"/>
        <w:rPr>
          <w:rFonts w:ascii="Times New Roman" w:hAnsi="Times New Roman" w:cs="Times New Roman"/>
          <w:b/>
          <w:sz w:val="24"/>
          <w:szCs w:val="24"/>
        </w:rPr>
      </w:pPr>
    </w:p>
    <w:p w14:paraId="5805613E" w14:textId="77777777" w:rsidR="00683054" w:rsidRPr="004D5730" w:rsidRDefault="00683054" w:rsidP="00683054">
      <w:pPr>
        <w:spacing w:line="360" w:lineRule="auto"/>
        <w:rPr>
          <w:rFonts w:ascii="Times New Roman" w:hAnsi="Times New Roman" w:cs="Times New Roman"/>
          <w:b/>
          <w:sz w:val="24"/>
          <w:szCs w:val="24"/>
        </w:rPr>
      </w:pPr>
      <w:r w:rsidRPr="004D5730">
        <w:rPr>
          <w:rFonts w:ascii="Times New Roman" w:hAnsi="Times New Roman" w:cs="Times New Roman"/>
          <w:b/>
          <w:sz w:val="24"/>
          <w:szCs w:val="24"/>
        </w:rPr>
        <w:t>STATEMENT 1:</w:t>
      </w:r>
    </w:p>
    <w:p w14:paraId="61707DFC" w14:textId="60936ADE" w:rsidR="00683054" w:rsidRPr="004D5730" w:rsidRDefault="00683054" w:rsidP="00683054">
      <w:pPr>
        <w:spacing w:line="480" w:lineRule="auto"/>
        <w:rPr>
          <w:rFonts w:ascii="Times New Roman" w:hAnsi="Times New Roman" w:cs="Times New Roman"/>
          <w:sz w:val="24"/>
          <w:szCs w:val="24"/>
        </w:rPr>
      </w:pPr>
      <w:r w:rsidRPr="004D5730">
        <w:rPr>
          <w:rFonts w:ascii="Times New Roman" w:hAnsi="Times New Roman" w:cs="Times New Roman"/>
          <w:sz w:val="24"/>
          <w:szCs w:val="24"/>
        </w:rPr>
        <w:t>This dissertation is being submitted in partial fulfilment of the requirements for the degree of</w:t>
      </w:r>
      <w:r w:rsidR="00D84503">
        <w:rPr>
          <w:rFonts w:ascii="Times New Roman" w:hAnsi="Times New Roman" w:cs="Times New Roman"/>
          <w:sz w:val="24"/>
          <w:szCs w:val="24"/>
        </w:rPr>
        <w:t xml:space="preserve"> BSc Psychology (Hons)</w:t>
      </w:r>
    </w:p>
    <w:p w14:paraId="339E0D0E" w14:textId="72919DDA" w:rsidR="00683054" w:rsidRPr="004D5730" w:rsidRDefault="00683054" w:rsidP="00683054">
      <w:pPr>
        <w:spacing w:line="360" w:lineRule="auto"/>
        <w:rPr>
          <w:rFonts w:ascii="Times New Roman" w:hAnsi="Times New Roman" w:cs="Times New Roman"/>
          <w:sz w:val="24"/>
          <w:szCs w:val="24"/>
        </w:rPr>
      </w:pPr>
      <w:r w:rsidRPr="004D5730">
        <w:rPr>
          <w:rFonts w:ascii="Times New Roman" w:hAnsi="Times New Roman" w:cs="Times New Roman"/>
          <w:sz w:val="24"/>
          <w:szCs w:val="24"/>
        </w:rPr>
        <w:t>Signed …</w:t>
      </w:r>
      <w:r w:rsidR="005A17FA">
        <w:rPr>
          <w:rFonts w:ascii="Times New Roman" w:hAnsi="Times New Roman" w:cs="Times New Roman"/>
          <w:sz w:val="24"/>
          <w:szCs w:val="24"/>
        </w:rPr>
        <w:t>S L JOHNSON</w:t>
      </w:r>
      <w:r w:rsidRPr="004D5730">
        <w:rPr>
          <w:rFonts w:ascii="Times New Roman" w:hAnsi="Times New Roman" w:cs="Times New Roman"/>
          <w:sz w:val="24"/>
          <w:szCs w:val="24"/>
        </w:rPr>
        <w:t xml:space="preserve">…………. (candidate) </w:t>
      </w:r>
    </w:p>
    <w:p w14:paraId="5167AA20" w14:textId="03B21273" w:rsidR="00683054" w:rsidRPr="004D5730" w:rsidRDefault="00683054" w:rsidP="00683054">
      <w:pPr>
        <w:spacing w:line="360" w:lineRule="auto"/>
        <w:rPr>
          <w:rFonts w:ascii="Times New Roman" w:hAnsi="Times New Roman" w:cs="Times New Roman"/>
          <w:sz w:val="24"/>
          <w:szCs w:val="24"/>
        </w:rPr>
      </w:pPr>
      <w:r w:rsidRPr="004D5730">
        <w:rPr>
          <w:rFonts w:ascii="Times New Roman" w:hAnsi="Times New Roman" w:cs="Times New Roman"/>
          <w:sz w:val="24"/>
          <w:szCs w:val="24"/>
        </w:rPr>
        <w:t>Date</w:t>
      </w:r>
      <w:r w:rsidR="005A17FA">
        <w:rPr>
          <w:rFonts w:ascii="Times New Roman" w:hAnsi="Times New Roman" w:cs="Times New Roman"/>
          <w:sz w:val="24"/>
          <w:szCs w:val="24"/>
        </w:rPr>
        <w:t xml:space="preserve"> …</w:t>
      </w:r>
      <w:r w:rsidR="0035540C">
        <w:rPr>
          <w:rFonts w:ascii="Times New Roman" w:hAnsi="Times New Roman" w:cs="Times New Roman"/>
          <w:sz w:val="24"/>
          <w:szCs w:val="24"/>
        </w:rPr>
        <w:t>18</w:t>
      </w:r>
      <w:r w:rsidR="005A17FA">
        <w:rPr>
          <w:rFonts w:ascii="Times New Roman" w:hAnsi="Times New Roman" w:cs="Times New Roman"/>
          <w:sz w:val="24"/>
          <w:szCs w:val="24"/>
        </w:rPr>
        <w:t>/0</w:t>
      </w:r>
      <w:r w:rsidR="0035540C">
        <w:rPr>
          <w:rFonts w:ascii="Times New Roman" w:hAnsi="Times New Roman" w:cs="Times New Roman"/>
          <w:sz w:val="24"/>
          <w:szCs w:val="24"/>
        </w:rPr>
        <w:t>3</w:t>
      </w:r>
      <w:r w:rsidR="005A17FA">
        <w:rPr>
          <w:rFonts w:ascii="Times New Roman" w:hAnsi="Times New Roman" w:cs="Times New Roman"/>
          <w:sz w:val="24"/>
          <w:szCs w:val="24"/>
        </w:rPr>
        <w:t>/2020</w:t>
      </w:r>
      <w:r w:rsidRPr="004D5730">
        <w:rPr>
          <w:rFonts w:ascii="Times New Roman" w:hAnsi="Times New Roman" w:cs="Times New Roman"/>
          <w:sz w:val="24"/>
          <w:szCs w:val="24"/>
        </w:rPr>
        <w:t xml:space="preserve">………. </w:t>
      </w:r>
    </w:p>
    <w:p w14:paraId="5A619594" w14:textId="77777777" w:rsidR="00683054" w:rsidRPr="004D5730" w:rsidRDefault="00683054" w:rsidP="00683054">
      <w:pPr>
        <w:spacing w:line="360" w:lineRule="auto"/>
        <w:rPr>
          <w:rFonts w:ascii="Times New Roman" w:hAnsi="Times New Roman" w:cs="Times New Roman"/>
          <w:b/>
          <w:sz w:val="24"/>
          <w:szCs w:val="24"/>
        </w:rPr>
      </w:pPr>
      <w:r w:rsidRPr="004D5730">
        <w:rPr>
          <w:rFonts w:ascii="Times New Roman" w:hAnsi="Times New Roman" w:cs="Times New Roman"/>
          <w:b/>
          <w:sz w:val="24"/>
          <w:szCs w:val="24"/>
        </w:rPr>
        <w:t>STATEMENT 2:</w:t>
      </w:r>
    </w:p>
    <w:p w14:paraId="6CB43A5C" w14:textId="77777777" w:rsidR="00683054" w:rsidRPr="004D5730" w:rsidRDefault="00683054" w:rsidP="00683054">
      <w:pPr>
        <w:spacing w:after="0" w:line="276" w:lineRule="auto"/>
        <w:rPr>
          <w:rFonts w:ascii="Times New Roman" w:hAnsi="Times New Roman" w:cs="Times New Roman"/>
          <w:sz w:val="24"/>
          <w:szCs w:val="24"/>
        </w:rPr>
      </w:pPr>
      <w:r w:rsidRPr="004D5730">
        <w:rPr>
          <w:rFonts w:ascii="Times New Roman" w:hAnsi="Times New Roman" w:cs="Times New Roman"/>
          <w:sz w:val="24"/>
          <w:szCs w:val="24"/>
        </w:rPr>
        <w:t xml:space="preserve">This dissertation is the result of my own independent work/investigation, except where otherwise stated. Other sources are acknowledged by giving explicit references. A reference list is appended. </w:t>
      </w:r>
    </w:p>
    <w:p w14:paraId="592FD554" w14:textId="77777777" w:rsidR="00683054" w:rsidRPr="004D5730" w:rsidRDefault="00683054" w:rsidP="00683054">
      <w:pPr>
        <w:spacing w:after="0" w:line="360" w:lineRule="auto"/>
        <w:rPr>
          <w:rFonts w:ascii="Times New Roman" w:hAnsi="Times New Roman" w:cs="Times New Roman"/>
          <w:sz w:val="24"/>
          <w:szCs w:val="24"/>
        </w:rPr>
      </w:pPr>
    </w:p>
    <w:p w14:paraId="1B17E5BD" w14:textId="2D0F5906" w:rsidR="00683054" w:rsidRPr="004D5730" w:rsidRDefault="00683054" w:rsidP="00683054">
      <w:pPr>
        <w:spacing w:line="360" w:lineRule="auto"/>
        <w:rPr>
          <w:rFonts w:ascii="Times New Roman" w:hAnsi="Times New Roman" w:cs="Times New Roman"/>
          <w:sz w:val="24"/>
          <w:szCs w:val="24"/>
        </w:rPr>
      </w:pPr>
      <w:r w:rsidRPr="004D5730">
        <w:rPr>
          <w:rFonts w:ascii="Times New Roman" w:hAnsi="Times New Roman" w:cs="Times New Roman"/>
          <w:sz w:val="24"/>
          <w:szCs w:val="24"/>
        </w:rPr>
        <w:t>Signed …</w:t>
      </w:r>
      <w:r w:rsidR="005A17FA">
        <w:rPr>
          <w:rFonts w:ascii="Times New Roman" w:hAnsi="Times New Roman" w:cs="Times New Roman"/>
          <w:sz w:val="24"/>
          <w:szCs w:val="24"/>
        </w:rPr>
        <w:t>S L JOHNSON</w:t>
      </w:r>
      <w:r w:rsidRPr="004D5730">
        <w:rPr>
          <w:rFonts w:ascii="Times New Roman" w:hAnsi="Times New Roman" w:cs="Times New Roman"/>
          <w:sz w:val="24"/>
          <w:szCs w:val="24"/>
        </w:rPr>
        <w:t xml:space="preserve">…………. (candidate) </w:t>
      </w:r>
    </w:p>
    <w:p w14:paraId="7ED53E8D" w14:textId="31604C05" w:rsidR="00683054" w:rsidRPr="004D5730" w:rsidRDefault="00683054" w:rsidP="00683054">
      <w:pPr>
        <w:spacing w:line="360" w:lineRule="auto"/>
        <w:rPr>
          <w:rFonts w:ascii="Times New Roman" w:hAnsi="Times New Roman" w:cs="Times New Roman"/>
          <w:sz w:val="24"/>
          <w:szCs w:val="24"/>
        </w:rPr>
      </w:pPr>
      <w:r w:rsidRPr="004D5730">
        <w:rPr>
          <w:rFonts w:ascii="Times New Roman" w:hAnsi="Times New Roman" w:cs="Times New Roman"/>
          <w:sz w:val="24"/>
          <w:szCs w:val="24"/>
        </w:rPr>
        <w:t>Date …</w:t>
      </w:r>
      <w:r w:rsidR="0035540C">
        <w:rPr>
          <w:rFonts w:ascii="Times New Roman" w:hAnsi="Times New Roman" w:cs="Times New Roman"/>
          <w:sz w:val="24"/>
          <w:szCs w:val="24"/>
        </w:rPr>
        <w:t>18</w:t>
      </w:r>
      <w:r w:rsidR="005A17FA">
        <w:rPr>
          <w:rFonts w:ascii="Times New Roman" w:hAnsi="Times New Roman" w:cs="Times New Roman"/>
          <w:sz w:val="24"/>
          <w:szCs w:val="24"/>
        </w:rPr>
        <w:t>/0</w:t>
      </w:r>
      <w:r w:rsidR="0035540C">
        <w:rPr>
          <w:rFonts w:ascii="Times New Roman" w:hAnsi="Times New Roman" w:cs="Times New Roman"/>
          <w:sz w:val="24"/>
          <w:szCs w:val="24"/>
        </w:rPr>
        <w:t>3</w:t>
      </w:r>
      <w:r w:rsidR="005A17FA">
        <w:rPr>
          <w:rFonts w:ascii="Times New Roman" w:hAnsi="Times New Roman" w:cs="Times New Roman"/>
          <w:sz w:val="24"/>
          <w:szCs w:val="24"/>
        </w:rPr>
        <w:t>/2020</w:t>
      </w:r>
      <w:r w:rsidRPr="004D5730">
        <w:rPr>
          <w:rFonts w:ascii="Times New Roman" w:hAnsi="Times New Roman" w:cs="Times New Roman"/>
          <w:sz w:val="24"/>
          <w:szCs w:val="24"/>
        </w:rPr>
        <w:t xml:space="preserve">………. </w:t>
      </w:r>
    </w:p>
    <w:p w14:paraId="4C49A19B" w14:textId="77777777" w:rsidR="00683054" w:rsidRPr="004D5730" w:rsidRDefault="00683054" w:rsidP="00683054">
      <w:pPr>
        <w:spacing w:line="360" w:lineRule="auto"/>
        <w:rPr>
          <w:rFonts w:ascii="Times New Roman" w:hAnsi="Times New Roman" w:cs="Times New Roman"/>
          <w:b/>
          <w:sz w:val="24"/>
          <w:szCs w:val="24"/>
        </w:rPr>
      </w:pPr>
      <w:r w:rsidRPr="004D5730">
        <w:rPr>
          <w:rFonts w:ascii="Times New Roman" w:hAnsi="Times New Roman" w:cs="Times New Roman"/>
          <w:b/>
          <w:sz w:val="24"/>
          <w:szCs w:val="24"/>
        </w:rPr>
        <w:t>STATEMENT 3:</w:t>
      </w:r>
    </w:p>
    <w:p w14:paraId="3FC98B3B" w14:textId="77777777" w:rsidR="00683054" w:rsidRPr="004D5730" w:rsidRDefault="00683054" w:rsidP="00683054">
      <w:pPr>
        <w:spacing w:after="0" w:line="276" w:lineRule="auto"/>
        <w:rPr>
          <w:rFonts w:ascii="Times New Roman" w:hAnsi="Times New Roman" w:cs="Times New Roman"/>
          <w:sz w:val="24"/>
          <w:szCs w:val="24"/>
        </w:rPr>
      </w:pPr>
      <w:r w:rsidRPr="004D5730">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31EF1AB2" w14:textId="77777777" w:rsidR="00683054" w:rsidRPr="004D5730" w:rsidRDefault="00683054" w:rsidP="00683054">
      <w:pPr>
        <w:spacing w:after="0" w:line="360" w:lineRule="auto"/>
        <w:rPr>
          <w:rFonts w:ascii="Times New Roman" w:hAnsi="Times New Roman" w:cs="Times New Roman"/>
          <w:sz w:val="24"/>
          <w:szCs w:val="24"/>
        </w:rPr>
      </w:pPr>
    </w:p>
    <w:p w14:paraId="3CDFE459" w14:textId="7CF05120" w:rsidR="00683054" w:rsidRPr="004D5730" w:rsidRDefault="00683054" w:rsidP="00683054">
      <w:pPr>
        <w:spacing w:line="360" w:lineRule="auto"/>
        <w:rPr>
          <w:rFonts w:ascii="Times New Roman" w:hAnsi="Times New Roman" w:cs="Times New Roman"/>
          <w:sz w:val="24"/>
          <w:szCs w:val="24"/>
        </w:rPr>
      </w:pPr>
      <w:r w:rsidRPr="004D5730">
        <w:rPr>
          <w:rFonts w:ascii="Times New Roman" w:hAnsi="Times New Roman" w:cs="Times New Roman"/>
          <w:sz w:val="24"/>
          <w:szCs w:val="24"/>
        </w:rPr>
        <w:t>Signed …</w:t>
      </w:r>
      <w:r w:rsidR="005A17FA">
        <w:rPr>
          <w:rFonts w:ascii="Times New Roman" w:hAnsi="Times New Roman" w:cs="Times New Roman"/>
          <w:sz w:val="24"/>
          <w:szCs w:val="24"/>
        </w:rPr>
        <w:t>S L JOHNSON</w:t>
      </w:r>
      <w:r w:rsidRPr="004D5730">
        <w:rPr>
          <w:rFonts w:ascii="Times New Roman" w:hAnsi="Times New Roman" w:cs="Times New Roman"/>
          <w:sz w:val="24"/>
          <w:szCs w:val="24"/>
        </w:rPr>
        <w:t>……</w:t>
      </w:r>
      <w:r w:rsidR="005A17FA">
        <w:rPr>
          <w:rFonts w:ascii="Times New Roman" w:hAnsi="Times New Roman" w:cs="Times New Roman"/>
          <w:sz w:val="24"/>
          <w:szCs w:val="24"/>
        </w:rPr>
        <w:t>.</w:t>
      </w:r>
      <w:r w:rsidRPr="004D5730">
        <w:rPr>
          <w:rFonts w:ascii="Times New Roman" w:hAnsi="Times New Roman" w:cs="Times New Roman"/>
          <w:sz w:val="24"/>
          <w:szCs w:val="24"/>
        </w:rPr>
        <w:t xml:space="preserve">…. (candidate) </w:t>
      </w:r>
    </w:p>
    <w:p w14:paraId="74480152" w14:textId="0B8FC97C" w:rsidR="00683054" w:rsidRPr="004D5730" w:rsidRDefault="00683054" w:rsidP="00683054">
      <w:pPr>
        <w:spacing w:line="360" w:lineRule="auto"/>
        <w:rPr>
          <w:rFonts w:ascii="Times New Roman" w:hAnsi="Times New Roman" w:cs="Times New Roman"/>
          <w:sz w:val="24"/>
          <w:szCs w:val="24"/>
        </w:rPr>
      </w:pPr>
      <w:r w:rsidRPr="004D5730">
        <w:rPr>
          <w:rFonts w:ascii="Times New Roman" w:hAnsi="Times New Roman" w:cs="Times New Roman"/>
          <w:sz w:val="24"/>
          <w:szCs w:val="24"/>
        </w:rPr>
        <w:t>Date …</w:t>
      </w:r>
      <w:r w:rsidR="0035540C">
        <w:rPr>
          <w:rFonts w:ascii="Times New Roman" w:hAnsi="Times New Roman" w:cs="Times New Roman"/>
          <w:sz w:val="24"/>
          <w:szCs w:val="24"/>
        </w:rPr>
        <w:t>18</w:t>
      </w:r>
      <w:r w:rsidR="005A17FA">
        <w:rPr>
          <w:rFonts w:ascii="Times New Roman" w:hAnsi="Times New Roman" w:cs="Times New Roman"/>
          <w:sz w:val="24"/>
          <w:szCs w:val="24"/>
        </w:rPr>
        <w:t>/0</w:t>
      </w:r>
      <w:r w:rsidR="0035540C">
        <w:rPr>
          <w:rFonts w:ascii="Times New Roman" w:hAnsi="Times New Roman" w:cs="Times New Roman"/>
          <w:sz w:val="24"/>
          <w:szCs w:val="24"/>
        </w:rPr>
        <w:t>3</w:t>
      </w:r>
      <w:r w:rsidR="005A17FA">
        <w:rPr>
          <w:rFonts w:ascii="Times New Roman" w:hAnsi="Times New Roman" w:cs="Times New Roman"/>
          <w:sz w:val="24"/>
          <w:szCs w:val="24"/>
        </w:rPr>
        <w:t>/2020.</w:t>
      </w:r>
      <w:r w:rsidRPr="004D5730">
        <w:rPr>
          <w:rFonts w:ascii="Times New Roman" w:hAnsi="Times New Roman" w:cs="Times New Roman"/>
          <w:sz w:val="24"/>
          <w:szCs w:val="24"/>
        </w:rPr>
        <w:t>…….</w:t>
      </w:r>
    </w:p>
    <w:p w14:paraId="68578A81" w14:textId="77777777" w:rsidR="00C343A9" w:rsidRDefault="00C343A9" w:rsidP="00162C56">
      <w:pPr>
        <w:tabs>
          <w:tab w:val="left" w:pos="1935"/>
        </w:tabs>
        <w:spacing w:line="480" w:lineRule="auto"/>
        <w:ind w:left="1933" w:hanging="1933"/>
        <w:jc w:val="both"/>
        <w:rPr>
          <w:sz w:val="28"/>
          <w:u w:val="single"/>
        </w:rPr>
      </w:pPr>
    </w:p>
    <w:p w14:paraId="442C6E51" w14:textId="1277C235" w:rsidR="00C343A9" w:rsidRPr="0076637F" w:rsidRDefault="004D5730" w:rsidP="00A65964">
      <w:pPr>
        <w:tabs>
          <w:tab w:val="left" w:pos="1935"/>
        </w:tabs>
        <w:spacing w:line="480" w:lineRule="auto"/>
        <w:jc w:val="center"/>
        <w:rPr>
          <w:rFonts w:ascii="Times New Roman" w:hAnsi="Times New Roman" w:cs="Times New Roman"/>
          <w:b/>
          <w:bCs/>
          <w:sz w:val="24"/>
          <w:szCs w:val="20"/>
          <w:u w:val="single"/>
        </w:rPr>
      </w:pPr>
      <w:r w:rsidRPr="0076637F">
        <w:rPr>
          <w:rFonts w:ascii="Times New Roman" w:hAnsi="Times New Roman" w:cs="Times New Roman"/>
          <w:b/>
          <w:bCs/>
          <w:sz w:val="24"/>
          <w:szCs w:val="20"/>
          <w:u w:val="single"/>
        </w:rPr>
        <w:lastRenderedPageBreak/>
        <w:t>Acknowledgements</w:t>
      </w:r>
    </w:p>
    <w:p w14:paraId="57BADA58" w14:textId="3436510B" w:rsidR="004D5730" w:rsidRDefault="004D5730" w:rsidP="007C39E6">
      <w:pPr>
        <w:tabs>
          <w:tab w:val="left" w:pos="1935"/>
        </w:tabs>
        <w:spacing w:line="480" w:lineRule="auto"/>
        <w:ind w:firstLine="1134"/>
        <w:jc w:val="both"/>
        <w:rPr>
          <w:rFonts w:ascii="Times New Roman" w:hAnsi="Times New Roman" w:cs="Times New Roman"/>
          <w:sz w:val="24"/>
          <w:szCs w:val="20"/>
        </w:rPr>
      </w:pPr>
      <w:r>
        <w:rPr>
          <w:rFonts w:ascii="Times New Roman" w:hAnsi="Times New Roman" w:cs="Times New Roman"/>
          <w:sz w:val="24"/>
          <w:szCs w:val="20"/>
        </w:rPr>
        <w:t xml:space="preserve">As the last three years </w:t>
      </w:r>
      <w:proofErr w:type="gramStart"/>
      <w:r>
        <w:rPr>
          <w:rFonts w:ascii="Times New Roman" w:hAnsi="Times New Roman" w:cs="Times New Roman"/>
          <w:sz w:val="24"/>
          <w:szCs w:val="20"/>
        </w:rPr>
        <w:t>come to a close</w:t>
      </w:r>
      <w:proofErr w:type="gramEnd"/>
      <w:r>
        <w:rPr>
          <w:rFonts w:ascii="Times New Roman" w:hAnsi="Times New Roman" w:cs="Times New Roman"/>
          <w:sz w:val="24"/>
          <w:szCs w:val="20"/>
        </w:rPr>
        <w:t xml:space="preserve">, </w:t>
      </w:r>
      <w:r w:rsidR="00A65964">
        <w:rPr>
          <w:rFonts w:ascii="Times New Roman" w:hAnsi="Times New Roman" w:cs="Times New Roman"/>
          <w:sz w:val="24"/>
          <w:szCs w:val="20"/>
        </w:rPr>
        <w:t xml:space="preserve">and somewhat </w:t>
      </w:r>
      <w:r>
        <w:rPr>
          <w:rFonts w:ascii="Times New Roman" w:hAnsi="Times New Roman" w:cs="Times New Roman"/>
          <w:sz w:val="24"/>
          <w:szCs w:val="20"/>
        </w:rPr>
        <w:t>mo</w:t>
      </w:r>
      <w:r w:rsidR="00A65964">
        <w:rPr>
          <w:rFonts w:ascii="Times New Roman" w:hAnsi="Times New Roman" w:cs="Times New Roman"/>
          <w:sz w:val="24"/>
          <w:szCs w:val="20"/>
        </w:rPr>
        <w:t>re</w:t>
      </w:r>
      <w:r>
        <w:rPr>
          <w:rFonts w:ascii="Times New Roman" w:hAnsi="Times New Roman" w:cs="Times New Roman"/>
          <w:sz w:val="24"/>
          <w:szCs w:val="20"/>
        </w:rPr>
        <w:t xml:space="preserve"> importantly the last seven months, it is only right to acknowledge all the individuals who have helped and supported me during the most crucial time in my career thus far. I would firstly like to thank the Psychology team at University of Wales Trinity Saint David, who have greatly influenced not only my knowledge through </w:t>
      </w:r>
      <w:r w:rsidR="00240709">
        <w:rPr>
          <w:rFonts w:ascii="Times New Roman" w:hAnsi="Times New Roman" w:cs="Times New Roman"/>
          <w:sz w:val="24"/>
          <w:szCs w:val="20"/>
        </w:rPr>
        <w:t xml:space="preserve">the </w:t>
      </w:r>
      <w:r>
        <w:rPr>
          <w:rFonts w:ascii="Times New Roman" w:hAnsi="Times New Roman" w:cs="Times New Roman"/>
          <w:sz w:val="24"/>
          <w:szCs w:val="20"/>
        </w:rPr>
        <w:t xml:space="preserve">various modules </w:t>
      </w:r>
      <w:r w:rsidR="00240709">
        <w:rPr>
          <w:rFonts w:ascii="Times New Roman" w:hAnsi="Times New Roman" w:cs="Times New Roman"/>
          <w:sz w:val="24"/>
          <w:szCs w:val="20"/>
        </w:rPr>
        <w:t>but also my confidence in myself through all the assignments and exams, throughout</w:t>
      </w:r>
      <w:r w:rsidR="00A65964">
        <w:rPr>
          <w:rFonts w:ascii="Times New Roman" w:hAnsi="Times New Roman" w:cs="Times New Roman"/>
          <w:sz w:val="24"/>
          <w:szCs w:val="20"/>
        </w:rPr>
        <w:t xml:space="preserve"> my time at University</w:t>
      </w:r>
      <w:r w:rsidR="00240709">
        <w:rPr>
          <w:rFonts w:ascii="Times New Roman" w:hAnsi="Times New Roman" w:cs="Times New Roman"/>
          <w:sz w:val="24"/>
          <w:szCs w:val="20"/>
        </w:rPr>
        <w:t>.</w:t>
      </w:r>
    </w:p>
    <w:p w14:paraId="6E014351" w14:textId="1B1C400A" w:rsidR="00240709" w:rsidRDefault="00240709" w:rsidP="007C39E6">
      <w:pPr>
        <w:tabs>
          <w:tab w:val="left" w:pos="1935"/>
        </w:tabs>
        <w:spacing w:line="480" w:lineRule="auto"/>
        <w:ind w:firstLine="1134"/>
        <w:jc w:val="both"/>
        <w:rPr>
          <w:rFonts w:ascii="Times New Roman" w:hAnsi="Times New Roman" w:cs="Times New Roman"/>
          <w:sz w:val="24"/>
          <w:szCs w:val="20"/>
        </w:rPr>
      </w:pPr>
      <w:r>
        <w:rPr>
          <w:rFonts w:ascii="Times New Roman" w:hAnsi="Times New Roman" w:cs="Times New Roman"/>
          <w:sz w:val="24"/>
          <w:szCs w:val="20"/>
        </w:rPr>
        <w:t xml:space="preserve">To my supervisor and personal tutor, Dr Kate Williams, I would personally like to say a huge </w:t>
      </w:r>
      <w:r w:rsidR="007F048A">
        <w:rPr>
          <w:rFonts w:ascii="Times New Roman" w:hAnsi="Times New Roman" w:cs="Times New Roman"/>
          <w:sz w:val="24"/>
          <w:szCs w:val="20"/>
        </w:rPr>
        <w:t>thank you</w:t>
      </w:r>
      <w:r>
        <w:rPr>
          <w:rFonts w:ascii="Times New Roman" w:hAnsi="Times New Roman" w:cs="Times New Roman"/>
          <w:sz w:val="24"/>
          <w:szCs w:val="20"/>
        </w:rPr>
        <w:t xml:space="preserve"> for pushing me throughout my dissertation to </w:t>
      </w:r>
      <w:r w:rsidR="00A65964">
        <w:rPr>
          <w:rFonts w:ascii="Times New Roman" w:hAnsi="Times New Roman" w:cs="Times New Roman"/>
          <w:sz w:val="24"/>
          <w:szCs w:val="20"/>
        </w:rPr>
        <w:t>produce</w:t>
      </w:r>
      <w:r>
        <w:rPr>
          <w:rFonts w:ascii="Times New Roman" w:hAnsi="Times New Roman" w:cs="Times New Roman"/>
          <w:sz w:val="24"/>
          <w:szCs w:val="20"/>
        </w:rPr>
        <w:t xml:space="preserve"> the </w:t>
      </w:r>
      <w:r w:rsidR="00A65964">
        <w:rPr>
          <w:rFonts w:ascii="Times New Roman" w:hAnsi="Times New Roman" w:cs="Times New Roman"/>
          <w:sz w:val="24"/>
          <w:szCs w:val="20"/>
        </w:rPr>
        <w:t xml:space="preserve">best work I </w:t>
      </w:r>
      <w:r>
        <w:rPr>
          <w:rFonts w:ascii="Times New Roman" w:hAnsi="Times New Roman" w:cs="Times New Roman"/>
          <w:sz w:val="24"/>
          <w:szCs w:val="20"/>
        </w:rPr>
        <w:t xml:space="preserve">possibly </w:t>
      </w:r>
      <w:r w:rsidR="00A65964">
        <w:rPr>
          <w:rFonts w:ascii="Times New Roman" w:hAnsi="Times New Roman" w:cs="Times New Roman"/>
          <w:sz w:val="24"/>
          <w:szCs w:val="20"/>
        </w:rPr>
        <w:t>can</w:t>
      </w:r>
      <w:r>
        <w:rPr>
          <w:rFonts w:ascii="Times New Roman" w:hAnsi="Times New Roman" w:cs="Times New Roman"/>
          <w:sz w:val="24"/>
          <w:szCs w:val="20"/>
        </w:rPr>
        <w:t>. Through the many rewrite’s and the never</w:t>
      </w:r>
      <w:r w:rsidR="007C39E6">
        <w:rPr>
          <w:rFonts w:ascii="Times New Roman" w:hAnsi="Times New Roman" w:cs="Times New Roman"/>
          <w:sz w:val="24"/>
          <w:szCs w:val="20"/>
        </w:rPr>
        <w:t>-</w:t>
      </w:r>
      <w:r>
        <w:rPr>
          <w:rFonts w:ascii="Times New Roman" w:hAnsi="Times New Roman" w:cs="Times New Roman"/>
          <w:sz w:val="24"/>
          <w:szCs w:val="20"/>
        </w:rPr>
        <w:t xml:space="preserve">ending creation of </w:t>
      </w:r>
      <w:r w:rsidR="00A65964">
        <w:rPr>
          <w:rFonts w:ascii="Times New Roman" w:hAnsi="Times New Roman" w:cs="Times New Roman"/>
          <w:sz w:val="24"/>
          <w:szCs w:val="20"/>
        </w:rPr>
        <w:t>S</w:t>
      </w:r>
      <w:r>
        <w:rPr>
          <w:rFonts w:ascii="Times New Roman" w:hAnsi="Times New Roman" w:cs="Times New Roman"/>
          <w:sz w:val="24"/>
          <w:szCs w:val="20"/>
        </w:rPr>
        <w:t>uper</w:t>
      </w:r>
      <w:r w:rsidR="007C39E6">
        <w:rPr>
          <w:rFonts w:ascii="Times New Roman" w:hAnsi="Times New Roman" w:cs="Times New Roman"/>
          <w:sz w:val="24"/>
          <w:szCs w:val="20"/>
        </w:rPr>
        <w:t xml:space="preserve"> </w:t>
      </w:r>
      <w:r>
        <w:rPr>
          <w:rFonts w:ascii="Times New Roman" w:hAnsi="Times New Roman" w:cs="Times New Roman"/>
          <w:sz w:val="24"/>
          <w:szCs w:val="20"/>
        </w:rPr>
        <w:t xml:space="preserve">lab! I feel I have had the best and most </w:t>
      </w:r>
      <w:r w:rsidR="007C39E6">
        <w:rPr>
          <w:rFonts w:ascii="Times New Roman" w:hAnsi="Times New Roman" w:cs="Times New Roman"/>
          <w:sz w:val="24"/>
          <w:szCs w:val="20"/>
        </w:rPr>
        <w:t>attentive support system within Kate, who as I said was not only my supervisor but my personal tutor too.</w:t>
      </w:r>
    </w:p>
    <w:p w14:paraId="53EF4928" w14:textId="2A3D9A9A" w:rsidR="0010265F" w:rsidRDefault="0010265F" w:rsidP="007C39E6">
      <w:pPr>
        <w:tabs>
          <w:tab w:val="left" w:pos="1935"/>
        </w:tabs>
        <w:spacing w:line="480" w:lineRule="auto"/>
        <w:ind w:firstLine="1134"/>
        <w:jc w:val="both"/>
        <w:rPr>
          <w:rFonts w:ascii="Times New Roman" w:hAnsi="Times New Roman" w:cs="Times New Roman"/>
          <w:sz w:val="24"/>
          <w:szCs w:val="20"/>
        </w:rPr>
      </w:pPr>
      <w:r>
        <w:rPr>
          <w:rFonts w:ascii="Times New Roman" w:hAnsi="Times New Roman" w:cs="Times New Roman"/>
          <w:sz w:val="24"/>
          <w:szCs w:val="20"/>
        </w:rPr>
        <w:t xml:space="preserve">I must also acknowledge all the students who took the time to participate in my study, as without them I would not have anything to discuss! I understand that they often came in on their days off to take part in third year studies, whether it be because they needed to gain credits or because they simply wanted to help out and take part. I am equally </w:t>
      </w:r>
      <w:r w:rsidR="00A65964">
        <w:rPr>
          <w:rFonts w:ascii="Times New Roman" w:hAnsi="Times New Roman" w:cs="Times New Roman"/>
          <w:sz w:val="24"/>
          <w:szCs w:val="20"/>
        </w:rPr>
        <w:t xml:space="preserve">extremely </w:t>
      </w:r>
      <w:r>
        <w:rPr>
          <w:rFonts w:ascii="Times New Roman" w:hAnsi="Times New Roman" w:cs="Times New Roman"/>
          <w:sz w:val="24"/>
          <w:szCs w:val="20"/>
        </w:rPr>
        <w:t>grateful for their time.</w:t>
      </w:r>
    </w:p>
    <w:p w14:paraId="0DC8E0BE" w14:textId="10DD79F1" w:rsidR="00C343A9" w:rsidRPr="00223BBD" w:rsidRDefault="007C39E6" w:rsidP="00223BBD">
      <w:pPr>
        <w:tabs>
          <w:tab w:val="left" w:pos="1935"/>
        </w:tabs>
        <w:spacing w:line="480" w:lineRule="auto"/>
        <w:ind w:firstLine="1134"/>
        <w:jc w:val="both"/>
        <w:rPr>
          <w:rFonts w:ascii="Times New Roman" w:hAnsi="Times New Roman" w:cs="Times New Roman"/>
          <w:sz w:val="24"/>
          <w:szCs w:val="20"/>
        </w:rPr>
      </w:pPr>
      <w:r>
        <w:rPr>
          <w:rFonts w:ascii="Times New Roman" w:hAnsi="Times New Roman" w:cs="Times New Roman"/>
          <w:sz w:val="24"/>
          <w:szCs w:val="20"/>
        </w:rPr>
        <w:t>Lastly, I would like to thank my friends and peers in University who have shared</w:t>
      </w:r>
      <w:r w:rsidR="00A65964">
        <w:rPr>
          <w:rFonts w:ascii="Times New Roman" w:hAnsi="Times New Roman" w:cs="Times New Roman"/>
          <w:sz w:val="24"/>
          <w:szCs w:val="20"/>
        </w:rPr>
        <w:t xml:space="preserve"> this experience with me and</w:t>
      </w:r>
      <w:r>
        <w:rPr>
          <w:rFonts w:ascii="Times New Roman" w:hAnsi="Times New Roman" w:cs="Times New Roman"/>
          <w:sz w:val="24"/>
          <w:szCs w:val="20"/>
        </w:rPr>
        <w:t xml:space="preserve"> </w:t>
      </w:r>
      <w:r w:rsidR="00223BBD">
        <w:rPr>
          <w:rFonts w:ascii="Times New Roman" w:hAnsi="Times New Roman" w:cs="Times New Roman"/>
          <w:sz w:val="24"/>
          <w:szCs w:val="20"/>
        </w:rPr>
        <w:t xml:space="preserve">have been a great class to work alongside the last three years. I would specifically like to acknowledge my </w:t>
      </w:r>
      <w:r w:rsidR="00A65964">
        <w:rPr>
          <w:rFonts w:ascii="Times New Roman" w:hAnsi="Times New Roman" w:cs="Times New Roman"/>
          <w:sz w:val="24"/>
          <w:szCs w:val="20"/>
        </w:rPr>
        <w:t xml:space="preserve">class </w:t>
      </w:r>
      <w:r w:rsidR="00223BBD">
        <w:rPr>
          <w:rFonts w:ascii="Times New Roman" w:hAnsi="Times New Roman" w:cs="Times New Roman"/>
          <w:sz w:val="24"/>
          <w:szCs w:val="20"/>
        </w:rPr>
        <w:t>peer and close friend Lauren Williams, who without I would have been at a loss</w:t>
      </w:r>
      <w:r w:rsidR="00E14AF8">
        <w:rPr>
          <w:rFonts w:ascii="Times New Roman" w:hAnsi="Times New Roman" w:cs="Times New Roman"/>
          <w:sz w:val="24"/>
          <w:szCs w:val="20"/>
        </w:rPr>
        <w:t>!</w:t>
      </w:r>
      <w:r w:rsidR="00223BBD">
        <w:rPr>
          <w:rFonts w:ascii="Times New Roman" w:hAnsi="Times New Roman" w:cs="Times New Roman"/>
          <w:sz w:val="24"/>
          <w:szCs w:val="20"/>
        </w:rPr>
        <w:t xml:space="preserve"> We have cried, laughed and been </w:t>
      </w:r>
      <w:r w:rsidR="00A65964">
        <w:rPr>
          <w:rFonts w:ascii="Times New Roman" w:hAnsi="Times New Roman" w:cs="Times New Roman"/>
          <w:sz w:val="24"/>
          <w:szCs w:val="20"/>
        </w:rPr>
        <w:t xml:space="preserve">extremely </w:t>
      </w:r>
      <w:r w:rsidR="00223BBD">
        <w:rPr>
          <w:rFonts w:ascii="Times New Roman" w:hAnsi="Times New Roman" w:cs="Times New Roman"/>
          <w:sz w:val="24"/>
          <w:szCs w:val="20"/>
        </w:rPr>
        <w:t>stressed together,</w:t>
      </w:r>
      <w:r w:rsidR="00E14AF8">
        <w:rPr>
          <w:rFonts w:ascii="Times New Roman" w:hAnsi="Times New Roman" w:cs="Times New Roman"/>
          <w:sz w:val="24"/>
          <w:szCs w:val="20"/>
        </w:rPr>
        <w:t xml:space="preserve"> </w:t>
      </w:r>
      <w:r w:rsidR="00A65964">
        <w:rPr>
          <w:rFonts w:ascii="Times New Roman" w:hAnsi="Times New Roman" w:cs="Times New Roman"/>
          <w:sz w:val="24"/>
          <w:szCs w:val="20"/>
        </w:rPr>
        <w:t xml:space="preserve">but </w:t>
      </w:r>
      <w:r w:rsidR="00223BBD">
        <w:rPr>
          <w:rFonts w:ascii="Times New Roman" w:hAnsi="Times New Roman" w:cs="Times New Roman"/>
          <w:sz w:val="24"/>
          <w:szCs w:val="20"/>
        </w:rPr>
        <w:t>most importantly</w:t>
      </w:r>
      <w:r w:rsidR="00A65964">
        <w:rPr>
          <w:rFonts w:ascii="Times New Roman" w:hAnsi="Times New Roman" w:cs="Times New Roman"/>
          <w:sz w:val="24"/>
          <w:szCs w:val="20"/>
        </w:rPr>
        <w:t xml:space="preserve"> we have</w:t>
      </w:r>
      <w:r w:rsidR="00223BBD">
        <w:rPr>
          <w:rFonts w:ascii="Times New Roman" w:hAnsi="Times New Roman" w:cs="Times New Roman"/>
          <w:sz w:val="24"/>
          <w:szCs w:val="20"/>
        </w:rPr>
        <w:t xml:space="preserve"> been each other’s biggest supporters through the</w:t>
      </w:r>
      <w:r w:rsidR="00D515A0">
        <w:rPr>
          <w:rFonts w:ascii="Times New Roman" w:hAnsi="Times New Roman" w:cs="Times New Roman"/>
          <w:sz w:val="24"/>
          <w:szCs w:val="20"/>
        </w:rPr>
        <w:t xml:space="preserve"> times where we may have </w:t>
      </w:r>
      <w:r w:rsidR="00A65964">
        <w:rPr>
          <w:rFonts w:ascii="Times New Roman" w:hAnsi="Times New Roman" w:cs="Times New Roman"/>
          <w:sz w:val="24"/>
          <w:szCs w:val="20"/>
        </w:rPr>
        <w:t xml:space="preserve">even </w:t>
      </w:r>
      <w:r w:rsidR="00D515A0">
        <w:rPr>
          <w:rFonts w:ascii="Times New Roman" w:hAnsi="Times New Roman" w:cs="Times New Roman"/>
          <w:sz w:val="24"/>
          <w:szCs w:val="20"/>
        </w:rPr>
        <w:t>doubted ourselves.</w:t>
      </w:r>
    </w:p>
    <w:p w14:paraId="7F9AACE5" w14:textId="77777777" w:rsidR="00DE459F" w:rsidRDefault="00DE459F" w:rsidP="00E14AF8">
      <w:pPr>
        <w:tabs>
          <w:tab w:val="left" w:pos="1935"/>
        </w:tabs>
        <w:spacing w:line="480" w:lineRule="auto"/>
        <w:rPr>
          <w:rFonts w:ascii="Times New Roman" w:hAnsi="Times New Roman" w:cs="Times New Roman"/>
          <w:sz w:val="24"/>
          <w:szCs w:val="20"/>
          <w:u w:val="single"/>
        </w:rPr>
      </w:pPr>
    </w:p>
    <w:p w14:paraId="433D703F" w14:textId="1E88C282" w:rsidR="00E14AF8" w:rsidRPr="00A65964" w:rsidRDefault="00E14AF8" w:rsidP="00E14AF8">
      <w:pPr>
        <w:tabs>
          <w:tab w:val="left" w:pos="1935"/>
        </w:tabs>
        <w:spacing w:line="480" w:lineRule="auto"/>
        <w:rPr>
          <w:rFonts w:ascii="Times New Roman" w:hAnsi="Times New Roman" w:cs="Times New Roman"/>
          <w:b/>
          <w:sz w:val="24"/>
          <w:szCs w:val="20"/>
          <w:u w:val="single"/>
        </w:rPr>
      </w:pPr>
      <w:r w:rsidRPr="00A65964">
        <w:rPr>
          <w:rFonts w:ascii="Times New Roman" w:hAnsi="Times New Roman" w:cs="Times New Roman"/>
          <w:b/>
          <w:sz w:val="24"/>
          <w:szCs w:val="20"/>
          <w:u w:val="single"/>
        </w:rPr>
        <w:lastRenderedPageBreak/>
        <w:t>Table of contents</w:t>
      </w:r>
    </w:p>
    <w:p w14:paraId="76EB7198" w14:textId="0964CCCB" w:rsidR="00E14AF8" w:rsidRDefault="009B6998" w:rsidP="009B6998">
      <w:pPr>
        <w:tabs>
          <w:tab w:val="left" w:pos="1935"/>
        </w:tabs>
        <w:spacing w:line="480" w:lineRule="auto"/>
        <w:rPr>
          <w:rFonts w:ascii="Times New Roman" w:hAnsi="Times New Roman" w:cs="Times New Roman"/>
          <w:sz w:val="24"/>
          <w:szCs w:val="20"/>
        </w:rPr>
      </w:pPr>
      <w:r w:rsidRPr="009B6998">
        <w:rPr>
          <w:rFonts w:ascii="Times New Roman" w:hAnsi="Times New Roman" w:cs="Times New Roman"/>
          <w:sz w:val="24"/>
          <w:szCs w:val="20"/>
        </w:rPr>
        <w:t>Declaration</w:t>
      </w:r>
      <w:r>
        <w:rPr>
          <w:rFonts w:ascii="Times New Roman" w:hAnsi="Times New Roman" w:cs="Times New Roman"/>
          <w:sz w:val="24"/>
          <w:szCs w:val="20"/>
        </w:rPr>
        <w:t>…………………………………………………………………………………2</w:t>
      </w:r>
    </w:p>
    <w:p w14:paraId="5173B484" w14:textId="070902B4" w:rsidR="009B6998" w:rsidRDefault="009B6998"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Acknowledgements………………………………………………………………………..3</w:t>
      </w:r>
    </w:p>
    <w:p w14:paraId="7C7CA3E2" w14:textId="365C4319" w:rsidR="009B6998" w:rsidRDefault="009B6998"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Abstract…………………………………………………………………………………….</w:t>
      </w:r>
      <w:r w:rsidR="00A04702">
        <w:rPr>
          <w:rFonts w:ascii="Times New Roman" w:hAnsi="Times New Roman" w:cs="Times New Roman"/>
          <w:sz w:val="24"/>
          <w:szCs w:val="20"/>
        </w:rPr>
        <w:t>6</w:t>
      </w:r>
    </w:p>
    <w:p w14:paraId="1317366B" w14:textId="57995774" w:rsidR="009B6998" w:rsidRDefault="009B6998"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Chapter 1 - Literature Review……………………………………………………………..</w:t>
      </w:r>
      <w:r w:rsidR="00A04702">
        <w:rPr>
          <w:rFonts w:ascii="Times New Roman" w:hAnsi="Times New Roman" w:cs="Times New Roman"/>
          <w:sz w:val="24"/>
          <w:szCs w:val="20"/>
        </w:rPr>
        <w:t>7</w:t>
      </w:r>
      <w:r w:rsidR="008B37B7">
        <w:rPr>
          <w:rFonts w:ascii="Times New Roman" w:hAnsi="Times New Roman" w:cs="Times New Roman"/>
          <w:sz w:val="24"/>
          <w:szCs w:val="20"/>
        </w:rPr>
        <w:t>-1</w:t>
      </w:r>
      <w:r w:rsidR="007F048A">
        <w:rPr>
          <w:rFonts w:ascii="Times New Roman" w:hAnsi="Times New Roman" w:cs="Times New Roman"/>
          <w:sz w:val="24"/>
          <w:szCs w:val="20"/>
        </w:rPr>
        <w:t>3</w:t>
      </w:r>
    </w:p>
    <w:p w14:paraId="08F1D456" w14:textId="78CFB7AC" w:rsidR="009B6998" w:rsidRDefault="009B6998"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Chapter 2 </w:t>
      </w:r>
      <w:r w:rsidR="001A7D44">
        <w:rPr>
          <w:rFonts w:ascii="Times New Roman" w:hAnsi="Times New Roman" w:cs="Times New Roman"/>
          <w:sz w:val="24"/>
          <w:szCs w:val="20"/>
        </w:rPr>
        <w:t xml:space="preserve">- </w:t>
      </w:r>
      <w:r>
        <w:rPr>
          <w:rFonts w:ascii="Times New Roman" w:hAnsi="Times New Roman" w:cs="Times New Roman"/>
          <w:sz w:val="24"/>
          <w:szCs w:val="20"/>
        </w:rPr>
        <w:t>Methods</w:t>
      </w:r>
      <w:r w:rsidR="008B37B7">
        <w:rPr>
          <w:rFonts w:ascii="Times New Roman" w:hAnsi="Times New Roman" w:cs="Times New Roman"/>
          <w:sz w:val="24"/>
          <w:szCs w:val="20"/>
        </w:rPr>
        <w:t>..……………………………………………………………………1</w:t>
      </w:r>
      <w:r w:rsidR="007F048A">
        <w:rPr>
          <w:rFonts w:ascii="Times New Roman" w:hAnsi="Times New Roman" w:cs="Times New Roman"/>
          <w:sz w:val="24"/>
          <w:szCs w:val="20"/>
        </w:rPr>
        <w:t>4</w:t>
      </w:r>
      <w:r w:rsidR="008B37B7">
        <w:rPr>
          <w:rFonts w:ascii="Times New Roman" w:hAnsi="Times New Roman" w:cs="Times New Roman"/>
          <w:sz w:val="24"/>
          <w:szCs w:val="20"/>
        </w:rPr>
        <w:t>-</w:t>
      </w:r>
      <w:r w:rsidR="007F048A">
        <w:rPr>
          <w:rFonts w:ascii="Times New Roman" w:hAnsi="Times New Roman" w:cs="Times New Roman"/>
          <w:sz w:val="24"/>
          <w:szCs w:val="20"/>
        </w:rPr>
        <w:t>20</w:t>
      </w:r>
    </w:p>
    <w:p w14:paraId="7703F36F" w14:textId="69DB538D" w:rsidR="009B6998" w:rsidRDefault="009B6998"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              2.1 </w:t>
      </w:r>
      <w:r w:rsidR="001A7D44">
        <w:rPr>
          <w:rFonts w:ascii="Times New Roman" w:hAnsi="Times New Roman" w:cs="Times New Roman"/>
          <w:sz w:val="24"/>
          <w:szCs w:val="20"/>
        </w:rPr>
        <w:t>-</w:t>
      </w:r>
      <w:r w:rsidR="008C13E6">
        <w:rPr>
          <w:rFonts w:ascii="Times New Roman" w:hAnsi="Times New Roman" w:cs="Times New Roman"/>
          <w:sz w:val="24"/>
          <w:szCs w:val="20"/>
        </w:rPr>
        <w:t xml:space="preserve"> </w:t>
      </w:r>
      <w:r>
        <w:rPr>
          <w:rFonts w:ascii="Times New Roman" w:hAnsi="Times New Roman" w:cs="Times New Roman"/>
          <w:sz w:val="24"/>
          <w:szCs w:val="20"/>
        </w:rPr>
        <w:t>Participant</w:t>
      </w:r>
      <w:r w:rsidR="008C13E6">
        <w:rPr>
          <w:rFonts w:ascii="Times New Roman" w:hAnsi="Times New Roman" w:cs="Times New Roman"/>
          <w:sz w:val="24"/>
          <w:szCs w:val="20"/>
        </w:rPr>
        <w:t>s...</w:t>
      </w:r>
      <w:r>
        <w:rPr>
          <w:rFonts w:ascii="Times New Roman" w:hAnsi="Times New Roman" w:cs="Times New Roman"/>
          <w:sz w:val="24"/>
          <w:szCs w:val="20"/>
        </w:rPr>
        <w:t>………………………………………………………………</w:t>
      </w:r>
      <w:r w:rsidR="007F048A">
        <w:rPr>
          <w:rFonts w:ascii="Times New Roman" w:hAnsi="Times New Roman" w:cs="Times New Roman"/>
          <w:sz w:val="24"/>
          <w:szCs w:val="20"/>
        </w:rPr>
        <w:t>14</w:t>
      </w:r>
    </w:p>
    <w:p w14:paraId="39F13A94" w14:textId="0010EC45" w:rsidR="009B6998" w:rsidRDefault="009B6998"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              2.2 </w:t>
      </w:r>
      <w:r w:rsidR="001A7D44">
        <w:rPr>
          <w:rFonts w:ascii="Times New Roman" w:hAnsi="Times New Roman" w:cs="Times New Roman"/>
          <w:sz w:val="24"/>
          <w:szCs w:val="20"/>
        </w:rPr>
        <w:t>-</w:t>
      </w:r>
      <w:r>
        <w:rPr>
          <w:rFonts w:ascii="Times New Roman" w:hAnsi="Times New Roman" w:cs="Times New Roman"/>
          <w:sz w:val="24"/>
          <w:szCs w:val="20"/>
        </w:rPr>
        <w:t xml:space="preserve"> Desig</w:t>
      </w:r>
      <w:r w:rsidR="008C13E6">
        <w:rPr>
          <w:rFonts w:ascii="Times New Roman" w:hAnsi="Times New Roman" w:cs="Times New Roman"/>
          <w:sz w:val="24"/>
          <w:szCs w:val="20"/>
        </w:rPr>
        <w:t>n</w:t>
      </w:r>
      <w:r>
        <w:rPr>
          <w:rFonts w:ascii="Times New Roman" w:hAnsi="Times New Roman" w:cs="Times New Roman"/>
          <w:sz w:val="24"/>
          <w:szCs w:val="20"/>
        </w:rPr>
        <w:t>……………………………………………………………………...</w:t>
      </w:r>
      <w:r w:rsidR="007F048A">
        <w:rPr>
          <w:rFonts w:ascii="Times New Roman" w:hAnsi="Times New Roman" w:cs="Times New Roman"/>
          <w:sz w:val="24"/>
          <w:szCs w:val="20"/>
        </w:rPr>
        <w:t>15</w:t>
      </w:r>
    </w:p>
    <w:p w14:paraId="6C6A74A0" w14:textId="247CCC88" w:rsidR="009B6998" w:rsidRDefault="009B6998"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              2.3 </w:t>
      </w:r>
      <w:r w:rsidR="001A7D44">
        <w:rPr>
          <w:rFonts w:ascii="Times New Roman" w:hAnsi="Times New Roman" w:cs="Times New Roman"/>
          <w:sz w:val="24"/>
          <w:szCs w:val="20"/>
        </w:rPr>
        <w:t>-</w:t>
      </w:r>
      <w:r>
        <w:rPr>
          <w:rFonts w:ascii="Times New Roman" w:hAnsi="Times New Roman" w:cs="Times New Roman"/>
          <w:sz w:val="24"/>
          <w:szCs w:val="20"/>
        </w:rPr>
        <w:t xml:space="preserve"> M</w:t>
      </w:r>
      <w:r w:rsidR="00491172">
        <w:rPr>
          <w:rFonts w:ascii="Times New Roman" w:hAnsi="Times New Roman" w:cs="Times New Roman"/>
          <w:sz w:val="24"/>
          <w:szCs w:val="20"/>
        </w:rPr>
        <w:t>aterials</w:t>
      </w:r>
      <w:r>
        <w:rPr>
          <w:rFonts w:ascii="Times New Roman" w:hAnsi="Times New Roman" w:cs="Times New Roman"/>
          <w:sz w:val="24"/>
          <w:szCs w:val="20"/>
        </w:rPr>
        <w:t>…………………………………………………………………..</w:t>
      </w:r>
      <w:r w:rsidR="008B37B7">
        <w:rPr>
          <w:rFonts w:ascii="Times New Roman" w:hAnsi="Times New Roman" w:cs="Times New Roman"/>
          <w:sz w:val="24"/>
          <w:szCs w:val="20"/>
        </w:rPr>
        <w:t>15</w:t>
      </w:r>
      <w:r w:rsidR="007F048A">
        <w:rPr>
          <w:rFonts w:ascii="Times New Roman" w:hAnsi="Times New Roman" w:cs="Times New Roman"/>
          <w:sz w:val="24"/>
          <w:szCs w:val="20"/>
        </w:rPr>
        <w:t>-17</w:t>
      </w:r>
    </w:p>
    <w:p w14:paraId="37531684" w14:textId="5E96997A" w:rsidR="008C13E6" w:rsidRDefault="008C13E6"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              2.4 </w:t>
      </w:r>
      <w:r w:rsidR="001A7D44">
        <w:rPr>
          <w:rFonts w:ascii="Times New Roman" w:hAnsi="Times New Roman" w:cs="Times New Roman"/>
          <w:sz w:val="24"/>
          <w:szCs w:val="20"/>
        </w:rPr>
        <w:t>-</w:t>
      </w:r>
      <w:r>
        <w:rPr>
          <w:rFonts w:ascii="Times New Roman" w:hAnsi="Times New Roman" w:cs="Times New Roman"/>
          <w:sz w:val="24"/>
          <w:szCs w:val="20"/>
        </w:rPr>
        <w:t xml:space="preserve"> Procedure………………………………………………………………….</w:t>
      </w:r>
      <w:r w:rsidR="008B37B7">
        <w:rPr>
          <w:rFonts w:ascii="Times New Roman" w:hAnsi="Times New Roman" w:cs="Times New Roman"/>
          <w:sz w:val="24"/>
          <w:szCs w:val="20"/>
        </w:rPr>
        <w:t>17</w:t>
      </w:r>
      <w:r w:rsidR="007F048A">
        <w:rPr>
          <w:rFonts w:ascii="Times New Roman" w:hAnsi="Times New Roman" w:cs="Times New Roman"/>
          <w:sz w:val="24"/>
          <w:szCs w:val="20"/>
        </w:rPr>
        <w:t>-20</w:t>
      </w:r>
    </w:p>
    <w:p w14:paraId="4374F226" w14:textId="24402FDA" w:rsidR="009C0CD6" w:rsidRPr="00E8318A" w:rsidRDefault="009C0CD6" w:rsidP="009B6998">
      <w:pPr>
        <w:tabs>
          <w:tab w:val="left" w:pos="1935"/>
        </w:tabs>
        <w:spacing w:line="480" w:lineRule="auto"/>
        <w:rPr>
          <w:rFonts w:ascii="Times New Roman" w:hAnsi="Times New Roman" w:cs="Times New Roman"/>
          <w:sz w:val="24"/>
          <w:szCs w:val="20"/>
        </w:rPr>
      </w:pPr>
      <w:r w:rsidRPr="00E8318A">
        <w:rPr>
          <w:rFonts w:ascii="Times New Roman" w:hAnsi="Times New Roman" w:cs="Times New Roman"/>
          <w:sz w:val="24"/>
          <w:szCs w:val="20"/>
        </w:rPr>
        <w:t xml:space="preserve">Chapter 3 </w:t>
      </w:r>
      <w:r w:rsidR="001A7D44">
        <w:rPr>
          <w:rFonts w:ascii="Times New Roman" w:hAnsi="Times New Roman" w:cs="Times New Roman"/>
          <w:sz w:val="24"/>
          <w:szCs w:val="20"/>
        </w:rPr>
        <w:t>-</w:t>
      </w:r>
      <w:r w:rsidRPr="00E8318A">
        <w:rPr>
          <w:rFonts w:ascii="Times New Roman" w:hAnsi="Times New Roman" w:cs="Times New Roman"/>
          <w:sz w:val="24"/>
          <w:szCs w:val="20"/>
        </w:rPr>
        <w:t xml:space="preserve"> Resul</w:t>
      </w:r>
      <w:r w:rsidR="008B37B7">
        <w:rPr>
          <w:rFonts w:ascii="Times New Roman" w:hAnsi="Times New Roman" w:cs="Times New Roman"/>
          <w:sz w:val="24"/>
          <w:szCs w:val="20"/>
        </w:rPr>
        <w:t>ts……………………………………………………………………….</w:t>
      </w:r>
      <w:r w:rsidR="007F048A">
        <w:rPr>
          <w:rFonts w:ascii="Times New Roman" w:hAnsi="Times New Roman" w:cs="Times New Roman"/>
          <w:sz w:val="24"/>
          <w:szCs w:val="20"/>
        </w:rPr>
        <w:t>21-24</w:t>
      </w:r>
    </w:p>
    <w:p w14:paraId="4B888189" w14:textId="0CF3152C" w:rsidR="009C0CD6" w:rsidRPr="00E8318A" w:rsidRDefault="009C0CD6" w:rsidP="009B6998">
      <w:pPr>
        <w:tabs>
          <w:tab w:val="left" w:pos="1935"/>
        </w:tabs>
        <w:spacing w:line="480" w:lineRule="auto"/>
        <w:rPr>
          <w:rFonts w:ascii="Times New Roman" w:hAnsi="Times New Roman" w:cs="Times New Roman"/>
          <w:sz w:val="24"/>
          <w:szCs w:val="20"/>
        </w:rPr>
      </w:pPr>
      <w:r w:rsidRPr="00E8318A">
        <w:rPr>
          <w:rFonts w:ascii="Times New Roman" w:hAnsi="Times New Roman" w:cs="Times New Roman"/>
          <w:sz w:val="24"/>
          <w:szCs w:val="20"/>
        </w:rPr>
        <w:t xml:space="preserve">             </w:t>
      </w:r>
      <w:r w:rsidR="007F048A">
        <w:rPr>
          <w:rFonts w:ascii="Times New Roman" w:hAnsi="Times New Roman" w:cs="Times New Roman"/>
          <w:sz w:val="24"/>
          <w:szCs w:val="20"/>
        </w:rPr>
        <w:t>Table</w:t>
      </w:r>
      <w:r w:rsidRPr="00E8318A">
        <w:rPr>
          <w:rFonts w:ascii="Times New Roman" w:hAnsi="Times New Roman" w:cs="Times New Roman"/>
          <w:sz w:val="24"/>
          <w:szCs w:val="20"/>
        </w:rPr>
        <w:t xml:space="preserve"> 1 </w:t>
      </w:r>
      <w:r w:rsidR="001A7D44">
        <w:rPr>
          <w:rFonts w:ascii="Times New Roman" w:hAnsi="Times New Roman" w:cs="Times New Roman"/>
          <w:sz w:val="24"/>
          <w:szCs w:val="20"/>
        </w:rPr>
        <w:t>-</w:t>
      </w:r>
      <w:r w:rsidRPr="00E8318A">
        <w:rPr>
          <w:rFonts w:ascii="Times New Roman" w:hAnsi="Times New Roman" w:cs="Times New Roman"/>
          <w:sz w:val="24"/>
          <w:szCs w:val="20"/>
        </w:rPr>
        <w:t xml:space="preserve"> </w:t>
      </w:r>
      <w:r w:rsidR="00E8318A" w:rsidRPr="00E8318A">
        <w:rPr>
          <w:rFonts w:ascii="Times New Roman" w:hAnsi="Times New Roman" w:cs="Times New Roman"/>
          <w:sz w:val="24"/>
          <w:szCs w:val="24"/>
        </w:rPr>
        <w:t>Table of descriptive statistic results from the one-way ANOVA…….</w:t>
      </w:r>
      <w:r w:rsidR="007F048A">
        <w:rPr>
          <w:rFonts w:ascii="Times New Roman" w:hAnsi="Times New Roman" w:cs="Times New Roman"/>
          <w:sz w:val="24"/>
          <w:szCs w:val="24"/>
        </w:rPr>
        <w:t>22</w:t>
      </w:r>
    </w:p>
    <w:p w14:paraId="2886275B" w14:textId="1AC728E5" w:rsidR="00E8318A" w:rsidRDefault="009C0CD6" w:rsidP="00A04702">
      <w:pPr>
        <w:rPr>
          <w:rFonts w:ascii="Times New Roman" w:hAnsi="Times New Roman" w:cs="Times New Roman"/>
          <w:sz w:val="24"/>
          <w:szCs w:val="24"/>
        </w:rPr>
      </w:pPr>
      <w:r w:rsidRPr="00E8318A">
        <w:rPr>
          <w:rFonts w:ascii="Times New Roman" w:hAnsi="Times New Roman" w:cs="Times New Roman"/>
          <w:sz w:val="24"/>
          <w:szCs w:val="20"/>
        </w:rPr>
        <w:t xml:space="preserve">             </w:t>
      </w:r>
      <w:r w:rsidR="007F048A">
        <w:rPr>
          <w:rFonts w:ascii="Times New Roman" w:hAnsi="Times New Roman" w:cs="Times New Roman"/>
          <w:sz w:val="24"/>
          <w:szCs w:val="20"/>
        </w:rPr>
        <w:t>Tabl</w:t>
      </w:r>
      <w:r w:rsidRPr="00E8318A">
        <w:rPr>
          <w:rFonts w:ascii="Times New Roman" w:hAnsi="Times New Roman" w:cs="Times New Roman"/>
          <w:sz w:val="24"/>
          <w:szCs w:val="20"/>
        </w:rPr>
        <w:t xml:space="preserve">e 2 </w:t>
      </w:r>
      <w:r w:rsidR="00A04702">
        <w:rPr>
          <w:rFonts w:ascii="Times New Roman" w:hAnsi="Times New Roman" w:cs="Times New Roman"/>
          <w:sz w:val="24"/>
          <w:szCs w:val="20"/>
        </w:rPr>
        <w:t>–</w:t>
      </w:r>
      <w:r w:rsidR="00E8318A" w:rsidRPr="00E8318A">
        <w:rPr>
          <w:rFonts w:ascii="Times New Roman" w:hAnsi="Times New Roman" w:cs="Times New Roman"/>
          <w:sz w:val="24"/>
          <w:szCs w:val="24"/>
        </w:rPr>
        <w:t xml:space="preserve"> </w:t>
      </w:r>
      <w:r w:rsidR="00A04702">
        <w:rPr>
          <w:rFonts w:ascii="Times New Roman" w:hAnsi="Times New Roman" w:cs="Times New Roman"/>
          <w:sz w:val="24"/>
          <w:szCs w:val="24"/>
        </w:rPr>
        <w:t>Table to show results from pairwise comparisons test</w:t>
      </w:r>
      <w:r w:rsidR="00E8318A">
        <w:rPr>
          <w:rFonts w:ascii="Times New Roman" w:hAnsi="Times New Roman" w:cs="Times New Roman"/>
          <w:sz w:val="24"/>
          <w:szCs w:val="24"/>
        </w:rPr>
        <w:t>……………….</w:t>
      </w:r>
      <w:r w:rsidR="007F048A">
        <w:rPr>
          <w:rFonts w:ascii="Times New Roman" w:hAnsi="Times New Roman" w:cs="Times New Roman"/>
          <w:sz w:val="24"/>
          <w:szCs w:val="24"/>
        </w:rPr>
        <w:t>23</w:t>
      </w:r>
    </w:p>
    <w:p w14:paraId="2623C2E7" w14:textId="77777777" w:rsidR="00A04702" w:rsidRPr="00A04702" w:rsidRDefault="00A04702" w:rsidP="00A04702">
      <w:pPr>
        <w:rPr>
          <w:rFonts w:ascii="Times New Roman" w:hAnsi="Times New Roman" w:cs="Times New Roman"/>
          <w:sz w:val="24"/>
          <w:szCs w:val="24"/>
        </w:rPr>
      </w:pPr>
    </w:p>
    <w:p w14:paraId="49054B63" w14:textId="4116FB54" w:rsidR="009C0CD6" w:rsidRDefault="009C0CD6"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Chapter 4 </w:t>
      </w:r>
      <w:r w:rsidR="001A7D44">
        <w:rPr>
          <w:rFonts w:ascii="Times New Roman" w:hAnsi="Times New Roman" w:cs="Times New Roman"/>
          <w:sz w:val="24"/>
          <w:szCs w:val="20"/>
        </w:rPr>
        <w:t>-</w:t>
      </w:r>
      <w:r>
        <w:rPr>
          <w:rFonts w:ascii="Times New Roman" w:hAnsi="Times New Roman" w:cs="Times New Roman"/>
          <w:sz w:val="24"/>
          <w:szCs w:val="20"/>
        </w:rPr>
        <w:t xml:space="preserve"> Discussion</w:t>
      </w:r>
      <w:r w:rsidR="008B37B7">
        <w:rPr>
          <w:rFonts w:ascii="Times New Roman" w:hAnsi="Times New Roman" w:cs="Times New Roman"/>
          <w:sz w:val="24"/>
          <w:szCs w:val="20"/>
        </w:rPr>
        <w:t>……………………………………………………………</w:t>
      </w:r>
      <w:r w:rsidR="00F73B95">
        <w:rPr>
          <w:rFonts w:ascii="Times New Roman" w:hAnsi="Times New Roman" w:cs="Times New Roman"/>
          <w:sz w:val="24"/>
          <w:szCs w:val="20"/>
        </w:rPr>
        <w:t>…</w:t>
      </w:r>
      <w:r w:rsidR="007F048A">
        <w:rPr>
          <w:rFonts w:ascii="Times New Roman" w:hAnsi="Times New Roman" w:cs="Times New Roman"/>
          <w:sz w:val="24"/>
          <w:szCs w:val="20"/>
        </w:rPr>
        <w:t>…….</w:t>
      </w:r>
      <w:r w:rsidR="00F73B95">
        <w:rPr>
          <w:rFonts w:ascii="Times New Roman" w:hAnsi="Times New Roman" w:cs="Times New Roman"/>
          <w:sz w:val="24"/>
          <w:szCs w:val="20"/>
        </w:rPr>
        <w:t>2</w:t>
      </w:r>
      <w:r w:rsidR="007F048A">
        <w:rPr>
          <w:rFonts w:ascii="Times New Roman" w:hAnsi="Times New Roman" w:cs="Times New Roman"/>
          <w:sz w:val="24"/>
          <w:szCs w:val="20"/>
        </w:rPr>
        <w:t>5-3</w:t>
      </w:r>
      <w:r w:rsidR="00DE459F">
        <w:rPr>
          <w:rFonts w:ascii="Times New Roman" w:hAnsi="Times New Roman" w:cs="Times New Roman"/>
          <w:sz w:val="24"/>
          <w:szCs w:val="20"/>
        </w:rPr>
        <w:t>4</w:t>
      </w:r>
      <w:r w:rsidR="008B37B7">
        <w:rPr>
          <w:rFonts w:ascii="Times New Roman" w:hAnsi="Times New Roman" w:cs="Times New Roman"/>
          <w:sz w:val="24"/>
          <w:szCs w:val="20"/>
        </w:rPr>
        <w:t xml:space="preserve"> </w:t>
      </w:r>
    </w:p>
    <w:p w14:paraId="164D20CD" w14:textId="0F0A55FA" w:rsidR="009C0CD6" w:rsidRDefault="009C0CD6"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References…………………………………………………………………………………</w:t>
      </w:r>
      <w:r w:rsidR="007F048A">
        <w:rPr>
          <w:rFonts w:ascii="Times New Roman" w:hAnsi="Times New Roman" w:cs="Times New Roman"/>
          <w:sz w:val="24"/>
          <w:szCs w:val="20"/>
        </w:rPr>
        <w:t>3</w:t>
      </w:r>
      <w:r w:rsidR="00DE459F">
        <w:rPr>
          <w:rFonts w:ascii="Times New Roman" w:hAnsi="Times New Roman" w:cs="Times New Roman"/>
          <w:sz w:val="24"/>
          <w:szCs w:val="20"/>
        </w:rPr>
        <w:t>5</w:t>
      </w:r>
    </w:p>
    <w:p w14:paraId="36D5A121" w14:textId="54D4291E" w:rsidR="009C0CD6" w:rsidRDefault="009C0CD6"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Appendix A </w:t>
      </w:r>
      <w:r w:rsidR="001A7D44">
        <w:rPr>
          <w:rFonts w:ascii="Times New Roman" w:hAnsi="Times New Roman" w:cs="Times New Roman"/>
          <w:sz w:val="24"/>
          <w:szCs w:val="20"/>
        </w:rPr>
        <w:t>-</w:t>
      </w:r>
      <w:r>
        <w:rPr>
          <w:rFonts w:ascii="Times New Roman" w:hAnsi="Times New Roman" w:cs="Times New Roman"/>
          <w:sz w:val="24"/>
          <w:szCs w:val="20"/>
        </w:rPr>
        <w:t xml:space="preserve"> Consent form………………………………………………………………</w:t>
      </w:r>
      <w:r w:rsidR="007F048A">
        <w:rPr>
          <w:rFonts w:ascii="Times New Roman" w:hAnsi="Times New Roman" w:cs="Times New Roman"/>
          <w:sz w:val="24"/>
          <w:szCs w:val="20"/>
        </w:rPr>
        <w:t>3</w:t>
      </w:r>
      <w:r w:rsidR="00DE459F">
        <w:rPr>
          <w:rFonts w:ascii="Times New Roman" w:hAnsi="Times New Roman" w:cs="Times New Roman"/>
          <w:sz w:val="24"/>
          <w:szCs w:val="20"/>
        </w:rPr>
        <w:t>6</w:t>
      </w:r>
    </w:p>
    <w:p w14:paraId="5D55C586" w14:textId="1D2DB7DF" w:rsidR="009C0CD6" w:rsidRDefault="009C0CD6"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Appendix B </w:t>
      </w:r>
      <w:r w:rsidR="001A7D44">
        <w:rPr>
          <w:rFonts w:ascii="Times New Roman" w:hAnsi="Times New Roman" w:cs="Times New Roman"/>
          <w:sz w:val="24"/>
          <w:szCs w:val="20"/>
        </w:rPr>
        <w:t>-</w:t>
      </w:r>
      <w:r>
        <w:rPr>
          <w:rFonts w:ascii="Times New Roman" w:hAnsi="Times New Roman" w:cs="Times New Roman"/>
          <w:sz w:val="24"/>
          <w:szCs w:val="20"/>
        </w:rPr>
        <w:t xml:space="preserve"> Debrief form………………………………………………………………</w:t>
      </w:r>
      <w:r w:rsidR="007F048A">
        <w:rPr>
          <w:rFonts w:ascii="Times New Roman" w:hAnsi="Times New Roman" w:cs="Times New Roman"/>
          <w:sz w:val="24"/>
          <w:szCs w:val="20"/>
        </w:rPr>
        <w:t>3</w:t>
      </w:r>
      <w:r w:rsidR="00DE459F">
        <w:rPr>
          <w:rFonts w:ascii="Times New Roman" w:hAnsi="Times New Roman" w:cs="Times New Roman"/>
          <w:sz w:val="24"/>
          <w:szCs w:val="20"/>
        </w:rPr>
        <w:t>7</w:t>
      </w:r>
      <w:r w:rsidR="007F048A">
        <w:rPr>
          <w:rFonts w:ascii="Times New Roman" w:hAnsi="Times New Roman" w:cs="Times New Roman"/>
          <w:sz w:val="24"/>
          <w:szCs w:val="20"/>
        </w:rPr>
        <w:t>-3</w:t>
      </w:r>
      <w:r w:rsidR="00DE459F">
        <w:rPr>
          <w:rFonts w:ascii="Times New Roman" w:hAnsi="Times New Roman" w:cs="Times New Roman"/>
          <w:sz w:val="24"/>
          <w:szCs w:val="20"/>
        </w:rPr>
        <w:t>8</w:t>
      </w:r>
    </w:p>
    <w:p w14:paraId="332F4511" w14:textId="522F9C0A" w:rsidR="009C0CD6" w:rsidRDefault="009C0CD6"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 xml:space="preserve">Appendix C </w:t>
      </w:r>
      <w:r w:rsidR="001A7D44">
        <w:rPr>
          <w:rFonts w:ascii="Times New Roman" w:hAnsi="Times New Roman" w:cs="Times New Roman"/>
          <w:sz w:val="24"/>
          <w:szCs w:val="20"/>
        </w:rPr>
        <w:t>-</w:t>
      </w:r>
      <w:r>
        <w:rPr>
          <w:rFonts w:ascii="Times New Roman" w:hAnsi="Times New Roman" w:cs="Times New Roman"/>
          <w:sz w:val="24"/>
          <w:szCs w:val="20"/>
        </w:rPr>
        <w:t xml:space="preserve"> Super Lab</w:t>
      </w:r>
      <w:r w:rsidR="005311E3">
        <w:rPr>
          <w:rFonts w:ascii="Times New Roman" w:hAnsi="Times New Roman" w:cs="Times New Roman"/>
          <w:sz w:val="24"/>
          <w:szCs w:val="20"/>
        </w:rPr>
        <w:t xml:space="preserve"> output</w:t>
      </w:r>
      <w:r>
        <w:rPr>
          <w:rFonts w:ascii="Times New Roman" w:hAnsi="Times New Roman" w:cs="Times New Roman"/>
          <w:sz w:val="24"/>
          <w:szCs w:val="20"/>
        </w:rPr>
        <w:t>………………</w:t>
      </w:r>
      <w:r w:rsidR="005311E3">
        <w:rPr>
          <w:rFonts w:ascii="Times New Roman" w:hAnsi="Times New Roman" w:cs="Times New Roman"/>
          <w:sz w:val="24"/>
          <w:szCs w:val="20"/>
        </w:rPr>
        <w:t>.</w:t>
      </w:r>
      <w:r>
        <w:rPr>
          <w:rFonts w:ascii="Times New Roman" w:hAnsi="Times New Roman" w:cs="Times New Roman"/>
          <w:sz w:val="24"/>
          <w:szCs w:val="20"/>
        </w:rPr>
        <w:t>………………………………………</w:t>
      </w:r>
      <w:r w:rsidR="00603EA0">
        <w:rPr>
          <w:rFonts w:ascii="Times New Roman" w:hAnsi="Times New Roman" w:cs="Times New Roman"/>
          <w:sz w:val="24"/>
          <w:szCs w:val="20"/>
        </w:rPr>
        <w:t>….3</w:t>
      </w:r>
      <w:r w:rsidR="00DE459F">
        <w:rPr>
          <w:rFonts w:ascii="Times New Roman" w:hAnsi="Times New Roman" w:cs="Times New Roman"/>
          <w:sz w:val="24"/>
          <w:szCs w:val="20"/>
        </w:rPr>
        <w:t>9</w:t>
      </w:r>
    </w:p>
    <w:p w14:paraId="5E7C3565" w14:textId="185B47D9" w:rsidR="001A7D44" w:rsidRDefault="001A7D44"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Appendix D – Images of faces used in Super lab………………………………………</w:t>
      </w:r>
      <w:r w:rsidR="00603EA0">
        <w:rPr>
          <w:rFonts w:ascii="Times New Roman" w:hAnsi="Times New Roman" w:cs="Times New Roman"/>
          <w:sz w:val="24"/>
          <w:szCs w:val="20"/>
        </w:rPr>
        <w:t>…</w:t>
      </w:r>
      <w:r w:rsidR="00DE459F">
        <w:rPr>
          <w:rFonts w:ascii="Times New Roman" w:hAnsi="Times New Roman" w:cs="Times New Roman"/>
          <w:sz w:val="24"/>
          <w:szCs w:val="20"/>
        </w:rPr>
        <w:t>40</w:t>
      </w:r>
      <w:r w:rsidR="00603EA0">
        <w:rPr>
          <w:rFonts w:ascii="Times New Roman" w:hAnsi="Times New Roman" w:cs="Times New Roman"/>
          <w:sz w:val="24"/>
          <w:szCs w:val="20"/>
        </w:rPr>
        <w:t>-4</w:t>
      </w:r>
      <w:r w:rsidR="00DE459F">
        <w:rPr>
          <w:rFonts w:ascii="Times New Roman" w:hAnsi="Times New Roman" w:cs="Times New Roman"/>
          <w:sz w:val="24"/>
          <w:szCs w:val="20"/>
        </w:rPr>
        <w:t>1</w:t>
      </w:r>
    </w:p>
    <w:p w14:paraId="6E038E08" w14:textId="374AF5C4" w:rsidR="00DA02DD" w:rsidRDefault="00DA02DD"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lastRenderedPageBreak/>
        <w:t>Appendix E – Ethics Form……………………………………………………………</w:t>
      </w:r>
      <w:r w:rsidR="00EA49E6">
        <w:rPr>
          <w:rFonts w:ascii="Times New Roman" w:hAnsi="Times New Roman" w:cs="Times New Roman"/>
          <w:sz w:val="24"/>
          <w:szCs w:val="20"/>
        </w:rPr>
        <w:t>4</w:t>
      </w:r>
      <w:r w:rsidR="00DE459F">
        <w:rPr>
          <w:rFonts w:ascii="Times New Roman" w:hAnsi="Times New Roman" w:cs="Times New Roman"/>
          <w:sz w:val="24"/>
          <w:szCs w:val="20"/>
        </w:rPr>
        <w:t>2</w:t>
      </w:r>
      <w:r w:rsidR="00EA49E6">
        <w:rPr>
          <w:rFonts w:ascii="Times New Roman" w:hAnsi="Times New Roman" w:cs="Times New Roman"/>
          <w:sz w:val="24"/>
          <w:szCs w:val="20"/>
        </w:rPr>
        <w:t>-5</w:t>
      </w:r>
      <w:r w:rsidR="00DE459F">
        <w:rPr>
          <w:rFonts w:ascii="Times New Roman" w:hAnsi="Times New Roman" w:cs="Times New Roman"/>
          <w:sz w:val="24"/>
          <w:szCs w:val="20"/>
        </w:rPr>
        <w:t>9</w:t>
      </w:r>
    </w:p>
    <w:p w14:paraId="61452CFC" w14:textId="524419E2" w:rsidR="00DA02DD" w:rsidRPr="009B6998" w:rsidRDefault="00DA02DD" w:rsidP="009B6998">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Appendix F – Proposal Form…………………………………………………...</w:t>
      </w:r>
      <w:r w:rsidR="007F048A">
        <w:rPr>
          <w:rFonts w:ascii="Times New Roman" w:hAnsi="Times New Roman" w:cs="Times New Roman"/>
          <w:sz w:val="24"/>
          <w:szCs w:val="20"/>
        </w:rPr>
        <w:t>.......</w:t>
      </w:r>
      <w:r w:rsidR="00EA49E6">
        <w:rPr>
          <w:rFonts w:ascii="Times New Roman" w:hAnsi="Times New Roman" w:cs="Times New Roman"/>
          <w:sz w:val="24"/>
          <w:szCs w:val="20"/>
        </w:rPr>
        <w:t>..</w:t>
      </w:r>
      <w:r w:rsidR="00DE459F">
        <w:rPr>
          <w:rFonts w:ascii="Times New Roman" w:hAnsi="Times New Roman" w:cs="Times New Roman"/>
          <w:sz w:val="24"/>
          <w:szCs w:val="20"/>
        </w:rPr>
        <w:t>60</w:t>
      </w:r>
      <w:r w:rsidR="00EA49E6">
        <w:rPr>
          <w:rFonts w:ascii="Times New Roman" w:hAnsi="Times New Roman" w:cs="Times New Roman"/>
          <w:sz w:val="24"/>
          <w:szCs w:val="20"/>
        </w:rPr>
        <w:t>-6</w:t>
      </w:r>
      <w:r w:rsidR="00DE459F">
        <w:rPr>
          <w:rFonts w:ascii="Times New Roman" w:hAnsi="Times New Roman" w:cs="Times New Roman"/>
          <w:sz w:val="24"/>
          <w:szCs w:val="20"/>
        </w:rPr>
        <w:t>3</w:t>
      </w:r>
    </w:p>
    <w:p w14:paraId="706010E8" w14:textId="6FB8C5CA" w:rsidR="00A04702" w:rsidRPr="007F048A" w:rsidRDefault="007F048A" w:rsidP="000A6E39">
      <w:pPr>
        <w:tabs>
          <w:tab w:val="left" w:pos="1935"/>
        </w:tabs>
        <w:spacing w:line="480" w:lineRule="auto"/>
        <w:rPr>
          <w:rFonts w:ascii="Times New Roman" w:hAnsi="Times New Roman" w:cs="Times New Roman"/>
          <w:sz w:val="24"/>
          <w:szCs w:val="20"/>
        </w:rPr>
      </w:pPr>
      <w:r>
        <w:rPr>
          <w:rFonts w:ascii="Times New Roman" w:hAnsi="Times New Roman" w:cs="Times New Roman"/>
          <w:sz w:val="24"/>
          <w:szCs w:val="20"/>
        </w:rPr>
        <w:t>Appendix G – SPSS output…………………………………………………………</w:t>
      </w:r>
      <w:r w:rsidR="00EA49E6">
        <w:rPr>
          <w:rFonts w:ascii="Times New Roman" w:hAnsi="Times New Roman" w:cs="Times New Roman"/>
          <w:sz w:val="24"/>
          <w:szCs w:val="20"/>
        </w:rPr>
        <w:t>…6</w:t>
      </w:r>
      <w:r w:rsidR="00DE459F">
        <w:rPr>
          <w:rFonts w:ascii="Times New Roman" w:hAnsi="Times New Roman" w:cs="Times New Roman"/>
          <w:sz w:val="24"/>
          <w:szCs w:val="20"/>
        </w:rPr>
        <w:t>4</w:t>
      </w:r>
    </w:p>
    <w:p w14:paraId="194EDFF8"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5CE61AFC"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3C9FB87A"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623D6D97"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0E91AF06"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02A4433E"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0BA0AD81"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0C7CC4E2"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0A8598B8"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3E71AA84"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12D7D503"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719AD377"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74EC8F96"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5FCF337A"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53E3FA25"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5E3903A1" w14:textId="77777777" w:rsidR="00A04702" w:rsidRDefault="00A04702" w:rsidP="000A6E39">
      <w:pPr>
        <w:tabs>
          <w:tab w:val="left" w:pos="1935"/>
        </w:tabs>
        <w:spacing w:line="480" w:lineRule="auto"/>
        <w:rPr>
          <w:rFonts w:ascii="Times New Roman" w:hAnsi="Times New Roman" w:cs="Times New Roman"/>
          <w:b/>
          <w:bCs/>
          <w:sz w:val="24"/>
          <w:szCs w:val="20"/>
          <w:u w:val="single"/>
        </w:rPr>
      </w:pPr>
    </w:p>
    <w:p w14:paraId="5D90C4C8" w14:textId="77777777" w:rsidR="00C758B1" w:rsidRDefault="00C758B1" w:rsidP="00C758B1">
      <w:pPr>
        <w:tabs>
          <w:tab w:val="left" w:pos="1935"/>
        </w:tabs>
        <w:spacing w:line="480" w:lineRule="auto"/>
        <w:rPr>
          <w:rFonts w:ascii="Times New Roman" w:hAnsi="Times New Roman" w:cs="Times New Roman"/>
          <w:b/>
          <w:bCs/>
          <w:sz w:val="24"/>
          <w:szCs w:val="20"/>
          <w:u w:val="single"/>
        </w:rPr>
      </w:pPr>
    </w:p>
    <w:p w14:paraId="121DD6F8" w14:textId="5EC59923" w:rsidR="00C343A9" w:rsidRPr="000A6E39" w:rsidRDefault="000A6E39" w:rsidP="00536272">
      <w:pPr>
        <w:tabs>
          <w:tab w:val="left" w:pos="1935"/>
        </w:tabs>
        <w:spacing w:line="480" w:lineRule="auto"/>
        <w:jc w:val="center"/>
        <w:rPr>
          <w:rFonts w:ascii="Times New Roman" w:hAnsi="Times New Roman" w:cs="Times New Roman"/>
          <w:b/>
          <w:bCs/>
          <w:sz w:val="24"/>
          <w:szCs w:val="20"/>
          <w:u w:val="single"/>
        </w:rPr>
      </w:pPr>
      <w:bookmarkStart w:id="1" w:name="_Hlk34995591"/>
      <w:r w:rsidRPr="000A6E39">
        <w:rPr>
          <w:rFonts w:ascii="Times New Roman" w:hAnsi="Times New Roman" w:cs="Times New Roman"/>
          <w:b/>
          <w:bCs/>
          <w:sz w:val="24"/>
          <w:szCs w:val="20"/>
          <w:u w:val="single"/>
        </w:rPr>
        <w:lastRenderedPageBreak/>
        <w:t>Abst</w:t>
      </w:r>
      <w:r w:rsidR="00F72881" w:rsidRPr="000A6E39">
        <w:rPr>
          <w:rFonts w:ascii="Times New Roman" w:hAnsi="Times New Roman" w:cs="Times New Roman"/>
          <w:b/>
          <w:bCs/>
          <w:sz w:val="24"/>
          <w:szCs w:val="20"/>
          <w:u w:val="single"/>
        </w:rPr>
        <w:t>ract</w:t>
      </w:r>
    </w:p>
    <w:p w14:paraId="0673ECE5" w14:textId="6D15417E" w:rsidR="009A6EEC" w:rsidRPr="00564A8A" w:rsidRDefault="00564A8A" w:rsidP="00564A8A">
      <w:pPr>
        <w:tabs>
          <w:tab w:val="left" w:pos="1935"/>
        </w:tabs>
        <w:spacing w:line="240" w:lineRule="auto"/>
        <w:ind w:left="720"/>
        <w:jc w:val="both"/>
        <w:rPr>
          <w:rFonts w:ascii="Times New Roman" w:hAnsi="Times New Roman" w:cs="Times New Roman"/>
          <w:color w:val="222222"/>
          <w:sz w:val="24"/>
          <w:szCs w:val="24"/>
          <w:shd w:val="clear" w:color="auto" w:fill="FFFFFF"/>
        </w:rPr>
      </w:pPr>
      <w:r w:rsidRPr="00564A8A">
        <w:rPr>
          <w:rFonts w:ascii="Times New Roman" w:hAnsi="Times New Roman" w:cs="Times New Roman"/>
          <w:color w:val="000000"/>
          <w:sz w:val="24"/>
          <w:szCs w:val="24"/>
        </w:rPr>
        <w:t xml:space="preserve">Extensive research on </w:t>
      </w:r>
      <w:r>
        <w:rPr>
          <w:rFonts w:ascii="Times New Roman" w:hAnsi="Times New Roman" w:cs="Times New Roman"/>
          <w:color w:val="000000"/>
          <w:sz w:val="24"/>
          <w:szCs w:val="24"/>
        </w:rPr>
        <w:t>R</w:t>
      </w:r>
      <w:r w:rsidRPr="00564A8A">
        <w:rPr>
          <w:rFonts w:ascii="Times New Roman" w:hAnsi="Times New Roman" w:cs="Times New Roman"/>
          <w:color w:val="000000"/>
          <w:sz w:val="24"/>
          <w:szCs w:val="24"/>
        </w:rPr>
        <w:t>etrieval-induced forgetting already exists. However, less is known about Recognition-induced forgetting (RIF) and how it links to memory for faces, especially those associated with certain characteristics</w:t>
      </w:r>
      <w:r>
        <w:rPr>
          <w:rFonts w:ascii="Times New Roman" w:hAnsi="Times New Roman" w:cs="Times New Roman"/>
          <w:color w:val="000000"/>
          <w:sz w:val="24"/>
          <w:szCs w:val="24"/>
        </w:rPr>
        <w:t xml:space="preserve"> or labels</w:t>
      </w:r>
      <w:r w:rsidRPr="00564A8A">
        <w:rPr>
          <w:rFonts w:ascii="Times New Roman" w:hAnsi="Times New Roman" w:cs="Times New Roman"/>
          <w:color w:val="000000"/>
          <w:sz w:val="24"/>
          <w:szCs w:val="24"/>
        </w:rPr>
        <w:t xml:space="preserve">. </w:t>
      </w:r>
      <w:r w:rsidR="00C758B1" w:rsidRPr="00564A8A">
        <w:rPr>
          <w:rFonts w:ascii="Times New Roman" w:hAnsi="Times New Roman" w:cs="Times New Roman"/>
          <w:sz w:val="24"/>
          <w:szCs w:val="24"/>
        </w:rPr>
        <w:t>The objective</w:t>
      </w:r>
      <w:r w:rsidRPr="00564A8A">
        <w:rPr>
          <w:rFonts w:ascii="Times New Roman" w:hAnsi="Times New Roman" w:cs="Times New Roman"/>
          <w:sz w:val="24"/>
          <w:szCs w:val="24"/>
        </w:rPr>
        <w:t>s</w:t>
      </w:r>
      <w:r w:rsidR="00C758B1" w:rsidRPr="00564A8A">
        <w:rPr>
          <w:rFonts w:ascii="Times New Roman" w:hAnsi="Times New Roman" w:cs="Times New Roman"/>
          <w:sz w:val="24"/>
          <w:szCs w:val="24"/>
        </w:rPr>
        <w:t xml:space="preserve"> of this study w</w:t>
      </w:r>
      <w:r w:rsidRPr="00564A8A">
        <w:rPr>
          <w:rFonts w:ascii="Times New Roman" w:hAnsi="Times New Roman" w:cs="Times New Roman"/>
          <w:sz w:val="24"/>
          <w:szCs w:val="24"/>
        </w:rPr>
        <w:t>ere</w:t>
      </w:r>
      <w:r w:rsidR="00C758B1" w:rsidRPr="00564A8A">
        <w:rPr>
          <w:rFonts w:ascii="Times New Roman" w:hAnsi="Times New Roman" w:cs="Times New Roman"/>
          <w:sz w:val="24"/>
          <w:szCs w:val="24"/>
        </w:rPr>
        <w:t xml:space="preserve"> to explore </w:t>
      </w:r>
      <w:r w:rsidRPr="00564A8A">
        <w:rPr>
          <w:rFonts w:ascii="Times New Roman" w:hAnsi="Times New Roman" w:cs="Times New Roman"/>
          <w:sz w:val="24"/>
          <w:szCs w:val="24"/>
        </w:rPr>
        <w:t>whether RIF would emerge for faces, and specifically whether levels of RIF would differ depending on whether faces were associated with a criminal conviction or not</w:t>
      </w:r>
      <w:r w:rsidR="00C758B1" w:rsidRPr="00564A8A">
        <w:rPr>
          <w:rFonts w:ascii="Times New Roman" w:hAnsi="Times New Roman" w:cs="Times New Roman"/>
          <w:sz w:val="24"/>
          <w:szCs w:val="24"/>
        </w:rPr>
        <w:t xml:space="preserve">. </w:t>
      </w:r>
      <w:r w:rsidR="007368D1" w:rsidRPr="00564A8A">
        <w:rPr>
          <w:rFonts w:ascii="Times New Roman" w:hAnsi="Times New Roman" w:cs="Times New Roman"/>
          <w:color w:val="222222"/>
          <w:sz w:val="24"/>
          <w:szCs w:val="24"/>
          <w:shd w:val="clear" w:color="auto" w:fill="FFFFFF"/>
        </w:rPr>
        <w:t>The</w:t>
      </w:r>
      <w:r w:rsidRPr="00564A8A">
        <w:rPr>
          <w:rFonts w:ascii="Times New Roman" w:hAnsi="Times New Roman" w:cs="Times New Roman"/>
          <w:color w:val="222222"/>
          <w:sz w:val="24"/>
          <w:szCs w:val="24"/>
          <w:shd w:val="clear" w:color="auto" w:fill="FFFFFF"/>
        </w:rPr>
        <w:t xml:space="preserve"> </w:t>
      </w:r>
      <w:r w:rsidR="007368D1" w:rsidRPr="00564A8A">
        <w:rPr>
          <w:rFonts w:ascii="Times New Roman" w:hAnsi="Times New Roman" w:cs="Times New Roman"/>
          <w:color w:val="222222"/>
          <w:sz w:val="24"/>
          <w:szCs w:val="24"/>
          <w:shd w:val="clear" w:color="auto" w:fill="FFFFFF"/>
        </w:rPr>
        <w:t xml:space="preserve">specific hypothesis </w:t>
      </w:r>
      <w:r>
        <w:rPr>
          <w:rFonts w:ascii="Times New Roman" w:hAnsi="Times New Roman" w:cs="Times New Roman"/>
          <w:color w:val="222222"/>
          <w:sz w:val="24"/>
          <w:szCs w:val="24"/>
          <w:shd w:val="clear" w:color="auto" w:fill="FFFFFF"/>
        </w:rPr>
        <w:t xml:space="preserve">was </w:t>
      </w:r>
      <w:r w:rsidR="00A65964" w:rsidRPr="00564A8A">
        <w:rPr>
          <w:rFonts w:ascii="Times New Roman" w:hAnsi="Times New Roman" w:cs="Times New Roman"/>
          <w:color w:val="222222"/>
          <w:sz w:val="24"/>
          <w:szCs w:val="24"/>
          <w:shd w:val="clear" w:color="auto" w:fill="FFFFFF"/>
        </w:rPr>
        <w:t xml:space="preserve">that </w:t>
      </w:r>
      <w:r w:rsidR="007368D1" w:rsidRPr="00564A8A">
        <w:rPr>
          <w:rFonts w:ascii="Times New Roman" w:hAnsi="Times New Roman" w:cs="Times New Roman"/>
          <w:color w:val="222222"/>
          <w:sz w:val="24"/>
          <w:szCs w:val="24"/>
          <w:shd w:val="clear" w:color="auto" w:fill="FFFFFF"/>
        </w:rPr>
        <w:t xml:space="preserve">the </w:t>
      </w:r>
      <w:r>
        <w:rPr>
          <w:rFonts w:ascii="Times New Roman" w:hAnsi="Times New Roman" w:cs="Times New Roman"/>
          <w:color w:val="222222"/>
          <w:sz w:val="24"/>
          <w:szCs w:val="24"/>
          <w:shd w:val="clear" w:color="auto" w:fill="FFFFFF"/>
        </w:rPr>
        <w:t xml:space="preserve">faces presented with a </w:t>
      </w:r>
      <w:r w:rsidR="007368D1" w:rsidRPr="00564A8A">
        <w:rPr>
          <w:rFonts w:ascii="Times New Roman" w:hAnsi="Times New Roman" w:cs="Times New Roman"/>
          <w:color w:val="222222"/>
          <w:sz w:val="24"/>
          <w:szCs w:val="24"/>
          <w:shd w:val="clear" w:color="auto" w:fill="FFFFFF"/>
        </w:rPr>
        <w:t xml:space="preserve">criminality label </w:t>
      </w:r>
      <w:r>
        <w:rPr>
          <w:rFonts w:ascii="Times New Roman" w:hAnsi="Times New Roman" w:cs="Times New Roman"/>
          <w:color w:val="222222"/>
          <w:sz w:val="24"/>
          <w:szCs w:val="24"/>
          <w:shd w:val="clear" w:color="auto" w:fill="FFFFFF"/>
        </w:rPr>
        <w:t>would be susceptible to more RIF than others not criminally labelled</w:t>
      </w:r>
      <w:r w:rsidRPr="00564A8A">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sidR="007368D1" w:rsidRPr="00564A8A">
        <w:rPr>
          <w:rFonts w:ascii="Times New Roman" w:hAnsi="Times New Roman" w:cs="Times New Roman"/>
          <w:color w:val="222222"/>
          <w:sz w:val="24"/>
          <w:szCs w:val="24"/>
          <w:shd w:val="clear" w:color="auto" w:fill="FFFFFF"/>
        </w:rPr>
        <w:t xml:space="preserve">The study </w:t>
      </w:r>
      <w:r w:rsidR="000255EB" w:rsidRPr="00564A8A">
        <w:rPr>
          <w:rFonts w:ascii="Times New Roman" w:hAnsi="Times New Roman" w:cs="Times New Roman"/>
          <w:color w:val="222222"/>
          <w:sz w:val="24"/>
          <w:szCs w:val="24"/>
          <w:shd w:val="clear" w:color="auto" w:fill="FFFFFF"/>
        </w:rPr>
        <w:t>involved a</w:t>
      </w:r>
      <w:r w:rsidR="007368D1" w:rsidRPr="00564A8A">
        <w:rPr>
          <w:rFonts w:ascii="Times New Roman" w:hAnsi="Times New Roman" w:cs="Times New Roman"/>
          <w:sz w:val="24"/>
          <w:szCs w:val="24"/>
        </w:rPr>
        <w:t xml:space="preserve"> within-subjects, experimental design</w:t>
      </w:r>
      <w:r w:rsidR="000255EB" w:rsidRPr="00564A8A">
        <w:rPr>
          <w:rFonts w:ascii="Times New Roman" w:hAnsi="Times New Roman" w:cs="Times New Roman"/>
          <w:sz w:val="24"/>
          <w:szCs w:val="24"/>
        </w:rPr>
        <w:t xml:space="preserve">. </w:t>
      </w:r>
      <w:r w:rsidR="000255EB" w:rsidRPr="00564A8A">
        <w:rPr>
          <w:rFonts w:ascii="Times New Roman" w:hAnsi="Times New Roman" w:cs="Times New Roman"/>
          <w:color w:val="000000"/>
          <w:sz w:val="24"/>
          <w:szCs w:val="24"/>
        </w:rPr>
        <w:t xml:space="preserve">The independent variable was </w:t>
      </w:r>
      <w:r w:rsidR="00B551A4">
        <w:rPr>
          <w:rFonts w:ascii="Times New Roman" w:hAnsi="Times New Roman" w:cs="Times New Roman"/>
          <w:color w:val="000000"/>
          <w:sz w:val="24"/>
          <w:szCs w:val="24"/>
        </w:rPr>
        <w:t xml:space="preserve">the </w:t>
      </w:r>
      <w:r w:rsidR="000255EB" w:rsidRPr="00564A8A">
        <w:rPr>
          <w:rFonts w:ascii="Times New Roman" w:hAnsi="Times New Roman" w:cs="Times New Roman"/>
          <w:color w:val="000000"/>
          <w:sz w:val="24"/>
          <w:szCs w:val="24"/>
        </w:rPr>
        <w:t xml:space="preserve">RIF condition with four levels, Rp+ (practiced items), NRP (baseline items to measure RIF), and two Rp- items (non-practiced items from the practiced categories of criminality and occupation). </w:t>
      </w:r>
      <w:r w:rsidR="007368D1" w:rsidRPr="00564A8A">
        <w:rPr>
          <w:rFonts w:ascii="Times New Roman" w:hAnsi="Times New Roman" w:cs="Times New Roman"/>
          <w:sz w:val="24"/>
          <w:szCs w:val="24"/>
        </w:rPr>
        <w:t>A total of 40</w:t>
      </w:r>
      <w:r w:rsidR="000255EB" w:rsidRPr="00564A8A">
        <w:rPr>
          <w:rFonts w:ascii="Times New Roman" w:hAnsi="Times New Roman" w:cs="Times New Roman"/>
          <w:sz w:val="24"/>
          <w:szCs w:val="24"/>
        </w:rPr>
        <w:t xml:space="preserve"> undergraduate</w:t>
      </w:r>
      <w:r w:rsidR="007368D1" w:rsidRPr="00564A8A">
        <w:rPr>
          <w:rFonts w:ascii="Times New Roman" w:hAnsi="Times New Roman" w:cs="Times New Roman"/>
          <w:sz w:val="24"/>
          <w:szCs w:val="24"/>
        </w:rPr>
        <w:t xml:space="preserve"> </w:t>
      </w:r>
      <w:r w:rsidR="000255EB" w:rsidRPr="00564A8A">
        <w:rPr>
          <w:rFonts w:ascii="Times New Roman" w:hAnsi="Times New Roman" w:cs="Times New Roman"/>
          <w:sz w:val="24"/>
          <w:szCs w:val="24"/>
        </w:rPr>
        <w:t xml:space="preserve">psychology students at UWTSD </w:t>
      </w:r>
      <w:r w:rsidR="007368D1" w:rsidRPr="00564A8A">
        <w:rPr>
          <w:rFonts w:ascii="Times New Roman" w:hAnsi="Times New Roman" w:cs="Times New Roman"/>
          <w:sz w:val="24"/>
          <w:szCs w:val="24"/>
        </w:rPr>
        <w:t>took part</w:t>
      </w:r>
      <w:r w:rsidR="009A6EEC" w:rsidRPr="00564A8A">
        <w:rPr>
          <w:rFonts w:ascii="Times New Roman" w:hAnsi="Times New Roman" w:cs="Times New Roman"/>
          <w:sz w:val="24"/>
          <w:szCs w:val="24"/>
        </w:rPr>
        <w:t xml:space="preserve"> </w:t>
      </w:r>
      <w:r w:rsidR="000255EB" w:rsidRPr="00564A8A">
        <w:rPr>
          <w:rFonts w:ascii="Times New Roman" w:hAnsi="Times New Roman" w:cs="Times New Roman"/>
          <w:sz w:val="24"/>
          <w:szCs w:val="24"/>
        </w:rPr>
        <w:t>(</w:t>
      </w:r>
      <w:r w:rsidR="009A6EEC" w:rsidRPr="00564A8A">
        <w:rPr>
          <w:rFonts w:ascii="Times New Roman" w:hAnsi="Times New Roman" w:cs="Times New Roman"/>
          <w:sz w:val="24"/>
          <w:szCs w:val="24"/>
        </w:rPr>
        <w:t>age range</w:t>
      </w:r>
      <w:r w:rsidR="000255EB" w:rsidRPr="00564A8A">
        <w:rPr>
          <w:rFonts w:ascii="Times New Roman" w:hAnsi="Times New Roman" w:cs="Times New Roman"/>
          <w:sz w:val="24"/>
          <w:szCs w:val="24"/>
        </w:rPr>
        <w:t xml:space="preserve"> </w:t>
      </w:r>
      <w:r w:rsidR="009A6EEC" w:rsidRPr="00564A8A">
        <w:rPr>
          <w:rFonts w:ascii="Times New Roman" w:hAnsi="Times New Roman" w:cs="Times New Roman"/>
          <w:sz w:val="24"/>
          <w:szCs w:val="24"/>
        </w:rPr>
        <w:t>18-57</w:t>
      </w:r>
      <w:r w:rsidR="000255EB" w:rsidRPr="00564A8A">
        <w:rPr>
          <w:rFonts w:ascii="Times New Roman" w:hAnsi="Times New Roman" w:cs="Times New Roman"/>
          <w:sz w:val="24"/>
          <w:szCs w:val="24"/>
        </w:rPr>
        <w:t xml:space="preserve">, </w:t>
      </w:r>
      <w:r w:rsidR="009A6EEC" w:rsidRPr="00564A8A">
        <w:rPr>
          <w:rFonts w:ascii="Times New Roman" w:hAnsi="Times New Roman" w:cs="Times New Roman"/>
          <w:sz w:val="24"/>
          <w:szCs w:val="24"/>
        </w:rPr>
        <w:t xml:space="preserve">m= 27.87, sd= 0.05). The results </w:t>
      </w:r>
      <w:r w:rsidR="000255EB" w:rsidRPr="00564A8A">
        <w:rPr>
          <w:rFonts w:ascii="Times New Roman" w:hAnsi="Times New Roman" w:cs="Times New Roman"/>
          <w:sz w:val="24"/>
          <w:szCs w:val="24"/>
        </w:rPr>
        <w:t xml:space="preserve">from </w:t>
      </w:r>
      <w:r w:rsidR="009A6EEC" w:rsidRPr="00564A8A">
        <w:rPr>
          <w:rFonts w:ascii="Times New Roman" w:hAnsi="Times New Roman" w:cs="Times New Roman"/>
          <w:sz w:val="24"/>
          <w:szCs w:val="24"/>
        </w:rPr>
        <w:t xml:space="preserve">a one-way analysis of variance (ANOVA) </w:t>
      </w:r>
      <w:r w:rsidR="000255EB" w:rsidRPr="00564A8A">
        <w:rPr>
          <w:rFonts w:ascii="Times New Roman" w:hAnsi="Times New Roman" w:cs="Times New Roman"/>
          <w:sz w:val="24"/>
          <w:szCs w:val="24"/>
        </w:rPr>
        <w:t>revealed</w:t>
      </w:r>
      <w:r w:rsidR="009A6EEC" w:rsidRPr="00564A8A">
        <w:rPr>
          <w:rFonts w:ascii="Times New Roman" w:hAnsi="Times New Roman" w:cs="Times New Roman"/>
          <w:sz w:val="24"/>
          <w:szCs w:val="24"/>
        </w:rPr>
        <w:t xml:space="preserve"> a significant </w:t>
      </w:r>
      <w:r w:rsidR="000255EB" w:rsidRPr="00564A8A">
        <w:rPr>
          <w:rFonts w:ascii="Times New Roman" w:hAnsi="Times New Roman" w:cs="Times New Roman"/>
          <w:sz w:val="24"/>
          <w:szCs w:val="24"/>
        </w:rPr>
        <w:t>main effect</w:t>
      </w:r>
      <w:r w:rsidRPr="00564A8A">
        <w:rPr>
          <w:rFonts w:ascii="Times New Roman" w:hAnsi="Times New Roman" w:cs="Times New Roman"/>
          <w:sz w:val="24"/>
          <w:szCs w:val="24"/>
        </w:rPr>
        <w:t>.</w:t>
      </w:r>
      <w:r w:rsidR="009A6EEC" w:rsidRPr="00564A8A">
        <w:rPr>
          <w:rFonts w:ascii="Times New Roman" w:hAnsi="Times New Roman" w:cs="Times New Roman"/>
          <w:sz w:val="24"/>
          <w:szCs w:val="24"/>
        </w:rPr>
        <w:t xml:space="preserve"> Pairwise comparisons </w:t>
      </w:r>
      <w:r w:rsidRPr="00564A8A">
        <w:rPr>
          <w:rFonts w:ascii="Times New Roman" w:hAnsi="Times New Roman" w:cs="Times New Roman"/>
          <w:sz w:val="24"/>
          <w:szCs w:val="24"/>
        </w:rPr>
        <w:t>revealed practiced images were remembered significantly better than the other Rp categories (showing a facilitation effect).</w:t>
      </w:r>
      <w:r w:rsidR="009A6EEC" w:rsidRPr="00564A8A">
        <w:rPr>
          <w:rFonts w:ascii="Times New Roman" w:hAnsi="Times New Roman" w:cs="Times New Roman"/>
          <w:sz w:val="24"/>
          <w:szCs w:val="24"/>
        </w:rPr>
        <w:t xml:space="preserve"> </w:t>
      </w:r>
      <w:r w:rsidRPr="00564A8A">
        <w:rPr>
          <w:rFonts w:ascii="Times New Roman" w:hAnsi="Times New Roman" w:cs="Times New Roman"/>
          <w:sz w:val="24"/>
          <w:szCs w:val="24"/>
        </w:rPr>
        <w:t>T</w:t>
      </w:r>
      <w:r w:rsidR="009A6EEC" w:rsidRPr="00564A8A">
        <w:rPr>
          <w:rFonts w:ascii="Times New Roman" w:hAnsi="Times New Roman" w:cs="Times New Roman"/>
          <w:sz w:val="24"/>
          <w:szCs w:val="24"/>
        </w:rPr>
        <w:t xml:space="preserve">he Rp- Criminal and Rp- </w:t>
      </w:r>
      <w:r w:rsidR="00A65964" w:rsidRPr="00564A8A">
        <w:rPr>
          <w:rFonts w:ascii="Times New Roman" w:hAnsi="Times New Roman" w:cs="Times New Roman"/>
          <w:sz w:val="24"/>
          <w:szCs w:val="24"/>
        </w:rPr>
        <w:t>O</w:t>
      </w:r>
      <w:r w:rsidR="009A6EEC" w:rsidRPr="00564A8A">
        <w:rPr>
          <w:rFonts w:ascii="Times New Roman" w:hAnsi="Times New Roman" w:cs="Times New Roman"/>
          <w:sz w:val="24"/>
          <w:szCs w:val="24"/>
        </w:rPr>
        <w:t>ccupation categ</w:t>
      </w:r>
      <w:r w:rsidRPr="00564A8A">
        <w:rPr>
          <w:rFonts w:ascii="Times New Roman" w:hAnsi="Times New Roman" w:cs="Times New Roman"/>
          <w:sz w:val="24"/>
          <w:szCs w:val="24"/>
        </w:rPr>
        <w:t>ories were remembered less than the NRP items, this was significant</w:t>
      </w:r>
      <w:r w:rsidR="009A6EEC" w:rsidRPr="00564A8A">
        <w:rPr>
          <w:rFonts w:ascii="Times New Roman" w:hAnsi="Times New Roman" w:cs="Times New Roman"/>
          <w:sz w:val="24"/>
          <w:szCs w:val="24"/>
        </w:rPr>
        <w:t xml:space="preserve">. </w:t>
      </w:r>
      <w:r w:rsidRPr="00564A8A">
        <w:rPr>
          <w:rFonts w:ascii="Times New Roman" w:hAnsi="Times New Roman" w:cs="Times New Roman"/>
          <w:color w:val="000000"/>
          <w:sz w:val="24"/>
          <w:szCs w:val="24"/>
        </w:rPr>
        <w:t>Finally, there was no significant difference in levels of RIF between the two Rp- categories</w:t>
      </w:r>
      <w:r w:rsidR="00B551A4">
        <w:rPr>
          <w:rFonts w:ascii="Times New Roman" w:hAnsi="Times New Roman" w:cs="Times New Roman"/>
          <w:color w:val="000000"/>
          <w:sz w:val="24"/>
          <w:szCs w:val="24"/>
        </w:rPr>
        <w:t xml:space="preserve"> themselves</w:t>
      </w:r>
      <w:r w:rsidRPr="00564A8A">
        <w:rPr>
          <w:rFonts w:ascii="Times New Roman" w:hAnsi="Times New Roman" w:cs="Times New Roman"/>
          <w:color w:val="000000"/>
          <w:sz w:val="24"/>
          <w:szCs w:val="24"/>
        </w:rPr>
        <w:t>. Overall, implications for these findings suggest that RIF does somewhat occur for faces, but levels are not any greater for those associated with an emotionally arousing label (criminality).</w:t>
      </w:r>
      <w:r w:rsidRPr="00564A8A">
        <w:rPr>
          <w:rFonts w:ascii="Times New Roman" w:hAnsi="Times New Roman" w:cs="Times New Roman"/>
          <w:sz w:val="24"/>
          <w:szCs w:val="24"/>
        </w:rPr>
        <w:t xml:space="preserve"> </w:t>
      </w:r>
    </w:p>
    <w:bookmarkEnd w:id="1"/>
    <w:p w14:paraId="455DB1D2" w14:textId="0E6CC689" w:rsidR="00C343A9" w:rsidRPr="00C758B1" w:rsidRDefault="00C343A9" w:rsidP="007368D1">
      <w:pPr>
        <w:tabs>
          <w:tab w:val="left" w:pos="1935"/>
        </w:tabs>
        <w:spacing w:line="240" w:lineRule="auto"/>
        <w:rPr>
          <w:rFonts w:ascii="Times New Roman" w:hAnsi="Times New Roman" w:cs="Times New Roman"/>
          <w:sz w:val="24"/>
          <w:szCs w:val="20"/>
        </w:rPr>
      </w:pPr>
    </w:p>
    <w:p w14:paraId="3D839E75" w14:textId="77777777" w:rsidR="00C343A9" w:rsidRDefault="00C343A9" w:rsidP="00162C56">
      <w:pPr>
        <w:tabs>
          <w:tab w:val="left" w:pos="1935"/>
        </w:tabs>
        <w:spacing w:line="480" w:lineRule="auto"/>
        <w:ind w:left="1933" w:hanging="1933"/>
        <w:jc w:val="both"/>
        <w:rPr>
          <w:sz w:val="28"/>
          <w:u w:val="single"/>
        </w:rPr>
      </w:pPr>
    </w:p>
    <w:p w14:paraId="504279EF" w14:textId="77777777" w:rsidR="00C343A9" w:rsidRDefault="00C343A9" w:rsidP="00162C56">
      <w:pPr>
        <w:tabs>
          <w:tab w:val="left" w:pos="1935"/>
        </w:tabs>
        <w:spacing w:line="480" w:lineRule="auto"/>
        <w:ind w:left="1933" w:hanging="1933"/>
        <w:jc w:val="both"/>
        <w:rPr>
          <w:sz w:val="28"/>
          <w:u w:val="single"/>
        </w:rPr>
      </w:pPr>
    </w:p>
    <w:p w14:paraId="4E4538BF" w14:textId="77777777" w:rsidR="000A6E39" w:rsidRDefault="000A6E39" w:rsidP="0076637F">
      <w:pPr>
        <w:spacing w:line="480" w:lineRule="auto"/>
        <w:rPr>
          <w:rFonts w:ascii="Times New Roman" w:hAnsi="Times New Roman" w:cs="Times New Roman"/>
          <w:b/>
          <w:bCs/>
          <w:sz w:val="24"/>
          <w:szCs w:val="24"/>
        </w:rPr>
      </w:pPr>
    </w:p>
    <w:p w14:paraId="767FFEBE" w14:textId="77777777" w:rsidR="000A6E39" w:rsidRDefault="000A6E39" w:rsidP="0076637F">
      <w:pPr>
        <w:spacing w:line="480" w:lineRule="auto"/>
        <w:rPr>
          <w:rFonts w:ascii="Times New Roman" w:hAnsi="Times New Roman" w:cs="Times New Roman"/>
          <w:b/>
          <w:bCs/>
          <w:sz w:val="24"/>
          <w:szCs w:val="24"/>
        </w:rPr>
      </w:pPr>
    </w:p>
    <w:p w14:paraId="28F64A4A" w14:textId="77777777" w:rsidR="000A6E39" w:rsidRDefault="000A6E39" w:rsidP="0076637F">
      <w:pPr>
        <w:spacing w:line="480" w:lineRule="auto"/>
        <w:rPr>
          <w:rFonts w:ascii="Times New Roman" w:hAnsi="Times New Roman" w:cs="Times New Roman"/>
          <w:b/>
          <w:bCs/>
          <w:sz w:val="24"/>
          <w:szCs w:val="24"/>
        </w:rPr>
      </w:pPr>
    </w:p>
    <w:p w14:paraId="36EC213E" w14:textId="77777777" w:rsidR="007368D1" w:rsidRDefault="007368D1" w:rsidP="0076637F">
      <w:pPr>
        <w:spacing w:line="480" w:lineRule="auto"/>
        <w:rPr>
          <w:rFonts w:ascii="Times New Roman" w:hAnsi="Times New Roman" w:cs="Times New Roman"/>
          <w:b/>
          <w:bCs/>
          <w:sz w:val="24"/>
          <w:szCs w:val="24"/>
        </w:rPr>
      </w:pPr>
    </w:p>
    <w:p w14:paraId="4BC29B2B" w14:textId="77777777" w:rsidR="007368D1" w:rsidRDefault="007368D1" w:rsidP="0076637F">
      <w:pPr>
        <w:spacing w:line="480" w:lineRule="auto"/>
        <w:rPr>
          <w:rFonts w:ascii="Times New Roman" w:hAnsi="Times New Roman" w:cs="Times New Roman"/>
          <w:b/>
          <w:bCs/>
          <w:sz w:val="24"/>
          <w:szCs w:val="24"/>
        </w:rPr>
      </w:pPr>
    </w:p>
    <w:p w14:paraId="1A8BFD68" w14:textId="77777777" w:rsidR="007368D1" w:rsidRDefault="007368D1" w:rsidP="0076637F">
      <w:pPr>
        <w:spacing w:line="480" w:lineRule="auto"/>
        <w:rPr>
          <w:rFonts w:ascii="Times New Roman" w:hAnsi="Times New Roman" w:cs="Times New Roman"/>
          <w:b/>
          <w:bCs/>
          <w:sz w:val="24"/>
          <w:szCs w:val="24"/>
        </w:rPr>
      </w:pPr>
    </w:p>
    <w:p w14:paraId="0BD2D8CC" w14:textId="77777777" w:rsidR="00564A8A" w:rsidRDefault="00564A8A" w:rsidP="00536272">
      <w:pPr>
        <w:spacing w:line="480" w:lineRule="auto"/>
        <w:jc w:val="center"/>
        <w:rPr>
          <w:rFonts w:ascii="Times New Roman" w:hAnsi="Times New Roman" w:cs="Times New Roman"/>
          <w:b/>
          <w:bCs/>
          <w:sz w:val="24"/>
          <w:szCs w:val="24"/>
        </w:rPr>
      </w:pPr>
    </w:p>
    <w:p w14:paraId="54DECDF2" w14:textId="77777777" w:rsidR="00E97D03" w:rsidRDefault="00E97D03" w:rsidP="00536272">
      <w:pPr>
        <w:spacing w:line="480" w:lineRule="auto"/>
        <w:jc w:val="center"/>
        <w:rPr>
          <w:rFonts w:ascii="Times New Roman" w:hAnsi="Times New Roman" w:cs="Times New Roman"/>
          <w:b/>
          <w:bCs/>
          <w:sz w:val="24"/>
          <w:szCs w:val="24"/>
        </w:rPr>
      </w:pPr>
    </w:p>
    <w:p w14:paraId="5EB7F6BA" w14:textId="41F0FB20" w:rsidR="000A230F" w:rsidRPr="0076637F" w:rsidRDefault="0076637F" w:rsidP="00536272">
      <w:pPr>
        <w:spacing w:line="480" w:lineRule="auto"/>
        <w:jc w:val="center"/>
        <w:rPr>
          <w:rFonts w:ascii="Times New Roman" w:hAnsi="Times New Roman" w:cs="Times New Roman"/>
          <w:b/>
          <w:bCs/>
          <w:sz w:val="24"/>
          <w:szCs w:val="24"/>
        </w:rPr>
      </w:pPr>
      <w:r w:rsidRPr="0076637F">
        <w:rPr>
          <w:rFonts w:ascii="Times New Roman" w:hAnsi="Times New Roman" w:cs="Times New Roman"/>
          <w:b/>
          <w:bCs/>
          <w:sz w:val="24"/>
          <w:szCs w:val="24"/>
        </w:rPr>
        <w:lastRenderedPageBreak/>
        <w:t xml:space="preserve">Chapter 1: </w:t>
      </w:r>
      <w:r w:rsidR="000A230F" w:rsidRPr="0076637F">
        <w:rPr>
          <w:rFonts w:ascii="Times New Roman" w:hAnsi="Times New Roman" w:cs="Times New Roman"/>
          <w:b/>
          <w:bCs/>
          <w:sz w:val="24"/>
          <w:szCs w:val="24"/>
        </w:rPr>
        <w:t>Literature Review</w:t>
      </w:r>
    </w:p>
    <w:p w14:paraId="528135E8" w14:textId="445C847B" w:rsidR="000A230F" w:rsidRPr="000A230F" w:rsidRDefault="000A230F" w:rsidP="000A230F">
      <w:pPr>
        <w:spacing w:line="480" w:lineRule="auto"/>
        <w:ind w:firstLine="720"/>
        <w:rPr>
          <w:rFonts w:ascii="Times New Roman" w:hAnsi="Times New Roman" w:cs="Times New Roman"/>
          <w:color w:val="222222"/>
          <w:sz w:val="24"/>
          <w:szCs w:val="24"/>
          <w:shd w:val="clear" w:color="auto" w:fill="FFFFFF"/>
        </w:rPr>
      </w:pPr>
      <w:r w:rsidRPr="000A230F">
        <w:rPr>
          <w:rFonts w:ascii="Times New Roman" w:hAnsi="Times New Roman" w:cs="Times New Roman"/>
          <w:sz w:val="24"/>
          <w:szCs w:val="24"/>
        </w:rPr>
        <w:t>There are many connotations</w:t>
      </w:r>
      <w:r w:rsidR="00CF4603">
        <w:rPr>
          <w:rFonts w:ascii="Times New Roman" w:hAnsi="Times New Roman" w:cs="Times New Roman"/>
          <w:sz w:val="24"/>
          <w:szCs w:val="24"/>
        </w:rPr>
        <w:t xml:space="preserve"> and </w:t>
      </w:r>
      <w:r w:rsidRPr="000A230F">
        <w:rPr>
          <w:rFonts w:ascii="Times New Roman" w:hAnsi="Times New Roman" w:cs="Times New Roman"/>
          <w:sz w:val="24"/>
          <w:szCs w:val="24"/>
        </w:rPr>
        <w:t xml:space="preserve">preconceived </w:t>
      </w:r>
      <w:r w:rsidR="00CF4603">
        <w:rPr>
          <w:rFonts w:ascii="Times New Roman" w:hAnsi="Times New Roman" w:cs="Times New Roman"/>
          <w:sz w:val="24"/>
          <w:szCs w:val="24"/>
        </w:rPr>
        <w:t xml:space="preserve">conceptions within </w:t>
      </w:r>
      <w:r w:rsidRPr="000A230F">
        <w:rPr>
          <w:rFonts w:ascii="Times New Roman" w:hAnsi="Times New Roman" w:cs="Times New Roman"/>
          <w:sz w:val="24"/>
          <w:szCs w:val="24"/>
        </w:rPr>
        <w:t>today</w:t>
      </w:r>
      <w:r w:rsidR="00CF4603">
        <w:rPr>
          <w:rFonts w:ascii="Times New Roman" w:hAnsi="Times New Roman" w:cs="Times New Roman"/>
          <w:sz w:val="24"/>
          <w:szCs w:val="24"/>
        </w:rPr>
        <w:t>’s society</w:t>
      </w:r>
      <w:r w:rsidRPr="000A230F">
        <w:rPr>
          <w:rFonts w:ascii="Times New Roman" w:hAnsi="Times New Roman" w:cs="Times New Roman"/>
          <w:sz w:val="24"/>
          <w:szCs w:val="24"/>
        </w:rPr>
        <w:t xml:space="preserve"> </w:t>
      </w:r>
      <w:r w:rsidR="00CF4603">
        <w:rPr>
          <w:rFonts w:ascii="Times New Roman" w:hAnsi="Times New Roman" w:cs="Times New Roman"/>
          <w:sz w:val="24"/>
          <w:szCs w:val="24"/>
        </w:rPr>
        <w:t xml:space="preserve">regarding those </w:t>
      </w:r>
      <w:r w:rsidRPr="000A230F">
        <w:rPr>
          <w:rFonts w:ascii="Times New Roman" w:hAnsi="Times New Roman" w:cs="Times New Roman"/>
          <w:sz w:val="24"/>
          <w:szCs w:val="24"/>
        </w:rPr>
        <w:t>who ha</w:t>
      </w:r>
      <w:r w:rsidR="00CF4603">
        <w:rPr>
          <w:rFonts w:ascii="Times New Roman" w:hAnsi="Times New Roman" w:cs="Times New Roman"/>
          <w:sz w:val="24"/>
          <w:szCs w:val="24"/>
        </w:rPr>
        <w:t>ve</w:t>
      </w:r>
      <w:r w:rsidRPr="000A230F">
        <w:rPr>
          <w:rFonts w:ascii="Times New Roman" w:hAnsi="Times New Roman" w:cs="Times New Roman"/>
          <w:sz w:val="24"/>
          <w:szCs w:val="24"/>
        </w:rPr>
        <w:t xml:space="preserve"> a criminal conviction. </w:t>
      </w:r>
      <w:r w:rsidRPr="000A230F">
        <w:rPr>
          <w:rFonts w:ascii="Times New Roman" w:hAnsi="Times New Roman" w:cs="Times New Roman"/>
          <w:color w:val="222222"/>
          <w:sz w:val="24"/>
          <w:szCs w:val="24"/>
          <w:shd w:val="clear" w:color="auto" w:fill="FFFFFF"/>
        </w:rPr>
        <w:t xml:space="preserve">Viukari, Rimón, and Söderholm (1979) investigated staff and nurses’ attitudes towards mentally ill/ abnormal criminal offenders as shown during drug trials. The employed staff’s opinions were 79% negative towards the drug treatment, as they felt the drugs would not help the offenders with mental health conditions. 21 general physicians also took part in a self-rating scale, supplying a 10cm line technique, both the drug treatment and the self-rating scale assessment were least favoured when compared to other somatic illnesses. This evidence supports much of societal norms today, whereby the average individual is ignorant towards most kinds of criminal offenders, especially when deemed they have mental health issues too. It’s important to consider the possible implications these opinions of criminal offenders can have on Eyewitness testimony, or general remembrance of criminal faces (during tasks). This is because if an individual’s opinion toward an offender (prior) is likely to be negative, this may affect the recall process in terms of stereotypes. </w:t>
      </w:r>
      <w:r w:rsidR="000A6E39">
        <w:rPr>
          <w:rFonts w:ascii="Times New Roman" w:hAnsi="Times New Roman" w:cs="Times New Roman"/>
          <w:color w:val="222222"/>
          <w:sz w:val="24"/>
          <w:szCs w:val="24"/>
          <w:shd w:val="clear" w:color="auto" w:fill="FFFFFF"/>
        </w:rPr>
        <w:t xml:space="preserve">This would essentially have a knock-on </w:t>
      </w:r>
      <w:r w:rsidR="007663D2">
        <w:rPr>
          <w:rFonts w:ascii="Times New Roman" w:hAnsi="Times New Roman" w:cs="Times New Roman"/>
          <w:color w:val="222222"/>
          <w:sz w:val="24"/>
          <w:szCs w:val="24"/>
          <w:shd w:val="clear" w:color="auto" w:fill="FFFFFF"/>
        </w:rPr>
        <w:t>effect</w:t>
      </w:r>
      <w:r w:rsidR="000A6E39">
        <w:rPr>
          <w:rFonts w:ascii="Times New Roman" w:hAnsi="Times New Roman" w:cs="Times New Roman"/>
          <w:color w:val="222222"/>
          <w:sz w:val="24"/>
          <w:szCs w:val="24"/>
          <w:shd w:val="clear" w:color="auto" w:fill="FFFFFF"/>
        </w:rPr>
        <w:t xml:space="preserve"> with convicting the correct offender of a crime, which is a serious task and should not be taken lightly.</w:t>
      </w:r>
    </w:p>
    <w:p w14:paraId="41FDD42E" w14:textId="54FCE2EC" w:rsidR="000A230F" w:rsidRPr="000A230F" w:rsidRDefault="000A230F" w:rsidP="000A230F">
      <w:pPr>
        <w:spacing w:line="480" w:lineRule="auto"/>
        <w:ind w:firstLine="720"/>
        <w:rPr>
          <w:rFonts w:ascii="Times New Roman" w:hAnsi="Times New Roman" w:cs="Times New Roman"/>
          <w:color w:val="222222"/>
          <w:sz w:val="24"/>
          <w:szCs w:val="24"/>
          <w:shd w:val="clear" w:color="auto" w:fill="FFFFFF"/>
        </w:rPr>
      </w:pPr>
      <w:r w:rsidRPr="000A230F">
        <w:rPr>
          <w:rFonts w:ascii="Times New Roman" w:hAnsi="Times New Roman" w:cs="Times New Roman"/>
          <w:color w:val="222222"/>
          <w:sz w:val="24"/>
          <w:szCs w:val="24"/>
          <w:shd w:val="clear" w:color="auto" w:fill="FFFFFF"/>
        </w:rPr>
        <w:t>Previous studies have shown stereotypical black features are often associated with crime/violence, so a study by Kleider, Cavrak and Knuycky (2012) aimed to find out whether there was a bias toward the categories of remembering/ recategorizing faces as criminals</w:t>
      </w:r>
      <w:r w:rsidR="000A6E39">
        <w:rPr>
          <w:rFonts w:ascii="Times New Roman" w:hAnsi="Times New Roman" w:cs="Times New Roman"/>
          <w:color w:val="222222"/>
          <w:sz w:val="24"/>
          <w:szCs w:val="24"/>
          <w:shd w:val="clear" w:color="auto" w:fill="FFFFFF"/>
        </w:rPr>
        <w:t>,</w:t>
      </w:r>
      <w:r w:rsidRPr="000A230F">
        <w:rPr>
          <w:rFonts w:ascii="Times New Roman" w:hAnsi="Times New Roman" w:cs="Times New Roman"/>
          <w:color w:val="222222"/>
          <w:sz w:val="24"/>
          <w:szCs w:val="24"/>
          <w:shd w:val="clear" w:color="auto" w:fill="FFFFFF"/>
        </w:rPr>
        <w:t xml:space="preserve"> based on certain stereotypes. Kleider et al. (2012) tested whether these two categories were driven by an individual’s facial features and their linked stereotype category (black faces are associated with crime, for example). The results depicted how stereotypical faces were either; more often linked with the stereotype (consistent) label, remembered correctly and recalled as criminals, or when memory failed the individual the subjects were </w:t>
      </w:r>
      <w:r w:rsidR="000A6E39">
        <w:rPr>
          <w:rFonts w:ascii="Times New Roman" w:hAnsi="Times New Roman" w:cs="Times New Roman"/>
          <w:color w:val="222222"/>
          <w:sz w:val="24"/>
          <w:szCs w:val="24"/>
          <w:shd w:val="clear" w:color="auto" w:fill="FFFFFF"/>
        </w:rPr>
        <w:t xml:space="preserve">still </w:t>
      </w:r>
      <w:r w:rsidRPr="000A230F">
        <w:rPr>
          <w:rFonts w:ascii="Times New Roman" w:hAnsi="Times New Roman" w:cs="Times New Roman"/>
          <w:color w:val="222222"/>
          <w:sz w:val="24"/>
          <w:szCs w:val="24"/>
          <w:shd w:val="clear" w:color="auto" w:fill="FFFFFF"/>
        </w:rPr>
        <w:t xml:space="preserve">miscategorised as criminals. These results meaning that in any scenario, the stereotypical labels and facial </w:t>
      </w:r>
      <w:r w:rsidRPr="000A230F">
        <w:rPr>
          <w:rFonts w:ascii="Times New Roman" w:hAnsi="Times New Roman" w:cs="Times New Roman"/>
          <w:color w:val="222222"/>
          <w:sz w:val="24"/>
          <w:szCs w:val="24"/>
          <w:shd w:val="clear" w:color="auto" w:fill="FFFFFF"/>
        </w:rPr>
        <w:lastRenderedPageBreak/>
        <w:t xml:space="preserve">features which are linked together, are </w:t>
      </w:r>
      <w:r w:rsidR="000A6E39">
        <w:rPr>
          <w:rFonts w:ascii="Times New Roman" w:hAnsi="Times New Roman" w:cs="Times New Roman"/>
          <w:color w:val="222222"/>
          <w:sz w:val="24"/>
          <w:szCs w:val="24"/>
          <w:shd w:val="clear" w:color="auto" w:fill="FFFFFF"/>
        </w:rPr>
        <w:t xml:space="preserve">often </w:t>
      </w:r>
      <w:r w:rsidRPr="000A230F">
        <w:rPr>
          <w:rFonts w:ascii="Times New Roman" w:hAnsi="Times New Roman" w:cs="Times New Roman"/>
          <w:color w:val="222222"/>
          <w:sz w:val="24"/>
          <w:szCs w:val="24"/>
          <w:shd w:val="clear" w:color="auto" w:fill="FFFFFF"/>
        </w:rPr>
        <w:t>always recalled as the answer. The most important aspect of the results was that these effects occurred regardless of race and gender, even though the initial interest of the study was behind the race aspect. This therefore leads into the notion of criminal labels being emotive and leading to a person correctly/incorrectly being identified as a criminal in any scenario, if the individual detects an aspect associated with criminality. It’s important to understand how being associated with a criminal conviction can influence memory for faces. With regards to other faces which aren’t associated with a crime, will they be remembered even less due to the facilitation for criminally labelled faces?</w:t>
      </w:r>
    </w:p>
    <w:p w14:paraId="41C1CCD1" w14:textId="3B6E18A6" w:rsidR="000A230F" w:rsidRPr="000A230F" w:rsidRDefault="000A230F" w:rsidP="000A230F">
      <w:pPr>
        <w:spacing w:line="480" w:lineRule="auto"/>
        <w:ind w:firstLine="720"/>
        <w:rPr>
          <w:rFonts w:ascii="Times New Roman" w:hAnsi="Times New Roman" w:cs="Times New Roman"/>
          <w:color w:val="222222"/>
          <w:sz w:val="24"/>
          <w:szCs w:val="24"/>
          <w:shd w:val="clear" w:color="auto" w:fill="FFFFFF"/>
        </w:rPr>
      </w:pPr>
      <w:r w:rsidRPr="000A230F">
        <w:rPr>
          <w:rFonts w:ascii="Times New Roman" w:hAnsi="Times New Roman" w:cs="Times New Roman"/>
          <w:color w:val="222222"/>
          <w:sz w:val="24"/>
          <w:szCs w:val="24"/>
          <w:shd w:val="clear" w:color="auto" w:fill="FFFFFF"/>
        </w:rPr>
        <w:t>Long term memory is widely researched and is thought to be enhanced when emotion is involved, either impairing or restoring memory (Fernández-Rey and Redondo, 2007). The</w:t>
      </w:r>
      <w:r w:rsidR="000A6E39">
        <w:rPr>
          <w:rFonts w:ascii="Times New Roman" w:hAnsi="Times New Roman" w:cs="Times New Roman"/>
          <w:color w:val="222222"/>
          <w:sz w:val="24"/>
          <w:szCs w:val="24"/>
          <w:shd w:val="clear" w:color="auto" w:fill="FFFFFF"/>
        </w:rPr>
        <w:t>ir</w:t>
      </w:r>
      <w:r w:rsidRPr="000A230F">
        <w:rPr>
          <w:rFonts w:ascii="Times New Roman" w:hAnsi="Times New Roman" w:cs="Times New Roman"/>
          <w:color w:val="222222"/>
          <w:sz w:val="24"/>
          <w:szCs w:val="24"/>
          <w:shd w:val="clear" w:color="auto" w:fill="FFFFFF"/>
        </w:rPr>
        <w:t xml:space="preserve"> study premise was built around how words or pictures are more likely to be remembered when having a negative or even positive connotation, as opposed to a neutral one. 108 international affective picture system pictures were used to represent the valence and arousal dimensions of emotion. The results showed greater discrimination with regards to response bias, so responses were moderate for pleasant and unarousing images compared to unpleasant/ arousing images. This supports the initial thought that</w:t>
      </w:r>
      <w:r w:rsidR="000A6E39">
        <w:rPr>
          <w:rFonts w:ascii="Times New Roman" w:hAnsi="Times New Roman" w:cs="Times New Roman"/>
          <w:color w:val="222222"/>
          <w:sz w:val="24"/>
          <w:szCs w:val="24"/>
          <w:shd w:val="clear" w:color="auto" w:fill="FFFFFF"/>
        </w:rPr>
        <w:t xml:space="preserve"> a</w:t>
      </w:r>
      <w:r w:rsidRPr="000A230F">
        <w:rPr>
          <w:rFonts w:ascii="Times New Roman" w:hAnsi="Times New Roman" w:cs="Times New Roman"/>
          <w:color w:val="222222"/>
          <w:sz w:val="24"/>
          <w:szCs w:val="24"/>
          <w:shd w:val="clear" w:color="auto" w:fill="FFFFFF"/>
        </w:rPr>
        <w:t xml:space="preserve"> harsher criminal label</w:t>
      </w:r>
      <w:r w:rsidR="000A6E39">
        <w:rPr>
          <w:rFonts w:ascii="Times New Roman" w:hAnsi="Times New Roman" w:cs="Times New Roman"/>
          <w:color w:val="222222"/>
          <w:sz w:val="24"/>
          <w:szCs w:val="24"/>
          <w:shd w:val="clear" w:color="auto" w:fill="FFFFFF"/>
        </w:rPr>
        <w:t xml:space="preserve"> will </w:t>
      </w:r>
      <w:r w:rsidRPr="000A230F">
        <w:rPr>
          <w:rFonts w:ascii="Times New Roman" w:hAnsi="Times New Roman" w:cs="Times New Roman"/>
          <w:color w:val="222222"/>
          <w:sz w:val="24"/>
          <w:szCs w:val="24"/>
          <w:shd w:val="clear" w:color="auto" w:fill="FFFFFF"/>
        </w:rPr>
        <w:t xml:space="preserve">evoke a more prominent response </w:t>
      </w:r>
      <w:r w:rsidR="000A6E39">
        <w:rPr>
          <w:rFonts w:ascii="Times New Roman" w:hAnsi="Times New Roman" w:cs="Times New Roman"/>
          <w:color w:val="222222"/>
          <w:sz w:val="24"/>
          <w:szCs w:val="24"/>
          <w:shd w:val="clear" w:color="auto" w:fill="FFFFFF"/>
        </w:rPr>
        <w:t xml:space="preserve">in an individual being tested or asked to recall within a trial </w:t>
      </w:r>
      <w:r w:rsidRPr="000A230F">
        <w:rPr>
          <w:rFonts w:ascii="Times New Roman" w:hAnsi="Times New Roman" w:cs="Times New Roman"/>
          <w:color w:val="222222"/>
          <w:sz w:val="24"/>
          <w:szCs w:val="24"/>
          <w:shd w:val="clear" w:color="auto" w:fill="FFFFFF"/>
        </w:rPr>
        <w:t>(due to the emotive aspect). This emotion-induced recognition bias in long term memory has been an important foundation of work to build on, leading onto the present research study.</w:t>
      </w:r>
    </w:p>
    <w:p w14:paraId="42DB3B2D" w14:textId="506AF06E" w:rsidR="000A230F" w:rsidRPr="000A230F" w:rsidRDefault="000A230F" w:rsidP="000A230F">
      <w:pPr>
        <w:spacing w:line="480" w:lineRule="auto"/>
        <w:ind w:firstLine="720"/>
        <w:rPr>
          <w:rFonts w:ascii="Times New Roman" w:hAnsi="Times New Roman" w:cs="Times New Roman"/>
          <w:sz w:val="24"/>
          <w:szCs w:val="24"/>
        </w:rPr>
      </w:pPr>
      <w:r w:rsidRPr="000A230F">
        <w:rPr>
          <w:rFonts w:ascii="Times New Roman" w:hAnsi="Times New Roman" w:cs="Times New Roman"/>
          <w:sz w:val="24"/>
          <w:szCs w:val="24"/>
        </w:rPr>
        <w:t xml:space="preserve"> Another method to examine the mechanisms of long-term memory comes from the ‘Retrieval induced forgetting’ </w:t>
      </w:r>
      <w:r w:rsidR="009C623F">
        <w:rPr>
          <w:rFonts w:ascii="Times New Roman" w:hAnsi="Times New Roman" w:cs="Times New Roman"/>
          <w:sz w:val="24"/>
          <w:szCs w:val="24"/>
        </w:rPr>
        <w:t xml:space="preserve">or RIF </w:t>
      </w:r>
      <w:r w:rsidRPr="000A230F">
        <w:rPr>
          <w:rFonts w:ascii="Times New Roman" w:hAnsi="Times New Roman" w:cs="Times New Roman"/>
          <w:sz w:val="24"/>
          <w:szCs w:val="24"/>
        </w:rPr>
        <w:t xml:space="preserve">paradigm, which is where remembering certain information can cause the forgetting of other information within long term memory. Anderson, Bjork and Bjork (1994) explored how the memory recall process can impair the long-term retention of related representations. The premise of this was that items within memory that are seen to have the same cue (with regards to retrieval) are possibly more likely </w:t>
      </w:r>
      <w:r w:rsidRPr="000A230F">
        <w:rPr>
          <w:rFonts w:ascii="Times New Roman" w:hAnsi="Times New Roman" w:cs="Times New Roman"/>
          <w:sz w:val="24"/>
          <w:szCs w:val="24"/>
        </w:rPr>
        <w:lastRenderedPageBreak/>
        <w:t>to be forgotten due to the strength of some of the newer and more memorable items. In other words, the cue may be similar or the same with regards to certain objects, but the retrieval process pull is stronger towards one, meaning the other is seen to be vulnerable to being forgotten. The Rp+ items (practiced) will be remembered more readily, even when compared to non-practiced items from the practiced category (Rp-) and items from non-practiced categories (NRP) are even more susceptible to forgetting</w:t>
      </w:r>
      <w:r w:rsidR="000A6E39">
        <w:rPr>
          <w:rFonts w:ascii="Times New Roman" w:hAnsi="Times New Roman" w:cs="Times New Roman"/>
          <w:sz w:val="24"/>
          <w:szCs w:val="24"/>
        </w:rPr>
        <w:t>, according to this theory</w:t>
      </w:r>
      <w:r w:rsidRPr="000A230F">
        <w:rPr>
          <w:rFonts w:ascii="Times New Roman" w:hAnsi="Times New Roman" w:cs="Times New Roman"/>
          <w:sz w:val="24"/>
          <w:szCs w:val="24"/>
        </w:rPr>
        <w:t>. When relating this premise back to the remembrance for criminal faces, the ‘pull’ towards a more intense or ‘shocking’ image will</w:t>
      </w:r>
      <w:r w:rsidR="000A6E39">
        <w:rPr>
          <w:rFonts w:ascii="Times New Roman" w:hAnsi="Times New Roman" w:cs="Times New Roman"/>
          <w:sz w:val="24"/>
          <w:szCs w:val="24"/>
        </w:rPr>
        <w:t xml:space="preserve"> likely</w:t>
      </w:r>
      <w:r w:rsidRPr="000A230F">
        <w:rPr>
          <w:rFonts w:ascii="Times New Roman" w:hAnsi="Times New Roman" w:cs="Times New Roman"/>
          <w:sz w:val="24"/>
          <w:szCs w:val="24"/>
        </w:rPr>
        <w:t xml:space="preserve"> make for the other (possibly semantically similar) images with no criminal label vulnerable to forgetting.</w:t>
      </w:r>
    </w:p>
    <w:p w14:paraId="6F7A1199" w14:textId="0F3CD01F" w:rsidR="000A230F" w:rsidRPr="000A230F" w:rsidRDefault="000A230F" w:rsidP="000A230F">
      <w:pPr>
        <w:spacing w:line="480" w:lineRule="auto"/>
        <w:ind w:firstLine="720"/>
        <w:rPr>
          <w:rFonts w:ascii="Times New Roman" w:hAnsi="Times New Roman" w:cs="Times New Roman"/>
          <w:sz w:val="24"/>
          <w:szCs w:val="24"/>
        </w:rPr>
      </w:pPr>
      <w:r w:rsidRPr="000A230F">
        <w:rPr>
          <w:rFonts w:ascii="Times New Roman" w:hAnsi="Times New Roman" w:cs="Times New Roman"/>
          <w:sz w:val="24"/>
          <w:szCs w:val="24"/>
        </w:rPr>
        <w:t>Further research was carried out following the work of Anderson et al. (1994). Given the nature of stimuli under investigation (i.e., pictures of faces) a method to examine RIF would need to be established within a recognition paradigm</w:t>
      </w:r>
      <w:r w:rsidR="009C623F">
        <w:rPr>
          <w:rFonts w:ascii="Times New Roman" w:hAnsi="Times New Roman" w:cs="Times New Roman"/>
          <w:sz w:val="24"/>
          <w:szCs w:val="24"/>
        </w:rPr>
        <w:t xml:space="preserve"> instead</w:t>
      </w:r>
      <w:r w:rsidRPr="000A230F">
        <w:rPr>
          <w:rFonts w:ascii="Times New Roman" w:hAnsi="Times New Roman" w:cs="Times New Roman"/>
          <w:sz w:val="24"/>
          <w:szCs w:val="24"/>
        </w:rPr>
        <w:t xml:space="preserve">. Hicks and Starns (2004) were one of the first to establish the recognition-induced forgetting </w:t>
      </w:r>
      <w:r w:rsidR="009C623F">
        <w:rPr>
          <w:rFonts w:ascii="Times New Roman" w:hAnsi="Times New Roman" w:cs="Times New Roman"/>
          <w:sz w:val="24"/>
          <w:szCs w:val="24"/>
        </w:rPr>
        <w:t xml:space="preserve">(RIF) </w:t>
      </w:r>
      <w:r w:rsidRPr="000A230F">
        <w:rPr>
          <w:rFonts w:ascii="Times New Roman" w:hAnsi="Times New Roman" w:cs="Times New Roman"/>
          <w:sz w:val="24"/>
          <w:szCs w:val="24"/>
        </w:rPr>
        <w:t xml:space="preserve">paradigm, where their results saw the non-practised items from semantically similar categories were remembered less. This result is due to the objects not being strictly the same but having a similar cue, causing the non-practised items to be forgotten. This is due to the practised items inhibiting any other memory recall. The result from this study ultimately links into the previous by Anderson et al. (1994) as the ‘pull’ towards an item which otherwise has the same cue, can cause an item to be remembered more so. Hick’s and Starns (2004) depicted how non-practiced items from semantically similar categories also led to less memory recall, so in theory, the cue will be the same but the strength of the ‘pull’ towards remembering an item or object is dependent on practice. The counter argument to this inhibitory theory, is the non-inhibitory theory (Verde, 2011). Verde acknowledges the work put forward previously by the Anderson et al. (1994) that retrieving the practised Rp+ items during the practice phase causes the forgetting or ‘burial’ of the Rp- items, which are unpractised but are in the same </w:t>
      </w:r>
      <w:r w:rsidRPr="000A230F">
        <w:rPr>
          <w:rFonts w:ascii="Times New Roman" w:hAnsi="Times New Roman" w:cs="Times New Roman"/>
          <w:sz w:val="24"/>
          <w:szCs w:val="24"/>
        </w:rPr>
        <w:lastRenderedPageBreak/>
        <w:t xml:space="preserve">category. However, Verde argued that the reasons and implications behind cue independence are far more complicated than initially expected. He refers to one other theory that suggests the success of recognition is reliant on two </w:t>
      </w:r>
      <w:r w:rsidR="002C7043" w:rsidRPr="000A230F">
        <w:rPr>
          <w:rFonts w:ascii="Times New Roman" w:hAnsi="Times New Roman" w:cs="Times New Roman"/>
          <w:sz w:val="24"/>
          <w:szCs w:val="24"/>
        </w:rPr>
        <w:t>processes:</w:t>
      </w:r>
      <w:r w:rsidRPr="000A230F">
        <w:rPr>
          <w:rFonts w:ascii="Times New Roman" w:hAnsi="Times New Roman" w:cs="Times New Roman"/>
          <w:sz w:val="24"/>
          <w:szCs w:val="24"/>
        </w:rPr>
        <w:t xml:space="preserve"> familiarity and recollection. This theory being the dual-process theory (Yonelinas, 2002). Familiarity is said to be a fast-paced process which occurs when an item is remembered due to it being context free, a simple memory. Recollection, however, is a slower process and requires context and episodic details in order to be recalled. These theories propose opposing views as to why the Rp- items are forgotten, whether that be we remember specific items because the cue is stronger and overshadows other items with a similar cue. Or on the other hand, whether the familiarity with a certain item is what makes it easy to remember, not that it supresses any other in particular. The interesting point to note is that these studies and research areas have all been surrounding the idea of similar category items being practiced, or not practiced, to see what the outcome is. These studies hadn’t considered how well human faces would be remembered.</w:t>
      </w:r>
    </w:p>
    <w:p w14:paraId="39021C22" w14:textId="536266D5" w:rsidR="000A230F" w:rsidRPr="000A230F" w:rsidRDefault="000A230F" w:rsidP="000A230F">
      <w:pPr>
        <w:spacing w:line="480" w:lineRule="auto"/>
        <w:ind w:firstLine="720"/>
        <w:rPr>
          <w:rFonts w:ascii="Times New Roman" w:hAnsi="Times New Roman" w:cs="Times New Roman"/>
          <w:sz w:val="24"/>
          <w:szCs w:val="24"/>
        </w:rPr>
      </w:pPr>
      <w:r w:rsidRPr="000A230F">
        <w:rPr>
          <w:rFonts w:ascii="Times New Roman" w:hAnsi="Times New Roman" w:cs="Times New Roman"/>
          <w:sz w:val="24"/>
          <w:szCs w:val="24"/>
        </w:rPr>
        <w:t>Rugo</w:t>
      </w:r>
      <w:r w:rsidRPr="000A230F">
        <w:rPr>
          <w:rFonts w:ascii="Times New Roman" w:hAnsi="Times New Roman" w:cs="Times New Roman"/>
          <w:color w:val="222222"/>
          <w:sz w:val="24"/>
          <w:szCs w:val="24"/>
          <w:shd w:val="clear" w:color="auto" w:fill="FFFFFF"/>
        </w:rPr>
        <w:t xml:space="preserve">, Tamler, Woodman and Maxcey. </w:t>
      </w:r>
      <w:r w:rsidRPr="000A230F">
        <w:rPr>
          <w:rFonts w:ascii="Times New Roman" w:hAnsi="Times New Roman" w:cs="Times New Roman"/>
          <w:sz w:val="24"/>
          <w:szCs w:val="24"/>
        </w:rPr>
        <w:t xml:space="preserve">(2017) acknowledged the previous work with recognition-induced forgetting, that recognising an object induces the forgetting of other semantically similar objects (from the same category). However, they delve into the consideration that faces may not be susceptible to this recognition-induced forgetting (RIF) effect due to faces being areas of expertise for us as humans. The idea behind this was that as we see faces every day, we are well versed in their </w:t>
      </w:r>
      <w:r w:rsidR="00CF41A1" w:rsidRPr="000A230F">
        <w:rPr>
          <w:rFonts w:ascii="Times New Roman" w:hAnsi="Times New Roman" w:cs="Times New Roman"/>
          <w:sz w:val="24"/>
          <w:szCs w:val="24"/>
        </w:rPr>
        <w:t>various</w:t>
      </w:r>
      <w:r w:rsidRPr="000A230F">
        <w:rPr>
          <w:rFonts w:ascii="Times New Roman" w:hAnsi="Times New Roman" w:cs="Times New Roman"/>
          <w:sz w:val="24"/>
          <w:szCs w:val="24"/>
        </w:rPr>
        <w:t xml:space="preserve"> features: skin tones, face shape etc. So, faces with different features or ethnicity will belong in the same category (humans) but the theory is they will all be remembered to the same extent as they are well practiced ‘</w:t>
      </w:r>
      <w:proofErr w:type="gramStart"/>
      <w:r w:rsidRPr="000A230F">
        <w:rPr>
          <w:rFonts w:ascii="Times New Roman" w:hAnsi="Times New Roman" w:cs="Times New Roman"/>
          <w:sz w:val="24"/>
          <w:szCs w:val="24"/>
        </w:rPr>
        <w:t>items</w:t>
      </w:r>
      <w:r w:rsidR="00E9456A">
        <w:rPr>
          <w:rFonts w:ascii="Times New Roman" w:hAnsi="Times New Roman" w:cs="Times New Roman"/>
          <w:sz w:val="24"/>
          <w:szCs w:val="24"/>
        </w:rPr>
        <w:t>’</w:t>
      </w:r>
      <w:proofErr w:type="gramEnd"/>
      <w:r w:rsidRPr="000A230F">
        <w:rPr>
          <w:rFonts w:ascii="Times New Roman" w:hAnsi="Times New Roman" w:cs="Times New Roman"/>
          <w:sz w:val="24"/>
          <w:szCs w:val="24"/>
        </w:rPr>
        <w:t xml:space="preserve">. This is the opposite to the </w:t>
      </w:r>
      <w:r w:rsidR="00CF41A1">
        <w:rPr>
          <w:rFonts w:ascii="Times New Roman" w:hAnsi="Times New Roman" w:cs="Times New Roman"/>
          <w:sz w:val="24"/>
          <w:szCs w:val="24"/>
        </w:rPr>
        <w:t xml:space="preserve">previous </w:t>
      </w:r>
      <w:r w:rsidRPr="000A230F">
        <w:rPr>
          <w:rFonts w:ascii="Times New Roman" w:hAnsi="Times New Roman" w:cs="Times New Roman"/>
          <w:sz w:val="24"/>
          <w:szCs w:val="24"/>
        </w:rPr>
        <w:t>research carried out on object</w:t>
      </w:r>
      <w:r w:rsidR="00CF41A1">
        <w:rPr>
          <w:rFonts w:ascii="Times New Roman" w:hAnsi="Times New Roman" w:cs="Times New Roman"/>
          <w:sz w:val="24"/>
          <w:szCs w:val="24"/>
        </w:rPr>
        <w:t xml:space="preserve"> </w:t>
      </w:r>
      <w:r w:rsidRPr="000A230F">
        <w:rPr>
          <w:rFonts w:ascii="Times New Roman" w:hAnsi="Times New Roman" w:cs="Times New Roman"/>
          <w:sz w:val="24"/>
          <w:szCs w:val="24"/>
        </w:rPr>
        <w:t xml:space="preserve">recognition-induced forgetting, which has shown individuals struggle with remembering items from the same category even though they may look semantically similar. A more recent paper has examined whether the RIF effect will not occur for objects that are grouped together temporarily, unless </w:t>
      </w:r>
      <w:r w:rsidRPr="000A230F">
        <w:rPr>
          <w:rFonts w:ascii="Times New Roman" w:hAnsi="Times New Roman" w:cs="Times New Roman"/>
          <w:sz w:val="24"/>
          <w:szCs w:val="24"/>
        </w:rPr>
        <w:lastRenderedPageBreak/>
        <w:t xml:space="preserve">they are semantically similar (Maxcey, Glenn and Stansberry, 2018). This study investigated whether temporarily grouped objects suffer recognition induced forgetting, so (across four experiments) they modified the RIF paradigm so that objects were temporarily clustered at the study. The results supported their hypothesis, stating that RIF only occurred when the temporarily clustered objects were in fact semantically similar. This research suggests the objects being shown will be more susceptible to being forgotten when they are similar in stature. This supports the previous work by Anderson et al. (1994) but rejects the work by Rugo et al. (2017) with regards to their theory of faces being more susceptible to RIF. The fact that practicing an object can lead to forgetting of related memories would suggest why we may forget semantically similar objects, and not possibly remember unrelated objects more. The theory suggests the more we practice the more likely we are to forget various linked objects. However, it could be said that the semantically similar aspect of these research articles may only be able to be applied to objects, as opposed to faces. The difference between faces and objects is very difficult to apply directly, however the principles are interesting to consider. This is another reason as to why research with faces relating to the RIF paradigm must be delved into more so. </w:t>
      </w:r>
    </w:p>
    <w:p w14:paraId="20FE2071" w14:textId="25962B1C" w:rsidR="000A230F" w:rsidRPr="000A230F" w:rsidRDefault="000A230F" w:rsidP="000A230F">
      <w:pPr>
        <w:spacing w:line="480" w:lineRule="auto"/>
        <w:ind w:firstLine="720"/>
        <w:rPr>
          <w:rFonts w:ascii="Times New Roman" w:hAnsi="Times New Roman" w:cs="Times New Roman"/>
          <w:sz w:val="24"/>
          <w:szCs w:val="24"/>
        </w:rPr>
      </w:pPr>
      <w:r w:rsidRPr="000A230F">
        <w:rPr>
          <w:rFonts w:ascii="Times New Roman" w:hAnsi="Times New Roman" w:cs="Times New Roman"/>
          <w:sz w:val="24"/>
          <w:szCs w:val="24"/>
        </w:rPr>
        <w:t>Research by Fitzgerald,</w:t>
      </w:r>
      <w:r w:rsidRPr="000A230F">
        <w:rPr>
          <w:rFonts w:ascii="Times New Roman" w:hAnsi="Times New Roman" w:cs="Times New Roman"/>
          <w:sz w:val="24"/>
          <w:szCs w:val="24"/>
          <w:shd w:val="clear" w:color="auto" w:fill="FFFFFF"/>
        </w:rPr>
        <w:t xml:space="preserve"> Price and Oriet.</w:t>
      </w:r>
      <w:r w:rsidRPr="000A230F">
        <w:rPr>
          <w:rFonts w:ascii="Times New Roman" w:hAnsi="Times New Roman" w:cs="Times New Roman"/>
          <w:sz w:val="24"/>
          <w:szCs w:val="24"/>
        </w:rPr>
        <w:t xml:space="preserve"> (2013) examined whether we can intentionally forget a specific race when viewing images of faces. This type of research is primarily used in relation to eyewitness testimony </w:t>
      </w:r>
      <w:proofErr w:type="gramStart"/>
      <w:r w:rsidR="00FE5116" w:rsidRPr="000A230F">
        <w:rPr>
          <w:rFonts w:ascii="Times New Roman" w:hAnsi="Times New Roman" w:cs="Times New Roman"/>
          <w:sz w:val="24"/>
          <w:szCs w:val="24"/>
        </w:rPr>
        <w:t>research</w:t>
      </w:r>
      <w:r w:rsidR="00FE5116">
        <w:rPr>
          <w:rFonts w:ascii="Times New Roman" w:hAnsi="Times New Roman" w:cs="Times New Roman"/>
          <w:sz w:val="24"/>
          <w:szCs w:val="24"/>
        </w:rPr>
        <w:t>,</w:t>
      </w:r>
      <w:proofErr w:type="gramEnd"/>
      <w:r w:rsidR="00FE5116">
        <w:rPr>
          <w:rFonts w:ascii="Times New Roman" w:hAnsi="Times New Roman" w:cs="Times New Roman"/>
          <w:sz w:val="24"/>
          <w:szCs w:val="24"/>
        </w:rPr>
        <w:t xml:space="preserve"> </w:t>
      </w:r>
      <w:r w:rsidRPr="000A230F">
        <w:rPr>
          <w:rFonts w:ascii="Times New Roman" w:hAnsi="Times New Roman" w:cs="Times New Roman"/>
          <w:sz w:val="24"/>
          <w:szCs w:val="24"/>
        </w:rPr>
        <w:t xml:space="preserve">however it also links into this topic area surrounding the theory of RIF. The directed-forgetting procedure suggested that when certain information is encouraged or ‘cued’ to be forgotten to an individual, the remembrance of other information should therefore be enhanced. To a degree this is what the current research will be exploring, as the RIF </w:t>
      </w:r>
      <w:r w:rsidRPr="000A230F">
        <w:rPr>
          <w:rFonts w:ascii="Times New Roman" w:eastAsia="Times New Roman" w:hAnsi="Times New Roman" w:cs="Times New Roman"/>
          <w:sz w:val="24"/>
          <w:szCs w:val="24"/>
        </w:rPr>
        <w:t xml:space="preserve">study is set up in such a way to also encourage certain aspects of the study to be forgotten, meaning these two share a common similarity with forgetting ‘cues’ being present in some form. Their study was set up across three </w:t>
      </w:r>
      <w:r w:rsidRPr="000A230F">
        <w:rPr>
          <w:rFonts w:ascii="Times New Roman" w:eastAsia="Times New Roman" w:hAnsi="Times New Roman" w:cs="Times New Roman"/>
          <w:sz w:val="24"/>
          <w:szCs w:val="24"/>
        </w:rPr>
        <w:lastRenderedPageBreak/>
        <w:t>experiments so that ‘directed forgetting’ conditions could be compared to control conditions.</w:t>
      </w:r>
      <w:r w:rsidR="002C7043">
        <w:rPr>
          <w:rFonts w:ascii="Times New Roman" w:eastAsia="Times New Roman" w:hAnsi="Times New Roman" w:cs="Times New Roman"/>
          <w:sz w:val="24"/>
          <w:szCs w:val="24"/>
        </w:rPr>
        <w:t xml:space="preserve"> </w:t>
      </w:r>
      <w:r w:rsidRPr="000A230F">
        <w:rPr>
          <w:rFonts w:ascii="Times New Roman" w:eastAsia="Times New Roman" w:hAnsi="Times New Roman" w:cs="Times New Roman"/>
          <w:sz w:val="24"/>
          <w:szCs w:val="24"/>
        </w:rPr>
        <w:t xml:space="preserve">This was to evaluate potential negatives or positives of forgetting other race faces. The results of Fitzgerald et al. (2013) research depicted how faces </w:t>
      </w:r>
      <w:r w:rsidRPr="000A230F">
        <w:rPr>
          <w:rFonts w:ascii="Times New Roman" w:eastAsia="Times New Roman" w:hAnsi="Times New Roman" w:cs="Times New Roman"/>
          <w:sz w:val="24"/>
          <w:szCs w:val="24"/>
          <w:u w:val="single"/>
        </w:rPr>
        <w:t>can</w:t>
      </w:r>
      <w:r w:rsidRPr="000A230F">
        <w:rPr>
          <w:rFonts w:ascii="Times New Roman" w:eastAsia="Times New Roman" w:hAnsi="Times New Roman" w:cs="Times New Roman"/>
          <w:sz w:val="24"/>
          <w:szCs w:val="24"/>
        </w:rPr>
        <w:t xml:space="preserve"> be forgotten on cue, but the shear act of forgetting some faces did not necessarily lead to remembrance of other faces (as suggested at the beginning of the paper). This was interesting as the hypothesis in Fitzgerald et als. (2013) study was not supported with the forgetting of faces </w:t>
      </w:r>
      <w:r w:rsidRPr="000A230F">
        <w:rPr>
          <w:rFonts w:ascii="Times New Roman" w:eastAsia="Times New Roman" w:hAnsi="Times New Roman" w:cs="Times New Roman"/>
          <w:sz w:val="24"/>
          <w:szCs w:val="24"/>
          <w:u w:val="single"/>
        </w:rPr>
        <w:t>not</w:t>
      </w:r>
      <w:r w:rsidRPr="000A230F">
        <w:rPr>
          <w:rFonts w:ascii="Times New Roman" w:eastAsia="Times New Roman" w:hAnsi="Times New Roman" w:cs="Times New Roman"/>
          <w:sz w:val="24"/>
          <w:szCs w:val="24"/>
        </w:rPr>
        <w:t xml:space="preserve"> leading to the remembering of others, therefore could the same principal be applied to the RIF theory? Could the remembering of some faces (practiced Rp+) not necessarily lead to forgetting of others? In order to uncover this (and to contrast to previous studies), the current study will be applying this knowledge to see if the same outcome occurs. By applying the field of criminality to the study, we can hopefully establish whether the criminality labels (with relation to remembrance) will compare to the likes of the previous literature and how often (or not) images of faces/objects had been forgotten. </w:t>
      </w:r>
    </w:p>
    <w:p w14:paraId="7C2C04B6" w14:textId="5A9613A4" w:rsidR="00E075D9" w:rsidRDefault="000A230F" w:rsidP="00874611">
      <w:pPr>
        <w:spacing w:line="480" w:lineRule="auto"/>
        <w:ind w:firstLine="720"/>
        <w:rPr>
          <w:rFonts w:ascii="Times New Roman" w:hAnsi="Times New Roman" w:cs="Times New Roman"/>
          <w:sz w:val="24"/>
          <w:szCs w:val="24"/>
        </w:rPr>
      </w:pPr>
      <w:r w:rsidRPr="000A230F">
        <w:rPr>
          <w:rFonts w:ascii="Times New Roman" w:hAnsi="Times New Roman" w:cs="Times New Roman"/>
          <w:sz w:val="24"/>
          <w:szCs w:val="24"/>
        </w:rPr>
        <w:t>Based on previous research, the current study should expect to find facilitation effects for the Rp+ category (practiced images). However, as the criminality variable is emotive, the question remains as to whether this will result in competition in the RIF paradigm (all Rp- images of faces remembered less) or alternatively will the Rp- criminal faces receive facilitation and be better remembered. The ‘dangerous’ aspect associated with criminal labels, may either make it harder to remember the faces or easier (so less RIF). Essentially, the objective of this research is to make use of a modified version of the RIF paradigm to obtain and analyse results to establish whether there is greater RIF for the ‘criminally convicted’ faces compared to other ‘non-criminally convicted’ faces (due to the emotional strength of the label associated with them</w:t>
      </w:r>
      <w:r w:rsidR="00E075D9">
        <w:rPr>
          <w:rFonts w:ascii="Times New Roman" w:hAnsi="Times New Roman" w:cs="Times New Roman"/>
          <w:sz w:val="24"/>
          <w:szCs w:val="24"/>
        </w:rPr>
        <w:t>),</w:t>
      </w:r>
      <w:r w:rsidRPr="000A230F">
        <w:rPr>
          <w:rFonts w:ascii="Times New Roman" w:hAnsi="Times New Roman" w:cs="Times New Roman"/>
          <w:sz w:val="24"/>
          <w:szCs w:val="24"/>
        </w:rPr>
        <w:t xml:space="preserve"> causing greater suppression of those faces during the RIF task. The emotionality associated with the face may make them stand out and enhance memory for them (leading to no</w:t>
      </w:r>
      <w:r w:rsidR="00E075D9">
        <w:rPr>
          <w:rFonts w:ascii="Times New Roman" w:hAnsi="Times New Roman" w:cs="Times New Roman"/>
          <w:sz w:val="24"/>
          <w:szCs w:val="24"/>
        </w:rPr>
        <w:t xml:space="preserve"> or little </w:t>
      </w:r>
      <w:r w:rsidRPr="000A230F">
        <w:rPr>
          <w:rFonts w:ascii="Times New Roman" w:hAnsi="Times New Roman" w:cs="Times New Roman"/>
          <w:sz w:val="24"/>
          <w:szCs w:val="24"/>
        </w:rPr>
        <w:t xml:space="preserve">RIF). Finally, it may be the case that the faces </w:t>
      </w:r>
      <w:r w:rsidR="00874611">
        <w:rPr>
          <w:rFonts w:ascii="Times New Roman" w:hAnsi="Times New Roman" w:cs="Times New Roman"/>
          <w:sz w:val="24"/>
          <w:szCs w:val="24"/>
        </w:rPr>
        <w:t xml:space="preserve">shown </w:t>
      </w:r>
      <w:r w:rsidRPr="000A230F">
        <w:rPr>
          <w:rFonts w:ascii="Times New Roman" w:hAnsi="Times New Roman" w:cs="Times New Roman"/>
          <w:sz w:val="24"/>
          <w:szCs w:val="24"/>
        </w:rPr>
        <w:t xml:space="preserve">are not </w:t>
      </w:r>
      <w:r w:rsidRPr="000A230F">
        <w:rPr>
          <w:rFonts w:ascii="Times New Roman" w:hAnsi="Times New Roman" w:cs="Times New Roman"/>
          <w:sz w:val="24"/>
          <w:szCs w:val="24"/>
        </w:rPr>
        <w:lastRenderedPageBreak/>
        <w:t xml:space="preserve">susceptible to </w:t>
      </w:r>
      <w:r w:rsidR="00E075D9">
        <w:rPr>
          <w:rFonts w:ascii="Times New Roman" w:hAnsi="Times New Roman" w:cs="Times New Roman"/>
          <w:sz w:val="24"/>
          <w:szCs w:val="24"/>
        </w:rPr>
        <w:t xml:space="preserve">the </w:t>
      </w:r>
      <w:r w:rsidRPr="000A230F">
        <w:rPr>
          <w:rFonts w:ascii="Times New Roman" w:hAnsi="Times New Roman" w:cs="Times New Roman"/>
          <w:sz w:val="24"/>
          <w:szCs w:val="24"/>
        </w:rPr>
        <w:t>RIF</w:t>
      </w:r>
      <w:r w:rsidR="00E075D9">
        <w:rPr>
          <w:rFonts w:ascii="Times New Roman" w:hAnsi="Times New Roman" w:cs="Times New Roman"/>
          <w:sz w:val="24"/>
          <w:szCs w:val="24"/>
        </w:rPr>
        <w:t xml:space="preserve"> effect, in which case all </w:t>
      </w:r>
      <w:r w:rsidRPr="000A230F">
        <w:rPr>
          <w:rFonts w:ascii="Times New Roman" w:hAnsi="Times New Roman" w:cs="Times New Roman"/>
          <w:sz w:val="24"/>
          <w:szCs w:val="24"/>
        </w:rPr>
        <w:t xml:space="preserve">categories of faces </w:t>
      </w:r>
      <w:r w:rsidR="00E075D9">
        <w:rPr>
          <w:rFonts w:ascii="Times New Roman" w:hAnsi="Times New Roman" w:cs="Times New Roman"/>
          <w:sz w:val="24"/>
          <w:szCs w:val="24"/>
        </w:rPr>
        <w:t xml:space="preserve">would be </w:t>
      </w:r>
      <w:r w:rsidRPr="000A230F">
        <w:rPr>
          <w:rFonts w:ascii="Times New Roman" w:hAnsi="Times New Roman" w:cs="Times New Roman"/>
          <w:sz w:val="24"/>
          <w:szCs w:val="24"/>
        </w:rPr>
        <w:t>remembered to a similar degree</w:t>
      </w:r>
      <w:r w:rsidR="00874611">
        <w:rPr>
          <w:rFonts w:ascii="Times New Roman" w:hAnsi="Times New Roman" w:cs="Times New Roman"/>
          <w:sz w:val="24"/>
          <w:szCs w:val="24"/>
        </w:rPr>
        <w:t xml:space="preserve"> or in full remembrance </w:t>
      </w:r>
      <w:r w:rsidRPr="000A230F">
        <w:rPr>
          <w:rFonts w:ascii="Times New Roman" w:hAnsi="Times New Roman" w:cs="Times New Roman"/>
          <w:sz w:val="24"/>
          <w:szCs w:val="24"/>
        </w:rPr>
        <w:t xml:space="preserve">(as suggested by Rugo et al., 2017). </w:t>
      </w:r>
      <w:r w:rsidR="00874611">
        <w:rPr>
          <w:rFonts w:ascii="Times New Roman" w:hAnsi="Times New Roman" w:cs="Times New Roman"/>
          <w:sz w:val="24"/>
          <w:szCs w:val="24"/>
        </w:rPr>
        <w:t>The main focus of criminality for this study and what the outcome will be can ultimately allow further insight into the usefulness of eyewitness testimony in society today.</w:t>
      </w:r>
    </w:p>
    <w:p w14:paraId="2D7D3A6E" w14:textId="77777777" w:rsidR="00874611" w:rsidRDefault="00874611" w:rsidP="00874611">
      <w:pPr>
        <w:spacing w:line="480" w:lineRule="auto"/>
        <w:ind w:firstLine="720"/>
        <w:rPr>
          <w:rFonts w:ascii="Times New Roman" w:hAnsi="Times New Roman" w:cs="Times New Roman"/>
          <w:sz w:val="24"/>
          <w:szCs w:val="24"/>
        </w:rPr>
      </w:pPr>
    </w:p>
    <w:p w14:paraId="770B6C22" w14:textId="77777777" w:rsidR="007368D1" w:rsidRDefault="007368D1" w:rsidP="000A6E39">
      <w:pPr>
        <w:spacing w:line="480" w:lineRule="auto"/>
        <w:rPr>
          <w:rFonts w:ascii="Times New Roman" w:hAnsi="Times New Roman" w:cs="Times New Roman"/>
          <w:b/>
          <w:bCs/>
          <w:sz w:val="24"/>
          <w:szCs w:val="24"/>
        </w:rPr>
      </w:pPr>
    </w:p>
    <w:p w14:paraId="1ABF1FEC" w14:textId="77777777" w:rsidR="007368D1" w:rsidRDefault="007368D1" w:rsidP="000A6E39">
      <w:pPr>
        <w:spacing w:line="480" w:lineRule="auto"/>
        <w:rPr>
          <w:rFonts w:ascii="Times New Roman" w:hAnsi="Times New Roman" w:cs="Times New Roman"/>
          <w:b/>
          <w:bCs/>
          <w:sz w:val="24"/>
          <w:szCs w:val="24"/>
        </w:rPr>
      </w:pPr>
    </w:p>
    <w:p w14:paraId="5AD7F835" w14:textId="77777777" w:rsidR="007368D1" w:rsidRDefault="007368D1" w:rsidP="000A6E39">
      <w:pPr>
        <w:spacing w:line="480" w:lineRule="auto"/>
        <w:rPr>
          <w:rFonts w:ascii="Times New Roman" w:hAnsi="Times New Roman" w:cs="Times New Roman"/>
          <w:b/>
          <w:bCs/>
          <w:sz w:val="24"/>
          <w:szCs w:val="24"/>
        </w:rPr>
      </w:pPr>
    </w:p>
    <w:p w14:paraId="582A21B4" w14:textId="77777777" w:rsidR="007368D1" w:rsidRDefault="007368D1" w:rsidP="000A6E39">
      <w:pPr>
        <w:spacing w:line="480" w:lineRule="auto"/>
        <w:rPr>
          <w:rFonts w:ascii="Times New Roman" w:hAnsi="Times New Roman" w:cs="Times New Roman"/>
          <w:b/>
          <w:bCs/>
          <w:sz w:val="24"/>
          <w:szCs w:val="24"/>
        </w:rPr>
      </w:pPr>
    </w:p>
    <w:p w14:paraId="582A2CBF" w14:textId="77777777" w:rsidR="007368D1" w:rsidRDefault="007368D1" w:rsidP="000A6E39">
      <w:pPr>
        <w:spacing w:line="480" w:lineRule="auto"/>
        <w:rPr>
          <w:rFonts w:ascii="Times New Roman" w:hAnsi="Times New Roman" w:cs="Times New Roman"/>
          <w:b/>
          <w:bCs/>
          <w:sz w:val="24"/>
          <w:szCs w:val="24"/>
        </w:rPr>
      </w:pPr>
    </w:p>
    <w:p w14:paraId="5186DA4D" w14:textId="77777777" w:rsidR="007368D1" w:rsidRDefault="007368D1" w:rsidP="000A6E39">
      <w:pPr>
        <w:spacing w:line="480" w:lineRule="auto"/>
        <w:rPr>
          <w:rFonts w:ascii="Times New Roman" w:hAnsi="Times New Roman" w:cs="Times New Roman"/>
          <w:b/>
          <w:bCs/>
          <w:sz w:val="24"/>
          <w:szCs w:val="24"/>
        </w:rPr>
      </w:pPr>
    </w:p>
    <w:p w14:paraId="4A64B489" w14:textId="77777777" w:rsidR="007368D1" w:rsidRDefault="007368D1" w:rsidP="000A6E39">
      <w:pPr>
        <w:spacing w:line="480" w:lineRule="auto"/>
        <w:rPr>
          <w:rFonts w:ascii="Times New Roman" w:hAnsi="Times New Roman" w:cs="Times New Roman"/>
          <w:b/>
          <w:bCs/>
          <w:sz w:val="24"/>
          <w:szCs w:val="24"/>
        </w:rPr>
      </w:pPr>
    </w:p>
    <w:p w14:paraId="783B27DE" w14:textId="77777777" w:rsidR="007368D1" w:rsidRDefault="007368D1" w:rsidP="000A6E39">
      <w:pPr>
        <w:spacing w:line="480" w:lineRule="auto"/>
        <w:rPr>
          <w:rFonts w:ascii="Times New Roman" w:hAnsi="Times New Roman" w:cs="Times New Roman"/>
          <w:b/>
          <w:bCs/>
          <w:sz w:val="24"/>
          <w:szCs w:val="24"/>
        </w:rPr>
      </w:pPr>
    </w:p>
    <w:p w14:paraId="02DE00B4" w14:textId="77777777" w:rsidR="007368D1" w:rsidRDefault="007368D1" w:rsidP="000A6E39">
      <w:pPr>
        <w:spacing w:line="480" w:lineRule="auto"/>
        <w:rPr>
          <w:rFonts w:ascii="Times New Roman" w:hAnsi="Times New Roman" w:cs="Times New Roman"/>
          <w:b/>
          <w:bCs/>
          <w:sz w:val="24"/>
          <w:szCs w:val="24"/>
        </w:rPr>
      </w:pPr>
    </w:p>
    <w:p w14:paraId="03A1247D" w14:textId="77777777" w:rsidR="007368D1" w:rsidRDefault="007368D1" w:rsidP="000A6E39">
      <w:pPr>
        <w:spacing w:line="480" w:lineRule="auto"/>
        <w:rPr>
          <w:rFonts w:ascii="Times New Roman" w:hAnsi="Times New Roman" w:cs="Times New Roman"/>
          <w:b/>
          <w:bCs/>
          <w:sz w:val="24"/>
          <w:szCs w:val="24"/>
        </w:rPr>
      </w:pPr>
    </w:p>
    <w:p w14:paraId="4D9109EE" w14:textId="77777777" w:rsidR="007368D1" w:rsidRDefault="007368D1" w:rsidP="000A6E39">
      <w:pPr>
        <w:spacing w:line="480" w:lineRule="auto"/>
        <w:rPr>
          <w:rFonts w:ascii="Times New Roman" w:hAnsi="Times New Roman" w:cs="Times New Roman"/>
          <w:b/>
          <w:bCs/>
          <w:sz w:val="24"/>
          <w:szCs w:val="24"/>
        </w:rPr>
      </w:pPr>
    </w:p>
    <w:p w14:paraId="5FDE2BC4" w14:textId="77777777" w:rsidR="007368D1" w:rsidRDefault="007368D1" w:rsidP="000A6E39">
      <w:pPr>
        <w:spacing w:line="480" w:lineRule="auto"/>
        <w:rPr>
          <w:rFonts w:ascii="Times New Roman" w:hAnsi="Times New Roman" w:cs="Times New Roman"/>
          <w:b/>
          <w:bCs/>
          <w:sz w:val="24"/>
          <w:szCs w:val="24"/>
        </w:rPr>
      </w:pPr>
    </w:p>
    <w:p w14:paraId="1F5760AB" w14:textId="77777777" w:rsidR="007368D1" w:rsidRDefault="007368D1" w:rsidP="000A6E39">
      <w:pPr>
        <w:spacing w:line="480" w:lineRule="auto"/>
        <w:rPr>
          <w:rFonts w:ascii="Times New Roman" w:hAnsi="Times New Roman" w:cs="Times New Roman"/>
          <w:b/>
          <w:bCs/>
          <w:sz w:val="24"/>
          <w:szCs w:val="24"/>
        </w:rPr>
      </w:pPr>
    </w:p>
    <w:p w14:paraId="68E46355" w14:textId="77777777" w:rsidR="007368D1" w:rsidRDefault="007368D1" w:rsidP="000A6E39">
      <w:pPr>
        <w:spacing w:line="480" w:lineRule="auto"/>
        <w:rPr>
          <w:rFonts w:ascii="Times New Roman" w:hAnsi="Times New Roman" w:cs="Times New Roman"/>
          <w:b/>
          <w:bCs/>
          <w:sz w:val="24"/>
          <w:szCs w:val="24"/>
        </w:rPr>
      </w:pPr>
    </w:p>
    <w:p w14:paraId="1AC95C57" w14:textId="77777777" w:rsidR="007368D1" w:rsidRDefault="007368D1" w:rsidP="000A6E39">
      <w:pPr>
        <w:spacing w:line="480" w:lineRule="auto"/>
        <w:rPr>
          <w:rFonts w:ascii="Times New Roman" w:hAnsi="Times New Roman" w:cs="Times New Roman"/>
          <w:b/>
          <w:bCs/>
          <w:sz w:val="24"/>
          <w:szCs w:val="24"/>
        </w:rPr>
      </w:pPr>
    </w:p>
    <w:p w14:paraId="2DFE36BB" w14:textId="27E95719" w:rsidR="00491172" w:rsidRPr="002C7043" w:rsidRDefault="0076637F" w:rsidP="00CB0FEE">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2: </w:t>
      </w:r>
      <w:r w:rsidR="00491172" w:rsidRPr="0076637F">
        <w:rPr>
          <w:rFonts w:ascii="Times New Roman" w:hAnsi="Times New Roman" w:cs="Times New Roman"/>
          <w:b/>
          <w:bCs/>
          <w:sz w:val="24"/>
          <w:szCs w:val="24"/>
        </w:rPr>
        <w:t>Methods</w:t>
      </w:r>
    </w:p>
    <w:p w14:paraId="0C866413" w14:textId="5CF32B3B" w:rsidR="00491172" w:rsidRPr="00451B05" w:rsidRDefault="00451B05" w:rsidP="00491172">
      <w:pPr>
        <w:spacing w:line="480" w:lineRule="auto"/>
        <w:rPr>
          <w:rFonts w:ascii="Times New Roman" w:hAnsi="Times New Roman" w:cs="Times New Roman"/>
          <w:b/>
          <w:bCs/>
          <w:i/>
          <w:iCs/>
          <w:sz w:val="24"/>
          <w:szCs w:val="24"/>
        </w:rPr>
      </w:pPr>
      <w:r w:rsidRPr="00451B05">
        <w:rPr>
          <w:rFonts w:ascii="Times New Roman" w:hAnsi="Times New Roman" w:cs="Times New Roman"/>
          <w:i/>
          <w:iCs/>
          <w:sz w:val="24"/>
          <w:szCs w:val="24"/>
        </w:rPr>
        <w:t xml:space="preserve">2.1: </w:t>
      </w:r>
      <w:r w:rsidR="00491172" w:rsidRPr="00451B05">
        <w:rPr>
          <w:rFonts w:ascii="Times New Roman" w:hAnsi="Times New Roman" w:cs="Times New Roman"/>
          <w:i/>
          <w:iCs/>
          <w:sz w:val="24"/>
          <w:szCs w:val="24"/>
        </w:rPr>
        <w:t>Participants</w:t>
      </w:r>
    </w:p>
    <w:p w14:paraId="1AB9F2F7" w14:textId="32910285" w:rsidR="00491172" w:rsidRDefault="00491172" w:rsidP="00491172">
      <w:pPr>
        <w:spacing w:line="480" w:lineRule="auto"/>
        <w:ind w:firstLine="720"/>
        <w:rPr>
          <w:rFonts w:ascii="Times New Roman" w:hAnsi="Times New Roman" w:cs="Times New Roman"/>
          <w:sz w:val="24"/>
          <w:szCs w:val="24"/>
        </w:rPr>
      </w:pPr>
      <w:r w:rsidRPr="00491172">
        <w:rPr>
          <w:rFonts w:ascii="Times New Roman" w:hAnsi="Times New Roman" w:cs="Times New Roman"/>
          <w:sz w:val="24"/>
          <w:szCs w:val="24"/>
        </w:rPr>
        <w:t xml:space="preserve">The participant group for this study </w:t>
      </w:r>
      <w:r w:rsidR="00BB7087">
        <w:rPr>
          <w:rFonts w:ascii="Times New Roman" w:hAnsi="Times New Roman" w:cs="Times New Roman"/>
          <w:sz w:val="24"/>
          <w:szCs w:val="24"/>
        </w:rPr>
        <w:t>included 40</w:t>
      </w:r>
      <w:r w:rsidRPr="00491172">
        <w:rPr>
          <w:rFonts w:ascii="Times New Roman" w:hAnsi="Times New Roman" w:cs="Times New Roman"/>
          <w:sz w:val="24"/>
          <w:szCs w:val="24"/>
        </w:rPr>
        <w:t xml:space="preserve"> students from the SA1 university campus, who </w:t>
      </w:r>
      <w:r w:rsidR="00AE613E">
        <w:rPr>
          <w:rFonts w:ascii="Times New Roman" w:hAnsi="Times New Roman" w:cs="Times New Roman"/>
          <w:sz w:val="24"/>
          <w:szCs w:val="24"/>
        </w:rPr>
        <w:t>would be</w:t>
      </w:r>
      <w:r w:rsidRPr="00491172">
        <w:rPr>
          <w:rFonts w:ascii="Times New Roman" w:hAnsi="Times New Roman" w:cs="Times New Roman"/>
          <w:sz w:val="24"/>
          <w:szCs w:val="24"/>
        </w:rPr>
        <w:t xml:space="preserve"> studying one of the Psychology degree programmes at the University of Wales Trinity Saint David. The participants were recruited through the Psychology Department’s Experiment Management System (EMS) where participants received one credit in exchange for participation. Students could sign up to the study using their own unique code, at their own convenience, when the study was made live via the EMS. There were various dates and timeslots made available for the students to sign up</w:t>
      </w:r>
      <w:r w:rsidR="00874611">
        <w:rPr>
          <w:rFonts w:ascii="Times New Roman" w:hAnsi="Times New Roman" w:cs="Times New Roman"/>
          <w:sz w:val="24"/>
          <w:szCs w:val="24"/>
        </w:rPr>
        <w:t xml:space="preserve"> to</w:t>
      </w:r>
      <w:r w:rsidR="00AE613E">
        <w:rPr>
          <w:rFonts w:ascii="Times New Roman" w:hAnsi="Times New Roman" w:cs="Times New Roman"/>
          <w:sz w:val="24"/>
          <w:szCs w:val="24"/>
        </w:rPr>
        <w:t xml:space="preserve">, some being across various days in the week and some </w:t>
      </w:r>
      <w:r w:rsidR="0024514F">
        <w:rPr>
          <w:rFonts w:ascii="Times New Roman" w:hAnsi="Times New Roman" w:cs="Times New Roman"/>
          <w:sz w:val="24"/>
          <w:szCs w:val="24"/>
        </w:rPr>
        <w:t>slots being available across one</w:t>
      </w:r>
      <w:r w:rsidR="00AE613E">
        <w:rPr>
          <w:rFonts w:ascii="Times New Roman" w:hAnsi="Times New Roman" w:cs="Times New Roman"/>
          <w:sz w:val="24"/>
          <w:szCs w:val="24"/>
        </w:rPr>
        <w:t xml:space="preserve"> day</w:t>
      </w:r>
      <w:r w:rsidR="0024514F">
        <w:rPr>
          <w:rFonts w:ascii="Times New Roman" w:hAnsi="Times New Roman" w:cs="Times New Roman"/>
          <w:sz w:val="24"/>
          <w:szCs w:val="24"/>
        </w:rPr>
        <w:t xml:space="preserve"> nine till five,</w:t>
      </w:r>
      <w:r w:rsidR="00AE613E">
        <w:rPr>
          <w:rFonts w:ascii="Times New Roman" w:hAnsi="Times New Roman" w:cs="Times New Roman"/>
          <w:sz w:val="24"/>
          <w:szCs w:val="24"/>
        </w:rPr>
        <w:t xml:space="preserve"> depending what </w:t>
      </w:r>
      <w:r w:rsidR="0024514F">
        <w:rPr>
          <w:rFonts w:ascii="Times New Roman" w:hAnsi="Times New Roman" w:cs="Times New Roman"/>
          <w:sz w:val="24"/>
          <w:szCs w:val="24"/>
        </w:rPr>
        <w:t xml:space="preserve">the </w:t>
      </w:r>
      <w:r w:rsidR="00AE613E">
        <w:rPr>
          <w:rFonts w:ascii="Times New Roman" w:hAnsi="Times New Roman" w:cs="Times New Roman"/>
          <w:sz w:val="24"/>
          <w:szCs w:val="24"/>
        </w:rPr>
        <w:t>availability was in the</w:t>
      </w:r>
      <w:r w:rsidR="0024514F">
        <w:rPr>
          <w:rFonts w:ascii="Times New Roman" w:hAnsi="Times New Roman" w:cs="Times New Roman"/>
          <w:sz w:val="24"/>
          <w:szCs w:val="24"/>
        </w:rPr>
        <w:t xml:space="preserve"> dedicated</w:t>
      </w:r>
      <w:r w:rsidR="00AE613E">
        <w:rPr>
          <w:rFonts w:ascii="Times New Roman" w:hAnsi="Times New Roman" w:cs="Times New Roman"/>
          <w:sz w:val="24"/>
          <w:szCs w:val="24"/>
        </w:rPr>
        <w:t xml:space="preserve"> lab</w:t>
      </w:r>
      <w:r w:rsidR="0024514F">
        <w:rPr>
          <w:rFonts w:ascii="Times New Roman" w:hAnsi="Times New Roman" w:cs="Times New Roman"/>
          <w:sz w:val="24"/>
          <w:szCs w:val="24"/>
        </w:rPr>
        <w:t xml:space="preserve"> of the researcher</w:t>
      </w:r>
      <w:r w:rsidRPr="00491172">
        <w:rPr>
          <w:rFonts w:ascii="Times New Roman" w:hAnsi="Times New Roman" w:cs="Times New Roman"/>
          <w:sz w:val="24"/>
          <w:szCs w:val="24"/>
        </w:rPr>
        <w:t>. Most of the sample were expected to be either completing their undergraduate or post graduate degrees and w</w:t>
      </w:r>
      <w:r w:rsidR="007663D2">
        <w:rPr>
          <w:rFonts w:ascii="Times New Roman" w:hAnsi="Times New Roman" w:cs="Times New Roman"/>
          <w:sz w:val="24"/>
          <w:szCs w:val="24"/>
        </w:rPr>
        <w:t>ould</w:t>
      </w:r>
      <w:r w:rsidRPr="00491172">
        <w:rPr>
          <w:rFonts w:ascii="Times New Roman" w:hAnsi="Times New Roman" w:cs="Times New Roman"/>
          <w:sz w:val="24"/>
          <w:szCs w:val="24"/>
        </w:rPr>
        <w:t xml:space="preserve"> all</w:t>
      </w:r>
      <w:r w:rsidR="007663D2">
        <w:rPr>
          <w:rFonts w:ascii="Times New Roman" w:hAnsi="Times New Roman" w:cs="Times New Roman"/>
          <w:sz w:val="24"/>
          <w:szCs w:val="24"/>
        </w:rPr>
        <w:t xml:space="preserve"> be</w:t>
      </w:r>
      <w:r w:rsidRPr="00491172">
        <w:rPr>
          <w:rFonts w:ascii="Times New Roman" w:hAnsi="Times New Roman" w:cs="Times New Roman"/>
          <w:sz w:val="24"/>
          <w:szCs w:val="24"/>
        </w:rPr>
        <w:t xml:space="preserve"> over the age of eighteen. There were no specific inclusion or exclusion criteria, however participants were warned </w:t>
      </w:r>
      <w:r w:rsidR="007663D2">
        <w:rPr>
          <w:rFonts w:ascii="Times New Roman" w:hAnsi="Times New Roman" w:cs="Times New Roman"/>
          <w:sz w:val="24"/>
          <w:szCs w:val="24"/>
        </w:rPr>
        <w:t xml:space="preserve">through the </w:t>
      </w:r>
      <w:r w:rsidRPr="00491172">
        <w:rPr>
          <w:rFonts w:ascii="Times New Roman" w:hAnsi="Times New Roman" w:cs="Times New Roman"/>
          <w:sz w:val="24"/>
          <w:szCs w:val="24"/>
        </w:rPr>
        <w:t>EMS</w:t>
      </w:r>
      <w:r w:rsidR="007663D2">
        <w:rPr>
          <w:rFonts w:ascii="Times New Roman" w:hAnsi="Times New Roman" w:cs="Times New Roman"/>
          <w:sz w:val="24"/>
          <w:szCs w:val="24"/>
        </w:rPr>
        <w:t xml:space="preserve"> summary of the study</w:t>
      </w:r>
      <w:r w:rsidRPr="00491172">
        <w:rPr>
          <w:rFonts w:ascii="Times New Roman" w:hAnsi="Times New Roman" w:cs="Times New Roman"/>
          <w:sz w:val="24"/>
          <w:szCs w:val="24"/>
        </w:rPr>
        <w:t xml:space="preserve"> about the nature of </w:t>
      </w:r>
      <w:r w:rsidR="007663D2">
        <w:rPr>
          <w:rFonts w:ascii="Times New Roman" w:hAnsi="Times New Roman" w:cs="Times New Roman"/>
          <w:sz w:val="24"/>
          <w:szCs w:val="24"/>
        </w:rPr>
        <w:t xml:space="preserve">it </w:t>
      </w:r>
      <w:r w:rsidRPr="00491172">
        <w:rPr>
          <w:rFonts w:ascii="Times New Roman" w:hAnsi="Times New Roman" w:cs="Times New Roman"/>
          <w:sz w:val="24"/>
          <w:szCs w:val="24"/>
        </w:rPr>
        <w:t>involving aspects related to criminality.</w:t>
      </w:r>
      <w:r w:rsidRPr="00491172">
        <w:rPr>
          <w:rFonts w:ascii="Times New Roman" w:hAnsi="Times New Roman" w:cs="Times New Roman"/>
          <w:b/>
          <w:sz w:val="24"/>
          <w:szCs w:val="24"/>
        </w:rPr>
        <w:t xml:space="preserve"> </w:t>
      </w:r>
      <w:r w:rsidRPr="00491172">
        <w:rPr>
          <w:rFonts w:ascii="Times New Roman" w:hAnsi="Times New Roman" w:cs="Times New Roman"/>
          <w:sz w:val="24"/>
          <w:szCs w:val="24"/>
        </w:rPr>
        <w:t>Both males and females took part, although this data was not imperative to the study results, their age’s and gender were recorded</w:t>
      </w:r>
      <w:r w:rsidR="0076637F">
        <w:rPr>
          <w:rFonts w:ascii="Times New Roman" w:hAnsi="Times New Roman" w:cs="Times New Roman"/>
          <w:sz w:val="24"/>
          <w:szCs w:val="24"/>
        </w:rPr>
        <w:t xml:space="preserve"> for the latter thirty participants as </w:t>
      </w:r>
      <w:r w:rsidR="00874611">
        <w:rPr>
          <w:rFonts w:ascii="Times New Roman" w:hAnsi="Times New Roman" w:cs="Times New Roman"/>
          <w:sz w:val="24"/>
          <w:szCs w:val="24"/>
        </w:rPr>
        <w:t>the researcher realised after the first ten that this would add further depth to the descriptive statistics within the study</w:t>
      </w:r>
      <w:r w:rsidR="0076637F">
        <w:rPr>
          <w:rFonts w:ascii="Times New Roman" w:hAnsi="Times New Roman" w:cs="Times New Roman"/>
          <w:sz w:val="24"/>
          <w:szCs w:val="24"/>
        </w:rPr>
        <w:t xml:space="preserve">. </w:t>
      </w:r>
      <w:r w:rsidR="009441D4">
        <w:rPr>
          <w:rFonts w:ascii="Times New Roman" w:hAnsi="Times New Roman" w:cs="Times New Roman"/>
          <w:sz w:val="24"/>
          <w:szCs w:val="24"/>
        </w:rPr>
        <w:t xml:space="preserve">The thirty participants whose descriptive statistics were recorded consisted of 10 males (33.3%) and 20 females (66.7%). </w:t>
      </w:r>
      <w:r w:rsidR="0076637F">
        <w:rPr>
          <w:rFonts w:ascii="Times New Roman" w:hAnsi="Times New Roman" w:cs="Times New Roman"/>
          <w:sz w:val="24"/>
          <w:szCs w:val="24"/>
        </w:rPr>
        <w:t>The age</w:t>
      </w:r>
      <w:r w:rsidR="009441D4">
        <w:rPr>
          <w:rFonts w:ascii="Times New Roman" w:hAnsi="Times New Roman" w:cs="Times New Roman"/>
          <w:sz w:val="24"/>
          <w:szCs w:val="24"/>
        </w:rPr>
        <w:t>s for those participants recorded ranged from 18-57 (</w:t>
      </w:r>
      <w:r w:rsidR="009441D4" w:rsidRPr="009441D4">
        <w:rPr>
          <w:rFonts w:ascii="Times New Roman" w:hAnsi="Times New Roman" w:cs="Times New Roman"/>
          <w:i/>
          <w:iCs/>
          <w:sz w:val="24"/>
          <w:szCs w:val="24"/>
        </w:rPr>
        <w:t>m</w:t>
      </w:r>
      <w:r w:rsidR="009441D4">
        <w:rPr>
          <w:rFonts w:ascii="Times New Roman" w:hAnsi="Times New Roman" w:cs="Times New Roman"/>
          <w:i/>
          <w:iCs/>
          <w:sz w:val="24"/>
          <w:szCs w:val="24"/>
        </w:rPr>
        <w:t xml:space="preserve">= </w:t>
      </w:r>
      <w:r w:rsidR="009441D4">
        <w:rPr>
          <w:rFonts w:ascii="Times New Roman" w:hAnsi="Times New Roman" w:cs="Times New Roman"/>
          <w:sz w:val="24"/>
          <w:szCs w:val="24"/>
        </w:rPr>
        <w:t xml:space="preserve">27.87, </w:t>
      </w:r>
      <w:r w:rsidR="009441D4" w:rsidRPr="009441D4">
        <w:rPr>
          <w:rFonts w:ascii="Times New Roman" w:hAnsi="Times New Roman" w:cs="Times New Roman"/>
          <w:i/>
          <w:iCs/>
          <w:sz w:val="24"/>
          <w:szCs w:val="24"/>
        </w:rPr>
        <w:t>sd</w:t>
      </w:r>
      <w:r w:rsidR="009441D4">
        <w:rPr>
          <w:rFonts w:ascii="Times New Roman" w:hAnsi="Times New Roman" w:cs="Times New Roman"/>
          <w:i/>
          <w:iCs/>
          <w:sz w:val="24"/>
          <w:szCs w:val="24"/>
        </w:rPr>
        <w:t xml:space="preserve">= </w:t>
      </w:r>
      <w:r w:rsidR="009441D4">
        <w:rPr>
          <w:rFonts w:ascii="Times New Roman" w:hAnsi="Times New Roman" w:cs="Times New Roman"/>
          <w:sz w:val="24"/>
          <w:szCs w:val="24"/>
        </w:rPr>
        <w:t>0.05)</w:t>
      </w:r>
      <w:r w:rsidR="00874611">
        <w:rPr>
          <w:rFonts w:ascii="Times New Roman" w:hAnsi="Times New Roman" w:cs="Times New Roman"/>
          <w:sz w:val="24"/>
          <w:szCs w:val="24"/>
        </w:rPr>
        <w:t>. The reasoning for the larger number of females taking part may be due to the majority of the Psychology degree/ counselling courses consisting of females</w:t>
      </w:r>
      <w:r w:rsidR="0024514F">
        <w:rPr>
          <w:rFonts w:ascii="Times New Roman" w:hAnsi="Times New Roman" w:cs="Times New Roman"/>
          <w:sz w:val="24"/>
          <w:szCs w:val="24"/>
        </w:rPr>
        <w:t>, or it may be down to pure coincidence that females signed up to this study more so</w:t>
      </w:r>
      <w:r w:rsidR="00874611">
        <w:rPr>
          <w:rFonts w:ascii="Times New Roman" w:hAnsi="Times New Roman" w:cs="Times New Roman"/>
          <w:sz w:val="24"/>
          <w:szCs w:val="24"/>
        </w:rPr>
        <w:t>.</w:t>
      </w:r>
    </w:p>
    <w:p w14:paraId="001A878E" w14:textId="77777777" w:rsidR="005265C9" w:rsidRPr="009441D4" w:rsidRDefault="005265C9" w:rsidP="00491172">
      <w:pPr>
        <w:spacing w:line="480" w:lineRule="auto"/>
        <w:ind w:firstLine="720"/>
        <w:rPr>
          <w:rFonts w:ascii="Times New Roman" w:hAnsi="Times New Roman" w:cs="Times New Roman"/>
          <w:b/>
          <w:sz w:val="24"/>
          <w:szCs w:val="24"/>
        </w:rPr>
      </w:pPr>
      <w:bookmarkStart w:id="2" w:name="_GoBack"/>
      <w:bookmarkEnd w:id="2"/>
    </w:p>
    <w:p w14:paraId="6AAA9AD6" w14:textId="53C6321A" w:rsidR="00491172" w:rsidRPr="00451B05" w:rsidRDefault="00F05E77" w:rsidP="00491172">
      <w:pPr>
        <w:spacing w:line="480" w:lineRule="auto"/>
        <w:rPr>
          <w:rFonts w:ascii="Times New Roman" w:hAnsi="Times New Roman" w:cs="Times New Roman"/>
          <w:i/>
          <w:iCs/>
          <w:sz w:val="24"/>
          <w:szCs w:val="24"/>
        </w:rPr>
      </w:pPr>
      <w:r>
        <w:rPr>
          <w:rFonts w:ascii="Times New Roman" w:hAnsi="Times New Roman" w:cs="Times New Roman"/>
          <w:i/>
          <w:iCs/>
          <w:sz w:val="24"/>
          <w:szCs w:val="24"/>
        </w:rPr>
        <w:lastRenderedPageBreak/>
        <w:t xml:space="preserve">2.2: </w:t>
      </w:r>
      <w:r w:rsidR="00491172" w:rsidRPr="00451B05">
        <w:rPr>
          <w:rFonts w:ascii="Times New Roman" w:hAnsi="Times New Roman" w:cs="Times New Roman"/>
          <w:i/>
          <w:iCs/>
          <w:sz w:val="24"/>
          <w:szCs w:val="24"/>
        </w:rPr>
        <w:t>Design</w:t>
      </w:r>
    </w:p>
    <w:p w14:paraId="2E02EAEB" w14:textId="18A557A4" w:rsidR="00491172" w:rsidRPr="00491172" w:rsidRDefault="00491172" w:rsidP="00491172">
      <w:pPr>
        <w:spacing w:line="480" w:lineRule="auto"/>
        <w:ind w:firstLine="720"/>
        <w:rPr>
          <w:rFonts w:ascii="Times New Roman" w:hAnsi="Times New Roman" w:cs="Times New Roman"/>
          <w:sz w:val="24"/>
          <w:szCs w:val="24"/>
        </w:rPr>
      </w:pPr>
      <w:r w:rsidRPr="00491172">
        <w:rPr>
          <w:rFonts w:ascii="Times New Roman" w:hAnsi="Times New Roman" w:cs="Times New Roman"/>
          <w:sz w:val="24"/>
          <w:szCs w:val="24"/>
        </w:rPr>
        <w:t xml:space="preserve">The design of this study was a within-subjects, experimental design, meaning all participants took part in all conditions in the study and as there is a form of manipulation in the experiment within a lab setting, its classed as experimental. Each participant saw the same </w:t>
      </w:r>
      <w:r w:rsidR="00C00BE9">
        <w:rPr>
          <w:rFonts w:ascii="Times New Roman" w:hAnsi="Times New Roman" w:cs="Times New Roman"/>
          <w:sz w:val="24"/>
          <w:szCs w:val="24"/>
        </w:rPr>
        <w:t xml:space="preserve">80 </w:t>
      </w:r>
      <w:r w:rsidRPr="00491172">
        <w:rPr>
          <w:rFonts w:ascii="Times New Roman" w:hAnsi="Times New Roman" w:cs="Times New Roman"/>
          <w:sz w:val="24"/>
          <w:szCs w:val="24"/>
        </w:rPr>
        <w:t>pictures</w:t>
      </w:r>
      <w:r w:rsidR="00C00BE9">
        <w:rPr>
          <w:rFonts w:ascii="Times New Roman" w:hAnsi="Times New Roman" w:cs="Times New Roman"/>
          <w:sz w:val="24"/>
          <w:szCs w:val="24"/>
        </w:rPr>
        <w:t xml:space="preserve"> of faces</w:t>
      </w:r>
      <w:r w:rsidRPr="00491172">
        <w:rPr>
          <w:rFonts w:ascii="Times New Roman" w:hAnsi="Times New Roman" w:cs="Times New Roman"/>
          <w:sz w:val="24"/>
          <w:szCs w:val="24"/>
        </w:rPr>
        <w:t xml:space="preserve"> included in the study phase, practice phase and the test phase. The independent variable for this study was the Recognition induced forgetting for faces, analysed across four levels. These levels being Rp+ (practiced faces), Rp- Criminality and Rp- Occupation (Non-practiced faces from practiced categories) and NRP (Non-practiced categories). The dependent variable was the Recognition accuracy for each Rp category of faces in the test phase, with the data being primary in nature and quantitative, as new data was being collected. The quantitative element comes from each participant having a numerical score of the total number of faces they correctly recalled from the test phase that falls into each of the R</w:t>
      </w:r>
      <w:r w:rsidR="00C00BE9">
        <w:rPr>
          <w:rFonts w:ascii="Times New Roman" w:hAnsi="Times New Roman" w:cs="Times New Roman"/>
          <w:sz w:val="24"/>
          <w:szCs w:val="24"/>
        </w:rPr>
        <w:t>p</w:t>
      </w:r>
      <w:r w:rsidRPr="00491172">
        <w:rPr>
          <w:rFonts w:ascii="Times New Roman" w:hAnsi="Times New Roman" w:cs="Times New Roman"/>
          <w:sz w:val="24"/>
          <w:szCs w:val="24"/>
        </w:rPr>
        <w:t xml:space="preserve"> conditions. The data once collected, was analysed with a programme called ‘SPSS’, using a one-way ANOVA (analysis of variance) of the independent variable across the four levels (Rp+, Rp- Criminality, Rp- Occupation and NRP) to check for any patterns and then comparing this to </w:t>
      </w:r>
      <w:r w:rsidRPr="00386043">
        <w:rPr>
          <w:rFonts w:ascii="Times New Roman" w:hAnsi="Times New Roman" w:cs="Times New Roman"/>
          <w:sz w:val="24"/>
          <w:szCs w:val="24"/>
        </w:rPr>
        <w:t>the previous hypothesis set out. Once the results from the ANOVA had been obtained, if they were significant, a follow up Bonferroni corrections test will have to be carried out to examine potential differences. This is due to the independent variable having four levels, and therefore not knowing where the significance of the results lie</w:t>
      </w:r>
      <w:r w:rsidR="00386043" w:rsidRPr="00386043">
        <w:rPr>
          <w:rFonts w:ascii="Times New Roman" w:hAnsi="Times New Roman" w:cs="Times New Roman"/>
          <w:sz w:val="24"/>
          <w:szCs w:val="24"/>
        </w:rPr>
        <w:t>s.</w:t>
      </w:r>
    </w:p>
    <w:p w14:paraId="40FB17C8" w14:textId="755F08B9" w:rsidR="00491172" w:rsidRPr="00F05E77" w:rsidRDefault="00F05E77" w:rsidP="00491172">
      <w:pPr>
        <w:spacing w:line="480" w:lineRule="auto"/>
        <w:rPr>
          <w:rFonts w:ascii="Times New Roman" w:hAnsi="Times New Roman" w:cs="Times New Roman"/>
          <w:i/>
          <w:iCs/>
          <w:sz w:val="24"/>
          <w:szCs w:val="24"/>
        </w:rPr>
      </w:pPr>
      <w:r w:rsidRPr="00F05E77">
        <w:rPr>
          <w:rFonts w:ascii="Times New Roman" w:hAnsi="Times New Roman" w:cs="Times New Roman"/>
          <w:i/>
          <w:iCs/>
          <w:sz w:val="24"/>
          <w:szCs w:val="24"/>
        </w:rPr>
        <w:t xml:space="preserve">2.3: </w:t>
      </w:r>
      <w:r w:rsidR="00491172" w:rsidRPr="00F05E77">
        <w:rPr>
          <w:rFonts w:ascii="Times New Roman" w:hAnsi="Times New Roman" w:cs="Times New Roman"/>
          <w:i/>
          <w:iCs/>
          <w:sz w:val="24"/>
          <w:szCs w:val="24"/>
        </w:rPr>
        <w:t>Materials</w:t>
      </w:r>
    </w:p>
    <w:p w14:paraId="7BCC2866" w14:textId="25999EBE" w:rsidR="00491172" w:rsidRPr="00491172" w:rsidRDefault="00491172" w:rsidP="00491172">
      <w:pPr>
        <w:spacing w:line="480" w:lineRule="auto"/>
        <w:ind w:firstLine="720"/>
        <w:rPr>
          <w:rFonts w:ascii="Times New Roman" w:hAnsi="Times New Roman" w:cs="Times New Roman"/>
          <w:sz w:val="24"/>
          <w:szCs w:val="24"/>
        </w:rPr>
      </w:pPr>
      <w:r w:rsidRPr="00491172">
        <w:rPr>
          <w:rFonts w:ascii="Times New Roman" w:hAnsi="Times New Roman" w:cs="Times New Roman"/>
          <w:sz w:val="24"/>
          <w:szCs w:val="24"/>
        </w:rPr>
        <w:t xml:space="preserve">The first material in this study that the participants came into contact with was the consent form (Appendix A), which needed to be read thoroughly and signed to show they consented to taking part. The study itself included eighty images in total, these were sourced from the university lab computer file database ‘Feret1’ and ‘Feret2’ from NIST </w:t>
      </w:r>
      <w:r w:rsidRPr="00491172">
        <w:rPr>
          <w:rFonts w:ascii="Times New Roman" w:hAnsi="Times New Roman" w:cs="Times New Roman"/>
          <w:sz w:val="24"/>
          <w:szCs w:val="24"/>
        </w:rPr>
        <w:lastRenderedPageBreak/>
        <w:t>(</w:t>
      </w:r>
      <w:hyperlink r:id="rId9" w:history="1">
        <w:r w:rsidRPr="00491172">
          <w:rPr>
            <w:rFonts w:ascii="Times New Roman" w:hAnsi="Times New Roman" w:cs="Times New Roman"/>
            <w:color w:val="0000FF"/>
            <w:sz w:val="24"/>
            <w:szCs w:val="24"/>
            <w:u w:val="single"/>
            <w:shd w:val="clear" w:color="auto" w:fill="FFFFFF"/>
          </w:rPr>
          <w:t>https://www.nist.gov/itl/products-and-services/color-feret-database</w:t>
        </w:r>
      </w:hyperlink>
      <w:r w:rsidRPr="00491172">
        <w:rPr>
          <w:rFonts w:ascii="Times New Roman" w:hAnsi="Times New Roman" w:cs="Times New Roman"/>
          <w:sz w:val="24"/>
          <w:szCs w:val="24"/>
        </w:rPr>
        <w:t>). The images chosen</w:t>
      </w:r>
      <w:r w:rsidR="002C7043">
        <w:rPr>
          <w:rFonts w:ascii="Times New Roman" w:hAnsi="Times New Roman" w:cs="Times New Roman"/>
          <w:sz w:val="24"/>
          <w:szCs w:val="24"/>
        </w:rPr>
        <w:t xml:space="preserve"> (Appendix D)</w:t>
      </w:r>
      <w:r w:rsidRPr="00491172">
        <w:rPr>
          <w:rFonts w:ascii="Times New Roman" w:hAnsi="Times New Roman" w:cs="Times New Roman"/>
          <w:sz w:val="24"/>
          <w:szCs w:val="24"/>
        </w:rPr>
        <w:t xml:space="preserve"> were all in colour and only showed the neck upwards of the individual, with only white males being chosen (for less confounding variables with a standardised viewing). The images were also ensured to not have any distinguishing features which would allow them to stand out and be remembered more readily (glasses, facial hair, jewellery etc). These images were then stored in separate folders depicting each phase (study, practice and test)</w:t>
      </w:r>
      <w:r w:rsidR="00C3042A">
        <w:rPr>
          <w:rFonts w:ascii="Times New Roman" w:hAnsi="Times New Roman" w:cs="Times New Roman"/>
          <w:sz w:val="24"/>
          <w:szCs w:val="24"/>
        </w:rPr>
        <w:t>, for easy access and convenience,</w:t>
      </w:r>
      <w:r w:rsidRPr="00491172">
        <w:rPr>
          <w:rFonts w:ascii="Times New Roman" w:hAnsi="Times New Roman" w:cs="Times New Roman"/>
          <w:sz w:val="24"/>
          <w:szCs w:val="24"/>
        </w:rPr>
        <w:t xml:space="preserve"> </w:t>
      </w:r>
      <w:proofErr w:type="gramStart"/>
      <w:r w:rsidRPr="00491172">
        <w:rPr>
          <w:rFonts w:ascii="Times New Roman" w:hAnsi="Times New Roman" w:cs="Times New Roman"/>
          <w:sz w:val="24"/>
          <w:szCs w:val="24"/>
        </w:rPr>
        <w:t>The</w:t>
      </w:r>
      <w:proofErr w:type="gramEnd"/>
      <w:r w:rsidRPr="00491172">
        <w:rPr>
          <w:rFonts w:ascii="Times New Roman" w:hAnsi="Times New Roman" w:cs="Times New Roman"/>
          <w:sz w:val="24"/>
          <w:szCs w:val="24"/>
        </w:rPr>
        <w:t xml:space="preserve"> study phase folder included four separate files for the original criminal, occupation, hobby and colour labelled images (ten images in each category). These categories were chosen based off my own interest in criminality and how this label would affect the remembrance of the accompanied images, the occupation category was chosen as a comparative (to see what participants deem more important to remember). The colour and hobby categories were included to build the study and give the participant various images and labels to view. The practice phase folder had two separate files for the five criminal and five occupation labelled images of faces, which were to be rehearsed. Finally, the test phase folder included two separate files for all forty old images (already seen, but this time unlabelled) and the forty new images (not previously seen and not labelled). </w:t>
      </w:r>
    </w:p>
    <w:p w14:paraId="6236BB9A" w14:textId="1FD980F8" w:rsidR="00491172" w:rsidRPr="00491172" w:rsidRDefault="00491172" w:rsidP="00491172">
      <w:pPr>
        <w:spacing w:line="480" w:lineRule="auto"/>
        <w:ind w:firstLine="720"/>
        <w:rPr>
          <w:rFonts w:ascii="Times New Roman" w:hAnsi="Times New Roman" w:cs="Times New Roman"/>
          <w:sz w:val="24"/>
          <w:szCs w:val="24"/>
        </w:rPr>
      </w:pPr>
      <w:r w:rsidRPr="00491172">
        <w:rPr>
          <w:rFonts w:ascii="Times New Roman" w:hAnsi="Times New Roman" w:cs="Times New Roman"/>
          <w:sz w:val="24"/>
          <w:szCs w:val="24"/>
        </w:rPr>
        <w:t>The images which were accompanied with a label</w:t>
      </w:r>
      <w:r w:rsidR="00044489">
        <w:rPr>
          <w:rFonts w:ascii="Times New Roman" w:hAnsi="Times New Roman" w:cs="Times New Roman"/>
          <w:sz w:val="24"/>
          <w:szCs w:val="24"/>
        </w:rPr>
        <w:t xml:space="preserve"> (Appendix D)</w:t>
      </w:r>
      <w:r w:rsidRPr="00491172">
        <w:rPr>
          <w:rFonts w:ascii="Times New Roman" w:hAnsi="Times New Roman" w:cs="Times New Roman"/>
          <w:sz w:val="24"/>
          <w:szCs w:val="24"/>
        </w:rPr>
        <w:t>, prior to being saved into the designated file, had to have the label placed underneath the image (so that it was in the same place for each photo, and the same font size/style). This was achieved through copying the image into Microsoft word and scaling it to an appropriate size and then placing the designated label underneath. This then had to be print screened and copied into paint, this was in order to save the file image as a JPEG and use within the super lab</w:t>
      </w:r>
      <w:r w:rsidR="00044489">
        <w:rPr>
          <w:rFonts w:ascii="Times New Roman" w:hAnsi="Times New Roman" w:cs="Times New Roman"/>
          <w:sz w:val="24"/>
          <w:szCs w:val="24"/>
        </w:rPr>
        <w:t xml:space="preserve"> </w:t>
      </w:r>
      <w:r w:rsidR="00C00BE9">
        <w:rPr>
          <w:rFonts w:ascii="Times New Roman" w:hAnsi="Times New Roman" w:cs="Times New Roman"/>
          <w:sz w:val="24"/>
          <w:szCs w:val="24"/>
        </w:rPr>
        <w:t xml:space="preserve">programme </w:t>
      </w:r>
      <w:r w:rsidR="00044489">
        <w:rPr>
          <w:rFonts w:ascii="Times New Roman" w:hAnsi="Times New Roman" w:cs="Times New Roman"/>
          <w:sz w:val="24"/>
          <w:szCs w:val="24"/>
        </w:rPr>
        <w:t>(Appendix C)</w:t>
      </w:r>
      <w:r w:rsidR="00C00BE9">
        <w:rPr>
          <w:rFonts w:ascii="Times New Roman" w:hAnsi="Times New Roman" w:cs="Times New Roman"/>
          <w:sz w:val="24"/>
          <w:szCs w:val="24"/>
        </w:rPr>
        <w:t xml:space="preserve"> for the</w:t>
      </w:r>
      <w:r w:rsidRPr="00491172">
        <w:rPr>
          <w:rFonts w:ascii="Times New Roman" w:hAnsi="Times New Roman" w:cs="Times New Roman"/>
          <w:sz w:val="24"/>
          <w:szCs w:val="24"/>
        </w:rPr>
        <w:t xml:space="preserve"> creation of the study. This meant the image and label were </w:t>
      </w:r>
      <w:r w:rsidR="00C00BE9" w:rsidRPr="00491172">
        <w:rPr>
          <w:rFonts w:ascii="Times New Roman" w:hAnsi="Times New Roman" w:cs="Times New Roman"/>
          <w:sz w:val="24"/>
          <w:szCs w:val="24"/>
        </w:rPr>
        <w:t>joined</w:t>
      </w:r>
      <w:r w:rsidRPr="00491172">
        <w:rPr>
          <w:rFonts w:ascii="Times New Roman" w:hAnsi="Times New Roman" w:cs="Times New Roman"/>
          <w:sz w:val="24"/>
          <w:szCs w:val="24"/>
        </w:rPr>
        <w:t xml:space="preserve"> and could be transported into the programme as one file (JPEG image)</w:t>
      </w:r>
      <w:r w:rsidR="00C00BE9">
        <w:rPr>
          <w:rFonts w:ascii="Times New Roman" w:hAnsi="Times New Roman" w:cs="Times New Roman"/>
          <w:sz w:val="24"/>
          <w:szCs w:val="24"/>
        </w:rPr>
        <w:t>, as within Super lab it is not an option to import an image and a text portion to one event/trial</w:t>
      </w:r>
      <w:r w:rsidRPr="00491172">
        <w:rPr>
          <w:rFonts w:ascii="Times New Roman" w:hAnsi="Times New Roman" w:cs="Times New Roman"/>
          <w:sz w:val="24"/>
          <w:szCs w:val="24"/>
        </w:rPr>
        <w:t xml:space="preserve">. The images were all </w:t>
      </w:r>
      <w:r w:rsidRPr="00491172">
        <w:rPr>
          <w:rFonts w:ascii="Times New Roman" w:hAnsi="Times New Roman" w:cs="Times New Roman"/>
          <w:sz w:val="24"/>
          <w:szCs w:val="24"/>
        </w:rPr>
        <w:lastRenderedPageBreak/>
        <w:t>kept to the same size using word scaling (8.9cm by 12.7cm), the font style was also kept the same (Arial) and the size for each word label was 72, to be clear and prominent when being viewed.</w:t>
      </w:r>
    </w:p>
    <w:p w14:paraId="68C7E82C" w14:textId="3A6D00B6" w:rsidR="00491172" w:rsidRPr="00491172" w:rsidRDefault="00491172" w:rsidP="00491172">
      <w:pPr>
        <w:spacing w:line="480" w:lineRule="auto"/>
        <w:ind w:firstLine="720"/>
        <w:rPr>
          <w:rFonts w:ascii="Times New Roman" w:hAnsi="Times New Roman" w:cs="Times New Roman"/>
          <w:sz w:val="24"/>
          <w:szCs w:val="24"/>
        </w:rPr>
      </w:pPr>
      <w:r w:rsidRPr="00491172">
        <w:rPr>
          <w:rFonts w:ascii="Times New Roman" w:hAnsi="Times New Roman" w:cs="Times New Roman"/>
          <w:sz w:val="24"/>
          <w:szCs w:val="24"/>
        </w:rPr>
        <w:t>The study itself was created using a computer programme called Super Lab (Appendix C), which throughout the study, displayed the eighty original images of faces</w:t>
      </w:r>
      <w:r w:rsidR="00044489">
        <w:rPr>
          <w:rFonts w:ascii="Times New Roman" w:hAnsi="Times New Roman" w:cs="Times New Roman"/>
          <w:sz w:val="24"/>
          <w:szCs w:val="24"/>
        </w:rPr>
        <w:t xml:space="preserve"> (Appendix D)</w:t>
      </w:r>
      <w:r w:rsidRPr="00491172">
        <w:rPr>
          <w:rFonts w:ascii="Times New Roman" w:hAnsi="Times New Roman" w:cs="Times New Roman"/>
          <w:sz w:val="24"/>
          <w:szCs w:val="24"/>
        </w:rPr>
        <w:t xml:space="preserve">. These were the labelled images from the four categories: criminal, hobbies, colour and occupation. Midway through the study, the participants were required to complete a distracter task involving a one-thousand-piece jigsaw puzzle, which displayed an image of Disney characters. A stopwatch on a mobile phone was used to time this task for two minutes. The results obtained from the participants data were analysed through a programme called ‘SPSS’ </w:t>
      </w:r>
      <w:r w:rsidR="00C3042A">
        <w:rPr>
          <w:rFonts w:ascii="Times New Roman" w:hAnsi="Times New Roman" w:cs="Times New Roman"/>
          <w:sz w:val="24"/>
          <w:szCs w:val="24"/>
        </w:rPr>
        <w:t xml:space="preserve">(Appendix G) </w:t>
      </w:r>
      <w:r w:rsidRPr="00491172">
        <w:rPr>
          <w:rFonts w:ascii="Times New Roman" w:hAnsi="Times New Roman" w:cs="Times New Roman"/>
          <w:sz w:val="24"/>
          <w:szCs w:val="24"/>
        </w:rPr>
        <w:t>using an analysis of variance</w:t>
      </w:r>
      <w:r w:rsidR="00C3042A">
        <w:rPr>
          <w:rFonts w:ascii="Times New Roman" w:hAnsi="Times New Roman" w:cs="Times New Roman"/>
          <w:sz w:val="24"/>
          <w:szCs w:val="24"/>
        </w:rPr>
        <w:t xml:space="preserve"> (ANOVA</w:t>
      </w:r>
      <w:r w:rsidRPr="00491172">
        <w:rPr>
          <w:rFonts w:ascii="Times New Roman" w:hAnsi="Times New Roman" w:cs="Times New Roman"/>
          <w:sz w:val="24"/>
          <w:szCs w:val="24"/>
        </w:rPr>
        <w:t>) across the four levels of interest (Rp+, Rp- Criminality, Rp- Occupation and NRP). During the data collection period of the study, a password encrypted USB stick was also used for safe keeping of the results. Finally, following completion of the study, the participants were given a debrief form (Appendix B) to keep. This detailed the aims and details of the task they had just completed, including emails for myself and supervisor should there be any queries after they had left the study that day.</w:t>
      </w:r>
    </w:p>
    <w:p w14:paraId="5822C908" w14:textId="3CA3C9BB" w:rsidR="00491172" w:rsidRPr="00F05E77" w:rsidRDefault="00F05E77" w:rsidP="00491172">
      <w:pPr>
        <w:spacing w:line="480" w:lineRule="auto"/>
        <w:rPr>
          <w:rFonts w:ascii="Times New Roman" w:hAnsi="Times New Roman" w:cs="Times New Roman"/>
          <w:i/>
          <w:iCs/>
          <w:sz w:val="24"/>
          <w:szCs w:val="24"/>
        </w:rPr>
      </w:pPr>
      <w:r>
        <w:rPr>
          <w:rFonts w:ascii="Times New Roman" w:hAnsi="Times New Roman" w:cs="Times New Roman"/>
          <w:i/>
          <w:iCs/>
          <w:sz w:val="24"/>
          <w:szCs w:val="24"/>
        </w:rPr>
        <w:t xml:space="preserve">2.4: </w:t>
      </w:r>
      <w:r w:rsidR="00491172" w:rsidRPr="00F05E77">
        <w:rPr>
          <w:rFonts w:ascii="Times New Roman" w:hAnsi="Times New Roman" w:cs="Times New Roman"/>
          <w:i/>
          <w:iCs/>
          <w:sz w:val="24"/>
          <w:szCs w:val="24"/>
        </w:rPr>
        <w:t>Procedure</w:t>
      </w:r>
    </w:p>
    <w:p w14:paraId="49872B12" w14:textId="1EFD6A09" w:rsidR="00491172" w:rsidRPr="00491172" w:rsidRDefault="00491172" w:rsidP="00491172">
      <w:pPr>
        <w:spacing w:line="480" w:lineRule="auto"/>
        <w:ind w:firstLine="720"/>
        <w:rPr>
          <w:rFonts w:ascii="Times New Roman" w:hAnsi="Times New Roman" w:cs="Times New Roman"/>
          <w:sz w:val="24"/>
          <w:szCs w:val="24"/>
        </w:rPr>
      </w:pPr>
      <w:r w:rsidRPr="00491172">
        <w:rPr>
          <w:rFonts w:ascii="Times New Roman" w:hAnsi="Times New Roman" w:cs="Times New Roman"/>
          <w:sz w:val="24"/>
          <w:szCs w:val="24"/>
        </w:rPr>
        <w:t xml:space="preserve">The participants were recruited through the psychology departments internal study system (EMS). This is whereby psychology students can log into their respective accounts and sign up to various studies which are made available, alongside various time slots. Each individual possesses their own unique code when accessing EMS and signing up to studies, so anonymity is provided from the start. Each study has a brief overview/ description of what task it will require the participant to carry out. Prior to the actual start of data collection, the study was piloted using some of the students in the same class as the researcher, to trial it </w:t>
      </w:r>
      <w:r w:rsidRPr="00491172">
        <w:rPr>
          <w:rFonts w:ascii="Times New Roman" w:hAnsi="Times New Roman" w:cs="Times New Roman"/>
          <w:sz w:val="24"/>
          <w:szCs w:val="24"/>
        </w:rPr>
        <w:lastRenderedPageBreak/>
        <w:t xml:space="preserve">before it went live with the timeslots on EMS. This was to find any errors or issues with the running of the study and to find out how long the study would take. There were no issues raised by participants, but the researcher noticed that Super Lab </w:t>
      </w:r>
      <w:r w:rsidR="0006532D" w:rsidRPr="00491172">
        <w:rPr>
          <w:rFonts w:ascii="Times New Roman" w:hAnsi="Times New Roman" w:cs="Times New Roman"/>
          <w:sz w:val="24"/>
          <w:szCs w:val="24"/>
        </w:rPr>
        <w:t>tended to</w:t>
      </w:r>
      <w:r w:rsidRPr="00491172">
        <w:rPr>
          <w:rFonts w:ascii="Times New Roman" w:hAnsi="Times New Roman" w:cs="Times New Roman"/>
          <w:sz w:val="24"/>
          <w:szCs w:val="24"/>
        </w:rPr>
        <w:t xml:space="preserve"> go to a blank screen at the start of some run throughs. To prevent this happening with the live data collection, a run through of the study was conducted once before each participant arrived. The study itself was carried out in the Psychology Labs, on a computer which supplied the Super Lab programme</w:t>
      </w:r>
      <w:r w:rsidR="00C3042A">
        <w:rPr>
          <w:rFonts w:ascii="Times New Roman" w:hAnsi="Times New Roman" w:cs="Times New Roman"/>
          <w:sz w:val="24"/>
          <w:szCs w:val="24"/>
        </w:rPr>
        <w:t xml:space="preserve"> (Appendix C)</w:t>
      </w:r>
      <w:r w:rsidRPr="00491172">
        <w:rPr>
          <w:rFonts w:ascii="Times New Roman" w:hAnsi="Times New Roman" w:cs="Times New Roman"/>
          <w:sz w:val="24"/>
          <w:szCs w:val="24"/>
        </w:rPr>
        <w:t>. In accordance with the BPS, consent and debrief forms were provided (Appendix A and B). The necessary conditions, such as a quiet environment, were ensured by the researchers by storing their bags in a separate room and not conversing in the halls outside the lab rooms. Instead, researchers would wait within a designated room for them, and check on their participant every few minutes. Consideration regarding the length of time the study would take to complete comfortably came from the pilot study (fifteen minutes) this time frame was used when making the time slots for participants to sign up to. This was so every individual had their appropriate amount of time to complete the study, and so the researcher had time to reset the lab for the next participant.</w:t>
      </w:r>
    </w:p>
    <w:p w14:paraId="618C3258" w14:textId="45F5C425" w:rsidR="00491172" w:rsidRPr="00491172" w:rsidRDefault="00491172" w:rsidP="00491172">
      <w:pPr>
        <w:spacing w:line="480" w:lineRule="auto"/>
        <w:ind w:firstLine="720"/>
        <w:rPr>
          <w:rFonts w:ascii="Times New Roman" w:hAnsi="Times New Roman" w:cs="Times New Roman"/>
          <w:sz w:val="24"/>
          <w:szCs w:val="24"/>
        </w:rPr>
      </w:pPr>
      <w:r w:rsidRPr="00491172">
        <w:rPr>
          <w:rFonts w:ascii="Times New Roman" w:hAnsi="Times New Roman" w:cs="Times New Roman"/>
          <w:sz w:val="24"/>
          <w:szCs w:val="24"/>
        </w:rPr>
        <w:t>Upon arrival, participants were greeted and handed a consent form</w:t>
      </w:r>
      <w:r w:rsidR="00C3042A">
        <w:rPr>
          <w:rFonts w:ascii="Times New Roman" w:hAnsi="Times New Roman" w:cs="Times New Roman"/>
          <w:sz w:val="24"/>
          <w:szCs w:val="24"/>
        </w:rPr>
        <w:t xml:space="preserve"> (Appendix A)</w:t>
      </w:r>
      <w:r w:rsidRPr="00491172">
        <w:rPr>
          <w:rFonts w:ascii="Times New Roman" w:hAnsi="Times New Roman" w:cs="Times New Roman"/>
          <w:sz w:val="24"/>
          <w:szCs w:val="24"/>
        </w:rPr>
        <w:t xml:space="preserve"> to read thoroughly and were told to sign at the bottom if they were still comfortable to continue with the study. After completing this, the participants were briefly told </w:t>
      </w:r>
      <w:r w:rsidR="00042129">
        <w:rPr>
          <w:rFonts w:ascii="Times New Roman" w:hAnsi="Times New Roman" w:cs="Times New Roman"/>
          <w:sz w:val="24"/>
          <w:szCs w:val="24"/>
        </w:rPr>
        <w:t xml:space="preserve">again </w:t>
      </w:r>
      <w:r w:rsidRPr="00491172">
        <w:rPr>
          <w:rFonts w:ascii="Times New Roman" w:hAnsi="Times New Roman" w:cs="Times New Roman"/>
          <w:sz w:val="24"/>
          <w:szCs w:val="24"/>
        </w:rPr>
        <w:t>what they would have to do (view images of faces) and told to follow</w:t>
      </w:r>
      <w:r w:rsidR="00042129">
        <w:rPr>
          <w:rFonts w:ascii="Times New Roman" w:hAnsi="Times New Roman" w:cs="Times New Roman"/>
          <w:sz w:val="24"/>
          <w:szCs w:val="24"/>
        </w:rPr>
        <w:t xml:space="preserve"> first set of</w:t>
      </w:r>
      <w:r w:rsidRPr="00491172">
        <w:rPr>
          <w:rFonts w:ascii="Times New Roman" w:hAnsi="Times New Roman" w:cs="Times New Roman"/>
          <w:sz w:val="24"/>
          <w:szCs w:val="24"/>
        </w:rPr>
        <w:t xml:space="preserve"> instructions that appeared on the screen.</w:t>
      </w:r>
      <w:r w:rsidR="00042129">
        <w:rPr>
          <w:rFonts w:ascii="Times New Roman" w:hAnsi="Times New Roman" w:cs="Times New Roman"/>
          <w:sz w:val="24"/>
          <w:szCs w:val="24"/>
        </w:rPr>
        <w:t xml:space="preserve"> They were also told to call the researcher upon reaching the point of the jigsaw (so they could be timed)</w:t>
      </w:r>
      <w:r w:rsidRPr="00491172">
        <w:rPr>
          <w:rFonts w:ascii="Times New Roman" w:hAnsi="Times New Roman" w:cs="Times New Roman"/>
          <w:sz w:val="24"/>
          <w:szCs w:val="24"/>
        </w:rPr>
        <w:t xml:space="preserve"> During the study phase </w:t>
      </w:r>
      <w:r w:rsidR="00042129">
        <w:rPr>
          <w:rFonts w:ascii="Times New Roman" w:hAnsi="Times New Roman" w:cs="Times New Roman"/>
          <w:sz w:val="24"/>
          <w:szCs w:val="24"/>
        </w:rPr>
        <w:t>40</w:t>
      </w:r>
      <w:r w:rsidRPr="00491172">
        <w:rPr>
          <w:rFonts w:ascii="Times New Roman" w:hAnsi="Times New Roman" w:cs="Times New Roman"/>
          <w:sz w:val="24"/>
          <w:szCs w:val="24"/>
        </w:rPr>
        <w:t xml:space="preserve"> randomised images of faces were presented, individually in the centre of the screen, for three seconds each. There was also a one second fixation cross presented between each image to re-focus the individual’s attention. Each face presented in the study phase was provided with a label which fell into one of the following categories Hobbies, Occupation, Criminal conviction or Colour, and there were ten faces in </w:t>
      </w:r>
      <w:r w:rsidRPr="00491172">
        <w:rPr>
          <w:rFonts w:ascii="Times New Roman" w:hAnsi="Times New Roman" w:cs="Times New Roman"/>
          <w:sz w:val="24"/>
          <w:szCs w:val="24"/>
        </w:rPr>
        <w:lastRenderedPageBreak/>
        <w:t xml:space="preserve">each category (forty in total). An example of a label from each category would be Arson, Teacher, Reading, and Red. The practice phase occurred following the study phase, which involved the participant viewing five faces (out of the original ten) from the categories of criminal conviction and occupation. Faces were again shown individually, in the centre of the screen, for three seconds each. The same fixation cross separated each displayed image, and each face was shown three times (randomly) to practice. Once the practice phase was complete, instructions appeared on the screen to state that was the end of that phase, and to inform the researcher of this. The researcher would then provide the participants with the jigsaw distractor task and then time the participant completing as much of the jigsaw as possible within a two-minute period. Following this, the participant would move onto the test phase, with the instructions displayed on the computer screen as to what the next phase included. They were told to press the respective keys if they had seen the image before (Q) or even if they had not (P). The Test phase was the final part of the study, whereby the </w:t>
      </w:r>
      <w:r w:rsidR="00042129">
        <w:rPr>
          <w:rFonts w:ascii="Times New Roman" w:hAnsi="Times New Roman" w:cs="Times New Roman"/>
          <w:sz w:val="24"/>
          <w:szCs w:val="24"/>
        </w:rPr>
        <w:t>40</w:t>
      </w:r>
      <w:r w:rsidRPr="00491172">
        <w:rPr>
          <w:rFonts w:ascii="Times New Roman" w:hAnsi="Times New Roman" w:cs="Times New Roman"/>
          <w:sz w:val="24"/>
          <w:szCs w:val="24"/>
        </w:rPr>
        <w:t xml:space="preserve"> images which had already been seen (in the study and practice phase) were shown again, alongside </w:t>
      </w:r>
      <w:r w:rsidR="00042129">
        <w:rPr>
          <w:rFonts w:ascii="Times New Roman" w:hAnsi="Times New Roman" w:cs="Times New Roman"/>
          <w:sz w:val="24"/>
          <w:szCs w:val="24"/>
        </w:rPr>
        <w:t xml:space="preserve">40 </w:t>
      </w:r>
      <w:r w:rsidRPr="00491172">
        <w:rPr>
          <w:rFonts w:ascii="Times New Roman" w:hAnsi="Times New Roman" w:cs="Times New Roman"/>
          <w:sz w:val="24"/>
          <w:szCs w:val="24"/>
        </w:rPr>
        <w:t>new images which had not been viewed already. These images of faces were presented randomly and individually, in the centre of the screen, for three seconds each (separated by a fixation cross as before). The difference in the test phase is there were no descriptions presented alongside any of the images, this was to test the participants ability on the face itself. The participant would only be able to move on to the next image after they have pressed either the ‘Q’ key if they have seen the face before or alternatively ‘P’ if they had not seen the face before. These response options w</w:t>
      </w:r>
      <w:r w:rsidR="008D6533">
        <w:rPr>
          <w:rFonts w:ascii="Times New Roman" w:hAnsi="Times New Roman" w:cs="Times New Roman"/>
          <w:sz w:val="24"/>
          <w:szCs w:val="24"/>
        </w:rPr>
        <w:t>ould</w:t>
      </w:r>
      <w:r w:rsidRPr="00491172">
        <w:rPr>
          <w:rFonts w:ascii="Times New Roman" w:hAnsi="Times New Roman" w:cs="Times New Roman"/>
          <w:sz w:val="24"/>
          <w:szCs w:val="24"/>
        </w:rPr>
        <w:t xml:space="preserve"> be counterbalanced. </w:t>
      </w:r>
    </w:p>
    <w:p w14:paraId="1E436669" w14:textId="75FC8D84" w:rsidR="00F04368" w:rsidRDefault="00491172" w:rsidP="003B192C">
      <w:pPr>
        <w:spacing w:line="480" w:lineRule="auto"/>
        <w:ind w:firstLine="720"/>
        <w:rPr>
          <w:rFonts w:ascii="Times New Roman" w:hAnsi="Times New Roman" w:cs="Times New Roman"/>
          <w:sz w:val="24"/>
          <w:szCs w:val="24"/>
        </w:rPr>
      </w:pPr>
      <w:r w:rsidRPr="00491172">
        <w:rPr>
          <w:rFonts w:ascii="Times New Roman" w:hAnsi="Times New Roman" w:cs="Times New Roman"/>
          <w:sz w:val="24"/>
          <w:szCs w:val="24"/>
        </w:rPr>
        <w:t xml:space="preserve">Upon all </w:t>
      </w:r>
      <w:r w:rsidR="00042129">
        <w:rPr>
          <w:rFonts w:ascii="Times New Roman" w:hAnsi="Times New Roman" w:cs="Times New Roman"/>
          <w:sz w:val="24"/>
          <w:szCs w:val="24"/>
        </w:rPr>
        <w:t>80</w:t>
      </w:r>
      <w:r w:rsidRPr="00491172">
        <w:rPr>
          <w:rFonts w:ascii="Times New Roman" w:hAnsi="Times New Roman" w:cs="Times New Roman"/>
          <w:sz w:val="24"/>
          <w:szCs w:val="24"/>
        </w:rPr>
        <w:t xml:space="preserve"> images having been presented in the test phase, instructions were displayed on the computer screen to state that the study was complete and to inform the researcher that this was the case. The participant was then handed a debrief form which explained the premise</w:t>
      </w:r>
      <w:r w:rsidR="00512A11">
        <w:rPr>
          <w:rFonts w:ascii="Times New Roman" w:hAnsi="Times New Roman" w:cs="Times New Roman"/>
          <w:sz w:val="24"/>
          <w:szCs w:val="24"/>
        </w:rPr>
        <w:t xml:space="preserve">/aims </w:t>
      </w:r>
      <w:r w:rsidRPr="00491172">
        <w:rPr>
          <w:rFonts w:ascii="Times New Roman" w:hAnsi="Times New Roman" w:cs="Times New Roman"/>
          <w:sz w:val="24"/>
          <w:szCs w:val="24"/>
        </w:rPr>
        <w:t xml:space="preserve">of the study and what the researcher was looking or hoping to find </w:t>
      </w:r>
      <w:r w:rsidRPr="00491172">
        <w:rPr>
          <w:rFonts w:ascii="Times New Roman" w:hAnsi="Times New Roman" w:cs="Times New Roman"/>
          <w:sz w:val="24"/>
          <w:szCs w:val="24"/>
        </w:rPr>
        <w:lastRenderedPageBreak/>
        <w:t>out. They were told to email the researcher or supervisor should there be any follow up queries, with the emails provided at the bottom of the debrief form. They were asked</w:t>
      </w:r>
      <w:r w:rsidR="003B192C">
        <w:rPr>
          <w:rFonts w:ascii="Times New Roman" w:hAnsi="Times New Roman" w:cs="Times New Roman"/>
          <w:sz w:val="24"/>
          <w:szCs w:val="24"/>
        </w:rPr>
        <w:t xml:space="preserve"> immediately after this</w:t>
      </w:r>
      <w:r w:rsidRPr="00491172">
        <w:rPr>
          <w:rFonts w:ascii="Times New Roman" w:hAnsi="Times New Roman" w:cs="Times New Roman"/>
          <w:sz w:val="24"/>
          <w:szCs w:val="24"/>
        </w:rPr>
        <w:t xml:space="preserve"> </w:t>
      </w:r>
      <w:r w:rsidR="003B192C">
        <w:rPr>
          <w:rFonts w:ascii="Times New Roman" w:hAnsi="Times New Roman" w:cs="Times New Roman"/>
          <w:sz w:val="24"/>
          <w:szCs w:val="24"/>
        </w:rPr>
        <w:t>(</w:t>
      </w:r>
      <w:r w:rsidRPr="00491172">
        <w:rPr>
          <w:rFonts w:ascii="Times New Roman" w:hAnsi="Times New Roman" w:cs="Times New Roman"/>
          <w:sz w:val="24"/>
          <w:szCs w:val="24"/>
        </w:rPr>
        <w:t>before they left the labs</w:t>
      </w:r>
      <w:r w:rsidR="003B192C">
        <w:rPr>
          <w:rFonts w:ascii="Times New Roman" w:hAnsi="Times New Roman" w:cs="Times New Roman"/>
          <w:sz w:val="24"/>
          <w:szCs w:val="24"/>
        </w:rPr>
        <w:t>)</w:t>
      </w:r>
      <w:r w:rsidRPr="00491172">
        <w:rPr>
          <w:rFonts w:ascii="Times New Roman" w:hAnsi="Times New Roman" w:cs="Times New Roman"/>
          <w:sz w:val="24"/>
          <w:szCs w:val="24"/>
        </w:rPr>
        <w:t xml:space="preserve"> if they had any questions </w:t>
      </w:r>
      <w:r w:rsidR="003B192C">
        <w:rPr>
          <w:rFonts w:ascii="Times New Roman" w:hAnsi="Times New Roman" w:cs="Times New Roman"/>
          <w:sz w:val="24"/>
          <w:szCs w:val="24"/>
        </w:rPr>
        <w:t xml:space="preserve">right away to ask </w:t>
      </w:r>
      <w:r w:rsidRPr="00491172">
        <w:rPr>
          <w:rFonts w:ascii="Times New Roman" w:hAnsi="Times New Roman" w:cs="Times New Roman"/>
          <w:sz w:val="24"/>
          <w:szCs w:val="24"/>
        </w:rPr>
        <w:t xml:space="preserve">and also </w:t>
      </w:r>
      <w:r w:rsidR="00E8318A" w:rsidRPr="00491172">
        <w:rPr>
          <w:rFonts w:ascii="Times New Roman" w:hAnsi="Times New Roman" w:cs="Times New Roman"/>
          <w:sz w:val="24"/>
          <w:szCs w:val="24"/>
        </w:rPr>
        <w:t>reassured,</w:t>
      </w:r>
      <w:r w:rsidRPr="00491172">
        <w:rPr>
          <w:rFonts w:ascii="Times New Roman" w:hAnsi="Times New Roman" w:cs="Times New Roman"/>
          <w:sz w:val="24"/>
          <w:szCs w:val="24"/>
        </w:rPr>
        <w:t xml:space="preserve"> they were anonymised from the start. </w:t>
      </w:r>
      <w:r w:rsidR="003B192C">
        <w:rPr>
          <w:rFonts w:ascii="Times New Roman" w:hAnsi="Times New Roman" w:cs="Times New Roman"/>
          <w:sz w:val="24"/>
          <w:szCs w:val="24"/>
        </w:rPr>
        <w:t>T</w:t>
      </w:r>
      <w:r w:rsidRPr="00491172">
        <w:rPr>
          <w:rFonts w:ascii="Times New Roman" w:hAnsi="Times New Roman" w:cs="Times New Roman"/>
          <w:sz w:val="24"/>
          <w:szCs w:val="24"/>
        </w:rPr>
        <w:t xml:space="preserve">he participant </w:t>
      </w:r>
      <w:r w:rsidR="003B192C">
        <w:rPr>
          <w:rFonts w:ascii="Times New Roman" w:hAnsi="Times New Roman" w:cs="Times New Roman"/>
          <w:sz w:val="24"/>
          <w:szCs w:val="24"/>
        </w:rPr>
        <w:t xml:space="preserve">was also asked how they found the study, and if they found it difficult, enjoyable or easy etc. If they </w:t>
      </w:r>
      <w:r w:rsidRPr="00491172">
        <w:rPr>
          <w:rFonts w:ascii="Times New Roman" w:hAnsi="Times New Roman" w:cs="Times New Roman"/>
          <w:sz w:val="24"/>
          <w:szCs w:val="24"/>
        </w:rPr>
        <w:t>did not have any questions and w</w:t>
      </w:r>
      <w:r w:rsidR="003B192C">
        <w:rPr>
          <w:rFonts w:ascii="Times New Roman" w:hAnsi="Times New Roman" w:cs="Times New Roman"/>
          <w:sz w:val="24"/>
          <w:szCs w:val="24"/>
        </w:rPr>
        <w:t>ere</w:t>
      </w:r>
      <w:r w:rsidRPr="00491172">
        <w:rPr>
          <w:rFonts w:ascii="Times New Roman" w:hAnsi="Times New Roman" w:cs="Times New Roman"/>
          <w:sz w:val="24"/>
          <w:szCs w:val="24"/>
        </w:rPr>
        <w:t xml:space="preserve"> happy with how the study went they were thanked for taking part and escorted out of the labs.</w:t>
      </w:r>
      <w:r w:rsidR="003B192C">
        <w:rPr>
          <w:rFonts w:ascii="Times New Roman" w:hAnsi="Times New Roman" w:cs="Times New Roman"/>
          <w:sz w:val="24"/>
          <w:szCs w:val="24"/>
        </w:rPr>
        <w:t xml:space="preserve"> It is vital for any researcher to ensure each of their participant’s leave their study in the same state of mind they entered with. This ensures protection from harm and allows for a successfully upheld ethical study. Although this study was not particularly graphic, due to the nature of some of the criminal labels it was important to check the participant’s felt happy when leaving. Another aspect to consider was the drive and pressure many individuals feel to be successful when completing tasks, especially when they know their peers may have completed the same study and may report feeling confident in their results (even though they will not be told them). So, for this reason, the researcher made sure to make it clear the results of the (impossible) 1000 piece jigsaw distractor task to be completed in two minutes was not to be recorded and their results from the study as a whole would not be able to be traced back to them.</w:t>
      </w:r>
    </w:p>
    <w:p w14:paraId="31926F99" w14:textId="77777777" w:rsidR="001C628C" w:rsidRDefault="001C628C" w:rsidP="00F04368">
      <w:pPr>
        <w:spacing w:line="480" w:lineRule="auto"/>
        <w:rPr>
          <w:rFonts w:ascii="Times New Roman" w:hAnsi="Times New Roman" w:cs="Times New Roman"/>
          <w:b/>
          <w:bCs/>
          <w:sz w:val="24"/>
          <w:szCs w:val="24"/>
        </w:rPr>
      </w:pPr>
    </w:p>
    <w:p w14:paraId="402F3474" w14:textId="77777777" w:rsidR="00A04702" w:rsidRDefault="00A04702" w:rsidP="00F04368">
      <w:pPr>
        <w:spacing w:line="480" w:lineRule="auto"/>
        <w:rPr>
          <w:rFonts w:ascii="Times New Roman" w:hAnsi="Times New Roman" w:cs="Times New Roman"/>
          <w:b/>
          <w:bCs/>
          <w:sz w:val="24"/>
          <w:szCs w:val="24"/>
        </w:rPr>
      </w:pPr>
    </w:p>
    <w:p w14:paraId="7B49FE87" w14:textId="77777777" w:rsidR="00A04702" w:rsidRDefault="00A04702" w:rsidP="00F04368">
      <w:pPr>
        <w:spacing w:line="480" w:lineRule="auto"/>
        <w:rPr>
          <w:rFonts w:ascii="Times New Roman" w:hAnsi="Times New Roman" w:cs="Times New Roman"/>
          <w:b/>
          <w:bCs/>
          <w:sz w:val="24"/>
          <w:szCs w:val="24"/>
        </w:rPr>
      </w:pPr>
    </w:p>
    <w:p w14:paraId="199CA664" w14:textId="77777777" w:rsidR="007368D1" w:rsidRDefault="007368D1" w:rsidP="00F04368">
      <w:pPr>
        <w:spacing w:line="480" w:lineRule="auto"/>
        <w:rPr>
          <w:rFonts w:ascii="Times New Roman" w:hAnsi="Times New Roman" w:cs="Times New Roman"/>
          <w:b/>
          <w:bCs/>
          <w:sz w:val="24"/>
          <w:szCs w:val="24"/>
        </w:rPr>
      </w:pPr>
    </w:p>
    <w:p w14:paraId="096F101A" w14:textId="77777777" w:rsidR="009A6EEC" w:rsidRDefault="009A6EEC" w:rsidP="00F04368">
      <w:pPr>
        <w:spacing w:line="480" w:lineRule="auto"/>
        <w:rPr>
          <w:rFonts w:ascii="Times New Roman" w:hAnsi="Times New Roman" w:cs="Times New Roman"/>
          <w:b/>
          <w:bCs/>
          <w:sz w:val="24"/>
          <w:szCs w:val="24"/>
        </w:rPr>
      </w:pPr>
    </w:p>
    <w:p w14:paraId="32F93B92" w14:textId="77777777" w:rsidR="009A6EEC" w:rsidRDefault="009A6EEC" w:rsidP="00F04368">
      <w:pPr>
        <w:spacing w:line="480" w:lineRule="auto"/>
        <w:rPr>
          <w:rFonts w:ascii="Times New Roman" w:hAnsi="Times New Roman" w:cs="Times New Roman"/>
          <w:b/>
          <w:bCs/>
          <w:sz w:val="24"/>
          <w:szCs w:val="24"/>
        </w:rPr>
      </w:pPr>
    </w:p>
    <w:p w14:paraId="5DC7ED79" w14:textId="77777777" w:rsidR="00E003F4" w:rsidRDefault="00E003F4" w:rsidP="008D6533">
      <w:pPr>
        <w:spacing w:line="480" w:lineRule="auto"/>
        <w:jc w:val="center"/>
        <w:rPr>
          <w:rFonts w:ascii="Times New Roman" w:hAnsi="Times New Roman" w:cs="Times New Roman"/>
          <w:b/>
          <w:bCs/>
          <w:sz w:val="24"/>
          <w:szCs w:val="24"/>
        </w:rPr>
      </w:pPr>
    </w:p>
    <w:p w14:paraId="33DBB45F" w14:textId="51344856" w:rsidR="0006532D" w:rsidRPr="00F04368" w:rsidRDefault="00F05E77" w:rsidP="008D6533">
      <w:pPr>
        <w:spacing w:line="480" w:lineRule="auto"/>
        <w:jc w:val="center"/>
        <w:rPr>
          <w:rFonts w:ascii="Times New Roman" w:hAnsi="Times New Roman" w:cs="Times New Roman"/>
          <w:sz w:val="24"/>
          <w:szCs w:val="24"/>
        </w:rPr>
      </w:pPr>
      <w:r w:rsidRPr="00F05E77">
        <w:rPr>
          <w:rFonts w:ascii="Times New Roman" w:hAnsi="Times New Roman" w:cs="Times New Roman"/>
          <w:b/>
          <w:bCs/>
          <w:sz w:val="24"/>
          <w:szCs w:val="24"/>
        </w:rPr>
        <w:t>Chapter 3: Results</w:t>
      </w:r>
    </w:p>
    <w:p w14:paraId="6FA86583" w14:textId="41D906AA" w:rsidR="00CF452B" w:rsidRDefault="00A04702" w:rsidP="000809C1">
      <w:pPr>
        <w:spacing w:line="480" w:lineRule="auto"/>
        <w:ind w:firstLine="720"/>
        <w:rPr>
          <w:rFonts w:ascii="Times New Roman" w:hAnsi="Times New Roman" w:cs="Times New Roman"/>
          <w:iCs/>
          <w:sz w:val="24"/>
          <w:szCs w:val="24"/>
        </w:rPr>
      </w:pPr>
      <w:r w:rsidRPr="003C3CBC">
        <w:rPr>
          <w:rFonts w:ascii="Times New Roman" w:hAnsi="Times New Roman" w:cs="Times New Roman"/>
          <w:iCs/>
          <w:sz w:val="24"/>
          <w:szCs w:val="24"/>
        </w:rPr>
        <w:t>This section will depict the total score of correct</w:t>
      </w:r>
      <w:r w:rsidR="000809C1" w:rsidRPr="003C3CBC">
        <w:rPr>
          <w:rFonts w:ascii="Times New Roman" w:hAnsi="Times New Roman" w:cs="Times New Roman"/>
          <w:iCs/>
          <w:sz w:val="24"/>
          <w:szCs w:val="24"/>
        </w:rPr>
        <w:t xml:space="preserve"> </w:t>
      </w:r>
      <w:r w:rsidR="0009783F">
        <w:rPr>
          <w:rFonts w:ascii="Times New Roman" w:hAnsi="Times New Roman" w:cs="Times New Roman"/>
          <w:iCs/>
          <w:sz w:val="24"/>
          <w:szCs w:val="24"/>
        </w:rPr>
        <w:t xml:space="preserve">‘yes’ </w:t>
      </w:r>
      <w:r w:rsidR="000809C1" w:rsidRPr="003C3CBC">
        <w:rPr>
          <w:rFonts w:ascii="Times New Roman" w:hAnsi="Times New Roman" w:cs="Times New Roman"/>
          <w:iCs/>
          <w:sz w:val="24"/>
          <w:szCs w:val="24"/>
        </w:rPr>
        <w:t>answers from the participant’s during the test phase of the study</w:t>
      </w:r>
      <w:r w:rsidR="0009783F">
        <w:rPr>
          <w:rFonts w:ascii="Times New Roman" w:hAnsi="Times New Roman" w:cs="Times New Roman"/>
          <w:iCs/>
          <w:sz w:val="24"/>
          <w:szCs w:val="24"/>
        </w:rPr>
        <w:t>,</w:t>
      </w:r>
      <w:r w:rsidR="000809C1" w:rsidRPr="003C3CBC">
        <w:rPr>
          <w:rFonts w:ascii="Times New Roman" w:hAnsi="Times New Roman" w:cs="Times New Roman"/>
          <w:iCs/>
          <w:sz w:val="24"/>
          <w:szCs w:val="24"/>
        </w:rPr>
        <w:t xml:space="preserve"> where they viewed </w:t>
      </w:r>
      <w:r w:rsidR="0009783F">
        <w:rPr>
          <w:rFonts w:ascii="Times New Roman" w:hAnsi="Times New Roman" w:cs="Times New Roman"/>
          <w:iCs/>
          <w:sz w:val="24"/>
          <w:szCs w:val="24"/>
        </w:rPr>
        <w:t>i</w:t>
      </w:r>
      <w:r w:rsidR="000809C1" w:rsidRPr="003C3CBC">
        <w:rPr>
          <w:rFonts w:ascii="Times New Roman" w:hAnsi="Times New Roman" w:cs="Times New Roman"/>
          <w:iCs/>
          <w:sz w:val="24"/>
          <w:szCs w:val="24"/>
        </w:rPr>
        <w:t xml:space="preserve">mages and were tested on whether they had seen them before. Once the data had been collected, it needed to be ‘cleaned’ in preparation for inputting into the programme SPSS, this was arguably the longest process throughout the treatment of the data. This involved copying the results (in full) into the </w:t>
      </w:r>
      <w:r w:rsidR="00692FB7" w:rsidRPr="003C3CBC">
        <w:rPr>
          <w:rFonts w:ascii="Times New Roman" w:hAnsi="Times New Roman" w:cs="Times New Roman"/>
          <w:iCs/>
          <w:sz w:val="24"/>
          <w:szCs w:val="24"/>
        </w:rPr>
        <w:t>Microsoft</w:t>
      </w:r>
      <w:r w:rsidR="000809C1" w:rsidRPr="003C3CBC">
        <w:rPr>
          <w:rFonts w:ascii="Times New Roman" w:hAnsi="Times New Roman" w:cs="Times New Roman"/>
          <w:iCs/>
          <w:sz w:val="24"/>
          <w:szCs w:val="24"/>
        </w:rPr>
        <w:t xml:space="preserve"> programme ‘Excel’, whereby these were stored in one sheet and a second sheet was made for the test phase results to copied into. The second sheet of test phase results needed to then be condensed further, and so the ‘new’ image results and ‘fixation cross’ points were deleted from the data sheet</w:t>
      </w:r>
      <w:r w:rsidR="00692FB7" w:rsidRPr="003C3CBC">
        <w:rPr>
          <w:rFonts w:ascii="Times New Roman" w:hAnsi="Times New Roman" w:cs="Times New Roman"/>
          <w:iCs/>
          <w:sz w:val="24"/>
          <w:szCs w:val="24"/>
        </w:rPr>
        <w:t>, this only leaving the ‘old’ image data results. Th</w:t>
      </w:r>
      <w:r w:rsidR="0009783F">
        <w:rPr>
          <w:rFonts w:ascii="Times New Roman" w:hAnsi="Times New Roman" w:cs="Times New Roman"/>
          <w:iCs/>
          <w:sz w:val="24"/>
          <w:szCs w:val="24"/>
        </w:rPr>
        <w:t>ese were</w:t>
      </w:r>
      <w:r w:rsidR="00692FB7" w:rsidRPr="003C3CBC">
        <w:rPr>
          <w:rFonts w:ascii="Times New Roman" w:hAnsi="Times New Roman" w:cs="Times New Roman"/>
          <w:iCs/>
          <w:sz w:val="24"/>
          <w:szCs w:val="24"/>
        </w:rPr>
        <w:t xml:space="preserve"> essentially the only data </w:t>
      </w:r>
      <w:r w:rsidR="0009783F">
        <w:rPr>
          <w:rFonts w:ascii="Times New Roman" w:hAnsi="Times New Roman" w:cs="Times New Roman"/>
          <w:iCs/>
          <w:sz w:val="24"/>
          <w:szCs w:val="24"/>
        </w:rPr>
        <w:t xml:space="preserve">results </w:t>
      </w:r>
      <w:r w:rsidR="00692FB7" w:rsidRPr="003C3CBC">
        <w:rPr>
          <w:rFonts w:ascii="Times New Roman" w:hAnsi="Times New Roman" w:cs="Times New Roman"/>
          <w:iCs/>
          <w:sz w:val="24"/>
          <w:szCs w:val="24"/>
        </w:rPr>
        <w:t>the researcher was concerned with, as the</w:t>
      </w:r>
      <w:r w:rsidR="0009783F">
        <w:rPr>
          <w:rFonts w:ascii="Times New Roman" w:hAnsi="Times New Roman" w:cs="Times New Roman"/>
          <w:iCs/>
          <w:sz w:val="24"/>
          <w:szCs w:val="24"/>
        </w:rPr>
        <w:t xml:space="preserve"> participant</w:t>
      </w:r>
      <w:r w:rsidR="00692FB7" w:rsidRPr="003C3CBC">
        <w:rPr>
          <w:rFonts w:ascii="Times New Roman" w:hAnsi="Times New Roman" w:cs="Times New Roman"/>
          <w:iCs/>
          <w:sz w:val="24"/>
          <w:szCs w:val="24"/>
        </w:rPr>
        <w:t xml:space="preserve"> had seen the old images before</w:t>
      </w:r>
      <w:r w:rsidR="0009783F">
        <w:rPr>
          <w:rFonts w:ascii="Times New Roman" w:hAnsi="Times New Roman" w:cs="Times New Roman"/>
          <w:iCs/>
          <w:sz w:val="24"/>
          <w:szCs w:val="24"/>
        </w:rPr>
        <w:t xml:space="preserve"> and so this is what they were being tested on</w:t>
      </w:r>
      <w:r w:rsidR="00692FB7" w:rsidRPr="003C3CBC">
        <w:rPr>
          <w:rFonts w:ascii="Times New Roman" w:hAnsi="Times New Roman" w:cs="Times New Roman"/>
          <w:iCs/>
          <w:sz w:val="24"/>
          <w:szCs w:val="24"/>
        </w:rPr>
        <w:t xml:space="preserve">, </w:t>
      </w:r>
      <w:r w:rsidR="0009783F">
        <w:rPr>
          <w:rFonts w:ascii="Times New Roman" w:hAnsi="Times New Roman" w:cs="Times New Roman"/>
          <w:iCs/>
          <w:sz w:val="24"/>
          <w:szCs w:val="24"/>
        </w:rPr>
        <w:t>so their</w:t>
      </w:r>
      <w:r w:rsidR="00692FB7" w:rsidRPr="003C3CBC">
        <w:rPr>
          <w:rFonts w:ascii="Times New Roman" w:hAnsi="Times New Roman" w:cs="Times New Roman"/>
          <w:iCs/>
          <w:sz w:val="24"/>
          <w:szCs w:val="24"/>
        </w:rPr>
        <w:t xml:space="preserve"> response to whether they believed they had seen them before was the only data that needed to be analysed.</w:t>
      </w:r>
    </w:p>
    <w:p w14:paraId="0A08959C" w14:textId="7BE73A7D" w:rsidR="00A04702" w:rsidRPr="003C3CBC" w:rsidRDefault="00692FB7" w:rsidP="000809C1">
      <w:pPr>
        <w:spacing w:line="480" w:lineRule="auto"/>
        <w:ind w:firstLine="720"/>
        <w:rPr>
          <w:rFonts w:ascii="Times New Roman" w:hAnsi="Times New Roman" w:cs="Times New Roman"/>
          <w:iCs/>
          <w:sz w:val="24"/>
          <w:szCs w:val="24"/>
        </w:rPr>
      </w:pPr>
      <w:r w:rsidRPr="003C3CBC">
        <w:rPr>
          <w:rFonts w:ascii="Times New Roman" w:hAnsi="Times New Roman" w:cs="Times New Roman"/>
          <w:iCs/>
          <w:sz w:val="24"/>
          <w:szCs w:val="24"/>
        </w:rPr>
        <w:t xml:space="preserve"> With this fully cleaned data it was then </w:t>
      </w:r>
      <w:r w:rsidR="002A783C">
        <w:rPr>
          <w:rFonts w:ascii="Times New Roman" w:hAnsi="Times New Roman" w:cs="Times New Roman"/>
          <w:iCs/>
          <w:sz w:val="24"/>
          <w:szCs w:val="24"/>
        </w:rPr>
        <w:t>necessary</w:t>
      </w:r>
      <w:r w:rsidRPr="003C3CBC">
        <w:rPr>
          <w:rFonts w:ascii="Times New Roman" w:hAnsi="Times New Roman" w:cs="Times New Roman"/>
          <w:iCs/>
          <w:sz w:val="24"/>
          <w:szCs w:val="24"/>
        </w:rPr>
        <w:t xml:space="preserve"> to make the data ‘simpler’ for SPSS to recognise it when running the analysis</w:t>
      </w:r>
      <w:r w:rsidR="002A783C">
        <w:rPr>
          <w:rFonts w:ascii="Times New Roman" w:hAnsi="Times New Roman" w:cs="Times New Roman"/>
          <w:iCs/>
          <w:sz w:val="24"/>
          <w:szCs w:val="24"/>
        </w:rPr>
        <w:t>. T</w:t>
      </w:r>
      <w:r w:rsidRPr="003C3CBC">
        <w:rPr>
          <w:rFonts w:ascii="Times New Roman" w:hAnsi="Times New Roman" w:cs="Times New Roman"/>
          <w:iCs/>
          <w:sz w:val="24"/>
          <w:szCs w:val="24"/>
        </w:rPr>
        <w:t xml:space="preserve">he </w:t>
      </w:r>
      <w:r w:rsidR="002A783C">
        <w:rPr>
          <w:rFonts w:ascii="Times New Roman" w:hAnsi="Times New Roman" w:cs="Times New Roman"/>
          <w:iCs/>
          <w:sz w:val="24"/>
          <w:szCs w:val="24"/>
        </w:rPr>
        <w:t>‘</w:t>
      </w:r>
      <w:r w:rsidRPr="003C3CBC">
        <w:rPr>
          <w:rFonts w:ascii="Times New Roman" w:hAnsi="Times New Roman" w:cs="Times New Roman"/>
          <w:iCs/>
          <w:sz w:val="24"/>
          <w:szCs w:val="24"/>
        </w:rPr>
        <w:t>cleaned</w:t>
      </w:r>
      <w:r w:rsidR="002A783C">
        <w:rPr>
          <w:rFonts w:ascii="Times New Roman" w:hAnsi="Times New Roman" w:cs="Times New Roman"/>
          <w:iCs/>
          <w:sz w:val="24"/>
          <w:szCs w:val="24"/>
        </w:rPr>
        <w:t>’</w:t>
      </w:r>
      <w:r w:rsidRPr="003C3CBC">
        <w:rPr>
          <w:rFonts w:ascii="Times New Roman" w:hAnsi="Times New Roman" w:cs="Times New Roman"/>
          <w:iCs/>
          <w:sz w:val="24"/>
          <w:szCs w:val="24"/>
        </w:rPr>
        <w:t xml:space="preserve"> results were copied into a third </w:t>
      </w:r>
      <w:r w:rsidR="002A783C">
        <w:rPr>
          <w:rFonts w:ascii="Times New Roman" w:hAnsi="Times New Roman" w:cs="Times New Roman"/>
          <w:iCs/>
          <w:sz w:val="24"/>
          <w:szCs w:val="24"/>
        </w:rPr>
        <w:t>and final sheet</w:t>
      </w:r>
      <w:r w:rsidRPr="003C3CBC">
        <w:rPr>
          <w:rFonts w:ascii="Times New Roman" w:hAnsi="Times New Roman" w:cs="Times New Roman"/>
          <w:iCs/>
          <w:sz w:val="24"/>
          <w:szCs w:val="24"/>
        </w:rPr>
        <w:t xml:space="preserve">, in order for a pivot table to be made. This meant that a break down of all the scores were shown clearly, as to how many times the individual clicked </w:t>
      </w:r>
      <w:r w:rsidR="002A783C">
        <w:rPr>
          <w:rFonts w:ascii="Times New Roman" w:hAnsi="Times New Roman" w:cs="Times New Roman"/>
          <w:iCs/>
          <w:sz w:val="24"/>
          <w:szCs w:val="24"/>
        </w:rPr>
        <w:t>‘</w:t>
      </w:r>
      <w:r w:rsidRPr="003C3CBC">
        <w:rPr>
          <w:rFonts w:ascii="Times New Roman" w:hAnsi="Times New Roman" w:cs="Times New Roman"/>
          <w:iCs/>
          <w:sz w:val="24"/>
          <w:szCs w:val="24"/>
        </w:rPr>
        <w:t>yes</w:t>
      </w:r>
      <w:r w:rsidR="002A783C">
        <w:rPr>
          <w:rFonts w:ascii="Times New Roman" w:hAnsi="Times New Roman" w:cs="Times New Roman"/>
          <w:iCs/>
          <w:sz w:val="24"/>
          <w:szCs w:val="24"/>
        </w:rPr>
        <w:t>’</w:t>
      </w:r>
      <w:r w:rsidRPr="003C3CBC">
        <w:rPr>
          <w:rFonts w:ascii="Times New Roman" w:hAnsi="Times New Roman" w:cs="Times New Roman"/>
          <w:iCs/>
          <w:sz w:val="24"/>
          <w:szCs w:val="24"/>
        </w:rPr>
        <w:t xml:space="preserve"> and </w:t>
      </w:r>
      <w:r w:rsidR="002A783C">
        <w:rPr>
          <w:rFonts w:ascii="Times New Roman" w:hAnsi="Times New Roman" w:cs="Times New Roman"/>
          <w:iCs/>
          <w:sz w:val="24"/>
          <w:szCs w:val="24"/>
        </w:rPr>
        <w:t>‘</w:t>
      </w:r>
      <w:r w:rsidRPr="003C3CBC">
        <w:rPr>
          <w:rFonts w:ascii="Times New Roman" w:hAnsi="Times New Roman" w:cs="Times New Roman"/>
          <w:iCs/>
          <w:sz w:val="24"/>
          <w:szCs w:val="24"/>
        </w:rPr>
        <w:t>no</w:t>
      </w:r>
      <w:r w:rsidR="002A783C">
        <w:rPr>
          <w:rFonts w:ascii="Times New Roman" w:hAnsi="Times New Roman" w:cs="Times New Roman"/>
          <w:iCs/>
          <w:sz w:val="24"/>
          <w:szCs w:val="24"/>
        </w:rPr>
        <w:t>’</w:t>
      </w:r>
      <w:r w:rsidRPr="003C3CBC">
        <w:rPr>
          <w:rFonts w:ascii="Times New Roman" w:hAnsi="Times New Roman" w:cs="Times New Roman"/>
          <w:iCs/>
          <w:sz w:val="24"/>
          <w:szCs w:val="24"/>
        </w:rPr>
        <w:t xml:space="preserve"> for each Rp category. This pivot table was then able to be used to </w:t>
      </w:r>
      <w:r w:rsidR="002A783C">
        <w:rPr>
          <w:rFonts w:ascii="Times New Roman" w:hAnsi="Times New Roman" w:cs="Times New Roman"/>
          <w:iCs/>
          <w:sz w:val="24"/>
          <w:szCs w:val="24"/>
        </w:rPr>
        <w:t>transfer</w:t>
      </w:r>
      <w:r w:rsidRPr="003C3CBC">
        <w:rPr>
          <w:rFonts w:ascii="Times New Roman" w:hAnsi="Times New Roman" w:cs="Times New Roman"/>
          <w:iCs/>
          <w:sz w:val="24"/>
          <w:szCs w:val="24"/>
        </w:rPr>
        <w:t xml:space="preserve"> the data results into percentages, as SPSS would recognise these readily as opposed to a ‘yes’ or ‘no’ response. This is where the final data laid, whereby the yes response </w:t>
      </w:r>
      <w:r w:rsidR="002A783C">
        <w:rPr>
          <w:rFonts w:ascii="Times New Roman" w:hAnsi="Times New Roman" w:cs="Times New Roman"/>
          <w:iCs/>
          <w:sz w:val="24"/>
          <w:szCs w:val="24"/>
        </w:rPr>
        <w:t>data columns (</w:t>
      </w:r>
      <w:r w:rsidRPr="003C3CBC">
        <w:rPr>
          <w:rFonts w:ascii="Times New Roman" w:hAnsi="Times New Roman" w:cs="Times New Roman"/>
          <w:iCs/>
          <w:sz w:val="24"/>
          <w:szCs w:val="24"/>
        </w:rPr>
        <w:t>for each Rp category</w:t>
      </w:r>
      <w:r w:rsidR="002A783C">
        <w:rPr>
          <w:rFonts w:ascii="Times New Roman" w:hAnsi="Times New Roman" w:cs="Times New Roman"/>
          <w:iCs/>
          <w:sz w:val="24"/>
          <w:szCs w:val="24"/>
        </w:rPr>
        <w:t>)</w:t>
      </w:r>
      <w:r w:rsidRPr="003C3CBC">
        <w:rPr>
          <w:rFonts w:ascii="Times New Roman" w:hAnsi="Times New Roman" w:cs="Times New Roman"/>
          <w:iCs/>
          <w:sz w:val="24"/>
          <w:szCs w:val="24"/>
        </w:rPr>
        <w:t xml:space="preserve"> were transferred into SPSS, where the one</w:t>
      </w:r>
      <w:r w:rsidR="00C758B1">
        <w:rPr>
          <w:rFonts w:ascii="Times New Roman" w:hAnsi="Times New Roman" w:cs="Times New Roman"/>
          <w:iCs/>
          <w:sz w:val="24"/>
          <w:szCs w:val="24"/>
        </w:rPr>
        <w:t>-</w:t>
      </w:r>
      <w:r w:rsidRPr="003C3CBC">
        <w:rPr>
          <w:rFonts w:ascii="Times New Roman" w:hAnsi="Times New Roman" w:cs="Times New Roman"/>
          <w:iCs/>
          <w:sz w:val="24"/>
          <w:szCs w:val="24"/>
        </w:rPr>
        <w:t>way analysis of variance (ANOVA) was conducted.</w:t>
      </w:r>
    </w:p>
    <w:p w14:paraId="421719A0" w14:textId="77777777" w:rsidR="000809C1" w:rsidRPr="003C3CBC" w:rsidRDefault="000809C1" w:rsidP="000809C1">
      <w:pPr>
        <w:spacing w:line="480" w:lineRule="auto"/>
        <w:ind w:firstLine="720"/>
        <w:rPr>
          <w:rFonts w:ascii="Times New Roman" w:hAnsi="Times New Roman" w:cs="Times New Roman"/>
          <w:iCs/>
          <w:sz w:val="24"/>
          <w:szCs w:val="24"/>
        </w:rPr>
      </w:pPr>
    </w:p>
    <w:p w14:paraId="06604A0E" w14:textId="77777777" w:rsidR="00A04702" w:rsidRPr="003C3CBC" w:rsidRDefault="00A04702" w:rsidP="000809C1">
      <w:pPr>
        <w:spacing w:line="480" w:lineRule="auto"/>
        <w:rPr>
          <w:rFonts w:ascii="Times New Roman" w:hAnsi="Times New Roman" w:cs="Times New Roman"/>
          <w:i/>
          <w:iCs/>
          <w:sz w:val="24"/>
          <w:szCs w:val="24"/>
        </w:rPr>
      </w:pPr>
    </w:p>
    <w:p w14:paraId="72B2BD34" w14:textId="2B8C2F5D" w:rsidR="00A04702" w:rsidRPr="003C3CBC" w:rsidRDefault="00A04702" w:rsidP="00A04702">
      <w:pPr>
        <w:rPr>
          <w:rFonts w:ascii="Times New Roman" w:hAnsi="Times New Roman" w:cs="Times New Roman"/>
          <w:i/>
          <w:iCs/>
          <w:sz w:val="24"/>
          <w:szCs w:val="24"/>
        </w:rPr>
      </w:pPr>
      <w:r w:rsidRPr="003C3CBC">
        <w:rPr>
          <w:rFonts w:ascii="Times New Roman" w:hAnsi="Times New Roman" w:cs="Times New Roman"/>
          <w:i/>
          <w:iCs/>
          <w:sz w:val="24"/>
          <w:szCs w:val="24"/>
        </w:rPr>
        <w:t xml:space="preserve">Table 1: Table of descriptive statistic results </w:t>
      </w:r>
    </w:p>
    <w:tbl>
      <w:tblPr>
        <w:tblStyle w:val="PlainTable2"/>
        <w:tblpPr w:leftFromText="180" w:rightFromText="180" w:vertAnchor="page" w:horzAnchor="page" w:tblpX="1846" w:tblpY="2881"/>
        <w:tblW w:w="6840" w:type="dxa"/>
        <w:tblLook w:val="04A0" w:firstRow="1" w:lastRow="0" w:firstColumn="1" w:lastColumn="0" w:noHBand="0" w:noVBand="1"/>
      </w:tblPr>
      <w:tblGrid>
        <w:gridCol w:w="2280"/>
        <w:gridCol w:w="2280"/>
        <w:gridCol w:w="2280"/>
      </w:tblGrid>
      <w:tr w:rsidR="00CF452B" w:rsidRPr="003C3CBC" w14:paraId="29602888" w14:textId="77777777" w:rsidTr="00CF452B">
        <w:trPr>
          <w:cnfStyle w:val="100000000000" w:firstRow="1" w:lastRow="0" w:firstColumn="0" w:lastColumn="0" w:oddVBand="0" w:evenVBand="0" w:oddHBand="0"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2280" w:type="dxa"/>
          </w:tcPr>
          <w:p w14:paraId="0F2FC3F3" w14:textId="77777777" w:rsidR="00CF452B" w:rsidRPr="003C3CBC" w:rsidRDefault="00CF452B" w:rsidP="00CF452B">
            <w:pPr>
              <w:rPr>
                <w:rFonts w:ascii="Times New Roman" w:hAnsi="Times New Roman" w:cs="Times New Roman"/>
                <w:sz w:val="24"/>
                <w:szCs w:val="24"/>
              </w:rPr>
            </w:pPr>
          </w:p>
        </w:tc>
        <w:tc>
          <w:tcPr>
            <w:tcW w:w="2280" w:type="dxa"/>
          </w:tcPr>
          <w:p w14:paraId="367D0CA8" w14:textId="07461A80" w:rsidR="00CF452B" w:rsidRPr="003C3CBC" w:rsidRDefault="00CF452B" w:rsidP="00CF452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C3CBC">
              <w:rPr>
                <w:rFonts w:ascii="Times New Roman" w:hAnsi="Times New Roman" w:cs="Times New Roman"/>
                <w:b w:val="0"/>
                <w:sz w:val="24"/>
                <w:szCs w:val="24"/>
              </w:rPr>
              <w:t xml:space="preserve">Mean total </w:t>
            </w:r>
            <w:r w:rsidR="002A783C">
              <w:rPr>
                <w:rFonts w:ascii="Times New Roman" w:hAnsi="Times New Roman" w:cs="Times New Roman"/>
                <w:b w:val="0"/>
                <w:sz w:val="24"/>
                <w:szCs w:val="24"/>
              </w:rPr>
              <w:t>of: P</w:t>
            </w:r>
            <w:r w:rsidRPr="003C3CBC">
              <w:rPr>
                <w:rFonts w:ascii="Times New Roman" w:hAnsi="Times New Roman" w:cs="Times New Roman"/>
                <w:b w:val="0"/>
                <w:sz w:val="24"/>
                <w:szCs w:val="24"/>
              </w:rPr>
              <w:t xml:space="preserve">ercentages of </w:t>
            </w:r>
            <w:r w:rsidR="002A783C">
              <w:rPr>
                <w:rFonts w:ascii="Times New Roman" w:hAnsi="Times New Roman" w:cs="Times New Roman"/>
                <w:b w:val="0"/>
                <w:sz w:val="24"/>
                <w:szCs w:val="24"/>
              </w:rPr>
              <w:t>‘</w:t>
            </w:r>
            <w:r w:rsidRPr="003C3CBC">
              <w:rPr>
                <w:rFonts w:ascii="Times New Roman" w:hAnsi="Times New Roman" w:cs="Times New Roman"/>
                <w:b w:val="0"/>
                <w:sz w:val="24"/>
                <w:szCs w:val="24"/>
              </w:rPr>
              <w:t>correct</w:t>
            </w:r>
            <w:r w:rsidR="002A783C">
              <w:rPr>
                <w:rFonts w:ascii="Times New Roman" w:hAnsi="Times New Roman" w:cs="Times New Roman"/>
                <w:b w:val="0"/>
                <w:sz w:val="24"/>
                <w:szCs w:val="24"/>
              </w:rPr>
              <w:t>’</w:t>
            </w:r>
            <w:r w:rsidRPr="003C3CBC">
              <w:rPr>
                <w:rFonts w:ascii="Times New Roman" w:hAnsi="Times New Roman" w:cs="Times New Roman"/>
                <w:b w:val="0"/>
                <w:sz w:val="24"/>
                <w:szCs w:val="24"/>
              </w:rPr>
              <w:t xml:space="preserve"> responses</w:t>
            </w:r>
          </w:p>
        </w:tc>
        <w:tc>
          <w:tcPr>
            <w:tcW w:w="2280" w:type="dxa"/>
          </w:tcPr>
          <w:p w14:paraId="765B5887" w14:textId="77777777" w:rsidR="00CF452B" w:rsidRPr="003C3CBC" w:rsidRDefault="00CF452B" w:rsidP="00CF452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3C3CBC">
              <w:rPr>
                <w:rFonts w:ascii="Times New Roman" w:hAnsi="Times New Roman" w:cs="Times New Roman"/>
                <w:b w:val="0"/>
                <w:sz w:val="24"/>
                <w:szCs w:val="24"/>
              </w:rPr>
              <w:t>SD</w:t>
            </w:r>
          </w:p>
        </w:tc>
      </w:tr>
      <w:tr w:rsidR="00CF452B" w:rsidRPr="003C3CBC" w14:paraId="33C04AB5" w14:textId="77777777" w:rsidTr="00CF452B">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2280" w:type="dxa"/>
          </w:tcPr>
          <w:p w14:paraId="68FFBC0D" w14:textId="77777777" w:rsidR="00CF452B" w:rsidRPr="003C3CBC" w:rsidRDefault="00CF452B" w:rsidP="00CF452B">
            <w:pPr>
              <w:rPr>
                <w:rFonts w:ascii="Times New Roman" w:hAnsi="Times New Roman" w:cs="Times New Roman"/>
                <w:b w:val="0"/>
                <w:sz w:val="24"/>
                <w:szCs w:val="24"/>
              </w:rPr>
            </w:pPr>
            <w:r w:rsidRPr="003C3CBC">
              <w:rPr>
                <w:rFonts w:ascii="Times New Roman" w:hAnsi="Times New Roman" w:cs="Times New Roman"/>
                <w:b w:val="0"/>
                <w:sz w:val="24"/>
                <w:szCs w:val="24"/>
              </w:rPr>
              <w:t>NRP</w:t>
            </w:r>
          </w:p>
        </w:tc>
        <w:tc>
          <w:tcPr>
            <w:tcW w:w="2280" w:type="dxa"/>
          </w:tcPr>
          <w:p w14:paraId="35DE25FA" w14:textId="77777777" w:rsidR="00CF452B" w:rsidRPr="003C3CBC" w:rsidRDefault="00CF452B" w:rsidP="00CF452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48.63</w:t>
            </w:r>
          </w:p>
          <w:p w14:paraId="2663A6D6" w14:textId="77777777" w:rsidR="00CF452B" w:rsidRPr="003C3CBC" w:rsidRDefault="00CF452B" w:rsidP="00CF452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280" w:type="dxa"/>
          </w:tcPr>
          <w:p w14:paraId="5804305D" w14:textId="77777777" w:rsidR="00CF452B" w:rsidRPr="003C3CBC" w:rsidRDefault="00CF452B" w:rsidP="00CF452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21.303</w:t>
            </w:r>
          </w:p>
        </w:tc>
      </w:tr>
      <w:tr w:rsidR="00CF452B" w:rsidRPr="003C3CBC" w14:paraId="22B56A54" w14:textId="77777777" w:rsidTr="00CF452B">
        <w:trPr>
          <w:trHeight w:val="562"/>
        </w:trPr>
        <w:tc>
          <w:tcPr>
            <w:cnfStyle w:val="001000000000" w:firstRow="0" w:lastRow="0" w:firstColumn="1" w:lastColumn="0" w:oddVBand="0" w:evenVBand="0" w:oddHBand="0" w:evenHBand="0" w:firstRowFirstColumn="0" w:firstRowLastColumn="0" w:lastRowFirstColumn="0" w:lastRowLastColumn="0"/>
            <w:tcW w:w="2280" w:type="dxa"/>
          </w:tcPr>
          <w:p w14:paraId="72FEE34F" w14:textId="77777777" w:rsidR="00CF452B" w:rsidRPr="003C3CBC" w:rsidRDefault="00CF452B" w:rsidP="00CF452B">
            <w:pPr>
              <w:rPr>
                <w:rFonts w:ascii="Times New Roman" w:hAnsi="Times New Roman" w:cs="Times New Roman"/>
                <w:b w:val="0"/>
                <w:sz w:val="24"/>
                <w:szCs w:val="24"/>
              </w:rPr>
            </w:pPr>
            <w:r w:rsidRPr="003C3CBC">
              <w:rPr>
                <w:rFonts w:ascii="Times New Roman" w:hAnsi="Times New Roman" w:cs="Times New Roman"/>
                <w:b w:val="0"/>
                <w:sz w:val="24"/>
                <w:szCs w:val="24"/>
              </w:rPr>
              <w:t>RP+</w:t>
            </w:r>
          </w:p>
        </w:tc>
        <w:tc>
          <w:tcPr>
            <w:tcW w:w="2280" w:type="dxa"/>
          </w:tcPr>
          <w:p w14:paraId="37633A92" w14:textId="77777777" w:rsidR="00CF452B" w:rsidRPr="003C3CBC" w:rsidRDefault="00CF452B" w:rsidP="00CF452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85.50</w:t>
            </w:r>
          </w:p>
        </w:tc>
        <w:tc>
          <w:tcPr>
            <w:tcW w:w="2280" w:type="dxa"/>
          </w:tcPr>
          <w:p w14:paraId="74CACA07" w14:textId="77777777" w:rsidR="00CF452B" w:rsidRPr="003C3CBC" w:rsidRDefault="00CF452B" w:rsidP="00CF452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13.765</w:t>
            </w:r>
          </w:p>
        </w:tc>
      </w:tr>
      <w:tr w:rsidR="00CF452B" w:rsidRPr="003C3CBC" w14:paraId="0E50EEF0" w14:textId="77777777" w:rsidTr="00CF452B">
        <w:trPr>
          <w:cnfStyle w:val="000000100000" w:firstRow="0" w:lastRow="0" w:firstColumn="0" w:lastColumn="0" w:oddVBand="0" w:evenVBand="0" w:oddHBand="1" w:evenHBand="0" w:firstRowFirstColumn="0" w:firstRowLastColumn="0" w:lastRowFirstColumn="0" w:lastRowLastColumn="0"/>
          <w:trHeight w:val="562"/>
        </w:trPr>
        <w:tc>
          <w:tcPr>
            <w:cnfStyle w:val="001000000000" w:firstRow="0" w:lastRow="0" w:firstColumn="1" w:lastColumn="0" w:oddVBand="0" w:evenVBand="0" w:oddHBand="0" w:evenHBand="0" w:firstRowFirstColumn="0" w:firstRowLastColumn="0" w:lastRowFirstColumn="0" w:lastRowLastColumn="0"/>
            <w:tcW w:w="2280" w:type="dxa"/>
          </w:tcPr>
          <w:p w14:paraId="24BCCEB1" w14:textId="77777777" w:rsidR="00CF452B" w:rsidRPr="003C3CBC" w:rsidRDefault="00CF452B" w:rsidP="00CF452B">
            <w:pPr>
              <w:rPr>
                <w:rFonts w:ascii="Times New Roman" w:hAnsi="Times New Roman" w:cs="Times New Roman"/>
                <w:b w:val="0"/>
                <w:sz w:val="24"/>
                <w:szCs w:val="24"/>
              </w:rPr>
            </w:pPr>
            <w:r w:rsidRPr="003C3CBC">
              <w:rPr>
                <w:rFonts w:ascii="Times New Roman" w:hAnsi="Times New Roman" w:cs="Times New Roman"/>
                <w:b w:val="0"/>
                <w:sz w:val="24"/>
                <w:szCs w:val="24"/>
              </w:rPr>
              <w:t>Rp- Criminal</w:t>
            </w:r>
          </w:p>
        </w:tc>
        <w:tc>
          <w:tcPr>
            <w:tcW w:w="2280" w:type="dxa"/>
          </w:tcPr>
          <w:p w14:paraId="7A521C49" w14:textId="77777777" w:rsidR="00CF452B" w:rsidRPr="003C3CBC" w:rsidRDefault="00CF452B" w:rsidP="00CF452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44.00</w:t>
            </w:r>
          </w:p>
        </w:tc>
        <w:tc>
          <w:tcPr>
            <w:tcW w:w="2280" w:type="dxa"/>
          </w:tcPr>
          <w:p w14:paraId="3B14215E" w14:textId="77777777" w:rsidR="00CF452B" w:rsidRPr="003C3CBC" w:rsidRDefault="00CF452B" w:rsidP="00CF452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27.624</w:t>
            </w:r>
          </w:p>
        </w:tc>
      </w:tr>
      <w:tr w:rsidR="00CF452B" w:rsidRPr="003C3CBC" w14:paraId="623573D7" w14:textId="77777777" w:rsidTr="00CF452B">
        <w:trPr>
          <w:trHeight w:val="562"/>
        </w:trPr>
        <w:tc>
          <w:tcPr>
            <w:cnfStyle w:val="001000000000" w:firstRow="0" w:lastRow="0" w:firstColumn="1" w:lastColumn="0" w:oddVBand="0" w:evenVBand="0" w:oddHBand="0" w:evenHBand="0" w:firstRowFirstColumn="0" w:firstRowLastColumn="0" w:lastRowFirstColumn="0" w:lastRowLastColumn="0"/>
            <w:tcW w:w="2280" w:type="dxa"/>
          </w:tcPr>
          <w:p w14:paraId="51EB3438" w14:textId="77777777" w:rsidR="00CF452B" w:rsidRPr="003C3CBC" w:rsidRDefault="00CF452B" w:rsidP="00CF452B">
            <w:pPr>
              <w:rPr>
                <w:rFonts w:ascii="Times New Roman" w:hAnsi="Times New Roman" w:cs="Times New Roman"/>
                <w:b w:val="0"/>
                <w:sz w:val="24"/>
                <w:szCs w:val="24"/>
              </w:rPr>
            </w:pPr>
            <w:r w:rsidRPr="003C3CBC">
              <w:rPr>
                <w:rFonts w:ascii="Times New Roman" w:hAnsi="Times New Roman" w:cs="Times New Roman"/>
                <w:b w:val="0"/>
                <w:sz w:val="24"/>
                <w:szCs w:val="24"/>
              </w:rPr>
              <w:t xml:space="preserve">Rp- Occupation </w:t>
            </w:r>
          </w:p>
        </w:tc>
        <w:tc>
          <w:tcPr>
            <w:tcW w:w="2280" w:type="dxa"/>
          </w:tcPr>
          <w:p w14:paraId="473F29AD" w14:textId="77777777" w:rsidR="00CF452B" w:rsidRPr="003C3CBC" w:rsidRDefault="00CF452B" w:rsidP="00CF452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40.50</w:t>
            </w:r>
          </w:p>
        </w:tc>
        <w:tc>
          <w:tcPr>
            <w:tcW w:w="2280" w:type="dxa"/>
          </w:tcPr>
          <w:p w14:paraId="5D2EA9D0" w14:textId="77777777" w:rsidR="00CF452B" w:rsidRPr="003C3CBC" w:rsidRDefault="00CF452B" w:rsidP="00CF452B">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22.865</w:t>
            </w:r>
          </w:p>
        </w:tc>
      </w:tr>
    </w:tbl>
    <w:p w14:paraId="4B22C88F" w14:textId="77777777" w:rsidR="00A04702" w:rsidRPr="003C3CBC" w:rsidRDefault="00A04702" w:rsidP="00A04702">
      <w:pPr>
        <w:ind w:left="720"/>
        <w:rPr>
          <w:rFonts w:ascii="Times New Roman" w:hAnsi="Times New Roman" w:cs="Times New Roman"/>
          <w:sz w:val="24"/>
          <w:szCs w:val="24"/>
        </w:rPr>
      </w:pPr>
    </w:p>
    <w:p w14:paraId="1074F6D6" w14:textId="77777777" w:rsidR="00A04702" w:rsidRPr="003C3CBC" w:rsidRDefault="00A04702" w:rsidP="00A04702">
      <w:pPr>
        <w:spacing w:line="480" w:lineRule="auto"/>
        <w:ind w:left="720" w:firstLine="720"/>
        <w:rPr>
          <w:rFonts w:ascii="Times New Roman" w:hAnsi="Times New Roman" w:cs="Times New Roman"/>
          <w:sz w:val="24"/>
          <w:szCs w:val="24"/>
        </w:rPr>
      </w:pPr>
    </w:p>
    <w:p w14:paraId="722E1DE5" w14:textId="77777777" w:rsidR="00A04702" w:rsidRPr="003C3CBC" w:rsidRDefault="00A04702" w:rsidP="00A04702">
      <w:pPr>
        <w:spacing w:line="480" w:lineRule="auto"/>
        <w:ind w:left="720" w:firstLine="720"/>
        <w:rPr>
          <w:rFonts w:ascii="Times New Roman" w:hAnsi="Times New Roman" w:cs="Times New Roman"/>
          <w:sz w:val="24"/>
          <w:szCs w:val="24"/>
        </w:rPr>
      </w:pPr>
    </w:p>
    <w:p w14:paraId="6E3DD632" w14:textId="77777777" w:rsidR="00A04702" w:rsidRPr="003C3CBC" w:rsidRDefault="00A04702" w:rsidP="00A04702">
      <w:pPr>
        <w:spacing w:line="480" w:lineRule="auto"/>
        <w:ind w:left="720" w:firstLine="720"/>
        <w:rPr>
          <w:rFonts w:ascii="Times New Roman" w:hAnsi="Times New Roman" w:cs="Times New Roman"/>
          <w:sz w:val="24"/>
          <w:szCs w:val="24"/>
        </w:rPr>
      </w:pPr>
    </w:p>
    <w:p w14:paraId="554F2DAE" w14:textId="77777777" w:rsidR="00A04702" w:rsidRPr="003C3CBC" w:rsidRDefault="00A04702" w:rsidP="00A04702">
      <w:pPr>
        <w:spacing w:line="480" w:lineRule="auto"/>
        <w:ind w:left="720" w:firstLine="720"/>
        <w:rPr>
          <w:rFonts w:ascii="Times New Roman" w:hAnsi="Times New Roman" w:cs="Times New Roman"/>
          <w:sz w:val="24"/>
          <w:szCs w:val="24"/>
        </w:rPr>
      </w:pPr>
    </w:p>
    <w:p w14:paraId="0E587C52" w14:textId="77777777" w:rsidR="000809C1" w:rsidRPr="003C3CBC" w:rsidRDefault="000809C1" w:rsidP="00A04702">
      <w:pPr>
        <w:spacing w:line="480" w:lineRule="auto"/>
        <w:ind w:firstLine="720"/>
        <w:rPr>
          <w:rFonts w:ascii="Times New Roman" w:hAnsi="Times New Roman" w:cs="Times New Roman"/>
          <w:sz w:val="24"/>
          <w:szCs w:val="24"/>
        </w:rPr>
      </w:pPr>
    </w:p>
    <w:p w14:paraId="42D825FB" w14:textId="5DBA0E3D" w:rsidR="00A04702" w:rsidRPr="003C3CBC" w:rsidRDefault="00A04702" w:rsidP="000809C1">
      <w:pPr>
        <w:spacing w:line="480" w:lineRule="auto"/>
        <w:ind w:firstLine="720"/>
        <w:rPr>
          <w:rFonts w:ascii="Times New Roman" w:hAnsi="Times New Roman" w:cs="Times New Roman"/>
          <w:sz w:val="24"/>
          <w:szCs w:val="24"/>
        </w:rPr>
      </w:pPr>
      <w:r w:rsidRPr="003C3CBC">
        <w:rPr>
          <w:rFonts w:ascii="Times New Roman" w:hAnsi="Times New Roman" w:cs="Times New Roman"/>
          <w:sz w:val="24"/>
          <w:szCs w:val="24"/>
        </w:rPr>
        <w:t xml:space="preserve">The table above </w:t>
      </w:r>
      <w:bookmarkStart w:id="3" w:name="_Hlk33377024"/>
      <w:r w:rsidRPr="003C3CBC">
        <w:rPr>
          <w:rFonts w:ascii="Times New Roman" w:hAnsi="Times New Roman" w:cs="Times New Roman"/>
          <w:sz w:val="24"/>
          <w:szCs w:val="24"/>
        </w:rPr>
        <w:t xml:space="preserve">shows the </w:t>
      </w:r>
      <w:r w:rsidR="007E31BD">
        <w:rPr>
          <w:rFonts w:ascii="Times New Roman" w:hAnsi="Times New Roman" w:cs="Times New Roman"/>
          <w:sz w:val="24"/>
          <w:szCs w:val="24"/>
        </w:rPr>
        <w:t>M</w:t>
      </w:r>
      <w:r w:rsidRPr="003C3CBC">
        <w:rPr>
          <w:rFonts w:ascii="Times New Roman" w:hAnsi="Times New Roman" w:cs="Times New Roman"/>
          <w:sz w:val="24"/>
          <w:szCs w:val="24"/>
        </w:rPr>
        <w:t xml:space="preserve">ean and </w:t>
      </w:r>
      <w:r w:rsidR="007E31BD">
        <w:rPr>
          <w:rFonts w:ascii="Times New Roman" w:hAnsi="Times New Roman" w:cs="Times New Roman"/>
          <w:sz w:val="24"/>
          <w:szCs w:val="24"/>
        </w:rPr>
        <w:t>S</w:t>
      </w:r>
      <w:r w:rsidRPr="003C3CBC">
        <w:rPr>
          <w:rFonts w:ascii="Times New Roman" w:hAnsi="Times New Roman" w:cs="Times New Roman"/>
          <w:sz w:val="24"/>
          <w:szCs w:val="24"/>
        </w:rPr>
        <w:t>tandard deviation for each correct</w:t>
      </w:r>
      <w:r w:rsidR="007E31BD">
        <w:rPr>
          <w:rFonts w:ascii="Times New Roman" w:hAnsi="Times New Roman" w:cs="Times New Roman"/>
          <w:sz w:val="24"/>
          <w:szCs w:val="24"/>
        </w:rPr>
        <w:t xml:space="preserve"> response </w:t>
      </w:r>
      <w:r w:rsidRPr="003C3CBC">
        <w:rPr>
          <w:rFonts w:ascii="Times New Roman" w:hAnsi="Times New Roman" w:cs="Times New Roman"/>
          <w:sz w:val="24"/>
          <w:szCs w:val="24"/>
        </w:rPr>
        <w:t>of the R</w:t>
      </w:r>
      <w:r w:rsidR="007E31BD">
        <w:rPr>
          <w:rFonts w:ascii="Times New Roman" w:hAnsi="Times New Roman" w:cs="Times New Roman"/>
          <w:sz w:val="24"/>
          <w:szCs w:val="24"/>
        </w:rPr>
        <w:t>p</w:t>
      </w:r>
      <w:r w:rsidRPr="003C3CBC">
        <w:rPr>
          <w:rFonts w:ascii="Times New Roman" w:hAnsi="Times New Roman" w:cs="Times New Roman"/>
          <w:sz w:val="24"/>
          <w:szCs w:val="24"/>
        </w:rPr>
        <w:t xml:space="preserve"> categories in the study. NRP being the non-practiced images of faces, Rp+ being the practiced images of faces (five criminal and five occupational) and the Rp- are the non-practiced images from the practiced categories</w:t>
      </w:r>
      <w:bookmarkEnd w:id="3"/>
      <w:r w:rsidRPr="003C3CBC">
        <w:rPr>
          <w:rFonts w:ascii="Times New Roman" w:hAnsi="Times New Roman" w:cs="Times New Roman"/>
          <w:sz w:val="24"/>
          <w:szCs w:val="24"/>
        </w:rPr>
        <w:t xml:space="preserve"> (again, five criminal and five occupational). The NRP category acts as a baseline (hobbies and colour) on which to measure levels of facilitation for the Rp+ items and for measuring the levels of RIF for the Rp- images</w:t>
      </w:r>
      <w:r w:rsidR="007E31BD">
        <w:rPr>
          <w:rFonts w:ascii="Times New Roman" w:hAnsi="Times New Roman" w:cs="Times New Roman"/>
          <w:sz w:val="24"/>
          <w:szCs w:val="24"/>
        </w:rPr>
        <w:t xml:space="preserve"> of faces</w:t>
      </w:r>
      <w:r w:rsidRPr="003C3CBC">
        <w:rPr>
          <w:rFonts w:ascii="Times New Roman" w:hAnsi="Times New Roman" w:cs="Times New Roman"/>
          <w:sz w:val="24"/>
          <w:szCs w:val="24"/>
        </w:rPr>
        <w:t xml:space="preserve">. The </w:t>
      </w:r>
      <w:r w:rsidR="00F21E63">
        <w:rPr>
          <w:rFonts w:ascii="Times New Roman" w:hAnsi="Times New Roman" w:cs="Times New Roman"/>
          <w:sz w:val="24"/>
          <w:szCs w:val="24"/>
        </w:rPr>
        <w:t xml:space="preserve">NRP </w:t>
      </w:r>
      <w:r w:rsidRPr="003C3CBC">
        <w:rPr>
          <w:rFonts w:ascii="Times New Roman" w:hAnsi="Times New Roman" w:cs="Times New Roman"/>
          <w:sz w:val="24"/>
          <w:szCs w:val="24"/>
        </w:rPr>
        <w:t>category is arguably the most important category as without th</w:t>
      </w:r>
      <w:r w:rsidR="00F21E63">
        <w:rPr>
          <w:rFonts w:ascii="Times New Roman" w:hAnsi="Times New Roman" w:cs="Times New Roman"/>
          <w:sz w:val="24"/>
          <w:szCs w:val="24"/>
        </w:rPr>
        <w:t>is</w:t>
      </w:r>
      <w:r w:rsidRPr="003C3CBC">
        <w:rPr>
          <w:rFonts w:ascii="Times New Roman" w:hAnsi="Times New Roman" w:cs="Times New Roman"/>
          <w:sz w:val="24"/>
          <w:szCs w:val="24"/>
        </w:rPr>
        <w:t xml:space="preserve"> there would be no baseline to measure facilitation o</w:t>
      </w:r>
      <w:r w:rsidR="00F21E63">
        <w:rPr>
          <w:rFonts w:ascii="Times New Roman" w:hAnsi="Times New Roman" w:cs="Times New Roman"/>
          <w:sz w:val="24"/>
          <w:szCs w:val="24"/>
        </w:rPr>
        <w:t>f</w:t>
      </w:r>
      <w:r w:rsidRPr="003C3CBC">
        <w:rPr>
          <w:rFonts w:ascii="Times New Roman" w:hAnsi="Times New Roman" w:cs="Times New Roman"/>
          <w:sz w:val="24"/>
          <w:szCs w:val="24"/>
        </w:rPr>
        <w:t xml:space="preserve"> RIF against</w:t>
      </w:r>
      <w:r w:rsidR="00F21E63">
        <w:rPr>
          <w:rFonts w:ascii="Times New Roman" w:hAnsi="Times New Roman" w:cs="Times New Roman"/>
          <w:sz w:val="24"/>
          <w:szCs w:val="24"/>
        </w:rPr>
        <w:t>, which is necessary for definitive results.</w:t>
      </w:r>
    </w:p>
    <w:p w14:paraId="7935DB95" w14:textId="0A61B48C" w:rsidR="00A04702" w:rsidRPr="003C3CBC" w:rsidRDefault="00A04702" w:rsidP="00A04702">
      <w:pPr>
        <w:spacing w:line="480" w:lineRule="auto"/>
        <w:ind w:firstLine="720"/>
        <w:rPr>
          <w:rFonts w:ascii="Times New Roman" w:hAnsi="Times New Roman" w:cs="Times New Roman"/>
          <w:sz w:val="24"/>
          <w:szCs w:val="24"/>
        </w:rPr>
      </w:pPr>
      <w:r w:rsidRPr="003C3CBC">
        <w:rPr>
          <w:rFonts w:ascii="Times New Roman" w:hAnsi="Times New Roman" w:cs="Times New Roman"/>
          <w:sz w:val="24"/>
          <w:szCs w:val="24"/>
        </w:rPr>
        <w:t>A one</w:t>
      </w:r>
      <w:r w:rsidR="00F21E63">
        <w:rPr>
          <w:rFonts w:ascii="Times New Roman" w:hAnsi="Times New Roman" w:cs="Times New Roman"/>
          <w:sz w:val="24"/>
          <w:szCs w:val="24"/>
        </w:rPr>
        <w:t>-</w:t>
      </w:r>
      <w:r w:rsidRPr="003C3CBC">
        <w:rPr>
          <w:rFonts w:ascii="Times New Roman" w:hAnsi="Times New Roman" w:cs="Times New Roman"/>
          <w:sz w:val="24"/>
          <w:szCs w:val="24"/>
        </w:rPr>
        <w:t>way within subject’</w:t>
      </w:r>
      <w:r w:rsidR="003C3CBC" w:rsidRPr="003C3CBC">
        <w:rPr>
          <w:rFonts w:ascii="Times New Roman" w:hAnsi="Times New Roman" w:cs="Times New Roman"/>
          <w:sz w:val="24"/>
          <w:szCs w:val="24"/>
        </w:rPr>
        <w:t>s analysis of variance</w:t>
      </w:r>
      <w:r w:rsidRPr="003C3CBC">
        <w:rPr>
          <w:rFonts w:ascii="Times New Roman" w:hAnsi="Times New Roman" w:cs="Times New Roman"/>
          <w:sz w:val="24"/>
          <w:szCs w:val="24"/>
        </w:rPr>
        <w:t xml:space="preserve"> (ANOVA) was carried out </w:t>
      </w:r>
      <w:r w:rsidR="00F21E63">
        <w:rPr>
          <w:rFonts w:ascii="Times New Roman" w:hAnsi="Times New Roman" w:cs="Times New Roman"/>
          <w:sz w:val="24"/>
          <w:szCs w:val="24"/>
        </w:rPr>
        <w:t xml:space="preserve">through the programme SPSS </w:t>
      </w:r>
      <w:r w:rsidRPr="003C3CBC">
        <w:rPr>
          <w:rFonts w:ascii="Times New Roman" w:hAnsi="Times New Roman" w:cs="Times New Roman"/>
          <w:sz w:val="24"/>
          <w:szCs w:val="24"/>
        </w:rPr>
        <w:t xml:space="preserve">to see if </w:t>
      </w:r>
      <w:bookmarkStart w:id="4" w:name="_Hlk33302614"/>
      <w:r w:rsidRPr="003C3CBC">
        <w:rPr>
          <w:rFonts w:ascii="Times New Roman" w:hAnsi="Times New Roman" w:cs="Times New Roman"/>
          <w:sz w:val="24"/>
          <w:szCs w:val="24"/>
        </w:rPr>
        <w:t xml:space="preserve">Recognition induced forgetting occurred for faces and if there would be a difference between those criminal faces to those non-convicted faces shown. There was a statistically significant result with </w:t>
      </w:r>
      <w:proofErr w:type="gramStart"/>
      <w:r w:rsidRPr="003C3CBC">
        <w:rPr>
          <w:rFonts w:ascii="Times New Roman" w:hAnsi="Times New Roman" w:cs="Times New Roman"/>
          <w:i/>
          <w:iCs/>
          <w:sz w:val="24"/>
          <w:szCs w:val="24"/>
        </w:rPr>
        <w:t>F</w:t>
      </w:r>
      <w:r w:rsidRPr="003C3CBC">
        <w:rPr>
          <w:rFonts w:ascii="Times New Roman" w:hAnsi="Times New Roman" w:cs="Times New Roman"/>
          <w:sz w:val="24"/>
          <w:szCs w:val="24"/>
        </w:rPr>
        <w:t>(</w:t>
      </w:r>
      <w:proofErr w:type="gramEnd"/>
      <w:r w:rsidRPr="003C3CBC">
        <w:rPr>
          <w:rFonts w:ascii="Times New Roman" w:hAnsi="Times New Roman" w:cs="Times New Roman"/>
          <w:sz w:val="24"/>
          <w:szCs w:val="24"/>
        </w:rPr>
        <w:t xml:space="preserve">3,117) = 58.86, </w:t>
      </w:r>
      <w:r w:rsidRPr="003C3CBC">
        <w:rPr>
          <w:rFonts w:ascii="Times New Roman" w:hAnsi="Times New Roman" w:cs="Times New Roman"/>
          <w:i/>
          <w:iCs/>
          <w:sz w:val="24"/>
          <w:szCs w:val="24"/>
        </w:rPr>
        <w:t xml:space="preserve">p </w:t>
      </w:r>
      <w:r w:rsidRPr="003C3CBC">
        <w:rPr>
          <w:rFonts w:ascii="Times New Roman" w:hAnsi="Times New Roman" w:cs="Times New Roman"/>
          <w:sz w:val="24"/>
          <w:szCs w:val="24"/>
        </w:rPr>
        <w:t>&lt; .0005 suggesting RIF</w:t>
      </w:r>
      <w:r w:rsidR="00F21E63">
        <w:rPr>
          <w:rFonts w:ascii="Times New Roman" w:hAnsi="Times New Roman" w:cs="Times New Roman"/>
          <w:sz w:val="24"/>
          <w:szCs w:val="24"/>
        </w:rPr>
        <w:t xml:space="preserve"> does</w:t>
      </w:r>
      <w:r w:rsidRPr="003C3CBC">
        <w:rPr>
          <w:rFonts w:ascii="Times New Roman" w:hAnsi="Times New Roman" w:cs="Times New Roman"/>
          <w:sz w:val="24"/>
          <w:szCs w:val="24"/>
        </w:rPr>
        <w:t xml:space="preserve"> occur for faces</w:t>
      </w:r>
      <w:r w:rsidR="00F21E63">
        <w:rPr>
          <w:rFonts w:ascii="Times New Roman" w:hAnsi="Times New Roman" w:cs="Times New Roman"/>
          <w:sz w:val="24"/>
          <w:szCs w:val="24"/>
        </w:rPr>
        <w:t xml:space="preserve"> as a whole, and more specifically for those images</w:t>
      </w:r>
      <w:r w:rsidRPr="003C3CBC">
        <w:rPr>
          <w:rFonts w:ascii="Times New Roman" w:hAnsi="Times New Roman" w:cs="Times New Roman"/>
          <w:sz w:val="24"/>
          <w:szCs w:val="24"/>
        </w:rPr>
        <w:t xml:space="preserve"> not practiced</w:t>
      </w:r>
      <w:r w:rsidR="00F21E63">
        <w:rPr>
          <w:rFonts w:ascii="Times New Roman" w:hAnsi="Times New Roman" w:cs="Times New Roman"/>
          <w:sz w:val="24"/>
          <w:szCs w:val="24"/>
        </w:rPr>
        <w:t>, with the</w:t>
      </w:r>
      <w:r w:rsidRPr="003C3CBC">
        <w:rPr>
          <w:rFonts w:ascii="Times New Roman" w:hAnsi="Times New Roman" w:cs="Times New Roman"/>
          <w:sz w:val="24"/>
          <w:szCs w:val="24"/>
        </w:rPr>
        <w:t xml:space="preserve"> </w:t>
      </w:r>
      <w:r w:rsidRPr="003C3CBC">
        <w:rPr>
          <w:rFonts w:ascii="Times New Roman" w:hAnsi="Times New Roman" w:cs="Times New Roman"/>
          <w:sz w:val="24"/>
          <w:szCs w:val="24"/>
        </w:rPr>
        <w:lastRenderedPageBreak/>
        <w:t>greate</w:t>
      </w:r>
      <w:r w:rsidR="003C3CBC" w:rsidRPr="003C3CBC">
        <w:rPr>
          <w:rFonts w:ascii="Times New Roman" w:hAnsi="Times New Roman" w:cs="Times New Roman"/>
          <w:sz w:val="24"/>
          <w:szCs w:val="24"/>
        </w:rPr>
        <w:t>st</w:t>
      </w:r>
      <w:r w:rsidR="00F21E63">
        <w:rPr>
          <w:rFonts w:ascii="Times New Roman" w:hAnsi="Times New Roman" w:cs="Times New Roman"/>
          <w:sz w:val="24"/>
          <w:szCs w:val="24"/>
        </w:rPr>
        <w:t xml:space="preserve"> RIF occurring</w:t>
      </w:r>
      <w:r w:rsidRPr="003C3CBC">
        <w:rPr>
          <w:rFonts w:ascii="Times New Roman" w:hAnsi="Times New Roman" w:cs="Times New Roman"/>
          <w:sz w:val="24"/>
          <w:szCs w:val="24"/>
        </w:rPr>
        <w:t xml:space="preserve"> for the occupational category. This contradicts </w:t>
      </w:r>
      <w:r w:rsidR="00F21E63">
        <w:rPr>
          <w:rFonts w:ascii="Times New Roman" w:hAnsi="Times New Roman" w:cs="Times New Roman"/>
          <w:sz w:val="24"/>
          <w:szCs w:val="24"/>
        </w:rPr>
        <w:t xml:space="preserve">the likes of </w:t>
      </w:r>
      <w:r w:rsidRPr="003C3CBC">
        <w:rPr>
          <w:rFonts w:ascii="Times New Roman" w:hAnsi="Times New Roman" w:cs="Times New Roman"/>
          <w:sz w:val="24"/>
          <w:szCs w:val="24"/>
        </w:rPr>
        <w:t>Rugo et al. (2017) who stated faces would not be susceptible to the RIF effect</w:t>
      </w:r>
      <w:r w:rsidR="00F21E63">
        <w:rPr>
          <w:rFonts w:ascii="Times New Roman" w:hAnsi="Times New Roman" w:cs="Times New Roman"/>
          <w:sz w:val="24"/>
          <w:szCs w:val="24"/>
        </w:rPr>
        <w:t xml:space="preserve"> at all.</w:t>
      </w:r>
      <w:r w:rsidRPr="003C3CBC">
        <w:rPr>
          <w:rFonts w:ascii="Times New Roman" w:hAnsi="Times New Roman" w:cs="Times New Roman"/>
          <w:sz w:val="24"/>
          <w:szCs w:val="24"/>
        </w:rPr>
        <w:t xml:space="preserve"> </w:t>
      </w:r>
    </w:p>
    <w:p w14:paraId="2235D552" w14:textId="6316F890" w:rsidR="00A04702" w:rsidRPr="003C3CBC" w:rsidRDefault="00A04702" w:rsidP="00A04702">
      <w:pPr>
        <w:spacing w:line="480" w:lineRule="auto"/>
        <w:ind w:firstLine="720"/>
        <w:rPr>
          <w:rFonts w:ascii="Times New Roman" w:hAnsi="Times New Roman" w:cs="Times New Roman"/>
          <w:sz w:val="24"/>
          <w:szCs w:val="24"/>
        </w:rPr>
      </w:pPr>
      <w:r w:rsidRPr="003C3CBC">
        <w:rPr>
          <w:rFonts w:ascii="Times New Roman" w:hAnsi="Times New Roman" w:cs="Times New Roman"/>
          <w:sz w:val="24"/>
          <w:szCs w:val="24"/>
        </w:rPr>
        <w:t>In order to establish</w:t>
      </w:r>
      <w:r w:rsidR="00F21E63">
        <w:rPr>
          <w:rFonts w:ascii="Times New Roman" w:hAnsi="Times New Roman" w:cs="Times New Roman"/>
          <w:sz w:val="24"/>
          <w:szCs w:val="24"/>
        </w:rPr>
        <w:t xml:space="preserve"> or definitively state</w:t>
      </w:r>
      <w:r w:rsidRPr="003C3CBC">
        <w:rPr>
          <w:rFonts w:ascii="Times New Roman" w:hAnsi="Times New Roman" w:cs="Times New Roman"/>
          <w:sz w:val="24"/>
          <w:szCs w:val="24"/>
        </w:rPr>
        <w:t xml:space="preserve"> exactly where the significance in the results was, pairwise comparisons were conducted </w:t>
      </w:r>
      <w:r w:rsidR="00F21E63">
        <w:rPr>
          <w:rFonts w:ascii="Times New Roman" w:hAnsi="Times New Roman" w:cs="Times New Roman"/>
          <w:sz w:val="24"/>
          <w:szCs w:val="24"/>
        </w:rPr>
        <w:t xml:space="preserve">(also through SPSS) </w:t>
      </w:r>
      <w:r w:rsidRPr="003C3CBC">
        <w:rPr>
          <w:rFonts w:ascii="Times New Roman" w:hAnsi="Times New Roman" w:cs="Times New Roman"/>
          <w:sz w:val="24"/>
          <w:szCs w:val="24"/>
        </w:rPr>
        <w:t>between each of the four Rp conditions</w:t>
      </w:r>
      <w:r w:rsidR="003C3CBC">
        <w:rPr>
          <w:rFonts w:ascii="Times New Roman" w:hAnsi="Times New Roman" w:cs="Times New Roman"/>
          <w:sz w:val="24"/>
          <w:szCs w:val="24"/>
        </w:rPr>
        <w:t xml:space="preserve"> using a Bonferroni style analysis</w:t>
      </w:r>
      <w:r w:rsidRPr="003C3CBC">
        <w:rPr>
          <w:rFonts w:ascii="Times New Roman" w:hAnsi="Times New Roman" w:cs="Times New Roman"/>
          <w:sz w:val="24"/>
          <w:szCs w:val="24"/>
        </w:rPr>
        <w:t xml:space="preserve">. This was to see whether there was a significant difference </w:t>
      </w:r>
      <w:r w:rsidR="00F21E63">
        <w:rPr>
          <w:rFonts w:ascii="Times New Roman" w:hAnsi="Times New Roman" w:cs="Times New Roman"/>
          <w:sz w:val="24"/>
          <w:szCs w:val="24"/>
        </w:rPr>
        <w:t xml:space="preserve">specifically </w:t>
      </w:r>
      <w:r w:rsidRPr="003C3CBC">
        <w:rPr>
          <w:rFonts w:ascii="Times New Roman" w:hAnsi="Times New Roman" w:cs="Times New Roman"/>
          <w:sz w:val="24"/>
          <w:szCs w:val="24"/>
        </w:rPr>
        <w:t xml:space="preserve">between </w:t>
      </w:r>
      <w:r w:rsidRPr="003C3CBC">
        <w:rPr>
          <w:rFonts w:ascii="Times New Roman" w:hAnsi="Times New Roman" w:cs="Times New Roman"/>
          <w:sz w:val="24"/>
          <w:szCs w:val="24"/>
          <w:shd w:val="clear" w:color="auto" w:fill="FFFFFF"/>
        </w:rPr>
        <w:t xml:space="preserve">the NRP &amp; Rp+ </w:t>
      </w:r>
      <w:r w:rsidR="003C3CBC">
        <w:rPr>
          <w:rFonts w:ascii="Times New Roman" w:hAnsi="Times New Roman" w:cs="Times New Roman"/>
          <w:sz w:val="24"/>
          <w:szCs w:val="24"/>
          <w:shd w:val="clear" w:color="auto" w:fill="FFFFFF"/>
        </w:rPr>
        <w:t xml:space="preserve">categories </w:t>
      </w:r>
      <w:r w:rsidRPr="003C3CBC">
        <w:rPr>
          <w:rFonts w:ascii="Times New Roman" w:hAnsi="Times New Roman" w:cs="Times New Roman"/>
          <w:sz w:val="24"/>
          <w:szCs w:val="24"/>
          <w:shd w:val="clear" w:color="auto" w:fill="FFFFFF"/>
        </w:rPr>
        <w:t>(to show facilitation of practised items), between the NRP and Rp-Criminal and Rp – occupation categories (to show a RIF effect), or the Rp+ and the Rp- Criminal and Occupation. The final comparison was to see if there was a difference between the Rp- criminal &amp; Rp- Occupation categories, to see if one received more RIF than the other.</w:t>
      </w:r>
      <w:r w:rsidRPr="003C3CBC">
        <w:rPr>
          <w:rFonts w:ascii="Times New Roman" w:hAnsi="Times New Roman" w:cs="Times New Roman"/>
          <w:sz w:val="24"/>
          <w:szCs w:val="24"/>
        </w:rPr>
        <w:t xml:space="preserve"> </w:t>
      </w:r>
    </w:p>
    <w:bookmarkEnd w:id="4"/>
    <w:tbl>
      <w:tblPr>
        <w:tblStyle w:val="PlainTable2"/>
        <w:tblpPr w:leftFromText="180" w:rightFromText="180" w:vertAnchor="text" w:horzAnchor="margin" w:tblpY="902"/>
        <w:tblW w:w="0" w:type="auto"/>
        <w:tblLook w:val="04A0" w:firstRow="1" w:lastRow="0" w:firstColumn="1" w:lastColumn="0" w:noHBand="0" w:noVBand="1"/>
      </w:tblPr>
      <w:tblGrid>
        <w:gridCol w:w="2689"/>
        <w:gridCol w:w="1984"/>
      </w:tblGrid>
      <w:tr w:rsidR="00A04702" w:rsidRPr="003C3CBC" w14:paraId="0D257E59" w14:textId="77777777" w:rsidTr="005362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06457DBD" w14:textId="77777777" w:rsidR="00A04702" w:rsidRPr="003C3CBC" w:rsidRDefault="00A04702" w:rsidP="00536272">
            <w:pPr>
              <w:rPr>
                <w:rFonts w:ascii="Times New Roman" w:hAnsi="Times New Roman" w:cs="Times New Roman"/>
                <w:sz w:val="24"/>
                <w:szCs w:val="24"/>
              </w:rPr>
            </w:pPr>
          </w:p>
        </w:tc>
        <w:tc>
          <w:tcPr>
            <w:tcW w:w="1984" w:type="dxa"/>
          </w:tcPr>
          <w:p w14:paraId="32F5720F" w14:textId="77777777" w:rsidR="00A04702" w:rsidRPr="003C3CBC" w:rsidRDefault="00A04702" w:rsidP="0053627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Sig. values</w:t>
            </w:r>
          </w:p>
        </w:tc>
      </w:tr>
      <w:tr w:rsidR="00A04702" w:rsidRPr="003C3CBC" w14:paraId="317B6896" w14:textId="77777777" w:rsidTr="00536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26CC816"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NRP (1)</w:t>
            </w:r>
          </w:p>
          <w:p w14:paraId="5244F731"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2</w:t>
            </w:r>
          </w:p>
          <w:p w14:paraId="3ACBEEBD"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3</w:t>
            </w:r>
          </w:p>
          <w:p w14:paraId="3C929DA1"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4</w:t>
            </w:r>
          </w:p>
        </w:tc>
        <w:tc>
          <w:tcPr>
            <w:tcW w:w="1984" w:type="dxa"/>
          </w:tcPr>
          <w:p w14:paraId="5FB60294" w14:textId="77777777" w:rsidR="00A04702" w:rsidRPr="003C3CBC" w:rsidRDefault="00A04702" w:rsidP="005362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648DC07B" w14:textId="77777777" w:rsidR="00A04702" w:rsidRPr="003C3CBC" w:rsidRDefault="00A04702" w:rsidP="005362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 xml:space="preserve">.000 </w:t>
            </w:r>
          </w:p>
          <w:p w14:paraId="2D1E0AEC" w14:textId="77777777" w:rsidR="00A04702" w:rsidRPr="003C3CBC" w:rsidRDefault="00A04702" w:rsidP="005362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1.000</w:t>
            </w:r>
          </w:p>
          <w:p w14:paraId="7495CA36" w14:textId="77777777" w:rsidR="00A04702" w:rsidRPr="003C3CBC" w:rsidRDefault="00A04702" w:rsidP="005362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.139</w:t>
            </w:r>
          </w:p>
        </w:tc>
      </w:tr>
      <w:tr w:rsidR="00A04702" w:rsidRPr="003C3CBC" w14:paraId="4DF53356" w14:textId="77777777" w:rsidTr="00536272">
        <w:tc>
          <w:tcPr>
            <w:cnfStyle w:val="001000000000" w:firstRow="0" w:lastRow="0" w:firstColumn="1" w:lastColumn="0" w:oddVBand="0" w:evenVBand="0" w:oddHBand="0" w:evenHBand="0" w:firstRowFirstColumn="0" w:firstRowLastColumn="0" w:lastRowFirstColumn="0" w:lastRowLastColumn="0"/>
            <w:tcW w:w="2689" w:type="dxa"/>
          </w:tcPr>
          <w:p w14:paraId="66681CC7"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Rp+ (2)</w:t>
            </w:r>
          </w:p>
          <w:p w14:paraId="4324F9C6"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1</w:t>
            </w:r>
          </w:p>
          <w:p w14:paraId="7C8F07F4"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3</w:t>
            </w:r>
          </w:p>
          <w:p w14:paraId="1631127B"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4</w:t>
            </w:r>
          </w:p>
        </w:tc>
        <w:tc>
          <w:tcPr>
            <w:tcW w:w="1984" w:type="dxa"/>
          </w:tcPr>
          <w:p w14:paraId="739EAF74" w14:textId="77777777" w:rsidR="00A04702" w:rsidRPr="003C3CBC" w:rsidRDefault="00A04702" w:rsidP="005362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29BDECE1" w14:textId="77777777" w:rsidR="00A04702" w:rsidRPr="003C3CBC" w:rsidRDefault="00A04702" w:rsidP="005362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.000</w:t>
            </w:r>
          </w:p>
          <w:p w14:paraId="76353167" w14:textId="77777777" w:rsidR="00A04702" w:rsidRPr="003C3CBC" w:rsidRDefault="00A04702" w:rsidP="005362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.000</w:t>
            </w:r>
          </w:p>
          <w:p w14:paraId="71B52910" w14:textId="77777777" w:rsidR="00A04702" w:rsidRPr="003C3CBC" w:rsidRDefault="00A04702" w:rsidP="005362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.000</w:t>
            </w:r>
          </w:p>
        </w:tc>
      </w:tr>
      <w:tr w:rsidR="00A04702" w:rsidRPr="003C3CBC" w14:paraId="18A6D533" w14:textId="77777777" w:rsidTr="005362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2BF5311"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Rp- Criminal (3)</w:t>
            </w:r>
          </w:p>
          <w:p w14:paraId="10E29170"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1</w:t>
            </w:r>
          </w:p>
          <w:p w14:paraId="5EF23C7E"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2</w:t>
            </w:r>
          </w:p>
          <w:p w14:paraId="0E07A091"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4</w:t>
            </w:r>
          </w:p>
        </w:tc>
        <w:tc>
          <w:tcPr>
            <w:tcW w:w="1984" w:type="dxa"/>
          </w:tcPr>
          <w:p w14:paraId="55A798A4" w14:textId="77777777" w:rsidR="00A04702" w:rsidRPr="003C3CBC" w:rsidRDefault="00A04702" w:rsidP="005362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997ADBD" w14:textId="77777777" w:rsidR="00A04702" w:rsidRPr="003C3CBC" w:rsidRDefault="00A04702" w:rsidP="005362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1.000</w:t>
            </w:r>
          </w:p>
          <w:p w14:paraId="6AF0DD2F" w14:textId="77777777" w:rsidR="00A04702" w:rsidRPr="003C3CBC" w:rsidRDefault="00A04702" w:rsidP="005362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.000</w:t>
            </w:r>
          </w:p>
          <w:p w14:paraId="356256C0" w14:textId="77777777" w:rsidR="00A04702" w:rsidRPr="003C3CBC" w:rsidRDefault="00A04702" w:rsidP="005362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1.000</w:t>
            </w:r>
          </w:p>
        </w:tc>
      </w:tr>
      <w:tr w:rsidR="00A04702" w:rsidRPr="003C3CBC" w14:paraId="79165DD0" w14:textId="77777777" w:rsidTr="00536272">
        <w:tc>
          <w:tcPr>
            <w:cnfStyle w:val="001000000000" w:firstRow="0" w:lastRow="0" w:firstColumn="1" w:lastColumn="0" w:oddVBand="0" w:evenVBand="0" w:oddHBand="0" w:evenHBand="0" w:firstRowFirstColumn="0" w:firstRowLastColumn="0" w:lastRowFirstColumn="0" w:lastRowLastColumn="0"/>
            <w:tcW w:w="2689" w:type="dxa"/>
          </w:tcPr>
          <w:p w14:paraId="534DCA03"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Rp- Occupation (4)</w:t>
            </w:r>
          </w:p>
          <w:p w14:paraId="6A4BAFAD"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1</w:t>
            </w:r>
          </w:p>
          <w:p w14:paraId="749F70D6"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2</w:t>
            </w:r>
          </w:p>
          <w:p w14:paraId="23B8BEA6" w14:textId="77777777" w:rsidR="00A04702" w:rsidRPr="003C3CBC" w:rsidRDefault="00A04702" w:rsidP="00536272">
            <w:pPr>
              <w:rPr>
                <w:rFonts w:ascii="Times New Roman" w:hAnsi="Times New Roman" w:cs="Times New Roman"/>
                <w:sz w:val="24"/>
                <w:szCs w:val="24"/>
              </w:rPr>
            </w:pPr>
            <w:r w:rsidRPr="003C3CBC">
              <w:rPr>
                <w:rFonts w:ascii="Times New Roman" w:hAnsi="Times New Roman" w:cs="Times New Roman"/>
                <w:sz w:val="24"/>
                <w:szCs w:val="24"/>
              </w:rPr>
              <w:t>3</w:t>
            </w:r>
          </w:p>
        </w:tc>
        <w:tc>
          <w:tcPr>
            <w:tcW w:w="1984" w:type="dxa"/>
          </w:tcPr>
          <w:p w14:paraId="0176B85B" w14:textId="77777777" w:rsidR="00A04702" w:rsidRPr="003C3CBC" w:rsidRDefault="00A04702" w:rsidP="005362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28B2A90" w14:textId="77777777" w:rsidR="00A04702" w:rsidRPr="003C3CBC" w:rsidRDefault="00A04702" w:rsidP="005362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.139</w:t>
            </w:r>
          </w:p>
          <w:p w14:paraId="6FECB64B" w14:textId="77777777" w:rsidR="00A04702" w:rsidRPr="003C3CBC" w:rsidRDefault="00A04702" w:rsidP="005362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.000</w:t>
            </w:r>
          </w:p>
          <w:p w14:paraId="671A5AB2" w14:textId="77777777" w:rsidR="00A04702" w:rsidRPr="003C3CBC" w:rsidRDefault="00A04702" w:rsidP="005362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C3CBC">
              <w:rPr>
                <w:rFonts w:ascii="Times New Roman" w:hAnsi="Times New Roman" w:cs="Times New Roman"/>
                <w:sz w:val="24"/>
                <w:szCs w:val="24"/>
              </w:rPr>
              <w:t>1.000</w:t>
            </w:r>
          </w:p>
        </w:tc>
      </w:tr>
    </w:tbl>
    <w:p w14:paraId="6A19FE21" w14:textId="77777777" w:rsidR="00A04702" w:rsidRPr="003C3CBC" w:rsidRDefault="00A04702" w:rsidP="00A04702">
      <w:pPr>
        <w:rPr>
          <w:rFonts w:ascii="Times New Roman" w:hAnsi="Times New Roman" w:cs="Times New Roman"/>
          <w:i/>
          <w:sz w:val="24"/>
          <w:szCs w:val="24"/>
        </w:rPr>
      </w:pPr>
    </w:p>
    <w:p w14:paraId="023724B7" w14:textId="77777777" w:rsidR="00A04702" w:rsidRPr="003C3CBC" w:rsidRDefault="00A04702" w:rsidP="00A04702">
      <w:pPr>
        <w:rPr>
          <w:rFonts w:ascii="Times New Roman" w:hAnsi="Times New Roman" w:cs="Times New Roman"/>
          <w:i/>
          <w:sz w:val="24"/>
          <w:szCs w:val="24"/>
        </w:rPr>
      </w:pPr>
      <w:r w:rsidRPr="003C3CBC">
        <w:rPr>
          <w:rFonts w:ascii="Times New Roman" w:hAnsi="Times New Roman" w:cs="Times New Roman"/>
          <w:i/>
          <w:sz w:val="24"/>
          <w:szCs w:val="24"/>
        </w:rPr>
        <w:t>Table 2: Table of Pairwise comparison results</w:t>
      </w:r>
    </w:p>
    <w:p w14:paraId="1888231A" w14:textId="77777777" w:rsidR="00A04702" w:rsidRPr="003C3CBC" w:rsidRDefault="00A04702" w:rsidP="00A04702">
      <w:pPr>
        <w:rPr>
          <w:rFonts w:ascii="Times New Roman" w:hAnsi="Times New Roman" w:cs="Times New Roman"/>
          <w:sz w:val="24"/>
          <w:szCs w:val="24"/>
        </w:rPr>
      </w:pPr>
    </w:p>
    <w:p w14:paraId="39B74CC7" w14:textId="77777777" w:rsidR="00A04702" w:rsidRPr="003C3CBC" w:rsidRDefault="00A04702" w:rsidP="00A04702">
      <w:pPr>
        <w:rPr>
          <w:rFonts w:ascii="Times New Roman" w:hAnsi="Times New Roman" w:cs="Times New Roman"/>
          <w:sz w:val="24"/>
          <w:szCs w:val="24"/>
        </w:rPr>
      </w:pPr>
    </w:p>
    <w:p w14:paraId="48093ED7" w14:textId="77777777" w:rsidR="00A04702" w:rsidRPr="003C3CBC" w:rsidRDefault="00A04702" w:rsidP="00A04702">
      <w:pPr>
        <w:rPr>
          <w:rFonts w:ascii="Times New Roman" w:hAnsi="Times New Roman" w:cs="Times New Roman"/>
          <w:sz w:val="24"/>
          <w:szCs w:val="24"/>
        </w:rPr>
      </w:pPr>
    </w:p>
    <w:p w14:paraId="25BCA210" w14:textId="77777777" w:rsidR="00A04702" w:rsidRPr="003C3CBC" w:rsidRDefault="00A04702" w:rsidP="00A04702">
      <w:pPr>
        <w:rPr>
          <w:rFonts w:ascii="Times New Roman" w:hAnsi="Times New Roman" w:cs="Times New Roman"/>
          <w:sz w:val="24"/>
          <w:szCs w:val="24"/>
        </w:rPr>
      </w:pPr>
    </w:p>
    <w:p w14:paraId="50A1FF20" w14:textId="77777777" w:rsidR="00A04702" w:rsidRPr="003C3CBC" w:rsidRDefault="00A04702" w:rsidP="00A04702">
      <w:pPr>
        <w:rPr>
          <w:rFonts w:ascii="Times New Roman" w:hAnsi="Times New Roman" w:cs="Times New Roman"/>
          <w:sz w:val="24"/>
          <w:szCs w:val="24"/>
        </w:rPr>
      </w:pPr>
    </w:p>
    <w:p w14:paraId="71C55B1E" w14:textId="77777777" w:rsidR="00A04702" w:rsidRPr="003C3CBC" w:rsidRDefault="00A04702" w:rsidP="00A04702">
      <w:pPr>
        <w:rPr>
          <w:rFonts w:ascii="Times New Roman" w:hAnsi="Times New Roman" w:cs="Times New Roman"/>
          <w:sz w:val="24"/>
          <w:szCs w:val="24"/>
        </w:rPr>
      </w:pPr>
    </w:p>
    <w:p w14:paraId="3B458EB3" w14:textId="77777777" w:rsidR="00A04702" w:rsidRPr="003C3CBC" w:rsidRDefault="00A04702" w:rsidP="00A04702">
      <w:pPr>
        <w:rPr>
          <w:rFonts w:ascii="Times New Roman" w:hAnsi="Times New Roman" w:cs="Times New Roman"/>
          <w:sz w:val="24"/>
          <w:szCs w:val="24"/>
        </w:rPr>
      </w:pPr>
    </w:p>
    <w:p w14:paraId="76804C28" w14:textId="77777777" w:rsidR="00A04702" w:rsidRPr="003C3CBC" w:rsidRDefault="00A04702" w:rsidP="00A04702">
      <w:pPr>
        <w:rPr>
          <w:rFonts w:ascii="Times New Roman" w:hAnsi="Times New Roman" w:cs="Times New Roman"/>
          <w:sz w:val="24"/>
          <w:szCs w:val="24"/>
        </w:rPr>
      </w:pPr>
    </w:p>
    <w:p w14:paraId="32F68049" w14:textId="77777777" w:rsidR="00A04702" w:rsidRPr="003C3CBC" w:rsidRDefault="00A04702" w:rsidP="00A04702">
      <w:pPr>
        <w:rPr>
          <w:rFonts w:ascii="Times New Roman" w:hAnsi="Times New Roman" w:cs="Times New Roman"/>
          <w:sz w:val="24"/>
          <w:szCs w:val="24"/>
        </w:rPr>
      </w:pPr>
    </w:p>
    <w:p w14:paraId="7703F2D5" w14:textId="77777777" w:rsidR="000809C1" w:rsidRPr="003C3CBC" w:rsidRDefault="000809C1" w:rsidP="000809C1">
      <w:pPr>
        <w:tabs>
          <w:tab w:val="left" w:pos="1935"/>
        </w:tabs>
        <w:spacing w:line="480" w:lineRule="auto"/>
        <w:jc w:val="both"/>
        <w:rPr>
          <w:rFonts w:ascii="Times New Roman" w:hAnsi="Times New Roman" w:cs="Times New Roman"/>
          <w:sz w:val="24"/>
          <w:szCs w:val="24"/>
        </w:rPr>
      </w:pPr>
    </w:p>
    <w:p w14:paraId="09D7783A" w14:textId="77777777" w:rsidR="007368D1" w:rsidRDefault="000809C1" w:rsidP="000809C1">
      <w:pPr>
        <w:tabs>
          <w:tab w:val="left" w:pos="1935"/>
        </w:tabs>
        <w:spacing w:line="480" w:lineRule="auto"/>
        <w:jc w:val="both"/>
        <w:rPr>
          <w:rFonts w:ascii="Times New Roman" w:hAnsi="Times New Roman" w:cs="Times New Roman"/>
          <w:sz w:val="24"/>
          <w:szCs w:val="24"/>
        </w:rPr>
      </w:pPr>
      <w:r w:rsidRPr="003C3CBC">
        <w:rPr>
          <w:rFonts w:ascii="Times New Roman" w:hAnsi="Times New Roman" w:cs="Times New Roman"/>
          <w:sz w:val="24"/>
          <w:szCs w:val="24"/>
        </w:rPr>
        <w:t xml:space="preserve">           </w:t>
      </w:r>
    </w:p>
    <w:p w14:paraId="263DC3B4" w14:textId="1198DB2F" w:rsidR="004B1C63" w:rsidRPr="00C526F3" w:rsidRDefault="007368D1" w:rsidP="003333C2">
      <w:pPr>
        <w:tabs>
          <w:tab w:val="left" w:pos="1935"/>
        </w:tabs>
        <w:spacing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A04702" w:rsidRPr="003C3CBC">
        <w:rPr>
          <w:rFonts w:ascii="Times New Roman" w:hAnsi="Times New Roman" w:cs="Times New Roman"/>
          <w:sz w:val="24"/>
          <w:szCs w:val="24"/>
        </w:rPr>
        <w:t>The table above shows the pairwise comparisons conducted on each of the Rp categories in order to distinguish where the significant difference was</w:t>
      </w:r>
      <w:r w:rsidR="00F21E63">
        <w:rPr>
          <w:rFonts w:ascii="Times New Roman" w:hAnsi="Times New Roman" w:cs="Times New Roman"/>
          <w:sz w:val="24"/>
          <w:szCs w:val="24"/>
        </w:rPr>
        <w:t xml:space="preserve"> within the results</w:t>
      </w:r>
      <w:r w:rsidR="00A04702" w:rsidRPr="003C3CBC">
        <w:rPr>
          <w:rFonts w:ascii="Times New Roman" w:hAnsi="Times New Roman" w:cs="Times New Roman"/>
          <w:sz w:val="24"/>
          <w:szCs w:val="24"/>
        </w:rPr>
        <w:t xml:space="preserve">. The Rp+ or ‘practiced images’ were remembered far more readily </w:t>
      </w:r>
      <w:r w:rsidR="00F21E63">
        <w:rPr>
          <w:rFonts w:ascii="Times New Roman" w:hAnsi="Times New Roman" w:cs="Times New Roman"/>
          <w:sz w:val="24"/>
          <w:szCs w:val="24"/>
        </w:rPr>
        <w:t xml:space="preserve">(as anticipated) </w:t>
      </w:r>
      <w:r w:rsidR="00A04702" w:rsidRPr="003C3CBC">
        <w:rPr>
          <w:rFonts w:ascii="Times New Roman" w:hAnsi="Times New Roman" w:cs="Times New Roman"/>
          <w:sz w:val="24"/>
          <w:szCs w:val="24"/>
        </w:rPr>
        <w:t xml:space="preserve">than the other Rp </w:t>
      </w:r>
      <w:r w:rsidR="00A04702" w:rsidRPr="003C3CBC">
        <w:rPr>
          <w:rFonts w:ascii="Times New Roman" w:hAnsi="Times New Roman" w:cs="Times New Roman"/>
          <w:sz w:val="24"/>
          <w:szCs w:val="24"/>
        </w:rPr>
        <w:lastRenderedPageBreak/>
        <w:t xml:space="preserve">categories and showed great facilitation against the NRP category (significant at </w:t>
      </w:r>
      <w:r w:rsidR="00A04702" w:rsidRPr="003C3CBC">
        <w:rPr>
          <w:rFonts w:ascii="Times New Roman" w:hAnsi="Times New Roman" w:cs="Times New Roman"/>
          <w:i/>
          <w:sz w:val="24"/>
          <w:szCs w:val="24"/>
        </w:rPr>
        <w:t>p</w:t>
      </w:r>
      <w:r w:rsidR="00A04702" w:rsidRPr="003C3CBC">
        <w:rPr>
          <w:rFonts w:ascii="Times New Roman" w:hAnsi="Times New Roman" w:cs="Times New Roman"/>
          <w:sz w:val="24"/>
          <w:szCs w:val="24"/>
        </w:rPr>
        <w:t xml:space="preserve"> &lt; .0005). Whereas the Rp- Criminal and Rp- </w:t>
      </w:r>
      <w:r w:rsidR="00F21E63">
        <w:rPr>
          <w:rFonts w:ascii="Times New Roman" w:hAnsi="Times New Roman" w:cs="Times New Roman"/>
          <w:sz w:val="24"/>
          <w:szCs w:val="24"/>
        </w:rPr>
        <w:t>O</w:t>
      </w:r>
      <w:r w:rsidR="00A04702" w:rsidRPr="003C3CBC">
        <w:rPr>
          <w:rFonts w:ascii="Times New Roman" w:hAnsi="Times New Roman" w:cs="Times New Roman"/>
          <w:sz w:val="24"/>
          <w:szCs w:val="24"/>
        </w:rPr>
        <w:t>ccupation categories when compared to the NRP</w:t>
      </w:r>
      <w:r w:rsidR="00F21E63">
        <w:rPr>
          <w:rFonts w:ascii="Times New Roman" w:hAnsi="Times New Roman" w:cs="Times New Roman"/>
          <w:sz w:val="24"/>
          <w:szCs w:val="24"/>
        </w:rPr>
        <w:t xml:space="preserve"> baseline</w:t>
      </w:r>
      <w:r w:rsidR="00A04702" w:rsidRPr="003C3CBC">
        <w:rPr>
          <w:rFonts w:ascii="Times New Roman" w:hAnsi="Times New Roman" w:cs="Times New Roman"/>
          <w:sz w:val="24"/>
          <w:szCs w:val="24"/>
        </w:rPr>
        <w:t xml:space="preserve"> </w:t>
      </w:r>
      <w:r w:rsidR="00327F99">
        <w:rPr>
          <w:rFonts w:ascii="Times New Roman" w:hAnsi="Times New Roman" w:cs="Times New Roman"/>
          <w:sz w:val="24"/>
          <w:szCs w:val="24"/>
        </w:rPr>
        <w:t xml:space="preserve">showed </w:t>
      </w:r>
      <w:r w:rsidR="00F21E63">
        <w:rPr>
          <w:rFonts w:ascii="Times New Roman" w:hAnsi="Times New Roman" w:cs="Times New Roman"/>
          <w:sz w:val="24"/>
          <w:szCs w:val="24"/>
        </w:rPr>
        <w:t>more RIF than the NRP images</w:t>
      </w:r>
      <w:r w:rsidR="00C526F3">
        <w:rPr>
          <w:rFonts w:ascii="Times New Roman" w:hAnsi="Times New Roman" w:cs="Times New Roman"/>
          <w:sz w:val="24"/>
          <w:szCs w:val="24"/>
        </w:rPr>
        <w:t xml:space="preserve"> (so Rp- categories remembered less),</w:t>
      </w:r>
      <w:r w:rsidR="00C758B1">
        <w:rPr>
          <w:rFonts w:ascii="Times New Roman" w:hAnsi="Times New Roman" w:cs="Times New Roman"/>
          <w:sz w:val="24"/>
          <w:szCs w:val="24"/>
        </w:rPr>
        <w:t xml:space="preserve"> </w:t>
      </w:r>
      <w:r w:rsidR="003C3CBC">
        <w:rPr>
          <w:rFonts w:ascii="Times New Roman" w:hAnsi="Times New Roman" w:cs="Times New Roman"/>
          <w:sz w:val="24"/>
          <w:szCs w:val="24"/>
        </w:rPr>
        <w:t>which is interesting</w:t>
      </w:r>
      <w:r w:rsidR="00C526F3">
        <w:rPr>
          <w:rFonts w:ascii="Times New Roman" w:hAnsi="Times New Roman" w:cs="Times New Roman"/>
          <w:sz w:val="24"/>
          <w:szCs w:val="24"/>
        </w:rPr>
        <w:t xml:space="preserve"> and significant</w:t>
      </w:r>
      <w:r w:rsidR="00A04702" w:rsidRPr="003C3CBC">
        <w:rPr>
          <w:rFonts w:ascii="Times New Roman" w:hAnsi="Times New Roman" w:cs="Times New Roman"/>
          <w:sz w:val="24"/>
          <w:szCs w:val="24"/>
        </w:rPr>
        <w:t>. The Rp+ category compared to the Rp- categories showed a significant result, with</w:t>
      </w:r>
      <w:r w:rsidR="00A04702" w:rsidRPr="003C3CBC">
        <w:rPr>
          <w:rFonts w:ascii="Times New Roman" w:hAnsi="Times New Roman" w:cs="Times New Roman"/>
          <w:i/>
          <w:sz w:val="24"/>
          <w:szCs w:val="24"/>
        </w:rPr>
        <w:t xml:space="preserve"> p</w:t>
      </w:r>
      <w:r w:rsidR="00A04702" w:rsidRPr="003C3CBC">
        <w:rPr>
          <w:rFonts w:ascii="Times New Roman" w:hAnsi="Times New Roman" w:cs="Times New Roman"/>
          <w:sz w:val="24"/>
          <w:szCs w:val="24"/>
        </w:rPr>
        <w:t xml:space="preserve"> &lt; .0005 for both Rp- Criminal and Rp- Occupation. The final difference to consider was between the Rp- categories themselves, which </w:t>
      </w:r>
      <w:r w:rsidR="00C526F3">
        <w:rPr>
          <w:rFonts w:ascii="Times New Roman" w:hAnsi="Times New Roman" w:cs="Times New Roman"/>
          <w:sz w:val="24"/>
          <w:szCs w:val="24"/>
        </w:rPr>
        <w:t xml:space="preserve">showed no significant </w:t>
      </w:r>
      <w:r w:rsidR="00C526F3" w:rsidRPr="00C526F3">
        <w:rPr>
          <w:rFonts w:ascii="Times New Roman" w:hAnsi="Times New Roman" w:cs="Times New Roman"/>
          <w:sz w:val="24"/>
          <w:szCs w:val="24"/>
        </w:rPr>
        <w:t>difference in levels of RIF.</w:t>
      </w:r>
      <w:r w:rsidR="003C3CBC" w:rsidRPr="00C526F3">
        <w:rPr>
          <w:rFonts w:ascii="Times New Roman" w:hAnsi="Times New Roman" w:cs="Times New Roman"/>
          <w:sz w:val="24"/>
          <w:szCs w:val="24"/>
        </w:rPr>
        <w:t xml:space="preserve"> </w:t>
      </w:r>
      <w:r w:rsidR="00C526F3" w:rsidRPr="00C526F3">
        <w:rPr>
          <w:rFonts w:ascii="Times New Roman" w:hAnsi="Times New Roman" w:cs="Times New Roman"/>
          <w:sz w:val="24"/>
          <w:szCs w:val="24"/>
        </w:rPr>
        <w:t>I</w:t>
      </w:r>
      <w:r w:rsidR="00F21E63" w:rsidRPr="00C526F3">
        <w:rPr>
          <w:rFonts w:ascii="Times New Roman" w:hAnsi="Times New Roman" w:cs="Times New Roman"/>
          <w:sz w:val="24"/>
          <w:szCs w:val="24"/>
        </w:rPr>
        <w:t>t</w:t>
      </w:r>
      <w:r w:rsidR="003C3CBC" w:rsidRPr="00C526F3">
        <w:rPr>
          <w:rFonts w:ascii="Times New Roman" w:hAnsi="Times New Roman" w:cs="Times New Roman"/>
          <w:sz w:val="24"/>
          <w:szCs w:val="24"/>
        </w:rPr>
        <w:t xml:space="preserve"> was suspected that the Rp- criminality would show more RIF than R</w:t>
      </w:r>
      <w:r w:rsidR="00F21E63" w:rsidRPr="00C526F3">
        <w:rPr>
          <w:rFonts w:ascii="Times New Roman" w:hAnsi="Times New Roman" w:cs="Times New Roman"/>
          <w:sz w:val="24"/>
          <w:szCs w:val="24"/>
        </w:rPr>
        <w:t>p</w:t>
      </w:r>
      <w:r w:rsidR="003C3CBC" w:rsidRPr="00C526F3">
        <w:rPr>
          <w:rFonts w:ascii="Times New Roman" w:hAnsi="Times New Roman" w:cs="Times New Roman"/>
          <w:sz w:val="24"/>
          <w:szCs w:val="24"/>
        </w:rPr>
        <w:t>- occupation due to the harsh nature of the label</w:t>
      </w:r>
      <w:r w:rsidR="00F21E63" w:rsidRPr="00C526F3">
        <w:rPr>
          <w:rFonts w:ascii="Times New Roman" w:hAnsi="Times New Roman" w:cs="Times New Roman"/>
          <w:sz w:val="24"/>
          <w:szCs w:val="24"/>
        </w:rPr>
        <w:t>, and this was not the case.</w:t>
      </w:r>
      <w:r w:rsidR="00C526F3">
        <w:rPr>
          <w:rFonts w:ascii="Times New Roman" w:hAnsi="Times New Roman" w:cs="Times New Roman"/>
          <w:b/>
          <w:bCs/>
          <w:sz w:val="24"/>
          <w:szCs w:val="24"/>
        </w:rPr>
        <w:t xml:space="preserve"> </w:t>
      </w:r>
      <w:r w:rsidR="00C526F3" w:rsidRPr="00C526F3">
        <w:rPr>
          <w:rFonts w:ascii="Times New Roman" w:hAnsi="Times New Roman" w:cs="Times New Roman"/>
          <w:color w:val="000000"/>
          <w:sz w:val="24"/>
          <w:szCs w:val="24"/>
        </w:rPr>
        <w:t>Overall, implications for these findings suggest that RIF does somewhat occur for faces, but levels are not any greater for those associated with an emotionally arousing label (criminality)</w:t>
      </w:r>
      <w:r w:rsidR="00C526F3">
        <w:rPr>
          <w:rFonts w:ascii="Times New Roman" w:hAnsi="Times New Roman" w:cs="Times New Roman"/>
          <w:color w:val="000000"/>
          <w:sz w:val="24"/>
          <w:szCs w:val="24"/>
        </w:rPr>
        <w:t>.</w:t>
      </w:r>
    </w:p>
    <w:p w14:paraId="208D8EDA" w14:textId="77777777" w:rsidR="007368D1" w:rsidRDefault="007368D1" w:rsidP="00EA2C76">
      <w:pPr>
        <w:spacing w:line="480" w:lineRule="auto"/>
        <w:rPr>
          <w:rFonts w:ascii="Times New Roman" w:hAnsi="Times New Roman" w:cs="Times New Roman"/>
          <w:b/>
          <w:bCs/>
          <w:sz w:val="24"/>
          <w:szCs w:val="24"/>
        </w:rPr>
      </w:pPr>
    </w:p>
    <w:p w14:paraId="399BBBA4" w14:textId="77777777" w:rsidR="007368D1" w:rsidRDefault="007368D1" w:rsidP="00EA2C76">
      <w:pPr>
        <w:spacing w:line="480" w:lineRule="auto"/>
        <w:rPr>
          <w:rFonts w:ascii="Times New Roman" w:hAnsi="Times New Roman" w:cs="Times New Roman"/>
          <w:b/>
          <w:bCs/>
          <w:sz w:val="24"/>
          <w:szCs w:val="24"/>
        </w:rPr>
      </w:pPr>
    </w:p>
    <w:p w14:paraId="3CB46383" w14:textId="77777777" w:rsidR="007368D1" w:rsidRDefault="007368D1" w:rsidP="00EA2C76">
      <w:pPr>
        <w:spacing w:line="480" w:lineRule="auto"/>
        <w:rPr>
          <w:rFonts w:ascii="Times New Roman" w:hAnsi="Times New Roman" w:cs="Times New Roman"/>
          <w:b/>
          <w:bCs/>
          <w:sz w:val="24"/>
          <w:szCs w:val="24"/>
        </w:rPr>
      </w:pPr>
    </w:p>
    <w:p w14:paraId="7C2F7444" w14:textId="77777777" w:rsidR="007368D1" w:rsidRDefault="007368D1" w:rsidP="00EA2C76">
      <w:pPr>
        <w:spacing w:line="480" w:lineRule="auto"/>
        <w:rPr>
          <w:rFonts w:ascii="Times New Roman" w:hAnsi="Times New Roman" w:cs="Times New Roman"/>
          <w:b/>
          <w:bCs/>
          <w:sz w:val="24"/>
          <w:szCs w:val="24"/>
        </w:rPr>
      </w:pPr>
    </w:p>
    <w:p w14:paraId="7AC18D18" w14:textId="77777777" w:rsidR="007368D1" w:rsidRDefault="007368D1" w:rsidP="00EA2C76">
      <w:pPr>
        <w:spacing w:line="480" w:lineRule="auto"/>
        <w:rPr>
          <w:rFonts w:ascii="Times New Roman" w:hAnsi="Times New Roman" w:cs="Times New Roman"/>
          <w:b/>
          <w:bCs/>
          <w:sz w:val="24"/>
          <w:szCs w:val="24"/>
        </w:rPr>
      </w:pPr>
    </w:p>
    <w:p w14:paraId="5D8DE272" w14:textId="77777777" w:rsidR="007368D1" w:rsidRDefault="007368D1" w:rsidP="00EA2C76">
      <w:pPr>
        <w:spacing w:line="480" w:lineRule="auto"/>
        <w:rPr>
          <w:rFonts w:ascii="Times New Roman" w:hAnsi="Times New Roman" w:cs="Times New Roman"/>
          <w:b/>
          <w:bCs/>
          <w:sz w:val="24"/>
          <w:szCs w:val="24"/>
        </w:rPr>
      </w:pPr>
    </w:p>
    <w:p w14:paraId="3D739D74" w14:textId="77777777" w:rsidR="007368D1" w:rsidRDefault="007368D1" w:rsidP="00EA2C76">
      <w:pPr>
        <w:spacing w:line="480" w:lineRule="auto"/>
        <w:rPr>
          <w:rFonts w:ascii="Times New Roman" w:hAnsi="Times New Roman" w:cs="Times New Roman"/>
          <w:b/>
          <w:bCs/>
          <w:sz w:val="24"/>
          <w:szCs w:val="24"/>
        </w:rPr>
      </w:pPr>
    </w:p>
    <w:p w14:paraId="2C6907D8" w14:textId="77777777" w:rsidR="007368D1" w:rsidRDefault="007368D1" w:rsidP="00EA2C76">
      <w:pPr>
        <w:spacing w:line="480" w:lineRule="auto"/>
        <w:rPr>
          <w:rFonts w:ascii="Times New Roman" w:hAnsi="Times New Roman" w:cs="Times New Roman"/>
          <w:b/>
          <w:bCs/>
          <w:sz w:val="24"/>
          <w:szCs w:val="24"/>
        </w:rPr>
      </w:pPr>
    </w:p>
    <w:p w14:paraId="50CE1283" w14:textId="77777777" w:rsidR="007368D1" w:rsidRDefault="007368D1" w:rsidP="00EA2C76">
      <w:pPr>
        <w:spacing w:line="480" w:lineRule="auto"/>
        <w:rPr>
          <w:rFonts w:ascii="Times New Roman" w:hAnsi="Times New Roman" w:cs="Times New Roman"/>
          <w:b/>
          <w:bCs/>
          <w:sz w:val="24"/>
          <w:szCs w:val="24"/>
        </w:rPr>
      </w:pPr>
    </w:p>
    <w:p w14:paraId="4A9B6622" w14:textId="77777777" w:rsidR="007368D1" w:rsidRDefault="007368D1" w:rsidP="00EA2C76">
      <w:pPr>
        <w:spacing w:line="480" w:lineRule="auto"/>
        <w:rPr>
          <w:rFonts w:ascii="Times New Roman" w:hAnsi="Times New Roman" w:cs="Times New Roman"/>
          <w:b/>
          <w:bCs/>
          <w:sz w:val="24"/>
          <w:szCs w:val="24"/>
        </w:rPr>
      </w:pPr>
    </w:p>
    <w:p w14:paraId="04181AFE" w14:textId="77777777" w:rsidR="007368D1" w:rsidRDefault="007368D1" w:rsidP="00EA2C76">
      <w:pPr>
        <w:spacing w:line="480" w:lineRule="auto"/>
        <w:rPr>
          <w:rFonts w:ascii="Times New Roman" w:hAnsi="Times New Roman" w:cs="Times New Roman"/>
          <w:b/>
          <w:bCs/>
          <w:sz w:val="24"/>
          <w:szCs w:val="24"/>
        </w:rPr>
      </w:pPr>
    </w:p>
    <w:p w14:paraId="6D6B9B44" w14:textId="77777777" w:rsidR="007368D1" w:rsidRDefault="007368D1" w:rsidP="00EA2C76">
      <w:pPr>
        <w:spacing w:line="480" w:lineRule="auto"/>
        <w:rPr>
          <w:rFonts w:ascii="Times New Roman" w:hAnsi="Times New Roman" w:cs="Times New Roman"/>
          <w:b/>
          <w:bCs/>
          <w:sz w:val="24"/>
          <w:szCs w:val="24"/>
        </w:rPr>
      </w:pPr>
    </w:p>
    <w:p w14:paraId="5585F282" w14:textId="77777777" w:rsidR="00EC6999" w:rsidRDefault="00EC6999" w:rsidP="00F21E63">
      <w:pPr>
        <w:spacing w:line="480" w:lineRule="auto"/>
        <w:jc w:val="center"/>
        <w:rPr>
          <w:rFonts w:ascii="Times New Roman" w:hAnsi="Times New Roman" w:cs="Times New Roman"/>
          <w:b/>
          <w:bCs/>
          <w:sz w:val="24"/>
          <w:szCs w:val="24"/>
        </w:rPr>
      </w:pPr>
    </w:p>
    <w:p w14:paraId="4E1D6091" w14:textId="5D38579C" w:rsidR="00EA2C76" w:rsidRDefault="00EA2C76" w:rsidP="00F21E63">
      <w:pPr>
        <w:spacing w:line="480" w:lineRule="auto"/>
        <w:jc w:val="center"/>
        <w:rPr>
          <w:rFonts w:ascii="Times New Roman" w:hAnsi="Times New Roman" w:cs="Times New Roman"/>
          <w:b/>
          <w:bCs/>
          <w:sz w:val="24"/>
          <w:szCs w:val="24"/>
        </w:rPr>
      </w:pPr>
      <w:r w:rsidRPr="00FF6632">
        <w:rPr>
          <w:rFonts w:ascii="Times New Roman" w:hAnsi="Times New Roman" w:cs="Times New Roman"/>
          <w:b/>
          <w:bCs/>
          <w:sz w:val="24"/>
          <w:szCs w:val="24"/>
        </w:rPr>
        <w:t>Chapter 4: Discussion</w:t>
      </w:r>
    </w:p>
    <w:p w14:paraId="580E8CA4" w14:textId="1EC01AD8" w:rsidR="00EA2C76" w:rsidRDefault="00EA2C76"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This study aimed to explore the </w:t>
      </w:r>
      <w:r w:rsidR="00536272">
        <w:rPr>
          <w:rFonts w:ascii="Times New Roman" w:hAnsi="Times New Roman" w:cs="Times New Roman"/>
          <w:sz w:val="24"/>
          <w:szCs w:val="24"/>
        </w:rPr>
        <w:t xml:space="preserve">phenomenon </w:t>
      </w:r>
      <w:r>
        <w:rPr>
          <w:rFonts w:ascii="Times New Roman" w:hAnsi="Times New Roman" w:cs="Times New Roman"/>
          <w:sz w:val="24"/>
          <w:szCs w:val="24"/>
        </w:rPr>
        <w:t xml:space="preserve">of ‘Recognition induced forgetting’ or RIF and </w:t>
      </w:r>
      <w:r w:rsidR="00536272">
        <w:rPr>
          <w:rFonts w:ascii="Times New Roman" w:hAnsi="Times New Roman" w:cs="Times New Roman"/>
          <w:sz w:val="24"/>
          <w:szCs w:val="24"/>
        </w:rPr>
        <w:t xml:space="preserve">examine whether it emerges for </w:t>
      </w:r>
      <w:r>
        <w:rPr>
          <w:rFonts w:ascii="Times New Roman" w:hAnsi="Times New Roman" w:cs="Times New Roman"/>
          <w:sz w:val="24"/>
          <w:szCs w:val="24"/>
        </w:rPr>
        <w:t xml:space="preserve">human faces. The more specific interest was to find out whether there was greater RIF for </w:t>
      </w:r>
      <w:r w:rsidR="00536272">
        <w:rPr>
          <w:rFonts w:ascii="Times New Roman" w:hAnsi="Times New Roman" w:cs="Times New Roman"/>
          <w:sz w:val="24"/>
          <w:szCs w:val="24"/>
        </w:rPr>
        <w:t xml:space="preserve">faces associated with a </w:t>
      </w:r>
      <w:r>
        <w:rPr>
          <w:rFonts w:ascii="Times New Roman" w:hAnsi="Times New Roman" w:cs="Times New Roman"/>
          <w:sz w:val="24"/>
          <w:szCs w:val="24"/>
        </w:rPr>
        <w:t>criminal</w:t>
      </w:r>
      <w:r w:rsidR="00536272">
        <w:rPr>
          <w:rFonts w:ascii="Times New Roman" w:hAnsi="Times New Roman" w:cs="Times New Roman"/>
          <w:sz w:val="24"/>
          <w:szCs w:val="24"/>
        </w:rPr>
        <w:t xml:space="preserve"> conviction</w:t>
      </w:r>
      <w:r>
        <w:rPr>
          <w:rFonts w:ascii="Times New Roman" w:hAnsi="Times New Roman" w:cs="Times New Roman"/>
          <w:sz w:val="24"/>
          <w:szCs w:val="24"/>
        </w:rPr>
        <w:t xml:space="preserve"> compared to other </w:t>
      </w:r>
      <w:r w:rsidR="00536272">
        <w:rPr>
          <w:rFonts w:ascii="Times New Roman" w:hAnsi="Times New Roman" w:cs="Times New Roman"/>
          <w:sz w:val="24"/>
          <w:szCs w:val="24"/>
        </w:rPr>
        <w:t>faces which were not associated with a criminal conviction</w:t>
      </w:r>
      <w:r>
        <w:rPr>
          <w:rFonts w:ascii="Times New Roman" w:hAnsi="Times New Roman" w:cs="Times New Roman"/>
          <w:sz w:val="24"/>
          <w:szCs w:val="24"/>
        </w:rPr>
        <w:t xml:space="preserve">. The idea was </w:t>
      </w:r>
      <w:r w:rsidR="00536272">
        <w:rPr>
          <w:rFonts w:ascii="Times New Roman" w:hAnsi="Times New Roman" w:cs="Times New Roman"/>
          <w:sz w:val="24"/>
          <w:szCs w:val="24"/>
        </w:rPr>
        <w:t xml:space="preserve">that </w:t>
      </w:r>
      <w:r>
        <w:rPr>
          <w:rFonts w:ascii="Times New Roman" w:hAnsi="Times New Roman" w:cs="Times New Roman"/>
          <w:sz w:val="24"/>
          <w:szCs w:val="24"/>
        </w:rPr>
        <w:t>the strength of emotion associated with the criminally labelled faces could either lead to suppression/forgetting of those faces or they would stand out due to the nature of the label and be remembered more readily</w:t>
      </w:r>
      <w:r w:rsidR="00536272">
        <w:rPr>
          <w:rFonts w:ascii="Times New Roman" w:hAnsi="Times New Roman" w:cs="Times New Roman"/>
          <w:sz w:val="24"/>
          <w:szCs w:val="24"/>
        </w:rPr>
        <w:t xml:space="preserve"> (i.e</w:t>
      </w:r>
      <w:r>
        <w:rPr>
          <w:rFonts w:ascii="Times New Roman" w:hAnsi="Times New Roman" w:cs="Times New Roman"/>
          <w:sz w:val="24"/>
          <w:szCs w:val="24"/>
        </w:rPr>
        <w:t>.</w:t>
      </w:r>
      <w:r w:rsidR="00536272">
        <w:rPr>
          <w:rFonts w:ascii="Times New Roman" w:hAnsi="Times New Roman" w:cs="Times New Roman"/>
          <w:sz w:val="24"/>
          <w:szCs w:val="24"/>
        </w:rPr>
        <w:t>, receive facilitation).</w:t>
      </w:r>
      <w:r>
        <w:rPr>
          <w:rFonts w:ascii="Times New Roman" w:hAnsi="Times New Roman" w:cs="Times New Roman"/>
          <w:sz w:val="24"/>
          <w:szCs w:val="24"/>
        </w:rPr>
        <w:t xml:space="preserve"> Previous studies had used this paradigm with relation to objects but not with faces</w:t>
      </w:r>
      <w:r w:rsidR="00813845">
        <w:rPr>
          <w:rFonts w:ascii="Times New Roman" w:hAnsi="Times New Roman" w:cs="Times New Roman"/>
          <w:sz w:val="24"/>
          <w:szCs w:val="24"/>
        </w:rPr>
        <w:t xml:space="preserve"> (Anderson et al., 1994). It is important to highlight this as the research with RIF and images of items may be rather different when compared to new research regarding images of faces.</w:t>
      </w:r>
    </w:p>
    <w:p w14:paraId="413653FB" w14:textId="164AC89A" w:rsidR="00EA2C76" w:rsidRDefault="00EA2C76"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first key finding within this research was that the Rp+ or practiced </w:t>
      </w:r>
      <w:r w:rsidR="00813845">
        <w:rPr>
          <w:rFonts w:ascii="Times New Roman" w:hAnsi="Times New Roman" w:cs="Times New Roman"/>
          <w:sz w:val="24"/>
          <w:szCs w:val="24"/>
        </w:rPr>
        <w:t>faces</w:t>
      </w:r>
      <w:r>
        <w:rPr>
          <w:rFonts w:ascii="Times New Roman" w:hAnsi="Times New Roman" w:cs="Times New Roman"/>
          <w:sz w:val="24"/>
          <w:szCs w:val="24"/>
        </w:rPr>
        <w:t xml:space="preserve"> showed a facilitation effect when compared to the NRP (non-practiced) baseline category</w:t>
      </w:r>
      <w:r w:rsidR="00813845">
        <w:rPr>
          <w:rFonts w:ascii="Times New Roman" w:hAnsi="Times New Roman" w:cs="Times New Roman"/>
          <w:sz w:val="24"/>
          <w:szCs w:val="24"/>
        </w:rPr>
        <w:t xml:space="preserve"> of faces</w:t>
      </w:r>
      <w:r>
        <w:rPr>
          <w:rFonts w:ascii="Times New Roman" w:hAnsi="Times New Roman" w:cs="Times New Roman"/>
          <w:sz w:val="24"/>
          <w:szCs w:val="24"/>
        </w:rPr>
        <w:t xml:space="preserve">. This result echoes the Recognition induced forgetting notion put forward by Hicks and Starns (2004) whereby the pull towards remembering an item will be dependent on the practice of it. The cue for two semantically similar images may be the same due to label or face details, but the practice allows the pull for that image to be remembered more readily, causing the alternative to be remembered far less. This finding also supports the work of Anderson et al. (1994), although this work </w:t>
      </w:r>
      <w:r w:rsidR="00813845">
        <w:rPr>
          <w:rFonts w:ascii="Times New Roman" w:hAnsi="Times New Roman" w:cs="Times New Roman"/>
          <w:sz w:val="24"/>
          <w:szCs w:val="24"/>
        </w:rPr>
        <w:t>examined</w:t>
      </w:r>
      <w:r>
        <w:rPr>
          <w:rFonts w:ascii="Times New Roman" w:hAnsi="Times New Roman" w:cs="Times New Roman"/>
          <w:sz w:val="24"/>
          <w:szCs w:val="24"/>
        </w:rPr>
        <w:t xml:space="preserve"> </w:t>
      </w:r>
      <w:r w:rsidRPr="00144DA2">
        <w:rPr>
          <w:rFonts w:ascii="Times New Roman" w:hAnsi="Times New Roman" w:cs="Times New Roman"/>
          <w:sz w:val="24"/>
          <w:szCs w:val="24"/>
          <w:u w:val="single"/>
        </w:rPr>
        <w:t>Retrieval</w:t>
      </w:r>
      <w:r>
        <w:rPr>
          <w:rFonts w:ascii="Times New Roman" w:hAnsi="Times New Roman" w:cs="Times New Roman"/>
          <w:sz w:val="24"/>
          <w:szCs w:val="24"/>
        </w:rPr>
        <w:t xml:space="preserve"> induced forgetting, the premise of non-practiced items from semantically similar categories, being forgotten more, was still apparent. </w:t>
      </w:r>
      <w:r w:rsidR="00813845">
        <w:rPr>
          <w:rFonts w:ascii="Times New Roman" w:hAnsi="Times New Roman" w:cs="Times New Roman"/>
          <w:sz w:val="24"/>
          <w:szCs w:val="24"/>
        </w:rPr>
        <w:t>Therefore</w:t>
      </w:r>
      <w:r>
        <w:rPr>
          <w:rFonts w:ascii="Times New Roman" w:hAnsi="Times New Roman" w:cs="Times New Roman"/>
          <w:sz w:val="24"/>
          <w:szCs w:val="24"/>
        </w:rPr>
        <w:t>, this first key finding supports these two papers perfectly. It</w:t>
      </w:r>
      <w:r w:rsidR="00813845">
        <w:rPr>
          <w:rFonts w:ascii="Times New Roman" w:hAnsi="Times New Roman" w:cs="Times New Roman"/>
          <w:sz w:val="24"/>
          <w:szCs w:val="24"/>
        </w:rPr>
        <w:t xml:space="preserve"> is</w:t>
      </w:r>
      <w:r>
        <w:rPr>
          <w:rFonts w:ascii="Times New Roman" w:hAnsi="Times New Roman" w:cs="Times New Roman"/>
          <w:sz w:val="24"/>
          <w:szCs w:val="24"/>
        </w:rPr>
        <w:t xml:space="preserve"> important and interesting to have findings from this study to support studies which have ten years difference between them and were up to 26 years ago from the eldest study to this one today. This shows </w:t>
      </w:r>
      <w:r>
        <w:rPr>
          <w:rFonts w:ascii="Times New Roman" w:hAnsi="Times New Roman" w:cs="Times New Roman"/>
          <w:sz w:val="24"/>
          <w:szCs w:val="24"/>
        </w:rPr>
        <w:lastRenderedPageBreak/>
        <w:t>the level to which humans have not altered in certain aspects, whereby the mere practice and repetition allows for memory success. It has been a known notion that practice ‘makes perfect’</w:t>
      </w:r>
      <w:r w:rsidR="00813845">
        <w:rPr>
          <w:rFonts w:ascii="Times New Roman" w:hAnsi="Times New Roman" w:cs="Times New Roman"/>
          <w:sz w:val="24"/>
          <w:szCs w:val="24"/>
        </w:rPr>
        <w:t>,</w:t>
      </w:r>
      <w:r>
        <w:rPr>
          <w:rFonts w:ascii="Times New Roman" w:hAnsi="Times New Roman" w:cs="Times New Roman"/>
          <w:sz w:val="24"/>
          <w:szCs w:val="24"/>
        </w:rPr>
        <w:t xml:space="preserve"> however, within this study it was uncertain </w:t>
      </w:r>
      <w:r w:rsidR="00813845">
        <w:rPr>
          <w:rFonts w:ascii="Times New Roman" w:hAnsi="Times New Roman" w:cs="Times New Roman"/>
          <w:sz w:val="24"/>
          <w:szCs w:val="24"/>
        </w:rPr>
        <w:t>whether the facilitation effect for practiced faces would still emerge</w:t>
      </w:r>
      <w:r>
        <w:rPr>
          <w:rFonts w:ascii="Times New Roman" w:hAnsi="Times New Roman" w:cs="Times New Roman"/>
          <w:sz w:val="24"/>
          <w:szCs w:val="24"/>
        </w:rPr>
        <w:t xml:space="preserve"> due to the addition of the criminal aspect.</w:t>
      </w:r>
    </w:p>
    <w:p w14:paraId="5C40AD4E" w14:textId="33DE02D8" w:rsidR="00EA2C76" w:rsidRDefault="005311E3"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addition </w:t>
      </w:r>
      <w:r w:rsidR="00EA2C76">
        <w:rPr>
          <w:rFonts w:ascii="Times New Roman" w:hAnsi="Times New Roman" w:cs="Times New Roman"/>
          <w:sz w:val="24"/>
          <w:szCs w:val="24"/>
        </w:rPr>
        <w:t xml:space="preserve">to this finding, it was evident to notice the Rp- categories (non-practiced images of faces from practiced categories) were </w:t>
      </w:r>
      <w:r w:rsidR="00813845">
        <w:rPr>
          <w:rFonts w:ascii="Times New Roman" w:hAnsi="Times New Roman" w:cs="Times New Roman"/>
          <w:sz w:val="24"/>
          <w:szCs w:val="24"/>
        </w:rPr>
        <w:t xml:space="preserve">recalled </w:t>
      </w:r>
      <w:r w:rsidR="00EA2C76">
        <w:rPr>
          <w:rFonts w:ascii="Times New Roman" w:hAnsi="Times New Roman" w:cs="Times New Roman"/>
          <w:sz w:val="24"/>
          <w:szCs w:val="24"/>
        </w:rPr>
        <w:t>noticeably l</w:t>
      </w:r>
      <w:r w:rsidR="00813845">
        <w:rPr>
          <w:rFonts w:ascii="Times New Roman" w:hAnsi="Times New Roman" w:cs="Times New Roman"/>
          <w:sz w:val="24"/>
          <w:szCs w:val="24"/>
        </w:rPr>
        <w:t xml:space="preserve">ess </w:t>
      </w:r>
      <w:r w:rsidR="00EA2C76">
        <w:rPr>
          <w:rFonts w:ascii="Times New Roman" w:hAnsi="Times New Roman" w:cs="Times New Roman"/>
          <w:sz w:val="24"/>
          <w:szCs w:val="24"/>
        </w:rPr>
        <w:t xml:space="preserve">when compared against the Rp+ category and </w:t>
      </w:r>
      <w:r w:rsidR="00813845">
        <w:rPr>
          <w:rFonts w:ascii="Times New Roman" w:hAnsi="Times New Roman" w:cs="Times New Roman"/>
          <w:sz w:val="24"/>
          <w:szCs w:val="24"/>
        </w:rPr>
        <w:t>more importantly to</w:t>
      </w:r>
      <w:r w:rsidR="00EA2C76">
        <w:rPr>
          <w:rFonts w:ascii="Times New Roman" w:hAnsi="Times New Roman" w:cs="Times New Roman"/>
          <w:sz w:val="24"/>
          <w:szCs w:val="24"/>
        </w:rPr>
        <w:t xml:space="preserve"> the NRP baseline category</w:t>
      </w:r>
      <w:r w:rsidR="00813845">
        <w:rPr>
          <w:rFonts w:ascii="Times New Roman" w:hAnsi="Times New Roman" w:cs="Times New Roman"/>
          <w:sz w:val="24"/>
          <w:szCs w:val="24"/>
        </w:rPr>
        <w:t>, thereby supporting the Recognition-induced forgetting effect</w:t>
      </w:r>
      <w:r w:rsidR="00EA2C76">
        <w:rPr>
          <w:rFonts w:ascii="Times New Roman" w:hAnsi="Times New Roman" w:cs="Times New Roman"/>
          <w:sz w:val="24"/>
          <w:szCs w:val="24"/>
        </w:rPr>
        <w:t xml:space="preserve">. This evidence also supports Hicks and Starns (2004) who stated these non-practiced images from practiced categories are remembered far less due to the pull being stronger towards the practiced images. This means the individual must decide which to remember as both may have a similar cue, having seen certain images more than others (practice) the features and detail of the images are easier to remember upon seeing them again in the test phase of the study. Although these results resonate with each other, it must be recognised that these studies were performed with different subjects of interest. The prior studies had involved objects or images of objects but not images of faces. This makes this study specialised and different in that aspect, </w:t>
      </w:r>
      <w:r w:rsidR="00813845">
        <w:rPr>
          <w:rFonts w:ascii="Times New Roman" w:hAnsi="Times New Roman" w:cs="Times New Roman"/>
          <w:sz w:val="24"/>
          <w:szCs w:val="24"/>
        </w:rPr>
        <w:t xml:space="preserve">and further extends the RIF finding to other stimuli </w:t>
      </w:r>
      <w:r w:rsidR="00085476">
        <w:rPr>
          <w:rFonts w:ascii="Times New Roman" w:hAnsi="Times New Roman" w:cs="Times New Roman"/>
          <w:sz w:val="24"/>
          <w:szCs w:val="24"/>
        </w:rPr>
        <w:t>categories beyond that of objects.</w:t>
      </w:r>
    </w:p>
    <w:p w14:paraId="38458378" w14:textId="5A371DC3" w:rsidR="00EA2C76" w:rsidRDefault="00EA2C76"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 Rugo et al. (2017) acknowledged previous research</w:t>
      </w:r>
      <w:r w:rsidR="00085476">
        <w:rPr>
          <w:rFonts w:ascii="Times New Roman" w:hAnsi="Times New Roman" w:cs="Times New Roman"/>
          <w:sz w:val="24"/>
          <w:szCs w:val="24"/>
        </w:rPr>
        <w:t xml:space="preserve"> to examine the RIF effect</w:t>
      </w:r>
      <w:r>
        <w:rPr>
          <w:rFonts w:ascii="Times New Roman" w:hAnsi="Times New Roman" w:cs="Times New Roman"/>
          <w:sz w:val="24"/>
          <w:szCs w:val="24"/>
        </w:rPr>
        <w:t>, however stated that faces would not be susceptible to the RIF effect at all due to the advantage we possess with seeing faces on a daily basis. Th</w:t>
      </w:r>
      <w:r w:rsidR="00085476">
        <w:rPr>
          <w:rFonts w:ascii="Times New Roman" w:hAnsi="Times New Roman" w:cs="Times New Roman"/>
          <w:sz w:val="24"/>
          <w:szCs w:val="24"/>
        </w:rPr>
        <w:t>e current study results did not provide support for this theory</w:t>
      </w:r>
      <w:r>
        <w:rPr>
          <w:rFonts w:ascii="Times New Roman" w:hAnsi="Times New Roman" w:cs="Times New Roman"/>
          <w:sz w:val="24"/>
          <w:szCs w:val="24"/>
        </w:rPr>
        <w:t>, as there was clear RIF occurring with non-practiced images. This goes to show we are not necessarily ‘experts’ when viewing faces, as Rugo et al. (2017) suggested.</w:t>
      </w:r>
      <w:r w:rsidR="00085476">
        <w:rPr>
          <w:rFonts w:ascii="Times New Roman" w:hAnsi="Times New Roman" w:cs="Times New Roman"/>
          <w:sz w:val="24"/>
          <w:szCs w:val="24"/>
        </w:rPr>
        <w:t xml:space="preserve"> When considering this theory though, it could be said that because we are ‘experts’ with human faces, that would make them </w:t>
      </w:r>
      <w:r w:rsidR="00085476" w:rsidRPr="00267593">
        <w:rPr>
          <w:rFonts w:ascii="Times New Roman" w:hAnsi="Times New Roman" w:cs="Times New Roman"/>
          <w:sz w:val="24"/>
          <w:szCs w:val="24"/>
          <w:u w:val="single"/>
        </w:rPr>
        <w:t>more</w:t>
      </w:r>
      <w:r w:rsidR="00085476">
        <w:rPr>
          <w:rFonts w:ascii="Times New Roman" w:hAnsi="Times New Roman" w:cs="Times New Roman"/>
          <w:sz w:val="24"/>
          <w:szCs w:val="24"/>
        </w:rPr>
        <w:t xml:space="preserve"> susceptible to the RIF effect due to </w:t>
      </w:r>
      <w:r w:rsidR="00267593">
        <w:rPr>
          <w:rFonts w:ascii="Times New Roman" w:hAnsi="Times New Roman" w:cs="Times New Roman"/>
          <w:sz w:val="24"/>
          <w:szCs w:val="24"/>
        </w:rPr>
        <w:t>the strength of competition they enforce.</w:t>
      </w:r>
      <w:r>
        <w:rPr>
          <w:rFonts w:ascii="Times New Roman" w:hAnsi="Times New Roman" w:cs="Times New Roman"/>
          <w:sz w:val="24"/>
          <w:szCs w:val="24"/>
        </w:rPr>
        <w:t xml:space="preserve"> Even though we pass faces and communicate with them </w:t>
      </w:r>
      <w:r>
        <w:rPr>
          <w:rFonts w:ascii="Times New Roman" w:hAnsi="Times New Roman" w:cs="Times New Roman"/>
          <w:sz w:val="24"/>
          <w:szCs w:val="24"/>
        </w:rPr>
        <w:lastRenderedPageBreak/>
        <w:t>daily, it</w:t>
      </w:r>
      <w:r w:rsidR="00267593">
        <w:rPr>
          <w:rFonts w:ascii="Times New Roman" w:hAnsi="Times New Roman" w:cs="Times New Roman"/>
          <w:sz w:val="24"/>
          <w:szCs w:val="24"/>
        </w:rPr>
        <w:t xml:space="preserve"> i</w:t>
      </w:r>
      <w:r>
        <w:rPr>
          <w:rFonts w:ascii="Times New Roman" w:hAnsi="Times New Roman" w:cs="Times New Roman"/>
          <w:sz w:val="24"/>
          <w:szCs w:val="24"/>
        </w:rPr>
        <w:t>s clear the remembrance requires full attention and interaction/ practice with a certain image, person or even object in order to remember them readily</w:t>
      </w:r>
      <w:r w:rsidR="00267593">
        <w:rPr>
          <w:rFonts w:ascii="Times New Roman" w:hAnsi="Times New Roman" w:cs="Times New Roman"/>
          <w:sz w:val="24"/>
          <w:szCs w:val="24"/>
        </w:rPr>
        <w:t xml:space="preserve"> (and for the subsequent RIF effect to occur)</w:t>
      </w:r>
      <w:r>
        <w:rPr>
          <w:rFonts w:ascii="Times New Roman" w:hAnsi="Times New Roman" w:cs="Times New Roman"/>
          <w:sz w:val="24"/>
          <w:szCs w:val="24"/>
        </w:rPr>
        <w:t xml:space="preserve">. This is an important bit of information to consider, within branches of life </w:t>
      </w:r>
      <w:r w:rsidR="00267593">
        <w:rPr>
          <w:rFonts w:ascii="Times New Roman" w:hAnsi="Times New Roman" w:cs="Times New Roman"/>
          <w:sz w:val="24"/>
          <w:szCs w:val="24"/>
        </w:rPr>
        <w:t>involving</w:t>
      </w:r>
      <w:r>
        <w:rPr>
          <w:rFonts w:ascii="Times New Roman" w:hAnsi="Times New Roman" w:cs="Times New Roman"/>
          <w:sz w:val="24"/>
          <w:szCs w:val="24"/>
        </w:rPr>
        <w:t xml:space="preserve"> eye-witness testimony. If the witness does not have full attention on the criminal looking for identifying features, but rather is avoiding eye contact out of fear, this c</w:t>
      </w:r>
      <w:r w:rsidR="00267593">
        <w:rPr>
          <w:rFonts w:ascii="Times New Roman" w:hAnsi="Times New Roman" w:cs="Times New Roman"/>
          <w:sz w:val="24"/>
          <w:szCs w:val="24"/>
        </w:rPr>
        <w:t>ould result in</w:t>
      </w:r>
      <w:r>
        <w:rPr>
          <w:rFonts w:ascii="Times New Roman" w:hAnsi="Times New Roman" w:cs="Times New Roman"/>
          <w:sz w:val="24"/>
          <w:szCs w:val="24"/>
        </w:rPr>
        <w:t xml:space="preserve"> suppression of actual features of the individual in question and therefore be detrimental to the success of the investigation. </w:t>
      </w:r>
      <w:r w:rsidR="00267593">
        <w:rPr>
          <w:rFonts w:ascii="Times New Roman" w:hAnsi="Times New Roman" w:cs="Times New Roman"/>
          <w:sz w:val="24"/>
          <w:szCs w:val="24"/>
        </w:rPr>
        <w:t>This could open up a potential confound in the investigation.  Whereby when witnesses are asked to view images of suspects or to look through a physical line up, the act of seeing other images of faces/ other suspects in the line-up while discussing with the police can cause RIF for the real criminal.</w:t>
      </w:r>
    </w:p>
    <w:p w14:paraId="5DD16F47" w14:textId="6A811A9C" w:rsidR="00EA2C76" w:rsidRDefault="00EA2C76"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When considering the work of Maxcey et al. (2018) this theory suggested RIF only occurred for temporarily clustered objects which were semantically similar. </w:t>
      </w:r>
      <w:r w:rsidR="00267593">
        <w:rPr>
          <w:rFonts w:ascii="Times New Roman" w:hAnsi="Times New Roman" w:cs="Times New Roman"/>
          <w:sz w:val="24"/>
          <w:szCs w:val="24"/>
        </w:rPr>
        <w:t>Therefore</w:t>
      </w:r>
      <w:r>
        <w:rPr>
          <w:rFonts w:ascii="Times New Roman" w:hAnsi="Times New Roman" w:cs="Times New Roman"/>
          <w:sz w:val="24"/>
          <w:szCs w:val="24"/>
        </w:rPr>
        <w:t xml:space="preserve">, this study does support the official outcome of the study within the sense of semantically similar objects but also did not with reference to the gathering of objects. As within this study, the differences were apparent with faces not objects being explored and also the faces were shown individually to really test the ability on one face alone, each with a different label. Although all images were semantically similar in race, gender etc this difference in clustering and use of objects cannot allow for the result of this study to fully support or echo the result of Maxcey et al. (2018). Moreover, with regards to Fitzgerald et al. (2013), whereby the forgetting of faces did not lead to the remembrance of others, this RIF study showed that the remembering of certain images of faces (Rp+) did in fact lead to the forgetting of others. </w:t>
      </w:r>
      <w:r w:rsidR="00267593">
        <w:rPr>
          <w:rFonts w:ascii="Times New Roman" w:hAnsi="Times New Roman" w:cs="Times New Roman"/>
          <w:sz w:val="24"/>
          <w:szCs w:val="24"/>
        </w:rPr>
        <w:t>Therefore</w:t>
      </w:r>
      <w:r>
        <w:rPr>
          <w:rFonts w:ascii="Times New Roman" w:hAnsi="Times New Roman" w:cs="Times New Roman"/>
          <w:sz w:val="24"/>
          <w:szCs w:val="24"/>
        </w:rPr>
        <w:t>, the reversed alternative to Fitzgerald’s theory is essentially the result of this study. What Fitzgerald et al. (2013) proposed is still interesting for insight but does not support the result to the researcher’s study today.</w:t>
      </w:r>
      <w:r w:rsidR="002A746B">
        <w:rPr>
          <w:rFonts w:ascii="Times New Roman" w:hAnsi="Times New Roman" w:cs="Times New Roman"/>
          <w:sz w:val="24"/>
          <w:szCs w:val="24"/>
        </w:rPr>
        <w:t xml:space="preserve"> </w:t>
      </w:r>
    </w:p>
    <w:p w14:paraId="75E6C7B5" w14:textId="5746495C" w:rsidR="002A746B" w:rsidRPr="008D2D63" w:rsidRDefault="002A746B" w:rsidP="00EA2C76">
      <w:pPr>
        <w:spacing w:line="480" w:lineRule="auto"/>
        <w:ind w:firstLine="720"/>
        <w:rPr>
          <w:rFonts w:ascii="Times New Roman" w:hAnsi="Times New Roman" w:cs="Times New Roman"/>
          <w:sz w:val="24"/>
          <w:szCs w:val="24"/>
        </w:rPr>
      </w:pPr>
      <w:r w:rsidRPr="008D2D63">
        <w:rPr>
          <w:rFonts w:ascii="Times New Roman" w:hAnsi="Times New Roman" w:cs="Times New Roman"/>
          <w:sz w:val="24"/>
          <w:szCs w:val="24"/>
        </w:rPr>
        <w:lastRenderedPageBreak/>
        <w:t xml:space="preserve">A further paper to consider when analysing the outcome for this study is one by </w:t>
      </w:r>
      <w:r w:rsidRPr="008D2D63">
        <w:rPr>
          <w:rFonts w:ascii="Times New Roman" w:hAnsi="Times New Roman" w:cs="Times New Roman"/>
          <w:sz w:val="24"/>
          <w:szCs w:val="24"/>
          <w:shd w:val="clear" w:color="auto" w:fill="FFFFFF"/>
        </w:rPr>
        <w:t>Reppa, Williams, Worth, Greville &amp; Saunders, J. (2017).</w:t>
      </w:r>
      <w:r w:rsidR="000342A4" w:rsidRPr="008D2D63">
        <w:rPr>
          <w:rFonts w:ascii="Times New Roman" w:hAnsi="Times New Roman" w:cs="Times New Roman"/>
          <w:sz w:val="24"/>
          <w:szCs w:val="24"/>
          <w:shd w:val="clear" w:color="auto" w:fill="FFFFFF"/>
        </w:rPr>
        <w:t xml:space="preserve"> This study found </w:t>
      </w:r>
      <w:r w:rsidR="000342A4" w:rsidRPr="008D2D63">
        <w:rPr>
          <w:rFonts w:ascii="Times New Roman" w:hAnsi="Times New Roman" w:cs="Times New Roman"/>
          <w:sz w:val="24"/>
          <w:szCs w:val="24"/>
        </w:rPr>
        <w:t>object memorability (typicality) influenced RIF with significant amounts of forgetting occurring for the memorable (or non-typical), but not non-memorable (typical), objects. So similarly, this study could have shown more RIF for the Rp- Criminal faces as they were more memorable and therefore creating greater levels of competition, possibly due to the particularly shocking nature of the label.</w:t>
      </w:r>
    </w:p>
    <w:p w14:paraId="46A6EB15" w14:textId="49E873DB" w:rsidR="00EA2C76" w:rsidRDefault="00EA2C76"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When considering the NRP baseline, of non-practiced images, this was what the researcher was using as the initial level of remembrance for all who participated. This level was considerably lower than the practiced items, as previously expected at the start of the literature review for this study. When considering the comparison of the NRP baseline to the non-practiced items, its apparent to see </w:t>
      </w:r>
      <w:r w:rsidR="006E7702">
        <w:rPr>
          <w:rFonts w:ascii="Times New Roman" w:hAnsi="Times New Roman" w:cs="Times New Roman"/>
          <w:sz w:val="24"/>
          <w:szCs w:val="24"/>
        </w:rPr>
        <w:t>memory recall was worse for</w:t>
      </w:r>
      <w:r>
        <w:rPr>
          <w:rFonts w:ascii="Times New Roman" w:hAnsi="Times New Roman" w:cs="Times New Roman"/>
          <w:sz w:val="24"/>
          <w:szCs w:val="24"/>
        </w:rPr>
        <w:t xml:space="preserve"> both </w:t>
      </w:r>
      <w:r w:rsidR="006E7702">
        <w:rPr>
          <w:rFonts w:ascii="Times New Roman" w:hAnsi="Times New Roman" w:cs="Times New Roman"/>
          <w:sz w:val="24"/>
          <w:szCs w:val="24"/>
        </w:rPr>
        <w:t>faces associated with a criminal conviction and those with an occupation label</w:t>
      </w:r>
      <w:r>
        <w:rPr>
          <w:rFonts w:ascii="Times New Roman" w:hAnsi="Times New Roman" w:cs="Times New Roman"/>
          <w:sz w:val="24"/>
          <w:szCs w:val="24"/>
        </w:rPr>
        <w:t>. This suggests non practiced images of faces are remembered more readily than semantically similar (category wise) images of faces which were also not practiced</w:t>
      </w:r>
      <w:r w:rsidR="006E7702">
        <w:rPr>
          <w:rFonts w:ascii="Times New Roman" w:hAnsi="Times New Roman" w:cs="Times New Roman"/>
          <w:sz w:val="24"/>
          <w:szCs w:val="24"/>
        </w:rPr>
        <w:t>, but which were from a practiced category</w:t>
      </w:r>
      <w:r>
        <w:rPr>
          <w:rFonts w:ascii="Times New Roman" w:hAnsi="Times New Roman" w:cs="Times New Roman"/>
          <w:sz w:val="24"/>
          <w:szCs w:val="24"/>
        </w:rPr>
        <w:t xml:space="preserve">. This is extremely interesting, as images </w:t>
      </w:r>
      <w:r w:rsidR="006E7702">
        <w:rPr>
          <w:rFonts w:ascii="Times New Roman" w:hAnsi="Times New Roman" w:cs="Times New Roman"/>
          <w:sz w:val="24"/>
          <w:szCs w:val="24"/>
        </w:rPr>
        <w:t>that were not practiced</w:t>
      </w:r>
      <w:r>
        <w:rPr>
          <w:rFonts w:ascii="Times New Roman" w:hAnsi="Times New Roman" w:cs="Times New Roman"/>
          <w:sz w:val="24"/>
          <w:szCs w:val="24"/>
        </w:rPr>
        <w:t xml:space="preserve"> at all (seen once until the test phase) were remembered more readily than those images </w:t>
      </w:r>
      <w:r w:rsidR="006E7702">
        <w:rPr>
          <w:rFonts w:ascii="Times New Roman" w:hAnsi="Times New Roman" w:cs="Times New Roman"/>
          <w:sz w:val="24"/>
          <w:szCs w:val="24"/>
        </w:rPr>
        <w:t>that</w:t>
      </w:r>
      <w:r>
        <w:rPr>
          <w:rFonts w:ascii="Times New Roman" w:hAnsi="Times New Roman" w:cs="Times New Roman"/>
          <w:sz w:val="24"/>
          <w:szCs w:val="24"/>
        </w:rPr>
        <w:t xml:space="preserve"> had a</w:t>
      </w:r>
      <w:r w:rsidR="006E7702">
        <w:rPr>
          <w:rFonts w:ascii="Times New Roman" w:hAnsi="Times New Roman" w:cs="Times New Roman"/>
          <w:sz w:val="24"/>
          <w:szCs w:val="24"/>
        </w:rPr>
        <w:t>n emotionally arousing o</w:t>
      </w:r>
      <w:r>
        <w:rPr>
          <w:rFonts w:ascii="Times New Roman" w:hAnsi="Times New Roman" w:cs="Times New Roman"/>
          <w:sz w:val="24"/>
          <w:szCs w:val="24"/>
        </w:rPr>
        <w:t xml:space="preserve">r everyday </w:t>
      </w:r>
      <w:r w:rsidR="006E7702">
        <w:rPr>
          <w:rFonts w:ascii="Times New Roman" w:hAnsi="Times New Roman" w:cs="Times New Roman"/>
          <w:sz w:val="24"/>
          <w:szCs w:val="24"/>
        </w:rPr>
        <w:t>label but</w:t>
      </w:r>
      <w:r>
        <w:rPr>
          <w:rFonts w:ascii="Times New Roman" w:hAnsi="Times New Roman" w:cs="Times New Roman"/>
          <w:sz w:val="24"/>
          <w:szCs w:val="24"/>
        </w:rPr>
        <w:t xml:space="preserve"> came from practiced categories. This supports the</w:t>
      </w:r>
      <w:r w:rsidR="006E7702">
        <w:rPr>
          <w:rFonts w:ascii="Times New Roman" w:hAnsi="Times New Roman" w:cs="Times New Roman"/>
          <w:sz w:val="24"/>
          <w:szCs w:val="24"/>
        </w:rPr>
        <w:t xml:space="preserve"> RIF</w:t>
      </w:r>
      <w:r>
        <w:rPr>
          <w:rFonts w:ascii="Times New Roman" w:hAnsi="Times New Roman" w:cs="Times New Roman"/>
          <w:sz w:val="24"/>
          <w:szCs w:val="24"/>
        </w:rPr>
        <w:t xml:space="preserve"> notion further </w:t>
      </w:r>
      <w:r w:rsidR="006E7702">
        <w:rPr>
          <w:rFonts w:ascii="Times New Roman" w:hAnsi="Times New Roman" w:cs="Times New Roman"/>
          <w:sz w:val="24"/>
          <w:szCs w:val="24"/>
        </w:rPr>
        <w:t>as</w:t>
      </w:r>
      <w:r>
        <w:rPr>
          <w:rFonts w:ascii="Times New Roman" w:hAnsi="Times New Roman" w:cs="Times New Roman"/>
          <w:sz w:val="24"/>
          <w:szCs w:val="24"/>
        </w:rPr>
        <w:t xml:space="preserve"> semantically similar objects, or faces in this case, are rejected more so due to the practice aspect of the same category. </w:t>
      </w:r>
    </w:p>
    <w:p w14:paraId="0C955AE0" w14:textId="74A44802" w:rsidR="00EA2C76" w:rsidRDefault="00EA2C76"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Comparing the Rp+ items to the Rp- criminal and occupation</w:t>
      </w:r>
      <w:r w:rsidR="006E7702">
        <w:rPr>
          <w:rFonts w:ascii="Times New Roman" w:hAnsi="Times New Roman" w:cs="Times New Roman"/>
          <w:sz w:val="24"/>
          <w:szCs w:val="24"/>
        </w:rPr>
        <w:t xml:space="preserve"> items</w:t>
      </w:r>
      <w:r>
        <w:rPr>
          <w:rFonts w:ascii="Times New Roman" w:hAnsi="Times New Roman" w:cs="Times New Roman"/>
          <w:sz w:val="24"/>
          <w:szCs w:val="24"/>
        </w:rPr>
        <w:t xml:space="preserve"> there was even more of a difference in RIF occurring, again, based o</w:t>
      </w:r>
      <w:r w:rsidR="006E7702">
        <w:rPr>
          <w:rFonts w:ascii="Times New Roman" w:hAnsi="Times New Roman" w:cs="Times New Roman"/>
          <w:sz w:val="24"/>
          <w:szCs w:val="24"/>
        </w:rPr>
        <w:t xml:space="preserve">n </w:t>
      </w:r>
      <w:r>
        <w:rPr>
          <w:rFonts w:ascii="Times New Roman" w:hAnsi="Times New Roman" w:cs="Times New Roman"/>
          <w:sz w:val="24"/>
          <w:szCs w:val="24"/>
        </w:rPr>
        <w:t xml:space="preserve">the literature reviewed articles and theories. By practicing some images from this category, it allows for the remembrance of those but not for the latter images of the same category as easily. </w:t>
      </w:r>
      <w:r w:rsidR="003B3EA7">
        <w:rPr>
          <w:rFonts w:ascii="Times New Roman" w:hAnsi="Times New Roman" w:cs="Times New Roman"/>
          <w:sz w:val="24"/>
          <w:szCs w:val="24"/>
        </w:rPr>
        <w:t>I</w:t>
      </w:r>
      <w:r>
        <w:rPr>
          <w:rFonts w:ascii="Times New Roman" w:hAnsi="Times New Roman" w:cs="Times New Roman"/>
          <w:sz w:val="24"/>
          <w:szCs w:val="24"/>
        </w:rPr>
        <w:t xml:space="preserve">ndividuals found not practicing a category easier to recall in the test phase as there was no competition making </w:t>
      </w:r>
      <w:r>
        <w:rPr>
          <w:rFonts w:ascii="Times New Roman" w:hAnsi="Times New Roman" w:cs="Times New Roman"/>
          <w:sz w:val="24"/>
          <w:szCs w:val="24"/>
        </w:rPr>
        <w:lastRenderedPageBreak/>
        <w:t xml:space="preserve">certain images stand out, allowing for no second guessing. Within the categories </w:t>
      </w:r>
      <w:r w:rsidR="003B3EA7">
        <w:rPr>
          <w:rFonts w:ascii="Times New Roman" w:hAnsi="Times New Roman" w:cs="Times New Roman"/>
          <w:sz w:val="24"/>
          <w:szCs w:val="24"/>
        </w:rPr>
        <w:t xml:space="preserve">of </w:t>
      </w:r>
      <w:r>
        <w:rPr>
          <w:rFonts w:ascii="Times New Roman" w:hAnsi="Times New Roman" w:cs="Times New Roman"/>
          <w:sz w:val="24"/>
          <w:szCs w:val="24"/>
        </w:rPr>
        <w:t>criminal</w:t>
      </w:r>
      <w:r w:rsidR="003B3EA7">
        <w:rPr>
          <w:rFonts w:ascii="Times New Roman" w:hAnsi="Times New Roman" w:cs="Times New Roman"/>
          <w:sz w:val="24"/>
          <w:szCs w:val="24"/>
        </w:rPr>
        <w:t xml:space="preserve"> conviction</w:t>
      </w:r>
      <w:r>
        <w:rPr>
          <w:rFonts w:ascii="Times New Roman" w:hAnsi="Times New Roman" w:cs="Times New Roman"/>
          <w:sz w:val="24"/>
          <w:szCs w:val="24"/>
        </w:rPr>
        <w:t xml:space="preserve"> and occupation, the practiced five out of the ten images </w:t>
      </w:r>
      <w:r w:rsidR="003B3EA7">
        <w:rPr>
          <w:rFonts w:ascii="Times New Roman" w:hAnsi="Times New Roman" w:cs="Times New Roman"/>
          <w:sz w:val="24"/>
          <w:szCs w:val="24"/>
        </w:rPr>
        <w:t>were recalled well</w:t>
      </w:r>
      <w:r>
        <w:rPr>
          <w:rFonts w:ascii="Times New Roman" w:hAnsi="Times New Roman" w:cs="Times New Roman"/>
          <w:sz w:val="24"/>
          <w:szCs w:val="24"/>
        </w:rPr>
        <w:t xml:space="preserve">, but the latter five images </w:t>
      </w:r>
      <w:r w:rsidR="003B3EA7">
        <w:rPr>
          <w:rFonts w:ascii="Times New Roman" w:hAnsi="Times New Roman" w:cs="Times New Roman"/>
          <w:sz w:val="24"/>
          <w:szCs w:val="24"/>
        </w:rPr>
        <w:t>were recalled even less than faces from a non-practiced category.</w:t>
      </w:r>
    </w:p>
    <w:p w14:paraId="58CBF979" w14:textId="36E90698" w:rsidR="00EA2C76" w:rsidRDefault="00EA2C76"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However, the most interesting point from the evidence found, after the difference in Rp+ compared to Rp- categories, was the difference</w:t>
      </w:r>
      <w:r w:rsidR="003B3EA7">
        <w:rPr>
          <w:rFonts w:ascii="Times New Roman" w:hAnsi="Times New Roman" w:cs="Times New Roman"/>
          <w:sz w:val="24"/>
          <w:szCs w:val="24"/>
        </w:rPr>
        <w:t xml:space="preserve"> in level of recall</w:t>
      </w:r>
      <w:r>
        <w:rPr>
          <w:rFonts w:ascii="Times New Roman" w:hAnsi="Times New Roman" w:cs="Times New Roman"/>
          <w:sz w:val="24"/>
          <w:szCs w:val="24"/>
        </w:rPr>
        <w:t xml:space="preserve"> between the Rp- categories. Although the</w:t>
      </w:r>
      <w:r w:rsidR="003B3EA7">
        <w:rPr>
          <w:rFonts w:ascii="Times New Roman" w:hAnsi="Times New Roman" w:cs="Times New Roman"/>
          <w:sz w:val="24"/>
          <w:szCs w:val="24"/>
        </w:rPr>
        <w:t xml:space="preserve">se </w:t>
      </w:r>
      <w:r>
        <w:rPr>
          <w:rFonts w:ascii="Times New Roman" w:hAnsi="Times New Roman" w:cs="Times New Roman"/>
          <w:sz w:val="24"/>
          <w:szCs w:val="24"/>
        </w:rPr>
        <w:t>categories were</w:t>
      </w:r>
      <w:r w:rsidR="003B3EA7">
        <w:rPr>
          <w:rFonts w:ascii="Times New Roman" w:hAnsi="Times New Roman" w:cs="Times New Roman"/>
          <w:sz w:val="24"/>
          <w:szCs w:val="24"/>
        </w:rPr>
        <w:t xml:space="preserve"> recalled</w:t>
      </w:r>
      <w:r>
        <w:rPr>
          <w:rFonts w:ascii="Times New Roman" w:hAnsi="Times New Roman" w:cs="Times New Roman"/>
          <w:sz w:val="24"/>
          <w:szCs w:val="24"/>
        </w:rPr>
        <w:t xml:space="preserve"> drastically l</w:t>
      </w:r>
      <w:r w:rsidR="003B3EA7">
        <w:rPr>
          <w:rFonts w:ascii="Times New Roman" w:hAnsi="Times New Roman" w:cs="Times New Roman"/>
          <w:sz w:val="24"/>
          <w:szCs w:val="24"/>
        </w:rPr>
        <w:t xml:space="preserve">ess </w:t>
      </w:r>
      <w:r>
        <w:rPr>
          <w:rFonts w:ascii="Times New Roman" w:hAnsi="Times New Roman" w:cs="Times New Roman"/>
          <w:sz w:val="24"/>
          <w:szCs w:val="24"/>
        </w:rPr>
        <w:t>than the Rp+</w:t>
      </w:r>
      <w:r w:rsidR="003B3EA7">
        <w:rPr>
          <w:rFonts w:ascii="Times New Roman" w:hAnsi="Times New Roman" w:cs="Times New Roman"/>
          <w:sz w:val="24"/>
          <w:szCs w:val="24"/>
        </w:rPr>
        <w:t xml:space="preserve"> and NRP face categories</w:t>
      </w:r>
      <w:r>
        <w:rPr>
          <w:rFonts w:ascii="Times New Roman" w:hAnsi="Times New Roman" w:cs="Times New Roman"/>
          <w:sz w:val="24"/>
          <w:szCs w:val="24"/>
        </w:rPr>
        <w:t xml:space="preserve">, </w:t>
      </w:r>
      <w:r w:rsidR="003B3EA7">
        <w:rPr>
          <w:rFonts w:ascii="Times New Roman" w:hAnsi="Times New Roman" w:cs="Times New Roman"/>
          <w:sz w:val="24"/>
          <w:szCs w:val="24"/>
        </w:rPr>
        <w:t>t</w:t>
      </w:r>
      <w:r>
        <w:rPr>
          <w:rFonts w:ascii="Times New Roman" w:hAnsi="Times New Roman" w:cs="Times New Roman"/>
          <w:sz w:val="24"/>
          <w:szCs w:val="24"/>
        </w:rPr>
        <w:t xml:space="preserve">he Rp- criminal category </w:t>
      </w:r>
      <w:r w:rsidR="003B3EA7">
        <w:rPr>
          <w:rFonts w:ascii="Times New Roman" w:hAnsi="Times New Roman" w:cs="Times New Roman"/>
          <w:sz w:val="24"/>
          <w:szCs w:val="24"/>
        </w:rPr>
        <w:t>faces</w:t>
      </w:r>
      <w:r>
        <w:rPr>
          <w:rFonts w:ascii="Times New Roman" w:hAnsi="Times New Roman" w:cs="Times New Roman"/>
          <w:sz w:val="24"/>
          <w:szCs w:val="24"/>
        </w:rPr>
        <w:t xml:space="preserve"> were r</w:t>
      </w:r>
      <w:r w:rsidR="003B3EA7">
        <w:rPr>
          <w:rFonts w:ascii="Times New Roman" w:hAnsi="Times New Roman" w:cs="Times New Roman"/>
          <w:sz w:val="24"/>
          <w:szCs w:val="24"/>
        </w:rPr>
        <w:t>ecalled</w:t>
      </w:r>
      <w:r>
        <w:rPr>
          <w:rFonts w:ascii="Times New Roman" w:hAnsi="Times New Roman" w:cs="Times New Roman"/>
          <w:sz w:val="24"/>
          <w:szCs w:val="24"/>
        </w:rPr>
        <w:t xml:space="preserve"> more readily than </w:t>
      </w:r>
      <w:r w:rsidR="003B3EA7">
        <w:rPr>
          <w:rFonts w:ascii="Times New Roman" w:hAnsi="Times New Roman" w:cs="Times New Roman"/>
          <w:sz w:val="24"/>
          <w:szCs w:val="24"/>
        </w:rPr>
        <w:t xml:space="preserve">the </w:t>
      </w:r>
      <w:r>
        <w:rPr>
          <w:rFonts w:ascii="Times New Roman" w:hAnsi="Times New Roman" w:cs="Times New Roman"/>
          <w:sz w:val="24"/>
          <w:szCs w:val="24"/>
        </w:rPr>
        <w:t>Rp- occupation</w:t>
      </w:r>
      <w:r w:rsidR="003B3EA7">
        <w:rPr>
          <w:rFonts w:ascii="Times New Roman" w:hAnsi="Times New Roman" w:cs="Times New Roman"/>
          <w:sz w:val="24"/>
          <w:szCs w:val="24"/>
        </w:rPr>
        <w:t xml:space="preserve"> faces</w:t>
      </w:r>
      <w:r>
        <w:rPr>
          <w:rFonts w:ascii="Times New Roman" w:hAnsi="Times New Roman" w:cs="Times New Roman"/>
          <w:sz w:val="24"/>
          <w:szCs w:val="24"/>
        </w:rPr>
        <w:t>, suggesting that between these types of images there is less RIF for criminal labels and more RIF for occupation</w:t>
      </w:r>
      <w:r w:rsidR="003B3EA7">
        <w:rPr>
          <w:rFonts w:ascii="Times New Roman" w:hAnsi="Times New Roman" w:cs="Times New Roman"/>
          <w:sz w:val="24"/>
          <w:szCs w:val="24"/>
        </w:rPr>
        <w:t xml:space="preserve"> labels</w:t>
      </w:r>
      <w:r>
        <w:rPr>
          <w:rFonts w:ascii="Times New Roman" w:hAnsi="Times New Roman" w:cs="Times New Roman"/>
          <w:sz w:val="24"/>
          <w:szCs w:val="24"/>
        </w:rPr>
        <w:t xml:space="preserve">. This could be due to further suppression occurring during the practicing phase, for occupation, as this category in comparison to crime was not as important to remember. </w:t>
      </w:r>
      <w:r w:rsidR="003B3EA7">
        <w:rPr>
          <w:rFonts w:ascii="Times New Roman" w:hAnsi="Times New Roman" w:cs="Times New Roman"/>
          <w:sz w:val="24"/>
          <w:szCs w:val="24"/>
        </w:rPr>
        <w:t>Therefore</w:t>
      </w:r>
      <w:r>
        <w:rPr>
          <w:rFonts w:ascii="Times New Roman" w:hAnsi="Times New Roman" w:cs="Times New Roman"/>
          <w:sz w:val="24"/>
          <w:szCs w:val="24"/>
        </w:rPr>
        <w:t xml:space="preserve">, the criminal aspect is showing to be more prominent, </w:t>
      </w:r>
      <w:r w:rsidR="003B3EA7">
        <w:rPr>
          <w:rFonts w:ascii="Times New Roman" w:hAnsi="Times New Roman" w:cs="Times New Roman"/>
          <w:sz w:val="24"/>
          <w:szCs w:val="24"/>
        </w:rPr>
        <w:t xml:space="preserve">and not as susceptible to the RIF effect, </w:t>
      </w:r>
      <w:r>
        <w:rPr>
          <w:rFonts w:ascii="Times New Roman" w:hAnsi="Times New Roman" w:cs="Times New Roman"/>
          <w:sz w:val="24"/>
          <w:szCs w:val="24"/>
        </w:rPr>
        <w:t xml:space="preserve">even if it is by a few percent. </w:t>
      </w:r>
    </w:p>
    <w:p w14:paraId="257ECA37" w14:textId="2BB3E501" w:rsidR="00EA2C76" w:rsidRPr="007E473F" w:rsidRDefault="00EA2C76" w:rsidP="007E473F">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 evidence is very interesting as it sets out to firmly answer the initial research question that yes, faces associated with a criminal conviction are susceptible to the RIF effect. When comparing the Rp- Criminal category to the Rp+ practiced images</w:t>
      </w:r>
      <w:r w:rsidR="003B3EA7">
        <w:rPr>
          <w:rFonts w:ascii="Times New Roman" w:hAnsi="Times New Roman" w:cs="Times New Roman"/>
          <w:sz w:val="24"/>
          <w:szCs w:val="24"/>
        </w:rPr>
        <w:t xml:space="preserve"> and the NRP baseline</w:t>
      </w:r>
      <w:r>
        <w:rPr>
          <w:rFonts w:ascii="Times New Roman" w:hAnsi="Times New Roman" w:cs="Times New Roman"/>
          <w:sz w:val="24"/>
          <w:szCs w:val="24"/>
        </w:rPr>
        <w:t>, there is a significant difference. One of the original hypotheses set out was that there would be a difference in memory for the convicted images of faces compared to non-convicted, being that criminal images may not be susceptible to the RIF affect like others may be. The evidence shows there was a difference, although slight, between remembrance showing more RIF for the occupation or ‘non-convicted category’. As the evidence swayed towards there being RIF for faces, the hypotheses suggesting criminally convicted faces would not be susceptible to RIF was rejected in this case. This is essentially new evidence for this field of RIF, as Rugo suggested there would be no RIF at all for faces, which this study d</w:t>
      </w:r>
      <w:r w:rsidR="007E473F">
        <w:rPr>
          <w:rFonts w:ascii="Times New Roman" w:hAnsi="Times New Roman" w:cs="Times New Roman"/>
          <w:sz w:val="24"/>
          <w:szCs w:val="24"/>
        </w:rPr>
        <w:t>oes not support</w:t>
      </w:r>
      <w:r>
        <w:rPr>
          <w:rFonts w:ascii="Times New Roman" w:hAnsi="Times New Roman" w:cs="Times New Roman"/>
          <w:sz w:val="24"/>
          <w:szCs w:val="24"/>
        </w:rPr>
        <w:t xml:space="preserve">. Furthermore, the evidence surrounding EWT and the severity of criminal acts allowing for the faces to be remembered more readily was not the case when compared </w:t>
      </w:r>
      <w:r>
        <w:rPr>
          <w:rFonts w:ascii="Times New Roman" w:hAnsi="Times New Roman" w:cs="Times New Roman"/>
          <w:sz w:val="24"/>
          <w:szCs w:val="24"/>
        </w:rPr>
        <w:lastRenderedPageBreak/>
        <w:t>against the practiced images. However, this was the result when solely compared against occupation, further research may f</w:t>
      </w:r>
      <w:r w:rsidR="007E473F">
        <w:rPr>
          <w:rFonts w:ascii="Times New Roman" w:hAnsi="Times New Roman" w:cs="Times New Roman"/>
          <w:sz w:val="24"/>
          <w:szCs w:val="24"/>
        </w:rPr>
        <w:t>in</w:t>
      </w:r>
      <w:r>
        <w:rPr>
          <w:rFonts w:ascii="Times New Roman" w:hAnsi="Times New Roman" w:cs="Times New Roman"/>
          <w:sz w:val="24"/>
          <w:szCs w:val="24"/>
        </w:rPr>
        <w:t>d alternative results with other categories remembered more</w:t>
      </w:r>
      <w:r w:rsidR="00C358C0">
        <w:rPr>
          <w:rFonts w:ascii="Times New Roman" w:hAnsi="Times New Roman" w:cs="Times New Roman"/>
          <w:sz w:val="24"/>
          <w:szCs w:val="24"/>
        </w:rPr>
        <w:t xml:space="preserve"> or less</w:t>
      </w:r>
      <w:r>
        <w:rPr>
          <w:rFonts w:ascii="Times New Roman" w:hAnsi="Times New Roman" w:cs="Times New Roman"/>
          <w:sz w:val="24"/>
          <w:szCs w:val="24"/>
        </w:rPr>
        <w:t xml:space="preserve"> than criminality. </w:t>
      </w:r>
    </w:p>
    <w:p w14:paraId="0C2054F5" w14:textId="50A3B23B" w:rsidR="00EA2C76" w:rsidRDefault="00EA2C76"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Th</w:t>
      </w:r>
      <w:r w:rsidR="007E473F">
        <w:rPr>
          <w:rFonts w:ascii="Times New Roman" w:hAnsi="Times New Roman" w:cs="Times New Roman"/>
          <w:sz w:val="24"/>
          <w:szCs w:val="24"/>
        </w:rPr>
        <w:t>e methodological</w:t>
      </w:r>
      <w:r>
        <w:rPr>
          <w:rFonts w:ascii="Times New Roman" w:hAnsi="Times New Roman" w:cs="Times New Roman"/>
          <w:sz w:val="24"/>
          <w:szCs w:val="24"/>
        </w:rPr>
        <w:t xml:space="preserve"> implications of these findings could mean a different stance needing to be taken regarding EWT, whether witness’ describing the criminal will even be considered a</w:t>
      </w:r>
      <w:r w:rsidR="007E473F">
        <w:rPr>
          <w:rFonts w:ascii="Times New Roman" w:hAnsi="Times New Roman" w:cs="Times New Roman"/>
          <w:sz w:val="24"/>
          <w:szCs w:val="24"/>
        </w:rPr>
        <w:t xml:space="preserve"> </w:t>
      </w:r>
      <w:r>
        <w:rPr>
          <w:rFonts w:ascii="Times New Roman" w:hAnsi="Times New Roman" w:cs="Times New Roman"/>
          <w:sz w:val="24"/>
          <w:szCs w:val="24"/>
        </w:rPr>
        <w:t>priority in criminal investigations w</w:t>
      </w:r>
      <w:r w:rsidR="007E473F">
        <w:rPr>
          <w:rFonts w:ascii="Times New Roman" w:hAnsi="Times New Roman" w:cs="Times New Roman"/>
          <w:sz w:val="24"/>
          <w:szCs w:val="24"/>
        </w:rPr>
        <w:t>hen there may be stronger</w:t>
      </w:r>
      <w:r>
        <w:rPr>
          <w:rFonts w:ascii="Times New Roman" w:hAnsi="Times New Roman" w:cs="Times New Roman"/>
          <w:sz w:val="24"/>
          <w:szCs w:val="24"/>
        </w:rPr>
        <w:t xml:space="preserve"> DNA evidence</w:t>
      </w:r>
      <w:r w:rsidR="007E473F">
        <w:rPr>
          <w:rFonts w:ascii="Times New Roman" w:hAnsi="Times New Roman" w:cs="Times New Roman"/>
          <w:sz w:val="24"/>
          <w:szCs w:val="24"/>
        </w:rPr>
        <w:t xml:space="preserve"> found</w:t>
      </w:r>
      <w:r>
        <w:rPr>
          <w:rFonts w:ascii="Times New Roman" w:hAnsi="Times New Roman" w:cs="Times New Roman"/>
          <w:sz w:val="24"/>
          <w:szCs w:val="24"/>
        </w:rPr>
        <w:t>.</w:t>
      </w:r>
      <w:r w:rsidR="007E473F">
        <w:rPr>
          <w:rFonts w:ascii="Times New Roman" w:hAnsi="Times New Roman" w:cs="Times New Roman"/>
          <w:sz w:val="24"/>
          <w:szCs w:val="24"/>
        </w:rPr>
        <w:t xml:space="preserve"> This </w:t>
      </w:r>
      <w:r w:rsidR="005F01EA">
        <w:rPr>
          <w:rFonts w:ascii="Times New Roman" w:hAnsi="Times New Roman" w:cs="Times New Roman"/>
          <w:sz w:val="24"/>
          <w:szCs w:val="24"/>
        </w:rPr>
        <w:t xml:space="preserve">can be considered as </w:t>
      </w:r>
      <w:r w:rsidR="007E473F">
        <w:rPr>
          <w:rFonts w:ascii="Times New Roman" w:hAnsi="Times New Roman" w:cs="Times New Roman"/>
          <w:sz w:val="24"/>
          <w:szCs w:val="24"/>
        </w:rPr>
        <w:t xml:space="preserve">during this study, the results found more RIF for the criminal category compared to the practiced images, so in the real world these results could mean a failure to recognise the suspect at fault. </w:t>
      </w:r>
      <w:r>
        <w:rPr>
          <w:rFonts w:ascii="Times New Roman" w:hAnsi="Times New Roman" w:cs="Times New Roman"/>
          <w:sz w:val="24"/>
          <w:szCs w:val="24"/>
        </w:rPr>
        <w:t>The reason this research does</w:t>
      </w:r>
      <w:r w:rsidR="007E473F">
        <w:rPr>
          <w:rFonts w:ascii="Times New Roman" w:hAnsi="Times New Roman" w:cs="Times New Roman"/>
          <w:sz w:val="24"/>
          <w:szCs w:val="24"/>
        </w:rPr>
        <w:t xml:space="preserve"> no</w:t>
      </w:r>
      <w:r>
        <w:rPr>
          <w:rFonts w:ascii="Times New Roman" w:hAnsi="Times New Roman" w:cs="Times New Roman"/>
          <w:sz w:val="24"/>
          <w:szCs w:val="24"/>
        </w:rPr>
        <w:t>t support</w:t>
      </w:r>
      <w:r w:rsidR="007E473F">
        <w:rPr>
          <w:rFonts w:ascii="Times New Roman" w:hAnsi="Times New Roman" w:cs="Times New Roman"/>
          <w:sz w:val="24"/>
          <w:szCs w:val="24"/>
        </w:rPr>
        <w:t xml:space="preserve"> some </w:t>
      </w:r>
      <w:r>
        <w:rPr>
          <w:rFonts w:ascii="Times New Roman" w:hAnsi="Times New Roman" w:cs="Times New Roman"/>
          <w:sz w:val="24"/>
          <w:szCs w:val="24"/>
        </w:rPr>
        <w:t xml:space="preserve">past research </w:t>
      </w:r>
      <w:r w:rsidR="007E473F">
        <w:rPr>
          <w:rFonts w:ascii="Times New Roman" w:hAnsi="Times New Roman" w:cs="Times New Roman"/>
          <w:sz w:val="24"/>
          <w:szCs w:val="24"/>
        </w:rPr>
        <w:t xml:space="preserve">(Rugo et al., 2017) </w:t>
      </w:r>
      <w:r>
        <w:rPr>
          <w:rFonts w:ascii="Times New Roman" w:hAnsi="Times New Roman" w:cs="Times New Roman"/>
          <w:sz w:val="24"/>
          <w:szCs w:val="24"/>
        </w:rPr>
        <w:t xml:space="preserve">could be due to a number of causations, the particular participants who took part may not have behaved the same as a further 40 participants who took part. This study initially was set out to have 80 participants, and yet due certain unforeseen issues </w:t>
      </w:r>
      <w:r w:rsidR="00C358C0">
        <w:rPr>
          <w:rFonts w:ascii="Times New Roman" w:hAnsi="Times New Roman" w:cs="Times New Roman"/>
          <w:sz w:val="24"/>
          <w:szCs w:val="24"/>
        </w:rPr>
        <w:t>such as</w:t>
      </w:r>
      <w:r>
        <w:rPr>
          <w:rFonts w:ascii="Times New Roman" w:hAnsi="Times New Roman" w:cs="Times New Roman"/>
          <w:sz w:val="24"/>
          <w:szCs w:val="24"/>
        </w:rPr>
        <w:t xml:space="preserve"> timing or lack of sign-ups to participate possibly, the researcher only had 40 participants to take part and analyse their results. Although still a large enough sample to generate results </w:t>
      </w:r>
      <w:r w:rsidR="00C358C0">
        <w:rPr>
          <w:rFonts w:ascii="Times New Roman" w:hAnsi="Times New Roman" w:cs="Times New Roman"/>
          <w:sz w:val="24"/>
          <w:szCs w:val="24"/>
        </w:rPr>
        <w:t>for a within subject’s design</w:t>
      </w:r>
      <w:r>
        <w:rPr>
          <w:rFonts w:ascii="Times New Roman" w:hAnsi="Times New Roman" w:cs="Times New Roman"/>
          <w:sz w:val="24"/>
          <w:szCs w:val="24"/>
        </w:rPr>
        <w:t xml:space="preserve">, this study would have been even more reliable or </w:t>
      </w:r>
      <w:r w:rsidR="00C358C0">
        <w:rPr>
          <w:rFonts w:ascii="Times New Roman" w:hAnsi="Times New Roman" w:cs="Times New Roman"/>
          <w:sz w:val="24"/>
          <w:szCs w:val="24"/>
        </w:rPr>
        <w:t>robustness in the outcome of the study,</w:t>
      </w:r>
      <w:r>
        <w:rPr>
          <w:rFonts w:ascii="Times New Roman" w:hAnsi="Times New Roman" w:cs="Times New Roman"/>
          <w:sz w:val="24"/>
          <w:szCs w:val="24"/>
        </w:rPr>
        <w:t xml:space="preserve"> having had the 80 participants. </w:t>
      </w:r>
      <w:r w:rsidR="00505974">
        <w:rPr>
          <w:rFonts w:ascii="Times New Roman" w:hAnsi="Times New Roman" w:cs="Times New Roman"/>
          <w:sz w:val="24"/>
          <w:szCs w:val="24"/>
        </w:rPr>
        <w:t xml:space="preserve">Another key consideration would be </w:t>
      </w:r>
      <w:r w:rsidR="00B718EC">
        <w:rPr>
          <w:rFonts w:ascii="Times New Roman" w:hAnsi="Times New Roman" w:cs="Times New Roman"/>
          <w:sz w:val="24"/>
          <w:szCs w:val="24"/>
        </w:rPr>
        <w:t xml:space="preserve">that </w:t>
      </w:r>
      <w:r w:rsidR="00505974">
        <w:rPr>
          <w:rFonts w:ascii="Times New Roman" w:hAnsi="Times New Roman" w:cs="Times New Roman"/>
          <w:sz w:val="24"/>
          <w:szCs w:val="24"/>
        </w:rPr>
        <w:t xml:space="preserve">the stimuli </w:t>
      </w:r>
      <w:r w:rsidR="00B718EC">
        <w:rPr>
          <w:rFonts w:ascii="Times New Roman" w:hAnsi="Times New Roman" w:cs="Times New Roman"/>
          <w:sz w:val="24"/>
          <w:szCs w:val="24"/>
        </w:rPr>
        <w:t xml:space="preserve">for this study </w:t>
      </w:r>
      <w:r w:rsidR="00505974">
        <w:rPr>
          <w:rFonts w:ascii="Times New Roman" w:hAnsi="Times New Roman" w:cs="Times New Roman"/>
          <w:sz w:val="24"/>
          <w:szCs w:val="24"/>
        </w:rPr>
        <w:t>was specifically comprised of all white males</w:t>
      </w:r>
      <w:r w:rsidR="00B718EC">
        <w:rPr>
          <w:rFonts w:ascii="Times New Roman" w:hAnsi="Times New Roman" w:cs="Times New Roman"/>
          <w:sz w:val="24"/>
          <w:szCs w:val="24"/>
        </w:rPr>
        <w:t>, this</w:t>
      </w:r>
      <w:r w:rsidR="00505974">
        <w:rPr>
          <w:rFonts w:ascii="Times New Roman" w:hAnsi="Times New Roman" w:cs="Times New Roman"/>
          <w:sz w:val="24"/>
          <w:szCs w:val="24"/>
        </w:rPr>
        <w:t xml:space="preserve"> could ultimately </w:t>
      </w:r>
      <w:r w:rsidR="00B718EC">
        <w:rPr>
          <w:rFonts w:ascii="Times New Roman" w:hAnsi="Times New Roman" w:cs="Times New Roman"/>
          <w:sz w:val="24"/>
          <w:szCs w:val="24"/>
        </w:rPr>
        <w:t>affect</w:t>
      </w:r>
      <w:r w:rsidR="00505974">
        <w:rPr>
          <w:rFonts w:ascii="Times New Roman" w:hAnsi="Times New Roman" w:cs="Times New Roman"/>
          <w:sz w:val="24"/>
          <w:szCs w:val="24"/>
        </w:rPr>
        <w:t xml:space="preserve"> </w:t>
      </w:r>
      <w:r w:rsidR="00B718EC">
        <w:rPr>
          <w:rFonts w:ascii="Times New Roman" w:hAnsi="Times New Roman" w:cs="Times New Roman"/>
          <w:sz w:val="24"/>
          <w:szCs w:val="24"/>
        </w:rPr>
        <w:t xml:space="preserve">the differences in RIF levels that may emerge for the Rp- Criminal convicted category. If the study was repeated with females or other ethnic groups, or a mixture of both alongside the males, this could impact the level to which the Rp- criminal category would be remembered. This ultimately depends upon the </w:t>
      </w:r>
      <w:r w:rsidR="008D0EF7">
        <w:rPr>
          <w:rFonts w:ascii="Times New Roman" w:hAnsi="Times New Roman" w:cs="Times New Roman"/>
          <w:sz w:val="24"/>
          <w:szCs w:val="24"/>
        </w:rPr>
        <w:t>individual’s</w:t>
      </w:r>
      <w:r w:rsidR="00B718EC">
        <w:rPr>
          <w:rFonts w:ascii="Times New Roman" w:hAnsi="Times New Roman" w:cs="Times New Roman"/>
          <w:sz w:val="24"/>
          <w:szCs w:val="24"/>
        </w:rPr>
        <w:t xml:space="preserve"> personal discriminative preferences, as to what they hold as a criminal and whether this will allow them to remember the picture more readily or not.</w:t>
      </w:r>
    </w:p>
    <w:p w14:paraId="639EBA8C" w14:textId="746C56CE" w:rsidR="00EA2C76" w:rsidRPr="00096093" w:rsidRDefault="00EA2C76" w:rsidP="0009609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If this study </w:t>
      </w:r>
      <w:r w:rsidR="00C358C0">
        <w:rPr>
          <w:rFonts w:ascii="Times New Roman" w:hAnsi="Times New Roman" w:cs="Times New Roman"/>
          <w:sz w:val="24"/>
          <w:szCs w:val="24"/>
        </w:rPr>
        <w:t>were t</w:t>
      </w:r>
      <w:r>
        <w:rPr>
          <w:rFonts w:ascii="Times New Roman" w:hAnsi="Times New Roman" w:cs="Times New Roman"/>
          <w:sz w:val="24"/>
          <w:szCs w:val="24"/>
        </w:rPr>
        <w:t xml:space="preserve">o be repeated, there would be far better timing considerations with regards to </w:t>
      </w:r>
      <w:r w:rsidR="00C358C0">
        <w:rPr>
          <w:rFonts w:ascii="Times New Roman" w:hAnsi="Times New Roman" w:cs="Times New Roman"/>
          <w:sz w:val="24"/>
          <w:szCs w:val="24"/>
        </w:rPr>
        <w:t>initially starting</w:t>
      </w:r>
      <w:r>
        <w:rPr>
          <w:rFonts w:ascii="Times New Roman" w:hAnsi="Times New Roman" w:cs="Times New Roman"/>
          <w:sz w:val="24"/>
          <w:szCs w:val="24"/>
        </w:rPr>
        <w:t xml:space="preserve"> data collection</w:t>
      </w:r>
      <w:r w:rsidR="00C358C0">
        <w:rPr>
          <w:rFonts w:ascii="Times New Roman" w:hAnsi="Times New Roman" w:cs="Times New Roman"/>
          <w:sz w:val="24"/>
          <w:szCs w:val="24"/>
        </w:rPr>
        <w:t xml:space="preserve"> as soon as possible</w:t>
      </w:r>
      <w:r>
        <w:rPr>
          <w:rFonts w:ascii="Times New Roman" w:hAnsi="Times New Roman" w:cs="Times New Roman"/>
          <w:sz w:val="24"/>
          <w:szCs w:val="24"/>
        </w:rPr>
        <w:t>,</w:t>
      </w:r>
      <w:r w:rsidR="00C358C0">
        <w:rPr>
          <w:rFonts w:ascii="Times New Roman" w:hAnsi="Times New Roman" w:cs="Times New Roman"/>
          <w:sz w:val="24"/>
          <w:szCs w:val="24"/>
        </w:rPr>
        <w:t xml:space="preserve"> not just assuming there is </w:t>
      </w:r>
      <w:r w:rsidR="00C358C0">
        <w:rPr>
          <w:rFonts w:ascii="Times New Roman" w:hAnsi="Times New Roman" w:cs="Times New Roman"/>
          <w:sz w:val="24"/>
          <w:szCs w:val="24"/>
        </w:rPr>
        <w:lastRenderedPageBreak/>
        <w:t xml:space="preserve">plenty of time, this would </w:t>
      </w:r>
      <w:r>
        <w:rPr>
          <w:rFonts w:ascii="Times New Roman" w:hAnsi="Times New Roman" w:cs="Times New Roman"/>
          <w:sz w:val="24"/>
          <w:szCs w:val="24"/>
        </w:rPr>
        <w:t>essentially creat</w:t>
      </w:r>
      <w:r w:rsidR="00C358C0">
        <w:rPr>
          <w:rFonts w:ascii="Times New Roman" w:hAnsi="Times New Roman" w:cs="Times New Roman"/>
          <w:sz w:val="24"/>
          <w:szCs w:val="24"/>
        </w:rPr>
        <w:t xml:space="preserve">e </w:t>
      </w:r>
      <w:r>
        <w:rPr>
          <w:rFonts w:ascii="Times New Roman" w:hAnsi="Times New Roman" w:cs="Times New Roman"/>
          <w:sz w:val="24"/>
          <w:szCs w:val="24"/>
        </w:rPr>
        <w:t>a bigger sample to study.</w:t>
      </w:r>
      <w:r w:rsidR="00C358C0">
        <w:rPr>
          <w:rFonts w:ascii="Times New Roman" w:hAnsi="Times New Roman" w:cs="Times New Roman"/>
          <w:sz w:val="24"/>
          <w:szCs w:val="24"/>
        </w:rPr>
        <w:t xml:space="preserve"> If there had been a greater data collection, there would be room for error whether it be during Super lab or data saving. </w:t>
      </w:r>
      <w:r>
        <w:rPr>
          <w:rFonts w:ascii="Times New Roman" w:hAnsi="Times New Roman" w:cs="Times New Roman"/>
          <w:sz w:val="24"/>
          <w:szCs w:val="24"/>
        </w:rPr>
        <w:t>Th</w:t>
      </w:r>
      <w:r w:rsidR="00C358C0">
        <w:rPr>
          <w:rFonts w:ascii="Times New Roman" w:hAnsi="Times New Roman" w:cs="Times New Roman"/>
          <w:sz w:val="24"/>
          <w:szCs w:val="24"/>
        </w:rPr>
        <w:t>ere</w:t>
      </w:r>
      <w:r>
        <w:rPr>
          <w:rFonts w:ascii="Times New Roman" w:hAnsi="Times New Roman" w:cs="Times New Roman"/>
          <w:sz w:val="24"/>
          <w:szCs w:val="24"/>
        </w:rPr>
        <w:t xml:space="preserve"> was one issue the researcher came across whereby Super lab did</w:t>
      </w:r>
      <w:r w:rsidR="00C358C0">
        <w:rPr>
          <w:rFonts w:ascii="Times New Roman" w:hAnsi="Times New Roman" w:cs="Times New Roman"/>
          <w:sz w:val="24"/>
          <w:szCs w:val="24"/>
        </w:rPr>
        <w:t xml:space="preserve"> no</w:t>
      </w:r>
      <w:r>
        <w:rPr>
          <w:rFonts w:ascii="Times New Roman" w:hAnsi="Times New Roman" w:cs="Times New Roman"/>
          <w:sz w:val="24"/>
          <w:szCs w:val="24"/>
        </w:rPr>
        <w:t>t always run through smoothly and save data as it should, but instead would often cut straight to the end of the study half-way through practising images. Th</w:t>
      </w:r>
      <w:r w:rsidR="00C358C0">
        <w:rPr>
          <w:rFonts w:ascii="Times New Roman" w:hAnsi="Times New Roman" w:cs="Times New Roman"/>
          <w:sz w:val="24"/>
          <w:szCs w:val="24"/>
        </w:rPr>
        <w:t>is</w:t>
      </w:r>
      <w:r>
        <w:rPr>
          <w:rFonts w:ascii="Times New Roman" w:hAnsi="Times New Roman" w:cs="Times New Roman"/>
          <w:sz w:val="24"/>
          <w:szCs w:val="24"/>
        </w:rPr>
        <w:t xml:space="preserve"> issue did only happen a handful of times and w</w:t>
      </w:r>
      <w:r w:rsidR="00C358C0">
        <w:rPr>
          <w:rFonts w:ascii="Times New Roman" w:hAnsi="Times New Roman" w:cs="Times New Roman"/>
          <w:sz w:val="24"/>
          <w:szCs w:val="24"/>
        </w:rPr>
        <w:t xml:space="preserve">as </w:t>
      </w:r>
      <w:r>
        <w:rPr>
          <w:rFonts w:ascii="Times New Roman" w:hAnsi="Times New Roman" w:cs="Times New Roman"/>
          <w:sz w:val="24"/>
          <w:szCs w:val="24"/>
        </w:rPr>
        <w:t xml:space="preserve">possibly </w:t>
      </w:r>
      <w:r w:rsidR="00C358C0">
        <w:rPr>
          <w:rFonts w:ascii="Times New Roman" w:hAnsi="Times New Roman" w:cs="Times New Roman"/>
          <w:sz w:val="24"/>
          <w:szCs w:val="24"/>
        </w:rPr>
        <w:t xml:space="preserve">a </w:t>
      </w:r>
      <w:r>
        <w:rPr>
          <w:rFonts w:ascii="Times New Roman" w:hAnsi="Times New Roman" w:cs="Times New Roman"/>
          <w:sz w:val="24"/>
          <w:szCs w:val="24"/>
        </w:rPr>
        <w:t>teething problem</w:t>
      </w:r>
      <w:r w:rsidR="00C358C0">
        <w:rPr>
          <w:rFonts w:ascii="Times New Roman" w:hAnsi="Times New Roman" w:cs="Times New Roman"/>
          <w:sz w:val="24"/>
          <w:szCs w:val="24"/>
        </w:rPr>
        <w:t xml:space="preserve"> </w:t>
      </w:r>
      <w:r>
        <w:rPr>
          <w:rFonts w:ascii="Times New Roman" w:hAnsi="Times New Roman" w:cs="Times New Roman"/>
          <w:sz w:val="24"/>
          <w:szCs w:val="24"/>
        </w:rPr>
        <w:t xml:space="preserve">at the beginning, but nonetheless this allowed for around five participants data to either be lost or not recorded. Every study is likely to have some issues that it runs into, however each issue this study encountered was successfully over-come and the outcome showed very distinct results towards supporting a lot of research found prior to data collection, and also provided a clear answer to the main research question. Even though the main hypothesis was </w:t>
      </w:r>
      <w:r w:rsidR="00096093">
        <w:rPr>
          <w:rFonts w:ascii="Times New Roman" w:hAnsi="Times New Roman" w:cs="Times New Roman"/>
          <w:sz w:val="24"/>
          <w:szCs w:val="24"/>
        </w:rPr>
        <w:t>not supported (that there would be no RIF for criminally convicted images of faces, due to the emotionally arousing nature of the label) the results found there was in fact RIF for criminally associated faces (more so than the NRP baseline category). There was a further interesting find that there was more RIF for occupation labelled faces compared to criminally labelled ones. T</w:t>
      </w:r>
      <w:r>
        <w:rPr>
          <w:rFonts w:ascii="Times New Roman" w:hAnsi="Times New Roman" w:cs="Times New Roman"/>
          <w:sz w:val="24"/>
          <w:szCs w:val="24"/>
        </w:rPr>
        <w:t>his is what data collection is about- tr</w:t>
      </w:r>
      <w:r w:rsidR="00096093">
        <w:rPr>
          <w:rFonts w:ascii="Times New Roman" w:hAnsi="Times New Roman" w:cs="Times New Roman"/>
          <w:sz w:val="24"/>
          <w:szCs w:val="24"/>
        </w:rPr>
        <w:t>ial and error, but also building upon an initial idea and finding something different</w:t>
      </w:r>
      <w:r>
        <w:rPr>
          <w:rFonts w:ascii="Times New Roman" w:hAnsi="Times New Roman" w:cs="Times New Roman"/>
          <w:sz w:val="24"/>
          <w:szCs w:val="24"/>
        </w:rPr>
        <w:t xml:space="preserve">. </w:t>
      </w:r>
      <w:r w:rsidR="00096093">
        <w:rPr>
          <w:rFonts w:ascii="Times New Roman" w:hAnsi="Times New Roman" w:cs="Times New Roman"/>
          <w:sz w:val="24"/>
          <w:szCs w:val="24"/>
        </w:rPr>
        <w:t xml:space="preserve">It </w:t>
      </w:r>
      <w:r>
        <w:rPr>
          <w:rFonts w:ascii="Times New Roman" w:hAnsi="Times New Roman" w:cs="Times New Roman"/>
          <w:sz w:val="24"/>
          <w:szCs w:val="24"/>
        </w:rPr>
        <w:t xml:space="preserve">cannot be a disappointing </w:t>
      </w:r>
      <w:r w:rsidR="00096093">
        <w:rPr>
          <w:rFonts w:ascii="Times New Roman" w:hAnsi="Times New Roman" w:cs="Times New Roman"/>
          <w:sz w:val="24"/>
          <w:szCs w:val="24"/>
        </w:rPr>
        <w:t xml:space="preserve">result </w:t>
      </w:r>
      <w:r>
        <w:rPr>
          <w:rFonts w:ascii="Times New Roman" w:hAnsi="Times New Roman" w:cs="Times New Roman"/>
          <w:sz w:val="24"/>
          <w:szCs w:val="24"/>
        </w:rPr>
        <w:t>when the results take research in an unexpected but still very important and interesting direction to build on in the future.</w:t>
      </w:r>
    </w:p>
    <w:p w14:paraId="602CFDAC" w14:textId="24A6A0DA" w:rsidR="00AA6155" w:rsidRDefault="00EA2C76" w:rsidP="00AA6155">
      <w:pPr>
        <w:spacing w:line="480" w:lineRule="auto"/>
        <w:ind w:firstLine="720"/>
        <w:rPr>
          <w:rFonts w:ascii="Times New Roman" w:hAnsi="Times New Roman" w:cs="Times New Roman"/>
          <w:sz w:val="24"/>
          <w:szCs w:val="24"/>
        </w:rPr>
      </w:pPr>
      <w:r>
        <w:rPr>
          <w:rFonts w:ascii="Times New Roman" w:hAnsi="Times New Roman" w:cs="Times New Roman"/>
          <w:sz w:val="24"/>
          <w:szCs w:val="24"/>
        </w:rPr>
        <w:t>Future researchers could easily expand and build upon this study, and sometimes it is better when the results do not echo the initial hypotheses as these were built based o</w:t>
      </w:r>
      <w:r w:rsidR="00096093">
        <w:rPr>
          <w:rFonts w:ascii="Times New Roman" w:hAnsi="Times New Roman" w:cs="Times New Roman"/>
          <w:sz w:val="24"/>
          <w:szCs w:val="24"/>
        </w:rPr>
        <w:t xml:space="preserve">n </w:t>
      </w:r>
      <w:r>
        <w:rPr>
          <w:rFonts w:ascii="Times New Roman" w:hAnsi="Times New Roman" w:cs="Times New Roman"/>
          <w:sz w:val="24"/>
          <w:szCs w:val="24"/>
        </w:rPr>
        <w:t xml:space="preserve">previous research. </w:t>
      </w:r>
      <w:r w:rsidR="00096093">
        <w:rPr>
          <w:rFonts w:ascii="Times New Roman" w:hAnsi="Times New Roman" w:cs="Times New Roman"/>
          <w:sz w:val="24"/>
          <w:szCs w:val="24"/>
        </w:rPr>
        <w:t>Therefore</w:t>
      </w:r>
      <w:r>
        <w:rPr>
          <w:rFonts w:ascii="Times New Roman" w:hAnsi="Times New Roman" w:cs="Times New Roman"/>
          <w:sz w:val="24"/>
          <w:szCs w:val="24"/>
        </w:rPr>
        <w:t xml:space="preserve">, by creating a study based upon research and having it </w:t>
      </w:r>
      <w:r w:rsidR="00096093">
        <w:rPr>
          <w:rFonts w:ascii="Times New Roman" w:hAnsi="Times New Roman" w:cs="Times New Roman"/>
          <w:sz w:val="24"/>
          <w:szCs w:val="24"/>
        </w:rPr>
        <w:t>result in different findings</w:t>
      </w:r>
      <w:r>
        <w:rPr>
          <w:rFonts w:ascii="Times New Roman" w:hAnsi="Times New Roman" w:cs="Times New Roman"/>
          <w:sz w:val="24"/>
          <w:szCs w:val="24"/>
        </w:rPr>
        <w:t xml:space="preserve"> to that past research, this has allowed the initial inspiration to create new understandings within human memory. With these findings, future research could incorporate the criminal aspect alongside different baselines</w:t>
      </w:r>
      <w:r w:rsidR="00096093">
        <w:rPr>
          <w:rFonts w:ascii="Times New Roman" w:hAnsi="Times New Roman" w:cs="Times New Roman"/>
          <w:sz w:val="24"/>
          <w:szCs w:val="24"/>
        </w:rPr>
        <w:t xml:space="preserve"> (such as </w:t>
      </w:r>
      <w:r w:rsidR="001445DC">
        <w:rPr>
          <w:rFonts w:ascii="Times New Roman" w:hAnsi="Times New Roman" w:cs="Times New Roman"/>
          <w:sz w:val="24"/>
          <w:szCs w:val="24"/>
        </w:rPr>
        <w:t>fruit</w:t>
      </w:r>
      <w:r w:rsidR="00096093">
        <w:rPr>
          <w:rFonts w:ascii="Times New Roman" w:hAnsi="Times New Roman" w:cs="Times New Roman"/>
          <w:sz w:val="24"/>
          <w:szCs w:val="24"/>
        </w:rPr>
        <w:t>)</w:t>
      </w:r>
      <w:r>
        <w:rPr>
          <w:rFonts w:ascii="Times New Roman" w:hAnsi="Times New Roman" w:cs="Times New Roman"/>
          <w:sz w:val="24"/>
          <w:szCs w:val="24"/>
        </w:rPr>
        <w:t xml:space="preserve">, but also expand into the possible result for different races or even gender. This study was carried out with only male </w:t>
      </w:r>
      <w:r>
        <w:rPr>
          <w:rFonts w:ascii="Times New Roman" w:hAnsi="Times New Roman" w:cs="Times New Roman"/>
          <w:sz w:val="24"/>
          <w:szCs w:val="24"/>
        </w:rPr>
        <w:lastRenderedPageBreak/>
        <w:t xml:space="preserve">images of faces, all with no stand-out features </w:t>
      </w:r>
      <w:r w:rsidR="00725A35">
        <w:rPr>
          <w:rFonts w:ascii="Times New Roman" w:hAnsi="Times New Roman" w:cs="Times New Roman"/>
          <w:sz w:val="24"/>
          <w:szCs w:val="24"/>
        </w:rPr>
        <w:t>thus</w:t>
      </w:r>
      <w:r>
        <w:rPr>
          <w:rFonts w:ascii="Times New Roman" w:hAnsi="Times New Roman" w:cs="Times New Roman"/>
          <w:sz w:val="24"/>
          <w:szCs w:val="24"/>
        </w:rPr>
        <w:t xml:space="preserve"> participants would not be able to pin-point them when remembering in the test phase. </w:t>
      </w:r>
      <w:r w:rsidR="00725A35">
        <w:rPr>
          <w:rFonts w:ascii="Times New Roman" w:hAnsi="Times New Roman" w:cs="Times New Roman"/>
          <w:sz w:val="24"/>
          <w:szCs w:val="24"/>
        </w:rPr>
        <w:t>Therefore</w:t>
      </w:r>
      <w:r>
        <w:rPr>
          <w:rFonts w:ascii="Times New Roman" w:hAnsi="Times New Roman" w:cs="Times New Roman"/>
          <w:sz w:val="24"/>
          <w:szCs w:val="24"/>
        </w:rPr>
        <w:t>, a new study could look at participants reaction to an all-female array of images and then cross compare the studies to see the difference in results for criminality</w:t>
      </w:r>
      <w:r w:rsidR="00725A35">
        <w:rPr>
          <w:rFonts w:ascii="Times New Roman" w:hAnsi="Times New Roman" w:cs="Times New Roman"/>
          <w:sz w:val="24"/>
          <w:szCs w:val="24"/>
        </w:rPr>
        <w:t>, or alternatively conduct a study with a mixture of both genders</w:t>
      </w:r>
      <w:r>
        <w:rPr>
          <w:rFonts w:ascii="Times New Roman" w:hAnsi="Times New Roman" w:cs="Times New Roman"/>
          <w:sz w:val="24"/>
          <w:szCs w:val="24"/>
        </w:rPr>
        <w:t>. It would be very interesting to see if criminally labelled images (which were</w:t>
      </w:r>
      <w:r w:rsidR="00725A35">
        <w:rPr>
          <w:rFonts w:ascii="Times New Roman" w:hAnsi="Times New Roman" w:cs="Times New Roman"/>
          <w:sz w:val="24"/>
          <w:szCs w:val="24"/>
        </w:rPr>
        <w:t xml:space="preserve"> not</w:t>
      </w:r>
      <w:r>
        <w:rPr>
          <w:rFonts w:ascii="Times New Roman" w:hAnsi="Times New Roman" w:cs="Times New Roman"/>
          <w:sz w:val="24"/>
          <w:szCs w:val="24"/>
        </w:rPr>
        <w:t xml:space="preserve"> practice</w:t>
      </w:r>
      <w:r w:rsidR="00725A35">
        <w:rPr>
          <w:rFonts w:ascii="Times New Roman" w:hAnsi="Times New Roman" w:cs="Times New Roman"/>
          <w:sz w:val="24"/>
          <w:szCs w:val="24"/>
        </w:rPr>
        <w:t>d</w:t>
      </w:r>
      <w:r>
        <w:rPr>
          <w:rFonts w:ascii="Times New Roman" w:hAnsi="Times New Roman" w:cs="Times New Roman"/>
          <w:sz w:val="24"/>
          <w:szCs w:val="24"/>
        </w:rPr>
        <w:t>) would be recalled more for males and females. It may be the case that female crim</w:t>
      </w:r>
      <w:r w:rsidR="00725A35">
        <w:rPr>
          <w:rFonts w:ascii="Times New Roman" w:hAnsi="Times New Roman" w:cs="Times New Roman"/>
          <w:sz w:val="24"/>
          <w:szCs w:val="24"/>
        </w:rPr>
        <w:t xml:space="preserve">inals </w:t>
      </w:r>
      <w:r>
        <w:rPr>
          <w:rFonts w:ascii="Times New Roman" w:hAnsi="Times New Roman" w:cs="Times New Roman"/>
          <w:sz w:val="24"/>
          <w:szCs w:val="24"/>
        </w:rPr>
        <w:t>would be recalled more readily as the st</w:t>
      </w:r>
      <w:r w:rsidR="00725A35">
        <w:rPr>
          <w:rFonts w:ascii="Times New Roman" w:hAnsi="Times New Roman" w:cs="Times New Roman"/>
          <w:sz w:val="24"/>
          <w:szCs w:val="24"/>
        </w:rPr>
        <w:t>atistics</w:t>
      </w:r>
      <w:r>
        <w:rPr>
          <w:rFonts w:ascii="Times New Roman" w:hAnsi="Times New Roman" w:cs="Times New Roman"/>
          <w:sz w:val="24"/>
          <w:szCs w:val="24"/>
        </w:rPr>
        <w:t xml:space="preserve"> surrounding criminal</w:t>
      </w:r>
      <w:r w:rsidR="00725A35">
        <w:rPr>
          <w:rFonts w:ascii="Times New Roman" w:hAnsi="Times New Roman" w:cs="Times New Roman"/>
          <w:sz w:val="24"/>
          <w:szCs w:val="24"/>
        </w:rPr>
        <w:t>ity supports males committing more crimes. Therefore, this</w:t>
      </w:r>
      <w:r>
        <w:rPr>
          <w:rFonts w:ascii="Times New Roman" w:hAnsi="Times New Roman" w:cs="Times New Roman"/>
          <w:sz w:val="24"/>
          <w:szCs w:val="24"/>
        </w:rPr>
        <w:t xml:space="preserve"> could play a part and influence th</w:t>
      </w:r>
      <w:r w:rsidR="00725A35">
        <w:rPr>
          <w:rFonts w:ascii="Times New Roman" w:hAnsi="Times New Roman" w:cs="Times New Roman"/>
          <w:sz w:val="24"/>
          <w:szCs w:val="24"/>
        </w:rPr>
        <w:t xml:space="preserve">e outcome of the study and ultimately the level of RIF occurring for the female criminals. Whereby, if statistics show males dominating the figures, then the shock factor of seeing a female with the label ‘murderer’ may allow for </w:t>
      </w:r>
      <w:r w:rsidR="00725A35" w:rsidRPr="00725A35">
        <w:rPr>
          <w:rFonts w:ascii="Times New Roman" w:hAnsi="Times New Roman" w:cs="Times New Roman"/>
          <w:sz w:val="24"/>
          <w:szCs w:val="24"/>
          <w:u w:val="single"/>
        </w:rPr>
        <w:t>less</w:t>
      </w:r>
      <w:r w:rsidR="00725A35">
        <w:rPr>
          <w:rFonts w:ascii="Times New Roman" w:hAnsi="Times New Roman" w:cs="Times New Roman"/>
          <w:sz w:val="24"/>
          <w:szCs w:val="24"/>
        </w:rPr>
        <w:t xml:space="preserve"> RIF (remembered more) to occur for these females. Alternatively, the shock factor of seeing females could lead to </w:t>
      </w:r>
      <w:r w:rsidR="00725A35">
        <w:rPr>
          <w:rFonts w:ascii="Times New Roman" w:hAnsi="Times New Roman" w:cs="Times New Roman"/>
          <w:sz w:val="24"/>
          <w:szCs w:val="24"/>
          <w:u w:val="single"/>
        </w:rPr>
        <w:t>more</w:t>
      </w:r>
      <w:r w:rsidR="00725A35">
        <w:rPr>
          <w:rFonts w:ascii="Times New Roman" w:hAnsi="Times New Roman" w:cs="Times New Roman"/>
          <w:sz w:val="24"/>
          <w:szCs w:val="24"/>
        </w:rPr>
        <w:t xml:space="preserve"> RIF due to the </w:t>
      </w:r>
      <w:r w:rsidR="00E92387">
        <w:rPr>
          <w:rFonts w:ascii="Times New Roman" w:hAnsi="Times New Roman" w:cs="Times New Roman"/>
          <w:sz w:val="24"/>
          <w:szCs w:val="24"/>
        </w:rPr>
        <w:t xml:space="preserve">surprise </w:t>
      </w:r>
      <w:r w:rsidR="00725A35">
        <w:rPr>
          <w:rFonts w:ascii="Times New Roman" w:hAnsi="Times New Roman" w:cs="Times New Roman"/>
          <w:sz w:val="24"/>
          <w:szCs w:val="24"/>
        </w:rPr>
        <w:t>nature of the label</w:t>
      </w:r>
      <w:r w:rsidR="00E92387">
        <w:rPr>
          <w:rFonts w:ascii="Times New Roman" w:hAnsi="Times New Roman" w:cs="Times New Roman"/>
          <w:sz w:val="24"/>
          <w:szCs w:val="24"/>
        </w:rPr>
        <w:t xml:space="preserve"> paired with the image of a woman</w:t>
      </w:r>
      <w:r w:rsidR="00725A35">
        <w:rPr>
          <w:rFonts w:ascii="Times New Roman" w:hAnsi="Times New Roman" w:cs="Times New Roman"/>
          <w:sz w:val="24"/>
          <w:szCs w:val="24"/>
        </w:rPr>
        <w:t>, this could allow for the images of females to be forgotten more readily</w:t>
      </w:r>
      <w:r w:rsidR="00E92387">
        <w:rPr>
          <w:rFonts w:ascii="Times New Roman" w:hAnsi="Times New Roman" w:cs="Times New Roman"/>
          <w:sz w:val="24"/>
          <w:szCs w:val="24"/>
        </w:rPr>
        <w:t>, as it may be something the individual would not want to remember. Having some people convinced females can be trusted more than males, the idea they can be capable of the same major crimes as men, some may not want to imagine this.</w:t>
      </w:r>
      <w:r w:rsidR="00AA6155">
        <w:rPr>
          <w:rFonts w:ascii="Times New Roman" w:hAnsi="Times New Roman" w:cs="Times New Roman"/>
          <w:sz w:val="24"/>
          <w:szCs w:val="24"/>
        </w:rPr>
        <w:t xml:space="preserve"> A key aspect which would also need to be considered if future research was to be carried out, is that the facilitation and the RIF effect seen was not solely based upon the visual component of the faces shown. Rather, the categories to which the faces belonged to had to be verbally implied through text, meaning that the RIF effect could be argued not to have been induced by pure facial recognition alone, but also the textual category label too. Therefore, a future study could build upon this present study by presenting the images of each given category by wearing a uniform to denote a doctor’s occupation or be presented as a mug shot or prisoner jumpsuit to show a criminal act of robbery, for example, which could be denoted on the sign they hold in front of themselves.</w:t>
      </w:r>
    </w:p>
    <w:p w14:paraId="27759CF2" w14:textId="3B4E8AB2" w:rsidR="006076C5" w:rsidRDefault="006076C5" w:rsidP="00AA6155">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It is also relevant to remember the previous study by Rugo et al., (2017) stated faces would not be susceptible to the RIF effect at all. This has not been supported by the outcome of this study as there was clear RIF for all categories in the study, but more so for the NRP and even more for the Rp- categories. In order to further support the notion RIF does in fact occur for faces further studies with varying stimuli and categories could be carried out in order to firmly say that this is the case, that faces are firmly susceptible to the RIF effect in several scenarios.</w:t>
      </w:r>
    </w:p>
    <w:p w14:paraId="6B165E73" w14:textId="17F65524" w:rsidR="00EA2C76" w:rsidRDefault="00EA2C76" w:rsidP="00AA6155">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to this research study and also comparing against the prior literature research surrounding the topic of retrieval induced forgetting for faces (which then stemmed into the topic of interest of recognition induced forgetting) its apparent interesting findings emerged. The SPSS output results, and the tables</w:t>
      </w:r>
      <w:r w:rsidR="00E92387">
        <w:rPr>
          <w:rFonts w:ascii="Times New Roman" w:hAnsi="Times New Roman" w:cs="Times New Roman"/>
          <w:sz w:val="24"/>
          <w:szCs w:val="24"/>
        </w:rPr>
        <w:t xml:space="preserve"> of means</w:t>
      </w:r>
      <w:r>
        <w:rPr>
          <w:rFonts w:ascii="Times New Roman" w:hAnsi="Times New Roman" w:cs="Times New Roman"/>
          <w:sz w:val="24"/>
          <w:szCs w:val="24"/>
        </w:rPr>
        <w:t xml:space="preserve"> show there was very apparent RIF occurring for faces, which was the first major question that the researcher wanted to find out. When delving into the specifics o</w:t>
      </w:r>
      <w:r w:rsidR="00E92387">
        <w:rPr>
          <w:rFonts w:ascii="Times New Roman" w:hAnsi="Times New Roman" w:cs="Times New Roman"/>
          <w:sz w:val="24"/>
          <w:szCs w:val="24"/>
        </w:rPr>
        <w:t>f</w:t>
      </w:r>
      <w:r>
        <w:rPr>
          <w:rFonts w:ascii="Times New Roman" w:hAnsi="Times New Roman" w:cs="Times New Roman"/>
          <w:sz w:val="24"/>
          <w:szCs w:val="24"/>
        </w:rPr>
        <w:t xml:space="preserve"> the results, and the sought-after affect criminality has on RIF, the findings clearly show</w:t>
      </w:r>
      <w:r w:rsidR="00E92387">
        <w:rPr>
          <w:rFonts w:ascii="Times New Roman" w:hAnsi="Times New Roman" w:cs="Times New Roman"/>
          <w:sz w:val="24"/>
          <w:szCs w:val="24"/>
        </w:rPr>
        <w:t xml:space="preserve"> that </w:t>
      </w:r>
      <w:r>
        <w:rPr>
          <w:rFonts w:ascii="Times New Roman" w:hAnsi="Times New Roman" w:cs="Times New Roman"/>
          <w:sz w:val="24"/>
          <w:szCs w:val="24"/>
        </w:rPr>
        <w:t xml:space="preserve">rehearsed images of faces were far easier to be recalled during the test phase (generally) </w:t>
      </w:r>
      <w:r w:rsidR="00E92387">
        <w:rPr>
          <w:rFonts w:ascii="Times New Roman" w:hAnsi="Times New Roman" w:cs="Times New Roman"/>
          <w:sz w:val="24"/>
          <w:szCs w:val="24"/>
        </w:rPr>
        <w:t>and non-practiced faces from a practiced category were less well recalled compared to the NRP baseline, thereby showing a RIF effect</w:t>
      </w:r>
      <w:r>
        <w:rPr>
          <w:rFonts w:ascii="Times New Roman" w:hAnsi="Times New Roman" w:cs="Times New Roman"/>
          <w:sz w:val="24"/>
          <w:szCs w:val="24"/>
        </w:rPr>
        <w:t>. This show</w:t>
      </w:r>
      <w:r w:rsidR="00E92387">
        <w:rPr>
          <w:rFonts w:ascii="Times New Roman" w:hAnsi="Times New Roman" w:cs="Times New Roman"/>
          <w:sz w:val="24"/>
          <w:szCs w:val="24"/>
        </w:rPr>
        <w:t xml:space="preserve">s </w:t>
      </w:r>
      <w:r>
        <w:rPr>
          <w:rFonts w:ascii="Times New Roman" w:hAnsi="Times New Roman" w:cs="Times New Roman"/>
          <w:sz w:val="24"/>
          <w:szCs w:val="24"/>
        </w:rPr>
        <w:t>the shear impact practice has on memory inhibition, which goes to show th</w:t>
      </w:r>
      <w:r w:rsidR="00917ED3">
        <w:rPr>
          <w:rFonts w:ascii="Times New Roman" w:hAnsi="Times New Roman" w:cs="Times New Roman"/>
          <w:sz w:val="24"/>
          <w:szCs w:val="24"/>
        </w:rPr>
        <w:t>at</w:t>
      </w:r>
      <w:r>
        <w:rPr>
          <w:rFonts w:ascii="Times New Roman" w:hAnsi="Times New Roman" w:cs="Times New Roman"/>
          <w:sz w:val="24"/>
          <w:szCs w:val="24"/>
        </w:rPr>
        <w:t xml:space="preserve"> human</w:t>
      </w:r>
      <w:r w:rsidR="00917ED3">
        <w:rPr>
          <w:rFonts w:ascii="Times New Roman" w:hAnsi="Times New Roman" w:cs="Times New Roman"/>
          <w:sz w:val="24"/>
          <w:szCs w:val="24"/>
        </w:rPr>
        <w:t>s</w:t>
      </w:r>
      <w:r>
        <w:rPr>
          <w:rFonts w:ascii="Times New Roman" w:hAnsi="Times New Roman" w:cs="Times New Roman"/>
          <w:sz w:val="24"/>
          <w:szCs w:val="24"/>
        </w:rPr>
        <w:t xml:space="preserve"> cannot simply see a face or maybe even</w:t>
      </w:r>
      <w:r w:rsidR="00917ED3">
        <w:rPr>
          <w:rFonts w:ascii="Times New Roman" w:hAnsi="Times New Roman" w:cs="Times New Roman"/>
          <w:sz w:val="24"/>
          <w:szCs w:val="24"/>
        </w:rPr>
        <w:t xml:space="preserve"> an</w:t>
      </w:r>
      <w:r>
        <w:rPr>
          <w:rFonts w:ascii="Times New Roman" w:hAnsi="Times New Roman" w:cs="Times New Roman"/>
          <w:sz w:val="24"/>
          <w:szCs w:val="24"/>
        </w:rPr>
        <w:t xml:space="preserve"> object once and instantly recognise it when shown it again. The </w:t>
      </w:r>
      <w:r w:rsidR="00917ED3">
        <w:rPr>
          <w:rFonts w:ascii="Times New Roman" w:hAnsi="Times New Roman" w:cs="Times New Roman"/>
          <w:sz w:val="24"/>
          <w:szCs w:val="24"/>
        </w:rPr>
        <w:t>i</w:t>
      </w:r>
      <w:r>
        <w:rPr>
          <w:rFonts w:ascii="Times New Roman" w:hAnsi="Times New Roman" w:cs="Times New Roman"/>
          <w:sz w:val="24"/>
          <w:szCs w:val="24"/>
        </w:rPr>
        <w:t>mportant aspect to remember in this study was the lack of variation in images of faces, with the</w:t>
      </w:r>
      <w:r w:rsidR="00917ED3">
        <w:rPr>
          <w:rFonts w:ascii="Times New Roman" w:hAnsi="Times New Roman" w:cs="Times New Roman"/>
          <w:sz w:val="24"/>
          <w:szCs w:val="24"/>
        </w:rPr>
        <w:t>re</w:t>
      </w:r>
      <w:r>
        <w:rPr>
          <w:rFonts w:ascii="Times New Roman" w:hAnsi="Times New Roman" w:cs="Times New Roman"/>
          <w:sz w:val="24"/>
          <w:szCs w:val="24"/>
        </w:rPr>
        <w:t xml:space="preserve"> b</w:t>
      </w:r>
      <w:r w:rsidR="00917ED3">
        <w:rPr>
          <w:rFonts w:ascii="Times New Roman" w:hAnsi="Times New Roman" w:cs="Times New Roman"/>
          <w:sz w:val="24"/>
          <w:szCs w:val="24"/>
        </w:rPr>
        <w:t>eing</w:t>
      </w:r>
      <w:r>
        <w:rPr>
          <w:rFonts w:ascii="Times New Roman" w:hAnsi="Times New Roman" w:cs="Times New Roman"/>
          <w:sz w:val="24"/>
          <w:szCs w:val="24"/>
        </w:rPr>
        <w:t xml:space="preserve"> no ethnic diversity or standout features to enable the memory process. Although this makes for a clear result of memory on images with fairly similar facial features, it could also be said to negatively </w:t>
      </w:r>
      <w:r w:rsidR="00917ED3">
        <w:rPr>
          <w:rFonts w:ascii="Times New Roman" w:hAnsi="Times New Roman" w:cs="Times New Roman"/>
          <w:sz w:val="24"/>
          <w:szCs w:val="24"/>
        </w:rPr>
        <w:t>affect</w:t>
      </w:r>
      <w:r>
        <w:rPr>
          <w:rFonts w:ascii="Times New Roman" w:hAnsi="Times New Roman" w:cs="Times New Roman"/>
          <w:sz w:val="24"/>
          <w:szCs w:val="24"/>
        </w:rPr>
        <w:t xml:space="preserve"> results due to the lack of distinguishing features. A randomly gathered population would be very different with ethnicity, gender and piercings etc, unlike this carefully selected array of faces. This possible confusion of similar images </w:t>
      </w:r>
      <w:r>
        <w:rPr>
          <w:rFonts w:ascii="Times New Roman" w:hAnsi="Times New Roman" w:cs="Times New Roman"/>
          <w:sz w:val="24"/>
          <w:szCs w:val="24"/>
        </w:rPr>
        <w:lastRenderedPageBreak/>
        <w:t xml:space="preserve">may have made the participants select ‘yes’ they remember an image when in fact it </w:t>
      </w:r>
      <w:r w:rsidR="002A4D8B">
        <w:rPr>
          <w:rFonts w:ascii="Times New Roman" w:hAnsi="Times New Roman" w:cs="Times New Roman"/>
          <w:sz w:val="24"/>
          <w:szCs w:val="24"/>
        </w:rPr>
        <w:t xml:space="preserve">a </w:t>
      </w:r>
      <w:r w:rsidR="00440095">
        <w:rPr>
          <w:rFonts w:ascii="Times New Roman" w:hAnsi="Times New Roman" w:cs="Times New Roman"/>
          <w:sz w:val="24"/>
          <w:szCs w:val="24"/>
        </w:rPr>
        <w:t xml:space="preserve">was a </w:t>
      </w:r>
      <w:r w:rsidR="002A4D8B">
        <w:rPr>
          <w:rFonts w:ascii="Times New Roman" w:hAnsi="Times New Roman" w:cs="Times New Roman"/>
          <w:sz w:val="24"/>
          <w:szCs w:val="24"/>
        </w:rPr>
        <w:t>shear guess</w:t>
      </w:r>
      <w:r w:rsidR="00440095">
        <w:rPr>
          <w:rFonts w:ascii="Times New Roman" w:hAnsi="Times New Roman" w:cs="Times New Roman"/>
          <w:sz w:val="24"/>
          <w:szCs w:val="24"/>
        </w:rPr>
        <w:t>.</w:t>
      </w:r>
    </w:p>
    <w:p w14:paraId="543241C2" w14:textId="215638FC" w:rsidR="00EA2C76" w:rsidRPr="002A4D8B" w:rsidRDefault="00440095"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W</w:t>
      </w:r>
      <w:r w:rsidR="00EA2C76" w:rsidRPr="002A4D8B">
        <w:rPr>
          <w:rFonts w:ascii="Times New Roman" w:hAnsi="Times New Roman" w:cs="Times New Roman"/>
          <w:sz w:val="24"/>
          <w:szCs w:val="24"/>
        </w:rPr>
        <w:t>hen comparing NRP baseline to Rp- categories</w:t>
      </w:r>
      <w:r w:rsidR="00917ED3" w:rsidRPr="002A4D8B">
        <w:rPr>
          <w:rFonts w:ascii="Times New Roman" w:hAnsi="Times New Roman" w:cs="Times New Roman"/>
          <w:sz w:val="24"/>
          <w:szCs w:val="24"/>
        </w:rPr>
        <w:t>, this</w:t>
      </w:r>
      <w:r w:rsidR="00EA2C76" w:rsidRPr="002A4D8B">
        <w:rPr>
          <w:rFonts w:ascii="Times New Roman" w:hAnsi="Times New Roman" w:cs="Times New Roman"/>
          <w:sz w:val="24"/>
          <w:szCs w:val="24"/>
        </w:rPr>
        <w:t xml:space="preserve"> saw participants more likely to remember</w:t>
      </w:r>
      <w:r w:rsidR="00917ED3" w:rsidRPr="002A4D8B">
        <w:rPr>
          <w:rFonts w:ascii="Times New Roman" w:hAnsi="Times New Roman" w:cs="Times New Roman"/>
          <w:sz w:val="24"/>
          <w:szCs w:val="24"/>
        </w:rPr>
        <w:t xml:space="preserve"> the</w:t>
      </w:r>
      <w:r w:rsidR="00EA2C76" w:rsidRPr="002A4D8B">
        <w:rPr>
          <w:rFonts w:ascii="Times New Roman" w:hAnsi="Times New Roman" w:cs="Times New Roman"/>
          <w:sz w:val="24"/>
          <w:szCs w:val="24"/>
        </w:rPr>
        <w:t xml:space="preserve"> NRP </w:t>
      </w:r>
      <w:r w:rsidR="00917ED3" w:rsidRPr="002A4D8B">
        <w:rPr>
          <w:rFonts w:ascii="Times New Roman" w:hAnsi="Times New Roman" w:cs="Times New Roman"/>
          <w:sz w:val="24"/>
          <w:szCs w:val="24"/>
        </w:rPr>
        <w:t xml:space="preserve">baseline </w:t>
      </w:r>
      <w:r w:rsidR="00EA2C76" w:rsidRPr="002A4D8B">
        <w:rPr>
          <w:rFonts w:ascii="Times New Roman" w:hAnsi="Times New Roman" w:cs="Times New Roman"/>
          <w:sz w:val="24"/>
          <w:szCs w:val="24"/>
        </w:rPr>
        <w:t>images</w:t>
      </w:r>
      <w:r w:rsidR="00917ED3" w:rsidRPr="002A4D8B">
        <w:rPr>
          <w:rFonts w:ascii="Times New Roman" w:hAnsi="Times New Roman" w:cs="Times New Roman"/>
          <w:sz w:val="24"/>
          <w:szCs w:val="24"/>
        </w:rPr>
        <w:t xml:space="preserve">, </w:t>
      </w:r>
      <w:r w:rsidR="00EA2C76" w:rsidRPr="002A4D8B">
        <w:rPr>
          <w:rFonts w:ascii="Times New Roman" w:hAnsi="Times New Roman" w:cs="Times New Roman"/>
          <w:sz w:val="24"/>
          <w:szCs w:val="24"/>
        </w:rPr>
        <w:t>than those non-practiced images which were from practiced categories</w:t>
      </w:r>
      <w:r w:rsidR="00917ED3" w:rsidRPr="002A4D8B">
        <w:rPr>
          <w:rFonts w:ascii="Times New Roman" w:hAnsi="Times New Roman" w:cs="Times New Roman"/>
          <w:sz w:val="24"/>
          <w:szCs w:val="24"/>
        </w:rPr>
        <w:t xml:space="preserve"> (Rp- Criminal conviction or occupation)</w:t>
      </w:r>
      <w:r w:rsidR="00EA2C76" w:rsidRPr="002A4D8B">
        <w:rPr>
          <w:rFonts w:ascii="Times New Roman" w:hAnsi="Times New Roman" w:cs="Times New Roman"/>
          <w:sz w:val="24"/>
          <w:szCs w:val="24"/>
        </w:rPr>
        <w:t xml:space="preserve">. This shows a preference towards the </w:t>
      </w:r>
      <w:r w:rsidR="00917ED3" w:rsidRPr="002A4D8B">
        <w:rPr>
          <w:rFonts w:ascii="Times New Roman" w:hAnsi="Times New Roman" w:cs="Times New Roman"/>
          <w:sz w:val="24"/>
          <w:szCs w:val="24"/>
        </w:rPr>
        <w:t>presence</w:t>
      </w:r>
      <w:r w:rsidR="00EA2C76" w:rsidRPr="002A4D8B">
        <w:rPr>
          <w:rFonts w:ascii="Times New Roman" w:hAnsi="Times New Roman" w:cs="Times New Roman"/>
          <w:sz w:val="24"/>
          <w:szCs w:val="24"/>
        </w:rPr>
        <w:t xml:space="preserve"> of competition which emerges when practicing a certain image from</w:t>
      </w:r>
      <w:r w:rsidR="00917ED3" w:rsidRPr="002A4D8B">
        <w:rPr>
          <w:rFonts w:ascii="Times New Roman" w:hAnsi="Times New Roman" w:cs="Times New Roman"/>
          <w:sz w:val="24"/>
          <w:szCs w:val="24"/>
        </w:rPr>
        <w:t xml:space="preserve"> one category compared to others</w:t>
      </w:r>
      <w:r w:rsidR="00EA2C76" w:rsidRPr="002A4D8B">
        <w:rPr>
          <w:rFonts w:ascii="Times New Roman" w:hAnsi="Times New Roman" w:cs="Times New Roman"/>
          <w:sz w:val="24"/>
          <w:szCs w:val="24"/>
        </w:rPr>
        <w:t>.</w:t>
      </w:r>
      <w:r w:rsidR="00917ED3" w:rsidRPr="002A4D8B">
        <w:rPr>
          <w:rFonts w:ascii="Times New Roman" w:hAnsi="Times New Roman" w:cs="Times New Roman"/>
          <w:sz w:val="24"/>
          <w:szCs w:val="24"/>
        </w:rPr>
        <w:t xml:space="preserve"> As in order to remember the practiced images of faces, the non</w:t>
      </w:r>
      <w:r w:rsidR="002A4D8B" w:rsidRPr="002A4D8B">
        <w:rPr>
          <w:rFonts w:ascii="Times New Roman" w:hAnsi="Times New Roman" w:cs="Times New Roman"/>
          <w:sz w:val="24"/>
          <w:szCs w:val="24"/>
        </w:rPr>
        <w:t>-</w:t>
      </w:r>
      <w:r w:rsidR="00917ED3" w:rsidRPr="002A4D8B">
        <w:rPr>
          <w:rFonts w:ascii="Times New Roman" w:hAnsi="Times New Roman" w:cs="Times New Roman"/>
          <w:sz w:val="24"/>
          <w:szCs w:val="24"/>
        </w:rPr>
        <w:t>practiced items from the practiced categories</w:t>
      </w:r>
      <w:r w:rsidR="002A4D8B" w:rsidRPr="002A4D8B">
        <w:rPr>
          <w:rFonts w:ascii="Times New Roman" w:hAnsi="Times New Roman" w:cs="Times New Roman"/>
          <w:sz w:val="24"/>
          <w:szCs w:val="24"/>
        </w:rPr>
        <w:t xml:space="preserve"> were competing with each other, therefore they were supressed, and the RIF effect came in to being.</w:t>
      </w:r>
      <w:r w:rsidR="00EA2C76" w:rsidRPr="002A4D8B">
        <w:rPr>
          <w:rFonts w:ascii="Times New Roman" w:hAnsi="Times New Roman" w:cs="Times New Roman"/>
          <w:sz w:val="24"/>
          <w:szCs w:val="24"/>
        </w:rPr>
        <w:t xml:space="preserve"> </w:t>
      </w:r>
      <w:r w:rsidR="002A4D8B" w:rsidRPr="002A4D8B">
        <w:rPr>
          <w:rFonts w:ascii="Times New Roman" w:hAnsi="Times New Roman" w:cs="Times New Roman"/>
          <w:sz w:val="24"/>
          <w:szCs w:val="24"/>
        </w:rPr>
        <w:t>With regards to t</w:t>
      </w:r>
      <w:r w:rsidR="00EA2C76" w:rsidRPr="002A4D8B">
        <w:rPr>
          <w:rFonts w:ascii="Times New Roman" w:hAnsi="Times New Roman" w:cs="Times New Roman"/>
          <w:sz w:val="24"/>
          <w:szCs w:val="24"/>
        </w:rPr>
        <w:t>he criminal aspect,</w:t>
      </w:r>
      <w:r w:rsidR="002A4D8B" w:rsidRPr="002A4D8B">
        <w:rPr>
          <w:rFonts w:ascii="Times New Roman" w:hAnsi="Times New Roman" w:cs="Times New Roman"/>
          <w:sz w:val="24"/>
          <w:szCs w:val="24"/>
        </w:rPr>
        <w:t xml:space="preserve"> </w:t>
      </w:r>
      <w:r w:rsidR="00EA2C76" w:rsidRPr="002A4D8B">
        <w:rPr>
          <w:rFonts w:ascii="Times New Roman" w:hAnsi="Times New Roman" w:cs="Times New Roman"/>
          <w:sz w:val="24"/>
          <w:szCs w:val="24"/>
        </w:rPr>
        <w:t>arguably</w:t>
      </w:r>
      <w:r w:rsidR="002A4D8B" w:rsidRPr="002A4D8B">
        <w:rPr>
          <w:rFonts w:ascii="Times New Roman" w:hAnsi="Times New Roman" w:cs="Times New Roman"/>
          <w:sz w:val="24"/>
          <w:szCs w:val="24"/>
        </w:rPr>
        <w:t xml:space="preserve"> the</w:t>
      </w:r>
      <w:r w:rsidR="00EA2C76" w:rsidRPr="002A4D8B">
        <w:rPr>
          <w:rFonts w:ascii="Times New Roman" w:hAnsi="Times New Roman" w:cs="Times New Roman"/>
          <w:sz w:val="24"/>
          <w:szCs w:val="24"/>
        </w:rPr>
        <w:t xml:space="preserve"> most important aspect,</w:t>
      </w:r>
      <w:r w:rsidR="002A4D8B" w:rsidRPr="002A4D8B">
        <w:rPr>
          <w:rFonts w:ascii="Times New Roman" w:hAnsi="Times New Roman" w:cs="Times New Roman"/>
          <w:sz w:val="24"/>
          <w:szCs w:val="24"/>
        </w:rPr>
        <w:t xml:space="preserve"> this received</w:t>
      </w:r>
      <w:r w:rsidR="00EA2C76" w:rsidRPr="002A4D8B">
        <w:rPr>
          <w:rFonts w:ascii="Times New Roman" w:hAnsi="Times New Roman" w:cs="Times New Roman"/>
          <w:sz w:val="24"/>
          <w:szCs w:val="24"/>
        </w:rPr>
        <w:t xml:space="preserve"> less RIF than the occupation images. This shows that criminality does play a part (although somewhat small in this study) dominating memory recall, with it perhaps being seen as a more important label to remember. In biological terms, humans are built on survival instincts, and the recognition of what someone may consider a danger, or if they have been told a certain person is a danger, means an individual is more likely to recall this as part of a natural process</w:t>
      </w:r>
      <w:r w:rsidR="002A4D8B" w:rsidRPr="002A4D8B">
        <w:rPr>
          <w:rFonts w:ascii="Times New Roman" w:hAnsi="Times New Roman" w:cs="Times New Roman"/>
          <w:sz w:val="24"/>
          <w:szCs w:val="24"/>
        </w:rPr>
        <w:t xml:space="preserve"> </w:t>
      </w:r>
      <w:r w:rsidR="002A4D8B">
        <w:rPr>
          <w:rFonts w:ascii="Times New Roman" w:hAnsi="Times New Roman" w:cs="Times New Roman"/>
          <w:sz w:val="24"/>
          <w:szCs w:val="24"/>
        </w:rPr>
        <w:t>(</w:t>
      </w:r>
      <w:r w:rsidR="002A4D8B" w:rsidRPr="002A4D8B">
        <w:rPr>
          <w:rFonts w:ascii="Times New Roman" w:hAnsi="Times New Roman" w:cs="Times New Roman"/>
          <w:color w:val="222222"/>
          <w:sz w:val="24"/>
          <w:szCs w:val="24"/>
          <w:shd w:val="clear" w:color="auto" w:fill="FFFFFF"/>
        </w:rPr>
        <w:t>Winston, L. R.</w:t>
      </w:r>
      <w:r w:rsidR="002A4D8B">
        <w:rPr>
          <w:rFonts w:ascii="Times New Roman" w:hAnsi="Times New Roman" w:cs="Times New Roman"/>
          <w:color w:val="222222"/>
          <w:sz w:val="24"/>
          <w:szCs w:val="24"/>
          <w:shd w:val="clear" w:color="auto" w:fill="FFFFFF"/>
        </w:rPr>
        <w:t xml:space="preserve">, </w:t>
      </w:r>
      <w:r w:rsidR="002A4D8B" w:rsidRPr="002A4D8B">
        <w:rPr>
          <w:rFonts w:ascii="Times New Roman" w:hAnsi="Times New Roman" w:cs="Times New Roman"/>
          <w:color w:val="222222"/>
          <w:sz w:val="24"/>
          <w:szCs w:val="24"/>
          <w:shd w:val="clear" w:color="auto" w:fill="FFFFFF"/>
        </w:rPr>
        <w:t>2011)</w:t>
      </w:r>
      <w:r w:rsidR="00EA2C76" w:rsidRPr="002A4D8B">
        <w:rPr>
          <w:rFonts w:ascii="Times New Roman" w:hAnsi="Times New Roman" w:cs="Times New Roman"/>
          <w:sz w:val="24"/>
          <w:szCs w:val="24"/>
        </w:rPr>
        <w:t>. The innate survival pull could offer an explanation as to why this occurs</w:t>
      </w:r>
      <w:r w:rsidR="002A4D8B" w:rsidRPr="002A4D8B">
        <w:rPr>
          <w:rFonts w:ascii="Times New Roman" w:hAnsi="Times New Roman" w:cs="Times New Roman"/>
          <w:sz w:val="24"/>
          <w:szCs w:val="24"/>
        </w:rPr>
        <w:t>.</w:t>
      </w:r>
    </w:p>
    <w:p w14:paraId="2711A38B" w14:textId="2029B5FE" w:rsidR="00EA2C76" w:rsidRPr="00915CAF" w:rsidRDefault="00440095" w:rsidP="00EA2C76">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 w</w:t>
      </w:r>
      <w:r w:rsidR="00EA2C76">
        <w:rPr>
          <w:rFonts w:ascii="Times New Roman" w:hAnsi="Times New Roman" w:cs="Times New Roman"/>
          <w:sz w:val="24"/>
          <w:szCs w:val="24"/>
        </w:rPr>
        <w:t>hen considering the most prominent and important findings within this study its clear to see when comparing them to prior literature that there is a real gap in human understanding of memory recall, and it may not be as simple as previously thought. This needs to be improved upon within further research, in order to gain further insight into promising EWT ventures but also even Dementia and Alzheimer’s research. The way we look at memory and the cues an individual may need to successfully recall an event, object or person could change how long these diseases could be prolonged. Overall</w:t>
      </w:r>
      <w:r w:rsidR="00C26C04">
        <w:rPr>
          <w:rFonts w:ascii="Times New Roman" w:hAnsi="Times New Roman" w:cs="Times New Roman"/>
          <w:sz w:val="24"/>
          <w:szCs w:val="24"/>
        </w:rPr>
        <w:t>,</w:t>
      </w:r>
      <w:r w:rsidR="00EA2C76">
        <w:rPr>
          <w:rFonts w:ascii="Times New Roman" w:hAnsi="Times New Roman" w:cs="Times New Roman"/>
          <w:sz w:val="24"/>
          <w:szCs w:val="24"/>
        </w:rPr>
        <w:t xml:space="preserve"> this dissertation project has shown to provide support for prior theories and papers and has also created a new insight into how criminality effects the ability to recall images of faces. This research has </w:t>
      </w:r>
      <w:r w:rsidR="00EA2C76">
        <w:rPr>
          <w:rFonts w:ascii="Times New Roman" w:hAnsi="Times New Roman" w:cs="Times New Roman"/>
          <w:sz w:val="24"/>
          <w:szCs w:val="24"/>
        </w:rPr>
        <w:lastRenderedPageBreak/>
        <w:t xml:space="preserve">contributed to the new field of Recognition induced forgetting of faces which has limited literature thus </w:t>
      </w:r>
      <w:proofErr w:type="gramStart"/>
      <w:r w:rsidR="00EA2C76">
        <w:rPr>
          <w:rFonts w:ascii="Times New Roman" w:hAnsi="Times New Roman" w:cs="Times New Roman"/>
          <w:sz w:val="24"/>
          <w:szCs w:val="24"/>
        </w:rPr>
        <w:t>far</w:t>
      </w:r>
      <w:r w:rsidR="00C26C04">
        <w:rPr>
          <w:rFonts w:ascii="Times New Roman" w:hAnsi="Times New Roman" w:cs="Times New Roman"/>
          <w:sz w:val="24"/>
          <w:szCs w:val="24"/>
        </w:rPr>
        <w:t xml:space="preserve">, </w:t>
      </w:r>
      <w:r w:rsidR="00EA2C76">
        <w:rPr>
          <w:rFonts w:ascii="Times New Roman" w:hAnsi="Times New Roman" w:cs="Times New Roman"/>
          <w:sz w:val="24"/>
          <w:szCs w:val="24"/>
        </w:rPr>
        <w:t>but</w:t>
      </w:r>
      <w:proofErr w:type="gramEnd"/>
      <w:r w:rsidR="00EA2C76">
        <w:rPr>
          <w:rFonts w:ascii="Times New Roman" w:hAnsi="Times New Roman" w:cs="Times New Roman"/>
          <w:sz w:val="24"/>
          <w:szCs w:val="24"/>
        </w:rPr>
        <w:t xml:space="preserve"> will undoubtedly grow further in the coming years.</w:t>
      </w:r>
    </w:p>
    <w:p w14:paraId="33F49E46" w14:textId="77777777" w:rsidR="008D2D63" w:rsidRDefault="008D2D63" w:rsidP="003333C2">
      <w:pPr>
        <w:tabs>
          <w:tab w:val="left" w:pos="1935"/>
        </w:tabs>
        <w:spacing w:line="480" w:lineRule="auto"/>
        <w:jc w:val="both"/>
        <w:rPr>
          <w:rFonts w:ascii="Times New Roman" w:hAnsi="Times New Roman" w:cs="Times New Roman"/>
          <w:sz w:val="24"/>
          <w:szCs w:val="24"/>
          <w:u w:val="single"/>
        </w:rPr>
      </w:pPr>
    </w:p>
    <w:p w14:paraId="5448B95F" w14:textId="6711E114" w:rsidR="00DC7BA4" w:rsidRDefault="00DC7BA4" w:rsidP="003333C2">
      <w:pPr>
        <w:tabs>
          <w:tab w:val="left" w:pos="1935"/>
        </w:tabs>
        <w:spacing w:line="480" w:lineRule="auto"/>
        <w:jc w:val="both"/>
        <w:rPr>
          <w:rFonts w:ascii="Times New Roman" w:hAnsi="Times New Roman" w:cs="Times New Roman"/>
          <w:sz w:val="24"/>
          <w:szCs w:val="24"/>
          <w:u w:val="single"/>
        </w:rPr>
      </w:pPr>
      <w:r w:rsidRPr="001B17AA">
        <w:rPr>
          <w:rFonts w:ascii="Times New Roman" w:hAnsi="Times New Roman" w:cs="Times New Roman"/>
          <w:sz w:val="24"/>
          <w:szCs w:val="24"/>
          <w:u w:val="single"/>
        </w:rPr>
        <w:t>Reference list</w:t>
      </w:r>
    </w:p>
    <w:p w14:paraId="699AC74B" w14:textId="4C906A6E" w:rsidR="00E56FD4" w:rsidRPr="00E56FD4" w:rsidRDefault="00E56FD4" w:rsidP="004C07F5">
      <w:pPr>
        <w:tabs>
          <w:tab w:val="left" w:pos="1935"/>
        </w:tabs>
        <w:spacing w:line="240" w:lineRule="auto"/>
        <w:ind w:left="1933" w:hanging="1933"/>
        <w:jc w:val="both"/>
        <w:rPr>
          <w:rFonts w:ascii="Times New Roman" w:hAnsi="Times New Roman" w:cs="Times New Roman"/>
          <w:sz w:val="32"/>
          <w:szCs w:val="32"/>
          <w:u w:val="single"/>
        </w:rPr>
      </w:pPr>
      <w:r w:rsidRPr="00E56FD4">
        <w:rPr>
          <w:rFonts w:ascii="Times New Roman" w:hAnsi="Times New Roman" w:cs="Times New Roman"/>
          <w:color w:val="222222"/>
          <w:sz w:val="24"/>
          <w:szCs w:val="24"/>
          <w:shd w:val="clear" w:color="auto" w:fill="FFFFFF"/>
        </w:rPr>
        <w:t>Addis, M. E., &amp; Mahalik, J. R. (2003). Men, masculinity, and the contexts of help seeking. </w:t>
      </w:r>
      <w:r w:rsidRPr="00E56FD4">
        <w:rPr>
          <w:rFonts w:ascii="Times New Roman" w:hAnsi="Times New Roman" w:cs="Times New Roman"/>
          <w:i/>
          <w:iCs/>
          <w:color w:val="222222"/>
          <w:sz w:val="24"/>
          <w:szCs w:val="24"/>
          <w:shd w:val="clear" w:color="auto" w:fill="FFFFFF"/>
        </w:rPr>
        <w:t>American psychologist</w:t>
      </w:r>
      <w:r w:rsidRPr="00E56FD4">
        <w:rPr>
          <w:rFonts w:ascii="Times New Roman" w:hAnsi="Times New Roman" w:cs="Times New Roman"/>
          <w:color w:val="222222"/>
          <w:sz w:val="24"/>
          <w:szCs w:val="24"/>
          <w:shd w:val="clear" w:color="auto" w:fill="FFFFFF"/>
        </w:rPr>
        <w:t>, </w:t>
      </w:r>
      <w:r w:rsidRPr="00E56FD4">
        <w:rPr>
          <w:rFonts w:ascii="Times New Roman" w:hAnsi="Times New Roman" w:cs="Times New Roman"/>
          <w:i/>
          <w:iCs/>
          <w:color w:val="222222"/>
          <w:sz w:val="24"/>
          <w:szCs w:val="24"/>
          <w:shd w:val="clear" w:color="auto" w:fill="FFFFFF"/>
        </w:rPr>
        <w:t>58</w:t>
      </w:r>
      <w:r w:rsidRPr="00E56FD4">
        <w:rPr>
          <w:rFonts w:ascii="Times New Roman" w:hAnsi="Times New Roman" w:cs="Times New Roman"/>
          <w:color w:val="222222"/>
          <w:sz w:val="24"/>
          <w:szCs w:val="24"/>
          <w:shd w:val="clear" w:color="auto" w:fill="FFFFFF"/>
        </w:rPr>
        <w:t>(1), 5.</w:t>
      </w:r>
    </w:p>
    <w:p w14:paraId="3B7AB351" w14:textId="4F341438" w:rsidR="00DC7BA4" w:rsidRPr="00491172" w:rsidRDefault="00162C56" w:rsidP="004C07F5">
      <w:pPr>
        <w:tabs>
          <w:tab w:val="left" w:pos="1935"/>
        </w:tabs>
        <w:spacing w:line="240" w:lineRule="auto"/>
        <w:ind w:left="1933" w:hanging="1933"/>
        <w:jc w:val="both"/>
        <w:rPr>
          <w:rFonts w:ascii="Times New Roman" w:hAnsi="Times New Roman" w:cs="Times New Roman"/>
          <w:color w:val="222222"/>
          <w:sz w:val="24"/>
          <w:szCs w:val="24"/>
          <w:shd w:val="clear" w:color="auto" w:fill="FFFFFF"/>
        </w:rPr>
      </w:pPr>
      <w:r w:rsidRPr="00491172">
        <w:rPr>
          <w:rFonts w:ascii="Times New Roman" w:hAnsi="Times New Roman" w:cs="Times New Roman"/>
          <w:color w:val="222222"/>
          <w:sz w:val="24"/>
          <w:szCs w:val="24"/>
          <w:shd w:val="clear" w:color="auto" w:fill="FFFFFF"/>
        </w:rPr>
        <w:t>Anderson, M. C., Bjork, R. A., &amp; Bjork, E. L. (1994). Remembering can cause forgetting: retrieval dynamics in long-term memory. </w:t>
      </w:r>
      <w:r w:rsidRPr="00491172">
        <w:rPr>
          <w:rFonts w:ascii="Times New Roman" w:hAnsi="Times New Roman" w:cs="Times New Roman"/>
          <w:i/>
          <w:iCs/>
          <w:color w:val="222222"/>
          <w:sz w:val="24"/>
          <w:szCs w:val="24"/>
          <w:shd w:val="clear" w:color="auto" w:fill="FFFFFF"/>
        </w:rPr>
        <w:t>Journal of Experimental Psychology: Learning, Memory, and Cognition</w:t>
      </w:r>
      <w:r w:rsidRPr="00491172">
        <w:rPr>
          <w:rFonts w:ascii="Times New Roman" w:hAnsi="Times New Roman" w:cs="Times New Roman"/>
          <w:color w:val="222222"/>
          <w:sz w:val="24"/>
          <w:szCs w:val="24"/>
          <w:shd w:val="clear" w:color="auto" w:fill="FFFFFF"/>
        </w:rPr>
        <w:t>, </w:t>
      </w:r>
      <w:r w:rsidRPr="00491172">
        <w:rPr>
          <w:rFonts w:ascii="Times New Roman" w:hAnsi="Times New Roman" w:cs="Times New Roman"/>
          <w:i/>
          <w:iCs/>
          <w:color w:val="222222"/>
          <w:sz w:val="24"/>
          <w:szCs w:val="24"/>
          <w:shd w:val="clear" w:color="auto" w:fill="FFFFFF"/>
        </w:rPr>
        <w:t>20</w:t>
      </w:r>
      <w:r w:rsidRPr="00491172">
        <w:rPr>
          <w:rFonts w:ascii="Times New Roman" w:hAnsi="Times New Roman" w:cs="Times New Roman"/>
          <w:color w:val="222222"/>
          <w:sz w:val="24"/>
          <w:szCs w:val="24"/>
          <w:shd w:val="clear" w:color="auto" w:fill="FFFFFF"/>
        </w:rPr>
        <w:t>(5), 1063.</w:t>
      </w:r>
    </w:p>
    <w:p w14:paraId="1BF88076" w14:textId="5F496000" w:rsidR="001B17AA" w:rsidRPr="00491172" w:rsidRDefault="001B17AA" w:rsidP="004C07F5">
      <w:pPr>
        <w:tabs>
          <w:tab w:val="left" w:pos="1935"/>
        </w:tabs>
        <w:spacing w:line="240" w:lineRule="auto"/>
        <w:ind w:left="1933" w:hanging="1933"/>
        <w:jc w:val="both"/>
        <w:rPr>
          <w:rFonts w:ascii="Times New Roman" w:hAnsi="Times New Roman" w:cs="Times New Roman"/>
          <w:sz w:val="24"/>
          <w:szCs w:val="24"/>
        </w:rPr>
      </w:pPr>
      <w:r w:rsidRPr="00491172">
        <w:rPr>
          <w:rFonts w:ascii="Times New Roman" w:hAnsi="Times New Roman" w:cs="Times New Roman"/>
          <w:sz w:val="24"/>
          <w:szCs w:val="24"/>
        </w:rPr>
        <w:t xml:space="preserve">APA (2019). </w:t>
      </w:r>
      <w:r w:rsidRPr="00491172">
        <w:rPr>
          <w:rFonts w:ascii="Times New Roman" w:hAnsi="Times New Roman" w:cs="Times New Roman"/>
          <w:i/>
          <w:iCs/>
          <w:sz w:val="24"/>
          <w:szCs w:val="24"/>
        </w:rPr>
        <w:t>Publication manual of the American Psychological Association</w:t>
      </w:r>
      <w:r w:rsidRPr="00491172">
        <w:rPr>
          <w:rFonts w:ascii="Times New Roman" w:hAnsi="Times New Roman" w:cs="Times New Roman"/>
          <w:sz w:val="24"/>
          <w:szCs w:val="24"/>
        </w:rPr>
        <w:t xml:space="preserve"> (Seventh Edition). APA: Washington, DC.</w:t>
      </w:r>
    </w:p>
    <w:p w14:paraId="1CF4BAAA" w14:textId="2047BF03" w:rsidR="000A230F" w:rsidRPr="00491172" w:rsidRDefault="000A230F" w:rsidP="004C07F5">
      <w:pPr>
        <w:tabs>
          <w:tab w:val="left" w:pos="1935"/>
        </w:tabs>
        <w:spacing w:line="240" w:lineRule="auto"/>
        <w:ind w:left="1933" w:hanging="1933"/>
        <w:jc w:val="both"/>
        <w:rPr>
          <w:rFonts w:ascii="Times New Roman" w:hAnsi="Times New Roman" w:cs="Times New Roman"/>
          <w:sz w:val="24"/>
          <w:szCs w:val="24"/>
        </w:rPr>
      </w:pPr>
      <w:r w:rsidRPr="00491172">
        <w:rPr>
          <w:rFonts w:ascii="Times New Roman" w:hAnsi="Times New Roman" w:cs="Times New Roman"/>
          <w:sz w:val="24"/>
          <w:szCs w:val="24"/>
        </w:rPr>
        <w:t>Fernández-Rey, J., &amp; Redondo, J. (2007). Recognition memory for pictorial stimuli: Biasing effects of stimulus emotionality. </w:t>
      </w:r>
      <w:proofErr w:type="spellStart"/>
      <w:r w:rsidRPr="00491172">
        <w:rPr>
          <w:rFonts w:ascii="Times New Roman" w:hAnsi="Times New Roman" w:cs="Times New Roman"/>
          <w:i/>
          <w:iCs/>
          <w:sz w:val="24"/>
          <w:szCs w:val="24"/>
        </w:rPr>
        <w:t>Psicothema</w:t>
      </w:r>
      <w:proofErr w:type="spellEnd"/>
      <w:r w:rsidRPr="00491172">
        <w:rPr>
          <w:rFonts w:ascii="Times New Roman" w:hAnsi="Times New Roman" w:cs="Times New Roman"/>
          <w:sz w:val="24"/>
          <w:szCs w:val="24"/>
        </w:rPr>
        <w:t>, </w:t>
      </w:r>
      <w:r w:rsidRPr="00491172">
        <w:rPr>
          <w:rFonts w:ascii="Times New Roman" w:hAnsi="Times New Roman" w:cs="Times New Roman"/>
          <w:i/>
          <w:iCs/>
          <w:sz w:val="24"/>
          <w:szCs w:val="24"/>
        </w:rPr>
        <w:t>19</w:t>
      </w:r>
      <w:r w:rsidRPr="00491172">
        <w:rPr>
          <w:rFonts w:ascii="Times New Roman" w:hAnsi="Times New Roman" w:cs="Times New Roman"/>
          <w:sz w:val="24"/>
          <w:szCs w:val="24"/>
        </w:rPr>
        <w:t>(3), 375-380.</w:t>
      </w:r>
    </w:p>
    <w:p w14:paraId="7B77951A" w14:textId="55CA4FE2" w:rsidR="000A230F" w:rsidRPr="00491172" w:rsidRDefault="000A230F" w:rsidP="004C07F5">
      <w:pPr>
        <w:spacing w:line="240" w:lineRule="auto"/>
        <w:ind w:left="720" w:hanging="720"/>
        <w:rPr>
          <w:rFonts w:ascii="Times New Roman" w:hAnsi="Times New Roman" w:cs="Times New Roman"/>
          <w:sz w:val="24"/>
          <w:szCs w:val="24"/>
          <w:shd w:val="clear" w:color="auto" w:fill="FFFFFF"/>
        </w:rPr>
      </w:pPr>
      <w:r w:rsidRPr="00491172">
        <w:rPr>
          <w:rFonts w:ascii="Times New Roman" w:hAnsi="Times New Roman" w:cs="Times New Roman"/>
          <w:sz w:val="24"/>
          <w:szCs w:val="24"/>
          <w:shd w:val="clear" w:color="auto" w:fill="FFFFFF"/>
        </w:rPr>
        <w:t>Fitzgerald, R. J., Price, H. L., &amp; Oriet, C. (2013). Intentionally forgetting other-race faces: Costs and benefits?. </w:t>
      </w:r>
      <w:r w:rsidRPr="00491172">
        <w:rPr>
          <w:rFonts w:ascii="Times New Roman" w:hAnsi="Times New Roman" w:cs="Times New Roman"/>
          <w:i/>
          <w:iCs/>
          <w:sz w:val="24"/>
          <w:szCs w:val="24"/>
          <w:shd w:val="clear" w:color="auto" w:fill="FFFFFF"/>
        </w:rPr>
        <w:t>Journal of Experimental Psychology: Applied</w:t>
      </w:r>
      <w:r w:rsidRPr="00491172">
        <w:rPr>
          <w:rFonts w:ascii="Times New Roman" w:hAnsi="Times New Roman" w:cs="Times New Roman"/>
          <w:sz w:val="24"/>
          <w:szCs w:val="24"/>
          <w:shd w:val="clear" w:color="auto" w:fill="FFFFFF"/>
        </w:rPr>
        <w:t>, </w:t>
      </w:r>
      <w:r w:rsidRPr="00491172">
        <w:rPr>
          <w:rFonts w:ascii="Times New Roman" w:hAnsi="Times New Roman" w:cs="Times New Roman"/>
          <w:i/>
          <w:iCs/>
          <w:sz w:val="24"/>
          <w:szCs w:val="24"/>
          <w:shd w:val="clear" w:color="auto" w:fill="FFFFFF"/>
        </w:rPr>
        <w:t>19</w:t>
      </w:r>
      <w:r w:rsidRPr="00491172">
        <w:rPr>
          <w:rFonts w:ascii="Times New Roman" w:hAnsi="Times New Roman" w:cs="Times New Roman"/>
          <w:sz w:val="24"/>
          <w:szCs w:val="24"/>
          <w:shd w:val="clear" w:color="auto" w:fill="FFFFFF"/>
        </w:rPr>
        <w:t>(2), 130.</w:t>
      </w:r>
    </w:p>
    <w:p w14:paraId="6177D0CA" w14:textId="72A6B96A" w:rsidR="001B17AA" w:rsidRPr="00491172" w:rsidRDefault="001B17AA" w:rsidP="004C07F5">
      <w:pPr>
        <w:tabs>
          <w:tab w:val="left" w:pos="1935"/>
        </w:tabs>
        <w:spacing w:line="240" w:lineRule="auto"/>
        <w:ind w:left="1933" w:hanging="1933"/>
        <w:jc w:val="both"/>
        <w:rPr>
          <w:rFonts w:ascii="Times New Roman" w:hAnsi="Times New Roman" w:cs="Times New Roman"/>
          <w:color w:val="222222"/>
          <w:sz w:val="24"/>
          <w:szCs w:val="24"/>
          <w:shd w:val="clear" w:color="auto" w:fill="FFFFFF"/>
        </w:rPr>
      </w:pPr>
      <w:r w:rsidRPr="00491172">
        <w:rPr>
          <w:rFonts w:ascii="Times New Roman" w:hAnsi="Times New Roman" w:cs="Times New Roman"/>
          <w:sz w:val="24"/>
          <w:szCs w:val="24"/>
        </w:rPr>
        <w:t xml:space="preserve">Forshaw, M. (2013). </w:t>
      </w:r>
      <w:r w:rsidRPr="00491172">
        <w:rPr>
          <w:rFonts w:ascii="Times New Roman" w:hAnsi="Times New Roman" w:cs="Times New Roman"/>
          <w:i/>
          <w:iCs/>
          <w:sz w:val="24"/>
          <w:szCs w:val="24"/>
        </w:rPr>
        <w:t>Your undergraduate psychology project: A BPS guide.</w:t>
      </w:r>
      <w:r w:rsidRPr="00491172">
        <w:rPr>
          <w:rFonts w:ascii="Times New Roman" w:hAnsi="Times New Roman" w:cs="Times New Roman"/>
          <w:sz w:val="24"/>
          <w:szCs w:val="24"/>
        </w:rPr>
        <w:t xml:space="preserve"> Oxford: Blackwell.</w:t>
      </w:r>
    </w:p>
    <w:p w14:paraId="186690A8" w14:textId="14A683E8" w:rsidR="00162C56" w:rsidRPr="00491172" w:rsidRDefault="00162C56" w:rsidP="004C07F5">
      <w:pPr>
        <w:tabs>
          <w:tab w:val="left" w:pos="1935"/>
        </w:tabs>
        <w:spacing w:line="240" w:lineRule="auto"/>
        <w:ind w:left="1933" w:hanging="1933"/>
        <w:jc w:val="both"/>
        <w:rPr>
          <w:rFonts w:ascii="Times New Roman" w:hAnsi="Times New Roman" w:cs="Times New Roman"/>
          <w:color w:val="222222"/>
          <w:sz w:val="24"/>
          <w:szCs w:val="24"/>
          <w:shd w:val="clear" w:color="auto" w:fill="FFFFFF"/>
        </w:rPr>
      </w:pPr>
      <w:r w:rsidRPr="00491172">
        <w:rPr>
          <w:rFonts w:ascii="Times New Roman" w:hAnsi="Times New Roman" w:cs="Times New Roman"/>
          <w:color w:val="222222"/>
          <w:sz w:val="24"/>
          <w:szCs w:val="24"/>
          <w:shd w:val="clear" w:color="auto" w:fill="FFFFFF"/>
        </w:rPr>
        <w:t>Hicks, J. L., &amp; Starns, J. J. (2004). Retrieval-induced forgetting occurs in tests of item recognition</w:t>
      </w:r>
      <w:r w:rsidRPr="00491172">
        <w:rPr>
          <w:rFonts w:ascii="Times New Roman" w:hAnsi="Times New Roman" w:cs="Times New Roman"/>
          <w:i/>
          <w:iCs/>
          <w:color w:val="222222"/>
          <w:sz w:val="24"/>
          <w:szCs w:val="24"/>
          <w:shd w:val="clear" w:color="auto" w:fill="FFFFFF"/>
        </w:rPr>
        <w:t>. Psychonomic Bulletin &amp; Review</w:t>
      </w:r>
      <w:r w:rsidRPr="00491172">
        <w:rPr>
          <w:rFonts w:ascii="Times New Roman" w:hAnsi="Times New Roman" w:cs="Times New Roman"/>
          <w:color w:val="222222"/>
          <w:sz w:val="24"/>
          <w:szCs w:val="24"/>
          <w:shd w:val="clear" w:color="auto" w:fill="FFFFFF"/>
        </w:rPr>
        <w:t>, </w:t>
      </w:r>
      <w:r w:rsidRPr="00491172">
        <w:rPr>
          <w:rFonts w:ascii="Times New Roman" w:hAnsi="Times New Roman" w:cs="Times New Roman"/>
          <w:i/>
          <w:iCs/>
          <w:color w:val="222222"/>
          <w:sz w:val="24"/>
          <w:szCs w:val="24"/>
          <w:shd w:val="clear" w:color="auto" w:fill="FFFFFF"/>
        </w:rPr>
        <w:t>11</w:t>
      </w:r>
      <w:r w:rsidRPr="00491172">
        <w:rPr>
          <w:rFonts w:ascii="Times New Roman" w:hAnsi="Times New Roman" w:cs="Times New Roman"/>
          <w:color w:val="222222"/>
          <w:sz w:val="24"/>
          <w:szCs w:val="24"/>
          <w:shd w:val="clear" w:color="auto" w:fill="FFFFFF"/>
        </w:rPr>
        <w:t>(1), 125-130.</w:t>
      </w:r>
    </w:p>
    <w:p w14:paraId="531F0BD5" w14:textId="4E18711F" w:rsidR="000A230F" w:rsidRPr="00491172" w:rsidRDefault="000A230F" w:rsidP="004C07F5">
      <w:pPr>
        <w:spacing w:line="240" w:lineRule="auto"/>
        <w:ind w:left="720" w:hanging="720"/>
        <w:rPr>
          <w:rFonts w:ascii="Times New Roman" w:hAnsi="Times New Roman" w:cs="Times New Roman"/>
          <w:sz w:val="24"/>
          <w:szCs w:val="24"/>
        </w:rPr>
      </w:pPr>
      <w:r w:rsidRPr="00491172">
        <w:rPr>
          <w:rFonts w:ascii="Times New Roman" w:hAnsi="Times New Roman" w:cs="Times New Roman"/>
          <w:color w:val="222222"/>
          <w:sz w:val="24"/>
          <w:szCs w:val="24"/>
          <w:shd w:val="clear" w:color="auto" w:fill="FFFFFF"/>
        </w:rPr>
        <w:t>Kleider, H. M., Cavrak, S. E., &amp; Knuycky, L. R. (2012). Looking like a criminal: Stereotypical black facial features promote face source memory error. </w:t>
      </w:r>
      <w:r w:rsidRPr="00491172">
        <w:rPr>
          <w:rFonts w:ascii="Times New Roman" w:hAnsi="Times New Roman" w:cs="Times New Roman"/>
          <w:i/>
          <w:iCs/>
          <w:color w:val="222222"/>
          <w:sz w:val="24"/>
          <w:szCs w:val="24"/>
          <w:shd w:val="clear" w:color="auto" w:fill="FFFFFF"/>
        </w:rPr>
        <w:t>Memory &amp; cognition</w:t>
      </w:r>
      <w:r w:rsidRPr="00491172">
        <w:rPr>
          <w:rFonts w:ascii="Times New Roman" w:hAnsi="Times New Roman" w:cs="Times New Roman"/>
          <w:color w:val="222222"/>
          <w:sz w:val="24"/>
          <w:szCs w:val="24"/>
          <w:shd w:val="clear" w:color="auto" w:fill="FFFFFF"/>
        </w:rPr>
        <w:t>, </w:t>
      </w:r>
      <w:r w:rsidRPr="00491172">
        <w:rPr>
          <w:rFonts w:ascii="Times New Roman" w:hAnsi="Times New Roman" w:cs="Times New Roman"/>
          <w:i/>
          <w:iCs/>
          <w:color w:val="222222"/>
          <w:sz w:val="24"/>
          <w:szCs w:val="24"/>
          <w:shd w:val="clear" w:color="auto" w:fill="FFFFFF"/>
        </w:rPr>
        <w:t>40</w:t>
      </w:r>
      <w:r w:rsidRPr="00491172">
        <w:rPr>
          <w:rFonts w:ascii="Times New Roman" w:hAnsi="Times New Roman" w:cs="Times New Roman"/>
          <w:color w:val="222222"/>
          <w:sz w:val="24"/>
          <w:szCs w:val="24"/>
          <w:shd w:val="clear" w:color="auto" w:fill="FFFFFF"/>
        </w:rPr>
        <w:t>(8), 1200-1213.</w:t>
      </w:r>
    </w:p>
    <w:p w14:paraId="3D141732" w14:textId="6F34184B" w:rsidR="00162C56" w:rsidRDefault="00162C56" w:rsidP="004C07F5">
      <w:pPr>
        <w:tabs>
          <w:tab w:val="left" w:pos="1935"/>
        </w:tabs>
        <w:spacing w:line="240" w:lineRule="auto"/>
        <w:ind w:left="1933" w:hanging="1933"/>
        <w:jc w:val="both"/>
        <w:rPr>
          <w:rFonts w:ascii="Times New Roman" w:hAnsi="Times New Roman" w:cs="Times New Roman"/>
          <w:color w:val="222222"/>
          <w:sz w:val="24"/>
          <w:szCs w:val="24"/>
          <w:shd w:val="clear" w:color="auto" w:fill="FFFFFF"/>
        </w:rPr>
      </w:pPr>
      <w:r w:rsidRPr="00491172">
        <w:rPr>
          <w:rFonts w:ascii="Times New Roman" w:hAnsi="Times New Roman" w:cs="Times New Roman"/>
          <w:color w:val="222222"/>
          <w:sz w:val="24"/>
          <w:szCs w:val="24"/>
          <w:shd w:val="clear" w:color="auto" w:fill="FFFFFF"/>
        </w:rPr>
        <w:t>Maxcey, A. M., Glenn, H., &amp; Stansberry, E. (2018). Recognition-in</w:t>
      </w:r>
      <w:r w:rsidR="008D0EF7">
        <w:rPr>
          <w:rFonts w:ascii="Times New Roman" w:hAnsi="Times New Roman" w:cs="Times New Roman"/>
          <w:color w:val="222222"/>
          <w:sz w:val="24"/>
          <w:szCs w:val="24"/>
          <w:shd w:val="clear" w:color="auto" w:fill="FFFFFF"/>
        </w:rPr>
        <w:t>d</w:t>
      </w:r>
      <w:r w:rsidRPr="00491172">
        <w:rPr>
          <w:rFonts w:ascii="Times New Roman" w:hAnsi="Times New Roman" w:cs="Times New Roman"/>
          <w:color w:val="222222"/>
          <w:sz w:val="24"/>
          <w:szCs w:val="24"/>
          <w:shd w:val="clear" w:color="auto" w:fill="FFFFFF"/>
        </w:rPr>
        <w:t>uced forgetting does not occur for temporally grouped objects unless they are semantically related. </w:t>
      </w:r>
      <w:r w:rsidRPr="00491172">
        <w:rPr>
          <w:rFonts w:ascii="Times New Roman" w:hAnsi="Times New Roman" w:cs="Times New Roman"/>
          <w:i/>
          <w:iCs/>
          <w:color w:val="222222"/>
          <w:sz w:val="24"/>
          <w:szCs w:val="24"/>
          <w:shd w:val="clear" w:color="auto" w:fill="FFFFFF"/>
        </w:rPr>
        <w:t>Psychonomic bulletin &amp; review</w:t>
      </w:r>
      <w:r w:rsidRPr="00491172">
        <w:rPr>
          <w:rFonts w:ascii="Times New Roman" w:hAnsi="Times New Roman" w:cs="Times New Roman"/>
          <w:color w:val="222222"/>
          <w:sz w:val="24"/>
          <w:szCs w:val="24"/>
          <w:shd w:val="clear" w:color="auto" w:fill="FFFFFF"/>
        </w:rPr>
        <w:t>, </w:t>
      </w:r>
      <w:r w:rsidRPr="00491172">
        <w:rPr>
          <w:rFonts w:ascii="Times New Roman" w:hAnsi="Times New Roman" w:cs="Times New Roman"/>
          <w:i/>
          <w:iCs/>
          <w:color w:val="222222"/>
          <w:sz w:val="24"/>
          <w:szCs w:val="24"/>
          <w:shd w:val="clear" w:color="auto" w:fill="FFFFFF"/>
        </w:rPr>
        <w:t>25</w:t>
      </w:r>
      <w:r w:rsidRPr="00491172">
        <w:rPr>
          <w:rFonts w:ascii="Times New Roman" w:hAnsi="Times New Roman" w:cs="Times New Roman"/>
          <w:color w:val="222222"/>
          <w:sz w:val="24"/>
          <w:szCs w:val="24"/>
          <w:shd w:val="clear" w:color="auto" w:fill="FFFFFF"/>
        </w:rPr>
        <w:t>(3), 1087-1103.</w:t>
      </w:r>
    </w:p>
    <w:p w14:paraId="3C94D89A" w14:textId="01FD3DC2" w:rsidR="002A746B" w:rsidRPr="002A746B" w:rsidRDefault="002A746B" w:rsidP="004C07F5">
      <w:pPr>
        <w:tabs>
          <w:tab w:val="left" w:pos="1935"/>
        </w:tabs>
        <w:spacing w:line="240" w:lineRule="auto"/>
        <w:ind w:left="1933" w:hanging="1933"/>
        <w:jc w:val="both"/>
        <w:rPr>
          <w:rFonts w:ascii="Times New Roman" w:hAnsi="Times New Roman" w:cs="Times New Roman"/>
          <w:color w:val="222222"/>
          <w:sz w:val="24"/>
          <w:szCs w:val="24"/>
          <w:shd w:val="clear" w:color="auto" w:fill="FFFFFF"/>
        </w:rPr>
      </w:pPr>
      <w:r w:rsidRPr="002A746B">
        <w:rPr>
          <w:rFonts w:ascii="Times New Roman" w:hAnsi="Times New Roman" w:cs="Times New Roman"/>
          <w:color w:val="222222"/>
          <w:sz w:val="24"/>
          <w:szCs w:val="24"/>
          <w:shd w:val="clear" w:color="auto" w:fill="FFFFFF"/>
        </w:rPr>
        <w:t>Reppa, I., Williams, K. E., Worth, E. R., Greville, W. J., &amp; Saunders, J. (2017). Memorable objects are more susceptible to forgetting: Evidence for the inhibitory account of retrieval-induced forgetting. </w:t>
      </w:r>
      <w:r w:rsidRPr="002A746B">
        <w:rPr>
          <w:rFonts w:ascii="Times New Roman" w:hAnsi="Times New Roman" w:cs="Times New Roman"/>
          <w:i/>
          <w:iCs/>
          <w:color w:val="222222"/>
          <w:sz w:val="24"/>
          <w:szCs w:val="24"/>
          <w:shd w:val="clear" w:color="auto" w:fill="FFFFFF"/>
        </w:rPr>
        <w:t xml:space="preserve">Acta </w:t>
      </w:r>
      <w:proofErr w:type="spellStart"/>
      <w:r w:rsidRPr="002A746B">
        <w:rPr>
          <w:rFonts w:ascii="Times New Roman" w:hAnsi="Times New Roman" w:cs="Times New Roman"/>
          <w:i/>
          <w:iCs/>
          <w:color w:val="222222"/>
          <w:sz w:val="24"/>
          <w:szCs w:val="24"/>
          <w:shd w:val="clear" w:color="auto" w:fill="FFFFFF"/>
        </w:rPr>
        <w:t>psychologica</w:t>
      </w:r>
      <w:proofErr w:type="spellEnd"/>
      <w:r w:rsidRPr="002A746B">
        <w:rPr>
          <w:rFonts w:ascii="Times New Roman" w:hAnsi="Times New Roman" w:cs="Times New Roman"/>
          <w:color w:val="222222"/>
          <w:sz w:val="24"/>
          <w:szCs w:val="24"/>
          <w:shd w:val="clear" w:color="auto" w:fill="FFFFFF"/>
        </w:rPr>
        <w:t>, </w:t>
      </w:r>
      <w:r w:rsidRPr="002A746B">
        <w:rPr>
          <w:rFonts w:ascii="Times New Roman" w:hAnsi="Times New Roman" w:cs="Times New Roman"/>
          <w:i/>
          <w:iCs/>
          <w:color w:val="222222"/>
          <w:sz w:val="24"/>
          <w:szCs w:val="24"/>
          <w:shd w:val="clear" w:color="auto" w:fill="FFFFFF"/>
        </w:rPr>
        <w:t>181</w:t>
      </w:r>
      <w:r w:rsidRPr="002A746B">
        <w:rPr>
          <w:rFonts w:ascii="Times New Roman" w:hAnsi="Times New Roman" w:cs="Times New Roman"/>
          <w:color w:val="222222"/>
          <w:sz w:val="24"/>
          <w:szCs w:val="24"/>
          <w:shd w:val="clear" w:color="auto" w:fill="FFFFFF"/>
        </w:rPr>
        <w:t>, 51-61.</w:t>
      </w:r>
    </w:p>
    <w:p w14:paraId="0C49F7C5" w14:textId="1FA1C3EF" w:rsidR="00C343A9" w:rsidRPr="00491172" w:rsidRDefault="00162C56" w:rsidP="004C07F5">
      <w:pPr>
        <w:spacing w:line="240" w:lineRule="auto"/>
        <w:ind w:left="720" w:hanging="720"/>
        <w:rPr>
          <w:rFonts w:ascii="Times New Roman" w:hAnsi="Times New Roman" w:cs="Times New Roman"/>
          <w:color w:val="222222"/>
          <w:sz w:val="24"/>
          <w:szCs w:val="24"/>
          <w:shd w:val="clear" w:color="auto" w:fill="FFFFFF"/>
        </w:rPr>
      </w:pPr>
      <w:r w:rsidRPr="00491172">
        <w:rPr>
          <w:rFonts w:ascii="Times New Roman" w:hAnsi="Times New Roman" w:cs="Times New Roman"/>
          <w:color w:val="222222"/>
          <w:sz w:val="24"/>
          <w:szCs w:val="24"/>
          <w:shd w:val="clear" w:color="auto" w:fill="FFFFFF"/>
        </w:rPr>
        <w:t>Rugo, K. F., Tamler, K. N., Woodman, G. F., &amp; Maxcey, A. M. (2017). Recognition-induced forgetting</w:t>
      </w:r>
      <w:r w:rsidR="00C343A9" w:rsidRPr="00491172">
        <w:rPr>
          <w:rFonts w:ascii="Times New Roman" w:hAnsi="Times New Roman" w:cs="Times New Roman"/>
          <w:color w:val="222222"/>
          <w:sz w:val="24"/>
          <w:szCs w:val="24"/>
          <w:shd w:val="clear" w:color="auto" w:fill="FFFFFF"/>
        </w:rPr>
        <w:t xml:space="preserve"> of faces in visual long</w:t>
      </w:r>
      <w:r w:rsidR="001B17AA" w:rsidRPr="00491172">
        <w:rPr>
          <w:rFonts w:ascii="Times New Roman" w:hAnsi="Times New Roman" w:cs="Times New Roman"/>
          <w:color w:val="222222"/>
          <w:sz w:val="24"/>
          <w:szCs w:val="24"/>
          <w:shd w:val="clear" w:color="auto" w:fill="FFFFFF"/>
        </w:rPr>
        <w:t>-</w:t>
      </w:r>
      <w:r w:rsidR="00C343A9" w:rsidRPr="00491172">
        <w:rPr>
          <w:rFonts w:ascii="Times New Roman" w:hAnsi="Times New Roman" w:cs="Times New Roman"/>
          <w:color w:val="222222"/>
          <w:sz w:val="24"/>
          <w:szCs w:val="24"/>
          <w:shd w:val="clear" w:color="auto" w:fill="FFFFFF"/>
        </w:rPr>
        <w:t>term memory</w:t>
      </w:r>
      <w:r w:rsidR="000D3EC2" w:rsidRPr="00491172">
        <w:rPr>
          <w:rFonts w:ascii="Times New Roman" w:hAnsi="Times New Roman" w:cs="Times New Roman"/>
          <w:color w:val="222222"/>
          <w:sz w:val="24"/>
          <w:szCs w:val="24"/>
          <w:shd w:val="clear" w:color="auto" w:fill="FFFFFF"/>
        </w:rPr>
        <w:t>.</w:t>
      </w:r>
      <w:r w:rsidR="00C343A9" w:rsidRPr="00491172">
        <w:rPr>
          <w:rFonts w:ascii="Times New Roman" w:hAnsi="Times New Roman" w:cs="Times New Roman"/>
          <w:color w:val="222222"/>
          <w:sz w:val="24"/>
          <w:szCs w:val="24"/>
          <w:shd w:val="clear" w:color="auto" w:fill="FFFFFF"/>
        </w:rPr>
        <w:t xml:space="preserve"> </w:t>
      </w:r>
      <w:r w:rsidR="000D3EC2" w:rsidRPr="00491172">
        <w:rPr>
          <w:rFonts w:ascii="Times New Roman" w:hAnsi="Times New Roman" w:cs="Times New Roman"/>
          <w:i/>
          <w:iCs/>
          <w:color w:val="222222"/>
          <w:sz w:val="24"/>
          <w:szCs w:val="24"/>
          <w:shd w:val="clear" w:color="auto" w:fill="FFFFFF"/>
        </w:rPr>
        <w:t>A</w:t>
      </w:r>
      <w:r w:rsidR="00C343A9" w:rsidRPr="00491172">
        <w:rPr>
          <w:rFonts w:ascii="Times New Roman" w:hAnsi="Times New Roman" w:cs="Times New Roman"/>
          <w:i/>
          <w:iCs/>
          <w:color w:val="222222"/>
          <w:sz w:val="24"/>
          <w:szCs w:val="24"/>
          <w:shd w:val="clear" w:color="auto" w:fill="FFFFFF"/>
        </w:rPr>
        <w:t>ttention, perception &amp; psychophysics</w:t>
      </w:r>
      <w:r w:rsidR="00C343A9" w:rsidRPr="00491172">
        <w:rPr>
          <w:rFonts w:ascii="Times New Roman" w:hAnsi="Times New Roman" w:cs="Times New Roman"/>
          <w:color w:val="222222"/>
          <w:sz w:val="24"/>
          <w:szCs w:val="24"/>
          <w:shd w:val="clear" w:color="auto" w:fill="FFFFFF"/>
        </w:rPr>
        <w:t>, 79(7), 1878-1885</w:t>
      </w:r>
    </w:p>
    <w:p w14:paraId="59BF4203" w14:textId="797C1E98" w:rsidR="00162C56" w:rsidRPr="00491172" w:rsidRDefault="00162C56" w:rsidP="004C07F5">
      <w:pPr>
        <w:tabs>
          <w:tab w:val="left" w:pos="1935"/>
        </w:tabs>
        <w:spacing w:line="240" w:lineRule="auto"/>
        <w:ind w:left="1933" w:hanging="1933"/>
        <w:jc w:val="both"/>
        <w:rPr>
          <w:rFonts w:ascii="Times New Roman" w:hAnsi="Times New Roman" w:cs="Times New Roman"/>
          <w:color w:val="222222"/>
          <w:sz w:val="24"/>
          <w:szCs w:val="24"/>
          <w:shd w:val="clear" w:color="auto" w:fill="FFFFFF"/>
        </w:rPr>
      </w:pPr>
      <w:r w:rsidRPr="00491172">
        <w:rPr>
          <w:rFonts w:ascii="Times New Roman" w:hAnsi="Times New Roman" w:cs="Times New Roman"/>
          <w:color w:val="222222"/>
          <w:sz w:val="24"/>
          <w:szCs w:val="24"/>
          <w:shd w:val="clear" w:color="auto" w:fill="FFFFFF"/>
        </w:rPr>
        <w:t xml:space="preserve">Verde, M. F., &amp; Perfect, T. J. (2011). </w:t>
      </w:r>
      <w:r w:rsidRPr="00491172">
        <w:rPr>
          <w:rFonts w:ascii="Times New Roman" w:hAnsi="Times New Roman" w:cs="Times New Roman"/>
          <w:i/>
          <w:iCs/>
          <w:color w:val="222222"/>
          <w:sz w:val="24"/>
          <w:szCs w:val="24"/>
          <w:shd w:val="clear" w:color="auto" w:fill="FFFFFF"/>
        </w:rPr>
        <w:t>Retrieval-induced forgetting in recognition is absent under time pressure</w:t>
      </w:r>
      <w:r w:rsidRPr="00491172">
        <w:rPr>
          <w:rFonts w:ascii="Times New Roman" w:hAnsi="Times New Roman" w:cs="Times New Roman"/>
          <w:color w:val="222222"/>
          <w:sz w:val="24"/>
          <w:szCs w:val="24"/>
          <w:shd w:val="clear" w:color="auto" w:fill="FFFFFF"/>
        </w:rPr>
        <w:t>. </w:t>
      </w:r>
      <w:r w:rsidRPr="00491172">
        <w:rPr>
          <w:rFonts w:ascii="Times New Roman" w:hAnsi="Times New Roman" w:cs="Times New Roman"/>
          <w:i/>
          <w:iCs/>
          <w:color w:val="222222"/>
          <w:sz w:val="24"/>
          <w:szCs w:val="24"/>
          <w:shd w:val="clear" w:color="auto" w:fill="FFFFFF"/>
        </w:rPr>
        <w:t>Psychonomic Bulletin &amp; Review</w:t>
      </w:r>
      <w:r w:rsidRPr="00491172">
        <w:rPr>
          <w:rFonts w:ascii="Times New Roman" w:hAnsi="Times New Roman" w:cs="Times New Roman"/>
          <w:color w:val="222222"/>
          <w:sz w:val="24"/>
          <w:szCs w:val="24"/>
          <w:shd w:val="clear" w:color="auto" w:fill="FFFFFF"/>
        </w:rPr>
        <w:t>, </w:t>
      </w:r>
      <w:r w:rsidRPr="00491172">
        <w:rPr>
          <w:rFonts w:ascii="Times New Roman" w:hAnsi="Times New Roman" w:cs="Times New Roman"/>
          <w:i/>
          <w:iCs/>
          <w:color w:val="222222"/>
          <w:sz w:val="24"/>
          <w:szCs w:val="24"/>
          <w:shd w:val="clear" w:color="auto" w:fill="FFFFFF"/>
        </w:rPr>
        <w:t>18</w:t>
      </w:r>
      <w:r w:rsidRPr="00491172">
        <w:rPr>
          <w:rFonts w:ascii="Times New Roman" w:hAnsi="Times New Roman" w:cs="Times New Roman"/>
          <w:color w:val="222222"/>
          <w:sz w:val="24"/>
          <w:szCs w:val="24"/>
          <w:shd w:val="clear" w:color="auto" w:fill="FFFFFF"/>
        </w:rPr>
        <w:t>(6), 1166-1171.</w:t>
      </w:r>
    </w:p>
    <w:p w14:paraId="0DE62AE1" w14:textId="0E092F84" w:rsidR="00491172" w:rsidRPr="002A4D8B" w:rsidRDefault="00491172" w:rsidP="004C07F5">
      <w:pPr>
        <w:spacing w:line="240" w:lineRule="auto"/>
        <w:ind w:left="720" w:hanging="720"/>
        <w:rPr>
          <w:rFonts w:ascii="Times New Roman" w:hAnsi="Times New Roman" w:cs="Times New Roman"/>
          <w:color w:val="222222"/>
          <w:sz w:val="24"/>
          <w:szCs w:val="24"/>
          <w:shd w:val="clear" w:color="auto" w:fill="FFFFFF"/>
        </w:rPr>
      </w:pPr>
      <w:r w:rsidRPr="00491172">
        <w:rPr>
          <w:rFonts w:ascii="Times New Roman" w:hAnsi="Times New Roman" w:cs="Times New Roman"/>
          <w:color w:val="222222"/>
          <w:sz w:val="24"/>
          <w:szCs w:val="24"/>
          <w:shd w:val="clear" w:color="auto" w:fill="FFFFFF"/>
        </w:rPr>
        <w:t xml:space="preserve">Viukari, M., Rimón, R., &amp; Söderholm, S. (1979). Attitudes towards criminal and other </w:t>
      </w:r>
      <w:r w:rsidRPr="002A4D8B">
        <w:rPr>
          <w:rFonts w:ascii="Times New Roman" w:hAnsi="Times New Roman" w:cs="Times New Roman"/>
          <w:color w:val="222222"/>
          <w:sz w:val="24"/>
          <w:szCs w:val="24"/>
          <w:shd w:val="clear" w:color="auto" w:fill="FFFFFF"/>
        </w:rPr>
        <w:t>patients. </w:t>
      </w:r>
      <w:r w:rsidRPr="002A4D8B">
        <w:rPr>
          <w:rFonts w:ascii="Times New Roman" w:hAnsi="Times New Roman" w:cs="Times New Roman"/>
          <w:i/>
          <w:iCs/>
          <w:color w:val="222222"/>
          <w:sz w:val="24"/>
          <w:szCs w:val="24"/>
          <w:shd w:val="clear" w:color="auto" w:fill="FFFFFF"/>
        </w:rPr>
        <w:t xml:space="preserve">Acta </w:t>
      </w:r>
      <w:proofErr w:type="spellStart"/>
      <w:r w:rsidRPr="002A4D8B">
        <w:rPr>
          <w:rFonts w:ascii="Times New Roman" w:hAnsi="Times New Roman" w:cs="Times New Roman"/>
          <w:i/>
          <w:iCs/>
          <w:color w:val="222222"/>
          <w:sz w:val="24"/>
          <w:szCs w:val="24"/>
          <w:shd w:val="clear" w:color="auto" w:fill="FFFFFF"/>
        </w:rPr>
        <w:t>Psychiatrica</w:t>
      </w:r>
      <w:proofErr w:type="spellEnd"/>
      <w:r w:rsidRPr="002A4D8B">
        <w:rPr>
          <w:rFonts w:ascii="Times New Roman" w:hAnsi="Times New Roman" w:cs="Times New Roman"/>
          <w:i/>
          <w:iCs/>
          <w:color w:val="222222"/>
          <w:sz w:val="24"/>
          <w:szCs w:val="24"/>
          <w:shd w:val="clear" w:color="auto" w:fill="FFFFFF"/>
        </w:rPr>
        <w:t xml:space="preserve"> </w:t>
      </w:r>
      <w:proofErr w:type="spellStart"/>
      <w:r w:rsidRPr="002A4D8B">
        <w:rPr>
          <w:rFonts w:ascii="Times New Roman" w:hAnsi="Times New Roman" w:cs="Times New Roman"/>
          <w:i/>
          <w:iCs/>
          <w:color w:val="222222"/>
          <w:sz w:val="24"/>
          <w:szCs w:val="24"/>
          <w:shd w:val="clear" w:color="auto" w:fill="FFFFFF"/>
        </w:rPr>
        <w:t>Scandinavica</w:t>
      </w:r>
      <w:proofErr w:type="spellEnd"/>
      <w:r w:rsidRPr="002A4D8B">
        <w:rPr>
          <w:rFonts w:ascii="Times New Roman" w:hAnsi="Times New Roman" w:cs="Times New Roman"/>
          <w:color w:val="222222"/>
          <w:sz w:val="24"/>
          <w:szCs w:val="24"/>
          <w:shd w:val="clear" w:color="auto" w:fill="FFFFFF"/>
        </w:rPr>
        <w:t>, </w:t>
      </w:r>
      <w:r w:rsidRPr="002A4D8B">
        <w:rPr>
          <w:rFonts w:ascii="Times New Roman" w:hAnsi="Times New Roman" w:cs="Times New Roman"/>
          <w:i/>
          <w:iCs/>
          <w:color w:val="222222"/>
          <w:sz w:val="24"/>
          <w:szCs w:val="24"/>
          <w:shd w:val="clear" w:color="auto" w:fill="FFFFFF"/>
        </w:rPr>
        <w:t>59</w:t>
      </w:r>
      <w:r w:rsidRPr="002A4D8B">
        <w:rPr>
          <w:rFonts w:ascii="Times New Roman" w:hAnsi="Times New Roman" w:cs="Times New Roman"/>
          <w:color w:val="222222"/>
          <w:sz w:val="24"/>
          <w:szCs w:val="24"/>
          <w:shd w:val="clear" w:color="auto" w:fill="FFFFFF"/>
        </w:rPr>
        <w:t>(1), 24-30.</w:t>
      </w:r>
    </w:p>
    <w:p w14:paraId="11709EB1" w14:textId="5AFDF1BB" w:rsidR="002A4D8B" w:rsidRPr="00491172" w:rsidRDefault="002A4D8B" w:rsidP="004C07F5">
      <w:pPr>
        <w:spacing w:line="240" w:lineRule="auto"/>
        <w:ind w:left="720" w:hanging="720"/>
        <w:rPr>
          <w:rFonts w:ascii="Times New Roman" w:hAnsi="Times New Roman" w:cs="Times New Roman"/>
          <w:color w:val="222222"/>
          <w:sz w:val="24"/>
          <w:szCs w:val="24"/>
          <w:shd w:val="clear" w:color="auto" w:fill="FFFFFF"/>
        </w:rPr>
      </w:pPr>
      <w:r w:rsidRPr="002A4D8B">
        <w:rPr>
          <w:rFonts w:ascii="Times New Roman" w:hAnsi="Times New Roman" w:cs="Times New Roman"/>
          <w:color w:val="222222"/>
          <w:sz w:val="24"/>
          <w:szCs w:val="24"/>
          <w:shd w:val="clear" w:color="auto" w:fill="FFFFFF"/>
        </w:rPr>
        <w:t>Winston, L. R. (2011). </w:t>
      </w:r>
      <w:r w:rsidRPr="002A4D8B">
        <w:rPr>
          <w:rFonts w:ascii="Times New Roman" w:hAnsi="Times New Roman" w:cs="Times New Roman"/>
          <w:i/>
          <w:iCs/>
          <w:color w:val="222222"/>
          <w:sz w:val="24"/>
          <w:szCs w:val="24"/>
          <w:shd w:val="clear" w:color="auto" w:fill="FFFFFF"/>
        </w:rPr>
        <w:t>Human instinct</w:t>
      </w:r>
      <w:r w:rsidRPr="002A4D8B">
        <w:rPr>
          <w:rFonts w:ascii="Times New Roman" w:hAnsi="Times New Roman" w:cs="Times New Roman"/>
          <w:color w:val="222222"/>
          <w:sz w:val="24"/>
          <w:szCs w:val="24"/>
          <w:shd w:val="clear" w:color="auto" w:fill="FFFFFF"/>
        </w:rPr>
        <w:t>. Random House.</w:t>
      </w:r>
    </w:p>
    <w:p w14:paraId="5207ABCA" w14:textId="4D1A37AA" w:rsidR="00491172" w:rsidRPr="00491172" w:rsidRDefault="00491172" w:rsidP="004C07F5">
      <w:pPr>
        <w:spacing w:line="240" w:lineRule="auto"/>
        <w:ind w:left="720" w:hanging="720"/>
        <w:rPr>
          <w:rFonts w:ascii="Times New Roman" w:hAnsi="Times New Roman" w:cs="Times New Roman"/>
          <w:sz w:val="24"/>
          <w:szCs w:val="24"/>
        </w:rPr>
      </w:pPr>
      <w:r w:rsidRPr="00491172">
        <w:rPr>
          <w:rFonts w:ascii="Times New Roman" w:hAnsi="Times New Roman" w:cs="Times New Roman"/>
          <w:color w:val="222222"/>
          <w:sz w:val="24"/>
          <w:szCs w:val="24"/>
          <w:shd w:val="clear" w:color="auto" w:fill="FFFFFF"/>
        </w:rPr>
        <w:lastRenderedPageBreak/>
        <w:t>Yonelinas, A. P. (2002). The nature of recollection and familiarity: A review of 30 years of research. </w:t>
      </w:r>
      <w:r w:rsidRPr="00491172">
        <w:rPr>
          <w:rFonts w:ascii="Times New Roman" w:hAnsi="Times New Roman" w:cs="Times New Roman"/>
          <w:i/>
          <w:iCs/>
          <w:color w:val="222222"/>
          <w:sz w:val="24"/>
          <w:szCs w:val="24"/>
          <w:shd w:val="clear" w:color="auto" w:fill="FFFFFF"/>
        </w:rPr>
        <w:t>Journal of memory and language</w:t>
      </w:r>
      <w:r w:rsidRPr="00491172">
        <w:rPr>
          <w:rFonts w:ascii="Times New Roman" w:hAnsi="Times New Roman" w:cs="Times New Roman"/>
          <w:color w:val="222222"/>
          <w:sz w:val="24"/>
          <w:szCs w:val="24"/>
          <w:shd w:val="clear" w:color="auto" w:fill="FFFFFF"/>
        </w:rPr>
        <w:t>, </w:t>
      </w:r>
      <w:r w:rsidRPr="00491172">
        <w:rPr>
          <w:rFonts w:ascii="Times New Roman" w:hAnsi="Times New Roman" w:cs="Times New Roman"/>
          <w:i/>
          <w:iCs/>
          <w:color w:val="222222"/>
          <w:sz w:val="24"/>
          <w:szCs w:val="24"/>
          <w:shd w:val="clear" w:color="auto" w:fill="FFFFFF"/>
        </w:rPr>
        <w:t>46</w:t>
      </w:r>
      <w:r w:rsidRPr="00491172">
        <w:rPr>
          <w:rFonts w:ascii="Times New Roman" w:hAnsi="Times New Roman" w:cs="Times New Roman"/>
          <w:color w:val="222222"/>
          <w:sz w:val="24"/>
          <w:szCs w:val="24"/>
          <w:shd w:val="clear" w:color="auto" w:fill="FFFFFF"/>
        </w:rPr>
        <w:t>(3), 441-517.</w:t>
      </w:r>
    </w:p>
    <w:p w14:paraId="4142E884" w14:textId="6AB6E118" w:rsidR="00491172" w:rsidRDefault="00491172" w:rsidP="00C343A9">
      <w:pPr>
        <w:tabs>
          <w:tab w:val="left" w:pos="1935"/>
        </w:tabs>
        <w:spacing w:line="480" w:lineRule="auto"/>
        <w:ind w:left="1933" w:hanging="1933"/>
        <w:jc w:val="both"/>
        <w:rPr>
          <w:rFonts w:ascii="Arial" w:hAnsi="Arial" w:cs="Arial"/>
          <w:color w:val="222222"/>
          <w:sz w:val="20"/>
          <w:szCs w:val="20"/>
          <w:shd w:val="clear" w:color="auto" w:fill="FFFFFF"/>
        </w:rPr>
      </w:pPr>
    </w:p>
    <w:p w14:paraId="04E6491D" w14:textId="118F8686" w:rsidR="002A4D8B" w:rsidRDefault="002A4D8B" w:rsidP="00C343A9">
      <w:pPr>
        <w:tabs>
          <w:tab w:val="left" w:pos="1935"/>
        </w:tabs>
        <w:spacing w:line="480" w:lineRule="auto"/>
        <w:ind w:left="1933" w:hanging="1933"/>
        <w:jc w:val="both"/>
        <w:rPr>
          <w:rFonts w:ascii="Arial" w:hAnsi="Arial" w:cs="Arial"/>
          <w:color w:val="222222"/>
          <w:sz w:val="20"/>
          <w:szCs w:val="20"/>
          <w:shd w:val="clear" w:color="auto" w:fill="FFFFFF"/>
        </w:rPr>
      </w:pPr>
    </w:p>
    <w:p w14:paraId="4A2883DE" w14:textId="0F57B68A" w:rsidR="002A4D8B" w:rsidRDefault="002A4D8B" w:rsidP="00C343A9">
      <w:pPr>
        <w:tabs>
          <w:tab w:val="left" w:pos="1935"/>
        </w:tabs>
        <w:spacing w:line="480" w:lineRule="auto"/>
        <w:ind w:left="1933" w:hanging="1933"/>
        <w:jc w:val="both"/>
        <w:rPr>
          <w:rFonts w:ascii="Arial" w:hAnsi="Arial" w:cs="Arial"/>
          <w:color w:val="222222"/>
          <w:sz w:val="20"/>
          <w:szCs w:val="20"/>
          <w:shd w:val="clear" w:color="auto" w:fill="FFFFFF"/>
        </w:rPr>
      </w:pPr>
    </w:p>
    <w:p w14:paraId="33028C46" w14:textId="06DA58B1" w:rsidR="002A4D8B" w:rsidRDefault="005311E3" w:rsidP="00C343A9">
      <w:pPr>
        <w:tabs>
          <w:tab w:val="left" w:pos="1935"/>
        </w:tabs>
        <w:spacing w:line="480" w:lineRule="auto"/>
        <w:ind w:left="1933" w:hanging="1933"/>
        <w:jc w:val="both"/>
        <w:rPr>
          <w:rFonts w:ascii="Arial" w:hAnsi="Arial" w:cs="Arial"/>
          <w:color w:val="222222"/>
          <w:sz w:val="20"/>
          <w:szCs w:val="20"/>
          <w:shd w:val="clear" w:color="auto" w:fill="FFFFFF"/>
        </w:rPr>
      </w:pPr>
      <w:r>
        <w:rPr>
          <w:rFonts w:cs="Times New Roman"/>
          <w:b/>
          <w:noProof/>
          <w:u w:val="single"/>
          <w:lang w:eastAsia="en-GB"/>
        </w:rPr>
        <mc:AlternateContent>
          <mc:Choice Requires="wps">
            <w:drawing>
              <wp:anchor distT="0" distB="0" distL="114300" distR="114300" simplePos="0" relativeHeight="251659264" behindDoc="0" locked="0" layoutInCell="1" allowOverlap="1" wp14:anchorId="370B3BF4" wp14:editId="145B97B2">
                <wp:simplePos x="0" y="0"/>
                <wp:positionH relativeFrom="column">
                  <wp:posOffset>3877973</wp:posOffset>
                </wp:positionH>
                <wp:positionV relativeFrom="paragraph">
                  <wp:posOffset>-298864</wp:posOffset>
                </wp:positionV>
                <wp:extent cx="2447925" cy="1045029"/>
                <wp:effectExtent l="0" t="0" r="28575" b="222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5029"/>
                        </a:xfrm>
                        <a:prstGeom prst="rect">
                          <a:avLst/>
                        </a:prstGeom>
                        <a:solidFill>
                          <a:srgbClr val="FFFFFF"/>
                        </a:solidFill>
                        <a:ln w="25400">
                          <a:solidFill>
                            <a:srgbClr val="000000"/>
                          </a:solidFill>
                          <a:miter lim="800000"/>
                          <a:headEnd/>
                          <a:tailEnd/>
                        </a:ln>
                      </wps:spPr>
                      <wps:txbx>
                        <w:txbxContent>
                          <w:p w14:paraId="21A89C2E" w14:textId="77777777" w:rsidR="00FE5116" w:rsidRPr="00F203AF" w:rsidRDefault="00FE5116" w:rsidP="00FD7CD0">
                            <w:pPr>
                              <w:rPr>
                                <w:rFonts w:ascii="Times New Roman" w:hAnsi="Times New Roman" w:cs="Times New Roman"/>
                                <w:sz w:val="24"/>
                                <w:szCs w:val="24"/>
                              </w:rPr>
                            </w:pPr>
                            <w:r w:rsidRPr="00F203AF">
                              <w:rPr>
                                <w:rFonts w:ascii="Times New Roman" w:hAnsi="Times New Roman" w:cs="Times New Roman"/>
                                <w:sz w:val="24"/>
                                <w:szCs w:val="24"/>
                              </w:rPr>
                              <w:t>Academic Discipline of Psychology and Counselling</w:t>
                            </w:r>
                          </w:p>
                          <w:p w14:paraId="5C7C618F" w14:textId="77777777" w:rsidR="00FE5116" w:rsidRPr="00F203AF" w:rsidRDefault="00FE5116" w:rsidP="00FD7CD0">
                            <w:pPr>
                              <w:rPr>
                                <w:rFonts w:ascii="Times New Roman" w:hAnsi="Times New Roman" w:cs="Times New Roman"/>
                                <w:sz w:val="24"/>
                                <w:szCs w:val="24"/>
                              </w:rPr>
                            </w:pPr>
                            <w:r w:rsidRPr="00F203AF">
                              <w:rPr>
                                <w:rFonts w:ascii="Times New Roman" w:hAnsi="Times New Roman" w:cs="Times New Roman"/>
                                <w:sz w:val="24"/>
                                <w:szCs w:val="24"/>
                              </w:rPr>
                              <w:t>SA1 Campus</w:t>
                            </w:r>
                          </w:p>
                          <w:p w14:paraId="2AB7846A" w14:textId="77777777" w:rsidR="00FE5116" w:rsidRPr="00F203AF" w:rsidRDefault="00FE5116" w:rsidP="00FD7CD0">
                            <w:pPr>
                              <w:rPr>
                                <w:rFonts w:ascii="Times New Roman" w:hAnsi="Times New Roman" w:cs="Times New Roman"/>
                                <w:sz w:val="24"/>
                                <w:szCs w:val="24"/>
                              </w:rPr>
                            </w:pPr>
                            <w:r w:rsidRPr="00F203AF">
                              <w:rPr>
                                <w:rFonts w:ascii="Times New Roman" w:hAnsi="Times New Roman" w:cs="Times New Roman"/>
                                <w:sz w:val="24"/>
                                <w:szCs w:val="24"/>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0B3BF4" id="_x0000_t202" coordsize="21600,21600" o:spt="202" path="m,l,21600r21600,l21600,xe">
                <v:stroke joinstyle="miter"/>
                <v:path gradientshapeok="t" o:connecttype="rect"/>
              </v:shapetype>
              <v:shape id="Text Box 2" o:spid="_x0000_s1026" type="#_x0000_t202" style="position:absolute;left:0;text-align:left;margin-left:305.35pt;margin-top:-23.55pt;width:192.75pt;height:8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" strokeweight="2pt">
                <v:textbox>
                  <w:txbxContent>
                    <w:p w14:paraId="21A89C2E" w14:textId="77777777" w:rsidR="00FE5116" w:rsidRPr="00F203AF" w:rsidRDefault="00FE5116" w:rsidP="00FD7CD0">
                      <w:pPr>
                        <w:rPr>
                          <w:rFonts w:ascii="Times New Roman" w:hAnsi="Times New Roman" w:cs="Times New Roman"/>
                          <w:sz w:val="24"/>
                          <w:szCs w:val="24"/>
                        </w:rPr>
                      </w:pPr>
                      <w:r w:rsidRPr="00F203AF">
                        <w:rPr>
                          <w:rFonts w:ascii="Times New Roman" w:hAnsi="Times New Roman" w:cs="Times New Roman"/>
                          <w:sz w:val="24"/>
                          <w:szCs w:val="24"/>
                        </w:rPr>
                        <w:t>Academic Discipline of Psychology and Counselling</w:t>
                      </w:r>
                    </w:p>
                    <w:p w14:paraId="5C7C618F" w14:textId="77777777" w:rsidR="00FE5116" w:rsidRPr="00F203AF" w:rsidRDefault="00FE5116" w:rsidP="00FD7CD0">
                      <w:pPr>
                        <w:rPr>
                          <w:rFonts w:ascii="Times New Roman" w:hAnsi="Times New Roman" w:cs="Times New Roman"/>
                          <w:sz w:val="24"/>
                          <w:szCs w:val="24"/>
                        </w:rPr>
                      </w:pPr>
                      <w:r w:rsidRPr="00F203AF">
                        <w:rPr>
                          <w:rFonts w:ascii="Times New Roman" w:hAnsi="Times New Roman" w:cs="Times New Roman"/>
                          <w:sz w:val="24"/>
                          <w:szCs w:val="24"/>
                        </w:rPr>
                        <w:t>SA1 Campus</w:t>
                      </w:r>
                    </w:p>
                    <w:p w14:paraId="2AB7846A" w14:textId="77777777" w:rsidR="00FE5116" w:rsidRPr="00F203AF" w:rsidRDefault="00FE5116" w:rsidP="00FD7CD0">
                      <w:pPr>
                        <w:rPr>
                          <w:rFonts w:ascii="Times New Roman" w:hAnsi="Times New Roman" w:cs="Times New Roman"/>
                          <w:sz w:val="24"/>
                          <w:szCs w:val="24"/>
                        </w:rPr>
                      </w:pPr>
                      <w:r w:rsidRPr="00F203AF">
                        <w:rPr>
                          <w:rFonts w:ascii="Times New Roman" w:hAnsi="Times New Roman" w:cs="Times New Roman"/>
                          <w:sz w:val="24"/>
                          <w:szCs w:val="24"/>
                        </w:rPr>
                        <w:t>Swansea</w:t>
                      </w:r>
                    </w:p>
                  </w:txbxContent>
                </v:textbox>
              </v:shape>
            </w:pict>
          </mc:Fallback>
        </mc:AlternateContent>
      </w:r>
      <w:r w:rsidR="002A746B">
        <w:rPr>
          <w:rFonts w:cs="Times New Roman"/>
          <w:b/>
          <w:noProof/>
          <w:u w:val="single"/>
          <w:lang w:eastAsia="en-GB"/>
        </w:rPr>
        <mc:AlternateContent>
          <mc:Choice Requires="wps">
            <w:drawing>
              <wp:anchor distT="0" distB="0" distL="114300" distR="114300" simplePos="0" relativeHeight="251661312" behindDoc="0" locked="0" layoutInCell="1" allowOverlap="1" wp14:anchorId="321CBEA3" wp14:editId="16D39A2D">
                <wp:simplePos x="0" y="0"/>
                <wp:positionH relativeFrom="column">
                  <wp:posOffset>-711200</wp:posOffset>
                </wp:positionH>
                <wp:positionV relativeFrom="paragraph">
                  <wp:posOffset>-693420</wp:posOffset>
                </wp:positionV>
                <wp:extent cx="1123950" cy="304800"/>
                <wp:effectExtent l="0" t="0" r="19050" b="19050"/>
                <wp:wrapNone/>
                <wp:docPr id="3" name="Text Box 3"/>
                <wp:cNvGraphicFramePr/>
                <a:graphic xmlns:a="http://schemas.openxmlformats.org/drawingml/2006/main">
                  <a:graphicData uri="http://schemas.microsoft.com/office/word/2010/wordprocessingShape">
                    <wps:wsp>
                      <wps:cNvSpPr txBox="1"/>
                      <wps:spPr>
                        <a:xfrm>
                          <a:off x="0" y="0"/>
                          <a:ext cx="1123950" cy="304800"/>
                        </a:xfrm>
                        <a:prstGeom prst="rect">
                          <a:avLst/>
                        </a:prstGeom>
                        <a:solidFill>
                          <a:schemeClr val="lt1"/>
                        </a:solidFill>
                        <a:ln w="6350">
                          <a:solidFill>
                            <a:schemeClr val="bg1"/>
                          </a:solidFill>
                        </a:ln>
                      </wps:spPr>
                      <wps:txbx>
                        <w:txbxContent>
                          <w:p w14:paraId="0E4F8958" w14:textId="6A3D3432" w:rsidR="00FE5116" w:rsidRPr="00FD7CD0" w:rsidRDefault="00FE5116">
                            <w:pPr>
                              <w:rPr>
                                <w:rFonts w:ascii="Arial" w:hAnsi="Arial" w:cs="Arial"/>
                                <w:b/>
                                <w:bCs/>
                                <w:sz w:val="24"/>
                                <w:szCs w:val="24"/>
                              </w:rPr>
                            </w:pPr>
                            <w:r w:rsidRPr="00FD7CD0">
                              <w:rPr>
                                <w:rFonts w:ascii="Arial" w:hAnsi="Arial" w:cs="Arial"/>
                                <w:b/>
                                <w:bCs/>
                                <w:sz w:val="24"/>
                                <w:szCs w:val="24"/>
                              </w:rPr>
                              <w:t>Appendix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1CBEA3" id="Text Box 3" o:spid="_x0000_s1027" type="#_x0000_t202" style="position:absolute;left:0;text-align:left;margin-left:-56pt;margin-top:-54.6pt;width:88.5pt;height:24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" fillcolor="white [3201]" strokecolor="white [3212]" strokeweight=".5pt">
                <v:textbox>
                  <w:txbxContent>
                    <w:p w14:paraId="0E4F8958" w14:textId="6A3D3432" w:rsidR="00FE5116" w:rsidRPr="00FD7CD0" w:rsidRDefault="00FE5116">
                      <w:pPr>
                        <w:rPr>
                          <w:rFonts w:ascii="Arial" w:hAnsi="Arial" w:cs="Arial"/>
                          <w:b/>
                          <w:bCs/>
                          <w:sz w:val="24"/>
                          <w:szCs w:val="24"/>
                        </w:rPr>
                      </w:pPr>
                      <w:r w:rsidRPr="00FD7CD0">
                        <w:rPr>
                          <w:rFonts w:ascii="Arial" w:hAnsi="Arial" w:cs="Arial"/>
                          <w:b/>
                          <w:bCs/>
                          <w:sz w:val="24"/>
                          <w:szCs w:val="24"/>
                        </w:rPr>
                        <w:t>Appendix A</w:t>
                      </w:r>
                    </w:p>
                  </w:txbxContent>
                </v:textbox>
              </v:shape>
            </w:pict>
          </mc:Fallback>
        </mc:AlternateContent>
      </w:r>
    </w:p>
    <w:p w14:paraId="55DC2867" w14:textId="7D6AD781" w:rsidR="00491172" w:rsidRDefault="002A4D8B" w:rsidP="00C343A9">
      <w:pPr>
        <w:rPr>
          <w:sz w:val="28"/>
        </w:rPr>
      </w:pPr>
      <w:r w:rsidRPr="007208AA">
        <w:rPr>
          <w:rFonts w:cs="Times New Roman"/>
          <w:b/>
          <w:noProof/>
          <w:lang w:eastAsia="en-GB"/>
        </w:rPr>
        <w:drawing>
          <wp:anchor distT="0" distB="0" distL="114300" distR="114300" simplePos="0" relativeHeight="251660288" behindDoc="1" locked="0" layoutInCell="1" allowOverlap="1" wp14:anchorId="551304B0" wp14:editId="2E7586EB">
            <wp:simplePos x="0" y="0"/>
            <wp:positionH relativeFrom="column">
              <wp:posOffset>-777875</wp:posOffset>
            </wp:positionH>
            <wp:positionV relativeFrom="margin">
              <wp:posOffset>-256540</wp:posOffset>
            </wp:positionV>
            <wp:extent cx="2286000" cy="979170"/>
            <wp:effectExtent l="0" t="0" r="0" b="0"/>
            <wp:wrapTight wrapText="bothSides">
              <wp:wrapPolygon edited="0">
                <wp:start x="0" y="0"/>
                <wp:lineTo x="0" y="21012"/>
                <wp:lineTo x="21420" y="21012"/>
                <wp:lineTo x="21420" y="0"/>
                <wp:lineTo x="0" y="0"/>
              </wp:wrapPolygon>
            </wp:wrapTight>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286000" cy="979170"/>
                    </a:xfrm>
                    <a:prstGeom prst="rect">
                      <a:avLst/>
                    </a:prstGeom>
                    <a:noFill/>
                    <a:ln w="9525">
                      <a:noFill/>
                      <a:miter lim="800000"/>
                      <a:headEnd/>
                      <a:tailEnd/>
                    </a:ln>
                  </pic:spPr>
                </pic:pic>
              </a:graphicData>
            </a:graphic>
          </wp:anchor>
        </w:drawing>
      </w:r>
    </w:p>
    <w:p w14:paraId="7209C8FC" w14:textId="1E956F71" w:rsidR="00491172" w:rsidRDefault="00491172" w:rsidP="00C343A9">
      <w:pPr>
        <w:rPr>
          <w:sz w:val="28"/>
        </w:rPr>
      </w:pPr>
    </w:p>
    <w:p w14:paraId="7B9867E5" w14:textId="5FDBC95A" w:rsidR="00491172" w:rsidRDefault="00491172" w:rsidP="00C343A9">
      <w:pPr>
        <w:rPr>
          <w:sz w:val="28"/>
        </w:rPr>
      </w:pPr>
    </w:p>
    <w:p w14:paraId="5012ED7B" w14:textId="5AD41B7D" w:rsidR="00FD7CD0" w:rsidRPr="002A4D8B" w:rsidRDefault="005311E3" w:rsidP="002A4D8B">
      <w:pPr>
        <w:rPr>
          <w:sz w:val="28"/>
        </w:rPr>
      </w:pPr>
      <w:r>
        <w:rPr>
          <w:sz w:val="28"/>
        </w:rPr>
        <w:t xml:space="preserve">                                                  </w:t>
      </w:r>
      <w:r w:rsidR="008D0EF7">
        <w:rPr>
          <w:sz w:val="28"/>
        </w:rPr>
        <w:t xml:space="preserve"> </w:t>
      </w:r>
      <w:r w:rsidR="00FD7CD0" w:rsidRPr="00F203AF">
        <w:rPr>
          <w:rFonts w:ascii="Times New Roman" w:hAnsi="Times New Roman" w:cs="Times New Roman"/>
          <w:b/>
          <w:sz w:val="24"/>
          <w:szCs w:val="24"/>
          <w:u w:val="single"/>
          <w:lang w:val="en-US"/>
        </w:rPr>
        <w:t>Study Consent Form</w:t>
      </w:r>
    </w:p>
    <w:p w14:paraId="012D5F34" w14:textId="77777777" w:rsidR="00FD7CD0" w:rsidRPr="00F203AF" w:rsidRDefault="00FD7CD0"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sz w:val="24"/>
          <w:szCs w:val="24"/>
          <w:lang w:val="en-US"/>
        </w:rPr>
      </w:pPr>
      <w:r w:rsidRPr="00F203AF">
        <w:rPr>
          <w:rFonts w:ascii="Times New Roman" w:hAnsi="Times New Roman" w:cs="Times New Roman"/>
          <w:sz w:val="24"/>
          <w:szCs w:val="24"/>
          <w:lang w:val="en-US"/>
        </w:rPr>
        <w:t>I understand that this research study is being carried out by a 3</w:t>
      </w:r>
      <w:r w:rsidRPr="00F203AF">
        <w:rPr>
          <w:rFonts w:ascii="Times New Roman" w:hAnsi="Times New Roman" w:cs="Times New Roman"/>
          <w:sz w:val="24"/>
          <w:szCs w:val="24"/>
          <w:vertAlign w:val="superscript"/>
          <w:lang w:val="en-US"/>
        </w:rPr>
        <w:t>rd</w:t>
      </w:r>
      <w:r w:rsidRPr="00F203AF">
        <w:rPr>
          <w:rFonts w:ascii="Times New Roman" w:hAnsi="Times New Roman" w:cs="Times New Roman"/>
          <w:sz w:val="24"/>
          <w:szCs w:val="24"/>
          <w:lang w:val="en-US"/>
        </w:rPr>
        <w:t xml:space="preserve"> year Psychology Student for their dissertation. I understand that taking part in this study will involve viewing various images of faces on the computer screen.</w:t>
      </w:r>
      <w:r w:rsidRPr="00F203AF">
        <w:rPr>
          <w:rFonts w:ascii="Times New Roman" w:hAnsi="Times New Roman" w:cs="Times New Roman"/>
          <w:color w:val="000000"/>
          <w:sz w:val="24"/>
          <w:szCs w:val="28"/>
        </w:rPr>
        <w:t xml:space="preserve"> These faces will be accompanied by a written description detailing some further information about the person in the picture. I will then be required to re-view some of the faces again, and then take part in a jigsaw puzzle. I will then undergo a memory test for the faces. All instructions for each of the phases within the study will be presented on the computer.</w:t>
      </w:r>
    </w:p>
    <w:p w14:paraId="44AA075C" w14:textId="77777777" w:rsidR="00FD7CD0" w:rsidRPr="00F203AF" w:rsidRDefault="00FD7CD0"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F203AF">
        <w:rPr>
          <w:rFonts w:ascii="Times New Roman" w:hAnsi="Times New Roman" w:cs="Times New Roman"/>
          <w:sz w:val="24"/>
          <w:szCs w:val="24"/>
          <w:lang w:val="en-US"/>
        </w:rPr>
        <w:t xml:space="preserve">This study will take approximately 15 minutes to complete. </w:t>
      </w:r>
    </w:p>
    <w:p w14:paraId="49E93A7A" w14:textId="77777777" w:rsidR="00FD7CD0" w:rsidRPr="00F203AF" w:rsidRDefault="00FD7CD0" w:rsidP="00FD7CD0">
      <w:pPr>
        <w:jc w:val="both"/>
        <w:rPr>
          <w:rFonts w:ascii="Times New Roman" w:hAnsi="Times New Roman" w:cs="Times New Roman"/>
          <w:sz w:val="24"/>
          <w:szCs w:val="24"/>
        </w:rPr>
      </w:pPr>
      <w:r w:rsidRPr="00F203AF">
        <w:rPr>
          <w:rFonts w:ascii="Times New Roman" w:hAnsi="Times New Roman" w:cs="Times New Roman"/>
          <w:sz w:val="24"/>
          <w:szCs w:val="24"/>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anonymised. I am aware that if I have concerns about the study, I can discuss these concerns with the researcher at any time during or after the study. </w:t>
      </w:r>
      <w:r w:rsidRPr="00F203AF">
        <w:rPr>
          <w:rFonts w:ascii="Times New Roman" w:hAnsi="Times New Roman" w:cs="Times New Roman"/>
          <w:sz w:val="24"/>
          <w:szCs w:val="24"/>
        </w:rPr>
        <w:t>I understand that I will be provided with the contact details of the research supervisor at the end of the study, should I have any concerns.</w:t>
      </w:r>
    </w:p>
    <w:p w14:paraId="13752866" w14:textId="77777777" w:rsidR="00FD7CD0" w:rsidRPr="00F203AF" w:rsidRDefault="00FD7CD0"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F203AF">
        <w:rPr>
          <w:rFonts w:ascii="Times New Roman" w:hAnsi="Times New Roman" w:cs="Times New Roman"/>
          <w:sz w:val="24"/>
          <w:szCs w:val="24"/>
          <w:lang w:val="en-US"/>
        </w:rPr>
        <w:t>I understand that the information provided by me will be held confidentially, with a code assigned in place of my name. These data will be stored indefinitely in accordance with the Data Protection Act.</w:t>
      </w:r>
    </w:p>
    <w:p w14:paraId="109B8EE0" w14:textId="77777777" w:rsidR="00FD7CD0" w:rsidRPr="00F203AF" w:rsidRDefault="00FD7CD0"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F203AF">
        <w:rPr>
          <w:rFonts w:ascii="Times New Roman" w:hAnsi="Times New Roman" w:cs="Times New Roman"/>
          <w:sz w:val="24"/>
          <w:szCs w:val="24"/>
          <w:lang w:val="en-US"/>
        </w:rPr>
        <w:t>I also understand that at the end of the study I will be provided with a debrief form and the opportunity to discuss any issues with the researcher.</w:t>
      </w:r>
    </w:p>
    <w:p w14:paraId="3AC4D53B" w14:textId="77777777" w:rsidR="00FD7CD0" w:rsidRPr="00F203AF" w:rsidRDefault="00FD7CD0"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r w:rsidRPr="00F203AF">
        <w:rPr>
          <w:rFonts w:ascii="Times New Roman" w:hAnsi="Times New Roman" w:cs="Times New Roman"/>
          <w:b/>
          <w:sz w:val="24"/>
          <w:szCs w:val="24"/>
          <w:lang w:val="en-US"/>
        </w:rPr>
        <w:t>I, ___________________________________(NAME) consent to participate in the study conducted by Sophie Johnson. Academic Discipline of Psychology and Counselling, University of Wales Trinity Saint David, Swansea, under the supervision of Dr Kate Williams</w:t>
      </w:r>
      <w:r w:rsidRPr="00F203AF">
        <w:rPr>
          <w:rFonts w:ascii="Times New Roman" w:hAnsi="Times New Roman" w:cs="Times New Roman"/>
          <w:b/>
          <w:i/>
          <w:sz w:val="24"/>
          <w:szCs w:val="24"/>
          <w:lang w:val="en-US"/>
        </w:rPr>
        <w:t>.</w:t>
      </w:r>
    </w:p>
    <w:p w14:paraId="2C351891" w14:textId="77777777" w:rsidR="00FD7CD0" w:rsidRPr="00F203AF" w:rsidRDefault="00FD7CD0"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p>
    <w:p w14:paraId="0BFC4E3E" w14:textId="77777777" w:rsidR="00FD7CD0" w:rsidRPr="00F203AF" w:rsidRDefault="00FD7CD0"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r w:rsidRPr="00F203AF">
        <w:rPr>
          <w:rFonts w:ascii="Times New Roman" w:hAnsi="Times New Roman" w:cs="Times New Roman"/>
          <w:b/>
          <w:sz w:val="24"/>
          <w:szCs w:val="24"/>
          <w:lang w:val="en-US"/>
        </w:rPr>
        <w:lastRenderedPageBreak/>
        <w:t>Participant Signature: ______________________________________</w:t>
      </w:r>
    </w:p>
    <w:p w14:paraId="695252A6" w14:textId="77777777" w:rsidR="00FD7CD0" w:rsidRPr="00F203AF" w:rsidRDefault="00FD7CD0"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sz w:val="24"/>
          <w:szCs w:val="24"/>
          <w:lang w:val="en-US"/>
        </w:rPr>
      </w:pPr>
      <w:r w:rsidRPr="00F203AF">
        <w:rPr>
          <w:rFonts w:ascii="Times New Roman" w:hAnsi="Times New Roman" w:cs="Times New Roman"/>
          <w:b/>
          <w:sz w:val="24"/>
          <w:szCs w:val="24"/>
          <w:lang w:val="en-US"/>
        </w:rPr>
        <w:t>Date: ___________________</w:t>
      </w:r>
    </w:p>
    <w:p w14:paraId="16399801" w14:textId="77777777" w:rsidR="00FD7CD0" w:rsidRPr="00F203AF" w:rsidRDefault="00FD7CD0" w:rsidP="00FD7CD0">
      <w:pPr>
        <w:widowControl w:val="0"/>
        <w:pBdr>
          <w:bottom w:val="single" w:sz="12"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r w:rsidRPr="00F203AF">
        <w:rPr>
          <w:rFonts w:ascii="Times New Roman" w:hAnsi="Times New Roman" w:cs="Times New Roman"/>
          <w:sz w:val="24"/>
          <w:szCs w:val="24"/>
          <w:lang w:val="en-US"/>
        </w:rPr>
        <w:t xml:space="preserve">Name and signature of researcher taking consent </w:t>
      </w:r>
    </w:p>
    <w:p w14:paraId="0CCD16FF" w14:textId="32F7E797" w:rsidR="002A4D8B" w:rsidRDefault="002A4D8B"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4"/>
          <w:szCs w:val="24"/>
          <w:lang w:val="en-US"/>
        </w:rPr>
      </w:pPr>
    </w:p>
    <w:p w14:paraId="6B7C531C" w14:textId="77777777" w:rsidR="002A4D8B" w:rsidRPr="00FD7CD0" w:rsidRDefault="002A4D8B" w:rsidP="00FD7CD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4"/>
          <w:szCs w:val="24"/>
          <w:lang w:val="en-US"/>
        </w:rPr>
      </w:pPr>
    </w:p>
    <w:p w14:paraId="33F48FCC" w14:textId="07F12376" w:rsidR="00FD7CD0" w:rsidRDefault="001A7D44" w:rsidP="00C343A9">
      <w:pPr>
        <w:tabs>
          <w:tab w:val="left" w:pos="1740"/>
        </w:tabs>
        <w:rPr>
          <w:sz w:val="28"/>
        </w:rPr>
      </w:pPr>
      <w:r>
        <w:rPr>
          <w:rFonts w:cs="Times New Roman"/>
          <w:b/>
          <w:noProof/>
          <w:u w:val="single"/>
          <w:lang w:eastAsia="en-GB"/>
        </w:rPr>
        <mc:AlternateContent>
          <mc:Choice Requires="wps">
            <w:drawing>
              <wp:anchor distT="0" distB="0" distL="114300" distR="114300" simplePos="0" relativeHeight="251663360" behindDoc="0" locked="0" layoutInCell="1" allowOverlap="1" wp14:anchorId="543CE786" wp14:editId="2BED8321">
                <wp:simplePos x="0" y="0"/>
                <wp:positionH relativeFrom="column">
                  <wp:posOffset>3910951</wp:posOffset>
                </wp:positionH>
                <wp:positionV relativeFrom="paragraph">
                  <wp:posOffset>3249</wp:posOffset>
                </wp:positionV>
                <wp:extent cx="2447925" cy="1044575"/>
                <wp:effectExtent l="0" t="0" r="28575" b="222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044575"/>
                        </a:xfrm>
                        <a:prstGeom prst="rect">
                          <a:avLst/>
                        </a:prstGeom>
                        <a:solidFill>
                          <a:srgbClr val="FFFFFF"/>
                        </a:solidFill>
                        <a:ln w="25400">
                          <a:solidFill>
                            <a:srgbClr val="000000"/>
                          </a:solidFill>
                          <a:miter lim="800000"/>
                          <a:headEnd/>
                          <a:tailEnd/>
                        </a:ln>
                      </wps:spPr>
                      <wps:txbx>
                        <w:txbxContent>
                          <w:p w14:paraId="133333A0" w14:textId="77777777" w:rsidR="00FE5116" w:rsidRPr="00D42DB8" w:rsidRDefault="00FE5116" w:rsidP="00FD7CD0">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2E504E01" w14:textId="77777777" w:rsidR="00FE5116" w:rsidRPr="00D42DB8" w:rsidRDefault="00FE5116" w:rsidP="00FD7CD0">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59CD3DC6" w14:textId="77777777" w:rsidR="00FE5116" w:rsidRPr="00D42DB8" w:rsidRDefault="00FE5116" w:rsidP="00FD7CD0">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3CE786" id="Text Box 4" o:spid="_x0000_s1028" type="#_x0000_t202" style="position:absolute;margin-left:307.95pt;margin-top:.25pt;width:192.75pt;height:8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" strokeweight="2pt">
                <v:textbox>
                  <w:txbxContent>
                    <w:p w14:paraId="133333A0" w14:textId="77777777" w:rsidR="00FE5116" w:rsidRPr="00D42DB8" w:rsidRDefault="00FE5116" w:rsidP="00FD7CD0">
                      <w:pPr>
                        <w:rPr>
                          <w:rFonts w:ascii="Arial" w:hAnsi="Arial" w:cs="Arial"/>
                          <w:sz w:val="20"/>
                          <w:szCs w:val="20"/>
                        </w:rPr>
                      </w:pPr>
                      <w:r>
                        <w:rPr>
                          <w:rFonts w:ascii="Arial" w:hAnsi="Arial" w:cs="Arial"/>
                          <w:sz w:val="20"/>
                          <w:szCs w:val="20"/>
                        </w:rPr>
                        <w:t xml:space="preserve">Academic Discipline of </w:t>
                      </w:r>
                      <w:r w:rsidRPr="00D42DB8">
                        <w:rPr>
                          <w:rFonts w:ascii="Arial" w:hAnsi="Arial" w:cs="Arial"/>
                          <w:sz w:val="20"/>
                          <w:szCs w:val="20"/>
                        </w:rPr>
                        <w:t xml:space="preserve">Psychology </w:t>
                      </w:r>
                      <w:r>
                        <w:rPr>
                          <w:rFonts w:ascii="Arial" w:hAnsi="Arial" w:cs="Arial"/>
                          <w:sz w:val="20"/>
                          <w:szCs w:val="20"/>
                        </w:rPr>
                        <w:t>and Counselling</w:t>
                      </w:r>
                    </w:p>
                    <w:p w14:paraId="2E504E01" w14:textId="77777777" w:rsidR="00FE5116" w:rsidRPr="00D42DB8" w:rsidRDefault="00FE5116" w:rsidP="00FD7CD0">
                      <w:pPr>
                        <w:rPr>
                          <w:rFonts w:ascii="Arial" w:hAnsi="Arial" w:cs="Arial"/>
                          <w:sz w:val="20"/>
                          <w:szCs w:val="20"/>
                        </w:rPr>
                      </w:pPr>
                      <w:r>
                        <w:rPr>
                          <w:rFonts w:ascii="Arial" w:hAnsi="Arial" w:cs="Arial"/>
                          <w:sz w:val="20"/>
                          <w:szCs w:val="20"/>
                        </w:rPr>
                        <w:t xml:space="preserve">SA1 </w:t>
                      </w:r>
                      <w:r w:rsidRPr="00D42DB8">
                        <w:rPr>
                          <w:rFonts w:ascii="Arial" w:hAnsi="Arial" w:cs="Arial"/>
                          <w:sz w:val="20"/>
                          <w:szCs w:val="20"/>
                        </w:rPr>
                        <w:t>Campus</w:t>
                      </w:r>
                    </w:p>
                    <w:p w14:paraId="59CD3DC6" w14:textId="77777777" w:rsidR="00FE5116" w:rsidRPr="00D42DB8" w:rsidRDefault="00FE5116" w:rsidP="00FD7CD0">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C13320">
        <w:rPr>
          <w:noProof/>
          <w:lang w:eastAsia="en-GB"/>
        </w:rPr>
        <w:drawing>
          <wp:anchor distT="0" distB="0" distL="114300" distR="114300" simplePos="0" relativeHeight="251666432" behindDoc="1" locked="0" layoutInCell="1" allowOverlap="1" wp14:anchorId="7077F732" wp14:editId="5CA56115">
            <wp:simplePos x="0" y="0"/>
            <wp:positionH relativeFrom="column">
              <wp:posOffset>-798800</wp:posOffset>
            </wp:positionH>
            <wp:positionV relativeFrom="paragraph">
              <wp:posOffset>945</wp:posOffset>
            </wp:positionV>
            <wp:extent cx="2133600" cy="885825"/>
            <wp:effectExtent l="0" t="0" r="0" b="9525"/>
            <wp:wrapTight wrapText="bothSides">
              <wp:wrapPolygon edited="0">
                <wp:start x="0" y="0"/>
                <wp:lineTo x="0" y="21368"/>
                <wp:lineTo x="21407" y="21368"/>
                <wp:lineTo x="21407" y="0"/>
                <wp:lineTo x="0" y="0"/>
              </wp:wrapPolygon>
            </wp:wrapTight>
            <wp:docPr id="5"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12" r:link="rId11" cstate="print">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w="9525">
                      <a:noFill/>
                      <a:miter lim="800000"/>
                      <a:headEnd/>
                      <a:tailEnd/>
                    </a:ln>
                  </pic:spPr>
                </pic:pic>
              </a:graphicData>
            </a:graphic>
          </wp:anchor>
        </w:drawing>
      </w:r>
      <w:r>
        <w:rPr>
          <w:noProof/>
        </w:rPr>
        <mc:AlternateContent>
          <mc:Choice Requires="wps">
            <w:drawing>
              <wp:anchor distT="45720" distB="45720" distL="114300" distR="114300" simplePos="0" relativeHeight="251668480" behindDoc="1" locked="0" layoutInCell="1" allowOverlap="1" wp14:anchorId="70CF909F" wp14:editId="258616AE">
                <wp:simplePos x="0" y="0"/>
                <wp:positionH relativeFrom="margin">
                  <wp:posOffset>-763108</wp:posOffset>
                </wp:positionH>
                <wp:positionV relativeFrom="page">
                  <wp:posOffset>169279</wp:posOffset>
                </wp:positionV>
                <wp:extent cx="1066800" cy="391160"/>
                <wp:effectExtent l="0" t="0" r="0" b="8890"/>
                <wp:wrapTight wrapText="bothSides">
                  <wp:wrapPolygon edited="0">
                    <wp:start x="0" y="0"/>
                    <wp:lineTo x="0" y="21039"/>
                    <wp:lineTo x="21214" y="21039"/>
                    <wp:lineTo x="21214"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91160"/>
                        </a:xfrm>
                        <a:prstGeom prst="rect">
                          <a:avLst/>
                        </a:prstGeom>
                        <a:solidFill>
                          <a:srgbClr val="FFFFFF"/>
                        </a:solidFill>
                        <a:ln w="9525">
                          <a:noFill/>
                          <a:miter lim="800000"/>
                          <a:headEnd/>
                          <a:tailEnd/>
                        </a:ln>
                      </wps:spPr>
                      <wps:txbx>
                        <w:txbxContent>
                          <w:p w14:paraId="07D22FA7" w14:textId="38DD383D" w:rsidR="00FE5116" w:rsidRPr="001A7D44" w:rsidRDefault="00FE5116">
                            <w:pPr>
                              <w:rPr>
                                <w:rFonts w:ascii="Times New Roman" w:hAnsi="Times New Roman" w:cs="Times New Roman"/>
                                <w:b/>
                                <w:bCs/>
                                <w:sz w:val="24"/>
                                <w:szCs w:val="24"/>
                              </w:rPr>
                            </w:pPr>
                            <w:r w:rsidRPr="001A7D44">
                              <w:rPr>
                                <w:rFonts w:ascii="Times New Roman" w:hAnsi="Times New Roman" w:cs="Times New Roman"/>
                                <w:b/>
                                <w:bCs/>
                                <w:sz w:val="24"/>
                                <w:szCs w:val="24"/>
                              </w:rPr>
                              <w:t>Appendix 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CF909F" id="_x0000_s1029" type="#_x0000_t202" style="position:absolute;margin-left:-60.1pt;margin-top:13.35pt;width:84pt;height:30.8pt;z-index:-2516480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" stroked="f">
                <v:textbox style="mso-fit-shape-to-text:t">
                  <w:txbxContent>
                    <w:p w14:paraId="07D22FA7" w14:textId="38DD383D" w:rsidR="00FE5116" w:rsidRPr="001A7D44" w:rsidRDefault="00FE5116">
                      <w:pPr>
                        <w:rPr>
                          <w:rFonts w:ascii="Times New Roman" w:hAnsi="Times New Roman" w:cs="Times New Roman"/>
                          <w:b/>
                          <w:bCs/>
                          <w:sz w:val="24"/>
                          <w:szCs w:val="24"/>
                        </w:rPr>
                      </w:pPr>
                      <w:r w:rsidRPr="001A7D44">
                        <w:rPr>
                          <w:rFonts w:ascii="Times New Roman" w:hAnsi="Times New Roman" w:cs="Times New Roman"/>
                          <w:b/>
                          <w:bCs/>
                          <w:sz w:val="24"/>
                          <w:szCs w:val="24"/>
                        </w:rPr>
                        <w:t>Appendix B</w:t>
                      </w:r>
                    </w:p>
                  </w:txbxContent>
                </v:textbox>
                <w10:wrap type="tight" anchorx="margin" anchory="page"/>
              </v:shape>
            </w:pict>
          </mc:Fallback>
        </mc:AlternateContent>
      </w:r>
    </w:p>
    <w:p w14:paraId="73DB142E" w14:textId="407C22C1" w:rsidR="00FD7CD0" w:rsidRDefault="00FD7CD0" w:rsidP="00C343A9">
      <w:pPr>
        <w:tabs>
          <w:tab w:val="left" w:pos="1740"/>
        </w:tabs>
        <w:rPr>
          <w:sz w:val="28"/>
        </w:rPr>
      </w:pPr>
    </w:p>
    <w:p w14:paraId="685ED2F5" w14:textId="34C3B6DC" w:rsidR="00FD7CD0" w:rsidRDefault="00FD7CD0" w:rsidP="00C343A9">
      <w:pPr>
        <w:tabs>
          <w:tab w:val="left" w:pos="1740"/>
        </w:tabs>
        <w:rPr>
          <w:sz w:val="28"/>
        </w:rPr>
      </w:pPr>
    </w:p>
    <w:p w14:paraId="79C359DC" w14:textId="1F391BCC" w:rsidR="00FD7CD0" w:rsidRDefault="00FD7CD0" w:rsidP="00C343A9">
      <w:pPr>
        <w:tabs>
          <w:tab w:val="left" w:pos="1740"/>
        </w:tabs>
        <w:rPr>
          <w:sz w:val="28"/>
        </w:rPr>
      </w:pPr>
    </w:p>
    <w:p w14:paraId="5E5458DB" w14:textId="50F6611F" w:rsidR="00FD7CD0" w:rsidRPr="005311E3" w:rsidRDefault="00FD7CD0" w:rsidP="001B17A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u w:val="single"/>
        </w:rPr>
      </w:pPr>
      <w:r>
        <w:t xml:space="preserve">      </w:t>
      </w:r>
      <w:r w:rsidR="001A7D44">
        <w:t xml:space="preserve">                                                           </w:t>
      </w:r>
      <w:r w:rsidRPr="005311E3">
        <w:rPr>
          <w:rFonts w:ascii="Times New Roman" w:hAnsi="Times New Roman" w:cs="Times New Roman"/>
          <w:b/>
          <w:sz w:val="28"/>
          <w:szCs w:val="24"/>
          <w:u w:val="single"/>
        </w:rPr>
        <w:t xml:space="preserve">Study Debrief Sheet </w:t>
      </w:r>
    </w:p>
    <w:p w14:paraId="438200F9" w14:textId="378D5363" w:rsidR="00FD7CD0" w:rsidRPr="00D4503E" w:rsidRDefault="00FD7CD0" w:rsidP="00D4503E">
      <w:pPr>
        <w:pStyle w:val="NormalWeb"/>
        <w:jc w:val="center"/>
        <w:rPr>
          <w:b/>
          <w:u w:val="single"/>
        </w:rPr>
      </w:pPr>
      <w:r w:rsidRPr="00D4503E">
        <w:rPr>
          <w:b/>
          <w:u w:val="single"/>
        </w:rPr>
        <w:t>“Exploring the impact of Criminality on Recognition-Induced Forgetting for faces”</w:t>
      </w:r>
    </w:p>
    <w:p w14:paraId="6D6C16BD" w14:textId="0F18D06C" w:rsidR="00FD7CD0" w:rsidRDefault="00FD7CD0" w:rsidP="00FD7CD0">
      <w:pPr>
        <w:pStyle w:val="NormalWeb"/>
        <w:rPr>
          <w:rFonts w:ascii="Arial" w:hAnsi="Arial" w:cs="Arial"/>
        </w:rPr>
      </w:pPr>
    </w:p>
    <w:p w14:paraId="37E5E929" w14:textId="016C6C8F" w:rsidR="00FD7CD0" w:rsidRPr="00D4503E" w:rsidRDefault="00FD7CD0" w:rsidP="00FD7CD0">
      <w:pPr>
        <w:pStyle w:val="NormalWeb"/>
      </w:pPr>
      <w:r w:rsidRPr="00D4503E">
        <w:t xml:space="preserve">Thank you for taking part in the study.  </w:t>
      </w:r>
    </w:p>
    <w:p w14:paraId="0A2E8A09" w14:textId="56F73C8D" w:rsidR="00FD7CD0" w:rsidRPr="00D4503E" w:rsidRDefault="00FD7CD0" w:rsidP="00FD7CD0">
      <w:pPr>
        <w:pStyle w:val="NormalWeb"/>
      </w:pPr>
      <w:r w:rsidRPr="00D4503E">
        <w:t xml:space="preserve">The aim of this study was to explore whether faces associated with a criminal conviction are susceptible to the Recognition-induced forgetting (RIF) effect. The RIF paradigm suggests that recognising an object (for any reason) induces the likelihood of forgetting other objects from the same category. This theory was applied to faces for this study. </w:t>
      </w:r>
    </w:p>
    <w:p w14:paraId="584106FC" w14:textId="1D35886A" w:rsidR="00FD7CD0" w:rsidRPr="00D4503E" w:rsidRDefault="00FD7CD0" w:rsidP="00FD7CD0">
      <w:pPr>
        <w:pStyle w:val="NormalWeb"/>
      </w:pPr>
      <w:r w:rsidRPr="00D4503E">
        <w:t>I specifically wanted to explore whether faces associated with a criminal conviction would be remembered more readily than those not labelled with a criminal conviction. Only some faces from the criminal and occupation category were practiced (not from the hobbies or colour category), this was to have a balance between criminal images and non-criminal faces in order to make a comparison within the RIF paradigm. Rugo et al. (2017) suggest that faces are not susceptible to the RIF effect because they are aspects of expertise for us as humans. However, the current research wanted to establish whether this is indeed the case, and to establish whether certain types of associated contextual information about a face can induce the RIF effect.</w:t>
      </w:r>
    </w:p>
    <w:p w14:paraId="51B5D8B9" w14:textId="04EC69F1" w:rsidR="00FD7CD0" w:rsidRPr="00D4503E" w:rsidRDefault="00FD7CD0" w:rsidP="00D4503E">
      <w:pPr>
        <w:rPr>
          <w:rFonts w:ascii="Times New Roman" w:hAnsi="Times New Roman" w:cs="Times New Roman"/>
          <w:color w:val="000000"/>
          <w:sz w:val="24"/>
          <w:szCs w:val="24"/>
        </w:rPr>
      </w:pPr>
      <w:r w:rsidRPr="00D4503E">
        <w:rPr>
          <w:rFonts w:ascii="Times New Roman" w:hAnsi="Times New Roman" w:cs="Times New Roman"/>
          <w:color w:val="000000"/>
          <w:sz w:val="24"/>
          <w:szCs w:val="24"/>
        </w:rPr>
        <w:t>It is important to stress that the images used in this study were gathered via reliable sources, and each was assigned a random label, whether that be a criminal label or otherwise. The crime labels presented in this study were hypothetical to the faces and were chosen at random from the Office of National Statistic’s “crimes in England and Wales” section of the website. The labels and images have no relation to each other, these were assigned at random for the purpose of the study.</w:t>
      </w:r>
    </w:p>
    <w:p w14:paraId="48480F9E" w14:textId="752ECBBE" w:rsidR="00FD7CD0" w:rsidRPr="00D4503E" w:rsidRDefault="00FD7CD0" w:rsidP="00D4503E">
      <w:pPr>
        <w:rPr>
          <w:rFonts w:ascii="Times New Roman" w:hAnsi="Times New Roman" w:cs="Times New Roman"/>
          <w:color w:val="000000"/>
          <w:sz w:val="24"/>
          <w:szCs w:val="24"/>
        </w:rPr>
      </w:pPr>
      <w:r w:rsidRPr="00D4503E">
        <w:rPr>
          <w:rFonts w:ascii="Times New Roman" w:hAnsi="Times New Roman" w:cs="Times New Roman"/>
          <w:color w:val="000000"/>
          <w:sz w:val="24"/>
          <w:szCs w:val="24"/>
        </w:rPr>
        <w:t>It is also important to note that during this study, the forgetting of certain items would have been expected, due to the nature of the paradigm design. Therefore, you should not feel discouraged if you were unable to remember some of the faces seen during the test phase.</w:t>
      </w:r>
    </w:p>
    <w:p w14:paraId="0F8BF525" w14:textId="545ABA19" w:rsidR="00FD7CD0" w:rsidRPr="00D4503E" w:rsidRDefault="00FD7CD0" w:rsidP="00D4503E">
      <w:pPr>
        <w:rPr>
          <w:rFonts w:ascii="Times New Roman" w:hAnsi="Times New Roman" w:cs="Times New Roman"/>
          <w:color w:val="000000"/>
          <w:sz w:val="24"/>
          <w:szCs w:val="24"/>
        </w:rPr>
      </w:pPr>
      <w:r w:rsidRPr="00D4503E">
        <w:rPr>
          <w:rFonts w:ascii="Times New Roman" w:hAnsi="Times New Roman" w:cs="Times New Roman"/>
          <w:color w:val="000000"/>
          <w:sz w:val="24"/>
          <w:szCs w:val="24"/>
        </w:rPr>
        <w:lastRenderedPageBreak/>
        <w:t>Finally, the jigsaw puzzle was used as a distractor task and was intended to not be completed (1000 piece in two minutes), nor will the end result of the jigsaw be noted down.</w:t>
      </w:r>
    </w:p>
    <w:p w14:paraId="074850A1" w14:textId="7E3E13C6" w:rsidR="00FD7CD0" w:rsidRPr="00D4503E" w:rsidRDefault="00FD7CD0" w:rsidP="00D4503E">
      <w:pPr>
        <w:rPr>
          <w:rFonts w:ascii="Times New Roman" w:hAnsi="Times New Roman" w:cs="Times New Roman"/>
          <w:color w:val="000000"/>
          <w:sz w:val="24"/>
          <w:szCs w:val="24"/>
        </w:rPr>
      </w:pPr>
      <w:r w:rsidRPr="00D4503E">
        <w:rPr>
          <w:rFonts w:ascii="Times New Roman" w:hAnsi="Times New Roman" w:cs="Times New Roman"/>
          <w:b/>
          <w:sz w:val="24"/>
          <w:szCs w:val="24"/>
        </w:rPr>
        <w:t>If you wish to withdraw your data from the study, you must tell the researcher now.</w:t>
      </w:r>
      <w:r w:rsidRPr="00D4503E">
        <w:rPr>
          <w:rFonts w:ascii="Times New Roman" w:hAnsi="Times New Roman" w:cs="Times New Roman"/>
          <w:sz w:val="24"/>
          <w:szCs w:val="24"/>
        </w:rPr>
        <w:t xml:space="preserve">  After this point, all of your data will remain anonymous for analysis and </w:t>
      </w:r>
      <w:proofErr w:type="spellStart"/>
      <w:r w:rsidRPr="00D4503E">
        <w:rPr>
          <w:rFonts w:ascii="Times New Roman" w:hAnsi="Times New Roman" w:cs="Times New Roman"/>
          <w:sz w:val="24"/>
          <w:szCs w:val="24"/>
        </w:rPr>
        <w:t>i</w:t>
      </w:r>
      <w:proofErr w:type="spellEnd"/>
      <w:r w:rsidRPr="00D4503E">
        <w:rPr>
          <w:rFonts w:ascii="Times New Roman" w:hAnsi="Times New Roman" w:cs="Times New Roman"/>
          <w:sz w:val="24"/>
          <w:szCs w:val="24"/>
        </w:rPr>
        <w:t xml:space="preserve"> will not be able to trace it back to you.</w:t>
      </w:r>
    </w:p>
    <w:p w14:paraId="57FDFDD9" w14:textId="5FBF7867" w:rsidR="00FD7CD0" w:rsidRPr="008D0EF7" w:rsidRDefault="00FD7CD0" w:rsidP="00FD7CD0">
      <w:pPr>
        <w:pStyle w:val="NormalWeb"/>
        <w:rPr>
          <w:b/>
          <w:i/>
        </w:rPr>
      </w:pPr>
      <w:r w:rsidRPr="00D4503E">
        <w:t>If taking part in this study has raised any questions, please speak to the researcher Sophie Johnson (</w:t>
      </w:r>
      <w:hyperlink r:id="rId13" w:history="1">
        <w:r w:rsidRPr="00D4503E">
          <w:t>1701737@student.uwtsd.ac.uk</w:t>
        </w:r>
      </w:hyperlink>
      <w:r w:rsidRPr="00D4503E">
        <w:t>) or contact the academic supervisor, Dr Kate Williams (</w:t>
      </w:r>
      <w:hyperlink r:id="rId14" w:history="1">
        <w:r w:rsidRPr="00D4503E">
          <w:t>kate.williams@uwtsd.ac.uk</w:t>
        </w:r>
      </w:hyperlink>
      <w:r w:rsidRPr="00D4503E">
        <w:t>).</w:t>
      </w:r>
    </w:p>
    <w:p w14:paraId="418A07C6" w14:textId="1B8D4F69" w:rsidR="00D4503E" w:rsidRPr="00D4503E" w:rsidRDefault="00FD7CD0" w:rsidP="00FD7CD0">
      <w:pPr>
        <w:pStyle w:val="NormalWeb"/>
        <w:rPr>
          <w:b/>
        </w:rPr>
      </w:pPr>
      <w:r w:rsidRPr="00D4503E">
        <w:rPr>
          <w:b/>
        </w:rPr>
        <w:t>Thank you once again for taking time to participate in this study.</w:t>
      </w:r>
    </w:p>
    <w:p w14:paraId="65A10C89" w14:textId="7C3977DF" w:rsidR="00FD7CD0" w:rsidRPr="00D4503E" w:rsidRDefault="00FD7CD0" w:rsidP="00FD7CD0">
      <w:pPr>
        <w:pStyle w:val="NormalWeb"/>
        <w:rPr>
          <w:i/>
          <w:u w:val="single"/>
        </w:rPr>
      </w:pPr>
      <w:r w:rsidRPr="00D4503E">
        <w:t>Sophie Johnson,</w:t>
      </w:r>
    </w:p>
    <w:p w14:paraId="6E6ADF2D" w14:textId="65B566AB" w:rsidR="00FD7CD0" w:rsidRPr="00D4503E" w:rsidRDefault="00FD7CD0" w:rsidP="00FD7CD0">
      <w:pPr>
        <w:pStyle w:val="NormalWeb"/>
        <w:rPr>
          <w:i/>
          <w:u w:val="single"/>
        </w:rPr>
      </w:pPr>
      <w:r w:rsidRPr="00D4503E">
        <w:t>BSc Honours Psychology,</w:t>
      </w:r>
    </w:p>
    <w:p w14:paraId="1500A169" w14:textId="6B14F0EA" w:rsidR="00FD7CD0" w:rsidRPr="00D4503E" w:rsidRDefault="00FD7CD0" w:rsidP="00FD7CD0">
      <w:pPr>
        <w:pStyle w:val="NormalWeb"/>
        <w:rPr>
          <w:i/>
          <w:u w:val="single"/>
        </w:rPr>
      </w:pPr>
      <w:r w:rsidRPr="00D4503E">
        <w:t>University of Wales Trinity Saint David, Swansea.</w:t>
      </w:r>
    </w:p>
    <w:p w14:paraId="08514EE0" w14:textId="5EA5FC74" w:rsidR="00FD7CD0" w:rsidRDefault="00FD7CD0" w:rsidP="00C343A9">
      <w:pPr>
        <w:tabs>
          <w:tab w:val="left" w:pos="1740"/>
        </w:tabs>
        <w:rPr>
          <w:sz w:val="28"/>
        </w:rPr>
      </w:pPr>
    </w:p>
    <w:p w14:paraId="192752E1" w14:textId="07AD1C88" w:rsidR="00FD7CD0" w:rsidRDefault="00FD7CD0" w:rsidP="00C343A9">
      <w:pPr>
        <w:tabs>
          <w:tab w:val="left" w:pos="1740"/>
        </w:tabs>
        <w:rPr>
          <w:sz w:val="28"/>
        </w:rPr>
      </w:pPr>
    </w:p>
    <w:p w14:paraId="172C4109" w14:textId="17C7AF84" w:rsidR="001A7D44" w:rsidRDefault="001A7D44" w:rsidP="00C343A9">
      <w:pPr>
        <w:tabs>
          <w:tab w:val="left" w:pos="1740"/>
        </w:tabs>
        <w:rPr>
          <w:sz w:val="28"/>
        </w:rPr>
      </w:pPr>
    </w:p>
    <w:p w14:paraId="62A52C19" w14:textId="7599B06B" w:rsidR="001A7D44" w:rsidRDefault="001A7D44" w:rsidP="00C343A9">
      <w:pPr>
        <w:tabs>
          <w:tab w:val="left" w:pos="1740"/>
        </w:tabs>
        <w:rPr>
          <w:sz w:val="28"/>
        </w:rPr>
      </w:pPr>
    </w:p>
    <w:p w14:paraId="2411E3F2" w14:textId="5D62841E" w:rsidR="001A7D44" w:rsidRDefault="001A7D44" w:rsidP="00C343A9">
      <w:pPr>
        <w:tabs>
          <w:tab w:val="left" w:pos="1740"/>
        </w:tabs>
        <w:rPr>
          <w:sz w:val="28"/>
        </w:rPr>
      </w:pPr>
    </w:p>
    <w:p w14:paraId="27735E7F" w14:textId="0FFD01AF" w:rsidR="001A7D44" w:rsidRDefault="001A7D44" w:rsidP="00C343A9">
      <w:pPr>
        <w:tabs>
          <w:tab w:val="left" w:pos="1740"/>
        </w:tabs>
        <w:rPr>
          <w:sz w:val="28"/>
        </w:rPr>
      </w:pPr>
    </w:p>
    <w:p w14:paraId="78365E5A" w14:textId="58CEA359" w:rsidR="001A7D44" w:rsidRDefault="001A7D44" w:rsidP="00C343A9">
      <w:pPr>
        <w:tabs>
          <w:tab w:val="left" w:pos="1740"/>
        </w:tabs>
        <w:rPr>
          <w:sz w:val="28"/>
        </w:rPr>
      </w:pPr>
    </w:p>
    <w:p w14:paraId="0A5D6287" w14:textId="3B999CAD" w:rsidR="001A7D44" w:rsidRDefault="001A7D44" w:rsidP="00C343A9">
      <w:pPr>
        <w:tabs>
          <w:tab w:val="left" w:pos="1740"/>
        </w:tabs>
        <w:rPr>
          <w:sz w:val="28"/>
        </w:rPr>
      </w:pPr>
    </w:p>
    <w:p w14:paraId="0F1C6534" w14:textId="4F6332E3" w:rsidR="001A7D44" w:rsidRDefault="001A7D44" w:rsidP="00C343A9">
      <w:pPr>
        <w:tabs>
          <w:tab w:val="left" w:pos="1740"/>
        </w:tabs>
        <w:rPr>
          <w:sz w:val="28"/>
        </w:rPr>
      </w:pPr>
    </w:p>
    <w:p w14:paraId="2BA414BE" w14:textId="50BC948A" w:rsidR="001A7D44" w:rsidRDefault="001A7D44" w:rsidP="00C343A9">
      <w:pPr>
        <w:tabs>
          <w:tab w:val="left" w:pos="1740"/>
        </w:tabs>
        <w:rPr>
          <w:sz w:val="28"/>
        </w:rPr>
      </w:pPr>
    </w:p>
    <w:p w14:paraId="6D9B51F7" w14:textId="7AA456C8" w:rsidR="001A7D44" w:rsidRDefault="001A7D44" w:rsidP="00C343A9">
      <w:pPr>
        <w:tabs>
          <w:tab w:val="left" w:pos="1740"/>
        </w:tabs>
        <w:rPr>
          <w:sz w:val="28"/>
        </w:rPr>
      </w:pPr>
    </w:p>
    <w:p w14:paraId="0DA21FC9" w14:textId="1FAA0F81" w:rsidR="001A7D44" w:rsidRDefault="001A7D44" w:rsidP="00C343A9">
      <w:pPr>
        <w:tabs>
          <w:tab w:val="left" w:pos="1740"/>
        </w:tabs>
        <w:rPr>
          <w:sz w:val="28"/>
        </w:rPr>
      </w:pPr>
    </w:p>
    <w:p w14:paraId="5A218527" w14:textId="52FE1956" w:rsidR="001A7D44" w:rsidRDefault="001A7D44" w:rsidP="00C343A9">
      <w:pPr>
        <w:tabs>
          <w:tab w:val="left" w:pos="1740"/>
        </w:tabs>
        <w:rPr>
          <w:sz w:val="28"/>
        </w:rPr>
      </w:pPr>
    </w:p>
    <w:p w14:paraId="791ECEDB" w14:textId="2DF2A6DD" w:rsidR="001A7D44" w:rsidRDefault="001A7D44" w:rsidP="00C343A9">
      <w:pPr>
        <w:tabs>
          <w:tab w:val="left" w:pos="1740"/>
        </w:tabs>
        <w:rPr>
          <w:sz w:val="28"/>
        </w:rPr>
      </w:pPr>
    </w:p>
    <w:p w14:paraId="50F83723" w14:textId="5D682529" w:rsidR="001A7D44" w:rsidRDefault="001A7D44" w:rsidP="00C343A9">
      <w:pPr>
        <w:tabs>
          <w:tab w:val="left" w:pos="1740"/>
        </w:tabs>
        <w:rPr>
          <w:sz w:val="28"/>
        </w:rPr>
      </w:pPr>
    </w:p>
    <w:p w14:paraId="7F6681DD" w14:textId="14B44B6B" w:rsidR="001A7D44" w:rsidRDefault="001A7D44" w:rsidP="00C343A9">
      <w:pPr>
        <w:tabs>
          <w:tab w:val="left" w:pos="1740"/>
        </w:tabs>
        <w:rPr>
          <w:sz w:val="28"/>
        </w:rPr>
      </w:pPr>
    </w:p>
    <w:p w14:paraId="45942D06" w14:textId="742D79FE" w:rsidR="001A7D44" w:rsidRDefault="001A7D44" w:rsidP="00C343A9">
      <w:pPr>
        <w:tabs>
          <w:tab w:val="left" w:pos="1740"/>
        </w:tabs>
        <w:rPr>
          <w:sz w:val="28"/>
        </w:rPr>
      </w:pPr>
    </w:p>
    <w:p w14:paraId="1375C27B" w14:textId="309B6071" w:rsidR="001A7D44" w:rsidRDefault="001A7D44" w:rsidP="00C343A9">
      <w:pPr>
        <w:tabs>
          <w:tab w:val="left" w:pos="1740"/>
        </w:tabs>
        <w:rPr>
          <w:sz w:val="28"/>
        </w:rPr>
      </w:pPr>
    </w:p>
    <w:p w14:paraId="0AE434E9" w14:textId="01A48F7A" w:rsidR="007F048A" w:rsidRDefault="007F048A" w:rsidP="00CE537D">
      <w:pPr>
        <w:tabs>
          <w:tab w:val="left" w:pos="1740"/>
        </w:tabs>
        <w:rPr>
          <w:rFonts w:ascii="Times New Roman" w:hAnsi="Times New Roman" w:cs="Times New Roman"/>
          <w:b/>
          <w:bCs/>
          <w:sz w:val="24"/>
          <w:szCs w:val="20"/>
        </w:rPr>
      </w:pPr>
    </w:p>
    <w:p w14:paraId="60B04D71" w14:textId="01849DAA" w:rsidR="007F048A" w:rsidRDefault="007F048A" w:rsidP="00CE537D">
      <w:pPr>
        <w:tabs>
          <w:tab w:val="left" w:pos="1740"/>
        </w:tabs>
        <w:rPr>
          <w:rFonts w:ascii="Times New Roman" w:hAnsi="Times New Roman" w:cs="Times New Roman"/>
          <w:b/>
          <w:bCs/>
          <w:sz w:val="24"/>
          <w:szCs w:val="20"/>
        </w:rPr>
      </w:pPr>
    </w:p>
    <w:p w14:paraId="677A538D" w14:textId="595229D1" w:rsidR="007F048A" w:rsidRDefault="005311E3" w:rsidP="00CE537D">
      <w:pPr>
        <w:tabs>
          <w:tab w:val="left" w:pos="1740"/>
        </w:tabs>
        <w:rPr>
          <w:rFonts w:ascii="Times New Roman" w:hAnsi="Times New Roman" w:cs="Times New Roman"/>
          <w:b/>
          <w:bCs/>
          <w:sz w:val="24"/>
          <w:szCs w:val="20"/>
        </w:rPr>
      </w:pPr>
      <w:r w:rsidRPr="005311E3">
        <w:rPr>
          <w:rFonts w:ascii="Times New Roman" w:hAnsi="Times New Roman" w:cs="Times New Roman"/>
          <w:b/>
          <w:bCs/>
          <w:noProof/>
          <w:sz w:val="24"/>
          <w:szCs w:val="20"/>
        </w:rPr>
        <mc:AlternateContent>
          <mc:Choice Requires="wps">
            <w:drawing>
              <wp:anchor distT="45720" distB="45720" distL="114300" distR="114300" simplePos="0" relativeHeight="251779072" behindDoc="0" locked="0" layoutInCell="1" allowOverlap="1" wp14:anchorId="7E535F14" wp14:editId="3D4F1F27">
                <wp:simplePos x="0" y="0"/>
                <wp:positionH relativeFrom="column">
                  <wp:posOffset>-719300</wp:posOffset>
                </wp:positionH>
                <wp:positionV relativeFrom="paragraph">
                  <wp:posOffset>176446</wp:posOffset>
                </wp:positionV>
                <wp:extent cx="5624195" cy="335915"/>
                <wp:effectExtent l="0" t="0" r="0" b="698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4195" cy="335915"/>
                        </a:xfrm>
                        <a:prstGeom prst="rect">
                          <a:avLst/>
                        </a:prstGeom>
                        <a:solidFill>
                          <a:srgbClr val="FFFFFF"/>
                        </a:solidFill>
                        <a:ln w="9525">
                          <a:noFill/>
                          <a:miter lim="800000"/>
                          <a:headEnd/>
                          <a:tailEnd/>
                        </a:ln>
                      </wps:spPr>
                      <wps:txbx>
                        <w:txbxContent>
                          <w:p w14:paraId="121B1CB8" w14:textId="3ED13A35" w:rsidR="00FE5116" w:rsidRPr="005311E3" w:rsidRDefault="00FE5116">
                            <w:pPr>
                              <w:rPr>
                                <w:rFonts w:ascii="Times New Roman" w:hAnsi="Times New Roman" w:cs="Times New Roman"/>
                                <w:i/>
                                <w:sz w:val="24"/>
                                <w:szCs w:val="24"/>
                              </w:rPr>
                            </w:pPr>
                            <w:r>
                              <w:rPr>
                                <w:rFonts w:ascii="Times New Roman" w:hAnsi="Times New Roman" w:cs="Times New Roman"/>
                                <w:i/>
                                <w:sz w:val="24"/>
                                <w:szCs w:val="24"/>
                              </w:rPr>
                              <w:t>Super lab showing the initial screen as seen throughout the creation of the study.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535F14" id="_x0000_s1030" type="#_x0000_t202" style="position:absolute;margin-left:-56.65pt;margin-top:13.9pt;width:442.85pt;height:26.45pt;z-index:251779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" stroked="f">
                <v:textbox>
                  <w:txbxContent>
                    <w:p w14:paraId="121B1CB8" w14:textId="3ED13A35" w:rsidR="00FE5116" w:rsidRPr="005311E3" w:rsidRDefault="00FE5116">
                      <w:pPr>
                        <w:rPr>
                          <w:rFonts w:ascii="Times New Roman" w:hAnsi="Times New Roman" w:cs="Times New Roman"/>
                          <w:i/>
                          <w:sz w:val="24"/>
                          <w:szCs w:val="24"/>
                        </w:rPr>
                      </w:pPr>
                      <w:r>
                        <w:rPr>
                          <w:rFonts w:ascii="Times New Roman" w:hAnsi="Times New Roman" w:cs="Times New Roman"/>
                          <w:i/>
                          <w:sz w:val="24"/>
                          <w:szCs w:val="24"/>
                        </w:rPr>
                        <w:t>Super lab showing the initial screen as seen throughout the creation of the study.</w:t>
                      </w:r>
                    </w:p>
                  </w:txbxContent>
                </v:textbox>
                <w10:wrap type="square"/>
              </v:shape>
            </w:pict>
          </mc:Fallback>
        </mc:AlternateContent>
      </w:r>
      <w:r w:rsidR="008D0EF7" w:rsidRPr="007F048A">
        <w:rPr>
          <w:rFonts w:ascii="Arial" w:hAnsi="Arial" w:cs="Arial"/>
          <w:b/>
          <w:bCs/>
          <w:noProof/>
          <w:sz w:val="24"/>
          <w:szCs w:val="24"/>
        </w:rPr>
        <mc:AlternateContent>
          <mc:Choice Requires="wps">
            <w:drawing>
              <wp:anchor distT="45720" distB="45720" distL="114300" distR="114300" simplePos="0" relativeHeight="251768832" behindDoc="1" locked="0" layoutInCell="1" allowOverlap="1" wp14:anchorId="53556B3A" wp14:editId="76B0FB59">
                <wp:simplePos x="0" y="0"/>
                <wp:positionH relativeFrom="column">
                  <wp:posOffset>-752475</wp:posOffset>
                </wp:positionH>
                <wp:positionV relativeFrom="paragraph">
                  <wp:posOffset>-754380</wp:posOffset>
                </wp:positionV>
                <wp:extent cx="2360930" cy="1404620"/>
                <wp:effectExtent l="0" t="0" r="127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ECE8739" w14:textId="1DCA234A" w:rsidR="00FE5116" w:rsidRPr="007F048A" w:rsidRDefault="00FE5116" w:rsidP="007F048A">
                            <w:pPr>
                              <w:rPr>
                                <w:rFonts w:ascii="Times New Roman" w:hAnsi="Times New Roman" w:cs="Times New Roman"/>
                                <w:b/>
                                <w:bCs/>
                                <w:sz w:val="24"/>
                                <w:szCs w:val="24"/>
                              </w:rPr>
                            </w:pPr>
                            <w:r w:rsidRPr="007F048A">
                              <w:rPr>
                                <w:rFonts w:ascii="Times New Roman" w:hAnsi="Times New Roman" w:cs="Times New Roman"/>
                                <w:b/>
                                <w:bCs/>
                                <w:sz w:val="24"/>
                                <w:szCs w:val="24"/>
                              </w:rPr>
                              <w:t>Appendix C</w:t>
                            </w:r>
                          </w:p>
                          <w:p w14:paraId="28ED4905" w14:textId="7BD77CD9" w:rsidR="00FE5116" w:rsidRPr="005311E3" w:rsidRDefault="00FE5116" w:rsidP="007F048A">
                            <w:pPr>
                              <w:rPr>
                                <w:rFonts w:ascii="Times New Roman" w:hAnsi="Times New Roman" w:cs="Times New Roman"/>
                                <w:b/>
                                <w:bCs/>
                                <w:sz w:val="24"/>
                                <w:szCs w:val="24"/>
                                <w:u w:val="single"/>
                              </w:rPr>
                            </w:pPr>
                            <w:r w:rsidRPr="005311E3">
                              <w:rPr>
                                <w:rFonts w:ascii="Times New Roman" w:hAnsi="Times New Roman" w:cs="Times New Roman"/>
                                <w:b/>
                                <w:bCs/>
                                <w:sz w:val="24"/>
                                <w:szCs w:val="24"/>
                                <w:u w:val="single"/>
                              </w:rPr>
                              <w:t xml:space="preserve">Super lab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3556B3A" id="_x0000_s1031" type="#_x0000_t202" style="position:absolute;margin-left:-59.25pt;margin-top:-59.4pt;width:185.9pt;height:110.6pt;z-index:-25154764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" stroked="f">
                <v:textbox style="mso-fit-shape-to-text:t">
                  <w:txbxContent>
                    <w:p w14:paraId="6ECE8739" w14:textId="1DCA234A" w:rsidR="00FE5116" w:rsidRPr="007F048A" w:rsidRDefault="00FE5116" w:rsidP="007F048A">
                      <w:pPr>
                        <w:rPr>
                          <w:rFonts w:ascii="Times New Roman" w:hAnsi="Times New Roman" w:cs="Times New Roman"/>
                          <w:b/>
                          <w:bCs/>
                          <w:sz w:val="24"/>
                          <w:szCs w:val="24"/>
                        </w:rPr>
                      </w:pPr>
                      <w:r w:rsidRPr="007F048A">
                        <w:rPr>
                          <w:rFonts w:ascii="Times New Roman" w:hAnsi="Times New Roman" w:cs="Times New Roman"/>
                          <w:b/>
                          <w:bCs/>
                          <w:sz w:val="24"/>
                          <w:szCs w:val="24"/>
                        </w:rPr>
                        <w:t>Appendix C</w:t>
                      </w:r>
                    </w:p>
                    <w:p w14:paraId="28ED4905" w14:textId="7BD77CD9" w:rsidR="00FE5116" w:rsidRPr="005311E3" w:rsidRDefault="00FE5116" w:rsidP="007F048A">
                      <w:pPr>
                        <w:rPr>
                          <w:rFonts w:ascii="Times New Roman" w:hAnsi="Times New Roman" w:cs="Times New Roman"/>
                          <w:b/>
                          <w:bCs/>
                          <w:sz w:val="24"/>
                          <w:szCs w:val="24"/>
                          <w:u w:val="single"/>
                        </w:rPr>
                      </w:pPr>
                      <w:r w:rsidRPr="005311E3">
                        <w:rPr>
                          <w:rFonts w:ascii="Times New Roman" w:hAnsi="Times New Roman" w:cs="Times New Roman"/>
                          <w:b/>
                          <w:bCs/>
                          <w:sz w:val="24"/>
                          <w:szCs w:val="24"/>
                          <w:u w:val="single"/>
                        </w:rPr>
                        <w:t xml:space="preserve">Super lab </w:t>
                      </w:r>
                    </w:p>
                  </w:txbxContent>
                </v:textbox>
              </v:shape>
            </w:pict>
          </mc:Fallback>
        </mc:AlternateContent>
      </w:r>
    </w:p>
    <w:p w14:paraId="7D408E61" w14:textId="053EBA6D" w:rsidR="007F048A" w:rsidRDefault="005311E3" w:rsidP="00CE537D">
      <w:pPr>
        <w:tabs>
          <w:tab w:val="left" w:pos="1740"/>
        </w:tabs>
        <w:rPr>
          <w:rFonts w:ascii="Times New Roman" w:hAnsi="Times New Roman" w:cs="Times New Roman"/>
          <w:b/>
          <w:bCs/>
          <w:sz w:val="24"/>
          <w:szCs w:val="20"/>
        </w:rPr>
      </w:pPr>
      <w:r>
        <w:rPr>
          <w:noProof/>
        </w:rPr>
        <w:drawing>
          <wp:anchor distT="0" distB="0" distL="114300" distR="114300" simplePos="0" relativeHeight="251772928" behindDoc="1" locked="0" layoutInCell="1" allowOverlap="1" wp14:anchorId="47780F8C" wp14:editId="75EFF7B9">
            <wp:simplePos x="0" y="0"/>
            <wp:positionH relativeFrom="margin">
              <wp:posOffset>-787879</wp:posOffset>
            </wp:positionH>
            <wp:positionV relativeFrom="paragraph">
              <wp:posOffset>283066</wp:posOffset>
            </wp:positionV>
            <wp:extent cx="7226935" cy="4370070"/>
            <wp:effectExtent l="0" t="0" r="0" b="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3754" r="11547" b="13596"/>
                    <a:stretch/>
                  </pic:blipFill>
                  <pic:spPr bwMode="auto">
                    <a:xfrm>
                      <a:off x="0" y="0"/>
                      <a:ext cx="7226935" cy="4370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95EADA" w14:textId="7617AC6D" w:rsidR="007F048A" w:rsidRDefault="007F048A" w:rsidP="00CE537D">
      <w:pPr>
        <w:tabs>
          <w:tab w:val="left" w:pos="1740"/>
        </w:tabs>
        <w:rPr>
          <w:rFonts w:ascii="Times New Roman" w:hAnsi="Times New Roman" w:cs="Times New Roman"/>
          <w:b/>
          <w:bCs/>
          <w:sz w:val="24"/>
          <w:szCs w:val="20"/>
        </w:rPr>
      </w:pPr>
    </w:p>
    <w:p w14:paraId="7A4FED76" w14:textId="4CBCEEF3" w:rsidR="007F048A" w:rsidRDefault="007F048A" w:rsidP="00CE537D">
      <w:pPr>
        <w:tabs>
          <w:tab w:val="left" w:pos="1740"/>
        </w:tabs>
        <w:rPr>
          <w:rFonts w:ascii="Times New Roman" w:hAnsi="Times New Roman" w:cs="Times New Roman"/>
          <w:b/>
          <w:bCs/>
          <w:sz w:val="24"/>
          <w:szCs w:val="20"/>
        </w:rPr>
      </w:pPr>
    </w:p>
    <w:p w14:paraId="5D42F664" w14:textId="59B6E104" w:rsidR="007F048A" w:rsidRDefault="007F048A" w:rsidP="00CE537D">
      <w:pPr>
        <w:tabs>
          <w:tab w:val="left" w:pos="1740"/>
        </w:tabs>
        <w:rPr>
          <w:rFonts w:ascii="Times New Roman" w:hAnsi="Times New Roman" w:cs="Times New Roman"/>
          <w:b/>
          <w:bCs/>
          <w:sz w:val="24"/>
          <w:szCs w:val="20"/>
        </w:rPr>
      </w:pPr>
    </w:p>
    <w:p w14:paraId="4AA935D5" w14:textId="17D5DC55" w:rsidR="007F048A" w:rsidRDefault="007F048A" w:rsidP="00CE537D">
      <w:pPr>
        <w:tabs>
          <w:tab w:val="left" w:pos="1740"/>
        </w:tabs>
        <w:rPr>
          <w:rFonts w:ascii="Times New Roman" w:hAnsi="Times New Roman" w:cs="Times New Roman"/>
          <w:b/>
          <w:bCs/>
          <w:sz w:val="24"/>
          <w:szCs w:val="20"/>
        </w:rPr>
      </w:pPr>
    </w:p>
    <w:p w14:paraId="386103AF" w14:textId="77777777" w:rsidR="007F048A" w:rsidRDefault="007F048A" w:rsidP="00CE537D">
      <w:pPr>
        <w:tabs>
          <w:tab w:val="left" w:pos="1740"/>
        </w:tabs>
        <w:rPr>
          <w:rFonts w:ascii="Times New Roman" w:hAnsi="Times New Roman" w:cs="Times New Roman"/>
          <w:b/>
          <w:bCs/>
          <w:sz w:val="24"/>
          <w:szCs w:val="20"/>
        </w:rPr>
      </w:pPr>
    </w:p>
    <w:p w14:paraId="66466D62" w14:textId="77777777" w:rsidR="007F048A" w:rsidRDefault="007F048A" w:rsidP="00CE537D">
      <w:pPr>
        <w:tabs>
          <w:tab w:val="left" w:pos="1740"/>
        </w:tabs>
        <w:rPr>
          <w:rFonts w:ascii="Times New Roman" w:hAnsi="Times New Roman" w:cs="Times New Roman"/>
          <w:b/>
          <w:bCs/>
          <w:sz w:val="24"/>
          <w:szCs w:val="20"/>
        </w:rPr>
      </w:pPr>
    </w:p>
    <w:p w14:paraId="2D2CED34" w14:textId="68332979" w:rsidR="007F048A" w:rsidRDefault="007F048A" w:rsidP="00CE537D">
      <w:pPr>
        <w:tabs>
          <w:tab w:val="left" w:pos="1740"/>
        </w:tabs>
        <w:rPr>
          <w:rFonts w:ascii="Times New Roman" w:hAnsi="Times New Roman" w:cs="Times New Roman"/>
          <w:b/>
          <w:bCs/>
          <w:sz w:val="24"/>
          <w:szCs w:val="20"/>
        </w:rPr>
      </w:pPr>
    </w:p>
    <w:p w14:paraId="7382772E" w14:textId="765EB7EA" w:rsidR="007F048A" w:rsidRDefault="007F048A" w:rsidP="00CE537D">
      <w:pPr>
        <w:tabs>
          <w:tab w:val="left" w:pos="1740"/>
        </w:tabs>
        <w:rPr>
          <w:rFonts w:ascii="Times New Roman" w:hAnsi="Times New Roman" w:cs="Times New Roman"/>
          <w:b/>
          <w:bCs/>
          <w:sz w:val="24"/>
          <w:szCs w:val="20"/>
        </w:rPr>
      </w:pPr>
    </w:p>
    <w:p w14:paraId="2DA3D2C3" w14:textId="604B0EBD" w:rsidR="007F048A" w:rsidRDefault="007F048A" w:rsidP="00CE537D">
      <w:pPr>
        <w:tabs>
          <w:tab w:val="left" w:pos="1740"/>
        </w:tabs>
        <w:rPr>
          <w:rFonts w:ascii="Times New Roman" w:hAnsi="Times New Roman" w:cs="Times New Roman"/>
          <w:b/>
          <w:bCs/>
          <w:sz w:val="24"/>
          <w:szCs w:val="20"/>
        </w:rPr>
      </w:pPr>
    </w:p>
    <w:p w14:paraId="2B35EE5F" w14:textId="62606ABC" w:rsidR="007F048A" w:rsidRDefault="007F048A" w:rsidP="00CE537D">
      <w:pPr>
        <w:tabs>
          <w:tab w:val="left" w:pos="1740"/>
        </w:tabs>
        <w:rPr>
          <w:rFonts w:ascii="Times New Roman" w:hAnsi="Times New Roman" w:cs="Times New Roman"/>
          <w:b/>
          <w:bCs/>
          <w:sz w:val="24"/>
          <w:szCs w:val="20"/>
        </w:rPr>
      </w:pPr>
    </w:p>
    <w:p w14:paraId="46469845" w14:textId="77777777" w:rsidR="007F048A" w:rsidRDefault="007F048A" w:rsidP="00CE537D">
      <w:pPr>
        <w:tabs>
          <w:tab w:val="left" w:pos="1740"/>
        </w:tabs>
        <w:rPr>
          <w:rFonts w:ascii="Times New Roman" w:hAnsi="Times New Roman" w:cs="Times New Roman"/>
          <w:b/>
          <w:bCs/>
          <w:sz w:val="24"/>
          <w:szCs w:val="20"/>
        </w:rPr>
      </w:pPr>
    </w:p>
    <w:p w14:paraId="170E01B5" w14:textId="77777777" w:rsidR="007F048A" w:rsidRDefault="007F048A" w:rsidP="00CE537D">
      <w:pPr>
        <w:tabs>
          <w:tab w:val="left" w:pos="1740"/>
        </w:tabs>
        <w:rPr>
          <w:rFonts w:ascii="Times New Roman" w:hAnsi="Times New Roman" w:cs="Times New Roman"/>
          <w:b/>
          <w:bCs/>
          <w:sz w:val="24"/>
          <w:szCs w:val="20"/>
        </w:rPr>
      </w:pPr>
    </w:p>
    <w:p w14:paraId="12337241" w14:textId="77777777" w:rsidR="007F048A" w:rsidRDefault="007F048A" w:rsidP="00CE537D">
      <w:pPr>
        <w:tabs>
          <w:tab w:val="left" w:pos="1740"/>
        </w:tabs>
        <w:rPr>
          <w:rFonts w:ascii="Times New Roman" w:hAnsi="Times New Roman" w:cs="Times New Roman"/>
          <w:b/>
          <w:bCs/>
          <w:sz w:val="24"/>
          <w:szCs w:val="20"/>
        </w:rPr>
      </w:pPr>
    </w:p>
    <w:p w14:paraId="1C3DDF80" w14:textId="77777777" w:rsidR="007F048A" w:rsidRDefault="007F048A" w:rsidP="00CE537D">
      <w:pPr>
        <w:tabs>
          <w:tab w:val="left" w:pos="1740"/>
        </w:tabs>
        <w:rPr>
          <w:rFonts w:ascii="Times New Roman" w:hAnsi="Times New Roman" w:cs="Times New Roman"/>
          <w:b/>
          <w:bCs/>
          <w:sz w:val="24"/>
          <w:szCs w:val="20"/>
        </w:rPr>
      </w:pPr>
    </w:p>
    <w:p w14:paraId="70CDC9AA" w14:textId="77777777" w:rsidR="007F048A" w:rsidRDefault="007F048A" w:rsidP="00CE537D">
      <w:pPr>
        <w:tabs>
          <w:tab w:val="left" w:pos="1740"/>
        </w:tabs>
        <w:rPr>
          <w:rFonts w:ascii="Times New Roman" w:hAnsi="Times New Roman" w:cs="Times New Roman"/>
          <w:b/>
          <w:bCs/>
          <w:sz w:val="24"/>
          <w:szCs w:val="20"/>
        </w:rPr>
      </w:pPr>
    </w:p>
    <w:p w14:paraId="22C92452" w14:textId="77777777" w:rsidR="007F048A" w:rsidRDefault="007F048A" w:rsidP="00CE537D">
      <w:pPr>
        <w:tabs>
          <w:tab w:val="left" w:pos="1740"/>
        </w:tabs>
        <w:rPr>
          <w:rFonts w:ascii="Times New Roman" w:hAnsi="Times New Roman" w:cs="Times New Roman"/>
          <w:b/>
          <w:bCs/>
          <w:sz w:val="24"/>
          <w:szCs w:val="20"/>
        </w:rPr>
      </w:pPr>
    </w:p>
    <w:p w14:paraId="59841276" w14:textId="3DD548B9" w:rsidR="007F048A" w:rsidRDefault="007F048A" w:rsidP="00CE537D">
      <w:pPr>
        <w:tabs>
          <w:tab w:val="left" w:pos="1740"/>
        </w:tabs>
        <w:rPr>
          <w:rFonts w:ascii="Times New Roman" w:hAnsi="Times New Roman" w:cs="Times New Roman"/>
          <w:b/>
          <w:bCs/>
          <w:sz w:val="24"/>
          <w:szCs w:val="20"/>
        </w:rPr>
      </w:pPr>
    </w:p>
    <w:p w14:paraId="37AD416F" w14:textId="28ED208A" w:rsidR="007F048A" w:rsidRDefault="007F048A" w:rsidP="00CE537D">
      <w:pPr>
        <w:tabs>
          <w:tab w:val="left" w:pos="1740"/>
        </w:tabs>
        <w:rPr>
          <w:rFonts w:ascii="Times New Roman" w:hAnsi="Times New Roman" w:cs="Times New Roman"/>
          <w:b/>
          <w:bCs/>
          <w:sz w:val="24"/>
          <w:szCs w:val="20"/>
        </w:rPr>
      </w:pPr>
    </w:p>
    <w:p w14:paraId="70BDF9E4" w14:textId="005C9D81" w:rsidR="007F048A" w:rsidRDefault="007F048A" w:rsidP="00CE537D">
      <w:pPr>
        <w:tabs>
          <w:tab w:val="left" w:pos="1740"/>
        </w:tabs>
        <w:rPr>
          <w:rFonts w:ascii="Times New Roman" w:hAnsi="Times New Roman" w:cs="Times New Roman"/>
          <w:b/>
          <w:bCs/>
          <w:sz w:val="24"/>
          <w:szCs w:val="20"/>
        </w:rPr>
      </w:pPr>
    </w:p>
    <w:p w14:paraId="03DBBAC5" w14:textId="7CAC4926" w:rsidR="007F048A" w:rsidRDefault="007F048A" w:rsidP="00CE537D">
      <w:pPr>
        <w:tabs>
          <w:tab w:val="left" w:pos="1740"/>
        </w:tabs>
        <w:rPr>
          <w:rFonts w:ascii="Times New Roman" w:hAnsi="Times New Roman" w:cs="Times New Roman"/>
          <w:b/>
          <w:bCs/>
          <w:sz w:val="24"/>
          <w:szCs w:val="20"/>
        </w:rPr>
      </w:pPr>
    </w:p>
    <w:p w14:paraId="43AF56CC" w14:textId="77777777" w:rsidR="007F048A" w:rsidRDefault="007F048A" w:rsidP="00CE537D">
      <w:pPr>
        <w:tabs>
          <w:tab w:val="left" w:pos="1740"/>
        </w:tabs>
        <w:rPr>
          <w:rFonts w:ascii="Times New Roman" w:hAnsi="Times New Roman" w:cs="Times New Roman"/>
          <w:b/>
          <w:bCs/>
          <w:sz w:val="24"/>
          <w:szCs w:val="20"/>
        </w:rPr>
      </w:pPr>
    </w:p>
    <w:p w14:paraId="2D8E7A9D" w14:textId="5EB50ADE" w:rsidR="007F048A" w:rsidRDefault="007F048A" w:rsidP="00CE537D">
      <w:pPr>
        <w:tabs>
          <w:tab w:val="left" w:pos="1740"/>
        </w:tabs>
        <w:rPr>
          <w:rFonts w:ascii="Times New Roman" w:hAnsi="Times New Roman" w:cs="Times New Roman"/>
          <w:b/>
          <w:bCs/>
          <w:sz w:val="24"/>
          <w:szCs w:val="20"/>
        </w:rPr>
      </w:pPr>
    </w:p>
    <w:p w14:paraId="56FFBF48" w14:textId="77777777" w:rsidR="007F048A" w:rsidRDefault="007F048A" w:rsidP="00CE537D">
      <w:pPr>
        <w:tabs>
          <w:tab w:val="left" w:pos="1740"/>
        </w:tabs>
        <w:rPr>
          <w:rFonts w:ascii="Times New Roman" w:hAnsi="Times New Roman" w:cs="Times New Roman"/>
          <w:b/>
          <w:bCs/>
          <w:sz w:val="24"/>
          <w:szCs w:val="20"/>
        </w:rPr>
      </w:pPr>
    </w:p>
    <w:p w14:paraId="03378BB6" w14:textId="04ECC0F2" w:rsidR="00CE537D" w:rsidRDefault="00CE537D" w:rsidP="00CE537D">
      <w:pPr>
        <w:tabs>
          <w:tab w:val="left" w:pos="1740"/>
        </w:tabs>
        <w:rPr>
          <w:rFonts w:ascii="Times New Roman" w:hAnsi="Times New Roman" w:cs="Times New Roman"/>
          <w:b/>
          <w:bCs/>
          <w:sz w:val="24"/>
          <w:szCs w:val="20"/>
        </w:rPr>
      </w:pPr>
    </w:p>
    <w:p w14:paraId="00E1E2B7" w14:textId="36A82E3B" w:rsidR="00CE537D" w:rsidRDefault="00CE537D" w:rsidP="00D4503E">
      <w:pPr>
        <w:tabs>
          <w:tab w:val="left" w:pos="1740"/>
        </w:tabs>
        <w:rPr>
          <w:rFonts w:ascii="Times New Roman" w:hAnsi="Times New Roman" w:cs="Times New Roman"/>
          <w:b/>
          <w:bCs/>
          <w:sz w:val="24"/>
          <w:szCs w:val="20"/>
        </w:rPr>
      </w:pPr>
    </w:p>
    <w:p w14:paraId="672EFAD4" w14:textId="6EADB4BB" w:rsidR="00CE537D" w:rsidRDefault="007F048A" w:rsidP="00CE537D">
      <w:r w:rsidRPr="00CE537D">
        <w:rPr>
          <w:rFonts w:ascii="Times New Roman" w:hAnsi="Times New Roman" w:cs="Times New Roman"/>
          <w:b/>
          <w:bCs/>
          <w:noProof/>
          <w:sz w:val="24"/>
          <w:szCs w:val="20"/>
        </w:rPr>
        <mc:AlternateContent>
          <mc:Choice Requires="wps">
            <w:drawing>
              <wp:anchor distT="45720" distB="45720" distL="114300" distR="114300" simplePos="0" relativeHeight="251673600" behindDoc="0" locked="0" layoutInCell="1" allowOverlap="1" wp14:anchorId="5C1E587C" wp14:editId="04B61CF5">
                <wp:simplePos x="0" y="0"/>
                <wp:positionH relativeFrom="column">
                  <wp:posOffset>-779780</wp:posOffset>
                </wp:positionH>
                <wp:positionV relativeFrom="topMargin">
                  <wp:align>bottom</wp:align>
                </wp:positionV>
                <wp:extent cx="2710815" cy="68199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815" cy="681990"/>
                        </a:xfrm>
                        <a:prstGeom prst="rect">
                          <a:avLst/>
                        </a:prstGeom>
                        <a:solidFill>
                          <a:srgbClr val="FFFFFF"/>
                        </a:solidFill>
                        <a:ln w="9525">
                          <a:noFill/>
                          <a:miter lim="800000"/>
                          <a:headEnd/>
                          <a:tailEnd/>
                        </a:ln>
                      </wps:spPr>
                      <wps:txbx>
                        <w:txbxContent>
                          <w:p w14:paraId="41978771" w14:textId="25DA0598" w:rsidR="00FE5116" w:rsidRPr="00CE537D" w:rsidRDefault="00FE5116" w:rsidP="00CE537D">
                            <w:pPr>
                              <w:spacing w:line="480" w:lineRule="auto"/>
                              <w:rPr>
                                <w:rFonts w:ascii="Times New Roman" w:hAnsi="Times New Roman" w:cs="Times New Roman"/>
                                <w:b/>
                                <w:bCs/>
                                <w:sz w:val="24"/>
                                <w:szCs w:val="24"/>
                              </w:rPr>
                            </w:pPr>
                            <w:r w:rsidRPr="00CE537D">
                              <w:rPr>
                                <w:rFonts w:ascii="Times New Roman" w:hAnsi="Times New Roman" w:cs="Times New Roman"/>
                                <w:b/>
                                <w:bCs/>
                                <w:sz w:val="24"/>
                                <w:szCs w:val="24"/>
                              </w:rPr>
                              <w:t>Appendix D</w:t>
                            </w:r>
                          </w:p>
                          <w:p w14:paraId="38156B51" w14:textId="32EA54C7" w:rsidR="00FE5116" w:rsidRPr="00CE537D" w:rsidRDefault="00FE5116">
                            <w:pPr>
                              <w:rPr>
                                <w:rFonts w:ascii="Times New Roman" w:hAnsi="Times New Roman" w:cs="Times New Roman"/>
                                <w:b/>
                                <w:bCs/>
                                <w:sz w:val="24"/>
                                <w:szCs w:val="24"/>
                                <w:u w:val="single"/>
                              </w:rPr>
                            </w:pPr>
                            <w:r w:rsidRPr="00CE537D">
                              <w:rPr>
                                <w:rFonts w:ascii="Times New Roman" w:hAnsi="Times New Roman" w:cs="Times New Roman"/>
                                <w:b/>
                                <w:bCs/>
                                <w:sz w:val="24"/>
                                <w:szCs w:val="24"/>
                                <w:u w:val="single"/>
                              </w:rPr>
                              <w:t>Images of faces used in Super lab</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1E587C" id="_x0000_s1032" type="#_x0000_t202" style="position:absolute;margin-left:-61.4pt;margin-top:0;width:213.45pt;height:53.7pt;z-index:251673600;visibility:visible;mso-wrap-style:square;mso-width-percent:0;mso-height-percent:200;mso-wrap-distance-left:9pt;mso-wrap-distance-top:3.6pt;mso-wrap-distance-right:9pt;mso-wrap-distance-bottom:3.6pt;mso-position-horizontal:absolute;mso-position-horizontal-relative:text;mso-position-vertical:bottom;mso-position-vertical-relative:top-margin-area;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" stroked="f">
                <v:textbox style="mso-fit-shape-to-text:t">
                  <w:txbxContent>
                    <w:p w14:paraId="41978771" w14:textId="25DA0598" w:rsidR="00FE5116" w:rsidRPr="00CE537D" w:rsidRDefault="00FE5116" w:rsidP="00CE537D">
                      <w:pPr>
                        <w:spacing w:line="480" w:lineRule="auto"/>
                        <w:rPr>
                          <w:rFonts w:ascii="Times New Roman" w:hAnsi="Times New Roman" w:cs="Times New Roman"/>
                          <w:b/>
                          <w:bCs/>
                          <w:sz w:val="24"/>
                          <w:szCs w:val="24"/>
                        </w:rPr>
                      </w:pPr>
                      <w:r w:rsidRPr="00CE537D">
                        <w:rPr>
                          <w:rFonts w:ascii="Times New Roman" w:hAnsi="Times New Roman" w:cs="Times New Roman"/>
                          <w:b/>
                          <w:bCs/>
                          <w:sz w:val="24"/>
                          <w:szCs w:val="24"/>
                        </w:rPr>
                        <w:t>Appendix D</w:t>
                      </w:r>
                    </w:p>
                    <w:p w14:paraId="38156B51" w14:textId="32EA54C7" w:rsidR="00FE5116" w:rsidRPr="00CE537D" w:rsidRDefault="00FE5116">
                      <w:pPr>
                        <w:rPr>
                          <w:rFonts w:ascii="Times New Roman" w:hAnsi="Times New Roman" w:cs="Times New Roman"/>
                          <w:b/>
                          <w:bCs/>
                          <w:sz w:val="24"/>
                          <w:szCs w:val="24"/>
                          <w:u w:val="single"/>
                        </w:rPr>
                      </w:pPr>
                      <w:r w:rsidRPr="00CE537D">
                        <w:rPr>
                          <w:rFonts w:ascii="Times New Roman" w:hAnsi="Times New Roman" w:cs="Times New Roman"/>
                          <w:b/>
                          <w:bCs/>
                          <w:sz w:val="24"/>
                          <w:szCs w:val="24"/>
                          <w:u w:val="single"/>
                        </w:rPr>
                        <w:t>Images of faces used in Super lab</w:t>
                      </w:r>
                    </w:p>
                  </w:txbxContent>
                </v:textbox>
                <w10:wrap type="square" anchory="margin"/>
              </v:shape>
            </w:pict>
          </mc:Fallback>
        </mc:AlternateContent>
      </w:r>
      <w:r w:rsidR="00CE537D">
        <w:rPr>
          <w:noProof/>
          <w:lang w:eastAsia="en-GB"/>
        </w:rPr>
        <w:drawing>
          <wp:anchor distT="0" distB="0" distL="114300" distR="114300" simplePos="0" relativeHeight="251691008" behindDoc="1" locked="0" layoutInCell="1" allowOverlap="1" wp14:anchorId="7BB33ADE" wp14:editId="25E65F65">
            <wp:simplePos x="0" y="0"/>
            <wp:positionH relativeFrom="rightMargin">
              <wp:posOffset>-149860</wp:posOffset>
            </wp:positionH>
            <wp:positionV relativeFrom="paragraph">
              <wp:posOffset>1428750</wp:posOffset>
            </wp:positionV>
            <wp:extent cx="819150" cy="1228090"/>
            <wp:effectExtent l="0" t="0" r="0" b="0"/>
            <wp:wrapTight wrapText="bothSides">
              <wp:wrapPolygon edited="0">
                <wp:start x="0" y="0"/>
                <wp:lineTo x="0" y="21109"/>
                <wp:lineTo x="21098" y="21109"/>
                <wp:lineTo x="2109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19150" cy="1228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9984" behindDoc="0" locked="0" layoutInCell="1" allowOverlap="1" wp14:anchorId="11E66C34" wp14:editId="4FD1B772">
            <wp:simplePos x="0" y="0"/>
            <wp:positionH relativeFrom="margin">
              <wp:posOffset>4676775</wp:posOffset>
            </wp:positionH>
            <wp:positionV relativeFrom="paragraph">
              <wp:posOffset>1428750</wp:posOffset>
            </wp:positionV>
            <wp:extent cx="808989" cy="1213485"/>
            <wp:effectExtent l="0" t="0" r="0" b="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12159" cy="12182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8960" behindDoc="1" locked="0" layoutInCell="1" allowOverlap="1" wp14:anchorId="3B775EDD" wp14:editId="6D7F24F1">
            <wp:simplePos x="0" y="0"/>
            <wp:positionH relativeFrom="column">
              <wp:posOffset>3771900</wp:posOffset>
            </wp:positionH>
            <wp:positionV relativeFrom="paragraph">
              <wp:posOffset>1447800</wp:posOffset>
            </wp:positionV>
            <wp:extent cx="793750" cy="1190625"/>
            <wp:effectExtent l="0" t="0" r="6350" b="9525"/>
            <wp:wrapTight wrapText="bothSides">
              <wp:wrapPolygon edited="0">
                <wp:start x="0" y="0"/>
                <wp:lineTo x="0" y="21427"/>
                <wp:lineTo x="21254" y="21427"/>
                <wp:lineTo x="2125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93750"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7936" behindDoc="1" locked="0" layoutInCell="1" allowOverlap="1" wp14:anchorId="41B91787" wp14:editId="74C8781F">
            <wp:simplePos x="0" y="0"/>
            <wp:positionH relativeFrom="column">
              <wp:posOffset>2857500</wp:posOffset>
            </wp:positionH>
            <wp:positionV relativeFrom="paragraph">
              <wp:posOffset>1438275</wp:posOffset>
            </wp:positionV>
            <wp:extent cx="800100" cy="1200150"/>
            <wp:effectExtent l="0" t="0" r="0" b="0"/>
            <wp:wrapTight wrapText="bothSides">
              <wp:wrapPolygon edited="0">
                <wp:start x="0" y="0"/>
                <wp:lineTo x="0" y="21257"/>
                <wp:lineTo x="21086" y="21257"/>
                <wp:lineTo x="2108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00100"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6912" behindDoc="1" locked="0" layoutInCell="1" allowOverlap="1" wp14:anchorId="49B5348C" wp14:editId="47ADBF4B">
            <wp:simplePos x="0" y="0"/>
            <wp:positionH relativeFrom="column">
              <wp:posOffset>1943100</wp:posOffset>
            </wp:positionH>
            <wp:positionV relativeFrom="paragraph">
              <wp:posOffset>1447800</wp:posOffset>
            </wp:positionV>
            <wp:extent cx="777875" cy="1166495"/>
            <wp:effectExtent l="0" t="0" r="3175" b="0"/>
            <wp:wrapTight wrapText="bothSides">
              <wp:wrapPolygon edited="0">
                <wp:start x="0" y="0"/>
                <wp:lineTo x="0" y="21165"/>
                <wp:lineTo x="21159" y="21165"/>
                <wp:lineTo x="2115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77875" cy="1166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5888" behindDoc="1" locked="0" layoutInCell="1" allowOverlap="1" wp14:anchorId="6F907151" wp14:editId="13581ECC">
            <wp:simplePos x="0" y="0"/>
            <wp:positionH relativeFrom="column">
              <wp:posOffset>1009650</wp:posOffset>
            </wp:positionH>
            <wp:positionV relativeFrom="paragraph">
              <wp:posOffset>1428750</wp:posOffset>
            </wp:positionV>
            <wp:extent cx="781050" cy="1171575"/>
            <wp:effectExtent l="0" t="0" r="0" b="9525"/>
            <wp:wrapTight wrapText="bothSides">
              <wp:wrapPolygon edited="0">
                <wp:start x="0" y="0"/>
                <wp:lineTo x="0" y="21424"/>
                <wp:lineTo x="21073" y="21424"/>
                <wp:lineTo x="2107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81050"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4864" behindDoc="1" locked="0" layoutInCell="1" allowOverlap="1" wp14:anchorId="36A24104" wp14:editId="09A5062E">
            <wp:simplePos x="0" y="0"/>
            <wp:positionH relativeFrom="column">
              <wp:posOffset>95250</wp:posOffset>
            </wp:positionH>
            <wp:positionV relativeFrom="paragraph">
              <wp:posOffset>1409700</wp:posOffset>
            </wp:positionV>
            <wp:extent cx="790575" cy="1185545"/>
            <wp:effectExtent l="0" t="0" r="9525" b="0"/>
            <wp:wrapTight wrapText="bothSides">
              <wp:wrapPolygon edited="0">
                <wp:start x="0" y="0"/>
                <wp:lineTo x="0" y="21172"/>
                <wp:lineTo x="21340" y="21172"/>
                <wp:lineTo x="2134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90575" cy="1185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3840" behindDoc="1" locked="0" layoutInCell="1" allowOverlap="1" wp14:anchorId="1AEAD061" wp14:editId="3D48DF86">
            <wp:simplePos x="0" y="0"/>
            <wp:positionH relativeFrom="margin">
              <wp:posOffset>-787400</wp:posOffset>
            </wp:positionH>
            <wp:positionV relativeFrom="paragraph">
              <wp:posOffset>1419225</wp:posOffset>
            </wp:positionV>
            <wp:extent cx="787400" cy="1181100"/>
            <wp:effectExtent l="0" t="0" r="0" b="0"/>
            <wp:wrapTight wrapText="bothSides">
              <wp:wrapPolygon edited="0">
                <wp:start x="0" y="0"/>
                <wp:lineTo x="0" y="21252"/>
                <wp:lineTo x="20903" y="21252"/>
                <wp:lineTo x="20903"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874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2816" behindDoc="1" locked="0" layoutInCell="1" allowOverlap="1" wp14:anchorId="2FB3D9B1" wp14:editId="21B3361E">
            <wp:simplePos x="0" y="0"/>
            <wp:positionH relativeFrom="column">
              <wp:posOffset>5581650</wp:posOffset>
            </wp:positionH>
            <wp:positionV relativeFrom="paragraph">
              <wp:posOffset>9525</wp:posOffset>
            </wp:positionV>
            <wp:extent cx="800100" cy="1200150"/>
            <wp:effectExtent l="0" t="0" r="0" b="0"/>
            <wp:wrapTight wrapText="bothSides">
              <wp:wrapPolygon edited="0">
                <wp:start x="0" y="0"/>
                <wp:lineTo x="0" y="21257"/>
                <wp:lineTo x="21086" y="21257"/>
                <wp:lineTo x="21086"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00100" cy="1200150"/>
                    </a:xfrm>
                    <a:prstGeom prst="rect">
                      <a:avLst/>
                    </a:prstGeom>
                    <a:noFill/>
                    <a:ln>
                      <a:noFill/>
                    </a:ln>
                  </pic:spPr>
                </pic:pic>
              </a:graphicData>
            </a:graphic>
          </wp:anchor>
        </w:drawing>
      </w:r>
      <w:r w:rsidR="00CE537D">
        <w:rPr>
          <w:noProof/>
          <w:lang w:eastAsia="en-GB"/>
        </w:rPr>
        <w:drawing>
          <wp:anchor distT="0" distB="0" distL="114300" distR="114300" simplePos="0" relativeHeight="251681792" behindDoc="1" locked="0" layoutInCell="1" allowOverlap="1" wp14:anchorId="732FD611" wp14:editId="0D343AB9">
            <wp:simplePos x="0" y="0"/>
            <wp:positionH relativeFrom="margin">
              <wp:posOffset>4676775</wp:posOffset>
            </wp:positionH>
            <wp:positionV relativeFrom="paragraph">
              <wp:posOffset>0</wp:posOffset>
            </wp:positionV>
            <wp:extent cx="793750" cy="1190625"/>
            <wp:effectExtent l="0" t="0" r="6350" b="9525"/>
            <wp:wrapTight wrapText="bothSides">
              <wp:wrapPolygon edited="0">
                <wp:start x="0" y="0"/>
                <wp:lineTo x="0" y="21427"/>
                <wp:lineTo x="21254" y="21427"/>
                <wp:lineTo x="21254"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93750"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80768" behindDoc="1" locked="0" layoutInCell="1" allowOverlap="1" wp14:anchorId="27BD7817" wp14:editId="2AB4DCA1">
            <wp:simplePos x="0" y="0"/>
            <wp:positionH relativeFrom="column">
              <wp:posOffset>3762375</wp:posOffset>
            </wp:positionH>
            <wp:positionV relativeFrom="paragraph">
              <wp:posOffset>9525</wp:posOffset>
            </wp:positionV>
            <wp:extent cx="787400" cy="1181100"/>
            <wp:effectExtent l="0" t="0" r="0" b="0"/>
            <wp:wrapTight wrapText="bothSides">
              <wp:wrapPolygon edited="0">
                <wp:start x="0" y="0"/>
                <wp:lineTo x="0" y="21252"/>
                <wp:lineTo x="20903" y="21252"/>
                <wp:lineTo x="20903"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8740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79744" behindDoc="1" locked="0" layoutInCell="1" allowOverlap="1" wp14:anchorId="7780D0E5" wp14:editId="23DADB2D">
            <wp:simplePos x="0" y="0"/>
            <wp:positionH relativeFrom="column">
              <wp:posOffset>2828925</wp:posOffset>
            </wp:positionH>
            <wp:positionV relativeFrom="paragraph">
              <wp:posOffset>0</wp:posOffset>
            </wp:positionV>
            <wp:extent cx="800100" cy="1200150"/>
            <wp:effectExtent l="0" t="0" r="0" b="0"/>
            <wp:wrapTight wrapText="bothSides">
              <wp:wrapPolygon edited="0">
                <wp:start x="0" y="0"/>
                <wp:lineTo x="0" y="21257"/>
                <wp:lineTo x="21086" y="21257"/>
                <wp:lineTo x="21086"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00100" cy="1200150"/>
                    </a:xfrm>
                    <a:prstGeom prst="rect">
                      <a:avLst/>
                    </a:prstGeom>
                    <a:noFill/>
                    <a:ln>
                      <a:noFill/>
                    </a:ln>
                  </pic:spPr>
                </pic:pic>
              </a:graphicData>
            </a:graphic>
          </wp:anchor>
        </w:drawing>
      </w:r>
      <w:r w:rsidR="00CE537D">
        <w:rPr>
          <w:noProof/>
          <w:lang w:eastAsia="en-GB"/>
        </w:rPr>
        <w:drawing>
          <wp:anchor distT="0" distB="0" distL="114300" distR="114300" simplePos="0" relativeHeight="251678720" behindDoc="1" locked="0" layoutInCell="1" allowOverlap="1" wp14:anchorId="1E171C1A" wp14:editId="779DC13F">
            <wp:simplePos x="0" y="0"/>
            <wp:positionH relativeFrom="column">
              <wp:posOffset>1914525</wp:posOffset>
            </wp:positionH>
            <wp:positionV relativeFrom="paragraph">
              <wp:posOffset>0</wp:posOffset>
            </wp:positionV>
            <wp:extent cx="806450" cy="1209675"/>
            <wp:effectExtent l="0" t="0" r="0" b="9525"/>
            <wp:wrapTight wrapText="bothSides">
              <wp:wrapPolygon edited="0">
                <wp:start x="0" y="0"/>
                <wp:lineTo x="0" y="21430"/>
                <wp:lineTo x="20920" y="21430"/>
                <wp:lineTo x="20920"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6450" cy="1209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77696" behindDoc="1" locked="0" layoutInCell="1" allowOverlap="1" wp14:anchorId="7A0B89BD" wp14:editId="27B0219B">
            <wp:simplePos x="0" y="0"/>
            <wp:positionH relativeFrom="column">
              <wp:posOffset>1019175</wp:posOffset>
            </wp:positionH>
            <wp:positionV relativeFrom="paragraph">
              <wp:posOffset>0</wp:posOffset>
            </wp:positionV>
            <wp:extent cx="800100" cy="1200150"/>
            <wp:effectExtent l="0" t="0" r="0" b="0"/>
            <wp:wrapTight wrapText="bothSides">
              <wp:wrapPolygon edited="0">
                <wp:start x="0" y="0"/>
                <wp:lineTo x="0" y="21257"/>
                <wp:lineTo x="21086" y="21257"/>
                <wp:lineTo x="21086"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00100"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537D">
        <w:rPr>
          <w:noProof/>
          <w:lang w:eastAsia="en-GB"/>
        </w:rPr>
        <w:drawing>
          <wp:anchor distT="0" distB="0" distL="114300" distR="114300" simplePos="0" relativeHeight="251676672" behindDoc="1" locked="0" layoutInCell="1" allowOverlap="1" wp14:anchorId="2B05FA39" wp14:editId="1F5D180D">
            <wp:simplePos x="0" y="0"/>
            <wp:positionH relativeFrom="column">
              <wp:posOffset>123825</wp:posOffset>
            </wp:positionH>
            <wp:positionV relativeFrom="paragraph">
              <wp:posOffset>0</wp:posOffset>
            </wp:positionV>
            <wp:extent cx="812800" cy="1219200"/>
            <wp:effectExtent l="0" t="0" r="6350" b="0"/>
            <wp:wrapTight wrapText="bothSides">
              <wp:wrapPolygon edited="0">
                <wp:start x="0" y="0"/>
                <wp:lineTo x="0" y="21263"/>
                <wp:lineTo x="21263" y="21263"/>
                <wp:lineTo x="21263"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12800" cy="1219200"/>
                    </a:xfrm>
                    <a:prstGeom prst="rect">
                      <a:avLst/>
                    </a:prstGeom>
                    <a:noFill/>
                    <a:ln>
                      <a:noFill/>
                    </a:ln>
                  </pic:spPr>
                </pic:pic>
              </a:graphicData>
            </a:graphic>
          </wp:anchor>
        </w:drawing>
      </w:r>
      <w:r w:rsidR="00CE537D">
        <w:rPr>
          <w:noProof/>
          <w:lang w:eastAsia="en-GB"/>
        </w:rPr>
        <w:drawing>
          <wp:anchor distT="0" distB="0" distL="114300" distR="114300" simplePos="0" relativeHeight="251675648" behindDoc="1" locked="0" layoutInCell="1" allowOverlap="1" wp14:anchorId="51707F2B" wp14:editId="63CB634B">
            <wp:simplePos x="0" y="0"/>
            <wp:positionH relativeFrom="leftMargin">
              <wp:posOffset>123825</wp:posOffset>
            </wp:positionH>
            <wp:positionV relativeFrom="paragraph">
              <wp:posOffset>0</wp:posOffset>
            </wp:positionV>
            <wp:extent cx="819150" cy="1228725"/>
            <wp:effectExtent l="0" t="0" r="0" b="9525"/>
            <wp:wrapTight wrapText="bothSides">
              <wp:wrapPolygon edited="0">
                <wp:start x="0" y="0"/>
                <wp:lineTo x="0" y="21433"/>
                <wp:lineTo x="21098" y="21433"/>
                <wp:lineTo x="21098"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19150"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984F0" w14:textId="77777777" w:rsidR="00CE537D" w:rsidRPr="00EB28D3" w:rsidRDefault="00CE537D" w:rsidP="00CE537D"/>
    <w:p w14:paraId="554DB092" w14:textId="77777777" w:rsidR="00CE537D" w:rsidRPr="00EB28D3" w:rsidRDefault="00CE537D" w:rsidP="00CE537D"/>
    <w:p w14:paraId="207BB286" w14:textId="77777777" w:rsidR="00CE537D" w:rsidRDefault="00CE537D" w:rsidP="00CE537D"/>
    <w:p w14:paraId="447C7E38" w14:textId="4F6FAC08" w:rsidR="00CE537D" w:rsidRDefault="00CE537D" w:rsidP="00CE537D">
      <w:r>
        <w:rPr>
          <w:noProof/>
          <w:lang w:eastAsia="en-GB"/>
        </w:rPr>
        <w:drawing>
          <wp:anchor distT="0" distB="0" distL="114300" distR="114300" simplePos="0" relativeHeight="251715584" behindDoc="1" locked="0" layoutInCell="1" allowOverlap="1" wp14:anchorId="0CAD29D0" wp14:editId="6A29C3D0">
            <wp:simplePos x="0" y="0"/>
            <wp:positionH relativeFrom="column">
              <wp:posOffset>5667375</wp:posOffset>
            </wp:positionH>
            <wp:positionV relativeFrom="paragraph">
              <wp:posOffset>3169285</wp:posOffset>
            </wp:positionV>
            <wp:extent cx="831850" cy="1247775"/>
            <wp:effectExtent l="0" t="0" r="6350" b="9525"/>
            <wp:wrapTight wrapText="bothSides">
              <wp:wrapPolygon edited="0">
                <wp:start x="0" y="0"/>
                <wp:lineTo x="0" y="21435"/>
                <wp:lineTo x="21270" y="21435"/>
                <wp:lineTo x="2127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31850"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4560" behindDoc="1" locked="0" layoutInCell="1" allowOverlap="1" wp14:anchorId="5F49E5B1" wp14:editId="30FD9D0E">
            <wp:simplePos x="0" y="0"/>
            <wp:positionH relativeFrom="column">
              <wp:posOffset>4762500</wp:posOffset>
            </wp:positionH>
            <wp:positionV relativeFrom="paragraph">
              <wp:posOffset>3150235</wp:posOffset>
            </wp:positionV>
            <wp:extent cx="847090" cy="1271270"/>
            <wp:effectExtent l="0" t="0" r="0" b="5080"/>
            <wp:wrapTight wrapText="bothSides">
              <wp:wrapPolygon edited="0">
                <wp:start x="0" y="0"/>
                <wp:lineTo x="0" y="21363"/>
                <wp:lineTo x="20888" y="21363"/>
                <wp:lineTo x="20888"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47090"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7392" behindDoc="1" locked="0" layoutInCell="1" allowOverlap="1" wp14:anchorId="0C7EEF31" wp14:editId="7CAADAC0">
            <wp:simplePos x="0" y="0"/>
            <wp:positionH relativeFrom="column">
              <wp:posOffset>5667375</wp:posOffset>
            </wp:positionH>
            <wp:positionV relativeFrom="paragraph">
              <wp:posOffset>1788160</wp:posOffset>
            </wp:positionV>
            <wp:extent cx="828675" cy="1242695"/>
            <wp:effectExtent l="0" t="0" r="9525" b="0"/>
            <wp:wrapTight wrapText="bothSides">
              <wp:wrapPolygon edited="0">
                <wp:start x="0" y="0"/>
                <wp:lineTo x="0" y="21192"/>
                <wp:lineTo x="21352" y="21192"/>
                <wp:lineTo x="2135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28675" cy="12426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6368" behindDoc="1" locked="0" layoutInCell="1" allowOverlap="1" wp14:anchorId="4197018B" wp14:editId="59230CD5">
            <wp:simplePos x="0" y="0"/>
            <wp:positionH relativeFrom="column">
              <wp:posOffset>4743450</wp:posOffset>
            </wp:positionH>
            <wp:positionV relativeFrom="paragraph">
              <wp:posOffset>1788160</wp:posOffset>
            </wp:positionV>
            <wp:extent cx="825500" cy="1238250"/>
            <wp:effectExtent l="0" t="0" r="0" b="0"/>
            <wp:wrapTight wrapText="bothSides">
              <wp:wrapPolygon edited="0">
                <wp:start x="0" y="0"/>
                <wp:lineTo x="0" y="21268"/>
                <wp:lineTo x="20935" y="21268"/>
                <wp:lineTo x="2093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2550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9200" behindDoc="1" locked="0" layoutInCell="1" allowOverlap="1" wp14:anchorId="30B03154" wp14:editId="72613735">
            <wp:simplePos x="0" y="0"/>
            <wp:positionH relativeFrom="margin">
              <wp:posOffset>5648325</wp:posOffset>
            </wp:positionH>
            <wp:positionV relativeFrom="paragraph">
              <wp:posOffset>426085</wp:posOffset>
            </wp:positionV>
            <wp:extent cx="831850" cy="1247775"/>
            <wp:effectExtent l="0" t="0" r="6350" b="9525"/>
            <wp:wrapTight wrapText="bothSides">
              <wp:wrapPolygon edited="0">
                <wp:start x="0" y="0"/>
                <wp:lineTo x="0" y="21435"/>
                <wp:lineTo x="21270" y="21435"/>
                <wp:lineTo x="2127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31850"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8176" behindDoc="1" locked="0" layoutInCell="1" allowOverlap="1" wp14:anchorId="168FE857" wp14:editId="29D0FD4A">
            <wp:simplePos x="0" y="0"/>
            <wp:positionH relativeFrom="margin">
              <wp:posOffset>4714875</wp:posOffset>
            </wp:positionH>
            <wp:positionV relativeFrom="paragraph">
              <wp:posOffset>387985</wp:posOffset>
            </wp:positionV>
            <wp:extent cx="825500" cy="1238250"/>
            <wp:effectExtent l="0" t="0" r="0" b="0"/>
            <wp:wrapTight wrapText="bothSides">
              <wp:wrapPolygon edited="0">
                <wp:start x="0" y="0"/>
                <wp:lineTo x="0" y="21268"/>
                <wp:lineTo x="20935" y="21268"/>
                <wp:lineTo x="2093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82550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7152" behindDoc="1" locked="0" layoutInCell="1" allowOverlap="1" wp14:anchorId="5191D5C0" wp14:editId="62C206BB">
            <wp:simplePos x="0" y="0"/>
            <wp:positionH relativeFrom="column">
              <wp:posOffset>3800475</wp:posOffset>
            </wp:positionH>
            <wp:positionV relativeFrom="paragraph">
              <wp:posOffset>397510</wp:posOffset>
            </wp:positionV>
            <wp:extent cx="838200" cy="1257300"/>
            <wp:effectExtent l="0" t="0" r="0" b="0"/>
            <wp:wrapTight wrapText="bothSides">
              <wp:wrapPolygon edited="0">
                <wp:start x="0" y="0"/>
                <wp:lineTo x="0" y="21273"/>
                <wp:lineTo x="21109" y="21273"/>
                <wp:lineTo x="21109"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8382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2032" behindDoc="1" locked="0" layoutInCell="1" allowOverlap="1" wp14:anchorId="488927EC" wp14:editId="50CD6977">
            <wp:simplePos x="0" y="0"/>
            <wp:positionH relativeFrom="column">
              <wp:posOffset>-835025</wp:posOffset>
            </wp:positionH>
            <wp:positionV relativeFrom="paragraph">
              <wp:posOffset>435610</wp:posOffset>
            </wp:positionV>
            <wp:extent cx="863600" cy="1295400"/>
            <wp:effectExtent l="0" t="0" r="0" b="9525"/>
            <wp:wrapTight wrapText="bothSides">
              <wp:wrapPolygon edited="0">
                <wp:start x="0" y="0"/>
                <wp:lineTo x="0" y="21282"/>
                <wp:lineTo x="20965" y="21282"/>
                <wp:lineTo x="209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636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24EAD" w14:textId="190E2A0B" w:rsidR="00CE537D" w:rsidRPr="00CE537D" w:rsidRDefault="00CE537D" w:rsidP="00CE537D">
      <w:r>
        <w:rPr>
          <w:noProof/>
          <w:lang w:eastAsia="en-GB"/>
        </w:rPr>
        <w:drawing>
          <wp:anchor distT="0" distB="0" distL="114300" distR="114300" simplePos="0" relativeHeight="251713536" behindDoc="1" locked="0" layoutInCell="1" allowOverlap="1" wp14:anchorId="7353E72C" wp14:editId="74D8873B">
            <wp:simplePos x="0" y="0"/>
            <wp:positionH relativeFrom="column">
              <wp:posOffset>3848100</wp:posOffset>
            </wp:positionH>
            <wp:positionV relativeFrom="paragraph">
              <wp:posOffset>2864485</wp:posOffset>
            </wp:positionV>
            <wp:extent cx="847725" cy="1271270"/>
            <wp:effectExtent l="0" t="0" r="9525" b="5080"/>
            <wp:wrapTight wrapText="bothSides">
              <wp:wrapPolygon edited="0">
                <wp:start x="0" y="0"/>
                <wp:lineTo x="0" y="21363"/>
                <wp:lineTo x="21357" y="21363"/>
                <wp:lineTo x="21357"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47725"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2512" behindDoc="1" locked="0" layoutInCell="1" allowOverlap="1" wp14:anchorId="31C8D334" wp14:editId="005B339B">
            <wp:simplePos x="0" y="0"/>
            <wp:positionH relativeFrom="column">
              <wp:posOffset>2905125</wp:posOffset>
            </wp:positionH>
            <wp:positionV relativeFrom="paragraph">
              <wp:posOffset>2883535</wp:posOffset>
            </wp:positionV>
            <wp:extent cx="847725" cy="1271270"/>
            <wp:effectExtent l="0" t="0" r="9525" b="5080"/>
            <wp:wrapTight wrapText="bothSides">
              <wp:wrapPolygon edited="0">
                <wp:start x="0" y="0"/>
                <wp:lineTo x="0" y="21363"/>
                <wp:lineTo x="21357" y="21363"/>
                <wp:lineTo x="21357"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847725"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1488" behindDoc="1" locked="0" layoutInCell="1" allowOverlap="1" wp14:anchorId="45D78040" wp14:editId="775FE0E7">
            <wp:simplePos x="0" y="0"/>
            <wp:positionH relativeFrom="column">
              <wp:posOffset>1962150</wp:posOffset>
            </wp:positionH>
            <wp:positionV relativeFrom="paragraph">
              <wp:posOffset>2902585</wp:posOffset>
            </wp:positionV>
            <wp:extent cx="838200" cy="1257300"/>
            <wp:effectExtent l="0" t="0" r="0" b="0"/>
            <wp:wrapTight wrapText="bothSides">
              <wp:wrapPolygon edited="0">
                <wp:start x="0" y="0"/>
                <wp:lineTo x="0" y="21273"/>
                <wp:lineTo x="21109" y="21273"/>
                <wp:lineTo x="21109"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8382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10464" behindDoc="1" locked="0" layoutInCell="1" allowOverlap="1" wp14:anchorId="3443FB59" wp14:editId="2F0E61DF">
            <wp:simplePos x="0" y="0"/>
            <wp:positionH relativeFrom="column">
              <wp:posOffset>1028700</wp:posOffset>
            </wp:positionH>
            <wp:positionV relativeFrom="paragraph">
              <wp:posOffset>2902585</wp:posOffset>
            </wp:positionV>
            <wp:extent cx="844550" cy="1266825"/>
            <wp:effectExtent l="0" t="0" r="0" b="9525"/>
            <wp:wrapTight wrapText="bothSides">
              <wp:wrapPolygon edited="0">
                <wp:start x="0" y="0"/>
                <wp:lineTo x="0" y="21438"/>
                <wp:lineTo x="20950" y="21438"/>
                <wp:lineTo x="2095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44550"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9440" behindDoc="1" locked="0" layoutInCell="1" allowOverlap="1" wp14:anchorId="55CD6800" wp14:editId="441BA67C">
            <wp:simplePos x="0" y="0"/>
            <wp:positionH relativeFrom="column">
              <wp:posOffset>95250</wp:posOffset>
            </wp:positionH>
            <wp:positionV relativeFrom="paragraph">
              <wp:posOffset>2898140</wp:posOffset>
            </wp:positionV>
            <wp:extent cx="854075" cy="1281113"/>
            <wp:effectExtent l="0" t="0" r="3175" b="0"/>
            <wp:wrapTight wrapText="bothSides">
              <wp:wrapPolygon edited="0">
                <wp:start x="0" y="0"/>
                <wp:lineTo x="0" y="21204"/>
                <wp:lineTo x="21199" y="21204"/>
                <wp:lineTo x="21199"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54075" cy="1281113"/>
                    </a:xfrm>
                    <a:prstGeom prst="rect">
                      <a:avLst/>
                    </a:prstGeom>
                    <a:noFill/>
                    <a:ln>
                      <a:noFill/>
                    </a:ln>
                  </pic:spPr>
                </pic:pic>
              </a:graphicData>
            </a:graphic>
          </wp:anchor>
        </w:drawing>
      </w:r>
      <w:r>
        <w:rPr>
          <w:noProof/>
          <w:lang w:eastAsia="en-GB"/>
        </w:rPr>
        <w:drawing>
          <wp:anchor distT="0" distB="0" distL="114300" distR="114300" simplePos="0" relativeHeight="251708416" behindDoc="1" locked="0" layoutInCell="1" allowOverlap="1" wp14:anchorId="73CEBEC2" wp14:editId="5D78FEE7">
            <wp:simplePos x="0" y="0"/>
            <wp:positionH relativeFrom="leftMargin">
              <wp:align>right</wp:align>
            </wp:positionH>
            <wp:positionV relativeFrom="paragraph">
              <wp:posOffset>2912110</wp:posOffset>
            </wp:positionV>
            <wp:extent cx="844550" cy="1266825"/>
            <wp:effectExtent l="0" t="0" r="0" b="9525"/>
            <wp:wrapTight wrapText="bothSides">
              <wp:wrapPolygon edited="0">
                <wp:start x="0" y="0"/>
                <wp:lineTo x="0" y="21438"/>
                <wp:lineTo x="20950" y="21438"/>
                <wp:lineTo x="20950"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844550"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5344" behindDoc="1" locked="0" layoutInCell="1" allowOverlap="1" wp14:anchorId="05D7C973" wp14:editId="4257F8F9">
            <wp:simplePos x="0" y="0"/>
            <wp:positionH relativeFrom="column">
              <wp:posOffset>3844925</wp:posOffset>
            </wp:positionH>
            <wp:positionV relativeFrom="paragraph">
              <wp:posOffset>1502410</wp:posOffset>
            </wp:positionV>
            <wp:extent cx="831850" cy="1247775"/>
            <wp:effectExtent l="0" t="0" r="6350" b="9525"/>
            <wp:wrapTight wrapText="bothSides">
              <wp:wrapPolygon edited="0">
                <wp:start x="0" y="0"/>
                <wp:lineTo x="0" y="21435"/>
                <wp:lineTo x="21270" y="21435"/>
                <wp:lineTo x="2127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31850"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4320" behindDoc="1" locked="0" layoutInCell="1" allowOverlap="1" wp14:anchorId="43F74B23" wp14:editId="010A6006">
            <wp:simplePos x="0" y="0"/>
            <wp:positionH relativeFrom="column">
              <wp:posOffset>2905125</wp:posOffset>
            </wp:positionH>
            <wp:positionV relativeFrom="paragraph">
              <wp:posOffset>1502410</wp:posOffset>
            </wp:positionV>
            <wp:extent cx="847725" cy="1271270"/>
            <wp:effectExtent l="0" t="0" r="9525" b="5080"/>
            <wp:wrapTight wrapText="bothSides">
              <wp:wrapPolygon edited="0">
                <wp:start x="0" y="0"/>
                <wp:lineTo x="0" y="21363"/>
                <wp:lineTo x="21357" y="21363"/>
                <wp:lineTo x="21357"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847725"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3296" behindDoc="1" locked="0" layoutInCell="1" allowOverlap="1" wp14:anchorId="061285A6" wp14:editId="0F9DDF04">
            <wp:simplePos x="0" y="0"/>
            <wp:positionH relativeFrom="column">
              <wp:posOffset>1965960</wp:posOffset>
            </wp:positionH>
            <wp:positionV relativeFrom="paragraph">
              <wp:posOffset>1530985</wp:posOffset>
            </wp:positionV>
            <wp:extent cx="824865" cy="1238250"/>
            <wp:effectExtent l="0" t="0" r="0" b="0"/>
            <wp:wrapTight wrapText="bothSides">
              <wp:wrapPolygon edited="0">
                <wp:start x="0" y="0"/>
                <wp:lineTo x="0" y="21268"/>
                <wp:lineTo x="20952" y="21268"/>
                <wp:lineTo x="2095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24865"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2272" behindDoc="1" locked="0" layoutInCell="1" allowOverlap="1" wp14:anchorId="368153C9" wp14:editId="1A780A7D">
            <wp:simplePos x="0" y="0"/>
            <wp:positionH relativeFrom="column">
              <wp:posOffset>1019175</wp:posOffset>
            </wp:positionH>
            <wp:positionV relativeFrom="paragraph">
              <wp:posOffset>1540510</wp:posOffset>
            </wp:positionV>
            <wp:extent cx="847725" cy="1271588"/>
            <wp:effectExtent l="0" t="0" r="0" b="5080"/>
            <wp:wrapTight wrapText="bothSides">
              <wp:wrapPolygon edited="0">
                <wp:start x="0" y="0"/>
                <wp:lineTo x="0" y="21363"/>
                <wp:lineTo x="20872" y="21363"/>
                <wp:lineTo x="20872"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47725" cy="1271588"/>
                    </a:xfrm>
                    <a:prstGeom prst="rect">
                      <a:avLst/>
                    </a:prstGeom>
                    <a:noFill/>
                    <a:ln>
                      <a:noFill/>
                    </a:ln>
                  </pic:spPr>
                </pic:pic>
              </a:graphicData>
            </a:graphic>
          </wp:anchor>
        </w:drawing>
      </w:r>
      <w:r>
        <w:rPr>
          <w:noProof/>
          <w:lang w:eastAsia="en-GB"/>
        </w:rPr>
        <w:drawing>
          <wp:anchor distT="0" distB="0" distL="114300" distR="114300" simplePos="0" relativeHeight="251701248" behindDoc="1" locked="0" layoutInCell="1" allowOverlap="1" wp14:anchorId="0A371982" wp14:editId="7EDA3743">
            <wp:simplePos x="0" y="0"/>
            <wp:positionH relativeFrom="column">
              <wp:posOffset>47625</wp:posOffset>
            </wp:positionH>
            <wp:positionV relativeFrom="paragraph">
              <wp:posOffset>1540510</wp:posOffset>
            </wp:positionV>
            <wp:extent cx="847725" cy="1271270"/>
            <wp:effectExtent l="0" t="0" r="9525" b="5080"/>
            <wp:wrapTight wrapText="bothSides">
              <wp:wrapPolygon edited="0">
                <wp:start x="0" y="0"/>
                <wp:lineTo x="0" y="21363"/>
                <wp:lineTo x="21357" y="21363"/>
                <wp:lineTo x="21357"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47725"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0224" behindDoc="1" locked="0" layoutInCell="1" allowOverlap="1" wp14:anchorId="1486F789" wp14:editId="18D2EF5B">
            <wp:simplePos x="0" y="0"/>
            <wp:positionH relativeFrom="leftMargin">
              <wp:align>right</wp:align>
            </wp:positionH>
            <wp:positionV relativeFrom="paragraph">
              <wp:posOffset>1550035</wp:posOffset>
            </wp:positionV>
            <wp:extent cx="835025" cy="1252220"/>
            <wp:effectExtent l="0" t="0" r="3175" b="5080"/>
            <wp:wrapTight wrapText="bothSides">
              <wp:wrapPolygon edited="0">
                <wp:start x="0" y="0"/>
                <wp:lineTo x="0" y="21359"/>
                <wp:lineTo x="21189" y="21359"/>
                <wp:lineTo x="21189"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835025" cy="1252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6128" behindDoc="1" locked="0" layoutInCell="1" allowOverlap="1" wp14:anchorId="6F352C74" wp14:editId="65F75965">
            <wp:simplePos x="0" y="0"/>
            <wp:positionH relativeFrom="column">
              <wp:posOffset>2895600</wp:posOffset>
            </wp:positionH>
            <wp:positionV relativeFrom="paragraph">
              <wp:posOffset>130810</wp:posOffset>
            </wp:positionV>
            <wp:extent cx="838200" cy="1257300"/>
            <wp:effectExtent l="0" t="0" r="0" b="0"/>
            <wp:wrapTight wrapText="bothSides">
              <wp:wrapPolygon edited="0">
                <wp:start x="0" y="0"/>
                <wp:lineTo x="0" y="21273"/>
                <wp:lineTo x="21109" y="21273"/>
                <wp:lineTo x="21109"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838200" cy="1257300"/>
                    </a:xfrm>
                    <a:prstGeom prst="rect">
                      <a:avLst/>
                    </a:prstGeom>
                    <a:noFill/>
                    <a:ln>
                      <a:noFill/>
                    </a:ln>
                  </pic:spPr>
                </pic:pic>
              </a:graphicData>
            </a:graphic>
          </wp:anchor>
        </w:drawing>
      </w:r>
      <w:r>
        <w:rPr>
          <w:noProof/>
          <w:lang w:eastAsia="en-GB"/>
        </w:rPr>
        <w:drawing>
          <wp:anchor distT="0" distB="0" distL="114300" distR="114300" simplePos="0" relativeHeight="251695104" behindDoc="1" locked="0" layoutInCell="1" allowOverlap="1" wp14:anchorId="5D2D7040" wp14:editId="33382B0E">
            <wp:simplePos x="0" y="0"/>
            <wp:positionH relativeFrom="column">
              <wp:posOffset>1952625</wp:posOffset>
            </wp:positionH>
            <wp:positionV relativeFrom="paragraph">
              <wp:posOffset>140335</wp:posOffset>
            </wp:positionV>
            <wp:extent cx="838200" cy="1257300"/>
            <wp:effectExtent l="0" t="0" r="0" b="0"/>
            <wp:wrapTight wrapText="bothSides">
              <wp:wrapPolygon edited="0">
                <wp:start x="0" y="0"/>
                <wp:lineTo x="0" y="21273"/>
                <wp:lineTo x="21109" y="21273"/>
                <wp:lineTo x="2110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382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4080" behindDoc="1" locked="0" layoutInCell="1" allowOverlap="1" wp14:anchorId="0CD88FD5" wp14:editId="6B128663">
            <wp:simplePos x="0" y="0"/>
            <wp:positionH relativeFrom="column">
              <wp:posOffset>990600</wp:posOffset>
            </wp:positionH>
            <wp:positionV relativeFrom="paragraph">
              <wp:posOffset>130810</wp:posOffset>
            </wp:positionV>
            <wp:extent cx="857250" cy="1285875"/>
            <wp:effectExtent l="0" t="0" r="0" b="9525"/>
            <wp:wrapTight wrapText="bothSides">
              <wp:wrapPolygon edited="0">
                <wp:start x="0" y="0"/>
                <wp:lineTo x="0" y="21440"/>
                <wp:lineTo x="21120" y="21440"/>
                <wp:lineTo x="2112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857250"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3056" behindDoc="1" locked="0" layoutInCell="1" allowOverlap="1" wp14:anchorId="40BA8405" wp14:editId="4E6777A0">
            <wp:simplePos x="0" y="0"/>
            <wp:positionH relativeFrom="column">
              <wp:posOffset>73025</wp:posOffset>
            </wp:positionH>
            <wp:positionV relativeFrom="paragraph">
              <wp:posOffset>140335</wp:posOffset>
            </wp:positionV>
            <wp:extent cx="863600" cy="1295400"/>
            <wp:effectExtent l="0" t="0" r="0" b="0"/>
            <wp:wrapTight wrapText="bothSides">
              <wp:wrapPolygon edited="0">
                <wp:start x="0" y="0"/>
                <wp:lineTo x="0" y="21282"/>
                <wp:lineTo x="20965" y="21282"/>
                <wp:lineTo x="2096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8636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sz w:val="24"/>
          <w:szCs w:val="24"/>
        </w:rPr>
        <w:t>These images are the 40 ‘new’ or previously unseen images, shown during the test phase</w:t>
      </w:r>
      <w:r>
        <w:rPr>
          <w:rFonts w:ascii="Times New Roman" w:hAnsi="Times New Roman" w:cs="Times New Roman"/>
          <w:sz w:val="24"/>
          <w:szCs w:val="24"/>
        </w:rPr>
        <w:t xml:space="preserve"> only.</w:t>
      </w:r>
      <w:r w:rsidRPr="00CE537D">
        <w:rPr>
          <w:rFonts w:ascii="Times New Roman" w:hAnsi="Times New Roman" w:cs="Times New Roman"/>
          <w:sz w:val="24"/>
          <w:szCs w:val="24"/>
        </w:rPr>
        <w:t xml:space="preserve"> </w:t>
      </w:r>
    </w:p>
    <w:p w14:paraId="6FC1272D" w14:textId="77777777" w:rsidR="00CE537D" w:rsidRPr="00E42544" w:rsidRDefault="00CE537D" w:rsidP="00CE537D"/>
    <w:p w14:paraId="6008CB81" w14:textId="77777777" w:rsidR="00CE537D" w:rsidRDefault="00CE537D" w:rsidP="00CE537D">
      <w:pPr>
        <w:rPr>
          <w:noProof/>
        </w:rPr>
      </w:pPr>
    </w:p>
    <w:p w14:paraId="7A0A25D3" w14:textId="2C5A0C2B" w:rsidR="00CE537D" w:rsidRDefault="00CE537D" w:rsidP="00CE537D">
      <w:pPr>
        <w:rPr>
          <w:noProof/>
        </w:rPr>
      </w:pPr>
    </w:p>
    <w:p w14:paraId="15918D63" w14:textId="0DB9BBA0" w:rsidR="007F048A" w:rsidRDefault="007F048A" w:rsidP="00CE537D">
      <w:pPr>
        <w:rPr>
          <w:noProof/>
        </w:rPr>
      </w:pPr>
    </w:p>
    <w:p w14:paraId="294142D9" w14:textId="77777777" w:rsidR="007F048A" w:rsidRDefault="007F048A" w:rsidP="00CE537D">
      <w:pPr>
        <w:rPr>
          <w:noProof/>
        </w:rPr>
      </w:pPr>
    </w:p>
    <w:p w14:paraId="7259FB3F" w14:textId="7AFBCF8E" w:rsidR="00CE537D" w:rsidRPr="00CE537D" w:rsidRDefault="00CE537D" w:rsidP="00CE537D">
      <w:pPr>
        <w:rPr>
          <w:rFonts w:ascii="Times New Roman" w:hAnsi="Times New Roman" w:cs="Times New Roman"/>
          <w:sz w:val="24"/>
          <w:szCs w:val="24"/>
        </w:rPr>
      </w:pPr>
      <w:r w:rsidRPr="00CE537D">
        <w:rPr>
          <w:rFonts w:ascii="Times New Roman" w:hAnsi="Times New Roman" w:cs="Times New Roman"/>
          <w:noProof/>
          <w:sz w:val="24"/>
          <w:szCs w:val="24"/>
          <w:lang w:eastAsia="en-GB"/>
        </w:rPr>
        <w:drawing>
          <wp:anchor distT="0" distB="0" distL="114300" distR="114300" simplePos="0" relativeHeight="251747328" behindDoc="1" locked="0" layoutInCell="1" allowOverlap="1" wp14:anchorId="72651DB9" wp14:editId="77665578">
            <wp:simplePos x="0" y="0"/>
            <wp:positionH relativeFrom="column">
              <wp:posOffset>4686300</wp:posOffset>
            </wp:positionH>
            <wp:positionV relativeFrom="paragraph">
              <wp:posOffset>4267200</wp:posOffset>
            </wp:positionV>
            <wp:extent cx="838200" cy="1257300"/>
            <wp:effectExtent l="0" t="0" r="0" b="0"/>
            <wp:wrapTight wrapText="bothSides">
              <wp:wrapPolygon edited="0">
                <wp:start x="0" y="0"/>
                <wp:lineTo x="0" y="21273"/>
                <wp:lineTo x="21109" y="21273"/>
                <wp:lineTo x="21109"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382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8352" behindDoc="1" locked="0" layoutInCell="1" allowOverlap="1" wp14:anchorId="1CB22458" wp14:editId="7929163D">
            <wp:simplePos x="0" y="0"/>
            <wp:positionH relativeFrom="column">
              <wp:posOffset>5600700</wp:posOffset>
            </wp:positionH>
            <wp:positionV relativeFrom="paragraph">
              <wp:posOffset>4333875</wp:posOffset>
            </wp:positionV>
            <wp:extent cx="781050" cy="1171575"/>
            <wp:effectExtent l="0" t="0" r="0" b="9525"/>
            <wp:wrapTight wrapText="bothSides">
              <wp:wrapPolygon edited="0">
                <wp:start x="0" y="0"/>
                <wp:lineTo x="0" y="21424"/>
                <wp:lineTo x="21073" y="21424"/>
                <wp:lineTo x="21073" y="0"/>
                <wp:lineTo x="0" y="0"/>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81050"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6304" behindDoc="1" locked="0" layoutInCell="1" allowOverlap="1" wp14:anchorId="38470CEF" wp14:editId="18C80086">
            <wp:simplePos x="0" y="0"/>
            <wp:positionH relativeFrom="column">
              <wp:posOffset>3771900</wp:posOffset>
            </wp:positionH>
            <wp:positionV relativeFrom="paragraph">
              <wp:posOffset>4238625</wp:posOffset>
            </wp:positionV>
            <wp:extent cx="835025" cy="1252220"/>
            <wp:effectExtent l="0" t="0" r="3175" b="5080"/>
            <wp:wrapTight wrapText="bothSides">
              <wp:wrapPolygon edited="0">
                <wp:start x="0" y="0"/>
                <wp:lineTo x="0" y="21359"/>
                <wp:lineTo x="21189" y="21359"/>
                <wp:lineTo x="21189"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35025" cy="1252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56544" behindDoc="1" locked="0" layoutInCell="1" allowOverlap="1" wp14:anchorId="4BC8C409" wp14:editId="70155F50">
            <wp:simplePos x="0" y="0"/>
            <wp:positionH relativeFrom="column">
              <wp:posOffset>5610225</wp:posOffset>
            </wp:positionH>
            <wp:positionV relativeFrom="paragraph">
              <wp:posOffset>5591175</wp:posOffset>
            </wp:positionV>
            <wp:extent cx="866775" cy="1299845"/>
            <wp:effectExtent l="0" t="0" r="9525" b="0"/>
            <wp:wrapTight wrapText="bothSides">
              <wp:wrapPolygon edited="0">
                <wp:start x="0" y="0"/>
                <wp:lineTo x="0" y="21210"/>
                <wp:lineTo x="21363" y="21210"/>
                <wp:lineTo x="21363"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866775" cy="1299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55520" behindDoc="1" locked="0" layoutInCell="1" allowOverlap="1" wp14:anchorId="7EF67C4A" wp14:editId="510B2961">
            <wp:simplePos x="0" y="0"/>
            <wp:positionH relativeFrom="margin">
              <wp:posOffset>4686300</wp:posOffset>
            </wp:positionH>
            <wp:positionV relativeFrom="paragraph">
              <wp:posOffset>5572125</wp:posOffset>
            </wp:positionV>
            <wp:extent cx="863600" cy="1295400"/>
            <wp:effectExtent l="0" t="0" r="0" b="0"/>
            <wp:wrapTight wrapText="bothSides">
              <wp:wrapPolygon edited="0">
                <wp:start x="0" y="0"/>
                <wp:lineTo x="0" y="21282"/>
                <wp:lineTo x="20965" y="21282"/>
                <wp:lineTo x="20965"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8636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54496" behindDoc="1" locked="0" layoutInCell="1" allowOverlap="1" wp14:anchorId="343F49E0" wp14:editId="7B01F5D5">
            <wp:simplePos x="0" y="0"/>
            <wp:positionH relativeFrom="column">
              <wp:posOffset>3819525</wp:posOffset>
            </wp:positionH>
            <wp:positionV relativeFrom="paragraph">
              <wp:posOffset>5638800</wp:posOffset>
            </wp:positionV>
            <wp:extent cx="819150" cy="1228725"/>
            <wp:effectExtent l="0" t="0" r="0" b="9525"/>
            <wp:wrapTight wrapText="bothSides">
              <wp:wrapPolygon edited="0">
                <wp:start x="0" y="0"/>
                <wp:lineTo x="0" y="21433"/>
                <wp:lineTo x="21098" y="21433"/>
                <wp:lineTo x="21098"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819150"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53472" behindDoc="1" locked="0" layoutInCell="1" allowOverlap="1" wp14:anchorId="1540D5F5" wp14:editId="735CC8EE">
            <wp:simplePos x="0" y="0"/>
            <wp:positionH relativeFrom="column">
              <wp:posOffset>2895600</wp:posOffset>
            </wp:positionH>
            <wp:positionV relativeFrom="paragraph">
              <wp:posOffset>5610225</wp:posOffset>
            </wp:positionV>
            <wp:extent cx="847725" cy="1271270"/>
            <wp:effectExtent l="0" t="0" r="9525" b="5080"/>
            <wp:wrapTight wrapText="bothSides">
              <wp:wrapPolygon edited="0">
                <wp:start x="0" y="0"/>
                <wp:lineTo x="0" y="21363"/>
                <wp:lineTo x="21357" y="21363"/>
                <wp:lineTo x="21357" y="0"/>
                <wp:lineTo x="0" y="0"/>
              </wp:wrapPolygon>
            </wp:wrapTight>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847725"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52448" behindDoc="1" locked="0" layoutInCell="1" allowOverlap="1" wp14:anchorId="499543C1" wp14:editId="7E550F29">
            <wp:simplePos x="0" y="0"/>
            <wp:positionH relativeFrom="column">
              <wp:posOffset>1971675</wp:posOffset>
            </wp:positionH>
            <wp:positionV relativeFrom="paragraph">
              <wp:posOffset>5638800</wp:posOffset>
            </wp:positionV>
            <wp:extent cx="828040" cy="1242695"/>
            <wp:effectExtent l="0" t="0" r="0" b="0"/>
            <wp:wrapTight wrapText="bothSides">
              <wp:wrapPolygon edited="0">
                <wp:start x="0" y="0"/>
                <wp:lineTo x="0" y="21192"/>
                <wp:lineTo x="20871" y="21192"/>
                <wp:lineTo x="20871" y="0"/>
                <wp:lineTo x="0" y="0"/>
              </wp:wrapPolygon>
            </wp:wrapTight>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828040" cy="1242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9376" behindDoc="1" locked="0" layoutInCell="1" allowOverlap="1" wp14:anchorId="2033A61C" wp14:editId="787850B7">
            <wp:simplePos x="0" y="0"/>
            <wp:positionH relativeFrom="margin">
              <wp:posOffset>-809625</wp:posOffset>
            </wp:positionH>
            <wp:positionV relativeFrom="paragraph">
              <wp:posOffset>5638800</wp:posOffset>
            </wp:positionV>
            <wp:extent cx="828040" cy="1242695"/>
            <wp:effectExtent l="0" t="0" r="0" b="0"/>
            <wp:wrapTight wrapText="bothSides">
              <wp:wrapPolygon edited="0">
                <wp:start x="0" y="0"/>
                <wp:lineTo x="0" y="21192"/>
                <wp:lineTo x="20871" y="21192"/>
                <wp:lineTo x="20871"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28040" cy="1242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51424" behindDoc="1" locked="0" layoutInCell="1" allowOverlap="1" wp14:anchorId="3ABD86CC" wp14:editId="13E925F1">
            <wp:simplePos x="0" y="0"/>
            <wp:positionH relativeFrom="column">
              <wp:posOffset>1066800</wp:posOffset>
            </wp:positionH>
            <wp:positionV relativeFrom="paragraph">
              <wp:posOffset>5638800</wp:posOffset>
            </wp:positionV>
            <wp:extent cx="819150" cy="1228725"/>
            <wp:effectExtent l="0" t="0" r="0" b="9525"/>
            <wp:wrapTight wrapText="bothSides">
              <wp:wrapPolygon edited="0">
                <wp:start x="0" y="0"/>
                <wp:lineTo x="0" y="21433"/>
                <wp:lineTo x="21098" y="21433"/>
                <wp:lineTo x="21098"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19150"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50400" behindDoc="1" locked="0" layoutInCell="1" allowOverlap="1" wp14:anchorId="72613C41" wp14:editId="1751822D">
            <wp:simplePos x="0" y="0"/>
            <wp:positionH relativeFrom="margin">
              <wp:posOffset>142875</wp:posOffset>
            </wp:positionH>
            <wp:positionV relativeFrom="paragraph">
              <wp:posOffset>5638800</wp:posOffset>
            </wp:positionV>
            <wp:extent cx="828675" cy="1242695"/>
            <wp:effectExtent l="0" t="0" r="9525" b="0"/>
            <wp:wrapTight wrapText="bothSides">
              <wp:wrapPolygon edited="0">
                <wp:start x="0" y="0"/>
                <wp:lineTo x="0" y="21192"/>
                <wp:lineTo x="21352" y="21192"/>
                <wp:lineTo x="21352"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828675" cy="1242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5280" behindDoc="1" locked="0" layoutInCell="1" allowOverlap="1" wp14:anchorId="2CFBB5DE" wp14:editId="4F7CBDFE">
            <wp:simplePos x="0" y="0"/>
            <wp:positionH relativeFrom="column">
              <wp:posOffset>2886075</wp:posOffset>
            </wp:positionH>
            <wp:positionV relativeFrom="paragraph">
              <wp:posOffset>4257675</wp:posOffset>
            </wp:positionV>
            <wp:extent cx="812800" cy="1219200"/>
            <wp:effectExtent l="0" t="0" r="6350" b="0"/>
            <wp:wrapTight wrapText="bothSides">
              <wp:wrapPolygon edited="0">
                <wp:start x="0" y="0"/>
                <wp:lineTo x="0" y="21263"/>
                <wp:lineTo x="21263" y="21263"/>
                <wp:lineTo x="21263"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81280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4256" behindDoc="1" locked="0" layoutInCell="1" allowOverlap="1" wp14:anchorId="7F91A9E3" wp14:editId="122F69E5">
            <wp:simplePos x="0" y="0"/>
            <wp:positionH relativeFrom="column">
              <wp:posOffset>2009775</wp:posOffset>
            </wp:positionH>
            <wp:positionV relativeFrom="paragraph">
              <wp:posOffset>4276725</wp:posOffset>
            </wp:positionV>
            <wp:extent cx="812800" cy="1219200"/>
            <wp:effectExtent l="0" t="0" r="6350" b="0"/>
            <wp:wrapTight wrapText="bothSides">
              <wp:wrapPolygon edited="0">
                <wp:start x="0" y="0"/>
                <wp:lineTo x="0" y="21263"/>
                <wp:lineTo x="21263" y="21263"/>
                <wp:lineTo x="21263"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1280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3232" behindDoc="1" locked="0" layoutInCell="1" allowOverlap="1" wp14:anchorId="3FFE368E" wp14:editId="167FC08D">
            <wp:simplePos x="0" y="0"/>
            <wp:positionH relativeFrom="column">
              <wp:posOffset>1114425</wp:posOffset>
            </wp:positionH>
            <wp:positionV relativeFrom="paragraph">
              <wp:posOffset>4276725</wp:posOffset>
            </wp:positionV>
            <wp:extent cx="819150" cy="1228725"/>
            <wp:effectExtent l="0" t="0" r="0" b="9525"/>
            <wp:wrapTight wrapText="bothSides">
              <wp:wrapPolygon edited="0">
                <wp:start x="0" y="0"/>
                <wp:lineTo x="0" y="21433"/>
                <wp:lineTo x="21098" y="21433"/>
                <wp:lineTo x="21098"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819150"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2208" behindDoc="1" locked="0" layoutInCell="1" allowOverlap="1" wp14:anchorId="3E0AA854" wp14:editId="39E886D1">
            <wp:simplePos x="0" y="0"/>
            <wp:positionH relativeFrom="column">
              <wp:posOffset>190500</wp:posOffset>
            </wp:positionH>
            <wp:positionV relativeFrom="paragraph">
              <wp:posOffset>4276725</wp:posOffset>
            </wp:positionV>
            <wp:extent cx="825500" cy="1238250"/>
            <wp:effectExtent l="0" t="0" r="0" b="0"/>
            <wp:wrapTight wrapText="bothSides">
              <wp:wrapPolygon edited="0">
                <wp:start x="0" y="0"/>
                <wp:lineTo x="0" y="21268"/>
                <wp:lineTo x="20935" y="21268"/>
                <wp:lineTo x="20935"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82550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1184" behindDoc="1" locked="0" layoutInCell="1" allowOverlap="1" wp14:anchorId="2888D3C6" wp14:editId="24311039">
            <wp:simplePos x="0" y="0"/>
            <wp:positionH relativeFrom="margin">
              <wp:posOffset>-742950</wp:posOffset>
            </wp:positionH>
            <wp:positionV relativeFrom="paragraph">
              <wp:posOffset>4286250</wp:posOffset>
            </wp:positionV>
            <wp:extent cx="825500" cy="1238250"/>
            <wp:effectExtent l="0" t="0" r="0" b="0"/>
            <wp:wrapTight wrapText="bothSides">
              <wp:wrapPolygon edited="0">
                <wp:start x="0" y="0"/>
                <wp:lineTo x="0" y="21268"/>
                <wp:lineTo x="20935" y="21268"/>
                <wp:lineTo x="20935"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25500" cy="1238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39136" behindDoc="1" locked="0" layoutInCell="1" allowOverlap="1" wp14:anchorId="09482484" wp14:editId="2FAD8C35">
            <wp:simplePos x="0" y="0"/>
            <wp:positionH relativeFrom="margin">
              <wp:posOffset>4807585</wp:posOffset>
            </wp:positionH>
            <wp:positionV relativeFrom="paragraph">
              <wp:posOffset>2867025</wp:posOffset>
            </wp:positionV>
            <wp:extent cx="876300" cy="1314450"/>
            <wp:effectExtent l="0" t="0" r="0" b="0"/>
            <wp:wrapTight wrapText="bothSides">
              <wp:wrapPolygon edited="0">
                <wp:start x="0" y="0"/>
                <wp:lineTo x="0" y="21287"/>
                <wp:lineTo x="21130" y="21287"/>
                <wp:lineTo x="21130"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876300"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38112" behindDoc="1" locked="0" layoutInCell="1" allowOverlap="1" wp14:anchorId="2FE8A632" wp14:editId="0B3C96F2">
            <wp:simplePos x="0" y="0"/>
            <wp:positionH relativeFrom="margin">
              <wp:posOffset>3905250</wp:posOffset>
            </wp:positionH>
            <wp:positionV relativeFrom="paragraph">
              <wp:posOffset>2867025</wp:posOffset>
            </wp:positionV>
            <wp:extent cx="882650" cy="1323975"/>
            <wp:effectExtent l="0" t="0" r="0" b="9525"/>
            <wp:wrapTight wrapText="bothSides">
              <wp:wrapPolygon edited="0">
                <wp:start x="0" y="0"/>
                <wp:lineTo x="0" y="21445"/>
                <wp:lineTo x="20978" y="21445"/>
                <wp:lineTo x="20978"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8265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40160" behindDoc="1" locked="0" layoutInCell="1" allowOverlap="1" wp14:anchorId="2E778008" wp14:editId="39777CA3">
            <wp:simplePos x="0" y="0"/>
            <wp:positionH relativeFrom="rightMargin">
              <wp:align>left</wp:align>
            </wp:positionH>
            <wp:positionV relativeFrom="paragraph">
              <wp:posOffset>2886075</wp:posOffset>
            </wp:positionV>
            <wp:extent cx="838200" cy="1257300"/>
            <wp:effectExtent l="0" t="0" r="0" b="0"/>
            <wp:wrapTight wrapText="bothSides">
              <wp:wrapPolygon edited="0">
                <wp:start x="0" y="0"/>
                <wp:lineTo x="0" y="21273"/>
                <wp:lineTo x="21109" y="21273"/>
                <wp:lineTo x="21109"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838200" cy="1257300"/>
                    </a:xfrm>
                    <a:prstGeom prst="rect">
                      <a:avLst/>
                    </a:prstGeom>
                    <a:noFill/>
                    <a:ln>
                      <a:noFill/>
                    </a:ln>
                  </pic:spPr>
                </pic:pic>
              </a:graphicData>
            </a:graphic>
          </wp:anchor>
        </w:drawing>
      </w:r>
      <w:r w:rsidRPr="00CE537D">
        <w:rPr>
          <w:rFonts w:ascii="Times New Roman" w:hAnsi="Times New Roman" w:cs="Times New Roman"/>
          <w:noProof/>
          <w:sz w:val="24"/>
          <w:szCs w:val="24"/>
          <w:lang w:eastAsia="en-GB"/>
        </w:rPr>
        <w:drawing>
          <wp:anchor distT="0" distB="0" distL="114300" distR="114300" simplePos="0" relativeHeight="251737088" behindDoc="1" locked="0" layoutInCell="1" allowOverlap="1" wp14:anchorId="37F548DD" wp14:editId="57F92358">
            <wp:simplePos x="0" y="0"/>
            <wp:positionH relativeFrom="column">
              <wp:posOffset>2990850</wp:posOffset>
            </wp:positionH>
            <wp:positionV relativeFrom="paragraph">
              <wp:posOffset>2895600</wp:posOffset>
            </wp:positionV>
            <wp:extent cx="866775" cy="1299845"/>
            <wp:effectExtent l="0" t="0" r="9525" b="0"/>
            <wp:wrapTight wrapText="bothSides">
              <wp:wrapPolygon edited="0">
                <wp:start x="0" y="0"/>
                <wp:lineTo x="0" y="21210"/>
                <wp:lineTo x="21363" y="21210"/>
                <wp:lineTo x="21363"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866775" cy="1299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36064" behindDoc="1" locked="0" layoutInCell="1" allowOverlap="1" wp14:anchorId="0BCDD7BD" wp14:editId="72DA2F4B">
            <wp:simplePos x="0" y="0"/>
            <wp:positionH relativeFrom="column">
              <wp:posOffset>2076450</wp:posOffset>
            </wp:positionH>
            <wp:positionV relativeFrom="paragraph">
              <wp:posOffset>2905125</wp:posOffset>
            </wp:positionV>
            <wp:extent cx="857250" cy="1285875"/>
            <wp:effectExtent l="0" t="0" r="0" b="9525"/>
            <wp:wrapTight wrapText="bothSides">
              <wp:wrapPolygon edited="0">
                <wp:start x="0" y="0"/>
                <wp:lineTo x="0" y="21440"/>
                <wp:lineTo x="21120" y="21440"/>
                <wp:lineTo x="21120"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857250" cy="1285875"/>
                    </a:xfrm>
                    <a:prstGeom prst="rect">
                      <a:avLst/>
                    </a:prstGeom>
                    <a:noFill/>
                    <a:ln>
                      <a:noFill/>
                    </a:ln>
                  </pic:spPr>
                </pic:pic>
              </a:graphicData>
            </a:graphic>
          </wp:anchor>
        </w:drawing>
      </w:r>
      <w:r w:rsidRPr="00CE537D">
        <w:rPr>
          <w:rFonts w:ascii="Times New Roman" w:hAnsi="Times New Roman" w:cs="Times New Roman"/>
          <w:noProof/>
          <w:sz w:val="24"/>
          <w:szCs w:val="24"/>
          <w:lang w:eastAsia="en-GB"/>
        </w:rPr>
        <w:drawing>
          <wp:anchor distT="0" distB="0" distL="114300" distR="114300" simplePos="0" relativeHeight="251735040" behindDoc="1" locked="0" layoutInCell="1" allowOverlap="1" wp14:anchorId="375554F2" wp14:editId="5FA895C3">
            <wp:simplePos x="0" y="0"/>
            <wp:positionH relativeFrom="column">
              <wp:posOffset>1114425</wp:posOffset>
            </wp:positionH>
            <wp:positionV relativeFrom="paragraph">
              <wp:posOffset>2876550</wp:posOffset>
            </wp:positionV>
            <wp:extent cx="876300" cy="1314450"/>
            <wp:effectExtent l="0" t="0" r="0" b="0"/>
            <wp:wrapTight wrapText="bothSides">
              <wp:wrapPolygon edited="0">
                <wp:start x="0" y="0"/>
                <wp:lineTo x="0" y="21287"/>
                <wp:lineTo x="21130" y="21287"/>
                <wp:lineTo x="21130"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876300"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34016" behindDoc="1" locked="0" layoutInCell="1" allowOverlap="1" wp14:anchorId="61864F7A" wp14:editId="78A3DBE6">
            <wp:simplePos x="0" y="0"/>
            <wp:positionH relativeFrom="margin">
              <wp:posOffset>161925</wp:posOffset>
            </wp:positionH>
            <wp:positionV relativeFrom="paragraph">
              <wp:posOffset>2886075</wp:posOffset>
            </wp:positionV>
            <wp:extent cx="882650" cy="1323975"/>
            <wp:effectExtent l="0" t="0" r="0" b="9525"/>
            <wp:wrapTight wrapText="bothSides">
              <wp:wrapPolygon edited="0">
                <wp:start x="0" y="0"/>
                <wp:lineTo x="0" y="21445"/>
                <wp:lineTo x="20978" y="21445"/>
                <wp:lineTo x="20978"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88265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32992" behindDoc="1" locked="0" layoutInCell="1" allowOverlap="1" wp14:anchorId="41380BED" wp14:editId="1E2E693A">
            <wp:simplePos x="0" y="0"/>
            <wp:positionH relativeFrom="margin">
              <wp:posOffset>-762000</wp:posOffset>
            </wp:positionH>
            <wp:positionV relativeFrom="paragraph">
              <wp:posOffset>2895600</wp:posOffset>
            </wp:positionV>
            <wp:extent cx="876300" cy="1314450"/>
            <wp:effectExtent l="0" t="0" r="0" b="0"/>
            <wp:wrapTight wrapText="bothSides">
              <wp:wrapPolygon edited="0">
                <wp:start x="0" y="0"/>
                <wp:lineTo x="0" y="21287"/>
                <wp:lineTo x="21130" y="21287"/>
                <wp:lineTo x="21130"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876300"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31968" behindDoc="1" locked="0" layoutInCell="1" allowOverlap="1" wp14:anchorId="75879FA6" wp14:editId="6F048B61">
            <wp:simplePos x="0" y="0"/>
            <wp:positionH relativeFrom="column">
              <wp:posOffset>5705475</wp:posOffset>
            </wp:positionH>
            <wp:positionV relativeFrom="paragraph">
              <wp:posOffset>1433830</wp:posOffset>
            </wp:positionV>
            <wp:extent cx="847725" cy="1271270"/>
            <wp:effectExtent l="0" t="0" r="9525" b="5080"/>
            <wp:wrapTight wrapText="bothSides">
              <wp:wrapPolygon edited="0">
                <wp:start x="0" y="0"/>
                <wp:lineTo x="0" y="21363"/>
                <wp:lineTo x="21357" y="21363"/>
                <wp:lineTo x="21357"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847725" cy="1271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30944" behindDoc="1" locked="0" layoutInCell="1" allowOverlap="1" wp14:anchorId="1C63ED9E" wp14:editId="409F9719">
            <wp:simplePos x="0" y="0"/>
            <wp:positionH relativeFrom="column">
              <wp:posOffset>4819650</wp:posOffset>
            </wp:positionH>
            <wp:positionV relativeFrom="paragraph">
              <wp:posOffset>1447800</wp:posOffset>
            </wp:positionV>
            <wp:extent cx="838200" cy="1257300"/>
            <wp:effectExtent l="0" t="0" r="0" b="0"/>
            <wp:wrapTight wrapText="bothSides">
              <wp:wrapPolygon edited="0">
                <wp:start x="0" y="0"/>
                <wp:lineTo x="0" y="21273"/>
                <wp:lineTo x="21109" y="21273"/>
                <wp:lineTo x="2110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8382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9920" behindDoc="1" locked="0" layoutInCell="1" allowOverlap="1" wp14:anchorId="4574659C" wp14:editId="1D6AEF1C">
            <wp:simplePos x="0" y="0"/>
            <wp:positionH relativeFrom="column">
              <wp:posOffset>3886200</wp:posOffset>
            </wp:positionH>
            <wp:positionV relativeFrom="paragraph">
              <wp:posOffset>1428750</wp:posOffset>
            </wp:positionV>
            <wp:extent cx="866775" cy="1299845"/>
            <wp:effectExtent l="0" t="0" r="9525" b="0"/>
            <wp:wrapTight wrapText="bothSides">
              <wp:wrapPolygon edited="0">
                <wp:start x="0" y="0"/>
                <wp:lineTo x="0" y="21210"/>
                <wp:lineTo x="21363" y="21210"/>
                <wp:lineTo x="21363"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866775" cy="1299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8896" behindDoc="1" locked="0" layoutInCell="1" allowOverlap="1" wp14:anchorId="2A63CC0E" wp14:editId="5198087B">
            <wp:simplePos x="0" y="0"/>
            <wp:positionH relativeFrom="column">
              <wp:posOffset>2974975</wp:posOffset>
            </wp:positionH>
            <wp:positionV relativeFrom="paragraph">
              <wp:posOffset>1466850</wp:posOffset>
            </wp:positionV>
            <wp:extent cx="844550" cy="1266825"/>
            <wp:effectExtent l="0" t="0" r="0" b="9525"/>
            <wp:wrapTight wrapText="bothSides">
              <wp:wrapPolygon edited="0">
                <wp:start x="0" y="0"/>
                <wp:lineTo x="0" y="21438"/>
                <wp:lineTo x="20950" y="21438"/>
                <wp:lineTo x="20950"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844550"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7872" behindDoc="1" locked="0" layoutInCell="1" allowOverlap="1" wp14:anchorId="508A36E4" wp14:editId="6168AB5B">
            <wp:simplePos x="0" y="0"/>
            <wp:positionH relativeFrom="column">
              <wp:posOffset>2057400</wp:posOffset>
            </wp:positionH>
            <wp:positionV relativeFrom="paragraph">
              <wp:posOffset>1466850</wp:posOffset>
            </wp:positionV>
            <wp:extent cx="857250" cy="1285875"/>
            <wp:effectExtent l="0" t="0" r="0" b="9525"/>
            <wp:wrapTight wrapText="bothSides">
              <wp:wrapPolygon edited="0">
                <wp:start x="0" y="0"/>
                <wp:lineTo x="0" y="21440"/>
                <wp:lineTo x="21120" y="21440"/>
                <wp:lineTo x="21120"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857250"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6848" behindDoc="1" locked="0" layoutInCell="1" allowOverlap="1" wp14:anchorId="0782BCCB" wp14:editId="3D917F74">
            <wp:simplePos x="0" y="0"/>
            <wp:positionH relativeFrom="column">
              <wp:posOffset>1123950</wp:posOffset>
            </wp:positionH>
            <wp:positionV relativeFrom="paragraph">
              <wp:posOffset>1476375</wp:posOffset>
            </wp:positionV>
            <wp:extent cx="863600" cy="1295400"/>
            <wp:effectExtent l="0" t="0" r="0" b="0"/>
            <wp:wrapTight wrapText="bothSides">
              <wp:wrapPolygon edited="0">
                <wp:start x="0" y="0"/>
                <wp:lineTo x="0" y="21282"/>
                <wp:lineTo x="20965" y="21282"/>
                <wp:lineTo x="20965"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86360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5824" behindDoc="1" locked="0" layoutInCell="1" allowOverlap="1" wp14:anchorId="11D35877" wp14:editId="73F5801B">
            <wp:simplePos x="0" y="0"/>
            <wp:positionH relativeFrom="column">
              <wp:posOffset>171450</wp:posOffset>
            </wp:positionH>
            <wp:positionV relativeFrom="paragraph">
              <wp:posOffset>1485900</wp:posOffset>
            </wp:positionV>
            <wp:extent cx="876300" cy="1314450"/>
            <wp:effectExtent l="0" t="0" r="0" b="0"/>
            <wp:wrapTight wrapText="bothSides">
              <wp:wrapPolygon edited="0">
                <wp:start x="0" y="0"/>
                <wp:lineTo x="0" y="21287"/>
                <wp:lineTo x="21130" y="21287"/>
                <wp:lineTo x="21130"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876300" cy="1314450"/>
                    </a:xfrm>
                    <a:prstGeom prst="rect">
                      <a:avLst/>
                    </a:prstGeom>
                    <a:noFill/>
                    <a:ln>
                      <a:noFill/>
                    </a:ln>
                  </pic:spPr>
                </pic:pic>
              </a:graphicData>
            </a:graphic>
          </wp:anchor>
        </w:drawing>
      </w:r>
      <w:r w:rsidRPr="00CE537D">
        <w:rPr>
          <w:rFonts w:ascii="Times New Roman" w:hAnsi="Times New Roman" w:cs="Times New Roman"/>
          <w:noProof/>
          <w:sz w:val="24"/>
          <w:szCs w:val="24"/>
          <w:lang w:eastAsia="en-GB"/>
        </w:rPr>
        <w:drawing>
          <wp:anchor distT="0" distB="0" distL="114300" distR="114300" simplePos="0" relativeHeight="251724800" behindDoc="0" locked="0" layoutInCell="1" allowOverlap="1" wp14:anchorId="2C407276" wp14:editId="3F73ED03">
            <wp:simplePos x="0" y="0"/>
            <wp:positionH relativeFrom="margin">
              <wp:posOffset>-755650</wp:posOffset>
            </wp:positionH>
            <wp:positionV relativeFrom="paragraph">
              <wp:posOffset>1466850</wp:posOffset>
            </wp:positionV>
            <wp:extent cx="882650" cy="1323975"/>
            <wp:effectExtent l="0" t="0" r="0" b="9525"/>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882650" cy="13239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2752" behindDoc="1" locked="0" layoutInCell="1" allowOverlap="1" wp14:anchorId="5D586541" wp14:editId="23314E4C">
            <wp:simplePos x="0" y="0"/>
            <wp:positionH relativeFrom="margin">
              <wp:posOffset>4819650</wp:posOffset>
            </wp:positionH>
            <wp:positionV relativeFrom="paragraph">
              <wp:posOffset>66675</wp:posOffset>
            </wp:positionV>
            <wp:extent cx="850900" cy="1276350"/>
            <wp:effectExtent l="0" t="0" r="6350" b="0"/>
            <wp:wrapTight wrapText="bothSides">
              <wp:wrapPolygon edited="0">
                <wp:start x="0" y="0"/>
                <wp:lineTo x="0" y="21278"/>
                <wp:lineTo x="21278" y="21278"/>
                <wp:lineTo x="21278"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850900"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3776" behindDoc="1" locked="0" layoutInCell="1" allowOverlap="1" wp14:anchorId="359591BA" wp14:editId="4604576C">
            <wp:simplePos x="0" y="0"/>
            <wp:positionH relativeFrom="rightMargin">
              <wp:align>left</wp:align>
            </wp:positionH>
            <wp:positionV relativeFrom="paragraph">
              <wp:posOffset>85725</wp:posOffset>
            </wp:positionV>
            <wp:extent cx="838200" cy="1257300"/>
            <wp:effectExtent l="0" t="0" r="0" b="0"/>
            <wp:wrapTight wrapText="bothSides">
              <wp:wrapPolygon edited="0">
                <wp:start x="0" y="0"/>
                <wp:lineTo x="0" y="21273"/>
                <wp:lineTo x="21109" y="21273"/>
                <wp:lineTo x="21109"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83820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1728" behindDoc="1" locked="0" layoutInCell="1" allowOverlap="1" wp14:anchorId="2F9AB5AF" wp14:editId="5D38C02E">
            <wp:simplePos x="0" y="0"/>
            <wp:positionH relativeFrom="margin">
              <wp:posOffset>3895725</wp:posOffset>
            </wp:positionH>
            <wp:positionV relativeFrom="paragraph">
              <wp:posOffset>28575</wp:posOffset>
            </wp:positionV>
            <wp:extent cx="872490" cy="1309370"/>
            <wp:effectExtent l="0" t="0" r="3810" b="5080"/>
            <wp:wrapTight wrapText="bothSides">
              <wp:wrapPolygon edited="0">
                <wp:start x="0" y="0"/>
                <wp:lineTo x="0" y="21370"/>
                <wp:lineTo x="21223" y="21370"/>
                <wp:lineTo x="21223"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872490" cy="1309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20704" behindDoc="1" locked="0" layoutInCell="1" allowOverlap="1" wp14:anchorId="65319B18" wp14:editId="3B17E79F">
            <wp:simplePos x="0" y="0"/>
            <wp:positionH relativeFrom="margin">
              <wp:posOffset>2943225</wp:posOffset>
            </wp:positionH>
            <wp:positionV relativeFrom="paragraph">
              <wp:posOffset>28575</wp:posOffset>
            </wp:positionV>
            <wp:extent cx="876300" cy="1313815"/>
            <wp:effectExtent l="0" t="0" r="0" b="635"/>
            <wp:wrapTight wrapText="bothSides">
              <wp:wrapPolygon edited="0">
                <wp:start x="0" y="0"/>
                <wp:lineTo x="0" y="21297"/>
                <wp:lineTo x="21130" y="21297"/>
                <wp:lineTo x="21130"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876300" cy="1313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19680" behindDoc="1" locked="0" layoutInCell="1" allowOverlap="1" wp14:anchorId="1F1D9AED" wp14:editId="4DCD399C">
            <wp:simplePos x="0" y="0"/>
            <wp:positionH relativeFrom="column">
              <wp:posOffset>2000250</wp:posOffset>
            </wp:positionH>
            <wp:positionV relativeFrom="paragraph">
              <wp:posOffset>28575</wp:posOffset>
            </wp:positionV>
            <wp:extent cx="866775" cy="1299845"/>
            <wp:effectExtent l="0" t="0" r="9525" b="0"/>
            <wp:wrapTight wrapText="bothSides">
              <wp:wrapPolygon edited="0">
                <wp:start x="0" y="0"/>
                <wp:lineTo x="0" y="21210"/>
                <wp:lineTo x="21363" y="21210"/>
                <wp:lineTo x="21363"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866775" cy="1299845"/>
                    </a:xfrm>
                    <a:prstGeom prst="rect">
                      <a:avLst/>
                    </a:prstGeom>
                    <a:noFill/>
                    <a:ln>
                      <a:noFill/>
                    </a:ln>
                  </pic:spPr>
                </pic:pic>
              </a:graphicData>
            </a:graphic>
          </wp:anchor>
        </w:drawing>
      </w:r>
      <w:r w:rsidRPr="00CE537D">
        <w:rPr>
          <w:rFonts w:ascii="Times New Roman" w:hAnsi="Times New Roman" w:cs="Times New Roman"/>
          <w:noProof/>
          <w:sz w:val="24"/>
          <w:szCs w:val="24"/>
          <w:lang w:eastAsia="en-GB"/>
        </w:rPr>
        <w:drawing>
          <wp:anchor distT="0" distB="0" distL="114300" distR="114300" simplePos="0" relativeHeight="251718656" behindDoc="1" locked="0" layoutInCell="1" allowOverlap="1" wp14:anchorId="5527E266" wp14:editId="76253CE4">
            <wp:simplePos x="0" y="0"/>
            <wp:positionH relativeFrom="column">
              <wp:posOffset>1085850</wp:posOffset>
            </wp:positionH>
            <wp:positionV relativeFrom="paragraph">
              <wp:posOffset>9525</wp:posOffset>
            </wp:positionV>
            <wp:extent cx="857250" cy="1285875"/>
            <wp:effectExtent l="0" t="0" r="0" b="9525"/>
            <wp:wrapTight wrapText="bothSides">
              <wp:wrapPolygon edited="0">
                <wp:start x="0" y="0"/>
                <wp:lineTo x="0" y="21440"/>
                <wp:lineTo x="21120" y="21440"/>
                <wp:lineTo x="21120"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857250" cy="1285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17632" behindDoc="1" locked="0" layoutInCell="1" allowOverlap="1" wp14:anchorId="0D9DEEDE" wp14:editId="7EE16DD2">
            <wp:simplePos x="0" y="0"/>
            <wp:positionH relativeFrom="column">
              <wp:posOffset>152400</wp:posOffset>
            </wp:positionH>
            <wp:positionV relativeFrom="paragraph">
              <wp:posOffset>9525</wp:posOffset>
            </wp:positionV>
            <wp:extent cx="869950" cy="1304925"/>
            <wp:effectExtent l="0" t="0" r="6350" b="9525"/>
            <wp:wrapTight wrapText="bothSides">
              <wp:wrapPolygon edited="0">
                <wp:start x="0" y="0"/>
                <wp:lineTo x="0" y="21442"/>
                <wp:lineTo x="21285" y="21442"/>
                <wp:lineTo x="21285"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869950"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lang w:eastAsia="en-GB"/>
        </w:rPr>
        <w:drawing>
          <wp:anchor distT="0" distB="0" distL="114300" distR="114300" simplePos="0" relativeHeight="251716608" behindDoc="1" locked="0" layoutInCell="1" allowOverlap="1" wp14:anchorId="293F13D1" wp14:editId="73E7FC95">
            <wp:simplePos x="0" y="0"/>
            <wp:positionH relativeFrom="column">
              <wp:posOffset>-742950</wp:posOffset>
            </wp:positionH>
            <wp:positionV relativeFrom="paragraph">
              <wp:posOffset>9525</wp:posOffset>
            </wp:positionV>
            <wp:extent cx="869950" cy="1304925"/>
            <wp:effectExtent l="0" t="0" r="6350" b="9525"/>
            <wp:wrapTight wrapText="bothSides">
              <wp:wrapPolygon edited="0">
                <wp:start x="0" y="0"/>
                <wp:lineTo x="0" y="21442"/>
                <wp:lineTo x="21285" y="21442"/>
                <wp:lineTo x="21285"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869950" cy="1304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E537D">
        <w:rPr>
          <w:rFonts w:ascii="Times New Roman" w:hAnsi="Times New Roman" w:cs="Times New Roman"/>
          <w:noProof/>
          <w:sz w:val="24"/>
          <w:szCs w:val="24"/>
          <w:u w:val="single"/>
        </w:rPr>
        <w:t>These are the 40 ‘original’ images previously seen in the study/ practice phase.</w:t>
      </w:r>
      <w:r w:rsidRPr="00CE537D">
        <w:rPr>
          <w:rFonts w:ascii="Times New Roman" w:hAnsi="Times New Roman" w:cs="Times New Roman"/>
          <w:noProof/>
          <w:sz w:val="24"/>
          <w:szCs w:val="24"/>
        </w:rPr>
        <w:t xml:space="preserve"> </w:t>
      </w:r>
    </w:p>
    <w:p w14:paraId="010899CD" w14:textId="4B727D32" w:rsidR="00CE537D" w:rsidRPr="00CE537D" w:rsidRDefault="00CE537D" w:rsidP="00CE537D">
      <w:pPr>
        <w:rPr>
          <w:rFonts w:ascii="Times New Roman" w:hAnsi="Times New Roman" w:cs="Times New Roman"/>
          <w:sz w:val="24"/>
          <w:szCs w:val="24"/>
        </w:rPr>
      </w:pPr>
      <w:r w:rsidRPr="00CE537D">
        <w:rPr>
          <w:rFonts w:ascii="Times New Roman" w:hAnsi="Times New Roman" w:cs="Times New Roman"/>
          <w:sz w:val="24"/>
          <w:szCs w:val="24"/>
        </w:rPr>
        <w:t>The Labels used in this study</w:t>
      </w:r>
      <w:r>
        <w:rPr>
          <w:rFonts w:ascii="Times New Roman" w:hAnsi="Times New Roman" w:cs="Times New Roman"/>
          <w:sz w:val="24"/>
          <w:szCs w:val="24"/>
        </w:rPr>
        <w:t xml:space="preserve"> were</w:t>
      </w:r>
      <w:r w:rsidRPr="00CE537D">
        <w:rPr>
          <w:rFonts w:ascii="Times New Roman" w:hAnsi="Times New Roman" w:cs="Times New Roman"/>
          <w:sz w:val="24"/>
          <w:szCs w:val="24"/>
        </w:rPr>
        <w:t>:</w:t>
      </w:r>
    </w:p>
    <w:p w14:paraId="4200EEF7" w14:textId="77777777" w:rsidR="00CE537D" w:rsidRPr="00E66E91" w:rsidRDefault="00CE537D" w:rsidP="00CE537D">
      <w:pPr>
        <w:pStyle w:val="ListParagraph"/>
        <w:numPr>
          <w:ilvl w:val="0"/>
          <w:numId w:val="1"/>
        </w:numPr>
        <w:rPr>
          <w:rFonts w:ascii="Times New Roman" w:hAnsi="Times New Roman" w:cs="Times New Roman"/>
          <w:sz w:val="20"/>
          <w:szCs w:val="20"/>
        </w:rPr>
      </w:pPr>
      <w:r w:rsidRPr="00E66E91">
        <w:rPr>
          <w:rFonts w:ascii="Times New Roman" w:hAnsi="Times New Roman" w:cs="Times New Roman"/>
          <w:b/>
          <w:sz w:val="20"/>
          <w:szCs w:val="20"/>
        </w:rPr>
        <w:t>Criminal</w:t>
      </w:r>
      <w:r w:rsidRPr="00E66E91">
        <w:rPr>
          <w:rFonts w:ascii="Times New Roman" w:hAnsi="Times New Roman" w:cs="Times New Roman"/>
          <w:sz w:val="20"/>
          <w:szCs w:val="20"/>
        </w:rPr>
        <w:t>; Arson, Fraud, Robbery, Domestic Abuse, Assault, Burglary, Kidnapping, Murder, Rape, Terrorism</w:t>
      </w:r>
    </w:p>
    <w:p w14:paraId="38DC5AFD" w14:textId="77777777" w:rsidR="00CE537D" w:rsidRPr="00E66E91" w:rsidRDefault="00CE537D" w:rsidP="00CE537D">
      <w:pPr>
        <w:pStyle w:val="ListParagraph"/>
        <w:numPr>
          <w:ilvl w:val="0"/>
          <w:numId w:val="1"/>
        </w:numPr>
        <w:rPr>
          <w:rFonts w:ascii="Times New Roman" w:hAnsi="Times New Roman" w:cs="Times New Roman"/>
          <w:sz w:val="20"/>
          <w:szCs w:val="20"/>
        </w:rPr>
      </w:pPr>
      <w:r w:rsidRPr="00E66E91">
        <w:rPr>
          <w:rFonts w:ascii="Times New Roman" w:hAnsi="Times New Roman" w:cs="Times New Roman"/>
          <w:b/>
          <w:sz w:val="20"/>
          <w:szCs w:val="20"/>
        </w:rPr>
        <w:t>Occupation</w:t>
      </w:r>
      <w:r w:rsidRPr="00E66E91">
        <w:rPr>
          <w:rFonts w:ascii="Times New Roman" w:hAnsi="Times New Roman" w:cs="Times New Roman"/>
          <w:sz w:val="20"/>
          <w:szCs w:val="20"/>
        </w:rPr>
        <w:t>; Teacher, Sales Assistant, Doctor, Scientist, Lawyer, Architect, Engineer, Pilot, Electrician, Pharmacist</w:t>
      </w:r>
    </w:p>
    <w:p w14:paraId="789B785E" w14:textId="77777777" w:rsidR="00CE537D" w:rsidRPr="00E66E91" w:rsidRDefault="00CE537D" w:rsidP="00CE537D">
      <w:pPr>
        <w:pStyle w:val="ListParagraph"/>
        <w:numPr>
          <w:ilvl w:val="0"/>
          <w:numId w:val="1"/>
        </w:numPr>
        <w:rPr>
          <w:rFonts w:ascii="Times New Roman" w:hAnsi="Times New Roman" w:cs="Times New Roman"/>
          <w:sz w:val="20"/>
          <w:szCs w:val="20"/>
        </w:rPr>
      </w:pPr>
      <w:r w:rsidRPr="00E66E91">
        <w:rPr>
          <w:rFonts w:ascii="Times New Roman" w:hAnsi="Times New Roman" w:cs="Times New Roman"/>
          <w:b/>
          <w:sz w:val="20"/>
          <w:szCs w:val="20"/>
        </w:rPr>
        <w:lastRenderedPageBreak/>
        <w:t>Hobby</w:t>
      </w:r>
      <w:r w:rsidRPr="00E66E91">
        <w:rPr>
          <w:rFonts w:ascii="Times New Roman" w:hAnsi="Times New Roman" w:cs="Times New Roman"/>
          <w:sz w:val="20"/>
          <w:szCs w:val="20"/>
        </w:rPr>
        <w:t>; Reading, Swimming, Archery, Bowling, Cycling, Darts, Horse Riding, Karate, Golfing, Running</w:t>
      </w:r>
    </w:p>
    <w:p w14:paraId="5D245245" w14:textId="77777777" w:rsidR="00E66E91" w:rsidRDefault="00CE537D" w:rsidP="00E66E91">
      <w:pPr>
        <w:pStyle w:val="ListParagraph"/>
        <w:numPr>
          <w:ilvl w:val="0"/>
          <w:numId w:val="1"/>
        </w:numPr>
        <w:rPr>
          <w:rFonts w:ascii="Times New Roman" w:hAnsi="Times New Roman" w:cs="Times New Roman"/>
          <w:sz w:val="20"/>
          <w:szCs w:val="20"/>
        </w:rPr>
      </w:pPr>
      <w:r w:rsidRPr="00E66E91">
        <w:rPr>
          <w:rFonts w:ascii="Times New Roman" w:hAnsi="Times New Roman" w:cs="Times New Roman"/>
          <w:b/>
          <w:sz w:val="20"/>
          <w:szCs w:val="20"/>
        </w:rPr>
        <w:t>Colour</w:t>
      </w:r>
      <w:r w:rsidRPr="00E66E91">
        <w:rPr>
          <w:rFonts w:ascii="Times New Roman" w:hAnsi="Times New Roman" w:cs="Times New Roman"/>
          <w:sz w:val="20"/>
          <w:szCs w:val="20"/>
        </w:rPr>
        <w:t>; Red, Orange, Pink, Yellow, Green, Black, Purple, Blue, White, Gold</w:t>
      </w:r>
    </w:p>
    <w:p w14:paraId="2EAD6C51" w14:textId="7325D73B" w:rsidR="00E66E91" w:rsidRPr="00E66E91" w:rsidRDefault="00E66E91" w:rsidP="00E66E91">
      <w:pPr>
        <w:ind w:left="360"/>
        <w:rPr>
          <w:rFonts w:ascii="Times New Roman" w:hAnsi="Times New Roman" w:cs="Times New Roman"/>
          <w:sz w:val="20"/>
          <w:szCs w:val="20"/>
        </w:rPr>
      </w:pPr>
      <w:r w:rsidRPr="00E66E91">
        <w:rPr>
          <w:noProof/>
        </w:rPr>
        <mc:AlternateContent>
          <mc:Choice Requires="wps">
            <w:drawing>
              <wp:anchor distT="45720" distB="45720" distL="114300" distR="114300" simplePos="0" relativeHeight="251760640" behindDoc="1" locked="0" layoutInCell="1" allowOverlap="1" wp14:anchorId="1960D0D6" wp14:editId="0DBEE11B">
                <wp:simplePos x="0" y="0"/>
                <wp:positionH relativeFrom="column">
                  <wp:posOffset>-624205</wp:posOffset>
                </wp:positionH>
                <wp:positionV relativeFrom="paragraph">
                  <wp:posOffset>-457200</wp:posOffset>
                </wp:positionV>
                <wp:extent cx="1066800" cy="1404620"/>
                <wp:effectExtent l="0" t="0" r="0" b="8890"/>
                <wp:wrapNone/>
                <wp:docPr id="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404620"/>
                        </a:xfrm>
                        <a:prstGeom prst="rect">
                          <a:avLst/>
                        </a:prstGeom>
                        <a:solidFill>
                          <a:srgbClr val="FFFFFF"/>
                        </a:solidFill>
                        <a:ln w="9525">
                          <a:noFill/>
                          <a:miter lim="800000"/>
                          <a:headEnd/>
                          <a:tailEnd/>
                        </a:ln>
                      </wps:spPr>
                      <wps:txbx>
                        <w:txbxContent>
                          <w:p w14:paraId="08BE61B5" w14:textId="2964BC28" w:rsidR="00FE5116" w:rsidRPr="00E66E91" w:rsidRDefault="00FE5116">
                            <w:pPr>
                              <w:rPr>
                                <w:rFonts w:ascii="Times New Roman" w:hAnsi="Times New Roman" w:cs="Times New Roman"/>
                                <w:b/>
                                <w:bCs/>
                                <w:sz w:val="24"/>
                                <w:szCs w:val="24"/>
                              </w:rPr>
                            </w:pPr>
                            <w:r w:rsidRPr="00E66E91">
                              <w:rPr>
                                <w:rFonts w:ascii="Times New Roman" w:hAnsi="Times New Roman" w:cs="Times New Roman"/>
                                <w:b/>
                                <w:bCs/>
                                <w:sz w:val="24"/>
                                <w:szCs w:val="24"/>
                              </w:rPr>
                              <w:t>Appendix 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60D0D6" id="_x0000_s1033" type="#_x0000_t202" style="position:absolute;left:0;text-align:left;margin-left:-49.15pt;margin-top:-36pt;width:84pt;height:110.6pt;z-index:-251555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" stroked="f">
                <v:textbox style="mso-fit-shape-to-text:t">
                  <w:txbxContent>
                    <w:p w14:paraId="08BE61B5" w14:textId="2964BC28" w:rsidR="00FE5116" w:rsidRPr="00E66E91" w:rsidRDefault="00FE5116">
                      <w:pPr>
                        <w:rPr>
                          <w:rFonts w:ascii="Times New Roman" w:hAnsi="Times New Roman" w:cs="Times New Roman"/>
                          <w:b/>
                          <w:bCs/>
                          <w:sz w:val="24"/>
                          <w:szCs w:val="24"/>
                        </w:rPr>
                      </w:pPr>
                      <w:r w:rsidRPr="00E66E91">
                        <w:rPr>
                          <w:rFonts w:ascii="Times New Roman" w:hAnsi="Times New Roman" w:cs="Times New Roman"/>
                          <w:b/>
                          <w:bCs/>
                          <w:sz w:val="24"/>
                          <w:szCs w:val="24"/>
                        </w:rPr>
                        <w:t>Appendix E</w:t>
                      </w:r>
                    </w:p>
                  </w:txbxContent>
                </v:textbox>
              </v:shape>
            </w:pict>
          </mc:Fallback>
        </mc:AlternateContent>
      </w:r>
    </w:p>
    <w:p w14:paraId="2F3375D1" w14:textId="44720F29" w:rsidR="00E66E91" w:rsidRPr="004C3A0B" w:rsidRDefault="00E66E91" w:rsidP="00E66E91">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43BB0F5" w14:textId="77777777" w:rsidR="00E66E91" w:rsidRPr="004C3A0B" w:rsidRDefault="00E66E91" w:rsidP="00E66E91">
      <w:pPr>
        <w:tabs>
          <w:tab w:val="left" w:pos="5103"/>
        </w:tabs>
        <w:ind w:right="282"/>
        <w:jc w:val="center"/>
        <w:rPr>
          <w:rFonts w:ascii="Arial" w:hAnsi="Arial" w:cs="Arial"/>
          <w:b/>
          <w:bCs/>
        </w:rPr>
      </w:pPr>
    </w:p>
    <w:p w14:paraId="6100A5A2" w14:textId="77777777" w:rsidR="00E66E91" w:rsidRPr="004C3A0B" w:rsidRDefault="00E66E91" w:rsidP="00E66E91">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0DF10A4" w14:textId="77777777" w:rsidR="00E66E91" w:rsidRPr="004C3A0B" w:rsidRDefault="00E66E91" w:rsidP="00E66E91">
      <w:pPr>
        <w:tabs>
          <w:tab w:val="left" w:pos="5103"/>
        </w:tabs>
        <w:ind w:right="282"/>
        <w:jc w:val="center"/>
        <w:rPr>
          <w:rFonts w:ascii="Arial" w:hAnsi="Arial" w:cs="Arial"/>
          <w:b/>
          <w:bCs/>
          <w:sz w:val="16"/>
          <w:szCs w:val="16"/>
        </w:rPr>
      </w:pPr>
    </w:p>
    <w:p w14:paraId="388E46C9" w14:textId="77777777" w:rsidR="00E66E91" w:rsidRPr="004C3A0B" w:rsidRDefault="00E66E91" w:rsidP="00E66E9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53E5361" w14:textId="77777777" w:rsidR="00E66E91" w:rsidRPr="004C3A0B" w:rsidRDefault="00E66E91" w:rsidP="00E66E91">
      <w:pPr>
        <w:tabs>
          <w:tab w:val="left" w:pos="5103"/>
        </w:tabs>
        <w:ind w:right="282"/>
        <w:jc w:val="both"/>
        <w:rPr>
          <w:rFonts w:ascii="Arial" w:hAnsi="Arial" w:cs="Arial"/>
        </w:rPr>
      </w:pPr>
    </w:p>
    <w:p w14:paraId="03117939" w14:textId="77777777" w:rsidR="00E66E91" w:rsidRPr="004C3A0B" w:rsidRDefault="00E66E91" w:rsidP="00E66E9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0643009" w14:textId="77777777" w:rsidR="00E66E91" w:rsidRPr="004C3A0B" w:rsidRDefault="00E66E91" w:rsidP="00E66E91">
      <w:pPr>
        <w:tabs>
          <w:tab w:val="left" w:pos="5103"/>
        </w:tabs>
        <w:ind w:right="282"/>
        <w:jc w:val="both"/>
        <w:rPr>
          <w:rFonts w:ascii="Arial" w:hAnsi="Arial" w:cs="Arial"/>
        </w:rPr>
      </w:pPr>
    </w:p>
    <w:p w14:paraId="2E93A92E" w14:textId="77777777" w:rsidR="00E66E91" w:rsidRPr="004C3A0B" w:rsidRDefault="00E66E91" w:rsidP="00E66E91">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1CE275E" w14:textId="77777777" w:rsidR="00E66E91" w:rsidRPr="004C3A0B" w:rsidRDefault="00E66E91" w:rsidP="00E66E91">
      <w:pPr>
        <w:tabs>
          <w:tab w:val="left" w:pos="5103"/>
        </w:tabs>
        <w:ind w:right="282"/>
        <w:jc w:val="both"/>
        <w:rPr>
          <w:rFonts w:ascii="Arial" w:hAnsi="Arial" w:cs="Arial"/>
        </w:rPr>
      </w:pPr>
    </w:p>
    <w:p w14:paraId="0CC9434D" w14:textId="77777777" w:rsidR="00E66E91" w:rsidRPr="004C3A0B" w:rsidRDefault="00E66E91" w:rsidP="00E66E91">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027A815" w14:textId="77777777" w:rsidR="00E66E91" w:rsidRPr="004C3A0B" w:rsidRDefault="00E66E91" w:rsidP="00E66E91">
      <w:pPr>
        <w:autoSpaceDE w:val="0"/>
        <w:autoSpaceDN w:val="0"/>
        <w:adjustRightInd w:val="0"/>
        <w:jc w:val="both"/>
        <w:rPr>
          <w:rFonts w:ascii="Arial" w:hAnsi="Arial" w:cs="Arial"/>
        </w:rPr>
      </w:pPr>
    </w:p>
    <w:p w14:paraId="2C67EF91" w14:textId="77777777" w:rsidR="00E66E91" w:rsidRDefault="00E66E91" w:rsidP="00E66E91">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2A5E6186" w14:textId="77777777" w:rsidR="00E66E91" w:rsidRDefault="00E66E91" w:rsidP="00E66E91">
      <w:pPr>
        <w:autoSpaceDE w:val="0"/>
        <w:autoSpaceDN w:val="0"/>
        <w:adjustRightInd w:val="0"/>
        <w:jc w:val="both"/>
        <w:rPr>
          <w:rFonts w:ascii="Arial" w:hAnsi="Arial" w:cs="Arial"/>
        </w:rPr>
      </w:pPr>
    </w:p>
    <w:p w14:paraId="01D00EFA" w14:textId="77777777" w:rsidR="00E66E91" w:rsidRPr="00D839CD" w:rsidRDefault="00E66E91" w:rsidP="00E66E91">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25DB3043" w14:textId="77777777" w:rsidR="00E66E91" w:rsidRPr="004C3A0B" w:rsidRDefault="00E66E91" w:rsidP="00E66E91">
      <w:pPr>
        <w:autoSpaceDE w:val="0"/>
        <w:autoSpaceDN w:val="0"/>
        <w:adjustRightInd w:val="0"/>
        <w:jc w:val="both"/>
        <w:rPr>
          <w:rFonts w:ascii="Arial" w:hAnsi="Arial" w:cs="Arial"/>
        </w:rPr>
      </w:pPr>
    </w:p>
    <w:p w14:paraId="64D750F5" w14:textId="77777777" w:rsidR="00E66E91" w:rsidRPr="004C3A0B" w:rsidRDefault="00E66E91" w:rsidP="00E66E91">
      <w:pPr>
        <w:autoSpaceDE w:val="0"/>
        <w:autoSpaceDN w:val="0"/>
        <w:adjustRightInd w:val="0"/>
        <w:spacing w:after="240"/>
        <w:jc w:val="both"/>
        <w:rPr>
          <w:rFonts w:ascii="Arial" w:hAnsi="Arial" w:cs="Arial"/>
        </w:rPr>
      </w:pPr>
    </w:p>
    <w:p w14:paraId="3349B6F3" w14:textId="77777777" w:rsidR="00E66E91" w:rsidRPr="004C3A0B" w:rsidRDefault="00E66E91" w:rsidP="00E66E91">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E66E91" w:rsidRPr="004C3A0B" w14:paraId="5B3E8BA2" w14:textId="77777777" w:rsidTr="00E66E91">
        <w:trPr>
          <w:trHeight w:val="439"/>
        </w:trPr>
        <w:tc>
          <w:tcPr>
            <w:tcW w:w="3253" w:type="dxa"/>
            <w:gridSpan w:val="2"/>
            <w:shd w:val="clear" w:color="auto" w:fill="F2F2F2" w:themeFill="background1" w:themeFillShade="F2"/>
          </w:tcPr>
          <w:p w14:paraId="2DFC49FE" w14:textId="77777777" w:rsidR="00E66E91" w:rsidRPr="004C3A0B" w:rsidRDefault="00E66E91" w:rsidP="00E66E91">
            <w:pPr>
              <w:rPr>
                <w:rFonts w:ascii="Arial" w:hAnsi="Arial" w:cs="Arial"/>
              </w:rPr>
            </w:pPr>
            <w:r w:rsidRPr="004C3A0B">
              <w:rPr>
                <w:rFonts w:ascii="Arial" w:hAnsi="Arial" w:cs="Arial"/>
              </w:rPr>
              <w:t>Full Name:</w:t>
            </w:r>
          </w:p>
        </w:tc>
        <w:tc>
          <w:tcPr>
            <w:tcW w:w="6636" w:type="dxa"/>
            <w:gridSpan w:val="4"/>
          </w:tcPr>
          <w:p w14:paraId="42AF5437" w14:textId="77777777" w:rsidR="00E66E91" w:rsidRPr="004C3A0B" w:rsidRDefault="00E66E91" w:rsidP="00E66E91">
            <w:pPr>
              <w:rPr>
                <w:rFonts w:ascii="Arial" w:hAnsi="Arial" w:cs="Arial"/>
              </w:rPr>
            </w:pPr>
            <w:r>
              <w:rPr>
                <w:rFonts w:ascii="Arial" w:hAnsi="Arial" w:cs="Arial"/>
              </w:rPr>
              <w:t>Sophie Leigh Johnson</w:t>
            </w:r>
          </w:p>
        </w:tc>
      </w:tr>
      <w:tr w:rsidR="00E66E91" w:rsidRPr="004C3A0B" w14:paraId="0E95F77E" w14:textId="77777777" w:rsidTr="00E66E91">
        <w:trPr>
          <w:trHeight w:val="472"/>
        </w:trPr>
        <w:tc>
          <w:tcPr>
            <w:tcW w:w="3253" w:type="dxa"/>
            <w:gridSpan w:val="2"/>
            <w:shd w:val="clear" w:color="auto" w:fill="BFBFBF" w:themeFill="background1" w:themeFillShade="BF"/>
            <w:vAlign w:val="center"/>
          </w:tcPr>
          <w:p w14:paraId="097FB4E6" w14:textId="77777777" w:rsidR="00E66E91" w:rsidRPr="004C3A0B" w:rsidRDefault="00E66E91" w:rsidP="00E66E91">
            <w:pPr>
              <w:rPr>
                <w:rFonts w:ascii="Arial" w:hAnsi="Arial" w:cs="Arial"/>
              </w:rPr>
            </w:pPr>
            <w:r w:rsidRPr="004C3A0B">
              <w:rPr>
                <w:rFonts w:ascii="Arial" w:hAnsi="Arial" w:cs="Arial"/>
              </w:rPr>
              <w:t>Tick all boxes which apply:</w:t>
            </w:r>
          </w:p>
          <w:p w14:paraId="034B9661" w14:textId="77777777" w:rsidR="00E66E91" w:rsidRPr="004C3A0B" w:rsidRDefault="00E66E91" w:rsidP="00E66E91">
            <w:pPr>
              <w:rPr>
                <w:rFonts w:ascii="Arial" w:hAnsi="Arial" w:cs="Arial"/>
              </w:rPr>
            </w:pPr>
          </w:p>
        </w:tc>
        <w:tc>
          <w:tcPr>
            <w:tcW w:w="2551" w:type="dxa"/>
            <w:shd w:val="clear" w:color="auto" w:fill="F2F2F2" w:themeFill="background1" w:themeFillShade="F2"/>
            <w:vAlign w:val="center"/>
          </w:tcPr>
          <w:p w14:paraId="05D4AAE8" w14:textId="77777777" w:rsidR="00E66E91" w:rsidRPr="004C3A0B" w:rsidRDefault="00E66E91" w:rsidP="00E66E91">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4AAD4B71" w14:textId="77777777" w:rsidR="00E66E91" w:rsidRPr="004C3A0B" w:rsidRDefault="00E66E91" w:rsidP="00E66E91">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7534119E" w14:textId="77777777" w:rsidR="00E66E91" w:rsidRPr="004C3A0B" w:rsidRDefault="00E66E91" w:rsidP="00E66E91">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994DAAC" w14:textId="77777777" w:rsidR="00E66E91" w:rsidRPr="004C3A0B" w:rsidRDefault="00E66E91" w:rsidP="00E66E91">
            <w:pPr>
              <w:jc w:val="center"/>
              <w:rPr>
                <w:rFonts w:ascii="Arial" w:hAnsi="Arial" w:cs="Arial"/>
              </w:rPr>
            </w:pPr>
            <w:r>
              <w:rPr>
                <w:rFonts w:ascii="MS Gothic" w:eastAsia="MS Gothic" w:hAnsi="MS Gothic" w:cs="Arial" w:hint="eastAsia"/>
              </w:rPr>
              <w:t>☐</w:t>
            </w:r>
          </w:p>
        </w:tc>
      </w:tr>
      <w:tr w:rsidR="00E66E91" w:rsidRPr="004C3A0B" w14:paraId="2B011513" w14:textId="77777777" w:rsidTr="00E66E91">
        <w:trPr>
          <w:trHeight w:val="472"/>
        </w:trPr>
        <w:tc>
          <w:tcPr>
            <w:tcW w:w="2544" w:type="dxa"/>
            <w:shd w:val="clear" w:color="auto" w:fill="F2F2F2" w:themeFill="background1" w:themeFillShade="F2"/>
            <w:vAlign w:val="center"/>
          </w:tcPr>
          <w:p w14:paraId="2A444BAE" w14:textId="77777777" w:rsidR="00E66E91" w:rsidRPr="004C3A0B" w:rsidRDefault="00E66E91" w:rsidP="00E66E91">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91820D0" w14:textId="77777777" w:rsidR="00E66E91" w:rsidRDefault="00E66E91" w:rsidP="00E66E91">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DAF93CB" w14:textId="77777777" w:rsidR="00E66E91" w:rsidRPr="004C3A0B" w:rsidRDefault="00E66E91" w:rsidP="00E66E91">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3C5B07B" w14:textId="77777777" w:rsidR="00E66E91" w:rsidRDefault="00E66E91" w:rsidP="00E66E91">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32104171" w14:textId="77777777" w:rsidR="00E66E91" w:rsidRPr="004C3A0B" w:rsidRDefault="00E66E91" w:rsidP="00E66E91">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4AB4EF6" w14:textId="77777777" w:rsidR="00E66E91" w:rsidRDefault="00E66E91" w:rsidP="00E66E91">
                <w:pPr>
                  <w:jc w:val="center"/>
                  <w:rPr>
                    <w:rFonts w:ascii="Arial" w:hAnsi="Arial" w:cs="Arial"/>
                  </w:rPr>
                </w:pPr>
                <w:r>
                  <w:rPr>
                    <w:rFonts w:ascii="MS Gothic" w:eastAsia="MS Gothic" w:hAnsi="MS Gothic" w:cs="Arial" w:hint="eastAsia"/>
                  </w:rPr>
                  <w:t>☐</w:t>
                </w:r>
              </w:p>
            </w:tc>
          </w:sdtContent>
        </w:sdt>
      </w:tr>
    </w:tbl>
    <w:p w14:paraId="63924E58" w14:textId="77777777" w:rsidR="00E66E91" w:rsidRPr="004C3A0B" w:rsidRDefault="00E66E91" w:rsidP="00E66E91">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E66E91" w:rsidRPr="004C3A0B" w14:paraId="14026C1F" w14:textId="77777777" w:rsidTr="00E66E91">
        <w:trPr>
          <w:cantSplit/>
          <w:trHeight w:val="334"/>
        </w:trPr>
        <w:tc>
          <w:tcPr>
            <w:tcW w:w="3253" w:type="dxa"/>
            <w:shd w:val="clear" w:color="auto" w:fill="F2F2F2" w:themeFill="background1" w:themeFillShade="F2"/>
          </w:tcPr>
          <w:p w14:paraId="7ED47B01" w14:textId="77777777" w:rsidR="00E66E91" w:rsidRPr="004C3A0B" w:rsidRDefault="00E66E91" w:rsidP="00E66E91">
            <w:pPr>
              <w:rPr>
                <w:rFonts w:ascii="Arial" w:hAnsi="Arial" w:cs="Arial"/>
              </w:rPr>
            </w:pPr>
            <w:r w:rsidRPr="004C3A0B">
              <w:rPr>
                <w:rFonts w:ascii="Arial" w:hAnsi="Arial" w:cs="Arial"/>
              </w:rPr>
              <w:t>Faculty/School/Centre:</w:t>
            </w:r>
          </w:p>
        </w:tc>
        <w:tc>
          <w:tcPr>
            <w:tcW w:w="6636" w:type="dxa"/>
          </w:tcPr>
          <w:p w14:paraId="387FCAED" w14:textId="77777777" w:rsidR="00E66E91" w:rsidRDefault="00E66E91" w:rsidP="00E66E91">
            <w:pPr>
              <w:rPr>
                <w:rFonts w:ascii="Arial" w:hAnsi="Arial" w:cs="Arial"/>
              </w:rPr>
            </w:pPr>
            <w:r>
              <w:rPr>
                <w:rFonts w:ascii="Arial" w:hAnsi="Arial" w:cs="Arial"/>
              </w:rPr>
              <w:t>University of Wales Trinity St David</w:t>
            </w:r>
          </w:p>
          <w:p w14:paraId="1998BFCA" w14:textId="77777777" w:rsidR="00E66E91" w:rsidRPr="004C3A0B" w:rsidRDefault="00E66E91" w:rsidP="00E66E91">
            <w:pPr>
              <w:rPr>
                <w:rFonts w:ascii="Arial" w:hAnsi="Arial" w:cs="Arial"/>
              </w:rPr>
            </w:pPr>
          </w:p>
        </w:tc>
      </w:tr>
      <w:tr w:rsidR="00E66E91" w:rsidRPr="004C3A0B" w14:paraId="110D6062" w14:textId="77777777" w:rsidTr="00E66E91">
        <w:trPr>
          <w:cantSplit/>
          <w:trHeight w:val="340"/>
        </w:trPr>
        <w:tc>
          <w:tcPr>
            <w:tcW w:w="3253" w:type="dxa"/>
            <w:shd w:val="clear" w:color="auto" w:fill="F2F2F2" w:themeFill="background1" w:themeFillShade="F2"/>
          </w:tcPr>
          <w:p w14:paraId="3BFA9C88" w14:textId="77777777" w:rsidR="00E66E91" w:rsidRPr="004C3A0B" w:rsidRDefault="00E66E91" w:rsidP="00E66E91">
            <w:pPr>
              <w:rPr>
                <w:rFonts w:ascii="Arial" w:hAnsi="Arial" w:cs="Arial"/>
              </w:rPr>
            </w:pPr>
            <w:r w:rsidRPr="004C3A0B">
              <w:rPr>
                <w:rFonts w:ascii="Arial" w:hAnsi="Arial" w:cs="Arial"/>
              </w:rPr>
              <w:t>Campus:</w:t>
            </w:r>
          </w:p>
        </w:tc>
        <w:tc>
          <w:tcPr>
            <w:tcW w:w="6636" w:type="dxa"/>
          </w:tcPr>
          <w:p w14:paraId="1853DAE3" w14:textId="77777777" w:rsidR="00E66E91" w:rsidRDefault="00E66E91" w:rsidP="00E66E91">
            <w:pPr>
              <w:rPr>
                <w:rFonts w:ascii="Arial" w:hAnsi="Arial" w:cs="Arial"/>
              </w:rPr>
            </w:pPr>
            <w:r>
              <w:rPr>
                <w:rFonts w:ascii="Arial" w:hAnsi="Arial" w:cs="Arial"/>
              </w:rPr>
              <w:t>SA1</w:t>
            </w:r>
          </w:p>
          <w:p w14:paraId="6400E2E5" w14:textId="77777777" w:rsidR="00E66E91" w:rsidRPr="004C3A0B" w:rsidRDefault="00E66E91" w:rsidP="00E66E91">
            <w:pPr>
              <w:rPr>
                <w:rFonts w:ascii="Arial" w:hAnsi="Arial" w:cs="Arial"/>
              </w:rPr>
            </w:pPr>
          </w:p>
        </w:tc>
      </w:tr>
      <w:tr w:rsidR="00E66E91" w:rsidRPr="004C3A0B" w14:paraId="3B42F3EA" w14:textId="77777777" w:rsidTr="00E66E91">
        <w:trPr>
          <w:cantSplit/>
          <w:trHeight w:val="340"/>
        </w:trPr>
        <w:tc>
          <w:tcPr>
            <w:tcW w:w="3253" w:type="dxa"/>
            <w:shd w:val="clear" w:color="auto" w:fill="F2F2F2" w:themeFill="background1" w:themeFillShade="F2"/>
          </w:tcPr>
          <w:p w14:paraId="49374660" w14:textId="77777777" w:rsidR="00E66E91" w:rsidRPr="004C3A0B" w:rsidRDefault="00E66E91" w:rsidP="00E66E91">
            <w:pPr>
              <w:rPr>
                <w:rFonts w:ascii="Arial" w:hAnsi="Arial" w:cs="Arial"/>
              </w:rPr>
            </w:pPr>
            <w:r w:rsidRPr="004C3A0B">
              <w:rPr>
                <w:rFonts w:ascii="Arial" w:hAnsi="Arial" w:cs="Arial"/>
              </w:rPr>
              <w:t>E-mail address:</w:t>
            </w:r>
          </w:p>
        </w:tc>
        <w:tc>
          <w:tcPr>
            <w:tcW w:w="6636" w:type="dxa"/>
          </w:tcPr>
          <w:p w14:paraId="6893A23F" w14:textId="77777777" w:rsidR="00E66E91" w:rsidRDefault="005265C9" w:rsidP="00E66E91">
            <w:pPr>
              <w:rPr>
                <w:rFonts w:ascii="Arial" w:hAnsi="Arial" w:cs="Arial"/>
              </w:rPr>
            </w:pPr>
            <w:hyperlink r:id="rId96" w:history="1">
              <w:r w:rsidR="00E66E91" w:rsidRPr="005322D3">
                <w:rPr>
                  <w:rStyle w:val="Hyperlink"/>
                  <w:rFonts w:ascii="Arial" w:hAnsi="Arial" w:cs="Arial"/>
                </w:rPr>
                <w:t>1701737@student.uwtsd.ac.uk</w:t>
              </w:r>
            </w:hyperlink>
          </w:p>
          <w:p w14:paraId="02C42EC5" w14:textId="77777777" w:rsidR="00E66E91" w:rsidRPr="004C3A0B" w:rsidRDefault="00E66E91" w:rsidP="00E66E91">
            <w:pPr>
              <w:rPr>
                <w:rFonts w:ascii="Arial" w:hAnsi="Arial" w:cs="Arial"/>
              </w:rPr>
            </w:pPr>
          </w:p>
        </w:tc>
      </w:tr>
      <w:tr w:rsidR="00E66E91" w:rsidRPr="004C3A0B" w14:paraId="4C4E8F19" w14:textId="77777777" w:rsidTr="00E66E91">
        <w:trPr>
          <w:cantSplit/>
          <w:trHeight w:val="340"/>
        </w:trPr>
        <w:tc>
          <w:tcPr>
            <w:tcW w:w="3253" w:type="dxa"/>
            <w:shd w:val="clear" w:color="auto" w:fill="F2F2F2" w:themeFill="background1" w:themeFillShade="F2"/>
          </w:tcPr>
          <w:p w14:paraId="12942244" w14:textId="77777777" w:rsidR="00E66E91" w:rsidRPr="004C3A0B" w:rsidRDefault="00E66E91" w:rsidP="00E66E91">
            <w:pPr>
              <w:rPr>
                <w:rFonts w:ascii="Arial" w:hAnsi="Arial" w:cs="Arial"/>
              </w:rPr>
            </w:pPr>
            <w:r w:rsidRPr="004C3A0B">
              <w:rPr>
                <w:rFonts w:ascii="Arial" w:hAnsi="Arial" w:cs="Arial"/>
              </w:rPr>
              <w:t>Contact Telephone Number:</w:t>
            </w:r>
          </w:p>
        </w:tc>
        <w:tc>
          <w:tcPr>
            <w:tcW w:w="6636" w:type="dxa"/>
          </w:tcPr>
          <w:p w14:paraId="57F35568" w14:textId="77777777" w:rsidR="00E66E91" w:rsidRDefault="00E66E91" w:rsidP="00E66E91">
            <w:pPr>
              <w:rPr>
                <w:rFonts w:ascii="Arial" w:hAnsi="Arial" w:cs="Arial"/>
              </w:rPr>
            </w:pPr>
            <w:r>
              <w:rPr>
                <w:rFonts w:ascii="Arial" w:hAnsi="Arial" w:cs="Arial"/>
              </w:rPr>
              <w:t>07727305355</w:t>
            </w:r>
          </w:p>
          <w:p w14:paraId="2D20544B" w14:textId="77777777" w:rsidR="00E66E91" w:rsidRPr="004C3A0B" w:rsidRDefault="00E66E91" w:rsidP="00E66E91">
            <w:pPr>
              <w:rPr>
                <w:rFonts w:ascii="Arial" w:hAnsi="Arial" w:cs="Arial"/>
              </w:rPr>
            </w:pPr>
          </w:p>
        </w:tc>
      </w:tr>
      <w:tr w:rsidR="00E66E91" w:rsidRPr="004C3A0B" w14:paraId="7F7360A3" w14:textId="77777777" w:rsidTr="00E66E91">
        <w:tc>
          <w:tcPr>
            <w:tcW w:w="9889" w:type="dxa"/>
            <w:gridSpan w:val="2"/>
            <w:shd w:val="clear" w:color="auto" w:fill="BFBFBF" w:themeFill="background1" w:themeFillShade="BF"/>
          </w:tcPr>
          <w:p w14:paraId="7CD4815A" w14:textId="77777777" w:rsidR="00E66E91" w:rsidRPr="004C3A0B" w:rsidRDefault="00E66E91" w:rsidP="00E66E91">
            <w:pPr>
              <w:rPr>
                <w:rFonts w:ascii="Arial" w:hAnsi="Arial" w:cs="Arial"/>
              </w:rPr>
            </w:pPr>
            <w:r w:rsidRPr="004C3A0B">
              <w:rPr>
                <w:rFonts w:ascii="Arial" w:hAnsi="Arial" w:cs="Arial"/>
                <w:b/>
                <w:i/>
              </w:rPr>
              <w:t>For students:</w:t>
            </w:r>
          </w:p>
        </w:tc>
      </w:tr>
      <w:tr w:rsidR="00E66E91" w:rsidRPr="004C3A0B" w14:paraId="6959291A" w14:textId="77777777" w:rsidTr="00E66E91">
        <w:trPr>
          <w:trHeight w:val="513"/>
        </w:trPr>
        <w:tc>
          <w:tcPr>
            <w:tcW w:w="3253" w:type="dxa"/>
            <w:shd w:val="clear" w:color="auto" w:fill="F2F2F2" w:themeFill="background1" w:themeFillShade="F2"/>
            <w:vAlign w:val="center"/>
          </w:tcPr>
          <w:p w14:paraId="084F52AA" w14:textId="77777777" w:rsidR="00E66E91" w:rsidRPr="004C3A0B" w:rsidRDefault="00E66E91" w:rsidP="00E66E91">
            <w:pPr>
              <w:rPr>
                <w:rFonts w:ascii="Arial" w:hAnsi="Arial" w:cs="Arial"/>
              </w:rPr>
            </w:pPr>
            <w:r w:rsidRPr="004C3A0B">
              <w:rPr>
                <w:rFonts w:ascii="Arial" w:hAnsi="Arial" w:cs="Arial"/>
              </w:rPr>
              <w:t>Student Number:</w:t>
            </w:r>
          </w:p>
        </w:tc>
        <w:tc>
          <w:tcPr>
            <w:tcW w:w="6636" w:type="dxa"/>
          </w:tcPr>
          <w:p w14:paraId="66230A90" w14:textId="77777777" w:rsidR="00E66E91" w:rsidRPr="004C3A0B" w:rsidRDefault="00E66E91" w:rsidP="00E66E91">
            <w:pPr>
              <w:rPr>
                <w:rFonts w:ascii="Arial" w:hAnsi="Arial" w:cs="Arial"/>
              </w:rPr>
            </w:pPr>
            <w:r>
              <w:rPr>
                <w:rFonts w:ascii="Arial" w:hAnsi="Arial" w:cs="Arial"/>
              </w:rPr>
              <w:t>1701737</w:t>
            </w:r>
          </w:p>
        </w:tc>
      </w:tr>
      <w:tr w:rsidR="00E66E91" w:rsidRPr="004C3A0B" w14:paraId="67F257E2" w14:textId="77777777" w:rsidTr="00E66E91">
        <w:trPr>
          <w:trHeight w:val="549"/>
        </w:trPr>
        <w:tc>
          <w:tcPr>
            <w:tcW w:w="3253" w:type="dxa"/>
            <w:shd w:val="clear" w:color="auto" w:fill="F2F2F2" w:themeFill="background1" w:themeFillShade="F2"/>
            <w:vAlign w:val="center"/>
          </w:tcPr>
          <w:p w14:paraId="1C8AAEC7" w14:textId="77777777" w:rsidR="00E66E91" w:rsidRPr="004C3A0B" w:rsidRDefault="00E66E91" w:rsidP="00E66E91">
            <w:pPr>
              <w:rPr>
                <w:rFonts w:ascii="Arial" w:hAnsi="Arial" w:cs="Arial"/>
              </w:rPr>
            </w:pPr>
            <w:r w:rsidRPr="004C3A0B">
              <w:rPr>
                <w:rFonts w:ascii="Arial" w:hAnsi="Arial" w:cs="Arial"/>
              </w:rPr>
              <w:t>Programme of Study:</w:t>
            </w:r>
          </w:p>
        </w:tc>
        <w:tc>
          <w:tcPr>
            <w:tcW w:w="6636" w:type="dxa"/>
          </w:tcPr>
          <w:p w14:paraId="0F5FC417" w14:textId="77777777" w:rsidR="00E66E91" w:rsidRPr="004C3A0B" w:rsidRDefault="00E66E91" w:rsidP="00E66E91">
            <w:pPr>
              <w:rPr>
                <w:rFonts w:ascii="Arial" w:hAnsi="Arial" w:cs="Arial"/>
              </w:rPr>
            </w:pPr>
            <w:r>
              <w:rPr>
                <w:rFonts w:ascii="Arial" w:hAnsi="Arial" w:cs="Arial"/>
              </w:rPr>
              <w:t>BSc (Hons) Psychology</w:t>
            </w:r>
          </w:p>
        </w:tc>
      </w:tr>
      <w:tr w:rsidR="00E66E91" w:rsidRPr="004C3A0B" w14:paraId="64E63F7D" w14:textId="77777777" w:rsidTr="00E66E91">
        <w:trPr>
          <w:trHeight w:val="557"/>
        </w:trPr>
        <w:tc>
          <w:tcPr>
            <w:tcW w:w="3253" w:type="dxa"/>
            <w:shd w:val="clear" w:color="auto" w:fill="F2F2F2" w:themeFill="background1" w:themeFillShade="F2"/>
            <w:vAlign w:val="center"/>
          </w:tcPr>
          <w:p w14:paraId="5722556A" w14:textId="77777777" w:rsidR="00E66E91" w:rsidRPr="004C3A0B" w:rsidRDefault="00E66E91" w:rsidP="00E66E91">
            <w:pPr>
              <w:rPr>
                <w:rFonts w:ascii="Arial" w:hAnsi="Arial" w:cs="Arial"/>
              </w:rPr>
            </w:pPr>
            <w:r w:rsidRPr="004C3A0B">
              <w:rPr>
                <w:rFonts w:ascii="Arial" w:hAnsi="Arial" w:cs="Arial"/>
              </w:rPr>
              <w:t>Director of Studies/Supervisor:</w:t>
            </w:r>
          </w:p>
        </w:tc>
        <w:tc>
          <w:tcPr>
            <w:tcW w:w="6636" w:type="dxa"/>
          </w:tcPr>
          <w:p w14:paraId="5B3394F4" w14:textId="77777777" w:rsidR="00E66E91" w:rsidRPr="004C3A0B" w:rsidRDefault="00E66E91" w:rsidP="00E66E91">
            <w:pPr>
              <w:rPr>
                <w:rFonts w:ascii="Arial" w:hAnsi="Arial" w:cs="Arial"/>
              </w:rPr>
            </w:pPr>
            <w:r>
              <w:rPr>
                <w:rFonts w:ascii="Arial" w:hAnsi="Arial" w:cs="Arial"/>
              </w:rPr>
              <w:t xml:space="preserve">Dr Paul B. Hutchings/ Dr Kate Williams </w:t>
            </w:r>
          </w:p>
        </w:tc>
      </w:tr>
    </w:tbl>
    <w:p w14:paraId="701E78FF" w14:textId="77777777" w:rsidR="00E66E91" w:rsidRDefault="00E66E91" w:rsidP="00E66E91">
      <w:pPr>
        <w:rPr>
          <w:rFonts w:ascii="Arial" w:hAnsi="Arial" w:cs="Arial"/>
          <w:bCs/>
          <w:iCs/>
        </w:rPr>
      </w:pPr>
    </w:p>
    <w:p w14:paraId="5C14BFA1" w14:textId="77777777" w:rsidR="00E66E91" w:rsidRDefault="00E66E91" w:rsidP="00E66E91">
      <w:pPr>
        <w:autoSpaceDE w:val="0"/>
        <w:autoSpaceDN w:val="0"/>
        <w:adjustRightInd w:val="0"/>
        <w:jc w:val="both"/>
        <w:rPr>
          <w:rFonts w:ascii="Arial" w:hAnsi="Arial" w:cs="Arial"/>
          <w:b/>
        </w:rPr>
      </w:pPr>
    </w:p>
    <w:p w14:paraId="1272B6E2" w14:textId="505374EF" w:rsidR="00E66E91" w:rsidRPr="004C3A0B" w:rsidRDefault="00E66E91" w:rsidP="00E66E91">
      <w:pPr>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66E91" w:rsidRPr="004C3A0B" w14:paraId="7348D725" w14:textId="77777777" w:rsidTr="00E66E91">
        <w:tc>
          <w:tcPr>
            <w:tcW w:w="6232" w:type="dxa"/>
            <w:gridSpan w:val="2"/>
            <w:shd w:val="clear" w:color="auto" w:fill="F2F2F2" w:themeFill="background1" w:themeFillShade="F2"/>
            <w:vAlign w:val="center"/>
          </w:tcPr>
          <w:p w14:paraId="55DEA4A3"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Has the research activity received approval in principle?</w:t>
            </w:r>
          </w:p>
          <w:p w14:paraId="595EE551" w14:textId="77777777" w:rsidR="00E66E91" w:rsidRPr="004C3A0B" w:rsidRDefault="00E66E91" w:rsidP="00E66E91">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890480B"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2288BE3" w14:textId="77777777" w:rsidR="00E66E91" w:rsidRPr="00065801" w:rsidRDefault="00E66E91" w:rsidP="00E66E91">
                <w:pPr>
                  <w:autoSpaceDE w:val="0"/>
                  <w:autoSpaceDN w:val="0"/>
                  <w:adjustRightInd w:val="0"/>
                  <w:jc w:val="center"/>
                  <w:rPr>
                    <w:rFonts w:ascii="Arial" w:hAnsi="Arial" w:cs="Arial"/>
                    <w:b/>
                  </w:rPr>
                </w:pPr>
                <w:r w:rsidRPr="00065801">
                  <w:rPr>
                    <w:rFonts w:ascii="Segoe UI Symbol" w:hAnsi="Segoe UI Symbol" w:cs="Segoe UI Symbol"/>
                    <w:b/>
                  </w:rPr>
                  <w:t>☐</w:t>
                </w:r>
              </w:p>
            </w:tc>
          </w:sdtContent>
        </w:sdt>
        <w:tc>
          <w:tcPr>
            <w:tcW w:w="992" w:type="dxa"/>
            <w:shd w:val="clear" w:color="auto" w:fill="F2F2F2" w:themeFill="background1" w:themeFillShade="F2"/>
            <w:vAlign w:val="center"/>
          </w:tcPr>
          <w:p w14:paraId="288B5EA8"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BB08AF" w14:textId="77777777" w:rsidR="00E66E91" w:rsidRPr="00065801" w:rsidRDefault="00E66E91" w:rsidP="00E66E91">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E66E91" w:rsidRPr="004C3A0B" w14:paraId="0F211247" w14:textId="77777777" w:rsidTr="00E66E91">
        <w:tc>
          <w:tcPr>
            <w:tcW w:w="8075" w:type="dxa"/>
            <w:gridSpan w:val="4"/>
            <w:shd w:val="clear" w:color="auto" w:fill="F2F2F2" w:themeFill="background1" w:themeFillShade="F2"/>
          </w:tcPr>
          <w:p w14:paraId="4C72A1C6" w14:textId="77777777" w:rsidR="00E66E91" w:rsidRPr="004C3A0B" w:rsidRDefault="00E66E91" w:rsidP="00E66E91">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64B5022B" w14:textId="77777777" w:rsidR="00E66E91" w:rsidRPr="004C3A0B" w:rsidRDefault="00E66E91" w:rsidP="00E66E91">
            <w:pPr>
              <w:autoSpaceDE w:val="0"/>
              <w:autoSpaceDN w:val="0"/>
              <w:adjustRightInd w:val="0"/>
              <w:jc w:val="center"/>
              <w:rPr>
                <w:rFonts w:ascii="Arial" w:hAnsi="Arial" w:cs="Arial"/>
                <w:b/>
                <w:bCs/>
                <w:i/>
              </w:rPr>
            </w:pPr>
            <w:r w:rsidRPr="004C3A0B">
              <w:rPr>
                <w:rFonts w:ascii="Arial" w:hAnsi="Arial" w:cs="Arial"/>
                <w:b/>
                <w:bCs/>
                <w:i/>
              </w:rPr>
              <w:t>Date</w:t>
            </w:r>
          </w:p>
        </w:tc>
      </w:tr>
      <w:tr w:rsidR="00E66E91" w:rsidRPr="004C3A0B" w14:paraId="2AE5D48C" w14:textId="77777777" w:rsidTr="00E66E91">
        <w:trPr>
          <w:trHeight w:val="437"/>
        </w:trPr>
        <w:tc>
          <w:tcPr>
            <w:tcW w:w="3693" w:type="dxa"/>
            <w:vMerge w:val="restart"/>
            <w:shd w:val="clear" w:color="auto" w:fill="F2F2F2" w:themeFill="background1" w:themeFillShade="F2"/>
          </w:tcPr>
          <w:p w14:paraId="02C6DB6E" w14:textId="77777777" w:rsidR="00E66E91" w:rsidRPr="004C3A0B" w:rsidRDefault="00E66E91" w:rsidP="00E66E91">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1DCAFD4"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521995" w14:textId="77777777" w:rsidR="00E66E91" w:rsidRPr="004C3A0B"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2AAC3123" w14:textId="77777777" w:rsidR="00E66E91" w:rsidRPr="004C3A0B" w:rsidRDefault="00E66E91" w:rsidP="00E66E91">
            <w:pPr>
              <w:autoSpaceDE w:val="0"/>
              <w:autoSpaceDN w:val="0"/>
              <w:adjustRightInd w:val="0"/>
              <w:jc w:val="center"/>
              <w:rPr>
                <w:rFonts w:ascii="Arial" w:hAnsi="Arial" w:cs="Arial"/>
                <w:b/>
                <w:bCs/>
              </w:rPr>
            </w:pPr>
          </w:p>
        </w:tc>
      </w:tr>
      <w:tr w:rsidR="00E66E91" w:rsidRPr="004C3A0B" w14:paraId="4A9C792B" w14:textId="77777777" w:rsidTr="00E66E91">
        <w:trPr>
          <w:trHeight w:val="415"/>
        </w:trPr>
        <w:tc>
          <w:tcPr>
            <w:tcW w:w="3693" w:type="dxa"/>
            <w:vMerge/>
            <w:shd w:val="clear" w:color="auto" w:fill="F2F2F2" w:themeFill="background1" w:themeFillShade="F2"/>
          </w:tcPr>
          <w:p w14:paraId="4E17C79D" w14:textId="77777777" w:rsidR="00E66E91" w:rsidRPr="004C3A0B" w:rsidRDefault="00E66E91" w:rsidP="00E66E9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151BA31"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7608959" w14:textId="77777777" w:rsidR="00E66E91" w:rsidRPr="004C3A0B"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0D81E0DF" w14:textId="77777777" w:rsidR="00E66E91" w:rsidRPr="004C3A0B" w:rsidRDefault="00E66E91" w:rsidP="00E66E91">
            <w:pPr>
              <w:autoSpaceDE w:val="0"/>
              <w:autoSpaceDN w:val="0"/>
              <w:adjustRightInd w:val="0"/>
              <w:jc w:val="center"/>
              <w:rPr>
                <w:rFonts w:ascii="Arial" w:hAnsi="Arial" w:cs="Arial"/>
                <w:b/>
                <w:bCs/>
              </w:rPr>
            </w:pPr>
          </w:p>
        </w:tc>
      </w:tr>
      <w:tr w:rsidR="00E66E91" w:rsidRPr="004C3A0B" w14:paraId="52A947F7" w14:textId="77777777" w:rsidTr="00E66E91">
        <w:tc>
          <w:tcPr>
            <w:tcW w:w="3693" w:type="dxa"/>
            <w:vMerge/>
            <w:shd w:val="clear" w:color="auto" w:fill="F2F2F2" w:themeFill="background1" w:themeFillShade="F2"/>
          </w:tcPr>
          <w:p w14:paraId="6FE13C43" w14:textId="77777777" w:rsidR="00E66E91" w:rsidRPr="004C3A0B" w:rsidRDefault="00E66E91" w:rsidP="00E66E91">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ED1C7C8"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Other</w:t>
            </w:r>
            <w:r>
              <w:rPr>
                <w:rFonts w:ascii="Arial" w:hAnsi="Arial" w:cs="Arial"/>
              </w:rPr>
              <w:t xml:space="preserve"> (Dr Kate Williams</w:t>
            </w:r>
            <w:r w:rsidRPr="004C3A0B">
              <w:rPr>
                <w:rFonts w:ascii="Arial" w:hAnsi="Arial" w:cs="Arial"/>
              </w:rPr>
              <w:t>)</w:t>
            </w:r>
          </w:p>
          <w:p w14:paraId="40EA1DCC" w14:textId="77777777" w:rsidR="00E66E91" w:rsidRPr="004C3A0B" w:rsidRDefault="00E66E91" w:rsidP="00E66E91">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085E24A" w14:textId="77777777" w:rsidR="00E66E91" w:rsidRPr="004C3A0B"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5B472026" w14:textId="77777777" w:rsidR="00E66E91" w:rsidRPr="004C3A0B" w:rsidRDefault="00E66E91" w:rsidP="00E66E91">
            <w:pPr>
              <w:autoSpaceDE w:val="0"/>
              <w:autoSpaceDN w:val="0"/>
              <w:adjustRightInd w:val="0"/>
              <w:jc w:val="center"/>
              <w:rPr>
                <w:rFonts w:ascii="Arial" w:hAnsi="Arial" w:cs="Arial"/>
                <w:b/>
                <w:bCs/>
              </w:rPr>
            </w:pPr>
            <w:r>
              <w:rPr>
                <w:rFonts w:ascii="Arial" w:hAnsi="Arial" w:cs="Arial"/>
                <w:b/>
                <w:bCs/>
              </w:rPr>
              <w:t>23/10/19</w:t>
            </w:r>
          </w:p>
        </w:tc>
      </w:tr>
    </w:tbl>
    <w:p w14:paraId="433AB9BA" w14:textId="77777777" w:rsidR="00E66E91" w:rsidRDefault="00E66E91" w:rsidP="00E66E91">
      <w:pPr>
        <w:autoSpaceDE w:val="0"/>
        <w:autoSpaceDN w:val="0"/>
        <w:adjustRightInd w:val="0"/>
        <w:spacing w:after="240"/>
        <w:jc w:val="both"/>
        <w:rPr>
          <w:rFonts w:ascii="Arial" w:hAnsi="Arial" w:cs="Arial"/>
          <w:bCs/>
          <w:iCs/>
        </w:rPr>
      </w:pPr>
    </w:p>
    <w:p w14:paraId="3EF3FD18" w14:textId="77777777" w:rsidR="00E66E91" w:rsidRPr="004C3A0B" w:rsidRDefault="00E66E91" w:rsidP="00E66E91">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E66E91" w:rsidRPr="004C3A0B" w14:paraId="359E54E3" w14:textId="77777777" w:rsidTr="00E66E91">
        <w:tc>
          <w:tcPr>
            <w:tcW w:w="9918" w:type="dxa"/>
            <w:gridSpan w:val="2"/>
            <w:shd w:val="clear" w:color="auto" w:fill="F2F2F2" w:themeFill="background1" w:themeFillShade="F2"/>
          </w:tcPr>
          <w:p w14:paraId="31416A78"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66E91" w:rsidRPr="004C3A0B" w14:paraId="6AEE01DF" w14:textId="77777777" w:rsidTr="00E66E91">
        <w:trPr>
          <w:trHeight w:val="227"/>
        </w:trPr>
        <w:tc>
          <w:tcPr>
            <w:tcW w:w="8784" w:type="dxa"/>
          </w:tcPr>
          <w:p w14:paraId="162B5365" w14:textId="77777777" w:rsidR="00E66E91" w:rsidRPr="002B4B5D" w:rsidRDefault="005265C9" w:rsidP="00E66E91">
            <w:pPr>
              <w:autoSpaceDE w:val="0"/>
              <w:autoSpaceDN w:val="0"/>
              <w:adjustRightInd w:val="0"/>
              <w:rPr>
                <w:rFonts w:ascii="Arial" w:hAnsi="Arial" w:cs="Arial"/>
                <w:b/>
                <w:bCs/>
              </w:rPr>
            </w:pPr>
            <w:hyperlink r:id="rId97" w:history="1">
              <w:r w:rsidR="00E66E91" w:rsidRPr="005704BE">
                <w:rPr>
                  <w:rStyle w:val="Hyperlink"/>
                  <w:rFonts w:ascii="Arial" w:hAnsi="Arial" w:cs="Arial"/>
                  <w:b/>
                  <w:bCs/>
                </w:rPr>
                <w:t>UWTSD Research Ethi</w:t>
              </w:r>
              <w:r w:rsidR="00E66E91">
                <w:rPr>
                  <w:rStyle w:val="Hyperlink"/>
                  <w:rFonts w:ascii="Arial" w:hAnsi="Arial" w:cs="Arial"/>
                  <w:b/>
                  <w:bCs/>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172B15BF" w14:textId="77777777" w:rsidR="00E66E91" w:rsidRPr="00DD0929"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E66E91" w:rsidRPr="004C3A0B" w14:paraId="17401CB5" w14:textId="77777777" w:rsidTr="00E66E91">
        <w:trPr>
          <w:trHeight w:val="227"/>
        </w:trPr>
        <w:tc>
          <w:tcPr>
            <w:tcW w:w="8784" w:type="dxa"/>
          </w:tcPr>
          <w:p w14:paraId="47CABEC6" w14:textId="77777777" w:rsidR="00E66E91" w:rsidRPr="002B4B5D" w:rsidRDefault="00E66E91" w:rsidP="00E66E91">
            <w:pPr>
              <w:autoSpaceDE w:val="0"/>
              <w:autoSpaceDN w:val="0"/>
              <w:adjustRightInd w:val="0"/>
              <w:rPr>
                <w:rFonts w:ascii="Arial" w:hAnsi="Arial" w:cs="Arial"/>
                <w:b/>
                <w:bCs/>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48058806" w14:textId="77777777" w:rsidR="00E66E91" w:rsidRPr="004C3A0B" w:rsidRDefault="00E66E91" w:rsidP="00E66E9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E66E91" w:rsidRPr="004C3A0B" w14:paraId="2FCD9D15" w14:textId="77777777" w:rsidTr="00E66E91">
        <w:trPr>
          <w:trHeight w:val="227"/>
        </w:trPr>
        <w:tc>
          <w:tcPr>
            <w:tcW w:w="8784" w:type="dxa"/>
          </w:tcPr>
          <w:p w14:paraId="119A0D05" w14:textId="77777777" w:rsidR="00E66E91" w:rsidRPr="002B4B5D" w:rsidRDefault="00E66E91" w:rsidP="00E66E91">
            <w:pPr>
              <w:autoSpaceDE w:val="0"/>
              <w:autoSpaceDN w:val="0"/>
              <w:adjustRightInd w:val="0"/>
              <w:rPr>
                <w:rFonts w:ascii="Arial" w:hAnsi="Arial" w:cs="Arial"/>
                <w:b/>
                <w:bCs/>
              </w:rPr>
            </w:pPr>
            <w:r>
              <w:rPr>
                <w:rFonts w:ascii="Arial" w:hAnsi="Arial" w:cs="Arial"/>
                <w:b/>
                <w:bCs/>
              </w:rPr>
              <w:t>BPS Code of Ethics (2018)</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5DF2344F" w14:textId="77777777" w:rsidR="00E66E91" w:rsidRPr="004C3A0B" w:rsidRDefault="00E66E91" w:rsidP="00E66E9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E66E91" w:rsidRPr="004C3A0B" w14:paraId="17D0E14D" w14:textId="77777777" w:rsidTr="00E66E91">
        <w:trPr>
          <w:trHeight w:val="227"/>
        </w:trPr>
        <w:tc>
          <w:tcPr>
            <w:tcW w:w="8784" w:type="dxa"/>
          </w:tcPr>
          <w:p w14:paraId="7E0FF50F" w14:textId="77777777" w:rsidR="00E66E91" w:rsidRPr="002B4B5D" w:rsidRDefault="00E66E91" w:rsidP="00E66E91">
            <w:pPr>
              <w:autoSpaceDE w:val="0"/>
              <w:autoSpaceDN w:val="0"/>
              <w:adjustRightInd w:val="0"/>
              <w:rPr>
                <w:rFonts w:ascii="Arial" w:hAnsi="Arial" w:cs="Arial"/>
                <w:b/>
                <w:bCs/>
              </w:rPr>
            </w:pPr>
            <w:r>
              <w:rPr>
                <w:rFonts w:ascii="Arial" w:hAnsi="Arial" w:cs="Arial"/>
                <w:b/>
                <w:bCs/>
              </w:rPr>
              <w:t>BPS Code of Human Ethics (2014)</w:t>
            </w:r>
          </w:p>
        </w:tc>
        <w:tc>
          <w:tcPr>
            <w:tcW w:w="1134" w:type="dxa"/>
            <w:shd w:val="clear" w:color="auto" w:fill="BFBFBF" w:themeFill="background1" w:themeFillShade="BF"/>
          </w:tcPr>
          <w:sdt>
            <w:sdtPr>
              <w:rPr>
                <w:rFonts w:ascii="Arial" w:hAnsi="Arial" w:cs="Arial"/>
                <w:b/>
                <w:bCs/>
              </w:rPr>
              <w:id w:val="-240711791"/>
              <w14:checkbox>
                <w14:checked w14:val="1"/>
                <w14:checkedState w14:val="2612" w14:font="MS Gothic"/>
                <w14:uncheckedState w14:val="2610" w14:font="MS Gothic"/>
              </w14:checkbox>
            </w:sdtPr>
            <w:sdtEndPr/>
            <w:sdtContent>
              <w:p w14:paraId="453936C3" w14:textId="77777777" w:rsidR="00E66E91"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3EF6A97C" w14:textId="77777777" w:rsidR="00E66E91" w:rsidRDefault="00E66E91" w:rsidP="00E66E91">
            <w:pPr>
              <w:autoSpaceDE w:val="0"/>
              <w:autoSpaceDN w:val="0"/>
              <w:adjustRightInd w:val="0"/>
              <w:jc w:val="center"/>
              <w:rPr>
                <w:rFonts w:ascii="Arial" w:hAnsi="Arial" w:cs="Arial"/>
                <w:b/>
                <w:bCs/>
              </w:rPr>
            </w:pPr>
          </w:p>
        </w:tc>
      </w:tr>
      <w:tr w:rsidR="00E66E91" w:rsidRPr="004C3A0B" w14:paraId="6F683712" w14:textId="77777777" w:rsidTr="00E66E91">
        <w:trPr>
          <w:trHeight w:val="227"/>
        </w:trPr>
        <w:tc>
          <w:tcPr>
            <w:tcW w:w="8784" w:type="dxa"/>
          </w:tcPr>
          <w:p w14:paraId="436005FD" w14:textId="77777777" w:rsidR="00E66E91" w:rsidRDefault="00E66E91" w:rsidP="00E66E91">
            <w:pPr>
              <w:autoSpaceDE w:val="0"/>
              <w:autoSpaceDN w:val="0"/>
              <w:adjustRightInd w:val="0"/>
              <w:rPr>
                <w:rFonts w:ascii="Arial" w:hAnsi="Arial" w:cs="Arial"/>
                <w:b/>
                <w:bCs/>
              </w:rPr>
            </w:pPr>
            <w:r>
              <w:rPr>
                <w:rFonts w:ascii="Arial" w:hAnsi="Arial" w:cs="Arial"/>
                <w:b/>
                <w:bCs/>
              </w:rPr>
              <w:lastRenderedPageBreak/>
              <w:t>UWTSD Data Protection and storage protocol</w:t>
            </w:r>
          </w:p>
        </w:tc>
        <w:tc>
          <w:tcPr>
            <w:tcW w:w="1134" w:type="dxa"/>
            <w:shd w:val="clear" w:color="auto" w:fill="BFBFBF" w:themeFill="background1" w:themeFillShade="BF"/>
          </w:tcPr>
          <w:sdt>
            <w:sdtPr>
              <w:rPr>
                <w:rFonts w:ascii="Arial" w:hAnsi="Arial" w:cs="Arial"/>
                <w:b/>
                <w:bCs/>
              </w:rPr>
              <w:id w:val="183022879"/>
              <w14:checkbox>
                <w14:checked w14:val="1"/>
                <w14:checkedState w14:val="2612" w14:font="MS Gothic"/>
                <w14:uncheckedState w14:val="2610" w14:font="MS Gothic"/>
              </w14:checkbox>
            </w:sdtPr>
            <w:sdtEndPr/>
            <w:sdtContent>
              <w:p w14:paraId="55D28B88" w14:textId="77777777" w:rsidR="00E66E91"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093FCB55" w14:textId="77777777" w:rsidR="00E66E91" w:rsidRDefault="00E66E91" w:rsidP="00E66E91">
            <w:pPr>
              <w:autoSpaceDE w:val="0"/>
              <w:autoSpaceDN w:val="0"/>
              <w:adjustRightInd w:val="0"/>
              <w:jc w:val="center"/>
              <w:rPr>
                <w:rFonts w:ascii="Arial" w:hAnsi="Arial" w:cs="Arial"/>
                <w:b/>
                <w:bCs/>
              </w:rPr>
            </w:pPr>
          </w:p>
        </w:tc>
      </w:tr>
    </w:tbl>
    <w:p w14:paraId="0C159A6A" w14:textId="77777777" w:rsidR="00E66E91" w:rsidRPr="004C3A0B" w:rsidRDefault="00E66E91" w:rsidP="00E66E91">
      <w:pPr>
        <w:autoSpaceDE w:val="0"/>
        <w:autoSpaceDN w:val="0"/>
        <w:adjustRightInd w:val="0"/>
        <w:spacing w:after="240"/>
        <w:jc w:val="both"/>
        <w:rPr>
          <w:rFonts w:ascii="Arial" w:hAnsi="Arial" w:cs="Arial"/>
          <w:b/>
        </w:rPr>
      </w:pPr>
    </w:p>
    <w:p w14:paraId="33D18523" w14:textId="77777777" w:rsidR="00E66E91" w:rsidRPr="004C3A0B" w:rsidRDefault="00E66E91" w:rsidP="00E66E91">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66E91" w:rsidRPr="004C3A0B" w14:paraId="2AA069DC" w14:textId="77777777" w:rsidTr="00E66E91">
        <w:tc>
          <w:tcPr>
            <w:tcW w:w="6232" w:type="dxa"/>
            <w:gridSpan w:val="2"/>
            <w:shd w:val="clear" w:color="auto" w:fill="F2F2F2" w:themeFill="background1" w:themeFillShade="F2"/>
          </w:tcPr>
          <w:p w14:paraId="07ED6523" w14:textId="77777777" w:rsidR="00E66E91" w:rsidRPr="004C3A0B" w:rsidRDefault="00E66E91" w:rsidP="00E66E91">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394DA5E4"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72E1DBD0" w14:textId="77777777" w:rsidR="00E66E91" w:rsidRPr="00065801" w:rsidRDefault="00E66E91" w:rsidP="00E66E91">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5DBABF69"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604DFAEE" w14:textId="77777777" w:rsidR="00E66E91" w:rsidRPr="00065801" w:rsidRDefault="00E66E91" w:rsidP="00E66E91">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E66E91" w:rsidRPr="004C3A0B" w14:paraId="08FFD808" w14:textId="77777777" w:rsidTr="00E66E91">
        <w:tc>
          <w:tcPr>
            <w:tcW w:w="9918" w:type="dxa"/>
            <w:gridSpan w:val="8"/>
          </w:tcPr>
          <w:p w14:paraId="6709D7E3" w14:textId="77777777" w:rsidR="00E66E91" w:rsidRPr="004C3A0B" w:rsidRDefault="00E66E91" w:rsidP="00E66E91">
            <w:pPr>
              <w:autoSpaceDE w:val="0"/>
              <w:autoSpaceDN w:val="0"/>
              <w:adjustRightInd w:val="0"/>
              <w:rPr>
                <w:rFonts w:ascii="Arial" w:hAnsi="Arial" w:cs="Arial"/>
                <w:sz w:val="16"/>
                <w:szCs w:val="16"/>
              </w:rPr>
            </w:pPr>
          </w:p>
          <w:p w14:paraId="7FAC1DCA" w14:textId="77777777" w:rsidR="00E66E91" w:rsidRPr="004C3A0B" w:rsidRDefault="00E66E91" w:rsidP="00E66E91">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E66E91" w:rsidRPr="004C3A0B" w14:paraId="5980A1DB" w14:textId="77777777" w:rsidTr="00E66E91">
        <w:trPr>
          <w:trHeight w:val="227"/>
        </w:trPr>
        <w:tc>
          <w:tcPr>
            <w:tcW w:w="3823" w:type="dxa"/>
            <w:shd w:val="clear" w:color="auto" w:fill="F2F2F2" w:themeFill="background1" w:themeFillShade="F2"/>
          </w:tcPr>
          <w:p w14:paraId="5A0F51F1" w14:textId="77777777" w:rsidR="00E66E91" w:rsidRPr="004C3A0B" w:rsidRDefault="00E66E91" w:rsidP="00E66E91">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18C77CBF" w14:textId="77777777" w:rsidR="00E66E91" w:rsidRDefault="00E66E91" w:rsidP="00E66E91">
            <w:pPr>
              <w:autoSpaceDE w:val="0"/>
              <w:autoSpaceDN w:val="0"/>
              <w:adjustRightInd w:val="0"/>
              <w:rPr>
                <w:rFonts w:ascii="Arial" w:hAnsi="Arial" w:cs="Arial"/>
                <w:bCs/>
              </w:rPr>
            </w:pPr>
          </w:p>
          <w:p w14:paraId="380957F8" w14:textId="77777777" w:rsidR="00E66E91" w:rsidRPr="004C3A0B" w:rsidRDefault="00E66E91" w:rsidP="00E66E91">
            <w:pPr>
              <w:autoSpaceDE w:val="0"/>
              <w:autoSpaceDN w:val="0"/>
              <w:adjustRightInd w:val="0"/>
              <w:rPr>
                <w:rFonts w:ascii="Arial" w:hAnsi="Arial" w:cs="Arial"/>
                <w:bCs/>
              </w:rPr>
            </w:pPr>
          </w:p>
        </w:tc>
      </w:tr>
      <w:tr w:rsidR="00E66E91" w:rsidRPr="004C3A0B" w14:paraId="32290836" w14:textId="77777777" w:rsidTr="00E66E91">
        <w:trPr>
          <w:trHeight w:val="227"/>
        </w:trPr>
        <w:tc>
          <w:tcPr>
            <w:tcW w:w="3823" w:type="dxa"/>
            <w:shd w:val="clear" w:color="auto" w:fill="F2F2F2" w:themeFill="background1" w:themeFillShade="F2"/>
          </w:tcPr>
          <w:p w14:paraId="36CE2374" w14:textId="77777777" w:rsidR="00E66E91" w:rsidRPr="004C3A0B" w:rsidRDefault="00E66E91" w:rsidP="00E66E91">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1D32EB44" w14:textId="77777777" w:rsidR="00E66E91" w:rsidRDefault="00E66E91" w:rsidP="00E66E91">
            <w:pPr>
              <w:autoSpaceDE w:val="0"/>
              <w:autoSpaceDN w:val="0"/>
              <w:adjustRightInd w:val="0"/>
              <w:rPr>
                <w:rFonts w:ascii="Arial" w:hAnsi="Arial" w:cs="Arial"/>
                <w:bCs/>
              </w:rPr>
            </w:pPr>
          </w:p>
          <w:p w14:paraId="4578462D" w14:textId="77777777" w:rsidR="00E66E91" w:rsidRPr="004C3A0B" w:rsidRDefault="00E66E91" w:rsidP="00E66E91">
            <w:pPr>
              <w:autoSpaceDE w:val="0"/>
              <w:autoSpaceDN w:val="0"/>
              <w:adjustRightInd w:val="0"/>
              <w:rPr>
                <w:rFonts w:ascii="Arial" w:hAnsi="Arial" w:cs="Arial"/>
                <w:bCs/>
              </w:rPr>
            </w:pPr>
          </w:p>
        </w:tc>
      </w:tr>
      <w:tr w:rsidR="00E66E91" w:rsidRPr="004C3A0B" w14:paraId="264662DA" w14:textId="77777777" w:rsidTr="00E66E91">
        <w:trPr>
          <w:trHeight w:val="227"/>
        </w:trPr>
        <w:tc>
          <w:tcPr>
            <w:tcW w:w="3823" w:type="dxa"/>
            <w:shd w:val="clear" w:color="auto" w:fill="F2F2F2" w:themeFill="background1" w:themeFillShade="F2"/>
          </w:tcPr>
          <w:p w14:paraId="6B2CCD9D" w14:textId="77777777" w:rsidR="00E66E91" w:rsidRDefault="00E66E91" w:rsidP="00E66E91">
            <w:pPr>
              <w:autoSpaceDE w:val="0"/>
              <w:autoSpaceDN w:val="0"/>
              <w:adjustRightInd w:val="0"/>
              <w:jc w:val="both"/>
              <w:rPr>
                <w:rFonts w:ascii="Arial" w:hAnsi="Arial" w:cs="Arial"/>
              </w:rPr>
            </w:pPr>
            <w:r w:rsidRPr="004C3A0B">
              <w:rPr>
                <w:rFonts w:ascii="Arial" w:hAnsi="Arial" w:cs="Arial"/>
              </w:rPr>
              <w:t>Contact person e-mail address</w:t>
            </w:r>
          </w:p>
          <w:p w14:paraId="30D9039C" w14:textId="77777777" w:rsidR="00E66E91" w:rsidRPr="004C3A0B" w:rsidRDefault="00E66E91" w:rsidP="00E66E91">
            <w:pPr>
              <w:autoSpaceDE w:val="0"/>
              <w:autoSpaceDN w:val="0"/>
              <w:adjustRightInd w:val="0"/>
              <w:jc w:val="both"/>
              <w:rPr>
                <w:rFonts w:ascii="Arial" w:hAnsi="Arial" w:cs="Arial"/>
              </w:rPr>
            </w:pPr>
          </w:p>
        </w:tc>
        <w:tc>
          <w:tcPr>
            <w:tcW w:w="6095" w:type="dxa"/>
            <w:gridSpan w:val="7"/>
          </w:tcPr>
          <w:p w14:paraId="106C5004" w14:textId="77777777" w:rsidR="00E66E91" w:rsidRDefault="00E66E91" w:rsidP="00E66E91">
            <w:pPr>
              <w:autoSpaceDE w:val="0"/>
              <w:autoSpaceDN w:val="0"/>
              <w:adjustRightInd w:val="0"/>
              <w:rPr>
                <w:rFonts w:ascii="Arial" w:hAnsi="Arial" w:cs="Arial"/>
                <w:bCs/>
              </w:rPr>
            </w:pPr>
          </w:p>
        </w:tc>
      </w:tr>
      <w:tr w:rsidR="00E66E91" w:rsidRPr="004C3A0B" w14:paraId="7F40C7B0" w14:textId="77777777" w:rsidTr="00E66E91">
        <w:tc>
          <w:tcPr>
            <w:tcW w:w="6232" w:type="dxa"/>
            <w:gridSpan w:val="2"/>
            <w:shd w:val="clear" w:color="auto" w:fill="F2F2F2" w:themeFill="background1" w:themeFillShade="F2"/>
          </w:tcPr>
          <w:p w14:paraId="754AFDEA" w14:textId="77777777" w:rsidR="00E66E91" w:rsidRPr="004C3A0B" w:rsidRDefault="00E66E91" w:rsidP="00E66E91">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58FBE71A" w14:textId="77777777" w:rsidR="00E66E91" w:rsidRPr="004C3A0B" w:rsidRDefault="00E66E91" w:rsidP="00E66E9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52DDBC44" w14:textId="77777777" w:rsidR="00E66E91" w:rsidRPr="004C3A0B" w:rsidRDefault="005265C9" w:rsidP="00E66E91">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1F8C6528" w14:textId="77777777" w:rsidR="00E66E91" w:rsidRPr="004C3A0B" w:rsidRDefault="00E66E91" w:rsidP="00E66E9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68116AF3"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66E91" w:rsidRPr="004C3A0B" w14:paraId="3255ABFE" w14:textId="77777777" w:rsidTr="00E66E91">
        <w:tc>
          <w:tcPr>
            <w:tcW w:w="6232" w:type="dxa"/>
            <w:gridSpan w:val="2"/>
            <w:shd w:val="clear" w:color="auto" w:fill="F2F2F2" w:themeFill="background1" w:themeFillShade="F2"/>
          </w:tcPr>
          <w:p w14:paraId="73399BDA" w14:textId="77777777" w:rsidR="00E66E91" w:rsidRPr="004C3A0B" w:rsidRDefault="00E66E91" w:rsidP="00E66E91">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041CF036" w14:textId="77777777" w:rsidR="00E66E91" w:rsidRPr="004C3A0B" w:rsidRDefault="00E66E91" w:rsidP="00E66E9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6537FE63" w14:textId="77777777" w:rsidR="00E66E91" w:rsidRPr="004C3A0B" w:rsidRDefault="005265C9" w:rsidP="00E66E91">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02713B4" w14:textId="77777777" w:rsidR="00E66E91" w:rsidRPr="004C3A0B" w:rsidRDefault="00E66E91" w:rsidP="00E66E9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62B9DE8"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66E91" w:rsidRPr="004C3A0B" w14:paraId="7559544F" w14:textId="77777777" w:rsidTr="00E66E91">
        <w:tc>
          <w:tcPr>
            <w:tcW w:w="6232" w:type="dxa"/>
            <w:gridSpan w:val="2"/>
            <w:shd w:val="clear" w:color="auto" w:fill="F2F2F2" w:themeFill="background1" w:themeFillShade="F2"/>
          </w:tcPr>
          <w:p w14:paraId="1BB3F988" w14:textId="77777777" w:rsidR="00E66E91" w:rsidRPr="004C3A0B" w:rsidRDefault="00E66E91" w:rsidP="00E66E91">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62788A1B" w14:textId="77777777" w:rsidR="00E66E91" w:rsidRPr="004C3A0B" w:rsidRDefault="00E66E91" w:rsidP="00E66E91">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45571463" w14:textId="77777777" w:rsidR="00E66E91" w:rsidRPr="004C3A0B" w:rsidRDefault="005265C9" w:rsidP="00E66E91">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38B5E6FE" w14:textId="77777777" w:rsidR="00E66E91" w:rsidRPr="004C3A0B" w:rsidRDefault="00E66E91" w:rsidP="00E66E91">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356B6DA0"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66E91" w:rsidRPr="004C3A0B" w14:paraId="7548353D" w14:textId="77777777" w:rsidTr="00E66E91">
        <w:trPr>
          <w:trHeight w:val="386"/>
        </w:trPr>
        <w:tc>
          <w:tcPr>
            <w:tcW w:w="3823" w:type="dxa"/>
            <w:vMerge w:val="restart"/>
            <w:shd w:val="clear" w:color="auto" w:fill="F2F2F2" w:themeFill="background1" w:themeFillShade="F2"/>
          </w:tcPr>
          <w:p w14:paraId="7F045BF2" w14:textId="77777777" w:rsidR="00E66E91" w:rsidRDefault="00E66E91" w:rsidP="00E66E91">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65485FDA" w14:textId="77777777" w:rsidR="00E66E91" w:rsidRDefault="00E66E91" w:rsidP="00E66E91">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249221A9" w14:textId="77777777" w:rsidR="00E66E91" w:rsidRPr="003257BD" w:rsidRDefault="00E66E91" w:rsidP="00E66E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152226B7" w14:textId="77777777" w:rsidR="00E66E91"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5A33F78C" w14:textId="77777777" w:rsidR="00E66E91" w:rsidRPr="003257BD" w:rsidRDefault="00E66E91" w:rsidP="00E66E91">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16AC9120" w14:textId="77777777" w:rsidR="00E66E91" w:rsidRPr="003257BD" w:rsidRDefault="00E66E91" w:rsidP="00E66E91">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E66E91" w:rsidRPr="004C3A0B" w14:paraId="41911187" w14:textId="77777777" w:rsidTr="00E66E91">
        <w:trPr>
          <w:trHeight w:val="386"/>
        </w:trPr>
        <w:tc>
          <w:tcPr>
            <w:tcW w:w="3823" w:type="dxa"/>
            <w:vMerge/>
            <w:shd w:val="clear" w:color="auto" w:fill="F2F2F2" w:themeFill="background1" w:themeFillShade="F2"/>
          </w:tcPr>
          <w:p w14:paraId="6E2F6356" w14:textId="77777777" w:rsidR="00E66E91" w:rsidRDefault="00E66E91" w:rsidP="00E66E91">
            <w:pPr>
              <w:autoSpaceDE w:val="0"/>
              <w:autoSpaceDN w:val="0"/>
              <w:adjustRightInd w:val="0"/>
              <w:rPr>
                <w:rFonts w:ascii="Arial" w:hAnsi="Arial" w:cs="Arial"/>
              </w:rPr>
            </w:pPr>
          </w:p>
        </w:tc>
        <w:tc>
          <w:tcPr>
            <w:tcW w:w="2409" w:type="dxa"/>
          </w:tcPr>
          <w:p w14:paraId="2B02D5F3" w14:textId="77777777" w:rsidR="00E66E91" w:rsidRDefault="00E66E91" w:rsidP="00E66E91">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26D6A0EC" w14:textId="77777777" w:rsidR="00E66E91" w:rsidRPr="003257BD" w:rsidRDefault="00E66E91" w:rsidP="00E66E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12E848D1" w14:textId="77777777" w:rsidR="00E66E91"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743E2D8C" w14:textId="77777777" w:rsidR="00E66E91" w:rsidRPr="003257BD" w:rsidRDefault="00E66E91" w:rsidP="00E66E91">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106659D6" w14:textId="77777777" w:rsidR="00E66E91" w:rsidRPr="003257BD" w:rsidRDefault="00E66E91" w:rsidP="00E66E91">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E66E91" w:rsidRPr="004C3A0B" w14:paraId="1975184B" w14:textId="77777777" w:rsidTr="00E66E91">
        <w:tc>
          <w:tcPr>
            <w:tcW w:w="3823" w:type="dxa"/>
            <w:shd w:val="clear" w:color="auto" w:fill="F2F2F2" w:themeFill="background1" w:themeFillShade="F2"/>
          </w:tcPr>
          <w:p w14:paraId="755A3704" w14:textId="77777777" w:rsidR="00E66E91" w:rsidRDefault="00E66E91" w:rsidP="00E66E91">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20FD7F87" w14:textId="77777777" w:rsidR="00E66E91" w:rsidRDefault="00E66E91" w:rsidP="00E66E91">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38122740" w14:textId="77777777" w:rsidR="00E66E91" w:rsidRPr="003257BD" w:rsidRDefault="00E66E91" w:rsidP="00E66E91">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2B78877C" w14:textId="77777777" w:rsidR="00E66E91" w:rsidRPr="00CE6A02" w:rsidRDefault="005265C9" w:rsidP="00E66E91">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E66E91">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49F27397" w14:textId="77777777" w:rsidR="00E66E91" w:rsidRPr="003257BD" w:rsidRDefault="00E66E91" w:rsidP="00E66E91">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754955FF" w14:textId="77777777" w:rsidR="00E66E91" w:rsidRPr="00CE6A02" w:rsidRDefault="00E66E91" w:rsidP="00E66E91">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E66E91" w:rsidRPr="004C3A0B" w14:paraId="6CC83A59" w14:textId="77777777" w:rsidTr="00E66E91">
        <w:tc>
          <w:tcPr>
            <w:tcW w:w="3823" w:type="dxa"/>
            <w:shd w:val="clear" w:color="auto" w:fill="F2F2F2" w:themeFill="background1" w:themeFillShade="F2"/>
          </w:tcPr>
          <w:p w14:paraId="3C31A414" w14:textId="77777777" w:rsidR="00E66E91" w:rsidRDefault="00E66E91" w:rsidP="00E66E91">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2409" w:type="dxa"/>
          </w:tcPr>
          <w:p w14:paraId="57705AE5" w14:textId="77777777" w:rsidR="00E66E91" w:rsidRDefault="00E66E91" w:rsidP="00E66E91">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0C5BF5E9" w14:textId="77777777" w:rsidR="00E66E91" w:rsidDel="008461DD" w:rsidRDefault="00E66E91" w:rsidP="00E66E91">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3EF5A2A4"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706D53DA" w14:textId="77777777" w:rsidR="00E66E91" w:rsidRPr="00CE6A02" w:rsidRDefault="005265C9" w:rsidP="00E66E91">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E66E91"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2D36D014"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2AD948BD" w14:textId="77777777" w:rsidR="00E66E91" w:rsidRPr="00CE6A02" w:rsidRDefault="00E66E91" w:rsidP="00E66E91">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5873514E" w14:textId="77777777" w:rsidR="00E66E91" w:rsidRPr="004C3A0B" w:rsidRDefault="00E66E91" w:rsidP="00E66E91">
      <w:pPr>
        <w:rPr>
          <w:rFonts w:ascii="Arial" w:hAnsi="Arial" w:cs="Arial"/>
          <w:bCs/>
          <w:iCs/>
          <w:sz w:val="16"/>
          <w:szCs w:val="16"/>
        </w:rPr>
      </w:pPr>
    </w:p>
    <w:p w14:paraId="5B03099B" w14:textId="77777777" w:rsidR="00E66E91" w:rsidRDefault="00E66E91" w:rsidP="00E66E91">
      <w:pPr>
        <w:rPr>
          <w:rFonts w:ascii="Arial" w:hAnsi="Arial" w:cs="Arial"/>
          <w:b/>
          <w:bCs/>
          <w:iCs/>
        </w:rPr>
      </w:pPr>
    </w:p>
    <w:p w14:paraId="1E946B35" w14:textId="77777777" w:rsidR="00E66E91" w:rsidRPr="00354F34" w:rsidRDefault="00E66E91" w:rsidP="00E66E91">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66E91" w:rsidRPr="004C3A0B" w14:paraId="164BEC13" w14:textId="77777777" w:rsidTr="00E66E91">
        <w:trPr>
          <w:trHeight w:val="507"/>
        </w:trPr>
        <w:tc>
          <w:tcPr>
            <w:tcW w:w="6237" w:type="dxa"/>
            <w:shd w:val="clear" w:color="auto" w:fill="F2F2F2" w:themeFill="background1" w:themeFillShade="F2"/>
            <w:vAlign w:val="center"/>
          </w:tcPr>
          <w:p w14:paraId="3EE1994F" w14:textId="77777777" w:rsidR="00E66E91" w:rsidRPr="004C3A0B" w:rsidRDefault="00E66E91" w:rsidP="00E66E9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6FC3495B" w14:textId="77777777" w:rsidR="00E66E91" w:rsidRPr="003257BD" w:rsidRDefault="00E66E91" w:rsidP="00E66E91">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31E22A36"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4C7A20B9" w14:textId="77777777" w:rsidR="00E66E91" w:rsidRPr="003257BD" w:rsidRDefault="00E66E91" w:rsidP="00E66E91">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04464183"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331957EE" w14:textId="77777777" w:rsidTr="00E66E91">
        <w:tc>
          <w:tcPr>
            <w:tcW w:w="9923" w:type="dxa"/>
            <w:gridSpan w:val="5"/>
          </w:tcPr>
          <w:p w14:paraId="79AC5231" w14:textId="77777777" w:rsidR="00E66E91" w:rsidRDefault="00E66E91" w:rsidP="00E66E91">
            <w:pPr>
              <w:autoSpaceDE w:val="0"/>
              <w:autoSpaceDN w:val="0"/>
              <w:adjustRightInd w:val="0"/>
              <w:rPr>
                <w:rFonts w:ascii="Arial" w:hAnsi="Arial" w:cs="Arial"/>
                <w:bCs/>
              </w:rPr>
            </w:pPr>
          </w:p>
          <w:p w14:paraId="62DA11F7" w14:textId="77777777" w:rsidR="00E66E91" w:rsidRDefault="00E66E91" w:rsidP="00E66E91">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62F02DC9" w14:textId="77777777" w:rsidR="00E66E91" w:rsidRPr="004C3A0B" w:rsidRDefault="00E66E91" w:rsidP="00E66E91">
            <w:pPr>
              <w:autoSpaceDE w:val="0"/>
              <w:autoSpaceDN w:val="0"/>
              <w:adjustRightInd w:val="0"/>
              <w:rPr>
                <w:rFonts w:ascii="Arial" w:hAnsi="Arial" w:cs="Arial"/>
                <w:b/>
                <w:bCs/>
              </w:rPr>
            </w:pPr>
          </w:p>
        </w:tc>
      </w:tr>
    </w:tbl>
    <w:p w14:paraId="6E4F0C1E" w14:textId="77777777" w:rsidR="00E66E91" w:rsidRPr="004C3A0B" w:rsidRDefault="00E66E91" w:rsidP="00E66E91">
      <w:pPr>
        <w:autoSpaceDE w:val="0"/>
        <w:autoSpaceDN w:val="0"/>
        <w:adjustRightInd w:val="0"/>
        <w:spacing w:after="240"/>
        <w:jc w:val="both"/>
        <w:rPr>
          <w:rFonts w:ascii="Arial" w:hAnsi="Arial" w:cs="Arial"/>
          <w:bCs/>
          <w:iCs/>
        </w:rPr>
      </w:pPr>
    </w:p>
    <w:p w14:paraId="6990BFC0" w14:textId="77777777" w:rsidR="00E66E91" w:rsidRPr="004C3A0B" w:rsidRDefault="00E66E91" w:rsidP="00E66E91">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07"/>
        <w:gridCol w:w="2335"/>
        <w:gridCol w:w="2335"/>
        <w:gridCol w:w="2371"/>
      </w:tblGrid>
      <w:tr w:rsidR="00E66E91" w:rsidRPr="004C3A0B" w14:paraId="085A4D08" w14:textId="77777777" w:rsidTr="00E66E9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91578" w14:textId="77777777" w:rsidR="00E66E91" w:rsidRPr="004C3A0B" w:rsidRDefault="00E66E91" w:rsidP="00E66E91">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A598BEF" w14:textId="77777777" w:rsidR="00E66E91" w:rsidRPr="004C3A0B" w:rsidRDefault="00E66E91" w:rsidP="00E66E91">
            <w:pPr>
              <w:rPr>
                <w:rFonts w:ascii="Arial" w:hAnsi="Arial" w:cs="Arial"/>
              </w:rPr>
            </w:pPr>
            <w:r>
              <w:rPr>
                <w:rFonts w:ascii="Arial" w:hAnsi="Arial" w:cs="Arial"/>
              </w:rPr>
              <w:t>Exploring the impact of Criminality on Recognition induced forgetting for faces.</w:t>
            </w:r>
          </w:p>
        </w:tc>
      </w:tr>
      <w:tr w:rsidR="00E66E91" w:rsidRPr="004C3A0B" w14:paraId="4784BB3A" w14:textId="77777777" w:rsidTr="00E66E91">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9F364" w14:textId="77777777" w:rsidR="00E66E91" w:rsidRPr="00D839CD" w:rsidRDefault="00E66E91" w:rsidP="00E66E91">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F0B01BF" w14:textId="77777777" w:rsidR="00E66E91" w:rsidRPr="00D839CD" w:rsidRDefault="00E66E91" w:rsidP="00E66E91">
            <w:pPr>
              <w:rPr>
                <w:rFonts w:ascii="Arial" w:hAnsi="Arial" w:cs="Arial"/>
              </w:rPr>
            </w:pPr>
            <w:r>
              <w:rPr>
                <w:rFonts w:ascii="Arial" w:hAnsi="Arial" w:cs="Arial"/>
              </w:rPr>
              <w:t>November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EBBA0" w14:textId="77777777" w:rsidR="00E66E91" w:rsidRPr="00D839CD" w:rsidRDefault="00E66E91" w:rsidP="00E66E91">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B80CEA7" w14:textId="77777777" w:rsidR="00E66E91" w:rsidRPr="004C3A0B" w:rsidRDefault="00E66E91" w:rsidP="00E66E91">
            <w:pPr>
              <w:rPr>
                <w:rFonts w:ascii="Arial" w:hAnsi="Arial" w:cs="Arial"/>
              </w:rPr>
            </w:pPr>
            <w:r>
              <w:rPr>
                <w:rFonts w:ascii="Arial" w:hAnsi="Arial" w:cs="Arial"/>
              </w:rPr>
              <w:t>July 2020</w:t>
            </w:r>
          </w:p>
        </w:tc>
      </w:tr>
      <w:tr w:rsidR="00E66E91" w:rsidRPr="004C3A0B" w14:paraId="6A72ACE6" w14:textId="77777777" w:rsidTr="00E66E91">
        <w:trPr>
          <w:trHeight w:val="454"/>
        </w:trPr>
        <w:tc>
          <w:tcPr>
            <w:tcW w:w="5000" w:type="pct"/>
            <w:gridSpan w:val="4"/>
            <w:tcBorders>
              <w:top w:val="single" w:sz="4" w:space="0" w:color="auto"/>
            </w:tcBorders>
            <w:shd w:val="clear" w:color="auto" w:fill="F2F2F2" w:themeFill="background1" w:themeFillShade="F2"/>
            <w:vAlign w:val="center"/>
          </w:tcPr>
          <w:p w14:paraId="4A0F82E7" w14:textId="77777777" w:rsidR="00E66E91" w:rsidRDefault="00E66E91" w:rsidP="00E66E91">
            <w:pPr>
              <w:spacing w:before="120" w:after="120"/>
              <w:rPr>
                <w:rFonts w:ascii="Arial" w:hAnsi="Arial" w:cs="Arial"/>
                <w:b/>
              </w:rPr>
            </w:pPr>
            <w:r>
              <w:rPr>
                <w:rFonts w:ascii="Arial" w:hAnsi="Arial" w:cs="Arial"/>
                <w:b/>
              </w:rPr>
              <w:t>Introduction to the Research (maximum 300 words)</w:t>
            </w:r>
          </w:p>
          <w:p w14:paraId="501DA1CC" w14:textId="77777777" w:rsidR="00E66E91" w:rsidRPr="009D2E0B" w:rsidRDefault="00E66E91" w:rsidP="00E66E91">
            <w:pPr>
              <w:spacing w:before="120" w:after="120"/>
              <w:rPr>
                <w:rFonts w:ascii="Arial" w:hAnsi="Arial" w:cs="Arial"/>
                <w:b/>
              </w:rPr>
            </w:pPr>
            <w:r w:rsidRPr="009D2E0B">
              <w:rPr>
                <w:rFonts w:ascii="Arial" w:hAnsi="Arial" w:cs="Arial"/>
                <w:b/>
              </w:rPr>
              <w:lastRenderedPageBreak/>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1BD4ECB3" w14:textId="77777777" w:rsidR="00E66E91" w:rsidRPr="006C1FDD" w:rsidRDefault="00E66E91" w:rsidP="00E66E91">
            <w:pPr>
              <w:pStyle w:val="ListParagraph"/>
              <w:numPr>
                <w:ilvl w:val="0"/>
                <w:numId w:val="28"/>
              </w:numPr>
              <w:spacing w:after="0" w:line="240" w:lineRule="auto"/>
              <w:contextualSpacing w:val="0"/>
              <w:rPr>
                <w:rFonts w:ascii="Arial" w:hAnsi="Arial" w:cs="Arial"/>
                <w:i/>
              </w:rPr>
            </w:pPr>
            <w:r w:rsidRPr="006C1FDD">
              <w:rPr>
                <w:rFonts w:ascii="Arial" w:hAnsi="Arial" w:cs="Arial"/>
                <w:i/>
              </w:rPr>
              <w:t>Purpose of Research Activity</w:t>
            </w:r>
          </w:p>
          <w:p w14:paraId="52893D7B" w14:textId="77777777" w:rsidR="00E66E91" w:rsidRPr="006C1FDD" w:rsidRDefault="00E66E91" w:rsidP="00E66E91">
            <w:pPr>
              <w:pStyle w:val="ListParagraph"/>
              <w:numPr>
                <w:ilvl w:val="0"/>
                <w:numId w:val="28"/>
              </w:numPr>
              <w:spacing w:after="0" w:line="240" w:lineRule="auto"/>
              <w:contextualSpacing w:val="0"/>
              <w:rPr>
                <w:rFonts w:ascii="Arial" w:hAnsi="Arial" w:cs="Arial"/>
                <w:i/>
              </w:rPr>
            </w:pPr>
            <w:r w:rsidRPr="006C1FDD">
              <w:rPr>
                <w:rFonts w:ascii="Arial" w:hAnsi="Arial" w:cs="Arial"/>
                <w:i/>
              </w:rPr>
              <w:t>Proposed Research Question</w:t>
            </w:r>
          </w:p>
          <w:p w14:paraId="76088932" w14:textId="77777777" w:rsidR="00E66E91" w:rsidRPr="009D2E0B" w:rsidRDefault="00E66E91" w:rsidP="00E66E91">
            <w:pPr>
              <w:pStyle w:val="ListParagraph"/>
              <w:numPr>
                <w:ilvl w:val="0"/>
                <w:numId w:val="28"/>
              </w:numPr>
              <w:spacing w:after="0" w:line="240" w:lineRule="auto"/>
              <w:contextualSpacing w:val="0"/>
              <w:rPr>
                <w:rFonts w:ascii="Arial" w:hAnsi="Arial" w:cs="Arial"/>
                <w:i/>
              </w:rPr>
            </w:pPr>
            <w:r w:rsidRPr="009D2E0B">
              <w:rPr>
                <w:rFonts w:ascii="Arial" w:hAnsi="Arial" w:cs="Arial"/>
                <w:i/>
              </w:rPr>
              <w:t>Aims of Research Activity</w:t>
            </w:r>
          </w:p>
          <w:p w14:paraId="40844A7C" w14:textId="77777777" w:rsidR="00E66E91" w:rsidRPr="009D2E0B" w:rsidRDefault="00E66E91" w:rsidP="00E66E91">
            <w:pPr>
              <w:pStyle w:val="ListParagraph"/>
              <w:numPr>
                <w:ilvl w:val="0"/>
                <w:numId w:val="28"/>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E2A52B0" w14:textId="77777777" w:rsidR="00E66E91" w:rsidRDefault="00E66E91" w:rsidP="00E66E91">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28B2E309" w14:textId="77777777" w:rsidR="00E66E91" w:rsidRPr="009D2E0B" w:rsidRDefault="00E66E91" w:rsidP="00E66E91">
            <w:pPr>
              <w:pStyle w:val="ListParagraph"/>
              <w:numPr>
                <w:ilvl w:val="0"/>
                <w:numId w:val="28"/>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71BC937A" w14:textId="77777777" w:rsidR="00E66E91" w:rsidRPr="009D2E0B" w:rsidRDefault="00E66E91" w:rsidP="00E66E91">
            <w:pPr>
              <w:pStyle w:val="ListParagraph"/>
              <w:numPr>
                <w:ilvl w:val="0"/>
                <w:numId w:val="28"/>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E66E91" w:rsidRPr="004C3A0B" w:rsidDel="002A152D" w14:paraId="646AC6EC" w14:textId="77777777" w:rsidTr="00E66E91">
        <w:trPr>
          <w:trHeight w:val="454"/>
        </w:trPr>
        <w:tc>
          <w:tcPr>
            <w:tcW w:w="5000" w:type="pct"/>
            <w:gridSpan w:val="4"/>
            <w:vAlign w:val="center"/>
          </w:tcPr>
          <w:p w14:paraId="4C5FDDE1" w14:textId="77777777" w:rsidR="00E66E91" w:rsidRPr="009D2E0B" w:rsidRDefault="00E66E91" w:rsidP="00E66E91">
            <w:pPr>
              <w:autoSpaceDE w:val="0"/>
              <w:autoSpaceDN w:val="0"/>
              <w:adjustRightInd w:val="0"/>
              <w:rPr>
                <w:rFonts w:ascii="Arial" w:hAnsi="Arial" w:cs="Arial"/>
                <w:b/>
                <w:bCs/>
              </w:rPr>
            </w:pPr>
            <w:r w:rsidRPr="009D2E0B">
              <w:rPr>
                <w:rFonts w:ascii="Arial" w:hAnsi="Arial" w:cs="Arial"/>
                <w:b/>
                <w:bCs/>
              </w:rPr>
              <w:lastRenderedPageBreak/>
              <w:t>Purpose of Research Activity</w:t>
            </w:r>
          </w:p>
          <w:p w14:paraId="14CFD0EA" w14:textId="77777777" w:rsidR="00E66E91" w:rsidRDefault="00E66E91" w:rsidP="00E66E91">
            <w:pPr>
              <w:rPr>
                <w:rFonts w:ascii="Arial" w:hAnsi="Arial" w:cs="Arial"/>
              </w:rPr>
            </w:pPr>
          </w:p>
          <w:p w14:paraId="038E6220" w14:textId="77777777" w:rsidR="00E66E91" w:rsidRPr="000910E5" w:rsidRDefault="00E66E91" w:rsidP="00E66E91">
            <w:pPr>
              <w:rPr>
                <w:rFonts w:ascii="Arial" w:hAnsi="Arial" w:cs="Arial"/>
              </w:rPr>
            </w:pPr>
            <w:r w:rsidRPr="000910E5">
              <w:rPr>
                <w:rFonts w:ascii="Arial" w:hAnsi="Arial" w:cs="Arial"/>
              </w:rPr>
              <w:t xml:space="preserve">The Purpose of this research activity is to extend on previous research, which initially starts with the ‘Retrieval induced forgetting’ paradigm. </w:t>
            </w:r>
            <w:r>
              <w:rPr>
                <w:rFonts w:ascii="Arial" w:hAnsi="Arial" w:cs="Arial"/>
              </w:rPr>
              <w:t>This is</w:t>
            </w:r>
            <w:r w:rsidRPr="000910E5">
              <w:rPr>
                <w:rFonts w:ascii="Arial" w:hAnsi="Arial" w:cs="Arial"/>
              </w:rPr>
              <w:t xml:space="preserve"> the phenomena where remembering certain information can cause the forgetting of related information within long term memory.</w:t>
            </w:r>
            <w:r>
              <w:rPr>
                <w:rFonts w:ascii="Arial" w:hAnsi="Arial" w:cs="Arial"/>
              </w:rPr>
              <w:t xml:space="preserve"> The research aiming to be conducted is the Recognition induced forgetting, which of course depicts that recognising an object induces forgetting of other objects from the same category. In this case, I have chosen to explore faces instead of objects, with relation to RIF. There is very little research on recognition induced forgetting, and even less with regards to faces. One paper by Rugo et al. (2017) proposes that faces would not be susceptible to the RIF effect due to faces being areas of expertise for us as humans. Therefore, the purpose of this study is to explore whether this is the case and to assess </w:t>
            </w:r>
            <w:r w:rsidRPr="00C73F12">
              <w:rPr>
                <w:rFonts w:ascii="Arial" w:hAnsi="Arial" w:cs="Arial"/>
              </w:rPr>
              <w:t xml:space="preserve">whether certain types of associated contextual information about a face can induce the RIF effect. </w:t>
            </w:r>
          </w:p>
          <w:p w14:paraId="0857132F" w14:textId="77777777" w:rsidR="00E66E91" w:rsidRPr="009E5774" w:rsidRDefault="00E66E91" w:rsidP="00E66E91">
            <w:pPr>
              <w:rPr>
                <w:rFonts w:ascii="Arial" w:hAnsi="Arial" w:cs="Arial"/>
              </w:rPr>
            </w:pPr>
          </w:p>
          <w:p w14:paraId="0F87B656" w14:textId="77777777" w:rsidR="00E66E91" w:rsidRPr="002A152D" w:rsidDel="00425DA7" w:rsidRDefault="00E66E91" w:rsidP="00E66E91">
            <w:pPr>
              <w:rPr>
                <w:rFonts w:ascii="Arial" w:hAnsi="Arial" w:cs="Arial"/>
              </w:rPr>
            </w:pPr>
            <w:r w:rsidRPr="004C3A0B">
              <w:rPr>
                <w:rFonts w:ascii="Arial" w:hAnsi="Arial" w:cs="Arial"/>
                <w:color w:val="808080"/>
                <w:sz w:val="18"/>
                <w:szCs w:val="18"/>
              </w:rPr>
              <w:t>(this box should expand as you type)</w:t>
            </w:r>
          </w:p>
        </w:tc>
      </w:tr>
      <w:tr w:rsidR="00E66E91" w:rsidRPr="006C1FDD" w:rsidDel="002A152D" w14:paraId="1856ECD1" w14:textId="77777777" w:rsidTr="00E66E91">
        <w:trPr>
          <w:trHeight w:val="454"/>
        </w:trPr>
        <w:tc>
          <w:tcPr>
            <w:tcW w:w="5000" w:type="pct"/>
            <w:gridSpan w:val="4"/>
            <w:vAlign w:val="center"/>
          </w:tcPr>
          <w:p w14:paraId="6F5E4916" w14:textId="77777777" w:rsidR="00E66E91" w:rsidRPr="006C1FDD" w:rsidRDefault="00E66E91" w:rsidP="00E66E91">
            <w:pPr>
              <w:autoSpaceDE w:val="0"/>
              <w:autoSpaceDN w:val="0"/>
              <w:adjustRightInd w:val="0"/>
              <w:rPr>
                <w:rFonts w:ascii="Arial" w:hAnsi="Arial" w:cs="Arial"/>
                <w:b/>
                <w:bCs/>
              </w:rPr>
            </w:pPr>
            <w:r w:rsidRPr="006C1FDD">
              <w:rPr>
                <w:rFonts w:ascii="Arial" w:hAnsi="Arial" w:cs="Arial"/>
                <w:b/>
                <w:bCs/>
              </w:rPr>
              <w:t>Research Question</w:t>
            </w:r>
          </w:p>
          <w:p w14:paraId="0F26CCC7" w14:textId="77777777" w:rsidR="00E66E91" w:rsidRDefault="00E66E91" w:rsidP="00E66E91">
            <w:pPr>
              <w:rPr>
                <w:rFonts w:ascii="Arial" w:hAnsi="Arial" w:cs="Arial"/>
              </w:rPr>
            </w:pPr>
          </w:p>
          <w:p w14:paraId="5E8AA477" w14:textId="77777777" w:rsidR="00E66E91" w:rsidRPr="009774BF" w:rsidRDefault="00E66E91" w:rsidP="00E66E91">
            <w:pPr>
              <w:rPr>
                <w:rFonts w:ascii="Arial" w:hAnsi="Arial" w:cs="Arial"/>
              </w:rPr>
            </w:pPr>
            <w:r>
              <w:rPr>
                <w:rFonts w:ascii="Arial" w:hAnsi="Arial" w:cs="Arial"/>
              </w:rPr>
              <w:t xml:space="preserve">Are </w:t>
            </w:r>
            <w:r w:rsidRPr="00FD0E54">
              <w:rPr>
                <w:rFonts w:ascii="Arial" w:hAnsi="Arial" w:cs="Arial"/>
              </w:rPr>
              <w:t>faces associated with a crimin</w:t>
            </w:r>
            <w:r>
              <w:rPr>
                <w:rFonts w:ascii="Arial" w:hAnsi="Arial" w:cs="Arial"/>
              </w:rPr>
              <w:t>al conviction susceptible to</w:t>
            </w:r>
            <w:r w:rsidRPr="00FD0E54">
              <w:rPr>
                <w:rFonts w:ascii="Arial" w:hAnsi="Arial" w:cs="Arial"/>
              </w:rPr>
              <w:t xml:space="preserve"> recognition induced forgetting.</w:t>
            </w:r>
          </w:p>
          <w:p w14:paraId="07D44F96" w14:textId="77777777" w:rsidR="00E66E91" w:rsidRDefault="00E66E91" w:rsidP="00E66E91">
            <w:pPr>
              <w:rPr>
                <w:rFonts w:ascii="Arial" w:hAnsi="Arial" w:cs="Arial"/>
              </w:rPr>
            </w:pPr>
          </w:p>
          <w:p w14:paraId="76FDE59C" w14:textId="77777777" w:rsidR="00E66E91" w:rsidRPr="006C1FDD" w:rsidRDefault="00E66E91" w:rsidP="00E66E91">
            <w:pPr>
              <w:rPr>
                <w:rFonts w:ascii="Arial" w:hAnsi="Arial" w:cs="Arial"/>
              </w:rPr>
            </w:pPr>
          </w:p>
          <w:p w14:paraId="055E93C0" w14:textId="77777777" w:rsidR="00E66E91" w:rsidRPr="00604C07" w:rsidRDefault="00E66E91" w:rsidP="00E66E91">
            <w:pPr>
              <w:autoSpaceDE w:val="0"/>
              <w:autoSpaceDN w:val="0"/>
              <w:adjustRightInd w:val="0"/>
              <w:rPr>
                <w:rFonts w:ascii="Arial" w:hAnsi="Arial" w:cs="Arial"/>
                <w:sz w:val="18"/>
                <w:szCs w:val="18"/>
              </w:rPr>
            </w:pPr>
            <w:r w:rsidRPr="006C1FDD">
              <w:rPr>
                <w:rFonts w:ascii="Arial" w:hAnsi="Arial" w:cs="Arial"/>
                <w:sz w:val="18"/>
                <w:szCs w:val="18"/>
              </w:rPr>
              <w:t>(this box should expand as you type)</w:t>
            </w:r>
          </w:p>
        </w:tc>
      </w:tr>
      <w:tr w:rsidR="00E66E91" w:rsidRPr="004C3A0B" w14:paraId="00FF86F1" w14:textId="77777777" w:rsidTr="00E66E91">
        <w:trPr>
          <w:trHeight w:val="454"/>
        </w:trPr>
        <w:tc>
          <w:tcPr>
            <w:tcW w:w="5000" w:type="pct"/>
            <w:gridSpan w:val="4"/>
            <w:vAlign w:val="center"/>
          </w:tcPr>
          <w:p w14:paraId="59C7CD04" w14:textId="77777777" w:rsidR="00E66E91" w:rsidRPr="009D2E0B" w:rsidRDefault="00E66E91" w:rsidP="00E66E91">
            <w:pPr>
              <w:autoSpaceDE w:val="0"/>
              <w:autoSpaceDN w:val="0"/>
              <w:adjustRightInd w:val="0"/>
              <w:rPr>
                <w:rFonts w:ascii="Arial" w:hAnsi="Arial" w:cs="Arial"/>
                <w:b/>
                <w:bCs/>
              </w:rPr>
            </w:pPr>
            <w:r w:rsidRPr="009D2E0B">
              <w:rPr>
                <w:rFonts w:ascii="Arial" w:hAnsi="Arial" w:cs="Arial"/>
                <w:b/>
                <w:bCs/>
              </w:rPr>
              <w:t>Aims of Research Activity</w:t>
            </w:r>
          </w:p>
          <w:p w14:paraId="6110EA0B" w14:textId="77777777" w:rsidR="00E66E91" w:rsidRDefault="00E66E91" w:rsidP="00E66E91">
            <w:pPr>
              <w:rPr>
                <w:rFonts w:ascii="Arial" w:hAnsi="Arial" w:cs="Arial"/>
              </w:rPr>
            </w:pPr>
          </w:p>
          <w:p w14:paraId="60EF8ECC" w14:textId="77777777" w:rsidR="00E66E91" w:rsidRPr="00FD0E54" w:rsidRDefault="00E66E91" w:rsidP="00E66E91">
            <w:pPr>
              <w:rPr>
                <w:rFonts w:ascii="Arial" w:hAnsi="Arial" w:cs="Arial"/>
              </w:rPr>
            </w:pPr>
            <w:r w:rsidRPr="00FD0E54">
              <w:rPr>
                <w:rFonts w:ascii="Arial" w:hAnsi="Arial" w:cs="Arial"/>
              </w:rPr>
              <w:t>Rugo et al</w:t>
            </w:r>
            <w:r>
              <w:rPr>
                <w:rFonts w:ascii="Arial" w:hAnsi="Arial" w:cs="Arial"/>
              </w:rPr>
              <w:t>.</w:t>
            </w:r>
            <w:r w:rsidRPr="00FD0E54">
              <w:rPr>
                <w:rFonts w:ascii="Arial" w:hAnsi="Arial" w:cs="Arial"/>
              </w:rPr>
              <w:t xml:space="preserve"> (2017) acknowledg</w:t>
            </w:r>
            <w:r>
              <w:rPr>
                <w:rFonts w:ascii="Arial" w:hAnsi="Arial" w:cs="Arial"/>
              </w:rPr>
              <w:t>es</w:t>
            </w:r>
            <w:r w:rsidRPr="00FD0E54">
              <w:rPr>
                <w:rFonts w:ascii="Arial" w:hAnsi="Arial" w:cs="Arial"/>
              </w:rPr>
              <w:t xml:space="preserve"> the previous work with recognition-induced forgetting, that recognising an object induces the forgetting of other semantically similar objects (from the same category). This paper, however, delves into the consideration that faces may not be affected by this recognition-induced forgetting, as they are objects of expertise. The idea behind this was that as we see faces every day, we are well versed in various different features, skin tones, hair length and colour etc. So, faces with different features or ethnicity will belong in the same category (humans) but will all be remembered to the same extent as they are well pract</w:t>
            </w:r>
            <w:r>
              <w:rPr>
                <w:rFonts w:ascii="Arial" w:hAnsi="Arial" w:cs="Arial"/>
              </w:rPr>
              <w:t>iced ‘item’s’. This is</w:t>
            </w:r>
            <w:r w:rsidRPr="00FD0E54">
              <w:rPr>
                <w:rFonts w:ascii="Arial" w:hAnsi="Arial" w:cs="Arial"/>
              </w:rPr>
              <w:t xml:space="preserve"> the opposite to the proposed idea of the object</w:t>
            </w:r>
            <w:r>
              <w:rPr>
                <w:rFonts w:ascii="Arial" w:hAnsi="Arial" w:cs="Arial"/>
              </w:rPr>
              <w:t xml:space="preserve"> recognition-induced forgetting paradigm.</w:t>
            </w:r>
          </w:p>
          <w:p w14:paraId="61460A0A" w14:textId="77777777" w:rsidR="00E66E91" w:rsidRPr="00FD0E54" w:rsidRDefault="00E66E91" w:rsidP="00E66E91">
            <w:pPr>
              <w:rPr>
                <w:rFonts w:ascii="Arial" w:hAnsi="Arial" w:cs="Arial"/>
              </w:rPr>
            </w:pPr>
          </w:p>
          <w:p w14:paraId="56FC0AFB" w14:textId="77777777" w:rsidR="00E66E91" w:rsidRPr="00FD0E54" w:rsidRDefault="00E66E91" w:rsidP="00E66E91">
            <w:pPr>
              <w:rPr>
                <w:rFonts w:ascii="Arial" w:hAnsi="Arial" w:cs="Arial"/>
              </w:rPr>
            </w:pPr>
            <w:r w:rsidRPr="00FD0E54">
              <w:rPr>
                <w:rFonts w:ascii="Arial" w:hAnsi="Arial" w:cs="Arial"/>
              </w:rPr>
              <w:t xml:space="preserve">The basic understanding of this Recognition-induced forgetting has been considered </w:t>
            </w:r>
            <w:r>
              <w:rPr>
                <w:rFonts w:ascii="Arial" w:hAnsi="Arial" w:cs="Arial"/>
              </w:rPr>
              <w:t>prior to this dissertation. T</w:t>
            </w:r>
            <w:r w:rsidRPr="00FD0E54">
              <w:rPr>
                <w:rFonts w:ascii="Arial" w:hAnsi="Arial" w:cs="Arial"/>
              </w:rPr>
              <w:t xml:space="preserve">herefore, the </w:t>
            </w:r>
            <w:r>
              <w:rPr>
                <w:rFonts w:ascii="Arial" w:hAnsi="Arial" w:cs="Arial"/>
              </w:rPr>
              <w:t xml:space="preserve">aim </w:t>
            </w:r>
            <w:r w:rsidRPr="00FD0E54">
              <w:rPr>
                <w:rFonts w:ascii="Arial" w:hAnsi="Arial" w:cs="Arial"/>
              </w:rPr>
              <w:t>of this study</w:t>
            </w:r>
            <w:r>
              <w:rPr>
                <w:rFonts w:ascii="Arial" w:hAnsi="Arial" w:cs="Arial"/>
              </w:rPr>
              <w:t xml:space="preserve"> is to expand on a new area of research and build upon the work that has already been proposed, while adding the criminality aspect to develop ones understanding of how the brain acknowledges these types of faces. Also, the aim is to uncover what theory the results reimburse too. Will they</w:t>
            </w:r>
            <w:r w:rsidRPr="00FD0E54">
              <w:rPr>
                <w:rFonts w:ascii="Arial" w:hAnsi="Arial" w:cs="Arial"/>
              </w:rPr>
              <w:t xml:space="preserve"> fall into the same effect as Rugo et al </w:t>
            </w:r>
            <w:r>
              <w:rPr>
                <w:rFonts w:ascii="Arial" w:hAnsi="Arial" w:cs="Arial"/>
              </w:rPr>
              <w:t>proposed (whereby c</w:t>
            </w:r>
            <w:r w:rsidRPr="00FD0E54">
              <w:rPr>
                <w:rFonts w:ascii="Arial" w:hAnsi="Arial" w:cs="Arial"/>
              </w:rPr>
              <w:t>riminal faces will all be remembered to the same degree as ‘non-convicted’ criminals, due to the face expertise element</w:t>
            </w:r>
            <w:r>
              <w:rPr>
                <w:rFonts w:ascii="Arial" w:hAnsi="Arial" w:cs="Arial"/>
              </w:rPr>
              <w:t>), or will the contextual information linked to the criminality label either create better memory for those faces or create greater competition within the RIF paradigm thereby leading to worse memory for those faces (i.e., RIF).</w:t>
            </w:r>
          </w:p>
          <w:p w14:paraId="1E3E27DC" w14:textId="77777777" w:rsidR="00E66E91" w:rsidRPr="004C3A0B" w:rsidRDefault="00E66E91" w:rsidP="00E66E91">
            <w:pPr>
              <w:rPr>
                <w:rFonts w:ascii="Arial" w:hAnsi="Arial" w:cs="Arial"/>
              </w:rPr>
            </w:pPr>
          </w:p>
          <w:p w14:paraId="518BF33F" w14:textId="77777777" w:rsidR="00E66E91" w:rsidRPr="002A152D" w:rsidRDefault="00E66E91" w:rsidP="00E66E91">
            <w:pPr>
              <w:rPr>
                <w:rFonts w:ascii="Arial" w:hAnsi="Arial" w:cs="Arial"/>
              </w:rPr>
            </w:pPr>
            <w:r w:rsidRPr="004C3A0B">
              <w:rPr>
                <w:rFonts w:ascii="Arial" w:hAnsi="Arial" w:cs="Arial"/>
                <w:color w:val="808080"/>
                <w:sz w:val="18"/>
                <w:szCs w:val="18"/>
              </w:rPr>
              <w:t>(this box should expand as you type)</w:t>
            </w:r>
          </w:p>
        </w:tc>
      </w:tr>
      <w:tr w:rsidR="00E66E91" w:rsidRPr="004C3A0B" w14:paraId="312EFA58" w14:textId="77777777" w:rsidTr="00E66E91">
        <w:trPr>
          <w:trHeight w:val="454"/>
        </w:trPr>
        <w:tc>
          <w:tcPr>
            <w:tcW w:w="5000" w:type="pct"/>
            <w:gridSpan w:val="4"/>
            <w:vAlign w:val="center"/>
          </w:tcPr>
          <w:p w14:paraId="65E870DD" w14:textId="77777777" w:rsidR="00E66E91" w:rsidRDefault="00E66E91" w:rsidP="00E66E91">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213EB9A9" w14:textId="77777777" w:rsidR="00E66E91" w:rsidRPr="009D2E0B" w:rsidRDefault="00E66E91" w:rsidP="00E66E91">
            <w:pPr>
              <w:autoSpaceDE w:val="0"/>
              <w:autoSpaceDN w:val="0"/>
              <w:adjustRightInd w:val="0"/>
              <w:rPr>
                <w:rFonts w:ascii="Arial" w:hAnsi="Arial" w:cs="Arial"/>
                <w:b/>
                <w:bCs/>
              </w:rPr>
            </w:pPr>
          </w:p>
          <w:p w14:paraId="7E65527F" w14:textId="77777777" w:rsidR="00E66E91" w:rsidRPr="009774BF" w:rsidRDefault="00E66E91" w:rsidP="00E66E91">
            <w:pPr>
              <w:rPr>
                <w:rFonts w:ascii="Arial" w:hAnsi="Arial" w:cs="Arial"/>
              </w:rPr>
            </w:pPr>
            <w:r>
              <w:rPr>
                <w:rFonts w:ascii="Arial" w:hAnsi="Arial" w:cs="Arial"/>
              </w:rPr>
              <w:t>The objective of this research is to make use of a modified version of the RIF paradigm to obtain and analyse results to establish whether there is</w:t>
            </w:r>
            <w:r w:rsidRPr="009774BF">
              <w:rPr>
                <w:rFonts w:ascii="Arial" w:hAnsi="Arial" w:cs="Arial"/>
              </w:rPr>
              <w:t xml:space="preserve"> greater RIF for t</w:t>
            </w:r>
            <w:r>
              <w:rPr>
                <w:rFonts w:ascii="Arial" w:hAnsi="Arial" w:cs="Arial"/>
              </w:rPr>
              <w:t>he ‘criminally convicted’ faces</w:t>
            </w:r>
            <w:r w:rsidRPr="009774BF">
              <w:rPr>
                <w:rFonts w:ascii="Arial" w:hAnsi="Arial" w:cs="Arial"/>
              </w:rPr>
              <w:t xml:space="preserve"> compared to other ‘</w:t>
            </w:r>
            <w:r>
              <w:rPr>
                <w:rFonts w:ascii="Arial" w:hAnsi="Arial" w:cs="Arial"/>
              </w:rPr>
              <w:t>non-criminally convicted’ faces (</w:t>
            </w:r>
            <w:r w:rsidRPr="009774BF">
              <w:rPr>
                <w:rFonts w:ascii="Arial" w:hAnsi="Arial" w:cs="Arial"/>
              </w:rPr>
              <w:t>due to the emotional strength of the label associated with them causing greater suppression of those faces during the RIF task</w:t>
            </w:r>
            <w:r>
              <w:rPr>
                <w:rFonts w:ascii="Arial" w:hAnsi="Arial" w:cs="Arial"/>
              </w:rPr>
              <w:t xml:space="preserve">). Whether </w:t>
            </w:r>
            <w:r w:rsidRPr="009774BF">
              <w:rPr>
                <w:rFonts w:ascii="Arial" w:hAnsi="Arial" w:cs="Arial"/>
              </w:rPr>
              <w:t>the emotionality associated with the face may make them stand out and enhance memory for them (leading to no RIF.)</w:t>
            </w:r>
            <w:r>
              <w:rPr>
                <w:rFonts w:ascii="Arial" w:hAnsi="Arial" w:cs="Arial"/>
              </w:rPr>
              <w:t>. Finally, it may be the case that the faces are not susceptible to RIF and all categories of faces are remembered to a similar degree (as suggested by Rugo et al., 2017).</w:t>
            </w:r>
          </w:p>
          <w:p w14:paraId="101AC4A1" w14:textId="77777777" w:rsidR="00E66E91" w:rsidRDefault="00E66E91" w:rsidP="00E66E91">
            <w:pPr>
              <w:rPr>
                <w:rFonts w:ascii="Arial" w:hAnsi="Arial" w:cs="Arial"/>
              </w:rPr>
            </w:pPr>
          </w:p>
          <w:p w14:paraId="6DF61CF1" w14:textId="77777777" w:rsidR="00E66E91" w:rsidRPr="004C3A0B" w:rsidRDefault="00E66E91" w:rsidP="00E66E91">
            <w:pPr>
              <w:rPr>
                <w:rFonts w:ascii="Arial" w:hAnsi="Arial" w:cs="Arial"/>
              </w:rPr>
            </w:pPr>
          </w:p>
          <w:p w14:paraId="15C13C32" w14:textId="77777777" w:rsidR="00E66E91" w:rsidRPr="004C3A0B" w:rsidRDefault="00E66E91" w:rsidP="00E66E91">
            <w:pPr>
              <w:rPr>
                <w:rFonts w:ascii="Arial" w:hAnsi="Arial" w:cs="Arial"/>
              </w:rPr>
            </w:pPr>
            <w:r w:rsidRPr="004C3A0B">
              <w:rPr>
                <w:rFonts w:ascii="Arial" w:hAnsi="Arial" w:cs="Arial"/>
                <w:color w:val="808080"/>
                <w:sz w:val="18"/>
                <w:szCs w:val="18"/>
              </w:rPr>
              <w:t>(this box should expand as you type)</w:t>
            </w:r>
          </w:p>
        </w:tc>
      </w:tr>
      <w:tr w:rsidR="00E66E91" w:rsidRPr="004C3A0B" w14:paraId="2F4E86F5" w14:textId="77777777" w:rsidTr="00E66E91">
        <w:trPr>
          <w:trHeight w:val="454"/>
        </w:trPr>
        <w:tc>
          <w:tcPr>
            <w:tcW w:w="5000" w:type="pct"/>
            <w:gridSpan w:val="4"/>
            <w:shd w:val="clear" w:color="auto" w:fill="F2F2F2" w:themeFill="background1" w:themeFillShade="F2"/>
            <w:vAlign w:val="center"/>
          </w:tcPr>
          <w:p w14:paraId="7246D3F0" w14:textId="77777777" w:rsidR="00E66E91" w:rsidRPr="004C3A0B" w:rsidRDefault="00E66E91" w:rsidP="00E66E91">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23D9374" w14:textId="77777777" w:rsidR="00E66E91" w:rsidRPr="004C3A0B" w:rsidRDefault="00E66E91" w:rsidP="00E66E91">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E66E91" w:rsidRPr="004C3A0B" w14:paraId="7F7BF137" w14:textId="77777777" w:rsidTr="00E66E91">
        <w:trPr>
          <w:trHeight w:val="454"/>
        </w:trPr>
        <w:tc>
          <w:tcPr>
            <w:tcW w:w="5000" w:type="pct"/>
            <w:gridSpan w:val="4"/>
            <w:vAlign w:val="center"/>
          </w:tcPr>
          <w:p w14:paraId="729C3938" w14:textId="77777777" w:rsidR="00E66E91" w:rsidRPr="000910E5" w:rsidRDefault="00E66E91" w:rsidP="00E66E91">
            <w:pPr>
              <w:rPr>
                <w:rFonts w:ascii="Arial" w:hAnsi="Arial" w:cs="Arial"/>
              </w:rPr>
            </w:pPr>
            <w:r w:rsidRPr="000910E5">
              <w:rPr>
                <w:rFonts w:ascii="Arial" w:hAnsi="Arial" w:cs="Arial"/>
              </w:rPr>
              <w:t xml:space="preserve">The Independent variable for this study is the Recognition induced forgetting for faces, which is analysed across 4 levels. These levels </w:t>
            </w:r>
            <w:proofErr w:type="gramStart"/>
            <w:r w:rsidRPr="000910E5">
              <w:rPr>
                <w:rFonts w:ascii="Arial" w:hAnsi="Arial" w:cs="Arial"/>
              </w:rPr>
              <w:t>being;</w:t>
            </w:r>
            <w:proofErr w:type="gramEnd"/>
            <w:r w:rsidRPr="000910E5">
              <w:rPr>
                <w:rFonts w:ascii="Arial" w:hAnsi="Arial" w:cs="Arial"/>
              </w:rPr>
              <w:t xml:space="preserve"> Rp+ (practiced faces), Rp- Criminality and Rp- Occupation (Non-practiced faces from practiced categories) and NRP (Non-practiced categories). The dependent variable is the Recognition accuracy for each Rp category in the test phase. The design of this study is a within-subjects design, meaning the same person tests all conditions in the study. So, each participant will see the same pictures included in the study phase, practice phase and the test phase. The study phase will present 40 randomised images of faces, which will be presented individually for 3 seconds each. There will also be a 1 second fixation cross presented between each image to re-focus the individual’s attention. Each face will be provided with a label which will fall into either the category; Hobbies, Occupation, Criminal conviction or colour, and there will be 10 images in each category (40 total). An example of a label from each category would </w:t>
            </w:r>
            <w:proofErr w:type="gramStart"/>
            <w:r w:rsidRPr="000910E5">
              <w:rPr>
                <w:rFonts w:ascii="Arial" w:hAnsi="Arial" w:cs="Arial"/>
              </w:rPr>
              <w:t>be;</w:t>
            </w:r>
            <w:proofErr w:type="gramEnd"/>
            <w:r w:rsidRPr="000910E5">
              <w:rPr>
                <w:rFonts w:ascii="Arial" w:hAnsi="Arial" w:cs="Arial"/>
              </w:rPr>
              <w:t xml:space="preserve"> Arson, Teacher, Reading and Red</w:t>
            </w:r>
            <w:r>
              <w:rPr>
                <w:rFonts w:ascii="Arial" w:hAnsi="Arial" w:cs="Arial"/>
              </w:rPr>
              <w:t xml:space="preserve">. </w:t>
            </w:r>
            <w:r w:rsidRPr="000910E5">
              <w:rPr>
                <w:rFonts w:ascii="Arial" w:hAnsi="Arial" w:cs="Arial"/>
              </w:rPr>
              <w:t xml:space="preserve">The practice phase will involve the participant viewing 5 images (out of the original 10) from the </w:t>
            </w:r>
            <w:proofErr w:type="gramStart"/>
            <w:r w:rsidRPr="000910E5">
              <w:rPr>
                <w:rFonts w:ascii="Arial" w:hAnsi="Arial" w:cs="Arial"/>
              </w:rPr>
              <w:lastRenderedPageBreak/>
              <w:t>categories</w:t>
            </w:r>
            <w:proofErr w:type="gramEnd"/>
            <w:r w:rsidRPr="000910E5">
              <w:rPr>
                <w:rFonts w:ascii="Arial" w:hAnsi="Arial" w:cs="Arial"/>
              </w:rPr>
              <w:t xml:space="preserve"> criminal conviction and occupation, faces will again be shown individually for 3 seconds each. The same fixation cross will separate each displayed image, and each face is shown 3 times randomly. A distractor jigsaw task will then be instructed for completion, this will be timed at 2 minutes. Following this the individual will move onto the test phase. This is where the 40 images which have already been seen (in the study phase) are shown again, alongside 40 new images which had not been viewed already. These images will be presented randomly and individually for 3 seconds each. </w:t>
            </w:r>
          </w:p>
          <w:p w14:paraId="6E4C1FD6" w14:textId="77777777" w:rsidR="00E66E91" w:rsidRDefault="00E66E91" w:rsidP="00E66E91">
            <w:pPr>
              <w:rPr>
                <w:rFonts w:ascii="Arial" w:hAnsi="Arial" w:cs="Arial"/>
              </w:rPr>
            </w:pPr>
          </w:p>
          <w:p w14:paraId="796E56BD" w14:textId="77777777" w:rsidR="00E66E91" w:rsidRPr="00C81C63" w:rsidRDefault="00E66E91" w:rsidP="00E66E91">
            <w:pPr>
              <w:rPr>
                <w:rFonts w:ascii="Arial" w:hAnsi="Arial" w:cs="Arial"/>
              </w:rPr>
            </w:pPr>
            <w:r w:rsidRPr="00C81C63">
              <w:rPr>
                <w:rFonts w:ascii="Arial" w:hAnsi="Arial" w:cs="Arial"/>
              </w:rPr>
              <w:t xml:space="preserve">The difference in the test phase is there will be no description presented alongside the images, this is to test the ability of the individual on the face itself. Throughout this test phase, when each face is presented, the individual will be instructed to press ‘Q’ for yes if they have seen the face before, or alternatively ‘P’ if they haven’t seen the face before. </w:t>
            </w:r>
            <w:r>
              <w:rPr>
                <w:rFonts w:ascii="Arial" w:hAnsi="Arial" w:cs="Arial"/>
              </w:rPr>
              <w:t>These response options will be counterbalanced.</w:t>
            </w:r>
          </w:p>
          <w:p w14:paraId="1902968F" w14:textId="77777777" w:rsidR="00E66E91" w:rsidRPr="004C3A0B" w:rsidRDefault="00E66E91" w:rsidP="00E66E91">
            <w:pPr>
              <w:rPr>
                <w:rFonts w:ascii="Arial" w:hAnsi="Arial" w:cs="Arial"/>
              </w:rPr>
            </w:pPr>
          </w:p>
          <w:p w14:paraId="1356B635" w14:textId="77777777" w:rsidR="00E66E91" w:rsidRPr="004C3A0B" w:rsidRDefault="00E66E91" w:rsidP="00E66E91">
            <w:pPr>
              <w:rPr>
                <w:rFonts w:ascii="Arial" w:hAnsi="Arial" w:cs="Arial"/>
              </w:rPr>
            </w:pPr>
          </w:p>
          <w:p w14:paraId="0098C2F5" w14:textId="77777777" w:rsidR="00E66E91" w:rsidRPr="004C3A0B" w:rsidRDefault="00E66E91" w:rsidP="00E66E91">
            <w:pPr>
              <w:rPr>
                <w:rFonts w:ascii="Arial" w:hAnsi="Arial" w:cs="Arial"/>
                <w:b/>
              </w:rPr>
            </w:pPr>
            <w:r w:rsidRPr="004C3A0B">
              <w:rPr>
                <w:rFonts w:ascii="Arial" w:hAnsi="Arial" w:cs="Arial"/>
                <w:color w:val="808080"/>
                <w:sz w:val="18"/>
                <w:szCs w:val="18"/>
              </w:rPr>
              <w:t>(this box should expand as you type)</w:t>
            </w:r>
          </w:p>
        </w:tc>
      </w:tr>
    </w:tbl>
    <w:p w14:paraId="50E1BE5F" w14:textId="77777777" w:rsidR="00E66E91" w:rsidRDefault="00E66E91" w:rsidP="00E66E91">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47"/>
      </w:tblGrid>
      <w:tr w:rsidR="00E66E91" w:rsidRPr="004C3A0B" w14:paraId="1F720C02" w14:textId="77777777" w:rsidTr="00E66E91">
        <w:trPr>
          <w:trHeight w:val="454"/>
        </w:trPr>
        <w:tc>
          <w:tcPr>
            <w:tcW w:w="5000" w:type="pct"/>
            <w:shd w:val="clear" w:color="auto" w:fill="F2F2F2" w:themeFill="background1" w:themeFillShade="F2"/>
            <w:vAlign w:val="center"/>
          </w:tcPr>
          <w:p w14:paraId="7F511D65" w14:textId="77777777" w:rsidR="00E66E91" w:rsidRPr="004C3A0B" w:rsidRDefault="00E66E91" w:rsidP="00E66E91">
            <w:pPr>
              <w:spacing w:before="120"/>
              <w:rPr>
                <w:rFonts w:ascii="Arial" w:hAnsi="Arial" w:cs="Arial"/>
                <w:b/>
              </w:rPr>
            </w:pPr>
            <w:r w:rsidRPr="004C3A0B">
              <w:rPr>
                <w:rFonts w:ascii="Arial" w:hAnsi="Arial" w:cs="Arial"/>
                <w:b/>
              </w:rPr>
              <w:lastRenderedPageBreak/>
              <w:t>Location of research activity</w:t>
            </w:r>
          </w:p>
          <w:p w14:paraId="65E1B88E" w14:textId="77777777" w:rsidR="00E66E91" w:rsidRPr="004C3A0B" w:rsidRDefault="00E66E91" w:rsidP="00E66E91">
            <w:pPr>
              <w:rPr>
                <w:rFonts w:ascii="Arial" w:hAnsi="Arial" w:cs="Arial"/>
              </w:rPr>
            </w:pPr>
            <w:r w:rsidRPr="004C3A0B">
              <w:rPr>
                <w:rFonts w:ascii="Arial" w:hAnsi="Arial" w:cs="Arial"/>
              </w:rPr>
              <w:t>Identify all locations where research activity will take place.</w:t>
            </w:r>
          </w:p>
        </w:tc>
      </w:tr>
      <w:tr w:rsidR="00E66E91" w:rsidRPr="004C3A0B" w14:paraId="2FAF4F12" w14:textId="77777777" w:rsidTr="00E66E91">
        <w:trPr>
          <w:trHeight w:val="454"/>
        </w:trPr>
        <w:tc>
          <w:tcPr>
            <w:tcW w:w="5000" w:type="pct"/>
            <w:vAlign w:val="center"/>
          </w:tcPr>
          <w:p w14:paraId="75437C32" w14:textId="77777777" w:rsidR="00E66E91" w:rsidRPr="004C3A0B" w:rsidRDefault="00E66E91" w:rsidP="00E66E91">
            <w:pPr>
              <w:rPr>
                <w:rFonts w:ascii="Arial" w:hAnsi="Arial" w:cs="Arial"/>
              </w:rPr>
            </w:pPr>
            <w:r>
              <w:rPr>
                <w:rFonts w:ascii="Arial" w:hAnsi="Arial" w:cs="Arial"/>
              </w:rPr>
              <w:t>Psychology Lab, at UWTSD SA1 Campus.</w:t>
            </w:r>
          </w:p>
          <w:p w14:paraId="39007157" w14:textId="77777777" w:rsidR="00E66E91" w:rsidRPr="004C3A0B" w:rsidRDefault="00E66E91" w:rsidP="00E66E91">
            <w:pPr>
              <w:rPr>
                <w:rFonts w:ascii="Arial" w:hAnsi="Arial" w:cs="Arial"/>
              </w:rPr>
            </w:pPr>
          </w:p>
          <w:p w14:paraId="6108F517" w14:textId="77777777" w:rsidR="00E66E91" w:rsidRPr="004C3A0B" w:rsidRDefault="00E66E91" w:rsidP="00E66E91">
            <w:pPr>
              <w:rPr>
                <w:rFonts w:ascii="Arial" w:hAnsi="Arial" w:cs="Arial"/>
                <w:b/>
              </w:rPr>
            </w:pPr>
            <w:r w:rsidRPr="004C3A0B">
              <w:rPr>
                <w:rFonts w:ascii="Arial" w:hAnsi="Arial" w:cs="Arial"/>
                <w:color w:val="808080"/>
                <w:sz w:val="18"/>
                <w:szCs w:val="18"/>
              </w:rPr>
              <w:t>(this box should expand as you type)</w:t>
            </w:r>
          </w:p>
        </w:tc>
      </w:tr>
      <w:tr w:rsidR="00E66E91" w:rsidRPr="004C3A0B" w14:paraId="0392A2CD" w14:textId="77777777" w:rsidTr="00E66E91">
        <w:trPr>
          <w:trHeight w:val="454"/>
        </w:trPr>
        <w:tc>
          <w:tcPr>
            <w:tcW w:w="5000" w:type="pct"/>
            <w:shd w:val="clear" w:color="auto" w:fill="F2F2F2" w:themeFill="background1" w:themeFillShade="F2"/>
            <w:vAlign w:val="center"/>
          </w:tcPr>
          <w:p w14:paraId="7379259A" w14:textId="77777777" w:rsidR="00E66E91" w:rsidRPr="004C3A0B" w:rsidRDefault="00E66E91" w:rsidP="00E66E91">
            <w:pPr>
              <w:spacing w:before="120"/>
              <w:rPr>
                <w:rFonts w:ascii="Arial" w:hAnsi="Arial" w:cs="Arial"/>
                <w:b/>
              </w:rPr>
            </w:pPr>
            <w:r w:rsidRPr="004C3A0B">
              <w:rPr>
                <w:rFonts w:ascii="Arial" w:hAnsi="Arial" w:cs="Arial"/>
                <w:b/>
              </w:rPr>
              <w:t>Research activity outside of the UK</w:t>
            </w:r>
          </w:p>
          <w:p w14:paraId="09A46A67"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E66E91" w:rsidRPr="004C3A0B" w14:paraId="2AAD77A1" w14:textId="77777777" w:rsidTr="00E66E91">
        <w:trPr>
          <w:trHeight w:val="454"/>
        </w:trPr>
        <w:tc>
          <w:tcPr>
            <w:tcW w:w="5000" w:type="pct"/>
            <w:vAlign w:val="center"/>
          </w:tcPr>
          <w:p w14:paraId="2B7C3A7C" w14:textId="77777777" w:rsidR="00E66E91" w:rsidRDefault="00E66E91" w:rsidP="00E66E91">
            <w:pPr>
              <w:rPr>
                <w:rFonts w:ascii="Arial" w:hAnsi="Arial" w:cs="Arial"/>
              </w:rPr>
            </w:pPr>
          </w:p>
          <w:p w14:paraId="57DC80BC" w14:textId="77777777" w:rsidR="00E66E91" w:rsidRDefault="00E66E91" w:rsidP="00E66E91">
            <w:pPr>
              <w:rPr>
                <w:rFonts w:ascii="Arial" w:hAnsi="Arial" w:cs="Arial"/>
              </w:rPr>
            </w:pPr>
          </w:p>
          <w:p w14:paraId="41439665" w14:textId="77777777" w:rsidR="00E66E91" w:rsidRPr="004C3A0B" w:rsidRDefault="00E66E91" w:rsidP="00E66E91">
            <w:pPr>
              <w:rPr>
                <w:rFonts w:ascii="Arial" w:hAnsi="Arial" w:cs="Arial"/>
              </w:rPr>
            </w:pPr>
          </w:p>
          <w:p w14:paraId="58ED8252" w14:textId="77777777" w:rsidR="00E66E91" w:rsidRPr="003257BD" w:rsidRDefault="00E66E91" w:rsidP="00E66E91">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66E91" w:rsidRPr="00090CF7" w14:paraId="57A88F97" w14:textId="77777777" w:rsidTr="00E66E91">
        <w:tc>
          <w:tcPr>
            <w:tcW w:w="8222" w:type="dxa"/>
            <w:vMerge w:val="restart"/>
            <w:shd w:val="clear" w:color="auto" w:fill="F2F2F2" w:themeFill="background1" w:themeFillShade="F2"/>
            <w:vAlign w:val="center"/>
          </w:tcPr>
          <w:p w14:paraId="5BD32E48" w14:textId="77777777" w:rsidR="00E66E91" w:rsidRPr="00090CF7" w:rsidRDefault="00E66E91" w:rsidP="00E66E91">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4FA37558" w14:textId="77777777" w:rsidR="00E66E91" w:rsidRPr="00090CF7" w:rsidRDefault="00E66E91" w:rsidP="00E66E91">
            <w:pPr>
              <w:autoSpaceDE w:val="0"/>
              <w:autoSpaceDN w:val="0"/>
              <w:adjustRightInd w:val="0"/>
              <w:rPr>
                <w:rFonts w:ascii="Arial" w:hAnsi="Arial" w:cs="Arial"/>
                <w:bCs/>
              </w:rPr>
            </w:pPr>
          </w:p>
        </w:tc>
        <w:tc>
          <w:tcPr>
            <w:tcW w:w="850" w:type="dxa"/>
            <w:shd w:val="clear" w:color="auto" w:fill="F2F2F2" w:themeFill="background1" w:themeFillShade="F2"/>
            <w:vAlign w:val="center"/>
          </w:tcPr>
          <w:p w14:paraId="4CD98E1B" w14:textId="77777777" w:rsidR="00E66E91" w:rsidRPr="00090CF7" w:rsidRDefault="00E66E91" w:rsidP="00E66E91">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EndPr/>
            <w:sdtContent>
              <w:p w14:paraId="512D732E" w14:textId="77777777" w:rsidR="00E66E91" w:rsidRPr="00090CF7" w:rsidRDefault="00E66E91" w:rsidP="00E66E91">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E66E91" w:rsidRPr="00090CF7" w14:paraId="26F8AD21" w14:textId="77777777" w:rsidTr="00E66E91">
        <w:tc>
          <w:tcPr>
            <w:tcW w:w="8222" w:type="dxa"/>
            <w:vMerge/>
            <w:shd w:val="clear" w:color="auto" w:fill="F2F2F2" w:themeFill="background1" w:themeFillShade="F2"/>
          </w:tcPr>
          <w:p w14:paraId="78997290" w14:textId="77777777" w:rsidR="00E66E91" w:rsidRPr="00090CF7" w:rsidRDefault="00E66E91" w:rsidP="00E66E91">
            <w:pPr>
              <w:autoSpaceDE w:val="0"/>
              <w:autoSpaceDN w:val="0"/>
              <w:adjustRightInd w:val="0"/>
              <w:rPr>
                <w:rFonts w:ascii="Arial" w:hAnsi="Arial" w:cs="Arial"/>
                <w:bCs/>
              </w:rPr>
            </w:pPr>
          </w:p>
        </w:tc>
        <w:tc>
          <w:tcPr>
            <w:tcW w:w="850" w:type="dxa"/>
            <w:shd w:val="clear" w:color="auto" w:fill="F2F2F2" w:themeFill="background1" w:themeFillShade="F2"/>
            <w:vAlign w:val="center"/>
          </w:tcPr>
          <w:p w14:paraId="31CCEEEE" w14:textId="77777777" w:rsidR="00E66E91" w:rsidRPr="00090CF7" w:rsidRDefault="00E66E91" w:rsidP="00E66E91">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1DF6FA9A" w14:textId="77777777" w:rsidR="00E66E91" w:rsidRPr="00090CF7" w:rsidRDefault="005265C9" w:rsidP="00E66E91">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E66E91" w:rsidRPr="00090CF7">
                  <w:rPr>
                    <w:rFonts w:ascii="MS Gothic" w:eastAsia="MS Gothic" w:hAnsi="MS Gothic" w:cs="Arial" w:hint="eastAsia"/>
                    <w:bCs/>
                  </w:rPr>
                  <w:t>☐</w:t>
                </w:r>
              </w:sdtContent>
            </w:sdt>
          </w:p>
        </w:tc>
      </w:tr>
      <w:tr w:rsidR="00E66E91" w:rsidRPr="00090CF7" w14:paraId="2E2F2C6B" w14:textId="77777777" w:rsidTr="00E66E91">
        <w:tc>
          <w:tcPr>
            <w:tcW w:w="9923" w:type="dxa"/>
            <w:gridSpan w:val="3"/>
            <w:shd w:val="clear" w:color="auto" w:fill="FFFFFF" w:themeFill="background1"/>
          </w:tcPr>
          <w:p w14:paraId="2D1693E5" w14:textId="77777777" w:rsidR="00E66E91" w:rsidRPr="00090CF7" w:rsidRDefault="00E66E91" w:rsidP="00E66E91">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563487EA" w14:textId="77777777" w:rsidR="00E66E91" w:rsidRPr="00090CF7" w:rsidRDefault="00E66E91" w:rsidP="00E66E91">
            <w:pPr>
              <w:rPr>
                <w:rFonts w:ascii="Arial" w:hAnsi="Arial" w:cs="Arial"/>
              </w:rPr>
            </w:pPr>
          </w:p>
          <w:p w14:paraId="384F000A" w14:textId="77777777" w:rsidR="00E66E91" w:rsidRPr="00090CF7" w:rsidRDefault="00E66E91" w:rsidP="00E66E91">
            <w:pPr>
              <w:rPr>
                <w:rFonts w:ascii="Arial" w:hAnsi="Arial" w:cs="Arial"/>
              </w:rPr>
            </w:pPr>
          </w:p>
          <w:p w14:paraId="49C145EA" w14:textId="77777777" w:rsidR="00E66E91" w:rsidRPr="00090CF7" w:rsidRDefault="00E66E91" w:rsidP="00E66E91">
            <w:pPr>
              <w:rPr>
                <w:rFonts w:ascii="Arial" w:hAnsi="Arial" w:cs="Arial"/>
              </w:rPr>
            </w:pPr>
          </w:p>
          <w:p w14:paraId="16A40A63" w14:textId="77777777" w:rsidR="00E66E91" w:rsidRPr="00090CF7" w:rsidRDefault="00E66E91" w:rsidP="00E66E91">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62C7BE0A" w14:textId="77777777" w:rsidR="00E66E91" w:rsidRDefault="00E66E91" w:rsidP="00E66E91">
      <w:pPr>
        <w:autoSpaceDE w:val="0"/>
        <w:autoSpaceDN w:val="0"/>
        <w:adjustRightInd w:val="0"/>
        <w:spacing w:after="240"/>
        <w:jc w:val="both"/>
        <w:rPr>
          <w:rFonts w:ascii="Arial" w:hAnsi="Arial" w:cs="Arial"/>
          <w:b/>
        </w:rPr>
      </w:pPr>
    </w:p>
    <w:p w14:paraId="23D2762D" w14:textId="77777777" w:rsidR="00E66E91" w:rsidRDefault="00E66E91" w:rsidP="00E66E91">
      <w:pPr>
        <w:rPr>
          <w:rFonts w:ascii="Arial" w:hAnsi="Arial" w:cs="Arial"/>
          <w:b/>
        </w:rPr>
      </w:pPr>
      <w:r>
        <w:rPr>
          <w:rFonts w:ascii="Arial" w:hAnsi="Arial" w:cs="Arial"/>
          <w:b/>
        </w:rPr>
        <w:br w:type="page"/>
      </w:r>
    </w:p>
    <w:p w14:paraId="5C0C6F71" w14:textId="77777777" w:rsidR="00E66E91" w:rsidRPr="004C3A0B" w:rsidRDefault="00E66E91" w:rsidP="00E66E91">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66E91" w:rsidRPr="004C3A0B" w14:paraId="2AB60509" w14:textId="77777777" w:rsidTr="00E66E91">
        <w:tc>
          <w:tcPr>
            <w:tcW w:w="8227" w:type="dxa"/>
            <w:shd w:val="clear" w:color="auto" w:fill="F2F2F2" w:themeFill="background1" w:themeFillShade="F2"/>
          </w:tcPr>
          <w:p w14:paraId="641C2CBF" w14:textId="77777777" w:rsidR="00E66E91" w:rsidRPr="004C3A0B" w:rsidRDefault="00E66E91" w:rsidP="00E66E91">
            <w:pPr>
              <w:autoSpaceDE w:val="0"/>
              <w:autoSpaceDN w:val="0"/>
              <w:adjustRightInd w:val="0"/>
              <w:jc w:val="both"/>
              <w:rPr>
                <w:rFonts w:ascii="Arial" w:hAnsi="Arial" w:cs="Arial"/>
                <w:b/>
              </w:rPr>
            </w:pPr>
            <w:r w:rsidRPr="004C3A0B">
              <w:rPr>
                <w:rFonts w:ascii="Arial" w:hAnsi="Arial" w:cs="Arial"/>
                <w:b/>
              </w:rPr>
              <w:t xml:space="preserve">Will the research activity </w:t>
            </w:r>
            <w:proofErr w:type="gramStart"/>
            <w:r w:rsidRPr="004C3A0B">
              <w:rPr>
                <w:rFonts w:ascii="Arial" w:hAnsi="Arial" w:cs="Arial"/>
                <w:b/>
              </w:rPr>
              <w:t>include:</w:t>
            </w:r>
            <w:proofErr w:type="gramEnd"/>
          </w:p>
        </w:tc>
        <w:tc>
          <w:tcPr>
            <w:tcW w:w="846" w:type="dxa"/>
            <w:shd w:val="clear" w:color="auto" w:fill="F2F2F2" w:themeFill="background1" w:themeFillShade="F2"/>
          </w:tcPr>
          <w:p w14:paraId="27ED8E67" w14:textId="77777777" w:rsidR="00E66E91" w:rsidRPr="004C3A0B" w:rsidRDefault="00E66E91" w:rsidP="00E66E91">
            <w:pPr>
              <w:autoSpaceDE w:val="0"/>
              <w:autoSpaceDN w:val="0"/>
              <w:adjustRightInd w:val="0"/>
              <w:jc w:val="center"/>
              <w:rPr>
                <w:rFonts w:ascii="Arial" w:hAnsi="Arial" w:cs="Arial"/>
                <w:b/>
                <w:bCs/>
              </w:rPr>
            </w:pPr>
          </w:p>
          <w:p w14:paraId="5F7CD849"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538264AD" w14:textId="77777777" w:rsidR="00E66E91" w:rsidRPr="004C3A0B" w:rsidRDefault="00E66E91" w:rsidP="00E66E91">
            <w:pPr>
              <w:autoSpaceDE w:val="0"/>
              <w:autoSpaceDN w:val="0"/>
              <w:adjustRightInd w:val="0"/>
              <w:jc w:val="center"/>
              <w:rPr>
                <w:rFonts w:ascii="Arial" w:hAnsi="Arial" w:cs="Arial"/>
                <w:b/>
                <w:bCs/>
              </w:rPr>
            </w:pPr>
          </w:p>
          <w:p w14:paraId="4C5D19DD"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NO</w:t>
            </w:r>
          </w:p>
        </w:tc>
      </w:tr>
      <w:tr w:rsidR="00E66E91" w:rsidRPr="004C3A0B" w14:paraId="266209F9" w14:textId="77777777" w:rsidTr="00E66E91">
        <w:trPr>
          <w:trHeight w:val="439"/>
        </w:trPr>
        <w:tc>
          <w:tcPr>
            <w:tcW w:w="8227" w:type="dxa"/>
            <w:shd w:val="clear" w:color="auto" w:fill="F2F2F2" w:themeFill="background1" w:themeFillShade="F2"/>
            <w:vAlign w:val="center"/>
          </w:tcPr>
          <w:p w14:paraId="23EBE444"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2BA0CECF"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532AA753"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0E8B1363" w14:textId="77777777" w:rsidTr="00E66E91">
        <w:trPr>
          <w:trHeight w:val="439"/>
        </w:trPr>
        <w:tc>
          <w:tcPr>
            <w:tcW w:w="8227" w:type="dxa"/>
            <w:shd w:val="clear" w:color="auto" w:fill="F2F2F2" w:themeFill="background1" w:themeFillShade="F2"/>
            <w:vAlign w:val="center"/>
          </w:tcPr>
          <w:p w14:paraId="1A2561BD"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27233FB1"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0E4F2D57"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4C457F8F" w14:textId="77777777" w:rsidTr="00E66E91">
        <w:trPr>
          <w:trHeight w:val="403"/>
        </w:trPr>
        <w:tc>
          <w:tcPr>
            <w:tcW w:w="8227" w:type="dxa"/>
            <w:shd w:val="clear" w:color="auto" w:fill="F2F2F2" w:themeFill="background1" w:themeFillShade="F2"/>
            <w:vAlign w:val="center"/>
          </w:tcPr>
          <w:p w14:paraId="087379F6"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511A804C"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00B8CAB7"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21775842" w14:textId="77777777" w:rsidTr="00E66E91">
        <w:trPr>
          <w:trHeight w:val="403"/>
        </w:trPr>
        <w:tc>
          <w:tcPr>
            <w:tcW w:w="8227" w:type="dxa"/>
            <w:shd w:val="clear" w:color="auto" w:fill="F2F2F2" w:themeFill="background1" w:themeFillShade="F2"/>
            <w:vAlign w:val="center"/>
          </w:tcPr>
          <w:p w14:paraId="213B69D1"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F574632"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522CF31C"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6F030CD8" w14:textId="77777777" w:rsidTr="00E66E91">
        <w:trPr>
          <w:trHeight w:val="439"/>
        </w:trPr>
        <w:tc>
          <w:tcPr>
            <w:tcW w:w="8227" w:type="dxa"/>
            <w:shd w:val="clear" w:color="auto" w:fill="F2F2F2" w:themeFill="background1" w:themeFillShade="F2"/>
            <w:vAlign w:val="center"/>
          </w:tcPr>
          <w:p w14:paraId="7A81A2B5"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5A4BE593"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2CB320EE"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413F03F5" w14:textId="77777777" w:rsidTr="00E66E91">
        <w:trPr>
          <w:trHeight w:val="403"/>
        </w:trPr>
        <w:tc>
          <w:tcPr>
            <w:tcW w:w="8227" w:type="dxa"/>
            <w:shd w:val="clear" w:color="auto" w:fill="F2F2F2" w:themeFill="background1" w:themeFillShade="F2"/>
            <w:vAlign w:val="center"/>
          </w:tcPr>
          <w:p w14:paraId="6310B81F"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13746EA2"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74C4E982"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0C36AA7E" w14:textId="77777777" w:rsidTr="00E66E91">
        <w:trPr>
          <w:trHeight w:val="439"/>
        </w:trPr>
        <w:tc>
          <w:tcPr>
            <w:tcW w:w="8227" w:type="dxa"/>
            <w:shd w:val="clear" w:color="auto" w:fill="F2F2F2" w:themeFill="background1" w:themeFillShade="F2"/>
            <w:vAlign w:val="center"/>
          </w:tcPr>
          <w:p w14:paraId="29879EDA"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52E5EAA9"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59682A96"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73838B6D" w14:textId="77777777" w:rsidTr="00E66E91">
        <w:trPr>
          <w:trHeight w:val="403"/>
        </w:trPr>
        <w:tc>
          <w:tcPr>
            <w:tcW w:w="8227" w:type="dxa"/>
            <w:shd w:val="clear" w:color="auto" w:fill="F2F2F2" w:themeFill="background1" w:themeFillShade="F2"/>
            <w:vAlign w:val="center"/>
          </w:tcPr>
          <w:p w14:paraId="283749C4"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6C159B33"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13EFD9CF"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5A0256DD" w14:textId="77777777" w:rsidTr="00E66E91">
        <w:trPr>
          <w:trHeight w:val="403"/>
        </w:trPr>
        <w:tc>
          <w:tcPr>
            <w:tcW w:w="8227" w:type="dxa"/>
            <w:shd w:val="clear" w:color="auto" w:fill="F2F2F2" w:themeFill="background1" w:themeFillShade="F2"/>
            <w:vAlign w:val="center"/>
          </w:tcPr>
          <w:p w14:paraId="1888BB67"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08A19FC"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D13C1E5"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6C92E84A" w14:textId="77777777" w:rsidTr="00E66E91">
        <w:trPr>
          <w:trHeight w:val="403"/>
        </w:trPr>
        <w:tc>
          <w:tcPr>
            <w:tcW w:w="8227" w:type="dxa"/>
            <w:shd w:val="clear" w:color="auto" w:fill="F2F2F2" w:themeFill="background1" w:themeFillShade="F2"/>
            <w:vAlign w:val="center"/>
          </w:tcPr>
          <w:p w14:paraId="26CB52F9"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13AE981"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C1CEBE8"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50E28D6D" w14:textId="77777777" w:rsidTr="00E66E91">
        <w:trPr>
          <w:trHeight w:val="403"/>
        </w:trPr>
        <w:tc>
          <w:tcPr>
            <w:tcW w:w="8227" w:type="dxa"/>
            <w:shd w:val="clear" w:color="auto" w:fill="F2F2F2" w:themeFill="background1" w:themeFillShade="F2"/>
            <w:vAlign w:val="center"/>
          </w:tcPr>
          <w:p w14:paraId="5AE643E3"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4EC72F9C"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4A7A4CD6"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07F39121" w14:textId="77777777" w:rsidTr="00E66E91">
        <w:trPr>
          <w:trHeight w:val="403"/>
        </w:trPr>
        <w:tc>
          <w:tcPr>
            <w:tcW w:w="8227" w:type="dxa"/>
            <w:shd w:val="clear" w:color="auto" w:fill="F2F2F2" w:themeFill="background1" w:themeFillShade="F2"/>
            <w:vAlign w:val="center"/>
          </w:tcPr>
          <w:p w14:paraId="1E5866B7"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0694556"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2195B954"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0902C55E" w14:textId="77777777" w:rsidTr="00E66E91">
        <w:trPr>
          <w:trHeight w:val="403"/>
        </w:trPr>
        <w:tc>
          <w:tcPr>
            <w:tcW w:w="8227" w:type="dxa"/>
            <w:shd w:val="clear" w:color="auto" w:fill="F2F2F2" w:themeFill="background1" w:themeFillShade="F2"/>
            <w:vAlign w:val="center"/>
          </w:tcPr>
          <w:p w14:paraId="261348A6"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4CD6E1D8"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AA2F7A1"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6C1FDD" w14:paraId="4A9B71C0" w14:textId="77777777" w:rsidTr="00E66E91">
        <w:trPr>
          <w:trHeight w:val="403"/>
        </w:trPr>
        <w:tc>
          <w:tcPr>
            <w:tcW w:w="8227" w:type="dxa"/>
            <w:shd w:val="clear" w:color="auto" w:fill="F2F2F2" w:themeFill="background1" w:themeFillShade="F2"/>
            <w:vAlign w:val="center"/>
          </w:tcPr>
          <w:p w14:paraId="4A5A4D83" w14:textId="77777777" w:rsidR="00E66E91" w:rsidRPr="006C1FDD" w:rsidRDefault="00E66E91" w:rsidP="00E66E91">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055C746F" w14:textId="77777777" w:rsidR="00E66E91" w:rsidRPr="006C1FDD" w:rsidRDefault="00E66E91" w:rsidP="00E66E91">
            <w:pPr>
              <w:autoSpaceDE w:val="0"/>
              <w:autoSpaceDN w:val="0"/>
              <w:adjustRightInd w:val="0"/>
              <w:rPr>
                <w:rFonts w:ascii="Arial" w:hAnsi="Arial" w:cs="Arial"/>
              </w:rPr>
            </w:pPr>
            <w:r w:rsidRPr="006C1FDD">
              <w:rPr>
                <w:rFonts w:ascii="Arial" w:hAnsi="Arial" w:cs="Arial"/>
              </w:rPr>
              <w:t xml:space="preserve">For example, ‘focus </w:t>
            </w:r>
            <w:proofErr w:type="gramStart"/>
            <w:r w:rsidRPr="006C1FDD">
              <w:rPr>
                <w:rFonts w:ascii="Arial" w:hAnsi="Arial" w:cs="Arial"/>
              </w:rPr>
              <w:t>groups’</w:t>
            </w:r>
            <w:proofErr w:type="gramEnd"/>
            <w:r w:rsidRPr="006C1FDD">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46EB71A2" w14:textId="77777777" w:rsidR="00E66E91" w:rsidRPr="006C1FDD"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51732D3E" w14:textId="77777777" w:rsidR="00E66E91" w:rsidRPr="006C1FDD"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E66E91" w:rsidRPr="006C1FDD" w14:paraId="23B0F141" w14:textId="77777777" w:rsidTr="00E66E91">
        <w:trPr>
          <w:trHeight w:val="403"/>
        </w:trPr>
        <w:tc>
          <w:tcPr>
            <w:tcW w:w="8227" w:type="dxa"/>
            <w:shd w:val="clear" w:color="auto" w:fill="auto"/>
            <w:vAlign w:val="center"/>
          </w:tcPr>
          <w:p w14:paraId="48679E81" w14:textId="77777777" w:rsidR="00E66E91" w:rsidRPr="006C1FDD" w:rsidRDefault="00E66E91" w:rsidP="00E66E91">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4A3886D7" w14:textId="77777777" w:rsidR="00E66E91" w:rsidRDefault="00E66E91" w:rsidP="00E66E91">
            <w:pPr>
              <w:rPr>
                <w:rFonts w:ascii="Arial" w:hAnsi="Arial" w:cs="Arial"/>
              </w:rPr>
            </w:pPr>
          </w:p>
          <w:p w14:paraId="7599C6FC" w14:textId="77777777" w:rsidR="00E66E91" w:rsidRPr="009A11A2" w:rsidRDefault="00E66E91" w:rsidP="00E66E91">
            <w:pPr>
              <w:rPr>
                <w:rFonts w:ascii="Arial" w:hAnsi="Arial" w:cs="Arial"/>
              </w:rPr>
            </w:pPr>
            <w:r w:rsidRPr="00961FDD">
              <w:rPr>
                <w:rFonts w:ascii="Arial" w:hAnsi="Arial" w:cs="Arial"/>
              </w:rPr>
              <w:t>My Primary research collection technique is experimental</w:t>
            </w:r>
            <w:r>
              <w:rPr>
                <w:rFonts w:ascii="Arial" w:hAnsi="Arial" w:cs="Arial"/>
              </w:rPr>
              <w:t>. It will involve the participant completing a task viewing various images on a computer. The data that will be collected will be the participants total correct recognition score for the faces presented in the test phase of the study.</w:t>
            </w:r>
          </w:p>
          <w:p w14:paraId="2773AC6E" w14:textId="77777777" w:rsidR="00E66E91" w:rsidRPr="006C1FDD" w:rsidRDefault="00E66E91" w:rsidP="00E66E91">
            <w:pPr>
              <w:rPr>
                <w:rFonts w:ascii="Arial" w:hAnsi="Arial" w:cs="Arial"/>
              </w:rPr>
            </w:pPr>
          </w:p>
          <w:p w14:paraId="1BAACD9B" w14:textId="77777777" w:rsidR="00E66E91" w:rsidRPr="006C1FDD" w:rsidRDefault="00E66E91" w:rsidP="00E66E91">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29E7E64" w14:textId="77777777" w:rsidR="00E66E91" w:rsidRPr="006C1FDD" w:rsidRDefault="00E66E91" w:rsidP="00E66E91">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56375F5" w14:textId="77777777" w:rsidR="00E66E91" w:rsidRPr="006C1FDD" w:rsidRDefault="00E66E91" w:rsidP="00E66E91">
            <w:pPr>
              <w:autoSpaceDE w:val="0"/>
              <w:autoSpaceDN w:val="0"/>
              <w:adjustRightInd w:val="0"/>
              <w:jc w:val="center"/>
              <w:rPr>
                <w:rFonts w:ascii="Arial" w:hAnsi="Arial" w:cs="Arial"/>
                <w:b/>
                <w:bCs/>
              </w:rPr>
            </w:pPr>
          </w:p>
        </w:tc>
      </w:tr>
    </w:tbl>
    <w:p w14:paraId="56240C66" w14:textId="77777777" w:rsidR="00E66E91" w:rsidRPr="004C3A0B" w:rsidRDefault="00E66E91" w:rsidP="00E66E91">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3FFC9154" w14:textId="77777777" w:rsidR="00E66E91" w:rsidRPr="004C3A0B" w:rsidRDefault="00E66E91" w:rsidP="00E66E91">
      <w:pPr>
        <w:rPr>
          <w:rFonts w:ascii="Arial" w:hAnsi="Arial" w:cs="Arial"/>
          <w:bCs/>
          <w:iCs/>
        </w:rPr>
      </w:pPr>
    </w:p>
    <w:p w14:paraId="5760090C" w14:textId="77777777" w:rsidR="00E66E91" w:rsidRDefault="00E66E91" w:rsidP="00E66E91">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1A4800C8" w14:textId="77777777" w:rsidR="00E66E91" w:rsidRPr="004C3A0B" w:rsidRDefault="00E66E91" w:rsidP="00E66E91">
      <w:pPr>
        <w:rPr>
          <w:rFonts w:ascii="Arial" w:hAnsi="Arial" w:cs="Arial"/>
          <w:bCs/>
          <w:iCs/>
        </w:rPr>
      </w:pPr>
    </w:p>
    <w:p w14:paraId="5752AFF4" w14:textId="77777777" w:rsidR="00E66E91" w:rsidRDefault="00E66E91" w:rsidP="00E66E91">
      <w:pPr>
        <w:rPr>
          <w:rFonts w:ascii="Arial" w:hAnsi="Arial" w:cs="Arial"/>
          <w:b/>
        </w:rPr>
      </w:pPr>
      <w:r>
        <w:rPr>
          <w:rFonts w:ascii="Arial" w:hAnsi="Arial" w:cs="Arial"/>
          <w:b/>
        </w:rPr>
        <w:br w:type="page"/>
      </w:r>
    </w:p>
    <w:p w14:paraId="1A34FF6E" w14:textId="77777777" w:rsidR="00E66E91" w:rsidRPr="00354F34" w:rsidRDefault="00E66E91" w:rsidP="00E66E91">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66E91" w:rsidRPr="004C3A0B" w14:paraId="01428D8E" w14:textId="77777777" w:rsidTr="00E66E91">
        <w:tc>
          <w:tcPr>
            <w:tcW w:w="8217" w:type="dxa"/>
            <w:shd w:val="clear" w:color="auto" w:fill="F2F2F2" w:themeFill="background1" w:themeFillShade="F2"/>
          </w:tcPr>
          <w:p w14:paraId="7E37E5FD" w14:textId="77777777" w:rsidR="00E66E91" w:rsidRPr="004C3A0B" w:rsidRDefault="00E66E91" w:rsidP="00E66E91">
            <w:pPr>
              <w:autoSpaceDE w:val="0"/>
              <w:autoSpaceDN w:val="0"/>
              <w:adjustRightInd w:val="0"/>
              <w:jc w:val="both"/>
              <w:rPr>
                <w:rFonts w:ascii="Arial" w:hAnsi="Arial" w:cs="Arial"/>
                <w:b/>
              </w:rPr>
            </w:pPr>
            <w:r w:rsidRPr="004C3A0B">
              <w:rPr>
                <w:rFonts w:ascii="Arial" w:hAnsi="Arial" w:cs="Arial"/>
                <w:b/>
              </w:rPr>
              <w:t xml:space="preserve">Who are the intended </w:t>
            </w:r>
            <w:proofErr w:type="gramStart"/>
            <w:r w:rsidRPr="004C3A0B">
              <w:rPr>
                <w:rFonts w:ascii="Arial" w:hAnsi="Arial" w:cs="Arial"/>
                <w:b/>
              </w:rPr>
              <w:t>participants:</w:t>
            </w:r>
            <w:proofErr w:type="gramEnd"/>
          </w:p>
        </w:tc>
        <w:tc>
          <w:tcPr>
            <w:tcW w:w="850" w:type="dxa"/>
            <w:shd w:val="clear" w:color="auto" w:fill="F2F2F2" w:themeFill="background1" w:themeFillShade="F2"/>
          </w:tcPr>
          <w:p w14:paraId="417F229B" w14:textId="77777777" w:rsidR="00E66E91" w:rsidRPr="004C3A0B" w:rsidRDefault="00E66E91" w:rsidP="00E66E91">
            <w:pPr>
              <w:autoSpaceDE w:val="0"/>
              <w:autoSpaceDN w:val="0"/>
              <w:adjustRightInd w:val="0"/>
              <w:jc w:val="center"/>
              <w:rPr>
                <w:rFonts w:ascii="Arial" w:hAnsi="Arial" w:cs="Arial"/>
                <w:b/>
                <w:bCs/>
              </w:rPr>
            </w:pPr>
          </w:p>
          <w:p w14:paraId="455F6C59"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78CC7C94" w14:textId="77777777" w:rsidR="00E66E91" w:rsidRPr="004C3A0B" w:rsidRDefault="00E66E91" w:rsidP="00E66E91">
            <w:pPr>
              <w:autoSpaceDE w:val="0"/>
              <w:autoSpaceDN w:val="0"/>
              <w:adjustRightInd w:val="0"/>
              <w:jc w:val="center"/>
              <w:rPr>
                <w:rFonts w:ascii="Arial" w:hAnsi="Arial" w:cs="Arial"/>
                <w:b/>
                <w:bCs/>
              </w:rPr>
            </w:pPr>
          </w:p>
          <w:p w14:paraId="57D42955"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NO</w:t>
            </w:r>
          </w:p>
        </w:tc>
      </w:tr>
      <w:tr w:rsidR="00E66E91" w:rsidRPr="004C3A0B" w14:paraId="25A81DB2" w14:textId="77777777" w:rsidTr="00E66E91">
        <w:trPr>
          <w:trHeight w:val="439"/>
        </w:trPr>
        <w:tc>
          <w:tcPr>
            <w:tcW w:w="8217" w:type="dxa"/>
            <w:shd w:val="clear" w:color="auto" w:fill="F2F2F2" w:themeFill="background1" w:themeFillShade="F2"/>
            <w:vAlign w:val="center"/>
          </w:tcPr>
          <w:p w14:paraId="713D34BC"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541CFA52"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76BC0210"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187DF987" w14:textId="77777777" w:rsidTr="00E66E91">
        <w:trPr>
          <w:trHeight w:val="403"/>
        </w:trPr>
        <w:tc>
          <w:tcPr>
            <w:tcW w:w="8217" w:type="dxa"/>
            <w:shd w:val="clear" w:color="auto" w:fill="F2F2F2" w:themeFill="background1" w:themeFillShade="F2"/>
            <w:vAlign w:val="center"/>
          </w:tcPr>
          <w:p w14:paraId="3D87EF22"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2EDD168"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8874565"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21EE7336" w14:textId="77777777" w:rsidTr="00E66E91">
        <w:trPr>
          <w:trHeight w:val="439"/>
        </w:trPr>
        <w:tc>
          <w:tcPr>
            <w:tcW w:w="8217" w:type="dxa"/>
            <w:shd w:val="clear" w:color="auto" w:fill="F2F2F2" w:themeFill="background1" w:themeFillShade="F2"/>
            <w:vAlign w:val="center"/>
          </w:tcPr>
          <w:p w14:paraId="33DA6E9C"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DD223D9"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61B6191E"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74205AEF" w14:textId="77777777" w:rsidTr="00E66E91">
        <w:trPr>
          <w:trHeight w:val="403"/>
        </w:trPr>
        <w:tc>
          <w:tcPr>
            <w:tcW w:w="8217" w:type="dxa"/>
            <w:shd w:val="clear" w:color="auto" w:fill="F2F2F2" w:themeFill="background1" w:themeFillShade="F2"/>
            <w:vAlign w:val="center"/>
          </w:tcPr>
          <w:p w14:paraId="53C693E4"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0424714A"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51AE719"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5C0E3191" w14:textId="77777777" w:rsidTr="00E66E91">
        <w:trPr>
          <w:trHeight w:val="403"/>
        </w:trPr>
        <w:tc>
          <w:tcPr>
            <w:tcW w:w="8217" w:type="dxa"/>
            <w:shd w:val="clear" w:color="auto" w:fill="F2F2F2" w:themeFill="background1" w:themeFillShade="F2"/>
            <w:vAlign w:val="center"/>
          </w:tcPr>
          <w:p w14:paraId="184D6D26"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D611B0D"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4157B02B"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50B04753" w14:textId="77777777" w:rsidTr="00E66E91">
        <w:trPr>
          <w:trHeight w:val="439"/>
        </w:trPr>
        <w:tc>
          <w:tcPr>
            <w:tcW w:w="8217" w:type="dxa"/>
            <w:shd w:val="clear" w:color="auto" w:fill="F2F2F2" w:themeFill="background1" w:themeFillShade="F2"/>
            <w:vAlign w:val="center"/>
          </w:tcPr>
          <w:p w14:paraId="2790809D"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6DA2C0F4"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17D13A24"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3B493C53" w14:textId="77777777" w:rsidTr="00E66E91">
        <w:trPr>
          <w:trHeight w:val="403"/>
        </w:trPr>
        <w:tc>
          <w:tcPr>
            <w:tcW w:w="8217" w:type="dxa"/>
            <w:shd w:val="clear" w:color="auto" w:fill="F2F2F2" w:themeFill="background1" w:themeFillShade="F2"/>
            <w:vAlign w:val="center"/>
          </w:tcPr>
          <w:p w14:paraId="15AD2999"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2F21A262"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85F4E3D"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59740A18" w14:textId="77777777" w:rsidTr="00E66E91">
        <w:trPr>
          <w:trHeight w:val="403"/>
        </w:trPr>
        <w:tc>
          <w:tcPr>
            <w:tcW w:w="8217" w:type="dxa"/>
            <w:shd w:val="clear" w:color="auto" w:fill="F2F2F2" w:themeFill="background1" w:themeFillShade="F2"/>
            <w:vAlign w:val="center"/>
          </w:tcPr>
          <w:p w14:paraId="039BFE8B"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1280CB6D"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7208DF86"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0A1CC9D2" w14:textId="77777777" w:rsidTr="00E66E91">
        <w:trPr>
          <w:trHeight w:val="403"/>
        </w:trPr>
        <w:tc>
          <w:tcPr>
            <w:tcW w:w="8217" w:type="dxa"/>
            <w:shd w:val="clear" w:color="auto" w:fill="F2F2F2" w:themeFill="background1" w:themeFillShade="F2"/>
            <w:vAlign w:val="center"/>
          </w:tcPr>
          <w:p w14:paraId="53B422A5"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40A1EB4F" w14:textId="77777777" w:rsidR="00E66E91" w:rsidRPr="004C3A0B" w:rsidRDefault="00E66E91" w:rsidP="00E66E91">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1ECD0799"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3AA94084"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492EADA8" w14:textId="77777777" w:rsidTr="00E66E91">
        <w:trPr>
          <w:trHeight w:val="403"/>
        </w:trPr>
        <w:tc>
          <w:tcPr>
            <w:tcW w:w="8217" w:type="dxa"/>
            <w:shd w:val="clear" w:color="auto" w:fill="auto"/>
            <w:vAlign w:val="center"/>
          </w:tcPr>
          <w:p w14:paraId="0D7723CE" w14:textId="77777777" w:rsidR="00E66E91" w:rsidRPr="006C1FDD" w:rsidRDefault="00E66E91" w:rsidP="00E66E91">
            <w:pPr>
              <w:autoSpaceDE w:val="0"/>
              <w:autoSpaceDN w:val="0"/>
              <w:adjustRightInd w:val="0"/>
              <w:rPr>
                <w:rFonts w:ascii="Arial" w:hAnsi="Arial" w:cs="Arial"/>
              </w:rPr>
            </w:pPr>
            <w:r w:rsidRPr="006C1FDD">
              <w:rPr>
                <w:rFonts w:ascii="Arial" w:hAnsi="Arial" w:cs="Arial"/>
              </w:rPr>
              <w:t>Other – please indicate here:</w:t>
            </w:r>
          </w:p>
          <w:p w14:paraId="2EA55740" w14:textId="77777777" w:rsidR="00E66E91" w:rsidRDefault="00E66E91" w:rsidP="00E66E91">
            <w:pPr>
              <w:rPr>
                <w:rFonts w:ascii="Arial" w:hAnsi="Arial" w:cs="Arial"/>
              </w:rPr>
            </w:pPr>
          </w:p>
          <w:p w14:paraId="1810FBAF" w14:textId="77777777" w:rsidR="00E66E91" w:rsidRDefault="00E66E91" w:rsidP="00E66E91">
            <w:pPr>
              <w:rPr>
                <w:rFonts w:ascii="Arial" w:hAnsi="Arial" w:cs="Arial"/>
              </w:rPr>
            </w:pPr>
          </w:p>
          <w:p w14:paraId="5E941C59" w14:textId="77777777" w:rsidR="00E66E91" w:rsidRPr="004C3A0B" w:rsidRDefault="00E66E91" w:rsidP="00E66E91">
            <w:pPr>
              <w:rPr>
                <w:rFonts w:ascii="Arial" w:hAnsi="Arial" w:cs="Arial"/>
              </w:rPr>
            </w:pPr>
          </w:p>
          <w:p w14:paraId="73106FE0" w14:textId="77777777" w:rsidR="00E66E91" w:rsidRPr="004C3A0B" w:rsidRDefault="00E66E91" w:rsidP="00E66E91">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8A0D3A4" w14:textId="77777777" w:rsidR="00E66E91" w:rsidRDefault="00E66E91" w:rsidP="00E66E91">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2CE430BE" w14:textId="77777777" w:rsidR="00E66E91" w:rsidRDefault="00E66E91" w:rsidP="00E66E91">
            <w:pPr>
              <w:autoSpaceDE w:val="0"/>
              <w:autoSpaceDN w:val="0"/>
              <w:adjustRightInd w:val="0"/>
              <w:jc w:val="center"/>
              <w:rPr>
                <w:rFonts w:ascii="Arial" w:hAnsi="Arial" w:cs="Arial"/>
                <w:b/>
                <w:bCs/>
              </w:rPr>
            </w:pPr>
          </w:p>
        </w:tc>
      </w:tr>
    </w:tbl>
    <w:p w14:paraId="1EC8EE8F" w14:textId="77777777" w:rsidR="00E66E91" w:rsidRPr="00D71982" w:rsidRDefault="00E66E91" w:rsidP="00E66E91">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E66E91" w:rsidRPr="004C3A0B" w14:paraId="5E3A3AB2" w14:textId="77777777" w:rsidTr="00E66E91">
        <w:trPr>
          <w:trHeight w:val="403"/>
        </w:trPr>
        <w:tc>
          <w:tcPr>
            <w:tcW w:w="9889" w:type="dxa"/>
            <w:gridSpan w:val="2"/>
            <w:tcBorders>
              <w:bottom w:val="single" w:sz="4" w:space="0" w:color="auto"/>
            </w:tcBorders>
            <w:shd w:val="clear" w:color="auto" w:fill="F2F2F2" w:themeFill="background1" w:themeFillShade="F2"/>
            <w:vAlign w:val="center"/>
          </w:tcPr>
          <w:p w14:paraId="1D74A657" w14:textId="77777777" w:rsidR="00E66E91" w:rsidRPr="004C3A0B" w:rsidRDefault="00E66E91" w:rsidP="00E66E91">
            <w:pPr>
              <w:rPr>
                <w:rFonts w:ascii="Arial" w:hAnsi="Arial" w:cs="Arial"/>
                <w:b/>
              </w:rPr>
            </w:pPr>
            <w:r w:rsidRPr="004C3A0B">
              <w:rPr>
                <w:rFonts w:ascii="Arial" w:hAnsi="Arial" w:cs="Arial"/>
                <w:b/>
              </w:rPr>
              <w:t>Participant numbers and source</w:t>
            </w:r>
          </w:p>
          <w:p w14:paraId="1F1E0889"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E66E91" w:rsidRPr="004C3A0B" w14:paraId="22D63A3A" w14:textId="77777777" w:rsidTr="00E66E9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EAB114" w14:textId="77777777" w:rsidR="00E66E91" w:rsidRPr="004C3A0B" w:rsidRDefault="00E66E91" w:rsidP="00E66E91">
            <w:pPr>
              <w:rPr>
                <w:rFonts w:ascii="Arial" w:hAnsi="Arial" w:cs="Arial"/>
              </w:rPr>
            </w:pPr>
            <w:r>
              <w:rPr>
                <w:rFonts w:ascii="Arial" w:hAnsi="Arial" w:cs="Arial"/>
              </w:rPr>
              <w:t>How many participants are expected?</w:t>
            </w:r>
          </w:p>
          <w:p w14:paraId="1898341E" w14:textId="77777777" w:rsidR="00E66E91" w:rsidRPr="004C3A0B" w:rsidRDefault="00E66E91" w:rsidP="00E66E9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2143373" w14:textId="77777777" w:rsidR="00E66E91" w:rsidRDefault="00E66E91" w:rsidP="00E66E91">
            <w:pPr>
              <w:rPr>
                <w:rFonts w:ascii="Arial" w:hAnsi="Arial" w:cs="Arial"/>
              </w:rPr>
            </w:pPr>
            <w:r>
              <w:rPr>
                <w:rFonts w:ascii="Arial" w:hAnsi="Arial" w:cs="Arial"/>
              </w:rPr>
              <w:t>The number of participants expected to take part is 80.</w:t>
            </w:r>
          </w:p>
          <w:p w14:paraId="7C06805D" w14:textId="77777777" w:rsidR="00E66E91" w:rsidRPr="004C3A0B" w:rsidRDefault="00E66E91" w:rsidP="00E66E91">
            <w:pPr>
              <w:rPr>
                <w:rFonts w:ascii="Arial" w:hAnsi="Arial" w:cs="Arial"/>
              </w:rPr>
            </w:pPr>
          </w:p>
          <w:p w14:paraId="20777BD4" w14:textId="77777777" w:rsidR="00E66E91" w:rsidRPr="004C3A0B" w:rsidRDefault="00E66E91" w:rsidP="00E66E91">
            <w:pPr>
              <w:rPr>
                <w:rFonts w:ascii="Arial" w:hAnsi="Arial" w:cs="Arial"/>
                <w:b/>
              </w:rPr>
            </w:pPr>
            <w:r w:rsidRPr="003257BD">
              <w:rPr>
                <w:rFonts w:ascii="Arial" w:hAnsi="Arial" w:cs="Arial"/>
                <w:i/>
                <w:color w:val="808080"/>
                <w:sz w:val="18"/>
                <w:szCs w:val="18"/>
              </w:rPr>
              <w:t>(this box should expand as you type)</w:t>
            </w:r>
          </w:p>
        </w:tc>
      </w:tr>
      <w:tr w:rsidR="00E66E91" w:rsidRPr="004C3A0B" w14:paraId="07B967C8" w14:textId="77777777" w:rsidTr="00E66E91">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47E1E" w14:textId="77777777" w:rsidR="00E66E91" w:rsidRDefault="00E66E91" w:rsidP="00E66E91">
            <w:pPr>
              <w:rPr>
                <w:rFonts w:ascii="Arial" w:hAnsi="Arial" w:cs="Arial"/>
              </w:rPr>
            </w:pPr>
            <w:r>
              <w:rPr>
                <w:rFonts w:ascii="Arial" w:hAnsi="Arial" w:cs="Arial"/>
              </w:rPr>
              <w:t>Who will the participants be?</w:t>
            </w:r>
          </w:p>
          <w:p w14:paraId="68E6FD78" w14:textId="77777777" w:rsidR="00E66E91" w:rsidRDefault="00E66E91" w:rsidP="00E66E9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096C3C2" w14:textId="77777777" w:rsidR="00E66E91" w:rsidRDefault="00E66E91" w:rsidP="00E66E91">
            <w:pPr>
              <w:rPr>
                <w:rFonts w:ascii="Arial" w:hAnsi="Arial" w:cs="Arial"/>
              </w:rPr>
            </w:pPr>
          </w:p>
          <w:p w14:paraId="32E090D1" w14:textId="77777777" w:rsidR="00E66E91" w:rsidRDefault="00E66E91" w:rsidP="00E66E91">
            <w:pPr>
              <w:rPr>
                <w:rFonts w:ascii="Arial" w:hAnsi="Arial" w:cs="Arial"/>
              </w:rPr>
            </w:pPr>
            <w:r>
              <w:rPr>
                <w:rFonts w:ascii="Arial" w:hAnsi="Arial" w:cs="Arial"/>
              </w:rPr>
              <w:t xml:space="preserve">The participants will be Psychology student’s from UWTSD SA1 campus. This is as the study will be made live for signing up to via the Experimental management system (EMS) which is only available to psychology students. It’s expected that they will mainly be undergraduate or postgraduate </w:t>
            </w:r>
            <w:proofErr w:type="gramStart"/>
            <w:r>
              <w:rPr>
                <w:rFonts w:ascii="Arial" w:hAnsi="Arial" w:cs="Arial"/>
              </w:rPr>
              <w:t>student’s</w:t>
            </w:r>
            <w:proofErr w:type="gramEnd"/>
            <w:r>
              <w:rPr>
                <w:rFonts w:ascii="Arial" w:hAnsi="Arial" w:cs="Arial"/>
              </w:rPr>
              <w:t>.</w:t>
            </w:r>
          </w:p>
          <w:p w14:paraId="6C206343" w14:textId="77777777" w:rsidR="00E66E91" w:rsidRPr="004C3A0B" w:rsidRDefault="00E66E91" w:rsidP="00E66E91">
            <w:pPr>
              <w:rPr>
                <w:rFonts w:ascii="Arial" w:hAnsi="Arial" w:cs="Arial"/>
              </w:rPr>
            </w:pPr>
          </w:p>
          <w:p w14:paraId="318CF5AB" w14:textId="77777777" w:rsidR="00E66E91" w:rsidRPr="003257BD" w:rsidRDefault="00E66E91" w:rsidP="00E66E91">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66E91" w:rsidRPr="004C3A0B" w14:paraId="793212ED" w14:textId="77777777" w:rsidTr="00E66E91">
        <w:trPr>
          <w:trHeight w:val="403"/>
        </w:trPr>
        <w:tc>
          <w:tcPr>
            <w:tcW w:w="3256" w:type="dxa"/>
            <w:tcBorders>
              <w:top w:val="single" w:sz="4" w:space="0" w:color="auto"/>
            </w:tcBorders>
            <w:shd w:val="clear" w:color="auto" w:fill="F2F2F2" w:themeFill="background1" w:themeFillShade="F2"/>
            <w:vAlign w:val="center"/>
          </w:tcPr>
          <w:p w14:paraId="6ECF2225" w14:textId="77777777" w:rsidR="00E66E91" w:rsidRDefault="00E66E91" w:rsidP="00E66E91">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1B5DD204" w14:textId="77777777" w:rsidR="00E66E91" w:rsidRDefault="00E66E91" w:rsidP="00E66E91">
            <w:pPr>
              <w:rPr>
                <w:rFonts w:ascii="Arial" w:hAnsi="Arial" w:cs="Arial"/>
              </w:rPr>
            </w:pPr>
          </w:p>
          <w:p w14:paraId="794E9E92" w14:textId="77777777" w:rsidR="00E66E91" w:rsidRDefault="00E66E91" w:rsidP="00E66E91">
            <w:pPr>
              <w:rPr>
                <w:rFonts w:ascii="Arial" w:hAnsi="Arial" w:cs="Arial"/>
              </w:rPr>
            </w:pPr>
            <w:r>
              <w:rPr>
                <w:rFonts w:ascii="Arial" w:hAnsi="Arial" w:cs="Arial"/>
              </w:rPr>
              <w:t>The participants will be identified by their unique experimental code only, when signing up via the EMS, this is what they use to log in and sign up to studies.</w:t>
            </w:r>
          </w:p>
          <w:p w14:paraId="58262CF1" w14:textId="77777777" w:rsidR="00E66E91" w:rsidRDefault="00E66E91" w:rsidP="00E66E91">
            <w:pPr>
              <w:rPr>
                <w:rFonts w:ascii="Arial" w:hAnsi="Arial" w:cs="Arial"/>
              </w:rPr>
            </w:pPr>
          </w:p>
          <w:p w14:paraId="4B96F497" w14:textId="77777777" w:rsidR="00E66E91" w:rsidRPr="004C3A0B" w:rsidRDefault="00E66E91" w:rsidP="00E66E91">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10D18A5" w14:textId="77777777" w:rsidR="00E66E91" w:rsidRPr="00D71982" w:rsidRDefault="00E66E91" w:rsidP="00E66E91">
      <w:pPr>
        <w:rPr>
          <w:rFonts w:ascii="Arial" w:hAnsi="Arial" w:cs="Arial"/>
          <w:bCs/>
          <w:sz w:val="24"/>
          <w:szCs w:val="24"/>
        </w:rPr>
      </w:pPr>
    </w:p>
    <w:p w14:paraId="3E771FDF" w14:textId="77777777" w:rsidR="00E66E91" w:rsidRDefault="00E66E91" w:rsidP="00E66E91">
      <w:r>
        <w:br w:type="page"/>
      </w:r>
    </w:p>
    <w:tbl>
      <w:tblPr>
        <w:tblStyle w:val="TableGrid"/>
        <w:tblW w:w="9889" w:type="dxa"/>
        <w:tblLook w:val="04A0" w:firstRow="1" w:lastRow="0" w:firstColumn="1" w:lastColumn="0" w:noHBand="0" w:noVBand="1"/>
      </w:tblPr>
      <w:tblGrid>
        <w:gridCol w:w="7225"/>
        <w:gridCol w:w="992"/>
        <w:gridCol w:w="850"/>
        <w:gridCol w:w="822"/>
      </w:tblGrid>
      <w:tr w:rsidR="00E66E91" w:rsidRPr="004C3A0B" w14:paraId="6E276F71" w14:textId="77777777" w:rsidTr="00E66E91">
        <w:tc>
          <w:tcPr>
            <w:tcW w:w="7225" w:type="dxa"/>
            <w:shd w:val="clear" w:color="auto" w:fill="F2F2F2" w:themeFill="background1" w:themeFillShade="F2"/>
          </w:tcPr>
          <w:p w14:paraId="7B0E951C" w14:textId="77777777" w:rsidR="00E66E91" w:rsidRPr="004C3A0B" w:rsidRDefault="00E66E91" w:rsidP="00E66E91">
            <w:pPr>
              <w:autoSpaceDE w:val="0"/>
              <w:autoSpaceDN w:val="0"/>
              <w:adjustRightInd w:val="0"/>
              <w:jc w:val="both"/>
              <w:rPr>
                <w:rFonts w:ascii="Arial" w:hAnsi="Arial" w:cs="Arial"/>
                <w:b/>
              </w:rPr>
            </w:pPr>
            <w:r w:rsidRPr="004C3A0B">
              <w:rPr>
                <w:rFonts w:ascii="Arial" w:hAnsi="Arial" w:cs="Arial"/>
                <w:b/>
              </w:rPr>
              <w:lastRenderedPageBreak/>
              <w:t>Information for participants:</w:t>
            </w:r>
          </w:p>
        </w:tc>
        <w:tc>
          <w:tcPr>
            <w:tcW w:w="992" w:type="dxa"/>
            <w:shd w:val="clear" w:color="auto" w:fill="F2F2F2" w:themeFill="background1" w:themeFillShade="F2"/>
            <w:vAlign w:val="bottom"/>
          </w:tcPr>
          <w:p w14:paraId="797B50F9" w14:textId="77777777" w:rsidR="00E66E91" w:rsidRPr="004C3A0B" w:rsidRDefault="00E66E91" w:rsidP="00E66E91">
            <w:pPr>
              <w:autoSpaceDE w:val="0"/>
              <w:autoSpaceDN w:val="0"/>
              <w:adjustRightInd w:val="0"/>
              <w:jc w:val="center"/>
              <w:rPr>
                <w:rFonts w:ascii="Arial" w:hAnsi="Arial" w:cs="Arial"/>
                <w:b/>
                <w:bCs/>
                <w:sz w:val="16"/>
                <w:szCs w:val="16"/>
              </w:rPr>
            </w:pPr>
          </w:p>
          <w:p w14:paraId="0ADE5FC4"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100C86B2"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4B981FBF" w14:textId="77777777" w:rsidR="00E66E91" w:rsidRPr="004C3A0B" w:rsidRDefault="00E66E91" w:rsidP="00E66E91">
            <w:pPr>
              <w:autoSpaceDE w:val="0"/>
              <w:autoSpaceDN w:val="0"/>
              <w:adjustRightInd w:val="0"/>
              <w:jc w:val="center"/>
              <w:rPr>
                <w:rFonts w:ascii="Arial" w:hAnsi="Arial" w:cs="Arial"/>
                <w:b/>
                <w:bCs/>
                <w:sz w:val="16"/>
                <w:szCs w:val="16"/>
              </w:rPr>
            </w:pPr>
          </w:p>
          <w:p w14:paraId="2606CE5C"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N/A</w:t>
            </w:r>
          </w:p>
        </w:tc>
      </w:tr>
      <w:tr w:rsidR="00E66E91" w:rsidRPr="004C3A0B" w14:paraId="28BCE962" w14:textId="77777777" w:rsidTr="00E66E91">
        <w:trPr>
          <w:trHeight w:val="439"/>
        </w:trPr>
        <w:tc>
          <w:tcPr>
            <w:tcW w:w="7225" w:type="dxa"/>
            <w:shd w:val="clear" w:color="auto" w:fill="F2F2F2" w:themeFill="background1" w:themeFillShade="F2"/>
            <w:vAlign w:val="center"/>
          </w:tcPr>
          <w:p w14:paraId="79EB41F3"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514E09E0"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39DDC74B"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0C3357D3"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2A231120" w14:textId="77777777" w:rsidTr="00E66E91">
        <w:trPr>
          <w:trHeight w:val="403"/>
        </w:trPr>
        <w:tc>
          <w:tcPr>
            <w:tcW w:w="7225" w:type="dxa"/>
            <w:shd w:val="clear" w:color="auto" w:fill="F2F2F2" w:themeFill="background1" w:themeFillShade="F2"/>
            <w:vAlign w:val="center"/>
          </w:tcPr>
          <w:p w14:paraId="72522320"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541A6A40"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146AFB2F"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6732FD0F"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6CD72AFC" w14:textId="77777777" w:rsidTr="00E66E91">
        <w:trPr>
          <w:trHeight w:val="439"/>
        </w:trPr>
        <w:tc>
          <w:tcPr>
            <w:tcW w:w="7225" w:type="dxa"/>
            <w:shd w:val="clear" w:color="auto" w:fill="F2F2F2" w:themeFill="background1" w:themeFillShade="F2"/>
            <w:vAlign w:val="center"/>
          </w:tcPr>
          <w:p w14:paraId="1E54C8F3"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35ADE154"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6AAA1F31"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1B7B862D"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771EA09B" w14:textId="77777777" w:rsidTr="00E66E91">
        <w:trPr>
          <w:trHeight w:val="403"/>
        </w:trPr>
        <w:tc>
          <w:tcPr>
            <w:tcW w:w="7225" w:type="dxa"/>
            <w:shd w:val="clear" w:color="auto" w:fill="F2F2F2" w:themeFill="background1" w:themeFillShade="F2"/>
            <w:vAlign w:val="center"/>
          </w:tcPr>
          <w:p w14:paraId="1599000F"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29A3F254"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119440CF"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7F86F2D4"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492F0F30" w14:textId="77777777" w:rsidTr="00E66E91">
        <w:trPr>
          <w:trHeight w:val="439"/>
        </w:trPr>
        <w:tc>
          <w:tcPr>
            <w:tcW w:w="7225" w:type="dxa"/>
            <w:shd w:val="clear" w:color="auto" w:fill="F2F2F2" w:themeFill="background1" w:themeFillShade="F2"/>
            <w:vAlign w:val="center"/>
          </w:tcPr>
          <w:p w14:paraId="6D04423B"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76DCF3D"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2AB4301A"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5DA62039"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711B1753" w14:textId="77777777" w:rsidTr="00E66E91">
        <w:trPr>
          <w:trHeight w:val="403"/>
        </w:trPr>
        <w:tc>
          <w:tcPr>
            <w:tcW w:w="7225" w:type="dxa"/>
            <w:shd w:val="clear" w:color="auto" w:fill="F2F2F2" w:themeFill="background1" w:themeFillShade="F2"/>
            <w:vAlign w:val="center"/>
          </w:tcPr>
          <w:p w14:paraId="2D666E2B"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4D9D3745"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235E2F21"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F42CF64"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0B24BB56" w14:textId="77777777" w:rsidTr="00E66E91">
        <w:trPr>
          <w:trHeight w:val="439"/>
        </w:trPr>
        <w:tc>
          <w:tcPr>
            <w:tcW w:w="7225" w:type="dxa"/>
            <w:shd w:val="clear" w:color="auto" w:fill="F2F2F2" w:themeFill="background1" w:themeFillShade="F2"/>
            <w:vAlign w:val="center"/>
          </w:tcPr>
          <w:p w14:paraId="375ACFDA"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14:paraId="31E4AC0C"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2CA917A3"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14:paraId="6DFC826F"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223B7A6F" w14:textId="77777777" w:rsidTr="00E66E91">
        <w:trPr>
          <w:trHeight w:val="403"/>
        </w:trPr>
        <w:tc>
          <w:tcPr>
            <w:tcW w:w="7225" w:type="dxa"/>
            <w:shd w:val="clear" w:color="auto" w:fill="F2F2F2" w:themeFill="background1" w:themeFillShade="F2"/>
            <w:vAlign w:val="center"/>
          </w:tcPr>
          <w:p w14:paraId="1B339202"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2475204F"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3C653869"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231F973"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0762DD7E" w14:textId="77777777" w:rsidTr="00E66E91">
        <w:trPr>
          <w:trHeight w:val="439"/>
        </w:trPr>
        <w:tc>
          <w:tcPr>
            <w:tcW w:w="7225" w:type="dxa"/>
            <w:shd w:val="clear" w:color="auto" w:fill="F2F2F2" w:themeFill="background1" w:themeFillShade="F2"/>
            <w:vAlign w:val="center"/>
          </w:tcPr>
          <w:p w14:paraId="5ED4BD01"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263B08C"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6578B4E3"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62C053FC"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505F66FA" w14:textId="77777777" w:rsidTr="00E66E91">
        <w:trPr>
          <w:trHeight w:val="403"/>
        </w:trPr>
        <w:tc>
          <w:tcPr>
            <w:tcW w:w="9889" w:type="dxa"/>
            <w:gridSpan w:val="4"/>
            <w:tcBorders>
              <w:bottom w:val="single" w:sz="4" w:space="0" w:color="auto"/>
            </w:tcBorders>
            <w:shd w:val="clear" w:color="auto" w:fill="F2F2F2" w:themeFill="background1" w:themeFillShade="F2"/>
            <w:vAlign w:val="center"/>
          </w:tcPr>
          <w:p w14:paraId="76D7D04F"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E66E91" w:rsidRPr="004C3A0B" w14:paraId="1234F38D" w14:textId="77777777" w:rsidTr="00E66E91">
        <w:trPr>
          <w:trHeight w:val="403"/>
        </w:trPr>
        <w:tc>
          <w:tcPr>
            <w:tcW w:w="9889" w:type="dxa"/>
            <w:gridSpan w:val="4"/>
            <w:vAlign w:val="center"/>
          </w:tcPr>
          <w:p w14:paraId="76FE5D75" w14:textId="77777777" w:rsidR="00E66E91" w:rsidRDefault="00E66E91" w:rsidP="00E66E91">
            <w:pPr>
              <w:rPr>
                <w:rFonts w:ascii="Arial" w:hAnsi="Arial" w:cs="Arial"/>
              </w:rPr>
            </w:pPr>
          </w:p>
          <w:p w14:paraId="17544D23" w14:textId="77777777" w:rsidR="00E66E91" w:rsidRDefault="00E66E91" w:rsidP="00E66E91">
            <w:pPr>
              <w:rPr>
                <w:rFonts w:ascii="Arial" w:hAnsi="Arial" w:cs="Arial"/>
              </w:rPr>
            </w:pPr>
          </w:p>
          <w:p w14:paraId="18200678" w14:textId="77777777" w:rsidR="00E66E91" w:rsidRPr="004C3A0B" w:rsidRDefault="00E66E91" w:rsidP="00E66E91">
            <w:pPr>
              <w:rPr>
                <w:rFonts w:ascii="Arial" w:hAnsi="Arial" w:cs="Arial"/>
              </w:rPr>
            </w:pPr>
          </w:p>
          <w:p w14:paraId="1FA4D966" w14:textId="77777777" w:rsidR="00E66E91" w:rsidRPr="004C3A0B" w:rsidRDefault="00E66E91" w:rsidP="00E66E9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470255E" w14:textId="77777777" w:rsidR="00E66E91" w:rsidRPr="004C3A0B" w:rsidRDefault="00E66E91" w:rsidP="00E66E91"/>
    <w:tbl>
      <w:tblPr>
        <w:tblStyle w:val="TableGrid"/>
        <w:tblW w:w="9889" w:type="dxa"/>
        <w:tblLook w:val="04A0" w:firstRow="1" w:lastRow="0" w:firstColumn="1" w:lastColumn="0" w:noHBand="0" w:noVBand="1"/>
      </w:tblPr>
      <w:tblGrid>
        <w:gridCol w:w="7225"/>
        <w:gridCol w:w="992"/>
        <w:gridCol w:w="850"/>
        <w:gridCol w:w="822"/>
      </w:tblGrid>
      <w:tr w:rsidR="00E66E91" w:rsidRPr="004C3A0B" w14:paraId="7714D32B" w14:textId="77777777" w:rsidTr="00E66E91">
        <w:tc>
          <w:tcPr>
            <w:tcW w:w="7225" w:type="dxa"/>
            <w:shd w:val="clear" w:color="auto" w:fill="F2F2F2" w:themeFill="background1" w:themeFillShade="F2"/>
          </w:tcPr>
          <w:p w14:paraId="2D564305" w14:textId="77777777" w:rsidR="00E66E91" w:rsidRPr="004C3A0B" w:rsidRDefault="00E66E91" w:rsidP="00E66E91">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6155CF50" w14:textId="77777777" w:rsidR="00E66E91" w:rsidRPr="004C3A0B" w:rsidRDefault="00E66E91" w:rsidP="00E66E91">
            <w:pPr>
              <w:autoSpaceDE w:val="0"/>
              <w:autoSpaceDN w:val="0"/>
              <w:adjustRightInd w:val="0"/>
              <w:jc w:val="center"/>
              <w:rPr>
                <w:rFonts w:ascii="Arial" w:hAnsi="Arial" w:cs="Arial"/>
                <w:b/>
                <w:bCs/>
                <w:sz w:val="16"/>
                <w:szCs w:val="16"/>
              </w:rPr>
            </w:pPr>
          </w:p>
          <w:p w14:paraId="33FF0841"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59EC776F"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5FAEC4A6" w14:textId="77777777" w:rsidR="00E66E91" w:rsidRPr="004C3A0B" w:rsidRDefault="00E66E91" w:rsidP="00E66E91">
            <w:pPr>
              <w:autoSpaceDE w:val="0"/>
              <w:autoSpaceDN w:val="0"/>
              <w:adjustRightInd w:val="0"/>
              <w:jc w:val="center"/>
              <w:rPr>
                <w:rFonts w:ascii="Arial" w:hAnsi="Arial" w:cs="Arial"/>
                <w:b/>
                <w:bCs/>
                <w:sz w:val="16"/>
                <w:szCs w:val="16"/>
              </w:rPr>
            </w:pPr>
          </w:p>
          <w:p w14:paraId="4EBB00A7"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N/A</w:t>
            </w:r>
          </w:p>
        </w:tc>
      </w:tr>
      <w:tr w:rsidR="00E66E91" w:rsidRPr="004C3A0B" w14:paraId="221729E7" w14:textId="77777777" w:rsidTr="00E66E91">
        <w:trPr>
          <w:trHeight w:val="439"/>
        </w:trPr>
        <w:tc>
          <w:tcPr>
            <w:tcW w:w="7225" w:type="dxa"/>
            <w:shd w:val="clear" w:color="auto" w:fill="F2F2F2" w:themeFill="background1" w:themeFillShade="F2"/>
            <w:vAlign w:val="center"/>
          </w:tcPr>
          <w:p w14:paraId="74F603EA"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1D012C69"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51116A1F"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24210706"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3823D9C0" w14:textId="77777777" w:rsidTr="00E66E91">
        <w:trPr>
          <w:trHeight w:val="403"/>
        </w:trPr>
        <w:tc>
          <w:tcPr>
            <w:tcW w:w="7225" w:type="dxa"/>
            <w:shd w:val="clear" w:color="auto" w:fill="F2F2F2" w:themeFill="background1" w:themeFillShade="F2"/>
            <w:vAlign w:val="center"/>
          </w:tcPr>
          <w:p w14:paraId="6DAF49A6"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8A95120"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129A2127"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3DF697A1"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29DB8F67" w14:textId="77777777" w:rsidTr="00E66E91">
        <w:trPr>
          <w:trHeight w:val="439"/>
        </w:trPr>
        <w:tc>
          <w:tcPr>
            <w:tcW w:w="7225" w:type="dxa"/>
            <w:shd w:val="clear" w:color="auto" w:fill="F2F2F2" w:themeFill="background1" w:themeFillShade="F2"/>
            <w:vAlign w:val="center"/>
          </w:tcPr>
          <w:p w14:paraId="5265618E"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165C7761"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745C8233"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1BFBE70D"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36568F8A" w14:textId="77777777" w:rsidTr="00E66E91">
        <w:trPr>
          <w:trHeight w:val="403"/>
        </w:trPr>
        <w:tc>
          <w:tcPr>
            <w:tcW w:w="7225" w:type="dxa"/>
            <w:shd w:val="clear" w:color="auto" w:fill="F2F2F2" w:themeFill="background1" w:themeFillShade="F2"/>
            <w:vAlign w:val="center"/>
          </w:tcPr>
          <w:p w14:paraId="6719264D"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1"/>
                <w14:checkedState w14:val="2612" w14:font="MS Gothic"/>
                <w14:uncheckedState w14:val="2610" w14:font="MS Gothic"/>
              </w14:checkbox>
            </w:sdtPr>
            <w:sdtEndPr/>
            <w:sdtContent>
              <w:p w14:paraId="4ADF478A"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0"/>
                <w14:checkedState w14:val="2612" w14:font="MS Gothic"/>
                <w14:uncheckedState w14:val="2610" w14:font="MS Gothic"/>
              </w14:checkbox>
            </w:sdtPr>
            <w:sdtEndPr/>
            <w:sdtContent>
              <w:p w14:paraId="72C864BA"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0CCD2D7B"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34100754" w14:textId="77777777" w:rsidTr="00E66E91">
        <w:trPr>
          <w:trHeight w:val="403"/>
        </w:trPr>
        <w:tc>
          <w:tcPr>
            <w:tcW w:w="9889" w:type="dxa"/>
            <w:gridSpan w:val="4"/>
            <w:shd w:val="clear" w:color="auto" w:fill="F2F2F2" w:themeFill="background1" w:themeFillShade="F2"/>
            <w:vAlign w:val="center"/>
          </w:tcPr>
          <w:p w14:paraId="31CD8264"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E66E91" w:rsidRPr="004C3A0B" w14:paraId="6531A9DA" w14:textId="77777777" w:rsidTr="00E66E91">
        <w:trPr>
          <w:trHeight w:val="403"/>
        </w:trPr>
        <w:tc>
          <w:tcPr>
            <w:tcW w:w="9889" w:type="dxa"/>
            <w:gridSpan w:val="4"/>
            <w:vAlign w:val="center"/>
          </w:tcPr>
          <w:p w14:paraId="65F5E28D" w14:textId="77777777" w:rsidR="00E66E91" w:rsidRDefault="00E66E91" w:rsidP="00E66E91">
            <w:pPr>
              <w:rPr>
                <w:rFonts w:ascii="Arial" w:hAnsi="Arial" w:cs="Arial"/>
              </w:rPr>
            </w:pPr>
          </w:p>
          <w:p w14:paraId="25012E8A" w14:textId="77777777" w:rsidR="00E66E91" w:rsidRDefault="00E66E91" w:rsidP="00E66E91">
            <w:pPr>
              <w:rPr>
                <w:rFonts w:ascii="Arial" w:hAnsi="Arial" w:cs="Arial"/>
              </w:rPr>
            </w:pPr>
            <w:r>
              <w:rPr>
                <w:rFonts w:ascii="Arial" w:hAnsi="Arial" w:cs="Arial"/>
              </w:rPr>
              <w:t xml:space="preserve">With this research, there is slight deception. This being in terms of the images the participants will view have hypothetical labels attached (for </w:t>
            </w:r>
            <w:proofErr w:type="gramStart"/>
            <w:r>
              <w:rPr>
                <w:rFonts w:ascii="Arial" w:hAnsi="Arial" w:cs="Arial"/>
              </w:rPr>
              <w:t>example;</w:t>
            </w:r>
            <w:proofErr w:type="gramEnd"/>
            <w:r>
              <w:rPr>
                <w:rFonts w:ascii="Arial" w:hAnsi="Arial" w:cs="Arial"/>
              </w:rPr>
              <w:t xml:space="preserve"> murderer, teacher, blue, swimming). The participant will not be told at the start that these are hypothetical, therefore during the debriefing process it will be stressed to the participant that these labels were not literal. Especially when it comes to the criminal labels, it is essential to reassure the participant that the images they viewed were not of actual crimes committed by the person in the image showed.</w:t>
            </w:r>
          </w:p>
          <w:p w14:paraId="39632C84" w14:textId="77777777" w:rsidR="00E66E91" w:rsidRPr="004C3A0B" w:rsidRDefault="00E66E91" w:rsidP="00E66E91">
            <w:pPr>
              <w:rPr>
                <w:rFonts w:ascii="Arial" w:hAnsi="Arial" w:cs="Arial"/>
              </w:rPr>
            </w:pPr>
          </w:p>
          <w:p w14:paraId="2CAF8943" w14:textId="77777777" w:rsidR="00E66E91" w:rsidRPr="004C3A0B" w:rsidRDefault="00E66E91" w:rsidP="00E66E9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D4DFA38" w14:textId="77777777" w:rsidR="00E66E91" w:rsidRPr="00354F34" w:rsidRDefault="00E66E91" w:rsidP="00E66E91">
      <w:pPr>
        <w:autoSpaceDE w:val="0"/>
        <w:autoSpaceDN w:val="0"/>
        <w:adjustRightInd w:val="0"/>
        <w:spacing w:after="240"/>
        <w:jc w:val="both"/>
        <w:rPr>
          <w:rFonts w:ascii="Arial" w:hAnsi="Arial" w:cs="Arial"/>
          <w:b/>
        </w:rPr>
      </w:pPr>
    </w:p>
    <w:p w14:paraId="73851101" w14:textId="77777777" w:rsidR="00E66E91" w:rsidRDefault="00E66E91" w:rsidP="00E66E91">
      <w:pPr>
        <w:rPr>
          <w:rFonts w:ascii="Arial" w:hAnsi="Arial" w:cs="Arial"/>
          <w:b/>
        </w:rPr>
      </w:pPr>
      <w:r>
        <w:rPr>
          <w:rFonts w:ascii="Arial" w:hAnsi="Arial" w:cs="Arial"/>
          <w:b/>
        </w:rPr>
        <w:br w:type="page"/>
      </w:r>
    </w:p>
    <w:p w14:paraId="52EA4B53" w14:textId="77777777" w:rsidR="00E66E91" w:rsidRPr="00354F34" w:rsidRDefault="00E66E91" w:rsidP="00E66E91">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E66E91" w:rsidRPr="004C3A0B" w14:paraId="1611B028" w14:textId="77777777" w:rsidTr="00E66E91">
        <w:tc>
          <w:tcPr>
            <w:tcW w:w="9923" w:type="dxa"/>
            <w:gridSpan w:val="4"/>
            <w:tcBorders>
              <w:bottom w:val="single" w:sz="4" w:space="0" w:color="auto"/>
            </w:tcBorders>
            <w:shd w:val="clear" w:color="auto" w:fill="F2F2F2" w:themeFill="background1" w:themeFillShade="F2"/>
          </w:tcPr>
          <w:p w14:paraId="015881A7" w14:textId="77777777" w:rsidR="00E66E91" w:rsidRDefault="00E66E91" w:rsidP="00E66E9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B72969F" w14:textId="77777777" w:rsidR="00E66E91" w:rsidRDefault="00E66E91" w:rsidP="00E66E91"/>
          <w:p w14:paraId="36091905" w14:textId="77777777" w:rsidR="00E66E91" w:rsidRPr="00204E14" w:rsidRDefault="00E66E91" w:rsidP="00E66E91">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E66E91" w:rsidRPr="004C3A0B" w14:paraId="4E2B40AA" w14:textId="77777777" w:rsidTr="00E66E91">
        <w:tc>
          <w:tcPr>
            <w:tcW w:w="8251" w:type="dxa"/>
            <w:gridSpan w:val="2"/>
            <w:vMerge w:val="restart"/>
            <w:shd w:val="clear" w:color="auto" w:fill="F2F2F2" w:themeFill="background1" w:themeFillShade="F2"/>
          </w:tcPr>
          <w:p w14:paraId="3F9FB21E" w14:textId="77777777" w:rsidR="00E66E91" w:rsidRPr="00204E14" w:rsidRDefault="00E66E91" w:rsidP="00E66E91">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6C80FC97" w14:textId="77777777" w:rsidR="00E66E91" w:rsidRPr="00204E14" w:rsidRDefault="00E66E91" w:rsidP="00E66E91">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6728F0" w14:textId="77777777" w:rsidR="00E66E91" w:rsidRPr="00264416" w:rsidRDefault="00E66E91" w:rsidP="00E66E91">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F9A513C" w14:textId="77777777" w:rsidR="00E66E91" w:rsidRPr="00FD519A" w:rsidRDefault="005265C9" w:rsidP="00E66E91">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66E91">
                  <w:rPr>
                    <w:rFonts w:ascii="MS Gothic" w:eastAsia="MS Gothic" w:hAnsi="MS Gothic" w:cs="Arial" w:hint="eastAsia"/>
                    <w:b w:val="0"/>
                    <w:bCs w:val="0"/>
                  </w:rPr>
                  <w:t>☐</w:t>
                </w:r>
              </w:sdtContent>
            </w:sdt>
          </w:p>
        </w:tc>
      </w:tr>
      <w:tr w:rsidR="00E66E91" w:rsidRPr="004C3A0B" w14:paraId="28D85638" w14:textId="77777777" w:rsidTr="00E66E91">
        <w:tc>
          <w:tcPr>
            <w:tcW w:w="8251" w:type="dxa"/>
            <w:gridSpan w:val="2"/>
            <w:vMerge/>
            <w:tcBorders>
              <w:bottom w:val="single" w:sz="4" w:space="0" w:color="auto"/>
            </w:tcBorders>
            <w:shd w:val="clear" w:color="auto" w:fill="F2F2F2" w:themeFill="background1" w:themeFillShade="F2"/>
          </w:tcPr>
          <w:p w14:paraId="6C5C99BD" w14:textId="77777777" w:rsidR="00E66E91" w:rsidRPr="00204E14" w:rsidRDefault="00E66E91" w:rsidP="00E66E91">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82DBA6" w14:textId="77777777" w:rsidR="00E66E91" w:rsidRPr="00204E14" w:rsidRDefault="00E66E91" w:rsidP="00E66E91">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231500A" w14:textId="77777777" w:rsidR="00E66E91" w:rsidRDefault="005265C9" w:rsidP="00E66E91">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66E91">
                  <w:rPr>
                    <w:rFonts w:ascii="MS Gothic" w:eastAsia="MS Gothic" w:hAnsi="MS Gothic" w:cs="Arial" w:hint="eastAsia"/>
                    <w:b w:val="0"/>
                    <w:bCs w:val="0"/>
                  </w:rPr>
                  <w:t>☒</w:t>
                </w:r>
              </w:sdtContent>
            </w:sdt>
          </w:p>
        </w:tc>
      </w:tr>
      <w:tr w:rsidR="00E66E91" w:rsidRPr="004C3A0B" w14:paraId="7FEC4ED9" w14:textId="77777777" w:rsidTr="00E66E91">
        <w:tc>
          <w:tcPr>
            <w:tcW w:w="9923" w:type="dxa"/>
            <w:gridSpan w:val="4"/>
            <w:tcBorders>
              <w:bottom w:val="single" w:sz="4" w:space="0" w:color="auto"/>
            </w:tcBorders>
            <w:shd w:val="clear" w:color="auto" w:fill="F2F2F2" w:themeFill="background1" w:themeFillShade="F2"/>
          </w:tcPr>
          <w:p w14:paraId="0E7059DE" w14:textId="77777777" w:rsidR="00E66E91" w:rsidRPr="004C3A0B" w:rsidRDefault="00E66E91" w:rsidP="00E66E91">
            <w:pPr>
              <w:rPr>
                <w:rFonts w:ascii="Arial" w:hAnsi="Arial" w:cs="Arial"/>
              </w:rPr>
            </w:pPr>
            <w:r w:rsidRPr="004C3A0B">
              <w:rPr>
                <w:rFonts w:ascii="Arial" w:hAnsi="Arial" w:cs="Arial"/>
                <w:b/>
              </w:rPr>
              <w:t>Risks to participants</w:t>
            </w:r>
          </w:p>
          <w:p w14:paraId="073463FB" w14:textId="77777777" w:rsidR="00E66E91" w:rsidRPr="004C3A0B" w:rsidRDefault="00E66E91" w:rsidP="00E66E91">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E66E91" w:rsidRPr="004C3A0B" w14:paraId="354BEA85" w14:textId="77777777" w:rsidTr="00E66E91">
        <w:tc>
          <w:tcPr>
            <w:tcW w:w="4849" w:type="dxa"/>
            <w:tcBorders>
              <w:top w:val="single" w:sz="4" w:space="0" w:color="auto"/>
              <w:bottom w:val="single" w:sz="4" w:space="0" w:color="auto"/>
            </w:tcBorders>
          </w:tcPr>
          <w:p w14:paraId="2799E3A7" w14:textId="77777777" w:rsidR="00E66E91" w:rsidRDefault="00E66E91" w:rsidP="00E66E91">
            <w:pPr>
              <w:autoSpaceDE w:val="0"/>
              <w:autoSpaceDN w:val="0"/>
              <w:adjustRightInd w:val="0"/>
              <w:rPr>
                <w:rFonts w:ascii="Arial" w:hAnsi="Arial" w:cs="Arial"/>
              </w:rPr>
            </w:pPr>
            <w:r>
              <w:rPr>
                <w:rFonts w:ascii="Arial" w:hAnsi="Arial" w:cs="Arial"/>
              </w:rPr>
              <w:t>Risk to Participant:</w:t>
            </w:r>
          </w:p>
          <w:p w14:paraId="55BF4B38" w14:textId="77777777" w:rsidR="00E66E91" w:rsidRDefault="00E66E91" w:rsidP="00E66E91">
            <w:pPr>
              <w:rPr>
                <w:rFonts w:ascii="Arial" w:hAnsi="Arial" w:cs="Arial"/>
              </w:rPr>
            </w:pPr>
          </w:p>
          <w:p w14:paraId="26B57D1C" w14:textId="77777777" w:rsidR="00E66E91" w:rsidRDefault="00E66E91" w:rsidP="00E66E91">
            <w:pPr>
              <w:pStyle w:val="ListParagraph"/>
              <w:numPr>
                <w:ilvl w:val="0"/>
                <w:numId w:val="30"/>
              </w:numPr>
              <w:spacing w:after="0" w:line="240" w:lineRule="auto"/>
              <w:rPr>
                <w:rFonts w:ascii="Arial" w:hAnsi="Arial" w:cs="Arial"/>
              </w:rPr>
            </w:pPr>
            <w:r>
              <w:rPr>
                <w:rFonts w:ascii="Arial" w:hAnsi="Arial" w:cs="Arial"/>
              </w:rPr>
              <w:t>Exposure to sensitive wording (criminal labels)</w:t>
            </w:r>
          </w:p>
          <w:p w14:paraId="1B8D65E1" w14:textId="77777777" w:rsidR="00E66E91" w:rsidRDefault="00E66E91" w:rsidP="00E66E91">
            <w:pPr>
              <w:pStyle w:val="ListParagraph"/>
              <w:numPr>
                <w:ilvl w:val="0"/>
                <w:numId w:val="30"/>
              </w:numPr>
              <w:spacing w:after="0" w:line="240" w:lineRule="auto"/>
              <w:rPr>
                <w:rFonts w:ascii="Arial" w:hAnsi="Arial" w:cs="Arial"/>
              </w:rPr>
            </w:pPr>
            <w:r>
              <w:rPr>
                <w:rFonts w:ascii="Arial" w:hAnsi="Arial" w:cs="Arial"/>
              </w:rPr>
              <w:t>Participants leaving the study feeling worse than when they entered (not completing the jigsaw in time, or recognising many or any faces)</w:t>
            </w:r>
          </w:p>
          <w:p w14:paraId="1A8A1FE3" w14:textId="77777777" w:rsidR="00E66E91" w:rsidRPr="000B6510" w:rsidRDefault="00E66E91" w:rsidP="00E66E91">
            <w:pPr>
              <w:pStyle w:val="ListParagraph"/>
              <w:numPr>
                <w:ilvl w:val="0"/>
                <w:numId w:val="30"/>
              </w:numPr>
              <w:spacing w:after="0" w:line="240" w:lineRule="auto"/>
              <w:rPr>
                <w:rFonts w:ascii="Arial" w:hAnsi="Arial" w:cs="Arial"/>
              </w:rPr>
            </w:pPr>
            <w:r>
              <w:rPr>
                <w:rFonts w:ascii="Arial" w:hAnsi="Arial" w:cs="Arial"/>
              </w:rPr>
              <w:t>Possibility of being uncomfortable in the lab setting (small room?)</w:t>
            </w:r>
          </w:p>
          <w:p w14:paraId="3FF61551" w14:textId="77777777" w:rsidR="00E66E91" w:rsidRDefault="00E66E91" w:rsidP="00E66E91">
            <w:pPr>
              <w:rPr>
                <w:rFonts w:ascii="Arial" w:hAnsi="Arial" w:cs="Arial"/>
              </w:rPr>
            </w:pPr>
          </w:p>
          <w:p w14:paraId="5E9C93B3" w14:textId="77777777" w:rsidR="00E66E91" w:rsidRPr="004C3A0B" w:rsidRDefault="00E66E91" w:rsidP="00E66E91">
            <w:pPr>
              <w:rPr>
                <w:rFonts w:ascii="Arial" w:hAnsi="Arial" w:cs="Arial"/>
              </w:rPr>
            </w:pPr>
          </w:p>
          <w:p w14:paraId="37DB1A9C" w14:textId="77777777" w:rsidR="00E66E91" w:rsidRDefault="00E66E91" w:rsidP="00E66E91">
            <w:pPr>
              <w:autoSpaceDE w:val="0"/>
              <w:autoSpaceDN w:val="0"/>
              <w:adjustRightInd w:val="0"/>
              <w:rPr>
                <w:rFonts w:ascii="Arial" w:hAnsi="Arial" w:cs="Arial"/>
                <w:i/>
                <w:color w:val="808080"/>
                <w:sz w:val="18"/>
                <w:szCs w:val="18"/>
              </w:rPr>
            </w:pPr>
          </w:p>
          <w:p w14:paraId="6B98B1AE" w14:textId="77777777" w:rsidR="00E66E91" w:rsidRDefault="00E66E91" w:rsidP="00E66E91">
            <w:pPr>
              <w:autoSpaceDE w:val="0"/>
              <w:autoSpaceDN w:val="0"/>
              <w:adjustRightInd w:val="0"/>
              <w:rPr>
                <w:rFonts w:ascii="Arial" w:hAnsi="Arial" w:cs="Arial"/>
                <w:i/>
                <w:color w:val="808080"/>
                <w:sz w:val="18"/>
                <w:szCs w:val="18"/>
              </w:rPr>
            </w:pPr>
          </w:p>
          <w:p w14:paraId="5BE54656" w14:textId="77777777" w:rsidR="00E66E91" w:rsidRDefault="00E66E91" w:rsidP="00E66E91">
            <w:pPr>
              <w:autoSpaceDE w:val="0"/>
              <w:autoSpaceDN w:val="0"/>
              <w:adjustRightInd w:val="0"/>
              <w:rPr>
                <w:rFonts w:ascii="Arial" w:hAnsi="Arial" w:cs="Arial"/>
                <w:i/>
                <w:color w:val="808080"/>
                <w:sz w:val="18"/>
                <w:szCs w:val="18"/>
              </w:rPr>
            </w:pPr>
          </w:p>
          <w:p w14:paraId="05C84144" w14:textId="77777777" w:rsidR="00E66E91" w:rsidRDefault="00E66E91" w:rsidP="00E66E91">
            <w:pPr>
              <w:autoSpaceDE w:val="0"/>
              <w:autoSpaceDN w:val="0"/>
              <w:adjustRightInd w:val="0"/>
              <w:rPr>
                <w:rFonts w:ascii="Arial" w:hAnsi="Arial" w:cs="Arial"/>
                <w:i/>
                <w:color w:val="808080"/>
                <w:sz w:val="18"/>
                <w:szCs w:val="18"/>
              </w:rPr>
            </w:pPr>
          </w:p>
          <w:p w14:paraId="6E7C7005" w14:textId="77777777" w:rsidR="00E66E91" w:rsidRDefault="00E66E91" w:rsidP="00E66E91">
            <w:pPr>
              <w:autoSpaceDE w:val="0"/>
              <w:autoSpaceDN w:val="0"/>
              <w:adjustRightInd w:val="0"/>
              <w:rPr>
                <w:rFonts w:ascii="Arial" w:hAnsi="Arial" w:cs="Arial"/>
                <w:i/>
                <w:color w:val="808080"/>
                <w:sz w:val="18"/>
                <w:szCs w:val="18"/>
              </w:rPr>
            </w:pPr>
          </w:p>
          <w:p w14:paraId="36E25100" w14:textId="77777777" w:rsidR="00E66E91" w:rsidRDefault="00E66E91" w:rsidP="00E66E91">
            <w:pPr>
              <w:autoSpaceDE w:val="0"/>
              <w:autoSpaceDN w:val="0"/>
              <w:adjustRightInd w:val="0"/>
              <w:rPr>
                <w:rFonts w:ascii="Arial" w:hAnsi="Arial" w:cs="Arial"/>
                <w:i/>
                <w:color w:val="808080"/>
                <w:sz w:val="18"/>
                <w:szCs w:val="18"/>
              </w:rPr>
            </w:pPr>
          </w:p>
          <w:p w14:paraId="234A371B" w14:textId="77777777" w:rsidR="00E66E91" w:rsidRDefault="00E66E91" w:rsidP="00E66E91">
            <w:pPr>
              <w:autoSpaceDE w:val="0"/>
              <w:autoSpaceDN w:val="0"/>
              <w:adjustRightInd w:val="0"/>
              <w:rPr>
                <w:rFonts w:ascii="Arial" w:hAnsi="Arial" w:cs="Arial"/>
                <w:i/>
                <w:color w:val="808080"/>
                <w:sz w:val="18"/>
                <w:szCs w:val="18"/>
              </w:rPr>
            </w:pPr>
          </w:p>
          <w:p w14:paraId="7130D2EF" w14:textId="77777777" w:rsidR="00E66E91" w:rsidRDefault="00E66E91" w:rsidP="00E66E91">
            <w:pPr>
              <w:autoSpaceDE w:val="0"/>
              <w:autoSpaceDN w:val="0"/>
              <w:adjustRightInd w:val="0"/>
              <w:rPr>
                <w:rFonts w:ascii="Arial" w:hAnsi="Arial" w:cs="Arial"/>
                <w:i/>
                <w:color w:val="808080"/>
                <w:sz w:val="18"/>
                <w:szCs w:val="18"/>
              </w:rPr>
            </w:pPr>
          </w:p>
          <w:p w14:paraId="791909A4" w14:textId="77777777" w:rsidR="00E66E91" w:rsidRDefault="00E66E91" w:rsidP="00E66E91">
            <w:pPr>
              <w:autoSpaceDE w:val="0"/>
              <w:autoSpaceDN w:val="0"/>
              <w:adjustRightInd w:val="0"/>
              <w:rPr>
                <w:rFonts w:ascii="Arial" w:hAnsi="Arial" w:cs="Arial"/>
                <w:i/>
                <w:color w:val="808080"/>
                <w:sz w:val="18"/>
                <w:szCs w:val="18"/>
              </w:rPr>
            </w:pPr>
          </w:p>
          <w:p w14:paraId="5093CB4B" w14:textId="77777777" w:rsidR="00E66E91" w:rsidRDefault="00E66E91" w:rsidP="00E66E91">
            <w:pPr>
              <w:autoSpaceDE w:val="0"/>
              <w:autoSpaceDN w:val="0"/>
              <w:adjustRightInd w:val="0"/>
              <w:rPr>
                <w:rFonts w:ascii="Arial" w:hAnsi="Arial" w:cs="Arial"/>
                <w:i/>
                <w:color w:val="808080"/>
                <w:sz w:val="18"/>
                <w:szCs w:val="18"/>
              </w:rPr>
            </w:pPr>
          </w:p>
          <w:p w14:paraId="50EAD9AE" w14:textId="77777777" w:rsidR="00E66E91" w:rsidRDefault="00E66E91" w:rsidP="00E66E91">
            <w:pPr>
              <w:autoSpaceDE w:val="0"/>
              <w:autoSpaceDN w:val="0"/>
              <w:adjustRightInd w:val="0"/>
              <w:rPr>
                <w:rFonts w:ascii="Arial" w:hAnsi="Arial" w:cs="Arial"/>
                <w:i/>
                <w:color w:val="808080"/>
                <w:sz w:val="18"/>
                <w:szCs w:val="18"/>
              </w:rPr>
            </w:pPr>
          </w:p>
          <w:p w14:paraId="5CADD574" w14:textId="77777777" w:rsidR="00E66E91" w:rsidRDefault="00E66E91" w:rsidP="00E66E91">
            <w:pPr>
              <w:autoSpaceDE w:val="0"/>
              <w:autoSpaceDN w:val="0"/>
              <w:adjustRightInd w:val="0"/>
              <w:rPr>
                <w:rFonts w:ascii="Arial" w:hAnsi="Arial" w:cs="Arial"/>
                <w:i/>
                <w:color w:val="808080"/>
                <w:sz w:val="18"/>
                <w:szCs w:val="18"/>
              </w:rPr>
            </w:pPr>
          </w:p>
          <w:p w14:paraId="13E2BCE7" w14:textId="77777777" w:rsidR="00E66E91" w:rsidRDefault="00E66E91" w:rsidP="00E66E91">
            <w:pPr>
              <w:autoSpaceDE w:val="0"/>
              <w:autoSpaceDN w:val="0"/>
              <w:adjustRightInd w:val="0"/>
              <w:rPr>
                <w:rFonts w:ascii="Arial" w:hAnsi="Arial" w:cs="Arial"/>
                <w:i/>
                <w:color w:val="808080"/>
                <w:sz w:val="18"/>
                <w:szCs w:val="18"/>
              </w:rPr>
            </w:pPr>
          </w:p>
          <w:p w14:paraId="7C75A3C2" w14:textId="77777777" w:rsidR="00E66E91" w:rsidRDefault="00E66E91" w:rsidP="00E66E91">
            <w:pPr>
              <w:autoSpaceDE w:val="0"/>
              <w:autoSpaceDN w:val="0"/>
              <w:adjustRightInd w:val="0"/>
              <w:rPr>
                <w:rFonts w:ascii="Arial" w:hAnsi="Arial" w:cs="Arial"/>
                <w:i/>
                <w:color w:val="808080"/>
                <w:sz w:val="18"/>
                <w:szCs w:val="18"/>
              </w:rPr>
            </w:pPr>
          </w:p>
          <w:p w14:paraId="4818525F" w14:textId="77777777" w:rsidR="00E66E91" w:rsidRDefault="00E66E91" w:rsidP="00E66E91">
            <w:pPr>
              <w:autoSpaceDE w:val="0"/>
              <w:autoSpaceDN w:val="0"/>
              <w:adjustRightInd w:val="0"/>
              <w:rPr>
                <w:rFonts w:ascii="Arial" w:hAnsi="Arial" w:cs="Arial"/>
                <w:i/>
                <w:color w:val="808080"/>
                <w:sz w:val="18"/>
                <w:szCs w:val="18"/>
              </w:rPr>
            </w:pPr>
          </w:p>
          <w:p w14:paraId="681CDAF4" w14:textId="77777777" w:rsidR="00E66E91" w:rsidRDefault="00E66E91" w:rsidP="00E66E91">
            <w:pPr>
              <w:autoSpaceDE w:val="0"/>
              <w:autoSpaceDN w:val="0"/>
              <w:adjustRightInd w:val="0"/>
              <w:rPr>
                <w:rFonts w:ascii="Arial" w:hAnsi="Arial" w:cs="Arial"/>
                <w:i/>
                <w:color w:val="808080"/>
                <w:sz w:val="18"/>
                <w:szCs w:val="18"/>
              </w:rPr>
            </w:pPr>
          </w:p>
          <w:p w14:paraId="3608B7AE" w14:textId="77777777" w:rsidR="00E66E91" w:rsidRDefault="00E66E91" w:rsidP="00E66E91">
            <w:pPr>
              <w:autoSpaceDE w:val="0"/>
              <w:autoSpaceDN w:val="0"/>
              <w:adjustRightInd w:val="0"/>
              <w:rPr>
                <w:rFonts w:ascii="Arial" w:hAnsi="Arial" w:cs="Arial"/>
                <w:i/>
                <w:color w:val="808080"/>
                <w:sz w:val="18"/>
                <w:szCs w:val="18"/>
              </w:rPr>
            </w:pPr>
          </w:p>
          <w:p w14:paraId="077B5D6A" w14:textId="77777777" w:rsidR="00E66E91" w:rsidRDefault="00E66E91" w:rsidP="00E66E91">
            <w:pPr>
              <w:autoSpaceDE w:val="0"/>
              <w:autoSpaceDN w:val="0"/>
              <w:adjustRightInd w:val="0"/>
              <w:rPr>
                <w:rFonts w:ascii="Arial" w:hAnsi="Arial" w:cs="Arial"/>
                <w:i/>
                <w:color w:val="808080"/>
                <w:sz w:val="18"/>
                <w:szCs w:val="18"/>
              </w:rPr>
            </w:pPr>
          </w:p>
          <w:p w14:paraId="22BB5EC3" w14:textId="77777777" w:rsidR="00E66E91" w:rsidRPr="004C3A0B" w:rsidRDefault="00E66E91" w:rsidP="00E66E9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2F1B9C" w14:textId="77777777" w:rsidR="00E66E91" w:rsidRDefault="00E66E91" w:rsidP="00E66E91">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6F42EF0F" w14:textId="77777777" w:rsidR="00E66E91" w:rsidRDefault="00E66E91" w:rsidP="00E66E91">
            <w:pPr>
              <w:rPr>
                <w:rFonts w:ascii="Arial" w:hAnsi="Arial" w:cs="Arial"/>
              </w:rPr>
            </w:pPr>
          </w:p>
          <w:p w14:paraId="75DA05E9" w14:textId="77777777" w:rsidR="00E66E91" w:rsidRDefault="00E66E91" w:rsidP="00E66E91">
            <w:pPr>
              <w:pStyle w:val="ListParagraph"/>
              <w:numPr>
                <w:ilvl w:val="0"/>
                <w:numId w:val="31"/>
              </w:numPr>
              <w:spacing w:after="0" w:line="240" w:lineRule="auto"/>
              <w:rPr>
                <w:rFonts w:ascii="Arial" w:hAnsi="Arial" w:cs="Arial"/>
              </w:rPr>
            </w:pPr>
            <w:r>
              <w:rPr>
                <w:rFonts w:ascii="Arial" w:hAnsi="Arial" w:cs="Arial"/>
              </w:rPr>
              <w:t>Reassure and make it clear to the participant that the labels are hypothetical and have no relation to the accompanied image.</w:t>
            </w:r>
          </w:p>
          <w:p w14:paraId="4821B866" w14:textId="77777777" w:rsidR="00E66E91" w:rsidRDefault="00E66E91" w:rsidP="00E66E91">
            <w:pPr>
              <w:pStyle w:val="ListParagraph"/>
              <w:numPr>
                <w:ilvl w:val="0"/>
                <w:numId w:val="31"/>
              </w:numPr>
              <w:spacing w:after="0" w:line="240" w:lineRule="auto"/>
              <w:rPr>
                <w:rFonts w:ascii="Arial" w:hAnsi="Arial" w:cs="Arial"/>
              </w:rPr>
            </w:pPr>
            <w:r>
              <w:rPr>
                <w:rFonts w:ascii="Arial" w:hAnsi="Arial" w:cs="Arial"/>
              </w:rPr>
              <w:t xml:space="preserve">Stress to the participant that the jigsaw was used as a distractor task and was intended to not be completed (1000 piece in two minutes), nor will the end result of the jigsaw be noted down. Also, with regards to the participant not recognising the faces as often as they would have hoped, I will explain that the </w:t>
            </w:r>
            <w:r w:rsidRPr="002B0908">
              <w:rPr>
                <w:rFonts w:ascii="Arial" w:hAnsi="Arial" w:cs="Arial"/>
              </w:rPr>
              <w:t>RIF study is set up in such a way to encourage certain aspects of the study to be forgotten</w:t>
            </w:r>
            <w:r>
              <w:rPr>
                <w:rFonts w:ascii="Arial" w:hAnsi="Arial" w:cs="Arial"/>
              </w:rPr>
              <w:t>. To just further assure them not to be disheartened if they felt they did poorly.</w:t>
            </w:r>
          </w:p>
          <w:p w14:paraId="50AC0B87" w14:textId="77777777" w:rsidR="00E66E91" w:rsidRPr="002B0908" w:rsidRDefault="00E66E91" w:rsidP="00E66E91">
            <w:pPr>
              <w:pStyle w:val="ListParagraph"/>
              <w:numPr>
                <w:ilvl w:val="0"/>
                <w:numId w:val="31"/>
              </w:numPr>
              <w:spacing w:after="0" w:line="240" w:lineRule="auto"/>
              <w:rPr>
                <w:rFonts w:ascii="Arial" w:hAnsi="Arial" w:cs="Arial"/>
              </w:rPr>
            </w:pPr>
            <w:r>
              <w:rPr>
                <w:rFonts w:ascii="Arial" w:hAnsi="Arial" w:cs="Arial"/>
              </w:rPr>
              <w:t xml:space="preserve">If </w:t>
            </w:r>
            <w:r w:rsidRPr="002B0908">
              <w:rPr>
                <w:rFonts w:ascii="Arial" w:hAnsi="Arial" w:cs="Arial"/>
              </w:rPr>
              <w:t>the</w:t>
            </w:r>
            <w:r>
              <w:rPr>
                <w:rFonts w:ascii="Arial" w:hAnsi="Arial" w:cs="Arial"/>
              </w:rPr>
              <w:t xml:space="preserve"> participant </w:t>
            </w:r>
            <w:r w:rsidRPr="002B0908">
              <w:rPr>
                <w:rFonts w:ascii="Arial" w:hAnsi="Arial" w:cs="Arial"/>
              </w:rPr>
              <w:t>appear</w:t>
            </w:r>
            <w:r>
              <w:rPr>
                <w:rFonts w:ascii="Arial" w:hAnsi="Arial" w:cs="Arial"/>
              </w:rPr>
              <w:t>s</w:t>
            </w:r>
            <w:r w:rsidRPr="002B0908">
              <w:rPr>
                <w:rFonts w:ascii="Arial" w:hAnsi="Arial" w:cs="Arial"/>
              </w:rPr>
              <w:t xml:space="preserve"> to be uncomfortable or verbally state they are, I will</w:t>
            </w:r>
            <w:r>
              <w:rPr>
                <w:rFonts w:ascii="Arial" w:hAnsi="Arial" w:cs="Arial"/>
              </w:rPr>
              <w:t xml:space="preserve"> remind them it is not compulsory they take part and that they can withdraw as and when they wish to do so. This will be stated to them on the consent form before the start of the study.</w:t>
            </w:r>
          </w:p>
          <w:p w14:paraId="73431826" w14:textId="77777777" w:rsidR="00E66E91" w:rsidRPr="004C3A0B" w:rsidRDefault="00E66E91" w:rsidP="00E66E91">
            <w:pPr>
              <w:rPr>
                <w:rFonts w:ascii="Arial" w:hAnsi="Arial" w:cs="Arial"/>
              </w:rPr>
            </w:pPr>
          </w:p>
          <w:p w14:paraId="70026F66" w14:textId="77777777" w:rsidR="00E66E91" w:rsidRDefault="00E66E91" w:rsidP="00E66E91">
            <w:pPr>
              <w:autoSpaceDE w:val="0"/>
              <w:autoSpaceDN w:val="0"/>
              <w:adjustRightInd w:val="0"/>
              <w:rPr>
                <w:rFonts w:ascii="Arial" w:hAnsi="Arial" w:cs="Arial"/>
                <w:i/>
                <w:color w:val="808080"/>
                <w:sz w:val="18"/>
                <w:szCs w:val="18"/>
              </w:rPr>
            </w:pPr>
          </w:p>
          <w:p w14:paraId="2878972A" w14:textId="77777777" w:rsidR="00E66E91" w:rsidRPr="00354F34" w:rsidRDefault="00E66E91" w:rsidP="00E66E91">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66E91" w:rsidRPr="004C3A0B" w14:paraId="4B02F4FE" w14:textId="77777777" w:rsidTr="00E66E91">
        <w:tc>
          <w:tcPr>
            <w:tcW w:w="9923" w:type="dxa"/>
            <w:gridSpan w:val="4"/>
            <w:tcBorders>
              <w:bottom w:val="single" w:sz="4" w:space="0" w:color="auto"/>
            </w:tcBorders>
            <w:shd w:val="clear" w:color="auto" w:fill="F2F2F2" w:themeFill="background1" w:themeFillShade="F2"/>
          </w:tcPr>
          <w:p w14:paraId="3C70B600" w14:textId="77777777" w:rsidR="00E66E91" w:rsidRPr="004C3A0B" w:rsidRDefault="00E66E91" w:rsidP="00E66E91">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66E91" w:rsidRPr="004C3A0B" w14:paraId="49115CAD" w14:textId="77777777" w:rsidTr="00E66E91">
        <w:tc>
          <w:tcPr>
            <w:tcW w:w="9923" w:type="dxa"/>
            <w:gridSpan w:val="4"/>
            <w:tcBorders>
              <w:top w:val="single" w:sz="4" w:space="0" w:color="auto"/>
              <w:bottom w:val="single" w:sz="4" w:space="0" w:color="auto"/>
            </w:tcBorders>
          </w:tcPr>
          <w:p w14:paraId="4B7D89B1" w14:textId="77777777" w:rsidR="00E66E91" w:rsidRDefault="00E66E91" w:rsidP="00E66E91">
            <w:pPr>
              <w:rPr>
                <w:rFonts w:ascii="Arial" w:hAnsi="Arial" w:cs="Arial"/>
              </w:rPr>
            </w:pPr>
          </w:p>
          <w:p w14:paraId="2A1827D7" w14:textId="77777777" w:rsidR="00E66E91" w:rsidRDefault="00E66E91" w:rsidP="00E66E91">
            <w:pPr>
              <w:rPr>
                <w:rFonts w:ascii="Arial" w:hAnsi="Arial" w:cs="Arial"/>
              </w:rPr>
            </w:pPr>
            <w:r>
              <w:rPr>
                <w:rFonts w:ascii="Arial" w:hAnsi="Arial" w:cs="Arial"/>
              </w:rPr>
              <w:t>N/A</w:t>
            </w:r>
          </w:p>
          <w:p w14:paraId="7BBD2317" w14:textId="77777777" w:rsidR="00E66E91" w:rsidRPr="004C3A0B" w:rsidRDefault="00E66E91" w:rsidP="00E66E91">
            <w:pPr>
              <w:rPr>
                <w:rFonts w:ascii="Arial" w:hAnsi="Arial" w:cs="Arial"/>
              </w:rPr>
            </w:pPr>
          </w:p>
          <w:p w14:paraId="21F82E35" w14:textId="77777777" w:rsidR="00E66E91" w:rsidRPr="004C3A0B" w:rsidRDefault="00E66E91" w:rsidP="00E66E9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66E91" w:rsidRPr="004C3A0B" w14:paraId="34473E87" w14:textId="77777777" w:rsidTr="00E66E91">
        <w:tc>
          <w:tcPr>
            <w:tcW w:w="9923" w:type="dxa"/>
            <w:gridSpan w:val="4"/>
            <w:tcBorders>
              <w:top w:val="single" w:sz="4" w:space="0" w:color="auto"/>
              <w:bottom w:val="single" w:sz="4" w:space="0" w:color="auto"/>
            </w:tcBorders>
            <w:shd w:val="clear" w:color="auto" w:fill="F2F2F2" w:themeFill="background1" w:themeFillShade="F2"/>
          </w:tcPr>
          <w:p w14:paraId="3A1D463E" w14:textId="77777777" w:rsidR="00E66E91" w:rsidRPr="004C3A0B" w:rsidRDefault="00E66E91" w:rsidP="00E66E91">
            <w:pPr>
              <w:rPr>
                <w:rFonts w:ascii="Arial" w:hAnsi="Arial" w:cs="Arial"/>
              </w:rPr>
            </w:pPr>
            <w:r w:rsidRPr="004C3A0B">
              <w:rPr>
                <w:rFonts w:ascii="Arial" w:hAnsi="Arial" w:cs="Arial"/>
                <w:b/>
              </w:rPr>
              <w:t>Risks to investigator</w:t>
            </w:r>
          </w:p>
          <w:p w14:paraId="101C99DC" w14:textId="77777777" w:rsidR="00E66E91" w:rsidRPr="004C3A0B" w:rsidRDefault="00E66E91" w:rsidP="00E66E91">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E66E91" w:rsidRPr="004C3A0B" w14:paraId="322F96C1" w14:textId="77777777" w:rsidTr="00E66E91">
        <w:tc>
          <w:tcPr>
            <w:tcW w:w="4849" w:type="dxa"/>
            <w:tcBorders>
              <w:top w:val="single" w:sz="4" w:space="0" w:color="auto"/>
              <w:bottom w:val="single" w:sz="4" w:space="0" w:color="auto"/>
            </w:tcBorders>
          </w:tcPr>
          <w:p w14:paraId="2C367DF6" w14:textId="77777777" w:rsidR="00E66E91" w:rsidRDefault="00E66E91" w:rsidP="00E66E91">
            <w:pPr>
              <w:autoSpaceDE w:val="0"/>
              <w:autoSpaceDN w:val="0"/>
              <w:adjustRightInd w:val="0"/>
              <w:rPr>
                <w:rFonts w:ascii="Arial" w:hAnsi="Arial" w:cs="Arial"/>
              </w:rPr>
            </w:pPr>
            <w:r>
              <w:rPr>
                <w:rFonts w:ascii="Arial" w:hAnsi="Arial" w:cs="Arial"/>
              </w:rPr>
              <w:t>Risk to Investigator:</w:t>
            </w:r>
          </w:p>
          <w:p w14:paraId="418B13B2" w14:textId="77777777" w:rsidR="00E66E91" w:rsidRDefault="00E66E91" w:rsidP="00E66E91">
            <w:pPr>
              <w:rPr>
                <w:rFonts w:ascii="Arial" w:hAnsi="Arial" w:cs="Arial"/>
              </w:rPr>
            </w:pPr>
          </w:p>
          <w:p w14:paraId="0F7F5887" w14:textId="77777777" w:rsidR="00E66E91" w:rsidRDefault="00E66E91" w:rsidP="00E66E91">
            <w:pPr>
              <w:pStyle w:val="ListParagraph"/>
              <w:numPr>
                <w:ilvl w:val="0"/>
                <w:numId w:val="32"/>
              </w:numPr>
              <w:spacing w:after="0" w:line="240" w:lineRule="auto"/>
              <w:rPr>
                <w:rFonts w:ascii="Arial" w:hAnsi="Arial" w:cs="Arial"/>
              </w:rPr>
            </w:pPr>
            <w:r>
              <w:rPr>
                <w:rFonts w:ascii="Arial" w:hAnsi="Arial" w:cs="Arial"/>
              </w:rPr>
              <w:t xml:space="preserve">Possible abuse from the participant towards the researcher. Either via email or in person </w:t>
            </w:r>
          </w:p>
          <w:p w14:paraId="2373E3C0" w14:textId="77777777" w:rsidR="00E66E91" w:rsidRPr="002B0908" w:rsidRDefault="00E66E91" w:rsidP="00E66E91">
            <w:pPr>
              <w:pStyle w:val="ListParagraph"/>
              <w:numPr>
                <w:ilvl w:val="0"/>
                <w:numId w:val="32"/>
              </w:numPr>
              <w:spacing w:after="0" w:line="240" w:lineRule="auto"/>
              <w:rPr>
                <w:rFonts w:ascii="Arial" w:hAnsi="Arial" w:cs="Arial"/>
              </w:rPr>
            </w:pPr>
            <w:r>
              <w:rPr>
                <w:rFonts w:ascii="Arial" w:hAnsi="Arial" w:cs="Arial"/>
              </w:rPr>
              <w:t>Risk of accusation of harm/impropriety</w:t>
            </w:r>
          </w:p>
          <w:p w14:paraId="2FF4F2C6" w14:textId="77777777" w:rsidR="00E66E91" w:rsidRPr="004C3A0B" w:rsidRDefault="00E66E91" w:rsidP="00E66E91">
            <w:pPr>
              <w:rPr>
                <w:rFonts w:ascii="Arial" w:hAnsi="Arial" w:cs="Arial"/>
              </w:rPr>
            </w:pPr>
          </w:p>
          <w:p w14:paraId="63126E58" w14:textId="77777777" w:rsidR="00E66E91" w:rsidRDefault="00E66E91" w:rsidP="00E66E91">
            <w:pPr>
              <w:autoSpaceDE w:val="0"/>
              <w:autoSpaceDN w:val="0"/>
              <w:adjustRightInd w:val="0"/>
              <w:rPr>
                <w:rFonts w:ascii="Arial" w:hAnsi="Arial" w:cs="Arial"/>
                <w:i/>
                <w:color w:val="808080"/>
                <w:sz w:val="18"/>
                <w:szCs w:val="18"/>
              </w:rPr>
            </w:pPr>
          </w:p>
          <w:p w14:paraId="55200CB2" w14:textId="77777777" w:rsidR="00E66E91" w:rsidRDefault="00E66E91" w:rsidP="00E66E91">
            <w:pPr>
              <w:autoSpaceDE w:val="0"/>
              <w:autoSpaceDN w:val="0"/>
              <w:adjustRightInd w:val="0"/>
              <w:rPr>
                <w:rFonts w:ascii="Arial" w:hAnsi="Arial" w:cs="Arial"/>
                <w:i/>
                <w:color w:val="808080"/>
                <w:sz w:val="18"/>
                <w:szCs w:val="18"/>
              </w:rPr>
            </w:pPr>
          </w:p>
          <w:p w14:paraId="4993E3A0" w14:textId="77777777" w:rsidR="00E66E91" w:rsidRPr="004C3A0B" w:rsidRDefault="00E66E91" w:rsidP="00E66E9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9905E98" w14:textId="77777777" w:rsidR="00E66E91" w:rsidRPr="00354F34" w:rsidRDefault="00E66E91" w:rsidP="00E66E91">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289D585" w14:textId="77777777" w:rsidR="00E66E91" w:rsidRDefault="00E66E91" w:rsidP="00E66E91">
            <w:pPr>
              <w:rPr>
                <w:rFonts w:ascii="Arial" w:hAnsi="Arial" w:cs="Arial"/>
              </w:rPr>
            </w:pPr>
          </w:p>
          <w:p w14:paraId="3CD12329" w14:textId="77777777" w:rsidR="00E66E91" w:rsidRPr="00E95737" w:rsidRDefault="00E66E91" w:rsidP="00E66E91">
            <w:pPr>
              <w:pStyle w:val="ListParagraph"/>
              <w:numPr>
                <w:ilvl w:val="0"/>
                <w:numId w:val="32"/>
              </w:numPr>
              <w:spacing w:after="0" w:line="240" w:lineRule="auto"/>
              <w:rPr>
                <w:rFonts w:ascii="Arial" w:hAnsi="Arial" w:cs="Arial"/>
              </w:rPr>
            </w:pPr>
            <w:r>
              <w:rPr>
                <w:rFonts w:ascii="Arial" w:hAnsi="Arial" w:cs="Arial"/>
              </w:rPr>
              <w:t>In any instance where abuse towards the researcher would take place, I (the researcher) would stop the study immediately and debrief the participant appropriately. If the situation got too intense or aggressive then I would remove myself from the situation and inform my supervisor immediately. This would be to make them aware what has happened</w:t>
            </w:r>
            <w:r w:rsidRPr="00E95737">
              <w:rPr>
                <w:rFonts w:ascii="Arial" w:hAnsi="Arial" w:cs="Arial"/>
              </w:rPr>
              <w:t>, and then they would take any further necessary actions at a higher level.</w:t>
            </w:r>
          </w:p>
          <w:p w14:paraId="3E3EBF8D" w14:textId="77777777" w:rsidR="00E66E91" w:rsidRDefault="00E66E91" w:rsidP="00E66E91">
            <w:pPr>
              <w:pStyle w:val="ListParagraph"/>
              <w:rPr>
                <w:rFonts w:ascii="Arial" w:hAnsi="Arial" w:cs="Arial"/>
              </w:rPr>
            </w:pPr>
          </w:p>
          <w:p w14:paraId="08474E08" w14:textId="77777777" w:rsidR="00E66E91" w:rsidRPr="00E95737" w:rsidRDefault="00E66E91" w:rsidP="00E66E91">
            <w:pPr>
              <w:pStyle w:val="ListParagraph"/>
              <w:numPr>
                <w:ilvl w:val="0"/>
                <w:numId w:val="32"/>
              </w:numPr>
              <w:spacing w:after="0" w:line="240" w:lineRule="auto"/>
              <w:rPr>
                <w:rFonts w:ascii="Arial" w:hAnsi="Arial" w:cs="Arial"/>
              </w:rPr>
            </w:pPr>
            <w:r w:rsidRPr="00E95737">
              <w:rPr>
                <w:rFonts w:ascii="Arial" w:hAnsi="Arial" w:cs="Arial"/>
              </w:rPr>
              <w:t>To avoid researchers being in a position of isolation with a participant, data collection in the laboratory will only take place between the hours of 9am – 5pm on Mondays to Fridays during term-time to ensure that members of university staff are on hand in the laboratory should any issues arise.</w:t>
            </w:r>
          </w:p>
          <w:p w14:paraId="32893929" w14:textId="77777777" w:rsidR="00E66E91" w:rsidRDefault="00E66E91" w:rsidP="00E66E91">
            <w:pPr>
              <w:pStyle w:val="ListParagraph"/>
              <w:rPr>
                <w:rFonts w:ascii="Arial" w:hAnsi="Arial" w:cs="Arial"/>
              </w:rPr>
            </w:pPr>
          </w:p>
          <w:p w14:paraId="5562B2D5" w14:textId="77777777" w:rsidR="00E66E91" w:rsidRPr="00EC2355" w:rsidRDefault="00E66E91" w:rsidP="00E66E91">
            <w:pPr>
              <w:pStyle w:val="ListParagraph"/>
              <w:numPr>
                <w:ilvl w:val="0"/>
                <w:numId w:val="32"/>
              </w:numPr>
              <w:spacing w:after="0" w:line="240" w:lineRule="auto"/>
              <w:rPr>
                <w:rFonts w:ascii="Arial" w:hAnsi="Arial" w:cs="Arial"/>
              </w:rPr>
            </w:pPr>
            <w:r>
              <w:rPr>
                <w:rFonts w:ascii="Arial" w:hAnsi="Arial" w:cs="Arial"/>
              </w:rPr>
              <w:t xml:space="preserve">As the researcher, I will ensure to adhere to the BPS and UWTSD guidelines of appropriate conduct.  </w:t>
            </w:r>
          </w:p>
          <w:p w14:paraId="46738685" w14:textId="77777777" w:rsidR="00E66E91" w:rsidRPr="00EC2355" w:rsidRDefault="00E66E91" w:rsidP="00E66E91">
            <w:pPr>
              <w:pStyle w:val="ListParagraph"/>
              <w:rPr>
                <w:rFonts w:ascii="Arial" w:hAnsi="Arial" w:cs="Arial"/>
              </w:rPr>
            </w:pPr>
          </w:p>
          <w:p w14:paraId="58FC80CB" w14:textId="77777777" w:rsidR="00E66E91" w:rsidRPr="004C3A0B" w:rsidRDefault="00E66E91" w:rsidP="00E66E91">
            <w:pPr>
              <w:rPr>
                <w:rFonts w:ascii="Arial" w:hAnsi="Arial" w:cs="Arial"/>
              </w:rPr>
            </w:pPr>
          </w:p>
          <w:p w14:paraId="69E5DBD6" w14:textId="77777777" w:rsidR="00E66E91" w:rsidRPr="004C3A0B" w:rsidRDefault="00E66E91" w:rsidP="00E66E91">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E66E91" w:rsidRPr="004C3A0B" w14:paraId="45C3D4C0" w14:textId="77777777" w:rsidTr="00E66E91">
        <w:tc>
          <w:tcPr>
            <w:tcW w:w="9923" w:type="dxa"/>
            <w:gridSpan w:val="4"/>
            <w:tcBorders>
              <w:top w:val="single" w:sz="4" w:space="0" w:color="auto"/>
              <w:bottom w:val="single" w:sz="4" w:space="0" w:color="auto"/>
            </w:tcBorders>
            <w:shd w:val="clear" w:color="auto" w:fill="F2F2F2" w:themeFill="background1" w:themeFillShade="F2"/>
          </w:tcPr>
          <w:p w14:paraId="66B7472C" w14:textId="77777777" w:rsidR="00E66E91" w:rsidRPr="004C3A0B" w:rsidRDefault="00E66E91" w:rsidP="00E66E91">
            <w:pPr>
              <w:rPr>
                <w:rFonts w:ascii="Arial" w:hAnsi="Arial" w:cs="Arial"/>
              </w:rPr>
            </w:pPr>
            <w:r w:rsidRPr="004C3A0B">
              <w:rPr>
                <w:rFonts w:ascii="Arial" w:hAnsi="Arial" w:cs="Arial"/>
                <w:b/>
              </w:rPr>
              <w:lastRenderedPageBreak/>
              <w:t>University/institutional risks</w:t>
            </w:r>
          </w:p>
          <w:p w14:paraId="203253C1" w14:textId="77777777" w:rsidR="00E66E91" w:rsidRPr="004C3A0B" w:rsidRDefault="00E66E91" w:rsidP="00E66E91">
            <w:pPr>
              <w:rPr>
                <w:rFonts w:ascii="Arial" w:hAnsi="Arial" w:cs="Arial"/>
              </w:rPr>
            </w:pPr>
            <w:r w:rsidRPr="004C3A0B">
              <w:rPr>
                <w:rFonts w:ascii="Arial" w:hAnsi="Arial" w:cs="Arial"/>
              </w:rPr>
              <w:t>For example: adverse publicity, financial loss, data protection</w:t>
            </w:r>
          </w:p>
        </w:tc>
      </w:tr>
      <w:tr w:rsidR="00E66E91" w:rsidRPr="004C3A0B" w14:paraId="210E35DA" w14:textId="77777777" w:rsidTr="00E66E91">
        <w:tc>
          <w:tcPr>
            <w:tcW w:w="4849" w:type="dxa"/>
            <w:tcBorders>
              <w:top w:val="single" w:sz="4" w:space="0" w:color="auto"/>
              <w:bottom w:val="single" w:sz="4" w:space="0" w:color="auto"/>
            </w:tcBorders>
          </w:tcPr>
          <w:p w14:paraId="04C5A817" w14:textId="77777777" w:rsidR="00E66E91" w:rsidRDefault="00E66E91" w:rsidP="00E66E91">
            <w:pPr>
              <w:autoSpaceDE w:val="0"/>
              <w:autoSpaceDN w:val="0"/>
              <w:adjustRightInd w:val="0"/>
              <w:rPr>
                <w:rFonts w:ascii="Arial" w:hAnsi="Arial" w:cs="Arial"/>
              </w:rPr>
            </w:pPr>
            <w:r>
              <w:rPr>
                <w:rFonts w:ascii="Arial" w:hAnsi="Arial" w:cs="Arial"/>
              </w:rPr>
              <w:t>Risk to University:</w:t>
            </w:r>
          </w:p>
          <w:p w14:paraId="2DCE21C5" w14:textId="77777777" w:rsidR="00E66E91" w:rsidRDefault="00E66E91" w:rsidP="00E66E91">
            <w:pPr>
              <w:rPr>
                <w:rFonts w:ascii="Arial" w:hAnsi="Arial" w:cs="Arial"/>
              </w:rPr>
            </w:pPr>
          </w:p>
          <w:p w14:paraId="57F24ADF" w14:textId="77777777" w:rsidR="00E66E91" w:rsidRPr="009958D9" w:rsidRDefault="00E66E91" w:rsidP="00E66E91">
            <w:pPr>
              <w:pStyle w:val="ListParagraph"/>
              <w:numPr>
                <w:ilvl w:val="0"/>
                <w:numId w:val="32"/>
              </w:numPr>
              <w:spacing w:after="0" w:line="240" w:lineRule="auto"/>
              <w:rPr>
                <w:rFonts w:ascii="Arial" w:hAnsi="Arial" w:cs="Arial"/>
              </w:rPr>
            </w:pPr>
            <w:r>
              <w:rPr>
                <w:rFonts w:ascii="Arial" w:hAnsi="Arial" w:cs="Arial"/>
              </w:rPr>
              <w:t>There should be minimal risks to the university due to the strict following of ethical guidelines. However, if any of these were not followed then that would put the university at risk of ethical misconduct.</w:t>
            </w:r>
          </w:p>
          <w:p w14:paraId="052F31B8" w14:textId="77777777" w:rsidR="00E66E91" w:rsidRDefault="00E66E91" w:rsidP="00E66E91">
            <w:pPr>
              <w:rPr>
                <w:rFonts w:ascii="Arial" w:hAnsi="Arial" w:cs="Arial"/>
              </w:rPr>
            </w:pPr>
          </w:p>
          <w:p w14:paraId="7E93181D" w14:textId="77777777" w:rsidR="00E66E91" w:rsidRPr="004C3A0B" w:rsidRDefault="00E66E91" w:rsidP="00E66E91">
            <w:pPr>
              <w:rPr>
                <w:rFonts w:ascii="Arial" w:hAnsi="Arial" w:cs="Arial"/>
              </w:rPr>
            </w:pPr>
          </w:p>
          <w:p w14:paraId="6C10FA2F" w14:textId="77777777" w:rsidR="00E66E91" w:rsidRDefault="00E66E91" w:rsidP="00E66E91">
            <w:pPr>
              <w:autoSpaceDE w:val="0"/>
              <w:autoSpaceDN w:val="0"/>
              <w:adjustRightInd w:val="0"/>
              <w:rPr>
                <w:rFonts w:ascii="Arial" w:hAnsi="Arial" w:cs="Arial"/>
                <w:i/>
                <w:color w:val="808080"/>
                <w:sz w:val="18"/>
                <w:szCs w:val="18"/>
              </w:rPr>
            </w:pPr>
          </w:p>
          <w:p w14:paraId="625ABB68" w14:textId="77777777" w:rsidR="00E66E91" w:rsidRDefault="00E66E91" w:rsidP="00E66E91">
            <w:pPr>
              <w:autoSpaceDE w:val="0"/>
              <w:autoSpaceDN w:val="0"/>
              <w:adjustRightInd w:val="0"/>
              <w:rPr>
                <w:rFonts w:ascii="Arial" w:hAnsi="Arial" w:cs="Arial"/>
                <w:i/>
                <w:color w:val="808080"/>
                <w:sz w:val="18"/>
                <w:szCs w:val="18"/>
              </w:rPr>
            </w:pPr>
          </w:p>
          <w:p w14:paraId="4DD478FF" w14:textId="77777777" w:rsidR="00E66E91" w:rsidRDefault="00E66E91" w:rsidP="00E66E91">
            <w:pPr>
              <w:autoSpaceDE w:val="0"/>
              <w:autoSpaceDN w:val="0"/>
              <w:adjustRightInd w:val="0"/>
              <w:rPr>
                <w:rFonts w:ascii="Arial" w:hAnsi="Arial" w:cs="Arial"/>
                <w:i/>
                <w:color w:val="808080"/>
                <w:sz w:val="18"/>
                <w:szCs w:val="18"/>
              </w:rPr>
            </w:pPr>
          </w:p>
          <w:p w14:paraId="6B329DE9" w14:textId="77777777" w:rsidR="00E66E91" w:rsidRDefault="00E66E91" w:rsidP="00E66E91">
            <w:pPr>
              <w:autoSpaceDE w:val="0"/>
              <w:autoSpaceDN w:val="0"/>
              <w:adjustRightInd w:val="0"/>
              <w:rPr>
                <w:rFonts w:ascii="Arial" w:hAnsi="Arial" w:cs="Arial"/>
                <w:i/>
                <w:color w:val="808080"/>
                <w:sz w:val="18"/>
                <w:szCs w:val="18"/>
              </w:rPr>
            </w:pPr>
          </w:p>
          <w:p w14:paraId="0FE0D43B" w14:textId="77777777" w:rsidR="00E66E91" w:rsidRDefault="00E66E91" w:rsidP="00E66E91">
            <w:pPr>
              <w:autoSpaceDE w:val="0"/>
              <w:autoSpaceDN w:val="0"/>
              <w:adjustRightInd w:val="0"/>
              <w:rPr>
                <w:rFonts w:ascii="Arial" w:hAnsi="Arial" w:cs="Arial"/>
                <w:i/>
                <w:color w:val="808080"/>
                <w:sz w:val="18"/>
                <w:szCs w:val="18"/>
              </w:rPr>
            </w:pPr>
          </w:p>
          <w:p w14:paraId="3F3A9428" w14:textId="77777777" w:rsidR="00E66E91" w:rsidRPr="004C3A0B" w:rsidRDefault="00E66E91" w:rsidP="00E66E91">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528943" w14:textId="77777777" w:rsidR="00E66E91" w:rsidRPr="00354F34" w:rsidRDefault="00E66E91" w:rsidP="00E66E91">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0A68BB2A" w14:textId="77777777" w:rsidR="00E66E91" w:rsidRDefault="00E66E91" w:rsidP="00E66E91">
            <w:pPr>
              <w:rPr>
                <w:rFonts w:ascii="Arial" w:hAnsi="Arial" w:cs="Arial"/>
              </w:rPr>
            </w:pPr>
          </w:p>
          <w:p w14:paraId="6EE0FC58" w14:textId="77777777" w:rsidR="00E66E91" w:rsidRPr="009958D9" w:rsidRDefault="00E66E91" w:rsidP="00E66E91">
            <w:pPr>
              <w:pStyle w:val="ListParagraph"/>
              <w:numPr>
                <w:ilvl w:val="0"/>
                <w:numId w:val="32"/>
              </w:numPr>
              <w:spacing w:after="0" w:line="240" w:lineRule="auto"/>
              <w:rPr>
                <w:rFonts w:ascii="Arial" w:hAnsi="Arial" w:cs="Arial"/>
              </w:rPr>
            </w:pPr>
            <w:r>
              <w:rPr>
                <w:rFonts w:ascii="Arial" w:hAnsi="Arial" w:cs="Arial"/>
              </w:rPr>
              <w:t xml:space="preserve">Make sure </w:t>
            </w:r>
            <w:r w:rsidRPr="009958D9">
              <w:rPr>
                <w:rFonts w:ascii="Arial" w:hAnsi="Arial" w:cs="Arial"/>
                <w:u w:val="single"/>
              </w:rPr>
              <w:t>all</w:t>
            </w:r>
            <w:r>
              <w:rPr>
                <w:rFonts w:ascii="Arial" w:hAnsi="Arial" w:cs="Arial"/>
              </w:rPr>
              <w:t xml:space="preserve"> ethical standards are upheld in accordance with the BPS, and the university’s code of ethics. If any problem was to arise, the supervisor would be made aware directly to deal with this efficiently and in the best manner.</w:t>
            </w:r>
          </w:p>
          <w:p w14:paraId="483D9DC0" w14:textId="77777777" w:rsidR="00E66E91" w:rsidRPr="004C3A0B" w:rsidRDefault="00E66E91" w:rsidP="00E66E91">
            <w:pPr>
              <w:rPr>
                <w:rFonts w:ascii="Arial" w:hAnsi="Arial" w:cs="Arial"/>
              </w:rPr>
            </w:pPr>
          </w:p>
          <w:p w14:paraId="7ED9AA3C" w14:textId="77777777" w:rsidR="00E66E91" w:rsidRDefault="00E66E91" w:rsidP="00E66E91">
            <w:pPr>
              <w:autoSpaceDE w:val="0"/>
              <w:autoSpaceDN w:val="0"/>
              <w:adjustRightInd w:val="0"/>
              <w:rPr>
                <w:rFonts w:ascii="Arial" w:hAnsi="Arial" w:cs="Arial"/>
                <w:i/>
                <w:color w:val="808080"/>
                <w:sz w:val="18"/>
                <w:szCs w:val="18"/>
              </w:rPr>
            </w:pPr>
          </w:p>
          <w:p w14:paraId="7F64B7AE" w14:textId="77777777" w:rsidR="00E66E91" w:rsidRDefault="00E66E91" w:rsidP="00E66E91">
            <w:pPr>
              <w:autoSpaceDE w:val="0"/>
              <w:autoSpaceDN w:val="0"/>
              <w:adjustRightInd w:val="0"/>
              <w:rPr>
                <w:rFonts w:ascii="Arial" w:hAnsi="Arial" w:cs="Arial"/>
                <w:i/>
                <w:color w:val="808080"/>
                <w:sz w:val="18"/>
                <w:szCs w:val="18"/>
              </w:rPr>
            </w:pPr>
          </w:p>
          <w:p w14:paraId="55E78007" w14:textId="77777777" w:rsidR="00E66E91" w:rsidRDefault="00E66E91" w:rsidP="00E66E91">
            <w:pPr>
              <w:autoSpaceDE w:val="0"/>
              <w:autoSpaceDN w:val="0"/>
              <w:adjustRightInd w:val="0"/>
              <w:rPr>
                <w:rFonts w:ascii="Arial" w:hAnsi="Arial" w:cs="Arial"/>
                <w:i/>
                <w:color w:val="808080"/>
                <w:sz w:val="18"/>
                <w:szCs w:val="18"/>
              </w:rPr>
            </w:pPr>
          </w:p>
          <w:p w14:paraId="2D276316" w14:textId="77777777" w:rsidR="00E66E91" w:rsidRDefault="00E66E91" w:rsidP="00E66E91">
            <w:pPr>
              <w:autoSpaceDE w:val="0"/>
              <w:autoSpaceDN w:val="0"/>
              <w:adjustRightInd w:val="0"/>
              <w:rPr>
                <w:rFonts w:ascii="Arial" w:hAnsi="Arial" w:cs="Arial"/>
                <w:i/>
                <w:color w:val="808080"/>
                <w:sz w:val="18"/>
                <w:szCs w:val="18"/>
              </w:rPr>
            </w:pPr>
          </w:p>
          <w:p w14:paraId="5B1114F6" w14:textId="77777777" w:rsidR="00E66E91" w:rsidRDefault="00E66E91" w:rsidP="00E66E91">
            <w:pPr>
              <w:autoSpaceDE w:val="0"/>
              <w:autoSpaceDN w:val="0"/>
              <w:adjustRightInd w:val="0"/>
              <w:rPr>
                <w:rFonts w:ascii="Arial" w:hAnsi="Arial" w:cs="Arial"/>
                <w:i/>
                <w:color w:val="808080"/>
                <w:sz w:val="18"/>
                <w:szCs w:val="18"/>
              </w:rPr>
            </w:pPr>
          </w:p>
          <w:p w14:paraId="395E16A1" w14:textId="77777777" w:rsidR="00E66E91" w:rsidRDefault="00E66E91" w:rsidP="00E66E91">
            <w:pPr>
              <w:autoSpaceDE w:val="0"/>
              <w:autoSpaceDN w:val="0"/>
              <w:adjustRightInd w:val="0"/>
              <w:rPr>
                <w:rFonts w:ascii="Arial" w:hAnsi="Arial" w:cs="Arial"/>
                <w:i/>
                <w:color w:val="808080"/>
                <w:sz w:val="18"/>
                <w:szCs w:val="18"/>
              </w:rPr>
            </w:pPr>
          </w:p>
          <w:p w14:paraId="69970297" w14:textId="77777777" w:rsidR="00E66E91" w:rsidRDefault="00E66E91" w:rsidP="00E66E91">
            <w:pPr>
              <w:autoSpaceDE w:val="0"/>
              <w:autoSpaceDN w:val="0"/>
              <w:adjustRightInd w:val="0"/>
              <w:rPr>
                <w:rFonts w:ascii="Arial" w:hAnsi="Arial" w:cs="Arial"/>
                <w:i/>
                <w:color w:val="808080"/>
                <w:sz w:val="18"/>
                <w:szCs w:val="18"/>
              </w:rPr>
            </w:pPr>
          </w:p>
          <w:p w14:paraId="614B4E78" w14:textId="77777777" w:rsidR="00E66E91" w:rsidRPr="004C3A0B" w:rsidRDefault="00E66E91" w:rsidP="00E66E9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934A105" w14:textId="77777777" w:rsidR="00E66E91" w:rsidRDefault="00E66E91" w:rsidP="00E66E9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66E91" w:rsidRPr="004C3A0B" w14:paraId="584F58F4" w14:textId="77777777" w:rsidTr="00E66E91">
        <w:tc>
          <w:tcPr>
            <w:tcW w:w="9923" w:type="dxa"/>
            <w:gridSpan w:val="4"/>
            <w:tcBorders>
              <w:top w:val="single" w:sz="4" w:space="0" w:color="auto"/>
              <w:bottom w:val="single" w:sz="4" w:space="0" w:color="auto"/>
            </w:tcBorders>
            <w:shd w:val="clear" w:color="auto" w:fill="F2F2F2" w:themeFill="background1" w:themeFillShade="F2"/>
          </w:tcPr>
          <w:p w14:paraId="331218D4" w14:textId="77777777" w:rsidR="00E66E91" w:rsidRPr="004C3A0B" w:rsidRDefault="00E66E91" w:rsidP="00E66E91">
            <w:pPr>
              <w:autoSpaceDE w:val="0"/>
              <w:autoSpaceDN w:val="0"/>
              <w:adjustRightInd w:val="0"/>
              <w:rPr>
                <w:rFonts w:ascii="Arial" w:hAnsi="Arial" w:cs="Arial"/>
                <w:b/>
              </w:rPr>
            </w:pPr>
            <w:r w:rsidRPr="004C3A0B">
              <w:rPr>
                <w:rFonts w:ascii="Arial" w:hAnsi="Arial" w:cs="Arial"/>
                <w:b/>
              </w:rPr>
              <w:t>Disclosure and Barring Service</w:t>
            </w:r>
          </w:p>
        </w:tc>
      </w:tr>
      <w:tr w:rsidR="00E66E91" w:rsidRPr="004C3A0B" w14:paraId="12EB9167" w14:textId="77777777" w:rsidTr="00E66E91">
        <w:tc>
          <w:tcPr>
            <w:tcW w:w="7259" w:type="dxa"/>
            <w:tcBorders>
              <w:top w:val="single" w:sz="4" w:space="0" w:color="auto"/>
              <w:bottom w:val="single" w:sz="4" w:space="0" w:color="auto"/>
            </w:tcBorders>
            <w:shd w:val="clear" w:color="auto" w:fill="F2F2F2" w:themeFill="background1" w:themeFillShade="F2"/>
          </w:tcPr>
          <w:p w14:paraId="77145D9B" w14:textId="77777777" w:rsidR="00E66E91" w:rsidRPr="004C3A0B" w:rsidRDefault="00E66E91" w:rsidP="00E66E9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35802C3" w14:textId="77777777" w:rsidR="00E66E91" w:rsidRDefault="00E66E91" w:rsidP="00E66E91">
            <w:pPr>
              <w:autoSpaceDE w:val="0"/>
              <w:autoSpaceDN w:val="0"/>
              <w:adjustRightInd w:val="0"/>
              <w:jc w:val="center"/>
              <w:rPr>
                <w:rFonts w:ascii="Arial" w:hAnsi="Arial" w:cs="Arial"/>
                <w:b/>
                <w:bCs/>
              </w:rPr>
            </w:pPr>
            <w:r w:rsidRPr="004C3A0B">
              <w:rPr>
                <w:rFonts w:ascii="Arial" w:hAnsi="Arial" w:cs="Arial"/>
                <w:b/>
                <w:bCs/>
              </w:rPr>
              <w:t>YES</w:t>
            </w:r>
          </w:p>
          <w:p w14:paraId="426ECBA1" w14:textId="77777777" w:rsidR="00E66E91" w:rsidRPr="004C3A0B" w:rsidRDefault="00E66E91" w:rsidP="00E66E91">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F86C2B2" w14:textId="77777777" w:rsidR="00E66E91" w:rsidRDefault="00E66E91" w:rsidP="00E66E91">
            <w:pPr>
              <w:autoSpaceDE w:val="0"/>
              <w:autoSpaceDN w:val="0"/>
              <w:adjustRightInd w:val="0"/>
              <w:jc w:val="center"/>
              <w:rPr>
                <w:rFonts w:ascii="Arial" w:hAnsi="Arial" w:cs="Arial"/>
                <w:b/>
                <w:bCs/>
              </w:rPr>
            </w:pPr>
            <w:r w:rsidRPr="004C3A0B">
              <w:rPr>
                <w:rFonts w:ascii="Arial" w:hAnsi="Arial" w:cs="Arial"/>
                <w:b/>
                <w:bCs/>
              </w:rPr>
              <w:t>NO</w:t>
            </w:r>
          </w:p>
          <w:p w14:paraId="5FE7ED05" w14:textId="77777777" w:rsidR="00E66E91" w:rsidRPr="004C3A0B" w:rsidRDefault="00E66E91" w:rsidP="00E66E91">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F7CC829" w14:textId="77777777" w:rsidR="00E66E91" w:rsidRDefault="00E66E91" w:rsidP="00E66E91">
            <w:pPr>
              <w:autoSpaceDE w:val="0"/>
              <w:autoSpaceDN w:val="0"/>
              <w:adjustRightInd w:val="0"/>
              <w:jc w:val="center"/>
              <w:rPr>
                <w:rFonts w:ascii="Arial" w:hAnsi="Arial" w:cs="Arial"/>
                <w:b/>
                <w:bCs/>
              </w:rPr>
            </w:pPr>
            <w:r w:rsidRPr="004C3A0B">
              <w:rPr>
                <w:rFonts w:ascii="Arial" w:hAnsi="Arial" w:cs="Arial"/>
                <w:b/>
                <w:bCs/>
              </w:rPr>
              <w:t>N/A</w:t>
            </w:r>
          </w:p>
          <w:p w14:paraId="5117A396" w14:textId="77777777" w:rsidR="00E66E91" w:rsidRPr="004C3A0B" w:rsidRDefault="00E66E91" w:rsidP="00E66E91">
            <w:pPr>
              <w:autoSpaceDE w:val="0"/>
              <w:autoSpaceDN w:val="0"/>
              <w:adjustRightInd w:val="0"/>
              <w:jc w:val="center"/>
              <w:rPr>
                <w:rFonts w:ascii="Arial" w:hAnsi="Arial" w:cs="Arial"/>
                <w:b/>
              </w:rPr>
            </w:pPr>
          </w:p>
        </w:tc>
      </w:tr>
      <w:tr w:rsidR="00E66E91" w:rsidRPr="004C3A0B" w14:paraId="696C5DE6" w14:textId="77777777" w:rsidTr="00E66E91">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235E313" w14:textId="77777777" w:rsidR="00E66E91" w:rsidRPr="004C3A0B" w:rsidRDefault="00E66E91" w:rsidP="00E66E91">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85534C2" w14:textId="77777777" w:rsidR="00E66E91" w:rsidRPr="004C3A0B" w:rsidRDefault="005265C9" w:rsidP="00E66E91">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7D5BCD6" w14:textId="77777777" w:rsidR="00E66E91" w:rsidRPr="004C3A0B" w:rsidRDefault="005265C9" w:rsidP="00E66E91">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DBA26B8" w14:textId="77777777" w:rsidR="00E66E91" w:rsidRPr="004C3A0B" w:rsidRDefault="005265C9" w:rsidP="00E66E91">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r>
    </w:tbl>
    <w:p w14:paraId="7D5B2089" w14:textId="77777777" w:rsidR="00E66E91" w:rsidRPr="00354F34" w:rsidRDefault="00E66E91" w:rsidP="00E66E91">
      <w:pPr>
        <w:autoSpaceDE w:val="0"/>
        <w:autoSpaceDN w:val="0"/>
        <w:adjustRightInd w:val="0"/>
        <w:spacing w:after="240"/>
        <w:jc w:val="both"/>
        <w:rPr>
          <w:rFonts w:ascii="Arial" w:hAnsi="Arial" w:cs="Arial"/>
          <w:b/>
        </w:rPr>
      </w:pPr>
    </w:p>
    <w:p w14:paraId="01C1C237" w14:textId="71D7FA4C" w:rsidR="00E66E91" w:rsidRPr="00354F34" w:rsidRDefault="00E66E91" w:rsidP="00E66E91">
      <w:pPr>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66E91" w:rsidRPr="004C3A0B" w14:paraId="187D15D6" w14:textId="77777777" w:rsidTr="00E66E91">
        <w:tc>
          <w:tcPr>
            <w:tcW w:w="9923" w:type="dxa"/>
            <w:tcBorders>
              <w:top w:val="single" w:sz="4" w:space="0" w:color="auto"/>
              <w:bottom w:val="single" w:sz="4" w:space="0" w:color="auto"/>
            </w:tcBorders>
            <w:shd w:val="clear" w:color="auto" w:fill="F2F2F2" w:themeFill="background1" w:themeFillShade="F2"/>
          </w:tcPr>
          <w:p w14:paraId="01445834" w14:textId="77777777" w:rsidR="00E66E91" w:rsidRPr="004C3A0B" w:rsidRDefault="00E66E91" w:rsidP="00E66E91">
            <w:pPr>
              <w:rPr>
                <w:rFonts w:ascii="Arial" w:hAnsi="Arial" w:cs="Arial"/>
              </w:rPr>
            </w:pPr>
            <w:r w:rsidRPr="004C3A0B">
              <w:rPr>
                <w:rFonts w:ascii="Arial" w:hAnsi="Arial" w:cs="Arial"/>
                <w:b/>
              </w:rPr>
              <w:t>Feedback</w:t>
            </w:r>
          </w:p>
          <w:p w14:paraId="35F87A6A" w14:textId="77777777" w:rsidR="00E66E91" w:rsidRPr="004C3A0B" w:rsidRDefault="00E66E91" w:rsidP="00E66E91">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E66E91" w:rsidRPr="004C3A0B" w14:paraId="35A75938" w14:textId="77777777" w:rsidTr="00E66E91">
        <w:tc>
          <w:tcPr>
            <w:tcW w:w="9923" w:type="dxa"/>
            <w:tcBorders>
              <w:top w:val="single" w:sz="4" w:space="0" w:color="auto"/>
              <w:bottom w:val="single" w:sz="4" w:space="0" w:color="auto"/>
            </w:tcBorders>
          </w:tcPr>
          <w:p w14:paraId="11BB779B" w14:textId="77777777" w:rsidR="00E66E91" w:rsidRDefault="00E66E91" w:rsidP="00E66E91">
            <w:pPr>
              <w:rPr>
                <w:rFonts w:ascii="Arial" w:hAnsi="Arial" w:cs="Arial"/>
              </w:rPr>
            </w:pPr>
          </w:p>
          <w:p w14:paraId="5FE82603" w14:textId="77777777" w:rsidR="00E66E91" w:rsidRDefault="00E66E91" w:rsidP="00E66E91">
            <w:pPr>
              <w:rPr>
                <w:rFonts w:ascii="Arial" w:hAnsi="Arial" w:cs="Arial"/>
              </w:rPr>
            </w:pPr>
            <w:r>
              <w:rPr>
                <w:rFonts w:ascii="Arial" w:hAnsi="Arial" w:cs="Arial"/>
              </w:rPr>
              <w:t>There will be a debrief form handed to the participant upon completion of the study. This will depict the study aims and objectives in depth, explicitly assuring the participants that the criminal aspect was hypothetical, for example. As this is handed over, I will ask if they have any immediate question’s they wish to ask me. If not, I will just reiterate that my email, along with my supervisors, are located at the end of the debrief form (which they are able to keep) should there be any queries following the study ceasing. If participants chose to withdraw before the end of the study, they will be provided with a written debrief form at the point at which they chose to remove themselves.</w:t>
            </w:r>
          </w:p>
          <w:p w14:paraId="68071D79" w14:textId="77777777" w:rsidR="00E66E91" w:rsidRDefault="00E66E91" w:rsidP="00E66E91">
            <w:pPr>
              <w:rPr>
                <w:rFonts w:ascii="Arial" w:hAnsi="Arial" w:cs="Arial"/>
              </w:rPr>
            </w:pPr>
          </w:p>
          <w:p w14:paraId="7402A9BC" w14:textId="77777777" w:rsidR="00E66E91" w:rsidRPr="004C3A0B" w:rsidRDefault="00E66E91" w:rsidP="00E66E91">
            <w:pPr>
              <w:rPr>
                <w:rFonts w:ascii="Arial" w:hAnsi="Arial" w:cs="Arial"/>
              </w:rPr>
            </w:pPr>
          </w:p>
          <w:p w14:paraId="25367807" w14:textId="77777777" w:rsidR="00E66E91" w:rsidRPr="004C3A0B" w:rsidRDefault="00E66E91" w:rsidP="00E66E9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66E91" w:rsidRPr="004C3A0B" w14:paraId="1C19DF05" w14:textId="77777777" w:rsidTr="00E66E91">
        <w:tc>
          <w:tcPr>
            <w:tcW w:w="9923" w:type="dxa"/>
            <w:tcBorders>
              <w:top w:val="single" w:sz="4" w:space="0" w:color="auto"/>
              <w:bottom w:val="single" w:sz="4" w:space="0" w:color="auto"/>
            </w:tcBorders>
            <w:shd w:val="clear" w:color="auto" w:fill="F2F2F2" w:themeFill="background1" w:themeFillShade="F2"/>
          </w:tcPr>
          <w:p w14:paraId="7016876B" w14:textId="77777777" w:rsidR="00E66E91" w:rsidRPr="004C3A0B" w:rsidRDefault="00E66E91" w:rsidP="00E66E91">
            <w:pPr>
              <w:rPr>
                <w:rFonts w:ascii="Arial" w:hAnsi="Arial" w:cs="Arial"/>
              </w:rPr>
            </w:pPr>
            <w:r w:rsidRPr="004C3A0B">
              <w:rPr>
                <w:rFonts w:ascii="Arial" w:hAnsi="Arial" w:cs="Arial"/>
                <w:b/>
              </w:rPr>
              <w:lastRenderedPageBreak/>
              <w:t>Informed consent</w:t>
            </w:r>
          </w:p>
          <w:p w14:paraId="2B55F80D" w14:textId="77777777" w:rsidR="00E66E91" w:rsidRPr="004C3A0B" w:rsidRDefault="00E66E91" w:rsidP="00E66E91">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E66E91" w:rsidRPr="004C3A0B" w14:paraId="6184B6FB" w14:textId="77777777" w:rsidTr="00E66E91">
        <w:tc>
          <w:tcPr>
            <w:tcW w:w="9923" w:type="dxa"/>
            <w:tcBorders>
              <w:top w:val="single" w:sz="4" w:space="0" w:color="auto"/>
              <w:bottom w:val="single" w:sz="4" w:space="0" w:color="auto"/>
            </w:tcBorders>
          </w:tcPr>
          <w:p w14:paraId="278D838E" w14:textId="77777777" w:rsidR="00E66E91" w:rsidRDefault="00E66E91" w:rsidP="00E66E91">
            <w:pPr>
              <w:rPr>
                <w:rFonts w:ascii="Arial" w:hAnsi="Arial" w:cs="Arial"/>
              </w:rPr>
            </w:pPr>
          </w:p>
          <w:p w14:paraId="7AFCB606" w14:textId="77777777" w:rsidR="00E66E91" w:rsidRDefault="00E66E91" w:rsidP="00E66E91">
            <w:pPr>
              <w:rPr>
                <w:rFonts w:ascii="Arial" w:hAnsi="Arial" w:cs="Arial"/>
              </w:rPr>
            </w:pPr>
            <w:r>
              <w:rPr>
                <w:rFonts w:ascii="Arial" w:hAnsi="Arial" w:cs="Arial"/>
              </w:rPr>
              <w:t>The study will be made live on the EMS for any psychology student to sign up to. The study display will provide a brief overview of what the study will involve. So, it will state they will be viewing images on the computer and completing a memory task. After signing up, this will confirm the participant is happy to attend the study upon reading the basics of what will be involved. Upon arrival to the study, I will present each participant with a consent form (stating the task ahead in a brief overview form again). If they are, again, happy to continue after being physically at the study, they sign their name on the consent form to give me the written consent I ethically need to carry out the study.</w:t>
            </w:r>
          </w:p>
          <w:p w14:paraId="4BE00368" w14:textId="77777777" w:rsidR="00E66E91" w:rsidRPr="004C3A0B" w:rsidRDefault="00E66E91" w:rsidP="00E66E91">
            <w:pPr>
              <w:rPr>
                <w:rFonts w:ascii="Arial" w:hAnsi="Arial" w:cs="Arial"/>
              </w:rPr>
            </w:pPr>
          </w:p>
          <w:p w14:paraId="6BEF971A" w14:textId="77777777" w:rsidR="00E66E91" w:rsidRPr="004C3A0B" w:rsidRDefault="00E66E91" w:rsidP="00E66E91">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66E91" w:rsidRPr="004C3A0B" w14:paraId="38311878" w14:textId="77777777" w:rsidTr="00E66E91">
        <w:tc>
          <w:tcPr>
            <w:tcW w:w="9923" w:type="dxa"/>
            <w:tcBorders>
              <w:top w:val="single" w:sz="4" w:space="0" w:color="auto"/>
              <w:bottom w:val="single" w:sz="4" w:space="0" w:color="auto"/>
            </w:tcBorders>
            <w:shd w:val="clear" w:color="auto" w:fill="F2F2F2" w:themeFill="background1" w:themeFillShade="F2"/>
          </w:tcPr>
          <w:p w14:paraId="3B6CA2CF" w14:textId="77777777" w:rsidR="00E66E91" w:rsidRPr="004C3A0B" w:rsidRDefault="00E66E91" w:rsidP="00E66E91">
            <w:pPr>
              <w:rPr>
                <w:rFonts w:ascii="Arial" w:hAnsi="Arial" w:cs="Arial"/>
                <w:b/>
              </w:rPr>
            </w:pPr>
            <w:r w:rsidRPr="004C3A0B">
              <w:rPr>
                <w:rFonts w:ascii="Arial" w:hAnsi="Arial" w:cs="Arial"/>
                <w:b/>
              </w:rPr>
              <w:t>Confidentiality / Anonymity</w:t>
            </w:r>
          </w:p>
          <w:p w14:paraId="51AEC10E" w14:textId="77777777" w:rsidR="00E66E91" w:rsidRPr="004C3A0B" w:rsidRDefault="00E66E91" w:rsidP="00E66E9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E66E91" w:rsidRPr="004C3A0B" w14:paraId="28198AD3" w14:textId="77777777" w:rsidTr="00E66E91">
        <w:tc>
          <w:tcPr>
            <w:tcW w:w="9923" w:type="dxa"/>
            <w:tcBorders>
              <w:top w:val="single" w:sz="4" w:space="0" w:color="auto"/>
              <w:bottom w:val="single" w:sz="4" w:space="0" w:color="auto"/>
            </w:tcBorders>
          </w:tcPr>
          <w:p w14:paraId="4E847A07" w14:textId="77777777" w:rsidR="00E66E91" w:rsidRDefault="00E66E91" w:rsidP="00E66E91">
            <w:pPr>
              <w:rPr>
                <w:rFonts w:ascii="Arial" w:hAnsi="Arial" w:cs="Arial"/>
              </w:rPr>
            </w:pPr>
          </w:p>
          <w:p w14:paraId="4B4A2E7E" w14:textId="77777777" w:rsidR="00E66E91" w:rsidRDefault="00E66E91" w:rsidP="00E66E91">
            <w:pPr>
              <w:rPr>
                <w:rFonts w:ascii="Arial" w:hAnsi="Arial" w:cs="Arial"/>
              </w:rPr>
            </w:pPr>
            <w:r>
              <w:rPr>
                <w:rFonts w:ascii="Arial" w:hAnsi="Arial" w:cs="Arial"/>
              </w:rPr>
              <w:t>The participants initially sign up to take part via EMS which provides them with a unique code, so they are anonymised from the offset in that sense. Following this, the consent form (which contains their names) will all be kept securely in a separate pile to the data sets. So, a participant’s consent form will never be linked to their data in order to keep that anonymity upheld. When the results are fully obtained following the completion of the task on super lab, these will be transferred onto a password encrypted USB stick. This is to ensure the results are held confidential, even though there won’t be any names attached to each data set result.</w:t>
            </w:r>
          </w:p>
          <w:p w14:paraId="77E66A57" w14:textId="77777777" w:rsidR="00E66E91" w:rsidRPr="004C3A0B" w:rsidRDefault="00E66E91" w:rsidP="00E66E91">
            <w:pPr>
              <w:rPr>
                <w:rFonts w:ascii="Arial" w:hAnsi="Arial" w:cs="Arial"/>
              </w:rPr>
            </w:pPr>
          </w:p>
          <w:p w14:paraId="5D8A9240" w14:textId="77777777" w:rsidR="00E66E91" w:rsidRPr="004C3A0B" w:rsidRDefault="00E66E91" w:rsidP="00E66E91">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6EF97DE" w14:textId="77777777" w:rsidR="00E66E91" w:rsidRPr="004C3A0B" w:rsidRDefault="00E66E91" w:rsidP="00E66E91">
      <w:pPr>
        <w:rPr>
          <w:rFonts w:ascii="Arial" w:hAnsi="Arial" w:cs="Arial"/>
        </w:rPr>
      </w:pPr>
    </w:p>
    <w:p w14:paraId="436565B5" w14:textId="6C4710AC" w:rsidR="00E66E91" w:rsidRPr="00354F34" w:rsidRDefault="00E66E91" w:rsidP="00E66E91">
      <w:pPr>
        <w:rPr>
          <w:rFonts w:ascii="Arial" w:hAnsi="Arial" w:cs="Arial"/>
          <w:b/>
        </w:rPr>
      </w:pPr>
      <w:r w:rsidRPr="00354F34">
        <w:rPr>
          <w:rFonts w:ascii="Arial" w:hAnsi="Arial" w:cs="Arial"/>
          <w:b/>
        </w:rPr>
        <w:t>SECTION J: Data Protection and Storage</w:t>
      </w:r>
    </w:p>
    <w:p w14:paraId="23FB98D6" w14:textId="77777777" w:rsidR="00E66E91" w:rsidRDefault="00E66E91" w:rsidP="00E66E91">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8"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66E91" w14:paraId="7E865A56" w14:textId="77777777" w:rsidTr="00E66E9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23198B" w14:textId="77777777" w:rsidR="00E66E91" w:rsidRDefault="00E66E91" w:rsidP="00E66E91">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7AE22" w14:textId="77777777" w:rsidR="00E66E91" w:rsidRDefault="00E66E91" w:rsidP="00E66E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1083" w14:textId="77777777" w:rsidR="00E66E91" w:rsidRDefault="00E66E91" w:rsidP="00E66E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66E91" w14:paraId="20183C98" w14:textId="77777777" w:rsidTr="00E66E9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4492E7" w14:textId="77777777" w:rsidR="00E66E91" w:rsidRDefault="00E66E91" w:rsidP="00E66E91">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lastRenderedPageBreak/>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138311468"/>
              <w14:checkbox>
                <w14:checked w14:val="1"/>
                <w14:checkedState w14:val="2612" w14:font="MS Gothic"/>
                <w14:uncheckedState w14:val="2610" w14:font="MS Gothic"/>
              </w14:checkbox>
            </w:sdtPr>
            <w:sdtEndPr/>
            <w:sdtContent>
              <w:p w14:paraId="78C44C8E" w14:textId="77777777" w:rsidR="00E66E91"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1DB9DCF9" w14:textId="77777777" w:rsidR="00E66E91" w:rsidRDefault="00E66E91" w:rsidP="00E66E91">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5F10E6" w14:textId="77777777" w:rsidR="00E66E91" w:rsidRDefault="00E66E91" w:rsidP="00E66E91">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Pr>
                <w:rFonts w:ascii="MS Gothic" w:eastAsia="MS Gothic" w:hAnsi="MS Gothic" w:cs="Arial" w:hint="eastAsia"/>
                <w:b/>
                <w:bCs/>
                <w:sz w:val="22"/>
                <w:szCs w:val="22"/>
                <w:lang w:val="en-US"/>
              </w:rPr>
              <w:t>☐</w:t>
            </w:r>
          </w:p>
        </w:tc>
      </w:tr>
      <w:tr w:rsidR="00E66E91" w14:paraId="1AA73C3B" w14:textId="77777777" w:rsidTr="00E66E9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D96291" w14:textId="77777777" w:rsidR="00E66E91" w:rsidRDefault="00E66E91" w:rsidP="00E66E9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66E91" w14:paraId="331CC916" w14:textId="77777777" w:rsidTr="00E66E9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CBE57F6" w14:textId="77777777" w:rsidR="00E66E91" w:rsidRDefault="00E66E91" w:rsidP="00E66E91">
            <w:pPr>
              <w:rPr>
                <w:rFonts w:ascii="Arial" w:hAnsi="Arial" w:cs="Arial"/>
              </w:rPr>
            </w:pPr>
          </w:p>
          <w:p w14:paraId="4D413881" w14:textId="77777777" w:rsidR="00E66E91" w:rsidRDefault="00E66E91" w:rsidP="00E66E91">
            <w:pPr>
              <w:rPr>
                <w:rFonts w:ascii="Arial" w:hAnsi="Arial" w:cs="Arial"/>
              </w:rPr>
            </w:pPr>
            <w:r>
              <w:rPr>
                <w:rFonts w:ascii="Arial" w:hAnsi="Arial" w:cs="Arial"/>
              </w:rPr>
              <w:t>The participant’s names will be taken on the consent forms, so I have written consent that they are willing to take part. These will not be stored in relation to their specific data sets, but rather separately and securely to any data collected. Age and gender details of participants will also be collected but these will be separate to consent.</w:t>
            </w:r>
          </w:p>
          <w:p w14:paraId="5A219949" w14:textId="77777777" w:rsidR="00E66E91" w:rsidRPr="004C3A0B" w:rsidRDefault="00E66E91" w:rsidP="00E66E91">
            <w:pPr>
              <w:rPr>
                <w:rFonts w:ascii="Arial" w:hAnsi="Arial" w:cs="Arial"/>
              </w:rPr>
            </w:pPr>
          </w:p>
          <w:p w14:paraId="560258FD" w14:textId="77777777" w:rsidR="00E66E91" w:rsidRPr="00354F34" w:rsidRDefault="00E66E91" w:rsidP="00E66E91">
            <w:pPr>
              <w:autoSpaceDE w:val="0"/>
              <w:autoSpaceDN w:val="0"/>
              <w:adjustRightInd w:val="0"/>
              <w:rPr>
                <w:i/>
              </w:rPr>
            </w:pPr>
            <w:r w:rsidRPr="003257BD">
              <w:rPr>
                <w:rFonts w:ascii="Arial" w:hAnsi="Arial" w:cs="Arial"/>
                <w:i/>
                <w:color w:val="808080"/>
                <w:sz w:val="18"/>
                <w:szCs w:val="18"/>
              </w:rPr>
              <w:t>(this box should expand as you type)</w:t>
            </w:r>
          </w:p>
        </w:tc>
      </w:tr>
      <w:tr w:rsidR="00E66E91" w14:paraId="5E2C7600" w14:textId="77777777" w:rsidTr="00E66E91">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5B2F66" w14:textId="77777777" w:rsidR="00E66E91" w:rsidRPr="00947984" w:rsidRDefault="00E66E91" w:rsidP="00E66E91">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36572A" w14:textId="77777777" w:rsidR="00E66E91" w:rsidRDefault="00E66E91" w:rsidP="00E66E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AAA84" w14:textId="77777777" w:rsidR="00E66E91" w:rsidRDefault="00E66E91" w:rsidP="00E66E91">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66E91" w14:paraId="63D68109" w14:textId="77777777" w:rsidTr="00E66E91">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B7B4FD" w14:textId="77777777" w:rsidR="00E66E91" w:rsidRDefault="00E66E91" w:rsidP="00E66E91">
            <w:pPr>
              <w:pStyle w:val="NormalWeb"/>
              <w:spacing w:before="0" w:beforeAutospacing="0" w:after="0" w:afterAutospacing="0"/>
              <w:ind w:left="567" w:right="567"/>
            </w:pPr>
            <w:r>
              <w:rPr>
                <w:rStyle w:val="Strong"/>
                <w:rFonts w:ascii="Arial" w:hAnsi="Arial" w:cs="Arial"/>
                <w:i/>
                <w:iCs/>
                <w:color w:val="000000"/>
                <w:szCs w:val="23"/>
              </w:rPr>
              <w:t>“Special category data”</w:t>
            </w:r>
            <w:r>
              <w:rPr>
                <w:rFonts w:ascii="Arial" w:hAnsi="Arial" w:cs="Arial"/>
                <w:i/>
                <w:iCs/>
                <w:color w:val="000000"/>
                <w:sz w:val="20"/>
                <w:szCs w:val="23"/>
              </w:rPr>
              <w:t> means sensitive personal data consisting of information as to the data subjects’ –</w:t>
            </w:r>
          </w:p>
          <w:p w14:paraId="24A749B2" w14:textId="77777777" w:rsidR="00E66E91" w:rsidRDefault="00E66E91" w:rsidP="00E66E91">
            <w:pPr>
              <w:pStyle w:val="NormalWeb"/>
              <w:spacing w:before="0" w:beforeAutospacing="0" w:after="0" w:afterAutospacing="0"/>
              <w:ind w:left="1134" w:right="567"/>
            </w:pPr>
            <w:r>
              <w:rPr>
                <w:rFonts w:ascii="Arial" w:hAnsi="Arial" w:cs="Arial"/>
                <w:i/>
                <w:iCs/>
                <w:color w:val="000000"/>
                <w:sz w:val="20"/>
                <w:szCs w:val="23"/>
              </w:rPr>
              <w:t>(a) racial or ethnic origin,</w:t>
            </w:r>
          </w:p>
          <w:p w14:paraId="40C2E7D6" w14:textId="77777777" w:rsidR="00E66E91" w:rsidRDefault="00E66E91" w:rsidP="00E66E91">
            <w:pPr>
              <w:pStyle w:val="NormalWeb"/>
              <w:spacing w:before="0" w:beforeAutospacing="0" w:after="0" w:afterAutospacing="0"/>
              <w:ind w:left="1134" w:right="567"/>
            </w:pPr>
            <w:r>
              <w:rPr>
                <w:rFonts w:ascii="Arial" w:hAnsi="Arial" w:cs="Arial"/>
                <w:i/>
                <w:iCs/>
                <w:color w:val="000000"/>
                <w:sz w:val="20"/>
                <w:szCs w:val="23"/>
              </w:rPr>
              <w:t>(b) political opinions,</w:t>
            </w:r>
          </w:p>
          <w:p w14:paraId="1044E319" w14:textId="77777777" w:rsidR="00E66E91" w:rsidRDefault="00E66E91" w:rsidP="00E66E91">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DC8EE34" w14:textId="77777777" w:rsidR="00E66E91" w:rsidRDefault="00E66E91" w:rsidP="00E66E91">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60671C9A" w14:textId="77777777" w:rsidR="00E66E91" w:rsidRDefault="00E66E91" w:rsidP="00E66E91">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EC1265F" w14:textId="77777777" w:rsidR="00E66E91" w:rsidRDefault="00E66E91" w:rsidP="00E66E91">
            <w:pPr>
              <w:pStyle w:val="NormalWeb"/>
              <w:spacing w:before="0" w:beforeAutospacing="0" w:after="0" w:afterAutospacing="0"/>
              <w:ind w:left="1134" w:right="567"/>
            </w:pPr>
            <w:r>
              <w:rPr>
                <w:rFonts w:ascii="Arial" w:hAnsi="Arial" w:cs="Arial"/>
                <w:i/>
                <w:iCs/>
                <w:color w:val="000000"/>
                <w:sz w:val="20"/>
                <w:szCs w:val="23"/>
              </w:rPr>
              <w:t>(f) sexual life,</w:t>
            </w:r>
          </w:p>
          <w:p w14:paraId="02E9EFF8" w14:textId="77777777" w:rsidR="00E66E91" w:rsidRDefault="00E66E91" w:rsidP="00E66E91">
            <w:pPr>
              <w:pStyle w:val="NormalWeb"/>
              <w:spacing w:before="0" w:beforeAutospacing="0" w:after="0" w:afterAutospacing="0"/>
              <w:ind w:left="1134" w:right="567"/>
            </w:pPr>
            <w:r>
              <w:rPr>
                <w:rFonts w:ascii="Arial" w:hAnsi="Arial" w:cs="Arial"/>
                <w:i/>
                <w:iCs/>
                <w:color w:val="000000"/>
                <w:sz w:val="20"/>
                <w:szCs w:val="23"/>
              </w:rPr>
              <w:t>(g) genetics,</w:t>
            </w:r>
          </w:p>
          <w:p w14:paraId="63A7AE78" w14:textId="77777777" w:rsidR="00E66E91" w:rsidRPr="00354F34" w:rsidRDefault="00E66E91" w:rsidP="00E66E91">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DD2656" w14:textId="77777777" w:rsidR="00E66E91" w:rsidRDefault="00E66E91" w:rsidP="00E66E91">
            <w:pPr>
              <w:pStyle w:val="NormalWeb"/>
              <w:autoSpaceDE w:val="0"/>
              <w:autoSpaceDN w:val="0"/>
              <w:adjustRightInd w:val="0"/>
            </w:pPr>
            <w:r>
              <w:rPr>
                <w:rFonts w:ascii="MS Gothic" w:eastAsia="MS Gothic" w:hAnsi="MS Gothic" w:cs="Arial" w:hint="eastAsia"/>
                <w:b/>
                <w:bCs/>
                <w:sz w:val="22"/>
                <w:szCs w:val="22"/>
                <w:lang w:val="en-US"/>
              </w:rPr>
              <w:t xml:space="preserve"> </w:t>
            </w:r>
            <w:r>
              <w:rPr>
                <w:rFonts w:ascii="MS Gothic" w:eastAsia="MS Gothic" w:hAnsi="MS Gothic" w:cs="Arial"/>
                <w:b/>
                <w:bCs/>
                <w:sz w:val="22"/>
                <w:szCs w:val="22"/>
                <w:lang w:val="en-US"/>
              </w:rPr>
              <w:t xml:space="preserve"> </w:t>
            </w: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9147B92" w14:textId="77777777" w:rsidR="00E66E91" w:rsidRDefault="00E66E91" w:rsidP="00E66E91">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rPr>
              <w:id w:val="2089503492"/>
              <w14:checkbox>
                <w14:checked w14:val="1"/>
                <w14:checkedState w14:val="2612" w14:font="MS Gothic"/>
                <w14:uncheckedState w14:val="2610" w14:font="MS Gothic"/>
              </w14:checkbox>
            </w:sdtPr>
            <w:sdtEndPr/>
            <w:sdtContent>
              <w:p w14:paraId="51D57112" w14:textId="77777777" w:rsidR="00E66E91" w:rsidRDefault="00E66E91" w:rsidP="00E66E91">
                <w:pPr>
                  <w:autoSpaceDE w:val="0"/>
                  <w:autoSpaceDN w:val="0"/>
                  <w:adjustRightInd w:val="0"/>
                  <w:jc w:val="center"/>
                  <w:rPr>
                    <w:rFonts w:ascii="Arial" w:hAnsi="Arial" w:cs="Arial"/>
                    <w:b/>
                    <w:bCs/>
                  </w:rPr>
                </w:pPr>
                <w:r>
                  <w:rPr>
                    <w:rFonts w:ascii="MS Gothic" w:eastAsia="MS Gothic" w:hAnsi="MS Gothic" w:cs="Arial" w:hint="eastAsia"/>
                    <w:b/>
                    <w:bCs/>
                  </w:rPr>
                  <w:t>☒</w:t>
                </w:r>
              </w:p>
            </w:sdtContent>
          </w:sdt>
          <w:p w14:paraId="045FA200" w14:textId="77777777" w:rsidR="00E66E91" w:rsidRDefault="00E66E91" w:rsidP="00E66E91">
            <w:pPr>
              <w:pStyle w:val="NormalWeb"/>
              <w:autoSpaceDE w:val="0"/>
              <w:autoSpaceDN w:val="0"/>
              <w:adjustRightInd w:val="0"/>
              <w:jc w:val="center"/>
            </w:pPr>
          </w:p>
        </w:tc>
      </w:tr>
      <w:tr w:rsidR="00E66E91" w14:paraId="0E1A09D1" w14:textId="77777777" w:rsidTr="00E66E91">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212876" w14:textId="77777777" w:rsidR="00E66E91" w:rsidRDefault="00E66E91" w:rsidP="00E66E91">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66E91" w14:paraId="27A75F86" w14:textId="77777777" w:rsidTr="00E66E91">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7F74D54" w14:textId="77777777" w:rsidR="00E66E91" w:rsidRDefault="00E66E91" w:rsidP="00E66E91">
            <w:pPr>
              <w:rPr>
                <w:rFonts w:ascii="Arial" w:hAnsi="Arial" w:cs="Arial"/>
              </w:rPr>
            </w:pPr>
          </w:p>
          <w:p w14:paraId="055E3E0D" w14:textId="77777777" w:rsidR="00E66E91" w:rsidRPr="004C3A0B" w:rsidRDefault="00E66E91" w:rsidP="00E66E91">
            <w:pPr>
              <w:rPr>
                <w:rFonts w:ascii="Arial" w:hAnsi="Arial" w:cs="Arial"/>
              </w:rPr>
            </w:pPr>
          </w:p>
          <w:p w14:paraId="0B7F247C" w14:textId="77777777" w:rsidR="00E66E91" w:rsidRDefault="00E66E91" w:rsidP="00E66E91">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66E91" w:rsidRPr="004C3A0B" w14:paraId="431268DB" w14:textId="77777777" w:rsidTr="00E66E91">
        <w:trPr>
          <w:trHeight w:val="439"/>
        </w:trPr>
        <w:tc>
          <w:tcPr>
            <w:tcW w:w="7763" w:type="dxa"/>
            <w:shd w:val="clear" w:color="auto" w:fill="F2F2F2" w:themeFill="background1" w:themeFillShade="F2"/>
          </w:tcPr>
          <w:p w14:paraId="5B084D2D" w14:textId="77777777" w:rsidR="00E66E91" w:rsidRPr="004C3A0B" w:rsidRDefault="00E66E91" w:rsidP="00E66E91">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w:t>
            </w:r>
            <w:proofErr w:type="gramStart"/>
            <w:r w:rsidRPr="004C3A0B">
              <w:rPr>
                <w:rFonts w:ascii="Arial" w:hAnsi="Arial" w:cs="Arial"/>
                <w:bCs/>
              </w:rPr>
              <w:t>following:</w:t>
            </w:r>
            <w:proofErr w:type="gramEnd"/>
          </w:p>
        </w:tc>
        <w:tc>
          <w:tcPr>
            <w:tcW w:w="992" w:type="dxa"/>
            <w:shd w:val="clear" w:color="auto" w:fill="F2F2F2" w:themeFill="background1" w:themeFillShade="F2"/>
          </w:tcPr>
          <w:p w14:paraId="6885ABB6"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6B194253"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NO</w:t>
            </w:r>
          </w:p>
        </w:tc>
      </w:tr>
      <w:tr w:rsidR="00E66E91" w:rsidRPr="004C3A0B" w14:paraId="4AC33CD0" w14:textId="77777777" w:rsidTr="00E66E91">
        <w:trPr>
          <w:trHeight w:val="439"/>
        </w:trPr>
        <w:tc>
          <w:tcPr>
            <w:tcW w:w="7763" w:type="dxa"/>
            <w:shd w:val="clear" w:color="auto" w:fill="F2F2F2" w:themeFill="background1" w:themeFillShade="F2"/>
          </w:tcPr>
          <w:p w14:paraId="344D7965"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1B36D762"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21F18D37"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08CD28A0" w14:textId="77777777" w:rsidTr="00E66E91">
        <w:trPr>
          <w:trHeight w:val="403"/>
        </w:trPr>
        <w:tc>
          <w:tcPr>
            <w:tcW w:w="7763" w:type="dxa"/>
            <w:shd w:val="clear" w:color="auto" w:fill="F2F2F2" w:themeFill="background1" w:themeFillShade="F2"/>
          </w:tcPr>
          <w:p w14:paraId="3F00DC7E"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1F179AF4"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67A03990"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5D301C79" w14:textId="77777777" w:rsidTr="00E66E91">
        <w:trPr>
          <w:trHeight w:val="439"/>
        </w:trPr>
        <w:tc>
          <w:tcPr>
            <w:tcW w:w="7763" w:type="dxa"/>
            <w:shd w:val="clear" w:color="auto" w:fill="F2F2F2" w:themeFill="background1" w:themeFillShade="F2"/>
          </w:tcPr>
          <w:p w14:paraId="419C3766"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21062384"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038D422B"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70C34F31" w14:textId="77777777" w:rsidTr="00E66E91">
        <w:trPr>
          <w:trHeight w:val="403"/>
        </w:trPr>
        <w:tc>
          <w:tcPr>
            <w:tcW w:w="7763" w:type="dxa"/>
            <w:shd w:val="clear" w:color="auto" w:fill="F2F2F2" w:themeFill="background1" w:themeFillShade="F2"/>
          </w:tcPr>
          <w:p w14:paraId="19C13848"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2498F255"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1A9567FF"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13CF6A1E" w14:textId="77777777" w:rsidTr="00E66E91">
        <w:trPr>
          <w:trHeight w:val="403"/>
        </w:trPr>
        <w:tc>
          <w:tcPr>
            <w:tcW w:w="7763" w:type="dxa"/>
            <w:shd w:val="clear" w:color="auto" w:fill="F2F2F2" w:themeFill="background1" w:themeFillShade="F2"/>
          </w:tcPr>
          <w:p w14:paraId="0FC1F56D"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1EF11C5C"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22D9AD05"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393299CA" w14:textId="77777777" w:rsidTr="00E66E91">
        <w:trPr>
          <w:trHeight w:val="403"/>
        </w:trPr>
        <w:tc>
          <w:tcPr>
            <w:tcW w:w="7763" w:type="dxa"/>
            <w:shd w:val="clear" w:color="auto" w:fill="F2F2F2" w:themeFill="background1" w:themeFillShade="F2"/>
          </w:tcPr>
          <w:p w14:paraId="1726B773"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4358733F"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334A01C4"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61D40282" w14:textId="77777777" w:rsidTr="00E66E91">
        <w:trPr>
          <w:trHeight w:val="403"/>
        </w:trPr>
        <w:tc>
          <w:tcPr>
            <w:tcW w:w="7763" w:type="dxa"/>
            <w:shd w:val="clear" w:color="auto" w:fill="F2F2F2" w:themeFill="background1" w:themeFillShade="F2"/>
          </w:tcPr>
          <w:p w14:paraId="6542AF33"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Other – specify:</w:t>
            </w:r>
          </w:p>
          <w:p w14:paraId="4A48290B" w14:textId="77777777" w:rsidR="00E66E91" w:rsidRPr="004C3A0B" w:rsidRDefault="00E66E91" w:rsidP="00E66E91">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4D5B6BF4"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47494B21"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18F3A777" w14:textId="77777777" w:rsidTr="00E66E91">
        <w:trPr>
          <w:trHeight w:val="403"/>
        </w:trPr>
        <w:tc>
          <w:tcPr>
            <w:tcW w:w="9889" w:type="dxa"/>
            <w:gridSpan w:val="3"/>
            <w:shd w:val="clear" w:color="auto" w:fill="F2F2F2" w:themeFill="background1" w:themeFillShade="F2"/>
          </w:tcPr>
          <w:p w14:paraId="1D71270C" w14:textId="77777777" w:rsidR="00E66E91" w:rsidRDefault="00E66E91" w:rsidP="00E66E91">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E66E91" w:rsidRPr="004C3A0B" w14:paraId="347905CE" w14:textId="77777777" w:rsidTr="00E66E91">
        <w:trPr>
          <w:trHeight w:val="403"/>
        </w:trPr>
        <w:tc>
          <w:tcPr>
            <w:tcW w:w="9889" w:type="dxa"/>
            <w:gridSpan w:val="3"/>
          </w:tcPr>
          <w:p w14:paraId="566C4B3C" w14:textId="77777777" w:rsidR="00E66E91" w:rsidRDefault="00E66E91" w:rsidP="00E66E91">
            <w:pPr>
              <w:rPr>
                <w:rFonts w:ascii="Arial" w:hAnsi="Arial" w:cs="Arial"/>
              </w:rPr>
            </w:pPr>
            <w:r>
              <w:rPr>
                <w:rFonts w:ascii="Arial" w:hAnsi="Arial" w:cs="Arial"/>
              </w:rPr>
              <w:lastRenderedPageBreak/>
              <w:t>The data kept will be stored on a secure network on the lab PC, with password encryption. In order to analyse the data, it will be transferred from the lab PC to the researchers own password protected laptop via a password protected USB stick. The data sets will not contain any information linking the results to a specific person (names etc). Consent forms will be locked away securely and separately to the data until a time they can be submitted to the SA1 lab storage facility.</w:t>
            </w:r>
          </w:p>
          <w:p w14:paraId="138F0FD2" w14:textId="77777777" w:rsidR="00E66E91" w:rsidRPr="004C3A0B" w:rsidRDefault="00E66E91" w:rsidP="00E66E91">
            <w:pPr>
              <w:rPr>
                <w:rFonts w:ascii="Arial" w:hAnsi="Arial" w:cs="Arial"/>
              </w:rPr>
            </w:pPr>
          </w:p>
          <w:p w14:paraId="725EA8A7" w14:textId="77777777" w:rsidR="00E66E91" w:rsidRDefault="00E66E91" w:rsidP="00E66E91">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E66E91" w:rsidRPr="004C3A0B" w14:paraId="3CFA8FEF" w14:textId="77777777" w:rsidTr="00E66E91">
        <w:trPr>
          <w:trHeight w:val="439"/>
        </w:trPr>
        <w:tc>
          <w:tcPr>
            <w:tcW w:w="9889" w:type="dxa"/>
            <w:gridSpan w:val="3"/>
            <w:shd w:val="clear" w:color="auto" w:fill="F2F2F2" w:themeFill="background1" w:themeFillShade="F2"/>
            <w:vAlign w:val="center"/>
          </w:tcPr>
          <w:p w14:paraId="21E0827C" w14:textId="77777777" w:rsidR="00E66E91" w:rsidRPr="004C3A0B" w:rsidRDefault="00E66E91" w:rsidP="00E66E91">
            <w:pPr>
              <w:autoSpaceDE w:val="0"/>
              <w:autoSpaceDN w:val="0"/>
              <w:adjustRightInd w:val="0"/>
              <w:rPr>
                <w:rFonts w:ascii="Arial" w:hAnsi="Arial" w:cs="Arial"/>
                <w:b/>
                <w:bCs/>
              </w:rPr>
            </w:pPr>
            <w:r>
              <w:rPr>
                <w:rFonts w:ascii="Arial" w:hAnsi="Arial" w:cs="Arial"/>
                <w:b/>
                <w:bCs/>
              </w:rPr>
              <w:t>All Data Storage</w:t>
            </w:r>
          </w:p>
        </w:tc>
      </w:tr>
      <w:tr w:rsidR="00E66E91" w:rsidRPr="004C3A0B" w14:paraId="79935F25" w14:textId="77777777" w:rsidTr="00E66E91">
        <w:trPr>
          <w:trHeight w:val="439"/>
        </w:trPr>
        <w:tc>
          <w:tcPr>
            <w:tcW w:w="7763" w:type="dxa"/>
            <w:shd w:val="clear" w:color="auto" w:fill="F2F2F2" w:themeFill="background1" w:themeFillShade="F2"/>
            <w:vAlign w:val="center"/>
          </w:tcPr>
          <w:p w14:paraId="7370A933" w14:textId="77777777" w:rsidR="00E66E91" w:rsidRPr="004C3A0B" w:rsidRDefault="00E66E91" w:rsidP="00E66E9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 xml:space="preserve">involve any of the following </w:t>
            </w:r>
            <w:proofErr w:type="gramStart"/>
            <w:r w:rsidRPr="004C3A0B">
              <w:rPr>
                <w:rFonts w:ascii="Arial" w:hAnsi="Arial" w:cs="Arial"/>
                <w:bCs/>
              </w:rPr>
              <w:t>activities:</w:t>
            </w:r>
            <w:proofErr w:type="gramEnd"/>
          </w:p>
        </w:tc>
        <w:tc>
          <w:tcPr>
            <w:tcW w:w="992" w:type="dxa"/>
            <w:shd w:val="clear" w:color="auto" w:fill="F2F2F2" w:themeFill="background1" w:themeFillShade="F2"/>
            <w:vAlign w:val="center"/>
          </w:tcPr>
          <w:p w14:paraId="44180083"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67D88C83" w14:textId="77777777" w:rsidR="00E66E91" w:rsidRPr="004C3A0B" w:rsidRDefault="00E66E91" w:rsidP="00E66E91">
            <w:pPr>
              <w:autoSpaceDE w:val="0"/>
              <w:autoSpaceDN w:val="0"/>
              <w:adjustRightInd w:val="0"/>
              <w:jc w:val="center"/>
              <w:rPr>
                <w:rFonts w:ascii="Arial" w:hAnsi="Arial" w:cs="Arial"/>
                <w:b/>
                <w:bCs/>
              </w:rPr>
            </w:pPr>
            <w:r w:rsidRPr="004C3A0B">
              <w:rPr>
                <w:rFonts w:ascii="Arial" w:hAnsi="Arial" w:cs="Arial"/>
                <w:b/>
                <w:bCs/>
              </w:rPr>
              <w:t>NO</w:t>
            </w:r>
          </w:p>
        </w:tc>
      </w:tr>
      <w:tr w:rsidR="00E66E91" w:rsidRPr="004C3A0B" w14:paraId="37890267" w14:textId="77777777" w:rsidTr="00E66E91">
        <w:trPr>
          <w:trHeight w:val="439"/>
        </w:trPr>
        <w:tc>
          <w:tcPr>
            <w:tcW w:w="7763" w:type="dxa"/>
            <w:shd w:val="clear" w:color="auto" w:fill="F2F2F2" w:themeFill="background1" w:themeFillShade="F2"/>
            <w:vAlign w:val="center"/>
          </w:tcPr>
          <w:p w14:paraId="25B5FB50"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5177030E"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5DBD0581"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352CC5F0" w14:textId="77777777" w:rsidTr="00E66E91">
        <w:trPr>
          <w:trHeight w:val="403"/>
        </w:trPr>
        <w:tc>
          <w:tcPr>
            <w:tcW w:w="7763" w:type="dxa"/>
            <w:shd w:val="clear" w:color="auto" w:fill="F2F2F2" w:themeFill="background1" w:themeFillShade="F2"/>
            <w:vAlign w:val="center"/>
          </w:tcPr>
          <w:p w14:paraId="1E2DE969"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62601944"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1BB6216B"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1197C55A" w14:textId="77777777" w:rsidTr="00E66E91">
        <w:trPr>
          <w:trHeight w:val="439"/>
        </w:trPr>
        <w:tc>
          <w:tcPr>
            <w:tcW w:w="7763" w:type="dxa"/>
            <w:shd w:val="clear" w:color="auto" w:fill="F2F2F2" w:themeFill="background1" w:themeFillShade="F2"/>
            <w:vAlign w:val="center"/>
          </w:tcPr>
          <w:p w14:paraId="11B24748"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7F654661"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B4A0467"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52C28BA2" w14:textId="77777777" w:rsidTr="00E66E91">
        <w:trPr>
          <w:trHeight w:val="403"/>
        </w:trPr>
        <w:tc>
          <w:tcPr>
            <w:tcW w:w="7763" w:type="dxa"/>
            <w:shd w:val="clear" w:color="auto" w:fill="F2F2F2" w:themeFill="background1" w:themeFillShade="F2"/>
            <w:vAlign w:val="center"/>
          </w:tcPr>
          <w:p w14:paraId="067AD0C3"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30A76BC2"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21DDBDAE"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625B1A05" w14:textId="77777777" w:rsidTr="00E66E91">
        <w:trPr>
          <w:trHeight w:val="403"/>
        </w:trPr>
        <w:tc>
          <w:tcPr>
            <w:tcW w:w="7763" w:type="dxa"/>
            <w:shd w:val="clear" w:color="auto" w:fill="F2F2F2" w:themeFill="background1" w:themeFillShade="F2"/>
            <w:vAlign w:val="center"/>
          </w:tcPr>
          <w:p w14:paraId="0C73B460"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4DDB7747"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77BC5AB"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2C1A54B4" w14:textId="77777777" w:rsidTr="00E66E91">
        <w:trPr>
          <w:trHeight w:val="403"/>
        </w:trPr>
        <w:tc>
          <w:tcPr>
            <w:tcW w:w="7763" w:type="dxa"/>
            <w:shd w:val="clear" w:color="auto" w:fill="F2F2F2" w:themeFill="background1" w:themeFillShade="F2"/>
            <w:vAlign w:val="center"/>
          </w:tcPr>
          <w:p w14:paraId="5C02170B"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573AEA0B"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0A319B2A"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5502A67F" w14:textId="77777777" w:rsidTr="00E66E91">
        <w:trPr>
          <w:trHeight w:val="403"/>
        </w:trPr>
        <w:tc>
          <w:tcPr>
            <w:tcW w:w="7763" w:type="dxa"/>
            <w:shd w:val="clear" w:color="auto" w:fill="F2F2F2" w:themeFill="background1" w:themeFillShade="F2"/>
            <w:vAlign w:val="center"/>
          </w:tcPr>
          <w:p w14:paraId="09304AF2" w14:textId="77777777" w:rsidR="00E66E91" w:rsidRPr="004C3A0B" w:rsidRDefault="00E66E91" w:rsidP="00E66E91">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1CB7D951"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5418C321" w14:textId="77777777" w:rsidR="00E66E91" w:rsidRPr="004C3A0B" w:rsidRDefault="00E66E91" w:rsidP="00E66E9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E66E91" w:rsidRPr="004C3A0B" w14:paraId="0047C2DC" w14:textId="77777777" w:rsidTr="00E66E91">
        <w:trPr>
          <w:trHeight w:val="403"/>
        </w:trPr>
        <w:tc>
          <w:tcPr>
            <w:tcW w:w="7763" w:type="dxa"/>
            <w:shd w:val="clear" w:color="auto" w:fill="F2F2F2" w:themeFill="background1" w:themeFillShade="F2"/>
            <w:vAlign w:val="center"/>
          </w:tcPr>
          <w:p w14:paraId="61BA4A59" w14:textId="77777777" w:rsidR="00E66E91" w:rsidRPr="004C3A0B" w:rsidRDefault="00E66E91" w:rsidP="00E66E91">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42C32DF8"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4C763AD" w14:textId="77777777" w:rsidR="00E66E91" w:rsidRPr="004C3A0B" w:rsidRDefault="00E66E91" w:rsidP="00E66E9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E66E91" w:rsidRPr="004C3A0B" w14:paraId="347DF685" w14:textId="77777777" w:rsidTr="00E66E91">
        <w:trPr>
          <w:trHeight w:val="403"/>
        </w:trPr>
        <w:tc>
          <w:tcPr>
            <w:tcW w:w="9889" w:type="dxa"/>
            <w:gridSpan w:val="3"/>
            <w:shd w:val="clear" w:color="auto" w:fill="F2F2F2" w:themeFill="background1" w:themeFillShade="F2"/>
            <w:vAlign w:val="center"/>
          </w:tcPr>
          <w:p w14:paraId="5C0B31AF" w14:textId="77777777" w:rsidR="00E66E91" w:rsidRPr="004C3A0B" w:rsidRDefault="00E66E91" w:rsidP="00E66E91">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E66E91" w:rsidRPr="004C3A0B" w14:paraId="3F372F63" w14:textId="77777777" w:rsidTr="00E66E91">
        <w:trPr>
          <w:trHeight w:val="403"/>
        </w:trPr>
        <w:tc>
          <w:tcPr>
            <w:tcW w:w="9889" w:type="dxa"/>
            <w:gridSpan w:val="3"/>
            <w:vAlign w:val="center"/>
          </w:tcPr>
          <w:p w14:paraId="5F671C6A" w14:textId="77777777" w:rsidR="00E66E91" w:rsidRDefault="00E66E91" w:rsidP="00E66E91">
            <w:pPr>
              <w:autoSpaceDE w:val="0"/>
              <w:autoSpaceDN w:val="0"/>
              <w:adjustRightInd w:val="0"/>
              <w:rPr>
                <w:rFonts w:ascii="Arial" w:hAnsi="Arial" w:cs="Arial"/>
              </w:rPr>
            </w:pPr>
          </w:p>
          <w:p w14:paraId="11B9EF05" w14:textId="77777777" w:rsidR="00E66E91" w:rsidRDefault="00E66E91" w:rsidP="00E66E91">
            <w:pPr>
              <w:autoSpaceDE w:val="0"/>
              <w:autoSpaceDN w:val="0"/>
              <w:adjustRightInd w:val="0"/>
              <w:rPr>
                <w:rFonts w:ascii="Arial" w:hAnsi="Arial" w:cs="Arial"/>
              </w:rPr>
            </w:pPr>
            <w:r>
              <w:rPr>
                <w:rFonts w:ascii="Arial" w:hAnsi="Arial" w:cs="Arial"/>
              </w:rPr>
              <w:t xml:space="preserve">The transfer of data obtained will be the initial copying of the results from the psychology lab computer (obtained via super lab) to my password secured USB stick. From this USB stick I will transfer the data to my university cloud storage account on the lab PC, which is also password encrypted. To allow me to work on the data analysis from home too, I will also transfer the data to my own personal laptop to work (again this is password protected). This acts as a safety precaution too, in the event the USB was lost or stopped working. </w:t>
            </w:r>
          </w:p>
          <w:p w14:paraId="2513447F" w14:textId="77777777" w:rsidR="00E66E91" w:rsidRPr="00354F34" w:rsidRDefault="00E66E91" w:rsidP="00E66E91">
            <w:pPr>
              <w:autoSpaceDE w:val="0"/>
              <w:autoSpaceDN w:val="0"/>
              <w:adjustRightInd w:val="0"/>
              <w:rPr>
                <w:rFonts w:ascii="Arial" w:hAnsi="Arial" w:cs="Arial"/>
              </w:rPr>
            </w:pPr>
          </w:p>
          <w:p w14:paraId="6F378005" w14:textId="77777777" w:rsidR="00E66E91" w:rsidRPr="004C3A0B" w:rsidRDefault="00E66E91" w:rsidP="00E66E91">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66E91" w:rsidRPr="004C3A0B" w14:paraId="7E278DF1" w14:textId="77777777" w:rsidTr="00E66E91">
        <w:trPr>
          <w:trHeight w:val="403"/>
        </w:trPr>
        <w:tc>
          <w:tcPr>
            <w:tcW w:w="9889" w:type="dxa"/>
            <w:gridSpan w:val="3"/>
            <w:shd w:val="clear" w:color="auto" w:fill="F2F2F2" w:themeFill="background1" w:themeFillShade="F2"/>
            <w:vAlign w:val="center"/>
          </w:tcPr>
          <w:p w14:paraId="4321AE46" w14:textId="77777777" w:rsidR="00E66E91" w:rsidRPr="004C3A0B" w:rsidRDefault="00E66E91" w:rsidP="00E66E91">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E66E91" w:rsidRPr="004C3A0B" w14:paraId="4C831452" w14:textId="77777777" w:rsidTr="00E66E91">
        <w:trPr>
          <w:trHeight w:val="403"/>
        </w:trPr>
        <w:tc>
          <w:tcPr>
            <w:tcW w:w="9889" w:type="dxa"/>
            <w:gridSpan w:val="3"/>
            <w:vAlign w:val="center"/>
          </w:tcPr>
          <w:p w14:paraId="4E7D4093" w14:textId="77777777" w:rsidR="00E66E91" w:rsidRDefault="00E66E91" w:rsidP="00E66E91">
            <w:pPr>
              <w:autoSpaceDE w:val="0"/>
              <w:autoSpaceDN w:val="0"/>
              <w:adjustRightInd w:val="0"/>
              <w:rPr>
                <w:rFonts w:ascii="Arial" w:hAnsi="Arial" w:cs="Arial"/>
              </w:rPr>
            </w:pPr>
          </w:p>
          <w:p w14:paraId="36232224" w14:textId="77777777" w:rsidR="00E66E91" w:rsidRDefault="00E66E91" w:rsidP="00E66E91">
            <w:pPr>
              <w:autoSpaceDE w:val="0"/>
              <w:autoSpaceDN w:val="0"/>
              <w:adjustRightInd w:val="0"/>
              <w:rPr>
                <w:rFonts w:ascii="Arial" w:hAnsi="Arial" w:cs="Arial"/>
              </w:rPr>
            </w:pPr>
            <w:r>
              <w:rPr>
                <w:rFonts w:ascii="Arial" w:hAnsi="Arial" w:cs="Arial"/>
              </w:rPr>
              <w:t>The researcher (myself), and supervisor (Dr Kate Williams)</w:t>
            </w:r>
          </w:p>
          <w:p w14:paraId="7CE197A4" w14:textId="77777777" w:rsidR="00E66E91" w:rsidRPr="00354F34" w:rsidRDefault="00E66E91" w:rsidP="00E66E91">
            <w:pPr>
              <w:autoSpaceDE w:val="0"/>
              <w:autoSpaceDN w:val="0"/>
              <w:adjustRightInd w:val="0"/>
              <w:rPr>
                <w:rFonts w:ascii="Arial" w:hAnsi="Arial" w:cs="Arial"/>
              </w:rPr>
            </w:pPr>
          </w:p>
          <w:p w14:paraId="7583633D" w14:textId="77777777" w:rsidR="00E66E91" w:rsidRPr="004C3A0B" w:rsidRDefault="00E66E91" w:rsidP="00E66E91">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66E91" w:rsidRPr="004C3A0B" w14:paraId="7183B00A" w14:textId="77777777" w:rsidTr="00E66E91">
        <w:trPr>
          <w:trHeight w:val="403"/>
        </w:trPr>
        <w:tc>
          <w:tcPr>
            <w:tcW w:w="9889" w:type="dxa"/>
            <w:gridSpan w:val="3"/>
            <w:shd w:val="clear" w:color="auto" w:fill="F2F2F2" w:themeFill="background1" w:themeFillShade="F2"/>
          </w:tcPr>
          <w:p w14:paraId="5BAF5CB0" w14:textId="77777777" w:rsidR="00E66E91" w:rsidRPr="004C3A0B" w:rsidRDefault="00E66E91" w:rsidP="00E66E91">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E66E91" w:rsidRPr="004C3A0B" w14:paraId="1842B09F" w14:textId="77777777" w:rsidTr="00E66E91">
        <w:trPr>
          <w:trHeight w:val="403"/>
        </w:trPr>
        <w:tc>
          <w:tcPr>
            <w:tcW w:w="9889" w:type="dxa"/>
            <w:gridSpan w:val="3"/>
          </w:tcPr>
          <w:p w14:paraId="6405633F" w14:textId="77777777" w:rsidR="00E66E91" w:rsidRDefault="00E66E91" w:rsidP="00E66E91">
            <w:pPr>
              <w:autoSpaceDE w:val="0"/>
              <w:autoSpaceDN w:val="0"/>
              <w:adjustRightInd w:val="0"/>
              <w:rPr>
                <w:rFonts w:ascii="Arial" w:hAnsi="Arial" w:cs="Arial"/>
              </w:rPr>
            </w:pPr>
          </w:p>
          <w:p w14:paraId="3DBD4C37" w14:textId="77777777" w:rsidR="00E66E91" w:rsidRDefault="00E66E91" w:rsidP="00E66E91">
            <w:pPr>
              <w:autoSpaceDE w:val="0"/>
              <w:autoSpaceDN w:val="0"/>
              <w:adjustRightInd w:val="0"/>
              <w:rPr>
                <w:rFonts w:ascii="Arial" w:hAnsi="Arial" w:cs="Arial"/>
              </w:rPr>
            </w:pPr>
            <w:r>
              <w:rPr>
                <w:rFonts w:ascii="Arial" w:hAnsi="Arial" w:cs="Arial"/>
              </w:rPr>
              <w:t>The researcher (myself), and supervisor (Dr Kate Williams)</w:t>
            </w:r>
          </w:p>
          <w:p w14:paraId="2221BC24" w14:textId="77777777" w:rsidR="00E66E91" w:rsidRPr="00354F34" w:rsidRDefault="00E66E91" w:rsidP="00E66E91">
            <w:pPr>
              <w:autoSpaceDE w:val="0"/>
              <w:autoSpaceDN w:val="0"/>
              <w:adjustRightInd w:val="0"/>
              <w:rPr>
                <w:rFonts w:ascii="Arial" w:hAnsi="Arial" w:cs="Arial"/>
              </w:rPr>
            </w:pPr>
          </w:p>
          <w:p w14:paraId="033B629C" w14:textId="77777777" w:rsidR="00E66E91" w:rsidRPr="004C3A0B" w:rsidRDefault="00E66E91" w:rsidP="00E66E91">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66E91" w:rsidRPr="004C3A0B" w14:paraId="002F141C" w14:textId="77777777" w:rsidTr="00E66E91">
        <w:trPr>
          <w:trHeight w:val="403"/>
        </w:trPr>
        <w:tc>
          <w:tcPr>
            <w:tcW w:w="9889" w:type="dxa"/>
            <w:gridSpan w:val="3"/>
            <w:shd w:val="clear" w:color="auto" w:fill="F2F2F2" w:themeFill="background1" w:themeFillShade="F2"/>
          </w:tcPr>
          <w:p w14:paraId="517E9536" w14:textId="77777777" w:rsidR="00E66E91" w:rsidRPr="004C3A0B" w:rsidRDefault="00E66E91" w:rsidP="00E66E91">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E66E91" w:rsidRPr="004C3A0B" w14:paraId="4C49DC81" w14:textId="77777777" w:rsidTr="00E66E91">
        <w:trPr>
          <w:trHeight w:val="403"/>
        </w:trPr>
        <w:tc>
          <w:tcPr>
            <w:tcW w:w="9889" w:type="dxa"/>
            <w:gridSpan w:val="3"/>
          </w:tcPr>
          <w:p w14:paraId="29232155" w14:textId="77777777" w:rsidR="00E66E91" w:rsidRDefault="00E66E91" w:rsidP="00E66E91">
            <w:pPr>
              <w:autoSpaceDE w:val="0"/>
              <w:autoSpaceDN w:val="0"/>
              <w:adjustRightInd w:val="0"/>
              <w:rPr>
                <w:rFonts w:ascii="Arial" w:hAnsi="Arial" w:cs="Arial"/>
              </w:rPr>
            </w:pPr>
          </w:p>
          <w:p w14:paraId="43C28555" w14:textId="77777777" w:rsidR="00E66E91" w:rsidRPr="00354F34" w:rsidRDefault="00E66E91" w:rsidP="00E66E91">
            <w:pPr>
              <w:autoSpaceDE w:val="0"/>
              <w:autoSpaceDN w:val="0"/>
              <w:adjustRightInd w:val="0"/>
              <w:rPr>
                <w:rFonts w:ascii="Arial" w:hAnsi="Arial" w:cs="Arial"/>
              </w:rPr>
            </w:pPr>
            <w:r>
              <w:rPr>
                <w:rFonts w:ascii="Arial" w:hAnsi="Arial" w:cs="Arial"/>
              </w:rPr>
              <w:t xml:space="preserve">Data results will be stored on my own personal password encrypted USB stick. This USB will remain with me (the researcher) until a time where it can be submitted to the SA1 storage facility. It will be stored here until the module has been confirmed to be completed by the relevant </w:t>
            </w:r>
            <w:r>
              <w:rPr>
                <w:rFonts w:ascii="Arial" w:hAnsi="Arial" w:cs="Arial"/>
              </w:rPr>
              <w:lastRenderedPageBreak/>
              <w:t xml:space="preserve">examination board. This is to ensure there is no tampering to any of the data sets, the data won’t include any personal information (including their names). At no point throughout the study will I be able to link a person’s identity with their data results from the study. The participant’s names will be on the consent forms, but these will be kept completely separate from any data collected from that individual. </w:t>
            </w:r>
            <w:proofErr w:type="gramStart"/>
            <w:r>
              <w:rPr>
                <w:rFonts w:ascii="Arial" w:hAnsi="Arial" w:cs="Arial"/>
              </w:rPr>
              <w:t>Similarly</w:t>
            </w:r>
            <w:proofErr w:type="gramEnd"/>
            <w:r>
              <w:rPr>
                <w:rFonts w:ascii="Arial" w:hAnsi="Arial" w:cs="Arial"/>
              </w:rPr>
              <w:t xml:space="preserve"> with the USB stick, the consent forms will be kept safe with me until they can be stored at the SA1 storage facility, for the same amount of time (until completion of the module.)</w:t>
            </w:r>
          </w:p>
          <w:p w14:paraId="1881F2BC" w14:textId="77777777" w:rsidR="00E66E91" w:rsidRPr="004C3A0B" w:rsidRDefault="00E66E91" w:rsidP="00E66E91">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66E91" w:rsidRPr="004C3A0B" w14:paraId="4F389000" w14:textId="77777777" w:rsidTr="00E66E91">
        <w:trPr>
          <w:trHeight w:val="403"/>
        </w:trPr>
        <w:tc>
          <w:tcPr>
            <w:tcW w:w="9889" w:type="dxa"/>
            <w:gridSpan w:val="3"/>
          </w:tcPr>
          <w:p w14:paraId="489D2245" w14:textId="77777777" w:rsidR="00E66E91" w:rsidRDefault="00E66E91" w:rsidP="00E66E91">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99"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E66E91" w:rsidRPr="004C3A0B" w14:paraId="15402368" w14:textId="77777777" w:rsidTr="00E66E91">
        <w:trPr>
          <w:trHeight w:val="403"/>
        </w:trPr>
        <w:tc>
          <w:tcPr>
            <w:tcW w:w="9889" w:type="dxa"/>
            <w:gridSpan w:val="3"/>
          </w:tcPr>
          <w:p w14:paraId="47F92F29" w14:textId="77777777" w:rsidR="00E66E91" w:rsidRDefault="00E66E91" w:rsidP="00E66E91">
            <w:pPr>
              <w:autoSpaceDE w:val="0"/>
              <w:autoSpaceDN w:val="0"/>
              <w:adjustRightInd w:val="0"/>
              <w:rPr>
                <w:rFonts w:ascii="Arial" w:hAnsi="Arial" w:cs="Arial"/>
              </w:rPr>
            </w:pPr>
          </w:p>
          <w:p w14:paraId="3D930598" w14:textId="77777777" w:rsidR="00E66E91" w:rsidRDefault="00E66E91" w:rsidP="00E66E91">
            <w:pPr>
              <w:autoSpaceDE w:val="0"/>
              <w:autoSpaceDN w:val="0"/>
              <w:adjustRightInd w:val="0"/>
              <w:rPr>
                <w:rFonts w:ascii="Arial" w:hAnsi="Arial" w:cs="Arial"/>
              </w:rPr>
            </w:pPr>
          </w:p>
          <w:p w14:paraId="4C4A7FEB" w14:textId="77777777" w:rsidR="00E66E91" w:rsidRDefault="00E66E91" w:rsidP="00E66E91">
            <w:pPr>
              <w:autoSpaceDE w:val="0"/>
              <w:autoSpaceDN w:val="0"/>
              <w:adjustRightInd w:val="0"/>
              <w:rPr>
                <w:rFonts w:ascii="Arial" w:hAnsi="Arial" w:cs="Arial"/>
              </w:rPr>
            </w:pPr>
            <w:r>
              <w:rPr>
                <w:rFonts w:ascii="Arial" w:hAnsi="Arial" w:cs="Arial"/>
              </w:rPr>
              <w:t>N/A</w:t>
            </w:r>
          </w:p>
          <w:p w14:paraId="611A4332" w14:textId="77777777" w:rsidR="00E66E91" w:rsidRPr="00354F34" w:rsidRDefault="00E66E91" w:rsidP="00E66E91">
            <w:pPr>
              <w:autoSpaceDE w:val="0"/>
              <w:autoSpaceDN w:val="0"/>
              <w:adjustRightInd w:val="0"/>
              <w:rPr>
                <w:rFonts w:ascii="Arial" w:hAnsi="Arial" w:cs="Arial"/>
              </w:rPr>
            </w:pPr>
          </w:p>
          <w:p w14:paraId="4790B36C" w14:textId="77777777" w:rsidR="00E66E91" w:rsidRDefault="00E66E91" w:rsidP="00E66E91">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E66E91" w:rsidRPr="004C3A0B" w14:paraId="4C723875" w14:textId="77777777" w:rsidTr="00E66E91">
        <w:trPr>
          <w:trHeight w:val="252"/>
        </w:trPr>
        <w:tc>
          <w:tcPr>
            <w:tcW w:w="7763" w:type="dxa"/>
            <w:vMerge w:val="restart"/>
            <w:shd w:val="clear" w:color="auto" w:fill="F2F2F2" w:themeFill="background1" w:themeFillShade="F2"/>
          </w:tcPr>
          <w:p w14:paraId="589B1935" w14:textId="77777777" w:rsidR="00E66E91" w:rsidRDefault="00E66E91" w:rsidP="00E66E91">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00"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5122EA95" w14:textId="77777777" w:rsidR="00E66E91" w:rsidRPr="0092487B" w:rsidRDefault="00E66E91" w:rsidP="00E66E91">
            <w:pPr>
              <w:autoSpaceDE w:val="0"/>
              <w:autoSpaceDN w:val="0"/>
              <w:adjustRightInd w:val="0"/>
              <w:rPr>
                <w:rFonts w:ascii="Arial" w:hAnsi="Arial" w:cs="Arial"/>
              </w:rPr>
            </w:pPr>
          </w:p>
        </w:tc>
        <w:tc>
          <w:tcPr>
            <w:tcW w:w="992" w:type="dxa"/>
            <w:shd w:val="clear" w:color="auto" w:fill="F2F2F2" w:themeFill="background1" w:themeFillShade="F2"/>
          </w:tcPr>
          <w:p w14:paraId="438E3849"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42122069" w14:textId="77777777" w:rsidR="00E66E91" w:rsidRPr="0092487B" w:rsidRDefault="005265C9" w:rsidP="00E66E91">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r>
      <w:tr w:rsidR="00E66E91" w:rsidRPr="004C3A0B" w14:paraId="3586889C" w14:textId="77777777" w:rsidTr="00E66E91">
        <w:trPr>
          <w:trHeight w:val="252"/>
        </w:trPr>
        <w:tc>
          <w:tcPr>
            <w:tcW w:w="7763" w:type="dxa"/>
            <w:vMerge/>
            <w:shd w:val="clear" w:color="auto" w:fill="F2F2F2" w:themeFill="background1" w:themeFillShade="F2"/>
          </w:tcPr>
          <w:p w14:paraId="54ECB1F3" w14:textId="77777777" w:rsidR="00E66E91" w:rsidRPr="004D6425" w:rsidRDefault="00E66E91" w:rsidP="00E66E91">
            <w:pPr>
              <w:autoSpaceDE w:val="0"/>
              <w:autoSpaceDN w:val="0"/>
              <w:adjustRightInd w:val="0"/>
              <w:rPr>
                <w:rFonts w:ascii="Arial" w:hAnsi="Arial" w:cs="Arial"/>
                <w:bCs/>
              </w:rPr>
            </w:pPr>
          </w:p>
        </w:tc>
        <w:tc>
          <w:tcPr>
            <w:tcW w:w="992" w:type="dxa"/>
            <w:shd w:val="clear" w:color="auto" w:fill="F2F2F2" w:themeFill="background1" w:themeFillShade="F2"/>
          </w:tcPr>
          <w:p w14:paraId="1773A221" w14:textId="77777777" w:rsidR="00E66E91" w:rsidRPr="003257BD" w:rsidRDefault="00E66E91" w:rsidP="00E66E91">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4A1F8037" w14:textId="77777777" w:rsidR="00E66E91" w:rsidRPr="0092487B" w:rsidRDefault="005265C9" w:rsidP="00E66E91">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r>
      <w:tr w:rsidR="00E66E91" w:rsidRPr="004C3A0B" w14:paraId="4C00F73D" w14:textId="77777777" w:rsidTr="00E66E91">
        <w:trPr>
          <w:trHeight w:val="311"/>
        </w:trPr>
        <w:tc>
          <w:tcPr>
            <w:tcW w:w="7763" w:type="dxa"/>
            <w:vMerge w:val="restart"/>
            <w:shd w:val="clear" w:color="auto" w:fill="F2F2F2" w:themeFill="background1" w:themeFillShade="F2"/>
          </w:tcPr>
          <w:p w14:paraId="05339F38" w14:textId="77777777" w:rsidR="00E66E91" w:rsidRPr="0092487B" w:rsidRDefault="00E66E91" w:rsidP="00E66E91">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286FD2F4"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64FCA98A" w14:textId="77777777" w:rsidR="00E66E91" w:rsidRPr="0092487B" w:rsidRDefault="005265C9" w:rsidP="00E66E91">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r>
      <w:tr w:rsidR="00E66E91" w:rsidRPr="004C3A0B" w14:paraId="0C21368A" w14:textId="77777777" w:rsidTr="00E66E91">
        <w:trPr>
          <w:trHeight w:val="311"/>
        </w:trPr>
        <w:tc>
          <w:tcPr>
            <w:tcW w:w="7763" w:type="dxa"/>
            <w:vMerge/>
            <w:shd w:val="clear" w:color="auto" w:fill="F2F2F2" w:themeFill="background1" w:themeFillShade="F2"/>
          </w:tcPr>
          <w:p w14:paraId="5C19AC69" w14:textId="77777777" w:rsidR="00E66E91" w:rsidRPr="0092487B" w:rsidRDefault="00E66E91" w:rsidP="00E66E91">
            <w:pPr>
              <w:autoSpaceDE w:val="0"/>
              <w:autoSpaceDN w:val="0"/>
              <w:adjustRightInd w:val="0"/>
              <w:rPr>
                <w:rFonts w:ascii="Arial" w:hAnsi="Arial" w:cs="Arial"/>
              </w:rPr>
            </w:pPr>
          </w:p>
        </w:tc>
        <w:tc>
          <w:tcPr>
            <w:tcW w:w="992" w:type="dxa"/>
            <w:shd w:val="clear" w:color="auto" w:fill="F2F2F2" w:themeFill="background1" w:themeFillShade="F2"/>
          </w:tcPr>
          <w:p w14:paraId="5FF81C66" w14:textId="77777777" w:rsidR="00E66E91" w:rsidRPr="003257BD" w:rsidRDefault="00E66E91" w:rsidP="00E66E91">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4C66503E" w14:textId="77777777" w:rsidR="00E66E91" w:rsidRPr="0092487B" w:rsidRDefault="005265C9" w:rsidP="00E66E91">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E66E91">
                  <w:rPr>
                    <w:rFonts w:ascii="MS Gothic" w:eastAsia="MS Gothic" w:hAnsi="MS Gothic" w:cs="Arial" w:hint="eastAsia"/>
                    <w:b/>
                    <w:bCs/>
                  </w:rPr>
                  <w:t>☐</w:t>
                </w:r>
              </w:sdtContent>
            </w:sdt>
          </w:p>
        </w:tc>
      </w:tr>
    </w:tbl>
    <w:p w14:paraId="713601B4" w14:textId="77777777" w:rsidR="00E66E91" w:rsidRDefault="00E66E91" w:rsidP="00E66E91">
      <w:pPr>
        <w:rPr>
          <w:rFonts w:ascii="Arial" w:hAnsi="Arial" w:cs="Arial"/>
          <w:b/>
          <w:bCs/>
        </w:rPr>
      </w:pPr>
    </w:p>
    <w:p w14:paraId="6807FF72" w14:textId="20ECB5C3" w:rsidR="00E66E91" w:rsidRPr="00E66E91" w:rsidRDefault="00E66E91" w:rsidP="00E66E91">
      <w:pPr>
        <w:rPr>
          <w:rFonts w:ascii="Arial" w:hAnsi="Arial" w:cs="Arial"/>
          <w:b/>
          <w:bCs/>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66E91" w:rsidRPr="004C3A0B" w14:paraId="395A718B" w14:textId="77777777" w:rsidTr="00E66E91">
        <w:trPr>
          <w:trHeight w:val="1807"/>
        </w:trPr>
        <w:tc>
          <w:tcPr>
            <w:tcW w:w="9881" w:type="dxa"/>
            <w:gridSpan w:val="3"/>
            <w:shd w:val="clear" w:color="auto" w:fill="F2F2F2" w:themeFill="background1" w:themeFillShade="F2"/>
            <w:vAlign w:val="center"/>
          </w:tcPr>
          <w:p w14:paraId="15DF9F12" w14:textId="77777777" w:rsidR="00E66E91" w:rsidRPr="004C3A0B" w:rsidRDefault="00E66E91" w:rsidP="00E66E9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EE6232C" w14:textId="77777777" w:rsidR="00E66E91" w:rsidRPr="004C3A0B" w:rsidRDefault="00E66E91" w:rsidP="00E66E91">
            <w:pPr>
              <w:jc w:val="both"/>
              <w:rPr>
                <w:rFonts w:ascii="Arial" w:hAnsi="Arial" w:cs="Arial"/>
                <w:b/>
                <w:bCs/>
                <w:color w:val="000000"/>
              </w:rPr>
            </w:pPr>
          </w:p>
          <w:p w14:paraId="1DE01A37" w14:textId="77777777" w:rsidR="00E66E91" w:rsidRPr="004C3A0B" w:rsidRDefault="00E66E91" w:rsidP="00E66E9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01" w:history="1">
              <w:r w:rsidRPr="004C3A0B">
                <w:rPr>
                  <w:rStyle w:val="Hyperlink"/>
                  <w:rFonts w:ascii="Arial" w:hAnsi="Arial" w:cs="Arial"/>
                </w:rPr>
                <w:t>Research Ethics and Integrity Code of Practice</w:t>
              </w:r>
            </w:hyperlink>
          </w:p>
        </w:tc>
      </w:tr>
      <w:tr w:rsidR="00E66E91" w:rsidRPr="004C3A0B" w14:paraId="50B316CE" w14:textId="77777777" w:rsidTr="00E66E91">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C2B8DC" w14:textId="77777777" w:rsidR="00E66E91" w:rsidRPr="004C3A0B" w:rsidRDefault="00E66E91" w:rsidP="00E66E91">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23AC82F" w14:textId="77777777" w:rsidR="00E66E91" w:rsidRPr="004C3A0B" w:rsidRDefault="00E66E91" w:rsidP="00E66E91">
            <w:pPr>
              <w:spacing w:before="100" w:beforeAutospacing="1" w:after="100" w:afterAutospacing="1"/>
              <w:rPr>
                <w:rFonts w:ascii="Arial" w:hAnsi="Arial" w:cs="Arial"/>
              </w:rPr>
            </w:pPr>
            <w:r>
              <w:rPr>
                <w:rFonts w:ascii="Arial" w:hAnsi="Arial" w:cs="Arial"/>
              </w:rPr>
              <w:t>S L Johnson</w:t>
            </w:r>
          </w:p>
        </w:tc>
        <w:tc>
          <w:tcPr>
            <w:tcW w:w="2239" w:type="dxa"/>
            <w:vAlign w:val="center"/>
          </w:tcPr>
          <w:p w14:paraId="741E7B01" w14:textId="77777777" w:rsidR="00E66E91" w:rsidRDefault="00E66E91" w:rsidP="00E66E91">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15/10/19</w:t>
            </w:r>
          </w:p>
          <w:p w14:paraId="5061BD96" w14:textId="77777777" w:rsidR="00E66E91" w:rsidRPr="004C3A0B" w:rsidRDefault="00E66E91" w:rsidP="00E66E91">
            <w:pPr>
              <w:spacing w:before="100" w:beforeAutospacing="1" w:after="100" w:afterAutospacing="1"/>
              <w:rPr>
                <w:rFonts w:ascii="Arial" w:hAnsi="Arial" w:cs="Arial"/>
              </w:rPr>
            </w:pPr>
          </w:p>
        </w:tc>
      </w:tr>
    </w:tbl>
    <w:p w14:paraId="017ECB96" w14:textId="77777777" w:rsidR="00E66E91" w:rsidRPr="004C3A0B" w:rsidRDefault="00E66E91" w:rsidP="00E66E91">
      <w:pPr>
        <w:rPr>
          <w:rFonts w:ascii="Arial" w:hAnsi="Arial" w:cs="Arial"/>
        </w:rPr>
      </w:pPr>
    </w:p>
    <w:p w14:paraId="7854D86F" w14:textId="77777777" w:rsidR="00E66E91" w:rsidRPr="004C3A0B" w:rsidRDefault="00E66E91" w:rsidP="00E66E91">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8"/>
        <w:gridCol w:w="4582"/>
        <w:gridCol w:w="2000"/>
      </w:tblGrid>
      <w:tr w:rsidR="00E66E91" w:rsidRPr="004C3A0B" w14:paraId="2236BD3A" w14:textId="77777777" w:rsidTr="00E66E91">
        <w:trPr>
          <w:trHeight w:val="346"/>
        </w:trPr>
        <w:tc>
          <w:tcPr>
            <w:tcW w:w="1423" w:type="pct"/>
            <w:shd w:val="clear" w:color="auto" w:fill="F2F2F2" w:themeFill="background1" w:themeFillShade="F2"/>
            <w:vAlign w:val="center"/>
          </w:tcPr>
          <w:p w14:paraId="6A001B33" w14:textId="77777777" w:rsidR="00E66E91" w:rsidRPr="004C3A0B" w:rsidRDefault="00E66E91" w:rsidP="00E66E9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1206918" w14:textId="77777777" w:rsidR="00E66E91" w:rsidRPr="004C3A0B" w:rsidRDefault="00E66E91" w:rsidP="00E66E91">
            <w:pPr>
              <w:pStyle w:val="ListParagraph"/>
              <w:ind w:left="0"/>
              <w:rPr>
                <w:rFonts w:ascii="Arial" w:hAnsi="Arial" w:cs="Arial"/>
              </w:rPr>
            </w:pPr>
            <w:r>
              <w:rPr>
                <w:rFonts w:ascii="Arial" w:hAnsi="Arial" w:cs="Arial"/>
              </w:rPr>
              <w:t>Dr Kate Williams</w:t>
            </w:r>
          </w:p>
        </w:tc>
        <w:tc>
          <w:tcPr>
            <w:tcW w:w="1087" w:type="pct"/>
            <w:vMerge w:val="restart"/>
          </w:tcPr>
          <w:p w14:paraId="736C70F8" w14:textId="77777777" w:rsidR="00E66E91" w:rsidRPr="004C3A0B" w:rsidRDefault="00E66E91" w:rsidP="00E66E91">
            <w:pPr>
              <w:pStyle w:val="ListParagraph"/>
              <w:ind w:left="0"/>
              <w:rPr>
                <w:rFonts w:ascii="Arial" w:hAnsi="Arial" w:cs="Arial"/>
              </w:rPr>
            </w:pPr>
            <w:r w:rsidRPr="004C3A0B">
              <w:rPr>
                <w:rFonts w:ascii="Arial" w:hAnsi="Arial" w:cs="Arial"/>
                <w:b/>
                <w:bCs/>
              </w:rPr>
              <w:t>Date:</w:t>
            </w:r>
            <w:r>
              <w:rPr>
                <w:rFonts w:ascii="Arial" w:hAnsi="Arial" w:cs="Arial"/>
                <w:b/>
                <w:bCs/>
              </w:rPr>
              <w:t xml:space="preserve"> 25/10/2019</w:t>
            </w:r>
          </w:p>
        </w:tc>
      </w:tr>
      <w:tr w:rsidR="00E66E91" w:rsidRPr="004C3A0B" w14:paraId="49BF4D09" w14:textId="77777777" w:rsidTr="00E66E91">
        <w:trPr>
          <w:trHeight w:val="347"/>
        </w:trPr>
        <w:tc>
          <w:tcPr>
            <w:tcW w:w="1423" w:type="pct"/>
            <w:shd w:val="clear" w:color="auto" w:fill="F2F2F2" w:themeFill="background1" w:themeFillShade="F2"/>
            <w:vAlign w:val="center"/>
          </w:tcPr>
          <w:p w14:paraId="29061989" w14:textId="77777777" w:rsidR="00E66E91" w:rsidRPr="004C3A0B" w:rsidRDefault="00E66E91" w:rsidP="00E66E91">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A0E70D6" w14:textId="77777777" w:rsidR="00E66E91" w:rsidRPr="004C3A0B" w:rsidRDefault="00E66E91" w:rsidP="00E66E91">
            <w:pPr>
              <w:pStyle w:val="ListParagraph"/>
              <w:ind w:left="0"/>
              <w:rPr>
                <w:rFonts w:ascii="Arial" w:hAnsi="Arial" w:cs="Arial"/>
              </w:rPr>
            </w:pPr>
            <w:r>
              <w:rPr>
                <w:noProof/>
              </w:rPr>
              <w:drawing>
                <wp:anchor distT="0" distB="0" distL="114300" distR="114300" simplePos="0" relativeHeight="251758592" behindDoc="0" locked="0" layoutInCell="1" allowOverlap="0" wp14:anchorId="44298D9B" wp14:editId="092A3FAA">
                  <wp:simplePos x="0" y="0"/>
                  <wp:positionH relativeFrom="page">
                    <wp:posOffset>74930</wp:posOffset>
                  </wp:positionH>
                  <wp:positionV relativeFrom="page">
                    <wp:posOffset>13335</wp:posOffset>
                  </wp:positionV>
                  <wp:extent cx="1193800" cy="306705"/>
                  <wp:effectExtent l="0" t="0" r="6350" b="0"/>
                  <wp:wrapNone/>
                  <wp:docPr id="91" name="Picture 9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102"/>
                          <a:srcRect l="6066" t="2059" r="53291" b="88559"/>
                          <a:stretch/>
                        </pic:blipFill>
                        <pic:spPr bwMode="auto">
                          <a:xfrm>
                            <a:off x="0" y="0"/>
                            <a:ext cx="1193800" cy="306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0BBA4D" w14:textId="77777777" w:rsidR="00E66E91" w:rsidRPr="004C3A0B" w:rsidRDefault="00E66E91" w:rsidP="00E66E91">
            <w:pPr>
              <w:pStyle w:val="ListParagraph"/>
              <w:ind w:left="0"/>
              <w:rPr>
                <w:rFonts w:ascii="Arial" w:hAnsi="Arial" w:cs="Arial"/>
              </w:rPr>
            </w:pPr>
          </w:p>
        </w:tc>
        <w:tc>
          <w:tcPr>
            <w:tcW w:w="1087" w:type="pct"/>
            <w:vMerge/>
            <w:vAlign w:val="center"/>
          </w:tcPr>
          <w:p w14:paraId="27F6FFC7" w14:textId="77777777" w:rsidR="00E66E91" w:rsidRPr="004C3A0B" w:rsidRDefault="00E66E91" w:rsidP="00E66E91">
            <w:pPr>
              <w:pStyle w:val="ListParagraph"/>
              <w:ind w:left="0"/>
              <w:rPr>
                <w:rFonts w:ascii="Arial" w:hAnsi="Arial" w:cs="Arial"/>
              </w:rPr>
            </w:pPr>
          </w:p>
        </w:tc>
      </w:tr>
    </w:tbl>
    <w:p w14:paraId="4AFB20A5" w14:textId="77777777" w:rsidR="00E66E91" w:rsidRPr="004C3A0B" w:rsidRDefault="00E66E91" w:rsidP="00E66E91">
      <w:pPr>
        <w:rPr>
          <w:rFonts w:ascii="Arial" w:hAnsi="Arial" w:cs="Arial"/>
        </w:rPr>
      </w:pPr>
    </w:p>
    <w:p w14:paraId="1F2033A2" w14:textId="77777777" w:rsidR="00E66E91" w:rsidRDefault="00E66E91" w:rsidP="00E66E91">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8"/>
        <w:gridCol w:w="4582"/>
        <w:gridCol w:w="2000"/>
      </w:tblGrid>
      <w:tr w:rsidR="00E66E91" w:rsidRPr="004C3A0B" w14:paraId="0E325E3F" w14:textId="77777777" w:rsidTr="00E66E91">
        <w:trPr>
          <w:trHeight w:val="346"/>
        </w:trPr>
        <w:tc>
          <w:tcPr>
            <w:tcW w:w="1423" w:type="pct"/>
            <w:shd w:val="clear" w:color="auto" w:fill="F2F2F2" w:themeFill="background1" w:themeFillShade="F2"/>
            <w:vAlign w:val="center"/>
          </w:tcPr>
          <w:p w14:paraId="31699197" w14:textId="77777777" w:rsidR="00E66E91" w:rsidRPr="004C3A0B" w:rsidRDefault="00E66E91" w:rsidP="00E66E9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A030920" w14:textId="77777777" w:rsidR="00E66E91" w:rsidRPr="004C3A0B" w:rsidRDefault="00E66E91" w:rsidP="00E66E91">
            <w:pPr>
              <w:pStyle w:val="ListParagraph"/>
              <w:ind w:left="0"/>
              <w:rPr>
                <w:rFonts w:ascii="Arial" w:hAnsi="Arial" w:cs="Arial"/>
              </w:rPr>
            </w:pPr>
          </w:p>
        </w:tc>
        <w:tc>
          <w:tcPr>
            <w:tcW w:w="1087" w:type="pct"/>
            <w:vMerge w:val="restart"/>
          </w:tcPr>
          <w:p w14:paraId="2181DE1A" w14:textId="77777777" w:rsidR="00E66E91" w:rsidRPr="004C3A0B" w:rsidRDefault="00E66E91" w:rsidP="00E66E91">
            <w:pPr>
              <w:pStyle w:val="ListParagraph"/>
              <w:ind w:left="0"/>
              <w:rPr>
                <w:rFonts w:ascii="Arial" w:hAnsi="Arial" w:cs="Arial"/>
              </w:rPr>
            </w:pPr>
            <w:r w:rsidRPr="004C3A0B">
              <w:rPr>
                <w:rFonts w:ascii="Arial" w:hAnsi="Arial" w:cs="Arial"/>
                <w:b/>
                <w:bCs/>
              </w:rPr>
              <w:t>Date:</w:t>
            </w:r>
          </w:p>
        </w:tc>
      </w:tr>
      <w:tr w:rsidR="00E66E91" w:rsidRPr="004C3A0B" w14:paraId="4F76C461" w14:textId="77777777" w:rsidTr="00E66E91">
        <w:trPr>
          <w:trHeight w:val="347"/>
        </w:trPr>
        <w:tc>
          <w:tcPr>
            <w:tcW w:w="1423" w:type="pct"/>
            <w:shd w:val="clear" w:color="auto" w:fill="F2F2F2" w:themeFill="background1" w:themeFillShade="F2"/>
            <w:vAlign w:val="center"/>
          </w:tcPr>
          <w:p w14:paraId="3D563F59" w14:textId="77777777" w:rsidR="00E66E91" w:rsidRPr="004C3A0B" w:rsidRDefault="00E66E91" w:rsidP="00E66E91">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0C91678" w14:textId="77777777" w:rsidR="00E66E91" w:rsidRPr="004C3A0B" w:rsidRDefault="00E66E91" w:rsidP="00E66E91">
            <w:pPr>
              <w:pStyle w:val="ListParagraph"/>
              <w:ind w:left="0"/>
              <w:rPr>
                <w:rFonts w:ascii="Arial" w:hAnsi="Arial" w:cs="Arial"/>
              </w:rPr>
            </w:pPr>
          </w:p>
          <w:p w14:paraId="2D6FCAF8" w14:textId="77777777" w:rsidR="00E66E91" w:rsidRPr="004C3A0B" w:rsidRDefault="00E66E91" w:rsidP="00E66E91">
            <w:pPr>
              <w:pStyle w:val="ListParagraph"/>
              <w:ind w:left="0"/>
              <w:rPr>
                <w:rFonts w:ascii="Arial" w:hAnsi="Arial" w:cs="Arial"/>
              </w:rPr>
            </w:pPr>
          </w:p>
        </w:tc>
        <w:tc>
          <w:tcPr>
            <w:tcW w:w="1087" w:type="pct"/>
            <w:vMerge/>
            <w:vAlign w:val="center"/>
          </w:tcPr>
          <w:p w14:paraId="34CA499C" w14:textId="77777777" w:rsidR="00E66E91" w:rsidRPr="004C3A0B" w:rsidRDefault="00E66E91" w:rsidP="00E66E91">
            <w:pPr>
              <w:pStyle w:val="ListParagraph"/>
              <w:ind w:left="0"/>
              <w:rPr>
                <w:rFonts w:ascii="Arial" w:hAnsi="Arial" w:cs="Arial"/>
              </w:rPr>
            </w:pPr>
          </w:p>
        </w:tc>
      </w:tr>
    </w:tbl>
    <w:p w14:paraId="1A58ADDC" w14:textId="77777777" w:rsidR="00E66E91" w:rsidRDefault="00E66E91" w:rsidP="00E66E91">
      <w:pPr>
        <w:rPr>
          <w:rFonts w:ascii="Arial" w:hAnsi="Arial" w:cs="Arial"/>
          <w:b/>
        </w:rPr>
      </w:pPr>
    </w:p>
    <w:p w14:paraId="5712849F" w14:textId="77777777" w:rsidR="00E66E91" w:rsidRPr="004C3A0B" w:rsidRDefault="00E66E91" w:rsidP="00E66E91">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66E91" w:rsidRPr="004C3A0B" w14:paraId="72F07233" w14:textId="77777777" w:rsidTr="00E66E9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C76AE56" w14:textId="77777777" w:rsidR="00E66E91" w:rsidRPr="004C3A0B" w:rsidRDefault="00E66E91" w:rsidP="00E66E9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700B0CA1" w14:textId="4BFD68F7" w:rsidR="00E66E91" w:rsidRPr="004C3A0B" w:rsidRDefault="00E66E91" w:rsidP="00E66E91">
            <w:pPr>
              <w:rPr>
                <w:rFonts w:ascii="Arial" w:eastAsia="MS Gothic" w:hAnsi="Arial" w:cs="Arial"/>
                <w:bCs/>
              </w:rPr>
            </w:pPr>
            <w:r w:rsidRPr="004C3A0B">
              <w:rPr>
                <w:rFonts w:ascii="Arial" w:eastAsia="MS Gothic" w:hAnsi="Arial" w:cs="Arial"/>
                <w:bCs/>
              </w:rPr>
              <w:t>I have read the guidance notes supplied before completing the form.</w:t>
            </w:r>
          </w:p>
        </w:tc>
      </w:tr>
      <w:tr w:rsidR="00E66E91" w:rsidRPr="004C3A0B" w14:paraId="28BA606F" w14:textId="77777777" w:rsidTr="00E66E9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59F628" w14:textId="77777777" w:rsidR="00E66E91" w:rsidRPr="004C3A0B" w:rsidRDefault="00E66E91" w:rsidP="00E66E9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F451819" w14:textId="4BEE2A3C" w:rsidR="00E66E91" w:rsidRPr="004C3A0B" w:rsidRDefault="00E66E91" w:rsidP="00E66E91">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E66E91" w:rsidRPr="004C3A0B" w14:paraId="1E420A2F" w14:textId="77777777" w:rsidTr="00E66E9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11244A4" w14:textId="77777777" w:rsidR="00E66E91" w:rsidRPr="004C3A0B" w:rsidRDefault="00E66E91" w:rsidP="00E66E9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4DFF18B" w14:textId="57D1008A" w:rsidR="00E66E91" w:rsidRPr="004C3A0B" w:rsidRDefault="00E66E91" w:rsidP="00E66E91">
            <w:pPr>
              <w:rPr>
                <w:rFonts w:ascii="Arial" w:hAnsi="Arial" w:cs="Arial"/>
              </w:rPr>
            </w:pPr>
            <w:r w:rsidRPr="004C3A0B">
              <w:rPr>
                <w:rFonts w:ascii="Arial" w:hAnsi="Arial" w:cs="Arial"/>
              </w:rPr>
              <w:t>I confirm that the research activity has received approval in principle</w:t>
            </w:r>
          </w:p>
        </w:tc>
      </w:tr>
      <w:tr w:rsidR="00E66E91" w:rsidRPr="004C3A0B" w14:paraId="28280F44" w14:textId="77777777" w:rsidTr="00E66E9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68D78C0" w14:textId="77777777" w:rsidR="00E66E91" w:rsidRPr="004C3A0B" w:rsidRDefault="00E66E91" w:rsidP="00E66E9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C5E491F" w14:textId="039B5783" w:rsidR="00E66E91" w:rsidRPr="004C3A0B" w:rsidRDefault="00E66E91" w:rsidP="00E66E91">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E66E91" w:rsidRPr="004C3A0B" w14:paraId="67024E51" w14:textId="77777777" w:rsidTr="00E66E91">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3DE77DA" w14:textId="77777777" w:rsidR="00E66E91" w:rsidRDefault="00E66E91" w:rsidP="00E66E9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8A89900" w14:textId="0587BE65" w:rsidR="00E66E91" w:rsidRPr="004C3A0B" w:rsidRDefault="00E66E91" w:rsidP="00E66E91">
            <w:pPr>
              <w:rPr>
                <w:rFonts w:ascii="Arial" w:hAnsi="Arial" w:cs="Arial"/>
              </w:rPr>
            </w:pPr>
            <w:r w:rsidRPr="00204E14">
              <w:rPr>
                <w:rFonts w:ascii="Arial" w:hAnsi="Arial" w:cs="Arial"/>
              </w:rPr>
              <w:t xml:space="preserve">I have attached a full risk assessment (and have NOT completed Section H of this form)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E66E91" w:rsidRPr="004C3A0B" w14:paraId="17A665CD" w14:textId="77777777" w:rsidTr="00E66E91">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E8377E7" w14:textId="77777777" w:rsidR="00E66E91" w:rsidRPr="004C3A0B" w:rsidRDefault="00E66E91" w:rsidP="00E66E9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49BCA22" w14:textId="77777777" w:rsidR="00E66E91" w:rsidRPr="004C3A0B" w:rsidRDefault="00E66E91" w:rsidP="00E66E91">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E66E91" w:rsidRPr="004C3A0B" w14:paraId="52309BFD" w14:textId="77777777" w:rsidTr="00E66E91">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59C2F3B" w14:textId="77777777" w:rsidR="00E66E91" w:rsidRPr="004C3A0B" w:rsidRDefault="00E66E91" w:rsidP="00E66E9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3CCC865" w14:textId="1D815600" w:rsidR="00E66E91" w:rsidRPr="004C3A0B" w:rsidRDefault="00E66E91" w:rsidP="00E66E91">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E66E91" w:rsidRPr="004C3A0B" w14:paraId="6D9D71A9" w14:textId="77777777" w:rsidTr="00E66E91">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DDD15D3" w14:textId="77777777" w:rsidR="00E66E91" w:rsidRDefault="00E66E91" w:rsidP="00E66E91">
                <w:pPr>
                  <w:jc w:val="center"/>
                  <w:rPr>
                    <w:rFonts w:ascii="Arial" w:hAnsi="Arial" w:cs="Arial"/>
                    <w:b/>
                    <w:bCs/>
                  </w:rPr>
                </w:pPr>
                <w:r>
                  <w:rPr>
                    <w:rFonts w:ascii="MS Gothic" w:eastAsia="MS Gothic" w:hAnsi="MS Gothic" w:cs="Arial" w:hint="eastAsia"/>
                    <w:b/>
                    <w:bCs/>
                  </w:rPr>
                  <w:t>☒</w:t>
                </w:r>
              </w:p>
            </w:sdtContent>
          </w:sdt>
          <w:p w14:paraId="159AFC1F" w14:textId="77777777" w:rsidR="00E66E91" w:rsidRDefault="00E66E91" w:rsidP="00E66E91">
            <w:pPr>
              <w:jc w:val="center"/>
              <w:rPr>
                <w:rFonts w:ascii="MS Gothic" w:eastAsia="MS Gothic" w:hAnsi="MS Gothic" w:cs="Arial"/>
                <w:b/>
                <w:bCs/>
              </w:rPr>
            </w:pPr>
          </w:p>
        </w:tc>
        <w:tc>
          <w:tcPr>
            <w:tcW w:w="9356" w:type="dxa"/>
            <w:vAlign w:val="center"/>
          </w:tcPr>
          <w:p w14:paraId="75C6FB23" w14:textId="4C5D0074" w:rsidR="00E66E91" w:rsidRPr="004C3A0B" w:rsidRDefault="00E66E91" w:rsidP="00E66E91">
            <w:pPr>
              <w:rPr>
                <w:rFonts w:ascii="Arial" w:hAnsi="Arial" w:cs="Arial"/>
              </w:rPr>
            </w:pPr>
            <w:r>
              <w:rPr>
                <w:rFonts w:ascii="Arial" w:hAnsi="Arial" w:cs="Arial"/>
              </w:rPr>
              <w:t>I have deleted the guidance notes before submitting the PG2 for consideration</w:t>
            </w:r>
          </w:p>
        </w:tc>
      </w:tr>
    </w:tbl>
    <w:p w14:paraId="4C1E5BA7" w14:textId="02126E67" w:rsidR="00E66E91" w:rsidRPr="004C3A0B" w:rsidRDefault="00E66E91" w:rsidP="00E66E91">
      <w:pPr>
        <w:tabs>
          <w:tab w:val="left" w:pos="5103"/>
        </w:tabs>
        <w:rPr>
          <w:rFonts w:ascii="Arial" w:hAnsi="Arial" w:cs="Arial"/>
          <w:b/>
          <w:bCs/>
        </w:rPr>
      </w:pPr>
    </w:p>
    <w:tbl>
      <w:tblPr>
        <w:tblpPr w:leftFromText="180" w:rightFromText="180" w:vertAnchor="text" w:horzAnchor="margin" w:tblpY="573"/>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E66E91" w:rsidRPr="004C3A0B" w14:paraId="6CE593FD" w14:textId="77777777" w:rsidTr="00E66E91">
        <w:tc>
          <w:tcPr>
            <w:tcW w:w="10060" w:type="dxa"/>
            <w:shd w:val="clear" w:color="auto" w:fill="F2F2F2" w:themeFill="background1" w:themeFillShade="F2"/>
          </w:tcPr>
          <w:p w14:paraId="265AC038" w14:textId="2893A1FB" w:rsidR="00E66E91" w:rsidRPr="004C3A0B" w:rsidRDefault="00E66E91" w:rsidP="00E66E91">
            <w:pPr>
              <w:rPr>
                <w:rFonts w:ascii="Arial" w:hAnsi="Arial" w:cs="Arial"/>
                <w:b/>
              </w:rPr>
            </w:pPr>
            <w:r w:rsidRPr="004C3A0B">
              <w:rPr>
                <w:rFonts w:ascii="Arial" w:hAnsi="Arial" w:cs="Arial"/>
                <w:b/>
              </w:rPr>
              <w:t>RESEARCH STUDENTS AND STAFF ONLY</w:t>
            </w:r>
          </w:p>
          <w:p w14:paraId="028CEFA7" w14:textId="77777777" w:rsidR="00E66E91" w:rsidRPr="004C3A0B" w:rsidRDefault="00E66E91" w:rsidP="00E66E9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0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3D27BD5" w14:textId="77777777" w:rsidR="00E66E91" w:rsidRPr="004C3A0B" w:rsidRDefault="00E66E91" w:rsidP="00E66E91">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43544FF8" w14:textId="6059B9DA" w:rsidR="00E66E91" w:rsidRPr="004C3A0B" w:rsidRDefault="00E66E91" w:rsidP="00E66E91">
      <w:pPr>
        <w:rPr>
          <w:rFonts w:ascii="Arial" w:hAnsi="Arial" w:cs="Arial"/>
          <w:b/>
          <w:bCs/>
        </w:rPr>
      </w:pPr>
    </w:p>
    <w:p w14:paraId="148CC253" w14:textId="7A691FDB" w:rsidR="00E66E91" w:rsidRPr="004C3A0B" w:rsidRDefault="00E66E91" w:rsidP="00E66E91">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7707ACD6" w14:textId="5D91366B" w:rsidR="00E66E91" w:rsidRPr="004C3A0B" w:rsidRDefault="00E66E91" w:rsidP="00E66E91">
      <w:pPr>
        <w:tabs>
          <w:tab w:val="left" w:pos="5103"/>
        </w:tabs>
        <w:rPr>
          <w:rFonts w:ascii="Arial" w:hAnsi="Arial" w:cs="Arial"/>
          <w:bCs/>
        </w:rPr>
      </w:pPr>
    </w:p>
    <w:p w14:paraId="7C7E80E7" w14:textId="659E131F" w:rsidR="00E66E91" w:rsidRDefault="00E66E91" w:rsidP="00E66E91">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04" w:history="1">
        <w:r w:rsidRPr="004C3A0B">
          <w:rPr>
            <w:rStyle w:val="Hyperlink"/>
            <w:rFonts w:ascii="Arial" w:hAnsi="Arial" w:cs="Arial"/>
          </w:rPr>
          <w:t>http://www.uwtsd.ac.uk/academic-office/</w:t>
        </w:r>
      </w:hyperlink>
    </w:p>
    <w:p w14:paraId="1C24252B" w14:textId="63300436" w:rsidR="00E66E91" w:rsidRPr="004C3A0B" w:rsidRDefault="00E66E91" w:rsidP="00E66E91">
      <w:pPr>
        <w:tabs>
          <w:tab w:val="left" w:pos="5103"/>
        </w:tabs>
        <w:rPr>
          <w:rFonts w:ascii="Arial" w:hAnsi="Arial" w:cs="Arial"/>
          <w:bCs/>
        </w:rPr>
      </w:pPr>
    </w:p>
    <w:p w14:paraId="0642E729" w14:textId="340E6EB4" w:rsidR="00E66E91" w:rsidRPr="004C3A0B" w:rsidRDefault="00E66E91" w:rsidP="00E66E91">
      <w:pPr>
        <w:rPr>
          <w:rFonts w:ascii="Arial" w:hAnsi="Arial" w:cs="Arial"/>
          <w:b/>
        </w:rPr>
      </w:pPr>
      <w:r w:rsidRPr="004C3A0B">
        <w:rPr>
          <w:rFonts w:ascii="Arial" w:hAnsi="Arial" w:cs="Arial"/>
          <w:b/>
        </w:rPr>
        <w:t>Application Process</w:t>
      </w:r>
    </w:p>
    <w:p w14:paraId="652A0447" w14:textId="46817A9E" w:rsidR="00E66E91" w:rsidRPr="004C3A0B" w:rsidRDefault="00E66E91" w:rsidP="00E66E9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05"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5F8875E0" w14:textId="669E5E1E" w:rsidR="00E66E91" w:rsidRPr="004C3A0B" w:rsidRDefault="00E66E91" w:rsidP="00E66E91">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1990B6EB" w14:textId="28B9D06D" w:rsidR="001F7CF0" w:rsidRPr="001F7CF0" w:rsidRDefault="001F7CF0" w:rsidP="001F7CF0">
      <w:pPr>
        <w:spacing w:after="0" w:line="240" w:lineRule="auto"/>
        <w:jc w:val="center"/>
        <w:rPr>
          <w:rFonts w:ascii="Arial" w:eastAsia="Times New Roman" w:hAnsi="Arial" w:cs="Arial"/>
          <w:bCs/>
          <w:caps/>
          <w:kern w:val="32"/>
          <w:sz w:val="40"/>
          <w:szCs w:val="40"/>
          <w:lang w:eastAsia="en-GB"/>
        </w:rPr>
      </w:pPr>
      <w:r w:rsidRPr="001F7CF0">
        <w:rPr>
          <w:rFonts w:ascii="Arial" w:hAnsi="Arial" w:cs="Arial"/>
          <w:b/>
          <w:noProof/>
        </w:rPr>
        <w:lastRenderedPageBreak/>
        <mc:AlternateContent>
          <mc:Choice Requires="wps">
            <w:drawing>
              <wp:anchor distT="45720" distB="45720" distL="114300" distR="114300" simplePos="0" relativeHeight="251766784" behindDoc="1" locked="0" layoutInCell="1" allowOverlap="1" wp14:anchorId="1658F145" wp14:editId="098E6EFA">
                <wp:simplePos x="0" y="0"/>
                <wp:positionH relativeFrom="column">
                  <wp:posOffset>-452755</wp:posOffset>
                </wp:positionH>
                <wp:positionV relativeFrom="paragraph">
                  <wp:posOffset>-495300</wp:posOffset>
                </wp:positionV>
                <wp:extent cx="1057275" cy="1404620"/>
                <wp:effectExtent l="0" t="0" r="9525" b="0"/>
                <wp:wrapNone/>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404620"/>
                        </a:xfrm>
                        <a:prstGeom prst="rect">
                          <a:avLst/>
                        </a:prstGeom>
                        <a:solidFill>
                          <a:srgbClr val="FFFFFF"/>
                        </a:solidFill>
                        <a:ln w="9525">
                          <a:noFill/>
                          <a:miter lim="800000"/>
                          <a:headEnd/>
                          <a:tailEnd/>
                        </a:ln>
                      </wps:spPr>
                      <wps:txbx>
                        <w:txbxContent>
                          <w:p w14:paraId="277F322E" w14:textId="530F98F6" w:rsidR="00FE5116" w:rsidRPr="001F7CF0" w:rsidRDefault="00FE5116">
                            <w:pPr>
                              <w:rPr>
                                <w:rFonts w:ascii="Times New Roman" w:hAnsi="Times New Roman" w:cs="Times New Roman"/>
                                <w:b/>
                                <w:bCs/>
                                <w:sz w:val="24"/>
                                <w:szCs w:val="24"/>
                              </w:rPr>
                            </w:pPr>
                            <w:r w:rsidRPr="001F7CF0">
                              <w:rPr>
                                <w:rFonts w:ascii="Times New Roman" w:hAnsi="Times New Roman" w:cs="Times New Roman"/>
                                <w:b/>
                                <w:bCs/>
                                <w:sz w:val="24"/>
                                <w:szCs w:val="24"/>
                              </w:rPr>
                              <w:t>Appendix 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658F145" id="_x0000_s1034" type="#_x0000_t202" style="position:absolute;left:0;text-align:left;margin-left:-35.65pt;margin-top:-39pt;width:83.25pt;height:110.6pt;z-index:-251549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" stroked="f">
                <v:textbox style="mso-fit-shape-to-text:t">
                  <w:txbxContent>
                    <w:p w14:paraId="277F322E" w14:textId="530F98F6" w:rsidR="00FE5116" w:rsidRPr="001F7CF0" w:rsidRDefault="00FE5116">
                      <w:pPr>
                        <w:rPr>
                          <w:rFonts w:ascii="Times New Roman" w:hAnsi="Times New Roman" w:cs="Times New Roman"/>
                          <w:b/>
                          <w:bCs/>
                          <w:sz w:val="24"/>
                          <w:szCs w:val="24"/>
                        </w:rPr>
                      </w:pPr>
                      <w:r w:rsidRPr="001F7CF0">
                        <w:rPr>
                          <w:rFonts w:ascii="Times New Roman" w:hAnsi="Times New Roman" w:cs="Times New Roman"/>
                          <w:b/>
                          <w:bCs/>
                          <w:sz w:val="24"/>
                          <w:szCs w:val="24"/>
                        </w:rPr>
                        <w:t>Appendix F</w:t>
                      </w:r>
                    </w:p>
                  </w:txbxContent>
                </v:textbox>
              </v:shape>
            </w:pict>
          </mc:Fallback>
        </mc:AlternateContent>
      </w:r>
      <w:r w:rsidRPr="001F7CF0">
        <w:rPr>
          <w:rFonts w:ascii="Arial" w:eastAsia="Times New Roman" w:hAnsi="Arial" w:cs="Arial"/>
          <w:bCs/>
          <w:caps/>
          <w:kern w:val="32"/>
          <w:sz w:val="36"/>
          <w:szCs w:val="40"/>
          <w:lang w:eastAsia="en-GB"/>
        </w:rPr>
        <w:t>Dissertation proposal 2019-2020</w:t>
      </w:r>
    </w:p>
    <w:p w14:paraId="5FC60207" w14:textId="77777777" w:rsidR="001F7CF0" w:rsidRPr="001F7CF0" w:rsidRDefault="001F7CF0" w:rsidP="001F7CF0">
      <w:pPr>
        <w:tabs>
          <w:tab w:val="left" w:pos="2855"/>
        </w:tabs>
        <w:spacing w:after="0" w:line="240" w:lineRule="auto"/>
        <w:rPr>
          <w:rFonts w:ascii="Arial" w:eastAsia="Times New Roman" w:hAnsi="Arial" w:cs="Arial"/>
          <w:bCs/>
          <w:caps/>
          <w:kern w:val="32"/>
          <w:sz w:val="10"/>
          <w:szCs w:val="40"/>
          <w:lang w:eastAsia="en-GB"/>
        </w:rPr>
      </w:pPr>
      <w:r w:rsidRPr="001F7CF0">
        <w:rPr>
          <w:rFonts w:ascii="Arial" w:eastAsia="Times New Roman" w:hAnsi="Arial" w:cs="Arial"/>
          <w:bCs/>
          <w:caps/>
          <w:kern w:val="32"/>
          <w:sz w:val="40"/>
          <w:szCs w:val="40"/>
          <w:lang w:eastAsia="en-GB"/>
        </w:rPr>
        <w:tab/>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1F7CF0" w:rsidRPr="001F7CF0" w14:paraId="60B91033" w14:textId="77777777" w:rsidTr="00536272">
        <w:tc>
          <w:tcPr>
            <w:tcW w:w="10368" w:type="dxa"/>
            <w:gridSpan w:val="2"/>
            <w:shd w:val="clear" w:color="auto" w:fill="E0E0E0"/>
          </w:tcPr>
          <w:p w14:paraId="4A48AA46" w14:textId="77777777" w:rsidR="001F7CF0" w:rsidRPr="001F7CF0" w:rsidRDefault="001F7CF0" w:rsidP="001F7CF0">
            <w:pPr>
              <w:spacing w:after="0" w:line="240" w:lineRule="auto"/>
              <w:jc w:val="center"/>
              <w:rPr>
                <w:rFonts w:ascii="Times New Roman" w:eastAsia="Times New Roman" w:hAnsi="Times New Roman" w:cs="Times New Roman"/>
                <w:sz w:val="28"/>
                <w:szCs w:val="28"/>
                <w:lang w:eastAsia="en-GB"/>
              </w:rPr>
            </w:pPr>
          </w:p>
        </w:tc>
      </w:tr>
      <w:tr w:rsidR="001F7CF0" w:rsidRPr="001F7CF0" w14:paraId="31B6E763" w14:textId="77777777" w:rsidTr="00536272">
        <w:tc>
          <w:tcPr>
            <w:tcW w:w="2508" w:type="dxa"/>
            <w:shd w:val="clear" w:color="auto" w:fill="E0E0E0"/>
          </w:tcPr>
          <w:p w14:paraId="36AF6D63" w14:textId="77777777" w:rsidR="001F7CF0" w:rsidRPr="001F7CF0" w:rsidRDefault="001F7CF0" w:rsidP="001F7CF0">
            <w:pPr>
              <w:spacing w:after="0" w:line="240" w:lineRule="auto"/>
              <w:rPr>
                <w:rFonts w:ascii="Arial" w:eastAsia="Times New Roman" w:hAnsi="Arial" w:cs="Arial"/>
                <w:lang w:eastAsia="en-GB"/>
              </w:rPr>
            </w:pPr>
            <w:r w:rsidRPr="001F7CF0">
              <w:rPr>
                <w:rFonts w:ascii="Arial" w:eastAsia="Times New Roman" w:hAnsi="Arial" w:cs="Arial"/>
                <w:lang w:eastAsia="en-GB"/>
              </w:rPr>
              <w:t>Student Name</w:t>
            </w:r>
          </w:p>
        </w:tc>
        <w:tc>
          <w:tcPr>
            <w:tcW w:w="7860" w:type="dxa"/>
          </w:tcPr>
          <w:p w14:paraId="03044849" w14:textId="77777777" w:rsidR="001F7CF0" w:rsidRPr="001F7CF0" w:rsidRDefault="001F7CF0" w:rsidP="001F7CF0">
            <w:pPr>
              <w:spacing w:after="0" w:line="240" w:lineRule="auto"/>
              <w:rPr>
                <w:rFonts w:ascii="Times New Roman" w:eastAsia="Times New Roman" w:hAnsi="Times New Roman" w:cs="Times New Roman"/>
                <w:sz w:val="28"/>
                <w:szCs w:val="28"/>
                <w:lang w:eastAsia="en-GB"/>
              </w:rPr>
            </w:pPr>
            <w:r w:rsidRPr="001F7CF0">
              <w:rPr>
                <w:rFonts w:ascii="Times New Roman" w:eastAsia="Times New Roman" w:hAnsi="Times New Roman" w:cs="Times New Roman"/>
                <w:sz w:val="28"/>
                <w:szCs w:val="28"/>
                <w:lang w:eastAsia="en-GB"/>
              </w:rPr>
              <w:t>Sophie Leigh Johnson</w:t>
            </w:r>
          </w:p>
          <w:p w14:paraId="5655B969" w14:textId="77777777" w:rsidR="001F7CF0" w:rsidRPr="001F7CF0" w:rsidRDefault="001F7CF0" w:rsidP="001F7CF0">
            <w:pPr>
              <w:spacing w:after="0" w:line="240" w:lineRule="auto"/>
              <w:rPr>
                <w:rFonts w:ascii="Times New Roman" w:eastAsia="Times New Roman" w:hAnsi="Times New Roman" w:cs="Times New Roman"/>
                <w:sz w:val="28"/>
                <w:szCs w:val="28"/>
                <w:lang w:eastAsia="en-GB"/>
              </w:rPr>
            </w:pPr>
          </w:p>
        </w:tc>
      </w:tr>
      <w:tr w:rsidR="001F7CF0" w:rsidRPr="001F7CF0" w14:paraId="045E71AF" w14:textId="77777777" w:rsidTr="00536272">
        <w:tc>
          <w:tcPr>
            <w:tcW w:w="2508" w:type="dxa"/>
            <w:shd w:val="clear" w:color="auto" w:fill="E0E0E0"/>
          </w:tcPr>
          <w:p w14:paraId="50D77D35" w14:textId="77777777" w:rsidR="001F7CF0" w:rsidRPr="001F7CF0" w:rsidRDefault="001F7CF0" w:rsidP="001F7CF0">
            <w:pPr>
              <w:spacing w:after="0" w:line="240" w:lineRule="auto"/>
              <w:rPr>
                <w:rFonts w:ascii="Arial" w:eastAsia="Times New Roman" w:hAnsi="Arial" w:cs="Arial"/>
                <w:lang w:eastAsia="en-GB"/>
              </w:rPr>
            </w:pPr>
            <w:r w:rsidRPr="001F7CF0">
              <w:rPr>
                <w:rFonts w:ascii="Arial" w:eastAsia="Times New Roman" w:hAnsi="Arial" w:cs="Arial"/>
                <w:lang w:eastAsia="en-GB"/>
              </w:rPr>
              <w:t xml:space="preserve">Dissertation Supervisor </w:t>
            </w:r>
          </w:p>
          <w:p w14:paraId="75EB3597" w14:textId="77777777" w:rsidR="001F7CF0" w:rsidRPr="001F7CF0" w:rsidRDefault="001F7CF0" w:rsidP="001F7CF0">
            <w:pPr>
              <w:spacing w:after="0" w:line="240" w:lineRule="auto"/>
              <w:rPr>
                <w:rFonts w:ascii="Arial" w:eastAsia="Times New Roman" w:hAnsi="Arial" w:cs="Arial"/>
                <w:lang w:eastAsia="en-GB"/>
              </w:rPr>
            </w:pPr>
          </w:p>
        </w:tc>
        <w:tc>
          <w:tcPr>
            <w:tcW w:w="7860" w:type="dxa"/>
          </w:tcPr>
          <w:p w14:paraId="5B73CBCE" w14:textId="77777777" w:rsidR="001F7CF0" w:rsidRPr="001F7CF0" w:rsidRDefault="001F7CF0" w:rsidP="001F7CF0">
            <w:pPr>
              <w:spacing w:after="0" w:line="240" w:lineRule="auto"/>
              <w:rPr>
                <w:rFonts w:ascii="Times New Roman" w:eastAsia="Times New Roman" w:hAnsi="Times New Roman" w:cs="Times New Roman"/>
                <w:sz w:val="28"/>
                <w:szCs w:val="28"/>
                <w:lang w:eastAsia="en-GB"/>
              </w:rPr>
            </w:pPr>
            <w:r w:rsidRPr="001F7CF0">
              <w:rPr>
                <w:rFonts w:ascii="Times New Roman" w:eastAsia="Times New Roman" w:hAnsi="Times New Roman" w:cs="Times New Roman"/>
                <w:sz w:val="28"/>
                <w:szCs w:val="28"/>
                <w:lang w:eastAsia="en-GB"/>
              </w:rPr>
              <w:t>Dr Kate Williams</w:t>
            </w:r>
          </w:p>
        </w:tc>
      </w:tr>
      <w:tr w:rsidR="001F7CF0" w:rsidRPr="001F7CF0" w14:paraId="2577506B" w14:textId="77777777" w:rsidTr="00536272">
        <w:tc>
          <w:tcPr>
            <w:tcW w:w="2508" w:type="dxa"/>
            <w:shd w:val="clear" w:color="auto" w:fill="E0E0E0"/>
          </w:tcPr>
          <w:p w14:paraId="363C03DE" w14:textId="77777777" w:rsidR="001F7CF0" w:rsidRPr="001F7CF0" w:rsidRDefault="001F7CF0" w:rsidP="001F7CF0">
            <w:pPr>
              <w:spacing w:after="0" w:line="240" w:lineRule="auto"/>
              <w:rPr>
                <w:rFonts w:ascii="Arial" w:eastAsia="Times New Roman" w:hAnsi="Arial" w:cs="Arial"/>
                <w:lang w:eastAsia="en-GB"/>
              </w:rPr>
            </w:pPr>
            <w:r w:rsidRPr="001F7CF0">
              <w:rPr>
                <w:rFonts w:ascii="Arial" w:eastAsia="Times New Roman" w:hAnsi="Arial" w:cs="Arial"/>
                <w:lang w:eastAsia="en-GB"/>
              </w:rPr>
              <w:t xml:space="preserve">Date submitted </w:t>
            </w:r>
          </w:p>
          <w:p w14:paraId="376D2574" w14:textId="77777777" w:rsidR="001F7CF0" w:rsidRPr="001F7CF0" w:rsidRDefault="001F7CF0" w:rsidP="001F7CF0">
            <w:pPr>
              <w:spacing w:after="0" w:line="240" w:lineRule="auto"/>
              <w:rPr>
                <w:rFonts w:ascii="Arial" w:eastAsia="Times New Roman" w:hAnsi="Arial" w:cs="Arial"/>
                <w:lang w:eastAsia="en-GB"/>
              </w:rPr>
            </w:pPr>
          </w:p>
        </w:tc>
        <w:tc>
          <w:tcPr>
            <w:tcW w:w="7860" w:type="dxa"/>
          </w:tcPr>
          <w:p w14:paraId="7142A9C1" w14:textId="77777777" w:rsidR="001F7CF0" w:rsidRPr="001F7CF0" w:rsidRDefault="001F7CF0" w:rsidP="001F7CF0">
            <w:pPr>
              <w:spacing w:after="0" w:line="240" w:lineRule="auto"/>
              <w:rPr>
                <w:rFonts w:ascii="Times New Roman" w:eastAsia="Times New Roman" w:hAnsi="Times New Roman" w:cs="Times New Roman"/>
                <w:sz w:val="28"/>
                <w:szCs w:val="28"/>
                <w:lang w:eastAsia="en-GB"/>
              </w:rPr>
            </w:pPr>
            <w:r w:rsidRPr="001F7CF0">
              <w:rPr>
                <w:rFonts w:ascii="Times New Roman" w:eastAsia="Times New Roman" w:hAnsi="Times New Roman" w:cs="Times New Roman"/>
                <w:sz w:val="28"/>
                <w:szCs w:val="28"/>
                <w:lang w:eastAsia="en-GB"/>
              </w:rPr>
              <w:t>12pm midday, 11</w:t>
            </w:r>
            <w:r w:rsidRPr="001F7CF0">
              <w:rPr>
                <w:rFonts w:ascii="Times New Roman" w:eastAsia="Times New Roman" w:hAnsi="Times New Roman" w:cs="Times New Roman"/>
                <w:sz w:val="28"/>
                <w:szCs w:val="28"/>
                <w:vertAlign w:val="superscript"/>
                <w:lang w:eastAsia="en-GB"/>
              </w:rPr>
              <w:t>th</w:t>
            </w:r>
            <w:r w:rsidRPr="001F7CF0">
              <w:rPr>
                <w:rFonts w:ascii="Times New Roman" w:eastAsia="Times New Roman" w:hAnsi="Times New Roman" w:cs="Times New Roman"/>
                <w:sz w:val="28"/>
                <w:szCs w:val="28"/>
                <w:lang w:eastAsia="en-GB"/>
              </w:rPr>
              <w:t xml:space="preserve"> October 2019</w:t>
            </w:r>
          </w:p>
        </w:tc>
      </w:tr>
    </w:tbl>
    <w:p w14:paraId="6D54E3B9" w14:textId="77777777" w:rsidR="001F7CF0" w:rsidRPr="001F7CF0" w:rsidRDefault="001F7CF0" w:rsidP="001F7CF0">
      <w:pPr>
        <w:spacing w:after="0" w:line="240" w:lineRule="auto"/>
        <w:rPr>
          <w:rFonts w:ascii="Arial" w:eastAsia="Times New Roman" w:hAnsi="Arial" w:cs="Arial"/>
          <w:bCs/>
          <w:caps/>
          <w:kern w:val="32"/>
          <w:sz w:val="24"/>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1F7CF0" w:rsidRPr="001F7CF0" w14:paraId="09ED1482" w14:textId="77777777" w:rsidTr="00536272">
        <w:tc>
          <w:tcPr>
            <w:tcW w:w="10368" w:type="dxa"/>
          </w:tcPr>
          <w:p w14:paraId="6CB11BA7" w14:textId="77777777" w:rsidR="001F7CF0" w:rsidRPr="001F7CF0" w:rsidRDefault="001F7CF0" w:rsidP="001F7CF0">
            <w:pPr>
              <w:spacing w:after="0" w:line="240" w:lineRule="auto"/>
              <w:rPr>
                <w:rFonts w:ascii="Arial" w:eastAsia="Times New Roman" w:hAnsi="Arial" w:cs="Arial"/>
                <w:sz w:val="20"/>
                <w:szCs w:val="24"/>
                <w:lang w:eastAsia="en-GB"/>
              </w:rPr>
            </w:pPr>
            <w:r w:rsidRPr="001F7CF0">
              <w:rPr>
                <w:rFonts w:ascii="Arial" w:eastAsia="Times New Roman" w:hAnsi="Arial" w:cs="Arial"/>
                <w:b/>
                <w:sz w:val="20"/>
                <w:szCs w:val="24"/>
                <w:lang w:eastAsia="en-GB"/>
              </w:rPr>
              <w:t xml:space="preserve">Title of Research </w:t>
            </w:r>
            <w:r w:rsidRPr="001F7CF0">
              <w:rPr>
                <w:rFonts w:ascii="Arial" w:eastAsia="Times New Roman" w:hAnsi="Arial" w:cs="Arial"/>
                <w:sz w:val="20"/>
                <w:szCs w:val="24"/>
                <w:lang w:eastAsia="en-GB"/>
              </w:rPr>
              <w:t>(this must reflect the essence of your proposed research question, study design and study population and should be more specific than the broad topic area provided in the dissertation topics selection book).</w:t>
            </w:r>
          </w:p>
          <w:p w14:paraId="617EC1CA" w14:textId="77777777" w:rsidR="001F7CF0" w:rsidRPr="001F7CF0" w:rsidRDefault="001F7CF0" w:rsidP="001F7CF0">
            <w:pPr>
              <w:spacing w:after="0" w:line="240" w:lineRule="auto"/>
              <w:rPr>
                <w:rFonts w:ascii="Arial" w:eastAsia="Times New Roman" w:hAnsi="Arial" w:cs="Arial"/>
                <w:sz w:val="20"/>
                <w:szCs w:val="24"/>
                <w:lang w:eastAsia="en-GB"/>
              </w:rPr>
            </w:pPr>
          </w:p>
          <w:p w14:paraId="56DD406B" w14:textId="77777777" w:rsidR="001F7CF0" w:rsidRPr="001F7CF0" w:rsidRDefault="001F7CF0" w:rsidP="001F7CF0">
            <w:pPr>
              <w:spacing w:after="0" w:line="240" w:lineRule="auto"/>
              <w:rPr>
                <w:rFonts w:ascii="Arial" w:eastAsia="Times New Roman" w:hAnsi="Arial" w:cs="Arial"/>
                <w:sz w:val="20"/>
                <w:szCs w:val="20"/>
                <w:lang w:eastAsia="en-GB"/>
              </w:rPr>
            </w:pPr>
            <w:r w:rsidRPr="001F7CF0">
              <w:rPr>
                <w:rFonts w:ascii="Arial" w:eastAsia="Times New Roman" w:hAnsi="Arial" w:cs="Arial"/>
                <w:sz w:val="20"/>
                <w:szCs w:val="20"/>
                <w:lang w:eastAsia="en-GB"/>
              </w:rPr>
              <w:t>Exploring the impact of criminality on recognition induced forgetting for faces.</w:t>
            </w:r>
          </w:p>
          <w:p w14:paraId="00FD2124" w14:textId="77777777" w:rsidR="001F7CF0" w:rsidRPr="001F7CF0" w:rsidRDefault="001F7CF0" w:rsidP="001F7CF0">
            <w:pPr>
              <w:spacing w:after="0" w:line="240" w:lineRule="auto"/>
              <w:rPr>
                <w:rFonts w:ascii="Times New Roman" w:eastAsia="Times New Roman" w:hAnsi="Times New Roman" w:cs="Times New Roman"/>
                <w:sz w:val="24"/>
                <w:szCs w:val="24"/>
                <w:lang w:eastAsia="en-GB"/>
              </w:rPr>
            </w:pPr>
          </w:p>
        </w:tc>
      </w:tr>
    </w:tbl>
    <w:p w14:paraId="67387C11" w14:textId="77777777" w:rsidR="001F7CF0" w:rsidRPr="001F7CF0" w:rsidRDefault="001F7CF0" w:rsidP="001F7CF0">
      <w:pPr>
        <w:spacing w:after="0" w:line="240" w:lineRule="auto"/>
        <w:rPr>
          <w:rFonts w:ascii="Times New Roman" w:eastAsia="Times New Roman" w:hAnsi="Times New Roman" w:cs="Times New Roman"/>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1F7CF0" w:rsidRPr="001F7CF0" w14:paraId="7CC52E5B" w14:textId="77777777" w:rsidTr="00536272">
        <w:tc>
          <w:tcPr>
            <w:tcW w:w="10368" w:type="dxa"/>
          </w:tcPr>
          <w:p w14:paraId="7CFC9065" w14:textId="77777777" w:rsidR="001F7CF0" w:rsidRPr="001F7CF0" w:rsidRDefault="001F7CF0" w:rsidP="001F7CF0">
            <w:pPr>
              <w:spacing w:after="0" w:line="240" w:lineRule="auto"/>
              <w:rPr>
                <w:rFonts w:ascii="Times New Roman" w:eastAsia="Times New Roman" w:hAnsi="Times New Roman" w:cs="Times New Roman"/>
                <w:sz w:val="20"/>
                <w:szCs w:val="24"/>
                <w:lang w:eastAsia="en-GB"/>
              </w:rPr>
            </w:pPr>
            <w:r w:rsidRPr="001F7CF0">
              <w:rPr>
                <w:rFonts w:ascii="Arial" w:eastAsia="Times New Roman" w:hAnsi="Arial" w:cs="Arial"/>
                <w:b/>
                <w:sz w:val="20"/>
                <w:szCs w:val="24"/>
                <w:lang w:eastAsia="en-GB"/>
              </w:rPr>
              <w:t>Please state your main research question(s) and hypothesis/hypotheses</w:t>
            </w:r>
          </w:p>
          <w:p w14:paraId="003C70BA" w14:textId="77777777" w:rsidR="001F7CF0" w:rsidRPr="001F7CF0" w:rsidRDefault="001F7CF0" w:rsidP="001F7CF0">
            <w:pPr>
              <w:spacing w:after="0" w:line="240" w:lineRule="auto"/>
              <w:rPr>
                <w:rFonts w:ascii="Times New Roman" w:eastAsia="Times New Roman" w:hAnsi="Times New Roman" w:cs="Times New Roman"/>
                <w:sz w:val="24"/>
                <w:szCs w:val="24"/>
                <w:lang w:eastAsia="en-GB"/>
              </w:rPr>
            </w:pPr>
          </w:p>
          <w:p w14:paraId="29BD30C4" w14:textId="77777777" w:rsidR="001F7CF0" w:rsidRPr="001F7CF0" w:rsidRDefault="001F7CF0" w:rsidP="001F7CF0">
            <w:pPr>
              <w:spacing w:after="0" w:line="240" w:lineRule="auto"/>
              <w:rPr>
                <w:rFonts w:ascii="Times New Roman" w:eastAsia="Times New Roman" w:hAnsi="Times New Roman" w:cs="Times New Roman"/>
                <w:sz w:val="24"/>
                <w:szCs w:val="24"/>
                <w:lang w:eastAsia="en-GB"/>
              </w:rPr>
            </w:pPr>
            <w:r w:rsidRPr="001F7CF0">
              <w:rPr>
                <w:rFonts w:ascii="Arial" w:eastAsia="Times New Roman" w:hAnsi="Arial" w:cs="Arial"/>
                <w:sz w:val="20"/>
                <w:szCs w:val="24"/>
                <w:lang w:eastAsia="en-GB"/>
              </w:rPr>
              <w:t>Are faces associated with a criminal conviction susceptible to the recognition induced forgetting effect. The proposed hypothesis suggests that there could be a difference in memory for ‘criminal’ faces compared to other ‘non convicted’ faces shown to the participant during the recognition-induced forgetting paradigm. That is, a face associated with a criminal conviction may not be susceptible to recognition-induced forgetting, whereas other non-convicted faces are susceptible.</w:t>
            </w:r>
          </w:p>
          <w:p w14:paraId="5A049496" w14:textId="77777777" w:rsidR="001F7CF0" w:rsidRPr="001F7CF0" w:rsidRDefault="001F7CF0" w:rsidP="001F7CF0">
            <w:pPr>
              <w:spacing w:after="0" w:line="240" w:lineRule="auto"/>
              <w:rPr>
                <w:rFonts w:ascii="Times New Roman" w:eastAsia="Times New Roman" w:hAnsi="Times New Roman" w:cs="Times New Roman"/>
                <w:sz w:val="24"/>
                <w:szCs w:val="24"/>
                <w:lang w:eastAsia="en-GB"/>
              </w:rPr>
            </w:pPr>
          </w:p>
        </w:tc>
      </w:tr>
    </w:tbl>
    <w:p w14:paraId="33906088" w14:textId="77777777" w:rsidR="001F7CF0" w:rsidRPr="001F7CF0" w:rsidRDefault="001F7CF0" w:rsidP="001F7CF0">
      <w:pPr>
        <w:spacing w:after="0" w:line="240" w:lineRule="auto"/>
        <w:rPr>
          <w:rFonts w:ascii="Arial" w:eastAsia="Times New Roman" w:hAnsi="Arial" w:cs="Arial"/>
          <w:b/>
          <w:sz w:val="18"/>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1F7CF0" w:rsidRPr="001F7CF0" w14:paraId="16ED92D0" w14:textId="77777777" w:rsidTr="00536272">
        <w:tc>
          <w:tcPr>
            <w:tcW w:w="10368" w:type="dxa"/>
          </w:tcPr>
          <w:p w14:paraId="44D40478" w14:textId="77777777" w:rsidR="001F7CF0" w:rsidRPr="001F7CF0" w:rsidRDefault="001F7CF0" w:rsidP="001F7CF0">
            <w:pPr>
              <w:spacing w:after="0" w:line="240" w:lineRule="auto"/>
              <w:rPr>
                <w:rFonts w:ascii="Arial" w:eastAsia="Times New Roman" w:hAnsi="Arial" w:cs="Arial"/>
                <w:b/>
                <w:sz w:val="20"/>
                <w:szCs w:val="24"/>
                <w:lang w:eastAsia="en-GB"/>
              </w:rPr>
            </w:pPr>
            <w:r w:rsidRPr="001F7CF0">
              <w:rPr>
                <w:rFonts w:ascii="Arial" w:eastAsia="Times New Roman" w:hAnsi="Arial" w:cs="Arial"/>
                <w:b/>
                <w:sz w:val="20"/>
                <w:szCs w:val="24"/>
                <w:lang w:eastAsia="en-GB"/>
              </w:rPr>
              <w:t xml:space="preserve">What empirical evidence supports your research question? </w:t>
            </w:r>
            <w:r w:rsidRPr="001F7CF0">
              <w:rPr>
                <w:rFonts w:ascii="Arial" w:eastAsia="Times New Roman" w:hAnsi="Arial" w:cs="Arial"/>
                <w:sz w:val="20"/>
                <w:szCs w:val="24"/>
                <w:lang w:eastAsia="en-GB"/>
              </w:rPr>
              <w:t xml:space="preserve">(Please provide a </w:t>
            </w:r>
            <w:proofErr w:type="gramStart"/>
            <w:r w:rsidRPr="001F7CF0">
              <w:rPr>
                <w:rFonts w:ascii="Arial" w:eastAsia="Times New Roman" w:hAnsi="Arial" w:cs="Arial"/>
                <w:sz w:val="20"/>
                <w:szCs w:val="24"/>
                <w:lang w:eastAsia="en-GB"/>
              </w:rPr>
              <w:t>1500 word</w:t>
            </w:r>
            <w:proofErr w:type="gramEnd"/>
            <w:r w:rsidRPr="001F7CF0">
              <w:rPr>
                <w:rFonts w:ascii="Arial" w:eastAsia="Times New Roman" w:hAnsi="Arial" w:cs="Arial"/>
                <w:sz w:val="20"/>
                <w:szCs w:val="24"/>
                <w:lang w:eastAsia="en-GB"/>
              </w:rPr>
              <w:t xml:space="preserve"> review of relevant psychological literature and theory and a minimum of eight references).  If you have already drafted a review of literature, please attach it to the end of this document – you do not need to complete this section if so).</w:t>
            </w:r>
          </w:p>
          <w:p w14:paraId="14BC38E0" w14:textId="77777777" w:rsidR="001F7CF0" w:rsidRPr="001F7CF0" w:rsidRDefault="001F7CF0" w:rsidP="001F7CF0">
            <w:pPr>
              <w:spacing w:after="0" w:line="240" w:lineRule="auto"/>
              <w:rPr>
                <w:rFonts w:ascii="Arial" w:eastAsia="Times New Roman" w:hAnsi="Arial" w:cs="Arial"/>
                <w:sz w:val="20"/>
                <w:szCs w:val="20"/>
                <w:lang w:eastAsia="en-GB"/>
              </w:rPr>
            </w:pPr>
          </w:p>
          <w:p w14:paraId="13DEB595" w14:textId="77777777" w:rsidR="001F7CF0" w:rsidRPr="001F7CF0" w:rsidRDefault="001F7CF0" w:rsidP="001F7CF0">
            <w:pPr>
              <w:spacing w:after="0" w:line="240" w:lineRule="auto"/>
              <w:rPr>
                <w:rFonts w:ascii="Arial" w:eastAsia="Times New Roman" w:hAnsi="Arial" w:cs="Arial"/>
                <w:sz w:val="20"/>
                <w:szCs w:val="20"/>
                <w:lang w:eastAsia="en-GB"/>
              </w:rPr>
            </w:pPr>
            <w:r w:rsidRPr="001F7CF0">
              <w:rPr>
                <w:rFonts w:ascii="Arial" w:eastAsia="Times New Roman" w:hAnsi="Arial" w:cs="Arial"/>
                <w:sz w:val="20"/>
                <w:szCs w:val="20"/>
                <w:lang w:eastAsia="en-GB"/>
              </w:rPr>
              <w:t xml:space="preserve">This topic stems from the extensively researched ‘Retrieval induced forgetting’ paradigm, which is the phenomena where remembering certain information can cause the forgetting of related information within long term memory. Anderson, Bjork and Bjork (1994), have explored how the memory recall process can impair the long-term retention of related representations. The premise of this was that items within memory which are seen to have the same cue (with regards to retrieval) are possibly more likely to be forgotten due to the strength of some of the newer and more memorable items. The cue may be similar or the same with regards to certain object’s, but the retrieval process pull is stronger towards one, meaning the other is seen to be vulnerable to being forgotten. Further research was carried out following the work of Anderson et al. Hicks and Starns (2004) investigated whether retrieval induced forgetting could be displayed in item recognition tests, which ultimately links and would soon be followed on by the recognition induced forgetting of faces paradigm. The results saw that non practised items from semantically similar categories were remembered less. This result is due to the objects not being strictly the same but having a similar cue, causing the non-practised items to be almost lost in memory. This is as the practised items are inhibiting any other memory recall (Hicks &amp; Starns, 2004). The counter argument to this inhibitory theory, is that of a non-inhibitory theorist (Verde, 2011). Verde acknowledges the work put forward previously by the likes of Anderson et al, that retrieving the practised RP+ items during the practice phase causes the forgetting or ‘burial’ of the RP- items, which are unpractised but are in the same category. However, Verde argued that the reasons and implications behind cue independence are far more complicated than initially expected. He refers to one other theory which suggests the success of recognition is reliant on two </w:t>
            </w:r>
            <w:proofErr w:type="gramStart"/>
            <w:r w:rsidRPr="001F7CF0">
              <w:rPr>
                <w:rFonts w:ascii="Arial" w:eastAsia="Times New Roman" w:hAnsi="Arial" w:cs="Arial"/>
                <w:sz w:val="20"/>
                <w:szCs w:val="20"/>
                <w:lang w:eastAsia="en-GB"/>
              </w:rPr>
              <w:t>processes;</w:t>
            </w:r>
            <w:proofErr w:type="gramEnd"/>
            <w:r w:rsidRPr="001F7CF0">
              <w:rPr>
                <w:rFonts w:ascii="Arial" w:eastAsia="Times New Roman" w:hAnsi="Arial" w:cs="Arial"/>
                <w:sz w:val="20"/>
                <w:szCs w:val="20"/>
                <w:lang w:eastAsia="en-GB"/>
              </w:rPr>
              <w:t xml:space="preserve"> familiarity and recollection. This theory being the dual-process theory (Yonelinas, 2002). Familiarity is a fast-paced process which occurs when an item is remembered due to it being context free, a simple memory. Recollection, however, is a slower process and requires context and episodic details in order to be recalled. These articles show both sides to the spectrum of remembrance, whether that be we remember specific items </w:t>
            </w:r>
            <w:r w:rsidRPr="001F7CF0">
              <w:rPr>
                <w:rFonts w:ascii="Arial" w:eastAsia="Times New Roman" w:hAnsi="Arial" w:cs="Arial"/>
                <w:sz w:val="20"/>
                <w:szCs w:val="20"/>
                <w:lang w:eastAsia="en-GB"/>
              </w:rPr>
              <w:lastRenderedPageBreak/>
              <w:t xml:space="preserve">because the cue is stronger and overshadows other items with a similar cue. Or on the other hand, whether the familiarity with a certain item is what makes it easy to remember, not that it supresses any other in particular. </w:t>
            </w:r>
          </w:p>
          <w:p w14:paraId="61E8BE30" w14:textId="77777777" w:rsidR="001F7CF0" w:rsidRPr="001F7CF0" w:rsidRDefault="001F7CF0" w:rsidP="001F7CF0">
            <w:pPr>
              <w:spacing w:after="0" w:line="240" w:lineRule="auto"/>
              <w:rPr>
                <w:rFonts w:ascii="Arial" w:eastAsia="Times New Roman" w:hAnsi="Arial" w:cs="Arial"/>
                <w:sz w:val="20"/>
                <w:szCs w:val="20"/>
                <w:lang w:eastAsia="en-GB"/>
              </w:rPr>
            </w:pPr>
          </w:p>
          <w:p w14:paraId="38D525F5" w14:textId="77777777" w:rsidR="001F7CF0" w:rsidRPr="001F7CF0" w:rsidRDefault="001F7CF0" w:rsidP="001F7CF0">
            <w:pPr>
              <w:spacing w:after="0" w:line="240" w:lineRule="auto"/>
              <w:rPr>
                <w:rFonts w:ascii="Arial" w:eastAsia="Times New Roman" w:hAnsi="Arial" w:cs="Arial"/>
                <w:sz w:val="20"/>
                <w:szCs w:val="20"/>
                <w:lang w:eastAsia="en-GB"/>
              </w:rPr>
            </w:pPr>
            <w:r w:rsidRPr="001F7CF0">
              <w:rPr>
                <w:rFonts w:ascii="Arial" w:eastAsia="Times New Roman" w:hAnsi="Arial" w:cs="Arial"/>
                <w:sz w:val="20"/>
                <w:szCs w:val="20"/>
                <w:lang w:eastAsia="en-GB"/>
              </w:rPr>
              <w:t xml:space="preserve">The interesting point to note is that these studies and research areas have all been surrounding the idea of similar category items being practiced, or not practiced, to see the outcome. These studies did not consider how well human faces would be remembered. </w:t>
            </w:r>
          </w:p>
          <w:p w14:paraId="641DFEC5" w14:textId="77777777" w:rsidR="001F7CF0" w:rsidRPr="001F7CF0" w:rsidRDefault="001F7CF0" w:rsidP="001F7CF0">
            <w:pPr>
              <w:spacing w:after="0" w:line="240" w:lineRule="auto"/>
              <w:rPr>
                <w:rFonts w:ascii="Arial" w:eastAsia="Times New Roman" w:hAnsi="Arial" w:cs="Arial"/>
                <w:sz w:val="20"/>
                <w:szCs w:val="20"/>
                <w:lang w:eastAsia="en-GB"/>
              </w:rPr>
            </w:pPr>
          </w:p>
          <w:p w14:paraId="6DC3B271" w14:textId="77777777" w:rsidR="001F7CF0" w:rsidRPr="001F7CF0" w:rsidRDefault="001F7CF0" w:rsidP="001F7CF0">
            <w:pPr>
              <w:spacing w:after="0" w:line="240" w:lineRule="auto"/>
              <w:rPr>
                <w:rFonts w:ascii="Arial" w:eastAsia="Times New Roman" w:hAnsi="Arial" w:cs="Arial"/>
                <w:sz w:val="20"/>
                <w:szCs w:val="20"/>
                <w:lang w:eastAsia="en-GB"/>
              </w:rPr>
            </w:pPr>
            <w:r w:rsidRPr="001F7CF0">
              <w:rPr>
                <w:rFonts w:ascii="Arial" w:eastAsia="Times New Roman" w:hAnsi="Arial" w:cs="Arial"/>
                <w:sz w:val="20"/>
                <w:szCs w:val="20"/>
                <w:lang w:eastAsia="en-GB"/>
              </w:rPr>
              <w:t>Rugo et al. (2017) acknowledges the previous work with recognition-induced forgetting, that recognising an object induces the forgetting of other semantically similar objects (from the same category). However, they delve into the consideration that faces may not be affected by this recognition-induced forgetting, as they are objects of expertise. The idea behind this was that as we see faces every day, we are well versed in various different features, skin tones, hair length and colour etc. So, faces with different features or ethnicity will belong to the same category (humans) but will all be remembered to the same extent as they are well practiced ‘item’s’. This is the opposite to the proposed idea of object recognition-induced forgetting.</w:t>
            </w:r>
          </w:p>
          <w:p w14:paraId="07A181F4" w14:textId="77777777" w:rsidR="001F7CF0" w:rsidRPr="001F7CF0" w:rsidRDefault="001F7CF0" w:rsidP="001F7CF0">
            <w:pPr>
              <w:spacing w:after="0" w:line="240" w:lineRule="auto"/>
              <w:rPr>
                <w:rFonts w:ascii="Arial" w:eastAsia="Times New Roman" w:hAnsi="Arial" w:cs="Arial"/>
                <w:sz w:val="20"/>
                <w:szCs w:val="20"/>
                <w:lang w:eastAsia="en-GB"/>
              </w:rPr>
            </w:pPr>
          </w:p>
          <w:p w14:paraId="5A032C81" w14:textId="77777777" w:rsidR="001F7CF0" w:rsidRPr="001F7CF0" w:rsidRDefault="001F7CF0" w:rsidP="001F7CF0">
            <w:pPr>
              <w:spacing w:after="0" w:line="240" w:lineRule="auto"/>
              <w:rPr>
                <w:rFonts w:ascii="Arial" w:eastAsia="Times New Roman" w:hAnsi="Arial" w:cs="Arial"/>
                <w:sz w:val="20"/>
                <w:szCs w:val="20"/>
                <w:lang w:eastAsia="en-GB"/>
              </w:rPr>
            </w:pPr>
            <w:r w:rsidRPr="001F7CF0">
              <w:rPr>
                <w:rFonts w:ascii="Arial" w:eastAsia="Times New Roman" w:hAnsi="Arial" w:cs="Arial"/>
                <w:sz w:val="20"/>
                <w:szCs w:val="20"/>
                <w:lang w:eastAsia="en-GB"/>
              </w:rPr>
              <w:t>The basic understanding of this Recognition-induced forgetting has been considered prior to this dissertation. Therefore, the outcome of this study could potentially result in similar findings to that of Rugo et al. (2017). Whereby in this study Criminal faces and non-convicted criminal faces will not be susceptible to the Recognition-induced forgetting effect, due to the face expertise element. Alternatively, the heightened emotion associated with the criminally convicted faces may lead to greater RIF compared to other ‘non-criminally convicted’ faces, due to the emotional strength of the label associated with them causing greater suppression of those faces during the RIF task. On the other hand, the emotionality associated with the face may make them stand out and enhance memory for them, leading to RIF for the non-criminally convicted faces but no RIF to the criminally convicted faces.</w:t>
            </w:r>
          </w:p>
          <w:p w14:paraId="46CF39EA" w14:textId="77777777" w:rsidR="001F7CF0" w:rsidRPr="001F7CF0" w:rsidRDefault="001F7CF0" w:rsidP="001F7CF0">
            <w:pPr>
              <w:spacing w:after="0" w:line="240" w:lineRule="auto"/>
              <w:rPr>
                <w:rFonts w:ascii="Times New Roman" w:eastAsia="Times New Roman" w:hAnsi="Times New Roman" w:cs="Times New Roman"/>
                <w:sz w:val="24"/>
                <w:szCs w:val="24"/>
                <w:lang w:eastAsia="en-GB"/>
              </w:rPr>
            </w:pPr>
          </w:p>
        </w:tc>
      </w:tr>
    </w:tbl>
    <w:p w14:paraId="3325F002" w14:textId="77777777" w:rsidR="001F7CF0" w:rsidRPr="001F7CF0" w:rsidRDefault="001F7CF0" w:rsidP="001F7CF0">
      <w:pPr>
        <w:spacing w:after="0" w:line="240" w:lineRule="auto"/>
        <w:rPr>
          <w:rFonts w:ascii="Arial" w:eastAsia="Times New Roman" w:hAnsi="Arial" w:cs="Arial"/>
          <w:sz w:val="8"/>
          <w:szCs w:val="8"/>
          <w:lang w:eastAsia="en-GB"/>
        </w:rPr>
      </w:pPr>
    </w:p>
    <w:p w14:paraId="51754A47" w14:textId="77777777" w:rsidR="001F7CF0" w:rsidRPr="001F7CF0" w:rsidRDefault="001F7CF0" w:rsidP="001F7CF0">
      <w:pPr>
        <w:spacing w:after="0" w:line="240" w:lineRule="auto"/>
        <w:rPr>
          <w:rFonts w:ascii="Arial" w:eastAsia="Times New Roman" w:hAnsi="Arial" w:cs="Arial"/>
          <w:b/>
          <w:sz w:val="20"/>
          <w:szCs w:val="24"/>
          <w:lang w:eastAsia="en-GB"/>
        </w:rPr>
      </w:pPr>
    </w:p>
    <w:tbl>
      <w:tblPr>
        <w:tblW w:w="0" w:type="auto"/>
        <w:tblLook w:val="01E0" w:firstRow="1" w:lastRow="1" w:firstColumn="1" w:lastColumn="1" w:noHBand="0" w:noVBand="0"/>
      </w:tblPr>
      <w:tblGrid>
        <w:gridCol w:w="9060"/>
      </w:tblGrid>
      <w:tr w:rsidR="001F7CF0" w:rsidRPr="001F7CF0" w14:paraId="389AB896" w14:textId="77777777" w:rsidTr="00536272">
        <w:tc>
          <w:tcPr>
            <w:tcW w:w="10368" w:type="dxa"/>
            <w:tcBorders>
              <w:top w:val="single" w:sz="4" w:space="0" w:color="auto"/>
              <w:left w:val="single" w:sz="4" w:space="0" w:color="auto"/>
              <w:bottom w:val="single" w:sz="4" w:space="0" w:color="auto"/>
              <w:right w:val="single" w:sz="4" w:space="0" w:color="auto"/>
            </w:tcBorders>
          </w:tcPr>
          <w:p w14:paraId="1BAF5F8F" w14:textId="77777777" w:rsidR="001F7CF0" w:rsidRPr="001F7CF0" w:rsidRDefault="001F7CF0" w:rsidP="001F7CF0">
            <w:pPr>
              <w:spacing w:after="0" w:line="240" w:lineRule="auto"/>
              <w:rPr>
                <w:rFonts w:ascii="Arial" w:eastAsia="Times New Roman" w:hAnsi="Arial" w:cs="Arial"/>
                <w:b/>
                <w:sz w:val="20"/>
                <w:szCs w:val="24"/>
                <w:lang w:eastAsia="en-GB"/>
              </w:rPr>
            </w:pPr>
            <w:r w:rsidRPr="001F7CF0">
              <w:rPr>
                <w:rFonts w:ascii="Arial" w:eastAsia="Times New Roman" w:hAnsi="Arial" w:cs="Arial"/>
                <w:b/>
                <w:sz w:val="20"/>
                <w:szCs w:val="24"/>
                <w:lang w:eastAsia="en-GB"/>
              </w:rPr>
              <w:t xml:space="preserve">Please describe your participant group (including anticipated number of participants required) and any specific inclusion/exclusion criteria.  </w:t>
            </w:r>
          </w:p>
          <w:p w14:paraId="31F1BBA7" w14:textId="77777777" w:rsidR="001F7CF0" w:rsidRPr="001F7CF0" w:rsidRDefault="001F7CF0" w:rsidP="001F7CF0">
            <w:pPr>
              <w:spacing w:after="0" w:line="240" w:lineRule="auto"/>
              <w:rPr>
                <w:rFonts w:ascii="Arial" w:eastAsia="Times New Roman" w:hAnsi="Arial" w:cs="Arial"/>
                <w:b/>
                <w:sz w:val="20"/>
                <w:szCs w:val="24"/>
                <w:lang w:eastAsia="en-GB"/>
              </w:rPr>
            </w:pPr>
          </w:p>
          <w:p w14:paraId="21B8D32E" w14:textId="77777777" w:rsidR="001F7CF0" w:rsidRPr="001F7CF0" w:rsidRDefault="001F7CF0" w:rsidP="001F7CF0">
            <w:pPr>
              <w:spacing w:after="0" w:line="240" w:lineRule="auto"/>
              <w:rPr>
                <w:rFonts w:ascii="Arial" w:eastAsia="Times New Roman" w:hAnsi="Arial" w:cs="Arial"/>
                <w:b/>
                <w:sz w:val="24"/>
                <w:szCs w:val="24"/>
                <w:lang w:eastAsia="en-GB"/>
              </w:rPr>
            </w:pPr>
            <w:r w:rsidRPr="001F7CF0">
              <w:rPr>
                <w:rFonts w:ascii="Arial" w:eastAsia="Times New Roman" w:hAnsi="Arial" w:cs="Arial"/>
                <w:sz w:val="20"/>
                <w:szCs w:val="24"/>
                <w:lang w:eastAsia="en-GB"/>
              </w:rPr>
              <w:t>The participant group for this study will include 80 students from the SA1 university campus, who will be studying one of the Psychology degree programmes at the University of Wales Trinity Saint David. The participants will be recruited through the Psychology Department’s Experiment Management System (EMS) where participants receive credits in exchange for participation. Students can sign up to the study when it is made live via the EMS, where various timeslots will be available. The majority of the sample are expected to be either completing their undergraduate or post graduate degrees, and therefore will all be over the age of 18. There are no specific inclusion or exclusion criteria.</w:t>
            </w:r>
          </w:p>
          <w:p w14:paraId="4A8A5990" w14:textId="77777777" w:rsidR="001F7CF0" w:rsidRPr="001F7CF0" w:rsidRDefault="001F7CF0" w:rsidP="001F7CF0">
            <w:pPr>
              <w:spacing w:after="0" w:line="240" w:lineRule="auto"/>
              <w:rPr>
                <w:rFonts w:ascii="Arial" w:eastAsia="Times New Roman" w:hAnsi="Arial" w:cs="Arial"/>
                <w:b/>
                <w:sz w:val="24"/>
                <w:szCs w:val="24"/>
                <w:lang w:eastAsia="en-GB"/>
              </w:rPr>
            </w:pPr>
          </w:p>
        </w:tc>
      </w:tr>
    </w:tbl>
    <w:p w14:paraId="22A83314" w14:textId="77777777" w:rsidR="001F7CF0" w:rsidRPr="001F7CF0" w:rsidRDefault="001F7CF0" w:rsidP="001F7CF0">
      <w:pPr>
        <w:spacing w:after="0" w:line="240" w:lineRule="auto"/>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1F7CF0" w:rsidRPr="001F7CF0" w14:paraId="426CD675" w14:textId="77777777" w:rsidTr="00536272">
        <w:tc>
          <w:tcPr>
            <w:tcW w:w="10368" w:type="dxa"/>
          </w:tcPr>
          <w:p w14:paraId="29BC3EEA" w14:textId="77777777" w:rsidR="001F7CF0" w:rsidRPr="001F7CF0" w:rsidRDefault="001F7CF0" w:rsidP="001F7CF0">
            <w:pPr>
              <w:spacing w:after="0" w:line="240" w:lineRule="auto"/>
              <w:rPr>
                <w:rFonts w:ascii="Arial" w:eastAsia="Times New Roman" w:hAnsi="Arial" w:cs="Arial"/>
                <w:sz w:val="20"/>
                <w:szCs w:val="24"/>
                <w:lang w:eastAsia="en-GB"/>
              </w:rPr>
            </w:pPr>
            <w:r w:rsidRPr="001F7CF0">
              <w:rPr>
                <w:rFonts w:ascii="Arial" w:eastAsia="Times New Roman" w:hAnsi="Arial" w:cs="Arial"/>
                <w:b/>
                <w:sz w:val="20"/>
                <w:szCs w:val="24"/>
                <w:lang w:eastAsia="en-GB"/>
              </w:rPr>
              <w:t xml:space="preserve">Please provide brief details of the anticipated design (e.g., between, within, mixed, regression, focus groups, interviews, experimental, questionnaires) and main procedure for your study </w:t>
            </w:r>
            <w:r w:rsidRPr="001F7CF0">
              <w:rPr>
                <w:rFonts w:ascii="Arial" w:eastAsia="Times New Roman" w:hAnsi="Arial" w:cs="Arial"/>
                <w:sz w:val="20"/>
                <w:szCs w:val="24"/>
                <w:lang w:eastAsia="en-GB"/>
              </w:rPr>
              <w:t>(it should be clear from this how you are actually planning to carry out your study, and what will be happening to your participants).</w:t>
            </w:r>
          </w:p>
          <w:p w14:paraId="35C656C6" w14:textId="77777777" w:rsidR="001F7CF0" w:rsidRPr="001F7CF0" w:rsidRDefault="001F7CF0" w:rsidP="001F7CF0">
            <w:pPr>
              <w:spacing w:after="0" w:line="240" w:lineRule="auto"/>
              <w:rPr>
                <w:rFonts w:ascii="Times New Roman" w:eastAsia="Times New Roman" w:hAnsi="Times New Roman" w:cs="Times New Roman"/>
                <w:sz w:val="24"/>
                <w:szCs w:val="24"/>
                <w:lang w:eastAsia="en-GB"/>
              </w:rPr>
            </w:pPr>
          </w:p>
          <w:p w14:paraId="14FBB383" w14:textId="77777777" w:rsidR="001F7CF0" w:rsidRPr="001F7CF0" w:rsidRDefault="001F7CF0" w:rsidP="001F7CF0">
            <w:pPr>
              <w:spacing w:after="0" w:line="240" w:lineRule="auto"/>
              <w:rPr>
                <w:rFonts w:ascii="Arial" w:eastAsia="Times New Roman" w:hAnsi="Arial" w:cs="Arial"/>
                <w:sz w:val="20"/>
                <w:szCs w:val="20"/>
                <w:lang w:eastAsia="en-GB"/>
              </w:rPr>
            </w:pPr>
            <w:r w:rsidRPr="001F7CF0">
              <w:rPr>
                <w:rFonts w:ascii="Arial" w:eastAsia="Times New Roman" w:hAnsi="Arial" w:cs="Arial"/>
                <w:sz w:val="20"/>
                <w:szCs w:val="20"/>
                <w:lang w:eastAsia="en-GB"/>
              </w:rPr>
              <w:t xml:space="preserve">The Independent variable for this study is the Recognition induced forgetting for faces, which is analysed across 4 levels. These levels </w:t>
            </w:r>
            <w:proofErr w:type="gramStart"/>
            <w:r w:rsidRPr="001F7CF0">
              <w:rPr>
                <w:rFonts w:ascii="Arial" w:eastAsia="Times New Roman" w:hAnsi="Arial" w:cs="Arial"/>
                <w:sz w:val="20"/>
                <w:szCs w:val="20"/>
                <w:lang w:eastAsia="en-GB"/>
              </w:rPr>
              <w:t>being;</w:t>
            </w:r>
            <w:proofErr w:type="gramEnd"/>
            <w:r w:rsidRPr="001F7CF0">
              <w:rPr>
                <w:rFonts w:ascii="Arial" w:eastAsia="Times New Roman" w:hAnsi="Arial" w:cs="Arial"/>
                <w:sz w:val="20"/>
                <w:szCs w:val="20"/>
                <w:lang w:eastAsia="en-GB"/>
              </w:rPr>
              <w:t xml:space="preserve"> Rp+ (practiced faces), Rp- Criminality and Rp- Occupation (Non-practiced faces from practiced categories) and NRP (Non-practiced categories). The dependent variable is the Recognition accuracy for each Rp category in the test phase. The design of this study is within-subjects, meaning the same person tests all conditions in the study. So, each participant will see the same pictures included in the study phase, practice phase and the test phase. The study phase will involve the presentation of 40 randomised images of faces, which will be presented individually for 3 seconds each. There will also be a 1 second fixation cross presented between each image to re-focus the individual’s attention. Each face will be provided with a label which will fall into either the category; Hobbies, Occupation, Criminal conviction or colour, and there will be 10 images in each category (40 total). An example of a label from each category </w:t>
            </w:r>
            <w:r w:rsidRPr="001F7CF0">
              <w:rPr>
                <w:rFonts w:ascii="Arial" w:eastAsia="Times New Roman" w:hAnsi="Arial" w:cs="Arial"/>
                <w:sz w:val="20"/>
                <w:szCs w:val="20"/>
                <w:lang w:eastAsia="en-GB"/>
              </w:rPr>
              <w:lastRenderedPageBreak/>
              <w:t xml:space="preserve">would </w:t>
            </w:r>
            <w:proofErr w:type="gramStart"/>
            <w:r w:rsidRPr="001F7CF0">
              <w:rPr>
                <w:rFonts w:ascii="Arial" w:eastAsia="Times New Roman" w:hAnsi="Arial" w:cs="Arial"/>
                <w:sz w:val="20"/>
                <w:szCs w:val="20"/>
                <w:lang w:eastAsia="en-GB"/>
              </w:rPr>
              <w:t>be;</w:t>
            </w:r>
            <w:proofErr w:type="gramEnd"/>
            <w:r w:rsidRPr="001F7CF0">
              <w:rPr>
                <w:rFonts w:ascii="Arial" w:eastAsia="Times New Roman" w:hAnsi="Arial" w:cs="Arial"/>
                <w:sz w:val="20"/>
                <w:szCs w:val="20"/>
                <w:lang w:eastAsia="en-GB"/>
              </w:rPr>
              <w:t xml:space="preserve"> Arson, Teacher, Reading and Red. The practice phase will involve the participant viewing 5 images (out of the original 10) from the </w:t>
            </w:r>
            <w:proofErr w:type="gramStart"/>
            <w:r w:rsidRPr="001F7CF0">
              <w:rPr>
                <w:rFonts w:ascii="Arial" w:eastAsia="Times New Roman" w:hAnsi="Arial" w:cs="Arial"/>
                <w:sz w:val="20"/>
                <w:szCs w:val="20"/>
                <w:lang w:eastAsia="en-GB"/>
              </w:rPr>
              <w:t>categories</w:t>
            </w:r>
            <w:proofErr w:type="gramEnd"/>
            <w:r w:rsidRPr="001F7CF0">
              <w:rPr>
                <w:rFonts w:ascii="Arial" w:eastAsia="Times New Roman" w:hAnsi="Arial" w:cs="Arial"/>
                <w:sz w:val="20"/>
                <w:szCs w:val="20"/>
                <w:lang w:eastAsia="en-GB"/>
              </w:rPr>
              <w:t xml:space="preserve"> criminal conviction and occupation and faces will again be shown individually for 3 seconds each. The same fixation cross will separate each displayed image, and each face will be shown 3 times randomly. A distractor jigsaw task will then be given, this will be timed at 2 minutes. Following this the individual will move onto the test phase. This is where the 40 images which have already been seen (in the study phase) are shown again, alongside 40 new images which had not been viewed already. These images will be presented randomly and individually for 3 seconds each. </w:t>
            </w:r>
          </w:p>
          <w:p w14:paraId="17226A4E" w14:textId="77777777" w:rsidR="001F7CF0" w:rsidRPr="001F7CF0" w:rsidRDefault="001F7CF0" w:rsidP="001F7CF0">
            <w:pPr>
              <w:spacing w:after="0" w:line="240" w:lineRule="auto"/>
              <w:rPr>
                <w:rFonts w:ascii="Arial" w:eastAsia="Times New Roman" w:hAnsi="Arial" w:cs="Arial"/>
                <w:sz w:val="20"/>
                <w:szCs w:val="20"/>
                <w:lang w:eastAsia="en-GB"/>
              </w:rPr>
            </w:pPr>
          </w:p>
          <w:p w14:paraId="1E54F147" w14:textId="77777777" w:rsidR="001F7CF0" w:rsidRPr="001F7CF0" w:rsidRDefault="001F7CF0" w:rsidP="001F7CF0">
            <w:pPr>
              <w:spacing w:after="0" w:line="240" w:lineRule="auto"/>
              <w:rPr>
                <w:rFonts w:ascii="Arial" w:eastAsia="Times New Roman" w:hAnsi="Arial" w:cs="Arial"/>
                <w:sz w:val="20"/>
                <w:szCs w:val="20"/>
                <w:lang w:eastAsia="en-GB"/>
              </w:rPr>
            </w:pPr>
            <w:r w:rsidRPr="001F7CF0">
              <w:rPr>
                <w:rFonts w:ascii="Arial" w:eastAsia="Times New Roman" w:hAnsi="Arial" w:cs="Arial"/>
                <w:sz w:val="20"/>
                <w:szCs w:val="20"/>
                <w:lang w:eastAsia="en-GB"/>
              </w:rPr>
              <w:t>The difference in the test phase is there will be no description presented alongside the faces, this is to test the ability of the individual on the face itself. Throughout this test phase, when each face is presented, the individual will be instructed to press ‘Q’ for yes if they have seen the face before, or alternatively ‘P’ if they haven’t seen the face before. These response options will be counterbalanced.</w:t>
            </w:r>
          </w:p>
          <w:p w14:paraId="3BB8FA73" w14:textId="77777777" w:rsidR="001F7CF0" w:rsidRPr="001F7CF0" w:rsidRDefault="001F7CF0" w:rsidP="001F7CF0">
            <w:pPr>
              <w:spacing w:after="0" w:line="240" w:lineRule="auto"/>
              <w:rPr>
                <w:rFonts w:ascii="Arial" w:eastAsia="Times New Roman" w:hAnsi="Arial" w:cs="Arial"/>
                <w:sz w:val="20"/>
                <w:szCs w:val="20"/>
                <w:lang w:eastAsia="en-GB"/>
              </w:rPr>
            </w:pPr>
          </w:p>
        </w:tc>
      </w:tr>
    </w:tbl>
    <w:p w14:paraId="646C27AF" w14:textId="77777777" w:rsidR="001F7CF0" w:rsidRPr="001F7CF0" w:rsidRDefault="001F7CF0" w:rsidP="001F7CF0">
      <w:pPr>
        <w:spacing w:after="0" w:line="240" w:lineRule="auto"/>
        <w:rPr>
          <w:rFonts w:ascii="Arial" w:eastAsia="Times New Roman" w:hAnsi="Arial" w:cs="Arial"/>
          <w:b/>
          <w:sz w:val="24"/>
          <w:szCs w:val="24"/>
          <w:lang w:eastAsia="en-GB"/>
        </w:rPr>
      </w:pPr>
    </w:p>
    <w:p w14:paraId="243B54F8" w14:textId="77777777" w:rsidR="001F7CF0" w:rsidRPr="001F7CF0" w:rsidRDefault="001F7CF0" w:rsidP="001F7CF0">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60"/>
      </w:tblGrid>
      <w:tr w:rsidR="001F7CF0" w:rsidRPr="001F7CF0" w14:paraId="482C234E" w14:textId="77777777" w:rsidTr="00536272">
        <w:tc>
          <w:tcPr>
            <w:tcW w:w="10368" w:type="dxa"/>
            <w:tcBorders>
              <w:top w:val="single" w:sz="4" w:space="0" w:color="auto"/>
              <w:left w:val="single" w:sz="4" w:space="0" w:color="auto"/>
              <w:bottom w:val="single" w:sz="4" w:space="0" w:color="auto"/>
              <w:right w:val="single" w:sz="4" w:space="0" w:color="auto"/>
            </w:tcBorders>
          </w:tcPr>
          <w:p w14:paraId="13377341" w14:textId="77777777" w:rsidR="001F7CF0" w:rsidRPr="001F7CF0" w:rsidRDefault="001F7CF0" w:rsidP="001F7CF0">
            <w:pPr>
              <w:spacing w:after="0" w:line="240" w:lineRule="auto"/>
              <w:rPr>
                <w:rFonts w:ascii="Arial" w:eastAsia="Times New Roman" w:hAnsi="Arial" w:cs="Arial"/>
                <w:sz w:val="20"/>
                <w:szCs w:val="24"/>
                <w:lang w:eastAsia="en-GB"/>
              </w:rPr>
            </w:pPr>
            <w:r w:rsidRPr="001F7CF0">
              <w:rPr>
                <w:rFonts w:ascii="Arial" w:eastAsia="Times New Roman" w:hAnsi="Arial" w:cs="Arial"/>
                <w:b/>
                <w:sz w:val="20"/>
                <w:szCs w:val="24"/>
                <w:lang w:eastAsia="en-GB"/>
              </w:rPr>
              <w:t xml:space="preserve">What measures are you planning to use for data collection and how will this data be used in the analysis in order to answer your research question? </w:t>
            </w:r>
            <w:r w:rsidRPr="001F7CF0">
              <w:rPr>
                <w:rFonts w:ascii="Arial" w:eastAsia="Times New Roman" w:hAnsi="Arial" w:cs="Arial"/>
                <w:sz w:val="20"/>
                <w:szCs w:val="24"/>
                <w:lang w:eastAsia="en-GB"/>
              </w:rPr>
              <w:t xml:space="preserve"> (Be as specific as possible here – what type of data will you be obtaining, what specific topics/measures/scales/instruments will you be using and what will you do with this data?)</w:t>
            </w:r>
          </w:p>
          <w:p w14:paraId="514D5130" w14:textId="77777777" w:rsidR="001F7CF0" w:rsidRPr="001F7CF0" w:rsidRDefault="001F7CF0" w:rsidP="001F7CF0">
            <w:pPr>
              <w:spacing w:after="0" w:line="240" w:lineRule="auto"/>
              <w:rPr>
                <w:rFonts w:ascii="Arial" w:eastAsia="Times New Roman" w:hAnsi="Arial" w:cs="Arial"/>
                <w:sz w:val="20"/>
                <w:szCs w:val="24"/>
                <w:lang w:eastAsia="en-GB"/>
              </w:rPr>
            </w:pPr>
          </w:p>
          <w:p w14:paraId="1E3090B5" w14:textId="77777777" w:rsidR="001F7CF0" w:rsidRPr="001F7CF0" w:rsidRDefault="001F7CF0" w:rsidP="001F7CF0">
            <w:pPr>
              <w:spacing w:after="0" w:line="240" w:lineRule="auto"/>
              <w:rPr>
                <w:rFonts w:ascii="Arial" w:eastAsia="Times New Roman" w:hAnsi="Arial" w:cs="Arial"/>
                <w:b/>
                <w:sz w:val="24"/>
                <w:szCs w:val="24"/>
                <w:lang w:eastAsia="en-GB"/>
              </w:rPr>
            </w:pPr>
            <w:r w:rsidRPr="001F7CF0">
              <w:rPr>
                <w:rFonts w:ascii="Arial" w:eastAsia="Times New Roman" w:hAnsi="Arial" w:cs="Arial"/>
                <w:sz w:val="20"/>
                <w:szCs w:val="24"/>
                <w:lang w:eastAsia="en-GB"/>
              </w:rPr>
              <w:t>The data I will be obtaining will be primary in nature and quantitative, this being because I am collecting new data, and not using data which already exists. The quantitative element is due to when the results are obtained, each participant will have a numerical score of the total number of faces they correctly recalled from the test phase that falls into each of the RP conditions. The data once collected, will be analysed using SPSS, using a one-way ANOVA of the independent variable across the four levels (Rp+, Rp- Criminality, Rp- Occupation and NRP) to check for any patterns and then comparing this to the previous hypothesis set out. Once the results from the ANOVA have been obtained, if they are significant, a follow up Bonferroni corrections test will have to be carried out to examine potential differences. This is due to the Independent variable having four levels, and therefore I wouldn’t know where the significance of the results lies.</w:t>
            </w:r>
          </w:p>
        </w:tc>
      </w:tr>
    </w:tbl>
    <w:p w14:paraId="60533FF9" w14:textId="77777777" w:rsidR="001F7CF0" w:rsidRPr="001F7CF0" w:rsidRDefault="001F7CF0" w:rsidP="001F7CF0">
      <w:pPr>
        <w:spacing w:after="0" w:line="240" w:lineRule="auto"/>
        <w:rPr>
          <w:rFonts w:ascii="Times New Roman" w:eastAsia="Times New Roman" w:hAnsi="Times New Roman" w:cs="Times New Roman"/>
          <w:sz w:val="8"/>
          <w:szCs w:val="8"/>
          <w:lang w:eastAsia="en-GB"/>
        </w:rPr>
      </w:pPr>
    </w:p>
    <w:p w14:paraId="74CA2F16" w14:textId="77777777" w:rsidR="001F7CF0" w:rsidRPr="001F7CF0" w:rsidRDefault="001F7CF0" w:rsidP="001F7CF0">
      <w:pPr>
        <w:spacing w:after="0" w:line="240" w:lineRule="auto"/>
        <w:rPr>
          <w:rFonts w:ascii="Times New Roman" w:eastAsia="Times New Roman" w:hAnsi="Times New Roman" w:cs="Times New Roman"/>
          <w:sz w:val="4"/>
          <w:szCs w:val="4"/>
          <w:lang w:eastAsia="en-GB"/>
        </w:rPr>
      </w:pPr>
    </w:p>
    <w:tbl>
      <w:tblPr>
        <w:tblW w:w="0" w:type="auto"/>
        <w:tblLook w:val="01E0" w:firstRow="1" w:lastRow="1" w:firstColumn="1" w:lastColumn="1" w:noHBand="0" w:noVBand="0"/>
      </w:tblPr>
      <w:tblGrid>
        <w:gridCol w:w="9060"/>
      </w:tblGrid>
      <w:tr w:rsidR="001F7CF0" w:rsidRPr="001F7CF0" w14:paraId="4FC4930D" w14:textId="77777777" w:rsidTr="00536272">
        <w:tc>
          <w:tcPr>
            <w:tcW w:w="10368" w:type="dxa"/>
            <w:tcBorders>
              <w:top w:val="single" w:sz="4" w:space="0" w:color="auto"/>
              <w:left w:val="single" w:sz="4" w:space="0" w:color="auto"/>
              <w:bottom w:val="single" w:sz="4" w:space="0" w:color="auto"/>
              <w:right w:val="single" w:sz="4" w:space="0" w:color="auto"/>
            </w:tcBorders>
          </w:tcPr>
          <w:p w14:paraId="0B7D53F5" w14:textId="77777777" w:rsidR="001F7CF0" w:rsidRPr="001F7CF0" w:rsidRDefault="001F7CF0" w:rsidP="001F7CF0">
            <w:pPr>
              <w:spacing w:after="0" w:line="240" w:lineRule="auto"/>
              <w:rPr>
                <w:rFonts w:ascii="Arial" w:eastAsia="Times New Roman" w:hAnsi="Arial" w:cs="Arial"/>
                <w:b/>
                <w:sz w:val="20"/>
                <w:szCs w:val="24"/>
                <w:lang w:eastAsia="en-GB"/>
              </w:rPr>
            </w:pPr>
            <w:r w:rsidRPr="001F7CF0">
              <w:rPr>
                <w:rFonts w:ascii="Arial" w:eastAsia="Times New Roman" w:hAnsi="Arial" w:cs="Arial"/>
                <w:b/>
                <w:sz w:val="20"/>
                <w:szCs w:val="24"/>
                <w:lang w:eastAsia="en-GB"/>
              </w:rPr>
              <w:t xml:space="preserve">What are the main ethical issues that you will need to address in this study? </w:t>
            </w:r>
            <w:r w:rsidRPr="001F7CF0">
              <w:rPr>
                <w:rFonts w:ascii="Arial" w:eastAsia="Times New Roman" w:hAnsi="Arial" w:cs="Arial"/>
                <w:sz w:val="20"/>
                <w:szCs w:val="24"/>
                <w:lang w:eastAsia="en-GB"/>
              </w:rPr>
              <w:t>(Please note all students will need to complete the full ethics form prior to final approval for data collection being given).</w:t>
            </w:r>
          </w:p>
          <w:p w14:paraId="620AA64F" w14:textId="77777777" w:rsidR="001F7CF0" w:rsidRPr="001F7CF0" w:rsidRDefault="001F7CF0" w:rsidP="001F7CF0">
            <w:pPr>
              <w:spacing w:after="0" w:line="240" w:lineRule="auto"/>
              <w:rPr>
                <w:rFonts w:ascii="Arial" w:eastAsia="Times New Roman" w:hAnsi="Arial" w:cs="Arial"/>
                <w:b/>
                <w:sz w:val="24"/>
                <w:szCs w:val="24"/>
                <w:lang w:eastAsia="en-GB"/>
              </w:rPr>
            </w:pPr>
          </w:p>
          <w:p w14:paraId="4D9B0967" w14:textId="77777777" w:rsidR="001F7CF0" w:rsidRPr="001F7CF0" w:rsidRDefault="001F7CF0" w:rsidP="001F7CF0">
            <w:pPr>
              <w:spacing w:after="0" w:line="240" w:lineRule="auto"/>
              <w:rPr>
                <w:rFonts w:ascii="Arial" w:eastAsia="Times New Roman" w:hAnsi="Arial" w:cs="Arial"/>
                <w:b/>
                <w:sz w:val="24"/>
                <w:szCs w:val="24"/>
                <w:lang w:eastAsia="en-GB"/>
              </w:rPr>
            </w:pPr>
            <w:r w:rsidRPr="001F7CF0">
              <w:rPr>
                <w:rFonts w:ascii="Arial" w:eastAsia="Times New Roman" w:hAnsi="Arial" w:cs="Arial"/>
                <w:sz w:val="20"/>
                <w:szCs w:val="20"/>
                <w:lang w:eastAsia="en-GB"/>
              </w:rPr>
              <w:t>Although this study does not ‘appear’ to have any major ethical implications, with any experiment the researcher must be conscious and constantly thinking about the welfare of the participant. So, in order to uphold the standards and ethical considerations in accordance with the BPS (protection from harm, confidentiality etc), procedures such as a consent and debrief form will be used. This is so the participant fully understands the type of study they will be taking part in and gives their written consent to do so. Following the study, a debrief form is provided to fully explain to the participant what the study was intending to find out. It’s also important to stress to the participant that the images labelled criminally are merely hypothetical labels and are not actual images of criminals. As this could be a sensitive topic of observance to some, it’s of high importance to make the participant aware that the RIF study is set up in such a way to encourage certain aspects of the study to be forgotten. This is so those taking part don’t leave feeling any worse about themselves if they may have been unsure what faces they had seen before etc. Although this is not direct deception, it must still be acknowledged for ethical purposes, and therefore stressed to the participant following the study completion.</w:t>
            </w:r>
          </w:p>
        </w:tc>
      </w:tr>
    </w:tbl>
    <w:p w14:paraId="434A435F"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p>
    <w:p w14:paraId="130771B3"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r w:rsidRPr="001F7CF0">
        <w:rPr>
          <w:rFonts w:ascii="Arial" w:eastAsia="Times New Roman" w:hAnsi="Arial" w:cs="Arial"/>
          <w:sz w:val="24"/>
          <w:szCs w:val="24"/>
          <w:lang w:eastAsia="en-GB"/>
        </w:rPr>
        <w:t>Student Name (Please print clearly): SOPHIE LEIGH JOHNSON</w:t>
      </w:r>
    </w:p>
    <w:p w14:paraId="1FA19FDE"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4"/>
          <w:szCs w:val="24"/>
          <w:lang w:eastAsia="en-GB"/>
        </w:rPr>
      </w:pPr>
    </w:p>
    <w:p w14:paraId="167ED833" w14:textId="77777777" w:rsidR="001F7CF0" w:rsidRPr="001F7CF0" w:rsidRDefault="001F7CF0" w:rsidP="001F7CF0">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r w:rsidRPr="001F7CF0">
        <w:rPr>
          <w:rFonts w:ascii="Arial" w:eastAsia="Times New Roman" w:hAnsi="Arial" w:cs="Arial"/>
          <w:sz w:val="24"/>
          <w:szCs w:val="24"/>
          <w:lang w:eastAsia="en-GB"/>
        </w:rPr>
        <w:t>Student Signature</w:t>
      </w:r>
      <w:r w:rsidRPr="001F7CF0">
        <w:rPr>
          <w:rFonts w:ascii="Times New Roman" w:eastAsia="Times New Roman" w:hAnsi="Times New Roman" w:cs="Times New Roman"/>
          <w:sz w:val="24"/>
          <w:szCs w:val="24"/>
          <w:lang w:eastAsia="en-GB"/>
        </w:rPr>
        <w:t xml:space="preserve">: S L Johnson             </w:t>
      </w:r>
      <w:r w:rsidRPr="001F7CF0">
        <w:rPr>
          <w:rFonts w:ascii="Arial" w:eastAsia="Times New Roman" w:hAnsi="Arial" w:cs="Arial"/>
          <w:sz w:val="24"/>
          <w:szCs w:val="24"/>
          <w:lang w:eastAsia="en-GB"/>
        </w:rPr>
        <w:t xml:space="preserve">Date: </w:t>
      </w:r>
      <w:r w:rsidRPr="001F7CF0">
        <w:rPr>
          <w:rFonts w:ascii="Times New Roman" w:eastAsia="Times New Roman" w:hAnsi="Times New Roman" w:cs="Times New Roman"/>
          <w:sz w:val="24"/>
          <w:szCs w:val="24"/>
          <w:lang w:eastAsia="en-GB"/>
        </w:rPr>
        <w:t>10/09/2019</w:t>
      </w:r>
    </w:p>
    <w:p w14:paraId="1B38DA1F" w14:textId="77777777" w:rsidR="001F7CF0" w:rsidRPr="001F7CF0" w:rsidRDefault="001F7CF0" w:rsidP="001F7CF0">
      <w:pPr>
        <w:tabs>
          <w:tab w:val="left" w:pos="1080"/>
          <w:tab w:val="left" w:leader="underscore" w:pos="4440"/>
          <w:tab w:val="left" w:leader="underscore" w:pos="7680"/>
        </w:tabs>
        <w:spacing w:after="0" w:line="240" w:lineRule="auto"/>
        <w:rPr>
          <w:rFonts w:ascii="Times New Roman" w:eastAsia="Times New Roman" w:hAnsi="Times New Roman" w:cs="Times New Roman"/>
          <w:sz w:val="24"/>
          <w:szCs w:val="24"/>
          <w:lang w:eastAsia="en-GB"/>
        </w:rPr>
      </w:pPr>
    </w:p>
    <w:tbl>
      <w:tblPr>
        <w:tblpPr w:leftFromText="180" w:rightFromText="180" w:horzAnchor="margin" w:tblpXSpec="center" w:tblpY="-13845"/>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648"/>
        <w:gridCol w:w="7115"/>
        <w:gridCol w:w="2771"/>
        <w:gridCol w:w="64"/>
      </w:tblGrid>
      <w:tr w:rsidR="001F7CF0" w:rsidRPr="001F7CF0" w14:paraId="4CD81954" w14:textId="77777777" w:rsidTr="001F7CF0">
        <w:trPr>
          <w:gridAfter w:val="1"/>
          <w:wAfter w:w="64" w:type="dxa"/>
        </w:trPr>
        <w:tc>
          <w:tcPr>
            <w:tcW w:w="7763" w:type="dxa"/>
            <w:gridSpan w:val="2"/>
            <w:shd w:val="clear" w:color="auto" w:fill="EEECE1"/>
          </w:tcPr>
          <w:p w14:paraId="6F149693"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r w:rsidRPr="001F7CF0">
              <w:rPr>
                <w:rFonts w:ascii="Arial" w:eastAsia="Times New Roman" w:hAnsi="Arial" w:cs="Arial"/>
                <w:b/>
                <w:sz w:val="20"/>
                <w:szCs w:val="24"/>
                <w:lang w:eastAsia="en-GB"/>
              </w:rPr>
              <w:lastRenderedPageBreak/>
              <w:t xml:space="preserve">Proposal Outcome </w:t>
            </w:r>
          </w:p>
          <w:p w14:paraId="03E171E7"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p>
        </w:tc>
        <w:tc>
          <w:tcPr>
            <w:tcW w:w="2771" w:type="dxa"/>
            <w:shd w:val="clear" w:color="auto" w:fill="EEECE1"/>
          </w:tcPr>
          <w:p w14:paraId="7ADB5EFD"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1F7CF0">
              <w:rPr>
                <w:rFonts w:ascii="Arial" w:eastAsia="Times New Roman" w:hAnsi="Arial" w:cs="Arial"/>
                <w:sz w:val="20"/>
                <w:szCs w:val="24"/>
                <w:lang w:eastAsia="en-GB"/>
              </w:rPr>
              <w:t>Supervisor to tick one only</w:t>
            </w:r>
          </w:p>
        </w:tc>
      </w:tr>
      <w:tr w:rsidR="001F7CF0" w:rsidRPr="001F7CF0" w14:paraId="4B353C2A" w14:textId="77777777" w:rsidTr="001F7CF0">
        <w:trPr>
          <w:gridAfter w:val="1"/>
          <w:wAfter w:w="64" w:type="dxa"/>
        </w:trPr>
        <w:tc>
          <w:tcPr>
            <w:tcW w:w="7763" w:type="dxa"/>
            <w:gridSpan w:val="2"/>
            <w:shd w:val="clear" w:color="auto" w:fill="EEECE1"/>
          </w:tcPr>
          <w:p w14:paraId="19508A74"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1F7CF0">
              <w:rPr>
                <w:rFonts w:ascii="Arial" w:eastAsia="Times New Roman" w:hAnsi="Arial" w:cs="Arial"/>
                <w:b/>
                <w:sz w:val="20"/>
                <w:szCs w:val="24"/>
                <w:lang w:eastAsia="en-GB"/>
              </w:rPr>
              <w:t xml:space="preserve">Satisfactory proposal </w:t>
            </w:r>
            <w:r w:rsidRPr="001F7CF0">
              <w:rPr>
                <w:rFonts w:ascii="Arial" w:eastAsia="Times New Roman" w:hAnsi="Arial" w:cs="Arial"/>
                <w:sz w:val="20"/>
                <w:szCs w:val="24"/>
                <w:lang w:eastAsia="en-GB"/>
              </w:rPr>
              <w:t>(all final materials have been approved by the supervisor; proceed to submitting the ethics form to the discipline research ethics committee).</w:t>
            </w:r>
          </w:p>
          <w:p w14:paraId="41DC3CF0"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391A90E4"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1F7CF0">
              <w:rPr>
                <w:rFonts w:ascii="Arial" w:eastAsia="Times New Roman" w:hAnsi="Arial" w:cs="Arial"/>
                <w:sz w:val="20"/>
                <w:szCs w:val="24"/>
                <w:lang w:eastAsia="en-GB"/>
              </w:rPr>
              <w:t xml:space="preserve">    X</w:t>
            </w:r>
          </w:p>
        </w:tc>
      </w:tr>
      <w:tr w:rsidR="001F7CF0" w:rsidRPr="001F7CF0" w14:paraId="775C21A3" w14:textId="77777777" w:rsidTr="001F7CF0">
        <w:trPr>
          <w:gridAfter w:val="1"/>
          <w:wAfter w:w="64" w:type="dxa"/>
        </w:trPr>
        <w:tc>
          <w:tcPr>
            <w:tcW w:w="7763" w:type="dxa"/>
            <w:gridSpan w:val="2"/>
            <w:shd w:val="clear" w:color="auto" w:fill="EEECE1"/>
          </w:tcPr>
          <w:p w14:paraId="54520015"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1F7CF0">
              <w:rPr>
                <w:rFonts w:ascii="Arial" w:eastAsia="Times New Roman" w:hAnsi="Arial" w:cs="Arial"/>
                <w:b/>
                <w:sz w:val="20"/>
                <w:szCs w:val="24"/>
                <w:lang w:eastAsia="en-GB"/>
              </w:rPr>
              <w:t xml:space="preserve">Minor revisions </w:t>
            </w:r>
            <w:r w:rsidRPr="001F7CF0">
              <w:rPr>
                <w:rFonts w:ascii="Arial" w:eastAsia="Times New Roman" w:hAnsi="Arial" w:cs="Arial"/>
                <w:sz w:val="20"/>
                <w:szCs w:val="24"/>
                <w:lang w:eastAsia="en-GB"/>
              </w:rPr>
              <w:t>(some areas require clarification before submitting ethics to the discipline research ethics committee - see below for required actions)</w:t>
            </w:r>
          </w:p>
          <w:p w14:paraId="68DA03E3"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0ED408A4"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1F7CF0" w:rsidRPr="001F7CF0" w14:paraId="2E152DF8" w14:textId="77777777" w:rsidTr="001F7CF0">
        <w:trPr>
          <w:gridAfter w:val="1"/>
          <w:wAfter w:w="64" w:type="dxa"/>
        </w:trPr>
        <w:tc>
          <w:tcPr>
            <w:tcW w:w="7763" w:type="dxa"/>
            <w:gridSpan w:val="2"/>
            <w:shd w:val="clear" w:color="auto" w:fill="EEECE1"/>
          </w:tcPr>
          <w:p w14:paraId="248374E9"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1F7CF0">
              <w:rPr>
                <w:rFonts w:ascii="Arial" w:eastAsia="Times New Roman" w:hAnsi="Arial" w:cs="Arial"/>
                <w:b/>
                <w:sz w:val="20"/>
                <w:szCs w:val="24"/>
                <w:lang w:eastAsia="en-GB"/>
              </w:rPr>
              <w:t xml:space="preserve">Unsatisfactory </w:t>
            </w:r>
            <w:r w:rsidRPr="001F7CF0">
              <w:rPr>
                <w:rFonts w:ascii="Arial" w:eastAsia="Times New Roman" w:hAnsi="Arial" w:cs="Arial"/>
                <w:sz w:val="20"/>
                <w:szCs w:val="24"/>
                <w:lang w:eastAsia="en-GB"/>
              </w:rPr>
              <w:t xml:space="preserve">(proposal lacks significant detail and must be resubmitted to supervisor within seven days following feedback - see below for required actions) </w:t>
            </w:r>
          </w:p>
          <w:p w14:paraId="6228CA83"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51EDE273"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1F7CF0" w:rsidRPr="001F7CF0" w14:paraId="46B91E71" w14:textId="77777777" w:rsidTr="001F7CF0">
        <w:trPr>
          <w:gridAfter w:val="1"/>
          <w:wAfter w:w="64" w:type="dxa"/>
        </w:trPr>
        <w:tc>
          <w:tcPr>
            <w:tcW w:w="7763" w:type="dxa"/>
            <w:gridSpan w:val="2"/>
            <w:shd w:val="clear" w:color="auto" w:fill="EEECE1"/>
          </w:tcPr>
          <w:p w14:paraId="7D9154E9"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r w:rsidRPr="001F7CF0">
              <w:rPr>
                <w:rFonts w:ascii="Arial" w:eastAsia="Times New Roman" w:hAnsi="Arial" w:cs="Arial"/>
                <w:b/>
                <w:sz w:val="20"/>
                <w:szCs w:val="24"/>
                <w:lang w:eastAsia="en-GB"/>
              </w:rPr>
              <w:t>Unsatisfactory - proposal is considered unethical/unworkable</w:t>
            </w:r>
            <w:r w:rsidRPr="001F7CF0">
              <w:rPr>
                <w:rFonts w:ascii="Arial" w:eastAsia="Times New Roman" w:hAnsi="Arial" w:cs="Arial"/>
                <w:sz w:val="20"/>
                <w:szCs w:val="24"/>
                <w:lang w:eastAsia="en-GB"/>
              </w:rPr>
              <w:t xml:space="preserve"> </w:t>
            </w:r>
            <w:r w:rsidRPr="001F7CF0">
              <w:rPr>
                <w:rFonts w:ascii="Arial" w:eastAsia="Times New Roman" w:hAnsi="Arial" w:cs="Arial"/>
                <w:b/>
                <w:sz w:val="20"/>
                <w:szCs w:val="24"/>
                <w:lang w:eastAsia="en-GB"/>
              </w:rPr>
              <w:t>in practice.</w:t>
            </w:r>
            <w:r w:rsidRPr="001F7CF0">
              <w:rPr>
                <w:rFonts w:ascii="Arial" w:eastAsia="Times New Roman" w:hAnsi="Arial" w:cs="Arial"/>
                <w:sz w:val="20"/>
                <w:szCs w:val="24"/>
                <w:lang w:eastAsia="en-GB"/>
              </w:rPr>
              <w:t xml:space="preserve">  New proposal to be developed following feedback from supervisor (see below)</w:t>
            </w:r>
          </w:p>
          <w:p w14:paraId="4B737C55"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c>
          <w:tcPr>
            <w:tcW w:w="2771" w:type="dxa"/>
            <w:shd w:val="clear" w:color="auto" w:fill="EEECE1"/>
          </w:tcPr>
          <w:p w14:paraId="2875B54D"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1F7CF0" w:rsidRPr="001F7CF0" w14:paraId="29E38A39" w14:textId="77777777" w:rsidTr="001F7CF0">
        <w:trPr>
          <w:gridAfter w:val="1"/>
          <w:wAfter w:w="64" w:type="dxa"/>
        </w:trPr>
        <w:tc>
          <w:tcPr>
            <w:tcW w:w="7763" w:type="dxa"/>
            <w:gridSpan w:val="2"/>
            <w:shd w:val="clear" w:color="auto" w:fill="EEECE1"/>
          </w:tcPr>
          <w:p w14:paraId="46D1BC3A"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r w:rsidRPr="001F7CF0">
              <w:rPr>
                <w:rFonts w:ascii="Arial" w:eastAsia="Times New Roman" w:hAnsi="Arial" w:cs="Arial"/>
                <w:b/>
                <w:sz w:val="20"/>
                <w:szCs w:val="24"/>
                <w:lang w:eastAsia="en-GB"/>
              </w:rPr>
              <w:t>Proposal is satisfactory but requires full consideration by the Faculty research ethics committee due to the nature of the study</w:t>
            </w:r>
          </w:p>
          <w:p w14:paraId="772EDB7A"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b/>
                <w:sz w:val="20"/>
                <w:szCs w:val="24"/>
                <w:lang w:eastAsia="en-GB"/>
              </w:rPr>
            </w:pPr>
          </w:p>
        </w:tc>
        <w:tc>
          <w:tcPr>
            <w:tcW w:w="2771" w:type="dxa"/>
            <w:shd w:val="clear" w:color="auto" w:fill="EEECE1"/>
          </w:tcPr>
          <w:p w14:paraId="5BA6D26D" w14:textId="77777777" w:rsidR="001F7CF0" w:rsidRPr="001F7CF0" w:rsidRDefault="001F7CF0" w:rsidP="001F7CF0">
            <w:pPr>
              <w:tabs>
                <w:tab w:val="left" w:pos="1080"/>
                <w:tab w:val="left" w:leader="underscore" w:pos="4440"/>
                <w:tab w:val="left" w:leader="underscore" w:pos="7680"/>
              </w:tabs>
              <w:spacing w:after="0" w:line="240" w:lineRule="auto"/>
              <w:rPr>
                <w:rFonts w:ascii="Arial" w:eastAsia="Times New Roman" w:hAnsi="Arial" w:cs="Arial"/>
                <w:sz w:val="20"/>
                <w:szCs w:val="24"/>
                <w:lang w:eastAsia="en-GB"/>
              </w:rPr>
            </w:pPr>
          </w:p>
        </w:tc>
      </w:tr>
      <w:tr w:rsidR="001F7CF0" w:rsidRPr="001F7CF0" w14:paraId="4DC9B693" w14:textId="77777777" w:rsidTr="001F7CF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648" w:type="dxa"/>
            <w:tcBorders>
              <w:top w:val="single" w:sz="4" w:space="0" w:color="auto"/>
              <w:bottom w:val="single" w:sz="4" w:space="0" w:color="auto"/>
            </w:tcBorders>
          </w:tcPr>
          <w:p w14:paraId="193A7265" w14:textId="77777777" w:rsidR="001F7CF0" w:rsidRPr="001F7CF0" w:rsidRDefault="001F7CF0" w:rsidP="001F7CF0">
            <w:pPr>
              <w:spacing w:after="0" w:line="240" w:lineRule="auto"/>
              <w:rPr>
                <w:rFonts w:ascii="Times New Roman" w:eastAsia="Times New Roman" w:hAnsi="Times New Roman" w:cs="Times New Roman"/>
                <w:b/>
                <w:sz w:val="8"/>
                <w:szCs w:val="8"/>
                <w:lang w:eastAsia="en-GB"/>
              </w:rPr>
            </w:pPr>
          </w:p>
          <w:p w14:paraId="72433D51" w14:textId="77777777" w:rsidR="001F7CF0" w:rsidRPr="001F7CF0" w:rsidRDefault="001F7CF0" w:rsidP="001F7CF0">
            <w:pPr>
              <w:spacing w:after="0" w:line="240" w:lineRule="auto"/>
              <w:rPr>
                <w:rFonts w:ascii="Times New Roman" w:eastAsia="Times New Roman" w:hAnsi="Times New Roman" w:cs="Times New Roman"/>
                <w:b/>
                <w:sz w:val="8"/>
                <w:szCs w:val="8"/>
                <w:lang w:eastAsia="en-GB"/>
              </w:rPr>
            </w:pPr>
          </w:p>
          <w:p w14:paraId="18944836" w14:textId="77777777" w:rsidR="001F7CF0" w:rsidRPr="001F7CF0" w:rsidRDefault="001F7CF0" w:rsidP="001F7CF0">
            <w:pPr>
              <w:spacing w:after="0" w:line="240" w:lineRule="auto"/>
              <w:rPr>
                <w:rFonts w:ascii="Times New Roman" w:eastAsia="Times New Roman" w:hAnsi="Times New Roman" w:cs="Times New Roman"/>
                <w:b/>
                <w:sz w:val="8"/>
                <w:szCs w:val="8"/>
                <w:lang w:eastAsia="en-GB"/>
              </w:rPr>
            </w:pPr>
          </w:p>
          <w:p w14:paraId="0BA2F5CB" w14:textId="77777777" w:rsidR="001F7CF0" w:rsidRPr="001F7CF0" w:rsidRDefault="001F7CF0" w:rsidP="001F7CF0">
            <w:pPr>
              <w:spacing w:after="0" w:line="240" w:lineRule="auto"/>
              <w:rPr>
                <w:rFonts w:ascii="Times New Roman" w:eastAsia="Times New Roman" w:hAnsi="Times New Roman" w:cs="Times New Roman"/>
                <w:b/>
                <w:sz w:val="8"/>
                <w:szCs w:val="8"/>
                <w:lang w:eastAsia="en-GB"/>
              </w:rPr>
            </w:pPr>
          </w:p>
          <w:p w14:paraId="05BC2CBD" w14:textId="77777777" w:rsidR="001F7CF0" w:rsidRPr="001F7CF0" w:rsidRDefault="001F7CF0" w:rsidP="001F7CF0">
            <w:pPr>
              <w:spacing w:after="0" w:line="240" w:lineRule="auto"/>
              <w:rPr>
                <w:rFonts w:ascii="Times New Roman" w:eastAsia="Times New Roman" w:hAnsi="Times New Roman" w:cs="Times New Roman"/>
                <w:b/>
                <w:sz w:val="8"/>
                <w:szCs w:val="8"/>
                <w:lang w:eastAsia="en-GB"/>
              </w:rPr>
            </w:pPr>
          </w:p>
          <w:p w14:paraId="1F0D06C9" w14:textId="77777777" w:rsidR="001F7CF0" w:rsidRPr="001F7CF0" w:rsidRDefault="001F7CF0" w:rsidP="001F7CF0">
            <w:pPr>
              <w:spacing w:after="0" w:line="240" w:lineRule="auto"/>
              <w:rPr>
                <w:rFonts w:ascii="Times New Roman" w:eastAsia="Times New Roman" w:hAnsi="Times New Roman" w:cs="Times New Roman"/>
                <w:b/>
                <w:sz w:val="8"/>
                <w:szCs w:val="8"/>
                <w:lang w:eastAsia="en-GB"/>
              </w:rPr>
            </w:pPr>
          </w:p>
        </w:tc>
        <w:tc>
          <w:tcPr>
            <w:tcW w:w="9950" w:type="dxa"/>
            <w:gridSpan w:val="3"/>
            <w:tcBorders>
              <w:bottom w:val="single" w:sz="4" w:space="0" w:color="auto"/>
            </w:tcBorders>
          </w:tcPr>
          <w:p w14:paraId="51CA025E" w14:textId="77777777" w:rsidR="001F7CF0" w:rsidRPr="001F7CF0" w:rsidRDefault="001F7CF0" w:rsidP="001F7CF0">
            <w:pPr>
              <w:spacing w:after="0" w:line="240" w:lineRule="auto"/>
              <w:rPr>
                <w:rFonts w:ascii="Times New Roman" w:eastAsia="Times New Roman" w:hAnsi="Times New Roman" w:cs="Times New Roman"/>
                <w:b/>
                <w:sz w:val="8"/>
                <w:szCs w:val="8"/>
                <w:lang w:eastAsia="en-GB"/>
              </w:rPr>
            </w:pPr>
          </w:p>
        </w:tc>
      </w:tr>
      <w:tr w:rsidR="001F7CF0" w:rsidRPr="001F7CF0" w14:paraId="3CB9AD3E" w14:textId="77777777" w:rsidTr="001F7CF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10598" w:type="dxa"/>
            <w:gridSpan w:val="4"/>
            <w:tcBorders>
              <w:top w:val="single" w:sz="4" w:space="0" w:color="auto"/>
              <w:left w:val="single" w:sz="4" w:space="0" w:color="auto"/>
              <w:bottom w:val="single" w:sz="4" w:space="0" w:color="auto"/>
              <w:right w:val="single" w:sz="4" w:space="0" w:color="auto"/>
            </w:tcBorders>
          </w:tcPr>
          <w:p w14:paraId="4E6E0ADB" w14:textId="77777777" w:rsidR="001F7CF0" w:rsidRPr="001F7CF0" w:rsidRDefault="001F7CF0" w:rsidP="001F7CF0">
            <w:pPr>
              <w:spacing w:after="0" w:line="240" w:lineRule="auto"/>
              <w:rPr>
                <w:rFonts w:ascii="Arial" w:eastAsia="Times New Roman" w:hAnsi="Arial" w:cs="Arial"/>
                <w:b/>
                <w:sz w:val="24"/>
                <w:szCs w:val="24"/>
                <w:lang w:eastAsia="en-GB"/>
              </w:rPr>
            </w:pPr>
            <w:r w:rsidRPr="001F7CF0">
              <w:rPr>
                <w:rFonts w:ascii="Arial" w:eastAsia="Times New Roman" w:hAnsi="Arial" w:cs="Arial"/>
                <w:b/>
                <w:sz w:val="24"/>
                <w:szCs w:val="24"/>
                <w:lang w:eastAsia="en-GB"/>
              </w:rPr>
              <w:t>Supervisory team additional comments/feedback:</w:t>
            </w:r>
          </w:p>
          <w:p w14:paraId="6EA34B26" w14:textId="77777777" w:rsidR="001F7CF0" w:rsidRPr="001F7CF0" w:rsidRDefault="001F7CF0" w:rsidP="001F7CF0">
            <w:pPr>
              <w:spacing w:after="0" w:line="240" w:lineRule="auto"/>
              <w:rPr>
                <w:rFonts w:ascii="Arial" w:eastAsia="Times New Roman" w:hAnsi="Arial" w:cs="Arial"/>
                <w:b/>
                <w:sz w:val="24"/>
                <w:szCs w:val="24"/>
                <w:lang w:eastAsia="en-GB"/>
              </w:rPr>
            </w:pPr>
          </w:p>
          <w:p w14:paraId="0986D79C" w14:textId="77777777" w:rsidR="001F7CF0" w:rsidRPr="001F7CF0" w:rsidRDefault="001F7CF0" w:rsidP="001F7CF0">
            <w:pPr>
              <w:spacing w:after="0" w:line="240" w:lineRule="auto"/>
              <w:rPr>
                <w:rFonts w:ascii="Arial" w:eastAsia="Times New Roman" w:hAnsi="Arial" w:cs="Arial"/>
                <w:b/>
                <w:sz w:val="24"/>
                <w:szCs w:val="24"/>
                <w:lang w:eastAsia="en-GB"/>
              </w:rPr>
            </w:pPr>
            <w:r w:rsidRPr="001F7CF0">
              <w:rPr>
                <w:rFonts w:ascii="Arial" w:eastAsia="Times New Roman" w:hAnsi="Arial" w:cs="Arial"/>
                <w:b/>
                <w:sz w:val="24"/>
                <w:szCs w:val="24"/>
                <w:lang w:eastAsia="en-GB"/>
              </w:rPr>
              <w:t xml:space="preserve">Action required: </w:t>
            </w:r>
          </w:p>
          <w:p w14:paraId="150A373E" w14:textId="77777777" w:rsidR="001F7CF0" w:rsidRPr="001F7CF0" w:rsidRDefault="001F7CF0" w:rsidP="001F7CF0">
            <w:pPr>
              <w:spacing w:after="0" w:line="240" w:lineRule="auto"/>
              <w:rPr>
                <w:rFonts w:ascii="Arial" w:eastAsia="Times New Roman" w:hAnsi="Arial" w:cs="Arial"/>
                <w:b/>
                <w:sz w:val="24"/>
                <w:szCs w:val="24"/>
                <w:lang w:eastAsia="en-GB"/>
              </w:rPr>
            </w:pPr>
          </w:p>
          <w:p w14:paraId="43F60882" w14:textId="77777777" w:rsidR="001F7CF0" w:rsidRPr="001F7CF0" w:rsidRDefault="001F7CF0" w:rsidP="001F7CF0">
            <w:pPr>
              <w:spacing w:after="0" w:line="240" w:lineRule="auto"/>
              <w:rPr>
                <w:rFonts w:ascii="Arial" w:eastAsia="Times New Roman" w:hAnsi="Arial" w:cs="Arial"/>
                <w:b/>
                <w:sz w:val="24"/>
                <w:szCs w:val="24"/>
                <w:lang w:eastAsia="en-GB"/>
              </w:rPr>
            </w:pPr>
            <w:r w:rsidRPr="001F7CF0">
              <w:rPr>
                <w:rFonts w:ascii="Arial" w:eastAsia="Times New Roman" w:hAnsi="Arial" w:cs="Arial"/>
                <w:b/>
                <w:sz w:val="24"/>
                <w:szCs w:val="24"/>
                <w:lang w:eastAsia="en-GB"/>
              </w:rPr>
              <w:t>Date of comments/</w:t>
            </w:r>
            <w:proofErr w:type="gramStart"/>
            <w:r w:rsidRPr="001F7CF0">
              <w:rPr>
                <w:rFonts w:ascii="Arial" w:eastAsia="Times New Roman" w:hAnsi="Arial" w:cs="Arial"/>
                <w:b/>
                <w:sz w:val="24"/>
                <w:szCs w:val="24"/>
                <w:lang w:eastAsia="en-GB"/>
              </w:rPr>
              <w:t>feedback :</w:t>
            </w:r>
            <w:proofErr w:type="gramEnd"/>
          </w:p>
          <w:p w14:paraId="50B14BE7" w14:textId="77777777" w:rsidR="001F7CF0" w:rsidRPr="001F7CF0" w:rsidRDefault="001F7CF0" w:rsidP="001F7CF0">
            <w:pPr>
              <w:spacing w:after="0" w:line="240" w:lineRule="auto"/>
              <w:rPr>
                <w:rFonts w:ascii="Times New Roman" w:eastAsia="Times New Roman" w:hAnsi="Times New Roman" w:cs="Times New Roman"/>
                <w:b/>
                <w:sz w:val="24"/>
                <w:szCs w:val="24"/>
                <w:lang w:eastAsia="en-GB"/>
              </w:rPr>
            </w:pPr>
          </w:p>
        </w:tc>
      </w:tr>
    </w:tbl>
    <w:p w14:paraId="3A37F293" w14:textId="65ADF65B" w:rsidR="001F7CF0" w:rsidRPr="001F7CF0" w:rsidRDefault="001F7CF0" w:rsidP="001F7CF0">
      <w:pPr>
        <w:spacing w:after="0" w:line="240" w:lineRule="auto"/>
        <w:rPr>
          <w:rFonts w:ascii="Arial" w:eastAsia="Times New Roman" w:hAnsi="Arial" w:cs="Arial"/>
          <w:sz w:val="16"/>
          <w:szCs w:val="16"/>
          <w:lang w:eastAsia="en-GB"/>
        </w:rPr>
      </w:pPr>
      <w:r w:rsidRPr="001F7CF0">
        <w:rPr>
          <w:rFonts w:ascii="Times New Roman" w:eastAsia="Times New Roman" w:hAnsi="Times New Roman" w:cs="Times New Roman"/>
          <w:noProof/>
          <w:sz w:val="24"/>
          <w:szCs w:val="24"/>
          <w:lang w:eastAsia="en-GB"/>
        </w:rPr>
        <w:drawing>
          <wp:anchor distT="0" distB="0" distL="114300" distR="114300" simplePos="0" relativeHeight="251764736" behindDoc="0" locked="0" layoutInCell="1" allowOverlap="0" wp14:anchorId="59B1EAFC" wp14:editId="1F41902E">
            <wp:simplePos x="0" y="0"/>
            <wp:positionH relativeFrom="page">
              <wp:posOffset>2676525</wp:posOffset>
            </wp:positionH>
            <wp:positionV relativeFrom="page">
              <wp:posOffset>4029075</wp:posOffset>
            </wp:positionV>
            <wp:extent cx="1550670" cy="371475"/>
            <wp:effectExtent l="0" t="0" r="0" b="95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6" cstate="print">
                      <a:extLst>
                        <a:ext uri="{28A0092B-C50C-407E-A947-70E740481C1C}">
                          <a14:useLocalDpi xmlns:a14="http://schemas.microsoft.com/office/drawing/2010/main" val="0"/>
                        </a:ext>
                      </a:extLst>
                    </a:blip>
                    <a:srcRect l="6065" t="2058" r="53291" b="88559"/>
                    <a:stretch>
                      <a:fillRect/>
                    </a:stretch>
                  </pic:blipFill>
                  <pic:spPr bwMode="auto">
                    <a:xfrm>
                      <a:off x="0" y="0"/>
                      <a:ext cx="1550670" cy="3714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61BD15" w14:textId="4FC306BE" w:rsidR="001F7CF0" w:rsidRPr="001F7CF0" w:rsidRDefault="001F7CF0" w:rsidP="001F7CF0">
      <w:pPr>
        <w:spacing w:after="0" w:line="240" w:lineRule="auto"/>
        <w:rPr>
          <w:rFonts w:ascii="Arial" w:eastAsia="Times New Roman" w:hAnsi="Arial" w:cs="Arial"/>
          <w:sz w:val="20"/>
          <w:szCs w:val="24"/>
          <w:lang w:eastAsia="en-GB"/>
        </w:rPr>
      </w:pPr>
    </w:p>
    <w:p w14:paraId="339F93A4" w14:textId="039AD36F" w:rsidR="001F7CF0" w:rsidRPr="001F7CF0" w:rsidRDefault="001F7CF0" w:rsidP="001F7CF0">
      <w:pPr>
        <w:spacing w:after="0" w:line="240" w:lineRule="auto"/>
        <w:rPr>
          <w:rFonts w:ascii="Arial" w:eastAsia="Times New Roman" w:hAnsi="Arial" w:cs="Arial"/>
          <w:b/>
          <w:szCs w:val="24"/>
          <w:lang w:eastAsia="en-GB"/>
        </w:rPr>
      </w:pPr>
    </w:p>
    <w:p w14:paraId="79F22D92" w14:textId="4CC5BDA2" w:rsidR="001F7CF0" w:rsidRPr="001F7CF0" w:rsidRDefault="001F7CF0" w:rsidP="001F7CF0">
      <w:pPr>
        <w:spacing w:after="0" w:line="240" w:lineRule="auto"/>
        <w:rPr>
          <w:rFonts w:ascii="Arial" w:eastAsia="Times New Roman" w:hAnsi="Arial" w:cs="Arial"/>
          <w:b/>
          <w:szCs w:val="24"/>
          <w:lang w:eastAsia="en-GB"/>
        </w:rPr>
      </w:pPr>
      <w:r w:rsidRPr="001F7CF0">
        <w:rPr>
          <w:rFonts w:ascii="Arial" w:eastAsia="Times New Roman" w:hAnsi="Arial" w:cs="Arial"/>
          <w:b/>
          <w:szCs w:val="24"/>
          <w:lang w:eastAsia="en-GB"/>
        </w:rPr>
        <w:t>Supervisor’s Signature:  ___________________________          Date: _25/10/2019_____</w:t>
      </w:r>
    </w:p>
    <w:p w14:paraId="5ACB4016" w14:textId="77777777" w:rsidR="001F7CF0" w:rsidRPr="001F7CF0" w:rsidRDefault="001F7CF0" w:rsidP="001F7CF0">
      <w:pPr>
        <w:spacing w:after="0" w:line="240" w:lineRule="auto"/>
        <w:rPr>
          <w:rFonts w:ascii="Arial" w:eastAsia="Times New Roman" w:hAnsi="Arial" w:cs="Times New Roman"/>
          <w:sz w:val="4"/>
          <w:szCs w:val="4"/>
          <w:lang w:eastAsia="en-GB"/>
        </w:rPr>
      </w:pPr>
    </w:p>
    <w:p w14:paraId="111EEBD8" w14:textId="751E2CA7" w:rsidR="00E66E91" w:rsidRPr="004C3A0B" w:rsidRDefault="00E66E91" w:rsidP="00E66E91">
      <w:pPr>
        <w:jc w:val="both"/>
        <w:rPr>
          <w:rFonts w:ascii="Arial" w:hAnsi="Arial" w:cs="Arial"/>
        </w:rPr>
      </w:pPr>
    </w:p>
    <w:p w14:paraId="6A4A6C4C" w14:textId="612CACF4" w:rsidR="00E66E91" w:rsidRDefault="00E66E91" w:rsidP="00E66E91">
      <w:pPr>
        <w:rPr>
          <w:rFonts w:ascii="Arial" w:hAnsi="Arial" w:cs="Arial"/>
          <w:b/>
          <w:bCs/>
        </w:rPr>
      </w:pPr>
      <w:r>
        <w:rPr>
          <w:rFonts w:ascii="Arial" w:hAnsi="Arial" w:cs="Arial"/>
          <w:b/>
          <w:bCs/>
        </w:rPr>
        <w:br w:type="page"/>
      </w:r>
    </w:p>
    <w:p w14:paraId="2EA159EC" w14:textId="5754AEEE" w:rsidR="005311E3" w:rsidRPr="005311E3" w:rsidRDefault="002C01BE" w:rsidP="005311E3">
      <w:pPr>
        <w:rPr>
          <w:rFonts w:ascii="Times New Roman" w:hAnsi="Times New Roman" w:cs="Times New Roman"/>
          <w:sz w:val="24"/>
          <w:szCs w:val="20"/>
        </w:rPr>
      </w:pPr>
      <w:r w:rsidRPr="002C01BE">
        <w:rPr>
          <w:rFonts w:ascii="Times New Roman" w:hAnsi="Times New Roman" w:cs="Times New Roman"/>
          <w:noProof/>
          <w:sz w:val="24"/>
          <w:szCs w:val="20"/>
        </w:rPr>
        <w:lastRenderedPageBreak/>
        <mc:AlternateContent>
          <mc:Choice Requires="wps">
            <w:drawing>
              <wp:anchor distT="45720" distB="45720" distL="114300" distR="114300" simplePos="0" relativeHeight="251770880" behindDoc="1" locked="0" layoutInCell="1" allowOverlap="1" wp14:anchorId="3DE3434C" wp14:editId="129590D4">
                <wp:simplePos x="0" y="0"/>
                <wp:positionH relativeFrom="margin">
                  <wp:posOffset>-662306</wp:posOffset>
                </wp:positionH>
                <wp:positionV relativeFrom="paragraph">
                  <wp:posOffset>-628650</wp:posOffset>
                </wp:positionV>
                <wp:extent cx="3057525" cy="1404620"/>
                <wp:effectExtent l="0" t="0" r="9525" b="381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404620"/>
                        </a:xfrm>
                        <a:prstGeom prst="rect">
                          <a:avLst/>
                        </a:prstGeom>
                        <a:solidFill>
                          <a:srgbClr val="FFFFFF"/>
                        </a:solidFill>
                        <a:ln w="9525">
                          <a:noFill/>
                          <a:miter lim="800000"/>
                          <a:headEnd/>
                          <a:tailEnd/>
                        </a:ln>
                      </wps:spPr>
                      <wps:txbx>
                        <w:txbxContent>
                          <w:p w14:paraId="53786DBF" w14:textId="13B59EB9" w:rsidR="00FE5116" w:rsidRPr="002C01BE" w:rsidRDefault="00FE5116">
                            <w:pPr>
                              <w:rPr>
                                <w:rFonts w:ascii="Times New Roman" w:hAnsi="Times New Roman" w:cs="Times New Roman"/>
                                <w:b/>
                                <w:bCs/>
                                <w:sz w:val="24"/>
                                <w:szCs w:val="24"/>
                              </w:rPr>
                            </w:pPr>
                            <w:r w:rsidRPr="002C01BE">
                              <w:rPr>
                                <w:rFonts w:ascii="Times New Roman" w:hAnsi="Times New Roman" w:cs="Times New Roman"/>
                                <w:b/>
                                <w:bCs/>
                                <w:sz w:val="24"/>
                                <w:szCs w:val="24"/>
                              </w:rPr>
                              <w:t>Appendix H</w:t>
                            </w:r>
                          </w:p>
                          <w:p w14:paraId="3996D5C1" w14:textId="74CBB4D6" w:rsidR="00FE5116" w:rsidRPr="005311E3" w:rsidRDefault="00FE5116">
                            <w:pPr>
                              <w:rPr>
                                <w:rFonts w:ascii="Times New Roman" w:hAnsi="Times New Roman" w:cs="Times New Roman"/>
                                <w:b/>
                                <w:bCs/>
                                <w:sz w:val="24"/>
                                <w:szCs w:val="24"/>
                                <w:u w:val="single"/>
                              </w:rPr>
                            </w:pPr>
                            <w:r w:rsidRPr="005311E3">
                              <w:rPr>
                                <w:rFonts w:ascii="Times New Roman" w:hAnsi="Times New Roman" w:cs="Times New Roman"/>
                                <w:b/>
                                <w:bCs/>
                                <w:sz w:val="24"/>
                                <w:szCs w:val="24"/>
                                <w:u w:val="single"/>
                              </w:rPr>
                              <w:t xml:space="preserve">SPSS </w:t>
                            </w:r>
                            <w:r>
                              <w:rPr>
                                <w:rFonts w:ascii="Times New Roman" w:hAnsi="Times New Roman" w:cs="Times New Roman"/>
                                <w:b/>
                                <w:bCs/>
                                <w:sz w:val="24"/>
                                <w:szCs w:val="24"/>
                                <w:u w:val="single"/>
                              </w:rPr>
                              <w:t>O</w:t>
                            </w:r>
                            <w:r w:rsidRPr="005311E3">
                              <w:rPr>
                                <w:rFonts w:ascii="Times New Roman" w:hAnsi="Times New Roman" w:cs="Times New Roman"/>
                                <w:b/>
                                <w:bCs/>
                                <w:sz w:val="24"/>
                                <w:szCs w:val="24"/>
                                <w:u w:val="single"/>
                              </w:rPr>
                              <w:t>utput</w:t>
                            </w:r>
                            <w:r>
                              <w:rPr>
                                <w:rFonts w:ascii="Times New Roman" w:hAnsi="Times New Roman" w:cs="Times New Roman"/>
                                <w:b/>
                                <w:bCs/>
                                <w:sz w:val="24"/>
                                <w:szCs w:val="24"/>
                                <w:u w:val="single"/>
                              </w:rPr>
                              <w:t xml:space="preserve"> Results of One-way ANOVA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E3434C" id="_x0000_s1035" type="#_x0000_t202" style="position:absolute;margin-left:-52.15pt;margin-top:-49.5pt;width:240.75pt;height:110.6pt;z-index:-2515456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" stroked="f">
                <v:textbox style="mso-fit-shape-to-text:t">
                  <w:txbxContent>
                    <w:p w14:paraId="53786DBF" w14:textId="13B59EB9" w:rsidR="00FE5116" w:rsidRPr="002C01BE" w:rsidRDefault="00FE5116">
                      <w:pPr>
                        <w:rPr>
                          <w:rFonts w:ascii="Times New Roman" w:hAnsi="Times New Roman" w:cs="Times New Roman"/>
                          <w:b/>
                          <w:bCs/>
                          <w:sz w:val="24"/>
                          <w:szCs w:val="24"/>
                        </w:rPr>
                      </w:pPr>
                      <w:r w:rsidRPr="002C01BE">
                        <w:rPr>
                          <w:rFonts w:ascii="Times New Roman" w:hAnsi="Times New Roman" w:cs="Times New Roman"/>
                          <w:b/>
                          <w:bCs/>
                          <w:sz w:val="24"/>
                          <w:szCs w:val="24"/>
                        </w:rPr>
                        <w:t>Appendix H</w:t>
                      </w:r>
                    </w:p>
                    <w:p w14:paraId="3996D5C1" w14:textId="74CBB4D6" w:rsidR="00FE5116" w:rsidRPr="005311E3" w:rsidRDefault="00FE5116">
                      <w:pPr>
                        <w:rPr>
                          <w:rFonts w:ascii="Times New Roman" w:hAnsi="Times New Roman" w:cs="Times New Roman"/>
                          <w:b/>
                          <w:bCs/>
                          <w:sz w:val="24"/>
                          <w:szCs w:val="24"/>
                          <w:u w:val="single"/>
                        </w:rPr>
                      </w:pPr>
                      <w:r w:rsidRPr="005311E3">
                        <w:rPr>
                          <w:rFonts w:ascii="Times New Roman" w:hAnsi="Times New Roman" w:cs="Times New Roman"/>
                          <w:b/>
                          <w:bCs/>
                          <w:sz w:val="24"/>
                          <w:szCs w:val="24"/>
                          <w:u w:val="single"/>
                        </w:rPr>
                        <w:t xml:space="preserve">SPSS </w:t>
                      </w:r>
                      <w:r>
                        <w:rPr>
                          <w:rFonts w:ascii="Times New Roman" w:hAnsi="Times New Roman" w:cs="Times New Roman"/>
                          <w:b/>
                          <w:bCs/>
                          <w:sz w:val="24"/>
                          <w:szCs w:val="24"/>
                          <w:u w:val="single"/>
                        </w:rPr>
                        <w:t>O</w:t>
                      </w:r>
                      <w:r w:rsidRPr="005311E3">
                        <w:rPr>
                          <w:rFonts w:ascii="Times New Roman" w:hAnsi="Times New Roman" w:cs="Times New Roman"/>
                          <w:b/>
                          <w:bCs/>
                          <w:sz w:val="24"/>
                          <w:szCs w:val="24"/>
                          <w:u w:val="single"/>
                        </w:rPr>
                        <w:t>utput</w:t>
                      </w:r>
                      <w:r>
                        <w:rPr>
                          <w:rFonts w:ascii="Times New Roman" w:hAnsi="Times New Roman" w:cs="Times New Roman"/>
                          <w:b/>
                          <w:bCs/>
                          <w:sz w:val="24"/>
                          <w:szCs w:val="24"/>
                          <w:u w:val="single"/>
                        </w:rPr>
                        <w:t xml:space="preserve"> Results of One-way ANOVA</w:t>
                      </w:r>
                    </w:p>
                  </w:txbxContent>
                </v:textbox>
                <w10:wrap anchorx="margin"/>
              </v:shape>
            </w:pict>
          </mc:Fallback>
        </mc:AlternateContent>
      </w:r>
    </w:p>
    <w:p w14:paraId="168AF5ED" w14:textId="77777777" w:rsidR="00D435E8" w:rsidRPr="004B0927" w:rsidRDefault="00D435E8" w:rsidP="00D435E8">
      <w:pPr>
        <w:autoSpaceDE w:val="0"/>
        <w:autoSpaceDN w:val="0"/>
        <w:adjustRightInd w:val="0"/>
        <w:spacing w:after="0" w:line="240" w:lineRule="auto"/>
        <w:rPr>
          <w:rFonts w:ascii="Times New Roman" w:hAnsi="Times New Roman" w:cs="Times New Roman"/>
          <w:sz w:val="24"/>
          <w:szCs w:val="24"/>
        </w:rPr>
      </w:pPr>
    </w:p>
    <w:tbl>
      <w:tblPr>
        <w:tblW w:w="26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82"/>
        <w:gridCol w:w="1767"/>
      </w:tblGrid>
      <w:tr w:rsidR="00D435E8" w:rsidRPr="004B0927" w14:paraId="3802FA21" w14:textId="77777777" w:rsidTr="00B96AE4">
        <w:trPr>
          <w:cantSplit/>
          <w:trHeight w:val="662"/>
        </w:trPr>
        <w:tc>
          <w:tcPr>
            <w:tcW w:w="2649" w:type="dxa"/>
            <w:gridSpan w:val="2"/>
            <w:tcBorders>
              <w:top w:val="nil"/>
              <w:left w:val="nil"/>
              <w:bottom w:val="nil"/>
              <w:right w:val="nil"/>
            </w:tcBorders>
            <w:shd w:val="clear" w:color="auto" w:fill="FFFFFF"/>
            <w:vAlign w:val="center"/>
          </w:tcPr>
          <w:p w14:paraId="6C093353"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010205"/>
              </w:rPr>
            </w:pPr>
            <w:r w:rsidRPr="004B0927">
              <w:rPr>
                <w:rFonts w:ascii="Arial" w:hAnsi="Arial" w:cs="Arial"/>
                <w:b/>
                <w:bCs/>
                <w:color w:val="010205"/>
              </w:rPr>
              <w:t>Within-Subjects Factors</w:t>
            </w:r>
          </w:p>
        </w:tc>
      </w:tr>
      <w:tr w:rsidR="00D435E8" w:rsidRPr="004B0927" w14:paraId="44D94047" w14:textId="77777777" w:rsidTr="00B96AE4">
        <w:trPr>
          <w:cantSplit/>
          <w:trHeight w:val="323"/>
        </w:trPr>
        <w:tc>
          <w:tcPr>
            <w:tcW w:w="2649" w:type="dxa"/>
            <w:gridSpan w:val="2"/>
            <w:tcBorders>
              <w:top w:val="nil"/>
              <w:left w:val="nil"/>
              <w:bottom w:val="nil"/>
              <w:right w:val="nil"/>
            </w:tcBorders>
            <w:shd w:val="clear" w:color="auto" w:fill="FFFFFF"/>
            <w:vAlign w:val="bottom"/>
          </w:tcPr>
          <w:p w14:paraId="65428AF2" w14:textId="77777777" w:rsidR="00D435E8" w:rsidRPr="004B0927" w:rsidRDefault="00D435E8" w:rsidP="000255EB">
            <w:pPr>
              <w:autoSpaceDE w:val="0"/>
              <w:autoSpaceDN w:val="0"/>
              <w:adjustRightInd w:val="0"/>
              <w:spacing w:after="0" w:line="320" w:lineRule="atLeast"/>
              <w:rPr>
                <w:rFonts w:ascii="Times New Roman" w:hAnsi="Times New Roman" w:cs="Times New Roman"/>
                <w:sz w:val="24"/>
                <w:szCs w:val="24"/>
              </w:rPr>
            </w:pPr>
            <w:r w:rsidRPr="004B0927">
              <w:rPr>
                <w:rFonts w:ascii="Arial" w:hAnsi="Arial" w:cs="Arial"/>
                <w:color w:val="010205"/>
                <w:sz w:val="18"/>
                <w:szCs w:val="18"/>
                <w:shd w:val="clear" w:color="auto" w:fill="FFFFFF"/>
              </w:rPr>
              <w:t xml:space="preserve">Measure:   MEASURE_1  </w:t>
            </w:r>
          </w:p>
        </w:tc>
      </w:tr>
      <w:tr w:rsidR="00D435E8" w:rsidRPr="004B0927" w14:paraId="176373CB" w14:textId="77777777" w:rsidTr="00B96AE4">
        <w:trPr>
          <w:cantSplit/>
          <w:trHeight w:val="662"/>
        </w:trPr>
        <w:tc>
          <w:tcPr>
            <w:tcW w:w="882" w:type="dxa"/>
            <w:tcBorders>
              <w:top w:val="nil"/>
              <w:left w:val="nil"/>
              <w:bottom w:val="single" w:sz="8" w:space="0" w:color="152935"/>
              <w:right w:val="nil"/>
            </w:tcBorders>
            <w:shd w:val="clear" w:color="auto" w:fill="FFFFFF"/>
            <w:vAlign w:val="bottom"/>
          </w:tcPr>
          <w:p w14:paraId="5D83BFE1"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List</w:t>
            </w:r>
          </w:p>
        </w:tc>
        <w:tc>
          <w:tcPr>
            <w:tcW w:w="1767" w:type="dxa"/>
            <w:tcBorders>
              <w:top w:val="nil"/>
              <w:left w:val="nil"/>
              <w:bottom w:val="single" w:sz="8" w:space="0" w:color="152935"/>
              <w:right w:val="nil"/>
            </w:tcBorders>
            <w:shd w:val="clear" w:color="auto" w:fill="FFFFFF"/>
            <w:vAlign w:val="bottom"/>
          </w:tcPr>
          <w:p w14:paraId="2264FDA5"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Dependent Variable</w:t>
            </w:r>
          </w:p>
        </w:tc>
      </w:tr>
      <w:tr w:rsidR="00D435E8" w:rsidRPr="004B0927" w14:paraId="31AD532D" w14:textId="77777777" w:rsidTr="00B96AE4">
        <w:trPr>
          <w:cantSplit/>
          <w:trHeight w:val="323"/>
        </w:trPr>
        <w:tc>
          <w:tcPr>
            <w:tcW w:w="882" w:type="dxa"/>
            <w:tcBorders>
              <w:top w:val="single" w:sz="8" w:space="0" w:color="152935"/>
              <w:left w:val="nil"/>
              <w:bottom w:val="single" w:sz="8" w:space="0" w:color="AEAEAE"/>
              <w:right w:val="nil"/>
            </w:tcBorders>
            <w:shd w:val="clear" w:color="auto" w:fill="E0E0E0"/>
          </w:tcPr>
          <w:p w14:paraId="5D5DE5D9"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1</w:t>
            </w:r>
          </w:p>
        </w:tc>
        <w:tc>
          <w:tcPr>
            <w:tcW w:w="1767" w:type="dxa"/>
            <w:tcBorders>
              <w:top w:val="single" w:sz="8" w:space="0" w:color="152935"/>
              <w:left w:val="nil"/>
              <w:bottom w:val="single" w:sz="8" w:space="0" w:color="AEAEAE"/>
              <w:right w:val="nil"/>
            </w:tcBorders>
            <w:shd w:val="clear" w:color="auto" w:fill="FFFFFF"/>
          </w:tcPr>
          <w:p w14:paraId="76478B06"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NRP</w:t>
            </w:r>
          </w:p>
        </w:tc>
      </w:tr>
      <w:tr w:rsidR="00D435E8" w:rsidRPr="004B0927" w14:paraId="4C1AA53E" w14:textId="77777777" w:rsidTr="00B96AE4">
        <w:trPr>
          <w:cantSplit/>
          <w:trHeight w:val="339"/>
        </w:trPr>
        <w:tc>
          <w:tcPr>
            <w:tcW w:w="882" w:type="dxa"/>
            <w:tcBorders>
              <w:top w:val="single" w:sz="8" w:space="0" w:color="AEAEAE"/>
              <w:left w:val="nil"/>
              <w:bottom w:val="single" w:sz="8" w:space="0" w:color="AEAEAE"/>
              <w:right w:val="nil"/>
            </w:tcBorders>
            <w:shd w:val="clear" w:color="auto" w:fill="E0E0E0"/>
          </w:tcPr>
          <w:p w14:paraId="615CB1B3"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2</w:t>
            </w:r>
          </w:p>
        </w:tc>
        <w:tc>
          <w:tcPr>
            <w:tcW w:w="1767" w:type="dxa"/>
            <w:tcBorders>
              <w:top w:val="single" w:sz="8" w:space="0" w:color="AEAEAE"/>
              <w:left w:val="nil"/>
              <w:bottom w:val="single" w:sz="8" w:space="0" w:color="AEAEAE"/>
              <w:right w:val="nil"/>
            </w:tcBorders>
            <w:shd w:val="clear" w:color="auto" w:fill="FFFFFF"/>
          </w:tcPr>
          <w:p w14:paraId="3C19FD63"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RP_PLUS</w:t>
            </w:r>
          </w:p>
        </w:tc>
      </w:tr>
      <w:tr w:rsidR="00D435E8" w:rsidRPr="004B0927" w14:paraId="57592948" w14:textId="77777777" w:rsidTr="00B96AE4">
        <w:trPr>
          <w:cantSplit/>
          <w:trHeight w:val="662"/>
        </w:trPr>
        <w:tc>
          <w:tcPr>
            <w:tcW w:w="882" w:type="dxa"/>
            <w:tcBorders>
              <w:top w:val="single" w:sz="8" w:space="0" w:color="AEAEAE"/>
              <w:left w:val="nil"/>
              <w:bottom w:val="single" w:sz="8" w:space="0" w:color="AEAEAE"/>
              <w:right w:val="nil"/>
            </w:tcBorders>
            <w:shd w:val="clear" w:color="auto" w:fill="E0E0E0"/>
          </w:tcPr>
          <w:p w14:paraId="3542130A"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3</w:t>
            </w:r>
          </w:p>
        </w:tc>
        <w:tc>
          <w:tcPr>
            <w:tcW w:w="1767" w:type="dxa"/>
            <w:tcBorders>
              <w:top w:val="single" w:sz="8" w:space="0" w:color="AEAEAE"/>
              <w:left w:val="nil"/>
              <w:bottom w:val="single" w:sz="8" w:space="0" w:color="AEAEAE"/>
              <w:right w:val="nil"/>
            </w:tcBorders>
            <w:shd w:val="clear" w:color="auto" w:fill="FFFFFF"/>
          </w:tcPr>
          <w:p w14:paraId="42E14677"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proofErr w:type="spellStart"/>
            <w:r w:rsidRPr="004B0927">
              <w:rPr>
                <w:rFonts w:ascii="Arial" w:hAnsi="Arial" w:cs="Arial"/>
                <w:color w:val="010205"/>
                <w:sz w:val="18"/>
                <w:szCs w:val="18"/>
              </w:rPr>
              <w:t>RP_MINUS_Crim</w:t>
            </w:r>
            <w:proofErr w:type="spellEnd"/>
          </w:p>
        </w:tc>
      </w:tr>
      <w:tr w:rsidR="00D435E8" w:rsidRPr="004B0927" w14:paraId="110DEE01" w14:textId="77777777" w:rsidTr="00B96AE4">
        <w:trPr>
          <w:cantSplit/>
          <w:trHeight w:val="339"/>
        </w:trPr>
        <w:tc>
          <w:tcPr>
            <w:tcW w:w="882" w:type="dxa"/>
            <w:tcBorders>
              <w:top w:val="single" w:sz="8" w:space="0" w:color="AEAEAE"/>
              <w:left w:val="nil"/>
              <w:bottom w:val="single" w:sz="8" w:space="0" w:color="152935"/>
              <w:right w:val="nil"/>
            </w:tcBorders>
            <w:shd w:val="clear" w:color="auto" w:fill="E0E0E0"/>
          </w:tcPr>
          <w:p w14:paraId="12919822"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4</w:t>
            </w:r>
          </w:p>
        </w:tc>
        <w:tc>
          <w:tcPr>
            <w:tcW w:w="1767" w:type="dxa"/>
            <w:tcBorders>
              <w:top w:val="single" w:sz="8" w:space="0" w:color="AEAEAE"/>
              <w:left w:val="nil"/>
              <w:bottom w:val="single" w:sz="8" w:space="0" w:color="152935"/>
              <w:right w:val="nil"/>
            </w:tcBorders>
            <w:shd w:val="clear" w:color="auto" w:fill="FFFFFF"/>
          </w:tcPr>
          <w:p w14:paraId="7686162F"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proofErr w:type="spellStart"/>
            <w:r w:rsidRPr="004B0927">
              <w:rPr>
                <w:rFonts w:ascii="Arial" w:hAnsi="Arial" w:cs="Arial"/>
                <w:color w:val="010205"/>
                <w:sz w:val="18"/>
                <w:szCs w:val="18"/>
              </w:rPr>
              <w:t>RP_MINUS_Occ</w:t>
            </w:r>
            <w:proofErr w:type="spellEnd"/>
          </w:p>
        </w:tc>
      </w:tr>
    </w:tbl>
    <w:p w14:paraId="5E70699D" w14:textId="77777777" w:rsidR="00D435E8" w:rsidRPr="004B0927" w:rsidRDefault="00D435E8" w:rsidP="00D435E8">
      <w:pPr>
        <w:autoSpaceDE w:val="0"/>
        <w:autoSpaceDN w:val="0"/>
        <w:adjustRightInd w:val="0"/>
        <w:spacing w:after="0" w:line="400" w:lineRule="atLeast"/>
        <w:rPr>
          <w:rFonts w:ascii="Times New Roman" w:hAnsi="Times New Roman" w:cs="Times New Roman"/>
          <w:sz w:val="24"/>
          <w:szCs w:val="24"/>
        </w:rPr>
      </w:pPr>
    </w:p>
    <w:p w14:paraId="1990904B" w14:textId="77777777" w:rsidR="00D435E8" w:rsidRDefault="00D435E8" w:rsidP="00D435E8"/>
    <w:p w14:paraId="59FC4212" w14:textId="77777777" w:rsidR="00D435E8" w:rsidRPr="004B0927" w:rsidRDefault="00D435E8" w:rsidP="00D435E8">
      <w:pPr>
        <w:autoSpaceDE w:val="0"/>
        <w:autoSpaceDN w:val="0"/>
        <w:adjustRightInd w:val="0"/>
        <w:spacing w:after="0" w:line="240" w:lineRule="auto"/>
        <w:rPr>
          <w:rFonts w:ascii="Times New Roman" w:hAnsi="Times New Roman" w:cs="Times New Roman"/>
          <w:sz w:val="24"/>
          <w:szCs w:val="24"/>
        </w:rPr>
      </w:pPr>
    </w:p>
    <w:tbl>
      <w:tblPr>
        <w:tblW w:w="52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67"/>
        <w:gridCol w:w="1030"/>
        <w:gridCol w:w="1445"/>
        <w:gridCol w:w="1030"/>
      </w:tblGrid>
      <w:tr w:rsidR="00D435E8" w:rsidRPr="004B0927" w14:paraId="60A66528" w14:textId="77777777" w:rsidTr="000255EB">
        <w:trPr>
          <w:cantSplit/>
        </w:trPr>
        <w:tc>
          <w:tcPr>
            <w:tcW w:w="5269" w:type="dxa"/>
            <w:gridSpan w:val="4"/>
            <w:tcBorders>
              <w:top w:val="nil"/>
              <w:left w:val="nil"/>
              <w:bottom w:val="nil"/>
              <w:right w:val="nil"/>
            </w:tcBorders>
            <w:shd w:val="clear" w:color="auto" w:fill="FFFFFF"/>
            <w:vAlign w:val="center"/>
          </w:tcPr>
          <w:p w14:paraId="3D7F888D"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010205"/>
              </w:rPr>
            </w:pPr>
            <w:r w:rsidRPr="004B0927">
              <w:rPr>
                <w:rFonts w:ascii="Arial" w:hAnsi="Arial" w:cs="Arial"/>
                <w:b/>
                <w:bCs/>
                <w:color w:val="010205"/>
              </w:rPr>
              <w:t>Descriptive Statistics</w:t>
            </w:r>
          </w:p>
        </w:tc>
      </w:tr>
      <w:tr w:rsidR="00D435E8" w:rsidRPr="004B0927" w14:paraId="5834BC45" w14:textId="77777777" w:rsidTr="000255EB">
        <w:trPr>
          <w:cantSplit/>
        </w:trPr>
        <w:tc>
          <w:tcPr>
            <w:tcW w:w="1767" w:type="dxa"/>
            <w:tcBorders>
              <w:top w:val="nil"/>
              <w:left w:val="nil"/>
              <w:bottom w:val="single" w:sz="8" w:space="0" w:color="152935"/>
              <w:right w:val="nil"/>
            </w:tcBorders>
            <w:shd w:val="clear" w:color="auto" w:fill="FFFFFF"/>
            <w:vAlign w:val="bottom"/>
          </w:tcPr>
          <w:p w14:paraId="6A83AADC"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583EB960"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95A7096"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Std. Deviation</w:t>
            </w:r>
          </w:p>
        </w:tc>
        <w:tc>
          <w:tcPr>
            <w:tcW w:w="1029" w:type="dxa"/>
            <w:tcBorders>
              <w:top w:val="nil"/>
              <w:left w:val="single" w:sz="8" w:space="0" w:color="E0E0E0"/>
              <w:bottom w:val="single" w:sz="8" w:space="0" w:color="152935"/>
              <w:right w:val="nil"/>
            </w:tcBorders>
            <w:shd w:val="clear" w:color="auto" w:fill="FFFFFF"/>
            <w:vAlign w:val="bottom"/>
          </w:tcPr>
          <w:p w14:paraId="1D9E2D18"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N</w:t>
            </w:r>
          </w:p>
        </w:tc>
      </w:tr>
      <w:tr w:rsidR="00D435E8" w:rsidRPr="004B0927" w14:paraId="32B4855F" w14:textId="77777777" w:rsidTr="000255EB">
        <w:trPr>
          <w:cantSplit/>
        </w:trPr>
        <w:tc>
          <w:tcPr>
            <w:tcW w:w="1767" w:type="dxa"/>
            <w:tcBorders>
              <w:top w:val="single" w:sz="8" w:space="0" w:color="152935"/>
              <w:left w:val="nil"/>
              <w:bottom w:val="single" w:sz="8" w:space="0" w:color="AEAEAE"/>
              <w:right w:val="nil"/>
            </w:tcBorders>
            <w:shd w:val="clear" w:color="auto" w:fill="E0E0E0"/>
          </w:tcPr>
          <w:p w14:paraId="7A279900"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NRP</w:t>
            </w:r>
          </w:p>
        </w:tc>
        <w:tc>
          <w:tcPr>
            <w:tcW w:w="1029" w:type="dxa"/>
            <w:tcBorders>
              <w:top w:val="single" w:sz="8" w:space="0" w:color="152935"/>
              <w:left w:val="nil"/>
              <w:bottom w:val="single" w:sz="8" w:space="0" w:color="AEAEAE"/>
              <w:right w:val="single" w:sz="8" w:space="0" w:color="E0E0E0"/>
            </w:tcBorders>
            <w:shd w:val="clear" w:color="auto" w:fill="FFFFFF"/>
          </w:tcPr>
          <w:p w14:paraId="5C259174"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48.63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284A041B"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21.303</w:t>
            </w:r>
          </w:p>
        </w:tc>
        <w:tc>
          <w:tcPr>
            <w:tcW w:w="1029" w:type="dxa"/>
            <w:tcBorders>
              <w:top w:val="single" w:sz="8" w:space="0" w:color="152935"/>
              <w:left w:val="single" w:sz="8" w:space="0" w:color="E0E0E0"/>
              <w:bottom w:val="single" w:sz="8" w:space="0" w:color="AEAEAE"/>
              <w:right w:val="nil"/>
            </w:tcBorders>
            <w:shd w:val="clear" w:color="auto" w:fill="FFFFFF"/>
          </w:tcPr>
          <w:p w14:paraId="3A8C480A"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40</w:t>
            </w:r>
          </w:p>
        </w:tc>
      </w:tr>
      <w:tr w:rsidR="00D435E8" w:rsidRPr="004B0927" w14:paraId="4B904529" w14:textId="77777777" w:rsidTr="000255EB">
        <w:trPr>
          <w:cantSplit/>
        </w:trPr>
        <w:tc>
          <w:tcPr>
            <w:tcW w:w="1767" w:type="dxa"/>
            <w:tcBorders>
              <w:top w:val="single" w:sz="8" w:space="0" w:color="AEAEAE"/>
              <w:left w:val="nil"/>
              <w:bottom w:val="single" w:sz="8" w:space="0" w:color="AEAEAE"/>
              <w:right w:val="nil"/>
            </w:tcBorders>
            <w:shd w:val="clear" w:color="auto" w:fill="E0E0E0"/>
          </w:tcPr>
          <w:p w14:paraId="526D49E7"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RP_PLUS</w:t>
            </w:r>
          </w:p>
        </w:tc>
        <w:tc>
          <w:tcPr>
            <w:tcW w:w="1029" w:type="dxa"/>
            <w:tcBorders>
              <w:top w:val="single" w:sz="8" w:space="0" w:color="AEAEAE"/>
              <w:left w:val="nil"/>
              <w:bottom w:val="single" w:sz="8" w:space="0" w:color="AEAEAE"/>
              <w:right w:val="single" w:sz="8" w:space="0" w:color="E0E0E0"/>
            </w:tcBorders>
            <w:shd w:val="clear" w:color="auto" w:fill="FFFFFF"/>
          </w:tcPr>
          <w:p w14:paraId="45B90C3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85.50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715958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13.765</w:t>
            </w:r>
          </w:p>
        </w:tc>
        <w:tc>
          <w:tcPr>
            <w:tcW w:w="1029" w:type="dxa"/>
            <w:tcBorders>
              <w:top w:val="single" w:sz="8" w:space="0" w:color="AEAEAE"/>
              <w:left w:val="single" w:sz="8" w:space="0" w:color="E0E0E0"/>
              <w:bottom w:val="single" w:sz="8" w:space="0" w:color="AEAEAE"/>
              <w:right w:val="nil"/>
            </w:tcBorders>
            <w:shd w:val="clear" w:color="auto" w:fill="FFFFFF"/>
          </w:tcPr>
          <w:p w14:paraId="421570A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40</w:t>
            </w:r>
          </w:p>
        </w:tc>
      </w:tr>
      <w:tr w:rsidR="00D435E8" w:rsidRPr="004B0927" w14:paraId="54D854C9" w14:textId="77777777" w:rsidTr="000255EB">
        <w:trPr>
          <w:cantSplit/>
        </w:trPr>
        <w:tc>
          <w:tcPr>
            <w:tcW w:w="1767" w:type="dxa"/>
            <w:tcBorders>
              <w:top w:val="single" w:sz="8" w:space="0" w:color="AEAEAE"/>
              <w:left w:val="nil"/>
              <w:bottom w:val="single" w:sz="8" w:space="0" w:color="AEAEAE"/>
              <w:right w:val="nil"/>
            </w:tcBorders>
            <w:shd w:val="clear" w:color="auto" w:fill="E0E0E0"/>
          </w:tcPr>
          <w:p w14:paraId="78BA0517"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proofErr w:type="spellStart"/>
            <w:r w:rsidRPr="004B0927">
              <w:rPr>
                <w:rFonts w:ascii="Arial" w:hAnsi="Arial" w:cs="Arial"/>
                <w:color w:val="264A60"/>
                <w:sz w:val="18"/>
                <w:szCs w:val="18"/>
              </w:rPr>
              <w:t>RP_MINUS_Crim</w:t>
            </w:r>
            <w:proofErr w:type="spellEnd"/>
          </w:p>
        </w:tc>
        <w:tc>
          <w:tcPr>
            <w:tcW w:w="1029" w:type="dxa"/>
            <w:tcBorders>
              <w:top w:val="single" w:sz="8" w:space="0" w:color="AEAEAE"/>
              <w:left w:val="nil"/>
              <w:bottom w:val="single" w:sz="8" w:space="0" w:color="AEAEAE"/>
              <w:right w:val="single" w:sz="8" w:space="0" w:color="E0E0E0"/>
            </w:tcBorders>
            <w:shd w:val="clear" w:color="auto" w:fill="FFFFFF"/>
          </w:tcPr>
          <w:p w14:paraId="13624356"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44.00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BBDF70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27.624</w:t>
            </w:r>
          </w:p>
        </w:tc>
        <w:tc>
          <w:tcPr>
            <w:tcW w:w="1029" w:type="dxa"/>
            <w:tcBorders>
              <w:top w:val="single" w:sz="8" w:space="0" w:color="AEAEAE"/>
              <w:left w:val="single" w:sz="8" w:space="0" w:color="E0E0E0"/>
              <w:bottom w:val="single" w:sz="8" w:space="0" w:color="AEAEAE"/>
              <w:right w:val="nil"/>
            </w:tcBorders>
            <w:shd w:val="clear" w:color="auto" w:fill="FFFFFF"/>
          </w:tcPr>
          <w:p w14:paraId="01B9ED7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40</w:t>
            </w:r>
          </w:p>
        </w:tc>
      </w:tr>
      <w:tr w:rsidR="00D435E8" w:rsidRPr="004B0927" w14:paraId="00FC6638" w14:textId="77777777" w:rsidTr="000255EB">
        <w:trPr>
          <w:cantSplit/>
        </w:trPr>
        <w:tc>
          <w:tcPr>
            <w:tcW w:w="1767" w:type="dxa"/>
            <w:tcBorders>
              <w:top w:val="single" w:sz="8" w:space="0" w:color="AEAEAE"/>
              <w:left w:val="nil"/>
              <w:bottom w:val="single" w:sz="8" w:space="0" w:color="152935"/>
              <w:right w:val="nil"/>
            </w:tcBorders>
            <w:shd w:val="clear" w:color="auto" w:fill="E0E0E0"/>
          </w:tcPr>
          <w:p w14:paraId="0A397958"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proofErr w:type="spellStart"/>
            <w:r w:rsidRPr="004B0927">
              <w:rPr>
                <w:rFonts w:ascii="Arial" w:hAnsi="Arial" w:cs="Arial"/>
                <w:color w:val="264A60"/>
                <w:sz w:val="18"/>
                <w:szCs w:val="18"/>
              </w:rPr>
              <w:t>RP_MINUS_Occ</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59F0D2A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40.50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06CF090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22.865</w:t>
            </w:r>
          </w:p>
        </w:tc>
        <w:tc>
          <w:tcPr>
            <w:tcW w:w="1029" w:type="dxa"/>
            <w:tcBorders>
              <w:top w:val="single" w:sz="8" w:space="0" w:color="AEAEAE"/>
              <w:left w:val="single" w:sz="8" w:space="0" w:color="E0E0E0"/>
              <w:bottom w:val="single" w:sz="8" w:space="0" w:color="152935"/>
              <w:right w:val="nil"/>
            </w:tcBorders>
            <w:shd w:val="clear" w:color="auto" w:fill="FFFFFF"/>
          </w:tcPr>
          <w:p w14:paraId="4F9ACECD"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40</w:t>
            </w:r>
          </w:p>
        </w:tc>
      </w:tr>
    </w:tbl>
    <w:p w14:paraId="6DEA1A5A" w14:textId="77777777" w:rsidR="00D435E8" w:rsidRPr="004B0927" w:rsidRDefault="00D435E8" w:rsidP="00D435E8">
      <w:pPr>
        <w:autoSpaceDE w:val="0"/>
        <w:autoSpaceDN w:val="0"/>
        <w:adjustRightInd w:val="0"/>
        <w:spacing w:after="0" w:line="400" w:lineRule="atLeast"/>
        <w:rPr>
          <w:rFonts w:ascii="Times New Roman" w:hAnsi="Times New Roman" w:cs="Times New Roman"/>
          <w:sz w:val="24"/>
          <w:szCs w:val="24"/>
        </w:rPr>
      </w:pPr>
    </w:p>
    <w:p w14:paraId="4901EEC0" w14:textId="77777777" w:rsidR="00D435E8" w:rsidRDefault="00D435E8" w:rsidP="00D435E8"/>
    <w:p w14:paraId="6A310B19" w14:textId="77777777" w:rsidR="00D435E8" w:rsidRPr="004B0927" w:rsidRDefault="00D435E8" w:rsidP="00D435E8">
      <w:pPr>
        <w:autoSpaceDE w:val="0"/>
        <w:autoSpaceDN w:val="0"/>
        <w:adjustRightInd w:val="0"/>
        <w:spacing w:after="0" w:line="240" w:lineRule="auto"/>
        <w:rPr>
          <w:rFonts w:ascii="Times New Roman" w:hAnsi="Times New Roman" w:cs="Times New Roman"/>
          <w:sz w:val="24"/>
          <w:szCs w:val="24"/>
        </w:rPr>
      </w:pPr>
    </w:p>
    <w:tbl>
      <w:tblPr>
        <w:tblW w:w="97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44"/>
        <w:gridCol w:w="1907"/>
        <w:gridCol w:w="1038"/>
        <w:gridCol w:w="1038"/>
        <w:gridCol w:w="1456"/>
        <w:gridCol w:w="1038"/>
        <w:gridCol w:w="1038"/>
        <w:gridCol w:w="1487"/>
      </w:tblGrid>
      <w:tr w:rsidR="00D435E8" w:rsidRPr="004B0927" w14:paraId="337612BE" w14:textId="77777777" w:rsidTr="000255EB">
        <w:trPr>
          <w:cantSplit/>
        </w:trPr>
        <w:tc>
          <w:tcPr>
            <w:tcW w:w="9743" w:type="dxa"/>
            <w:gridSpan w:val="8"/>
            <w:tcBorders>
              <w:top w:val="nil"/>
              <w:left w:val="nil"/>
              <w:bottom w:val="nil"/>
              <w:right w:val="nil"/>
            </w:tcBorders>
            <w:shd w:val="clear" w:color="auto" w:fill="FFFFFF"/>
            <w:vAlign w:val="center"/>
          </w:tcPr>
          <w:p w14:paraId="7683A5A1"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010205"/>
              </w:rPr>
            </w:pPr>
            <w:r w:rsidRPr="004B0927">
              <w:rPr>
                <w:rFonts w:ascii="Arial" w:hAnsi="Arial" w:cs="Arial"/>
                <w:b/>
                <w:bCs/>
                <w:color w:val="010205"/>
              </w:rPr>
              <w:t xml:space="preserve">Multivariate </w:t>
            </w:r>
            <w:proofErr w:type="spellStart"/>
            <w:r w:rsidRPr="004B0927">
              <w:rPr>
                <w:rFonts w:ascii="Arial" w:hAnsi="Arial" w:cs="Arial"/>
                <w:b/>
                <w:bCs/>
                <w:color w:val="010205"/>
              </w:rPr>
              <w:t>Tests</w:t>
            </w:r>
            <w:r w:rsidRPr="004B0927">
              <w:rPr>
                <w:rFonts w:ascii="Arial" w:hAnsi="Arial" w:cs="Arial"/>
                <w:b/>
                <w:bCs/>
                <w:color w:val="010205"/>
                <w:vertAlign w:val="superscript"/>
              </w:rPr>
              <w:t>a</w:t>
            </w:r>
            <w:proofErr w:type="spellEnd"/>
          </w:p>
        </w:tc>
      </w:tr>
      <w:tr w:rsidR="00D435E8" w:rsidRPr="004B0927" w14:paraId="1FE67AD6" w14:textId="77777777" w:rsidTr="000255EB">
        <w:trPr>
          <w:cantSplit/>
        </w:trPr>
        <w:tc>
          <w:tcPr>
            <w:tcW w:w="2648" w:type="dxa"/>
            <w:gridSpan w:val="2"/>
            <w:tcBorders>
              <w:top w:val="nil"/>
              <w:left w:val="nil"/>
              <w:bottom w:val="single" w:sz="8" w:space="0" w:color="152935"/>
              <w:right w:val="nil"/>
            </w:tcBorders>
            <w:shd w:val="clear" w:color="auto" w:fill="FFFFFF"/>
            <w:vAlign w:val="bottom"/>
          </w:tcPr>
          <w:p w14:paraId="53B9C33C"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Effect</w:t>
            </w:r>
          </w:p>
        </w:tc>
        <w:tc>
          <w:tcPr>
            <w:tcW w:w="1038" w:type="dxa"/>
            <w:tcBorders>
              <w:top w:val="nil"/>
              <w:left w:val="nil"/>
              <w:bottom w:val="single" w:sz="8" w:space="0" w:color="152935"/>
              <w:right w:val="single" w:sz="8" w:space="0" w:color="E0E0E0"/>
            </w:tcBorders>
            <w:shd w:val="clear" w:color="auto" w:fill="FFFFFF"/>
            <w:vAlign w:val="bottom"/>
          </w:tcPr>
          <w:p w14:paraId="1883C830"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Value</w:t>
            </w:r>
          </w:p>
        </w:tc>
        <w:tc>
          <w:tcPr>
            <w:tcW w:w="1038" w:type="dxa"/>
            <w:tcBorders>
              <w:top w:val="nil"/>
              <w:left w:val="single" w:sz="8" w:space="0" w:color="E0E0E0"/>
              <w:bottom w:val="single" w:sz="8" w:space="0" w:color="152935"/>
              <w:right w:val="single" w:sz="8" w:space="0" w:color="E0E0E0"/>
            </w:tcBorders>
            <w:shd w:val="clear" w:color="auto" w:fill="FFFFFF"/>
            <w:vAlign w:val="bottom"/>
          </w:tcPr>
          <w:p w14:paraId="12A3A8CA"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F</w:t>
            </w:r>
          </w:p>
        </w:tc>
        <w:tc>
          <w:tcPr>
            <w:tcW w:w="1456" w:type="dxa"/>
            <w:tcBorders>
              <w:top w:val="nil"/>
              <w:left w:val="single" w:sz="8" w:space="0" w:color="E0E0E0"/>
              <w:bottom w:val="single" w:sz="8" w:space="0" w:color="152935"/>
              <w:right w:val="single" w:sz="8" w:space="0" w:color="E0E0E0"/>
            </w:tcBorders>
            <w:shd w:val="clear" w:color="auto" w:fill="FFFFFF"/>
            <w:vAlign w:val="bottom"/>
          </w:tcPr>
          <w:p w14:paraId="2B8F0E92"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Hypothesis df</w:t>
            </w:r>
          </w:p>
        </w:tc>
        <w:tc>
          <w:tcPr>
            <w:tcW w:w="1038" w:type="dxa"/>
            <w:tcBorders>
              <w:top w:val="nil"/>
              <w:left w:val="single" w:sz="8" w:space="0" w:color="E0E0E0"/>
              <w:bottom w:val="single" w:sz="8" w:space="0" w:color="152935"/>
              <w:right w:val="single" w:sz="8" w:space="0" w:color="E0E0E0"/>
            </w:tcBorders>
            <w:shd w:val="clear" w:color="auto" w:fill="FFFFFF"/>
            <w:vAlign w:val="bottom"/>
          </w:tcPr>
          <w:p w14:paraId="2A2ED1EE"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Error df</w:t>
            </w:r>
          </w:p>
        </w:tc>
        <w:tc>
          <w:tcPr>
            <w:tcW w:w="1038" w:type="dxa"/>
            <w:tcBorders>
              <w:top w:val="nil"/>
              <w:left w:val="single" w:sz="8" w:space="0" w:color="E0E0E0"/>
              <w:bottom w:val="single" w:sz="8" w:space="0" w:color="152935"/>
              <w:right w:val="single" w:sz="8" w:space="0" w:color="E0E0E0"/>
            </w:tcBorders>
            <w:shd w:val="clear" w:color="auto" w:fill="FFFFFF"/>
            <w:vAlign w:val="bottom"/>
          </w:tcPr>
          <w:p w14:paraId="61385799"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Sig.</w:t>
            </w:r>
          </w:p>
        </w:tc>
        <w:tc>
          <w:tcPr>
            <w:tcW w:w="1487" w:type="dxa"/>
            <w:tcBorders>
              <w:top w:val="nil"/>
              <w:left w:val="single" w:sz="8" w:space="0" w:color="E0E0E0"/>
              <w:bottom w:val="single" w:sz="8" w:space="0" w:color="152935"/>
              <w:right w:val="nil"/>
            </w:tcBorders>
            <w:shd w:val="clear" w:color="auto" w:fill="FFFFFF"/>
            <w:vAlign w:val="bottom"/>
          </w:tcPr>
          <w:p w14:paraId="49857501"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Partial Eta Squared</w:t>
            </w:r>
          </w:p>
        </w:tc>
      </w:tr>
      <w:tr w:rsidR="00D435E8" w:rsidRPr="004B0927" w14:paraId="3EA366A8" w14:textId="77777777" w:rsidTr="000255EB">
        <w:trPr>
          <w:cantSplit/>
        </w:trPr>
        <w:tc>
          <w:tcPr>
            <w:tcW w:w="743" w:type="dxa"/>
            <w:vMerge w:val="restart"/>
            <w:tcBorders>
              <w:top w:val="single" w:sz="8" w:space="0" w:color="152935"/>
              <w:left w:val="nil"/>
              <w:bottom w:val="single" w:sz="8" w:space="0" w:color="152935"/>
              <w:right w:val="nil"/>
            </w:tcBorders>
            <w:shd w:val="clear" w:color="auto" w:fill="E0E0E0"/>
          </w:tcPr>
          <w:p w14:paraId="6803248E"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List</w:t>
            </w:r>
          </w:p>
        </w:tc>
        <w:tc>
          <w:tcPr>
            <w:tcW w:w="1905" w:type="dxa"/>
            <w:tcBorders>
              <w:top w:val="single" w:sz="8" w:space="0" w:color="152935"/>
              <w:left w:val="nil"/>
              <w:bottom w:val="single" w:sz="8" w:space="0" w:color="AEAEAE"/>
              <w:right w:val="nil"/>
            </w:tcBorders>
            <w:shd w:val="clear" w:color="auto" w:fill="E0E0E0"/>
          </w:tcPr>
          <w:p w14:paraId="5B9E39FF"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Pillai's Trace</w:t>
            </w:r>
          </w:p>
        </w:tc>
        <w:tc>
          <w:tcPr>
            <w:tcW w:w="1038" w:type="dxa"/>
            <w:tcBorders>
              <w:top w:val="single" w:sz="8" w:space="0" w:color="152935"/>
              <w:left w:val="nil"/>
              <w:bottom w:val="single" w:sz="8" w:space="0" w:color="AEAEAE"/>
              <w:right w:val="single" w:sz="8" w:space="0" w:color="E0E0E0"/>
            </w:tcBorders>
            <w:shd w:val="clear" w:color="auto" w:fill="FFFFFF"/>
          </w:tcPr>
          <w:p w14:paraId="6023C06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.829</w:t>
            </w:r>
          </w:p>
        </w:tc>
        <w:tc>
          <w:tcPr>
            <w:tcW w:w="1038" w:type="dxa"/>
            <w:tcBorders>
              <w:top w:val="single" w:sz="8" w:space="0" w:color="152935"/>
              <w:left w:val="single" w:sz="8" w:space="0" w:color="E0E0E0"/>
              <w:bottom w:val="single" w:sz="8" w:space="0" w:color="AEAEAE"/>
              <w:right w:val="single" w:sz="8" w:space="0" w:color="E0E0E0"/>
            </w:tcBorders>
            <w:shd w:val="clear" w:color="auto" w:fill="FFFFFF"/>
          </w:tcPr>
          <w:p w14:paraId="569833C9"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59.857</w:t>
            </w:r>
            <w:r w:rsidRPr="004B0927">
              <w:rPr>
                <w:rFonts w:ascii="Arial" w:hAnsi="Arial" w:cs="Arial"/>
                <w:color w:val="010205"/>
                <w:sz w:val="18"/>
                <w:szCs w:val="18"/>
                <w:vertAlign w:val="superscript"/>
              </w:rPr>
              <w:t>b</w:t>
            </w:r>
          </w:p>
        </w:tc>
        <w:tc>
          <w:tcPr>
            <w:tcW w:w="1456" w:type="dxa"/>
            <w:tcBorders>
              <w:top w:val="single" w:sz="8" w:space="0" w:color="152935"/>
              <w:left w:val="single" w:sz="8" w:space="0" w:color="E0E0E0"/>
              <w:bottom w:val="single" w:sz="8" w:space="0" w:color="AEAEAE"/>
              <w:right w:val="single" w:sz="8" w:space="0" w:color="E0E0E0"/>
            </w:tcBorders>
            <w:shd w:val="clear" w:color="auto" w:fill="FFFFFF"/>
          </w:tcPr>
          <w:p w14:paraId="28078B19"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3.000</w:t>
            </w:r>
          </w:p>
        </w:tc>
        <w:tc>
          <w:tcPr>
            <w:tcW w:w="1038" w:type="dxa"/>
            <w:tcBorders>
              <w:top w:val="single" w:sz="8" w:space="0" w:color="152935"/>
              <w:left w:val="single" w:sz="8" w:space="0" w:color="E0E0E0"/>
              <w:bottom w:val="single" w:sz="8" w:space="0" w:color="AEAEAE"/>
              <w:right w:val="single" w:sz="8" w:space="0" w:color="E0E0E0"/>
            </w:tcBorders>
            <w:shd w:val="clear" w:color="auto" w:fill="FFFFFF"/>
          </w:tcPr>
          <w:p w14:paraId="4470193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37.000</w:t>
            </w:r>
          </w:p>
        </w:tc>
        <w:tc>
          <w:tcPr>
            <w:tcW w:w="1038" w:type="dxa"/>
            <w:tcBorders>
              <w:top w:val="single" w:sz="8" w:space="0" w:color="152935"/>
              <w:left w:val="single" w:sz="8" w:space="0" w:color="E0E0E0"/>
              <w:bottom w:val="single" w:sz="8" w:space="0" w:color="AEAEAE"/>
              <w:right w:val="single" w:sz="8" w:space="0" w:color="E0E0E0"/>
            </w:tcBorders>
            <w:shd w:val="clear" w:color="auto" w:fill="FFFFFF"/>
          </w:tcPr>
          <w:p w14:paraId="1B836836"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487" w:type="dxa"/>
            <w:tcBorders>
              <w:top w:val="single" w:sz="8" w:space="0" w:color="152935"/>
              <w:left w:val="single" w:sz="8" w:space="0" w:color="E0E0E0"/>
              <w:bottom w:val="single" w:sz="8" w:space="0" w:color="AEAEAE"/>
              <w:right w:val="nil"/>
            </w:tcBorders>
            <w:shd w:val="clear" w:color="auto" w:fill="FFFFFF"/>
          </w:tcPr>
          <w:p w14:paraId="1B41995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.829</w:t>
            </w:r>
          </w:p>
        </w:tc>
      </w:tr>
      <w:tr w:rsidR="00D435E8" w:rsidRPr="004B0927" w14:paraId="7D0E4330" w14:textId="77777777" w:rsidTr="000255EB">
        <w:trPr>
          <w:cantSplit/>
        </w:trPr>
        <w:tc>
          <w:tcPr>
            <w:tcW w:w="743" w:type="dxa"/>
            <w:vMerge/>
            <w:tcBorders>
              <w:top w:val="single" w:sz="8" w:space="0" w:color="152935"/>
              <w:left w:val="nil"/>
              <w:bottom w:val="single" w:sz="8" w:space="0" w:color="152935"/>
              <w:right w:val="nil"/>
            </w:tcBorders>
            <w:shd w:val="clear" w:color="auto" w:fill="E0E0E0"/>
          </w:tcPr>
          <w:p w14:paraId="1DA617A5" w14:textId="77777777" w:rsidR="00D435E8" w:rsidRPr="004B0927" w:rsidRDefault="00D435E8" w:rsidP="000255EB">
            <w:pPr>
              <w:autoSpaceDE w:val="0"/>
              <w:autoSpaceDN w:val="0"/>
              <w:adjustRightInd w:val="0"/>
              <w:spacing w:after="0" w:line="240" w:lineRule="auto"/>
              <w:rPr>
                <w:rFonts w:ascii="Arial" w:hAnsi="Arial" w:cs="Arial"/>
                <w:color w:val="010205"/>
                <w:sz w:val="18"/>
                <w:szCs w:val="18"/>
              </w:rPr>
            </w:pPr>
          </w:p>
        </w:tc>
        <w:tc>
          <w:tcPr>
            <w:tcW w:w="1905" w:type="dxa"/>
            <w:tcBorders>
              <w:top w:val="single" w:sz="8" w:space="0" w:color="AEAEAE"/>
              <w:left w:val="nil"/>
              <w:bottom w:val="single" w:sz="8" w:space="0" w:color="AEAEAE"/>
              <w:right w:val="nil"/>
            </w:tcBorders>
            <w:shd w:val="clear" w:color="auto" w:fill="E0E0E0"/>
          </w:tcPr>
          <w:p w14:paraId="07E5DBE7"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Wilks' Lambda</w:t>
            </w:r>
          </w:p>
        </w:tc>
        <w:tc>
          <w:tcPr>
            <w:tcW w:w="1038" w:type="dxa"/>
            <w:tcBorders>
              <w:top w:val="single" w:sz="8" w:space="0" w:color="AEAEAE"/>
              <w:left w:val="nil"/>
              <w:bottom w:val="single" w:sz="8" w:space="0" w:color="AEAEAE"/>
              <w:right w:val="single" w:sz="8" w:space="0" w:color="E0E0E0"/>
            </w:tcBorders>
            <w:shd w:val="clear" w:color="auto" w:fill="FFFFFF"/>
          </w:tcPr>
          <w:p w14:paraId="1831E0E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.171</w:t>
            </w:r>
          </w:p>
        </w:tc>
        <w:tc>
          <w:tcPr>
            <w:tcW w:w="1038" w:type="dxa"/>
            <w:tcBorders>
              <w:top w:val="single" w:sz="8" w:space="0" w:color="AEAEAE"/>
              <w:left w:val="single" w:sz="8" w:space="0" w:color="E0E0E0"/>
              <w:bottom w:val="single" w:sz="8" w:space="0" w:color="AEAEAE"/>
              <w:right w:val="single" w:sz="8" w:space="0" w:color="E0E0E0"/>
            </w:tcBorders>
            <w:shd w:val="clear" w:color="auto" w:fill="FFFFFF"/>
          </w:tcPr>
          <w:p w14:paraId="4C8E7375"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59.857</w:t>
            </w:r>
            <w:r w:rsidRPr="004B0927">
              <w:rPr>
                <w:rFonts w:ascii="Arial" w:hAnsi="Arial" w:cs="Arial"/>
                <w:color w:val="010205"/>
                <w:sz w:val="18"/>
                <w:szCs w:val="18"/>
                <w:vertAlign w:val="superscript"/>
              </w:rPr>
              <w:t>b</w:t>
            </w:r>
          </w:p>
        </w:tc>
        <w:tc>
          <w:tcPr>
            <w:tcW w:w="1456" w:type="dxa"/>
            <w:tcBorders>
              <w:top w:val="single" w:sz="8" w:space="0" w:color="AEAEAE"/>
              <w:left w:val="single" w:sz="8" w:space="0" w:color="E0E0E0"/>
              <w:bottom w:val="single" w:sz="8" w:space="0" w:color="AEAEAE"/>
              <w:right w:val="single" w:sz="8" w:space="0" w:color="E0E0E0"/>
            </w:tcBorders>
            <w:shd w:val="clear" w:color="auto" w:fill="FFFFFF"/>
          </w:tcPr>
          <w:p w14:paraId="0FF0326A"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3.000</w:t>
            </w:r>
          </w:p>
        </w:tc>
        <w:tc>
          <w:tcPr>
            <w:tcW w:w="1038" w:type="dxa"/>
            <w:tcBorders>
              <w:top w:val="single" w:sz="8" w:space="0" w:color="AEAEAE"/>
              <w:left w:val="single" w:sz="8" w:space="0" w:color="E0E0E0"/>
              <w:bottom w:val="single" w:sz="8" w:space="0" w:color="AEAEAE"/>
              <w:right w:val="single" w:sz="8" w:space="0" w:color="E0E0E0"/>
            </w:tcBorders>
            <w:shd w:val="clear" w:color="auto" w:fill="FFFFFF"/>
          </w:tcPr>
          <w:p w14:paraId="0CCAB6F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37.000</w:t>
            </w:r>
          </w:p>
        </w:tc>
        <w:tc>
          <w:tcPr>
            <w:tcW w:w="1038" w:type="dxa"/>
            <w:tcBorders>
              <w:top w:val="single" w:sz="8" w:space="0" w:color="AEAEAE"/>
              <w:left w:val="single" w:sz="8" w:space="0" w:color="E0E0E0"/>
              <w:bottom w:val="single" w:sz="8" w:space="0" w:color="AEAEAE"/>
              <w:right w:val="single" w:sz="8" w:space="0" w:color="E0E0E0"/>
            </w:tcBorders>
            <w:shd w:val="clear" w:color="auto" w:fill="FFFFFF"/>
          </w:tcPr>
          <w:p w14:paraId="57DB07BD"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487" w:type="dxa"/>
            <w:tcBorders>
              <w:top w:val="single" w:sz="8" w:space="0" w:color="AEAEAE"/>
              <w:left w:val="single" w:sz="8" w:space="0" w:color="E0E0E0"/>
              <w:bottom w:val="single" w:sz="8" w:space="0" w:color="AEAEAE"/>
              <w:right w:val="nil"/>
            </w:tcBorders>
            <w:shd w:val="clear" w:color="auto" w:fill="FFFFFF"/>
          </w:tcPr>
          <w:p w14:paraId="08C4B2DB"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.829</w:t>
            </w:r>
          </w:p>
        </w:tc>
      </w:tr>
      <w:tr w:rsidR="00D435E8" w:rsidRPr="004B0927" w14:paraId="70212CE0" w14:textId="77777777" w:rsidTr="000255EB">
        <w:trPr>
          <w:cantSplit/>
        </w:trPr>
        <w:tc>
          <w:tcPr>
            <w:tcW w:w="743" w:type="dxa"/>
            <w:vMerge/>
            <w:tcBorders>
              <w:top w:val="single" w:sz="8" w:space="0" w:color="152935"/>
              <w:left w:val="nil"/>
              <w:bottom w:val="single" w:sz="8" w:space="0" w:color="152935"/>
              <w:right w:val="nil"/>
            </w:tcBorders>
            <w:shd w:val="clear" w:color="auto" w:fill="E0E0E0"/>
          </w:tcPr>
          <w:p w14:paraId="27347B28" w14:textId="77777777" w:rsidR="00D435E8" w:rsidRPr="004B0927" w:rsidRDefault="00D435E8" w:rsidP="000255EB">
            <w:pPr>
              <w:autoSpaceDE w:val="0"/>
              <w:autoSpaceDN w:val="0"/>
              <w:adjustRightInd w:val="0"/>
              <w:spacing w:after="0" w:line="240" w:lineRule="auto"/>
              <w:rPr>
                <w:rFonts w:ascii="Arial" w:hAnsi="Arial" w:cs="Arial"/>
                <w:color w:val="010205"/>
                <w:sz w:val="18"/>
                <w:szCs w:val="18"/>
              </w:rPr>
            </w:pPr>
          </w:p>
        </w:tc>
        <w:tc>
          <w:tcPr>
            <w:tcW w:w="1905" w:type="dxa"/>
            <w:tcBorders>
              <w:top w:val="single" w:sz="8" w:space="0" w:color="AEAEAE"/>
              <w:left w:val="nil"/>
              <w:bottom w:val="single" w:sz="8" w:space="0" w:color="AEAEAE"/>
              <w:right w:val="nil"/>
            </w:tcBorders>
            <w:shd w:val="clear" w:color="auto" w:fill="E0E0E0"/>
          </w:tcPr>
          <w:p w14:paraId="2365649B"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Hotelling's Trace</w:t>
            </w:r>
          </w:p>
        </w:tc>
        <w:tc>
          <w:tcPr>
            <w:tcW w:w="1038" w:type="dxa"/>
            <w:tcBorders>
              <w:top w:val="single" w:sz="8" w:space="0" w:color="AEAEAE"/>
              <w:left w:val="nil"/>
              <w:bottom w:val="single" w:sz="8" w:space="0" w:color="AEAEAE"/>
              <w:right w:val="single" w:sz="8" w:space="0" w:color="E0E0E0"/>
            </w:tcBorders>
            <w:shd w:val="clear" w:color="auto" w:fill="FFFFFF"/>
          </w:tcPr>
          <w:p w14:paraId="03D1553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4.853</w:t>
            </w:r>
          </w:p>
        </w:tc>
        <w:tc>
          <w:tcPr>
            <w:tcW w:w="1038" w:type="dxa"/>
            <w:tcBorders>
              <w:top w:val="single" w:sz="8" w:space="0" w:color="AEAEAE"/>
              <w:left w:val="single" w:sz="8" w:space="0" w:color="E0E0E0"/>
              <w:bottom w:val="single" w:sz="8" w:space="0" w:color="AEAEAE"/>
              <w:right w:val="single" w:sz="8" w:space="0" w:color="E0E0E0"/>
            </w:tcBorders>
            <w:shd w:val="clear" w:color="auto" w:fill="FFFFFF"/>
          </w:tcPr>
          <w:p w14:paraId="10BE0C33"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59.857</w:t>
            </w:r>
            <w:r w:rsidRPr="004B0927">
              <w:rPr>
                <w:rFonts w:ascii="Arial" w:hAnsi="Arial" w:cs="Arial"/>
                <w:color w:val="010205"/>
                <w:sz w:val="18"/>
                <w:szCs w:val="18"/>
                <w:vertAlign w:val="superscript"/>
              </w:rPr>
              <w:t>b</w:t>
            </w:r>
          </w:p>
        </w:tc>
        <w:tc>
          <w:tcPr>
            <w:tcW w:w="1456" w:type="dxa"/>
            <w:tcBorders>
              <w:top w:val="single" w:sz="8" w:space="0" w:color="AEAEAE"/>
              <w:left w:val="single" w:sz="8" w:space="0" w:color="E0E0E0"/>
              <w:bottom w:val="single" w:sz="8" w:space="0" w:color="AEAEAE"/>
              <w:right w:val="single" w:sz="8" w:space="0" w:color="E0E0E0"/>
            </w:tcBorders>
            <w:shd w:val="clear" w:color="auto" w:fill="FFFFFF"/>
          </w:tcPr>
          <w:p w14:paraId="65E6BA5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3.000</w:t>
            </w:r>
          </w:p>
        </w:tc>
        <w:tc>
          <w:tcPr>
            <w:tcW w:w="1038" w:type="dxa"/>
            <w:tcBorders>
              <w:top w:val="single" w:sz="8" w:space="0" w:color="AEAEAE"/>
              <w:left w:val="single" w:sz="8" w:space="0" w:color="E0E0E0"/>
              <w:bottom w:val="single" w:sz="8" w:space="0" w:color="AEAEAE"/>
              <w:right w:val="single" w:sz="8" w:space="0" w:color="E0E0E0"/>
            </w:tcBorders>
            <w:shd w:val="clear" w:color="auto" w:fill="FFFFFF"/>
          </w:tcPr>
          <w:p w14:paraId="5F88B10A"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37.000</w:t>
            </w:r>
          </w:p>
        </w:tc>
        <w:tc>
          <w:tcPr>
            <w:tcW w:w="1038" w:type="dxa"/>
            <w:tcBorders>
              <w:top w:val="single" w:sz="8" w:space="0" w:color="AEAEAE"/>
              <w:left w:val="single" w:sz="8" w:space="0" w:color="E0E0E0"/>
              <w:bottom w:val="single" w:sz="8" w:space="0" w:color="AEAEAE"/>
              <w:right w:val="single" w:sz="8" w:space="0" w:color="E0E0E0"/>
            </w:tcBorders>
            <w:shd w:val="clear" w:color="auto" w:fill="FFFFFF"/>
          </w:tcPr>
          <w:p w14:paraId="19FCC75E"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487" w:type="dxa"/>
            <w:tcBorders>
              <w:top w:val="single" w:sz="8" w:space="0" w:color="AEAEAE"/>
              <w:left w:val="single" w:sz="8" w:space="0" w:color="E0E0E0"/>
              <w:bottom w:val="single" w:sz="8" w:space="0" w:color="AEAEAE"/>
              <w:right w:val="nil"/>
            </w:tcBorders>
            <w:shd w:val="clear" w:color="auto" w:fill="FFFFFF"/>
          </w:tcPr>
          <w:p w14:paraId="117928D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.829</w:t>
            </w:r>
          </w:p>
        </w:tc>
      </w:tr>
      <w:tr w:rsidR="00D435E8" w:rsidRPr="004B0927" w14:paraId="3EB9046A" w14:textId="77777777" w:rsidTr="000255EB">
        <w:trPr>
          <w:cantSplit/>
        </w:trPr>
        <w:tc>
          <w:tcPr>
            <w:tcW w:w="743" w:type="dxa"/>
            <w:vMerge/>
            <w:tcBorders>
              <w:top w:val="single" w:sz="8" w:space="0" w:color="152935"/>
              <w:left w:val="nil"/>
              <w:bottom w:val="single" w:sz="8" w:space="0" w:color="152935"/>
              <w:right w:val="nil"/>
            </w:tcBorders>
            <w:shd w:val="clear" w:color="auto" w:fill="E0E0E0"/>
          </w:tcPr>
          <w:p w14:paraId="43C38CFA" w14:textId="77777777" w:rsidR="00D435E8" w:rsidRPr="004B0927" w:rsidRDefault="00D435E8" w:rsidP="000255EB">
            <w:pPr>
              <w:autoSpaceDE w:val="0"/>
              <w:autoSpaceDN w:val="0"/>
              <w:adjustRightInd w:val="0"/>
              <w:spacing w:after="0" w:line="240" w:lineRule="auto"/>
              <w:rPr>
                <w:rFonts w:ascii="Arial" w:hAnsi="Arial" w:cs="Arial"/>
                <w:color w:val="010205"/>
                <w:sz w:val="18"/>
                <w:szCs w:val="18"/>
              </w:rPr>
            </w:pPr>
          </w:p>
        </w:tc>
        <w:tc>
          <w:tcPr>
            <w:tcW w:w="1905" w:type="dxa"/>
            <w:tcBorders>
              <w:top w:val="single" w:sz="8" w:space="0" w:color="AEAEAE"/>
              <w:left w:val="nil"/>
              <w:bottom w:val="single" w:sz="8" w:space="0" w:color="152935"/>
              <w:right w:val="nil"/>
            </w:tcBorders>
            <w:shd w:val="clear" w:color="auto" w:fill="E0E0E0"/>
          </w:tcPr>
          <w:p w14:paraId="4004398C"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Roy's Largest Root</w:t>
            </w:r>
          </w:p>
        </w:tc>
        <w:tc>
          <w:tcPr>
            <w:tcW w:w="1038" w:type="dxa"/>
            <w:tcBorders>
              <w:top w:val="single" w:sz="8" w:space="0" w:color="AEAEAE"/>
              <w:left w:val="nil"/>
              <w:bottom w:val="single" w:sz="8" w:space="0" w:color="152935"/>
              <w:right w:val="single" w:sz="8" w:space="0" w:color="E0E0E0"/>
            </w:tcBorders>
            <w:shd w:val="clear" w:color="auto" w:fill="FFFFFF"/>
          </w:tcPr>
          <w:p w14:paraId="7D208AD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4.853</w:t>
            </w:r>
          </w:p>
        </w:tc>
        <w:tc>
          <w:tcPr>
            <w:tcW w:w="1038" w:type="dxa"/>
            <w:tcBorders>
              <w:top w:val="single" w:sz="8" w:space="0" w:color="AEAEAE"/>
              <w:left w:val="single" w:sz="8" w:space="0" w:color="E0E0E0"/>
              <w:bottom w:val="single" w:sz="8" w:space="0" w:color="152935"/>
              <w:right w:val="single" w:sz="8" w:space="0" w:color="E0E0E0"/>
            </w:tcBorders>
            <w:shd w:val="clear" w:color="auto" w:fill="FFFFFF"/>
          </w:tcPr>
          <w:p w14:paraId="647A87C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59.857</w:t>
            </w:r>
            <w:r w:rsidRPr="004B0927">
              <w:rPr>
                <w:rFonts w:ascii="Arial" w:hAnsi="Arial" w:cs="Arial"/>
                <w:color w:val="010205"/>
                <w:sz w:val="18"/>
                <w:szCs w:val="18"/>
                <w:vertAlign w:val="superscript"/>
              </w:rPr>
              <w:t>b</w:t>
            </w:r>
          </w:p>
        </w:tc>
        <w:tc>
          <w:tcPr>
            <w:tcW w:w="1456" w:type="dxa"/>
            <w:tcBorders>
              <w:top w:val="single" w:sz="8" w:space="0" w:color="AEAEAE"/>
              <w:left w:val="single" w:sz="8" w:space="0" w:color="E0E0E0"/>
              <w:bottom w:val="single" w:sz="8" w:space="0" w:color="152935"/>
              <w:right w:val="single" w:sz="8" w:space="0" w:color="E0E0E0"/>
            </w:tcBorders>
            <w:shd w:val="clear" w:color="auto" w:fill="FFFFFF"/>
          </w:tcPr>
          <w:p w14:paraId="4BB705DA"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3.000</w:t>
            </w:r>
          </w:p>
        </w:tc>
        <w:tc>
          <w:tcPr>
            <w:tcW w:w="1038" w:type="dxa"/>
            <w:tcBorders>
              <w:top w:val="single" w:sz="8" w:space="0" w:color="AEAEAE"/>
              <w:left w:val="single" w:sz="8" w:space="0" w:color="E0E0E0"/>
              <w:bottom w:val="single" w:sz="8" w:space="0" w:color="152935"/>
              <w:right w:val="single" w:sz="8" w:space="0" w:color="E0E0E0"/>
            </w:tcBorders>
            <w:shd w:val="clear" w:color="auto" w:fill="FFFFFF"/>
          </w:tcPr>
          <w:p w14:paraId="4768570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37.000</w:t>
            </w:r>
          </w:p>
        </w:tc>
        <w:tc>
          <w:tcPr>
            <w:tcW w:w="1038" w:type="dxa"/>
            <w:tcBorders>
              <w:top w:val="single" w:sz="8" w:space="0" w:color="AEAEAE"/>
              <w:left w:val="single" w:sz="8" w:space="0" w:color="E0E0E0"/>
              <w:bottom w:val="single" w:sz="8" w:space="0" w:color="152935"/>
              <w:right w:val="single" w:sz="8" w:space="0" w:color="E0E0E0"/>
            </w:tcBorders>
            <w:shd w:val="clear" w:color="auto" w:fill="FFFFFF"/>
          </w:tcPr>
          <w:p w14:paraId="08DEC744"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487" w:type="dxa"/>
            <w:tcBorders>
              <w:top w:val="single" w:sz="8" w:space="0" w:color="AEAEAE"/>
              <w:left w:val="single" w:sz="8" w:space="0" w:color="E0E0E0"/>
              <w:bottom w:val="single" w:sz="8" w:space="0" w:color="152935"/>
              <w:right w:val="nil"/>
            </w:tcBorders>
            <w:shd w:val="clear" w:color="auto" w:fill="FFFFFF"/>
          </w:tcPr>
          <w:p w14:paraId="658F1F84"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.829</w:t>
            </w:r>
          </w:p>
        </w:tc>
      </w:tr>
      <w:tr w:rsidR="00D435E8" w:rsidRPr="004B0927" w14:paraId="09A58123" w14:textId="77777777" w:rsidTr="000255EB">
        <w:trPr>
          <w:cantSplit/>
        </w:trPr>
        <w:tc>
          <w:tcPr>
            <w:tcW w:w="9743" w:type="dxa"/>
            <w:gridSpan w:val="8"/>
            <w:tcBorders>
              <w:top w:val="nil"/>
              <w:left w:val="nil"/>
              <w:bottom w:val="nil"/>
              <w:right w:val="nil"/>
            </w:tcBorders>
            <w:shd w:val="clear" w:color="auto" w:fill="FFFFFF"/>
          </w:tcPr>
          <w:p w14:paraId="5AEB1AD7"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 xml:space="preserve">a. Design: Intercept </w:t>
            </w:r>
          </w:p>
          <w:p w14:paraId="08719D20"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 xml:space="preserve"> Within Subjects Design: List</w:t>
            </w:r>
          </w:p>
        </w:tc>
      </w:tr>
      <w:tr w:rsidR="00D435E8" w:rsidRPr="004B0927" w14:paraId="1C192375" w14:textId="77777777" w:rsidTr="000255EB">
        <w:trPr>
          <w:cantSplit/>
        </w:trPr>
        <w:tc>
          <w:tcPr>
            <w:tcW w:w="9743" w:type="dxa"/>
            <w:gridSpan w:val="8"/>
            <w:tcBorders>
              <w:top w:val="nil"/>
              <w:left w:val="nil"/>
              <w:bottom w:val="nil"/>
              <w:right w:val="nil"/>
            </w:tcBorders>
            <w:shd w:val="clear" w:color="auto" w:fill="FFFFFF"/>
          </w:tcPr>
          <w:p w14:paraId="2D57CB25"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b. Exact statistic</w:t>
            </w:r>
          </w:p>
        </w:tc>
      </w:tr>
    </w:tbl>
    <w:p w14:paraId="0B721141" w14:textId="77777777" w:rsidR="00D435E8" w:rsidRPr="004B0927" w:rsidRDefault="00D435E8" w:rsidP="00D435E8">
      <w:pPr>
        <w:autoSpaceDE w:val="0"/>
        <w:autoSpaceDN w:val="0"/>
        <w:adjustRightInd w:val="0"/>
        <w:spacing w:after="0" w:line="400" w:lineRule="atLeast"/>
        <w:rPr>
          <w:rFonts w:ascii="Times New Roman" w:hAnsi="Times New Roman" w:cs="Times New Roman"/>
          <w:sz w:val="24"/>
          <w:szCs w:val="24"/>
        </w:rPr>
      </w:pPr>
    </w:p>
    <w:p w14:paraId="320CA49C" w14:textId="77777777" w:rsidR="00D435E8" w:rsidRDefault="00D435E8" w:rsidP="00D435E8"/>
    <w:p w14:paraId="2A13BEC7" w14:textId="77777777" w:rsidR="00D435E8" w:rsidRPr="004B0927" w:rsidRDefault="00D435E8" w:rsidP="00D435E8">
      <w:pPr>
        <w:autoSpaceDE w:val="0"/>
        <w:autoSpaceDN w:val="0"/>
        <w:adjustRightInd w:val="0"/>
        <w:spacing w:after="0" w:line="240" w:lineRule="auto"/>
        <w:rPr>
          <w:rFonts w:ascii="Times New Roman" w:hAnsi="Times New Roman" w:cs="Times New Roman"/>
          <w:sz w:val="24"/>
          <w:szCs w:val="24"/>
        </w:rPr>
      </w:pPr>
    </w:p>
    <w:tbl>
      <w:tblPr>
        <w:tblpPr w:leftFromText="180" w:rightFromText="180" w:horzAnchor="margin" w:tblpXSpec="center" w:tblpY="-11205"/>
        <w:tblW w:w="11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07"/>
        <w:gridCol w:w="1385"/>
        <w:gridCol w:w="1545"/>
        <w:gridCol w:w="1078"/>
        <w:gridCol w:w="1078"/>
        <w:gridCol w:w="1545"/>
        <w:gridCol w:w="1368"/>
        <w:gridCol w:w="1480"/>
      </w:tblGrid>
      <w:tr w:rsidR="00D435E8" w:rsidRPr="004B0927" w14:paraId="2BD28BB1" w14:textId="77777777" w:rsidTr="000255EB">
        <w:trPr>
          <w:cantSplit/>
        </w:trPr>
        <w:tc>
          <w:tcPr>
            <w:tcW w:w="11686" w:type="dxa"/>
            <w:gridSpan w:val="8"/>
            <w:tcBorders>
              <w:top w:val="nil"/>
              <w:left w:val="nil"/>
              <w:bottom w:val="nil"/>
              <w:right w:val="nil"/>
            </w:tcBorders>
            <w:shd w:val="clear" w:color="auto" w:fill="FFFFFF"/>
            <w:vAlign w:val="center"/>
          </w:tcPr>
          <w:p w14:paraId="528AA46B"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010205"/>
              </w:rPr>
            </w:pPr>
            <w:r w:rsidRPr="004B0927">
              <w:rPr>
                <w:rFonts w:ascii="Arial" w:hAnsi="Arial" w:cs="Arial"/>
                <w:b/>
                <w:bCs/>
                <w:color w:val="010205"/>
              </w:rPr>
              <w:lastRenderedPageBreak/>
              <w:t xml:space="preserve">Mauchly's Test of </w:t>
            </w:r>
            <w:proofErr w:type="spellStart"/>
            <w:r w:rsidRPr="004B0927">
              <w:rPr>
                <w:rFonts w:ascii="Arial" w:hAnsi="Arial" w:cs="Arial"/>
                <w:b/>
                <w:bCs/>
                <w:color w:val="010205"/>
              </w:rPr>
              <w:t>Sphericity</w:t>
            </w:r>
            <w:r w:rsidRPr="004B0927">
              <w:rPr>
                <w:rFonts w:ascii="Arial" w:hAnsi="Arial" w:cs="Arial"/>
                <w:b/>
                <w:bCs/>
                <w:color w:val="010205"/>
                <w:vertAlign w:val="superscript"/>
              </w:rPr>
              <w:t>a</w:t>
            </w:r>
            <w:proofErr w:type="spellEnd"/>
          </w:p>
        </w:tc>
      </w:tr>
      <w:tr w:rsidR="00D435E8" w:rsidRPr="004B0927" w14:paraId="5C85F128" w14:textId="77777777" w:rsidTr="000255EB">
        <w:trPr>
          <w:cantSplit/>
        </w:trPr>
        <w:tc>
          <w:tcPr>
            <w:tcW w:w="11686" w:type="dxa"/>
            <w:gridSpan w:val="8"/>
            <w:tcBorders>
              <w:top w:val="nil"/>
              <w:left w:val="nil"/>
              <w:bottom w:val="nil"/>
              <w:right w:val="nil"/>
            </w:tcBorders>
            <w:shd w:val="clear" w:color="auto" w:fill="FFFFFF"/>
            <w:vAlign w:val="bottom"/>
          </w:tcPr>
          <w:p w14:paraId="4745D194" w14:textId="77777777" w:rsidR="00D435E8" w:rsidRPr="004B0927" w:rsidRDefault="00D435E8" w:rsidP="000255EB">
            <w:pPr>
              <w:autoSpaceDE w:val="0"/>
              <w:autoSpaceDN w:val="0"/>
              <w:adjustRightInd w:val="0"/>
              <w:spacing w:after="0" w:line="320" w:lineRule="atLeast"/>
              <w:rPr>
                <w:rFonts w:ascii="Times New Roman" w:hAnsi="Times New Roman" w:cs="Times New Roman"/>
                <w:sz w:val="24"/>
                <w:szCs w:val="24"/>
              </w:rPr>
            </w:pPr>
            <w:r w:rsidRPr="004B0927">
              <w:rPr>
                <w:rFonts w:ascii="Arial" w:hAnsi="Arial" w:cs="Arial"/>
                <w:color w:val="010205"/>
                <w:sz w:val="18"/>
                <w:szCs w:val="18"/>
                <w:shd w:val="clear" w:color="auto" w:fill="FFFFFF"/>
              </w:rPr>
              <w:t xml:space="preserve">Measure:   MEASURE_1  </w:t>
            </w:r>
          </w:p>
        </w:tc>
      </w:tr>
      <w:tr w:rsidR="00D435E8" w:rsidRPr="004B0927" w14:paraId="6B1800BB" w14:textId="77777777" w:rsidTr="000255EB">
        <w:trPr>
          <w:cantSplit/>
        </w:trPr>
        <w:tc>
          <w:tcPr>
            <w:tcW w:w="2207" w:type="dxa"/>
            <w:vMerge w:val="restart"/>
            <w:tcBorders>
              <w:top w:val="nil"/>
              <w:left w:val="nil"/>
              <w:bottom w:val="nil"/>
              <w:right w:val="nil"/>
            </w:tcBorders>
            <w:shd w:val="clear" w:color="auto" w:fill="FFFFFF"/>
            <w:vAlign w:val="bottom"/>
          </w:tcPr>
          <w:p w14:paraId="198175EF"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Within Subjects Effect</w:t>
            </w:r>
          </w:p>
        </w:tc>
        <w:tc>
          <w:tcPr>
            <w:tcW w:w="1385" w:type="dxa"/>
            <w:vMerge w:val="restart"/>
            <w:tcBorders>
              <w:top w:val="nil"/>
              <w:left w:val="nil"/>
              <w:bottom w:val="nil"/>
              <w:right w:val="single" w:sz="8" w:space="0" w:color="E0E0E0"/>
            </w:tcBorders>
            <w:shd w:val="clear" w:color="auto" w:fill="FFFFFF"/>
            <w:vAlign w:val="bottom"/>
          </w:tcPr>
          <w:p w14:paraId="1696029B"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Mauchly's W</w:t>
            </w:r>
          </w:p>
        </w:tc>
        <w:tc>
          <w:tcPr>
            <w:tcW w:w="1545" w:type="dxa"/>
            <w:vMerge w:val="restart"/>
            <w:tcBorders>
              <w:top w:val="nil"/>
              <w:left w:val="single" w:sz="8" w:space="0" w:color="E0E0E0"/>
              <w:bottom w:val="nil"/>
              <w:right w:val="single" w:sz="8" w:space="0" w:color="E0E0E0"/>
            </w:tcBorders>
            <w:shd w:val="clear" w:color="auto" w:fill="FFFFFF"/>
            <w:vAlign w:val="bottom"/>
          </w:tcPr>
          <w:p w14:paraId="13EEB14E"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Approx. Chi-Square</w:t>
            </w:r>
          </w:p>
        </w:tc>
        <w:tc>
          <w:tcPr>
            <w:tcW w:w="1078" w:type="dxa"/>
            <w:vMerge w:val="restart"/>
            <w:tcBorders>
              <w:top w:val="nil"/>
              <w:left w:val="single" w:sz="8" w:space="0" w:color="E0E0E0"/>
              <w:bottom w:val="nil"/>
              <w:right w:val="single" w:sz="8" w:space="0" w:color="E0E0E0"/>
            </w:tcBorders>
            <w:shd w:val="clear" w:color="auto" w:fill="FFFFFF"/>
            <w:vAlign w:val="bottom"/>
          </w:tcPr>
          <w:p w14:paraId="4714AB44"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df</w:t>
            </w:r>
          </w:p>
        </w:tc>
        <w:tc>
          <w:tcPr>
            <w:tcW w:w="1078" w:type="dxa"/>
            <w:vMerge w:val="restart"/>
            <w:tcBorders>
              <w:top w:val="nil"/>
              <w:left w:val="single" w:sz="8" w:space="0" w:color="E0E0E0"/>
              <w:bottom w:val="nil"/>
              <w:right w:val="single" w:sz="8" w:space="0" w:color="E0E0E0"/>
            </w:tcBorders>
            <w:shd w:val="clear" w:color="auto" w:fill="FFFFFF"/>
            <w:vAlign w:val="bottom"/>
          </w:tcPr>
          <w:p w14:paraId="7EFB36CD"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Sig.</w:t>
            </w:r>
          </w:p>
        </w:tc>
        <w:tc>
          <w:tcPr>
            <w:tcW w:w="4393" w:type="dxa"/>
            <w:gridSpan w:val="3"/>
            <w:tcBorders>
              <w:top w:val="nil"/>
              <w:left w:val="single" w:sz="8" w:space="0" w:color="E0E0E0"/>
              <w:bottom w:val="nil"/>
              <w:right w:val="nil"/>
            </w:tcBorders>
            <w:shd w:val="clear" w:color="auto" w:fill="FFFFFF"/>
            <w:vAlign w:val="bottom"/>
          </w:tcPr>
          <w:p w14:paraId="06725448"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4B0927">
              <w:rPr>
                <w:rFonts w:ascii="Arial" w:hAnsi="Arial" w:cs="Arial"/>
                <w:color w:val="264A60"/>
                <w:sz w:val="18"/>
                <w:szCs w:val="18"/>
              </w:rPr>
              <w:t>Epsilon</w:t>
            </w:r>
            <w:r w:rsidRPr="004B0927">
              <w:rPr>
                <w:rFonts w:ascii="Arial" w:hAnsi="Arial" w:cs="Arial"/>
                <w:color w:val="264A60"/>
                <w:sz w:val="18"/>
                <w:szCs w:val="18"/>
                <w:vertAlign w:val="superscript"/>
              </w:rPr>
              <w:t>b</w:t>
            </w:r>
            <w:proofErr w:type="spellEnd"/>
          </w:p>
        </w:tc>
      </w:tr>
      <w:tr w:rsidR="00D435E8" w:rsidRPr="004B0927" w14:paraId="09043C7E" w14:textId="77777777" w:rsidTr="000255EB">
        <w:trPr>
          <w:cantSplit/>
        </w:trPr>
        <w:tc>
          <w:tcPr>
            <w:tcW w:w="2207" w:type="dxa"/>
            <w:vMerge/>
            <w:tcBorders>
              <w:top w:val="nil"/>
              <w:left w:val="nil"/>
              <w:bottom w:val="nil"/>
              <w:right w:val="nil"/>
            </w:tcBorders>
            <w:shd w:val="clear" w:color="auto" w:fill="FFFFFF"/>
            <w:vAlign w:val="bottom"/>
          </w:tcPr>
          <w:p w14:paraId="12E0F714" w14:textId="77777777" w:rsidR="00D435E8" w:rsidRPr="004B0927" w:rsidRDefault="00D435E8" w:rsidP="000255EB">
            <w:pPr>
              <w:autoSpaceDE w:val="0"/>
              <w:autoSpaceDN w:val="0"/>
              <w:adjustRightInd w:val="0"/>
              <w:spacing w:after="0" w:line="240" w:lineRule="auto"/>
              <w:rPr>
                <w:rFonts w:ascii="Arial" w:hAnsi="Arial" w:cs="Arial"/>
                <w:color w:val="264A60"/>
                <w:sz w:val="18"/>
                <w:szCs w:val="18"/>
              </w:rPr>
            </w:pPr>
          </w:p>
        </w:tc>
        <w:tc>
          <w:tcPr>
            <w:tcW w:w="1385" w:type="dxa"/>
            <w:vMerge/>
            <w:tcBorders>
              <w:top w:val="nil"/>
              <w:left w:val="nil"/>
              <w:bottom w:val="nil"/>
              <w:right w:val="single" w:sz="8" w:space="0" w:color="E0E0E0"/>
            </w:tcBorders>
            <w:shd w:val="clear" w:color="auto" w:fill="FFFFFF"/>
            <w:vAlign w:val="bottom"/>
          </w:tcPr>
          <w:p w14:paraId="5B737888" w14:textId="77777777" w:rsidR="00D435E8" w:rsidRPr="004B0927" w:rsidRDefault="00D435E8" w:rsidP="000255EB">
            <w:pPr>
              <w:autoSpaceDE w:val="0"/>
              <w:autoSpaceDN w:val="0"/>
              <w:adjustRightInd w:val="0"/>
              <w:spacing w:after="0" w:line="240" w:lineRule="auto"/>
              <w:rPr>
                <w:rFonts w:ascii="Arial" w:hAnsi="Arial" w:cs="Arial"/>
                <w:color w:val="264A60"/>
                <w:sz w:val="18"/>
                <w:szCs w:val="18"/>
              </w:rPr>
            </w:pPr>
          </w:p>
        </w:tc>
        <w:tc>
          <w:tcPr>
            <w:tcW w:w="1545" w:type="dxa"/>
            <w:vMerge/>
            <w:tcBorders>
              <w:top w:val="nil"/>
              <w:left w:val="single" w:sz="8" w:space="0" w:color="E0E0E0"/>
              <w:bottom w:val="nil"/>
              <w:right w:val="single" w:sz="8" w:space="0" w:color="E0E0E0"/>
            </w:tcBorders>
            <w:shd w:val="clear" w:color="auto" w:fill="FFFFFF"/>
            <w:vAlign w:val="bottom"/>
          </w:tcPr>
          <w:p w14:paraId="77E3D112" w14:textId="77777777" w:rsidR="00D435E8" w:rsidRPr="004B0927" w:rsidRDefault="00D435E8" w:rsidP="000255EB">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79D88D4E" w14:textId="77777777" w:rsidR="00D435E8" w:rsidRPr="004B0927" w:rsidRDefault="00D435E8" w:rsidP="000255EB">
            <w:pPr>
              <w:autoSpaceDE w:val="0"/>
              <w:autoSpaceDN w:val="0"/>
              <w:adjustRightInd w:val="0"/>
              <w:spacing w:after="0" w:line="240" w:lineRule="auto"/>
              <w:rPr>
                <w:rFonts w:ascii="Arial" w:hAnsi="Arial" w:cs="Arial"/>
                <w:color w:val="264A60"/>
                <w:sz w:val="18"/>
                <w:szCs w:val="18"/>
              </w:rPr>
            </w:pPr>
          </w:p>
        </w:tc>
        <w:tc>
          <w:tcPr>
            <w:tcW w:w="1078" w:type="dxa"/>
            <w:vMerge/>
            <w:tcBorders>
              <w:top w:val="nil"/>
              <w:left w:val="single" w:sz="8" w:space="0" w:color="E0E0E0"/>
              <w:bottom w:val="nil"/>
              <w:right w:val="single" w:sz="8" w:space="0" w:color="E0E0E0"/>
            </w:tcBorders>
            <w:shd w:val="clear" w:color="auto" w:fill="FFFFFF"/>
            <w:vAlign w:val="bottom"/>
          </w:tcPr>
          <w:p w14:paraId="03B1ED97" w14:textId="77777777" w:rsidR="00D435E8" w:rsidRPr="004B0927" w:rsidRDefault="00D435E8" w:rsidP="000255EB">
            <w:pPr>
              <w:autoSpaceDE w:val="0"/>
              <w:autoSpaceDN w:val="0"/>
              <w:adjustRightInd w:val="0"/>
              <w:spacing w:after="0" w:line="240" w:lineRule="auto"/>
              <w:rPr>
                <w:rFonts w:ascii="Arial" w:hAnsi="Arial" w:cs="Arial"/>
                <w:color w:val="264A60"/>
                <w:sz w:val="18"/>
                <w:szCs w:val="18"/>
              </w:rPr>
            </w:pPr>
          </w:p>
        </w:tc>
        <w:tc>
          <w:tcPr>
            <w:tcW w:w="1545" w:type="dxa"/>
            <w:tcBorders>
              <w:top w:val="nil"/>
              <w:left w:val="single" w:sz="8" w:space="0" w:color="E0E0E0"/>
              <w:bottom w:val="single" w:sz="8" w:space="0" w:color="152935"/>
              <w:right w:val="single" w:sz="8" w:space="0" w:color="E0E0E0"/>
            </w:tcBorders>
            <w:shd w:val="clear" w:color="auto" w:fill="FFFFFF"/>
            <w:vAlign w:val="bottom"/>
          </w:tcPr>
          <w:p w14:paraId="5BF45DE5"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Greenhouse-</w:t>
            </w:r>
            <w:proofErr w:type="spellStart"/>
            <w:r w:rsidRPr="004B0927">
              <w:rPr>
                <w:rFonts w:ascii="Arial" w:hAnsi="Arial" w:cs="Arial"/>
                <w:color w:val="264A60"/>
                <w:sz w:val="18"/>
                <w:szCs w:val="18"/>
              </w:rPr>
              <w:t>Geisser</w:t>
            </w:r>
            <w:proofErr w:type="spellEnd"/>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48C30231"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Huynh-Feldt</w:t>
            </w:r>
          </w:p>
        </w:tc>
        <w:tc>
          <w:tcPr>
            <w:tcW w:w="1480" w:type="dxa"/>
            <w:tcBorders>
              <w:top w:val="nil"/>
              <w:left w:val="single" w:sz="8" w:space="0" w:color="E0E0E0"/>
              <w:bottom w:val="single" w:sz="8" w:space="0" w:color="152935"/>
              <w:right w:val="nil"/>
            </w:tcBorders>
            <w:shd w:val="clear" w:color="auto" w:fill="FFFFFF"/>
            <w:vAlign w:val="bottom"/>
          </w:tcPr>
          <w:p w14:paraId="7C37F022"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Lower-bound</w:t>
            </w:r>
          </w:p>
        </w:tc>
      </w:tr>
      <w:tr w:rsidR="00D435E8" w:rsidRPr="004B0927" w14:paraId="3D048158" w14:textId="77777777" w:rsidTr="000255EB">
        <w:trPr>
          <w:cantSplit/>
        </w:trPr>
        <w:tc>
          <w:tcPr>
            <w:tcW w:w="2207" w:type="dxa"/>
            <w:tcBorders>
              <w:top w:val="single" w:sz="8" w:space="0" w:color="152935"/>
              <w:left w:val="nil"/>
              <w:bottom w:val="single" w:sz="8" w:space="0" w:color="152935"/>
              <w:right w:val="nil"/>
            </w:tcBorders>
            <w:shd w:val="clear" w:color="auto" w:fill="E0E0E0"/>
          </w:tcPr>
          <w:p w14:paraId="0291763C"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List</w:t>
            </w:r>
          </w:p>
        </w:tc>
        <w:tc>
          <w:tcPr>
            <w:tcW w:w="1385" w:type="dxa"/>
            <w:tcBorders>
              <w:top w:val="single" w:sz="8" w:space="0" w:color="152935"/>
              <w:left w:val="nil"/>
              <w:bottom w:val="single" w:sz="8" w:space="0" w:color="152935"/>
              <w:right w:val="single" w:sz="8" w:space="0" w:color="E0E0E0"/>
            </w:tcBorders>
            <w:shd w:val="clear" w:color="auto" w:fill="FFFFFF"/>
          </w:tcPr>
          <w:p w14:paraId="217181B6"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.651</w:t>
            </w:r>
          </w:p>
        </w:tc>
        <w:tc>
          <w:tcPr>
            <w:tcW w:w="1545" w:type="dxa"/>
            <w:tcBorders>
              <w:top w:val="single" w:sz="8" w:space="0" w:color="152935"/>
              <w:left w:val="single" w:sz="8" w:space="0" w:color="E0E0E0"/>
              <w:bottom w:val="single" w:sz="8" w:space="0" w:color="152935"/>
              <w:right w:val="single" w:sz="8" w:space="0" w:color="E0E0E0"/>
            </w:tcBorders>
            <w:shd w:val="clear" w:color="auto" w:fill="FFFFFF"/>
          </w:tcPr>
          <w:p w14:paraId="1A89F984"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16.199</w:t>
            </w:r>
          </w:p>
        </w:tc>
        <w:tc>
          <w:tcPr>
            <w:tcW w:w="1078" w:type="dxa"/>
            <w:tcBorders>
              <w:top w:val="single" w:sz="8" w:space="0" w:color="152935"/>
              <w:left w:val="single" w:sz="8" w:space="0" w:color="E0E0E0"/>
              <w:bottom w:val="single" w:sz="8" w:space="0" w:color="152935"/>
              <w:right w:val="single" w:sz="8" w:space="0" w:color="E0E0E0"/>
            </w:tcBorders>
            <w:shd w:val="clear" w:color="auto" w:fill="FFFFFF"/>
          </w:tcPr>
          <w:p w14:paraId="3A35F1A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w:t>
            </w:r>
          </w:p>
        </w:tc>
        <w:tc>
          <w:tcPr>
            <w:tcW w:w="1078" w:type="dxa"/>
            <w:tcBorders>
              <w:top w:val="single" w:sz="8" w:space="0" w:color="152935"/>
              <w:left w:val="single" w:sz="8" w:space="0" w:color="E0E0E0"/>
              <w:bottom w:val="single" w:sz="8" w:space="0" w:color="152935"/>
              <w:right w:val="single" w:sz="8" w:space="0" w:color="E0E0E0"/>
            </w:tcBorders>
            <w:shd w:val="clear" w:color="auto" w:fill="FFFFFF"/>
          </w:tcPr>
          <w:p w14:paraId="42837B9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.006</w:t>
            </w:r>
          </w:p>
        </w:tc>
        <w:tc>
          <w:tcPr>
            <w:tcW w:w="1545" w:type="dxa"/>
            <w:tcBorders>
              <w:top w:val="single" w:sz="8" w:space="0" w:color="152935"/>
              <w:left w:val="single" w:sz="8" w:space="0" w:color="E0E0E0"/>
              <w:bottom w:val="single" w:sz="8" w:space="0" w:color="152935"/>
              <w:right w:val="single" w:sz="8" w:space="0" w:color="E0E0E0"/>
            </w:tcBorders>
            <w:shd w:val="clear" w:color="auto" w:fill="FFFFFF"/>
          </w:tcPr>
          <w:p w14:paraId="4928277E"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.767</w:t>
            </w:r>
          </w:p>
        </w:tc>
        <w:tc>
          <w:tcPr>
            <w:tcW w:w="1368" w:type="dxa"/>
            <w:tcBorders>
              <w:top w:val="single" w:sz="8" w:space="0" w:color="152935"/>
              <w:left w:val="single" w:sz="8" w:space="0" w:color="E0E0E0"/>
              <w:bottom w:val="single" w:sz="8" w:space="0" w:color="152935"/>
              <w:right w:val="single" w:sz="8" w:space="0" w:color="E0E0E0"/>
            </w:tcBorders>
            <w:shd w:val="clear" w:color="auto" w:fill="FFFFFF"/>
          </w:tcPr>
          <w:p w14:paraId="247FE0F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.818</w:t>
            </w:r>
          </w:p>
        </w:tc>
        <w:tc>
          <w:tcPr>
            <w:tcW w:w="1480" w:type="dxa"/>
            <w:tcBorders>
              <w:top w:val="single" w:sz="8" w:space="0" w:color="152935"/>
              <w:left w:val="single" w:sz="8" w:space="0" w:color="E0E0E0"/>
              <w:bottom w:val="single" w:sz="8" w:space="0" w:color="152935"/>
              <w:right w:val="nil"/>
            </w:tcBorders>
            <w:shd w:val="clear" w:color="auto" w:fill="FFFFFF"/>
          </w:tcPr>
          <w:p w14:paraId="58E75068"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.333</w:t>
            </w:r>
          </w:p>
        </w:tc>
      </w:tr>
      <w:tr w:rsidR="00D435E8" w:rsidRPr="004B0927" w14:paraId="4B89A733" w14:textId="77777777" w:rsidTr="000255EB">
        <w:trPr>
          <w:cantSplit/>
        </w:trPr>
        <w:tc>
          <w:tcPr>
            <w:tcW w:w="11686" w:type="dxa"/>
            <w:gridSpan w:val="8"/>
            <w:tcBorders>
              <w:top w:val="nil"/>
              <w:left w:val="nil"/>
              <w:bottom w:val="nil"/>
              <w:right w:val="nil"/>
            </w:tcBorders>
            <w:shd w:val="clear" w:color="auto" w:fill="FFFFFF"/>
          </w:tcPr>
          <w:p w14:paraId="70E2E575"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Tests the null hypothesis that the error covariance matrix of the orthonormalized transformed dependent variables is proportional to an identity matrix.</w:t>
            </w:r>
          </w:p>
        </w:tc>
      </w:tr>
      <w:tr w:rsidR="00D435E8" w:rsidRPr="004B0927" w14:paraId="4680E234" w14:textId="77777777" w:rsidTr="000255EB">
        <w:trPr>
          <w:cantSplit/>
        </w:trPr>
        <w:tc>
          <w:tcPr>
            <w:tcW w:w="11686" w:type="dxa"/>
            <w:gridSpan w:val="8"/>
            <w:tcBorders>
              <w:top w:val="nil"/>
              <w:left w:val="nil"/>
              <w:bottom w:val="nil"/>
              <w:right w:val="nil"/>
            </w:tcBorders>
            <w:shd w:val="clear" w:color="auto" w:fill="FFFFFF"/>
          </w:tcPr>
          <w:p w14:paraId="7AE0265E"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 xml:space="preserve">a. Design: Intercept </w:t>
            </w:r>
          </w:p>
          <w:p w14:paraId="042CD1FF"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 xml:space="preserve"> Within Subjects Design: List</w:t>
            </w:r>
          </w:p>
        </w:tc>
      </w:tr>
      <w:tr w:rsidR="00D435E8" w:rsidRPr="004B0927" w14:paraId="20261377" w14:textId="77777777" w:rsidTr="000255EB">
        <w:trPr>
          <w:cantSplit/>
        </w:trPr>
        <w:tc>
          <w:tcPr>
            <w:tcW w:w="11686" w:type="dxa"/>
            <w:gridSpan w:val="8"/>
            <w:tcBorders>
              <w:top w:val="nil"/>
              <w:left w:val="nil"/>
              <w:bottom w:val="nil"/>
              <w:right w:val="nil"/>
            </w:tcBorders>
            <w:shd w:val="clear" w:color="auto" w:fill="FFFFFF"/>
          </w:tcPr>
          <w:p w14:paraId="5972B211" w14:textId="77777777" w:rsidR="00D435E8" w:rsidRPr="004B0927" w:rsidRDefault="00D435E8" w:rsidP="000255EB">
            <w:pPr>
              <w:autoSpaceDE w:val="0"/>
              <w:autoSpaceDN w:val="0"/>
              <w:adjustRightInd w:val="0"/>
              <w:spacing w:after="0" w:line="320" w:lineRule="atLeast"/>
              <w:ind w:left="60" w:right="60"/>
              <w:rPr>
                <w:rFonts w:ascii="Arial" w:hAnsi="Arial" w:cs="Arial"/>
                <w:color w:val="010205"/>
                <w:sz w:val="18"/>
                <w:szCs w:val="18"/>
              </w:rPr>
            </w:pPr>
            <w:r w:rsidRPr="004B0927">
              <w:rPr>
                <w:rFonts w:ascii="Arial" w:hAnsi="Arial" w:cs="Arial"/>
                <w:color w:val="010205"/>
                <w:sz w:val="18"/>
                <w:szCs w:val="18"/>
              </w:rPr>
              <w:t>b. May be used to adjust the degrees of freedom for the averaged tests of significance. Corrected tests are displayed in the Tests of Within-Subjects Effects table.</w:t>
            </w:r>
          </w:p>
        </w:tc>
      </w:tr>
    </w:tbl>
    <w:p w14:paraId="6FC5752C" w14:textId="77777777" w:rsidR="00D435E8" w:rsidRPr="004B0927" w:rsidRDefault="00D435E8" w:rsidP="00D435E8">
      <w:pPr>
        <w:autoSpaceDE w:val="0"/>
        <w:autoSpaceDN w:val="0"/>
        <w:adjustRightInd w:val="0"/>
        <w:spacing w:after="0" w:line="400" w:lineRule="atLeast"/>
        <w:rPr>
          <w:rFonts w:ascii="Times New Roman" w:hAnsi="Times New Roman" w:cs="Times New Roman"/>
          <w:sz w:val="24"/>
          <w:szCs w:val="24"/>
        </w:rPr>
      </w:pPr>
    </w:p>
    <w:p w14:paraId="052D1AFD" w14:textId="77777777" w:rsidR="00D435E8" w:rsidRDefault="00D435E8" w:rsidP="00D435E8"/>
    <w:tbl>
      <w:tblPr>
        <w:tblpPr w:leftFromText="180" w:rightFromText="180" w:vertAnchor="text" w:horzAnchor="margin" w:tblpXSpec="center" w:tblpY="72"/>
        <w:tblW w:w="110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79"/>
        <w:gridCol w:w="2166"/>
        <w:gridCol w:w="1529"/>
        <w:gridCol w:w="1066"/>
        <w:gridCol w:w="1465"/>
        <w:gridCol w:w="1066"/>
        <w:gridCol w:w="1066"/>
        <w:gridCol w:w="1529"/>
      </w:tblGrid>
      <w:tr w:rsidR="00D435E8" w:rsidRPr="004B0927" w14:paraId="434290CF" w14:textId="77777777" w:rsidTr="000255EB">
        <w:trPr>
          <w:cantSplit/>
        </w:trPr>
        <w:tc>
          <w:tcPr>
            <w:tcW w:w="11066" w:type="dxa"/>
            <w:gridSpan w:val="8"/>
            <w:tcBorders>
              <w:top w:val="nil"/>
              <w:left w:val="nil"/>
              <w:bottom w:val="nil"/>
              <w:right w:val="nil"/>
            </w:tcBorders>
            <w:shd w:val="clear" w:color="auto" w:fill="FFFFFF"/>
            <w:vAlign w:val="center"/>
          </w:tcPr>
          <w:p w14:paraId="2E711515"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010205"/>
              </w:rPr>
            </w:pPr>
            <w:r w:rsidRPr="004B0927">
              <w:rPr>
                <w:rFonts w:ascii="Arial" w:hAnsi="Arial" w:cs="Arial"/>
                <w:b/>
                <w:bCs/>
                <w:color w:val="010205"/>
              </w:rPr>
              <w:t>Tests of Within-Subjects Effects</w:t>
            </w:r>
          </w:p>
        </w:tc>
      </w:tr>
      <w:tr w:rsidR="00D435E8" w:rsidRPr="004B0927" w14:paraId="5FA8AFF1" w14:textId="77777777" w:rsidTr="000255EB">
        <w:trPr>
          <w:cantSplit/>
        </w:trPr>
        <w:tc>
          <w:tcPr>
            <w:tcW w:w="11066" w:type="dxa"/>
            <w:gridSpan w:val="8"/>
            <w:tcBorders>
              <w:top w:val="nil"/>
              <w:left w:val="nil"/>
              <w:bottom w:val="nil"/>
              <w:right w:val="nil"/>
            </w:tcBorders>
            <w:shd w:val="clear" w:color="auto" w:fill="FFFFFF"/>
            <w:vAlign w:val="bottom"/>
          </w:tcPr>
          <w:p w14:paraId="6BBA284B" w14:textId="77777777" w:rsidR="00D435E8" w:rsidRPr="004B0927" w:rsidRDefault="00D435E8" w:rsidP="000255EB">
            <w:pPr>
              <w:autoSpaceDE w:val="0"/>
              <w:autoSpaceDN w:val="0"/>
              <w:adjustRightInd w:val="0"/>
              <w:spacing w:after="0" w:line="320" w:lineRule="atLeast"/>
              <w:rPr>
                <w:rFonts w:ascii="Times New Roman" w:hAnsi="Times New Roman" w:cs="Times New Roman"/>
                <w:sz w:val="24"/>
                <w:szCs w:val="24"/>
              </w:rPr>
            </w:pPr>
            <w:r w:rsidRPr="004B0927">
              <w:rPr>
                <w:rFonts w:ascii="Arial" w:hAnsi="Arial" w:cs="Arial"/>
                <w:color w:val="010205"/>
                <w:sz w:val="18"/>
                <w:szCs w:val="18"/>
                <w:shd w:val="clear" w:color="auto" w:fill="FFFFFF"/>
              </w:rPr>
              <w:t xml:space="preserve">Measure:   MEASURE_1  </w:t>
            </w:r>
          </w:p>
        </w:tc>
      </w:tr>
      <w:tr w:rsidR="00D435E8" w:rsidRPr="004B0927" w14:paraId="498A8158" w14:textId="77777777" w:rsidTr="000255EB">
        <w:trPr>
          <w:cantSplit/>
        </w:trPr>
        <w:tc>
          <w:tcPr>
            <w:tcW w:w="3345" w:type="dxa"/>
            <w:gridSpan w:val="2"/>
            <w:tcBorders>
              <w:top w:val="nil"/>
              <w:left w:val="nil"/>
              <w:bottom w:val="single" w:sz="8" w:space="0" w:color="152935"/>
              <w:right w:val="nil"/>
            </w:tcBorders>
            <w:shd w:val="clear" w:color="auto" w:fill="FFFFFF"/>
            <w:vAlign w:val="bottom"/>
          </w:tcPr>
          <w:p w14:paraId="6572A390"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Source</w:t>
            </w:r>
          </w:p>
        </w:tc>
        <w:tc>
          <w:tcPr>
            <w:tcW w:w="1529" w:type="dxa"/>
            <w:tcBorders>
              <w:top w:val="nil"/>
              <w:left w:val="nil"/>
              <w:bottom w:val="single" w:sz="8" w:space="0" w:color="152935"/>
              <w:right w:val="single" w:sz="8" w:space="0" w:color="E0E0E0"/>
            </w:tcBorders>
            <w:shd w:val="clear" w:color="auto" w:fill="FFFFFF"/>
            <w:vAlign w:val="bottom"/>
          </w:tcPr>
          <w:p w14:paraId="79F9C48B"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Type III Sum of Squares</w:t>
            </w:r>
          </w:p>
        </w:tc>
        <w:tc>
          <w:tcPr>
            <w:tcW w:w="1066" w:type="dxa"/>
            <w:tcBorders>
              <w:top w:val="nil"/>
              <w:left w:val="single" w:sz="8" w:space="0" w:color="E0E0E0"/>
              <w:bottom w:val="single" w:sz="8" w:space="0" w:color="152935"/>
              <w:right w:val="single" w:sz="8" w:space="0" w:color="E0E0E0"/>
            </w:tcBorders>
            <w:shd w:val="clear" w:color="auto" w:fill="FFFFFF"/>
            <w:vAlign w:val="bottom"/>
          </w:tcPr>
          <w:p w14:paraId="7DF604A6"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df</w:t>
            </w:r>
          </w:p>
        </w:tc>
        <w:tc>
          <w:tcPr>
            <w:tcW w:w="1465" w:type="dxa"/>
            <w:tcBorders>
              <w:top w:val="nil"/>
              <w:left w:val="single" w:sz="8" w:space="0" w:color="E0E0E0"/>
              <w:bottom w:val="single" w:sz="8" w:space="0" w:color="152935"/>
              <w:right w:val="single" w:sz="8" w:space="0" w:color="E0E0E0"/>
            </w:tcBorders>
            <w:shd w:val="clear" w:color="auto" w:fill="FFFFFF"/>
            <w:vAlign w:val="bottom"/>
          </w:tcPr>
          <w:p w14:paraId="621D53C2"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Mean Square</w:t>
            </w:r>
          </w:p>
        </w:tc>
        <w:tc>
          <w:tcPr>
            <w:tcW w:w="1066" w:type="dxa"/>
            <w:tcBorders>
              <w:top w:val="nil"/>
              <w:left w:val="single" w:sz="8" w:space="0" w:color="E0E0E0"/>
              <w:bottom w:val="single" w:sz="8" w:space="0" w:color="152935"/>
              <w:right w:val="single" w:sz="8" w:space="0" w:color="E0E0E0"/>
            </w:tcBorders>
            <w:shd w:val="clear" w:color="auto" w:fill="FFFFFF"/>
            <w:vAlign w:val="bottom"/>
          </w:tcPr>
          <w:p w14:paraId="1A231245"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F</w:t>
            </w:r>
          </w:p>
        </w:tc>
        <w:tc>
          <w:tcPr>
            <w:tcW w:w="1066" w:type="dxa"/>
            <w:tcBorders>
              <w:top w:val="nil"/>
              <w:left w:val="single" w:sz="8" w:space="0" w:color="E0E0E0"/>
              <w:bottom w:val="single" w:sz="8" w:space="0" w:color="152935"/>
              <w:right w:val="single" w:sz="8" w:space="0" w:color="E0E0E0"/>
            </w:tcBorders>
            <w:shd w:val="clear" w:color="auto" w:fill="FFFFFF"/>
            <w:vAlign w:val="bottom"/>
          </w:tcPr>
          <w:p w14:paraId="4E809DE8"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Sig.</w:t>
            </w:r>
          </w:p>
        </w:tc>
        <w:tc>
          <w:tcPr>
            <w:tcW w:w="1529" w:type="dxa"/>
            <w:tcBorders>
              <w:top w:val="nil"/>
              <w:left w:val="single" w:sz="8" w:space="0" w:color="E0E0E0"/>
              <w:bottom w:val="single" w:sz="8" w:space="0" w:color="152935"/>
              <w:right w:val="nil"/>
            </w:tcBorders>
            <w:shd w:val="clear" w:color="auto" w:fill="FFFFFF"/>
            <w:vAlign w:val="bottom"/>
          </w:tcPr>
          <w:p w14:paraId="3736BA01"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Partial Eta Squared</w:t>
            </w:r>
          </w:p>
        </w:tc>
      </w:tr>
      <w:tr w:rsidR="00D435E8" w:rsidRPr="004B0927" w14:paraId="5CA3E119" w14:textId="77777777" w:rsidTr="000255EB">
        <w:trPr>
          <w:cantSplit/>
        </w:trPr>
        <w:tc>
          <w:tcPr>
            <w:tcW w:w="1179" w:type="dxa"/>
            <w:vMerge w:val="restart"/>
            <w:tcBorders>
              <w:top w:val="single" w:sz="8" w:space="0" w:color="152935"/>
              <w:left w:val="nil"/>
              <w:bottom w:val="nil"/>
              <w:right w:val="nil"/>
            </w:tcBorders>
            <w:shd w:val="clear" w:color="auto" w:fill="E0E0E0"/>
          </w:tcPr>
          <w:p w14:paraId="6190E3A9"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List</w:t>
            </w:r>
          </w:p>
        </w:tc>
        <w:tc>
          <w:tcPr>
            <w:tcW w:w="2166" w:type="dxa"/>
            <w:tcBorders>
              <w:top w:val="single" w:sz="8" w:space="0" w:color="152935"/>
              <w:left w:val="nil"/>
              <w:bottom w:val="single" w:sz="8" w:space="0" w:color="AEAEAE"/>
              <w:right w:val="nil"/>
            </w:tcBorders>
            <w:shd w:val="clear" w:color="auto" w:fill="E0E0E0"/>
          </w:tcPr>
          <w:p w14:paraId="0E7AAA4E"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Sphericity Assumed</w:t>
            </w:r>
          </w:p>
        </w:tc>
        <w:tc>
          <w:tcPr>
            <w:tcW w:w="1529" w:type="dxa"/>
            <w:tcBorders>
              <w:top w:val="single" w:sz="8" w:space="0" w:color="152935"/>
              <w:left w:val="nil"/>
              <w:bottom w:val="single" w:sz="8" w:space="0" w:color="AEAEAE"/>
              <w:right w:val="single" w:sz="8" w:space="0" w:color="E0E0E0"/>
            </w:tcBorders>
            <w:shd w:val="clear" w:color="auto" w:fill="FFFFFF"/>
          </w:tcPr>
          <w:p w14:paraId="12E438F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52066.719</w:t>
            </w:r>
          </w:p>
        </w:tc>
        <w:tc>
          <w:tcPr>
            <w:tcW w:w="1066" w:type="dxa"/>
            <w:tcBorders>
              <w:top w:val="single" w:sz="8" w:space="0" w:color="152935"/>
              <w:left w:val="single" w:sz="8" w:space="0" w:color="E0E0E0"/>
              <w:bottom w:val="single" w:sz="8" w:space="0" w:color="AEAEAE"/>
              <w:right w:val="single" w:sz="8" w:space="0" w:color="E0E0E0"/>
            </w:tcBorders>
            <w:shd w:val="clear" w:color="auto" w:fill="FFFFFF"/>
          </w:tcPr>
          <w:p w14:paraId="586B4D2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w:t>
            </w:r>
          </w:p>
        </w:tc>
        <w:tc>
          <w:tcPr>
            <w:tcW w:w="1465" w:type="dxa"/>
            <w:tcBorders>
              <w:top w:val="single" w:sz="8" w:space="0" w:color="152935"/>
              <w:left w:val="single" w:sz="8" w:space="0" w:color="E0E0E0"/>
              <w:bottom w:val="single" w:sz="8" w:space="0" w:color="AEAEAE"/>
              <w:right w:val="single" w:sz="8" w:space="0" w:color="E0E0E0"/>
            </w:tcBorders>
            <w:shd w:val="clear" w:color="auto" w:fill="FFFFFF"/>
          </w:tcPr>
          <w:p w14:paraId="277AB133"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17355.573</w:t>
            </w:r>
          </w:p>
        </w:tc>
        <w:tc>
          <w:tcPr>
            <w:tcW w:w="1066" w:type="dxa"/>
            <w:tcBorders>
              <w:top w:val="single" w:sz="8" w:space="0" w:color="152935"/>
              <w:left w:val="single" w:sz="8" w:space="0" w:color="E0E0E0"/>
              <w:bottom w:val="single" w:sz="8" w:space="0" w:color="AEAEAE"/>
              <w:right w:val="single" w:sz="8" w:space="0" w:color="E0E0E0"/>
            </w:tcBorders>
            <w:shd w:val="clear" w:color="auto" w:fill="FFFFFF"/>
          </w:tcPr>
          <w:p w14:paraId="28ECAC93"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54.860</w:t>
            </w:r>
          </w:p>
        </w:tc>
        <w:tc>
          <w:tcPr>
            <w:tcW w:w="1066" w:type="dxa"/>
            <w:tcBorders>
              <w:top w:val="single" w:sz="8" w:space="0" w:color="152935"/>
              <w:left w:val="single" w:sz="8" w:space="0" w:color="E0E0E0"/>
              <w:bottom w:val="single" w:sz="8" w:space="0" w:color="AEAEAE"/>
              <w:right w:val="single" w:sz="8" w:space="0" w:color="E0E0E0"/>
            </w:tcBorders>
            <w:shd w:val="clear" w:color="auto" w:fill="FFFFFF"/>
          </w:tcPr>
          <w:p w14:paraId="1AA53BFA"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529" w:type="dxa"/>
            <w:tcBorders>
              <w:top w:val="single" w:sz="8" w:space="0" w:color="152935"/>
              <w:left w:val="single" w:sz="8" w:space="0" w:color="E0E0E0"/>
              <w:bottom w:val="single" w:sz="8" w:space="0" w:color="AEAEAE"/>
              <w:right w:val="nil"/>
            </w:tcBorders>
            <w:shd w:val="clear" w:color="auto" w:fill="FFFFFF"/>
          </w:tcPr>
          <w:p w14:paraId="4FFA9E9E"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.584</w:t>
            </w:r>
          </w:p>
        </w:tc>
      </w:tr>
      <w:tr w:rsidR="00D435E8" w:rsidRPr="004B0927" w14:paraId="3EEFE111" w14:textId="77777777" w:rsidTr="000255EB">
        <w:trPr>
          <w:cantSplit/>
        </w:trPr>
        <w:tc>
          <w:tcPr>
            <w:tcW w:w="1179" w:type="dxa"/>
            <w:vMerge/>
            <w:tcBorders>
              <w:top w:val="single" w:sz="8" w:space="0" w:color="152935"/>
              <w:left w:val="nil"/>
              <w:bottom w:val="nil"/>
              <w:right w:val="nil"/>
            </w:tcBorders>
            <w:shd w:val="clear" w:color="auto" w:fill="E0E0E0"/>
          </w:tcPr>
          <w:p w14:paraId="15FF63C9" w14:textId="77777777" w:rsidR="00D435E8" w:rsidRPr="004B0927" w:rsidRDefault="00D435E8" w:rsidP="000255EB">
            <w:pPr>
              <w:autoSpaceDE w:val="0"/>
              <w:autoSpaceDN w:val="0"/>
              <w:adjustRightInd w:val="0"/>
              <w:spacing w:after="0" w:line="240" w:lineRule="auto"/>
              <w:rPr>
                <w:rFonts w:ascii="Arial" w:hAnsi="Arial" w:cs="Arial"/>
                <w:color w:val="010205"/>
                <w:sz w:val="18"/>
                <w:szCs w:val="18"/>
              </w:rPr>
            </w:pPr>
          </w:p>
        </w:tc>
        <w:tc>
          <w:tcPr>
            <w:tcW w:w="2166" w:type="dxa"/>
            <w:tcBorders>
              <w:top w:val="single" w:sz="8" w:space="0" w:color="AEAEAE"/>
              <w:left w:val="nil"/>
              <w:bottom w:val="single" w:sz="8" w:space="0" w:color="AEAEAE"/>
              <w:right w:val="nil"/>
            </w:tcBorders>
            <w:shd w:val="clear" w:color="auto" w:fill="E0E0E0"/>
          </w:tcPr>
          <w:p w14:paraId="01A3D87C"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Greenhouse-</w:t>
            </w:r>
            <w:proofErr w:type="spellStart"/>
            <w:r w:rsidRPr="004B0927">
              <w:rPr>
                <w:rFonts w:ascii="Arial" w:hAnsi="Arial" w:cs="Arial"/>
                <w:color w:val="264A60"/>
                <w:sz w:val="18"/>
                <w:szCs w:val="18"/>
              </w:rPr>
              <w:t>Geisser</w:t>
            </w:r>
            <w:proofErr w:type="spellEnd"/>
          </w:p>
        </w:tc>
        <w:tc>
          <w:tcPr>
            <w:tcW w:w="1529" w:type="dxa"/>
            <w:tcBorders>
              <w:top w:val="single" w:sz="8" w:space="0" w:color="AEAEAE"/>
              <w:left w:val="nil"/>
              <w:bottom w:val="single" w:sz="8" w:space="0" w:color="AEAEAE"/>
              <w:right w:val="single" w:sz="8" w:space="0" w:color="E0E0E0"/>
            </w:tcBorders>
            <w:shd w:val="clear" w:color="auto" w:fill="FFFFFF"/>
          </w:tcPr>
          <w:p w14:paraId="05B4C4F3"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52066.719</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02F43EBA"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2.302</w:t>
            </w:r>
          </w:p>
        </w:tc>
        <w:tc>
          <w:tcPr>
            <w:tcW w:w="1465" w:type="dxa"/>
            <w:tcBorders>
              <w:top w:val="single" w:sz="8" w:space="0" w:color="AEAEAE"/>
              <w:left w:val="single" w:sz="8" w:space="0" w:color="E0E0E0"/>
              <w:bottom w:val="single" w:sz="8" w:space="0" w:color="AEAEAE"/>
              <w:right w:val="single" w:sz="8" w:space="0" w:color="E0E0E0"/>
            </w:tcBorders>
            <w:shd w:val="clear" w:color="auto" w:fill="FFFFFF"/>
          </w:tcPr>
          <w:p w14:paraId="6F17172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22621.045</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63DF3856"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54.860</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0581378D"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529" w:type="dxa"/>
            <w:tcBorders>
              <w:top w:val="single" w:sz="8" w:space="0" w:color="AEAEAE"/>
              <w:left w:val="single" w:sz="8" w:space="0" w:color="E0E0E0"/>
              <w:bottom w:val="single" w:sz="8" w:space="0" w:color="AEAEAE"/>
              <w:right w:val="nil"/>
            </w:tcBorders>
            <w:shd w:val="clear" w:color="auto" w:fill="FFFFFF"/>
          </w:tcPr>
          <w:p w14:paraId="493CDCD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.584</w:t>
            </w:r>
          </w:p>
        </w:tc>
      </w:tr>
      <w:tr w:rsidR="00D435E8" w:rsidRPr="004B0927" w14:paraId="2AF37A86" w14:textId="77777777" w:rsidTr="000255EB">
        <w:trPr>
          <w:cantSplit/>
        </w:trPr>
        <w:tc>
          <w:tcPr>
            <w:tcW w:w="1179" w:type="dxa"/>
            <w:vMerge/>
            <w:tcBorders>
              <w:top w:val="single" w:sz="8" w:space="0" w:color="152935"/>
              <w:left w:val="nil"/>
              <w:bottom w:val="nil"/>
              <w:right w:val="nil"/>
            </w:tcBorders>
            <w:shd w:val="clear" w:color="auto" w:fill="E0E0E0"/>
          </w:tcPr>
          <w:p w14:paraId="139A2A49" w14:textId="77777777" w:rsidR="00D435E8" w:rsidRPr="004B0927" w:rsidRDefault="00D435E8" w:rsidP="000255EB">
            <w:pPr>
              <w:autoSpaceDE w:val="0"/>
              <w:autoSpaceDN w:val="0"/>
              <w:adjustRightInd w:val="0"/>
              <w:spacing w:after="0" w:line="240" w:lineRule="auto"/>
              <w:rPr>
                <w:rFonts w:ascii="Arial" w:hAnsi="Arial" w:cs="Arial"/>
                <w:color w:val="010205"/>
                <w:sz w:val="18"/>
                <w:szCs w:val="18"/>
              </w:rPr>
            </w:pPr>
          </w:p>
        </w:tc>
        <w:tc>
          <w:tcPr>
            <w:tcW w:w="2166" w:type="dxa"/>
            <w:tcBorders>
              <w:top w:val="single" w:sz="8" w:space="0" w:color="AEAEAE"/>
              <w:left w:val="nil"/>
              <w:bottom w:val="single" w:sz="8" w:space="0" w:color="AEAEAE"/>
              <w:right w:val="nil"/>
            </w:tcBorders>
            <w:shd w:val="clear" w:color="auto" w:fill="E0E0E0"/>
          </w:tcPr>
          <w:p w14:paraId="1C54F595"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Huynh-Feldt</w:t>
            </w:r>
          </w:p>
        </w:tc>
        <w:tc>
          <w:tcPr>
            <w:tcW w:w="1529" w:type="dxa"/>
            <w:tcBorders>
              <w:top w:val="single" w:sz="8" w:space="0" w:color="AEAEAE"/>
              <w:left w:val="nil"/>
              <w:bottom w:val="single" w:sz="8" w:space="0" w:color="AEAEAE"/>
              <w:right w:val="single" w:sz="8" w:space="0" w:color="E0E0E0"/>
            </w:tcBorders>
            <w:shd w:val="clear" w:color="auto" w:fill="FFFFFF"/>
          </w:tcPr>
          <w:p w14:paraId="025E1E6A"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52066.719</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6FC16E58"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2.454</w:t>
            </w:r>
          </w:p>
        </w:tc>
        <w:tc>
          <w:tcPr>
            <w:tcW w:w="1465" w:type="dxa"/>
            <w:tcBorders>
              <w:top w:val="single" w:sz="8" w:space="0" w:color="AEAEAE"/>
              <w:left w:val="single" w:sz="8" w:space="0" w:color="E0E0E0"/>
              <w:bottom w:val="single" w:sz="8" w:space="0" w:color="AEAEAE"/>
              <w:right w:val="single" w:sz="8" w:space="0" w:color="E0E0E0"/>
            </w:tcBorders>
            <w:shd w:val="clear" w:color="auto" w:fill="FFFFFF"/>
          </w:tcPr>
          <w:p w14:paraId="6AB31BC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21214.700</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743CC0B5"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54.860</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59B9DAC9"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529" w:type="dxa"/>
            <w:tcBorders>
              <w:top w:val="single" w:sz="8" w:space="0" w:color="AEAEAE"/>
              <w:left w:val="single" w:sz="8" w:space="0" w:color="E0E0E0"/>
              <w:bottom w:val="single" w:sz="8" w:space="0" w:color="AEAEAE"/>
              <w:right w:val="nil"/>
            </w:tcBorders>
            <w:shd w:val="clear" w:color="auto" w:fill="FFFFFF"/>
          </w:tcPr>
          <w:p w14:paraId="4A0B34C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.584</w:t>
            </w:r>
          </w:p>
        </w:tc>
      </w:tr>
      <w:tr w:rsidR="00D435E8" w:rsidRPr="004B0927" w14:paraId="454CE816" w14:textId="77777777" w:rsidTr="000255EB">
        <w:trPr>
          <w:cantSplit/>
        </w:trPr>
        <w:tc>
          <w:tcPr>
            <w:tcW w:w="1179" w:type="dxa"/>
            <w:vMerge/>
            <w:tcBorders>
              <w:top w:val="single" w:sz="8" w:space="0" w:color="152935"/>
              <w:left w:val="nil"/>
              <w:bottom w:val="nil"/>
              <w:right w:val="nil"/>
            </w:tcBorders>
            <w:shd w:val="clear" w:color="auto" w:fill="E0E0E0"/>
          </w:tcPr>
          <w:p w14:paraId="59B0392D" w14:textId="77777777" w:rsidR="00D435E8" w:rsidRPr="004B0927" w:rsidRDefault="00D435E8" w:rsidP="000255EB">
            <w:pPr>
              <w:autoSpaceDE w:val="0"/>
              <w:autoSpaceDN w:val="0"/>
              <w:adjustRightInd w:val="0"/>
              <w:spacing w:after="0" w:line="240" w:lineRule="auto"/>
              <w:rPr>
                <w:rFonts w:ascii="Arial" w:hAnsi="Arial" w:cs="Arial"/>
                <w:color w:val="010205"/>
                <w:sz w:val="18"/>
                <w:szCs w:val="18"/>
              </w:rPr>
            </w:pPr>
          </w:p>
        </w:tc>
        <w:tc>
          <w:tcPr>
            <w:tcW w:w="2166" w:type="dxa"/>
            <w:tcBorders>
              <w:top w:val="single" w:sz="8" w:space="0" w:color="AEAEAE"/>
              <w:left w:val="nil"/>
              <w:bottom w:val="nil"/>
              <w:right w:val="nil"/>
            </w:tcBorders>
            <w:shd w:val="clear" w:color="auto" w:fill="E0E0E0"/>
          </w:tcPr>
          <w:p w14:paraId="588E4CA9"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Lower-bound</w:t>
            </w:r>
          </w:p>
        </w:tc>
        <w:tc>
          <w:tcPr>
            <w:tcW w:w="1529" w:type="dxa"/>
            <w:tcBorders>
              <w:top w:val="single" w:sz="8" w:space="0" w:color="AEAEAE"/>
              <w:left w:val="nil"/>
              <w:bottom w:val="nil"/>
              <w:right w:val="single" w:sz="8" w:space="0" w:color="E0E0E0"/>
            </w:tcBorders>
            <w:shd w:val="clear" w:color="auto" w:fill="FFFFFF"/>
          </w:tcPr>
          <w:p w14:paraId="661FDD03"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52066.719</w:t>
            </w:r>
          </w:p>
        </w:tc>
        <w:tc>
          <w:tcPr>
            <w:tcW w:w="1066" w:type="dxa"/>
            <w:tcBorders>
              <w:top w:val="single" w:sz="8" w:space="0" w:color="AEAEAE"/>
              <w:left w:val="single" w:sz="8" w:space="0" w:color="E0E0E0"/>
              <w:bottom w:val="nil"/>
              <w:right w:val="single" w:sz="8" w:space="0" w:color="E0E0E0"/>
            </w:tcBorders>
            <w:shd w:val="clear" w:color="auto" w:fill="FFFFFF"/>
          </w:tcPr>
          <w:p w14:paraId="6F6EB253"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1.000</w:t>
            </w:r>
          </w:p>
        </w:tc>
        <w:tc>
          <w:tcPr>
            <w:tcW w:w="1465" w:type="dxa"/>
            <w:tcBorders>
              <w:top w:val="single" w:sz="8" w:space="0" w:color="AEAEAE"/>
              <w:left w:val="single" w:sz="8" w:space="0" w:color="E0E0E0"/>
              <w:bottom w:val="nil"/>
              <w:right w:val="single" w:sz="8" w:space="0" w:color="E0E0E0"/>
            </w:tcBorders>
            <w:shd w:val="clear" w:color="auto" w:fill="FFFFFF"/>
          </w:tcPr>
          <w:p w14:paraId="04BC0C1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52066.719</w:t>
            </w:r>
          </w:p>
        </w:tc>
        <w:tc>
          <w:tcPr>
            <w:tcW w:w="1066" w:type="dxa"/>
            <w:tcBorders>
              <w:top w:val="single" w:sz="8" w:space="0" w:color="AEAEAE"/>
              <w:left w:val="single" w:sz="8" w:space="0" w:color="E0E0E0"/>
              <w:bottom w:val="nil"/>
              <w:right w:val="single" w:sz="8" w:space="0" w:color="E0E0E0"/>
            </w:tcBorders>
            <w:shd w:val="clear" w:color="auto" w:fill="FFFFFF"/>
          </w:tcPr>
          <w:p w14:paraId="3D29BF6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54.860</w:t>
            </w:r>
          </w:p>
        </w:tc>
        <w:tc>
          <w:tcPr>
            <w:tcW w:w="1066" w:type="dxa"/>
            <w:tcBorders>
              <w:top w:val="single" w:sz="8" w:space="0" w:color="AEAEAE"/>
              <w:left w:val="single" w:sz="8" w:space="0" w:color="E0E0E0"/>
              <w:bottom w:val="nil"/>
              <w:right w:val="single" w:sz="8" w:space="0" w:color="E0E0E0"/>
            </w:tcBorders>
            <w:shd w:val="clear" w:color="auto" w:fill="FFFFFF"/>
          </w:tcPr>
          <w:p w14:paraId="059FB5F9"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529" w:type="dxa"/>
            <w:tcBorders>
              <w:top w:val="single" w:sz="8" w:space="0" w:color="AEAEAE"/>
              <w:left w:val="single" w:sz="8" w:space="0" w:color="E0E0E0"/>
              <w:bottom w:val="nil"/>
              <w:right w:val="nil"/>
            </w:tcBorders>
            <w:shd w:val="clear" w:color="auto" w:fill="FFFFFF"/>
          </w:tcPr>
          <w:p w14:paraId="5B14BABE"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.584</w:t>
            </w:r>
          </w:p>
        </w:tc>
      </w:tr>
      <w:tr w:rsidR="00D435E8" w:rsidRPr="004B0927" w14:paraId="2128A177" w14:textId="77777777" w:rsidTr="000255EB">
        <w:trPr>
          <w:cantSplit/>
        </w:trPr>
        <w:tc>
          <w:tcPr>
            <w:tcW w:w="1179" w:type="dxa"/>
            <w:vMerge w:val="restart"/>
            <w:tcBorders>
              <w:top w:val="single" w:sz="8" w:space="0" w:color="AEAEAE"/>
              <w:left w:val="nil"/>
              <w:bottom w:val="single" w:sz="8" w:space="0" w:color="152935"/>
              <w:right w:val="nil"/>
            </w:tcBorders>
            <w:shd w:val="clear" w:color="auto" w:fill="E0E0E0"/>
          </w:tcPr>
          <w:p w14:paraId="32705E66"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proofErr w:type="gramStart"/>
            <w:r w:rsidRPr="004B0927">
              <w:rPr>
                <w:rFonts w:ascii="Arial" w:hAnsi="Arial" w:cs="Arial"/>
                <w:color w:val="264A60"/>
                <w:sz w:val="18"/>
                <w:szCs w:val="18"/>
              </w:rPr>
              <w:t>Error(</w:t>
            </w:r>
            <w:proofErr w:type="gramEnd"/>
            <w:r w:rsidRPr="004B0927">
              <w:rPr>
                <w:rFonts w:ascii="Arial" w:hAnsi="Arial" w:cs="Arial"/>
                <w:color w:val="264A60"/>
                <w:sz w:val="18"/>
                <w:szCs w:val="18"/>
              </w:rPr>
              <w:t>List)</w:t>
            </w:r>
          </w:p>
        </w:tc>
        <w:tc>
          <w:tcPr>
            <w:tcW w:w="2166" w:type="dxa"/>
            <w:tcBorders>
              <w:top w:val="single" w:sz="8" w:space="0" w:color="AEAEAE"/>
              <w:left w:val="nil"/>
              <w:bottom w:val="single" w:sz="8" w:space="0" w:color="AEAEAE"/>
              <w:right w:val="nil"/>
            </w:tcBorders>
            <w:shd w:val="clear" w:color="auto" w:fill="E0E0E0"/>
          </w:tcPr>
          <w:p w14:paraId="1BE230B2"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Sphericity Assumed</w:t>
            </w:r>
          </w:p>
        </w:tc>
        <w:tc>
          <w:tcPr>
            <w:tcW w:w="1529" w:type="dxa"/>
            <w:tcBorders>
              <w:top w:val="single" w:sz="8" w:space="0" w:color="AEAEAE"/>
              <w:left w:val="nil"/>
              <w:bottom w:val="single" w:sz="8" w:space="0" w:color="AEAEAE"/>
              <w:right w:val="single" w:sz="8" w:space="0" w:color="E0E0E0"/>
            </w:tcBorders>
            <w:shd w:val="clear" w:color="auto" w:fill="FFFFFF"/>
          </w:tcPr>
          <w:p w14:paraId="4F72D4A3"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37014.531</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03543EF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117</w:t>
            </w:r>
          </w:p>
        </w:tc>
        <w:tc>
          <w:tcPr>
            <w:tcW w:w="1465" w:type="dxa"/>
            <w:tcBorders>
              <w:top w:val="single" w:sz="8" w:space="0" w:color="AEAEAE"/>
              <w:left w:val="single" w:sz="8" w:space="0" w:color="E0E0E0"/>
              <w:bottom w:val="single" w:sz="8" w:space="0" w:color="AEAEAE"/>
              <w:right w:val="single" w:sz="8" w:space="0" w:color="E0E0E0"/>
            </w:tcBorders>
            <w:shd w:val="clear" w:color="auto" w:fill="FFFFFF"/>
          </w:tcPr>
          <w:p w14:paraId="52015E94"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316.364</w:t>
            </w:r>
          </w:p>
        </w:tc>
        <w:tc>
          <w:tcPr>
            <w:tcW w:w="10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9963879"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01493B"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529" w:type="dxa"/>
            <w:tcBorders>
              <w:top w:val="single" w:sz="8" w:space="0" w:color="AEAEAE"/>
              <w:left w:val="single" w:sz="8" w:space="0" w:color="E0E0E0"/>
              <w:bottom w:val="single" w:sz="8" w:space="0" w:color="AEAEAE"/>
              <w:right w:val="nil"/>
            </w:tcBorders>
            <w:shd w:val="clear" w:color="auto" w:fill="FFFFFF"/>
            <w:vAlign w:val="center"/>
          </w:tcPr>
          <w:p w14:paraId="53633D04"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r>
      <w:tr w:rsidR="00D435E8" w:rsidRPr="004B0927" w14:paraId="48764A1A" w14:textId="77777777" w:rsidTr="000255EB">
        <w:trPr>
          <w:cantSplit/>
        </w:trPr>
        <w:tc>
          <w:tcPr>
            <w:tcW w:w="1179" w:type="dxa"/>
            <w:vMerge/>
            <w:tcBorders>
              <w:top w:val="single" w:sz="8" w:space="0" w:color="AEAEAE"/>
              <w:left w:val="nil"/>
              <w:bottom w:val="single" w:sz="8" w:space="0" w:color="152935"/>
              <w:right w:val="nil"/>
            </w:tcBorders>
            <w:shd w:val="clear" w:color="auto" w:fill="E0E0E0"/>
          </w:tcPr>
          <w:p w14:paraId="2EC711FF"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2166" w:type="dxa"/>
            <w:tcBorders>
              <w:top w:val="single" w:sz="8" w:space="0" w:color="AEAEAE"/>
              <w:left w:val="nil"/>
              <w:bottom w:val="single" w:sz="8" w:space="0" w:color="AEAEAE"/>
              <w:right w:val="nil"/>
            </w:tcBorders>
            <w:shd w:val="clear" w:color="auto" w:fill="E0E0E0"/>
          </w:tcPr>
          <w:p w14:paraId="260A2D38"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Greenhouse-</w:t>
            </w:r>
            <w:proofErr w:type="spellStart"/>
            <w:r w:rsidRPr="004B0927">
              <w:rPr>
                <w:rFonts w:ascii="Arial" w:hAnsi="Arial" w:cs="Arial"/>
                <w:color w:val="264A60"/>
                <w:sz w:val="18"/>
                <w:szCs w:val="18"/>
              </w:rPr>
              <w:t>Geisser</w:t>
            </w:r>
            <w:proofErr w:type="spellEnd"/>
          </w:p>
        </w:tc>
        <w:tc>
          <w:tcPr>
            <w:tcW w:w="1529" w:type="dxa"/>
            <w:tcBorders>
              <w:top w:val="single" w:sz="8" w:space="0" w:color="AEAEAE"/>
              <w:left w:val="nil"/>
              <w:bottom w:val="single" w:sz="8" w:space="0" w:color="AEAEAE"/>
              <w:right w:val="single" w:sz="8" w:space="0" w:color="E0E0E0"/>
            </w:tcBorders>
            <w:shd w:val="clear" w:color="auto" w:fill="FFFFFF"/>
          </w:tcPr>
          <w:p w14:paraId="6F757F0E"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37014.531</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09982165"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89.766</w:t>
            </w:r>
          </w:p>
        </w:tc>
        <w:tc>
          <w:tcPr>
            <w:tcW w:w="1465" w:type="dxa"/>
            <w:tcBorders>
              <w:top w:val="single" w:sz="8" w:space="0" w:color="AEAEAE"/>
              <w:left w:val="single" w:sz="8" w:space="0" w:color="E0E0E0"/>
              <w:bottom w:val="single" w:sz="8" w:space="0" w:color="AEAEAE"/>
              <w:right w:val="single" w:sz="8" w:space="0" w:color="E0E0E0"/>
            </w:tcBorders>
            <w:shd w:val="clear" w:color="auto" w:fill="FFFFFF"/>
          </w:tcPr>
          <w:p w14:paraId="2C45C2F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412.344</w:t>
            </w:r>
          </w:p>
        </w:tc>
        <w:tc>
          <w:tcPr>
            <w:tcW w:w="10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B56063B"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E39C040"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529" w:type="dxa"/>
            <w:tcBorders>
              <w:top w:val="single" w:sz="8" w:space="0" w:color="AEAEAE"/>
              <w:left w:val="single" w:sz="8" w:space="0" w:color="E0E0E0"/>
              <w:bottom w:val="single" w:sz="8" w:space="0" w:color="AEAEAE"/>
              <w:right w:val="nil"/>
            </w:tcBorders>
            <w:shd w:val="clear" w:color="auto" w:fill="FFFFFF"/>
            <w:vAlign w:val="center"/>
          </w:tcPr>
          <w:p w14:paraId="089147A5"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r>
      <w:tr w:rsidR="00D435E8" w:rsidRPr="004B0927" w14:paraId="37727D0E" w14:textId="77777777" w:rsidTr="000255EB">
        <w:trPr>
          <w:cantSplit/>
        </w:trPr>
        <w:tc>
          <w:tcPr>
            <w:tcW w:w="1179" w:type="dxa"/>
            <w:vMerge/>
            <w:tcBorders>
              <w:top w:val="single" w:sz="8" w:space="0" w:color="AEAEAE"/>
              <w:left w:val="nil"/>
              <w:bottom w:val="single" w:sz="8" w:space="0" w:color="152935"/>
              <w:right w:val="nil"/>
            </w:tcBorders>
            <w:shd w:val="clear" w:color="auto" w:fill="E0E0E0"/>
          </w:tcPr>
          <w:p w14:paraId="7D059405"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2166" w:type="dxa"/>
            <w:tcBorders>
              <w:top w:val="single" w:sz="8" w:space="0" w:color="AEAEAE"/>
              <w:left w:val="nil"/>
              <w:bottom w:val="single" w:sz="8" w:space="0" w:color="AEAEAE"/>
              <w:right w:val="nil"/>
            </w:tcBorders>
            <w:shd w:val="clear" w:color="auto" w:fill="E0E0E0"/>
          </w:tcPr>
          <w:p w14:paraId="5A0C7615"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Huynh-Feldt</w:t>
            </w:r>
          </w:p>
        </w:tc>
        <w:tc>
          <w:tcPr>
            <w:tcW w:w="1529" w:type="dxa"/>
            <w:tcBorders>
              <w:top w:val="single" w:sz="8" w:space="0" w:color="AEAEAE"/>
              <w:left w:val="nil"/>
              <w:bottom w:val="single" w:sz="8" w:space="0" w:color="AEAEAE"/>
              <w:right w:val="single" w:sz="8" w:space="0" w:color="E0E0E0"/>
            </w:tcBorders>
            <w:shd w:val="clear" w:color="auto" w:fill="FFFFFF"/>
          </w:tcPr>
          <w:p w14:paraId="2B1ADD9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37014.531</w:t>
            </w:r>
          </w:p>
        </w:tc>
        <w:tc>
          <w:tcPr>
            <w:tcW w:w="1066" w:type="dxa"/>
            <w:tcBorders>
              <w:top w:val="single" w:sz="8" w:space="0" w:color="AEAEAE"/>
              <w:left w:val="single" w:sz="8" w:space="0" w:color="E0E0E0"/>
              <w:bottom w:val="single" w:sz="8" w:space="0" w:color="AEAEAE"/>
              <w:right w:val="single" w:sz="8" w:space="0" w:color="E0E0E0"/>
            </w:tcBorders>
            <w:shd w:val="clear" w:color="auto" w:fill="FFFFFF"/>
          </w:tcPr>
          <w:p w14:paraId="40B4D60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95.717</w:t>
            </w:r>
          </w:p>
        </w:tc>
        <w:tc>
          <w:tcPr>
            <w:tcW w:w="1465" w:type="dxa"/>
            <w:tcBorders>
              <w:top w:val="single" w:sz="8" w:space="0" w:color="AEAEAE"/>
              <w:left w:val="single" w:sz="8" w:space="0" w:color="E0E0E0"/>
              <w:bottom w:val="single" w:sz="8" w:space="0" w:color="AEAEAE"/>
              <w:right w:val="single" w:sz="8" w:space="0" w:color="E0E0E0"/>
            </w:tcBorders>
            <w:shd w:val="clear" w:color="auto" w:fill="FFFFFF"/>
          </w:tcPr>
          <w:p w14:paraId="7482DBD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386.709</w:t>
            </w:r>
          </w:p>
        </w:tc>
        <w:tc>
          <w:tcPr>
            <w:tcW w:w="10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39EF59"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6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8A0148E"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529" w:type="dxa"/>
            <w:tcBorders>
              <w:top w:val="single" w:sz="8" w:space="0" w:color="AEAEAE"/>
              <w:left w:val="single" w:sz="8" w:space="0" w:color="E0E0E0"/>
              <w:bottom w:val="single" w:sz="8" w:space="0" w:color="AEAEAE"/>
              <w:right w:val="nil"/>
            </w:tcBorders>
            <w:shd w:val="clear" w:color="auto" w:fill="FFFFFF"/>
            <w:vAlign w:val="center"/>
          </w:tcPr>
          <w:p w14:paraId="104162A8"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r>
      <w:tr w:rsidR="00D435E8" w:rsidRPr="004B0927" w14:paraId="24D50422" w14:textId="77777777" w:rsidTr="000255EB">
        <w:trPr>
          <w:cantSplit/>
        </w:trPr>
        <w:tc>
          <w:tcPr>
            <w:tcW w:w="1179" w:type="dxa"/>
            <w:vMerge/>
            <w:tcBorders>
              <w:top w:val="single" w:sz="8" w:space="0" w:color="AEAEAE"/>
              <w:left w:val="nil"/>
              <w:bottom w:val="single" w:sz="8" w:space="0" w:color="152935"/>
              <w:right w:val="nil"/>
            </w:tcBorders>
            <w:shd w:val="clear" w:color="auto" w:fill="E0E0E0"/>
          </w:tcPr>
          <w:p w14:paraId="3E345A80"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2166" w:type="dxa"/>
            <w:tcBorders>
              <w:top w:val="single" w:sz="8" w:space="0" w:color="AEAEAE"/>
              <w:left w:val="nil"/>
              <w:bottom w:val="single" w:sz="8" w:space="0" w:color="152935"/>
              <w:right w:val="nil"/>
            </w:tcBorders>
            <w:shd w:val="clear" w:color="auto" w:fill="E0E0E0"/>
          </w:tcPr>
          <w:p w14:paraId="7980C739"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Lower-bound</w:t>
            </w:r>
          </w:p>
        </w:tc>
        <w:tc>
          <w:tcPr>
            <w:tcW w:w="1529" w:type="dxa"/>
            <w:tcBorders>
              <w:top w:val="single" w:sz="8" w:space="0" w:color="AEAEAE"/>
              <w:left w:val="nil"/>
              <w:bottom w:val="single" w:sz="8" w:space="0" w:color="152935"/>
              <w:right w:val="single" w:sz="8" w:space="0" w:color="E0E0E0"/>
            </w:tcBorders>
            <w:shd w:val="clear" w:color="auto" w:fill="FFFFFF"/>
          </w:tcPr>
          <w:p w14:paraId="5C67D708"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37014.531</w:t>
            </w:r>
          </w:p>
        </w:tc>
        <w:tc>
          <w:tcPr>
            <w:tcW w:w="1066" w:type="dxa"/>
            <w:tcBorders>
              <w:top w:val="single" w:sz="8" w:space="0" w:color="AEAEAE"/>
              <w:left w:val="single" w:sz="8" w:space="0" w:color="E0E0E0"/>
              <w:bottom w:val="single" w:sz="8" w:space="0" w:color="152935"/>
              <w:right w:val="single" w:sz="8" w:space="0" w:color="E0E0E0"/>
            </w:tcBorders>
            <w:shd w:val="clear" w:color="auto" w:fill="FFFFFF"/>
          </w:tcPr>
          <w:p w14:paraId="16B13B87"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39.000</w:t>
            </w:r>
          </w:p>
        </w:tc>
        <w:tc>
          <w:tcPr>
            <w:tcW w:w="1465" w:type="dxa"/>
            <w:tcBorders>
              <w:top w:val="single" w:sz="8" w:space="0" w:color="AEAEAE"/>
              <w:left w:val="single" w:sz="8" w:space="0" w:color="E0E0E0"/>
              <w:bottom w:val="single" w:sz="8" w:space="0" w:color="152935"/>
              <w:right w:val="single" w:sz="8" w:space="0" w:color="E0E0E0"/>
            </w:tcBorders>
            <w:shd w:val="clear" w:color="auto" w:fill="FFFFFF"/>
          </w:tcPr>
          <w:p w14:paraId="284579EB"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949.091</w:t>
            </w:r>
          </w:p>
        </w:tc>
        <w:tc>
          <w:tcPr>
            <w:tcW w:w="106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C62F7FA"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6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BCFEFDC"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529" w:type="dxa"/>
            <w:tcBorders>
              <w:top w:val="single" w:sz="8" w:space="0" w:color="AEAEAE"/>
              <w:left w:val="single" w:sz="8" w:space="0" w:color="E0E0E0"/>
              <w:bottom w:val="single" w:sz="8" w:space="0" w:color="152935"/>
              <w:right w:val="nil"/>
            </w:tcBorders>
            <w:shd w:val="clear" w:color="auto" w:fill="FFFFFF"/>
            <w:vAlign w:val="center"/>
          </w:tcPr>
          <w:p w14:paraId="0331B40D"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r>
    </w:tbl>
    <w:p w14:paraId="1B0C42AE" w14:textId="77777777" w:rsidR="00D435E8" w:rsidRPr="004B0927" w:rsidRDefault="00D435E8" w:rsidP="00D435E8">
      <w:pPr>
        <w:autoSpaceDE w:val="0"/>
        <w:autoSpaceDN w:val="0"/>
        <w:adjustRightInd w:val="0"/>
        <w:spacing w:after="0" w:line="240" w:lineRule="auto"/>
        <w:rPr>
          <w:rFonts w:ascii="Times New Roman" w:hAnsi="Times New Roman" w:cs="Times New Roman"/>
          <w:sz w:val="24"/>
          <w:szCs w:val="24"/>
        </w:rPr>
      </w:pPr>
    </w:p>
    <w:p w14:paraId="4066CBC7" w14:textId="77777777" w:rsidR="00D435E8" w:rsidRPr="004B0927" w:rsidRDefault="00D435E8" w:rsidP="00D435E8">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margin" w:tblpXSpec="right" w:tblpY="194"/>
        <w:tblW w:w="97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48"/>
        <w:gridCol w:w="1116"/>
        <w:gridCol w:w="1489"/>
        <w:gridCol w:w="1039"/>
        <w:gridCol w:w="1427"/>
        <w:gridCol w:w="1039"/>
        <w:gridCol w:w="1039"/>
        <w:gridCol w:w="1489"/>
      </w:tblGrid>
      <w:tr w:rsidR="00D435E8" w:rsidRPr="004B0927" w14:paraId="36C8FEE1" w14:textId="77777777" w:rsidTr="000255EB">
        <w:trPr>
          <w:cantSplit/>
        </w:trPr>
        <w:tc>
          <w:tcPr>
            <w:tcW w:w="9786" w:type="dxa"/>
            <w:gridSpan w:val="8"/>
            <w:tcBorders>
              <w:top w:val="nil"/>
              <w:left w:val="nil"/>
              <w:bottom w:val="nil"/>
              <w:right w:val="nil"/>
            </w:tcBorders>
            <w:shd w:val="clear" w:color="auto" w:fill="FFFFFF"/>
            <w:vAlign w:val="center"/>
          </w:tcPr>
          <w:p w14:paraId="42A45E78"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010205"/>
              </w:rPr>
            </w:pPr>
            <w:r w:rsidRPr="004B0927">
              <w:rPr>
                <w:rFonts w:ascii="Arial" w:hAnsi="Arial" w:cs="Arial"/>
                <w:b/>
                <w:bCs/>
                <w:color w:val="010205"/>
              </w:rPr>
              <w:t>Tests of Within-Subjects Contrasts</w:t>
            </w:r>
          </w:p>
        </w:tc>
      </w:tr>
      <w:tr w:rsidR="00D435E8" w:rsidRPr="004B0927" w14:paraId="4EBAF0FF" w14:textId="77777777" w:rsidTr="000255EB">
        <w:trPr>
          <w:cantSplit/>
        </w:trPr>
        <w:tc>
          <w:tcPr>
            <w:tcW w:w="9786" w:type="dxa"/>
            <w:gridSpan w:val="8"/>
            <w:tcBorders>
              <w:top w:val="nil"/>
              <w:left w:val="nil"/>
              <w:bottom w:val="nil"/>
              <w:right w:val="nil"/>
            </w:tcBorders>
            <w:shd w:val="clear" w:color="auto" w:fill="FFFFFF"/>
            <w:vAlign w:val="bottom"/>
          </w:tcPr>
          <w:p w14:paraId="57E6DD0C" w14:textId="77777777" w:rsidR="00D435E8" w:rsidRPr="004B0927" w:rsidRDefault="00D435E8" w:rsidP="000255EB">
            <w:pPr>
              <w:autoSpaceDE w:val="0"/>
              <w:autoSpaceDN w:val="0"/>
              <w:adjustRightInd w:val="0"/>
              <w:spacing w:after="0" w:line="320" w:lineRule="atLeast"/>
              <w:rPr>
                <w:rFonts w:ascii="Times New Roman" w:hAnsi="Times New Roman" w:cs="Times New Roman"/>
                <w:sz w:val="24"/>
                <w:szCs w:val="24"/>
              </w:rPr>
            </w:pPr>
            <w:r w:rsidRPr="004B0927">
              <w:rPr>
                <w:rFonts w:ascii="Arial" w:hAnsi="Arial" w:cs="Arial"/>
                <w:color w:val="010205"/>
                <w:sz w:val="18"/>
                <w:szCs w:val="18"/>
                <w:shd w:val="clear" w:color="auto" w:fill="FFFFFF"/>
              </w:rPr>
              <w:t xml:space="preserve">Measure:   MEASURE_1  </w:t>
            </w:r>
          </w:p>
        </w:tc>
      </w:tr>
      <w:tr w:rsidR="00D435E8" w:rsidRPr="004B0927" w14:paraId="45F2970D" w14:textId="77777777" w:rsidTr="000255EB">
        <w:trPr>
          <w:cantSplit/>
        </w:trPr>
        <w:tc>
          <w:tcPr>
            <w:tcW w:w="1148" w:type="dxa"/>
            <w:tcBorders>
              <w:top w:val="nil"/>
              <w:left w:val="nil"/>
              <w:bottom w:val="single" w:sz="8" w:space="0" w:color="152935"/>
              <w:right w:val="nil"/>
            </w:tcBorders>
            <w:shd w:val="clear" w:color="auto" w:fill="FFFFFF"/>
            <w:vAlign w:val="bottom"/>
          </w:tcPr>
          <w:p w14:paraId="74BC4618"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Source</w:t>
            </w:r>
          </w:p>
        </w:tc>
        <w:tc>
          <w:tcPr>
            <w:tcW w:w="1116" w:type="dxa"/>
            <w:tcBorders>
              <w:top w:val="nil"/>
              <w:left w:val="nil"/>
              <w:bottom w:val="single" w:sz="8" w:space="0" w:color="152935"/>
              <w:right w:val="nil"/>
            </w:tcBorders>
            <w:shd w:val="clear" w:color="auto" w:fill="FFFFFF"/>
            <w:vAlign w:val="bottom"/>
          </w:tcPr>
          <w:p w14:paraId="75D9F04A"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List</w:t>
            </w:r>
          </w:p>
        </w:tc>
        <w:tc>
          <w:tcPr>
            <w:tcW w:w="1489" w:type="dxa"/>
            <w:tcBorders>
              <w:top w:val="nil"/>
              <w:left w:val="nil"/>
              <w:bottom w:val="single" w:sz="8" w:space="0" w:color="152935"/>
              <w:right w:val="single" w:sz="8" w:space="0" w:color="E0E0E0"/>
            </w:tcBorders>
            <w:shd w:val="clear" w:color="auto" w:fill="FFFFFF"/>
            <w:vAlign w:val="bottom"/>
          </w:tcPr>
          <w:p w14:paraId="44E4448A"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Type III Sum of Squares</w:t>
            </w:r>
          </w:p>
        </w:tc>
        <w:tc>
          <w:tcPr>
            <w:tcW w:w="1039" w:type="dxa"/>
            <w:tcBorders>
              <w:top w:val="nil"/>
              <w:left w:val="single" w:sz="8" w:space="0" w:color="E0E0E0"/>
              <w:bottom w:val="single" w:sz="8" w:space="0" w:color="152935"/>
              <w:right w:val="single" w:sz="8" w:space="0" w:color="E0E0E0"/>
            </w:tcBorders>
            <w:shd w:val="clear" w:color="auto" w:fill="FFFFFF"/>
            <w:vAlign w:val="bottom"/>
          </w:tcPr>
          <w:p w14:paraId="04262D24"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df</w:t>
            </w:r>
          </w:p>
        </w:tc>
        <w:tc>
          <w:tcPr>
            <w:tcW w:w="1427" w:type="dxa"/>
            <w:tcBorders>
              <w:top w:val="nil"/>
              <w:left w:val="single" w:sz="8" w:space="0" w:color="E0E0E0"/>
              <w:bottom w:val="single" w:sz="8" w:space="0" w:color="152935"/>
              <w:right w:val="single" w:sz="8" w:space="0" w:color="E0E0E0"/>
            </w:tcBorders>
            <w:shd w:val="clear" w:color="auto" w:fill="FFFFFF"/>
            <w:vAlign w:val="bottom"/>
          </w:tcPr>
          <w:p w14:paraId="479E6ABC"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Mean Square</w:t>
            </w:r>
          </w:p>
        </w:tc>
        <w:tc>
          <w:tcPr>
            <w:tcW w:w="1039" w:type="dxa"/>
            <w:tcBorders>
              <w:top w:val="nil"/>
              <w:left w:val="single" w:sz="8" w:space="0" w:color="E0E0E0"/>
              <w:bottom w:val="single" w:sz="8" w:space="0" w:color="152935"/>
              <w:right w:val="single" w:sz="8" w:space="0" w:color="E0E0E0"/>
            </w:tcBorders>
            <w:shd w:val="clear" w:color="auto" w:fill="FFFFFF"/>
            <w:vAlign w:val="bottom"/>
          </w:tcPr>
          <w:p w14:paraId="23719207"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F</w:t>
            </w:r>
          </w:p>
        </w:tc>
        <w:tc>
          <w:tcPr>
            <w:tcW w:w="1039" w:type="dxa"/>
            <w:tcBorders>
              <w:top w:val="nil"/>
              <w:left w:val="single" w:sz="8" w:space="0" w:color="E0E0E0"/>
              <w:bottom w:val="single" w:sz="8" w:space="0" w:color="152935"/>
              <w:right w:val="single" w:sz="8" w:space="0" w:color="E0E0E0"/>
            </w:tcBorders>
            <w:shd w:val="clear" w:color="auto" w:fill="FFFFFF"/>
            <w:vAlign w:val="bottom"/>
          </w:tcPr>
          <w:p w14:paraId="56FBE751"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Sig.</w:t>
            </w:r>
          </w:p>
        </w:tc>
        <w:tc>
          <w:tcPr>
            <w:tcW w:w="1489" w:type="dxa"/>
            <w:tcBorders>
              <w:top w:val="nil"/>
              <w:left w:val="single" w:sz="8" w:space="0" w:color="E0E0E0"/>
              <w:bottom w:val="single" w:sz="8" w:space="0" w:color="152935"/>
              <w:right w:val="nil"/>
            </w:tcBorders>
            <w:shd w:val="clear" w:color="auto" w:fill="FFFFFF"/>
            <w:vAlign w:val="bottom"/>
          </w:tcPr>
          <w:p w14:paraId="18E5E0ED"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Partial Eta Squared</w:t>
            </w:r>
          </w:p>
        </w:tc>
      </w:tr>
      <w:tr w:rsidR="00D435E8" w:rsidRPr="004B0927" w14:paraId="51200820" w14:textId="77777777" w:rsidTr="000255EB">
        <w:trPr>
          <w:cantSplit/>
        </w:trPr>
        <w:tc>
          <w:tcPr>
            <w:tcW w:w="1148" w:type="dxa"/>
            <w:vMerge w:val="restart"/>
            <w:tcBorders>
              <w:top w:val="single" w:sz="8" w:space="0" w:color="152935"/>
              <w:left w:val="nil"/>
              <w:bottom w:val="nil"/>
              <w:right w:val="nil"/>
            </w:tcBorders>
            <w:shd w:val="clear" w:color="auto" w:fill="E0E0E0"/>
          </w:tcPr>
          <w:p w14:paraId="069994FC"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List</w:t>
            </w:r>
          </w:p>
        </w:tc>
        <w:tc>
          <w:tcPr>
            <w:tcW w:w="1116" w:type="dxa"/>
            <w:tcBorders>
              <w:top w:val="single" w:sz="8" w:space="0" w:color="152935"/>
              <w:left w:val="nil"/>
              <w:bottom w:val="single" w:sz="8" w:space="0" w:color="AEAEAE"/>
              <w:right w:val="nil"/>
            </w:tcBorders>
            <w:shd w:val="clear" w:color="auto" w:fill="E0E0E0"/>
          </w:tcPr>
          <w:p w14:paraId="4CF5310F"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Linear</w:t>
            </w:r>
          </w:p>
        </w:tc>
        <w:tc>
          <w:tcPr>
            <w:tcW w:w="1489" w:type="dxa"/>
            <w:tcBorders>
              <w:top w:val="single" w:sz="8" w:space="0" w:color="152935"/>
              <w:left w:val="nil"/>
              <w:bottom w:val="single" w:sz="8" w:space="0" w:color="AEAEAE"/>
              <w:right w:val="single" w:sz="8" w:space="0" w:color="E0E0E0"/>
            </w:tcBorders>
            <w:shd w:val="clear" w:color="auto" w:fill="FFFFFF"/>
          </w:tcPr>
          <w:p w14:paraId="7567D80D"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8679.031</w:t>
            </w:r>
          </w:p>
        </w:tc>
        <w:tc>
          <w:tcPr>
            <w:tcW w:w="1039" w:type="dxa"/>
            <w:tcBorders>
              <w:top w:val="single" w:sz="8" w:space="0" w:color="152935"/>
              <w:left w:val="single" w:sz="8" w:space="0" w:color="E0E0E0"/>
              <w:bottom w:val="single" w:sz="8" w:space="0" w:color="AEAEAE"/>
              <w:right w:val="single" w:sz="8" w:space="0" w:color="E0E0E0"/>
            </w:tcBorders>
            <w:shd w:val="clear" w:color="auto" w:fill="FFFFFF"/>
          </w:tcPr>
          <w:p w14:paraId="2BD84F2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w:t>
            </w:r>
          </w:p>
        </w:tc>
        <w:tc>
          <w:tcPr>
            <w:tcW w:w="1427" w:type="dxa"/>
            <w:tcBorders>
              <w:top w:val="single" w:sz="8" w:space="0" w:color="152935"/>
              <w:left w:val="single" w:sz="8" w:space="0" w:color="E0E0E0"/>
              <w:bottom w:val="single" w:sz="8" w:space="0" w:color="AEAEAE"/>
              <w:right w:val="single" w:sz="8" w:space="0" w:color="E0E0E0"/>
            </w:tcBorders>
            <w:shd w:val="clear" w:color="auto" w:fill="FFFFFF"/>
          </w:tcPr>
          <w:p w14:paraId="246067C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8679.031</w:t>
            </w:r>
          </w:p>
        </w:tc>
        <w:tc>
          <w:tcPr>
            <w:tcW w:w="1039" w:type="dxa"/>
            <w:tcBorders>
              <w:top w:val="single" w:sz="8" w:space="0" w:color="152935"/>
              <w:left w:val="single" w:sz="8" w:space="0" w:color="E0E0E0"/>
              <w:bottom w:val="single" w:sz="8" w:space="0" w:color="AEAEAE"/>
              <w:right w:val="single" w:sz="8" w:space="0" w:color="E0E0E0"/>
            </w:tcBorders>
            <w:shd w:val="clear" w:color="auto" w:fill="FFFFFF"/>
          </w:tcPr>
          <w:p w14:paraId="21790486"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25.878</w:t>
            </w:r>
          </w:p>
        </w:tc>
        <w:tc>
          <w:tcPr>
            <w:tcW w:w="1039" w:type="dxa"/>
            <w:tcBorders>
              <w:top w:val="single" w:sz="8" w:space="0" w:color="152935"/>
              <w:left w:val="single" w:sz="8" w:space="0" w:color="E0E0E0"/>
              <w:bottom w:val="single" w:sz="8" w:space="0" w:color="AEAEAE"/>
              <w:right w:val="single" w:sz="8" w:space="0" w:color="E0E0E0"/>
            </w:tcBorders>
            <w:shd w:val="clear" w:color="auto" w:fill="FFFFFF"/>
          </w:tcPr>
          <w:p w14:paraId="3AAF3F0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489" w:type="dxa"/>
            <w:tcBorders>
              <w:top w:val="single" w:sz="8" w:space="0" w:color="152935"/>
              <w:left w:val="single" w:sz="8" w:space="0" w:color="E0E0E0"/>
              <w:bottom w:val="single" w:sz="8" w:space="0" w:color="AEAEAE"/>
              <w:right w:val="nil"/>
            </w:tcBorders>
            <w:shd w:val="clear" w:color="auto" w:fill="FFFFFF"/>
          </w:tcPr>
          <w:p w14:paraId="7010D749"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.399</w:t>
            </w:r>
          </w:p>
        </w:tc>
      </w:tr>
      <w:tr w:rsidR="00D435E8" w:rsidRPr="004B0927" w14:paraId="2D9374FD" w14:textId="77777777" w:rsidTr="000255EB">
        <w:trPr>
          <w:cantSplit/>
        </w:trPr>
        <w:tc>
          <w:tcPr>
            <w:tcW w:w="1148" w:type="dxa"/>
            <w:vMerge/>
            <w:tcBorders>
              <w:top w:val="single" w:sz="8" w:space="0" w:color="152935"/>
              <w:left w:val="nil"/>
              <w:bottom w:val="nil"/>
              <w:right w:val="nil"/>
            </w:tcBorders>
            <w:shd w:val="clear" w:color="auto" w:fill="E0E0E0"/>
          </w:tcPr>
          <w:p w14:paraId="54E49029" w14:textId="77777777" w:rsidR="00D435E8" w:rsidRPr="004B0927" w:rsidRDefault="00D435E8" w:rsidP="000255EB">
            <w:pPr>
              <w:autoSpaceDE w:val="0"/>
              <w:autoSpaceDN w:val="0"/>
              <w:adjustRightInd w:val="0"/>
              <w:spacing w:after="0" w:line="240" w:lineRule="auto"/>
              <w:rPr>
                <w:rFonts w:ascii="Arial" w:hAnsi="Arial" w:cs="Arial"/>
                <w:color w:val="010205"/>
                <w:sz w:val="18"/>
                <w:szCs w:val="18"/>
              </w:rPr>
            </w:pPr>
          </w:p>
        </w:tc>
        <w:tc>
          <w:tcPr>
            <w:tcW w:w="1116" w:type="dxa"/>
            <w:tcBorders>
              <w:top w:val="single" w:sz="8" w:space="0" w:color="AEAEAE"/>
              <w:left w:val="nil"/>
              <w:bottom w:val="single" w:sz="8" w:space="0" w:color="AEAEAE"/>
              <w:right w:val="nil"/>
            </w:tcBorders>
            <w:shd w:val="clear" w:color="auto" w:fill="E0E0E0"/>
          </w:tcPr>
          <w:p w14:paraId="5F7B5B3F"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Quadratic</w:t>
            </w:r>
          </w:p>
        </w:tc>
        <w:tc>
          <w:tcPr>
            <w:tcW w:w="1489" w:type="dxa"/>
            <w:tcBorders>
              <w:top w:val="single" w:sz="8" w:space="0" w:color="AEAEAE"/>
              <w:left w:val="nil"/>
              <w:bottom w:val="single" w:sz="8" w:space="0" w:color="AEAEAE"/>
              <w:right w:val="single" w:sz="8" w:space="0" w:color="E0E0E0"/>
            </w:tcBorders>
            <w:shd w:val="clear" w:color="auto" w:fill="FFFFFF"/>
          </w:tcPr>
          <w:p w14:paraId="1A685E6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16301.406</w:t>
            </w:r>
          </w:p>
        </w:tc>
        <w:tc>
          <w:tcPr>
            <w:tcW w:w="1039" w:type="dxa"/>
            <w:tcBorders>
              <w:top w:val="single" w:sz="8" w:space="0" w:color="AEAEAE"/>
              <w:left w:val="single" w:sz="8" w:space="0" w:color="E0E0E0"/>
              <w:bottom w:val="single" w:sz="8" w:space="0" w:color="AEAEAE"/>
              <w:right w:val="single" w:sz="8" w:space="0" w:color="E0E0E0"/>
            </w:tcBorders>
            <w:shd w:val="clear" w:color="auto" w:fill="FFFFFF"/>
          </w:tcPr>
          <w:p w14:paraId="30F93E3A"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64D4F722"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16301.406</w:t>
            </w:r>
          </w:p>
        </w:tc>
        <w:tc>
          <w:tcPr>
            <w:tcW w:w="1039" w:type="dxa"/>
            <w:tcBorders>
              <w:top w:val="single" w:sz="8" w:space="0" w:color="AEAEAE"/>
              <w:left w:val="single" w:sz="8" w:space="0" w:color="E0E0E0"/>
              <w:bottom w:val="single" w:sz="8" w:space="0" w:color="AEAEAE"/>
              <w:right w:val="single" w:sz="8" w:space="0" w:color="E0E0E0"/>
            </w:tcBorders>
            <w:shd w:val="clear" w:color="auto" w:fill="FFFFFF"/>
          </w:tcPr>
          <w:p w14:paraId="5919B8CE"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66.625</w:t>
            </w:r>
          </w:p>
        </w:tc>
        <w:tc>
          <w:tcPr>
            <w:tcW w:w="1039" w:type="dxa"/>
            <w:tcBorders>
              <w:top w:val="single" w:sz="8" w:space="0" w:color="AEAEAE"/>
              <w:left w:val="single" w:sz="8" w:space="0" w:color="E0E0E0"/>
              <w:bottom w:val="single" w:sz="8" w:space="0" w:color="AEAEAE"/>
              <w:right w:val="single" w:sz="8" w:space="0" w:color="E0E0E0"/>
            </w:tcBorders>
            <w:shd w:val="clear" w:color="auto" w:fill="FFFFFF"/>
          </w:tcPr>
          <w:p w14:paraId="4AD38E6D"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489" w:type="dxa"/>
            <w:tcBorders>
              <w:top w:val="single" w:sz="8" w:space="0" w:color="AEAEAE"/>
              <w:left w:val="single" w:sz="8" w:space="0" w:color="E0E0E0"/>
              <w:bottom w:val="single" w:sz="8" w:space="0" w:color="AEAEAE"/>
              <w:right w:val="nil"/>
            </w:tcBorders>
            <w:shd w:val="clear" w:color="auto" w:fill="FFFFFF"/>
          </w:tcPr>
          <w:p w14:paraId="310BD267"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.631</w:t>
            </w:r>
          </w:p>
        </w:tc>
      </w:tr>
      <w:tr w:rsidR="00D435E8" w:rsidRPr="004B0927" w14:paraId="75AC5C3D" w14:textId="77777777" w:rsidTr="000255EB">
        <w:trPr>
          <w:cantSplit/>
        </w:trPr>
        <w:tc>
          <w:tcPr>
            <w:tcW w:w="1148" w:type="dxa"/>
            <w:vMerge/>
            <w:tcBorders>
              <w:top w:val="single" w:sz="8" w:space="0" w:color="152935"/>
              <w:left w:val="nil"/>
              <w:bottom w:val="nil"/>
              <w:right w:val="nil"/>
            </w:tcBorders>
            <w:shd w:val="clear" w:color="auto" w:fill="E0E0E0"/>
          </w:tcPr>
          <w:p w14:paraId="0CFBD0E6" w14:textId="77777777" w:rsidR="00D435E8" w:rsidRPr="004B0927" w:rsidRDefault="00D435E8" w:rsidP="000255EB">
            <w:pPr>
              <w:autoSpaceDE w:val="0"/>
              <w:autoSpaceDN w:val="0"/>
              <w:adjustRightInd w:val="0"/>
              <w:spacing w:after="0" w:line="240" w:lineRule="auto"/>
              <w:rPr>
                <w:rFonts w:ascii="Arial" w:hAnsi="Arial" w:cs="Arial"/>
                <w:color w:val="010205"/>
                <w:sz w:val="18"/>
                <w:szCs w:val="18"/>
              </w:rPr>
            </w:pPr>
          </w:p>
        </w:tc>
        <w:tc>
          <w:tcPr>
            <w:tcW w:w="1116" w:type="dxa"/>
            <w:tcBorders>
              <w:top w:val="single" w:sz="8" w:space="0" w:color="AEAEAE"/>
              <w:left w:val="nil"/>
              <w:bottom w:val="nil"/>
              <w:right w:val="nil"/>
            </w:tcBorders>
            <w:shd w:val="clear" w:color="auto" w:fill="E0E0E0"/>
          </w:tcPr>
          <w:p w14:paraId="3389C9DE"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Cubic</w:t>
            </w:r>
          </w:p>
        </w:tc>
        <w:tc>
          <w:tcPr>
            <w:tcW w:w="1489" w:type="dxa"/>
            <w:tcBorders>
              <w:top w:val="single" w:sz="8" w:space="0" w:color="AEAEAE"/>
              <w:left w:val="nil"/>
              <w:bottom w:val="nil"/>
              <w:right w:val="single" w:sz="8" w:space="0" w:color="E0E0E0"/>
            </w:tcBorders>
            <w:shd w:val="clear" w:color="auto" w:fill="FFFFFF"/>
          </w:tcPr>
          <w:p w14:paraId="481219F9"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27086.281</w:t>
            </w:r>
          </w:p>
        </w:tc>
        <w:tc>
          <w:tcPr>
            <w:tcW w:w="1039" w:type="dxa"/>
            <w:tcBorders>
              <w:top w:val="single" w:sz="8" w:space="0" w:color="AEAEAE"/>
              <w:left w:val="single" w:sz="8" w:space="0" w:color="E0E0E0"/>
              <w:bottom w:val="nil"/>
              <w:right w:val="single" w:sz="8" w:space="0" w:color="E0E0E0"/>
            </w:tcBorders>
            <w:shd w:val="clear" w:color="auto" w:fill="FFFFFF"/>
          </w:tcPr>
          <w:p w14:paraId="797B348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w:t>
            </w:r>
          </w:p>
        </w:tc>
        <w:tc>
          <w:tcPr>
            <w:tcW w:w="1427" w:type="dxa"/>
            <w:tcBorders>
              <w:top w:val="single" w:sz="8" w:space="0" w:color="AEAEAE"/>
              <w:left w:val="single" w:sz="8" w:space="0" w:color="E0E0E0"/>
              <w:bottom w:val="nil"/>
              <w:right w:val="single" w:sz="8" w:space="0" w:color="E0E0E0"/>
            </w:tcBorders>
            <w:shd w:val="clear" w:color="auto" w:fill="FFFFFF"/>
          </w:tcPr>
          <w:p w14:paraId="069A2AE8"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27086.281</w:t>
            </w:r>
          </w:p>
        </w:tc>
        <w:tc>
          <w:tcPr>
            <w:tcW w:w="1039" w:type="dxa"/>
            <w:tcBorders>
              <w:top w:val="single" w:sz="8" w:space="0" w:color="AEAEAE"/>
              <w:left w:val="single" w:sz="8" w:space="0" w:color="E0E0E0"/>
              <w:bottom w:val="nil"/>
              <w:right w:val="single" w:sz="8" w:space="0" w:color="E0E0E0"/>
            </w:tcBorders>
            <w:shd w:val="clear" w:color="auto" w:fill="FFFFFF"/>
          </w:tcPr>
          <w:p w14:paraId="636CCB7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73.397</w:t>
            </w:r>
          </w:p>
        </w:tc>
        <w:tc>
          <w:tcPr>
            <w:tcW w:w="1039" w:type="dxa"/>
            <w:tcBorders>
              <w:top w:val="single" w:sz="8" w:space="0" w:color="AEAEAE"/>
              <w:left w:val="single" w:sz="8" w:space="0" w:color="E0E0E0"/>
              <w:bottom w:val="nil"/>
              <w:right w:val="single" w:sz="8" w:space="0" w:color="E0E0E0"/>
            </w:tcBorders>
            <w:shd w:val="clear" w:color="auto" w:fill="FFFFFF"/>
          </w:tcPr>
          <w:p w14:paraId="5FC57AA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489" w:type="dxa"/>
            <w:tcBorders>
              <w:top w:val="single" w:sz="8" w:space="0" w:color="AEAEAE"/>
              <w:left w:val="single" w:sz="8" w:space="0" w:color="E0E0E0"/>
              <w:bottom w:val="nil"/>
              <w:right w:val="nil"/>
            </w:tcBorders>
            <w:shd w:val="clear" w:color="auto" w:fill="FFFFFF"/>
          </w:tcPr>
          <w:p w14:paraId="35FE3E64"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.653</w:t>
            </w:r>
          </w:p>
        </w:tc>
      </w:tr>
      <w:tr w:rsidR="00D435E8" w:rsidRPr="004B0927" w14:paraId="0D1A173A" w14:textId="77777777" w:rsidTr="000255EB">
        <w:trPr>
          <w:cantSplit/>
        </w:trPr>
        <w:tc>
          <w:tcPr>
            <w:tcW w:w="1148" w:type="dxa"/>
            <w:vMerge w:val="restart"/>
            <w:tcBorders>
              <w:top w:val="single" w:sz="8" w:space="0" w:color="AEAEAE"/>
              <w:left w:val="nil"/>
              <w:bottom w:val="single" w:sz="8" w:space="0" w:color="152935"/>
              <w:right w:val="nil"/>
            </w:tcBorders>
            <w:shd w:val="clear" w:color="auto" w:fill="E0E0E0"/>
          </w:tcPr>
          <w:p w14:paraId="705B8F29"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proofErr w:type="gramStart"/>
            <w:r w:rsidRPr="004B0927">
              <w:rPr>
                <w:rFonts w:ascii="Arial" w:hAnsi="Arial" w:cs="Arial"/>
                <w:color w:val="264A60"/>
                <w:sz w:val="18"/>
                <w:szCs w:val="18"/>
              </w:rPr>
              <w:t>Error(</w:t>
            </w:r>
            <w:proofErr w:type="gramEnd"/>
            <w:r w:rsidRPr="004B0927">
              <w:rPr>
                <w:rFonts w:ascii="Arial" w:hAnsi="Arial" w:cs="Arial"/>
                <w:color w:val="264A60"/>
                <w:sz w:val="18"/>
                <w:szCs w:val="18"/>
              </w:rPr>
              <w:t>List)</w:t>
            </w:r>
          </w:p>
        </w:tc>
        <w:tc>
          <w:tcPr>
            <w:tcW w:w="1116" w:type="dxa"/>
            <w:tcBorders>
              <w:top w:val="single" w:sz="8" w:space="0" w:color="AEAEAE"/>
              <w:left w:val="nil"/>
              <w:bottom w:val="single" w:sz="8" w:space="0" w:color="AEAEAE"/>
              <w:right w:val="nil"/>
            </w:tcBorders>
            <w:shd w:val="clear" w:color="auto" w:fill="E0E0E0"/>
          </w:tcPr>
          <w:p w14:paraId="0390139B"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Linear</w:t>
            </w:r>
          </w:p>
        </w:tc>
        <w:tc>
          <w:tcPr>
            <w:tcW w:w="1489" w:type="dxa"/>
            <w:tcBorders>
              <w:top w:val="single" w:sz="8" w:space="0" w:color="AEAEAE"/>
              <w:left w:val="nil"/>
              <w:bottom w:val="single" w:sz="8" w:space="0" w:color="AEAEAE"/>
              <w:right w:val="single" w:sz="8" w:space="0" w:color="E0E0E0"/>
            </w:tcBorders>
            <w:shd w:val="clear" w:color="auto" w:fill="FFFFFF"/>
          </w:tcPr>
          <w:p w14:paraId="494CD097"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13079.719</w:t>
            </w:r>
          </w:p>
        </w:tc>
        <w:tc>
          <w:tcPr>
            <w:tcW w:w="1039" w:type="dxa"/>
            <w:tcBorders>
              <w:top w:val="single" w:sz="8" w:space="0" w:color="AEAEAE"/>
              <w:left w:val="single" w:sz="8" w:space="0" w:color="E0E0E0"/>
              <w:bottom w:val="single" w:sz="8" w:space="0" w:color="AEAEAE"/>
              <w:right w:val="single" w:sz="8" w:space="0" w:color="E0E0E0"/>
            </w:tcBorders>
            <w:shd w:val="clear" w:color="auto" w:fill="FFFFFF"/>
          </w:tcPr>
          <w:p w14:paraId="22EAFBF0"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39</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2BCFD9D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335.377</w:t>
            </w:r>
          </w:p>
        </w:tc>
        <w:tc>
          <w:tcPr>
            <w:tcW w:w="103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FE3E02B"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3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41BC922"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489" w:type="dxa"/>
            <w:tcBorders>
              <w:top w:val="single" w:sz="8" w:space="0" w:color="AEAEAE"/>
              <w:left w:val="single" w:sz="8" w:space="0" w:color="E0E0E0"/>
              <w:bottom w:val="single" w:sz="8" w:space="0" w:color="AEAEAE"/>
              <w:right w:val="nil"/>
            </w:tcBorders>
            <w:shd w:val="clear" w:color="auto" w:fill="FFFFFF"/>
            <w:vAlign w:val="center"/>
          </w:tcPr>
          <w:p w14:paraId="78FFEC53"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r>
      <w:tr w:rsidR="00D435E8" w:rsidRPr="004B0927" w14:paraId="25A58CB7" w14:textId="77777777" w:rsidTr="000255EB">
        <w:trPr>
          <w:cantSplit/>
        </w:trPr>
        <w:tc>
          <w:tcPr>
            <w:tcW w:w="1148" w:type="dxa"/>
            <w:vMerge/>
            <w:tcBorders>
              <w:top w:val="single" w:sz="8" w:space="0" w:color="AEAEAE"/>
              <w:left w:val="nil"/>
              <w:bottom w:val="single" w:sz="8" w:space="0" w:color="152935"/>
              <w:right w:val="nil"/>
            </w:tcBorders>
            <w:shd w:val="clear" w:color="auto" w:fill="E0E0E0"/>
          </w:tcPr>
          <w:p w14:paraId="3CF9D547"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116" w:type="dxa"/>
            <w:tcBorders>
              <w:top w:val="single" w:sz="8" w:space="0" w:color="AEAEAE"/>
              <w:left w:val="nil"/>
              <w:bottom w:val="single" w:sz="8" w:space="0" w:color="AEAEAE"/>
              <w:right w:val="nil"/>
            </w:tcBorders>
            <w:shd w:val="clear" w:color="auto" w:fill="E0E0E0"/>
          </w:tcPr>
          <w:p w14:paraId="5777CA07"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Quadratic</w:t>
            </w:r>
          </w:p>
        </w:tc>
        <w:tc>
          <w:tcPr>
            <w:tcW w:w="1489" w:type="dxa"/>
            <w:tcBorders>
              <w:top w:val="single" w:sz="8" w:space="0" w:color="AEAEAE"/>
              <w:left w:val="nil"/>
              <w:bottom w:val="single" w:sz="8" w:space="0" w:color="AEAEAE"/>
              <w:right w:val="single" w:sz="8" w:space="0" w:color="E0E0E0"/>
            </w:tcBorders>
            <w:shd w:val="clear" w:color="auto" w:fill="FFFFFF"/>
          </w:tcPr>
          <w:p w14:paraId="298E4217"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9542.344</w:t>
            </w:r>
          </w:p>
        </w:tc>
        <w:tc>
          <w:tcPr>
            <w:tcW w:w="1039" w:type="dxa"/>
            <w:tcBorders>
              <w:top w:val="single" w:sz="8" w:space="0" w:color="AEAEAE"/>
              <w:left w:val="single" w:sz="8" w:space="0" w:color="E0E0E0"/>
              <w:bottom w:val="single" w:sz="8" w:space="0" w:color="AEAEAE"/>
              <w:right w:val="single" w:sz="8" w:space="0" w:color="E0E0E0"/>
            </w:tcBorders>
            <w:shd w:val="clear" w:color="auto" w:fill="FFFFFF"/>
          </w:tcPr>
          <w:p w14:paraId="518A3423"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39</w:t>
            </w:r>
          </w:p>
        </w:tc>
        <w:tc>
          <w:tcPr>
            <w:tcW w:w="1427" w:type="dxa"/>
            <w:tcBorders>
              <w:top w:val="single" w:sz="8" w:space="0" w:color="AEAEAE"/>
              <w:left w:val="single" w:sz="8" w:space="0" w:color="E0E0E0"/>
              <w:bottom w:val="single" w:sz="8" w:space="0" w:color="AEAEAE"/>
              <w:right w:val="single" w:sz="8" w:space="0" w:color="E0E0E0"/>
            </w:tcBorders>
            <w:shd w:val="clear" w:color="auto" w:fill="FFFFFF"/>
          </w:tcPr>
          <w:p w14:paraId="3DFEFD0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244.675</w:t>
            </w:r>
          </w:p>
        </w:tc>
        <w:tc>
          <w:tcPr>
            <w:tcW w:w="103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3CE47B"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3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1629B7"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489" w:type="dxa"/>
            <w:tcBorders>
              <w:top w:val="single" w:sz="8" w:space="0" w:color="AEAEAE"/>
              <w:left w:val="single" w:sz="8" w:space="0" w:color="E0E0E0"/>
              <w:bottom w:val="single" w:sz="8" w:space="0" w:color="AEAEAE"/>
              <w:right w:val="nil"/>
            </w:tcBorders>
            <w:shd w:val="clear" w:color="auto" w:fill="FFFFFF"/>
            <w:vAlign w:val="center"/>
          </w:tcPr>
          <w:p w14:paraId="264AFBAB"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r>
      <w:tr w:rsidR="00D435E8" w:rsidRPr="004B0927" w14:paraId="6BF77FC3" w14:textId="77777777" w:rsidTr="000255EB">
        <w:trPr>
          <w:cantSplit/>
        </w:trPr>
        <w:tc>
          <w:tcPr>
            <w:tcW w:w="1148" w:type="dxa"/>
            <w:vMerge/>
            <w:tcBorders>
              <w:top w:val="single" w:sz="8" w:space="0" w:color="AEAEAE"/>
              <w:left w:val="nil"/>
              <w:bottom w:val="single" w:sz="8" w:space="0" w:color="152935"/>
              <w:right w:val="nil"/>
            </w:tcBorders>
            <w:shd w:val="clear" w:color="auto" w:fill="E0E0E0"/>
          </w:tcPr>
          <w:p w14:paraId="5B1407CB"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116" w:type="dxa"/>
            <w:tcBorders>
              <w:top w:val="single" w:sz="8" w:space="0" w:color="AEAEAE"/>
              <w:left w:val="nil"/>
              <w:bottom w:val="single" w:sz="8" w:space="0" w:color="152935"/>
              <w:right w:val="nil"/>
            </w:tcBorders>
            <w:shd w:val="clear" w:color="auto" w:fill="E0E0E0"/>
          </w:tcPr>
          <w:p w14:paraId="2A7BE33E"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Cubic</w:t>
            </w:r>
          </w:p>
        </w:tc>
        <w:tc>
          <w:tcPr>
            <w:tcW w:w="1489" w:type="dxa"/>
            <w:tcBorders>
              <w:top w:val="single" w:sz="8" w:space="0" w:color="AEAEAE"/>
              <w:left w:val="nil"/>
              <w:bottom w:val="single" w:sz="8" w:space="0" w:color="152935"/>
              <w:right w:val="single" w:sz="8" w:space="0" w:color="E0E0E0"/>
            </w:tcBorders>
            <w:shd w:val="clear" w:color="auto" w:fill="FFFFFF"/>
          </w:tcPr>
          <w:p w14:paraId="6DC99BF6"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14392.469</w:t>
            </w:r>
          </w:p>
        </w:tc>
        <w:tc>
          <w:tcPr>
            <w:tcW w:w="1039" w:type="dxa"/>
            <w:tcBorders>
              <w:top w:val="single" w:sz="8" w:space="0" w:color="AEAEAE"/>
              <w:left w:val="single" w:sz="8" w:space="0" w:color="E0E0E0"/>
              <w:bottom w:val="single" w:sz="8" w:space="0" w:color="152935"/>
              <w:right w:val="single" w:sz="8" w:space="0" w:color="E0E0E0"/>
            </w:tcBorders>
            <w:shd w:val="clear" w:color="auto" w:fill="FFFFFF"/>
          </w:tcPr>
          <w:p w14:paraId="6A710F6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39</w:t>
            </w:r>
          </w:p>
        </w:tc>
        <w:tc>
          <w:tcPr>
            <w:tcW w:w="1427" w:type="dxa"/>
            <w:tcBorders>
              <w:top w:val="single" w:sz="8" w:space="0" w:color="AEAEAE"/>
              <w:left w:val="single" w:sz="8" w:space="0" w:color="E0E0E0"/>
              <w:bottom w:val="single" w:sz="8" w:space="0" w:color="152935"/>
              <w:right w:val="single" w:sz="8" w:space="0" w:color="E0E0E0"/>
            </w:tcBorders>
            <w:shd w:val="clear" w:color="auto" w:fill="FFFFFF"/>
          </w:tcPr>
          <w:p w14:paraId="0E69812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369.038</w:t>
            </w:r>
          </w:p>
        </w:tc>
        <w:tc>
          <w:tcPr>
            <w:tcW w:w="103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08D2DC9"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3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3221F5B"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489" w:type="dxa"/>
            <w:tcBorders>
              <w:top w:val="single" w:sz="8" w:space="0" w:color="AEAEAE"/>
              <w:left w:val="single" w:sz="8" w:space="0" w:color="E0E0E0"/>
              <w:bottom w:val="single" w:sz="8" w:space="0" w:color="152935"/>
              <w:right w:val="nil"/>
            </w:tcBorders>
            <w:shd w:val="clear" w:color="auto" w:fill="FFFFFF"/>
            <w:vAlign w:val="center"/>
          </w:tcPr>
          <w:p w14:paraId="0F19CDC4"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r>
    </w:tbl>
    <w:p w14:paraId="10ED5873" w14:textId="77777777" w:rsidR="00D435E8" w:rsidRPr="004B0927" w:rsidRDefault="00D435E8" w:rsidP="00D435E8">
      <w:pPr>
        <w:autoSpaceDE w:val="0"/>
        <w:autoSpaceDN w:val="0"/>
        <w:adjustRightInd w:val="0"/>
        <w:spacing w:after="0" w:line="240" w:lineRule="auto"/>
        <w:rPr>
          <w:rFonts w:ascii="Times New Roman" w:hAnsi="Times New Roman" w:cs="Times New Roman"/>
          <w:sz w:val="24"/>
          <w:szCs w:val="24"/>
        </w:rPr>
      </w:pPr>
    </w:p>
    <w:p w14:paraId="7C66E9F2" w14:textId="77777777" w:rsidR="00D435E8" w:rsidRPr="004B0927" w:rsidRDefault="00D435E8" w:rsidP="00D435E8">
      <w:pPr>
        <w:autoSpaceDE w:val="0"/>
        <w:autoSpaceDN w:val="0"/>
        <w:adjustRightInd w:val="0"/>
        <w:spacing w:after="0" w:line="400" w:lineRule="atLeast"/>
        <w:rPr>
          <w:rFonts w:ascii="Times New Roman" w:hAnsi="Times New Roman" w:cs="Times New Roman"/>
          <w:sz w:val="24"/>
          <w:szCs w:val="24"/>
        </w:rPr>
      </w:pPr>
    </w:p>
    <w:p w14:paraId="1329F5A2" w14:textId="77777777" w:rsidR="00D435E8" w:rsidRPr="004B0927" w:rsidRDefault="00D435E8" w:rsidP="00D435E8">
      <w:pPr>
        <w:autoSpaceDE w:val="0"/>
        <w:autoSpaceDN w:val="0"/>
        <w:adjustRightInd w:val="0"/>
        <w:spacing w:after="0" w:line="240" w:lineRule="auto"/>
        <w:rPr>
          <w:rFonts w:ascii="Times New Roman" w:hAnsi="Times New Roman" w:cs="Times New Roman"/>
          <w:sz w:val="24"/>
          <w:szCs w:val="24"/>
        </w:rPr>
      </w:pPr>
    </w:p>
    <w:tbl>
      <w:tblPr>
        <w:tblpPr w:leftFromText="180" w:rightFromText="180" w:horzAnchor="margin" w:tblpY="-12870"/>
        <w:tblW w:w="84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14"/>
        <w:gridCol w:w="1475"/>
        <w:gridCol w:w="1030"/>
        <w:gridCol w:w="1415"/>
        <w:gridCol w:w="1030"/>
        <w:gridCol w:w="1030"/>
        <w:gridCol w:w="1476"/>
      </w:tblGrid>
      <w:tr w:rsidR="00D435E8" w:rsidRPr="004B0927" w14:paraId="462E8EE9" w14:textId="77777777" w:rsidTr="000255EB">
        <w:trPr>
          <w:cantSplit/>
        </w:trPr>
        <w:tc>
          <w:tcPr>
            <w:tcW w:w="8470" w:type="dxa"/>
            <w:gridSpan w:val="7"/>
            <w:tcBorders>
              <w:top w:val="nil"/>
              <w:left w:val="nil"/>
              <w:bottom w:val="nil"/>
              <w:right w:val="nil"/>
            </w:tcBorders>
            <w:shd w:val="clear" w:color="auto" w:fill="FFFFFF"/>
            <w:vAlign w:val="center"/>
          </w:tcPr>
          <w:p w14:paraId="4BC1001F"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010205"/>
              </w:rPr>
            </w:pPr>
            <w:r w:rsidRPr="004B0927">
              <w:rPr>
                <w:rFonts w:ascii="Arial" w:hAnsi="Arial" w:cs="Arial"/>
                <w:b/>
                <w:bCs/>
                <w:color w:val="010205"/>
              </w:rPr>
              <w:lastRenderedPageBreak/>
              <w:t>Tests of Between-Subjects Effects</w:t>
            </w:r>
          </w:p>
        </w:tc>
      </w:tr>
      <w:tr w:rsidR="00D435E8" w:rsidRPr="004B0927" w14:paraId="7E9BD137" w14:textId="77777777" w:rsidTr="000255EB">
        <w:trPr>
          <w:cantSplit/>
        </w:trPr>
        <w:tc>
          <w:tcPr>
            <w:tcW w:w="8470" w:type="dxa"/>
            <w:gridSpan w:val="7"/>
            <w:tcBorders>
              <w:top w:val="nil"/>
              <w:left w:val="nil"/>
              <w:bottom w:val="nil"/>
              <w:right w:val="nil"/>
            </w:tcBorders>
            <w:shd w:val="clear" w:color="auto" w:fill="FFFFFF"/>
            <w:vAlign w:val="bottom"/>
          </w:tcPr>
          <w:p w14:paraId="032D5ED5" w14:textId="77777777" w:rsidR="00D435E8" w:rsidRPr="004B0927" w:rsidRDefault="00D435E8" w:rsidP="000255EB">
            <w:pPr>
              <w:autoSpaceDE w:val="0"/>
              <w:autoSpaceDN w:val="0"/>
              <w:adjustRightInd w:val="0"/>
              <w:spacing w:after="0" w:line="320" w:lineRule="atLeast"/>
              <w:rPr>
                <w:rFonts w:ascii="Times New Roman" w:hAnsi="Times New Roman" w:cs="Times New Roman"/>
                <w:sz w:val="24"/>
                <w:szCs w:val="24"/>
              </w:rPr>
            </w:pPr>
            <w:r w:rsidRPr="004B0927">
              <w:rPr>
                <w:rFonts w:ascii="Arial" w:hAnsi="Arial" w:cs="Arial"/>
                <w:color w:val="010205"/>
                <w:sz w:val="18"/>
                <w:szCs w:val="18"/>
                <w:shd w:val="clear" w:color="auto" w:fill="FFFFFF"/>
              </w:rPr>
              <w:t xml:space="preserve">Measure:   MEASURE_1  </w:t>
            </w:r>
          </w:p>
        </w:tc>
      </w:tr>
      <w:tr w:rsidR="00D435E8" w:rsidRPr="004B0927" w14:paraId="783F22C8" w14:textId="77777777" w:rsidTr="000255EB">
        <w:trPr>
          <w:cantSplit/>
        </w:trPr>
        <w:tc>
          <w:tcPr>
            <w:tcW w:w="8470" w:type="dxa"/>
            <w:gridSpan w:val="7"/>
            <w:tcBorders>
              <w:top w:val="nil"/>
              <w:left w:val="nil"/>
              <w:bottom w:val="nil"/>
              <w:right w:val="nil"/>
            </w:tcBorders>
            <w:shd w:val="clear" w:color="auto" w:fill="FFFFFF"/>
            <w:vAlign w:val="bottom"/>
          </w:tcPr>
          <w:p w14:paraId="3AB621E5" w14:textId="77777777" w:rsidR="00D435E8" w:rsidRPr="004B0927" w:rsidRDefault="00D435E8" w:rsidP="000255EB">
            <w:pPr>
              <w:autoSpaceDE w:val="0"/>
              <w:autoSpaceDN w:val="0"/>
              <w:adjustRightInd w:val="0"/>
              <w:spacing w:after="0" w:line="320" w:lineRule="atLeast"/>
              <w:rPr>
                <w:rFonts w:ascii="Times New Roman" w:hAnsi="Times New Roman" w:cs="Times New Roman"/>
                <w:sz w:val="24"/>
                <w:szCs w:val="24"/>
              </w:rPr>
            </w:pPr>
            <w:r w:rsidRPr="004B0927">
              <w:rPr>
                <w:rFonts w:ascii="Arial" w:hAnsi="Arial" w:cs="Arial"/>
                <w:color w:val="010205"/>
                <w:sz w:val="18"/>
                <w:szCs w:val="18"/>
                <w:shd w:val="clear" w:color="auto" w:fill="FFFFFF"/>
              </w:rPr>
              <w:t xml:space="preserve">Transformed Variable:   Average  </w:t>
            </w:r>
          </w:p>
        </w:tc>
      </w:tr>
      <w:tr w:rsidR="00D435E8" w:rsidRPr="004B0927" w14:paraId="143742D1" w14:textId="77777777" w:rsidTr="000255EB">
        <w:trPr>
          <w:cantSplit/>
        </w:trPr>
        <w:tc>
          <w:tcPr>
            <w:tcW w:w="1014" w:type="dxa"/>
            <w:tcBorders>
              <w:top w:val="nil"/>
              <w:left w:val="nil"/>
              <w:bottom w:val="single" w:sz="8" w:space="0" w:color="152935"/>
              <w:right w:val="nil"/>
            </w:tcBorders>
            <w:shd w:val="clear" w:color="auto" w:fill="FFFFFF"/>
            <w:vAlign w:val="bottom"/>
          </w:tcPr>
          <w:p w14:paraId="292655A2"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Source</w:t>
            </w:r>
          </w:p>
        </w:tc>
        <w:tc>
          <w:tcPr>
            <w:tcW w:w="1475" w:type="dxa"/>
            <w:tcBorders>
              <w:top w:val="nil"/>
              <w:left w:val="nil"/>
              <w:bottom w:val="single" w:sz="8" w:space="0" w:color="152935"/>
              <w:right w:val="single" w:sz="8" w:space="0" w:color="E0E0E0"/>
            </w:tcBorders>
            <w:shd w:val="clear" w:color="auto" w:fill="FFFFFF"/>
            <w:vAlign w:val="bottom"/>
          </w:tcPr>
          <w:p w14:paraId="3EAFEECF"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Type III Sum of Squares</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E69558F"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df</w:t>
            </w:r>
          </w:p>
        </w:tc>
        <w:tc>
          <w:tcPr>
            <w:tcW w:w="1415" w:type="dxa"/>
            <w:tcBorders>
              <w:top w:val="nil"/>
              <w:left w:val="single" w:sz="8" w:space="0" w:color="E0E0E0"/>
              <w:bottom w:val="single" w:sz="8" w:space="0" w:color="152935"/>
              <w:right w:val="single" w:sz="8" w:space="0" w:color="E0E0E0"/>
            </w:tcBorders>
            <w:shd w:val="clear" w:color="auto" w:fill="FFFFFF"/>
            <w:vAlign w:val="bottom"/>
          </w:tcPr>
          <w:p w14:paraId="2A045167"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Mean Square</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02B3990A"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F</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F02C616"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Sig.</w:t>
            </w:r>
          </w:p>
        </w:tc>
        <w:tc>
          <w:tcPr>
            <w:tcW w:w="1476" w:type="dxa"/>
            <w:tcBorders>
              <w:top w:val="nil"/>
              <w:left w:val="single" w:sz="8" w:space="0" w:color="E0E0E0"/>
              <w:bottom w:val="single" w:sz="8" w:space="0" w:color="152935"/>
              <w:right w:val="nil"/>
            </w:tcBorders>
            <w:shd w:val="clear" w:color="auto" w:fill="FFFFFF"/>
            <w:vAlign w:val="bottom"/>
          </w:tcPr>
          <w:p w14:paraId="68760F56" w14:textId="77777777" w:rsidR="00D435E8" w:rsidRPr="004B0927" w:rsidRDefault="00D435E8" w:rsidP="000255EB">
            <w:pPr>
              <w:autoSpaceDE w:val="0"/>
              <w:autoSpaceDN w:val="0"/>
              <w:adjustRightInd w:val="0"/>
              <w:spacing w:after="0" w:line="320" w:lineRule="atLeast"/>
              <w:ind w:left="60" w:right="60"/>
              <w:jc w:val="center"/>
              <w:rPr>
                <w:rFonts w:ascii="Arial" w:hAnsi="Arial" w:cs="Arial"/>
                <w:color w:val="264A60"/>
                <w:sz w:val="18"/>
                <w:szCs w:val="18"/>
              </w:rPr>
            </w:pPr>
            <w:r w:rsidRPr="004B0927">
              <w:rPr>
                <w:rFonts w:ascii="Arial" w:hAnsi="Arial" w:cs="Arial"/>
                <w:color w:val="264A60"/>
                <w:sz w:val="18"/>
                <w:szCs w:val="18"/>
              </w:rPr>
              <w:t>Partial Eta Squared</w:t>
            </w:r>
          </w:p>
        </w:tc>
      </w:tr>
      <w:tr w:rsidR="00D435E8" w:rsidRPr="004B0927" w14:paraId="4F98D1D3" w14:textId="77777777" w:rsidTr="000255EB">
        <w:trPr>
          <w:cantSplit/>
        </w:trPr>
        <w:tc>
          <w:tcPr>
            <w:tcW w:w="1014" w:type="dxa"/>
            <w:tcBorders>
              <w:top w:val="single" w:sz="8" w:space="0" w:color="152935"/>
              <w:left w:val="nil"/>
              <w:bottom w:val="single" w:sz="8" w:space="0" w:color="AEAEAE"/>
              <w:right w:val="nil"/>
            </w:tcBorders>
            <w:shd w:val="clear" w:color="auto" w:fill="E0E0E0"/>
          </w:tcPr>
          <w:p w14:paraId="270B06F9"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Intercept</w:t>
            </w:r>
          </w:p>
        </w:tc>
        <w:tc>
          <w:tcPr>
            <w:tcW w:w="1475" w:type="dxa"/>
            <w:tcBorders>
              <w:top w:val="single" w:sz="8" w:space="0" w:color="152935"/>
              <w:left w:val="nil"/>
              <w:bottom w:val="single" w:sz="8" w:space="0" w:color="AEAEAE"/>
              <w:right w:val="single" w:sz="8" w:space="0" w:color="E0E0E0"/>
            </w:tcBorders>
            <w:shd w:val="clear" w:color="auto" w:fill="FFFFFF"/>
          </w:tcPr>
          <w:p w14:paraId="6D173707"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477968.906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EA6E6B4"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1</w:t>
            </w:r>
          </w:p>
        </w:tc>
        <w:tc>
          <w:tcPr>
            <w:tcW w:w="1415" w:type="dxa"/>
            <w:tcBorders>
              <w:top w:val="single" w:sz="8" w:space="0" w:color="152935"/>
              <w:left w:val="single" w:sz="8" w:space="0" w:color="E0E0E0"/>
              <w:bottom w:val="single" w:sz="8" w:space="0" w:color="AEAEAE"/>
              <w:right w:val="single" w:sz="8" w:space="0" w:color="E0E0E0"/>
            </w:tcBorders>
            <w:shd w:val="clear" w:color="auto" w:fill="FFFFFF"/>
          </w:tcPr>
          <w:p w14:paraId="53ED553D"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477968.906</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52EBFACC"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487.662</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420144B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.000</w:t>
            </w:r>
          </w:p>
        </w:tc>
        <w:tc>
          <w:tcPr>
            <w:tcW w:w="1476" w:type="dxa"/>
            <w:tcBorders>
              <w:top w:val="single" w:sz="8" w:space="0" w:color="152935"/>
              <w:left w:val="single" w:sz="8" w:space="0" w:color="E0E0E0"/>
              <w:bottom w:val="single" w:sz="8" w:space="0" w:color="AEAEAE"/>
              <w:right w:val="nil"/>
            </w:tcBorders>
            <w:shd w:val="clear" w:color="auto" w:fill="FFFFFF"/>
          </w:tcPr>
          <w:p w14:paraId="45B5194F"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.926</w:t>
            </w:r>
          </w:p>
        </w:tc>
      </w:tr>
      <w:tr w:rsidR="00D435E8" w:rsidRPr="004B0927" w14:paraId="624B86ED" w14:textId="77777777" w:rsidTr="000255EB">
        <w:trPr>
          <w:cantSplit/>
        </w:trPr>
        <w:tc>
          <w:tcPr>
            <w:tcW w:w="1014" w:type="dxa"/>
            <w:tcBorders>
              <w:top w:val="single" w:sz="8" w:space="0" w:color="AEAEAE"/>
              <w:left w:val="nil"/>
              <w:bottom w:val="single" w:sz="8" w:space="0" w:color="152935"/>
              <w:right w:val="nil"/>
            </w:tcBorders>
            <w:shd w:val="clear" w:color="auto" w:fill="E0E0E0"/>
          </w:tcPr>
          <w:p w14:paraId="34B67B99" w14:textId="77777777" w:rsidR="00D435E8" w:rsidRPr="004B0927" w:rsidRDefault="00D435E8" w:rsidP="000255EB">
            <w:pPr>
              <w:autoSpaceDE w:val="0"/>
              <w:autoSpaceDN w:val="0"/>
              <w:adjustRightInd w:val="0"/>
              <w:spacing w:after="0" w:line="320" w:lineRule="atLeast"/>
              <w:ind w:left="60" w:right="60"/>
              <w:rPr>
                <w:rFonts w:ascii="Arial" w:hAnsi="Arial" w:cs="Arial"/>
                <w:color w:val="264A60"/>
                <w:sz w:val="18"/>
                <w:szCs w:val="18"/>
              </w:rPr>
            </w:pPr>
            <w:r w:rsidRPr="004B0927">
              <w:rPr>
                <w:rFonts w:ascii="Arial" w:hAnsi="Arial" w:cs="Arial"/>
                <w:color w:val="264A60"/>
                <w:sz w:val="18"/>
                <w:szCs w:val="18"/>
              </w:rPr>
              <w:t>Error</w:t>
            </w:r>
          </w:p>
        </w:tc>
        <w:tc>
          <w:tcPr>
            <w:tcW w:w="1475" w:type="dxa"/>
            <w:tcBorders>
              <w:top w:val="single" w:sz="8" w:space="0" w:color="AEAEAE"/>
              <w:left w:val="nil"/>
              <w:bottom w:val="single" w:sz="8" w:space="0" w:color="152935"/>
              <w:right w:val="single" w:sz="8" w:space="0" w:color="E0E0E0"/>
            </w:tcBorders>
            <w:shd w:val="clear" w:color="auto" w:fill="FFFFFF"/>
          </w:tcPr>
          <w:p w14:paraId="57B05E4B"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38224.844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41E488D"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39</w:t>
            </w:r>
          </w:p>
        </w:tc>
        <w:tc>
          <w:tcPr>
            <w:tcW w:w="1415" w:type="dxa"/>
            <w:tcBorders>
              <w:top w:val="single" w:sz="8" w:space="0" w:color="AEAEAE"/>
              <w:left w:val="single" w:sz="8" w:space="0" w:color="E0E0E0"/>
              <w:bottom w:val="single" w:sz="8" w:space="0" w:color="152935"/>
              <w:right w:val="single" w:sz="8" w:space="0" w:color="E0E0E0"/>
            </w:tcBorders>
            <w:shd w:val="clear" w:color="auto" w:fill="FFFFFF"/>
          </w:tcPr>
          <w:p w14:paraId="38D212E1" w14:textId="77777777" w:rsidR="00D435E8" w:rsidRPr="004B0927" w:rsidRDefault="00D435E8" w:rsidP="000255EB">
            <w:pPr>
              <w:autoSpaceDE w:val="0"/>
              <w:autoSpaceDN w:val="0"/>
              <w:adjustRightInd w:val="0"/>
              <w:spacing w:after="0" w:line="320" w:lineRule="atLeast"/>
              <w:ind w:left="60" w:right="60"/>
              <w:jc w:val="right"/>
              <w:rPr>
                <w:rFonts w:ascii="Arial" w:hAnsi="Arial" w:cs="Arial"/>
                <w:color w:val="010205"/>
                <w:sz w:val="18"/>
                <w:szCs w:val="18"/>
              </w:rPr>
            </w:pPr>
            <w:r w:rsidRPr="004B0927">
              <w:rPr>
                <w:rFonts w:ascii="Arial" w:hAnsi="Arial" w:cs="Arial"/>
                <w:color w:val="010205"/>
                <w:sz w:val="18"/>
                <w:szCs w:val="18"/>
              </w:rPr>
              <w:t>980.124</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E2B0A6B"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43B8C0F"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7B78BF30" w14:textId="77777777" w:rsidR="00D435E8" w:rsidRPr="004B0927" w:rsidRDefault="00D435E8" w:rsidP="000255EB">
            <w:pPr>
              <w:autoSpaceDE w:val="0"/>
              <w:autoSpaceDN w:val="0"/>
              <w:adjustRightInd w:val="0"/>
              <w:spacing w:after="0" w:line="240" w:lineRule="auto"/>
              <w:rPr>
                <w:rFonts w:ascii="Times New Roman" w:hAnsi="Times New Roman" w:cs="Times New Roman"/>
                <w:sz w:val="24"/>
                <w:szCs w:val="24"/>
              </w:rPr>
            </w:pPr>
          </w:p>
        </w:tc>
      </w:tr>
    </w:tbl>
    <w:p w14:paraId="4B2C2B2F" w14:textId="57C449A5" w:rsidR="005311E3" w:rsidRDefault="005311E3" w:rsidP="005311E3">
      <w:pPr>
        <w:rPr>
          <w:rFonts w:ascii="Times New Roman" w:hAnsi="Times New Roman" w:cs="Times New Roman"/>
          <w:i/>
          <w:sz w:val="24"/>
          <w:szCs w:val="20"/>
        </w:rPr>
      </w:pPr>
    </w:p>
    <w:p w14:paraId="38B6383F" w14:textId="17B3A376" w:rsidR="005311E3" w:rsidRDefault="005311E3" w:rsidP="005311E3">
      <w:pPr>
        <w:rPr>
          <w:rFonts w:ascii="Times New Roman" w:hAnsi="Times New Roman" w:cs="Times New Roman"/>
          <w:sz w:val="24"/>
          <w:szCs w:val="20"/>
        </w:rPr>
      </w:pPr>
    </w:p>
    <w:p w14:paraId="143B8DE7" w14:textId="7E822466" w:rsidR="005311E3" w:rsidRDefault="005311E3" w:rsidP="005311E3">
      <w:pPr>
        <w:rPr>
          <w:rFonts w:ascii="Times New Roman" w:hAnsi="Times New Roman" w:cs="Times New Roman"/>
          <w:sz w:val="24"/>
          <w:szCs w:val="20"/>
        </w:rPr>
      </w:pPr>
    </w:p>
    <w:p w14:paraId="2D7F60D0" w14:textId="77777777" w:rsidR="005311E3" w:rsidRPr="005311E3" w:rsidRDefault="005311E3" w:rsidP="005311E3">
      <w:pPr>
        <w:rPr>
          <w:rFonts w:ascii="Times New Roman" w:hAnsi="Times New Roman" w:cs="Times New Roman"/>
          <w:sz w:val="24"/>
          <w:szCs w:val="20"/>
        </w:rPr>
      </w:pPr>
    </w:p>
    <w:p w14:paraId="662A8D0B" w14:textId="77777777" w:rsidR="005311E3" w:rsidRPr="005311E3" w:rsidRDefault="005311E3" w:rsidP="005311E3">
      <w:pPr>
        <w:rPr>
          <w:rFonts w:ascii="Times New Roman" w:hAnsi="Times New Roman" w:cs="Times New Roman"/>
          <w:sz w:val="24"/>
          <w:szCs w:val="20"/>
        </w:rPr>
      </w:pPr>
    </w:p>
    <w:p w14:paraId="6F646684" w14:textId="77777777" w:rsidR="005311E3" w:rsidRPr="005311E3" w:rsidRDefault="005311E3" w:rsidP="005311E3">
      <w:pPr>
        <w:rPr>
          <w:rFonts w:ascii="Times New Roman" w:hAnsi="Times New Roman" w:cs="Times New Roman"/>
          <w:sz w:val="24"/>
          <w:szCs w:val="20"/>
        </w:rPr>
      </w:pPr>
    </w:p>
    <w:p w14:paraId="031B2ADD" w14:textId="77777777" w:rsidR="005311E3" w:rsidRPr="005311E3" w:rsidRDefault="005311E3" w:rsidP="005311E3">
      <w:pPr>
        <w:rPr>
          <w:rFonts w:ascii="Times New Roman" w:hAnsi="Times New Roman" w:cs="Times New Roman"/>
          <w:sz w:val="24"/>
          <w:szCs w:val="20"/>
        </w:rPr>
      </w:pPr>
    </w:p>
    <w:p w14:paraId="1EC5D383" w14:textId="77777777" w:rsidR="005311E3" w:rsidRPr="005311E3" w:rsidRDefault="005311E3" w:rsidP="005311E3">
      <w:pPr>
        <w:rPr>
          <w:rFonts w:ascii="Times New Roman" w:hAnsi="Times New Roman" w:cs="Times New Roman"/>
          <w:sz w:val="24"/>
          <w:szCs w:val="20"/>
        </w:rPr>
      </w:pPr>
    </w:p>
    <w:p w14:paraId="695A1DBF" w14:textId="77777777" w:rsidR="005311E3" w:rsidRPr="005311E3" w:rsidRDefault="005311E3" w:rsidP="005311E3">
      <w:pPr>
        <w:rPr>
          <w:rFonts w:ascii="Times New Roman" w:hAnsi="Times New Roman" w:cs="Times New Roman"/>
          <w:sz w:val="24"/>
          <w:szCs w:val="20"/>
        </w:rPr>
      </w:pPr>
    </w:p>
    <w:p w14:paraId="05544514" w14:textId="77777777" w:rsidR="005311E3" w:rsidRPr="005311E3" w:rsidRDefault="005311E3" w:rsidP="005311E3">
      <w:pPr>
        <w:rPr>
          <w:rFonts w:ascii="Times New Roman" w:hAnsi="Times New Roman" w:cs="Times New Roman"/>
          <w:sz w:val="24"/>
          <w:szCs w:val="20"/>
        </w:rPr>
      </w:pPr>
    </w:p>
    <w:p w14:paraId="2749EBD7" w14:textId="77777777" w:rsidR="005311E3" w:rsidRPr="005311E3" w:rsidRDefault="005311E3" w:rsidP="005311E3">
      <w:pPr>
        <w:rPr>
          <w:rFonts w:ascii="Times New Roman" w:hAnsi="Times New Roman" w:cs="Times New Roman"/>
          <w:sz w:val="24"/>
          <w:szCs w:val="20"/>
        </w:rPr>
      </w:pPr>
    </w:p>
    <w:p w14:paraId="6AAA7094" w14:textId="77777777" w:rsidR="005311E3" w:rsidRPr="005311E3" w:rsidRDefault="005311E3" w:rsidP="005311E3">
      <w:pPr>
        <w:rPr>
          <w:rFonts w:ascii="Times New Roman" w:hAnsi="Times New Roman" w:cs="Times New Roman"/>
          <w:sz w:val="24"/>
          <w:szCs w:val="20"/>
        </w:rPr>
      </w:pPr>
    </w:p>
    <w:p w14:paraId="4F18DF17" w14:textId="77777777" w:rsidR="005311E3" w:rsidRPr="005311E3" w:rsidRDefault="005311E3" w:rsidP="005311E3">
      <w:pPr>
        <w:rPr>
          <w:rFonts w:ascii="Times New Roman" w:hAnsi="Times New Roman" w:cs="Times New Roman"/>
          <w:sz w:val="24"/>
          <w:szCs w:val="20"/>
        </w:rPr>
      </w:pPr>
    </w:p>
    <w:p w14:paraId="35F305FF" w14:textId="77777777" w:rsidR="005311E3" w:rsidRPr="005311E3" w:rsidRDefault="005311E3" w:rsidP="005311E3">
      <w:pPr>
        <w:rPr>
          <w:rFonts w:ascii="Times New Roman" w:hAnsi="Times New Roman" w:cs="Times New Roman"/>
          <w:sz w:val="24"/>
          <w:szCs w:val="20"/>
        </w:rPr>
      </w:pPr>
    </w:p>
    <w:p w14:paraId="12BCB4CC" w14:textId="77777777" w:rsidR="005311E3" w:rsidRPr="005311E3" w:rsidRDefault="005311E3" w:rsidP="005311E3">
      <w:pPr>
        <w:rPr>
          <w:rFonts w:ascii="Times New Roman" w:hAnsi="Times New Roman" w:cs="Times New Roman"/>
          <w:sz w:val="24"/>
          <w:szCs w:val="20"/>
        </w:rPr>
      </w:pPr>
    </w:p>
    <w:p w14:paraId="3A15466E" w14:textId="77777777" w:rsidR="005311E3" w:rsidRPr="005311E3" w:rsidRDefault="005311E3" w:rsidP="005311E3">
      <w:pPr>
        <w:rPr>
          <w:rFonts w:ascii="Times New Roman" w:hAnsi="Times New Roman" w:cs="Times New Roman"/>
          <w:sz w:val="24"/>
          <w:szCs w:val="20"/>
        </w:rPr>
      </w:pPr>
    </w:p>
    <w:p w14:paraId="59409C3B" w14:textId="77777777" w:rsidR="005311E3" w:rsidRPr="005311E3" w:rsidRDefault="005311E3" w:rsidP="005311E3">
      <w:pPr>
        <w:rPr>
          <w:rFonts w:ascii="Times New Roman" w:hAnsi="Times New Roman" w:cs="Times New Roman"/>
          <w:sz w:val="24"/>
          <w:szCs w:val="20"/>
        </w:rPr>
      </w:pPr>
    </w:p>
    <w:p w14:paraId="549B1E4F" w14:textId="1CC18D01" w:rsidR="005311E3" w:rsidRPr="005311E3" w:rsidRDefault="005311E3" w:rsidP="005311E3">
      <w:pPr>
        <w:rPr>
          <w:rFonts w:ascii="Times New Roman" w:hAnsi="Times New Roman" w:cs="Times New Roman"/>
          <w:sz w:val="24"/>
          <w:szCs w:val="20"/>
        </w:rPr>
      </w:pPr>
    </w:p>
    <w:p w14:paraId="61BB4E92" w14:textId="6FB5EEA3" w:rsidR="00CE537D" w:rsidRPr="005311E3" w:rsidRDefault="00CE537D" w:rsidP="005311E3">
      <w:pPr>
        <w:rPr>
          <w:rFonts w:ascii="Times New Roman" w:hAnsi="Times New Roman" w:cs="Times New Roman"/>
          <w:sz w:val="24"/>
          <w:szCs w:val="20"/>
        </w:rPr>
      </w:pPr>
    </w:p>
    <w:sectPr w:rsidR="00CE537D" w:rsidRPr="005311E3" w:rsidSect="00683054">
      <w:headerReference w:type="default" r:id="rId107"/>
      <w:pgSz w:w="11906" w:h="16838"/>
      <w:pgMar w:top="1440" w:right="1418"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2CE119" w14:textId="77777777" w:rsidR="00FE5116" w:rsidRDefault="00FE5116" w:rsidP="00FD7CD0">
      <w:pPr>
        <w:spacing w:after="0" w:line="240" w:lineRule="auto"/>
      </w:pPr>
      <w:r>
        <w:separator/>
      </w:r>
    </w:p>
  </w:endnote>
  <w:endnote w:type="continuationSeparator" w:id="0">
    <w:p w14:paraId="59FAC22B" w14:textId="77777777" w:rsidR="00FE5116" w:rsidRDefault="00FE5116" w:rsidP="00FD7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E9FF0A" w14:textId="77777777" w:rsidR="00FE5116" w:rsidRDefault="00FE5116" w:rsidP="00FD7CD0">
      <w:pPr>
        <w:spacing w:after="0" w:line="240" w:lineRule="auto"/>
      </w:pPr>
      <w:r>
        <w:separator/>
      </w:r>
    </w:p>
  </w:footnote>
  <w:footnote w:type="continuationSeparator" w:id="0">
    <w:p w14:paraId="0C1CC2F2" w14:textId="77777777" w:rsidR="00FE5116" w:rsidRDefault="00FE5116" w:rsidP="00FD7C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1372339"/>
      <w:docPartObj>
        <w:docPartGallery w:val="Page Numbers (Top of Page)"/>
        <w:docPartUnique/>
      </w:docPartObj>
    </w:sdtPr>
    <w:sdtEndPr>
      <w:rPr>
        <w:noProof/>
      </w:rPr>
    </w:sdtEndPr>
    <w:sdtContent>
      <w:p w14:paraId="7E2CD057" w14:textId="77777777" w:rsidR="00FE5116" w:rsidRDefault="00FE5116">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2EB844B4" w14:textId="4548352D" w:rsidR="00FE5116" w:rsidRDefault="005265C9">
        <w:pPr>
          <w:pStyle w:val="Footer"/>
          <w:jc w:val="right"/>
        </w:pPr>
      </w:p>
    </w:sdtContent>
  </w:sdt>
  <w:p w14:paraId="1ACFA865" w14:textId="77777777" w:rsidR="00FE5116" w:rsidRDefault="00FE5116">
    <w:pPr>
      <w:pStyle w:val="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12D0B"/>
    <w:multiLevelType w:val="hybridMultilevel"/>
    <w:tmpl w:val="86D88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0560B"/>
    <w:multiLevelType w:val="hybridMultilevel"/>
    <w:tmpl w:val="46DCC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C31624"/>
    <w:multiLevelType w:val="hybridMultilevel"/>
    <w:tmpl w:val="29C61076"/>
    <w:lvl w:ilvl="0" w:tplc="E9B09E86">
      <w:start w:val="1"/>
      <w:numFmt w:val="bullet"/>
      <w:lvlText w:val="–"/>
      <w:lvlJc w:val="left"/>
      <w:pPr>
        <w:tabs>
          <w:tab w:val="num" w:pos="720"/>
        </w:tabs>
        <w:ind w:left="720" w:hanging="360"/>
      </w:pPr>
      <w:rPr>
        <w:rFonts w:ascii="Arial" w:hAnsi="Arial" w:hint="default"/>
      </w:rPr>
    </w:lvl>
    <w:lvl w:ilvl="1" w:tplc="22962F50">
      <w:start w:val="1"/>
      <w:numFmt w:val="bullet"/>
      <w:lvlText w:val="–"/>
      <w:lvlJc w:val="left"/>
      <w:pPr>
        <w:tabs>
          <w:tab w:val="num" w:pos="1440"/>
        </w:tabs>
        <w:ind w:left="1440" w:hanging="360"/>
      </w:pPr>
      <w:rPr>
        <w:rFonts w:ascii="Arial" w:hAnsi="Arial" w:hint="default"/>
      </w:rPr>
    </w:lvl>
    <w:lvl w:ilvl="2" w:tplc="900A5DCC">
      <w:numFmt w:val="bullet"/>
      <w:lvlText w:val="•"/>
      <w:lvlJc w:val="left"/>
      <w:pPr>
        <w:tabs>
          <w:tab w:val="num" w:pos="2160"/>
        </w:tabs>
        <w:ind w:left="2160" w:hanging="360"/>
      </w:pPr>
      <w:rPr>
        <w:rFonts w:ascii="Arial" w:hAnsi="Arial" w:hint="default"/>
      </w:rPr>
    </w:lvl>
    <w:lvl w:ilvl="3" w:tplc="E722A3C2" w:tentative="1">
      <w:start w:val="1"/>
      <w:numFmt w:val="bullet"/>
      <w:lvlText w:val="–"/>
      <w:lvlJc w:val="left"/>
      <w:pPr>
        <w:tabs>
          <w:tab w:val="num" w:pos="2880"/>
        </w:tabs>
        <w:ind w:left="2880" w:hanging="360"/>
      </w:pPr>
      <w:rPr>
        <w:rFonts w:ascii="Arial" w:hAnsi="Arial" w:hint="default"/>
      </w:rPr>
    </w:lvl>
    <w:lvl w:ilvl="4" w:tplc="CA5E0952" w:tentative="1">
      <w:start w:val="1"/>
      <w:numFmt w:val="bullet"/>
      <w:lvlText w:val="–"/>
      <w:lvlJc w:val="left"/>
      <w:pPr>
        <w:tabs>
          <w:tab w:val="num" w:pos="3600"/>
        </w:tabs>
        <w:ind w:left="3600" w:hanging="360"/>
      </w:pPr>
      <w:rPr>
        <w:rFonts w:ascii="Arial" w:hAnsi="Arial" w:hint="default"/>
      </w:rPr>
    </w:lvl>
    <w:lvl w:ilvl="5" w:tplc="F3C2EFF0" w:tentative="1">
      <w:start w:val="1"/>
      <w:numFmt w:val="bullet"/>
      <w:lvlText w:val="–"/>
      <w:lvlJc w:val="left"/>
      <w:pPr>
        <w:tabs>
          <w:tab w:val="num" w:pos="4320"/>
        </w:tabs>
        <w:ind w:left="4320" w:hanging="360"/>
      </w:pPr>
      <w:rPr>
        <w:rFonts w:ascii="Arial" w:hAnsi="Arial" w:hint="default"/>
      </w:rPr>
    </w:lvl>
    <w:lvl w:ilvl="6" w:tplc="491C341E" w:tentative="1">
      <w:start w:val="1"/>
      <w:numFmt w:val="bullet"/>
      <w:lvlText w:val="–"/>
      <w:lvlJc w:val="left"/>
      <w:pPr>
        <w:tabs>
          <w:tab w:val="num" w:pos="5040"/>
        </w:tabs>
        <w:ind w:left="5040" w:hanging="360"/>
      </w:pPr>
      <w:rPr>
        <w:rFonts w:ascii="Arial" w:hAnsi="Arial" w:hint="default"/>
      </w:rPr>
    </w:lvl>
    <w:lvl w:ilvl="7" w:tplc="C0AADAE0" w:tentative="1">
      <w:start w:val="1"/>
      <w:numFmt w:val="bullet"/>
      <w:lvlText w:val="–"/>
      <w:lvlJc w:val="left"/>
      <w:pPr>
        <w:tabs>
          <w:tab w:val="num" w:pos="5760"/>
        </w:tabs>
        <w:ind w:left="5760" w:hanging="360"/>
      </w:pPr>
      <w:rPr>
        <w:rFonts w:ascii="Arial" w:hAnsi="Arial" w:hint="default"/>
      </w:rPr>
    </w:lvl>
    <w:lvl w:ilvl="8" w:tplc="4286943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A53996"/>
    <w:multiLevelType w:val="hybridMultilevel"/>
    <w:tmpl w:val="FC9CB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E4057E8"/>
    <w:multiLevelType w:val="hybridMultilevel"/>
    <w:tmpl w:val="2EC24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13"/>
  </w:num>
  <w:num w:numId="4">
    <w:abstractNumId w:val="23"/>
  </w:num>
  <w:num w:numId="5">
    <w:abstractNumId w:val="4"/>
  </w:num>
  <w:num w:numId="6">
    <w:abstractNumId w:val="29"/>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1"/>
  </w:num>
  <w:num w:numId="13">
    <w:abstractNumId w:val="26"/>
  </w:num>
  <w:num w:numId="14">
    <w:abstractNumId w:val="24"/>
  </w:num>
  <w:num w:numId="15">
    <w:abstractNumId w:val="25"/>
  </w:num>
  <w:num w:numId="16">
    <w:abstractNumId w:val="1"/>
  </w:num>
  <w:num w:numId="17">
    <w:abstractNumId w:val="8"/>
  </w:num>
  <w:num w:numId="18">
    <w:abstractNumId w:val="9"/>
  </w:num>
  <w:num w:numId="19">
    <w:abstractNumId w:val="14"/>
  </w:num>
  <w:num w:numId="20">
    <w:abstractNumId w:val="16"/>
  </w:num>
  <w:num w:numId="21">
    <w:abstractNumId w:val="28"/>
  </w:num>
  <w:num w:numId="22">
    <w:abstractNumId w:val="6"/>
  </w:num>
  <w:num w:numId="23">
    <w:abstractNumId w:val="17"/>
  </w:num>
  <w:num w:numId="24">
    <w:abstractNumId w:val="21"/>
  </w:num>
  <w:num w:numId="25">
    <w:abstractNumId w:val="2"/>
  </w:num>
  <w:num w:numId="26">
    <w:abstractNumId w:val="12"/>
  </w:num>
  <w:num w:numId="27">
    <w:abstractNumId w:val="15"/>
  </w:num>
  <w:num w:numId="28">
    <w:abstractNumId w:val="30"/>
  </w:num>
  <w:num w:numId="29">
    <w:abstractNumId w:val="20"/>
  </w:num>
  <w:num w:numId="30">
    <w:abstractNumId w:val="3"/>
  </w:num>
  <w:num w:numId="31">
    <w:abstractNumId w:val="27"/>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BA4"/>
    <w:rsid w:val="000255EB"/>
    <w:rsid w:val="000342A4"/>
    <w:rsid w:val="00042129"/>
    <w:rsid w:val="00044489"/>
    <w:rsid w:val="0006532D"/>
    <w:rsid w:val="000809C1"/>
    <w:rsid w:val="00085476"/>
    <w:rsid w:val="00096093"/>
    <w:rsid w:val="0009783F"/>
    <w:rsid w:val="000A230F"/>
    <w:rsid w:val="000A6E39"/>
    <w:rsid w:val="000D3EC2"/>
    <w:rsid w:val="0010265F"/>
    <w:rsid w:val="00111C41"/>
    <w:rsid w:val="00115354"/>
    <w:rsid w:val="00121576"/>
    <w:rsid w:val="0013793C"/>
    <w:rsid w:val="001445DC"/>
    <w:rsid w:val="00162C56"/>
    <w:rsid w:val="001762F8"/>
    <w:rsid w:val="001A7D44"/>
    <w:rsid w:val="001B17AA"/>
    <w:rsid w:val="001C628C"/>
    <w:rsid w:val="001F7CF0"/>
    <w:rsid w:val="00223BBD"/>
    <w:rsid w:val="00233974"/>
    <w:rsid w:val="00240709"/>
    <w:rsid w:val="0024514F"/>
    <w:rsid w:val="00267593"/>
    <w:rsid w:val="00277B10"/>
    <w:rsid w:val="002A453B"/>
    <w:rsid w:val="002A4D8B"/>
    <w:rsid w:val="002A746B"/>
    <w:rsid w:val="002A783C"/>
    <w:rsid w:val="002C01BE"/>
    <w:rsid w:val="002C7043"/>
    <w:rsid w:val="00326743"/>
    <w:rsid w:val="00327F99"/>
    <w:rsid w:val="003333C2"/>
    <w:rsid w:val="0035540C"/>
    <w:rsid w:val="00380719"/>
    <w:rsid w:val="00386043"/>
    <w:rsid w:val="003B192C"/>
    <w:rsid w:val="003B3EA7"/>
    <w:rsid w:val="003C3CBC"/>
    <w:rsid w:val="003D72FB"/>
    <w:rsid w:val="00434AF1"/>
    <w:rsid w:val="00440095"/>
    <w:rsid w:val="00451B05"/>
    <w:rsid w:val="00491172"/>
    <w:rsid w:val="004B1C63"/>
    <w:rsid w:val="004C07F5"/>
    <w:rsid w:val="004D5730"/>
    <w:rsid w:val="004F5DFF"/>
    <w:rsid w:val="00505974"/>
    <w:rsid w:val="00512A11"/>
    <w:rsid w:val="005265C9"/>
    <w:rsid w:val="005311E3"/>
    <w:rsid w:val="0053332D"/>
    <w:rsid w:val="00536272"/>
    <w:rsid w:val="00564A8A"/>
    <w:rsid w:val="005A17FA"/>
    <w:rsid w:val="005F01EA"/>
    <w:rsid w:val="00603EA0"/>
    <w:rsid w:val="006076C5"/>
    <w:rsid w:val="00683054"/>
    <w:rsid w:val="00692FB7"/>
    <w:rsid w:val="006A2066"/>
    <w:rsid w:val="006E7702"/>
    <w:rsid w:val="00725A35"/>
    <w:rsid w:val="007368D1"/>
    <w:rsid w:val="0074548E"/>
    <w:rsid w:val="00753D26"/>
    <w:rsid w:val="00753FE3"/>
    <w:rsid w:val="007570EB"/>
    <w:rsid w:val="0076637F"/>
    <w:rsid w:val="007663D2"/>
    <w:rsid w:val="0078441A"/>
    <w:rsid w:val="007969A0"/>
    <w:rsid w:val="007C39E6"/>
    <w:rsid w:val="007E31BD"/>
    <w:rsid w:val="007E473F"/>
    <w:rsid w:val="007F048A"/>
    <w:rsid w:val="008104AA"/>
    <w:rsid w:val="00813845"/>
    <w:rsid w:val="00874611"/>
    <w:rsid w:val="008B37B7"/>
    <w:rsid w:val="008C13E6"/>
    <w:rsid w:val="008D0EF7"/>
    <w:rsid w:val="008D2D63"/>
    <w:rsid w:val="008D6533"/>
    <w:rsid w:val="00912DDD"/>
    <w:rsid w:val="00917ED3"/>
    <w:rsid w:val="00937B2A"/>
    <w:rsid w:val="009441D4"/>
    <w:rsid w:val="00952CFA"/>
    <w:rsid w:val="009A6EEC"/>
    <w:rsid w:val="009B6998"/>
    <w:rsid w:val="009C0CD6"/>
    <w:rsid w:val="009C623F"/>
    <w:rsid w:val="00A04702"/>
    <w:rsid w:val="00A65964"/>
    <w:rsid w:val="00AA6155"/>
    <w:rsid w:val="00AE613E"/>
    <w:rsid w:val="00B02979"/>
    <w:rsid w:val="00B551A4"/>
    <w:rsid w:val="00B718EC"/>
    <w:rsid w:val="00B96AE4"/>
    <w:rsid w:val="00BB7087"/>
    <w:rsid w:val="00C00BE9"/>
    <w:rsid w:val="00C26C04"/>
    <w:rsid w:val="00C3042A"/>
    <w:rsid w:val="00C343A9"/>
    <w:rsid w:val="00C358C0"/>
    <w:rsid w:val="00C526F3"/>
    <w:rsid w:val="00C758B1"/>
    <w:rsid w:val="00CB0FEE"/>
    <w:rsid w:val="00CD1C1C"/>
    <w:rsid w:val="00CE537D"/>
    <w:rsid w:val="00CF3BD7"/>
    <w:rsid w:val="00CF41A1"/>
    <w:rsid w:val="00CF452B"/>
    <w:rsid w:val="00CF4603"/>
    <w:rsid w:val="00D435E8"/>
    <w:rsid w:val="00D4503E"/>
    <w:rsid w:val="00D515A0"/>
    <w:rsid w:val="00D84503"/>
    <w:rsid w:val="00DA02DD"/>
    <w:rsid w:val="00DC7BA4"/>
    <w:rsid w:val="00DD6F5B"/>
    <w:rsid w:val="00DE459F"/>
    <w:rsid w:val="00E003F4"/>
    <w:rsid w:val="00E075D9"/>
    <w:rsid w:val="00E14AF8"/>
    <w:rsid w:val="00E56FD4"/>
    <w:rsid w:val="00E66E91"/>
    <w:rsid w:val="00E8318A"/>
    <w:rsid w:val="00E92387"/>
    <w:rsid w:val="00E9456A"/>
    <w:rsid w:val="00E97D03"/>
    <w:rsid w:val="00EA2C76"/>
    <w:rsid w:val="00EA49E6"/>
    <w:rsid w:val="00EC6999"/>
    <w:rsid w:val="00EE3E04"/>
    <w:rsid w:val="00EE573E"/>
    <w:rsid w:val="00F04368"/>
    <w:rsid w:val="00F05E77"/>
    <w:rsid w:val="00F203AF"/>
    <w:rsid w:val="00F21E63"/>
    <w:rsid w:val="00F5004E"/>
    <w:rsid w:val="00F72881"/>
    <w:rsid w:val="00F73B95"/>
    <w:rsid w:val="00FD7CD0"/>
    <w:rsid w:val="00FE5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77765"/>
  <w15:chartTrackingRefBased/>
  <w15:docId w15:val="{0BBB340E-2D9C-469C-95C3-79871725B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66E9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E66E9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CD0"/>
  </w:style>
  <w:style w:type="paragraph" w:styleId="Footer">
    <w:name w:val="footer"/>
    <w:basedOn w:val="Normal"/>
    <w:link w:val="FooterChar"/>
    <w:uiPriority w:val="99"/>
    <w:unhideWhenUsed/>
    <w:rsid w:val="00FD7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CD0"/>
  </w:style>
  <w:style w:type="paragraph" w:customStyle="1" w:styleId="Default">
    <w:name w:val="Default"/>
    <w:rsid w:val="00FD7CD0"/>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FD7CD0"/>
    <w:rPr>
      <w:color w:val="0563C1" w:themeColor="hyperlink"/>
      <w:u w:val="single"/>
    </w:rPr>
  </w:style>
  <w:style w:type="paragraph" w:styleId="NormalWeb">
    <w:name w:val="Normal (Web)"/>
    <w:basedOn w:val="Normal"/>
    <w:uiPriority w:val="99"/>
    <w:unhideWhenUsed/>
    <w:rsid w:val="00FD7CD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784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37D"/>
    <w:pPr>
      <w:ind w:left="720"/>
      <w:contextualSpacing/>
    </w:pPr>
  </w:style>
  <w:style w:type="character" w:customStyle="1" w:styleId="Heading1Char">
    <w:name w:val="Heading 1 Char"/>
    <w:basedOn w:val="DefaultParagraphFont"/>
    <w:link w:val="Heading1"/>
    <w:uiPriority w:val="99"/>
    <w:rsid w:val="00E66E9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E66E9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E66E9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66E91"/>
    <w:rPr>
      <w:rFonts w:ascii="Times New Roman" w:eastAsia="Times New Roman" w:hAnsi="Times New Roman" w:cs="Times New Roman"/>
      <w:b/>
      <w:bCs/>
    </w:rPr>
  </w:style>
  <w:style w:type="paragraph" w:customStyle="1" w:styleId="deannah1">
    <w:name w:val="deannah1"/>
    <w:basedOn w:val="Normal"/>
    <w:uiPriority w:val="99"/>
    <w:rsid w:val="00E66E9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E66E9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66E91"/>
    <w:rPr>
      <w:rFonts w:ascii="Tahoma" w:eastAsia="Times New Roman" w:hAnsi="Tahoma" w:cs="Tahoma"/>
      <w:sz w:val="16"/>
      <w:szCs w:val="16"/>
    </w:rPr>
  </w:style>
  <w:style w:type="character" w:styleId="FollowedHyperlink">
    <w:name w:val="FollowedHyperlink"/>
    <w:uiPriority w:val="99"/>
    <w:semiHidden/>
    <w:rsid w:val="00E66E91"/>
    <w:rPr>
      <w:color w:val="800080"/>
      <w:u w:val="single"/>
    </w:rPr>
  </w:style>
  <w:style w:type="character" w:customStyle="1" w:styleId="Hyperlink1">
    <w:name w:val="Hyperlink1"/>
    <w:uiPriority w:val="99"/>
    <w:rsid w:val="00E66E91"/>
    <w:rPr>
      <w:color w:val="535353"/>
      <w:u w:val="single"/>
      <w:effect w:val="none"/>
    </w:rPr>
  </w:style>
  <w:style w:type="paragraph" w:customStyle="1" w:styleId="NormalWeb1">
    <w:name w:val="Normal (Web)1"/>
    <w:basedOn w:val="Normal"/>
    <w:uiPriority w:val="99"/>
    <w:rsid w:val="00E66E9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66E91"/>
  </w:style>
  <w:style w:type="character" w:styleId="CommentReference">
    <w:name w:val="annotation reference"/>
    <w:uiPriority w:val="99"/>
    <w:semiHidden/>
    <w:unhideWhenUsed/>
    <w:rsid w:val="00E66E91"/>
    <w:rPr>
      <w:sz w:val="16"/>
      <w:szCs w:val="16"/>
    </w:rPr>
  </w:style>
  <w:style w:type="paragraph" w:styleId="CommentText">
    <w:name w:val="annotation text"/>
    <w:basedOn w:val="Normal"/>
    <w:link w:val="CommentTextChar"/>
    <w:uiPriority w:val="99"/>
    <w:semiHidden/>
    <w:unhideWhenUsed/>
    <w:rsid w:val="00E66E9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66E9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66E91"/>
    <w:rPr>
      <w:b/>
      <w:bCs/>
    </w:rPr>
  </w:style>
  <w:style w:type="character" w:customStyle="1" w:styleId="CommentSubjectChar">
    <w:name w:val="Comment Subject Char"/>
    <w:basedOn w:val="CommentTextChar"/>
    <w:link w:val="CommentSubject"/>
    <w:uiPriority w:val="99"/>
    <w:semiHidden/>
    <w:rsid w:val="00E66E91"/>
    <w:rPr>
      <w:rFonts w:ascii="Times New Roman" w:eastAsia="Times New Roman" w:hAnsi="Times New Roman" w:cs="Times New Roman"/>
      <w:b/>
      <w:bCs/>
      <w:sz w:val="20"/>
      <w:szCs w:val="20"/>
    </w:rPr>
  </w:style>
  <w:style w:type="character" w:styleId="Strong">
    <w:name w:val="Strong"/>
    <w:uiPriority w:val="22"/>
    <w:qFormat/>
    <w:rsid w:val="00E66E91"/>
    <w:rPr>
      <w:b/>
      <w:bCs/>
    </w:rPr>
  </w:style>
  <w:style w:type="character" w:customStyle="1" w:styleId="UnresolvedMention1">
    <w:name w:val="Unresolved Mention1"/>
    <w:basedOn w:val="DefaultParagraphFont"/>
    <w:uiPriority w:val="99"/>
    <w:semiHidden/>
    <w:unhideWhenUsed/>
    <w:rsid w:val="00E66E91"/>
    <w:rPr>
      <w:color w:val="605E5C"/>
      <w:shd w:val="clear" w:color="auto" w:fill="E1DFDD"/>
    </w:rPr>
  </w:style>
  <w:style w:type="table" w:styleId="PlainTable2">
    <w:name w:val="Plain Table 2"/>
    <w:basedOn w:val="TableNormal"/>
    <w:uiPriority w:val="42"/>
    <w:rsid w:val="00A047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317282">
      <w:bodyDiv w:val="1"/>
      <w:marLeft w:val="0"/>
      <w:marRight w:val="0"/>
      <w:marTop w:val="0"/>
      <w:marBottom w:val="0"/>
      <w:divBdr>
        <w:top w:val="none" w:sz="0" w:space="0" w:color="auto"/>
        <w:left w:val="none" w:sz="0" w:space="0" w:color="auto"/>
        <w:bottom w:val="none" w:sz="0" w:space="0" w:color="auto"/>
        <w:right w:val="none" w:sz="0" w:space="0" w:color="auto"/>
      </w:divBdr>
      <w:divsChild>
        <w:div w:id="1537158757">
          <w:marLeft w:val="878"/>
          <w:marRight w:val="0"/>
          <w:marTop w:val="134"/>
          <w:marBottom w:val="0"/>
          <w:divBdr>
            <w:top w:val="none" w:sz="0" w:space="0" w:color="auto"/>
            <w:left w:val="none" w:sz="0" w:space="0" w:color="auto"/>
            <w:bottom w:val="none" w:sz="0" w:space="0" w:color="auto"/>
            <w:right w:val="none" w:sz="0" w:space="0" w:color="auto"/>
          </w:divBdr>
        </w:div>
        <w:div w:id="1631548825">
          <w:marLeft w:val="1354"/>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jpe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image" Target="media/image57.jpeg"/><Relationship Id="rId84" Type="http://schemas.openxmlformats.org/officeDocument/2006/relationships/image" Target="media/image73.jpeg"/><Relationship Id="rId89" Type="http://schemas.openxmlformats.org/officeDocument/2006/relationships/image" Target="media/image78.jpeg"/><Relationship Id="rId2" Type="http://schemas.openxmlformats.org/officeDocument/2006/relationships/numbering" Target="numbering.xml"/><Relationship Id="rId16" Type="http://schemas.openxmlformats.org/officeDocument/2006/relationships/image" Target="media/image5.jpeg"/><Relationship Id="rId29" Type="http://schemas.openxmlformats.org/officeDocument/2006/relationships/image" Target="media/image18.jpeg"/><Relationship Id="rId107" Type="http://schemas.openxmlformats.org/officeDocument/2006/relationships/header" Target="header1.xml"/><Relationship Id="rId11" Type="http://schemas.openxmlformats.org/officeDocument/2006/relationships/image" Target="cid:image002.jpg@01CE9E6C.1FCD7C20"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8" Type="http://schemas.openxmlformats.org/officeDocument/2006/relationships/image" Target="media/image47.jpeg"/><Relationship Id="rId66" Type="http://schemas.openxmlformats.org/officeDocument/2006/relationships/image" Target="media/image55.jpeg"/><Relationship Id="rId74" Type="http://schemas.openxmlformats.org/officeDocument/2006/relationships/image" Target="media/image63.jpeg"/><Relationship Id="rId79" Type="http://schemas.openxmlformats.org/officeDocument/2006/relationships/image" Target="media/image68.jpeg"/><Relationship Id="rId87" Type="http://schemas.openxmlformats.org/officeDocument/2006/relationships/image" Target="media/image76.jpeg"/><Relationship Id="rId102" Type="http://schemas.openxmlformats.org/officeDocument/2006/relationships/image" Target="media/image85.jpg"/><Relationship Id="rId5" Type="http://schemas.openxmlformats.org/officeDocument/2006/relationships/webSettings" Target="webSettings.xml"/><Relationship Id="rId61" Type="http://schemas.openxmlformats.org/officeDocument/2006/relationships/image" Target="media/image50.jpeg"/><Relationship Id="rId82" Type="http://schemas.openxmlformats.org/officeDocument/2006/relationships/image" Target="media/image71.jpeg"/><Relationship Id="rId90" Type="http://schemas.openxmlformats.org/officeDocument/2006/relationships/image" Target="media/image79.jpeg"/><Relationship Id="rId95" Type="http://schemas.openxmlformats.org/officeDocument/2006/relationships/image" Target="media/image84.jpeg"/><Relationship Id="rId19" Type="http://schemas.openxmlformats.org/officeDocument/2006/relationships/image" Target="media/image8.jpeg"/><Relationship Id="rId14" Type="http://schemas.openxmlformats.org/officeDocument/2006/relationships/hyperlink" Target="mailto:kate.williams@uwtsd.ac.uk"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image" Target="media/image58.jpeg"/><Relationship Id="rId77" Type="http://schemas.openxmlformats.org/officeDocument/2006/relationships/image" Target="media/image66.jpeg"/><Relationship Id="rId10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5" Type="http://schemas.openxmlformats.org/officeDocument/2006/relationships/hyperlink" Target="mailto:pgresearch@uwtsd.ac.uk" TargetMode="External"/><Relationship Id="rId8" Type="http://schemas.openxmlformats.org/officeDocument/2006/relationships/image" Target="media/image1.jpeg"/><Relationship Id="rId51" Type="http://schemas.openxmlformats.org/officeDocument/2006/relationships/image" Target="media/image40.jpeg"/><Relationship Id="rId72" Type="http://schemas.openxmlformats.org/officeDocument/2006/relationships/image" Target="media/image61.jpeg"/><Relationship Id="rId80" Type="http://schemas.openxmlformats.org/officeDocument/2006/relationships/image" Target="media/image69.jpeg"/><Relationship Id="rId85" Type="http://schemas.openxmlformats.org/officeDocument/2006/relationships/image" Target="media/image74.jpeg"/><Relationship Id="rId93" Type="http://schemas.openxmlformats.org/officeDocument/2006/relationships/image" Target="media/image82.jpeg"/><Relationship Id="rId9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image" Target="media/image56.jpeg"/><Relationship Id="rId103" Type="http://schemas.openxmlformats.org/officeDocument/2006/relationships/hyperlink" Target="mailto:pgresearch@uwtsd.ac.uk" TargetMode="External"/><Relationship Id="rId108"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image" Target="media/image59.jpeg"/><Relationship Id="rId75" Type="http://schemas.openxmlformats.org/officeDocument/2006/relationships/image" Target="media/image64.jpeg"/><Relationship Id="rId83" Type="http://schemas.openxmlformats.org/officeDocument/2006/relationships/image" Target="media/image72.jpeg"/><Relationship Id="rId88" Type="http://schemas.openxmlformats.org/officeDocument/2006/relationships/image" Target="media/image77.jpeg"/><Relationship Id="rId91" Type="http://schemas.openxmlformats.org/officeDocument/2006/relationships/image" Target="media/image80.jpeg"/><Relationship Id="rId96" Type="http://schemas.openxmlformats.org/officeDocument/2006/relationships/hyperlink" Target="mailto:1701737@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6" Type="http://schemas.openxmlformats.org/officeDocument/2006/relationships/image" Target="media/image86.jpeg"/><Relationship Id="rId10" Type="http://schemas.openxmlformats.org/officeDocument/2006/relationships/image" Target="media/image2.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jpeg"/><Relationship Id="rId73" Type="http://schemas.openxmlformats.org/officeDocument/2006/relationships/image" Target="media/image62.jpeg"/><Relationship Id="rId78" Type="http://schemas.openxmlformats.org/officeDocument/2006/relationships/image" Target="media/image67.jpeg"/><Relationship Id="rId81" Type="http://schemas.openxmlformats.org/officeDocument/2006/relationships/image" Target="media/image70.jpeg"/><Relationship Id="rId86" Type="http://schemas.openxmlformats.org/officeDocument/2006/relationships/image" Target="media/image75.jpeg"/><Relationship Id="rId94" Type="http://schemas.openxmlformats.org/officeDocument/2006/relationships/image" Target="media/image83.jpeg"/><Relationship Id="rId9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01" Type="http://schemas.openxmlformats.org/officeDocument/2006/relationships/hyperlink" Target="http://www.uwtsd.ac.uk/media/uwtsd-website/content-assets/documents/research/Research-Integrity-and-Ethics---Code-of-Practice-(2015-18).pdf" TargetMode="External"/><Relationship Id="rId4" Type="http://schemas.openxmlformats.org/officeDocument/2006/relationships/settings" Target="settings.xml"/><Relationship Id="rId9" Type="http://schemas.openxmlformats.org/officeDocument/2006/relationships/hyperlink" Target="https://www.nist.gov/itl/products-and-services/color-feret-database" TargetMode="External"/><Relationship Id="rId13" Type="http://schemas.openxmlformats.org/officeDocument/2006/relationships/hyperlink" Target="mailto:1701737@student.uwtsd.ac.uk" TargetMode="External"/><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theme" Target="theme/theme1.xml"/><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hyperlink" Target="file:///C:\Users\c.lohmann-hancock\AppData\Local\Microsoft\Windows\INetCache\REICoP-17-20-v3-Final.pdf" TargetMode="External"/><Relationship Id="rId104" Type="http://schemas.openxmlformats.org/officeDocument/2006/relationships/hyperlink" Target="http://www.uwtsd.ac.uk/academic-office/" TargetMode="External"/><Relationship Id="rId7" Type="http://schemas.openxmlformats.org/officeDocument/2006/relationships/endnotes" Target="endnotes.xml"/><Relationship Id="rId71" Type="http://schemas.openxmlformats.org/officeDocument/2006/relationships/image" Target="media/image60.jpeg"/><Relationship Id="rId92" Type="http://schemas.openxmlformats.org/officeDocument/2006/relationships/image" Target="media/image8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44D737-5055-4CA9-AB66-5EC90E804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1062</TotalTime>
  <Pages>66</Pages>
  <Words>18348</Words>
  <Characters>104589</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77</cp:revision>
  <dcterms:created xsi:type="dcterms:W3CDTF">2020-02-06T11:13:00Z</dcterms:created>
  <dcterms:modified xsi:type="dcterms:W3CDTF">2020-03-18T17:32:00Z</dcterms:modified>
</cp:coreProperties>
</file>