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4E6B54"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Hlk93961670"/>
      <w:r w:rsidRPr="00A406E5">
        <w:rPr>
          <w:rFonts w:ascii="Arial" w:hAnsi="Arial" w:cs="Arial"/>
          <w:noProof/>
        </w:rPr>
        <w:drawing>
          <wp:anchor distT="0" distB="0" distL="114300" distR="114300" simplePos="0" relativeHeight="251658240" behindDoc="0" locked="0" layoutInCell="1" allowOverlap="1" wp14:anchorId="0F9DDD0C" wp14:editId="3635BC7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5B78386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59B862B" w14:textId="77777777" w:rsidTr="00A406E5">
        <w:tc>
          <w:tcPr>
            <w:tcW w:w="9922" w:type="dxa"/>
            <w:shd w:val="clear" w:color="auto" w:fill="C0C0C0"/>
          </w:tcPr>
          <w:p w14:paraId="2E198F4F"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A76E98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D1E453" w14:textId="77777777" w:rsidTr="008F1308">
        <w:tc>
          <w:tcPr>
            <w:tcW w:w="2093" w:type="dxa"/>
            <w:shd w:val="pct15" w:color="auto" w:fill="auto"/>
          </w:tcPr>
          <w:p w14:paraId="1EE8B11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FDE6DC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3278FB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FC14070" w14:textId="77777777" w:rsidR="003B3F9D" w:rsidRPr="00A406E5" w:rsidRDefault="003B3F9D" w:rsidP="001E57C1">
            <w:pPr>
              <w:spacing w:before="120" w:after="120"/>
              <w:jc w:val="both"/>
              <w:rPr>
                <w:rFonts w:ascii="Arial" w:hAnsi="Arial" w:cs="Arial"/>
                <w:b/>
                <w:sz w:val="22"/>
                <w:szCs w:val="22"/>
              </w:rPr>
            </w:pPr>
          </w:p>
        </w:tc>
      </w:tr>
      <w:tr w:rsidR="00DB116D" w:rsidRPr="00A406E5" w14:paraId="7AACA51A" w14:textId="77777777" w:rsidTr="00A406E5">
        <w:tc>
          <w:tcPr>
            <w:tcW w:w="2093" w:type="dxa"/>
            <w:shd w:val="pct15" w:color="auto" w:fill="auto"/>
          </w:tcPr>
          <w:p w14:paraId="6631239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6300140" w14:textId="77777777" w:rsidR="00DB116D" w:rsidRPr="00A406E5" w:rsidRDefault="00263C53" w:rsidP="00263C53">
            <w:pPr>
              <w:spacing w:before="120" w:after="120"/>
              <w:jc w:val="both"/>
              <w:rPr>
                <w:rFonts w:ascii="Arial" w:hAnsi="Arial" w:cs="Arial"/>
                <w:b/>
                <w:sz w:val="22"/>
                <w:szCs w:val="22"/>
              </w:rPr>
            </w:pPr>
            <w:r>
              <w:rPr>
                <w:rFonts w:ascii="Calibri" w:hAnsi="Calibri" w:cs="Arial"/>
                <w:b/>
                <w:sz w:val="22"/>
                <w:szCs w:val="22"/>
              </w:rPr>
              <w:t>BA SOTAH – International Hotel Management</w:t>
            </w:r>
          </w:p>
        </w:tc>
      </w:tr>
      <w:tr w:rsidR="008F1308" w:rsidRPr="00A406E5" w14:paraId="2177BB02" w14:textId="77777777" w:rsidTr="00A628CC">
        <w:tc>
          <w:tcPr>
            <w:tcW w:w="2093" w:type="dxa"/>
            <w:shd w:val="pct15" w:color="auto" w:fill="auto"/>
          </w:tcPr>
          <w:p w14:paraId="4C46C0C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15E15D0" w14:textId="77777777" w:rsidR="008F1308" w:rsidRPr="00A406E5" w:rsidRDefault="00263C53" w:rsidP="00E51AAC">
            <w:pPr>
              <w:spacing w:before="120" w:after="120"/>
              <w:jc w:val="both"/>
              <w:rPr>
                <w:rFonts w:ascii="Arial" w:hAnsi="Arial" w:cs="Arial"/>
                <w:b/>
                <w:sz w:val="22"/>
                <w:szCs w:val="22"/>
              </w:rPr>
            </w:pPr>
            <w:r>
              <w:rPr>
                <w:rFonts w:ascii="Calibri" w:hAnsi="Calibri" w:cs="Arial"/>
                <w:b/>
                <w:sz w:val="22"/>
                <w:szCs w:val="22"/>
              </w:rPr>
              <w:t>Financial Management for the Hotel Industry</w:t>
            </w:r>
          </w:p>
        </w:tc>
      </w:tr>
      <w:tr w:rsidR="00B84B5B" w:rsidRPr="00A406E5" w14:paraId="3E3085C8" w14:textId="77777777" w:rsidTr="008F1308">
        <w:tc>
          <w:tcPr>
            <w:tcW w:w="2093" w:type="dxa"/>
            <w:shd w:val="pct15" w:color="auto" w:fill="auto"/>
          </w:tcPr>
          <w:p w14:paraId="094E0B8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1CFEAE" w14:textId="77777777" w:rsidR="00B84B5B" w:rsidRPr="00A406E5" w:rsidRDefault="007C03C8" w:rsidP="00152E9D">
            <w:pPr>
              <w:spacing w:before="120" w:after="120"/>
              <w:jc w:val="both"/>
              <w:rPr>
                <w:rFonts w:ascii="Arial" w:hAnsi="Arial" w:cs="Arial"/>
                <w:b/>
                <w:sz w:val="22"/>
                <w:szCs w:val="22"/>
              </w:rPr>
            </w:pPr>
            <w:r>
              <w:rPr>
                <w:rFonts w:ascii="Calibri" w:hAnsi="Calibri" w:cs="Arial"/>
                <w:b/>
                <w:sz w:val="22"/>
                <w:szCs w:val="22"/>
              </w:rPr>
              <w:t>BMIH500</w:t>
            </w:r>
            <w:r w:rsidR="0040237D">
              <w:rPr>
                <w:rFonts w:ascii="Calibri" w:hAnsi="Calibri" w:cs="Arial"/>
                <w:b/>
                <w:sz w:val="22"/>
                <w:szCs w:val="22"/>
              </w:rPr>
              <w:t>7</w:t>
            </w:r>
          </w:p>
        </w:tc>
        <w:tc>
          <w:tcPr>
            <w:tcW w:w="2268" w:type="dxa"/>
            <w:shd w:val="clear" w:color="auto" w:fill="D9D9D9"/>
          </w:tcPr>
          <w:p w14:paraId="7D631B5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E1DF443" w14:textId="77777777" w:rsidR="00B84B5B" w:rsidRPr="00A406E5" w:rsidRDefault="00263C53" w:rsidP="00E51AAC">
            <w:pPr>
              <w:spacing w:before="120" w:after="120"/>
              <w:jc w:val="both"/>
              <w:rPr>
                <w:rFonts w:ascii="Arial" w:hAnsi="Arial" w:cs="Arial"/>
                <w:b/>
                <w:sz w:val="22"/>
                <w:szCs w:val="22"/>
              </w:rPr>
            </w:pPr>
            <w:r>
              <w:rPr>
                <w:rFonts w:ascii="Arial" w:hAnsi="Arial" w:cs="Arial"/>
                <w:b/>
                <w:sz w:val="22"/>
                <w:szCs w:val="22"/>
              </w:rPr>
              <w:t>50</w:t>
            </w:r>
            <w:r w:rsidR="007C03C8">
              <w:rPr>
                <w:rFonts w:ascii="Arial" w:hAnsi="Arial" w:cs="Arial"/>
                <w:b/>
                <w:sz w:val="22"/>
                <w:szCs w:val="22"/>
              </w:rPr>
              <w:t>%</w:t>
            </w:r>
          </w:p>
        </w:tc>
      </w:tr>
      <w:tr w:rsidR="00DB116D" w:rsidRPr="00A406E5" w14:paraId="44C772A9" w14:textId="77777777" w:rsidTr="008F1308">
        <w:tc>
          <w:tcPr>
            <w:tcW w:w="2093" w:type="dxa"/>
            <w:shd w:val="pct15" w:color="auto" w:fill="auto"/>
          </w:tcPr>
          <w:p w14:paraId="6689228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5FE327E" w14:textId="77777777" w:rsidR="00DB116D" w:rsidRPr="00A406E5" w:rsidRDefault="007C03C8" w:rsidP="00E51AAC">
            <w:pPr>
              <w:spacing w:before="120" w:after="120"/>
              <w:jc w:val="both"/>
              <w:rPr>
                <w:rFonts w:ascii="Arial" w:hAnsi="Arial" w:cs="Arial"/>
                <w:b/>
                <w:sz w:val="22"/>
                <w:szCs w:val="22"/>
              </w:rPr>
            </w:pPr>
            <w:r>
              <w:rPr>
                <w:rFonts w:ascii="Arial" w:hAnsi="Arial" w:cs="Arial"/>
                <w:b/>
                <w:sz w:val="22"/>
                <w:szCs w:val="22"/>
              </w:rPr>
              <w:t>Dale Clarke</w:t>
            </w:r>
          </w:p>
        </w:tc>
        <w:tc>
          <w:tcPr>
            <w:tcW w:w="2268" w:type="dxa"/>
            <w:shd w:val="clear" w:color="auto" w:fill="D9D9D9"/>
          </w:tcPr>
          <w:p w14:paraId="73E3CE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5631273" w14:textId="77777777" w:rsidR="00DB116D" w:rsidRPr="00A406E5" w:rsidRDefault="00694DBC" w:rsidP="00694DBC">
            <w:pPr>
              <w:tabs>
                <w:tab w:val="right" w:pos="2052"/>
              </w:tabs>
              <w:spacing w:before="120" w:after="120"/>
              <w:jc w:val="both"/>
              <w:rPr>
                <w:rFonts w:ascii="Arial" w:hAnsi="Arial" w:cs="Arial"/>
                <w:b/>
                <w:sz w:val="22"/>
                <w:szCs w:val="22"/>
              </w:rPr>
            </w:pPr>
            <w:r>
              <w:rPr>
                <w:rFonts w:ascii="Arial" w:hAnsi="Arial" w:cs="Arial"/>
                <w:b/>
                <w:sz w:val="22"/>
                <w:szCs w:val="22"/>
              </w:rPr>
              <w:t>Christopher Wilkins</w:t>
            </w:r>
            <w:bookmarkStart w:id="1" w:name="_GoBack"/>
            <w:bookmarkEnd w:id="1"/>
          </w:p>
        </w:tc>
      </w:tr>
      <w:tr w:rsidR="00DB116D" w:rsidRPr="00A406E5" w14:paraId="0F19F26B" w14:textId="77777777" w:rsidTr="008F1308">
        <w:tc>
          <w:tcPr>
            <w:tcW w:w="2093" w:type="dxa"/>
            <w:shd w:val="pct15" w:color="auto" w:fill="auto"/>
          </w:tcPr>
          <w:p w14:paraId="32868FA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F425787" w14:textId="77777777" w:rsidR="00DB116D" w:rsidRPr="00A406E5" w:rsidRDefault="00C41912" w:rsidP="005F0579">
            <w:pPr>
              <w:spacing w:before="120" w:after="120"/>
              <w:jc w:val="both"/>
              <w:rPr>
                <w:rFonts w:ascii="Arial" w:hAnsi="Arial" w:cs="Arial"/>
                <w:b/>
                <w:sz w:val="22"/>
                <w:szCs w:val="22"/>
              </w:rPr>
            </w:pPr>
            <w:r>
              <w:rPr>
                <w:rFonts w:ascii="Arial" w:hAnsi="Arial" w:cs="Arial"/>
                <w:b/>
                <w:sz w:val="22"/>
                <w:szCs w:val="22"/>
              </w:rPr>
              <w:t xml:space="preserve">Assignment 1: </w:t>
            </w:r>
            <w:r w:rsidR="00FE45ED">
              <w:rPr>
                <w:rFonts w:ascii="Arial" w:hAnsi="Arial" w:cs="Arial"/>
                <w:b/>
                <w:sz w:val="22"/>
                <w:szCs w:val="22"/>
              </w:rPr>
              <w:t xml:space="preserve">Hilton </w:t>
            </w:r>
            <w:r w:rsidR="00A3280B">
              <w:rPr>
                <w:rFonts w:ascii="Arial" w:hAnsi="Arial" w:cs="Arial"/>
                <w:b/>
                <w:sz w:val="22"/>
                <w:szCs w:val="22"/>
              </w:rPr>
              <w:t xml:space="preserve">Hotel </w:t>
            </w:r>
          </w:p>
        </w:tc>
        <w:tc>
          <w:tcPr>
            <w:tcW w:w="2268" w:type="dxa"/>
            <w:shd w:val="pct15" w:color="auto" w:fill="auto"/>
          </w:tcPr>
          <w:p w14:paraId="5F24D00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24D6B4B" w14:textId="77777777" w:rsidR="00DB116D" w:rsidRPr="00A406E5" w:rsidRDefault="00263C53" w:rsidP="00E51AAC">
            <w:pPr>
              <w:spacing w:before="120" w:after="120"/>
              <w:jc w:val="both"/>
              <w:rPr>
                <w:rFonts w:ascii="Arial" w:hAnsi="Arial" w:cs="Arial"/>
                <w:b/>
                <w:sz w:val="22"/>
                <w:szCs w:val="22"/>
              </w:rPr>
            </w:pPr>
            <w:r>
              <w:rPr>
                <w:rFonts w:ascii="Arial" w:hAnsi="Arial" w:cs="Arial"/>
                <w:b/>
                <w:sz w:val="22"/>
                <w:szCs w:val="22"/>
              </w:rPr>
              <w:t>2</w:t>
            </w:r>
            <w:r w:rsidR="007C03C8">
              <w:rPr>
                <w:rFonts w:ascii="Arial" w:hAnsi="Arial" w:cs="Arial"/>
                <w:b/>
                <w:sz w:val="22"/>
                <w:szCs w:val="22"/>
              </w:rPr>
              <w:t>000</w:t>
            </w:r>
          </w:p>
        </w:tc>
      </w:tr>
      <w:tr w:rsidR="00B84B5B" w:rsidRPr="00A406E5" w14:paraId="667E20F4" w14:textId="77777777" w:rsidTr="008F1308">
        <w:tc>
          <w:tcPr>
            <w:tcW w:w="2093" w:type="dxa"/>
            <w:shd w:val="pct15" w:color="auto" w:fill="auto"/>
          </w:tcPr>
          <w:p w14:paraId="7175A20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8D4BD81" w14:textId="77777777" w:rsidR="00B84B5B" w:rsidRPr="00A406E5" w:rsidRDefault="00985526" w:rsidP="005F0579">
            <w:pPr>
              <w:spacing w:before="120" w:after="120"/>
              <w:jc w:val="both"/>
              <w:rPr>
                <w:rFonts w:ascii="Arial" w:hAnsi="Arial" w:cs="Arial"/>
                <w:b/>
                <w:sz w:val="22"/>
                <w:szCs w:val="22"/>
              </w:rPr>
            </w:pPr>
            <w:r>
              <w:rPr>
                <w:rFonts w:ascii="Arial" w:hAnsi="Arial" w:cs="Arial"/>
                <w:b/>
                <w:sz w:val="22"/>
                <w:szCs w:val="22"/>
              </w:rPr>
              <w:t>1</w:t>
            </w:r>
            <w:r w:rsidR="00694DBC">
              <w:rPr>
                <w:rFonts w:ascii="Arial" w:hAnsi="Arial" w:cs="Arial"/>
                <w:b/>
                <w:sz w:val="22"/>
                <w:szCs w:val="22"/>
              </w:rPr>
              <w:t>8 Nov</w:t>
            </w:r>
            <w:r>
              <w:rPr>
                <w:rFonts w:ascii="Arial" w:hAnsi="Arial" w:cs="Arial"/>
                <w:b/>
                <w:sz w:val="22"/>
                <w:szCs w:val="22"/>
              </w:rPr>
              <w:t xml:space="preserve"> 2022</w:t>
            </w:r>
          </w:p>
        </w:tc>
        <w:tc>
          <w:tcPr>
            <w:tcW w:w="2268" w:type="dxa"/>
            <w:shd w:val="pct15" w:color="auto" w:fill="auto"/>
          </w:tcPr>
          <w:p w14:paraId="2476E01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F7FD793" w14:textId="77777777" w:rsidR="00B84B5B" w:rsidRPr="00A406E5" w:rsidRDefault="00263C53" w:rsidP="005F0579">
            <w:pPr>
              <w:spacing w:before="120" w:after="120"/>
              <w:jc w:val="both"/>
              <w:rPr>
                <w:rFonts w:ascii="Arial" w:hAnsi="Arial" w:cs="Arial"/>
                <w:b/>
                <w:sz w:val="22"/>
                <w:szCs w:val="22"/>
              </w:rPr>
            </w:pPr>
            <w:r>
              <w:rPr>
                <w:rFonts w:ascii="Arial" w:hAnsi="Arial" w:cs="Arial"/>
                <w:b/>
                <w:sz w:val="22"/>
                <w:szCs w:val="22"/>
              </w:rPr>
              <w:t xml:space="preserve"> </w:t>
            </w:r>
            <w:r w:rsidR="00694DBC">
              <w:rPr>
                <w:rFonts w:ascii="Arial" w:hAnsi="Arial" w:cs="Arial"/>
                <w:b/>
                <w:sz w:val="22"/>
                <w:szCs w:val="22"/>
              </w:rPr>
              <w:t>Jan</w:t>
            </w:r>
            <w:r>
              <w:rPr>
                <w:rFonts w:ascii="Arial" w:hAnsi="Arial" w:cs="Arial"/>
                <w:b/>
                <w:sz w:val="22"/>
                <w:szCs w:val="22"/>
              </w:rPr>
              <w:t xml:space="preserve"> 20</w:t>
            </w:r>
            <w:r w:rsidR="007C03C8">
              <w:rPr>
                <w:rFonts w:ascii="Arial" w:hAnsi="Arial" w:cs="Arial"/>
                <w:b/>
                <w:sz w:val="22"/>
                <w:szCs w:val="22"/>
              </w:rPr>
              <w:t>22</w:t>
            </w:r>
          </w:p>
        </w:tc>
      </w:tr>
      <w:tr w:rsidR="00152E9D" w:rsidRPr="00A406E5" w14:paraId="0FBCE9EE" w14:textId="77777777" w:rsidTr="00A406E5">
        <w:tc>
          <w:tcPr>
            <w:tcW w:w="2093" w:type="dxa"/>
            <w:shd w:val="pct15" w:color="auto" w:fill="auto"/>
          </w:tcPr>
          <w:p w14:paraId="0FC328E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D04EDD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125860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794BA5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0883D46" w14:textId="77777777" w:rsidTr="00A406E5">
        <w:tc>
          <w:tcPr>
            <w:tcW w:w="2093" w:type="dxa"/>
            <w:shd w:val="pct15" w:color="auto" w:fill="auto"/>
          </w:tcPr>
          <w:p w14:paraId="5D6718E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732BCF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5A395B3" w14:textId="77777777" w:rsidR="0028204E" w:rsidRPr="00A406E5" w:rsidRDefault="0028204E" w:rsidP="00DB116D">
      <w:pPr>
        <w:rPr>
          <w:rFonts w:ascii="Arial" w:hAnsi="Arial" w:cs="Arial"/>
          <w:sz w:val="32"/>
        </w:rPr>
      </w:pPr>
    </w:p>
    <w:p w14:paraId="3FB2C3C0" w14:textId="77777777" w:rsidR="00152E9D" w:rsidRPr="00A406E5" w:rsidRDefault="00152E9D" w:rsidP="00DB116D">
      <w:pPr>
        <w:rPr>
          <w:rFonts w:ascii="Arial" w:hAnsi="Arial" w:cs="Arial"/>
          <w:sz w:val="32"/>
        </w:rPr>
      </w:pPr>
    </w:p>
    <w:p w14:paraId="480C80C7" w14:textId="77777777" w:rsidR="00152E9D" w:rsidRPr="00A406E5" w:rsidRDefault="00152E9D" w:rsidP="00DB116D">
      <w:pPr>
        <w:rPr>
          <w:rFonts w:ascii="Arial" w:hAnsi="Arial" w:cs="Arial"/>
          <w:sz w:val="32"/>
        </w:rPr>
      </w:pPr>
    </w:p>
    <w:p w14:paraId="22B53EF1" w14:textId="77777777" w:rsidR="00152E9D" w:rsidRPr="00A406E5" w:rsidRDefault="00152E9D" w:rsidP="00DB116D">
      <w:pPr>
        <w:rPr>
          <w:rFonts w:ascii="Arial" w:hAnsi="Arial" w:cs="Arial"/>
          <w:sz w:val="32"/>
        </w:rPr>
      </w:pPr>
    </w:p>
    <w:p w14:paraId="1E3C6591" w14:textId="77777777" w:rsidR="00152E9D" w:rsidRPr="00A406E5" w:rsidRDefault="00152E9D" w:rsidP="00DB116D">
      <w:pPr>
        <w:rPr>
          <w:rFonts w:ascii="Arial" w:hAnsi="Arial" w:cs="Arial"/>
          <w:sz w:val="32"/>
        </w:rPr>
      </w:pPr>
    </w:p>
    <w:p w14:paraId="0E112021" w14:textId="77777777" w:rsidR="00152E9D" w:rsidRPr="00A406E5" w:rsidRDefault="00152E9D" w:rsidP="00DB116D">
      <w:pPr>
        <w:rPr>
          <w:rFonts w:ascii="Arial" w:hAnsi="Arial" w:cs="Arial"/>
          <w:sz w:val="32"/>
        </w:rPr>
      </w:pPr>
    </w:p>
    <w:p w14:paraId="420A4B29" w14:textId="77777777" w:rsidR="00A406E5" w:rsidRDefault="00A406E5">
      <w:pPr>
        <w:rPr>
          <w:rFonts w:ascii="Arial" w:hAnsi="Arial" w:cs="Arial"/>
          <w:sz w:val="32"/>
        </w:rPr>
      </w:pPr>
      <w:r>
        <w:rPr>
          <w:rFonts w:ascii="Arial" w:hAnsi="Arial" w:cs="Arial"/>
          <w:sz w:val="32"/>
        </w:rPr>
        <w:br w:type="page"/>
      </w:r>
    </w:p>
    <w:p w14:paraId="1FF22E1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6C9D5E5" w14:textId="77777777" w:rsidTr="00A406E5">
        <w:tc>
          <w:tcPr>
            <w:tcW w:w="9747" w:type="dxa"/>
            <w:shd w:val="pct10" w:color="auto" w:fill="auto"/>
          </w:tcPr>
          <w:p w14:paraId="28DE620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6625E5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32F2703" w14:textId="77777777" w:rsidTr="00A406E5">
        <w:tc>
          <w:tcPr>
            <w:tcW w:w="9747" w:type="dxa"/>
          </w:tcPr>
          <w:p w14:paraId="781F8522" w14:textId="77777777" w:rsidR="00C01A3F" w:rsidRPr="00A406E5" w:rsidRDefault="00C01A3F" w:rsidP="00273FEE">
            <w:pPr>
              <w:rPr>
                <w:rFonts w:ascii="Arial" w:hAnsi="Arial" w:cs="Arial"/>
                <w:sz w:val="22"/>
                <w:szCs w:val="22"/>
              </w:rPr>
            </w:pPr>
          </w:p>
          <w:p w14:paraId="6C436C79" w14:textId="77777777" w:rsidR="002C5BC9" w:rsidRPr="002C5BC9" w:rsidRDefault="002C5BC9" w:rsidP="002C5BC9">
            <w:pPr>
              <w:shd w:val="clear" w:color="auto" w:fill="FFFFFF"/>
              <w:spacing w:after="100" w:afterAutospacing="1"/>
              <w:rPr>
                <w:rFonts w:ascii="Segoe UI" w:hAnsi="Segoe UI" w:cs="Segoe UI"/>
                <w:color w:val="373A3C"/>
                <w:sz w:val="24"/>
                <w:szCs w:val="24"/>
              </w:rPr>
            </w:pPr>
            <w:r w:rsidRPr="002C5BC9">
              <w:rPr>
                <w:rFonts w:ascii="Segoe UI" w:hAnsi="Segoe UI" w:cs="Segoe UI"/>
                <w:color w:val="373A3C"/>
                <w:sz w:val="24"/>
                <w:szCs w:val="24"/>
              </w:rPr>
              <w:t>Upon the successful completion of this module, the student should be able to demonstrate the ability to:</w:t>
            </w:r>
          </w:p>
          <w:p w14:paraId="71A5595C" w14:textId="77777777" w:rsidR="002C5BC9" w:rsidRPr="002C5BC9" w:rsidRDefault="002C5BC9" w:rsidP="002C5BC9">
            <w:pPr>
              <w:numPr>
                <w:ilvl w:val="0"/>
                <w:numId w:val="19"/>
              </w:numPr>
              <w:shd w:val="clear" w:color="auto" w:fill="FFFFFF"/>
              <w:spacing w:before="100" w:beforeAutospacing="1" w:after="100" w:afterAutospacing="1"/>
              <w:rPr>
                <w:rFonts w:ascii="Segoe UI" w:hAnsi="Segoe UI" w:cs="Segoe UI"/>
                <w:color w:val="373A3C"/>
                <w:sz w:val="24"/>
                <w:szCs w:val="24"/>
              </w:rPr>
            </w:pPr>
            <w:r w:rsidRPr="002C5BC9">
              <w:rPr>
                <w:rFonts w:ascii="Segoe UI" w:hAnsi="Segoe UI" w:cs="Segoe UI"/>
                <w:color w:val="373A3C"/>
                <w:sz w:val="24"/>
                <w:szCs w:val="24"/>
              </w:rPr>
              <w:t>Critically analyse and evaluate the informational requirements of management, particularly in relation to decisions involving revenues, costs and other financial criteria using appropriate methods and techniques;</w:t>
            </w:r>
          </w:p>
          <w:p w14:paraId="6F6224EA" w14:textId="77777777" w:rsidR="00C01A3F" w:rsidRPr="002C5BC9" w:rsidRDefault="002C5BC9" w:rsidP="004D5E9B">
            <w:pPr>
              <w:numPr>
                <w:ilvl w:val="0"/>
                <w:numId w:val="19"/>
              </w:numPr>
              <w:shd w:val="clear" w:color="auto" w:fill="FFFFFF"/>
              <w:spacing w:before="100" w:beforeAutospacing="1" w:after="100" w:afterAutospacing="1"/>
              <w:rPr>
                <w:rFonts w:ascii="Segoe UI" w:hAnsi="Segoe UI" w:cs="Segoe UI"/>
                <w:color w:val="373A3C"/>
                <w:sz w:val="24"/>
                <w:szCs w:val="24"/>
              </w:rPr>
            </w:pPr>
            <w:r w:rsidRPr="002C5BC9">
              <w:rPr>
                <w:rFonts w:ascii="Segoe UI" w:hAnsi="Segoe UI" w:cs="Segoe UI"/>
                <w:color w:val="373A3C"/>
                <w:sz w:val="24"/>
                <w:szCs w:val="24"/>
              </w:rPr>
              <w:t>Demonstrate a critical understanding of how to monitor and evaluate financial performance within the Hotel Industry;</w:t>
            </w:r>
          </w:p>
        </w:tc>
      </w:tr>
    </w:tbl>
    <w:p w14:paraId="62F85742" w14:textId="77777777" w:rsidR="00C01A3F" w:rsidRPr="00A406E5" w:rsidRDefault="00C01A3F" w:rsidP="00BA1176">
      <w:pPr>
        <w:rPr>
          <w:rFonts w:ascii="Arial" w:hAnsi="Arial" w:cs="Arial"/>
          <w:b/>
        </w:rPr>
      </w:pPr>
    </w:p>
    <w:p w14:paraId="6C386F84" w14:textId="77777777" w:rsidR="00C01A3F" w:rsidRPr="00A406E5" w:rsidRDefault="00C01A3F" w:rsidP="00BA1176">
      <w:pPr>
        <w:rPr>
          <w:rFonts w:ascii="Arial" w:hAnsi="Arial" w:cs="Arial"/>
          <w:b/>
        </w:rPr>
      </w:pPr>
    </w:p>
    <w:p w14:paraId="4C1B146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0430CFD" w14:textId="77777777" w:rsidTr="00A406E5">
        <w:tc>
          <w:tcPr>
            <w:tcW w:w="9781" w:type="dxa"/>
            <w:shd w:val="clear" w:color="auto" w:fill="C0C0C0"/>
          </w:tcPr>
          <w:p w14:paraId="45EAEAE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563B07" w14:textId="77777777" w:rsidR="00EE6F25" w:rsidRPr="00A406E5" w:rsidRDefault="00EE6F25" w:rsidP="005969E2">
      <w:pPr>
        <w:jc w:val="both"/>
        <w:rPr>
          <w:rFonts w:ascii="Arial" w:hAnsi="Arial" w:cs="Arial"/>
          <w:sz w:val="22"/>
          <w:szCs w:val="22"/>
        </w:rPr>
      </w:pPr>
    </w:p>
    <w:p w14:paraId="12232B5A" w14:textId="77777777" w:rsidR="00A67FB1" w:rsidRPr="00A406E5" w:rsidRDefault="00A67FB1" w:rsidP="00A67FB1">
      <w:pPr>
        <w:ind w:left="720"/>
        <w:rPr>
          <w:rFonts w:ascii="Arial" w:hAnsi="Arial" w:cs="Arial"/>
          <w:sz w:val="24"/>
          <w:szCs w:val="24"/>
        </w:rPr>
      </w:pPr>
    </w:p>
    <w:p w14:paraId="6A42CAD3" w14:textId="77777777" w:rsidR="00263C53" w:rsidRDefault="00263C53" w:rsidP="00263C53">
      <w:pPr>
        <w:autoSpaceDE w:val="0"/>
        <w:autoSpaceDN w:val="0"/>
        <w:adjustRightInd w:val="0"/>
        <w:rPr>
          <w:rFonts w:ascii="Calibri" w:hAnsi="Calibri"/>
          <w:b/>
          <w:sz w:val="24"/>
          <w:szCs w:val="24"/>
        </w:rPr>
      </w:pPr>
      <w:r>
        <w:rPr>
          <w:rFonts w:ascii="Calibri" w:hAnsi="Calibri"/>
          <w:b/>
          <w:sz w:val="24"/>
          <w:szCs w:val="24"/>
        </w:rPr>
        <w:t>Task 1</w:t>
      </w:r>
    </w:p>
    <w:p w14:paraId="1F6BE429" w14:textId="77777777" w:rsidR="00025AB4" w:rsidRDefault="00263C53" w:rsidP="00263C53">
      <w:pPr>
        <w:autoSpaceDE w:val="0"/>
        <w:autoSpaceDN w:val="0"/>
        <w:adjustRightInd w:val="0"/>
        <w:rPr>
          <w:rFonts w:ascii="Calibri" w:hAnsi="Calibri"/>
          <w:b/>
          <w:sz w:val="24"/>
          <w:szCs w:val="24"/>
        </w:rPr>
      </w:pPr>
      <w:r>
        <w:rPr>
          <w:rFonts w:ascii="Calibri" w:hAnsi="Calibri"/>
          <w:b/>
          <w:sz w:val="24"/>
          <w:szCs w:val="24"/>
        </w:rPr>
        <w:t>Analysis of the Financial Statements (</w:t>
      </w:r>
      <w:r w:rsidR="00BC4849">
        <w:rPr>
          <w:rFonts w:ascii="Calibri" w:hAnsi="Calibri"/>
          <w:b/>
          <w:sz w:val="24"/>
          <w:szCs w:val="24"/>
        </w:rPr>
        <w:t>100</w:t>
      </w:r>
      <w:r>
        <w:rPr>
          <w:rFonts w:ascii="Calibri" w:hAnsi="Calibri"/>
          <w:b/>
          <w:sz w:val="24"/>
          <w:szCs w:val="24"/>
        </w:rPr>
        <w:t>% of total marks overall)</w:t>
      </w:r>
    </w:p>
    <w:p w14:paraId="091CB4C4" w14:textId="77777777" w:rsidR="00263C53" w:rsidRDefault="00263C53" w:rsidP="00263C53">
      <w:pPr>
        <w:autoSpaceDE w:val="0"/>
        <w:autoSpaceDN w:val="0"/>
        <w:adjustRightInd w:val="0"/>
        <w:rPr>
          <w:rFonts w:ascii="Calibri" w:hAnsi="Calibri"/>
          <w:b/>
          <w:sz w:val="24"/>
          <w:szCs w:val="24"/>
        </w:rPr>
      </w:pPr>
    </w:p>
    <w:p w14:paraId="2D4F7BB3" w14:textId="77777777" w:rsidR="006F19A3" w:rsidRDefault="006424EB" w:rsidP="00263C53">
      <w:pPr>
        <w:autoSpaceDE w:val="0"/>
        <w:autoSpaceDN w:val="0"/>
        <w:adjustRightInd w:val="0"/>
        <w:rPr>
          <w:rFonts w:ascii="Calibri" w:hAnsi="Calibri"/>
          <w:sz w:val="24"/>
          <w:szCs w:val="24"/>
        </w:rPr>
      </w:pPr>
      <w:r>
        <w:rPr>
          <w:rFonts w:ascii="Calibri" w:hAnsi="Calibri"/>
          <w:sz w:val="24"/>
          <w:szCs w:val="24"/>
        </w:rPr>
        <w:t>Hilton Worldwide Holdings Inc</w:t>
      </w:r>
      <w:r w:rsidR="00263C53">
        <w:rPr>
          <w:rFonts w:ascii="Calibri" w:hAnsi="Calibri"/>
          <w:sz w:val="24"/>
          <w:szCs w:val="24"/>
        </w:rPr>
        <w:t xml:space="preserve"> is a hospitality company that manages a portfolio of hotels </w:t>
      </w:r>
      <w:r>
        <w:rPr>
          <w:rFonts w:ascii="Calibri" w:hAnsi="Calibri"/>
          <w:sz w:val="24"/>
          <w:szCs w:val="24"/>
        </w:rPr>
        <w:t>worldwide</w:t>
      </w:r>
      <w:r w:rsidR="006F19A3">
        <w:rPr>
          <w:rFonts w:ascii="Calibri" w:hAnsi="Calibri"/>
          <w:sz w:val="24"/>
          <w:szCs w:val="24"/>
        </w:rPr>
        <w:t>;</w:t>
      </w:r>
    </w:p>
    <w:p w14:paraId="5D495A37" w14:textId="77777777" w:rsidR="006F19A3" w:rsidRDefault="00694DBC" w:rsidP="00263C53">
      <w:pPr>
        <w:autoSpaceDE w:val="0"/>
        <w:autoSpaceDN w:val="0"/>
        <w:adjustRightInd w:val="0"/>
        <w:rPr>
          <w:rFonts w:ascii="Calibri" w:hAnsi="Calibri"/>
          <w:sz w:val="24"/>
          <w:szCs w:val="24"/>
        </w:rPr>
      </w:pPr>
      <w:hyperlink r:id="rId12" w:history="1">
        <w:r w:rsidR="006F19A3" w:rsidRPr="00CE290A">
          <w:rPr>
            <w:rStyle w:val="Hyperlink"/>
            <w:rFonts w:ascii="Calibri" w:hAnsi="Calibri"/>
            <w:sz w:val="24"/>
            <w:szCs w:val="24"/>
          </w:rPr>
          <w:t>https://uk.finance.yahoo.com/quote/HLT/balance-sheet?p=HLT</w:t>
        </w:r>
      </w:hyperlink>
    </w:p>
    <w:p w14:paraId="6216E82A" w14:textId="77777777" w:rsidR="006F19A3" w:rsidRDefault="006F19A3" w:rsidP="00263C53">
      <w:pPr>
        <w:autoSpaceDE w:val="0"/>
        <w:autoSpaceDN w:val="0"/>
        <w:adjustRightInd w:val="0"/>
        <w:rPr>
          <w:rFonts w:ascii="Calibri" w:hAnsi="Calibri"/>
          <w:sz w:val="24"/>
          <w:szCs w:val="24"/>
        </w:rPr>
      </w:pPr>
    </w:p>
    <w:p w14:paraId="23D57A96" w14:textId="77777777" w:rsidR="00263C53" w:rsidRDefault="00263C53" w:rsidP="00263C53">
      <w:pPr>
        <w:autoSpaceDE w:val="0"/>
        <w:autoSpaceDN w:val="0"/>
        <w:adjustRightInd w:val="0"/>
        <w:rPr>
          <w:rFonts w:ascii="Calibri" w:hAnsi="Calibri"/>
          <w:sz w:val="24"/>
          <w:szCs w:val="24"/>
        </w:rPr>
      </w:pPr>
      <w:r>
        <w:rPr>
          <w:rFonts w:ascii="Calibri" w:hAnsi="Calibri"/>
          <w:sz w:val="24"/>
          <w:szCs w:val="24"/>
        </w:rPr>
        <w:t>As</w:t>
      </w:r>
      <w:r w:rsidR="00025AB4">
        <w:rPr>
          <w:rFonts w:ascii="Calibri" w:hAnsi="Calibri"/>
          <w:sz w:val="24"/>
          <w:szCs w:val="24"/>
        </w:rPr>
        <w:t xml:space="preserve"> one of</w:t>
      </w:r>
      <w:r>
        <w:rPr>
          <w:rFonts w:ascii="Calibri" w:hAnsi="Calibri"/>
          <w:sz w:val="24"/>
          <w:szCs w:val="24"/>
        </w:rPr>
        <w:t xml:space="preserve"> the </w:t>
      </w:r>
      <w:r w:rsidR="006F19A3">
        <w:rPr>
          <w:rFonts w:ascii="Calibri" w:hAnsi="Calibri"/>
          <w:sz w:val="24"/>
          <w:szCs w:val="24"/>
        </w:rPr>
        <w:t>senior managers</w:t>
      </w:r>
      <w:r>
        <w:rPr>
          <w:rFonts w:ascii="Calibri" w:hAnsi="Calibri"/>
          <w:sz w:val="24"/>
          <w:szCs w:val="24"/>
        </w:rPr>
        <w:t xml:space="preserve"> you have been tasked to produce a report for the Chief Executive addressing the following:</w:t>
      </w:r>
    </w:p>
    <w:p w14:paraId="4FCC9279" w14:textId="77777777" w:rsidR="00263C53" w:rsidRDefault="00263C53" w:rsidP="00263C53">
      <w:pPr>
        <w:autoSpaceDE w:val="0"/>
        <w:autoSpaceDN w:val="0"/>
        <w:adjustRightInd w:val="0"/>
        <w:rPr>
          <w:rFonts w:ascii="Calibri" w:hAnsi="Calibri"/>
          <w:sz w:val="24"/>
          <w:szCs w:val="24"/>
        </w:rPr>
      </w:pPr>
    </w:p>
    <w:p w14:paraId="761C1ED2" w14:textId="77777777" w:rsidR="00263C53" w:rsidRDefault="00263C53" w:rsidP="00263C53">
      <w:pPr>
        <w:pStyle w:val="ListParagraph"/>
        <w:numPr>
          <w:ilvl w:val="0"/>
          <w:numId w:val="17"/>
        </w:numPr>
        <w:autoSpaceDE w:val="0"/>
        <w:autoSpaceDN w:val="0"/>
        <w:adjustRightInd w:val="0"/>
        <w:rPr>
          <w:rFonts w:ascii="Calibri" w:hAnsi="Calibri"/>
          <w:sz w:val="24"/>
          <w:szCs w:val="24"/>
        </w:rPr>
      </w:pPr>
      <w:r>
        <w:rPr>
          <w:rFonts w:ascii="Calibri" w:hAnsi="Calibri"/>
          <w:sz w:val="24"/>
          <w:szCs w:val="24"/>
        </w:rPr>
        <w:t xml:space="preserve">Calculate </w:t>
      </w:r>
      <w:r w:rsidR="008F7BDB">
        <w:rPr>
          <w:rFonts w:ascii="Calibri" w:hAnsi="Calibri"/>
          <w:sz w:val="24"/>
          <w:szCs w:val="24"/>
        </w:rPr>
        <w:t>Horizontal</w:t>
      </w:r>
      <w:r>
        <w:rPr>
          <w:rFonts w:ascii="Calibri" w:hAnsi="Calibri"/>
          <w:sz w:val="24"/>
          <w:szCs w:val="24"/>
        </w:rPr>
        <w:t xml:space="preserve"> ratios for 201</w:t>
      </w:r>
      <w:r w:rsidR="002D6931">
        <w:rPr>
          <w:rFonts w:ascii="Calibri" w:hAnsi="Calibri"/>
          <w:sz w:val="24"/>
          <w:szCs w:val="24"/>
        </w:rPr>
        <w:t>9</w:t>
      </w:r>
      <w:r>
        <w:rPr>
          <w:rFonts w:ascii="Calibri" w:hAnsi="Calibri"/>
          <w:sz w:val="24"/>
          <w:szCs w:val="24"/>
        </w:rPr>
        <w:t xml:space="preserve"> and 20</w:t>
      </w:r>
      <w:r w:rsidR="002D6931">
        <w:rPr>
          <w:rFonts w:ascii="Calibri" w:hAnsi="Calibri"/>
          <w:sz w:val="24"/>
          <w:szCs w:val="24"/>
        </w:rPr>
        <w:t>20</w:t>
      </w:r>
      <w:r>
        <w:rPr>
          <w:rFonts w:ascii="Calibri" w:hAnsi="Calibri"/>
          <w:sz w:val="24"/>
          <w:szCs w:val="24"/>
        </w:rPr>
        <w:t xml:space="preserve"> to aid the analysis of the financial information included within the attached financial statements.  You should discuss the trends seen in these ratios in detail, and draw appropriate conclusions</w:t>
      </w:r>
      <w:r w:rsidR="008F7BDB">
        <w:rPr>
          <w:rFonts w:ascii="Calibri" w:hAnsi="Calibri"/>
          <w:sz w:val="24"/>
          <w:szCs w:val="24"/>
        </w:rPr>
        <w:t>.</w:t>
      </w:r>
    </w:p>
    <w:p w14:paraId="2FD74996" w14:textId="77777777" w:rsidR="00A079C4" w:rsidRDefault="00A079C4" w:rsidP="00A079C4">
      <w:pPr>
        <w:pStyle w:val="ListParagraph"/>
        <w:autoSpaceDE w:val="0"/>
        <w:autoSpaceDN w:val="0"/>
        <w:adjustRightInd w:val="0"/>
        <w:rPr>
          <w:rFonts w:ascii="Calibri" w:hAnsi="Calibri"/>
          <w:sz w:val="24"/>
          <w:szCs w:val="24"/>
        </w:rPr>
      </w:pPr>
    </w:p>
    <w:p w14:paraId="712EDD86" w14:textId="77777777" w:rsidR="00A079C4" w:rsidRDefault="00A079C4" w:rsidP="00A079C4">
      <w:pPr>
        <w:pStyle w:val="ListParagraph"/>
        <w:numPr>
          <w:ilvl w:val="0"/>
          <w:numId w:val="17"/>
        </w:numPr>
        <w:autoSpaceDE w:val="0"/>
        <w:autoSpaceDN w:val="0"/>
        <w:adjustRightInd w:val="0"/>
        <w:rPr>
          <w:rFonts w:ascii="Calibri" w:hAnsi="Calibri"/>
          <w:sz w:val="24"/>
          <w:szCs w:val="24"/>
        </w:rPr>
      </w:pPr>
      <w:r>
        <w:rPr>
          <w:rFonts w:ascii="Calibri" w:hAnsi="Calibri"/>
          <w:sz w:val="24"/>
          <w:szCs w:val="24"/>
        </w:rPr>
        <w:t>Outline the importance of using ratio analysis for decision making.</w:t>
      </w:r>
    </w:p>
    <w:p w14:paraId="2DF55C4F" w14:textId="77777777" w:rsidR="00A079C4" w:rsidRDefault="00A079C4" w:rsidP="00A079C4">
      <w:pPr>
        <w:pStyle w:val="ListParagraph"/>
        <w:autoSpaceDE w:val="0"/>
        <w:autoSpaceDN w:val="0"/>
        <w:adjustRightInd w:val="0"/>
        <w:rPr>
          <w:rFonts w:ascii="Calibri" w:hAnsi="Calibri"/>
          <w:sz w:val="24"/>
          <w:szCs w:val="24"/>
        </w:rPr>
      </w:pPr>
    </w:p>
    <w:p w14:paraId="38E31BA4" w14:textId="77777777" w:rsidR="00263C53" w:rsidRPr="00A079C4" w:rsidRDefault="00263C53" w:rsidP="00A079C4">
      <w:pPr>
        <w:autoSpaceDE w:val="0"/>
        <w:autoSpaceDN w:val="0"/>
        <w:adjustRightInd w:val="0"/>
        <w:rPr>
          <w:rFonts w:ascii="Calibri" w:hAnsi="Calibri"/>
          <w:sz w:val="24"/>
          <w:szCs w:val="24"/>
        </w:rPr>
      </w:pPr>
    </w:p>
    <w:p w14:paraId="7BA82D5A" w14:textId="77777777" w:rsidR="00263C53" w:rsidRDefault="00A079C4" w:rsidP="00263C53">
      <w:pPr>
        <w:pStyle w:val="ListParagraph"/>
        <w:numPr>
          <w:ilvl w:val="0"/>
          <w:numId w:val="17"/>
        </w:numPr>
        <w:autoSpaceDE w:val="0"/>
        <w:autoSpaceDN w:val="0"/>
        <w:adjustRightInd w:val="0"/>
        <w:rPr>
          <w:rFonts w:ascii="Calibri" w:hAnsi="Calibri"/>
          <w:sz w:val="24"/>
          <w:szCs w:val="24"/>
        </w:rPr>
      </w:pPr>
      <w:r>
        <w:rPr>
          <w:rFonts w:ascii="Calibri" w:hAnsi="Calibri"/>
          <w:sz w:val="24"/>
          <w:szCs w:val="24"/>
        </w:rPr>
        <w:t>You are to investigate the limitation of ratio analysis, including</w:t>
      </w:r>
      <w:r w:rsidR="00263C53">
        <w:rPr>
          <w:rFonts w:ascii="Calibri" w:hAnsi="Calibri"/>
          <w:sz w:val="24"/>
          <w:szCs w:val="24"/>
        </w:rPr>
        <w:t xml:space="preserve"> why an understanding of ratios and their fluctuations is essential for Hotel management </w:t>
      </w:r>
      <w:r w:rsidR="006F19A3">
        <w:rPr>
          <w:rFonts w:ascii="Calibri" w:hAnsi="Calibri"/>
          <w:sz w:val="24"/>
          <w:szCs w:val="24"/>
        </w:rPr>
        <w:t xml:space="preserve">in </w:t>
      </w:r>
      <w:r w:rsidR="00263C53">
        <w:rPr>
          <w:rFonts w:ascii="Calibri" w:hAnsi="Calibri"/>
          <w:sz w:val="24"/>
          <w:szCs w:val="24"/>
        </w:rPr>
        <w:t>analysing the information seen in their financial statements.</w:t>
      </w:r>
    </w:p>
    <w:p w14:paraId="7DE0E089" w14:textId="77777777" w:rsidR="00263C53" w:rsidRPr="00A079C4" w:rsidRDefault="00263C53" w:rsidP="00A079C4">
      <w:pPr>
        <w:autoSpaceDE w:val="0"/>
        <w:autoSpaceDN w:val="0"/>
        <w:adjustRightInd w:val="0"/>
        <w:rPr>
          <w:rFonts w:ascii="Calibri" w:hAnsi="Calibri"/>
          <w:sz w:val="24"/>
          <w:szCs w:val="24"/>
        </w:rPr>
      </w:pPr>
    </w:p>
    <w:p w14:paraId="3712D7F0" w14:textId="77777777" w:rsidR="00A079C4" w:rsidRDefault="00A079C4" w:rsidP="00A079C4">
      <w:pPr>
        <w:pStyle w:val="ListParagraph"/>
        <w:autoSpaceDE w:val="0"/>
        <w:autoSpaceDN w:val="0"/>
        <w:adjustRightInd w:val="0"/>
        <w:rPr>
          <w:rFonts w:ascii="Calibri" w:hAnsi="Calibri"/>
          <w:sz w:val="24"/>
          <w:szCs w:val="24"/>
        </w:rPr>
      </w:pPr>
    </w:p>
    <w:p w14:paraId="68F2E8E1" w14:textId="77777777" w:rsidR="00263C53" w:rsidRDefault="00263C53" w:rsidP="00263C53">
      <w:pPr>
        <w:autoSpaceDE w:val="0"/>
        <w:autoSpaceDN w:val="0"/>
        <w:adjustRightInd w:val="0"/>
        <w:rPr>
          <w:rFonts w:ascii="Calibri" w:hAnsi="Calibri"/>
          <w:sz w:val="24"/>
          <w:szCs w:val="24"/>
        </w:rPr>
      </w:pPr>
      <w:r>
        <w:rPr>
          <w:rFonts w:ascii="Calibri" w:hAnsi="Calibri"/>
          <w:sz w:val="24"/>
          <w:szCs w:val="24"/>
        </w:rPr>
        <w:t xml:space="preserve">(2000 words) </w:t>
      </w:r>
    </w:p>
    <w:p w14:paraId="49DCDFA5" w14:textId="77777777" w:rsidR="00263C53" w:rsidRDefault="00263C53" w:rsidP="00263C53">
      <w:pPr>
        <w:autoSpaceDE w:val="0"/>
        <w:autoSpaceDN w:val="0"/>
        <w:adjustRightInd w:val="0"/>
        <w:ind w:left="1080"/>
        <w:rPr>
          <w:rFonts w:ascii="Calibri" w:hAnsi="Calibri"/>
          <w:sz w:val="24"/>
          <w:szCs w:val="24"/>
        </w:rPr>
      </w:pPr>
    </w:p>
    <w:p w14:paraId="397CA9F6" w14:textId="77777777" w:rsidR="00C57EAA" w:rsidRDefault="00C57EAA" w:rsidP="00C57EAA">
      <w:pPr>
        <w:jc w:val="both"/>
        <w:rPr>
          <w:rFonts w:ascii="Arial" w:hAnsi="Arial" w:cs="Arial"/>
          <w:b/>
          <w:i/>
          <w:sz w:val="22"/>
          <w:szCs w:val="22"/>
        </w:rPr>
      </w:pPr>
    </w:p>
    <w:p w14:paraId="7E912738" w14:textId="77777777" w:rsidR="00C57EAA" w:rsidRPr="00A406E5" w:rsidRDefault="00C57EAA" w:rsidP="00C57EA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19A7BEB" w14:textId="77777777" w:rsidR="00C57EAA" w:rsidRDefault="00C57EAA" w:rsidP="00C57EAA">
      <w:pPr>
        <w:jc w:val="both"/>
        <w:rPr>
          <w:rFonts w:asciiTheme="minorHAnsi" w:hAnsiTheme="minorHAnsi" w:cstheme="minorHAnsi"/>
          <w:i/>
          <w:sz w:val="22"/>
          <w:szCs w:val="22"/>
        </w:rPr>
      </w:pPr>
      <w:r>
        <w:rPr>
          <w:rFonts w:asciiTheme="minorHAnsi" w:hAnsiTheme="minorHAnsi" w:cstheme="minorHAnsi"/>
          <w:i/>
          <w:sz w:val="22"/>
          <w:szCs w:val="22"/>
        </w:rPr>
        <w:t>You should write a report in a recognised format.  All writing should be academic style, formal, focused, concise and subject specific.  It should use a font of Arial 12 point or Times New Roman 12 point, and be 1.5 or double spaced.  All graphs, charts, and figures in the main body must be clearly referenced beside or beneath.  Where possible they should not be on separate pages but should be incorporated within the text.</w:t>
      </w:r>
    </w:p>
    <w:p w14:paraId="3E90A17D" w14:textId="77777777" w:rsidR="00C57EAA" w:rsidRPr="00A406E5" w:rsidRDefault="00C57EAA" w:rsidP="00C57EAA">
      <w:pPr>
        <w:jc w:val="both"/>
        <w:rPr>
          <w:rFonts w:ascii="Arial" w:hAnsi="Arial" w:cs="Arial"/>
          <w:sz w:val="22"/>
          <w:szCs w:val="22"/>
        </w:rPr>
      </w:pPr>
    </w:p>
    <w:p w14:paraId="4D901E50" w14:textId="77777777" w:rsidR="00C57EAA" w:rsidRDefault="00C57EAA" w:rsidP="00C57EAA">
      <w:pPr>
        <w:jc w:val="both"/>
        <w:rPr>
          <w:rFonts w:asciiTheme="minorHAnsi" w:hAnsiTheme="minorHAnsi" w:cstheme="minorHAnsi"/>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Theme="minorHAnsi" w:hAnsiTheme="minorHAnsi" w:cstheme="minorHAnsi"/>
          <w:i/>
          <w:sz w:val="22"/>
          <w:szCs w:val="22"/>
        </w:rPr>
        <w:t xml:space="preserve">You should show a wide level of reading, a minimum of </w:t>
      </w:r>
      <w:r w:rsidR="006873DE">
        <w:rPr>
          <w:rFonts w:asciiTheme="minorHAnsi" w:hAnsiTheme="minorHAnsi" w:cstheme="minorHAnsi"/>
          <w:i/>
          <w:sz w:val="22"/>
          <w:szCs w:val="22"/>
        </w:rPr>
        <w:t>1</w:t>
      </w:r>
      <w:r>
        <w:rPr>
          <w:rFonts w:asciiTheme="minorHAnsi" w:hAnsiTheme="minorHAnsi" w:cstheme="minorHAnsi"/>
          <w:i/>
          <w:sz w:val="22"/>
          <w:szCs w:val="22"/>
        </w:rPr>
        <w:t xml:space="preserve">0 references, from a variety of sources including textbooks, academic journals and academic based websites. You may cite company information and newspaper/magazine articles but take care with issues of reliability and validity.   </w:t>
      </w:r>
    </w:p>
    <w:p w14:paraId="2CE7BE1A" w14:textId="77777777" w:rsidR="00C57EAA" w:rsidRDefault="00C57EAA" w:rsidP="00C57EAA">
      <w:pPr>
        <w:jc w:val="both"/>
        <w:rPr>
          <w:rFonts w:asciiTheme="minorHAnsi" w:hAnsiTheme="minorHAnsi" w:cstheme="minorHAnsi"/>
          <w:sz w:val="22"/>
          <w:szCs w:val="22"/>
        </w:rPr>
      </w:pPr>
    </w:p>
    <w:p w14:paraId="5174B985" w14:textId="77777777" w:rsidR="00152E9D" w:rsidRPr="00A406E5" w:rsidRDefault="00152E9D" w:rsidP="00A67FB1">
      <w:pPr>
        <w:ind w:left="720"/>
        <w:rPr>
          <w:rFonts w:ascii="Arial" w:hAnsi="Arial" w:cs="Arial"/>
          <w:sz w:val="24"/>
          <w:szCs w:val="24"/>
        </w:rPr>
      </w:pPr>
    </w:p>
    <w:bookmarkEnd w:id="0"/>
    <w:p w14:paraId="05FE0780" w14:textId="77777777" w:rsidR="00152E9D" w:rsidRPr="00A406E5" w:rsidRDefault="00152E9D" w:rsidP="00A67FB1">
      <w:pPr>
        <w:ind w:left="720"/>
        <w:rPr>
          <w:rFonts w:ascii="Arial" w:hAnsi="Arial" w:cs="Arial"/>
          <w:sz w:val="24"/>
          <w:szCs w:val="24"/>
        </w:rPr>
      </w:pPr>
    </w:p>
    <w:p w14:paraId="7D72675A" w14:textId="77777777" w:rsidR="00152E9D" w:rsidRPr="00A406E5" w:rsidRDefault="00152E9D" w:rsidP="00A67FB1">
      <w:pPr>
        <w:ind w:left="720"/>
        <w:rPr>
          <w:rFonts w:ascii="Arial" w:hAnsi="Arial" w:cs="Arial"/>
          <w:sz w:val="24"/>
          <w:szCs w:val="24"/>
        </w:rPr>
      </w:pPr>
    </w:p>
    <w:p w14:paraId="28F3EE31" w14:textId="77777777" w:rsidR="00152E9D" w:rsidRPr="00A406E5" w:rsidRDefault="00152E9D" w:rsidP="002C5BC9">
      <w:pPr>
        <w:rPr>
          <w:rFonts w:ascii="Arial" w:hAnsi="Arial" w:cs="Arial"/>
          <w:sz w:val="24"/>
          <w:szCs w:val="24"/>
        </w:rPr>
      </w:pPr>
    </w:p>
    <w:p w14:paraId="3105A970" w14:textId="77777777" w:rsidR="00152E9D" w:rsidRPr="00A406E5" w:rsidRDefault="00152E9D" w:rsidP="00A67FB1">
      <w:pPr>
        <w:ind w:left="720"/>
        <w:rPr>
          <w:rFonts w:ascii="Arial" w:hAnsi="Arial" w:cs="Arial"/>
          <w:sz w:val="24"/>
          <w:szCs w:val="24"/>
        </w:rPr>
      </w:pPr>
    </w:p>
    <w:p w14:paraId="41420D25" w14:textId="77777777" w:rsidR="00263C53" w:rsidRDefault="00263C53" w:rsidP="00263C53">
      <w:pPr>
        <w:autoSpaceDE w:val="0"/>
        <w:autoSpaceDN w:val="0"/>
        <w:adjustRightInd w:val="0"/>
        <w:rPr>
          <w:rFonts w:ascii="Calibri" w:hAnsi="Calibri"/>
          <w:b/>
          <w:sz w:val="22"/>
          <w:szCs w:val="22"/>
        </w:rPr>
      </w:pPr>
    </w:p>
    <w:p w14:paraId="1DFF2E05" w14:textId="77777777" w:rsidR="000A60E7" w:rsidRPr="00781CD3" w:rsidRDefault="006424EB" w:rsidP="000A60E7">
      <w:pPr>
        <w:rPr>
          <w:rFonts w:ascii="Arial" w:hAnsi="Arial" w:cs="Arial"/>
          <w:b/>
          <w:sz w:val="28"/>
          <w:szCs w:val="28"/>
          <w:u w:val="single"/>
        </w:rPr>
      </w:pPr>
      <w:r>
        <w:rPr>
          <w:rFonts w:ascii="Arial" w:hAnsi="Arial" w:cs="Arial"/>
          <w:b/>
          <w:sz w:val="28"/>
          <w:szCs w:val="28"/>
          <w:u w:val="single"/>
        </w:rPr>
        <w:t>Income statement 2019 &amp; 2020</w:t>
      </w:r>
    </w:p>
    <w:p w14:paraId="619526AB" w14:textId="77777777" w:rsidR="000A60E7" w:rsidRPr="00781CD3" w:rsidRDefault="000A60E7" w:rsidP="000A60E7">
      <w:pPr>
        <w:rPr>
          <w:rFonts w:ascii="Arial" w:hAnsi="Arial" w:cs="Arial"/>
          <w:b/>
          <w:sz w:val="28"/>
          <w:szCs w:val="28"/>
          <w:u w:val="single"/>
        </w:rPr>
      </w:pPr>
    </w:p>
    <w:p w14:paraId="31F95872" w14:textId="77777777" w:rsidR="006424EB" w:rsidRPr="006424EB" w:rsidRDefault="006424EB" w:rsidP="006424EB">
      <w:pPr>
        <w:rPr>
          <w:rFonts w:ascii="Arial" w:hAnsi="Arial" w:cs="Arial"/>
          <w:b/>
          <w:bCs/>
          <w:color w:val="232A31"/>
          <w:sz w:val="22"/>
          <w:szCs w:val="22"/>
        </w:rPr>
      </w:pPr>
      <w:r w:rsidRPr="006424EB">
        <w:rPr>
          <w:rFonts w:ascii="Arial" w:hAnsi="Arial" w:cs="Arial"/>
          <w:b/>
          <w:bCs/>
          <w:color w:val="232A31"/>
          <w:sz w:val="22"/>
          <w:szCs w:val="22"/>
        </w:rPr>
        <w:t>Hilton Worldwide Holdings Inc. (HLT)</w:t>
      </w:r>
    </w:p>
    <w:p w14:paraId="45C2DD96" w14:textId="77777777" w:rsidR="000A60E7" w:rsidRDefault="000A60E7" w:rsidP="000A60E7">
      <w:pPr>
        <w:rPr>
          <w:rFonts w:ascii="Arial" w:hAnsi="Arial" w:cs="Arial"/>
        </w:rPr>
      </w:pPr>
    </w:p>
    <w:tbl>
      <w:tblPr>
        <w:tblW w:w="9820" w:type="dxa"/>
        <w:tblLook w:val="04A0" w:firstRow="1" w:lastRow="0" w:firstColumn="1" w:lastColumn="0" w:noHBand="0" w:noVBand="1"/>
      </w:tblPr>
      <w:tblGrid>
        <w:gridCol w:w="3200"/>
        <w:gridCol w:w="1600"/>
        <w:gridCol w:w="2140"/>
        <w:gridCol w:w="1420"/>
        <w:gridCol w:w="1460"/>
      </w:tblGrid>
      <w:tr w:rsidR="006424EB" w:rsidRPr="006424EB" w14:paraId="43165969" w14:textId="77777777" w:rsidTr="006424EB">
        <w:trPr>
          <w:trHeight w:val="288"/>
        </w:trPr>
        <w:tc>
          <w:tcPr>
            <w:tcW w:w="3200" w:type="dxa"/>
            <w:tcBorders>
              <w:top w:val="nil"/>
              <w:left w:val="nil"/>
              <w:bottom w:val="nil"/>
              <w:right w:val="nil"/>
            </w:tcBorders>
            <w:shd w:val="clear" w:color="auto" w:fill="auto"/>
            <w:noWrap/>
            <w:vAlign w:val="bottom"/>
            <w:hideMark/>
          </w:tcPr>
          <w:p w14:paraId="5FBBAAF7" w14:textId="77777777" w:rsidR="006424EB" w:rsidRPr="006424EB" w:rsidRDefault="006424EB" w:rsidP="006424EB">
            <w:pPr>
              <w:rPr>
                <w:sz w:val="24"/>
                <w:szCs w:val="24"/>
              </w:rPr>
            </w:pPr>
          </w:p>
        </w:tc>
        <w:tc>
          <w:tcPr>
            <w:tcW w:w="1600" w:type="dxa"/>
            <w:tcBorders>
              <w:top w:val="nil"/>
              <w:left w:val="nil"/>
              <w:bottom w:val="nil"/>
              <w:right w:val="nil"/>
            </w:tcBorders>
            <w:shd w:val="clear" w:color="auto" w:fill="auto"/>
            <w:noWrap/>
            <w:vAlign w:val="bottom"/>
            <w:hideMark/>
          </w:tcPr>
          <w:p w14:paraId="3D9AC004"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2020</w:t>
            </w:r>
          </w:p>
        </w:tc>
        <w:tc>
          <w:tcPr>
            <w:tcW w:w="2140" w:type="dxa"/>
            <w:tcBorders>
              <w:top w:val="nil"/>
              <w:left w:val="nil"/>
              <w:bottom w:val="nil"/>
              <w:right w:val="nil"/>
            </w:tcBorders>
            <w:shd w:val="clear" w:color="auto" w:fill="auto"/>
            <w:noWrap/>
            <w:vAlign w:val="bottom"/>
            <w:hideMark/>
          </w:tcPr>
          <w:p w14:paraId="74C51DB6"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2019</w:t>
            </w:r>
          </w:p>
        </w:tc>
        <w:tc>
          <w:tcPr>
            <w:tcW w:w="1420" w:type="dxa"/>
            <w:tcBorders>
              <w:top w:val="nil"/>
              <w:left w:val="nil"/>
              <w:bottom w:val="nil"/>
              <w:right w:val="nil"/>
            </w:tcBorders>
            <w:shd w:val="clear" w:color="auto" w:fill="auto"/>
            <w:noWrap/>
            <w:vAlign w:val="bottom"/>
            <w:hideMark/>
          </w:tcPr>
          <w:p w14:paraId="4911BB2A" w14:textId="77777777" w:rsidR="006424EB" w:rsidRPr="006424EB" w:rsidRDefault="006424EB" w:rsidP="006424EB">
            <w:pPr>
              <w:rPr>
                <w:rFonts w:ascii="Calibri" w:hAnsi="Calibri" w:cs="Calibri"/>
                <w:color w:val="000000"/>
                <w:sz w:val="22"/>
                <w:szCs w:val="22"/>
              </w:rPr>
            </w:pPr>
            <w:r w:rsidRPr="006424EB">
              <w:rPr>
                <w:rFonts w:ascii="Calibri" w:hAnsi="Calibri" w:cs="Calibri"/>
                <w:color w:val="000000"/>
                <w:sz w:val="22"/>
                <w:szCs w:val="22"/>
              </w:rPr>
              <w:t>Change</w:t>
            </w:r>
          </w:p>
        </w:tc>
        <w:tc>
          <w:tcPr>
            <w:tcW w:w="1460" w:type="dxa"/>
            <w:tcBorders>
              <w:top w:val="nil"/>
              <w:left w:val="nil"/>
              <w:bottom w:val="nil"/>
              <w:right w:val="nil"/>
            </w:tcBorders>
            <w:shd w:val="clear" w:color="auto" w:fill="auto"/>
            <w:noWrap/>
            <w:vAlign w:val="bottom"/>
            <w:hideMark/>
          </w:tcPr>
          <w:p w14:paraId="48461166" w14:textId="77777777" w:rsidR="006424EB" w:rsidRPr="006424EB" w:rsidRDefault="006424EB" w:rsidP="006424EB">
            <w:pPr>
              <w:rPr>
                <w:rFonts w:ascii="Calibri" w:hAnsi="Calibri" w:cs="Calibri"/>
                <w:color w:val="000000"/>
                <w:sz w:val="22"/>
                <w:szCs w:val="22"/>
              </w:rPr>
            </w:pPr>
            <w:r w:rsidRPr="006424EB">
              <w:rPr>
                <w:rFonts w:ascii="Calibri" w:hAnsi="Calibri" w:cs="Calibri"/>
                <w:color w:val="000000"/>
                <w:sz w:val="22"/>
                <w:szCs w:val="22"/>
              </w:rPr>
              <w:t>% Change</w:t>
            </w:r>
          </w:p>
        </w:tc>
      </w:tr>
      <w:tr w:rsidR="006424EB" w:rsidRPr="006424EB" w14:paraId="672F3939" w14:textId="77777777" w:rsidTr="006424EB">
        <w:trPr>
          <w:trHeight w:val="288"/>
        </w:trPr>
        <w:tc>
          <w:tcPr>
            <w:tcW w:w="3200" w:type="dxa"/>
            <w:tcBorders>
              <w:top w:val="nil"/>
              <w:left w:val="nil"/>
              <w:bottom w:val="nil"/>
              <w:right w:val="nil"/>
            </w:tcBorders>
            <w:shd w:val="clear" w:color="auto" w:fill="auto"/>
            <w:noWrap/>
            <w:vAlign w:val="bottom"/>
            <w:hideMark/>
          </w:tcPr>
          <w:p w14:paraId="4B70E570" w14:textId="77777777" w:rsidR="006424EB" w:rsidRPr="006424EB" w:rsidRDefault="006424EB" w:rsidP="006424EB">
            <w:pPr>
              <w:rPr>
                <w:rFonts w:ascii="Calibri" w:hAnsi="Calibri" w:cs="Calibri"/>
                <w:color w:val="000000"/>
                <w:sz w:val="22"/>
                <w:szCs w:val="22"/>
              </w:rPr>
            </w:pPr>
            <w:r w:rsidRPr="006424EB">
              <w:rPr>
                <w:rFonts w:ascii="Calibri" w:hAnsi="Calibri" w:cs="Calibri"/>
                <w:color w:val="000000"/>
                <w:sz w:val="22"/>
                <w:szCs w:val="22"/>
              </w:rPr>
              <w:t>Fiscal Year Ends</w:t>
            </w:r>
          </w:p>
        </w:tc>
        <w:tc>
          <w:tcPr>
            <w:tcW w:w="1600" w:type="dxa"/>
            <w:tcBorders>
              <w:top w:val="nil"/>
              <w:left w:val="nil"/>
              <w:bottom w:val="nil"/>
              <w:right w:val="nil"/>
            </w:tcBorders>
            <w:shd w:val="clear" w:color="auto" w:fill="auto"/>
            <w:noWrap/>
            <w:vAlign w:val="bottom"/>
            <w:hideMark/>
          </w:tcPr>
          <w:p w14:paraId="451EE0CA"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31/12/2021</w:t>
            </w:r>
          </w:p>
        </w:tc>
        <w:tc>
          <w:tcPr>
            <w:tcW w:w="2140" w:type="dxa"/>
            <w:tcBorders>
              <w:top w:val="nil"/>
              <w:left w:val="nil"/>
              <w:bottom w:val="nil"/>
              <w:right w:val="nil"/>
            </w:tcBorders>
            <w:shd w:val="clear" w:color="auto" w:fill="auto"/>
            <w:noWrap/>
            <w:vAlign w:val="bottom"/>
            <w:hideMark/>
          </w:tcPr>
          <w:p w14:paraId="4CA27CD3"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31/12/2020</w:t>
            </w:r>
          </w:p>
        </w:tc>
        <w:tc>
          <w:tcPr>
            <w:tcW w:w="1420" w:type="dxa"/>
            <w:tcBorders>
              <w:top w:val="nil"/>
              <w:left w:val="nil"/>
              <w:bottom w:val="nil"/>
              <w:right w:val="nil"/>
            </w:tcBorders>
            <w:shd w:val="clear" w:color="auto" w:fill="auto"/>
            <w:noWrap/>
            <w:vAlign w:val="bottom"/>
            <w:hideMark/>
          </w:tcPr>
          <w:p w14:paraId="109B8385" w14:textId="77777777" w:rsidR="006424EB" w:rsidRPr="006424EB" w:rsidRDefault="006424EB" w:rsidP="006424EB">
            <w:pPr>
              <w:jc w:val="right"/>
              <w:rPr>
                <w:rFonts w:ascii="Calibri" w:hAnsi="Calibri" w:cs="Calibri"/>
                <w:color w:val="000000"/>
                <w:sz w:val="22"/>
                <w:szCs w:val="22"/>
              </w:rPr>
            </w:pPr>
          </w:p>
        </w:tc>
        <w:tc>
          <w:tcPr>
            <w:tcW w:w="1460" w:type="dxa"/>
            <w:tcBorders>
              <w:top w:val="nil"/>
              <w:left w:val="nil"/>
              <w:bottom w:val="nil"/>
              <w:right w:val="nil"/>
            </w:tcBorders>
            <w:shd w:val="clear" w:color="auto" w:fill="auto"/>
            <w:noWrap/>
            <w:vAlign w:val="bottom"/>
            <w:hideMark/>
          </w:tcPr>
          <w:p w14:paraId="39114921" w14:textId="77777777" w:rsidR="006424EB" w:rsidRPr="006424EB" w:rsidRDefault="006424EB" w:rsidP="006424EB"/>
        </w:tc>
      </w:tr>
      <w:tr w:rsidR="006424EB" w:rsidRPr="006424EB" w14:paraId="2CB9BC4C" w14:textId="77777777" w:rsidTr="006424EB">
        <w:trPr>
          <w:trHeight w:val="288"/>
        </w:trPr>
        <w:tc>
          <w:tcPr>
            <w:tcW w:w="3200" w:type="dxa"/>
            <w:tcBorders>
              <w:top w:val="nil"/>
              <w:left w:val="nil"/>
              <w:bottom w:val="nil"/>
              <w:right w:val="nil"/>
            </w:tcBorders>
            <w:shd w:val="clear" w:color="auto" w:fill="auto"/>
            <w:noWrap/>
            <w:vAlign w:val="bottom"/>
            <w:hideMark/>
          </w:tcPr>
          <w:p w14:paraId="19B32F6E" w14:textId="77777777" w:rsidR="006424EB" w:rsidRPr="006424EB" w:rsidRDefault="006424EB" w:rsidP="006424EB">
            <w:pPr>
              <w:rPr>
                <w:rFonts w:ascii="Calibri" w:hAnsi="Calibri" w:cs="Calibri"/>
                <w:color w:val="000000"/>
                <w:sz w:val="22"/>
                <w:szCs w:val="22"/>
              </w:rPr>
            </w:pPr>
            <w:r w:rsidRPr="006424EB">
              <w:rPr>
                <w:rFonts w:ascii="Calibri" w:hAnsi="Calibri" w:cs="Calibri"/>
                <w:color w:val="000000"/>
                <w:sz w:val="22"/>
                <w:szCs w:val="22"/>
              </w:rPr>
              <w:t>Sales</w:t>
            </w:r>
          </w:p>
        </w:tc>
        <w:tc>
          <w:tcPr>
            <w:tcW w:w="1600" w:type="dxa"/>
            <w:tcBorders>
              <w:top w:val="nil"/>
              <w:left w:val="nil"/>
              <w:bottom w:val="nil"/>
              <w:right w:val="nil"/>
            </w:tcBorders>
            <w:shd w:val="clear" w:color="auto" w:fill="auto"/>
            <w:noWrap/>
            <w:vAlign w:val="bottom"/>
            <w:hideMark/>
          </w:tcPr>
          <w:p w14:paraId="0A2F3BC6"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4,307,000</w:t>
            </w:r>
          </w:p>
        </w:tc>
        <w:tc>
          <w:tcPr>
            <w:tcW w:w="2140" w:type="dxa"/>
            <w:tcBorders>
              <w:top w:val="nil"/>
              <w:left w:val="nil"/>
              <w:bottom w:val="nil"/>
              <w:right w:val="nil"/>
            </w:tcBorders>
            <w:shd w:val="clear" w:color="auto" w:fill="auto"/>
            <w:noWrap/>
            <w:vAlign w:val="bottom"/>
            <w:hideMark/>
          </w:tcPr>
          <w:p w14:paraId="5114BFDE"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9,452,000</w:t>
            </w:r>
          </w:p>
        </w:tc>
        <w:tc>
          <w:tcPr>
            <w:tcW w:w="1420" w:type="dxa"/>
            <w:tcBorders>
              <w:top w:val="nil"/>
              <w:left w:val="nil"/>
              <w:bottom w:val="nil"/>
              <w:right w:val="nil"/>
            </w:tcBorders>
            <w:shd w:val="clear" w:color="auto" w:fill="auto"/>
            <w:noWrap/>
            <w:vAlign w:val="bottom"/>
            <w:hideMark/>
          </w:tcPr>
          <w:p w14:paraId="2411968B" w14:textId="77777777" w:rsidR="006424EB" w:rsidRPr="006424EB" w:rsidRDefault="006424EB" w:rsidP="006424EB">
            <w:pPr>
              <w:jc w:val="right"/>
              <w:rPr>
                <w:rFonts w:ascii="Calibri" w:hAnsi="Calibri" w:cs="Calibri"/>
                <w:color w:val="000000"/>
                <w:sz w:val="22"/>
                <w:szCs w:val="22"/>
              </w:rPr>
            </w:pPr>
          </w:p>
        </w:tc>
        <w:tc>
          <w:tcPr>
            <w:tcW w:w="1460" w:type="dxa"/>
            <w:tcBorders>
              <w:top w:val="nil"/>
              <w:left w:val="nil"/>
              <w:bottom w:val="nil"/>
              <w:right w:val="nil"/>
            </w:tcBorders>
            <w:shd w:val="clear" w:color="auto" w:fill="auto"/>
            <w:noWrap/>
            <w:vAlign w:val="bottom"/>
            <w:hideMark/>
          </w:tcPr>
          <w:p w14:paraId="51C925BE" w14:textId="77777777" w:rsidR="006424EB" w:rsidRPr="006424EB" w:rsidRDefault="006424EB" w:rsidP="006424EB"/>
        </w:tc>
      </w:tr>
      <w:tr w:rsidR="006424EB" w:rsidRPr="006424EB" w14:paraId="47BBE93A" w14:textId="77777777" w:rsidTr="006424EB">
        <w:trPr>
          <w:trHeight w:val="288"/>
        </w:trPr>
        <w:tc>
          <w:tcPr>
            <w:tcW w:w="3200" w:type="dxa"/>
            <w:tcBorders>
              <w:top w:val="nil"/>
              <w:left w:val="nil"/>
              <w:bottom w:val="nil"/>
              <w:right w:val="nil"/>
            </w:tcBorders>
            <w:shd w:val="clear" w:color="auto" w:fill="auto"/>
            <w:noWrap/>
            <w:vAlign w:val="bottom"/>
            <w:hideMark/>
          </w:tcPr>
          <w:p w14:paraId="6C797404" w14:textId="77777777" w:rsidR="006424EB" w:rsidRPr="006424EB" w:rsidRDefault="006424EB" w:rsidP="006424EB">
            <w:pPr>
              <w:rPr>
                <w:rFonts w:ascii="Calibri" w:hAnsi="Calibri" w:cs="Calibri"/>
                <w:color w:val="000000"/>
                <w:sz w:val="22"/>
                <w:szCs w:val="22"/>
              </w:rPr>
            </w:pPr>
            <w:r w:rsidRPr="006424EB">
              <w:rPr>
                <w:rFonts w:ascii="Calibri" w:hAnsi="Calibri" w:cs="Calibri"/>
                <w:color w:val="000000"/>
                <w:sz w:val="22"/>
                <w:szCs w:val="22"/>
              </w:rPr>
              <w:t>Cost of goods sold</w:t>
            </w:r>
          </w:p>
        </w:tc>
        <w:tc>
          <w:tcPr>
            <w:tcW w:w="1600" w:type="dxa"/>
            <w:tcBorders>
              <w:top w:val="nil"/>
              <w:left w:val="nil"/>
              <w:bottom w:val="nil"/>
              <w:right w:val="nil"/>
            </w:tcBorders>
            <w:shd w:val="clear" w:color="auto" w:fill="auto"/>
            <w:noWrap/>
            <w:vAlign w:val="bottom"/>
            <w:hideMark/>
          </w:tcPr>
          <w:p w14:paraId="0A64B771"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3,724,000</w:t>
            </w:r>
          </w:p>
        </w:tc>
        <w:tc>
          <w:tcPr>
            <w:tcW w:w="2140" w:type="dxa"/>
            <w:tcBorders>
              <w:top w:val="nil"/>
              <w:left w:val="nil"/>
              <w:bottom w:val="nil"/>
              <w:right w:val="nil"/>
            </w:tcBorders>
            <w:shd w:val="clear" w:color="auto" w:fill="auto"/>
            <w:noWrap/>
            <w:vAlign w:val="bottom"/>
            <w:hideMark/>
          </w:tcPr>
          <w:p w14:paraId="54DE1270"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7,017,000</w:t>
            </w:r>
          </w:p>
        </w:tc>
        <w:tc>
          <w:tcPr>
            <w:tcW w:w="1420" w:type="dxa"/>
            <w:tcBorders>
              <w:top w:val="nil"/>
              <w:left w:val="nil"/>
              <w:bottom w:val="nil"/>
              <w:right w:val="nil"/>
            </w:tcBorders>
            <w:shd w:val="clear" w:color="auto" w:fill="auto"/>
            <w:noWrap/>
            <w:vAlign w:val="bottom"/>
            <w:hideMark/>
          </w:tcPr>
          <w:p w14:paraId="667628DA" w14:textId="77777777" w:rsidR="006424EB" w:rsidRPr="006424EB" w:rsidRDefault="006424EB" w:rsidP="006424EB">
            <w:pPr>
              <w:jc w:val="right"/>
              <w:rPr>
                <w:rFonts w:ascii="Calibri" w:hAnsi="Calibri" w:cs="Calibri"/>
                <w:color w:val="000000"/>
                <w:sz w:val="22"/>
                <w:szCs w:val="22"/>
              </w:rPr>
            </w:pPr>
          </w:p>
        </w:tc>
        <w:tc>
          <w:tcPr>
            <w:tcW w:w="1460" w:type="dxa"/>
            <w:tcBorders>
              <w:top w:val="nil"/>
              <w:left w:val="nil"/>
              <w:bottom w:val="nil"/>
              <w:right w:val="nil"/>
            </w:tcBorders>
            <w:shd w:val="clear" w:color="auto" w:fill="auto"/>
            <w:noWrap/>
            <w:vAlign w:val="bottom"/>
            <w:hideMark/>
          </w:tcPr>
          <w:p w14:paraId="5E0A2F0D" w14:textId="77777777" w:rsidR="006424EB" w:rsidRPr="006424EB" w:rsidRDefault="006424EB" w:rsidP="006424EB"/>
        </w:tc>
      </w:tr>
      <w:tr w:rsidR="006424EB" w:rsidRPr="006424EB" w14:paraId="3E15B13C" w14:textId="77777777" w:rsidTr="006424EB">
        <w:trPr>
          <w:trHeight w:val="288"/>
        </w:trPr>
        <w:tc>
          <w:tcPr>
            <w:tcW w:w="3200" w:type="dxa"/>
            <w:tcBorders>
              <w:top w:val="nil"/>
              <w:left w:val="nil"/>
              <w:bottom w:val="nil"/>
              <w:right w:val="nil"/>
            </w:tcBorders>
            <w:shd w:val="clear" w:color="auto" w:fill="auto"/>
            <w:noWrap/>
            <w:vAlign w:val="bottom"/>
            <w:hideMark/>
          </w:tcPr>
          <w:p w14:paraId="0EEF384E" w14:textId="77777777" w:rsidR="006424EB" w:rsidRPr="006424EB" w:rsidRDefault="006424EB" w:rsidP="006424EB">
            <w:pPr>
              <w:rPr>
                <w:rFonts w:ascii="Calibri" w:hAnsi="Calibri" w:cs="Calibri"/>
                <w:color w:val="000000"/>
                <w:sz w:val="22"/>
                <w:szCs w:val="22"/>
              </w:rPr>
            </w:pPr>
            <w:r w:rsidRPr="006424EB">
              <w:rPr>
                <w:rFonts w:ascii="Calibri" w:hAnsi="Calibri" w:cs="Calibri"/>
                <w:color w:val="000000"/>
                <w:sz w:val="22"/>
                <w:szCs w:val="22"/>
              </w:rPr>
              <w:t>Gross profit</w:t>
            </w:r>
          </w:p>
        </w:tc>
        <w:tc>
          <w:tcPr>
            <w:tcW w:w="1600" w:type="dxa"/>
            <w:tcBorders>
              <w:top w:val="nil"/>
              <w:left w:val="nil"/>
              <w:bottom w:val="nil"/>
              <w:right w:val="nil"/>
            </w:tcBorders>
            <w:shd w:val="clear" w:color="auto" w:fill="auto"/>
            <w:noWrap/>
            <w:vAlign w:val="bottom"/>
            <w:hideMark/>
          </w:tcPr>
          <w:p w14:paraId="0A4FC0D6"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583,000</w:t>
            </w:r>
          </w:p>
        </w:tc>
        <w:tc>
          <w:tcPr>
            <w:tcW w:w="2140" w:type="dxa"/>
            <w:tcBorders>
              <w:top w:val="nil"/>
              <w:left w:val="nil"/>
              <w:bottom w:val="nil"/>
              <w:right w:val="nil"/>
            </w:tcBorders>
            <w:shd w:val="clear" w:color="auto" w:fill="auto"/>
            <w:noWrap/>
            <w:vAlign w:val="bottom"/>
            <w:hideMark/>
          </w:tcPr>
          <w:p w14:paraId="30A58392"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2,435,000</w:t>
            </w:r>
          </w:p>
        </w:tc>
        <w:tc>
          <w:tcPr>
            <w:tcW w:w="1420" w:type="dxa"/>
            <w:tcBorders>
              <w:top w:val="nil"/>
              <w:left w:val="nil"/>
              <w:bottom w:val="nil"/>
              <w:right w:val="nil"/>
            </w:tcBorders>
            <w:shd w:val="clear" w:color="auto" w:fill="auto"/>
            <w:noWrap/>
            <w:vAlign w:val="bottom"/>
            <w:hideMark/>
          </w:tcPr>
          <w:p w14:paraId="58B549DC" w14:textId="77777777" w:rsidR="006424EB" w:rsidRPr="006424EB" w:rsidRDefault="006424EB" w:rsidP="006424EB">
            <w:pPr>
              <w:jc w:val="right"/>
              <w:rPr>
                <w:rFonts w:ascii="Calibri" w:hAnsi="Calibri" w:cs="Calibri"/>
                <w:color w:val="000000"/>
                <w:sz w:val="22"/>
                <w:szCs w:val="22"/>
              </w:rPr>
            </w:pPr>
          </w:p>
        </w:tc>
        <w:tc>
          <w:tcPr>
            <w:tcW w:w="1460" w:type="dxa"/>
            <w:tcBorders>
              <w:top w:val="nil"/>
              <w:left w:val="nil"/>
              <w:bottom w:val="nil"/>
              <w:right w:val="nil"/>
            </w:tcBorders>
            <w:shd w:val="clear" w:color="auto" w:fill="auto"/>
            <w:noWrap/>
            <w:vAlign w:val="bottom"/>
            <w:hideMark/>
          </w:tcPr>
          <w:p w14:paraId="3DDF6440" w14:textId="77777777" w:rsidR="006424EB" w:rsidRPr="006424EB" w:rsidRDefault="006424EB" w:rsidP="006424EB"/>
        </w:tc>
      </w:tr>
      <w:tr w:rsidR="006424EB" w:rsidRPr="006424EB" w14:paraId="2AD47874" w14:textId="77777777" w:rsidTr="006424EB">
        <w:trPr>
          <w:trHeight w:val="288"/>
        </w:trPr>
        <w:tc>
          <w:tcPr>
            <w:tcW w:w="3200" w:type="dxa"/>
            <w:tcBorders>
              <w:top w:val="nil"/>
              <w:left w:val="nil"/>
              <w:bottom w:val="nil"/>
              <w:right w:val="nil"/>
            </w:tcBorders>
            <w:shd w:val="clear" w:color="auto" w:fill="auto"/>
            <w:noWrap/>
            <w:vAlign w:val="bottom"/>
            <w:hideMark/>
          </w:tcPr>
          <w:p w14:paraId="613D174C" w14:textId="77777777" w:rsidR="006424EB" w:rsidRPr="006424EB" w:rsidRDefault="006424EB" w:rsidP="006424EB">
            <w:pPr>
              <w:rPr>
                <w:rFonts w:ascii="Calibri" w:hAnsi="Calibri" w:cs="Calibri"/>
                <w:color w:val="000000"/>
                <w:sz w:val="22"/>
                <w:szCs w:val="22"/>
              </w:rPr>
            </w:pPr>
            <w:r w:rsidRPr="006424EB">
              <w:rPr>
                <w:rFonts w:ascii="Calibri" w:hAnsi="Calibri" w:cs="Calibri"/>
                <w:color w:val="000000"/>
                <w:sz w:val="22"/>
                <w:szCs w:val="22"/>
              </w:rPr>
              <w:t>Operating Expenses</w:t>
            </w:r>
          </w:p>
        </w:tc>
        <w:tc>
          <w:tcPr>
            <w:tcW w:w="1600" w:type="dxa"/>
            <w:tcBorders>
              <w:top w:val="nil"/>
              <w:left w:val="nil"/>
              <w:bottom w:val="nil"/>
              <w:right w:val="nil"/>
            </w:tcBorders>
            <w:shd w:val="clear" w:color="auto" w:fill="auto"/>
            <w:noWrap/>
            <w:vAlign w:val="bottom"/>
            <w:hideMark/>
          </w:tcPr>
          <w:p w14:paraId="7FB3A9E7"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702,000</w:t>
            </w:r>
          </w:p>
        </w:tc>
        <w:tc>
          <w:tcPr>
            <w:tcW w:w="2140" w:type="dxa"/>
            <w:tcBorders>
              <w:top w:val="nil"/>
              <w:left w:val="nil"/>
              <w:bottom w:val="nil"/>
              <w:right w:val="nil"/>
            </w:tcBorders>
            <w:shd w:val="clear" w:color="auto" w:fill="auto"/>
            <w:noWrap/>
            <w:vAlign w:val="bottom"/>
            <w:hideMark/>
          </w:tcPr>
          <w:p w14:paraId="2A8A0751"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859,000</w:t>
            </w:r>
          </w:p>
        </w:tc>
        <w:tc>
          <w:tcPr>
            <w:tcW w:w="1420" w:type="dxa"/>
            <w:tcBorders>
              <w:top w:val="nil"/>
              <w:left w:val="nil"/>
              <w:bottom w:val="nil"/>
              <w:right w:val="nil"/>
            </w:tcBorders>
            <w:shd w:val="clear" w:color="auto" w:fill="auto"/>
            <w:noWrap/>
            <w:vAlign w:val="bottom"/>
            <w:hideMark/>
          </w:tcPr>
          <w:p w14:paraId="0C4786C5" w14:textId="77777777" w:rsidR="006424EB" w:rsidRPr="006424EB" w:rsidRDefault="006424EB" w:rsidP="006424EB">
            <w:pPr>
              <w:jc w:val="right"/>
              <w:rPr>
                <w:rFonts w:ascii="Calibri" w:hAnsi="Calibri" w:cs="Calibri"/>
                <w:color w:val="000000"/>
                <w:sz w:val="22"/>
                <w:szCs w:val="22"/>
              </w:rPr>
            </w:pPr>
          </w:p>
        </w:tc>
        <w:tc>
          <w:tcPr>
            <w:tcW w:w="1460" w:type="dxa"/>
            <w:tcBorders>
              <w:top w:val="nil"/>
              <w:left w:val="nil"/>
              <w:bottom w:val="nil"/>
              <w:right w:val="nil"/>
            </w:tcBorders>
            <w:shd w:val="clear" w:color="auto" w:fill="auto"/>
            <w:noWrap/>
            <w:vAlign w:val="bottom"/>
            <w:hideMark/>
          </w:tcPr>
          <w:p w14:paraId="2F09ECF6" w14:textId="77777777" w:rsidR="006424EB" w:rsidRPr="006424EB" w:rsidRDefault="006424EB" w:rsidP="006424EB"/>
        </w:tc>
      </w:tr>
      <w:tr w:rsidR="006424EB" w:rsidRPr="006424EB" w14:paraId="12F296E3" w14:textId="77777777" w:rsidTr="006424EB">
        <w:trPr>
          <w:trHeight w:val="288"/>
        </w:trPr>
        <w:tc>
          <w:tcPr>
            <w:tcW w:w="3200" w:type="dxa"/>
            <w:tcBorders>
              <w:top w:val="nil"/>
              <w:left w:val="nil"/>
              <w:bottom w:val="nil"/>
              <w:right w:val="nil"/>
            </w:tcBorders>
            <w:shd w:val="clear" w:color="auto" w:fill="auto"/>
            <w:noWrap/>
            <w:vAlign w:val="bottom"/>
            <w:hideMark/>
          </w:tcPr>
          <w:p w14:paraId="341DC0E0" w14:textId="77777777" w:rsidR="006424EB" w:rsidRPr="006424EB" w:rsidRDefault="006424EB" w:rsidP="006424EB">
            <w:pPr>
              <w:rPr>
                <w:rFonts w:ascii="Calibri" w:hAnsi="Calibri" w:cs="Calibri"/>
                <w:color w:val="000000"/>
                <w:sz w:val="22"/>
                <w:szCs w:val="22"/>
              </w:rPr>
            </w:pPr>
            <w:r w:rsidRPr="006424EB">
              <w:rPr>
                <w:rFonts w:ascii="Calibri" w:hAnsi="Calibri" w:cs="Calibri"/>
                <w:color w:val="000000"/>
                <w:sz w:val="22"/>
                <w:szCs w:val="22"/>
              </w:rPr>
              <w:t>Operating income</w:t>
            </w:r>
          </w:p>
        </w:tc>
        <w:tc>
          <w:tcPr>
            <w:tcW w:w="1600" w:type="dxa"/>
            <w:tcBorders>
              <w:top w:val="nil"/>
              <w:left w:val="nil"/>
              <w:bottom w:val="nil"/>
              <w:right w:val="nil"/>
            </w:tcBorders>
            <w:shd w:val="clear" w:color="auto" w:fill="auto"/>
            <w:noWrap/>
            <w:vAlign w:val="bottom"/>
            <w:hideMark/>
          </w:tcPr>
          <w:p w14:paraId="747D16D5"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-119,000</w:t>
            </w:r>
          </w:p>
        </w:tc>
        <w:tc>
          <w:tcPr>
            <w:tcW w:w="2140" w:type="dxa"/>
            <w:tcBorders>
              <w:top w:val="nil"/>
              <w:left w:val="nil"/>
              <w:bottom w:val="nil"/>
              <w:right w:val="nil"/>
            </w:tcBorders>
            <w:shd w:val="clear" w:color="auto" w:fill="auto"/>
            <w:noWrap/>
            <w:vAlign w:val="bottom"/>
            <w:hideMark/>
          </w:tcPr>
          <w:p w14:paraId="7DE1D1D3"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1,576,000</w:t>
            </w:r>
          </w:p>
        </w:tc>
        <w:tc>
          <w:tcPr>
            <w:tcW w:w="1420" w:type="dxa"/>
            <w:tcBorders>
              <w:top w:val="nil"/>
              <w:left w:val="nil"/>
              <w:bottom w:val="nil"/>
              <w:right w:val="nil"/>
            </w:tcBorders>
            <w:shd w:val="clear" w:color="auto" w:fill="auto"/>
            <w:noWrap/>
            <w:vAlign w:val="bottom"/>
            <w:hideMark/>
          </w:tcPr>
          <w:p w14:paraId="5B3B93F2" w14:textId="77777777" w:rsidR="006424EB" w:rsidRPr="006424EB" w:rsidRDefault="006424EB" w:rsidP="006424EB">
            <w:pPr>
              <w:jc w:val="right"/>
              <w:rPr>
                <w:rFonts w:ascii="Calibri" w:hAnsi="Calibri" w:cs="Calibri"/>
                <w:color w:val="000000"/>
                <w:sz w:val="22"/>
                <w:szCs w:val="22"/>
              </w:rPr>
            </w:pPr>
          </w:p>
        </w:tc>
        <w:tc>
          <w:tcPr>
            <w:tcW w:w="1460" w:type="dxa"/>
            <w:tcBorders>
              <w:top w:val="nil"/>
              <w:left w:val="nil"/>
              <w:bottom w:val="nil"/>
              <w:right w:val="nil"/>
            </w:tcBorders>
            <w:shd w:val="clear" w:color="auto" w:fill="auto"/>
            <w:noWrap/>
            <w:vAlign w:val="bottom"/>
            <w:hideMark/>
          </w:tcPr>
          <w:p w14:paraId="17A79457" w14:textId="77777777" w:rsidR="006424EB" w:rsidRPr="006424EB" w:rsidRDefault="006424EB" w:rsidP="006424EB"/>
        </w:tc>
      </w:tr>
      <w:tr w:rsidR="006424EB" w:rsidRPr="006424EB" w14:paraId="42E2203E" w14:textId="77777777" w:rsidTr="006424EB">
        <w:trPr>
          <w:trHeight w:val="288"/>
        </w:trPr>
        <w:tc>
          <w:tcPr>
            <w:tcW w:w="3200" w:type="dxa"/>
            <w:tcBorders>
              <w:top w:val="nil"/>
              <w:left w:val="nil"/>
              <w:bottom w:val="nil"/>
              <w:right w:val="nil"/>
            </w:tcBorders>
            <w:shd w:val="clear" w:color="auto" w:fill="auto"/>
            <w:noWrap/>
            <w:vAlign w:val="bottom"/>
            <w:hideMark/>
          </w:tcPr>
          <w:p w14:paraId="7F934EAA" w14:textId="77777777" w:rsidR="006424EB" w:rsidRPr="006424EB" w:rsidRDefault="006424EB" w:rsidP="006424EB">
            <w:pPr>
              <w:rPr>
                <w:rFonts w:ascii="Calibri" w:hAnsi="Calibri" w:cs="Calibri"/>
                <w:color w:val="000000"/>
                <w:sz w:val="22"/>
                <w:szCs w:val="22"/>
              </w:rPr>
            </w:pPr>
            <w:r w:rsidRPr="006424EB">
              <w:rPr>
                <w:rFonts w:ascii="Calibri" w:hAnsi="Calibri" w:cs="Calibri"/>
                <w:color w:val="000000"/>
                <w:sz w:val="22"/>
                <w:szCs w:val="22"/>
              </w:rPr>
              <w:t>Interest Expense</w:t>
            </w:r>
          </w:p>
        </w:tc>
        <w:tc>
          <w:tcPr>
            <w:tcW w:w="1600" w:type="dxa"/>
            <w:tcBorders>
              <w:top w:val="nil"/>
              <w:left w:val="nil"/>
              <w:bottom w:val="nil"/>
              <w:right w:val="nil"/>
            </w:tcBorders>
            <w:shd w:val="clear" w:color="auto" w:fill="auto"/>
            <w:noWrap/>
            <w:vAlign w:val="bottom"/>
            <w:hideMark/>
          </w:tcPr>
          <w:p w14:paraId="513DC58B"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429,000</w:t>
            </w:r>
          </w:p>
        </w:tc>
        <w:tc>
          <w:tcPr>
            <w:tcW w:w="2140" w:type="dxa"/>
            <w:tcBorders>
              <w:top w:val="nil"/>
              <w:left w:val="nil"/>
              <w:bottom w:val="nil"/>
              <w:right w:val="nil"/>
            </w:tcBorders>
            <w:shd w:val="clear" w:color="auto" w:fill="auto"/>
            <w:noWrap/>
            <w:vAlign w:val="bottom"/>
            <w:hideMark/>
          </w:tcPr>
          <w:p w14:paraId="49D05404"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414,000</w:t>
            </w:r>
          </w:p>
        </w:tc>
        <w:tc>
          <w:tcPr>
            <w:tcW w:w="1420" w:type="dxa"/>
            <w:tcBorders>
              <w:top w:val="nil"/>
              <w:left w:val="nil"/>
              <w:bottom w:val="nil"/>
              <w:right w:val="nil"/>
            </w:tcBorders>
            <w:shd w:val="clear" w:color="auto" w:fill="auto"/>
            <w:noWrap/>
            <w:vAlign w:val="bottom"/>
            <w:hideMark/>
          </w:tcPr>
          <w:p w14:paraId="5833F438" w14:textId="77777777" w:rsidR="006424EB" w:rsidRPr="006424EB" w:rsidRDefault="006424EB" w:rsidP="006424EB">
            <w:pPr>
              <w:jc w:val="right"/>
              <w:rPr>
                <w:rFonts w:ascii="Calibri" w:hAnsi="Calibri" w:cs="Calibri"/>
                <w:color w:val="000000"/>
                <w:sz w:val="22"/>
                <w:szCs w:val="22"/>
              </w:rPr>
            </w:pPr>
          </w:p>
        </w:tc>
        <w:tc>
          <w:tcPr>
            <w:tcW w:w="1460" w:type="dxa"/>
            <w:tcBorders>
              <w:top w:val="nil"/>
              <w:left w:val="nil"/>
              <w:bottom w:val="nil"/>
              <w:right w:val="nil"/>
            </w:tcBorders>
            <w:shd w:val="clear" w:color="auto" w:fill="auto"/>
            <w:noWrap/>
            <w:vAlign w:val="bottom"/>
            <w:hideMark/>
          </w:tcPr>
          <w:p w14:paraId="5C2CEF38" w14:textId="77777777" w:rsidR="006424EB" w:rsidRPr="006424EB" w:rsidRDefault="006424EB" w:rsidP="006424EB"/>
        </w:tc>
      </w:tr>
      <w:tr w:rsidR="006424EB" w:rsidRPr="006424EB" w14:paraId="6D2B6549" w14:textId="77777777" w:rsidTr="006424EB">
        <w:trPr>
          <w:trHeight w:val="288"/>
        </w:trPr>
        <w:tc>
          <w:tcPr>
            <w:tcW w:w="3200" w:type="dxa"/>
            <w:tcBorders>
              <w:top w:val="nil"/>
              <w:left w:val="nil"/>
              <w:bottom w:val="nil"/>
              <w:right w:val="nil"/>
            </w:tcBorders>
            <w:shd w:val="clear" w:color="auto" w:fill="auto"/>
            <w:noWrap/>
            <w:vAlign w:val="bottom"/>
            <w:hideMark/>
          </w:tcPr>
          <w:p w14:paraId="77FBCFC0" w14:textId="77777777" w:rsidR="006424EB" w:rsidRPr="006424EB" w:rsidRDefault="006424EB" w:rsidP="006424EB">
            <w:pPr>
              <w:rPr>
                <w:rFonts w:ascii="Calibri" w:hAnsi="Calibri" w:cs="Calibri"/>
                <w:color w:val="000000"/>
                <w:sz w:val="22"/>
                <w:szCs w:val="22"/>
              </w:rPr>
            </w:pPr>
            <w:r w:rsidRPr="006424EB">
              <w:rPr>
                <w:rFonts w:ascii="Calibri" w:hAnsi="Calibri" w:cs="Calibri"/>
                <w:color w:val="000000"/>
                <w:sz w:val="22"/>
                <w:szCs w:val="22"/>
              </w:rPr>
              <w:t xml:space="preserve">Total Other income/ expenses net </w:t>
            </w:r>
          </w:p>
        </w:tc>
        <w:tc>
          <w:tcPr>
            <w:tcW w:w="1600" w:type="dxa"/>
            <w:tcBorders>
              <w:top w:val="nil"/>
              <w:left w:val="nil"/>
              <w:bottom w:val="nil"/>
              <w:right w:val="nil"/>
            </w:tcBorders>
            <w:shd w:val="clear" w:color="auto" w:fill="auto"/>
            <w:noWrap/>
            <w:vAlign w:val="bottom"/>
            <w:hideMark/>
          </w:tcPr>
          <w:p w14:paraId="125DE1CD"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-376,000</w:t>
            </w:r>
          </w:p>
        </w:tc>
        <w:tc>
          <w:tcPr>
            <w:tcW w:w="2140" w:type="dxa"/>
            <w:tcBorders>
              <w:top w:val="nil"/>
              <w:left w:val="nil"/>
              <w:bottom w:val="nil"/>
              <w:right w:val="nil"/>
            </w:tcBorders>
            <w:shd w:val="clear" w:color="auto" w:fill="auto"/>
            <w:noWrap/>
            <w:vAlign w:val="bottom"/>
            <w:hideMark/>
          </w:tcPr>
          <w:p w14:paraId="36AC426D"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82,000</w:t>
            </w:r>
          </w:p>
        </w:tc>
        <w:tc>
          <w:tcPr>
            <w:tcW w:w="1420" w:type="dxa"/>
            <w:tcBorders>
              <w:top w:val="nil"/>
              <w:left w:val="nil"/>
              <w:bottom w:val="nil"/>
              <w:right w:val="nil"/>
            </w:tcBorders>
            <w:shd w:val="clear" w:color="auto" w:fill="auto"/>
            <w:noWrap/>
            <w:vAlign w:val="bottom"/>
            <w:hideMark/>
          </w:tcPr>
          <w:p w14:paraId="097D17FB" w14:textId="77777777" w:rsidR="006424EB" w:rsidRPr="006424EB" w:rsidRDefault="006424EB" w:rsidP="006424EB">
            <w:pPr>
              <w:jc w:val="right"/>
              <w:rPr>
                <w:rFonts w:ascii="Calibri" w:hAnsi="Calibri" w:cs="Calibri"/>
                <w:color w:val="000000"/>
                <w:sz w:val="22"/>
                <w:szCs w:val="22"/>
              </w:rPr>
            </w:pPr>
          </w:p>
        </w:tc>
        <w:tc>
          <w:tcPr>
            <w:tcW w:w="1460" w:type="dxa"/>
            <w:tcBorders>
              <w:top w:val="nil"/>
              <w:left w:val="nil"/>
              <w:bottom w:val="nil"/>
              <w:right w:val="nil"/>
            </w:tcBorders>
            <w:shd w:val="clear" w:color="auto" w:fill="auto"/>
            <w:noWrap/>
            <w:vAlign w:val="bottom"/>
            <w:hideMark/>
          </w:tcPr>
          <w:p w14:paraId="1F0DBD7F" w14:textId="77777777" w:rsidR="006424EB" w:rsidRPr="006424EB" w:rsidRDefault="006424EB" w:rsidP="006424EB"/>
        </w:tc>
      </w:tr>
      <w:tr w:rsidR="006424EB" w:rsidRPr="006424EB" w14:paraId="52BC0456" w14:textId="77777777" w:rsidTr="006424EB">
        <w:trPr>
          <w:trHeight w:val="288"/>
        </w:trPr>
        <w:tc>
          <w:tcPr>
            <w:tcW w:w="3200" w:type="dxa"/>
            <w:tcBorders>
              <w:top w:val="nil"/>
              <w:left w:val="nil"/>
              <w:bottom w:val="nil"/>
              <w:right w:val="nil"/>
            </w:tcBorders>
            <w:shd w:val="clear" w:color="auto" w:fill="auto"/>
            <w:noWrap/>
            <w:vAlign w:val="bottom"/>
            <w:hideMark/>
          </w:tcPr>
          <w:p w14:paraId="34D98B8B" w14:textId="77777777" w:rsidR="006424EB" w:rsidRPr="006424EB" w:rsidRDefault="006424EB" w:rsidP="006424EB">
            <w:pPr>
              <w:rPr>
                <w:rFonts w:ascii="Calibri" w:hAnsi="Calibri" w:cs="Calibri"/>
                <w:color w:val="000000"/>
                <w:sz w:val="22"/>
                <w:szCs w:val="22"/>
              </w:rPr>
            </w:pPr>
            <w:r w:rsidRPr="006424EB">
              <w:rPr>
                <w:rFonts w:ascii="Calibri" w:hAnsi="Calibri" w:cs="Calibri"/>
                <w:color w:val="000000"/>
                <w:sz w:val="22"/>
                <w:szCs w:val="22"/>
              </w:rPr>
              <w:t>Income before taxes</w:t>
            </w:r>
          </w:p>
        </w:tc>
        <w:tc>
          <w:tcPr>
            <w:tcW w:w="1600" w:type="dxa"/>
            <w:tcBorders>
              <w:top w:val="nil"/>
              <w:left w:val="nil"/>
              <w:bottom w:val="nil"/>
              <w:right w:val="nil"/>
            </w:tcBorders>
            <w:shd w:val="clear" w:color="auto" w:fill="auto"/>
            <w:noWrap/>
            <w:vAlign w:val="bottom"/>
            <w:hideMark/>
          </w:tcPr>
          <w:p w14:paraId="18CB2E3D"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-924,000</w:t>
            </w:r>
          </w:p>
        </w:tc>
        <w:tc>
          <w:tcPr>
            <w:tcW w:w="2140" w:type="dxa"/>
            <w:tcBorders>
              <w:top w:val="nil"/>
              <w:left w:val="nil"/>
              <w:bottom w:val="nil"/>
              <w:right w:val="nil"/>
            </w:tcBorders>
            <w:shd w:val="clear" w:color="auto" w:fill="auto"/>
            <w:noWrap/>
            <w:vAlign w:val="bottom"/>
            <w:hideMark/>
          </w:tcPr>
          <w:p w14:paraId="45B98C5D"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1,244,000</w:t>
            </w:r>
          </w:p>
        </w:tc>
        <w:tc>
          <w:tcPr>
            <w:tcW w:w="1420" w:type="dxa"/>
            <w:tcBorders>
              <w:top w:val="nil"/>
              <w:left w:val="nil"/>
              <w:bottom w:val="nil"/>
              <w:right w:val="nil"/>
            </w:tcBorders>
            <w:shd w:val="clear" w:color="auto" w:fill="auto"/>
            <w:noWrap/>
            <w:vAlign w:val="bottom"/>
            <w:hideMark/>
          </w:tcPr>
          <w:p w14:paraId="7A4A9A15" w14:textId="77777777" w:rsidR="006424EB" w:rsidRPr="006424EB" w:rsidRDefault="006424EB" w:rsidP="006424EB">
            <w:pPr>
              <w:jc w:val="right"/>
              <w:rPr>
                <w:rFonts w:ascii="Calibri" w:hAnsi="Calibri" w:cs="Calibri"/>
                <w:color w:val="000000"/>
                <w:sz w:val="22"/>
                <w:szCs w:val="22"/>
              </w:rPr>
            </w:pPr>
          </w:p>
        </w:tc>
        <w:tc>
          <w:tcPr>
            <w:tcW w:w="1460" w:type="dxa"/>
            <w:tcBorders>
              <w:top w:val="nil"/>
              <w:left w:val="nil"/>
              <w:bottom w:val="nil"/>
              <w:right w:val="nil"/>
            </w:tcBorders>
            <w:shd w:val="clear" w:color="auto" w:fill="auto"/>
            <w:noWrap/>
            <w:vAlign w:val="bottom"/>
            <w:hideMark/>
          </w:tcPr>
          <w:p w14:paraId="1B0610B7" w14:textId="77777777" w:rsidR="006424EB" w:rsidRPr="006424EB" w:rsidRDefault="006424EB" w:rsidP="006424EB"/>
        </w:tc>
      </w:tr>
      <w:tr w:rsidR="006424EB" w:rsidRPr="006424EB" w14:paraId="1F79B130" w14:textId="77777777" w:rsidTr="006424EB">
        <w:trPr>
          <w:trHeight w:val="288"/>
        </w:trPr>
        <w:tc>
          <w:tcPr>
            <w:tcW w:w="3200" w:type="dxa"/>
            <w:tcBorders>
              <w:top w:val="nil"/>
              <w:left w:val="nil"/>
              <w:bottom w:val="nil"/>
              <w:right w:val="nil"/>
            </w:tcBorders>
            <w:shd w:val="clear" w:color="auto" w:fill="auto"/>
            <w:noWrap/>
            <w:vAlign w:val="bottom"/>
            <w:hideMark/>
          </w:tcPr>
          <w:p w14:paraId="11FF3881" w14:textId="77777777" w:rsidR="006424EB" w:rsidRPr="006424EB" w:rsidRDefault="006424EB" w:rsidP="006424EB">
            <w:pPr>
              <w:rPr>
                <w:rFonts w:ascii="Calibri" w:hAnsi="Calibri" w:cs="Calibri"/>
                <w:color w:val="000000"/>
                <w:sz w:val="22"/>
                <w:szCs w:val="22"/>
              </w:rPr>
            </w:pPr>
            <w:r w:rsidRPr="006424EB">
              <w:rPr>
                <w:rFonts w:ascii="Calibri" w:hAnsi="Calibri" w:cs="Calibri"/>
                <w:color w:val="000000"/>
                <w:sz w:val="22"/>
                <w:szCs w:val="22"/>
              </w:rPr>
              <w:t>Net income</w:t>
            </w:r>
          </w:p>
        </w:tc>
        <w:tc>
          <w:tcPr>
            <w:tcW w:w="1600" w:type="dxa"/>
            <w:tcBorders>
              <w:top w:val="nil"/>
              <w:left w:val="nil"/>
              <w:bottom w:val="nil"/>
              <w:right w:val="nil"/>
            </w:tcBorders>
            <w:shd w:val="clear" w:color="auto" w:fill="auto"/>
            <w:noWrap/>
            <w:vAlign w:val="bottom"/>
            <w:hideMark/>
          </w:tcPr>
          <w:p w14:paraId="07275780"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-715,000</w:t>
            </w:r>
          </w:p>
        </w:tc>
        <w:tc>
          <w:tcPr>
            <w:tcW w:w="2140" w:type="dxa"/>
            <w:tcBorders>
              <w:top w:val="nil"/>
              <w:left w:val="nil"/>
              <w:bottom w:val="nil"/>
              <w:right w:val="nil"/>
            </w:tcBorders>
            <w:shd w:val="clear" w:color="auto" w:fill="auto"/>
            <w:noWrap/>
            <w:vAlign w:val="bottom"/>
            <w:hideMark/>
          </w:tcPr>
          <w:p w14:paraId="0B548A8B"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881,000</w:t>
            </w:r>
          </w:p>
        </w:tc>
        <w:tc>
          <w:tcPr>
            <w:tcW w:w="1420" w:type="dxa"/>
            <w:tcBorders>
              <w:top w:val="nil"/>
              <w:left w:val="nil"/>
              <w:bottom w:val="nil"/>
              <w:right w:val="nil"/>
            </w:tcBorders>
            <w:shd w:val="clear" w:color="auto" w:fill="auto"/>
            <w:noWrap/>
            <w:vAlign w:val="bottom"/>
            <w:hideMark/>
          </w:tcPr>
          <w:p w14:paraId="45539D16" w14:textId="77777777" w:rsidR="006424EB" w:rsidRPr="006424EB" w:rsidRDefault="006424EB" w:rsidP="006424EB">
            <w:pPr>
              <w:jc w:val="right"/>
              <w:rPr>
                <w:rFonts w:ascii="Calibri" w:hAnsi="Calibri" w:cs="Calibri"/>
                <w:color w:val="000000"/>
                <w:sz w:val="22"/>
                <w:szCs w:val="22"/>
              </w:rPr>
            </w:pPr>
          </w:p>
        </w:tc>
        <w:tc>
          <w:tcPr>
            <w:tcW w:w="1460" w:type="dxa"/>
            <w:tcBorders>
              <w:top w:val="nil"/>
              <w:left w:val="nil"/>
              <w:bottom w:val="nil"/>
              <w:right w:val="nil"/>
            </w:tcBorders>
            <w:shd w:val="clear" w:color="auto" w:fill="auto"/>
            <w:noWrap/>
            <w:vAlign w:val="bottom"/>
            <w:hideMark/>
          </w:tcPr>
          <w:p w14:paraId="33BE1D60" w14:textId="77777777" w:rsidR="006424EB" w:rsidRPr="006424EB" w:rsidRDefault="006424EB" w:rsidP="006424EB"/>
        </w:tc>
      </w:tr>
      <w:tr w:rsidR="006424EB" w:rsidRPr="006424EB" w14:paraId="02ABD52C" w14:textId="77777777" w:rsidTr="006424EB">
        <w:trPr>
          <w:trHeight w:val="288"/>
        </w:trPr>
        <w:tc>
          <w:tcPr>
            <w:tcW w:w="3200" w:type="dxa"/>
            <w:tcBorders>
              <w:top w:val="nil"/>
              <w:left w:val="nil"/>
              <w:bottom w:val="nil"/>
              <w:right w:val="nil"/>
            </w:tcBorders>
            <w:shd w:val="clear" w:color="auto" w:fill="auto"/>
            <w:noWrap/>
            <w:vAlign w:val="bottom"/>
            <w:hideMark/>
          </w:tcPr>
          <w:p w14:paraId="1A8F3297" w14:textId="77777777" w:rsidR="006424EB" w:rsidRPr="006424EB" w:rsidRDefault="006424EB" w:rsidP="006424EB"/>
        </w:tc>
        <w:tc>
          <w:tcPr>
            <w:tcW w:w="1600" w:type="dxa"/>
            <w:tcBorders>
              <w:top w:val="nil"/>
              <w:left w:val="nil"/>
              <w:bottom w:val="nil"/>
              <w:right w:val="nil"/>
            </w:tcBorders>
            <w:shd w:val="clear" w:color="auto" w:fill="auto"/>
            <w:noWrap/>
            <w:vAlign w:val="bottom"/>
            <w:hideMark/>
          </w:tcPr>
          <w:p w14:paraId="02948E85" w14:textId="77777777" w:rsidR="006424EB" w:rsidRPr="006424EB" w:rsidRDefault="006424EB" w:rsidP="006424EB"/>
        </w:tc>
        <w:tc>
          <w:tcPr>
            <w:tcW w:w="2140" w:type="dxa"/>
            <w:tcBorders>
              <w:top w:val="nil"/>
              <w:left w:val="nil"/>
              <w:bottom w:val="nil"/>
              <w:right w:val="nil"/>
            </w:tcBorders>
            <w:shd w:val="clear" w:color="auto" w:fill="auto"/>
            <w:noWrap/>
            <w:vAlign w:val="bottom"/>
            <w:hideMark/>
          </w:tcPr>
          <w:p w14:paraId="182C389E" w14:textId="77777777" w:rsidR="006424EB" w:rsidRPr="006424EB" w:rsidRDefault="006424EB" w:rsidP="006424EB"/>
        </w:tc>
        <w:tc>
          <w:tcPr>
            <w:tcW w:w="1420" w:type="dxa"/>
            <w:tcBorders>
              <w:top w:val="nil"/>
              <w:left w:val="nil"/>
              <w:bottom w:val="nil"/>
              <w:right w:val="nil"/>
            </w:tcBorders>
            <w:shd w:val="clear" w:color="auto" w:fill="auto"/>
            <w:noWrap/>
            <w:vAlign w:val="bottom"/>
            <w:hideMark/>
          </w:tcPr>
          <w:p w14:paraId="7384D6FF" w14:textId="77777777" w:rsidR="006424EB" w:rsidRPr="006424EB" w:rsidRDefault="006424EB" w:rsidP="006424EB"/>
        </w:tc>
        <w:tc>
          <w:tcPr>
            <w:tcW w:w="1460" w:type="dxa"/>
            <w:tcBorders>
              <w:top w:val="nil"/>
              <w:left w:val="nil"/>
              <w:bottom w:val="nil"/>
              <w:right w:val="nil"/>
            </w:tcBorders>
            <w:shd w:val="clear" w:color="auto" w:fill="auto"/>
            <w:noWrap/>
            <w:vAlign w:val="bottom"/>
            <w:hideMark/>
          </w:tcPr>
          <w:p w14:paraId="4A38DE0F" w14:textId="77777777" w:rsidR="006424EB" w:rsidRPr="006424EB" w:rsidRDefault="006424EB" w:rsidP="006424EB"/>
        </w:tc>
      </w:tr>
    </w:tbl>
    <w:p w14:paraId="151DA5CB" w14:textId="77777777" w:rsidR="006424EB" w:rsidRPr="00781CD3" w:rsidRDefault="006424EB" w:rsidP="000A60E7">
      <w:pPr>
        <w:rPr>
          <w:rFonts w:ascii="Arial" w:hAnsi="Arial" w:cs="Arial"/>
        </w:rPr>
      </w:pPr>
    </w:p>
    <w:p w14:paraId="2D6E280E" w14:textId="77777777" w:rsidR="000A60E7" w:rsidRDefault="000A60E7" w:rsidP="000A60E7">
      <w:pPr>
        <w:rPr>
          <w:rFonts w:ascii="Arial" w:hAnsi="Arial" w:cs="Arial"/>
        </w:rPr>
      </w:pPr>
    </w:p>
    <w:p w14:paraId="76035A41" w14:textId="77777777" w:rsidR="009F787B" w:rsidRDefault="009F787B" w:rsidP="000A60E7">
      <w:pPr>
        <w:rPr>
          <w:rFonts w:ascii="Arial" w:hAnsi="Arial" w:cs="Arial"/>
        </w:rPr>
      </w:pPr>
    </w:p>
    <w:p w14:paraId="79AA6027" w14:textId="77777777" w:rsidR="009F787B" w:rsidRDefault="009F787B" w:rsidP="000A60E7">
      <w:pPr>
        <w:rPr>
          <w:rFonts w:ascii="Arial" w:hAnsi="Arial" w:cs="Arial"/>
        </w:rPr>
      </w:pPr>
    </w:p>
    <w:p w14:paraId="1837B1C8" w14:textId="77777777" w:rsidR="009F787B" w:rsidRDefault="009F787B" w:rsidP="000A60E7">
      <w:pPr>
        <w:rPr>
          <w:rFonts w:ascii="Arial" w:hAnsi="Arial" w:cs="Arial"/>
        </w:rPr>
      </w:pPr>
    </w:p>
    <w:p w14:paraId="2BABF1A4" w14:textId="77777777" w:rsidR="009F787B" w:rsidRDefault="009F787B" w:rsidP="000A60E7">
      <w:pPr>
        <w:rPr>
          <w:rFonts w:ascii="Arial" w:hAnsi="Arial" w:cs="Arial"/>
        </w:rPr>
      </w:pPr>
    </w:p>
    <w:p w14:paraId="7E61EBF4" w14:textId="77777777" w:rsidR="009F787B" w:rsidRDefault="009F787B" w:rsidP="000A60E7">
      <w:pPr>
        <w:rPr>
          <w:rFonts w:ascii="Arial" w:hAnsi="Arial" w:cs="Arial"/>
        </w:rPr>
      </w:pPr>
    </w:p>
    <w:p w14:paraId="0DA5E582" w14:textId="77777777" w:rsidR="009F787B" w:rsidRDefault="009F787B" w:rsidP="000A60E7">
      <w:pPr>
        <w:rPr>
          <w:rFonts w:ascii="Arial" w:hAnsi="Arial" w:cs="Arial"/>
        </w:rPr>
      </w:pPr>
    </w:p>
    <w:p w14:paraId="30625510" w14:textId="77777777" w:rsidR="009F787B" w:rsidRDefault="009F787B" w:rsidP="000A60E7">
      <w:pPr>
        <w:rPr>
          <w:rFonts w:ascii="Arial" w:hAnsi="Arial" w:cs="Arial"/>
        </w:rPr>
      </w:pPr>
    </w:p>
    <w:p w14:paraId="4766206D" w14:textId="77777777" w:rsidR="009F787B" w:rsidRPr="00781CD3" w:rsidRDefault="009F787B" w:rsidP="000A60E7">
      <w:pPr>
        <w:rPr>
          <w:rFonts w:ascii="Arial" w:hAnsi="Arial" w:cs="Arial"/>
        </w:rPr>
      </w:pPr>
    </w:p>
    <w:p w14:paraId="33F6D8BB" w14:textId="77777777" w:rsidR="000A60E7" w:rsidRDefault="000A60E7" w:rsidP="000A60E7">
      <w:pPr>
        <w:rPr>
          <w:rFonts w:ascii="Arial" w:hAnsi="Arial" w:cs="Arial"/>
          <w:b/>
          <w:sz w:val="28"/>
          <w:szCs w:val="28"/>
          <w:u w:val="single"/>
        </w:rPr>
      </w:pPr>
      <w:r w:rsidRPr="00781CD3">
        <w:rPr>
          <w:rFonts w:ascii="Arial" w:hAnsi="Arial" w:cs="Arial"/>
          <w:b/>
          <w:sz w:val="28"/>
          <w:szCs w:val="28"/>
          <w:u w:val="single"/>
        </w:rPr>
        <w:t xml:space="preserve">Balance Sheet </w:t>
      </w:r>
      <w:r w:rsidR="006424EB">
        <w:rPr>
          <w:rFonts w:ascii="Arial" w:hAnsi="Arial" w:cs="Arial"/>
          <w:b/>
          <w:sz w:val="28"/>
          <w:szCs w:val="28"/>
          <w:u w:val="single"/>
        </w:rPr>
        <w:t>2019 &amp; 2020</w:t>
      </w:r>
    </w:p>
    <w:p w14:paraId="1FE53D53" w14:textId="77777777" w:rsidR="000A60E7" w:rsidRDefault="000A60E7" w:rsidP="000A60E7">
      <w:pPr>
        <w:rPr>
          <w:rFonts w:ascii="Arial" w:hAnsi="Arial" w:cs="Arial"/>
          <w:b/>
        </w:rPr>
      </w:pPr>
      <w:r w:rsidRPr="00781CD3">
        <w:rPr>
          <w:rFonts w:ascii="Arial" w:hAnsi="Arial" w:cs="Arial"/>
          <w:b/>
          <w:sz w:val="28"/>
          <w:szCs w:val="28"/>
        </w:rPr>
        <w:tab/>
      </w:r>
      <w:r w:rsidRPr="00781CD3">
        <w:rPr>
          <w:rFonts w:ascii="Arial" w:hAnsi="Arial" w:cs="Arial"/>
          <w:b/>
        </w:rPr>
        <w:tab/>
      </w:r>
      <w:r w:rsidRPr="00781CD3">
        <w:rPr>
          <w:rFonts w:ascii="Arial" w:hAnsi="Arial" w:cs="Arial"/>
          <w:b/>
        </w:rPr>
        <w:tab/>
      </w:r>
      <w:r w:rsidRPr="00781CD3">
        <w:rPr>
          <w:rFonts w:ascii="Arial" w:hAnsi="Arial" w:cs="Arial"/>
          <w:b/>
        </w:rPr>
        <w:tab/>
      </w:r>
      <w:r w:rsidRPr="00781CD3">
        <w:rPr>
          <w:rFonts w:ascii="Arial" w:hAnsi="Arial" w:cs="Arial"/>
          <w:b/>
        </w:rPr>
        <w:tab/>
      </w:r>
    </w:p>
    <w:p w14:paraId="386E6641" w14:textId="77777777" w:rsidR="006424EB" w:rsidRPr="006424EB" w:rsidRDefault="006424EB" w:rsidP="006424EB">
      <w:pPr>
        <w:rPr>
          <w:rFonts w:ascii="Arial" w:hAnsi="Arial" w:cs="Arial"/>
          <w:b/>
          <w:bCs/>
          <w:color w:val="232A31"/>
          <w:sz w:val="22"/>
          <w:szCs w:val="22"/>
        </w:rPr>
      </w:pPr>
      <w:r w:rsidRPr="006424EB">
        <w:rPr>
          <w:rFonts w:ascii="Arial" w:hAnsi="Arial" w:cs="Arial"/>
          <w:b/>
          <w:bCs/>
          <w:color w:val="232A31"/>
          <w:sz w:val="22"/>
          <w:szCs w:val="22"/>
        </w:rPr>
        <w:t>Hilton Worldwide Holdings Inc. (HLT)</w:t>
      </w:r>
    </w:p>
    <w:p w14:paraId="7E55A1ED" w14:textId="77777777" w:rsidR="009F787B" w:rsidRPr="00781CD3" w:rsidRDefault="009F787B" w:rsidP="000A60E7">
      <w:pPr>
        <w:rPr>
          <w:rFonts w:ascii="Arial" w:hAnsi="Arial" w:cs="Arial"/>
          <w:b/>
        </w:rPr>
      </w:pPr>
    </w:p>
    <w:p w14:paraId="36320AE4" w14:textId="77777777" w:rsidR="000A60E7" w:rsidRPr="00A406E5" w:rsidRDefault="000A60E7" w:rsidP="000A60E7">
      <w:pPr>
        <w:ind w:left="720"/>
        <w:rPr>
          <w:rFonts w:ascii="Arial" w:hAnsi="Arial" w:cs="Arial"/>
          <w:sz w:val="24"/>
          <w:szCs w:val="24"/>
        </w:rPr>
      </w:pPr>
    </w:p>
    <w:tbl>
      <w:tblPr>
        <w:tblW w:w="8180" w:type="dxa"/>
        <w:tblLook w:val="04A0" w:firstRow="1" w:lastRow="0" w:firstColumn="1" w:lastColumn="0" w:noHBand="0" w:noVBand="1"/>
      </w:tblPr>
      <w:tblGrid>
        <w:gridCol w:w="2860"/>
        <w:gridCol w:w="1600"/>
        <w:gridCol w:w="1540"/>
        <w:gridCol w:w="1220"/>
        <w:gridCol w:w="960"/>
      </w:tblGrid>
      <w:tr w:rsidR="006424EB" w:rsidRPr="006424EB" w14:paraId="738B0F70" w14:textId="77777777" w:rsidTr="006424EB">
        <w:trPr>
          <w:trHeight w:val="288"/>
        </w:trPr>
        <w:tc>
          <w:tcPr>
            <w:tcW w:w="2860" w:type="dxa"/>
            <w:tcBorders>
              <w:top w:val="nil"/>
              <w:left w:val="nil"/>
              <w:bottom w:val="nil"/>
              <w:right w:val="nil"/>
            </w:tcBorders>
            <w:shd w:val="clear" w:color="auto" w:fill="auto"/>
            <w:noWrap/>
            <w:vAlign w:val="bottom"/>
            <w:hideMark/>
          </w:tcPr>
          <w:p w14:paraId="38D8A82B" w14:textId="77777777" w:rsidR="006424EB" w:rsidRPr="006424EB" w:rsidRDefault="006424EB" w:rsidP="006424EB">
            <w:pPr>
              <w:rPr>
                <w:sz w:val="24"/>
                <w:szCs w:val="24"/>
              </w:rPr>
            </w:pPr>
          </w:p>
        </w:tc>
        <w:tc>
          <w:tcPr>
            <w:tcW w:w="1600" w:type="dxa"/>
            <w:tcBorders>
              <w:top w:val="nil"/>
              <w:left w:val="nil"/>
              <w:bottom w:val="nil"/>
              <w:right w:val="nil"/>
            </w:tcBorders>
            <w:shd w:val="clear" w:color="auto" w:fill="auto"/>
            <w:noWrap/>
            <w:vAlign w:val="bottom"/>
            <w:hideMark/>
          </w:tcPr>
          <w:p w14:paraId="6AB83D34" w14:textId="77777777" w:rsidR="006424EB" w:rsidRPr="006424EB" w:rsidRDefault="006424EB" w:rsidP="006424EB">
            <w:pPr>
              <w:jc w:val="center"/>
              <w:rPr>
                <w:rFonts w:ascii="Calibri" w:hAnsi="Calibri" w:cs="Calibri"/>
                <w:color w:val="000000"/>
                <w:sz w:val="22"/>
                <w:szCs w:val="22"/>
              </w:rPr>
            </w:pPr>
            <w:r w:rsidRPr="006424EB">
              <w:rPr>
                <w:rFonts w:ascii="Calibri" w:hAnsi="Calibri" w:cs="Calibri"/>
                <w:color w:val="000000"/>
                <w:sz w:val="22"/>
                <w:szCs w:val="22"/>
              </w:rPr>
              <w:t>2020</w:t>
            </w:r>
          </w:p>
        </w:tc>
        <w:tc>
          <w:tcPr>
            <w:tcW w:w="1540" w:type="dxa"/>
            <w:tcBorders>
              <w:top w:val="nil"/>
              <w:left w:val="nil"/>
              <w:bottom w:val="nil"/>
              <w:right w:val="nil"/>
            </w:tcBorders>
            <w:shd w:val="clear" w:color="auto" w:fill="auto"/>
            <w:noWrap/>
            <w:vAlign w:val="bottom"/>
            <w:hideMark/>
          </w:tcPr>
          <w:p w14:paraId="3910EDF3" w14:textId="77777777" w:rsidR="006424EB" w:rsidRPr="006424EB" w:rsidRDefault="006424EB" w:rsidP="006424EB">
            <w:pPr>
              <w:jc w:val="center"/>
              <w:rPr>
                <w:rFonts w:ascii="Calibri" w:hAnsi="Calibri" w:cs="Calibri"/>
                <w:color w:val="000000"/>
                <w:sz w:val="22"/>
                <w:szCs w:val="22"/>
              </w:rPr>
            </w:pPr>
            <w:r w:rsidRPr="006424EB">
              <w:rPr>
                <w:rFonts w:ascii="Calibri" w:hAnsi="Calibri" w:cs="Calibri"/>
                <w:color w:val="000000"/>
                <w:sz w:val="22"/>
                <w:szCs w:val="22"/>
              </w:rPr>
              <w:t>2019</w:t>
            </w:r>
          </w:p>
        </w:tc>
        <w:tc>
          <w:tcPr>
            <w:tcW w:w="1220" w:type="dxa"/>
            <w:tcBorders>
              <w:top w:val="nil"/>
              <w:left w:val="nil"/>
              <w:bottom w:val="nil"/>
              <w:right w:val="nil"/>
            </w:tcBorders>
            <w:shd w:val="clear" w:color="auto" w:fill="auto"/>
            <w:noWrap/>
            <w:vAlign w:val="bottom"/>
            <w:hideMark/>
          </w:tcPr>
          <w:p w14:paraId="598558FE" w14:textId="77777777" w:rsidR="006424EB" w:rsidRPr="006424EB" w:rsidRDefault="006424EB" w:rsidP="006424EB">
            <w:pPr>
              <w:rPr>
                <w:rFonts w:ascii="Calibri" w:hAnsi="Calibri" w:cs="Calibri"/>
                <w:color w:val="000000"/>
                <w:sz w:val="22"/>
                <w:szCs w:val="22"/>
              </w:rPr>
            </w:pPr>
            <w:r>
              <w:rPr>
                <w:rFonts w:ascii="Calibri" w:hAnsi="Calibri" w:cs="Calibri"/>
                <w:color w:val="000000"/>
                <w:sz w:val="22"/>
                <w:szCs w:val="22"/>
              </w:rPr>
              <w:t xml:space="preserve">   </w:t>
            </w:r>
            <w:r w:rsidRPr="006424EB">
              <w:rPr>
                <w:rFonts w:ascii="Calibri" w:hAnsi="Calibri" w:cs="Calibri"/>
                <w:color w:val="000000"/>
                <w:sz w:val="22"/>
                <w:szCs w:val="22"/>
              </w:rPr>
              <w:t>Change</w:t>
            </w:r>
          </w:p>
        </w:tc>
        <w:tc>
          <w:tcPr>
            <w:tcW w:w="960" w:type="dxa"/>
            <w:tcBorders>
              <w:top w:val="nil"/>
              <w:left w:val="nil"/>
              <w:bottom w:val="nil"/>
              <w:right w:val="nil"/>
            </w:tcBorders>
            <w:shd w:val="clear" w:color="auto" w:fill="auto"/>
            <w:noWrap/>
            <w:vAlign w:val="bottom"/>
            <w:hideMark/>
          </w:tcPr>
          <w:p w14:paraId="6BB400AE" w14:textId="77777777" w:rsidR="006424EB" w:rsidRPr="006424EB" w:rsidRDefault="006424EB" w:rsidP="006424EB">
            <w:pPr>
              <w:rPr>
                <w:rFonts w:ascii="Calibri" w:hAnsi="Calibri" w:cs="Calibri"/>
                <w:color w:val="000000"/>
                <w:sz w:val="22"/>
                <w:szCs w:val="22"/>
              </w:rPr>
            </w:pPr>
            <w:r w:rsidRPr="006424EB">
              <w:rPr>
                <w:rFonts w:ascii="Calibri" w:hAnsi="Calibri" w:cs="Calibri"/>
                <w:color w:val="000000"/>
                <w:sz w:val="22"/>
                <w:szCs w:val="22"/>
              </w:rPr>
              <w:t xml:space="preserve">% </w:t>
            </w:r>
            <w:r>
              <w:rPr>
                <w:rFonts w:ascii="Calibri" w:hAnsi="Calibri" w:cs="Calibri"/>
                <w:color w:val="000000"/>
                <w:sz w:val="22"/>
                <w:szCs w:val="22"/>
              </w:rPr>
              <w:t xml:space="preserve">   </w:t>
            </w:r>
            <w:r w:rsidRPr="006424EB">
              <w:rPr>
                <w:rFonts w:ascii="Calibri" w:hAnsi="Calibri" w:cs="Calibri"/>
                <w:color w:val="000000"/>
                <w:sz w:val="22"/>
                <w:szCs w:val="22"/>
              </w:rPr>
              <w:t>Change</w:t>
            </w:r>
          </w:p>
        </w:tc>
      </w:tr>
      <w:tr w:rsidR="006424EB" w:rsidRPr="006424EB" w14:paraId="7AEE765F" w14:textId="77777777" w:rsidTr="006424EB">
        <w:trPr>
          <w:trHeight w:val="288"/>
        </w:trPr>
        <w:tc>
          <w:tcPr>
            <w:tcW w:w="2860" w:type="dxa"/>
            <w:tcBorders>
              <w:top w:val="nil"/>
              <w:left w:val="nil"/>
              <w:bottom w:val="nil"/>
              <w:right w:val="nil"/>
            </w:tcBorders>
            <w:shd w:val="clear" w:color="auto" w:fill="auto"/>
            <w:noWrap/>
            <w:vAlign w:val="bottom"/>
            <w:hideMark/>
          </w:tcPr>
          <w:p w14:paraId="38DC422F" w14:textId="77777777" w:rsidR="006424EB" w:rsidRPr="006424EB" w:rsidRDefault="006424EB" w:rsidP="006424EB">
            <w:pPr>
              <w:rPr>
                <w:rFonts w:ascii="Calibri" w:hAnsi="Calibri" w:cs="Calibri"/>
                <w:color w:val="000000"/>
                <w:sz w:val="22"/>
                <w:szCs w:val="22"/>
              </w:rPr>
            </w:pPr>
            <w:r w:rsidRPr="006424EB">
              <w:rPr>
                <w:rFonts w:ascii="Calibri" w:hAnsi="Calibri" w:cs="Calibri"/>
                <w:color w:val="000000"/>
                <w:sz w:val="22"/>
                <w:szCs w:val="22"/>
              </w:rPr>
              <w:t>Current Asset</w:t>
            </w:r>
          </w:p>
        </w:tc>
        <w:tc>
          <w:tcPr>
            <w:tcW w:w="1600" w:type="dxa"/>
            <w:tcBorders>
              <w:top w:val="nil"/>
              <w:left w:val="nil"/>
              <w:bottom w:val="nil"/>
              <w:right w:val="nil"/>
            </w:tcBorders>
            <w:shd w:val="clear" w:color="auto" w:fill="auto"/>
            <w:noWrap/>
            <w:vAlign w:val="bottom"/>
            <w:hideMark/>
          </w:tcPr>
          <w:p w14:paraId="74E3E0B5"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4,202,000</w:t>
            </w:r>
          </w:p>
        </w:tc>
        <w:tc>
          <w:tcPr>
            <w:tcW w:w="1540" w:type="dxa"/>
            <w:tcBorders>
              <w:top w:val="nil"/>
              <w:left w:val="nil"/>
              <w:bottom w:val="nil"/>
              <w:right w:val="nil"/>
            </w:tcBorders>
            <w:shd w:val="clear" w:color="auto" w:fill="auto"/>
            <w:noWrap/>
            <w:vAlign w:val="bottom"/>
            <w:hideMark/>
          </w:tcPr>
          <w:p w14:paraId="65308593"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2,093,000</w:t>
            </w:r>
          </w:p>
        </w:tc>
        <w:tc>
          <w:tcPr>
            <w:tcW w:w="1220" w:type="dxa"/>
            <w:tcBorders>
              <w:top w:val="nil"/>
              <w:left w:val="nil"/>
              <w:bottom w:val="nil"/>
              <w:right w:val="nil"/>
            </w:tcBorders>
            <w:shd w:val="clear" w:color="auto" w:fill="auto"/>
            <w:noWrap/>
            <w:vAlign w:val="bottom"/>
            <w:hideMark/>
          </w:tcPr>
          <w:p w14:paraId="11814221" w14:textId="77777777" w:rsidR="006424EB" w:rsidRPr="006424EB" w:rsidRDefault="006424EB" w:rsidP="006424EB">
            <w:pPr>
              <w:jc w:val="right"/>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26D2AAC8" w14:textId="77777777" w:rsidR="006424EB" w:rsidRPr="006424EB" w:rsidRDefault="006424EB" w:rsidP="006424EB"/>
        </w:tc>
      </w:tr>
      <w:tr w:rsidR="006424EB" w:rsidRPr="006424EB" w14:paraId="192BFA8F" w14:textId="77777777" w:rsidTr="006424EB">
        <w:trPr>
          <w:trHeight w:val="288"/>
        </w:trPr>
        <w:tc>
          <w:tcPr>
            <w:tcW w:w="2860" w:type="dxa"/>
            <w:tcBorders>
              <w:top w:val="nil"/>
              <w:left w:val="nil"/>
              <w:bottom w:val="nil"/>
              <w:right w:val="nil"/>
            </w:tcBorders>
            <w:shd w:val="clear" w:color="auto" w:fill="auto"/>
            <w:noWrap/>
            <w:vAlign w:val="bottom"/>
            <w:hideMark/>
          </w:tcPr>
          <w:p w14:paraId="294011CD" w14:textId="77777777" w:rsidR="006424EB" w:rsidRPr="006424EB" w:rsidRDefault="006424EB" w:rsidP="006424EB">
            <w:pPr>
              <w:rPr>
                <w:rFonts w:ascii="Calibri" w:hAnsi="Calibri" w:cs="Calibri"/>
                <w:color w:val="000000"/>
                <w:sz w:val="22"/>
                <w:szCs w:val="22"/>
              </w:rPr>
            </w:pPr>
            <w:proofErr w:type="spellStart"/>
            <w:proofErr w:type="gramStart"/>
            <w:r w:rsidRPr="006424EB">
              <w:rPr>
                <w:rFonts w:ascii="Calibri" w:hAnsi="Calibri" w:cs="Calibri"/>
                <w:color w:val="000000"/>
                <w:sz w:val="22"/>
                <w:szCs w:val="22"/>
              </w:rPr>
              <w:t>Non Current</w:t>
            </w:r>
            <w:proofErr w:type="spellEnd"/>
            <w:proofErr w:type="gramEnd"/>
            <w:r w:rsidRPr="006424EB">
              <w:rPr>
                <w:rFonts w:ascii="Calibri" w:hAnsi="Calibri" w:cs="Calibri"/>
                <w:color w:val="000000"/>
                <w:sz w:val="22"/>
                <w:szCs w:val="22"/>
              </w:rPr>
              <w:t xml:space="preserve"> Asset</w:t>
            </w:r>
          </w:p>
        </w:tc>
        <w:tc>
          <w:tcPr>
            <w:tcW w:w="1600" w:type="dxa"/>
            <w:tcBorders>
              <w:top w:val="nil"/>
              <w:left w:val="nil"/>
              <w:bottom w:val="nil"/>
              <w:right w:val="nil"/>
            </w:tcBorders>
            <w:shd w:val="clear" w:color="auto" w:fill="auto"/>
            <w:noWrap/>
            <w:vAlign w:val="bottom"/>
            <w:hideMark/>
          </w:tcPr>
          <w:p w14:paraId="19F79F8B"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15,810,000</w:t>
            </w:r>
          </w:p>
        </w:tc>
        <w:tc>
          <w:tcPr>
            <w:tcW w:w="1540" w:type="dxa"/>
            <w:tcBorders>
              <w:top w:val="nil"/>
              <w:left w:val="nil"/>
              <w:bottom w:val="nil"/>
              <w:right w:val="nil"/>
            </w:tcBorders>
            <w:shd w:val="clear" w:color="auto" w:fill="auto"/>
            <w:noWrap/>
            <w:vAlign w:val="bottom"/>
            <w:hideMark/>
          </w:tcPr>
          <w:p w14:paraId="4BB06891"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12,558,000</w:t>
            </w:r>
          </w:p>
        </w:tc>
        <w:tc>
          <w:tcPr>
            <w:tcW w:w="1220" w:type="dxa"/>
            <w:tcBorders>
              <w:top w:val="nil"/>
              <w:left w:val="nil"/>
              <w:bottom w:val="nil"/>
              <w:right w:val="nil"/>
            </w:tcBorders>
            <w:shd w:val="clear" w:color="auto" w:fill="auto"/>
            <w:noWrap/>
            <w:vAlign w:val="bottom"/>
            <w:hideMark/>
          </w:tcPr>
          <w:p w14:paraId="49A8710B" w14:textId="77777777" w:rsidR="006424EB" w:rsidRPr="006424EB" w:rsidRDefault="006424EB" w:rsidP="006424EB">
            <w:pPr>
              <w:jc w:val="right"/>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5E05A230" w14:textId="77777777" w:rsidR="006424EB" w:rsidRPr="006424EB" w:rsidRDefault="006424EB" w:rsidP="006424EB"/>
        </w:tc>
      </w:tr>
      <w:tr w:rsidR="006424EB" w:rsidRPr="006424EB" w14:paraId="084E480C" w14:textId="77777777" w:rsidTr="006424EB">
        <w:trPr>
          <w:trHeight w:val="288"/>
        </w:trPr>
        <w:tc>
          <w:tcPr>
            <w:tcW w:w="2860" w:type="dxa"/>
            <w:tcBorders>
              <w:top w:val="nil"/>
              <w:left w:val="nil"/>
              <w:bottom w:val="nil"/>
              <w:right w:val="nil"/>
            </w:tcBorders>
            <w:shd w:val="clear" w:color="auto" w:fill="auto"/>
            <w:noWrap/>
            <w:vAlign w:val="bottom"/>
            <w:hideMark/>
          </w:tcPr>
          <w:p w14:paraId="473801BC" w14:textId="77777777" w:rsidR="006424EB" w:rsidRPr="006424EB" w:rsidRDefault="006424EB" w:rsidP="006424EB">
            <w:pPr>
              <w:rPr>
                <w:rFonts w:ascii="Calibri" w:hAnsi="Calibri" w:cs="Calibri"/>
                <w:color w:val="000000"/>
                <w:sz w:val="22"/>
                <w:szCs w:val="22"/>
              </w:rPr>
            </w:pPr>
            <w:r w:rsidRPr="006424EB">
              <w:rPr>
                <w:rFonts w:ascii="Calibri" w:hAnsi="Calibri" w:cs="Calibri"/>
                <w:color w:val="000000"/>
                <w:sz w:val="22"/>
                <w:szCs w:val="22"/>
              </w:rPr>
              <w:t>Total Asset</w:t>
            </w:r>
          </w:p>
        </w:tc>
        <w:tc>
          <w:tcPr>
            <w:tcW w:w="1600" w:type="dxa"/>
            <w:tcBorders>
              <w:top w:val="nil"/>
              <w:left w:val="nil"/>
              <w:bottom w:val="nil"/>
              <w:right w:val="nil"/>
            </w:tcBorders>
            <w:shd w:val="clear" w:color="auto" w:fill="auto"/>
            <w:noWrap/>
            <w:vAlign w:val="bottom"/>
            <w:hideMark/>
          </w:tcPr>
          <w:p w14:paraId="4AA77591"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16,755,000</w:t>
            </w:r>
          </w:p>
        </w:tc>
        <w:tc>
          <w:tcPr>
            <w:tcW w:w="1540" w:type="dxa"/>
            <w:tcBorders>
              <w:top w:val="nil"/>
              <w:left w:val="nil"/>
              <w:bottom w:val="nil"/>
              <w:right w:val="nil"/>
            </w:tcBorders>
            <w:shd w:val="clear" w:color="auto" w:fill="auto"/>
            <w:noWrap/>
            <w:vAlign w:val="bottom"/>
            <w:hideMark/>
          </w:tcPr>
          <w:p w14:paraId="15562793"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14,957,000</w:t>
            </w:r>
          </w:p>
        </w:tc>
        <w:tc>
          <w:tcPr>
            <w:tcW w:w="1220" w:type="dxa"/>
            <w:tcBorders>
              <w:top w:val="nil"/>
              <w:left w:val="nil"/>
              <w:bottom w:val="nil"/>
              <w:right w:val="nil"/>
            </w:tcBorders>
            <w:shd w:val="clear" w:color="auto" w:fill="auto"/>
            <w:noWrap/>
            <w:vAlign w:val="bottom"/>
            <w:hideMark/>
          </w:tcPr>
          <w:p w14:paraId="2538FB76" w14:textId="77777777" w:rsidR="006424EB" w:rsidRPr="006424EB" w:rsidRDefault="006424EB" w:rsidP="006424EB">
            <w:pPr>
              <w:jc w:val="right"/>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1613952B" w14:textId="77777777" w:rsidR="006424EB" w:rsidRPr="006424EB" w:rsidRDefault="006424EB" w:rsidP="006424EB"/>
        </w:tc>
      </w:tr>
      <w:tr w:rsidR="006424EB" w:rsidRPr="006424EB" w14:paraId="6B879492" w14:textId="77777777" w:rsidTr="006424EB">
        <w:trPr>
          <w:trHeight w:val="288"/>
        </w:trPr>
        <w:tc>
          <w:tcPr>
            <w:tcW w:w="2860" w:type="dxa"/>
            <w:tcBorders>
              <w:top w:val="nil"/>
              <w:left w:val="nil"/>
              <w:bottom w:val="nil"/>
              <w:right w:val="nil"/>
            </w:tcBorders>
            <w:shd w:val="clear" w:color="auto" w:fill="auto"/>
            <w:noWrap/>
            <w:vAlign w:val="bottom"/>
            <w:hideMark/>
          </w:tcPr>
          <w:p w14:paraId="3E2EBB64" w14:textId="77777777" w:rsidR="006424EB" w:rsidRPr="006424EB" w:rsidRDefault="006424EB" w:rsidP="006424EB">
            <w:pPr>
              <w:rPr>
                <w:rFonts w:ascii="Calibri" w:hAnsi="Calibri" w:cs="Calibri"/>
                <w:color w:val="000000"/>
                <w:sz w:val="22"/>
                <w:szCs w:val="22"/>
              </w:rPr>
            </w:pPr>
            <w:r w:rsidRPr="006424EB">
              <w:rPr>
                <w:rFonts w:ascii="Calibri" w:hAnsi="Calibri" w:cs="Calibri"/>
                <w:color w:val="000000"/>
                <w:sz w:val="22"/>
                <w:szCs w:val="22"/>
              </w:rPr>
              <w:t>Current Liabilities</w:t>
            </w:r>
          </w:p>
        </w:tc>
        <w:tc>
          <w:tcPr>
            <w:tcW w:w="1600" w:type="dxa"/>
            <w:tcBorders>
              <w:top w:val="nil"/>
              <w:left w:val="nil"/>
              <w:bottom w:val="nil"/>
              <w:right w:val="nil"/>
            </w:tcBorders>
            <w:shd w:val="clear" w:color="auto" w:fill="auto"/>
            <w:noWrap/>
            <w:vAlign w:val="bottom"/>
            <w:hideMark/>
          </w:tcPr>
          <w:p w14:paraId="21D7CCAA"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2,431,000</w:t>
            </w:r>
          </w:p>
        </w:tc>
        <w:tc>
          <w:tcPr>
            <w:tcW w:w="1540" w:type="dxa"/>
            <w:tcBorders>
              <w:top w:val="nil"/>
              <w:left w:val="nil"/>
              <w:bottom w:val="nil"/>
              <w:right w:val="nil"/>
            </w:tcBorders>
            <w:shd w:val="clear" w:color="auto" w:fill="auto"/>
            <w:noWrap/>
            <w:vAlign w:val="bottom"/>
            <w:hideMark/>
          </w:tcPr>
          <w:p w14:paraId="6ED3475C"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2,871,000</w:t>
            </w:r>
          </w:p>
        </w:tc>
        <w:tc>
          <w:tcPr>
            <w:tcW w:w="1220" w:type="dxa"/>
            <w:tcBorders>
              <w:top w:val="nil"/>
              <w:left w:val="nil"/>
              <w:bottom w:val="nil"/>
              <w:right w:val="nil"/>
            </w:tcBorders>
            <w:shd w:val="clear" w:color="auto" w:fill="auto"/>
            <w:noWrap/>
            <w:vAlign w:val="bottom"/>
            <w:hideMark/>
          </w:tcPr>
          <w:p w14:paraId="3A6577B4" w14:textId="77777777" w:rsidR="006424EB" w:rsidRPr="006424EB" w:rsidRDefault="006424EB" w:rsidP="006424EB">
            <w:pPr>
              <w:jc w:val="right"/>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61AE01CA" w14:textId="77777777" w:rsidR="006424EB" w:rsidRPr="006424EB" w:rsidRDefault="006424EB" w:rsidP="006424EB"/>
        </w:tc>
      </w:tr>
      <w:tr w:rsidR="006424EB" w:rsidRPr="006424EB" w14:paraId="7E924360" w14:textId="77777777" w:rsidTr="006424EB">
        <w:trPr>
          <w:trHeight w:val="288"/>
        </w:trPr>
        <w:tc>
          <w:tcPr>
            <w:tcW w:w="2860" w:type="dxa"/>
            <w:tcBorders>
              <w:top w:val="nil"/>
              <w:left w:val="nil"/>
              <w:bottom w:val="nil"/>
              <w:right w:val="nil"/>
            </w:tcBorders>
            <w:shd w:val="clear" w:color="auto" w:fill="auto"/>
            <w:noWrap/>
            <w:vAlign w:val="bottom"/>
            <w:hideMark/>
          </w:tcPr>
          <w:p w14:paraId="4B5B9E59" w14:textId="77777777" w:rsidR="006424EB" w:rsidRPr="006424EB" w:rsidRDefault="006424EB" w:rsidP="006424EB">
            <w:pPr>
              <w:rPr>
                <w:rFonts w:ascii="Calibri" w:hAnsi="Calibri" w:cs="Calibri"/>
                <w:color w:val="000000"/>
                <w:sz w:val="22"/>
                <w:szCs w:val="22"/>
              </w:rPr>
            </w:pPr>
            <w:proofErr w:type="spellStart"/>
            <w:proofErr w:type="gramStart"/>
            <w:r w:rsidRPr="006424EB">
              <w:rPr>
                <w:rFonts w:ascii="Calibri" w:hAnsi="Calibri" w:cs="Calibri"/>
                <w:color w:val="000000"/>
                <w:sz w:val="22"/>
                <w:szCs w:val="22"/>
              </w:rPr>
              <w:t>Non current</w:t>
            </w:r>
            <w:proofErr w:type="spellEnd"/>
            <w:proofErr w:type="gramEnd"/>
            <w:r w:rsidRPr="006424EB">
              <w:rPr>
                <w:rFonts w:ascii="Calibri" w:hAnsi="Calibri" w:cs="Calibri"/>
                <w:color w:val="000000"/>
                <w:sz w:val="22"/>
                <w:szCs w:val="22"/>
              </w:rPr>
              <w:t xml:space="preserve"> Liabilities</w:t>
            </w:r>
          </w:p>
        </w:tc>
        <w:tc>
          <w:tcPr>
            <w:tcW w:w="1600" w:type="dxa"/>
            <w:tcBorders>
              <w:top w:val="nil"/>
              <w:left w:val="nil"/>
              <w:bottom w:val="nil"/>
              <w:right w:val="nil"/>
            </w:tcBorders>
            <w:shd w:val="clear" w:color="auto" w:fill="auto"/>
            <w:noWrap/>
            <w:vAlign w:val="bottom"/>
            <w:hideMark/>
          </w:tcPr>
          <w:p w14:paraId="14D6992C"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15,810,000</w:t>
            </w:r>
          </w:p>
        </w:tc>
        <w:tc>
          <w:tcPr>
            <w:tcW w:w="1540" w:type="dxa"/>
            <w:tcBorders>
              <w:top w:val="nil"/>
              <w:left w:val="nil"/>
              <w:bottom w:val="nil"/>
              <w:right w:val="nil"/>
            </w:tcBorders>
            <w:shd w:val="clear" w:color="auto" w:fill="auto"/>
            <w:noWrap/>
            <w:vAlign w:val="bottom"/>
            <w:hideMark/>
          </w:tcPr>
          <w:p w14:paraId="07BEE27D"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12,558,000</w:t>
            </w:r>
          </w:p>
        </w:tc>
        <w:tc>
          <w:tcPr>
            <w:tcW w:w="1220" w:type="dxa"/>
            <w:tcBorders>
              <w:top w:val="nil"/>
              <w:left w:val="nil"/>
              <w:bottom w:val="nil"/>
              <w:right w:val="nil"/>
            </w:tcBorders>
            <w:shd w:val="clear" w:color="auto" w:fill="auto"/>
            <w:noWrap/>
            <w:vAlign w:val="bottom"/>
            <w:hideMark/>
          </w:tcPr>
          <w:p w14:paraId="41037D0C" w14:textId="77777777" w:rsidR="006424EB" w:rsidRPr="006424EB" w:rsidRDefault="006424EB" w:rsidP="006424EB">
            <w:pPr>
              <w:jc w:val="right"/>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3DE11292" w14:textId="77777777" w:rsidR="006424EB" w:rsidRPr="006424EB" w:rsidRDefault="006424EB" w:rsidP="006424EB"/>
        </w:tc>
      </w:tr>
      <w:tr w:rsidR="006424EB" w:rsidRPr="006424EB" w14:paraId="649A3DDD" w14:textId="77777777" w:rsidTr="006424EB">
        <w:trPr>
          <w:trHeight w:val="288"/>
        </w:trPr>
        <w:tc>
          <w:tcPr>
            <w:tcW w:w="2860" w:type="dxa"/>
            <w:tcBorders>
              <w:top w:val="nil"/>
              <w:left w:val="nil"/>
              <w:bottom w:val="nil"/>
              <w:right w:val="nil"/>
            </w:tcBorders>
            <w:shd w:val="clear" w:color="auto" w:fill="auto"/>
            <w:noWrap/>
            <w:vAlign w:val="bottom"/>
            <w:hideMark/>
          </w:tcPr>
          <w:p w14:paraId="4C2FBFFF" w14:textId="77777777" w:rsidR="006424EB" w:rsidRPr="006424EB" w:rsidRDefault="006424EB" w:rsidP="006424EB">
            <w:pPr>
              <w:rPr>
                <w:rFonts w:ascii="Calibri" w:hAnsi="Calibri" w:cs="Calibri"/>
                <w:color w:val="000000"/>
                <w:sz w:val="22"/>
                <w:szCs w:val="22"/>
              </w:rPr>
            </w:pPr>
            <w:r w:rsidRPr="006424EB">
              <w:rPr>
                <w:rFonts w:ascii="Calibri" w:hAnsi="Calibri" w:cs="Calibri"/>
                <w:color w:val="000000"/>
                <w:sz w:val="22"/>
                <w:szCs w:val="22"/>
              </w:rPr>
              <w:t>Total Liabilities</w:t>
            </w:r>
          </w:p>
        </w:tc>
        <w:tc>
          <w:tcPr>
            <w:tcW w:w="1600" w:type="dxa"/>
            <w:tcBorders>
              <w:top w:val="nil"/>
              <w:left w:val="nil"/>
              <w:bottom w:val="nil"/>
              <w:right w:val="nil"/>
            </w:tcBorders>
            <w:shd w:val="clear" w:color="auto" w:fill="auto"/>
            <w:noWrap/>
            <w:vAlign w:val="bottom"/>
            <w:hideMark/>
          </w:tcPr>
          <w:p w14:paraId="5EE578DE"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18,241,000</w:t>
            </w:r>
          </w:p>
        </w:tc>
        <w:tc>
          <w:tcPr>
            <w:tcW w:w="1540" w:type="dxa"/>
            <w:tcBorders>
              <w:top w:val="nil"/>
              <w:left w:val="nil"/>
              <w:bottom w:val="nil"/>
              <w:right w:val="nil"/>
            </w:tcBorders>
            <w:shd w:val="clear" w:color="auto" w:fill="auto"/>
            <w:noWrap/>
            <w:vAlign w:val="bottom"/>
            <w:hideMark/>
          </w:tcPr>
          <w:p w14:paraId="245AD7AF"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15,429,000</w:t>
            </w:r>
          </w:p>
        </w:tc>
        <w:tc>
          <w:tcPr>
            <w:tcW w:w="1220" w:type="dxa"/>
            <w:tcBorders>
              <w:top w:val="nil"/>
              <w:left w:val="nil"/>
              <w:bottom w:val="nil"/>
              <w:right w:val="nil"/>
            </w:tcBorders>
            <w:shd w:val="clear" w:color="auto" w:fill="auto"/>
            <w:noWrap/>
            <w:vAlign w:val="bottom"/>
            <w:hideMark/>
          </w:tcPr>
          <w:p w14:paraId="4C1111CA" w14:textId="77777777" w:rsidR="006424EB" w:rsidRPr="006424EB" w:rsidRDefault="006424EB" w:rsidP="006424EB">
            <w:pPr>
              <w:jc w:val="right"/>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45E45B95" w14:textId="77777777" w:rsidR="006424EB" w:rsidRPr="006424EB" w:rsidRDefault="006424EB" w:rsidP="006424EB"/>
        </w:tc>
      </w:tr>
      <w:tr w:rsidR="006424EB" w:rsidRPr="006424EB" w14:paraId="623D7E77" w14:textId="77777777" w:rsidTr="006424EB">
        <w:trPr>
          <w:trHeight w:val="288"/>
        </w:trPr>
        <w:tc>
          <w:tcPr>
            <w:tcW w:w="2860" w:type="dxa"/>
            <w:tcBorders>
              <w:top w:val="nil"/>
              <w:left w:val="nil"/>
              <w:bottom w:val="nil"/>
              <w:right w:val="nil"/>
            </w:tcBorders>
            <w:shd w:val="clear" w:color="auto" w:fill="auto"/>
            <w:noWrap/>
            <w:vAlign w:val="bottom"/>
            <w:hideMark/>
          </w:tcPr>
          <w:p w14:paraId="0C444638" w14:textId="77777777" w:rsidR="006424EB" w:rsidRPr="006424EB" w:rsidRDefault="006424EB" w:rsidP="006424EB">
            <w:pPr>
              <w:rPr>
                <w:rFonts w:ascii="Calibri" w:hAnsi="Calibri" w:cs="Calibri"/>
                <w:color w:val="000000"/>
                <w:sz w:val="22"/>
                <w:szCs w:val="22"/>
              </w:rPr>
            </w:pPr>
            <w:r w:rsidRPr="006424EB">
              <w:rPr>
                <w:rFonts w:ascii="Calibri" w:hAnsi="Calibri" w:cs="Calibri"/>
                <w:color w:val="000000"/>
                <w:sz w:val="22"/>
                <w:szCs w:val="22"/>
              </w:rPr>
              <w:t>Common Stock</w:t>
            </w:r>
          </w:p>
        </w:tc>
        <w:tc>
          <w:tcPr>
            <w:tcW w:w="1600" w:type="dxa"/>
            <w:tcBorders>
              <w:top w:val="nil"/>
              <w:left w:val="nil"/>
              <w:bottom w:val="nil"/>
              <w:right w:val="nil"/>
            </w:tcBorders>
            <w:shd w:val="clear" w:color="auto" w:fill="auto"/>
            <w:noWrap/>
            <w:vAlign w:val="bottom"/>
            <w:hideMark/>
          </w:tcPr>
          <w:p w14:paraId="32467A48"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3,000</w:t>
            </w:r>
          </w:p>
        </w:tc>
        <w:tc>
          <w:tcPr>
            <w:tcW w:w="1540" w:type="dxa"/>
            <w:tcBorders>
              <w:top w:val="nil"/>
              <w:left w:val="nil"/>
              <w:bottom w:val="nil"/>
              <w:right w:val="nil"/>
            </w:tcBorders>
            <w:shd w:val="clear" w:color="auto" w:fill="auto"/>
            <w:noWrap/>
            <w:vAlign w:val="bottom"/>
            <w:hideMark/>
          </w:tcPr>
          <w:p w14:paraId="54CDEEE0"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3,000</w:t>
            </w:r>
          </w:p>
        </w:tc>
        <w:tc>
          <w:tcPr>
            <w:tcW w:w="1220" w:type="dxa"/>
            <w:tcBorders>
              <w:top w:val="nil"/>
              <w:left w:val="nil"/>
              <w:bottom w:val="nil"/>
              <w:right w:val="nil"/>
            </w:tcBorders>
            <w:shd w:val="clear" w:color="auto" w:fill="auto"/>
            <w:noWrap/>
            <w:vAlign w:val="bottom"/>
            <w:hideMark/>
          </w:tcPr>
          <w:p w14:paraId="7B51F597" w14:textId="77777777" w:rsidR="006424EB" w:rsidRPr="006424EB" w:rsidRDefault="006424EB" w:rsidP="006424EB">
            <w:pPr>
              <w:jc w:val="right"/>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1247A97B" w14:textId="77777777" w:rsidR="006424EB" w:rsidRPr="006424EB" w:rsidRDefault="006424EB" w:rsidP="006424EB"/>
        </w:tc>
      </w:tr>
      <w:tr w:rsidR="006424EB" w:rsidRPr="006424EB" w14:paraId="63D8C989" w14:textId="77777777" w:rsidTr="006424EB">
        <w:trPr>
          <w:trHeight w:val="288"/>
        </w:trPr>
        <w:tc>
          <w:tcPr>
            <w:tcW w:w="2860" w:type="dxa"/>
            <w:tcBorders>
              <w:top w:val="nil"/>
              <w:left w:val="nil"/>
              <w:bottom w:val="nil"/>
              <w:right w:val="nil"/>
            </w:tcBorders>
            <w:shd w:val="clear" w:color="auto" w:fill="auto"/>
            <w:noWrap/>
            <w:vAlign w:val="bottom"/>
            <w:hideMark/>
          </w:tcPr>
          <w:p w14:paraId="6C299091" w14:textId="77777777" w:rsidR="006424EB" w:rsidRPr="006424EB" w:rsidRDefault="006424EB" w:rsidP="006424EB">
            <w:pPr>
              <w:rPr>
                <w:rFonts w:ascii="Calibri" w:hAnsi="Calibri" w:cs="Calibri"/>
                <w:color w:val="000000"/>
                <w:sz w:val="22"/>
                <w:szCs w:val="22"/>
              </w:rPr>
            </w:pPr>
            <w:r w:rsidRPr="006424EB">
              <w:rPr>
                <w:rFonts w:ascii="Calibri" w:hAnsi="Calibri" w:cs="Calibri"/>
                <w:color w:val="000000"/>
                <w:sz w:val="22"/>
                <w:szCs w:val="22"/>
              </w:rPr>
              <w:t>Retained Earnings</w:t>
            </w:r>
          </w:p>
        </w:tc>
        <w:tc>
          <w:tcPr>
            <w:tcW w:w="1600" w:type="dxa"/>
            <w:tcBorders>
              <w:top w:val="nil"/>
              <w:left w:val="nil"/>
              <w:bottom w:val="nil"/>
              <w:right w:val="nil"/>
            </w:tcBorders>
            <w:shd w:val="clear" w:color="auto" w:fill="auto"/>
            <w:noWrap/>
            <w:vAlign w:val="bottom"/>
            <w:hideMark/>
          </w:tcPr>
          <w:p w14:paraId="119BF5C0"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-6,732,000</w:t>
            </w:r>
          </w:p>
        </w:tc>
        <w:tc>
          <w:tcPr>
            <w:tcW w:w="1540" w:type="dxa"/>
            <w:tcBorders>
              <w:top w:val="nil"/>
              <w:left w:val="nil"/>
              <w:bottom w:val="nil"/>
              <w:right w:val="nil"/>
            </w:tcBorders>
            <w:shd w:val="clear" w:color="auto" w:fill="auto"/>
            <w:noWrap/>
            <w:vAlign w:val="bottom"/>
            <w:hideMark/>
          </w:tcPr>
          <w:p w14:paraId="272F8FF5"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-5,965,000</w:t>
            </w:r>
          </w:p>
        </w:tc>
        <w:tc>
          <w:tcPr>
            <w:tcW w:w="1220" w:type="dxa"/>
            <w:tcBorders>
              <w:top w:val="nil"/>
              <w:left w:val="nil"/>
              <w:bottom w:val="nil"/>
              <w:right w:val="nil"/>
            </w:tcBorders>
            <w:shd w:val="clear" w:color="auto" w:fill="auto"/>
            <w:noWrap/>
            <w:vAlign w:val="bottom"/>
            <w:hideMark/>
          </w:tcPr>
          <w:p w14:paraId="66B26F3C" w14:textId="77777777" w:rsidR="006424EB" w:rsidRPr="006424EB" w:rsidRDefault="006424EB" w:rsidP="006424EB">
            <w:pPr>
              <w:jc w:val="right"/>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66624AB4" w14:textId="77777777" w:rsidR="006424EB" w:rsidRPr="006424EB" w:rsidRDefault="006424EB" w:rsidP="006424EB"/>
        </w:tc>
      </w:tr>
      <w:tr w:rsidR="006424EB" w:rsidRPr="006424EB" w14:paraId="75DB14DD" w14:textId="77777777" w:rsidTr="006424EB">
        <w:trPr>
          <w:trHeight w:val="288"/>
        </w:trPr>
        <w:tc>
          <w:tcPr>
            <w:tcW w:w="2860" w:type="dxa"/>
            <w:tcBorders>
              <w:top w:val="nil"/>
              <w:left w:val="nil"/>
              <w:bottom w:val="nil"/>
              <w:right w:val="nil"/>
            </w:tcBorders>
            <w:shd w:val="clear" w:color="auto" w:fill="auto"/>
            <w:noWrap/>
            <w:vAlign w:val="bottom"/>
            <w:hideMark/>
          </w:tcPr>
          <w:p w14:paraId="0EB86710" w14:textId="77777777" w:rsidR="006424EB" w:rsidRPr="006424EB" w:rsidRDefault="006424EB" w:rsidP="006424EB">
            <w:pPr>
              <w:rPr>
                <w:rFonts w:ascii="Calibri" w:hAnsi="Calibri" w:cs="Calibri"/>
                <w:color w:val="000000"/>
                <w:sz w:val="22"/>
                <w:szCs w:val="22"/>
              </w:rPr>
            </w:pPr>
            <w:r w:rsidRPr="006424EB">
              <w:rPr>
                <w:rFonts w:ascii="Calibri" w:hAnsi="Calibri" w:cs="Calibri"/>
                <w:color w:val="000000"/>
                <w:sz w:val="22"/>
                <w:szCs w:val="22"/>
              </w:rPr>
              <w:t>Total Stockholders' Equity</w:t>
            </w:r>
          </w:p>
        </w:tc>
        <w:tc>
          <w:tcPr>
            <w:tcW w:w="1600" w:type="dxa"/>
            <w:tcBorders>
              <w:top w:val="nil"/>
              <w:left w:val="nil"/>
              <w:bottom w:val="nil"/>
              <w:right w:val="nil"/>
            </w:tcBorders>
            <w:shd w:val="clear" w:color="auto" w:fill="auto"/>
            <w:noWrap/>
            <w:vAlign w:val="bottom"/>
            <w:hideMark/>
          </w:tcPr>
          <w:p w14:paraId="53567F91"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-1,490,000</w:t>
            </w:r>
          </w:p>
        </w:tc>
        <w:tc>
          <w:tcPr>
            <w:tcW w:w="1540" w:type="dxa"/>
            <w:tcBorders>
              <w:top w:val="nil"/>
              <w:left w:val="nil"/>
              <w:bottom w:val="nil"/>
              <w:right w:val="nil"/>
            </w:tcBorders>
            <w:shd w:val="clear" w:color="auto" w:fill="auto"/>
            <w:noWrap/>
            <w:vAlign w:val="bottom"/>
            <w:hideMark/>
          </w:tcPr>
          <w:p w14:paraId="3868C4B4"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-482,000</w:t>
            </w:r>
          </w:p>
        </w:tc>
        <w:tc>
          <w:tcPr>
            <w:tcW w:w="1220" w:type="dxa"/>
            <w:tcBorders>
              <w:top w:val="nil"/>
              <w:left w:val="nil"/>
              <w:bottom w:val="nil"/>
              <w:right w:val="nil"/>
            </w:tcBorders>
            <w:shd w:val="clear" w:color="auto" w:fill="auto"/>
            <w:noWrap/>
            <w:vAlign w:val="bottom"/>
            <w:hideMark/>
          </w:tcPr>
          <w:p w14:paraId="264EFDDE" w14:textId="77777777" w:rsidR="006424EB" w:rsidRPr="006424EB" w:rsidRDefault="006424EB" w:rsidP="006424EB">
            <w:pPr>
              <w:jc w:val="right"/>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3F6DE446" w14:textId="77777777" w:rsidR="006424EB" w:rsidRPr="006424EB" w:rsidRDefault="006424EB" w:rsidP="006424EB"/>
        </w:tc>
      </w:tr>
      <w:tr w:rsidR="006424EB" w:rsidRPr="006424EB" w14:paraId="045E83AD" w14:textId="77777777" w:rsidTr="006424EB">
        <w:trPr>
          <w:trHeight w:val="288"/>
        </w:trPr>
        <w:tc>
          <w:tcPr>
            <w:tcW w:w="2860" w:type="dxa"/>
            <w:tcBorders>
              <w:top w:val="nil"/>
              <w:left w:val="nil"/>
              <w:bottom w:val="nil"/>
              <w:right w:val="nil"/>
            </w:tcBorders>
            <w:shd w:val="clear" w:color="auto" w:fill="auto"/>
            <w:noWrap/>
            <w:vAlign w:val="bottom"/>
            <w:hideMark/>
          </w:tcPr>
          <w:p w14:paraId="70BC4E67" w14:textId="77777777" w:rsidR="006424EB" w:rsidRPr="006424EB" w:rsidRDefault="006424EB" w:rsidP="006424EB">
            <w:pPr>
              <w:rPr>
                <w:rFonts w:ascii="Calibri" w:hAnsi="Calibri" w:cs="Calibri"/>
                <w:color w:val="000000"/>
                <w:sz w:val="22"/>
                <w:szCs w:val="22"/>
              </w:rPr>
            </w:pPr>
            <w:r w:rsidRPr="006424EB">
              <w:rPr>
                <w:rFonts w:ascii="Calibri" w:hAnsi="Calibri" w:cs="Calibri"/>
                <w:color w:val="000000"/>
                <w:sz w:val="22"/>
                <w:szCs w:val="22"/>
              </w:rPr>
              <w:t>Total Liabilities and Stockholder</w:t>
            </w:r>
          </w:p>
        </w:tc>
        <w:tc>
          <w:tcPr>
            <w:tcW w:w="1600" w:type="dxa"/>
            <w:tcBorders>
              <w:top w:val="nil"/>
              <w:left w:val="nil"/>
              <w:bottom w:val="nil"/>
              <w:right w:val="nil"/>
            </w:tcBorders>
            <w:shd w:val="clear" w:color="auto" w:fill="auto"/>
            <w:noWrap/>
            <w:vAlign w:val="bottom"/>
            <w:hideMark/>
          </w:tcPr>
          <w:p w14:paraId="0318C9D2"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16,755,000</w:t>
            </w:r>
          </w:p>
        </w:tc>
        <w:tc>
          <w:tcPr>
            <w:tcW w:w="1540" w:type="dxa"/>
            <w:tcBorders>
              <w:top w:val="nil"/>
              <w:left w:val="nil"/>
              <w:bottom w:val="nil"/>
              <w:right w:val="nil"/>
            </w:tcBorders>
            <w:shd w:val="clear" w:color="auto" w:fill="auto"/>
            <w:noWrap/>
            <w:vAlign w:val="bottom"/>
            <w:hideMark/>
          </w:tcPr>
          <w:p w14:paraId="69032F44" w14:textId="77777777" w:rsidR="006424EB" w:rsidRPr="006424EB" w:rsidRDefault="006424EB" w:rsidP="006424EB">
            <w:pPr>
              <w:jc w:val="right"/>
              <w:rPr>
                <w:rFonts w:ascii="Calibri" w:hAnsi="Calibri" w:cs="Calibri"/>
                <w:color w:val="000000"/>
                <w:sz w:val="22"/>
                <w:szCs w:val="22"/>
              </w:rPr>
            </w:pPr>
            <w:r w:rsidRPr="006424EB">
              <w:rPr>
                <w:rFonts w:ascii="Calibri" w:hAnsi="Calibri" w:cs="Calibri"/>
                <w:color w:val="000000"/>
                <w:sz w:val="22"/>
                <w:szCs w:val="22"/>
              </w:rPr>
              <w:t>14,957,000</w:t>
            </w:r>
          </w:p>
        </w:tc>
        <w:tc>
          <w:tcPr>
            <w:tcW w:w="1220" w:type="dxa"/>
            <w:tcBorders>
              <w:top w:val="nil"/>
              <w:left w:val="nil"/>
              <w:bottom w:val="nil"/>
              <w:right w:val="nil"/>
            </w:tcBorders>
            <w:shd w:val="clear" w:color="auto" w:fill="auto"/>
            <w:noWrap/>
            <w:vAlign w:val="bottom"/>
            <w:hideMark/>
          </w:tcPr>
          <w:p w14:paraId="3A392377" w14:textId="77777777" w:rsidR="006424EB" w:rsidRPr="006424EB" w:rsidRDefault="006424EB" w:rsidP="006424EB">
            <w:pPr>
              <w:jc w:val="right"/>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3D125BF4" w14:textId="77777777" w:rsidR="006424EB" w:rsidRPr="006424EB" w:rsidRDefault="006424EB" w:rsidP="006424EB"/>
        </w:tc>
      </w:tr>
      <w:tr w:rsidR="006424EB" w:rsidRPr="006424EB" w14:paraId="5FADEA43" w14:textId="77777777" w:rsidTr="006424EB">
        <w:trPr>
          <w:trHeight w:val="288"/>
        </w:trPr>
        <w:tc>
          <w:tcPr>
            <w:tcW w:w="2860" w:type="dxa"/>
            <w:tcBorders>
              <w:top w:val="nil"/>
              <w:left w:val="nil"/>
              <w:bottom w:val="nil"/>
              <w:right w:val="nil"/>
            </w:tcBorders>
            <w:shd w:val="clear" w:color="auto" w:fill="auto"/>
            <w:noWrap/>
            <w:vAlign w:val="bottom"/>
            <w:hideMark/>
          </w:tcPr>
          <w:p w14:paraId="38EE23C5" w14:textId="77777777" w:rsidR="006424EB" w:rsidRPr="006424EB" w:rsidRDefault="006424EB" w:rsidP="006424EB"/>
        </w:tc>
        <w:tc>
          <w:tcPr>
            <w:tcW w:w="1600" w:type="dxa"/>
            <w:tcBorders>
              <w:top w:val="nil"/>
              <w:left w:val="nil"/>
              <w:bottom w:val="nil"/>
              <w:right w:val="nil"/>
            </w:tcBorders>
            <w:shd w:val="clear" w:color="auto" w:fill="auto"/>
            <w:noWrap/>
            <w:vAlign w:val="bottom"/>
            <w:hideMark/>
          </w:tcPr>
          <w:p w14:paraId="22DEFE95" w14:textId="77777777" w:rsidR="006424EB" w:rsidRPr="006424EB" w:rsidRDefault="006424EB" w:rsidP="006424EB"/>
        </w:tc>
        <w:tc>
          <w:tcPr>
            <w:tcW w:w="1540" w:type="dxa"/>
            <w:tcBorders>
              <w:top w:val="nil"/>
              <w:left w:val="nil"/>
              <w:bottom w:val="nil"/>
              <w:right w:val="nil"/>
            </w:tcBorders>
            <w:shd w:val="clear" w:color="auto" w:fill="auto"/>
            <w:noWrap/>
            <w:vAlign w:val="bottom"/>
            <w:hideMark/>
          </w:tcPr>
          <w:p w14:paraId="5FD94E94" w14:textId="77777777" w:rsidR="006424EB" w:rsidRPr="006424EB" w:rsidRDefault="006424EB" w:rsidP="006424EB"/>
        </w:tc>
        <w:tc>
          <w:tcPr>
            <w:tcW w:w="1220" w:type="dxa"/>
            <w:tcBorders>
              <w:top w:val="nil"/>
              <w:left w:val="nil"/>
              <w:bottom w:val="nil"/>
              <w:right w:val="nil"/>
            </w:tcBorders>
            <w:shd w:val="clear" w:color="auto" w:fill="auto"/>
            <w:noWrap/>
            <w:vAlign w:val="bottom"/>
            <w:hideMark/>
          </w:tcPr>
          <w:p w14:paraId="2EA8634D" w14:textId="77777777" w:rsidR="006424EB" w:rsidRPr="006424EB" w:rsidRDefault="006424EB" w:rsidP="006424EB"/>
        </w:tc>
        <w:tc>
          <w:tcPr>
            <w:tcW w:w="960" w:type="dxa"/>
            <w:tcBorders>
              <w:top w:val="nil"/>
              <w:left w:val="nil"/>
              <w:bottom w:val="nil"/>
              <w:right w:val="nil"/>
            </w:tcBorders>
            <w:shd w:val="clear" w:color="auto" w:fill="auto"/>
            <w:noWrap/>
            <w:vAlign w:val="bottom"/>
            <w:hideMark/>
          </w:tcPr>
          <w:p w14:paraId="0CF64B28" w14:textId="77777777" w:rsidR="006424EB" w:rsidRPr="006424EB" w:rsidRDefault="006424EB" w:rsidP="006424EB"/>
        </w:tc>
      </w:tr>
    </w:tbl>
    <w:p w14:paraId="2E00F70A" w14:textId="77777777" w:rsidR="00152E9D" w:rsidRDefault="00152E9D" w:rsidP="006424EB">
      <w:pPr>
        <w:rPr>
          <w:rFonts w:ascii="Arial" w:hAnsi="Arial" w:cs="Arial"/>
          <w:sz w:val="24"/>
          <w:szCs w:val="24"/>
        </w:rPr>
      </w:pPr>
    </w:p>
    <w:p w14:paraId="76120748" w14:textId="77777777" w:rsidR="00145055" w:rsidRDefault="00145055" w:rsidP="00A67FB1">
      <w:pPr>
        <w:ind w:left="720"/>
        <w:rPr>
          <w:rFonts w:ascii="Arial" w:hAnsi="Arial" w:cs="Arial"/>
          <w:sz w:val="24"/>
          <w:szCs w:val="24"/>
        </w:rPr>
      </w:pPr>
    </w:p>
    <w:p w14:paraId="2CAE4E64" w14:textId="77777777" w:rsidR="00145055" w:rsidRDefault="00145055" w:rsidP="00A67FB1">
      <w:pPr>
        <w:ind w:left="720"/>
        <w:rPr>
          <w:rFonts w:ascii="Arial" w:hAnsi="Arial" w:cs="Arial"/>
          <w:sz w:val="24"/>
          <w:szCs w:val="24"/>
        </w:rPr>
      </w:pPr>
    </w:p>
    <w:p w14:paraId="36022846" w14:textId="77777777" w:rsidR="00145055" w:rsidRDefault="00145055" w:rsidP="00A67FB1">
      <w:pPr>
        <w:ind w:left="720"/>
        <w:rPr>
          <w:rFonts w:ascii="Arial" w:hAnsi="Arial" w:cs="Arial"/>
          <w:sz w:val="24"/>
          <w:szCs w:val="24"/>
        </w:rPr>
      </w:pPr>
    </w:p>
    <w:p w14:paraId="0BCFC605" w14:textId="77777777" w:rsidR="00145055" w:rsidRDefault="00145055" w:rsidP="00A67FB1">
      <w:pPr>
        <w:ind w:left="720"/>
        <w:rPr>
          <w:rFonts w:ascii="Arial" w:hAnsi="Arial" w:cs="Arial"/>
          <w:sz w:val="24"/>
          <w:szCs w:val="24"/>
        </w:rPr>
      </w:pPr>
    </w:p>
    <w:p w14:paraId="3CEC7752" w14:textId="77777777" w:rsidR="00145055" w:rsidRDefault="00145055" w:rsidP="00A67FB1">
      <w:pPr>
        <w:ind w:left="720"/>
        <w:rPr>
          <w:rFonts w:ascii="Arial" w:hAnsi="Arial" w:cs="Arial"/>
          <w:sz w:val="24"/>
          <w:szCs w:val="24"/>
        </w:rPr>
      </w:pPr>
    </w:p>
    <w:p w14:paraId="56AA65E5" w14:textId="77777777" w:rsidR="00145055" w:rsidRDefault="00145055" w:rsidP="00A67FB1">
      <w:pPr>
        <w:ind w:left="720"/>
        <w:rPr>
          <w:rFonts w:ascii="Arial" w:hAnsi="Arial" w:cs="Arial"/>
          <w:sz w:val="24"/>
          <w:szCs w:val="24"/>
        </w:rPr>
      </w:pPr>
    </w:p>
    <w:p w14:paraId="6213EB9D" w14:textId="77777777" w:rsidR="00145055" w:rsidRDefault="00145055" w:rsidP="00A67FB1">
      <w:pPr>
        <w:ind w:left="720"/>
        <w:rPr>
          <w:rFonts w:ascii="Arial" w:hAnsi="Arial" w:cs="Arial"/>
          <w:sz w:val="24"/>
          <w:szCs w:val="24"/>
        </w:rPr>
      </w:pPr>
    </w:p>
    <w:p w14:paraId="3142D5AE" w14:textId="77777777" w:rsidR="00145055" w:rsidRDefault="00145055" w:rsidP="00A67FB1">
      <w:pPr>
        <w:ind w:left="720"/>
        <w:rPr>
          <w:rFonts w:ascii="Arial" w:hAnsi="Arial" w:cs="Arial"/>
          <w:sz w:val="24"/>
          <w:szCs w:val="24"/>
        </w:rPr>
      </w:pPr>
    </w:p>
    <w:p w14:paraId="6C0C4069" w14:textId="77777777" w:rsidR="00145055" w:rsidRPr="00A406E5" w:rsidRDefault="00145055" w:rsidP="00A67FB1">
      <w:pPr>
        <w:ind w:left="720"/>
        <w:rPr>
          <w:rFonts w:ascii="Arial" w:hAnsi="Arial" w:cs="Arial"/>
          <w:sz w:val="24"/>
          <w:szCs w:val="24"/>
        </w:rPr>
      </w:pPr>
    </w:p>
    <w:p w14:paraId="2D0FF1EF" w14:textId="77777777" w:rsidR="00A85BFE" w:rsidRDefault="00A85BFE" w:rsidP="00263C53">
      <w:pPr>
        <w:jc w:val="both"/>
        <w:rPr>
          <w:rFonts w:ascii="Arial" w:hAnsi="Arial" w:cs="Arial"/>
          <w:sz w:val="22"/>
          <w:szCs w:val="22"/>
        </w:rPr>
      </w:pPr>
    </w:p>
    <w:p w14:paraId="57C125F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38E2528" w14:textId="77777777" w:rsidTr="00C8667A">
        <w:trPr>
          <w:trHeight w:val="414"/>
        </w:trPr>
        <w:tc>
          <w:tcPr>
            <w:tcW w:w="10670" w:type="dxa"/>
            <w:shd w:val="clear" w:color="auto" w:fill="D9D9D9"/>
          </w:tcPr>
          <w:p w14:paraId="27DAE4F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F343211" w14:textId="77777777" w:rsidR="00D22D9C" w:rsidRPr="00A406E5" w:rsidRDefault="00D22D9C" w:rsidP="00D22D9C">
      <w:pPr>
        <w:jc w:val="both"/>
        <w:rPr>
          <w:rFonts w:ascii="Arial" w:hAnsi="Arial" w:cs="Arial"/>
          <w:sz w:val="22"/>
          <w:szCs w:val="22"/>
        </w:rPr>
      </w:pPr>
    </w:p>
    <w:p w14:paraId="20719B6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163A778" w14:textId="77777777" w:rsidR="004D5E9B" w:rsidRDefault="004D5E9B" w:rsidP="00D22D9C">
      <w:pPr>
        <w:jc w:val="both"/>
        <w:rPr>
          <w:rFonts w:ascii="Arial" w:hAnsi="Arial" w:cs="Arial"/>
          <w:b/>
          <w:sz w:val="22"/>
          <w:szCs w:val="22"/>
        </w:rPr>
      </w:pPr>
    </w:p>
    <w:p w14:paraId="271C73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983CA8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FFC5E0E" w14:textId="77777777" w:rsidR="00C01A3F" w:rsidRPr="00A406E5" w:rsidRDefault="00C01A3F" w:rsidP="00D22D9C">
      <w:pPr>
        <w:jc w:val="both"/>
        <w:rPr>
          <w:rFonts w:ascii="Arial" w:hAnsi="Arial" w:cs="Arial"/>
          <w:sz w:val="22"/>
          <w:szCs w:val="22"/>
        </w:rPr>
      </w:pPr>
    </w:p>
    <w:p w14:paraId="2FB0F27D" w14:textId="77777777" w:rsidR="00263C53" w:rsidRDefault="008042F0" w:rsidP="00263C53">
      <w:pPr>
        <w:jc w:val="both"/>
        <w:rPr>
          <w:rFonts w:asciiTheme="minorHAnsi" w:hAnsiTheme="minorHAnsi" w:cstheme="minorHAnsi"/>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63C53">
        <w:rPr>
          <w:rFonts w:asciiTheme="minorHAnsi" w:hAnsiTheme="minorHAnsi" w:cstheme="minorHAnsi"/>
          <w:i/>
          <w:sz w:val="22"/>
          <w:szCs w:val="22"/>
        </w:rPr>
        <w:t xml:space="preserve">You should show a wide level of reading, a minimum of </w:t>
      </w:r>
      <w:r w:rsidR="006873DE">
        <w:rPr>
          <w:rFonts w:asciiTheme="minorHAnsi" w:hAnsiTheme="minorHAnsi" w:cstheme="minorHAnsi"/>
          <w:i/>
          <w:sz w:val="22"/>
          <w:szCs w:val="22"/>
        </w:rPr>
        <w:t>1</w:t>
      </w:r>
      <w:r w:rsidR="00C57EAA">
        <w:rPr>
          <w:rFonts w:asciiTheme="minorHAnsi" w:hAnsiTheme="minorHAnsi" w:cstheme="minorHAnsi"/>
          <w:i/>
          <w:sz w:val="22"/>
          <w:szCs w:val="22"/>
        </w:rPr>
        <w:t>0</w:t>
      </w:r>
      <w:r w:rsidR="00263C53">
        <w:rPr>
          <w:rFonts w:asciiTheme="minorHAnsi" w:hAnsiTheme="minorHAnsi" w:cstheme="minorHAnsi"/>
          <w:i/>
          <w:sz w:val="22"/>
          <w:szCs w:val="22"/>
        </w:rPr>
        <w:t xml:space="preserve"> references, from a variety of sources including textbooks, academic journals and academic based websites. You may cite company information and newspaper/magazine articles but take care with issues of reliability and validity.   </w:t>
      </w:r>
    </w:p>
    <w:p w14:paraId="3253701D" w14:textId="77777777" w:rsidR="00C01A3F" w:rsidRPr="00A406E5" w:rsidRDefault="00C01A3F" w:rsidP="00C01A3F">
      <w:pPr>
        <w:jc w:val="both"/>
        <w:rPr>
          <w:rFonts w:ascii="Arial" w:hAnsi="Arial" w:cs="Arial"/>
          <w:i/>
          <w:sz w:val="22"/>
          <w:szCs w:val="22"/>
        </w:rPr>
      </w:pPr>
    </w:p>
    <w:p w14:paraId="4600E60C" w14:textId="77777777" w:rsidR="00D22D9C" w:rsidRPr="00A406E5" w:rsidRDefault="00D22D9C" w:rsidP="00D22D9C">
      <w:pPr>
        <w:jc w:val="both"/>
        <w:rPr>
          <w:rFonts w:ascii="Arial" w:hAnsi="Arial" w:cs="Arial"/>
          <w:sz w:val="22"/>
          <w:szCs w:val="22"/>
        </w:rPr>
      </w:pPr>
    </w:p>
    <w:p w14:paraId="2B8628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4C16EE4"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BC8016A" w14:textId="77777777" w:rsidR="00C01A3F" w:rsidRPr="00A406E5" w:rsidRDefault="00C01A3F" w:rsidP="00C01A3F">
      <w:pPr>
        <w:jc w:val="both"/>
        <w:rPr>
          <w:rFonts w:ascii="Arial" w:hAnsi="Arial" w:cs="Arial"/>
          <w:b/>
          <w:i/>
          <w:sz w:val="22"/>
          <w:szCs w:val="22"/>
        </w:rPr>
      </w:pPr>
    </w:p>
    <w:p w14:paraId="62EAF827" w14:textId="77777777" w:rsidR="00C01A3F" w:rsidRPr="00263C53" w:rsidRDefault="008042F0" w:rsidP="00C01A3F">
      <w:pPr>
        <w:jc w:val="both"/>
        <w:rPr>
          <w:rFonts w:asciiTheme="minorHAnsi" w:hAnsiTheme="minorHAnsi" w:cstheme="minorHAnsi"/>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63C53">
        <w:rPr>
          <w:rFonts w:asciiTheme="minorHAnsi" w:hAnsiTheme="minorHAnsi" w:cstheme="minorHAnsi"/>
          <w:i/>
          <w:sz w:val="22"/>
          <w:szCs w:val="22"/>
        </w:rPr>
        <w:t>Use a selection of the models/theories discussed in the course relating to each topic to provide a framework for your audit.  You do not need to explain these in depth, but introduce them briefly before analysing and applying them.</w:t>
      </w:r>
    </w:p>
    <w:p w14:paraId="6B3ED64B" w14:textId="77777777" w:rsidR="00D22D9C" w:rsidRPr="00A406E5" w:rsidRDefault="00D22D9C" w:rsidP="00D22D9C">
      <w:pPr>
        <w:jc w:val="both"/>
        <w:rPr>
          <w:rFonts w:ascii="Arial" w:hAnsi="Arial" w:cs="Arial"/>
          <w:sz w:val="22"/>
          <w:szCs w:val="22"/>
        </w:rPr>
      </w:pPr>
    </w:p>
    <w:p w14:paraId="64AFEB30" w14:textId="77777777" w:rsidR="00D22D9C" w:rsidRPr="00A406E5" w:rsidRDefault="00D22D9C" w:rsidP="00D22D9C">
      <w:pPr>
        <w:jc w:val="both"/>
        <w:rPr>
          <w:rFonts w:ascii="Arial" w:hAnsi="Arial" w:cs="Arial"/>
          <w:b/>
          <w:sz w:val="22"/>
          <w:szCs w:val="22"/>
        </w:rPr>
      </w:pPr>
    </w:p>
    <w:p w14:paraId="4BDE78A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C7DEA3"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EB4D4A0" w14:textId="77777777" w:rsidR="00D22D9C" w:rsidRPr="00A406E5" w:rsidRDefault="00D22D9C" w:rsidP="00D22D9C">
      <w:pPr>
        <w:jc w:val="both"/>
        <w:rPr>
          <w:rFonts w:ascii="Arial" w:hAnsi="Arial" w:cs="Arial"/>
          <w:sz w:val="22"/>
          <w:szCs w:val="22"/>
        </w:rPr>
      </w:pPr>
    </w:p>
    <w:p w14:paraId="7A4DEDEA" w14:textId="77777777" w:rsidR="00263C53" w:rsidRDefault="008042F0" w:rsidP="00263C53">
      <w:pPr>
        <w:jc w:val="both"/>
        <w:rPr>
          <w:rFonts w:asciiTheme="minorHAnsi" w:hAnsiTheme="minorHAnsi" w:cstheme="minorHAnsi"/>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63C53">
        <w:rPr>
          <w:rFonts w:asciiTheme="minorHAnsi" w:hAnsiTheme="minorHAnsi" w:cstheme="minorHAnsi"/>
          <w:i/>
          <w:sz w:val="22"/>
          <w:szCs w:val="22"/>
        </w:rPr>
        <w:t xml:space="preserve">The tasks themselves specify what is required of you.  Take care to answer each question fully, and </w:t>
      </w:r>
      <w:r w:rsidR="00263C53">
        <w:rPr>
          <w:rFonts w:asciiTheme="minorHAnsi" w:hAnsiTheme="minorHAnsi" w:cstheme="minorHAnsi"/>
          <w:i/>
          <w:sz w:val="22"/>
          <w:szCs w:val="22"/>
          <w:u w:val="single"/>
        </w:rPr>
        <w:t>answer only the question set.</w:t>
      </w:r>
      <w:r w:rsidR="00263C53">
        <w:rPr>
          <w:rFonts w:asciiTheme="minorHAnsi" w:hAnsiTheme="minorHAnsi" w:cstheme="minorHAnsi"/>
          <w:i/>
          <w:sz w:val="22"/>
          <w:szCs w:val="22"/>
        </w:rPr>
        <w:t xml:space="preserve"> You may find it helpful to keep the tasks to hand when writing to remain focused on them.  Make sure you draw conclusions from the content of your work and highlight any key recommendations.    </w:t>
      </w:r>
    </w:p>
    <w:p w14:paraId="1AAD2A83" w14:textId="77777777" w:rsidR="00C01A3F" w:rsidRPr="00A406E5" w:rsidRDefault="00C01A3F" w:rsidP="00C01A3F">
      <w:pPr>
        <w:jc w:val="both"/>
        <w:rPr>
          <w:rFonts w:ascii="Arial" w:hAnsi="Arial" w:cs="Arial"/>
          <w:i/>
          <w:sz w:val="22"/>
          <w:szCs w:val="22"/>
        </w:rPr>
      </w:pPr>
    </w:p>
    <w:p w14:paraId="0044AADA" w14:textId="77777777" w:rsidR="00C01A3F" w:rsidRPr="00A406E5" w:rsidRDefault="00C01A3F" w:rsidP="00D22D9C">
      <w:pPr>
        <w:jc w:val="both"/>
        <w:rPr>
          <w:rFonts w:ascii="Arial" w:hAnsi="Arial" w:cs="Arial"/>
          <w:sz w:val="22"/>
          <w:szCs w:val="22"/>
        </w:rPr>
      </w:pPr>
    </w:p>
    <w:p w14:paraId="655B16B4" w14:textId="77777777" w:rsidR="00D22D9C" w:rsidRPr="00A406E5" w:rsidRDefault="00D22D9C" w:rsidP="00D22D9C">
      <w:pPr>
        <w:jc w:val="both"/>
        <w:rPr>
          <w:rFonts w:ascii="Arial" w:hAnsi="Arial" w:cs="Arial"/>
          <w:b/>
          <w:sz w:val="22"/>
          <w:szCs w:val="22"/>
        </w:rPr>
      </w:pPr>
    </w:p>
    <w:p w14:paraId="7282E95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33F3AD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BC17B29" w14:textId="77777777" w:rsidR="00D22D9C" w:rsidRPr="00A406E5" w:rsidRDefault="00D22D9C" w:rsidP="00D22D9C">
      <w:pPr>
        <w:jc w:val="both"/>
        <w:rPr>
          <w:rFonts w:ascii="Arial" w:hAnsi="Arial" w:cs="Arial"/>
          <w:sz w:val="22"/>
          <w:szCs w:val="22"/>
        </w:rPr>
      </w:pPr>
    </w:p>
    <w:p w14:paraId="589EB60D" w14:textId="77777777" w:rsidR="00263C53" w:rsidRDefault="008042F0" w:rsidP="00263C53">
      <w:pPr>
        <w:jc w:val="both"/>
        <w:rPr>
          <w:rFonts w:asciiTheme="minorHAnsi" w:hAnsiTheme="minorHAnsi" w:cstheme="minorHAnsi"/>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63C53">
        <w:rPr>
          <w:rFonts w:asciiTheme="minorHAnsi" w:hAnsiTheme="minorHAnsi" w:cstheme="minorHAnsi"/>
          <w:i/>
          <w:sz w:val="22"/>
          <w:szCs w:val="22"/>
        </w:rPr>
        <w:t>You should deploy your chosen techniques, models and/or theories to your chosen organisation. Use material from your research and wider reading to illustrate the points you make.  Where possible you should show awareness of the limitations of the models used when applied to the case itself.</w:t>
      </w:r>
    </w:p>
    <w:p w14:paraId="5BBAE89D" w14:textId="77777777" w:rsidR="00C01A3F" w:rsidRPr="00A406E5" w:rsidRDefault="00C01A3F" w:rsidP="00D22D9C">
      <w:pPr>
        <w:jc w:val="both"/>
        <w:rPr>
          <w:rFonts w:ascii="Arial" w:hAnsi="Arial" w:cs="Arial"/>
          <w:sz w:val="22"/>
          <w:szCs w:val="22"/>
        </w:rPr>
      </w:pPr>
    </w:p>
    <w:p w14:paraId="2C7AAB59" w14:textId="77777777" w:rsidR="008566E5" w:rsidRPr="00A406E5" w:rsidRDefault="008566E5" w:rsidP="00D22D9C">
      <w:pPr>
        <w:jc w:val="both"/>
        <w:rPr>
          <w:rFonts w:ascii="Arial" w:hAnsi="Arial" w:cs="Arial"/>
          <w:sz w:val="22"/>
          <w:szCs w:val="22"/>
        </w:rPr>
      </w:pPr>
    </w:p>
    <w:p w14:paraId="790C46C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042B23"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5F7DED1" w14:textId="77777777" w:rsidR="00995D51" w:rsidRDefault="00995D51" w:rsidP="00D22D9C">
      <w:pPr>
        <w:jc w:val="both"/>
        <w:rPr>
          <w:rFonts w:ascii="Arial" w:hAnsi="Arial" w:cs="Arial"/>
          <w:sz w:val="22"/>
          <w:szCs w:val="22"/>
        </w:rPr>
      </w:pPr>
    </w:p>
    <w:p w14:paraId="312BD07E" w14:textId="77777777" w:rsidR="00D22D9C" w:rsidRPr="00A406E5" w:rsidRDefault="00D22D9C" w:rsidP="00D22D9C">
      <w:pPr>
        <w:jc w:val="both"/>
        <w:rPr>
          <w:rFonts w:ascii="Arial" w:hAnsi="Arial" w:cs="Arial"/>
          <w:sz w:val="22"/>
          <w:szCs w:val="22"/>
        </w:rPr>
      </w:pPr>
    </w:p>
    <w:p w14:paraId="78EA401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A8EB9F" w14:textId="77777777" w:rsidR="00263C53" w:rsidRDefault="00263C53" w:rsidP="00263C53">
      <w:pPr>
        <w:jc w:val="both"/>
        <w:rPr>
          <w:rFonts w:asciiTheme="minorHAnsi" w:hAnsiTheme="minorHAnsi" w:cstheme="minorHAnsi"/>
          <w:i/>
          <w:sz w:val="22"/>
          <w:szCs w:val="22"/>
        </w:rPr>
      </w:pPr>
      <w:r>
        <w:rPr>
          <w:rFonts w:asciiTheme="minorHAnsi" w:hAnsiTheme="minorHAnsi" w:cstheme="minorHAnsi"/>
          <w:i/>
          <w:sz w:val="22"/>
          <w:szCs w:val="22"/>
        </w:rPr>
        <w:t>You should write a report in a recognised format.  All writing should be academic style, formal, focused, concise and subject specific.  It should use a font of Arial 12 point or Times New Roman 12 point, and be 1.5 or double spaced.  All graphs, charts, and figures in the main body must be clearly referenced beside or beneath.  Where possible they should not be on separate pages but should be incorporated within the text.</w:t>
      </w:r>
    </w:p>
    <w:p w14:paraId="646420FB" w14:textId="77777777" w:rsidR="00C01A3F" w:rsidRPr="00A406E5" w:rsidRDefault="00C01A3F" w:rsidP="00D22D9C">
      <w:pPr>
        <w:jc w:val="both"/>
        <w:rPr>
          <w:rFonts w:ascii="Arial" w:hAnsi="Arial" w:cs="Arial"/>
          <w:sz w:val="22"/>
          <w:szCs w:val="22"/>
        </w:rPr>
      </w:pPr>
    </w:p>
    <w:p w14:paraId="70521E70" w14:textId="77777777" w:rsidR="00263C53" w:rsidRDefault="00263C53" w:rsidP="00263C53">
      <w:pPr>
        <w:jc w:val="both"/>
        <w:rPr>
          <w:rFonts w:asciiTheme="minorHAnsi" w:hAnsiTheme="minorHAnsi" w:cstheme="minorHAnsi"/>
          <w:b/>
          <w:sz w:val="22"/>
          <w:szCs w:val="22"/>
        </w:rPr>
      </w:pPr>
      <w:r>
        <w:rPr>
          <w:rFonts w:asciiTheme="minorHAnsi" w:hAnsiTheme="minorHAnsi" w:cstheme="minorHAnsi"/>
          <w:b/>
          <w:sz w:val="22"/>
          <w:szCs w:val="22"/>
        </w:rPr>
        <w:t>Essential Resources:</w:t>
      </w:r>
    </w:p>
    <w:p w14:paraId="1966A60D" w14:textId="77777777" w:rsidR="00263C53" w:rsidRDefault="00263C53" w:rsidP="00263C53">
      <w:pPr>
        <w:numPr>
          <w:ilvl w:val="0"/>
          <w:numId w:val="18"/>
        </w:numPr>
        <w:jc w:val="both"/>
        <w:rPr>
          <w:rFonts w:asciiTheme="minorHAnsi" w:hAnsiTheme="minorHAnsi" w:cstheme="minorHAnsi"/>
          <w:sz w:val="22"/>
          <w:szCs w:val="22"/>
        </w:rPr>
      </w:pPr>
      <w:r>
        <w:rPr>
          <w:rFonts w:asciiTheme="minorHAnsi" w:hAnsiTheme="minorHAnsi" w:cstheme="minorHAnsi"/>
          <w:sz w:val="22"/>
          <w:szCs w:val="22"/>
        </w:rPr>
        <w:t>Resources listed on the lecture schedule and on Moodle</w:t>
      </w:r>
    </w:p>
    <w:p w14:paraId="11FD01D7" w14:textId="77777777" w:rsidR="00263C53" w:rsidRDefault="00263C53" w:rsidP="00263C53">
      <w:pPr>
        <w:numPr>
          <w:ilvl w:val="0"/>
          <w:numId w:val="18"/>
        </w:numPr>
        <w:jc w:val="both"/>
        <w:rPr>
          <w:rFonts w:asciiTheme="minorHAnsi" w:hAnsiTheme="minorHAnsi" w:cstheme="minorHAnsi"/>
          <w:sz w:val="22"/>
          <w:szCs w:val="22"/>
        </w:rPr>
      </w:pPr>
      <w:r>
        <w:rPr>
          <w:rFonts w:asciiTheme="minorHAnsi" w:hAnsiTheme="minorHAnsi" w:cstheme="minorHAnsi"/>
          <w:sz w:val="22"/>
          <w:szCs w:val="22"/>
        </w:rPr>
        <w:t>The student handbook</w:t>
      </w:r>
    </w:p>
    <w:p w14:paraId="323C42AA" w14:textId="77777777" w:rsidR="00263C53" w:rsidRDefault="00263C53" w:rsidP="00263C53">
      <w:pPr>
        <w:numPr>
          <w:ilvl w:val="0"/>
          <w:numId w:val="18"/>
        </w:numPr>
        <w:jc w:val="both"/>
        <w:rPr>
          <w:rFonts w:asciiTheme="minorHAnsi" w:hAnsiTheme="minorHAnsi" w:cstheme="minorHAnsi"/>
          <w:sz w:val="22"/>
          <w:szCs w:val="22"/>
        </w:rPr>
      </w:pPr>
      <w:r>
        <w:rPr>
          <w:rFonts w:asciiTheme="minorHAnsi" w:hAnsiTheme="minorHAnsi" w:cstheme="minorHAnsi"/>
          <w:sz w:val="22"/>
          <w:szCs w:val="22"/>
        </w:rPr>
        <w:t xml:space="preserve">The UWTSD website </w:t>
      </w:r>
    </w:p>
    <w:p w14:paraId="4CD63804" w14:textId="77777777" w:rsidR="00263C53" w:rsidRDefault="00263C53" w:rsidP="00263C53">
      <w:pPr>
        <w:jc w:val="both"/>
        <w:rPr>
          <w:rFonts w:asciiTheme="minorHAnsi" w:hAnsiTheme="minorHAnsi" w:cstheme="minorHAnsi"/>
          <w:sz w:val="22"/>
          <w:szCs w:val="22"/>
        </w:rPr>
      </w:pPr>
    </w:p>
    <w:p w14:paraId="512FDD80" w14:textId="77777777" w:rsidR="00FB3B4E" w:rsidRPr="00A406E5" w:rsidRDefault="00FB3B4E" w:rsidP="00D22D9C">
      <w:pPr>
        <w:jc w:val="both"/>
        <w:rPr>
          <w:rFonts w:ascii="Arial" w:hAnsi="Arial" w:cs="Arial"/>
          <w:sz w:val="22"/>
          <w:szCs w:val="22"/>
        </w:rPr>
      </w:pPr>
    </w:p>
    <w:p w14:paraId="34514E7E" w14:textId="77777777" w:rsidR="00D22D9C" w:rsidRPr="00A406E5" w:rsidRDefault="00D22D9C" w:rsidP="00D22D9C">
      <w:pPr>
        <w:jc w:val="both"/>
        <w:rPr>
          <w:rFonts w:ascii="Arial" w:hAnsi="Arial" w:cs="Arial"/>
          <w:sz w:val="22"/>
          <w:szCs w:val="22"/>
        </w:rPr>
      </w:pPr>
    </w:p>
    <w:p w14:paraId="2E3D0D31" w14:textId="77777777"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63C53" w:rsidRPr="00A406E5" w14:paraId="04B0E299" w14:textId="77777777" w:rsidTr="006873DE">
        <w:trPr>
          <w:jc w:val="center"/>
        </w:trPr>
        <w:tc>
          <w:tcPr>
            <w:tcW w:w="10444" w:type="dxa"/>
            <w:shd w:val="clear" w:color="auto" w:fill="BFBFBF"/>
          </w:tcPr>
          <w:p w14:paraId="772FED56" w14:textId="77777777" w:rsidR="00263C53" w:rsidRPr="00A406E5" w:rsidRDefault="00263C53" w:rsidP="00263C53">
            <w:pPr>
              <w:jc w:val="center"/>
              <w:rPr>
                <w:rFonts w:ascii="Arial" w:hAnsi="Arial" w:cs="Arial"/>
              </w:rPr>
            </w:pPr>
            <w:r w:rsidRPr="00A406E5">
              <w:rPr>
                <w:rFonts w:ascii="Arial" w:hAnsi="Arial" w:cs="Arial"/>
                <w:sz w:val="32"/>
                <w:szCs w:val="32"/>
              </w:rPr>
              <w:br w:type="page"/>
            </w:r>
            <w:r>
              <w:rPr>
                <w:rFonts w:ascii="Arial" w:hAnsi="Arial" w:cs="Arial"/>
                <w:b/>
                <w:caps/>
                <w:sz w:val="40"/>
              </w:rPr>
              <w:t>AUDIT REPORT MARKING CRITERIA AND STUDENT FEEDBACK</w:t>
            </w:r>
          </w:p>
        </w:tc>
      </w:tr>
    </w:tbl>
    <w:p w14:paraId="10F1BFDB" w14:textId="77777777" w:rsidR="00263C53" w:rsidRPr="00A406E5" w:rsidRDefault="00263C53" w:rsidP="00263C53">
      <w:pPr>
        <w:rPr>
          <w:rFonts w:ascii="Arial" w:hAnsi="Arial" w:cs="Arial"/>
        </w:rPr>
      </w:pPr>
    </w:p>
    <w:p w14:paraId="2559F7D9" w14:textId="77777777" w:rsidR="00263C53" w:rsidRPr="00A406E5" w:rsidRDefault="00263C53" w:rsidP="00263C5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785F7A8" w14:textId="77777777" w:rsidR="00263C53" w:rsidRPr="00A406E5" w:rsidRDefault="00263C53" w:rsidP="00263C53">
      <w:pPr>
        <w:rPr>
          <w:rFonts w:ascii="Arial" w:hAnsi="Arial" w:cs="Arial"/>
          <w:b/>
          <w:sz w:val="22"/>
          <w:szCs w:val="22"/>
        </w:rPr>
        <w:sectPr w:rsidR="00263C53" w:rsidRPr="00A406E5" w:rsidSect="00263C53">
          <w:footerReference w:type="default" r:id="rId13"/>
          <w:type w:val="continuous"/>
          <w:pgSz w:w="11894" w:h="16834"/>
          <w:pgMar w:top="720" w:right="720" w:bottom="720" w:left="720" w:header="706" w:footer="454" w:gutter="0"/>
          <w:paperSrc w:first="1" w:other="1"/>
          <w:cols w:space="720"/>
          <w:docGrid w:linePitch="272"/>
        </w:sectPr>
      </w:pPr>
    </w:p>
    <w:p w14:paraId="397AA7DF" w14:textId="77777777" w:rsidR="00263C53" w:rsidRPr="00A406E5" w:rsidRDefault="00263C53" w:rsidP="00263C53">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263C53" w:rsidRPr="00A406E5" w14:paraId="7C5683EA" w14:textId="77777777" w:rsidTr="0088370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186E690" w14:textId="77777777" w:rsidR="00263C53" w:rsidRPr="00A406E5" w:rsidRDefault="00263C53" w:rsidP="0088370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F47DFE8" w14:textId="77777777" w:rsidR="00263C53" w:rsidRPr="00A85BFE" w:rsidRDefault="00263C53" w:rsidP="0088370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658699" w14:textId="77777777" w:rsidR="00263C53" w:rsidRPr="00A85BFE" w:rsidRDefault="00263C53" w:rsidP="00883706">
            <w:pPr>
              <w:ind w:left="113" w:right="113"/>
              <w:jc w:val="center"/>
              <w:rPr>
                <w:rFonts w:ascii="Arial" w:hAnsi="Arial" w:cs="Arial"/>
                <w:b/>
                <w:sz w:val="18"/>
                <w:szCs w:val="18"/>
              </w:rPr>
            </w:pPr>
            <w:r w:rsidRPr="00A85BFE">
              <w:rPr>
                <w:rFonts w:ascii="Arial" w:hAnsi="Arial" w:cs="Arial"/>
                <w:b/>
                <w:sz w:val="18"/>
                <w:szCs w:val="18"/>
              </w:rPr>
              <w:t xml:space="preserve">Marks </w:t>
            </w:r>
          </w:p>
          <w:p w14:paraId="08E961B8" w14:textId="77777777" w:rsidR="00263C53" w:rsidRPr="00A85BFE" w:rsidRDefault="00263C53" w:rsidP="00883706">
            <w:pPr>
              <w:ind w:left="113" w:right="113"/>
              <w:jc w:val="center"/>
              <w:rPr>
                <w:rFonts w:ascii="Arial" w:hAnsi="Arial" w:cs="Arial"/>
                <w:b/>
                <w:sz w:val="18"/>
                <w:szCs w:val="18"/>
              </w:rPr>
            </w:pPr>
            <w:r w:rsidRPr="00A85BFE">
              <w:rPr>
                <w:rFonts w:ascii="Arial" w:hAnsi="Arial" w:cs="Arial"/>
                <w:b/>
                <w:sz w:val="18"/>
                <w:szCs w:val="18"/>
              </w:rPr>
              <w:t>awarded</w:t>
            </w:r>
          </w:p>
        </w:tc>
      </w:tr>
      <w:tr w:rsidR="00263C53" w:rsidRPr="00A406E5" w14:paraId="5F6A7793" w14:textId="77777777" w:rsidTr="00883706">
        <w:trPr>
          <w:trHeight w:val="450"/>
        </w:trPr>
        <w:tc>
          <w:tcPr>
            <w:tcW w:w="4169" w:type="pct"/>
            <w:tcBorders>
              <w:top w:val="single" w:sz="4" w:space="0" w:color="auto"/>
              <w:left w:val="single" w:sz="4" w:space="0" w:color="auto"/>
              <w:right w:val="single" w:sz="4" w:space="0" w:color="auto"/>
            </w:tcBorders>
            <w:shd w:val="clear" w:color="auto" w:fill="D9D9D9"/>
          </w:tcPr>
          <w:p w14:paraId="1E0FB16E" w14:textId="77777777" w:rsidR="00263C53" w:rsidRPr="00A406E5" w:rsidRDefault="00263C53" w:rsidP="0088370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B168188" w14:textId="77777777" w:rsidR="00263C53" w:rsidRPr="00A406E5" w:rsidRDefault="00263C53" w:rsidP="0088370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9741D92" w14:textId="77777777" w:rsidR="00263C53" w:rsidRPr="00A406E5" w:rsidRDefault="00263C53" w:rsidP="0088370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9F1160" w14:textId="77777777" w:rsidR="00263C53" w:rsidRPr="00A406E5" w:rsidRDefault="00263C53" w:rsidP="00883706">
            <w:pPr>
              <w:jc w:val="center"/>
              <w:rPr>
                <w:rFonts w:ascii="Arial" w:hAnsi="Arial" w:cs="Arial"/>
                <w:sz w:val="32"/>
              </w:rPr>
            </w:pPr>
          </w:p>
        </w:tc>
      </w:tr>
      <w:tr w:rsidR="00263C53" w:rsidRPr="00A406E5" w14:paraId="3FD37942" w14:textId="77777777" w:rsidTr="00883706">
        <w:trPr>
          <w:trHeight w:val="450"/>
        </w:trPr>
        <w:tc>
          <w:tcPr>
            <w:tcW w:w="4169" w:type="pct"/>
            <w:vMerge w:val="restart"/>
            <w:tcBorders>
              <w:top w:val="single" w:sz="4" w:space="0" w:color="auto"/>
              <w:left w:val="single" w:sz="4" w:space="0" w:color="auto"/>
              <w:right w:val="single" w:sz="4" w:space="0" w:color="auto"/>
            </w:tcBorders>
          </w:tcPr>
          <w:p w14:paraId="127A2B3B" w14:textId="77777777" w:rsidR="00263C53" w:rsidRPr="00A406E5" w:rsidRDefault="00263C53" w:rsidP="00883706">
            <w:pPr>
              <w:spacing w:after="120"/>
              <w:rPr>
                <w:rFonts w:ascii="Arial" w:hAnsi="Arial" w:cs="Arial"/>
                <w:sz w:val="14"/>
                <w:szCs w:val="14"/>
              </w:rPr>
            </w:pPr>
          </w:p>
          <w:p w14:paraId="73D92E54" w14:textId="77777777" w:rsidR="00263C53" w:rsidRPr="00A406E5" w:rsidRDefault="00263C53" w:rsidP="00883706">
            <w:pPr>
              <w:spacing w:after="120"/>
              <w:rPr>
                <w:rFonts w:ascii="Arial" w:hAnsi="Arial" w:cs="Arial"/>
                <w:sz w:val="14"/>
                <w:szCs w:val="14"/>
              </w:rPr>
            </w:pPr>
          </w:p>
          <w:p w14:paraId="6DD339AF" w14:textId="77777777" w:rsidR="00263C53" w:rsidRPr="00A406E5" w:rsidRDefault="00263C53" w:rsidP="00883706">
            <w:pPr>
              <w:spacing w:after="120"/>
              <w:rPr>
                <w:rFonts w:ascii="Arial" w:hAnsi="Arial" w:cs="Arial"/>
                <w:sz w:val="14"/>
                <w:szCs w:val="14"/>
              </w:rPr>
            </w:pPr>
          </w:p>
          <w:p w14:paraId="5B58E170" w14:textId="77777777" w:rsidR="00263C53" w:rsidRPr="00A406E5" w:rsidRDefault="00263C53" w:rsidP="00883706">
            <w:pPr>
              <w:spacing w:after="120"/>
              <w:rPr>
                <w:rFonts w:ascii="Arial" w:hAnsi="Arial" w:cs="Arial"/>
                <w:sz w:val="14"/>
                <w:szCs w:val="14"/>
              </w:rPr>
            </w:pPr>
          </w:p>
          <w:p w14:paraId="7BCD710E" w14:textId="77777777" w:rsidR="00263C53" w:rsidRPr="00A406E5" w:rsidRDefault="00263C53" w:rsidP="00883706">
            <w:pPr>
              <w:spacing w:after="120"/>
              <w:rPr>
                <w:rFonts w:ascii="Arial" w:hAnsi="Arial" w:cs="Arial"/>
                <w:sz w:val="14"/>
                <w:szCs w:val="14"/>
              </w:rPr>
            </w:pPr>
          </w:p>
          <w:p w14:paraId="13773175" w14:textId="77777777" w:rsidR="00263C53" w:rsidRPr="00A406E5" w:rsidRDefault="00263C53" w:rsidP="008837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B10349" w14:textId="77777777" w:rsidR="00263C53" w:rsidRPr="00A406E5" w:rsidRDefault="00263C53" w:rsidP="00883706">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7D7E0AF" w14:textId="77777777" w:rsidR="00263C53" w:rsidRPr="00A406E5" w:rsidRDefault="00263C53" w:rsidP="00883706">
            <w:pPr>
              <w:jc w:val="center"/>
              <w:rPr>
                <w:rFonts w:ascii="Arial" w:hAnsi="Arial" w:cs="Arial"/>
                <w:sz w:val="32"/>
              </w:rPr>
            </w:pPr>
          </w:p>
        </w:tc>
      </w:tr>
      <w:tr w:rsidR="00263C53" w:rsidRPr="00A406E5" w14:paraId="66A6CD04" w14:textId="77777777" w:rsidTr="00883706">
        <w:trPr>
          <w:trHeight w:val="451"/>
        </w:trPr>
        <w:tc>
          <w:tcPr>
            <w:tcW w:w="4169" w:type="pct"/>
            <w:vMerge/>
            <w:tcBorders>
              <w:left w:val="single" w:sz="4" w:space="0" w:color="auto"/>
              <w:bottom w:val="single" w:sz="4" w:space="0" w:color="auto"/>
              <w:right w:val="single" w:sz="4" w:space="0" w:color="auto"/>
            </w:tcBorders>
          </w:tcPr>
          <w:p w14:paraId="2EDFB118" w14:textId="77777777" w:rsidR="00263C53" w:rsidRPr="00A406E5" w:rsidRDefault="00263C53" w:rsidP="0088370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99B092" w14:textId="77777777" w:rsidR="00263C53" w:rsidRPr="00A406E5" w:rsidRDefault="00263C53" w:rsidP="0088370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17BC7C" w14:textId="77777777" w:rsidR="00263C53" w:rsidRPr="00A406E5" w:rsidRDefault="00263C53" w:rsidP="00883706">
            <w:pPr>
              <w:jc w:val="center"/>
              <w:rPr>
                <w:rFonts w:ascii="Arial" w:hAnsi="Arial" w:cs="Arial"/>
                <w:sz w:val="32"/>
              </w:rPr>
            </w:pPr>
          </w:p>
        </w:tc>
      </w:tr>
      <w:tr w:rsidR="00263C53" w:rsidRPr="00A406E5" w14:paraId="70EAEC83" w14:textId="77777777" w:rsidTr="00883706">
        <w:trPr>
          <w:trHeight w:val="450"/>
        </w:trPr>
        <w:tc>
          <w:tcPr>
            <w:tcW w:w="4169" w:type="pct"/>
            <w:tcBorders>
              <w:top w:val="single" w:sz="4" w:space="0" w:color="auto"/>
              <w:left w:val="single" w:sz="4" w:space="0" w:color="auto"/>
              <w:right w:val="single" w:sz="4" w:space="0" w:color="auto"/>
            </w:tcBorders>
            <w:shd w:val="clear" w:color="auto" w:fill="D9D9D9"/>
          </w:tcPr>
          <w:p w14:paraId="281408D7" w14:textId="77777777" w:rsidR="00263C53" w:rsidRPr="00A406E5" w:rsidRDefault="00263C53" w:rsidP="0088370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3A3F9A6" w14:textId="77777777" w:rsidR="00263C53" w:rsidRPr="00A406E5" w:rsidRDefault="00263C53" w:rsidP="008837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AD0B1A" w14:textId="77777777" w:rsidR="00263C53" w:rsidRPr="00A406E5" w:rsidRDefault="00263C53" w:rsidP="0088370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8FCE51" w14:textId="77777777" w:rsidR="00263C53" w:rsidRPr="00A406E5" w:rsidRDefault="00263C53" w:rsidP="00883706">
            <w:pPr>
              <w:jc w:val="center"/>
              <w:rPr>
                <w:rFonts w:ascii="Arial" w:hAnsi="Arial" w:cs="Arial"/>
                <w:sz w:val="32"/>
              </w:rPr>
            </w:pPr>
          </w:p>
        </w:tc>
      </w:tr>
      <w:tr w:rsidR="00263C53" w:rsidRPr="00A406E5" w14:paraId="1F083E70" w14:textId="77777777" w:rsidTr="00883706">
        <w:trPr>
          <w:trHeight w:val="450"/>
        </w:trPr>
        <w:tc>
          <w:tcPr>
            <w:tcW w:w="4169" w:type="pct"/>
            <w:vMerge w:val="restart"/>
            <w:tcBorders>
              <w:top w:val="single" w:sz="4" w:space="0" w:color="auto"/>
              <w:left w:val="single" w:sz="4" w:space="0" w:color="auto"/>
              <w:right w:val="single" w:sz="4" w:space="0" w:color="auto"/>
            </w:tcBorders>
          </w:tcPr>
          <w:p w14:paraId="7F805DCA" w14:textId="77777777" w:rsidR="00263C53" w:rsidRPr="00A406E5" w:rsidRDefault="00263C53" w:rsidP="00883706">
            <w:pPr>
              <w:spacing w:after="120"/>
              <w:rPr>
                <w:rFonts w:ascii="Arial" w:hAnsi="Arial" w:cs="Arial"/>
                <w:sz w:val="14"/>
                <w:szCs w:val="14"/>
              </w:rPr>
            </w:pPr>
          </w:p>
          <w:p w14:paraId="7A9B067D" w14:textId="77777777" w:rsidR="00263C53" w:rsidRPr="00A406E5" w:rsidRDefault="00263C53" w:rsidP="00883706">
            <w:pPr>
              <w:spacing w:after="120"/>
              <w:rPr>
                <w:rFonts w:ascii="Arial" w:hAnsi="Arial" w:cs="Arial"/>
                <w:sz w:val="14"/>
                <w:szCs w:val="14"/>
              </w:rPr>
            </w:pPr>
          </w:p>
          <w:p w14:paraId="2854F035" w14:textId="77777777" w:rsidR="00263C53" w:rsidRPr="00A406E5" w:rsidRDefault="00263C53" w:rsidP="00883706">
            <w:pPr>
              <w:spacing w:after="120"/>
              <w:rPr>
                <w:rFonts w:ascii="Arial" w:hAnsi="Arial" w:cs="Arial"/>
                <w:sz w:val="14"/>
                <w:szCs w:val="14"/>
              </w:rPr>
            </w:pPr>
          </w:p>
          <w:p w14:paraId="5D8FF266" w14:textId="77777777" w:rsidR="00263C53" w:rsidRPr="00A406E5" w:rsidRDefault="00263C53" w:rsidP="00883706">
            <w:pPr>
              <w:spacing w:after="120"/>
              <w:rPr>
                <w:rFonts w:ascii="Arial" w:hAnsi="Arial" w:cs="Arial"/>
                <w:sz w:val="14"/>
                <w:szCs w:val="14"/>
              </w:rPr>
            </w:pPr>
          </w:p>
          <w:p w14:paraId="76532864" w14:textId="77777777" w:rsidR="00263C53" w:rsidRPr="00A406E5" w:rsidRDefault="00263C53" w:rsidP="008837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416F66" w14:textId="77777777" w:rsidR="00263C53" w:rsidRPr="00A406E5" w:rsidRDefault="00263C53" w:rsidP="0088370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5B8BA0" w14:textId="77777777" w:rsidR="00263C53" w:rsidRPr="00A406E5" w:rsidRDefault="00263C53" w:rsidP="00883706">
            <w:pPr>
              <w:jc w:val="center"/>
              <w:rPr>
                <w:rFonts w:ascii="Arial" w:hAnsi="Arial" w:cs="Arial"/>
                <w:sz w:val="32"/>
              </w:rPr>
            </w:pPr>
          </w:p>
        </w:tc>
      </w:tr>
      <w:tr w:rsidR="00263C53" w:rsidRPr="00A406E5" w14:paraId="39BAE83F" w14:textId="77777777" w:rsidTr="00883706">
        <w:trPr>
          <w:trHeight w:val="451"/>
        </w:trPr>
        <w:tc>
          <w:tcPr>
            <w:tcW w:w="4169" w:type="pct"/>
            <w:vMerge/>
            <w:tcBorders>
              <w:left w:val="single" w:sz="4" w:space="0" w:color="auto"/>
              <w:bottom w:val="single" w:sz="4" w:space="0" w:color="auto"/>
              <w:right w:val="single" w:sz="4" w:space="0" w:color="auto"/>
            </w:tcBorders>
          </w:tcPr>
          <w:p w14:paraId="1A5002D7" w14:textId="77777777" w:rsidR="00263C53" w:rsidRPr="00A406E5" w:rsidRDefault="00263C53" w:rsidP="0088370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89B5C5" w14:textId="77777777" w:rsidR="00263C53" w:rsidRPr="00A406E5" w:rsidRDefault="00263C53" w:rsidP="00883706">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00EFADD" w14:textId="77777777" w:rsidR="00263C53" w:rsidRPr="00A406E5" w:rsidRDefault="00263C53" w:rsidP="00883706">
            <w:pPr>
              <w:jc w:val="center"/>
              <w:rPr>
                <w:rFonts w:ascii="Arial" w:hAnsi="Arial" w:cs="Arial"/>
                <w:sz w:val="32"/>
              </w:rPr>
            </w:pPr>
          </w:p>
        </w:tc>
      </w:tr>
      <w:tr w:rsidR="00263C53" w:rsidRPr="00A406E5" w14:paraId="2E0DA505" w14:textId="77777777" w:rsidTr="00883706">
        <w:trPr>
          <w:trHeight w:val="450"/>
        </w:trPr>
        <w:tc>
          <w:tcPr>
            <w:tcW w:w="4169" w:type="pct"/>
            <w:tcBorders>
              <w:top w:val="single" w:sz="4" w:space="0" w:color="auto"/>
              <w:left w:val="single" w:sz="4" w:space="0" w:color="auto"/>
              <w:right w:val="single" w:sz="4" w:space="0" w:color="auto"/>
            </w:tcBorders>
            <w:shd w:val="clear" w:color="auto" w:fill="D9D9D9"/>
          </w:tcPr>
          <w:p w14:paraId="526C8B4F" w14:textId="77777777" w:rsidR="00263C53" w:rsidRPr="00A406E5" w:rsidRDefault="00263C53" w:rsidP="0088370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929280C" w14:textId="77777777" w:rsidR="00263C53" w:rsidRPr="00A406E5" w:rsidRDefault="00263C53" w:rsidP="008837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F21FBD" w14:textId="77777777" w:rsidR="00263C53" w:rsidRPr="00A406E5" w:rsidRDefault="00263C53" w:rsidP="0088370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B86529" w14:textId="77777777" w:rsidR="00263C53" w:rsidRPr="00A406E5" w:rsidRDefault="00263C53" w:rsidP="00883706">
            <w:pPr>
              <w:jc w:val="center"/>
              <w:rPr>
                <w:rFonts w:ascii="Arial" w:hAnsi="Arial" w:cs="Arial"/>
                <w:sz w:val="32"/>
              </w:rPr>
            </w:pPr>
          </w:p>
        </w:tc>
      </w:tr>
      <w:tr w:rsidR="00263C53" w:rsidRPr="00A406E5" w14:paraId="7CBDDBB0" w14:textId="77777777" w:rsidTr="00883706">
        <w:trPr>
          <w:trHeight w:val="450"/>
        </w:trPr>
        <w:tc>
          <w:tcPr>
            <w:tcW w:w="4169" w:type="pct"/>
            <w:vMerge w:val="restart"/>
            <w:tcBorders>
              <w:top w:val="single" w:sz="4" w:space="0" w:color="auto"/>
              <w:left w:val="single" w:sz="4" w:space="0" w:color="auto"/>
              <w:right w:val="single" w:sz="4" w:space="0" w:color="auto"/>
            </w:tcBorders>
          </w:tcPr>
          <w:p w14:paraId="5C808376" w14:textId="77777777" w:rsidR="00263C53" w:rsidRPr="00A406E5" w:rsidRDefault="00263C53" w:rsidP="00883706">
            <w:pPr>
              <w:spacing w:after="120"/>
              <w:rPr>
                <w:rFonts w:ascii="Arial" w:hAnsi="Arial" w:cs="Arial"/>
                <w:sz w:val="14"/>
                <w:szCs w:val="14"/>
              </w:rPr>
            </w:pPr>
          </w:p>
          <w:p w14:paraId="49402D1E" w14:textId="77777777" w:rsidR="00263C53" w:rsidRPr="00A406E5" w:rsidRDefault="00263C53" w:rsidP="00883706">
            <w:pPr>
              <w:spacing w:after="120"/>
              <w:rPr>
                <w:rFonts w:ascii="Arial" w:hAnsi="Arial" w:cs="Arial"/>
                <w:sz w:val="14"/>
                <w:szCs w:val="14"/>
              </w:rPr>
            </w:pPr>
          </w:p>
          <w:p w14:paraId="3E0FBD47" w14:textId="77777777" w:rsidR="00263C53" w:rsidRPr="00A406E5" w:rsidRDefault="00263C53" w:rsidP="00883706">
            <w:pPr>
              <w:spacing w:after="120"/>
              <w:rPr>
                <w:rFonts w:ascii="Arial" w:hAnsi="Arial" w:cs="Arial"/>
                <w:sz w:val="14"/>
                <w:szCs w:val="14"/>
              </w:rPr>
            </w:pPr>
          </w:p>
          <w:p w14:paraId="7CDD1D6A" w14:textId="77777777" w:rsidR="00263C53" w:rsidRPr="00A406E5" w:rsidRDefault="00263C53" w:rsidP="00883706">
            <w:pPr>
              <w:spacing w:after="120"/>
              <w:rPr>
                <w:rFonts w:ascii="Arial" w:hAnsi="Arial" w:cs="Arial"/>
                <w:sz w:val="14"/>
                <w:szCs w:val="14"/>
              </w:rPr>
            </w:pPr>
          </w:p>
          <w:p w14:paraId="49BE566E" w14:textId="77777777" w:rsidR="00263C53" w:rsidRPr="00A406E5" w:rsidRDefault="00263C53" w:rsidP="00883706">
            <w:pPr>
              <w:spacing w:after="120"/>
              <w:rPr>
                <w:rFonts w:ascii="Arial" w:hAnsi="Arial" w:cs="Arial"/>
                <w:sz w:val="14"/>
                <w:szCs w:val="14"/>
              </w:rPr>
            </w:pPr>
          </w:p>
          <w:p w14:paraId="26069B98" w14:textId="77777777" w:rsidR="00263C53" w:rsidRPr="00A406E5" w:rsidRDefault="00263C53" w:rsidP="008837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8BE3B1" w14:textId="77777777" w:rsidR="00263C53" w:rsidRPr="00A406E5" w:rsidRDefault="00263C53" w:rsidP="0088370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AAF676" w14:textId="77777777" w:rsidR="00263C53" w:rsidRPr="00A406E5" w:rsidRDefault="00263C53" w:rsidP="00883706">
            <w:pPr>
              <w:jc w:val="center"/>
              <w:rPr>
                <w:rFonts w:ascii="Arial" w:hAnsi="Arial" w:cs="Arial"/>
                <w:sz w:val="32"/>
              </w:rPr>
            </w:pPr>
          </w:p>
        </w:tc>
      </w:tr>
      <w:tr w:rsidR="00263C53" w:rsidRPr="00A406E5" w14:paraId="283B3A1E" w14:textId="77777777" w:rsidTr="00883706">
        <w:trPr>
          <w:trHeight w:val="451"/>
        </w:trPr>
        <w:tc>
          <w:tcPr>
            <w:tcW w:w="4169" w:type="pct"/>
            <w:vMerge/>
            <w:tcBorders>
              <w:left w:val="single" w:sz="4" w:space="0" w:color="auto"/>
              <w:bottom w:val="single" w:sz="4" w:space="0" w:color="auto"/>
              <w:right w:val="single" w:sz="4" w:space="0" w:color="auto"/>
            </w:tcBorders>
          </w:tcPr>
          <w:p w14:paraId="1AA1F270" w14:textId="77777777" w:rsidR="00263C53" w:rsidRPr="00A406E5" w:rsidRDefault="00263C53" w:rsidP="0088370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DE8422" w14:textId="77777777" w:rsidR="00263C53" w:rsidRPr="00A406E5" w:rsidRDefault="00263C53" w:rsidP="00883706">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07FF733" w14:textId="77777777" w:rsidR="00263C53" w:rsidRPr="00A406E5" w:rsidRDefault="00263C53" w:rsidP="00883706">
            <w:pPr>
              <w:jc w:val="center"/>
              <w:rPr>
                <w:rFonts w:ascii="Arial" w:hAnsi="Arial" w:cs="Arial"/>
                <w:sz w:val="32"/>
              </w:rPr>
            </w:pPr>
          </w:p>
        </w:tc>
      </w:tr>
      <w:tr w:rsidR="00263C53" w:rsidRPr="00A406E5" w14:paraId="4DA62E64" w14:textId="77777777" w:rsidTr="00883706">
        <w:trPr>
          <w:trHeight w:val="450"/>
        </w:trPr>
        <w:tc>
          <w:tcPr>
            <w:tcW w:w="4169" w:type="pct"/>
            <w:tcBorders>
              <w:top w:val="single" w:sz="4" w:space="0" w:color="auto"/>
              <w:left w:val="single" w:sz="4" w:space="0" w:color="auto"/>
              <w:right w:val="single" w:sz="4" w:space="0" w:color="auto"/>
            </w:tcBorders>
            <w:shd w:val="clear" w:color="auto" w:fill="D9D9D9"/>
          </w:tcPr>
          <w:p w14:paraId="03315B88" w14:textId="77777777" w:rsidR="00263C53" w:rsidRPr="00A406E5" w:rsidRDefault="00263C53" w:rsidP="0088370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7912097" w14:textId="77777777" w:rsidR="00263C53" w:rsidRPr="00A406E5" w:rsidRDefault="00263C53" w:rsidP="008837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9BEC78" w14:textId="77777777" w:rsidR="00263C53" w:rsidRPr="00A406E5" w:rsidRDefault="00263C53" w:rsidP="0088370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CB7722" w14:textId="77777777" w:rsidR="00263C53" w:rsidRPr="00A406E5" w:rsidRDefault="00263C53" w:rsidP="00883706">
            <w:pPr>
              <w:jc w:val="center"/>
              <w:rPr>
                <w:rFonts w:ascii="Arial" w:hAnsi="Arial" w:cs="Arial"/>
                <w:sz w:val="32"/>
              </w:rPr>
            </w:pPr>
          </w:p>
        </w:tc>
      </w:tr>
      <w:tr w:rsidR="00263C53" w:rsidRPr="00A406E5" w14:paraId="3AC410DD" w14:textId="77777777" w:rsidTr="00883706">
        <w:trPr>
          <w:trHeight w:val="451"/>
        </w:trPr>
        <w:tc>
          <w:tcPr>
            <w:tcW w:w="4169" w:type="pct"/>
            <w:vMerge w:val="restart"/>
            <w:tcBorders>
              <w:top w:val="single" w:sz="4" w:space="0" w:color="auto"/>
              <w:left w:val="single" w:sz="4" w:space="0" w:color="auto"/>
              <w:right w:val="single" w:sz="4" w:space="0" w:color="auto"/>
            </w:tcBorders>
          </w:tcPr>
          <w:p w14:paraId="7B4E8066" w14:textId="77777777" w:rsidR="00263C53" w:rsidRPr="00A406E5" w:rsidRDefault="00263C53" w:rsidP="00883706">
            <w:pPr>
              <w:spacing w:after="120"/>
              <w:rPr>
                <w:rFonts w:ascii="Arial" w:hAnsi="Arial" w:cs="Arial"/>
                <w:sz w:val="14"/>
                <w:szCs w:val="14"/>
              </w:rPr>
            </w:pPr>
          </w:p>
          <w:p w14:paraId="0DA0D39A" w14:textId="77777777" w:rsidR="00263C53" w:rsidRPr="00A406E5" w:rsidRDefault="00263C53" w:rsidP="00883706">
            <w:pPr>
              <w:spacing w:after="120"/>
              <w:rPr>
                <w:rFonts w:ascii="Arial" w:hAnsi="Arial" w:cs="Arial"/>
                <w:sz w:val="14"/>
                <w:szCs w:val="14"/>
              </w:rPr>
            </w:pPr>
          </w:p>
          <w:p w14:paraId="6DE268E0" w14:textId="77777777" w:rsidR="00263C53" w:rsidRPr="00A406E5" w:rsidRDefault="00263C53" w:rsidP="00883706">
            <w:pPr>
              <w:spacing w:after="120"/>
              <w:rPr>
                <w:rFonts w:ascii="Arial" w:hAnsi="Arial" w:cs="Arial"/>
                <w:sz w:val="14"/>
                <w:szCs w:val="14"/>
              </w:rPr>
            </w:pPr>
          </w:p>
          <w:p w14:paraId="21DE407A" w14:textId="77777777" w:rsidR="00263C53" w:rsidRPr="00A406E5" w:rsidRDefault="00263C53" w:rsidP="00883706">
            <w:pPr>
              <w:spacing w:after="120"/>
              <w:rPr>
                <w:rFonts w:ascii="Arial" w:hAnsi="Arial" w:cs="Arial"/>
                <w:sz w:val="14"/>
                <w:szCs w:val="14"/>
              </w:rPr>
            </w:pPr>
          </w:p>
          <w:p w14:paraId="665C5FC2" w14:textId="77777777" w:rsidR="00263C53" w:rsidRPr="00A406E5" w:rsidRDefault="00263C53" w:rsidP="00883706">
            <w:pPr>
              <w:spacing w:after="120"/>
              <w:rPr>
                <w:rFonts w:ascii="Arial" w:hAnsi="Arial" w:cs="Arial"/>
                <w:sz w:val="14"/>
                <w:szCs w:val="14"/>
              </w:rPr>
            </w:pPr>
          </w:p>
          <w:p w14:paraId="00D294B5" w14:textId="77777777" w:rsidR="00263C53" w:rsidRPr="00A406E5" w:rsidRDefault="00263C53" w:rsidP="008837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9FA791" w14:textId="77777777" w:rsidR="00263C53" w:rsidRPr="00A406E5" w:rsidRDefault="00263C53" w:rsidP="00883706">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CEC27E9" w14:textId="77777777" w:rsidR="00263C53" w:rsidRPr="00A406E5" w:rsidRDefault="00263C53" w:rsidP="00883706">
            <w:pPr>
              <w:jc w:val="center"/>
              <w:rPr>
                <w:rFonts w:ascii="Arial" w:hAnsi="Arial" w:cs="Arial"/>
                <w:sz w:val="32"/>
              </w:rPr>
            </w:pPr>
          </w:p>
        </w:tc>
      </w:tr>
      <w:tr w:rsidR="00263C53" w:rsidRPr="00A406E5" w14:paraId="0AFEFA21" w14:textId="77777777" w:rsidTr="00883706">
        <w:trPr>
          <w:trHeight w:val="450"/>
        </w:trPr>
        <w:tc>
          <w:tcPr>
            <w:tcW w:w="4169" w:type="pct"/>
            <w:vMerge/>
            <w:tcBorders>
              <w:left w:val="single" w:sz="4" w:space="0" w:color="auto"/>
              <w:bottom w:val="single" w:sz="4" w:space="0" w:color="auto"/>
              <w:right w:val="single" w:sz="4" w:space="0" w:color="auto"/>
            </w:tcBorders>
          </w:tcPr>
          <w:p w14:paraId="0EC7D038" w14:textId="77777777" w:rsidR="00263C53" w:rsidRPr="00A406E5" w:rsidRDefault="00263C53" w:rsidP="0088370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8BB755" w14:textId="77777777" w:rsidR="00263C53" w:rsidRPr="00A406E5" w:rsidRDefault="00263C53" w:rsidP="0088370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04FA30" w14:textId="77777777" w:rsidR="00263C53" w:rsidRPr="00A406E5" w:rsidRDefault="00263C53" w:rsidP="00883706">
            <w:pPr>
              <w:jc w:val="center"/>
              <w:rPr>
                <w:rFonts w:ascii="Arial" w:hAnsi="Arial" w:cs="Arial"/>
                <w:sz w:val="32"/>
              </w:rPr>
            </w:pPr>
          </w:p>
        </w:tc>
      </w:tr>
      <w:tr w:rsidR="00263C53" w:rsidRPr="00A406E5" w14:paraId="616B465D" w14:textId="77777777" w:rsidTr="00883706">
        <w:trPr>
          <w:trHeight w:val="450"/>
        </w:trPr>
        <w:tc>
          <w:tcPr>
            <w:tcW w:w="4169" w:type="pct"/>
            <w:tcBorders>
              <w:top w:val="single" w:sz="4" w:space="0" w:color="auto"/>
              <w:left w:val="single" w:sz="4" w:space="0" w:color="auto"/>
              <w:right w:val="single" w:sz="4" w:space="0" w:color="auto"/>
            </w:tcBorders>
            <w:shd w:val="clear" w:color="auto" w:fill="D9D9D9"/>
          </w:tcPr>
          <w:p w14:paraId="72CE6CAC" w14:textId="77777777" w:rsidR="00263C53" w:rsidRPr="00A406E5" w:rsidRDefault="00263C53" w:rsidP="0088370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42BF486" w14:textId="77777777" w:rsidR="00263C53" w:rsidRPr="00A406E5" w:rsidRDefault="00263C53" w:rsidP="008837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50A433" w14:textId="77777777" w:rsidR="00263C53" w:rsidRPr="00A406E5" w:rsidRDefault="00263C53" w:rsidP="0088370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B82B8C" w14:textId="77777777" w:rsidR="00263C53" w:rsidRPr="00A406E5" w:rsidRDefault="00263C53" w:rsidP="00883706">
            <w:pPr>
              <w:jc w:val="center"/>
              <w:rPr>
                <w:rFonts w:ascii="Arial" w:hAnsi="Arial" w:cs="Arial"/>
                <w:sz w:val="32"/>
              </w:rPr>
            </w:pPr>
          </w:p>
        </w:tc>
      </w:tr>
      <w:tr w:rsidR="00263C53" w:rsidRPr="00A406E5" w14:paraId="20E93D9D" w14:textId="77777777" w:rsidTr="00883706">
        <w:trPr>
          <w:trHeight w:val="451"/>
        </w:trPr>
        <w:tc>
          <w:tcPr>
            <w:tcW w:w="4169" w:type="pct"/>
            <w:vMerge w:val="restart"/>
            <w:tcBorders>
              <w:top w:val="single" w:sz="4" w:space="0" w:color="auto"/>
              <w:left w:val="single" w:sz="4" w:space="0" w:color="auto"/>
              <w:right w:val="single" w:sz="4" w:space="0" w:color="auto"/>
            </w:tcBorders>
          </w:tcPr>
          <w:p w14:paraId="6B7759F0" w14:textId="77777777" w:rsidR="00263C53" w:rsidRPr="00A406E5" w:rsidRDefault="00263C53" w:rsidP="00883706">
            <w:pPr>
              <w:spacing w:after="120"/>
              <w:rPr>
                <w:rFonts w:ascii="Arial" w:hAnsi="Arial" w:cs="Arial"/>
                <w:sz w:val="14"/>
                <w:szCs w:val="14"/>
              </w:rPr>
            </w:pPr>
          </w:p>
          <w:p w14:paraId="5CC24B90" w14:textId="77777777" w:rsidR="00263C53" w:rsidRPr="00A406E5" w:rsidRDefault="00263C53" w:rsidP="00883706">
            <w:pPr>
              <w:spacing w:after="120"/>
              <w:rPr>
                <w:rFonts w:ascii="Arial" w:hAnsi="Arial" w:cs="Arial"/>
                <w:sz w:val="14"/>
                <w:szCs w:val="14"/>
              </w:rPr>
            </w:pPr>
          </w:p>
          <w:p w14:paraId="24D9CB6D" w14:textId="77777777" w:rsidR="00263C53" w:rsidRPr="00A406E5" w:rsidRDefault="00263C53" w:rsidP="00883706">
            <w:pPr>
              <w:spacing w:after="120"/>
              <w:rPr>
                <w:rFonts w:ascii="Arial" w:hAnsi="Arial" w:cs="Arial"/>
                <w:sz w:val="14"/>
                <w:szCs w:val="14"/>
              </w:rPr>
            </w:pPr>
          </w:p>
          <w:p w14:paraId="525DCE97" w14:textId="77777777" w:rsidR="00263C53" w:rsidRPr="00A406E5" w:rsidRDefault="00263C53" w:rsidP="008837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CB6752" w14:textId="77777777" w:rsidR="00263C53" w:rsidRPr="00A406E5" w:rsidRDefault="00263C53" w:rsidP="00883706">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D47A747" w14:textId="77777777" w:rsidR="00263C53" w:rsidRPr="00A406E5" w:rsidRDefault="00263C53" w:rsidP="00883706">
            <w:pPr>
              <w:jc w:val="center"/>
              <w:rPr>
                <w:rFonts w:ascii="Arial" w:hAnsi="Arial" w:cs="Arial"/>
                <w:sz w:val="32"/>
              </w:rPr>
            </w:pPr>
          </w:p>
        </w:tc>
      </w:tr>
      <w:tr w:rsidR="00263C53" w:rsidRPr="00A406E5" w14:paraId="23333847" w14:textId="77777777" w:rsidTr="00883706">
        <w:trPr>
          <w:trHeight w:val="450"/>
        </w:trPr>
        <w:tc>
          <w:tcPr>
            <w:tcW w:w="4169" w:type="pct"/>
            <w:vMerge/>
            <w:tcBorders>
              <w:left w:val="single" w:sz="4" w:space="0" w:color="auto"/>
              <w:bottom w:val="single" w:sz="4" w:space="0" w:color="auto"/>
              <w:right w:val="single" w:sz="4" w:space="0" w:color="auto"/>
            </w:tcBorders>
          </w:tcPr>
          <w:p w14:paraId="2EED7C50" w14:textId="77777777" w:rsidR="00263C53" w:rsidRPr="00A406E5" w:rsidRDefault="00263C53" w:rsidP="0088370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C6DF74" w14:textId="77777777" w:rsidR="00263C53" w:rsidRPr="00A406E5" w:rsidRDefault="00263C53" w:rsidP="0088370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774F8A" w14:textId="77777777" w:rsidR="00263C53" w:rsidRPr="00A406E5" w:rsidRDefault="00263C53" w:rsidP="00883706">
            <w:pPr>
              <w:jc w:val="center"/>
              <w:rPr>
                <w:rFonts w:ascii="Arial" w:hAnsi="Arial" w:cs="Arial"/>
                <w:sz w:val="32"/>
              </w:rPr>
            </w:pPr>
          </w:p>
        </w:tc>
      </w:tr>
    </w:tbl>
    <w:p w14:paraId="7F02B8C8" w14:textId="77777777" w:rsidR="00263C53" w:rsidRPr="00A406E5" w:rsidRDefault="00263C53" w:rsidP="00263C53">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63C53" w:rsidRPr="00A406E5" w14:paraId="213B6AC9" w14:textId="77777777" w:rsidTr="00883706">
        <w:trPr>
          <w:cantSplit/>
        </w:trPr>
        <w:tc>
          <w:tcPr>
            <w:tcW w:w="6062" w:type="dxa"/>
            <w:vMerge w:val="restart"/>
            <w:shd w:val="pct15" w:color="auto" w:fill="auto"/>
            <w:vAlign w:val="center"/>
          </w:tcPr>
          <w:p w14:paraId="2677CB51" w14:textId="77777777" w:rsidR="00263C53" w:rsidRPr="00A406E5" w:rsidRDefault="00263C53" w:rsidP="0088370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CBFA33D" w14:textId="77777777" w:rsidR="00263C53" w:rsidRPr="00A406E5" w:rsidRDefault="00263C53" w:rsidP="0088370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E63992" w14:textId="77777777" w:rsidR="00263C53" w:rsidRPr="00A406E5" w:rsidRDefault="00263C53" w:rsidP="00883706">
            <w:pPr>
              <w:jc w:val="right"/>
              <w:rPr>
                <w:rFonts w:ascii="Arial" w:hAnsi="Arial" w:cs="Arial"/>
                <w:b/>
                <w:bCs/>
              </w:rPr>
            </w:pPr>
            <w:r w:rsidRPr="00A406E5">
              <w:rPr>
                <w:rFonts w:ascii="Arial" w:hAnsi="Arial" w:cs="Arial"/>
                <w:b/>
                <w:bCs/>
              </w:rPr>
              <w:t>%</w:t>
            </w:r>
          </w:p>
        </w:tc>
      </w:tr>
      <w:tr w:rsidR="00263C53" w:rsidRPr="00A406E5" w14:paraId="2696688F" w14:textId="77777777" w:rsidTr="00883706">
        <w:trPr>
          <w:cantSplit/>
        </w:trPr>
        <w:tc>
          <w:tcPr>
            <w:tcW w:w="6062" w:type="dxa"/>
            <w:vMerge/>
            <w:vAlign w:val="bottom"/>
          </w:tcPr>
          <w:p w14:paraId="7F7C6533" w14:textId="77777777" w:rsidR="00263C53" w:rsidRPr="00A406E5" w:rsidRDefault="00263C53" w:rsidP="00883706">
            <w:pPr>
              <w:rPr>
                <w:rFonts w:ascii="Arial" w:hAnsi="Arial" w:cs="Arial"/>
              </w:rPr>
            </w:pPr>
          </w:p>
        </w:tc>
        <w:tc>
          <w:tcPr>
            <w:tcW w:w="2903" w:type="dxa"/>
            <w:vAlign w:val="bottom"/>
          </w:tcPr>
          <w:p w14:paraId="624360F8" w14:textId="77777777" w:rsidR="00263C53" w:rsidRPr="00A406E5" w:rsidRDefault="00263C53" w:rsidP="0088370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DEBE548" w14:textId="77777777" w:rsidR="00263C53" w:rsidRPr="00A406E5" w:rsidRDefault="00263C53" w:rsidP="00883706">
            <w:pPr>
              <w:jc w:val="center"/>
              <w:rPr>
                <w:rFonts w:ascii="Arial" w:hAnsi="Arial" w:cs="Arial"/>
                <w:sz w:val="12"/>
                <w:szCs w:val="12"/>
              </w:rPr>
            </w:pPr>
          </w:p>
        </w:tc>
        <w:tc>
          <w:tcPr>
            <w:tcW w:w="1060" w:type="dxa"/>
            <w:vMerge/>
            <w:vAlign w:val="bottom"/>
          </w:tcPr>
          <w:p w14:paraId="6DC7D72A" w14:textId="77777777" w:rsidR="00263C53" w:rsidRPr="00A406E5" w:rsidRDefault="00263C53" w:rsidP="00883706">
            <w:pPr>
              <w:ind w:leftChars="71" w:left="142"/>
              <w:rPr>
                <w:rFonts w:ascii="Arial" w:hAnsi="Arial" w:cs="Arial"/>
              </w:rPr>
            </w:pPr>
          </w:p>
        </w:tc>
      </w:tr>
      <w:tr w:rsidR="00263C53" w:rsidRPr="00A406E5" w14:paraId="726B54A5" w14:textId="77777777" w:rsidTr="00883706">
        <w:trPr>
          <w:cantSplit/>
        </w:trPr>
        <w:tc>
          <w:tcPr>
            <w:tcW w:w="6062" w:type="dxa"/>
            <w:vMerge/>
            <w:vAlign w:val="bottom"/>
          </w:tcPr>
          <w:p w14:paraId="73360AFD" w14:textId="77777777" w:rsidR="00263C53" w:rsidRPr="00A406E5" w:rsidRDefault="00263C53" w:rsidP="00883706">
            <w:pPr>
              <w:rPr>
                <w:rFonts w:ascii="Arial" w:hAnsi="Arial" w:cs="Arial"/>
              </w:rPr>
            </w:pPr>
          </w:p>
        </w:tc>
        <w:tc>
          <w:tcPr>
            <w:tcW w:w="2903" w:type="dxa"/>
            <w:vAlign w:val="bottom"/>
          </w:tcPr>
          <w:p w14:paraId="7B509254" w14:textId="77777777" w:rsidR="00263C53" w:rsidRPr="00A406E5" w:rsidRDefault="00263C53" w:rsidP="0088370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D0A9B9F" w14:textId="77777777" w:rsidR="00263C53" w:rsidRPr="00A406E5" w:rsidRDefault="00263C53" w:rsidP="00883706">
            <w:pPr>
              <w:jc w:val="center"/>
              <w:rPr>
                <w:rFonts w:ascii="Arial" w:hAnsi="Arial" w:cs="Arial"/>
                <w:sz w:val="12"/>
                <w:szCs w:val="12"/>
              </w:rPr>
            </w:pPr>
          </w:p>
        </w:tc>
        <w:tc>
          <w:tcPr>
            <w:tcW w:w="1060" w:type="dxa"/>
            <w:vMerge/>
            <w:vAlign w:val="bottom"/>
          </w:tcPr>
          <w:p w14:paraId="7B010D62" w14:textId="77777777" w:rsidR="00263C53" w:rsidRPr="00A406E5" w:rsidRDefault="00263C53" w:rsidP="00883706">
            <w:pPr>
              <w:ind w:firstLineChars="141" w:firstLine="282"/>
              <w:rPr>
                <w:rFonts w:ascii="Arial" w:hAnsi="Arial" w:cs="Arial"/>
              </w:rPr>
            </w:pPr>
          </w:p>
        </w:tc>
      </w:tr>
    </w:tbl>
    <w:p w14:paraId="1A9B3B73" w14:textId="77777777" w:rsidR="00263C53" w:rsidRDefault="00263C53" w:rsidP="00152E9D">
      <w:pPr>
        <w:rPr>
          <w:rFonts w:ascii="Arial" w:hAnsi="Arial" w:cs="Arial"/>
        </w:rPr>
      </w:pPr>
    </w:p>
    <w:p w14:paraId="504467D8"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6B50A4B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FCC7CEB" w14:textId="77777777" w:rsidR="00C073F1" w:rsidRPr="00A406E5" w:rsidRDefault="00C073F1" w:rsidP="00152E9D">
      <w:pPr>
        <w:rPr>
          <w:rFonts w:ascii="Arial" w:hAnsi="Arial" w:cs="Arial"/>
          <w:vanish/>
        </w:rPr>
      </w:pPr>
    </w:p>
    <w:p w14:paraId="32E0F4E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474D119" w14:textId="77777777" w:rsidTr="00527E60">
        <w:tc>
          <w:tcPr>
            <w:tcW w:w="13858" w:type="dxa"/>
            <w:shd w:val="clear" w:color="auto" w:fill="FF99FF"/>
          </w:tcPr>
          <w:p w14:paraId="7B1FF7D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08670A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1497639" w14:textId="77777777" w:rsidTr="0093002B">
        <w:tc>
          <w:tcPr>
            <w:tcW w:w="13948" w:type="dxa"/>
            <w:shd w:val="clear" w:color="auto" w:fill="FF99FF"/>
          </w:tcPr>
          <w:p w14:paraId="209C252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71AAB94" w14:textId="77777777" w:rsidTr="0093002B">
        <w:tc>
          <w:tcPr>
            <w:tcW w:w="13948" w:type="dxa"/>
            <w:shd w:val="clear" w:color="auto" w:fill="FFCCFF"/>
          </w:tcPr>
          <w:p w14:paraId="1A493FA0"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535071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B429465" w14:textId="77777777" w:rsidTr="0093002B">
        <w:trPr>
          <w:tblHeader/>
        </w:trPr>
        <w:tc>
          <w:tcPr>
            <w:tcW w:w="1735" w:type="dxa"/>
            <w:shd w:val="clear" w:color="auto" w:fill="FF99FF"/>
          </w:tcPr>
          <w:p w14:paraId="7E5CB06C"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4E9279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FA12F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59F01E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0187EE3"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6C8BC5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DEECC7E"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27EB0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F6FF25D"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4B1A19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D9011F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B0E05D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44033CD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D9F4D76" w14:textId="77777777" w:rsidTr="0093002B">
        <w:trPr>
          <w:tblHeader/>
        </w:trPr>
        <w:tc>
          <w:tcPr>
            <w:tcW w:w="1735" w:type="dxa"/>
            <w:shd w:val="clear" w:color="auto" w:fill="FF99FF"/>
          </w:tcPr>
          <w:p w14:paraId="5443C3AD"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6B6ADA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9307F1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48766C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97E8B3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6B00C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AEEDC04"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87B4F56"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B906C17" w14:textId="77777777" w:rsidTr="0093002B">
        <w:tc>
          <w:tcPr>
            <w:tcW w:w="1735" w:type="dxa"/>
            <w:shd w:val="clear" w:color="auto" w:fill="FF99FF"/>
          </w:tcPr>
          <w:p w14:paraId="636BA30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5AF4E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711655"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472965D"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AFF65A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2EC42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CD0C7A7"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088430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680834B"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B39919E"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A94104E"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D4259D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57E0A9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690923"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61FCD0E" w14:textId="77777777" w:rsidTr="0093002B">
        <w:tc>
          <w:tcPr>
            <w:tcW w:w="1735" w:type="dxa"/>
            <w:shd w:val="clear" w:color="auto" w:fill="FF99FF"/>
          </w:tcPr>
          <w:p w14:paraId="4E8F892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38E1627"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CF4C6B6"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578075D"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BF4D0F"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DFBFCDC"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720578A"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ECB3E40"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754C361" w14:textId="77777777" w:rsidTr="0093002B">
        <w:tc>
          <w:tcPr>
            <w:tcW w:w="1735" w:type="dxa"/>
            <w:shd w:val="clear" w:color="auto" w:fill="FF99FF"/>
          </w:tcPr>
          <w:p w14:paraId="2D0A679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3347C46"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F90454D"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CBF537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2F211CA" w14:textId="77777777" w:rsidR="00527E60" w:rsidRPr="00B669B1" w:rsidRDefault="00527E60" w:rsidP="0093002B">
            <w:pPr>
              <w:rPr>
                <w:rFonts w:ascii="Arial" w:hAnsi="Arial" w:cs="Arial"/>
              </w:rPr>
            </w:pPr>
          </w:p>
        </w:tc>
        <w:tc>
          <w:tcPr>
            <w:tcW w:w="1736" w:type="dxa"/>
          </w:tcPr>
          <w:p w14:paraId="5BA13B23"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36695D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1902B8F"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2E3D27C" w14:textId="77777777" w:rsidR="00527E60" w:rsidRPr="00E518DC" w:rsidRDefault="00527E60" w:rsidP="0093002B">
            <w:pPr>
              <w:rPr>
                <w:rFonts w:ascii="Arial" w:hAnsi="Arial" w:cs="Arial"/>
              </w:rPr>
            </w:pPr>
          </w:p>
          <w:p w14:paraId="690EA81A" w14:textId="77777777" w:rsidR="00527E60" w:rsidRPr="00B669B1" w:rsidRDefault="00527E60" w:rsidP="0093002B">
            <w:pPr>
              <w:rPr>
                <w:rFonts w:ascii="Arial" w:hAnsi="Arial" w:cs="Arial"/>
              </w:rPr>
            </w:pPr>
          </w:p>
        </w:tc>
        <w:tc>
          <w:tcPr>
            <w:tcW w:w="1736" w:type="dxa"/>
          </w:tcPr>
          <w:p w14:paraId="7253CB1A"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3A3A69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83B02B1"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AE3023D"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1D9B201"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78EB40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89CED9F"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7631E3CD" w14:textId="77777777" w:rsidTr="0093002B">
        <w:tc>
          <w:tcPr>
            <w:tcW w:w="1735" w:type="dxa"/>
            <w:shd w:val="clear" w:color="auto" w:fill="FF99FF"/>
          </w:tcPr>
          <w:p w14:paraId="79D8392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716647D"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119F40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BB3FB6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2BF604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2DC50F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919F14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34A5F26"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73128A5" w14:textId="77777777" w:rsidR="00527E60" w:rsidRPr="00B669B1" w:rsidRDefault="00527E60" w:rsidP="0093002B">
            <w:pPr>
              <w:rPr>
                <w:rFonts w:ascii="Arial" w:hAnsi="Arial" w:cs="Arial"/>
              </w:rPr>
            </w:pPr>
          </w:p>
          <w:p w14:paraId="73F114BC" w14:textId="77777777" w:rsidR="00527E60" w:rsidRPr="00B669B1" w:rsidRDefault="00527E60" w:rsidP="0093002B">
            <w:pPr>
              <w:rPr>
                <w:rFonts w:ascii="Arial" w:hAnsi="Arial" w:cs="Arial"/>
              </w:rPr>
            </w:pPr>
          </w:p>
        </w:tc>
        <w:tc>
          <w:tcPr>
            <w:tcW w:w="1736" w:type="dxa"/>
          </w:tcPr>
          <w:p w14:paraId="02B5657D"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4032330"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769937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84A7749"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BCF1844"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2E2DF7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4A3AE40"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66094CE"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2398E9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51FCB9D"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FD30593"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D89B371"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6B5C421"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4E1BFD5" w14:textId="77777777" w:rsidTr="0093002B">
        <w:tc>
          <w:tcPr>
            <w:tcW w:w="1735" w:type="dxa"/>
            <w:shd w:val="clear" w:color="auto" w:fill="FF99FF"/>
          </w:tcPr>
          <w:p w14:paraId="72FD2A0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5433B37"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F43AEF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29CB2B7"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6081070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0F74446" w14:textId="77777777" w:rsidR="00527E60" w:rsidRPr="00ED3ABD" w:rsidRDefault="00527E60" w:rsidP="0093002B">
            <w:pPr>
              <w:rPr>
                <w:rFonts w:ascii="Arial" w:hAnsi="Arial" w:cs="Arial"/>
              </w:rPr>
            </w:pPr>
          </w:p>
          <w:p w14:paraId="39031C2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75AEAA4"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5E8687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FFBD992"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BD68F0E"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13ADDD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A5D14BD"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1FF160C4"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A1A0B55"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431845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1AAEA386"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8C3FBB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9C3927"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149644F"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79A0E0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C1A0387"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D064714"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38901B5" w14:textId="77777777" w:rsidR="00527E60" w:rsidRPr="00D9771E" w:rsidRDefault="00527E60" w:rsidP="00527E60">
      <w:pPr>
        <w:rPr>
          <w:rFonts w:ascii="Arial" w:hAnsi="Arial" w:cs="Arial"/>
        </w:rPr>
      </w:pPr>
    </w:p>
    <w:p w14:paraId="3A13407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393CA6" w14:textId="77777777" w:rsidR="00995D0D" w:rsidRDefault="00995D0D">
      <w:r>
        <w:separator/>
      </w:r>
    </w:p>
  </w:endnote>
  <w:endnote w:type="continuationSeparator" w:id="0">
    <w:p w14:paraId="60A7AAB9" w14:textId="77777777" w:rsidR="00995D0D" w:rsidRDefault="00995D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9B92CE" w14:textId="77777777" w:rsidR="00263C53" w:rsidRDefault="00263C5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C5BC9">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C5BC9">
      <w:rPr>
        <w:b/>
        <w:noProof/>
      </w:rPr>
      <w:t>12</w:t>
    </w:r>
    <w:r>
      <w:rPr>
        <w:b/>
        <w:sz w:val="24"/>
        <w:szCs w:val="24"/>
      </w:rPr>
      <w:fldChar w:fldCharType="end"/>
    </w:r>
  </w:p>
  <w:p w14:paraId="5F5BA5E7" w14:textId="77777777" w:rsidR="00263C53" w:rsidRDefault="00263C5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0E49B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53A652" w14:textId="77777777" w:rsidR="00995D0D" w:rsidRDefault="00995D0D">
      <w:r>
        <w:separator/>
      </w:r>
    </w:p>
  </w:footnote>
  <w:footnote w:type="continuationSeparator" w:id="0">
    <w:p w14:paraId="3A2EEB8F" w14:textId="77777777" w:rsidR="00995D0D" w:rsidRDefault="00995D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CA31701"/>
    <w:multiLevelType w:val="multilevel"/>
    <w:tmpl w:val="6862D9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5F5810"/>
    <w:multiLevelType w:val="hybridMultilevel"/>
    <w:tmpl w:val="1140415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
  </w:num>
  <w:num w:numId="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5AB4"/>
    <w:rsid w:val="00026B02"/>
    <w:rsid w:val="00065408"/>
    <w:rsid w:val="000822E5"/>
    <w:rsid w:val="000971FC"/>
    <w:rsid w:val="000A2A3A"/>
    <w:rsid w:val="000A492A"/>
    <w:rsid w:val="000A60E7"/>
    <w:rsid w:val="000D2F80"/>
    <w:rsid w:val="000E413A"/>
    <w:rsid w:val="000F5AA3"/>
    <w:rsid w:val="00100396"/>
    <w:rsid w:val="00100B5C"/>
    <w:rsid w:val="001106E9"/>
    <w:rsid w:val="00124CA5"/>
    <w:rsid w:val="00134F77"/>
    <w:rsid w:val="00145055"/>
    <w:rsid w:val="00152E9D"/>
    <w:rsid w:val="00154487"/>
    <w:rsid w:val="0017512A"/>
    <w:rsid w:val="00196958"/>
    <w:rsid w:val="001A09FF"/>
    <w:rsid w:val="001A1E39"/>
    <w:rsid w:val="001A24F3"/>
    <w:rsid w:val="001B405C"/>
    <w:rsid w:val="001B5F45"/>
    <w:rsid w:val="001E1050"/>
    <w:rsid w:val="001E1E1F"/>
    <w:rsid w:val="001E2007"/>
    <w:rsid w:val="001E57C1"/>
    <w:rsid w:val="001F07EF"/>
    <w:rsid w:val="001F50B6"/>
    <w:rsid w:val="001F6D7A"/>
    <w:rsid w:val="0021050E"/>
    <w:rsid w:val="0022746E"/>
    <w:rsid w:val="00235F71"/>
    <w:rsid w:val="002444CA"/>
    <w:rsid w:val="00260DE6"/>
    <w:rsid w:val="00263C53"/>
    <w:rsid w:val="00273FEE"/>
    <w:rsid w:val="0028204E"/>
    <w:rsid w:val="0028591B"/>
    <w:rsid w:val="002878BF"/>
    <w:rsid w:val="00291841"/>
    <w:rsid w:val="002C449B"/>
    <w:rsid w:val="002C5BC9"/>
    <w:rsid w:val="002C6040"/>
    <w:rsid w:val="002D5B3F"/>
    <w:rsid w:val="002D6931"/>
    <w:rsid w:val="002E272E"/>
    <w:rsid w:val="002E2E04"/>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237D"/>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17F16"/>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24EB"/>
    <w:rsid w:val="00644256"/>
    <w:rsid w:val="00652975"/>
    <w:rsid w:val="00661D6F"/>
    <w:rsid w:val="006628E9"/>
    <w:rsid w:val="0066725E"/>
    <w:rsid w:val="006716C7"/>
    <w:rsid w:val="00681208"/>
    <w:rsid w:val="00681FA9"/>
    <w:rsid w:val="006873DE"/>
    <w:rsid w:val="00691EA9"/>
    <w:rsid w:val="006934D4"/>
    <w:rsid w:val="00694DBC"/>
    <w:rsid w:val="006A6DC3"/>
    <w:rsid w:val="006D49ED"/>
    <w:rsid w:val="006D55CE"/>
    <w:rsid w:val="006D637A"/>
    <w:rsid w:val="006D6F24"/>
    <w:rsid w:val="006F0F95"/>
    <w:rsid w:val="006F19A3"/>
    <w:rsid w:val="006F45BF"/>
    <w:rsid w:val="006F60E0"/>
    <w:rsid w:val="00702F71"/>
    <w:rsid w:val="007366DF"/>
    <w:rsid w:val="00757839"/>
    <w:rsid w:val="00770C81"/>
    <w:rsid w:val="00781CD3"/>
    <w:rsid w:val="00791024"/>
    <w:rsid w:val="00793F0A"/>
    <w:rsid w:val="007A2657"/>
    <w:rsid w:val="007C03C8"/>
    <w:rsid w:val="007C682C"/>
    <w:rsid w:val="007D2385"/>
    <w:rsid w:val="007D3367"/>
    <w:rsid w:val="007F1750"/>
    <w:rsid w:val="007F214F"/>
    <w:rsid w:val="00800069"/>
    <w:rsid w:val="008042F0"/>
    <w:rsid w:val="008310A0"/>
    <w:rsid w:val="00835D29"/>
    <w:rsid w:val="00842E7F"/>
    <w:rsid w:val="00852933"/>
    <w:rsid w:val="008566E5"/>
    <w:rsid w:val="008566FE"/>
    <w:rsid w:val="00865B46"/>
    <w:rsid w:val="00896134"/>
    <w:rsid w:val="008A62BC"/>
    <w:rsid w:val="008B334C"/>
    <w:rsid w:val="008B43E7"/>
    <w:rsid w:val="008D763F"/>
    <w:rsid w:val="008F036F"/>
    <w:rsid w:val="008F1308"/>
    <w:rsid w:val="008F78C2"/>
    <w:rsid w:val="008F7BDB"/>
    <w:rsid w:val="00904568"/>
    <w:rsid w:val="00911394"/>
    <w:rsid w:val="00923EF2"/>
    <w:rsid w:val="00926D25"/>
    <w:rsid w:val="00926E9D"/>
    <w:rsid w:val="009307E7"/>
    <w:rsid w:val="009315A0"/>
    <w:rsid w:val="00932C6E"/>
    <w:rsid w:val="009334C0"/>
    <w:rsid w:val="00933F10"/>
    <w:rsid w:val="009433C5"/>
    <w:rsid w:val="00965881"/>
    <w:rsid w:val="00985526"/>
    <w:rsid w:val="009871FF"/>
    <w:rsid w:val="00990799"/>
    <w:rsid w:val="00995D0D"/>
    <w:rsid w:val="00995D51"/>
    <w:rsid w:val="009A0631"/>
    <w:rsid w:val="009B10ED"/>
    <w:rsid w:val="009D3EA4"/>
    <w:rsid w:val="009D649C"/>
    <w:rsid w:val="009E1BB8"/>
    <w:rsid w:val="009E4BC1"/>
    <w:rsid w:val="009F5CB2"/>
    <w:rsid w:val="009F787B"/>
    <w:rsid w:val="00A03BB8"/>
    <w:rsid w:val="00A079C4"/>
    <w:rsid w:val="00A16E98"/>
    <w:rsid w:val="00A3280B"/>
    <w:rsid w:val="00A3505D"/>
    <w:rsid w:val="00A4036F"/>
    <w:rsid w:val="00A406E5"/>
    <w:rsid w:val="00A4641C"/>
    <w:rsid w:val="00A55876"/>
    <w:rsid w:val="00A67FB1"/>
    <w:rsid w:val="00A85BFE"/>
    <w:rsid w:val="00AB6FE7"/>
    <w:rsid w:val="00AB7AD7"/>
    <w:rsid w:val="00AD2430"/>
    <w:rsid w:val="00AD4A31"/>
    <w:rsid w:val="00AD6FB9"/>
    <w:rsid w:val="00AE3FED"/>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4849"/>
    <w:rsid w:val="00BE0B01"/>
    <w:rsid w:val="00BE79C7"/>
    <w:rsid w:val="00BF3CB5"/>
    <w:rsid w:val="00C01A3F"/>
    <w:rsid w:val="00C073F1"/>
    <w:rsid w:val="00C1285B"/>
    <w:rsid w:val="00C1361B"/>
    <w:rsid w:val="00C14E1F"/>
    <w:rsid w:val="00C315AF"/>
    <w:rsid w:val="00C36D9A"/>
    <w:rsid w:val="00C41912"/>
    <w:rsid w:val="00C44A72"/>
    <w:rsid w:val="00C57EAA"/>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A55FB"/>
    <w:rsid w:val="00DB116D"/>
    <w:rsid w:val="00DD17CC"/>
    <w:rsid w:val="00DE217A"/>
    <w:rsid w:val="00DE31B4"/>
    <w:rsid w:val="00DE6413"/>
    <w:rsid w:val="00DF321B"/>
    <w:rsid w:val="00E230E0"/>
    <w:rsid w:val="00E27F15"/>
    <w:rsid w:val="00E51AAC"/>
    <w:rsid w:val="00E66CC0"/>
    <w:rsid w:val="00E728A9"/>
    <w:rsid w:val="00E807D9"/>
    <w:rsid w:val="00E91402"/>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45ED"/>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AB66B4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6F19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83033">
      <w:bodyDiv w:val="1"/>
      <w:marLeft w:val="0"/>
      <w:marRight w:val="0"/>
      <w:marTop w:val="0"/>
      <w:marBottom w:val="0"/>
      <w:divBdr>
        <w:top w:val="none" w:sz="0" w:space="0" w:color="auto"/>
        <w:left w:val="none" w:sz="0" w:space="0" w:color="auto"/>
        <w:bottom w:val="none" w:sz="0" w:space="0" w:color="auto"/>
        <w:right w:val="none" w:sz="0" w:space="0" w:color="auto"/>
      </w:divBdr>
    </w:div>
    <w:div w:id="32191197">
      <w:bodyDiv w:val="1"/>
      <w:marLeft w:val="0"/>
      <w:marRight w:val="0"/>
      <w:marTop w:val="0"/>
      <w:marBottom w:val="0"/>
      <w:divBdr>
        <w:top w:val="none" w:sz="0" w:space="0" w:color="auto"/>
        <w:left w:val="none" w:sz="0" w:space="0" w:color="auto"/>
        <w:bottom w:val="none" w:sz="0" w:space="0" w:color="auto"/>
        <w:right w:val="none" w:sz="0" w:space="0" w:color="auto"/>
      </w:divBdr>
    </w:div>
    <w:div w:id="103158034">
      <w:bodyDiv w:val="1"/>
      <w:marLeft w:val="0"/>
      <w:marRight w:val="0"/>
      <w:marTop w:val="0"/>
      <w:marBottom w:val="0"/>
      <w:divBdr>
        <w:top w:val="none" w:sz="0" w:space="0" w:color="auto"/>
        <w:left w:val="none" w:sz="0" w:space="0" w:color="auto"/>
        <w:bottom w:val="none" w:sz="0" w:space="0" w:color="auto"/>
        <w:right w:val="none" w:sz="0" w:space="0" w:color="auto"/>
      </w:divBdr>
    </w:div>
    <w:div w:id="33969939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8269827">
      <w:bodyDiv w:val="1"/>
      <w:marLeft w:val="0"/>
      <w:marRight w:val="0"/>
      <w:marTop w:val="0"/>
      <w:marBottom w:val="0"/>
      <w:divBdr>
        <w:top w:val="none" w:sz="0" w:space="0" w:color="auto"/>
        <w:left w:val="none" w:sz="0" w:space="0" w:color="auto"/>
        <w:bottom w:val="none" w:sz="0" w:space="0" w:color="auto"/>
        <w:right w:val="none" w:sz="0" w:space="0" w:color="auto"/>
      </w:divBdr>
    </w:div>
    <w:div w:id="674112405">
      <w:bodyDiv w:val="1"/>
      <w:marLeft w:val="0"/>
      <w:marRight w:val="0"/>
      <w:marTop w:val="0"/>
      <w:marBottom w:val="0"/>
      <w:divBdr>
        <w:top w:val="none" w:sz="0" w:space="0" w:color="auto"/>
        <w:left w:val="none" w:sz="0" w:space="0" w:color="auto"/>
        <w:bottom w:val="none" w:sz="0" w:space="0" w:color="auto"/>
        <w:right w:val="none" w:sz="0" w:space="0" w:color="auto"/>
      </w:divBdr>
    </w:div>
    <w:div w:id="802579817">
      <w:bodyDiv w:val="1"/>
      <w:marLeft w:val="0"/>
      <w:marRight w:val="0"/>
      <w:marTop w:val="0"/>
      <w:marBottom w:val="0"/>
      <w:divBdr>
        <w:top w:val="none" w:sz="0" w:space="0" w:color="auto"/>
        <w:left w:val="none" w:sz="0" w:space="0" w:color="auto"/>
        <w:bottom w:val="none" w:sz="0" w:space="0" w:color="auto"/>
        <w:right w:val="none" w:sz="0" w:space="0" w:color="auto"/>
      </w:divBdr>
    </w:div>
    <w:div w:id="871772762">
      <w:bodyDiv w:val="1"/>
      <w:marLeft w:val="0"/>
      <w:marRight w:val="0"/>
      <w:marTop w:val="0"/>
      <w:marBottom w:val="0"/>
      <w:divBdr>
        <w:top w:val="none" w:sz="0" w:space="0" w:color="auto"/>
        <w:left w:val="none" w:sz="0" w:space="0" w:color="auto"/>
        <w:bottom w:val="none" w:sz="0" w:space="0" w:color="auto"/>
        <w:right w:val="none" w:sz="0" w:space="0" w:color="auto"/>
      </w:divBdr>
    </w:div>
    <w:div w:id="1047532833">
      <w:bodyDiv w:val="1"/>
      <w:marLeft w:val="0"/>
      <w:marRight w:val="0"/>
      <w:marTop w:val="0"/>
      <w:marBottom w:val="0"/>
      <w:divBdr>
        <w:top w:val="none" w:sz="0" w:space="0" w:color="auto"/>
        <w:left w:val="none" w:sz="0" w:space="0" w:color="auto"/>
        <w:bottom w:val="none" w:sz="0" w:space="0" w:color="auto"/>
        <w:right w:val="none" w:sz="0" w:space="0" w:color="auto"/>
      </w:divBdr>
    </w:div>
    <w:div w:id="1248811186">
      <w:bodyDiv w:val="1"/>
      <w:marLeft w:val="0"/>
      <w:marRight w:val="0"/>
      <w:marTop w:val="0"/>
      <w:marBottom w:val="0"/>
      <w:divBdr>
        <w:top w:val="none" w:sz="0" w:space="0" w:color="auto"/>
        <w:left w:val="none" w:sz="0" w:space="0" w:color="auto"/>
        <w:bottom w:val="none" w:sz="0" w:space="0" w:color="auto"/>
        <w:right w:val="none" w:sz="0" w:space="0" w:color="auto"/>
      </w:divBdr>
    </w:div>
    <w:div w:id="1373186087">
      <w:bodyDiv w:val="1"/>
      <w:marLeft w:val="0"/>
      <w:marRight w:val="0"/>
      <w:marTop w:val="0"/>
      <w:marBottom w:val="0"/>
      <w:divBdr>
        <w:top w:val="none" w:sz="0" w:space="0" w:color="auto"/>
        <w:left w:val="none" w:sz="0" w:space="0" w:color="auto"/>
        <w:bottom w:val="none" w:sz="0" w:space="0" w:color="auto"/>
        <w:right w:val="none" w:sz="0" w:space="0" w:color="auto"/>
      </w:divBdr>
      <w:divsChild>
        <w:div w:id="1961522620">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808545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7630762">
      <w:bodyDiv w:val="1"/>
      <w:marLeft w:val="0"/>
      <w:marRight w:val="0"/>
      <w:marTop w:val="0"/>
      <w:marBottom w:val="0"/>
      <w:divBdr>
        <w:top w:val="none" w:sz="0" w:space="0" w:color="auto"/>
        <w:left w:val="none" w:sz="0" w:space="0" w:color="auto"/>
        <w:bottom w:val="none" w:sz="0" w:space="0" w:color="auto"/>
        <w:right w:val="none" w:sz="0" w:space="0" w:color="auto"/>
      </w:divBdr>
    </w:div>
    <w:div w:id="212738686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uk.finance.yahoo.com/quote/HLT/balance-sheet?p=HLT"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4" ma:contentTypeDescription="Create a new document." ma:contentTypeScope="" ma:versionID="864a8694e39acdd57e29974a4a063115">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47df3f6aa231fc91248dc49bef5a5d88"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A4E82E0-A943-4D60-8AA6-610AC5A2F9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373A9A0-9433-4835-8E04-A1C9964A53E8}">
  <ds:schemaRefs>
    <ds:schemaRef ds:uri="http://schemas.microsoft.com/sharepoint/v3/contenttype/forms"/>
  </ds:schemaRefs>
</ds:datastoreItem>
</file>

<file path=customXml/itemProps3.xml><?xml version="1.0" encoding="utf-8"?>
<ds:datastoreItem xmlns:ds="http://schemas.openxmlformats.org/officeDocument/2006/customXml" ds:itemID="{112E62A9-77A4-49D3-BBAB-F2F10108C569}">
  <ds:schemaRefs>
    <ds:schemaRef ds:uri="e2529e2e-246e-4beb-bcc0-0746cc8768ab"/>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f4749491-4d80-4c02-8964-7cff4f7a4456"/>
    <ds:schemaRef ds:uri="http://purl.org/dc/elements/1.1/"/>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10</Pages>
  <Words>3768</Words>
  <Characters>22902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26617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Dale Clarke</cp:lastModifiedBy>
  <cp:revision>2</cp:revision>
  <cp:lastPrinted>2019-05-02T07:00:00Z</cp:lastPrinted>
  <dcterms:created xsi:type="dcterms:W3CDTF">2022-10-17T22:35:00Z</dcterms:created>
  <dcterms:modified xsi:type="dcterms:W3CDTF">2022-10-17T22:35:00Z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0x010100321913553D3EB4479A5F0D40DB0A3B87</vt:lpwstr>
  </property>
</Properties>
</file>