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31054552"/>
        <w:docPartObj>
          <w:docPartGallery w:val="Cover Pages"/>
          <w:docPartUnique/>
        </w:docPartObj>
      </w:sdtPr>
      <w:sdtContent>
        <w:p w14:paraId="059790D9" w14:textId="1A40F7C7" w:rsidR="00501CCE" w:rsidRDefault="00501CCE"/>
        <w:p w14:paraId="4ABEC00A" w14:textId="6C513C6C" w:rsidR="00501CCE" w:rsidRDefault="00501CCE">
          <w:r>
            <w:rPr>
              <w:noProof/>
            </w:rPr>
            <mc:AlternateContent>
              <mc:Choice Requires="wps">
                <w:drawing>
                  <wp:anchor distT="0" distB="0" distL="114300" distR="114300" simplePos="0" relativeHeight="251659264" behindDoc="0" locked="0" layoutInCell="1" allowOverlap="1" wp14:anchorId="08D7C766" wp14:editId="1A5C9E4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F2F16E0" w14:textId="3A903D7B" w:rsidR="00501CCE" w:rsidRDefault="00501CCE">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D7C766"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F2F16E0" w14:textId="3A903D7B" w:rsidR="00501CCE" w:rsidRDefault="00501CCE">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p>
      </w:sdtContent>
    </w:sdt>
    <w:p w14:paraId="71CDB970" w14:textId="55E6E916" w:rsidR="00501CCE" w:rsidRDefault="00501CCE">
      <w:r>
        <w:rPr>
          <w:noProof/>
        </w:rPr>
        <mc:AlternateContent>
          <mc:Choice Requires="wps">
            <w:drawing>
              <wp:inline distT="0" distB="0" distL="0" distR="0" wp14:anchorId="6C7BF578" wp14:editId="058F7D0D">
                <wp:extent cx="4686300" cy="6720840"/>
                <wp:effectExtent l="0" t="0" r="0" b="2540"/>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E3457" w14:textId="66C37E98" w:rsidR="00501CC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01CCE">
                                  <w:rPr>
                                    <w:color w:val="156082" w:themeColor="accent1"/>
                                    <w:sz w:val="72"/>
                                    <w:szCs w:val="72"/>
                                  </w:rPr>
                                  <w:t>Assignment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EEAA62D" w14:textId="7BBF8B49" w:rsidR="00501CCE" w:rsidRDefault="00501CCE">
                                <w:pPr>
                                  <w:pStyle w:val="NoSpacing"/>
                                  <w:spacing w:before="40" w:after="40"/>
                                  <w:rPr>
                                    <w:caps/>
                                    <w:color w:val="501549" w:themeColor="accent5" w:themeShade="80"/>
                                    <w:sz w:val="28"/>
                                    <w:szCs w:val="28"/>
                                  </w:rPr>
                                </w:pPr>
                                <w:r w:rsidRPr="00501CCE">
                                  <w:rPr>
                                    <w:caps/>
                                    <w:color w:val="501549" w:themeColor="accent5" w:themeShade="80"/>
                                    <w:sz w:val="28"/>
                                    <w:szCs w:val="28"/>
                                  </w:rPr>
                                  <w:t>Advanced Software Development ACCB5011</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AF5EB81" w14:textId="74D92D32" w:rsidR="00501CCE" w:rsidRDefault="00501CCE">
                                <w:pPr>
                                  <w:pStyle w:val="NoSpacing"/>
                                  <w:spacing w:before="80" w:after="40"/>
                                  <w:rPr>
                                    <w:caps/>
                                    <w:color w:val="A02B93" w:themeColor="accent5"/>
                                    <w:sz w:val="24"/>
                                    <w:szCs w:val="24"/>
                                  </w:rPr>
                                </w:pPr>
                                <w:r>
                                  <w:rPr>
                                    <w:caps/>
                                    <w:color w:val="A02B93" w:themeColor="accent5"/>
                                    <w:sz w:val="24"/>
                                    <w:szCs w:val="24"/>
                                  </w:rPr>
                                  <w:t>Samuel Mifsud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type w14:anchorId="6C7BF578" id="_x0000_t202" coordsize="21600,21600" o:spt="202" path="m,l,21600r21600,l21600,xe">
                <v:stroke joinstyle="miter"/>
                <v:path gradientshapeok="t" o:connecttype="rect"/>
              </v:shapetype>
              <v:shape id="Text Box 131" o:spid="_x0000_s1027" type="#_x0000_t202" style="width:369pt;height:52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" filled="f" stroked="f" strokeweight=".5pt">
                <v:textbox style="mso-fit-shape-to-text:t" inset="0,0,0,0">
                  <w:txbxContent>
                    <w:p w14:paraId="1FBE3457" w14:textId="66C37E98" w:rsidR="00501CC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01CCE">
                            <w:rPr>
                              <w:color w:val="156082" w:themeColor="accent1"/>
                              <w:sz w:val="72"/>
                              <w:szCs w:val="72"/>
                            </w:rPr>
                            <w:t>Assignment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EEAA62D" w14:textId="7BBF8B49" w:rsidR="00501CCE" w:rsidRDefault="00501CCE">
                          <w:pPr>
                            <w:pStyle w:val="NoSpacing"/>
                            <w:spacing w:before="40" w:after="40"/>
                            <w:rPr>
                              <w:caps/>
                              <w:color w:val="501549" w:themeColor="accent5" w:themeShade="80"/>
                              <w:sz w:val="28"/>
                              <w:szCs w:val="28"/>
                            </w:rPr>
                          </w:pPr>
                          <w:r w:rsidRPr="00501CCE">
                            <w:rPr>
                              <w:caps/>
                              <w:color w:val="501549" w:themeColor="accent5" w:themeShade="80"/>
                              <w:sz w:val="28"/>
                              <w:szCs w:val="28"/>
                            </w:rPr>
                            <w:t>Advanced Software Development ACCB5011</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AF5EB81" w14:textId="74D92D32" w:rsidR="00501CCE" w:rsidRDefault="00501CCE">
                          <w:pPr>
                            <w:pStyle w:val="NoSpacing"/>
                            <w:spacing w:before="80" w:after="40"/>
                            <w:rPr>
                              <w:caps/>
                              <w:color w:val="A02B93" w:themeColor="accent5"/>
                              <w:sz w:val="24"/>
                              <w:szCs w:val="24"/>
                            </w:rPr>
                          </w:pPr>
                          <w:r>
                            <w:rPr>
                              <w:caps/>
                              <w:color w:val="A02B93" w:themeColor="accent5"/>
                              <w:sz w:val="24"/>
                              <w:szCs w:val="24"/>
                            </w:rPr>
                            <w:t>Samuel Mifsud</w:t>
                          </w:r>
                        </w:p>
                      </w:sdtContent>
                    </w:sdt>
                  </w:txbxContent>
                </v:textbox>
                <w10:anchorlock/>
              </v:shape>
            </w:pict>
          </mc:Fallback>
        </mc:AlternateContent>
      </w:r>
    </w:p>
    <w:p w14:paraId="1688E0DD" w14:textId="77777777" w:rsidR="00501CCE" w:rsidRDefault="00501CCE">
      <w:r>
        <w:br w:type="page"/>
      </w:r>
    </w:p>
    <w:sdt>
      <w:sdtPr>
        <w:rPr>
          <w:rFonts w:asciiTheme="minorHAnsi" w:eastAsiaTheme="minorHAnsi" w:hAnsiTheme="minorHAnsi" w:cstheme="minorBidi"/>
          <w:color w:val="auto"/>
          <w:kern w:val="2"/>
          <w:sz w:val="24"/>
          <w:szCs w:val="24"/>
          <w:lang w:val="en-GB"/>
          <w14:ligatures w14:val="standardContextual"/>
        </w:rPr>
        <w:id w:val="2056037911"/>
        <w:docPartObj>
          <w:docPartGallery w:val="Table of Contents"/>
          <w:docPartUnique/>
        </w:docPartObj>
      </w:sdtPr>
      <w:sdtEndPr>
        <w:rPr>
          <w:b/>
          <w:bCs/>
          <w:noProof/>
        </w:rPr>
      </w:sdtEndPr>
      <w:sdtContent>
        <w:p w14:paraId="7D70CD1F" w14:textId="0732A73D" w:rsidR="00501CCE" w:rsidRDefault="00501CCE">
          <w:pPr>
            <w:pStyle w:val="TOCHeading"/>
          </w:pPr>
          <w:r>
            <w:t>Table of Contents</w:t>
          </w:r>
        </w:p>
        <w:p w14:paraId="1E102130" w14:textId="43CE59F2" w:rsidR="0057312E" w:rsidRDefault="00501C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758655" w:history="1">
            <w:r w:rsidR="0057312E" w:rsidRPr="00627FDC">
              <w:rPr>
                <w:rStyle w:val="Hyperlink"/>
                <w:noProof/>
              </w:rPr>
              <w:t>Task 1 – Pathfinding Algorithm Comparison</w:t>
            </w:r>
            <w:r w:rsidR="0057312E">
              <w:rPr>
                <w:noProof/>
                <w:webHidden/>
              </w:rPr>
              <w:tab/>
            </w:r>
            <w:r w:rsidR="0057312E">
              <w:rPr>
                <w:noProof/>
                <w:webHidden/>
              </w:rPr>
              <w:fldChar w:fldCharType="begin"/>
            </w:r>
            <w:r w:rsidR="0057312E">
              <w:rPr>
                <w:noProof/>
                <w:webHidden/>
              </w:rPr>
              <w:instrText xml:space="preserve"> PAGEREF _Toc187758655 \h </w:instrText>
            </w:r>
            <w:r w:rsidR="0057312E">
              <w:rPr>
                <w:noProof/>
                <w:webHidden/>
              </w:rPr>
            </w:r>
            <w:r w:rsidR="0057312E">
              <w:rPr>
                <w:noProof/>
                <w:webHidden/>
              </w:rPr>
              <w:fldChar w:fldCharType="separate"/>
            </w:r>
            <w:r w:rsidR="0057312E">
              <w:rPr>
                <w:noProof/>
                <w:webHidden/>
              </w:rPr>
              <w:t>2</w:t>
            </w:r>
            <w:r w:rsidR="0057312E">
              <w:rPr>
                <w:noProof/>
                <w:webHidden/>
              </w:rPr>
              <w:fldChar w:fldCharType="end"/>
            </w:r>
          </w:hyperlink>
        </w:p>
        <w:p w14:paraId="6BD5F0D2" w14:textId="2446D693" w:rsidR="0057312E" w:rsidRDefault="0057312E">
          <w:pPr>
            <w:pStyle w:val="TOC2"/>
            <w:tabs>
              <w:tab w:val="right" w:leader="dot" w:pos="9016"/>
            </w:tabs>
            <w:rPr>
              <w:rFonts w:eastAsiaTheme="minorEastAsia"/>
              <w:noProof/>
              <w:lang w:eastAsia="en-GB"/>
            </w:rPr>
          </w:pPr>
          <w:hyperlink w:anchor="_Toc187758656" w:history="1">
            <w:r w:rsidRPr="00627FDC">
              <w:rPr>
                <w:rStyle w:val="Hyperlink"/>
                <w:noProof/>
              </w:rPr>
              <w:t>Dijkstra’s Algorithm</w:t>
            </w:r>
            <w:r>
              <w:rPr>
                <w:noProof/>
                <w:webHidden/>
              </w:rPr>
              <w:tab/>
            </w:r>
            <w:r>
              <w:rPr>
                <w:noProof/>
                <w:webHidden/>
              </w:rPr>
              <w:fldChar w:fldCharType="begin"/>
            </w:r>
            <w:r>
              <w:rPr>
                <w:noProof/>
                <w:webHidden/>
              </w:rPr>
              <w:instrText xml:space="preserve"> PAGEREF _Toc187758656 \h </w:instrText>
            </w:r>
            <w:r>
              <w:rPr>
                <w:noProof/>
                <w:webHidden/>
              </w:rPr>
            </w:r>
            <w:r>
              <w:rPr>
                <w:noProof/>
                <w:webHidden/>
              </w:rPr>
              <w:fldChar w:fldCharType="separate"/>
            </w:r>
            <w:r>
              <w:rPr>
                <w:noProof/>
                <w:webHidden/>
              </w:rPr>
              <w:t>2</w:t>
            </w:r>
            <w:r>
              <w:rPr>
                <w:noProof/>
                <w:webHidden/>
              </w:rPr>
              <w:fldChar w:fldCharType="end"/>
            </w:r>
          </w:hyperlink>
        </w:p>
        <w:p w14:paraId="0984A5F3" w14:textId="67D72D45" w:rsidR="0057312E" w:rsidRDefault="0057312E">
          <w:pPr>
            <w:pStyle w:val="TOC2"/>
            <w:tabs>
              <w:tab w:val="right" w:leader="dot" w:pos="9016"/>
            </w:tabs>
            <w:rPr>
              <w:rFonts w:eastAsiaTheme="minorEastAsia"/>
              <w:noProof/>
              <w:lang w:eastAsia="en-GB"/>
            </w:rPr>
          </w:pPr>
          <w:hyperlink w:anchor="_Toc187758657" w:history="1">
            <w:r w:rsidRPr="00627FDC">
              <w:rPr>
                <w:rStyle w:val="Hyperlink"/>
                <w:noProof/>
              </w:rPr>
              <w:t>A* Algorithm</w:t>
            </w:r>
            <w:r>
              <w:rPr>
                <w:noProof/>
                <w:webHidden/>
              </w:rPr>
              <w:tab/>
            </w:r>
            <w:r>
              <w:rPr>
                <w:noProof/>
                <w:webHidden/>
              </w:rPr>
              <w:fldChar w:fldCharType="begin"/>
            </w:r>
            <w:r>
              <w:rPr>
                <w:noProof/>
                <w:webHidden/>
              </w:rPr>
              <w:instrText xml:space="preserve"> PAGEREF _Toc187758657 \h </w:instrText>
            </w:r>
            <w:r>
              <w:rPr>
                <w:noProof/>
                <w:webHidden/>
              </w:rPr>
            </w:r>
            <w:r>
              <w:rPr>
                <w:noProof/>
                <w:webHidden/>
              </w:rPr>
              <w:fldChar w:fldCharType="separate"/>
            </w:r>
            <w:r>
              <w:rPr>
                <w:noProof/>
                <w:webHidden/>
              </w:rPr>
              <w:t>3</w:t>
            </w:r>
            <w:r>
              <w:rPr>
                <w:noProof/>
                <w:webHidden/>
              </w:rPr>
              <w:fldChar w:fldCharType="end"/>
            </w:r>
          </w:hyperlink>
        </w:p>
        <w:p w14:paraId="40DEFFEB" w14:textId="0B9E04AC" w:rsidR="0057312E" w:rsidRDefault="0057312E">
          <w:pPr>
            <w:pStyle w:val="TOC2"/>
            <w:tabs>
              <w:tab w:val="right" w:leader="dot" w:pos="9016"/>
            </w:tabs>
            <w:rPr>
              <w:rFonts w:eastAsiaTheme="minorEastAsia"/>
              <w:noProof/>
              <w:lang w:eastAsia="en-GB"/>
            </w:rPr>
          </w:pPr>
          <w:hyperlink w:anchor="_Toc187758658" w:history="1">
            <w:r w:rsidRPr="00627FDC">
              <w:rPr>
                <w:rStyle w:val="Hyperlink"/>
                <w:noProof/>
              </w:rPr>
              <w:t>Comparison</w:t>
            </w:r>
            <w:r>
              <w:rPr>
                <w:noProof/>
                <w:webHidden/>
              </w:rPr>
              <w:tab/>
            </w:r>
            <w:r>
              <w:rPr>
                <w:noProof/>
                <w:webHidden/>
              </w:rPr>
              <w:fldChar w:fldCharType="begin"/>
            </w:r>
            <w:r>
              <w:rPr>
                <w:noProof/>
                <w:webHidden/>
              </w:rPr>
              <w:instrText xml:space="preserve"> PAGEREF _Toc187758658 \h </w:instrText>
            </w:r>
            <w:r>
              <w:rPr>
                <w:noProof/>
                <w:webHidden/>
              </w:rPr>
            </w:r>
            <w:r>
              <w:rPr>
                <w:noProof/>
                <w:webHidden/>
              </w:rPr>
              <w:fldChar w:fldCharType="separate"/>
            </w:r>
            <w:r>
              <w:rPr>
                <w:noProof/>
                <w:webHidden/>
              </w:rPr>
              <w:t>3</w:t>
            </w:r>
            <w:r>
              <w:rPr>
                <w:noProof/>
                <w:webHidden/>
              </w:rPr>
              <w:fldChar w:fldCharType="end"/>
            </w:r>
          </w:hyperlink>
        </w:p>
        <w:p w14:paraId="460CAD64" w14:textId="48D0171B" w:rsidR="0057312E" w:rsidRDefault="0057312E">
          <w:pPr>
            <w:pStyle w:val="TOC1"/>
            <w:tabs>
              <w:tab w:val="right" w:leader="dot" w:pos="9016"/>
            </w:tabs>
            <w:rPr>
              <w:rFonts w:eastAsiaTheme="minorEastAsia"/>
              <w:noProof/>
              <w:lang w:eastAsia="en-GB"/>
            </w:rPr>
          </w:pPr>
          <w:hyperlink w:anchor="_Toc187758659" w:history="1">
            <w:r w:rsidRPr="00627FDC">
              <w:rPr>
                <w:rStyle w:val="Hyperlink"/>
                <w:noProof/>
              </w:rPr>
              <w:t>Task 2 - Pathfinding Code Implementation</w:t>
            </w:r>
            <w:r>
              <w:rPr>
                <w:noProof/>
                <w:webHidden/>
              </w:rPr>
              <w:tab/>
            </w:r>
            <w:r>
              <w:rPr>
                <w:noProof/>
                <w:webHidden/>
              </w:rPr>
              <w:fldChar w:fldCharType="begin"/>
            </w:r>
            <w:r>
              <w:rPr>
                <w:noProof/>
                <w:webHidden/>
              </w:rPr>
              <w:instrText xml:space="preserve"> PAGEREF _Toc187758659 \h </w:instrText>
            </w:r>
            <w:r>
              <w:rPr>
                <w:noProof/>
                <w:webHidden/>
              </w:rPr>
            </w:r>
            <w:r>
              <w:rPr>
                <w:noProof/>
                <w:webHidden/>
              </w:rPr>
              <w:fldChar w:fldCharType="separate"/>
            </w:r>
            <w:r>
              <w:rPr>
                <w:noProof/>
                <w:webHidden/>
              </w:rPr>
              <w:t>4</w:t>
            </w:r>
            <w:r>
              <w:rPr>
                <w:noProof/>
                <w:webHidden/>
              </w:rPr>
              <w:fldChar w:fldCharType="end"/>
            </w:r>
          </w:hyperlink>
        </w:p>
        <w:p w14:paraId="6B7A086F" w14:textId="6F64B90E" w:rsidR="00501CCE" w:rsidRDefault="00501CCE">
          <w:r>
            <w:rPr>
              <w:b/>
              <w:bCs/>
              <w:noProof/>
              <w:lang w:val="en-US"/>
            </w:rPr>
            <w:fldChar w:fldCharType="end"/>
          </w:r>
        </w:p>
      </w:sdtContent>
    </w:sdt>
    <w:p w14:paraId="403F427F" w14:textId="0C046B6E" w:rsidR="00501CCE" w:rsidRDefault="00501CCE">
      <w:r>
        <w:br w:type="page"/>
      </w:r>
    </w:p>
    <w:p w14:paraId="70077B1B" w14:textId="08FDD753" w:rsidR="00501CCE" w:rsidRDefault="00501CCE" w:rsidP="00D4382A">
      <w:pPr>
        <w:pStyle w:val="Heading1"/>
      </w:pPr>
      <w:bookmarkStart w:id="0" w:name="_Toc187758655"/>
      <w:r>
        <w:lastRenderedPageBreak/>
        <w:t>Task 1 –</w:t>
      </w:r>
      <w:r w:rsidR="00803FA4">
        <w:t xml:space="preserve"> Pathfinding</w:t>
      </w:r>
      <w:r>
        <w:t xml:space="preserve"> Algorithm Comparison</w:t>
      </w:r>
      <w:bookmarkEnd w:id="0"/>
    </w:p>
    <w:p w14:paraId="0C2B9310" w14:textId="63742123" w:rsidR="00803FA4" w:rsidRDefault="00803FA4" w:rsidP="00803FA4">
      <w:r>
        <w:t>Pathfinding</w:t>
      </w:r>
      <w:r w:rsidR="003A7B75">
        <w:t xml:space="preserve"> algorithms are programs that</w:t>
      </w:r>
      <w:r w:rsidR="005D3FF2">
        <w:t xml:space="preserve"> determine</w:t>
      </w:r>
      <w:r w:rsidR="003A7B75">
        <w:t xml:space="preserve"> the best route </w:t>
      </w:r>
      <w:r w:rsidR="006112AC">
        <w:t xml:space="preserve">between two points. </w:t>
      </w:r>
      <w:r w:rsidR="005D3FF2">
        <w:t>The routes</w:t>
      </w:r>
      <w:r w:rsidR="006112AC">
        <w:t xml:space="preserve"> </w:t>
      </w:r>
      <w:r w:rsidR="005D3FF2">
        <w:t>are evaluated based on their costs</w:t>
      </w:r>
      <w:r w:rsidR="006112AC">
        <w:t xml:space="preserve">, with the </w:t>
      </w:r>
      <w:r w:rsidR="005D3FF2">
        <w:t>“</w:t>
      </w:r>
      <w:r w:rsidR="006112AC">
        <w:t>best</w:t>
      </w:r>
      <w:r w:rsidR="005D3FF2">
        <w:t>”</w:t>
      </w:r>
      <w:r w:rsidR="006112AC">
        <w:t xml:space="preserve"> being the one with the lowest</w:t>
      </w:r>
      <w:r w:rsidR="005D3FF2">
        <w:t xml:space="preserve"> total</w:t>
      </w:r>
      <w:r w:rsidR="006112AC">
        <w:t xml:space="preserve"> cost. As an example, if you imagine the route being a </w:t>
      </w:r>
      <w:r w:rsidR="005D3FF2">
        <w:t>car journey</w:t>
      </w:r>
      <w:r w:rsidR="006112AC">
        <w:t xml:space="preserve"> </w:t>
      </w:r>
      <w:r w:rsidR="0038481F">
        <w:t>with</w:t>
      </w:r>
      <w:r w:rsidR="006112AC">
        <w:t xml:space="preserve"> the paths being roads</w:t>
      </w:r>
      <w:r w:rsidR="0038481F">
        <w:t xml:space="preserve"> and the</w:t>
      </w:r>
      <w:r w:rsidR="007C04BC">
        <w:t xml:space="preserve"> vertices</w:t>
      </w:r>
      <w:r w:rsidR="0038481F">
        <w:t xml:space="preserve"> being intersections</w:t>
      </w:r>
      <w:r w:rsidR="006112AC">
        <w:t>, the cost might be time it takes to travel down th</w:t>
      </w:r>
      <w:r w:rsidR="005D3FF2">
        <w:t>e roads</w:t>
      </w:r>
      <w:r w:rsidR="006112AC">
        <w:t>.</w:t>
      </w:r>
      <w:r w:rsidR="003A7B75">
        <w:t xml:space="preserve"> </w:t>
      </w:r>
      <w:r w:rsidR="006112AC">
        <w:t xml:space="preserve"> </w:t>
      </w:r>
    </w:p>
    <w:p w14:paraId="32BA15F0" w14:textId="33E7D21E" w:rsidR="006112AC" w:rsidRDefault="00D02E70" w:rsidP="00803FA4">
      <w:r>
        <w:t xml:space="preserve">Pathfinding algorithms work with </w:t>
      </w:r>
      <w:r w:rsidR="00AF59FE">
        <w:t>graph</w:t>
      </w:r>
      <w:r w:rsidR="00940E2C">
        <w:t xml:space="preserve"> structures</w:t>
      </w:r>
      <w:r w:rsidR="00AF59FE">
        <w:t xml:space="preserve"> constructed of </w:t>
      </w:r>
      <w:r w:rsidR="00E235A8">
        <w:t xml:space="preserve">points, called </w:t>
      </w:r>
      <w:r w:rsidR="007C04BC">
        <w:t>vertices</w:t>
      </w:r>
      <w:r w:rsidR="00E235A8">
        <w:t>,</w:t>
      </w:r>
      <w:r w:rsidR="007C04BC">
        <w:t xml:space="preserve"> and the connections, </w:t>
      </w:r>
      <w:r w:rsidR="00E235A8">
        <w:t>called</w:t>
      </w:r>
      <w:r w:rsidR="007C04BC">
        <w:t xml:space="preserve"> edges, between them</w:t>
      </w:r>
      <w:r w:rsidR="00AF59FE">
        <w:t xml:space="preserve">. </w:t>
      </w:r>
      <w:r w:rsidR="007C04BC">
        <w:t>Vertices</w:t>
      </w:r>
      <w:r w:rsidR="00AF59FE">
        <w:t xml:space="preserve"> can connect to other </w:t>
      </w:r>
      <w:r w:rsidR="007C04BC">
        <w:t>vertices</w:t>
      </w:r>
      <w:r w:rsidR="00AF59FE">
        <w:t xml:space="preserve">, </w:t>
      </w:r>
      <w:r w:rsidR="0038481F">
        <w:t xml:space="preserve">and. </w:t>
      </w:r>
      <w:r w:rsidR="00E235A8">
        <w:t xml:space="preserve">Each edge has an associated cost, which could represent the time between two vertices, or the distance, or any other metric. </w:t>
      </w:r>
      <w:r w:rsidR="005B24BC">
        <w:t xml:space="preserve">The algorithm uses these costs to determine which path to take. </w:t>
      </w:r>
      <w:r w:rsidR="0038481F">
        <w:t>Calculating the cost of a</w:t>
      </w:r>
      <w:r w:rsidR="00E235A8">
        <w:t>n entire</w:t>
      </w:r>
      <w:r w:rsidR="0038481F">
        <w:t xml:space="preserve"> path could be as simple as the number of </w:t>
      </w:r>
      <w:r w:rsidR="007C04BC">
        <w:t>vertices</w:t>
      </w:r>
      <w:r w:rsidR="0038481F">
        <w:t xml:space="preserve"> in it, if each </w:t>
      </w:r>
      <w:r w:rsidR="007C04BC">
        <w:t>vertex</w:t>
      </w:r>
      <w:r w:rsidR="0038481F">
        <w:t xml:space="preserve"> </w:t>
      </w:r>
      <w:r w:rsidR="005B24BC">
        <w:t>has an equal cost</w:t>
      </w:r>
      <w:r w:rsidR="0038481F">
        <w:t xml:space="preserve">. However, sometimes it may be valuable to incentivize certain </w:t>
      </w:r>
      <w:r w:rsidR="00826F3A">
        <w:t>connections</w:t>
      </w:r>
      <w:r w:rsidR="0038481F">
        <w:t xml:space="preserve"> over others. Some </w:t>
      </w:r>
      <w:r w:rsidR="00826F3A">
        <w:t>connections</w:t>
      </w:r>
      <w:r w:rsidR="0038481F">
        <w:t xml:space="preserve"> may have greater costs, in the example of roads</w:t>
      </w:r>
      <w:r w:rsidR="006D270C">
        <w:t xml:space="preserve"> these</w:t>
      </w:r>
      <w:r w:rsidR="0038481F">
        <w:t xml:space="preserve"> could be longer road</w:t>
      </w:r>
      <w:r w:rsidR="006D270C">
        <w:t>s</w:t>
      </w:r>
      <w:r w:rsidR="0038481F">
        <w:t>, or one</w:t>
      </w:r>
      <w:r w:rsidR="006D270C">
        <w:t>s</w:t>
      </w:r>
      <w:r w:rsidR="0038481F">
        <w:t xml:space="preserve"> with a lower speed limit. Certain </w:t>
      </w:r>
      <w:r w:rsidR="00826F3A">
        <w:t>connections</w:t>
      </w:r>
      <w:r w:rsidR="0038481F">
        <w:t xml:space="preserve"> could have negative weight to incentivize certain </w:t>
      </w:r>
      <w:r w:rsidR="00826F3A">
        <w:t>paths</w:t>
      </w:r>
      <w:r w:rsidR="00422CCE">
        <w:t xml:space="preserve"> </w:t>
      </w:r>
      <w:sdt>
        <w:sdtPr>
          <w:id w:val="2099912643"/>
          <w:citation/>
        </w:sdtPr>
        <w:sdtContent>
          <w:r w:rsidR="00422CCE">
            <w:fldChar w:fldCharType="begin"/>
          </w:r>
          <w:r w:rsidR="00422CCE">
            <w:instrText xml:space="preserve"> CITATION Mar23 \l 2057 </w:instrText>
          </w:r>
          <w:r w:rsidR="00422CCE">
            <w:fldChar w:fldCharType="separate"/>
          </w:r>
          <w:r w:rsidR="003D10CD" w:rsidRPr="003D10CD">
            <w:rPr>
              <w:noProof/>
            </w:rPr>
            <w:t>[1]</w:t>
          </w:r>
          <w:r w:rsidR="00422CCE">
            <w:fldChar w:fldCharType="end"/>
          </w:r>
        </w:sdtContent>
      </w:sdt>
      <w:r w:rsidR="0038481F">
        <w:t xml:space="preserve">. </w:t>
      </w:r>
    </w:p>
    <w:p w14:paraId="257695D8" w14:textId="426D1ADE" w:rsidR="0038481F" w:rsidRDefault="0038481F" w:rsidP="00803FA4">
      <w:r>
        <w:t xml:space="preserve">Pathfinding algorithms are used in many cases. Video games use them to allow non player characters to </w:t>
      </w:r>
      <w:r w:rsidR="00FD033C">
        <w:t>navigate digital environments effectively.</w:t>
      </w:r>
      <w:r>
        <w:t xml:space="preserve"> </w:t>
      </w:r>
      <w:r w:rsidR="00FD033C">
        <w:t>N</w:t>
      </w:r>
      <w:r>
        <w:t xml:space="preserve">avigation systems </w:t>
      </w:r>
      <w:r w:rsidR="00FD033C">
        <w:t xml:space="preserve">such as GPS </w:t>
      </w:r>
      <w:r>
        <w:t xml:space="preserve">use them to get users to their destinations. In this report I will cover two common algorithms – Dijkstra’s Algorithm and the A* Algorithm. I will </w:t>
      </w:r>
      <w:r w:rsidR="005B24BC">
        <w:t xml:space="preserve">cover how they work, </w:t>
      </w:r>
      <w:r>
        <w:t>their strengths</w:t>
      </w:r>
      <w:r w:rsidR="005B24BC">
        <w:t>,</w:t>
      </w:r>
      <w:r>
        <w:t xml:space="preserve"> weaknesses and compare them to one another.</w:t>
      </w:r>
    </w:p>
    <w:p w14:paraId="358D7841" w14:textId="3947D425" w:rsidR="00501CCE" w:rsidRDefault="00501CCE" w:rsidP="00501CCE">
      <w:pPr>
        <w:pStyle w:val="Heading2"/>
      </w:pPr>
      <w:bookmarkStart w:id="1" w:name="_Toc187758656"/>
      <w:r>
        <w:t>Dijkstra’s Algorithm</w:t>
      </w:r>
      <w:bookmarkEnd w:id="1"/>
    </w:p>
    <w:p w14:paraId="47E30C9D" w14:textId="523D9238" w:rsidR="00D61004" w:rsidRDefault="00434CA1" w:rsidP="00501CCE">
      <w:r>
        <w:t xml:space="preserve">Dijkstra’s </w:t>
      </w:r>
      <w:r w:rsidR="003C469B">
        <w:t>algorithm is a pathfinding algorithm that explores every</w:t>
      </w:r>
      <w:r w:rsidR="00B41192">
        <w:t xml:space="preserve"> vertex</w:t>
      </w:r>
      <w:r w:rsidR="003C469B">
        <w:t xml:space="preserve"> in a graph, discovering the lowest cost route to each from the start position</w:t>
      </w:r>
      <w:r w:rsidR="000232C5">
        <w:t xml:space="preserve"> </w:t>
      </w:r>
      <w:sdt>
        <w:sdtPr>
          <w:id w:val="1858621632"/>
          <w:citation/>
        </w:sdtPr>
        <w:sdtContent>
          <w:r w:rsidR="000232C5">
            <w:fldChar w:fldCharType="begin"/>
          </w:r>
          <w:r w:rsidR="000232C5">
            <w:instrText xml:space="preserve"> CITATION Sed19 \l 2057 </w:instrText>
          </w:r>
          <w:r w:rsidR="000232C5">
            <w:fldChar w:fldCharType="separate"/>
          </w:r>
          <w:r w:rsidR="003D10CD" w:rsidRPr="003D10CD">
            <w:rPr>
              <w:noProof/>
            </w:rPr>
            <w:t>[2]</w:t>
          </w:r>
          <w:r w:rsidR="000232C5">
            <w:fldChar w:fldCharType="end"/>
          </w:r>
        </w:sdtContent>
      </w:sdt>
      <w:r w:rsidR="003C469B">
        <w:t>. It is therefore</w:t>
      </w:r>
      <w:r w:rsidR="00B41192">
        <w:t xml:space="preserve"> excellent for tasks where a route to multiple vertices is required. It iteratively explores every vertex</w:t>
      </w:r>
      <w:r w:rsidR="00861FC1">
        <w:t xml:space="preserve"> and edge</w:t>
      </w:r>
      <w:r w:rsidR="00B41192">
        <w:t xml:space="preserve"> in the graph until it reaches its end criterion, usually either exploring every vertex in the graph or discovering the shortest route to a set vertex</w:t>
      </w:r>
      <w:r w:rsidR="000232C5">
        <w:t xml:space="preserve"> </w:t>
      </w:r>
      <w:sdt>
        <w:sdtPr>
          <w:id w:val="1903943914"/>
          <w:citation/>
        </w:sdtPr>
        <w:sdtContent>
          <w:r w:rsidR="000232C5">
            <w:fldChar w:fldCharType="begin"/>
          </w:r>
          <w:r w:rsidR="000232C5">
            <w:instrText xml:space="preserve"> CITATION Sed19 \l 2057 </w:instrText>
          </w:r>
          <w:r w:rsidR="000232C5">
            <w:fldChar w:fldCharType="separate"/>
          </w:r>
          <w:r w:rsidR="003D10CD" w:rsidRPr="003D10CD">
            <w:rPr>
              <w:noProof/>
            </w:rPr>
            <w:t>[2]</w:t>
          </w:r>
          <w:r w:rsidR="000232C5">
            <w:fldChar w:fldCharType="end"/>
          </w:r>
        </w:sdtContent>
      </w:sdt>
      <w:r w:rsidR="00B41192">
        <w:t>.</w:t>
      </w:r>
    </w:p>
    <w:p w14:paraId="2C720174" w14:textId="08209CE8" w:rsidR="00D04EDE" w:rsidRDefault="00D04EDE" w:rsidP="00501CCE">
      <w:r>
        <w:t>The algorithm stores two pieces of information for each vertex – the lowest known cost to it from the starting point, and the previous vertex on the “best” known path. When the algorithm processes a new vertex</w:t>
      </w:r>
      <w:r w:rsidR="004343C3">
        <w:t>, which we will call vertex X,</w:t>
      </w:r>
      <w:r>
        <w:t xml:space="preserve"> it checks every vertex linked to it. If any of them </w:t>
      </w:r>
      <w:r w:rsidR="004343C3">
        <w:t xml:space="preserve">have a higher known cost than the known route cost to vertex X + the cost to travel from X to it, or if no route is currently known for it, then its previous path node is updated to vertex X and its route cost is </w:t>
      </w:r>
      <w:r w:rsidR="00B169FD">
        <w:t>updated</w:t>
      </w:r>
      <w:r w:rsidR="004343C3">
        <w:t xml:space="preserve"> to vertex X’s route cost + the cost to travel to it from X</w:t>
      </w:r>
      <w:r w:rsidR="00127F3C">
        <w:t xml:space="preserve"> </w:t>
      </w:r>
      <w:sdt>
        <w:sdtPr>
          <w:id w:val="870420511"/>
          <w:citation/>
        </w:sdtPr>
        <w:sdtContent>
          <w:r w:rsidR="005D05B0">
            <w:fldChar w:fldCharType="begin"/>
          </w:r>
          <w:r w:rsidR="005D05B0">
            <w:instrText xml:space="preserve">CITATION EWD59 \l 2057 </w:instrText>
          </w:r>
          <w:r w:rsidR="005D05B0">
            <w:fldChar w:fldCharType="separate"/>
          </w:r>
          <w:r w:rsidR="003D10CD" w:rsidRPr="003D10CD">
            <w:rPr>
              <w:noProof/>
            </w:rPr>
            <w:t>[3]</w:t>
          </w:r>
          <w:r w:rsidR="005D05B0">
            <w:fldChar w:fldCharType="end"/>
          </w:r>
        </w:sdtContent>
      </w:sdt>
      <w:r w:rsidR="004343C3">
        <w:t>. To get the path to any node, you can work backwards from it</w:t>
      </w:r>
      <w:r w:rsidR="00B169FD">
        <w:t xml:space="preserve"> using the stored previous vertex to create the path. </w:t>
      </w:r>
    </w:p>
    <w:p w14:paraId="631602B3" w14:textId="24536A4B" w:rsidR="00127F3C" w:rsidRDefault="00861FC1" w:rsidP="00501CCE">
      <w:r>
        <w:lastRenderedPageBreak/>
        <w:t xml:space="preserve">When implemented in code the algorithm </w:t>
      </w:r>
      <w:r w:rsidR="009442C4">
        <w:t>uses</w:t>
      </w:r>
      <w:r>
        <w:t xml:space="preserve"> a priority queue system</w:t>
      </w:r>
      <w:r w:rsidR="009442C4">
        <w:t xml:space="preserve"> </w:t>
      </w:r>
      <w:sdt>
        <w:sdtPr>
          <w:id w:val="-1388718769"/>
          <w:citation/>
        </w:sdtPr>
        <w:sdtContent>
          <w:r w:rsidR="009442C4">
            <w:fldChar w:fldCharType="begin"/>
          </w:r>
          <w:r w:rsidR="009442C4">
            <w:instrText xml:space="preserve"> CITATION Sed19 \l 2057 </w:instrText>
          </w:r>
          <w:r w:rsidR="009442C4">
            <w:fldChar w:fldCharType="separate"/>
          </w:r>
          <w:r w:rsidR="003D10CD" w:rsidRPr="003D10CD">
            <w:rPr>
              <w:noProof/>
            </w:rPr>
            <w:t>[2]</w:t>
          </w:r>
          <w:r w:rsidR="009442C4">
            <w:fldChar w:fldCharType="end"/>
          </w:r>
        </w:sdtContent>
      </w:sdt>
      <w:r>
        <w:t xml:space="preserve">. As new vertices are discovered the algorithm will add them to the queue, ordered such that vertices with less preceding nodes in their path are processed first. </w:t>
      </w:r>
    </w:p>
    <w:p w14:paraId="3E4571B6" w14:textId="38061607" w:rsidR="00501CCE" w:rsidRDefault="00501CCE" w:rsidP="00501CCE">
      <w:pPr>
        <w:pStyle w:val="Heading2"/>
      </w:pPr>
      <w:bookmarkStart w:id="2" w:name="_Toc187758657"/>
      <w:r>
        <w:t>A* Algorithm</w:t>
      </w:r>
      <w:bookmarkEnd w:id="2"/>
    </w:p>
    <w:p w14:paraId="13F3210C" w14:textId="443DDD0E" w:rsidR="003E5BEB" w:rsidRDefault="00A57EF0" w:rsidP="00501CCE">
      <w:r>
        <w:t xml:space="preserve">The A* Algorithm expands on Dijkstra’s Algorithm by implementing a heuristic function, which is a function that helps determine which </w:t>
      </w:r>
      <w:r w:rsidR="00655565">
        <w:t>path</w:t>
      </w:r>
      <w:r>
        <w:t xml:space="preserve"> seem promising.</w:t>
      </w:r>
      <w:r w:rsidR="00655565">
        <w:t xml:space="preserve"> In the A* algorithm the heuristic is a function which estimates the cost of a path</w:t>
      </w:r>
      <w:r>
        <w:t xml:space="preserve"> </w:t>
      </w:r>
      <w:r w:rsidR="00655565">
        <w:t>from a certain vertex, such as by calculating the minimum possible number of vertices it would need to traverse to get to the end vertex</w:t>
      </w:r>
      <w:r w:rsidR="002C24CA">
        <w:t xml:space="preserve">, and can prioritise or eliminate paths from consideration based on this </w:t>
      </w:r>
      <w:sdt>
        <w:sdtPr>
          <w:id w:val="-1164007198"/>
          <w:citation/>
        </w:sdtPr>
        <w:sdtContent>
          <w:r w:rsidR="002C24CA">
            <w:fldChar w:fldCharType="begin"/>
          </w:r>
          <w:r w:rsidR="002C24CA">
            <w:instrText xml:space="preserve"> CITATION Har68 \l 2057 </w:instrText>
          </w:r>
          <w:r w:rsidR="002C24CA">
            <w:fldChar w:fldCharType="separate"/>
          </w:r>
          <w:r w:rsidR="003D10CD" w:rsidRPr="003D10CD">
            <w:rPr>
              <w:noProof/>
            </w:rPr>
            <w:t>[4]</w:t>
          </w:r>
          <w:r w:rsidR="002C24CA">
            <w:fldChar w:fldCharType="end"/>
          </w:r>
        </w:sdtContent>
      </w:sdt>
      <w:r w:rsidR="003E5BEB">
        <w:t>.</w:t>
      </w:r>
    </w:p>
    <w:p w14:paraId="2086A3EA" w14:textId="5FA92745" w:rsidR="00501CCE" w:rsidRDefault="00501CCE" w:rsidP="00501CCE">
      <w:pPr>
        <w:pStyle w:val="Heading2"/>
      </w:pPr>
      <w:bookmarkStart w:id="3" w:name="_Toc187758658"/>
      <w:r>
        <w:t>Comparison</w:t>
      </w:r>
      <w:bookmarkEnd w:id="3"/>
    </w:p>
    <w:p w14:paraId="0523CEB4" w14:textId="49BD7155" w:rsidR="003E5BEB" w:rsidRDefault="003E5BEB" w:rsidP="00501CCE">
      <w:r>
        <w:t>As discussed in its own section, because Dijkstra’s algorithm attempts to explore every possible vertex in a graph it is excellent when a route to many vertices from the start point is required, or if a route to any vertex on the map is required. Furthermore, because it can cover every vertex it can guarantee that the shortest path between any two vertices is found. However, due to its unguided approach it can take significantly longer than necessary to find a route to one specific vertex, as it will spend significant time evaluating routes that are unlikely to be the “best” route, or that are guaranteed to be inferior to one already discovered.</w:t>
      </w:r>
    </w:p>
    <w:p w14:paraId="391F8A64" w14:textId="68D1499E" w:rsidR="00E366BF" w:rsidRDefault="003E5BEB">
      <w:r>
        <w:t xml:space="preserve">A* on the other hand, is better for a task where a route to only one vertex is required. By using a good heuristic function the algorithm can prioritize more promising routes to process first, and discard routes entirely if they are unlikely to be “better” than the best current known route. However, if the heuristic function is set up to prioritise speed over accuracy it is not guaranteed to find the fastest possible route, and may discard the best route, or process inferior routes first due to </w:t>
      </w:r>
      <w:r w:rsidR="009442C4">
        <w:t xml:space="preserve">them appearing better in theory. However, on average the A* algorithm will be faster and more effective at finding a route between two vertices provided a good heuristic function is used. </w:t>
      </w:r>
      <w:r w:rsidR="00E366BF">
        <w:br w:type="page"/>
      </w:r>
    </w:p>
    <w:p w14:paraId="2EC4795B" w14:textId="5E1BC741" w:rsidR="00E366BF" w:rsidRDefault="00E366BF" w:rsidP="00E366BF">
      <w:pPr>
        <w:pStyle w:val="Heading1"/>
      </w:pPr>
      <w:bookmarkStart w:id="4" w:name="_Toc187758659"/>
      <w:r>
        <w:lastRenderedPageBreak/>
        <w:t>Task 2 - Pathfinding Code Implementation</w:t>
      </w:r>
      <w:bookmarkEnd w:id="4"/>
    </w:p>
    <w:p w14:paraId="15649530" w14:textId="65ACD296" w:rsidR="00D21814" w:rsidRDefault="00D21814">
      <w:r>
        <w:t xml:space="preserve">For the Pathfinding Code I decided to use the A* Algorithm. As I discussed in the comparison section of Task 1, the A* Algorithm is best for tasks where a route to only one vertex is required, and in the Grid Navigator task the goal is to move from the player start to the end square. </w:t>
      </w:r>
      <w:r>
        <w:br/>
        <w:t xml:space="preserve">For the heuristic function I decided to use a very simple function which simply checks the minimum possible number of squares that would need traversing to get from the square being processed to the end goal square. This could be improved by taking into account any known wall positions when estimating the distance, and assuming no obstacles only for unknown areas. However, due to time constraints and this was not done. </w:t>
      </w:r>
      <w:r w:rsidR="006156C3">
        <w:t>The heuristic function code is shown in the diagram below, and was added as a method of the GridNavigatorAutomatic class:</w:t>
      </w:r>
    </w:p>
    <w:p w14:paraId="5B720057" w14:textId="5717263A" w:rsidR="006156C3" w:rsidRDefault="006156C3">
      <w:r>
        <w:rPr>
          <w:noProof/>
        </w:rPr>
        <w:drawing>
          <wp:inline distT="0" distB="0" distL="0" distR="0" wp14:anchorId="2E225683" wp14:editId="265C995A">
            <wp:extent cx="5731510" cy="459740"/>
            <wp:effectExtent l="0" t="0" r="2540" b="0"/>
            <wp:docPr id="899777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77011" name=""/>
                    <pic:cNvPicPr/>
                  </pic:nvPicPr>
                  <pic:blipFill>
                    <a:blip r:embed="rId8"/>
                    <a:stretch>
                      <a:fillRect/>
                    </a:stretch>
                  </pic:blipFill>
                  <pic:spPr>
                    <a:xfrm>
                      <a:off x="0" y="0"/>
                      <a:ext cx="5731510" cy="459740"/>
                    </a:xfrm>
                    <a:prstGeom prst="rect">
                      <a:avLst/>
                    </a:prstGeom>
                  </pic:spPr>
                </pic:pic>
              </a:graphicData>
            </a:graphic>
          </wp:inline>
        </w:drawing>
      </w:r>
    </w:p>
    <w:p w14:paraId="4A1C3E49" w14:textId="62BA4959" w:rsidR="00C47CF1" w:rsidRPr="00C47CF1" w:rsidRDefault="00C47CF1">
      <w:pPr>
        <w:rPr>
          <w:sz w:val="20"/>
          <w:szCs w:val="20"/>
        </w:rPr>
      </w:pPr>
      <w:r>
        <w:rPr>
          <w:sz w:val="20"/>
          <w:szCs w:val="20"/>
        </w:rPr>
        <w:t>Fig 1. Heuristic Distance function for A* Pathfinding, own work</w:t>
      </w:r>
    </w:p>
    <w:p w14:paraId="4F896FE5" w14:textId="1999D53E" w:rsidR="006156C3" w:rsidRDefault="00C47CF1">
      <w:r>
        <w:t>I created a map to store the data for each vertex processed. For the key I used a pair structure of two ints, for the x and y coordinates of the vertex. Then, each vertex in the map will store a pair containing another pair, with the x and y coordinates of the previous vertex on the best known route, and an int containing the current best known route cost. I added this as a private attribute of the GridNavigatorAutomatic class.</w:t>
      </w:r>
    </w:p>
    <w:p w14:paraId="4C5179F9" w14:textId="45251EC8" w:rsidR="00C47CF1" w:rsidRDefault="00756D84">
      <w:r>
        <w:rPr>
          <w:noProof/>
        </w:rPr>
        <w:drawing>
          <wp:inline distT="0" distB="0" distL="0" distR="0" wp14:anchorId="3C1AAC5C" wp14:editId="1DA5135C">
            <wp:extent cx="5731510" cy="1114425"/>
            <wp:effectExtent l="0" t="0" r="2540" b="9525"/>
            <wp:docPr id="1674822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822209" name=""/>
                    <pic:cNvPicPr/>
                  </pic:nvPicPr>
                  <pic:blipFill>
                    <a:blip r:embed="rId9"/>
                    <a:stretch>
                      <a:fillRect/>
                    </a:stretch>
                  </pic:blipFill>
                  <pic:spPr>
                    <a:xfrm>
                      <a:off x="0" y="0"/>
                      <a:ext cx="5731510" cy="1114425"/>
                    </a:xfrm>
                    <a:prstGeom prst="rect">
                      <a:avLst/>
                    </a:prstGeom>
                  </pic:spPr>
                </pic:pic>
              </a:graphicData>
            </a:graphic>
          </wp:inline>
        </w:drawing>
      </w:r>
    </w:p>
    <w:p w14:paraId="359CB76F" w14:textId="7C94ED6A" w:rsidR="00756D84" w:rsidRPr="00756D84" w:rsidRDefault="00756D84">
      <w:pPr>
        <w:rPr>
          <w:sz w:val="20"/>
          <w:szCs w:val="20"/>
        </w:rPr>
      </w:pPr>
      <w:r>
        <w:rPr>
          <w:sz w:val="20"/>
          <w:szCs w:val="20"/>
        </w:rPr>
        <w:t>Fig 2. GridNavigatorAutomatic class header file with vertexMap attribute, own work</w:t>
      </w:r>
    </w:p>
    <w:p w14:paraId="1883AD8B" w14:textId="57D25039" w:rsidR="005D05B0" w:rsidRDefault="005D05B0">
      <w:r>
        <w:br w:type="page"/>
      </w:r>
    </w:p>
    <w:sdt>
      <w:sdtPr>
        <w:id w:val="785323697"/>
        <w:docPartObj>
          <w:docPartGallery w:val="Bibliographies"/>
          <w:docPartUnique/>
        </w:docPartObj>
      </w:sdtPr>
      <w:sdtContent>
        <w:p w14:paraId="65B53669" w14:textId="77777777" w:rsidR="003D10CD" w:rsidRDefault="005D05B0">
          <w:pPr>
            <w:rPr>
              <w:noProof/>
            </w:rPr>
          </w:pPr>
          <w:r>
            <w:t>References</w:t>
          </w: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D10CD" w14:paraId="1D911B40" w14:textId="77777777">
            <w:trPr>
              <w:divId w:val="859322693"/>
              <w:tblCellSpacing w:w="15" w:type="dxa"/>
            </w:trPr>
            <w:tc>
              <w:tcPr>
                <w:tcW w:w="50" w:type="pct"/>
                <w:hideMark/>
              </w:tcPr>
              <w:p w14:paraId="2512178D" w14:textId="399008FA" w:rsidR="003D10CD" w:rsidRDefault="003D10CD">
                <w:pPr>
                  <w:pStyle w:val="Bibliography"/>
                  <w:rPr>
                    <w:noProof/>
                    <w:kern w:val="0"/>
                    <w14:ligatures w14:val="none"/>
                  </w:rPr>
                </w:pPr>
                <w:r>
                  <w:rPr>
                    <w:noProof/>
                  </w:rPr>
                  <w:t xml:space="preserve">[1] </w:t>
                </w:r>
              </w:p>
            </w:tc>
            <w:tc>
              <w:tcPr>
                <w:tcW w:w="0" w:type="auto"/>
                <w:hideMark/>
              </w:tcPr>
              <w:p w14:paraId="421E402F" w14:textId="77777777" w:rsidR="003D10CD" w:rsidRDefault="003D10CD">
                <w:pPr>
                  <w:pStyle w:val="Bibliography"/>
                  <w:rPr>
                    <w:noProof/>
                  </w:rPr>
                </w:pPr>
                <w:r>
                  <w:rPr>
                    <w:noProof/>
                  </w:rPr>
                  <w:t>P. Maristany de las Casas, L. Kraus, A. Sedeño</w:t>
                </w:r>
                <w:r>
                  <w:rPr>
                    <w:rFonts w:ascii="Cambria Math" w:hAnsi="Cambria Math" w:cs="Cambria Math"/>
                    <w:noProof/>
                  </w:rPr>
                  <w:t>‐</w:t>
                </w:r>
                <w:r>
                  <w:rPr>
                    <w:noProof/>
                  </w:rPr>
                  <w:t>Noda and R. Bornd</w:t>
                </w:r>
                <w:r>
                  <w:rPr>
                    <w:rFonts w:ascii="Aptos" w:hAnsi="Aptos" w:cs="Aptos"/>
                    <w:noProof/>
                  </w:rPr>
                  <w:t>ö</w:t>
                </w:r>
                <w:r>
                  <w:rPr>
                    <w:noProof/>
                  </w:rPr>
                  <w:t xml:space="preserve">rfer, </w:t>
                </w:r>
                <w:r>
                  <w:rPr>
                    <w:rFonts w:ascii="Aptos" w:hAnsi="Aptos" w:cs="Aptos"/>
                    <w:noProof/>
                  </w:rPr>
                  <w:t>“</w:t>
                </w:r>
                <w:r>
                  <w:rPr>
                    <w:noProof/>
                  </w:rPr>
                  <w:t>Targeted multiobjective Dijkstra algorithm,</w:t>
                </w:r>
                <w:r>
                  <w:rPr>
                    <w:rFonts w:ascii="Aptos" w:hAnsi="Aptos" w:cs="Aptos"/>
                    <w:noProof/>
                  </w:rPr>
                  <w:t>”</w:t>
                </w:r>
                <w:r>
                  <w:rPr>
                    <w:noProof/>
                  </w:rPr>
                  <w:t xml:space="preserve"> </w:t>
                </w:r>
                <w:r>
                  <w:rPr>
                    <w:i/>
                    <w:iCs/>
                    <w:noProof/>
                  </w:rPr>
                  <w:t xml:space="preserve">Networks, </w:t>
                </w:r>
                <w:r>
                  <w:rPr>
                    <w:noProof/>
                  </w:rPr>
                  <w:t xml:space="preserve">vol. 82, no. 3, pp. 277-198, 2023. </w:t>
                </w:r>
              </w:p>
            </w:tc>
          </w:tr>
          <w:tr w:rsidR="003D10CD" w14:paraId="0A435A04" w14:textId="77777777">
            <w:trPr>
              <w:divId w:val="859322693"/>
              <w:tblCellSpacing w:w="15" w:type="dxa"/>
            </w:trPr>
            <w:tc>
              <w:tcPr>
                <w:tcW w:w="50" w:type="pct"/>
                <w:hideMark/>
              </w:tcPr>
              <w:p w14:paraId="62CF275C" w14:textId="77777777" w:rsidR="003D10CD" w:rsidRDefault="003D10CD">
                <w:pPr>
                  <w:pStyle w:val="Bibliography"/>
                  <w:rPr>
                    <w:noProof/>
                  </w:rPr>
                </w:pPr>
                <w:r>
                  <w:rPr>
                    <w:noProof/>
                  </w:rPr>
                  <w:t xml:space="preserve">[2] </w:t>
                </w:r>
              </w:p>
            </w:tc>
            <w:tc>
              <w:tcPr>
                <w:tcW w:w="0" w:type="auto"/>
                <w:hideMark/>
              </w:tcPr>
              <w:p w14:paraId="4025EEB5" w14:textId="77777777" w:rsidR="003D10CD" w:rsidRDefault="003D10CD">
                <w:pPr>
                  <w:pStyle w:val="Bibliography"/>
                  <w:rPr>
                    <w:noProof/>
                  </w:rPr>
                </w:pPr>
                <w:r>
                  <w:rPr>
                    <w:noProof/>
                  </w:rPr>
                  <w:t xml:space="preserve">A. Sedeño-noda and M. Colebrook, “A biobjective Dijkstra algorithm,” </w:t>
                </w:r>
                <w:r>
                  <w:rPr>
                    <w:i/>
                    <w:iCs/>
                    <w:noProof/>
                  </w:rPr>
                  <w:t xml:space="preserve">European journal of operational research, </w:t>
                </w:r>
                <w:r>
                  <w:rPr>
                    <w:noProof/>
                  </w:rPr>
                  <w:t xml:space="preserve">vol. 276, no. 1, pp. 106-118, 2019. </w:t>
                </w:r>
              </w:p>
            </w:tc>
          </w:tr>
          <w:tr w:rsidR="003D10CD" w14:paraId="1D1AEF2D" w14:textId="77777777">
            <w:trPr>
              <w:divId w:val="859322693"/>
              <w:tblCellSpacing w:w="15" w:type="dxa"/>
            </w:trPr>
            <w:tc>
              <w:tcPr>
                <w:tcW w:w="50" w:type="pct"/>
                <w:hideMark/>
              </w:tcPr>
              <w:p w14:paraId="54E11123" w14:textId="77777777" w:rsidR="003D10CD" w:rsidRDefault="003D10CD">
                <w:pPr>
                  <w:pStyle w:val="Bibliography"/>
                  <w:rPr>
                    <w:noProof/>
                  </w:rPr>
                </w:pPr>
                <w:r>
                  <w:rPr>
                    <w:noProof/>
                  </w:rPr>
                  <w:t xml:space="preserve">[3] </w:t>
                </w:r>
              </w:p>
            </w:tc>
            <w:tc>
              <w:tcPr>
                <w:tcW w:w="0" w:type="auto"/>
                <w:hideMark/>
              </w:tcPr>
              <w:p w14:paraId="595B42B5" w14:textId="77777777" w:rsidR="003D10CD" w:rsidRDefault="003D10CD">
                <w:pPr>
                  <w:pStyle w:val="Bibliography"/>
                  <w:rPr>
                    <w:noProof/>
                  </w:rPr>
                </w:pPr>
                <w:r>
                  <w:rPr>
                    <w:noProof/>
                  </w:rPr>
                  <w:t xml:space="preserve">E. W. DIJKSTRA, “A Note on Two Problems in Connexion with Graphs,” </w:t>
                </w:r>
                <w:r>
                  <w:rPr>
                    <w:i/>
                    <w:iCs/>
                    <w:noProof/>
                  </w:rPr>
                  <w:t xml:space="preserve">Numerische Mathematik, </w:t>
                </w:r>
                <w:r>
                  <w:rPr>
                    <w:noProof/>
                  </w:rPr>
                  <w:t xml:space="preserve">vol. 1, pp. 269-271, 1959. </w:t>
                </w:r>
              </w:p>
            </w:tc>
          </w:tr>
          <w:tr w:rsidR="003D10CD" w14:paraId="19B4419C" w14:textId="77777777">
            <w:trPr>
              <w:divId w:val="859322693"/>
              <w:tblCellSpacing w:w="15" w:type="dxa"/>
            </w:trPr>
            <w:tc>
              <w:tcPr>
                <w:tcW w:w="50" w:type="pct"/>
                <w:hideMark/>
              </w:tcPr>
              <w:p w14:paraId="2D564786" w14:textId="77777777" w:rsidR="003D10CD" w:rsidRDefault="003D10CD">
                <w:pPr>
                  <w:pStyle w:val="Bibliography"/>
                  <w:rPr>
                    <w:noProof/>
                  </w:rPr>
                </w:pPr>
                <w:r>
                  <w:rPr>
                    <w:noProof/>
                  </w:rPr>
                  <w:t xml:space="preserve">[4] </w:t>
                </w:r>
              </w:p>
            </w:tc>
            <w:tc>
              <w:tcPr>
                <w:tcW w:w="0" w:type="auto"/>
                <w:hideMark/>
              </w:tcPr>
              <w:p w14:paraId="62029FAB" w14:textId="77777777" w:rsidR="003D10CD" w:rsidRDefault="003D10CD">
                <w:pPr>
                  <w:pStyle w:val="Bibliography"/>
                  <w:rPr>
                    <w:noProof/>
                  </w:rPr>
                </w:pPr>
                <w:r>
                  <w:rPr>
                    <w:noProof/>
                  </w:rPr>
                  <w:t xml:space="preserve">P. E. Hart, N. J. Nilsson and B. Raphael, “A Formal Basis for the Heuristic Determination of Minimum Cost Paths,” </w:t>
                </w:r>
                <w:r>
                  <w:rPr>
                    <w:i/>
                    <w:iCs/>
                    <w:noProof/>
                  </w:rPr>
                  <w:t xml:space="preserve">IEEE transactions on systems science and cybernetics, </w:t>
                </w:r>
                <w:r>
                  <w:rPr>
                    <w:noProof/>
                  </w:rPr>
                  <w:t xml:space="preserve">vol. 4, no. 2, pp. 100-107, 1968. </w:t>
                </w:r>
              </w:p>
            </w:tc>
          </w:tr>
        </w:tbl>
        <w:p w14:paraId="3345B306" w14:textId="77777777" w:rsidR="003D10CD" w:rsidRDefault="003D10CD">
          <w:pPr>
            <w:divId w:val="859322693"/>
            <w:rPr>
              <w:rFonts w:eastAsia="Times New Roman"/>
              <w:noProof/>
            </w:rPr>
          </w:pPr>
        </w:p>
        <w:p w14:paraId="71A00BFF" w14:textId="31603C61" w:rsidR="005D05B0" w:rsidRDefault="005D05B0">
          <w:r>
            <w:rPr>
              <w:b/>
              <w:bCs/>
              <w:noProof/>
            </w:rPr>
            <w:fldChar w:fldCharType="end"/>
          </w:r>
        </w:p>
      </w:sdtContent>
    </w:sdt>
    <w:p w14:paraId="5965429D" w14:textId="77777777" w:rsidR="00E366BF" w:rsidRPr="00E366BF" w:rsidRDefault="00E366BF" w:rsidP="00E366BF"/>
    <w:sectPr w:rsidR="00E366BF" w:rsidRPr="00E366BF" w:rsidSect="00501CC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935947" w14:textId="77777777" w:rsidR="002D39BF" w:rsidRDefault="002D39BF" w:rsidP="00B169FD">
      <w:pPr>
        <w:spacing w:after="0" w:line="240" w:lineRule="auto"/>
      </w:pPr>
      <w:r>
        <w:separator/>
      </w:r>
    </w:p>
  </w:endnote>
  <w:endnote w:type="continuationSeparator" w:id="0">
    <w:p w14:paraId="4E5EC30B" w14:textId="77777777" w:rsidR="002D39BF" w:rsidRDefault="002D39BF" w:rsidP="00B16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F21DC" w14:textId="77777777" w:rsidR="002D39BF" w:rsidRDefault="002D39BF" w:rsidP="00B169FD">
      <w:pPr>
        <w:spacing w:after="0" w:line="240" w:lineRule="auto"/>
      </w:pPr>
      <w:r>
        <w:separator/>
      </w:r>
    </w:p>
  </w:footnote>
  <w:footnote w:type="continuationSeparator" w:id="0">
    <w:p w14:paraId="583D0BF7" w14:textId="77777777" w:rsidR="002D39BF" w:rsidRDefault="002D39BF" w:rsidP="00B169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CCE"/>
    <w:rsid w:val="000232C5"/>
    <w:rsid w:val="00054C97"/>
    <w:rsid w:val="00066B8C"/>
    <w:rsid w:val="000F53FC"/>
    <w:rsid w:val="00122658"/>
    <w:rsid w:val="00127F3C"/>
    <w:rsid w:val="002C24CA"/>
    <w:rsid w:val="002C4AE9"/>
    <w:rsid w:val="002D39BF"/>
    <w:rsid w:val="0030767E"/>
    <w:rsid w:val="0038481F"/>
    <w:rsid w:val="003A4FFB"/>
    <w:rsid w:val="003A7B75"/>
    <w:rsid w:val="003C469B"/>
    <w:rsid w:val="003D10CD"/>
    <w:rsid w:val="003E5BEB"/>
    <w:rsid w:val="004051FA"/>
    <w:rsid w:val="00411B24"/>
    <w:rsid w:val="00422CCE"/>
    <w:rsid w:val="004343C3"/>
    <w:rsid w:val="00434CA1"/>
    <w:rsid w:val="00501CCE"/>
    <w:rsid w:val="00517A9F"/>
    <w:rsid w:val="0057312E"/>
    <w:rsid w:val="005936A4"/>
    <w:rsid w:val="005B24BC"/>
    <w:rsid w:val="005C42A1"/>
    <w:rsid w:val="005D05B0"/>
    <w:rsid w:val="005D3FF2"/>
    <w:rsid w:val="006112AC"/>
    <w:rsid w:val="006156C3"/>
    <w:rsid w:val="00655565"/>
    <w:rsid w:val="00680264"/>
    <w:rsid w:val="006C00C7"/>
    <w:rsid w:val="006C75E3"/>
    <w:rsid w:val="006D270C"/>
    <w:rsid w:val="00756D84"/>
    <w:rsid w:val="007C04BC"/>
    <w:rsid w:val="00803FA4"/>
    <w:rsid w:val="00826F3A"/>
    <w:rsid w:val="0084761E"/>
    <w:rsid w:val="00861FC1"/>
    <w:rsid w:val="0087729D"/>
    <w:rsid w:val="008951E2"/>
    <w:rsid w:val="008F606F"/>
    <w:rsid w:val="009407C0"/>
    <w:rsid w:val="00940E2C"/>
    <w:rsid w:val="009442C4"/>
    <w:rsid w:val="009B7598"/>
    <w:rsid w:val="00A06373"/>
    <w:rsid w:val="00A14ABC"/>
    <w:rsid w:val="00A57EF0"/>
    <w:rsid w:val="00A67BD8"/>
    <w:rsid w:val="00AF59FE"/>
    <w:rsid w:val="00B169FD"/>
    <w:rsid w:val="00B41192"/>
    <w:rsid w:val="00BC61AD"/>
    <w:rsid w:val="00C467A8"/>
    <w:rsid w:val="00C47CF1"/>
    <w:rsid w:val="00CB3A7B"/>
    <w:rsid w:val="00CB4401"/>
    <w:rsid w:val="00D02E70"/>
    <w:rsid w:val="00D04EDE"/>
    <w:rsid w:val="00D21814"/>
    <w:rsid w:val="00D256CD"/>
    <w:rsid w:val="00D4382A"/>
    <w:rsid w:val="00D61004"/>
    <w:rsid w:val="00DD209D"/>
    <w:rsid w:val="00E235A8"/>
    <w:rsid w:val="00E366BF"/>
    <w:rsid w:val="00F35EC6"/>
    <w:rsid w:val="00F56B98"/>
    <w:rsid w:val="00FD0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60687"/>
  <w15:chartTrackingRefBased/>
  <w15:docId w15:val="{484A6160-17CF-46EC-85A1-3D799E6BD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1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1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1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1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1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1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1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1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1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1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CCE"/>
    <w:rPr>
      <w:rFonts w:eastAsiaTheme="majorEastAsia" w:cstheme="majorBidi"/>
      <w:color w:val="272727" w:themeColor="text1" w:themeTint="D8"/>
    </w:rPr>
  </w:style>
  <w:style w:type="paragraph" w:styleId="Title">
    <w:name w:val="Title"/>
    <w:basedOn w:val="Normal"/>
    <w:next w:val="Normal"/>
    <w:link w:val="TitleChar"/>
    <w:uiPriority w:val="10"/>
    <w:qFormat/>
    <w:rsid w:val="00501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CCE"/>
    <w:pPr>
      <w:spacing w:before="160"/>
      <w:jc w:val="center"/>
    </w:pPr>
    <w:rPr>
      <w:i/>
      <w:iCs/>
      <w:color w:val="404040" w:themeColor="text1" w:themeTint="BF"/>
    </w:rPr>
  </w:style>
  <w:style w:type="character" w:customStyle="1" w:styleId="QuoteChar">
    <w:name w:val="Quote Char"/>
    <w:basedOn w:val="DefaultParagraphFont"/>
    <w:link w:val="Quote"/>
    <w:uiPriority w:val="29"/>
    <w:rsid w:val="00501CCE"/>
    <w:rPr>
      <w:i/>
      <w:iCs/>
      <w:color w:val="404040" w:themeColor="text1" w:themeTint="BF"/>
    </w:rPr>
  </w:style>
  <w:style w:type="paragraph" w:styleId="ListParagraph">
    <w:name w:val="List Paragraph"/>
    <w:basedOn w:val="Normal"/>
    <w:uiPriority w:val="34"/>
    <w:qFormat/>
    <w:rsid w:val="00501CCE"/>
    <w:pPr>
      <w:ind w:left="720"/>
      <w:contextualSpacing/>
    </w:pPr>
  </w:style>
  <w:style w:type="character" w:styleId="IntenseEmphasis">
    <w:name w:val="Intense Emphasis"/>
    <w:basedOn w:val="DefaultParagraphFont"/>
    <w:uiPriority w:val="21"/>
    <w:qFormat/>
    <w:rsid w:val="00501CCE"/>
    <w:rPr>
      <w:i/>
      <w:iCs/>
      <w:color w:val="0F4761" w:themeColor="accent1" w:themeShade="BF"/>
    </w:rPr>
  </w:style>
  <w:style w:type="paragraph" w:styleId="IntenseQuote">
    <w:name w:val="Intense Quote"/>
    <w:basedOn w:val="Normal"/>
    <w:next w:val="Normal"/>
    <w:link w:val="IntenseQuoteChar"/>
    <w:uiPriority w:val="30"/>
    <w:qFormat/>
    <w:rsid w:val="00501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1CCE"/>
    <w:rPr>
      <w:i/>
      <w:iCs/>
      <w:color w:val="0F4761" w:themeColor="accent1" w:themeShade="BF"/>
    </w:rPr>
  </w:style>
  <w:style w:type="character" w:styleId="IntenseReference">
    <w:name w:val="Intense Reference"/>
    <w:basedOn w:val="DefaultParagraphFont"/>
    <w:uiPriority w:val="32"/>
    <w:qFormat/>
    <w:rsid w:val="00501CCE"/>
    <w:rPr>
      <w:b/>
      <w:bCs/>
      <w:smallCaps/>
      <w:color w:val="0F4761" w:themeColor="accent1" w:themeShade="BF"/>
      <w:spacing w:val="5"/>
    </w:rPr>
  </w:style>
  <w:style w:type="paragraph" w:styleId="NoSpacing">
    <w:name w:val="No Spacing"/>
    <w:link w:val="NoSpacingChar"/>
    <w:uiPriority w:val="1"/>
    <w:qFormat/>
    <w:rsid w:val="00501CC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01CC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01CC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4382A"/>
    <w:pPr>
      <w:spacing w:after="100"/>
    </w:pPr>
  </w:style>
  <w:style w:type="paragraph" w:styleId="TOC2">
    <w:name w:val="toc 2"/>
    <w:basedOn w:val="Normal"/>
    <w:next w:val="Normal"/>
    <w:autoRedefine/>
    <w:uiPriority w:val="39"/>
    <w:unhideWhenUsed/>
    <w:rsid w:val="00D4382A"/>
    <w:pPr>
      <w:spacing w:after="100"/>
      <w:ind w:left="240"/>
    </w:pPr>
  </w:style>
  <w:style w:type="character" w:styleId="Hyperlink">
    <w:name w:val="Hyperlink"/>
    <w:basedOn w:val="DefaultParagraphFont"/>
    <w:uiPriority w:val="99"/>
    <w:unhideWhenUsed/>
    <w:rsid w:val="00D4382A"/>
    <w:rPr>
      <w:color w:val="467886" w:themeColor="hyperlink"/>
      <w:u w:val="single"/>
    </w:rPr>
  </w:style>
  <w:style w:type="character" w:styleId="UnresolvedMention">
    <w:name w:val="Unresolved Mention"/>
    <w:basedOn w:val="DefaultParagraphFont"/>
    <w:uiPriority w:val="99"/>
    <w:semiHidden/>
    <w:unhideWhenUsed/>
    <w:rsid w:val="008F606F"/>
    <w:rPr>
      <w:color w:val="605E5C"/>
      <w:shd w:val="clear" w:color="auto" w:fill="E1DFDD"/>
    </w:rPr>
  </w:style>
  <w:style w:type="character" w:styleId="FollowedHyperlink">
    <w:name w:val="FollowedHyperlink"/>
    <w:basedOn w:val="DefaultParagraphFont"/>
    <w:uiPriority w:val="99"/>
    <w:semiHidden/>
    <w:unhideWhenUsed/>
    <w:rsid w:val="00122658"/>
    <w:rPr>
      <w:color w:val="96607D" w:themeColor="followedHyperlink"/>
      <w:u w:val="single"/>
    </w:rPr>
  </w:style>
  <w:style w:type="paragraph" w:styleId="Header">
    <w:name w:val="header"/>
    <w:basedOn w:val="Normal"/>
    <w:link w:val="HeaderChar"/>
    <w:uiPriority w:val="99"/>
    <w:unhideWhenUsed/>
    <w:rsid w:val="00B16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9FD"/>
  </w:style>
  <w:style w:type="paragraph" w:styleId="Footer">
    <w:name w:val="footer"/>
    <w:basedOn w:val="Normal"/>
    <w:link w:val="FooterChar"/>
    <w:uiPriority w:val="99"/>
    <w:unhideWhenUsed/>
    <w:rsid w:val="00B16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9FD"/>
  </w:style>
  <w:style w:type="paragraph" w:styleId="Bibliography">
    <w:name w:val="Bibliography"/>
    <w:basedOn w:val="Normal"/>
    <w:next w:val="Normal"/>
    <w:uiPriority w:val="37"/>
    <w:unhideWhenUsed/>
    <w:rsid w:val="005D05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299824">
      <w:bodyDiv w:val="1"/>
      <w:marLeft w:val="0"/>
      <w:marRight w:val="0"/>
      <w:marTop w:val="0"/>
      <w:marBottom w:val="0"/>
      <w:divBdr>
        <w:top w:val="none" w:sz="0" w:space="0" w:color="auto"/>
        <w:left w:val="none" w:sz="0" w:space="0" w:color="auto"/>
        <w:bottom w:val="none" w:sz="0" w:space="0" w:color="auto"/>
        <w:right w:val="none" w:sz="0" w:space="0" w:color="auto"/>
      </w:divBdr>
    </w:div>
    <w:div w:id="195118201">
      <w:bodyDiv w:val="1"/>
      <w:marLeft w:val="0"/>
      <w:marRight w:val="0"/>
      <w:marTop w:val="0"/>
      <w:marBottom w:val="0"/>
      <w:divBdr>
        <w:top w:val="none" w:sz="0" w:space="0" w:color="auto"/>
        <w:left w:val="none" w:sz="0" w:space="0" w:color="auto"/>
        <w:bottom w:val="none" w:sz="0" w:space="0" w:color="auto"/>
        <w:right w:val="none" w:sz="0" w:space="0" w:color="auto"/>
      </w:divBdr>
    </w:div>
    <w:div w:id="261188373">
      <w:bodyDiv w:val="1"/>
      <w:marLeft w:val="0"/>
      <w:marRight w:val="0"/>
      <w:marTop w:val="0"/>
      <w:marBottom w:val="0"/>
      <w:divBdr>
        <w:top w:val="none" w:sz="0" w:space="0" w:color="auto"/>
        <w:left w:val="none" w:sz="0" w:space="0" w:color="auto"/>
        <w:bottom w:val="none" w:sz="0" w:space="0" w:color="auto"/>
        <w:right w:val="none" w:sz="0" w:space="0" w:color="auto"/>
      </w:divBdr>
    </w:div>
    <w:div w:id="309286117">
      <w:bodyDiv w:val="1"/>
      <w:marLeft w:val="0"/>
      <w:marRight w:val="0"/>
      <w:marTop w:val="0"/>
      <w:marBottom w:val="0"/>
      <w:divBdr>
        <w:top w:val="none" w:sz="0" w:space="0" w:color="auto"/>
        <w:left w:val="none" w:sz="0" w:space="0" w:color="auto"/>
        <w:bottom w:val="none" w:sz="0" w:space="0" w:color="auto"/>
        <w:right w:val="none" w:sz="0" w:space="0" w:color="auto"/>
      </w:divBdr>
    </w:div>
    <w:div w:id="443620887">
      <w:bodyDiv w:val="1"/>
      <w:marLeft w:val="0"/>
      <w:marRight w:val="0"/>
      <w:marTop w:val="0"/>
      <w:marBottom w:val="0"/>
      <w:divBdr>
        <w:top w:val="none" w:sz="0" w:space="0" w:color="auto"/>
        <w:left w:val="none" w:sz="0" w:space="0" w:color="auto"/>
        <w:bottom w:val="none" w:sz="0" w:space="0" w:color="auto"/>
        <w:right w:val="none" w:sz="0" w:space="0" w:color="auto"/>
      </w:divBdr>
    </w:div>
    <w:div w:id="444928210">
      <w:bodyDiv w:val="1"/>
      <w:marLeft w:val="0"/>
      <w:marRight w:val="0"/>
      <w:marTop w:val="0"/>
      <w:marBottom w:val="0"/>
      <w:divBdr>
        <w:top w:val="none" w:sz="0" w:space="0" w:color="auto"/>
        <w:left w:val="none" w:sz="0" w:space="0" w:color="auto"/>
        <w:bottom w:val="none" w:sz="0" w:space="0" w:color="auto"/>
        <w:right w:val="none" w:sz="0" w:space="0" w:color="auto"/>
      </w:divBdr>
    </w:div>
    <w:div w:id="494107443">
      <w:bodyDiv w:val="1"/>
      <w:marLeft w:val="0"/>
      <w:marRight w:val="0"/>
      <w:marTop w:val="0"/>
      <w:marBottom w:val="0"/>
      <w:divBdr>
        <w:top w:val="none" w:sz="0" w:space="0" w:color="auto"/>
        <w:left w:val="none" w:sz="0" w:space="0" w:color="auto"/>
        <w:bottom w:val="none" w:sz="0" w:space="0" w:color="auto"/>
        <w:right w:val="none" w:sz="0" w:space="0" w:color="auto"/>
      </w:divBdr>
    </w:div>
    <w:div w:id="551429940">
      <w:bodyDiv w:val="1"/>
      <w:marLeft w:val="0"/>
      <w:marRight w:val="0"/>
      <w:marTop w:val="0"/>
      <w:marBottom w:val="0"/>
      <w:divBdr>
        <w:top w:val="none" w:sz="0" w:space="0" w:color="auto"/>
        <w:left w:val="none" w:sz="0" w:space="0" w:color="auto"/>
        <w:bottom w:val="none" w:sz="0" w:space="0" w:color="auto"/>
        <w:right w:val="none" w:sz="0" w:space="0" w:color="auto"/>
      </w:divBdr>
    </w:div>
    <w:div w:id="806513406">
      <w:bodyDiv w:val="1"/>
      <w:marLeft w:val="0"/>
      <w:marRight w:val="0"/>
      <w:marTop w:val="0"/>
      <w:marBottom w:val="0"/>
      <w:divBdr>
        <w:top w:val="none" w:sz="0" w:space="0" w:color="auto"/>
        <w:left w:val="none" w:sz="0" w:space="0" w:color="auto"/>
        <w:bottom w:val="none" w:sz="0" w:space="0" w:color="auto"/>
        <w:right w:val="none" w:sz="0" w:space="0" w:color="auto"/>
      </w:divBdr>
    </w:div>
    <w:div w:id="859322693">
      <w:bodyDiv w:val="1"/>
      <w:marLeft w:val="0"/>
      <w:marRight w:val="0"/>
      <w:marTop w:val="0"/>
      <w:marBottom w:val="0"/>
      <w:divBdr>
        <w:top w:val="none" w:sz="0" w:space="0" w:color="auto"/>
        <w:left w:val="none" w:sz="0" w:space="0" w:color="auto"/>
        <w:bottom w:val="none" w:sz="0" w:space="0" w:color="auto"/>
        <w:right w:val="none" w:sz="0" w:space="0" w:color="auto"/>
      </w:divBdr>
    </w:div>
    <w:div w:id="914166584">
      <w:bodyDiv w:val="1"/>
      <w:marLeft w:val="0"/>
      <w:marRight w:val="0"/>
      <w:marTop w:val="0"/>
      <w:marBottom w:val="0"/>
      <w:divBdr>
        <w:top w:val="none" w:sz="0" w:space="0" w:color="auto"/>
        <w:left w:val="none" w:sz="0" w:space="0" w:color="auto"/>
        <w:bottom w:val="none" w:sz="0" w:space="0" w:color="auto"/>
        <w:right w:val="none" w:sz="0" w:space="0" w:color="auto"/>
      </w:divBdr>
    </w:div>
    <w:div w:id="1181818312">
      <w:bodyDiv w:val="1"/>
      <w:marLeft w:val="0"/>
      <w:marRight w:val="0"/>
      <w:marTop w:val="0"/>
      <w:marBottom w:val="0"/>
      <w:divBdr>
        <w:top w:val="none" w:sz="0" w:space="0" w:color="auto"/>
        <w:left w:val="none" w:sz="0" w:space="0" w:color="auto"/>
        <w:bottom w:val="none" w:sz="0" w:space="0" w:color="auto"/>
        <w:right w:val="none" w:sz="0" w:space="0" w:color="auto"/>
      </w:divBdr>
    </w:div>
    <w:div w:id="1216354682">
      <w:bodyDiv w:val="1"/>
      <w:marLeft w:val="0"/>
      <w:marRight w:val="0"/>
      <w:marTop w:val="0"/>
      <w:marBottom w:val="0"/>
      <w:divBdr>
        <w:top w:val="none" w:sz="0" w:space="0" w:color="auto"/>
        <w:left w:val="none" w:sz="0" w:space="0" w:color="auto"/>
        <w:bottom w:val="none" w:sz="0" w:space="0" w:color="auto"/>
        <w:right w:val="none" w:sz="0" w:space="0" w:color="auto"/>
      </w:divBdr>
    </w:div>
    <w:div w:id="1267537326">
      <w:bodyDiv w:val="1"/>
      <w:marLeft w:val="0"/>
      <w:marRight w:val="0"/>
      <w:marTop w:val="0"/>
      <w:marBottom w:val="0"/>
      <w:divBdr>
        <w:top w:val="none" w:sz="0" w:space="0" w:color="auto"/>
        <w:left w:val="none" w:sz="0" w:space="0" w:color="auto"/>
        <w:bottom w:val="none" w:sz="0" w:space="0" w:color="auto"/>
        <w:right w:val="none" w:sz="0" w:space="0" w:color="auto"/>
      </w:divBdr>
    </w:div>
    <w:div w:id="1414626205">
      <w:bodyDiv w:val="1"/>
      <w:marLeft w:val="0"/>
      <w:marRight w:val="0"/>
      <w:marTop w:val="0"/>
      <w:marBottom w:val="0"/>
      <w:divBdr>
        <w:top w:val="none" w:sz="0" w:space="0" w:color="auto"/>
        <w:left w:val="none" w:sz="0" w:space="0" w:color="auto"/>
        <w:bottom w:val="none" w:sz="0" w:space="0" w:color="auto"/>
        <w:right w:val="none" w:sz="0" w:space="0" w:color="auto"/>
      </w:divBdr>
    </w:div>
    <w:div w:id="1534538467">
      <w:bodyDiv w:val="1"/>
      <w:marLeft w:val="0"/>
      <w:marRight w:val="0"/>
      <w:marTop w:val="0"/>
      <w:marBottom w:val="0"/>
      <w:divBdr>
        <w:top w:val="none" w:sz="0" w:space="0" w:color="auto"/>
        <w:left w:val="none" w:sz="0" w:space="0" w:color="auto"/>
        <w:bottom w:val="none" w:sz="0" w:space="0" w:color="auto"/>
        <w:right w:val="none" w:sz="0" w:space="0" w:color="auto"/>
      </w:divBdr>
    </w:div>
    <w:div w:id="1559590959">
      <w:bodyDiv w:val="1"/>
      <w:marLeft w:val="0"/>
      <w:marRight w:val="0"/>
      <w:marTop w:val="0"/>
      <w:marBottom w:val="0"/>
      <w:divBdr>
        <w:top w:val="none" w:sz="0" w:space="0" w:color="auto"/>
        <w:left w:val="none" w:sz="0" w:space="0" w:color="auto"/>
        <w:bottom w:val="none" w:sz="0" w:space="0" w:color="auto"/>
        <w:right w:val="none" w:sz="0" w:space="0" w:color="auto"/>
      </w:divBdr>
    </w:div>
    <w:div w:id="1651135664">
      <w:bodyDiv w:val="1"/>
      <w:marLeft w:val="0"/>
      <w:marRight w:val="0"/>
      <w:marTop w:val="0"/>
      <w:marBottom w:val="0"/>
      <w:divBdr>
        <w:top w:val="none" w:sz="0" w:space="0" w:color="auto"/>
        <w:left w:val="none" w:sz="0" w:space="0" w:color="auto"/>
        <w:bottom w:val="none" w:sz="0" w:space="0" w:color="auto"/>
        <w:right w:val="none" w:sz="0" w:space="0" w:color="auto"/>
      </w:divBdr>
    </w:div>
    <w:div w:id="1679116181">
      <w:bodyDiv w:val="1"/>
      <w:marLeft w:val="0"/>
      <w:marRight w:val="0"/>
      <w:marTop w:val="0"/>
      <w:marBottom w:val="0"/>
      <w:divBdr>
        <w:top w:val="none" w:sz="0" w:space="0" w:color="auto"/>
        <w:left w:val="none" w:sz="0" w:space="0" w:color="auto"/>
        <w:bottom w:val="none" w:sz="0" w:space="0" w:color="auto"/>
        <w:right w:val="none" w:sz="0" w:space="0" w:color="auto"/>
      </w:divBdr>
    </w:div>
    <w:div w:id="1690259400">
      <w:bodyDiv w:val="1"/>
      <w:marLeft w:val="0"/>
      <w:marRight w:val="0"/>
      <w:marTop w:val="0"/>
      <w:marBottom w:val="0"/>
      <w:divBdr>
        <w:top w:val="none" w:sz="0" w:space="0" w:color="auto"/>
        <w:left w:val="none" w:sz="0" w:space="0" w:color="auto"/>
        <w:bottom w:val="none" w:sz="0" w:space="0" w:color="auto"/>
        <w:right w:val="none" w:sz="0" w:space="0" w:color="auto"/>
      </w:divBdr>
    </w:div>
    <w:div w:id="1720012547">
      <w:bodyDiv w:val="1"/>
      <w:marLeft w:val="0"/>
      <w:marRight w:val="0"/>
      <w:marTop w:val="0"/>
      <w:marBottom w:val="0"/>
      <w:divBdr>
        <w:top w:val="none" w:sz="0" w:space="0" w:color="auto"/>
        <w:left w:val="none" w:sz="0" w:space="0" w:color="auto"/>
        <w:bottom w:val="none" w:sz="0" w:space="0" w:color="auto"/>
        <w:right w:val="none" w:sz="0" w:space="0" w:color="auto"/>
      </w:divBdr>
    </w:div>
    <w:div w:id="1801454361">
      <w:bodyDiv w:val="1"/>
      <w:marLeft w:val="0"/>
      <w:marRight w:val="0"/>
      <w:marTop w:val="0"/>
      <w:marBottom w:val="0"/>
      <w:divBdr>
        <w:top w:val="none" w:sz="0" w:space="0" w:color="auto"/>
        <w:left w:val="none" w:sz="0" w:space="0" w:color="auto"/>
        <w:bottom w:val="none" w:sz="0" w:space="0" w:color="auto"/>
        <w:right w:val="none" w:sz="0" w:space="0" w:color="auto"/>
      </w:divBdr>
    </w:div>
    <w:div w:id="1841506268">
      <w:bodyDiv w:val="1"/>
      <w:marLeft w:val="0"/>
      <w:marRight w:val="0"/>
      <w:marTop w:val="0"/>
      <w:marBottom w:val="0"/>
      <w:divBdr>
        <w:top w:val="none" w:sz="0" w:space="0" w:color="auto"/>
        <w:left w:val="none" w:sz="0" w:space="0" w:color="auto"/>
        <w:bottom w:val="none" w:sz="0" w:space="0" w:color="auto"/>
        <w:right w:val="none" w:sz="0" w:space="0" w:color="auto"/>
      </w:divBdr>
    </w:div>
    <w:div w:id="2066447516">
      <w:bodyDiv w:val="1"/>
      <w:marLeft w:val="0"/>
      <w:marRight w:val="0"/>
      <w:marTop w:val="0"/>
      <w:marBottom w:val="0"/>
      <w:divBdr>
        <w:top w:val="none" w:sz="0" w:space="0" w:color="auto"/>
        <w:left w:val="none" w:sz="0" w:space="0" w:color="auto"/>
        <w:bottom w:val="none" w:sz="0" w:space="0" w:color="auto"/>
        <w:right w:val="none" w:sz="0" w:space="0" w:color="auto"/>
      </w:divBdr>
    </w:div>
    <w:div w:id="2076199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Mar23</b:Tag>
    <b:SourceType>JournalArticle</b:SourceType>
    <b:Guid>{0E5CB9F3-C8D3-46F5-88CD-7DE6B833E02A}</b:Guid>
    <b:Title>Targeted multiobjective Dijkstra algorithm</b:Title>
    <b:Year>2023</b:Year>
    <b:Author>
      <b:Author>
        <b:NameList>
          <b:Person>
            <b:Last>Maristany de las Casas</b:Last>
            <b:First>Pedro</b:First>
          </b:Person>
          <b:Person>
            <b:Last>Kraus</b:Last>
            <b:First>Luitgard</b:First>
          </b:Person>
          <b:Person>
            <b:Last>Sedeño‐Noda</b:Last>
            <b:First>Antonio</b:First>
          </b:Person>
          <b:Person>
            <b:Last>Borndörfer</b:Last>
            <b:First>Ralf</b:First>
          </b:Person>
        </b:NameList>
      </b:Author>
    </b:Author>
    <b:JournalName>Networks</b:JournalName>
    <b:Pages>277-198</b:Pages>
    <b:Volume>82</b:Volume>
    <b:Issue>3</b:Issue>
    <b:RefOrder>1</b:RefOrder>
  </b:Source>
  <b:Source>
    <b:Tag>EWD59</b:Tag>
    <b:SourceType>JournalArticle</b:SourceType>
    <b:Guid>{17A4C821-E24F-4C0A-BB68-CB98BCB438C3}</b:Guid>
    <b:Author>
      <b:Author>
        <b:NameList>
          <b:Person>
            <b:Last>DIJKSTRA</b:Last>
            <b:First>E.</b:First>
            <b:Middle>W.</b:Middle>
          </b:Person>
        </b:NameList>
      </b:Author>
    </b:Author>
    <b:Title>A Note on Two Problems in Connexion with Graphs</b:Title>
    <b:JournalName>Numerische Mathematik</b:JournalName>
    <b:Year>1959</b:Year>
    <b:Pages>269-271</b:Pages>
    <b:Volume>1</b:Volume>
    <b:RefOrder>3</b:RefOrder>
  </b:Source>
  <b:Source>
    <b:Tag>Sed19</b:Tag>
    <b:SourceType>JournalArticle</b:SourceType>
    <b:Guid>{822FD1BE-D866-4DD6-A28F-7131570B8719}</b:Guid>
    <b:Author>
      <b:Author>
        <b:NameList>
          <b:Person>
            <b:Last>Sedeño-noda</b:Last>
            <b:First>Antonio</b:First>
          </b:Person>
          <b:Person>
            <b:Last>Colebrook</b:Last>
            <b:First>Marcos</b:First>
          </b:Person>
        </b:NameList>
      </b:Author>
    </b:Author>
    <b:Title>A biobjective Dijkstra algorithm</b:Title>
    <b:JournalName>European journal of operational research</b:JournalName>
    <b:Year>2019</b:Year>
    <b:Pages>106-118</b:Pages>
    <b:Volume>276</b:Volume>
    <b:Issue>1</b:Issue>
    <b:RefOrder>2</b:RefOrder>
  </b:Source>
  <b:Source>
    <b:Tag>Har68</b:Tag>
    <b:SourceType>JournalArticle</b:SourceType>
    <b:Guid>{DB610643-A0BF-499F-9E0F-43302AAD867A}</b:Guid>
    <b:Author>
      <b:Author>
        <b:NameList>
          <b:Person>
            <b:Last>Hart</b:Last>
            <b:First>Peter</b:First>
            <b:Middle>E.</b:Middle>
          </b:Person>
          <b:Person>
            <b:Last>Nilsson</b:Last>
            <b:First>Nils</b:First>
            <b:Middle>J.</b:Middle>
          </b:Person>
          <b:Person>
            <b:Last>Raphael</b:Last>
            <b:First>Bertram</b:First>
          </b:Person>
        </b:NameList>
      </b:Author>
    </b:Author>
    <b:Title>A Formal Basis for the Heuristic Determination of Minimum Cost Paths</b:Title>
    <b:JournalName>IEEE transactions on systems science and cybernetics</b:JournalName>
    <b:Year>1968</b:Year>
    <b:Pages>100-107</b:Pages>
    <b:Volume>4</b:Volume>
    <b:Issue>2</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6BFF51-B769-4534-95D8-3F609924D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2668</TotalTime>
  <Pages>6</Pages>
  <Words>1143</Words>
  <Characters>6520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Assignment Report</vt:lpstr>
    </vt:vector>
  </TitlesOfParts>
  <Company/>
  <LinksUpToDate>false</LinksUpToDate>
  <CharactersWithSpaces>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dc:title>
  <dc:subject>Advanced Software Development ACCB5011</dc:subject>
  <dc:creator>Samuel Mifsud</dc:creator>
  <cp:keywords/>
  <dc:description/>
  <cp:lastModifiedBy>Samuel Mifsud</cp:lastModifiedBy>
  <cp:revision>26</cp:revision>
  <dcterms:created xsi:type="dcterms:W3CDTF">2025-01-02T09:03:00Z</dcterms:created>
  <dcterms:modified xsi:type="dcterms:W3CDTF">2025-01-14T14:50:00Z</dcterms:modified>
</cp:coreProperties>
</file>