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994E38" w14:textId="77777777" w:rsidR="00C4211F" w:rsidRPr="00346A86" w:rsidRDefault="00C4211F" w:rsidP="00C4211F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ab/>
      </w:r>
    </w:p>
    <w:p w14:paraId="456DE935" w14:textId="77777777" w:rsidR="009556D5" w:rsidRDefault="009556D5" w:rsidP="0080602F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0A9EB0E4" w14:textId="22CF003A" w:rsidR="00EE456E" w:rsidRDefault="00F75A84" w:rsidP="00EE456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ADFM502</w:t>
      </w:r>
      <w:r w:rsidR="006F32C4">
        <w:rPr>
          <w:rFonts w:ascii="Arial" w:hAnsi="Arial" w:cs="Arial"/>
        </w:rPr>
        <w:t>1</w:t>
      </w:r>
    </w:p>
    <w:p w14:paraId="7C6B640E" w14:textId="77777777" w:rsidR="00910975" w:rsidRPr="009556D5" w:rsidRDefault="00910975" w:rsidP="00EE456E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6DE68E63" w14:textId="4911E054" w:rsidR="00910975" w:rsidRDefault="006F32C4" w:rsidP="00EE456E">
      <w:pPr>
        <w:jc w:val="center"/>
        <w:rPr>
          <w:rFonts w:ascii="Arial" w:hAnsi="Arial" w:cs="Arial"/>
          <w:b/>
          <w:sz w:val="72"/>
          <w:szCs w:val="52"/>
        </w:rPr>
      </w:pPr>
      <w:r>
        <w:rPr>
          <w:rFonts w:ascii="Arial" w:hAnsi="Arial" w:cs="Arial"/>
          <w:b/>
          <w:sz w:val="72"/>
          <w:szCs w:val="52"/>
        </w:rPr>
        <w:t>Location Set Design</w:t>
      </w:r>
    </w:p>
    <w:p w14:paraId="4DCB483A" w14:textId="77777777" w:rsidR="00EE456E" w:rsidRPr="00EE456E" w:rsidRDefault="00EE456E" w:rsidP="00EE456E">
      <w:pPr>
        <w:jc w:val="center"/>
        <w:rPr>
          <w:rFonts w:ascii="Arial" w:hAnsi="Arial" w:cs="Arial"/>
          <w:b/>
          <w:sz w:val="72"/>
          <w:szCs w:val="52"/>
        </w:rPr>
      </w:pPr>
    </w:p>
    <w:p w14:paraId="10C62A82" w14:textId="77777777" w:rsidR="00D90A6F" w:rsidRDefault="00A07CCF" w:rsidP="00D90A6F">
      <w:pPr>
        <w:keepNext/>
        <w:jc w:val="center"/>
      </w:pPr>
      <w:r>
        <w:rPr>
          <w:rFonts w:ascii="Arial" w:hAnsi="Arial" w:cs="Arial"/>
          <w:b/>
          <w:noProof/>
          <w:sz w:val="44"/>
          <w:szCs w:val="52"/>
          <w:lang w:val="en-US"/>
        </w:rPr>
        <w:drawing>
          <wp:inline distT="0" distB="0" distL="0" distR="0" wp14:anchorId="4C4A0275" wp14:editId="0DB702A9">
            <wp:extent cx="4567836" cy="3049030"/>
            <wp:effectExtent l="0" t="0" r="444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shes%20of%20the%20Afterno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836" cy="304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C8BE2" w14:textId="151B5002" w:rsidR="001F437D" w:rsidRDefault="001F437D" w:rsidP="00346A86">
      <w:pPr>
        <w:rPr>
          <w:rFonts w:ascii="Arial" w:hAnsi="Arial" w:cs="Arial"/>
          <w:b/>
          <w:sz w:val="40"/>
        </w:rPr>
      </w:pPr>
    </w:p>
    <w:p w14:paraId="26325F39" w14:textId="77777777" w:rsidR="00406FD9" w:rsidRPr="00346A86" w:rsidRDefault="00406FD9" w:rsidP="00346A86">
      <w:pPr>
        <w:rPr>
          <w:rFonts w:ascii="Arial" w:hAnsi="Arial" w:cs="Arial"/>
          <w:b/>
          <w:sz w:val="40"/>
        </w:rPr>
      </w:pPr>
    </w:p>
    <w:p w14:paraId="540FD277" w14:textId="77777777" w:rsidR="00346A86" w:rsidRPr="00346A86" w:rsidRDefault="00346A86" w:rsidP="00346A86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>MODULE HANDBOOK</w:t>
      </w:r>
      <w:r w:rsidRPr="00346A86">
        <w:rPr>
          <w:rFonts w:ascii="Arial" w:hAnsi="Arial" w:cs="Arial"/>
          <w:b/>
          <w:sz w:val="40"/>
        </w:rPr>
        <w:tab/>
      </w:r>
    </w:p>
    <w:p w14:paraId="5C08227C" w14:textId="7F8A9CA9" w:rsidR="00346A86" w:rsidRDefault="00346A86" w:rsidP="00346A86">
      <w:pPr>
        <w:jc w:val="center"/>
        <w:rPr>
          <w:rFonts w:ascii="Arial" w:eastAsia="Lucida Grande" w:hAnsi="Arial" w:cs="Arial"/>
          <w:b/>
          <w:sz w:val="40"/>
        </w:rPr>
      </w:pPr>
      <w:r w:rsidRPr="00346A86">
        <w:rPr>
          <w:rFonts w:ascii="Arial" w:eastAsia="Lucida Grande" w:hAnsi="Arial" w:cs="Arial"/>
          <w:b/>
          <w:sz w:val="40"/>
        </w:rPr>
        <w:t>201</w:t>
      </w:r>
      <w:r w:rsidR="00000AE6">
        <w:rPr>
          <w:rFonts w:ascii="Arial" w:eastAsia="Lucida Grande" w:hAnsi="Arial" w:cs="Arial"/>
          <w:b/>
          <w:sz w:val="40"/>
        </w:rPr>
        <w:t>9</w:t>
      </w:r>
      <w:r w:rsidRPr="00346A86">
        <w:rPr>
          <w:rFonts w:ascii="Arial" w:eastAsia="Lucida Grande" w:hAnsi="Arial" w:cs="Arial"/>
          <w:b/>
          <w:sz w:val="40"/>
        </w:rPr>
        <w:t>-20</w:t>
      </w:r>
      <w:r w:rsidR="00000AE6">
        <w:rPr>
          <w:rFonts w:ascii="Arial" w:eastAsia="Lucida Grande" w:hAnsi="Arial" w:cs="Arial"/>
          <w:b/>
          <w:sz w:val="40"/>
        </w:rPr>
        <w:t>20</w:t>
      </w:r>
    </w:p>
    <w:p w14:paraId="01FDAF15" w14:textId="77777777" w:rsidR="0080602F" w:rsidRDefault="0080602F" w:rsidP="00346A86">
      <w:pPr>
        <w:jc w:val="center"/>
        <w:rPr>
          <w:rFonts w:ascii="Arial" w:eastAsia="Lucida Grande" w:hAnsi="Arial" w:cs="Arial"/>
          <w:b/>
          <w:sz w:val="40"/>
        </w:rPr>
      </w:pPr>
    </w:p>
    <w:p w14:paraId="44FDCDA1" w14:textId="77777777" w:rsidR="00D867CB" w:rsidRPr="00346A86" w:rsidRDefault="00D867CB" w:rsidP="00C4211F">
      <w:pPr>
        <w:tabs>
          <w:tab w:val="left" w:pos="2380"/>
          <w:tab w:val="right" w:pos="9631"/>
          <w:tab w:val="right" w:pos="9895"/>
        </w:tabs>
        <w:rPr>
          <w:rFonts w:ascii="Arial" w:hAnsi="Arial" w:cs="Arial"/>
          <w:b/>
          <w:sz w:val="32"/>
        </w:rPr>
        <w:sectPr w:rsidR="00D867CB" w:rsidRPr="00346A86" w:rsidSect="009556D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0" w:h="16820"/>
          <w:pgMar w:top="1304" w:right="1134" w:bottom="1701" w:left="1134" w:header="709" w:footer="510" w:gutter="0"/>
          <w:cols w:space="720"/>
          <w:titlePg/>
        </w:sectPr>
      </w:pPr>
    </w:p>
    <w:p w14:paraId="27C5883B" w14:textId="77777777" w:rsidR="00F50F7B" w:rsidRPr="009D3B70" w:rsidRDefault="00F50F7B" w:rsidP="009D3B70">
      <w:pPr>
        <w:jc w:val="center"/>
        <w:rPr>
          <w:rFonts w:ascii="Arial" w:hAnsi="Arial" w:cs="Arial"/>
          <w:b/>
          <w:sz w:val="28"/>
          <w:szCs w:val="52"/>
        </w:rPr>
      </w:pPr>
    </w:p>
    <w:p w14:paraId="61DBA4D3" w14:textId="6CC574B1" w:rsidR="00D867CB" w:rsidRDefault="00F75A84" w:rsidP="00BC5AFF">
      <w:pPr>
        <w:rPr>
          <w:rFonts w:asciiTheme="majorHAnsi" w:eastAsiaTheme="majorEastAsia" w:hAnsiTheme="majorHAnsi" w:cstheme="majorBidi"/>
          <w:color w:val="auto"/>
          <w:spacing w:val="-10"/>
          <w:kern w:val="28"/>
          <w:sz w:val="44"/>
          <w:szCs w:val="56"/>
        </w:rPr>
      </w:pPr>
      <w:r>
        <w:rPr>
          <w:rFonts w:asciiTheme="majorHAnsi" w:eastAsiaTheme="majorEastAsia" w:hAnsiTheme="majorHAnsi" w:cstheme="majorBidi"/>
          <w:color w:val="auto"/>
          <w:spacing w:val="-10"/>
          <w:kern w:val="28"/>
          <w:sz w:val="44"/>
          <w:szCs w:val="56"/>
        </w:rPr>
        <w:t>Location S</w:t>
      </w:r>
      <w:r w:rsidR="006F32C4">
        <w:rPr>
          <w:rFonts w:asciiTheme="majorHAnsi" w:eastAsiaTheme="majorEastAsia" w:hAnsiTheme="majorHAnsi" w:cstheme="majorBidi"/>
          <w:color w:val="auto"/>
          <w:spacing w:val="-10"/>
          <w:kern w:val="28"/>
          <w:sz w:val="44"/>
          <w:szCs w:val="56"/>
        </w:rPr>
        <w:t>et Design</w:t>
      </w:r>
    </w:p>
    <w:p w14:paraId="7050D803" w14:textId="77777777" w:rsidR="00BC5AFF" w:rsidRPr="00346A86" w:rsidRDefault="00BC5AFF" w:rsidP="00BC5AFF">
      <w:pPr>
        <w:rPr>
          <w:rFonts w:ascii="Arial" w:hAnsi="Arial" w:cs="Arial"/>
          <w:b/>
          <w:sz w:val="36"/>
        </w:rPr>
      </w:pPr>
    </w:p>
    <w:p w14:paraId="71705B4A" w14:textId="70E540A3" w:rsidR="009D3B70" w:rsidRDefault="009D3B70" w:rsidP="009D3B70">
      <w:pPr>
        <w:rPr>
          <w:rFonts w:ascii="Arial" w:hAnsi="Arial" w:cs="Arial"/>
          <w:b/>
        </w:rPr>
      </w:pPr>
      <w:r w:rsidRPr="001F437D">
        <w:rPr>
          <w:rFonts w:ascii="Arial" w:hAnsi="Arial" w:cs="Arial"/>
          <w:b/>
        </w:rPr>
        <w:t>Overview</w:t>
      </w:r>
    </w:p>
    <w:p w14:paraId="2ECD8BE8" w14:textId="77777777" w:rsidR="00EB134C" w:rsidRPr="00821527" w:rsidRDefault="00EB134C" w:rsidP="009D3B70">
      <w:pPr>
        <w:rPr>
          <w:rFonts w:ascii="Arial" w:hAnsi="Arial" w:cs="Arial"/>
          <w:b/>
        </w:rPr>
      </w:pPr>
    </w:p>
    <w:p w14:paraId="07CBBAD4" w14:textId="3994C958" w:rsidR="009D3B70" w:rsidRPr="00EB134C" w:rsidRDefault="006F5C5E" w:rsidP="009D3B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D702B4">
        <w:rPr>
          <w:rFonts w:ascii="Arial" w:hAnsi="Arial" w:cs="Arial"/>
          <w:sz w:val="22"/>
          <w:szCs w:val="22"/>
        </w:rPr>
        <w:t xml:space="preserve">understand </w:t>
      </w:r>
      <w:r w:rsidR="009065AB">
        <w:rPr>
          <w:rFonts w:ascii="Arial" w:hAnsi="Arial" w:cs="Arial"/>
          <w:sz w:val="22"/>
          <w:szCs w:val="22"/>
        </w:rPr>
        <w:t>how location sets are realised and manifested.</w:t>
      </w:r>
    </w:p>
    <w:p w14:paraId="3282146F" w14:textId="77777777" w:rsidR="008F2680" w:rsidRDefault="008F2680" w:rsidP="009D3B70">
      <w:pPr>
        <w:rPr>
          <w:rFonts w:ascii="Arial" w:hAnsi="Arial" w:cs="Arial"/>
          <w:i/>
          <w:sz w:val="28"/>
        </w:rPr>
      </w:pPr>
    </w:p>
    <w:p w14:paraId="1D9A8991" w14:textId="1F187434" w:rsidR="004646E6" w:rsidRPr="004646E6" w:rsidRDefault="004646E6" w:rsidP="009D3B70">
      <w:pPr>
        <w:rPr>
          <w:rFonts w:ascii="Arial" w:hAnsi="Arial" w:cs="Arial"/>
          <w:b/>
          <w:sz w:val="22"/>
          <w:u w:val="single"/>
        </w:rPr>
      </w:pPr>
      <w:r w:rsidRPr="004646E6">
        <w:rPr>
          <w:rFonts w:ascii="Arial" w:hAnsi="Arial" w:cs="Arial"/>
          <w:b/>
          <w:sz w:val="22"/>
          <w:u w:val="single"/>
        </w:rPr>
        <w:t>Highlights</w:t>
      </w:r>
    </w:p>
    <w:p w14:paraId="4C9C3134" w14:textId="77777777" w:rsidR="004646E6" w:rsidRPr="002C14DE" w:rsidRDefault="004646E6" w:rsidP="009D3B70">
      <w:pPr>
        <w:rPr>
          <w:rFonts w:ascii="Arial" w:hAnsi="Arial" w:cs="Arial"/>
          <w:i/>
          <w:sz w:val="22"/>
          <w:szCs w:val="22"/>
        </w:rPr>
      </w:pPr>
    </w:p>
    <w:p w14:paraId="5519F949" w14:textId="77777777" w:rsidR="009065AB" w:rsidRPr="003A70CC" w:rsidRDefault="009065AB" w:rsidP="009065AB">
      <w:pPr>
        <w:pStyle w:val="ListParagraph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Taking influence from a screenplay.</w:t>
      </w:r>
    </w:p>
    <w:p w14:paraId="41AF2A2E" w14:textId="77777777" w:rsidR="009065AB" w:rsidRPr="003A70CC" w:rsidRDefault="009065AB" w:rsidP="009065AB">
      <w:pPr>
        <w:pStyle w:val="ListParagraph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Permissions and liabilities.</w:t>
      </w:r>
    </w:p>
    <w:p w14:paraId="16DB97A0" w14:textId="77777777" w:rsidR="009065AB" w:rsidRPr="003A70CC" w:rsidRDefault="009065AB" w:rsidP="009065AB">
      <w:pPr>
        <w:pStyle w:val="ListParagraph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Garbage mattes and digital compositing.</w:t>
      </w:r>
    </w:p>
    <w:p w14:paraId="25E92C83" w14:textId="77777777" w:rsidR="009065AB" w:rsidRPr="003A70CC" w:rsidRDefault="009065AB" w:rsidP="009065AB">
      <w:pPr>
        <w:pStyle w:val="ListParagraph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Adapting the design to the physical location.</w:t>
      </w:r>
    </w:p>
    <w:p w14:paraId="0F4BC99C" w14:textId="77777777" w:rsidR="00346A86" w:rsidRDefault="00346A86" w:rsidP="00346A86">
      <w:pPr>
        <w:rPr>
          <w:rFonts w:ascii="Arial" w:hAnsi="Arial" w:cs="Arial"/>
          <w:b/>
        </w:rPr>
      </w:pPr>
      <w:bookmarkStart w:id="0" w:name="_GoBack"/>
      <w:bookmarkEnd w:id="0"/>
    </w:p>
    <w:p w14:paraId="7CD1D917" w14:textId="2A5F87D7" w:rsidR="00BC5AFF" w:rsidRPr="00F3188A" w:rsidRDefault="00BC5AFF" w:rsidP="00BC5A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Level </w:t>
      </w:r>
      <w:r w:rsidR="007F1B2D">
        <w:rPr>
          <w:rFonts w:ascii="Arial" w:hAnsi="Arial" w:cs="Arial"/>
          <w:b/>
        </w:rPr>
        <w:t>5</w:t>
      </w:r>
      <w:r w:rsidRPr="00F3188A">
        <w:rPr>
          <w:rFonts w:ascii="Arial" w:hAnsi="Arial" w:cs="Arial"/>
          <w:b/>
        </w:rPr>
        <w:t xml:space="preserve"> – </w:t>
      </w:r>
      <w:r w:rsidR="00F442BE">
        <w:rPr>
          <w:rFonts w:ascii="Arial" w:hAnsi="Arial" w:cs="Arial"/>
          <w:b/>
        </w:rPr>
        <w:t>20</w:t>
      </w:r>
      <w:r w:rsidRPr="00F3188A">
        <w:rPr>
          <w:rFonts w:ascii="Arial" w:hAnsi="Arial" w:cs="Arial"/>
          <w:b/>
        </w:rPr>
        <w:t xml:space="preserve"> credits</w:t>
      </w:r>
    </w:p>
    <w:p w14:paraId="19824038" w14:textId="77777777" w:rsidR="00BC5AFF" w:rsidRPr="0066136C" w:rsidRDefault="00BC5AFF" w:rsidP="00BC5AFF">
      <w:pPr>
        <w:jc w:val="both"/>
        <w:rPr>
          <w:rFonts w:ascii="Arial" w:hAnsi="Arial" w:cs="Arial"/>
          <w:b/>
          <w:sz w:val="21"/>
        </w:rPr>
      </w:pPr>
    </w:p>
    <w:p w14:paraId="34E6575F" w14:textId="38AFEB92" w:rsidR="00BC5AFF" w:rsidRPr="0066136C" w:rsidRDefault="00BC5AFF" w:rsidP="00BC5AFF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 xml:space="preserve">Assessment – </w:t>
      </w:r>
      <w:r w:rsidR="00F442BE">
        <w:rPr>
          <w:rFonts w:ascii="Arial" w:hAnsi="Arial" w:cs="Arial"/>
          <w:b/>
          <w:sz w:val="21"/>
        </w:rPr>
        <w:t>80% P</w:t>
      </w:r>
      <w:r w:rsidR="00AC5B62">
        <w:rPr>
          <w:rFonts w:ascii="Arial" w:hAnsi="Arial" w:cs="Arial"/>
          <w:b/>
          <w:sz w:val="21"/>
        </w:rPr>
        <w:t>ractical</w:t>
      </w:r>
      <w:r w:rsidR="00F442BE">
        <w:rPr>
          <w:rFonts w:ascii="Arial" w:hAnsi="Arial" w:cs="Arial"/>
          <w:b/>
          <w:sz w:val="21"/>
        </w:rPr>
        <w:t>, 20% Coursework</w:t>
      </w:r>
    </w:p>
    <w:p w14:paraId="03B2A5BE" w14:textId="77777777" w:rsidR="00BC5AFF" w:rsidRPr="0066136C" w:rsidRDefault="00BC5AFF" w:rsidP="00BC5AFF">
      <w:pPr>
        <w:jc w:val="both"/>
        <w:rPr>
          <w:rFonts w:ascii="Arial" w:hAnsi="Arial" w:cs="Arial"/>
          <w:sz w:val="21"/>
        </w:rPr>
      </w:pPr>
    </w:p>
    <w:p w14:paraId="778D0F69" w14:textId="77777777" w:rsidR="00BC5AFF" w:rsidRPr="0066136C" w:rsidRDefault="00BC5AFF" w:rsidP="00BC5AFF">
      <w:pPr>
        <w:tabs>
          <w:tab w:val="right" w:pos="8647"/>
        </w:tabs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Teaching is by lecture</w:t>
      </w:r>
      <w:r>
        <w:rPr>
          <w:rFonts w:ascii="Arial" w:hAnsi="Arial" w:cs="Arial"/>
          <w:sz w:val="21"/>
        </w:rPr>
        <w:t xml:space="preserve">, seminar and </w:t>
      </w:r>
      <w:r w:rsidRPr="0066136C">
        <w:rPr>
          <w:rFonts w:ascii="Arial" w:hAnsi="Arial" w:cs="Arial"/>
          <w:sz w:val="21"/>
        </w:rPr>
        <w:t>hands-on workshop.</w:t>
      </w:r>
    </w:p>
    <w:p w14:paraId="7995217B" w14:textId="77777777" w:rsidR="00BC5AFF" w:rsidRPr="0066136C" w:rsidRDefault="00BC5AFF" w:rsidP="00BC5AFF">
      <w:pPr>
        <w:tabs>
          <w:tab w:val="left" w:pos="3119"/>
          <w:tab w:val="left" w:pos="3261"/>
        </w:tabs>
        <w:jc w:val="both"/>
        <w:rPr>
          <w:rFonts w:ascii="Arial" w:hAnsi="Arial" w:cs="Arial"/>
          <w:sz w:val="21"/>
        </w:rPr>
      </w:pPr>
    </w:p>
    <w:p w14:paraId="69327314" w14:textId="77777777" w:rsidR="00BC5AFF" w:rsidRPr="0066136C" w:rsidRDefault="00BC5AFF" w:rsidP="00BC5AFF">
      <w:pPr>
        <w:jc w:val="both"/>
        <w:rPr>
          <w:rFonts w:ascii="Arial" w:hAnsi="Arial" w:cs="Arial"/>
          <w:sz w:val="21"/>
          <w:u w:val="single"/>
        </w:rPr>
      </w:pPr>
    </w:p>
    <w:p w14:paraId="4F75A8CC" w14:textId="40615CF5" w:rsidR="00BC5AFF" w:rsidRDefault="00BC5AFF" w:rsidP="00BC5AFF">
      <w:pPr>
        <w:jc w:val="both"/>
        <w:rPr>
          <w:rFonts w:ascii="Arial" w:hAnsi="Arial" w:cs="Arial"/>
          <w:b/>
          <w:sz w:val="21"/>
        </w:rPr>
      </w:pPr>
      <w:r w:rsidRPr="0066136C">
        <w:rPr>
          <w:rFonts w:ascii="Arial" w:hAnsi="Arial" w:cs="Arial"/>
          <w:b/>
          <w:sz w:val="21"/>
        </w:rPr>
        <w:t>Module Tutor</w:t>
      </w:r>
      <w:r w:rsidR="007F1B2D">
        <w:rPr>
          <w:rFonts w:ascii="Arial" w:hAnsi="Arial" w:cs="Arial"/>
          <w:b/>
          <w:sz w:val="21"/>
        </w:rPr>
        <w:t>s</w:t>
      </w:r>
    </w:p>
    <w:p w14:paraId="7237EE87" w14:textId="77777777" w:rsidR="007F1B2D" w:rsidRPr="0066136C" w:rsidRDefault="007F1B2D" w:rsidP="00BC5AFF">
      <w:pPr>
        <w:jc w:val="both"/>
        <w:rPr>
          <w:rFonts w:ascii="Arial" w:hAnsi="Arial" w:cs="Arial"/>
          <w:b/>
          <w:sz w:val="21"/>
        </w:rPr>
      </w:pPr>
    </w:p>
    <w:p w14:paraId="3383D14D" w14:textId="2A63E6BB" w:rsidR="007F1B2D" w:rsidRDefault="007F1B2D" w:rsidP="00BC5AFF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>Nikki Joseph</w:t>
      </w:r>
    </w:p>
    <w:p w14:paraId="25C592AF" w14:textId="63013529" w:rsidR="007F1B2D" w:rsidRDefault="00BC5AFF" w:rsidP="00BC5AFF">
      <w:pPr>
        <w:jc w:val="both"/>
        <w:rPr>
          <w:rStyle w:val="Hyperlink"/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>John Hill</w:t>
      </w:r>
      <w:r w:rsidRPr="0066136C">
        <w:rPr>
          <w:rFonts w:ascii="Arial" w:hAnsi="Arial" w:cs="Arial"/>
          <w:b/>
          <w:sz w:val="21"/>
        </w:rPr>
        <w:t xml:space="preserve"> </w:t>
      </w:r>
      <w:hyperlink r:id="rId15" w:history="1">
        <w:r w:rsidRPr="0083635A">
          <w:rPr>
            <w:rStyle w:val="Hyperlink"/>
            <w:rFonts w:ascii="Arial" w:hAnsi="Arial" w:cs="Arial"/>
            <w:b/>
            <w:sz w:val="21"/>
          </w:rPr>
          <w:t>john.hill@uwtsd.ac.uk</w:t>
        </w:r>
      </w:hyperlink>
      <w:r w:rsidR="007F1B2D">
        <w:rPr>
          <w:rStyle w:val="Hyperlink"/>
          <w:rFonts w:ascii="Arial" w:hAnsi="Arial" w:cs="Arial"/>
          <w:b/>
          <w:sz w:val="21"/>
        </w:rPr>
        <w:t xml:space="preserve"> </w:t>
      </w:r>
    </w:p>
    <w:p w14:paraId="03702C65" w14:textId="77777777" w:rsidR="00BC5AFF" w:rsidRDefault="00BC5AFF" w:rsidP="00BC5AFF">
      <w:pPr>
        <w:jc w:val="both"/>
        <w:rPr>
          <w:rFonts w:ascii="Arial" w:hAnsi="Arial" w:cs="Arial"/>
          <w:b/>
          <w:sz w:val="21"/>
        </w:rPr>
      </w:pPr>
    </w:p>
    <w:p w14:paraId="0163CBBA" w14:textId="77777777" w:rsidR="00BC5AFF" w:rsidRDefault="00BC5AFF" w:rsidP="00BC5AFF">
      <w:pPr>
        <w:jc w:val="both"/>
        <w:rPr>
          <w:rFonts w:ascii="Arial" w:hAnsi="Arial" w:cs="Arial"/>
          <w:b/>
          <w:sz w:val="21"/>
        </w:rPr>
      </w:pPr>
    </w:p>
    <w:p w14:paraId="6C8B586A" w14:textId="77777777" w:rsidR="00BC5AFF" w:rsidRPr="009D3B70" w:rsidRDefault="00BC5AFF" w:rsidP="00BC5AFF">
      <w:pPr>
        <w:jc w:val="both"/>
        <w:rPr>
          <w:rFonts w:ascii="Arial" w:hAnsi="Arial" w:cs="Arial"/>
          <w:b/>
          <w:bCs/>
          <w:sz w:val="21"/>
          <w:szCs w:val="20"/>
          <w:lang w:val="en-US"/>
        </w:rPr>
      </w:pPr>
      <w:r w:rsidRPr="009D3B70">
        <w:rPr>
          <w:rFonts w:ascii="Arial" w:eastAsia="Arial" w:hAnsi="Arial" w:cs="Arial"/>
          <w:b/>
          <w:sz w:val="21"/>
          <w:lang w:val="en-US"/>
        </w:rPr>
        <w:t xml:space="preserve">Tech Dem Artist </w:t>
      </w:r>
    </w:p>
    <w:p w14:paraId="38CBBD0A" w14:textId="26DAF72C" w:rsidR="00BC5AFF" w:rsidRDefault="00106E18" w:rsidP="00BC5AFF">
      <w:pPr>
        <w:jc w:val="both"/>
        <w:rPr>
          <w:rFonts w:ascii="Arial" w:hAnsi="Arial" w:cs="Arial"/>
          <w:b/>
          <w:sz w:val="21"/>
        </w:rPr>
      </w:pPr>
      <w:r>
        <w:rPr>
          <w:rFonts w:ascii="Arial" w:eastAsia="Arial" w:hAnsi="Arial" w:cs="Arial"/>
          <w:b/>
          <w:bCs/>
          <w:sz w:val="21"/>
          <w:lang w:val="en-US"/>
        </w:rPr>
        <w:t>Oliver Jenner</w:t>
      </w:r>
      <w:r w:rsidR="00BC5AFF">
        <w:rPr>
          <w:rFonts w:ascii="Arial" w:eastAsia="Arial" w:hAnsi="Arial" w:cs="Arial"/>
          <w:b/>
          <w:bCs/>
          <w:sz w:val="21"/>
          <w:lang w:val="en-US"/>
        </w:rPr>
        <w:t xml:space="preserve"> </w:t>
      </w:r>
      <w:hyperlink r:id="rId16" w:history="1">
        <w:r w:rsidRPr="0083635A">
          <w:rPr>
            <w:rStyle w:val="Hyperlink"/>
            <w:rFonts w:ascii="Arial" w:hAnsi="Arial" w:cs="Arial"/>
            <w:b/>
            <w:sz w:val="21"/>
          </w:rPr>
          <w:t>oliver.jenner@uwtsd.ac.uk</w:t>
        </w:r>
      </w:hyperlink>
    </w:p>
    <w:p w14:paraId="1D2D63F0" w14:textId="4975014A" w:rsidR="009D3B70" w:rsidRDefault="00AC5B62" w:rsidP="0066136C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 xml:space="preserve">Adam Shailer </w:t>
      </w:r>
      <w:hyperlink r:id="rId17" w:history="1">
        <w:r w:rsidRPr="00607747">
          <w:rPr>
            <w:rStyle w:val="Hyperlink"/>
            <w:rFonts w:ascii="Arial" w:hAnsi="Arial" w:cs="Arial"/>
            <w:b/>
            <w:sz w:val="21"/>
          </w:rPr>
          <w:t>adam.shailer@uwtsd.ac.uk</w:t>
        </w:r>
      </w:hyperlink>
    </w:p>
    <w:p w14:paraId="10266A1A" w14:textId="77777777" w:rsidR="00AC5B62" w:rsidRDefault="00AC5B62" w:rsidP="0066136C">
      <w:pPr>
        <w:jc w:val="both"/>
        <w:rPr>
          <w:rFonts w:ascii="Arial" w:hAnsi="Arial" w:cs="Arial"/>
          <w:b/>
          <w:sz w:val="21"/>
        </w:rPr>
      </w:pPr>
    </w:p>
    <w:p w14:paraId="16A1B958" w14:textId="77777777" w:rsidR="0018695E" w:rsidRPr="0066136C" w:rsidRDefault="0018695E" w:rsidP="0066136C">
      <w:pPr>
        <w:jc w:val="both"/>
        <w:rPr>
          <w:rFonts w:ascii="Arial" w:hAnsi="Arial" w:cs="Arial"/>
          <w:b/>
          <w:sz w:val="21"/>
        </w:rPr>
      </w:pPr>
    </w:p>
    <w:p w14:paraId="06B0E43D" w14:textId="77777777" w:rsidR="00D867CB" w:rsidRPr="0066136C" w:rsidRDefault="00D867CB" w:rsidP="0066136C">
      <w:pPr>
        <w:jc w:val="both"/>
        <w:rPr>
          <w:rFonts w:ascii="Arial" w:hAnsi="Arial" w:cs="Arial"/>
          <w:sz w:val="21"/>
          <w:u w:val="single"/>
        </w:rPr>
      </w:pPr>
    </w:p>
    <w:p w14:paraId="4B30A21F" w14:textId="77777777" w:rsidR="00D867CB" w:rsidRPr="0066136C" w:rsidRDefault="00D16F3B" w:rsidP="0066136C">
      <w:pPr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Please make an appointment with your tutor for a tutorial</w:t>
      </w:r>
      <w:r w:rsidR="00747639" w:rsidRPr="0066136C">
        <w:rPr>
          <w:rFonts w:ascii="Arial" w:hAnsi="Arial" w:cs="Arial"/>
          <w:sz w:val="21"/>
        </w:rPr>
        <w:t xml:space="preserve"> if you have additional questions not covered in the sessions</w:t>
      </w:r>
      <w:r w:rsidRPr="0066136C">
        <w:rPr>
          <w:rFonts w:ascii="Arial" w:hAnsi="Arial" w:cs="Arial"/>
          <w:sz w:val="21"/>
        </w:rPr>
        <w:t>.</w:t>
      </w:r>
      <w:r w:rsidR="00D867CB" w:rsidRPr="0066136C">
        <w:rPr>
          <w:rFonts w:ascii="Arial" w:hAnsi="Arial" w:cs="Arial"/>
          <w:sz w:val="21"/>
        </w:rPr>
        <w:t xml:space="preserve"> If you need to consult the course team urgently, please email the staff member concerned.</w:t>
      </w:r>
      <w:r w:rsidRPr="0066136C">
        <w:rPr>
          <w:rFonts w:ascii="Arial" w:hAnsi="Arial" w:cs="Arial"/>
          <w:sz w:val="21"/>
        </w:rPr>
        <w:t xml:space="preserve"> Additional support times / production surgery will be indicated on your timetable. The room will be available at this time and there will be a member of staff available for support and to answer questions.</w:t>
      </w:r>
    </w:p>
    <w:p w14:paraId="3E71DD57" w14:textId="0A8658CE" w:rsidR="00A66938" w:rsidRDefault="00A6693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br w:type="page"/>
      </w:r>
    </w:p>
    <w:p w14:paraId="05EA51DD" w14:textId="7B7123A8" w:rsidR="00EB6FDD" w:rsidRPr="00AF76DA" w:rsidRDefault="00EB6FDD" w:rsidP="0066136C">
      <w:pPr>
        <w:pStyle w:val="heading"/>
        <w:ind w:left="0" w:firstLine="0"/>
        <w:rPr>
          <w:rFonts w:ascii="Arial" w:hAnsi="Arial" w:cs="Arial"/>
          <w:sz w:val="36"/>
          <w:szCs w:val="36"/>
          <w:u w:val="single"/>
        </w:rPr>
      </w:pPr>
      <w:r w:rsidRPr="00AF76DA">
        <w:rPr>
          <w:rFonts w:ascii="Arial" w:hAnsi="Arial" w:cs="Arial"/>
          <w:sz w:val="36"/>
          <w:szCs w:val="36"/>
          <w:u w:val="single"/>
        </w:rPr>
        <w:lastRenderedPageBreak/>
        <w:t>Module Outline</w:t>
      </w:r>
    </w:p>
    <w:p w14:paraId="0650F108" w14:textId="77777777" w:rsidR="00BC5AFF" w:rsidRDefault="00BC5AFF" w:rsidP="00BC5AFF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9C0D11F" w14:textId="77777777" w:rsidR="0018695E" w:rsidRPr="003A70CC" w:rsidRDefault="0018695E" w:rsidP="0018695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3A70CC">
        <w:rPr>
          <w:rFonts w:ascii="Arial" w:hAnsi="Arial" w:cs="Arial"/>
          <w:b/>
          <w:sz w:val="22"/>
          <w:szCs w:val="22"/>
        </w:rPr>
        <w:t>AIM (S)</w:t>
      </w:r>
    </w:p>
    <w:p w14:paraId="75237E15" w14:textId="77777777" w:rsidR="0018695E" w:rsidRPr="003A70CC" w:rsidRDefault="0018695E" w:rsidP="0018695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8480C02" w14:textId="77777777" w:rsidR="004251EF" w:rsidRPr="003A70CC" w:rsidRDefault="004251EF" w:rsidP="004251EF">
      <w:pPr>
        <w:numPr>
          <w:ilvl w:val="0"/>
          <w:numId w:val="46"/>
        </w:numPr>
        <w:ind w:left="0" w:firstLine="284"/>
        <w:jc w:val="both"/>
        <w:rPr>
          <w:rFonts w:ascii="Arial" w:hAnsi="Arial" w:cs="Arial"/>
          <w:b/>
        </w:rPr>
      </w:pPr>
      <w:r w:rsidRPr="003A70CC">
        <w:rPr>
          <w:rFonts w:ascii="Arial" w:hAnsi="Arial" w:cs="Arial"/>
        </w:rPr>
        <w:t xml:space="preserve">To analyse the working characteristics of a professional location set design. </w:t>
      </w:r>
    </w:p>
    <w:p w14:paraId="5F01937F" w14:textId="77777777" w:rsidR="004251EF" w:rsidRPr="003A70CC" w:rsidRDefault="004251EF" w:rsidP="004251EF">
      <w:pPr>
        <w:ind w:left="284"/>
        <w:jc w:val="both"/>
        <w:rPr>
          <w:rFonts w:ascii="Arial" w:hAnsi="Arial" w:cs="Arial"/>
          <w:b/>
        </w:rPr>
      </w:pPr>
    </w:p>
    <w:p w14:paraId="5A84691E" w14:textId="77777777" w:rsidR="004251EF" w:rsidRPr="003A70CC" w:rsidRDefault="004251EF" w:rsidP="004251EF">
      <w:pPr>
        <w:numPr>
          <w:ilvl w:val="0"/>
          <w:numId w:val="45"/>
        </w:numPr>
        <w:ind w:left="0" w:firstLine="284"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To identify the key health and safety considerations whilst on location.</w:t>
      </w:r>
    </w:p>
    <w:p w14:paraId="24C19903" w14:textId="77777777" w:rsidR="004251EF" w:rsidRPr="003A70CC" w:rsidRDefault="004251EF" w:rsidP="004251EF">
      <w:pPr>
        <w:ind w:left="284"/>
        <w:jc w:val="both"/>
        <w:rPr>
          <w:rFonts w:ascii="Arial" w:hAnsi="Arial" w:cs="Arial"/>
        </w:rPr>
      </w:pPr>
    </w:p>
    <w:p w14:paraId="3217DE42" w14:textId="58B65F78" w:rsidR="004251EF" w:rsidRPr="003A70CC" w:rsidRDefault="004251EF" w:rsidP="004251EF">
      <w:pPr>
        <w:numPr>
          <w:ilvl w:val="0"/>
          <w:numId w:val="45"/>
        </w:numPr>
        <w:ind w:left="0" w:firstLine="284"/>
        <w:rPr>
          <w:rFonts w:ascii="Arial" w:hAnsi="Arial" w:cs="Arial"/>
        </w:rPr>
      </w:pPr>
      <w:r w:rsidRPr="003A70CC">
        <w:rPr>
          <w:rFonts w:ascii="Arial" w:hAnsi="Arial" w:cs="Arial"/>
        </w:rPr>
        <w:t xml:space="preserve">To dramatise a screenplay in a given location and document the results in an </w:t>
      </w:r>
      <w:r>
        <w:rPr>
          <w:rFonts w:ascii="Arial" w:hAnsi="Arial" w:cs="Arial"/>
        </w:rPr>
        <w:tab/>
      </w:r>
      <w:r w:rsidRPr="003A70CC">
        <w:rPr>
          <w:rFonts w:ascii="Arial" w:hAnsi="Arial" w:cs="Arial"/>
        </w:rPr>
        <w:t>appropriate format.</w:t>
      </w:r>
    </w:p>
    <w:p w14:paraId="2B5D8873" w14:textId="77777777" w:rsidR="0018695E" w:rsidRPr="003A70CC" w:rsidRDefault="0018695E" w:rsidP="0018695E">
      <w:pPr>
        <w:rPr>
          <w:rFonts w:ascii="Arial" w:hAnsi="Arial" w:cs="Arial"/>
        </w:rPr>
      </w:pPr>
    </w:p>
    <w:p w14:paraId="0BE148C2" w14:textId="77777777" w:rsidR="00663F30" w:rsidRDefault="00663F30" w:rsidP="0018695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E487796" w14:textId="77777777" w:rsidR="0018695E" w:rsidRPr="003A70CC" w:rsidRDefault="0018695E" w:rsidP="0018695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3A70CC">
        <w:rPr>
          <w:rFonts w:ascii="Arial" w:hAnsi="Arial" w:cs="Arial"/>
          <w:b/>
          <w:sz w:val="22"/>
          <w:szCs w:val="22"/>
        </w:rPr>
        <w:t>LEARNING OUTCOMES</w:t>
      </w:r>
    </w:p>
    <w:p w14:paraId="7D20827A" w14:textId="77777777" w:rsidR="0018695E" w:rsidRPr="003A70CC" w:rsidRDefault="0018695E" w:rsidP="0018695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33A87B1" w14:textId="77777777" w:rsidR="0018695E" w:rsidRPr="003A70CC" w:rsidRDefault="0018695E" w:rsidP="0018695E">
      <w:pPr>
        <w:rPr>
          <w:rFonts w:ascii="Arial" w:hAnsi="Arial" w:cs="Arial"/>
        </w:rPr>
      </w:pPr>
      <w:r w:rsidRPr="003A70CC">
        <w:rPr>
          <w:rFonts w:ascii="Arial" w:hAnsi="Arial" w:cs="Arial"/>
        </w:rPr>
        <w:t>Upon successful completion of this module, a student should be able to demonstrate the ability to:</w:t>
      </w:r>
    </w:p>
    <w:p w14:paraId="5774776D" w14:textId="77777777" w:rsidR="0018695E" w:rsidRPr="003A70CC" w:rsidRDefault="0018695E" w:rsidP="0018695E">
      <w:pPr>
        <w:rPr>
          <w:rFonts w:ascii="Arial" w:hAnsi="Arial" w:cs="Arial"/>
        </w:rPr>
      </w:pPr>
    </w:p>
    <w:p w14:paraId="0B9E0EB3" w14:textId="38783AD4" w:rsidR="004251EF" w:rsidRPr="004251EF" w:rsidRDefault="004251EF" w:rsidP="004251EF">
      <w:pPr>
        <w:pStyle w:val="ListParagraph"/>
        <w:numPr>
          <w:ilvl w:val="0"/>
          <w:numId w:val="42"/>
        </w:numPr>
        <w:tabs>
          <w:tab w:val="clear" w:pos="454"/>
        </w:tabs>
        <w:ind w:left="0" w:firstLine="284"/>
        <w:contextualSpacing/>
        <w:jc w:val="both"/>
        <w:rPr>
          <w:rFonts w:ascii="Arial" w:hAnsi="Arial"/>
        </w:rPr>
      </w:pPr>
      <w:r w:rsidRPr="003A70CC">
        <w:rPr>
          <w:rFonts w:ascii="Arial" w:hAnsi="Arial" w:cs="Arial"/>
        </w:rPr>
        <w:t xml:space="preserve">Show competence in a range of appropriate set design techniques and </w:t>
      </w:r>
      <w:r>
        <w:rPr>
          <w:rFonts w:ascii="Arial" w:hAnsi="Arial" w:cs="Arial"/>
        </w:rPr>
        <w:tab/>
      </w:r>
      <w:r w:rsidRPr="003A70CC">
        <w:rPr>
          <w:rFonts w:ascii="Arial" w:hAnsi="Arial" w:cs="Arial"/>
        </w:rPr>
        <w:t xml:space="preserve">processes, with particular </w:t>
      </w:r>
      <w:r w:rsidRPr="004251EF">
        <w:rPr>
          <w:rFonts w:ascii="Arial" w:hAnsi="Arial" w:cs="Arial"/>
        </w:rPr>
        <w:t>emphasis on location</w:t>
      </w:r>
      <w:r>
        <w:rPr>
          <w:rFonts w:ascii="Arial" w:hAnsi="Arial" w:cs="Arial"/>
        </w:rPr>
        <w:t>.</w:t>
      </w:r>
    </w:p>
    <w:p w14:paraId="49A6AF16" w14:textId="77777777" w:rsidR="004251EF" w:rsidRPr="003A70CC" w:rsidRDefault="004251EF" w:rsidP="004251EF">
      <w:pPr>
        <w:pStyle w:val="ListParagraph"/>
        <w:ind w:left="0" w:firstLine="284"/>
        <w:jc w:val="both"/>
        <w:rPr>
          <w:rFonts w:ascii="Arial" w:hAnsi="Arial" w:cs="Arial"/>
        </w:rPr>
      </w:pPr>
    </w:p>
    <w:p w14:paraId="1A97B277" w14:textId="078F7C5A" w:rsidR="004251EF" w:rsidRPr="003A70CC" w:rsidRDefault="004251EF" w:rsidP="004251EF">
      <w:pPr>
        <w:pStyle w:val="ListParagraph"/>
        <w:numPr>
          <w:ilvl w:val="0"/>
          <w:numId w:val="42"/>
        </w:numPr>
        <w:tabs>
          <w:tab w:val="clear" w:pos="454"/>
        </w:tabs>
        <w:ind w:left="0" w:firstLine="284"/>
        <w:contextualSpacing/>
        <w:jc w:val="both"/>
        <w:rPr>
          <w:rFonts w:ascii="Arial" w:hAnsi="Arial"/>
        </w:rPr>
      </w:pPr>
      <w:r w:rsidRPr="003A70CC">
        <w:rPr>
          <w:rFonts w:ascii="Arial" w:hAnsi="Arial"/>
        </w:rPr>
        <w:t>Modify a location design after directorial input.</w:t>
      </w:r>
    </w:p>
    <w:p w14:paraId="76DCBB60" w14:textId="77777777" w:rsidR="003547F2" w:rsidRPr="003547F2" w:rsidRDefault="003547F2" w:rsidP="003547F2">
      <w:pPr>
        <w:spacing w:line="276" w:lineRule="auto"/>
        <w:jc w:val="both"/>
        <w:rPr>
          <w:rFonts w:ascii="Arial" w:hAnsi="Arial" w:cs="Arial"/>
        </w:rPr>
      </w:pPr>
    </w:p>
    <w:p w14:paraId="4AF79D37" w14:textId="77777777" w:rsidR="00D867CB" w:rsidRPr="00346A86" w:rsidRDefault="559A631D" w:rsidP="003547F2">
      <w:pPr>
        <w:pStyle w:val="heading"/>
        <w:ind w:left="0" w:firstLine="0"/>
        <w:jc w:val="both"/>
        <w:rPr>
          <w:rFonts w:ascii="Arial" w:hAnsi="Arial" w:cs="Arial"/>
        </w:rPr>
      </w:pPr>
      <w:r w:rsidRPr="00346A86">
        <w:rPr>
          <w:rFonts w:ascii="Arial" w:eastAsia="Arial" w:hAnsi="Arial" w:cs="Arial"/>
        </w:rPr>
        <w:t>CONTENT</w:t>
      </w:r>
    </w:p>
    <w:p w14:paraId="21E5CB21" w14:textId="4D5CAEA5" w:rsidR="00AB31E2" w:rsidRPr="003A70CC" w:rsidRDefault="007F1B2D" w:rsidP="00AB31E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This</w:t>
      </w:r>
      <w:r w:rsidR="0018695E">
        <w:rPr>
          <w:rFonts w:ascii="Arial" w:hAnsi="Arial" w:cs="Arial"/>
          <w:b w:val="0"/>
          <w:sz w:val="22"/>
          <w:szCs w:val="22"/>
        </w:rPr>
        <w:t xml:space="preserve"> module is</w:t>
      </w:r>
      <w:r w:rsidR="0018695E" w:rsidRPr="003A70CC">
        <w:rPr>
          <w:rFonts w:ascii="Arial" w:hAnsi="Arial" w:cs="Arial"/>
          <w:b w:val="0"/>
          <w:sz w:val="22"/>
          <w:szCs w:val="22"/>
        </w:rPr>
        <w:t xml:space="preserve"> comprised of </w:t>
      </w:r>
      <w:r w:rsidR="00D10EC6">
        <w:rPr>
          <w:rFonts w:ascii="Arial" w:hAnsi="Arial" w:cs="Arial"/>
          <w:b w:val="0"/>
          <w:sz w:val="22"/>
          <w:szCs w:val="22"/>
        </w:rPr>
        <w:t>two</w:t>
      </w:r>
      <w:r w:rsidR="0018695E" w:rsidRPr="003A70CC">
        <w:rPr>
          <w:rFonts w:ascii="Arial" w:hAnsi="Arial" w:cs="Arial"/>
          <w:b w:val="0"/>
          <w:sz w:val="22"/>
          <w:szCs w:val="22"/>
        </w:rPr>
        <w:t xml:space="preserve"> component</w:t>
      </w:r>
      <w:r w:rsidR="00D10EC6">
        <w:rPr>
          <w:rFonts w:ascii="Arial" w:hAnsi="Arial" w:cs="Arial"/>
          <w:b w:val="0"/>
          <w:sz w:val="22"/>
          <w:szCs w:val="22"/>
        </w:rPr>
        <w:t>s</w:t>
      </w:r>
      <w:r w:rsidR="0018695E" w:rsidRPr="003A70CC">
        <w:rPr>
          <w:rFonts w:ascii="Arial" w:hAnsi="Arial" w:cs="Arial"/>
          <w:b w:val="0"/>
          <w:sz w:val="22"/>
          <w:szCs w:val="22"/>
        </w:rPr>
        <w:t xml:space="preserve">. </w:t>
      </w:r>
      <w:r w:rsidR="00D10EC6">
        <w:rPr>
          <w:rFonts w:ascii="Arial" w:hAnsi="Arial" w:cs="Arial"/>
          <w:b w:val="0"/>
          <w:sz w:val="22"/>
          <w:szCs w:val="22"/>
        </w:rPr>
        <w:t>Component one is worth 80%, component two is worth 20%</w:t>
      </w:r>
    </w:p>
    <w:p w14:paraId="5F5882A8" w14:textId="7F455549" w:rsidR="00201E41" w:rsidRPr="003547F2" w:rsidRDefault="00201E41" w:rsidP="00AB31E2">
      <w:pPr>
        <w:pStyle w:val="fixed"/>
        <w:ind w:left="0" w:firstLine="0"/>
        <w:rPr>
          <w:rFonts w:ascii="Arial" w:hAnsi="Arial" w:cs="Arial"/>
          <w:b w:val="0"/>
          <w:sz w:val="22"/>
        </w:rPr>
      </w:pPr>
    </w:p>
    <w:p w14:paraId="07AE8357" w14:textId="77777777" w:rsidR="00AB31E2" w:rsidRDefault="00AB31E2" w:rsidP="00F320F7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</w:rPr>
      </w:pPr>
    </w:p>
    <w:p w14:paraId="07E07141" w14:textId="47F990E2" w:rsidR="00F320F7" w:rsidRPr="00F320F7" w:rsidRDefault="006A5831" w:rsidP="00F320F7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>Indicative content</w:t>
      </w:r>
    </w:p>
    <w:p w14:paraId="77A4CFFF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Taking influence from a screenplay.</w:t>
      </w:r>
    </w:p>
    <w:p w14:paraId="08CC6499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Visualisation techniques for exterior locations.</w:t>
      </w:r>
    </w:p>
    <w:p w14:paraId="243BF7E8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Adapting the design to the physical location.</w:t>
      </w:r>
    </w:p>
    <w:p w14:paraId="2BA24D35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Safe working practices.</w:t>
      </w:r>
    </w:p>
    <w:p w14:paraId="0C78C080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Permissions and liabilities.</w:t>
      </w:r>
    </w:p>
    <w:p w14:paraId="0F7DA49A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Green screening and set extensions.</w:t>
      </w:r>
    </w:p>
    <w:p w14:paraId="622060F7" w14:textId="77777777" w:rsidR="00D10EC6" w:rsidRPr="003A70CC" w:rsidRDefault="00D10EC6" w:rsidP="00D10EC6">
      <w:pPr>
        <w:pStyle w:val="ListParagraph"/>
        <w:numPr>
          <w:ilvl w:val="0"/>
          <w:numId w:val="44"/>
        </w:numPr>
        <w:ind w:left="0" w:firstLine="284"/>
        <w:contextualSpacing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>Garbage mattes and digital compositing.</w:t>
      </w:r>
    </w:p>
    <w:p w14:paraId="0A85ECA9" w14:textId="77777777" w:rsidR="00F320F7" w:rsidRPr="003A70CC" w:rsidRDefault="00F320F7" w:rsidP="00F320F7">
      <w:pPr>
        <w:pStyle w:val="fixed"/>
        <w:ind w:left="284" w:firstLine="0"/>
        <w:rPr>
          <w:rFonts w:ascii="Arial" w:hAnsi="Arial" w:cs="Arial"/>
          <w:b w:val="0"/>
          <w:sz w:val="22"/>
          <w:szCs w:val="22"/>
        </w:rPr>
      </w:pPr>
    </w:p>
    <w:p w14:paraId="42E28CB0" w14:textId="77777777" w:rsidR="001166E8" w:rsidRPr="00346A86" w:rsidRDefault="001166E8">
      <w:pPr>
        <w:rPr>
          <w:rFonts w:ascii="Arial" w:hAnsi="Arial" w:cs="Arial"/>
        </w:rPr>
      </w:pPr>
    </w:p>
    <w:p w14:paraId="1BE8E85A" w14:textId="3A070847" w:rsidR="00F50F7B" w:rsidRDefault="00F50F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2A23784" w14:textId="7581714D" w:rsidR="00996972" w:rsidRPr="00346A86" w:rsidRDefault="00996972">
      <w:pPr>
        <w:rPr>
          <w:rFonts w:ascii="Arial" w:hAnsi="Arial" w:cs="Arial"/>
          <w:b/>
          <w:u w:val="single"/>
        </w:rPr>
      </w:pPr>
      <w:r w:rsidRPr="00346A86">
        <w:rPr>
          <w:rFonts w:ascii="Arial" w:hAnsi="Arial" w:cs="Arial"/>
          <w:b/>
          <w:u w:val="single"/>
        </w:rPr>
        <w:lastRenderedPageBreak/>
        <w:t>ASSIGNMENT OUTLINE</w:t>
      </w:r>
      <w:r w:rsidR="009C52C6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</w:t>
      </w:r>
    </w:p>
    <w:p w14:paraId="28506161" w14:textId="05230957" w:rsidR="009D3B70" w:rsidRDefault="00467547" w:rsidP="009D3B70">
      <w:pPr>
        <w:rPr>
          <w:rFonts w:ascii="Arial" w:hAnsi="Arial" w:cs="Arial"/>
          <w:sz w:val="20"/>
        </w:rPr>
      </w:pPr>
      <w:r w:rsidRPr="00F50F7B">
        <w:rPr>
          <w:rFonts w:ascii="Arial" w:hAnsi="Arial" w:cs="Arial"/>
          <w:sz w:val="20"/>
        </w:rPr>
        <w:t>[See Assignment Brief for full details]</w:t>
      </w:r>
    </w:p>
    <w:p w14:paraId="56AC7BA5" w14:textId="77777777" w:rsidR="00BE5831" w:rsidRPr="009D3B70" w:rsidRDefault="00BE5831" w:rsidP="009D3B70">
      <w:pPr>
        <w:rPr>
          <w:rFonts w:ascii="Arial" w:hAnsi="Arial" w:cs="Arial"/>
          <w:sz w:val="32"/>
        </w:rPr>
      </w:pPr>
    </w:p>
    <w:p w14:paraId="48EEEF51" w14:textId="77777777" w:rsidR="009F3BB7" w:rsidRDefault="00A04231" w:rsidP="009F3BB7">
      <w:pPr>
        <w:keepNext/>
        <w:spacing w:before="120" w:after="120"/>
        <w:jc w:val="center"/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2EDBFBC7" wp14:editId="3A5672B1">
            <wp:extent cx="3735494" cy="2281141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-witch-d15342-1-110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494" cy="228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536BF" w14:textId="77777777" w:rsidR="003D3710" w:rsidRDefault="003D3710" w:rsidP="003F7EED">
      <w:pPr>
        <w:rPr>
          <w:rFonts w:ascii="Arial" w:hAnsi="Arial" w:cs="Arial"/>
          <w:b/>
          <w:szCs w:val="40"/>
          <w:u w:val="single"/>
        </w:rPr>
      </w:pPr>
    </w:p>
    <w:p w14:paraId="2A122BD5" w14:textId="77777777" w:rsidR="003D3710" w:rsidRDefault="003D3710" w:rsidP="003F7EED">
      <w:pPr>
        <w:rPr>
          <w:rFonts w:ascii="Arial" w:hAnsi="Arial" w:cs="Arial"/>
          <w:b/>
          <w:szCs w:val="40"/>
          <w:u w:val="single"/>
        </w:rPr>
      </w:pPr>
    </w:p>
    <w:p w14:paraId="46533FC7" w14:textId="77777777" w:rsidR="00B043BA" w:rsidRPr="003A70CC" w:rsidRDefault="00B043BA" w:rsidP="00B043B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3A70CC">
        <w:rPr>
          <w:rFonts w:ascii="Arial" w:hAnsi="Arial" w:cs="Arial"/>
          <w:sz w:val="22"/>
          <w:szCs w:val="22"/>
        </w:rPr>
        <w:t>ASSESSMENT</w:t>
      </w:r>
    </w:p>
    <w:p w14:paraId="02C297AE" w14:textId="77777777" w:rsidR="00B043BA" w:rsidRPr="003A70CC" w:rsidRDefault="00B043BA" w:rsidP="00B043B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E418E47" w14:textId="77777777" w:rsidR="00B043BA" w:rsidRPr="003A70CC" w:rsidRDefault="00B043BA" w:rsidP="00B043B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3A70CC">
        <w:rPr>
          <w:rFonts w:ascii="Arial" w:hAnsi="Arial" w:cs="Arial"/>
          <w:b w:val="0"/>
          <w:sz w:val="22"/>
          <w:szCs w:val="22"/>
        </w:rPr>
        <w:t>Assessment will be comprised of two components. Each student will complete an industry compatible location scouting report.</w:t>
      </w:r>
    </w:p>
    <w:p w14:paraId="33FC301C" w14:textId="77777777" w:rsidR="00B043BA" w:rsidRPr="003A70CC" w:rsidRDefault="00B043BA" w:rsidP="00B043B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CCE6561" w14:textId="77777777" w:rsidR="00B043BA" w:rsidRPr="003A70CC" w:rsidRDefault="00B043BA" w:rsidP="00B043BA">
      <w:pPr>
        <w:rPr>
          <w:rFonts w:ascii="Arial" w:hAnsi="Arial" w:cs="Arial"/>
          <w:b/>
        </w:rPr>
      </w:pPr>
      <w:r w:rsidRPr="003A70CC">
        <w:rPr>
          <w:rFonts w:ascii="Arial" w:hAnsi="Arial" w:cs="Arial"/>
          <w:b/>
        </w:rPr>
        <w:t xml:space="preserve">Assessment Component 1 - </w:t>
      </w:r>
      <w:r w:rsidRPr="003A70CC">
        <w:rPr>
          <w:rFonts w:ascii="Arial" w:hAnsi="Arial" w:cs="Arial"/>
        </w:rPr>
        <w:t>Practical</w:t>
      </w:r>
      <w:r w:rsidRPr="003A70CC">
        <w:rPr>
          <w:rFonts w:ascii="Arial" w:hAnsi="Arial" w:cs="Arial"/>
          <w:b/>
        </w:rPr>
        <w:t xml:space="preserve"> 80%</w:t>
      </w:r>
    </w:p>
    <w:p w14:paraId="451437D1" w14:textId="77777777" w:rsidR="00B043BA" w:rsidRPr="003A70CC" w:rsidRDefault="00B043BA" w:rsidP="00B043BA">
      <w:pPr>
        <w:rPr>
          <w:rFonts w:ascii="Arial" w:hAnsi="Arial" w:cs="Arial"/>
          <w:i/>
        </w:rPr>
      </w:pPr>
    </w:p>
    <w:p w14:paraId="33AE3740" w14:textId="77777777" w:rsidR="00B043BA" w:rsidRPr="003A70CC" w:rsidRDefault="00B043BA" w:rsidP="00B043BA">
      <w:pPr>
        <w:rPr>
          <w:rFonts w:ascii="Arial" w:hAnsi="Arial" w:cs="Arial"/>
        </w:rPr>
      </w:pPr>
      <w:r w:rsidRPr="003A70CC">
        <w:rPr>
          <w:rFonts w:ascii="Arial" w:hAnsi="Arial" w:cs="Arial"/>
        </w:rPr>
        <w:t>The portfolio comprises a body of work - research, planning, construction and in situ documentation derived from class exercises and location shoots. The work should be presented in a manner compatible with current industry practice.</w:t>
      </w:r>
    </w:p>
    <w:p w14:paraId="3D8A626C" w14:textId="77777777" w:rsidR="00B043BA" w:rsidRPr="003A70CC" w:rsidRDefault="00B043BA" w:rsidP="00B043BA">
      <w:pPr>
        <w:rPr>
          <w:rFonts w:ascii="Arial" w:hAnsi="Arial" w:cs="Arial"/>
        </w:rPr>
      </w:pPr>
    </w:p>
    <w:p w14:paraId="00EEB0B7" w14:textId="77777777" w:rsidR="00B043BA" w:rsidRDefault="00B043BA" w:rsidP="00B043BA">
      <w:pPr>
        <w:rPr>
          <w:rFonts w:ascii="Arial" w:hAnsi="Arial" w:cs="Arial"/>
          <w:b/>
        </w:rPr>
      </w:pPr>
      <w:r w:rsidRPr="003A70CC">
        <w:rPr>
          <w:rFonts w:ascii="Arial" w:hAnsi="Arial" w:cs="Arial"/>
          <w:b/>
        </w:rPr>
        <w:t xml:space="preserve">Assessment Component 2 - </w:t>
      </w:r>
      <w:r w:rsidRPr="003A70CC">
        <w:rPr>
          <w:rFonts w:ascii="Arial" w:hAnsi="Arial" w:cs="Arial"/>
        </w:rPr>
        <w:t>Coursework</w:t>
      </w:r>
      <w:r w:rsidRPr="003A70CC" w:rsidDel="00C74A09">
        <w:rPr>
          <w:rFonts w:ascii="Arial" w:hAnsi="Arial" w:cs="Arial"/>
          <w:b/>
        </w:rPr>
        <w:t xml:space="preserve"> </w:t>
      </w:r>
      <w:r w:rsidRPr="003A70CC">
        <w:rPr>
          <w:rFonts w:ascii="Arial" w:hAnsi="Arial" w:cs="Arial"/>
          <w:b/>
        </w:rPr>
        <w:t>20%</w:t>
      </w:r>
    </w:p>
    <w:p w14:paraId="7DE1AFF9" w14:textId="77777777" w:rsidR="00B043BA" w:rsidRPr="003A70CC" w:rsidRDefault="00B043BA" w:rsidP="00B043BA">
      <w:pPr>
        <w:rPr>
          <w:rFonts w:ascii="Arial" w:hAnsi="Arial" w:cs="Arial"/>
          <w:b/>
        </w:rPr>
      </w:pPr>
    </w:p>
    <w:p w14:paraId="5FFE0A09" w14:textId="77777777" w:rsidR="00B043BA" w:rsidRPr="003A70CC" w:rsidRDefault="00B043BA" w:rsidP="00B043BA">
      <w:pPr>
        <w:rPr>
          <w:rFonts w:ascii="Arial" w:hAnsi="Arial" w:cs="Arial"/>
        </w:rPr>
      </w:pPr>
      <w:r w:rsidRPr="003A70CC">
        <w:rPr>
          <w:rFonts w:ascii="Arial" w:hAnsi="Arial" w:cs="Arial"/>
        </w:rPr>
        <w:t xml:space="preserve">This component is assessed by a written and illustrated, reflective blog that could be uploaded to a cloud-based interface such as </w:t>
      </w:r>
      <w:r w:rsidRPr="003A70CC">
        <w:rPr>
          <w:rFonts w:ascii="Arial" w:hAnsi="Arial" w:cs="Arial"/>
          <w:i/>
        </w:rPr>
        <w:t>Tumblr</w:t>
      </w:r>
      <w:r w:rsidRPr="003A70CC">
        <w:rPr>
          <w:rFonts w:ascii="Arial" w:hAnsi="Arial" w:cs="Arial"/>
        </w:rPr>
        <w:t xml:space="preserve">, </w:t>
      </w:r>
      <w:r w:rsidRPr="003A70CC">
        <w:rPr>
          <w:rFonts w:ascii="Arial" w:hAnsi="Arial" w:cs="Arial"/>
          <w:i/>
        </w:rPr>
        <w:t>WordPress or Blogger</w:t>
      </w:r>
      <w:r w:rsidRPr="003A70CC">
        <w:rPr>
          <w:rFonts w:ascii="Arial" w:hAnsi="Arial" w:cs="Arial"/>
        </w:rPr>
        <w:t>. The blog should comprise weekly written entries accompanied by:</w:t>
      </w:r>
    </w:p>
    <w:p w14:paraId="2FD3E5E5" w14:textId="77777777" w:rsidR="00B043BA" w:rsidRPr="003A70CC" w:rsidRDefault="00B043BA" w:rsidP="00B043BA">
      <w:pPr>
        <w:rPr>
          <w:rFonts w:ascii="Arial" w:hAnsi="Arial" w:cs="Arial"/>
        </w:rPr>
      </w:pPr>
    </w:p>
    <w:p w14:paraId="52B4FF94" w14:textId="228ED6C4" w:rsidR="00B043BA" w:rsidRDefault="00B043BA" w:rsidP="00B043BA">
      <w:pPr>
        <w:numPr>
          <w:ilvl w:val="0"/>
          <w:numId w:val="49"/>
        </w:numPr>
        <w:ind w:left="0" w:firstLine="0"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 xml:space="preserve">The individual’s collected technical file that must contain evidence of research </w:t>
      </w:r>
      <w:r>
        <w:rPr>
          <w:rFonts w:ascii="Arial" w:hAnsi="Arial" w:cs="Arial"/>
        </w:rPr>
        <w:tab/>
      </w:r>
      <w:r w:rsidRPr="003A70CC">
        <w:rPr>
          <w:rFonts w:ascii="Arial" w:hAnsi="Arial" w:cs="Arial"/>
        </w:rPr>
        <w:t xml:space="preserve">into the design </w:t>
      </w:r>
      <w:r w:rsidRPr="00B043BA">
        <w:rPr>
          <w:rFonts w:ascii="Arial" w:hAnsi="Arial" w:cs="Arial"/>
        </w:rPr>
        <w:t>decisions made throughout the module</w:t>
      </w:r>
      <w:r>
        <w:rPr>
          <w:rFonts w:ascii="Arial" w:hAnsi="Arial" w:cs="Arial"/>
        </w:rPr>
        <w:t>.</w:t>
      </w:r>
    </w:p>
    <w:p w14:paraId="0FDB90FF" w14:textId="77777777" w:rsidR="00B043BA" w:rsidRPr="00B043BA" w:rsidRDefault="00B043BA" w:rsidP="00B043BA">
      <w:pPr>
        <w:jc w:val="both"/>
        <w:rPr>
          <w:rFonts w:ascii="Arial" w:hAnsi="Arial" w:cs="Arial"/>
        </w:rPr>
      </w:pPr>
    </w:p>
    <w:p w14:paraId="04BDBBFE" w14:textId="75565289" w:rsidR="00B043BA" w:rsidRPr="003A70CC" w:rsidRDefault="00B043BA" w:rsidP="00B043BA">
      <w:pPr>
        <w:numPr>
          <w:ilvl w:val="0"/>
          <w:numId w:val="49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3A70CC">
        <w:rPr>
          <w:rFonts w:ascii="Arial" w:hAnsi="Arial" w:cs="Arial"/>
        </w:rPr>
        <w:t xml:space="preserve">vidence of engagement with the safe working practices involved in location set </w:t>
      </w:r>
      <w:r>
        <w:rPr>
          <w:rFonts w:ascii="Arial" w:hAnsi="Arial" w:cs="Arial"/>
        </w:rPr>
        <w:tab/>
      </w:r>
      <w:r w:rsidRPr="003A70CC">
        <w:rPr>
          <w:rFonts w:ascii="Arial" w:hAnsi="Arial" w:cs="Arial"/>
        </w:rPr>
        <w:t>design.</w:t>
      </w:r>
    </w:p>
    <w:p w14:paraId="727504CE" w14:textId="77777777" w:rsidR="003F7EED" w:rsidRDefault="003F7EED" w:rsidP="0066136C">
      <w:pPr>
        <w:jc w:val="both"/>
        <w:rPr>
          <w:rFonts w:ascii="Arial" w:hAnsi="Arial" w:cs="Arial"/>
          <w:b/>
          <w:sz w:val="28"/>
          <w:szCs w:val="40"/>
          <w:u w:val="single"/>
        </w:rPr>
      </w:pPr>
    </w:p>
    <w:p w14:paraId="3AEC7861" w14:textId="77777777" w:rsidR="003F7EED" w:rsidRDefault="003F7EED">
      <w:pPr>
        <w:rPr>
          <w:rFonts w:ascii="Arial" w:hAnsi="Arial" w:cs="Arial"/>
          <w:b/>
          <w:sz w:val="28"/>
          <w:szCs w:val="40"/>
          <w:u w:val="single"/>
        </w:rPr>
      </w:pPr>
      <w:r>
        <w:rPr>
          <w:rFonts w:ascii="Arial" w:hAnsi="Arial" w:cs="Arial"/>
          <w:b/>
          <w:sz w:val="28"/>
          <w:szCs w:val="40"/>
          <w:u w:val="single"/>
        </w:rPr>
        <w:br w:type="page"/>
      </w:r>
    </w:p>
    <w:p w14:paraId="28292687" w14:textId="0E46530B" w:rsidR="006E0F73" w:rsidRPr="009C0E61" w:rsidRDefault="006E0F73" w:rsidP="0066136C">
      <w:pPr>
        <w:jc w:val="both"/>
        <w:rPr>
          <w:rFonts w:ascii="Arial" w:hAnsi="Arial" w:cs="Arial"/>
          <w:b/>
          <w:sz w:val="21"/>
          <w:u w:val="single"/>
        </w:rPr>
      </w:pPr>
      <w:r w:rsidRPr="009C0E61">
        <w:rPr>
          <w:rFonts w:ascii="Arial" w:hAnsi="Arial" w:cs="Arial"/>
          <w:b/>
          <w:sz w:val="28"/>
          <w:u w:val="single"/>
        </w:rPr>
        <w:lastRenderedPageBreak/>
        <w:t>Feedback</w:t>
      </w:r>
    </w:p>
    <w:p w14:paraId="4DB7C7C2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</w:p>
    <w:p w14:paraId="1E773897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  <w:r w:rsidRPr="009C0E61">
        <w:rPr>
          <w:rFonts w:ascii="Arial" w:hAnsi="Arial" w:cs="Arial"/>
          <w:b/>
          <w:sz w:val="21"/>
        </w:rPr>
        <w:t>Feedback Date 20 days after the date of assessment</w:t>
      </w:r>
    </w:p>
    <w:p w14:paraId="5EC2CDE6" w14:textId="77777777" w:rsidR="00D867CB" w:rsidRPr="009C0E61" w:rsidRDefault="00D867CB" w:rsidP="0066136C">
      <w:pPr>
        <w:pStyle w:val="Header1"/>
        <w:tabs>
          <w:tab w:val="clear" w:pos="4320"/>
          <w:tab w:val="clear" w:pos="8640"/>
        </w:tabs>
        <w:jc w:val="both"/>
        <w:rPr>
          <w:rFonts w:ascii="Arial" w:hAnsi="Arial" w:cs="Arial"/>
          <w:sz w:val="21"/>
          <w:szCs w:val="24"/>
        </w:rPr>
      </w:pPr>
    </w:p>
    <w:p w14:paraId="59A08751" w14:textId="729B7B1B" w:rsidR="003301BC" w:rsidRPr="009C0E61" w:rsidRDefault="003301BC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is an essential part of all education and training programmes. It helps learners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to maximise their potential at different stages of training, raise their awareness of strengths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and areas for improvement, and identify actions to be taken to improve performance.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Feedback can be seen as informal (for example in day-to-day encounters between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teachers and students or trainees, between peers or between colleagues) or formal (for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example as part of written or clinical assessment). However, there is no sharp dividing line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between assessment and teaching in the area of giving feedback on learning. Feedback is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part of the overall dialogue or interaction between teacher and learner, not a </w:t>
      </w:r>
      <w:r w:rsidR="00BB1ED3" w:rsidRPr="009C0E61">
        <w:rPr>
          <w:rFonts w:ascii="Arial" w:hAnsi="Arial" w:cs="Arial"/>
          <w:sz w:val="22"/>
        </w:rPr>
        <w:t>one-way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communication.</w:t>
      </w:r>
    </w:p>
    <w:p w14:paraId="40067030" w14:textId="77777777" w:rsidR="0066136C" w:rsidRPr="009C0E61" w:rsidRDefault="0066136C" w:rsidP="0066136C">
      <w:pPr>
        <w:jc w:val="both"/>
        <w:rPr>
          <w:rFonts w:ascii="Arial" w:hAnsi="Arial" w:cs="Arial"/>
        </w:rPr>
      </w:pPr>
    </w:p>
    <w:p w14:paraId="64E82CD4" w14:textId="7D919D38" w:rsidR="003301BC" w:rsidRPr="009C0E61" w:rsidRDefault="003301BC" w:rsidP="0066136C">
      <w:pPr>
        <w:pStyle w:val="Header1"/>
        <w:jc w:val="both"/>
        <w:rPr>
          <w:rFonts w:ascii="Arial" w:hAnsi="Arial" w:cs="Arial"/>
          <w:b/>
          <w:sz w:val="21"/>
          <w:lang w:val="en-US"/>
        </w:rPr>
      </w:pPr>
      <w:r w:rsidRPr="009C0E61">
        <w:rPr>
          <w:rFonts w:ascii="Arial" w:hAnsi="Arial" w:cs="Arial"/>
          <w:b/>
          <w:sz w:val="21"/>
          <w:lang w:val="en-US"/>
        </w:rPr>
        <w:t>During your studies you will therefore receive feedback in many ways, including the</w:t>
      </w:r>
      <w:r w:rsidR="00A22F78" w:rsidRPr="009C0E61">
        <w:rPr>
          <w:rFonts w:ascii="Arial" w:hAnsi="Arial" w:cs="Arial"/>
          <w:b/>
          <w:sz w:val="21"/>
          <w:lang w:val="en-US"/>
        </w:rPr>
        <w:t xml:space="preserve"> </w:t>
      </w:r>
      <w:r w:rsidRPr="009C0E61">
        <w:rPr>
          <w:rFonts w:ascii="Arial" w:hAnsi="Arial" w:cs="Arial"/>
          <w:b/>
          <w:sz w:val="21"/>
          <w:lang w:val="en-US"/>
        </w:rPr>
        <w:t>following:</w:t>
      </w:r>
    </w:p>
    <w:p w14:paraId="3A0CC065" w14:textId="77777777" w:rsidR="003301BC" w:rsidRPr="009C0E61" w:rsidRDefault="003301BC" w:rsidP="0066136C">
      <w:pPr>
        <w:pStyle w:val="Header1"/>
        <w:jc w:val="both"/>
        <w:rPr>
          <w:rFonts w:ascii="Arial" w:hAnsi="Arial" w:cs="Arial"/>
          <w:sz w:val="21"/>
          <w:lang w:val="en-US"/>
        </w:rPr>
      </w:pPr>
    </w:p>
    <w:p w14:paraId="02332947" w14:textId="338C8282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Dialogue between </w:t>
      </w:r>
      <w:r w:rsidR="00777388" w:rsidRPr="009C0E61">
        <w:rPr>
          <w:rFonts w:ascii="Arial" w:hAnsi="Arial" w:cs="Arial"/>
          <w:sz w:val="22"/>
        </w:rPr>
        <w:t>lecturers</w:t>
      </w:r>
      <w:r w:rsidRPr="009C0E61">
        <w:rPr>
          <w:rFonts w:ascii="Arial" w:hAnsi="Arial" w:cs="Arial"/>
          <w:sz w:val="22"/>
        </w:rPr>
        <w:t xml:space="preserve"> and students in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291B2AE7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Direct questions and responses from teachers inside and outside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8BB15E0" w14:textId="12499CEA" w:rsidR="003301B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Email correspondence between teachers and students.</w:t>
      </w:r>
    </w:p>
    <w:p w14:paraId="580C24C4" w14:textId="51AB8391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Interactions between students and teachers using the module message board on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Moodle.</w:t>
      </w:r>
    </w:p>
    <w:p w14:paraId="5828C2AA" w14:textId="35CBA492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Informal comments and responses to pitches and presentations in classes.</w:t>
      </w:r>
    </w:p>
    <w:p w14:paraId="02653B17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Comments and annotations added to written submissions, such as essays and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reflective journals.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DD5673B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Formal written feedback in response to assignments recorded on the summative</w:t>
      </w:r>
    </w:p>
    <w:p w14:paraId="4EB2CBF7" w14:textId="6CC3AEBD" w:rsidR="0066136C" w:rsidRPr="009C0E61" w:rsidRDefault="00A04231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</w:t>
      </w:r>
      <w:r w:rsidR="003301BC" w:rsidRPr="009C0E61">
        <w:rPr>
          <w:rFonts w:ascii="Arial" w:hAnsi="Arial" w:cs="Arial"/>
          <w:sz w:val="22"/>
        </w:rPr>
        <w:t>ssessment module feedback forms.</w:t>
      </w:r>
    </w:p>
    <w:p w14:paraId="0A540D15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You will have an opportunity to discuss your feedback with your tutor. </w:t>
      </w:r>
    </w:p>
    <w:p w14:paraId="417B42D4" w14:textId="5586A2AA" w:rsidR="00FF105B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will be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returned on assessed work within </w:t>
      </w:r>
      <w:r w:rsidR="006E0F73" w:rsidRPr="009C0E61">
        <w:rPr>
          <w:rFonts w:ascii="Arial" w:hAnsi="Arial" w:cs="Arial"/>
          <w:sz w:val="22"/>
        </w:rPr>
        <w:t>20 working days</w:t>
      </w:r>
      <w:r w:rsidRPr="009C0E61">
        <w:rPr>
          <w:rFonts w:ascii="Arial" w:hAnsi="Arial" w:cs="Arial"/>
          <w:sz w:val="22"/>
        </w:rPr>
        <w:t xml:space="preserve"> of submission</w:t>
      </w:r>
      <w:r w:rsidR="0066136C" w:rsidRPr="009C0E61">
        <w:rPr>
          <w:rFonts w:ascii="Arial" w:hAnsi="Arial" w:cs="Arial"/>
          <w:sz w:val="22"/>
        </w:rPr>
        <w:t xml:space="preserve">. </w:t>
      </w:r>
    </w:p>
    <w:p w14:paraId="30BFA00D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426BCED1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3CE9F554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76756357" w14:textId="029C4276" w:rsidR="00D867CB" w:rsidRPr="00A22F78" w:rsidRDefault="00D867CB" w:rsidP="00A22F78">
      <w:pPr>
        <w:pStyle w:val="Header1"/>
        <w:tabs>
          <w:tab w:val="clear" w:pos="4320"/>
          <w:tab w:val="clear" w:pos="8640"/>
        </w:tabs>
        <w:rPr>
          <w:rFonts w:ascii="Arial" w:hAnsi="Arial" w:cs="Arial"/>
          <w:b/>
          <w:sz w:val="21"/>
          <w:u w:val="single"/>
        </w:rPr>
      </w:pPr>
      <w:r w:rsidRPr="00A22F78">
        <w:rPr>
          <w:rFonts w:ascii="Arial" w:hAnsi="Arial" w:cs="Arial"/>
          <w:b/>
          <w:sz w:val="21"/>
          <w:u w:val="single"/>
        </w:rPr>
        <w:t>MODULE TIMETABLE</w:t>
      </w:r>
    </w:p>
    <w:p w14:paraId="1070F9EB" w14:textId="77777777" w:rsidR="009D695F" w:rsidRPr="00346A86" w:rsidRDefault="009D695F" w:rsidP="00A22F78">
      <w:pPr>
        <w:rPr>
          <w:rFonts w:ascii="Arial" w:hAnsi="Arial" w:cs="Arial"/>
        </w:rPr>
      </w:pPr>
    </w:p>
    <w:p w14:paraId="593062D8" w14:textId="3CFBEE51" w:rsidR="009D695F" w:rsidRPr="009C0E61" w:rsidRDefault="00B93B6B" w:rsidP="009C0E61">
      <w:pPr>
        <w:spacing w:line="276" w:lineRule="auto"/>
        <w:jc w:val="both"/>
        <w:rPr>
          <w:rFonts w:ascii="Arial" w:eastAsia="Arial" w:hAnsi="Arial" w:cs="Arial"/>
          <w:sz w:val="22"/>
        </w:rPr>
      </w:pPr>
      <w:r w:rsidRPr="009C0E61">
        <w:rPr>
          <w:rFonts w:ascii="Arial" w:eastAsia="Arial" w:hAnsi="Arial" w:cs="Arial"/>
          <w:sz w:val="22"/>
        </w:rPr>
        <w:t>**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="559A631D" w:rsidRPr="009C0E61">
        <w:rPr>
          <w:rFonts w:ascii="Arial" w:eastAsia="Arial" w:hAnsi="Arial" w:cs="Arial"/>
          <w:sz w:val="22"/>
        </w:rPr>
        <w:t xml:space="preserve">You will be expected to conduct non-assessed tasks as part of your development on this module. This </w:t>
      </w:r>
      <w:r w:rsidRPr="009C0E61">
        <w:rPr>
          <w:rFonts w:ascii="Arial" w:eastAsia="Arial" w:hAnsi="Arial" w:cs="Arial"/>
          <w:sz w:val="22"/>
        </w:rPr>
        <w:t>will</w:t>
      </w:r>
      <w:r w:rsidR="559A631D" w:rsidRPr="009C0E61">
        <w:rPr>
          <w:rFonts w:ascii="Arial" w:eastAsia="Arial" w:hAnsi="Arial" w:cs="Arial"/>
          <w:sz w:val="22"/>
        </w:rPr>
        <w:t xml:space="preserve"> include filming outside of the classroom environment.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Pr="009C0E61">
        <w:rPr>
          <w:rFonts w:ascii="Arial" w:eastAsia="Arial" w:hAnsi="Arial" w:cs="Arial"/>
          <w:sz w:val="22"/>
        </w:rPr>
        <w:t>**</w:t>
      </w:r>
    </w:p>
    <w:p w14:paraId="0EC82AF4" w14:textId="77777777" w:rsidR="00B93B6B" w:rsidRPr="00346A86" w:rsidRDefault="00B93B6B" w:rsidP="00A22F78">
      <w:pPr>
        <w:rPr>
          <w:rFonts w:ascii="Arial" w:hAnsi="Arial" w:cs="Arial"/>
          <w:b/>
        </w:rPr>
      </w:pPr>
    </w:p>
    <w:p w14:paraId="4AE0AC2C" w14:textId="77777777" w:rsidR="00821527" w:rsidRPr="0066136C" w:rsidRDefault="00821527" w:rsidP="00A22F78">
      <w:pPr>
        <w:rPr>
          <w:rFonts w:ascii="Arial" w:hAnsi="Arial" w:cs="Arial"/>
          <w:sz w:val="21"/>
          <w:u w:val="single"/>
        </w:rPr>
      </w:pPr>
    </w:p>
    <w:p w14:paraId="283A02F4" w14:textId="061E4069" w:rsidR="00821527" w:rsidRDefault="00A22F78" w:rsidP="00A22F78">
      <w:pPr>
        <w:spacing w:line="276" w:lineRule="auto"/>
        <w:rPr>
          <w:rFonts w:ascii="Arial" w:hAnsi="Arial" w:cs="Arial"/>
          <w:b/>
          <w:u w:val="single"/>
        </w:rPr>
      </w:pPr>
      <w:r w:rsidRPr="00A22F78">
        <w:rPr>
          <w:rFonts w:ascii="Arial" w:hAnsi="Arial" w:cs="Arial"/>
          <w:b/>
          <w:u w:val="single"/>
        </w:rPr>
        <w:t>Module Evaluation</w:t>
      </w:r>
    </w:p>
    <w:p w14:paraId="0A114BC6" w14:textId="77777777" w:rsidR="00A22F78" w:rsidRPr="009C0E61" w:rsidRDefault="00A22F78" w:rsidP="009C0E61">
      <w:pPr>
        <w:spacing w:line="276" w:lineRule="auto"/>
        <w:rPr>
          <w:rFonts w:ascii="Arial" w:hAnsi="Arial" w:cs="Arial"/>
          <w:b/>
          <w:sz w:val="22"/>
          <w:u w:val="single"/>
        </w:rPr>
      </w:pPr>
    </w:p>
    <w:p w14:paraId="38E2B3B6" w14:textId="1594D738" w:rsidR="00821527" w:rsidRPr="009C0E61" w:rsidRDefault="00821527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At the end of this module, you will be asked to complete a module evaluation form.</w:t>
      </w:r>
      <w:r w:rsidR="00A22F78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Please refer to the anticipated learning outcomes when making your evaluation.</w:t>
      </w:r>
    </w:p>
    <w:p w14:paraId="655830B8" w14:textId="3FAE59A5" w:rsidR="0066136C" w:rsidRDefault="0066136C">
      <w:pPr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br w:type="page"/>
      </w:r>
    </w:p>
    <w:p w14:paraId="1EB1F24D" w14:textId="77777777" w:rsidR="00A50F50" w:rsidRDefault="00A50F50" w:rsidP="00F5122B">
      <w:pPr>
        <w:tabs>
          <w:tab w:val="left" w:pos="2070"/>
        </w:tabs>
        <w:rPr>
          <w:rFonts w:ascii="Arial" w:hAnsi="Arial" w:cs="Arial"/>
          <w:b/>
          <w:sz w:val="44"/>
        </w:rPr>
      </w:pPr>
    </w:p>
    <w:p w14:paraId="6010ECA6" w14:textId="7335480F" w:rsidR="007E4E79" w:rsidRPr="00A04231" w:rsidRDefault="00A50F50" w:rsidP="00A04231">
      <w:pPr>
        <w:jc w:val="center"/>
        <w:rPr>
          <w:rFonts w:ascii="Arial" w:hAnsi="Arial" w:cs="Arial"/>
          <w:b/>
          <w:sz w:val="28"/>
          <w:u w:val="single"/>
        </w:rPr>
      </w:pPr>
      <w:r w:rsidRPr="00A04231">
        <w:rPr>
          <w:rFonts w:ascii="Arial" w:hAnsi="Arial" w:cs="Arial"/>
          <w:b/>
          <w:sz w:val="28"/>
          <w:u w:val="single"/>
        </w:rPr>
        <w:t>SCHEME OF WORK</w:t>
      </w:r>
    </w:p>
    <w:p w14:paraId="5E1A5D76" w14:textId="77777777" w:rsidR="00A50F50" w:rsidRPr="00A50F50" w:rsidRDefault="00A50F50" w:rsidP="007E4E79">
      <w:pPr>
        <w:tabs>
          <w:tab w:val="left" w:pos="2070"/>
        </w:tabs>
        <w:jc w:val="center"/>
        <w:rPr>
          <w:rFonts w:ascii="Arial" w:hAnsi="Arial" w:cs="Arial"/>
          <w:sz w:val="32"/>
          <w:szCs w:val="20"/>
        </w:rPr>
      </w:pPr>
    </w:p>
    <w:p w14:paraId="492A5F66" w14:textId="77777777" w:rsidR="00D867CB" w:rsidRPr="00346A86" w:rsidRDefault="00D867CB">
      <w:pPr>
        <w:pStyle w:val="Header1"/>
        <w:tabs>
          <w:tab w:val="clear" w:pos="4320"/>
          <w:tab w:val="clear" w:pos="8640"/>
          <w:tab w:val="left" w:pos="1560"/>
          <w:tab w:val="left" w:pos="1843"/>
          <w:tab w:val="left" w:pos="3544"/>
        </w:tabs>
        <w:rPr>
          <w:rFonts w:ascii="Arial" w:hAnsi="Arial" w:cs="Arial"/>
          <w:b/>
        </w:rPr>
      </w:pPr>
    </w:p>
    <w:tbl>
      <w:tblPr>
        <w:tblStyle w:val="GridTableLight"/>
        <w:tblW w:w="9180" w:type="dxa"/>
        <w:tblLook w:val="04A0" w:firstRow="1" w:lastRow="0" w:firstColumn="1" w:lastColumn="0" w:noHBand="0" w:noVBand="1"/>
      </w:tblPr>
      <w:tblGrid>
        <w:gridCol w:w="402"/>
        <w:gridCol w:w="5518"/>
        <w:gridCol w:w="1276"/>
        <w:gridCol w:w="1130"/>
        <w:gridCol w:w="854"/>
      </w:tblGrid>
      <w:tr w:rsidR="0018695E" w:rsidRPr="004F539B" w14:paraId="129585B6" w14:textId="77777777" w:rsidTr="0018695E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32759450" w14:textId="77777777" w:rsidR="0018695E" w:rsidRPr="004F539B" w:rsidRDefault="0018695E" w:rsidP="0018695E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5518" w:type="dxa"/>
            <w:shd w:val="clear" w:color="auto" w:fill="auto"/>
            <w:vAlign w:val="center"/>
          </w:tcPr>
          <w:p w14:paraId="63C79727" w14:textId="77777777" w:rsidR="0018695E" w:rsidRPr="004F539B" w:rsidRDefault="0018695E" w:rsidP="0018695E">
            <w:pPr>
              <w:pStyle w:val="ListParagraph"/>
              <w:ind w:left="360"/>
              <w:contextualSpacing/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</w:pPr>
            <w:r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>Indicative Content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EA80E" w14:textId="77777777" w:rsidR="0018695E" w:rsidRPr="004F539B" w:rsidRDefault="0018695E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Time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68208B7" w14:textId="77777777" w:rsidR="0018695E" w:rsidRPr="004F539B" w:rsidRDefault="0018695E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Date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595100D" w14:textId="77777777" w:rsidR="0018695E" w:rsidRPr="004F539B" w:rsidRDefault="0018695E" w:rsidP="0018695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000000" w:themeColor="text1"/>
                <w:sz w:val="16"/>
                <w:szCs w:val="16"/>
              </w:rPr>
              <w:t>Room</w:t>
            </w:r>
          </w:p>
        </w:tc>
      </w:tr>
      <w:tr w:rsidR="0018695E" w:rsidRPr="004F539B" w14:paraId="267CFD19" w14:textId="77777777" w:rsidTr="0018695E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0D37596F" w14:textId="77777777" w:rsidR="0018695E" w:rsidRPr="004F539B" w:rsidRDefault="0018695E" w:rsidP="0018695E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</w:rPr>
              <w:t>1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1F6EA149" w14:textId="24A9729A" w:rsidR="0018695E" w:rsidRPr="004F539B" w:rsidRDefault="0018695E" w:rsidP="0018695E">
            <w:pPr>
              <w:pStyle w:val="ListParagraph"/>
              <w:numPr>
                <w:ilvl w:val="0"/>
                <w:numId w:val="22"/>
              </w:numPr>
              <w:contextualSpacing/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</w:pPr>
            <w:r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 xml:space="preserve">Overview </w:t>
            </w:r>
            <w:r w:rsidR="00AC5B62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>-</w:t>
            </w:r>
            <w:r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 xml:space="preserve"> Assignment Brief </w:t>
            </w:r>
          </w:p>
          <w:p w14:paraId="598A0BDE" w14:textId="3767A792" w:rsidR="0018695E" w:rsidRDefault="00AC5B62" w:rsidP="0018695E">
            <w:pPr>
              <w:numPr>
                <w:ilvl w:val="0"/>
                <w:numId w:val="22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Professional expectations</w:t>
            </w:r>
          </w:p>
          <w:p w14:paraId="722E3C91" w14:textId="090B135F" w:rsidR="0018695E" w:rsidRPr="0018695E" w:rsidRDefault="0077401D" w:rsidP="0046483C">
            <w:pPr>
              <w:numPr>
                <w:ilvl w:val="0"/>
                <w:numId w:val="22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Introducing </w:t>
            </w:r>
            <w:r w:rsidR="0046483C">
              <w:rPr>
                <w:rFonts w:ascii="Arial" w:eastAsia="Times New Roman" w:hAnsi="Arial" w:cs="Arial"/>
                <w:sz w:val="16"/>
                <w:szCs w:val="16"/>
              </w:rPr>
              <w:t>location set design.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D678B7" w14:textId="428A9538" w:rsidR="0018695E" w:rsidRPr="004F539B" w:rsidRDefault="00D0137A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2.00 to 5.00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EC12303" w14:textId="03A8F3C3" w:rsidR="0018695E" w:rsidRPr="004F539B" w:rsidRDefault="0018695E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52692353" w14:textId="77777777" w:rsidR="0018695E" w:rsidRPr="004F539B" w:rsidRDefault="0018695E" w:rsidP="0018695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18695E" w:rsidRPr="004F539B" w14:paraId="035643FC" w14:textId="77777777" w:rsidTr="0018695E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40668AC" w14:textId="77777777" w:rsidR="0018695E" w:rsidRPr="004F539B" w:rsidRDefault="0018695E" w:rsidP="0018695E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2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50798E96" w14:textId="63AE94EA" w:rsidR="00460808" w:rsidRDefault="00460808" w:rsidP="00460808">
            <w:pPr>
              <w:numPr>
                <w:ilvl w:val="0"/>
                <w:numId w:val="24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 w:rsidRPr="00460808">
              <w:rPr>
                <w:rFonts w:ascii="Arial" w:eastAsia="Times New Roman" w:hAnsi="Arial" w:cs="Arial"/>
                <w:sz w:val="16"/>
                <w:szCs w:val="16"/>
              </w:rPr>
              <w:t xml:space="preserve">Selecting appropriate </w:t>
            </w:r>
            <w:r w:rsidR="0077401D">
              <w:rPr>
                <w:rFonts w:ascii="Arial" w:eastAsia="Times New Roman" w:hAnsi="Arial" w:cs="Arial"/>
                <w:sz w:val="16"/>
                <w:szCs w:val="16"/>
              </w:rPr>
              <w:t>approaches</w:t>
            </w:r>
            <w:r w:rsidRPr="00460808">
              <w:rPr>
                <w:rFonts w:ascii="Arial" w:eastAsia="Times New Roman" w:hAnsi="Arial" w:cs="Arial"/>
                <w:sz w:val="16"/>
                <w:szCs w:val="16"/>
              </w:rPr>
              <w:t xml:space="preserve"> for a particular purpose.</w:t>
            </w:r>
          </w:p>
          <w:p w14:paraId="24EA57FE" w14:textId="0B18FDBF" w:rsidR="0018695E" w:rsidRPr="00460808" w:rsidRDefault="00B51FD0" w:rsidP="0077401D">
            <w:pPr>
              <w:numPr>
                <w:ilvl w:val="0"/>
                <w:numId w:val="24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Meeting expectations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3E6604" w14:textId="27FFCB2C" w:rsidR="0018695E" w:rsidRPr="004F539B" w:rsidRDefault="00D0137A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2.00 to 5.00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1AED105" w14:textId="039C36C4" w:rsidR="0018695E" w:rsidRPr="004F539B" w:rsidRDefault="0018695E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6A95792B" w14:textId="77777777" w:rsidR="0018695E" w:rsidRPr="004F539B" w:rsidRDefault="0018695E" w:rsidP="0018695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18695E" w:rsidRPr="004F539B" w14:paraId="79C10F21" w14:textId="77777777" w:rsidTr="0018695E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1F7ADA77" w14:textId="77777777" w:rsidR="0018695E" w:rsidRPr="004F539B" w:rsidRDefault="0018695E" w:rsidP="0018695E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3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00791B8B" w14:textId="65E9A832" w:rsidR="00460808" w:rsidRDefault="00460808" w:rsidP="00460808">
            <w:pPr>
              <w:numPr>
                <w:ilvl w:val="0"/>
                <w:numId w:val="27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 w:rsidRPr="00460808">
              <w:rPr>
                <w:rFonts w:ascii="Arial" w:eastAsia="Times New Roman" w:hAnsi="Arial" w:cs="Arial"/>
                <w:sz w:val="16"/>
                <w:szCs w:val="16"/>
              </w:rPr>
              <w:t xml:space="preserve">Creating </w:t>
            </w:r>
            <w:r w:rsidR="0046483C">
              <w:rPr>
                <w:rFonts w:ascii="Arial" w:eastAsia="Times New Roman" w:hAnsi="Arial" w:cs="Arial"/>
                <w:sz w:val="16"/>
                <w:szCs w:val="16"/>
              </w:rPr>
              <w:t>design for directors</w:t>
            </w:r>
            <w:r w:rsidRPr="00460808">
              <w:rPr>
                <w:rFonts w:ascii="Arial" w:eastAsia="Times New Roman" w:hAnsi="Arial" w:cs="Arial"/>
                <w:sz w:val="16"/>
                <w:szCs w:val="16"/>
              </w:rPr>
              <w:t xml:space="preserve">. </w:t>
            </w:r>
          </w:p>
          <w:p w14:paraId="0D7D6770" w14:textId="7BE3A6F5" w:rsidR="0018695E" w:rsidRPr="00460808" w:rsidRDefault="00460808" w:rsidP="00B51FD0">
            <w:pPr>
              <w:numPr>
                <w:ilvl w:val="0"/>
                <w:numId w:val="27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 w:rsidRPr="00460808">
              <w:rPr>
                <w:rFonts w:ascii="Arial" w:eastAsia="Times New Roman" w:hAnsi="Arial" w:cs="Arial"/>
                <w:sz w:val="16"/>
                <w:szCs w:val="16"/>
              </w:rPr>
              <w:t xml:space="preserve">Creating a range of </w:t>
            </w:r>
            <w:r w:rsidR="00AC5B62">
              <w:rPr>
                <w:rFonts w:ascii="Arial" w:eastAsia="Times New Roman" w:hAnsi="Arial" w:cs="Arial"/>
                <w:sz w:val="16"/>
                <w:szCs w:val="16"/>
              </w:rPr>
              <w:t xml:space="preserve">approaches to the </w:t>
            </w:r>
            <w:r w:rsidR="00B51FD0">
              <w:rPr>
                <w:rFonts w:ascii="Arial" w:eastAsia="Times New Roman" w:hAnsi="Arial" w:cs="Arial"/>
                <w:sz w:val="16"/>
                <w:szCs w:val="16"/>
              </w:rPr>
              <w:t>design</w:t>
            </w:r>
            <w:r w:rsidR="0077401D">
              <w:rPr>
                <w:rFonts w:ascii="Arial" w:eastAsia="Times New Roman" w:hAnsi="Arial" w:cs="Arial"/>
                <w:sz w:val="16"/>
                <w:szCs w:val="16"/>
              </w:rPr>
              <w:t xml:space="preserve"> process</w:t>
            </w:r>
            <w:r w:rsidRPr="00460808">
              <w:rPr>
                <w:rFonts w:ascii="Arial" w:eastAsia="Times New Roman" w:hAnsi="Arial" w:cs="Arial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F5F361" w14:textId="06ACE360" w:rsidR="0018695E" w:rsidRPr="004F539B" w:rsidRDefault="00D0137A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2.00 to 5.00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1BC7B08" w14:textId="1AEDB627" w:rsidR="0018695E" w:rsidRPr="004F539B" w:rsidRDefault="0018695E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26C8A079" w14:textId="77777777" w:rsidR="0018695E" w:rsidRPr="004F539B" w:rsidRDefault="0018695E" w:rsidP="0018695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18695E" w:rsidRPr="004F539B" w14:paraId="4555AB9D" w14:textId="77777777" w:rsidTr="0018695E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7E6E68A2" w14:textId="77777777" w:rsidR="0018695E" w:rsidRPr="004F539B" w:rsidRDefault="0018695E" w:rsidP="0018695E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4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72945FC0" w14:textId="4C368D8D" w:rsidR="00460808" w:rsidRDefault="00AC5B62" w:rsidP="00460808">
            <w:pPr>
              <w:numPr>
                <w:ilvl w:val="0"/>
                <w:numId w:val="29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Finalise </w:t>
            </w:r>
            <w:r w:rsidR="0077401D">
              <w:rPr>
                <w:rFonts w:ascii="Arial" w:eastAsia="Times New Roman" w:hAnsi="Arial" w:cs="Arial"/>
                <w:sz w:val="16"/>
                <w:szCs w:val="16"/>
              </w:rPr>
              <w:t>reports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and adapt the </w:t>
            </w:r>
            <w:r w:rsidR="0046483C">
              <w:rPr>
                <w:rFonts w:ascii="Arial" w:eastAsia="Times New Roman" w:hAnsi="Arial" w:cs="Arial"/>
                <w:sz w:val="16"/>
                <w:szCs w:val="16"/>
              </w:rPr>
              <w:t>location</w:t>
            </w:r>
            <w:r w:rsidR="00B51FD0">
              <w:rPr>
                <w:rFonts w:ascii="Arial" w:eastAsia="Times New Roman" w:hAnsi="Arial" w:cs="Arial"/>
                <w:sz w:val="16"/>
                <w:szCs w:val="16"/>
              </w:rPr>
              <w:t xml:space="preserve"> design</w:t>
            </w:r>
            <w:r w:rsidR="00460808" w:rsidRPr="00460808">
              <w:rPr>
                <w:rFonts w:ascii="Arial" w:eastAsia="Times New Roman" w:hAnsi="Arial" w:cs="Arial"/>
                <w:sz w:val="16"/>
                <w:szCs w:val="16"/>
              </w:rPr>
              <w:t>.</w:t>
            </w:r>
          </w:p>
          <w:p w14:paraId="6CB11499" w14:textId="799871A7" w:rsidR="0018695E" w:rsidRPr="00460808" w:rsidRDefault="0018695E" w:rsidP="00460808">
            <w:pPr>
              <w:numPr>
                <w:ilvl w:val="0"/>
                <w:numId w:val="29"/>
              </w:numPr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701443" w14:textId="381D20C6" w:rsidR="0018695E" w:rsidRPr="004F539B" w:rsidRDefault="00D0137A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2.00 to 5.00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C47EFA4" w14:textId="2C71AB72" w:rsidR="0018695E" w:rsidRPr="004F539B" w:rsidRDefault="0018695E" w:rsidP="0018695E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2EC13687" w14:textId="77777777" w:rsidR="0018695E" w:rsidRPr="004F539B" w:rsidRDefault="0018695E" w:rsidP="0018695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18695E" w:rsidRPr="004F539B" w14:paraId="231EBAED" w14:textId="77777777" w:rsidTr="0018695E">
        <w:trPr>
          <w:trHeight w:val="757"/>
        </w:trPr>
        <w:tc>
          <w:tcPr>
            <w:tcW w:w="9180" w:type="dxa"/>
            <w:gridSpan w:val="5"/>
            <w:shd w:val="clear" w:color="auto" w:fill="auto"/>
            <w:vAlign w:val="center"/>
          </w:tcPr>
          <w:p w14:paraId="47067DCD" w14:textId="056DAD12" w:rsidR="0018695E" w:rsidRDefault="0018695E" w:rsidP="00000AE6">
            <w:pPr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</w:pP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Portfolio Submission Deadline</w:t>
            </w:r>
            <w:r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 and Presentation</w:t>
            </w: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: </w:t>
            </w:r>
          </w:p>
          <w:p w14:paraId="77E77483" w14:textId="141D0263" w:rsidR="00000AE6" w:rsidRDefault="00000AE6" w:rsidP="00000AE6">
            <w:pPr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Monday </w:t>
            </w:r>
            <w:r w:rsidR="0046483C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4</w:t>
            </w:r>
            <w:r w:rsidR="0077401D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th</w:t>
            </w:r>
            <w:r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 </w:t>
            </w:r>
            <w:r w:rsidR="0046483C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April</w:t>
            </w:r>
            <w:r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, 20</w:t>
            </w:r>
            <w:r w:rsidR="00E435A7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20</w:t>
            </w:r>
          </w:p>
          <w:p w14:paraId="02A58652" w14:textId="544E9507" w:rsidR="00000AE6" w:rsidRPr="004F539B" w:rsidRDefault="00000AE6" w:rsidP="00000AE6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18695E" w:rsidRPr="004F539B" w14:paraId="1105AA8C" w14:textId="77777777" w:rsidTr="0018695E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6CF5E659" w14:textId="77777777" w:rsidR="0018695E" w:rsidRPr="004F539B" w:rsidRDefault="0018695E" w:rsidP="0018695E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</w:rPr>
              <w:t>9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3092C36B" w14:textId="77777777" w:rsidR="0018695E" w:rsidRPr="004F539B" w:rsidRDefault="0018695E" w:rsidP="0018695E">
            <w:pPr>
              <w:pStyle w:val="ListParagraph"/>
              <w:numPr>
                <w:ilvl w:val="0"/>
                <w:numId w:val="29"/>
              </w:numPr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n-US" w:eastAsia="ja-JP"/>
              </w:rPr>
            </w:pPr>
            <w:r w:rsidRPr="004F539B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n-US" w:eastAsia="ja-JP"/>
              </w:rPr>
              <w:t>Feedback on Portfolio submissions</w:t>
            </w: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14:paraId="095FA6AF" w14:textId="3DDD55EA" w:rsidR="0018695E" w:rsidRPr="004F539B" w:rsidRDefault="0018695E" w:rsidP="0046483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 xml:space="preserve">Feedback tutorials commencing </w:t>
            </w:r>
            <w:r w:rsidR="0046483C">
              <w:rPr>
                <w:rFonts w:ascii="Arial" w:hAnsi="Arial" w:cs="Arial"/>
                <w:color w:val="auto"/>
                <w:sz w:val="16"/>
                <w:szCs w:val="16"/>
              </w:rPr>
              <w:t>08/04</w:t>
            </w:r>
            <w:r w:rsidR="00E435A7">
              <w:rPr>
                <w:rFonts w:ascii="Arial" w:hAnsi="Arial" w:cs="Arial"/>
                <w:color w:val="auto"/>
                <w:sz w:val="16"/>
                <w:szCs w:val="16"/>
              </w:rPr>
              <w:t>/2020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58A2DA4" w14:textId="77777777" w:rsidR="0018695E" w:rsidRPr="004F539B" w:rsidRDefault="0018695E" w:rsidP="0018695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3A49D8BC" w14:textId="40A3D563" w:rsidR="00A50F50" w:rsidRDefault="00A50F50" w:rsidP="00A04231">
      <w:pPr>
        <w:pStyle w:val="Heading51"/>
        <w:keepNext w:val="0"/>
        <w:widowControl w:val="0"/>
        <w:jc w:val="left"/>
        <w:rPr>
          <w:rFonts w:cs="Arial"/>
          <w:color w:val="000000" w:themeColor="text1"/>
          <w:szCs w:val="28"/>
        </w:rPr>
      </w:pPr>
    </w:p>
    <w:p w14:paraId="3B5FA4EF" w14:textId="78A71CDA" w:rsidR="00A36EBC" w:rsidRPr="00BE6957" w:rsidRDefault="00A04231" w:rsidP="00A36EBC">
      <w:pPr>
        <w:pStyle w:val="Heading51"/>
        <w:keepNext w:val="0"/>
        <w:widowControl w:val="0"/>
        <w:rPr>
          <w:rFonts w:cs="Arial"/>
          <w:b w:val="0"/>
          <w:color w:val="000000" w:themeColor="text1"/>
          <w:sz w:val="32"/>
          <w:szCs w:val="28"/>
        </w:rPr>
      </w:pP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>This s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cheme </w:t>
      </w: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of work 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>is indicative and subject to change</w:t>
      </w:r>
    </w:p>
    <w:p w14:paraId="5F474541" w14:textId="77777777" w:rsidR="00582943" w:rsidRPr="00346A86" w:rsidRDefault="00582943" w:rsidP="0058294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4C38C60C" w14:textId="77777777" w:rsidR="00D22049" w:rsidRPr="00346A86" w:rsidRDefault="00D2204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3912A8BB" w14:textId="77777777" w:rsidR="007E4E79" w:rsidRPr="00346A86" w:rsidRDefault="007E4E7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1BDFD6C4" w14:textId="77777777" w:rsidR="00FB7E74" w:rsidRPr="00346A86" w:rsidRDefault="00FB7E74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0387F854" w14:textId="2BA938E9" w:rsidR="0066136C" w:rsidRDefault="0066136C">
      <w:pPr>
        <w:rPr>
          <w:rFonts w:ascii="Arial" w:hAnsi="Arial" w:cs="Arial"/>
          <w:b/>
          <w:szCs w:val="20"/>
        </w:rPr>
      </w:pPr>
      <w:r>
        <w:rPr>
          <w:rFonts w:cs="Arial"/>
        </w:rPr>
        <w:br w:type="page"/>
      </w:r>
    </w:p>
    <w:p w14:paraId="15F8FA52" w14:textId="77777777" w:rsidR="00723F6A" w:rsidRPr="00346A86" w:rsidRDefault="00723F6A" w:rsidP="004F52A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124E6F55" w14:textId="77777777" w:rsidR="00C57919" w:rsidRPr="00346A86" w:rsidRDefault="00C57919" w:rsidP="00582943">
      <w:pPr>
        <w:pStyle w:val="Heading51"/>
        <w:keepNext w:val="0"/>
        <w:widowControl w:val="0"/>
        <w:rPr>
          <w:rFonts w:cs="Arial"/>
          <w:sz w:val="24"/>
        </w:rPr>
      </w:pPr>
      <w:r w:rsidRPr="00346A86">
        <w:rPr>
          <w:rFonts w:cs="Arial"/>
          <w:sz w:val="24"/>
        </w:rPr>
        <w:t>MODULE RESOURCES</w:t>
      </w:r>
    </w:p>
    <w:p w14:paraId="6611C7EC" w14:textId="77777777" w:rsidR="00C57919" w:rsidRPr="00346A86" w:rsidRDefault="00C57919" w:rsidP="00C57919">
      <w:pPr>
        <w:rPr>
          <w:rFonts w:ascii="Arial" w:hAnsi="Arial" w:cs="Arial"/>
          <w:b/>
        </w:rPr>
      </w:pPr>
    </w:p>
    <w:p w14:paraId="532FA3D7" w14:textId="77777777" w:rsidR="00C57919" w:rsidRPr="00A04231" w:rsidRDefault="00C57919" w:rsidP="00C57919">
      <w:pPr>
        <w:rPr>
          <w:rFonts w:ascii="Arial" w:hAnsi="Arial" w:cs="Arial"/>
          <w:sz w:val="22"/>
          <w:szCs w:val="22"/>
          <w:u w:val="single"/>
        </w:rPr>
      </w:pPr>
      <w:r w:rsidRPr="00A04231">
        <w:rPr>
          <w:rFonts w:ascii="Arial" w:hAnsi="Arial" w:cs="Arial"/>
          <w:b/>
          <w:sz w:val="22"/>
          <w:szCs w:val="22"/>
          <w:u w:val="single"/>
        </w:rPr>
        <w:t>Reading List:</w:t>
      </w:r>
    </w:p>
    <w:p w14:paraId="65AD59A7" w14:textId="77777777" w:rsidR="003E57AA" w:rsidRPr="00397558" w:rsidRDefault="003E57AA" w:rsidP="00C57919">
      <w:pPr>
        <w:pStyle w:val="heading"/>
        <w:spacing w:before="12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6001"/>
        <w:gridCol w:w="1470"/>
      </w:tblGrid>
      <w:tr w:rsidR="006C4DE5" w:rsidRPr="003A70CC" w14:paraId="6CC9A470" w14:textId="77777777" w:rsidTr="00DF18E7">
        <w:tc>
          <w:tcPr>
            <w:tcW w:w="1693" w:type="dxa"/>
            <w:shd w:val="clear" w:color="auto" w:fill="BFBFBF" w:themeFill="background1" w:themeFillShade="BF"/>
          </w:tcPr>
          <w:p w14:paraId="1BF74C10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7" w:type="dxa"/>
            <w:gridSpan w:val="2"/>
          </w:tcPr>
          <w:p w14:paraId="792DCACA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ADFM5021</w:t>
            </w:r>
          </w:p>
        </w:tc>
      </w:tr>
      <w:tr w:rsidR="006C4DE5" w:rsidRPr="003A70CC" w14:paraId="0D70D2C7" w14:textId="77777777" w:rsidTr="00DF18E7">
        <w:tc>
          <w:tcPr>
            <w:tcW w:w="1693" w:type="dxa"/>
            <w:shd w:val="clear" w:color="auto" w:fill="BFBFBF" w:themeFill="background1" w:themeFillShade="BF"/>
          </w:tcPr>
          <w:p w14:paraId="0EB63CAD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14:paraId="00426030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Location Set Design</w:t>
            </w:r>
          </w:p>
        </w:tc>
      </w:tr>
      <w:tr w:rsidR="006C4DE5" w:rsidRPr="003A70CC" w14:paraId="5E596380" w14:textId="77777777" w:rsidTr="00DF18E7">
        <w:tc>
          <w:tcPr>
            <w:tcW w:w="1693" w:type="dxa"/>
            <w:shd w:val="clear" w:color="auto" w:fill="BFBFBF" w:themeFill="background1" w:themeFillShade="BF"/>
          </w:tcPr>
          <w:p w14:paraId="3C52DEC2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52387EBD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C6308E7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6C4DE5" w:rsidRPr="003A70CC" w14:paraId="717C9A87" w14:textId="77777777" w:rsidTr="00DF18E7">
        <w:tc>
          <w:tcPr>
            <w:tcW w:w="1693" w:type="dxa"/>
          </w:tcPr>
          <w:p w14:paraId="264B20AF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2B31A4BB" w14:textId="77777777" w:rsidR="006C4DE5" w:rsidRPr="003A70CC" w:rsidRDefault="006C4DE5" w:rsidP="00DF18E7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Winslow, C., 2006.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Handbook of Set Design</w:t>
            </w:r>
            <w:r w:rsidRPr="003A70CC">
              <w:rPr>
                <w:rFonts w:cs="Arial"/>
                <w:noProof/>
                <w:lang w:val="en-GB"/>
              </w:rPr>
              <w:t>. 1st ed. Grantham, UK: The Crowood Press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69472959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A895487" w14:textId="77777777" w:rsidR="006C4DE5" w:rsidRPr="003A70CC" w:rsidRDefault="006C4DE5" w:rsidP="00DF18E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6C4DE5" w:rsidRPr="003A70CC" w14:paraId="37A28F53" w14:textId="77777777" w:rsidTr="00DF18E7">
        <w:tc>
          <w:tcPr>
            <w:tcW w:w="1693" w:type="dxa"/>
          </w:tcPr>
          <w:p w14:paraId="544124ED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623289E9" w14:textId="77777777" w:rsidR="006C4DE5" w:rsidRPr="003A70CC" w:rsidRDefault="006C4DE5" w:rsidP="00DF18E7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Foster, J., 2014.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The Green Screen Handbook: Real-World Production Techniques</w:t>
            </w:r>
            <w:r w:rsidRPr="003A70CC">
              <w:rPr>
                <w:rFonts w:cs="Arial"/>
                <w:noProof/>
                <w:lang w:val="en-GB"/>
              </w:rPr>
              <w:t>. 2nd ed. Massachusettes, USA: Focual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46365919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7E1AC7A" w14:textId="77777777" w:rsidR="006C4DE5" w:rsidRPr="003A70CC" w:rsidRDefault="006C4DE5" w:rsidP="00DF18E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6C4DE5" w:rsidRPr="003A70CC" w14:paraId="0AF639FC" w14:textId="77777777" w:rsidTr="00DF18E7">
        <w:tc>
          <w:tcPr>
            <w:tcW w:w="1693" w:type="dxa"/>
          </w:tcPr>
          <w:p w14:paraId="7261362C" w14:textId="77777777" w:rsidR="006C4DE5" w:rsidRPr="003A70CC" w:rsidRDefault="006C4DE5" w:rsidP="00DF18E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166819B8" w14:textId="77777777" w:rsidR="006C4DE5" w:rsidRPr="003A70CC" w:rsidRDefault="006C4DE5" w:rsidP="00DF18E7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Brindle, M., 2013.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The Digital Filmmaking Handbook</w:t>
            </w:r>
            <w:r w:rsidRPr="003A70CC">
              <w:rPr>
                <w:rFonts w:cs="Arial"/>
                <w:noProof/>
                <w:lang w:val="en-GB"/>
              </w:rPr>
              <w:t>. 1st ed. London, UK: Quercus.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26052143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2AF5254" w14:textId="77777777" w:rsidR="006C4DE5" w:rsidRPr="003A70CC" w:rsidRDefault="006C4DE5" w:rsidP="00DF18E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0F6C2E52" w14:textId="77777777" w:rsidR="00CC6F26" w:rsidRDefault="00CC6F26" w:rsidP="00594EDA">
      <w:pPr>
        <w:pStyle w:val="heading"/>
        <w:spacing w:before="120" w:line="276" w:lineRule="auto"/>
        <w:ind w:left="0" w:firstLine="0"/>
        <w:rPr>
          <w:rFonts w:ascii="Arial" w:hAnsi="Arial" w:cs="Arial"/>
          <w:b w:val="0"/>
          <w:sz w:val="20"/>
        </w:rPr>
      </w:pPr>
    </w:p>
    <w:p w14:paraId="6D0E7FAC" w14:textId="77777777" w:rsidR="00AD0FAC" w:rsidRPr="00AD0FAC" w:rsidRDefault="00AD0FAC" w:rsidP="00AD0FAC">
      <w:pPr>
        <w:pStyle w:val="heading"/>
        <w:spacing w:before="120"/>
        <w:ind w:left="0" w:firstLine="0"/>
        <w:rPr>
          <w:rFonts w:ascii="Arial" w:hAnsi="Arial" w:cs="Arial"/>
          <w:b w:val="0"/>
          <w:sz w:val="20"/>
        </w:rPr>
      </w:pPr>
    </w:p>
    <w:p w14:paraId="6E495AD4" w14:textId="77777777" w:rsidR="00AD0FAC" w:rsidRDefault="00AD0FAC" w:rsidP="00AD0FAC">
      <w:pPr>
        <w:pStyle w:val="heading"/>
        <w:spacing w:before="120"/>
        <w:ind w:left="0" w:firstLine="0"/>
        <w:rPr>
          <w:rFonts w:ascii="Arial" w:hAnsi="Arial" w:cs="Arial"/>
          <w:sz w:val="20"/>
        </w:rPr>
      </w:pPr>
    </w:p>
    <w:p w14:paraId="0F2E5D4C" w14:textId="77777777" w:rsidR="00AD0FAC" w:rsidRPr="00346A86" w:rsidRDefault="00AD0FAC" w:rsidP="00C57919">
      <w:pPr>
        <w:pStyle w:val="heading"/>
        <w:spacing w:before="120"/>
        <w:rPr>
          <w:rFonts w:ascii="Arial" w:hAnsi="Arial" w:cs="Arial"/>
          <w:b w:val="0"/>
          <w:color w:val="auto"/>
        </w:rPr>
      </w:pPr>
    </w:p>
    <w:p w14:paraId="2BF03869" w14:textId="6E48CEAA" w:rsidR="00F5122B" w:rsidRPr="00A04231" w:rsidRDefault="00A04231" w:rsidP="00980D98">
      <w:pPr>
        <w:pStyle w:val="heading"/>
        <w:spacing w:before="120" w:after="0"/>
        <w:ind w:left="0" w:firstLine="0"/>
        <w:jc w:val="both"/>
        <w:rPr>
          <w:rFonts w:ascii="Arial" w:eastAsia="Arial" w:hAnsi="Arial" w:cs="Arial"/>
          <w:b w:val="0"/>
          <w:iCs/>
          <w:sz w:val="20"/>
        </w:rPr>
      </w:pPr>
      <w:r>
        <w:rPr>
          <w:rFonts w:ascii="Arial" w:eastAsia="Arial" w:hAnsi="Arial" w:cs="Arial"/>
          <w:b w:val="0"/>
          <w:iCs/>
          <w:sz w:val="20"/>
        </w:rPr>
        <w:t xml:space="preserve">Note: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Students will </w:t>
      </w:r>
      <w:r>
        <w:rPr>
          <w:rFonts w:ascii="Arial" w:eastAsia="Arial" w:hAnsi="Arial" w:cs="Arial"/>
          <w:b w:val="0"/>
          <w:iCs/>
          <w:sz w:val="20"/>
        </w:rPr>
        <w:t xml:space="preserve">also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be directed to </w:t>
      </w:r>
      <w:r>
        <w:rPr>
          <w:rFonts w:ascii="Arial" w:eastAsia="Arial" w:hAnsi="Arial" w:cs="Arial"/>
          <w:b w:val="0"/>
          <w:iCs/>
          <w:sz w:val="20"/>
        </w:rPr>
        <w:t>project-specific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 resource</w:t>
      </w:r>
      <w:r w:rsidR="008F0C2E">
        <w:rPr>
          <w:rFonts w:ascii="Arial" w:eastAsia="Arial" w:hAnsi="Arial" w:cs="Arial"/>
          <w:b w:val="0"/>
          <w:iCs/>
          <w:sz w:val="20"/>
        </w:rPr>
        <w:t>s during</w:t>
      </w:r>
      <w:r w:rsidR="00F5122B" w:rsidRPr="00A04231">
        <w:rPr>
          <w:rFonts w:ascii="Arial" w:eastAsia="Arial" w:hAnsi="Arial" w:cs="Arial"/>
          <w:b w:val="0"/>
          <w:iCs/>
          <w:sz w:val="20"/>
        </w:rPr>
        <w:t xml:space="preserve"> the course of the modul</w:t>
      </w:r>
      <w:r w:rsidRPr="00A04231">
        <w:rPr>
          <w:rFonts w:ascii="Arial" w:eastAsia="Arial" w:hAnsi="Arial" w:cs="Arial"/>
          <w:b w:val="0"/>
          <w:iCs/>
          <w:sz w:val="20"/>
        </w:rPr>
        <w:t>e</w:t>
      </w:r>
      <w:r>
        <w:rPr>
          <w:rFonts w:ascii="Arial" w:eastAsia="Arial" w:hAnsi="Arial" w:cs="Arial"/>
          <w:b w:val="0"/>
          <w:iCs/>
          <w:sz w:val="20"/>
        </w:rPr>
        <w:t xml:space="preserve"> when</w:t>
      </w:r>
      <w:r w:rsidR="008F0C2E">
        <w:rPr>
          <w:rFonts w:ascii="Arial" w:eastAsia="Arial" w:hAnsi="Arial" w:cs="Arial"/>
          <w:b w:val="0"/>
          <w:iCs/>
          <w:sz w:val="20"/>
        </w:rPr>
        <w:t xml:space="preserve"> they are available and appropriate</w:t>
      </w:r>
      <w:r>
        <w:rPr>
          <w:rFonts w:ascii="Arial" w:eastAsia="Arial" w:hAnsi="Arial" w:cs="Arial"/>
          <w:b w:val="0"/>
          <w:iCs/>
          <w:sz w:val="20"/>
        </w:rPr>
        <w:t>.</w:t>
      </w:r>
    </w:p>
    <w:p w14:paraId="51961FF8" w14:textId="77777777" w:rsidR="00C57919" w:rsidRDefault="00C57919" w:rsidP="00F5122B">
      <w:pPr>
        <w:rPr>
          <w:rFonts w:ascii="Arial" w:hAnsi="Arial" w:cs="Arial"/>
          <w:b/>
        </w:rPr>
      </w:pPr>
    </w:p>
    <w:sectPr w:rsidR="00C57919" w:rsidSect="002C43CE">
      <w:headerReference w:type="even" r:id="rId19"/>
      <w:headerReference w:type="default" r:id="rId20"/>
      <w:footerReference w:type="even" r:id="rId21"/>
      <w:footerReference w:type="default" r:id="rId22"/>
      <w:pgSz w:w="11900" w:h="16840"/>
      <w:pgMar w:top="709" w:right="1552" w:bottom="992" w:left="1134" w:header="709" w:footer="247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841BB" w14:textId="77777777" w:rsidR="00D702B4" w:rsidRDefault="00D702B4">
      <w:r>
        <w:separator/>
      </w:r>
    </w:p>
  </w:endnote>
  <w:endnote w:type="continuationSeparator" w:id="0">
    <w:p w14:paraId="54760C21" w14:textId="77777777" w:rsidR="00D702B4" w:rsidRDefault="00D70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Segoe UI Symbol">
    <w:altName w:val="Athelas Bold Italic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A03C5" w14:textId="77777777" w:rsidR="00D702B4" w:rsidRDefault="00D702B4" w:rsidP="00C57919">
    <w:pPr>
      <w:pStyle w:val="Footer"/>
      <w:jc w:val="righ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B597B" w14:textId="77777777" w:rsidR="00D702B4" w:rsidRDefault="00D702B4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hAnsi="Arial" w:cs="Arial"/>
        <w:b/>
        <w:bCs/>
        <w:color w:val="A6A6A6" w:themeColor="background1" w:themeShade="A6"/>
        <w:sz w:val="18"/>
      </w:rPr>
    </w:pPr>
  </w:p>
  <w:p w14:paraId="3D08A2F8" w14:textId="794DFE90" w:rsidR="00D702B4" w:rsidRPr="006B6745" w:rsidRDefault="00D702B4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eastAsia="Times New Roman" w:hAnsi="Arial" w:cs="Arial"/>
        <w:color w:val="A6A6A6" w:themeColor="background1" w:themeShade="A6"/>
        <w:sz w:val="20"/>
      </w:rPr>
    </w:pPr>
    <w:r>
      <w:rPr>
        <w:rFonts w:ascii="Arial" w:hAnsi="Arial" w:cs="Arial"/>
        <w:bCs/>
        <w:color w:val="A6A6A6" w:themeColor="background1" w:themeShade="A6"/>
        <w:sz w:val="18"/>
      </w:rPr>
      <w:t>Wales Institute of Science &amp; Art</w:t>
    </w:r>
    <w:r w:rsidRPr="006B6745">
      <w:rPr>
        <w:rFonts w:ascii="Arial" w:hAnsi="Arial" w:cs="Arial"/>
        <w:color w:val="A6A6A6" w:themeColor="background1" w:themeShade="A6"/>
        <w:sz w:val="18"/>
      </w:rPr>
      <w:t xml:space="preserve"> </w:t>
    </w:r>
    <w:r w:rsidRPr="006B6745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6B6745">
      <w:rPr>
        <w:rFonts w:ascii="Arial" w:hAnsi="Arial" w:cs="Arial"/>
        <w:color w:val="A6A6A6" w:themeColor="background1" w:themeShade="A6"/>
        <w:sz w:val="18"/>
      </w:rPr>
      <w:tab/>
    </w:r>
  </w:p>
  <w:p w14:paraId="0F60CB0E" w14:textId="77777777" w:rsidR="00D702B4" w:rsidRDefault="00D702B4" w:rsidP="00A2483C">
    <w:pPr>
      <w:tabs>
        <w:tab w:val="left" w:pos="2380"/>
        <w:tab w:val="right" w:pos="9631"/>
        <w:tab w:val="right" w:pos="9895"/>
      </w:tabs>
      <w:rPr>
        <w:rFonts w:ascii="Lucida Grande" w:hAnsi="Lucida Grande"/>
        <w:sz w:val="32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23B14" w14:textId="77777777" w:rsidR="00D702B4" w:rsidRDefault="00D702B4" w:rsidP="00F320F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C6F57B" w14:textId="77777777" w:rsidR="00D702B4" w:rsidRDefault="00D702B4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uto"/>
        <w:sz w:val="20"/>
      </w:rPr>
    </w:pPr>
    <w:r>
      <w:rPr>
        <w:rFonts w:ascii="Lucida Grande" w:hAnsi="Lucida Grande"/>
        <w:sz w:val="32"/>
      </w:rPr>
      <w:t>CAMF4003</w:t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BCDFC" w14:textId="77777777" w:rsidR="00D702B4" w:rsidRPr="00BE4F4E" w:rsidRDefault="00D702B4" w:rsidP="00BE4F4E">
    <w:pPr>
      <w:pStyle w:val="Footer"/>
      <w:framePr w:wrap="none" w:vAnchor="text" w:hAnchor="page" w:x="11203" w:y="12"/>
      <w:rPr>
        <w:rStyle w:val="PageNumber"/>
        <w:color w:val="A6A6A6" w:themeColor="background1" w:themeShade="A6"/>
        <w:sz w:val="18"/>
      </w:rPr>
    </w:pPr>
    <w:r w:rsidRPr="00BE4F4E">
      <w:rPr>
        <w:rStyle w:val="PageNumber"/>
        <w:color w:val="A6A6A6" w:themeColor="background1" w:themeShade="A6"/>
        <w:sz w:val="18"/>
      </w:rPr>
      <w:fldChar w:fldCharType="begin"/>
    </w:r>
    <w:r w:rsidRPr="00BE4F4E">
      <w:rPr>
        <w:rStyle w:val="PageNumber"/>
        <w:color w:val="A6A6A6" w:themeColor="background1" w:themeShade="A6"/>
        <w:sz w:val="18"/>
      </w:rPr>
      <w:instrText xml:space="preserve">PAGE  </w:instrText>
    </w:r>
    <w:r w:rsidRPr="00BE4F4E">
      <w:rPr>
        <w:rStyle w:val="PageNumber"/>
        <w:color w:val="A6A6A6" w:themeColor="background1" w:themeShade="A6"/>
        <w:sz w:val="18"/>
      </w:rPr>
      <w:fldChar w:fldCharType="separate"/>
    </w:r>
    <w:r w:rsidR="009065AB">
      <w:rPr>
        <w:rStyle w:val="PageNumber"/>
        <w:noProof/>
        <w:color w:val="A6A6A6" w:themeColor="background1" w:themeShade="A6"/>
        <w:sz w:val="18"/>
      </w:rPr>
      <w:t>6</w:t>
    </w:r>
    <w:r w:rsidRPr="00BE4F4E">
      <w:rPr>
        <w:rStyle w:val="PageNumber"/>
        <w:color w:val="A6A6A6" w:themeColor="background1" w:themeShade="A6"/>
        <w:sz w:val="18"/>
      </w:rPr>
      <w:fldChar w:fldCharType="end"/>
    </w:r>
  </w:p>
  <w:p w14:paraId="21795E7D" w14:textId="09E3C2B3" w:rsidR="00D702B4" w:rsidRPr="00BE4F4E" w:rsidRDefault="00D702B4" w:rsidP="00BE1AB2">
    <w:pPr>
      <w:pStyle w:val="Header1"/>
      <w:tabs>
        <w:tab w:val="clear" w:pos="4320"/>
        <w:tab w:val="clear" w:pos="8640"/>
        <w:tab w:val="right" w:pos="9631"/>
        <w:tab w:val="right" w:pos="9895"/>
      </w:tabs>
      <w:ind w:right="360"/>
      <w:rPr>
        <w:rFonts w:ascii="Arial" w:eastAsia="Times New Roman" w:hAnsi="Arial" w:cs="Arial"/>
        <w:color w:val="A6A6A6" w:themeColor="background1" w:themeShade="A6"/>
        <w:sz w:val="20"/>
      </w:rPr>
    </w:pPr>
    <w:r>
      <w:rPr>
        <w:rFonts w:ascii="Arial" w:hAnsi="Arial" w:cs="Arial"/>
        <w:bCs/>
        <w:color w:val="A6A6A6" w:themeColor="background1" w:themeShade="A6"/>
        <w:sz w:val="18"/>
      </w:rPr>
      <w:t>Wales Institute of Science &amp; Art</w:t>
    </w:r>
    <w:r w:rsidRPr="00BE4F4E">
      <w:rPr>
        <w:rFonts w:ascii="Arial" w:hAnsi="Arial" w:cs="Arial"/>
        <w:color w:val="A6A6A6" w:themeColor="background1" w:themeShade="A6"/>
        <w:sz w:val="18"/>
      </w:rPr>
      <w:t xml:space="preserve"> </w:t>
    </w:r>
    <w:r w:rsidRPr="00BE4F4E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BE4F4E">
      <w:rPr>
        <w:rFonts w:ascii="Arial" w:hAnsi="Arial" w:cs="Arial"/>
        <w:color w:val="A6A6A6" w:themeColor="background1" w:themeShade="A6"/>
        <w:sz w:val="18"/>
      </w:rPr>
      <w:tab/>
    </w:r>
  </w:p>
  <w:p w14:paraId="482A9808" w14:textId="77777777" w:rsidR="00D702B4" w:rsidRPr="00BE4F4E" w:rsidRDefault="00D702B4" w:rsidP="00BE1AB2">
    <w:pPr>
      <w:tabs>
        <w:tab w:val="left" w:pos="2380"/>
        <w:tab w:val="right" w:pos="9631"/>
        <w:tab w:val="right" w:pos="9895"/>
      </w:tabs>
      <w:rPr>
        <w:rFonts w:ascii="Lucida Grande" w:hAnsi="Lucida Grande"/>
        <w:color w:val="A6A6A6" w:themeColor="background1" w:themeShade="A6"/>
        <w:sz w:val="32"/>
      </w:rPr>
    </w:pPr>
  </w:p>
  <w:p w14:paraId="5CE4B4CF" w14:textId="77777777" w:rsidR="00D702B4" w:rsidRPr="00BE4F4E" w:rsidRDefault="00D702B4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6A6A6" w:themeColor="background1" w:themeShade="A6"/>
        <w:sz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58488" w14:textId="77777777" w:rsidR="00D702B4" w:rsidRDefault="00D702B4">
      <w:r>
        <w:separator/>
      </w:r>
    </w:p>
  </w:footnote>
  <w:footnote w:type="continuationSeparator" w:id="0">
    <w:p w14:paraId="16BA7BC9" w14:textId="77777777" w:rsidR="00D702B4" w:rsidRDefault="00D702B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33101" w14:textId="77777777" w:rsidR="00D702B4" w:rsidRDefault="00D702B4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E8388" w14:textId="77777777" w:rsidR="00D702B4" w:rsidRDefault="00D702B4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EECAB" w14:textId="1528C4DE" w:rsidR="00D702B4" w:rsidRPr="006B6745" w:rsidRDefault="00D702B4" w:rsidP="0080602F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(Hons) Set Design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  <w:t xml:space="preserve"> </w:t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Level 5 </w:t>
    </w:r>
    <w:r w:rsidR="006F32C4">
      <w:rPr>
        <w:rFonts w:ascii="Arial" w:hAnsi="Arial" w:cs="Arial"/>
        <w:color w:val="A6A6A6" w:themeColor="background1" w:themeShade="A6"/>
        <w:sz w:val="18"/>
        <w:szCs w:val="18"/>
      </w:rPr>
      <w:t>Location Set Design</w:t>
    </w:r>
    <w:r>
      <w:rPr>
        <w:rFonts w:ascii="Arial" w:hAnsi="Arial" w:cs="Arial"/>
        <w:color w:val="A6A6A6" w:themeColor="background1" w:themeShade="A6"/>
        <w:sz w:val="18"/>
        <w:szCs w:val="18"/>
      </w:rPr>
      <w:t xml:space="preserve"> ADFM502</w:t>
    </w:r>
    <w:r w:rsidR="006F32C4">
      <w:rPr>
        <w:rFonts w:ascii="Arial" w:hAnsi="Arial" w:cs="Arial"/>
        <w:color w:val="A6A6A6" w:themeColor="background1" w:themeShade="A6"/>
        <w:sz w:val="18"/>
        <w:szCs w:val="18"/>
      </w:rPr>
      <w:t>1</w:t>
    </w:r>
    <w:r>
      <w:rPr>
        <w:rFonts w:ascii="Arial" w:hAnsi="Arial" w:cs="Arial"/>
        <w:color w:val="A6A6A6" w:themeColor="background1" w:themeShade="A6"/>
        <w:sz w:val="18"/>
        <w:szCs w:val="18"/>
      </w:rPr>
      <w:t xml:space="preserve"> </w:t>
    </w:r>
  </w:p>
  <w:p w14:paraId="43ECDC9E" w14:textId="70981AF4" w:rsidR="00D702B4" w:rsidRPr="006B6745" w:rsidRDefault="00D702B4" w:rsidP="00346A86">
    <w:pPr>
      <w:pStyle w:val="Header"/>
      <w:rPr>
        <w:color w:val="A6A6A6" w:themeColor="background1" w:themeShade="A6"/>
        <w:sz w:val="22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CB764" w14:textId="77777777" w:rsidR="00D702B4" w:rsidRDefault="00D702B4">
    <w:pPr>
      <w:pStyle w:val="Header1"/>
      <w:rPr>
        <w:rFonts w:ascii="Times New Roman" w:eastAsia="Times New Roman" w:hAnsi="Times New Roman"/>
        <w:color w:val="auto"/>
        <w:sz w:val="20"/>
      </w:rPr>
    </w:pPr>
    <w:r>
      <w:br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F27B4D6" wp14:editId="615176EB">
              <wp:simplePos x="0" y="0"/>
              <wp:positionH relativeFrom="page">
                <wp:posOffset>3778250</wp:posOffset>
              </wp:positionH>
              <wp:positionV relativeFrom="page">
                <wp:posOffset>10013950</wp:posOffset>
              </wp:positionV>
              <wp:extent cx="283210" cy="177800"/>
              <wp:effectExtent l="0" t="0" r="254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321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05043" w14:textId="77777777" w:rsidR="00D702B4" w:rsidRDefault="00D702B4">
                          <w:pPr>
                            <w:rPr>
                              <w:rFonts w:ascii="Times New Roman" w:eastAsia="Times New Roman" w:hAnsi="Times New Roman"/>
                              <w:color w:val="auto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- </w:t>
                          </w:r>
                          <w:r>
                            <w:rPr>
                              <w:rFonts w:ascii="Arial" w:hAnsi="Arial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noProof/>
                            </w:rPr>
                            <w:t>12</w:t>
                          </w:r>
                          <w:r>
                            <w:rPr>
                              <w:rFonts w:ascii="Arial" w:hAnsi="Arial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297.5pt;margin-top:788.5pt;width:22.3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" stroked="f" strokeweight="1pt">
              <v:path arrowok="t"/>
              <v:textbox inset="0,0,0,0">
                <w:txbxContent>
                  <w:p w14:paraId="03D05043" w14:textId="77777777" w:rsidR="00D702B4" w:rsidRDefault="00D702B4">
                    <w:pPr>
                      <w:rPr>
                        <w:rFonts w:ascii="Times New Roman" w:eastAsia="Times New Roman" w:hAnsi="Times New Roman"/>
                        <w:color w:val="auto"/>
                        <w:sz w:val="20"/>
                      </w:rPr>
                    </w:pPr>
                    <w:r>
                      <w:rPr>
                        <w:rFonts w:ascii="Arial" w:hAnsi="Arial"/>
                      </w:rPr>
                      <w:t xml:space="preserve">- </w:t>
                    </w:r>
                    <w:r>
                      <w:rPr>
                        <w:rFonts w:ascii="Arial" w:hAnsi="Arial"/>
                      </w:rPr>
                      <w:fldChar w:fldCharType="begin"/>
                    </w:r>
                    <w:r>
                      <w:rPr>
                        <w:rFonts w:ascii="Arial" w:hAnsi="Arial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</w:rPr>
                      <w:fldChar w:fldCharType="separate"/>
                    </w:r>
                    <w:r>
                      <w:rPr>
                        <w:rFonts w:ascii="Arial" w:hAnsi="Arial"/>
                        <w:noProof/>
                      </w:rPr>
                      <w:t>12</w:t>
                    </w:r>
                    <w:r>
                      <w:rPr>
                        <w:rFonts w:ascii="Arial" w:hAnsi="Arial"/>
                      </w:rPr>
                      <w:fldChar w:fldCharType="end"/>
                    </w:r>
                    <w:r>
                      <w:rPr>
                        <w:rFonts w:ascii="Arial" w:hAnsi="Arial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A2DE1" w14:textId="27DBCFA9" w:rsidR="00D702B4" w:rsidRPr="006B6745" w:rsidRDefault="00D702B4" w:rsidP="00371DDA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(Hons) Set Design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 </w:t>
    </w:r>
    <w:r w:rsidR="006F32C4">
      <w:rPr>
        <w:rFonts w:ascii="Arial" w:hAnsi="Arial" w:cs="Arial"/>
        <w:color w:val="A6A6A6" w:themeColor="background1" w:themeShade="A6"/>
        <w:sz w:val="18"/>
        <w:szCs w:val="18"/>
      </w:rPr>
      <w:t>Level 5 Location Set Design ADFM5021</w:t>
    </w:r>
  </w:p>
  <w:p w14:paraId="319905D7" w14:textId="77777777" w:rsidR="00D702B4" w:rsidRPr="006B6745" w:rsidRDefault="00D702B4" w:rsidP="006B6745">
    <w:pPr>
      <w:pStyle w:val="Header"/>
      <w:rPr>
        <w:color w:val="A6A6A6" w:themeColor="background1" w:themeShade="A6"/>
      </w:rPr>
    </w:pPr>
  </w:p>
  <w:p w14:paraId="3FC1900D" w14:textId="0C6EDCB5" w:rsidR="00D702B4" w:rsidRDefault="00D702B4">
    <w:pPr>
      <w:pStyle w:val="Header1"/>
      <w:rPr>
        <w:rFonts w:ascii="Times New Roman" w:eastAsia="Times New Roman" w:hAnsi="Times New Roman"/>
        <w:color w:val="auto"/>
        <w:sz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894EE873"/>
    <w:lvl w:ilvl="0">
      <w:numFmt w:val="bullet"/>
      <w:lvlText w:val="·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">
    <w:nsid w:val="00000002"/>
    <w:multiLevelType w:val="multilevel"/>
    <w:tmpl w:val="894EE874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">
    <w:nsid w:val="00000003"/>
    <w:multiLevelType w:val="multilevel"/>
    <w:tmpl w:val="894EE87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4"/>
    <w:multiLevelType w:val="multilevel"/>
    <w:tmpl w:val="894EE876"/>
    <w:lvl w:ilvl="0">
      <w:start w:val="1"/>
      <w:numFmt w:val="bullet"/>
      <w:lvlText w:val="·"/>
      <w:lvlJc w:val="left"/>
      <w:pPr>
        <w:tabs>
          <w:tab w:val="num" w:pos="426"/>
        </w:tabs>
        <w:ind w:left="426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">
    <w:nsid w:val="02122B59"/>
    <w:multiLevelType w:val="singleLevel"/>
    <w:tmpl w:val="FFFFFFFF"/>
    <w:lvl w:ilvl="0">
      <w:numFmt w:val="decimal"/>
      <w:lvlText w:val="*"/>
      <w:lvlJc w:val="left"/>
    </w:lvl>
  </w:abstractNum>
  <w:abstractNum w:abstractNumId="6">
    <w:nsid w:val="04D347E0"/>
    <w:multiLevelType w:val="singleLevel"/>
    <w:tmpl w:val="FFFFFFFF"/>
    <w:lvl w:ilvl="0">
      <w:numFmt w:val="decimal"/>
      <w:lvlText w:val="*"/>
      <w:lvlJc w:val="left"/>
    </w:lvl>
  </w:abstractNum>
  <w:abstractNum w:abstractNumId="7">
    <w:nsid w:val="05B35D3A"/>
    <w:multiLevelType w:val="hybridMultilevel"/>
    <w:tmpl w:val="72C0C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7C1482"/>
    <w:multiLevelType w:val="hybridMultilevel"/>
    <w:tmpl w:val="E9EEF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ED70D4D"/>
    <w:multiLevelType w:val="hybridMultilevel"/>
    <w:tmpl w:val="CDF47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FE91591"/>
    <w:multiLevelType w:val="hybridMultilevel"/>
    <w:tmpl w:val="2BFA9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1">
    <w:nsid w:val="1667138D"/>
    <w:multiLevelType w:val="hybridMultilevel"/>
    <w:tmpl w:val="557CE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7037E26"/>
    <w:multiLevelType w:val="hybridMultilevel"/>
    <w:tmpl w:val="B7CEF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537F78"/>
    <w:multiLevelType w:val="hybridMultilevel"/>
    <w:tmpl w:val="9922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AC35334"/>
    <w:multiLevelType w:val="hybridMultilevel"/>
    <w:tmpl w:val="22407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E9D28A1"/>
    <w:multiLevelType w:val="hybridMultilevel"/>
    <w:tmpl w:val="DD76AC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F45588E"/>
    <w:multiLevelType w:val="hybridMultilevel"/>
    <w:tmpl w:val="24926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843AB2"/>
    <w:multiLevelType w:val="hybridMultilevel"/>
    <w:tmpl w:val="0472C4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092424B"/>
    <w:multiLevelType w:val="hybridMultilevel"/>
    <w:tmpl w:val="EB9ECB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1296897"/>
    <w:multiLevelType w:val="hybridMultilevel"/>
    <w:tmpl w:val="83003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55F738A"/>
    <w:multiLevelType w:val="hybridMultilevel"/>
    <w:tmpl w:val="780CD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4B21A3"/>
    <w:multiLevelType w:val="singleLevel"/>
    <w:tmpl w:val="FFFFFFFF"/>
    <w:lvl w:ilvl="0">
      <w:numFmt w:val="decimal"/>
      <w:lvlText w:val="*"/>
      <w:lvlJc w:val="left"/>
    </w:lvl>
  </w:abstractNum>
  <w:abstractNum w:abstractNumId="22">
    <w:nsid w:val="308E03EC"/>
    <w:multiLevelType w:val="hybridMultilevel"/>
    <w:tmpl w:val="6DE66A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1A11C0F"/>
    <w:multiLevelType w:val="hybridMultilevel"/>
    <w:tmpl w:val="68FC0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CD5780"/>
    <w:multiLevelType w:val="hybridMultilevel"/>
    <w:tmpl w:val="0298D0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70A3AE8"/>
    <w:multiLevelType w:val="hybridMultilevel"/>
    <w:tmpl w:val="14E6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E92E67"/>
    <w:multiLevelType w:val="hybridMultilevel"/>
    <w:tmpl w:val="B49EC35A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3960BDA"/>
    <w:multiLevelType w:val="hybridMultilevel"/>
    <w:tmpl w:val="CCD81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65371B"/>
    <w:multiLevelType w:val="hybridMultilevel"/>
    <w:tmpl w:val="A2225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02FA8"/>
    <w:multiLevelType w:val="hybridMultilevel"/>
    <w:tmpl w:val="DB3C34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0213960"/>
    <w:multiLevelType w:val="singleLevel"/>
    <w:tmpl w:val="FFFFFFFF"/>
    <w:lvl w:ilvl="0">
      <w:numFmt w:val="decimal"/>
      <w:lvlText w:val="*"/>
      <w:lvlJc w:val="left"/>
    </w:lvl>
  </w:abstractNum>
  <w:abstractNum w:abstractNumId="32">
    <w:nsid w:val="50685B3D"/>
    <w:multiLevelType w:val="singleLevel"/>
    <w:tmpl w:val="FFFFFFFF"/>
    <w:lvl w:ilvl="0">
      <w:numFmt w:val="decimal"/>
      <w:lvlText w:val="*"/>
      <w:lvlJc w:val="left"/>
    </w:lvl>
  </w:abstractNum>
  <w:abstractNum w:abstractNumId="33">
    <w:nsid w:val="52AB3917"/>
    <w:multiLevelType w:val="hybridMultilevel"/>
    <w:tmpl w:val="E6F87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E12C3B"/>
    <w:multiLevelType w:val="hybridMultilevel"/>
    <w:tmpl w:val="01822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72777F"/>
    <w:multiLevelType w:val="hybridMultilevel"/>
    <w:tmpl w:val="103C4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DE47E9"/>
    <w:multiLevelType w:val="hybridMultilevel"/>
    <w:tmpl w:val="F87E9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C8516C6"/>
    <w:multiLevelType w:val="hybridMultilevel"/>
    <w:tmpl w:val="36329A06"/>
    <w:lvl w:ilvl="0" w:tplc="D8BC5A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443ACE"/>
    <w:multiLevelType w:val="hybridMultilevel"/>
    <w:tmpl w:val="673CE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FD6D14"/>
    <w:multiLevelType w:val="hybridMultilevel"/>
    <w:tmpl w:val="E07A55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F3C545A"/>
    <w:multiLevelType w:val="hybridMultilevel"/>
    <w:tmpl w:val="E51C29E4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1">
    <w:nsid w:val="5F6162B9"/>
    <w:multiLevelType w:val="hybridMultilevel"/>
    <w:tmpl w:val="39D4DF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566410D"/>
    <w:multiLevelType w:val="hybridMultilevel"/>
    <w:tmpl w:val="B1C422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95771B4"/>
    <w:multiLevelType w:val="hybridMultilevel"/>
    <w:tmpl w:val="B8402746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AE94247"/>
    <w:multiLevelType w:val="hybridMultilevel"/>
    <w:tmpl w:val="CD32A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863E52"/>
    <w:multiLevelType w:val="hybridMultilevel"/>
    <w:tmpl w:val="1EEA45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37102D3"/>
    <w:multiLevelType w:val="hybridMultilevel"/>
    <w:tmpl w:val="F12E3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A019C4"/>
    <w:multiLevelType w:val="hybridMultilevel"/>
    <w:tmpl w:val="A83E0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97F5E95"/>
    <w:multiLevelType w:val="hybridMultilevel"/>
    <w:tmpl w:val="AC3648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6">
    <w:abstractNumId w:val="5"/>
  </w:num>
  <w:num w:numId="7">
    <w:abstractNumId w:val="22"/>
  </w:num>
  <w:num w:numId="8">
    <w:abstractNumId w:val="19"/>
  </w:num>
  <w:num w:numId="9">
    <w:abstractNumId w:val="6"/>
  </w:num>
  <w:num w:numId="10">
    <w:abstractNumId w:val="31"/>
  </w:num>
  <w:num w:numId="11">
    <w:abstractNumId w:val="32"/>
  </w:num>
  <w:num w:numId="12">
    <w:abstractNumId w:val="21"/>
  </w:num>
  <w:num w:numId="13">
    <w:abstractNumId w:val="23"/>
  </w:num>
  <w:num w:numId="14">
    <w:abstractNumId w:val="30"/>
  </w:num>
  <w:num w:numId="15">
    <w:abstractNumId w:val="12"/>
  </w:num>
  <w:num w:numId="16">
    <w:abstractNumId w:val="35"/>
  </w:num>
  <w:num w:numId="17">
    <w:abstractNumId w:val="38"/>
  </w:num>
  <w:num w:numId="18">
    <w:abstractNumId w:val="29"/>
  </w:num>
  <w:num w:numId="19">
    <w:abstractNumId w:val="18"/>
  </w:num>
  <w:num w:numId="20">
    <w:abstractNumId w:val="44"/>
  </w:num>
  <w:num w:numId="21">
    <w:abstractNumId w:val="33"/>
  </w:num>
  <w:num w:numId="22">
    <w:abstractNumId w:val="45"/>
  </w:num>
  <w:num w:numId="23">
    <w:abstractNumId w:val="15"/>
  </w:num>
  <w:num w:numId="24">
    <w:abstractNumId w:val="39"/>
  </w:num>
  <w:num w:numId="25">
    <w:abstractNumId w:val="9"/>
  </w:num>
  <w:num w:numId="26">
    <w:abstractNumId w:val="8"/>
  </w:num>
  <w:num w:numId="27">
    <w:abstractNumId w:val="17"/>
  </w:num>
  <w:num w:numId="28">
    <w:abstractNumId w:val="41"/>
  </w:num>
  <w:num w:numId="29">
    <w:abstractNumId w:val="7"/>
  </w:num>
  <w:num w:numId="30">
    <w:abstractNumId w:val="48"/>
  </w:num>
  <w:num w:numId="31">
    <w:abstractNumId w:val="24"/>
  </w:num>
  <w:num w:numId="32">
    <w:abstractNumId w:val="14"/>
  </w:num>
  <w:num w:numId="33">
    <w:abstractNumId w:val="36"/>
  </w:num>
  <w:num w:numId="34">
    <w:abstractNumId w:val="34"/>
  </w:num>
  <w:num w:numId="35">
    <w:abstractNumId w:val="47"/>
  </w:num>
  <w:num w:numId="36">
    <w:abstractNumId w:val="37"/>
  </w:num>
  <w:num w:numId="37">
    <w:abstractNumId w:val="11"/>
  </w:num>
  <w:num w:numId="38">
    <w:abstractNumId w:val="42"/>
  </w:num>
  <w:num w:numId="39">
    <w:abstractNumId w:val="20"/>
  </w:num>
  <w:num w:numId="40">
    <w:abstractNumId w:val="16"/>
  </w:num>
  <w:num w:numId="41">
    <w:abstractNumId w:val="40"/>
  </w:num>
  <w:num w:numId="42">
    <w:abstractNumId w:val="26"/>
  </w:num>
  <w:num w:numId="43">
    <w:abstractNumId w:val="43"/>
  </w:num>
  <w:num w:numId="44">
    <w:abstractNumId w:val="46"/>
  </w:num>
  <w:num w:numId="45">
    <w:abstractNumId w:val="28"/>
  </w:num>
  <w:num w:numId="46">
    <w:abstractNumId w:val="25"/>
  </w:num>
  <w:num w:numId="47">
    <w:abstractNumId w:val="27"/>
  </w:num>
  <w:num w:numId="48">
    <w:abstractNumId w:val="10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bordersDoNotSurroundHeader/>
  <w:bordersDoNotSurroundFooter/>
  <w:proofState w:spelling="clean" w:grammar="clean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A14"/>
    <w:rsid w:val="00000AE6"/>
    <w:rsid w:val="000113FC"/>
    <w:rsid w:val="00011BDB"/>
    <w:rsid w:val="00020D7D"/>
    <w:rsid w:val="00024AA7"/>
    <w:rsid w:val="0002533E"/>
    <w:rsid w:val="00025B2B"/>
    <w:rsid w:val="00026D83"/>
    <w:rsid w:val="00030409"/>
    <w:rsid w:val="00035671"/>
    <w:rsid w:val="00040BFC"/>
    <w:rsid w:val="00041E92"/>
    <w:rsid w:val="00055315"/>
    <w:rsid w:val="00063831"/>
    <w:rsid w:val="000705D1"/>
    <w:rsid w:val="0008315D"/>
    <w:rsid w:val="00087A5F"/>
    <w:rsid w:val="000B7323"/>
    <w:rsid w:val="000C4008"/>
    <w:rsid w:val="000D6672"/>
    <w:rsid w:val="000E295F"/>
    <w:rsid w:val="000E2F83"/>
    <w:rsid w:val="000F0C36"/>
    <w:rsid w:val="000F12F4"/>
    <w:rsid w:val="000F1F73"/>
    <w:rsid w:val="000F71F8"/>
    <w:rsid w:val="00106E18"/>
    <w:rsid w:val="001166E8"/>
    <w:rsid w:val="00120AB7"/>
    <w:rsid w:val="00122F5E"/>
    <w:rsid w:val="00135C64"/>
    <w:rsid w:val="001441AF"/>
    <w:rsid w:val="00155856"/>
    <w:rsid w:val="00167DC2"/>
    <w:rsid w:val="00171898"/>
    <w:rsid w:val="001756C5"/>
    <w:rsid w:val="00176727"/>
    <w:rsid w:val="00182149"/>
    <w:rsid w:val="0018365D"/>
    <w:rsid w:val="0018695E"/>
    <w:rsid w:val="00196F6D"/>
    <w:rsid w:val="001A281D"/>
    <w:rsid w:val="001C2ABD"/>
    <w:rsid w:val="001C4638"/>
    <w:rsid w:val="001E19BD"/>
    <w:rsid w:val="001F34CD"/>
    <w:rsid w:val="001F437D"/>
    <w:rsid w:val="00201E41"/>
    <w:rsid w:val="0021670C"/>
    <w:rsid w:val="0021765D"/>
    <w:rsid w:val="00235BF1"/>
    <w:rsid w:val="002448F6"/>
    <w:rsid w:val="002450D6"/>
    <w:rsid w:val="00245201"/>
    <w:rsid w:val="00251CAF"/>
    <w:rsid w:val="00252702"/>
    <w:rsid w:val="00274A20"/>
    <w:rsid w:val="00281484"/>
    <w:rsid w:val="002A168F"/>
    <w:rsid w:val="002B6C31"/>
    <w:rsid w:val="002B7B2E"/>
    <w:rsid w:val="002C14DE"/>
    <w:rsid w:val="002C43CE"/>
    <w:rsid w:val="002C5689"/>
    <w:rsid w:val="002D7CE8"/>
    <w:rsid w:val="002E4559"/>
    <w:rsid w:val="00300407"/>
    <w:rsid w:val="00303E59"/>
    <w:rsid w:val="0031369F"/>
    <w:rsid w:val="00317A4B"/>
    <w:rsid w:val="00321726"/>
    <w:rsid w:val="003227FE"/>
    <w:rsid w:val="00325AA6"/>
    <w:rsid w:val="003301BC"/>
    <w:rsid w:val="003346E5"/>
    <w:rsid w:val="0033638C"/>
    <w:rsid w:val="00341AF7"/>
    <w:rsid w:val="0034488F"/>
    <w:rsid w:val="00344A14"/>
    <w:rsid w:val="00346A86"/>
    <w:rsid w:val="003547F2"/>
    <w:rsid w:val="003625B4"/>
    <w:rsid w:val="0037005B"/>
    <w:rsid w:val="00371DDA"/>
    <w:rsid w:val="00375649"/>
    <w:rsid w:val="003805BD"/>
    <w:rsid w:val="00381908"/>
    <w:rsid w:val="00387331"/>
    <w:rsid w:val="00397558"/>
    <w:rsid w:val="003A0AA4"/>
    <w:rsid w:val="003A2FEC"/>
    <w:rsid w:val="003A3F09"/>
    <w:rsid w:val="003A41EC"/>
    <w:rsid w:val="003A7155"/>
    <w:rsid w:val="003B0481"/>
    <w:rsid w:val="003D3710"/>
    <w:rsid w:val="003D38E2"/>
    <w:rsid w:val="003E57AA"/>
    <w:rsid w:val="003E6202"/>
    <w:rsid w:val="003F1B69"/>
    <w:rsid w:val="003F3E68"/>
    <w:rsid w:val="003F7EED"/>
    <w:rsid w:val="0040181B"/>
    <w:rsid w:val="004034CE"/>
    <w:rsid w:val="00403DA7"/>
    <w:rsid w:val="00406FD9"/>
    <w:rsid w:val="004106FD"/>
    <w:rsid w:val="00416B0D"/>
    <w:rsid w:val="004251EF"/>
    <w:rsid w:val="004305A6"/>
    <w:rsid w:val="00442AF1"/>
    <w:rsid w:val="00442C17"/>
    <w:rsid w:val="0044767A"/>
    <w:rsid w:val="00447F59"/>
    <w:rsid w:val="004564E0"/>
    <w:rsid w:val="004570A5"/>
    <w:rsid w:val="00460808"/>
    <w:rsid w:val="004630EC"/>
    <w:rsid w:val="004646E6"/>
    <w:rsid w:val="0046483C"/>
    <w:rsid w:val="00467547"/>
    <w:rsid w:val="004712D0"/>
    <w:rsid w:val="0047692A"/>
    <w:rsid w:val="00477852"/>
    <w:rsid w:val="004B1E51"/>
    <w:rsid w:val="004C014C"/>
    <w:rsid w:val="004C41C1"/>
    <w:rsid w:val="004D317E"/>
    <w:rsid w:val="004D620B"/>
    <w:rsid w:val="004E0A09"/>
    <w:rsid w:val="004F52A3"/>
    <w:rsid w:val="00502BF6"/>
    <w:rsid w:val="005103AA"/>
    <w:rsid w:val="00510D10"/>
    <w:rsid w:val="005110E4"/>
    <w:rsid w:val="005120AE"/>
    <w:rsid w:val="00512C01"/>
    <w:rsid w:val="0055026C"/>
    <w:rsid w:val="00550E60"/>
    <w:rsid w:val="00552066"/>
    <w:rsid w:val="00556971"/>
    <w:rsid w:val="00556D58"/>
    <w:rsid w:val="00565D87"/>
    <w:rsid w:val="00570DC0"/>
    <w:rsid w:val="0057126C"/>
    <w:rsid w:val="00582943"/>
    <w:rsid w:val="00586000"/>
    <w:rsid w:val="00594EDA"/>
    <w:rsid w:val="005A7629"/>
    <w:rsid w:val="005D00D9"/>
    <w:rsid w:val="005D0F0C"/>
    <w:rsid w:val="005D41C9"/>
    <w:rsid w:val="005E2756"/>
    <w:rsid w:val="00607409"/>
    <w:rsid w:val="006160F2"/>
    <w:rsid w:val="00626AF7"/>
    <w:rsid w:val="00637F83"/>
    <w:rsid w:val="00641BFB"/>
    <w:rsid w:val="006472B0"/>
    <w:rsid w:val="00656D57"/>
    <w:rsid w:val="0066136C"/>
    <w:rsid w:val="00663F30"/>
    <w:rsid w:val="00664D41"/>
    <w:rsid w:val="0066530D"/>
    <w:rsid w:val="00685DBA"/>
    <w:rsid w:val="006873E2"/>
    <w:rsid w:val="006877D2"/>
    <w:rsid w:val="00696A82"/>
    <w:rsid w:val="00697DA2"/>
    <w:rsid w:val="006A0190"/>
    <w:rsid w:val="006A5831"/>
    <w:rsid w:val="006A5D05"/>
    <w:rsid w:val="006B6745"/>
    <w:rsid w:val="006C488F"/>
    <w:rsid w:val="006C4DE5"/>
    <w:rsid w:val="006E0F73"/>
    <w:rsid w:val="006F1691"/>
    <w:rsid w:val="006F32C4"/>
    <w:rsid w:val="006F5C5E"/>
    <w:rsid w:val="0070385C"/>
    <w:rsid w:val="00723F6A"/>
    <w:rsid w:val="00730AE4"/>
    <w:rsid w:val="00733860"/>
    <w:rsid w:val="00734521"/>
    <w:rsid w:val="00744B8E"/>
    <w:rsid w:val="00745AA3"/>
    <w:rsid w:val="00747639"/>
    <w:rsid w:val="0077401D"/>
    <w:rsid w:val="00777388"/>
    <w:rsid w:val="007A2311"/>
    <w:rsid w:val="007B4B6C"/>
    <w:rsid w:val="007B5C3F"/>
    <w:rsid w:val="007D30F2"/>
    <w:rsid w:val="007D52A0"/>
    <w:rsid w:val="007E4E79"/>
    <w:rsid w:val="007E5B58"/>
    <w:rsid w:val="007E76DD"/>
    <w:rsid w:val="007E7A68"/>
    <w:rsid w:val="007F1B2D"/>
    <w:rsid w:val="00802854"/>
    <w:rsid w:val="008037E2"/>
    <w:rsid w:val="0080602F"/>
    <w:rsid w:val="00811799"/>
    <w:rsid w:val="00812479"/>
    <w:rsid w:val="00820A13"/>
    <w:rsid w:val="00821527"/>
    <w:rsid w:val="00821E6B"/>
    <w:rsid w:val="00850D57"/>
    <w:rsid w:val="008532D7"/>
    <w:rsid w:val="008615CA"/>
    <w:rsid w:val="00870754"/>
    <w:rsid w:val="008715F9"/>
    <w:rsid w:val="00887935"/>
    <w:rsid w:val="008A213B"/>
    <w:rsid w:val="008B2C0B"/>
    <w:rsid w:val="008C36A5"/>
    <w:rsid w:val="008D6A3B"/>
    <w:rsid w:val="008D6ADE"/>
    <w:rsid w:val="008E5991"/>
    <w:rsid w:val="008F0C2E"/>
    <w:rsid w:val="008F2680"/>
    <w:rsid w:val="008F3BBF"/>
    <w:rsid w:val="00901BF7"/>
    <w:rsid w:val="009065AB"/>
    <w:rsid w:val="00910975"/>
    <w:rsid w:val="00912592"/>
    <w:rsid w:val="00913DA8"/>
    <w:rsid w:val="00925D5B"/>
    <w:rsid w:val="00926BA5"/>
    <w:rsid w:val="009314CB"/>
    <w:rsid w:val="00932139"/>
    <w:rsid w:val="00936191"/>
    <w:rsid w:val="00954B85"/>
    <w:rsid w:val="009556D5"/>
    <w:rsid w:val="009622D2"/>
    <w:rsid w:val="00967134"/>
    <w:rsid w:val="00980D98"/>
    <w:rsid w:val="0098198E"/>
    <w:rsid w:val="00994519"/>
    <w:rsid w:val="00996972"/>
    <w:rsid w:val="009A02C5"/>
    <w:rsid w:val="009A4049"/>
    <w:rsid w:val="009B2865"/>
    <w:rsid w:val="009C0E61"/>
    <w:rsid w:val="009C3C34"/>
    <w:rsid w:val="009C52C6"/>
    <w:rsid w:val="009C64BF"/>
    <w:rsid w:val="009D3B70"/>
    <w:rsid w:val="009D695F"/>
    <w:rsid w:val="009E1D2B"/>
    <w:rsid w:val="009F3BB7"/>
    <w:rsid w:val="00A02446"/>
    <w:rsid w:val="00A04231"/>
    <w:rsid w:val="00A07CCF"/>
    <w:rsid w:val="00A20BEC"/>
    <w:rsid w:val="00A22F78"/>
    <w:rsid w:val="00A2483C"/>
    <w:rsid w:val="00A270A4"/>
    <w:rsid w:val="00A33965"/>
    <w:rsid w:val="00A36EBC"/>
    <w:rsid w:val="00A37617"/>
    <w:rsid w:val="00A50F50"/>
    <w:rsid w:val="00A5682C"/>
    <w:rsid w:val="00A60E79"/>
    <w:rsid w:val="00A62956"/>
    <w:rsid w:val="00A64E62"/>
    <w:rsid w:val="00A659C0"/>
    <w:rsid w:val="00A66938"/>
    <w:rsid w:val="00A7047C"/>
    <w:rsid w:val="00A75397"/>
    <w:rsid w:val="00A75CBD"/>
    <w:rsid w:val="00A7746B"/>
    <w:rsid w:val="00AA439C"/>
    <w:rsid w:val="00AB07F3"/>
    <w:rsid w:val="00AB14D8"/>
    <w:rsid w:val="00AB31E2"/>
    <w:rsid w:val="00AB53F0"/>
    <w:rsid w:val="00AB5756"/>
    <w:rsid w:val="00AC5B62"/>
    <w:rsid w:val="00AD0FAC"/>
    <w:rsid w:val="00AD50D1"/>
    <w:rsid w:val="00AD7642"/>
    <w:rsid w:val="00AE06D5"/>
    <w:rsid w:val="00AE0FB9"/>
    <w:rsid w:val="00AF76DA"/>
    <w:rsid w:val="00B043BA"/>
    <w:rsid w:val="00B07E73"/>
    <w:rsid w:val="00B10720"/>
    <w:rsid w:val="00B24F19"/>
    <w:rsid w:val="00B51FD0"/>
    <w:rsid w:val="00B54957"/>
    <w:rsid w:val="00B66274"/>
    <w:rsid w:val="00B81C70"/>
    <w:rsid w:val="00B8258D"/>
    <w:rsid w:val="00B93B6B"/>
    <w:rsid w:val="00B96540"/>
    <w:rsid w:val="00BA3BC3"/>
    <w:rsid w:val="00BA5C28"/>
    <w:rsid w:val="00BA7446"/>
    <w:rsid w:val="00BB0231"/>
    <w:rsid w:val="00BB1ED3"/>
    <w:rsid w:val="00BC437F"/>
    <w:rsid w:val="00BC5AFF"/>
    <w:rsid w:val="00BC7899"/>
    <w:rsid w:val="00BD4DAA"/>
    <w:rsid w:val="00BE0FEC"/>
    <w:rsid w:val="00BE1AB2"/>
    <w:rsid w:val="00BE4F4E"/>
    <w:rsid w:val="00BE5831"/>
    <w:rsid w:val="00BE6957"/>
    <w:rsid w:val="00BF62D1"/>
    <w:rsid w:val="00C1536C"/>
    <w:rsid w:val="00C20E44"/>
    <w:rsid w:val="00C4211F"/>
    <w:rsid w:val="00C57919"/>
    <w:rsid w:val="00C66337"/>
    <w:rsid w:val="00C92425"/>
    <w:rsid w:val="00C95FEA"/>
    <w:rsid w:val="00CB7F04"/>
    <w:rsid w:val="00CC2256"/>
    <w:rsid w:val="00CC6F26"/>
    <w:rsid w:val="00CD4B62"/>
    <w:rsid w:val="00CE235A"/>
    <w:rsid w:val="00CF7F8B"/>
    <w:rsid w:val="00D0137A"/>
    <w:rsid w:val="00D056FF"/>
    <w:rsid w:val="00D10EC6"/>
    <w:rsid w:val="00D16F3B"/>
    <w:rsid w:val="00D17328"/>
    <w:rsid w:val="00D22049"/>
    <w:rsid w:val="00D250DD"/>
    <w:rsid w:val="00D27B08"/>
    <w:rsid w:val="00D54FE1"/>
    <w:rsid w:val="00D62B12"/>
    <w:rsid w:val="00D702B4"/>
    <w:rsid w:val="00D77BC0"/>
    <w:rsid w:val="00D83C08"/>
    <w:rsid w:val="00D867CB"/>
    <w:rsid w:val="00D90A6F"/>
    <w:rsid w:val="00D950EC"/>
    <w:rsid w:val="00D95593"/>
    <w:rsid w:val="00D96AB5"/>
    <w:rsid w:val="00DA2B14"/>
    <w:rsid w:val="00DB423B"/>
    <w:rsid w:val="00DC4854"/>
    <w:rsid w:val="00DD456D"/>
    <w:rsid w:val="00DD5B81"/>
    <w:rsid w:val="00DE0F93"/>
    <w:rsid w:val="00E14ADF"/>
    <w:rsid w:val="00E17138"/>
    <w:rsid w:val="00E25CA3"/>
    <w:rsid w:val="00E435A7"/>
    <w:rsid w:val="00E4383D"/>
    <w:rsid w:val="00E43996"/>
    <w:rsid w:val="00E6063D"/>
    <w:rsid w:val="00E71ED8"/>
    <w:rsid w:val="00E83C47"/>
    <w:rsid w:val="00E85C1F"/>
    <w:rsid w:val="00E8769C"/>
    <w:rsid w:val="00E91CFF"/>
    <w:rsid w:val="00EB134C"/>
    <w:rsid w:val="00EB57AC"/>
    <w:rsid w:val="00EB6488"/>
    <w:rsid w:val="00EB6FDD"/>
    <w:rsid w:val="00EB7546"/>
    <w:rsid w:val="00EC0083"/>
    <w:rsid w:val="00EC097A"/>
    <w:rsid w:val="00EC7585"/>
    <w:rsid w:val="00ED589B"/>
    <w:rsid w:val="00EE0EEF"/>
    <w:rsid w:val="00EE18FB"/>
    <w:rsid w:val="00EE456E"/>
    <w:rsid w:val="00EE5262"/>
    <w:rsid w:val="00F2370D"/>
    <w:rsid w:val="00F3188A"/>
    <w:rsid w:val="00F320F7"/>
    <w:rsid w:val="00F43826"/>
    <w:rsid w:val="00F442BE"/>
    <w:rsid w:val="00F50F7B"/>
    <w:rsid w:val="00F5122B"/>
    <w:rsid w:val="00F75A84"/>
    <w:rsid w:val="00F84729"/>
    <w:rsid w:val="00F92EAC"/>
    <w:rsid w:val="00FA06BF"/>
    <w:rsid w:val="00FA7598"/>
    <w:rsid w:val="00FB7E74"/>
    <w:rsid w:val="00FD03D4"/>
    <w:rsid w:val="00FF105B"/>
    <w:rsid w:val="0CA30753"/>
    <w:rsid w:val="559A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2532EE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link w:val="bulletChar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customStyle="1" w:styleId="bulletChar">
    <w:name w:val="bullet Char"/>
    <w:link w:val="bullet"/>
    <w:rsid w:val="00BC5AFF"/>
    <w:rPr>
      <w:rFonts w:eastAsia="ヒラギノ角ゴ Pro W3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link w:val="bulletChar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customStyle="1" w:styleId="bulletChar">
    <w:name w:val="bullet Char"/>
    <w:link w:val="bullet"/>
    <w:rsid w:val="00BC5AFF"/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g"/><Relationship Id="rId20" Type="http://schemas.openxmlformats.org/officeDocument/2006/relationships/header" Target="header5.xml"/><Relationship Id="rId21" Type="http://schemas.openxmlformats.org/officeDocument/2006/relationships/footer" Target="footer3.xml"/><Relationship Id="rId22" Type="http://schemas.openxmlformats.org/officeDocument/2006/relationships/footer" Target="footer4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hyperlink" Target="mailto:john.hill@uwtsd.ac.uk" TargetMode="External"/><Relationship Id="rId16" Type="http://schemas.openxmlformats.org/officeDocument/2006/relationships/hyperlink" Target="mailto:oliver.jenner@uwtsd.ac.uk" TargetMode="External"/><Relationship Id="rId17" Type="http://schemas.openxmlformats.org/officeDocument/2006/relationships/hyperlink" Target="mailto:adam.shailer@uwtsd.ac.uk" TargetMode="External"/><Relationship Id="rId18" Type="http://schemas.openxmlformats.org/officeDocument/2006/relationships/image" Target="media/image2.jpg"/><Relationship Id="rId19" Type="http://schemas.openxmlformats.org/officeDocument/2006/relationships/header" Target="header4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50B7F8-810B-414B-B189-B66560847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965</Words>
  <Characters>5502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Syllabus:</vt:lpstr>
    </vt:vector>
  </TitlesOfParts>
  <Company>Coleg Y Drindod</Company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Syllabus:</dc:title>
  <dc:creator>Centre for Film and Media</dc:creator>
  <cp:lastModifiedBy>John Hill</cp:lastModifiedBy>
  <cp:revision>7</cp:revision>
  <cp:lastPrinted>2018-09-22T23:08:00Z</cp:lastPrinted>
  <dcterms:created xsi:type="dcterms:W3CDTF">2019-10-09T10:54:00Z</dcterms:created>
  <dcterms:modified xsi:type="dcterms:W3CDTF">2019-10-09T11:07:00Z</dcterms:modified>
</cp:coreProperties>
</file>