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270898269"/>
        <w:docPartObj>
          <w:docPartGallery w:val="Cover Pages"/>
          <w:docPartUnique/>
        </w:docPartObj>
      </w:sdtPr>
      <w:sdtEndPr>
        <w:rPr>
          <w:rFonts w:ascii="Times New Roman" w:eastAsia="Calibri" w:hAnsi="Times New Roman" w:cs="Times New Roman"/>
          <w:sz w:val="24"/>
          <w:szCs w:val="24"/>
          <w:lang w:val="en-GB"/>
        </w:rPr>
      </w:sdtEndPr>
      <w:sdtContent>
        <w:p w14:paraId="7B8E2662" w14:textId="40EC52C6" w:rsidR="004D21E4" w:rsidRDefault="004D21E4">
          <w:r>
            <w:rPr>
              <w:noProof/>
            </w:rPr>
            <mc:AlternateContent>
              <mc:Choice Requires="wpg">
                <w:drawing>
                  <wp:anchor distT="0" distB="0" distL="114300" distR="114300" simplePos="0" relativeHeight="251659264" behindDoc="0" locked="0" layoutInCell="1" allowOverlap="1" wp14:anchorId="5F56D426" wp14:editId="081BAA63">
                    <wp:simplePos x="0" y="0"/>
                    <wp:positionH relativeFrom="page">
                      <wp:posOffset>609600</wp:posOffset>
                    </wp:positionH>
                    <wp:positionV relativeFrom="page">
                      <wp:posOffset>-9525</wp:posOffset>
                    </wp:positionV>
                    <wp:extent cx="7171320" cy="10067925"/>
                    <wp:effectExtent l="0" t="0" r="0" b="9525"/>
                    <wp:wrapNone/>
                    <wp:docPr id="453" name="Group 453"/>
                    <wp:cNvGraphicFramePr/>
                    <a:graphic xmlns:a="http://schemas.openxmlformats.org/drawingml/2006/main">
                      <a:graphicData uri="http://schemas.microsoft.com/office/word/2010/wordprocessingGroup">
                        <wpg:wgp>
                          <wpg:cNvGrpSpPr/>
                          <wpg:grpSpPr>
                            <a:xfrm>
                              <a:off x="0" y="0"/>
                              <a:ext cx="7171320" cy="10067925"/>
                              <a:chOff x="-4057650" y="-9525"/>
                              <a:chExt cx="7171320" cy="10067925"/>
                            </a:xfrm>
                          </wpg:grpSpPr>
                          <wps:wsp>
                            <wps:cNvPr id="459" name="Rectangle 459" descr="Light vertical"/>
                            <wps:cNvSpPr>
                              <a:spLocks noChangeArrowheads="1"/>
                            </wps:cNvSpPr>
                            <wps:spPr bwMode="auto">
                              <a:xfrm>
                                <a:off x="0" y="0"/>
                                <a:ext cx="138545" cy="10058400"/>
                              </a:xfrm>
                              <a:prstGeom prst="rect">
                                <a:avLst/>
                              </a:prstGeom>
                              <a:solidFill>
                                <a:schemeClr val="bg2"/>
                              </a:solid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1920" y="-9525"/>
                                <a:ext cx="2971800" cy="10058400"/>
                              </a:xfrm>
                              <a:prstGeom prst="rect">
                                <a:avLst/>
                              </a:prstGeom>
                              <a:solidFill>
                                <a:srgbClr val="0070C0"/>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60"/>
                                      <w:szCs w:val="60"/>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14:paraId="49AC1286" w14:textId="06448AA4" w:rsidR="004D21E4" w:rsidRPr="0093106B" w:rsidRDefault="0093106B">
                                      <w:pPr>
                                        <w:pStyle w:val="NoSpacing"/>
                                        <w:rPr>
                                          <w:color w:val="FFFFFF" w:themeColor="background1"/>
                                          <w:sz w:val="60"/>
                                          <w:szCs w:val="60"/>
                                        </w:rPr>
                                      </w:pPr>
                                      <w:r w:rsidRPr="0093106B">
                                        <w:rPr>
                                          <w:color w:val="FFFFFF" w:themeColor="background1"/>
                                          <w:sz w:val="60"/>
                                          <w:szCs w:val="60"/>
                                        </w:rPr>
                                        <w:t>Hrvoje Gasparic</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4057650" y="5562599"/>
                                <a:ext cx="2908300" cy="2305051"/>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3053F12F" w14:textId="5E417552" w:rsidR="004D21E4" w:rsidRPr="006941F6" w:rsidRDefault="004D21E4">
                                  <w:pPr>
                                    <w:pStyle w:val="NoSpacing"/>
                                    <w:spacing w:line="360" w:lineRule="auto"/>
                                    <w:rPr>
                                      <w:rFonts w:ascii="Times New Roman" w:hAnsi="Times New Roman" w:cs="Times New Roman"/>
                                      <w:color w:val="FF0000"/>
                                      <w:sz w:val="32"/>
                                      <w:szCs w:val="32"/>
                                    </w:rPr>
                                  </w:pPr>
                                </w:p>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F56D426" id="Group 453" o:spid="_x0000_s1026" style="position:absolute;margin-left:48pt;margin-top:-.75pt;width:564.65pt;height:792.75pt;z-index:251659264;mso-position-horizontal-relative:page;mso-position-vertical-relative:page" coordorigin="-40576,-95" coordsize="71713,1006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" fillcolor="#e7e6e6 [3214]" stroked="f" strokecolor="white" strokeweight="1pt">
                      <v:shadow color="#d8d8d8" offset="3pt,3pt"/>
                    </v:rect>
                    <v:rect id="Rectangle 460" o:spid="_x0000_s1028" style="position:absolute;left:1219;top:-95;width:29718;height:1005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" fillcolor="#0070c0"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60"/>
                                <w:szCs w:val="60"/>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14:paraId="49AC1286" w14:textId="06448AA4" w:rsidR="004D21E4" w:rsidRPr="0093106B" w:rsidRDefault="0093106B">
                                <w:pPr>
                                  <w:pStyle w:val="NoSpacing"/>
                                  <w:rPr>
                                    <w:color w:val="FFFFFF" w:themeColor="background1"/>
                                    <w:sz w:val="60"/>
                                    <w:szCs w:val="60"/>
                                  </w:rPr>
                                </w:pPr>
                                <w:r w:rsidRPr="0093106B">
                                  <w:rPr>
                                    <w:color w:val="FFFFFF" w:themeColor="background1"/>
                                    <w:sz w:val="60"/>
                                    <w:szCs w:val="60"/>
                                  </w:rPr>
                                  <w:t>Hrvoje Gasparic</w:t>
                                </w:r>
                              </w:p>
                            </w:sdtContent>
                          </w:sdt>
                        </w:txbxContent>
                      </v:textbox>
                    </v:rect>
                    <v:rect id="Rectangle 9" o:spid="_x0000_s1030" style="position:absolute;left:-40576;top:55625;width:29083;height:23051;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p w14:paraId="3053F12F" w14:textId="5E417552" w:rsidR="004D21E4" w:rsidRPr="006941F6" w:rsidRDefault="004D21E4">
                            <w:pPr>
                              <w:pStyle w:val="NoSpacing"/>
                              <w:spacing w:line="360" w:lineRule="auto"/>
                              <w:rPr>
                                <w:rFonts w:ascii="Times New Roman" w:hAnsi="Times New Roman" w:cs="Times New Roman"/>
                                <w:color w:val="FF0000"/>
                                <w:sz w:val="32"/>
                                <w:szCs w:val="32"/>
                              </w:rPr>
                            </w:pPr>
                          </w:p>
                        </w:txbxContent>
                      </v:textbox>
                    </v:rect>
                    <w10:wrap anchorx="page" anchory="page"/>
                  </v:group>
                </w:pict>
              </mc:Fallback>
            </mc:AlternateContent>
          </w:r>
        </w:p>
        <w:p w14:paraId="6618A2F5" w14:textId="3E4EB0EF" w:rsidR="004D21E4" w:rsidRDefault="006941F6">
          <w:pPr>
            <w:rPr>
              <w:rFonts w:ascii="Times New Roman" w:eastAsia="Calibri" w:hAnsi="Times New Roman" w:cs="Times New Roman"/>
              <w:sz w:val="24"/>
              <w:szCs w:val="24"/>
              <w:lang w:val="en-GB"/>
            </w:rPr>
          </w:pPr>
          <w:r w:rsidRPr="006941F6">
            <w:rPr>
              <w:rFonts w:ascii="Times New Roman" w:eastAsia="Calibri" w:hAnsi="Times New Roman" w:cs="Times New Roman"/>
              <w:noProof/>
              <w:sz w:val="24"/>
              <w:szCs w:val="24"/>
            </w:rPr>
            <mc:AlternateContent>
              <mc:Choice Requires="wps">
                <w:drawing>
                  <wp:anchor distT="45720" distB="45720" distL="114300" distR="114300" simplePos="0" relativeHeight="251664384" behindDoc="1" locked="0" layoutInCell="1" allowOverlap="1" wp14:anchorId="499D0D9E" wp14:editId="362F8451">
                    <wp:simplePos x="0" y="0"/>
                    <wp:positionH relativeFrom="column">
                      <wp:posOffset>3924300</wp:posOffset>
                    </wp:positionH>
                    <wp:positionV relativeFrom="paragraph">
                      <wp:posOffset>5238750</wp:posOffset>
                    </wp:positionV>
                    <wp:extent cx="2743200" cy="2667000"/>
                    <wp:effectExtent l="0" t="0" r="19050" b="19050"/>
                    <wp:wrapTight wrapText="bothSides">
                      <wp:wrapPolygon edited="0">
                        <wp:start x="0" y="0"/>
                        <wp:lineTo x="0" y="21600"/>
                        <wp:lineTo x="21600" y="21600"/>
                        <wp:lineTo x="21600"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2667000"/>
                            </a:xfrm>
                            <a:prstGeom prst="rect">
                              <a:avLst/>
                            </a:prstGeom>
                            <a:solidFill>
                              <a:srgbClr val="0070C0"/>
                            </a:solidFill>
                            <a:ln w="9525">
                              <a:solidFill>
                                <a:srgbClr val="0070C0"/>
                              </a:solidFill>
                              <a:miter lim="800000"/>
                              <a:headEnd/>
                              <a:tailEnd/>
                            </a:ln>
                          </wps:spPr>
                          <wps:txbx>
                            <w:txbxContent>
                              <w:p w14:paraId="4D2C4429" w14:textId="77777777" w:rsidR="006941F6" w:rsidRPr="006941F6" w:rsidRDefault="006941F6">
                                <w:pPr>
                                  <w:rPr>
                                    <w:rFonts w:ascii="Times New Roman" w:hAnsi="Times New Roman" w:cs="Times New Roman"/>
                                    <w:color w:val="FFFFFF" w:themeColor="background1"/>
                                    <w:sz w:val="32"/>
                                    <w:szCs w:val="32"/>
                                    <w:lang w:val="en-GB"/>
                                  </w:rPr>
                                </w:pPr>
                                <w:r w:rsidRPr="006941F6">
                                  <w:rPr>
                                    <w:rFonts w:ascii="Times New Roman" w:hAnsi="Times New Roman" w:cs="Times New Roman"/>
                                    <w:b/>
                                    <w:bCs/>
                                    <w:color w:val="FFFFFF" w:themeColor="background1"/>
                                    <w:sz w:val="32"/>
                                    <w:szCs w:val="32"/>
                                    <w:lang w:val="en-GB"/>
                                  </w:rPr>
                                  <w:t>Modul Name:</w:t>
                                </w:r>
                                <w:r w:rsidRPr="006941F6">
                                  <w:rPr>
                                    <w:rFonts w:ascii="Times New Roman" w:hAnsi="Times New Roman" w:cs="Times New Roman"/>
                                    <w:color w:val="FFFFFF" w:themeColor="background1"/>
                                    <w:sz w:val="32"/>
                                    <w:szCs w:val="32"/>
                                    <w:lang w:val="en-GB"/>
                                  </w:rPr>
                                  <w:t xml:space="preserve"> Problem Solving and Decision Making</w:t>
                                </w:r>
                              </w:p>
                              <w:p w14:paraId="746AC0BC" w14:textId="77777777" w:rsidR="00FF6D94" w:rsidRDefault="00FF6D94">
                                <w:pPr>
                                  <w:rPr>
                                    <w:rFonts w:ascii="Times New Roman" w:hAnsi="Times New Roman" w:cs="Times New Roman"/>
                                    <w:b/>
                                    <w:bCs/>
                                    <w:color w:val="FFFFFF" w:themeColor="background1"/>
                                    <w:sz w:val="32"/>
                                    <w:szCs w:val="32"/>
                                    <w:lang w:val="en-GB"/>
                                  </w:rPr>
                                </w:pPr>
                              </w:p>
                              <w:p w14:paraId="2661F89F" w14:textId="77CFA7F1" w:rsidR="006941F6" w:rsidRPr="006941F6" w:rsidRDefault="006941F6">
                                <w:pPr>
                                  <w:rPr>
                                    <w:rFonts w:ascii="Times New Roman" w:hAnsi="Times New Roman" w:cs="Times New Roman"/>
                                    <w:color w:val="FFFFFF" w:themeColor="background1"/>
                                    <w:sz w:val="32"/>
                                    <w:szCs w:val="32"/>
                                    <w:lang w:val="en-GB"/>
                                  </w:rPr>
                                </w:pPr>
                                <w:r w:rsidRPr="006941F6">
                                  <w:rPr>
                                    <w:rFonts w:ascii="Times New Roman" w:hAnsi="Times New Roman" w:cs="Times New Roman"/>
                                    <w:b/>
                                    <w:bCs/>
                                    <w:color w:val="FFFFFF" w:themeColor="background1"/>
                                    <w:sz w:val="32"/>
                                    <w:szCs w:val="32"/>
                                    <w:lang w:val="en-GB"/>
                                  </w:rPr>
                                  <w:t>Modul ID:</w:t>
                                </w:r>
                                <w:r w:rsidRPr="006941F6">
                                  <w:rPr>
                                    <w:rFonts w:ascii="Times New Roman" w:hAnsi="Times New Roman" w:cs="Times New Roman"/>
                                    <w:color w:val="FFFFFF" w:themeColor="background1"/>
                                    <w:sz w:val="32"/>
                                    <w:szCs w:val="32"/>
                                    <w:lang w:val="en-GB"/>
                                  </w:rPr>
                                  <w:t xml:space="preserve"> BMSW4004</w:t>
                                </w:r>
                              </w:p>
                              <w:p w14:paraId="7A5DF643" w14:textId="77777777" w:rsidR="00FF6D94" w:rsidRDefault="00FF6D94">
                                <w:pPr>
                                  <w:rPr>
                                    <w:rFonts w:ascii="Times New Roman" w:hAnsi="Times New Roman" w:cs="Times New Roman"/>
                                    <w:b/>
                                    <w:bCs/>
                                    <w:color w:val="FFFFFF" w:themeColor="background1"/>
                                    <w:sz w:val="32"/>
                                    <w:szCs w:val="32"/>
                                    <w:lang w:val="en-GB"/>
                                  </w:rPr>
                                </w:pPr>
                              </w:p>
                              <w:p w14:paraId="43F250E4" w14:textId="10C89738" w:rsidR="006941F6" w:rsidRPr="006941F6" w:rsidRDefault="006941F6">
                                <w:pPr>
                                  <w:rPr>
                                    <w:rFonts w:ascii="Times New Roman" w:hAnsi="Times New Roman" w:cs="Times New Roman"/>
                                    <w:color w:val="FFFFFF" w:themeColor="background1"/>
                                    <w:sz w:val="32"/>
                                    <w:szCs w:val="32"/>
                                    <w:lang w:val="en-GB"/>
                                  </w:rPr>
                                </w:pPr>
                                <w:r w:rsidRPr="006941F6">
                                  <w:rPr>
                                    <w:rFonts w:ascii="Times New Roman" w:hAnsi="Times New Roman" w:cs="Times New Roman"/>
                                    <w:b/>
                                    <w:bCs/>
                                    <w:color w:val="FFFFFF" w:themeColor="background1"/>
                                    <w:sz w:val="32"/>
                                    <w:szCs w:val="32"/>
                                    <w:lang w:val="en-GB"/>
                                  </w:rPr>
                                  <w:t>Student ID:</w:t>
                                </w:r>
                                <w:r w:rsidRPr="006941F6">
                                  <w:rPr>
                                    <w:rFonts w:ascii="Times New Roman" w:hAnsi="Times New Roman" w:cs="Times New Roman"/>
                                    <w:color w:val="FFFFFF" w:themeColor="background1"/>
                                    <w:sz w:val="32"/>
                                    <w:szCs w:val="32"/>
                                    <w:lang w:val="en-GB"/>
                                  </w:rPr>
                                  <w:t xml:space="preserve"> 1917115</w:t>
                                </w:r>
                              </w:p>
                              <w:p w14:paraId="77C30CA2" w14:textId="77777777" w:rsidR="00FF6D94" w:rsidRDefault="00FF6D94">
                                <w:pPr>
                                  <w:rPr>
                                    <w:rFonts w:ascii="Times New Roman" w:hAnsi="Times New Roman" w:cs="Times New Roman"/>
                                    <w:b/>
                                    <w:bCs/>
                                    <w:color w:val="FFFFFF" w:themeColor="background1"/>
                                    <w:sz w:val="32"/>
                                    <w:szCs w:val="32"/>
                                    <w:lang w:val="en-GB"/>
                                  </w:rPr>
                                </w:pPr>
                              </w:p>
                              <w:p w14:paraId="37D22086" w14:textId="6B42ABBB" w:rsidR="006941F6" w:rsidRPr="006941F6" w:rsidRDefault="006941F6">
                                <w:pPr>
                                  <w:rPr>
                                    <w:rFonts w:ascii="Times New Roman" w:hAnsi="Times New Roman" w:cs="Times New Roman"/>
                                    <w:color w:val="FFFFFF" w:themeColor="background1"/>
                                    <w:sz w:val="32"/>
                                    <w:szCs w:val="32"/>
                                    <w:lang w:val="en-GB"/>
                                  </w:rPr>
                                </w:pPr>
                                <w:r w:rsidRPr="006941F6">
                                  <w:rPr>
                                    <w:rFonts w:ascii="Times New Roman" w:hAnsi="Times New Roman" w:cs="Times New Roman"/>
                                    <w:b/>
                                    <w:bCs/>
                                    <w:color w:val="FFFFFF" w:themeColor="background1"/>
                                    <w:sz w:val="32"/>
                                    <w:szCs w:val="32"/>
                                    <w:lang w:val="en-GB"/>
                                  </w:rPr>
                                  <w:t>Lecturer:</w:t>
                                </w:r>
                                <w:r w:rsidRPr="006941F6">
                                  <w:rPr>
                                    <w:rFonts w:ascii="Times New Roman" w:hAnsi="Times New Roman" w:cs="Times New Roman"/>
                                    <w:color w:val="FFFFFF" w:themeColor="background1"/>
                                    <w:sz w:val="32"/>
                                    <w:szCs w:val="32"/>
                                    <w:lang w:val="en-GB"/>
                                  </w:rPr>
                                  <w:t xml:space="preserve"> </w:t>
                                </w:r>
                                <w:proofErr w:type="spellStart"/>
                                <w:r w:rsidRPr="006941F6">
                                  <w:rPr>
                                    <w:rFonts w:ascii="Times New Roman" w:hAnsi="Times New Roman" w:cs="Times New Roman"/>
                                    <w:color w:val="FFFFFF" w:themeColor="background1"/>
                                    <w:sz w:val="32"/>
                                    <w:szCs w:val="32"/>
                                    <w:lang w:val="en-GB"/>
                                  </w:rPr>
                                  <w:t>Amitave</w:t>
                                </w:r>
                                <w:proofErr w:type="spellEnd"/>
                                <w:r w:rsidRPr="006941F6">
                                  <w:rPr>
                                    <w:rFonts w:ascii="Times New Roman" w:hAnsi="Times New Roman" w:cs="Times New Roman"/>
                                    <w:color w:val="FFFFFF" w:themeColor="background1"/>
                                    <w:sz w:val="32"/>
                                    <w:szCs w:val="32"/>
                                    <w:lang w:val="en-GB"/>
                                  </w:rPr>
                                  <w:t xml:space="preserve"> </w:t>
                                </w:r>
                                <w:proofErr w:type="spellStart"/>
                                <w:r w:rsidRPr="006941F6">
                                  <w:rPr>
                                    <w:rFonts w:ascii="Times New Roman" w:hAnsi="Times New Roman" w:cs="Times New Roman"/>
                                    <w:color w:val="FFFFFF" w:themeColor="background1"/>
                                    <w:sz w:val="32"/>
                                    <w:szCs w:val="32"/>
                                    <w:lang w:val="en-GB"/>
                                  </w:rPr>
                                  <w:t>Banik</w:t>
                                </w:r>
                                <w:proofErr w:type="spellEnd"/>
                              </w:p>
                              <w:p w14:paraId="29D361D8" w14:textId="77777777" w:rsidR="006941F6" w:rsidRDefault="006941F6">
                                <w:pPr>
                                  <w:rPr>
                                    <w:rFonts w:ascii="Times New Roman" w:hAnsi="Times New Roman" w:cs="Times New Roman"/>
                                    <w:sz w:val="32"/>
                                    <w:szCs w:val="32"/>
                                    <w:lang w:val="en-GB"/>
                                  </w:rPr>
                                </w:pPr>
                              </w:p>
                              <w:p w14:paraId="02BF8346" w14:textId="77777777" w:rsidR="006941F6" w:rsidRDefault="006941F6">
                                <w:pPr>
                                  <w:rPr>
                                    <w:rFonts w:ascii="Times New Roman" w:hAnsi="Times New Roman" w:cs="Times New Roman"/>
                                    <w:sz w:val="32"/>
                                    <w:szCs w:val="32"/>
                                    <w:lang w:val="en-GB"/>
                                  </w:rPr>
                                </w:pPr>
                              </w:p>
                              <w:p w14:paraId="392CC387" w14:textId="6A9D11FA" w:rsidR="006941F6" w:rsidRDefault="006941F6">
                                <w:pPr>
                                  <w:rPr>
                                    <w:rFonts w:ascii="Times New Roman" w:hAnsi="Times New Roman" w:cs="Times New Roman"/>
                                    <w:sz w:val="32"/>
                                    <w:szCs w:val="32"/>
                                    <w:lang w:val="en-GB"/>
                                  </w:rPr>
                                </w:pPr>
                              </w:p>
                              <w:p w14:paraId="26C79FC1" w14:textId="77777777" w:rsidR="006941F6" w:rsidRPr="006941F6" w:rsidRDefault="006941F6">
                                <w:pPr>
                                  <w:rPr>
                                    <w:rFonts w:ascii="Times New Roman" w:hAnsi="Times New Roman" w:cs="Times New Roman"/>
                                    <w:sz w:val="32"/>
                                    <w:szCs w:val="32"/>
                                    <w:lang w:val="en-G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99D0D9E" id="_x0000_t202" coordsize="21600,21600" o:spt="202" path="m,l,21600r21600,l21600,xe">
                    <v:stroke joinstyle="miter"/>
                    <v:path gradientshapeok="t" o:connecttype="rect"/>
                  </v:shapetype>
                  <v:shape id="Text Box 2" o:spid="_x0000_s1031" type="#_x0000_t202" style="position:absolute;margin-left:309pt;margin-top:412.5pt;width:3in;height:210pt;z-index:-2516520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" fillcolor="#0070c0" strokecolor="#0070c0">
                    <v:textbox>
                      <w:txbxContent>
                        <w:p w14:paraId="4D2C4429" w14:textId="77777777" w:rsidR="006941F6" w:rsidRPr="006941F6" w:rsidRDefault="006941F6">
                          <w:pPr>
                            <w:rPr>
                              <w:rFonts w:ascii="Times New Roman" w:hAnsi="Times New Roman" w:cs="Times New Roman"/>
                              <w:color w:val="FFFFFF" w:themeColor="background1"/>
                              <w:sz w:val="32"/>
                              <w:szCs w:val="32"/>
                              <w:lang w:val="en-GB"/>
                            </w:rPr>
                          </w:pPr>
                          <w:r w:rsidRPr="006941F6">
                            <w:rPr>
                              <w:rFonts w:ascii="Times New Roman" w:hAnsi="Times New Roman" w:cs="Times New Roman"/>
                              <w:b/>
                              <w:bCs/>
                              <w:color w:val="FFFFFF" w:themeColor="background1"/>
                              <w:sz w:val="32"/>
                              <w:szCs w:val="32"/>
                              <w:lang w:val="en-GB"/>
                            </w:rPr>
                            <w:t>Modul Name:</w:t>
                          </w:r>
                          <w:r w:rsidRPr="006941F6">
                            <w:rPr>
                              <w:rFonts w:ascii="Times New Roman" w:hAnsi="Times New Roman" w:cs="Times New Roman"/>
                              <w:color w:val="FFFFFF" w:themeColor="background1"/>
                              <w:sz w:val="32"/>
                              <w:szCs w:val="32"/>
                              <w:lang w:val="en-GB"/>
                            </w:rPr>
                            <w:t xml:space="preserve"> Problem Solving and Decision Making</w:t>
                          </w:r>
                        </w:p>
                        <w:p w14:paraId="746AC0BC" w14:textId="77777777" w:rsidR="00FF6D94" w:rsidRDefault="00FF6D94">
                          <w:pPr>
                            <w:rPr>
                              <w:rFonts w:ascii="Times New Roman" w:hAnsi="Times New Roman" w:cs="Times New Roman"/>
                              <w:b/>
                              <w:bCs/>
                              <w:color w:val="FFFFFF" w:themeColor="background1"/>
                              <w:sz w:val="32"/>
                              <w:szCs w:val="32"/>
                              <w:lang w:val="en-GB"/>
                            </w:rPr>
                          </w:pPr>
                        </w:p>
                        <w:p w14:paraId="2661F89F" w14:textId="77CFA7F1" w:rsidR="006941F6" w:rsidRPr="006941F6" w:rsidRDefault="006941F6">
                          <w:pPr>
                            <w:rPr>
                              <w:rFonts w:ascii="Times New Roman" w:hAnsi="Times New Roman" w:cs="Times New Roman"/>
                              <w:color w:val="FFFFFF" w:themeColor="background1"/>
                              <w:sz w:val="32"/>
                              <w:szCs w:val="32"/>
                              <w:lang w:val="en-GB"/>
                            </w:rPr>
                          </w:pPr>
                          <w:r w:rsidRPr="006941F6">
                            <w:rPr>
                              <w:rFonts w:ascii="Times New Roman" w:hAnsi="Times New Roman" w:cs="Times New Roman"/>
                              <w:b/>
                              <w:bCs/>
                              <w:color w:val="FFFFFF" w:themeColor="background1"/>
                              <w:sz w:val="32"/>
                              <w:szCs w:val="32"/>
                              <w:lang w:val="en-GB"/>
                            </w:rPr>
                            <w:t>Modul ID:</w:t>
                          </w:r>
                          <w:r w:rsidRPr="006941F6">
                            <w:rPr>
                              <w:rFonts w:ascii="Times New Roman" w:hAnsi="Times New Roman" w:cs="Times New Roman"/>
                              <w:color w:val="FFFFFF" w:themeColor="background1"/>
                              <w:sz w:val="32"/>
                              <w:szCs w:val="32"/>
                              <w:lang w:val="en-GB"/>
                            </w:rPr>
                            <w:t xml:space="preserve"> BMSW4004</w:t>
                          </w:r>
                        </w:p>
                        <w:p w14:paraId="7A5DF643" w14:textId="77777777" w:rsidR="00FF6D94" w:rsidRDefault="00FF6D94">
                          <w:pPr>
                            <w:rPr>
                              <w:rFonts w:ascii="Times New Roman" w:hAnsi="Times New Roman" w:cs="Times New Roman"/>
                              <w:b/>
                              <w:bCs/>
                              <w:color w:val="FFFFFF" w:themeColor="background1"/>
                              <w:sz w:val="32"/>
                              <w:szCs w:val="32"/>
                              <w:lang w:val="en-GB"/>
                            </w:rPr>
                          </w:pPr>
                        </w:p>
                        <w:p w14:paraId="43F250E4" w14:textId="10C89738" w:rsidR="006941F6" w:rsidRPr="006941F6" w:rsidRDefault="006941F6">
                          <w:pPr>
                            <w:rPr>
                              <w:rFonts w:ascii="Times New Roman" w:hAnsi="Times New Roman" w:cs="Times New Roman"/>
                              <w:color w:val="FFFFFF" w:themeColor="background1"/>
                              <w:sz w:val="32"/>
                              <w:szCs w:val="32"/>
                              <w:lang w:val="en-GB"/>
                            </w:rPr>
                          </w:pPr>
                          <w:r w:rsidRPr="006941F6">
                            <w:rPr>
                              <w:rFonts w:ascii="Times New Roman" w:hAnsi="Times New Roman" w:cs="Times New Roman"/>
                              <w:b/>
                              <w:bCs/>
                              <w:color w:val="FFFFFF" w:themeColor="background1"/>
                              <w:sz w:val="32"/>
                              <w:szCs w:val="32"/>
                              <w:lang w:val="en-GB"/>
                            </w:rPr>
                            <w:t>Student ID:</w:t>
                          </w:r>
                          <w:r w:rsidRPr="006941F6">
                            <w:rPr>
                              <w:rFonts w:ascii="Times New Roman" w:hAnsi="Times New Roman" w:cs="Times New Roman"/>
                              <w:color w:val="FFFFFF" w:themeColor="background1"/>
                              <w:sz w:val="32"/>
                              <w:szCs w:val="32"/>
                              <w:lang w:val="en-GB"/>
                            </w:rPr>
                            <w:t xml:space="preserve"> 1917115</w:t>
                          </w:r>
                        </w:p>
                        <w:p w14:paraId="77C30CA2" w14:textId="77777777" w:rsidR="00FF6D94" w:rsidRDefault="00FF6D94">
                          <w:pPr>
                            <w:rPr>
                              <w:rFonts w:ascii="Times New Roman" w:hAnsi="Times New Roman" w:cs="Times New Roman"/>
                              <w:b/>
                              <w:bCs/>
                              <w:color w:val="FFFFFF" w:themeColor="background1"/>
                              <w:sz w:val="32"/>
                              <w:szCs w:val="32"/>
                              <w:lang w:val="en-GB"/>
                            </w:rPr>
                          </w:pPr>
                        </w:p>
                        <w:p w14:paraId="37D22086" w14:textId="6B42ABBB" w:rsidR="006941F6" w:rsidRPr="006941F6" w:rsidRDefault="006941F6">
                          <w:pPr>
                            <w:rPr>
                              <w:rFonts w:ascii="Times New Roman" w:hAnsi="Times New Roman" w:cs="Times New Roman"/>
                              <w:color w:val="FFFFFF" w:themeColor="background1"/>
                              <w:sz w:val="32"/>
                              <w:szCs w:val="32"/>
                              <w:lang w:val="en-GB"/>
                            </w:rPr>
                          </w:pPr>
                          <w:r w:rsidRPr="006941F6">
                            <w:rPr>
                              <w:rFonts w:ascii="Times New Roman" w:hAnsi="Times New Roman" w:cs="Times New Roman"/>
                              <w:b/>
                              <w:bCs/>
                              <w:color w:val="FFFFFF" w:themeColor="background1"/>
                              <w:sz w:val="32"/>
                              <w:szCs w:val="32"/>
                              <w:lang w:val="en-GB"/>
                            </w:rPr>
                            <w:t>Lecturer:</w:t>
                          </w:r>
                          <w:r w:rsidRPr="006941F6">
                            <w:rPr>
                              <w:rFonts w:ascii="Times New Roman" w:hAnsi="Times New Roman" w:cs="Times New Roman"/>
                              <w:color w:val="FFFFFF" w:themeColor="background1"/>
                              <w:sz w:val="32"/>
                              <w:szCs w:val="32"/>
                              <w:lang w:val="en-GB"/>
                            </w:rPr>
                            <w:t xml:space="preserve"> </w:t>
                          </w:r>
                          <w:proofErr w:type="spellStart"/>
                          <w:r w:rsidRPr="006941F6">
                            <w:rPr>
                              <w:rFonts w:ascii="Times New Roman" w:hAnsi="Times New Roman" w:cs="Times New Roman"/>
                              <w:color w:val="FFFFFF" w:themeColor="background1"/>
                              <w:sz w:val="32"/>
                              <w:szCs w:val="32"/>
                              <w:lang w:val="en-GB"/>
                            </w:rPr>
                            <w:t>Amitave</w:t>
                          </w:r>
                          <w:proofErr w:type="spellEnd"/>
                          <w:r w:rsidRPr="006941F6">
                            <w:rPr>
                              <w:rFonts w:ascii="Times New Roman" w:hAnsi="Times New Roman" w:cs="Times New Roman"/>
                              <w:color w:val="FFFFFF" w:themeColor="background1"/>
                              <w:sz w:val="32"/>
                              <w:szCs w:val="32"/>
                              <w:lang w:val="en-GB"/>
                            </w:rPr>
                            <w:t xml:space="preserve"> </w:t>
                          </w:r>
                          <w:proofErr w:type="spellStart"/>
                          <w:r w:rsidRPr="006941F6">
                            <w:rPr>
                              <w:rFonts w:ascii="Times New Roman" w:hAnsi="Times New Roman" w:cs="Times New Roman"/>
                              <w:color w:val="FFFFFF" w:themeColor="background1"/>
                              <w:sz w:val="32"/>
                              <w:szCs w:val="32"/>
                              <w:lang w:val="en-GB"/>
                            </w:rPr>
                            <w:t>Banik</w:t>
                          </w:r>
                          <w:proofErr w:type="spellEnd"/>
                        </w:p>
                        <w:p w14:paraId="29D361D8" w14:textId="77777777" w:rsidR="006941F6" w:rsidRDefault="006941F6">
                          <w:pPr>
                            <w:rPr>
                              <w:rFonts w:ascii="Times New Roman" w:hAnsi="Times New Roman" w:cs="Times New Roman"/>
                              <w:sz w:val="32"/>
                              <w:szCs w:val="32"/>
                              <w:lang w:val="en-GB"/>
                            </w:rPr>
                          </w:pPr>
                        </w:p>
                        <w:p w14:paraId="02BF8346" w14:textId="77777777" w:rsidR="006941F6" w:rsidRDefault="006941F6">
                          <w:pPr>
                            <w:rPr>
                              <w:rFonts w:ascii="Times New Roman" w:hAnsi="Times New Roman" w:cs="Times New Roman"/>
                              <w:sz w:val="32"/>
                              <w:szCs w:val="32"/>
                              <w:lang w:val="en-GB"/>
                            </w:rPr>
                          </w:pPr>
                        </w:p>
                        <w:p w14:paraId="392CC387" w14:textId="6A9D11FA" w:rsidR="006941F6" w:rsidRDefault="006941F6">
                          <w:pPr>
                            <w:rPr>
                              <w:rFonts w:ascii="Times New Roman" w:hAnsi="Times New Roman" w:cs="Times New Roman"/>
                              <w:sz w:val="32"/>
                              <w:szCs w:val="32"/>
                              <w:lang w:val="en-GB"/>
                            </w:rPr>
                          </w:pPr>
                        </w:p>
                        <w:p w14:paraId="26C79FC1" w14:textId="77777777" w:rsidR="006941F6" w:rsidRPr="006941F6" w:rsidRDefault="006941F6">
                          <w:pPr>
                            <w:rPr>
                              <w:rFonts w:ascii="Times New Roman" w:hAnsi="Times New Roman" w:cs="Times New Roman"/>
                              <w:sz w:val="32"/>
                              <w:szCs w:val="32"/>
                              <w:lang w:val="en-GB"/>
                            </w:rPr>
                          </w:pPr>
                        </w:p>
                      </w:txbxContent>
                    </v:textbox>
                    <w10:wrap type="tight"/>
                  </v:shape>
                </w:pict>
              </mc:Fallback>
            </mc:AlternateContent>
          </w:r>
          <w:r w:rsidR="0093106B" w:rsidRPr="004D21E4">
            <w:rPr>
              <w:noProof/>
            </w:rPr>
            <w:drawing>
              <wp:anchor distT="0" distB="0" distL="114300" distR="114300" simplePos="0" relativeHeight="251662336" behindDoc="0" locked="0" layoutInCell="1" allowOverlap="1" wp14:anchorId="6FD853F0" wp14:editId="2FDE2C12">
                <wp:simplePos x="0" y="0"/>
                <wp:positionH relativeFrom="page">
                  <wp:align>right</wp:align>
                </wp:positionH>
                <wp:positionV relativeFrom="paragraph">
                  <wp:posOffset>1990090</wp:posOffset>
                </wp:positionV>
                <wp:extent cx="4469765" cy="2961005"/>
                <wp:effectExtent l="0" t="0" r="698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4469765" cy="2961005"/>
                        </a:xfrm>
                        <a:prstGeom prst="rect">
                          <a:avLst/>
                        </a:prstGeom>
                      </pic:spPr>
                    </pic:pic>
                  </a:graphicData>
                </a:graphic>
                <wp14:sizeRelH relativeFrom="margin">
                  <wp14:pctWidth>0</wp14:pctWidth>
                </wp14:sizeRelH>
                <wp14:sizeRelV relativeFrom="margin">
                  <wp14:pctHeight>0</wp14:pctHeight>
                </wp14:sizeRelV>
              </wp:anchor>
            </w:drawing>
          </w:r>
          <w:r w:rsidR="004D21E4">
            <w:rPr>
              <w:noProof/>
            </w:rPr>
            <mc:AlternateContent>
              <mc:Choice Requires="wps">
                <w:drawing>
                  <wp:anchor distT="0" distB="0" distL="114300" distR="114300" simplePos="0" relativeHeight="251661312" behindDoc="0" locked="0" layoutInCell="0" allowOverlap="1" wp14:anchorId="56FD3308" wp14:editId="5425F005">
                    <wp:simplePos x="0" y="0"/>
                    <wp:positionH relativeFrom="page">
                      <wp:align>right</wp:align>
                    </wp:positionH>
                    <wp:positionV relativeFrom="page">
                      <wp:posOffset>2531745</wp:posOffset>
                    </wp:positionV>
                    <wp:extent cx="6970395" cy="640080"/>
                    <wp:effectExtent l="0" t="0" r="15240" b="17145"/>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1F282EE8" w14:textId="3E8E43E7" w:rsidR="004D21E4" w:rsidRDefault="004D21E4">
                                    <w:pPr>
                                      <w:pStyle w:val="NoSpacing"/>
                                      <w:jc w:val="right"/>
                                      <w:rPr>
                                        <w:color w:val="FFFFFF" w:themeColor="background1"/>
                                        <w:sz w:val="72"/>
                                        <w:szCs w:val="72"/>
                                      </w:rPr>
                                    </w:pPr>
                                    <w:r>
                                      <w:rPr>
                                        <w:color w:val="FFFFFF" w:themeColor="background1"/>
                                        <w:sz w:val="72"/>
                                        <w:szCs w:val="72"/>
                                      </w:rPr>
                                      <w:t>Unhealthy Lifestyle of Lorry Drivers</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56FD3308" id="Rectangle 16" o:spid="_x0000_s1032" style="position:absolute;margin-left:497.65pt;margin-top:199.35pt;width:548.85pt;height:50.4pt;z-index:251661312;visibility:visible;mso-wrap-style:square;mso-width-percent:900;mso-height-percent:73;mso-wrap-distance-left:9pt;mso-wrap-distance-top:0;mso-wrap-distance-right:9pt;mso-wrap-distance-bottom:0;mso-position-horizontal:right;mso-position-horizontal-relative:page;mso-position-vertical:absolute;mso-position-vertical-relative:page;mso-width-percent:900;mso-height-percent: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" o:allowincell="f" fillcolor="black [3213]"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1F282EE8" w14:textId="3E8E43E7" w:rsidR="004D21E4" w:rsidRDefault="004D21E4">
                              <w:pPr>
                                <w:pStyle w:val="NoSpacing"/>
                                <w:jc w:val="right"/>
                                <w:rPr>
                                  <w:color w:val="FFFFFF" w:themeColor="background1"/>
                                  <w:sz w:val="72"/>
                                  <w:szCs w:val="72"/>
                                </w:rPr>
                              </w:pPr>
                              <w:r>
                                <w:rPr>
                                  <w:color w:val="FFFFFF" w:themeColor="background1"/>
                                  <w:sz w:val="72"/>
                                  <w:szCs w:val="72"/>
                                </w:rPr>
                                <w:t>Unhealthy Lifestyle of Lorry Drivers</w:t>
                              </w:r>
                            </w:p>
                          </w:sdtContent>
                        </w:sdt>
                      </w:txbxContent>
                    </v:textbox>
                    <w10:wrap anchorx="page" anchory="page"/>
                  </v:rect>
                </w:pict>
              </mc:Fallback>
            </mc:AlternateContent>
          </w:r>
          <w:r w:rsidR="004D21E4">
            <w:rPr>
              <w:rFonts w:ascii="Times New Roman" w:eastAsia="Calibri" w:hAnsi="Times New Roman" w:cs="Times New Roman"/>
              <w:sz w:val="24"/>
              <w:szCs w:val="24"/>
              <w:lang w:val="en-GB"/>
            </w:rPr>
            <w:br w:type="page"/>
          </w:r>
        </w:p>
      </w:sdtContent>
    </w:sdt>
    <w:p w14:paraId="2AE12D84" w14:textId="77777777" w:rsidR="00694331" w:rsidRPr="00047BD0" w:rsidRDefault="00694331" w:rsidP="00694331">
      <w:pPr>
        <w:spacing w:after="200" w:line="480" w:lineRule="auto"/>
        <w:jc w:val="center"/>
        <w:rPr>
          <w:rFonts w:ascii="Times New Roman" w:eastAsia="Calibri" w:hAnsi="Times New Roman" w:cs="Times New Roman"/>
          <w:sz w:val="24"/>
          <w:szCs w:val="24"/>
          <w:lang w:val="en-GB"/>
        </w:rPr>
      </w:pPr>
    </w:p>
    <w:p w14:paraId="132E5C37" w14:textId="77777777" w:rsidR="00694331" w:rsidRDefault="00694331" w:rsidP="00694331">
      <w:pPr>
        <w:spacing w:after="200" w:line="480" w:lineRule="auto"/>
        <w:jc w:val="center"/>
        <w:rPr>
          <w:rFonts w:ascii="Times New Roman" w:eastAsia="Calibri" w:hAnsi="Times New Roman" w:cs="Times New Roman"/>
          <w:sz w:val="24"/>
          <w:szCs w:val="24"/>
        </w:rPr>
      </w:pPr>
    </w:p>
    <w:p w14:paraId="7BEEB65F" w14:textId="77777777" w:rsidR="00694331" w:rsidRDefault="00694331" w:rsidP="00694331">
      <w:pPr>
        <w:spacing w:after="200" w:line="480" w:lineRule="auto"/>
        <w:jc w:val="center"/>
        <w:rPr>
          <w:rFonts w:ascii="Times New Roman" w:eastAsia="Calibri" w:hAnsi="Times New Roman" w:cs="Times New Roman"/>
          <w:sz w:val="24"/>
          <w:szCs w:val="24"/>
        </w:rPr>
      </w:pPr>
    </w:p>
    <w:p w14:paraId="500B5AE7" w14:textId="77777777" w:rsidR="00694331" w:rsidRDefault="00694331" w:rsidP="00694331">
      <w:pPr>
        <w:spacing w:after="200" w:line="480" w:lineRule="auto"/>
        <w:jc w:val="center"/>
        <w:rPr>
          <w:rFonts w:ascii="Times New Roman" w:eastAsia="Calibri" w:hAnsi="Times New Roman" w:cs="Times New Roman"/>
          <w:sz w:val="24"/>
          <w:szCs w:val="24"/>
        </w:rPr>
      </w:pPr>
    </w:p>
    <w:p w14:paraId="6AFD0026" w14:textId="77777777" w:rsidR="00694331" w:rsidRDefault="00694331" w:rsidP="00694331">
      <w:pPr>
        <w:spacing w:after="200" w:line="480" w:lineRule="auto"/>
        <w:jc w:val="center"/>
        <w:rPr>
          <w:rFonts w:ascii="Times New Roman" w:eastAsia="Calibri" w:hAnsi="Times New Roman" w:cs="Times New Roman"/>
          <w:sz w:val="24"/>
          <w:szCs w:val="24"/>
        </w:rPr>
      </w:pPr>
    </w:p>
    <w:p w14:paraId="0089ECD2" w14:textId="77777777" w:rsidR="00694331" w:rsidRDefault="00694331" w:rsidP="00694331">
      <w:pPr>
        <w:spacing w:after="200" w:line="480" w:lineRule="auto"/>
        <w:jc w:val="center"/>
        <w:rPr>
          <w:rFonts w:ascii="Times New Roman" w:eastAsia="Calibri" w:hAnsi="Times New Roman" w:cs="Times New Roman"/>
          <w:sz w:val="24"/>
          <w:szCs w:val="24"/>
        </w:rPr>
      </w:pPr>
    </w:p>
    <w:sdt>
      <w:sdtPr>
        <w:rPr>
          <w:rFonts w:asciiTheme="minorHAnsi" w:eastAsiaTheme="minorHAnsi" w:hAnsiTheme="minorHAnsi" w:cstheme="minorBidi"/>
          <w:color w:val="auto"/>
          <w:sz w:val="22"/>
          <w:szCs w:val="22"/>
        </w:rPr>
        <w:id w:val="2045096417"/>
        <w:docPartObj>
          <w:docPartGallery w:val="Table of Contents"/>
          <w:docPartUnique/>
        </w:docPartObj>
      </w:sdtPr>
      <w:sdtEndPr>
        <w:rPr>
          <w:b/>
          <w:bCs/>
          <w:noProof/>
        </w:rPr>
      </w:sdtEndPr>
      <w:sdtContent>
        <w:p w14:paraId="62EB575E" w14:textId="520FA329" w:rsidR="006941F6" w:rsidRPr="0065314F" w:rsidRDefault="006941F6">
          <w:pPr>
            <w:pStyle w:val="TOCHeading"/>
            <w:rPr>
              <w:rFonts w:ascii="Times New Roman" w:hAnsi="Times New Roman" w:cs="Times New Roman"/>
              <w:sz w:val="48"/>
              <w:szCs w:val="48"/>
            </w:rPr>
          </w:pPr>
          <w:r w:rsidRPr="0065314F">
            <w:rPr>
              <w:rFonts w:ascii="Times New Roman" w:hAnsi="Times New Roman" w:cs="Times New Roman"/>
              <w:sz w:val="48"/>
              <w:szCs w:val="48"/>
            </w:rPr>
            <w:t>Table of Contents</w:t>
          </w:r>
        </w:p>
        <w:p w14:paraId="1D53D89C" w14:textId="2ADEBF7F" w:rsidR="00081C91" w:rsidRDefault="006941F6">
          <w:pPr>
            <w:pStyle w:val="TOC1"/>
            <w:rPr>
              <w:rFonts w:eastAsiaTheme="minorEastAsia"/>
              <w:b w:val="0"/>
              <w:bCs w:val="0"/>
              <w:sz w:val="22"/>
              <w:szCs w:val="22"/>
              <w:lang w:val="en-GB" w:eastAsia="en-GB"/>
            </w:rPr>
          </w:pPr>
          <w:r w:rsidRPr="00FF6D94">
            <w:rPr>
              <w:rFonts w:ascii="Times New Roman" w:hAnsi="Times New Roman" w:cs="Times New Roman"/>
              <w:noProof w:val="0"/>
              <w:sz w:val="32"/>
              <w:szCs w:val="32"/>
            </w:rPr>
            <w:fldChar w:fldCharType="begin"/>
          </w:r>
          <w:r w:rsidRPr="00FF6D94">
            <w:rPr>
              <w:rFonts w:ascii="Times New Roman" w:hAnsi="Times New Roman" w:cs="Times New Roman"/>
              <w:sz w:val="32"/>
              <w:szCs w:val="32"/>
            </w:rPr>
            <w:instrText xml:space="preserve"> TOC \o "1-3" \h \z \u </w:instrText>
          </w:r>
          <w:r w:rsidRPr="00FF6D94">
            <w:rPr>
              <w:rFonts w:ascii="Times New Roman" w:hAnsi="Times New Roman" w:cs="Times New Roman"/>
              <w:noProof w:val="0"/>
              <w:sz w:val="32"/>
              <w:szCs w:val="32"/>
            </w:rPr>
            <w:fldChar w:fldCharType="separate"/>
          </w:r>
          <w:hyperlink w:anchor="_Toc60771625" w:history="1">
            <w:r w:rsidR="00081C91" w:rsidRPr="00D460AC">
              <w:rPr>
                <w:rStyle w:val="Hyperlink"/>
              </w:rPr>
              <w:t>Introduction</w:t>
            </w:r>
            <w:r w:rsidR="00081C91">
              <w:rPr>
                <w:webHidden/>
              </w:rPr>
              <w:tab/>
            </w:r>
            <w:r w:rsidR="00081C91">
              <w:rPr>
                <w:webHidden/>
              </w:rPr>
              <w:fldChar w:fldCharType="begin"/>
            </w:r>
            <w:r w:rsidR="00081C91">
              <w:rPr>
                <w:webHidden/>
              </w:rPr>
              <w:instrText xml:space="preserve"> PAGEREF _Toc60771625 \h </w:instrText>
            </w:r>
            <w:r w:rsidR="00081C91">
              <w:rPr>
                <w:webHidden/>
              </w:rPr>
            </w:r>
            <w:r w:rsidR="00081C91">
              <w:rPr>
                <w:webHidden/>
              </w:rPr>
              <w:fldChar w:fldCharType="separate"/>
            </w:r>
            <w:r w:rsidR="00081C91">
              <w:rPr>
                <w:webHidden/>
              </w:rPr>
              <w:t>2</w:t>
            </w:r>
            <w:r w:rsidR="00081C91">
              <w:rPr>
                <w:webHidden/>
              </w:rPr>
              <w:fldChar w:fldCharType="end"/>
            </w:r>
          </w:hyperlink>
        </w:p>
        <w:p w14:paraId="34A9875A" w14:textId="4AC9C262" w:rsidR="00081C91" w:rsidRDefault="00081C91">
          <w:pPr>
            <w:pStyle w:val="TOC1"/>
            <w:rPr>
              <w:rFonts w:eastAsiaTheme="minorEastAsia"/>
              <w:b w:val="0"/>
              <w:bCs w:val="0"/>
              <w:sz w:val="22"/>
              <w:szCs w:val="22"/>
              <w:lang w:val="en-GB" w:eastAsia="en-GB"/>
            </w:rPr>
          </w:pPr>
          <w:hyperlink w:anchor="_Toc60771626" w:history="1">
            <w:r w:rsidRPr="00D460AC">
              <w:rPr>
                <w:rStyle w:val="Hyperlink"/>
              </w:rPr>
              <w:t>Understanding the Problem</w:t>
            </w:r>
            <w:r>
              <w:rPr>
                <w:webHidden/>
              </w:rPr>
              <w:tab/>
            </w:r>
            <w:r>
              <w:rPr>
                <w:webHidden/>
              </w:rPr>
              <w:fldChar w:fldCharType="begin"/>
            </w:r>
            <w:r>
              <w:rPr>
                <w:webHidden/>
              </w:rPr>
              <w:instrText xml:space="preserve"> PAGEREF _Toc60771626 \h </w:instrText>
            </w:r>
            <w:r>
              <w:rPr>
                <w:webHidden/>
              </w:rPr>
            </w:r>
            <w:r>
              <w:rPr>
                <w:webHidden/>
              </w:rPr>
              <w:fldChar w:fldCharType="separate"/>
            </w:r>
            <w:r>
              <w:rPr>
                <w:webHidden/>
              </w:rPr>
              <w:t>3</w:t>
            </w:r>
            <w:r>
              <w:rPr>
                <w:webHidden/>
              </w:rPr>
              <w:fldChar w:fldCharType="end"/>
            </w:r>
          </w:hyperlink>
        </w:p>
        <w:p w14:paraId="66BA67C0" w14:textId="77C11912" w:rsidR="00081C91" w:rsidRDefault="00081C91">
          <w:pPr>
            <w:pStyle w:val="TOC1"/>
            <w:rPr>
              <w:rFonts w:eastAsiaTheme="minorEastAsia"/>
              <w:b w:val="0"/>
              <w:bCs w:val="0"/>
              <w:sz w:val="22"/>
              <w:szCs w:val="22"/>
              <w:lang w:val="en-GB" w:eastAsia="en-GB"/>
            </w:rPr>
          </w:pPr>
          <w:hyperlink w:anchor="_Toc60771627" w:history="1">
            <w:r w:rsidRPr="00D460AC">
              <w:rPr>
                <w:rStyle w:val="Hyperlink"/>
              </w:rPr>
              <w:t>Proposed Alternative Solutions</w:t>
            </w:r>
            <w:r>
              <w:rPr>
                <w:webHidden/>
              </w:rPr>
              <w:tab/>
            </w:r>
            <w:r>
              <w:rPr>
                <w:webHidden/>
              </w:rPr>
              <w:fldChar w:fldCharType="begin"/>
            </w:r>
            <w:r>
              <w:rPr>
                <w:webHidden/>
              </w:rPr>
              <w:instrText xml:space="preserve"> PAGEREF _Toc60771627 \h </w:instrText>
            </w:r>
            <w:r>
              <w:rPr>
                <w:webHidden/>
              </w:rPr>
            </w:r>
            <w:r>
              <w:rPr>
                <w:webHidden/>
              </w:rPr>
              <w:fldChar w:fldCharType="separate"/>
            </w:r>
            <w:r>
              <w:rPr>
                <w:webHidden/>
              </w:rPr>
              <w:t>4</w:t>
            </w:r>
            <w:r>
              <w:rPr>
                <w:webHidden/>
              </w:rPr>
              <w:fldChar w:fldCharType="end"/>
            </w:r>
          </w:hyperlink>
        </w:p>
        <w:p w14:paraId="182B2BB6" w14:textId="7EA5D502" w:rsidR="00081C91" w:rsidRDefault="00081C91">
          <w:pPr>
            <w:pStyle w:val="TOC1"/>
            <w:rPr>
              <w:rFonts w:eastAsiaTheme="minorEastAsia"/>
              <w:b w:val="0"/>
              <w:bCs w:val="0"/>
              <w:sz w:val="22"/>
              <w:szCs w:val="22"/>
              <w:lang w:val="en-GB" w:eastAsia="en-GB"/>
            </w:rPr>
          </w:pPr>
          <w:hyperlink w:anchor="_Toc60771628" w:history="1">
            <w:r w:rsidRPr="00D460AC">
              <w:rPr>
                <w:rStyle w:val="Hyperlink"/>
              </w:rPr>
              <w:t>Most Appropriate Solution</w:t>
            </w:r>
            <w:r>
              <w:rPr>
                <w:webHidden/>
              </w:rPr>
              <w:tab/>
            </w:r>
            <w:r>
              <w:rPr>
                <w:webHidden/>
              </w:rPr>
              <w:fldChar w:fldCharType="begin"/>
            </w:r>
            <w:r>
              <w:rPr>
                <w:webHidden/>
              </w:rPr>
              <w:instrText xml:space="preserve"> PAGEREF _Toc60771628 \h </w:instrText>
            </w:r>
            <w:r>
              <w:rPr>
                <w:webHidden/>
              </w:rPr>
            </w:r>
            <w:r>
              <w:rPr>
                <w:webHidden/>
              </w:rPr>
              <w:fldChar w:fldCharType="separate"/>
            </w:r>
            <w:r>
              <w:rPr>
                <w:webHidden/>
              </w:rPr>
              <w:t>6</w:t>
            </w:r>
            <w:r>
              <w:rPr>
                <w:webHidden/>
              </w:rPr>
              <w:fldChar w:fldCharType="end"/>
            </w:r>
          </w:hyperlink>
        </w:p>
        <w:p w14:paraId="4B389B5D" w14:textId="3323E560" w:rsidR="00081C91" w:rsidRDefault="00081C91">
          <w:pPr>
            <w:pStyle w:val="TOC1"/>
            <w:rPr>
              <w:rFonts w:eastAsiaTheme="minorEastAsia"/>
              <w:b w:val="0"/>
              <w:bCs w:val="0"/>
              <w:sz w:val="22"/>
              <w:szCs w:val="22"/>
              <w:lang w:val="en-GB" w:eastAsia="en-GB"/>
            </w:rPr>
          </w:pPr>
          <w:hyperlink w:anchor="_Toc60771629" w:history="1">
            <w:r w:rsidRPr="00D460AC">
              <w:rPr>
                <w:rStyle w:val="Hyperlink"/>
              </w:rPr>
              <w:t xml:space="preserve">Action </w:t>
            </w:r>
            <w:r w:rsidRPr="00D460AC">
              <w:rPr>
                <w:rStyle w:val="Hyperlink"/>
              </w:rPr>
              <w:t>P</w:t>
            </w:r>
            <w:r w:rsidRPr="00D460AC">
              <w:rPr>
                <w:rStyle w:val="Hyperlink"/>
              </w:rPr>
              <w:t>lan</w:t>
            </w:r>
            <w:r>
              <w:rPr>
                <w:webHidden/>
              </w:rPr>
              <w:tab/>
            </w:r>
            <w:r>
              <w:rPr>
                <w:webHidden/>
              </w:rPr>
              <w:fldChar w:fldCharType="begin"/>
            </w:r>
            <w:r>
              <w:rPr>
                <w:webHidden/>
              </w:rPr>
              <w:instrText xml:space="preserve"> PAGEREF _Toc60771629 \h </w:instrText>
            </w:r>
            <w:r>
              <w:rPr>
                <w:webHidden/>
              </w:rPr>
            </w:r>
            <w:r>
              <w:rPr>
                <w:webHidden/>
              </w:rPr>
              <w:fldChar w:fldCharType="separate"/>
            </w:r>
            <w:r>
              <w:rPr>
                <w:webHidden/>
              </w:rPr>
              <w:t>6</w:t>
            </w:r>
            <w:r>
              <w:rPr>
                <w:webHidden/>
              </w:rPr>
              <w:fldChar w:fldCharType="end"/>
            </w:r>
          </w:hyperlink>
        </w:p>
        <w:p w14:paraId="55AD2C1B" w14:textId="0200EDF9" w:rsidR="00081C91" w:rsidRDefault="00081C91">
          <w:pPr>
            <w:pStyle w:val="TOC1"/>
            <w:rPr>
              <w:rFonts w:eastAsiaTheme="minorEastAsia"/>
              <w:b w:val="0"/>
              <w:bCs w:val="0"/>
              <w:sz w:val="22"/>
              <w:szCs w:val="22"/>
              <w:lang w:val="en-GB" w:eastAsia="en-GB"/>
            </w:rPr>
          </w:pPr>
          <w:hyperlink w:anchor="_Toc60771630" w:history="1">
            <w:r w:rsidRPr="00D460AC">
              <w:rPr>
                <w:rStyle w:val="Hyperlink"/>
              </w:rPr>
              <w:t>Communication</w:t>
            </w:r>
            <w:r>
              <w:rPr>
                <w:webHidden/>
              </w:rPr>
              <w:tab/>
            </w:r>
            <w:r>
              <w:rPr>
                <w:webHidden/>
              </w:rPr>
              <w:fldChar w:fldCharType="begin"/>
            </w:r>
            <w:r>
              <w:rPr>
                <w:webHidden/>
              </w:rPr>
              <w:instrText xml:space="preserve"> PAGEREF _Toc60771630 \h </w:instrText>
            </w:r>
            <w:r>
              <w:rPr>
                <w:webHidden/>
              </w:rPr>
            </w:r>
            <w:r>
              <w:rPr>
                <w:webHidden/>
              </w:rPr>
              <w:fldChar w:fldCharType="separate"/>
            </w:r>
            <w:r>
              <w:rPr>
                <w:webHidden/>
              </w:rPr>
              <w:t>7</w:t>
            </w:r>
            <w:r>
              <w:rPr>
                <w:webHidden/>
              </w:rPr>
              <w:fldChar w:fldCharType="end"/>
            </w:r>
          </w:hyperlink>
        </w:p>
        <w:p w14:paraId="6F81E22B" w14:textId="7F94AD91" w:rsidR="00081C91" w:rsidRDefault="00081C91">
          <w:pPr>
            <w:pStyle w:val="TOC1"/>
            <w:rPr>
              <w:rFonts w:eastAsiaTheme="minorEastAsia"/>
              <w:b w:val="0"/>
              <w:bCs w:val="0"/>
              <w:sz w:val="22"/>
              <w:szCs w:val="22"/>
              <w:lang w:val="en-GB" w:eastAsia="en-GB"/>
            </w:rPr>
          </w:pPr>
          <w:hyperlink w:anchor="_Toc60771631" w:history="1">
            <w:r w:rsidRPr="00D460AC">
              <w:rPr>
                <w:rStyle w:val="Hyperlink"/>
              </w:rPr>
              <w:t>Conclusion</w:t>
            </w:r>
            <w:r>
              <w:rPr>
                <w:webHidden/>
              </w:rPr>
              <w:tab/>
            </w:r>
            <w:r>
              <w:rPr>
                <w:webHidden/>
              </w:rPr>
              <w:fldChar w:fldCharType="begin"/>
            </w:r>
            <w:r>
              <w:rPr>
                <w:webHidden/>
              </w:rPr>
              <w:instrText xml:space="preserve"> PAGEREF _Toc60771631 \h </w:instrText>
            </w:r>
            <w:r>
              <w:rPr>
                <w:webHidden/>
              </w:rPr>
            </w:r>
            <w:r>
              <w:rPr>
                <w:webHidden/>
              </w:rPr>
              <w:fldChar w:fldCharType="separate"/>
            </w:r>
            <w:r>
              <w:rPr>
                <w:webHidden/>
              </w:rPr>
              <w:t>7</w:t>
            </w:r>
            <w:r>
              <w:rPr>
                <w:webHidden/>
              </w:rPr>
              <w:fldChar w:fldCharType="end"/>
            </w:r>
          </w:hyperlink>
        </w:p>
        <w:p w14:paraId="64CE8E12" w14:textId="1F0B4570" w:rsidR="00081C91" w:rsidRDefault="00081C91">
          <w:pPr>
            <w:pStyle w:val="TOC1"/>
            <w:rPr>
              <w:rFonts w:eastAsiaTheme="minorEastAsia"/>
              <w:b w:val="0"/>
              <w:bCs w:val="0"/>
              <w:sz w:val="22"/>
              <w:szCs w:val="22"/>
              <w:lang w:val="en-GB" w:eastAsia="en-GB"/>
            </w:rPr>
          </w:pPr>
          <w:hyperlink w:anchor="_Toc60771632" w:history="1">
            <w:r w:rsidRPr="00D460AC">
              <w:rPr>
                <w:rStyle w:val="Hyperlink"/>
              </w:rPr>
              <w:t>References</w:t>
            </w:r>
            <w:r>
              <w:rPr>
                <w:webHidden/>
              </w:rPr>
              <w:tab/>
            </w:r>
            <w:r>
              <w:rPr>
                <w:webHidden/>
              </w:rPr>
              <w:fldChar w:fldCharType="begin"/>
            </w:r>
            <w:r>
              <w:rPr>
                <w:webHidden/>
              </w:rPr>
              <w:instrText xml:space="preserve"> PAGEREF _Toc60771632 \h </w:instrText>
            </w:r>
            <w:r>
              <w:rPr>
                <w:webHidden/>
              </w:rPr>
            </w:r>
            <w:r>
              <w:rPr>
                <w:webHidden/>
              </w:rPr>
              <w:fldChar w:fldCharType="separate"/>
            </w:r>
            <w:r>
              <w:rPr>
                <w:webHidden/>
              </w:rPr>
              <w:t>8</w:t>
            </w:r>
            <w:r>
              <w:rPr>
                <w:webHidden/>
              </w:rPr>
              <w:fldChar w:fldCharType="end"/>
            </w:r>
          </w:hyperlink>
        </w:p>
        <w:p w14:paraId="798394E0" w14:textId="632D2B84" w:rsidR="006941F6" w:rsidRDefault="006941F6">
          <w:r w:rsidRPr="00FF6D94">
            <w:rPr>
              <w:rFonts w:ascii="Times New Roman" w:hAnsi="Times New Roman" w:cs="Times New Roman"/>
              <w:b/>
              <w:bCs/>
              <w:noProof/>
              <w:sz w:val="32"/>
              <w:szCs w:val="32"/>
            </w:rPr>
            <w:fldChar w:fldCharType="end"/>
          </w:r>
        </w:p>
      </w:sdtContent>
    </w:sdt>
    <w:p w14:paraId="321177E9" w14:textId="6331EF5F" w:rsidR="00694331" w:rsidRDefault="00694331" w:rsidP="00181870">
      <w:pPr>
        <w:spacing w:after="200" w:line="480" w:lineRule="auto"/>
        <w:jc w:val="center"/>
        <w:rPr>
          <w:rFonts w:ascii="Times New Roman" w:eastAsia="Calibri" w:hAnsi="Times New Roman" w:cs="Times New Roman"/>
          <w:sz w:val="24"/>
          <w:szCs w:val="24"/>
        </w:rPr>
      </w:pPr>
    </w:p>
    <w:p w14:paraId="0DB90587" w14:textId="0E15C2BE" w:rsidR="00694331" w:rsidRDefault="00694331" w:rsidP="00181870">
      <w:pPr>
        <w:spacing w:after="200" w:line="480" w:lineRule="auto"/>
        <w:jc w:val="center"/>
        <w:rPr>
          <w:rFonts w:ascii="Times New Roman" w:eastAsia="Calibri" w:hAnsi="Times New Roman" w:cs="Times New Roman"/>
          <w:sz w:val="24"/>
          <w:szCs w:val="24"/>
        </w:rPr>
      </w:pPr>
    </w:p>
    <w:p w14:paraId="73DCBD6D" w14:textId="383F2E0C" w:rsidR="00694331" w:rsidRDefault="00694331" w:rsidP="00181870">
      <w:pPr>
        <w:spacing w:after="200" w:line="480" w:lineRule="auto"/>
        <w:jc w:val="center"/>
        <w:rPr>
          <w:rFonts w:ascii="Times New Roman" w:eastAsia="Calibri" w:hAnsi="Times New Roman" w:cs="Times New Roman"/>
          <w:sz w:val="24"/>
          <w:szCs w:val="24"/>
        </w:rPr>
      </w:pPr>
    </w:p>
    <w:p w14:paraId="3EAA59EB" w14:textId="3D4FED48" w:rsidR="00694331" w:rsidRDefault="00694331" w:rsidP="00181870">
      <w:pPr>
        <w:spacing w:after="200" w:line="480" w:lineRule="auto"/>
        <w:jc w:val="center"/>
        <w:rPr>
          <w:rFonts w:ascii="Times New Roman" w:eastAsia="Calibri" w:hAnsi="Times New Roman" w:cs="Times New Roman"/>
          <w:sz w:val="24"/>
          <w:szCs w:val="24"/>
        </w:rPr>
      </w:pPr>
    </w:p>
    <w:p w14:paraId="7ABA0BFA" w14:textId="4E6A7CC4" w:rsidR="00694331" w:rsidRDefault="00694331" w:rsidP="00181870">
      <w:pPr>
        <w:spacing w:after="200" w:line="480" w:lineRule="auto"/>
        <w:jc w:val="center"/>
        <w:rPr>
          <w:rFonts w:ascii="Times New Roman" w:eastAsia="Calibri" w:hAnsi="Times New Roman" w:cs="Times New Roman"/>
          <w:sz w:val="24"/>
          <w:szCs w:val="24"/>
        </w:rPr>
      </w:pPr>
    </w:p>
    <w:p w14:paraId="7693D092" w14:textId="1FB55E5D" w:rsidR="004600C5" w:rsidRDefault="004600C5" w:rsidP="003A6644">
      <w:pPr>
        <w:spacing w:after="200" w:line="480" w:lineRule="auto"/>
        <w:ind w:firstLine="720"/>
        <w:rPr>
          <w:rFonts w:ascii="Times New Roman" w:eastAsia="Calibri" w:hAnsi="Times New Roman" w:cs="Times New Roman"/>
          <w:sz w:val="24"/>
          <w:szCs w:val="24"/>
        </w:rPr>
      </w:pPr>
    </w:p>
    <w:p w14:paraId="0BF3DA3A" w14:textId="77777777" w:rsidR="00E42A1D" w:rsidRDefault="00E42A1D" w:rsidP="003A6644">
      <w:pPr>
        <w:spacing w:after="200" w:line="480" w:lineRule="auto"/>
        <w:ind w:firstLine="720"/>
        <w:rPr>
          <w:rFonts w:ascii="Times New Roman" w:eastAsia="Calibri" w:hAnsi="Times New Roman" w:cs="Times New Roman"/>
          <w:sz w:val="24"/>
          <w:szCs w:val="24"/>
        </w:rPr>
      </w:pPr>
    </w:p>
    <w:p w14:paraId="7E07621C" w14:textId="77777777" w:rsidR="00FF6D94" w:rsidRDefault="00FF6D94" w:rsidP="00E42A1D">
      <w:pPr>
        <w:spacing w:after="0" w:line="480" w:lineRule="auto"/>
        <w:jc w:val="center"/>
        <w:rPr>
          <w:rFonts w:ascii="Times New Roman" w:eastAsia="Calibri" w:hAnsi="Times New Roman" w:cs="Times New Roman"/>
          <w:sz w:val="24"/>
          <w:szCs w:val="24"/>
        </w:rPr>
      </w:pPr>
    </w:p>
    <w:p w14:paraId="02AFF36B" w14:textId="77777777" w:rsidR="00FF6D94" w:rsidRDefault="00FF6D94" w:rsidP="00E42A1D">
      <w:pPr>
        <w:spacing w:after="0" w:line="480" w:lineRule="auto"/>
        <w:jc w:val="center"/>
        <w:rPr>
          <w:rFonts w:ascii="Times New Roman" w:eastAsia="Calibri" w:hAnsi="Times New Roman" w:cs="Times New Roman"/>
          <w:sz w:val="24"/>
          <w:szCs w:val="24"/>
        </w:rPr>
      </w:pPr>
    </w:p>
    <w:p w14:paraId="05C058E0" w14:textId="77777777" w:rsidR="00FF6D94" w:rsidRDefault="00FF6D94" w:rsidP="00E42A1D">
      <w:pPr>
        <w:spacing w:after="0" w:line="480" w:lineRule="auto"/>
        <w:jc w:val="center"/>
        <w:rPr>
          <w:rFonts w:ascii="Times New Roman" w:eastAsia="Calibri" w:hAnsi="Times New Roman" w:cs="Times New Roman"/>
          <w:sz w:val="24"/>
          <w:szCs w:val="24"/>
        </w:rPr>
      </w:pPr>
    </w:p>
    <w:p w14:paraId="067BA416" w14:textId="77777777" w:rsidR="00FF6D94" w:rsidRDefault="00FF6D94" w:rsidP="00E42A1D">
      <w:pPr>
        <w:spacing w:after="0" w:line="480" w:lineRule="auto"/>
        <w:jc w:val="center"/>
        <w:rPr>
          <w:rFonts w:ascii="Times New Roman" w:eastAsia="Calibri" w:hAnsi="Times New Roman" w:cs="Times New Roman"/>
          <w:sz w:val="24"/>
          <w:szCs w:val="24"/>
        </w:rPr>
      </w:pPr>
    </w:p>
    <w:p w14:paraId="30CDD786" w14:textId="3F1E3FA0" w:rsidR="00E42A1D" w:rsidRPr="00FF6D94" w:rsidRDefault="00E42A1D" w:rsidP="00E42A1D">
      <w:pPr>
        <w:spacing w:after="0" w:line="480" w:lineRule="auto"/>
        <w:jc w:val="center"/>
        <w:rPr>
          <w:rFonts w:ascii="Times New Roman" w:eastAsia="Calibri" w:hAnsi="Times New Roman" w:cs="Times New Roman"/>
          <w:b/>
          <w:bCs/>
          <w:sz w:val="32"/>
          <w:szCs w:val="32"/>
        </w:rPr>
      </w:pPr>
      <w:r w:rsidRPr="00FF6D94">
        <w:rPr>
          <w:rFonts w:ascii="Times New Roman" w:eastAsia="Calibri" w:hAnsi="Times New Roman" w:cs="Times New Roman"/>
          <w:b/>
          <w:bCs/>
          <w:sz w:val="32"/>
          <w:szCs w:val="32"/>
        </w:rPr>
        <w:t xml:space="preserve">Unhealthy Lifestyle </w:t>
      </w:r>
      <w:r w:rsidR="0093106B" w:rsidRPr="00FF6D94">
        <w:rPr>
          <w:rFonts w:ascii="Times New Roman" w:eastAsia="Calibri" w:hAnsi="Times New Roman" w:cs="Times New Roman"/>
          <w:b/>
          <w:bCs/>
          <w:sz w:val="32"/>
          <w:szCs w:val="32"/>
        </w:rPr>
        <w:t>of Lorry</w:t>
      </w:r>
      <w:r w:rsidRPr="00FF6D94">
        <w:rPr>
          <w:rFonts w:ascii="Times New Roman" w:eastAsia="Calibri" w:hAnsi="Times New Roman" w:cs="Times New Roman"/>
          <w:b/>
          <w:bCs/>
          <w:sz w:val="32"/>
          <w:szCs w:val="32"/>
        </w:rPr>
        <w:t xml:space="preserve"> Drivers</w:t>
      </w:r>
    </w:p>
    <w:p w14:paraId="2917A803" w14:textId="49288399" w:rsidR="0093106B" w:rsidRPr="00FF6D94" w:rsidRDefault="0093106B" w:rsidP="00FF6D94">
      <w:pPr>
        <w:pStyle w:val="Heading1"/>
        <w:rPr>
          <w:rFonts w:eastAsia="Calibri"/>
          <w:b/>
          <w:bCs/>
          <w:color w:val="000000" w:themeColor="text1"/>
        </w:rPr>
      </w:pPr>
      <w:bookmarkStart w:id="0" w:name="_Toc60771625"/>
      <w:r w:rsidRPr="00FF6D94">
        <w:rPr>
          <w:rFonts w:eastAsia="Calibri"/>
          <w:b/>
          <w:bCs/>
          <w:color w:val="000000" w:themeColor="text1"/>
        </w:rPr>
        <w:t>Introduction</w:t>
      </w:r>
      <w:bookmarkEnd w:id="0"/>
    </w:p>
    <w:p w14:paraId="629D4A01" w14:textId="38DF9471" w:rsidR="00E42A1D" w:rsidRPr="003C1B10" w:rsidRDefault="00E42A1D" w:rsidP="00E42A1D">
      <w:pPr>
        <w:pStyle w:val="NormalWeb"/>
        <w:spacing w:before="0" w:beforeAutospacing="0" w:after="0" w:afterAutospacing="0" w:line="480" w:lineRule="auto"/>
        <w:rPr>
          <w:color w:val="0E101A"/>
          <w:lang w:val="en-GB"/>
        </w:rPr>
      </w:pPr>
      <w:r>
        <w:rPr>
          <w:color w:val="0E101A"/>
        </w:rPr>
        <w:tab/>
        <w:t xml:space="preserve">The </w:t>
      </w:r>
      <w:r w:rsidR="00D71742">
        <w:rPr>
          <w:color w:val="0E101A"/>
        </w:rPr>
        <w:t>haulage</w:t>
      </w:r>
      <w:r>
        <w:rPr>
          <w:color w:val="0E101A"/>
        </w:rPr>
        <w:t xml:space="preserve"> industry relies on skilled </w:t>
      </w:r>
      <w:r w:rsidR="00D71742">
        <w:rPr>
          <w:color w:val="0E101A"/>
        </w:rPr>
        <w:t>lorry</w:t>
      </w:r>
      <w:r>
        <w:rPr>
          <w:color w:val="0E101A"/>
        </w:rPr>
        <w:t xml:space="preserve"> drivers to transport goods across the country. However, the unhealthy lifestyle of </w:t>
      </w:r>
      <w:r w:rsidR="00D71742">
        <w:rPr>
          <w:color w:val="0E101A"/>
        </w:rPr>
        <w:t>lorry</w:t>
      </w:r>
      <w:r>
        <w:rPr>
          <w:color w:val="0E101A"/>
        </w:rPr>
        <w:t xml:space="preserve"> drivers has been categorized as a problem </w:t>
      </w:r>
      <w:r w:rsidR="003C1B10">
        <w:rPr>
          <w:color w:val="0E101A"/>
        </w:rPr>
        <w:t>they are facing with</w:t>
      </w:r>
      <w:r>
        <w:rPr>
          <w:color w:val="0E101A"/>
        </w:rPr>
        <w:t xml:space="preserve">. </w:t>
      </w:r>
      <w:r w:rsidR="00D71742">
        <w:rPr>
          <w:color w:val="0E101A"/>
        </w:rPr>
        <w:t>As I am a lorry driver myself, I can tell t</w:t>
      </w:r>
      <w:r>
        <w:rPr>
          <w:color w:val="0E101A"/>
        </w:rPr>
        <w:t>he</w:t>
      </w:r>
      <w:r w:rsidR="008E175E">
        <w:rPr>
          <w:color w:val="0E101A"/>
        </w:rPr>
        <w:t>se</w:t>
      </w:r>
      <w:r>
        <w:rPr>
          <w:color w:val="0E101A"/>
        </w:rPr>
        <w:t xml:space="preserve"> problem </w:t>
      </w:r>
      <w:r w:rsidR="00DA6651">
        <w:rPr>
          <w:color w:val="0E101A"/>
        </w:rPr>
        <w:t>effect</w:t>
      </w:r>
      <w:r>
        <w:rPr>
          <w:color w:val="0E101A"/>
        </w:rPr>
        <w:t xml:space="preserve"> individuals, families, and the community, and they include problems such as </w:t>
      </w:r>
      <w:r w:rsidR="00D71742">
        <w:rPr>
          <w:color w:val="0E101A"/>
        </w:rPr>
        <w:t>food options you get offered on the road</w:t>
      </w:r>
      <w:r>
        <w:rPr>
          <w:color w:val="0E101A"/>
        </w:rPr>
        <w:t xml:space="preserve">, </w:t>
      </w:r>
      <w:r w:rsidR="00D71742">
        <w:rPr>
          <w:color w:val="0E101A"/>
        </w:rPr>
        <w:t>lack of exercise (as most of the day you are trapped in the lorry)</w:t>
      </w:r>
      <w:r>
        <w:rPr>
          <w:color w:val="0E101A"/>
        </w:rPr>
        <w:t xml:space="preserve">, </w:t>
      </w:r>
      <w:r w:rsidR="00D71742">
        <w:rPr>
          <w:color w:val="0E101A"/>
        </w:rPr>
        <w:t xml:space="preserve">some lorry drivers </w:t>
      </w:r>
      <w:r w:rsidR="008E175E">
        <w:rPr>
          <w:color w:val="0E101A"/>
        </w:rPr>
        <w:t>spend</w:t>
      </w:r>
      <w:r w:rsidR="00D71742">
        <w:rPr>
          <w:color w:val="0E101A"/>
        </w:rPr>
        <w:t xml:space="preserve"> a lot of time away from home</w:t>
      </w:r>
      <w:r w:rsidR="00DA6651">
        <w:rPr>
          <w:color w:val="0E101A"/>
        </w:rPr>
        <w:t xml:space="preserve"> and dealing with mental turmoil.</w:t>
      </w:r>
      <w:r>
        <w:rPr>
          <w:color w:val="0E101A"/>
        </w:rPr>
        <w:t xml:space="preserve"> Therefore, </w:t>
      </w:r>
      <w:r w:rsidR="00DA6651">
        <w:rPr>
          <w:color w:val="0E101A"/>
        </w:rPr>
        <w:t>we can say this is a</w:t>
      </w:r>
      <w:r>
        <w:rPr>
          <w:color w:val="0E101A"/>
        </w:rPr>
        <w:t xml:space="preserve"> complex problem </w:t>
      </w:r>
      <w:r w:rsidR="00DA6651">
        <w:rPr>
          <w:color w:val="0E101A"/>
        </w:rPr>
        <w:t xml:space="preserve">and it </w:t>
      </w:r>
      <w:r>
        <w:rPr>
          <w:color w:val="0E101A"/>
        </w:rPr>
        <w:t xml:space="preserve">can be </w:t>
      </w:r>
      <w:r w:rsidR="003C1B10">
        <w:rPr>
          <w:color w:val="0E101A"/>
        </w:rPr>
        <w:t>described</w:t>
      </w:r>
      <w:r>
        <w:rPr>
          <w:color w:val="0E101A"/>
        </w:rPr>
        <w:t xml:space="preserve"> as </w:t>
      </w:r>
      <w:r w:rsidR="008E175E">
        <w:rPr>
          <w:color w:val="0E101A"/>
        </w:rPr>
        <w:t>that type of problem</w:t>
      </w:r>
      <w:r>
        <w:rPr>
          <w:color w:val="0E101A"/>
        </w:rPr>
        <w:t xml:space="preserve">. Sometimes, solving such problems leads to a further consequence or problem that will require a resolution. According to Conklin (2018), from the years 1968, complex problems have also been known as ‘wicked problems’ </w:t>
      </w:r>
      <w:r w:rsidR="00DA6651">
        <w:rPr>
          <w:color w:val="0E101A"/>
        </w:rPr>
        <w:t>which mean</w:t>
      </w:r>
      <w:r w:rsidR="00EB089E">
        <w:rPr>
          <w:color w:val="0E101A"/>
        </w:rPr>
        <w:t>s</w:t>
      </w:r>
      <w:r>
        <w:rPr>
          <w:color w:val="0E101A"/>
        </w:rPr>
        <w:t xml:space="preserve"> a significantly different </w:t>
      </w:r>
      <w:r w:rsidR="00EB089E">
        <w:rPr>
          <w:color w:val="0E101A"/>
        </w:rPr>
        <w:t xml:space="preserve">type </w:t>
      </w:r>
      <w:r>
        <w:rPr>
          <w:color w:val="0E101A"/>
        </w:rPr>
        <w:t xml:space="preserve">of challenge that makes problem understanding </w:t>
      </w:r>
      <w:r w:rsidR="003C1B10">
        <w:rPr>
          <w:color w:val="0E101A"/>
        </w:rPr>
        <w:t>main</w:t>
      </w:r>
      <w:r>
        <w:rPr>
          <w:color w:val="0E101A"/>
        </w:rPr>
        <w:t xml:space="preserve"> and the solution to the problem secondary.</w:t>
      </w:r>
    </w:p>
    <w:p w14:paraId="633FD054" w14:textId="4419EED9" w:rsidR="008E175E" w:rsidRPr="008E175E" w:rsidRDefault="00952AEB" w:rsidP="008E175E">
      <w:pPr>
        <w:pStyle w:val="HTMLPreformatted"/>
        <w:shd w:val="clear" w:color="auto" w:fill="F8F9FA"/>
        <w:spacing w:line="540" w:lineRule="atLeast"/>
        <w:rPr>
          <w:rFonts w:ascii="Times New Roman" w:hAnsi="Times New Roman" w:cs="Times New Roman"/>
          <w:color w:val="202124"/>
          <w:sz w:val="24"/>
          <w:szCs w:val="24"/>
          <w:lang w:val="en"/>
        </w:rPr>
      </w:pPr>
      <w:r>
        <w:rPr>
          <w:color w:val="0E101A"/>
        </w:rPr>
        <w:lastRenderedPageBreak/>
        <w:tab/>
      </w:r>
      <w:r w:rsidR="008E175E" w:rsidRPr="008E175E">
        <w:rPr>
          <w:rFonts w:ascii="Times New Roman" w:hAnsi="Times New Roman" w:cs="Times New Roman"/>
          <w:color w:val="202124"/>
          <w:sz w:val="24"/>
          <w:szCs w:val="24"/>
          <w:lang w:val="en"/>
        </w:rPr>
        <w:t>Complex problems are not completely solved because</w:t>
      </w:r>
      <w:r w:rsidR="008E175E">
        <w:rPr>
          <w:rFonts w:ascii="Times New Roman" w:hAnsi="Times New Roman" w:cs="Times New Roman"/>
          <w:color w:val="202124"/>
          <w:sz w:val="24"/>
          <w:szCs w:val="24"/>
          <w:lang w:val="en"/>
        </w:rPr>
        <w:t xml:space="preserve"> </w:t>
      </w:r>
      <w:r w:rsidR="008E175E" w:rsidRPr="008E175E">
        <w:rPr>
          <w:rFonts w:ascii="Times New Roman" w:hAnsi="Times New Roman" w:cs="Times New Roman"/>
          <w:color w:val="202124"/>
          <w:sz w:val="24"/>
          <w:szCs w:val="24"/>
          <w:lang w:val="en"/>
        </w:rPr>
        <w:t>they are beyond the power of any individual or organization to understand and solve them</w:t>
      </w:r>
      <w:r w:rsidR="008E175E">
        <w:rPr>
          <w:rFonts w:ascii="Times New Roman" w:hAnsi="Times New Roman" w:cs="Times New Roman"/>
          <w:color w:val="202124"/>
          <w:sz w:val="24"/>
          <w:szCs w:val="24"/>
          <w:lang w:val="en"/>
        </w:rPr>
        <w:t xml:space="preserve">,   </w:t>
      </w:r>
    </w:p>
    <w:p w14:paraId="24EAFD25" w14:textId="7AFC9B97" w:rsidR="00E42A1D" w:rsidRDefault="00E42A1D" w:rsidP="00E42A1D">
      <w:pPr>
        <w:pStyle w:val="NormalWeb"/>
        <w:spacing w:before="0" w:beforeAutospacing="0" w:after="0" w:afterAutospacing="0" w:line="480" w:lineRule="auto"/>
        <w:rPr>
          <w:color w:val="0E101A"/>
        </w:rPr>
      </w:pPr>
      <w:r>
        <w:rPr>
          <w:color w:val="0E101A"/>
        </w:rPr>
        <w:t>however, they can only be addressed. Complex problems are hard to avoid either on a national or global level</w:t>
      </w:r>
      <w:r w:rsidR="008E175E">
        <w:rPr>
          <w:color w:val="0E101A"/>
        </w:rPr>
        <w:t>,</w:t>
      </w:r>
      <w:r>
        <w:rPr>
          <w:color w:val="0E101A"/>
        </w:rPr>
        <w:t xml:space="preserve"> there is a debate about the best way to </w:t>
      </w:r>
      <w:r w:rsidR="003C1B10">
        <w:rPr>
          <w:color w:val="0E101A"/>
        </w:rPr>
        <w:t>defeat</w:t>
      </w:r>
      <w:r>
        <w:rPr>
          <w:color w:val="0E101A"/>
        </w:rPr>
        <w:t xml:space="preserve"> them.</w:t>
      </w:r>
      <w:r w:rsidR="008E175E">
        <w:rPr>
          <w:color w:val="0E101A"/>
        </w:rPr>
        <w:t xml:space="preserve"> </w:t>
      </w:r>
      <w:r>
        <w:rPr>
          <w:color w:val="0E101A"/>
        </w:rPr>
        <w:t xml:space="preserve">In this report, </w:t>
      </w:r>
      <w:r w:rsidR="008E175E">
        <w:rPr>
          <w:color w:val="0E101A"/>
        </w:rPr>
        <w:t xml:space="preserve">using the cause-and-effect technique </w:t>
      </w:r>
      <w:r w:rsidR="00EB089E">
        <w:rPr>
          <w:color w:val="0E101A"/>
        </w:rPr>
        <w:t>I will try to solve</w:t>
      </w:r>
      <w:r>
        <w:rPr>
          <w:color w:val="0E101A"/>
        </w:rPr>
        <w:t xml:space="preserve"> lorry </w:t>
      </w:r>
      <w:r w:rsidR="00EB089E">
        <w:rPr>
          <w:color w:val="0E101A"/>
        </w:rPr>
        <w:t>driver’s</w:t>
      </w:r>
      <w:r>
        <w:rPr>
          <w:color w:val="0E101A"/>
        </w:rPr>
        <w:t xml:space="preserve"> unhealthy lifestyle </w:t>
      </w:r>
      <w:r w:rsidR="00EB089E">
        <w:rPr>
          <w:color w:val="0E101A"/>
        </w:rPr>
        <w:t>problem</w:t>
      </w:r>
      <w:r>
        <w:rPr>
          <w:color w:val="0E101A"/>
        </w:rPr>
        <w:t xml:space="preserve">. </w:t>
      </w:r>
    </w:p>
    <w:p w14:paraId="65FE3328" w14:textId="77777777" w:rsidR="00E42A1D" w:rsidRDefault="00E42A1D" w:rsidP="00FF6D94">
      <w:pPr>
        <w:pStyle w:val="Heading1"/>
      </w:pPr>
      <w:bookmarkStart w:id="1" w:name="_Toc60771626"/>
      <w:r>
        <w:rPr>
          <w:rStyle w:val="Strong"/>
          <w:color w:val="0E101A"/>
        </w:rPr>
        <w:t>Understanding the Problem</w:t>
      </w:r>
      <w:bookmarkEnd w:id="1"/>
    </w:p>
    <w:p w14:paraId="63FD60A4" w14:textId="6A420F48" w:rsidR="00E42A1D" w:rsidRDefault="00952AEB" w:rsidP="00E42A1D">
      <w:pPr>
        <w:pStyle w:val="NormalWeb"/>
        <w:spacing w:before="0" w:beforeAutospacing="0" w:after="0" w:afterAutospacing="0" w:line="480" w:lineRule="auto"/>
        <w:rPr>
          <w:color w:val="0E101A"/>
        </w:rPr>
      </w:pPr>
      <w:r>
        <w:rPr>
          <w:color w:val="0E101A"/>
        </w:rPr>
        <w:tab/>
      </w:r>
      <w:r w:rsidR="00E42A1D">
        <w:rPr>
          <w:color w:val="0E101A"/>
        </w:rPr>
        <w:t>Lorry drivers fac</w:t>
      </w:r>
      <w:r w:rsidR="003C1B10">
        <w:rPr>
          <w:color w:val="0E101A"/>
        </w:rPr>
        <w:t xml:space="preserve">ing </w:t>
      </w:r>
      <w:r w:rsidR="00E42A1D">
        <w:rPr>
          <w:color w:val="0E101A"/>
        </w:rPr>
        <w:t xml:space="preserve">a bigger challenge of the lifestyle they </w:t>
      </w:r>
      <w:r w:rsidR="003C1B10">
        <w:rPr>
          <w:color w:val="0E101A"/>
        </w:rPr>
        <w:t>run</w:t>
      </w:r>
      <w:r w:rsidR="00E42A1D">
        <w:rPr>
          <w:color w:val="0E101A"/>
        </w:rPr>
        <w:t xml:space="preserve">. The food they </w:t>
      </w:r>
      <w:r w:rsidR="00EB089E">
        <w:rPr>
          <w:color w:val="0E101A"/>
        </w:rPr>
        <w:t>eat</w:t>
      </w:r>
      <w:r w:rsidR="00E42A1D">
        <w:rPr>
          <w:color w:val="0E101A"/>
        </w:rPr>
        <w:t xml:space="preserve"> on the roads </w:t>
      </w:r>
      <w:r w:rsidR="00EB089E">
        <w:rPr>
          <w:color w:val="0E101A"/>
        </w:rPr>
        <w:t>and</w:t>
      </w:r>
      <w:r w:rsidR="00E42A1D">
        <w:rPr>
          <w:color w:val="0E101A"/>
        </w:rPr>
        <w:t xml:space="preserve"> lack of exercise and isolation from other family members</w:t>
      </w:r>
      <w:r w:rsidR="00EB089E">
        <w:rPr>
          <w:color w:val="0E101A"/>
        </w:rPr>
        <w:t xml:space="preserve">. </w:t>
      </w:r>
      <w:r w:rsidR="00E42A1D">
        <w:rPr>
          <w:color w:val="0E101A"/>
        </w:rPr>
        <w:t xml:space="preserve">Unhealthy lifestyle and </w:t>
      </w:r>
      <w:r w:rsidR="003C1B10">
        <w:rPr>
          <w:color w:val="0E101A"/>
        </w:rPr>
        <w:t>not good</w:t>
      </w:r>
      <w:r w:rsidR="00E42A1D">
        <w:rPr>
          <w:color w:val="0E101A"/>
        </w:rPr>
        <w:t xml:space="preserve"> nutritional options on the roads make </w:t>
      </w:r>
      <w:r w:rsidR="00EB089E">
        <w:rPr>
          <w:color w:val="0E101A"/>
        </w:rPr>
        <w:t xml:space="preserve">lorry </w:t>
      </w:r>
      <w:r w:rsidR="00E42A1D">
        <w:rPr>
          <w:color w:val="0E101A"/>
        </w:rPr>
        <w:t xml:space="preserve">drivers one of the country's unhealthiest groups. According to Boyce (2016), the challenges faced by </w:t>
      </w:r>
      <w:r w:rsidR="00EB089E">
        <w:rPr>
          <w:color w:val="0E101A"/>
        </w:rPr>
        <w:t>lorry</w:t>
      </w:r>
      <w:r w:rsidR="00E42A1D">
        <w:rPr>
          <w:color w:val="0E101A"/>
        </w:rPr>
        <w:t xml:space="preserve"> drivers lower their average life </w:t>
      </w:r>
      <w:r w:rsidR="00EB089E">
        <w:rPr>
          <w:color w:val="0E101A"/>
        </w:rPr>
        <w:t>expectation</w:t>
      </w:r>
      <w:r w:rsidR="00E42A1D">
        <w:rPr>
          <w:color w:val="0E101A"/>
        </w:rPr>
        <w:t xml:space="preserve"> to 61 years. According to health statistics by the National Institute of Health, the percentage of </w:t>
      </w:r>
      <w:r w:rsidR="00930129">
        <w:rPr>
          <w:color w:val="0E101A"/>
        </w:rPr>
        <w:t>lorry</w:t>
      </w:r>
      <w:r w:rsidR="00E42A1D">
        <w:rPr>
          <w:color w:val="0E101A"/>
        </w:rPr>
        <w:t xml:space="preserve"> drivers who are </w:t>
      </w:r>
      <w:r w:rsidR="00930129">
        <w:rPr>
          <w:color w:val="0E101A"/>
        </w:rPr>
        <w:t>overweighted</w:t>
      </w:r>
      <w:r w:rsidR="00E42A1D">
        <w:rPr>
          <w:color w:val="0E101A"/>
        </w:rPr>
        <w:t xml:space="preserve"> equals 51% compared to 26.7%, the national rate</w:t>
      </w:r>
      <w:r w:rsidRPr="00952AEB">
        <w:rPr>
          <w:color w:val="0E101A"/>
        </w:rPr>
        <w:t xml:space="preserve"> </w:t>
      </w:r>
      <w:r>
        <w:rPr>
          <w:color w:val="0E101A"/>
        </w:rPr>
        <w:t>(Boyce,2016)</w:t>
      </w:r>
      <w:r w:rsidR="00E42A1D">
        <w:rPr>
          <w:color w:val="0E101A"/>
        </w:rPr>
        <w:t xml:space="preserve">. This is because they lack time </w:t>
      </w:r>
      <w:r w:rsidR="00930129">
        <w:rPr>
          <w:color w:val="0E101A"/>
        </w:rPr>
        <w:t>to</w:t>
      </w:r>
      <w:r w:rsidR="00E42A1D">
        <w:rPr>
          <w:color w:val="0E101A"/>
        </w:rPr>
        <w:t xml:space="preserve"> exercise, and their diet is made up of fast foods purchased on the roads. </w:t>
      </w:r>
      <w:r w:rsidR="00930129">
        <w:rPr>
          <w:color w:val="0E101A"/>
        </w:rPr>
        <w:t>Furthermore</w:t>
      </w:r>
      <w:r w:rsidR="00E42A1D">
        <w:rPr>
          <w:color w:val="0E101A"/>
        </w:rPr>
        <w:t>, the total number of diabetes cases in the</w:t>
      </w:r>
      <w:r w:rsidR="00930129">
        <w:rPr>
          <w:color w:val="0E101A"/>
        </w:rPr>
        <w:t xml:space="preserve"> lorry</w:t>
      </w:r>
      <w:r w:rsidR="00E42A1D">
        <w:rPr>
          <w:color w:val="0E101A"/>
        </w:rPr>
        <w:t xml:space="preserve"> drivers’ populations is 50% compared to the general population, and 87% of </w:t>
      </w:r>
      <w:r w:rsidR="00930129">
        <w:rPr>
          <w:color w:val="0E101A"/>
        </w:rPr>
        <w:t>lorry</w:t>
      </w:r>
      <w:r w:rsidR="00E42A1D">
        <w:rPr>
          <w:color w:val="0E101A"/>
        </w:rPr>
        <w:t xml:space="preserve"> drivers are diagnosed with hypertension</w:t>
      </w:r>
      <w:r>
        <w:rPr>
          <w:color w:val="0E101A"/>
        </w:rPr>
        <w:t xml:space="preserve"> (Boyce,2016)</w:t>
      </w:r>
      <w:r w:rsidR="00E42A1D">
        <w:rPr>
          <w:color w:val="0E101A"/>
        </w:rPr>
        <w:t>.</w:t>
      </w:r>
    </w:p>
    <w:p w14:paraId="0A716EFD" w14:textId="57BD0AEA" w:rsidR="00E42A1D" w:rsidRDefault="00952AEB" w:rsidP="00E42A1D">
      <w:pPr>
        <w:pStyle w:val="NormalWeb"/>
        <w:spacing w:before="0" w:beforeAutospacing="0" w:after="0" w:afterAutospacing="0" w:line="480" w:lineRule="auto"/>
        <w:rPr>
          <w:color w:val="0E101A"/>
        </w:rPr>
      </w:pPr>
      <w:r>
        <w:rPr>
          <w:color w:val="0E101A"/>
        </w:rPr>
        <w:tab/>
      </w:r>
      <w:r w:rsidR="00930129">
        <w:rPr>
          <w:color w:val="0E101A"/>
        </w:rPr>
        <w:t>With</w:t>
      </w:r>
      <w:r w:rsidR="00E42A1D">
        <w:rPr>
          <w:color w:val="0E101A"/>
        </w:rPr>
        <w:t xml:space="preserve"> the adult population in general, only 21 percent of people smoke, and those who exercise regularly make up to 49 percent. On the </w:t>
      </w:r>
      <w:r w:rsidR="00930129">
        <w:rPr>
          <w:color w:val="0E101A"/>
        </w:rPr>
        <w:t>opposite</w:t>
      </w:r>
      <w:r w:rsidR="00E42A1D">
        <w:rPr>
          <w:color w:val="0E101A"/>
        </w:rPr>
        <w:t xml:space="preserve">, only 8 percent of the commercial </w:t>
      </w:r>
      <w:r w:rsidR="00930129">
        <w:rPr>
          <w:color w:val="0E101A"/>
        </w:rPr>
        <w:t>lorry</w:t>
      </w:r>
      <w:r w:rsidR="00E42A1D">
        <w:rPr>
          <w:color w:val="0E101A"/>
        </w:rPr>
        <w:t xml:space="preserve"> drivers’ population exercise, and a whopping 54 percent smoke cigarettes </w:t>
      </w:r>
      <w:r>
        <w:rPr>
          <w:color w:val="0E101A"/>
        </w:rPr>
        <w:t>(</w:t>
      </w:r>
      <w:r w:rsidR="00E42A1D">
        <w:rPr>
          <w:color w:val="0E101A"/>
        </w:rPr>
        <w:t>Boyce</w:t>
      </w:r>
      <w:r>
        <w:rPr>
          <w:color w:val="0E101A"/>
        </w:rPr>
        <w:t>,</w:t>
      </w:r>
      <w:r w:rsidR="00E42A1D">
        <w:rPr>
          <w:color w:val="0E101A"/>
        </w:rPr>
        <w:t xml:space="preserve">2016). These health issues bring damages to families, apply </w:t>
      </w:r>
      <w:r w:rsidR="00930129">
        <w:rPr>
          <w:color w:val="0E101A"/>
        </w:rPr>
        <w:t>problems</w:t>
      </w:r>
      <w:r w:rsidR="00E42A1D">
        <w:rPr>
          <w:color w:val="0E101A"/>
        </w:rPr>
        <w:t xml:space="preserve"> </w:t>
      </w:r>
      <w:r w:rsidR="003C1B10">
        <w:rPr>
          <w:color w:val="0E101A"/>
        </w:rPr>
        <w:t>to</w:t>
      </w:r>
      <w:r w:rsidR="00E42A1D">
        <w:rPr>
          <w:color w:val="0E101A"/>
        </w:rPr>
        <w:t xml:space="preserve"> employers, and create a challenge to the government in regulating safety measures on roads. </w:t>
      </w:r>
      <w:r w:rsidR="00930129">
        <w:rPr>
          <w:color w:val="0E101A"/>
        </w:rPr>
        <w:t xml:space="preserve">We cannot just change and adapt the roads to lorry drivers </w:t>
      </w:r>
      <w:r w:rsidR="001F5CBC">
        <w:rPr>
          <w:color w:val="0E101A"/>
        </w:rPr>
        <w:t xml:space="preserve">as I said before </w:t>
      </w:r>
      <w:r w:rsidR="00E42A1D">
        <w:rPr>
          <w:color w:val="0E101A"/>
        </w:rPr>
        <w:t xml:space="preserve">improving the health of </w:t>
      </w:r>
      <w:r w:rsidR="001F5CBC">
        <w:rPr>
          <w:color w:val="0E101A"/>
        </w:rPr>
        <w:t>lorry</w:t>
      </w:r>
      <w:r w:rsidR="00E42A1D">
        <w:rPr>
          <w:color w:val="0E101A"/>
        </w:rPr>
        <w:t xml:space="preserve"> drivers is quite a difficult task. This is because commercial </w:t>
      </w:r>
      <w:r w:rsidR="001F5CBC">
        <w:rPr>
          <w:color w:val="0E101A"/>
        </w:rPr>
        <w:t xml:space="preserve">lorry </w:t>
      </w:r>
      <w:r w:rsidR="00E42A1D">
        <w:rPr>
          <w:color w:val="0E101A"/>
        </w:rPr>
        <w:t xml:space="preserve">drivers work long hours </w:t>
      </w:r>
      <w:r w:rsidR="003C1B10">
        <w:rPr>
          <w:color w:val="0E101A"/>
        </w:rPr>
        <w:t>per</w:t>
      </w:r>
      <w:r w:rsidR="00E42A1D">
        <w:rPr>
          <w:color w:val="0E101A"/>
        </w:rPr>
        <w:t xml:space="preserve"> day in a stressful job </w:t>
      </w:r>
      <w:r w:rsidR="00E42A1D">
        <w:rPr>
          <w:color w:val="0E101A"/>
        </w:rPr>
        <w:lastRenderedPageBreak/>
        <w:t xml:space="preserve">environment. </w:t>
      </w:r>
      <w:r w:rsidR="001F5CBC">
        <w:rPr>
          <w:color w:val="0E101A"/>
        </w:rPr>
        <w:t xml:space="preserve">I cannot say these long hours apply to me as I sleep every day in my </w:t>
      </w:r>
      <w:r w:rsidR="00BF5C3F">
        <w:rPr>
          <w:color w:val="0E101A"/>
        </w:rPr>
        <w:t>bed,</w:t>
      </w:r>
      <w:r w:rsidR="001F5CBC">
        <w:rPr>
          <w:color w:val="0E101A"/>
        </w:rPr>
        <w:t xml:space="preserve"> but t</w:t>
      </w:r>
      <w:r w:rsidR="00E42A1D">
        <w:rPr>
          <w:color w:val="0E101A"/>
        </w:rPr>
        <w:t xml:space="preserve">heir job requires them to stay awake for at least 14 hours </w:t>
      </w:r>
      <w:r w:rsidR="003C1B10">
        <w:rPr>
          <w:color w:val="0E101A"/>
        </w:rPr>
        <w:t>per</w:t>
      </w:r>
      <w:r w:rsidR="00E42A1D">
        <w:rPr>
          <w:color w:val="0E101A"/>
        </w:rPr>
        <w:t xml:space="preserve"> day without reliable nutritional patterns, which contribute to poor nutrition and diet and mental turmoil </w:t>
      </w:r>
      <w:r>
        <w:rPr>
          <w:color w:val="0E101A"/>
        </w:rPr>
        <w:t>(</w:t>
      </w:r>
      <w:r w:rsidR="00E42A1D">
        <w:rPr>
          <w:color w:val="0E101A"/>
        </w:rPr>
        <w:t>Guest et al.</w:t>
      </w:r>
      <w:r>
        <w:rPr>
          <w:color w:val="0E101A"/>
        </w:rPr>
        <w:t>,</w:t>
      </w:r>
      <w:r w:rsidR="00E42A1D">
        <w:rPr>
          <w:color w:val="0E101A"/>
        </w:rPr>
        <w:t>2020).</w:t>
      </w:r>
    </w:p>
    <w:p w14:paraId="3CBB999B" w14:textId="12D5AEC1" w:rsidR="00E42A1D" w:rsidRDefault="00952AEB" w:rsidP="00E42A1D">
      <w:pPr>
        <w:pStyle w:val="NormalWeb"/>
        <w:spacing w:before="0" w:beforeAutospacing="0" w:after="0" w:afterAutospacing="0" w:line="480" w:lineRule="auto"/>
        <w:rPr>
          <w:color w:val="0E101A"/>
        </w:rPr>
      </w:pPr>
      <w:r>
        <w:rPr>
          <w:color w:val="0E101A"/>
        </w:rPr>
        <w:tab/>
      </w:r>
      <w:r w:rsidR="00E42A1D">
        <w:rPr>
          <w:color w:val="0E101A"/>
        </w:rPr>
        <w:t xml:space="preserve">Many </w:t>
      </w:r>
      <w:r w:rsidR="001F5CBC">
        <w:rPr>
          <w:color w:val="0E101A"/>
        </w:rPr>
        <w:t>lorry</w:t>
      </w:r>
      <w:r w:rsidR="00E42A1D">
        <w:rPr>
          <w:color w:val="0E101A"/>
        </w:rPr>
        <w:t xml:space="preserve"> drivers </w:t>
      </w:r>
      <w:r w:rsidR="001F5CBC">
        <w:rPr>
          <w:color w:val="0E101A"/>
        </w:rPr>
        <w:t xml:space="preserve">including myself report </w:t>
      </w:r>
      <w:r w:rsidR="00E42A1D">
        <w:rPr>
          <w:color w:val="0E101A"/>
        </w:rPr>
        <w:t xml:space="preserve">poor eating habits, which </w:t>
      </w:r>
      <w:r w:rsidR="001F5CBC">
        <w:rPr>
          <w:color w:val="0E101A"/>
        </w:rPr>
        <w:t>cause</w:t>
      </w:r>
      <w:r w:rsidR="00E42A1D">
        <w:rPr>
          <w:color w:val="0E101A"/>
        </w:rPr>
        <w:t xml:space="preserve"> high amounts of sodium and fast foods without any sources of important vitamins in the body. Fruits and vegetables are not part of</w:t>
      </w:r>
      <w:r w:rsidR="001F5CBC">
        <w:rPr>
          <w:color w:val="0E101A"/>
        </w:rPr>
        <w:t xml:space="preserve"> mine and I believe </w:t>
      </w:r>
      <w:r w:rsidR="00E42A1D">
        <w:rPr>
          <w:color w:val="0E101A"/>
        </w:rPr>
        <w:t xml:space="preserve">their daily meals. Some </w:t>
      </w:r>
      <w:r w:rsidR="001F5CBC">
        <w:rPr>
          <w:color w:val="0E101A"/>
        </w:rPr>
        <w:t>lorry</w:t>
      </w:r>
      <w:r w:rsidR="00E42A1D">
        <w:rPr>
          <w:color w:val="0E101A"/>
        </w:rPr>
        <w:t xml:space="preserve"> drivers spend their nights in uncomfortable living areas</w:t>
      </w:r>
      <w:r w:rsidR="001F5CBC">
        <w:rPr>
          <w:color w:val="0E101A"/>
        </w:rPr>
        <w:t xml:space="preserve"> (lorry bed),</w:t>
      </w:r>
      <w:r w:rsidR="00E42A1D">
        <w:rPr>
          <w:color w:val="0E101A"/>
        </w:rPr>
        <w:t xml:space="preserve"> with </w:t>
      </w:r>
      <w:r w:rsidR="001F5CBC">
        <w:rPr>
          <w:color w:val="0E101A"/>
        </w:rPr>
        <w:t>disordered</w:t>
      </w:r>
      <w:r w:rsidR="00E42A1D">
        <w:rPr>
          <w:color w:val="0E101A"/>
        </w:rPr>
        <w:t xml:space="preserve"> sleep patterns. Others are isolated from their families for long periods, ending up </w:t>
      </w:r>
      <w:r w:rsidR="003C1B10">
        <w:rPr>
          <w:color w:val="0E101A"/>
        </w:rPr>
        <w:t>fighting</w:t>
      </w:r>
      <w:r w:rsidR="00E42A1D">
        <w:rPr>
          <w:color w:val="0E101A"/>
        </w:rPr>
        <w:t xml:space="preserve"> loneliness and mental disorders. All these working schedules </w:t>
      </w:r>
      <w:r w:rsidR="001F5CBC">
        <w:rPr>
          <w:color w:val="0E101A"/>
        </w:rPr>
        <w:t>summarize</w:t>
      </w:r>
      <w:r w:rsidR="00E42A1D">
        <w:rPr>
          <w:color w:val="0E101A"/>
        </w:rPr>
        <w:t xml:space="preserve"> an unhealthy lifestyle </w:t>
      </w:r>
      <w:r w:rsidR="001F5CBC">
        <w:rPr>
          <w:color w:val="0E101A"/>
        </w:rPr>
        <w:t>that indicates</w:t>
      </w:r>
      <w:r w:rsidR="00E42A1D">
        <w:rPr>
          <w:color w:val="0E101A"/>
        </w:rPr>
        <w:t xml:space="preserve"> the possibility of chronic diseases. This has </w:t>
      </w:r>
      <w:r w:rsidR="001F5CBC">
        <w:rPr>
          <w:color w:val="0E101A"/>
        </w:rPr>
        <w:t xml:space="preserve">become </w:t>
      </w:r>
      <w:r w:rsidR="00E42A1D">
        <w:rPr>
          <w:color w:val="0E101A"/>
        </w:rPr>
        <w:t xml:space="preserve">concern </w:t>
      </w:r>
      <w:r w:rsidR="001F5CBC">
        <w:rPr>
          <w:color w:val="0E101A"/>
        </w:rPr>
        <w:t>of</w:t>
      </w:r>
      <w:r w:rsidR="00E42A1D">
        <w:rPr>
          <w:color w:val="0E101A"/>
        </w:rPr>
        <w:t xml:space="preserve"> the government </w:t>
      </w:r>
      <w:r w:rsidR="00BF5C3F">
        <w:rPr>
          <w:color w:val="0E101A"/>
        </w:rPr>
        <w:t>because</w:t>
      </w:r>
      <w:r w:rsidR="00E42A1D">
        <w:rPr>
          <w:color w:val="0E101A"/>
        </w:rPr>
        <w:t xml:space="preserve"> it </w:t>
      </w:r>
      <w:r w:rsidR="00BF5C3F">
        <w:rPr>
          <w:color w:val="0E101A"/>
        </w:rPr>
        <w:t>wants</w:t>
      </w:r>
      <w:r w:rsidR="00E42A1D">
        <w:rPr>
          <w:color w:val="0E101A"/>
        </w:rPr>
        <w:t xml:space="preserve"> to</w:t>
      </w:r>
      <w:r w:rsidR="00BF5C3F">
        <w:rPr>
          <w:color w:val="0E101A"/>
        </w:rPr>
        <w:t xml:space="preserve"> </w:t>
      </w:r>
      <w:r w:rsidR="00E42A1D">
        <w:rPr>
          <w:color w:val="0E101A"/>
        </w:rPr>
        <w:t xml:space="preserve">ensure </w:t>
      </w:r>
      <w:r w:rsidR="00BF5C3F">
        <w:rPr>
          <w:color w:val="0E101A"/>
        </w:rPr>
        <w:t>the safety of the people</w:t>
      </w:r>
      <w:r>
        <w:rPr>
          <w:color w:val="0E101A"/>
        </w:rPr>
        <w:t xml:space="preserve"> (Guest et al.,2020)</w:t>
      </w:r>
      <w:r w:rsidR="00E42A1D">
        <w:rPr>
          <w:color w:val="0E101A"/>
        </w:rPr>
        <w:t>.</w:t>
      </w:r>
      <w:r w:rsidR="001F5CBC">
        <w:rPr>
          <w:color w:val="0E101A"/>
        </w:rPr>
        <w:t xml:space="preserve"> </w:t>
      </w:r>
      <w:r w:rsidR="00E42A1D">
        <w:rPr>
          <w:color w:val="0E101A"/>
        </w:rPr>
        <w:t>As a result</w:t>
      </w:r>
      <w:r w:rsidR="00BF5C3F">
        <w:rPr>
          <w:color w:val="0E101A"/>
        </w:rPr>
        <w:t>, I have proposed several solutions, from proper nutrition to health programs and regular exercise to deal with this problem.</w:t>
      </w:r>
    </w:p>
    <w:p w14:paraId="0400A3E8" w14:textId="77777777" w:rsidR="00E42A1D" w:rsidRDefault="00E42A1D" w:rsidP="00FF6D94">
      <w:pPr>
        <w:pStyle w:val="Heading1"/>
      </w:pPr>
      <w:bookmarkStart w:id="2" w:name="_Toc60771627"/>
      <w:r>
        <w:rPr>
          <w:rStyle w:val="Strong"/>
          <w:color w:val="0E101A"/>
        </w:rPr>
        <w:t>Proposed Alternative Solutions</w:t>
      </w:r>
      <w:bookmarkEnd w:id="2"/>
    </w:p>
    <w:p w14:paraId="279CB188" w14:textId="152802F5" w:rsidR="00E42A1D" w:rsidRDefault="00952AEB" w:rsidP="00E42A1D">
      <w:pPr>
        <w:pStyle w:val="NormalWeb"/>
        <w:spacing w:before="0" w:beforeAutospacing="0" w:after="0" w:afterAutospacing="0" w:line="480" w:lineRule="auto"/>
        <w:rPr>
          <w:color w:val="0E101A"/>
        </w:rPr>
      </w:pPr>
      <w:r>
        <w:rPr>
          <w:color w:val="0E101A"/>
        </w:rPr>
        <w:tab/>
      </w:r>
      <w:r w:rsidR="00BF5C3F">
        <w:rPr>
          <w:color w:val="0E101A"/>
        </w:rPr>
        <w:t>T</w:t>
      </w:r>
      <w:r w:rsidR="00E42A1D">
        <w:rPr>
          <w:color w:val="0E101A"/>
        </w:rPr>
        <w:t xml:space="preserve">o improve the healthcare of the </w:t>
      </w:r>
      <w:r w:rsidR="00BF5C3F">
        <w:rPr>
          <w:color w:val="0E101A"/>
        </w:rPr>
        <w:t>lorry</w:t>
      </w:r>
      <w:r w:rsidR="00E42A1D">
        <w:rPr>
          <w:color w:val="0E101A"/>
        </w:rPr>
        <w:t xml:space="preserve"> drivers is no longer an option</w:t>
      </w:r>
      <w:r w:rsidR="00BF5C3F">
        <w:rPr>
          <w:color w:val="0E101A"/>
        </w:rPr>
        <w:t>,</w:t>
      </w:r>
      <w:r w:rsidR="00E42A1D">
        <w:rPr>
          <w:color w:val="0E101A"/>
        </w:rPr>
        <w:t xml:space="preserve"> </w:t>
      </w:r>
      <w:r w:rsidR="00A23835">
        <w:rPr>
          <w:color w:val="0E101A"/>
        </w:rPr>
        <w:t>regarding</w:t>
      </w:r>
      <w:r w:rsidR="00E42A1D">
        <w:rPr>
          <w:color w:val="0E101A"/>
        </w:rPr>
        <w:t xml:space="preserve"> the high cases of sleeping disorders such as sleep apnea, uncontrolled diabetes, and high blood pressure among </w:t>
      </w:r>
      <w:r w:rsidR="00BF5C3F">
        <w:rPr>
          <w:color w:val="0E101A"/>
        </w:rPr>
        <w:t>lorry</w:t>
      </w:r>
      <w:r w:rsidR="00E42A1D">
        <w:rPr>
          <w:color w:val="0E101A"/>
        </w:rPr>
        <w:t xml:space="preserve"> drivers, the key thing is</w:t>
      </w:r>
      <w:r w:rsidR="00BF5C3F">
        <w:rPr>
          <w:color w:val="0E101A"/>
        </w:rPr>
        <w:t xml:space="preserve"> to</w:t>
      </w:r>
      <w:r w:rsidR="00E42A1D">
        <w:rPr>
          <w:color w:val="0E101A"/>
        </w:rPr>
        <w:t xml:space="preserve"> not to </w:t>
      </w:r>
      <w:r w:rsidR="00A23835">
        <w:rPr>
          <w:color w:val="0E101A"/>
        </w:rPr>
        <w:t>approve</w:t>
      </w:r>
      <w:r w:rsidR="00E42A1D">
        <w:rPr>
          <w:color w:val="0E101A"/>
        </w:rPr>
        <w:t xml:space="preserve"> a healthy program to address chronic diseases but to creating awareness</w:t>
      </w:r>
      <w:r>
        <w:rPr>
          <w:color w:val="0E101A"/>
        </w:rPr>
        <w:t xml:space="preserve"> (</w:t>
      </w:r>
      <w:r w:rsidR="00E42A1D">
        <w:rPr>
          <w:color w:val="0E101A"/>
        </w:rPr>
        <w:t xml:space="preserve">Boyce,2016). This can be done by getting the drivers involved in programs that help create awareness. In addition to awareness creating, several wellness interventions </w:t>
      </w:r>
      <w:r w:rsidR="00A23835">
        <w:rPr>
          <w:color w:val="0E101A"/>
        </w:rPr>
        <w:t>were</w:t>
      </w:r>
      <w:r w:rsidR="00E42A1D">
        <w:rPr>
          <w:color w:val="0E101A"/>
        </w:rPr>
        <w:t xml:space="preserve"> suggested to solve the problem; however, not all of them </w:t>
      </w:r>
      <w:r w:rsidR="00A23835">
        <w:rPr>
          <w:color w:val="0E101A"/>
        </w:rPr>
        <w:t>have been</w:t>
      </w:r>
      <w:r w:rsidR="00E42A1D">
        <w:rPr>
          <w:color w:val="0E101A"/>
        </w:rPr>
        <w:t xml:space="preserve"> effective. </w:t>
      </w:r>
      <w:r w:rsidR="00DF1E66">
        <w:rPr>
          <w:color w:val="0E101A"/>
        </w:rPr>
        <w:t>Drivers should be going to medical checks every year and not only when they are applying for license. Therefore, we would know what to change in their routines and send it straight to employer so their can take actions and change drivers routes to meet medical standards and hopefully bring drivers health back to normal.</w:t>
      </w:r>
    </w:p>
    <w:p w14:paraId="4153755D" w14:textId="78CC4C7F" w:rsidR="00E42A1D" w:rsidRDefault="00952AEB" w:rsidP="00E42A1D">
      <w:pPr>
        <w:pStyle w:val="NormalWeb"/>
        <w:spacing w:before="0" w:beforeAutospacing="0" w:after="0" w:afterAutospacing="0" w:line="480" w:lineRule="auto"/>
        <w:rPr>
          <w:color w:val="0E101A"/>
        </w:rPr>
      </w:pPr>
      <w:r>
        <w:rPr>
          <w:color w:val="0E101A"/>
        </w:rPr>
        <w:lastRenderedPageBreak/>
        <w:tab/>
      </w:r>
      <w:r w:rsidR="00E42A1D">
        <w:rPr>
          <w:color w:val="0E101A"/>
        </w:rPr>
        <w:t xml:space="preserve">However, this helps ensure that already unfit drivers are not exposed to complicated conditions that will further </w:t>
      </w:r>
      <w:r w:rsidR="00A23835">
        <w:rPr>
          <w:color w:val="0E101A"/>
        </w:rPr>
        <w:t>have impact to</w:t>
      </w:r>
      <w:r w:rsidR="00E42A1D">
        <w:rPr>
          <w:color w:val="0E101A"/>
        </w:rPr>
        <w:t xml:space="preserve"> their health. Further </w:t>
      </w:r>
      <w:r w:rsidR="00DF1E66">
        <w:rPr>
          <w:color w:val="0E101A"/>
        </w:rPr>
        <w:t xml:space="preserve">actions </w:t>
      </w:r>
      <w:r w:rsidR="00E42A1D">
        <w:rPr>
          <w:color w:val="0E101A"/>
        </w:rPr>
        <w:t xml:space="preserve">to solve the unhealthy lifestyle of </w:t>
      </w:r>
      <w:r w:rsidR="00DF1E66">
        <w:rPr>
          <w:color w:val="0E101A"/>
        </w:rPr>
        <w:t>lorry</w:t>
      </w:r>
      <w:r w:rsidR="00E42A1D">
        <w:rPr>
          <w:color w:val="0E101A"/>
        </w:rPr>
        <w:t xml:space="preserve"> drivers can include health </w:t>
      </w:r>
      <w:r w:rsidR="00DF1E66">
        <w:rPr>
          <w:color w:val="0E101A"/>
        </w:rPr>
        <w:t>training</w:t>
      </w:r>
      <w:r w:rsidR="00E42A1D">
        <w:rPr>
          <w:color w:val="0E101A"/>
        </w:rPr>
        <w:t xml:space="preserve"> in trucking companies</w:t>
      </w:r>
      <w:r w:rsidRPr="00952AEB">
        <w:t xml:space="preserve"> </w:t>
      </w:r>
      <w:r>
        <w:t>(</w:t>
      </w:r>
      <w:r w:rsidRPr="00321B6A">
        <w:t>Guest</w:t>
      </w:r>
      <w:r>
        <w:t xml:space="preserve"> et al.,2020)</w:t>
      </w:r>
      <w:r w:rsidR="00E42A1D">
        <w:rPr>
          <w:color w:val="0E101A"/>
        </w:rPr>
        <w:t xml:space="preserve">. Transport companies can do this </w:t>
      </w:r>
      <w:r w:rsidR="00DF1E66">
        <w:rPr>
          <w:color w:val="0E101A"/>
        </w:rPr>
        <w:t xml:space="preserve">training </w:t>
      </w:r>
      <w:r w:rsidR="00E42A1D">
        <w:rPr>
          <w:color w:val="0E101A"/>
        </w:rPr>
        <w:t xml:space="preserve">to their employees and their families for their </w:t>
      </w:r>
      <w:r w:rsidR="00DF1E66">
        <w:rPr>
          <w:color w:val="0E101A"/>
        </w:rPr>
        <w:t>health</w:t>
      </w:r>
      <w:r w:rsidR="00E42A1D">
        <w:rPr>
          <w:color w:val="0E101A"/>
        </w:rPr>
        <w:t xml:space="preserve">. Health </w:t>
      </w:r>
      <w:r w:rsidR="00DF1E66">
        <w:rPr>
          <w:color w:val="0E101A"/>
        </w:rPr>
        <w:t>training</w:t>
      </w:r>
      <w:r w:rsidR="00E42A1D">
        <w:rPr>
          <w:color w:val="0E101A"/>
        </w:rPr>
        <w:t xml:space="preserve"> will </w:t>
      </w:r>
      <w:r w:rsidR="00DF1E66">
        <w:rPr>
          <w:color w:val="0E101A"/>
        </w:rPr>
        <w:t>help to get</w:t>
      </w:r>
      <w:r w:rsidR="00E42A1D">
        <w:rPr>
          <w:color w:val="0E101A"/>
        </w:rPr>
        <w:t xml:space="preserve"> better feeding habits as well </w:t>
      </w:r>
      <w:r w:rsidR="00A23835">
        <w:rPr>
          <w:color w:val="0E101A"/>
        </w:rPr>
        <w:t>to</w:t>
      </w:r>
      <w:r w:rsidR="00E42A1D">
        <w:rPr>
          <w:color w:val="0E101A"/>
        </w:rPr>
        <w:t xml:space="preserve"> improve body-mass index. Therefore, health </w:t>
      </w:r>
      <w:r w:rsidR="00DF1E66">
        <w:rPr>
          <w:color w:val="0E101A"/>
        </w:rPr>
        <w:t>training will allow</w:t>
      </w:r>
      <w:r w:rsidR="00E42A1D">
        <w:rPr>
          <w:color w:val="0E101A"/>
        </w:rPr>
        <w:t xml:space="preserve"> the drivers and the transport industry to achieve the change they desire.    </w:t>
      </w:r>
    </w:p>
    <w:p w14:paraId="39CA4B26" w14:textId="553874A3" w:rsidR="00E42A1D" w:rsidRDefault="00952AEB" w:rsidP="00E42A1D">
      <w:pPr>
        <w:pStyle w:val="NormalWeb"/>
        <w:spacing w:before="0" w:beforeAutospacing="0" w:after="0" w:afterAutospacing="0" w:line="480" w:lineRule="auto"/>
        <w:rPr>
          <w:color w:val="0E101A"/>
        </w:rPr>
      </w:pPr>
      <w:r>
        <w:rPr>
          <w:color w:val="0E101A"/>
        </w:rPr>
        <w:tab/>
      </w:r>
      <w:r w:rsidR="00E42A1D">
        <w:rPr>
          <w:color w:val="0E101A"/>
        </w:rPr>
        <w:t xml:space="preserve">To respond to the health </w:t>
      </w:r>
      <w:r w:rsidR="00DF1E66">
        <w:rPr>
          <w:color w:val="0E101A"/>
        </w:rPr>
        <w:t xml:space="preserve">problems </w:t>
      </w:r>
      <w:r w:rsidR="00E42A1D">
        <w:rPr>
          <w:color w:val="0E101A"/>
        </w:rPr>
        <w:t xml:space="preserve">of </w:t>
      </w:r>
      <w:r w:rsidR="00DF1E66">
        <w:rPr>
          <w:color w:val="0E101A"/>
        </w:rPr>
        <w:t xml:space="preserve">lorry </w:t>
      </w:r>
      <w:r w:rsidR="00E42A1D">
        <w:rPr>
          <w:color w:val="0E101A"/>
        </w:rPr>
        <w:t xml:space="preserve">drivers, </w:t>
      </w:r>
      <w:r w:rsidR="00DF1E66">
        <w:rPr>
          <w:color w:val="0E101A"/>
        </w:rPr>
        <w:t>we should do similar like Americans already started doing it.</w:t>
      </w:r>
      <w:r w:rsidR="00E42A1D">
        <w:rPr>
          <w:color w:val="0E101A"/>
        </w:rPr>
        <w:t xml:space="preserve"> </w:t>
      </w:r>
      <w:r w:rsidR="00DF1E66">
        <w:rPr>
          <w:color w:val="0E101A"/>
        </w:rPr>
        <w:t>Bringing</w:t>
      </w:r>
      <w:r w:rsidR="00070E7B">
        <w:rPr>
          <w:color w:val="0E101A"/>
        </w:rPr>
        <w:t xml:space="preserve"> lorry services</w:t>
      </w:r>
      <w:r w:rsidR="00E42A1D">
        <w:rPr>
          <w:color w:val="0E101A"/>
        </w:rPr>
        <w:t xml:space="preserve"> such as Flying J and TA Petro </w:t>
      </w:r>
      <w:r w:rsidR="00070E7B">
        <w:rPr>
          <w:color w:val="0E101A"/>
        </w:rPr>
        <w:t xml:space="preserve">which </w:t>
      </w:r>
      <w:r w:rsidR="00E42A1D">
        <w:rPr>
          <w:color w:val="0E101A"/>
        </w:rPr>
        <w:t xml:space="preserve">offers programs that help </w:t>
      </w:r>
      <w:r w:rsidR="00070E7B">
        <w:rPr>
          <w:color w:val="0E101A"/>
        </w:rPr>
        <w:t>lorry</w:t>
      </w:r>
      <w:r w:rsidR="00E42A1D">
        <w:rPr>
          <w:color w:val="0E101A"/>
        </w:rPr>
        <w:t xml:space="preserve"> drivers to stay fit. Such programs require </w:t>
      </w:r>
      <w:r w:rsidR="00070E7B">
        <w:rPr>
          <w:color w:val="0E101A"/>
        </w:rPr>
        <w:t>lorry</w:t>
      </w:r>
      <w:r w:rsidR="00E42A1D">
        <w:rPr>
          <w:color w:val="0E101A"/>
        </w:rPr>
        <w:t xml:space="preserve"> drivers to make the correct choices every time they stop at the </w:t>
      </w:r>
      <w:r w:rsidR="00A23835">
        <w:rPr>
          <w:color w:val="0E101A"/>
        </w:rPr>
        <w:t>services</w:t>
      </w:r>
      <w:r w:rsidRPr="00952AEB">
        <w:t xml:space="preserve"> </w:t>
      </w:r>
      <w:r>
        <w:t>(</w:t>
      </w:r>
      <w:r w:rsidRPr="004047A2">
        <w:t>Conklin, 2018)</w:t>
      </w:r>
      <w:r w:rsidR="00E42A1D">
        <w:rPr>
          <w:color w:val="0E101A"/>
        </w:rPr>
        <w:t xml:space="preserve">. The choices include the well-laid walking trails, fitness facilities, and shelves </w:t>
      </w:r>
      <w:r w:rsidR="00A23835">
        <w:rPr>
          <w:color w:val="0E101A"/>
        </w:rPr>
        <w:t>with</w:t>
      </w:r>
      <w:r w:rsidR="00070E7B">
        <w:rPr>
          <w:color w:val="0E101A"/>
        </w:rPr>
        <w:t xml:space="preserve"> healthier options when it comes to food.</w:t>
      </w:r>
      <w:r w:rsidR="00E42A1D">
        <w:rPr>
          <w:color w:val="0E101A"/>
        </w:rPr>
        <w:t xml:space="preserve"> The shelves can be stocked with more fruits and vegetables and fast health foods. Examples of the best choices to make on such shelves can be pre-washed bags of </w:t>
      </w:r>
      <w:r>
        <w:rPr>
          <w:color w:val="0E101A"/>
        </w:rPr>
        <w:t>green</w:t>
      </w:r>
      <w:r w:rsidR="00E42A1D">
        <w:rPr>
          <w:color w:val="0E101A"/>
        </w:rPr>
        <w:t xml:space="preserve"> and cut vegetables, whole fruits that are easy to wash, and lettuce.   </w:t>
      </w:r>
    </w:p>
    <w:p w14:paraId="20B1CCE5" w14:textId="2A0CB9D6" w:rsidR="00E42A1D" w:rsidRDefault="00952AEB" w:rsidP="00E42A1D">
      <w:pPr>
        <w:pStyle w:val="NormalWeb"/>
        <w:spacing w:before="0" w:beforeAutospacing="0" w:after="0" w:afterAutospacing="0" w:line="480" w:lineRule="auto"/>
        <w:rPr>
          <w:color w:val="0E101A"/>
        </w:rPr>
      </w:pPr>
      <w:r>
        <w:rPr>
          <w:color w:val="0E101A"/>
        </w:rPr>
        <w:tab/>
      </w:r>
      <w:r w:rsidR="00E42A1D">
        <w:rPr>
          <w:color w:val="0E101A"/>
        </w:rPr>
        <w:t xml:space="preserve">Electronic medical records </w:t>
      </w:r>
      <w:r w:rsidR="00070E7B">
        <w:rPr>
          <w:color w:val="0E101A"/>
        </w:rPr>
        <w:t xml:space="preserve">of </w:t>
      </w:r>
      <w:r w:rsidR="00A23835">
        <w:rPr>
          <w:color w:val="0E101A"/>
        </w:rPr>
        <w:t>appropriate</w:t>
      </w:r>
      <w:r w:rsidR="00070E7B">
        <w:rPr>
          <w:color w:val="0E101A"/>
        </w:rPr>
        <w:t xml:space="preserve"> nursing clinics should be considered an additional advantage of the carrier</w:t>
      </w:r>
      <w:r w:rsidR="00E42A1D">
        <w:rPr>
          <w:color w:val="0E101A"/>
        </w:rPr>
        <w:t xml:space="preserve">. This provides improved access to affordable care services and access to emergency rooms. These clinics can link patients records with primary care units, </w:t>
      </w:r>
      <w:r w:rsidR="00070E7B">
        <w:rPr>
          <w:color w:val="0E101A"/>
        </w:rPr>
        <w:t>doctors</w:t>
      </w:r>
      <w:r w:rsidR="00E42A1D">
        <w:rPr>
          <w:color w:val="0E101A"/>
        </w:rPr>
        <w:t xml:space="preserve">, insurance companies, and other clinics </w:t>
      </w:r>
      <w:r w:rsidR="00A23835">
        <w:rPr>
          <w:color w:val="0E101A"/>
        </w:rPr>
        <w:t>everywhere in</w:t>
      </w:r>
      <w:r w:rsidR="00E42A1D">
        <w:rPr>
          <w:color w:val="0E101A"/>
        </w:rPr>
        <w:t xml:space="preserve"> the country. Such systems </w:t>
      </w:r>
      <w:r w:rsidR="00A23835">
        <w:rPr>
          <w:color w:val="0E101A"/>
        </w:rPr>
        <w:t>guarantee</w:t>
      </w:r>
      <w:r w:rsidR="00E42A1D">
        <w:rPr>
          <w:color w:val="0E101A"/>
        </w:rPr>
        <w:t xml:space="preserve"> that the driver’s </w:t>
      </w:r>
      <w:r w:rsidR="00070E7B">
        <w:rPr>
          <w:color w:val="0E101A"/>
        </w:rPr>
        <w:t>health</w:t>
      </w:r>
      <w:r w:rsidR="00E42A1D">
        <w:rPr>
          <w:color w:val="0E101A"/>
        </w:rPr>
        <w:t xml:space="preserve"> is continuous</w:t>
      </w:r>
      <w:r w:rsidR="00070E7B">
        <w:rPr>
          <w:color w:val="0E101A"/>
        </w:rPr>
        <w:t>ly c</w:t>
      </w:r>
      <w:r w:rsidR="00A23835">
        <w:rPr>
          <w:color w:val="0E101A"/>
        </w:rPr>
        <w:t>ontrolled</w:t>
      </w:r>
      <w:r w:rsidR="00E42A1D">
        <w:rPr>
          <w:color w:val="0E101A"/>
        </w:rPr>
        <w:t xml:space="preserve"> regardless of their current location</w:t>
      </w:r>
      <w:r>
        <w:rPr>
          <w:color w:val="0E101A"/>
        </w:rPr>
        <w:t xml:space="preserve"> (</w:t>
      </w:r>
      <w:proofErr w:type="spellStart"/>
      <w:r w:rsidR="00E42A1D">
        <w:rPr>
          <w:color w:val="0E101A"/>
        </w:rPr>
        <w:t>Garbarino</w:t>
      </w:r>
      <w:proofErr w:type="spellEnd"/>
      <w:r>
        <w:rPr>
          <w:color w:val="0E101A"/>
        </w:rPr>
        <w:t xml:space="preserve"> </w:t>
      </w:r>
      <w:r w:rsidR="00E42A1D">
        <w:rPr>
          <w:color w:val="0E101A"/>
        </w:rPr>
        <w:t>et a</w:t>
      </w:r>
      <w:r>
        <w:rPr>
          <w:color w:val="0E101A"/>
        </w:rPr>
        <w:t>l.,</w:t>
      </w:r>
      <w:r w:rsidR="00E42A1D">
        <w:rPr>
          <w:color w:val="0E101A"/>
        </w:rPr>
        <w:t xml:space="preserve">2018). They can access </w:t>
      </w:r>
      <w:r w:rsidR="00070E7B">
        <w:rPr>
          <w:color w:val="0E101A"/>
        </w:rPr>
        <w:t>inspections</w:t>
      </w:r>
      <w:r w:rsidR="00E42A1D">
        <w:rPr>
          <w:color w:val="0E101A"/>
        </w:rPr>
        <w:t xml:space="preserve"> in any part of the country. In addition to the wellness programs, the use of advanced technology could be the most effective way of </w:t>
      </w:r>
      <w:r w:rsidR="00A23835">
        <w:rPr>
          <w:color w:val="0E101A"/>
        </w:rPr>
        <w:t xml:space="preserve">controlling </w:t>
      </w:r>
      <w:r w:rsidR="00E42A1D">
        <w:rPr>
          <w:color w:val="0E101A"/>
        </w:rPr>
        <w:t xml:space="preserve">a healthy lifestyle for </w:t>
      </w:r>
      <w:r w:rsidR="00070E7B">
        <w:rPr>
          <w:color w:val="0E101A"/>
        </w:rPr>
        <w:t xml:space="preserve">lorry </w:t>
      </w:r>
      <w:r w:rsidR="00E42A1D">
        <w:rPr>
          <w:color w:val="0E101A"/>
        </w:rPr>
        <w:t>drivers.</w:t>
      </w:r>
    </w:p>
    <w:p w14:paraId="600E29BB" w14:textId="77777777" w:rsidR="00E42A1D" w:rsidRDefault="00E42A1D" w:rsidP="00FF6D94">
      <w:pPr>
        <w:pStyle w:val="Heading1"/>
      </w:pPr>
      <w:bookmarkStart w:id="3" w:name="_Toc60771628"/>
      <w:r>
        <w:rPr>
          <w:rStyle w:val="Strong"/>
          <w:color w:val="0E101A"/>
        </w:rPr>
        <w:lastRenderedPageBreak/>
        <w:t>Most Appropriate Solution</w:t>
      </w:r>
      <w:bookmarkEnd w:id="3"/>
    </w:p>
    <w:p w14:paraId="04E77EE9" w14:textId="08983D2F" w:rsidR="00E42A1D" w:rsidRDefault="00952AEB" w:rsidP="00E42A1D">
      <w:pPr>
        <w:pStyle w:val="NormalWeb"/>
        <w:spacing w:before="0" w:beforeAutospacing="0" w:after="0" w:afterAutospacing="0" w:line="480" w:lineRule="auto"/>
        <w:rPr>
          <w:color w:val="0E101A"/>
        </w:rPr>
      </w:pPr>
      <w:r>
        <w:rPr>
          <w:color w:val="0E101A"/>
        </w:rPr>
        <w:tab/>
      </w:r>
      <w:r w:rsidR="00E42A1D">
        <w:rPr>
          <w:color w:val="0E101A"/>
        </w:rPr>
        <w:t xml:space="preserve">Of the above possible solutions and tools, healthy </w:t>
      </w:r>
      <w:r w:rsidR="00070E7B">
        <w:rPr>
          <w:color w:val="0E101A"/>
        </w:rPr>
        <w:t>training</w:t>
      </w:r>
      <w:r w:rsidR="00E42A1D">
        <w:rPr>
          <w:color w:val="0E101A"/>
        </w:rPr>
        <w:t xml:space="preserve"> seems to be more </w:t>
      </w:r>
      <w:r w:rsidR="00A23835">
        <w:rPr>
          <w:color w:val="0E101A"/>
        </w:rPr>
        <w:t xml:space="preserve">efficient </w:t>
      </w:r>
      <w:r w:rsidR="00E42A1D">
        <w:rPr>
          <w:color w:val="0E101A"/>
        </w:rPr>
        <w:t xml:space="preserve">for the problem. Transport companies can do this to their employees and their families for their </w:t>
      </w:r>
      <w:r w:rsidR="00070E7B">
        <w:rPr>
          <w:color w:val="0E101A"/>
        </w:rPr>
        <w:t>health</w:t>
      </w:r>
      <w:r w:rsidR="00E42A1D">
        <w:rPr>
          <w:color w:val="0E101A"/>
        </w:rPr>
        <w:t xml:space="preserve">. Health </w:t>
      </w:r>
      <w:r w:rsidR="00070E7B">
        <w:rPr>
          <w:color w:val="0E101A"/>
        </w:rPr>
        <w:t xml:space="preserve">training </w:t>
      </w:r>
      <w:r w:rsidR="00E42A1D">
        <w:rPr>
          <w:color w:val="0E101A"/>
        </w:rPr>
        <w:t xml:space="preserve">will </w:t>
      </w:r>
      <w:r w:rsidR="00070E7B">
        <w:rPr>
          <w:color w:val="0E101A"/>
        </w:rPr>
        <w:t>provide</w:t>
      </w:r>
      <w:r w:rsidR="00E42A1D">
        <w:rPr>
          <w:color w:val="0E101A"/>
        </w:rPr>
        <w:t xml:space="preserve"> better feeding habits </w:t>
      </w:r>
      <w:r w:rsidR="00240F40">
        <w:rPr>
          <w:color w:val="0E101A"/>
        </w:rPr>
        <w:t>and at the same time better</w:t>
      </w:r>
      <w:r w:rsidR="00E42A1D">
        <w:rPr>
          <w:color w:val="0E101A"/>
        </w:rPr>
        <w:t xml:space="preserve"> improved body-mass index. Therefore, health </w:t>
      </w:r>
      <w:r w:rsidR="00070E7B">
        <w:rPr>
          <w:color w:val="0E101A"/>
        </w:rPr>
        <w:t>training</w:t>
      </w:r>
      <w:r w:rsidR="00E42A1D">
        <w:rPr>
          <w:color w:val="0E101A"/>
        </w:rPr>
        <w:t xml:space="preserve"> is likely to allow the drivers and the transport industry to achieve the change they </w:t>
      </w:r>
      <w:r w:rsidR="00070E7B">
        <w:rPr>
          <w:color w:val="0E101A"/>
        </w:rPr>
        <w:t>want</w:t>
      </w:r>
      <w:r w:rsidR="00E42A1D">
        <w:rPr>
          <w:color w:val="0E101A"/>
        </w:rPr>
        <w:t xml:space="preserve">. </w:t>
      </w:r>
      <w:r w:rsidR="00070E7B">
        <w:rPr>
          <w:color w:val="0E101A"/>
        </w:rPr>
        <w:t>Introducing</w:t>
      </w:r>
      <w:r w:rsidR="00E42A1D">
        <w:rPr>
          <w:color w:val="0E101A"/>
        </w:rPr>
        <w:t xml:space="preserve"> all the above programs without offering the affected population, the </w:t>
      </w:r>
      <w:r w:rsidR="00240F40">
        <w:rPr>
          <w:color w:val="0E101A"/>
        </w:rPr>
        <w:t>essential</w:t>
      </w:r>
      <w:r w:rsidR="00E42A1D">
        <w:rPr>
          <w:color w:val="0E101A"/>
        </w:rPr>
        <w:t xml:space="preserve"> information </w:t>
      </w:r>
      <w:r w:rsidR="00240F40">
        <w:rPr>
          <w:color w:val="0E101A"/>
        </w:rPr>
        <w:t>needed</w:t>
      </w:r>
      <w:r w:rsidR="00E42A1D">
        <w:rPr>
          <w:color w:val="0E101A"/>
        </w:rPr>
        <w:t xml:space="preserve"> will be a waste of time</w:t>
      </w:r>
      <w:r w:rsidRPr="00952AEB">
        <w:t xml:space="preserve"> </w:t>
      </w:r>
      <w:r>
        <w:t>(</w:t>
      </w:r>
      <w:r w:rsidRPr="004047A2">
        <w:t>Gray &amp; Purdy</w:t>
      </w:r>
      <w:r>
        <w:t xml:space="preserve">, </w:t>
      </w:r>
      <w:r w:rsidRPr="004047A2">
        <w:t>2018</w:t>
      </w:r>
      <w:r>
        <w:t>)</w:t>
      </w:r>
      <w:r w:rsidR="00E42A1D">
        <w:rPr>
          <w:color w:val="0E101A"/>
        </w:rPr>
        <w:t xml:space="preserve">. The </w:t>
      </w:r>
      <w:r w:rsidR="00070E7B">
        <w:rPr>
          <w:color w:val="0E101A"/>
        </w:rPr>
        <w:t>need</w:t>
      </w:r>
      <w:r w:rsidR="00E42A1D">
        <w:rPr>
          <w:color w:val="0E101A"/>
        </w:rPr>
        <w:t xml:space="preserve"> to improve the </w:t>
      </w:r>
      <w:r w:rsidR="00070E7B">
        <w:rPr>
          <w:color w:val="0E101A"/>
        </w:rPr>
        <w:t>lorry</w:t>
      </w:r>
      <w:r w:rsidR="00E42A1D">
        <w:rPr>
          <w:color w:val="0E101A"/>
        </w:rPr>
        <w:t xml:space="preserve"> </w:t>
      </w:r>
      <w:proofErr w:type="gramStart"/>
      <w:r w:rsidR="00240F40">
        <w:rPr>
          <w:color w:val="0E101A"/>
        </w:rPr>
        <w:t>drivers</w:t>
      </w:r>
      <w:proofErr w:type="gramEnd"/>
      <w:r w:rsidR="00E42A1D">
        <w:rPr>
          <w:color w:val="0E101A"/>
        </w:rPr>
        <w:t xml:space="preserve"> healthcare is not an option but a need to be </w:t>
      </w:r>
      <w:r w:rsidR="00240F40">
        <w:rPr>
          <w:color w:val="0E101A"/>
        </w:rPr>
        <w:t>taken</w:t>
      </w:r>
      <w:r w:rsidR="00E42A1D">
        <w:rPr>
          <w:color w:val="0E101A"/>
        </w:rPr>
        <w:t xml:space="preserve"> with immediate effect. Regarding the high cases of sleeping disorders such as sleep apnea, uncontrolled diabetes, high blood pressure, and </w:t>
      </w:r>
      <w:r w:rsidR="00F34BFC">
        <w:rPr>
          <w:color w:val="0E101A"/>
        </w:rPr>
        <w:t>overweight</w:t>
      </w:r>
      <w:r w:rsidR="00E42A1D">
        <w:rPr>
          <w:color w:val="0E101A"/>
        </w:rPr>
        <w:t xml:space="preserve"> </w:t>
      </w:r>
      <w:r w:rsidR="00240F40">
        <w:rPr>
          <w:color w:val="0E101A"/>
        </w:rPr>
        <w:t>between</w:t>
      </w:r>
      <w:r w:rsidR="00E42A1D">
        <w:rPr>
          <w:color w:val="0E101A"/>
        </w:rPr>
        <w:t xml:space="preserve"> </w:t>
      </w:r>
      <w:r w:rsidR="00070E7B">
        <w:rPr>
          <w:color w:val="0E101A"/>
        </w:rPr>
        <w:t>lorry</w:t>
      </w:r>
      <w:r w:rsidR="00E42A1D">
        <w:rPr>
          <w:color w:val="0E101A"/>
        </w:rPr>
        <w:t xml:space="preserve"> drivers, the key tool to solve the problem is not to </w:t>
      </w:r>
      <w:r w:rsidR="00F34BFC">
        <w:rPr>
          <w:color w:val="0E101A"/>
        </w:rPr>
        <w:t>accept</w:t>
      </w:r>
      <w:r w:rsidR="00E42A1D">
        <w:rPr>
          <w:color w:val="0E101A"/>
        </w:rPr>
        <w:t xml:space="preserve"> a healthy program to </w:t>
      </w:r>
      <w:r w:rsidR="00F34BFC">
        <w:rPr>
          <w:color w:val="0E101A"/>
        </w:rPr>
        <w:t>solve</w:t>
      </w:r>
      <w:r w:rsidR="00E42A1D">
        <w:rPr>
          <w:color w:val="0E101A"/>
        </w:rPr>
        <w:t xml:space="preserve"> chronic diseases but to create awareness.</w:t>
      </w:r>
    </w:p>
    <w:p w14:paraId="3FFC5F7A" w14:textId="77777777" w:rsidR="00E42A1D" w:rsidRDefault="00E42A1D" w:rsidP="00FF6D94">
      <w:pPr>
        <w:pStyle w:val="Heading1"/>
      </w:pPr>
      <w:bookmarkStart w:id="4" w:name="_Toc60771629"/>
      <w:r>
        <w:rPr>
          <w:rStyle w:val="Strong"/>
          <w:color w:val="0E101A"/>
        </w:rPr>
        <w:t>Action Plan</w:t>
      </w:r>
      <w:bookmarkEnd w:id="4"/>
    </w:p>
    <w:p w14:paraId="4FE792F3" w14:textId="5EF67F06" w:rsidR="00E42A1D" w:rsidRDefault="00E42A1D" w:rsidP="00E42A1D">
      <w:pPr>
        <w:pStyle w:val="NormalWeb"/>
        <w:spacing w:before="0" w:beforeAutospacing="0" w:after="0" w:afterAutospacing="0" w:line="480" w:lineRule="auto"/>
        <w:rPr>
          <w:color w:val="0E101A"/>
        </w:rPr>
      </w:pPr>
      <w:r>
        <w:rPr>
          <w:color w:val="0E101A"/>
        </w:rPr>
        <w:t xml:space="preserve">           Everyone would prefer a healthy and mentally fit </w:t>
      </w:r>
      <w:r w:rsidR="00F34BFC">
        <w:rPr>
          <w:color w:val="0E101A"/>
        </w:rPr>
        <w:t>lorry</w:t>
      </w:r>
      <w:r>
        <w:rPr>
          <w:color w:val="0E101A"/>
        </w:rPr>
        <w:t xml:space="preserve"> driver for an employee, a father, a </w:t>
      </w:r>
      <w:r w:rsidR="00F34BFC">
        <w:rPr>
          <w:color w:val="0E101A"/>
        </w:rPr>
        <w:t>wife</w:t>
      </w:r>
      <w:r>
        <w:rPr>
          <w:color w:val="0E101A"/>
        </w:rPr>
        <w:t xml:space="preserve">, or a friend. This is the reason why the lifestyle of </w:t>
      </w:r>
      <w:r w:rsidR="00F34BFC">
        <w:rPr>
          <w:color w:val="0E101A"/>
        </w:rPr>
        <w:t>lorry</w:t>
      </w:r>
      <w:r>
        <w:rPr>
          <w:color w:val="0E101A"/>
        </w:rPr>
        <w:t xml:space="preserve"> drivers </w:t>
      </w:r>
      <w:r w:rsidR="00F34BFC">
        <w:rPr>
          <w:color w:val="0E101A"/>
        </w:rPr>
        <w:t>must be sorted</w:t>
      </w:r>
      <w:r>
        <w:rPr>
          <w:color w:val="0E101A"/>
        </w:rPr>
        <w:t xml:space="preserve"> at all costs. Of all the above possible solutions creating awareness will involve putting the drivers in a position to understand the challenges facing them and giving them </w:t>
      </w:r>
      <w:r w:rsidR="00952AEB">
        <w:rPr>
          <w:color w:val="0E101A"/>
        </w:rPr>
        <w:t>the information,</w:t>
      </w:r>
      <w:r>
        <w:rPr>
          <w:color w:val="0E101A"/>
        </w:rPr>
        <w:t xml:space="preserve"> they need.</w:t>
      </w:r>
      <w:r>
        <w:rPr>
          <w:rStyle w:val="Strong"/>
          <w:color w:val="0E101A"/>
        </w:rPr>
        <w:t> </w:t>
      </w:r>
      <w:r>
        <w:rPr>
          <w:color w:val="0E101A"/>
        </w:rPr>
        <w:t xml:space="preserve">This </w:t>
      </w:r>
      <w:r w:rsidR="00501A32">
        <w:rPr>
          <w:color w:val="0E101A"/>
        </w:rPr>
        <w:t>can</w:t>
      </w:r>
      <w:r>
        <w:rPr>
          <w:color w:val="0E101A"/>
        </w:rPr>
        <w:t xml:space="preserve"> be done by getting the drivers involved in programs that help create awareness</w:t>
      </w:r>
      <w:r w:rsidR="00952AEB">
        <w:rPr>
          <w:color w:val="0E101A"/>
        </w:rPr>
        <w:t xml:space="preserve"> (</w:t>
      </w:r>
      <w:r>
        <w:rPr>
          <w:color w:val="0E101A"/>
        </w:rPr>
        <w:t>Boyce,2016).</w:t>
      </w:r>
      <w:r w:rsidR="00F34BFC">
        <w:rPr>
          <w:color w:val="0E101A"/>
        </w:rPr>
        <w:t xml:space="preserve"> Lorry</w:t>
      </w:r>
      <w:r>
        <w:rPr>
          <w:color w:val="0E101A"/>
        </w:rPr>
        <w:t xml:space="preserve"> drivers need to know why they need to eat well on the </w:t>
      </w:r>
      <w:r w:rsidR="00F34BFC">
        <w:rPr>
          <w:color w:val="0E101A"/>
        </w:rPr>
        <w:t>trip</w:t>
      </w:r>
      <w:r>
        <w:rPr>
          <w:color w:val="0E101A"/>
        </w:rPr>
        <w:t xml:space="preserve">, why the exercise </w:t>
      </w:r>
      <w:r w:rsidR="00501A32">
        <w:rPr>
          <w:color w:val="0E101A"/>
        </w:rPr>
        <w:t>during the break</w:t>
      </w:r>
      <w:r w:rsidR="00F34BFC">
        <w:rPr>
          <w:color w:val="0E101A"/>
        </w:rPr>
        <w:t xml:space="preserve"> and services are</w:t>
      </w:r>
      <w:r>
        <w:rPr>
          <w:color w:val="0E101A"/>
        </w:rPr>
        <w:t xml:space="preserve"> necessary for their bodies, and why they </w:t>
      </w:r>
      <w:r w:rsidR="00F34BFC">
        <w:rPr>
          <w:color w:val="0E101A"/>
        </w:rPr>
        <w:t>do not</w:t>
      </w:r>
      <w:r>
        <w:rPr>
          <w:color w:val="0E101A"/>
        </w:rPr>
        <w:t xml:space="preserve"> need t</w:t>
      </w:r>
      <w:r w:rsidR="00501A32">
        <w:rPr>
          <w:color w:val="0E101A"/>
        </w:rPr>
        <w:t>o accept</w:t>
      </w:r>
      <w:r>
        <w:rPr>
          <w:color w:val="0E101A"/>
        </w:rPr>
        <w:t xml:space="preserve"> less when it comes to </w:t>
      </w:r>
      <w:r w:rsidR="00F34BFC">
        <w:rPr>
          <w:color w:val="0E101A"/>
        </w:rPr>
        <w:t>sleeping pillow mattresses</w:t>
      </w:r>
      <w:r>
        <w:rPr>
          <w:color w:val="0E101A"/>
        </w:rPr>
        <w:t xml:space="preserve">. According to </w:t>
      </w:r>
      <w:proofErr w:type="spellStart"/>
      <w:r>
        <w:rPr>
          <w:color w:val="0E101A"/>
        </w:rPr>
        <w:t>Garbarino</w:t>
      </w:r>
      <w:proofErr w:type="spellEnd"/>
      <w:r>
        <w:rPr>
          <w:color w:val="0E101A"/>
        </w:rPr>
        <w:t xml:space="preserve"> et al. (2018), good sleep is essential for healthy living. Therefore, </w:t>
      </w:r>
      <w:r w:rsidR="00F34BFC">
        <w:rPr>
          <w:color w:val="0E101A"/>
        </w:rPr>
        <w:t>lorry</w:t>
      </w:r>
      <w:r>
        <w:rPr>
          <w:color w:val="0E101A"/>
        </w:rPr>
        <w:t xml:space="preserve"> drivers </w:t>
      </w:r>
      <w:r w:rsidR="00F34BFC">
        <w:rPr>
          <w:color w:val="0E101A"/>
        </w:rPr>
        <w:t>must know</w:t>
      </w:r>
      <w:r>
        <w:rPr>
          <w:color w:val="0E101A"/>
        </w:rPr>
        <w:t xml:space="preserve"> the purpose of those</w:t>
      </w:r>
      <w:r w:rsidR="00F34BFC">
        <w:rPr>
          <w:color w:val="0E101A"/>
        </w:rPr>
        <w:t xml:space="preserve"> sleeping bearings in the lorry and use them effectively</w:t>
      </w:r>
      <w:r>
        <w:rPr>
          <w:color w:val="0E101A"/>
        </w:rPr>
        <w:t xml:space="preserve">. This information will be included in their </w:t>
      </w:r>
      <w:r>
        <w:rPr>
          <w:color w:val="0E101A"/>
        </w:rPr>
        <w:lastRenderedPageBreak/>
        <w:t>training sessions as well as</w:t>
      </w:r>
      <w:r w:rsidR="00F34BFC">
        <w:rPr>
          <w:color w:val="0E101A"/>
        </w:rPr>
        <w:t xml:space="preserve"> in</w:t>
      </w:r>
      <w:r>
        <w:rPr>
          <w:color w:val="0E101A"/>
        </w:rPr>
        <w:t xml:space="preserve"> their training manuals. Aware of the health problems facing them, it will </w:t>
      </w:r>
      <w:r w:rsidR="00F34BFC">
        <w:rPr>
          <w:color w:val="0E101A"/>
        </w:rPr>
        <w:t>now be easier to apply other possible solutions.</w:t>
      </w:r>
    </w:p>
    <w:p w14:paraId="01FD66FF" w14:textId="1D5CAAE1" w:rsidR="00E42A1D" w:rsidRDefault="00E42A1D" w:rsidP="00FF6D94">
      <w:pPr>
        <w:pStyle w:val="Heading1"/>
      </w:pPr>
      <w:bookmarkStart w:id="5" w:name="_Toc60771630"/>
      <w:r>
        <w:rPr>
          <w:rStyle w:val="Strong"/>
          <w:color w:val="0E101A"/>
        </w:rPr>
        <w:t>Communication</w:t>
      </w:r>
      <w:bookmarkEnd w:id="5"/>
    </w:p>
    <w:p w14:paraId="4A165C21" w14:textId="5E097739" w:rsidR="00E42A1D" w:rsidRDefault="00952AEB" w:rsidP="00E42A1D">
      <w:pPr>
        <w:pStyle w:val="NormalWeb"/>
        <w:spacing w:before="0" w:beforeAutospacing="0" w:after="0" w:afterAutospacing="0" w:line="480" w:lineRule="auto"/>
        <w:rPr>
          <w:color w:val="0E101A"/>
        </w:rPr>
      </w:pPr>
      <w:r>
        <w:rPr>
          <w:color w:val="0E101A"/>
        </w:rPr>
        <w:tab/>
      </w:r>
      <w:r w:rsidR="00E42A1D">
        <w:rPr>
          <w:color w:val="0E101A"/>
        </w:rPr>
        <w:t xml:space="preserve">As a </w:t>
      </w:r>
      <w:r w:rsidR="005E62EC">
        <w:rPr>
          <w:color w:val="0E101A"/>
        </w:rPr>
        <w:t>lorry</w:t>
      </w:r>
      <w:r w:rsidR="00E42A1D">
        <w:rPr>
          <w:color w:val="0E101A"/>
        </w:rPr>
        <w:t xml:space="preserve"> driver, you need to register with a driver’s organization based on creating awareness. Get as much sleep as possible, and to do this, you need to </w:t>
      </w:r>
      <w:r w:rsidR="00501A32">
        <w:rPr>
          <w:color w:val="0E101A"/>
        </w:rPr>
        <w:t>take</w:t>
      </w:r>
      <w:r w:rsidR="00E42A1D">
        <w:rPr>
          <w:color w:val="0E101A"/>
        </w:rPr>
        <w:t xml:space="preserve"> your 10 hours off. For effective sleeping, your sleeping conditions need to be comfortable and quiet. Eat a package of balanced diet meals and exercise </w:t>
      </w:r>
      <w:r w:rsidR="005E62EC">
        <w:rPr>
          <w:color w:val="0E101A"/>
        </w:rPr>
        <w:t>effectively</w:t>
      </w:r>
      <w:r>
        <w:rPr>
          <w:color w:val="0E101A"/>
        </w:rPr>
        <w:t xml:space="preserve"> </w:t>
      </w:r>
      <w:r>
        <w:t>(</w:t>
      </w:r>
      <w:r w:rsidRPr="00321B6A">
        <w:t>Guest</w:t>
      </w:r>
      <w:r>
        <w:t xml:space="preserve"> et al.,2020)</w:t>
      </w:r>
      <w:r w:rsidR="00E42A1D">
        <w:rPr>
          <w:color w:val="0E101A"/>
        </w:rPr>
        <w:t xml:space="preserve">. To connect well with your family, </w:t>
      </w:r>
      <w:r w:rsidR="00501A32">
        <w:rPr>
          <w:color w:val="0E101A"/>
        </w:rPr>
        <w:t>make sure</w:t>
      </w:r>
      <w:r w:rsidR="00E42A1D">
        <w:rPr>
          <w:color w:val="0E101A"/>
        </w:rPr>
        <w:t xml:space="preserve"> you communicate with them often. Share stories of your travels and photos with them. The transport organizations </w:t>
      </w:r>
      <w:r w:rsidR="005E62EC">
        <w:rPr>
          <w:color w:val="0E101A"/>
        </w:rPr>
        <w:t>and government</w:t>
      </w:r>
      <w:r w:rsidR="00E42A1D">
        <w:rPr>
          <w:color w:val="0E101A"/>
        </w:rPr>
        <w:t xml:space="preserve"> should come up with training programs to educate</w:t>
      </w:r>
      <w:r w:rsidR="005E62EC">
        <w:rPr>
          <w:color w:val="0E101A"/>
        </w:rPr>
        <w:t xml:space="preserve"> and prepare</w:t>
      </w:r>
      <w:r w:rsidR="00E42A1D">
        <w:rPr>
          <w:color w:val="0E101A"/>
        </w:rPr>
        <w:t xml:space="preserve"> </w:t>
      </w:r>
      <w:r w:rsidR="005E62EC">
        <w:rPr>
          <w:color w:val="0E101A"/>
        </w:rPr>
        <w:t>lorry</w:t>
      </w:r>
      <w:r w:rsidR="00E42A1D">
        <w:rPr>
          <w:color w:val="0E101A"/>
        </w:rPr>
        <w:t xml:space="preserve"> drivers on driving skills and how to live health</w:t>
      </w:r>
      <w:r w:rsidR="00501A32">
        <w:rPr>
          <w:color w:val="0E101A"/>
        </w:rPr>
        <w:t>ier.</w:t>
      </w:r>
    </w:p>
    <w:p w14:paraId="56D94C82" w14:textId="7C00CFBF" w:rsidR="00E42A1D" w:rsidRDefault="00E42A1D" w:rsidP="00FF6D94">
      <w:pPr>
        <w:pStyle w:val="Heading1"/>
      </w:pPr>
      <w:bookmarkStart w:id="6" w:name="_Toc60771631"/>
      <w:r>
        <w:rPr>
          <w:rStyle w:val="Strong"/>
          <w:color w:val="0E101A"/>
        </w:rPr>
        <w:t>Conclusion</w:t>
      </w:r>
      <w:bookmarkEnd w:id="6"/>
    </w:p>
    <w:p w14:paraId="6958EDFE" w14:textId="275E1B5A" w:rsidR="00E42A1D" w:rsidRDefault="00952AEB" w:rsidP="00E42A1D">
      <w:pPr>
        <w:pStyle w:val="NormalWeb"/>
        <w:spacing w:before="0" w:beforeAutospacing="0" w:after="0" w:afterAutospacing="0" w:line="480" w:lineRule="auto"/>
        <w:rPr>
          <w:color w:val="0E101A"/>
        </w:rPr>
      </w:pPr>
      <w:r>
        <w:rPr>
          <w:color w:val="0E101A"/>
        </w:rPr>
        <w:tab/>
      </w:r>
      <w:r w:rsidR="00E42A1D">
        <w:rPr>
          <w:color w:val="0E101A"/>
        </w:rPr>
        <w:t>In conclusion, the lorry driving profession</w:t>
      </w:r>
      <w:r w:rsidR="005E62EC">
        <w:rPr>
          <w:color w:val="0E101A"/>
        </w:rPr>
        <w:t xml:space="preserve"> is</w:t>
      </w:r>
      <w:r w:rsidR="00E42A1D">
        <w:rPr>
          <w:color w:val="0E101A"/>
        </w:rPr>
        <w:t xml:space="preserve"> </w:t>
      </w:r>
      <w:r w:rsidR="00501A32">
        <w:rPr>
          <w:color w:val="0E101A"/>
        </w:rPr>
        <w:t>related</w:t>
      </w:r>
      <w:r w:rsidR="00E42A1D">
        <w:rPr>
          <w:color w:val="0E101A"/>
        </w:rPr>
        <w:t xml:space="preserve"> with an unhealthy lifestyle, puts long-distance </w:t>
      </w:r>
      <w:r w:rsidR="005E62EC">
        <w:rPr>
          <w:color w:val="0E101A"/>
        </w:rPr>
        <w:t>lorry</w:t>
      </w:r>
      <w:r w:rsidR="00E42A1D">
        <w:rPr>
          <w:color w:val="0E101A"/>
        </w:rPr>
        <w:t xml:space="preserve"> drivers at the risk of developing chronic diseases </w:t>
      </w:r>
      <w:r w:rsidR="00501A32">
        <w:rPr>
          <w:color w:val="0E101A"/>
        </w:rPr>
        <w:t>because of</w:t>
      </w:r>
      <w:r w:rsidR="00E42A1D">
        <w:rPr>
          <w:color w:val="0E101A"/>
        </w:rPr>
        <w:t xml:space="preserve"> poor feeding habits. With the health of the </w:t>
      </w:r>
      <w:r w:rsidR="00EA14E9">
        <w:rPr>
          <w:color w:val="0E101A"/>
        </w:rPr>
        <w:t>lorry</w:t>
      </w:r>
      <w:r w:rsidR="00E42A1D">
        <w:rPr>
          <w:color w:val="0E101A"/>
        </w:rPr>
        <w:t xml:space="preserve"> driver's population at risk, many are suffering from chronic diseases, struggling with </w:t>
      </w:r>
      <w:r w:rsidR="00EA14E9">
        <w:rPr>
          <w:color w:val="0E101A"/>
        </w:rPr>
        <w:t>overweight</w:t>
      </w:r>
      <w:r w:rsidR="00E42A1D">
        <w:rPr>
          <w:color w:val="0E101A"/>
        </w:rPr>
        <w:t xml:space="preserve"> and dying at an early age. Several solution </w:t>
      </w:r>
      <w:r w:rsidR="00501A32">
        <w:rPr>
          <w:color w:val="0E101A"/>
        </w:rPr>
        <w:t xml:space="preserve">proposals </w:t>
      </w:r>
      <w:r w:rsidR="00E42A1D">
        <w:rPr>
          <w:color w:val="0E101A"/>
        </w:rPr>
        <w:t xml:space="preserve">have been put in place to </w:t>
      </w:r>
      <w:r w:rsidR="005E62EC">
        <w:rPr>
          <w:color w:val="0E101A"/>
        </w:rPr>
        <w:t>solve</w:t>
      </w:r>
      <w:r w:rsidR="00E42A1D">
        <w:rPr>
          <w:color w:val="0E101A"/>
        </w:rPr>
        <w:t xml:space="preserve"> this problem. The best solution </w:t>
      </w:r>
      <w:r w:rsidR="0065314F">
        <w:rPr>
          <w:color w:val="0E101A"/>
        </w:rPr>
        <w:t>for</w:t>
      </w:r>
      <w:r w:rsidR="00E42A1D">
        <w:rPr>
          <w:color w:val="0E101A"/>
        </w:rPr>
        <w:t xml:space="preserve"> such a problem </w:t>
      </w:r>
      <w:r w:rsidR="0065314F">
        <w:rPr>
          <w:color w:val="0E101A"/>
        </w:rPr>
        <w:t>needs</w:t>
      </w:r>
      <w:r w:rsidR="00E42A1D">
        <w:rPr>
          <w:color w:val="0E101A"/>
        </w:rPr>
        <w:t xml:space="preserve"> a </w:t>
      </w:r>
      <w:r w:rsidR="005E62EC">
        <w:rPr>
          <w:color w:val="0E101A"/>
        </w:rPr>
        <w:t>plan</w:t>
      </w:r>
      <w:r w:rsidR="00E42A1D">
        <w:rPr>
          <w:color w:val="0E101A"/>
        </w:rPr>
        <w:t xml:space="preserve"> to create awareness and educate the </w:t>
      </w:r>
      <w:r w:rsidR="005E62EC">
        <w:rPr>
          <w:color w:val="0E101A"/>
        </w:rPr>
        <w:t>lorry</w:t>
      </w:r>
      <w:r w:rsidR="00E42A1D">
        <w:rPr>
          <w:color w:val="0E101A"/>
        </w:rPr>
        <w:t xml:space="preserve"> drivers </w:t>
      </w:r>
      <w:r w:rsidR="0065314F">
        <w:rPr>
          <w:color w:val="0E101A"/>
        </w:rPr>
        <w:t>to live a healthier</w:t>
      </w:r>
      <w:r w:rsidR="00E42A1D">
        <w:rPr>
          <w:color w:val="0E101A"/>
        </w:rPr>
        <w:t xml:space="preserve"> life, that is, to eat healthy foods, exercise regularly, and </w:t>
      </w:r>
      <w:r w:rsidR="005E62EC">
        <w:rPr>
          <w:color w:val="0E101A"/>
        </w:rPr>
        <w:t>take</w:t>
      </w:r>
      <w:r w:rsidR="00E42A1D">
        <w:rPr>
          <w:color w:val="0E101A"/>
        </w:rPr>
        <w:t xml:space="preserve"> every given opportunity to sleep. However, how hard institutions try to care for </w:t>
      </w:r>
      <w:r w:rsidR="005E62EC">
        <w:rPr>
          <w:color w:val="0E101A"/>
        </w:rPr>
        <w:t>lorry</w:t>
      </w:r>
      <w:r w:rsidR="00E42A1D">
        <w:rPr>
          <w:color w:val="0E101A"/>
        </w:rPr>
        <w:t xml:space="preserve"> drivers, the decision to stay healthy is theirs </w:t>
      </w:r>
      <w:r w:rsidR="0065314F">
        <w:rPr>
          <w:color w:val="0E101A"/>
        </w:rPr>
        <w:t xml:space="preserve">own </w:t>
      </w:r>
      <w:r w:rsidR="00E42A1D">
        <w:rPr>
          <w:color w:val="0E101A"/>
        </w:rPr>
        <w:t xml:space="preserve">to make. </w:t>
      </w:r>
      <w:r w:rsidR="005E62EC">
        <w:rPr>
          <w:color w:val="0E101A"/>
        </w:rPr>
        <w:t>Furthermore</w:t>
      </w:r>
      <w:r w:rsidR="00E42A1D">
        <w:rPr>
          <w:color w:val="0E101A"/>
        </w:rPr>
        <w:t>,</w:t>
      </w:r>
      <w:r w:rsidR="005E62EC">
        <w:rPr>
          <w:color w:val="0E101A"/>
        </w:rPr>
        <w:t xml:space="preserve"> if the government</w:t>
      </w:r>
      <w:r w:rsidR="00E42A1D">
        <w:rPr>
          <w:color w:val="0E101A"/>
        </w:rPr>
        <w:t xml:space="preserve"> and health facilities </w:t>
      </w:r>
      <w:r w:rsidR="005E62EC">
        <w:rPr>
          <w:color w:val="0E101A"/>
        </w:rPr>
        <w:t>decide to start</w:t>
      </w:r>
      <w:r w:rsidR="00E42A1D">
        <w:rPr>
          <w:color w:val="0E101A"/>
        </w:rPr>
        <w:t xml:space="preserve"> programs </w:t>
      </w:r>
      <w:r w:rsidR="0065314F">
        <w:rPr>
          <w:color w:val="0E101A"/>
        </w:rPr>
        <w:t>with offering</w:t>
      </w:r>
      <w:r w:rsidR="00E42A1D">
        <w:rPr>
          <w:color w:val="0E101A"/>
        </w:rPr>
        <w:t xml:space="preserve"> health services, healthy foods, and </w:t>
      </w:r>
      <w:r w:rsidR="005E62EC">
        <w:rPr>
          <w:color w:val="0E101A"/>
        </w:rPr>
        <w:t>fitness</w:t>
      </w:r>
      <w:r w:rsidR="00E42A1D">
        <w:rPr>
          <w:color w:val="0E101A"/>
        </w:rPr>
        <w:t xml:space="preserve"> facilities</w:t>
      </w:r>
      <w:r w:rsidR="005E62EC">
        <w:rPr>
          <w:color w:val="0E101A"/>
        </w:rPr>
        <w:t>,</w:t>
      </w:r>
      <w:r w:rsidR="00E42A1D">
        <w:rPr>
          <w:color w:val="0E101A"/>
        </w:rPr>
        <w:t xml:space="preserve"> choosing to use these programs is </w:t>
      </w:r>
      <w:r w:rsidR="005E62EC">
        <w:rPr>
          <w:color w:val="0E101A"/>
        </w:rPr>
        <w:t>only driver’s choice</w:t>
      </w:r>
      <w:r w:rsidR="00E42A1D">
        <w:rPr>
          <w:color w:val="0E101A"/>
        </w:rPr>
        <w:t xml:space="preserve">. </w:t>
      </w:r>
      <w:r w:rsidR="005E62EC">
        <w:rPr>
          <w:color w:val="0E101A"/>
        </w:rPr>
        <w:t xml:space="preserve">That </w:t>
      </w:r>
      <w:r w:rsidR="00EA14E9">
        <w:rPr>
          <w:color w:val="0E101A"/>
        </w:rPr>
        <w:t xml:space="preserve">way </w:t>
      </w:r>
      <w:r w:rsidR="005E62EC">
        <w:rPr>
          <w:color w:val="0E101A"/>
        </w:rPr>
        <w:t xml:space="preserve">drivers will </w:t>
      </w:r>
      <w:r w:rsidR="00EA14E9">
        <w:rPr>
          <w:color w:val="0E101A"/>
        </w:rPr>
        <w:t xml:space="preserve">be able </w:t>
      </w:r>
      <w:r w:rsidR="005E62EC">
        <w:rPr>
          <w:color w:val="0E101A"/>
        </w:rPr>
        <w:t>to choose to stay healthy and eat healthy food unless options are limited to unhealthy packaging.</w:t>
      </w:r>
    </w:p>
    <w:p w14:paraId="0AF64011" w14:textId="77777777" w:rsidR="005A4A50" w:rsidRPr="00746B54" w:rsidRDefault="005A4A50" w:rsidP="00746B54">
      <w:pPr>
        <w:spacing w:after="200" w:line="480" w:lineRule="auto"/>
        <w:rPr>
          <w:rFonts w:ascii="Times New Roman" w:eastAsia="Calibri" w:hAnsi="Times New Roman" w:cs="Times New Roman"/>
          <w:b/>
          <w:sz w:val="24"/>
          <w:szCs w:val="24"/>
        </w:rPr>
      </w:pPr>
    </w:p>
    <w:p w14:paraId="5BFEBE22" w14:textId="7A22FC1D" w:rsidR="008F5961" w:rsidRDefault="00957D4F" w:rsidP="00AE76FB">
      <w:pPr>
        <w:spacing w:after="200" w:line="480" w:lineRule="auto"/>
        <w:ind w:firstLine="720"/>
        <w:rPr>
          <w:rFonts w:ascii="Times New Roman" w:eastAsia="Calibri" w:hAnsi="Times New Roman" w:cs="Times New Roman"/>
          <w:sz w:val="24"/>
          <w:szCs w:val="24"/>
        </w:rPr>
      </w:pPr>
      <w:r>
        <w:rPr>
          <w:rFonts w:ascii="Times New Roman" w:eastAsia="Calibri" w:hAnsi="Times New Roman" w:cs="Times New Roman"/>
          <w:sz w:val="24"/>
          <w:szCs w:val="24"/>
        </w:rPr>
        <w:t xml:space="preserve"> </w:t>
      </w:r>
    </w:p>
    <w:p w14:paraId="5B7A9F61" w14:textId="77777777" w:rsidR="00BB1C74" w:rsidRDefault="00BB1C74" w:rsidP="00AE76FB">
      <w:pPr>
        <w:spacing w:after="200" w:line="480" w:lineRule="auto"/>
        <w:ind w:firstLine="720"/>
        <w:rPr>
          <w:rFonts w:ascii="Times New Roman" w:eastAsia="Calibri" w:hAnsi="Times New Roman" w:cs="Times New Roman"/>
          <w:sz w:val="24"/>
          <w:szCs w:val="24"/>
        </w:rPr>
      </w:pPr>
    </w:p>
    <w:p w14:paraId="030617C4" w14:textId="2EB38B10" w:rsidR="0005282B" w:rsidRPr="00FF6D94" w:rsidRDefault="00957D4F" w:rsidP="00FF6D94">
      <w:pPr>
        <w:pStyle w:val="Heading1"/>
        <w:rPr>
          <w:rFonts w:eastAsia="Calibri"/>
          <w:b/>
          <w:bCs/>
          <w:color w:val="000000" w:themeColor="text1"/>
        </w:rPr>
      </w:pPr>
      <w:bookmarkStart w:id="7" w:name="_Toc60771632"/>
      <w:r w:rsidRPr="00FF6D94">
        <w:rPr>
          <w:rFonts w:eastAsia="Calibri"/>
          <w:b/>
          <w:bCs/>
          <w:color w:val="000000" w:themeColor="text1"/>
        </w:rPr>
        <w:t>References</w:t>
      </w:r>
      <w:bookmarkEnd w:id="7"/>
    </w:p>
    <w:p w14:paraId="15302FAC" w14:textId="09BE62FE" w:rsidR="00E42A1D" w:rsidRDefault="00E42A1D" w:rsidP="00E42A1D">
      <w:pPr>
        <w:spacing w:after="0" w:line="480" w:lineRule="auto"/>
        <w:rPr>
          <w:rFonts w:ascii="Times New Roman" w:eastAsia="Times New Roman" w:hAnsi="Times New Roman" w:cs="Times New Roman"/>
          <w:sz w:val="24"/>
          <w:szCs w:val="24"/>
        </w:rPr>
      </w:pPr>
      <w:bookmarkStart w:id="8" w:name="_Hlk57514804"/>
      <w:r w:rsidRPr="004047A2">
        <w:rPr>
          <w:rFonts w:ascii="Times New Roman" w:eastAsia="Times New Roman" w:hAnsi="Times New Roman" w:cs="Times New Roman"/>
          <w:sz w:val="24"/>
          <w:szCs w:val="24"/>
        </w:rPr>
        <w:t xml:space="preserve">Boyce, W. S. (2016). </w:t>
      </w:r>
      <w:bookmarkEnd w:id="8"/>
      <w:r w:rsidRPr="004047A2">
        <w:rPr>
          <w:rFonts w:ascii="Times New Roman" w:eastAsia="Times New Roman" w:hAnsi="Times New Roman" w:cs="Times New Roman"/>
          <w:sz w:val="24"/>
          <w:szCs w:val="24"/>
        </w:rPr>
        <w:t xml:space="preserve">Does truck driver health and wellness deserve more attention? </w:t>
      </w:r>
      <w:r w:rsidRPr="004047A2">
        <w:rPr>
          <w:rFonts w:ascii="Times New Roman" w:eastAsia="Times New Roman" w:hAnsi="Times New Roman" w:cs="Times New Roman"/>
          <w:i/>
          <w:iCs/>
          <w:sz w:val="24"/>
          <w:szCs w:val="24"/>
        </w:rPr>
        <w:t xml:space="preserve">Journal of </w:t>
      </w:r>
      <w:r>
        <w:rPr>
          <w:rFonts w:ascii="Times New Roman" w:eastAsia="Times New Roman" w:hAnsi="Times New Roman" w:cs="Times New Roman"/>
          <w:i/>
          <w:iCs/>
          <w:sz w:val="24"/>
          <w:szCs w:val="24"/>
        </w:rPr>
        <w:tab/>
      </w:r>
      <w:r w:rsidRPr="004047A2">
        <w:rPr>
          <w:rFonts w:ascii="Times New Roman" w:eastAsia="Times New Roman" w:hAnsi="Times New Roman" w:cs="Times New Roman"/>
          <w:i/>
          <w:iCs/>
          <w:sz w:val="24"/>
          <w:szCs w:val="24"/>
        </w:rPr>
        <w:t>Transport &amp; Health</w:t>
      </w:r>
      <w:r w:rsidRPr="004047A2">
        <w:rPr>
          <w:rFonts w:ascii="Times New Roman" w:eastAsia="Times New Roman" w:hAnsi="Times New Roman" w:cs="Times New Roman"/>
          <w:sz w:val="24"/>
          <w:szCs w:val="24"/>
        </w:rPr>
        <w:t xml:space="preserve">, </w:t>
      </w:r>
      <w:r w:rsidRPr="004047A2">
        <w:rPr>
          <w:rFonts w:ascii="Times New Roman" w:eastAsia="Times New Roman" w:hAnsi="Times New Roman" w:cs="Times New Roman"/>
          <w:i/>
          <w:iCs/>
          <w:sz w:val="24"/>
          <w:szCs w:val="24"/>
        </w:rPr>
        <w:t>3</w:t>
      </w:r>
      <w:r w:rsidRPr="004047A2">
        <w:rPr>
          <w:rFonts w:ascii="Times New Roman" w:eastAsia="Times New Roman" w:hAnsi="Times New Roman" w:cs="Times New Roman"/>
          <w:sz w:val="24"/>
          <w:szCs w:val="24"/>
        </w:rPr>
        <w:t>(1), 124-128.</w:t>
      </w:r>
    </w:p>
    <w:p w14:paraId="74A19BB8" w14:textId="77777777" w:rsidR="00E42A1D" w:rsidRDefault="00E42A1D" w:rsidP="00E42A1D">
      <w:pPr>
        <w:spacing w:after="0" w:line="480" w:lineRule="auto"/>
        <w:rPr>
          <w:rFonts w:ascii="Times New Roman" w:eastAsia="Times New Roman" w:hAnsi="Times New Roman" w:cs="Times New Roman"/>
          <w:sz w:val="24"/>
          <w:szCs w:val="24"/>
        </w:rPr>
      </w:pPr>
      <w:bookmarkStart w:id="9" w:name="_Hlk57515120"/>
      <w:r w:rsidRPr="004047A2">
        <w:rPr>
          <w:rFonts w:ascii="Times New Roman" w:eastAsia="Times New Roman" w:hAnsi="Times New Roman" w:cs="Times New Roman"/>
          <w:sz w:val="24"/>
          <w:szCs w:val="24"/>
        </w:rPr>
        <w:t xml:space="preserve">Conklin, J. (2018). </w:t>
      </w:r>
      <w:bookmarkEnd w:id="9"/>
      <w:r w:rsidRPr="004047A2">
        <w:rPr>
          <w:rFonts w:ascii="Times New Roman" w:eastAsia="Times New Roman" w:hAnsi="Times New Roman" w:cs="Times New Roman"/>
          <w:sz w:val="24"/>
          <w:szCs w:val="24"/>
        </w:rPr>
        <w:t>Wicked Problems and Social Complexity. 2001–2010.</w:t>
      </w:r>
    </w:p>
    <w:p w14:paraId="76DFD18F" w14:textId="38C7D3B7" w:rsidR="00E42A1D" w:rsidRDefault="00E42A1D" w:rsidP="00E42A1D">
      <w:pPr>
        <w:spacing w:after="0" w:line="480" w:lineRule="auto"/>
        <w:rPr>
          <w:rFonts w:ascii="Times New Roman" w:eastAsia="Times New Roman" w:hAnsi="Times New Roman" w:cs="Times New Roman"/>
          <w:sz w:val="24"/>
          <w:szCs w:val="24"/>
        </w:rPr>
      </w:pPr>
      <w:bookmarkStart w:id="10" w:name="_Hlk57515742"/>
      <w:proofErr w:type="spellStart"/>
      <w:r w:rsidRPr="00321B6A">
        <w:rPr>
          <w:rFonts w:ascii="Times New Roman" w:eastAsia="Times New Roman" w:hAnsi="Times New Roman" w:cs="Times New Roman"/>
          <w:sz w:val="24"/>
          <w:szCs w:val="24"/>
        </w:rPr>
        <w:t>Garbarino</w:t>
      </w:r>
      <w:proofErr w:type="spellEnd"/>
      <w:r w:rsidRPr="00321B6A">
        <w:rPr>
          <w:rFonts w:ascii="Times New Roman" w:eastAsia="Times New Roman" w:hAnsi="Times New Roman" w:cs="Times New Roman"/>
          <w:sz w:val="24"/>
          <w:szCs w:val="24"/>
        </w:rPr>
        <w:t>, S</w:t>
      </w:r>
      <w:bookmarkEnd w:id="10"/>
      <w:r w:rsidRPr="00321B6A">
        <w:rPr>
          <w:rFonts w:ascii="Times New Roman" w:eastAsia="Times New Roman" w:hAnsi="Times New Roman" w:cs="Times New Roman"/>
          <w:sz w:val="24"/>
          <w:szCs w:val="24"/>
        </w:rPr>
        <w:t xml:space="preserve">., Guglielmi, O., Sannita, W. G., Magnavita, N., &amp; Lanteri, P. (2018). Sleep and </w:t>
      </w:r>
      <w:r>
        <w:rPr>
          <w:rFonts w:ascii="Times New Roman" w:eastAsia="Times New Roman" w:hAnsi="Times New Roman" w:cs="Times New Roman"/>
          <w:sz w:val="24"/>
          <w:szCs w:val="24"/>
        </w:rPr>
        <w:tab/>
      </w:r>
      <w:r w:rsidRPr="00321B6A">
        <w:rPr>
          <w:rFonts w:ascii="Times New Roman" w:eastAsia="Times New Roman" w:hAnsi="Times New Roman" w:cs="Times New Roman"/>
          <w:sz w:val="24"/>
          <w:szCs w:val="24"/>
        </w:rPr>
        <w:t xml:space="preserve">mental health in truck drivers: a descriptive review of the current evidence and proposal </w:t>
      </w:r>
      <w:r>
        <w:rPr>
          <w:rFonts w:ascii="Times New Roman" w:eastAsia="Times New Roman" w:hAnsi="Times New Roman" w:cs="Times New Roman"/>
          <w:sz w:val="24"/>
          <w:szCs w:val="24"/>
        </w:rPr>
        <w:tab/>
      </w:r>
      <w:r w:rsidRPr="00321B6A">
        <w:rPr>
          <w:rFonts w:ascii="Times New Roman" w:eastAsia="Times New Roman" w:hAnsi="Times New Roman" w:cs="Times New Roman"/>
          <w:sz w:val="24"/>
          <w:szCs w:val="24"/>
        </w:rPr>
        <w:t xml:space="preserve">of strategies for primary prevention. </w:t>
      </w:r>
      <w:r w:rsidRPr="00321B6A">
        <w:rPr>
          <w:rFonts w:ascii="Times New Roman" w:eastAsia="Times New Roman" w:hAnsi="Times New Roman" w:cs="Times New Roman"/>
          <w:i/>
          <w:iCs/>
          <w:sz w:val="24"/>
          <w:szCs w:val="24"/>
        </w:rPr>
        <w:t xml:space="preserve">International journal of environmental research and </w:t>
      </w:r>
      <w:r>
        <w:rPr>
          <w:rFonts w:ascii="Times New Roman" w:eastAsia="Times New Roman" w:hAnsi="Times New Roman" w:cs="Times New Roman"/>
          <w:i/>
          <w:iCs/>
          <w:sz w:val="24"/>
          <w:szCs w:val="24"/>
        </w:rPr>
        <w:tab/>
      </w:r>
      <w:r w:rsidRPr="00321B6A">
        <w:rPr>
          <w:rFonts w:ascii="Times New Roman" w:eastAsia="Times New Roman" w:hAnsi="Times New Roman" w:cs="Times New Roman"/>
          <w:i/>
          <w:iCs/>
          <w:sz w:val="24"/>
          <w:szCs w:val="24"/>
        </w:rPr>
        <w:t>public health</w:t>
      </w:r>
      <w:r w:rsidRPr="00321B6A">
        <w:rPr>
          <w:rFonts w:ascii="Times New Roman" w:eastAsia="Times New Roman" w:hAnsi="Times New Roman" w:cs="Times New Roman"/>
          <w:sz w:val="24"/>
          <w:szCs w:val="24"/>
        </w:rPr>
        <w:t xml:space="preserve">, </w:t>
      </w:r>
      <w:r w:rsidRPr="00321B6A">
        <w:rPr>
          <w:rFonts w:ascii="Times New Roman" w:eastAsia="Times New Roman" w:hAnsi="Times New Roman" w:cs="Times New Roman"/>
          <w:i/>
          <w:iCs/>
          <w:sz w:val="24"/>
          <w:szCs w:val="24"/>
        </w:rPr>
        <w:t>15</w:t>
      </w:r>
      <w:r w:rsidRPr="00321B6A">
        <w:rPr>
          <w:rFonts w:ascii="Times New Roman" w:eastAsia="Times New Roman" w:hAnsi="Times New Roman" w:cs="Times New Roman"/>
          <w:sz w:val="24"/>
          <w:szCs w:val="24"/>
        </w:rPr>
        <w:t>(9), 1852.</w:t>
      </w:r>
    </w:p>
    <w:p w14:paraId="03775490" w14:textId="6511D45E" w:rsidR="00E42A1D" w:rsidRPr="00E42A1D" w:rsidRDefault="00E42A1D" w:rsidP="00E42A1D">
      <w:pPr>
        <w:spacing w:after="0" w:line="480" w:lineRule="auto"/>
        <w:rPr>
          <w:rFonts w:ascii="Times New Roman" w:eastAsia="Times New Roman" w:hAnsi="Times New Roman" w:cs="Times New Roman"/>
          <w:sz w:val="24"/>
          <w:szCs w:val="24"/>
        </w:rPr>
      </w:pPr>
      <w:bookmarkStart w:id="11" w:name="_Hlk57514996"/>
      <w:r w:rsidRPr="004047A2">
        <w:rPr>
          <w:rFonts w:ascii="Times New Roman" w:eastAsia="Times New Roman" w:hAnsi="Times New Roman" w:cs="Times New Roman"/>
          <w:sz w:val="24"/>
          <w:szCs w:val="24"/>
        </w:rPr>
        <w:t xml:space="preserve">Gray, B., </w:t>
      </w:r>
      <w:bookmarkEnd w:id="11"/>
      <w:r w:rsidRPr="004047A2">
        <w:rPr>
          <w:rFonts w:ascii="Times New Roman" w:eastAsia="Times New Roman" w:hAnsi="Times New Roman" w:cs="Times New Roman"/>
          <w:sz w:val="24"/>
          <w:szCs w:val="24"/>
        </w:rPr>
        <w:t xml:space="preserve">&amp; Purdy, J. (2018). </w:t>
      </w:r>
      <w:r w:rsidRPr="004047A2">
        <w:rPr>
          <w:rFonts w:ascii="Times New Roman" w:eastAsia="Times New Roman" w:hAnsi="Times New Roman" w:cs="Times New Roman"/>
          <w:i/>
          <w:iCs/>
          <w:sz w:val="24"/>
          <w:szCs w:val="24"/>
        </w:rPr>
        <w:t xml:space="preserve">Collaborating for our future: </w:t>
      </w:r>
      <w:proofErr w:type="spellStart"/>
      <w:r w:rsidRPr="004047A2">
        <w:rPr>
          <w:rFonts w:ascii="Times New Roman" w:eastAsia="Times New Roman" w:hAnsi="Times New Roman" w:cs="Times New Roman"/>
          <w:i/>
          <w:iCs/>
          <w:sz w:val="24"/>
          <w:szCs w:val="24"/>
        </w:rPr>
        <w:t>Multistakeholder</w:t>
      </w:r>
      <w:proofErr w:type="spellEnd"/>
      <w:r w:rsidRPr="004047A2">
        <w:rPr>
          <w:rFonts w:ascii="Times New Roman" w:eastAsia="Times New Roman" w:hAnsi="Times New Roman" w:cs="Times New Roman"/>
          <w:i/>
          <w:iCs/>
          <w:sz w:val="24"/>
          <w:szCs w:val="24"/>
        </w:rPr>
        <w:t xml:space="preserve"> partnerships for </w:t>
      </w:r>
      <w:r>
        <w:rPr>
          <w:rFonts w:ascii="Times New Roman" w:eastAsia="Times New Roman" w:hAnsi="Times New Roman" w:cs="Times New Roman"/>
          <w:i/>
          <w:iCs/>
          <w:sz w:val="24"/>
          <w:szCs w:val="24"/>
        </w:rPr>
        <w:tab/>
      </w:r>
      <w:r w:rsidRPr="004047A2">
        <w:rPr>
          <w:rFonts w:ascii="Times New Roman" w:eastAsia="Times New Roman" w:hAnsi="Times New Roman" w:cs="Times New Roman"/>
          <w:i/>
          <w:iCs/>
          <w:sz w:val="24"/>
          <w:szCs w:val="24"/>
        </w:rPr>
        <w:t>solving complex problems</w:t>
      </w:r>
      <w:r w:rsidRPr="004047A2">
        <w:rPr>
          <w:rFonts w:ascii="Times New Roman" w:eastAsia="Times New Roman" w:hAnsi="Times New Roman" w:cs="Times New Roman"/>
          <w:sz w:val="24"/>
          <w:szCs w:val="24"/>
        </w:rPr>
        <w:t>. Oxford University Press.</w:t>
      </w:r>
    </w:p>
    <w:p w14:paraId="13F3C44C" w14:textId="25B3AEAB" w:rsidR="00E42A1D" w:rsidRPr="00321B6A" w:rsidRDefault="00E42A1D" w:rsidP="00E42A1D">
      <w:pPr>
        <w:spacing w:after="0" w:line="480" w:lineRule="auto"/>
        <w:rPr>
          <w:rFonts w:ascii="Times New Roman" w:eastAsia="Times New Roman" w:hAnsi="Times New Roman" w:cs="Times New Roman"/>
          <w:sz w:val="24"/>
          <w:szCs w:val="24"/>
        </w:rPr>
      </w:pPr>
      <w:r w:rsidRPr="00321B6A">
        <w:rPr>
          <w:rFonts w:ascii="Times New Roman" w:eastAsia="Times New Roman" w:hAnsi="Times New Roman" w:cs="Times New Roman"/>
          <w:sz w:val="24"/>
          <w:szCs w:val="24"/>
        </w:rPr>
        <w:t xml:space="preserve">Guest, A. J., Chen, Y. L., Pearson, N., King, J. A., Paine, N. J., &amp; Clemes, S. A. (2020). </w:t>
      </w:r>
      <w:r>
        <w:rPr>
          <w:rFonts w:ascii="Times New Roman" w:eastAsia="Times New Roman" w:hAnsi="Times New Roman" w:cs="Times New Roman"/>
          <w:sz w:val="24"/>
          <w:szCs w:val="24"/>
        </w:rPr>
        <w:tab/>
      </w:r>
      <w:r w:rsidRPr="00321B6A">
        <w:rPr>
          <w:rFonts w:ascii="Times New Roman" w:eastAsia="Times New Roman" w:hAnsi="Times New Roman" w:cs="Times New Roman"/>
          <w:sz w:val="24"/>
          <w:szCs w:val="24"/>
        </w:rPr>
        <w:t xml:space="preserve">Cardiometabolic risk factors and mental health status among truck drivers: a systematic </w:t>
      </w:r>
      <w:r>
        <w:rPr>
          <w:rFonts w:ascii="Times New Roman" w:eastAsia="Times New Roman" w:hAnsi="Times New Roman" w:cs="Times New Roman"/>
          <w:sz w:val="24"/>
          <w:szCs w:val="24"/>
        </w:rPr>
        <w:tab/>
      </w:r>
      <w:r w:rsidRPr="00321B6A">
        <w:rPr>
          <w:rFonts w:ascii="Times New Roman" w:eastAsia="Times New Roman" w:hAnsi="Times New Roman" w:cs="Times New Roman"/>
          <w:sz w:val="24"/>
          <w:szCs w:val="24"/>
        </w:rPr>
        <w:t xml:space="preserve">review. </w:t>
      </w:r>
      <w:r w:rsidRPr="00321B6A">
        <w:rPr>
          <w:rFonts w:ascii="Times New Roman" w:eastAsia="Times New Roman" w:hAnsi="Times New Roman" w:cs="Times New Roman"/>
          <w:i/>
          <w:iCs/>
          <w:sz w:val="24"/>
          <w:szCs w:val="24"/>
        </w:rPr>
        <w:t>BMJ Open</w:t>
      </w:r>
      <w:r w:rsidRPr="00321B6A">
        <w:rPr>
          <w:rFonts w:ascii="Times New Roman" w:eastAsia="Times New Roman" w:hAnsi="Times New Roman" w:cs="Times New Roman"/>
          <w:sz w:val="24"/>
          <w:szCs w:val="24"/>
        </w:rPr>
        <w:t xml:space="preserve">, </w:t>
      </w:r>
      <w:r w:rsidRPr="00321B6A">
        <w:rPr>
          <w:rFonts w:ascii="Times New Roman" w:eastAsia="Times New Roman" w:hAnsi="Times New Roman" w:cs="Times New Roman"/>
          <w:i/>
          <w:iCs/>
          <w:sz w:val="24"/>
          <w:szCs w:val="24"/>
        </w:rPr>
        <w:t>10</w:t>
      </w:r>
      <w:r w:rsidRPr="00321B6A">
        <w:rPr>
          <w:rFonts w:ascii="Times New Roman" w:eastAsia="Times New Roman" w:hAnsi="Times New Roman" w:cs="Times New Roman"/>
          <w:sz w:val="24"/>
          <w:szCs w:val="24"/>
        </w:rPr>
        <w:t>(10), e038993.</w:t>
      </w:r>
    </w:p>
    <w:p w14:paraId="6BB514EF" w14:textId="77777777" w:rsidR="00321B6A" w:rsidRPr="00321B6A" w:rsidRDefault="00321B6A" w:rsidP="00321B6A">
      <w:pPr>
        <w:spacing w:after="0" w:line="240" w:lineRule="auto"/>
        <w:rPr>
          <w:rFonts w:ascii="Times New Roman" w:eastAsia="Times New Roman" w:hAnsi="Times New Roman" w:cs="Times New Roman"/>
          <w:sz w:val="24"/>
          <w:szCs w:val="24"/>
        </w:rPr>
      </w:pPr>
    </w:p>
    <w:p w14:paraId="457C8692" w14:textId="77777777" w:rsidR="00321B6A" w:rsidRPr="004047A2" w:rsidRDefault="00321B6A" w:rsidP="004047A2">
      <w:pPr>
        <w:spacing w:after="0" w:line="240" w:lineRule="auto"/>
        <w:rPr>
          <w:rFonts w:ascii="Times New Roman" w:eastAsia="Times New Roman" w:hAnsi="Times New Roman" w:cs="Times New Roman"/>
          <w:sz w:val="24"/>
          <w:szCs w:val="24"/>
        </w:rPr>
      </w:pPr>
    </w:p>
    <w:p w14:paraId="32060936" w14:textId="77777777" w:rsidR="004047A2" w:rsidRPr="004047A2" w:rsidRDefault="004047A2" w:rsidP="007441A6">
      <w:pPr>
        <w:spacing w:after="200" w:line="480" w:lineRule="auto"/>
        <w:ind w:firstLine="720"/>
        <w:jc w:val="center"/>
        <w:rPr>
          <w:rFonts w:ascii="Times New Roman" w:eastAsia="Calibri" w:hAnsi="Times New Roman" w:cs="Times New Roman"/>
          <w:sz w:val="24"/>
          <w:szCs w:val="24"/>
          <w:u w:val="single"/>
        </w:rPr>
      </w:pPr>
    </w:p>
    <w:p w14:paraId="49A2DFEA" w14:textId="77777777" w:rsidR="003A6644" w:rsidRDefault="003A6644" w:rsidP="003A6644">
      <w:pPr>
        <w:spacing w:after="200" w:line="480" w:lineRule="auto"/>
        <w:ind w:firstLine="720"/>
        <w:rPr>
          <w:rFonts w:ascii="Times New Roman" w:eastAsia="Calibri" w:hAnsi="Times New Roman" w:cs="Times New Roman"/>
          <w:sz w:val="24"/>
          <w:szCs w:val="24"/>
        </w:rPr>
      </w:pPr>
    </w:p>
    <w:p w14:paraId="5D42DD61" w14:textId="6933A987" w:rsidR="00694331" w:rsidRDefault="00694331" w:rsidP="00181870">
      <w:pPr>
        <w:spacing w:after="200" w:line="480" w:lineRule="auto"/>
        <w:jc w:val="center"/>
        <w:rPr>
          <w:rFonts w:ascii="Times New Roman" w:eastAsia="Calibri" w:hAnsi="Times New Roman" w:cs="Times New Roman"/>
          <w:sz w:val="24"/>
          <w:szCs w:val="24"/>
        </w:rPr>
      </w:pPr>
    </w:p>
    <w:p w14:paraId="7DFB9155" w14:textId="37035C4C" w:rsidR="00694331" w:rsidRDefault="00694331" w:rsidP="00181870">
      <w:pPr>
        <w:spacing w:after="200" w:line="480" w:lineRule="auto"/>
        <w:jc w:val="center"/>
        <w:rPr>
          <w:rFonts w:ascii="Times New Roman" w:eastAsia="Calibri" w:hAnsi="Times New Roman" w:cs="Times New Roman"/>
          <w:sz w:val="24"/>
          <w:szCs w:val="24"/>
        </w:rPr>
      </w:pPr>
    </w:p>
    <w:sectPr w:rsidR="00694331" w:rsidSect="004D21E4">
      <w:headerReference w:type="default" r:id="rId9"/>
      <w:footerReference w:type="default" r:id="rId10"/>
      <w:headerReference w:type="first" r:id="rId11"/>
      <w:footerReference w:type="first" r:id="rId1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BBEDDD" w14:textId="77777777" w:rsidR="00CC1396" w:rsidRDefault="00CC1396">
      <w:pPr>
        <w:spacing w:after="0" w:line="240" w:lineRule="auto"/>
      </w:pPr>
      <w:r>
        <w:separator/>
      </w:r>
    </w:p>
  </w:endnote>
  <w:endnote w:type="continuationSeparator" w:id="0">
    <w:p w14:paraId="461815F0" w14:textId="77777777" w:rsidR="00CC1396" w:rsidRDefault="00CC13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7D72167" w14:textId="07C52DF7" w:rsidR="001305C8" w:rsidRPr="001305C8" w:rsidRDefault="001305C8">
    <w:pPr>
      <w:pStyle w:val="Footer"/>
      <w:rPr>
        <w:rFonts w:ascii="Times New Roman" w:hAnsi="Times New Roman" w:cs="Times New Roman"/>
        <w:sz w:val="24"/>
        <w:szCs w:val="24"/>
        <w:lang w:val="en-GB"/>
      </w:rPr>
    </w:pPr>
    <w:r w:rsidRPr="001305C8">
      <w:rPr>
        <w:rFonts w:ascii="Times New Roman" w:hAnsi="Times New Roman" w:cs="Times New Roman"/>
        <w:sz w:val="24"/>
        <w:szCs w:val="24"/>
        <w:lang w:val="en-GB"/>
      </w:rPr>
      <w:t>Hrvoje Gasparic (1917115)</w:t>
    </w:r>
    <w:r>
      <w:rPr>
        <w:rFonts w:ascii="Times New Roman" w:hAnsi="Times New Roman" w:cs="Times New Roman"/>
        <w:sz w:val="24"/>
        <w:szCs w:val="24"/>
        <w:lang w:val="en-GB"/>
      </w:rPr>
      <w:t xml:space="preserve">                                                                         Modul ID: BMSW4004</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EF96A2" w14:textId="4BBA7386" w:rsidR="006941F6" w:rsidRPr="006941F6" w:rsidRDefault="006941F6">
    <w:pPr>
      <w:pStyle w:val="Footer"/>
      <w:rPr>
        <w:rFonts w:ascii="Times New Roman" w:hAnsi="Times New Roman" w:cs="Times New Roman"/>
        <w:sz w:val="32"/>
        <w:szCs w:val="32"/>
        <w:lang w:val="en-GB"/>
      </w:rPr>
    </w:pPr>
    <w:r w:rsidRPr="006941F6">
      <w:rPr>
        <w:rFonts w:ascii="Times New Roman" w:hAnsi="Times New Roman" w:cs="Times New Roman"/>
        <w:sz w:val="32"/>
        <w:szCs w:val="32"/>
        <w:lang w:val="en-GB"/>
      </w:rPr>
      <w:t xml:space="preserve">Skills for the workplace                                          </w:t>
    </w:r>
  </w:p>
  <w:p w14:paraId="4AEEB67E" w14:textId="737A3922" w:rsidR="006941F6" w:rsidRPr="006941F6" w:rsidRDefault="006941F6">
    <w:pPr>
      <w:pStyle w:val="Footer"/>
      <w:rPr>
        <w:rFonts w:ascii="Times New Roman" w:hAnsi="Times New Roman" w:cs="Times New Roman"/>
        <w:sz w:val="32"/>
        <w:szCs w:val="32"/>
        <w:lang w:val="en-GB"/>
      </w:rPr>
    </w:pPr>
    <w:r w:rsidRPr="006941F6">
      <w:rPr>
        <w:rFonts w:ascii="Times New Roman" w:hAnsi="Times New Roman" w:cs="Times New Roman"/>
        <w:sz w:val="32"/>
        <w:szCs w:val="32"/>
        <w:lang w:val="en-GB"/>
      </w:rPr>
      <w:t xml:space="preserve">     University of Wales – </w:t>
    </w:r>
    <w:r w:rsidRPr="006941F6">
      <w:rPr>
        <w:rFonts w:ascii="Times New Roman" w:hAnsi="Times New Roman" w:cs="Times New Roman"/>
        <w:color w:val="000000" w:themeColor="text1"/>
        <w:sz w:val="32"/>
        <w:szCs w:val="32"/>
        <w:lang w:val="en-GB"/>
      </w:rPr>
      <w:t>Trinity Saint David</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55FDE9B" w14:textId="77777777" w:rsidR="00CC1396" w:rsidRDefault="00CC1396">
      <w:pPr>
        <w:spacing w:after="0" w:line="240" w:lineRule="auto"/>
      </w:pPr>
      <w:r>
        <w:separator/>
      </w:r>
    </w:p>
  </w:footnote>
  <w:footnote w:type="continuationSeparator" w:id="0">
    <w:p w14:paraId="0FBEFE9B" w14:textId="77777777" w:rsidR="00CC1396" w:rsidRDefault="00CC13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0B88CA3" w14:textId="2AC79375" w:rsidR="00FF6D94" w:rsidRPr="00FF6D94" w:rsidRDefault="00FF6D94">
    <w:pPr>
      <w:pStyle w:val="Header"/>
      <w:rPr>
        <w:rFonts w:ascii="Times New Roman" w:hAnsi="Times New Roman" w:cs="Times New Roman"/>
        <w:sz w:val="24"/>
        <w:szCs w:val="24"/>
      </w:rPr>
    </w:pPr>
    <w:r w:rsidRPr="00FF6D94">
      <w:rPr>
        <w:rFonts w:ascii="Times New Roman" w:hAnsi="Times New Roman" w:cs="Times New Roman"/>
        <w:caps/>
        <w:noProof/>
        <w:color w:val="808080" w:themeColor="background1" w:themeShade="80"/>
        <w:sz w:val="24"/>
        <w:szCs w:val="24"/>
      </w:rPr>
      <mc:AlternateContent>
        <mc:Choice Requires="wpg">
          <w:drawing>
            <wp:anchor distT="0" distB="0" distL="114300" distR="114300" simplePos="0" relativeHeight="251660288" behindDoc="0" locked="0" layoutInCell="1" allowOverlap="1" wp14:anchorId="1573926F" wp14:editId="0DC55C22">
              <wp:simplePos x="0" y="0"/>
              <wp:positionH relativeFrom="page">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1700784" cy="1024128"/>
              <wp:effectExtent l="0" t="0" r="0" b="24130"/>
              <wp:wrapNone/>
              <wp:docPr id="167" name="Group 167"/>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68" name="Group 168"/>
                      <wpg:cNvGrpSpPr/>
                      <wpg:grpSpPr>
                        <a:xfrm>
                          <a:off x="0" y="0"/>
                          <a:ext cx="1700784" cy="1024128"/>
                          <a:chOff x="0" y="0"/>
                          <a:chExt cx="1700784" cy="1024128"/>
                        </a:xfrm>
                      </wpg:grpSpPr>
                      <wps:wsp>
                        <wps:cNvPr id="169" name="Rectangle 169"/>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0" name="Rectangle 12"/>
                        <wps:cNvSpPr/>
                        <wps:spPr>
                          <a:xfrm>
                            <a:off x="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1462822 w 1462822"/>
                              <a:gd name="connsiteY2" fmla="*/ 1014481 h 1014481"/>
                              <a:gd name="connsiteX3" fmla="*/ 638269 w 1462822"/>
                              <a:gd name="connsiteY3" fmla="*/ 407899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1462822" y="1014481"/>
                                </a:lnTo>
                                <a:lnTo>
                                  <a:pt x="638269" y="407899"/>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1" name="Rectangle 171"/>
                        <wps:cNvSpPr/>
                        <wps:spPr>
                          <a:xfrm>
                            <a:off x="0" y="0"/>
                            <a:ext cx="1472184" cy="1024128"/>
                          </a:xfrm>
                          <a:prstGeom prst="rect">
                            <a:avLst/>
                          </a:prstGeom>
                          <a:blipFill>
                            <a:blip r:embed="rId1"/>
                            <a:stretch>
                              <a:fillRect/>
                            </a:stretch>
                          </a:blip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2" name="Text Box 172"/>
                      <wps:cNvSpPr txBox="1"/>
                      <wps:spPr>
                        <a:xfrm>
                          <a:off x="1032625" y="9510"/>
                          <a:ext cx="438150"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EDB2B2" w14:textId="77777777" w:rsidR="00FF6D94" w:rsidRDefault="00FF6D94">
                            <w:pPr>
                              <w:pStyle w:val="Header"/>
                              <w:tabs>
                                <w:tab w:val="clear" w:pos="4680"/>
                                <w:tab w:val="clear" w:pos="9360"/>
                              </w:tabs>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573926F" id="Group 167" o:spid="_x0000_s1033" style="position:absolute;margin-left:82.7pt;margin-top:0;width:133.9pt;height:80.65pt;z-index:251660288;mso-top-percent:23;mso-position-horizontal:righ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">
              <v:group id="Group 168" o:spid="_x0000_s1034"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">
                <v:rect id="Rectangle 169" o:spid="_x0000_s1035"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" fillcolor="white [3212]" stroked="f" strokeweight="1pt">
                  <v:fill opacity="0"/>
                </v:rect>
                <v:shape id="Rectangle 12" o:spid="_x0000_s1036" style="position:absolute;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" path="m,l1462822,r,1014481l638269,407899,,xe" fillcolor="#4472c4 [3204]" stroked="f" strokeweight="1pt">
                  <v:stroke joinstyle="miter"/>
                  <v:path arrowok="t" o:connecttype="custom" o:connectlocs="0,0;1463040,0;1463040,1014984;638364,408101;0,0" o:connectangles="0,0,0,0,0"/>
                </v:shape>
                <v:rect id="Rectangle 171" o:spid="_x0000_s1037" style="position:absolute;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" strokecolor="white [3212]" strokeweight="1pt">
                  <v:fill r:id="rId2" o:title="" recolor="t" rotate="t" type="frame"/>
                </v:rect>
              </v:group>
              <v:shapetype id="_x0000_t202" coordsize="21600,21600" o:spt="202" path="m,l,21600r21600,l21600,xe">
                <v:stroke joinstyle="miter"/>
                <v:path gradientshapeok="t" o:connecttype="rect"/>
              </v:shapetype>
              <v:shape id="Text Box 172" o:spid="_x0000_s1038" type="#_x0000_t202" style="position:absolute;left:10326;top:95;width:4381;height:37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" filled="f" stroked="f" strokeweight=".5pt">
                <v:textbox inset=",7.2pt,,7.2pt">
                  <w:txbxContent>
                    <w:p w14:paraId="21EDB2B2" w14:textId="77777777" w:rsidR="00FF6D94" w:rsidRDefault="00FF6D94">
                      <w:pPr>
                        <w:pStyle w:val="Header"/>
                        <w:tabs>
                          <w:tab w:val="clear" w:pos="4680"/>
                          <w:tab w:val="clear" w:pos="9360"/>
                        </w:tabs>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v:textbox>
              </v:shape>
              <w10:wrap anchorx="page" anchory="page"/>
            </v:group>
          </w:pict>
        </mc:Fallback>
      </mc:AlternateContent>
    </w:r>
    <w:r w:rsidR="007252DA">
      <w:rPr>
        <w:rFonts w:ascii="Times New Roman" w:hAnsi="Times New Roman" w:cs="Times New Roman"/>
        <w:caps/>
        <w:noProof/>
        <w:color w:val="808080" w:themeColor="background1" w:themeShade="80"/>
        <w:sz w:val="24"/>
        <w:szCs w:val="24"/>
      </w:rPr>
      <w:t>UNHEALTHY LIFESTYLE OF LORRY DRIVERS</w:t>
    </w:r>
    <w:r w:rsidRPr="00FF6D94">
      <w:rPr>
        <w:rFonts w:ascii="Times New Roman" w:hAnsi="Times New Roman" w:cs="Times New Roman"/>
        <w:sz w:val="24"/>
        <w:szCs w:val="24"/>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642F7A5" w14:textId="002F0F73" w:rsidR="0093106B" w:rsidRDefault="0093106B">
    <w:pPr>
      <w:pStyle w:val="Header"/>
    </w:pPr>
    <w:r>
      <w:rPr>
        <w:noProof/>
      </w:rPr>
      <w:drawing>
        <wp:anchor distT="0" distB="0" distL="114300" distR="114300" simplePos="0" relativeHeight="251658240" behindDoc="0" locked="0" layoutInCell="1" allowOverlap="1" wp14:anchorId="51BBDF6B" wp14:editId="3A1CC4FD">
          <wp:simplePos x="0" y="0"/>
          <wp:positionH relativeFrom="page">
            <wp:align>left</wp:align>
          </wp:positionH>
          <wp:positionV relativeFrom="paragraph">
            <wp:posOffset>-457200</wp:posOffset>
          </wp:positionV>
          <wp:extent cx="1333500" cy="133350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33500" cy="1333500"/>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258E"/>
    <w:rsid w:val="00002B74"/>
    <w:rsid w:val="00022B1F"/>
    <w:rsid w:val="00027B9A"/>
    <w:rsid w:val="00042D6F"/>
    <w:rsid w:val="00047BD0"/>
    <w:rsid w:val="0005282B"/>
    <w:rsid w:val="00065369"/>
    <w:rsid w:val="00070E7B"/>
    <w:rsid w:val="00081C91"/>
    <w:rsid w:val="001305C8"/>
    <w:rsid w:val="00143FD5"/>
    <w:rsid w:val="00181870"/>
    <w:rsid w:val="001C3743"/>
    <w:rsid w:val="001F5CBC"/>
    <w:rsid w:val="00224D02"/>
    <w:rsid w:val="00240F40"/>
    <w:rsid w:val="002468C0"/>
    <w:rsid w:val="002476E7"/>
    <w:rsid w:val="00270AD5"/>
    <w:rsid w:val="0030122A"/>
    <w:rsid w:val="00321B6A"/>
    <w:rsid w:val="003241EF"/>
    <w:rsid w:val="003928A9"/>
    <w:rsid w:val="003A6644"/>
    <w:rsid w:val="003B06FB"/>
    <w:rsid w:val="003C1B10"/>
    <w:rsid w:val="003D4F29"/>
    <w:rsid w:val="004047A2"/>
    <w:rsid w:val="004600C5"/>
    <w:rsid w:val="004C54BE"/>
    <w:rsid w:val="004C6DD8"/>
    <w:rsid w:val="004D035A"/>
    <w:rsid w:val="004D1E88"/>
    <w:rsid w:val="004D21E4"/>
    <w:rsid w:val="004E432E"/>
    <w:rsid w:val="004E5893"/>
    <w:rsid w:val="004E7208"/>
    <w:rsid w:val="00501A32"/>
    <w:rsid w:val="005743F1"/>
    <w:rsid w:val="005A4A50"/>
    <w:rsid w:val="005C3BC3"/>
    <w:rsid w:val="005E3232"/>
    <w:rsid w:val="005E62EC"/>
    <w:rsid w:val="00633A08"/>
    <w:rsid w:val="0065314F"/>
    <w:rsid w:val="006613C1"/>
    <w:rsid w:val="006941F6"/>
    <w:rsid w:val="00694331"/>
    <w:rsid w:val="006B479C"/>
    <w:rsid w:val="006D5A53"/>
    <w:rsid w:val="006F3E71"/>
    <w:rsid w:val="00702EE8"/>
    <w:rsid w:val="007252DA"/>
    <w:rsid w:val="007441A6"/>
    <w:rsid w:val="00746B54"/>
    <w:rsid w:val="00747724"/>
    <w:rsid w:val="00752EC6"/>
    <w:rsid w:val="007622D4"/>
    <w:rsid w:val="0076554D"/>
    <w:rsid w:val="007E1F02"/>
    <w:rsid w:val="0084208F"/>
    <w:rsid w:val="00861F06"/>
    <w:rsid w:val="008E175E"/>
    <w:rsid w:val="008F5961"/>
    <w:rsid w:val="008F5CF8"/>
    <w:rsid w:val="00901E36"/>
    <w:rsid w:val="009022F0"/>
    <w:rsid w:val="00930129"/>
    <w:rsid w:val="0093106B"/>
    <w:rsid w:val="00952AEB"/>
    <w:rsid w:val="00957D4F"/>
    <w:rsid w:val="0097508F"/>
    <w:rsid w:val="009874AF"/>
    <w:rsid w:val="009B258E"/>
    <w:rsid w:val="00A23835"/>
    <w:rsid w:val="00A30229"/>
    <w:rsid w:val="00A40876"/>
    <w:rsid w:val="00A44A4A"/>
    <w:rsid w:val="00A568C6"/>
    <w:rsid w:val="00A910FA"/>
    <w:rsid w:val="00AA4658"/>
    <w:rsid w:val="00AE484C"/>
    <w:rsid w:val="00AE76FB"/>
    <w:rsid w:val="00B26AE4"/>
    <w:rsid w:val="00B35BC6"/>
    <w:rsid w:val="00B3687B"/>
    <w:rsid w:val="00B86930"/>
    <w:rsid w:val="00BB1C74"/>
    <w:rsid w:val="00BD4B2E"/>
    <w:rsid w:val="00BF5C3F"/>
    <w:rsid w:val="00C64746"/>
    <w:rsid w:val="00CC1396"/>
    <w:rsid w:val="00D11EF3"/>
    <w:rsid w:val="00D277D6"/>
    <w:rsid w:val="00D71742"/>
    <w:rsid w:val="00D807CF"/>
    <w:rsid w:val="00DA2614"/>
    <w:rsid w:val="00DA6651"/>
    <w:rsid w:val="00DB7026"/>
    <w:rsid w:val="00DE15D0"/>
    <w:rsid w:val="00DE387F"/>
    <w:rsid w:val="00DF1E66"/>
    <w:rsid w:val="00DF33FA"/>
    <w:rsid w:val="00E06EF1"/>
    <w:rsid w:val="00E42A1D"/>
    <w:rsid w:val="00E46CDF"/>
    <w:rsid w:val="00E5395C"/>
    <w:rsid w:val="00EA14E9"/>
    <w:rsid w:val="00EB089E"/>
    <w:rsid w:val="00EB4235"/>
    <w:rsid w:val="00EB5657"/>
    <w:rsid w:val="00EC572F"/>
    <w:rsid w:val="00F34BFC"/>
    <w:rsid w:val="00F4367C"/>
    <w:rsid w:val="00F93683"/>
    <w:rsid w:val="00F96F47"/>
    <w:rsid w:val="00FA7EDA"/>
    <w:rsid w:val="00FB3E13"/>
    <w:rsid w:val="00FD23F8"/>
    <w:rsid w:val="00FF6D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C37C8A0"/>
  <w15:chartTrackingRefBased/>
  <w15:docId w15:val="{8B65A00F-DEC3-40DC-83EC-E95A52F7E6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41F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94331"/>
    <w:pPr>
      <w:tabs>
        <w:tab w:val="center" w:pos="4680"/>
        <w:tab w:val="right" w:pos="9360"/>
      </w:tabs>
      <w:spacing w:after="0" w:line="240" w:lineRule="auto"/>
    </w:pPr>
  </w:style>
  <w:style w:type="character" w:customStyle="1" w:styleId="HeaderChar">
    <w:name w:val="Header Char"/>
    <w:basedOn w:val="DefaultParagraphFont"/>
    <w:link w:val="Header"/>
    <w:uiPriority w:val="99"/>
    <w:rsid w:val="00694331"/>
  </w:style>
  <w:style w:type="paragraph" w:styleId="Footer">
    <w:name w:val="footer"/>
    <w:basedOn w:val="Normal"/>
    <w:link w:val="FooterChar"/>
    <w:uiPriority w:val="99"/>
    <w:unhideWhenUsed/>
    <w:rsid w:val="00694331"/>
    <w:pPr>
      <w:tabs>
        <w:tab w:val="center" w:pos="4680"/>
        <w:tab w:val="right" w:pos="9360"/>
      </w:tabs>
      <w:spacing w:after="0" w:line="240" w:lineRule="auto"/>
    </w:pPr>
  </w:style>
  <w:style w:type="character" w:customStyle="1" w:styleId="FooterChar">
    <w:name w:val="Footer Char"/>
    <w:basedOn w:val="DefaultParagraphFont"/>
    <w:link w:val="Footer"/>
    <w:uiPriority w:val="99"/>
    <w:rsid w:val="00694331"/>
  </w:style>
  <w:style w:type="paragraph" w:styleId="NormalWeb">
    <w:name w:val="Normal (Web)"/>
    <w:basedOn w:val="Normal"/>
    <w:uiPriority w:val="99"/>
    <w:semiHidden/>
    <w:unhideWhenUsed/>
    <w:rsid w:val="00E42A1D"/>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E42A1D"/>
    <w:rPr>
      <w:b/>
      <w:bCs/>
    </w:rPr>
  </w:style>
  <w:style w:type="paragraph" w:styleId="HTMLPreformatted">
    <w:name w:val="HTML Preformatted"/>
    <w:basedOn w:val="Normal"/>
    <w:link w:val="HTMLPreformattedChar"/>
    <w:uiPriority w:val="99"/>
    <w:semiHidden/>
    <w:unhideWhenUsed/>
    <w:rsid w:val="008E17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en-GB" w:eastAsia="en-GB"/>
    </w:rPr>
  </w:style>
  <w:style w:type="character" w:customStyle="1" w:styleId="HTMLPreformattedChar">
    <w:name w:val="HTML Preformatted Char"/>
    <w:basedOn w:val="DefaultParagraphFont"/>
    <w:link w:val="HTMLPreformatted"/>
    <w:uiPriority w:val="99"/>
    <w:semiHidden/>
    <w:rsid w:val="008E175E"/>
    <w:rPr>
      <w:rFonts w:ascii="Courier New" w:eastAsia="Times New Roman" w:hAnsi="Courier New" w:cs="Courier New"/>
      <w:sz w:val="20"/>
      <w:szCs w:val="20"/>
      <w:lang w:val="en-GB" w:eastAsia="en-GB"/>
    </w:rPr>
  </w:style>
  <w:style w:type="paragraph" w:styleId="NoSpacing">
    <w:name w:val="No Spacing"/>
    <w:link w:val="NoSpacingChar"/>
    <w:uiPriority w:val="1"/>
    <w:qFormat/>
    <w:rsid w:val="004D21E4"/>
    <w:pPr>
      <w:spacing w:after="0" w:line="240" w:lineRule="auto"/>
    </w:pPr>
    <w:rPr>
      <w:rFonts w:eastAsiaTheme="minorEastAsia"/>
    </w:rPr>
  </w:style>
  <w:style w:type="character" w:customStyle="1" w:styleId="NoSpacingChar">
    <w:name w:val="No Spacing Char"/>
    <w:basedOn w:val="DefaultParagraphFont"/>
    <w:link w:val="NoSpacing"/>
    <w:uiPriority w:val="1"/>
    <w:rsid w:val="004D21E4"/>
    <w:rPr>
      <w:rFonts w:eastAsiaTheme="minorEastAsia"/>
    </w:rPr>
  </w:style>
  <w:style w:type="character" w:customStyle="1" w:styleId="Heading1Char">
    <w:name w:val="Heading 1 Char"/>
    <w:basedOn w:val="DefaultParagraphFont"/>
    <w:link w:val="Heading1"/>
    <w:uiPriority w:val="9"/>
    <w:rsid w:val="006941F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941F6"/>
    <w:pPr>
      <w:outlineLvl w:val="9"/>
    </w:pPr>
  </w:style>
  <w:style w:type="paragraph" w:styleId="TOC1">
    <w:name w:val="toc 1"/>
    <w:basedOn w:val="Normal"/>
    <w:next w:val="Normal"/>
    <w:autoRedefine/>
    <w:uiPriority w:val="39"/>
    <w:unhideWhenUsed/>
    <w:rsid w:val="0065314F"/>
    <w:pPr>
      <w:tabs>
        <w:tab w:val="right" w:leader="dot" w:pos="9350"/>
      </w:tabs>
      <w:spacing w:after="100"/>
    </w:pPr>
    <w:rPr>
      <w:rFonts w:eastAsia="Calibri"/>
      <w:b/>
      <w:bCs/>
      <w:noProof/>
      <w:sz w:val="36"/>
      <w:szCs w:val="36"/>
    </w:rPr>
  </w:style>
  <w:style w:type="character" w:styleId="Hyperlink">
    <w:name w:val="Hyperlink"/>
    <w:basedOn w:val="DefaultParagraphFont"/>
    <w:uiPriority w:val="99"/>
    <w:unhideWhenUsed/>
    <w:rsid w:val="00FF6D9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9553468">
      <w:bodyDiv w:val="1"/>
      <w:marLeft w:val="0"/>
      <w:marRight w:val="0"/>
      <w:marTop w:val="0"/>
      <w:marBottom w:val="0"/>
      <w:divBdr>
        <w:top w:val="none" w:sz="0" w:space="0" w:color="auto"/>
        <w:left w:val="none" w:sz="0" w:space="0" w:color="auto"/>
        <w:bottom w:val="none" w:sz="0" w:space="0" w:color="auto"/>
        <w:right w:val="none" w:sz="0" w:space="0" w:color="auto"/>
      </w:divBdr>
    </w:div>
    <w:div w:id="554201378">
      <w:bodyDiv w:val="1"/>
      <w:marLeft w:val="0"/>
      <w:marRight w:val="0"/>
      <w:marTop w:val="0"/>
      <w:marBottom w:val="0"/>
      <w:divBdr>
        <w:top w:val="none" w:sz="0" w:space="0" w:color="auto"/>
        <w:left w:val="none" w:sz="0" w:space="0" w:color="auto"/>
        <w:bottom w:val="none" w:sz="0" w:space="0" w:color="auto"/>
        <w:right w:val="none" w:sz="0" w:space="0" w:color="auto"/>
      </w:divBdr>
    </w:div>
    <w:div w:id="16080028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2" Type="http://schemas.openxmlformats.org/officeDocument/2006/relationships/image" Target="media/image3.png"/><Relationship Id="rId1" Type="http://schemas.openxmlformats.org/officeDocument/2006/relationships/image" Target="media/image2.png"/></Relationships>
</file>

<file path=word/_rels/header2.xml.rels><?xml version="1.0" encoding="UTF-8" standalone="yes"?>
<Relationships xmlns="http://schemas.openxmlformats.org/package/2006/relationships"><Relationship Id="rId1"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Hrvoje Gasparic</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84754A8-54C6-4D4E-A3F4-916A24D6BF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TotalTime>
  <Pages>1</Pages>
  <Words>1870</Words>
  <Characters>10665</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Unhealthy Lifestyle of Lorry Drivers</vt:lpstr>
    </vt:vector>
  </TitlesOfParts>
  <Company>Modul ID: BMSW4004</Company>
  <LinksUpToDate>false</LinksUpToDate>
  <CharactersWithSpaces>12510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Unhealthy Lifestyle of Lorry Drivers</dc:title>
  <dc:creator>Modul Name: Problem Solving and Decision Making</dc:creator>
  <cp:lastModifiedBy>Hrvoje Gasparic</cp:lastModifiedBy>
  <cp:revision>11</cp:revision>
  <dcterms:created xsi:type="dcterms:W3CDTF">2020-11-29T20:23:00Z</dcterms:created>
  <dcterms:modified xsi:type="dcterms:W3CDTF">2021-01-05T20:40:00Z</dcterms:modified>
</cp:coreProperties>
</file>