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AB68B" w14:textId="0A14B8F0" w:rsidR="00F108D5" w:rsidRPr="008A04BD" w:rsidRDefault="008A04BD" w:rsidP="008A04BD">
      <w:pPr>
        <w:spacing w:line="360" w:lineRule="auto"/>
        <w:jc w:val="both"/>
        <w:rPr>
          <w:rFonts w:ascii="Times New Roman" w:hAnsi="Times New Roman" w:cs="Times New Roman"/>
          <w:b/>
          <w:bCs/>
          <w:sz w:val="24"/>
          <w:szCs w:val="24"/>
        </w:rPr>
      </w:pPr>
      <w:r w:rsidRPr="008A04BD">
        <w:rPr>
          <w:rFonts w:ascii="Times New Roman" w:hAnsi="Times New Roman" w:cs="Times New Roman"/>
          <w:b/>
          <w:bCs/>
          <w:sz w:val="24"/>
          <w:szCs w:val="24"/>
        </w:rPr>
        <w:t>Section 1.</w:t>
      </w:r>
    </w:p>
    <w:p w14:paraId="4B106D61" w14:textId="665740D4" w:rsidR="002E6DC9" w:rsidRPr="008A04BD" w:rsidRDefault="002E6DC9"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This paper will seek to explore the importance of early intervention for a child with Autism</w:t>
      </w:r>
      <w:r w:rsidR="00C10657" w:rsidRPr="008A04BD">
        <w:rPr>
          <w:rFonts w:ascii="Times New Roman" w:hAnsi="Times New Roman" w:cs="Times New Roman"/>
          <w:sz w:val="24"/>
          <w:szCs w:val="24"/>
        </w:rPr>
        <w:t xml:space="preserve"> spectrum Disorder (ASD)</w:t>
      </w:r>
      <w:r w:rsidR="0040026A" w:rsidRPr="008A04BD">
        <w:rPr>
          <w:rFonts w:ascii="Times New Roman" w:hAnsi="Times New Roman" w:cs="Times New Roman"/>
          <w:sz w:val="24"/>
          <w:szCs w:val="24"/>
        </w:rPr>
        <w:t xml:space="preserve">, with </w:t>
      </w:r>
      <w:proofErr w:type="gramStart"/>
      <w:r w:rsidR="0040026A" w:rsidRPr="008A04BD">
        <w:rPr>
          <w:rFonts w:ascii="Times New Roman" w:hAnsi="Times New Roman" w:cs="Times New Roman"/>
          <w:sz w:val="24"/>
          <w:szCs w:val="24"/>
        </w:rPr>
        <w:t>particular reference</w:t>
      </w:r>
      <w:proofErr w:type="gramEnd"/>
      <w:r w:rsidR="0040026A" w:rsidRPr="008A04BD">
        <w:rPr>
          <w:rFonts w:ascii="Times New Roman" w:hAnsi="Times New Roman" w:cs="Times New Roman"/>
          <w:sz w:val="24"/>
          <w:szCs w:val="24"/>
        </w:rPr>
        <w:t xml:space="preserve"> to how this supports children’s rights.</w:t>
      </w:r>
    </w:p>
    <w:p w14:paraId="67823D3B" w14:textId="10740A38" w:rsidR="00C10657" w:rsidRPr="008A04BD" w:rsidRDefault="00F35E72"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ASD</w:t>
      </w:r>
      <w:r w:rsidR="0040026A" w:rsidRPr="008A04BD">
        <w:rPr>
          <w:rFonts w:ascii="Times New Roman" w:hAnsi="Times New Roman" w:cs="Times New Roman"/>
          <w:sz w:val="24"/>
          <w:szCs w:val="24"/>
        </w:rPr>
        <w:t xml:space="preserve"> is a developmental disorder which affects how a person communicates</w:t>
      </w:r>
      <w:r w:rsidR="00C10657" w:rsidRPr="008A04BD">
        <w:rPr>
          <w:rFonts w:ascii="Times New Roman" w:hAnsi="Times New Roman" w:cs="Times New Roman"/>
          <w:sz w:val="24"/>
          <w:szCs w:val="24"/>
        </w:rPr>
        <w:t xml:space="preserve">, </w:t>
      </w:r>
      <w:proofErr w:type="gramStart"/>
      <w:r w:rsidR="0040026A" w:rsidRPr="008A04BD">
        <w:rPr>
          <w:rFonts w:ascii="Times New Roman" w:hAnsi="Times New Roman" w:cs="Times New Roman"/>
          <w:sz w:val="24"/>
          <w:szCs w:val="24"/>
        </w:rPr>
        <w:t>interacts</w:t>
      </w:r>
      <w:proofErr w:type="gramEnd"/>
      <w:r w:rsidR="0040026A" w:rsidRPr="008A04BD">
        <w:rPr>
          <w:rFonts w:ascii="Times New Roman" w:hAnsi="Times New Roman" w:cs="Times New Roman"/>
          <w:sz w:val="24"/>
          <w:szCs w:val="24"/>
        </w:rPr>
        <w:t xml:space="preserve"> and relates to others as well as the world around them (National Autistic Society, 2021). According to the Autism Society (2020) Autism is a spectrum condition which affects people differently and to varying degrees. A report carried out by The Autism and Developmental Disabilities Monitoring (ADDM) Network in 2018 concluded that 1 in 59 people are on the </w:t>
      </w:r>
      <w:r w:rsidR="00C10657" w:rsidRPr="008A04BD">
        <w:rPr>
          <w:rFonts w:ascii="Times New Roman" w:hAnsi="Times New Roman" w:cs="Times New Roman"/>
          <w:sz w:val="24"/>
          <w:szCs w:val="24"/>
        </w:rPr>
        <w:t>Autistic</w:t>
      </w:r>
      <w:r w:rsidR="0040026A" w:rsidRPr="008A04BD">
        <w:rPr>
          <w:rFonts w:ascii="Times New Roman" w:hAnsi="Times New Roman" w:cs="Times New Roman"/>
          <w:sz w:val="24"/>
          <w:szCs w:val="24"/>
        </w:rPr>
        <w:t xml:space="preserve"> Spectrum (Autism Society, 2020).</w:t>
      </w:r>
      <w:r w:rsidR="00E8249F" w:rsidRPr="008A04BD">
        <w:rPr>
          <w:rFonts w:ascii="Times New Roman" w:hAnsi="Times New Roman" w:cs="Times New Roman"/>
          <w:sz w:val="24"/>
          <w:szCs w:val="24"/>
        </w:rPr>
        <w:t xml:space="preserve"> </w:t>
      </w:r>
      <w:r w:rsidR="007942F8" w:rsidRPr="008A04BD">
        <w:rPr>
          <w:rFonts w:ascii="Times New Roman" w:hAnsi="Times New Roman" w:cs="Times New Roman"/>
          <w:sz w:val="24"/>
          <w:szCs w:val="24"/>
        </w:rPr>
        <w:t>Brites</w:t>
      </w:r>
      <w:r w:rsidR="00E8249F" w:rsidRPr="008A04BD">
        <w:rPr>
          <w:rFonts w:ascii="Times New Roman" w:hAnsi="Times New Roman" w:cs="Times New Roman"/>
          <w:sz w:val="24"/>
          <w:szCs w:val="24"/>
        </w:rPr>
        <w:t xml:space="preserve"> (20</w:t>
      </w:r>
      <w:r w:rsidR="00D23BC6" w:rsidRPr="008A04BD">
        <w:rPr>
          <w:rFonts w:ascii="Times New Roman" w:hAnsi="Times New Roman" w:cs="Times New Roman"/>
          <w:sz w:val="24"/>
          <w:szCs w:val="24"/>
        </w:rPr>
        <w:t>20</w:t>
      </w:r>
      <w:r w:rsidR="00E8249F" w:rsidRPr="008A04BD">
        <w:rPr>
          <w:rFonts w:ascii="Times New Roman" w:hAnsi="Times New Roman" w:cs="Times New Roman"/>
          <w:sz w:val="24"/>
          <w:szCs w:val="24"/>
        </w:rPr>
        <w:t xml:space="preserve">) state that ASD has no cure and that no pharmacological or non-pharmacological </w:t>
      </w:r>
      <w:r w:rsidR="00C74B2C">
        <w:rPr>
          <w:rFonts w:ascii="Times New Roman" w:hAnsi="Times New Roman" w:cs="Times New Roman"/>
          <w:sz w:val="24"/>
          <w:szCs w:val="24"/>
        </w:rPr>
        <w:t xml:space="preserve">intervention </w:t>
      </w:r>
      <w:r w:rsidR="00E8249F" w:rsidRPr="008A04BD">
        <w:rPr>
          <w:rFonts w:ascii="Times New Roman" w:hAnsi="Times New Roman" w:cs="Times New Roman"/>
          <w:sz w:val="24"/>
          <w:szCs w:val="24"/>
        </w:rPr>
        <w:t>can fully resolve the symptoms or behavioural issues</w:t>
      </w:r>
      <w:r w:rsidR="00613025" w:rsidRPr="008A04BD">
        <w:rPr>
          <w:rFonts w:ascii="Times New Roman" w:hAnsi="Times New Roman" w:cs="Times New Roman"/>
          <w:sz w:val="24"/>
          <w:szCs w:val="24"/>
        </w:rPr>
        <w:t>. H</w:t>
      </w:r>
      <w:r w:rsidR="00E8249F" w:rsidRPr="008A04BD">
        <w:rPr>
          <w:rFonts w:ascii="Times New Roman" w:hAnsi="Times New Roman" w:cs="Times New Roman"/>
          <w:sz w:val="24"/>
          <w:szCs w:val="24"/>
        </w:rPr>
        <w:t>owever</w:t>
      </w:r>
      <w:r w:rsidR="00613025" w:rsidRPr="008A04BD">
        <w:rPr>
          <w:rFonts w:ascii="Times New Roman" w:hAnsi="Times New Roman" w:cs="Times New Roman"/>
          <w:sz w:val="24"/>
          <w:szCs w:val="24"/>
        </w:rPr>
        <w:t>,</w:t>
      </w:r>
      <w:r w:rsidR="00E8249F" w:rsidRPr="008A04BD">
        <w:rPr>
          <w:rFonts w:ascii="Times New Roman" w:hAnsi="Times New Roman" w:cs="Times New Roman"/>
          <w:sz w:val="24"/>
          <w:szCs w:val="24"/>
        </w:rPr>
        <w:t xml:space="preserve"> they do suggest that early intervention can help </w:t>
      </w:r>
      <w:r w:rsidR="00613025" w:rsidRPr="008A04BD">
        <w:rPr>
          <w:rFonts w:ascii="Times New Roman" w:hAnsi="Times New Roman" w:cs="Times New Roman"/>
          <w:sz w:val="24"/>
          <w:szCs w:val="24"/>
        </w:rPr>
        <w:t>the child’s language and cognitive development.</w:t>
      </w:r>
    </w:p>
    <w:p w14:paraId="6759DD98" w14:textId="21A07513" w:rsidR="00F35E72" w:rsidRPr="008A04BD" w:rsidRDefault="00F35E72" w:rsidP="008A04BD">
      <w:pPr>
        <w:spacing w:before="240" w:line="360" w:lineRule="auto"/>
        <w:jc w:val="both"/>
        <w:rPr>
          <w:rFonts w:ascii="Times New Roman" w:hAnsi="Times New Roman" w:cs="Times New Roman"/>
          <w:sz w:val="24"/>
          <w:szCs w:val="24"/>
        </w:rPr>
      </w:pPr>
      <w:r w:rsidRPr="008A04BD">
        <w:rPr>
          <w:rFonts w:ascii="Times New Roman" w:hAnsi="Times New Roman" w:cs="Times New Roman"/>
          <w:sz w:val="24"/>
          <w:szCs w:val="24"/>
        </w:rPr>
        <w:t>According to the National Institute of Child Health and Human Development (2021) ASD can be diagnosed in some cases by aged 2</w:t>
      </w:r>
      <w:r w:rsidR="00F938FA">
        <w:rPr>
          <w:rFonts w:ascii="Times New Roman" w:hAnsi="Times New Roman" w:cs="Times New Roman"/>
          <w:sz w:val="24"/>
          <w:szCs w:val="24"/>
        </w:rPr>
        <w:t>,</w:t>
      </w:r>
      <w:r w:rsidRPr="008A04BD">
        <w:rPr>
          <w:rFonts w:ascii="Times New Roman" w:hAnsi="Times New Roman" w:cs="Times New Roman"/>
          <w:sz w:val="24"/>
          <w:szCs w:val="24"/>
        </w:rPr>
        <w:t xml:space="preserve"> and </w:t>
      </w:r>
      <w:r w:rsidR="00F938FA">
        <w:rPr>
          <w:rFonts w:ascii="Times New Roman" w:hAnsi="Times New Roman" w:cs="Times New Roman"/>
          <w:sz w:val="24"/>
          <w:szCs w:val="24"/>
        </w:rPr>
        <w:t xml:space="preserve">they </w:t>
      </w:r>
      <w:r w:rsidRPr="008A04BD">
        <w:rPr>
          <w:rFonts w:ascii="Times New Roman" w:hAnsi="Times New Roman" w:cs="Times New Roman"/>
          <w:sz w:val="24"/>
          <w:szCs w:val="24"/>
        </w:rPr>
        <w:t xml:space="preserve">suggest that for intervention to achieve the best results then </w:t>
      </w:r>
      <w:r w:rsidR="00F938FA">
        <w:rPr>
          <w:rFonts w:ascii="Times New Roman" w:hAnsi="Times New Roman" w:cs="Times New Roman"/>
          <w:sz w:val="24"/>
          <w:szCs w:val="24"/>
        </w:rPr>
        <w:t>it</w:t>
      </w:r>
      <w:r w:rsidRPr="008A04BD">
        <w:rPr>
          <w:rFonts w:ascii="Times New Roman" w:hAnsi="Times New Roman" w:cs="Times New Roman"/>
          <w:sz w:val="24"/>
          <w:szCs w:val="24"/>
        </w:rPr>
        <w:t xml:space="preserve"> should commence by age 2 to 3 years of age.  According to Article 3 of the UNCRC Act (UNICEF, no date) In order to support the best interests of the child, the National Institute of Child Health and Human Development (NIHD, 2021) suggest that early diagnosis and intervention will have positive long-term effects on symptoms and the development of later skills</w:t>
      </w:r>
      <w:r w:rsidR="006D0592" w:rsidRPr="008A04BD">
        <w:rPr>
          <w:rFonts w:ascii="Times New Roman" w:hAnsi="Times New Roman" w:cs="Times New Roman"/>
          <w:sz w:val="24"/>
          <w:szCs w:val="24"/>
        </w:rPr>
        <w:t xml:space="preserve">, this is supported by article 25 of the United </w:t>
      </w:r>
      <w:r w:rsidR="00F938FA">
        <w:rPr>
          <w:rFonts w:ascii="Times New Roman" w:hAnsi="Times New Roman" w:cs="Times New Roman"/>
          <w:sz w:val="24"/>
          <w:szCs w:val="24"/>
        </w:rPr>
        <w:t>N</w:t>
      </w:r>
      <w:r w:rsidR="006D0592" w:rsidRPr="008A04BD">
        <w:rPr>
          <w:rFonts w:ascii="Times New Roman" w:hAnsi="Times New Roman" w:cs="Times New Roman"/>
          <w:sz w:val="24"/>
          <w:szCs w:val="24"/>
        </w:rPr>
        <w:t>ations convention on the rights of persons with disabilities (United Nations, no date).</w:t>
      </w:r>
      <w:r w:rsidRPr="008A04BD">
        <w:rPr>
          <w:rFonts w:ascii="Times New Roman" w:hAnsi="Times New Roman" w:cs="Times New Roman"/>
          <w:sz w:val="24"/>
          <w:szCs w:val="24"/>
        </w:rPr>
        <w:t xml:space="preserve">  </w:t>
      </w:r>
      <w:r w:rsidR="006D0592" w:rsidRPr="008A04BD">
        <w:rPr>
          <w:rFonts w:ascii="Times New Roman" w:hAnsi="Times New Roman" w:cs="Times New Roman"/>
          <w:sz w:val="24"/>
          <w:szCs w:val="24"/>
        </w:rPr>
        <w:t>F</w:t>
      </w:r>
      <w:r w:rsidRPr="008A04BD">
        <w:rPr>
          <w:rFonts w:ascii="Times New Roman" w:hAnsi="Times New Roman" w:cs="Times New Roman"/>
          <w:sz w:val="24"/>
          <w:szCs w:val="24"/>
        </w:rPr>
        <w:t>urther</w:t>
      </w:r>
      <w:r w:rsidR="006D0592" w:rsidRPr="008A04BD">
        <w:rPr>
          <w:rFonts w:ascii="Times New Roman" w:hAnsi="Times New Roman" w:cs="Times New Roman"/>
          <w:sz w:val="24"/>
          <w:szCs w:val="24"/>
        </w:rPr>
        <w:t>more, NIHD (2021) suggest that if i</w:t>
      </w:r>
      <w:r w:rsidRPr="008A04BD">
        <w:rPr>
          <w:rFonts w:ascii="Times New Roman" w:hAnsi="Times New Roman" w:cs="Times New Roman"/>
          <w:sz w:val="24"/>
          <w:szCs w:val="24"/>
        </w:rPr>
        <w:t>ntervention tak</w:t>
      </w:r>
      <w:r w:rsidR="006D0592" w:rsidRPr="008A04BD">
        <w:rPr>
          <w:rFonts w:ascii="Times New Roman" w:hAnsi="Times New Roman" w:cs="Times New Roman"/>
          <w:sz w:val="24"/>
          <w:szCs w:val="24"/>
        </w:rPr>
        <w:t xml:space="preserve">es </w:t>
      </w:r>
      <w:r w:rsidRPr="008A04BD">
        <w:rPr>
          <w:rFonts w:ascii="Times New Roman" w:hAnsi="Times New Roman" w:cs="Times New Roman"/>
          <w:sz w:val="24"/>
          <w:szCs w:val="24"/>
        </w:rPr>
        <w:t>place between the ages of 2 and 3 years of age</w:t>
      </w:r>
      <w:r w:rsidR="001376A9">
        <w:rPr>
          <w:rFonts w:ascii="Times New Roman" w:hAnsi="Times New Roman" w:cs="Times New Roman"/>
          <w:sz w:val="24"/>
          <w:szCs w:val="24"/>
        </w:rPr>
        <w:t xml:space="preserve"> it can be more effective as </w:t>
      </w:r>
      <w:r w:rsidRPr="008A04BD">
        <w:rPr>
          <w:rFonts w:ascii="Times New Roman" w:hAnsi="Times New Roman" w:cs="Times New Roman"/>
          <w:sz w:val="24"/>
          <w:szCs w:val="24"/>
        </w:rPr>
        <w:t xml:space="preserve">during this age a child’s brain is more “plastic” this assists </w:t>
      </w:r>
      <w:r w:rsidR="001376A9">
        <w:rPr>
          <w:rFonts w:ascii="Times New Roman" w:hAnsi="Times New Roman" w:cs="Times New Roman"/>
          <w:sz w:val="24"/>
          <w:szCs w:val="24"/>
        </w:rPr>
        <w:t xml:space="preserve">in </w:t>
      </w:r>
      <w:r w:rsidRPr="008A04BD">
        <w:rPr>
          <w:rFonts w:ascii="Times New Roman" w:hAnsi="Times New Roman" w:cs="Times New Roman"/>
          <w:sz w:val="24"/>
          <w:szCs w:val="24"/>
        </w:rPr>
        <w:t xml:space="preserve">the treatments being more </w:t>
      </w:r>
      <w:r w:rsidR="001376A9">
        <w:rPr>
          <w:rFonts w:ascii="Times New Roman" w:hAnsi="Times New Roman" w:cs="Times New Roman"/>
          <w:sz w:val="24"/>
          <w:szCs w:val="24"/>
        </w:rPr>
        <w:t>successful</w:t>
      </w:r>
      <w:r w:rsidRPr="008A04BD">
        <w:rPr>
          <w:rFonts w:ascii="Times New Roman" w:hAnsi="Times New Roman" w:cs="Times New Roman"/>
          <w:sz w:val="24"/>
          <w:szCs w:val="24"/>
        </w:rPr>
        <w:t xml:space="preserve"> and </w:t>
      </w:r>
      <w:r w:rsidR="001376A9">
        <w:rPr>
          <w:rFonts w:ascii="Times New Roman" w:hAnsi="Times New Roman" w:cs="Times New Roman"/>
          <w:sz w:val="24"/>
          <w:szCs w:val="24"/>
        </w:rPr>
        <w:t xml:space="preserve">can </w:t>
      </w:r>
      <w:r w:rsidRPr="008A04BD">
        <w:rPr>
          <w:rFonts w:ascii="Times New Roman" w:hAnsi="Times New Roman" w:cs="Times New Roman"/>
          <w:sz w:val="24"/>
          <w:szCs w:val="24"/>
        </w:rPr>
        <w:t>help enable a child to reach their full potential. Koegel et al. (2014)</w:t>
      </w:r>
      <w:r w:rsidR="009476BD" w:rsidRPr="008A04BD">
        <w:rPr>
          <w:rFonts w:ascii="Times New Roman" w:hAnsi="Times New Roman" w:cs="Times New Roman"/>
          <w:sz w:val="24"/>
          <w:szCs w:val="24"/>
        </w:rPr>
        <w:t xml:space="preserve"> and Welsh Government (2018p28)</w:t>
      </w:r>
      <w:r w:rsidRPr="008A04BD">
        <w:rPr>
          <w:rFonts w:ascii="Times New Roman" w:hAnsi="Times New Roman" w:cs="Times New Roman"/>
          <w:sz w:val="24"/>
          <w:szCs w:val="24"/>
        </w:rPr>
        <w:t xml:space="preserve"> state that receiving intervention early can prevent the development of secondary symptoms associated with ASD resulting in a reduced need for more substantial and costly interventions later in life</w:t>
      </w:r>
      <w:r w:rsidR="00501E10" w:rsidRPr="008A04BD">
        <w:rPr>
          <w:rFonts w:ascii="Times New Roman" w:hAnsi="Times New Roman" w:cs="Times New Roman"/>
          <w:sz w:val="24"/>
          <w:szCs w:val="24"/>
        </w:rPr>
        <w:t>, any interventions should be reviewed annually to ensure that they remain appropriate to the child’s needs.</w:t>
      </w:r>
      <w:r w:rsidRPr="008A04BD">
        <w:rPr>
          <w:rFonts w:ascii="Times New Roman" w:hAnsi="Times New Roman" w:cs="Times New Roman"/>
          <w:sz w:val="24"/>
          <w:szCs w:val="24"/>
        </w:rPr>
        <w:t xml:space="preserve">  Sally Rogers cited in Autism Speaks</w:t>
      </w:r>
      <w:r w:rsidR="006D0592" w:rsidRPr="008A04BD">
        <w:rPr>
          <w:rFonts w:ascii="Times New Roman" w:hAnsi="Times New Roman" w:cs="Times New Roman"/>
          <w:sz w:val="24"/>
          <w:szCs w:val="24"/>
        </w:rPr>
        <w:t xml:space="preserve"> </w:t>
      </w:r>
      <w:r w:rsidRPr="008A04BD">
        <w:rPr>
          <w:rFonts w:ascii="Times New Roman" w:hAnsi="Times New Roman" w:cs="Times New Roman"/>
          <w:sz w:val="24"/>
          <w:szCs w:val="24"/>
        </w:rPr>
        <w:t xml:space="preserve">(2009) suggests that due to the toddlers’ brains being malleable, </w:t>
      </w:r>
      <w:r w:rsidR="00C10657" w:rsidRPr="008A04BD">
        <w:rPr>
          <w:rFonts w:ascii="Times New Roman" w:hAnsi="Times New Roman" w:cs="Times New Roman"/>
          <w:sz w:val="24"/>
          <w:szCs w:val="24"/>
        </w:rPr>
        <w:t xml:space="preserve">early intervention </w:t>
      </w:r>
      <w:r w:rsidRPr="008A04BD">
        <w:rPr>
          <w:rFonts w:ascii="Times New Roman" w:hAnsi="Times New Roman" w:cs="Times New Roman"/>
          <w:sz w:val="24"/>
          <w:szCs w:val="24"/>
        </w:rPr>
        <w:t xml:space="preserve">aims to capitalise on the potential for learning the brain has, </w:t>
      </w:r>
      <w:proofErr w:type="gramStart"/>
      <w:r w:rsidRPr="008A04BD">
        <w:rPr>
          <w:rFonts w:ascii="Times New Roman" w:hAnsi="Times New Roman" w:cs="Times New Roman"/>
          <w:sz w:val="24"/>
          <w:szCs w:val="24"/>
        </w:rPr>
        <w:t>in order to</w:t>
      </w:r>
      <w:proofErr w:type="gramEnd"/>
      <w:r w:rsidRPr="008A04BD">
        <w:rPr>
          <w:rFonts w:ascii="Times New Roman" w:hAnsi="Times New Roman" w:cs="Times New Roman"/>
          <w:sz w:val="24"/>
          <w:szCs w:val="24"/>
        </w:rPr>
        <w:t xml:space="preserve"> limit autisms damaging effects and help children to lead better lives. This is further supported by Losardo, McCullough and Lakey (2016) who agree that due to the Neuroplasticity of the child’s brain in the early years behavioural training is key in supporting the reorganisation on the brain, essentially meaning </w:t>
      </w:r>
      <w:r w:rsidRPr="008A04BD">
        <w:rPr>
          <w:rFonts w:ascii="Times New Roman" w:hAnsi="Times New Roman" w:cs="Times New Roman"/>
          <w:sz w:val="24"/>
          <w:szCs w:val="24"/>
        </w:rPr>
        <w:lastRenderedPageBreak/>
        <w:t xml:space="preserve">that due to the plasticity of the brain in young children the brain can rewire itself, therefore supporting that early intervention can result in significant neural changes. </w:t>
      </w:r>
      <w:r w:rsidR="00387544" w:rsidRPr="008A04BD">
        <w:rPr>
          <w:rFonts w:ascii="Times New Roman" w:hAnsi="Times New Roman" w:cs="Times New Roman"/>
          <w:sz w:val="24"/>
          <w:szCs w:val="24"/>
        </w:rPr>
        <w:t>Accessing Intervention early can help to support the child in developing their social and emotional skills, develop their communication skills and thinking skills, this can assist the child in living a full and independent life, which is supported by Article 23 of the UNCRC Act</w:t>
      </w:r>
      <w:r w:rsidR="0073164A">
        <w:rPr>
          <w:rFonts w:ascii="Times New Roman" w:hAnsi="Times New Roman" w:cs="Times New Roman"/>
          <w:sz w:val="24"/>
          <w:szCs w:val="24"/>
        </w:rPr>
        <w:t xml:space="preserve"> which states that all children regardless of disabilities have the right to live a full and happy life, to be included at school and receive special care should they require it</w:t>
      </w:r>
      <w:r w:rsidR="00387544" w:rsidRPr="008A04BD">
        <w:rPr>
          <w:rFonts w:ascii="Times New Roman" w:hAnsi="Times New Roman" w:cs="Times New Roman"/>
          <w:sz w:val="24"/>
          <w:szCs w:val="24"/>
        </w:rPr>
        <w:t xml:space="preserve"> (NIHD, 2021; UNICEF, no date). </w:t>
      </w:r>
    </w:p>
    <w:p w14:paraId="4A78A081" w14:textId="74AE5747" w:rsidR="00832317" w:rsidRPr="008A04BD" w:rsidRDefault="0043662C"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However, Child Autism UK (no date) state that often children are not diagnosed with Autism until the average age of 5 years old, this may be due to the parents not wishing to go down the assessment route as they do not wish to label their child. </w:t>
      </w:r>
      <w:r w:rsidR="00746C45" w:rsidRPr="008A04BD">
        <w:rPr>
          <w:rFonts w:ascii="Times New Roman" w:hAnsi="Times New Roman" w:cs="Times New Roman"/>
          <w:sz w:val="24"/>
          <w:szCs w:val="24"/>
        </w:rPr>
        <w:t>The Child Mind Institute</w:t>
      </w:r>
      <w:r w:rsidR="00B22BA0" w:rsidRPr="008A04BD">
        <w:rPr>
          <w:rFonts w:ascii="Times New Roman" w:hAnsi="Times New Roman" w:cs="Times New Roman"/>
          <w:sz w:val="24"/>
          <w:szCs w:val="24"/>
        </w:rPr>
        <w:t xml:space="preserve"> (2021)</w:t>
      </w:r>
      <w:r w:rsidR="00746C45" w:rsidRPr="008A04BD">
        <w:rPr>
          <w:rFonts w:ascii="Times New Roman" w:hAnsi="Times New Roman" w:cs="Times New Roman"/>
          <w:sz w:val="24"/>
          <w:szCs w:val="24"/>
        </w:rPr>
        <w:t xml:space="preserve"> also suggest that many children are being diagnosed later due to initially being misdiagnosed with ADHD or Sensory processing disorder first, with Autism being picked up </w:t>
      </w:r>
      <w:proofErr w:type="gramStart"/>
      <w:r w:rsidR="00746C45" w:rsidRPr="008A04BD">
        <w:rPr>
          <w:rFonts w:ascii="Times New Roman" w:hAnsi="Times New Roman" w:cs="Times New Roman"/>
          <w:sz w:val="24"/>
          <w:szCs w:val="24"/>
        </w:rPr>
        <w:t>later on</w:t>
      </w:r>
      <w:proofErr w:type="gramEnd"/>
      <w:r w:rsidR="00746C45" w:rsidRPr="008A04BD">
        <w:rPr>
          <w:rFonts w:ascii="Times New Roman" w:hAnsi="Times New Roman" w:cs="Times New Roman"/>
          <w:sz w:val="24"/>
          <w:szCs w:val="24"/>
        </w:rPr>
        <w:t xml:space="preserve"> </w:t>
      </w:r>
      <w:r w:rsidR="0073164A">
        <w:rPr>
          <w:rFonts w:ascii="Times New Roman" w:hAnsi="Times New Roman" w:cs="Times New Roman"/>
          <w:sz w:val="24"/>
          <w:szCs w:val="24"/>
        </w:rPr>
        <w:t>due to</w:t>
      </w:r>
      <w:r w:rsidR="00746C45" w:rsidRPr="008A04BD">
        <w:rPr>
          <w:rFonts w:ascii="Times New Roman" w:hAnsi="Times New Roman" w:cs="Times New Roman"/>
          <w:sz w:val="24"/>
          <w:szCs w:val="24"/>
        </w:rPr>
        <w:t xml:space="preserve"> the demands of school and the increased social interactions</w:t>
      </w:r>
      <w:r w:rsidR="00B22BA0" w:rsidRPr="008A04BD">
        <w:rPr>
          <w:rFonts w:ascii="Times New Roman" w:hAnsi="Times New Roman" w:cs="Times New Roman"/>
          <w:sz w:val="24"/>
          <w:szCs w:val="24"/>
        </w:rPr>
        <w:t xml:space="preserve">. ADHD and sensory processing disorder can often go hand in hand with Autism.  Dr </w:t>
      </w:r>
      <w:proofErr w:type="spellStart"/>
      <w:r w:rsidR="00B22BA0" w:rsidRPr="008A04BD">
        <w:rPr>
          <w:rFonts w:ascii="Times New Roman" w:hAnsi="Times New Roman" w:cs="Times New Roman"/>
          <w:sz w:val="24"/>
          <w:szCs w:val="24"/>
        </w:rPr>
        <w:t>Miodovnik</w:t>
      </w:r>
      <w:proofErr w:type="spellEnd"/>
      <w:r w:rsidR="00B22BA0" w:rsidRPr="008A04BD">
        <w:rPr>
          <w:rFonts w:ascii="Times New Roman" w:hAnsi="Times New Roman" w:cs="Times New Roman"/>
          <w:sz w:val="24"/>
          <w:szCs w:val="24"/>
        </w:rPr>
        <w:t xml:space="preserve"> cited in The Child Mind Institute (2021) states that when a child is initially misdiagnosed this can often result in a delay of approximately 3 years in reaching a Diagnosis of ASD. </w:t>
      </w:r>
      <w:r w:rsidR="005F3D23" w:rsidRPr="008A04BD">
        <w:rPr>
          <w:rFonts w:ascii="Times New Roman" w:hAnsi="Times New Roman" w:cs="Times New Roman"/>
          <w:sz w:val="24"/>
          <w:szCs w:val="24"/>
        </w:rPr>
        <w:t xml:space="preserve"> Gould and Ashton-Smith (2011) draw attention to the fact that often girls are often misdiagnosed initially as the</w:t>
      </w:r>
      <w:r w:rsidR="007B63F8">
        <w:rPr>
          <w:rFonts w:ascii="Times New Roman" w:hAnsi="Times New Roman" w:cs="Times New Roman"/>
          <w:sz w:val="24"/>
          <w:szCs w:val="24"/>
        </w:rPr>
        <w:t>y</w:t>
      </w:r>
      <w:r w:rsidR="005F3D23" w:rsidRPr="008A04BD">
        <w:rPr>
          <w:rFonts w:ascii="Times New Roman" w:hAnsi="Times New Roman" w:cs="Times New Roman"/>
          <w:sz w:val="24"/>
          <w:szCs w:val="24"/>
        </w:rPr>
        <w:t xml:space="preserve"> often present differently to boys.  Milner et al (</w:t>
      </w:r>
      <w:r w:rsidR="00327972" w:rsidRPr="008A04BD">
        <w:rPr>
          <w:rFonts w:ascii="Times New Roman" w:hAnsi="Times New Roman" w:cs="Times New Roman"/>
          <w:sz w:val="24"/>
          <w:szCs w:val="24"/>
        </w:rPr>
        <w:t>2019</w:t>
      </w:r>
      <w:r w:rsidR="005F3D23" w:rsidRPr="008A04BD">
        <w:rPr>
          <w:rFonts w:ascii="Times New Roman" w:hAnsi="Times New Roman" w:cs="Times New Roman"/>
          <w:sz w:val="24"/>
          <w:szCs w:val="24"/>
        </w:rPr>
        <w:t xml:space="preserve">) state that often girls may go undiagnosed until their teenage years, this is attributed to a </w:t>
      </w:r>
      <w:r w:rsidR="002B682B" w:rsidRPr="008A04BD">
        <w:rPr>
          <w:rFonts w:ascii="Times New Roman" w:hAnsi="Times New Roman" w:cs="Times New Roman"/>
          <w:sz w:val="24"/>
          <w:szCs w:val="24"/>
        </w:rPr>
        <w:t>girl’s</w:t>
      </w:r>
      <w:r w:rsidR="005F3D23" w:rsidRPr="008A04BD">
        <w:rPr>
          <w:rFonts w:ascii="Times New Roman" w:hAnsi="Times New Roman" w:cs="Times New Roman"/>
          <w:sz w:val="24"/>
          <w:szCs w:val="24"/>
        </w:rPr>
        <w:t xml:space="preserve"> ability to ‘mask’ or mimic socially acceptable behaviours to fit in with everyone else.  It is often once they reach their teens that this masking technique takes </w:t>
      </w:r>
      <w:r w:rsidR="002B682B" w:rsidRPr="008A04BD">
        <w:rPr>
          <w:rFonts w:ascii="Times New Roman" w:hAnsi="Times New Roman" w:cs="Times New Roman"/>
          <w:sz w:val="24"/>
          <w:szCs w:val="24"/>
        </w:rPr>
        <w:t>its</w:t>
      </w:r>
      <w:r w:rsidR="005F3D23" w:rsidRPr="008A04BD">
        <w:rPr>
          <w:rFonts w:ascii="Times New Roman" w:hAnsi="Times New Roman" w:cs="Times New Roman"/>
          <w:sz w:val="24"/>
          <w:szCs w:val="24"/>
        </w:rPr>
        <w:t xml:space="preserve"> toll and </w:t>
      </w:r>
      <w:r w:rsidR="002B682B" w:rsidRPr="008A04BD">
        <w:rPr>
          <w:rFonts w:ascii="Times New Roman" w:hAnsi="Times New Roman" w:cs="Times New Roman"/>
          <w:sz w:val="24"/>
          <w:szCs w:val="24"/>
        </w:rPr>
        <w:t xml:space="preserve">as a </w:t>
      </w:r>
      <w:r w:rsidR="00D235CC" w:rsidRPr="008A04BD">
        <w:rPr>
          <w:rFonts w:ascii="Times New Roman" w:hAnsi="Times New Roman" w:cs="Times New Roman"/>
          <w:sz w:val="24"/>
          <w:szCs w:val="24"/>
        </w:rPr>
        <w:t>result,</w:t>
      </w:r>
      <w:r w:rsidR="002B682B" w:rsidRPr="008A04BD">
        <w:rPr>
          <w:rFonts w:ascii="Times New Roman" w:hAnsi="Times New Roman" w:cs="Times New Roman"/>
          <w:sz w:val="24"/>
          <w:szCs w:val="24"/>
        </w:rPr>
        <w:t xml:space="preserve"> they will experience increase levels of stress and anxiety.</w:t>
      </w:r>
      <w:r w:rsidR="00746C45" w:rsidRPr="008A04BD">
        <w:rPr>
          <w:rFonts w:ascii="Times New Roman" w:hAnsi="Times New Roman" w:cs="Times New Roman"/>
          <w:sz w:val="24"/>
          <w:szCs w:val="24"/>
        </w:rPr>
        <w:t xml:space="preserve"> </w:t>
      </w:r>
      <w:r w:rsidR="00FA6200" w:rsidRPr="008A04BD">
        <w:rPr>
          <w:rFonts w:ascii="Times New Roman" w:hAnsi="Times New Roman" w:cs="Times New Roman"/>
          <w:sz w:val="24"/>
          <w:szCs w:val="24"/>
        </w:rPr>
        <w:t>According to charity Ambitious about Autism cited in The Guardian (2020) in</w:t>
      </w:r>
      <w:r w:rsidR="006034E1" w:rsidRPr="008A04BD">
        <w:rPr>
          <w:rFonts w:ascii="Times New Roman" w:hAnsi="Times New Roman" w:cs="Times New Roman"/>
          <w:sz w:val="24"/>
          <w:szCs w:val="24"/>
        </w:rPr>
        <w:t xml:space="preserve"> </w:t>
      </w:r>
      <w:r w:rsidR="00FA6200" w:rsidRPr="008A04BD">
        <w:rPr>
          <w:rFonts w:ascii="Times New Roman" w:hAnsi="Times New Roman" w:cs="Times New Roman"/>
          <w:sz w:val="24"/>
          <w:szCs w:val="24"/>
        </w:rPr>
        <w:t>some cases it is possible to wait up to three years to receive a ASD diagnoses and even after diagnosis parents continue to struggle to access the relevant support for their children.</w:t>
      </w:r>
      <w:r w:rsidR="00832317" w:rsidRPr="008A04BD">
        <w:rPr>
          <w:rFonts w:ascii="Times New Roman" w:hAnsi="Times New Roman" w:cs="Times New Roman"/>
          <w:sz w:val="24"/>
          <w:szCs w:val="24"/>
        </w:rPr>
        <w:t xml:space="preserve">  However, a study by Fernell, Eriksson and </w:t>
      </w:r>
      <w:proofErr w:type="spellStart"/>
      <w:r w:rsidR="00832317" w:rsidRPr="008A04BD">
        <w:rPr>
          <w:rFonts w:ascii="Times New Roman" w:hAnsi="Times New Roman" w:cs="Times New Roman"/>
          <w:sz w:val="24"/>
          <w:szCs w:val="24"/>
        </w:rPr>
        <w:t>Gillberg</w:t>
      </w:r>
      <w:proofErr w:type="spellEnd"/>
      <w:r w:rsidR="00832317" w:rsidRPr="008A04BD">
        <w:rPr>
          <w:rFonts w:ascii="Times New Roman" w:hAnsi="Times New Roman" w:cs="Times New Roman"/>
          <w:sz w:val="24"/>
          <w:szCs w:val="24"/>
        </w:rPr>
        <w:t xml:space="preserve"> (2013) suggests that children who were diagnosed early and started earlier intervention did not exhibit better outcomes than those children who were diagnosed later.  Nevertheless, there is a consensus that early diagnosis </w:t>
      </w:r>
      <w:r w:rsidR="007D22AB">
        <w:rPr>
          <w:rFonts w:ascii="Times New Roman" w:hAnsi="Times New Roman" w:cs="Times New Roman"/>
          <w:sz w:val="24"/>
          <w:szCs w:val="24"/>
        </w:rPr>
        <w:t xml:space="preserve">is </w:t>
      </w:r>
      <w:r w:rsidR="00832317" w:rsidRPr="008A04BD">
        <w:rPr>
          <w:rFonts w:ascii="Times New Roman" w:hAnsi="Times New Roman" w:cs="Times New Roman"/>
          <w:sz w:val="24"/>
          <w:szCs w:val="24"/>
        </w:rPr>
        <w:t xml:space="preserve">beneficial </w:t>
      </w:r>
      <w:proofErr w:type="gramStart"/>
      <w:r w:rsidR="00832317" w:rsidRPr="008A04BD">
        <w:rPr>
          <w:rFonts w:ascii="Times New Roman" w:hAnsi="Times New Roman" w:cs="Times New Roman"/>
          <w:sz w:val="24"/>
          <w:szCs w:val="24"/>
        </w:rPr>
        <w:t>in order to</w:t>
      </w:r>
      <w:proofErr w:type="gramEnd"/>
      <w:r w:rsidR="00832317" w:rsidRPr="008A04BD">
        <w:rPr>
          <w:rFonts w:ascii="Times New Roman" w:hAnsi="Times New Roman" w:cs="Times New Roman"/>
          <w:sz w:val="24"/>
          <w:szCs w:val="24"/>
        </w:rPr>
        <w:t xml:space="preserve"> create an autism friendly environment around the child.</w:t>
      </w:r>
    </w:p>
    <w:p w14:paraId="318674C6" w14:textId="146FB39D" w:rsidR="00113548" w:rsidRPr="008A04BD" w:rsidRDefault="00113548"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Once the child has been diagnosed with ASD they will receive a statement of special educational needs, most children’s needs will be able to be met by the school.  The school will receive special funding </w:t>
      </w:r>
      <w:proofErr w:type="gramStart"/>
      <w:r w:rsidRPr="008A04BD">
        <w:rPr>
          <w:rFonts w:ascii="Times New Roman" w:hAnsi="Times New Roman" w:cs="Times New Roman"/>
          <w:sz w:val="24"/>
          <w:szCs w:val="24"/>
        </w:rPr>
        <w:t>in order to</w:t>
      </w:r>
      <w:proofErr w:type="gramEnd"/>
      <w:r w:rsidRPr="008A04BD">
        <w:rPr>
          <w:rFonts w:ascii="Times New Roman" w:hAnsi="Times New Roman" w:cs="Times New Roman"/>
          <w:sz w:val="24"/>
          <w:szCs w:val="24"/>
        </w:rPr>
        <w:t xml:space="preserve"> best support the child (National Autistic Society, 2021).  However,</w:t>
      </w:r>
      <w:r w:rsidR="00195764" w:rsidRPr="008A04BD">
        <w:rPr>
          <w:rFonts w:ascii="Times New Roman" w:hAnsi="Times New Roman" w:cs="Times New Roman"/>
          <w:sz w:val="24"/>
          <w:szCs w:val="24"/>
        </w:rPr>
        <w:t xml:space="preserve"> according to </w:t>
      </w:r>
      <w:proofErr w:type="spellStart"/>
      <w:r w:rsidR="00195764" w:rsidRPr="008A04BD">
        <w:rPr>
          <w:rFonts w:ascii="Times New Roman" w:hAnsi="Times New Roman" w:cs="Times New Roman"/>
          <w:sz w:val="24"/>
          <w:szCs w:val="24"/>
        </w:rPr>
        <w:t>Dillenburger</w:t>
      </w:r>
      <w:proofErr w:type="spellEnd"/>
      <w:r w:rsidR="00195764" w:rsidRPr="008A04BD">
        <w:rPr>
          <w:rFonts w:ascii="Times New Roman" w:hAnsi="Times New Roman" w:cs="Times New Roman"/>
          <w:sz w:val="24"/>
          <w:szCs w:val="24"/>
        </w:rPr>
        <w:t xml:space="preserve"> et al. (2016) findings show that there is a lack of training for professionals, with many stating that they had only received a half day training session, </w:t>
      </w:r>
      <w:r w:rsidR="00195764" w:rsidRPr="008A04BD">
        <w:rPr>
          <w:rFonts w:ascii="Times New Roman" w:hAnsi="Times New Roman" w:cs="Times New Roman"/>
          <w:sz w:val="24"/>
          <w:szCs w:val="24"/>
        </w:rPr>
        <w:lastRenderedPageBreak/>
        <w:t>serving only to familiarise them with ASD rather them equip them with the skills required to support the child fully.  This left staff feeling ill equipped to support the children’s needs and help them reach their full potential.</w:t>
      </w:r>
      <w:r w:rsidR="00CA3BCB" w:rsidRPr="008A04BD">
        <w:rPr>
          <w:rFonts w:ascii="Times New Roman" w:hAnsi="Times New Roman" w:cs="Times New Roman"/>
          <w:sz w:val="24"/>
          <w:szCs w:val="24"/>
        </w:rPr>
        <w:t xml:space="preserve"> According to Symes and Humphreys (2011) the responsibility to support a child with ASD falls on the Class Teaching assistant and it is reported that the child receives less attention from the teacher and can often feel isolated from classmates, with the teaching assistants suggesting that they were there to try and keep the child’s focus and manage behaviour rather than support the child’s needs and development.</w:t>
      </w:r>
      <w:r w:rsidR="004C488F">
        <w:rPr>
          <w:rFonts w:ascii="Times New Roman" w:hAnsi="Times New Roman" w:cs="Times New Roman"/>
          <w:sz w:val="24"/>
          <w:szCs w:val="24"/>
        </w:rPr>
        <w:t xml:space="preserve">  It could be argued that by not providing sufficient staff training the Government is failing to </w:t>
      </w:r>
      <w:r w:rsidR="0075258D">
        <w:rPr>
          <w:rFonts w:ascii="Times New Roman" w:hAnsi="Times New Roman" w:cs="Times New Roman"/>
          <w:sz w:val="24"/>
          <w:szCs w:val="24"/>
        </w:rPr>
        <w:t>uphold their legal duty to ensure that all children regardless of needs reach their full potential as outlined in Article 6 of the UNCRC Act (</w:t>
      </w:r>
      <w:proofErr w:type="spellStart"/>
      <w:r w:rsidR="0075258D">
        <w:rPr>
          <w:rFonts w:ascii="Times New Roman" w:hAnsi="Times New Roman" w:cs="Times New Roman"/>
          <w:sz w:val="24"/>
          <w:szCs w:val="24"/>
        </w:rPr>
        <w:t>Unicef</w:t>
      </w:r>
      <w:proofErr w:type="spellEnd"/>
      <w:r w:rsidR="0075258D">
        <w:rPr>
          <w:rFonts w:ascii="Times New Roman" w:hAnsi="Times New Roman" w:cs="Times New Roman"/>
          <w:sz w:val="24"/>
          <w:szCs w:val="24"/>
        </w:rPr>
        <w:t>, no date).</w:t>
      </w:r>
    </w:p>
    <w:p w14:paraId="157DBAD8" w14:textId="0C623921" w:rsidR="00F108D5" w:rsidRPr="008A04BD" w:rsidRDefault="00FB276D" w:rsidP="008A04BD">
      <w:pPr>
        <w:spacing w:line="360" w:lineRule="auto"/>
        <w:jc w:val="both"/>
        <w:rPr>
          <w:rFonts w:ascii="Times New Roman" w:hAnsi="Times New Roman" w:cs="Times New Roman"/>
          <w:b/>
          <w:bCs/>
          <w:sz w:val="24"/>
          <w:szCs w:val="24"/>
        </w:rPr>
      </w:pPr>
      <w:r w:rsidRPr="008A04BD">
        <w:rPr>
          <w:rFonts w:ascii="Times New Roman" w:hAnsi="Times New Roman" w:cs="Times New Roman"/>
          <w:b/>
          <w:bCs/>
          <w:sz w:val="24"/>
          <w:szCs w:val="24"/>
        </w:rPr>
        <w:t>Section 2.</w:t>
      </w:r>
    </w:p>
    <w:p w14:paraId="2F36561F" w14:textId="78D8D1A6" w:rsidR="00FB276D" w:rsidRPr="008A04BD" w:rsidRDefault="00700E29"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will look at 2 b</w:t>
      </w:r>
      <w:r w:rsidR="00FB276D" w:rsidRPr="008A04BD">
        <w:rPr>
          <w:rFonts w:ascii="Times New Roman" w:hAnsi="Times New Roman" w:cs="Times New Roman"/>
          <w:sz w:val="24"/>
          <w:szCs w:val="24"/>
        </w:rPr>
        <w:t>arriers which a child with ASD may experience</w:t>
      </w:r>
      <w:r>
        <w:rPr>
          <w:rFonts w:ascii="Times New Roman" w:hAnsi="Times New Roman" w:cs="Times New Roman"/>
          <w:sz w:val="24"/>
          <w:szCs w:val="24"/>
        </w:rPr>
        <w:t xml:space="preserve"> and how these barriers may affect them. I will be looking at one from the medical model of ASD, for this I will explore the barriers a child may face due to their difficulties with sensory processing. I will also discuss a barrier from the social model of ASD for this I have chosen to research a shortfall in professional practitioner training which has an impact on their ability to effectively support the child</w:t>
      </w:r>
      <w:r w:rsidR="007766AA">
        <w:rPr>
          <w:rFonts w:ascii="Times New Roman" w:hAnsi="Times New Roman" w:cs="Times New Roman"/>
          <w:sz w:val="24"/>
          <w:szCs w:val="24"/>
        </w:rPr>
        <w:t>’</w:t>
      </w:r>
      <w:r>
        <w:rPr>
          <w:rFonts w:ascii="Times New Roman" w:hAnsi="Times New Roman" w:cs="Times New Roman"/>
          <w:sz w:val="24"/>
          <w:szCs w:val="24"/>
        </w:rPr>
        <w:t>s needs</w:t>
      </w:r>
      <w:r w:rsidR="007766AA">
        <w:rPr>
          <w:rFonts w:ascii="Times New Roman" w:hAnsi="Times New Roman" w:cs="Times New Roman"/>
          <w:sz w:val="24"/>
          <w:szCs w:val="24"/>
        </w:rPr>
        <w:t>.</w:t>
      </w:r>
    </w:p>
    <w:p w14:paraId="564BE297" w14:textId="236070E0" w:rsidR="005772B9" w:rsidRDefault="00D178A1"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Autism Speaks (2021) m</w:t>
      </w:r>
      <w:r w:rsidR="00990C27" w:rsidRPr="008A04BD">
        <w:rPr>
          <w:rFonts w:ascii="Times New Roman" w:hAnsi="Times New Roman" w:cs="Times New Roman"/>
          <w:sz w:val="24"/>
          <w:szCs w:val="24"/>
        </w:rPr>
        <w:t xml:space="preserve">any Children with ASD may suffer with sensory processing disorder </w:t>
      </w:r>
      <w:r w:rsidR="00D17B18" w:rsidRPr="008A04BD">
        <w:rPr>
          <w:rFonts w:ascii="Times New Roman" w:hAnsi="Times New Roman" w:cs="Times New Roman"/>
          <w:sz w:val="24"/>
          <w:szCs w:val="24"/>
        </w:rPr>
        <w:t xml:space="preserve">this can </w:t>
      </w:r>
      <w:r w:rsidR="008768C2" w:rsidRPr="008A04BD">
        <w:rPr>
          <w:rFonts w:ascii="Times New Roman" w:hAnsi="Times New Roman" w:cs="Times New Roman"/>
          <w:sz w:val="24"/>
          <w:szCs w:val="24"/>
        </w:rPr>
        <w:t>include hyper or hypo sensitivities</w:t>
      </w:r>
      <w:r>
        <w:rPr>
          <w:rFonts w:ascii="Times New Roman" w:hAnsi="Times New Roman" w:cs="Times New Roman"/>
          <w:sz w:val="24"/>
          <w:szCs w:val="24"/>
        </w:rPr>
        <w:t xml:space="preserve">, </w:t>
      </w:r>
      <w:r w:rsidR="00640521">
        <w:rPr>
          <w:rFonts w:ascii="Times New Roman" w:hAnsi="Times New Roman" w:cs="Times New Roman"/>
          <w:sz w:val="24"/>
          <w:szCs w:val="24"/>
        </w:rPr>
        <w:t>c</w:t>
      </w:r>
      <w:r w:rsidR="009B63B0">
        <w:rPr>
          <w:rFonts w:ascii="Times New Roman" w:hAnsi="Times New Roman" w:cs="Times New Roman"/>
          <w:sz w:val="24"/>
          <w:szCs w:val="24"/>
        </w:rPr>
        <w:t>hildren with A</w:t>
      </w:r>
      <w:r>
        <w:rPr>
          <w:rFonts w:ascii="Times New Roman" w:hAnsi="Times New Roman" w:cs="Times New Roman"/>
          <w:sz w:val="24"/>
          <w:szCs w:val="24"/>
        </w:rPr>
        <w:t>SD</w:t>
      </w:r>
      <w:r w:rsidR="009B63B0">
        <w:rPr>
          <w:rFonts w:ascii="Times New Roman" w:hAnsi="Times New Roman" w:cs="Times New Roman"/>
          <w:sz w:val="24"/>
          <w:szCs w:val="24"/>
        </w:rPr>
        <w:t xml:space="preserve"> usually have a wide range of stimuli, such as </w:t>
      </w:r>
      <w:r w:rsidR="00640521">
        <w:rPr>
          <w:rFonts w:ascii="Times New Roman" w:hAnsi="Times New Roman" w:cs="Times New Roman"/>
          <w:sz w:val="24"/>
          <w:szCs w:val="24"/>
        </w:rPr>
        <w:t>sounds, smells, sights, touch, taste, body awareness and balance.</w:t>
      </w:r>
      <w:r w:rsidR="000B3747">
        <w:rPr>
          <w:rFonts w:ascii="Times New Roman" w:hAnsi="Times New Roman" w:cs="Times New Roman"/>
          <w:sz w:val="24"/>
          <w:szCs w:val="24"/>
        </w:rPr>
        <w:t xml:space="preserve"> </w:t>
      </w:r>
      <w:r>
        <w:rPr>
          <w:rFonts w:ascii="Times New Roman" w:hAnsi="Times New Roman" w:cs="Times New Roman"/>
          <w:sz w:val="24"/>
          <w:szCs w:val="24"/>
        </w:rPr>
        <w:t>Healthline</w:t>
      </w:r>
      <w:r w:rsidR="00E2740B">
        <w:rPr>
          <w:rFonts w:ascii="Times New Roman" w:hAnsi="Times New Roman" w:cs="Times New Roman"/>
          <w:sz w:val="24"/>
          <w:szCs w:val="24"/>
        </w:rPr>
        <w:t xml:space="preserve"> (2018)</w:t>
      </w:r>
      <w:r>
        <w:rPr>
          <w:rFonts w:ascii="Times New Roman" w:hAnsi="Times New Roman" w:cs="Times New Roman"/>
          <w:sz w:val="24"/>
          <w:szCs w:val="24"/>
        </w:rPr>
        <w:t xml:space="preserve"> explain that sensory overload happens when all five senses are receiving input at once and the brain cannot process the information, so it becomes overwhelmed.  Thinking of a standard early year’s classroom you can expect to see brightly coloured displays, </w:t>
      </w:r>
      <w:r w:rsidR="007766AA">
        <w:rPr>
          <w:rFonts w:ascii="Times New Roman" w:hAnsi="Times New Roman" w:cs="Times New Roman"/>
          <w:sz w:val="24"/>
          <w:szCs w:val="24"/>
        </w:rPr>
        <w:t>and hear m</w:t>
      </w:r>
      <w:r>
        <w:rPr>
          <w:rFonts w:ascii="Times New Roman" w:hAnsi="Times New Roman" w:cs="Times New Roman"/>
          <w:sz w:val="24"/>
          <w:szCs w:val="24"/>
        </w:rPr>
        <w:t xml:space="preserve">ultiple conversations taking place between children, the classrooms </w:t>
      </w:r>
      <w:r w:rsidR="007766AA">
        <w:rPr>
          <w:rFonts w:ascii="Times New Roman" w:hAnsi="Times New Roman" w:cs="Times New Roman"/>
          <w:sz w:val="24"/>
          <w:szCs w:val="24"/>
        </w:rPr>
        <w:t xml:space="preserve">will </w:t>
      </w:r>
      <w:r>
        <w:rPr>
          <w:rFonts w:ascii="Times New Roman" w:hAnsi="Times New Roman" w:cs="Times New Roman"/>
          <w:sz w:val="24"/>
          <w:szCs w:val="24"/>
        </w:rPr>
        <w:t>often have fluorescent lighting</w:t>
      </w:r>
      <w:r w:rsidR="007766AA">
        <w:rPr>
          <w:rFonts w:ascii="Times New Roman" w:hAnsi="Times New Roman" w:cs="Times New Roman"/>
          <w:sz w:val="24"/>
          <w:szCs w:val="24"/>
        </w:rPr>
        <w:t>, so,</w:t>
      </w:r>
      <w:r w:rsidR="00E2740B">
        <w:rPr>
          <w:rFonts w:ascii="Times New Roman" w:hAnsi="Times New Roman" w:cs="Times New Roman"/>
          <w:sz w:val="24"/>
          <w:szCs w:val="24"/>
        </w:rPr>
        <w:t xml:space="preserve"> is it any wonder that this environment is creating barriers for children with ASD to learn. In situations where a child with ASD suffers a sensory overload it can cause them to feel anxious, irritable, scared or over excited you may see the child cover their eyes or ears to try and regain control of their feelings</w:t>
      </w:r>
      <w:r w:rsidR="005F3944">
        <w:rPr>
          <w:rFonts w:ascii="Times New Roman" w:hAnsi="Times New Roman" w:cs="Times New Roman"/>
          <w:sz w:val="24"/>
          <w:szCs w:val="24"/>
        </w:rPr>
        <w:t xml:space="preserve"> they may even feel pain in response to sensory overload, the result of feeling this way often results in the child displaying challenging behaviour</w:t>
      </w:r>
      <w:r w:rsidR="00E2740B">
        <w:rPr>
          <w:rFonts w:ascii="Times New Roman" w:hAnsi="Times New Roman" w:cs="Times New Roman"/>
          <w:sz w:val="24"/>
          <w:szCs w:val="24"/>
        </w:rPr>
        <w:t xml:space="preserve"> (Healthline, 2018</w:t>
      </w:r>
      <w:r w:rsidR="005F3944">
        <w:rPr>
          <w:rFonts w:ascii="Times New Roman" w:hAnsi="Times New Roman" w:cs="Times New Roman"/>
          <w:sz w:val="24"/>
          <w:szCs w:val="24"/>
        </w:rPr>
        <w:t>; Autism Wales, no date</w:t>
      </w:r>
      <w:r w:rsidR="00E2740B">
        <w:rPr>
          <w:rFonts w:ascii="Times New Roman" w:hAnsi="Times New Roman" w:cs="Times New Roman"/>
          <w:sz w:val="24"/>
          <w:szCs w:val="24"/>
        </w:rPr>
        <w:t>)</w:t>
      </w:r>
      <w:r w:rsidR="005F3944">
        <w:rPr>
          <w:rFonts w:ascii="Times New Roman" w:hAnsi="Times New Roman" w:cs="Times New Roman"/>
          <w:sz w:val="24"/>
          <w:szCs w:val="24"/>
        </w:rPr>
        <w:t xml:space="preserve">. </w:t>
      </w:r>
    </w:p>
    <w:p w14:paraId="45D6F586" w14:textId="65BED2EC" w:rsidR="002A7ACF" w:rsidRDefault="002A7ACF" w:rsidP="008A04BD">
      <w:pPr>
        <w:spacing w:line="360" w:lineRule="auto"/>
        <w:jc w:val="both"/>
        <w:rPr>
          <w:rFonts w:ascii="Times New Roman" w:hAnsi="Times New Roman" w:cs="Times New Roman"/>
          <w:sz w:val="24"/>
          <w:szCs w:val="24"/>
        </w:rPr>
      </w:pPr>
      <w:r w:rsidRPr="002A7ACF">
        <w:rPr>
          <w:rFonts w:ascii="Times New Roman" w:hAnsi="Times New Roman" w:cs="Times New Roman"/>
          <w:sz w:val="24"/>
          <w:szCs w:val="24"/>
        </w:rPr>
        <w:t xml:space="preserve">Autism Speaks (2018) suggests that the sensory challenges a child with ASD experiences can affect the child’s ability to learn, follow instruction, remain calm or take part in social activities, </w:t>
      </w:r>
      <w:r w:rsidRPr="002A7ACF">
        <w:rPr>
          <w:rFonts w:ascii="Times New Roman" w:hAnsi="Times New Roman" w:cs="Times New Roman"/>
          <w:sz w:val="24"/>
          <w:szCs w:val="24"/>
        </w:rPr>
        <w:lastRenderedPageBreak/>
        <w:t xml:space="preserve">they expand further by stating that </w:t>
      </w:r>
      <w:proofErr w:type="gramStart"/>
      <w:r w:rsidRPr="002A7ACF">
        <w:rPr>
          <w:rFonts w:ascii="Times New Roman" w:hAnsi="Times New Roman" w:cs="Times New Roman"/>
          <w:sz w:val="24"/>
          <w:szCs w:val="24"/>
        </w:rPr>
        <w:t>in order for</w:t>
      </w:r>
      <w:proofErr w:type="gramEnd"/>
      <w:r w:rsidRPr="002A7ACF">
        <w:rPr>
          <w:rFonts w:ascii="Times New Roman" w:hAnsi="Times New Roman" w:cs="Times New Roman"/>
          <w:sz w:val="24"/>
          <w:szCs w:val="24"/>
        </w:rPr>
        <w:t xml:space="preserve"> a child to maximise their ability to learn, maintain focus and reduce any reactive behaviours there are a number of things that we can do within the classroom to help.</w:t>
      </w:r>
    </w:p>
    <w:p w14:paraId="7EAD8044" w14:textId="08709894" w:rsidR="00003C1F" w:rsidRDefault="002A7ACF"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003C1F">
        <w:rPr>
          <w:rFonts w:ascii="Times New Roman" w:hAnsi="Times New Roman" w:cs="Times New Roman"/>
          <w:sz w:val="24"/>
          <w:szCs w:val="24"/>
        </w:rPr>
        <w:t xml:space="preserve">ccording to Autism Wales </w:t>
      </w:r>
      <w:r w:rsidR="0096326C">
        <w:rPr>
          <w:rFonts w:ascii="Times New Roman" w:hAnsi="Times New Roman" w:cs="Times New Roman"/>
          <w:sz w:val="24"/>
          <w:szCs w:val="24"/>
        </w:rPr>
        <w:t>(no date</w:t>
      </w:r>
      <w:r w:rsidR="00003C1F">
        <w:rPr>
          <w:rFonts w:ascii="Times New Roman" w:hAnsi="Times New Roman" w:cs="Times New Roman"/>
          <w:sz w:val="24"/>
          <w:szCs w:val="24"/>
        </w:rPr>
        <w:t xml:space="preserve">) practitioners should consider the potential impact their setting may have on the sensory </w:t>
      </w:r>
      <w:r w:rsidR="00BF04BB">
        <w:rPr>
          <w:rFonts w:ascii="Times New Roman" w:hAnsi="Times New Roman" w:cs="Times New Roman"/>
          <w:sz w:val="24"/>
          <w:szCs w:val="24"/>
        </w:rPr>
        <w:t>distress needs, if the entrance hall and corridors are chaotic then this could agitate the child upon arrival, instead neutral colours and keeping the areas minimalistic</w:t>
      </w:r>
      <w:r w:rsidR="001817F3">
        <w:rPr>
          <w:rFonts w:ascii="Times New Roman" w:hAnsi="Times New Roman" w:cs="Times New Roman"/>
          <w:sz w:val="24"/>
          <w:szCs w:val="24"/>
        </w:rPr>
        <w:t xml:space="preserve"> can help</w:t>
      </w:r>
      <w:r w:rsidR="00BF04BB">
        <w:rPr>
          <w:rFonts w:ascii="Times New Roman" w:hAnsi="Times New Roman" w:cs="Times New Roman"/>
          <w:sz w:val="24"/>
          <w:szCs w:val="24"/>
        </w:rPr>
        <w:t xml:space="preserve">. They expand on this further by stating that adapting the environment can reduce anxiety, resulting in the child being less likely to become overstimulated which in turn will result in less challenging behaviour and </w:t>
      </w:r>
      <w:r>
        <w:rPr>
          <w:rFonts w:ascii="Times New Roman" w:hAnsi="Times New Roman" w:cs="Times New Roman"/>
          <w:sz w:val="24"/>
          <w:szCs w:val="24"/>
        </w:rPr>
        <w:t xml:space="preserve">therefore </w:t>
      </w:r>
      <w:r w:rsidR="00BF04BB">
        <w:rPr>
          <w:rFonts w:ascii="Times New Roman" w:hAnsi="Times New Roman" w:cs="Times New Roman"/>
          <w:sz w:val="24"/>
          <w:szCs w:val="24"/>
        </w:rPr>
        <w:t>allows them to access</w:t>
      </w:r>
      <w:r>
        <w:rPr>
          <w:rFonts w:ascii="Times New Roman" w:hAnsi="Times New Roman" w:cs="Times New Roman"/>
          <w:sz w:val="24"/>
          <w:szCs w:val="24"/>
        </w:rPr>
        <w:t xml:space="preserve"> more of</w:t>
      </w:r>
      <w:r w:rsidR="00BF04BB">
        <w:rPr>
          <w:rFonts w:ascii="Times New Roman" w:hAnsi="Times New Roman" w:cs="Times New Roman"/>
          <w:sz w:val="24"/>
          <w:szCs w:val="24"/>
        </w:rPr>
        <w:t xml:space="preserve"> the activities</w:t>
      </w:r>
      <w:r w:rsidR="00F17166">
        <w:rPr>
          <w:rFonts w:ascii="Times New Roman" w:hAnsi="Times New Roman" w:cs="Times New Roman"/>
          <w:sz w:val="24"/>
          <w:szCs w:val="24"/>
        </w:rPr>
        <w:t xml:space="preserve"> offered</w:t>
      </w:r>
      <w:r w:rsidR="00BF04BB">
        <w:rPr>
          <w:rFonts w:ascii="Times New Roman" w:hAnsi="Times New Roman" w:cs="Times New Roman"/>
          <w:sz w:val="24"/>
          <w:szCs w:val="24"/>
        </w:rPr>
        <w:t>.</w:t>
      </w:r>
      <w:r w:rsidR="00301BB7">
        <w:rPr>
          <w:rFonts w:ascii="Times New Roman" w:hAnsi="Times New Roman" w:cs="Times New Roman"/>
          <w:sz w:val="24"/>
          <w:szCs w:val="24"/>
        </w:rPr>
        <w:t xml:space="preserve">  </w:t>
      </w:r>
      <w:r w:rsidR="00066B69">
        <w:rPr>
          <w:rFonts w:ascii="Times New Roman" w:hAnsi="Times New Roman" w:cs="Times New Roman"/>
          <w:sz w:val="24"/>
          <w:szCs w:val="24"/>
        </w:rPr>
        <w:t>Autism Wales (</w:t>
      </w:r>
      <w:r w:rsidR="001B079F">
        <w:rPr>
          <w:rFonts w:ascii="Times New Roman" w:hAnsi="Times New Roman" w:cs="Times New Roman"/>
          <w:sz w:val="24"/>
          <w:szCs w:val="24"/>
        </w:rPr>
        <w:t>no date</w:t>
      </w:r>
      <w:r w:rsidR="00066B69">
        <w:rPr>
          <w:rFonts w:ascii="Times New Roman" w:hAnsi="Times New Roman" w:cs="Times New Roman"/>
          <w:sz w:val="24"/>
          <w:szCs w:val="24"/>
        </w:rPr>
        <w:t xml:space="preserve">) </w:t>
      </w:r>
      <w:r w:rsidR="00F17166">
        <w:rPr>
          <w:rFonts w:ascii="Times New Roman" w:hAnsi="Times New Roman" w:cs="Times New Roman"/>
          <w:sz w:val="24"/>
          <w:szCs w:val="24"/>
        </w:rPr>
        <w:t>ac</w:t>
      </w:r>
      <w:r w:rsidR="00066B69">
        <w:rPr>
          <w:rFonts w:ascii="Times New Roman" w:hAnsi="Times New Roman" w:cs="Times New Roman"/>
          <w:sz w:val="24"/>
          <w:szCs w:val="24"/>
        </w:rPr>
        <w:t xml:space="preserve">cept </w:t>
      </w:r>
      <w:r>
        <w:rPr>
          <w:rFonts w:ascii="Times New Roman" w:hAnsi="Times New Roman" w:cs="Times New Roman"/>
          <w:sz w:val="24"/>
          <w:szCs w:val="24"/>
        </w:rPr>
        <w:t>that classrooms</w:t>
      </w:r>
      <w:r w:rsidR="00066B69">
        <w:rPr>
          <w:rFonts w:ascii="Times New Roman" w:hAnsi="Times New Roman" w:cs="Times New Roman"/>
          <w:sz w:val="24"/>
          <w:szCs w:val="24"/>
        </w:rPr>
        <w:t xml:space="preserve"> will often be busy and occasionally noisy environments, which can be enough to make the child feel overwhelmed, but this can be helped by having a quiet area</w:t>
      </w:r>
      <w:r w:rsidR="001817F3">
        <w:rPr>
          <w:rFonts w:ascii="Times New Roman" w:hAnsi="Times New Roman" w:cs="Times New Roman"/>
          <w:sz w:val="24"/>
          <w:szCs w:val="24"/>
        </w:rPr>
        <w:t xml:space="preserve"> for them to use</w:t>
      </w:r>
      <w:r w:rsidR="00066B69">
        <w:rPr>
          <w:rFonts w:ascii="Times New Roman" w:hAnsi="Times New Roman" w:cs="Times New Roman"/>
          <w:sz w:val="24"/>
          <w:szCs w:val="24"/>
        </w:rPr>
        <w:t xml:space="preserve"> or by </w:t>
      </w:r>
      <w:r>
        <w:rPr>
          <w:rFonts w:ascii="Times New Roman" w:hAnsi="Times New Roman" w:cs="Times New Roman"/>
          <w:sz w:val="24"/>
          <w:szCs w:val="24"/>
        </w:rPr>
        <w:t>u</w:t>
      </w:r>
      <w:r w:rsidR="00066B69">
        <w:rPr>
          <w:rFonts w:ascii="Times New Roman" w:hAnsi="Times New Roman" w:cs="Times New Roman"/>
          <w:sz w:val="24"/>
          <w:szCs w:val="24"/>
        </w:rPr>
        <w:t xml:space="preserve">sing ear defenders.  </w:t>
      </w:r>
    </w:p>
    <w:p w14:paraId="35AAFA87" w14:textId="52BA90D9" w:rsidR="00FB276D" w:rsidRDefault="002A7ACF"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evidence of how the environment can have an impact on the child in a</w:t>
      </w:r>
      <w:r w:rsidR="007766AA">
        <w:rPr>
          <w:rFonts w:ascii="Times New Roman" w:hAnsi="Times New Roman" w:cs="Times New Roman"/>
          <w:sz w:val="24"/>
          <w:szCs w:val="24"/>
        </w:rPr>
        <w:t xml:space="preserve"> </w:t>
      </w:r>
      <w:r>
        <w:rPr>
          <w:rFonts w:ascii="Times New Roman" w:hAnsi="Times New Roman" w:cs="Times New Roman"/>
          <w:sz w:val="24"/>
          <w:szCs w:val="24"/>
        </w:rPr>
        <w:t>q</w:t>
      </w:r>
      <w:r w:rsidR="007766AA">
        <w:rPr>
          <w:rFonts w:ascii="Times New Roman" w:hAnsi="Times New Roman" w:cs="Times New Roman"/>
          <w:sz w:val="24"/>
          <w:szCs w:val="24"/>
        </w:rPr>
        <w:t>ualitative</w:t>
      </w:r>
      <w:r w:rsidR="00C23793">
        <w:rPr>
          <w:rFonts w:ascii="Times New Roman" w:hAnsi="Times New Roman" w:cs="Times New Roman"/>
          <w:sz w:val="24"/>
          <w:szCs w:val="24"/>
        </w:rPr>
        <w:t xml:space="preserve"> </w:t>
      </w:r>
      <w:r w:rsidR="007766AA">
        <w:rPr>
          <w:rFonts w:ascii="Times New Roman" w:hAnsi="Times New Roman" w:cs="Times New Roman"/>
          <w:sz w:val="24"/>
          <w:szCs w:val="24"/>
        </w:rPr>
        <w:t>study carried out by Craig Goodall</w:t>
      </w:r>
      <w:r w:rsidR="009A20AF">
        <w:rPr>
          <w:rFonts w:ascii="Times New Roman" w:hAnsi="Times New Roman" w:cs="Times New Roman"/>
          <w:sz w:val="24"/>
          <w:szCs w:val="24"/>
        </w:rPr>
        <w:t xml:space="preserve"> (2018)</w:t>
      </w:r>
      <w:r w:rsidR="007766AA">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007766AA">
        <w:rPr>
          <w:rFonts w:ascii="Times New Roman" w:hAnsi="Times New Roman" w:cs="Times New Roman"/>
          <w:sz w:val="24"/>
          <w:szCs w:val="24"/>
        </w:rPr>
        <w:t>suggest</w:t>
      </w:r>
      <w:r>
        <w:rPr>
          <w:rFonts w:ascii="Times New Roman" w:hAnsi="Times New Roman" w:cs="Times New Roman"/>
          <w:sz w:val="24"/>
          <w:szCs w:val="24"/>
        </w:rPr>
        <w:t xml:space="preserve">ed </w:t>
      </w:r>
      <w:r w:rsidR="007766AA">
        <w:rPr>
          <w:rFonts w:ascii="Times New Roman" w:hAnsi="Times New Roman" w:cs="Times New Roman"/>
          <w:sz w:val="24"/>
          <w:szCs w:val="24"/>
        </w:rPr>
        <w:t xml:space="preserve">that often mainstream classes had a negative impact on a child with ASD, participants </w:t>
      </w:r>
      <w:r w:rsidR="00C23793">
        <w:rPr>
          <w:rFonts w:ascii="Times New Roman" w:hAnsi="Times New Roman" w:cs="Times New Roman"/>
          <w:sz w:val="24"/>
          <w:szCs w:val="24"/>
        </w:rPr>
        <w:t xml:space="preserve">described feeling unsupported in a social and sensory environment that was antithetical to their needs.  </w:t>
      </w:r>
      <w:proofErr w:type="gramStart"/>
      <w:r w:rsidR="00C23793">
        <w:rPr>
          <w:rFonts w:ascii="Times New Roman" w:hAnsi="Times New Roman" w:cs="Times New Roman"/>
          <w:sz w:val="24"/>
          <w:szCs w:val="24"/>
        </w:rPr>
        <w:t>The majority of</w:t>
      </w:r>
      <w:proofErr w:type="gramEnd"/>
      <w:r w:rsidR="00C23793">
        <w:rPr>
          <w:rFonts w:ascii="Times New Roman" w:hAnsi="Times New Roman" w:cs="Times New Roman"/>
          <w:sz w:val="24"/>
          <w:szCs w:val="24"/>
        </w:rPr>
        <w:t xml:space="preserve"> participants felt that some simple changes could be made in order to support their needs and make their school life more comfortable, these included regular breaks, smaller class sizes and a safe space to use when feeling anxious or overwhelmed. There was also mention of a </w:t>
      </w:r>
      <w:r w:rsidR="009A20AF">
        <w:rPr>
          <w:rFonts w:ascii="Times New Roman" w:hAnsi="Times New Roman" w:cs="Times New Roman"/>
          <w:sz w:val="24"/>
          <w:szCs w:val="24"/>
        </w:rPr>
        <w:t>lack of practitioner training and understanding of the disorder.</w:t>
      </w:r>
      <w:r w:rsidR="00C23793">
        <w:rPr>
          <w:rFonts w:ascii="Times New Roman" w:hAnsi="Times New Roman" w:cs="Times New Roman"/>
          <w:sz w:val="24"/>
          <w:szCs w:val="24"/>
        </w:rPr>
        <w:t xml:space="preserve"> </w:t>
      </w:r>
    </w:p>
    <w:p w14:paraId="7D285688" w14:textId="68C2B2AB" w:rsidR="002A7ACF" w:rsidRDefault="008B3A4B"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Autism Wales </w:t>
      </w:r>
      <w:r w:rsidR="001B079F">
        <w:rPr>
          <w:rFonts w:ascii="Times New Roman" w:hAnsi="Times New Roman" w:cs="Times New Roman"/>
          <w:sz w:val="24"/>
          <w:szCs w:val="24"/>
        </w:rPr>
        <w:t>(no date</w:t>
      </w:r>
      <w:r>
        <w:rPr>
          <w:rFonts w:ascii="Times New Roman" w:hAnsi="Times New Roman" w:cs="Times New Roman"/>
          <w:sz w:val="24"/>
          <w:szCs w:val="24"/>
        </w:rPr>
        <w:t>) when considering a child with ASD</w:t>
      </w:r>
      <w:r w:rsidR="00BC22C5">
        <w:rPr>
          <w:rFonts w:ascii="Times New Roman" w:hAnsi="Times New Roman" w:cs="Times New Roman"/>
          <w:sz w:val="24"/>
          <w:szCs w:val="24"/>
        </w:rPr>
        <w:t>,</w:t>
      </w:r>
      <w:r>
        <w:rPr>
          <w:rFonts w:ascii="Times New Roman" w:hAnsi="Times New Roman" w:cs="Times New Roman"/>
          <w:sz w:val="24"/>
          <w:szCs w:val="24"/>
        </w:rPr>
        <w:t xml:space="preserve"> their behaviour is always appropriate to how they are feeling even if this behaviour is</w:t>
      </w:r>
      <w:r w:rsidR="001817F3">
        <w:rPr>
          <w:rFonts w:ascii="Times New Roman" w:hAnsi="Times New Roman" w:cs="Times New Roman"/>
          <w:sz w:val="24"/>
          <w:szCs w:val="24"/>
        </w:rPr>
        <w:t xml:space="preserve"> not</w:t>
      </w:r>
      <w:r>
        <w:rPr>
          <w:rFonts w:ascii="Times New Roman" w:hAnsi="Times New Roman" w:cs="Times New Roman"/>
          <w:sz w:val="24"/>
          <w:szCs w:val="24"/>
        </w:rPr>
        <w:t xml:space="preserve"> appropriate, rather than changing the behaviour the practitioner should be more concerned over establishing what caused the distress and find a way of changing the environment or </w:t>
      </w:r>
      <w:r w:rsidR="001817F3">
        <w:rPr>
          <w:rFonts w:ascii="Times New Roman" w:hAnsi="Times New Roman" w:cs="Times New Roman"/>
          <w:sz w:val="24"/>
          <w:szCs w:val="24"/>
        </w:rPr>
        <w:t>avoiding the triggers where</w:t>
      </w:r>
      <w:r w:rsidR="003437C0">
        <w:rPr>
          <w:rFonts w:ascii="Times New Roman" w:hAnsi="Times New Roman" w:cs="Times New Roman"/>
          <w:sz w:val="24"/>
          <w:szCs w:val="24"/>
        </w:rPr>
        <w:t>ver</w:t>
      </w:r>
      <w:r w:rsidR="001817F3">
        <w:rPr>
          <w:rFonts w:ascii="Times New Roman" w:hAnsi="Times New Roman" w:cs="Times New Roman"/>
          <w:sz w:val="24"/>
          <w:szCs w:val="24"/>
        </w:rPr>
        <w:t xml:space="preserve"> possible.  This may be helped by practitioners having a greater understanding </w:t>
      </w:r>
      <w:r w:rsidR="00C36B4F">
        <w:rPr>
          <w:rFonts w:ascii="Times New Roman" w:hAnsi="Times New Roman" w:cs="Times New Roman"/>
          <w:sz w:val="24"/>
          <w:szCs w:val="24"/>
        </w:rPr>
        <w:t>of ASD and the potential triggers that may occur.</w:t>
      </w:r>
      <w:r w:rsidR="001817F3">
        <w:rPr>
          <w:rFonts w:ascii="Times New Roman" w:hAnsi="Times New Roman" w:cs="Times New Roman"/>
          <w:sz w:val="24"/>
          <w:szCs w:val="24"/>
        </w:rPr>
        <w:t xml:space="preserve"> </w:t>
      </w:r>
    </w:p>
    <w:p w14:paraId="51615BD8" w14:textId="6633D70B" w:rsidR="001B079F" w:rsidRDefault="003437C0"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1B079F">
        <w:rPr>
          <w:rFonts w:ascii="Times New Roman" w:hAnsi="Times New Roman" w:cs="Times New Roman"/>
          <w:sz w:val="24"/>
          <w:szCs w:val="24"/>
        </w:rPr>
        <w:t>Burton (2019) suggests that 70% of practitioners do not feel that they have received adequate training on how to best support a pupil with ASD</w:t>
      </w:r>
      <w:r w:rsidR="004C1459">
        <w:rPr>
          <w:rFonts w:ascii="Times New Roman" w:hAnsi="Times New Roman" w:cs="Times New Roman"/>
          <w:sz w:val="24"/>
          <w:szCs w:val="24"/>
        </w:rPr>
        <w:t>,</w:t>
      </w:r>
      <w:r w:rsidR="001B079F">
        <w:rPr>
          <w:rFonts w:ascii="Times New Roman" w:hAnsi="Times New Roman" w:cs="Times New Roman"/>
          <w:sz w:val="24"/>
          <w:szCs w:val="24"/>
        </w:rPr>
        <w:t xml:space="preserve"> expanding on this by stating that staff need quality training </w:t>
      </w:r>
      <w:proofErr w:type="gramStart"/>
      <w:r w:rsidR="001B079F">
        <w:rPr>
          <w:rFonts w:ascii="Times New Roman" w:hAnsi="Times New Roman" w:cs="Times New Roman"/>
          <w:sz w:val="24"/>
          <w:szCs w:val="24"/>
        </w:rPr>
        <w:t>in order to</w:t>
      </w:r>
      <w:proofErr w:type="gramEnd"/>
      <w:r w:rsidR="001B079F">
        <w:rPr>
          <w:rFonts w:ascii="Times New Roman" w:hAnsi="Times New Roman" w:cs="Times New Roman"/>
          <w:sz w:val="24"/>
          <w:szCs w:val="24"/>
        </w:rPr>
        <w:t xml:space="preserve"> adopt effective Autism teaching methods, by integrating suitable learning styles and providing a suitable Autism friendly classroom environment, this </w:t>
      </w:r>
      <w:r w:rsidR="004C1459">
        <w:rPr>
          <w:rFonts w:ascii="Times New Roman" w:hAnsi="Times New Roman" w:cs="Times New Roman"/>
          <w:sz w:val="24"/>
          <w:szCs w:val="24"/>
        </w:rPr>
        <w:t xml:space="preserve">will </w:t>
      </w:r>
      <w:r w:rsidR="001B079F">
        <w:rPr>
          <w:rFonts w:ascii="Times New Roman" w:hAnsi="Times New Roman" w:cs="Times New Roman"/>
          <w:sz w:val="24"/>
          <w:szCs w:val="24"/>
        </w:rPr>
        <w:t>enable the child to access the curriculum and reach their full potential.</w:t>
      </w:r>
      <w:r w:rsidR="004D3A35">
        <w:rPr>
          <w:rFonts w:ascii="Times New Roman" w:hAnsi="Times New Roman" w:cs="Times New Roman"/>
          <w:sz w:val="24"/>
          <w:szCs w:val="24"/>
        </w:rPr>
        <w:t xml:space="preserve"> </w:t>
      </w:r>
    </w:p>
    <w:p w14:paraId="38F42EFB" w14:textId="3D0DD388" w:rsidR="00FA5E69" w:rsidRDefault="003437C0"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FA5E69">
        <w:rPr>
          <w:rFonts w:ascii="Times New Roman" w:hAnsi="Times New Roman" w:cs="Times New Roman"/>
          <w:sz w:val="24"/>
          <w:szCs w:val="24"/>
        </w:rPr>
        <w:t xml:space="preserve">n reality many practitioners are pointed towards the </w:t>
      </w:r>
      <w:proofErr w:type="gramStart"/>
      <w:r w:rsidR="00FA5E69">
        <w:rPr>
          <w:rFonts w:ascii="Times New Roman" w:hAnsi="Times New Roman" w:cs="Times New Roman"/>
          <w:sz w:val="24"/>
          <w:szCs w:val="24"/>
        </w:rPr>
        <w:t>20 minute</w:t>
      </w:r>
      <w:proofErr w:type="gramEnd"/>
      <w:r w:rsidR="00FA5E69">
        <w:rPr>
          <w:rFonts w:ascii="Times New Roman" w:hAnsi="Times New Roman" w:cs="Times New Roman"/>
          <w:sz w:val="24"/>
          <w:szCs w:val="24"/>
        </w:rPr>
        <w:t xml:space="preserve"> Autism Awareness video followed by multiple choice questions provided by Autism Wales, upon completion you are awarded a certificate and are considered knowledgeable</w:t>
      </w:r>
      <w:r w:rsidR="006721F7">
        <w:rPr>
          <w:rFonts w:ascii="Times New Roman" w:hAnsi="Times New Roman" w:cs="Times New Roman"/>
          <w:sz w:val="24"/>
          <w:szCs w:val="24"/>
        </w:rPr>
        <w:t xml:space="preserve"> (Autism Wales, 2020).</w:t>
      </w:r>
    </w:p>
    <w:p w14:paraId="6F1AF3CC" w14:textId="360056C8" w:rsidR="005143C9" w:rsidRDefault="005143C9"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carried out by Lindsay et al. (</w:t>
      </w:r>
      <w:r w:rsidR="00F524F9">
        <w:rPr>
          <w:rFonts w:ascii="Times New Roman" w:hAnsi="Times New Roman" w:cs="Times New Roman"/>
          <w:sz w:val="24"/>
          <w:szCs w:val="24"/>
        </w:rPr>
        <w:t>2013</w:t>
      </w:r>
      <w:r>
        <w:rPr>
          <w:rFonts w:ascii="Times New Roman" w:hAnsi="Times New Roman" w:cs="Times New Roman"/>
          <w:sz w:val="24"/>
          <w:szCs w:val="24"/>
        </w:rPr>
        <w:t xml:space="preserve">) states that only 5% of teachers received training on ASD even though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teachers had a child with ASD within their class, this lack of training not only left teachers feeling discouraged but made it impossible for the child to thrive.  This lack of training resulted in teachers not knowing how to manage challenging behaviour or how best to teach them to accommodate their needs.  More support and training </w:t>
      </w:r>
      <w:r w:rsidR="005556C3">
        <w:rPr>
          <w:rFonts w:ascii="Times New Roman" w:hAnsi="Times New Roman" w:cs="Times New Roman"/>
          <w:sz w:val="24"/>
          <w:szCs w:val="24"/>
        </w:rPr>
        <w:t>need</w:t>
      </w:r>
      <w:r>
        <w:rPr>
          <w:rFonts w:ascii="Times New Roman" w:hAnsi="Times New Roman" w:cs="Times New Roman"/>
          <w:sz w:val="24"/>
          <w:szCs w:val="24"/>
        </w:rPr>
        <w:t xml:space="preserve"> to be made available if we are to provide an inclusive environment</w:t>
      </w:r>
      <w:r w:rsidR="00824509">
        <w:rPr>
          <w:rFonts w:ascii="Times New Roman" w:hAnsi="Times New Roman" w:cs="Times New Roman"/>
          <w:sz w:val="24"/>
          <w:szCs w:val="24"/>
        </w:rPr>
        <w:t>.</w:t>
      </w:r>
    </w:p>
    <w:p w14:paraId="491E8062" w14:textId="2A46D6DD" w:rsidR="00824509" w:rsidRDefault="00824509"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Estyn</w:t>
      </w:r>
      <w:r w:rsidR="005556C3">
        <w:rPr>
          <w:rFonts w:ascii="Times New Roman" w:hAnsi="Times New Roman" w:cs="Times New Roman"/>
          <w:sz w:val="24"/>
          <w:szCs w:val="24"/>
        </w:rPr>
        <w:t xml:space="preserve"> (</w:t>
      </w:r>
      <w:r w:rsidR="000675EC">
        <w:rPr>
          <w:rFonts w:ascii="Times New Roman" w:hAnsi="Times New Roman" w:cs="Times New Roman"/>
          <w:sz w:val="24"/>
          <w:szCs w:val="24"/>
        </w:rPr>
        <w:t>2020</w:t>
      </w:r>
      <w:r w:rsidR="005556C3">
        <w:rPr>
          <w:rFonts w:ascii="Times New Roman" w:hAnsi="Times New Roman" w:cs="Times New Roman"/>
          <w:sz w:val="24"/>
          <w:szCs w:val="24"/>
        </w:rPr>
        <w:t>)</w:t>
      </w:r>
      <w:r>
        <w:rPr>
          <w:rFonts w:ascii="Times New Roman" w:hAnsi="Times New Roman" w:cs="Times New Roman"/>
          <w:sz w:val="24"/>
          <w:szCs w:val="24"/>
        </w:rPr>
        <w:t>, Senior leaders within schools have a vision and ethos that sets high aspirations for children regardless of the child’s abilities or needs.  However, for this vision to be realised there needs to be more fund</w:t>
      </w:r>
      <w:r w:rsidR="005556C3">
        <w:rPr>
          <w:rFonts w:ascii="Times New Roman" w:hAnsi="Times New Roman" w:cs="Times New Roman"/>
          <w:sz w:val="24"/>
          <w:szCs w:val="24"/>
        </w:rPr>
        <w:t>ing</w:t>
      </w:r>
      <w:r>
        <w:rPr>
          <w:rFonts w:ascii="Times New Roman" w:hAnsi="Times New Roman" w:cs="Times New Roman"/>
          <w:sz w:val="24"/>
          <w:szCs w:val="24"/>
        </w:rPr>
        <w:t xml:space="preserve"> </w:t>
      </w:r>
      <w:r w:rsidR="005556C3">
        <w:rPr>
          <w:rFonts w:ascii="Times New Roman" w:hAnsi="Times New Roman" w:cs="Times New Roman"/>
          <w:sz w:val="24"/>
          <w:szCs w:val="24"/>
        </w:rPr>
        <w:t>for adequate training so that all staff are equipped with the skills required to support the child.  National Autistic Society cited in NCFE (</w:t>
      </w:r>
      <w:r w:rsidR="008D568B">
        <w:rPr>
          <w:rFonts w:ascii="Times New Roman" w:hAnsi="Times New Roman" w:cs="Times New Roman"/>
          <w:sz w:val="24"/>
          <w:szCs w:val="24"/>
        </w:rPr>
        <w:t>no date</w:t>
      </w:r>
      <w:r w:rsidR="005556C3">
        <w:rPr>
          <w:rFonts w:ascii="Times New Roman" w:hAnsi="Times New Roman" w:cs="Times New Roman"/>
          <w:sz w:val="24"/>
          <w:szCs w:val="24"/>
        </w:rPr>
        <w:t>) state that inclusion is about the quality of the experience, suggesting that when a child with ASD is supported effectively they can play a full and active role within the mainstream classroom.</w:t>
      </w:r>
    </w:p>
    <w:p w14:paraId="3B0463B8" w14:textId="32726E79" w:rsidR="007223E1" w:rsidRPr="008A04BD" w:rsidRDefault="007223E1" w:rsidP="008A04BD">
      <w:pPr>
        <w:spacing w:line="360" w:lineRule="auto"/>
        <w:jc w:val="both"/>
        <w:rPr>
          <w:rFonts w:ascii="Times New Roman" w:hAnsi="Times New Roman" w:cs="Times New Roman"/>
          <w:sz w:val="24"/>
          <w:szCs w:val="24"/>
        </w:rPr>
      </w:pPr>
    </w:p>
    <w:p w14:paraId="6B04EF9F" w14:textId="12D1D85C" w:rsidR="007223E1" w:rsidRPr="008A04BD" w:rsidRDefault="007223E1" w:rsidP="008A04BD">
      <w:pPr>
        <w:spacing w:line="360" w:lineRule="auto"/>
        <w:jc w:val="both"/>
        <w:rPr>
          <w:rFonts w:ascii="Times New Roman" w:hAnsi="Times New Roman" w:cs="Times New Roman"/>
          <w:b/>
          <w:bCs/>
          <w:sz w:val="24"/>
          <w:szCs w:val="24"/>
        </w:rPr>
      </w:pPr>
      <w:r w:rsidRPr="008A04BD">
        <w:rPr>
          <w:rFonts w:ascii="Times New Roman" w:hAnsi="Times New Roman" w:cs="Times New Roman"/>
          <w:b/>
          <w:bCs/>
          <w:sz w:val="24"/>
          <w:szCs w:val="24"/>
        </w:rPr>
        <w:t xml:space="preserve">Section 3. </w:t>
      </w:r>
    </w:p>
    <w:p w14:paraId="1765EA7C" w14:textId="7849F400" w:rsidR="007223E1" w:rsidRPr="008A04BD" w:rsidRDefault="007223E1"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Often children with ASD have some difficulties with communicating and interacting with peers, occasionally some children may not have the ability to use speech and language (National institute of Health, 2020).</w:t>
      </w:r>
      <w:r w:rsidR="000C1319" w:rsidRPr="008A04BD">
        <w:rPr>
          <w:rFonts w:ascii="Times New Roman" w:hAnsi="Times New Roman" w:cs="Times New Roman"/>
          <w:sz w:val="24"/>
          <w:szCs w:val="24"/>
        </w:rPr>
        <w:t xml:space="preserve">  However, one way to support a child with ASD to communicate is by using the picture exchange communication system (PECS) (National Autism Resources, 2021). </w:t>
      </w:r>
    </w:p>
    <w:p w14:paraId="48228A94" w14:textId="66EE61F5" w:rsidR="000C1319" w:rsidRPr="008A04BD" w:rsidRDefault="000C1319"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PECS was </w:t>
      </w:r>
      <w:r w:rsidR="007B2528" w:rsidRPr="008A04BD">
        <w:rPr>
          <w:rFonts w:ascii="Times New Roman" w:hAnsi="Times New Roman" w:cs="Times New Roman"/>
          <w:sz w:val="24"/>
          <w:szCs w:val="24"/>
        </w:rPr>
        <w:t xml:space="preserve">developed by Lori Frost and Dr Andy Bondy in 1984 with the purpose of teaching children with ASD a fast, </w:t>
      </w:r>
      <w:proofErr w:type="gramStart"/>
      <w:r w:rsidR="007B2528" w:rsidRPr="008A04BD">
        <w:rPr>
          <w:rFonts w:ascii="Times New Roman" w:hAnsi="Times New Roman" w:cs="Times New Roman"/>
          <w:sz w:val="24"/>
          <w:szCs w:val="24"/>
        </w:rPr>
        <w:t>functional</w:t>
      </w:r>
      <w:proofErr w:type="gramEnd"/>
      <w:r w:rsidR="0066600F" w:rsidRPr="008A04BD">
        <w:rPr>
          <w:rFonts w:ascii="Times New Roman" w:hAnsi="Times New Roman" w:cs="Times New Roman"/>
          <w:sz w:val="24"/>
          <w:szCs w:val="24"/>
        </w:rPr>
        <w:t xml:space="preserve"> and </w:t>
      </w:r>
      <w:r w:rsidR="007B2528" w:rsidRPr="008A04BD">
        <w:rPr>
          <w:rFonts w:ascii="Times New Roman" w:hAnsi="Times New Roman" w:cs="Times New Roman"/>
          <w:sz w:val="24"/>
          <w:szCs w:val="24"/>
        </w:rPr>
        <w:t xml:space="preserve">self-initiating method of communication.  PECS is a </w:t>
      </w:r>
      <w:r w:rsidR="00DC4B03" w:rsidRPr="008A04BD">
        <w:rPr>
          <w:rFonts w:ascii="Times New Roman" w:hAnsi="Times New Roman" w:cs="Times New Roman"/>
          <w:sz w:val="24"/>
          <w:szCs w:val="24"/>
        </w:rPr>
        <w:t>six-phase</w:t>
      </w:r>
      <w:r w:rsidR="007B2528" w:rsidRPr="008A04BD">
        <w:rPr>
          <w:rFonts w:ascii="Times New Roman" w:hAnsi="Times New Roman" w:cs="Times New Roman"/>
          <w:sz w:val="24"/>
          <w:szCs w:val="24"/>
        </w:rPr>
        <w:t xml:space="preserve"> structure which initially teaches a child to show one image of a desired item or action, before progressing onto sentence building and answering questions (National Autism Resources, 2021; Pyramid Educational Consultants, no date). </w:t>
      </w:r>
      <w:r w:rsidR="0042052B" w:rsidRPr="008A04BD">
        <w:rPr>
          <w:rFonts w:ascii="Times New Roman" w:hAnsi="Times New Roman" w:cs="Times New Roman"/>
          <w:sz w:val="24"/>
          <w:szCs w:val="24"/>
        </w:rPr>
        <w:t>PECS is based upon the work of Skinner’s verbal behaviourism (1953)</w:t>
      </w:r>
      <w:r w:rsidR="00731239" w:rsidRPr="008A04BD">
        <w:rPr>
          <w:rFonts w:ascii="Times New Roman" w:hAnsi="Times New Roman" w:cs="Times New Roman"/>
          <w:sz w:val="24"/>
          <w:szCs w:val="24"/>
        </w:rPr>
        <w:t xml:space="preserve"> using pictures to prompt and reinforce strategies that will lead to independent communication.</w:t>
      </w:r>
      <w:r w:rsidR="0042052B" w:rsidRPr="008A04BD">
        <w:rPr>
          <w:rFonts w:ascii="Times New Roman" w:hAnsi="Times New Roman" w:cs="Times New Roman"/>
          <w:sz w:val="24"/>
          <w:szCs w:val="24"/>
        </w:rPr>
        <w:t xml:space="preserve"> </w:t>
      </w:r>
      <w:r w:rsidR="00731239" w:rsidRPr="008A04BD">
        <w:rPr>
          <w:rFonts w:ascii="Times New Roman" w:hAnsi="Times New Roman" w:cs="Times New Roman"/>
          <w:sz w:val="24"/>
          <w:szCs w:val="24"/>
        </w:rPr>
        <w:t>A</w:t>
      </w:r>
      <w:r w:rsidR="0042052B" w:rsidRPr="008A04BD">
        <w:rPr>
          <w:rFonts w:ascii="Times New Roman" w:hAnsi="Times New Roman" w:cs="Times New Roman"/>
          <w:sz w:val="24"/>
          <w:szCs w:val="24"/>
        </w:rPr>
        <w:t xml:space="preserve">ccording to Regis college (no date) </w:t>
      </w:r>
      <w:r w:rsidR="0066600F" w:rsidRPr="008A04BD">
        <w:rPr>
          <w:rFonts w:ascii="Times New Roman" w:hAnsi="Times New Roman" w:cs="Times New Roman"/>
          <w:sz w:val="24"/>
          <w:szCs w:val="24"/>
        </w:rPr>
        <w:t xml:space="preserve">the </w:t>
      </w:r>
      <w:r w:rsidR="0042052B" w:rsidRPr="008A04BD">
        <w:rPr>
          <w:rFonts w:ascii="Times New Roman" w:hAnsi="Times New Roman" w:cs="Times New Roman"/>
          <w:sz w:val="24"/>
          <w:szCs w:val="24"/>
        </w:rPr>
        <w:t>National Autism Resources (2021)</w:t>
      </w:r>
      <w:r w:rsidR="0066600F" w:rsidRPr="008A04BD">
        <w:rPr>
          <w:rFonts w:ascii="Times New Roman" w:hAnsi="Times New Roman" w:cs="Times New Roman"/>
          <w:sz w:val="24"/>
          <w:szCs w:val="24"/>
        </w:rPr>
        <w:t xml:space="preserve"> and the Integrated Treatment Services (2021)</w:t>
      </w:r>
      <w:r w:rsidR="0042052B" w:rsidRPr="008A04BD">
        <w:rPr>
          <w:rFonts w:ascii="Times New Roman" w:hAnsi="Times New Roman" w:cs="Times New Roman"/>
          <w:sz w:val="24"/>
          <w:szCs w:val="24"/>
        </w:rPr>
        <w:t xml:space="preserve"> the use of PECS has </w:t>
      </w:r>
      <w:r w:rsidR="0042052B" w:rsidRPr="008A04BD">
        <w:rPr>
          <w:rFonts w:ascii="Times New Roman" w:hAnsi="Times New Roman" w:cs="Times New Roman"/>
          <w:sz w:val="24"/>
          <w:szCs w:val="24"/>
        </w:rPr>
        <w:lastRenderedPageBreak/>
        <w:t xml:space="preserve">been shown to reduce </w:t>
      </w:r>
      <w:r w:rsidR="0066600F" w:rsidRPr="008A04BD">
        <w:rPr>
          <w:rFonts w:ascii="Times New Roman" w:hAnsi="Times New Roman" w:cs="Times New Roman"/>
          <w:sz w:val="24"/>
          <w:szCs w:val="24"/>
        </w:rPr>
        <w:t>negative and challenging</w:t>
      </w:r>
      <w:r w:rsidR="0042052B" w:rsidRPr="008A04BD">
        <w:rPr>
          <w:rFonts w:ascii="Times New Roman" w:hAnsi="Times New Roman" w:cs="Times New Roman"/>
          <w:sz w:val="24"/>
          <w:szCs w:val="24"/>
        </w:rPr>
        <w:t xml:space="preserve"> behaviours</w:t>
      </w:r>
      <w:r w:rsidR="0066600F" w:rsidRPr="008A04BD">
        <w:rPr>
          <w:rFonts w:ascii="Times New Roman" w:hAnsi="Times New Roman" w:cs="Times New Roman"/>
          <w:sz w:val="24"/>
          <w:szCs w:val="24"/>
        </w:rPr>
        <w:t xml:space="preserve"> brought on through frustration, as</w:t>
      </w:r>
      <w:r w:rsidR="0042052B" w:rsidRPr="008A04BD">
        <w:rPr>
          <w:rFonts w:ascii="Times New Roman" w:hAnsi="Times New Roman" w:cs="Times New Roman"/>
          <w:sz w:val="24"/>
          <w:szCs w:val="24"/>
        </w:rPr>
        <w:t xml:space="preserve"> well as </w:t>
      </w:r>
      <w:r w:rsidR="0066600F" w:rsidRPr="008A04BD">
        <w:rPr>
          <w:rFonts w:ascii="Times New Roman" w:hAnsi="Times New Roman" w:cs="Times New Roman"/>
          <w:sz w:val="24"/>
          <w:szCs w:val="24"/>
        </w:rPr>
        <w:t>developing the individual’s social skills and their ability to build relationships</w:t>
      </w:r>
      <w:r w:rsidR="0042052B" w:rsidRPr="008A04BD">
        <w:rPr>
          <w:rFonts w:ascii="Times New Roman" w:hAnsi="Times New Roman" w:cs="Times New Roman"/>
          <w:sz w:val="24"/>
          <w:szCs w:val="24"/>
        </w:rPr>
        <w:t xml:space="preserve">. </w:t>
      </w:r>
      <w:r w:rsidR="007230C7" w:rsidRPr="008A04BD">
        <w:rPr>
          <w:rFonts w:ascii="Times New Roman" w:hAnsi="Times New Roman" w:cs="Times New Roman"/>
          <w:sz w:val="24"/>
          <w:szCs w:val="24"/>
        </w:rPr>
        <w:t>A study by Gordon et al. (2011) determined that PECS appears to have increased spontaneous speech with children occasionally using speech along with the picture</w:t>
      </w:r>
      <w:r w:rsidR="0066600F" w:rsidRPr="008A04BD">
        <w:rPr>
          <w:rFonts w:ascii="Times New Roman" w:hAnsi="Times New Roman" w:cs="Times New Roman"/>
          <w:sz w:val="24"/>
          <w:szCs w:val="24"/>
        </w:rPr>
        <w:t xml:space="preserve"> card</w:t>
      </w:r>
      <w:r w:rsidR="007230C7" w:rsidRPr="008A04BD">
        <w:rPr>
          <w:rFonts w:ascii="Times New Roman" w:hAnsi="Times New Roman" w:cs="Times New Roman"/>
          <w:sz w:val="24"/>
          <w:szCs w:val="24"/>
        </w:rPr>
        <w:t xml:space="preserve"> when making requests.</w:t>
      </w:r>
    </w:p>
    <w:p w14:paraId="1BFD91FD" w14:textId="257028DC" w:rsidR="007223E1" w:rsidRPr="008A04BD" w:rsidRDefault="00BA6E30"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Welsh Government (</w:t>
      </w:r>
      <w:r w:rsidR="00112CBF" w:rsidRPr="008A04BD">
        <w:rPr>
          <w:rFonts w:ascii="Times New Roman" w:hAnsi="Times New Roman" w:cs="Times New Roman"/>
          <w:sz w:val="24"/>
          <w:szCs w:val="24"/>
        </w:rPr>
        <w:t>2019</w:t>
      </w:r>
      <w:r w:rsidR="00EC01C9">
        <w:rPr>
          <w:rFonts w:ascii="Times New Roman" w:hAnsi="Times New Roman" w:cs="Times New Roman"/>
          <w:sz w:val="24"/>
          <w:szCs w:val="24"/>
        </w:rPr>
        <w:t>a</w:t>
      </w:r>
      <w:r w:rsidRPr="008A04BD">
        <w:rPr>
          <w:rFonts w:ascii="Times New Roman" w:hAnsi="Times New Roman" w:cs="Times New Roman"/>
          <w:sz w:val="24"/>
          <w:szCs w:val="24"/>
        </w:rPr>
        <w:t xml:space="preserve">) state that PECS is as effective way of improving communication. However, there is currently little evidence to support this as there have only been a small number of studies carried out. </w:t>
      </w:r>
      <w:r w:rsidR="00B179C9" w:rsidRPr="008A04BD">
        <w:rPr>
          <w:rFonts w:ascii="Times New Roman" w:hAnsi="Times New Roman" w:cs="Times New Roman"/>
          <w:sz w:val="24"/>
          <w:szCs w:val="24"/>
        </w:rPr>
        <w:t xml:space="preserve">According to </w:t>
      </w:r>
      <w:proofErr w:type="spellStart"/>
      <w:r w:rsidR="00B179C9" w:rsidRPr="008A04BD">
        <w:rPr>
          <w:rFonts w:ascii="Times New Roman" w:hAnsi="Times New Roman" w:cs="Times New Roman"/>
          <w:sz w:val="24"/>
          <w:szCs w:val="24"/>
        </w:rPr>
        <w:t>Theimann</w:t>
      </w:r>
      <w:proofErr w:type="spellEnd"/>
      <w:r w:rsidR="00B179C9" w:rsidRPr="008A04BD">
        <w:rPr>
          <w:rFonts w:ascii="Times New Roman" w:hAnsi="Times New Roman" w:cs="Times New Roman"/>
          <w:sz w:val="24"/>
          <w:szCs w:val="24"/>
        </w:rPr>
        <w:t xml:space="preserve">-Bourque et al. </w:t>
      </w:r>
      <w:r w:rsidR="0066600F" w:rsidRPr="008A04BD">
        <w:rPr>
          <w:rFonts w:ascii="Times New Roman" w:hAnsi="Times New Roman" w:cs="Times New Roman"/>
          <w:sz w:val="24"/>
          <w:szCs w:val="24"/>
        </w:rPr>
        <w:t>(</w:t>
      </w:r>
      <w:r w:rsidR="00B179C9" w:rsidRPr="008A04BD">
        <w:rPr>
          <w:rFonts w:ascii="Times New Roman" w:hAnsi="Times New Roman" w:cs="Times New Roman"/>
          <w:sz w:val="24"/>
          <w:szCs w:val="24"/>
        </w:rPr>
        <w:t>2016</w:t>
      </w:r>
      <w:r w:rsidR="0066600F" w:rsidRPr="008A04BD">
        <w:rPr>
          <w:rFonts w:ascii="Times New Roman" w:hAnsi="Times New Roman" w:cs="Times New Roman"/>
          <w:sz w:val="24"/>
          <w:szCs w:val="24"/>
        </w:rPr>
        <w:t>)</w:t>
      </w:r>
      <w:r w:rsidR="00B179C9" w:rsidRPr="008A04BD">
        <w:rPr>
          <w:rFonts w:ascii="Times New Roman" w:hAnsi="Times New Roman" w:cs="Times New Roman"/>
          <w:sz w:val="24"/>
          <w:szCs w:val="24"/>
        </w:rPr>
        <w:t xml:space="preserve"> and </w:t>
      </w:r>
      <w:proofErr w:type="spellStart"/>
      <w:r w:rsidR="00B179C9" w:rsidRPr="008A04BD">
        <w:rPr>
          <w:rFonts w:ascii="Times New Roman" w:hAnsi="Times New Roman" w:cs="Times New Roman"/>
          <w:sz w:val="24"/>
          <w:szCs w:val="24"/>
        </w:rPr>
        <w:t>Alsayedhassan</w:t>
      </w:r>
      <w:proofErr w:type="spellEnd"/>
      <w:r w:rsidR="00B179C9" w:rsidRPr="008A04BD">
        <w:rPr>
          <w:rFonts w:ascii="Times New Roman" w:hAnsi="Times New Roman" w:cs="Times New Roman"/>
          <w:sz w:val="24"/>
          <w:szCs w:val="24"/>
        </w:rPr>
        <w:t xml:space="preserve"> et al. </w:t>
      </w:r>
      <w:r w:rsidR="0066600F" w:rsidRPr="008A04BD">
        <w:rPr>
          <w:rFonts w:ascii="Times New Roman" w:hAnsi="Times New Roman" w:cs="Times New Roman"/>
          <w:sz w:val="24"/>
          <w:szCs w:val="24"/>
        </w:rPr>
        <w:t>(</w:t>
      </w:r>
      <w:r w:rsidR="00B179C9" w:rsidRPr="008A04BD">
        <w:rPr>
          <w:rFonts w:ascii="Times New Roman" w:hAnsi="Times New Roman" w:cs="Times New Roman"/>
          <w:sz w:val="24"/>
          <w:szCs w:val="24"/>
        </w:rPr>
        <w:t>2019</w:t>
      </w:r>
      <w:r w:rsidR="0066600F" w:rsidRPr="008A04BD">
        <w:rPr>
          <w:rFonts w:ascii="Times New Roman" w:hAnsi="Times New Roman" w:cs="Times New Roman"/>
          <w:sz w:val="24"/>
          <w:szCs w:val="24"/>
        </w:rPr>
        <w:t>)</w:t>
      </w:r>
      <w:r w:rsidR="00B179C9" w:rsidRPr="008A04BD">
        <w:rPr>
          <w:rFonts w:ascii="Times New Roman" w:hAnsi="Times New Roman" w:cs="Times New Roman"/>
          <w:sz w:val="24"/>
          <w:szCs w:val="24"/>
        </w:rPr>
        <w:t xml:space="preserve"> Practitioners state that PECS is</w:t>
      </w:r>
      <w:r w:rsidR="005A26AC" w:rsidRPr="008A04BD">
        <w:rPr>
          <w:rFonts w:ascii="Times New Roman" w:hAnsi="Times New Roman" w:cs="Times New Roman"/>
          <w:sz w:val="24"/>
          <w:szCs w:val="24"/>
        </w:rPr>
        <w:t xml:space="preserve"> an</w:t>
      </w:r>
      <w:r w:rsidR="00B179C9" w:rsidRPr="008A04BD">
        <w:rPr>
          <w:rFonts w:ascii="Times New Roman" w:hAnsi="Times New Roman" w:cs="Times New Roman"/>
          <w:sz w:val="24"/>
          <w:szCs w:val="24"/>
        </w:rPr>
        <w:t xml:space="preserve"> inexpensive and easy to use </w:t>
      </w:r>
      <w:r w:rsidR="005A26AC" w:rsidRPr="008A04BD">
        <w:rPr>
          <w:rFonts w:ascii="Times New Roman" w:hAnsi="Times New Roman" w:cs="Times New Roman"/>
          <w:sz w:val="24"/>
          <w:szCs w:val="24"/>
        </w:rPr>
        <w:t>way of</w:t>
      </w:r>
      <w:r w:rsidR="00B179C9" w:rsidRPr="008A04BD">
        <w:rPr>
          <w:rFonts w:ascii="Times New Roman" w:hAnsi="Times New Roman" w:cs="Times New Roman"/>
          <w:sz w:val="24"/>
          <w:szCs w:val="24"/>
        </w:rPr>
        <w:t xml:space="preserve"> developing basic communication</w:t>
      </w:r>
      <w:r w:rsidR="005A26AC" w:rsidRPr="008A04BD">
        <w:rPr>
          <w:rFonts w:ascii="Times New Roman" w:hAnsi="Times New Roman" w:cs="Times New Roman"/>
          <w:sz w:val="24"/>
          <w:szCs w:val="24"/>
        </w:rPr>
        <w:t xml:space="preserve"> skills</w:t>
      </w:r>
      <w:r w:rsidR="00B179C9" w:rsidRPr="008A04BD">
        <w:rPr>
          <w:rFonts w:ascii="Times New Roman" w:hAnsi="Times New Roman" w:cs="Times New Roman"/>
          <w:sz w:val="24"/>
          <w:szCs w:val="24"/>
        </w:rPr>
        <w:t xml:space="preserve"> and initiating requests </w:t>
      </w:r>
      <w:r w:rsidR="005A26AC" w:rsidRPr="008A04BD">
        <w:rPr>
          <w:rFonts w:ascii="Times New Roman" w:hAnsi="Times New Roman" w:cs="Times New Roman"/>
          <w:sz w:val="24"/>
          <w:szCs w:val="24"/>
        </w:rPr>
        <w:t>from</w:t>
      </w:r>
      <w:r w:rsidR="00B179C9" w:rsidRPr="008A04BD">
        <w:rPr>
          <w:rFonts w:ascii="Times New Roman" w:hAnsi="Times New Roman" w:cs="Times New Roman"/>
          <w:sz w:val="24"/>
          <w:szCs w:val="24"/>
        </w:rPr>
        <w:t xml:space="preserve"> children with ASD</w:t>
      </w:r>
      <w:r w:rsidR="005A26AC" w:rsidRPr="008A04BD">
        <w:rPr>
          <w:rFonts w:ascii="Times New Roman" w:hAnsi="Times New Roman" w:cs="Times New Roman"/>
          <w:sz w:val="24"/>
          <w:szCs w:val="24"/>
        </w:rPr>
        <w:t>.</w:t>
      </w:r>
      <w:r w:rsidR="00BC7770" w:rsidRPr="008A04BD">
        <w:rPr>
          <w:rFonts w:ascii="Times New Roman" w:hAnsi="Times New Roman" w:cs="Times New Roman"/>
          <w:sz w:val="24"/>
          <w:szCs w:val="24"/>
        </w:rPr>
        <w:t xml:space="preserve"> However, according to Bondy (</w:t>
      </w:r>
      <w:r w:rsidR="00FA0101" w:rsidRPr="008A04BD">
        <w:rPr>
          <w:rFonts w:ascii="Times New Roman" w:hAnsi="Times New Roman" w:cs="Times New Roman"/>
          <w:sz w:val="24"/>
          <w:szCs w:val="24"/>
        </w:rPr>
        <w:t>2001</w:t>
      </w:r>
      <w:r w:rsidR="00BC7770" w:rsidRPr="008A04BD">
        <w:rPr>
          <w:rFonts w:ascii="Times New Roman" w:hAnsi="Times New Roman" w:cs="Times New Roman"/>
          <w:sz w:val="24"/>
          <w:szCs w:val="24"/>
        </w:rPr>
        <w:t>) there are some potential problems that may occur, for example a picture may get lost or</w:t>
      </w:r>
      <w:r w:rsidR="00F56780" w:rsidRPr="008A04BD">
        <w:rPr>
          <w:rFonts w:ascii="Times New Roman" w:hAnsi="Times New Roman" w:cs="Times New Roman"/>
          <w:sz w:val="24"/>
          <w:szCs w:val="24"/>
        </w:rPr>
        <w:t xml:space="preserve"> as suggested by Andersen (</w:t>
      </w:r>
      <w:r w:rsidR="00E708DC" w:rsidRPr="008A04BD">
        <w:rPr>
          <w:rFonts w:ascii="Times New Roman" w:hAnsi="Times New Roman" w:cs="Times New Roman"/>
          <w:sz w:val="24"/>
          <w:szCs w:val="24"/>
        </w:rPr>
        <w:t>2010</w:t>
      </w:r>
      <w:r w:rsidR="00F56780" w:rsidRPr="008A04BD">
        <w:rPr>
          <w:rFonts w:ascii="Times New Roman" w:hAnsi="Times New Roman" w:cs="Times New Roman"/>
          <w:sz w:val="24"/>
          <w:szCs w:val="24"/>
        </w:rPr>
        <w:t>)</w:t>
      </w:r>
      <w:r w:rsidR="00BC7770" w:rsidRPr="008A04BD">
        <w:rPr>
          <w:rFonts w:ascii="Times New Roman" w:hAnsi="Times New Roman" w:cs="Times New Roman"/>
          <w:sz w:val="24"/>
          <w:szCs w:val="24"/>
        </w:rPr>
        <w:t xml:space="preserve"> a child may wish to communicate a word that you do not yet have a picture card for</w:t>
      </w:r>
      <w:r w:rsidR="00F56780" w:rsidRPr="008A04BD">
        <w:rPr>
          <w:rFonts w:ascii="Times New Roman" w:hAnsi="Times New Roman" w:cs="Times New Roman"/>
          <w:sz w:val="24"/>
          <w:szCs w:val="24"/>
        </w:rPr>
        <w:t>, meaning that children are limited to only using what is in their visual bank</w:t>
      </w:r>
      <w:r w:rsidR="004E360E" w:rsidRPr="008A04BD">
        <w:rPr>
          <w:rFonts w:ascii="Times New Roman" w:hAnsi="Times New Roman" w:cs="Times New Roman"/>
          <w:sz w:val="24"/>
          <w:szCs w:val="24"/>
        </w:rPr>
        <w:t xml:space="preserve"> leaving their vocabulary limited</w:t>
      </w:r>
      <w:r w:rsidR="00F56780" w:rsidRPr="008A04BD">
        <w:rPr>
          <w:rFonts w:ascii="Times New Roman" w:hAnsi="Times New Roman" w:cs="Times New Roman"/>
          <w:sz w:val="24"/>
          <w:szCs w:val="24"/>
        </w:rPr>
        <w:t>.</w:t>
      </w:r>
      <w:r w:rsidR="00124FFC" w:rsidRPr="008A04BD">
        <w:rPr>
          <w:rFonts w:ascii="Times New Roman" w:hAnsi="Times New Roman" w:cs="Times New Roman"/>
          <w:sz w:val="24"/>
          <w:szCs w:val="24"/>
        </w:rPr>
        <w:t xml:space="preserve">  Bundy (</w:t>
      </w:r>
      <w:r w:rsidR="00FA0101" w:rsidRPr="008A04BD">
        <w:rPr>
          <w:rFonts w:ascii="Times New Roman" w:hAnsi="Times New Roman" w:cs="Times New Roman"/>
          <w:sz w:val="24"/>
          <w:szCs w:val="24"/>
        </w:rPr>
        <w:t>2001</w:t>
      </w:r>
      <w:r w:rsidR="00124FFC" w:rsidRPr="008A04BD">
        <w:rPr>
          <w:rFonts w:ascii="Times New Roman" w:hAnsi="Times New Roman" w:cs="Times New Roman"/>
          <w:sz w:val="24"/>
          <w:szCs w:val="24"/>
        </w:rPr>
        <w:t>) also suggests</w:t>
      </w:r>
      <w:r w:rsidR="00BC7770" w:rsidRPr="008A04BD">
        <w:rPr>
          <w:rFonts w:ascii="Times New Roman" w:hAnsi="Times New Roman" w:cs="Times New Roman"/>
          <w:sz w:val="24"/>
          <w:szCs w:val="24"/>
        </w:rPr>
        <w:t xml:space="preserve"> </w:t>
      </w:r>
      <w:r w:rsidR="00124FFC" w:rsidRPr="008A04BD">
        <w:rPr>
          <w:rFonts w:ascii="Times New Roman" w:hAnsi="Times New Roman" w:cs="Times New Roman"/>
          <w:sz w:val="24"/>
          <w:szCs w:val="24"/>
        </w:rPr>
        <w:t>a</w:t>
      </w:r>
      <w:r w:rsidR="00BC7770" w:rsidRPr="008A04BD">
        <w:rPr>
          <w:rFonts w:ascii="Times New Roman" w:hAnsi="Times New Roman" w:cs="Times New Roman"/>
          <w:sz w:val="24"/>
          <w:szCs w:val="24"/>
        </w:rPr>
        <w:t xml:space="preserve">nother problem that </w:t>
      </w:r>
      <w:r w:rsidR="002B6421" w:rsidRPr="008A04BD">
        <w:rPr>
          <w:rFonts w:ascii="Times New Roman" w:hAnsi="Times New Roman" w:cs="Times New Roman"/>
          <w:sz w:val="24"/>
          <w:szCs w:val="24"/>
        </w:rPr>
        <w:t>may</w:t>
      </w:r>
      <w:r w:rsidR="00BC7770" w:rsidRPr="008A04BD">
        <w:rPr>
          <w:rFonts w:ascii="Times New Roman" w:hAnsi="Times New Roman" w:cs="Times New Roman"/>
          <w:sz w:val="24"/>
          <w:szCs w:val="24"/>
        </w:rPr>
        <w:t xml:space="preserve"> occur</w:t>
      </w:r>
      <w:r w:rsidR="002B6421" w:rsidRPr="008A04BD">
        <w:rPr>
          <w:rFonts w:ascii="Times New Roman" w:hAnsi="Times New Roman" w:cs="Times New Roman"/>
          <w:sz w:val="24"/>
          <w:szCs w:val="24"/>
        </w:rPr>
        <w:t>,</w:t>
      </w:r>
      <w:r w:rsidR="00BC7770" w:rsidRPr="008A04BD">
        <w:rPr>
          <w:rFonts w:ascii="Times New Roman" w:hAnsi="Times New Roman" w:cs="Times New Roman"/>
          <w:sz w:val="24"/>
          <w:szCs w:val="24"/>
        </w:rPr>
        <w:t xml:space="preserve"> is that as the child develops</w:t>
      </w:r>
      <w:r w:rsidR="00124FFC" w:rsidRPr="008A04BD">
        <w:rPr>
          <w:rFonts w:ascii="Times New Roman" w:hAnsi="Times New Roman" w:cs="Times New Roman"/>
          <w:sz w:val="24"/>
          <w:szCs w:val="24"/>
        </w:rPr>
        <w:t xml:space="preserve"> and progresses through the stages,</w:t>
      </w:r>
      <w:r w:rsidR="00BC7770" w:rsidRPr="008A04BD">
        <w:rPr>
          <w:rFonts w:ascii="Times New Roman" w:hAnsi="Times New Roman" w:cs="Times New Roman"/>
          <w:sz w:val="24"/>
          <w:szCs w:val="24"/>
        </w:rPr>
        <w:t xml:space="preserve"> the </w:t>
      </w:r>
      <w:r w:rsidR="004E360E" w:rsidRPr="008A04BD">
        <w:rPr>
          <w:rFonts w:ascii="Times New Roman" w:hAnsi="Times New Roman" w:cs="Times New Roman"/>
          <w:sz w:val="24"/>
          <w:szCs w:val="24"/>
        </w:rPr>
        <w:t>number</w:t>
      </w:r>
      <w:r w:rsidR="00BC7770" w:rsidRPr="008A04BD">
        <w:rPr>
          <w:rFonts w:ascii="Times New Roman" w:hAnsi="Times New Roman" w:cs="Times New Roman"/>
          <w:sz w:val="24"/>
          <w:szCs w:val="24"/>
        </w:rPr>
        <w:t xml:space="preserve"> of cards required can become unmanageable, he therefore suggests that it may be beneficial to switch to an electronic system where it is easier to store a larger number of visual cards.</w:t>
      </w:r>
      <w:r w:rsidR="004E360E" w:rsidRPr="008A04BD">
        <w:rPr>
          <w:rFonts w:ascii="Times New Roman" w:hAnsi="Times New Roman" w:cs="Times New Roman"/>
          <w:sz w:val="24"/>
          <w:szCs w:val="24"/>
        </w:rPr>
        <w:t xml:space="preserve"> Andersen (</w:t>
      </w:r>
      <w:r w:rsidR="00E708DC" w:rsidRPr="008A04BD">
        <w:rPr>
          <w:rFonts w:ascii="Times New Roman" w:hAnsi="Times New Roman" w:cs="Times New Roman"/>
          <w:sz w:val="24"/>
          <w:szCs w:val="24"/>
        </w:rPr>
        <w:t>2010</w:t>
      </w:r>
      <w:r w:rsidR="004E360E" w:rsidRPr="008A04BD">
        <w:rPr>
          <w:rFonts w:ascii="Times New Roman" w:hAnsi="Times New Roman" w:cs="Times New Roman"/>
          <w:sz w:val="24"/>
          <w:szCs w:val="24"/>
        </w:rPr>
        <w:t>)</w:t>
      </w:r>
      <w:r w:rsidR="002B6421" w:rsidRPr="008A04BD">
        <w:rPr>
          <w:rFonts w:ascii="Times New Roman" w:hAnsi="Times New Roman" w:cs="Times New Roman"/>
          <w:sz w:val="24"/>
          <w:szCs w:val="24"/>
        </w:rPr>
        <w:t xml:space="preserve"> draws attention to the method not being mobile, for example if a child wishes to use the playground equipment, they will have to leave their folder of cards somewhere out of reach, which will leave them no other way to communicate. She also</w:t>
      </w:r>
      <w:r w:rsidR="004E360E" w:rsidRPr="008A04BD">
        <w:rPr>
          <w:rFonts w:ascii="Times New Roman" w:hAnsi="Times New Roman" w:cs="Times New Roman"/>
          <w:sz w:val="24"/>
          <w:szCs w:val="24"/>
        </w:rPr>
        <w:t xml:space="preserve"> suggests that although the PEC system may work for many children with ASD it is not suitable for all, as some children may </w:t>
      </w:r>
      <w:proofErr w:type="gramStart"/>
      <w:r w:rsidR="004E360E" w:rsidRPr="008A04BD">
        <w:rPr>
          <w:rFonts w:ascii="Times New Roman" w:hAnsi="Times New Roman" w:cs="Times New Roman"/>
          <w:sz w:val="24"/>
          <w:szCs w:val="24"/>
        </w:rPr>
        <w:t>experience difficulty</w:t>
      </w:r>
      <w:proofErr w:type="gramEnd"/>
      <w:r w:rsidR="004E360E" w:rsidRPr="008A04BD">
        <w:rPr>
          <w:rFonts w:ascii="Times New Roman" w:hAnsi="Times New Roman" w:cs="Times New Roman"/>
          <w:sz w:val="24"/>
          <w:szCs w:val="24"/>
        </w:rPr>
        <w:t xml:space="preserve"> in interpreting the pictures as they can not </w:t>
      </w:r>
      <w:r w:rsidR="00E708DC" w:rsidRPr="008A04BD">
        <w:rPr>
          <w:rFonts w:ascii="Times New Roman" w:hAnsi="Times New Roman" w:cs="Times New Roman"/>
          <w:sz w:val="24"/>
          <w:szCs w:val="24"/>
        </w:rPr>
        <w:t>associate representational images with realistic objects.</w:t>
      </w:r>
    </w:p>
    <w:p w14:paraId="5D1073A6" w14:textId="5ADC4F92" w:rsidR="00C97922" w:rsidRPr="008A04BD" w:rsidRDefault="00C97922"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According to the Foundation Stage Forum (</w:t>
      </w:r>
      <w:r w:rsidR="008A0C2F" w:rsidRPr="008A04BD">
        <w:rPr>
          <w:rFonts w:ascii="Times New Roman" w:hAnsi="Times New Roman" w:cs="Times New Roman"/>
          <w:sz w:val="24"/>
          <w:szCs w:val="24"/>
        </w:rPr>
        <w:t>2020</w:t>
      </w:r>
      <w:r w:rsidRPr="008A04BD">
        <w:rPr>
          <w:rFonts w:ascii="Times New Roman" w:hAnsi="Times New Roman" w:cs="Times New Roman"/>
          <w:sz w:val="24"/>
          <w:szCs w:val="24"/>
        </w:rPr>
        <w:t xml:space="preserve">) some parents have expressed concern that PECS may hinder their child’s speech, expressing that they would prefer their child to try and communicate verbally rather than use pictures.  The idea behind PECs is that the practitioner </w:t>
      </w:r>
      <w:r w:rsidR="008A0C2F" w:rsidRPr="008A04BD">
        <w:rPr>
          <w:rFonts w:ascii="Times New Roman" w:hAnsi="Times New Roman" w:cs="Times New Roman"/>
          <w:sz w:val="24"/>
          <w:szCs w:val="24"/>
        </w:rPr>
        <w:t>verbally confirms the picture that the child is showing them in the hope that when the child is exposed to repetition with consistent visual reinforcement over the week, they are more likely to engage with that word verbally as they progress. Pyramid Educational consultants (no date) have found that 76% of children acquired speech as their sole communication or augmented by a picture-based system after one year on the PECS programme</w:t>
      </w:r>
      <w:r w:rsidR="009E6D15" w:rsidRPr="008A04BD">
        <w:rPr>
          <w:rFonts w:ascii="Times New Roman" w:hAnsi="Times New Roman" w:cs="Times New Roman"/>
          <w:sz w:val="24"/>
          <w:szCs w:val="24"/>
        </w:rPr>
        <w:t>, with Welsh Government (2019</w:t>
      </w:r>
      <w:r w:rsidR="00EC01C9">
        <w:rPr>
          <w:rFonts w:ascii="Times New Roman" w:hAnsi="Times New Roman" w:cs="Times New Roman"/>
          <w:sz w:val="24"/>
          <w:szCs w:val="24"/>
        </w:rPr>
        <w:t>a</w:t>
      </w:r>
      <w:r w:rsidR="009E6D15" w:rsidRPr="008A04BD">
        <w:rPr>
          <w:rFonts w:ascii="Times New Roman" w:hAnsi="Times New Roman" w:cs="Times New Roman"/>
          <w:sz w:val="24"/>
          <w:szCs w:val="24"/>
        </w:rPr>
        <w:t>) stating that t</w:t>
      </w:r>
      <w:r w:rsidR="008A0C2F" w:rsidRPr="008A04BD">
        <w:rPr>
          <w:rFonts w:ascii="Times New Roman" w:hAnsi="Times New Roman" w:cs="Times New Roman"/>
          <w:sz w:val="24"/>
          <w:szCs w:val="24"/>
        </w:rPr>
        <w:t xml:space="preserve">hey </w:t>
      </w:r>
      <w:r w:rsidR="009E6D15" w:rsidRPr="008A04BD">
        <w:rPr>
          <w:rFonts w:ascii="Times New Roman" w:hAnsi="Times New Roman" w:cs="Times New Roman"/>
          <w:sz w:val="24"/>
          <w:szCs w:val="24"/>
        </w:rPr>
        <w:t xml:space="preserve">saw an increase in the use of spontaneous communication to request objects. </w:t>
      </w:r>
      <w:proofErr w:type="spellStart"/>
      <w:r w:rsidR="009E6D15" w:rsidRPr="008A04BD">
        <w:rPr>
          <w:rFonts w:ascii="Times New Roman" w:hAnsi="Times New Roman" w:cs="Times New Roman"/>
          <w:sz w:val="24"/>
          <w:szCs w:val="24"/>
        </w:rPr>
        <w:t>Pryamid</w:t>
      </w:r>
      <w:proofErr w:type="spellEnd"/>
      <w:r w:rsidR="009E6D15" w:rsidRPr="008A04BD">
        <w:rPr>
          <w:rFonts w:ascii="Times New Roman" w:hAnsi="Times New Roman" w:cs="Times New Roman"/>
          <w:sz w:val="24"/>
          <w:szCs w:val="24"/>
        </w:rPr>
        <w:t xml:space="preserve"> Educational Consultants (no date) </w:t>
      </w:r>
      <w:r w:rsidR="008A0C2F" w:rsidRPr="008A04BD">
        <w:rPr>
          <w:rFonts w:ascii="Times New Roman" w:hAnsi="Times New Roman" w:cs="Times New Roman"/>
          <w:sz w:val="24"/>
          <w:szCs w:val="24"/>
        </w:rPr>
        <w:t>also stress that there is no evidence to suggest that the PECS system hinders the development of speech in any way.</w:t>
      </w:r>
    </w:p>
    <w:p w14:paraId="61C771E5" w14:textId="47E26BCD" w:rsidR="007223E1" w:rsidRPr="00AC4683" w:rsidRDefault="00AC4683" w:rsidP="008A04BD">
      <w:pPr>
        <w:spacing w:line="360" w:lineRule="auto"/>
        <w:jc w:val="both"/>
        <w:rPr>
          <w:rFonts w:ascii="Times New Roman" w:hAnsi="Times New Roman" w:cs="Times New Roman"/>
          <w:sz w:val="24"/>
          <w:szCs w:val="24"/>
        </w:rPr>
      </w:pPr>
      <w:r w:rsidRPr="00AC4683">
        <w:rPr>
          <w:rFonts w:ascii="Times New Roman" w:hAnsi="Times New Roman" w:cs="Times New Roman"/>
          <w:sz w:val="24"/>
          <w:szCs w:val="24"/>
        </w:rPr>
        <w:lastRenderedPageBreak/>
        <w:t xml:space="preserve">To conclude </w:t>
      </w:r>
      <w:r>
        <w:rPr>
          <w:rFonts w:ascii="Times New Roman" w:hAnsi="Times New Roman" w:cs="Times New Roman"/>
          <w:sz w:val="24"/>
          <w:szCs w:val="24"/>
        </w:rPr>
        <w:t xml:space="preserve">as mentioned above there is no research to suggest that PECS hinders speech in any way and there does appear to be research to support a reduction in challenging behaviour brought on from frustration </w:t>
      </w:r>
      <w:r w:rsidR="00C41ACB">
        <w:rPr>
          <w:rFonts w:ascii="Times New Roman" w:hAnsi="Times New Roman" w:cs="Times New Roman"/>
          <w:sz w:val="24"/>
          <w:szCs w:val="24"/>
        </w:rPr>
        <w:t xml:space="preserve">at a lack of being able to communicate with peers, therefore even if the PECS programme doesn’t increase speech in all students it </w:t>
      </w:r>
      <w:r w:rsidR="00302E38">
        <w:rPr>
          <w:rFonts w:ascii="Times New Roman" w:hAnsi="Times New Roman" w:cs="Times New Roman"/>
          <w:sz w:val="24"/>
          <w:szCs w:val="24"/>
        </w:rPr>
        <w:t>is helping them to express there needs and wants and offers them a way to communicate with others which will help to support their social and emotional well-being.</w:t>
      </w:r>
    </w:p>
    <w:p w14:paraId="528E0EED" w14:textId="77777777" w:rsidR="007223E1" w:rsidRPr="008A04BD" w:rsidRDefault="007223E1" w:rsidP="008A04BD">
      <w:pPr>
        <w:spacing w:line="360" w:lineRule="auto"/>
        <w:jc w:val="both"/>
        <w:rPr>
          <w:rFonts w:ascii="Times New Roman" w:hAnsi="Times New Roman" w:cs="Times New Roman"/>
          <w:b/>
          <w:bCs/>
          <w:sz w:val="24"/>
          <w:szCs w:val="24"/>
        </w:rPr>
      </w:pPr>
    </w:p>
    <w:p w14:paraId="576A9201" w14:textId="77777777" w:rsidR="008A04BD" w:rsidRDefault="008A04BD" w:rsidP="008A04BD">
      <w:pPr>
        <w:spacing w:line="360" w:lineRule="auto"/>
        <w:jc w:val="both"/>
        <w:rPr>
          <w:rFonts w:ascii="Times New Roman" w:hAnsi="Times New Roman" w:cs="Times New Roman"/>
          <w:b/>
          <w:bCs/>
          <w:sz w:val="24"/>
          <w:szCs w:val="24"/>
        </w:rPr>
      </w:pPr>
    </w:p>
    <w:p w14:paraId="22B7D13E" w14:textId="188DD36D" w:rsidR="00F108D5" w:rsidRPr="008A04BD" w:rsidRDefault="00F108D5" w:rsidP="008A04BD">
      <w:pPr>
        <w:spacing w:line="360" w:lineRule="auto"/>
        <w:jc w:val="both"/>
        <w:rPr>
          <w:rFonts w:ascii="Times New Roman" w:hAnsi="Times New Roman" w:cs="Times New Roman"/>
          <w:b/>
          <w:bCs/>
          <w:sz w:val="24"/>
          <w:szCs w:val="24"/>
          <w:u w:val="single"/>
        </w:rPr>
      </w:pPr>
      <w:r w:rsidRPr="008A04BD">
        <w:rPr>
          <w:rFonts w:ascii="Times New Roman" w:hAnsi="Times New Roman" w:cs="Times New Roman"/>
          <w:b/>
          <w:bCs/>
          <w:sz w:val="24"/>
          <w:szCs w:val="24"/>
          <w:u w:val="single"/>
        </w:rPr>
        <w:t>Ref</w:t>
      </w:r>
      <w:r w:rsidR="008A04BD" w:rsidRPr="008A04BD">
        <w:rPr>
          <w:rFonts w:ascii="Times New Roman" w:hAnsi="Times New Roman" w:cs="Times New Roman"/>
          <w:b/>
          <w:bCs/>
          <w:sz w:val="24"/>
          <w:szCs w:val="24"/>
          <w:u w:val="single"/>
        </w:rPr>
        <w:t>erence</w:t>
      </w:r>
      <w:r w:rsidRPr="008A04BD">
        <w:rPr>
          <w:rFonts w:ascii="Times New Roman" w:hAnsi="Times New Roman" w:cs="Times New Roman"/>
          <w:b/>
          <w:bCs/>
          <w:sz w:val="24"/>
          <w:szCs w:val="24"/>
          <w:u w:val="single"/>
        </w:rPr>
        <w:t xml:space="preserve"> List.</w:t>
      </w:r>
    </w:p>
    <w:p w14:paraId="677F73E5"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proofErr w:type="spellStart"/>
      <w:proofErr w:type="gramStart"/>
      <w:r w:rsidRPr="008A04BD">
        <w:rPr>
          <w:rFonts w:ascii="Times New Roman" w:hAnsi="Times New Roman" w:cs="Times New Roman"/>
          <w:color w:val="303030"/>
          <w:sz w:val="24"/>
          <w:szCs w:val="24"/>
          <w:shd w:val="clear" w:color="auto" w:fill="FFFFFF"/>
        </w:rPr>
        <w:t>Alsayedhassen,B</w:t>
      </w:r>
      <w:proofErr w:type="spellEnd"/>
      <w:r w:rsidRPr="008A04BD">
        <w:rPr>
          <w:rFonts w:ascii="Times New Roman" w:hAnsi="Times New Roman" w:cs="Times New Roman"/>
          <w:color w:val="303030"/>
          <w:sz w:val="24"/>
          <w:szCs w:val="24"/>
          <w:shd w:val="clear" w:color="auto" w:fill="FFFFFF"/>
        </w:rPr>
        <w:t>.</w:t>
      </w:r>
      <w:proofErr w:type="gramEnd"/>
      <w:r w:rsidRPr="008A04BD">
        <w:rPr>
          <w:rFonts w:ascii="Times New Roman" w:hAnsi="Times New Roman" w:cs="Times New Roman"/>
          <w:color w:val="303030"/>
          <w:sz w:val="24"/>
          <w:szCs w:val="24"/>
          <w:shd w:val="clear" w:color="auto" w:fill="FFFFFF"/>
        </w:rPr>
        <w:t xml:space="preserve">, Lee, J., Banda, D., &amp; </w:t>
      </w:r>
      <w:proofErr w:type="spellStart"/>
      <w:r w:rsidRPr="008A04BD">
        <w:rPr>
          <w:rFonts w:ascii="Times New Roman" w:hAnsi="Times New Roman" w:cs="Times New Roman"/>
          <w:color w:val="303030"/>
          <w:sz w:val="24"/>
          <w:szCs w:val="24"/>
          <w:shd w:val="clear" w:color="auto" w:fill="FFFFFF"/>
        </w:rPr>
        <w:t>Youngmin</w:t>
      </w:r>
      <w:proofErr w:type="spellEnd"/>
      <w:r w:rsidRPr="008A04BD">
        <w:rPr>
          <w:rFonts w:ascii="Times New Roman" w:hAnsi="Times New Roman" w:cs="Times New Roman"/>
          <w:color w:val="303030"/>
          <w:sz w:val="24"/>
          <w:szCs w:val="24"/>
          <w:shd w:val="clear" w:color="auto" w:fill="FFFFFF"/>
        </w:rPr>
        <w:t xml:space="preserve">, K. (2019). Practitioner’s perceptions of the picture exchange communication method for children with Autism. </w:t>
      </w:r>
      <w:r w:rsidRPr="008A04BD">
        <w:rPr>
          <w:rFonts w:ascii="Times New Roman" w:hAnsi="Times New Roman" w:cs="Times New Roman"/>
          <w:i/>
          <w:iCs/>
          <w:color w:val="303030"/>
          <w:sz w:val="24"/>
          <w:szCs w:val="24"/>
          <w:shd w:val="clear" w:color="auto" w:fill="FFFFFF"/>
        </w:rPr>
        <w:t>Disability and Rehabilitation. 43 (11), 1-6</w:t>
      </w:r>
      <w:r w:rsidRPr="008A04BD">
        <w:rPr>
          <w:rFonts w:ascii="Times New Roman" w:hAnsi="Times New Roman" w:cs="Times New Roman"/>
          <w:color w:val="303030"/>
          <w:sz w:val="24"/>
          <w:szCs w:val="24"/>
          <w:shd w:val="clear" w:color="auto" w:fill="FFFFFF"/>
        </w:rPr>
        <w:t xml:space="preserve">. Available at: </w:t>
      </w:r>
      <w:hyperlink r:id="rId6" w:history="1">
        <w:r w:rsidRPr="008A04BD">
          <w:rPr>
            <w:rStyle w:val="Hyperlink"/>
            <w:rFonts w:ascii="Times New Roman" w:hAnsi="Times New Roman" w:cs="Times New Roman"/>
            <w:sz w:val="24"/>
            <w:szCs w:val="24"/>
            <w:shd w:val="clear" w:color="auto" w:fill="FFFFFF"/>
          </w:rPr>
          <w:t>https://www.researchgate.net/publication/333499470_Practitioners'_perceptions_of_the_picture_exchange_communication_system_for_children_with_autism</w:t>
        </w:r>
      </w:hyperlink>
      <w:r w:rsidRPr="008A04BD">
        <w:rPr>
          <w:rFonts w:ascii="Times New Roman" w:hAnsi="Times New Roman" w:cs="Times New Roman"/>
          <w:color w:val="303030"/>
          <w:sz w:val="24"/>
          <w:szCs w:val="24"/>
          <w:shd w:val="clear" w:color="auto" w:fill="FFFFFF"/>
        </w:rPr>
        <w:t xml:space="preserve"> (Accessed on 31st May 2021).</w:t>
      </w:r>
    </w:p>
    <w:p w14:paraId="1F8E0E21"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Andersen, L, E. (2010) Picture Exchange Communication System for individuals with </w:t>
      </w:r>
      <w:proofErr w:type="gramStart"/>
      <w:r w:rsidRPr="008A04BD">
        <w:rPr>
          <w:rFonts w:ascii="Times New Roman" w:hAnsi="Times New Roman" w:cs="Times New Roman"/>
          <w:color w:val="303030"/>
          <w:sz w:val="24"/>
          <w:szCs w:val="24"/>
          <w:shd w:val="clear" w:color="auto" w:fill="FFFFFF"/>
        </w:rPr>
        <w:t>Autism Spectrum Disorder</w:t>
      </w:r>
      <w:proofErr w:type="gramEnd"/>
      <w:r w:rsidRPr="008A04BD">
        <w:rPr>
          <w:rFonts w:ascii="Times New Roman" w:hAnsi="Times New Roman" w:cs="Times New Roman"/>
          <w:color w:val="303030"/>
          <w:sz w:val="24"/>
          <w:szCs w:val="24"/>
          <w:shd w:val="clear" w:color="auto" w:fill="FFFFFF"/>
        </w:rPr>
        <w:t xml:space="preserve">. </w:t>
      </w:r>
      <w:r w:rsidRPr="008A04BD">
        <w:rPr>
          <w:rFonts w:ascii="Times New Roman" w:hAnsi="Times New Roman" w:cs="Times New Roman"/>
          <w:i/>
          <w:iCs/>
          <w:color w:val="303030"/>
          <w:sz w:val="24"/>
          <w:szCs w:val="24"/>
          <w:shd w:val="clear" w:color="auto" w:fill="FFFFFF"/>
        </w:rPr>
        <w:t>Journal of American Academy of Special Education Professionals. P73-80. Fall 2010.</w:t>
      </w:r>
      <w:r w:rsidRPr="008A04BD">
        <w:rPr>
          <w:rFonts w:ascii="Times New Roman" w:hAnsi="Times New Roman" w:cs="Times New Roman"/>
          <w:color w:val="303030"/>
          <w:sz w:val="24"/>
          <w:szCs w:val="24"/>
          <w:shd w:val="clear" w:color="auto" w:fill="FFFFFF"/>
        </w:rPr>
        <w:t xml:space="preserve"> Available at: </w:t>
      </w:r>
      <w:hyperlink r:id="rId7" w:history="1">
        <w:r w:rsidRPr="008A04BD">
          <w:rPr>
            <w:rStyle w:val="Hyperlink"/>
            <w:rFonts w:ascii="Times New Roman" w:hAnsi="Times New Roman" w:cs="Times New Roman"/>
            <w:sz w:val="24"/>
            <w:szCs w:val="24"/>
            <w:shd w:val="clear" w:color="auto" w:fill="FFFFFF"/>
          </w:rPr>
          <w:t>https://eric.ed.gov/?id=EJ1137366</w:t>
        </w:r>
      </w:hyperlink>
      <w:r w:rsidRPr="008A04BD">
        <w:rPr>
          <w:rFonts w:ascii="Times New Roman" w:hAnsi="Times New Roman" w:cs="Times New Roman"/>
          <w:color w:val="303030"/>
          <w:sz w:val="24"/>
          <w:szCs w:val="24"/>
          <w:shd w:val="clear" w:color="auto" w:fill="FFFFFF"/>
        </w:rPr>
        <w:t xml:space="preserve">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27C0DE15"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Atkinson, M. et al.  (2002) </w:t>
      </w:r>
      <w:proofErr w:type="gramStart"/>
      <w:r w:rsidRPr="008A04BD">
        <w:rPr>
          <w:rFonts w:ascii="Times New Roman" w:hAnsi="Times New Roman" w:cs="Times New Roman"/>
          <w:i/>
          <w:iCs/>
          <w:sz w:val="24"/>
          <w:szCs w:val="24"/>
        </w:rPr>
        <w:t>Multi-agency</w:t>
      </w:r>
      <w:proofErr w:type="gramEnd"/>
      <w:r w:rsidRPr="008A04BD">
        <w:rPr>
          <w:rFonts w:ascii="Times New Roman" w:hAnsi="Times New Roman" w:cs="Times New Roman"/>
          <w:i/>
          <w:iCs/>
          <w:sz w:val="24"/>
          <w:szCs w:val="24"/>
        </w:rPr>
        <w:t xml:space="preserve"> working: A detailed study</w:t>
      </w:r>
      <w:r w:rsidRPr="008A04BD">
        <w:rPr>
          <w:rFonts w:ascii="Times New Roman" w:hAnsi="Times New Roman" w:cs="Times New Roman"/>
          <w:sz w:val="24"/>
          <w:szCs w:val="24"/>
        </w:rPr>
        <w:t xml:space="preserve">. Berkshire: National Foundation for Educational Research. </w:t>
      </w:r>
    </w:p>
    <w:p w14:paraId="2D149A28"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Autism Society (2020) </w:t>
      </w:r>
      <w:r w:rsidRPr="008A04BD">
        <w:rPr>
          <w:rFonts w:ascii="Times New Roman" w:hAnsi="Times New Roman" w:cs="Times New Roman"/>
          <w:i/>
          <w:iCs/>
          <w:sz w:val="24"/>
          <w:szCs w:val="24"/>
        </w:rPr>
        <w:t>What is Autism?</w:t>
      </w:r>
      <w:r w:rsidRPr="008A04BD">
        <w:rPr>
          <w:rFonts w:ascii="Times New Roman" w:hAnsi="Times New Roman" w:cs="Times New Roman"/>
          <w:sz w:val="24"/>
          <w:szCs w:val="24"/>
        </w:rPr>
        <w:t xml:space="preserve"> Available at: </w:t>
      </w:r>
      <w:hyperlink r:id="rId8" w:history="1">
        <w:r w:rsidRPr="008A04BD">
          <w:rPr>
            <w:rStyle w:val="Hyperlink"/>
            <w:rFonts w:ascii="Times New Roman" w:hAnsi="Times New Roman" w:cs="Times New Roman"/>
            <w:sz w:val="24"/>
            <w:szCs w:val="24"/>
          </w:rPr>
          <w:t>https://www.autism-society.org/what-is/</w:t>
        </w:r>
      </w:hyperlink>
      <w:r w:rsidRPr="008A04BD">
        <w:rPr>
          <w:rFonts w:ascii="Times New Roman" w:hAnsi="Times New Roman" w:cs="Times New Roman"/>
          <w:sz w:val="24"/>
          <w:szCs w:val="24"/>
        </w:rPr>
        <w:t xml:space="preserve"> (Accessed on 18</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May 2021).</w:t>
      </w:r>
    </w:p>
    <w:p w14:paraId="0A6AB1CC"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Autism Speaks (2018) </w:t>
      </w:r>
      <w:r w:rsidRPr="0003217A">
        <w:rPr>
          <w:rFonts w:ascii="Times New Roman" w:eastAsia="Times New Roman" w:hAnsi="Times New Roman" w:cs="Times New Roman"/>
          <w:i/>
          <w:iCs/>
          <w:color w:val="000000"/>
          <w:sz w:val="24"/>
          <w:szCs w:val="24"/>
          <w:lang w:eastAsia="en-GB"/>
        </w:rPr>
        <w:t>Supporting sensory needs at school.</w:t>
      </w:r>
      <w:r>
        <w:rPr>
          <w:rFonts w:ascii="Times New Roman" w:eastAsia="Times New Roman" w:hAnsi="Times New Roman" w:cs="Times New Roman"/>
          <w:color w:val="000000"/>
          <w:sz w:val="24"/>
          <w:szCs w:val="24"/>
          <w:lang w:eastAsia="en-GB"/>
        </w:rPr>
        <w:t xml:space="preserve"> Available at: </w:t>
      </w:r>
      <w:hyperlink r:id="rId9" w:history="1">
        <w:r w:rsidRPr="00BA348E">
          <w:rPr>
            <w:rStyle w:val="Hyperlink"/>
            <w:rFonts w:ascii="Times New Roman" w:eastAsia="Times New Roman" w:hAnsi="Times New Roman" w:cs="Times New Roman"/>
            <w:sz w:val="24"/>
            <w:szCs w:val="24"/>
            <w:lang w:eastAsia="en-GB"/>
          </w:rPr>
          <w:t>https://www.autismspeaks.org/tool-kit-excerpt/supporting-sensory-needs-school</w:t>
        </w:r>
      </w:hyperlink>
      <w:r>
        <w:rPr>
          <w:rFonts w:ascii="Times New Roman" w:eastAsia="Times New Roman" w:hAnsi="Times New Roman" w:cs="Times New Roman"/>
          <w:color w:val="000000"/>
          <w:sz w:val="24"/>
          <w:szCs w:val="24"/>
          <w:lang w:eastAsia="en-GB"/>
        </w:rPr>
        <w:t xml:space="preserve"> (Accessed on 8th June 2021). </w:t>
      </w:r>
    </w:p>
    <w:p w14:paraId="3A339A9A"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Autism Speaks (2021) </w:t>
      </w:r>
      <w:r w:rsidRPr="008A04BD">
        <w:rPr>
          <w:rFonts w:ascii="Times New Roman" w:hAnsi="Times New Roman" w:cs="Times New Roman"/>
          <w:i/>
          <w:iCs/>
          <w:color w:val="303030"/>
          <w:sz w:val="24"/>
          <w:szCs w:val="24"/>
          <w:shd w:val="clear" w:color="auto" w:fill="FFFFFF"/>
        </w:rPr>
        <w:t>Sensory issues.</w:t>
      </w:r>
      <w:r w:rsidRPr="008A04BD">
        <w:rPr>
          <w:rFonts w:ascii="Times New Roman" w:hAnsi="Times New Roman" w:cs="Times New Roman"/>
          <w:color w:val="303030"/>
          <w:sz w:val="24"/>
          <w:szCs w:val="24"/>
          <w:shd w:val="clear" w:color="auto" w:fill="FFFFFF"/>
        </w:rPr>
        <w:t xml:space="preserve"> Available at: </w:t>
      </w:r>
      <w:hyperlink r:id="rId10" w:history="1">
        <w:r w:rsidRPr="008A04BD">
          <w:rPr>
            <w:rStyle w:val="Hyperlink"/>
            <w:rFonts w:ascii="Times New Roman" w:hAnsi="Times New Roman" w:cs="Times New Roman"/>
            <w:sz w:val="24"/>
            <w:szCs w:val="24"/>
            <w:shd w:val="clear" w:color="auto" w:fill="FFFFFF"/>
          </w:rPr>
          <w:t>https://www.autismspeaks.org/sensory-issues</w:t>
        </w:r>
      </w:hyperlink>
      <w:r w:rsidRPr="008A04BD">
        <w:rPr>
          <w:rFonts w:ascii="Times New Roman" w:hAnsi="Times New Roman" w:cs="Times New Roman"/>
          <w:color w:val="303030"/>
          <w:sz w:val="24"/>
          <w:szCs w:val="24"/>
          <w:shd w:val="clear" w:color="auto" w:fill="FFFFFF"/>
        </w:rPr>
        <w:t xml:space="preserve"> (Accessed on 27th May 2021).</w:t>
      </w:r>
    </w:p>
    <w:p w14:paraId="68BEE853"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Autism Speaks. Org (2009) </w:t>
      </w:r>
      <w:r w:rsidRPr="008A04BD">
        <w:rPr>
          <w:rFonts w:ascii="Times New Roman" w:hAnsi="Times New Roman" w:cs="Times New Roman"/>
          <w:i/>
          <w:iCs/>
          <w:sz w:val="24"/>
          <w:szCs w:val="24"/>
        </w:rPr>
        <w:t xml:space="preserve">Study Finds Early Intervention Highly Effective. </w:t>
      </w:r>
      <w:r w:rsidRPr="008A04BD">
        <w:rPr>
          <w:rFonts w:ascii="Times New Roman" w:hAnsi="Times New Roman" w:cs="Times New Roman"/>
          <w:sz w:val="24"/>
          <w:szCs w:val="24"/>
        </w:rPr>
        <w:t xml:space="preserve">Available at: </w:t>
      </w:r>
      <w:hyperlink r:id="rId11" w:history="1">
        <w:r w:rsidRPr="008A04BD">
          <w:rPr>
            <w:rStyle w:val="Hyperlink"/>
            <w:rFonts w:ascii="Times New Roman" w:hAnsi="Times New Roman" w:cs="Times New Roman"/>
            <w:sz w:val="24"/>
            <w:szCs w:val="24"/>
          </w:rPr>
          <w:t>https://www.autismspeaks.org/science-news/early-intervention-toddlers-autism-highly-effective-study-finds</w:t>
        </w:r>
      </w:hyperlink>
      <w:r w:rsidRPr="008A04BD">
        <w:rPr>
          <w:rFonts w:ascii="Times New Roman" w:hAnsi="Times New Roman" w:cs="Times New Roman"/>
          <w:sz w:val="24"/>
          <w:szCs w:val="24"/>
        </w:rPr>
        <w:t xml:space="preserve"> (Accessed on 23rd May 2021).</w:t>
      </w:r>
    </w:p>
    <w:p w14:paraId="7EE3A4F2" w14:textId="5D024B6F"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lastRenderedPageBreak/>
        <w:t xml:space="preserve">Autism Wales (2020) </w:t>
      </w:r>
      <w:r w:rsidRPr="00744816">
        <w:rPr>
          <w:rFonts w:ascii="Times New Roman" w:eastAsia="Times New Roman" w:hAnsi="Times New Roman" w:cs="Times New Roman"/>
          <w:i/>
          <w:iCs/>
          <w:color w:val="000000"/>
          <w:sz w:val="24"/>
          <w:szCs w:val="24"/>
          <w:lang w:eastAsia="en-GB"/>
        </w:rPr>
        <w:t>Teaching staff training.</w:t>
      </w:r>
      <w:r>
        <w:rPr>
          <w:rFonts w:ascii="Times New Roman" w:eastAsia="Times New Roman" w:hAnsi="Times New Roman" w:cs="Times New Roman"/>
          <w:color w:val="000000"/>
          <w:sz w:val="24"/>
          <w:szCs w:val="24"/>
          <w:lang w:eastAsia="en-GB"/>
        </w:rPr>
        <w:t xml:space="preserve"> Available at: </w:t>
      </w:r>
      <w:hyperlink r:id="rId12" w:history="1">
        <w:r w:rsidRPr="00ED5E29">
          <w:rPr>
            <w:rStyle w:val="Hyperlink"/>
            <w:rFonts w:ascii="Times New Roman" w:eastAsia="Times New Roman" w:hAnsi="Times New Roman" w:cs="Times New Roman"/>
            <w:sz w:val="24"/>
            <w:szCs w:val="24"/>
            <w:lang w:eastAsia="en-GB"/>
          </w:rPr>
          <w:t>https://autismwales.org/en/education/i-work-in-a-primary-school/teaching-staff-training/</w:t>
        </w:r>
      </w:hyperlink>
      <w:r>
        <w:rPr>
          <w:rFonts w:ascii="Times New Roman" w:eastAsia="Times New Roman" w:hAnsi="Times New Roman" w:cs="Times New Roman"/>
          <w:color w:val="000000"/>
          <w:sz w:val="24"/>
          <w:szCs w:val="24"/>
          <w:lang w:eastAsia="en-GB"/>
        </w:rPr>
        <w:t xml:space="preserve"> (Accessed on 9</w:t>
      </w:r>
      <w:r w:rsidRPr="00744816">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June 2021).</w:t>
      </w:r>
    </w:p>
    <w:p w14:paraId="3C14BB63" w14:textId="77777777" w:rsidR="00EC01C9" w:rsidRDefault="00EC01C9"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7E3BCE39"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Autism Wales (no date) Autism: A guide for Early Years settings. Available at: </w:t>
      </w:r>
      <w:hyperlink r:id="rId13" w:history="1">
        <w:r w:rsidRPr="00BA348E">
          <w:rPr>
            <w:rStyle w:val="Hyperlink"/>
            <w:rFonts w:ascii="Times New Roman" w:eastAsia="Times New Roman" w:hAnsi="Times New Roman" w:cs="Times New Roman"/>
            <w:sz w:val="24"/>
            <w:szCs w:val="24"/>
            <w:lang w:eastAsia="en-GB"/>
          </w:rPr>
          <w:t>https://autismwales.org/wp-content/uploads/2020/08/A-Guide-for-Early-Years-Settings_Eng.pdf</w:t>
        </w:r>
      </w:hyperlink>
      <w:r>
        <w:rPr>
          <w:rFonts w:ascii="Times New Roman" w:eastAsia="Times New Roman" w:hAnsi="Times New Roman" w:cs="Times New Roman"/>
          <w:color w:val="000000"/>
          <w:sz w:val="24"/>
          <w:szCs w:val="24"/>
          <w:lang w:eastAsia="en-GB"/>
        </w:rPr>
        <w:t xml:space="preserve"> (Accessed on 8th June 2021).</w:t>
      </w:r>
    </w:p>
    <w:p w14:paraId="1172C087" w14:textId="77777777" w:rsidR="00EC01C9" w:rsidRDefault="00EC01C9" w:rsidP="008A04BD">
      <w:pPr>
        <w:shd w:val="clear" w:color="auto" w:fill="FFFFFF"/>
        <w:spacing w:line="360" w:lineRule="auto"/>
        <w:jc w:val="both"/>
        <w:rPr>
          <w:rFonts w:ascii="Times New Roman" w:hAnsi="Times New Roman" w:cs="Times New Roman"/>
          <w:color w:val="303030"/>
          <w:sz w:val="24"/>
          <w:szCs w:val="24"/>
          <w:shd w:val="clear" w:color="auto" w:fill="FFFFFF"/>
        </w:rPr>
      </w:pPr>
    </w:p>
    <w:p w14:paraId="576359B7" w14:textId="0265AB8C" w:rsidR="000A178E" w:rsidRPr="008A04BD" w:rsidRDefault="000A178E" w:rsidP="008A04BD">
      <w:pPr>
        <w:shd w:val="clear" w:color="auto" w:fill="FFFFFF"/>
        <w:spacing w:line="360" w:lineRule="auto"/>
        <w:jc w:val="both"/>
        <w:rPr>
          <w:rFonts w:ascii="Times New Roman" w:eastAsia="Times New Roman" w:hAnsi="Times New Roman" w:cs="Times New Roman"/>
          <w:sz w:val="24"/>
          <w:szCs w:val="24"/>
          <w:lang w:eastAsia="en-GB"/>
        </w:rPr>
      </w:pPr>
      <w:r w:rsidRPr="008A04BD">
        <w:rPr>
          <w:rFonts w:ascii="Times New Roman" w:hAnsi="Times New Roman" w:cs="Times New Roman"/>
          <w:color w:val="303030"/>
          <w:sz w:val="24"/>
          <w:szCs w:val="24"/>
          <w:shd w:val="clear" w:color="auto" w:fill="FFFFFF"/>
        </w:rPr>
        <w:t>Bondy, A (2001)</w:t>
      </w:r>
      <w:r w:rsidRPr="008A04BD">
        <w:rPr>
          <w:rFonts w:ascii="Times New Roman" w:eastAsia="Times New Roman" w:hAnsi="Times New Roman" w:cs="Times New Roman"/>
          <w:sz w:val="24"/>
          <w:szCs w:val="24"/>
          <w:lang w:eastAsia="en-GB"/>
        </w:rPr>
        <w:t xml:space="preserve">: PECS: Potential Benefits and Risks. </w:t>
      </w:r>
      <w:r w:rsidRPr="008A04BD">
        <w:rPr>
          <w:rFonts w:ascii="Times New Roman" w:eastAsia="Times New Roman" w:hAnsi="Times New Roman" w:cs="Times New Roman"/>
          <w:i/>
          <w:iCs/>
          <w:sz w:val="24"/>
          <w:szCs w:val="24"/>
          <w:lang w:eastAsia="en-GB"/>
        </w:rPr>
        <w:t>The Behaviour Analyst Today. 2 (2) 127-132</w:t>
      </w:r>
      <w:r w:rsidRPr="008A04BD">
        <w:rPr>
          <w:rFonts w:ascii="Times New Roman" w:eastAsia="Times New Roman" w:hAnsi="Times New Roman" w:cs="Times New Roman"/>
          <w:sz w:val="24"/>
          <w:szCs w:val="24"/>
          <w:lang w:eastAsia="en-GB"/>
        </w:rPr>
        <w:t xml:space="preserve">. Available at: </w:t>
      </w:r>
      <w:hyperlink r:id="rId14" w:history="1">
        <w:r w:rsidRPr="008A04BD">
          <w:rPr>
            <w:rStyle w:val="Hyperlink"/>
            <w:rFonts w:ascii="Times New Roman" w:eastAsia="Times New Roman" w:hAnsi="Times New Roman" w:cs="Times New Roman"/>
            <w:sz w:val="24"/>
            <w:szCs w:val="24"/>
            <w:lang w:eastAsia="en-GB"/>
          </w:rPr>
          <w:t>https://psycnet.apa.org/fulltext/2014-43975-009.pdf</w:t>
        </w:r>
      </w:hyperlink>
      <w:r w:rsidRPr="008A04BD">
        <w:rPr>
          <w:rFonts w:ascii="Times New Roman" w:eastAsia="Times New Roman" w:hAnsi="Times New Roman" w:cs="Times New Roman"/>
          <w:sz w:val="24"/>
          <w:szCs w:val="24"/>
          <w:lang w:eastAsia="en-GB"/>
        </w:rPr>
        <w:t xml:space="preserve"> (Accessed on 31st May 2021).</w:t>
      </w:r>
    </w:p>
    <w:p w14:paraId="1975A8CF"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Brites, C. (2020) </w:t>
      </w:r>
      <w:r w:rsidRPr="008A04BD">
        <w:rPr>
          <w:rFonts w:ascii="Times New Roman" w:hAnsi="Times New Roman" w:cs="Times New Roman"/>
          <w:i/>
          <w:iCs/>
          <w:color w:val="303030"/>
          <w:sz w:val="24"/>
          <w:szCs w:val="24"/>
          <w:shd w:val="clear" w:color="auto" w:fill="FFFFFF"/>
        </w:rPr>
        <w:t>Early intervention on Autism: What do we need to know?</w:t>
      </w:r>
      <w:r w:rsidRPr="008A04BD">
        <w:rPr>
          <w:rFonts w:ascii="Times New Roman" w:hAnsi="Times New Roman" w:cs="Times New Roman"/>
          <w:color w:val="303030"/>
          <w:sz w:val="24"/>
          <w:szCs w:val="24"/>
          <w:shd w:val="clear" w:color="auto" w:fill="FFFFFF"/>
        </w:rPr>
        <w:t xml:space="preserve"> Available at: </w:t>
      </w:r>
      <w:hyperlink r:id="rId15" w:history="1">
        <w:r w:rsidRPr="008A04BD">
          <w:rPr>
            <w:rStyle w:val="Hyperlink"/>
            <w:rFonts w:ascii="Times New Roman" w:hAnsi="Times New Roman" w:cs="Times New Roman"/>
            <w:sz w:val="24"/>
            <w:szCs w:val="24"/>
            <w:shd w:val="clear" w:color="auto" w:fill="FFFFFF"/>
          </w:rPr>
          <w:t>https://www.scirp.org/journal/paperinformation.aspx?paperid=102042</w:t>
        </w:r>
      </w:hyperlink>
      <w:r w:rsidRPr="008A04BD">
        <w:rPr>
          <w:rFonts w:ascii="Times New Roman" w:hAnsi="Times New Roman" w:cs="Times New Roman"/>
          <w:color w:val="303030"/>
          <w:sz w:val="24"/>
          <w:szCs w:val="24"/>
          <w:shd w:val="clear" w:color="auto" w:fill="FFFFFF"/>
        </w:rPr>
        <w:t xml:space="preserve">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51D9D32E"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Burton, L (2019). </w:t>
      </w:r>
      <w:r w:rsidRPr="002178B1">
        <w:rPr>
          <w:rFonts w:ascii="Times New Roman" w:eastAsia="Times New Roman" w:hAnsi="Times New Roman" w:cs="Times New Roman"/>
          <w:i/>
          <w:iCs/>
          <w:color w:val="000000"/>
          <w:sz w:val="24"/>
          <w:szCs w:val="24"/>
          <w:lang w:eastAsia="en-GB"/>
        </w:rPr>
        <w:t>How to support a child with Autism in the classroom.</w:t>
      </w:r>
      <w:r>
        <w:rPr>
          <w:rFonts w:ascii="Times New Roman" w:eastAsia="Times New Roman" w:hAnsi="Times New Roman" w:cs="Times New Roman"/>
          <w:color w:val="000000"/>
          <w:sz w:val="24"/>
          <w:szCs w:val="24"/>
          <w:lang w:eastAsia="en-GB"/>
        </w:rPr>
        <w:t xml:space="preserve">  Available at: </w:t>
      </w:r>
      <w:hyperlink r:id="rId16" w:history="1">
        <w:r w:rsidRPr="00ED5E29">
          <w:rPr>
            <w:rStyle w:val="Hyperlink"/>
            <w:rFonts w:ascii="Times New Roman" w:eastAsia="Times New Roman" w:hAnsi="Times New Roman" w:cs="Times New Roman"/>
            <w:sz w:val="24"/>
            <w:szCs w:val="24"/>
            <w:lang w:eastAsia="en-GB"/>
          </w:rPr>
          <w:t>https://www.highspeedtraining.co.uk/hub/how-to-support-a-child-with-autism-in-the-classroom/</w:t>
        </w:r>
      </w:hyperlink>
      <w:r>
        <w:rPr>
          <w:rFonts w:ascii="Times New Roman" w:eastAsia="Times New Roman" w:hAnsi="Times New Roman" w:cs="Times New Roman"/>
          <w:color w:val="000000"/>
          <w:sz w:val="24"/>
          <w:szCs w:val="24"/>
          <w:lang w:eastAsia="en-GB"/>
        </w:rPr>
        <w:t xml:space="preserve"> (Accessed on 9</w:t>
      </w:r>
      <w:r w:rsidRPr="002178B1">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June 2019).</w:t>
      </w:r>
    </w:p>
    <w:p w14:paraId="02B19F1A" w14:textId="77777777" w:rsidR="00EC01C9" w:rsidRDefault="00EC01C9" w:rsidP="008A04BD">
      <w:pPr>
        <w:spacing w:line="360" w:lineRule="auto"/>
        <w:jc w:val="both"/>
        <w:rPr>
          <w:rFonts w:ascii="Times New Roman" w:hAnsi="Times New Roman" w:cs="Times New Roman"/>
          <w:sz w:val="24"/>
          <w:szCs w:val="24"/>
        </w:rPr>
      </w:pPr>
    </w:p>
    <w:p w14:paraId="2C877E94" w14:textId="7A50A40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Cerebra (2018) </w:t>
      </w:r>
      <w:r w:rsidRPr="008A04BD">
        <w:rPr>
          <w:rFonts w:ascii="Times New Roman" w:hAnsi="Times New Roman" w:cs="Times New Roman"/>
          <w:i/>
          <w:iCs/>
          <w:sz w:val="24"/>
          <w:szCs w:val="24"/>
        </w:rPr>
        <w:t>Special Educational Needs Reform in Wales.</w:t>
      </w:r>
      <w:r w:rsidRPr="008A04BD">
        <w:rPr>
          <w:rFonts w:ascii="Times New Roman" w:hAnsi="Times New Roman" w:cs="Times New Roman"/>
          <w:sz w:val="24"/>
          <w:szCs w:val="24"/>
        </w:rPr>
        <w:t xml:space="preserve"> Available at: </w:t>
      </w:r>
      <w:hyperlink r:id="rId17" w:history="1">
        <w:r w:rsidRPr="008A04BD">
          <w:rPr>
            <w:rStyle w:val="Hyperlink"/>
            <w:rFonts w:ascii="Times New Roman" w:hAnsi="Times New Roman" w:cs="Times New Roman"/>
            <w:sz w:val="24"/>
            <w:szCs w:val="24"/>
          </w:rPr>
          <w:t>https://cerebra.org.uk/latest-news/special-educational-needs-reform-in-wales/</w:t>
        </w:r>
      </w:hyperlink>
      <w:r w:rsidRPr="008A04BD">
        <w:rPr>
          <w:rFonts w:ascii="Times New Roman" w:hAnsi="Times New Roman" w:cs="Times New Roman"/>
          <w:sz w:val="24"/>
          <w:szCs w:val="24"/>
        </w:rPr>
        <w:t xml:space="preserve"> (Accessed on 1</w:t>
      </w:r>
      <w:r w:rsidRPr="008A04BD">
        <w:rPr>
          <w:rFonts w:ascii="Times New Roman" w:hAnsi="Times New Roman" w:cs="Times New Roman"/>
          <w:sz w:val="24"/>
          <w:szCs w:val="24"/>
          <w:vertAlign w:val="superscript"/>
        </w:rPr>
        <w:t>st</w:t>
      </w:r>
      <w:r w:rsidRPr="008A04BD">
        <w:rPr>
          <w:rFonts w:ascii="Times New Roman" w:hAnsi="Times New Roman" w:cs="Times New Roman"/>
          <w:sz w:val="24"/>
          <w:szCs w:val="24"/>
        </w:rPr>
        <w:t xml:space="preserve"> June 2018).</w:t>
      </w:r>
    </w:p>
    <w:p w14:paraId="650FB8B3"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Child Autism UK (no date) </w:t>
      </w:r>
      <w:r w:rsidRPr="008A04BD">
        <w:rPr>
          <w:rFonts w:ascii="Times New Roman" w:hAnsi="Times New Roman" w:cs="Times New Roman"/>
          <w:i/>
          <w:iCs/>
          <w:sz w:val="24"/>
          <w:szCs w:val="24"/>
        </w:rPr>
        <w:t>Early intensive behaviour intervention.</w:t>
      </w:r>
      <w:r w:rsidRPr="008A04BD">
        <w:rPr>
          <w:rFonts w:ascii="Times New Roman" w:hAnsi="Times New Roman" w:cs="Times New Roman"/>
          <w:sz w:val="24"/>
          <w:szCs w:val="24"/>
        </w:rPr>
        <w:t xml:space="preserve"> Available at: </w:t>
      </w:r>
      <w:hyperlink r:id="rId18" w:history="1">
        <w:r w:rsidRPr="008A04BD">
          <w:rPr>
            <w:rStyle w:val="Hyperlink"/>
            <w:rFonts w:ascii="Times New Roman" w:hAnsi="Times New Roman" w:cs="Times New Roman"/>
            <w:sz w:val="24"/>
            <w:szCs w:val="24"/>
          </w:rPr>
          <w:t>https://www.childautism.org.uk/about-autism/early-intensive-behavioural-intervention/</w:t>
        </w:r>
      </w:hyperlink>
      <w:r w:rsidRPr="008A04BD">
        <w:rPr>
          <w:rFonts w:ascii="Times New Roman" w:hAnsi="Times New Roman" w:cs="Times New Roman"/>
          <w:sz w:val="24"/>
          <w:szCs w:val="24"/>
        </w:rPr>
        <w:t xml:space="preserve"> (Accessed on 18</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May 2021).  </w:t>
      </w:r>
    </w:p>
    <w:p w14:paraId="272D8910" w14:textId="77777777" w:rsidR="000A178E"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Children’s Commissioner for Wales (2018) </w:t>
      </w:r>
      <w:r w:rsidRPr="008A04BD">
        <w:rPr>
          <w:rFonts w:ascii="Times New Roman" w:hAnsi="Times New Roman" w:cs="Times New Roman"/>
          <w:i/>
          <w:iCs/>
          <w:sz w:val="24"/>
          <w:szCs w:val="24"/>
        </w:rPr>
        <w:t xml:space="preserve">“Don’t hold back” Transitions to adulthood for young people with learning disabilities.  </w:t>
      </w:r>
      <w:r w:rsidRPr="008A04BD">
        <w:rPr>
          <w:rFonts w:ascii="Times New Roman" w:hAnsi="Times New Roman" w:cs="Times New Roman"/>
          <w:sz w:val="24"/>
          <w:szCs w:val="24"/>
        </w:rPr>
        <w:t xml:space="preserve">Available at: </w:t>
      </w:r>
      <w:hyperlink r:id="rId19" w:history="1">
        <w:r w:rsidRPr="008A04BD">
          <w:rPr>
            <w:rStyle w:val="Hyperlink"/>
            <w:rFonts w:ascii="Times New Roman" w:hAnsi="Times New Roman" w:cs="Times New Roman"/>
            <w:sz w:val="24"/>
            <w:szCs w:val="24"/>
          </w:rPr>
          <w:t>https://www.childcomwales.org.uk/wp-content/uploads/2019/10/Dont-Hold-Back.pdf</w:t>
        </w:r>
      </w:hyperlink>
      <w:r w:rsidRPr="008A04BD">
        <w:rPr>
          <w:rFonts w:ascii="Times New Roman" w:hAnsi="Times New Roman" w:cs="Times New Roman"/>
          <w:sz w:val="24"/>
          <w:szCs w:val="24"/>
        </w:rPr>
        <w:t xml:space="preserve"> (Accessed on 7th June 2021).</w:t>
      </w:r>
    </w:p>
    <w:p w14:paraId="4AB2EF0E"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Dawson, G. et al. (2009) ‘Randomised, Controlled Trial of an Intervention in Toddlers with Autism: Early Start Denver Model.’  </w:t>
      </w:r>
      <w:r w:rsidRPr="008A04BD">
        <w:rPr>
          <w:rFonts w:ascii="Times New Roman" w:hAnsi="Times New Roman" w:cs="Times New Roman"/>
          <w:i/>
          <w:iCs/>
          <w:sz w:val="24"/>
          <w:szCs w:val="24"/>
        </w:rPr>
        <w:t>Paediatrics. 2010 Jan. 125 (1): p17 – p23.</w:t>
      </w:r>
      <w:r w:rsidRPr="008A04BD">
        <w:rPr>
          <w:rFonts w:ascii="Times New Roman" w:hAnsi="Times New Roman" w:cs="Times New Roman"/>
          <w:sz w:val="24"/>
          <w:szCs w:val="24"/>
        </w:rPr>
        <w:t xml:space="preserve"> Available at: </w:t>
      </w:r>
      <w:hyperlink r:id="rId20" w:history="1">
        <w:r w:rsidRPr="008A04BD">
          <w:rPr>
            <w:rStyle w:val="Hyperlink"/>
            <w:rFonts w:ascii="Times New Roman" w:hAnsi="Times New Roman" w:cs="Times New Roman"/>
            <w:sz w:val="24"/>
            <w:szCs w:val="24"/>
          </w:rPr>
          <w:t>https://www.ncbi.nlm.nih.gov/pmc/articles/PMC4951085/</w:t>
        </w:r>
      </w:hyperlink>
      <w:r w:rsidRPr="008A04BD">
        <w:rPr>
          <w:rFonts w:ascii="Times New Roman" w:hAnsi="Times New Roman" w:cs="Times New Roman"/>
          <w:sz w:val="24"/>
          <w:szCs w:val="24"/>
        </w:rPr>
        <w:t xml:space="preserve"> (Accessed on 23</w:t>
      </w:r>
      <w:r w:rsidRPr="008A04BD">
        <w:rPr>
          <w:rFonts w:ascii="Times New Roman" w:hAnsi="Times New Roman" w:cs="Times New Roman"/>
          <w:sz w:val="24"/>
          <w:szCs w:val="24"/>
          <w:vertAlign w:val="superscript"/>
        </w:rPr>
        <w:t>rd</w:t>
      </w:r>
      <w:r w:rsidRPr="008A04BD">
        <w:rPr>
          <w:rFonts w:ascii="Times New Roman" w:hAnsi="Times New Roman" w:cs="Times New Roman"/>
          <w:sz w:val="24"/>
          <w:szCs w:val="24"/>
        </w:rPr>
        <w:t xml:space="preserve"> May 2021).</w:t>
      </w:r>
    </w:p>
    <w:p w14:paraId="4D89CF4A" w14:textId="77777777" w:rsidR="000A178E" w:rsidRPr="008A04BD" w:rsidRDefault="000A178E" w:rsidP="008A04BD">
      <w:pPr>
        <w:spacing w:line="360" w:lineRule="auto"/>
        <w:jc w:val="both"/>
        <w:rPr>
          <w:rFonts w:ascii="Times New Roman" w:hAnsi="Times New Roman" w:cs="Times New Roman"/>
          <w:sz w:val="24"/>
          <w:szCs w:val="24"/>
        </w:rPr>
      </w:pPr>
      <w:proofErr w:type="spellStart"/>
      <w:r w:rsidRPr="008A04BD">
        <w:rPr>
          <w:rFonts w:ascii="Times New Roman" w:hAnsi="Times New Roman" w:cs="Times New Roman"/>
          <w:sz w:val="24"/>
          <w:szCs w:val="24"/>
        </w:rPr>
        <w:lastRenderedPageBreak/>
        <w:t>Dillenburger</w:t>
      </w:r>
      <w:proofErr w:type="spellEnd"/>
      <w:r w:rsidRPr="008A04BD">
        <w:rPr>
          <w:rFonts w:ascii="Times New Roman" w:hAnsi="Times New Roman" w:cs="Times New Roman"/>
          <w:sz w:val="24"/>
          <w:szCs w:val="24"/>
        </w:rPr>
        <w:t xml:space="preserve">, K. et al. (2016) ‘Staff training in Autism: the one-eyed Wo/Man…’ </w:t>
      </w:r>
      <w:r w:rsidRPr="008A04BD">
        <w:rPr>
          <w:rFonts w:ascii="Times New Roman" w:hAnsi="Times New Roman" w:cs="Times New Roman"/>
          <w:i/>
          <w:iCs/>
          <w:sz w:val="24"/>
          <w:szCs w:val="24"/>
        </w:rPr>
        <w:t xml:space="preserve">International Journal of Environmental and Public Health 13 (7), 716. </w:t>
      </w:r>
      <w:r w:rsidRPr="008A04BD">
        <w:rPr>
          <w:rFonts w:ascii="Times New Roman" w:hAnsi="Times New Roman" w:cs="Times New Roman"/>
          <w:sz w:val="24"/>
          <w:szCs w:val="24"/>
        </w:rPr>
        <w:t xml:space="preserve">Available at: </w:t>
      </w:r>
      <w:hyperlink r:id="rId21" w:history="1">
        <w:r w:rsidRPr="008A04BD">
          <w:rPr>
            <w:rStyle w:val="Hyperlink"/>
            <w:rFonts w:ascii="Times New Roman" w:hAnsi="Times New Roman" w:cs="Times New Roman"/>
            <w:sz w:val="24"/>
            <w:szCs w:val="24"/>
          </w:rPr>
          <w:t>https://www.ncbi.nlm.nih.gov/pmc/articles/PMC4962257/</w:t>
        </w:r>
      </w:hyperlink>
      <w:r w:rsidRPr="008A04BD">
        <w:rPr>
          <w:rFonts w:ascii="Times New Roman" w:hAnsi="Times New Roman" w:cs="Times New Roman"/>
          <w:sz w:val="24"/>
          <w:szCs w:val="24"/>
        </w:rPr>
        <w:t xml:space="preserve"> (Accessed on 25</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May 2021). </w:t>
      </w:r>
    </w:p>
    <w:p w14:paraId="3AE2369B"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Emanuel, E. (2015) </w:t>
      </w:r>
      <w:r w:rsidRPr="008A04BD">
        <w:rPr>
          <w:rFonts w:ascii="Times New Roman" w:hAnsi="Times New Roman" w:cs="Times New Roman"/>
          <w:i/>
          <w:iCs/>
          <w:sz w:val="24"/>
          <w:szCs w:val="24"/>
        </w:rPr>
        <w:t>Exploring the perceptions of Educational Phycologists, Additional Learning Needs Co-Ordinators and pupils involved in person centred reviews in one Welsh Local Authority.</w:t>
      </w:r>
      <w:r w:rsidRPr="008A04BD">
        <w:rPr>
          <w:rFonts w:ascii="Times New Roman" w:hAnsi="Times New Roman" w:cs="Times New Roman"/>
          <w:sz w:val="24"/>
          <w:szCs w:val="24"/>
        </w:rPr>
        <w:t xml:space="preserve"> Available at: </w:t>
      </w:r>
      <w:hyperlink r:id="rId22" w:history="1">
        <w:r w:rsidRPr="008A04BD">
          <w:rPr>
            <w:rStyle w:val="Hyperlink"/>
            <w:rFonts w:ascii="Times New Roman" w:hAnsi="Times New Roman" w:cs="Times New Roman"/>
            <w:sz w:val="24"/>
            <w:szCs w:val="24"/>
          </w:rPr>
          <w:t>http://orca.cf.ac.uk/78385/1/Final%20Thesis%20Submission%2012.10.2015%20PDF.pdf</w:t>
        </w:r>
      </w:hyperlink>
      <w:r w:rsidRPr="008A04BD">
        <w:rPr>
          <w:rFonts w:ascii="Times New Roman" w:hAnsi="Times New Roman" w:cs="Times New Roman"/>
          <w:sz w:val="24"/>
          <w:szCs w:val="24"/>
        </w:rPr>
        <w:t xml:space="preserve"> (Accessed on 2</w:t>
      </w:r>
      <w:r w:rsidRPr="008A04BD">
        <w:rPr>
          <w:rFonts w:ascii="Times New Roman" w:hAnsi="Times New Roman" w:cs="Times New Roman"/>
          <w:sz w:val="24"/>
          <w:szCs w:val="24"/>
          <w:vertAlign w:val="superscript"/>
        </w:rPr>
        <w:t>nd</w:t>
      </w:r>
      <w:r w:rsidRPr="008A04BD">
        <w:rPr>
          <w:rFonts w:ascii="Times New Roman" w:hAnsi="Times New Roman" w:cs="Times New Roman"/>
          <w:sz w:val="24"/>
          <w:szCs w:val="24"/>
        </w:rPr>
        <w:t xml:space="preserve"> June 2021). </w:t>
      </w:r>
    </w:p>
    <w:p w14:paraId="1355A14B" w14:textId="32416859"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Estyn (2020) </w:t>
      </w:r>
      <w:r w:rsidRPr="0083469F">
        <w:rPr>
          <w:rFonts w:ascii="Times New Roman" w:eastAsia="Times New Roman" w:hAnsi="Times New Roman" w:cs="Times New Roman"/>
          <w:i/>
          <w:iCs/>
          <w:color w:val="000000"/>
          <w:sz w:val="24"/>
          <w:szCs w:val="24"/>
          <w:lang w:eastAsia="en-GB"/>
        </w:rPr>
        <w:t xml:space="preserve">Children with special educational needs in mainstream schools. A good practice </w:t>
      </w:r>
      <w:proofErr w:type="gramStart"/>
      <w:r w:rsidRPr="0083469F">
        <w:rPr>
          <w:rFonts w:ascii="Times New Roman" w:eastAsia="Times New Roman" w:hAnsi="Times New Roman" w:cs="Times New Roman"/>
          <w:i/>
          <w:iCs/>
          <w:color w:val="000000"/>
          <w:sz w:val="24"/>
          <w:szCs w:val="24"/>
          <w:lang w:eastAsia="en-GB"/>
        </w:rPr>
        <w:t>guide</w:t>
      </w:r>
      <w:proofErr w:type="gramEnd"/>
      <w:r w:rsidRPr="0083469F">
        <w:rPr>
          <w:rFonts w:ascii="Times New Roman" w:eastAsia="Times New Roman" w:hAnsi="Times New Roman" w:cs="Times New Roman"/>
          <w:i/>
          <w:iCs/>
          <w:color w:val="000000"/>
          <w:sz w:val="24"/>
          <w:szCs w:val="24"/>
          <w:lang w:eastAsia="en-GB"/>
        </w:rPr>
        <w:t>.</w:t>
      </w:r>
      <w:r>
        <w:rPr>
          <w:rFonts w:ascii="Times New Roman" w:eastAsia="Times New Roman" w:hAnsi="Times New Roman" w:cs="Times New Roman"/>
          <w:color w:val="000000"/>
          <w:sz w:val="24"/>
          <w:szCs w:val="24"/>
          <w:lang w:eastAsia="en-GB"/>
        </w:rPr>
        <w:t xml:space="preserve"> Available at: </w:t>
      </w:r>
      <w:hyperlink r:id="rId23" w:history="1">
        <w:r w:rsidRPr="00ED5E29">
          <w:rPr>
            <w:rStyle w:val="Hyperlink"/>
            <w:rFonts w:ascii="Times New Roman" w:eastAsia="Times New Roman" w:hAnsi="Times New Roman" w:cs="Times New Roman"/>
            <w:sz w:val="24"/>
            <w:szCs w:val="24"/>
            <w:lang w:eastAsia="en-GB"/>
          </w:rPr>
          <w:t>https://www.estyn.gov.wales/system/files/2020-07/Pupils%2520with%2520special%2520educational%2520needs%2520in%2520mainstream%2520schools.pdf</w:t>
        </w:r>
      </w:hyperlink>
      <w:r>
        <w:rPr>
          <w:rFonts w:ascii="Times New Roman" w:eastAsia="Times New Roman" w:hAnsi="Times New Roman" w:cs="Times New Roman"/>
          <w:color w:val="000000"/>
          <w:sz w:val="24"/>
          <w:szCs w:val="24"/>
          <w:lang w:eastAsia="en-GB"/>
        </w:rPr>
        <w:t xml:space="preserve"> (Accessed on 9</w:t>
      </w:r>
      <w:r w:rsidRPr="0083469F">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June 2021).</w:t>
      </w:r>
    </w:p>
    <w:p w14:paraId="124CE691"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57196A93"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Fernell, E., Eriksson, M. A., &amp; </w:t>
      </w:r>
      <w:proofErr w:type="spellStart"/>
      <w:r w:rsidRPr="008A04BD">
        <w:rPr>
          <w:rFonts w:ascii="Times New Roman" w:hAnsi="Times New Roman" w:cs="Times New Roman"/>
          <w:color w:val="303030"/>
          <w:sz w:val="24"/>
          <w:szCs w:val="24"/>
          <w:shd w:val="clear" w:color="auto" w:fill="FFFFFF"/>
        </w:rPr>
        <w:t>Gillberg</w:t>
      </w:r>
      <w:proofErr w:type="spellEnd"/>
      <w:r w:rsidRPr="008A04BD">
        <w:rPr>
          <w:rFonts w:ascii="Times New Roman" w:hAnsi="Times New Roman" w:cs="Times New Roman"/>
          <w:color w:val="303030"/>
          <w:sz w:val="24"/>
          <w:szCs w:val="24"/>
          <w:shd w:val="clear" w:color="auto" w:fill="FFFFFF"/>
        </w:rPr>
        <w:t>, C. (2013). Early diagnosis of autism and impact on prognosis: a narrative review. </w:t>
      </w:r>
      <w:r w:rsidRPr="008A04BD">
        <w:rPr>
          <w:rFonts w:ascii="Times New Roman" w:hAnsi="Times New Roman" w:cs="Times New Roman"/>
          <w:i/>
          <w:iCs/>
          <w:color w:val="303030"/>
          <w:sz w:val="24"/>
          <w:szCs w:val="24"/>
          <w:shd w:val="clear" w:color="auto" w:fill="FFFFFF"/>
        </w:rPr>
        <w:t>Clinical epidemiology</w:t>
      </w:r>
      <w:r w:rsidRPr="008A04BD">
        <w:rPr>
          <w:rFonts w:ascii="Times New Roman" w:hAnsi="Times New Roman" w:cs="Times New Roman"/>
          <w:color w:val="303030"/>
          <w:sz w:val="24"/>
          <w:szCs w:val="24"/>
          <w:shd w:val="clear" w:color="auto" w:fill="FFFFFF"/>
        </w:rPr>
        <w:t>, </w:t>
      </w:r>
      <w:r w:rsidRPr="008A04BD">
        <w:rPr>
          <w:rFonts w:ascii="Times New Roman" w:hAnsi="Times New Roman" w:cs="Times New Roman"/>
          <w:i/>
          <w:iCs/>
          <w:color w:val="303030"/>
          <w:sz w:val="24"/>
          <w:szCs w:val="24"/>
          <w:shd w:val="clear" w:color="auto" w:fill="FFFFFF"/>
        </w:rPr>
        <w:t>5</w:t>
      </w:r>
      <w:r w:rsidRPr="008A04BD">
        <w:rPr>
          <w:rFonts w:ascii="Times New Roman" w:hAnsi="Times New Roman" w:cs="Times New Roman"/>
          <w:color w:val="303030"/>
          <w:sz w:val="24"/>
          <w:szCs w:val="24"/>
          <w:shd w:val="clear" w:color="auto" w:fill="FFFFFF"/>
        </w:rPr>
        <w:t xml:space="preserve">, 33–43. Available at: </w:t>
      </w:r>
      <w:hyperlink r:id="rId24" w:history="1">
        <w:r w:rsidRPr="008A04BD">
          <w:rPr>
            <w:rStyle w:val="Hyperlink"/>
            <w:rFonts w:ascii="Times New Roman" w:hAnsi="Times New Roman" w:cs="Times New Roman"/>
            <w:sz w:val="24"/>
            <w:szCs w:val="24"/>
            <w:shd w:val="clear" w:color="auto" w:fill="FFFFFF"/>
          </w:rPr>
          <w:t>https://www.ncbi.nlm.nih.gov/pmc/articles/PMC3583438/</w:t>
        </w:r>
      </w:hyperlink>
      <w:r w:rsidRPr="008A04BD">
        <w:rPr>
          <w:rFonts w:ascii="Times New Roman" w:hAnsi="Times New Roman" w:cs="Times New Roman"/>
          <w:color w:val="303030"/>
          <w:sz w:val="24"/>
          <w:szCs w:val="24"/>
          <w:shd w:val="clear" w:color="auto" w:fill="FFFFFF"/>
        </w:rPr>
        <w:t xml:space="preserve"> (Accessed on 26</w:t>
      </w:r>
      <w:r w:rsidRPr="008A04BD">
        <w:rPr>
          <w:rFonts w:ascii="Times New Roman" w:hAnsi="Times New Roman" w:cs="Times New Roman"/>
          <w:color w:val="303030"/>
          <w:sz w:val="24"/>
          <w:szCs w:val="24"/>
          <w:shd w:val="clear" w:color="auto" w:fill="FFFFFF"/>
          <w:vertAlign w:val="superscript"/>
        </w:rPr>
        <w:t>th</w:t>
      </w:r>
      <w:r w:rsidRPr="008A04BD">
        <w:rPr>
          <w:rFonts w:ascii="Times New Roman" w:hAnsi="Times New Roman" w:cs="Times New Roman"/>
          <w:color w:val="303030"/>
          <w:sz w:val="24"/>
          <w:szCs w:val="24"/>
          <w:shd w:val="clear" w:color="auto" w:fill="FFFFFF"/>
        </w:rPr>
        <w:t xml:space="preserve"> May 2021).</w:t>
      </w:r>
    </w:p>
    <w:p w14:paraId="051A6951" w14:textId="77777777" w:rsidR="000A178E" w:rsidRPr="008A04BD" w:rsidRDefault="000A178E" w:rsidP="008A04BD">
      <w:pPr>
        <w:shd w:val="clear" w:color="auto" w:fill="FFFFFF"/>
        <w:spacing w:line="360" w:lineRule="auto"/>
        <w:jc w:val="both"/>
        <w:rPr>
          <w:rFonts w:ascii="Times New Roman" w:hAnsi="Times New Roman" w:cs="Times New Roman"/>
          <w:color w:val="333333"/>
          <w:sz w:val="24"/>
          <w:szCs w:val="24"/>
          <w:shd w:val="clear" w:color="auto" w:fill="FFFFFF"/>
        </w:rPr>
      </w:pPr>
      <w:r w:rsidRPr="008A04BD">
        <w:rPr>
          <w:rFonts w:ascii="Times New Roman" w:hAnsi="Times New Roman" w:cs="Times New Roman"/>
          <w:color w:val="333333"/>
          <w:sz w:val="24"/>
          <w:szCs w:val="24"/>
          <w:shd w:val="clear" w:color="auto" w:fill="FFFFFF"/>
        </w:rPr>
        <w:t xml:space="preserve">Foundation Stage Forum (2020) </w:t>
      </w:r>
      <w:r w:rsidRPr="008A04BD">
        <w:rPr>
          <w:rFonts w:ascii="Times New Roman" w:hAnsi="Times New Roman" w:cs="Times New Roman"/>
          <w:i/>
          <w:iCs/>
          <w:color w:val="333333"/>
          <w:sz w:val="24"/>
          <w:szCs w:val="24"/>
          <w:shd w:val="clear" w:color="auto" w:fill="FFFFFF"/>
        </w:rPr>
        <w:t>The Picture Exchange Communication System (PECS).</w:t>
      </w:r>
      <w:r w:rsidRPr="008A04BD">
        <w:rPr>
          <w:rFonts w:ascii="Times New Roman" w:hAnsi="Times New Roman" w:cs="Times New Roman"/>
          <w:color w:val="333333"/>
          <w:sz w:val="24"/>
          <w:szCs w:val="24"/>
          <w:shd w:val="clear" w:color="auto" w:fill="FFFFFF"/>
        </w:rPr>
        <w:t xml:space="preserve"> Available at: </w:t>
      </w:r>
      <w:hyperlink r:id="rId25" w:history="1">
        <w:r w:rsidRPr="008A04BD">
          <w:rPr>
            <w:rStyle w:val="Hyperlink"/>
            <w:rFonts w:ascii="Times New Roman" w:hAnsi="Times New Roman" w:cs="Times New Roman"/>
            <w:sz w:val="24"/>
            <w:szCs w:val="24"/>
            <w:shd w:val="clear" w:color="auto" w:fill="FFFFFF"/>
          </w:rPr>
          <w:t>https://eyfs.info/articles.html/teaching-and-learning/the-picture-exchange-communication-system-pecs-r310/</w:t>
        </w:r>
      </w:hyperlink>
      <w:r w:rsidRPr="008A04BD">
        <w:rPr>
          <w:rFonts w:ascii="Times New Roman" w:hAnsi="Times New Roman" w:cs="Times New Roman"/>
          <w:color w:val="333333"/>
          <w:sz w:val="24"/>
          <w:szCs w:val="24"/>
          <w:shd w:val="clear" w:color="auto" w:fill="FFFFFF"/>
        </w:rPr>
        <w:t xml:space="preserve"> (Accessed on 31</w:t>
      </w:r>
      <w:r w:rsidRPr="008A04BD">
        <w:rPr>
          <w:rFonts w:ascii="Times New Roman" w:hAnsi="Times New Roman" w:cs="Times New Roman"/>
          <w:color w:val="333333"/>
          <w:sz w:val="24"/>
          <w:szCs w:val="24"/>
          <w:shd w:val="clear" w:color="auto" w:fill="FFFFFF"/>
          <w:vertAlign w:val="superscript"/>
        </w:rPr>
        <w:t>st</w:t>
      </w:r>
      <w:r w:rsidRPr="008A04BD">
        <w:rPr>
          <w:rFonts w:ascii="Times New Roman" w:hAnsi="Times New Roman" w:cs="Times New Roman"/>
          <w:color w:val="333333"/>
          <w:sz w:val="24"/>
          <w:szCs w:val="24"/>
          <w:shd w:val="clear" w:color="auto" w:fill="FFFFFF"/>
        </w:rPr>
        <w:t xml:space="preserve"> May 2021). </w:t>
      </w:r>
    </w:p>
    <w:p w14:paraId="6146E8B8"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Goodall, C. (2018) “I felt closed in and like I couldn’t breathe”: A Qualitative study exploring the mainstream educational experience of Autistic young people. </w:t>
      </w:r>
      <w:r w:rsidRPr="00846B94">
        <w:rPr>
          <w:rFonts w:ascii="Times New Roman" w:eastAsia="Times New Roman" w:hAnsi="Times New Roman" w:cs="Times New Roman"/>
          <w:i/>
          <w:iCs/>
          <w:color w:val="000000"/>
          <w:sz w:val="24"/>
          <w:szCs w:val="24"/>
          <w:lang w:eastAsia="en-GB"/>
        </w:rPr>
        <w:t>Autism and Developmental language impairments. Vol 3. PP1-16.</w:t>
      </w:r>
      <w:r>
        <w:rPr>
          <w:rFonts w:ascii="Times New Roman" w:eastAsia="Times New Roman" w:hAnsi="Times New Roman" w:cs="Times New Roman"/>
          <w:color w:val="000000"/>
          <w:sz w:val="24"/>
          <w:szCs w:val="24"/>
          <w:lang w:eastAsia="en-GB"/>
        </w:rPr>
        <w:t xml:space="preserve"> Available at: </w:t>
      </w:r>
      <w:hyperlink r:id="rId26" w:history="1">
        <w:r w:rsidRPr="00BA348E">
          <w:rPr>
            <w:rStyle w:val="Hyperlink"/>
            <w:rFonts w:ascii="Times New Roman" w:eastAsia="Times New Roman" w:hAnsi="Times New Roman" w:cs="Times New Roman"/>
            <w:sz w:val="24"/>
            <w:szCs w:val="24"/>
            <w:lang w:eastAsia="en-GB"/>
          </w:rPr>
          <w:t>https://journals.sagepub.com/doi/full/10.1177/2396941518804407</w:t>
        </w:r>
      </w:hyperlink>
      <w:r>
        <w:rPr>
          <w:rFonts w:ascii="Times New Roman" w:eastAsia="Times New Roman" w:hAnsi="Times New Roman" w:cs="Times New Roman"/>
          <w:color w:val="000000"/>
          <w:sz w:val="24"/>
          <w:szCs w:val="24"/>
          <w:lang w:eastAsia="en-GB"/>
        </w:rPr>
        <w:t xml:space="preserve"> (Accessed on 8th June 2021).</w:t>
      </w:r>
    </w:p>
    <w:p w14:paraId="785ABFB2" w14:textId="77777777" w:rsidR="000A178E" w:rsidRPr="008A04BD" w:rsidRDefault="000A178E" w:rsidP="008A04BD">
      <w:pPr>
        <w:shd w:val="clear" w:color="auto" w:fill="FFFFFF"/>
        <w:spacing w:line="360" w:lineRule="auto"/>
        <w:jc w:val="both"/>
        <w:rPr>
          <w:rFonts w:ascii="Times New Roman" w:hAnsi="Times New Roman" w:cs="Times New Roman"/>
          <w:color w:val="333333"/>
          <w:sz w:val="24"/>
          <w:szCs w:val="24"/>
          <w:shd w:val="clear" w:color="auto" w:fill="FFFFFF"/>
        </w:rPr>
      </w:pPr>
      <w:r w:rsidRPr="008A04BD">
        <w:rPr>
          <w:rFonts w:ascii="Times New Roman" w:hAnsi="Times New Roman" w:cs="Times New Roman"/>
          <w:color w:val="333333"/>
          <w:sz w:val="24"/>
          <w:szCs w:val="24"/>
          <w:shd w:val="clear" w:color="auto" w:fill="FFFFFF"/>
        </w:rPr>
        <w:t>Gordon, K., Pasco, G., McElduff, F., Wade, A., Howlin, P., &amp; Charman, T. (2011). A communication-based intervention for nonverbal children with autism: What changes? Who benefits? </w:t>
      </w:r>
      <w:r w:rsidRPr="008A04BD">
        <w:rPr>
          <w:rStyle w:val="Emphasis"/>
          <w:rFonts w:ascii="Times New Roman" w:hAnsi="Times New Roman" w:cs="Times New Roman"/>
          <w:color w:val="333333"/>
          <w:sz w:val="24"/>
          <w:szCs w:val="24"/>
          <w:shd w:val="clear" w:color="auto" w:fill="FFFFFF"/>
        </w:rPr>
        <w:t>Journal of Consulting and Clinical Psychology, 79</w:t>
      </w:r>
      <w:r w:rsidRPr="008A04BD">
        <w:rPr>
          <w:rFonts w:ascii="Times New Roman" w:hAnsi="Times New Roman" w:cs="Times New Roman"/>
          <w:color w:val="333333"/>
          <w:sz w:val="24"/>
          <w:szCs w:val="24"/>
          <w:shd w:val="clear" w:color="auto" w:fill="FFFFFF"/>
        </w:rPr>
        <w:t xml:space="preserve">(4), 447–457.Available at: </w:t>
      </w:r>
      <w:hyperlink r:id="rId27" w:history="1">
        <w:r w:rsidRPr="008A04BD">
          <w:rPr>
            <w:rStyle w:val="Hyperlink"/>
            <w:rFonts w:ascii="Times New Roman" w:hAnsi="Times New Roman" w:cs="Times New Roman"/>
            <w:sz w:val="24"/>
            <w:szCs w:val="24"/>
            <w:shd w:val="clear" w:color="auto" w:fill="FFFFFF"/>
          </w:rPr>
          <w:t>https://psycnet.apa.org/record/2011-15510-002</w:t>
        </w:r>
      </w:hyperlink>
      <w:r w:rsidRPr="008A04BD">
        <w:rPr>
          <w:rFonts w:ascii="Times New Roman" w:hAnsi="Times New Roman" w:cs="Times New Roman"/>
          <w:color w:val="333333"/>
          <w:sz w:val="24"/>
          <w:szCs w:val="24"/>
          <w:shd w:val="clear" w:color="auto" w:fill="FFFFFF"/>
        </w:rPr>
        <w:t xml:space="preserve"> (Accessed on 31st May 2021).</w:t>
      </w:r>
    </w:p>
    <w:p w14:paraId="4C78FC3C"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Gould, J., and Ashton-Smith, J. (2011) </w:t>
      </w:r>
      <w:r w:rsidRPr="008A04BD">
        <w:rPr>
          <w:rFonts w:ascii="Times New Roman" w:hAnsi="Times New Roman" w:cs="Times New Roman"/>
          <w:i/>
          <w:iCs/>
          <w:sz w:val="24"/>
          <w:szCs w:val="24"/>
        </w:rPr>
        <w:t>Missed Diagnosis or Misdiagnosis? Girls and Women on the Autism Spectrum.</w:t>
      </w:r>
      <w:r w:rsidRPr="008A04BD">
        <w:rPr>
          <w:rFonts w:ascii="Times New Roman" w:hAnsi="Times New Roman" w:cs="Times New Roman"/>
          <w:sz w:val="24"/>
          <w:szCs w:val="24"/>
        </w:rPr>
        <w:t xml:space="preserve">  Available at: </w:t>
      </w:r>
      <w:hyperlink r:id="rId28" w:history="1">
        <w:r w:rsidRPr="008A04BD">
          <w:rPr>
            <w:rStyle w:val="Hyperlink"/>
            <w:rFonts w:ascii="Times New Roman" w:hAnsi="Times New Roman" w:cs="Times New Roman"/>
            <w:sz w:val="24"/>
            <w:szCs w:val="24"/>
          </w:rPr>
          <w:t>https://www.ingentaconnect.com/content/bild/gap/2011/00000012/00000001/art00005</w:t>
        </w:r>
      </w:hyperlink>
      <w:r w:rsidRPr="008A04BD">
        <w:rPr>
          <w:rFonts w:ascii="Times New Roman" w:hAnsi="Times New Roman" w:cs="Times New Roman"/>
          <w:sz w:val="24"/>
          <w:szCs w:val="24"/>
        </w:rPr>
        <w:t xml:space="preserve"> (Accessed on 23rd May 2021). </w:t>
      </w:r>
    </w:p>
    <w:p w14:paraId="58716B47" w14:textId="77777777" w:rsidR="000A178E" w:rsidRPr="008A04BD" w:rsidRDefault="000A178E" w:rsidP="008A04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Healthline (2018) </w:t>
      </w:r>
      <w:r w:rsidRPr="00700E29">
        <w:rPr>
          <w:rFonts w:ascii="Times New Roman" w:hAnsi="Times New Roman" w:cs="Times New Roman"/>
          <w:i/>
          <w:iCs/>
          <w:sz w:val="24"/>
          <w:szCs w:val="24"/>
        </w:rPr>
        <w:t>What is sensory overload?</w:t>
      </w:r>
      <w:r>
        <w:rPr>
          <w:rFonts w:ascii="Times New Roman" w:hAnsi="Times New Roman" w:cs="Times New Roman"/>
          <w:sz w:val="24"/>
          <w:szCs w:val="24"/>
        </w:rPr>
        <w:t xml:space="preserve"> Available at: </w:t>
      </w:r>
      <w:hyperlink r:id="rId29" w:history="1">
        <w:r w:rsidRPr="00BA348E">
          <w:rPr>
            <w:rStyle w:val="Hyperlink"/>
            <w:rFonts w:ascii="Times New Roman" w:hAnsi="Times New Roman" w:cs="Times New Roman"/>
            <w:sz w:val="24"/>
            <w:szCs w:val="24"/>
          </w:rPr>
          <w:t>https://www.healthline.com/health/sensory-overload</w:t>
        </w:r>
      </w:hyperlink>
      <w:r>
        <w:rPr>
          <w:rFonts w:ascii="Times New Roman" w:hAnsi="Times New Roman" w:cs="Times New Roman"/>
          <w:sz w:val="24"/>
          <w:szCs w:val="24"/>
        </w:rPr>
        <w:t xml:space="preserve"> (Accessed on 8th June 2021).</w:t>
      </w:r>
    </w:p>
    <w:p w14:paraId="122D68B3" w14:textId="77777777" w:rsidR="000A178E" w:rsidRPr="008A04BD" w:rsidRDefault="007D4610" w:rsidP="008A04BD">
      <w:pPr>
        <w:spacing w:line="360" w:lineRule="auto"/>
        <w:jc w:val="both"/>
        <w:rPr>
          <w:rFonts w:ascii="Times New Roman" w:hAnsi="Times New Roman" w:cs="Times New Roman"/>
          <w:sz w:val="24"/>
          <w:szCs w:val="24"/>
        </w:rPr>
      </w:pPr>
      <w:hyperlink r:id="rId30" w:history="1">
        <w:r w:rsidR="000A178E" w:rsidRPr="008A04BD">
          <w:rPr>
            <w:rStyle w:val="Hyperlink"/>
            <w:rFonts w:ascii="Times New Roman" w:hAnsi="Times New Roman" w:cs="Times New Roman"/>
            <w:sz w:val="24"/>
            <w:szCs w:val="24"/>
          </w:rPr>
          <w:t>https://www.un.org/development/desa/disabilities/convention-on-the-rights-of-persons-with-disabilities.html</w:t>
        </w:r>
      </w:hyperlink>
      <w:r w:rsidR="000A178E" w:rsidRPr="008A04BD">
        <w:rPr>
          <w:rFonts w:ascii="Times New Roman" w:hAnsi="Times New Roman" w:cs="Times New Roman"/>
          <w:sz w:val="24"/>
          <w:szCs w:val="24"/>
        </w:rPr>
        <w:t xml:space="preserve"> (Accessed on 1st June 2021).</w:t>
      </w:r>
    </w:p>
    <w:p w14:paraId="73164FB3" w14:textId="77777777" w:rsidR="000A178E" w:rsidRPr="008A04BD" w:rsidRDefault="000A178E" w:rsidP="008A04BD">
      <w:pPr>
        <w:shd w:val="clear" w:color="auto" w:fill="FFFFFF"/>
        <w:spacing w:line="360" w:lineRule="auto"/>
        <w:jc w:val="both"/>
        <w:rPr>
          <w:rFonts w:ascii="Times New Roman" w:hAnsi="Times New Roman" w:cs="Times New Roman"/>
          <w:color w:val="333333"/>
          <w:sz w:val="24"/>
          <w:szCs w:val="24"/>
          <w:shd w:val="clear" w:color="auto" w:fill="FFFFFF"/>
        </w:rPr>
      </w:pPr>
      <w:r w:rsidRPr="008A04BD">
        <w:rPr>
          <w:rFonts w:ascii="Times New Roman" w:hAnsi="Times New Roman" w:cs="Times New Roman"/>
          <w:color w:val="333333"/>
          <w:sz w:val="24"/>
          <w:szCs w:val="24"/>
          <w:shd w:val="clear" w:color="auto" w:fill="FFFFFF"/>
        </w:rPr>
        <w:t xml:space="preserve">Integrated Treatment Services (2021) </w:t>
      </w:r>
      <w:r w:rsidRPr="008A04BD">
        <w:rPr>
          <w:rFonts w:ascii="Times New Roman" w:hAnsi="Times New Roman" w:cs="Times New Roman"/>
          <w:i/>
          <w:iCs/>
          <w:color w:val="333333"/>
          <w:sz w:val="24"/>
          <w:szCs w:val="24"/>
          <w:shd w:val="clear" w:color="auto" w:fill="FFFFFF"/>
        </w:rPr>
        <w:t>Picture Exchange Communication System (PECS).</w:t>
      </w:r>
      <w:r w:rsidRPr="008A04BD">
        <w:rPr>
          <w:rFonts w:ascii="Times New Roman" w:hAnsi="Times New Roman" w:cs="Times New Roman"/>
          <w:color w:val="333333"/>
          <w:sz w:val="24"/>
          <w:szCs w:val="24"/>
          <w:shd w:val="clear" w:color="auto" w:fill="FFFFFF"/>
        </w:rPr>
        <w:t xml:space="preserve"> Available at: </w:t>
      </w:r>
      <w:hyperlink r:id="rId31" w:history="1">
        <w:r w:rsidRPr="008A04BD">
          <w:rPr>
            <w:rStyle w:val="Hyperlink"/>
            <w:rFonts w:ascii="Times New Roman" w:hAnsi="Times New Roman" w:cs="Times New Roman"/>
            <w:sz w:val="24"/>
            <w:szCs w:val="24"/>
            <w:shd w:val="clear" w:color="auto" w:fill="FFFFFF"/>
          </w:rPr>
          <w:t>https://www.integratedtreatmentservices.co.uk/our-approaches/speech-therapy-approaches/picture-exchange-communication-system-pecs/</w:t>
        </w:r>
      </w:hyperlink>
      <w:r w:rsidRPr="008A04BD">
        <w:rPr>
          <w:rFonts w:ascii="Times New Roman" w:hAnsi="Times New Roman" w:cs="Times New Roman"/>
          <w:color w:val="333333"/>
          <w:sz w:val="24"/>
          <w:szCs w:val="24"/>
          <w:shd w:val="clear" w:color="auto" w:fill="FFFFFF"/>
        </w:rPr>
        <w:t xml:space="preserve"> (Accessed 31</w:t>
      </w:r>
      <w:r w:rsidRPr="008A04BD">
        <w:rPr>
          <w:rFonts w:ascii="Times New Roman" w:hAnsi="Times New Roman" w:cs="Times New Roman"/>
          <w:color w:val="333333"/>
          <w:sz w:val="24"/>
          <w:szCs w:val="24"/>
          <w:shd w:val="clear" w:color="auto" w:fill="FFFFFF"/>
          <w:vertAlign w:val="superscript"/>
        </w:rPr>
        <w:t>st</w:t>
      </w:r>
      <w:r w:rsidRPr="008A04BD">
        <w:rPr>
          <w:rFonts w:ascii="Times New Roman" w:hAnsi="Times New Roman" w:cs="Times New Roman"/>
          <w:color w:val="333333"/>
          <w:sz w:val="24"/>
          <w:szCs w:val="24"/>
          <w:shd w:val="clear" w:color="auto" w:fill="FFFFFF"/>
        </w:rPr>
        <w:t xml:space="preserve"> May 2021).</w:t>
      </w:r>
    </w:p>
    <w:p w14:paraId="39FC7A77" w14:textId="77777777" w:rsidR="000A178E" w:rsidRPr="008A04BD" w:rsidRDefault="000A178E" w:rsidP="008A04BD">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8A04BD">
        <w:rPr>
          <w:rFonts w:ascii="Times New Roman" w:eastAsia="Times New Roman" w:hAnsi="Times New Roman" w:cs="Times New Roman"/>
          <w:color w:val="000000"/>
          <w:sz w:val="24"/>
          <w:szCs w:val="24"/>
          <w:lang w:eastAsia="en-GB"/>
        </w:rPr>
        <w:t>Kim &amp; Nora Griffin-Shirley (2019): Practitioners’ perceptions of the picture exchange</w:t>
      </w:r>
    </w:p>
    <w:p w14:paraId="25F30B90"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Lindsay, S. et al. (2013) ‘Educator’s challenges of including children with </w:t>
      </w:r>
      <w:proofErr w:type="gramStart"/>
      <w:r>
        <w:rPr>
          <w:rFonts w:ascii="Times New Roman" w:eastAsia="Times New Roman" w:hAnsi="Times New Roman" w:cs="Times New Roman"/>
          <w:color w:val="000000"/>
          <w:sz w:val="24"/>
          <w:szCs w:val="24"/>
          <w:lang w:eastAsia="en-GB"/>
        </w:rPr>
        <w:t>Autism Spectrum Disorder</w:t>
      </w:r>
      <w:proofErr w:type="gramEnd"/>
      <w:r>
        <w:rPr>
          <w:rFonts w:ascii="Times New Roman" w:eastAsia="Times New Roman" w:hAnsi="Times New Roman" w:cs="Times New Roman"/>
          <w:color w:val="000000"/>
          <w:sz w:val="24"/>
          <w:szCs w:val="24"/>
          <w:lang w:eastAsia="en-GB"/>
        </w:rPr>
        <w:t xml:space="preserve"> in mainstream classroom.’ </w:t>
      </w:r>
      <w:r w:rsidRPr="00990369">
        <w:rPr>
          <w:rFonts w:ascii="Times New Roman" w:eastAsia="Times New Roman" w:hAnsi="Times New Roman" w:cs="Times New Roman"/>
          <w:i/>
          <w:iCs/>
          <w:color w:val="000000"/>
          <w:sz w:val="24"/>
          <w:szCs w:val="24"/>
          <w:lang w:eastAsia="en-GB"/>
        </w:rPr>
        <w:t>International Journal of Disability, Development and Education. 60 (4) PP 347-362.</w:t>
      </w:r>
      <w:r>
        <w:rPr>
          <w:rFonts w:ascii="Times New Roman" w:eastAsia="Times New Roman" w:hAnsi="Times New Roman" w:cs="Times New Roman"/>
          <w:color w:val="000000"/>
          <w:sz w:val="24"/>
          <w:szCs w:val="24"/>
          <w:lang w:eastAsia="en-GB"/>
        </w:rPr>
        <w:t xml:space="preserve"> Available at: </w:t>
      </w:r>
      <w:hyperlink r:id="rId32" w:anchor="AN=92982464&amp;db=eue" w:history="1">
        <w:r w:rsidRPr="00ED5E29">
          <w:rPr>
            <w:rStyle w:val="Hyperlink"/>
            <w:rFonts w:ascii="Times New Roman" w:eastAsia="Times New Roman" w:hAnsi="Times New Roman" w:cs="Times New Roman"/>
            <w:sz w:val="24"/>
            <w:szCs w:val="24"/>
            <w:lang w:eastAsia="en-GB"/>
          </w:rPr>
          <w:t>https://web-a-ebscohost-com.ezproxy.uwtsd.ac.uk/ehost/detail/detail?vid=0&amp;sid=a70bc5a7-9333-407d-bbbb-bc6a3148f620%40sdc-v-sessmgr01&amp;bdata=JnNpdGU9ZWhvc3QtbGl2ZQ%3d%3d#AN=92982464&amp;db=eue</w:t>
        </w:r>
      </w:hyperlink>
      <w:r>
        <w:rPr>
          <w:rFonts w:ascii="Times New Roman" w:eastAsia="Times New Roman" w:hAnsi="Times New Roman" w:cs="Times New Roman"/>
          <w:color w:val="000000"/>
          <w:sz w:val="24"/>
          <w:szCs w:val="24"/>
          <w:lang w:eastAsia="en-GB"/>
        </w:rPr>
        <w:t xml:space="preserve"> (Accessed on 9</w:t>
      </w:r>
      <w:r w:rsidRPr="00990369">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June 2021).  </w:t>
      </w:r>
    </w:p>
    <w:p w14:paraId="466F8C1E" w14:textId="77777777" w:rsidR="00EC01C9" w:rsidRDefault="00EC01C9" w:rsidP="008A04BD">
      <w:pPr>
        <w:spacing w:line="360" w:lineRule="auto"/>
        <w:jc w:val="both"/>
        <w:rPr>
          <w:rFonts w:ascii="Times New Roman" w:hAnsi="Times New Roman" w:cs="Times New Roman"/>
          <w:sz w:val="24"/>
          <w:szCs w:val="24"/>
        </w:rPr>
      </w:pPr>
    </w:p>
    <w:p w14:paraId="780F4F1A" w14:textId="733153FA"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Losardo, A., McCullough, KC., and Lakey, ER. (2016) ‘Neuroplasticity and Young Children with Autism: A Tutorial.’ </w:t>
      </w:r>
      <w:r w:rsidRPr="008A04BD">
        <w:rPr>
          <w:rFonts w:ascii="Times New Roman" w:hAnsi="Times New Roman" w:cs="Times New Roman"/>
          <w:i/>
          <w:iCs/>
          <w:sz w:val="24"/>
          <w:szCs w:val="24"/>
        </w:rPr>
        <w:t>Anatomy and Physiology: Current Research</w:t>
      </w:r>
      <w:r w:rsidRPr="008A04BD">
        <w:rPr>
          <w:rFonts w:ascii="Times New Roman" w:hAnsi="Times New Roman" w:cs="Times New Roman"/>
          <w:sz w:val="24"/>
          <w:szCs w:val="24"/>
        </w:rPr>
        <w:t xml:space="preserve">. 6(2).Available at: </w:t>
      </w:r>
      <w:hyperlink r:id="rId33" w:history="1">
        <w:r w:rsidRPr="008A04BD">
          <w:rPr>
            <w:rStyle w:val="Hyperlink"/>
            <w:rFonts w:ascii="Times New Roman" w:hAnsi="Times New Roman" w:cs="Times New Roman"/>
            <w:sz w:val="24"/>
            <w:szCs w:val="24"/>
          </w:rPr>
          <w:t>https://www.longdom.org/open-access/neuroplasticity-and-young-children-with-autism-a-tutorial-2161-0940-1000209.pdf</w:t>
        </w:r>
      </w:hyperlink>
      <w:r w:rsidRPr="008A04BD">
        <w:rPr>
          <w:rFonts w:ascii="Times New Roman" w:hAnsi="Times New Roman" w:cs="Times New Roman"/>
          <w:sz w:val="24"/>
          <w:szCs w:val="24"/>
        </w:rPr>
        <w:t xml:space="preserve"> (Accessed on 23rd May 2021). </w:t>
      </w:r>
    </w:p>
    <w:p w14:paraId="7E5A96B2"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Milner, V et al. (2019) </w:t>
      </w:r>
      <w:r w:rsidRPr="008A04BD">
        <w:rPr>
          <w:rFonts w:ascii="Times New Roman" w:hAnsi="Times New Roman" w:cs="Times New Roman"/>
          <w:i/>
          <w:iCs/>
          <w:sz w:val="24"/>
          <w:szCs w:val="24"/>
        </w:rPr>
        <w:t xml:space="preserve">A Qualitative Exploration of the female experience of </w:t>
      </w:r>
      <w:proofErr w:type="gramStart"/>
      <w:r w:rsidRPr="008A04BD">
        <w:rPr>
          <w:rFonts w:ascii="Times New Roman" w:hAnsi="Times New Roman" w:cs="Times New Roman"/>
          <w:i/>
          <w:iCs/>
          <w:sz w:val="24"/>
          <w:szCs w:val="24"/>
        </w:rPr>
        <w:t>Autism Spectrum Disorder</w:t>
      </w:r>
      <w:proofErr w:type="gramEnd"/>
      <w:r w:rsidRPr="008A04BD">
        <w:rPr>
          <w:rFonts w:ascii="Times New Roman" w:hAnsi="Times New Roman" w:cs="Times New Roman"/>
          <w:i/>
          <w:iCs/>
          <w:sz w:val="24"/>
          <w:szCs w:val="24"/>
        </w:rPr>
        <w:t>.</w:t>
      </w:r>
      <w:r w:rsidRPr="008A04BD">
        <w:rPr>
          <w:rFonts w:ascii="Times New Roman" w:hAnsi="Times New Roman" w:cs="Times New Roman"/>
          <w:sz w:val="24"/>
          <w:szCs w:val="24"/>
        </w:rPr>
        <w:t xml:space="preserve"> Available at: </w:t>
      </w:r>
      <w:hyperlink r:id="rId34" w:history="1">
        <w:r w:rsidRPr="008A04BD">
          <w:rPr>
            <w:rStyle w:val="Hyperlink"/>
            <w:rFonts w:ascii="Times New Roman" w:hAnsi="Times New Roman" w:cs="Times New Roman"/>
            <w:sz w:val="24"/>
            <w:szCs w:val="24"/>
          </w:rPr>
          <w:t>https://www.ncbi.nlm.nih.gov/pmc/articles/PMC6546643/</w:t>
        </w:r>
      </w:hyperlink>
      <w:r w:rsidRPr="008A04BD">
        <w:rPr>
          <w:rFonts w:ascii="Times New Roman" w:hAnsi="Times New Roman" w:cs="Times New Roman"/>
          <w:sz w:val="24"/>
          <w:szCs w:val="24"/>
        </w:rPr>
        <w:t xml:space="preserve"> (Accessed on 23</w:t>
      </w:r>
      <w:r w:rsidRPr="008A04BD">
        <w:rPr>
          <w:rFonts w:ascii="Times New Roman" w:hAnsi="Times New Roman" w:cs="Times New Roman"/>
          <w:sz w:val="24"/>
          <w:szCs w:val="24"/>
          <w:vertAlign w:val="superscript"/>
        </w:rPr>
        <w:t>rd</w:t>
      </w:r>
      <w:r w:rsidRPr="008A04BD">
        <w:rPr>
          <w:rFonts w:ascii="Times New Roman" w:hAnsi="Times New Roman" w:cs="Times New Roman"/>
          <w:sz w:val="24"/>
          <w:szCs w:val="24"/>
        </w:rPr>
        <w:t xml:space="preserve"> May 2021).</w:t>
      </w:r>
    </w:p>
    <w:p w14:paraId="74542D69"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National Autism Resources (2021) </w:t>
      </w:r>
      <w:r w:rsidRPr="008A04BD">
        <w:rPr>
          <w:rFonts w:ascii="Times New Roman" w:hAnsi="Times New Roman" w:cs="Times New Roman"/>
          <w:i/>
          <w:iCs/>
          <w:color w:val="303030"/>
          <w:sz w:val="24"/>
          <w:szCs w:val="24"/>
          <w:shd w:val="clear" w:color="auto" w:fill="FFFFFF"/>
        </w:rPr>
        <w:t>The Picture Exchange Communication System (PECS).</w:t>
      </w:r>
      <w:r w:rsidRPr="008A04BD">
        <w:rPr>
          <w:rFonts w:ascii="Times New Roman" w:hAnsi="Times New Roman" w:cs="Times New Roman"/>
          <w:color w:val="303030"/>
          <w:sz w:val="24"/>
          <w:szCs w:val="24"/>
          <w:shd w:val="clear" w:color="auto" w:fill="FFFFFF"/>
        </w:rPr>
        <w:t xml:space="preserve"> Available at: </w:t>
      </w:r>
      <w:hyperlink r:id="rId35" w:anchor=":~:text=A%20child%20or%20adult%20with,Andrew%20Bondy" w:history="1">
        <w:r w:rsidRPr="008A04BD">
          <w:rPr>
            <w:rStyle w:val="Hyperlink"/>
            <w:rFonts w:ascii="Times New Roman" w:hAnsi="Times New Roman" w:cs="Times New Roman"/>
            <w:sz w:val="24"/>
            <w:szCs w:val="24"/>
            <w:shd w:val="clear" w:color="auto" w:fill="FFFFFF"/>
          </w:rPr>
          <w:t>https://nationalautismresources.com/the-picture-exchange-communication-system-pecs/#:~:text=A%20child%20or%20adult%20with,Andrew%20Bondy</w:t>
        </w:r>
      </w:hyperlink>
      <w:r w:rsidRPr="008A04BD">
        <w:rPr>
          <w:rFonts w:ascii="Times New Roman" w:hAnsi="Times New Roman" w:cs="Times New Roman"/>
          <w:color w:val="303030"/>
          <w:sz w:val="24"/>
          <w:szCs w:val="24"/>
          <w:shd w:val="clear" w:color="auto" w:fill="FFFFFF"/>
        </w:rPr>
        <w:t>.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5C5F13FF"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National autistic Society (2021 a) </w:t>
      </w:r>
      <w:r w:rsidRPr="008A04BD">
        <w:rPr>
          <w:rFonts w:ascii="Times New Roman" w:hAnsi="Times New Roman" w:cs="Times New Roman"/>
          <w:i/>
          <w:iCs/>
          <w:sz w:val="24"/>
          <w:szCs w:val="24"/>
        </w:rPr>
        <w:t>What is Autism?</w:t>
      </w:r>
      <w:r w:rsidRPr="008A04BD">
        <w:rPr>
          <w:rFonts w:ascii="Times New Roman" w:hAnsi="Times New Roman" w:cs="Times New Roman"/>
          <w:sz w:val="24"/>
          <w:szCs w:val="24"/>
        </w:rPr>
        <w:t xml:space="preserve"> Available at: </w:t>
      </w:r>
      <w:hyperlink r:id="rId36" w:history="1">
        <w:r w:rsidRPr="008A04BD">
          <w:rPr>
            <w:rStyle w:val="Hyperlink"/>
            <w:rFonts w:ascii="Times New Roman" w:hAnsi="Times New Roman" w:cs="Times New Roman"/>
            <w:sz w:val="24"/>
            <w:szCs w:val="24"/>
          </w:rPr>
          <w:t>https://www.autism.org.uk/advice-and-guidance/what-is-autism</w:t>
        </w:r>
      </w:hyperlink>
      <w:r w:rsidRPr="008A04BD">
        <w:rPr>
          <w:rFonts w:ascii="Times New Roman" w:hAnsi="Times New Roman" w:cs="Times New Roman"/>
          <w:sz w:val="24"/>
          <w:szCs w:val="24"/>
        </w:rPr>
        <w:t xml:space="preserve"> (Accessed on 17th May 2021). </w:t>
      </w:r>
    </w:p>
    <w:p w14:paraId="468F0B68"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lastRenderedPageBreak/>
        <w:t xml:space="preserve">National autistic Society (2021 b) </w:t>
      </w:r>
      <w:r w:rsidRPr="008A04BD">
        <w:rPr>
          <w:rFonts w:ascii="Times New Roman" w:hAnsi="Times New Roman" w:cs="Times New Roman"/>
          <w:i/>
          <w:iCs/>
          <w:sz w:val="24"/>
          <w:szCs w:val="24"/>
        </w:rPr>
        <w:t>Statements of Special educational needs.</w:t>
      </w:r>
      <w:r w:rsidRPr="008A04BD">
        <w:rPr>
          <w:rFonts w:ascii="Times New Roman" w:hAnsi="Times New Roman" w:cs="Times New Roman"/>
          <w:sz w:val="24"/>
          <w:szCs w:val="24"/>
        </w:rPr>
        <w:t xml:space="preserve"> Available at: </w:t>
      </w:r>
      <w:hyperlink r:id="rId37" w:history="1">
        <w:r w:rsidRPr="008A04BD">
          <w:rPr>
            <w:rStyle w:val="Hyperlink"/>
            <w:rFonts w:ascii="Times New Roman" w:hAnsi="Times New Roman" w:cs="Times New Roman"/>
            <w:sz w:val="24"/>
            <w:szCs w:val="24"/>
          </w:rPr>
          <w:t>https://www.autism.org.uk/advice-and-guidance/topics/education/extra-help-at-school/wales/statement-of-special-educational-needs</w:t>
        </w:r>
      </w:hyperlink>
      <w:r w:rsidRPr="008A04BD">
        <w:rPr>
          <w:rFonts w:ascii="Times New Roman" w:hAnsi="Times New Roman" w:cs="Times New Roman"/>
          <w:sz w:val="24"/>
          <w:szCs w:val="24"/>
        </w:rPr>
        <w:t xml:space="preserve"> (Accessed on 25th May 2021).</w:t>
      </w:r>
    </w:p>
    <w:p w14:paraId="78B57297"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National Institute of Health (2020) </w:t>
      </w:r>
      <w:proofErr w:type="gramStart"/>
      <w:r w:rsidRPr="008A04BD">
        <w:rPr>
          <w:rFonts w:ascii="Times New Roman" w:hAnsi="Times New Roman" w:cs="Times New Roman"/>
          <w:i/>
          <w:iCs/>
          <w:color w:val="303030"/>
          <w:sz w:val="24"/>
          <w:szCs w:val="24"/>
          <w:shd w:val="clear" w:color="auto" w:fill="FFFFFF"/>
        </w:rPr>
        <w:t>Autism Spectrum Disorder</w:t>
      </w:r>
      <w:proofErr w:type="gramEnd"/>
      <w:r w:rsidRPr="008A04BD">
        <w:rPr>
          <w:rFonts w:ascii="Times New Roman" w:hAnsi="Times New Roman" w:cs="Times New Roman"/>
          <w:i/>
          <w:iCs/>
          <w:color w:val="303030"/>
          <w:sz w:val="24"/>
          <w:szCs w:val="24"/>
          <w:shd w:val="clear" w:color="auto" w:fill="FFFFFF"/>
        </w:rPr>
        <w:t>: Communication Problems in Children.</w:t>
      </w:r>
      <w:r w:rsidRPr="008A04BD">
        <w:rPr>
          <w:rFonts w:ascii="Times New Roman" w:hAnsi="Times New Roman" w:cs="Times New Roman"/>
          <w:color w:val="303030"/>
          <w:sz w:val="24"/>
          <w:szCs w:val="24"/>
          <w:shd w:val="clear" w:color="auto" w:fill="FFFFFF"/>
        </w:rPr>
        <w:t xml:space="preserve"> Available at: </w:t>
      </w:r>
      <w:hyperlink r:id="rId38" w:anchor=":~:text=Some%20children%20with%20ASD%20may,rhythm%20of%20words%20and%20sentences" w:history="1">
        <w:r w:rsidRPr="008A04BD">
          <w:rPr>
            <w:rStyle w:val="Hyperlink"/>
            <w:rFonts w:ascii="Times New Roman" w:hAnsi="Times New Roman" w:cs="Times New Roman"/>
            <w:sz w:val="24"/>
            <w:szCs w:val="24"/>
            <w:shd w:val="clear" w:color="auto" w:fill="FFFFFF"/>
          </w:rPr>
          <w:t>https://www.nidcd.nih.gov/health/autism-spectrum-disorder-communication-problems-children#:~:text=Some%20children%20with%20ASD%20may,rhythm%20of%20words%20and%20sentences</w:t>
        </w:r>
      </w:hyperlink>
      <w:r w:rsidRPr="008A04BD">
        <w:rPr>
          <w:rFonts w:ascii="Times New Roman" w:hAnsi="Times New Roman" w:cs="Times New Roman"/>
          <w:color w:val="303030"/>
          <w:sz w:val="24"/>
          <w:szCs w:val="24"/>
          <w:shd w:val="clear" w:color="auto" w:fill="FFFFFF"/>
        </w:rPr>
        <w:t>.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63F9F494" w14:textId="77777777" w:rsidR="000A178E" w:rsidRDefault="000A178E"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NCFE (No date) Tips for teachers. Autism in the classroom. Available at: </w:t>
      </w:r>
      <w:hyperlink r:id="rId39" w:history="1">
        <w:r w:rsidRPr="00ED5E29">
          <w:rPr>
            <w:rStyle w:val="Hyperlink"/>
            <w:rFonts w:ascii="Times New Roman" w:eastAsia="Times New Roman" w:hAnsi="Times New Roman" w:cs="Times New Roman"/>
            <w:sz w:val="24"/>
            <w:szCs w:val="24"/>
            <w:lang w:eastAsia="en-GB"/>
          </w:rPr>
          <w:t>https://www.ncfe.org.uk/blog/tips-for-teachers-autism-in-the-classroom</w:t>
        </w:r>
      </w:hyperlink>
      <w:r>
        <w:rPr>
          <w:rFonts w:ascii="Times New Roman" w:eastAsia="Times New Roman" w:hAnsi="Times New Roman" w:cs="Times New Roman"/>
          <w:color w:val="000000"/>
          <w:sz w:val="24"/>
          <w:szCs w:val="24"/>
          <w:lang w:eastAsia="en-GB"/>
        </w:rPr>
        <w:t xml:space="preserve"> (Accessed on 9th May 2021).</w:t>
      </w:r>
    </w:p>
    <w:p w14:paraId="1F5489E3" w14:textId="77777777" w:rsidR="00EC01C9" w:rsidRDefault="00EC01C9" w:rsidP="008A04BD">
      <w:pPr>
        <w:shd w:val="clear" w:color="auto" w:fill="FFFFFF"/>
        <w:spacing w:line="360" w:lineRule="auto"/>
        <w:jc w:val="both"/>
        <w:rPr>
          <w:rFonts w:ascii="Times New Roman" w:hAnsi="Times New Roman" w:cs="Times New Roman"/>
          <w:color w:val="333333"/>
          <w:sz w:val="24"/>
          <w:szCs w:val="24"/>
          <w:shd w:val="clear" w:color="auto" w:fill="FFFFFF"/>
        </w:rPr>
      </w:pPr>
    </w:p>
    <w:p w14:paraId="0728B6FF" w14:textId="405F33D7" w:rsidR="000A178E" w:rsidRPr="008A04BD" w:rsidRDefault="000A178E" w:rsidP="008A04BD">
      <w:pPr>
        <w:shd w:val="clear" w:color="auto" w:fill="FFFFFF"/>
        <w:spacing w:line="360" w:lineRule="auto"/>
        <w:jc w:val="both"/>
        <w:rPr>
          <w:rFonts w:ascii="Times New Roman" w:hAnsi="Times New Roman" w:cs="Times New Roman"/>
          <w:color w:val="333333"/>
          <w:sz w:val="24"/>
          <w:szCs w:val="24"/>
          <w:shd w:val="clear" w:color="auto" w:fill="FFFFFF"/>
        </w:rPr>
      </w:pPr>
      <w:r w:rsidRPr="008A04BD">
        <w:rPr>
          <w:rFonts w:ascii="Times New Roman" w:hAnsi="Times New Roman" w:cs="Times New Roman"/>
          <w:color w:val="333333"/>
          <w:sz w:val="24"/>
          <w:szCs w:val="24"/>
          <w:shd w:val="clear" w:color="auto" w:fill="FFFFFF"/>
        </w:rPr>
        <w:t xml:space="preserve">Pyramid Educational Consultants (no date) PECS and the Pyramid Approach. Available at: </w:t>
      </w:r>
      <w:hyperlink r:id="rId40" w:history="1">
        <w:r w:rsidRPr="008A04BD">
          <w:rPr>
            <w:rStyle w:val="Hyperlink"/>
            <w:rFonts w:ascii="Times New Roman" w:hAnsi="Times New Roman" w:cs="Times New Roman"/>
            <w:sz w:val="24"/>
            <w:szCs w:val="24"/>
            <w:shd w:val="clear" w:color="auto" w:fill="FFFFFF"/>
          </w:rPr>
          <w:t>https://www.pecs-unitedkingdom.com/documents/infobrochure-UK-web.pdf</w:t>
        </w:r>
      </w:hyperlink>
      <w:r w:rsidRPr="008A04BD">
        <w:rPr>
          <w:rFonts w:ascii="Times New Roman" w:hAnsi="Times New Roman" w:cs="Times New Roman"/>
          <w:color w:val="333333"/>
          <w:sz w:val="24"/>
          <w:szCs w:val="24"/>
          <w:shd w:val="clear" w:color="auto" w:fill="FFFFFF"/>
        </w:rPr>
        <w:t xml:space="preserve"> (Accessed on 31st May 2021).</w:t>
      </w:r>
    </w:p>
    <w:p w14:paraId="40011753"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Pyramid Educational Consultants (no date) </w:t>
      </w:r>
      <w:r w:rsidRPr="008A04BD">
        <w:rPr>
          <w:rFonts w:ascii="Times New Roman" w:hAnsi="Times New Roman" w:cs="Times New Roman"/>
          <w:i/>
          <w:iCs/>
          <w:color w:val="303030"/>
          <w:sz w:val="24"/>
          <w:szCs w:val="24"/>
          <w:shd w:val="clear" w:color="auto" w:fill="FFFFFF"/>
        </w:rPr>
        <w:t>What is PECS?</w:t>
      </w:r>
      <w:r w:rsidRPr="008A04BD">
        <w:rPr>
          <w:rFonts w:ascii="Times New Roman" w:hAnsi="Times New Roman" w:cs="Times New Roman"/>
          <w:color w:val="303030"/>
          <w:sz w:val="24"/>
          <w:szCs w:val="24"/>
          <w:shd w:val="clear" w:color="auto" w:fill="FFFFFF"/>
        </w:rPr>
        <w:t xml:space="preserve"> Available at: </w:t>
      </w:r>
      <w:hyperlink r:id="rId41" w:history="1">
        <w:r w:rsidRPr="008A04BD">
          <w:rPr>
            <w:rStyle w:val="Hyperlink"/>
            <w:rFonts w:ascii="Times New Roman" w:hAnsi="Times New Roman" w:cs="Times New Roman"/>
            <w:sz w:val="24"/>
            <w:szCs w:val="24"/>
            <w:shd w:val="clear" w:color="auto" w:fill="FFFFFF"/>
          </w:rPr>
          <w:t>https://pecs-unitedkingdom.com/pecs/</w:t>
        </w:r>
      </w:hyperlink>
      <w:r w:rsidRPr="008A04BD">
        <w:rPr>
          <w:rFonts w:ascii="Times New Roman" w:hAnsi="Times New Roman" w:cs="Times New Roman"/>
          <w:color w:val="303030"/>
          <w:sz w:val="24"/>
          <w:szCs w:val="24"/>
          <w:shd w:val="clear" w:color="auto" w:fill="FFFFFF"/>
        </w:rPr>
        <w:t xml:space="preserve">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04E897F5"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Regis College (no date</w:t>
      </w:r>
      <w:r w:rsidRPr="008A04BD">
        <w:rPr>
          <w:rFonts w:ascii="Times New Roman" w:hAnsi="Times New Roman" w:cs="Times New Roman"/>
          <w:i/>
          <w:iCs/>
          <w:color w:val="303030"/>
          <w:sz w:val="24"/>
          <w:szCs w:val="24"/>
          <w:shd w:val="clear" w:color="auto" w:fill="FFFFFF"/>
        </w:rPr>
        <w:t>) What is Picture exchange communication system (PECS)? A look at a key ABA technique.</w:t>
      </w:r>
      <w:r w:rsidRPr="008A04BD">
        <w:rPr>
          <w:rFonts w:ascii="Times New Roman" w:hAnsi="Times New Roman" w:cs="Times New Roman"/>
          <w:color w:val="303030"/>
          <w:sz w:val="24"/>
          <w:szCs w:val="24"/>
          <w:shd w:val="clear" w:color="auto" w:fill="FFFFFF"/>
        </w:rPr>
        <w:t xml:space="preserve"> Available at: </w:t>
      </w:r>
      <w:hyperlink r:id="rId42" w:history="1">
        <w:r w:rsidRPr="008A04BD">
          <w:rPr>
            <w:rStyle w:val="Hyperlink"/>
            <w:rFonts w:ascii="Times New Roman" w:hAnsi="Times New Roman" w:cs="Times New Roman"/>
            <w:sz w:val="24"/>
            <w:szCs w:val="24"/>
            <w:shd w:val="clear" w:color="auto" w:fill="FFFFFF"/>
          </w:rPr>
          <w:t>https://online.regiscollege.edu/blog/online-regiscollege-edu-blog-what-is-picture-exchange-communication-system/</w:t>
        </w:r>
      </w:hyperlink>
      <w:r w:rsidRPr="008A04BD">
        <w:rPr>
          <w:rFonts w:ascii="Times New Roman" w:hAnsi="Times New Roman" w:cs="Times New Roman"/>
          <w:color w:val="303030"/>
          <w:sz w:val="24"/>
          <w:szCs w:val="24"/>
          <w:shd w:val="clear" w:color="auto" w:fill="FFFFFF"/>
        </w:rPr>
        <w:t xml:space="preserve">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 </w:t>
      </w:r>
    </w:p>
    <w:p w14:paraId="6A1A4C72"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Snap Cymru (2019) </w:t>
      </w:r>
      <w:r w:rsidRPr="008A04BD">
        <w:rPr>
          <w:rFonts w:ascii="Times New Roman" w:hAnsi="Times New Roman" w:cs="Times New Roman"/>
          <w:i/>
          <w:iCs/>
          <w:sz w:val="24"/>
          <w:szCs w:val="24"/>
        </w:rPr>
        <w:t>Individual Development plans (IDPs).</w:t>
      </w:r>
      <w:r w:rsidRPr="008A04BD">
        <w:rPr>
          <w:rFonts w:ascii="Times New Roman" w:hAnsi="Times New Roman" w:cs="Times New Roman"/>
          <w:sz w:val="24"/>
          <w:szCs w:val="24"/>
        </w:rPr>
        <w:t xml:space="preserve"> Available at: </w:t>
      </w:r>
      <w:hyperlink r:id="rId43" w:history="1">
        <w:r w:rsidRPr="008A04BD">
          <w:rPr>
            <w:rStyle w:val="Hyperlink"/>
            <w:rFonts w:ascii="Times New Roman" w:hAnsi="Times New Roman" w:cs="Times New Roman"/>
            <w:sz w:val="24"/>
            <w:szCs w:val="24"/>
          </w:rPr>
          <w:t>https://www.snapcymru.org/wp-content/uploads/2019/03/2IDP-Booklet-Eng.pdf</w:t>
        </w:r>
      </w:hyperlink>
      <w:r w:rsidRPr="008A04BD">
        <w:rPr>
          <w:rFonts w:ascii="Times New Roman" w:hAnsi="Times New Roman" w:cs="Times New Roman"/>
          <w:sz w:val="24"/>
          <w:szCs w:val="24"/>
        </w:rPr>
        <w:t xml:space="preserve"> (Accessed on 2nd June 2021). </w:t>
      </w:r>
    </w:p>
    <w:p w14:paraId="0DF3A555"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Snap Cymru (2021) </w:t>
      </w:r>
      <w:r w:rsidRPr="008A04BD">
        <w:rPr>
          <w:rFonts w:ascii="Times New Roman" w:hAnsi="Times New Roman" w:cs="Times New Roman"/>
          <w:i/>
          <w:iCs/>
          <w:sz w:val="24"/>
          <w:szCs w:val="24"/>
        </w:rPr>
        <w:t xml:space="preserve">SEN/ALN Reform Proposed changes to the way children and young people’s special educational needs will be identified, </w:t>
      </w:r>
      <w:proofErr w:type="gramStart"/>
      <w:r w:rsidRPr="008A04BD">
        <w:rPr>
          <w:rFonts w:ascii="Times New Roman" w:hAnsi="Times New Roman" w:cs="Times New Roman"/>
          <w:i/>
          <w:iCs/>
          <w:sz w:val="24"/>
          <w:szCs w:val="24"/>
        </w:rPr>
        <w:t>assessed</w:t>
      </w:r>
      <w:proofErr w:type="gramEnd"/>
      <w:r w:rsidRPr="008A04BD">
        <w:rPr>
          <w:rFonts w:ascii="Times New Roman" w:hAnsi="Times New Roman" w:cs="Times New Roman"/>
          <w:i/>
          <w:iCs/>
          <w:sz w:val="24"/>
          <w:szCs w:val="24"/>
        </w:rPr>
        <w:t xml:space="preserve"> and met.</w:t>
      </w:r>
      <w:r w:rsidRPr="008A04BD">
        <w:rPr>
          <w:rFonts w:ascii="Times New Roman" w:hAnsi="Times New Roman" w:cs="Times New Roman"/>
          <w:sz w:val="24"/>
          <w:szCs w:val="24"/>
        </w:rPr>
        <w:t xml:space="preserve"> Available at: </w:t>
      </w:r>
      <w:hyperlink r:id="rId44" w:history="1">
        <w:r w:rsidRPr="008A04BD">
          <w:rPr>
            <w:rStyle w:val="Hyperlink"/>
            <w:rFonts w:ascii="Times New Roman" w:hAnsi="Times New Roman" w:cs="Times New Roman"/>
            <w:sz w:val="24"/>
            <w:szCs w:val="24"/>
          </w:rPr>
          <w:t>https://www.snapcymru.org/help-for-families/aln-reform/</w:t>
        </w:r>
      </w:hyperlink>
      <w:r w:rsidRPr="008A04BD">
        <w:rPr>
          <w:rFonts w:ascii="Times New Roman" w:hAnsi="Times New Roman" w:cs="Times New Roman"/>
          <w:sz w:val="24"/>
          <w:szCs w:val="24"/>
        </w:rPr>
        <w:t xml:space="preserve"> (Accessed on 6</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June 2021).</w:t>
      </w:r>
    </w:p>
    <w:p w14:paraId="571A6147"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Symes, W and Humphreys, N. (2011</w:t>
      </w:r>
      <w:proofErr w:type="gramStart"/>
      <w:r w:rsidRPr="008A04BD">
        <w:rPr>
          <w:rFonts w:ascii="Times New Roman" w:hAnsi="Times New Roman" w:cs="Times New Roman"/>
          <w:sz w:val="24"/>
          <w:szCs w:val="24"/>
        </w:rPr>
        <w:t>)  ‘</w:t>
      </w:r>
      <w:proofErr w:type="gramEnd"/>
      <w:r w:rsidRPr="008A04BD">
        <w:rPr>
          <w:rFonts w:ascii="Times New Roman" w:hAnsi="Times New Roman" w:cs="Times New Roman"/>
          <w:sz w:val="24"/>
          <w:szCs w:val="24"/>
        </w:rPr>
        <w:t xml:space="preserve">School factors that facilitate or hinder the ability of teaching assistants to effectively support pupils with Autism spectrum disorders (ASD’s) in mainstream secondary schools.’ </w:t>
      </w:r>
      <w:r w:rsidRPr="008A04BD">
        <w:rPr>
          <w:rFonts w:ascii="Times New Roman" w:hAnsi="Times New Roman" w:cs="Times New Roman"/>
          <w:i/>
          <w:iCs/>
          <w:sz w:val="24"/>
          <w:szCs w:val="24"/>
        </w:rPr>
        <w:t>Journal of Research in Special Educational Needs.</w:t>
      </w:r>
      <w:r w:rsidRPr="008A04BD">
        <w:rPr>
          <w:rFonts w:ascii="Times New Roman" w:hAnsi="Times New Roman" w:cs="Times New Roman"/>
          <w:sz w:val="24"/>
          <w:szCs w:val="24"/>
        </w:rPr>
        <w:t xml:space="preserve"> Available </w:t>
      </w:r>
      <w:r w:rsidRPr="008A04BD">
        <w:rPr>
          <w:rFonts w:ascii="Times New Roman" w:hAnsi="Times New Roman" w:cs="Times New Roman"/>
          <w:sz w:val="24"/>
          <w:szCs w:val="24"/>
        </w:rPr>
        <w:lastRenderedPageBreak/>
        <w:t xml:space="preserve">at: </w:t>
      </w:r>
      <w:hyperlink r:id="rId45" w:history="1">
        <w:r w:rsidRPr="008A04BD">
          <w:rPr>
            <w:rStyle w:val="Hyperlink"/>
            <w:rFonts w:ascii="Times New Roman" w:hAnsi="Times New Roman" w:cs="Times New Roman"/>
            <w:sz w:val="24"/>
            <w:szCs w:val="24"/>
          </w:rPr>
          <w:t>https://nasenjournals.onlinelibrary.wiley.com/doi/full/10.1111/j.1471-3802.2011.01196.x</w:t>
        </w:r>
      </w:hyperlink>
      <w:r w:rsidRPr="008A04BD">
        <w:rPr>
          <w:rFonts w:ascii="Times New Roman" w:hAnsi="Times New Roman" w:cs="Times New Roman"/>
          <w:sz w:val="24"/>
          <w:szCs w:val="24"/>
        </w:rPr>
        <w:t xml:space="preserve"> (Accessed on 25th May 2021). </w:t>
      </w:r>
    </w:p>
    <w:p w14:paraId="2A12D1DD"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The Child Mind Institute (2021) </w:t>
      </w:r>
      <w:r w:rsidRPr="008A04BD">
        <w:rPr>
          <w:rFonts w:ascii="Times New Roman" w:hAnsi="Times New Roman" w:cs="Times New Roman"/>
          <w:i/>
          <w:iCs/>
          <w:sz w:val="24"/>
          <w:szCs w:val="24"/>
        </w:rPr>
        <w:t xml:space="preserve">Why Autism Diagnoses are often delayed.  </w:t>
      </w:r>
      <w:r w:rsidRPr="008A04BD">
        <w:rPr>
          <w:rFonts w:ascii="Times New Roman" w:hAnsi="Times New Roman" w:cs="Times New Roman"/>
          <w:sz w:val="24"/>
          <w:szCs w:val="24"/>
        </w:rPr>
        <w:t xml:space="preserve">Available at: </w:t>
      </w:r>
      <w:hyperlink r:id="rId46" w:history="1">
        <w:r w:rsidRPr="008A04BD">
          <w:rPr>
            <w:rStyle w:val="Hyperlink"/>
            <w:rFonts w:ascii="Times New Roman" w:hAnsi="Times New Roman" w:cs="Times New Roman"/>
            <w:sz w:val="24"/>
            <w:szCs w:val="24"/>
          </w:rPr>
          <w:t>https://childmind.org/article/why-autism-diagnoses-are-often-delayed/</w:t>
        </w:r>
      </w:hyperlink>
      <w:r w:rsidRPr="008A04BD">
        <w:rPr>
          <w:rFonts w:ascii="Times New Roman" w:hAnsi="Times New Roman" w:cs="Times New Roman"/>
          <w:sz w:val="24"/>
          <w:szCs w:val="24"/>
        </w:rPr>
        <w:t xml:space="preserve">  ( Accessed on 23</w:t>
      </w:r>
      <w:r w:rsidRPr="008A04BD">
        <w:rPr>
          <w:rFonts w:ascii="Times New Roman" w:hAnsi="Times New Roman" w:cs="Times New Roman"/>
          <w:sz w:val="24"/>
          <w:szCs w:val="24"/>
          <w:vertAlign w:val="superscript"/>
        </w:rPr>
        <w:t>rd</w:t>
      </w:r>
      <w:r w:rsidRPr="008A04BD">
        <w:rPr>
          <w:rFonts w:ascii="Times New Roman" w:hAnsi="Times New Roman" w:cs="Times New Roman"/>
          <w:sz w:val="24"/>
          <w:szCs w:val="24"/>
        </w:rPr>
        <w:t xml:space="preserve"> May 2021).</w:t>
      </w:r>
    </w:p>
    <w:p w14:paraId="2F09C26F"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The Guardian (2018) </w:t>
      </w:r>
      <w:r w:rsidRPr="008A04BD">
        <w:rPr>
          <w:rFonts w:ascii="Times New Roman" w:hAnsi="Times New Roman" w:cs="Times New Roman"/>
          <w:i/>
          <w:iCs/>
          <w:sz w:val="24"/>
          <w:szCs w:val="24"/>
        </w:rPr>
        <w:t>‘Special needs pupils being failed by system on verge of crisis.’</w:t>
      </w:r>
      <w:r w:rsidRPr="008A04BD">
        <w:rPr>
          <w:rFonts w:ascii="Times New Roman" w:hAnsi="Times New Roman" w:cs="Times New Roman"/>
          <w:sz w:val="24"/>
          <w:szCs w:val="24"/>
        </w:rPr>
        <w:t xml:space="preserve"> Available at: </w:t>
      </w:r>
      <w:hyperlink r:id="rId47" w:history="1">
        <w:r w:rsidRPr="008A04BD">
          <w:rPr>
            <w:rStyle w:val="Hyperlink"/>
            <w:rFonts w:ascii="Times New Roman" w:hAnsi="Times New Roman" w:cs="Times New Roman"/>
            <w:sz w:val="24"/>
            <w:szCs w:val="24"/>
          </w:rPr>
          <w:t>https://www.theguardian.com/education/2018/oct/22/special-needs-pupils-being-failed-by-system-on-verge-crisis</w:t>
        </w:r>
      </w:hyperlink>
      <w:r w:rsidRPr="008A04BD">
        <w:rPr>
          <w:rFonts w:ascii="Times New Roman" w:hAnsi="Times New Roman" w:cs="Times New Roman"/>
          <w:sz w:val="24"/>
          <w:szCs w:val="24"/>
        </w:rPr>
        <w:t xml:space="preserve"> (Accessed on 7th June 2021).</w:t>
      </w:r>
    </w:p>
    <w:p w14:paraId="2474EA2D"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The Guardian (2020) </w:t>
      </w:r>
      <w:r w:rsidRPr="00EC01C9">
        <w:rPr>
          <w:rFonts w:ascii="Times New Roman" w:hAnsi="Times New Roman" w:cs="Times New Roman"/>
          <w:i/>
          <w:iCs/>
          <w:sz w:val="24"/>
          <w:szCs w:val="24"/>
        </w:rPr>
        <w:t>Children waiting up to three years for Autism diagnosis, poll reveals</w:t>
      </w:r>
      <w:r w:rsidRPr="008A04BD">
        <w:rPr>
          <w:rFonts w:ascii="Times New Roman" w:hAnsi="Times New Roman" w:cs="Times New Roman"/>
          <w:sz w:val="24"/>
          <w:szCs w:val="24"/>
        </w:rPr>
        <w:t xml:space="preserve">.  Available at: </w:t>
      </w:r>
      <w:hyperlink r:id="rId48" w:anchor=":~:text=The%20charity%20Ambitious%20about%20Autism,three%20years%20for%20a%20diagnosis.&amp;text=According%20to%20Ambitious%20about%20Autism,many%20boys%20diagnosed%20as%20girls" w:history="1">
        <w:r w:rsidRPr="008A04BD">
          <w:rPr>
            <w:rStyle w:val="Hyperlink"/>
            <w:rFonts w:ascii="Times New Roman" w:hAnsi="Times New Roman" w:cs="Times New Roman"/>
            <w:sz w:val="24"/>
            <w:szCs w:val="24"/>
          </w:rPr>
          <w:t>https://www.theguardian.com/society/2020/jan/14/children-waiting-up-to-three-years-for-autism-diagnosis-poll-reveals#:~:text=The%20charity%20Ambitious%20about%20Autism,three%20years%20for%20a%20diagnosis.&amp;text=According%20to%20Ambitious%20about%20Autism,many%20boys%20diagnosed%20as%20girls</w:t>
        </w:r>
      </w:hyperlink>
      <w:r w:rsidRPr="008A04BD">
        <w:rPr>
          <w:rFonts w:ascii="Times New Roman" w:hAnsi="Times New Roman" w:cs="Times New Roman"/>
          <w:sz w:val="24"/>
          <w:szCs w:val="24"/>
        </w:rPr>
        <w:t>. (Accessed on 25</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May 2021).</w:t>
      </w:r>
    </w:p>
    <w:p w14:paraId="34488F9F"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The National Assembly for Wales (2015) </w:t>
      </w:r>
      <w:r w:rsidRPr="008A04BD">
        <w:rPr>
          <w:rFonts w:ascii="Times New Roman" w:hAnsi="Times New Roman" w:cs="Times New Roman"/>
          <w:i/>
          <w:iCs/>
          <w:sz w:val="24"/>
          <w:szCs w:val="24"/>
        </w:rPr>
        <w:t>Special Educational Needs (SEN)/Additional Learning Needs (ALN) in Wales.</w:t>
      </w:r>
      <w:r w:rsidRPr="008A04BD">
        <w:rPr>
          <w:rFonts w:ascii="Times New Roman" w:hAnsi="Times New Roman" w:cs="Times New Roman"/>
          <w:sz w:val="24"/>
          <w:szCs w:val="24"/>
        </w:rPr>
        <w:t xml:space="preserve"> Available at: </w:t>
      </w:r>
      <w:hyperlink r:id="rId49" w:history="1">
        <w:r w:rsidRPr="008A04BD">
          <w:rPr>
            <w:rStyle w:val="Hyperlink"/>
            <w:rFonts w:ascii="Times New Roman" w:hAnsi="Times New Roman" w:cs="Times New Roman"/>
            <w:sz w:val="24"/>
            <w:szCs w:val="24"/>
          </w:rPr>
          <w:t>https://www.snapcymru.org/wp-content/uploads/2015/10/15-025.pdf</w:t>
        </w:r>
      </w:hyperlink>
      <w:r w:rsidRPr="008A04BD">
        <w:rPr>
          <w:rFonts w:ascii="Times New Roman" w:hAnsi="Times New Roman" w:cs="Times New Roman"/>
          <w:sz w:val="24"/>
          <w:szCs w:val="24"/>
        </w:rPr>
        <w:t xml:space="preserve"> (Accessed 1st June 2021).</w:t>
      </w:r>
    </w:p>
    <w:p w14:paraId="5EBAA758"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The National Institute of Child Health and Human Development (2021) </w:t>
      </w:r>
      <w:r w:rsidRPr="008A04BD">
        <w:rPr>
          <w:rFonts w:ascii="Times New Roman" w:hAnsi="Times New Roman" w:cs="Times New Roman"/>
          <w:i/>
          <w:iCs/>
          <w:sz w:val="24"/>
          <w:szCs w:val="24"/>
        </w:rPr>
        <w:t>Early intervention for Autism.</w:t>
      </w:r>
      <w:r w:rsidRPr="008A04BD">
        <w:rPr>
          <w:rFonts w:ascii="Times New Roman" w:hAnsi="Times New Roman" w:cs="Times New Roman"/>
          <w:sz w:val="24"/>
          <w:szCs w:val="24"/>
        </w:rPr>
        <w:t xml:space="preserve"> Available at: </w:t>
      </w:r>
      <w:hyperlink r:id="rId50" w:anchor="f1" w:history="1">
        <w:r w:rsidRPr="008A04BD">
          <w:rPr>
            <w:rStyle w:val="Hyperlink"/>
            <w:rFonts w:ascii="Times New Roman" w:hAnsi="Times New Roman" w:cs="Times New Roman"/>
            <w:sz w:val="24"/>
            <w:szCs w:val="24"/>
          </w:rPr>
          <w:t>https://www.nichd.nih.gov/health/topics/autism/conditioninfo/treatments/early-intervention#f1</w:t>
        </w:r>
      </w:hyperlink>
      <w:r w:rsidRPr="008A04BD">
        <w:rPr>
          <w:rFonts w:ascii="Times New Roman" w:hAnsi="Times New Roman" w:cs="Times New Roman"/>
          <w:sz w:val="24"/>
          <w:szCs w:val="24"/>
        </w:rPr>
        <w:t xml:space="preserve"> (Accessed on 18</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May 2021).</w:t>
      </w:r>
    </w:p>
    <w:p w14:paraId="39B2B9FB"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Thiemann-Bourque, K., Brady, N., McGuff, S., Stump, K., &amp; Naylor, A. (2016). Picture Exchange Communication System and Pals: A Peer-Mediated Augmentative and Alternative Communication Intervention for Minimally Verbal </w:t>
      </w:r>
      <w:proofErr w:type="spellStart"/>
      <w:r w:rsidRPr="008A04BD">
        <w:rPr>
          <w:rFonts w:ascii="Times New Roman" w:hAnsi="Times New Roman" w:cs="Times New Roman"/>
          <w:color w:val="303030"/>
          <w:sz w:val="24"/>
          <w:szCs w:val="24"/>
          <w:shd w:val="clear" w:color="auto" w:fill="FFFFFF"/>
        </w:rPr>
        <w:t>Preschoolers</w:t>
      </w:r>
      <w:proofErr w:type="spellEnd"/>
      <w:r w:rsidRPr="008A04BD">
        <w:rPr>
          <w:rFonts w:ascii="Times New Roman" w:hAnsi="Times New Roman" w:cs="Times New Roman"/>
          <w:color w:val="303030"/>
          <w:sz w:val="24"/>
          <w:szCs w:val="24"/>
          <w:shd w:val="clear" w:color="auto" w:fill="FFFFFF"/>
        </w:rPr>
        <w:t xml:space="preserve"> </w:t>
      </w:r>
      <w:proofErr w:type="gramStart"/>
      <w:r w:rsidRPr="008A04BD">
        <w:rPr>
          <w:rFonts w:ascii="Times New Roman" w:hAnsi="Times New Roman" w:cs="Times New Roman"/>
          <w:color w:val="303030"/>
          <w:sz w:val="24"/>
          <w:szCs w:val="24"/>
          <w:shd w:val="clear" w:color="auto" w:fill="FFFFFF"/>
        </w:rPr>
        <w:t>With</w:t>
      </w:r>
      <w:proofErr w:type="gramEnd"/>
      <w:r w:rsidRPr="008A04BD">
        <w:rPr>
          <w:rFonts w:ascii="Times New Roman" w:hAnsi="Times New Roman" w:cs="Times New Roman"/>
          <w:color w:val="303030"/>
          <w:sz w:val="24"/>
          <w:szCs w:val="24"/>
          <w:shd w:val="clear" w:color="auto" w:fill="FFFFFF"/>
        </w:rPr>
        <w:t xml:space="preserve"> Autism. </w:t>
      </w:r>
      <w:r w:rsidRPr="008A04BD">
        <w:rPr>
          <w:rFonts w:ascii="Times New Roman" w:hAnsi="Times New Roman" w:cs="Times New Roman"/>
          <w:i/>
          <w:iCs/>
          <w:color w:val="303030"/>
          <w:sz w:val="24"/>
          <w:szCs w:val="24"/>
          <w:shd w:val="clear" w:color="auto" w:fill="FFFFFF"/>
        </w:rPr>
        <w:t xml:space="preserve">Journal of speech, language, and hearing </w:t>
      </w:r>
      <w:proofErr w:type="gramStart"/>
      <w:r w:rsidRPr="008A04BD">
        <w:rPr>
          <w:rFonts w:ascii="Times New Roman" w:hAnsi="Times New Roman" w:cs="Times New Roman"/>
          <w:i/>
          <w:iCs/>
          <w:color w:val="303030"/>
          <w:sz w:val="24"/>
          <w:szCs w:val="24"/>
          <w:shd w:val="clear" w:color="auto" w:fill="FFFFFF"/>
        </w:rPr>
        <w:t>research :</w:t>
      </w:r>
      <w:proofErr w:type="gramEnd"/>
      <w:r w:rsidRPr="008A04BD">
        <w:rPr>
          <w:rFonts w:ascii="Times New Roman" w:hAnsi="Times New Roman" w:cs="Times New Roman"/>
          <w:i/>
          <w:iCs/>
          <w:color w:val="303030"/>
          <w:sz w:val="24"/>
          <w:szCs w:val="24"/>
          <w:shd w:val="clear" w:color="auto" w:fill="FFFFFF"/>
        </w:rPr>
        <w:t xml:space="preserve"> JSLHR</w:t>
      </w:r>
      <w:r w:rsidRPr="008A04BD">
        <w:rPr>
          <w:rFonts w:ascii="Times New Roman" w:hAnsi="Times New Roman" w:cs="Times New Roman"/>
          <w:color w:val="303030"/>
          <w:sz w:val="24"/>
          <w:szCs w:val="24"/>
          <w:shd w:val="clear" w:color="auto" w:fill="FFFFFF"/>
        </w:rPr>
        <w:t>, </w:t>
      </w:r>
      <w:r w:rsidRPr="008A04BD">
        <w:rPr>
          <w:rFonts w:ascii="Times New Roman" w:hAnsi="Times New Roman" w:cs="Times New Roman"/>
          <w:i/>
          <w:iCs/>
          <w:color w:val="303030"/>
          <w:sz w:val="24"/>
          <w:szCs w:val="24"/>
          <w:shd w:val="clear" w:color="auto" w:fill="FFFFFF"/>
        </w:rPr>
        <w:t>59</w:t>
      </w:r>
      <w:r w:rsidRPr="008A04BD">
        <w:rPr>
          <w:rFonts w:ascii="Times New Roman" w:hAnsi="Times New Roman" w:cs="Times New Roman"/>
          <w:color w:val="303030"/>
          <w:sz w:val="24"/>
          <w:szCs w:val="24"/>
          <w:shd w:val="clear" w:color="auto" w:fill="FFFFFF"/>
        </w:rPr>
        <w:t xml:space="preserve">(5), 1133–1145. Available at: </w:t>
      </w:r>
      <w:hyperlink r:id="rId51" w:history="1">
        <w:r w:rsidRPr="008A04BD">
          <w:rPr>
            <w:rStyle w:val="Hyperlink"/>
            <w:rFonts w:ascii="Times New Roman" w:hAnsi="Times New Roman" w:cs="Times New Roman"/>
            <w:sz w:val="24"/>
            <w:szCs w:val="24"/>
            <w:shd w:val="clear" w:color="auto" w:fill="FFFFFF"/>
          </w:rPr>
          <w:t>https://www.ncbi.nlm.nih.gov/pmc/articles/PMC6195038/</w:t>
        </w:r>
      </w:hyperlink>
      <w:r w:rsidRPr="008A04BD">
        <w:rPr>
          <w:rFonts w:ascii="Times New Roman" w:hAnsi="Times New Roman" w:cs="Times New Roman"/>
          <w:color w:val="303030"/>
          <w:sz w:val="24"/>
          <w:szCs w:val="24"/>
          <w:shd w:val="clear" w:color="auto" w:fill="FFFFFF"/>
        </w:rPr>
        <w:t xml:space="preserve"> (Accessed on 31</w:t>
      </w:r>
      <w:r w:rsidRPr="008A04BD">
        <w:rPr>
          <w:rFonts w:ascii="Times New Roman" w:hAnsi="Times New Roman" w:cs="Times New Roman"/>
          <w:color w:val="303030"/>
          <w:sz w:val="24"/>
          <w:szCs w:val="24"/>
          <w:shd w:val="clear" w:color="auto" w:fill="FFFFFF"/>
          <w:vertAlign w:val="superscript"/>
        </w:rPr>
        <w:t>st</w:t>
      </w:r>
      <w:r w:rsidRPr="008A04BD">
        <w:rPr>
          <w:rFonts w:ascii="Times New Roman" w:hAnsi="Times New Roman" w:cs="Times New Roman"/>
          <w:color w:val="303030"/>
          <w:sz w:val="24"/>
          <w:szCs w:val="24"/>
          <w:shd w:val="clear" w:color="auto" w:fill="FFFFFF"/>
        </w:rPr>
        <w:t xml:space="preserve"> May 2021).</w:t>
      </w:r>
    </w:p>
    <w:p w14:paraId="189591F3"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UNICEF (no date</w:t>
      </w:r>
      <w:r w:rsidRPr="008A04BD">
        <w:rPr>
          <w:rFonts w:ascii="Times New Roman" w:hAnsi="Times New Roman" w:cs="Times New Roman"/>
          <w:i/>
          <w:iCs/>
          <w:sz w:val="24"/>
          <w:szCs w:val="24"/>
        </w:rPr>
        <w:t>) A summary of the UN Convention on the rights of the child</w:t>
      </w:r>
      <w:r w:rsidRPr="008A04BD">
        <w:rPr>
          <w:rFonts w:ascii="Times New Roman" w:hAnsi="Times New Roman" w:cs="Times New Roman"/>
          <w:sz w:val="24"/>
          <w:szCs w:val="24"/>
        </w:rPr>
        <w:t xml:space="preserve">. Available at: </w:t>
      </w:r>
      <w:hyperlink r:id="rId52" w:history="1">
        <w:r w:rsidRPr="008A04BD">
          <w:rPr>
            <w:rStyle w:val="Hyperlink"/>
            <w:rFonts w:ascii="Times New Roman" w:hAnsi="Times New Roman" w:cs="Times New Roman"/>
            <w:sz w:val="24"/>
            <w:szCs w:val="24"/>
          </w:rPr>
          <w:t>https://www.unicef.org.uk/child-rights-partners/wp-content/uploads/sites/3/2016/08/CRC_summary_leaflet_Child_Rights_Partners_web_final.pdf</w:t>
        </w:r>
      </w:hyperlink>
      <w:r w:rsidRPr="008A04BD">
        <w:rPr>
          <w:rFonts w:ascii="Times New Roman" w:hAnsi="Times New Roman" w:cs="Times New Roman"/>
          <w:sz w:val="24"/>
          <w:szCs w:val="24"/>
        </w:rPr>
        <w:t xml:space="preserve"> (Accessed on 18th  May 2021). </w:t>
      </w:r>
    </w:p>
    <w:p w14:paraId="3D0CE0DC"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lastRenderedPageBreak/>
        <w:t xml:space="preserve">UNICEF (no date) </w:t>
      </w:r>
      <w:r w:rsidRPr="008A04BD">
        <w:rPr>
          <w:rFonts w:ascii="Times New Roman" w:hAnsi="Times New Roman" w:cs="Times New Roman"/>
          <w:i/>
          <w:iCs/>
          <w:sz w:val="24"/>
          <w:szCs w:val="24"/>
        </w:rPr>
        <w:t>A summary of the UN Convention on the Rights of the Child</w:t>
      </w:r>
      <w:r w:rsidRPr="008A04BD">
        <w:rPr>
          <w:rFonts w:ascii="Times New Roman" w:hAnsi="Times New Roman" w:cs="Times New Roman"/>
          <w:sz w:val="24"/>
          <w:szCs w:val="24"/>
        </w:rPr>
        <w:t xml:space="preserve">. Available at: </w:t>
      </w:r>
      <w:hyperlink r:id="rId53" w:history="1">
        <w:r w:rsidRPr="008A04BD">
          <w:rPr>
            <w:rStyle w:val="Hyperlink"/>
            <w:rFonts w:ascii="Times New Roman" w:hAnsi="Times New Roman" w:cs="Times New Roman"/>
            <w:sz w:val="24"/>
            <w:szCs w:val="24"/>
          </w:rPr>
          <w:t>https://downloads.unicef.org.uk/wp-content/uploads/2019/10/UNCRC_summary-1_1.pdf?_adal_sd=www.unicef.org.uk.1622577134390&amp;_adal_ca=so%3DGoogle%26me%3Dorganic%26ca%3D(not%2520set)%26co%3D(not%2520set)%26ke%3D(not%2520set).1622577134390&amp;_adal_cw=1622576941451.1622577134390&amp;_adal_id=5e1f8870-802b-4a6f-87d6-65cee988abbd.1619457947.4.1622577129.1619811955.1f3b392d-61ab-4753-a290-0ce02eb256ee.1622577134390&amp;_ga=2.99561370.508488749.1622576941-603866737.1619457947</w:t>
        </w:r>
      </w:hyperlink>
      <w:r w:rsidRPr="008A04BD">
        <w:rPr>
          <w:rFonts w:ascii="Times New Roman" w:hAnsi="Times New Roman" w:cs="Times New Roman"/>
          <w:sz w:val="24"/>
          <w:szCs w:val="24"/>
        </w:rPr>
        <w:t xml:space="preserve"> (Accessed on 1</w:t>
      </w:r>
      <w:r w:rsidRPr="008A04BD">
        <w:rPr>
          <w:rFonts w:ascii="Times New Roman" w:hAnsi="Times New Roman" w:cs="Times New Roman"/>
          <w:sz w:val="24"/>
          <w:szCs w:val="24"/>
          <w:vertAlign w:val="superscript"/>
        </w:rPr>
        <w:t>st</w:t>
      </w:r>
      <w:r w:rsidRPr="008A04BD">
        <w:rPr>
          <w:rFonts w:ascii="Times New Roman" w:hAnsi="Times New Roman" w:cs="Times New Roman"/>
          <w:sz w:val="24"/>
          <w:szCs w:val="24"/>
        </w:rPr>
        <w:t xml:space="preserve"> June 2021). </w:t>
      </w:r>
    </w:p>
    <w:p w14:paraId="321B19A3"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United Nations (no date) </w:t>
      </w:r>
      <w:r w:rsidRPr="008A04BD">
        <w:rPr>
          <w:rFonts w:ascii="Times New Roman" w:hAnsi="Times New Roman" w:cs="Times New Roman"/>
          <w:i/>
          <w:iCs/>
          <w:sz w:val="24"/>
          <w:szCs w:val="24"/>
        </w:rPr>
        <w:t>Convention on the Rights of Persons with Disabilities</w:t>
      </w:r>
      <w:r w:rsidRPr="008A04BD">
        <w:rPr>
          <w:rFonts w:ascii="Times New Roman" w:hAnsi="Times New Roman" w:cs="Times New Roman"/>
          <w:sz w:val="24"/>
          <w:szCs w:val="24"/>
        </w:rPr>
        <w:t xml:space="preserve">. Available at: </w:t>
      </w:r>
      <w:hyperlink r:id="rId54" w:history="1">
        <w:r w:rsidRPr="008A04BD">
          <w:rPr>
            <w:rStyle w:val="Hyperlink"/>
            <w:rFonts w:ascii="Times New Roman" w:hAnsi="Times New Roman" w:cs="Times New Roman"/>
            <w:sz w:val="24"/>
            <w:szCs w:val="24"/>
          </w:rPr>
          <w:t>https://www.un.org/development/desa/disabilities/convention-on-the-rights-of-persons-with-disabilities.html</w:t>
        </w:r>
      </w:hyperlink>
      <w:r w:rsidRPr="008A04BD">
        <w:rPr>
          <w:rFonts w:ascii="Times New Roman" w:hAnsi="Times New Roman" w:cs="Times New Roman"/>
          <w:sz w:val="24"/>
          <w:szCs w:val="24"/>
        </w:rPr>
        <w:t xml:space="preserve"> (Accessed 25th May 2021).</w:t>
      </w:r>
    </w:p>
    <w:p w14:paraId="54B34127"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United Nations (no date) </w:t>
      </w:r>
      <w:r w:rsidRPr="008A04BD">
        <w:rPr>
          <w:rFonts w:ascii="Times New Roman" w:hAnsi="Times New Roman" w:cs="Times New Roman"/>
          <w:i/>
          <w:iCs/>
          <w:sz w:val="24"/>
          <w:szCs w:val="24"/>
        </w:rPr>
        <w:t>Convention on the Rights of Persons with Disabilities (UNCRPD)</w:t>
      </w:r>
      <w:r w:rsidRPr="008A04BD">
        <w:rPr>
          <w:rFonts w:ascii="Times New Roman" w:hAnsi="Times New Roman" w:cs="Times New Roman"/>
          <w:sz w:val="24"/>
          <w:szCs w:val="24"/>
        </w:rPr>
        <w:t xml:space="preserve"> Available at: </w:t>
      </w:r>
    </w:p>
    <w:p w14:paraId="7BD7652F"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(2016) </w:t>
      </w:r>
      <w:r w:rsidRPr="008A04BD">
        <w:rPr>
          <w:rFonts w:ascii="Times New Roman" w:hAnsi="Times New Roman" w:cs="Times New Roman"/>
          <w:i/>
          <w:iCs/>
          <w:sz w:val="24"/>
          <w:szCs w:val="24"/>
        </w:rPr>
        <w:t>Theme 5: Developing Community partnerships and multi-agency working Resources 1-2.</w:t>
      </w:r>
      <w:r w:rsidRPr="008A04BD">
        <w:rPr>
          <w:rFonts w:ascii="Times New Roman" w:hAnsi="Times New Roman" w:cs="Times New Roman"/>
          <w:sz w:val="24"/>
          <w:szCs w:val="24"/>
        </w:rPr>
        <w:t xml:space="preserve">  Available at: </w:t>
      </w:r>
      <w:hyperlink r:id="rId55" w:history="1">
        <w:r w:rsidRPr="008A04BD">
          <w:rPr>
            <w:rStyle w:val="Hyperlink"/>
            <w:rFonts w:ascii="Times New Roman" w:hAnsi="Times New Roman" w:cs="Times New Roman"/>
            <w:sz w:val="24"/>
            <w:szCs w:val="24"/>
          </w:rPr>
          <w:t>https://gov.wales/sites/default/files/publications/2018-12/theme-5-developing-community-partnerships-and-multi-agency-working-resources-1-2.pdf</w:t>
        </w:r>
      </w:hyperlink>
      <w:r w:rsidRPr="008A04BD">
        <w:rPr>
          <w:rFonts w:ascii="Times New Roman" w:hAnsi="Times New Roman" w:cs="Times New Roman"/>
          <w:sz w:val="24"/>
          <w:szCs w:val="24"/>
        </w:rPr>
        <w:t xml:space="preserve"> (Accessed on 2nd June 2021).</w:t>
      </w:r>
    </w:p>
    <w:p w14:paraId="1151AB1F" w14:textId="77777777" w:rsidR="000A178E" w:rsidRPr="008A04BD" w:rsidRDefault="000A178E" w:rsidP="008A04BD">
      <w:pPr>
        <w:spacing w:line="360" w:lineRule="auto"/>
        <w:jc w:val="both"/>
        <w:rPr>
          <w:rFonts w:ascii="Times New Roman" w:hAnsi="Times New Roman" w:cs="Times New Roman"/>
          <w:color w:val="303030"/>
          <w:sz w:val="24"/>
          <w:szCs w:val="24"/>
          <w:shd w:val="clear" w:color="auto" w:fill="FFFFFF"/>
        </w:rPr>
      </w:pPr>
      <w:r w:rsidRPr="008A04BD">
        <w:rPr>
          <w:rFonts w:ascii="Times New Roman" w:hAnsi="Times New Roman" w:cs="Times New Roman"/>
          <w:color w:val="303030"/>
          <w:sz w:val="24"/>
          <w:szCs w:val="24"/>
          <w:shd w:val="clear" w:color="auto" w:fill="FFFFFF"/>
        </w:rPr>
        <w:t xml:space="preserve">Welsh Government (2018) </w:t>
      </w:r>
      <w:r w:rsidRPr="008A04BD">
        <w:rPr>
          <w:rFonts w:ascii="Times New Roman" w:hAnsi="Times New Roman" w:cs="Times New Roman"/>
          <w:i/>
          <w:iCs/>
          <w:color w:val="303030"/>
          <w:sz w:val="24"/>
          <w:szCs w:val="24"/>
          <w:shd w:val="clear" w:color="auto" w:fill="FFFFFF"/>
        </w:rPr>
        <w:t>Draft Additional learning needs code for Wales.</w:t>
      </w:r>
      <w:r w:rsidRPr="008A04BD">
        <w:rPr>
          <w:rFonts w:ascii="Times New Roman" w:hAnsi="Times New Roman" w:cs="Times New Roman"/>
          <w:color w:val="303030"/>
          <w:sz w:val="24"/>
          <w:szCs w:val="24"/>
          <w:shd w:val="clear" w:color="auto" w:fill="FFFFFF"/>
        </w:rPr>
        <w:t xml:space="preserve"> Available at: </w:t>
      </w:r>
      <w:hyperlink r:id="rId56" w:history="1">
        <w:r w:rsidRPr="008A04BD">
          <w:rPr>
            <w:rStyle w:val="Hyperlink"/>
            <w:rFonts w:ascii="Times New Roman" w:hAnsi="Times New Roman" w:cs="Times New Roman"/>
            <w:sz w:val="24"/>
            <w:szCs w:val="24"/>
            <w:shd w:val="clear" w:color="auto" w:fill="FFFFFF"/>
          </w:rPr>
          <w:t>https://gov.wales/sites/default/files/consultations/2018-12/draft-additional-learning-needs-code-for-wales_0.pdf</w:t>
        </w:r>
      </w:hyperlink>
      <w:r w:rsidRPr="008A04BD">
        <w:rPr>
          <w:rFonts w:ascii="Times New Roman" w:hAnsi="Times New Roman" w:cs="Times New Roman"/>
          <w:color w:val="303030"/>
          <w:sz w:val="24"/>
          <w:szCs w:val="24"/>
          <w:shd w:val="clear" w:color="auto" w:fill="FFFFFF"/>
        </w:rPr>
        <w:t xml:space="preserve"> (Accessed on 27th May 2021).</w:t>
      </w:r>
    </w:p>
    <w:p w14:paraId="051E7F3C"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(2018a) </w:t>
      </w:r>
      <w:r w:rsidRPr="008A04BD">
        <w:rPr>
          <w:rFonts w:ascii="Times New Roman" w:hAnsi="Times New Roman" w:cs="Times New Roman"/>
          <w:i/>
          <w:iCs/>
          <w:sz w:val="24"/>
          <w:szCs w:val="24"/>
        </w:rPr>
        <w:t>Additional Learning Needs (ALN) transformation programme</w:t>
      </w:r>
      <w:r w:rsidRPr="008A04BD">
        <w:rPr>
          <w:rFonts w:ascii="Times New Roman" w:hAnsi="Times New Roman" w:cs="Times New Roman"/>
          <w:sz w:val="24"/>
          <w:szCs w:val="24"/>
        </w:rPr>
        <w:t xml:space="preserve">.  Available at: </w:t>
      </w:r>
      <w:hyperlink r:id="rId57" w:history="1">
        <w:r w:rsidRPr="008A04BD">
          <w:rPr>
            <w:rStyle w:val="Hyperlink"/>
            <w:rFonts w:ascii="Times New Roman" w:hAnsi="Times New Roman" w:cs="Times New Roman"/>
            <w:sz w:val="24"/>
            <w:szCs w:val="24"/>
          </w:rPr>
          <w:t>https://gov.wales/sites/default/files/publications/2018-09/additional-learning-needs-aln-transformation-programme-v2.pdf</w:t>
        </w:r>
      </w:hyperlink>
      <w:r w:rsidRPr="008A04BD">
        <w:rPr>
          <w:rFonts w:ascii="Times New Roman" w:hAnsi="Times New Roman" w:cs="Times New Roman"/>
          <w:sz w:val="24"/>
          <w:szCs w:val="24"/>
        </w:rPr>
        <w:t xml:space="preserve"> (Accessed on 1st June 2021).</w:t>
      </w:r>
    </w:p>
    <w:p w14:paraId="7E03D265"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(2018b) </w:t>
      </w:r>
      <w:r w:rsidRPr="008A04BD">
        <w:rPr>
          <w:rFonts w:ascii="Times New Roman" w:hAnsi="Times New Roman" w:cs="Times New Roman"/>
          <w:i/>
          <w:iCs/>
          <w:sz w:val="24"/>
          <w:szCs w:val="24"/>
        </w:rPr>
        <w:t xml:space="preserve">Additional Learning Needs and Educational Tribunal (Wales) Act.  Explanatory Memorandum Incorporating the Regulatory Impact Assessment and Explanatory Notes.  </w:t>
      </w:r>
      <w:r w:rsidRPr="008A04BD">
        <w:rPr>
          <w:rFonts w:ascii="Times New Roman" w:hAnsi="Times New Roman" w:cs="Times New Roman"/>
          <w:sz w:val="24"/>
          <w:szCs w:val="24"/>
        </w:rPr>
        <w:t xml:space="preserve">Available at: </w:t>
      </w:r>
      <w:hyperlink r:id="rId58" w:history="1">
        <w:r w:rsidRPr="008A04BD">
          <w:rPr>
            <w:rStyle w:val="Hyperlink"/>
            <w:rFonts w:ascii="Times New Roman" w:hAnsi="Times New Roman" w:cs="Times New Roman"/>
            <w:sz w:val="24"/>
            <w:szCs w:val="24"/>
          </w:rPr>
          <w:t>https://gov.wales/sites/default/files/publications/2018-04/additional-learning-needs-and-education-tribunal-wales-act-2018-explanatory-memorandum.pdf</w:t>
        </w:r>
      </w:hyperlink>
      <w:r w:rsidRPr="008A04BD">
        <w:rPr>
          <w:rFonts w:ascii="Times New Roman" w:hAnsi="Times New Roman" w:cs="Times New Roman"/>
          <w:sz w:val="24"/>
          <w:szCs w:val="24"/>
        </w:rPr>
        <w:t xml:space="preserve"> (Accessed on 1st June 2021). </w:t>
      </w:r>
    </w:p>
    <w:p w14:paraId="73AB7655"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(2018c) </w:t>
      </w:r>
      <w:r w:rsidRPr="008A04BD">
        <w:rPr>
          <w:rFonts w:ascii="Times New Roman" w:hAnsi="Times New Roman" w:cs="Times New Roman"/>
          <w:i/>
          <w:iCs/>
          <w:sz w:val="24"/>
          <w:szCs w:val="24"/>
        </w:rPr>
        <w:t>Additional Learning Needs and Educational Tribunal (Wales) Act Factsheet 5.</w:t>
      </w:r>
      <w:r w:rsidRPr="008A04BD">
        <w:rPr>
          <w:rFonts w:ascii="Times New Roman" w:hAnsi="Times New Roman" w:cs="Times New Roman"/>
          <w:sz w:val="24"/>
          <w:szCs w:val="24"/>
        </w:rPr>
        <w:t xml:space="preserve"> Available at: </w:t>
      </w:r>
      <w:hyperlink r:id="rId59" w:history="1">
        <w:r w:rsidRPr="008A04BD">
          <w:rPr>
            <w:rStyle w:val="Hyperlink"/>
            <w:rFonts w:ascii="Times New Roman" w:hAnsi="Times New Roman" w:cs="Times New Roman"/>
            <w:sz w:val="24"/>
            <w:szCs w:val="24"/>
          </w:rPr>
          <w:t>https://gov.wales/sites/default/files/publications/2018-06/aln-</w:t>
        </w:r>
        <w:r w:rsidRPr="008A04BD">
          <w:rPr>
            <w:rStyle w:val="Hyperlink"/>
            <w:rFonts w:ascii="Times New Roman" w:hAnsi="Times New Roman" w:cs="Times New Roman"/>
            <w:sz w:val="24"/>
            <w:szCs w:val="24"/>
          </w:rPr>
          <w:lastRenderedPageBreak/>
          <w:t>factsheet-how-will-the-act-affect-children-young-people-and-parents-carers.pdf</w:t>
        </w:r>
      </w:hyperlink>
      <w:r w:rsidRPr="008A04BD">
        <w:rPr>
          <w:rFonts w:ascii="Times New Roman" w:hAnsi="Times New Roman" w:cs="Times New Roman"/>
          <w:sz w:val="24"/>
          <w:szCs w:val="24"/>
        </w:rPr>
        <w:t xml:space="preserve"> (Accessed on 2nd June 2021).  </w:t>
      </w:r>
    </w:p>
    <w:p w14:paraId="13E78EA5"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(2019) </w:t>
      </w:r>
      <w:r w:rsidRPr="008A04BD">
        <w:rPr>
          <w:rFonts w:ascii="Times New Roman" w:hAnsi="Times New Roman" w:cs="Times New Roman"/>
          <w:i/>
          <w:iCs/>
          <w:sz w:val="24"/>
          <w:szCs w:val="24"/>
        </w:rPr>
        <w:t xml:space="preserve">Consultation on draft Additional Learning Needs Code – summary of feedback from engagement events with Children, young </w:t>
      </w:r>
      <w:proofErr w:type="gramStart"/>
      <w:r w:rsidRPr="008A04BD">
        <w:rPr>
          <w:rFonts w:ascii="Times New Roman" w:hAnsi="Times New Roman" w:cs="Times New Roman"/>
          <w:i/>
          <w:iCs/>
          <w:sz w:val="24"/>
          <w:szCs w:val="24"/>
        </w:rPr>
        <w:t>people</w:t>
      </w:r>
      <w:proofErr w:type="gramEnd"/>
      <w:r w:rsidRPr="008A04BD">
        <w:rPr>
          <w:rFonts w:ascii="Times New Roman" w:hAnsi="Times New Roman" w:cs="Times New Roman"/>
          <w:i/>
          <w:iCs/>
          <w:sz w:val="24"/>
          <w:szCs w:val="24"/>
        </w:rPr>
        <w:t xml:space="preserve"> and parents.</w:t>
      </w:r>
      <w:r w:rsidRPr="008A04BD">
        <w:rPr>
          <w:rFonts w:ascii="Times New Roman" w:hAnsi="Times New Roman" w:cs="Times New Roman"/>
          <w:sz w:val="24"/>
          <w:szCs w:val="24"/>
        </w:rPr>
        <w:t xml:space="preserve">  Available at: </w:t>
      </w:r>
      <w:hyperlink r:id="rId60" w:history="1">
        <w:r w:rsidRPr="008A04BD">
          <w:rPr>
            <w:rStyle w:val="Hyperlink"/>
            <w:rFonts w:ascii="Times New Roman" w:hAnsi="Times New Roman" w:cs="Times New Roman"/>
            <w:sz w:val="24"/>
            <w:szCs w:val="24"/>
          </w:rPr>
          <w:t>https://gov.wales/sites/default/files/consultations/2019-06/summary-of-feedback-from-engagement-events-with-children-young-people-and-parents.pdf</w:t>
        </w:r>
      </w:hyperlink>
      <w:r w:rsidRPr="008A04BD">
        <w:rPr>
          <w:rFonts w:ascii="Times New Roman" w:hAnsi="Times New Roman" w:cs="Times New Roman"/>
          <w:sz w:val="24"/>
          <w:szCs w:val="24"/>
        </w:rPr>
        <w:t xml:space="preserve"> (Accessed on 6th June 2021). </w:t>
      </w:r>
    </w:p>
    <w:p w14:paraId="35581BD8" w14:textId="093A8796" w:rsidR="000A178E" w:rsidRPr="008A04BD" w:rsidRDefault="000A178E" w:rsidP="008A04BD">
      <w:pPr>
        <w:shd w:val="clear" w:color="auto" w:fill="FFFFFF"/>
        <w:spacing w:line="360" w:lineRule="auto"/>
        <w:jc w:val="both"/>
        <w:rPr>
          <w:rFonts w:ascii="Times New Roman" w:hAnsi="Times New Roman" w:cs="Times New Roman"/>
          <w:color w:val="333333"/>
          <w:sz w:val="24"/>
          <w:szCs w:val="24"/>
          <w:shd w:val="clear" w:color="auto" w:fill="FFFFFF"/>
        </w:rPr>
      </w:pPr>
      <w:r w:rsidRPr="008A04BD">
        <w:rPr>
          <w:rFonts w:ascii="Times New Roman" w:hAnsi="Times New Roman" w:cs="Times New Roman"/>
          <w:color w:val="333333"/>
          <w:sz w:val="24"/>
          <w:szCs w:val="24"/>
          <w:shd w:val="clear" w:color="auto" w:fill="FFFFFF"/>
        </w:rPr>
        <w:t>Welsh Government (2019</w:t>
      </w:r>
      <w:r w:rsidR="00EC01C9">
        <w:rPr>
          <w:rFonts w:ascii="Times New Roman" w:hAnsi="Times New Roman" w:cs="Times New Roman"/>
          <w:color w:val="333333"/>
          <w:sz w:val="24"/>
          <w:szCs w:val="24"/>
          <w:shd w:val="clear" w:color="auto" w:fill="FFFFFF"/>
        </w:rPr>
        <w:t>a</w:t>
      </w:r>
      <w:r w:rsidRPr="008A04BD">
        <w:rPr>
          <w:rFonts w:ascii="Times New Roman" w:hAnsi="Times New Roman" w:cs="Times New Roman"/>
          <w:color w:val="333333"/>
          <w:sz w:val="24"/>
          <w:szCs w:val="24"/>
          <w:shd w:val="clear" w:color="auto" w:fill="FFFFFF"/>
        </w:rPr>
        <w:t xml:space="preserve">) Support for children with </w:t>
      </w:r>
      <w:proofErr w:type="gramStart"/>
      <w:r w:rsidRPr="008A04BD">
        <w:rPr>
          <w:rFonts w:ascii="Times New Roman" w:hAnsi="Times New Roman" w:cs="Times New Roman"/>
          <w:color w:val="333333"/>
          <w:sz w:val="24"/>
          <w:szCs w:val="24"/>
          <w:shd w:val="clear" w:color="auto" w:fill="FFFFFF"/>
        </w:rPr>
        <w:t>Autism Spectrum Disorder</w:t>
      </w:r>
      <w:proofErr w:type="gramEnd"/>
      <w:r w:rsidRPr="008A04BD">
        <w:rPr>
          <w:rFonts w:ascii="Times New Roman" w:hAnsi="Times New Roman" w:cs="Times New Roman"/>
          <w:color w:val="333333"/>
          <w:sz w:val="24"/>
          <w:szCs w:val="24"/>
          <w:shd w:val="clear" w:color="auto" w:fill="FFFFFF"/>
        </w:rPr>
        <w:t xml:space="preserve"> (ASD) in Educational Settings.  Available at: </w:t>
      </w:r>
      <w:hyperlink r:id="rId61" w:history="1">
        <w:r w:rsidRPr="008A04BD">
          <w:rPr>
            <w:rStyle w:val="Hyperlink"/>
            <w:rFonts w:ascii="Times New Roman" w:hAnsi="Times New Roman" w:cs="Times New Roman"/>
            <w:sz w:val="24"/>
            <w:szCs w:val="24"/>
            <w:shd w:val="clear" w:color="auto" w:fill="FFFFFF"/>
          </w:rPr>
          <w:t>https://gov.wales/sites/default/files/publications/2019-01/ways-of-supporting-learners-with-autistic-spectrum-disorder-asd.pdf</w:t>
        </w:r>
      </w:hyperlink>
      <w:r w:rsidRPr="008A04BD">
        <w:rPr>
          <w:rFonts w:ascii="Times New Roman" w:hAnsi="Times New Roman" w:cs="Times New Roman"/>
          <w:color w:val="333333"/>
          <w:sz w:val="24"/>
          <w:szCs w:val="24"/>
          <w:shd w:val="clear" w:color="auto" w:fill="FFFFFF"/>
        </w:rPr>
        <w:t xml:space="preserve"> (Accessed on 2nd June 2021).</w:t>
      </w:r>
    </w:p>
    <w:p w14:paraId="10310763"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(2020) </w:t>
      </w:r>
      <w:r w:rsidRPr="008A04BD">
        <w:rPr>
          <w:rFonts w:ascii="Times New Roman" w:hAnsi="Times New Roman" w:cs="Times New Roman"/>
          <w:i/>
          <w:iCs/>
          <w:sz w:val="24"/>
          <w:szCs w:val="24"/>
        </w:rPr>
        <w:t>The Additional learning needs transformation programme: frequently asked questions.</w:t>
      </w:r>
      <w:r w:rsidRPr="008A04BD">
        <w:rPr>
          <w:rFonts w:ascii="Times New Roman" w:hAnsi="Times New Roman" w:cs="Times New Roman"/>
          <w:sz w:val="24"/>
          <w:szCs w:val="24"/>
        </w:rPr>
        <w:t xml:space="preserve"> Available at: </w:t>
      </w:r>
      <w:hyperlink r:id="rId62" w:anchor="section-52882" w:history="1">
        <w:r w:rsidRPr="008A04BD">
          <w:rPr>
            <w:rStyle w:val="Hyperlink"/>
            <w:rFonts w:ascii="Times New Roman" w:hAnsi="Times New Roman" w:cs="Times New Roman"/>
            <w:sz w:val="24"/>
            <w:szCs w:val="24"/>
          </w:rPr>
          <w:t>https://gov.wales/additional-learning-needs-transformation-programme-frequently-asked-questions-html#section-52882</w:t>
        </w:r>
      </w:hyperlink>
      <w:r w:rsidRPr="008A04BD">
        <w:rPr>
          <w:rFonts w:ascii="Times New Roman" w:hAnsi="Times New Roman" w:cs="Times New Roman"/>
          <w:sz w:val="24"/>
          <w:szCs w:val="24"/>
        </w:rPr>
        <w:t xml:space="preserve"> (Accessed on 6</w:t>
      </w:r>
      <w:r w:rsidRPr="008A04BD">
        <w:rPr>
          <w:rFonts w:ascii="Times New Roman" w:hAnsi="Times New Roman" w:cs="Times New Roman"/>
          <w:sz w:val="24"/>
          <w:szCs w:val="24"/>
          <w:vertAlign w:val="superscript"/>
        </w:rPr>
        <w:t>th</w:t>
      </w:r>
      <w:r w:rsidRPr="008A04BD">
        <w:rPr>
          <w:rFonts w:ascii="Times New Roman" w:hAnsi="Times New Roman" w:cs="Times New Roman"/>
          <w:sz w:val="24"/>
          <w:szCs w:val="24"/>
        </w:rPr>
        <w:t xml:space="preserve"> June 2021).</w:t>
      </w:r>
    </w:p>
    <w:p w14:paraId="43F5133E"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(2021a) </w:t>
      </w:r>
      <w:r w:rsidRPr="008A04BD">
        <w:rPr>
          <w:rFonts w:ascii="Times New Roman" w:hAnsi="Times New Roman" w:cs="Times New Roman"/>
          <w:i/>
          <w:iCs/>
          <w:sz w:val="24"/>
          <w:szCs w:val="24"/>
        </w:rPr>
        <w:t xml:space="preserve">The Additional Learning Needs Code and </w:t>
      </w:r>
      <w:proofErr w:type="gramStart"/>
      <w:r w:rsidRPr="008A04BD">
        <w:rPr>
          <w:rFonts w:ascii="Times New Roman" w:hAnsi="Times New Roman" w:cs="Times New Roman"/>
          <w:i/>
          <w:iCs/>
          <w:sz w:val="24"/>
          <w:szCs w:val="24"/>
        </w:rPr>
        <w:t>regulations :</w:t>
      </w:r>
      <w:proofErr w:type="gramEnd"/>
      <w:r w:rsidRPr="008A04BD">
        <w:rPr>
          <w:rFonts w:ascii="Times New Roman" w:hAnsi="Times New Roman" w:cs="Times New Roman"/>
          <w:i/>
          <w:iCs/>
          <w:sz w:val="24"/>
          <w:szCs w:val="24"/>
        </w:rPr>
        <w:t xml:space="preserve"> Children’s rights impact assessment. </w:t>
      </w:r>
      <w:r w:rsidRPr="008A04BD">
        <w:rPr>
          <w:rFonts w:ascii="Times New Roman" w:hAnsi="Times New Roman" w:cs="Times New Roman"/>
          <w:sz w:val="24"/>
          <w:szCs w:val="24"/>
        </w:rPr>
        <w:t xml:space="preserve">Available at: </w:t>
      </w:r>
      <w:hyperlink r:id="rId63" w:history="1">
        <w:r w:rsidRPr="008A04BD">
          <w:rPr>
            <w:rStyle w:val="Hyperlink"/>
            <w:rFonts w:ascii="Times New Roman" w:hAnsi="Times New Roman" w:cs="Times New Roman"/>
            <w:sz w:val="24"/>
            <w:szCs w:val="24"/>
          </w:rPr>
          <w:t>https://gov.wales/additional-learning-needs-code-and-regulations-childrens-rights-impact-assessment-html</w:t>
        </w:r>
      </w:hyperlink>
      <w:r w:rsidRPr="008A04BD">
        <w:rPr>
          <w:rFonts w:ascii="Times New Roman" w:hAnsi="Times New Roman" w:cs="Times New Roman"/>
          <w:sz w:val="24"/>
          <w:szCs w:val="24"/>
        </w:rPr>
        <w:t xml:space="preserve"> (Accessed on 7th June 2021).</w:t>
      </w:r>
    </w:p>
    <w:p w14:paraId="2BF006CB" w14:textId="77777777" w:rsidR="000A178E" w:rsidRPr="008A04BD" w:rsidRDefault="000A178E" w:rsidP="008A04BD">
      <w:pPr>
        <w:spacing w:line="360" w:lineRule="auto"/>
        <w:jc w:val="both"/>
        <w:rPr>
          <w:rFonts w:ascii="Times New Roman" w:hAnsi="Times New Roman" w:cs="Times New Roman"/>
          <w:sz w:val="24"/>
          <w:szCs w:val="24"/>
        </w:rPr>
      </w:pPr>
      <w:r w:rsidRPr="008A04BD">
        <w:rPr>
          <w:rFonts w:ascii="Times New Roman" w:hAnsi="Times New Roman" w:cs="Times New Roman"/>
          <w:sz w:val="24"/>
          <w:szCs w:val="24"/>
        </w:rPr>
        <w:t xml:space="preserve">Welsh Government (2021b) </w:t>
      </w:r>
      <w:r w:rsidRPr="008A04BD">
        <w:rPr>
          <w:rFonts w:ascii="Times New Roman" w:hAnsi="Times New Roman" w:cs="Times New Roman"/>
          <w:i/>
          <w:iCs/>
          <w:sz w:val="24"/>
          <w:szCs w:val="24"/>
        </w:rPr>
        <w:t>Role of the Additional Learning Needs Co-Ordinator</w:t>
      </w:r>
      <w:r w:rsidRPr="008A04BD">
        <w:rPr>
          <w:rFonts w:ascii="Times New Roman" w:hAnsi="Times New Roman" w:cs="Times New Roman"/>
          <w:sz w:val="24"/>
          <w:szCs w:val="24"/>
        </w:rPr>
        <w:t xml:space="preserve">. Available at: </w:t>
      </w:r>
      <w:hyperlink r:id="rId64" w:history="1">
        <w:r w:rsidRPr="008A04BD">
          <w:rPr>
            <w:rStyle w:val="Hyperlink"/>
            <w:rFonts w:ascii="Times New Roman" w:hAnsi="Times New Roman" w:cs="Times New Roman"/>
            <w:sz w:val="24"/>
            <w:szCs w:val="24"/>
          </w:rPr>
          <w:t>https://gov.wales/sites/default/files/publications/2021-01/role-of-early-years-additional-learning-needs-co-ordinator.pdf</w:t>
        </w:r>
      </w:hyperlink>
      <w:r w:rsidRPr="008A04BD">
        <w:rPr>
          <w:rFonts w:ascii="Times New Roman" w:hAnsi="Times New Roman" w:cs="Times New Roman"/>
          <w:sz w:val="24"/>
          <w:szCs w:val="24"/>
        </w:rPr>
        <w:t xml:space="preserve"> (Accessed on 7th June 2021).</w:t>
      </w:r>
    </w:p>
    <w:p w14:paraId="3C103EFD" w14:textId="77777777" w:rsidR="00990369" w:rsidRDefault="00990369" w:rsidP="009A20AF">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1F9F4CE0" w14:textId="77777777" w:rsidR="00F331F7" w:rsidRPr="008A04BD" w:rsidRDefault="00F331F7" w:rsidP="008A04BD">
      <w:pPr>
        <w:spacing w:line="360" w:lineRule="auto"/>
        <w:jc w:val="both"/>
        <w:rPr>
          <w:rFonts w:ascii="Times New Roman" w:hAnsi="Times New Roman" w:cs="Times New Roman"/>
          <w:sz w:val="24"/>
          <w:szCs w:val="24"/>
        </w:rPr>
      </w:pPr>
    </w:p>
    <w:p w14:paraId="7489C809" w14:textId="21C254A7" w:rsidR="00993BA0" w:rsidRPr="008A04BD" w:rsidRDefault="00993BA0" w:rsidP="008A04BD">
      <w:pPr>
        <w:spacing w:line="360" w:lineRule="auto"/>
        <w:jc w:val="both"/>
        <w:rPr>
          <w:rFonts w:ascii="Times New Roman" w:hAnsi="Times New Roman" w:cs="Times New Roman"/>
          <w:sz w:val="24"/>
          <w:szCs w:val="24"/>
        </w:rPr>
      </w:pPr>
    </w:p>
    <w:p w14:paraId="5C3E9A04" w14:textId="235DAA57" w:rsidR="00421956" w:rsidRPr="008A04BD" w:rsidRDefault="00421956" w:rsidP="008A04BD">
      <w:pPr>
        <w:spacing w:line="360" w:lineRule="auto"/>
        <w:jc w:val="both"/>
        <w:rPr>
          <w:rFonts w:ascii="Times New Roman" w:hAnsi="Times New Roman" w:cs="Times New Roman"/>
          <w:sz w:val="24"/>
          <w:szCs w:val="24"/>
        </w:rPr>
      </w:pPr>
    </w:p>
    <w:sectPr w:rsidR="00421956" w:rsidRPr="008A04BD">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7D371" w14:textId="77777777" w:rsidR="007D4610" w:rsidRDefault="007D4610" w:rsidP="008A04BD">
      <w:pPr>
        <w:spacing w:after="0" w:line="240" w:lineRule="auto"/>
      </w:pPr>
      <w:r>
        <w:separator/>
      </w:r>
    </w:p>
  </w:endnote>
  <w:endnote w:type="continuationSeparator" w:id="0">
    <w:p w14:paraId="56364324" w14:textId="77777777" w:rsidR="007D4610" w:rsidRDefault="007D4610" w:rsidP="008A0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51993"/>
      <w:docPartObj>
        <w:docPartGallery w:val="Page Numbers (Bottom of Page)"/>
        <w:docPartUnique/>
      </w:docPartObj>
    </w:sdtPr>
    <w:sdtEndPr>
      <w:rPr>
        <w:noProof/>
      </w:rPr>
    </w:sdtEndPr>
    <w:sdtContent>
      <w:p w14:paraId="0325FE11" w14:textId="3913D879" w:rsidR="008A04BD" w:rsidRDefault="008A0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16DC3" w14:textId="77777777" w:rsidR="008A04BD" w:rsidRDefault="008A0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1F219" w14:textId="77777777" w:rsidR="007D4610" w:rsidRDefault="007D4610" w:rsidP="008A04BD">
      <w:pPr>
        <w:spacing w:after="0" w:line="240" w:lineRule="auto"/>
      </w:pPr>
      <w:r>
        <w:separator/>
      </w:r>
    </w:p>
  </w:footnote>
  <w:footnote w:type="continuationSeparator" w:id="0">
    <w:p w14:paraId="766D368A" w14:textId="77777777" w:rsidR="007D4610" w:rsidRDefault="007D4610" w:rsidP="008A04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6486" w14:textId="216225D3" w:rsidR="008A04BD" w:rsidRDefault="008A04BD">
    <w:pPr>
      <w:pStyle w:val="Header"/>
    </w:pPr>
    <w:r>
      <w:t>1904409</w:t>
    </w:r>
    <w:r>
      <w:ptab w:relativeTo="margin" w:alignment="center" w:leader="none"/>
    </w:r>
    <w:r>
      <w:t>EAEE6002</w:t>
    </w:r>
    <w:r>
      <w:ptab w:relativeTo="margin" w:alignment="right" w:leader="none"/>
    </w:r>
    <w:r w:rsidR="006C105F">
      <w:t>2767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D5"/>
    <w:rsid w:val="00003C1F"/>
    <w:rsid w:val="000123B0"/>
    <w:rsid w:val="0003217A"/>
    <w:rsid w:val="00066B69"/>
    <w:rsid w:val="000675EC"/>
    <w:rsid w:val="00092AB3"/>
    <w:rsid w:val="000A178E"/>
    <w:rsid w:val="000B3747"/>
    <w:rsid w:val="000C1319"/>
    <w:rsid w:val="000C63A2"/>
    <w:rsid w:val="00112CBF"/>
    <w:rsid w:val="00113548"/>
    <w:rsid w:val="00124FFC"/>
    <w:rsid w:val="001368FC"/>
    <w:rsid w:val="001376A9"/>
    <w:rsid w:val="001678BD"/>
    <w:rsid w:val="0017377F"/>
    <w:rsid w:val="001817F3"/>
    <w:rsid w:val="00192F3B"/>
    <w:rsid w:val="00195764"/>
    <w:rsid w:val="001B079F"/>
    <w:rsid w:val="001B6841"/>
    <w:rsid w:val="001D0C1A"/>
    <w:rsid w:val="001D5770"/>
    <w:rsid w:val="001E67C4"/>
    <w:rsid w:val="001E7027"/>
    <w:rsid w:val="002178B1"/>
    <w:rsid w:val="002860F5"/>
    <w:rsid w:val="002863A7"/>
    <w:rsid w:val="002A7ACF"/>
    <w:rsid w:val="002B6421"/>
    <w:rsid w:val="002B682B"/>
    <w:rsid w:val="002E6DC9"/>
    <w:rsid w:val="00301BB7"/>
    <w:rsid w:val="00302E38"/>
    <w:rsid w:val="00304B2C"/>
    <w:rsid w:val="0032072F"/>
    <w:rsid w:val="00327972"/>
    <w:rsid w:val="00331608"/>
    <w:rsid w:val="00343527"/>
    <w:rsid w:val="003437C0"/>
    <w:rsid w:val="00351646"/>
    <w:rsid w:val="00387544"/>
    <w:rsid w:val="003D6534"/>
    <w:rsid w:val="003E6112"/>
    <w:rsid w:val="0040026A"/>
    <w:rsid w:val="0042052B"/>
    <w:rsid w:val="00421956"/>
    <w:rsid w:val="0043662C"/>
    <w:rsid w:val="0049775E"/>
    <w:rsid w:val="004C1459"/>
    <w:rsid w:val="004C488F"/>
    <w:rsid w:val="004D3A35"/>
    <w:rsid w:val="004E360E"/>
    <w:rsid w:val="00501E10"/>
    <w:rsid w:val="005143C9"/>
    <w:rsid w:val="005556C3"/>
    <w:rsid w:val="00565A20"/>
    <w:rsid w:val="005772B9"/>
    <w:rsid w:val="005A26AC"/>
    <w:rsid w:val="005F3944"/>
    <w:rsid w:val="005F3D23"/>
    <w:rsid w:val="006034E1"/>
    <w:rsid w:val="00613025"/>
    <w:rsid w:val="00640521"/>
    <w:rsid w:val="00647F17"/>
    <w:rsid w:val="006562E1"/>
    <w:rsid w:val="0066600F"/>
    <w:rsid w:val="006721F7"/>
    <w:rsid w:val="006746C7"/>
    <w:rsid w:val="006B3CEC"/>
    <w:rsid w:val="006C105F"/>
    <w:rsid w:val="006D0592"/>
    <w:rsid w:val="00700E29"/>
    <w:rsid w:val="007223E1"/>
    <w:rsid w:val="007230C7"/>
    <w:rsid w:val="00731239"/>
    <w:rsid w:val="0073164A"/>
    <w:rsid w:val="00744816"/>
    <w:rsid w:val="00746C45"/>
    <w:rsid w:val="0075258D"/>
    <w:rsid w:val="007766AA"/>
    <w:rsid w:val="00780002"/>
    <w:rsid w:val="007942F8"/>
    <w:rsid w:val="007B2528"/>
    <w:rsid w:val="007B63F8"/>
    <w:rsid w:val="007D22AB"/>
    <w:rsid w:val="007D4610"/>
    <w:rsid w:val="0080038A"/>
    <w:rsid w:val="00824509"/>
    <w:rsid w:val="00832317"/>
    <w:rsid w:val="0083469F"/>
    <w:rsid w:val="00846B94"/>
    <w:rsid w:val="0085684B"/>
    <w:rsid w:val="00874001"/>
    <w:rsid w:val="008768C2"/>
    <w:rsid w:val="0088468E"/>
    <w:rsid w:val="00885A59"/>
    <w:rsid w:val="008A04BD"/>
    <w:rsid w:val="008A0C2F"/>
    <w:rsid w:val="008A54FF"/>
    <w:rsid w:val="008B3A4B"/>
    <w:rsid w:val="008D0FC1"/>
    <w:rsid w:val="008D568B"/>
    <w:rsid w:val="008E2AD8"/>
    <w:rsid w:val="00904A8D"/>
    <w:rsid w:val="00910842"/>
    <w:rsid w:val="00925EC1"/>
    <w:rsid w:val="009476BD"/>
    <w:rsid w:val="00955F18"/>
    <w:rsid w:val="0096326C"/>
    <w:rsid w:val="00990369"/>
    <w:rsid w:val="00990C27"/>
    <w:rsid w:val="00993BA0"/>
    <w:rsid w:val="009A20AF"/>
    <w:rsid w:val="009A5D06"/>
    <w:rsid w:val="009B63B0"/>
    <w:rsid w:val="009D73FB"/>
    <w:rsid w:val="009E3C56"/>
    <w:rsid w:val="009E4A45"/>
    <w:rsid w:val="009E6D15"/>
    <w:rsid w:val="00A81440"/>
    <w:rsid w:val="00A86523"/>
    <w:rsid w:val="00AC3B2C"/>
    <w:rsid w:val="00AC4683"/>
    <w:rsid w:val="00B179C9"/>
    <w:rsid w:val="00B22BA0"/>
    <w:rsid w:val="00B709E7"/>
    <w:rsid w:val="00BA6540"/>
    <w:rsid w:val="00BA6E30"/>
    <w:rsid w:val="00BB4D6F"/>
    <w:rsid w:val="00BC22C5"/>
    <w:rsid w:val="00BC69EC"/>
    <w:rsid w:val="00BC7770"/>
    <w:rsid w:val="00BF04BB"/>
    <w:rsid w:val="00BF57B8"/>
    <w:rsid w:val="00C008C8"/>
    <w:rsid w:val="00C10657"/>
    <w:rsid w:val="00C23793"/>
    <w:rsid w:val="00C36B4F"/>
    <w:rsid w:val="00C41ACB"/>
    <w:rsid w:val="00C57F85"/>
    <w:rsid w:val="00C74B2C"/>
    <w:rsid w:val="00C9299F"/>
    <w:rsid w:val="00C97922"/>
    <w:rsid w:val="00CA3BCB"/>
    <w:rsid w:val="00CB4961"/>
    <w:rsid w:val="00CD2CAE"/>
    <w:rsid w:val="00CD64EC"/>
    <w:rsid w:val="00D178A1"/>
    <w:rsid w:val="00D17B18"/>
    <w:rsid w:val="00D235CC"/>
    <w:rsid w:val="00D23BC6"/>
    <w:rsid w:val="00D83FCA"/>
    <w:rsid w:val="00DB0224"/>
    <w:rsid w:val="00DC4B03"/>
    <w:rsid w:val="00DD6F57"/>
    <w:rsid w:val="00E2740B"/>
    <w:rsid w:val="00E3229A"/>
    <w:rsid w:val="00E519FD"/>
    <w:rsid w:val="00E530E6"/>
    <w:rsid w:val="00E601CA"/>
    <w:rsid w:val="00E708DC"/>
    <w:rsid w:val="00E8249F"/>
    <w:rsid w:val="00EC01C9"/>
    <w:rsid w:val="00EE5EA7"/>
    <w:rsid w:val="00EE7791"/>
    <w:rsid w:val="00F108D5"/>
    <w:rsid w:val="00F16434"/>
    <w:rsid w:val="00F17166"/>
    <w:rsid w:val="00F331F7"/>
    <w:rsid w:val="00F35E72"/>
    <w:rsid w:val="00F524F9"/>
    <w:rsid w:val="00F56780"/>
    <w:rsid w:val="00F71520"/>
    <w:rsid w:val="00F938FA"/>
    <w:rsid w:val="00FA0101"/>
    <w:rsid w:val="00FA5E69"/>
    <w:rsid w:val="00FA6200"/>
    <w:rsid w:val="00FB2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A7462"/>
  <w15:chartTrackingRefBased/>
  <w15:docId w15:val="{F6A555AF-B37F-4318-AA68-BEBE1787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8D5"/>
    <w:rPr>
      <w:color w:val="0563C1" w:themeColor="hyperlink"/>
      <w:u w:val="single"/>
    </w:rPr>
  </w:style>
  <w:style w:type="character" w:styleId="UnresolvedMention">
    <w:name w:val="Unresolved Mention"/>
    <w:basedOn w:val="DefaultParagraphFont"/>
    <w:uiPriority w:val="99"/>
    <w:semiHidden/>
    <w:unhideWhenUsed/>
    <w:rsid w:val="00F108D5"/>
    <w:rPr>
      <w:color w:val="605E5C"/>
      <w:shd w:val="clear" w:color="auto" w:fill="E1DFDD"/>
    </w:rPr>
  </w:style>
  <w:style w:type="character" w:customStyle="1" w:styleId="ff3">
    <w:name w:val="ff3"/>
    <w:basedOn w:val="DefaultParagraphFont"/>
    <w:rsid w:val="005A26AC"/>
  </w:style>
  <w:style w:type="character" w:styleId="Emphasis">
    <w:name w:val="Emphasis"/>
    <w:basedOn w:val="DefaultParagraphFont"/>
    <w:uiPriority w:val="20"/>
    <w:qFormat/>
    <w:rsid w:val="00BA6540"/>
    <w:rPr>
      <w:i/>
      <w:iCs/>
    </w:rPr>
  </w:style>
  <w:style w:type="paragraph" w:styleId="Header">
    <w:name w:val="header"/>
    <w:basedOn w:val="Normal"/>
    <w:link w:val="HeaderChar"/>
    <w:uiPriority w:val="99"/>
    <w:unhideWhenUsed/>
    <w:rsid w:val="008A0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4BD"/>
  </w:style>
  <w:style w:type="paragraph" w:styleId="Footer">
    <w:name w:val="footer"/>
    <w:basedOn w:val="Normal"/>
    <w:link w:val="FooterChar"/>
    <w:uiPriority w:val="99"/>
    <w:unhideWhenUsed/>
    <w:rsid w:val="008A0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252198">
      <w:bodyDiv w:val="1"/>
      <w:marLeft w:val="0"/>
      <w:marRight w:val="0"/>
      <w:marTop w:val="0"/>
      <w:marBottom w:val="0"/>
      <w:divBdr>
        <w:top w:val="none" w:sz="0" w:space="0" w:color="auto"/>
        <w:left w:val="none" w:sz="0" w:space="0" w:color="auto"/>
        <w:bottom w:val="none" w:sz="0" w:space="0" w:color="auto"/>
        <w:right w:val="none" w:sz="0" w:space="0" w:color="auto"/>
      </w:divBdr>
    </w:div>
    <w:div w:id="1437024389">
      <w:bodyDiv w:val="1"/>
      <w:marLeft w:val="0"/>
      <w:marRight w:val="0"/>
      <w:marTop w:val="0"/>
      <w:marBottom w:val="0"/>
      <w:divBdr>
        <w:top w:val="none" w:sz="0" w:space="0" w:color="auto"/>
        <w:left w:val="none" w:sz="0" w:space="0" w:color="auto"/>
        <w:bottom w:val="none" w:sz="0" w:space="0" w:color="auto"/>
        <w:right w:val="none" w:sz="0" w:space="0" w:color="auto"/>
      </w:divBdr>
      <w:divsChild>
        <w:div w:id="1526481882">
          <w:marLeft w:val="0"/>
          <w:marRight w:val="0"/>
          <w:marTop w:val="0"/>
          <w:marBottom w:val="0"/>
          <w:divBdr>
            <w:top w:val="none" w:sz="0" w:space="0" w:color="auto"/>
            <w:left w:val="none" w:sz="0" w:space="0" w:color="auto"/>
            <w:bottom w:val="none" w:sz="0" w:space="0" w:color="auto"/>
            <w:right w:val="none" w:sz="0" w:space="0" w:color="auto"/>
          </w:divBdr>
        </w:div>
        <w:div w:id="251668900">
          <w:marLeft w:val="0"/>
          <w:marRight w:val="0"/>
          <w:marTop w:val="0"/>
          <w:marBottom w:val="0"/>
          <w:divBdr>
            <w:top w:val="none" w:sz="0" w:space="0" w:color="auto"/>
            <w:left w:val="none" w:sz="0" w:space="0" w:color="auto"/>
            <w:bottom w:val="none" w:sz="0" w:space="0" w:color="auto"/>
            <w:right w:val="none" w:sz="0" w:space="0" w:color="auto"/>
          </w:divBdr>
        </w:div>
        <w:div w:id="298077516">
          <w:marLeft w:val="0"/>
          <w:marRight w:val="0"/>
          <w:marTop w:val="0"/>
          <w:marBottom w:val="0"/>
          <w:divBdr>
            <w:top w:val="none" w:sz="0" w:space="0" w:color="auto"/>
            <w:left w:val="none" w:sz="0" w:space="0" w:color="auto"/>
            <w:bottom w:val="none" w:sz="0" w:space="0" w:color="auto"/>
            <w:right w:val="none" w:sz="0" w:space="0" w:color="auto"/>
          </w:divBdr>
        </w:div>
        <w:div w:id="1895578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full/10.1177/2396941518804407" TargetMode="External"/><Relationship Id="rId21" Type="http://schemas.openxmlformats.org/officeDocument/2006/relationships/hyperlink" Target="https://www.ncbi.nlm.nih.gov/pmc/articles/PMC4962257/" TargetMode="External"/><Relationship Id="rId34" Type="http://schemas.openxmlformats.org/officeDocument/2006/relationships/hyperlink" Target="https://www.ncbi.nlm.nih.gov/pmc/articles/PMC6546643/" TargetMode="External"/><Relationship Id="rId42" Type="http://schemas.openxmlformats.org/officeDocument/2006/relationships/hyperlink" Target="https://online.regiscollege.edu/blog/online-regiscollege-edu-blog-what-is-picture-exchange-communication-system/" TargetMode="External"/><Relationship Id="rId47" Type="http://schemas.openxmlformats.org/officeDocument/2006/relationships/hyperlink" Target="https://www.theguardian.com/education/2018/oct/22/special-needs-pupils-being-failed-by-system-on-verge-crisis" TargetMode="External"/><Relationship Id="rId50" Type="http://schemas.openxmlformats.org/officeDocument/2006/relationships/hyperlink" Target="https://www.nichd.nih.gov/health/topics/autism/conditioninfo/treatments/early-intervention" TargetMode="External"/><Relationship Id="rId55" Type="http://schemas.openxmlformats.org/officeDocument/2006/relationships/hyperlink" Target="https://gov.wales/sites/default/files/publications/2018-12/theme-5-developing-community-partnerships-and-multi-agency-working-resources-1-2.pdf" TargetMode="External"/><Relationship Id="rId63" Type="http://schemas.openxmlformats.org/officeDocument/2006/relationships/hyperlink" Target="https://gov.wales/additional-learning-needs-code-and-regulations-childrens-rights-impact-assessment-html" TargetMode="External"/><Relationship Id="rId68" Type="http://schemas.openxmlformats.org/officeDocument/2006/relationships/theme" Target="theme/theme1.xml"/><Relationship Id="rId7" Type="http://schemas.openxmlformats.org/officeDocument/2006/relationships/hyperlink" Target="https://eric.ed.gov/?id=EJ1137366" TargetMode="External"/><Relationship Id="rId2" Type="http://schemas.openxmlformats.org/officeDocument/2006/relationships/settings" Target="settings.xml"/><Relationship Id="rId16" Type="http://schemas.openxmlformats.org/officeDocument/2006/relationships/hyperlink" Target="https://www.highspeedtraining.co.uk/hub/how-to-support-a-child-with-autism-in-the-classroom/" TargetMode="External"/><Relationship Id="rId29" Type="http://schemas.openxmlformats.org/officeDocument/2006/relationships/hyperlink" Target="https://www.healthline.com/health/sensory-overload" TargetMode="External"/><Relationship Id="rId11" Type="http://schemas.openxmlformats.org/officeDocument/2006/relationships/hyperlink" Target="https://www.autismspeaks.org/science-news/early-intervention-toddlers-autism-highly-effective-study-finds" TargetMode="External"/><Relationship Id="rId24" Type="http://schemas.openxmlformats.org/officeDocument/2006/relationships/hyperlink" Target="https://www.ncbi.nlm.nih.gov/pmc/articles/PMC3583438/" TargetMode="External"/><Relationship Id="rId32" Type="http://schemas.openxmlformats.org/officeDocument/2006/relationships/hyperlink" Target="https://web-a-ebscohost-com.ezproxy.uwtsd.ac.uk/ehost/detail/detail?vid=0&amp;sid=a70bc5a7-9333-407d-bbbb-bc6a3148f620%40sdc-v-sessmgr01&amp;bdata=JnNpdGU9ZWhvc3QtbGl2ZQ%3d%3d" TargetMode="External"/><Relationship Id="rId37" Type="http://schemas.openxmlformats.org/officeDocument/2006/relationships/hyperlink" Target="https://www.autism.org.uk/advice-and-guidance/topics/education/extra-help-at-school/wales/statement-of-special-educational-needs" TargetMode="External"/><Relationship Id="rId40" Type="http://schemas.openxmlformats.org/officeDocument/2006/relationships/hyperlink" Target="https://www.pecs-unitedkingdom.com/documents/infobrochure-UK-web.pdf" TargetMode="External"/><Relationship Id="rId45" Type="http://schemas.openxmlformats.org/officeDocument/2006/relationships/hyperlink" Target="https://nasenjournals.onlinelibrary.wiley.com/doi/full/10.1111/j.1471-3802.2011.01196.x" TargetMode="External"/><Relationship Id="rId53" Type="http://schemas.openxmlformats.org/officeDocument/2006/relationships/hyperlink" Target="https://downloads.unicef.org.uk/wp-content/uploads/2019/10/UNCRC_summary-1_1.pdf?_adal_sd=www.unicef.org.uk.1622577134390&amp;_adal_ca=so%3DGoogle%26me%3Dorganic%26ca%3D(not%2520set)%26co%3D(not%2520set)%26ke%3D(not%2520set).1622577134390&amp;_adal_cw=1622576941451.1622577134390&amp;_adal_id=5e1f8870-802b-4a6f-87d6-65cee988abbd.1619457947.4.1622577129.1619811955.1f3b392d-61ab-4753-a290-0ce02eb256ee.1622577134390&amp;_ga=2.99561370.508488749.1622576941-603866737.1619457947" TargetMode="External"/><Relationship Id="rId58" Type="http://schemas.openxmlformats.org/officeDocument/2006/relationships/hyperlink" Target="https://gov.wales/sites/default/files/publications/2018-04/additional-learning-needs-and-education-tribunal-wales-act-2018-explanatory-memorandum.pdf" TargetMode="External"/><Relationship Id="rId66" Type="http://schemas.openxmlformats.org/officeDocument/2006/relationships/footer" Target="footer1.xml"/><Relationship Id="rId5" Type="http://schemas.openxmlformats.org/officeDocument/2006/relationships/endnotes" Target="endnotes.xml"/><Relationship Id="rId61" Type="http://schemas.openxmlformats.org/officeDocument/2006/relationships/hyperlink" Target="https://gov.wales/sites/default/files/publications/2019-01/ways-of-supporting-learners-with-autistic-spectrum-disorder-asd.pdf" TargetMode="External"/><Relationship Id="rId19" Type="http://schemas.openxmlformats.org/officeDocument/2006/relationships/hyperlink" Target="https://www.childcomwales.org.uk/wp-content/uploads/2019/10/Dont-Hold-Back.pdf" TargetMode="External"/><Relationship Id="rId14" Type="http://schemas.openxmlformats.org/officeDocument/2006/relationships/hyperlink" Target="https://psycnet.apa.org/fulltext/2014-43975-009.pdf" TargetMode="External"/><Relationship Id="rId22" Type="http://schemas.openxmlformats.org/officeDocument/2006/relationships/hyperlink" Target="http://orca.cf.ac.uk/78385/1/Final%20Thesis%20Submission%2012.10.2015%20PDF.pdf" TargetMode="External"/><Relationship Id="rId27" Type="http://schemas.openxmlformats.org/officeDocument/2006/relationships/hyperlink" Target="https://psycnet.apa.org/record/2011-15510-002" TargetMode="External"/><Relationship Id="rId30" Type="http://schemas.openxmlformats.org/officeDocument/2006/relationships/hyperlink" Target="https://www.un.org/development/desa/disabilities/convention-on-the-rights-of-persons-with-disabilities.html" TargetMode="External"/><Relationship Id="rId35" Type="http://schemas.openxmlformats.org/officeDocument/2006/relationships/hyperlink" Target="https://nationalautismresources.com/the-picture-exchange-communication-system-pecs/" TargetMode="External"/><Relationship Id="rId43" Type="http://schemas.openxmlformats.org/officeDocument/2006/relationships/hyperlink" Target="https://www.snapcymru.org/wp-content/uploads/2019/03/2IDP-Booklet-Eng.pdf" TargetMode="External"/><Relationship Id="rId48" Type="http://schemas.openxmlformats.org/officeDocument/2006/relationships/hyperlink" Target="https://www.theguardian.com/society/2020/jan/14/children-waiting-up-to-three-years-for-autism-diagnosis-poll-reveals" TargetMode="External"/><Relationship Id="rId56" Type="http://schemas.openxmlformats.org/officeDocument/2006/relationships/hyperlink" Target="https://gov.wales/sites/default/files/consultations/2018-12/draft-additional-learning-needs-code-for-wales_0.pdf" TargetMode="External"/><Relationship Id="rId64" Type="http://schemas.openxmlformats.org/officeDocument/2006/relationships/hyperlink" Target="https://gov.wales/sites/default/files/publications/2021-01/role-of-early-years-additional-learning-needs-co-ordinator.pdf" TargetMode="External"/><Relationship Id="rId8" Type="http://schemas.openxmlformats.org/officeDocument/2006/relationships/hyperlink" Target="https://www.autism-society.org/what-is/" TargetMode="External"/><Relationship Id="rId51" Type="http://schemas.openxmlformats.org/officeDocument/2006/relationships/hyperlink" Target="https://www.ncbi.nlm.nih.gov/pmc/articles/PMC6195038/" TargetMode="External"/><Relationship Id="rId3" Type="http://schemas.openxmlformats.org/officeDocument/2006/relationships/webSettings" Target="webSettings.xml"/><Relationship Id="rId12" Type="http://schemas.openxmlformats.org/officeDocument/2006/relationships/hyperlink" Target="https://autismwales.org/en/education/i-work-in-a-primary-school/teaching-staff-training/" TargetMode="External"/><Relationship Id="rId17" Type="http://schemas.openxmlformats.org/officeDocument/2006/relationships/hyperlink" Target="https://cerebra.org.uk/latest-news/special-educational-needs-reform-in-wales/" TargetMode="External"/><Relationship Id="rId25" Type="http://schemas.openxmlformats.org/officeDocument/2006/relationships/hyperlink" Target="https://eyfs.info/articles.html/teaching-and-learning/the-picture-exchange-communication-system-pecs-r310/" TargetMode="External"/><Relationship Id="rId33" Type="http://schemas.openxmlformats.org/officeDocument/2006/relationships/hyperlink" Target="https://www.longdom.org/open-access/neuroplasticity-and-young-children-with-autism-a-tutorial-2161-0940-1000209.pdf" TargetMode="External"/><Relationship Id="rId38" Type="http://schemas.openxmlformats.org/officeDocument/2006/relationships/hyperlink" Target="https://www.nidcd.nih.gov/health/autism-spectrum-disorder-communication-problems-children" TargetMode="External"/><Relationship Id="rId46" Type="http://schemas.openxmlformats.org/officeDocument/2006/relationships/hyperlink" Target="https://childmind.org/article/why-autism-diagnoses-are-often-delayed/" TargetMode="External"/><Relationship Id="rId59" Type="http://schemas.openxmlformats.org/officeDocument/2006/relationships/hyperlink" Target="https://gov.wales/sites/default/files/publications/2018-06/aln-factsheet-how-will-the-act-affect-children-young-people-and-parents-carers.pdf" TargetMode="External"/><Relationship Id="rId67" Type="http://schemas.openxmlformats.org/officeDocument/2006/relationships/fontTable" Target="fontTable.xml"/><Relationship Id="rId20" Type="http://schemas.openxmlformats.org/officeDocument/2006/relationships/hyperlink" Target="https://www.ncbi.nlm.nih.gov/pmc/articles/PMC4951085/" TargetMode="External"/><Relationship Id="rId41" Type="http://schemas.openxmlformats.org/officeDocument/2006/relationships/hyperlink" Target="https://pecs-unitedkingdom.com/pecs/" TargetMode="External"/><Relationship Id="rId54" Type="http://schemas.openxmlformats.org/officeDocument/2006/relationships/hyperlink" Target="https://www.un.org/development/desa/disabilities/convention-on-the-rights-of-persons-with-disabilities.html" TargetMode="External"/><Relationship Id="rId62" Type="http://schemas.openxmlformats.org/officeDocument/2006/relationships/hyperlink" Target="https://gov.wales/additional-learning-needs-transformation-programme-frequently-asked-questions-html" TargetMode="External"/><Relationship Id="rId1" Type="http://schemas.openxmlformats.org/officeDocument/2006/relationships/styles" Target="styles.xml"/><Relationship Id="rId6" Type="http://schemas.openxmlformats.org/officeDocument/2006/relationships/hyperlink" Target="https://www.researchgate.net/publication/333499470_Practitioners'_perceptions_of_the_picture_exchange_communication_system_for_children_with_autism" TargetMode="External"/><Relationship Id="rId15" Type="http://schemas.openxmlformats.org/officeDocument/2006/relationships/hyperlink" Target="https://www.scirp.org/journal/paperinformation.aspx?paperid=102042" TargetMode="External"/><Relationship Id="rId23" Type="http://schemas.openxmlformats.org/officeDocument/2006/relationships/hyperlink" Target="https://www.estyn.gov.wales/system/files/2020-07/Pupils%2520with%2520special%2520educational%2520needs%2520in%2520mainstream%2520schools.pdf" TargetMode="External"/><Relationship Id="rId28" Type="http://schemas.openxmlformats.org/officeDocument/2006/relationships/hyperlink" Target="https://www.ingentaconnect.com/content/bild/gap/2011/00000012/00000001/art00005" TargetMode="External"/><Relationship Id="rId36" Type="http://schemas.openxmlformats.org/officeDocument/2006/relationships/hyperlink" Target="https://www.autism.org.uk/advice-and-guidance/what-is-autism" TargetMode="External"/><Relationship Id="rId49" Type="http://schemas.openxmlformats.org/officeDocument/2006/relationships/hyperlink" Target="https://www.snapcymru.org/wp-content/uploads/2015/10/15-025.pdf" TargetMode="External"/><Relationship Id="rId57"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hyperlink" Target="https://www.autismspeaks.org/sensory-issues" TargetMode="External"/><Relationship Id="rId31" Type="http://schemas.openxmlformats.org/officeDocument/2006/relationships/hyperlink" Target="https://www.integratedtreatmentservices.co.uk/our-approaches/speech-therapy-approaches/picture-exchange-communication-system-pecs/" TargetMode="External"/><Relationship Id="rId44" Type="http://schemas.openxmlformats.org/officeDocument/2006/relationships/hyperlink" Target="https://www.snapcymru.org/help-for-families/aln-reform/" TargetMode="External"/><Relationship Id="rId52" Type="http://schemas.openxmlformats.org/officeDocument/2006/relationships/hyperlink" Target="https://www.unicef.org.uk/child-rights-partners/wp-content/uploads/sites/3/2016/08/CRC_summary_leaflet_Child_Rights_Partners_web_final.pdf" TargetMode="External"/><Relationship Id="rId60" Type="http://schemas.openxmlformats.org/officeDocument/2006/relationships/hyperlink" Target="https://gov.wales/sites/default/files/consultations/2019-06/summary-of-feedback-from-engagement-events-with-children-young-people-and-parents.pdf" TargetMode="External"/><Relationship Id="rId65"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utismspeaks.org/tool-kit-excerpt/supporting-sensory-needs-school" TargetMode="External"/><Relationship Id="rId13" Type="http://schemas.openxmlformats.org/officeDocument/2006/relationships/hyperlink" Target="https://autismwales.org/wp-content/uploads/2020/08/A-Guide-for-Early-Years-Settings_Eng.pdf" TargetMode="External"/><Relationship Id="rId18" Type="http://schemas.openxmlformats.org/officeDocument/2006/relationships/hyperlink" Target="https://www.childautism.org.uk/about-autism/early-intensive-behavioural-intervention/" TargetMode="External"/><Relationship Id="rId39" Type="http://schemas.openxmlformats.org/officeDocument/2006/relationships/hyperlink" Target="https://www.ncfe.org.uk/blog/tips-for-teachers-autism-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1416</TotalTime>
  <Pages>14</Pages>
  <Words>5947</Words>
  <Characters>33898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Hill</dc:creator>
  <cp:keywords/>
  <dc:description/>
  <cp:lastModifiedBy>Nicola Hill</cp:lastModifiedBy>
  <cp:revision>102</cp:revision>
  <dcterms:created xsi:type="dcterms:W3CDTF">2021-05-17T18:33:00Z</dcterms:created>
  <dcterms:modified xsi:type="dcterms:W3CDTF">2021-06-11T19:22:00Z</dcterms:modified>
</cp:coreProperties>
</file>