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C6FD0" w14:textId="2149695E" w:rsidR="00A703BB" w:rsidRPr="00267B53" w:rsidRDefault="001D03A4" w:rsidP="00F6560D">
      <w:pPr>
        <w:pStyle w:val="Heading1"/>
        <w:spacing w:line="360" w:lineRule="auto"/>
        <w:rPr>
          <w:rFonts w:ascii="Calibri" w:hAnsi="Calibri" w:cs="Calibri"/>
        </w:rPr>
      </w:pPr>
      <w:r>
        <w:rPr>
          <w:rFonts w:ascii="Calibri" w:hAnsi="Calibri" w:cs="Calibri"/>
          <w:noProof/>
        </w:rPr>
        <mc:AlternateContent>
          <mc:Choice Requires="wpg">
            <w:drawing>
              <wp:anchor distT="0" distB="0" distL="114300" distR="114300" simplePos="0" relativeHeight="251657728" behindDoc="1" locked="0" layoutInCell="1" allowOverlap="1" wp14:anchorId="690093BF" wp14:editId="5BAB8D57">
                <wp:simplePos x="0" y="0"/>
                <wp:positionH relativeFrom="column">
                  <wp:posOffset>3655695</wp:posOffset>
                </wp:positionH>
                <wp:positionV relativeFrom="paragraph">
                  <wp:posOffset>401955</wp:posOffset>
                </wp:positionV>
                <wp:extent cx="3223260" cy="2545080"/>
                <wp:effectExtent l="0" t="0" r="0" b="7620"/>
                <wp:wrapThrough wrapText="bothSides">
                  <wp:wrapPolygon edited="0">
                    <wp:start x="0" y="0"/>
                    <wp:lineTo x="0" y="21503"/>
                    <wp:lineTo x="21447" y="21503"/>
                    <wp:lineTo x="21447" y="0"/>
                    <wp:lineTo x="0" y="0"/>
                  </wp:wrapPolygon>
                </wp:wrapThrough>
                <wp:docPr id="563997914" name="Group 3"/>
                <wp:cNvGraphicFramePr/>
                <a:graphic xmlns:a="http://schemas.openxmlformats.org/drawingml/2006/main">
                  <a:graphicData uri="http://schemas.microsoft.com/office/word/2010/wordprocessingGroup">
                    <wpg:wgp>
                      <wpg:cNvGrpSpPr/>
                      <wpg:grpSpPr>
                        <a:xfrm>
                          <a:off x="0" y="0"/>
                          <a:ext cx="3223260" cy="2545080"/>
                          <a:chOff x="0" y="0"/>
                          <a:chExt cx="5486400" cy="3924935"/>
                        </a:xfrm>
                      </wpg:grpSpPr>
                      <pic:pic xmlns:pic="http://schemas.openxmlformats.org/drawingml/2006/picture">
                        <pic:nvPicPr>
                          <pic:cNvPr id="1549475743" name="Picture 1"/>
                          <pic:cNvPicPr>
                            <a:picLocks noChangeAspect="1"/>
                          </pic:cNvPicPr>
                        </pic:nvPicPr>
                        <pic:blipFill>
                          <a:blip r:embed="rId6">
                            <a:extLst>
                              <a:ext uri="{837473B0-CC2E-450A-ABE3-18F120FF3D39}">
                                <a1611:picAttrSrcUrl xmlns:a1611="http://schemas.microsoft.com/office/drawing/2016/11/main" r:id="rId7"/>
                              </a:ext>
                            </a:extLst>
                          </a:blip>
                          <a:stretch>
                            <a:fillRect/>
                          </a:stretch>
                        </pic:blipFill>
                        <pic:spPr>
                          <a:xfrm>
                            <a:off x="0" y="0"/>
                            <a:ext cx="5486400" cy="3555365"/>
                          </a:xfrm>
                          <a:prstGeom prst="rect">
                            <a:avLst/>
                          </a:prstGeom>
                        </pic:spPr>
                      </pic:pic>
                      <wps:wsp>
                        <wps:cNvPr id="1644079879" name="Text Box 2"/>
                        <wps:cNvSpPr txBox="1"/>
                        <wps:spPr>
                          <a:xfrm>
                            <a:off x="0" y="3555365"/>
                            <a:ext cx="5486400" cy="369570"/>
                          </a:xfrm>
                          <a:prstGeom prst="rect">
                            <a:avLst/>
                          </a:prstGeom>
                          <a:solidFill>
                            <a:prstClr val="white"/>
                          </a:solidFill>
                          <a:ln>
                            <a:noFill/>
                          </a:ln>
                        </wps:spPr>
                        <wps:txbx>
                          <w:txbxContent>
                            <w:p w14:paraId="2A2CAAE6" w14:textId="3B2E320B" w:rsidR="001D03A4" w:rsidRPr="001D03A4" w:rsidRDefault="001D03A4" w:rsidP="001D03A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0093BF" id="Group 3" o:spid="_x0000_s1026" style="position:absolute;margin-left:287.85pt;margin-top:31.65pt;width:253.8pt;height:200.4pt;z-index:-251658752;mso-width-relative:margin;mso-height-relative:margin" coordsize="54864,392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4864;height:35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">
                  <v:imagedata r:id="rId8" o:title=""/>
                </v:shape>
                <v:shapetype id="_x0000_t202" coordsize="21600,21600" o:spt="202" path="m,l,21600r21600,l21600,xe">
                  <v:stroke joinstyle="miter"/>
                  <v:path gradientshapeok="t" o:connecttype="rect"/>
                </v:shapetype>
                <v:shape id="Text Box 2" o:spid="_x0000_s1028" type="#_x0000_t202" style="position:absolute;top:35553;width:54864;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" stroked="f">
                  <v:textbox>
                    <w:txbxContent>
                      <w:p w14:paraId="2A2CAAE6" w14:textId="3B2E320B" w:rsidR="001D03A4" w:rsidRPr="001D03A4" w:rsidRDefault="001D03A4" w:rsidP="001D03A4">
                        <w:pPr>
                          <w:rPr>
                            <w:sz w:val="18"/>
                            <w:szCs w:val="18"/>
                          </w:rPr>
                        </w:pPr>
                      </w:p>
                    </w:txbxContent>
                  </v:textbox>
                </v:shape>
                <w10:wrap type="through"/>
              </v:group>
            </w:pict>
          </mc:Fallback>
        </mc:AlternateContent>
      </w:r>
      <w:r w:rsidR="00F6560D" w:rsidRPr="00267B53">
        <w:rPr>
          <w:rFonts w:ascii="Calibri" w:hAnsi="Calibri" w:cs="Calibri"/>
        </w:rPr>
        <w:t>Eco Lux</w:t>
      </w:r>
      <w:r w:rsidRPr="00267B53">
        <w:rPr>
          <w:rFonts w:ascii="Calibri" w:hAnsi="Calibri" w:cs="Calibri"/>
        </w:rPr>
        <w:t xml:space="preserve"> Glamping Retreat Ltd</w:t>
      </w:r>
    </w:p>
    <w:p w14:paraId="371A613E" w14:textId="0C8DB723" w:rsidR="00A703BB" w:rsidRPr="00267B53" w:rsidRDefault="00000000" w:rsidP="00F6560D">
      <w:pPr>
        <w:spacing w:line="360" w:lineRule="auto"/>
        <w:rPr>
          <w:rFonts w:ascii="Calibri" w:hAnsi="Calibri" w:cs="Calibri"/>
        </w:rPr>
      </w:pPr>
      <w:r w:rsidRPr="00267B53">
        <w:rPr>
          <w:rFonts w:ascii="Calibri" w:hAnsi="Calibri" w:cs="Calibri"/>
        </w:rPr>
        <w:t>Business Plan</w:t>
      </w:r>
    </w:p>
    <w:p w14:paraId="0A1169E8" w14:textId="77777777" w:rsidR="00A703BB" w:rsidRPr="00267B53" w:rsidRDefault="00000000" w:rsidP="00F6560D">
      <w:pPr>
        <w:spacing w:line="360" w:lineRule="auto"/>
        <w:rPr>
          <w:rFonts w:ascii="Calibri" w:hAnsi="Calibri" w:cs="Calibri"/>
        </w:rPr>
      </w:pPr>
      <w:r w:rsidRPr="00267B53">
        <w:rPr>
          <w:rFonts w:ascii="Calibri" w:hAnsi="Calibri" w:cs="Calibri"/>
        </w:rPr>
        <w:t>Programme of Study: Business Management</w:t>
      </w:r>
    </w:p>
    <w:p w14:paraId="5918AFB6" w14:textId="6060A741" w:rsidR="00A703BB" w:rsidRPr="00267B53" w:rsidRDefault="00000000" w:rsidP="00F6560D">
      <w:pPr>
        <w:spacing w:line="360" w:lineRule="auto"/>
        <w:rPr>
          <w:rFonts w:ascii="Calibri" w:hAnsi="Calibri" w:cs="Calibri"/>
        </w:rPr>
      </w:pPr>
      <w:r w:rsidRPr="00267B53">
        <w:rPr>
          <w:rFonts w:ascii="Calibri" w:hAnsi="Calibri" w:cs="Calibri"/>
        </w:rPr>
        <w:t xml:space="preserve">Module: Enterprise &amp; Entrepreneurship </w:t>
      </w:r>
      <w:r w:rsidR="00687EEF" w:rsidRPr="00267B53">
        <w:rPr>
          <w:rFonts w:ascii="Calibri" w:hAnsi="Calibri" w:cs="Calibri"/>
        </w:rPr>
        <w:t>(LCLM4006)</w:t>
      </w:r>
    </w:p>
    <w:p w14:paraId="2319CF6E" w14:textId="77777777" w:rsidR="00A703BB" w:rsidRPr="00267B53" w:rsidRDefault="00000000" w:rsidP="00F6560D">
      <w:pPr>
        <w:spacing w:line="360" w:lineRule="auto"/>
        <w:rPr>
          <w:rFonts w:ascii="Calibri" w:hAnsi="Calibri" w:cs="Calibri"/>
        </w:rPr>
      </w:pPr>
      <w:r w:rsidRPr="00267B53">
        <w:rPr>
          <w:rFonts w:ascii="Calibri" w:hAnsi="Calibri" w:cs="Calibri"/>
        </w:rPr>
        <w:t>Student Name: Kevin Fernando Useche Giron</w:t>
      </w:r>
    </w:p>
    <w:p w14:paraId="30378189" w14:textId="77777777" w:rsidR="00A703BB" w:rsidRPr="00267B53" w:rsidRDefault="00000000" w:rsidP="00F6560D">
      <w:pPr>
        <w:spacing w:line="360" w:lineRule="auto"/>
        <w:rPr>
          <w:rFonts w:ascii="Calibri" w:hAnsi="Calibri" w:cs="Calibri"/>
        </w:rPr>
      </w:pPr>
      <w:r w:rsidRPr="00267B53">
        <w:rPr>
          <w:rFonts w:ascii="Calibri" w:hAnsi="Calibri" w:cs="Calibri"/>
        </w:rPr>
        <w:t>Student Number: 2441569</w:t>
      </w:r>
    </w:p>
    <w:p w14:paraId="5C711EB0" w14:textId="77777777" w:rsidR="00A703BB" w:rsidRPr="00267B53" w:rsidRDefault="00000000" w:rsidP="00F6560D">
      <w:pPr>
        <w:spacing w:line="360" w:lineRule="auto"/>
        <w:rPr>
          <w:rFonts w:ascii="Calibri" w:hAnsi="Calibri" w:cs="Calibri"/>
        </w:rPr>
      </w:pPr>
      <w:r w:rsidRPr="00267B53">
        <w:rPr>
          <w:rFonts w:ascii="Calibri" w:hAnsi="Calibri" w:cs="Calibri"/>
        </w:rPr>
        <w:t>Lecturer: Konstantina Mari</w:t>
      </w:r>
    </w:p>
    <w:p w14:paraId="5C6C8FD1" w14:textId="77777777" w:rsidR="00267B53" w:rsidRDefault="00267B53" w:rsidP="00F6560D">
      <w:pPr>
        <w:spacing w:line="360" w:lineRule="auto"/>
        <w:rPr>
          <w:rFonts w:ascii="Calibri" w:hAnsi="Calibri" w:cs="Calibri"/>
        </w:rPr>
      </w:pPr>
    </w:p>
    <w:p w14:paraId="472FABF0" w14:textId="4B42CAD8" w:rsidR="00A703BB" w:rsidRPr="00267B53" w:rsidRDefault="00000000" w:rsidP="00F6560D">
      <w:pPr>
        <w:spacing w:line="360" w:lineRule="auto"/>
        <w:rPr>
          <w:rFonts w:ascii="Calibri" w:hAnsi="Calibri" w:cs="Calibri"/>
          <w:b/>
          <w:bCs/>
          <w:color w:val="1F497D" w:themeColor="text2"/>
          <w:sz w:val="28"/>
          <w:szCs w:val="28"/>
        </w:rPr>
      </w:pPr>
      <w:r w:rsidRPr="00267B53">
        <w:rPr>
          <w:rFonts w:ascii="Calibri" w:hAnsi="Calibri" w:cs="Calibri"/>
          <w:b/>
          <w:bCs/>
          <w:color w:val="1F497D" w:themeColor="text2"/>
          <w:sz w:val="28"/>
          <w:szCs w:val="28"/>
        </w:rPr>
        <w:t>Table of Contents</w:t>
      </w:r>
    </w:p>
    <w:p w14:paraId="0AE3DE59" w14:textId="77777777" w:rsidR="00A703BB" w:rsidRPr="00267B53" w:rsidRDefault="00000000" w:rsidP="00F6560D">
      <w:pPr>
        <w:spacing w:line="360" w:lineRule="auto"/>
        <w:rPr>
          <w:rFonts w:ascii="Calibri" w:hAnsi="Calibri" w:cs="Calibri"/>
        </w:rPr>
      </w:pPr>
      <w:r w:rsidRPr="00267B53">
        <w:rPr>
          <w:rFonts w:ascii="Calibri" w:hAnsi="Calibri" w:cs="Calibri"/>
        </w:rPr>
        <w:t>1. Executive Summary</w:t>
      </w:r>
    </w:p>
    <w:p w14:paraId="62D5ACBC" w14:textId="77777777" w:rsidR="00A703BB" w:rsidRPr="00267B53" w:rsidRDefault="00000000" w:rsidP="00F6560D">
      <w:pPr>
        <w:spacing w:line="360" w:lineRule="auto"/>
        <w:rPr>
          <w:rFonts w:ascii="Calibri" w:hAnsi="Calibri" w:cs="Calibri"/>
        </w:rPr>
      </w:pPr>
      <w:r w:rsidRPr="00267B53">
        <w:rPr>
          <w:rFonts w:ascii="Calibri" w:hAnsi="Calibri" w:cs="Calibri"/>
        </w:rPr>
        <w:t>2. Overview of the Business Idea</w:t>
      </w:r>
    </w:p>
    <w:p w14:paraId="3A508F2D" w14:textId="77777777" w:rsidR="00A703BB" w:rsidRDefault="00000000" w:rsidP="00F6560D">
      <w:pPr>
        <w:spacing w:line="360" w:lineRule="auto"/>
        <w:rPr>
          <w:rFonts w:ascii="Calibri" w:hAnsi="Calibri" w:cs="Calibri"/>
        </w:rPr>
      </w:pPr>
      <w:r w:rsidRPr="00267B53">
        <w:rPr>
          <w:rFonts w:ascii="Calibri" w:hAnsi="Calibri" w:cs="Calibri"/>
        </w:rPr>
        <w:t>3. Market Research (Environmental Analysis and Competition)</w:t>
      </w:r>
    </w:p>
    <w:p w14:paraId="74FED97B" w14:textId="1264CC35" w:rsidR="001D03A4" w:rsidRPr="00267B53" w:rsidRDefault="001D03A4" w:rsidP="00F6560D">
      <w:pPr>
        <w:spacing w:line="360" w:lineRule="auto"/>
        <w:rPr>
          <w:rFonts w:ascii="Calibri" w:hAnsi="Calibri" w:cs="Calibri"/>
        </w:rPr>
      </w:pPr>
      <w:r>
        <w:rPr>
          <w:rFonts w:ascii="Calibri" w:hAnsi="Calibri" w:cs="Calibri"/>
        </w:rPr>
        <w:t>3.1. Pestle analysis</w:t>
      </w:r>
    </w:p>
    <w:p w14:paraId="3F9173E2" w14:textId="77777777" w:rsidR="00A703BB" w:rsidRPr="00267B53" w:rsidRDefault="00000000" w:rsidP="00F6560D">
      <w:pPr>
        <w:spacing w:line="360" w:lineRule="auto"/>
        <w:rPr>
          <w:rFonts w:ascii="Calibri" w:hAnsi="Calibri" w:cs="Calibri"/>
        </w:rPr>
      </w:pPr>
      <w:r w:rsidRPr="00267B53">
        <w:rPr>
          <w:rFonts w:ascii="Calibri" w:hAnsi="Calibri" w:cs="Calibri"/>
        </w:rPr>
        <w:t>4. Marketing Communications</w:t>
      </w:r>
    </w:p>
    <w:p w14:paraId="4237D2BD" w14:textId="729C6C62" w:rsidR="00426029" w:rsidRPr="00267B53" w:rsidRDefault="00000000" w:rsidP="00F6560D">
      <w:pPr>
        <w:spacing w:line="360" w:lineRule="auto"/>
        <w:rPr>
          <w:rFonts w:ascii="Calibri" w:hAnsi="Calibri" w:cs="Calibri"/>
        </w:rPr>
      </w:pPr>
      <w:r w:rsidRPr="00267B53">
        <w:rPr>
          <w:rFonts w:ascii="Calibri" w:hAnsi="Calibri" w:cs="Calibri"/>
        </w:rPr>
        <w:t>5. Financials</w:t>
      </w:r>
    </w:p>
    <w:p w14:paraId="0422A192" w14:textId="214E3523" w:rsidR="00A703BB" w:rsidRPr="00267B53" w:rsidRDefault="00000000" w:rsidP="00F6560D">
      <w:pPr>
        <w:spacing w:line="360" w:lineRule="auto"/>
        <w:rPr>
          <w:rFonts w:ascii="Calibri" w:hAnsi="Calibri" w:cs="Calibri"/>
        </w:rPr>
      </w:pPr>
      <w:r w:rsidRPr="00267B53">
        <w:rPr>
          <w:rFonts w:ascii="Calibri" w:hAnsi="Calibri" w:cs="Calibri"/>
        </w:rPr>
        <w:t xml:space="preserve">6. </w:t>
      </w:r>
      <w:r w:rsidR="00426029" w:rsidRPr="00267B53">
        <w:rPr>
          <w:rFonts w:ascii="Calibri" w:hAnsi="Calibri" w:cs="Calibri"/>
        </w:rPr>
        <w:t>Swot analysis.</w:t>
      </w:r>
    </w:p>
    <w:p w14:paraId="3F9D047A" w14:textId="296F6A21" w:rsidR="00A703BB" w:rsidRPr="00267B53" w:rsidRDefault="00000000" w:rsidP="00F6560D">
      <w:pPr>
        <w:spacing w:line="360" w:lineRule="auto"/>
        <w:rPr>
          <w:rFonts w:ascii="Calibri" w:hAnsi="Calibri" w:cs="Calibri"/>
        </w:rPr>
      </w:pPr>
      <w:r w:rsidRPr="00267B53">
        <w:rPr>
          <w:rFonts w:ascii="Calibri" w:hAnsi="Calibri" w:cs="Calibri"/>
        </w:rPr>
        <w:t xml:space="preserve">7. </w:t>
      </w:r>
      <w:r w:rsidR="00426029" w:rsidRPr="00267B53">
        <w:rPr>
          <w:rFonts w:ascii="Calibri" w:hAnsi="Calibri" w:cs="Calibri"/>
        </w:rPr>
        <w:t>conclusion</w:t>
      </w:r>
    </w:p>
    <w:p w14:paraId="7325BF55" w14:textId="14D9A7FC" w:rsidR="00426029" w:rsidRPr="00267B53" w:rsidRDefault="00426029" w:rsidP="00F6560D">
      <w:pPr>
        <w:spacing w:line="360" w:lineRule="auto"/>
        <w:rPr>
          <w:rFonts w:ascii="Calibri" w:hAnsi="Calibri" w:cs="Calibri"/>
        </w:rPr>
      </w:pPr>
      <w:r w:rsidRPr="00267B53">
        <w:rPr>
          <w:rFonts w:ascii="Calibri" w:hAnsi="Calibri" w:cs="Calibri"/>
        </w:rPr>
        <w:t>8.List of references.</w:t>
      </w:r>
    </w:p>
    <w:p w14:paraId="05C19D22" w14:textId="77777777" w:rsidR="00A703BB" w:rsidRPr="00267B53" w:rsidRDefault="00000000" w:rsidP="00F6560D">
      <w:pPr>
        <w:spacing w:line="360" w:lineRule="auto"/>
        <w:rPr>
          <w:rFonts w:ascii="Calibri" w:hAnsi="Calibri" w:cs="Calibri"/>
        </w:rPr>
      </w:pPr>
      <w:r w:rsidRPr="00267B53">
        <w:rPr>
          <w:rFonts w:ascii="Calibri" w:hAnsi="Calibri" w:cs="Calibri"/>
        </w:rPr>
        <w:br w:type="page"/>
      </w:r>
    </w:p>
    <w:p w14:paraId="6FB5C889" w14:textId="4CC3E992" w:rsidR="00A703BB" w:rsidRDefault="00000000" w:rsidP="00CA72B5">
      <w:pPr>
        <w:pStyle w:val="Heading2"/>
        <w:numPr>
          <w:ilvl w:val="0"/>
          <w:numId w:val="10"/>
        </w:numPr>
        <w:spacing w:line="360" w:lineRule="auto"/>
        <w:rPr>
          <w:rFonts w:ascii="Calibri" w:hAnsi="Calibri" w:cs="Calibri"/>
        </w:rPr>
      </w:pPr>
      <w:r w:rsidRPr="00267B53">
        <w:rPr>
          <w:rFonts w:ascii="Calibri" w:hAnsi="Calibri" w:cs="Calibri"/>
        </w:rPr>
        <w:lastRenderedPageBreak/>
        <w:t>Executive Summary</w:t>
      </w:r>
    </w:p>
    <w:p w14:paraId="3D29A6BC" w14:textId="77777777" w:rsidR="00CA72B5" w:rsidRPr="00CA72B5" w:rsidRDefault="00CA72B5" w:rsidP="00CA72B5">
      <w:pPr>
        <w:pStyle w:val="NormalWeb"/>
        <w:rPr>
          <w:rFonts w:asciiTheme="majorHAnsi" w:hAnsiTheme="majorHAnsi" w:cstheme="majorHAnsi"/>
        </w:rPr>
      </w:pPr>
      <w:r w:rsidRPr="00CA72B5">
        <w:rPr>
          <w:rFonts w:asciiTheme="majorHAnsi" w:hAnsiTheme="majorHAnsi" w:cstheme="majorHAnsi"/>
        </w:rPr>
        <w:t>EcoLux Glamping Retreat Ltd is a sustainable hospitality start-up offering affordable luxury glamping experiences in semi-rural UK locations. The concept capitalises on the growth of domestic tourism and ‘staycations’, where consumers seek nature-based escapes without the cost of international travel (VisitBritain, 2023). EcoLux positions itself between traditional camping and boutique countryside hotels, combining hotel-level comfort with immersive natural surroundings.</w:t>
      </w:r>
    </w:p>
    <w:p w14:paraId="01EE60CE" w14:textId="77777777" w:rsidR="00CA72B5" w:rsidRPr="00CA72B5" w:rsidRDefault="00CA72B5" w:rsidP="00CA72B5">
      <w:pPr>
        <w:pStyle w:val="NormalWeb"/>
        <w:rPr>
          <w:rFonts w:asciiTheme="majorHAnsi" w:hAnsiTheme="majorHAnsi" w:cstheme="majorHAnsi"/>
        </w:rPr>
      </w:pPr>
      <w:r w:rsidRPr="00CA72B5">
        <w:rPr>
          <w:rFonts w:asciiTheme="majorHAnsi" w:hAnsiTheme="majorHAnsi" w:cstheme="majorHAnsi"/>
        </w:rPr>
        <w:t>The business will operate as a Private Limited Company (Ltd), providing limited liability and an attractive structure for external investment. The start-up requires £85,000, funded through £15,000 founder capital, a £40,000 bank loan, and £30,000 angel investment for 20% equity, balancing control with financial stability and strategic support.</w:t>
      </w:r>
    </w:p>
    <w:p w14:paraId="31045E88" w14:textId="77777777" w:rsidR="00CA72B5" w:rsidRPr="00CA72B5" w:rsidRDefault="00CA72B5" w:rsidP="00CA72B5">
      <w:pPr>
        <w:pStyle w:val="NormalWeb"/>
        <w:rPr>
          <w:rFonts w:asciiTheme="majorHAnsi" w:hAnsiTheme="majorHAnsi" w:cstheme="majorHAnsi"/>
        </w:rPr>
      </w:pPr>
      <w:r w:rsidRPr="00CA72B5">
        <w:rPr>
          <w:rFonts w:asciiTheme="majorHAnsi" w:hAnsiTheme="majorHAnsi" w:cstheme="majorHAnsi"/>
        </w:rPr>
        <w:t>Financial projections are based on six luxury tents, an average nightly rate of £120, and 60% occupancy, generating estimated annual revenue of £155,520. With fixed costs of approximately £9,000 per month and a contribution margin of £80 per booking, break-even is expected within 16 months. EcoLux differentiates itself through sustainability-led operations, strong visual branding, and a digital-first marketing strategy to drive bookings efficiently (Kotler and Keller, 2016).</w:t>
      </w:r>
    </w:p>
    <w:p w14:paraId="127C7C94" w14:textId="77777777" w:rsidR="00CA72B5" w:rsidRPr="00CA72B5" w:rsidRDefault="00CA72B5" w:rsidP="00CA72B5">
      <w:pPr>
        <w:rPr>
          <w:lang w:val="en-GB"/>
        </w:rPr>
      </w:pPr>
    </w:p>
    <w:p w14:paraId="7E6B370A" w14:textId="4F2D3CC5" w:rsidR="00A703BB" w:rsidRDefault="00000000" w:rsidP="0022454A">
      <w:pPr>
        <w:pStyle w:val="Heading2"/>
        <w:numPr>
          <w:ilvl w:val="0"/>
          <w:numId w:val="10"/>
        </w:numPr>
        <w:spacing w:before="100" w:beforeAutospacing="1" w:after="120" w:line="360" w:lineRule="auto"/>
        <w:rPr>
          <w:rFonts w:ascii="Calibri" w:hAnsi="Calibri" w:cs="Calibri"/>
        </w:rPr>
      </w:pPr>
      <w:r w:rsidRPr="00267B53">
        <w:rPr>
          <w:rFonts w:ascii="Calibri" w:hAnsi="Calibri" w:cs="Calibri"/>
        </w:rPr>
        <w:t>Overview of the Business Idea</w:t>
      </w:r>
    </w:p>
    <w:p w14:paraId="20BF2E1F" w14:textId="77777777" w:rsidR="0022454A" w:rsidRPr="0022454A" w:rsidRDefault="0022454A" w:rsidP="0022454A">
      <w:pPr>
        <w:pStyle w:val="NormalWeb"/>
        <w:rPr>
          <w:rFonts w:asciiTheme="majorHAnsi" w:hAnsiTheme="majorHAnsi" w:cstheme="majorHAnsi"/>
        </w:rPr>
      </w:pPr>
      <w:r w:rsidRPr="0022454A">
        <w:rPr>
          <w:rFonts w:asciiTheme="majorHAnsi" w:hAnsiTheme="majorHAnsi" w:cstheme="majorHAnsi"/>
        </w:rPr>
        <w:t>EcoLux will offer a glamping experience that combines comfort, privacy and sustainability. The core product consists of six safari-style tents equipped with double beds, private bathrooms, heating, insulated flooring, solar-powered electricity and outdoor decking areas. Additional services such as romantic packages, breakfast hampers, late check-out and eco-activities will enhance customer experience and increase revenue.</w:t>
      </w:r>
    </w:p>
    <w:p w14:paraId="615910C2" w14:textId="77777777" w:rsidR="0022454A" w:rsidRPr="0022454A" w:rsidRDefault="0022454A" w:rsidP="0022454A">
      <w:pPr>
        <w:pStyle w:val="NormalWeb"/>
        <w:rPr>
          <w:rFonts w:asciiTheme="majorHAnsi" w:hAnsiTheme="majorHAnsi" w:cstheme="majorHAnsi"/>
        </w:rPr>
      </w:pPr>
      <w:r w:rsidRPr="0022454A">
        <w:rPr>
          <w:rFonts w:asciiTheme="majorHAnsi" w:hAnsiTheme="majorHAnsi" w:cstheme="majorHAnsi"/>
        </w:rPr>
        <w:t>The concept aligns with the experience economy, where consumers increasingly value unique and memorable experiences over functional services (Pine and Gilmore, 1999). EcoLux is designed to be visually appealing while maintaining sustainability, positioning itself as ‘Affordable Luxury in Nature’, offering higher comfort than campsites at a lower price than boutique hotels.</w:t>
      </w:r>
    </w:p>
    <w:p w14:paraId="30E4D6D7" w14:textId="77777777" w:rsidR="0022454A" w:rsidRPr="0022454A" w:rsidRDefault="0022454A" w:rsidP="0022454A">
      <w:pPr>
        <w:pStyle w:val="NormalWeb"/>
        <w:rPr>
          <w:rFonts w:asciiTheme="majorHAnsi" w:hAnsiTheme="majorHAnsi" w:cstheme="majorHAnsi"/>
        </w:rPr>
      </w:pPr>
      <w:r w:rsidRPr="0022454A">
        <w:rPr>
          <w:rFonts w:asciiTheme="majorHAnsi" w:hAnsiTheme="majorHAnsi" w:cstheme="majorHAnsi"/>
        </w:rPr>
        <w:t>The business will be led by the Founder and Managing Director, Kevin Fernando Useche Giron, supported by two Hospitality Assistants and a part-time Marketing Manager responsible for digital campaigns and customer engagement.</w:t>
      </w:r>
    </w:p>
    <w:p w14:paraId="5612D351" w14:textId="77777777" w:rsidR="0022454A" w:rsidRPr="0022454A" w:rsidRDefault="0022454A" w:rsidP="0022454A">
      <w:pPr>
        <w:pStyle w:val="NormalWeb"/>
        <w:rPr>
          <w:rFonts w:asciiTheme="majorHAnsi" w:hAnsiTheme="majorHAnsi" w:cstheme="majorHAnsi"/>
        </w:rPr>
      </w:pPr>
      <w:r w:rsidRPr="0022454A">
        <w:rPr>
          <w:rFonts w:asciiTheme="majorHAnsi" w:hAnsiTheme="majorHAnsi" w:cstheme="majorHAnsi"/>
        </w:rPr>
        <w:t>EcoLux will operate as a Private Limited Company (Ltd), providing limited liability and a clear structure for investment. Key legal requirements include planning permission, public and employer liability insurance, fire safety certification, health and safety compliance, and environmental regulations.</w:t>
      </w:r>
    </w:p>
    <w:p w14:paraId="7DCD7C7A" w14:textId="77777777" w:rsidR="0022454A" w:rsidRPr="0022454A" w:rsidRDefault="0022454A" w:rsidP="0022454A">
      <w:pPr>
        <w:ind w:left="360"/>
      </w:pPr>
    </w:p>
    <w:p w14:paraId="518589BA" w14:textId="77777777" w:rsidR="0022454A" w:rsidRDefault="0022454A" w:rsidP="001C4A69">
      <w:pPr>
        <w:pStyle w:val="Heading2"/>
      </w:pPr>
    </w:p>
    <w:p w14:paraId="537DD243" w14:textId="77777777" w:rsidR="0022454A" w:rsidRDefault="0022454A" w:rsidP="001C4A69">
      <w:pPr>
        <w:pStyle w:val="Heading2"/>
      </w:pPr>
    </w:p>
    <w:p w14:paraId="64B76184" w14:textId="0B017F50" w:rsidR="001C4A69" w:rsidRDefault="001C4A69" w:rsidP="001C4A69">
      <w:pPr>
        <w:pStyle w:val="Heading2"/>
      </w:pPr>
      <w:r>
        <w:t>Management Structure (Hierarchy Diagram)</w:t>
      </w:r>
    </w:p>
    <w:p w14:paraId="6A24F4F8" w14:textId="77777777" w:rsidR="001C4A69" w:rsidRPr="001C4A69" w:rsidRDefault="001C4A69" w:rsidP="001C4A69">
      <w:pPr>
        <w:jc w:val="center"/>
        <w:rPr>
          <w:rFonts w:asciiTheme="majorHAnsi" w:hAnsiTheme="majorHAnsi" w:cstheme="majorHAnsi"/>
        </w:rPr>
      </w:pPr>
      <w:r w:rsidRPr="001C4A69">
        <w:rPr>
          <w:rFonts w:asciiTheme="majorHAnsi" w:hAnsiTheme="majorHAnsi" w:cstheme="majorHAnsi"/>
        </w:rPr>
        <w:t>Managing Director (Kevin Useche Giron)</w:t>
      </w:r>
      <w:r w:rsidRPr="001C4A69">
        <w:rPr>
          <w:rFonts w:asciiTheme="majorHAnsi" w:hAnsiTheme="majorHAnsi" w:cstheme="majorHAnsi"/>
        </w:rPr>
        <w:br/>
      </w:r>
      <w:r>
        <w:t xml:space="preserve">        ↓</w:t>
      </w:r>
      <w:r>
        <w:br/>
        <w:t>-----------------------------</w:t>
      </w:r>
      <w:r>
        <w:br/>
        <w:t>↓                           ↓</w:t>
      </w:r>
      <w:r>
        <w:br/>
      </w:r>
      <w:r w:rsidRPr="001C4A69">
        <w:rPr>
          <w:rFonts w:asciiTheme="majorHAnsi" w:hAnsiTheme="majorHAnsi" w:cstheme="majorHAnsi"/>
        </w:rPr>
        <w:t>Hospitality Assistants     Marketing Manager (Part-time)</w:t>
      </w:r>
    </w:p>
    <w:p w14:paraId="2EBB5BA4" w14:textId="77777777" w:rsidR="001C4A69" w:rsidRPr="00267B53" w:rsidRDefault="001C4A69" w:rsidP="00F6560D">
      <w:pPr>
        <w:spacing w:line="360" w:lineRule="auto"/>
        <w:rPr>
          <w:rFonts w:ascii="Calibri" w:hAnsi="Calibri" w:cs="Calibri"/>
        </w:rPr>
      </w:pPr>
    </w:p>
    <w:p w14:paraId="4843A852" w14:textId="77BC7EFE" w:rsidR="00A703BB" w:rsidRPr="00267B53" w:rsidRDefault="00000000" w:rsidP="0022454A">
      <w:pPr>
        <w:pStyle w:val="Heading2"/>
        <w:spacing w:line="360" w:lineRule="auto"/>
        <w:rPr>
          <w:rFonts w:ascii="Calibri" w:hAnsi="Calibri" w:cs="Calibri"/>
        </w:rPr>
      </w:pPr>
      <w:r w:rsidRPr="00267B53">
        <w:rPr>
          <w:rFonts w:ascii="Calibri" w:hAnsi="Calibri" w:cs="Calibri"/>
        </w:rPr>
        <w:t>3. Market Research</w:t>
      </w:r>
    </w:p>
    <w:p w14:paraId="5FD30F94" w14:textId="77777777" w:rsidR="0022454A" w:rsidRDefault="00000000" w:rsidP="00F6560D">
      <w:pPr>
        <w:spacing w:line="360" w:lineRule="auto"/>
        <w:rPr>
          <w:rFonts w:ascii="Calibri" w:hAnsi="Calibri" w:cs="Calibri"/>
          <w:b/>
          <w:bCs/>
          <w:i/>
          <w:iCs/>
          <w:color w:val="8DB3E2" w:themeColor="text2" w:themeTint="66"/>
        </w:rPr>
      </w:pPr>
      <w:r w:rsidRPr="00F6560D">
        <w:rPr>
          <w:rFonts w:ascii="Calibri" w:hAnsi="Calibri" w:cs="Calibri"/>
          <w:b/>
          <w:bCs/>
          <w:i/>
          <w:iCs/>
          <w:color w:val="8DB3E2" w:themeColor="text2" w:themeTint="66"/>
        </w:rPr>
        <w:t>PESTEL Analysis:</w:t>
      </w:r>
    </w:p>
    <w:p w14:paraId="6F7E7E0B" w14:textId="77777777" w:rsidR="0022454A" w:rsidRPr="0022454A" w:rsidRDefault="0022454A" w:rsidP="0022454A">
      <w:pPr>
        <w:spacing w:line="360" w:lineRule="auto"/>
        <w:rPr>
          <w:rFonts w:asciiTheme="majorHAnsi" w:hAnsiTheme="majorHAnsi" w:cstheme="majorHAnsi"/>
          <w:lang w:val="en-GB"/>
        </w:rPr>
      </w:pPr>
      <w:r w:rsidRPr="0022454A">
        <w:rPr>
          <w:rFonts w:asciiTheme="majorHAnsi" w:hAnsiTheme="majorHAnsi" w:cstheme="majorHAnsi"/>
          <w:lang w:val="en-GB"/>
        </w:rPr>
        <w:t>Market research combines environmental analysis (PESTEL) with an assessment of competition and customer behaviour. The UK tourism market continues to support domestic and nature-based travel, with strong demand for short, experience-driven stays (VisitBritain, 2023). However, high customer choice and online price comparison increase competition, making differentiation and strong brand credibility essential.</w:t>
      </w:r>
    </w:p>
    <w:p w14:paraId="62B64D1A" w14:textId="77777777" w:rsidR="0022454A" w:rsidRPr="0022454A" w:rsidRDefault="0022454A" w:rsidP="0022454A">
      <w:pPr>
        <w:spacing w:line="360" w:lineRule="auto"/>
        <w:rPr>
          <w:rFonts w:asciiTheme="majorHAnsi" w:hAnsiTheme="majorHAnsi" w:cstheme="majorHAnsi"/>
          <w:lang w:val="en-GB"/>
        </w:rPr>
      </w:pPr>
      <w:r w:rsidRPr="0022454A">
        <w:rPr>
          <w:rFonts w:asciiTheme="majorHAnsi" w:hAnsiTheme="majorHAnsi" w:cstheme="majorHAnsi"/>
          <w:lang w:val="en-GB"/>
        </w:rPr>
        <w:t>Industry data also indicates that similar UK glamping businesses operate successfully within this pricing range, supporting the feasibility of the proposed revenue model (Statista, 2023; AirDNA, 2023).</w:t>
      </w:r>
    </w:p>
    <w:p w14:paraId="3962B159" w14:textId="756FDF36" w:rsidR="00A703BB" w:rsidRPr="00267B53" w:rsidRDefault="00000000" w:rsidP="00F6560D">
      <w:pPr>
        <w:spacing w:line="360" w:lineRule="auto"/>
        <w:rPr>
          <w:rFonts w:ascii="Calibri" w:hAnsi="Calibri" w:cs="Calibri"/>
        </w:rPr>
      </w:pPr>
      <w:r w:rsidRPr="00267B53">
        <w:rPr>
          <w:rFonts w:ascii="Calibri" w:hAnsi="Calibri" w:cs="Calibri"/>
        </w:rPr>
        <w:br/>
      </w:r>
      <w:r w:rsidRPr="00267B53">
        <w:rPr>
          <w:rFonts w:ascii="Calibri" w:hAnsi="Calibri" w:cs="Calibri"/>
          <w:b/>
          <w:bCs/>
          <w:color w:val="4BACC6" w:themeColor="accent5"/>
        </w:rPr>
        <w:t>Political:</w:t>
      </w:r>
      <w:r w:rsidRPr="00267B53">
        <w:rPr>
          <w:rFonts w:ascii="Calibri" w:hAnsi="Calibri" w:cs="Calibri"/>
        </w:rPr>
        <w:t xml:space="preserve"> Domestic tourism remains strategically important for regional economic activity. Supportive local development initiatives can benefit rural hospitality, but planning permission and local council requirements may extend timelines. EcoLux will mitigate this by selecting land with compatible zoning and engaging early with planning authorities.</w:t>
      </w:r>
      <w:r w:rsidRPr="00267B53">
        <w:rPr>
          <w:rFonts w:ascii="Calibri" w:hAnsi="Calibri" w:cs="Calibri"/>
        </w:rPr>
        <w:br/>
      </w:r>
      <w:r w:rsidRPr="00267B53">
        <w:rPr>
          <w:rFonts w:ascii="Calibri" w:hAnsi="Calibri" w:cs="Calibri"/>
          <w:b/>
          <w:bCs/>
          <w:color w:val="4BACC6" w:themeColor="accent5"/>
        </w:rPr>
        <w:t>Economic:</w:t>
      </w:r>
      <w:r w:rsidRPr="00267B53">
        <w:rPr>
          <w:rFonts w:ascii="Calibri" w:hAnsi="Calibri" w:cs="Calibri"/>
        </w:rPr>
        <w:t xml:space="preserve"> Inflation increases the costs of materials, utilities and labour. However, the relative affordability of UK staycations versus overseas travel helps maintain demand. EcoLux’s pricing will be positioned as accessible luxury, protecting demand during uncertainty by offering value compared with boutique hotels.</w:t>
      </w:r>
      <w:r w:rsidRPr="00267B53">
        <w:rPr>
          <w:rFonts w:ascii="Calibri" w:hAnsi="Calibri" w:cs="Calibri"/>
        </w:rPr>
        <w:br/>
      </w:r>
      <w:r w:rsidRPr="00267B53">
        <w:rPr>
          <w:rFonts w:ascii="Calibri" w:hAnsi="Calibri" w:cs="Calibri"/>
          <w:b/>
          <w:bCs/>
          <w:color w:val="4BACC6" w:themeColor="accent5"/>
        </w:rPr>
        <w:t xml:space="preserve">Social: </w:t>
      </w:r>
      <w:r w:rsidRPr="00267B53">
        <w:rPr>
          <w:rFonts w:ascii="Calibri" w:hAnsi="Calibri" w:cs="Calibri"/>
        </w:rPr>
        <w:t>Consumers increasingly prioritise wellbeing, nature connection and sustainable consumption. The experience economy trend supports premium ‘micro</w:t>
      </w:r>
      <w:r w:rsidRPr="00267B53">
        <w:rPr>
          <w:rFonts w:ascii="Cambria Math" w:hAnsi="Cambria Math" w:cs="Cambria Math"/>
        </w:rPr>
        <w:t>‑</w:t>
      </w:r>
      <w:r w:rsidRPr="00267B53">
        <w:rPr>
          <w:rFonts w:ascii="Calibri" w:hAnsi="Calibri" w:cs="Calibri"/>
        </w:rPr>
        <w:t>breaks’ and social</w:t>
      </w:r>
      <w:r w:rsidRPr="00267B53">
        <w:rPr>
          <w:rFonts w:ascii="Cambria Math" w:hAnsi="Cambria Math" w:cs="Cambria Math"/>
        </w:rPr>
        <w:t>‑</w:t>
      </w:r>
      <w:r w:rsidRPr="00267B53">
        <w:rPr>
          <w:rFonts w:ascii="Calibri" w:hAnsi="Calibri" w:cs="Calibri"/>
        </w:rPr>
        <w:t>media</w:t>
      </w:r>
      <w:r w:rsidRPr="00267B53">
        <w:rPr>
          <w:rFonts w:ascii="Cambria Math" w:hAnsi="Cambria Math" w:cs="Cambria Math"/>
        </w:rPr>
        <w:t>‑</w:t>
      </w:r>
      <w:r w:rsidRPr="00267B53">
        <w:rPr>
          <w:rFonts w:ascii="Calibri" w:hAnsi="Calibri" w:cs="Calibri"/>
        </w:rPr>
        <w:t>friendly stays (Pine and Gilmore, 1999).</w:t>
      </w:r>
      <w:r w:rsidRPr="00267B53">
        <w:rPr>
          <w:rFonts w:ascii="Calibri" w:hAnsi="Calibri" w:cs="Calibri"/>
        </w:rPr>
        <w:br/>
      </w:r>
      <w:r w:rsidRPr="003B215E">
        <w:rPr>
          <w:rFonts w:ascii="Calibri" w:hAnsi="Calibri" w:cs="Calibri"/>
          <w:b/>
          <w:bCs/>
          <w:color w:val="4BACC6" w:themeColor="accent5"/>
        </w:rPr>
        <w:t>Technological:</w:t>
      </w:r>
      <w:r w:rsidRPr="003B215E">
        <w:rPr>
          <w:rFonts w:ascii="Calibri" w:hAnsi="Calibri" w:cs="Calibri"/>
          <w:color w:val="8DB3E2" w:themeColor="text2" w:themeTint="66"/>
        </w:rPr>
        <w:t xml:space="preserve"> </w:t>
      </w:r>
      <w:r w:rsidRPr="00267B53">
        <w:rPr>
          <w:rFonts w:ascii="Calibri" w:hAnsi="Calibri" w:cs="Calibri"/>
        </w:rPr>
        <w:t>Booking platforms (Airbnb, Booking.com) and digital advertising lower barriers to market entry but increase competitive pressure. EcoLux will use technology for booking automation, CRM email follow</w:t>
      </w:r>
      <w:r w:rsidRPr="00267B53">
        <w:rPr>
          <w:rFonts w:ascii="Cambria Math" w:hAnsi="Cambria Math" w:cs="Cambria Math"/>
        </w:rPr>
        <w:t>‑</w:t>
      </w:r>
      <w:r w:rsidRPr="00267B53">
        <w:rPr>
          <w:rFonts w:ascii="Calibri" w:hAnsi="Calibri" w:cs="Calibri"/>
        </w:rPr>
        <w:t>ups, and review management to build credibility and repeat purchases (Chaffey and Ellis</w:t>
      </w:r>
      <w:r w:rsidRPr="00267B53">
        <w:rPr>
          <w:rFonts w:ascii="Cambria Math" w:hAnsi="Cambria Math" w:cs="Cambria Math"/>
        </w:rPr>
        <w:t>‑</w:t>
      </w:r>
      <w:r w:rsidRPr="00267B53">
        <w:rPr>
          <w:rFonts w:ascii="Calibri" w:hAnsi="Calibri" w:cs="Calibri"/>
        </w:rPr>
        <w:t>Chadwick, 2019).</w:t>
      </w:r>
      <w:r w:rsidRPr="00267B53">
        <w:rPr>
          <w:rFonts w:ascii="Calibri" w:hAnsi="Calibri" w:cs="Calibri"/>
        </w:rPr>
        <w:br/>
      </w:r>
      <w:r w:rsidRPr="00267B53">
        <w:rPr>
          <w:rFonts w:ascii="Calibri" w:hAnsi="Calibri" w:cs="Calibri"/>
          <w:b/>
          <w:bCs/>
          <w:color w:val="4BACC6" w:themeColor="accent5"/>
        </w:rPr>
        <w:t>Environmental:</w:t>
      </w:r>
      <w:r w:rsidRPr="00267B53">
        <w:rPr>
          <w:rFonts w:ascii="Calibri" w:hAnsi="Calibri" w:cs="Calibri"/>
        </w:rPr>
        <w:t xml:space="preserve"> Environmental awareness is both an opportunity and a responsibility. EcoLux’s solar power and </w:t>
      </w:r>
      <w:r w:rsidRPr="00267B53">
        <w:rPr>
          <w:rFonts w:ascii="Calibri" w:hAnsi="Calibri" w:cs="Calibri"/>
        </w:rPr>
        <w:lastRenderedPageBreak/>
        <w:t>waste</w:t>
      </w:r>
      <w:r w:rsidRPr="00267B53">
        <w:rPr>
          <w:rFonts w:ascii="Cambria Math" w:hAnsi="Cambria Math" w:cs="Cambria Math"/>
        </w:rPr>
        <w:t>‑</w:t>
      </w:r>
      <w:r w:rsidRPr="00267B53">
        <w:rPr>
          <w:rFonts w:ascii="Calibri" w:hAnsi="Calibri" w:cs="Calibri"/>
        </w:rPr>
        <w:t>reduction policies strengthen brand legitimacy. The business will implement recycling, responsible water usage, and supplier policies to minimise ecological impact.</w:t>
      </w:r>
      <w:r w:rsidRPr="00267B53">
        <w:rPr>
          <w:rFonts w:ascii="Calibri" w:hAnsi="Calibri" w:cs="Calibri"/>
        </w:rPr>
        <w:br/>
      </w:r>
      <w:r w:rsidRPr="00267B53">
        <w:rPr>
          <w:rFonts w:ascii="Calibri" w:hAnsi="Calibri" w:cs="Calibri"/>
          <w:b/>
          <w:bCs/>
          <w:color w:val="4BACC6" w:themeColor="accent5"/>
        </w:rPr>
        <w:t>Legal:</w:t>
      </w:r>
      <w:r w:rsidRPr="00267B53">
        <w:rPr>
          <w:rFonts w:ascii="Calibri" w:hAnsi="Calibri" w:cs="Calibri"/>
        </w:rPr>
        <w:t xml:space="preserve"> Compliance is essential in hospitality. Fire safety, risk assessments, insurance, data protection and employment standards must be met to avoid operational disruption and reputational damage.</w:t>
      </w:r>
    </w:p>
    <w:p w14:paraId="6B4B8E7C" w14:textId="77777777" w:rsidR="001C4A69" w:rsidRPr="001C4A69" w:rsidRDefault="00000000" w:rsidP="001C4A69">
      <w:pPr>
        <w:rPr>
          <w:rFonts w:asciiTheme="majorHAnsi" w:hAnsiTheme="majorHAnsi" w:cstheme="majorHAnsi"/>
        </w:rPr>
      </w:pPr>
      <w:r w:rsidRPr="00F6560D">
        <w:rPr>
          <w:rFonts w:ascii="Calibri" w:hAnsi="Calibri" w:cs="Calibri"/>
          <w:b/>
          <w:bCs/>
          <w:i/>
          <w:iCs/>
          <w:color w:val="8DB3E2" w:themeColor="text2" w:themeTint="66"/>
        </w:rPr>
        <w:t>Competition analysis:</w:t>
      </w:r>
      <w:r w:rsidRPr="00267B53">
        <w:rPr>
          <w:rFonts w:ascii="Calibri" w:hAnsi="Calibri" w:cs="Calibri"/>
        </w:rPr>
        <w:br/>
      </w:r>
      <w:r w:rsidR="001C4A69" w:rsidRPr="001C4A69">
        <w:rPr>
          <w:rFonts w:asciiTheme="majorHAnsi" w:hAnsiTheme="majorHAnsi" w:cstheme="majorHAnsi"/>
        </w:rPr>
        <w:t>Similar glamping businesses in the UK report occupancy rates between 50%–70% (Statista, 2023). This supports the financial assumptions used in this plan.</w:t>
      </w:r>
    </w:p>
    <w:p w14:paraId="1A3A6C64" w14:textId="4CA60B2E" w:rsidR="00A703BB" w:rsidRPr="00267B53" w:rsidRDefault="00A703BB" w:rsidP="00F6560D">
      <w:pPr>
        <w:spacing w:line="360" w:lineRule="auto"/>
        <w:rPr>
          <w:rFonts w:ascii="Calibri" w:hAnsi="Calibri" w:cs="Calibri"/>
        </w:rPr>
      </w:pPr>
    </w:p>
    <w:p w14:paraId="4E5CEFA0" w14:textId="77777777" w:rsidR="00A703BB" w:rsidRPr="00267B53" w:rsidRDefault="00000000" w:rsidP="00F6560D">
      <w:pPr>
        <w:pStyle w:val="Heading2"/>
        <w:spacing w:line="360" w:lineRule="auto"/>
        <w:rPr>
          <w:rFonts w:ascii="Calibri" w:hAnsi="Calibri" w:cs="Calibri"/>
        </w:rPr>
      </w:pPr>
      <w:r w:rsidRPr="00267B53">
        <w:rPr>
          <w:rFonts w:ascii="Calibri" w:hAnsi="Calibri" w:cs="Calibri"/>
        </w:rPr>
        <w:t>4. Marketing Communications</w:t>
      </w:r>
    </w:p>
    <w:p w14:paraId="004F0048" w14:textId="77777777" w:rsidR="00CC6DC6" w:rsidRDefault="00000000" w:rsidP="00F6560D">
      <w:pPr>
        <w:spacing w:line="360" w:lineRule="auto"/>
        <w:rPr>
          <w:rFonts w:ascii="Calibri" w:hAnsi="Calibri" w:cs="Calibri"/>
        </w:rPr>
      </w:pPr>
      <w:r w:rsidRPr="00267B53">
        <w:rPr>
          <w:rFonts w:ascii="Calibri" w:hAnsi="Calibri" w:cs="Calibri"/>
        </w:rPr>
        <w:t xml:space="preserve">Marketing Communications will focus on building </w:t>
      </w:r>
      <w:r w:rsidR="00FB6626" w:rsidRPr="00267B53">
        <w:rPr>
          <w:rFonts w:ascii="Calibri" w:hAnsi="Calibri" w:cs="Calibri"/>
        </w:rPr>
        <w:t xml:space="preserve">awareness </w:t>
      </w:r>
      <w:r w:rsidR="00FB6626">
        <w:rPr>
          <w:rFonts w:ascii="Calibri" w:hAnsi="Calibri" w:cs="Calibri"/>
        </w:rPr>
        <w:t>and</w:t>
      </w:r>
      <w:r w:rsidR="00677067">
        <w:rPr>
          <w:rFonts w:ascii="Calibri" w:hAnsi="Calibri" w:cs="Calibri"/>
        </w:rPr>
        <w:t xml:space="preserve"> </w:t>
      </w:r>
      <w:r w:rsidRPr="00267B53">
        <w:rPr>
          <w:rFonts w:ascii="Calibri" w:hAnsi="Calibri" w:cs="Calibri"/>
        </w:rPr>
        <w:t>trust through a digital</w:t>
      </w:r>
      <w:r w:rsidRPr="00267B53">
        <w:rPr>
          <w:rFonts w:ascii="Cambria Math" w:hAnsi="Cambria Math" w:cs="Cambria Math"/>
        </w:rPr>
        <w:t>‑</w:t>
      </w:r>
      <w:r w:rsidRPr="00267B53">
        <w:rPr>
          <w:rFonts w:ascii="Calibri" w:hAnsi="Calibri" w:cs="Calibri"/>
        </w:rPr>
        <w:t>first approach supported by partnerships and custome</w:t>
      </w:r>
      <w:r w:rsidR="00677067">
        <w:rPr>
          <w:rFonts w:ascii="Calibri" w:hAnsi="Calibri" w:cs="Calibri"/>
        </w:rPr>
        <w:t xml:space="preserve">r </w:t>
      </w:r>
      <w:r w:rsidR="00FB6626">
        <w:rPr>
          <w:rFonts w:ascii="Calibri" w:hAnsi="Calibri" w:cs="Calibri"/>
        </w:rPr>
        <w:t>feedback</w:t>
      </w:r>
      <w:r w:rsidRPr="00267B53">
        <w:rPr>
          <w:rFonts w:ascii="Calibri" w:hAnsi="Calibri" w:cs="Calibri"/>
        </w:rPr>
        <w:t>. The target segments are: (1) urban professionals aged 25–40 seeking weekend resets, (2) couples seeking romantic getaways, and (3) eco</w:t>
      </w:r>
      <w:r w:rsidRPr="00267B53">
        <w:rPr>
          <w:rFonts w:ascii="Cambria Math" w:hAnsi="Cambria Math" w:cs="Cambria Math"/>
        </w:rPr>
        <w:t>‑</w:t>
      </w:r>
      <w:r w:rsidRPr="00267B53">
        <w:rPr>
          <w:rFonts w:ascii="Calibri" w:hAnsi="Calibri" w:cs="Calibri"/>
        </w:rPr>
        <w:t xml:space="preserve">conscious travellers who value sustainability alongside comfort. </w:t>
      </w:r>
    </w:p>
    <w:p w14:paraId="7FDB9BB1" w14:textId="5D62343C" w:rsidR="00A703BB" w:rsidRPr="00267B53" w:rsidRDefault="00CC6DC6" w:rsidP="00F6560D">
      <w:pPr>
        <w:spacing w:line="360" w:lineRule="auto"/>
        <w:rPr>
          <w:rFonts w:ascii="Calibri" w:hAnsi="Calibri" w:cs="Calibri"/>
        </w:rPr>
      </w:pPr>
      <w:r w:rsidRPr="00CC6DC6">
        <w:rPr>
          <w:rFonts w:ascii="Calibri" w:hAnsi="Calibri" w:cs="Calibri"/>
          <w:b/>
          <w:bCs/>
          <w:i/>
          <w:iCs/>
          <w:color w:val="4BACC6" w:themeColor="accent5"/>
        </w:rPr>
        <w:t>4.2</w:t>
      </w:r>
      <w:r w:rsidR="00000000" w:rsidRPr="00CC6DC6">
        <w:rPr>
          <w:rFonts w:ascii="Calibri" w:hAnsi="Calibri" w:cs="Calibri"/>
          <w:b/>
          <w:bCs/>
          <w:i/>
          <w:iCs/>
          <w:color w:val="4BACC6" w:themeColor="accent5"/>
        </w:rPr>
        <w:t xml:space="preserve"> tactics:</w:t>
      </w:r>
      <w:r w:rsidR="00000000" w:rsidRPr="00CC6DC6">
        <w:rPr>
          <w:rFonts w:ascii="Calibri" w:hAnsi="Calibri" w:cs="Calibri"/>
          <w:b/>
          <w:bCs/>
          <w:i/>
          <w:iCs/>
          <w:color w:val="4BACC6" w:themeColor="accent5"/>
        </w:rPr>
        <w:br/>
      </w:r>
      <w:r w:rsidR="00000000" w:rsidRPr="003B215E">
        <w:rPr>
          <w:rFonts w:ascii="Calibri" w:hAnsi="Calibri" w:cs="Calibri"/>
          <w:color w:val="1F497D" w:themeColor="text2"/>
        </w:rPr>
        <w:t xml:space="preserve">Website and SEO: </w:t>
      </w:r>
      <w:r w:rsidR="00000000" w:rsidRPr="00267B53">
        <w:rPr>
          <w:rFonts w:ascii="Calibri" w:hAnsi="Calibri" w:cs="Calibri"/>
        </w:rPr>
        <w:t xml:space="preserve">a professional website will function as the </w:t>
      </w:r>
      <w:r w:rsidR="00FB6626" w:rsidRPr="00267B53">
        <w:rPr>
          <w:rFonts w:ascii="Calibri" w:hAnsi="Calibri" w:cs="Calibri"/>
        </w:rPr>
        <w:t>primary channel</w:t>
      </w:r>
      <w:r w:rsidR="00000000" w:rsidRPr="00267B53">
        <w:rPr>
          <w:rFonts w:ascii="Calibri" w:hAnsi="Calibri" w:cs="Calibri"/>
        </w:rPr>
        <w:t xml:space="preserve">, </w:t>
      </w:r>
      <w:r w:rsidR="00FB6626" w:rsidRPr="00267B53">
        <w:rPr>
          <w:rFonts w:ascii="Calibri" w:hAnsi="Calibri" w:cs="Calibri"/>
        </w:rPr>
        <w:t>optimized</w:t>
      </w:r>
      <w:r w:rsidR="00000000" w:rsidRPr="00267B53">
        <w:rPr>
          <w:rFonts w:ascii="Calibri" w:hAnsi="Calibri" w:cs="Calibri"/>
        </w:rPr>
        <w:t xml:space="preserve"> for keywords such as ‘glamping near [city]’ and ‘eco glamping weekend’. SEO content (short blog posts and local guides) will support organic discovery over time.</w:t>
      </w:r>
      <w:r w:rsidR="00000000" w:rsidRPr="00267B53">
        <w:rPr>
          <w:rFonts w:ascii="Calibri" w:hAnsi="Calibri" w:cs="Calibri"/>
        </w:rPr>
        <w:br/>
      </w:r>
      <w:r w:rsidR="00000000" w:rsidRPr="003B215E">
        <w:rPr>
          <w:rFonts w:ascii="Calibri" w:hAnsi="Calibri" w:cs="Calibri"/>
          <w:color w:val="1F497D" w:themeColor="text2"/>
        </w:rPr>
        <w:t xml:space="preserve">Platform listings: </w:t>
      </w:r>
      <w:r w:rsidR="00000000" w:rsidRPr="00267B53">
        <w:rPr>
          <w:rFonts w:ascii="Calibri" w:hAnsi="Calibri" w:cs="Calibri"/>
        </w:rPr>
        <w:t>Airbnb and Booking.com will be used to access demand quickly. Listings will highlight differentiators, clear policies, and professional photos.</w:t>
      </w:r>
      <w:r w:rsidR="00000000" w:rsidRPr="00267B53">
        <w:rPr>
          <w:rFonts w:ascii="Calibri" w:hAnsi="Calibri" w:cs="Calibri"/>
        </w:rPr>
        <w:br/>
      </w:r>
      <w:r w:rsidR="00000000" w:rsidRPr="003B215E">
        <w:rPr>
          <w:rFonts w:ascii="Calibri" w:hAnsi="Calibri" w:cs="Calibri"/>
          <w:color w:val="1F497D" w:themeColor="text2"/>
        </w:rPr>
        <w:t xml:space="preserve">Paid social advertising: </w:t>
      </w:r>
      <w:r w:rsidR="00000000" w:rsidRPr="00267B53">
        <w:rPr>
          <w:rFonts w:ascii="Calibri" w:hAnsi="Calibri" w:cs="Calibri"/>
        </w:rPr>
        <w:t>Instagram and TikTok ads will target urban audiences within travel distance. Initial campaigns will use a launch offer (e.g., 20% off midweek stays) to build early occupancy and reviews.</w:t>
      </w:r>
      <w:r w:rsidR="00000000" w:rsidRPr="00267B53">
        <w:rPr>
          <w:rFonts w:ascii="Calibri" w:hAnsi="Calibri" w:cs="Calibri"/>
        </w:rPr>
        <w:br/>
      </w:r>
      <w:r w:rsidR="00000000" w:rsidRPr="003B215E">
        <w:rPr>
          <w:rFonts w:ascii="Calibri" w:hAnsi="Calibri" w:cs="Calibri"/>
          <w:color w:val="1F497D" w:themeColor="text2"/>
        </w:rPr>
        <w:t>Influencer and micro</w:t>
      </w:r>
      <w:r w:rsidR="00000000" w:rsidRPr="003B215E">
        <w:rPr>
          <w:rFonts w:ascii="Cambria Math" w:hAnsi="Cambria Math" w:cs="Cambria Math"/>
          <w:color w:val="1F497D" w:themeColor="text2"/>
        </w:rPr>
        <w:t>‑</w:t>
      </w:r>
      <w:r w:rsidR="00000000" w:rsidRPr="003B215E">
        <w:rPr>
          <w:rFonts w:ascii="Calibri" w:hAnsi="Calibri" w:cs="Calibri"/>
          <w:color w:val="1F497D" w:themeColor="text2"/>
        </w:rPr>
        <w:t xml:space="preserve">creator collaborations: </w:t>
      </w:r>
      <w:r w:rsidR="00000000" w:rsidRPr="00267B53">
        <w:rPr>
          <w:rFonts w:ascii="Calibri" w:hAnsi="Calibri" w:cs="Calibri"/>
        </w:rPr>
        <w:t>carefully selected local creators will exchange a stay for content under clear deliverables. Micro</w:t>
      </w:r>
      <w:r w:rsidR="00000000" w:rsidRPr="00267B53">
        <w:rPr>
          <w:rFonts w:ascii="Cambria Math" w:hAnsi="Cambria Math" w:cs="Cambria Math"/>
        </w:rPr>
        <w:t>‑</w:t>
      </w:r>
      <w:r w:rsidR="00000000" w:rsidRPr="00267B53">
        <w:rPr>
          <w:rFonts w:ascii="Calibri" w:hAnsi="Calibri" w:cs="Calibri"/>
        </w:rPr>
        <w:t>influencers often deliver better engagement within niche travel communities.</w:t>
      </w:r>
      <w:r w:rsidR="00000000" w:rsidRPr="00267B53">
        <w:rPr>
          <w:rFonts w:ascii="Calibri" w:hAnsi="Calibri" w:cs="Calibri"/>
        </w:rPr>
        <w:br/>
      </w:r>
      <w:r w:rsidR="00000000" w:rsidRPr="003B215E">
        <w:rPr>
          <w:rFonts w:ascii="Calibri" w:hAnsi="Calibri" w:cs="Calibri"/>
          <w:color w:val="1F497D" w:themeColor="text2"/>
        </w:rPr>
        <w:t xml:space="preserve">Email and CRM: </w:t>
      </w:r>
      <w:r w:rsidR="00000000" w:rsidRPr="00267B53">
        <w:rPr>
          <w:rFonts w:ascii="Calibri" w:hAnsi="Calibri" w:cs="Calibri"/>
        </w:rPr>
        <w:t>post</w:t>
      </w:r>
      <w:r w:rsidR="00000000" w:rsidRPr="00267B53">
        <w:rPr>
          <w:rFonts w:ascii="Cambria Math" w:hAnsi="Cambria Math" w:cs="Cambria Math"/>
        </w:rPr>
        <w:t>‑</w:t>
      </w:r>
      <w:r w:rsidR="00000000" w:rsidRPr="00267B53">
        <w:rPr>
          <w:rFonts w:ascii="Calibri" w:hAnsi="Calibri" w:cs="Calibri"/>
        </w:rPr>
        <w:t>booking emails will set expectations and upsell add</w:t>
      </w:r>
      <w:r w:rsidR="00000000" w:rsidRPr="00267B53">
        <w:rPr>
          <w:rFonts w:ascii="Cambria Math" w:hAnsi="Cambria Math" w:cs="Cambria Math"/>
        </w:rPr>
        <w:t>‑</w:t>
      </w:r>
      <w:r w:rsidR="00000000" w:rsidRPr="00267B53">
        <w:rPr>
          <w:rFonts w:ascii="Calibri" w:hAnsi="Calibri" w:cs="Calibri"/>
        </w:rPr>
        <w:t>ons (breakfast hamper, late checkout). Post</w:t>
      </w:r>
      <w:r w:rsidR="00000000" w:rsidRPr="00267B53">
        <w:rPr>
          <w:rFonts w:ascii="Cambria Math" w:hAnsi="Cambria Math" w:cs="Cambria Math"/>
        </w:rPr>
        <w:t>‑</w:t>
      </w:r>
      <w:r w:rsidR="00000000" w:rsidRPr="00267B53">
        <w:rPr>
          <w:rFonts w:ascii="Calibri" w:hAnsi="Calibri" w:cs="Calibri"/>
        </w:rPr>
        <w:t>stay emails will request reviews and offer a return</w:t>
      </w:r>
      <w:r w:rsidR="00000000" w:rsidRPr="00267B53">
        <w:rPr>
          <w:rFonts w:ascii="Cambria Math" w:hAnsi="Cambria Math" w:cs="Cambria Math"/>
        </w:rPr>
        <w:t>‑</w:t>
      </w:r>
      <w:r w:rsidR="00FB6626" w:rsidRPr="00267B53">
        <w:rPr>
          <w:rFonts w:ascii="Calibri" w:hAnsi="Calibri" w:cs="Calibri"/>
        </w:rPr>
        <w:t>guest</w:t>
      </w:r>
      <w:r w:rsidR="00872ABD">
        <w:rPr>
          <w:rFonts w:ascii="Calibri" w:hAnsi="Calibri" w:cs="Calibri"/>
        </w:rPr>
        <w:t xml:space="preserve"> </w:t>
      </w:r>
      <w:r w:rsidR="00000000" w:rsidRPr="00267B53">
        <w:rPr>
          <w:rFonts w:ascii="Calibri" w:hAnsi="Calibri" w:cs="Calibri"/>
        </w:rPr>
        <w:t>discount.</w:t>
      </w:r>
      <w:r w:rsidR="00000000" w:rsidRPr="00267B53">
        <w:rPr>
          <w:rFonts w:ascii="Calibri" w:hAnsi="Calibri" w:cs="Calibri"/>
        </w:rPr>
        <w:br/>
      </w:r>
      <w:r w:rsidR="00000000" w:rsidRPr="00872ABD">
        <w:rPr>
          <w:rFonts w:ascii="Calibri" w:hAnsi="Calibri" w:cs="Calibri"/>
          <w:color w:val="1F497D" w:themeColor="text2"/>
        </w:rPr>
        <w:t xml:space="preserve">Partnerships: </w:t>
      </w:r>
      <w:r w:rsidR="00000000" w:rsidRPr="00267B53">
        <w:rPr>
          <w:rFonts w:ascii="Calibri" w:hAnsi="Calibri" w:cs="Calibri"/>
        </w:rPr>
        <w:t>partnerships with local activity providers will bundle experiences, increase perceived value and create cross</w:t>
      </w:r>
      <w:r w:rsidR="00000000" w:rsidRPr="00267B53">
        <w:rPr>
          <w:rFonts w:ascii="Cambria Math" w:hAnsi="Cambria Math" w:cs="Cambria Math"/>
        </w:rPr>
        <w:t>‑</w:t>
      </w:r>
      <w:r w:rsidR="00000000" w:rsidRPr="00267B53">
        <w:rPr>
          <w:rFonts w:ascii="Calibri" w:hAnsi="Calibri" w:cs="Calibri"/>
        </w:rPr>
        <w:t>promotion.</w:t>
      </w:r>
    </w:p>
    <w:p w14:paraId="01A5B752" w14:textId="194590CD" w:rsidR="00A703BB" w:rsidRPr="00267B53" w:rsidRDefault="00000000" w:rsidP="00872ABD">
      <w:pPr>
        <w:pStyle w:val="Heading2"/>
        <w:spacing w:line="360" w:lineRule="auto"/>
        <w:rPr>
          <w:rFonts w:ascii="Calibri" w:hAnsi="Calibri" w:cs="Calibri"/>
        </w:rPr>
      </w:pPr>
      <w:r w:rsidRPr="00267B53">
        <w:rPr>
          <w:rFonts w:ascii="Calibri" w:hAnsi="Calibri" w:cs="Calibri"/>
        </w:rPr>
        <w:t>5. Financials</w:t>
      </w:r>
    </w:p>
    <w:p w14:paraId="4D766A41" w14:textId="30E806EE" w:rsidR="00A703BB" w:rsidRPr="00267B53" w:rsidRDefault="00000000" w:rsidP="00F6560D">
      <w:pPr>
        <w:spacing w:line="360" w:lineRule="auto"/>
        <w:rPr>
          <w:rFonts w:ascii="Calibri" w:hAnsi="Calibri" w:cs="Calibri"/>
        </w:rPr>
      </w:pPr>
      <w:r w:rsidRPr="00267B53">
        <w:rPr>
          <w:rFonts w:ascii="Calibri" w:hAnsi="Calibri" w:cs="Calibri"/>
        </w:rPr>
        <w:t xml:space="preserve">Funding requirement and sources: EcoLux requires £85,000. Funding will be sourced from £15,000 personal capital, £40,000 bank loan, and £30,000 angel investment. Personal capital demonstrates founder commitment and reduces external dependence. A bank loan preserves founder control while providing structured capital; </w:t>
      </w:r>
      <w:r w:rsidRPr="00267B53">
        <w:rPr>
          <w:rFonts w:ascii="Calibri" w:hAnsi="Calibri" w:cs="Calibri"/>
        </w:rPr>
        <w:lastRenderedPageBreak/>
        <w:t>repayments are included in cash flow. Angel investment provides growth capital and strategic guidance</w:t>
      </w:r>
      <w:r w:rsidR="00872ABD">
        <w:rPr>
          <w:rFonts w:ascii="Calibri" w:hAnsi="Calibri" w:cs="Calibri"/>
        </w:rPr>
        <w:t xml:space="preserve"> and</w:t>
      </w:r>
      <w:r w:rsidRPr="00267B53">
        <w:rPr>
          <w:rFonts w:ascii="Calibri" w:hAnsi="Calibri" w:cs="Calibri"/>
        </w:rPr>
        <w:t xml:space="preserve"> </w:t>
      </w:r>
      <w:r w:rsidR="00872ABD" w:rsidRPr="00267B53">
        <w:rPr>
          <w:rFonts w:ascii="Calibri" w:hAnsi="Calibri" w:cs="Calibri"/>
        </w:rPr>
        <w:t>supports</w:t>
      </w:r>
      <w:r w:rsidRPr="00267B53">
        <w:rPr>
          <w:rFonts w:ascii="Calibri" w:hAnsi="Calibri" w:cs="Calibri"/>
        </w:rPr>
        <w:t xml:space="preserve"> faster brand development</w:t>
      </w:r>
      <w:r w:rsidR="00872ABD">
        <w:rPr>
          <w:rFonts w:ascii="Calibri" w:hAnsi="Calibri" w:cs="Calibri"/>
        </w:rPr>
        <w:t>.</w:t>
      </w:r>
    </w:p>
    <w:p w14:paraId="52D7128F" w14:textId="7669B2E7" w:rsidR="00A703BB" w:rsidRPr="00267B53" w:rsidRDefault="00000000" w:rsidP="00F6560D">
      <w:pPr>
        <w:spacing w:line="360" w:lineRule="auto"/>
        <w:rPr>
          <w:rFonts w:ascii="Calibri" w:hAnsi="Calibri" w:cs="Calibri"/>
        </w:rPr>
      </w:pPr>
      <w:r w:rsidRPr="00872ABD">
        <w:rPr>
          <w:rFonts w:ascii="Calibri" w:hAnsi="Calibri" w:cs="Calibri"/>
          <w:color w:val="4BACC6" w:themeColor="accent5"/>
        </w:rPr>
        <w:t>Main start</w:t>
      </w:r>
      <w:r w:rsidRPr="00872ABD">
        <w:rPr>
          <w:rFonts w:ascii="Cambria Math" w:hAnsi="Cambria Math" w:cs="Cambria Math"/>
          <w:color w:val="4BACC6" w:themeColor="accent5"/>
        </w:rPr>
        <w:t>‑</w:t>
      </w:r>
      <w:r w:rsidRPr="00872ABD">
        <w:rPr>
          <w:rFonts w:ascii="Calibri" w:hAnsi="Calibri" w:cs="Calibri"/>
          <w:color w:val="4BACC6" w:themeColor="accent5"/>
        </w:rPr>
        <w:t>up expenses expected in the first month of operations (budget):</w:t>
      </w:r>
      <w:r w:rsidRPr="00267B53">
        <w:rPr>
          <w:rFonts w:ascii="Calibri" w:hAnsi="Calibri" w:cs="Calibri"/>
        </w:rPr>
        <w:br/>
      </w:r>
      <w:r w:rsidRPr="00872ABD">
        <w:rPr>
          <w:rFonts w:ascii="Calibri" w:hAnsi="Calibri" w:cs="Calibri"/>
          <w:color w:val="1F497D" w:themeColor="text2"/>
        </w:rPr>
        <w:t xml:space="preserve">Land lease deposit: </w:t>
      </w:r>
      <w:r w:rsidRPr="00267B53">
        <w:rPr>
          <w:rFonts w:ascii="Calibri" w:hAnsi="Calibri" w:cs="Calibri"/>
        </w:rPr>
        <w:t>£15,000</w:t>
      </w:r>
      <w:r w:rsidRPr="00267B53">
        <w:rPr>
          <w:rFonts w:ascii="Calibri" w:hAnsi="Calibri" w:cs="Calibri"/>
        </w:rPr>
        <w:br/>
      </w:r>
      <w:r w:rsidRPr="00872ABD">
        <w:rPr>
          <w:rFonts w:ascii="Calibri" w:hAnsi="Calibri" w:cs="Calibri"/>
          <w:color w:val="1F497D" w:themeColor="text2"/>
        </w:rPr>
        <w:t xml:space="preserve">Six luxury safari tents: </w:t>
      </w:r>
      <w:r w:rsidRPr="00267B53">
        <w:rPr>
          <w:rFonts w:ascii="Calibri" w:hAnsi="Calibri" w:cs="Calibri"/>
        </w:rPr>
        <w:t>£30,000</w:t>
      </w:r>
      <w:r w:rsidRPr="00267B53">
        <w:rPr>
          <w:rFonts w:ascii="Calibri" w:hAnsi="Calibri" w:cs="Calibri"/>
        </w:rPr>
        <w:br/>
      </w:r>
      <w:r w:rsidRPr="00872ABD">
        <w:rPr>
          <w:rFonts w:ascii="Calibri" w:hAnsi="Calibri" w:cs="Calibri"/>
          <w:color w:val="1F497D" w:themeColor="text2"/>
        </w:rPr>
        <w:t xml:space="preserve">Bathroom installation and plumbing connection: </w:t>
      </w:r>
      <w:r w:rsidRPr="00267B53">
        <w:rPr>
          <w:rFonts w:ascii="Calibri" w:hAnsi="Calibri" w:cs="Calibri"/>
        </w:rPr>
        <w:t>£10,000</w:t>
      </w:r>
      <w:r w:rsidRPr="00267B53">
        <w:rPr>
          <w:rFonts w:ascii="Calibri" w:hAnsi="Calibri" w:cs="Calibri"/>
        </w:rPr>
        <w:br/>
      </w:r>
      <w:r w:rsidRPr="00872ABD">
        <w:rPr>
          <w:rFonts w:ascii="Calibri" w:hAnsi="Calibri" w:cs="Calibri"/>
          <w:color w:val="1F497D" w:themeColor="text2"/>
        </w:rPr>
        <w:t xml:space="preserve">Solar infrastructure and basic electrics: </w:t>
      </w:r>
      <w:r w:rsidRPr="00267B53">
        <w:rPr>
          <w:rFonts w:ascii="Calibri" w:hAnsi="Calibri" w:cs="Calibri"/>
        </w:rPr>
        <w:t>£8,000</w:t>
      </w:r>
      <w:r w:rsidRPr="00267B53">
        <w:rPr>
          <w:rFonts w:ascii="Calibri" w:hAnsi="Calibri" w:cs="Calibri"/>
        </w:rPr>
        <w:br/>
      </w:r>
      <w:r w:rsidRPr="00872ABD">
        <w:rPr>
          <w:rFonts w:ascii="Calibri" w:hAnsi="Calibri" w:cs="Calibri"/>
          <w:color w:val="1F497D" w:themeColor="text2"/>
        </w:rPr>
        <w:t xml:space="preserve">Marketing launch budget (website, photography, ads): </w:t>
      </w:r>
      <w:r w:rsidRPr="00267B53">
        <w:rPr>
          <w:rFonts w:ascii="Calibri" w:hAnsi="Calibri" w:cs="Calibri"/>
        </w:rPr>
        <w:t>£5,000</w:t>
      </w:r>
      <w:r w:rsidRPr="00267B53">
        <w:rPr>
          <w:rFonts w:ascii="Calibri" w:hAnsi="Calibri" w:cs="Calibri"/>
        </w:rPr>
        <w:br/>
      </w:r>
      <w:r w:rsidRPr="00872ABD">
        <w:rPr>
          <w:rFonts w:ascii="Calibri" w:hAnsi="Calibri" w:cs="Calibri"/>
          <w:color w:val="1F497D" w:themeColor="text2"/>
        </w:rPr>
        <w:t xml:space="preserve">Insurance and licences: </w:t>
      </w:r>
      <w:r w:rsidRPr="00267B53">
        <w:rPr>
          <w:rFonts w:ascii="Calibri" w:hAnsi="Calibri" w:cs="Calibri"/>
        </w:rPr>
        <w:t>£2,000</w:t>
      </w:r>
      <w:r w:rsidRPr="00267B53">
        <w:rPr>
          <w:rFonts w:ascii="Calibri" w:hAnsi="Calibri" w:cs="Calibri"/>
        </w:rPr>
        <w:br/>
      </w:r>
      <w:r w:rsidRPr="00872ABD">
        <w:rPr>
          <w:rFonts w:ascii="Calibri" w:hAnsi="Calibri" w:cs="Calibri"/>
          <w:color w:val="1F497D" w:themeColor="text2"/>
        </w:rPr>
        <w:t xml:space="preserve">Working capital (utilities deposits, supplies, contingency): </w:t>
      </w:r>
      <w:r w:rsidRPr="00267B53">
        <w:rPr>
          <w:rFonts w:ascii="Calibri" w:hAnsi="Calibri" w:cs="Calibri"/>
        </w:rPr>
        <w:t>£15,000</w:t>
      </w:r>
      <w:r w:rsidRPr="00267B53">
        <w:rPr>
          <w:rFonts w:ascii="Calibri" w:hAnsi="Calibri" w:cs="Calibri"/>
        </w:rPr>
        <w:br/>
        <w:t>Total: £85,000</w:t>
      </w:r>
    </w:p>
    <w:p w14:paraId="19424244" w14:textId="510082E7" w:rsidR="00CC6DC6" w:rsidRPr="00CC6DC6" w:rsidRDefault="00000000" w:rsidP="00CC6DC6">
      <w:pPr>
        <w:spacing w:line="360" w:lineRule="auto"/>
        <w:rPr>
          <w:rFonts w:ascii="Calibri" w:hAnsi="Calibri" w:cs="Calibri"/>
        </w:rPr>
      </w:pPr>
      <w:r w:rsidRPr="00872ABD">
        <w:rPr>
          <w:rFonts w:ascii="Calibri" w:hAnsi="Calibri" w:cs="Calibri"/>
          <w:color w:val="4BACC6" w:themeColor="accent5"/>
        </w:rPr>
        <w:t>Sales forecast assumptions</w:t>
      </w:r>
      <w:r w:rsidRPr="00267B53">
        <w:rPr>
          <w:rFonts w:ascii="Calibri" w:hAnsi="Calibri" w:cs="Calibri"/>
        </w:rPr>
        <w:t>: 6 tents; average nightly rate £120; 30 days per month; 60% occupancy. Monthly revenue = 6 × £120 × 30 × 0.60 = £12,960. Annual revenue = £12,960 × 12 = £155,520.</w:t>
      </w:r>
      <w:r w:rsidR="00CC6DC6" w:rsidRPr="00CC6DC6">
        <w:t xml:space="preserve"> </w:t>
      </w:r>
      <w:r w:rsidR="00CC6DC6" w:rsidRPr="00CC6DC6">
        <w:rPr>
          <w:rFonts w:ascii="Calibri" w:hAnsi="Calibri" w:cs="Calibri"/>
        </w:rPr>
        <w:t>The pricing and occupancy assumptions are based on industry benchmarks within the UK glamping and short-term rental market. According to Statista (2023), the UK glamping market has experienced consistent growth, with average occupancy rates ranging between 50% and 70% depending on location and seasonality. Similarly, AirDNA (2023) reports that short-term rental properties in rural and semi-rural UK areas achieve average nightly rates between £100 and £150, supporting the proposed pricing strategy of £120 per night.</w:t>
      </w:r>
    </w:p>
    <w:p w14:paraId="1FEFE02D" w14:textId="58410242" w:rsidR="00A703BB" w:rsidRPr="00267B53" w:rsidRDefault="00CC6DC6" w:rsidP="00CC6DC6">
      <w:pPr>
        <w:spacing w:line="360" w:lineRule="auto"/>
        <w:rPr>
          <w:rFonts w:ascii="Calibri" w:hAnsi="Calibri" w:cs="Calibri"/>
        </w:rPr>
      </w:pPr>
      <w:r w:rsidRPr="00CC6DC6">
        <w:rPr>
          <w:rFonts w:ascii="Calibri" w:hAnsi="Calibri" w:cs="Calibri"/>
        </w:rPr>
        <w:t>These benchmarks indicate that the financial assumptions used in this business plan are realistic and aligned with current market conditions, reducing forecasting risk and increasing investment credibility.</w:t>
      </w:r>
    </w:p>
    <w:p w14:paraId="5077EB39" w14:textId="77777777" w:rsidR="00A703BB" w:rsidRPr="00267B53" w:rsidRDefault="00000000" w:rsidP="00F6560D">
      <w:pPr>
        <w:spacing w:line="360" w:lineRule="auto"/>
        <w:rPr>
          <w:rFonts w:ascii="Calibri" w:hAnsi="Calibri" w:cs="Calibri"/>
        </w:rPr>
      </w:pPr>
      <w:r w:rsidRPr="00872ABD">
        <w:rPr>
          <w:rFonts w:ascii="Calibri" w:hAnsi="Calibri" w:cs="Calibri"/>
          <w:color w:val="4BACC6" w:themeColor="accent5"/>
        </w:rPr>
        <w:t xml:space="preserve">Cash flow forecast: </w:t>
      </w:r>
      <w:r w:rsidRPr="00267B53">
        <w:rPr>
          <w:rFonts w:ascii="Calibri" w:hAnsi="Calibri" w:cs="Calibri"/>
        </w:rPr>
        <w:t>Operating costs are estimated at £9,000 per month (staffing, cleaning, utilities, supplies, platform fees). Loan repayment is estimated at £800 per month (illustrative). Other costs (marketing and maintenance) are estimated at £900 per month, giving total outflows of £10,700. Projected net cash flow = £12,960 − £10,700 = £2,260 per month. Positive net cash flow supports reinvestment in quality improvements and seasonal promotions.</w:t>
      </w:r>
    </w:p>
    <w:p w14:paraId="5B6AB4F9" w14:textId="77777777" w:rsidR="00CC6DC6" w:rsidRDefault="00000000" w:rsidP="00F6560D">
      <w:pPr>
        <w:spacing w:line="360" w:lineRule="auto"/>
        <w:rPr>
          <w:rFonts w:ascii="Calibri" w:hAnsi="Calibri" w:cs="Calibri"/>
        </w:rPr>
      </w:pPr>
      <w:r w:rsidRPr="00872ABD">
        <w:rPr>
          <w:rFonts w:ascii="Calibri" w:hAnsi="Calibri" w:cs="Calibri"/>
          <w:color w:val="4BACC6" w:themeColor="accent5"/>
        </w:rPr>
        <w:t>Break</w:t>
      </w:r>
      <w:r w:rsidRPr="00872ABD">
        <w:rPr>
          <w:rFonts w:ascii="Cambria Math" w:hAnsi="Cambria Math" w:cs="Cambria Math"/>
          <w:color w:val="4BACC6" w:themeColor="accent5"/>
        </w:rPr>
        <w:t>‑</w:t>
      </w:r>
      <w:r w:rsidRPr="00872ABD">
        <w:rPr>
          <w:rFonts w:ascii="Calibri" w:hAnsi="Calibri" w:cs="Calibri"/>
          <w:color w:val="4BACC6" w:themeColor="accent5"/>
        </w:rPr>
        <w:t>even calculation:</w:t>
      </w:r>
      <w:r w:rsidRPr="00267B53">
        <w:rPr>
          <w:rFonts w:ascii="Calibri" w:hAnsi="Calibri" w:cs="Calibri"/>
        </w:rPr>
        <w:t xml:space="preserve"> Fixed costs are approximately £9,000 per month. With an average contribution margin of £80 per booking, the break</w:t>
      </w:r>
      <w:r w:rsidRPr="00267B53">
        <w:rPr>
          <w:rFonts w:ascii="Cambria Math" w:hAnsi="Cambria Math" w:cs="Cambria Math"/>
        </w:rPr>
        <w:t>‑</w:t>
      </w:r>
      <w:r w:rsidRPr="00267B53">
        <w:rPr>
          <w:rFonts w:ascii="Calibri" w:hAnsi="Calibri" w:cs="Calibri"/>
        </w:rPr>
        <w:t>even volume is 9,000 ÷ 80 = 112.5 bookings, rounded to 113 bookings per month. With 6 tents, 60% occupancy equates to roughly 108 tent</w:t>
      </w:r>
      <w:r w:rsidRPr="00267B53">
        <w:rPr>
          <w:rFonts w:ascii="Cambria Math" w:hAnsi="Cambria Math" w:cs="Cambria Math"/>
        </w:rPr>
        <w:t>‑</w:t>
      </w:r>
      <w:r w:rsidRPr="00267B53">
        <w:rPr>
          <w:rFonts w:ascii="Calibri" w:hAnsi="Calibri" w:cs="Calibri"/>
        </w:rPr>
        <w:t>nights per month; therefore, break</w:t>
      </w:r>
      <w:r w:rsidRPr="00267B53">
        <w:rPr>
          <w:rFonts w:ascii="Cambria Math" w:hAnsi="Cambria Math" w:cs="Cambria Math"/>
        </w:rPr>
        <w:t>‑</w:t>
      </w:r>
      <w:r w:rsidRPr="00267B53">
        <w:rPr>
          <w:rFonts w:ascii="Calibri" w:hAnsi="Calibri" w:cs="Calibri"/>
        </w:rPr>
        <w:t>even is achievable through occupancy optimisation, higher weekend pricing, and add</w:t>
      </w:r>
      <w:r w:rsidRPr="00267B53">
        <w:rPr>
          <w:rFonts w:ascii="Cambria Math" w:hAnsi="Cambria Math" w:cs="Cambria Math"/>
        </w:rPr>
        <w:t>‑</w:t>
      </w:r>
      <w:r w:rsidRPr="00267B53">
        <w:rPr>
          <w:rFonts w:ascii="Calibri" w:hAnsi="Calibri" w:cs="Calibri"/>
        </w:rPr>
        <w:t>on sales. A realistic timeline to break</w:t>
      </w:r>
      <w:r w:rsidRPr="00267B53">
        <w:rPr>
          <w:rFonts w:ascii="Cambria Math" w:hAnsi="Cambria Math" w:cs="Cambria Math"/>
        </w:rPr>
        <w:t>‑</w:t>
      </w:r>
      <w:r w:rsidRPr="00267B53">
        <w:rPr>
          <w:rFonts w:ascii="Calibri" w:hAnsi="Calibri" w:cs="Calibri"/>
        </w:rPr>
        <w:t>even is approximately 16 months, allowing for seasonal variation and ramp</w:t>
      </w:r>
      <w:r w:rsidRPr="00267B53">
        <w:rPr>
          <w:rFonts w:ascii="Cambria Math" w:hAnsi="Cambria Math" w:cs="Cambria Math"/>
        </w:rPr>
        <w:t>‑</w:t>
      </w:r>
      <w:r w:rsidRPr="00267B53">
        <w:rPr>
          <w:rFonts w:ascii="Calibri" w:hAnsi="Calibri" w:cs="Calibri"/>
        </w:rPr>
        <w:t>up in review volume.</w:t>
      </w:r>
    </w:p>
    <w:p w14:paraId="024C24CB" w14:textId="188C5A23" w:rsidR="00CC6DC6" w:rsidRPr="00267B53" w:rsidRDefault="00CC6DC6" w:rsidP="00F6560D">
      <w:pPr>
        <w:spacing w:line="360" w:lineRule="auto"/>
        <w:rPr>
          <w:rFonts w:ascii="Calibri" w:hAnsi="Calibri" w:cs="Calibri"/>
        </w:rPr>
      </w:pPr>
      <w:r w:rsidRPr="00CC6DC6">
        <w:rPr>
          <w:rFonts w:ascii="Calibri" w:hAnsi="Calibri" w:cs="Calibri"/>
        </w:rPr>
        <w:lastRenderedPageBreak/>
        <w:t>The contribution margin assumption is consistent with industry practices in the hospitality sector, where pricing strategies typically aim to balance affordability with premium experience positioning (Kotler and Keller, 2016).</w:t>
      </w:r>
    </w:p>
    <w:p w14:paraId="2C7C4B7A" w14:textId="6D9C5329" w:rsidR="00A703BB" w:rsidRPr="00267B53" w:rsidRDefault="00000000" w:rsidP="00F6560D">
      <w:pPr>
        <w:pStyle w:val="Heading3"/>
        <w:spacing w:line="360" w:lineRule="auto"/>
        <w:rPr>
          <w:rFonts w:ascii="Calibri" w:hAnsi="Calibri" w:cs="Calibri"/>
        </w:rPr>
      </w:pPr>
      <w:r w:rsidRPr="00267B53">
        <w:rPr>
          <w:rFonts w:ascii="Calibri" w:hAnsi="Calibri" w:cs="Calibri"/>
        </w:rPr>
        <w:t xml:space="preserve">5.1 </w:t>
      </w:r>
      <w:r w:rsidR="001C4A69">
        <w:rPr>
          <w:rFonts w:ascii="Calibri" w:hAnsi="Calibri" w:cs="Calibri"/>
        </w:rPr>
        <w:t>Net cash flow.</w:t>
      </w:r>
    </w:p>
    <w:tbl>
      <w:tblPr>
        <w:tblStyle w:val="TableGrid"/>
        <w:tblW w:w="0" w:type="auto"/>
        <w:tblLook w:val="04A0" w:firstRow="1" w:lastRow="0" w:firstColumn="1" w:lastColumn="0" w:noHBand="0" w:noVBand="1"/>
      </w:tblPr>
      <w:tblGrid>
        <w:gridCol w:w="1440"/>
        <w:gridCol w:w="1440"/>
        <w:gridCol w:w="1440"/>
        <w:gridCol w:w="1440"/>
        <w:gridCol w:w="1440"/>
        <w:gridCol w:w="1440"/>
      </w:tblGrid>
      <w:tr w:rsidR="00A703BB" w:rsidRPr="00267B53" w14:paraId="7695D5DD" w14:textId="77777777">
        <w:tc>
          <w:tcPr>
            <w:tcW w:w="1440" w:type="dxa"/>
          </w:tcPr>
          <w:p w14:paraId="37686176" w14:textId="77777777" w:rsidR="00A703BB" w:rsidRPr="00267B53" w:rsidRDefault="00000000" w:rsidP="00F6560D">
            <w:pPr>
              <w:spacing w:line="360" w:lineRule="auto"/>
              <w:rPr>
                <w:rFonts w:ascii="Calibri" w:hAnsi="Calibri" w:cs="Calibri"/>
              </w:rPr>
            </w:pPr>
            <w:r w:rsidRPr="00267B53">
              <w:rPr>
                <w:rFonts w:ascii="Calibri" w:hAnsi="Calibri" w:cs="Calibri"/>
              </w:rPr>
              <w:t>Month</w:t>
            </w:r>
          </w:p>
        </w:tc>
        <w:tc>
          <w:tcPr>
            <w:tcW w:w="1440" w:type="dxa"/>
          </w:tcPr>
          <w:p w14:paraId="3A6FB30D" w14:textId="77777777" w:rsidR="00A703BB" w:rsidRPr="00267B53" w:rsidRDefault="00000000" w:rsidP="00F6560D">
            <w:pPr>
              <w:spacing w:line="360" w:lineRule="auto"/>
              <w:rPr>
                <w:rFonts w:ascii="Calibri" w:hAnsi="Calibri" w:cs="Calibri"/>
              </w:rPr>
            </w:pPr>
            <w:r w:rsidRPr="00267B53">
              <w:rPr>
                <w:rFonts w:ascii="Calibri" w:hAnsi="Calibri" w:cs="Calibri"/>
              </w:rPr>
              <w:t>Revenue (£)</w:t>
            </w:r>
          </w:p>
        </w:tc>
        <w:tc>
          <w:tcPr>
            <w:tcW w:w="1440" w:type="dxa"/>
          </w:tcPr>
          <w:p w14:paraId="6A34C2A0" w14:textId="5CE52905" w:rsidR="00A703BB" w:rsidRPr="00267B53" w:rsidRDefault="001C4A69" w:rsidP="00F6560D">
            <w:pPr>
              <w:spacing w:line="360" w:lineRule="auto"/>
              <w:rPr>
                <w:rFonts w:ascii="Calibri" w:hAnsi="Calibri" w:cs="Calibri"/>
              </w:rPr>
            </w:pPr>
            <w:proofErr w:type="gramStart"/>
            <w:r>
              <w:rPr>
                <w:rFonts w:ascii="Calibri" w:hAnsi="Calibri" w:cs="Calibri"/>
              </w:rPr>
              <w:t>Cost</w:t>
            </w:r>
            <w:r w:rsidR="00000000" w:rsidRPr="00267B53">
              <w:rPr>
                <w:rFonts w:ascii="Calibri" w:hAnsi="Calibri" w:cs="Calibri"/>
              </w:rPr>
              <w:t>(</w:t>
            </w:r>
            <w:proofErr w:type="gramEnd"/>
            <w:r w:rsidR="00000000" w:rsidRPr="00267B53">
              <w:rPr>
                <w:rFonts w:ascii="Calibri" w:hAnsi="Calibri" w:cs="Calibri"/>
              </w:rPr>
              <w:t>£)</w:t>
            </w:r>
          </w:p>
        </w:tc>
        <w:tc>
          <w:tcPr>
            <w:tcW w:w="1440" w:type="dxa"/>
          </w:tcPr>
          <w:p w14:paraId="051B6A37" w14:textId="77777777" w:rsidR="00A703BB" w:rsidRPr="00267B53" w:rsidRDefault="00000000" w:rsidP="00F6560D">
            <w:pPr>
              <w:spacing w:line="360" w:lineRule="auto"/>
              <w:rPr>
                <w:rFonts w:ascii="Calibri" w:hAnsi="Calibri" w:cs="Calibri"/>
              </w:rPr>
            </w:pPr>
            <w:r w:rsidRPr="00267B53">
              <w:rPr>
                <w:rFonts w:ascii="Calibri" w:hAnsi="Calibri" w:cs="Calibri"/>
              </w:rPr>
              <w:t>Loan (£)</w:t>
            </w:r>
          </w:p>
        </w:tc>
        <w:tc>
          <w:tcPr>
            <w:tcW w:w="1440" w:type="dxa"/>
          </w:tcPr>
          <w:p w14:paraId="07C67DA6" w14:textId="77777777" w:rsidR="00A703BB" w:rsidRPr="00267B53" w:rsidRDefault="00000000" w:rsidP="00F6560D">
            <w:pPr>
              <w:spacing w:line="360" w:lineRule="auto"/>
              <w:rPr>
                <w:rFonts w:ascii="Calibri" w:hAnsi="Calibri" w:cs="Calibri"/>
              </w:rPr>
            </w:pPr>
            <w:r w:rsidRPr="00267B53">
              <w:rPr>
                <w:rFonts w:ascii="Calibri" w:hAnsi="Calibri" w:cs="Calibri"/>
              </w:rPr>
              <w:t>Other (£)</w:t>
            </w:r>
          </w:p>
        </w:tc>
        <w:tc>
          <w:tcPr>
            <w:tcW w:w="1440" w:type="dxa"/>
          </w:tcPr>
          <w:p w14:paraId="64CF0F96" w14:textId="77777777" w:rsidR="00A703BB" w:rsidRPr="00267B53" w:rsidRDefault="00000000" w:rsidP="00F6560D">
            <w:pPr>
              <w:spacing w:line="360" w:lineRule="auto"/>
              <w:rPr>
                <w:rFonts w:ascii="Calibri" w:hAnsi="Calibri" w:cs="Calibri"/>
              </w:rPr>
            </w:pPr>
            <w:r w:rsidRPr="00267B53">
              <w:rPr>
                <w:rFonts w:ascii="Calibri" w:hAnsi="Calibri" w:cs="Calibri"/>
              </w:rPr>
              <w:t>Net (£)</w:t>
            </w:r>
          </w:p>
        </w:tc>
      </w:tr>
      <w:tr w:rsidR="00A703BB" w:rsidRPr="00267B53" w14:paraId="6E515EEC" w14:textId="77777777">
        <w:tc>
          <w:tcPr>
            <w:tcW w:w="1440" w:type="dxa"/>
          </w:tcPr>
          <w:p w14:paraId="6D3A8076" w14:textId="77777777" w:rsidR="00A703BB" w:rsidRPr="00267B53" w:rsidRDefault="00000000" w:rsidP="00F6560D">
            <w:pPr>
              <w:spacing w:line="360" w:lineRule="auto"/>
              <w:rPr>
                <w:rFonts w:ascii="Calibri" w:hAnsi="Calibri" w:cs="Calibri"/>
              </w:rPr>
            </w:pPr>
            <w:r w:rsidRPr="00267B53">
              <w:rPr>
                <w:rFonts w:ascii="Calibri" w:hAnsi="Calibri" w:cs="Calibri"/>
              </w:rPr>
              <w:t>Jan</w:t>
            </w:r>
          </w:p>
        </w:tc>
        <w:tc>
          <w:tcPr>
            <w:tcW w:w="1440" w:type="dxa"/>
          </w:tcPr>
          <w:p w14:paraId="785F0E66" w14:textId="77777777" w:rsidR="00A703BB" w:rsidRPr="00267B53" w:rsidRDefault="00000000" w:rsidP="00F6560D">
            <w:pPr>
              <w:spacing w:line="360" w:lineRule="auto"/>
              <w:rPr>
                <w:rFonts w:ascii="Calibri" w:hAnsi="Calibri" w:cs="Calibri"/>
              </w:rPr>
            </w:pPr>
            <w:r w:rsidRPr="00267B53">
              <w:rPr>
                <w:rFonts w:ascii="Calibri" w:hAnsi="Calibri" w:cs="Calibri"/>
              </w:rPr>
              <w:t>12960</w:t>
            </w:r>
          </w:p>
        </w:tc>
        <w:tc>
          <w:tcPr>
            <w:tcW w:w="1440" w:type="dxa"/>
          </w:tcPr>
          <w:p w14:paraId="71B84FAB" w14:textId="77777777" w:rsidR="00A703BB" w:rsidRPr="00267B53" w:rsidRDefault="00000000" w:rsidP="00F6560D">
            <w:pPr>
              <w:spacing w:line="360" w:lineRule="auto"/>
              <w:rPr>
                <w:rFonts w:ascii="Calibri" w:hAnsi="Calibri" w:cs="Calibri"/>
              </w:rPr>
            </w:pPr>
            <w:r w:rsidRPr="00267B53">
              <w:rPr>
                <w:rFonts w:ascii="Calibri" w:hAnsi="Calibri" w:cs="Calibri"/>
              </w:rPr>
              <w:t>9000</w:t>
            </w:r>
          </w:p>
        </w:tc>
        <w:tc>
          <w:tcPr>
            <w:tcW w:w="1440" w:type="dxa"/>
          </w:tcPr>
          <w:p w14:paraId="46D5539F" w14:textId="77777777" w:rsidR="00A703BB" w:rsidRPr="00267B53" w:rsidRDefault="00000000" w:rsidP="00F6560D">
            <w:pPr>
              <w:spacing w:line="360" w:lineRule="auto"/>
              <w:rPr>
                <w:rFonts w:ascii="Calibri" w:hAnsi="Calibri" w:cs="Calibri"/>
              </w:rPr>
            </w:pPr>
            <w:r w:rsidRPr="00267B53">
              <w:rPr>
                <w:rFonts w:ascii="Calibri" w:hAnsi="Calibri" w:cs="Calibri"/>
              </w:rPr>
              <w:t>800</w:t>
            </w:r>
          </w:p>
        </w:tc>
        <w:tc>
          <w:tcPr>
            <w:tcW w:w="1440" w:type="dxa"/>
          </w:tcPr>
          <w:p w14:paraId="00F5E863" w14:textId="77777777" w:rsidR="00A703BB" w:rsidRPr="00267B53" w:rsidRDefault="00000000" w:rsidP="00F6560D">
            <w:pPr>
              <w:spacing w:line="360" w:lineRule="auto"/>
              <w:rPr>
                <w:rFonts w:ascii="Calibri" w:hAnsi="Calibri" w:cs="Calibri"/>
              </w:rPr>
            </w:pPr>
            <w:r w:rsidRPr="00267B53">
              <w:rPr>
                <w:rFonts w:ascii="Calibri" w:hAnsi="Calibri" w:cs="Calibri"/>
              </w:rPr>
              <w:t>900</w:t>
            </w:r>
          </w:p>
        </w:tc>
        <w:tc>
          <w:tcPr>
            <w:tcW w:w="1440" w:type="dxa"/>
          </w:tcPr>
          <w:p w14:paraId="74E0C779" w14:textId="77777777" w:rsidR="00A703BB" w:rsidRPr="00267B53" w:rsidRDefault="00000000" w:rsidP="00F6560D">
            <w:pPr>
              <w:spacing w:line="360" w:lineRule="auto"/>
              <w:rPr>
                <w:rFonts w:ascii="Calibri" w:hAnsi="Calibri" w:cs="Calibri"/>
              </w:rPr>
            </w:pPr>
            <w:r w:rsidRPr="00267B53">
              <w:rPr>
                <w:rFonts w:ascii="Calibri" w:hAnsi="Calibri" w:cs="Calibri"/>
              </w:rPr>
              <w:t>2260</w:t>
            </w:r>
          </w:p>
        </w:tc>
      </w:tr>
      <w:tr w:rsidR="00A703BB" w:rsidRPr="00267B53" w14:paraId="4BBAACA2" w14:textId="77777777">
        <w:tc>
          <w:tcPr>
            <w:tcW w:w="1440" w:type="dxa"/>
          </w:tcPr>
          <w:p w14:paraId="42B373C1" w14:textId="77777777" w:rsidR="00A703BB" w:rsidRPr="00267B53" w:rsidRDefault="00000000" w:rsidP="00F6560D">
            <w:pPr>
              <w:spacing w:line="360" w:lineRule="auto"/>
              <w:rPr>
                <w:rFonts w:ascii="Calibri" w:hAnsi="Calibri" w:cs="Calibri"/>
              </w:rPr>
            </w:pPr>
            <w:r w:rsidRPr="00267B53">
              <w:rPr>
                <w:rFonts w:ascii="Calibri" w:hAnsi="Calibri" w:cs="Calibri"/>
              </w:rPr>
              <w:t>Feb</w:t>
            </w:r>
          </w:p>
        </w:tc>
        <w:tc>
          <w:tcPr>
            <w:tcW w:w="1440" w:type="dxa"/>
          </w:tcPr>
          <w:p w14:paraId="796C7BDE" w14:textId="77777777" w:rsidR="00A703BB" w:rsidRPr="00267B53" w:rsidRDefault="00000000" w:rsidP="00F6560D">
            <w:pPr>
              <w:spacing w:line="360" w:lineRule="auto"/>
              <w:rPr>
                <w:rFonts w:ascii="Calibri" w:hAnsi="Calibri" w:cs="Calibri"/>
              </w:rPr>
            </w:pPr>
            <w:r w:rsidRPr="00267B53">
              <w:rPr>
                <w:rFonts w:ascii="Calibri" w:hAnsi="Calibri" w:cs="Calibri"/>
              </w:rPr>
              <w:t>12960</w:t>
            </w:r>
          </w:p>
        </w:tc>
        <w:tc>
          <w:tcPr>
            <w:tcW w:w="1440" w:type="dxa"/>
          </w:tcPr>
          <w:p w14:paraId="51D8DBCC" w14:textId="77777777" w:rsidR="00A703BB" w:rsidRPr="00267B53" w:rsidRDefault="00000000" w:rsidP="00F6560D">
            <w:pPr>
              <w:spacing w:line="360" w:lineRule="auto"/>
              <w:rPr>
                <w:rFonts w:ascii="Calibri" w:hAnsi="Calibri" w:cs="Calibri"/>
              </w:rPr>
            </w:pPr>
            <w:r w:rsidRPr="00267B53">
              <w:rPr>
                <w:rFonts w:ascii="Calibri" w:hAnsi="Calibri" w:cs="Calibri"/>
              </w:rPr>
              <w:t>9000</w:t>
            </w:r>
          </w:p>
        </w:tc>
        <w:tc>
          <w:tcPr>
            <w:tcW w:w="1440" w:type="dxa"/>
          </w:tcPr>
          <w:p w14:paraId="07750D89" w14:textId="77777777" w:rsidR="00A703BB" w:rsidRPr="00267B53" w:rsidRDefault="00000000" w:rsidP="00F6560D">
            <w:pPr>
              <w:spacing w:line="360" w:lineRule="auto"/>
              <w:rPr>
                <w:rFonts w:ascii="Calibri" w:hAnsi="Calibri" w:cs="Calibri"/>
              </w:rPr>
            </w:pPr>
            <w:r w:rsidRPr="00267B53">
              <w:rPr>
                <w:rFonts w:ascii="Calibri" w:hAnsi="Calibri" w:cs="Calibri"/>
              </w:rPr>
              <w:t>800</w:t>
            </w:r>
          </w:p>
        </w:tc>
        <w:tc>
          <w:tcPr>
            <w:tcW w:w="1440" w:type="dxa"/>
          </w:tcPr>
          <w:p w14:paraId="3094EDE1" w14:textId="77777777" w:rsidR="00A703BB" w:rsidRPr="00267B53" w:rsidRDefault="00000000" w:rsidP="00F6560D">
            <w:pPr>
              <w:spacing w:line="360" w:lineRule="auto"/>
              <w:rPr>
                <w:rFonts w:ascii="Calibri" w:hAnsi="Calibri" w:cs="Calibri"/>
              </w:rPr>
            </w:pPr>
            <w:r w:rsidRPr="00267B53">
              <w:rPr>
                <w:rFonts w:ascii="Calibri" w:hAnsi="Calibri" w:cs="Calibri"/>
              </w:rPr>
              <w:t>900</w:t>
            </w:r>
          </w:p>
        </w:tc>
        <w:tc>
          <w:tcPr>
            <w:tcW w:w="1440" w:type="dxa"/>
          </w:tcPr>
          <w:p w14:paraId="5C76918D" w14:textId="77777777" w:rsidR="00A703BB" w:rsidRPr="00267B53" w:rsidRDefault="00000000" w:rsidP="00F6560D">
            <w:pPr>
              <w:spacing w:line="360" w:lineRule="auto"/>
              <w:rPr>
                <w:rFonts w:ascii="Calibri" w:hAnsi="Calibri" w:cs="Calibri"/>
              </w:rPr>
            </w:pPr>
            <w:r w:rsidRPr="00267B53">
              <w:rPr>
                <w:rFonts w:ascii="Calibri" w:hAnsi="Calibri" w:cs="Calibri"/>
              </w:rPr>
              <w:t>2260</w:t>
            </w:r>
          </w:p>
        </w:tc>
      </w:tr>
      <w:tr w:rsidR="00A703BB" w:rsidRPr="00267B53" w14:paraId="24D91B08" w14:textId="77777777">
        <w:tc>
          <w:tcPr>
            <w:tcW w:w="1440" w:type="dxa"/>
          </w:tcPr>
          <w:p w14:paraId="537D9798" w14:textId="77777777" w:rsidR="00A703BB" w:rsidRPr="00267B53" w:rsidRDefault="00000000" w:rsidP="00F6560D">
            <w:pPr>
              <w:spacing w:line="360" w:lineRule="auto"/>
              <w:rPr>
                <w:rFonts w:ascii="Calibri" w:hAnsi="Calibri" w:cs="Calibri"/>
              </w:rPr>
            </w:pPr>
            <w:r w:rsidRPr="00267B53">
              <w:rPr>
                <w:rFonts w:ascii="Calibri" w:hAnsi="Calibri" w:cs="Calibri"/>
              </w:rPr>
              <w:t>Mar</w:t>
            </w:r>
          </w:p>
        </w:tc>
        <w:tc>
          <w:tcPr>
            <w:tcW w:w="1440" w:type="dxa"/>
          </w:tcPr>
          <w:p w14:paraId="142D8CC5" w14:textId="77777777" w:rsidR="00A703BB" w:rsidRPr="00267B53" w:rsidRDefault="00000000" w:rsidP="00F6560D">
            <w:pPr>
              <w:spacing w:line="360" w:lineRule="auto"/>
              <w:rPr>
                <w:rFonts w:ascii="Calibri" w:hAnsi="Calibri" w:cs="Calibri"/>
              </w:rPr>
            </w:pPr>
            <w:r w:rsidRPr="00267B53">
              <w:rPr>
                <w:rFonts w:ascii="Calibri" w:hAnsi="Calibri" w:cs="Calibri"/>
              </w:rPr>
              <w:t>12960</w:t>
            </w:r>
          </w:p>
        </w:tc>
        <w:tc>
          <w:tcPr>
            <w:tcW w:w="1440" w:type="dxa"/>
          </w:tcPr>
          <w:p w14:paraId="327E2048" w14:textId="77777777" w:rsidR="00A703BB" w:rsidRPr="00267B53" w:rsidRDefault="00000000" w:rsidP="00F6560D">
            <w:pPr>
              <w:spacing w:line="360" w:lineRule="auto"/>
              <w:rPr>
                <w:rFonts w:ascii="Calibri" w:hAnsi="Calibri" w:cs="Calibri"/>
              </w:rPr>
            </w:pPr>
            <w:r w:rsidRPr="00267B53">
              <w:rPr>
                <w:rFonts w:ascii="Calibri" w:hAnsi="Calibri" w:cs="Calibri"/>
              </w:rPr>
              <w:t>9000</w:t>
            </w:r>
          </w:p>
        </w:tc>
        <w:tc>
          <w:tcPr>
            <w:tcW w:w="1440" w:type="dxa"/>
          </w:tcPr>
          <w:p w14:paraId="2BA94545" w14:textId="77777777" w:rsidR="00A703BB" w:rsidRPr="00267B53" w:rsidRDefault="00000000" w:rsidP="00F6560D">
            <w:pPr>
              <w:spacing w:line="360" w:lineRule="auto"/>
              <w:rPr>
                <w:rFonts w:ascii="Calibri" w:hAnsi="Calibri" w:cs="Calibri"/>
              </w:rPr>
            </w:pPr>
            <w:r w:rsidRPr="00267B53">
              <w:rPr>
                <w:rFonts w:ascii="Calibri" w:hAnsi="Calibri" w:cs="Calibri"/>
              </w:rPr>
              <w:t>800</w:t>
            </w:r>
          </w:p>
        </w:tc>
        <w:tc>
          <w:tcPr>
            <w:tcW w:w="1440" w:type="dxa"/>
          </w:tcPr>
          <w:p w14:paraId="17D33D1D" w14:textId="77777777" w:rsidR="00A703BB" w:rsidRPr="00267B53" w:rsidRDefault="00000000" w:rsidP="00F6560D">
            <w:pPr>
              <w:spacing w:line="360" w:lineRule="auto"/>
              <w:rPr>
                <w:rFonts w:ascii="Calibri" w:hAnsi="Calibri" w:cs="Calibri"/>
              </w:rPr>
            </w:pPr>
            <w:r w:rsidRPr="00267B53">
              <w:rPr>
                <w:rFonts w:ascii="Calibri" w:hAnsi="Calibri" w:cs="Calibri"/>
              </w:rPr>
              <w:t>900</w:t>
            </w:r>
          </w:p>
        </w:tc>
        <w:tc>
          <w:tcPr>
            <w:tcW w:w="1440" w:type="dxa"/>
          </w:tcPr>
          <w:p w14:paraId="1DDC3B3B" w14:textId="77777777" w:rsidR="00A703BB" w:rsidRPr="00267B53" w:rsidRDefault="00000000" w:rsidP="00F6560D">
            <w:pPr>
              <w:spacing w:line="360" w:lineRule="auto"/>
              <w:rPr>
                <w:rFonts w:ascii="Calibri" w:hAnsi="Calibri" w:cs="Calibri"/>
              </w:rPr>
            </w:pPr>
            <w:r w:rsidRPr="00267B53">
              <w:rPr>
                <w:rFonts w:ascii="Calibri" w:hAnsi="Calibri" w:cs="Calibri"/>
              </w:rPr>
              <w:t>2260</w:t>
            </w:r>
          </w:p>
        </w:tc>
      </w:tr>
      <w:tr w:rsidR="00A703BB" w:rsidRPr="00267B53" w14:paraId="336C2488" w14:textId="77777777">
        <w:tc>
          <w:tcPr>
            <w:tcW w:w="1440" w:type="dxa"/>
          </w:tcPr>
          <w:p w14:paraId="37EEB828" w14:textId="77777777" w:rsidR="00A703BB" w:rsidRPr="00267B53" w:rsidRDefault="00000000" w:rsidP="00F6560D">
            <w:pPr>
              <w:spacing w:line="360" w:lineRule="auto"/>
              <w:rPr>
                <w:rFonts w:ascii="Calibri" w:hAnsi="Calibri" w:cs="Calibri"/>
              </w:rPr>
            </w:pPr>
            <w:r w:rsidRPr="00267B53">
              <w:rPr>
                <w:rFonts w:ascii="Calibri" w:hAnsi="Calibri" w:cs="Calibri"/>
              </w:rPr>
              <w:t>Apr</w:t>
            </w:r>
          </w:p>
        </w:tc>
        <w:tc>
          <w:tcPr>
            <w:tcW w:w="1440" w:type="dxa"/>
          </w:tcPr>
          <w:p w14:paraId="5C1B9D7D" w14:textId="77777777" w:rsidR="00A703BB" w:rsidRPr="00267B53" w:rsidRDefault="00000000" w:rsidP="00F6560D">
            <w:pPr>
              <w:spacing w:line="360" w:lineRule="auto"/>
              <w:rPr>
                <w:rFonts w:ascii="Calibri" w:hAnsi="Calibri" w:cs="Calibri"/>
              </w:rPr>
            </w:pPr>
            <w:r w:rsidRPr="00267B53">
              <w:rPr>
                <w:rFonts w:ascii="Calibri" w:hAnsi="Calibri" w:cs="Calibri"/>
              </w:rPr>
              <w:t>12960</w:t>
            </w:r>
          </w:p>
        </w:tc>
        <w:tc>
          <w:tcPr>
            <w:tcW w:w="1440" w:type="dxa"/>
          </w:tcPr>
          <w:p w14:paraId="2A759EC6" w14:textId="77777777" w:rsidR="00A703BB" w:rsidRPr="00267B53" w:rsidRDefault="00000000" w:rsidP="00F6560D">
            <w:pPr>
              <w:spacing w:line="360" w:lineRule="auto"/>
              <w:rPr>
                <w:rFonts w:ascii="Calibri" w:hAnsi="Calibri" w:cs="Calibri"/>
              </w:rPr>
            </w:pPr>
            <w:r w:rsidRPr="00267B53">
              <w:rPr>
                <w:rFonts w:ascii="Calibri" w:hAnsi="Calibri" w:cs="Calibri"/>
              </w:rPr>
              <w:t>9000</w:t>
            </w:r>
          </w:p>
        </w:tc>
        <w:tc>
          <w:tcPr>
            <w:tcW w:w="1440" w:type="dxa"/>
          </w:tcPr>
          <w:p w14:paraId="7D58EE03" w14:textId="77777777" w:rsidR="00A703BB" w:rsidRPr="00267B53" w:rsidRDefault="00000000" w:rsidP="00F6560D">
            <w:pPr>
              <w:spacing w:line="360" w:lineRule="auto"/>
              <w:rPr>
                <w:rFonts w:ascii="Calibri" w:hAnsi="Calibri" w:cs="Calibri"/>
              </w:rPr>
            </w:pPr>
            <w:r w:rsidRPr="00267B53">
              <w:rPr>
                <w:rFonts w:ascii="Calibri" w:hAnsi="Calibri" w:cs="Calibri"/>
              </w:rPr>
              <w:t>800</w:t>
            </w:r>
          </w:p>
        </w:tc>
        <w:tc>
          <w:tcPr>
            <w:tcW w:w="1440" w:type="dxa"/>
          </w:tcPr>
          <w:p w14:paraId="57AFF25B" w14:textId="77777777" w:rsidR="00A703BB" w:rsidRPr="00267B53" w:rsidRDefault="00000000" w:rsidP="00F6560D">
            <w:pPr>
              <w:spacing w:line="360" w:lineRule="auto"/>
              <w:rPr>
                <w:rFonts w:ascii="Calibri" w:hAnsi="Calibri" w:cs="Calibri"/>
              </w:rPr>
            </w:pPr>
            <w:r w:rsidRPr="00267B53">
              <w:rPr>
                <w:rFonts w:ascii="Calibri" w:hAnsi="Calibri" w:cs="Calibri"/>
              </w:rPr>
              <w:t>900</w:t>
            </w:r>
          </w:p>
        </w:tc>
        <w:tc>
          <w:tcPr>
            <w:tcW w:w="1440" w:type="dxa"/>
          </w:tcPr>
          <w:p w14:paraId="13F18446" w14:textId="77777777" w:rsidR="00A703BB" w:rsidRPr="00267B53" w:rsidRDefault="00000000" w:rsidP="00F6560D">
            <w:pPr>
              <w:spacing w:line="360" w:lineRule="auto"/>
              <w:rPr>
                <w:rFonts w:ascii="Calibri" w:hAnsi="Calibri" w:cs="Calibri"/>
              </w:rPr>
            </w:pPr>
            <w:r w:rsidRPr="00267B53">
              <w:rPr>
                <w:rFonts w:ascii="Calibri" w:hAnsi="Calibri" w:cs="Calibri"/>
              </w:rPr>
              <w:t>2260</w:t>
            </w:r>
          </w:p>
        </w:tc>
      </w:tr>
      <w:tr w:rsidR="00A703BB" w:rsidRPr="00267B53" w14:paraId="1930BC1A" w14:textId="77777777">
        <w:tc>
          <w:tcPr>
            <w:tcW w:w="1440" w:type="dxa"/>
          </w:tcPr>
          <w:p w14:paraId="56C24A99" w14:textId="77777777" w:rsidR="00A703BB" w:rsidRPr="00267B53" w:rsidRDefault="00000000" w:rsidP="00F6560D">
            <w:pPr>
              <w:spacing w:line="360" w:lineRule="auto"/>
              <w:rPr>
                <w:rFonts w:ascii="Calibri" w:hAnsi="Calibri" w:cs="Calibri"/>
              </w:rPr>
            </w:pPr>
            <w:r w:rsidRPr="00267B53">
              <w:rPr>
                <w:rFonts w:ascii="Calibri" w:hAnsi="Calibri" w:cs="Calibri"/>
              </w:rPr>
              <w:t>May</w:t>
            </w:r>
          </w:p>
        </w:tc>
        <w:tc>
          <w:tcPr>
            <w:tcW w:w="1440" w:type="dxa"/>
          </w:tcPr>
          <w:p w14:paraId="76B4BD93" w14:textId="77777777" w:rsidR="00A703BB" w:rsidRPr="00267B53" w:rsidRDefault="00000000" w:rsidP="00F6560D">
            <w:pPr>
              <w:spacing w:line="360" w:lineRule="auto"/>
              <w:rPr>
                <w:rFonts w:ascii="Calibri" w:hAnsi="Calibri" w:cs="Calibri"/>
              </w:rPr>
            </w:pPr>
            <w:r w:rsidRPr="00267B53">
              <w:rPr>
                <w:rFonts w:ascii="Calibri" w:hAnsi="Calibri" w:cs="Calibri"/>
              </w:rPr>
              <w:t>12960</w:t>
            </w:r>
          </w:p>
        </w:tc>
        <w:tc>
          <w:tcPr>
            <w:tcW w:w="1440" w:type="dxa"/>
          </w:tcPr>
          <w:p w14:paraId="0ED9A31F" w14:textId="77777777" w:rsidR="00A703BB" w:rsidRPr="00267B53" w:rsidRDefault="00000000" w:rsidP="00F6560D">
            <w:pPr>
              <w:spacing w:line="360" w:lineRule="auto"/>
              <w:rPr>
                <w:rFonts w:ascii="Calibri" w:hAnsi="Calibri" w:cs="Calibri"/>
              </w:rPr>
            </w:pPr>
            <w:r w:rsidRPr="00267B53">
              <w:rPr>
                <w:rFonts w:ascii="Calibri" w:hAnsi="Calibri" w:cs="Calibri"/>
              </w:rPr>
              <w:t>9000</w:t>
            </w:r>
          </w:p>
        </w:tc>
        <w:tc>
          <w:tcPr>
            <w:tcW w:w="1440" w:type="dxa"/>
          </w:tcPr>
          <w:p w14:paraId="4E539355" w14:textId="77777777" w:rsidR="00A703BB" w:rsidRPr="00267B53" w:rsidRDefault="00000000" w:rsidP="00F6560D">
            <w:pPr>
              <w:spacing w:line="360" w:lineRule="auto"/>
              <w:rPr>
                <w:rFonts w:ascii="Calibri" w:hAnsi="Calibri" w:cs="Calibri"/>
              </w:rPr>
            </w:pPr>
            <w:r w:rsidRPr="00267B53">
              <w:rPr>
                <w:rFonts w:ascii="Calibri" w:hAnsi="Calibri" w:cs="Calibri"/>
              </w:rPr>
              <w:t>800</w:t>
            </w:r>
          </w:p>
        </w:tc>
        <w:tc>
          <w:tcPr>
            <w:tcW w:w="1440" w:type="dxa"/>
          </w:tcPr>
          <w:p w14:paraId="7748111F" w14:textId="77777777" w:rsidR="00A703BB" w:rsidRPr="00267B53" w:rsidRDefault="00000000" w:rsidP="00F6560D">
            <w:pPr>
              <w:spacing w:line="360" w:lineRule="auto"/>
              <w:rPr>
                <w:rFonts w:ascii="Calibri" w:hAnsi="Calibri" w:cs="Calibri"/>
              </w:rPr>
            </w:pPr>
            <w:r w:rsidRPr="00267B53">
              <w:rPr>
                <w:rFonts w:ascii="Calibri" w:hAnsi="Calibri" w:cs="Calibri"/>
              </w:rPr>
              <w:t>900</w:t>
            </w:r>
          </w:p>
        </w:tc>
        <w:tc>
          <w:tcPr>
            <w:tcW w:w="1440" w:type="dxa"/>
          </w:tcPr>
          <w:p w14:paraId="22C5CC06" w14:textId="77777777" w:rsidR="00A703BB" w:rsidRPr="00267B53" w:rsidRDefault="00000000" w:rsidP="00F6560D">
            <w:pPr>
              <w:spacing w:line="360" w:lineRule="auto"/>
              <w:rPr>
                <w:rFonts w:ascii="Calibri" w:hAnsi="Calibri" w:cs="Calibri"/>
              </w:rPr>
            </w:pPr>
            <w:r w:rsidRPr="00267B53">
              <w:rPr>
                <w:rFonts w:ascii="Calibri" w:hAnsi="Calibri" w:cs="Calibri"/>
              </w:rPr>
              <w:t>2260</w:t>
            </w:r>
          </w:p>
        </w:tc>
      </w:tr>
      <w:tr w:rsidR="00A703BB" w:rsidRPr="00267B53" w14:paraId="702F2B25" w14:textId="77777777">
        <w:tc>
          <w:tcPr>
            <w:tcW w:w="1440" w:type="dxa"/>
          </w:tcPr>
          <w:p w14:paraId="7DACF494" w14:textId="77777777" w:rsidR="00A703BB" w:rsidRPr="00267B53" w:rsidRDefault="00000000" w:rsidP="00F6560D">
            <w:pPr>
              <w:spacing w:line="360" w:lineRule="auto"/>
              <w:rPr>
                <w:rFonts w:ascii="Calibri" w:hAnsi="Calibri" w:cs="Calibri"/>
              </w:rPr>
            </w:pPr>
            <w:r w:rsidRPr="00267B53">
              <w:rPr>
                <w:rFonts w:ascii="Calibri" w:hAnsi="Calibri" w:cs="Calibri"/>
              </w:rPr>
              <w:t>Jun</w:t>
            </w:r>
          </w:p>
        </w:tc>
        <w:tc>
          <w:tcPr>
            <w:tcW w:w="1440" w:type="dxa"/>
          </w:tcPr>
          <w:p w14:paraId="6F2FC860" w14:textId="77777777" w:rsidR="00A703BB" w:rsidRPr="00267B53" w:rsidRDefault="00000000" w:rsidP="00F6560D">
            <w:pPr>
              <w:spacing w:line="360" w:lineRule="auto"/>
              <w:rPr>
                <w:rFonts w:ascii="Calibri" w:hAnsi="Calibri" w:cs="Calibri"/>
              </w:rPr>
            </w:pPr>
            <w:r w:rsidRPr="00267B53">
              <w:rPr>
                <w:rFonts w:ascii="Calibri" w:hAnsi="Calibri" w:cs="Calibri"/>
              </w:rPr>
              <w:t>12960</w:t>
            </w:r>
          </w:p>
        </w:tc>
        <w:tc>
          <w:tcPr>
            <w:tcW w:w="1440" w:type="dxa"/>
          </w:tcPr>
          <w:p w14:paraId="1726F966" w14:textId="77777777" w:rsidR="00A703BB" w:rsidRPr="00267B53" w:rsidRDefault="00000000" w:rsidP="00F6560D">
            <w:pPr>
              <w:spacing w:line="360" w:lineRule="auto"/>
              <w:rPr>
                <w:rFonts w:ascii="Calibri" w:hAnsi="Calibri" w:cs="Calibri"/>
              </w:rPr>
            </w:pPr>
            <w:r w:rsidRPr="00267B53">
              <w:rPr>
                <w:rFonts w:ascii="Calibri" w:hAnsi="Calibri" w:cs="Calibri"/>
              </w:rPr>
              <w:t>9000</w:t>
            </w:r>
          </w:p>
        </w:tc>
        <w:tc>
          <w:tcPr>
            <w:tcW w:w="1440" w:type="dxa"/>
          </w:tcPr>
          <w:p w14:paraId="4D3A6E88" w14:textId="77777777" w:rsidR="00A703BB" w:rsidRPr="00267B53" w:rsidRDefault="00000000" w:rsidP="00F6560D">
            <w:pPr>
              <w:spacing w:line="360" w:lineRule="auto"/>
              <w:rPr>
                <w:rFonts w:ascii="Calibri" w:hAnsi="Calibri" w:cs="Calibri"/>
              </w:rPr>
            </w:pPr>
            <w:r w:rsidRPr="00267B53">
              <w:rPr>
                <w:rFonts w:ascii="Calibri" w:hAnsi="Calibri" w:cs="Calibri"/>
              </w:rPr>
              <w:t>800</w:t>
            </w:r>
          </w:p>
        </w:tc>
        <w:tc>
          <w:tcPr>
            <w:tcW w:w="1440" w:type="dxa"/>
          </w:tcPr>
          <w:p w14:paraId="55AF4540" w14:textId="77777777" w:rsidR="00A703BB" w:rsidRPr="00267B53" w:rsidRDefault="00000000" w:rsidP="00F6560D">
            <w:pPr>
              <w:spacing w:line="360" w:lineRule="auto"/>
              <w:rPr>
                <w:rFonts w:ascii="Calibri" w:hAnsi="Calibri" w:cs="Calibri"/>
              </w:rPr>
            </w:pPr>
            <w:r w:rsidRPr="00267B53">
              <w:rPr>
                <w:rFonts w:ascii="Calibri" w:hAnsi="Calibri" w:cs="Calibri"/>
              </w:rPr>
              <w:t>900</w:t>
            </w:r>
          </w:p>
        </w:tc>
        <w:tc>
          <w:tcPr>
            <w:tcW w:w="1440" w:type="dxa"/>
          </w:tcPr>
          <w:p w14:paraId="40008D07" w14:textId="77777777" w:rsidR="00A703BB" w:rsidRPr="00267B53" w:rsidRDefault="00000000" w:rsidP="00F6560D">
            <w:pPr>
              <w:spacing w:line="360" w:lineRule="auto"/>
              <w:rPr>
                <w:rFonts w:ascii="Calibri" w:hAnsi="Calibri" w:cs="Calibri"/>
              </w:rPr>
            </w:pPr>
            <w:r w:rsidRPr="00267B53">
              <w:rPr>
                <w:rFonts w:ascii="Calibri" w:hAnsi="Calibri" w:cs="Calibri"/>
              </w:rPr>
              <w:t>2260</w:t>
            </w:r>
          </w:p>
        </w:tc>
      </w:tr>
      <w:tr w:rsidR="00A703BB" w:rsidRPr="00267B53" w14:paraId="4C804E5A" w14:textId="77777777">
        <w:tc>
          <w:tcPr>
            <w:tcW w:w="1440" w:type="dxa"/>
          </w:tcPr>
          <w:p w14:paraId="5C970FF8" w14:textId="77777777" w:rsidR="00A703BB" w:rsidRPr="00267B53" w:rsidRDefault="00000000" w:rsidP="00F6560D">
            <w:pPr>
              <w:spacing w:line="360" w:lineRule="auto"/>
              <w:rPr>
                <w:rFonts w:ascii="Calibri" w:hAnsi="Calibri" w:cs="Calibri"/>
              </w:rPr>
            </w:pPr>
            <w:r w:rsidRPr="00267B53">
              <w:rPr>
                <w:rFonts w:ascii="Calibri" w:hAnsi="Calibri" w:cs="Calibri"/>
              </w:rPr>
              <w:t>Jul</w:t>
            </w:r>
          </w:p>
        </w:tc>
        <w:tc>
          <w:tcPr>
            <w:tcW w:w="1440" w:type="dxa"/>
          </w:tcPr>
          <w:p w14:paraId="2A4C7BBB" w14:textId="77777777" w:rsidR="00A703BB" w:rsidRPr="00267B53" w:rsidRDefault="00000000" w:rsidP="00F6560D">
            <w:pPr>
              <w:spacing w:line="360" w:lineRule="auto"/>
              <w:rPr>
                <w:rFonts w:ascii="Calibri" w:hAnsi="Calibri" w:cs="Calibri"/>
              </w:rPr>
            </w:pPr>
            <w:r w:rsidRPr="00267B53">
              <w:rPr>
                <w:rFonts w:ascii="Calibri" w:hAnsi="Calibri" w:cs="Calibri"/>
              </w:rPr>
              <w:t>12960</w:t>
            </w:r>
          </w:p>
        </w:tc>
        <w:tc>
          <w:tcPr>
            <w:tcW w:w="1440" w:type="dxa"/>
          </w:tcPr>
          <w:p w14:paraId="53337838" w14:textId="77777777" w:rsidR="00A703BB" w:rsidRPr="00267B53" w:rsidRDefault="00000000" w:rsidP="00F6560D">
            <w:pPr>
              <w:spacing w:line="360" w:lineRule="auto"/>
              <w:rPr>
                <w:rFonts w:ascii="Calibri" w:hAnsi="Calibri" w:cs="Calibri"/>
              </w:rPr>
            </w:pPr>
            <w:r w:rsidRPr="00267B53">
              <w:rPr>
                <w:rFonts w:ascii="Calibri" w:hAnsi="Calibri" w:cs="Calibri"/>
              </w:rPr>
              <w:t>9000</w:t>
            </w:r>
          </w:p>
        </w:tc>
        <w:tc>
          <w:tcPr>
            <w:tcW w:w="1440" w:type="dxa"/>
          </w:tcPr>
          <w:p w14:paraId="7897DA87" w14:textId="77777777" w:rsidR="00A703BB" w:rsidRPr="00267B53" w:rsidRDefault="00000000" w:rsidP="00F6560D">
            <w:pPr>
              <w:spacing w:line="360" w:lineRule="auto"/>
              <w:rPr>
                <w:rFonts w:ascii="Calibri" w:hAnsi="Calibri" w:cs="Calibri"/>
              </w:rPr>
            </w:pPr>
            <w:r w:rsidRPr="00267B53">
              <w:rPr>
                <w:rFonts w:ascii="Calibri" w:hAnsi="Calibri" w:cs="Calibri"/>
              </w:rPr>
              <w:t>800</w:t>
            </w:r>
          </w:p>
        </w:tc>
        <w:tc>
          <w:tcPr>
            <w:tcW w:w="1440" w:type="dxa"/>
          </w:tcPr>
          <w:p w14:paraId="74A7533E" w14:textId="77777777" w:rsidR="00A703BB" w:rsidRPr="00267B53" w:rsidRDefault="00000000" w:rsidP="00F6560D">
            <w:pPr>
              <w:spacing w:line="360" w:lineRule="auto"/>
              <w:rPr>
                <w:rFonts w:ascii="Calibri" w:hAnsi="Calibri" w:cs="Calibri"/>
              </w:rPr>
            </w:pPr>
            <w:r w:rsidRPr="00267B53">
              <w:rPr>
                <w:rFonts w:ascii="Calibri" w:hAnsi="Calibri" w:cs="Calibri"/>
              </w:rPr>
              <w:t>900</w:t>
            </w:r>
          </w:p>
        </w:tc>
        <w:tc>
          <w:tcPr>
            <w:tcW w:w="1440" w:type="dxa"/>
          </w:tcPr>
          <w:p w14:paraId="5231686F" w14:textId="77777777" w:rsidR="00A703BB" w:rsidRPr="00267B53" w:rsidRDefault="00000000" w:rsidP="00F6560D">
            <w:pPr>
              <w:spacing w:line="360" w:lineRule="auto"/>
              <w:rPr>
                <w:rFonts w:ascii="Calibri" w:hAnsi="Calibri" w:cs="Calibri"/>
              </w:rPr>
            </w:pPr>
            <w:r w:rsidRPr="00267B53">
              <w:rPr>
                <w:rFonts w:ascii="Calibri" w:hAnsi="Calibri" w:cs="Calibri"/>
              </w:rPr>
              <w:t>2260</w:t>
            </w:r>
          </w:p>
        </w:tc>
      </w:tr>
      <w:tr w:rsidR="00A703BB" w:rsidRPr="00267B53" w14:paraId="6B736FC3" w14:textId="77777777">
        <w:tc>
          <w:tcPr>
            <w:tcW w:w="1440" w:type="dxa"/>
          </w:tcPr>
          <w:p w14:paraId="714ABF57" w14:textId="77777777" w:rsidR="00A703BB" w:rsidRPr="00267B53" w:rsidRDefault="00000000" w:rsidP="00F6560D">
            <w:pPr>
              <w:spacing w:line="360" w:lineRule="auto"/>
              <w:rPr>
                <w:rFonts w:ascii="Calibri" w:hAnsi="Calibri" w:cs="Calibri"/>
              </w:rPr>
            </w:pPr>
            <w:r w:rsidRPr="00267B53">
              <w:rPr>
                <w:rFonts w:ascii="Calibri" w:hAnsi="Calibri" w:cs="Calibri"/>
              </w:rPr>
              <w:t>Aug</w:t>
            </w:r>
          </w:p>
        </w:tc>
        <w:tc>
          <w:tcPr>
            <w:tcW w:w="1440" w:type="dxa"/>
          </w:tcPr>
          <w:p w14:paraId="5B9B54FB" w14:textId="77777777" w:rsidR="00A703BB" w:rsidRPr="00267B53" w:rsidRDefault="00000000" w:rsidP="00F6560D">
            <w:pPr>
              <w:spacing w:line="360" w:lineRule="auto"/>
              <w:rPr>
                <w:rFonts w:ascii="Calibri" w:hAnsi="Calibri" w:cs="Calibri"/>
              </w:rPr>
            </w:pPr>
            <w:r w:rsidRPr="00267B53">
              <w:rPr>
                <w:rFonts w:ascii="Calibri" w:hAnsi="Calibri" w:cs="Calibri"/>
              </w:rPr>
              <w:t>12960</w:t>
            </w:r>
          </w:p>
        </w:tc>
        <w:tc>
          <w:tcPr>
            <w:tcW w:w="1440" w:type="dxa"/>
          </w:tcPr>
          <w:p w14:paraId="7117FC12" w14:textId="77777777" w:rsidR="00A703BB" w:rsidRPr="00267B53" w:rsidRDefault="00000000" w:rsidP="00F6560D">
            <w:pPr>
              <w:spacing w:line="360" w:lineRule="auto"/>
              <w:rPr>
                <w:rFonts w:ascii="Calibri" w:hAnsi="Calibri" w:cs="Calibri"/>
              </w:rPr>
            </w:pPr>
            <w:r w:rsidRPr="00267B53">
              <w:rPr>
                <w:rFonts w:ascii="Calibri" w:hAnsi="Calibri" w:cs="Calibri"/>
              </w:rPr>
              <w:t>9000</w:t>
            </w:r>
          </w:p>
        </w:tc>
        <w:tc>
          <w:tcPr>
            <w:tcW w:w="1440" w:type="dxa"/>
          </w:tcPr>
          <w:p w14:paraId="402E250B" w14:textId="77777777" w:rsidR="00A703BB" w:rsidRPr="00267B53" w:rsidRDefault="00000000" w:rsidP="00F6560D">
            <w:pPr>
              <w:spacing w:line="360" w:lineRule="auto"/>
              <w:rPr>
                <w:rFonts w:ascii="Calibri" w:hAnsi="Calibri" w:cs="Calibri"/>
              </w:rPr>
            </w:pPr>
            <w:r w:rsidRPr="00267B53">
              <w:rPr>
                <w:rFonts w:ascii="Calibri" w:hAnsi="Calibri" w:cs="Calibri"/>
              </w:rPr>
              <w:t>800</w:t>
            </w:r>
          </w:p>
        </w:tc>
        <w:tc>
          <w:tcPr>
            <w:tcW w:w="1440" w:type="dxa"/>
          </w:tcPr>
          <w:p w14:paraId="454FDD0E" w14:textId="77777777" w:rsidR="00A703BB" w:rsidRPr="00267B53" w:rsidRDefault="00000000" w:rsidP="00F6560D">
            <w:pPr>
              <w:spacing w:line="360" w:lineRule="auto"/>
              <w:rPr>
                <w:rFonts w:ascii="Calibri" w:hAnsi="Calibri" w:cs="Calibri"/>
              </w:rPr>
            </w:pPr>
            <w:r w:rsidRPr="00267B53">
              <w:rPr>
                <w:rFonts w:ascii="Calibri" w:hAnsi="Calibri" w:cs="Calibri"/>
              </w:rPr>
              <w:t>900</w:t>
            </w:r>
          </w:p>
        </w:tc>
        <w:tc>
          <w:tcPr>
            <w:tcW w:w="1440" w:type="dxa"/>
          </w:tcPr>
          <w:p w14:paraId="23E0358F" w14:textId="77777777" w:rsidR="00A703BB" w:rsidRPr="00267B53" w:rsidRDefault="00000000" w:rsidP="00F6560D">
            <w:pPr>
              <w:spacing w:line="360" w:lineRule="auto"/>
              <w:rPr>
                <w:rFonts w:ascii="Calibri" w:hAnsi="Calibri" w:cs="Calibri"/>
              </w:rPr>
            </w:pPr>
            <w:r w:rsidRPr="00267B53">
              <w:rPr>
                <w:rFonts w:ascii="Calibri" w:hAnsi="Calibri" w:cs="Calibri"/>
              </w:rPr>
              <w:t>2260</w:t>
            </w:r>
          </w:p>
        </w:tc>
      </w:tr>
      <w:tr w:rsidR="00A703BB" w:rsidRPr="00267B53" w14:paraId="222D1FBD" w14:textId="77777777">
        <w:tc>
          <w:tcPr>
            <w:tcW w:w="1440" w:type="dxa"/>
          </w:tcPr>
          <w:p w14:paraId="46936A40" w14:textId="77777777" w:rsidR="00A703BB" w:rsidRPr="00267B53" w:rsidRDefault="00000000" w:rsidP="00F6560D">
            <w:pPr>
              <w:spacing w:line="360" w:lineRule="auto"/>
              <w:rPr>
                <w:rFonts w:ascii="Calibri" w:hAnsi="Calibri" w:cs="Calibri"/>
              </w:rPr>
            </w:pPr>
            <w:r w:rsidRPr="00267B53">
              <w:rPr>
                <w:rFonts w:ascii="Calibri" w:hAnsi="Calibri" w:cs="Calibri"/>
              </w:rPr>
              <w:t>Sep</w:t>
            </w:r>
          </w:p>
        </w:tc>
        <w:tc>
          <w:tcPr>
            <w:tcW w:w="1440" w:type="dxa"/>
          </w:tcPr>
          <w:p w14:paraId="205FEDFF" w14:textId="77777777" w:rsidR="00A703BB" w:rsidRPr="00267B53" w:rsidRDefault="00000000" w:rsidP="00F6560D">
            <w:pPr>
              <w:spacing w:line="360" w:lineRule="auto"/>
              <w:rPr>
                <w:rFonts w:ascii="Calibri" w:hAnsi="Calibri" w:cs="Calibri"/>
              </w:rPr>
            </w:pPr>
            <w:r w:rsidRPr="00267B53">
              <w:rPr>
                <w:rFonts w:ascii="Calibri" w:hAnsi="Calibri" w:cs="Calibri"/>
              </w:rPr>
              <w:t>12960</w:t>
            </w:r>
          </w:p>
        </w:tc>
        <w:tc>
          <w:tcPr>
            <w:tcW w:w="1440" w:type="dxa"/>
          </w:tcPr>
          <w:p w14:paraId="1B3A13D3" w14:textId="77777777" w:rsidR="00A703BB" w:rsidRPr="00267B53" w:rsidRDefault="00000000" w:rsidP="00F6560D">
            <w:pPr>
              <w:spacing w:line="360" w:lineRule="auto"/>
              <w:rPr>
                <w:rFonts w:ascii="Calibri" w:hAnsi="Calibri" w:cs="Calibri"/>
              </w:rPr>
            </w:pPr>
            <w:r w:rsidRPr="00267B53">
              <w:rPr>
                <w:rFonts w:ascii="Calibri" w:hAnsi="Calibri" w:cs="Calibri"/>
              </w:rPr>
              <w:t>9000</w:t>
            </w:r>
          </w:p>
        </w:tc>
        <w:tc>
          <w:tcPr>
            <w:tcW w:w="1440" w:type="dxa"/>
          </w:tcPr>
          <w:p w14:paraId="1E17445F" w14:textId="77777777" w:rsidR="00A703BB" w:rsidRPr="00267B53" w:rsidRDefault="00000000" w:rsidP="00F6560D">
            <w:pPr>
              <w:spacing w:line="360" w:lineRule="auto"/>
              <w:rPr>
                <w:rFonts w:ascii="Calibri" w:hAnsi="Calibri" w:cs="Calibri"/>
              </w:rPr>
            </w:pPr>
            <w:r w:rsidRPr="00267B53">
              <w:rPr>
                <w:rFonts w:ascii="Calibri" w:hAnsi="Calibri" w:cs="Calibri"/>
              </w:rPr>
              <w:t>800</w:t>
            </w:r>
          </w:p>
        </w:tc>
        <w:tc>
          <w:tcPr>
            <w:tcW w:w="1440" w:type="dxa"/>
          </w:tcPr>
          <w:p w14:paraId="7DA6A542" w14:textId="77777777" w:rsidR="00A703BB" w:rsidRPr="00267B53" w:rsidRDefault="00000000" w:rsidP="00F6560D">
            <w:pPr>
              <w:spacing w:line="360" w:lineRule="auto"/>
              <w:rPr>
                <w:rFonts w:ascii="Calibri" w:hAnsi="Calibri" w:cs="Calibri"/>
              </w:rPr>
            </w:pPr>
            <w:r w:rsidRPr="00267B53">
              <w:rPr>
                <w:rFonts w:ascii="Calibri" w:hAnsi="Calibri" w:cs="Calibri"/>
              </w:rPr>
              <w:t>900</w:t>
            </w:r>
          </w:p>
        </w:tc>
        <w:tc>
          <w:tcPr>
            <w:tcW w:w="1440" w:type="dxa"/>
          </w:tcPr>
          <w:p w14:paraId="7D1ED061" w14:textId="77777777" w:rsidR="00A703BB" w:rsidRPr="00267B53" w:rsidRDefault="00000000" w:rsidP="00F6560D">
            <w:pPr>
              <w:spacing w:line="360" w:lineRule="auto"/>
              <w:rPr>
                <w:rFonts w:ascii="Calibri" w:hAnsi="Calibri" w:cs="Calibri"/>
              </w:rPr>
            </w:pPr>
            <w:r w:rsidRPr="00267B53">
              <w:rPr>
                <w:rFonts w:ascii="Calibri" w:hAnsi="Calibri" w:cs="Calibri"/>
              </w:rPr>
              <w:t>2260</w:t>
            </w:r>
          </w:p>
        </w:tc>
      </w:tr>
      <w:tr w:rsidR="00A703BB" w:rsidRPr="00267B53" w14:paraId="0036A060" w14:textId="77777777">
        <w:tc>
          <w:tcPr>
            <w:tcW w:w="1440" w:type="dxa"/>
          </w:tcPr>
          <w:p w14:paraId="38274AEF" w14:textId="77777777" w:rsidR="00A703BB" w:rsidRPr="00267B53" w:rsidRDefault="00000000" w:rsidP="00F6560D">
            <w:pPr>
              <w:spacing w:line="360" w:lineRule="auto"/>
              <w:rPr>
                <w:rFonts w:ascii="Calibri" w:hAnsi="Calibri" w:cs="Calibri"/>
              </w:rPr>
            </w:pPr>
            <w:r w:rsidRPr="00267B53">
              <w:rPr>
                <w:rFonts w:ascii="Calibri" w:hAnsi="Calibri" w:cs="Calibri"/>
              </w:rPr>
              <w:t>Oct</w:t>
            </w:r>
          </w:p>
        </w:tc>
        <w:tc>
          <w:tcPr>
            <w:tcW w:w="1440" w:type="dxa"/>
          </w:tcPr>
          <w:p w14:paraId="56729248" w14:textId="77777777" w:rsidR="00A703BB" w:rsidRPr="00267B53" w:rsidRDefault="00000000" w:rsidP="00F6560D">
            <w:pPr>
              <w:spacing w:line="360" w:lineRule="auto"/>
              <w:rPr>
                <w:rFonts w:ascii="Calibri" w:hAnsi="Calibri" w:cs="Calibri"/>
              </w:rPr>
            </w:pPr>
            <w:r w:rsidRPr="00267B53">
              <w:rPr>
                <w:rFonts w:ascii="Calibri" w:hAnsi="Calibri" w:cs="Calibri"/>
              </w:rPr>
              <w:t>12960</w:t>
            </w:r>
          </w:p>
        </w:tc>
        <w:tc>
          <w:tcPr>
            <w:tcW w:w="1440" w:type="dxa"/>
          </w:tcPr>
          <w:p w14:paraId="0462BDBC" w14:textId="77777777" w:rsidR="00A703BB" w:rsidRPr="00267B53" w:rsidRDefault="00000000" w:rsidP="00F6560D">
            <w:pPr>
              <w:spacing w:line="360" w:lineRule="auto"/>
              <w:rPr>
                <w:rFonts w:ascii="Calibri" w:hAnsi="Calibri" w:cs="Calibri"/>
              </w:rPr>
            </w:pPr>
            <w:r w:rsidRPr="00267B53">
              <w:rPr>
                <w:rFonts w:ascii="Calibri" w:hAnsi="Calibri" w:cs="Calibri"/>
              </w:rPr>
              <w:t>9000</w:t>
            </w:r>
          </w:p>
        </w:tc>
        <w:tc>
          <w:tcPr>
            <w:tcW w:w="1440" w:type="dxa"/>
          </w:tcPr>
          <w:p w14:paraId="5B158626" w14:textId="77777777" w:rsidR="00A703BB" w:rsidRPr="00267B53" w:rsidRDefault="00000000" w:rsidP="00F6560D">
            <w:pPr>
              <w:spacing w:line="360" w:lineRule="auto"/>
              <w:rPr>
                <w:rFonts w:ascii="Calibri" w:hAnsi="Calibri" w:cs="Calibri"/>
              </w:rPr>
            </w:pPr>
            <w:r w:rsidRPr="00267B53">
              <w:rPr>
                <w:rFonts w:ascii="Calibri" w:hAnsi="Calibri" w:cs="Calibri"/>
              </w:rPr>
              <w:t>800</w:t>
            </w:r>
          </w:p>
        </w:tc>
        <w:tc>
          <w:tcPr>
            <w:tcW w:w="1440" w:type="dxa"/>
          </w:tcPr>
          <w:p w14:paraId="63C84A20" w14:textId="77777777" w:rsidR="00A703BB" w:rsidRPr="00267B53" w:rsidRDefault="00000000" w:rsidP="00F6560D">
            <w:pPr>
              <w:spacing w:line="360" w:lineRule="auto"/>
              <w:rPr>
                <w:rFonts w:ascii="Calibri" w:hAnsi="Calibri" w:cs="Calibri"/>
              </w:rPr>
            </w:pPr>
            <w:r w:rsidRPr="00267B53">
              <w:rPr>
                <w:rFonts w:ascii="Calibri" w:hAnsi="Calibri" w:cs="Calibri"/>
              </w:rPr>
              <w:t>900</w:t>
            </w:r>
          </w:p>
        </w:tc>
        <w:tc>
          <w:tcPr>
            <w:tcW w:w="1440" w:type="dxa"/>
          </w:tcPr>
          <w:p w14:paraId="15D0A42A" w14:textId="77777777" w:rsidR="00A703BB" w:rsidRPr="00267B53" w:rsidRDefault="00000000" w:rsidP="00F6560D">
            <w:pPr>
              <w:spacing w:line="360" w:lineRule="auto"/>
              <w:rPr>
                <w:rFonts w:ascii="Calibri" w:hAnsi="Calibri" w:cs="Calibri"/>
              </w:rPr>
            </w:pPr>
            <w:r w:rsidRPr="00267B53">
              <w:rPr>
                <w:rFonts w:ascii="Calibri" w:hAnsi="Calibri" w:cs="Calibri"/>
              </w:rPr>
              <w:t>2260</w:t>
            </w:r>
          </w:p>
        </w:tc>
      </w:tr>
      <w:tr w:rsidR="00A703BB" w:rsidRPr="00267B53" w14:paraId="0578B1AF" w14:textId="77777777">
        <w:tc>
          <w:tcPr>
            <w:tcW w:w="1440" w:type="dxa"/>
          </w:tcPr>
          <w:p w14:paraId="4AB3306E" w14:textId="77777777" w:rsidR="00A703BB" w:rsidRPr="00267B53" w:rsidRDefault="00000000" w:rsidP="00F6560D">
            <w:pPr>
              <w:spacing w:line="360" w:lineRule="auto"/>
              <w:rPr>
                <w:rFonts w:ascii="Calibri" w:hAnsi="Calibri" w:cs="Calibri"/>
              </w:rPr>
            </w:pPr>
            <w:r w:rsidRPr="00267B53">
              <w:rPr>
                <w:rFonts w:ascii="Calibri" w:hAnsi="Calibri" w:cs="Calibri"/>
              </w:rPr>
              <w:t>Nov</w:t>
            </w:r>
          </w:p>
        </w:tc>
        <w:tc>
          <w:tcPr>
            <w:tcW w:w="1440" w:type="dxa"/>
          </w:tcPr>
          <w:p w14:paraId="5755D696" w14:textId="77777777" w:rsidR="00A703BB" w:rsidRPr="00267B53" w:rsidRDefault="00000000" w:rsidP="00F6560D">
            <w:pPr>
              <w:spacing w:line="360" w:lineRule="auto"/>
              <w:rPr>
                <w:rFonts w:ascii="Calibri" w:hAnsi="Calibri" w:cs="Calibri"/>
              </w:rPr>
            </w:pPr>
            <w:r w:rsidRPr="00267B53">
              <w:rPr>
                <w:rFonts w:ascii="Calibri" w:hAnsi="Calibri" w:cs="Calibri"/>
              </w:rPr>
              <w:t>12960</w:t>
            </w:r>
          </w:p>
        </w:tc>
        <w:tc>
          <w:tcPr>
            <w:tcW w:w="1440" w:type="dxa"/>
          </w:tcPr>
          <w:p w14:paraId="13160C91" w14:textId="77777777" w:rsidR="00A703BB" w:rsidRPr="00267B53" w:rsidRDefault="00000000" w:rsidP="00F6560D">
            <w:pPr>
              <w:spacing w:line="360" w:lineRule="auto"/>
              <w:rPr>
                <w:rFonts w:ascii="Calibri" w:hAnsi="Calibri" w:cs="Calibri"/>
              </w:rPr>
            </w:pPr>
            <w:r w:rsidRPr="00267B53">
              <w:rPr>
                <w:rFonts w:ascii="Calibri" w:hAnsi="Calibri" w:cs="Calibri"/>
              </w:rPr>
              <w:t>9000</w:t>
            </w:r>
          </w:p>
        </w:tc>
        <w:tc>
          <w:tcPr>
            <w:tcW w:w="1440" w:type="dxa"/>
          </w:tcPr>
          <w:p w14:paraId="4FECC282" w14:textId="77777777" w:rsidR="00A703BB" w:rsidRPr="00267B53" w:rsidRDefault="00000000" w:rsidP="00F6560D">
            <w:pPr>
              <w:spacing w:line="360" w:lineRule="auto"/>
              <w:rPr>
                <w:rFonts w:ascii="Calibri" w:hAnsi="Calibri" w:cs="Calibri"/>
              </w:rPr>
            </w:pPr>
            <w:r w:rsidRPr="00267B53">
              <w:rPr>
                <w:rFonts w:ascii="Calibri" w:hAnsi="Calibri" w:cs="Calibri"/>
              </w:rPr>
              <w:t>800</w:t>
            </w:r>
          </w:p>
        </w:tc>
        <w:tc>
          <w:tcPr>
            <w:tcW w:w="1440" w:type="dxa"/>
          </w:tcPr>
          <w:p w14:paraId="48EED908" w14:textId="77777777" w:rsidR="00A703BB" w:rsidRPr="00267B53" w:rsidRDefault="00000000" w:rsidP="00F6560D">
            <w:pPr>
              <w:spacing w:line="360" w:lineRule="auto"/>
              <w:rPr>
                <w:rFonts w:ascii="Calibri" w:hAnsi="Calibri" w:cs="Calibri"/>
              </w:rPr>
            </w:pPr>
            <w:r w:rsidRPr="00267B53">
              <w:rPr>
                <w:rFonts w:ascii="Calibri" w:hAnsi="Calibri" w:cs="Calibri"/>
              </w:rPr>
              <w:t>900</w:t>
            </w:r>
          </w:p>
        </w:tc>
        <w:tc>
          <w:tcPr>
            <w:tcW w:w="1440" w:type="dxa"/>
          </w:tcPr>
          <w:p w14:paraId="0E08DFA7" w14:textId="77777777" w:rsidR="00A703BB" w:rsidRPr="00267B53" w:rsidRDefault="00000000" w:rsidP="00F6560D">
            <w:pPr>
              <w:spacing w:line="360" w:lineRule="auto"/>
              <w:rPr>
                <w:rFonts w:ascii="Calibri" w:hAnsi="Calibri" w:cs="Calibri"/>
              </w:rPr>
            </w:pPr>
            <w:r w:rsidRPr="00267B53">
              <w:rPr>
                <w:rFonts w:ascii="Calibri" w:hAnsi="Calibri" w:cs="Calibri"/>
              </w:rPr>
              <w:t>2260</w:t>
            </w:r>
          </w:p>
        </w:tc>
      </w:tr>
      <w:tr w:rsidR="00A703BB" w:rsidRPr="00267B53" w14:paraId="15225B59" w14:textId="77777777">
        <w:tc>
          <w:tcPr>
            <w:tcW w:w="1440" w:type="dxa"/>
          </w:tcPr>
          <w:p w14:paraId="024539E7" w14:textId="77777777" w:rsidR="00A703BB" w:rsidRPr="00267B53" w:rsidRDefault="00000000" w:rsidP="00F6560D">
            <w:pPr>
              <w:spacing w:line="360" w:lineRule="auto"/>
              <w:rPr>
                <w:rFonts w:ascii="Calibri" w:hAnsi="Calibri" w:cs="Calibri"/>
              </w:rPr>
            </w:pPr>
            <w:r w:rsidRPr="00267B53">
              <w:rPr>
                <w:rFonts w:ascii="Calibri" w:hAnsi="Calibri" w:cs="Calibri"/>
              </w:rPr>
              <w:t>Dec</w:t>
            </w:r>
          </w:p>
        </w:tc>
        <w:tc>
          <w:tcPr>
            <w:tcW w:w="1440" w:type="dxa"/>
          </w:tcPr>
          <w:p w14:paraId="34CB16A7" w14:textId="77777777" w:rsidR="00A703BB" w:rsidRPr="00267B53" w:rsidRDefault="00000000" w:rsidP="00F6560D">
            <w:pPr>
              <w:spacing w:line="360" w:lineRule="auto"/>
              <w:rPr>
                <w:rFonts w:ascii="Calibri" w:hAnsi="Calibri" w:cs="Calibri"/>
              </w:rPr>
            </w:pPr>
            <w:r w:rsidRPr="00267B53">
              <w:rPr>
                <w:rFonts w:ascii="Calibri" w:hAnsi="Calibri" w:cs="Calibri"/>
              </w:rPr>
              <w:t>12960</w:t>
            </w:r>
          </w:p>
        </w:tc>
        <w:tc>
          <w:tcPr>
            <w:tcW w:w="1440" w:type="dxa"/>
          </w:tcPr>
          <w:p w14:paraId="6E30E64D" w14:textId="77777777" w:rsidR="00A703BB" w:rsidRPr="00267B53" w:rsidRDefault="00000000" w:rsidP="00F6560D">
            <w:pPr>
              <w:spacing w:line="360" w:lineRule="auto"/>
              <w:rPr>
                <w:rFonts w:ascii="Calibri" w:hAnsi="Calibri" w:cs="Calibri"/>
              </w:rPr>
            </w:pPr>
            <w:r w:rsidRPr="00267B53">
              <w:rPr>
                <w:rFonts w:ascii="Calibri" w:hAnsi="Calibri" w:cs="Calibri"/>
              </w:rPr>
              <w:t>9000</w:t>
            </w:r>
          </w:p>
        </w:tc>
        <w:tc>
          <w:tcPr>
            <w:tcW w:w="1440" w:type="dxa"/>
          </w:tcPr>
          <w:p w14:paraId="64FFFC73" w14:textId="77777777" w:rsidR="00A703BB" w:rsidRPr="00267B53" w:rsidRDefault="00000000" w:rsidP="00F6560D">
            <w:pPr>
              <w:spacing w:line="360" w:lineRule="auto"/>
              <w:rPr>
                <w:rFonts w:ascii="Calibri" w:hAnsi="Calibri" w:cs="Calibri"/>
              </w:rPr>
            </w:pPr>
            <w:r w:rsidRPr="00267B53">
              <w:rPr>
                <w:rFonts w:ascii="Calibri" w:hAnsi="Calibri" w:cs="Calibri"/>
              </w:rPr>
              <w:t>800</w:t>
            </w:r>
          </w:p>
        </w:tc>
        <w:tc>
          <w:tcPr>
            <w:tcW w:w="1440" w:type="dxa"/>
          </w:tcPr>
          <w:p w14:paraId="4B84B7F2" w14:textId="77777777" w:rsidR="00A703BB" w:rsidRPr="00267B53" w:rsidRDefault="00000000" w:rsidP="00F6560D">
            <w:pPr>
              <w:spacing w:line="360" w:lineRule="auto"/>
              <w:rPr>
                <w:rFonts w:ascii="Calibri" w:hAnsi="Calibri" w:cs="Calibri"/>
              </w:rPr>
            </w:pPr>
            <w:r w:rsidRPr="00267B53">
              <w:rPr>
                <w:rFonts w:ascii="Calibri" w:hAnsi="Calibri" w:cs="Calibri"/>
              </w:rPr>
              <w:t>900</w:t>
            </w:r>
          </w:p>
        </w:tc>
        <w:tc>
          <w:tcPr>
            <w:tcW w:w="1440" w:type="dxa"/>
          </w:tcPr>
          <w:p w14:paraId="3D919588" w14:textId="77777777" w:rsidR="00A703BB" w:rsidRPr="00267B53" w:rsidRDefault="00000000" w:rsidP="00F6560D">
            <w:pPr>
              <w:spacing w:line="360" w:lineRule="auto"/>
              <w:rPr>
                <w:rFonts w:ascii="Calibri" w:hAnsi="Calibri" w:cs="Calibri"/>
              </w:rPr>
            </w:pPr>
            <w:r w:rsidRPr="00267B53">
              <w:rPr>
                <w:rFonts w:ascii="Calibri" w:hAnsi="Calibri" w:cs="Calibri"/>
              </w:rPr>
              <w:t>2260</w:t>
            </w:r>
          </w:p>
        </w:tc>
      </w:tr>
    </w:tbl>
    <w:p w14:paraId="6217301C" w14:textId="1DFBD154" w:rsidR="00A703BB" w:rsidRPr="00267B53" w:rsidRDefault="00A703BB" w:rsidP="00F6560D">
      <w:pPr>
        <w:spacing w:line="360" w:lineRule="auto"/>
        <w:rPr>
          <w:rFonts w:ascii="Calibri" w:hAnsi="Calibri" w:cs="Calibri"/>
        </w:rPr>
      </w:pPr>
    </w:p>
    <w:p w14:paraId="1692E794" w14:textId="77777777" w:rsidR="00677067" w:rsidRDefault="00677067" w:rsidP="00F6560D">
      <w:pPr>
        <w:pStyle w:val="Heading2"/>
        <w:spacing w:line="360" w:lineRule="auto"/>
        <w:rPr>
          <w:rFonts w:ascii="Calibri" w:hAnsi="Calibri" w:cs="Calibri"/>
        </w:rPr>
      </w:pPr>
    </w:p>
    <w:p w14:paraId="1F470FFC" w14:textId="77777777" w:rsidR="00687EEF" w:rsidRDefault="00687EEF" w:rsidP="00F6560D">
      <w:pPr>
        <w:pStyle w:val="Heading2"/>
        <w:spacing w:line="360" w:lineRule="auto"/>
        <w:rPr>
          <w:rFonts w:ascii="Calibri" w:hAnsi="Calibri" w:cs="Calibri"/>
        </w:rPr>
      </w:pPr>
    </w:p>
    <w:p w14:paraId="4B177EA1" w14:textId="5F5A1E3E" w:rsidR="00426029" w:rsidRPr="00267B53" w:rsidRDefault="00426029" w:rsidP="00F6560D">
      <w:pPr>
        <w:pStyle w:val="Heading2"/>
        <w:spacing w:line="360" w:lineRule="auto"/>
        <w:rPr>
          <w:rFonts w:ascii="Calibri" w:hAnsi="Calibri" w:cs="Calibri"/>
        </w:rPr>
      </w:pPr>
      <w:r w:rsidRPr="00267B53">
        <w:rPr>
          <w:rFonts w:ascii="Calibri" w:hAnsi="Calibri" w:cs="Calibri"/>
        </w:rPr>
        <w:t>6. SWOT Analysis</w:t>
      </w:r>
    </w:p>
    <w:p w14:paraId="5F61C3C6" w14:textId="77777777" w:rsidR="00426029" w:rsidRPr="00267B53" w:rsidRDefault="00426029" w:rsidP="00F6560D">
      <w:pPr>
        <w:spacing w:line="360" w:lineRule="auto"/>
        <w:rPr>
          <w:rFonts w:ascii="Calibri" w:hAnsi="Calibri" w:cs="Calibri"/>
        </w:rPr>
      </w:pPr>
      <w:r w:rsidRPr="00267B53">
        <w:rPr>
          <w:rFonts w:ascii="Calibri" w:hAnsi="Calibri" w:cs="Calibri"/>
          <w:b/>
          <w:bCs/>
          <w:color w:val="4BACC6" w:themeColor="accent5"/>
        </w:rPr>
        <w:t>Strengths:</w:t>
      </w:r>
      <w:r w:rsidRPr="00267B53">
        <w:rPr>
          <w:rFonts w:ascii="Calibri" w:hAnsi="Calibri" w:cs="Calibri"/>
        </w:rPr>
        <w:t xml:space="preserve"> Affordable pricing, sustainability positioning.</w:t>
      </w:r>
    </w:p>
    <w:p w14:paraId="44A0623D" w14:textId="77777777" w:rsidR="00426029" w:rsidRPr="00267B53" w:rsidRDefault="00426029" w:rsidP="00F6560D">
      <w:pPr>
        <w:spacing w:line="360" w:lineRule="auto"/>
        <w:rPr>
          <w:rFonts w:ascii="Calibri" w:hAnsi="Calibri" w:cs="Calibri"/>
        </w:rPr>
      </w:pPr>
      <w:r w:rsidRPr="00267B53">
        <w:rPr>
          <w:rFonts w:ascii="Calibri" w:hAnsi="Calibri" w:cs="Calibri"/>
          <w:b/>
          <w:bCs/>
          <w:color w:val="4BACC6" w:themeColor="accent5"/>
        </w:rPr>
        <w:t xml:space="preserve">Weaknesses: </w:t>
      </w:r>
      <w:r w:rsidRPr="00267B53">
        <w:rPr>
          <w:rFonts w:ascii="Calibri" w:hAnsi="Calibri" w:cs="Calibri"/>
        </w:rPr>
        <w:t>Seasonal demand, high startup costs.</w:t>
      </w:r>
    </w:p>
    <w:p w14:paraId="57E599CC" w14:textId="77777777" w:rsidR="00426029" w:rsidRPr="00267B53" w:rsidRDefault="00426029" w:rsidP="00F6560D">
      <w:pPr>
        <w:spacing w:line="360" w:lineRule="auto"/>
        <w:rPr>
          <w:rFonts w:ascii="Calibri" w:hAnsi="Calibri" w:cs="Calibri"/>
        </w:rPr>
      </w:pPr>
      <w:r w:rsidRPr="00267B53">
        <w:rPr>
          <w:rFonts w:ascii="Calibri" w:hAnsi="Calibri" w:cs="Calibri"/>
        </w:rPr>
        <w:t>Opportunities: Growing eco-tourism market.</w:t>
      </w:r>
    </w:p>
    <w:p w14:paraId="1E4A0692" w14:textId="77777777" w:rsidR="00426029" w:rsidRPr="00267B53" w:rsidRDefault="00426029" w:rsidP="00F6560D">
      <w:pPr>
        <w:spacing w:line="360" w:lineRule="auto"/>
        <w:rPr>
          <w:rFonts w:ascii="Calibri" w:hAnsi="Calibri" w:cs="Calibri"/>
        </w:rPr>
      </w:pPr>
      <w:r w:rsidRPr="00267B53">
        <w:rPr>
          <w:rFonts w:ascii="Calibri" w:hAnsi="Calibri" w:cs="Calibri"/>
          <w:b/>
          <w:bCs/>
          <w:color w:val="4BACC6" w:themeColor="accent5"/>
        </w:rPr>
        <w:t>Threats:</w:t>
      </w:r>
      <w:r w:rsidRPr="00267B53">
        <w:rPr>
          <w:rFonts w:ascii="Calibri" w:hAnsi="Calibri" w:cs="Calibri"/>
          <w:color w:val="4BACC6" w:themeColor="accent5"/>
        </w:rPr>
        <w:t xml:space="preserve"> </w:t>
      </w:r>
      <w:r w:rsidRPr="00267B53">
        <w:rPr>
          <w:rFonts w:ascii="Calibri" w:hAnsi="Calibri" w:cs="Calibri"/>
        </w:rPr>
        <w:t>Weather, economic downturn, competition.</w:t>
      </w:r>
    </w:p>
    <w:p w14:paraId="18EAD241" w14:textId="77777777" w:rsidR="00426029" w:rsidRPr="00267B53" w:rsidRDefault="00426029" w:rsidP="00F6560D">
      <w:pPr>
        <w:spacing w:line="360" w:lineRule="auto"/>
        <w:rPr>
          <w:rFonts w:ascii="Calibri" w:hAnsi="Calibri" w:cs="Calibri"/>
        </w:rPr>
      </w:pPr>
    </w:p>
    <w:p w14:paraId="32465EB2" w14:textId="77777777" w:rsidR="00687EEF" w:rsidRDefault="00687EEF" w:rsidP="00F6560D">
      <w:pPr>
        <w:pStyle w:val="Heading2"/>
        <w:spacing w:line="360" w:lineRule="auto"/>
        <w:rPr>
          <w:rFonts w:ascii="Calibri" w:hAnsi="Calibri" w:cs="Calibri"/>
        </w:rPr>
      </w:pPr>
    </w:p>
    <w:p w14:paraId="2E9D86A7" w14:textId="043CF9C3" w:rsidR="00A703BB" w:rsidRPr="00267B53" w:rsidRDefault="00426029" w:rsidP="00F6560D">
      <w:pPr>
        <w:pStyle w:val="Heading2"/>
        <w:spacing w:line="360" w:lineRule="auto"/>
        <w:rPr>
          <w:rFonts w:ascii="Calibri" w:hAnsi="Calibri" w:cs="Calibri"/>
        </w:rPr>
      </w:pPr>
      <w:r w:rsidRPr="00267B53">
        <w:rPr>
          <w:rFonts w:ascii="Calibri" w:hAnsi="Calibri" w:cs="Calibri"/>
        </w:rPr>
        <w:t>7. Conclusion</w:t>
      </w:r>
    </w:p>
    <w:p w14:paraId="2C00A337" w14:textId="3EFEAEA8" w:rsidR="00426029" w:rsidRPr="00267B53" w:rsidRDefault="00CA72B5" w:rsidP="00F6560D">
      <w:pPr>
        <w:spacing w:line="360" w:lineRule="auto"/>
        <w:rPr>
          <w:rFonts w:ascii="Calibri" w:hAnsi="Calibri" w:cs="Calibri"/>
        </w:rPr>
      </w:pPr>
      <w:r w:rsidRPr="00CA72B5">
        <w:rPr>
          <w:rFonts w:ascii="Calibri" w:hAnsi="Calibri" w:cs="Calibri"/>
        </w:rPr>
        <w:t>EcoLux Glamping Retreat Ltd presents a viable and investable concept aligned with domestic tourism and sustainability trends. The business offers premium nature-based accommodation at an accessible price, targeting urban professionals and couples. Its focus on environmental responsibility strengthens brand credibility and customer trust. Strong market demand, combined with a clear financial structure and break-even strategy, supports its viability and scalability. Once established, the model can be expanded into additional locations.</w:t>
      </w:r>
    </w:p>
    <w:p w14:paraId="7454DEB3" w14:textId="1052B419" w:rsidR="00A703BB" w:rsidRPr="00267B53" w:rsidRDefault="00426029" w:rsidP="00F6560D">
      <w:pPr>
        <w:pStyle w:val="Heading2"/>
        <w:spacing w:line="360" w:lineRule="auto"/>
        <w:rPr>
          <w:rFonts w:ascii="Calibri" w:hAnsi="Calibri" w:cs="Calibri"/>
        </w:rPr>
      </w:pPr>
      <w:r w:rsidRPr="00267B53">
        <w:rPr>
          <w:rFonts w:ascii="Calibri" w:hAnsi="Calibri" w:cs="Calibri"/>
        </w:rPr>
        <w:t>8. Reference List</w:t>
      </w:r>
    </w:p>
    <w:p w14:paraId="44886A00" w14:textId="77777777" w:rsidR="001C4A69" w:rsidRDefault="001C4A69" w:rsidP="001C4A69">
      <w:pPr>
        <w:rPr>
          <w:rFonts w:asciiTheme="majorHAnsi" w:hAnsiTheme="majorHAnsi" w:cstheme="majorHAnsi"/>
          <w:szCs w:val="24"/>
        </w:rPr>
      </w:pPr>
      <w:r w:rsidRPr="00223E30">
        <w:rPr>
          <w:rFonts w:asciiTheme="majorHAnsi" w:hAnsiTheme="majorHAnsi" w:cstheme="majorHAnsi"/>
          <w:szCs w:val="24"/>
        </w:rPr>
        <w:t>Chaffey, D. and Ellis-Chadwick, F. (2019) Digital Marketing. Harlow: Pearson.</w:t>
      </w:r>
      <w:r w:rsidRPr="00223E30">
        <w:rPr>
          <w:rFonts w:asciiTheme="majorHAnsi" w:hAnsiTheme="majorHAnsi" w:cstheme="majorHAnsi"/>
          <w:szCs w:val="24"/>
        </w:rPr>
        <w:br/>
        <w:t>Kotler, P. and Keller, K. (2016) Marketing Management. Harlow: Pearson.</w:t>
      </w:r>
      <w:r w:rsidRPr="00223E30">
        <w:rPr>
          <w:rFonts w:asciiTheme="majorHAnsi" w:hAnsiTheme="majorHAnsi" w:cstheme="majorHAnsi"/>
          <w:szCs w:val="24"/>
        </w:rPr>
        <w:br/>
        <w:t>Pine, B.J. and Gilmore, J.H. (1999) The Experience Economy. Boston: Harvard Business School Press.</w:t>
      </w:r>
      <w:r w:rsidRPr="00223E30">
        <w:rPr>
          <w:rFonts w:asciiTheme="majorHAnsi" w:hAnsiTheme="majorHAnsi" w:cstheme="majorHAnsi"/>
          <w:szCs w:val="24"/>
        </w:rPr>
        <w:br/>
        <w:t>Porter, M.E. (1980) Competitive Strategy. New York: Free Press.</w:t>
      </w:r>
      <w:r w:rsidRPr="00223E30">
        <w:rPr>
          <w:rFonts w:asciiTheme="majorHAnsi" w:hAnsiTheme="majorHAnsi" w:cstheme="majorHAnsi"/>
          <w:szCs w:val="24"/>
        </w:rPr>
        <w:br/>
        <w:t>Statista (2023) UK Glamping Market.</w:t>
      </w:r>
      <w:r w:rsidRPr="00223E30">
        <w:rPr>
          <w:rFonts w:asciiTheme="majorHAnsi" w:hAnsiTheme="majorHAnsi" w:cstheme="majorHAnsi"/>
          <w:szCs w:val="24"/>
        </w:rPr>
        <w:br/>
        <w:t>VisitBritain (2023) Domestic Tourism Trends Report.</w:t>
      </w:r>
      <w:r w:rsidRPr="00223E30">
        <w:rPr>
          <w:rFonts w:asciiTheme="majorHAnsi" w:hAnsiTheme="majorHAnsi" w:cstheme="majorHAnsi"/>
          <w:szCs w:val="24"/>
        </w:rPr>
        <w:br/>
        <w:t>Xiang, Z. and Gretzel, U. (2010) Tourism Management.</w:t>
      </w:r>
    </w:p>
    <w:p w14:paraId="41CEE9D6" w14:textId="42AA9CD3" w:rsidR="00CA72B5" w:rsidRPr="00223E30" w:rsidRDefault="00CA72B5" w:rsidP="001C4A69">
      <w:pPr>
        <w:rPr>
          <w:rFonts w:asciiTheme="majorHAnsi" w:hAnsiTheme="majorHAnsi" w:cstheme="majorHAnsi"/>
          <w:szCs w:val="24"/>
        </w:rPr>
      </w:pPr>
    </w:p>
    <w:p w14:paraId="5D85DA32" w14:textId="3FE80EB1" w:rsidR="00A703BB" w:rsidRPr="00267B53" w:rsidRDefault="00A703BB" w:rsidP="00F6560D">
      <w:pPr>
        <w:spacing w:line="360" w:lineRule="auto"/>
        <w:rPr>
          <w:rFonts w:ascii="Calibri" w:hAnsi="Calibri" w:cs="Calibri"/>
        </w:rPr>
      </w:pPr>
    </w:p>
    <w:sectPr w:rsidR="00A703BB" w:rsidRPr="00267B53" w:rsidSect="00687EEF">
      <w:pgSz w:w="12240" w:h="15840"/>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70E72ED"/>
    <w:multiLevelType w:val="hybridMultilevel"/>
    <w:tmpl w:val="90128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2371906">
    <w:abstractNumId w:val="8"/>
  </w:num>
  <w:num w:numId="2" w16cid:durableId="1289748606">
    <w:abstractNumId w:val="6"/>
  </w:num>
  <w:num w:numId="3" w16cid:durableId="1716273587">
    <w:abstractNumId w:val="5"/>
  </w:num>
  <w:num w:numId="4" w16cid:durableId="1000355718">
    <w:abstractNumId w:val="4"/>
  </w:num>
  <w:num w:numId="5" w16cid:durableId="465467649">
    <w:abstractNumId w:val="7"/>
  </w:num>
  <w:num w:numId="6" w16cid:durableId="1022318473">
    <w:abstractNumId w:val="3"/>
  </w:num>
  <w:num w:numId="7" w16cid:durableId="1572890116">
    <w:abstractNumId w:val="2"/>
  </w:num>
  <w:num w:numId="8" w16cid:durableId="2041274369">
    <w:abstractNumId w:val="1"/>
  </w:num>
  <w:num w:numId="9" w16cid:durableId="1934170735">
    <w:abstractNumId w:val="0"/>
  </w:num>
  <w:num w:numId="10" w16cid:durableId="5596387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C4A69"/>
    <w:rsid w:val="001D03A4"/>
    <w:rsid w:val="0022454A"/>
    <w:rsid w:val="00267B53"/>
    <w:rsid w:val="0029639D"/>
    <w:rsid w:val="00326F90"/>
    <w:rsid w:val="00331842"/>
    <w:rsid w:val="003B215E"/>
    <w:rsid w:val="00426029"/>
    <w:rsid w:val="00530122"/>
    <w:rsid w:val="005B04BF"/>
    <w:rsid w:val="00677067"/>
    <w:rsid w:val="00687EEF"/>
    <w:rsid w:val="006F0A26"/>
    <w:rsid w:val="007A0594"/>
    <w:rsid w:val="00872ABD"/>
    <w:rsid w:val="008E3D9B"/>
    <w:rsid w:val="0093379D"/>
    <w:rsid w:val="00A703BB"/>
    <w:rsid w:val="00AA1D8D"/>
    <w:rsid w:val="00AD4CA9"/>
    <w:rsid w:val="00B4658F"/>
    <w:rsid w:val="00B47730"/>
    <w:rsid w:val="00C3150E"/>
    <w:rsid w:val="00C54E65"/>
    <w:rsid w:val="00C608F1"/>
    <w:rsid w:val="00CA72B5"/>
    <w:rsid w:val="00CB0664"/>
    <w:rsid w:val="00CC6DC6"/>
    <w:rsid w:val="00CE77A8"/>
    <w:rsid w:val="00E42AD9"/>
    <w:rsid w:val="00F6560D"/>
    <w:rsid w:val="00FB662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17BCBC"/>
  <w14:defaultImageDpi w14:val="300"/>
  <w15:docId w15:val="{5E400E3B-1C7F-4435-A65B-A37E93F1A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1D03A4"/>
    <w:rPr>
      <w:color w:val="0000FF" w:themeColor="hyperlink"/>
      <w:u w:val="single"/>
    </w:rPr>
  </w:style>
  <w:style w:type="character" w:styleId="UnresolvedMention">
    <w:name w:val="Unresolved Mention"/>
    <w:basedOn w:val="DefaultParagraphFont"/>
    <w:uiPriority w:val="99"/>
    <w:semiHidden/>
    <w:unhideWhenUsed/>
    <w:rsid w:val="001D03A4"/>
    <w:rPr>
      <w:color w:val="605E5C"/>
      <w:shd w:val="clear" w:color="auto" w:fill="E1DFDD"/>
    </w:rPr>
  </w:style>
  <w:style w:type="paragraph" w:styleId="NormalWeb">
    <w:name w:val="Normal (Web)"/>
    <w:basedOn w:val="Normal"/>
    <w:uiPriority w:val="99"/>
    <w:semiHidden/>
    <w:unhideWhenUsed/>
    <w:rsid w:val="00CA72B5"/>
    <w:pPr>
      <w:spacing w:before="100" w:beforeAutospacing="1" w:after="100" w:afterAutospacing="1" w:line="240" w:lineRule="auto"/>
    </w:pPr>
    <w:rPr>
      <w:rFonts w:ascii="Times New Roman" w:eastAsia="Times New Roman" w:hAnsi="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worldby2.com.br/hospedagens-diferent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1810</Words>
  <Characters>10320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12106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Kevin Fernando Useche Giron (2441569)</cp:lastModifiedBy>
  <cp:revision>2</cp:revision>
  <dcterms:created xsi:type="dcterms:W3CDTF">2026-03-24T02:01:00Z</dcterms:created>
  <dcterms:modified xsi:type="dcterms:W3CDTF">2026-03-24T02:01:00Z</dcterms:modified>
  <cp:category/>
</cp:coreProperties>
</file>