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5D54E" w14:textId="77777777" w:rsidR="00272CC4" w:rsidRDefault="00272CC4" w:rsidP="00272CC4">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6AC7D006" wp14:editId="0E846D8B">
            <wp:extent cx="3313216" cy="1158644"/>
            <wp:effectExtent l="0" t="0" r="1905" b="3810"/>
            <wp:docPr id="873902629" name="Picture 87390262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02629" name="Picture 873902629" descr="A close-up of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6EF6778" w14:textId="77777777" w:rsidR="00272CC4" w:rsidRDefault="00272CC4" w:rsidP="00272CC4">
      <w:pPr>
        <w:jc w:val="center"/>
        <w:rPr>
          <w:rFonts w:asciiTheme="minorHAnsi" w:hAnsiTheme="minorHAnsi"/>
          <w:color w:val="000000" w:themeColor="text1"/>
        </w:rPr>
      </w:pPr>
    </w:p>
    <w:p w14:paraId="49613F9C" w14:textId="77777777" w:rsidR="00272CC4" w:rsidRDefault="00272CC4" w:rsidP="00272CC4">
      <w:pPr>
        <w:jc w:val="center"/>
        <w:rPr>
          <w:rFonts w:asciiTheme="minorHAnsi" w:hAnsiTheme="minorHAnsi"/>
          <w:color w:val="000000" w:themeColor="text1"/>
        </w:rPr>
      </w:pPr>
    </w:p>
    <w:p w14:paraId="32D2156B" w14:textId="77777777" w:rsidR="00272CC4" w:rsidRPr="005B638E" w:rsidRDefault="00272CC4" w:rsidP="00272CC4">
      <w:pPr>
        <w:jc w:val="center"/>
        <w:rPr>
          <w:rFonts w:asciiTheme="minorHAnsi" w:hAnsiTheme="minorHAnsi"/>
          <w:color w:val="000000" w:themeColor="text1"/>
        </w:rPr>
      </w:pPr>
    </w:p>
    <w:p w14:paraId="6A9FC389" w14:textId="521A5D1E" w:rsidR="00272CC4" w:rsidRPr="00511B5B" w:rsidRDefault="00272CC4" w:rsidP="00272CC4">
      <w:pPr>
        <w:jc w:val="center"/>
        <w:rPr>
          <w:rFonts w:asciiTheme="minorHAnsi" w:hAnsiTheme="minorHAnsi"/>
          <w:b/>
          <w:color w:val="000000" w:themeColor="text1"/>
          <w:sz w:val="44"/>
        </w:rPr>
      </w:pPr>
      <w:r>
        <w:rPr>
          <w:rFonts w:asciiTheme="minorHAnsi" w:hAnsiTheme="minorHAnsi"/>
          <w:b/>
          <w:color w:val="000000" w:themeColor="text1"/>
          <w:sz w:val="44"/>
        </w:rPr>
        <w:t>Chatbots and AI in Industry Revolution 4.0</w:t>
      </w:r>
    </w:p>
    <w:p w14:paraId="15C33FCC" w14:textId="77777777" w:rsidR="00272CC4" w:rsidRPr="00511B5B" w:rsidRDefault="00272CC4" w:rsidP="00272CC4">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26A0495C" w14:textId="209F9CB0" w:rsidR="00272CC4" w:rsidRDefault="00272CC4" w:rsidP="00272CC4">
      <w:pPr>
        <w:jc w:val="center"/>
        <w:rPr>
          <w:rFonts w:asciiTheme="minorHAnsi" w:hAnsiTheme="minorHAnsi"/>
          <w:color w:val="000000" w:themeColor="text1"/>
          <w:sz w:val="40"/>
        </w:rPr>
      </w:pPr>
      <w:r>
        <w:rPr>
          <w:rFonts w:asciiTheme="minorHAnsi" w:hAnsiTheme="minorHAnsi"/>
          <w:color w:val="000000" w:themeColor="text1"/>
          <w:sz w:val="40"/>
        </w:rPr>
        <w:t>Hassan Ahmed Khan</w:t>
      </w:r>
    </w:p>
    <w:p w14:paraId="6E2B1287" w14:textId="77777777" w:rsidR="00272CC4" w:rsidRPr="00511B5B" w:rsidRDefault="00272CC4" w:rsidP="00272CC4">
      <w:pPr>
        <w:jc w:val="center"/>
        <w:rPr>
          <w:rFonts w:asciiTheme="minorHAnsi" w:hAnsiTheme="minorHAnsi"/>
          <w:color w:val="000000" w:themeColor="text1"/>
          <w:sz w:val="40"/>
        </w:rPr>
      </w:pPr>
    </w:p>
    <w:p w14:paraId="0572C985" w14:textId="631F6234" w:rsidR="00272CC4" w:rsidRPr="00511B5B" w:rsidRDefault="00272CC4" w:rsidP="00272CC4">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E651DD">
        <w:rPr>
          <w:rFonts w:asciiTheme="minorHAnsi" w:hAnsiTheme="minorHAnsi"/>
          <w:color w:val="000000" w:themeColor="text1"/>
          <w:sz w:val="40"/>
        </w:rPr>
        <w:t>Terry Walcott</w:t>
      </w:r>
    </w:p>
    <w:p w14:paraId="6993A429" w14:textId="77777777" w:rsidR="00272CC4" w:rsidRPr="00511B5B" w:rsidRDefault="00272CC4" w:rsidP="00272CC4">
      <w:pPr>
        <w:rPr>
          <w:rFonts w:asciiTheme="minorHAnsi" w:hAnsiTheme="minorHAnsi"/>
          <w:color w:val="000000" w:themeColor="text1"/>
          <w:sz w:val="40"/>
        </w:rPr>
      </w:pPr>
    </w:p>
    <w:p w14:paraId="24364D31" w14:textId="693F1DF3" w:rsidR="00272CC4" w:rsidRDefault="00272CC4" w:rsidP="00272CC4">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roofErr w:type="spellStart"/>
      <w:proofErr w:type="gramStart"/>
      <w:r>
        <w:rPr>
          <w:rFonts w:asciiTheme="minorHAnsi" w:hAnsiTheme="minorHAnsi"/>
          <w:color w:val="000000" w:themeColor="text1"/>
          <w:sz w:val="40"/>
        </w:rPr>
        <w:t>M</w:t>
      </w:r>
      <w:r w:rsidR="004A7847">
        <w:rPr>
          <w:rFonts w:asciiTheme="minorHAnsi" w:hAnsiTheme="minorHAnsi"/>
          <w:color w:val="000000" w:themeColor="text1"/>
          <w:sz w:val="40"/>
        </w:rPr>
        <w:t>.</w:t>
      </w:r>
      <w:r>
        <w:rPr>
          <w:rFonts w:asciiTheme="minorHAnsi" w:hAnsiTheme="minorHAnsi"/>
          <w:color w:val="000000" w:themeColor="text1"/>
          <w:sz w:val="40"/>
        </w:rPr>
        <w:t>S</w:t>
      </w:r>
      <w:r w:rsidR="004A7847">
        <w:rPr>
          <w:rFonts w:asciiTheme="minorHAnsi" w:hAnsiTheme="minorHAnsi"/>
          <w:color w:val="000000" w:themeColor="text1"/>
          <w:sz w:val="40"/>
        </w:rPr>
        <w:t>c</w:t>
      </w:r>
      <w:proofErr w:type="spellEnd"/>
      <w:proofErr w:type="gramEnd"/>
      <w:r>
        <w:rPr>
          <w:rFonts w:asciiTheme="minorHAnsi" w:hAnsiTheme="minorHAnsi"/>
          <w:color w:val="000000" w:themeColor="text1"/>
          <w:sz w:val="40"/>
        </w:rPr>
        <w:t xml:space="preserve"> Data Science and Analytics</w:t>
      </w:r>
    </w:p>
    <w:p w14:paraId="523C2385" w14:textId="77777777" w:rsidR="00272CC4" w:rsidRPr="00511B5B" w:rsidRDefault="00272CC4" w:rsidP="00272CC4">
      <w:pPr>
        <w:jc w:val="center"/>
        <w:rPr>
          <w:rFonts w:asciiTheme="minorHAnsi" w:hAnsiTheme="minorHAnsi"/>
          <w:color w:val="000000" w:themeColor="text1"/>
          <w:sz w:val="40"/>
        </w:rPr>
      </w:pPr>
    </w:p>
    <w:p w14:paraId="0115C480" w14:textId="57972032" w:rsidR="00B814D0" w:rsidRPr="009F7459" w:rsidRDefault="00272CC4" w:rsidP="00272CC4">
      <w:pPr>
        <w:jc w:val="center"/>
        <w:rPr>
          <w:rFonts w:eastAsiaTheme="majorEastAsia" w:cs="Times New Roman"/>
          <w:b/>
          <w:szCs w:val="24"/>
        </w:rPr>
      </w:pPr>
      <w:r>
        <w:rPr>
          <w:rFonts w:asciiTheme="minorHAnsi" w:hAnsiTheme="minorHAnsi"/>
          <w:color w:val="000000" w:themeColor="text1"/>
          <w:sz w:val="40"/>
        </w:rPr>
        <w:t>February 2024</w:t>
      </w:r>
      <w:r w:rsidR="00B814D0" w:rsidRPr="009F7459">
        <w:rPr>
          <w:rFonts w:cs="Times New Roman"/>
          <w:szCs w:val="24"/>
        </w:rPr>
        <w:br w:type="page"/>
      </w:r>
    </w:p>
    <w:p w14:paraId="28CA97EA" w14:textId="26E98964" w:rsidR="004A7847" w:rsidRPr="004A7847" w:rsidRDefault="004A7847" w:rsidP="004A7847">
      <w:pPr>
        <w:rPr>
          <w:rFonts w:asciiTheme="minorHAnsi" w:hAnsiTheme="minorHAnsi"/>
          <w:color w:val="000000" w:themeColor="text1"/>
          <w:sz w:val="28"/>
          <w:szCs w:val="24"/>
        </w:rPr>
      </w:pPr>
      <w:r w:rsidRPr="004A7847">
        <w:rPr>
          <w:rFonts w:asciiTheme="minorHAnsi" w:hAnsiTheme="minorHAnsi"/>
          <w:b/>
          <w:color w:val="000000" w:themeColor="text1"/>
          <w:sz w:val="32"/>
          <w:szCs w:val="24"/>
        </w:rPr>
        <w:lastRenderedPageBreak/>
        <w:t xml:space="preserve">DECLARATION </w:t>
      </w:r>
    </w:p>
    <w:p w14:paraId="7F32C611" w14:textId="77777777" w:rsidR="004A7847" w:rsidRPr="004A7847" w:rsidRDefault="004A7847" w:rsidP="004A7847">
      <w:pPr>
        <w:rPr>
          <w:rFonts w:asciiTheme="minorHAnsi" w:hAnsiTheme="minorHAnsi"/>
          <w:color w:val="000000" w:themeColor="text1"/>
          <w:sz w:val="28"/>
          <w:szCs w:val="24"/>
        </w:rPr>
      </w:pPr>
    </w:p>
    <w:p w14:paraId="59E5871D" w14:textId="77777777" w:rsidR="004A7847" w:rsidRPr="004A7847" w:rsidRDefault="004A7847" w:rsidP="004A7847">
      <w:pPr>
        <w:rPr>
          <w:rFonts w:asciiTheme="minorHAnsi" w:hAnsiTheme="minorHAnsi"/>
          <w:color w:val="000000" w:themeColor="text1"/>
          <w:sz w:val="28"/>
          <w:szCs w:val="24"/>
        </w:rPr>
      </w:pPr>
      <w:r w:rsidRPr="004A7847">
        <w:rPr>
          <w:rFonts w:asciiTheme="minorHAnsi" w:hAnsiTheme="minorHAnsi"/>
          <w:b/>
          <w:bCs/>
          <w:color w:val="000000" w:themeColor="text1"/>
          <w:sz w:val="28"/>
          <w:szCs w:val="24"/>
        </w:rPr>
        <w:t xml:space="preserve"> </w:t>
      </w:r>
    </w:p>
    <w:p w14:paraId="557D5700" w14:textId="7E16EEBB" w:rsidR="004A7847" w:rsidRPr="004A7847" w:rsidRDefault="004A7847" w:rsidP="004A7847">
      <w:pPr>
        <w:rPr>
          <w:rFonts w:asciiTheme="minorHAnsi" w:hAnsiTheme="minorHAnsi"/>
          <w:color w:val="000000" w:themeColor="text1"/>
          <w:sz w:val="28"/>
          <w:szCs w:val="24"/>
        </w:rPr>
      </w:pPr>
      <w:r w:rsidRPr="004A7847">
        <w:rPr>
          <w:rFonts w:asciiTheme="minorHAnsi" w:hAnsiTheme="minorHAnsi"/>
          <w:color w:val="000000" w:themeColor="text1"/>
          <w:sz w:val="28"/>
          <w:szCs w:val="24"/>
        </w:rPr>
        <w:t xml:space="preserve">I, Hassan Ahmed Khan declare that I am the sole author of this Project; that all references cited have been consulted; that I have conducted all work of which this is a record, and that the finished work lies within the prescribed word limits. </w:t>
      </w:r>
    </w:p>
    <w:p w14:paraId="447F7151" w14:textId="77777777" w:rsidR="004A7847" w:rsidRPr="004A7847" w:rsidRDefault="004A7847" w:rsidP="004A7847">
      <w:pPr>
        <w:rPr>
          <w:rFonts w:asciiTheme="minorHAnsi" w:hAnsiTheme="minorHAnsi"/>
          <w:color w:val="000000" w:themeColor="text1"/>
          <w:sz w:val="28"/>
          <w:szCs w:val="24"/>
        </w:rPr>
      </w:pPr>
      <w:r w:rsidRPr="004A7847">
        <w:rPr>
          <w:rFonts w:asciiTheme="minorHAnsi" w:hAnsiTheme="minorHAnsi"/>
          <w:color w:val="000000" w:themeColor="text1"/>
          <w:sz w:val="28"/>
          <w:szCs w:val="24"/>
        </w:rPr>
        <w:t xml:space="preserve"> </w:t>
      </w:r>
    </w:p>
    <w:p w14:paraId="682B13DA" w14:textId="77777777" w:rsidR="004A7847" w:rsidRPr="004A7847" w:rsidRDefault="004A7847" w:rsidP="004A7847">
      <w:pPr>
        <w:rPr>
          <w:rFonts w:asciiTheme="minorHAnsi" w:hAnsiTheme="minorHAnsi"/>
          <w:color w:val="000000" w:themeColor="text1"/>
          <w:sz w:val="28"/>
          <w:szCs w:val="24"/>
        </w:rPr>
      </w:pPr>
      <w:r w:rsidRPr="004A7847">
        <w:rPr>
          <w:rFonts w:asciiTheme="minorHAnsi" w:hAnsiTheme="minorHAnsi"/>
          <w:color w:val="000000" w:themeColor="text1"/>
          <w:sz w:val="28"/>
          <w:szCs w:val="24"/>
        </w:rPr>
        <w:t xml:space="preserve"> </w:t>
      </w:r>
    </w:p>
    <w:p w14:paraId="57A593D2" w14:textId="77777777" w:rsidR="004A7847" w:rsidRPr="004A7847" w:rsidRDefault="004A7847" w:rsidP="004A7847">
      <w:pPr>
        <w:rPr>
          <w:rFonts w:asciiTheme="minorHAnsi" w:hAnsiTheme="minorHAnsi"/>
          <w:color w:val="000000" w:themeColor="text1"/>
          <w:sz w:val="28"/>
          <w:szCs w:val="24"/>
        </w:rPr>
      </w:pPr>
      <w:r w:rsidRPr="004A7847">
        <w:rPr>
          <w:rFonts w:asciiTheme="minorHAnsi" w:hAnsiTheme="minorHAnsi"/>
          <w:color w:val="000000" w:themeColor="text1"/>
          <w:sz w:val="28"/>
          <w:szCs w:val="24"/>
        </w:rPr>
        <w:t xml:space="preserve">This work has not previously been accepted as part of any other degree submission. </w:t>
      </w:r>
    </w:p>
    <w:p w14:paraId="0624C246" w14:textId="77777777" w:rsidR="004A7847" w:rsidRPr="004A7847" w:rsidRDefault="004A7847" w:rsidP="004A7847">
      <w:pPr>
        <w:rPr>
          <w:rFonts w:asciiTheme="minorHAnsi" w:hAnsiTheme="minorHAnsi"/>
          <w:color w:val="000000" w:themeColor="text1"/>
          <w:sz w:val="28"/>
          <w:szCs w:val="24"/>
        </w:rPr>
      </w:pPr>
      <w:r w:rsidRPr="004A7847">
        <w:rPr>
          <w:rFonts w:asciiTheme="minorHAnsi" w:hAnsiTheme="minorHAnsi"/>
          <w:color w:val="000000" w:themeColor="text1"/>
          <w:sz w:val="28"/>
          <w:szCs w:val="24"/>
        </w:rPr>
        <w:t xml:space="preserve"> </w:t>
      </w:r>
    </w:p>
    <w:p w14:paraId="4B3DA8E2" w14:textId="77777777" w:rsidR="004A7847" w:rsidRPr="004A7847" w:rsidRDefault="004A7847" w:rsidP="004A7847">
      <w:pPr>
        <w:rPr>
          <w:rFonts w:asciiTheme="minorHAnsi" w:hAnsiTheme="minorHAnsi"/>
          <w:color w:val="000000" w:themeColor="text1"/>
          <w:sz w:val="28"/>
          <w:szCs w:val="24"/>
        </w:rPr>
      </w:pPr>
      <w:r w:rsidRPr="004A7847">
        <w:rPr>
          <w:rFonts w:asciiTheme="minorHAnsi" w:hAnsiTheme="minorHAnsi"/>
          <w:color w:val="000000" w:themeColor="text1"/>
          <w:sz w:val="28"/>
          <w:szCs w:val="24"/>
        </w:rPr>
        <w:t xml:space="preserve"> </w:t>
      </w:r>
    </w:p>
    <w:p w14:paraId="1784BB73" w14:textId="77777777" w:rsidR="004A7847" w:rsidRPr="004A7847" w:rsidRDefault="004A7847" w:rsidP="004A7847">
      <w:pPr>
        <w:rPr>
          <w:rFonts w:asciiTheme="minorHAnsi" w:hAnsiTheme="minorHAnsi"/>
          <w:color w:val="000000" w:themeColor="text1"/>
          <w:sz w:val="28"/>
          <w:szCs w:val="24"/>
        </w:rPr>
      </w:pPr>
    </w:p>
    <w:p w14:paraId="5A17D9FB" w14:textId="77777777" w:rsidR="004A7847" w:rsidRPr="004A7847" w:rsidRDefault="004A7847" w:rsidP="004A7847">
      <w:pPr>
        <w:rPr>
          <w:rFonts w:asciiTheme="minorHAnsi" w:hAnsiTheme="minorHAnsi"/>
          <w:color w:val="000000" w:themeColor="text1"/>
          <w:sz w:val="28"/>
          <w:szCs w:val="24"/>
        </w:rPr>
      </w:pPr>
      <w:r w:rsidRPr="004A7847">
        <w:rPr>
          <w:rFonts w:asciiTheme="minorHAnsi" w:hAnsiTheme="minorHAnsi"/>
          <w:color w:val="000000" w:themeColor="text1"/>
          <w:sz w:val="28"/>
          <w:szCs w:val="24"/>
        </w:rPr>
        <w:t xml:space="preserve"> </w:t>
      </w:r>
    </w:p>
    <w:p w14:paraId="60125CA8" w14:textId="1E08ABC5" w:rsidR="004A7847" w:rsidRPr="004A7847" w:rsidRDefault="004A7847" w:rsidP="004A7847">
      <w:pPr>
        <w:rPr>
          <w:rFonts w:asciiTheme="minorHAnsi" w:hAnsiTheme="minorHAnsi"/>
          <w:color w:val="000000" w:themeColor="text1"/>
          <w:sz w:val="28"/>
          <w:szCs w:val="24"/>
        </w:rPr>
      </w:pPr>
      <w:proofErr w:type="gramStart"/>
      <w:r w:rsidRPr="004A7847">
        <w:rPr>
          <w:rFonts w:asciiTheme="minorHAnsi" w:hAnsiTheme="minorHAnsi"/>
          <w:b/>
          <w:bCs/>
          <w:i/>
          <w:iCs/>
          <w:color w:val="000000" w:themeColor="text1"/>
          <w:sz w:val="28"/>
          <w:szCs w:val="24"/>
        </w:rPr>
        <w:t>Signed :</w:t>
      </w:r>
      <w:proofErr w:type="gramEnd"/>
      <w:r w:rsidRPr="004A7847">
        <w:rPr>
          <w:rFonts w:asciiTheme="minorHAnsi" w:hAnsiTheme="minorHAnsi"/>
          <w:b/>
          <w:bCs/>
          <w:i/>
          <w:iCs/>
          <w:color w:val="000000" w:themeColor="text1"/>
          <w:sz w:val="28"/>
          <w:szCs w:val="24"/>
        </w:rPr>
        <w:t xml:space="preserve"> Hassan Ahmed Khan</w:t>
      </w:r>
    </w:p>
    <w:p w14:paraId="3B797724" w14:textId="77777777" w:rsidR="004A7847" w:rsidRPr="004A7847" w:rsidRDefault="004A7847" w:rsidP="004A7847">
      <w:pPr>
        <w:ind w:left="1440"/>
        <w:rPr>
          <w:rFonts w:asciiTheme="minorHAnsi" w:hAnsiTheme="minorHAnsi"/>
          <w:color w:val="000000" w:themeColor="text1"/>
          <w:sz w:val="28"/>
          <w:szCs w:val="24"/>
        </w:rPr>
      </w:pPr>
      <w:r w:rsidRPr="004A7847">
        <w:rPr>
          <w:rFonts w:asciiTheme="minorHAnsi" w:hAnsiTheme="minorHAnsi"/>
          <w:b/>
          <w:bCs/>
          <w:i/>
          <w:iCs/>
          <w:color w:val="000000" w:themeColor="text1"/>
          <w:sz w:val="28"/>
          <w:szCs w:val="24"/>
        </w:rPr>
        <w:t xml:space="preserve"> </w:t>
      </w:r>
    </w:p>
    <w:p w14:paraId="3DDC7F50" w14:textId="77777777" w:rsidR="004A7847" w:rsidRPr="004A7847" w:rsidRDefault="004A7847" w:rsidP="004A7847">
      <w:pPr>
        <w:ind w:left="1440"/>
        <w:rPr>
          <w:rFonts w:asciiTheme="minorHAnsi" w:hAnsiTheme="minorHAnsi"/>
          <w:color w:val="000000" w:themeColor="text1"/>
          <w:sz w:val="28"/>
          <w:szCs w:val="24"/>
        </w:rPr>
      </w:pPr>
      <w:r w:rsidRPr="004A7847">
        <w:rPr>
          <w:rFonts w:asciiTheme="minorHAnsi" w:hAnsiTheme="minorHAnsi"/>
          <w:b/>
          <w:bCs/>
          <w:i/>
          <w:iCs/>
          <w:color w:val="000000" w:themeColor="text1"/>
          <w:sz w:val="28"/>
          <w:szCs w:val="24"/>
        </w:rPr>
        <w:t xml:space="preserve"> </w:t>
      </w:r>
    </w:p>
    <w:p w14:paraId="4F0CF4BB" w14:textId="6BDCDB81" w:rsidR="004A7847" w:rsidRPr="004A7847" w:rsidRDefault="004A7847" w:rsidP="004A7847">
      <w:pPr>
        <w:rPr>
          <w:rFonts w:asciiTheme="minorHAnsi" w:hAnsiTheme="minorHAnsi"/>
          <w:color w:val="000000" w:themeColor="text1"/>
          <w:sz w:val="28"/>
          <w:szCs w:val="24"/>
        </w:rPr>
      </w:pPr>
      <w:proofErr w:type="gramStart"/>
      <w:r w:rsidRPr="004A7847">
        <w:rPr>
          <w:rFonts w:asciiTheme="minorHAnsi" w:hAnsiTheme="minorHAnsi"/>
          <w:b/>
          <w:bCs/>
          <w:i/>
          <w:iCs/>
          <w:color w:val="000000" w:themeColor="text1"/>
          <w:sz w:val="28"/>
          <w:szCs w:val="24"/>
        </w:rPr>
        <w:t>Date :</w:t>
      </w:r>
      <w:proofErr w:type="gramEnd"/>
      <w:r w:rsidRPr="004A7847">
        <w:rPr>
          <w:rFonts w:asciiTheme="minorHAnsi" w:hAnsiTheme="minorHAnsi"/>
          <w:b/>
          <w:bCs/>
          <w:i/>
          <w:iCs/>
          <w:color w:val="000000" w:themeColor="text1"/>
          <w:sz w:val="28"/>
          <w:szCs w:val="24"/>
        </w:rPr>
        <w:t xml:space="preserve"> 23</w:t>
      </w:r>
      <w:r w:rsidRPr="004A7847">
        <w:rPr>
          <w:rFonts w:asciiTheme="minorHAnsi" w:hAnsiTheme="minorHAnsi"/>
          <w:b/>
          <w:bCs/>
          <w:i/>
          <w:iCs/>
          <w:color w:val="000000" w:themeColor="text1"/>
          <w:sz w:val="28"/>
          <w:szCs w:val="24"/>
          <w:vertAlign w:val="superscript"/>
        </w:rPr>
        <w:t>rd</w:t>
      </w:r>
      <w:r w:rsidRPr="004A7847">
        <w:rPr>
          <w:rFonts w:asciiTheme="minorHAnsi" w:hAnsiTheme="minorHAnsi"/>
          <w:b/>
          <w:bCs/>
          <w:i/>
          <w:iCs/>
          <w:color w:val="000000" w:themeColor="text1"/>
          <w:sz w:val="28"/>
          <w:szCs w:val="24"/>
        </w:rPr>
        <w:t xml:space="preserve"> February 2024</w:t>
      </w:r>
    </w:p>
    <w:p w14:paraId="3F158D84" w14:textId="77777777" w:rsidR="004A7847" w:rsidRPr="004A7847" w:rsidRDefault="004A7847" w:rsidP="004A7847">
      <w:pPr>
        <w:ind w:left="1440"/>
        <w:rPr>
          <w:rFonts w:asciiTheme="minorHAnsi" w:hAnsiTheme="minorHAnsi"/>
          <w:color w:val="000000" w:themeColor="text1"/>
          <w:sz w:val="28"/>
          <w:szCs w:val="24"/>
        </w:rPr>
      </w:pPr>
      <w:r w:rsidRPr="004A7847">
        <w:rPr>
          <w:rFonts w:asciiTheme="minorHAnsi" w:hAnsiTheme="minorHAnsi"/>
          <w:b/>
          <w:bCs/>
          <w:i/>
          <w:iCs/>
          <w:color w:val="000000" w:themeColor="text1"/>
          <w:sz w:val="28"/>
          <w:szCs w:val="24"/>
        </w:rPr>
        <w:t xml:space="preserve"> </w:t>
      </w:r>
    </w:p>
    <w:p w14:paraId="38E2C3CA" w14:textId="77777777" w:rsidR="004A7847" w:rsidRPr="004A7847" w:rsidRDefault="004A7847" w:rsidP="004A7847">
      <w:pPr>
        <w:ind w:left="1440"/>
        <w:rPr>
          <w:rFonts w:asciiTheme="minorHAnsi" w:hAnsiTheme="minorHAnsi"/>
          <w:color w:val="000000" w:themeColor="text1"/>
          <w:sz w:val="28"/>
          <w:szCs w:val="24"/>
        </w:rPr>
      </w:pPr>
      <w:r w:rsidRPr="004A7847">
        <w:rPr>
          <w:rFonts w:asciiTheme="minorHAnsi" w:hAnsiTheme="minorHAnsi"/>
          <w:b/>
          <w:bCs/>
          <w:i/>
          <w:iCs/>
          <w:color w:val="000000" w:themeColor="text1"/>
          <w:sz w:val="28"/>
          <w:szCs w:val="24"/>
        </w:rPr>
        <w:t xml:space="preserve"> </w:t>
      </w:r>
    </w:p>
    <w:p w14:paraId="717E38D3" w14:textId="77777777" w:rsidR="004A7847" w:rsidRDefault="004A7847" w:rsidP="004A7847">
      <w:pPr>
        <w:rPr>
          <w:rFonts w:asciiTheme="minorHAnsi" w:hAnsiTheme="minorHAnsi"/>
          <w:color w:val="000000" w:themeColor="text1"/>
        </w:rPr>
      </w:pPr>
    </w:p>
    <w:p w14:paraId="1256EB52" w14:textId="77777777" w:rsidR="004A7847" w:rsidRPr="008D3E3F" w:rsidRDefault="004A7847" w:rsidP="004A7847">
      <w:pPr>
        <w:rPr>
          <w:rFonts w:asciiTheme="minorHAnsi" w:hAnsiTheme="minorHAnsi" w:cs="Arial"/>
          <w:b/>
          <w:bCs/>
          <w:color w:val="000000" w:themeColor="text1"/>
          <w:kern w:val="32"/>
        </w:rPr>
      </w:pPr>
    </w:p>
    <w:p w14:paraId="4F9A508B" w14:textId="1C55E972" w:rsidR="004A7847" w:rsidRPr="004A7847" w:rsidRDefault="004A7847" w:rsidP="004A7847">
      <w:pPr>
        <w:rPr>
          <w:rFonts w:asciiTheme="minorHAnsi" w:hAnsiTheme="minorHAnsi"/>
          <w:b/>
          <w:bCs/>
          <w:i/>
          <w:iCs/>
          <w:color w:val="000000" w:themeColor="text1"/>
          <w:sz w:val="28"/>
          <w:szCs w:val="24"/>
        </w:rPr>
      </w:pPr>
      <w:r w:rsidRPr="004A7847">
        <w:rPr>
          <w:rFonts w:asciiTheme="minorHAnsi" w:hAnsiTheme="minorHAnsi"/>
          <w:b/>
          <w:bCs/>
          <w:color w:val="000000" w:themeColor="text1"/>
          <w:sz w:val="32"/>
          <w:szCs w:val="24"/>
        </w:rPr>
        <w:t>FORM OF CONSENT</w:t>
      </w:r>
      <w:r w:rsidRPr="004A7847">
        <w:rPr>
          <w:rFonts w:asciiTheme="minorHAnsi" w:hAnsiTheme="minorHAnsi"/>
          <w:b/>
          <w:bCs/>
          <w:i/>
          <w:iCs/>
          <w:color w:val="000000" w:themeColor="text1"/>
          <w:sz w:val="32"/>
          <w:szCs w:val="24"/>
        </w:rPr>
        <w:t xml:space="preserve"> </w:t>
      </w:r>
    </w:p>
    <w:p w14:paraId="6E10B5DE" w14:textId="77777777" w:rsidR="004A7847" w:rsidRPr="004A7847" w:rsidRDefault="004A7847" w:rsidP="004A7847">
      <w:pPr>
        <w:autoSpaceDE w:val="0"/>
        <w:autoSpaceDN w:val="0"/>
        <w:adjustRightInd w:val="0"/>
        <w:ind w:left="1440"/>
        <w:rPr>
          <w:rFonts w:asciiTheme="minorHAnsi" w:hAnsiTheme="minorHAnsi"/>
          <w:b/>
          <w:bCs/>
          <w:i/>
          <w:iCs/>
          <w:color w:val="000000" w:themeColor="text1"/>
          <w:sz w:val="28"/>
          <w:szCs w:val="24"/>
        </w:rPr>
      </w:pPr>
    </w:p>
    <w:p w14:paraId="121DE988" w14:textId="32206990" w:rsidR="004A7847" w:rsidRPr="004A7847" w:rsidRDefault="004A7847" w:rsidP="004A7847">
      <w:pPr>
        <w:spacing w:after="40"/>
        <w:rPr>
          <w:rFonts w:asciiTheme="minorHAnsi" w:hAnsiTheme="minorHAnsi"/>
          <w:color w:val="000000" w:themeColor="text1"/>
          <w:sz w:val="28"/>
          <w:szCs w:val="24"/>
        </w:rPr>
      </w:pPr>
      <w:r w:rsidRPr="004A7847">
        <w:rPr>
          <w:rFonts w:asciiTheme="minorHAnsi" w:hAnsiTheme="minorHAnsi"/>
          <w:b/>
          <w:bCs/>
          <w:color w:val="000000" w:themeColor="text1"/>
          <w:sz w:val="28"/>
          <w:szCs w:val="24"/>
        </w:rPr>
        <w:t xml:space="preserve">I </w:t>
      </w:r>
      <w:r w:rsidRPr="004A7847">
        <w:rPr>
          <w:rFonts w:asciiTheme="minorHAnsi" w:hAnsiTheme="minorHAnsi"/>
          <w:color w:val="000000" w:themeColor="text1"/>
          <w:sz w:val="28"/>
          <w:szCs w:val="24"/>
        </w:rPr>
        <w:t xml:space="preserve">Hassan Ahmed Khan hereby consent that my Project, submitted in candidature for the </w:t>
      </w:r>
      <w:r w:rsidRPr="004A7847">
        <w:rPr>
          <w:rFonts w:asciiTheme="minorHAnsi" w:hAnsiTheme="minorHAnsi"/>
          <w:i/>
          <w:color w:val="000000" w:themeColor="text1"/>
          <w:sz w:val="28"/>
          <w:szCs w:val="24"/>
          <w:u w:val="single"/>
        </w:rPr>
        <w:t>M.Sc. Data Science and Analytics</w:t>
      </w:r>
      <w:r w:rsidRPr="004A7847">
        <w:rPr>
          <w:rFonts w:asciiTheme="minorHAnsi" w:hAnsiTheme="minorHAnsi"/>
          <w:color w:val="000000" w:themeColor="text1"/>
          <w:sz w:val="28"/>
          <w:szCs w:val="24"/>
        </w:rPr>
        <w:t xml:space="preserve"> degree, if successful, may be made available for inter-library loan or photocopying (subject to the law of copyright), and that the title and abstract may be made available to outside organizations. </w:t>
      </w:r>
    </w:p>
    <w:p w14:paraId="2094BED4" w14:textId="77777777" w:rsidR="004A7847" w:rsidRPr="004A7847" w:rsidRDefault="004A7847" w:rsidP="004A7847">
      <w:pPr>
        <w:ind w:left="1440"/>
        <w:rPr>
          <w:rFonts w:asciiTheme="minorHAnsi" w:hAnsiTheme="minorHAnsi"/>
          <w:b/>
          <w:bCs/>
          <w:color w:val="000000" w:themeColor="text1"/>
          <w:sz w:val="28"/>
          <w:szCs w:val="24"/>
        </w:rPr>
      </w:pPr>
    </w:p>
    <w:p w14:paraId="05699C3E" w14:textId="77777777" w:rsidR="004A7847" w:rsidRPr="004A7847" w:rsidRDefault="004A7847" w:rsidP="004A7847">
      <w:pPr>
        <w:ind w:left="1440"/>
        <w:rPr>
          <w:rFonts w:asciiTheme="minorHAnsi" w:hAnsiTheme="minorHAnsi"/>
          <w:b/>
          <w:bCs/>
          <w:color w:val="000000" w:themeColor="text1"/>
          <w:sz w:val="28"/>
          <w:szCs w:val="24"/>
        </w:rPr>
      </w:pPr>
    </w:p>
    <w:p w14:paraId="3F9BA61A" w14:textId="77777777" w:rsidR="004A7847" w:rsidRPr="004A7847" w:rsidRDefault="004A7847" w:rsidP="004A7847">
      <w:pPr>
        <w:ind w:left="1440"/>
        <w:rPr>
          <w:rFonts w:asciiTheme="minorHAnsi" w:hAnsiTheme="minorHAnsi"/>
          <w:b/>
          <w:bCs/>
          <w:color w:val="000000" w:themeColor="text1"/>
          <w:sz w:val="28"/>
          <w:szCs w:val="24"/>
        </w:rPr>
      </w:pPr>
    </w:p>
    <w:p w14:paraId="51401A65" w14:textId="0C5D2DC9" w:rsidR="004A7847" w:rsidRPr="004A7847" w:rsidRDefault="004A7847" w:rsidP="004A7847">
      <w:pPr>
        <w:rPr>
          <w:rFonts w:asciiTheme="minorHAnsi" w:hAnsiTheme="minorHAnsi"/>
          <w:color w:val="000000" w:themeColor="text1"/>
          <w:sz w:val="28"/>
          <w:szCs w:val="24"/>
        </w:rPr>
      </w:pPr>
      <w:proofErr w:type="gramStart"/>
      <w:r w:rsidRPr="004A7847">
        <w:rPr>
          <w:rFonts w:asciiTheme="minorHAnsi" w:hAnsiTheme="minorHAnsi"/>
          <w:b/>
          <w:bCs/>
          <w:i/>
          <w:iCs/>
          <w:color w:val="000000" w:themeColor="text1"/>
          <w:sz w:val="28"/>
          <w:szCs w:val="24"/>
        </w:rPr>
        <w:t>Signed :</w:t>
      </w:r>
      <w:proofErr w:type="gramEnd"/>
      <w:r w:rsidRPr="004A7847">
        <w:rPr>
          <w:rFonts w:asciiTheme="minorHAnsi" w:hAnsiTheme="minorHAnsi"/>
          <w:b/>
          <w:bCs/>
          <w:i/>
          <w:iCs/>
          <w:color w:val="000000" w:themeColor="text1"/>
          <w:sz w:val="28"/>
          <w:szCs w:val="24"/>
        </w:rPr>
        <w:t xml:space="preserve"> Hassan Ahmed Khan</w:t>
      </w:r>
    </w:p>
    <w:p w14:paraId="23418490" w14:textId="77777777" w:rsidR="004A7847" w:rsidRPr="004A7847" w:rsidRDefault="004A7847" w:rsidP="004A7847">
      <w:pPr>
        <w:rPr>
          <w:rFonts w:asciiTheme="minorHAnsi" w:hAnsiTheme="minorHAnsi"/>
          <w:color w:val="000000" w:themeColor="text1"/>
          <w:sz w:val="28"/>
          <w:szCs w:val="24"/>
        </w:rPr>
      </w:pPr>
      <w:r w:rsidRPr="004A7847">
        <w:rPr>
          <w:rFonts w:asciiTheme="minorHAnsi" w:hAnsiTheme="minorHAnsi"/>
          <w:b/>
          <w:bCs/>
          <w:i/>
          <w:iCs/>
          <w:color w:val="000000" w:themeColor="text1"/>
          <w:sz w:val="28"/>
          <w:szCs w:val="24"/>
        </w:rPr>
        <w:t xml:space="preserve"> </w:t>
      </w:r>
    </w:p>
    <w:p w14:paraId="2387430F" w14:textId="77777777" w:rsidR="004A7847" w:rsidRPr="004A7847" w:rsidRDefault="004A7847" w:rsidP="004A7847">
      <w:pPr>
        <w:rPr>
          <w:rFonts w:asciiTheme="minorHAnsi" w:hAnsiTheme="minorHAnsi"/>
          <w:color w:val="000000" w:themeColor="text1"/>
          <w:sz w:val="28"/>
          <w:szCs w:val="24"/>
        </w:rPr>
      </w:pPr>
      <w:r w:rsidRPr="004A7847">
        <w:rPr>
          <w:rFonts w:asciiTheme="minorHAnsi" w:hAnsiTheme="minorHAnsi"/>
          <w:b/>
          <w:bCs/>
          <w:i/>
          <w:iCs/>
          <w:color w:val="000000" w:themeColor="text1"/>
          <w:sz w:val="28"/>
          <w:szCs w:val="24"/>
        </w:rPr>
        <w:t xml:space="preserve">  </w:t>
      </w:r>
    </w:p>
    <w:p w14:paraId="17245983" w14:textId="66B11DB6" w:rsidR="004A7847" w:rsidRPr="004A7847" w:rsidRDefault="004A7847" w:rsidP="004A7847">
      <w:pPr>
        <w:rPr>
          <w:sz w:val="28"/>
          <w:szCs w:val="24"/>
        </w:rPr>
      </w:pPr>
      <w:proofErr w:type="gramStart"/>
      <w:r w:rsidRPr="004A7847">
        <w:rPr>
          <w:rFonts w:asciiTheme="minorHAnsi" w:hAnsiTheme="minorHAnsi"/>
          <w:b/>
          <w:bCs/>
          <w:i/>
          <w:iCs/>
          <w:color w:val="000000" w:themeColor="text1"/>
          <w:sz w:val="28"/>
          <w:szCs w:val="24"/>
        </w:rPr>
        <w:t>Date :</w:t>
      </w:r>
      <w:proofErr w:type="gramEnd"/>
      <w:r w:rsidRPr="004A7847">
        <w:rPr>
          <w:rFonts w:asciiTheme="minorHAnsi" w:hAnsiTheme="minorHAnsi"/>
          <w:b/>
          <w:bCs/>
          <w:i/>
          <w:iCs/>
          <w:color w:val="000000" w:themeColor="text1"/>
          <w:sz w:val="28"/>
          <w:szCs w:val="24"/>
        </w:rPr>
        <w:t xml:space="preserve"> 23</w:t>
      </w:r>
      <w:r w:rsidRPr="004A7847">
        <w:rPr>
          <w:rFonts w:asciiTheme="minorHAnsi" w:hAnsiTheme="minorHAnsi"/>
          <w:b/>
          <w:bCs/>
          <w:i/>
          <w:iCs/>
          <w:color w:val="000000" w:themeColor="text1"/>
          <w:sz w:val="28"/>
          <w:szCs w:val="24"/>
          <w:vertAlign w:val="superscript"/>
        </w:rPr>
        <w:t>rd</w:t>
      </w:r>
      <w:r w:rsidRPr="004A7847">
        <w:rPr>
          <w:rFonts w:asciiTheme="minorHAnsi" w:hAnsiTheme="minorHAnsi"/>
          <w:b/>
          <w:bCs/>
          <w:i/>
          <w:iCs/>
          <w:color w:val="000000" w:themeColor="text1"/>
          <w:sz w:val="28"/>
          <w:szCs w:val="24"/>
        </w:rPr>
        <w:t xml:space="preserve"> February 2024</w:t>
      </w:r>
    </w:p>
    <w:p w14:paraId="4CD2A257" w14:textId="77777777" w:rsidR="004A7847" w:rsidRDefault="004A7847" w:rsidP="006B323E">
      <w:pPr>
        <w:pStyle w:val="Heading1"/>
      </w:pPr>
    </w:p>
    <w:p w14:paraId="7AEDBEB2" w14:textId="77777777" w:rsidR="004A7847" w:rsidRDefault="004A7847">
      <w:pPr>
        <w:spacing w:line="259" w:lineRule="auto"/>
        <w:jc w:val="left"/>
        <w:rPr>
          <w:rFonts w:eastAsiaTheme="majorEastAsia" w:cstheme="majorBidi"/>
          <w:b/>
          <w:sz w:val="32"/>
          <w:szCs w:val="32"/>
        </w:rPr>
      </w:pPr>
      <w:r>
        <w:br w:type="page"/>
      </w:r>
    </w:p>
    <w:p w14:paraId="3B200F88" w14:textId="1E399A6C" w:rsidR="006B323E" w:rsidRPr="009F7459" w:rsidRDefault="008E7CB1" w:rsidP="006B323E">
      <w:pPr>
        <w:pStyle w:val="Heading1"/>
      </w:pPr>
      <w:bookmarkStart w:id="0" w:name="_Toc159582562"/>
      <w:r w:rsidRPr="009F7459">
        <w:lastRenderedPageBreak/>
        <w:t>Abstract</w:t>
      </w:r>
      <w:bookmarkEnd w:id="0"/>
    </w:p>
    <w:p w14:paraId="5800B49D" w14:textId="698E2B58" w:rsidR="00A43D55" w:rsidRPr="009F7459" w:rsidRDefault="00A43D55" w:rsidP="00A43D55">
      <w:pPr>
        <w:ind w:firstLine="720"/>
        <w:rPr>
          <w:rFonts w:cs="Times New Roman"/>
          <w:szCs w:val="24"/>
        </w:rPr>
      </w:pPr>
      <w:r w:rsidRPr="009F7459">
        <w:rPr>
          <w:rFonts w:cs="Times New Roman"/>
          <w:szCs w:val="24"/>
        </w:rPr>
        <w:t xml:space="preserve">This study analyzes the development and design of the medical website solution which focused on the major barriers to taking health services electronically. A comparison was done involving the developed solution with existing health portals, specialty sites, and chatbot applications based on core functions, design approach, and strategies that are deployed to address the shortcomings of prior attempts. Distinguished factors are the multi-disciplinary integrated services model, asynchronous 24/7 support through an AI assistant, and user-centered approach employed from inception. Performance testing ensures that we are compliant with industry standards of responsive design, load times, and cross-browser compatibility. Achieving progress through agile development cycles and user feedback that is iterative is aimed to enhance the user experience. The modular MVP approach allows for phased deployment and comprehensive growth at the same time in line with the needs. Numerous evaluation tools are employed that measure accuracy, including a comparison of queries answered correctly by chatbots against standard benchmarks. However, </w:t>
      </w:r>
      <w:proofErr w:type="gramStart"/>
      <w:r w:rsidRPr="009F7459">
        <w:rPr>
          <w:rFonts w:cs="Times New Roman"/>
          <w:szCs w:val="24"/>
        </w:rPr>
        <w:t>considering the fact that</w:t>
      </w:r>
      <w:proofErr w:type="gramEnd"/>
      <w:r w:rsidRPr="009F7459">
        <w:rPr>
          <w:rFonts w:cs="Times New Roman"/>
          <w:szCs w:val="24"/>
        </w:rPr>
        <w:t xml:space="preserve"> full EHR integration is beyond the initial scope, the system nevertheless remains an important platform for future advancements. Areas for improvement noted include the kinds of advanced medical consultations and condition management modules that require meticulous content forming. Meanwhile, conclusions drawn shape a novel solution with a theoretically unique approach which is differentiated through methodologies consistent with and aligned to best practices to eliminate previous solution shortcomings. Detailed evaluation proves meeting of established objectives in eliminating barriers to health care through an exciting virtual portal.</w:t>
      </w:r>
    </w:p>
    <w:p w14:paraId="2E1DD908" w14:textId="77777777" w:rsidR="006B323E" w:rsidRPr="009F7459" w:rsidRDefault="006B323E" w:rsidP="006B323E"/>
    <w:p w14:paraId="4A1BD442" w14:textId="77777777" w:rsidR="006B323E" w:rsidRPr="009F7459" w:rsidRDefault="006B323E" w:rsidP="006B323E"/>
    <w:p w14:paraId="28AAC557" w14:textId="77777777" w:rsidR="006B323E" w:rsidRPr="009F7459" w:rsidRDefault="006B323E" w:rsidP="006B323E"/>
    <w:p w14:paraId="3A615A85" w14:textId="77777777" w:rsidR="006B323E" w:rsidRPr="009F7459" w:rsidRDefault="006B323E">
      <w:pPr>
        <w:spacing w:line="259" w:lineRule="auto"/>
        <w:jc w:val="left"/>
      </w:pPr>
      <w:r w:rsidRPr="009F7459">
        <w:br w:type="page"/>
      </w:r>
    </w:p>
    <w:sdt>
      <w:sdtPr>
        <w:rPr>
          <w:rFonts w:ascii="Times New Roman" w:eastAsiaTheme="minorHAnsi" w:hAnsi="Times New Roman" w:cstheme="minorBidi"/>
          <w:b/>
          <w:color w:val="auto"/>
          <w:sz w:val="24"/>
          <w:szCs w:val="22"/>
        </w:rPr>
        <w:id w:val="-1114897392"/>
        <w:docPartObj>
          <w:docPartGallery w:val="Table of Contents"/>
          <w:docPartUnique/>
        </w:docPartObj>
      </w:sdtPr>
      <w:sdtEndPr>
        <w:rPr>
          <w:bCs/>
          <w:noProof/>
        </w:rPr>
      </w:sdtEndPr>
      <w:sdtContent>
        <w:p w14:paraId="43DA77D5" w14:textId="77777777" w:rsidR="00A43D55" w:rsidRPr="004A6CF3" w:rsidRDefault="00A43D55">
          <w:pPr>
            <w:pStyle w:val="TOCHeading"/>
            <w:rPr>
              <w:b/>
              <w:color w:val="auto"/>
            </w:rPr>
          </w:pPr>
          <w:r w:rsidRPr="004A6CF3">
            <w:rPr>
              <w:b/>
              <w:color w:val="auto"/>
            </w:rPr>
            <w:t>Table of Contents</w:t>
          </w:r>
        </w:p>
        <w:p w14:paraId="3DB7E708" w14:textId="651817A4" w:rsidR="00D00A49" w:rsidRDefault="00A43D55">
          <w:pPr>
            <w:pStyle w:val="TOC1"/>
            <w:tabs>
              <w:tab w:val="right" w:leader="dot" w:pos="9350"/>
            </w:tabs>
            <w:rPr>
              <w:rFonts w:asciiTheme="minorHAnsi" w:eastAsiaTheme="minorEastAsia" w:hAnsiTheme="minorHAnsi"/>
              <w:noProof/>
              <w:kern w:val="2"/>
              <w:szCs w:val="24"/>
              <w:lang w:val="en-GB" w:eastAsia="en-GB"/>
              <w14:ligatures w14:val="standardContextual"/>
            </w:rPr>
          </w:pPr>
          <w:r w:rsidRPr="009F7459">
            <w:fldChar w:fldCharType="begin"/>
          </w:r>
          <w:r w:rsidRPr="009F7459">
            <w:instrText xml:space="preserve"> TOC \o "1-3" \h \z \u </w:instrText>
          </w:r>
          <w:r w:rsidRPr="009F7459">
            <w:fldChar w:fldCharType="separate"/>
          </w:r>
          <w:hyperlink w:anchor="_Toc159582562" w:history="1">
            <w:r w:rsidR="00D00A49" w:rsidRPr="0053396D">
              <w:rPr>
                <w:rStyle w:val="Hyperlink"/>
                <w:noProof/>
              </w:rPr>
              <w:t>Abstract</w:t>
            </w:r>
            <w:r w:rsidR="00D00A49">
              <w:rPr>
                <w:noProof/>
                <w:webHidden/>
              </w:rPr>
              <w:tab/>
            </w:r>
            <w:r w:rsidR="00D00A49">
              <w:rPr>
                <w:noProof/>
                <w:webHidden/>
              </w:rPr>
              <w:fldChar w:fldCharType="begin"/>
            </w:r>
            <w:r w:rsidR="00D00A49">
              <w:rPr>
                <w:noProof/>
                <w:webHidden/>
              </w:rPr>
              <w:instrText xml:space="preserve"> PAGEREF _Toc159582562 \h </w:instrText>
            </w:r>
            <w:r w:rsidR="00D00A49">
              <w:rPr>
                <w:noProof/>
                <w:webHidden/>
              </w:rPr>
            </w:r>
            <w:r w:rsidR="00D00A49">
              <w:rPr>
                <w:noProof/>
                <w:webHidden/>
              </w:rPr>
              <w:fldChar w:fldCharType="separate"/>
            </w:r>
            <w:r w:rsidR="00D00A49">
              <w:rPr>
                <w:noProof/>
                <w:webHidden/>
              </w:rPr>
              <w:t>4</w:t>
            </w:r>
            <w:r w:rsidR="00D00A49">
              <w:rPr>
                <w:noProof/>
                <w:webHidden/>
              </w:rPr>
              <w:fldChar w:fldCharType="end"/>
            </w:r>
          </w:hyperlink>
        </w:p>
        <w:p w14:paraId="5326F19A" w14:textId="2BE3BDE7" w:rsidR="00D00A49"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59582563" w:history="1">
            <w:r w:rsidR="00D00A49" w:rsidRPr="0053396D">
              <w:rPr>
                <w:rStyle w:val="Hyperlink"/>
                <w:rFonts w:cs="Times New Roman"/>
                <w:noProof/>
              </w:rPr>
              <w:t>Chapter 1: Introduction</w:t>
            </w:r>
            <w:r w:rsidR="00D00A49">
              <w:rPr>
                <w:noProof/>
                <w:webHidden/>
              </w:rPr>
              <w:tab/>
            </w:r>
            <w:r w:rsidR="00D00A49">
              <w:rPr>
                <w:noProof/>
                <w:webHidden/>
              </w:rPr>
              <w:fldChar w:fldCharType="begin"/>
            </w:r>
            <w:r w:rsidR="00D00A49">
              <w:rPr>
                <w:noProof/>
                <w:webHidden/>
              </w:rPr>
              <w:instrText xml:space="preserve"> PAGEREF _Toc159582563 \h </w:instrText>
            </w:r>
            <w:r w:rsidR="00D00A49">
              <w:rPr>
                <w:noProof/>
                <w:webHidden/>
              </w:rPr>
            </w:r>
            <w:r w:rsidR="00D00A49">
              <w:rPr>
                <w:noProof/>
                <w:webHidden/>
              </w:rPr>
              <w:fldChar w:fldCharType="separate"/>
            </w:r>
            <w:r w:rsidR="00D00A49">
              <w:rPr>
                <w:noProof/>
                <w:webHidden/>
              </w:rPr>
              <w:t>10</w:t>
            </w:r>
            <w:r w:rsidR="00D00A49">
              <w:rPr>
                <w:noProof/>
                <w:webHidden/>
              </w:rPr>
              <w:fldChar w:fldCharType="end"/>
            </w:r>
          </w:hyperlink>
        </w:p>
        <w:p w14:paraId="180F76AB" w14:textId="03857024"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64" w:history="1">
            <w:r w:rsidR="00D00A49" w:rsidRPr="0053396D">
              <w:rPr>
                <w:rStyle w:val="Hyperlink"/>
                <w:noProof/>
              </w:rPr>
              <w:t>1.1. Background</w:t>
            </w:r>
            <w:r w:rsidR="00D00A49">
              <w:rPr>
                <w:noProof/>
                <w:webHidden/>
              </w:rPr>
              <w:tab/>
            </w:r>
            <w:r w:rsidR="00D00A49">
              <w:rPr>
                <w:noProof/>
                <w:webHidden/>
              </w:rPr>
              <w:fldChar w:fldCharType="begin"/>
            </w:r>
            <w:r w:rsidR="00D00A49">
              <w:rPr>
                <w:noProof/>
                <w:webHidden/>
              </w:rPr>
              <w:instrText xml:space="preserve"> PAGEREF _Toc159582564 \h </w:instrText>
            </w:r>
            <w:r w:rsidR="00D00A49">
              <w:rPr>
                <w:noProof/>
                <w:webHidden/>
              </w:rPr>
            </w:r>
            <w:r w:rsidR="00D00A49">
              <w:rPr>
                <w:noProof/>
                <w:webHidden/>
              </w:rPr>
              <w:fldChar w:fldCharType="separate"/>
            </w:r>
            <w:r w:rsidR="00D00A49">
              <w:rPr>
                <w:noProof/>
                <w:webHidden/>
              </w:rPr>
              <w:t>10</w:t>
            </w:r>
            <w:r w:rsidR="00D00A49">
              <w:rPr>
                <w:noProof/>
                <w:webHidden/>
              </w:rPr>
              <w:fldChar w:fldCharType="end"/>
            </w:r>
          </w:hyperlink>
        </w:p>
        <w:p w14:paraId="244829CE" w14:textId="06DDCA16"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65" w:history="1">
            <w:r w:rsidR="00D00A49" w:rsidRPr="0053396D">
              <w:rPr>
                <w:rStyle w:val="Hyperlink"/>
                <w:noProof/>
              </w:rPr>
              <w:t>1.2. Problem Statement</w:t>
            </w:r>
            <w:r w:rsidR="00D00A49">
              <w:rPr>
                <w:noProof/>
                <w:webHidden/>
              </w:rPr>
              <w:tab/>
            </w:r>
            <w:r w:rsidR="00D00A49">
              <w:rPr>
                <w:noProof/>
                <w:webHidden/>
              </w:rPr>
              <w:fldChar w:fldCharType="begin"/>
            </w:r>
            <w:r w:rsidR="00D00A49">
              <w:rPr>
                <w:noProof/>
                <w:webHidden/>
              </w:rPr>
              <w:instrText xml:space="preserve"> PAGEREF _Toc159582565 \h </w:instrText>
            </w:r>
            <w:r w:rsidR="00D00A49">
              <w:rPr>
                <w:noProof/>
                <w:webHidden/>
              </w:rPr>
            </w:r>
            <w:r w:rsidR="00D00A49">
              <w:rPr>
                <w:noProof/>
                <w:webHidden/>
              </w:rPr>
              <w:fldChar w:fldCharType="separate"/>
            </w:r>
            <w:r w:rsidR="00D00A49">
              <w:rPr>
                <w:noProof/>
                <w:webHidden/>
              </w:rPr>
              <w:t>11</w:t>
            </w:r>
            <w:r w:rsidR="00D00A49">
              <w:rPr>
                <w:noProof/>
                <w:webHidden/>
              </w:rPr>
              <w:fldChar w:fldCharType="end"/>
            </w:r>
          </w:hyperlink>
        </w:p>
        <w:p w14:paraId="7F7899B3" w14:textId="39626F8A"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66" w:history="1">
            <w:r w:rsidR="00D00A49" w:rsidRPr="0053396D">
              <w:rPr>
                <w:rStyle w:val="Hyperlink"/>
                <w:noProof/>
              </w:rPr>
              <w:t>1.3. Aim and Objective</w:t>
            </w:r>
            <w:r w:rsidR="00D00A49">
              <w:rPr>
                <w:noProof/>
                <w:webHidden/>
              </w:rPr>
              <w:tab/>
            </w:r>
            <w:r w:rsidR="00D00A49">
              <w:rPr>
                <w:noProof/>
                <w:webHidden/>
              </w:rPr>
              <w:fldChar w:fldCharType="begin"/>
            </w:r>
            <w:r w:rsidR="00D00A49">
              <w:rPr>
                <w:noProof/>
                <w:webHidden/>
              </w:rPr>
              <w:instrText xml:space="preserve"> PAGEREF _Toc159582566 \h </w:instrText>
            </w:r>
            <w:r w:rsidR="00D00A49">
              <w:rPr>
                <w:noProof/>
                <w:webHidden/>
              </w:rPr>
            </w:r>
            <w:r w:rsidR="00D00A49">
              <w:rPr>
                <w:noProof/>
                <w:webHidden/>
              </w:rPr>
              <w:fldChar w:fldCharType="separate"/>
            </w:r>
            <w:r w:rsidR="00D00A49">
              <w:rPr>
                <w:noProof/>
                <w:webHidden/>
              </w:rPr>
              <w:t>13</w:t>
            </w:r>
            <w:r w:rsidR="00D00A49">
              <w:rPr>
                <w:noProof/>
                <w:webHidden/>
              </w:rPr>
              <w:fldChar w:fldCharType="end"/>
            </w:r>
          </w:hyperlink>
        </w:p>
        <w:p w14:paraId="50AD6E60" w14:textId="43397382"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67" w:history="1">
            <w:r w:rsidR="00D00A49" w:rsidRPr="0053396D">
              <w:rPr>
                <w:rStyle w:val="Hyperlink"/>
                <w:rFonts w:cs="Times New Roman"/>
                <w:noProof/>
              </w:rPr>
              <w:t>1.4. Research Question</w:t>
            </w:r>
            <w:r w:rsidR="00D00A49">
              <w:rPr>
                <w:noProof/>
                <w:webHidden/>
              </w:rPr>
              <w:tab/>
            </w:r>
            <w:r w:rsidR="00D00A49">
              <w:rPr>
                <w:noProof/>
                <w:webHidden/>
              </w:rPr>
              <w:fldChar w:fldCharType="begin"/>
            </w:r>
            <w:r w:rsidR="00D00A49">
              <w:rPr>
                <w:noProof/>
                <w:webHidden/>
              </w:rPr>
              <w:instrText xml:space="preserve"> PAGEREF _Toc159582567 \h </w:instrText>
            </w:r>
            <w:r w:rsidR="00D00A49">
              <w:rPr>
                <w:noProof/>
                <w:webHidden/>
              </w:rPr>
            </w:r>
            <w:r w:rsidR="00D00A49">
              <w:rPr>
                <w:noProof/>
                <w:webHidden/>
              </w:rPr>
              <w:fldChar w:fldCharType="separate"/>
            </w:r>
            <w:r w:rsidR="00D00A49">
              <w:rPr>
                <w:noProof/>
                <w:webHidden/>
              </w:rPr>
              <w:t>13</w:t>
            </w:r>
            <w:r w:rsidR="00D00A49">
              <w:rPr>
                <w:noProof/>
                <w:webHidden/>
              </w:rPr>
              <w:fldChar w:fldCharType="end"/>
            </w:r>
          </w:hyperlink>
        </w:p>
        <w:p w14:paraId="28702694" w14:textId="67D412E2"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68" w:history="1">
            <w:r w:rsidR="00D00A49" w:rsidRPr="0053396D">
              <w:rPr>
                <w:rStyle w:val="Hyperlink"/>
                <w:rFonts w:cs="Times New Roman"/>
                <w:noProof/>
              </w:rPr>
              <w:t>1.5. Significance</w:t>
            </w:r>
            <w:r w:rsidR="00D00A49">
              <w:rPr>
                <w:noProof/>
                <w:webHidden/>
              </w:rPr>
              <w:tab/>
            </w:r>
            <w:r w:rsidR="00D00A49">
              <w:rPr>
                <w:noProof/>
                <w:webHidden/>
              </w:rPr>
              <w:fldChar w:fldCharType="begin"/>
            </w:r>
            <w:r w:rsidR="00D00A49">
              <w:rPr>
                <w:noProof/>
                <w:webHidden/>
              </w:rPr>
              <w:instrText xml:space="preserve"> PAGEREF _Toc159582568 \h </w:instrText>
            </w:r>
            <w:r w:rsidR="00D00A49">
              <w:rPr>
                <w:noProof/>
                <w:webHidden/>
              </w:rPr>
            </w:r>
            <w:r w:rsidR="00D00A49">
              <w:rPr>
                <w:noProof/>
                <w:webHidden/>
              </w:rPr>
              <w:fldChar w:fldCharType="separate"/>
            </w:r>
            <w:r w:rsidR="00D00A49">
              <w:rPr>
                <w:noProof/>
                <w:webHidden/>
              </w:rPr>
              <w:t>13</w:t>
            </w:r>
            <w:r w:rsidR="00D00A49">
              <w:rPr>
                <w:noProof/>
                <w:webHidden/>
              </w:rPr>
              <w:fldChar w:fldCharType="end"/>
            </w:r>
          </w:hyperlink>
        </w:p>
        <w:p w14:paraId="7184BD1A" w14:textId="72AA0957" w:rsidR="00D00A49"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59582569" w:history="1">
            <w:r w:rsidR="00D00A49" w:rsidRPr="0053396D">
              <w:rPr>
                <w:rStyle w:val="Hyperlink"/>
                <w:rFonts w:cs="Times New Roman"/>
                <w:noProof/>
              </w:rPr>
              <w:t>Chapter 2: Literature Review</w:t>
            </w:r>
            <w:r w:rsidR="00D00A49">
              <w:rPr>
                <w:noProof/>
                <w:webHidden/>
              </w:rPr>
              <w:tab/>
            </w:r>
            <w:r w:rsidR="00D00A49">
              <w:rPr>
                <w:noProof/>
                <w:webHidden/>
              </w:rPr>
              <w:fldChar w:fldCharType="begin"/>
            </w:r>
            <w:r w:rsidR="00D00A49">
              <w:rPr>
                <w:noProof/>
                <w:webHidden/>
              </w:rPr>
              <w:instrText xml:space="preserve"> PAGEREF _Toc159582569 \h </w:instrText>
            </w:r>
            <w:r w:rsidR="00D00A49">
              <w:rPr>
                <w:noProof/>
                <w:webHidden/>
              </w:rPr>
            </w:r>
            <w:r w:rsidR="00D00A49">
              <w:rPr>
                <w:noProof/>
                <w:webHidden/>
              </w:rPr>
              <w:fldChar w:fldCharType="separate"/>
            </w:r>
            <w:r w:rsidR="00D00A49">
              <w:rPr>
                <w:noProof/>
                <w:webHidden/>
              </w:rPr>
              <w:t>15</w:t>
            </w:r>
            <w:r w:rsidR="00D00A49">
              <w:rPr>
                <w:noProof/>
                <w:webHidden/>
              </w:rPr>
              <w:fldChar w:fldCharType="end"/>
            </w:r>
          </w:hyperlink>
        </w:p>
        <w:p w14:paraId="0C577746" w14:textId="3AE69962"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70" w:history="1">
            <w:r w:rsidR="00D00A49" w:rsidRPr="0053396D">
              <w:rPr>
                <w:rStyle w:val="Hyperlink"/>
                <w:rFonts w:cs="Times New Roman"/>
                <w:noProof/>
              </w:rPr>
              <w:t>2.1. Introduction</w:t>
            </w:r>
            <w:r w:rsidR="00D00A49">
              <w:rPr>
                <w:noProof/>
                <w:webHidden/>
              </w:rPr>
              <w:tab/>
            </w:r>
            <w:r w:rsidR="00D00A49">
              <w:rPr>
                <w:noProof/>
                <w:webHidden/>
              </w:rPr>
              <w:fldChar w:fldCharType="begin"/>
            </w:r>
            <w:r w:rsidR="00D00A49">
              <w:rPr>
                <w:noProof/>
                <w:webHidden/>
              </w:rPr>
              <w:instrText xml:space="preserve"> PAGEREF _Toc159582570 \h </w:instrText>
            </w:r>
            <w:r w:rsidR="00D00A49">
              <w:rPr>
                <w:noProof/>
                <w:webHidden/>
              </w:rPr>
            </w:r>
            <w:r w:rsidR="00D00A49">
              <w:rPr>
                <w:noProof/>
                <w:webHidden/>
              </w:rPr>
              <w:fldChar w:fldCharType="separate"/>
            </w:r>
            <w:r w:rsidR="00D00A49">
              <w:rPr>
                <w:noProof/>
                <w:webHidden/>
              </w:rPr>
              <w:t>15</w:t>
            </w:r>
            <w:r w:rsidR="00D00A49">
              <w:rPr>
                <w:noProof/>
                <w:webHidden/>
              </w:rPr>
              <w:fldChar w:fldCharType="end"/>
            </w:r>
          </w:hyperlink>
        </w:p>
        <w:p w14:paraId="12877067" w14:textId="1DF509B2"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71" w:history="1">
            <w:r w:rsidR="00D00A49" w:rsidRPr="0053396D">
              <w:rPr>
                <w:rStyle w:val="Hyperlink"/>
                <w:noProof/>
              </w:rPr>
              <w:t xml:space="preserve">2.2. Overview of </w:t>
            </w:r>
            <w:r w:rsidR="00D00A49" w:rsidRPr="0053396D">
              <w:rPr>
                <w:rStyle w:val="Hyperlink"/>
                <w:rFonts w:cs="Times New Roman"/>
                <w:noProof/>
              </w:rPr>
              <w:t>Industry 4.0</w:t>
            </w:r>
            <w:r w:rsidR="00D00A49">
              <w:rPr>
                <w:noProof/>
                <w:webHidden/>
              </w:rPr>
              <w:tab/>
            </w:r>
            <w:r w:rsidR="00D00A49">
              <w:rPr>
                <w:noProof/>
                <w:webHidden/>
              </w:rPr>
              <w:fldChar w:fldCharType="begin"/>
            </w:r>
            <w:r w:rsidR="00D00A49">
              <w:rPr>
                <w:noProof/>
                <w:webHidden/>
              </w:rPr>
              <w:instrText xml:space="preserve"> PAGEREF _Toc159582571 \h </w:instrText>
            </w:r>
            <w:r w:rsidR="00D00A49">
              <w:rPr>
                <w:noProof/>
                <w:webHidden/>
              </w:rPr>
            </w:r>
            <w:r w:rsidR="00D00A49">
              <w:rPr>
                <w:noProof/>
                <w:webHidden/>
              </w:rPr>
              <w:fldChar w:fldCharType="separate"/>
            </w:r>
            <w:r w:rsidR="00D00A49">
              <w:rPr>
                <w:noProof/>
                <w:webHidden/>
              </w:rPr>
              <w:t>15</w:t>
            </w:r>
            <w:r w:rsidR="00D00A49">
              <w:rPr>
                <w:noProof/>
                <w:webHidden/>
              </w:rPr>
              <w:fldChar w:fldCharType="end"/>
            </w:r>
          </w:hyperlink>
        </w:p>
        <w:p w14:paraId="70EFED31" w14:textId="3FE5F8B3"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72" w:history="1">
            <w:r w:rsidR="00D00A49" w:rsidRPr="0053396D">
              <w:rPr>
                <w:rStyle w:val="Hyperlink"/>
                <w:rFonts w:cs="Times New Roman"/>
                <w:noProof/>
              </w:rPr>
              <w:t>2.2.1. Internet of Things (IoT)</w:t>
            </w:r>
            <w:r w:rsidR="00D00A49">
              <w:rPr>
                <w:noProof/>
                <w:webHidden/>
              </w:rPr>
              <w:tab/>
            </w:r>
            <w:r w:rsidR="00D00A49">
              <w:rPr>
                <w:noProof/>
                <w:webHidden/>
              </w:rPr>
              <w:fldChar w:fldCharType="begin"/>
            </w:r>
            <w:r w:rsidR="00D00A49">
              <w:rPr>
                <w:noProof/>
                <w:webHidden/>
              </w:rPr>
              <w:instrText xml:space="preserve"> PAGEREF _Toc159582572 \h </w:instrText>
            </w:r>
            <w:r w:rsidR="00D00A49">
              <w:rPr>
                <w:noProof/>
                <w:webHidden/>
              </w:rPr>
            </w:r>
            <w:r w:rsidR="00D00A49">
              <w:rPr>
                <w:noProof/>
                <w:webHidden/>
              </w:rPr>
              <w:fldChar w:fldCharType="separate"/>
            </w:r>
            <w:r w:rsidR="00D00A49">
              <w:rPr>
                <w:noProof/>
                <w:webHidden/>
              </w:rPr>
              <w:t>15</w:t>
            </w:r>
            <w:r w:rsidR="00D00A49">
              <w:rPr>
                <w:noProof/>
                <w:webHidden/>
              </w:rPr>
              <w:fldChar w:fldCharType="end"/>
            </w:r>
          </w:hyperlink>
        </w:p>
        <w:p w14:paraId="3F6B5F78" w14:textId="0F6F02D7"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73" w:history="1">
            <w:r w:rsidR="00D00A49" w:rsidRPr="0053396D">
              <w:rPr>
                <w:rStyle w:val="Hyperlink"/>
                <w:noProof/>
              </w:rPr>
              <w:t>2.2.2. Artificial Intelligence (AI)</w:t>
            </w:r>
            <w:r w:rsidR="00D00A49">
              <w:rPr>
                <w:noProof/>
                <w:webHidden/>
              </w:rPr>
              <w:tab/>
            </w:r>
            <w:r w:rsidR="00D00A49">
              <w:rPr>
                <w:noProof/>
                <w:webHidden/>
              </w:rPr>
              <w:fldChar w:fldCharType="begin"/>
            </w:r>
            <w:r w:rsidR="00D00A49">
              <w:rPr>
                <w:noProof/>
                <w:webHidden/>
              </w:rPr>
              <w:instrText xml:space="preserve"> PAGEREF _Toc159582573 \h </w:instrText>
            </w:r>
            <w:r w:rsidR="00D00A49">
              <w:rPr>
                <w:noProof/>
                <w:webHidden/>
              </w:rPr>
            </w:r>
            <w:r w:rsidR="00D00A49">
              <w:rPr>
                <w:noProof/>
                <w:webHidden/>
              </w:rPr>
              <w:fldChar w:fldCharType="separate"/>
            </w:r>
            <w:r w:rsidR="00D00A49">
              <w:rPr>
                <w:noProof/>
                <w:webHidden/>
              </w:rPr>
              <w:t>16</w:t>
            </w:r>
            <w:r w:rsidR="00D00A49">
              <w:rPr>
                <w:noProof/>
                <w:webHidden/>
              </w:rPr>
              <w:fldChar w:fldCharType="end"/>
            </w:r>
          </w:hyperlink>
        </w:p>
        <w:p w14:paraId="153A6360" w14:textId="570E671A"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74" w:history="1">
            <w:r w:rsidR="00D00A49" w:rsidRPr="0053396D">
              <w:rPr>
                <w:rStyle w:val="Hyperlink"/>
                <w:noProof/>
              </w:rPr>
              <w:t>2.2.3. Robotics and Automation</w:t>
            </w:r>
            <w:r w:rsidR="00D00A49">
              <w:rPr>
                <w:noProof/>
                <w:webHidden/>
              </w:rPr>
              <w:tab/>
            </w:r>
            <w:r w:rsidR="00D00A49">
              <w:rPr>
                <w:noProof/>
                <w:webHidden/>
              </w:rPr>
              <w:fldChar w:fldCharType="begin"/>
            </w:r>
            <w:r w:rsidR="00D00A49">
              <w:rPr>
                <w:noProof/>
                <w:webHidden/>
              </w:rPr>
              <w:instrText xml:space="preserve"> PAGEREF _Toc159582574 \h </w:instrText>
            </w:r>
            <w:r w:rsidR="00D00A49">
              <w:rPr>
                <w:noProof/>
                <w:webHidden/>
              </w:rPr>
            </w:r>
            <w:r w:rsidR="00D00A49">
              <w:rPr>
                <w:noProof/>
                <w:webHidden/>
              </w:rPr>
              <w:fldChar w:fldCharType="separate"/>
            </w:r>
            <w:r w:rsidR="00D00A49">
              <w:rPr>
                <w:noProof/>
                <w:webHidden/>
              </w:rPr>
              <w:t>16</w:t>
            </w:r>
            <w:r w:rsidR="00D00A49">
              <w:rPr>
                <w:noProof/>
                <w:webHidden/>
              </w:rPr>
              <w:fldChar w:fldCharType="end"/>
            </w:r>
          </w:hyperlink>
        </w:p>
        <w:p w14:paraId="7C03191C" w14:textId="629DF450"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75" w:history="1">
            <w:r w:rsidR="00D00A49" w:rsidRPr="0053396D">
              <w:rPr>
                <w:rStyle w:val="Hyperlink"/>
                <w:noProof/>
              </w:rPr>
              <w:t>2.2.4. Additive Manufacturing (3D Printing)</w:t>
            </w:r>
            <w:r w:rsidR="00D00A49">
              <w:rPr>
                <w:noProof/>
                <w:webHidden/>
              </w:rPr>
              <w:tab/>
            </w:r>
            <w:r w:rsidR="00D00A49">
              <w:rPr>
                <w:noProof/>
                <w:webHidden/>
              </w:rPr>
              <w:fldChar w:fldCharType="begin"/>
            </w:r>
            <w:r w:rsidR="00D00A49">
              <w:rPr>
                <w:noProof/>
                <w:webHidden/>
              </w:rPr>
              <w:instrText xml:space="preserve"> PAGEREF _Toc159582575 \h </w:instrText>
            </w:r>
            <w:r w:rsidR="00D00A49">
              <w:rPr>
                <w:noProof/>
                <w:webHidden/>
              </w:rPr>
            </w:r>
            <w:r w:rsidR="00D00A49">
              <w:rPr>
                <w:noProof/>
                <w:webHidden/>
              </w:rPr>
              <w:fldChar w:fldCharType="separate"/>
            </w:r>
            <w:r w:rsidR="00D00A49">
              <w:rPr>
                <w:noProof/>
                <w:webHidden/>
              </w:rPr>
              <w:t>16</w:t>
            </w:r>
            <w:r w:rsidR="00D00A49">
              <w:rPr>
                <w:noProof/>
                <w:webHidden/>
              </w:rPr>
              <w:fldChar w:fldCharType="end"/>
            </w:r>
          </w:hyperlink>
        </w:p>
        <w:p w14:paraId="1DE75311" w14:textId="3F3ECDD7"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76" w:history="1">
            <w:r w:rsidR="00D00A49" w:rsidRPr="0053396D">
              <w:rPr>
                <w:rStyle w:val="Hyperlink"/>
                <w:noProof/>
              </w:rPr>
              <w:t>2.2.5. Data Analytics and Big Data</w:t>
            </w:r>
            <w:r w:rsidR="00D00A49">
              <w:rPr>
                <w:noProof/>
                <w:webHidden/>
              </w:rPr>
              <w:tab/>
            </w:r>
            <w:r w:rsidR="00D00A49">
              <w:rPr>
                <w:noProof/>
                <w:webHidden/>
              </w:rPr>
              <w:fldChar w:fldCharType="begin"/>
            </w:r>
            <w:r w:rsidR="00D00A49">
              <w:rPr>
                <w:noProof/>
                <w:webHidden/>
              </w:rPr>
              <w:instrText xml:space="preserve"> PAGEREF _Toc159582576 \h </w:instrText>
            </w:r>
            <w:r w:rsidR="00D00A49">
              <w:rPr>
                <w:noProof/>
                <w:webHidden/>
              </w:rPr>
            </w:r>
            <w:r w:rsidR="00D00A49">
              <w:rPr>
                <w:noProof/>
                <w:webHidden/>
              </w:rPr>
              <w:fldChar w:fldCharType="separate"/>
            </w:r>
            <w:r w:rsidR="00D00A49">
              <w:rPr>
                <w:noProof/>
                <w:webHidden/>
              </w:rPr>
              <w:t>17</w:t>
            </w:r>
            <w:r w:rsidR="00D00A49">
              <w:rPr>
                <w:noProof/>
                <w:webHidden/>
              </w:rPr>
              <w:fldChar w:fldCharType="end"/>
            </w:r>
          </w:hyperlink>
        </w:p>
        <w:p w14:paraId="4E6A6B72" w14:textId="6B7122B7"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77" w:history="1">
            <w:r w:rsidR="00D00A49" w:rsidRPr="0053396D">
              <w:rPr>
                <w:rStyle w:val="Hyperlink"/>
                <w:noProof/>
              </w:rPr>
              <w:t>2.2.6. Cyber-Physical Systems (CPS)</w:t>
            </w:r>
            <w:r w:rsidR="00D00A49">
              <w:rPr>
                <w:noProof/>
                <w:webHidden/>
              </w:rPr>
              <w:tab/>
            </w:r>
            <w:r w:rsidR="00D00A49">
              <w:rPr>
                <w:noProof/>
                <w:webHidden/>
              </w:rPr>
              <w:fldChar w:fldCharType="begin"/>
            </w:r>
            <w:r w:rsidR="00D00A49">
              <w:rPr>
                <w:noProof/>
                <w:webHidden/>
              </w:rPr>
              <w:instrText xml:space="preserve"> PAGEREF _Toc159582577 \h </w:instrText>
            </w:r>
            <w:r w:rsidR="00D00A49">
              <w:rPr>
                <w:noProof/>
                <w:webHidden/>
              </w:rPr>
            </w:r>
            <w:r w:rsidR="00D00A49">
              <w:rPr>
                <w:noProof/>
                <w:webHidden/>
              </w:rPr>
              <w:fldChar w:fldCharType="separate"/>
            </w:r>
            <w:r w:rsidR="00D00A49">
              <w:rPr>
                <w:noProof/>
                <w:webHidden/>
              </w:rPr>
              <w:t>17</w:t>
            </w:r>
            <w:r w:rsidR="00D00A49">
              <w:rPr>
                <w:noProof/>
                <w:webHidden/>
              </w:rPr>
              <w:fldChar w:fldCharType="end"/>
            </w:r>
          </w:hyperlink>
        </w:p>
        <w:p w14:paraId="63A8DE10" w14:textId="515C5584"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78" w:history="1">
            <w:r w:rsidR="00D00A49" w:rsidRPr="0053396D">
              <w:rPr>
                <w:rStyle w:val="Hyperlink"/>
                <w:noProof/>
              </w:rPr>
              <w:t>2.2.7. Augmented Reality (AR) and Virtual Reality (VR)</w:t>
            </w:r>
            <w:r w:rsidR="00D00A49">
              <w:rPr>
                <w:noProof/>
                <w:webHidden/>
              </w:rPr>
              <w:tab/>
            </w:r>
            <w:r w:rsidR="00D00A49">
              <w:rPr>
                <w:noProof/>
                <w:webHidden/>
              </w:rPr>
              <w:fldChar w:fldCharType="begin"/>
            </w:r>
            <w:r w:rsidR="00D00A49">
              <w:rPr>
                <w:noProof/>
                <w:webHidden/>
              </w:rPr>
              <w:instrText xml:space="preserve"> PAGEREF _Toc159582578 \h </w:instrText>
            </w:r>
            <w:r w:rsidR="00D00A49">
              <w:rPr>
                <w:noProof/>
                <w:webHidden/>
              </w:rPr>
            </w:r>
            <w:r w:rsidR="00D00A49">
              <w:rPr>
                <w:noProof/>
                <w:webHidden/>
              </w:rPr>
              <w:fldChar w:fldCharType="separate"/>
            </w:r>
            <w:r w:rsidR="00D00A49">
              <w:rPr>
                <w:noProof/>
                <w:webHidden/>
              </w:rPr>
              <w:t>17</w:t>
            </w:r>
            <w:r w:rsidR="00D00A49">
              <w:rPr>
                <w:noProof/>
                <w:webHidden/>
              </w:rPr>
              <w:fldChar w:fldCharType="end"/>
            </w:r>
          </w:hyperlink>
        </w:p>
        <w:p w14:paraId="605BE9FF" w14:textId="163BF6E6"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79" w:history="1">
            <w:r w:rsidR="00D00A49" w:rsidRPr="0053396D">
              <w:rPr>
                <w:rStyle w:val="Hyperlink"/>
                <w:noProof/>
              </w:rPr>
              <w:t>2.2.8. Block Chain Technology</w:t>
            </w:r>
            <w:r w:rsidR="00D00A49">
              <w:rPr>
                <w:noProof/>
                <w:webHidden/>
              </w:rPr>
              <w:tab/>
            </w:r>
            <w:r w:rsidR="00D00A49">
              <w:rPr>
                <w:noProof/>
                <w:webHidden/>
              </w:rPr>
              <w:fldChar w:fldCharType="begin"/>
            </w:r>
            <w:r w:rsidR="00D00A49">
              <w:rPr>
                <w:noProof/>
                <w:webHidden/>
              </w:rPr>
              <w:instrText xml:space="preserve"> PAGEREF _Toc159582579 \h </w:instrText>
            </w:r>
            <w:r w:rsidR="00D00A49">
              <w:rPr>
                <w:noProof/>
                <w:webHidden/>
              </w:rPr>
            </w:r>
            <w:r w:rsidR="00D00A49">
              <w:rPr>
                <w:noProof/>
                <w:webHidden/>
              </w:rPr>
              <w:fldChar w:fldCharType="separate"/>
            </w:r>
            <w:r w:rsidR="00D00A49">
              <w:rPr>
                <w:noProof/>
                <w:webHidden/>
              </w:rPr>
              <w:t>18</w:t>
            </w:r>
            <w:r w:rsidR="00D00A49">
              <w:rPr>
                <w:noProof/>
                <w:webHidden/>
              </w:rPr>
              <w:fldChar w:fldCharType="end"/>
            </w:r>
          </w:hyperlink>
        </w:p>
        <w:p w14:paraId="412CC1D7" w14:textId="2351BF52"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80" w:history="1">
            <w:r w:rsidR="00D00A49" w:rsidRPr="0053396D">
              <w:rPr>
                <w:rStyle w:val="Hyperlink"/>
                <w:noProof/>
              </w:rPr>
              <w:t>2.3. Chat bots in Industry Revolution 4.0</w:t>
            </w:r>
            <w:r w:rsidR="00D00A49">
              <w:rPr>
                <w:noProof/>
                <w:webHidden/>
              </w:rPr>
              <w:tab/>
            </w:r>
            <w:r w:rsidR="00D00A49">
              <w:rPr>
                <w:noProof/>
                <w:webHidden/>
              </w:rPr>
              <w:fldChar w:fldCharType="begin"/>
            </w:r>
            <w:r w:rsidR="00D00A49">
              <w:rPr>
                <w:noProof/>
                <w:webHidden/>
              </w:rPr>
              <w:instrText xml:space="preserve"> PAGEREF _Toc159582580 \h </w:instrText>
            </w:r>
            <w:r w:rsidR="00D00A49">
              <w:rPr>
                <w:noProof/>
                <w:webHidden/>
              </w:rPr>
            </w:r>
            <w:r w:rsidR="00D00A49">
              <w:rPr>
                <w:noProof/>
                <w:webHidden/>
              </w:rPr>
              <w:fldChar w:fldCharType="separate"/>
            </w:r>
            <w:r w:rsidR="00D00A49">
              <w:rPr>
                <w:noProof/>
                <w:webHidden/>
              </w:rPr>
              <w:t>18</w:t>
            </w:r>
            <w:r w:rsidR="00D00A49">
              <w:rPr>
                <w:noProof/>
                <w:webHidden/>
              </w:rPr>
              <w:fldChar w:fldCharType="end"/>
            </w:r>
          </w:hyperlink>
        </w:p>
        <w:p w14:paraId="6D1525A7" w14:textId="324FF101"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81" w:history="1">
            <w:r w:rsidR="00D00A49" w:rsidRPr="0053396D">
              <w:rPr>
                <w:rStyle w:val="Hyperlink"/>
                <w:noProof/>
              </w:rPr>
              <w:t>2.4. AI in Industry Revolution 4.0</w:t>
            </w:r>
            <w:r w:rsidR="00D00A49">
              <w:rPr>
                <w:noProof/>
                <w:webHidden/>
              </w:rPr>
              <w:tab/>
            </w:r>
            <w:r w:rsidR="00D00A49">
              <w:rPr>
                <w:noProof/>
                <w:webHidden/>
              </w:rPr>
              <w:fldChar w:fldCharType="begin"/>
            </w:r>
            <w:r w:rsidR="00D00A49">
              <w:rPr>
                <w:noProof/>
                <w:webHidden/>
              </w:rPr>
              <w:instrText xml:space="preserve"> PAGEREF _Toc159582581 \h </w:instrText>
            </w:r>
            <w:r w:rsidR="00D00A49">
              <w:rPr>
                <w:noProof/>
                <w:webHidden/>
              </w:rPr>
            </w:r>
            <w:r w:rsidR="00D00A49">
              <w:rPr>
                <w:noProof/>
                <w:webHidden/>
              </w:rPr>
              <w:fldChar w:fldCharType="separate"/>
            </w:r>
            <w:r w:rsidR="00D00A49">
              <w:rPr>
                <w:noProof/>
                <w:webHidden/>
              </w:rPr>
              <w:t>19</w:t>
            </w:r>
            <w:r w:rsidR="00D00A49">
              <w:rPr>
                <w:noProof/>
                <w:webHidden/>
              </w:rPr>
              <w:fldChar w:fldCharType="end"/>
            </w:r>
          </w:hyperlink>
        </w:p>
        <w:p w14:paraId="5F525B9F" w14:textId="7004EF52"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82" w:history="1">
            <w:r w:rsidR="00D00A49" w:rsidRPr="0053396D">
              <w:rPr>
                <w:rStyle w:val="Hyperlink"/>
                <w:rFonts w:cs="Times New Roman"/>
                <w:noProof/>
              </w:rPr>
              <w:t>2.5. Overview of Industry 4.0 Impact on the Healthcare Sector</w:t>
            </w:r>
            <w:r w:rsidR="00D00A49">
              <w:rPr>
                <w:noProof/>
                <w:webHidden/>
              </w:rPr>
              <w:tab/>
            </w:r>
            <w:r w:rsidR="00D00A49">
              <w:rPr>
                <w:noProof/>
                <w:webHidden/>
              </w:rPr>
              <w:fldChar w:fldCharType="begin"/>
            </w:r>
            <w:r w:rsidR="00D00A49">
              <w:rPr>
                <w:noProof/>
                <w:webHidden/>
              </w:rPr>
              <w:instrText xml:space="preserve"> PAGEREF _Toc159582582 \h </w:instrText>
            </w:r>
            <w:r w:rsidR="00D00A49">
              <w:rPr>
                <w:noProof/>
                <w:webHidden/>
              </w:rPr>
            </w:r>
            <w:r w:rsidR="00D00A49">
              <w:rPr>
                <w:noProof/>
                <w:webHidden/>
              </w:rPr>
              <w:fldChar w:fldCharType="separate"/>
            </w:r>
            <w:r w:rsidR="00D00A49">
              <w:rPr>
                <w:noProof/>
                <w:webHidden/>
              </w:rPr>
              <w:t>20</w:t>
            </w:r>
            <w:r w:rsidR="00D00A49">
              <w:rPr>
                <w:noProof/>
                <w:webHidden/>
              </w:rPr>
              <w:fldChar w:fldCharType="end"/>
            </w:r>
          </w:hyperlink>
        </w:p>
        <w:p w14:paraId="7591C870" w14:textId="61CA245D"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83" w:history="1">
            <w:r w:rsidR="00D00A49" w:rsidRPr="0053396D">
              <w:rPr>
                <w:rStyle w:val="Hyperlink"/>
                <w:noProof/>
              </w:rPr>
              <w:t>2.6. Introduction to Chat bots and AI Technologies in Healthcare</w:t>
            </w:r>
            <w:r w:rsidR="00D00A49">
              <w:rPr>
                <w:noProof/>
                <w:webHidden/>
              </w:rPr>
              <w:tab/>
            </w:r>
            <w:r w:rsidR="00D00A49">
              <w:rPr>
                <w:noProof/>
                <w:webHidden/>
              </w:rPr>
              <w:fldChar w:fldCharType="begin"/>
            </w:r>
            <w:r w:rsidR="00D00A49">
              <w:rPr>
                <w:noProof/>
                <w:webHidden/>
              </w:rPr>
              <w:instrText xml:space="preserve"> PAGEREF _Toc159582583 \h </w:instrText>
            </w:r>
            <w:r w:rsidR="00D00A49">
              <w:rPr>
                <w:noProof/>
                <w:webHidden/>
              </w:rPr>
            </w:r>
            <w:r w:rsidR="00D00A49">
              <w:rPr>
                <w:noProof/>
                <w:webHidden/>
              </w:rPr>
              <w:fldChar w:fldCharType="separate"/>
            </w:r>
            <w:r w:rsidR="00D00A49">
              <w:rPr>
                <w:noProof/>
                <w:webHidden/>
              </w:rPr>
              <w:t>20</w:t>
            </w:r>
            <w:r w:rsidR="00D00A49">
              <w:rPr>
                <w:noProof/>
                <w:webHidden/>
              </w:rPr>
              <w:fldChar w:fldCharType="end"/>
            </w:r>
          </w:hyperlink>
        </w:p>
        <w:p w14:paraId="74C35D2E" w14:textId="737000DB"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84" w:history="1">
            <w:r w:rsidR="00D00A49" w:rsidRPr="0053396D">
              <w:rPr>
                <w:rStyle w:val="Hyperlink"/>
                <w:noProof/>
              </w:rPr>
              <w:t>2.7. Role of Chat bots in Healthcare Websites</w:t>
            </w:r>
            <w:r w:rsidR="00D00A49">
              <w:rPr>
                <w:noProof/>
                <w:webHidden/>
              </w:rPr>
              <w:tab/>
            </w:r>
            <w:r w:rsidR="00D00A49">
              <w:rPr>
                <w:noProof/>
                <w:webHidden/>
              </w:rPr>
              <w:fldChar w:fldCharType="begin"/>
            </w:r>
            <w:r w:rsidR="00D00A49">
              <w:rPr>
                <w:noProof/>
                <w:webHidden/>
              </w:rPr>
              <w:instrText xml:space="preserve"> PAGEREF _Toc159582584 \h </w:instrText>
            </w:r>
            <w:r w:rsidR="00D00A49">
              <w:rPr>
                <w:noProof/>
                <w:webHidden/>
              </w:rPr>
            </w:r>
            <w:r w:rsidR="00D00A49">
              <w:rPr>
                <w:noProof/>
                <w:webHidden/>
              </w:rPr>
              <w:fldChar w:fldCharType="separate"/>
            </w:r>
            <w:r w:rsidR="00D00A49">
              <w:rPr>
                <w:noProof/>
                <w:webHidden/>
              </w:rPr>
              <w:t>21</w:t>
            </w:r>
            <w:r w:rsidR="00D00A49">
              <w:rPr>
                <w:noProof/>
                <w:webHidden/>
              </w:rPr>
              <w:fldChar w:fldCharType="end"/>
            </w:r>
          </w:hyperlink>
        </w:p>
        <w:p w14:paraId="05DAAE84" w14:textId="15C18FA5"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85" w:history="1">
            <w:r w:rsidR="00D00A49" w:rsidRPr="0053396D">
              <w:rPr>
                <w:rStyle w:val="Hyperlink"/>
                <w:noProof/>
              </w:rPr>
              <w:t>2.7.1. Patient Support and Assistance</w:t>
            </w:r>
            <w:r w:rsidR="00D00A49">
              <w:rPr>
                <w:noProof/>
                <w:webHidden/>
              </w:rPr>
              <w:tab/>
            </w:r>
            <w:r w:rsidR="00D00A49">
              <w:rPr>
                <w:noProof/>
                <w:webHidden/>
              </w:rPr>
              <w:fldChar w:fldCharType="begin"/>
            </w:r>
            <w:r w:rsidR="00D00A49">
              <w:rPr>
                <w:noProof/>
                <w:webHidden/>
              </w:rPr>
              <w:instrText xml:space="preserve"> PAGEREF _Toc159582585 \h </w:instrText>
            </w:r>
            <w:r w:rsidR="00D00A49">
              <w:rPr>
                <w:noProof/>
                <w:webHidden/>
              </w:rPr>
            </w:r>
            <w:r w:rsidR="00D00A49">
              <w:rPr>
                <w:noProof/>
                <w:webHidden/>
              </w:rPr>
              <w:fldChar w:fldCharType="separate"/>
            </w:r>
            <w:r w:rsidR="00D00A49">
              <w:rPr>
                <w:noProof/>
                <w:webHidden/>
              </w:rPr>
              <w:t>21</w:t>
            </w:r>
            <w:r w:rsidR="00D00A49">
              <w:rPr>
                <w:noProof/>
                <w:webHidden/>
              </w:rPr>
              <w:fldChar w:fldCharType="end"/>
            </w:r>
          </w:hyperlink>
        </w:p>
        <w:p w14:paraId="3165BAB9" w14:textId="7B3C3B33"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86" w:history="1">
            <w:r w:rsidR="00D00A49" w:rsidRPr="0053396D">
              <w:rPr>
                <w:rStyle w:val="Hyperlink"/>
                <w:noProof/>
              </w:rPr>
              <w:t>2.7.2. Appointment Scheduling and Reminders</w:t>
            </w:r>
            <w:r w:rsidR="00D00A49">
              <w:rPr>
                <w:noProof/>
                <w:webHidden/>
              </w:rPr>
              <w:tab/>
            </w:r>
            <w:r w:rsidR="00D00A49">
              <w:rPr>
                <w:noProof/>
                <w:webHidden/>
              </w:rPr>
              <w:fldChar w:fldCharType="begin"/>
            </w:r>
            <w:r w:rsidR="00D00A49">
              <w:rPr>
                <w:noProof/>
                <w:webHidden/>
              </w:rPr>
              <w:instrText xml:space="preserve"> PAGEREF _Toc159582586 \h </w:instrText>
            </w:r>
            <w:r w:rsidR="00D00A49">
              <w:rPr>
                <w:noProof/>
                <w:webHidden/>
              </w:rPr>
            </w:r>
            <w:r w:rsidR="00D00A49">
              <w:rPr>
                <w:noProof/>
                <w:webHidden/>
              </w:rPr>
              <w:fldChar w:fldCharType="separate"/>
            </w:r>
            <w:r w:rsidR="00D00A49">
              <w:rPr>
                <w:noProof/>
                <w:webHidden/>
              </w:rPr>
              <w:t>22</w:t>
            </w:r>
            <w:r w:rsidR="00D00A49">
              <w:rPr>
                <w:noProof/>
                <w:webHidden/>
              </w:rPr>
              <w:fldChar w:fldCharType="end"/>
            </w:r>
          </w:hyperlink>
        </w:p>
        <w:p w14:paraId="26B90A99" w14:textId="02841D37"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87" w:history="1">
            <w:r w:rsidR="00D00A49" w:rsidRPr="0053396D">
              <w:rPr>
                <w:rStyle w:val="Hyperlink"/>
                <w:noProof/>
              </w:rPr>
              <w:t>2.7.3. Symptom Assessment and Triage</w:t>
            </w:r>
            <w:r w:rsidR="00D00A49">
              <w:rPr>
                <w:noProof/>
                <w:webHidden/>
              </w:rPr>
              <w:tab/>
            </w:r>
            <w:r w:rsidR="00D00A49">
              <w:rPr>
                <w:noProof/>
                <w:webHidden/>
              </w:rPr>
              <w:fldChar w:fldCharType="begin"/>
            </w:r>
            <w:r w:rsidR="00D00A49">
              <w:rPr>
                <w:noProof/>
                <w:webHidden/>
              </w:rPr>
              <w:instrText xml:space="preserve"> PAGEREF _Toc159582587 \h </w:instrText>
            </w:r>
            <w:r w:rsidR="00D00A49">
              <w:rPr>
                <w:noProof/>
                <w:webHidden/>
              </w:rPr>
            </w:r>
            <w:r w:rsidR="00D00A49">
              <w:rPr>
                <w:noProof/>
                <w:webHidden/>
              </w:rPr>
              <w:fldChar w:fldCharType="separate"/>
            </w:r>
            <w:r w:rsidR="00D00A49">
              <w:rPr>
                <w:noProof/>
                <w:webHidden/>
              </w:rPr>
              <w:t>22</w:t>
            </w:r>
            <w:r w:rsidR="00D00A49">
              <w:rPr>
                <w:noProof/>
                <w:webHidden/>
              </w:rPr>
              <w:fldChar w:fldCharType="end"/>
            </w:r>
          </w:hyperlink>
        </w:p>
        <w:p w14:paraId="23D85CAF" w14:textId="0F9CE746"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88" w:history="1">
            <w:r w:rsidR="00D00A49" w:rsidRPr="0053396D">
              <w:rPr>
                <w:rStyle w:val="Hyperlink"/>
                <w:noProof/>
              </w:rPr>
              <w:t>2.7.4. Health Education and Information Dissemination</w:t>
            </w:r>
            <w:r w:rsidR="00D00A49">
              <w:rPr>
                <w:noProof/>
                <w:webHidden/>
              </w:rPr>
              <w:tab/>
            </w:r>
            <w:r w:rsidR="00D00A49">
              <w:rPr>
                <w:noProof/>
                <w:webHidden/>
              </w:rPr>
              <w:fldChar w:fldCharType="begin"/>
            </w:r>
            <w:r w:rsidR="00D00A49">
              <w:rPr>
                <w:noProof/>
                <w:webHidden/>
              </w:rPr>
              <w:instrText xml:space="preserve"> PAGEREF _Toc159582588 \h </w:instrText>
            </w:r>
            <w:r w:rsidR="00D00A49">
              <w:rPr>
                <w:noProof/>
                <w:webHidden/>
              </w:rPr>
            </w:r>
            <w:r w:rsidR="00D00A49">
              <w:rPr>
                <w:noProof/>
                <w:webHidden/>
              </w:rPr>
              <w:fldChar w:fldCharType="separate"/>
            </w:r>
            <w:r w:rsidR="00D00A49">
              <w:rPr>
                <w:noProof/>
                <w:webHidden/>
              </w:rPr>
              <w:t>22</w:t>
            </w:r>
            <w:r w:rsidR="00D00A49">
              <w:rPr>
                <w:noProof/>
                <w:webHidden/>
              </w:rPr>
              <w:fldChar w:fldCharType="end"/>
            </w:r>
          </w:hyperlink>
        </w:p>
        <w:p w14:paraId="3E687BE4" w14:textId="306A0ADF"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89" w:history="1">
            <w:r w:rsidR="00D00A49" w:rsidRPr="0053396D">
              <w:rPr>
                <w:rStyle w:val="Hyperlink"/>
                <w:noProof/>
              </w:rPr>
              <w:t>2.7.5. Real-time Support and Crisis Intervention</w:t>
            </w:r>
            <w:r w:rsidR="00D00A49">
              <w:rPr>
                <w:noProof/>
                <w:webHidden/>
              </w:rPr>
              <w:tab/>
            </w:r>
            <w:r w:rsidR="00D00A49">
              <w:rPr>
                <w:noProof/>
                <w:webHidden/>
              </w:rPr>
              <w:fldChar w:fldCharType="begin"/>
            </w:r>
            <w:r w:rsidR="00D00A49">
              <w:rPr>
                <w:noProof/>
                <w:webHidden/>
              </w:rPr>
              <w:instrText xml:space="preserve"> PAGEREF _Toc159582589 \h </w:instrText>
            </w:r>
            <w:r w:rsidR="00D00A49">
              <w:rPr>
                <w:noProof/>
                <w:webHidden/>
              </w:rPr>
            </w:r>
            <w:r w:rsidR="00D00A49">
              <w:rPr>
                <w:noProof/>
                <w:webHidden/>
              </w:rPr>
              <w:fldChar w:fldCharType="separate"/>
            </w:r>
            <w:r w:rsidR="00D00A49">
              <w:rPr>
                <w:noProof/>
                <w:webHidden/>
              </w:rPr>
              <w:t>22</w:t>
            </w:r>
            <w:r w:rsidR="00D00A49">
              <w:rPr>
                <w:noProof/>
                <w:webHidden/>
              </w:rPr>
              <w:fldChar w:fldCharType="end"/>
            </w:r>
          </w:hyperlink>
        </w:p>
        <w:p w14:paraId="4965BD42" w14:textId="16ECEB46"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90" w:history="1">
            <w:r w:rsidR="00D00A49" w:rsidRPr="0053396D">
              <w:rPr>
                <w:rStyle w:val="Hyperlink"/>
                <w:noProof/>
              </w:rPr>
              <w:t>2.7.6. Data Collection and Analysis</w:t>
            </w:r>
            <w:r w:rsidR="00D00A49">
              <w:rPr>
                <w:noProof/>
                <w:webHidden/>
              </w:rPr>
              <w:tab/>
            </w:r>
            <w:r w:rsidR="00D00A49">
              <w:rPr>
                <w:noProof/>
                <w:webHidden/>
              </w:rPr>
              <w:fldChar w:fldCharType="begin"/>
            </w:r>
            <w:r w:rsidR="00D00A49">
              <w:rPr>
                <w:noProof/>
                <w:webHidden/>
              </w:rPr>
              <w:instrText xml:space="preserve"> PAGEREF _Toc159582590 \h </w:instrText>
            </w:r>
            <w:r w:rsidR="00D00A49">
              <w:rPr>
                <w:noProof/>
                <w:webHidden/>
              </w:rPr>
            </w:r>
            <w:r w:rsidR="00D00A49">
              <w:rPr>
                <w:noProof/>
                <w:webHidden/>
              </w:rPr>
              <w:fldChar w:fldCharType="separate"/>
            </w:r>
            <w:r w:rsidR="00D00A49">
              <w:rPr>
                <w:noProof/>
                <w:webHidden/>
              </w:rPr>
              <w:t>23</w:t>
            </w:r>
            <w:r w:rsidR="00D00A49">
              <w:rPr>
                <w:noProof/>
                <w:webHidden/>
              </w:rPr>
              <w:fldChar w:fldCharType="end"/>
            </w:r>
          </w:hyperlink>
        </w:p>
        <w:p w14:paraId="5F1A683D" w14:textId="72BB24AA"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91" w:history="1">
            <w:r w:rsidR="00D00A49" w:rsidRPr="0053396D">
              <w:rPr>
                <w:rStyle w:val="Hyperlink"/>
                <w:noProof/>
              </w:rPr>
              <w:t>2.8. AI-Driven Diagnosis and Treatment Support</w:t>
            </w:r>
            <w:r w:rsidR="00D00A49">
              <w:rPr>
                <w:noProof/>
                <w:webHidden/>
              </w:rPr>
              <w:tab/>
            </w:r>
            <w:r w:rsidR="00D00A49">
              <w:rPr>
                <w:noProof/>
                <w:webHidden/>
              </w:rPr>
              <w:fldChar w:fldCharType="begin"/>
            </w:r>
            <w:r w:rsidR="00D00A49">
              <w:rPr>
                <w:noProof/>
                <w:webHidden/>
              </w:rPr>
              <w:instrText xml:space="preserve"> PAGEREF _Toc159582591 \h </w:instrText>
            </w:r>
            <w:r w:rsidR="00D00A49">
              <w:rPr>
                <w:noProof/>
                <w:webHidden/>
              </w:rPr>
            </w:r>
            <w:r w:rsidR="00D00A49">
              <w:rPr>
                <w:noProof/>
                <w:webHidden/>
              </w:rPr>
              <w:fldChar w:fldCharType="separate"/>
            </w:r>
            <w:r w:rsidR="00D00A49">
              <w:rPr>
                <w:noProof/>
                <w:webHidden/>
              </w:rPr>
              <w:t>23</w:t>
            </w:r>
            <w:r w:rsidR="00D00A49">
              <w:rPr>
                <w:noProof/>
                <w:webHidden/>
              </w:rPr>
              <w:fldChar w:fldCharType="end"/>
            </w:r>
          </w:hyperlink>
        </w:p>
        <w:p w14:paraId="131DCF25" w14:textId="1AF5C90D"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92" w:history="1">
            <w:r w:rsidR="00D00A49" w:rsidRPr="0053396D">
              <w:rPr>
                <w:rStyle w:val="Hyperlink"/>
                <w:noProof/>
              </w:rPr>
              <w:t>2.8.1. Enhanced Diagnostic Accuracy</w:t>
            </w:r>
            <w:r w:rsidR="00D00A49">
              <w:rPr>
                <w:noProof/>
                <w:webHidden/>
              </w:rPr>
              <w:tab/>
            </w:r>
            <w:r w:rsidR="00D00A49">
              <w:rPr>
                <w:noProof/>
                <w:webHidden/>
              </w:rPr>
              <w:fldChar w:fldCharType="begin"/>
            </w:r>
            <w:r w:rsidR="00D00A49">
              <w:rPr>
                <w:noProof/>
                <w:webHidden/>
              </w:rPr>
              <w:instrText xml:space="preserve"> PAGEREF _Toc159582592 \h </w:instrText>
            </w:r>
            <w:r w:rsidR="00D00A49">
              <w:rPr>
                <w:noProof/>
                <w:webHidden/>
              </w:rPr>
            </w:r>
            <w:r w:rsidR="00D00A49">
              <w:rPr>
                <w:noProof/>
                <w:webHidden/>
              </w:rPr>
              <w:fldChar w:fldCharType="separate"/>
            </w:r>
            <w:r w:rsidR="00D00A49">
              <w:rPr>
                <w:noProof/>
                <w:webHidden/>
              </w:rPr>
              <w:t>23</w:t>
            </w:r>
            <w:r w:rsidR="00D00A49">
              <w:rPr>
                <w:noProof/>
                <w:webHidden/>
              </w:rPr>
              <w:fldChar w:fldCharType="end"/>
            </w:r>
          </w:hyperlink>
        </w:p>
        <w:p w14:paraId="79A06FE4" w14:textId="59B8F2AB"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93" w:history="1">
            <w:r w:rsidR="00D00A49" w:rsidRPr="0053396D">
              <w:rPr>
                <w:rStyle w:val="Hyperlink"/>
                <w:noProof/>
              </w:rPr>
              <w:t>2.8.2. Personalized Treatment Recommendations</w:t>
            </w:r>
            <w:r w:rsidR="00D00A49">
              <w:rPr>
                <w:noProof/>
                <w:webHidden/>
              </w:rPr>
              <w:tab/>
            </w:r>
            <w:r w:rsidR="00D00A49">
              <w:rPr>
                <w:noProof/>
                <w:webHidden/>
              </w:rPr>
              <w:fldChar w:fldCharType="begin"/>
            </w:r>
            <w:r w:rsidR="00D00A49">
              <w:rPr>
                <w:noProof/>
                <w:webHidden/>
              </w:rPr>
              <w:instrText xml:space="preserve"> PAGEREF _Toc159582593 \h </w:instrText>
            </w:r>
            <w:r w:rsidR="00D00A49">
              <w:rPr>
                <w:noProof/>
                <w:webHidden/>
              </w:rPr>
            </w:r>
            <w:r w:rsidR="00D00A49">
              <w:rPr>
                <w:noProof/>
                <w:webHidden/>
              </w:rPr>
              <w:fldChar w:fldCharType="separate"/>
            </w:r>
            <w:r w:rsidR="00D00A49">
              <w:rPr>
                <w:noProof/>
                <w:webHidden/>
              </w:rPr>
              <w:t>23</w:t>
            </w:r>
            <w:r w:rsidR="00D00A49">
              <w:rPr>
                <w:noProof/>
                <w:webHidden/>
              </w:rPr>
              <w:fldChar w:fldCharType="end"/>
            </w:r>
          </w:hyperlink>
        </w:p>
        <w:p w14:paraId="1AF1798A" w14:textId="04B12CBF"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94" w:history="1">
            <w:r w:rsidR="00D00A49" w:rsidRPr="0053396D">
              <w:rPr>
                <w:rStyle w:val="Hyperlink"/>
                <w:noProof/>
              </w:rPr>
              <w:t>2.8.3. Streamlined Clinical Workflows</w:t>
            </w:r>
            <w:r w:rsidR="00D00A49">
              <w:rPr>
                <w:noProof/>
                <w:webHidden/>
              </w:rPr>
              <w:tab/>
            </w:r>
            <w:r w:rsidR="00D00A49">
              <w:rPr>
                <w:noProof/>
                <w:webHidden/>
              </w:rPr>
              <w:fldChar w:fldCharType="begin"/>
            </w:r>
            <w:r w:rsidR="00D00A49">
              <w:rPr>
                <w:noProof/>
                <w:webHidden/>
              </w:rPr>
              <w:instrText xml:space="preserve"> PAGEREF _Toc159582594 \h </w:instrText>
            </w:r>
            <w:r w:rsidR="00D00A49">
              <w:rPr>
                <w:noProof/>
                <w:webHidden/>
              </w:rPr>
            </w:r>
            <w:r w:rsidR="00D00A49">
              <w:rPr>
                <w:noProof/>
                <w:webHidden/>
              </w:rPr>
              <w:fldChar w:fldCharType="separate"/>
            </w:r>
            <w:r w:rsidR="00D00A49">
              <w:rPr>
                <w:noProof/>
                <w:webHidden/>
              </w:rPr>
              <w:t>24</w:t>
            </w:r>
            <w:r w:rsidR="00D00A49">
              <w:rPr>
                <w:noProof/>
                <w:webHidden/>
              </w:rPr>
              <w:fldChar w:fldCharType="end"/>
            </w:r>
          </w:hyperlink>
        </w:p>
        <w:p w14:paraId="3CD0526A" w14:textId="683700DA"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95" w:history="1">
            <w:r w:rsidR="00D00A49" w:rsidRPr="0053396D">
              <w:rPr>
                <w:rStyle w:val="Hyperlink"/>
                <w:noProof/>
              </w:rPr>
              <w:t>2.8.4. Improved Patient Outcomes</w:t>
            </w:r>
            <w:r w:rsidR="00D00A49">
              <w:rPr>
                <w:noProof/>
                <w:webHidden/>
              </w:rPr>
              <w:tab/>
            </w:r>
            <w:r w:rsidR="00D00A49">
              <w:rPr>
                <w:noProof/>
                <w:webHidden/>
              </w:rPr>
              <w:fldChar w:fldCharType="begin"/>
            </w:r>
            <w:r w:rsidR="00D00A49">
              <w:rPr>
                <w:noProof/>
                <w:webHidden/>
              </w:rPr>
              <w:instrText xml:space="preserve"> PAGEREF _Toc159582595 \h </w:instrText>
            </w:r>
            <w:r w:rsidR="00D00A49">
              <w:rPr>
                <w:noProof/>
                <w:webHidden/>
              </w:rPr>
            </w:r>
            <w:r w:rsidR="00D00A49">
              <w:rPr>
                <w:noProof/>
                <w:webHidden/>
              </w:rPr>
              <w:fldChar w:fldCharType="separate"/>
            </w:r>
            <w:r w:rsidR="00D00A49">
              <w:rPr>
                <w:noProof/>
                <w:webHidden/>
              </w:rPr>
              <w:t>24</w:t>
            </w:r>
            <w:r w:rsidR="00D00A49">
              <w:rPr>
                <w:noProof/>
                <w:webHidden/>
              </w:rPr>
              <w:fldChar w:fldCharType="end"/>
            </w:r>
          </w:hyperlink>
        </w:p>
        <w:p w14:paraId="1EF67797" w14:textId="38A0BE42" w:rsidR="00D00A49" w:rsidRDefault="00000000">
          <w:pPr>
            <w:pStyle w:val="TOC3"/>
            <w:tabs>
              <w:tab w:val="right" w:leader="dot" w:pos="9350"/>
            </w:tabs>
            <w:rPr>
              <w:rFonts w:asciiTheme="minorHAnsi" w:eastAsiaTheme="minorEastAsia" w:hAnsiTheme="minorHAnsi"/>
              <w:noProof/>
              <w:kern w:val="2"/>
              <w:szCs w:val="24"/>
              <w:lang w:val="en-GB" w:eastAsia="en-GB"/>
              <w14:ligatures w14:val="standardContextual"/>
            </w:rPr>
          </w:pPr>
          <w:hyperlink w:anchor="_Toc159582596" w:history="1">
            <w:r w:rsidR="00D00A49" w:rsidRPr="0053396D">
              <w:rPr>
                <w:rStyle w:val="Hyperlink"/>
                <w:noProof/>
              </w:rPr>
              <w:t>2.8.5. Challenges and Considerations</w:t>
            </w:r>
            <w:r w:rsidR="00D00A49">
              <w:rPr>
                <w:noProof/>
                <w:webHidden/>
              </w:rPr>
              <w:tab/>
            </w:r>
            <w:r w:rsidR="00D00A49">
              <w:rPr>
                <w:noProof/>
                <w:webHidden/>
              </w:rPr>
              <w:fldChar w:fldCharType="begin"/>
            </w:r>
            <w:r w:rsidR="00D00A49">
              <w:rPr>
                <w:noProof/>
                <w:webHidden/>
              </w:rPr>
              <w:instrText xml:space="preserve"> PAGEREF _Toc159582596 \h </w:instrText>
            </w:r>
            <w:r w:rsidR="00D00A49">
              <w:rPr>
                <w:noProof/>
                <w:webHidden/>
              </w:rPr>
            </w:r>
            <w:r w:rsidR="00D00A49">
              <w:rPr>
                <w:noProof/>
                <w:webHidden/>
              </w:rPr>
              <w:fldChar w:fldCharType="separate"/>
            </w:r>
            <w:r w:rsidR="00D00A49">
              <w:rPr>
                <w:noProof/>
                <w:webHidden/>
              </w:rPr>
              <w:t>24</w:t>
            </w:r>
            <w:r w:rsidR="00D00A49">
              <w:rPr>
                <w:noProof/>
                <w:webHidden/>
              </w:rPr>
              <w:fldChar w:fldCharType="end"/>
            </w:r>
          </w:hyperlink>
        </w:p>
        <w:p w14:paraId="70568F7A" w14:textId="62D20D66"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97" w:history="1">
            <w:r w:rsidR="00D00A49" w:rsidRPr="0053396D">
              <w:rPr>
                <w:rStyle w:val="Hyperlink"/>
                <w:rFonts w:cs="Times New Roman"/>
                <w:noProof/>
                <w:shd w:val="clear" w:color="auto" w:fill="FFFFFF"/>
              </w:rPr>
              <w:t>2.9. Enhancing Patient Engagement</w:t>
            </w:r>
            <w:r w:rsidR="00D00A49">
              <w:rPr>
                <w:noProof/>
                <w:webHidden/>
              </w:rPr>
              <w:tab/>
            </w:r>
            <w:r w:rsidR="00D00A49">
              <w:rPr>
                <w:noProof/>
                <w:webHidden/>
              </w:rPr>
              <w:fldChar w:fldCharType="begin"/>
            </w:r>
            <w:r w:rsidR="00D00A49">
              <w:rPr>
                <w:noProof/>
                <w:webHidden/>
              </w:rPr>
              <w:instrText xml:space="preserve"> PAGEREF _Toc159582597 \h </w:instrText>
            </w:r>
            <w:r w:rsidR="00D00A49">
              <w:rPr>
                <w:noProof/>
                <w:webHidden/>
              </w:rPr>
            </w:r>
            <w:r w:rsidR="00D00A49">
              <w:rPr>
                <w:noProof/>
                <w:webHidden/>
              </w:rPr>
              <w:fldChar w:fldCharType="separate"/>
            </w:r>
            <w:r w:rsidR="00D00A49">
              <w:rPr>
                <w:noProof/>
                <w:webHidden/>
              </w:rPr>
              <w:t>25</w:t>
            </w:r>
            <w:r w:rsidR="00D00A49">
              <w:rPr>
                <w:noProof/>
                <w:webHidden/>
              </w:rPr>
              <w:fldChar w:fldCharType="end"/>
            </w:r>
          </w:hyperlink>
        </w:p>
        <w:p w14:paraId="43CB414B" w14:textId="0A13C5D2"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98" w:history="1">
            <w:r w:rsidR="00D00A49" w:rsidRPr="0053396D">
              <w:rPr>
                <w:rStyle w:val="Hyperlink"/>
                <w:rFonts w:cs="Times New Roman"/>
                <w:noProof/>
              </w:rPr>
              <w:t>2.10. Remote Monitoring in Healthcare Websites</w:t>
            </w:r>
            <w:r w:rsidR="00D00A49">
              <w:rPr>
                <w:noProof/>
                <w:webHidden/>
              </w:rPr>
              <w:tab/>
            </w:r>
            <w:r w:rsidR="00D00A49">
              <w:rPr>
                <w:noProof/>
                <w:webHidden/>
              </w:rPr>
              <w:fldChar w:fldCharType="begin"/>
            </w:r>
            <w:r w:rsidR="00D00A49">
              <w:rPr>
                <w:noProof/>
                <w:webHidden/>
              </w:rPr>
              <w:instrText xml:space="preserve"> PAGEREF _Toc159582598 \h </w:instrText>
            </w:r>
            <w:r w:rsidR="00D00A49">
              <w:rPr>
                <w:noProof/>
                <w:webHidden/>
              </w:rPr>
            </w:r>
            <w:r w:rsidR="00D00A49">
              <w:rPr>
                <w:noProof/>
                <w:webHidden/>
              </w:rPr>
              <w:fldChar w:fldCharType="separate"/>
            </w:r>
            <w:r w:rsidR="00D00A49">
              <w:rPr>
                <w:noProof/>
                <w:webHidden/>
              </w:rPr>
              <w:t>26</w:t>
            </w:r>
            <w:r w:rsidR="00D00A49">
              <w:rPr>
                <w:noProof/>
                <w:webHidden/>
              </w:rPr>
              <w:fldChar w:fldCharType="end"/>
            </w:r>
          </w:hyperlink>
        </w:p>
        <w:p w14:paraId="6794AB64" w14:textId="771CDF6D"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599" w:history="1">
            <w:r w:rsidR="00D00A49" w:rsidRPr="0053396D">
              <w:rPr>
                <w:rStyle w:val="Hyperlink"/>
                <w:rFonts w:eastAsia="Times New Roman" w:cs="Times New Roman"/>
                <w:noProof/>
              </w:rPr>
              <w:t>2.11. Improving Clinical Efficiency</w:t>
            </w:r>
            <w:r w:rsidR="00D00A49">
              <w:rPr>
                <w:noProof/>
                <w:webHidden/>
              </w:rPr>
              <w:tab/>
            </w:r>
            <w:r w:rsidR="00D00A49">
              <w:rPr>
                <w:noProof/>
                <w:webHidden/>
              </w:rPr>
              <w:fldChar w:fldCharType="begin"/>
            </w:r>
            <w:r w:rsidR="00D00A49">
              <w:rPr>
                <w:noProof/>
                <w:webHidden/>
              </w:rPr>
              <w:instrText xml:space="preserve"> PAGEREF _Toc159582599 \h </w:instrText>
            </w:r>
            <w:r w:rsidR="00D00A49">
              <w:rPr>
                <w:noProof/>
                <w:webHidden/>
              </w:rPr>
            </w:r>
            <w:r w:rsidR="00D00A49">
              <w:rPr>
                <w:noProof/>
                <w:webHidden/>
              </w:rPr>
              <w:fldChar w:fldCharType="separate"/>
            </w:r>
            <w:r w:rsidR="00D00A49">
              <w:rPr>
                <w:noProof/>
                <w:webHidden/>
              </w:rPr>
              <w:t>27</w:t>
            </w:r>
            <w:r w:rsidR="00D00A49">
              <w:rPr>
                <w:noProof/>
                <w:webHidden/>
              </w:rPr>
              <w:fldChar w:fldCharType="end"/>
            </w:r>
          </w:hyperlink>
        </w:p>
        <w:p w14:paraId="4D8010AA" w14:textId="1177FD12"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00" w:history="1">
            <w:r w:rsidR="00D00A49" w:rsidRPr="0053396D">
              <w:rPr>
                <w:rStyle w:val="Hyperlink"/>
                <w:rFonts w:cs="Times New Roman"/>
                <w:noProof/>
              </w:rPr>
              <w:t>2.12. Chapter Summary</w:t>
            </w:r>
            <w:r w:rsidR="00D00A49">
              <w:rPr>
                <w:noProof/>
                <w:webHidden/>
              </w:rPr>
              <w:tab/>
            </w:r>
            <w:r w:rsidR="00D00A49">
              <w:rPr>
                <w:noProof/>
                <w:webHidden/>
              </w:rPr>
              <w:fldChar w:fldCharType="begin"/>
            </w:r>
            <w:r w:rsidR="00D00A49">
              <w:rPr>
                <w:noProof/>
                <w:webHidden/>
              </w:rPr>
              <w:instrText xml:space="preserve"> PAGEREF _Toc159582600 \h </w:instrText>
            </w:r>
            <w:r w:rsidR="00D00A49">
              <w:rPr>
                <w:noProof/>
                <w:webHidden/>
              </w:rPr>
            </w:r>
            <w:r w:rsidR="00D00A49">
              <w:rPr>
                <w:noProof/>
                <w:webHidden/>
              </w:rPr>
              <w:fldChar w:fldCharType="separate"/>
            </w:r>
            <w:r w:rsidR="00D00A49">
              <w:rPr>
                <w:noProof/>
                <w:webHidden/>
              </w:rPr>
              <w:t>28</w:t>
            </w:r>
            <w:r w:rsidR="00D00A49">
              <w:rPr>
                <w:noProof/>
                <w:webHidden/>
              </w:rPr>
              <w:fldChar w:fldCharType="end"/>
            </w:r>
          </w:hyperlink>
        </w:p>
        <w:p w14:paraId="450C34D5" w14:textId="673B4525" w:rsidR="00D00A49"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59582601" w:history="1">
            <w:r w:rsidR="00D00A49" w:rsidRPr="0053396D">
              <w:rPr>
                <w:rStyle w:val="Hyperlink"/>
                <w:noProof/>
              </w:rPr>
              <w:t>Chapter 3: Methodology</w:t>
            </w:r>
            <w:r w:rsidR="00D00A49">
              <w:rPr>
                <w:noProof/>
                <w:webHidden/>
              </w:rPr>
              <w:tab/>
            </w:r>
            <w:r w:rsidR="00D00A49">
              <w:rPr>
                <w:noProof/>
                <w:webHidden/>
              </w:rPr>
              <w:fldChar w:fldCharType="begin"/>
            </w:r>
            <w:r w:rsidR="00D00A49">
              <w:rPr>
                <w:noProof/>
                <w:webHidden/>
              </w:rPr>
              <w:instrText xml:space="preserve"> PAGEREF _Toc159582601 \h </w:instrText>
            </w:r>
            <w:r w:rsidR="00D00A49">
              <w:rPr>
                <w:noProof/>
                <w:webHidden/>
              </w:rPr>
            </w:r>
            <w:r w:rsidR="00D00A49">
              <w:rPr>
                <w:noProof/>
                <w:webHidden/>
              </w:rPr>
              <w:fldChar w:fldCharType="separate"/>
            </w:r>
            <w:r w:rsidR="00D00A49">
              <w:rPr>
                <w:noProof/>
                <w:webHidden/>
              </w:rPr>
              <w:t>29</w:t>
            </w:r>
            <w:r w:rsidR="00D00A49">
              <w:rPr>
                <w:noProof/>
                <w:webHidden/>
              </w:rPr>
              <w:fldChar w:fldCharType="end"/>
            </w:r>
          </w:hyperlink>
        </w:p>
        <w:p w14:paraId="00539883" w14:textId="476C50FF"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02" w:history="1">
            <w:r w:rsidR="00D00A49" w:rsidRPr="0053396D">
              <w:rPr>
                <w:rStyle w:val="Hyperlink"/>
                <w:noProof/>
              </w:rPr>
              <w:t>3.1. Introduction</w:t>
            </w:r>
            <w:r w:rsidR="00D00A49">
              <w:rPr>
                <w:noProof/>
                <w:webHidden/>
              </w:rPr>
              <w:tab/>
            </w:r>
            <w:r w:rsidR="00D00A49">
              <w:rPr>
                <w:noProof/>
                <w:webHidden/>
              </w:rPr>
              <w:fldChar w:fldCharType="begin"/>
            </w:r>
            <w:r w:rsidR="00D00A49">
              <w:rPr>
                <w:noProof/>
                <w:webHidden/>
              </w:rPr>
              <w:instrText xml:space="preserve"> PAGEREF _Toc159582602 \h </w:instrText>
            </w:r>
            <w:r w:rsidR="00D00A49">
              <w:rPr>
                <w:noProof/>
                <w:webHidden/>
              </w:rPr>
            </w:r>
            <w:r w:rsidR="00D00A49">
              <w:rPr>
                <w:noProof/>
                <w:webHidden/>
              </w:rPr>
              <w:fldChar w:fldCharType="separate"/>
            </w:r>
            <w:r w:rsidR="00D00A49">
              <w:rPr>
                <w:noProof/>
                <w:webHidden/>
              </w:rPr>
              <w:t>29</w:t>
            </w:r>
            <w:r w:rsidR="00D00A49">
              <w:rPr>
                <w:noProof/>
                <w:webHidden/>
              </w:rPr>
              <w:fldChar w:fldCharType="end"/>
            </w:r>
          </w:hyperlink>
        </w:p>
        <w:p w14:paraId="220E97DB" w14:textId="51935D81"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03" w:history="1">
            <w:r w:rsidR="00D00A49" w:rsidRPr="0053396D">
              <w:rPr>
                <w:rStyle w:val="Hyperlink"/>
                <w:noProof/>
              </w:rPr>
              <w:t>3.2. Setting up the Local Development Environment</w:t>
            </w:r>
            <w:r w:rsidR="00D00A49">
              <w:rPr>
                <w:noProof/>
                <w:webHidden/>
              </w:rPr>
              <w:tab/>
            </w:r>
            <w:r w:rsidR="00D00A49">
              <w:rPr>
                <w:noProof/>
                <w:webHidden/>
              </w:rPr>
              <w:fldChar w:fldCharType="begin"/>
            </w:r>
            <w:r w:rsidR="00D00A49">
              <w:rPr>
                <w:noProof/>
                <w:webHidden/>
              </w:rPr>
              <w:instrText xml:space="preserve"> PAGEREF _Toc159582603 \h </w:instrText>
            </w:r>
            <w:r w:rsidR="00D00A49">
              <w:rPr>
                <w:noProof/>
                <w:webHidden/>
              </w:rPr>
            </w:r>
            <w:r w:rsidR="00D00A49">
              <w:rPr>
                <w:noProof/>
                <w:webHidden/>
              </w:rPr>
              <w:fldChar w:fldCharType="separate"/>
            </w:r>
            <w:r w:rsidR="00D00A49">
              <w:rPr>
                <w:noProof/>
                <w:webHidden/>
              </w:rPr>
              <w:t>29</w:t>
            </w:r>
            <w:r w:rsidR="00D00A49">
              <w:rPr>
                <w:noProof/>
                <w:webHidden/>
              </w:rPr>
              <w:fldChar w:fldCharType="end"/>
            </w:r>
          </w:hyperlink>
        </w:p>
        <w:p w14:paraId="24E4843A" w14:textId="68D8D261"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04" w:history="1">
            <w:r w:rsidR="00D00A49" w:rsidRPr="0053396D">
              <w:rPr>
                <w:rStyle w:val="Hyperlink"/>
                <w:noProof/>
              </w:rPr>
              <w:t>3.3. Installing WordPress</w:t>
            </w:r>
            <w:r w:rsidR="00D00A49">
              <w:rPr>
                <w:noProof/>
                <w:webHidden/>
              </w:rPr>
              <w:tab/>
            </w:r>
            <w:r w:rsidR="00D00A49">
              <w:rPr>
                <w:noProof/>
                <w:webHidden/>
              </w:rPr>
              <w:fldChar w:fldCharType="begin"/>
            </w:r>
            <w:r w:rsidR="00D00A49">
              <w:rPr>
                <w:noProof/>
                <w:webHidden/>
              </w:rPr>
              <w:instrText xml:space="preserve"> PAGEREF _Toc159582604 \h </w:instrText>
            </w:r>
            <w:r w:rsidR="00D00A49">
              <w:rPr>
                <w:noProof/>
                <w:webHidden/>
              </w:rPr>
            </w:r>
            <w:r w:rsidR="00D00A49">
              <w:rPr>
                <w:noProof/>
                <w:webHidden/>
              </w:rPr>
              <w:fldChar w:fldCharType="separate"/>
            </w:r>
            <w:r w:rsidR="00D00A49">
              <w:rPr>
                <w:noProof/>
                <w:webHidden/>
              </w:rPr>
              <w:t>30</w:t>
            </w:r>
            <w:r w:rsidR="00D00A49">
              <w:rPr>
                <w:noProof/>
                <w:webHidden/>
              </w:rPr>
              <w:fldChar w:fldCharType="end"/>
            </w:r>
          </w:hyperlink>
        </w:p>
        <w:p w14:paraId="6DB17ADC" w14:textId="456CCA68"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05" w:history="1">
            <w:r w:rsidR="00D00A49" w:rsidRPr="0053396D">
              <w:rPr>
                <w:rStyle w:val="Hyperlink"/>
                <w:noProof/>
              </w:rPr>
              <w:t>3.4. Configuring WordPress</w:t>
            </w:r>
            <w:r w:rsidR="00D00A49">
              <w:rPr>
                <w:noProof/>
                <w:webHidden/>
              </w:rPr>
              <w:tab/>
            </w:r>
            <w:r w:rsidR="00D00A49">
              <w:rPr>
                <w:noProof/>
                <w:webHidden/>
              </w:rPr>
              <w:fldChar w:fldCharType="begin"/>
            </w:r>
            <w:r w:rsidR="00D00A49">
              <w:rPr>
                <w:noProof/>
                <w:webHidden/>
              </w:rPr>
              <w:instrText xml:space="preserve"> PAGEREF _Toc159582605 \h </w:instrText>
            </w:r>
            <w:r w:rsidR="00D00A49">
              <w:rPr>
                <w:noProof/>
                <w:webHidden/>
              </w:rPr>
            </w:r>
            <w:r w:rsidR="00D00A49">
              <w:rPr>
                <w:noProof/>
                <w:webHidden/>
              </w:rPr>
              <w:fldChar w:fldCharType="separate"/>
            </w:r>
            <w:r w:rsidR="00D00A49">
              <w:rPr>
                <w:noProof/>
                <w:webHidden/>
              </w:rPr>
              <w:t>31</w:t>
            </w:r>
            <w:r w:rsidR="00D00A49">
              <w:rPr>
                <w:noProof/>
                <w:webHidden/>
              </w:rPr>
              <w:fldChar w:fldCharType="end"/>
            </w:r>
          </w:hyperlink>
        </w:p>
        <w:p w14:paraId="4CC3494D" w14:textId="5AD030CF"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06" w:history="1">
            <w:r w:rsidR="00D00A49" w:rsidRPr="0053396D">
              <w:rPr>
                <w:rStyle w:val="Hyperlink"/>
                <w:noProof/>
              </w:rPr>
              <w:t>3.5. Integrating Necessary Plugins</w:t>
            </w:r>
            <w:r w:rsidR="00D00A49">
              <w:rPr>
                <w:noProof/>
                <w:webHidden/>
              </w:rPr>
              <w:tab/>
            </w:r>
            <w:r w:rsidR="00D00A49">
              <w:rPr>
                <w:noProof/>
                <w:webHidden/>
              </w:rPr>
              <w:fldChar w:fldCharType="begin"/>
            </w:r>
            <w:r w:rsidR="00D00A49">
              <w:rPr>
                <w:noProof/>
                <w:webHidden/>
              </w:rPr>
              <w:instrText xml:space="preserve"> PAGEREF _Toc159582606 \h </w:instrText>
            </w:r>
            <w:r w:rsidR="00D00A49">
              <w:rPr>
                <w:noProof/>
                <w:webHidden/>
              </w:rPr>
            </w:r>
            <w:r w:rsidR="00D00A49">
              <w:rPr>
                <w:noProof/>
                <w:webHidden/>
              </w:rPr>
              <w:fldChar w:fldCharType="separate"/>
            </w:r>
            <w:r w:rsidR="00D00A49">
              <w:rPr>
                <w:noProof/>
                <w:webHidden/>
              </w:rPr>
              <w:t>31</w:t>
            </w:r>
            <w:r w:rsidR="00D00A49">
              <w:rPr>
                <w:noProof/>
                <w:webHidden/>
              </w:rPr>
              <w:fldChar w:fldCharType="end"/>
            </w:r>
          </w:hyperlink>
        </w:p>
        <w:p w14:paraId="7ADFE0B7" w14:textId="757FE7A9"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07" w:history="1">
            <w:r w:rsidR="00D00A49" w:rsidRPr="0053396D">
              <w:rPr>
                <w:rStyle w:val="Hyperlink"/>
                <w:noProof/>
              </w:rPr>
              <w:t>3.6. Choosing a Framework Theme</w:t>
            </w:r>
            <w:r w:rsidR="00D00A49">
              <w:rPr>
                <w:noProof/>
                <w:webHidden/>
              </w:rPr>
              <w:tab/>
            </w:r>
            <w:r w:rsidR="00D00A49">
              <w:rPr>
                <w:noProof/>
                <w:webHidden/>
              </w:rPr>
              <w:fldChar w:fldCharType="begin"/>
            </w:r>
            <w:r w:rsidR="00D00A49">
              <w:rPr>
                <w:noProof/>
                <w:webHidden/>
              </w:rPr>
              <w:instrText xml:space="preserve"> PAGEREF _Toc159582607 \h </w:instrText>
            </w:r>
            <w:r w:rsidR="00D00A49">
              <w:rPr>
                <w:noProof/>
                <w:webHidden/>
              </w:rPr>
            </w:r>
            <w:r w:rsidR="00D00A49">
              <w:rPr>
                <w:noProof/>
                <w:webHidden/>
              </w:rPr>
              <w:fldChar w:fldCharType="separate"/>
            </w:r>
            <w:r w:rsidR="00D00A49">
              <w:rPr>
                <w:noProof/>
                <w:webHidden/>
              </w:rPr>
              <w:t>32</w:t>
            </w:r>
            <w:r w:rsidR="00D00A49">
              <w:rPr>
                <w:noProof/>
                <w:webHidden/>
              </w:rPr>
              <w:fldChar w:fldCharType="end"/>
            </w:r>
          </w:hyperlink>
        </w:p>
        <w:p w14:paraId="79BCD333" w14:textId="3C88CC15"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08" w:history="1">
            <w:r w:rsidR="00D00A49" w:rsidRPr="0053396D">
              <w:rPr>
                <w:rStyle w:val="Hyperlink"/>
                <w:noProof/>
              </w:rPr>
              <w:t>3.7. Designing the Homepage</w:t>
            </w:r>
            <w:r w:rsidR="00D00A49">
              <w:rPr>
                <w:noProof/>
                <w:webHidden/>
              </w:rPr>
              <w:tab/>
            </w:r>
            <w:r w:rsidR="00D00A49">
              <w:rPr>
                <w:noProof/>
                <w:webHidden/>
              </w:rPr>
              <w:fldChar w:fldCharType="begin"/>
            </w:r>
            <w:r w:rsidR="00D00A49">
              <w:rPr>
                <w:noProof/>
                <w:webHidden/>
              </w:rPr>
              <w:instrText xml:space="preserve"> PAGEREF _Toc159582608 \h </w:instrText>
            </w:r>
            <w:r w:rsidR="00D00A49">
              <w:rPr>
                <w:noProof/>
                <w:webHidden/>
              </w:rPr>
            </w:r>
            <w:r w:rsidR="00D00A49">
              <w:rPr>
                <w:noProof/>
                <w:webHidden/>
              </w:rPr>
              <w:fldChar w:fldCharType="separate"/>
            </w:r>
            <w:r w:rsidR="00D00A49">
              <w:rPr>
                <w:noProof/>
                <w:webHidden/>
              </w:rPr>
              <w:t>32</w:t>
            </w:r>
            <w:r w:rsidR="00D00A49">
              <w:rPr>
                <w:noProof/>
                <w:webHidden/>
              </w:rPr>
              <w:fldChar w:fldCharType="end"/>
            </w:r>
          </w:hyperlink>
        </w:p>
        <w:p w14:paraId="5BFF3BFE" w14:textId="58D04D6D"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09" w:history="1">
            <w:r w:rsidR="00D00A49" w:rsidRPr="0053396D">
              <w:rPr>
                <w:rStyle w:val="Hyperlink"/>
                <w:noProof/>
              </w:rPr>
              <w:t>3.8. Adding Other Pages</w:t>
            </w:r>
            <w:r w:rsidR="00D00A49">
              <w:rPr>
                <w:noProof/>
                <w:webHidden/>
              </w:rPr>
              <w:tab/>
            </w:r>
            <w:r w:rsidR="00D00A49">
              <w:rPr>
                <w:noProof/>
                <w:webHidden/>
              </w:rPr>
              <w:fldChar w:fldCharType="begin"/>
            </w:r>
            <w:r w:rsidR="00D00A49">
              <w:rPr>
                <w:noProof/>
                <w:webHidden/>
              </w:rPr>
              <w:instrText xml:space="preserve"> PAGEREF _Toc159582609 \h </w:instrText>
            </w:r>
            <w:r w:rsidR="00D00A49">
              <w:rPr>
                <w:noProof/>
                <w:webHidden/>
              </w:rPr>
            </w:r>
            <w:r w:rsidR="00D00A49">
              <w:rPr>
                <w:noProof/>
                <w:webHidden/>
              </w:rPr>
              <w:fldChar w:fldCharType="separate"/>
            </w:r>
            <w:r w:rsidR="00D00A49">
              <w:rPr>
                <w:noProof/>
                <w:webHidden/>
              </w:rPr>
              <w:t>33</w:t>
            </w:r>
            <w:r w:rsidR="00D00A49">
              <w:rPr>
                <w:noProof/>
                <w:webHidden/>
              </w:rPr>
              <w:fldChar w:fldCharType="end"/>
            </w:r>
          </w:hyperlink>
        </w:p>
        <w:p w14:paraId="69AD71D6" w14:textId="1D962C7E"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10" w:history="1">
            <w:r w:rsidR="00D00A49" w:rsidRPr="0053396D">
              <w:rPr>
                <w:rStyle w:val="Hyperlink"/>
                <w:noProof/>
              </w:rPr>
              <w:t>3.9. Implementing a Live Chatbot</w:t>
            </w:r>
            <w:r w:rsidR="00D00A49">
              <w:rPr>
                <w:noProof/>
                <w:webHidden/>
              </w:rPr>
              <w:tab/>
            </w:r>
            <w:r w:rsidR="00D00A49">
              <w:rPr>
                <w:noProof/>
                <w:webHidden/>
              </w:rPr>
              <w:fldChar w:fldCharType="begin"/>
            </w:r>
            <w:r w:rsidR="00D00A49">
              <w:rPr>
                <w:noProof/>
                <w:webHidden/>
              </w:rPr>
              <w:instrText xml:space="preserve"> PAGEREF _Toc159582610 \h </w:instrText>
            </w:r>
            <w:r w:rsidR="00D00A49">
              <w:rPr>
                <w:noProof/>
                <w:webHidden/>
              </w:rPr>
            </w:r>
            <w:r w:rsidR="00D00A49">
              <w:rPr>
                <w:noProof/>
                <w:webHidden/>
              </w:rPr>
              <w:fldChar w:fldCharType="separate"/>
            </w:r>
            <w:r w:rsidR="00D00A49">
              <w:rPr>
                <w:noProof/>
                <w:webHidden/>
              </w:rPr>
              <w:t>33</w:t>
            </w:r>
            <w:r w:rsidR="00D00A49">
              <w:rPr>
                <w:noProof/>
                <w:webHidden/>
              </w:rPr>
              <w:fldChar w:fldCharType="end"/>
            </w:r>
          </w:hyperlink>
        </w:p>
        <w:p w14:paraId="3DF51488" w14:textId="0C92E170"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11" w:history="1">
            <w:r w:rsidR="00D00A49" w:rsidRPr="0053396D">
              <w:rPr>
                <w:rStyle w:val="Hyperlink"/>
                <w:noProof/>
              </w:rPr>
              <w:t>3.10. Completing Development Tests</w:t>
            </w:r>
            <w:r w:rsidR="00D00A49">
              <w:rPr>
                <w:noProof/>
                <w:webHidden/>
              </w:rPr>
              <w:tab/>
            </w:r>
            <w:r w:rsidR="00D00A49">
              <w:rPr>
                <w:noProof/>
                <w:webHidden/>
              </w:rPr>
              <w:fldChar w:fldCharType="begin"/>
            </w:r>
            <w:r w:rsidR="00D00A49">
              <w:rPr>
                <w:noProof/>
                <w:webHidden/>
              </w:rPr>
              <w:instrText xml:space="preserve"> PAGEREF _Toc159582611 \h </w:instrText>
            </w:r>
            <w:r w:rsidR="00D00A49">
              <w:rPr>
                <w:noProof/>
                <w:webHidden/>
              </w:rPr>
            </w:r>
            <w:r w:rsidR="00D00A49">
              <w:rPr>
                <w:noProof/>
                <w:webHidden/>
              </w:rPr>
              <w:fldChar w:fldCharType="separate"/>
            </w:r>
            <w:r w:rsidR="00D00A49">
              <w:rPr>
                <w:noProof/>
                <w:webHidden/>
              </w:rPr>
              <w:t>34</w:t>
            </w:r>
            <w:r w:rsidR="00D00A49">
              <w:rPr>
                <w:noProof/>
                <w:webHidden/>
              </w:rPr>
              <w:fldChar w:fldCharType="end"/>
            </w:r>
          </w:hyperlink>
        </w:p>
        <w:p w14:paraId="7E216D8F" w14:textId="3B534A74"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12" w:history="1">
            <w:r w:rsidR="00D00A49" w:rsidRPr="0053396D">
              <w:rPr>
                <w:rStyle w:val="Hyperlink"/>
                <w:noProof/>
              </w:rPr>
              <w:t>3.11. Chapter Summary</w:t>
            </w:r>
            <w:r w:rsidR="00D00A49">
              <w:rPr>
                <w:noProof/>
                <w:webHidden/>
              </w:rPr>
              <w:tab/>
            </w:r>
            <w:r w:rsidR="00D00A49">
              <w:rPr>
                <w:noProof/>
                <w:webHidden/>
              </w:rPr>
              <w:fldChar w:fldCharType="begin"/>
            </w:r>
            <w:r w:rsidR="00D00A49">
              <w:rPr>
                <w:noProof/>
                <w:webHidden/>
              </w:rPr>
              <w:instrText xml:space="preserve"> PAGEREF _Toc159582612 \h </w:instrText>
            </w:r>
            <w:r w:rsidR="00D00A49">
              <w:rPr>
                <w:noProof/>
                <w:webHidden/>
              </w:rPr>
            </w:r>
            <w:r w:rsidR="00D00A49">
              <w:rPr>
                <w:noProof/>
                <w:webHidden/>
              </w:rPr>
              <w:fldChar w:fldCharType="separate"/>
            </w:r>
            <w:r w:rsidR="00D00A49">
              <w:rPr>
                <w:noProof/>
                <w:webHidden/>
              </w:rPr>
              <w:t>34</w:t>
            </w:r>
            <w:r w:rsidR="00D00A49">
              <w:rPr>
                <w:noProof/>
                <w:webHidden/>
              </w:rPr>
              <w:fldChar w:fldCharType="end"/>
            </w:r>
          </w:hyperlink>
        </w:p>
        <w:p w14:paraId="63750414" w14:textId="257AA84E" w:rsidR="00D00A49"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59582613" w:history="1">
            <w:r w:rsidR="00D00A49" w:rsidRPr="0053396D">
              <w:rPr>
                <w:rStyle w:val="Hyperlink"/>
                <w:noProof/>
              </w:rPr>
              <w:t>Chapter 4: Results and Analysis</w:t>
            </w:r>
            <w:r w:rsidR="00D00A49">
              <w:rPr>
                <w:noProof/>
                <w:webHidden/>
              </w:rPr>
              <w:tab/>
            </w:r>
            <w:r w:rsidR="00D00A49">
              <w:rPr>
                <w:noProof/>
                <w:webHidden/>
              </w:rPr>
              <w:fldChar w:fldCharType="begin"/>
            </w:r>
            <w:r w:rsidR="00D00A49">
              <w:rPr>
                <w:noProof/>
                <w:webHidden/>
              </w:rPr>
              <w:instrText xml:space="preserve"> PAGEREF _Toc159582613 \h </w:instrText>
            </w:r>
            <w:r w:rsidR="00D00A49">
              <w:rPr>
                <w:noProof/>
                <w:webHidden/>
              </w:rPr>
            </w:r>
            <w:r w:rsidR="00D00A49">
              <w:rPr>
                <w:noProof/>
                <w:webHidden/>
              </w:rPr>
              <w:fldChar w:fldCharType="separate"/>
            </w:r>
            <w:r w:rsidR="00D00A49">
              <w:rPr>
                <w:noProof/>
                <w:webHidden/>
              </w:rPr>
              <w:t>36</w:t>
            </w:r>
            <w:r w:rsidR="00D00A49">
              <w:rPr>
                <w:noProof/>
                <w:webHidden/>
              </w:rPr>
              <w:fldChar w:fldCharType="end"/>
            </w:r>
          </w:hyperlink>
        </w:p>
        <w:p w14:paraId="1B2A5A25" w14:textId="201E81F3"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14" w:history="1">
            <w:r w:rsidR="00D00A49" w:rsidRPr="0053396D">
              <w:rPr>
                <w:rStyle w:val="Hyperlink"/>
                <w:noProof/>
              </w:rPr>
              <w:t>4.1. Introduction</w:t>
            </w:r>
            <w:r w:rsidR="00D00A49">
              <w:rPr>
                <w:noProof/>
                <w:webHidden/>
              </w:rPr>
              <w:tab/>
            </w:r>
            <w:r w:rsidR="00D00A49">
              <w:rPr>
                <w:noProof/>
                <w:webHidden/>
              </w:rPr>
              <w:fldChar w:fldCharType="begin"/>
            </w:r>
            <w:r w:rsidR="00D00A49">
              <w:rPr>
                <w:noProof/>
                <w:webHidden/>
              </w:rPr>
              <w:instrText xml:space="preserve"> PAGEREF _Toc159582614 \h </w:instrText>
            </w:r>
            <w:r w:rsidR="00D00A49">
              <w:rPr>
                <w:noProof/>
                <w:webHidden/>
              </w:rPr>
            </w:r>
            <w:r w:rsidR="00D00A49">
              <w:rPr>
                <w:noProof/>
                <w:webHidden/>
              </w:rPr>
              <w:fldChar w:fldCharType="separate"/>
            </w:r>
            <w:r w:rsidR="00D00A49">
              <w:rPr>
                <w:noProof/>
                <w:webHidden/>
              </w:rPr>
              <w:t>36</w:t>
            </w:r>
            <w:r w:rsidR="00D00A49">
              <w:rPr>
                <w:noProof/>
                <w:webHidden/>
              </w:rPr>
              <w:fldChar w:fldCharType="end"/>
            </w:r>
          </w:hyperlink>
        </w:p>
        <w:p w14:paraId="42D0FFFA" w14:textId="1686F821"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15" w:history="1">
            <w:r w:rsidR="00D00A49" w:rsidRPr="0053396D">
              <w:rPr>
                <w:rStyle w:val="Hyperlink"/>
                <w:noProof/>
              </w:rPr>
              <w:t>4.2. Setting up the Local Development Environment</w:t>
            </w:r>
            <w:r w:rsidR="00D00A49">
              <w:rPr>
                <w:noProof/>
                <w:webHidden/>
              </w:rPr>
              <w:tab/>
            </w:r>
            <w:r w:rsidR="00D00A49">
              <w:rPr>
                <w:noProof/>
                <w:webHidden/>
              </w:rPr>
              <w:fldChar w:fldCharType="begin"/>
            </w:r>
            <w:r w:rsidR="00D00A49">
              <w:rPr>
                <w:noProof/>
                <w:webHidden/>
              </w:rPr>
              <w:instrText xml:space="preserve"> PAGEREF _Toc159582615 \h </w:instrText>
            </w:r>
            <w:r w:rsidR="00D00A49">
              <w:rPr>
                <w:noProof/>
                <w:webHidden/>
              </w:rPr>
            </w:r>
            <w:r w:rsidR="00D00A49">
              <w:rPr>
                <w:noProof/>
                <w:webHidden/>
              </w:rPr>
              <w:fldChar w:fldCharType="separate"/>
            </w:r>
            <w:r w:rsidR="00D00A49">
              <w:rPr>
                <w:noProof/>
                <w:webHidden/>
              </w:rPr>
              <w:t>37</w:t>
            </w:r>
            <w:r w:rsidR="00D00A49">
              <w:rPr>
                <w:noProof/>
                <w:webHidden/>
              </w:rPr>
              <w:fldChar w:fldCharType="end"/>
            </w:r>
          </w:hyperlink>
        </w:p>
        <w:p w14:paraId="66F8FF0C" w14:textId="36DDF4C7"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16" w:history="1">
            <w:r w:rsidR="00D00A49" w:rsidRPr="0053396D">
              <w:rPr>
                <w:rStyle w:val="Hyperlink"/>
                <w:noProof/>
              </w:rPr>
              <w:t>4.3. Installing WordPress</w:t>
            </w:r>
            <w:r w:rsidR="00D00A49">
              <w:rPr>
                <w:noProof/>
                <w:webHidden/>
              </w:rPr>
              <w:tab/>
            </w:r>
            <w:r w:rsidR="00D00A49">
              <w:rPr>
                <w:noProof/>
                <w:webHidden/>
              </w:rPr>
              <w:fldChar w:fldCharType="begin"/>
            </w:r>
            <w:r w:rsidR="00D00A49">
              <w:rPr>
                <w:noProof/>
                <w:webHidden/>
              </w:rPr>
              <w:instrText xml:space="preserve"> PAGEREF _Toc159582616 \h </w:instrText>
            </w:r>
            <w:r w:rsidR="00D00A49">
              <w:rPr>
                <w:noProof/>
                <w:webHidden/>
              </w:rPr>
            </w:r>
            <w:r w:rsidR="00D00A49">
              <w:rPr>
                <w:noProof/>
                <w:webHidden/>
              </w:rPr>
              <w:fldChar w:fldCharType="separate"/>
            </w:r>
            <w:r w:rsidR="00D00A49">
              <w:rPr>
                <w:noProof/>
                <w:webHidden/>
              </w:rPr>
              <w:t>37</w:t>
            </w:r>
            <w:r w:rsidR="00D00A49">
              <w:rPr>
                <w:noProof/>
                <w:webHidden/>
              </w:rPr>
              <w:fldChar w:fldCharType="end"/>
            </w:r>
          </w:hyperlink>
        </w:p>
        <w:p w14:paraId="795D5868" w14:textId="28A3D2C1"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17" w:history="1">
            <w:r w:rsidR="00D00A49" w:rsidRPr="0053396D">
              <w:rPr>
                <w:rStyle w:val="Hyperlink"/>
                <w:noProof/>
              </w:rPr>
              <w:t>4.4. Configuring WordPress</w:t>
            </w:r>
            <w:r w:rsidR="00D00A49">
              <w:rPr>
                <w:noProof/>
                <w:webHidden/>
              </w:rPr>
              <w:tab/>
            </w:r>
            <w:r w:rsidR="00D00A49">
              <w:rPr>
                <w:noProof/>
                <w:webHidden/>
              </w:rPr>
              <w:fldChar w:fldCharType="begin"/>
            </w:r>
            <w:r w:rsidR="00D00A49">
              <w:rPr>
                <w:noProof/>
                <w:webHidden/>
              </w:rPr>
              <w:instrText xml:space="preserve"> PAGEREF _Toc159582617 \h </w:instrText>
            </w:r>
            <w:r w:rsidR="00D00A49">
              <w:rPr>
                <w:noProof/>
                <w:webHidden/>
              </w:rPr>
            </w:r>
            <w:r w:rsidR="00D00A49">
              <w:rPr>
                <w:noProof/>
                <w:webHidden/>
              </w:rPr>
              <w:fldChar w:fldCharType="separate"/>
            </w:r>
            <w:r w:rsidR="00D00A49">
              <w:rPr>
                <w:noProof/>
                <w:webHidden/>
              </w:rPr>
              <w:t>38</w:t>
            </w:r>
            <w:r w:rsidR="00D00A49">
              <w:rPr>
                <w:noProof/>
                <w:webHidden/>
              </w:rPr>
              <w:fldChar w:fldCharType="end"/>
            </w:r>
          </w:hyperlink>
        </w:p>
        <w:p w14:paraId="0D1580F3" w14:textId="2FC12857"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18" w:history="1">
            <w:r w:rsidR="00D00A49" w:rsidRPr="0053396D">
              <w:rPr>
                <w:rStyle w:val="Hyperlink"/>
                <w:noProof/>
              </w:rPr>
              <w:t>4.5. Integrating Necessary Plugins</w:t>
            </w:r>
            <w:r w:rsidR="00D00A49">
              <w:rPr>
                <w:noProof/>
                <w:webHidden/>
              </w:rPr>
              <w:tab/>
            </w:r>
            <w:r w:rsidR="00D00A49">
              <w:rPr>
                <w:noProof/>
                <w:webHidden/>
              </w:rPr>
              <w:fldChar w:fldCharType="begin"/>
            </w:r>
            <w:r w:rsidR="00D00A49">
              <w:rPr>
                <w:noProof/>
                <w:webHidden/>
              </w:rPr>
              <w:instrText xml:space="preserve"> PAGEREF _Toc159582618 \h </w:instrText>
            </w:r>
            <w:r w:rsidR="00D00A49">
              <w:rPr>
                <w:noProof/>
                <w:webHidden/>
              </w:rPr>
            </w:r>
            <w:r w:rsidR="00D00A49">
              <w:rPr>
                <w:noProof/>
                <w:webHidden/>
              </w:rPr>
              <w:fldChar w:fldCharType="separate"/>
            </w:r>
            <w:r w:rsidR="00D00A49">
              <w:rPr>
                <w:noProof/>
                <w:webHidden/>
              </w:rPr>
              <w:t>39</w:t>
            </w:r>
            <w:r w:rsidR="00D00A49">
              <w:rPr>
                <w:noProof/>
                <w:webHidden/>
              </w:rPr>
              <w:fldChar w:fldCharType="end"/>
            </w:r>
          </w:hyperlink>
        </w:p>
        <w:p w14:paraId="0D00A4CD" w14:textId="0BB472CB"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19" w:history="1">
            <w:r w:rsidR="00D00A49" w:rsidRPr="0053396D">
              <w:rPr>
                <w:rStyle w:val="Hyperlink"/>
                <w:noProof/>
              </w:rPr>
              <w:t>4.6. Choosing a Framework Theme</w:t>
            </w:r>
            <w:r w:rsidR="00D00A49">
              <w:rPr>
                <w:noProof/>
                <w:webHidden/>
              </w:rPr>
              <w:tab/>
            </w:r>
            <w:r w:rsidR="00D00A49">
              <w:rPr>
                <w:noProof/>
                <w:webHidden/>
              </w:rPr>
              <w:fldChar w:fldCharType="begin"/>
            </w:r>
            <w:r w:rsidR="00D00A49">
              <w:rPr>
                <w:noProof/>
                <w:webHidden/>
              </w:rPr>
              <w:instrText xml:space="preserve"> PAGEREF _Toc159582619 \h </w:instrText>
            </w:r>
            <w:r w:rsidR="00D00A49">
              <w:rPr>
                <w:noProof/>
                <w:webHidden/>
              </w:rPr>
            </w:r>
            <w:r w:rsidR="00D00A49">
              <w:rPr>
                <w:noProof/>
                <w:webHidden/>
              </w:rPr>
              <w:fldChar w:fldCharType="separate"/>
            </w:r>
            <w:r w:rsidR="00D00A49">
              <w:rPr>
                <w:noProof/>
                <w:webHidden/>
              </w:rPr>
              <w:t>40</w:t>
            </w:r>
            <w:r w:rsidR="00D00A49">
              <w:rPr>
                <w:noProof/>
                <w:webHidden/>
              </w:rPr>
              <w:fldChar w:fldCharType="end"/>
            </w:r>
          </w:hyperlink>
        </w:p>
        <w:p w14:paraId="6CBEFAA0" w14:textId="43FB1F9D"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20" w:history="1">
            <w:r w:rsidR="00D00A49" w:rsidRPr="0053396D">
              <w:rPr>
                <w:rStyle w:val="Hyperlink"/>
                <w:noProof/>
              </w:rPr>
              <w:t>4.7. Designing the Homepage</w:t>
            </w:r>
            <w:r w:rsidR="00D00A49">
              <w:rPr>
                <w:noProof/>
                <w:webHidden/>
              </w:rPr>
              <w:tab/>
            </w:r>
            <w:r w:rsidR="00D00A49">
              <w:rPr>
                <w:noProof/>
                <w:webHidden/>
              </w:rPr>
              <w:fldChar w:fldCharType="begin"/>
            </w:r>
            <w:r w:rsidR="00D00A49">
              <w:rPr>
                <w:noProof/>
                <w:webHidden/>
              </w:rPr>
              <w:instrText xml:space="preserve"> PAGEREF _Toc159582620 \h </w:instrText>
            </w:r>
            <w:r w:rsidR="00D00A49">
              <w:rPr>
                <w:noProof/>
                <w:webHidden/>
              </w:rPr>
            </w:r>
            <w:r w:rsidR="00D00A49">
              <w:rPr>
                <w:noProof/>
                <w:webHidden/>
              </w:rPr>
              <w:fldChar w:fldCharType="separate"/>
            </w:r>
            <w:r w:rsidR="00D00A49">
              <w:rPr>
                <w:noProof/>
                <w:webHidden/>
              </w:rPr>
              <w:t>40</w:t>
            </w:r>
            <w:r w:rsidR="00D00A49">
              <w:rPr>
                <w:noProof/>
                <w:webHidden/>
              </w:rPr>
              <w:fldChar w:fldCharType="end"/>
            </w:r>
          </w:hyperlink>
        </w:p>
        <w:p w14:paraId="75A1C821" w14:textId="6A2B3AA0"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21" w:history="1">
            <w:r w:rsidR="00D00A49" w:rsidRPr="0053396D">
              <w:rPr>
                <w:rStyle w:val="Hyperlink"/>
                <w:noProof/>
              </w:rPr>
              <w:t>4.8. Adding other Pages</w:t>
            </w:r>
            <w:r w:rsidR="00D00A49">
              <w:rPr>
                <w:noProof/>
                <w:webHidden/>
              </w:rPr>
              <w:tab/>
            </w:r>
            <w:r w:rsidR="00D00A49">
              <w:rPr>
                <w:noProof/>
                <w:webHidden/>
              </w:rPr>
              <w:fldChar w:fldCharType="begin"/>
            </w:r>
            <w:r w:rsidR="00D00A49">
              <w:rPr>
                <w:noProof/>
                <w:webHidden/>
              </w:rPr>
              <w:instrText xml:space="preserve"> PAGEREF _Toc159582621 \h </w:instrText>
            </w:r>
            <w:r w:rsidR="00D00A49">
              <w:rPr>
                <w:noProof/>
                <w:webHidden/>
              </w:rPr>
            </w:r>
            <w:r w:rsidR="00D00A49">
              <w:rPr>
                <w:noProof/>
                <w:webHidden/>
              </w:rPr>
              <w:fldChar w:fldCharType="separate"/>
            </w:r>
            <w:r w:rsidR="00D00A49">
              <w:rPr>
                <w:noProof/>
                <w:webHidden/>
              </w:rPr>
              <w:t>41</w:t>
            </w:r>
            <w:r w:rsidR="00D00A49">
              <w:rPr>
                <w:noProof/>
                <w:webHidden/>
              </w:rPr>
              <w:fldChar w:fldCharType="end"/>
            </w:r>
          </w:hyperlink>
        </w:p>
        <w:p w14:paraId="5A878B81" w14:textId="25138828"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22" w:history="1">
            <w:r w:rsidR="00D00A49" w:rsidRPr="0053396D">
              <w:rPr>
                <w:rStyle w:val="Hyperlink"/>
                <w:noProof/>
              </w:rPr>
              <w:t>4.9. Implementing a Live Chatbot</w:t>
            </w:r>
            <w:r w:rsidR="00D00A49">
              <w:rPr>
                <w:noProof/>
                <w:webHidden/>
              </w:rPr>
              <w:tab/>
            </w:r>
            <w:r w:rsidR="00D00A49">
              <w:rPr>
                <w:noProof/>
                <w:webHidden/>
              </w:rPr>
              <w:fldChar w:fldCharType="begin"/>
            </w:r>
            <w:r w:rsidR="00D00A49">
              <w:rPr>
                <w:noProof/>
                <w:webHidden/>
              </w:rPr>
              <w:instrText xml:space="preserve"> PAGEREF _Toc159582622 \h </w:instrText>
            </w:r>
            <w:r w:rsidR="00D00A49">
              <w:rPr>
                <w:noProof/>
                <w:webHidden/>
              </w:rPr>
            </w:r>
            <w:r w:rsidR="00D00A49">
              <w:rPr>
                <w:noProof/>
                <w:webHidden/>
              </w:rPr>
              <w:fldChar w:fldCharType="separate"/>
            </w:r>
            <w:r w:rsidR="00D00A49">
              <w:rPr>
                <w:noProof/>
                <w:webHidden/>
              </w:rPr>
              <w:t>44</w:t>
            </w:r>
            <w:r w:rsidR="00D00A49">
              <w:rPr>
                <w:noProof/>
                <w:webHidden/>
              </w:rPr>
              <w:fldChar w:fldCharType="end"/>
            </w:r>
          </w:hyperlink>
        </w:p>
        <w:p w14:paraId="1CFFB4E6" w14:textId="4C1A8C0A"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23" w:history="1">
            <w:r w:rsidR="00D00A49" w:rsidRPr="0053396D">
              <w:rPr>
                <w:rStyle w:val="Hyperlink"/>
                <w:noProof/>
              </w:rPr>
              <w:t>4.10. Completing Development Tests</w:t>
            </w:r>
            <w:r w:rsidR="00D00A49">
              <w:rPr>
                <w:noProof/>
                <w:webHidden/>
              </w:rPr>
              <w:tab/>
            </w:r>
            <w:r w:rsidR="00D00A49">
              <w:rPr>
                <w:noProof/>
                <w:webHidden/>
              </w:rPr>
              <w:fldChar w:fldCharType="begin"/>
            </w:r>
            <w:r w:rsidR="00D00A49">
              <w:rPr>
                <w:noProof/>
                <w:webHidden/>
              </w:rPr>
              <w:instrText xml:space="preserve"> PAGEREF _Toc159582623 \h </w:instrText>
            </w:r>
            <w:r w:rsidR="00D00A49">
              <w:rPr>
                <w:noProof/>
                <w:webHidden/>
              </w:rPr>
            </w:r>
            <w:r w:rsidR="00D00A49">
              <w:rPr>
                <w:noProof/>
                <w:webHidden/>
              </w:rPr>
              <w:fldChar w:fldCharType="separate"/>
            </w:r>
            <w:r w:rsidR="00D00A49">
              <w:rPr>
                <w:noProof/>
                <w:webHidden/>
              </w:rPr>
              <w:t>45</w:t>
            </w:r>
            <w:r w:rsidR="00D00A49">
              <w:rPr>
                <w:noProof/>
                <w:webHidden/>
              </w:rPr>
              <w:fldChar w:fldCharType="end"/>
            </w:r>
          </w:hyperlink>
        </w:p>
        <w:p w14:paraId="18CB97A6" w14:textId="05F240CD"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24" w:history="1">
            <w:r w:rsidR="00D00A49" w:rsidRPr="0053396D">
              <w:rPr>
                <w:rStyle w:val="Hyperlink"/>
                <w:noProof/>
              </w:rPr>
              <w:t>4.11. Chapter Summary</w:t>
            </w:r>
            <w:r w:rsidR="00D00A49">
              <w:rPr>
                <w:noProof/>
                <w:webHidden/>
              </w:rPr>
              <w:tab/>
            </w:r>
            <w:r w:rsidR="00D00A49">
              <w:rPr>
                <w:noProof/>
                <w:webHidden/>
              </w:rPr>
              <w:fldChar w:fldCharType="begin"/>
            </w:r>
            <w:r w:rsidR="00D00A49">
              <w:rPr>
                <w:noProof/>
                <w:webHidden/>
              </w:rPr>
              <w:instrText xml:space="preserve"> PAGEREF _Toc159582624 \h </w:instrText>
            </w:r>
            <w:r w:rsidR="00D00A49">
              <w:rPr>
                <w:noProof/>
                <w:webHidden/>
              </w:rPr>
            </w:r>
            <w:r w:rsidR="00D00A49">
              <w:rPr>
                <w:noProof/>
                <w:webHidden/>
              </w:rPr>
              <w:fldChar w:fldCharType="separate"/>
            </w:r>
            <w:r w:rsidR="00D00A49">
              <w:rPr>
                <w:noProof/>
                <w:webHidden/>
              </w:rPr>
              <w:t>47</w:t>
            </w:r>
            <w:r w:rsidR="00D00A49">
              <w:rPr>
                <w:noProof/>
                <w:webHidden/>
              </w:rPr>
              <w:fldChar w:fldCharType="end"/>
            </w:r>
          </w:hyperlink>
        </w:p>
        <w:p w14:paraId="558588B4" w14:textId="7EF58F3B" w:rsidR="00D00A49"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59582625" w:history="1">
            <w:r w:rsidR="00D00A49" w:rsidRPr="0053396D">
              <w:rPr>
                <w:rStyle w:val="Hyperlink"/>
                <w:noProof/>
              </w:rPr>
              <w:t>Chapter 5: Discussion</w:t>
            </w:r>
            <w:r w:rsidR="00D00A49">
              <w:rPr>
                <w:noProof/>
                <w:webHidden/>
              </w:rPr>
              <w:tab/>
            </w:r>
            <w:r w:rsidR="00D00A49">
              <w:rPr>
                <w:noProof/>
                <w:webHidden/>
              </w:rPr>
              <w:fldChar w:fldCharType="begin"/>
            </w:r>
            <w:r w:rsidR="00D00A49">
              <w:rPr>
                <w:noProof/>
                <w:webHidden/>
              </w:rPr>
              <w:instrText xml:space="preserve"> PAGEREF _Toc159582625 \h </w:instrText>
            </w:r>
            <w:r w:rsidR="00D00A49">
              <w:rPr>
                <w:noProof/>
                <w:webHidden/>
              </w:rPr>
            </w:r>
            <w:r w:rsidR="00D00A49">
              <w:rPr>
                <w:noProof/>
                <w:webHidden/>
              </w:rPr>
              <w:fldChar w:fldCharType="separate"/>
            </w:r>
            <w:r w:rsidR="00D00A49">
              <w:rPr>
                <w:noProof/>
                <w:webHidden/>
              </w:rPr>
              <w:t>48</w:t>
            </w:r>
            <w:r w:rsidR="00D00A49">
              <w:rPr>
                <w:noProof/>
                <w:webHidden/>
              </w:rPr>
              <w:fldChar w:fldCharType="end"/>
            </w:r>
          </w:hyperlink>
        </w:p>
        <w:p w14:paraId="7EDA5394" w14:textId="7762189E"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26" w:history="1">
            <w:r w:rsidR="00D00A49" w:rsidRPr="0053396D">
              <w:rPr>
                <w:rStyle w:val="Hyperlink"/>
                <w:noProof/>
              </w:rPr>
              <w:t>5.1. Introduction</w:t>
            </w:r>
            <w:r w:rsidR="00D00A49">
              <w:rPr>
                <w:noProof/>
                <w:webHidden/>
              </w:rPr>
              <w:tab/>
            </w:r>
            <w:r w:rsidR="00D00A49">
              <w:rPr>
                <w:noProof/>
                <w:webHidden/>
              </w:rPr>
              <w:fldChar w:fldCharType="begin"/>
            </w:r>
            <w:r w:rsidR="00D00A49">
              <w:rPr>
                <w:noProof/>
                <w:webHidden/>
              </w:rPr>
              <w:instrText xml:space="preserve"> PAGEREF _Toc159582626 \h </w:instrText>
            </w:r>
            <w:r w:rsidR="00D00A49">
              <w:rPr>
                <w:noProof/>
                <w:webHidden/>
              </w:rPr>
            </w:r>
            <w:r w:rsidR="00D00A49">
              <w:rPr>
                <w:noProof/>
                <w:webHidden/>
              </w:rPr>
              <w:fldChar w:fldCharType="separate"/>
            </w:r>
            <w:r w:rsidR="00D00A49">
              <w:rPr>
                <w:noProof/>
                <w:webHidden/>
              </w:rPr>
              <w:t>48</w:t>
            </w:r>
            <w:r w:rsidR="00D00A49">
              <w:rPr>
                <w:noProof/>
                <w:webHidden/>
              </w:rPr>
              <w:fldChar w:fldCharType="end"/>
            </w:r>
          </w:hyperlink>
        </w:p>
        <w:p w14:paraId="18C54E14" w14:textId="291C4D6F"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27" w:history="1">
            <w:r w:rsidR="00D00A49" w:rsidRPr="0053396D">
              <w:rPr>
                <w:rStyle w:val="Hyperlink"/>
                <w:noProof/>
              </w:rPr>
              <w:t>5.2. Comparison to Existing Digital Health Solutions</w:t>
            </w:r>
            <w:r w:rsidR="00D00A49">
              <w:rPr>
                <w:noProof/>
                <w:webHidden/>
              </w:rPr>
              <w:tab/>
            </w:r>
            <w:r w:rsidR="00D00A49">
              <w:rPr>
                <w:noProof/>
                <w:webHidden/>
              </w:rPr>
              <w:fldChar w:fldCharType="begin"/>
            </w:r>
            <w:r w:rsidR="00D00A49">
              <w:rPr>
                <w:noProof/>
                <w:webHidden/>
              </w:rPr>
              <w:instrText xml:space="preserve"> PAGEREF _Toc159582627 \h </w:instrText>
            </w:r>
            <w:r w:rsidR="00D00A49">
              <w:rPr>
                <w:noProof/>
                <w:webHidden/>
              </w:rPr>
            </w:r>
            <w:r w:rsidR="00D00A49">
              <w:rPr>
                <w:noProof/>
                <w:webHidden/>
              </w:rPr>
              <w:fldChar w:fldCharType="separate"/>
            </w:r>
            <w:r w:rsidR="00D00A49">
              <w:rPr>
                <w:noProof/>
                <w:webHidden/>
              </w:rPr>
              <w:t>48</w:t>
            </w:r>
            <w:r w:rsidR="00D00A49">
              <w:rPr>
                <w:noProof/>
                <w:webHidden/>
              </w:rPr>
              <w:fldChar w:fldCharType="end"/>
            </w:r>
          </w:hyperlink>
        </w:p>
        <w:p w14:paraId="64510BBD" w14:textId="25494BB9"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28" w:history="1">
            <w:r w:rsidR="00D00A49" w:rsidRPr="0053396D">
              <w:rPr>
                <w:rStyle w:val="Hyperlink"/>
                <w:noProof/>
              </w:rPr>
              <w:t>5.3. Evaluation of Design Methodologies</w:t>
            </w:r>
            <w:r w:rsidR="00D00A49">
              <w:rPr>
                <w:noProof/>
                <w:webHidden/>
              </w:rPr>
              <w:tab/>
            </w:r>
            <w:r w:rsidR="00D00A49">
              <w:rPr>
                <w:noProof/>
                <w:webHidden/>
              </w:rPr>
              <w:fldChar w:fldCharType="begin"/>
            </w:r>
            <w:r w:rsidR="00D00A49">
              <w:rPr>
                <w:noProof/>
                <w:webHidden/>
              </w:rPr>
              <w:instrText xml:space="preserve"> PAGEREF _Toc159582628 \h </w:instrText>
            </w:r>
            <w:r w:rsidR="00D00A49">
              <w:rPr>
                <w:noProof/>
                <w:webHidden/>
              </w:rPr>
            </w:r>
            <w:r w:rsidR="00D00A49">
              <w:rPr>
                <w:noProof/>
                <w:webHidden/>
              </w:rPr>
              <w:fldChar w:fldCharType="separate"/>
            </w:r>
            <w:r w:rsidR="00D00A49">
              <w:rPr>
                <w:noProof/>
                <w:webHidden/>
              </w:rPr>
              <w:t>49</w:t>
            </w:r>
            <w:r w:rsidR="00D00A49">
              <w:rPr>
                <w:noProof/>
                <w:webHidden/>
              </w:rPr>
              <w:fldChar w:fldCharType="end"/>
            </w:r>
          </w:hyperlink>
        </w:p>
        <w:p w14:paraId="143C2D86" w14:textId="28A92381"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29" w:history="1">
            <w:r w:rsidR="00D00A49" w:rsidRPr="0053396D">
              <w:rPr>
                <w:rStyle w:val="Hyperlink"/>
                <w:noProof/>
              </w:rPr>
              <w:t>5.4. Effectiveness of the development process</w:t>
            </w:r>
            <w:r w:rsidR="00D00A49">
              <w:rPr>
                <w:noProof/>
                <w:webHidden/>
              </w:rPr>
              <w:tab/>
            </w:r>
            <w:r w:rsidR="00D00A49">
              <w:rPr>
                <w:noProof/>
                <w:webHidden/>
              </w:rPr>
              <w:fldChar w:fldCharType="begin"/>
            </w:r>
            <w:r w:rsidR="00D00A49">
              <w:rPr>
                <w:noProof/>
                <w:webHidden/>
              </w:rPr>
              <w:instrText xml:space="preserve"> PAGEREF _Toc159582629 \h </w:instrText>
            </w:r>
            <w:r w:rsidR="00D00A49">
              <w:rPr>
                <w:noProof/>
                <w:webHidden/>
              </w:rPr>
            </w:r>
            <w:r w:rsidR="00D00A49">
              <w:rPr>
                <w:noProof/>
                <w:webHidden/>
              </w:rPr>
              <w:fldChar w:fldCharType="separate"/>
            </w:r>
            <w:r w:rsidR="00D00A49">
              <w:rPr>
                <w:noProof/>
                <w:webHidden/>
              </w:rPr>
              <w:t>50</w:t>
            </w:r>
            <w:r w:rsidR="00D00A49">
              <w:rPr>
                <w:noProof/>
                <w:webHidden/>
              </w:rPr>
              <w:fldChar w:fldCharType="end"/>
            </w:r>
          </w:hyperlink>
        </w:p>
        <w:p w14:paraId="63AB3BAE" w14:textId="63891250"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30" w:history="1">
            <w:r w:rsidR="00D00A49" w:rsidRPr="0053396D">
              <w:rPr>
                <w:rStyle w:val="Hyperlink"/>
                <w:noProof/>
              </w:rPr>
              <w:t>5.5. Performance Metrics versus Literature Standards</w:t>
            </w:r>
            <w:r w:rsidR="00D00A49">
              <w:rPr>
                <w:noProof/>
                <w:webHidden/>
              </w:rPr>
              <w:tab/>
            </w:r>
            <w:r w:rsidR="00D00A49">
              <w:rPr>
                <w:noProof/>
                <w:webHidden/>
              </w:rPr>
              <w:fldChar w:fldCharType="begin"/>
            </w:r>
            <w:r w:rsidR="00D00A49">
              <w:rPr>
                <w:noProof/>
                <w:webHidden/>
              </w:rPr>
              <w:instrText xml:space="preserve"> PAGEREF _Toc159582630 \h </w:instrText>
            </w:r>
            <w:r w:rsidR="00D00A49">
              <w:rPr>
                <w:noProof/>
                <w:webHidden/>
              </w:rPr>
            </w:r>
            <w:r w:rsidR="00D00A49">
              <w:rPr>
                <w:noProof/>
                <w:webHidden/>
              </w:rPr>
              <w:fldChar w:fldCharType="separate"/>
            </w:r>
            <w:r w:rsidR="00D00A49">
              <w:rPr>
                <w:noProof/>
                <w:webHidden/>
              </w:rPr>
              <w:t>51</w:t>
            </w:r>
            <w:r w:rsidR="00D00A49">
              <w:rPr>
                <w:noProof/>
                <w:webHidden/>
              </w:rPr>
              <w:fldChar w:fldCharType="end"/>
            </w:r>
          </w:hyperlink>
        </w:p>
        <w:p w14:paraId="3B1D5F6C" w14:textId="62924345"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31" w:history="1">
            <w:r w:rsidR="00D00A49" w:rsidRPr="0053396D">
              <w:rPr>
                <w:rStyle w:val="Hyperlink"/>
                <w:noProof/>
              </w:rPr>
              <w:t>5.6. Chatbot Evaluation</w:t>
            </w:r>
            <w:r w:rsidR="00D00A49">
              <w:rPr>
                <w:noProof/>
                <w:webHidden/>
              </w:rPr>
              <w:tab/>
            </w:r>
            <w:r w:rsidR="00D00A49">
              <w:rPr>
                <w:noProof/>
                <w:webHidden/>
              </w:rPr>
              <w:fldChar w:fldCharType="begin"/>
            </w:r>
            <w:r w:rsidR="00D00A49">
              <w:rPr>
                <w:noProof/>
                <w:webHidden/>
              </w:rPr>
              <w:instrText xml:space="preserve"> PAGEREF _Toc159582631 \h </w:instrText>
            </w:r>
            <w:r w:rsidR="00D00A49">
              <w:rPr>
                <w:noProof/>
                <w:webHidden/>
              </w:rPr>
            </w:r>
            <w:r w:rsidR="00D00A49">
              <w:rPr>
                <w:noProof/>
                <w:webHidden/>
              </w:rPr>
              <w:fldChar w:fldCharType="separate"/>
            </w:r>
            <w:r w:rsidR="00D00A49">
              <w:rPr>
                <w:noProof/>
                <w:webHidden/>
              </w:rPr>
              <w:t>51</w:t>
            </w:r>
            <w:r w:rsidR="00D00A49">
              <w:rPr>
                <w:noProof/>
                <w:webHidden/>
              </w:rPr>
              <w:fldChar w:fldCharType="end"/>
            </w:r>
          </w:hyperlink>
        </w:p>
        <w:p w14:paraId="70E28A92" w14:textId="659D4B14"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32" w:history="1">
            <w:r w:rsidR="00D00A49" w:rsidRPr="0053396D">
              <w:rPr>
                <w:rStyle w:val="Hyperlink"/>
                <w:noProof/>
              </w:rPr>
              <w:t>5.7. Limitations versus Project Scope</w:t>
            </w:r>
            <w:r w:rsidR="00D00A49">
              <w:rPr>
                <w:noProof/>
                <w:webHidden/>
              </w:rPr>
              <w:tab/>
            </w:r>
            <w:r w:rsidR="00D00A49">
              <w:rPr>
                <w:noProof/>
                <w:webHidden/>
              </w:rPr>
              <w:fldChar w:fldCharType="begin"/>
            </w:r>
            <w:r w:rsidR="00D00A49">
              <w:rPr>
                <w:noProof/>
                <w:webHidden/>
              </w:rPr>
              <w:instrText xml:space="preserve"> PAGEREF _Toc159582632 \h </w:instrText>
            </w:r>
            <w:r w:rsidR="00D00A49">
              <w:rPr>
                <w:noProof/>
                <w:webHidden/>
              </w:rPr>
            </w:r>
            <w:r w:rsidR="00D00A49">
              <w:rPr>
                <w:noProof/>
                <w:webHidden/>
              </w:rPr>
              <w:fldChar w:fldCharType="separate"/>
            </w:r>
            <w:r w:rsidR="00D00A49">
              <w:rPr>
                <w:noProof/>
                <w:webHidden/>
              </w:rPr>
              <w:t>52</w:t>
            </w:r>
            <w:r w:rsidR="00D00A49">
              <w:rPr>
                <w:noProof/>
                <w:webHidden/>
              </w:rPr>
              <w:fldChar w:fldCharType="end"/>
            </w:r>
          </w:hyperlink>
        </w:p>
        <w:p w14:paraId="3DEB0929" w14:textId="2F4CF130"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33" w:history="1">
            <w:r w:rsidR="00D00A49" w:rsidRPr="0053396D">
              <w:rPr>
                <w:rStyle w:val="Hyperlink"/>
                <w:noProof/>
              </w:rPr>
              <w:t>5.8. Conclusion</w:t>
            </w:r>
            <w:r w:rsidR="00D00A49">
              <w:rPr>
                <w:noProof/>
                <w:webHidden/>
              </w:rPr>
              <w:tab/>
            </w:r>
            <w:r w:rsidR="00D00A49">
              <w:rPr>
                <w:noProof/>
                <w:webHidden/>
              </w:rPr>
              <w:fldChar w:fldCharType="begin"/>
            </w:r>
            <w:r w:rsidR="00D00A49">
              <w:rPr>
                <w:noProof/>
                <w:webHidden/>
              </w:rPr>
              <w:instrText xml:space="preserve"> PAGEREF _Toc159582633 \h </w:instrText>
            </w:r>
            <w:r w:rsidR="00D00A49">
              <w:rPr>
                <w:noProof/>
                <w:webHidden/>
              </w:rPr>
            </w:r>
            <w:r w:rsidR="00D00A49">
              <w:rPr>
                <w:noProof/>
                <w:webHidden/>
              </w:rPr>
              <w:fldChar w:fldCharType="separate"/>
            </w:r>
            <w:r w:rsidR="00D00A49">
              <w:rPr>
                <w:noProof/>
                <w:webHidden/>
              </w:rPr>
              <w:t>53</w:t>
            </w:r>
            <w:r w:rsidR="00D00A49">
              <w:rPr>
                <w:noProof/>
                <w:webHidden/>
              </w:rPr>
              <w:fldChar w:fldCharType="end"/>
            </w:r>
          </w:hyperlink>
        </w:p>
        <w:p w14:paraId="7CCB48FA" w14:textId="14D94B1F" w:rsidR="00D00A49"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59582634" w:history="1">
            <w:r w:rsidR="00D00A49" w:rsidRPr="0053396D">
              <w:rPr>
                <w:rStyle w:val="Hyperlink"/>
                <w:noProof/>
              </w:rPr>
              <w:t>Chapter 6: Conclusion</w:t>
            </w:r>
            <w:r w:rsidR="00D00A49">
              <w:rPr>
                <w:noProof/>
                <w:webHidden/>
              </w:rPr>
              <w:tab/>
            </w:r>
            <w:r w:rsidR="00D00A49">
              <w:rPr>
                <w:noProof/>
                <w:webHidden/>
              </w:rPr>
              <w:fldChar w:fldCharType="begin"/>
            </w:r>
            <w:r w:rsidR="00D00A49">
              <w:rPr>
                <w:noProof/>
                <w:webHidden/>
              </w:rPr>
              <w:instrText xml:space="preserve"> PAGEREF _Toc159582634 \h </w:instrText>
            </w:r>
            <w:r w:rsidR="00D00A49">
              <w:rPr>
                <w:noProof/>
                <w:webHidden/>
              </w:rPr>
            </w:r>
            <w:r w:rsidR="00D00A49">
              <w:rPr>
                <w:noProof/>
                <w:webHidden/>
              </w:rPr>
              <w:fldChar w:fldCharType="separate"/>
            </w:r>
            <w:r w:rsidR="00D00A49">
              <w:rPr>
                <w:noProof/>
                <w:webHidden/>
              </w:rPr>
              <w:t>54</w:t>
            </w:r>
            <w:r w:rsidR="00D00A49">
              <w:rPr>
                <w:noProof/>
                <w:webHidden/>
              </w:rPr>
              <w:fldChar w:fldCharType="end"/>
            </w:r>
          </w:hyperlink>
        </w:p>
        <w:p w14:paraId="1DBB8BEB" w14:textId="22FFB5CE"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35" w:history="1">
            <w:r w:rsidR="00D00A49" w:rsidRPr="0053396D">
              <w:rPr>
                <w:rStyle w:val="Hyperlink"/>
                <w:noProof/>
              </w:rPr>
              <w:t>6.1. Introduction</w:t>
            </w:r>
            <w:r w:rsidR="00D00A49">
              <w:rPr>
                <w:noProof/>
                <w:webHidden/>
              </w:rPr>
              <w:tab/>
            </w:r>
            <w:r w:rsidR="00D00A49">
              <w:rPr>
                <w:noProof/>
                <w:webHidden/>
              </w:rPr>
              <w:fldChar w:fldCharType="begin"/>
            </w:r>
            <w:r w:rsidR="00D00A49">
              <w:rPr>
                <w:noProof/>
                <w:webHidden/>
              </w:rPr>
              <w:instrText xml:space="preserve"> PAGEREF _Toc159582635 \h </w:instrText>
            </w:r>
            <w:r w:rsidR="00D00A49">
              <w:rPr>
                <w:noProof/>
                <w:webHidden/>
              </w:rPr>
            </w:r>
            <w:r w:rsidR="00D00A49">
              <w:rPr>
                <w:noProof/>
                <w:webHidden/>
              </w:rPr>
              <w:fldChar w:fldCharType="separate"/>
            </w:r>
            <w:r w:rsidR="00D00A49">
              <w:rPr>
                <w:noProof/>
                <w:webHidden/>
              </w:rPr>
              <w:t>54</w:t>
            </w:r>
            <w:r w:rsidR="00D00A49">
              <w:rPr>
                <w:noProof/>
                <w:webHidden/>
              </w:rPr>
              <w:fldChar w:fldCharType="end"/>
            </w:r>
          </w:hyperlink>
        </w:p>
        <w:p w14:paraId="3EF37BD4" w14:textId="3E3207C0"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36" w:history="1">
            <w:r w:rsidR="00D00A49" w:rsidRPr="0053396D">
              <w:rPr>
                <w:rStyle w:val="Hyperlink"/>
                <w:noProof/>
              </w:rPr>
              <w:t>6.2. Summarized Findings</w:t>
            </w:r>
            <w:r w:rsidR="00D00A49">
              <w:rPr>
                <w:noProof/>
                <w:webHidden/>
              </w:rPr>
              <w:tab/>
            </w:r>
            <w:r w:rsidR="00D00A49">
              <w:rPr>
                <w:noProof/>
                <w:webHidden/>
              </w:rPr>
              <w:fldChar w:fldCharType="begin"/>
            </w:r>
            <w:r w:rsidR="00D00A49">
              <w:rPr>
                <w:noProof/>
                <w:webHidden/>
              </w:rPr>
              <w:instrText xml:space="preserve"> PAGEREF _Toc159582636 \h </w:instrText>
            </w:r>
            <w:r w:rsidR="00D00A49">
              <w:rPr>
                <w:noProof/>
                <w:webHidden/>
              </w:rPr>
            </w:r>
            <w:r w:rsidR="00D00A49">
              <w:rPr>
                <w:noProof/>
                <w:webHidden/>
              </w:rPr>
              <w:fldChar w:fldCharType="separate"/>
            </w:r>
            <w:r w:rsidR="00D00A49">
              <w:rPr>
                <w:noProof/>
                <w:webHidden/>
              </w:rPr>
              <w:t>54</w:t>
            </w:r>
            <w:r w:rsidR="00D00A49">
              <w:rPr>
                <w:noProof/>
                <w:webHidden/>
              </w:rPr>
              <w:fldChar w:fldCharType="end"/>
            </w:r>
          </w:hyperlink>
        </w:p>
        <w:p w14:paraId="1DE25C78" w14:textId="39BB409D"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37" w:history="1">
            <w:r w:rsidR="00D00A49" w:rsidRPr="0053396D">
              <w:rPr>
                <w:rStyle w:val="Hyperlink"/>
                <w:noProof/>
              </w:rPr>
              <w:t>6.3. Limitations</w:t>
            </w:r>
            <w:r w:rsidR="00D00A49">
              <w:rPr>
                <w:noProof/>
                <w:webHidden/>
              </w:rPr>
              <w:tab/>
            </w:r>
            <w:r w:rsidR="00D00A49">
              <w:rPr>
                <w:noProof/>
                <w:webHidden/>
              </w:rPr>
              <w:fldChar w:fldCharType="begin"/>
            </w:r>
            <w:r w:rsidR="00D00A49">
              <w:rPr>
                <w:noProof/>
                <w:webHidden/>
              </w:rPr>
              <w:instrText xml:space="preserve"> PAGEREF _Toc159582637 \h </w:instrText>
            </w:r>
            <w:r w:rsidR="00D00A49">
              <w:rPr>
                <w:noProof/>
                <w:webHidden/>
              </w:rPr>
            </w:r>
            <w:r w:rsidR="00D00A49">
              <w:rPr>
                <w:noProof/>
                <w:webHidden/>
              </w:rPr>
              <w:fldChar w:fldCharType="separate"/>
            </w:r>
            <w:r w:rsidR="00D00A49">
              <w:rPr>
                <w:noProof/>
                <w:webHidden/>
              </w:rPr>
              <w:t>55</w:t>
            </w:r>
            <w:r w:rsidR="00D00A49">
              <w:rPr>
                <w:noProof/>
                <w:webHidden/>
              </w:rPr>
              <w:fldChar w:fldCharType="end"/>
            </w:r>
          </w:hyperlink>
        </w:p>
        <w:p w14:paraId="10022304" w14:textId="642D98A4" w:rsidR="00D00A49" w:rsidRDefault="00000000">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159582638" w:history="1">
            <w:r w:rsidR="00D00A49" w:rsidRPr="0053396D">
              <w:rPr>
                <w:rStyle w:val="Hyperlink"/>
                <w:noProof/>
              </w:rPr>
              <w:t>6.4. Future Recommendations</w:t>
            </w:r>
            <w:r w:rsidR="00D00A49">
              <w:rPr>
                <w:noProof/>
                <w:webHidden/>
              </w:rPr>
              <w:tab/>
            </w:r>
            <w:r w:rsidR="00D00A49">
              <w:rPr>
                <w:noProof/>
                <w:webHidden/>
              </w:rPr>
              <w:fldChar w:fldCharType="begin"/>
            </w:r>
            <w:r w:rsidR="00D00A49">
              <w:rPr>
                <w:noProof/>
                <w:webHidden/>
              </w:rPr>
              <w:instrText xml:space="preserve"> PAGEREF _Toc159582638 \h </w:instrText>
            </w:r>
            <w:r w:rsidR="00D00A49">
              <w:rPr>
                <w:noProof/>
                <w:webHidden/>
              </w:rPr>
            </w:r>
            <w:r w:rsidR="00D00A49">
              <w:rPr>
                <w:noProof/>
                <w:webHidden/>
              </w:rPr>
              <w:fldChar w:fldCharType="separate"/>
            </w:r>
            <w:r w:rsidR="00D00A49">
              <w:rPr>
                <w:noProof/>
                <w:webHidden/>
              </w:rPr>
              <w:t>56</w:t>
            </w:r>
            <w:r w:rsidR="00D00A49">
              <w:rPr>
                <w:noProof/>
                <w:webHidden/>
              </w:rPr>
              <w:fldChar w:fldCharType="end"/>
            </w:r>
          </w:hyperlink>
        </w:p>
        <w:p w14:paraId="3D060581" w14:textId="703F1B4F" w:rsidR="00D00A49" w:rsidRDefault="0000000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159582639" w:history="1">
            <w:r w:rsidR="00D00A49" w:rsidRPr="0053396D">
              <w:rPr>
                <w:rStyle w:val="Hyperlink"/>
                <w:rFonts w:cs="Times New Roman"/>
                <w:noProof/>
              </w:rPr>
              <w:t>References</w:t>
            </w:r>
            <w:r w:rsidR="00D00A49">
              <w:rPr>
                <w:noProof/>
                <w:webHidden/>
              </w:rPr>
              <w:tab/>
            </w:r>
            <w:r w:rsidR="00D00A49">
              <w:rPr>
                <w:noProof/>
                <w:webHidden/>
              </w:rPr>
              <w:fldChar w:fldCharType="begin"/>
            </w:r>
            <w:r w:rsidR="00D00A49">
              <w:rPr>
                <w:noProof/>
                <w:webHidden/>
              </w:rPr>
              <w:instrText xml:space="preserve"> PAGEREF _Toc159582639 \h </w:instrText>
            </w:r>
            <w:r w:rsidR="00D00A49">
              <w:rPr>
                <w:noProof/>
                <w:webHidden/>
              </w:rPr>
            </w:r>
            <w:r w:rsidR="00D00A49">
              <w:rPr>
                <w:noProof/>
                <w:webHidden/>
              </w:rPr>
              <w:fldChar w:fldCharType="separate"/>
            </w:r>
            <w:r w:rsidR="00D00A49">
              <w:rPr>
                <w:noProof/>
                <w:webHidden/>
              </w:rPr>
              <w:t>57</w:t>
            </w:r>
            <w:r w:rsidR="00D00A49">
              <w:rPr>
                <w:noProof/>
                <w:webHidden/>
              </w:rPr>
              <w:fldChar w:fldCharType="end"/>
            </w:r>
          </w:hyperlink>
        </w:p>
        <w:p w14:paraId="3136D9B3" w14:textId="2B0DF06B" w:rsidR="00A43D55" w:rsidRPr="009F7459" w:rsidRDefault="00A43D55">
          <w:r w:rsidRPr="009F7459">
            <w:rPr>
              <w:b/>
              <w:bCs/>
              <w:noProof/>
            </w:rPr>
            <w:fldChar w:fldCharType="end"/>
          </w:r>
        </w:p>
      </w:sdtContent>
    </w:sdt>
    <w:p w14:paraId="204A726F" w14:textId="77777777" w:rsidR="006B323E" w:rsidRDefault="006B323E" w:rsidP="006B323E">
      <w:r w:rsidRPr="009F7459">
        <w:br w:type="page"/>
      </w:r>
    </w:p>
    <w:p w14:paraId="367705DB" w14:textId="76DE8A9C" w:rsidR="0036087B" w:rsidRPr="0036087B" w:rsidRDefault="0036087B" w:rsidP="006B323E">
      <w:pPr>
        <w:rPr>
          <w:rFonts w:asciiTheme="majorHAnsi" w:eastAsiaTheme="majorEastAsia" w:hAnsiTheme="majorHAnsi" w:cstheme="majorBidi"/>
          <w:b/>
          <w:sz w:val="32"/>
          <w:szCs w:val="32"/>
        </w:rPr>
      </w:pPr>
      <w:r w:rsidRPr="0036087B">
        <w:rPr>
          <w:rFonts w:asciiTheme="majorHAnsi" w:eastAsiaTheme="majorEastAsia" w:hAnsiTheme="majorHAnsi" w:cstheme="majorBidi"/>
          <w:b/>
          <w:sz w:val="32"/>
          <w:szCs w:val="32"/>
        </w:rPr>
        <w:lastRenderedPageBreak/>
        <w:t>Table of Figures</w:t>
      </w:r>
    </w:p>
    <w:p w14:paraId="00E7D972" w14:textId="1604B42A" w:rsidR="00D00A49" w:rsidRDefault="008B6EE0">
      <w:pPr>
        <w:pStyle w:val="TableofFigures"/>
        <w:tabs>
          <w:tab w:val="right" w:leader="dot" w:pos="9350"/>
        </w:tabs>
        <w:rPr>
          <w:rFonts w:asciiTheme="minorHAnsi" w:eastAsiaTheme="minorEastAsia" w:hAnsiTheme="minorHAnsi"/>
          <w:noProof/>
          <w:kern w:val="2"/>
          <w:szCs w:val="24"/>
          <w:lang w:val="en-GB" w:eastAsia="en-GB"/>
          <w14:ligatures w14:val="standardContextual"/>
        </w:rPr>
      </w:pPr>
      <w:r>
        <w:rPr>
          <w:rFonts w:cs="Times New Roman"/>
          <w:szCs w:val="24"/>
        </w:rPr>
        <w:fldChar w:fldCharType="begin"/>
      </w:r>
      <w:r>
        <w:rPr>
          <w:rFonts w:cs="Times New Roman"/>
          <w:szCs w:val="24"/>
        </w:rPr>
        <w:instrText xml:space="preserve"> TOC \h \z \c "Figure" </w:instrText>
      </w:r>
      <w:r>
        <w:rPr>
          <w:rFonts w:cs="Times New Roman"/>
          <w:szCs w:val="24"/>
        </w:rPr>
        <w:fldChar w:fldCharType="separate"/>
      </w:r>
      <w:hyperlink w:anchor="_Toc159582640" w:history="1">
        <w:r w:rsidR="00D00A49" w:rsidRPr="00F744E7">
          <w:rPr>
            <w:rStyle w:val="Hyperlink"/>
            <w:b/>
            <w:bCs/>
            <w:noProof/>
          </w:rPr>
          <w:t>Figure 1: Xampp Control Panel</w:t>
        </w:r>
        <w:r w:rsidR="00D00A49">
          <w:rPr>
            <w:noProof/>
            <w:webHidden/>
          </w:rPr>
          <w:tab/>
        </w:r>
        <w:r w:rsidR="00D00A49">
          <w:rPr>
            <w:noProof/>
            <w:webHidden/>
          </w:rPr>
          <w:fldChar w:fldCharType="begin"/>
        </w:r>
        <w:r w:rsidR="00D00A49">
          <w:rPr>
            <w:noProof/>
            <w:webHidden/>
          </w:rPr>
          <w:instrText xml:space="preserve"> PAGEREF _Toc159582640 \h </w:instrText>
        </w:r>
        <w:r w:rsidR="00D00A49">
          <w:rPr>
            <w:noProof/>
            <w:webHidden/>
          </w:rPr>
        </w:r>
        <w:r w:rsidR="00D00A49">
          <w:rPr>
            <w:noProof/>
            <w:webHidden/>
          </w:rPr>
          <w:fldChar w:fldCharType="separate"/>
        </w:r>
        <w:r w:rsidR="00D00A49">
          <w:rPr>
            <w:noProof/>
            <w:webHidden/>
          </w:rPr>
          <w:t>38</w:t>
        </w:r>
        <w:r w:rsidR="00D00A49">
          <w:rPr>
            <w:noProof/>
            <w:webHidden/>
          </w:rPr>
          <w:fldChar w:fldCharType="end"/>
        </w:r>
      </w:hyperlink>
    </w:p>
    <w:p w14:paraId="598D8E27" w14:textId="17D65533" w:rsidR="00D00A49" w:rsidRDefault="00000000">
      <w:pPr>
        <w:pStyle w:val="TableofFigures"/>
        <w:tabs>
          <w:tab w:val="right" w:leader="dot" w:pos="9350"/>
        </w:tabs>
        <w:rPr>
          <w:rFonts w:asciiTheme="minorHAnsi" w:eastAsiaTheme="minorEastAsia" w:hAnsiTheme="minorHAnsi"/>
          <w:noProof/>
          <w:kern w:val="2"/>
          <w:szCs w:val="24"/>
          <w:lang w:val="en-GB" w:eastAsia="en-GB"/>
          <w14:ligatures w14:val="standardContextual"/>
        </w:rPr>
      </w:pPr>
      <w:hyperlink w:anchor="_Toc159582641" w:history="1">
        <w:r w:rsidR="00D00A49" w:rsidRPr="00F744E7">
          <w:rPr>
            <w:rStyle w:val="Hyperlink"/>
            <w:b/>
            <w:bCs/>
            <w:noProof/>
          </w:rPr>
          <w:t>Figure 2: Wordpress</w:t>
        </w:r>
        <w:r w:rsidR="00D00A49">
          <w:rPr>
            <w:noProof/>
            <w:webHidden/>
          </w:rPr>
          <w:tab/>
        </w:r>
        <w:r w:rsidR="00D00A49">
          <w:rPr>
            <w:noProof/>
            <w:webHidden/>
          </w:rPr>
          <w:fldChar w:fldCharType="begin"/>
        </w:r>
        <w:r w:rsidR="00D00A49">
          <w:rPr>
            <w:noProof/>
            <w:webHidden/>
          </w:rPr>
          <w:instrText xml:space="preserve"> PAGEREF _Toc159582641 \h </w:instrText>
        </w:r>
        <w:r w:rsidR="00D00A49">
          <w:rPr>
            <w:noProof/>
            <w:webHidden/>
          </w:rPr>
        </w:r>
        <w:r w:rsidR="00D00A49">
          <w:rPr>
            <w:noProof/>
            <w:webHidden/>
          </w:rPr>
          <w:fldChar w:fldCharType="separate"/>
        </w:r>
        <w:r w:rsidR="00D00A49">
          <w:rPr>
            <w:noProof/>
            <w:webHidden/>
          </w:rPr>
          <w:t>39</w:t>
        </w:r>
        <w:r w:rsidR="00D00A49">
          <w:rPr>
            <w:noProof/>
            <w:webHidden/>
          </w:rPr>
          <w:fldChar w:fldCharType="end"/>
        </w:r>
      </w:hyperlink>
    </w:p>
    <w:p w14:paraId="269360A9" w14:textId="065BD039" w:rsidR="00D00A49" w:rsidRDefault="00000000">
      <w:pPr>
        <w:pStyle w:val="TableofFigures"/>
        <w:tabs>
          <w:tab w:val="right" w:leader="dot" w:pos="9350"/>
        </w:tabs>
        <w:rPr>
          <w:rFonts w:asciiTheme="minorHAnsi" w:eastAsiaTheme="minorEastAsia" w:hAnsiTheme="minorHAnsi"/>
          <w:noProof/>
          <w:kern w:val="2"/>
          <w:szCs w:val="24"/>
          <w:lang w:val="en-GB" w:eastAsia="en-GB"/>
          <w14:ligatures w14:val="standardContextual"/>
        </w:rPr>
      </w:pPr>
      <w:hyperlink w:anchor="_Toc159582642" w:history="1">
        <w:r w:rsidR="00D00A49" w:rsidRPr="00F744E7">
          <w:rPr>
            <w:rStyle w:val="Hyperlink"/>
            <w:b/>
            <w:bCs/>
            <w:noProof/>
          </w:rPr>
          <w:t>Figure 3:Elementor Plugin</w:t>
        </w:r>
        <w:r w:rsidR="00D00A49">
          <w:rPr>
            <w:noProof/>
            <w:webHidden/>
          </w:rPr>
          <w:tab/>
        </w:r>
        <w:r w:rsidR="00D00A49">
          <w:rPr>
            <w:noProof/>
            <w:webHidden/>
          </w:rPr>
          <w:fldChar w:fldCharType="begin"/>
        </w:r>
        <w:r w:rsidR="00D00A49">
          <w:rPr>
            <w:noProof/>
            <w:webHidden/>
          </w:rPr>
          <w:instrText xml:space="preserve"> PAGEREF _Toc159582642 \h </w:instrText>
        </w:r>
        <w:r w:rsidR="00D00A49">
          <w:rPr>
            <w:noProof/>
            <w:webHidden/>
          </w:rPr>
        </w:r>
        <w:r w:rsidR="00D00A49">
          <w:rPr>
            <w:noProof/>
            <w:webHidden/>
          </w:rPr>
          <w:fldChar w:fldCharType="separate"/>
        </w:r>
        <w:r w:rsidR="00D00A49">
          <w:rPr>
            <w:noProof/>
            <w:webHidden/>
          </w:rPr>
          <w:t>39</w:t>
        </w:r>
        <w:r w:rsidR="00D00A49">
          <w:rPr>
            <w:noProof/>
            <w:webHidden/>
          </w:rPr>
          <w:fldChar w:fldCharType="end"/>
        </w:r>
      </w:hyperlink>
    </w:p>
    <w:p w14:paraId="7EF00750" w14:textId="42E38479" w:rsidR="00D00A49" w:rsidRDefault="00000000">
      <w:pPr>
        <w:pStyle w:val="TableofFigures"/>
        <w:tabs>
          <w:tab w:val="right" w:leader="dot" w:pos="9350"/>
        </w:tabs>
        <w:rPr>
          <w:rFonts w:asciiTheme="minorHAnsi" w:eastAsiaTheme="minorEastAsia" w:hAnsiTheme="minorHAnsi"/>
          <w:noProof/>
          <w:kern w:val="2"/>
          <w:szCs w:val="24"/>
          <w:lang w:val="en-GB" w:eastAsia="en-GB"/>
          <w14:ligatures w14:val="standardContextual"/>
        </w:rPr>
      </w:pPr>
      <w:hyperlink w:anchor="_Toc159582643" w:history="1">
        <w:r w:rsidR="00D00A49" w:rsidRPr="00F744E7">
          <w:rPr>
            <w:rStyle w:val="Hyperlink"/>
            <w:b/>
            <w:bCs/>
            <w:noProof/>
          </w:rPr>
          <w:t>Figure 4: Bosa Elementor</w:t>
        </w:r>
        <w:r w:rsidR="00D00A49">
          <w:rPr>
            <w:noProof/>
            <w:webHidden/>
          </w:rPr>
          <w:tab/>
        </w:r>
        <w:r w:rsidR="00D00A49">
          <w:rPr>
            <w:noProof/>
            <w:webHidden/>
          </w:rPr>
          <w:fldChar w:fldCharType="begin"/>
        </w:r>
        <w:r w:rsidR="00D00A49">
          <w:rPr>
            <w:noProof/>
            <w:webHidden/>
          </w:rPr>
          <w:instrText xml:space="preserve"> PAGEREF _Toc159582643 \h </w:instrText>
        </w:r>
        <w:r w:rsidR="00D00A49">
          <w:rPr>
            <w:noProof/>
            <w:webHidden/>
          </w:rPr>
        </w:r>
        <w:r w:rsidR="00D00A49">
          <w:rPr>
            <w:noProof/>
            <w:webHidden/>
          </w:rPr>
          <w:fldChar w:fldCharType="separate"/>
        </w:r>
        <w:r w:rsidR="00D00A49">
          <w:rPr>
            <w:noProof/>
            <w:webHidden/>
          </w:rPr>
          <w:t>39</w:t>
        </w:r>
        <w:r w:rsidR="00D00A49">
          <w:rPr>
            <w:noProof/>
            <w:webHidden/>
          </w:rPr>
          <w:fldChar w:fldCharType="end"/>
        </w:r>
      </w:hyperlink>
    </w:p>
    <w:p w14:paraId="595572AF" w14:textId="3617AB6E" w:rsidR="00D00A49" w:rsidRDefault="00000000">
      <w:pPr>
        <w:pStyle w:val="TableofFigures"/>
        <w:tabs>
          <w:tab w:val="right" w:leader="dot" w:pos="9350"/>
        </w:tabs>
        <w:rPr>
          <w:rFonts w:asciiTheme="minorHAnsi" w:eastAsiaTheme="minorEastAsia" w:hAnsiTheme="minorHAnsi"/>
          <w:noProof/>
          <w:kern w:val="2"/>
          <w:szCs w:val="24"/>
          <w:lang w:val="en-GB" w:eastAsia="en-GB"/>
          <w14:ligatures w14:val="standardContextual"/>
        </w:rPr>
      </w:pPr>
      <w:hyperlink w:anchor="_Toc159582644" w:history="1">
        <w:r w:rsidR="00D00A49" w:rsidRPr="00F744E7">
          <w:rPr>
            <w:rStyle w:val="Hyperlink"/>
            <w:b/>
            <w:bCs/>
            <w:noProof/>
          </w:rPr>
          <w:t>Figure 5:Hubspot Plugin</w:t>
        </w:r>
        <w:r w:rsidR="00D00A49">
          <w:rPr>
            <w:noProof/>
            <w:webHidden/>
          </w:rPr>
          <w:tab/>
        </w:r>
        <w:r w:rsidR="00D00A49">
          <w:rPr>
            <w:noProof/>
            <w:webHidden/>
          </w:rPr>
          <w:fldChar w:fldCharType="begin"/>
        </w:r>
        <w:r w:rsidR="00D00A49">
          <w:rPr>
            <w:noProof/>
            <w:webHidden/>
          </w:rPr>
          <w:instrText xml:space="preserve"> PAGEREF _Toc159582644 \h </w:instrText>
        </w:r>
        <w:r w:rsidR="00D00A49">
          <w:rPr>
            <w:noProof/>
            <w:webHidden/>
          </w:rPr>
        </w:r>
        <w:r w:rsidR="00D00A49">
          <w:rPr>
            <w:noProof/>
            <w:webHidden/>
          </w:rPr>
          <w:fldChar w:fldCharType="separate"/>
        </w:r>
        <w:r w:rsidR="00D00A49">
          <w:rPr>
            <w:noProof/>
            <w:webHidden/>
          </w:rPr>
          <w:t>39</w:t>
        </w:r>
        <w:r w:rsidR="00D00A49">
          <w:rPr>
            <w:noProof/>
            <w:webHidden/>
          </w:rPr>
          <w:fldChar w:fldCharType="end"/>
        </w:r>
      </w:hyperlink>
    </w:p>
    <w:p w14:paraId="3E1D8FB2" w14:textId="2A9136BE" w:rsidR="00D00A49" w:rsidRDefault="00000000">
      <w:pPr>
        <w:pStyle w:val="TableofFigures"/>
        <w:tabs>
          <w:tab w:val="right" w:leader="dot" w:pos="9350"/>
        </w:tabs>
        <w:rPr>
          <w:rFonts w:asciiTheme="minorHAnsi" w:eastAsiaTheme="minorEastAsia" w:hAnsiTheme="minorHAnsi"/>
          <w:noProof/>
          <w:kern w:val="2"/>
          <w:szCs w:val="24"/>
          <w:lang w:val="en-GB" w:eastAsia="en-GB"/>
          <w14:ligatures w14:val="standardContextual"/>
        </w:rPr>
      </w:pPr>
      <w:hyperlink w:anchor="_Toc159582645" w:history="1">
        <w:r w:rsidR="00D00A49" w:rsidRPr="00F744E7">
          <w:rPr>
            <w:rStyle w:val="Hyperlink"/>
            <w:b/>
            <w:bCs/>
            <w:noProof/>
          </w:rPr>
          <w:t>Figure 6: Home Page</w:t>
        </w:r>
        <w:r w:rsidR="00D00A49">
          <w:rPr>
            <w:noProof/>
            <w:webHidden/>
          </w:rPr>
          <w:tab/>
        </w:r>
        <w:r w:rsidR="00D00A49">
          <w:rPr>
            <w:noProof/>
            <w:webHidden/>
          </w:rPr>
          <w:fldChar w:fldCharType="begin"/>
        </w:r>
        <w:r w:rsidR="00D00A49">
          <w:rPr>
            <w:noProof/>
            <w:webHidden/>
          </w:rPr>
          <w:instrText xml:space="preserve"> PAGEREF _Toc159582645 \h </w:instrText>
        </w:r>
        <w:r w:rsidR="00D00A49">
          <w:rPr>
            <w:noProof/>
            <w:webHidden/>
          </w:rPr>
        </w:r>
        <w:r w:rsidR="00D00A49">
          <w:rPr>
            <w:noProof/>
            <w:webHidden/>
          </w:rPr>
          <w:fldChar w:fldCharType="separate"/>
        </w:r>
        <w:r w:rsidR="00D00A49">
          <w:rPr>
            <w:noProof/>
            <w:webHidden/>
          </w:rPr>
          <w:t>41</w:t>
        </w:r>
        <w:r w:rsidR="00D00A49">
          <w:rPr>
            <w:noProof/>
            <w:webHidden/>
          </w:rPr>
          <w:fldChar w:fldCharType="end"/>
        </w:r>
      </w:hyperlink>
    </w:p>
    <w:p w14:paraId="0F1E7DA1" w14:textId="28ABF9DE" w:rsidR="00D00A49" w:rsidRDefault="00000000">
      <w:pPr>
        <w:pStyle w:val="TableofFigures"/>
        <w:tabs>
          <w:tab w:val="right" w:leader="dot" w:pos="9350"/>
        </w:tabs>
        <w:rPr>
          <w:rFonts w:asciiTheme="minorHAnsi" w:eastAsiaTheme="minorEastAsia" w:hAnsiTheme="minorHAnsi"/>
          <w:noProof/>
          <w:kern w:val="2"/>
          <w:szCs w:val="24"/>
          <w:lang w:val="en-GB" w:eastAsia="en-GB"/>
          <w14:ligatures w14:val="standardContextual"/>
        </w:rPr>
      </w:pPr>
      <w:hyperlink w:anchor="_Toc159582646" w:history="1">
        <w:r w:rsidR="00D00A49" w:rsidRPr="00F744E7">
          <w:rPr>
            <w:rStyle w:val="Hyperlink"/>
            <w:b/>
            <w:bCs/>
            <w:noProof/>
          </w:rPr>
          <w:t>Figure 7:About Us</w:t>
        </w:r>
        <w:r w:rsidR="00D00A49">
          <w:rPr>
            <w:noProof/>
            <w:webHidden/>
          </w:rPr>
          <w:tab/>
        </w:r>
        <w:r w:rsidR="00D00A49">
          <w:rPr>
            <w:noProof/>
            <w:webHidden/>
          </w:rPr>
          <w:fldChar w:fldCharType="begin"/>
        </w:r>
        <w:r w:rsidR="00D00A49">
          <w:rPr>
            <w:noProof/>
            <w:webHidden/>
          </w:rPr>
          <w:instrText xml:space="preserve"> PAGEREF _Toc159582646 \h </w:instrText>
        </w:r>
        <w:r w:rsidR="00D00A49">
          <w:rPr>
            <w:noProof/>
            <w:webHidden/>
          </w:rPr>
        </w:r>
        <w:r w:rsidR="00D00A49">
          <w:rPr>
            <w:noProof/>
            <w:webHidden/>
          </w:rPr>
          <w:fldChar w:fldCharType="separate"/>
        </w:r>
        <w:r w:rsidR="00D00A49">
          <w:rPr>
            <w:noProof/>
            <w:webHidden/>
          </w:rPr>
          <w:t>42</w:t>
        </w:r>
        <w:r w:rsidR="00D00A49">
          <w:rPr>
            <w:noProof/>
            <w:webHidden/>
          </w:rPr>
          <w:fldChar w:fldCharType="end"/>
        </w:r>
      </w:hyperlink>
    </w:p>
    <w:p w14:paraId="1FC6346D" w14:textId="018B16B1" w:rsidR="00D00A49" w:rsidRDefault="00000000">
      <w:pPr>
        <w:pStyle w:val="TableofFigures"/>
        <w:tabs>
          <w:tab w:val="right" w:leader="dot" w:pos="9350"/>
        </w:tabs>
        <w:rPr>
          <w:rFonts w:asciiTheme="minorHAnsi" w:eastAsiaTheme="minorEastAsia" w:hAnsiTheme="minorHAnsi"/>
          <w:noProof/>
          <w:kern w:val="2"/>
          <w:szCs w:val="24"/>
          <w:lang w:val="en-GB" w:eastAsia="en-GB"/>
          <w14:ligatures w14:val="standardContextual"/>
        </w:rPr>
      </w:pPr>
      <w:hyperlink w:anchor="_Toc159582647" w:history="1">
        <w:r w:rsidR="00D00A49" w:rsidRPr="00F744E7">
          <w:rPr>
            <w:rStyle w:val="Hyperlink"/>
            <w:b/>
            <w:bCs/>
            <w:noProof/>
          </w:rPr>
          <w:t>Figure 8: Facility</w:t>
        </w:r>
        <w:r w:rsidR="00D00A49">
          <w:rPr>
            <w:noProof/>
            <w:webHidden/>
          </w:rPr>
          <w:tab/>
        </w:r>
        <w:r w:rsidR="00D00A49">
          <w:rPr>
            <w:noProof/>
            <w:webHidden/>
          </w:rPr>
          <w:fldChar w:fldCharType="begin"/>
        </w:r>
        <w:r w:rsidR="00D00A49">
          <w:rPr>
            <w:noProof/>
            <w:webHidden/>
          </w:rPr>
          <w:instrText xml:space="preserve"> PAGEREF _Toc159582647 \h </w:instrText>
        </w:r>
        <w:r w:rsidR="00D00A49">
          <w:rPr>
            <w:noProof/>
            <w:webHidden/>
          </w:rPr>
        </w:r>
        <w:r w:rsidR="00D00A49">
          <w:rPr>
            <w:noProof/>
            <w:webHidden/>
          </w:rPr>
          <w:fldChar w:fldCharType="separate"/>
        </w:r>
        <w:r w:rsidR="00D00A49">
          <w:rPr>
            <w:noProof/>
            <w:webHidden/>
          </w:rPr>
          <w:t>43</w:t>
        </w:r>
        <w:r w:rsidR="00D00A49">
          <w:rPr>
            <w:noProof/>
            <w:webHidden/>
          </w:rPr>
          <w:fldChar w:fldCharType="end"/>
        </w:r>
      </w:hyperlink>
    </w:p>
    <w:p w14:paraId="11D5F026" w14:textId="74DA6F33" w:rsidR="00D00A49" w:rsidRDefault="00000000">
      <w:pPr>
        <w:pStyle w:val="TableofFigures"/>
        <w:tabs>
          <w:tab w:val="right" w:leader="dot" w:pos="9350"/>
        </w:tabs>
        <w:rPr>
          <w:rFonts w:asciiTheme="minorHAnsi" w:eastAsiaTheme="minorEastAsia" w:hAnsiTheme="minorHAnsi"/>
          <w:noProof/>
          <w:kern w:val="2"/>
          <w:szCs w:val="24"/>
          <w:lang w:val="en-GB" w:eastAsia="en-GB"/>
          <w14:ligatures w14:val="standardContextual"/>
        </w:rPr>
      </w:pPr>
      <w:hyperlink w:anchor="_Toc159582648" w:history="1">
        <w:r w:rsidR="00D00A49" w:rsidRPr="00F744E7">
          <w:rPr>
            <w:rStyle w:val="Hyperlink"/>
            <w:b/>
            <w:bCs/>
            <w:noProof/>
          </w:rPr>
          <w:t>Figure 9: Doctors</w:t>
        </w:r>
        <w:r w:rsidR="00D00A49">
          <w:rPr>
            <w:noProof/>
            <w:webHidden/>
          </w:rPr>
          <w:tab/>
        </w:r>
        <w:r w:rsidR="00D00A49">
          <w:rPr>
            <w:noProof/>
            <w:webHidden/>
          </w:rPr>
          <w:fldChar w:fldCharType="begin"/>
        </w:r>
        <w:r w:rsidR="00D00A49">
          <w:rPr>
            <w:noProof/>
            <w:webHidden/>
          </w:rPr>
          <w:instrText xml:space="preserve"> PAGEREF _Toc159582648 \h </w:instrText>
        </w:r>
        <w:r w:rsidR="00D00A49">
          <w:rPr>
            <w:noProof/>
            <w:webHidden/>
          </w:rPr>
        </w:r>
        <w:r w:rsidR="00D00A49">
          <w:rPr>
            <w:noProof/>
            <w:webHidden/>
          </w:rPr>
          <w:fldChar w:fldCharType="separate"/>
        </w:r>
        <w:r w:rsidR="00D00A49">
          <w:rPr>
            <w:noProof/>
            <w:webHidden/>
          </w:rPr>
          <w:t>43</w:t>
        </w:r>
        <w:r w:rsidR="00D00A49">
          <w:rPr>
            <w:noProof/>
            <w:webHidden/>
          </w:rPr>
          <w:fldChar w:fldCharType="end"/>
        </w:r>
      </w:hyperlink>
    </w:p>
    <w:p w14:paraId="576A9E45" w14:textId="2DB8D16D" w:rsidR="00D00A49" w:rsidRDefault="00000000">
      <w:pPr>
        <w:pStyle w:val="TableofFigures"/>
        <w:tabs>
          <w:tab w:val="right" w:leader="dot" w:pos="9350"/>
        </w:tabs>
        <w:rPr>
          <w:rFonts w:asciiTheme="minorHAnsi" w:eastAsiaTheme="minorEastAsia" w:hAnsiTheme="minorHAnsi"/>
          <w:noProof/>
          <w:kern w:val="2"/>
          <w:szCs w:val="24"/>
          <w:lang w:val="en-GB" w:eastAsia="en-GB"/>
          <w14:ligatures w14:val="standardContextual"/>
        </w:rPr>
      </w:pPr>
      <w:hyperlink w:anchor="_Toc159582649" w:history="1">
        <w:r w:rsidR="00D00A49" w:rsidRPr="00F744E7">
          <w:rPr>
            <w:rStyle w:val="Hyperlink"/>
            <w:b/>
            <w:bCs/>
            <w:noProof/>
          </w:rPr>
          <w:t>Figure 10: Department</w:t>
        </w:r>
        <w:r w:rsidR="00D00A49">
          <w:rPr>
            <w:noProof/>
            <w:webHidden/>
          </w:rPr>
          <w:tab/>
        </w:r>
        <w:r w:rsidR="00D00A49">
          <w:rPr>
            <w:noProof/>
            <w:webHidden/>
          </w:rPr>
          <w:fldChar w:fldCharType="begin"/>
        </w:r>
        <w:r w:rsidR="00D00A49">
          <w:rPr>
            <w:noProof/>
            <w:webHidden/>
          </w:rPr>
          <w:instrText xml:space="preserve"> PAGEREF _Toc159582649 \h </w:instrText>
        </w:r>
        <w:r w:rsidR="00D00A49">
          <w:rPr>
            <w:noProof/>
            <w:webHidden/>
          </w:rPr>
        </w:r>
        <w:r w:rsidR="00D00A49">
          <w:rPr>
            <w:noProof/>
            <w:webHidden/>
          </w:rPr>
          <w:fldChar w:fldCharType="separate"/>
        </w:r>
        <w:r w:rsidR="00D00A49">
          <w:rPr>
            <w:noProof/>
            <w:webHidden/>
          </w:rPr>
          <w:t>44</w:t>
        </w:r>
        <w:r w:rsidR="00D00A49">
          <w:rPr>
            <w:noProof/>
            <w:webHidden/>
          </w:rPr>
          <w:fldChar w:fldCharType="end"/>
        </w:r>
      </w:hyperlink>
    </w:p>
    <w:p w14:paraId="3046AD4F" w14:textId="33CA4E83" w:rsidR="00D00A49" w:rsidRDefault="00000000">
      <w:pPr>
        <w:pStyle w:val="TableofFigures"/>
        <w:tabs>
          <w:tab w:val="right" w:leader="dot" w:pos="9350"/>
        </w:tabs>
        <w:rPr>
          <w:rFonts w:asciiTheme="minorHAnsi" w:eastAsiaTheme="minorEastAsia" w:hAnsiTheme="minorHAnsi"/>
          <w:noProof/>
          <w:kern w:val="2"/>
          <w:szCs w:val="24"/>
          <w:lang w:val="en-GB" w:eastAsia="en-GB"/>
          <w14:ligatures w14:val="standardContextual"/>
        </w:rPr>
      </w:pPr>
      <w:hyperlink w:anchor="_Toc159582650" w:history="1">
        <w:r w:rsidR="00D00A49" w:rsidRPr="00F744E7">
          <w:rPr>
            <w:rStyle w:val="Hyperlink"/>
            <w:b/>
            <w:bCs/>
            <w:noProof/>
          </w:rPr>
          <w:t>Figure 11: Chatbot working model</w:t>
        </w:r>
        <w:r w:rsidR="00D00A49">
          <w:rPr>
            <w:noProof/>
            <w:webHidden/>
          </w:rPr>
          <w:tab/>
        </w:r>
        <w:r w:rsidR="00D00A49">
          <w:rPr>
            <w:noProof/>
            <w:webHidden/>
          </w:rPr>
          <w:fldChar w:fldCharType="begin"/>
        </w:r>
        <w:r w:rsidR="00D00A49">
          <w:rPr>
            <w:noProof/>
            <w:webHidden/>
          </w:rPr>
          <w:instrText xml:space="preserve"> PAGEREF _Toc159582650 \h </w:instrText>
        </w:r>
        <w:r w:rsidR="00D00A49">
          <w:rPr>
            <w:noProof/>
            <w:webHidden/>
          </w:rPr>
        </w:r>
        <w:r w:rsidR="00D00A49">
          <w:rPr>
            <w:noProof/>
            <w:webHidden/>
          </w:rPr>
          <w:fldChar w:fldCharType="separate"/>
        </w:r>
        <w:r w:rsidR="00D00A49">
          <w:rPr>
            <w:noProof/>
            <w:webHidden/>
          </w:rPr>
          <w:t>45</w:t>
        </w:r>
        <w:r w:rsidR="00D00A49">
          <w:rPr>
            <w:noProof/>
            <w:webHidden/>
          </w:rPr>
          <w:fldChar w:fldCharType="end"/>
        </w:r>
      </w:hyperlink>
    </w:p>
    <w:p w14:paraId="7B2954DC" w14:textId="22738D49" w:rsidR="008B6EE0" w:rsidRDefault="008B6EE0" w:rsidP="00CC0232">
      <w:pPr>
        <w:pStyle w:val="Heading1"/>
        <w:jc w:val="center"/>
        <w:rPr>
          <w:rFonts w:cs="Times New Roman"/>
          <w:szCs w:val="24"/>
        </w:rPr>
      </w:pPr>
      <w:r>
        <w:rPr>
          <w:rFonts w:cs="Times New Roman"/>
          <w:szCs w:val="24"/>
        </w:rPr>
        <w:fldChar w:fldCharType="end"/>
      </w:r>
    </w:p>
    <w:p w14:paraId="2F597164" w14:textId="77777777" w:rsidR="008B6EE0" w:rsidRDefault="008B6EE0">
      <w:pPr>
        <w:spacing w:line="259" w:lineRule="auto"/>
        <w:jc w:val="left"/>
        <w:rPr>
          <w:rFonts w:eastAsiaTheme="majorEastAsia" w:cs="Times New Roman"/>
          <w:b/>
          <w:sz w:val="32"/>
          <w:szCs w:val="24"/>
        </w:rPr>
      </w:pPr>
      <w:r>
        <w:rPr>
          <w:rFonts w:cs="Times New Roman"/>
          <w:szCs w:val="24"/>
        </w:rPr>
        <w:br w:type="page"/>
      </w:r>
    </w:p>
    <w:p w14:paraId="6314CDF6" w14:textId="7BA9777A" w:rsidR="00B73B05" w:rsidRPr="009F7459" w:rsidRDefault="00843FA8" w:rsidP="00CC0232">
      <w:pPr>
        <w:pStyle w:val="Heading1"/>
        <w:jc w:val="center"/>
        <w:rPr>
          <w:rFonts w:cs="Times New Roman"/>
          <w:sz w:val="24"/>
          <w:szCs w:val="24"/>
        </w:rPr>
      </w:pPr>
      <w:bookmarkStart w:id="1" w:name="_Toc159582563"/>
      <w:r w:rsidRPr="009F7459">
        <w:rPr>
          <w:rFonts w:cs="Times New Roman"/>
          <w:szCs w:val="24"/>
        </w:rPr>
        <w:lastRenderedPageBreak/>
        <w:t>Chapter 1: Introduction</w:t>
      </w:r>
      <w:bookmarkEnd w:id="1"/>
    </w:p>
    <w:p w14:paraId="302E34B4" w14:textId="77777777" w:rsidR="00B73B05" w:rsidRPr="009F7459" w:rsidRDefault="00B73B05" w:rsidP="00CC0232">
      <w:pPr>
        <w:pStyle w:val="Heading2"/>
      </w:pPr>
      <w:bookmarkStart w:id="2" w:name="_Toc159582564"/>
      <w:r w:rsidRPr="009F7459">
        <w:t>1.1. Background</w:t>
      </w:r>
      <w:bookmarkEnd w:id="2"/>
    </w:p>
    <w:p w14:paraId="77A8AB2A" w14:textId="77777777" w:rsidR="000A0F02" w:rsidRPr="009F7459" w:rsidRDefault="007E7009" w:rsidP="000A0F02">
      <w:pPr>
        <w:rPr>
          <w:rFonts w:cs="Times New Roman"/>
          <w:szCs w:val="24"/>
        </w:rPr>
      </w:pPr>
      <w:r w:rsidRPr="009F7459">
        <w:rPr>
          <w:rFonts w:cs="Times New Roman"/>
          <w:szCs w:val="24"/>
        </w:rPr>
        <w:tab/>
      </w:r>
      <w:r w:rsidR="000A0F02" w:rsidRPr="009F7459">
        <w:rPr>
          <w:rFonts w:cs="Times New Roman"/>
          <w:szCs w:val="24"/>
        </w:rPr>
        <w:t>The arrival of Industry Revolution 4.0 in the field of healthcare has brought in a new era of technological evolution and transformation. Integration of digital technology and artificial intelligence (AI) enables healthcare providers to use Chatbot to transform patient care, automate administrative tasks and boost operational effectiveness. Such intelligent systems change the way healthcare services are delivered and experienced, creating new opportunities for better results and patients’ satisfaction [1].</w:t>
      </w:r>
    </w:p>
    <w:p w14:paraId="1CBB58EE" w14:textId="77777777" w:rsidR="000A0F02" w:rsidRPr="009F7459" w:rsidRDefault="000A0F02" w:rsidP="000A0F02">
      <w:pPr>
        <w:ind w:firstLine="720"/>
        <w:rPr>
          <w:rFonts w:cs="Times New Roman"/>
          <w:szCs w:val="24"/>
        </w:rPr>
      </w:pPr>
      <w:r w:rsidRPr="009F7459">
        <w:rPr>
          <w:rFonts w:cs="Times New Roman"/>
          <w:szCs w:val="24"/>
        </w:rPr>
        <w:t xml:space="preserve">Chatbot technology </w:t>
      </w:r>
      <w:proofErr w:type="gramStart"/>
      <w:r w:rsidRPr="009F7459">
        <w:rPr>
          <w:rFonts w:cs="Times New Roman"/>
          <w:szCs w:val="24"/>
        </w:rPr>
        <w:t>is capable of transforming</w:t>
      </w:r>
      <w:proofErr w:type="gramEnd"/>
      <w:r w:rsidRPr="009F7459">
        <w:rPr>
          <w:rFonts w:cs="Times New Roman"/>
          <w:szCs w:val="24"/>
        </w:rPr>
        <w:t xml:space="preserve"> healthcare through the provision of vital healthcare services in a more accessible and cheaper way to patients. Chatbot relieves clinicians of basic inquiries and administrative tasks so that they can apply their expertise on patient care and treatment. This increases the efficiency across the healthcare system. Besides, the advanced AI chatbot can act as round-the-clock virtual assistants, answering basic health questions and referring patients to the correct level of care. They can assist in easing the burden on emergency rooms by triaging non-emergency cases. Furthermore, Chatbot are designed to be used by people living in remote and rural areas that have limited access to medical facilities.</w:t>
      </w:r>
    </w:p>
    <w:p w14:paraId="5A4F60E0" w14:textId="77777777" w:rsidR="00910DD0" w:rsidRPr="009F7459" w:rsidRDefault="000A0F02" w:rsidP="000A0F02">
      <w:pPr>
        <w:ind w:firstLine="720"/>
        <w:rPr>
          <w:rFonts w:cs="Times New Roman"/>
          <w:szCs w:val="24"/>
        </w:rPr>
      </w:pPr>
      <w:r w:rsidRPr="009F7459">
        <w:rPr>
          <w:rFonts w:cs="Times New Roman"/>
          <w:szCs w:val="24"/>
        </w:rPr>
        <w:t xml:space="preserve">Among the most important ways that Chatbots can increase access is the provision of telehealth services. AI powered chatbots can be used as the first line of care for patients that need basic health advice or those with minor medical issues. This eliminates the need to go to the doctor for a long distance, thus reducing both the travel time and the costs. Chatbots are also able to carry out initial diagnostics and data gathering in health care through messaging services. This data can be transmitted to human doctors </w:t>
      </w:r>
      <w:proofErr w:type="gramStart"/>
      <w:r w:rsidRPr="009F7459">
        <w:rPr>
          <w:rFonts w:cs="Times New Roman"/>
          <w:szCs w:val="24"/>
        </w:rPr>
        <w:t>in order to</w:t>
      </w:r>
      <w:proofErr w:type="gramEnd"/>
      <w:r w:rsidRPr="009F7459">
        <w:rPr>
          <w:rFonts w:cs="Times New Roman"/>
          <w:szCs w:val="24"/>
        </w:rPr>
        <w:t xml:space="preserve"> save their time.</w:t>
      </w:r>
      <w:r w:rsidR="00910DD0" w:rsidRPr="009F7459">
        <w:rPr>
          <w:rFonts w:cs="Times New Roman"/>
          <w:szCs w:val="24"/>
        </w:rPr>
        <w:t xml:space="preserve"> For patients in cases of emergency, Chatbots </w:t>
      </w:r>
      <w:proofErr w:type="gramStart"/>
      <w:r w:rsidR="00910DD0" w:rsidRPr="009F7459">
        <w:rPr>
          <w:rFonts w:cs="Times New Roman"/>
          <w:szCs w:val="24"/>
        </w:rPr>
        <w:t>are able to</w:t>
      </w:r>
      <w:proofErr w:type="gramEnd"/>
      <w:r w:rsidR="00910DD0" w:rsidRPr="009F7459">
        <w:rPr>
          <w:rFonts w:cs="Times New Roman"/>
          <w:szCs w:val="24"/>
        </w:rPr>
        <w:t xml:space="preserve"> direct them to the nearest hospitals or centers using their geographic locations.</w:t>
      </w:r>
    </w:p>
    <w:p w14:paraId="324456FB" w14:textId="77777777" w:rsidR="00910DD0" w:rsidRPr="009F7459" w:rsidRDefault="00910DD0" w:rsidP="00910DD0">
      <w:pPr>
        <w:ind w:firstLine="720"/>
        <w:rPr>
          <w:rFonts w:cs="Times New Roman"/>
          <w:szCs w:val="24"/>
        </w:rPr>
      </w:pPr>
      <w:r w:rsidRPr="009F7459">
        <w:rPr>
          <w:rFonts w:cs="Times New Roman"/>
          <w:szCs w:val="24"/>
        </w:rPr>
        <w:t xml:space="preserve">Through more study and application, the Chatbot may in the future help doctors with diagnostics and personalized treatment recommendations. Of course, the important issues of data privacy, accuracy, and oversight </w:t>
      </w:r>
      <w:proofErr w:type="gramStart"/>
      <w:r w:rsidRPr="009F7459">
        <w:rPr>
          <w:rFonts w:cs="Times New Roman"/>
          <w:szCs w:val="24"/>
        </w:rPr>
        <w:t>have to</w:t>
      </w:r>
      <w:proofErr w:type="gramEnd"/>
      <w:r w:rsidRPr="009F7459">
        <w:rPr>
          <w:rFonts w:cs="Times New Roman"/>
          <w:szCs w:val="24"/>
        </w:rPr>
        <w:t xml:space="preserve"> be tackled. Chatbots, on the other hand, </w:t>
      </w:r>
      <w:proofErr w:type="gramStart"/>
      <w:r w:rsidRPr="009F7459">
        <w:rPr>
          <w:rFonts w:cs="Times New Roman"/>
          <w:szCs w:val="24"/>
        </w:rPr>
        <w:t>are able to</w:t>
      </w:r>
      <w:proofErr w:type="gramEnd"/>
      <w:r w:rsidRPr="009F7459">
        <w:rPr>
          <w:rFonts w:cs="Times New Roman"/>
          <w:szCs w:val="24"/>
        </w:rPr>
        <w:t xml:space="preserve"> process complex medical history information, understand symptoms, and match these with electronic healthcare records. In the future the more sophisticated chatbots will be able to do simple </w:t>
      </w:r>
      <w:r w:rsidRPr="009F7459">
        <w:rPr>
          <w:rFonts w:cs="Times New Roman"/>
          <w:szCs w:val="24"/>
        </w:rPr>
        <w:lastRenderedPageBreak/>
        <w:t>diagnostic functions with the help of doctors. Nevertheless, the role of human judgment and experience will always be irreplaceable in health care.</w:t>
      </w:r>
    </w:p>
    <w:p w14:paraId="02C99A5A" w14:textId="77777777" w:rsidR="004A75C8" w:rsidRPr="009F7459" w:rsidRDefault="00910DD0" w:rsidP="00910DD0">
      <w:pPr>
        <w:ind w:firstLine="720"/>
        <w:rPr>
          <w:rFonts w:cs="Times New Roman"/>
          <w:szCs w:val="24"/>
        </w:rPr>
      </w:pPr>
      <w:r w:rsidRPr="009F7459">
        <w:rPr>
          <w:rFonts w:cs="Times New Roman"/>
          <w:szCs w:val="24"/>
        </w:rPr>
        <w:t>The capability of an AI powered Chatbot to enhance the access to quality healthcare worldwide is mind blowing</w:t>
      </w:r>
      <w:r w:rsidR="00687729" w:rsidRPr="009F7459">
        <w:rPr>
          <w:rFonts w:cs="Times New Roman"/>
          <w:szCs w:val="24"/>
        </w:rPr>
        <w:t xml:space="preserve"> [2]</w:t>
      </w:r>
      <w:r w:rsidRPr="009F7459">
        <w:rPr>
          <w:rFonts w:cs="Times New Roman"/>
          <w:szCs w:val="24"/>
        </w:rPr>
        <w:t xml:space="preserve">. </w:t>
      </w:r>
      <w:r w:rsidR="00E86BAB" w:rsidRPr="009F7459">
        <w:rPr>
          <w:rFonts w:cs="Times New Roman"/>
          <w:szCs w:val="24"/>
        </w:rPr>
        <w:t>They could be the solution to the rising physician shortage and provide health care to the underserved and take off the physicians’ administrative load. Although the legal and technical hurdles are major, the Chatbots’ role in health care delivery in the coming decade is indeed exceptional when these hurdles and concerns are effectively addressed.</w:t>
      </w:r>
      <w:r w:rsidR="00D40ADE" w:rsidRPr="009F7459">
        <w:rPr>
          <w:rFonts w:cs="Times New Roman"/>
          <w:szCs w:val="24"/>
        </w:rPr>
        <w:t xml:space="preserve"> </w:t>
      </w:r>
    </w:p>
    <w:p w14:paraId="0B3326E5" w14:textId="77777777" w:rsidR="00B73B05" w:rsidRPr="009F7459" w:rsidRDefault="00B73B05" w:rsidP="00CC0232">
      <w:pPr>
        <w:pStyle w:val="Heading2"/>
      </w:pPr>
      <w:bookmarkStart w:id="3" w:name="_Toc159582565"/>
      <w:r w:rsidRPr="009F7459">
        <w:t>1.2. Problem Statement</w:t>
      </w:r>
      <w:bookmarkEnd w:id="3"/>
    </w:p>
    <w:p w14:paraId="4467DB83" w14:textId="77777777" w:rsidR="001C317E" w:rsidRPr="009F7459" w:rsidRDefault="007E7009" w:rsidP="001C317E">
      <w:pPr>
        <w:rPr>
          <w:rFonts w:cs="Times New Roman"/>
          <w:szCs w:val="24"/>
        </w:rPr>
      </w:pPr>
      <w:r w:rsidRPr="009F7459">
        <w:rPr>
          <w:rFonts w:cs="Times New Roman"/>
          <w:szCs w:val="24"/>
        </w:rPr>
        <w:tab/>
      </w:r>
      <w:proofErr w:type="gramStart"/>
      <w:r w:rsidR="001C317E" w:rsidRPr="009F7459">
        <w:rPr>
          <w:rFonts w:cs="Times New Roman"/>
          <w:szCs w:val="24"/>
        </w:rPr>
        <w:t>In spite of</w:t>
      </w:r>
      <w:proofErr w:type="gramEnd"/>
      <w:r w:rsidR="001C317E" w:rsidRPr="009F7459">
        <w:rPr>
          <w:rFonts w:cs="Times New Roman"/>
          <w:szCs w:val="24"/>
        </w:rPr>
        <w:t xml:space="preserve"> the technological innovation in Chatbot and AI across the healthcare systems, there are various challenges, which restrains their widespread adoption and effective utilization. Hurdles such as privacy issues, interoperability constraints, and the need for efficient integration with existing systems in the healthcare domain constitute major obstacles to the complete realization of their potential </w:t>
      </w:r>
      <w:proofErr w:type="gramStart"/>
      <w:r w:rsidR="001C317E" w:rsidRPr="009F7459">
        <w:rPr>
          <w:rFonts w:cs="Times New Roman"/>
          <w:szCs w:val="24"/>
        </w:rPr>
        <w:t>in the area of</w:t>
      </w:r>
      <w:proofErr w:type="gramEnd"/>
      <w:r w:rsidR="001C317E" w:rsidRPr="009F7459">
        <w:rPr>
          <w:rFonts w:cs="Times New Roman"/>
          <w:szCs w:val="24"/>
        </w:rPr>
        <w:t xml:space="preserve"> the patient's care delivery and administrative processes.</w:t>
      </w:r>
    </w:p>
    <w:p w14:paraId="5F5D0386" w14:textId="77777777" w:rsidR="001C317E" w:rsidRPr="009F7459" w:rsidRDefault="001C317E" w:rsidP="001C317E">
      <w:pPr>
        <w:rPr>
          <w:rFonts w:cs="Times New Roman"/>
          <w:szCs w:val="24"/>
        </w:rPr>
      </w:pPr>
      <w:r w:rsidRPr="009F7459">
        <w:rPr>
          <w:rFonts w:cs="Times New Roman"/>
          <w:szCs w:val="24"/>
        </w:rPr>
        <w:t xml:space="preserve">The absence of uniform procedures regarding guaranteeing patient privacy and safety during their interaction with chatbots still is the biggest obstacle in this area. The fact that the chatbots have the power of accessing and storing personal health information, there are dangers of breaches, unauthorized </w:t>
      </w:r>
      <w:proofErr w:type="gramStart"/>
      <w:r w:rsidRPr="009F7459">
        <w:rPr>
          <w:rFonts w:cs="Times New Roman"/>
          <w:szCs w:val="24"/>
        </w:rPr>
        <w:t>disclosure</w:t>
      </w:r>
      <w:proofErr w:type="gramEnd"/>
      <w:r w:rsidRPr="009F7459">
        <w:rPr>
          <w:rFonts w:cs="Times New Roman"/>
          <w:szCs w:val="24"/>
        </w:rPr>
        <w:t xml:space="preserve"> and privacy infringements if the proper security protocols are not implemented tightly. Setting up details of operating privacy and security specific to healthcare chatbots should be an aim to placate both patient and provider concerns. Further, existing healthcare systems have speciation data formats, technological requirements, and organizational policies that inhibit chatbots to easily share information across them. Common interoperability frameworks should be created for chatbots to understand and incorporate cross-system features. Furthermore, there are workflow challenges as chatbots should adapt to current clinical processes without any interruptions [3].</w:t>
      </w:r>
    </w:p>
    <w:p w14:paraId="0E5D1F86" w14:textId="77777777" w:rsidR="007E7009" w:rsidRPr="009F7459" w:rsidRDefault="001C317E" w:rsidP="001C317E">
      <w:pPr>
        <w:rPr>
          <w:rFonts w:cs="Times New Roman"/>
          <w:szCs w:val="24"/>
        </w:rPr>
      </w:pPr>
      <w:r w:rsidRPr="009F7459">
        <w:rPr>
          <w:rFonts w:cs="Times New Roman"/>
          <w:szCs w:val="24"/>
        </w:rPr>
        <w:t xml:space="preserve">A good change management, including physicians, nurses and IT members, is crucial to define chatbot </w:t>
      </w:r>
      <w:proofErr w:type="gramStart"/>
      <w:r w:rsidRPr="009F7459">
        <w:rPr>
          <w:rFonts w:cs="Times New Roman"/>
          <w:szCs w:val="24"/>
        </w:rPr>
        <w:t>activities</w:t>
      </w:r>
      <w:proofErr w:type="gramEnd"/>
      <w:r w:rsidRPr="009F7459">
        <w:rPr>
          <w:rFonts w:cs="Times New Roman"/>
          <w:szCs w:val="24"/>
        </w:rPr>
        <w:t xml:space="preserve"> part that optimize care delivery rather than hinder it. Wide-ranging trials using piloted implementations may get a further step to find out integration obstacles and suggest areas of attention in need. There </w:t>
      </w:r>
      <w:proofErr w:type="gramStart"/>
      <w:r w:rsidRPr="009F7459">
        <w:rPr>
          <w:rFonts w:cs="Times New Roman"/>
          <w:szCs w:val="24"/>
        </w:rPr>
        <w:t>exists</w:t>
      </w:r>
      <w:proofErr w:type="gramEnd"/>
      <w:r w:rsidRPr="009F7459">
        <w:rPr>
          <w:rFonts w:cs="Times New Roman"/>
          <w:szCs w:val="24"/>
        </w:rPr>
        <w:t xml:space="preserve"> issues in terms of the lack of oversight and governance structure being the key determinants for AI chatbots being used in healthcare. There are no regulatory </w:t>
      </w:r>
      <w:r w:rsidRPr="009F7459">
        <w:rPr>
          <w:rFonts w:cs="Times New Roman"/>
          <w:szCs w:val="24"/>
        </w:rPr>
        <w:lastRenderedPageBreak/>
        <w:t xml:space="preserve">guidelines that include assessment, </w:t>
      </w:r>
      <w:proofErr w:type="gramStart"/>
      <w:r w:rsidRPr="009F7459">
        <w:rPr>
          <w:rFonts w:cs="Times New Roman"/>
          <w:szCs w:val="24"/>
        </w:rPr>
        <w:t>certification</w:t>
      </w:r>
      <w:proofErr w:type="gramEnd"/>
      <w:r w:rsidRPr="009F7459">
        <w:rPr>
          <w:rFonts w:cs="Times New Roman"/>
          <w:szCs w:val="24"/>
        </w:rPr>
        <w:t xml:space="preserve"> and ongoing monitoring of the performance, of chatbots.</w:t>
      </w:r>
      <w:r w:rsidR="004A75C8" w:rsidRPr="009F7459">
        <w:rPr>
          <w:rFonts w:cs="Times New Roman"/>
          <w:szCs w:val="24"/>
        </w:rPr>
        <w:t xml:space="preserve"> With lives potentially at stake, robust governance models resembling those for medical devices/drugs are essential to strengthen transparency and accountability as chatbots increasingly support clinical tasks</w:t>
      </w:r>
      <w:r w:rsidR="00D930DB" w:rsidRPr="009F7459">
        <w:rPr>
          <w:rFonts w:cs="Times New Roman"/>
          <w:szCs w:val="24"/>
        </w:rPr>
        <w:t xml:space="preserve"> [</w:t>
      </w:r>
      <w:r w:rsidR="00157A30" w:rsidRPr="009F7459">
        <w:rPr>
          <w:rFonts w:cs="Times New Roman"/>
          <w:szCs w:val="24"/>
        </w:rPr>
        <w:t>4</w:t>
      </w:r>
      <w:r w:rsidR="00D930DB" w:rsidRPr="009F7459">
        <w:rPr>
          <w:rFonts w:cs="Times New Roman"/>
          <w:szCs w:val="24"/>
        </w:rPr>
        <w:t>]</w:t>
      </w:r>
      <w:r w:rsidR="007E7009" w:rsidRPr="009F7459">
        <w:rPr>
          <w:rFonts w:cs="Times New Roman"/>
          <w:szCs w:val="24"/>
        </w:rPr>
        <w:t>.</w:t>
      </w:r>
      <w:r w:rsidR="00112481" w:rsidRPr="009F7459">
        <w:rPr>
          <w:rFonts w:cs="Times New Roman"/>
          <w:szCs w:val="24"/>
        </w:rPr>
        <w:t xml:space="preserve"> </w:t>
      </w:r>
    </w:p>
    <w:p w14:paraId="258F041D" w14:textId="77777777" w:rsidR="006E3DA0" w:rsidRPr="009F7459" w:rsidRDefault="00AE75D1" w:rsidP="006E3DA0">
      <w:r w:rsidRPr="009F7459">
        <w:tab/>
      </w:r>
      <w:r w:rsidR="006E3DA0" w:rsidRPr="009F7459">
        <w:t>The major obstacle comes from the technical abilities and the existing technology limitations of current chatbots. Although conversational agents have been tremendously successful with elementary tasks based on huge volumes of training sets, there is still much room for improvement to achieve true human-like understanding. Healthcare extends beyond simple issues, nuanced decision making and compassionate care - factors beyond the reach of AI systems, however sophisticated they are today. The restricted navigation skills and intelligence of NLP and reasoning can cause misunderstandings, incomplete responses and even potential misdiagnosis unless closely supervised.</w:t>
      </w:r>
    </w:p>
    <w:p w14:paraId="7A9D9B5B" w14:textId="77777777" w:rsidR="006E3DA0" w:rsidRPr="009F7459" w:rsidRDefault="006E3DA0" w:rsidP="00C215DB">
      <w:pPr>
        <w:ind w:firstLine="720"/>
      </w:pPr>
      <w:r w:rsidRPr="009F7459">
        <w:t xml:space="preserve">Additionally, creating the standards of </w:t>
      </w:r>
      <w:proofErr w:type="gramStart"/>
      <w:r w:rsidRPr="009F7459">
        <w:t>high quality</w:t>
      </w:r>
      <w:proofErr w:type="gramEnd"/>
      <w:r w:rsidRPr="009F7459">
        <w:t xml:space="preserve"> training datasets designed for healthcare is a difficult process as a result of the issues connected with real patient data such as regulations and privacy. The chatbots that use generic datasets may not hit the target with the right clinical terminology or the context. The reliance on third party data sources risks to generate unintended harms if the raw data content lacks neutrality or contains inaccuracies that spread during machine learning. It is expensive to set up supervised healthcare-focused training datasets that are annotated carefully and to remain up-to-date knowledge of medical conversation by integration of physician input </w:t>
      </w:r>
      <w:proofErr w:type="gramStart"/>
      <w:r w:rsidRPr="009F7459">
        <w:t>in order to</w:t>
      </w:r>
      <w:proofErr w:type="gramEnd"/>
      <w:r w:rsidRPr="009F7459">
        <w:t xml:space="preserve"> improve the diagnostic and therapeutic capabilities.</w:t>
      </w:r>
    </w:p>
    <w:p w14:paraId="0B5DF590" w14:textId="77777777" w:rsidR="00AE75D1" w:rsidRPr="009F7459" w:rsidRDefault="006E3DA0" w:rsidP="00C215DB">
      <w:pPr>
        <w:ind w:firstLine="720"/>
      </w:pPr>
      <w:r w:rsidRPr="009F7459">
        <w:t>However, from an implementation point of view (the usability and accessibility it provides), this also has its own difficulties. Not all patients and providers are equally eager to use chatbots for communication. The technical skills, health condition and the access to the media must be included in the design process. Carefully conduction user-tests which include vulnerable groups is required to provide an interface and help functionalities with which chatbots can become real democratic tools</w:t>
      </w:r>
      <w:r w:rsidR="00157A30" w:rsidRPr="009F7459">
        <w:t xml:space="preserve"> [5]</w:t>
      </w:r>
      <w:r w:rsidRPr="009F7459">
        <w:t>. Standardizing development and implementation of healthcare chatbots through technical governance frameworks could harness many technical as well as implementation-related challenges slowing down chatbots’ realization of value in healthcare context.</w:t>
      </w:r>
    </w:p>
    <w:p w14:paraId="2EA24066" w14:textId="77777777" w:rsidR="00B73B05" w:rsidRPr="009F7459" w:rsidRDefault="00B73B05" w:rsidP="00CC0232">
      <w:pPr>
        <w:pStyle w:val="Heading2"/>
      </w:pPr>
      <w:bookmarkStart w:id="4" w:name="_Toc159582566"/>
      <w:r w:rsidRPr="009F7459">
        <w:lastRenderedPageBreak/>
        <w:t>1.3. Aim and Objective</w:t>
      </w:r>
      <w:bookmarkEnd w:id="4"/>
    </w:p>
    <w:p w14:paraId="218D4D8B" w14:textId="77777777" w:rsidR="00B73B05" w:rsidRPr="009F7459" w:rsidRDefault="007E7009" w:rsidP="00CC0232">
      <w:pPr>
        <w:rPr>
          <w:rFonts w:cs="Times New Roman"/>
          <w:szCs w:val="24"/>
        </w:rPr>
      </w:pPr>
      <w:r w:rsidRPr="009F7459">
        <w:rPr>
          <w:rFonts w:cs="Times New Roman"/>
          <w:szCs w:val="24"/>
        </w:rPr>
        <w:tab/>
      </w:r>
      <w:r w:rsidR="00B73B05" w:rsidRPr="009F7459">
        <w:rPr>
          <w:rFonts w:cs="Times New Roman"/>
          <w:szCs w:val="24"/>
        </w:rPr>
        <w:t>This study aims to explore the role of chatbots and AI in the healthcare sector within the context of Industry Revolution 4.0. The objectives of this research are as follows:</w:t>
      </w:r>
      <w:r w:rsidR="00175E20" w:rsidRPr="009F7459">
        <w:rPr>
          <w:rFonts w:cs="Times New Roman"/>
          <w:szCs w:val="24"/>
        </w:rPr>
        <w:t xml:space="preserve"> </w:t>
      </w:r>
    </w:p>
    <w:p w14:paraId="44E481B9" w14:textId="77777777" w:rsidR="00B73B05" w:rsidRPr="009F7459" w:rsidRDefault="00B73B05" w:rsidP="00CC0232">
      <w:pPr>
        <w:pStyle w:val="ListParagraph"/>
        <w:numPr>
          <w:ilvl w:val="0"/>
          <w:numId w:val="1"/>
        </w:numPr>
        <w:rPr>
          <w:rFonts w:cs="Times New Roman"/>
          <w:szCs w:val="24"/>
        </w:rPr>
      </w:pPr>
      <w:r w:rsidRPr="009F7459">
        <w:rPr>
          <w:rFonts w:cs="Times New Roman"/>
          <w:szCs w:val="24"/>
        </w:rPr>
        <w:t>To assess the current state of chatbot technology and AI applications in healthcare settings.</w:t>
      </w:r>
    </w:p>
    <w:p w14:paraId="0D5160D7" w14:textId="77777777" w:rsidR="00B73B05" w:rsidRPr="009F7459" w:rsidRDefault="00B73B05" w:rsidP="00CC0232">
      <w:pPr>
        <w:pStyle w:val="ListParagraph"/>
        <w:numPr>
          <w:ilvl w:val="0"/>
          <w:numId w:val="1"/>
        </w:numPr>
        <w:rPr>
          <w:rFonts w:cs="Times New Roman"/>
          <w:szCs w:val="24"/>
        </w:rPr>
      </w:pPr>
      <w:r w:rsidRPr="009F7459">
        <w:rPr>
          <w:rFonts w:cs="Times New Roman"/>
          <w:szCs w:val="24"/>
        </w:rPr>
        <w:t>To identify the key challenges and limitations hindering the integration and utilization of chatbots and AI in healthcare.</w:t>
      </w:r>
    </w:p>
    <w:p w14:paraId="05FCC84A" w14:textId="77777777" w:rsidR="00B73B05" w:rsidRPr="009F7459" w:rsidRDefault="00B73B05" w:rsidP="00CC0232">
      <w:pPr>
        <w:pStyle w:val="ListParagraph"/>
        <w:numPr>
          <w:ilvl w:val="0"/>
          <w:numId w:val="1"/>
        </w:numPr>
        <w:rPr>
          <w:rFonts w:cs="Times New Roman"/>
          <w:szCs w:val="24"/>
        </w:rPr>
      </w:pPr>
      <w:r w:rsidRPr="009F7459">
        <w:rPr>
          <w:rFonts w:cs="Times New Roman"/>
          <w:szCs w:val="24"/>
        </w:rPr>
        <w:t>To evaluate the potential benefits and opportunities offered by chatbots and AI in enhancing patient care delivery, administrative efficiency, and overall healthcare outcomes.</w:t>
      </w:r>
    </w:p>
    <w:p w14:paraId="4D9C6A7E" w14:textId="77777777" w:rsidR="00B73B05" w:rsidRPr="009F7459" w:rsidRDefault="00B73B05" w:rsidP="00CC0232">
      <w:pPr>
        <w:pStyle w:val="ListParagraph"/>
        <w:numPr>
          <w:ilvl w:val="0"/>
          <w:numId w:val="1"/>
        </w:numPr>
        <w:rPr>
          <w:rFonts w:cs="Times New Roman"/>
          <w:szCs w:val="24"/>
        </w:rPr>
      </w:pPr>
      <w:r w:rsidRPr="009F7459">
        <w:rPr>
          <w:rFonts w:cs="Times New Roman"/>
          <w:szCs w:val="24"/>
        </w:rPr>
        <w:t>To propose strategies and recommendations for overcoming barriers and maximizing the effectiveness of chatbots and AI in the healthcare industry.</w:t>
      </w:r>
    </w:p>
    <w:p w14:paraId="04AE32AD" w14:textId="77777777" w:rsidR="00B73B05" w:rsidRPr="009F7459" w:rsidRDefault="00B73B05" w:rsidP="00CC0232">
      <w:pPr>
        <w:pStyle w:val="Heading2"/>
        <w:rPr>
          <w:rFonts w:cs="Times New Roman"/>
          <w:szCs w:val="24"/>
        </w:rPr>
      </w:pPr>
      <w:bookmarkStart w:id="5" w:name="_Toc159582567"/>
      <w:r w:rsidRPr="009F7459">
        <w:rPr>
          <w:rFonts w:cs="Times New Roman"/>
          <w:szCs w:val="24"/>
        </w:rPr>
        <w:t>1.4. Research Question</w:t>
      </w:r>
      <w:bookmarkEnd w:id="5"/>
    </w:p>
    <w:p w14:paraId="29DAD497" w14:textId="77777777" w:rsidR="00B73B05" w:rsidRPr="009F7459" w:rsidRDefault="007E7009" w:rsidP="00CC0232">
      <w:pPr>
        <w:rPr>
          <w:rFonts w:cs="Times New Roman"/>
          <w:szCs w:val="24"/>
        </w:rPr>
      </w:pPr>
      <w:r w:rsidRPr="009F7459">
        <w:rPr>
          <w:rFonts w:cs="Times New Roman"/>
          <w:szCs w:val="24"/>
        </w:rPr>
        <w:tab/>
      </w:r>
      <w:r w:rsidR="00B73B05" w:rsidRPr="009F7459">
        <w:rPr>
          <w:rFonts w:cs="Times New Roman"/>
          <w:szCs w:val="24"/>
        </w:rPr>
        <w:t>The central research question guiding this study is:</w:t>
      </w:r>
    </w:p>
    <w:p w14:paraId="4B1A721B" w14:textId="77777777" w:rsidR="00B73B05" w:rsidRPr="009F7459" w:rsidRDefault="00B73B05" w:rsidP="00CC0232">
      <w:pPr>
        <w:pStyle w:val="ListParagraph"/>
        <w:numPr>
          <w:ilvl w:val="0"/>
          <w:numId w:val="2"/>
        </w:numPr>
        <w:rPr>
          <w:rFonts w:cs="Times New Roman"/>
          <w:szCs w:val="24"/>
        </w:rPr>
      </w:pPr>
      <w:r w:rsidRPr="009F7459">
        <w:rPr>
          <w:rFonts w:cs="Times New Roman"/>
          <w:szCs w:val="24"/>
        </w:rPr>
        <w:t xml:space="preserve">How can chatbots and AI be effectively leveraged to improve patient care delivery and administrative processes in the healthcare sector </w:t>
      </w:r>
      <w:r w:rsidR="004A75C8" w:rsidRPr="009F7459">
        <w:rPr>
          <w:rFonts w:cs="Times New Roman"/>
          <w:szCs w:val="24"/>
        </w:rPr>
        <w:t>amidst Industry Revolution 4.0?</w:t>
      </w:r>
    </w:p>
    <w:p w14:paraId="50985A10" w14:textId="77777777" w:rsidR="004A75C8" w:rsidRPr="009F7459" w:rsidRDefault="004A75C8" w:rsidP="00CC0232">
      <w:pPr>
        <w:pStyle w:val="ListParagraph"/>
        <w:numPr>
          <w:ilvl w:val="0"/>
          <w:numId w:val="2"/>
        </w:numPr>
        <w:rPr>
          <w:rFonts w:cs="Times New Roman"/>
          <w:szCs w:val="24"/>
        </w:rPr>
      </w:pPr>
      <w:r w:rsidRPr="009F7459">
        <w:rPr>
          <w:rFonts w:cs="Times New Roman"/>
          <w:szCs w:val="24"/>
        </w:rPr>
        <w:t>What are the most significant barriers to the widespread adoption and effective utilization of chatbots and AI technologies in healthcare, and how can these barriers be overcome to maximize their potential benefits in the context of Industry Revolution 4.0?</w:t>
      </w:r>
    </w:p>
    <w:p w14:paraId="7FC3F2FF" w14:textId="77777777" w:rsidR="00B73B05" w:rsidRPr="009F7459" w:rsidRDefault="00B73B05" w:rsidP="00CC0232">
      <w:pPr>
        <w:pStyle w:val="Heading2"/>
        <w:rPr>
          <w:rFonts w:cs="Times New Roman"/>
          <w:szCs w:val="24"/>
        </w:rPr>
      </w:pPr>
      <w:bookmarkStart w:id="6" w:name="_Toc159582568"/>
      <w:r w:rsidRPr="009F7459">
        <w:rPr>
          <w:rFonts w:cs="Times New Roman"/>
          <w:szCs w:val="24"/>
        </w:rPr>
        <w:t>1.5. Significance</w:t>
      </w:r>
      <w:bookmarkEnd w:id="6"/>
    </w:p>
    <w:p w14:paraId="1B4E2304" w14:textId="77777777" w:rsidR="00DE0388" w:rsidRPr="009F7459" w:rsidRDefault="007E7009" w:rsidP="00DE0388">
      <w:pPr>
        <w:rPr>
          <w:rFonts w:cs="Times New Roman"/>
          <w:szCs w:val="24"/>
        </w:rPr>
      </w:pPr>
      <w:r w:rsidRPr="009F7459">
        <w:rPr>
          <w:rFonts w:cs="Times New Roman"/>
          <w:szCs w:val="24"/>
        </w:rPr>
        <w:tab/>
      </w:r>
      <w:r w:rsidR="00DE0388" w:rsidRPr="009F7459">
        <w:rPr>
          <w:rFonts w:cs="Times New Roman"/>
          <w:szCs w:val="24"/>
        </w:rPr>
        <w:t>It cannot be underestimated that chatbots and AI have become one of the main factors for the healthcare providers that want to keep up with the changing landscape of healthcare system nowadays. Through application of capabilities of this technology, healthcare organizations can improve workflows, communication, and personalization of the patient experiences that leads to better health results and high patient satisfaction. This paper focuses on furnishing the significant insights and action allied recommendations relating to the successful deployment of chatbots and artificial intelligence (AI) in healthcare sector and their utilization thereby impacting the innovation and demand of patient-centric care and acceptance in the era of the fourth industrial revolution (4IR).</w:t>
      </w:r>
    </w:p>
    <w:p w14:paraId="1FA20607" w14:textId="77777777" w:rsidR="00CF07F2" w:rsidRPr="009F7459" w:rsidRDefault="00DE0388" w:rsidP="00766612">
      <w:pPr>
        <w:ind w:firstLine="720"/>
        <w:rPr>
          <w:rFonts w:cs="Times New Roman"/>
          <w:szCs w:val="24"/>
        </w:rPr>
      </w:pPr>
      <w:r w:rsidRPr="009F7459">
        <w:rPr>
          <w:rFonts w:cs="Times New Roman"/>
          <w:szCs w:val="24"/>
        </w:rPr>
        <w:lastRenderedPageBreak/>
        <w:t>While Chatbots technology is being improved &amp; new AI applications in health care are emerging, there are still several issues which impede their success &amp; impede their efficient use. Some issues include privacy concerns, communication problems, interoperability barriers and the need for data integration with the existing healthcare systems. These are major problems that need to be solved to usher in the full potential of the technologies in delivering the best care and improving healthcare processes</w:t>
      </w:r>
      <w:r w:rsidR="0041388F" w:rsidRPr="009F7459">
        <w:rPr>
          <w:rFonts w:cs="Times New Roman"/>
          <w:szCs w:val="24"/>
        </w:rPr>
        <w:t xml:space="preserve"> [6]</w:t>
      </w:r>
      <w:r w:rsidRPr="009F7459">
        <w:rPr>
          <w:rFonts w:cs="Times New Roman"/>
          <w:szCs w:val="24"/>
        </w:rPr>
        <w:t xml:space="preserve">. Std method of ensuring patient privacy and security are yet to be adopted. The main hurdle is this. Similarly, there is also the concern of the absence of the oversight and governance part of AI chatbots being deployed in healthcare. Lack of rules in the industry regarding the evaluation, </w:t>
      </w:r>
      <w:proofErr w:type="gramStart"/>
      <w:r w:rsidRPr="009F7459">
        <w:rPr>
          <w:rFonts w:cs="Times New Roman"/>
          <w:szCs w:val="24"/>
        </w:rPr>
        <w:t>certification</w:t>
      </w:r>
      <w:proofErr w:type="gramEnd"/>
      <w:r w:rsidRPr="009F7459">
        <w:rPr>
          <w:rFonts w:cs="Times New Roman"/>
          <w:szCs w:val="24"/>
        </w:rPr>
        <w:t xml:space="preserve"> and ongoing monitoring of the performance of chatbots exists. While chatbots and AI reveal incredible possibilities, yet there is an element of doubt surrounding the best ways to create, use and govern these systems</w:t>
      </w:r>
      <w:r w:rsidR="006D7FA1" w:rsidRPr="009F7459">
        <w:rPr>
          <w:rFonts w:cs="Times New Roman"/>
          <w:szCs w:val="24"/>
        </w:rPr>
        <w:t xml:space="preserve"> [7].</w:t>
      </w:r>
    </w:p>
    <w:p w14:paraId="25CE0F83" w14:textId="33C434B4" w:rsidR="00C6364D" w:rsidRPr="009F7459" w:rsidRDefault="00C6364D" w:rsidP="00C6364D">
      <w:pPr>
        <w:ind w:firstLine="720"/>
        <w:rPr>
          <w:rFonts w:cs="Times New Roman"/>
          <w:szCs w:val="24"/>
        </w:rPr>
      </w:pPr>
      <w:r w:rsidRPr="009F7459">
        <w:rPr>
          <w:rFonts w:cs="Times New Roman"/>
          <w:szCs w:val="24"/>
        </w:rPr>
        <w:t xml:space="preserve">These challenges, if not attended to adequately, can breed mistrust from patients in these technologies thereby impeding the progress of healthcare digitization. It is necessary to increase adoption of chatbots and AI applications in health through the specification of appropriate privacy and security standards, as well as appropriate governance frameworks. Testing and validation protocols that have been correctly implemented also need to be established to see to it that these systems operate as intended, do not produce unintended harm, and will remain accurate in delivering correct responses over time. Government agencies as well as industry bodies have a key function to provide an enabling environment for cooperation between healthcare organizations, technology firms and experts to arrive at a mutual understanding on best </w:t>
      </w:r>
      <w:r w:rsidR="004F2A3C" w:rsidRPr="009F7459">
        <w:rPr>
          <w:rFonts w:cs="Times New Roman"/>
          <w:szCs w:val="24"/>
        </w:rPr>
        <w:t>practices.</w:t>
      </w:r>
    </w:p>
    <w:p w14:paraId="6D35EDAD" w14:textId="77777777" w:rsidR="00635765" w:rsidRPr="009F7459" w:rsidRDefault="00C6364D" w:rsidP="004200B8">
      <w:pPr>
        <w:ind w:firstLine="720"/>
        <w:rPr>
          <w:rFonts w:eastAsiaTheme="majorEastAsia" w:cs="Times New Roman"/>
          <w:b/>
          <w:szCs w:val="24"/>
        </w:rPr>
      </w:pPr>
      <w:r w:rsidRPr="009F7459">
        <w:rPr>
          <w:rFonts w:cs="Times New Roman"/>
          <w:szCs w:val="24"/>
        </w:rPr>
        <w:t xml:space="preserve">Adoption of standard development methodologies may remove the black boxes of AI systems' decision making. The goal is to make the processes transparent, </w:t>
      </w:r>
      <w:proofErr w:type="gramStart"/>
      <w:r w:rsidRPr="009F7459">
        <w:rPr>
          <w:rFonts w:cs="Times New Roman"/>
          <w:szCs w:val="24"/>
        </w:rPr>
        <w:t>explainable</w:t>
      </w:r>
      <w:proofErr w:type="gramEnd"/>
      <w:r w:rsidRPr="009F7459">
        <w:rPr>
          <w:rFonts w:cs="Times New Roman"/>
          <w:szCs w:val="24"/>
        </w:rPr>
        <w:t xml:space="preserve"> and auditable through which an accountability can be achieved. High levels of investment in AI digital skills for healthcare professionals is required to upgrade their knowledge and experience in areas like AI safety and model optimization. Only individual efforts to eliminate risks and solve inherent implementation problems can make chatbots and AI fulfill their true potential of changing healthcare in ways of personalized, </w:t>
      </w:r>
      <w:proofErr w:type="gramStart"/>
      <w:r w:rsidRPr="009F7459">
        <w:rPr>
          <w:rFonts w:cs="Times New Roman"/>
          <w:szCs w:val="24"/>
        </w:rPr>
        <w:t>proactive</w:t>
      </w:r>
      <w:proofErr w:type="gramEnd"/>
      <w:r w:rsidRPr="009F7459">
        <w:rPr>
          <w:rFonts w:cs="Times New Roman"/>
          <w:szCs w:val="24"/>
        </w:rPr>
        <w:t xml:space="preserve"> and affordable care. </w:t>
      </w:r>
      <w:r w:rsidR="00635765" w:rsidRPr="009F7459">
        <w:rPr>
          <w:rFonts w:cs="Times New Roman"/>
          <w:szCs w:val="24"/>
        </w:rPr>
        <w:br w:type="page"/>
      </w:r>
    </w:p>
    <w:p w14:paraId="48EC04ED" w14:textId="77777777" w:rsidR="00A50E7A" w:rsidRPr="009F7459" w:rsidRDefault="00C22D9A" w:rsidP="00CC0232">
      <w:pPr>
        <w:pStyle w:val="Heading1"/>
        <w:jc w:val="center"/>
        <w:rPr>
          <w:rFonts w:cs="Times New Roman"/>
          <w:szCs w:val="24"/>
        </w:rPr>
      </w:pPr>
      <w:bookmarkStart w:id="7" w:name="_Toc159582569"/>
      <w:r w:rsidRPr="009F7459">
        <w:rPr>
          <w:rFonts w:cs="Times New Roman"/>
          <w:szCs w:val="24"/>
        </w:rPr>
        <w:lastRenderedPageBreak/>
        <w:t>Chapter 2: Literature Review</w:t>
      </w:r>
      <w:bookmarkEnd w:id="7"/>
    </w:p>
    <w:p w14:paraId="2185D456" w14:textId="77777777" w:rsidR="00A50E7A" w:rsidRPr="009F7459" w:rsidRDefault="00E0510C" w:rsidP="00CC0232">
      <w:pPr>
        <w:pStyle w:val="Heading2"/>
        <w:rPr>
          <w:rFonts w:cs="Times New Roman"/>
          <w:szCs w:val="24"/>
        </w:rPr>
      </w:pPr>
      <w:bookmarkStart w:id="8" w:name="_Toc159582570"/>
      <w:r w:rsidRPr="009F7459">
        <w:rPr>
          <w:rFonts w:cs="Times New Roman"/>
          <w:szCs w:val="24"/>
        </w:rPr>
        <w:t>2</w:t>
      </w:r>
      <w:r w:rsidR="00137034" w:rsidRPr="009F7459">
        <w:rPr>
          <w:rFonts w:cs="Times New Roman"/>
          <w:szCs w:val="24"/>
        </w:rPr>
        <w:t>.1</w:t>
      </w:r>
      <w:r w:rsidRPr="009F7459">
        <w:rPr>
          <w:rFonts w:cs="Times New Roman"/>
          <w:szCs w:val="24"/>
        </w:rPr>
        <w:t>.</w:t>
      </w:r>
      <w:r w:rsidR="00137034" w:rsidRPr="009F7459">
        <w:rPr>
          <w:rFonts w:cs="Times New Roman"/>
          <w:szCs w:val="24"/>
        </w:rPr>
        <w:t xml:space="preserve"> </w:t>
      </w:r>
      <w:r w:rsidRPr="009F7459">
        <w:rPr>
          <w:rFonts w:cs="Times New Roman"/>
          <w:szCs w:val="24"/>
        </w:rPr>
        <w:t>Introduction</w:t>
      </w:r>
      <w:bookmarkEnd w:id="8"/>
    </w:p>
    <w:p w14:paraId="262FB1B9" w14:textId="77777777" w:rsidR="00A50E7A" w:rsidRPr="009F7459" w:rsidRDefault="00A50E7A" w:rsidP="00CC0232">
      <w:pPr>
        <w:rPr>
          <w:rFonts w:cs="Times New Roman"/>
          <w:szCs w:val="24"/>
        </w:rPr>
      </w:pPr>
      <w:r w:rsidRPr="009F7459">
        <w:rPr>
          <w:rFonts w:cs="Times New Roman"/>
          <w:szCs w:val="24"/>
        </w:rPr>
        <w:tab/>
        <w:t xml:space="preserve">The chapter explains the how Industry 4.0 has affected the different fields most of which involves the use of technologies such as the Internet of Things, Artificial Intelligent, and robotics in production processes. It focuses on how Industry 4.0 drives smart factory with the benefit of precision, </w:t>
      </w:r>
      <w:proofErr w:type="gramStart"/>
      <w:r w:rsidRPr="009F7459">
        <w:rPr>
          <w:rFonts w:cs="Times New Roman"/>
          <w:szCs w:val="24"/>
        </w:rPr>
        <w:t>quality</w:t>
      </w:r>
      <w:proofErr w:type="gramEnd"/>
      <w:r w:rsidRPr="009F7459">
        <w:rPr>
          <w:rFonts w:cs="Times New Roman"/>
          <w:szCs w:val="24"/>
        </w:rPr>
        <w:t xml:space="preserve"> and time on the production. Not merely in the sphere of healthcare, IoT technology provides for personalized care </w:t>
      </w:r>
      <w:proofErr w:type="gramStart"/>
      <w:r w:rsidRPr="009F7459">
        <w:rPr>
          <w:rFonts w:cs="Times New Roman"/>
          <w:szCs w:val="24"/>
        </w:rPr>
        <w:t>through the use of</w:t>
      </w:r>
      <w:proofErr w:type="gramEnd"/>
      <w:r w:rsidRPr="009F7459">
        <w:rPr>
          <w:rFonts w:cs="Times New Roman"/>
          <w:szCs w:val="24"/>
        </w:rPr>
        <w:t xml:space="preserve"> wear able and the latest data analytics tools, thereby creating better forecasting, the concentration on preventive health, and cost reduction. Chat bots and AI technologies are then acknowledged as a critical part of healthcare services, round-the-clock medical advice, appointment booking, symptoms assessment and crisis mitigation taking place automatically 24/7. AI-driven diagnostics and treatment support systems are also taking lead, aiming to improve accuracy, address individual needs, and increases efficiency of workflow. Besides that, the chapter deals with technology that fosters patients' authority in treatment and care </w:t>
      </w:r>
      <w:proofErr w:type="gramStart"/>
      <w:r w:rsidRPr="009F7459">
        <w:rPr>
          <w:rFonts w:cs="Times New Roman"/>
          <w:szCs w:val="24"/>
        </w:rPr>
        <w:t>and also</w:t>
      </w:r>
      <w:proofErr w:type="gramEnd"/>
      <w:r w:rsidRPr="009F7459">
        <w:rPr>
          <w:rFonts w:cs="Times New Roman"/>
          <w:szCs w:val="24"/>
        </w:rPr>
        <w:t xml:space="preserve"> promotes remote patient monitoring and clinical efficacy through electronic health records, tele-health, standard processes, and team-based approaches.</w:t>
      </w:r>
    </w:p>
    <w:p w14:paraId="0EC1CED1" w14:textId="77777777" w:rsidR="00A50E7A" w:rsidRPr="009F7459" w:rsidRDefault="00E6259D" w:rsidP="00CC0232">
      <w:pPr>
        <w:pStyle w:val="Heading2"/>
      </w:pPr>
      <w:bookmarkStart w:id="9" w:name="_Toc159582571"/>
      <w:r w:rsidRPr="009F7459">
        <w:t>2.2</w:t>
      </w:r>
      <w:r w:rsidR="00E0510C" w:rsidRPr="009F7459">
        <w:t>.</w:t>
      </w:r>
      <w:r w:rsidRPr="009F7459">
        <w:t xml:space="preserve"> Overview of</w:t>
      </w:r>
      <w:r w:rsidR="00A50E7A" w:rsidRPr="009F7459">
        <w:t xml:space="preserve"> </w:t>
      </w:r>
      <w:r w:rsidR="00E0510C" w:rsidRPr="009F7459">
        <w:rPr>
          <w:rStyle w:val="Heading2Char"/>
          <w:rFonts w:cs="Times New Roman"/>
          <w:b/>
          <w:szCs w:val="24"/>
        </w:rPr>
        <w:t>Industry 4.0</w:t>
      </w:r>
      <w:bookmarkEnd w:id="9"/>
    </w:p>
    <w:p w14:paraId="3C27DBC7" w14:textId="77777777" w:rsidR="00A50E7A" w:rsidRPr="009F7459" w:rsidRDefault="00A50E7A" w:rsidP="00CC0232">
      <w:pPr>
        <w:rPr>
          <w:rFonts w:cs="Times New Roman"/>
          <w:szCs w:val="24"/>
        </w:rPr>
      </w:pPr>
      <w:r w:rsidRPr="009F7459">
        <w:rPr>
          <w:rFonts w:cs="Times New Roman"/>
          <w:szCs w:val="24"/>
        </w:rPr>
        <w:tab/>
        <w:t>Industry 4.0 is translated into the business world as the key drivers of revolution in the manufacturing and service sectors through the integration of digital technology in traditional processes. This means the combination of the physical and digital, and it uses advanced technologies like AI, Internet of things (IOT), big data analytics, and robotics. Indisputable, digital technologies develop at a rapid pace, one of them being – cyber-physical systems (CPS) – in which computer and physical parts are bound to such an extent as physical processes are processed automatically and quickly. These integrated systems are self-adaptive, intelligent, and allow for high performance and flexibility. The smart enterprise is therefore characterized by such aspects with high quali</w:t>
      </w:r>
      <w:r w:rsidR="008618DC" w:rsidRPr="009F7459">
        <w:rPr>
          <w:rFonts w:cs="Times New Roman"/>
          <w:szCs w:val="24"/>
        </w:rPr>
        <w:t>ty and dependability [8]</w:t>
      </w:r>
      <w:r w:rsidRPr="009F7459">
        <w:rPr>
          <w:rFonts w:cs="Times New Roman"/>
          <w:szCs w:val="24"/>
        </w:rPr>
        <w:t>.</w:t>
      </w:r>
    </w:p>
    <w:p w14:paraId="60272F71" w14:textId="77777777" w:rsidR="00A50E7A" w:rsidRPr="009F7459" w:rsidRDefault="00E0510C" w:rsidP="00CC0232">
      <w:pPr>
        <w:pStyle w:val="Heading3"/>
        <w:jc w:val="both"/>
        <w:rPr>
          <w:rFonts w:cs="Times New Roman"/>
        </w:rPr>
      </w:pPr>
      <w:bookmarkStart w:id="10" w:name="_Toc159582572"/>
      <w:r w:rsidRPr="009F7459">
        <w:rPr>
          <w:rFonts w:cs="Times New Roman"/>
        </w:rPr>
        <w:t>2.2.1. Internet of Things (IoT)</w:t>
      </w:r>
      <w:bookmarkEnd w:id="10"/>
    </w:p>
    <w:p w14:paraId="5A53ED32" w14:textId="77777777" w:rsidR="00A50E7A" w:rsidRPr="009F7459" w:rsidRDefault="00A50E7A" w:rsidP="00CC0232">
      <w:pPr>
        <w:pStyle w:val="NormalWeb"/>
        <w:spacing w:line="360" w:lineRule="auto"/>
      </w:pPr>
      <w:r w:rsidRPr="009F7459">
        <w:tab/>
        <w:t xml:space="preserve">IoT in Industry 4.0 enables the digitization and connectivity of physical assets, devices, and applications, making it truly easy to monitor, control, and optimize technological operations in real-time. High-performance IoT technologies enhance productivity, enable predictive </w:t>
      </w:r>
      <w:r w:rsidRPr="009F7459">
        <w:lastRenderedPageBreak/>
        <w:t>maintenance of industrial equipment and machinery, and support data-driven decisions across various functions like manufacturing, logistics, and resource management. This holistic approach based on integrated IoT solutions is key for achievi</w:t>
      </w:r>
      <w:r w:rsidR="00A43F6E" w:rsidRPr="009F7459">
        <w:t>ng the vision of Industry 4.0. [9]</w:t>
      </w:r>
      <w:r w:rsidRPr="009F7459">
        <w:t>.</w:t>
      </w:r>
      <w:r w:rsidR="00DE6D89" w:rsidRPr="009F7459">
        <w:t xml:space="preserve"> </w:t>
      </w:r>
    </w:p>
    <w:p w14:paraId="60BF8DA0" w14:textId="77777777" w:rsidR="00A50E7A" w:rsidRPr="009F7459" w:rsidRDefault="005C2B49" w:rsidP="00CC0232">
      <w:pPr>
        <w:pStyle w:val="Heading3"/>
      </w:pPr>
      <w:bookmarkStart w:id="11" w:name="_Toc159582573"/>
      <w:r w:rsidRPr="009F7459">
        <w:t>2.2</w:t>
      </w:r>
      <w:r w:rsidR="00A50E7A" w:rsidRPr="009F7459">
        <w:t>.2. Artificial Intelligence (AI)</w:t>
      </w:r>
      <w:bookmarkEnd w:id="11"/>
    </w:p>
    <w:p w14:paraId="2FA913A2" w14:textId="77777777" w:rsidR="00A50E7A" w:rsidRPr="009F7459" w:rsidRDefault="00A50E7A" w:rsidP="00CC0232">
      <w:pPr>
        <w:pStyle w:val="NormalWeb"/>
        <w:spacing w:line="360" w:lineRule="auto"/>
      </w:pPr>
      <w:r w:rsidRPr="009F7459">
        <w:tab/>
        <w:t>Artificial intelligence (AI) includes technologies that enable machines to perform tasks that typically require human intelligence, such as learning, reasoning, and problem solving. AI algorithms in Industry 4.0 analyze large amounts of data to uncover patterns and make predictions in manufacturing, quality control, and supply chain optimization. AI-driven applications that enable automated decision-making processes include predictive maintenance of industrial machinery using sensor data to detect anomalies, intelligent robotics to perform dangerous tasks efficiently under changing conditions, and custom manufacturing approaches enabled by AI planning and scheduling to optimize processes and drive productivity even under volatile market conditions. These applications are transforming industries and driving innovation under Indus</w:t>
      </w:r>
      <w:r w:rsidR="00342BA8" w:rsidRPr="009F7459">
        <w:t>try 4.0 mechanical conditions [10]</w:t>
      </w:r>
      <w:r w:rsidRPr="009F7459">
        <w:t>.</w:t>
      </w:r>
      <w:r w:rsidR="00806BD4" w:rsidRPr="009F7459">
        <w:t xml:space="preserve"> </w:t>
      </w:r>
    </w:p>
    <w:p w14:paraId="046305E5" w14:textId="77777777" w:rsidR="00A50E7A" w:rsidRPr="009F7459" w:rsidRDefault="006730D2" w:rsidP="006730D2">
      <w:pPr>
        <w:pStyle w:val="Heading3"/>
      </w:pPr>
      <w:bookmarkStart w:id="12" w:name="_Toc159582574"/>
      <w:r w:rsidRPr="009F7459">
        <w:t>2.2.3. Robotics and Automation</w:t>
      </w:r>
      <w:bookmarkEnd w:id="12"/>
    </w:p>
    <w:p w14:paraId="65E5E613" w14:textId="77777777" w:rsidR="00A50E7A" w:rsidRPr="009F7459" w:rsidRDefault="00A50E7A" w:rsidP="00CC0232">
      <w:pPr>
        <w:pStyle w:val="NormalWeb"/>
        <w:spacing w:line="360" w:lineRule="auto"/>
      </w:pPr>
      <w:r w:rsidRPr="009F7459">
        <w:tab/>
        <w:t xml:space="preserve">Robotics and automation technologies use robotic systems, autonomous machines, and robotic process automation (RPA) to perform tasks with minimal human intervention. In Industry 4.0, robotics and automation are transforming manufacturing through precision, speed, and </w:t>
      </w:r>
      <w:r w:rsidR="003A5CFF" w:rsidRPr="009F7459">
        <w:t>high variability in production [11]</w:t>
      </w:r>
      <w:r w:rsidRPr="009F7459">
        <w:t>. Collaborative robots (</w:t>
      </w:r>
      <w:proofErr w:type="spellStart"/>
      <w:r w:rsidRPr="009F7459">
        <w:t>cobots</w:t>
      </w:r>
      <w:proofErr w:type="spellEnd"/>
      <w:r w:rsidRPr="009F7459">
        <w:t>) work alongside human workers, performing routine or dangerous tasks, while autonomous robots facilitate the handling, assembly, and movement of materials, improving efficiency and technically improving safety.</w:t>
      </w:r>
    </w:p>
    <w:p w14:paraId="3FB85679" w14:textId="77777777" w:rsidR="00A50E7A" w:rsidRPr="009F7459" w:rsidRDefault="006730D2" w:rsidP="00CC0232">
      <w:pPr>
        <w:pStyle w:val="Heading3"/>
      </w:pPr>
      <w:bookmarkStart w:id="13" w:name="_Toc159582575"/>
      <w:r w:rsidRPr="009F7459">
        <w:t>2.2</w:t>
      </w:r>
      <w:r w:rsidR="00A50E7A" w:rsidRPr="009F7459">
        <w:t>.4. Addit</w:t>
      </w:r>
      <w:r w:rsidRPr="009F7459">
        <w:t>ive Manufacturing (3D Printing)</w:t>
      </w:r>
      <w:bookmarkEnd w:id="13"/>
      <w:r w:rsidR="00A50E7A" w:rsidRPr="009F7459">
        <w:t xml:space="preserve"> </w:t>
      </w:r>
    </w:p>
    <w:p w14:paraId="1DDA2531" w14:textId="77777777" w:rsidR="00A50E7A" w:rsidRPr="009F7459" w:rsidRDefault="00A50E7A" w:rsidP="00CC0232">
      <w:pPr>
        <w:pStyle w:val="NormalWeb"/>
        <w:spacing w:line="360" w:lineRule="auto"/>
      </w:pPr>
      <w:r w:rsidRPr="009F7459">
        <w:tab/>
        <w:t xml:space="preserve">Additive manufacturing, commonly known as 3D printing, enables the creation of three-dimensional objects from digital models. Industry 4.0 has greatly accelerated the adaptation of 3D printing technologies due to its potential to revolutionize manufacturing processes. 3D printing reduces lead times and minimizes material waste by producing only the </w:t>
      </w:r>
      <w:r w:rsidR="00EB7358" w:rsidRPr="009F7459">
        <w:t>necessary components on demand [12]</w:t>
      </w:r>
      <w:r w:rsidRPr="009F7459">
        <w:t xml:space="preserve">. This makes it possible to produce customized design iterations efficiently for </w:t>
      </w:r>
      <w:r w:rsidRPr="009F7459">
        <w:lastRenderedPageBreak/>
        <w:t xml:space="preserve">prototyping and testing across industries such as industrial manufacturing, automotive, healthcare, consumer goods and more. The on-demand, decentralized nature of 3D printing also supports the flexibility and adaptability required for manufacturing under Industry 4.0. 3D printed parts can be produced locally, reducing transportation costs and times. When combined with other advanced technologies like AI and robotics, 3D printing unlocks new opportunities to optimize design, production planning and supply chain management. </w:t>
      </w:r>
    </w:p>
    <w:p w14:paraId="54D19C58" w14:textId="77777777" w:rsidR="00A50E7A" w:rsidRPr="009F7459" w:rsidRDefault="006730D2" w:rsidP="00CC0232">
      <w:pPr>
        <w:pStyle w:val="Heading3"/>
      </w:pPr>
      <w:bookmarkStart w:id="14" w:name="_Toc159582576"/>
      <w:r w:rsidRPr="009F7459">
        <w:t>2.2</w:t>
      </w:r>
      <w:r w:rsidR="00A50E7A" w:rsidRPr="009F7459">
        <w:t xml:space="preserve">.5. </w:t>
      </w:r>
      <w:r w:rsidRPr="009F7459">
        <w:t>Data Analytics and Big Data</w:t>
      </w:r>
      <w:bookmarkEnd w:id="14"/>
    </w:p>
    <w:p w14:paraId="0867CA1E" w14:textId="77777777" w:rsidR="00A50E7A" w:rsidRPr="009F7459" w:rsidRDefault="00A50E7A" w:rsidP="00CC0232">
      <w:pPr>
        <w:spacing w:before="100" w:beforeAutospacing="1" w:after="100" w:afterAutospacing="1"/>
        <w:rPr>
          <w:rFonts w:cs="Times New Roman"/>
          <w:szCs w:val="24"/>
        </w:rPr>
      </w:pPr>
      <w:r w:rsidRPr="009F7459">
        <w:rPr>
          <w:rFonts w:eastAsia="Times New Roman" w:cs="Times New Roman"/>
          <w:szCs w:val="24"/>
        </w:rPr>
        <w:tab/>
        <w:t xml:space="preserve">Data analytics and big data it involves collecting, processing, and analyzing large amounts of </w:t>
      </w:r>
      <w:r w:rsidRPr="009F7459">
        <w:rPr>
          <w:rFonts w:cs="Times New Roman"/>
          <w:szCs w:val="24"/>
        </w:rPr>
        <w:t>structured and unstructured data to extract valuable insights and inform decision-making processes. Data analytics technology in Industry 4.0 enables forecast maintenance, demand forecasting, and quality control in production. Big Data analytics uncover hidden patterns, streamline supply chain management, and enhance the customer experience, driving growt</w:t>
      </w:r>
      <w:r w:rsidR="0013431D" w:rsidRPr="009F7459">
        <w:rPr>
          <w:rFonts w:cs="Times New Roman"/>
          <w:szCs w:val="24"/>
        </w:rPr>
        <w:t>h and innovation in technology [13]</w:t>
      </w:r>
      <w:r w:rsidRPr="009F7459">
        <w:rPr>
          <w:rFonts w:cs="Times New Roman"/>
          <w:szCs w:val="24"/>
        </w:rPr>
        <w:t>.</w:t>
      </w:r>
    </w:p>
    <w:p w14:paraId="10C194D4" w14:textId="77777777" w:rsidR="00A50E7A" w:rsidRPr="009F7459" w:rsidRDefault="006730D2" w:rsidP="00CC0232">
      <w:pPr>
        <w:pStyle w:val="Heading3"/>
      </w:pPr>
      <w:bookmarkStart w:id="15" w:name="_Toc159582577"/>
      <w:r w:rsidRPr="009F7459">
        <w:t>2.2</w:t>
      </w:r>
      <w:r w:rsidR="00A50E7A" w:rsidRPr="009F7459">
        <w:t>.</w:t>
      </w:r>
      <w:r w:rsidRPr="009F7459">
        <w:t>6. Cyber-Physical Systems (CPS)</w:t>
      </w:r>
      <w:bookmarkEnd w:id="15"/>
    </w:p>
    <w:p w14:paraId="6D7737C5" w14:textId="77777777" w:rsidR="00A50E7A" w:rsidRPr="009F7459" w:rsidRDefault="00A50E7A" w:rsidP="00CC0232">
      <w:pPr>
        <w:spacing w:before="100" w:beforeAutospacing="1" w:after="100" w:afterAutospacing="1"/>
        <w:rPr>
          <w:rFonts w:cs="Times New Roman"/>
          <w:szCs w:val="24"/>
        </w:rPr>
      </w:pPr>
      <w:r w:rsidRPr="009F7459">
        <w:rPr>
          <w:rFonts w:cs="Times New Roman"/>
          <w:szCs w:val="24"/>
        </w:rPr>
        <w:tab/>
        <w:t>Cyber-physical systems (CPS) provide industrial resource management, monitoring, and optimization in real-time by fusing digital technology with physical resources. Industry 4.0's use of CPS makes it easier to create intelligent, integrated systems that adapt quickly to changes in the environment and in production. A new era of smart manufacturing is being ushered in by smart factories employing CPS to increase the speed, flexibility, and efficiency of</w:t>
      </w:r>
      <w:r w:rsidR="00A52135" w:rsidRPr="009F7459">
        <w:rPr>
          <w:rFonts w:cs="Times New Roman"/>
          <w:szCs w:val="24"/>
        </w:rPr>
        <w:t xml:space="preserve"> production operations [14]</w:t>
      </w:r>
      <w:r w:rsidRPr="009F7459">
        <w:rPr>
          <w:rFonts w:cs="Times New Roman"/>
          <w:szCs w:val="24"/>
        </w:rPr>
        <w:t>.</w:t>
      </w:r>
    </w:p>
    <w:p w14:paraId="11A36799" w14:textId="77777777" w:rsidR="00A50E7A" w:rsidRPr="009F7459" w:rsidRDefault="00A50E7A" w:rsidP="00CC0232">
      <w:pPr>
        <w:pStyle w:val="Heading3"/>
      </w:pPr>
      <w:bookmarkStart w:id="16" w:name="_Toc159582578"/>
      <w:r w:rsidRPr="009F7459">
        <w:t>2.</w:t>
      </w:r>
      <w:r w:rsidR="006730D2" w:rsidRPr="009F7459">
        <w:t>2</w:t>
      </w:r>
      <w:r w:rsidRPr="009F7459">
        <w:t>.7. Augmented Realit</w:t>
      </w:r>
      <w:r w:rsidR="006730D2" w:rsidRPr="009F7459">
        <w:t>y (AR) and Virtual Reality (VR)</w:t>
      </w:r>
      <w:bookmarkEnd w:id="16"/>
    </w:p>
    <w:p w14:paraId="44CA02C4" w14:textId="77777777" w:rsidR="00A50E7A" w:rsidRPr="009F7459" w:rsidRDefault="00A50E7A" w:rsidP="00CC0232">
      <w:pPr>
        <w:spacing w:before="100" w:beforeAutospacing="1" w:after="100" w:afterAutospacing="1"/>
        <w:rPr>
          <w:rFonts w:eastAsia="Times New Roman" w:cs="Times New Roman"/>
          <w:szCs w:val="24"/>
        </w:rPr>
      </w:pPr>
      <w:r w:rsidRPr="009F7459">
        <w:rPr>
          <w:rFonts w:eastAsia="Times New Roman" w:cs="Times New Roman"/>
          <w:szCs w:val="24"/>
        </w:rPr>
        <w:tab/>
        <w:t>Augmented reality (AR) and virtual reality (VR) technologies are immersive digital experiences that overlay virtual content in a physical environment or simulate a virtual environment. In Industry 4.0, AR and VR connect simulation, visualization, and teaching of personnel training, maintenance, remote work, and multiply. These technologies improve efficiency, reduce errors, accelerate learning in manufacturing, maintenance, and training activities, and enable efficiency and innovation in industrial environments</w:t>
      </w:r>
      <w:r w:rsidRPr="009F7459">
        <w:rPr>
          <w:rFonts w:cs="Times New Roman"/>
          <w:szCs w:val="24"/>
        </w:rPr>
        <w:t xml:space="preserve"> </w:t>
      </w:r>
      <w:r w:rsidR="007B101A" w:rsidRPr="009F7459">
        <w:rPr>
          <w:rFonts w:cs="Times New Roman"/>
          <w:szCs w:val="24"/>
        </w:rPr>
        <w:t>[15]</w:t>
      </w:r>
      <w:r w:rsidRPr="009F7459">
        <w:rPr>
          <w:rFonts w:eastAsia="Times New Roman" w:cs="Times New Roman"/>
          <w:szCs w:val="24"/>
        </w:rPr>
        <w:t>.</w:t>
      </w:r>
    </w:p>
    <w:p w14:paraId="14D8FD29" w14:textId="77777777" w:rsidR="00A50E7A" w:rsidRPr="009F7459" w:rsidRDefault="006730D2" w:rsidP="00CC0232">
      <w:pPr>
        <w:pStyle w:val="Heading3"/>
      </w:pPr>
      <w:bookmarkStart w:id="17" w:name="_Toc159582579"/>
      <w:r w:rsidRPr="009F7459">
        <w:lastRenderedPageBreak/>
        <w:t>2.2.8. Block Chain Technology</w:t>
      </w:r>
      <w:bookmarkEnd w:id="17"/>
    </w:p>
    <w:p w14:paraId="6374CD35" w14:textId="77777777" w:rsidR="00A50E7A" w:rsidRPr="009F7459" w:rsidRDefault="00A50E7A" w:rsidP="00CC0232">
      <w:pPr>
        <w:spacing w:before="100" w:beforeAutospacing="1" w:after="100" w:afterAutospacing="1"/>
        <w:rPr>
          <w:rFonts w:eastAsia="Times New Roman" w:cs="Times New Roman"/>
          <w:szCs w:val="24"/>
        </w:rPr>
      </w:pPr>
      <w:r w:rsidRPr="009F7459">
        <w:rPr>
          <w:rFonts w:eastAsia="Times New Roman" w:cs="Times New Roman"/>
          <w:szCs w:val="24"/>
        </w:rPr>
        <w:tab/>
        <w:t>Block chain technology enables secure, transparent, and transparent records of transactions and data across distributed computers. In Industry 4.0, block-chain applications increase trust, transparency, and traceability in supply chain management, logistics, and digital transactions. Block chaining enables immutable records of provenance, certification, and compliance, ensuring authenticity and integrity throughout the supply chain. Smart contracts provide contract agreements, and transactions automate operations, reducing costs and minimizing risks in technical operations</w:t>
      </w:r>
      <w:r w:rsidRPr="009F7459">
        <w:rPr>
          <w:rFonts w:cs="Times New Roman"/>
          <w:szCs w:val="24"/>
        </w:rPr>
        <w:t xml:space="preserve"> </w:t>
      </w:r>
      <w:r w:rsidR="00A57E13" w:rsidRPr="009F7459">
        <w:rPr>
          <w:rFonts w:cs="Times New Roman"/>
          <w:szCs w:val="24"/>
        </w:rPr>
        <w:t>[16]</w:t>
      </w:r>
      <w:r w:rsidRPr="009F7459">
        <w:rPr>
          <w:rFonts w:eastAsia="Times New Roman" w:cs="Times New Roman"/>
          <w:szCs w:val="24"/>
        </w:rPr>
        <w:t>.</w:t>
      </w:r>
    </w:p>
    <w:p w14:paraId="12F156C1" w14:textId="77777777" w:rsidR="00543390" w:rsidRPr="009F7459" w:rsidRDefault="00A50E7A" w:rsidP="006730D2">
      <w:pPr>
        <w:pStyle w:val="Heading2"/>
      </w:pPr>
      <w:bookmarkStart w:id="18" w:name="_Toc159582580"/>
      <w:r w:rsidRPr="009F7459">
        <w:rPr>
          <w:rStyle w:val="Strong"/>
          <w:b/>
          <w:bCs w:val="0"/>
        </w:rPr>
        <w:t>2.</w:t>
      </w:r>
      <w:r w:rsidR="006730D2" w:rsidRPr="009F7459">
        <w:rPr>
          <w:rStyle w:val="Strong"/>
          <w:b/>
          <w:bCs w:val="0"/>
        </w:rPr>
        <w:t>3</w:t>
      </w:r>
      <w:r w:rsidRPr="009F7459">
        <w:rPr>
          <w:rStyle w:val="Strong"/>
          <w:b/>
          <w:bCs w:val="0"/>
        </w:rPr>
        <w:t>. Chat bots in Industry Revolution 4.0</w:t>
      </w:r>
      <w:bookmarkEnd w:id="18"/>
    </w:p>
    <w:p w14:paraId="4F99DE30" w14:textId="77777777" w:rsidR="00A50E7A" w:rsidRPr="009F7459" w:rsidRDefault="00A50E7A" w:rsidP="00CC0232">
      <w:pPr>
        <w:rPr>
          <w:rFonts w:cs="Times New Roman"/>
          <w:szCs w:val="24"/>
        </w:rPr>
      </w:pPr>
      <w:r w:rsidRPr="009F7459">
        <w:rPr>
          <w:rFonts w:cs="Times New Roman"/>
          <w:szCs w:val="24"/>
        </w:rPr>
        <w:tab/>
        <w:t xml:space="preserve">In 4th Industrial era, chat bots help manufacturers implement operational processes across industries, which improves new manufacturing processes. Such smart robots are used </w:t>
      </w:r>
      <w:proofErr w:type="gramStart"/>
      <w:r w:rsidRPr="009F7459">
        <w:rPr>
          <w:rFonts w:cs="Times New Roman"/>
          <w:szCs w:val="24"/>
        </w:rPr>
        <w:t>in order to</w:t>
      </w:r>
      <w:proofErr w:type="gramEnd"/>
      <w:r w:rsidRPr="009F7459">
        <w:rPr>
          <w:rFonts w:cs="Times New Roman"/>
          <w:szCs w:val="24"/>
        </w:rPr>
        <w:t xml:space="preserve"> clear the way for communication while taking the workload off busy schedule for making decisions. They feed the real time updates about production, inventory, maintenance schedule, etc. AI algorithms with machine learning are the brains behind the chat bot, as they enable predictive maintenance by analyzing data from sensors and equipment and alerting maintenance crew about the possible outcome and chance of occurrence of such faults. In this way, diagnosis of the problems can be </w:t>
      </w:r>
      <w:proofErr w:type="gramStart"/>
      <w:r w:rsidRPr="009F7459">
        <w:rPr>
          <w:rFonts w:cs="Times New Roman"/>
          <w:szCs w:val="24"/>
        </w:rPr>
        <w:t>predicted</w:t>
      </w:r>
      <w:proofErr w:type="gramEnd"/>
      <w:r w:rsidRPr="009F7459">
        <w:rPr>
          <w:rFonts w:cs="Times New Roman"/>
          <w:szCs w:val="24"/>
        </w:rPr>
        <w:t xml:space="preserve"> and solutions can be made proactive, which ensures to reduce shutdown duration and the costs of unplanned breakdowns. Moreover, they help distributors make their orders transparent and effective by allowing for real-time updates of inventory levels, tracking shipments, and interacting with suppliers smoothly, thus providing coordination between all the parties fo</w:t>
      </w:r>
      <w:r w:rsidR="000D6CD7" w:rsidRPr="009F7459">
        <w:rPr>
          <w:rFonts w:cs="Times New Roman"/>
          <w:szCs w:val="24"/>
        </w:rPr>
        <w:t>r timely delivery of materials [17]</w:t>
      </w:r>
      <w:r w:rsidRPr="009F7459">
        <w:rPr>
          <w:rFonts w:cs="Times New Roman"/>
          <w:szCs w:val="24"/>
        </w:rPr>
        <w:t>.</w:t>
      </w:r>
    </w:p>
    <w:p w14:paraId="5CEDBA7E" w14:textId="77777777" w:rsidR="00A50E7A" w:rsidRPr="009F7459" w:rsidRDefault="00A50E7A" w:rsidP="00CC0232">
      <w:pPr>
        <w:rPr>
          <w:rFonts w:cs="Times New Roman"/>
          <w:szCs w:val="24"/>
        </w:rPr>
      </w:pPr>
      <w:r w:rsidRPr="009F7459">
        <w:rPr>
          <w:rFonts w:cs="Times New Roman"/>
          <w:szCs w:val="24"/>
        </w:rPr>
        <w:tab/>
        <w:t xml:space="preserve">Chat bots turn out to be another edge nowadays that relate to the optimization of workforce. It is helpful to have chat bots to respond to routine queries from employees so to minimize time spent on seeking routine information. This liberates people from repetitive tasks that they can do much better, allowing them to focus on the more strategic undertakings that typically need careful human judgment. Unlike voice talking bots, hand-free instructions and status updates facilitate tasks to be done now even manually through teaching and monitoring. On the factory site, chat bots that use mixed reality interfaces (with graphics displays) can help workers step by step through the complicated tasks of assembly and repair task in an easy to visualize way. Through </w:t>
      </w:r>
      <w:r w:rsidRPr="009F7459">
        <w:rPr>
          <w:rFonts w:cs="Times New Roman"/>
          <w:szCs w:val="24"/>
        </w:rPr>
        <w:lastRenderedPageBreak/>
        <w:t xml:space="preserve">intelligent use of chat bots which can assist in automating things like routine activities, data collection and analysis, communication update and facilitation of the workforce, the organizations are improving their effectiveness, productivity, and finally their agility in the </w:t>
      </w:r>
      <w:proofErr w:type="gramStart"/>
      <w:r w:rsidRPr="009F7459">
        <w:rPr>
          <w:rFonts w:cs="Times New Roman"/>
          <w:szCs w:val="24"/>
        </w:rPr>
        <w:t>fast changing</w:t>
      </w:r>
      <w:proofErr w:type="gramEnd"/>
      <w:r w:rsidRPr="009F7459">
        <w:rPr>
          <w:rFonts w:cs="Times New Roman"/>
          <w:szCs w:val="24"/>
        </w:rPr>
        <w:t xml:space="preserve"> environment characterizing the Industry 4.0. Enhancement of responsiveness, factors’ rationalization and empowerment of mobile workers will lead to manufacturers to manage changing market requirements at higher efficiency and level. As AI and robotic have transformed production, bots will always be one of the leaders; it will efficiently combine people's power and technology fo</w:t>
      </w:r>
      <w:r w:rsidR="00A92686" w:rsidRPr="009F7459">
        <w:rPr>
          <w:rFonts w:cs="Times New Roman"/>
          <w:szCs w:val="24"/>
        </w:rPr>
        <w:t>r the better operation overall [18]</w:t>
      </w:r>
      <w:r w:rsidRPr="009F7459">
        <w:rPr>
          <w:rFonts w:cs="Times New Roman"/>
          <w:szCs w:val="24"/>
        </w:rPr>
        <w:t>.</w:t>
      </w:r>
    </w:p>
    <w:p w14:paraId="2718528F" w14:textId="77777777" w:rsidR="00A50E7A" w:rsidRPr="009F7459" w:rsidRDefault="00A50E7A" w:rsidP="006730D2">
      <w:pPr>
        <w:pStyle w:val="Heading2"/>
      </w:pPr>
      <w:bookmarkStart w:id="19" w:name="_Toc159582581"/>
      <w:r w:rsidRPr="009F7459">
        <w:rPr>
          <w:rStyle w:val="Strong"/>
          <w:b/>
          <w:bCs w:val="0"/>
        </w:rPr>
        <w:t>2.</w:t>
      </w:r>
      <w:r w:rsidR="006730D2" w:rsidRPr="009F7459">
        <w:rPr>
          <w:rStyle w:val="Strong"/>
          <w:b/>
          <w:bCs w:val="0"/>
        </w:rPr>
        <w:t>4</w:t>
      </w:r>
      <w:r w:rsidRPr="009F7459">
        <w:rPr>
          <w:rStyle w:val="Strong"/>
          <w:b/>
          <w:bCs w:val="0"/>
        </w:rPr>
        <w:t>. AI in Industry Revolution 4.0</w:t>
      </w:r>
      <w:bookmarkEnd w:id="19"/>
    </w:p>
    <w:p w14:paraId="6B24092B" w14:textId="77777777" w:rsidR="00A50E7A" w:rsidRPr="009F7459" w:rsidRDefault="00A50E7A" w:rsidP="00CC0232">
      <w:pPr>
        <w:rPr>
          <w:rFonts w:eastAsia="Times New Roman" w:cs="Times New Roman"/>
          <w:szCs w:val="24"/>
        </w:rPr>
      </w:pPr>
      <w:r w:rsidRPr="009F7459">
        <w:rPr>
          <w:rFonts w:eastAsia="Times New Roman" w:cs="Times New Roman"/>
          <w:szCs w:val="24"/>
        </w:rPr>
        <w:tab/>
        <w:t xml:space="preserve">The </w:t>
      </w:r>
      <w:proofErr w:type="gramStart"/>
      <w:r w:rsidRPr="009F7459">
        <w:rPr>
          <w:rFonts w:eastAsia="Times New Roman" w:cs="Times New Roman"/>
          <w:szCs w:val="24"/>
        </w:rPr>
        <w:t>Industry</w:t>
      </w:r>
      <w:proofErr w:type="gramEnd"/>
      <w:r w:rsidRPr="009F7459">
        <w:rPr>
          <w:rFonts w:eastAsia="Times New Roman" w:cs="Times New Roman"/>
          <w:szCs w:val="24"/>
        </w:rPr>
        <w:t xml:space="preserve"> 4.0 revolution is being led by artificial intelligence (AI), which is causing change in many industries. Artificial intelligence (AI) technology is being utilized to boost productivity and stimulate creativity in a variety of industries, including manufacturing and logistics, in this era of digitalization and automation. AI algorithms examine massive information to find patterns, generate predictions, and extract useful insights. They are fueled by machine learning and deep learning approaches. Predictive maintenance in manufacturing is made possible by AI, which helps businesses track equipment problems and minimize downtime. The AI-driven quality control system lowers waste, boosts product reliability, precisely identifies flaws, and assures product integrity.AI facilitates autonomous operations </w:t>
      </w:r>
      <w:proofErr w:type="gramStart"/>
      <w:r w:rsidRPr="009F7459">
        <w:rPr>
          <w:rFonts w:eastAsia="Times New Roman" w:cs="Times New Roman"/>
          <w:szCs w:val="24"/>
        </w:rPr>
        <w:t>through the use of</w:t>
      </w:r>
      <w:proofErr w:type="gramEnd"/>
      <w:r w:rsidRPr="009F7459">
        <w:rPr>
          <w:rFonts w:eastAsia="Times New Roman" w:cs="Times New Roman"/>
          <w:szCs w:val="24"/>
        </w:rPr>
        <w:t xml:space="preserve"> intelligent robots and operating systems. Collaborative robots (</w:t>
      </w:r>
      <w:proofErr w:type="spellStart"/>
      <w:r w:rsidRPr="009F7459">
        <w:rPr>
          <w:rFonts w:eastAsia="Times New Roman" w:cs="Times New Roman"/>
          <w:szCs w:val="24"/>
        </w:rPr>
        <w:t>cobots</w:t>
      </w:r>
      <w:proofErr w:type="spellEnd"/>
      <w:r w:rsidRPr="009F7459">
        <w:rPr>
          <w:rFonts w:eastAsia="Times New Roman" w:cs="Times New Roman"/>
          <w:szCs w:val="24"/>
        </w:rPr>
        <w:t>) work with human workers, increasing their capabilities and performing routine or dangerous tasks more accurately and efficiently. Autonomous vehicles and drones provide logistics that are more efficient and facilitate logistics and transportation management. In addition to operational efficiencies, AI is revolutionizing decision-making processes by delivering real-time insights and predictive analytics. AI-driven predictive analytics models predict demand, optimize inventory levels, and improve supply chain management, enabling companies to adapt to market dynamics and changing customer preferences</w:t>
      </w:r>
      <w:r w:rsidRPr="009F7459">
        <w:rPr>
          <w:rFonts w:cs="Times New Roman"/>
          <w:szCs w:val="24"/>
        </w:rPr>
        <w:t xml:space="preserve"> </w:t>
      </w:r>
      <w:r w:rsidR="0083721E" w:rsidRPr="009F7459">
        <w:rPr>
          <w:rFonts w:cs="Times New Roman"/>
          <w:szCs w:val="24"/>
        </w:rPr>
        <w:t>[19]</w:t>
      </w:r>
      <w:r w:rsidRPr="009F7459">
        <w:rPr>
          <w:rFonts w:eastAsia="Times New Roman" w:cs="Times New Roman"/>
          <w:szCs w:val="24"/>
        </w:rPr>
        <w:t>.</w:t>
      </w:r>
    </w:p>
    <w:p w14:paraId="6080B2ED" w14:textId="77777777" w:rsidR="00A50E7A" w:rsidRPr="009F7459" w:rsidRDefault="00A50E7A" w:rsidP="00CC0232">
      <w:pPr>
        <w:rPr>
          <w:rFonts w:eastAsia="Times New Roman" w:cs="Times New Roman"/>
          <w:szCs w:val="24"/>
        </w:rPr>
      </w:pPr>
      <w:r w:rsidRPr="009F7459">
        <w:rPr>
          <w:rFonts w:eastAsia="Times New Roman" w:cs="Times New Roman"/>
          <w:szCs w:val="24"/>
        </w:rPr>
        <w:tab/>
        <w:t xml:space="preserve">AI is combined with the latest technologies including additive manufacturing (3D printing) to boost innovation and quality. Through AI-driven design optimization algorithms, the capability of tailoring products to the </w:t>
      </w:r>
      <w:proofErr w:type="gramStart"/>
      <w:r w:rsidRPr="009F7459">
        <w:rPr>
          <w:rFonts w:eastAsia="Times New Roman" w:cs="Times New Roman"/>
          <w:szCs w:val="24"/>
        </w:rPr>
        <w:t>particular needs</w:t>
      </w:r>
      <w:proofErr w:type="gramEnd"/>
      <w:r w:rsidRPr="009F7459">
        <w:rPr>
          <w:rFonts w:eastAsia="Times New Roman" w:cs="Times New Roman"/>
          <w:szCs w:val="24"/>
        </w:rPr>
        <w:t xml:space="preserve"> of each customer and hence finding a better starting balance is provided to business. These algorithms make good use of machine learning to filter </w:t>
      </w:r>
      <w:r w:rsidRPr="009F7459">
        <w:rPr>
          <w:rFonts w:eastAsia="Times New Roman" w:cs="Times New Roman"/>
          <w:szCs w:val="24"/>
        </w:rPr>
        <w:lastRenderedPageBreak/>
        <w:t>successive customers’ feedback and subsequently try to improve the product design. AI (artificial intelligence) stands out as the mainstay of Industry 4.0 by dictating improved technology, boosted competitor lev</w:t>
      </w:r>
      <w:r w:rsidR="00FA7B48" w:rsidRPr="009F7459">
        <w:rPr>
          <w:rFonts w:eastAsia="Times New Roman" w:cs="Times New Roman"/>
          <w:szCs w:val="24"/>
        </w:rPr>
        <w:t>els and digital transformation [20]</w:t>
      </w:r>
      <w:r w:rsidRPr="009F7459">
        <w:rPr>
          <w:rFonts w:eastAsia="Times New Roman" w:cs="Times New Roman"/>
          <w:szCs w:val="24"/>
        </w:rPr>
        <w:t>. AI has multiple functionalities on environmental conservation as it not only reduces emissions but also creates more avenue for sustainability. AI-led additive manufacturing processes create an opportunity to produce on-demand manufacturing locally combined with less material wastage as opposed to the mass production one. It gives a greater level of agility to supply chains which makes them more efficient and environmentally friendly due to the reduction of inventory levels and transportation by large amounts. AI management for a company means pursuit of differentiation in the marketplace. AI adoption allows managers of the corporation to responding quickly to the economic ups and downs. AI-assisted meteorological forecasting, merchandisers’ demand plan, production planned schedule and quality inspection are always helpful tools for businesses to adapt demands so flexibly. AI companies address the issue of their readiness for modern, quick ad briefly c</w:t>
      </w:r>
      <w:r w:rsidR="00E76148" w:rsidRPr="009F7459">
        <w:rPr>
          <w:rFonts w:eastAsia="Times New Roman" w:cs="Times New Roman"/>
          <w:szCs w:val="24"/>
        </w:rPr>
        <w:t>hanging business circumstances</w:t>
      </w:r>
      <w:r w:rsidRPr="009F7459">
        <w:rPr>
          <w:rFonts w:eastAsia="Times New Roman" w:cs="Times New Roman"/>
          <w:szCs w:val="24"/>
        </w:rPr>
        <w:t>.</w:t>
      </w:r>
    </w:p>
    <w:p w14:paraId="445D1520" w14:textId="77777777" w:rsidR="00A50E7A" w:rsidRPr="009F7459" w:rsidRDefault="006730D2" w:rsidP="00CC0232">
      <w:pPr>
        <w:pStyle w:val="Heading2"/>
        <w:rPr>
          <w:rFonts w:cs="Times New Roman"/>
          <w:szCs w:val="24"/>
        </w:rPr>
      </w:pPr>
      <w:bookmarkStart w:id="20" w:name="_Toc159582582"/>
      <w:r w:rsidRPr="009F7459">
        <w:rPr>
          <w:rFonts w:cs="Times New Roman"/>
          <w:szCs w:val="24"/>
        </w:rPr>
        <w:t>2.5</w:t>
      </w:r>
      <w:r w:rsidR="00A50E7A" w:rsidRPr="009F7459">
        <w:rPr>
          <w:rFonts w:cs="Times New Roman"/>
          <w:szCs w:val="24"/>
        </w:rPr>
        <w:t xml:space="preserve">. Overview of Industry 4.0 </w:t>
      </w:r>
      <w:r w:rsidRPr="009F7459">
        <w:rPr>
          <w:rFonts w:cs="Times New Roman"/>
          <w:szCs w:val="24"/>
        </w:rPr>
        <w:t>Impact on the Healthcare Sector</w:t>
      </w:r>
      <w:bookmarkEnd w:id="20"/>
    </w:p>
    <w:p w14:paraId="42003D19" w14:textId="77777777" w:rsidR="00A50E7A" w:rsidRPr="009F7459" w:rsidRDefault="00A50E7A" w:rsidP="00CC0232">
      <w:pPr>
        <w:rPr>
          <w:rFonts w:cs="Times New Roman"/>
          <w:szCs w:val="24"/>
        </w:rPr>
      </w:pPr>
      <w:r w:rsidRPr="009F7459">
        <w:rPr>
          <w:rFonts w:cs="Times New Roman"/>
          <w:szCs w:val="24"/>
        </w:rPr>
        <w:tab/>
        <w:t xml:space="preserve">The era of Industry 4.0 comes with drastic changes that it sparks in health sector operations by making the issue of a patient, departmental workflow more radically transformative. Through capitalizing on the use of technological devices such as the Internet of Things (IoT), wearable sensors, and advanced analytics, persons involved in Industry 4.0 </w:t>
      </w:r>
      <w:proofErr w:type="gramStart"/>
      <w:r w:rsidRPr="009F7459">
        <w:rPr>
          <w:rFonts w:cs="Times New Roman"/>
          <w:szCs w:val="24"/>
        </w:rPr>
        <w:t>are able to</w:t>
      </w:r>
      <w:proofErr w:type="gramEnd"/>
      <w:r w:rsidRPr="009F7459">
        <w:rPr>
          <w:rFonts w:cs="Times New Roman"/>
          <w:szCs w:val="24"/>
        </w:rPr>
        <w:t xml:space="preserve"> promote personalized treatment solutions, make accurate predictions and engender preventative actions. This approach in return minimizes the complications for patients and lowers the healthcare costs. Besides, Industry 4.0 brings operational efficiency to healthcare facilities, for them: accomplish administrative operations and responsibilities with their aid and spur professionals' collaboration within the platform. Also, the incorporation of digital technologies is only hastening medical research and innovation, which is already bearing fruit with the creation of new t</w:t>
      </w:r>
      <w:r w:rsidR="001E6285" w:rsidRPr="009F7459">
        <w:rPr>
          <w:rFonts w:cs="Times New Roman"/>
          <w:szCs w:val="24"/>
        </w:rPr>
        <w:t>reatment methods and therapist [21]</w:t>
      </w:r>
      <w:r w:rsidRPr="009F7459">
        <w:rPr>
          <w:rFonts w:cs="Times New Roman"/>
          <w:szCs w:val="24"/>
        </w:rPr>
        <w:t>.</w:t>
      </w:r>
    </w:p>
    <w:p w14:paraId="1E34C512" w14:textId="77777777" w:rsidR="00A50E7A" w:rsidRPr="009F7459" w:rsidRDefault="006730D2" w:rsidP="006730D2">
      <w:pPr>
        <w:pStyle w:val="Heading2"/>
      </w:pPr>
      <w:bookmarkStart w:id="21" w:name="_Toc159582583"/>
      <w:r w:rsidRPr="009F7459">
        <w:t>2.6</w:t>
      </w:r>
      <w:r w:rsidR="00A50E7A" w:rsidRPr="009F7459">
        <w:t xml:space="preserve">. Introduction to Chat bots and </w:t>
      </w:r>
      <w:r w:rsidRPr="009F7459">
        <w:t>AI Technologies in Healthcare</w:t>
      </w:r>
      <w:bookmarkEnd w:id="21"/>
    </w:p>
    <w:p w14:paraId="697906F9" w14:textId="77777777" w:rsidR="00A50E7A" w:rsidRPr="009F7459" w:rsidRDefault="004837F7" w:rsidP="00CC0232">
      <w:pPr>
        <w:rPr>
          <w:rFonts w:cs="Times New Roman"/>
          <w:szCs w:val="24"/>
        </w:rPr>
      </w:pPr>
      <w:r w:rsidRPr="009F7459">
        <w:rPr>
          <w:rFonts w:cs="Times New Roman"/>
          <w:szCs w:val="24"/>
        </w:rPr>
        <w:tab/>
        <w:t>According to</w:t>
      </w:r>
      <w:r w:rsidR="00963066" w:rsidRPr="009F7459">
        <w:rPr>
          <w:rFonts w:cs="Times New Roman"/>
          <w:szCs w:val="24"/>
        </w:rPr>
        <w:t xml:space="preserve"> </w:t>
      </w:r>
      <w:proofErr w:type="spellStart"/>
      <w:r w:rsidR="00963066" w:rsidRPr="009F7459">
        <w:rPr>
          <w:rFonts w:cs="Times New Roman"/>
          <w:szCs w:val="24"/>
        </w:rPr>
        <w:t>Frangoudes</w:t>
      </w:r>
      <w:proofErr w:type="spellEnd"/>
      <w:r w:rsidRPr="009F7459">
        <w:rPr>
          <w:rFonts w:cs="Times New Roman"/>
          <w:szCs w:val="24"/>
        </w:rPr>
        <w:t xml:space="preserve"> [22]</w:t>
      </w:r>
      <w:r w:rsidR="00FD4173" w:rsidRPr="009F7459">
        <w:rPr>
          <w:rFonts w:cs="Times New Roman"/>
          <w:szCs w:val="24"/>
        </w:rPr>
        <w:t>,</w:t>
      </w:r>
      <w:r w:rsidR="00A50E7A" w:rsidRPr="009F7459">
        <w:rPr>
          <w:rFonts w:cs="Times New Roman"/>
          <w:szCs w:val="24"/>
        </w:rPr>
        <w:t xml:space="preserve"> Chat bots and artificial intelligence (AI) integration in health care has promised a new era of innovation through the provision of numerous opportunities to reinvent health care as we know it. Chat bots, substituting for virtual healthcare assistants, </w:t>
      </w:r>
      <w:r w:rsidR="00A50E7A" w:rsidRPr="009F7459">
        <w:rPr>
          <w:rFonts w:cs="Times New Roman"/>
          <w:szCs w:val="24"/>
        </w:rPr>
        <w:lastRenderedPageBreak/>
        <w:t xml:space="preserve">perform diverse tasks like that of patient inquiries responding, setting up appointments, as well as guidance in medical affairs. Besides administrative stuff, they can carry out bodily functions like administering medicines remotely, disease management and help with diagnostic needs. AI algorithms analyze patient data to have clinicians include the information in their decision-making with patient treatment being personalized, outcomes predictions and resource allocation optimizations. This proactive health-advancing approach of the mobile clinic is done via health screening, prevention, cost-saving, and improved patients' experience. Besides, in </w:t>
      </w:r>
      <w:proofErr w:type="gramStart"/>
      <w:r w:rsidR="00A50E7A" w:rsidRPr="009F7459">
        <w:rPr>
          <w:rFonts w:cs="Times New Roman"/>
          <w:szCs w:val="24"/>
        </w:rPr>
        <w:t>Healthcare</w:t>
      </w:r>
      <w:proofErr w:type="gramEnd"/>
      <w:r w:rsidR="00A50E7A" w:rsidRPr="009F7459">
        <w:rPr>
          <w:rFonts w:cs="Times New Roman"/>
          <w:szCs w:val="24"/>
        </w:rPr>
        <w:t xml:space="preserve"> 4.0 era, chat bots and AI systems are tools to personalize communication, access to information, and virtual assistance which is for patients and caregivers for convenience. Through the natural language convergence and machine learning, chat bots </w:t>
      </w:r>
      <w:proofErr w:type="gramStart"/>
      <w:r w:rsidR="00A50E7A" w:rsidRPr="009F7459">
        <w:rPr>
          <w:rFonts w:cs="Times New Roman"/>
          <w:szCs w:val="24"/>
        </w:rPr>
        <w:t>allows</w:t>
      </w:r>
      <w:proofErr w:type="gramEnd"/>
      <w:r w:rsidR="00A50E7A" w:rsidRPr="009F7459">
        <w:rPr>
          <w:rFonts w:cs="Times New Roman"/>
          <w:szCs w:val="24"/>
        </w:rPr>
        <w:t xml:space="preserve"> 24 hour medical consulting, appointment scheduling and the symptom verification. AI data mining is the driving force behind the user-centered approaches to healthcare websites that allow for content personalization based on anonymous interactions. AI and imagination of chat bots put an elevation touch in the health delivery systems as well as the operational efficiency in the health services.</w:t>
      </w:r>
    </w:p>
    <w:p w14:paraId="630D6A94" w14:textId="77777777" w:rsidR="00A50E7A" w:rsidRPr="009F7459" w:rsidRDefault="00A50E7A" w:rsidP="006730D2">
      <w:pPr>
        <w:pStyle w:val="Heading2"/>
      </w:pPr>
      <w:bookmarkStart w:id="22" w:name="_Toc159582584"/>
      <w:r w:rsidRPr="009F7459">
        <w:t>2.</w:t>
      </w:r>
      <w:r w:rsidR="006730D2" w:rsidRPr="009F7459">
        <w:t>7</w:t>
      </w:r>
      <w:r w:rsidRPr="009F7459">
        <w:t>. Role of Chat bots in Healthcare Websites</w:t>
      </w:r>
      <w:bookmarkEnd w:id="22"/>
    </w:p>
    <w:p w14:paraId="14BE8DBB" w14:textId="77777777" w:rsidR="00A50E7A" w:rsidRPr="009F7459" w:rsidRDefault="00A50E7A" w:rsidP="00CC0232">
      <w:pPr>
        <w:rPr>
          <w:rFonts w:cs="Times New Roman"/>
          <w:szCs w:val="24"/>
        </w:rPr>
      </w:pPr>
      <w:r w:rsidRPr="009F7459">
        <w:rPr>
          <w:rFonts w:cs="Times New Roman"/>
          <w:szCs w:val="24"/>
        </w:rPr>
        <w:tab/>
        <w:t>Chat bots, as of present, are of great use to healthcare webinars and they have capabilities that are so diverse to work on improving user experience thereby availing information and support through web processes. Their desirability characterizes them as priceless contributors to healthcare provision in various fields. The article below explores the complex nature of chat bots in health care websites bringing out the most significant roles and uses that they bring.</w:t>
      </w:r>
    </w:p>
    <w:p w14:paraId="6D4FE9DD" w14:textId="77777777" w:rsidR="00A50E7A" w:rsidRPr="009F7459" w:rsidRDefault="006730D2" w:rsidP="00CC0232">
      <w:pPr>
        <w:pStyle w:val="Heading3"/>
      </w:pPr>
      <w:bookmarkStart w:id="23" w:name="_Toc159582585"/>
      <w:r w:rsidRPr="009F7459">
        <w:t>2.7</w:t>
      </w:r>
      <w:r w:rsidR="00A50E7A" w:rsidRPr="009F7459">
        <w:t>.1.</w:t>
      </w:r>
      <w:r w:rsidRPr="009F7459">
        <w:t xml:space="preserve"> Patient Support and Assistance</w:t>
      </w:r>
      <w:bookmarkEnd w:id="23"/>
    </w:p>
    <w:p w14:paraId="2DCBC690" w14:textId="77777777" w:rsidR="00A50E7A" w:rsidRPr="009F7459" w:rsidRDefault="00A50E7A" w:rsidP="00CC0232">
      <w:pPr>
        <w:rPr>
          <w:rFonts w:cs="Times New Roman"/>
          <w:szCs w:val="24"/>
        </w:rPr>
      </w:pPr>
      <w:r w:rsidRPr="009F7459">
        <w:rPr>
          <w:rFonts w:cs="Times New Roman"/>
          <w:szCs w:val="24"/>
        </w:rPr>
        <w:tab/>
        <w:t xml:space="preserve">Through managing communication discussion, they fasten patients with immediate online support and suggestions. They </w:t>
      </w:r>
      <w:proofErr w:type="gramStart"/>
      <w:r w:rsidRPr="009F7459">
        <w:rPr>
          <w:rFonts w:cs="Times New Roman"/>
          <w:szCs w:val="24"/>
        </w:rPr>
        <w:t>are able to</w:t>
      </w:r>
      <w:proofErr w:type="gramEnd"/>
      <w:r w:rsidRPr="009F7459">
        <w:rPr>
          <w:rFonts w:cs="Times New Roman"/>
          <w:szCs w:val="24"/>
        </w:rPr>
        <w:t xml:space="preserve"> response questions as regards to appointment making, medication program, procedures treatment options, and other health inquires. Exploiting natural language processing (NPL) and machine learning algorithms, chat bots </w:t>
      </w:r>
      <w:proofErr w:type="gramStart"/>
      <w:r w:rsidRPr="009F7459">
        <w:rPr>
          <w:rFonts w:cs="Times New Roman"/>
          <w:szCs w:val="24"/>
        </w:rPr>
        <w:t>are able to</w:t>
      </w:r>
      <w:proofErr w:type="gramEnd"/>
      <w:r w:rsidRPr="009F7459">
        <w:rPr>
          <w:rFonts w:cs="Times New Roman"/>
          <w:szCs w:val="24"/>
        </w:rPr>
        <w:t xml:space="preserve"> produce individualized responses that are optimized for the customer singularity. Both patients and their attendants are benefited by promptly receiving materials and services which lead to patie</w:t>
      </w:r>
      <w:r w:rsidR="00963066" w:rsidRPr="009F7459">
        <w:rPr>
          <w:rFonts w:cs="Times New Roman"/>
          <w:szCs w:val="24"/>
        </w:rPr>
        <w:t>nt satisfaction and engagement [23]</w:t>
      </w:r>
      <w:r w:rsidRPr="009F7459">
        <w:rPr>
          <w:rFonts w:cs="Times New Roman"/>
          <w:szCs w:val="24"/>
        </w:rPr>
        <w:t xml:space="preserve">. </w:t>
      </w:r>
    </w:p>
    <w:p w14:paraId="7D8D3EC7" w14:textId="77777777" w:rsidR="00A50E7A" w:rsidRPr="009F7459" w:rsidRDefault="006730D2" w:rsidP="00CC0232">
      <w:pPr>
        <w:pStyle w:val="Heading3"/>
      </w:pPr>
      <w:bookmarkStart w:id="24" w:name="_Toc159582586"/>
      <w:r w:rsidRPr="009F7459">
        <w:lastRenderedPageBreak/>
        <w:t>2.7</w:t>
      </w:r>
      <w:r w:rsidR="00A50E7A" w:rsidRPr="009F7459">
        <w:t>.2. Appoi</w:t>
      </w:r>
      <w:r w:rsidRPr="009F7459">
        <w:t>ntment Scheduling and Reminders</w:t>
      </w:r>
      <w:bookmarkEnd w:id="24"/>
    </w:p>
    <w:p w14:paraId="2EAE4889" w14:textId="77777777" w:rsidR="00A50E7A" w:rsidRPr="009F7459" w:rsidRDefault="00A50E7A" w:rsidP="00CC0232">
      <w:pPr>
        <w:rPr>
          <w:rFonts w:cs="Times New Roman"/>
          <w:szCs w:val="24"/>
        </w:rPr>
      </w:pPr>
      <w:r w:rsidRPr="009F7459">
        <w:rPr>
          <w:rFonts w:cs="Times New Roman"/>
          <w:szCs w:val="24"/>
        </w:rPr>
        <w:t xml:space="preserve">   </w:t>
      </w:r>
      <w:r w:rsidRPr="009F7459">
        <w:rPr>
          <w:rFonts w:cs="Times New Roman"/>
          <w:szCs w:val="24"/>
        </w:rPr>
        <w:tab/>
        <w:t xml:space="preserve">A fundamental function of chat bots at healthcare sites is the management of booking appointments &amp; reminders for the appointments. Patients can link with chat bots for scheduling appointments as well as to reschedule or cancel already scheduled ones and as well be provided with automatic reminders about upcoming meetings in advance. This helps in the scheduling of patients, reduces the administration role for the staff, </w:t>
      </w:r>
      <w:proofErr w:type="gramStart"/>
      <w:r w:rsidRPr="009F7459">
        <w:rPr>
          <w:rFonts w:cs="Times New Roman"/>
          <w:szCs w:val="24"/>
        </w:rPr>
        <w:t>and also</w:t>
      </w:r>
      <w:proofErr w:type="gramEnd"/>
      <w:r w:rsidRPr="009F7459">
        <w:rPr>
          <w:rFonts w:cs="Times New Roman"/>
          <w:szCs w:val="24"/>
        </w:rPr>
        <w:t xml:space="preserve"> minimizes the number of patients who miss their appointments. Overall, it enhances process efficiency and sets the pace for patients to c</w:t>
      </w:r>
      <w:r w:rsidR="0057086A" w:rsidRPr="009F7459">
        <w:rPr>
          <w:rFonts w:cs="Times New Roman"/>
          <w:szCs w:val="24"/>
        </w:rPr>
        <w:t>omply with the treatment plans [24]</w:t>
      </w:r>
      <w:r w:rsidRPr="009F7459">
        <w:rPr>
          <w:rFonts w:cs="Times New Roman"/>
          <w:szCs w:val="24"/>
        </w:rPr>
        <w:t>.</w:t>
      </w:r>
    </w:p>
    <w:p w14:paraId="6F218D5A" w14:textId="77777777" w:rsidR="00A50E7A" w:rsidRPr="009F7459" w:rsidRDefault="006730D2" w:rsidP="00CC0232">
      <w:pPr>
        <w:pStyle w:val="Heading3"/>
      </w:pPr>
      <w:bookmarkStart w:id="25" w:name="_Toc159582587"/>
      <w:r w:rsidRPr="009F7459">
        <w:t>2.7</w:t>
      </w:r>
      <w:r w:rsidR="00A50E7A" w:rsidRPr="009F7459">
        <w:t>.3</w:t>
      </w:r>
      <w:r w:rsidRPr="009F7459">
        <w:t>. Symptom Assessment and Triage</w:t>
      </w:r>
      <w:bookmarkEnd w:id="25"/>
    </w:p>
    <w:p w14:paraId="7538B0E0" w14:textId="77777777" w:rsidR="00A50E7A" w:rsidRPr="009F7459" w:rsidRDefault="00A50E7A" w:rsidP="00CC0232">
      <w:pPr>
        <w:rPr>
          <w:rFonts w:cs="Times New Roman"/>
          <w:szCs w:val="24"/>
        </w:rPr>
      </w:pPr>
      <w:r w:rsidRPr="009F7459">
        <w:rPr>
          <w:rFonts w:cs="Times New Roman"/>
          <w:szCs w:val="24"/>
        </w:rPr>
        <w:t xml:space="preserve">   </w:t>
      </w:r>
      <w:r w:rsidRPr="009F7459">
        <w:rPr>
          <w:rFonts w:cs="Times New Roman"/>
          <w:szCs w:val="24"/>
        </w:rPr>
        <w:tab/>
      </w:r>
      <w:hyperlink r:id="rId9" w:history="1">
        <w:r w:rsidRPr="009F7459">
          <w:rPr>
            <w:rStyle w:val="Hyperlink"/>
            <w:rFonts w:cs="Times New Roman"/>
            <w:color w:val="auto"/>
            <w:szCs w:val="24"/>
            <w:u w:val="none"/>
            <w:shd w:val="clear" w:color="auto" w:fill="FFFFFF"/>
          </w:rPr>
          <w:t>Blank</w:t>
        </w:r>
      </w:hyperlink>
      <w:r w:rsidR="002672A6" w:rsidRPr="009F7459">
        <w:rPr>
          <w:rFonts w:cs="Times New Roman"/>
          <w:szCs w:val="24"/>
        </w:rPr>
        <w:t xml:space="preserve"> [25]</w:t>
      </w:r>
      <w:r w:rsidRPr="009F7459">
        <w:rPr>
          <w:rFonts w:cs="Times New Roman"/>
          <w:szCs w:val="24"/>
        </w:rPr>
        <w:t xml:space="preserve"> said that Chat bots equipped with symptom assessment algorithms enable patients to self-assess their symptoms and receive preliminary guidance on appropriate actions to take. Through a series of questions and prompts, chat bots gather relevant information about the patient's condition and provide recommendations for further evaluation or treatment. This helps patients make informed decisions about seeking medical care and empowers them to take proactive measures to manage their health.</w:t>
      </w:r>
    </w:p>
    <w:p w14:paraId="1AE672E5" w14:textId="77777777" w:rsidR="00A50E7A" w:rsidRPr="009F7459" w:rsidRDefault="006730D2" w:rsidP="00CC0232">
      <w:pPr>
        <w:pStyle w:val="Heading3"/>
      </w:pPr>
      <w:bookmarkStart w:id="26" w:name="_Toc159582588"/>
      <w:r w:rsidRPr="009F7459">
        <w:t>2.7</w:t>
      </w:r>
      <w:r w:rsidR="00A50E7A" w:rsidRPr="009F7459">
        <w:t>.4. Health Educatio</w:t>
      </w:r>
      <w:r w:rsidRPr="009F7459">
        <w:t>n and Information Dissemination</w:t>
      </w:r>
      <w:bookmarkEnd w:id="26"/>
    </w:p>
    <w:p w14:paraId="15D275DD" w14:textId="77777777" w:rsidR="00A50E7A" w:rsidRPr="009F7459" w:rsidRDefault="00A50E7A" w:rsidP="00CC0232">
      <w:pPr>
        <w:rPr>
          <w:rFonts w:cs="Times New Roman"/>
          <w:szCs w:val="24"/>
        </w:rPr>
      </w:pPr>
      <w:r w:rsidRPr="009F7459">
        <w:rPr>
          <w:rFonts w:cs="Times New Roman"/>
          <w:szCs w:val="24"/>
        </w:rPr>
        <w:tab/>
        <w:t xml:space="preserve">The healthcare websites adopt chat bots to provide this education content and other necessary information for patients and caregiver too. Humanized health chat bots </w:t>
      </w:r>
      <w:proofErr w:type="gramStart"/>
      <w:r w:rsidRPr="009F7459">
        <w:rPr>
          <w:rFonts w:cs="Times New Roman"/>
          <w:szCs w:val="24"/>
        </w:rPr>
        <w:t>are able to</w:t>
      </w:r>
      <w:proofErr w:type="gramEnd"/>
      <w:r w:rsidRPr="009F7459">
        <w:rPr>
          <w:rFonts w:cs="Times New Roman"/>
          <w:szCs w:val="24"/>
        </w:rPr>
        <w:t xml:space="preserve"> suggest personalized treatment methods that are relevant to user demographics, medical history, and preferences. They are like virtual health coaches who advise in such areas as taking up the healthy lifestyle, maintenance of chronic condition management, as well as disease prevention. Through the promotion of health literacy and consciousness, chat bots thus take a stride towards worldwide patient outcomes upg</w:t>
      </w:r>
      <w:r w:rsidR="00430D3E" w:rsidRPr="009F7459">
        <w:rPr>
          <w:rFonts w:cs="Times New Roman"/>
          <w:szCs w:val="24"/>
        </w:rPr>
        <w:t>rading and patients themselves [26]</w:t>
      </w:r>
      <w:r w:rsidRPr="009F7459">
        <w:rPr>
          <w:rFonts w:cs="Times New Roman"/>
          <w:szCs w:val="24"/>
        </w:rPr>
        <w:t>.</w:t>
      </w:r>
    </w:p>
    <w:p w14:paraId="46005B61" w14:textId="77777777" w:rsidR="00A50E7A" w:rsidRPr="009F7459" w:rsidRDefault="006730D2" w:rsidP="00CC0232">
      <w:pPr>
        <w:pStyle w:val="Heading3"/>
      </w:pPr>
      <w:bookmarkStart w:id="27" w:name="_Toc159582589"/>
      <w:r w:rsidRPr="009F7459">
        <w:t>2.7</w:t>
      </w:r>
      <w:r w:rsidR="00A50E7A" w:rsidRPr="009F7459">
        <w:t xml:space="preserve">.5. Real-time </w:t>
      </w:r>
      <w:r w:rsidRPr="009F7459">
        <w:t>Support and Crisis Intervention</w:t>
      </w:r>
      <w:bookmarkEnd w:id="27"/>
    </w:p>
    <w:p w14:paraId="16BE65A4" w14:textId="77777777" w:rsidR="00A50E7A" w:rsidRPr="009F7459" w:rsidRDefault="00A50E7A" w:rsidP="00CC0232">
      <w:pPr>
        <w:rPr>
          <w:rFonts w:cs="Times New Roman"/>
          <w:szCs w:val="24"/>
        </w:rPr>
      </w:pPr>
      <w:r w:rsidRPr="009F7459">
        <w:rPr>
          <w:rFonts w:cs="Times New Roman"/>
          <w:szCs w:val="24"/>
        </w:rPr>
        <w:tab/>
        <w:t xml:space="preserve">Chat bots are the immediate solution in times of critical health situations or </w:t>
      </w:r>
      <w:proofErr w:type="gramStart"/>
      <w:r w:rsidRPr="009F7459">
        <w:rPr>
          <w:rFonts w:cs="Times New Roman"/>
          <w:szCs w:val="24"/>
        </w:rPr>
        <w:t>disasters</w:t>
      </w:r>
      <w:proofErr w:type="gramEnd"/>
      <w:r w:rsidRPr="009F7459">
        <w:rPr>
          <w:rFonts w:cs="Times New Roman"/>
          <w:szCs w:val="24"/>
        </w:rPr>
        <w:t xml:space="preserve"> and they regularly provide support as well as counseling to patients in need. They work as a guide and provide assurance to individuals on means to undertake first aid measures and contact emergency information if they are needed, as well as instructions for them to seek urgent medical attendance if need arises. With the mental health assessment tools, chat bots can also provide support to people </w:t>
      </w:r>
      <w:r w:rsidRPr="009F7459">
        <w:rPr>
          <w:rFonts w:cs="Times New Roman"/>
          <w:szCs w:val="24"/>
        </w:rPr>
        <w:lastRenderedPageBreak/>
        <w:t>with psychological disruptions and emotional issues by redirecting them to other adequate resources meant to help in the management</w:t>
      </w:r>
      <w:r w:rsidR="00F7080B" w:rsidRPr="009F7459">
        <w:rPr>
          <w:rFonts w:cs="Times New Roman"/>
          <w:szCs w:val="24"/>
        </w:rPr>
        <w:t xml:space="preserve"> of their crises</w:t>
      </w:r>
      <w:r w:rsidRPr="009F7459">
        <w:rPr>
          <w:rFonts w:cs="Times New Roman"/>
          <w:szCs w:val="24"/>
        </w:rPr>
        <w:t>.</w:t>
      </w:r>
    </w:p>
    <w:p w14:paraId="214E1068" w14:textId="77777777" w:rsidR="00A50E7A" w:rsidRPr="009F7459" w:rsidRDefault="006730D2" w:rsidP="00CC0232">
      <w:pPr>
        <w:pStyle w:val="Heading3"/>
      </w:pPr>
      <w:bookmarkStart w:id="28" w:name="_Toc159582590"/>
      <w:r w:rsidRPr="009F7459">
        <w:t>2.7</w:t>
      </w:r>
      <w:r w:rsidR="00A50E7A" w:rsidRPr="009F7459">
        <w:t>.</w:t>
      </w:r>
      <w:r w:rsidRPr="009F7459">
        <w:t>6. Data Collection and Analysis</w:t>
      </w:r>
      <w:bookmarkEnd w:id="28"/>
    </w:p>
    <w:p w14:paraId="4AD838BA" w14:textId="77777777" w:rsidR="00A50E7A" w:rsidRPr="009F7459" w:rsidRDefault="00A50E7A" w:rsidP="00CC0232">
      <w:pPr>
        <w:rPr>
          <w:rFonts w:cs="Times New Roman"/>
          <w:szCs w:val="24"/>
        </w:rPr>
      </w:pPr>
      <w:r w:rsidRPr="009F7459">
        <w:rPr>
          <w:rFonts w:cs="Times New Roman"/>
          <w:szCs w:val="24"/>
        </w:rPr>
        <w:tab/>
        <w:t xml:space="preserve">Health Chat bots in healthcare site perform the vital functions is data collection and analysis. They take into consideration the rise in the number of common health issues and provide answers to questions the patient usually has, while using gained insights to improve the service. Additionally, chat bots also fuel the generation of real data, analytics, which makes it possible to draw conclusions on the trend, monitor levels of satisfaction of patients and organize the improvement </w:t>
      </w:r>
      <w:r w:rsidR="000A16B2" w:rsidRPr="009F7459">
        <w:rPr>
          <w:rFonts w:cs="Times New Roman"/>
          <w:szCs w:val="24"/>
        </w:rPr>
        <w:t>of service delivery strategies [27]</w:t>
      </w:r>
      <w:r w:rsidRPr="009F7459">
        <w:rPr>
          <w:rFonts w:cs="Times New Roman"/>
          <w:szCs w:val="24"/>
        </w:rPr>
        <w:t>.</w:t>
      </w:r>
    </w:p>
    <w:p w14:paraId="64051454" w14:textId="77777777" w:rsidR="00A50E7A" w:rsidRPr="009F7459" w:rsidRDefault="00A50E7A" w:rsidP="006730D2">
      <w:pPr>
        <w:pStyle w:val="Heading2"/>
      </w:pPr>
      <w:bookmarkStart w:id="29" w:name="_Toc159582591"/>
      <w:r w:rsidRPr="009F7459">
        <w:t>2.</w:t>
      </w:r>
      <w:r w:rsidR="006730D2" w:rsidRPr="009F7459">
        <w:t>8</w:t>
      </w:r>
      <w:r w:rsidRPr="009F7459">
        <w:t>. AI-Driven Diagnosis and Treatment</w:t>
      </w:r>
      <w:r w:rsidR="006730D2" w:rsidRPr="009F7459">
        <w:t xml:space="preserve"> Support</w:t>
      </w:r>
      <w:bookmarkEnd w:id="29"/>
    </w:p>
    <w:p w14:paraId="31E9D5C6" w14:textId="77777777" w:rsidR="00A50E7A" w:rsidRPr="009F7459" w:rsidRDefault="00A50E7A" w:rsidP="00CC0232">
      <w:pPr>
        <w:rPr>
          <w:rFonts w:cs="Times New Roman"/>
          <w:szCs w:val="24"/>
        </w:rPr>
      </w:pPr>
      <w:r w:rsidRPr="009F7459">
        <w:rPr>
          <w:rFonts w:cs="Times New Roman"/>
          <w:szCs w:val="24"/>
        </w:rPr>
        <w:tab/>
        <w:t xml:space="preserve">AI-driven diagnostic and treatment support systems have emerged as transforming technologies in healthcare domain wherein medical professionals are now able to diagnose illnesses well, draw up treatment plans, and care for the patients in a more improved and effective way. Based on their capabilities to process complex algorithms with machine learning, these systems enable the analysis of large amounts of clinical data, medical </w:t>
      </w:r>
      <w:proofErr w:type="gramStart"/>
      <w:r w:rsidRPr="009F7459">
        <w:rPr>
          <w:rFonts w:cs="Times New Roman"/>
          <w:szCs w:val="24"/>
        </w:rPr>
        <w:t>literature</w:t>
      </w:r>
      <w:proofErr w:type="gramEnd"/>
      <w:r w:rsidRPr="009F7459">
        <w:rPr>
          <w:rFonts w:cs="Times New Roman"/>
          <w:szCs w:val="24"/>
        </w:rPr>
        <w:t xml:space="preserve"> and patient records, allowing physicians to get valuable information promptly. This discussion will discuss the reality of AI-assisted</w:t>
      </w:r>
      <w:r w:rsidR="003B082F" w:rsidRPr="009F7459">
        <w:rPr>
          <w:rFonts w:cs="Times New Roman"/>
          <w:szCs w:val="24"/>
        </w:rPr>
        <w:t xml:space="preserve"> diagnosis and therapy support [28]</w:t>
      </w:r>
      <w:r w:rsidRPr="009F7459">
        <w:rPr>
          <w:rFonts w:cs="Times New Roman"/>
          <w:szCs w:val="24"/>
        </w:rPr>
        <w:t>.</w:t>
      </w:r>
    </w:p>
    <w:p w14:paraId="72BADF0C" w14:textId="77777777" w:rsidR="00A50E7A" w:rsidRPr="009F7459" w:rsidRDefault="006730D2" w:rsidP="00CC0232">
      <w:pPr>
        <w:pStyle w:val="Heading3"/>
      </w:pPr>
      <w:bookmarkStart w:id="30" w:name="_Toc159582592"/>
      <w:r w:rsidRPr="009F7459">
        <w:t>2.8</w:t>
      </w:r>
      <w:r w:rsidR="00A50E7A" w:rsidRPr="009F7459">
        <w:t>.1. Enhanced Diagnostic</w:t>
      </w:r>
      <w:r w:rsidRPr="009F7459">
        <w:t xml:space="preserve"> Accuracy</w:t>
      </w:r>
      <w:bookmarkEnd w:id="30"/>
    </w:p>
    <w:p w14:paraId="060BD290" w14:textId="77777777" w:rsidR="00A50E7A" w:rsidRPr="009F7459" w:rsidRDefault="00A50E7A" w:rsidP="00CC0232">
      <w:pPr>
        <w:rPr>
          <w:rFonts w:cs="Times New Roman"/>
          <w:szCs w:val="24"/>
        </w:rPr>
      </w:pPr>
      <w:r w:rsidRPr="009F7459">
        <w:rPr>
          <w:rFonts w:cs="Times New Roman"/>
          <w:szCs w:val="24"/>
        </w:rPr>
        <w:tab/>
        <w:t xml:space="preserve">AI-driven diagnosis systems have demonstrated remarkable capabilities in enhancing diagnostic accuracy across various medical specialties. A study by </w:t>
      </w:r>
      <w:r w:rsidRPr="009F7459">
        <w:rPr>
          <w:rFonts w:cs="Times New Roman"/>
          <w:szCs w:val="24"/>
          <w:shd w:val="clear" w:color="auto" w:fill="FFFFFF"/>
        </w:rPr>
        <w:t>Nancy</w:t>
      </w:r>
      <w:r w:rsidR="000F1C0C" w:rsidRPr="009F7459">
        <w:rPr>
          <w:rFonts w:cs="Times New Roman"/>
          <w:szCs w:val="24"/>
          <w:shd w:val="clear" w:color="auto" w:fill="FFFFFF"/>
        </w:rPr>
        <w:t xml:space="preserve"> [29]</w:t>
      </w:r>
      <w:r w:rsidRPr="009F7459">
        <w:rPr>
          <w:rFonts w:cs="Times New Roman"/>
          <w:szCs w:val="24"/>
        </w:rPr>
        <w:t xml:space="preserve"> showcased the effectiveness of a deep learning algorithm in diagnosing skin cancer with accuracy comparable to dermatologists. Similarly, </w:t>
      </w:r>
      <w:hyperlink r:id="rId10" w:history="1">
        <w:proofErr w:type="spellStart"/>
        <w:r w:rsidRPr="009F7459">
          <w:rPr>
            <w:rStyle w:val="Hyperlink"/>
            <w:rFonts w:cs="Times New Roman"/>
            <w:color w:val="auto"/>
            <w:szCs w:val="24"/>
            <w:u w:val="none"/>
            <w:shd w:val="clear" w:color="auto" w:fill="FFFFFF"/>
          </w:rPr>
          <w:t>Tsiknakis</w:t>
        </w:r>
        <w:proofErr w:type="spellEnd"/>
      </w:hyperlink>
      <w:r w:rsidRPr="009F7459">
        <w:rPr>
          <w:rFonts w:cs="Times New Roman"/>
          <w:szCs w:val="24"/>
        </w:rPr>
        <w:t xml:space="preserve"> </w:t>
      </w:r>
      <w:r w:rsidR="000F5196" w:rsidRPr="009F7459">
        <w:rPr>
          <w:rFonts w:cs="Times New Roman"/>
          <w:szCs w:val="24"/>
        </w:rPr>
        <w:t>[30]</w:t>
      </w:r>
      <w:r w:rsidRPr="009F7459">
        <w:rPr>
          <w:rFonts w:cs="Times New Roman"/>
          <w:szCs w:val="24"/>
        </w:rPr>
        <w:t xml:space="preserve"> demonstrated the potential of a deep learning algorithm to accurately detect diabetic retinopathy from retinal images, outperforming human ophthalmologists. These findings highlight the ability of AI-driven systems to analyze complex medical data and identify patterns indicative of disease, thereby improving diagnostic accuracy and reducing the likelihood of misdiagnosis.</w:t>
      </w:r>
    </w:p>
    <w:p w14:paraId="0E9993E4" w14:textId="77777777" w:rsidR="00A50E7A" w:rsidRPr="009F7459" w:rsidRDefault="006730D2" w:rsidP="00CC0232">
      <w:pPr>
        <w:pStyle w:val="Heading3"/>
      </w:pPr>
      <w:bookmarkStart w:id="31" w:name="_Toc159582593"/>
      <w:r w:rsidRPr="009F7459">
        <w:t>2.8</w:t>
      </w:r>
      <w:r w:rsidR="00A50E7A" w:rsidRPr="009F7459">
        <w:t>.2. Persona</w:t>
      </w:r>
      <w:r w:rsidRPr="009F7459">
        <w:t>lized Treatment Recommendations</w:t>
      </w:r>
      <w:bookmarkEnd w:id="31"/>
    </w:p>
    <w:p w14:paraId="34CB406F" w14:textId="77777777" w:rsidR="00A50E7A" w:rsidRPr="009F7459" w:rsidRDefault="00A50E7A" w:rsidP="00CC0232">
      <w:pPr>
        <w:rPr>
          <w:rFonts w:cs="Times New Roman"/>
          <w:szCs w:val="24"/>
        </w:rPr>
      </w:pPr>
      <w:r w:rsidRPr="009F7459">
        <w:rPr>
          <w:rFonts w:cs="Times New Roman"/>
          <w:szCs w:val="24"/>
        </w:rPr>
        <w:tab/>
        <w:t xml:space="preserve">An AI-enabled treatment support system needs for identifying the concerned patient’s characteristics as well as precise data, and expert medical advice for patient-targeted treatment </w:t>
      </w:r>
      <w:r w:rsidRPr="009F7459">
        <w:rPr>
          <w:rFonts w:cs="Times New Roman"/>
          <w:szCs w:val="24"/>
        </w:rPr>
        <w:lastRenderedPageBreak/>
        <w:t>adjustments. AI-powered systems can analyze the huge number of patient’s records and clinical course of events that may help to select best personalized treatment strategies, needed dosage adjustment and interventions which show the greatest number or positive outcomes for patients.</w:t>
      </w:r>
    </w:p>
    <w:p w14:paraId="7473BB69" w14:textId="77777777" w:rsidR="00A50E7A" w:rsidRPr="009F7459" w:rsidRDefault="006730D2" w:rsidP="00CC0232">
      <w:pPr>
        <w:pStyle w:val="Heading3"/>
      </w:pPr>
      <w:bookmarkStart w:id="32" w:name="_Toc159582594"/>
      <w:r w:rsidRPr="009F7459">
        <w:t>2.8</w:t>
      </w:r>
      <w:r w:rsidR="00A50E7A" w:rsidRPr="009F7459">
        <w:t>.3.</w:t>
      </w:r>
      <w:r w:rsidRPr="009F7459">
        <w:t xml:space="preserve"> Streamlined Clinical Workflows</w:t>
      </w:r>
      <w:bookmarkEnd w:id="32"/>
    </w:p>
    <w:p w14:paraId="16E9AA3A" w14:textId="77777777" w:rsidR="00A50E7A" w:rsidRPr="009F7459" w:rsidRDefault="00A50E7A" w:rsidP="00CC0232">
      <w:pPr>
        <w:rPr>
          <w:rFonts w:cs="Times New Roman"/>
          <w:szCs w:val="24"/>
        </w:rPr>
      </w:pPr>
      <w:r w:rsidRPr="009F7459">
        <w:rPr>
          <w:rFonts w:cs="Times New Roman"/>
          <w:szCs w:val="24"/>
        </w:rPr>
        <w:tab/>
        <w:t xml:space="preserve">These systems ably fulfill the role of assisting AI-driven diagnosis and treatment support systems by responding to common queries and reducing administrative load, thus leading to decreased waiting time and misdiagnosis cases and efficient detection of the disease at earlier stages. </w:t>
      </w:r>
      <w:r w:rsidRPr="009F7459">
        <w:rPr>
          <w:rFonts w:cs="Times New Roman"/>
          <w:szCs w:val="24"/>
          <w:shd w:val="clear" w:color="auto" w:fill="FFFFFF"/>
        </w:rPr>
        <w:t>Ji</w:t>
      </w:r>
      <w:r w:rsidR="0062481A" w:rsidRPr="009F7459">
        <w:rPr>
          <w:rFonts w:cs="Times New Roman"/>
          <w:szCs w:val="24"/>
          <w:shd w:val="clear" w:color="auto" w:fill="FFFFFF"/>
        </w:rPr>
        <w:t xml:space="preserve"> [31]</w:t>
      </w:r>
      <w:r w:rsidRPr="009F7459">
        <w:rPr>
          <w:rFonts w:cs="Times New Roman"/>
          <w:szCs w:val="24"/>
        </w:rPr>
        <w:t xml:space="preserve"> investigated the application of an AI-enabled Computerized Clinical Decision-Making system for allergic patients' triaging in the emergency units. The process illustrated an improvement in patients' prioritization that cleared the waiting times, and the resources were being allocated in an effective manner. Likewise, the research on machine learning software for the unmanned machine-based imaging of chest x-ray was conducted leading to the shortened diagnosis and healing of the lung conditions.</w:t>
      </w:r>
    </w:p>
    <w:p w14:paraId="1D3428F2" w14:textId="77777777" w:rsidR="00A50E7A" w:rsidRPr="009F7459" w:rsidRDefault="006730D2" w:rsidP="00CC0232">
      <w:pPr>
        <w:pStyle w:val="Heading3"/>
      </w:pPr>
      <w:bookmarkStart w:id="33" w:name="_Toc159582595"/>
      <w:r w:rsidRPr="009F7459">
        <w:t>2.8.4. Improved Patient Outcomes</w:t>
      </w:r>
      <w:bookmarkEnd w:id="33"/>
    </w:p>
    <w:p w14:paraId="75139664" w14:textId="77777777" w:rsidR="00A50E7A" w:rsidRPr="009F7459" w:rsidRDefault="00A50E7A" w:rsidP="00CC0232">
      <w:pPr>
        <w:ind w:firstLine="720"/>
        <w:rPr>
          <w:rFonts w:cs="Times New Roman"/>
          <w:szCs w:val="24"/>
        </w:rPr>
      </w:pPr>
      <w:r w:rsidRPr="009F7459">
        <w:rPr>
          <w:rFonts w:cs="Times New Roman"/>
          <w:szCs w:val="24"/>
        </w:rPr>
        <w:t>A growth in AI-derived decision-support and diagnosis systems has often been linked with better health outcomes in many medical conditions. A study of the influence of computer AI on the efficacy of the decision support systems in cardiovascular medicine was conducted in a systematic manner. AI-enabled instruments enhanced the perception to prognosis, and treatment plans which in turn has increased the patients' clinical outcomes and decreas</w:t>
      </w:r>
      <w:r w:rsidR="00F93F2B" w:rsidRPr="009F7459">
        <w:rPr>
          <w:rFonts w:cs="Times New Roman"/>
          <w:szCs w:val="24"/>
        </w:rPr>
        <w:t>ed the rate of mortality [32]</w:t>
      </w:r>
      <w:r w:rsidRPr="009F7459">
        <w:rPr>
          <w:rFonts w:cs="Times New Roman"/>
          <w:szCs w:val="24"/>
        </w:rPr>
        <w:t>.</w:t>
      </w:r>
    </w:p>
    <w:p w14:paraId="0B7D694D" w14:textId="77777777" w:rsidR="00A50E7A" w:rsidRPr="009F7459" w:rsidRDefault="006730D2" w:rsidP="00CC0232">
      <w:pPr>
        <w:pStyle w:val="Heading3"/>
      </w:pPr>
      <w:bookmarkStart w:id="34" w:name="_Toc159582596"/>
      <w:r w:rsidRPr="009F7459">
        <w:t>2.8</w:t>
      </w:r>
      <w:r w:rsidR="00A50E7A" w:rsidRPr="009F7459">
        <w:t>.5. Challenges and Considerations</w:t>
      </w:r>
      <w:bookmarkEnd w:id="34"/>
    </w:p>
    <w:p w14:paraId="653D62E5" w14:textId="77777777" w:rsidR="00A50E7A" w:rsidRPr="009F7459" w:rsidRDefault="00A50E7A" w:rsidP="00CC0232">
      <w:pPr>
        <w:ind w:firstLine="720"/>
        <w:rPr>
          <w:rFonts w:cs="Times New Roman"/>
          <w:szCs w:val="24"/>
        </w:rPr>
      </w:pPr>
      <w:r w:rsidRPr="009F7459">
        <w:rPr>
          <w:rFonts w:cs="Times New Roman"/>
          <w:szCs w:val="24"/>
        </w:rPr>
        <w:t xml:space="preserve">While there are pros of AI systems for diagnostics and treatment support, </w:t>
      </w:r>
      <w:proofErr w:type="gramStart"/>
      <w:r w:rsidRPr="009F7459">
        <w:rPr>
          <w:rFonts w:cs="Times New Roman"/>
          <w:szCs w:val="24"/>
        </w:rPr>
        <w:t>yet,</w:t>
      </w:r>
      <w:proofErr w:type="gramEnd"/>
      <w:r w:rsidRPr="009F7459">
        <w:rPr>
          <w:rFonts w:cs="Times New Roman"/>
          <w:szCs w:val="24"/>
        </w:rPr>
        <w:t xml:space="preserve"> there are different barriers and issues that need to be overcome in order to have them properly used and introduced. Among these are the problems concerned with data protection and safety, algorithmic bias and explain ability, and compliance with the regulations or implementation of the existing clinical workflows. Talking about AI-informed healthcare technology ethical and regulative challenges showed the role transparent, responsible and patient's consent play in </w:t>
      </w:r>
      <w:r w:rsidR="00105BAE" w:rsidRPr="009F7459">
        <w:rPr>
          <w:rFonts w:cs="Times New Roman"/>
          <w:szCs w:val="24"/>
        </w:rPr>
        <w:t>their development and delivery [33]</w:t>
      </w:r>
      <w:r w:rsidRPr="009F7459">
        <w:rPr>
          <w:rFonts w:cs="Times New Roman"/>
          <w:szCs w:val="24"/>
        </w:rPr>
        <w:t>.</w:t>
      </w:r>
      <w:r w:rsidR="004479ED" w:rsidRPr="009F7459">
        <w:rPr>
          <w:rFonts w:cs="Times New Roman"/>
          <w:szCs w:val="24"/>
        </w:rPr>
        <w:t xml:space="preserve"> </w:t>
      </w:r>
    </w:p>
    <w:p w14:paraId="7F07E6AB" w14:textId="77777777" w:rsidR="00A50E7A" w:rsidRPr="009F7459" w:rsidRDefault="006730D2" w:rsidP="00CC0232">
      <w:pPr>
        <w:pStyle w:val="Heading2"/>
        <w:rPr>
          <w:rFonts w:cs="Times New Roman"/>
          <w:szCs w:val="24"/>
          <w:shd w:val="clear" w:color="auto" w:fill="FFFFFF"/>
        </w:rPr>
      </w:pPr>
      <w:bookmarkStart w:id="35" w:name="_Toc159582597"/>
      <w:r w:rsidRPr="009F7459">
        <w:rPr>
          <w:rFonts w:cs="Times New Roman"/>
          <w:szCs w:val="24"/>
          <w:shd w:val="clear" w:color="auto" w:fill="FFFFFF"/>
        </w:rPr>
        <w:lastRenderedPageBreak/>
        <w:t>2.9. Enhancing Patient Engagement</w:t>
      </w:r>
      <w:bookmarkEnd w:id="35"/>
    </w:p>
    <w:p w14:paraId="6D293B82" w14:textId="77777777" w:rsidR="00A50E7A" w:rsidRPr="009F7459" w:rsidRDefault="00A50E7A" w:rsidP="00CC0232">
      <w:pPr>
        <w:rPr>
          <w:rFonts w:cs="Times New Roman"/>
          <w:szCs w:val="24"/>
        </w:rPr>
      </w:pPr>
      <w:r w:rsidRPr="009F7459">
        <w:rPr>
          <w:rFonts w:cs="Times New Roman"/>
          <w:szCs w:val="24"/>
        </w:rPr>
        <w:tab/>
        <w:t xml:space="preserve">Patient engagement in healthcare is an extremely significant factor for improving both patient-care process outcomes and their satisfaction. Patient engagement is the term that </w:t>
      </w:r>
      <w:proofErr w:type="gramStart"/>
      <w:r w:rsidRPr="009F7459">
        <w:rPr>
          <w:rFonts w:cs="Times New Roman"/>
          <w:szCs w:val="24"/>
        </w:rPr>
        <w:t>tells  the</w:t>
      </w:r>
      <w:proofErr w:type="gramEnd"/>
      <w:r w:rsidRPr="009F7459">
        <w:rPr>
          <w:rFonts w:cs="Times New Roman"/>
          <w:szCs w:val="24"/>
        </w:rPr>
        <w:t xml:space="preserve"> level of involvement of patients in their own experience of treatment, which includes decision-making, self-care, and communication with healthcare providers. It is necessary to apply several approaches to facilitate patient involvement and turn people into autonomous healthy living promoters. Utilization of chat bots is one part of the many strategies employed towards improvement of patient engagement. Patient portals, mobile apps and wearable devices provide patients with quick, trouble-free access to their medical information, appointment schedules, medication reminders and </w:t>
      </w:r>
      <w:proofErr w:type="gramStart"/>
      <w:r w:rsidRPr="009F7459">
        <w:rPr>
          <w:rFonts w:cs="Times New Roman"/>
          <w:szCs w:val="24"/>
        </w:rPr>
        <w:t>In</w:t>
      </w:r>
      <w:proofErr w:type="gramEnd"/>
      <w:r w:rsidRPr="009F7459">
        <w:rPr>
          <w:rFonts w:cs="Times New Roman"/>
          <w:szCs w:val="24"/>
        </w:rPr>
        <w:t xml:space="preserve"> such tools, patients get the power to keep track of their health through monitoring their health metrics, tracking progress made towards health targets and being actively involved in the decisions made on the care they receive. Also, among the needed points is that effective communication between patients and healthcare providers is vital for promoting patient engagement </w:t>
      </w:r>
      <w:r w:rsidR="009D5008" w:rsidRPr="009F7459">
        <w:rPr>
          <w:rFonts w:cs="Times New Roman"/>
          <w:szCs w:val="24"/>
        </w:rPr>
        <w:t>[34]</w:t>
      </w:r>
      <w:r w:rsidRPr="009F7459">
        <w:rPr>
          <w:rFonts w:cs="Times New Roman"/>
          <w:szCs w:val="24"/>
        </w:rPr>
        <w:t xml:space="preserve">. </w:t>
      </w:r>
      <w:r w:rsidR="00844791" w:rsidRPr="009F7459">
        <w:rPr>
          <w:rFonts w:cs="Times New Roman"/>
          <w:szCs w:val="24"/>
        </w:rPr>
        <w:t xml:space="preserve"> </w:t>
      </w:r>
    </w:p>
    <w:p w14:paraId="61DCE123" w14:textId="77777777" w:rsidR="004A038D" w:rsidRPr="009F7459" w:rsidRDefault="00A50E7A" w:rsidP="00CC0232">
      <w:pPr>
        <w:rPr>
          <w:rFonts w:cs="Times New Roman"/>
          <w:szCs w:val="24"/>
        </w:rPr>
      </w:pPr>
      <w:r w:rsidRPr="009F7459">
        <w:rPr>
          <w:rFonts w:cs="Times New Roman"/>
          <w:szCs w:val="24"/>
        </w:rPr>
        <w:tab/>
        <w:t xml:space="preserve">According to </w:t>
      </w:r>
      <w:proofErr w:type="spellStart"/>
      <w:r w:rsidRPr="009F7459">
        <w:rPr>
          <w:rFonts w:cs="Times New Roman"/>
          <w:szCs w:val="24"/>
          <w:shd w:val="clear" w:color="auto" w:fill="FFFFFF"/>
        </w:rPr>
        <w:t>Rochat</w:t>
      </w:r>
      <w:proofErr w:type="spellEnd"/>
      <w:r w:rsidR="00C023B2" w:rsidRPr="009F7459">
        <w:rPr>
          <w:rFonts w:cs="Times New Roman"/>
          <w:szCs w:val="24"/>
        </w:rPr>
        <w:t>, [35]</w:t>
      </w:r>
      <w:r w:rsidR="0063454C" w:rsidRPr="009F7459">
        <w:rPr>
          <w:rFonts w:cs="Times New Roman"/>
          <w:szCs w:val="24"/>
        </w:rPr>
        <w:t>,</w:t>
      </w:r>
      <w:r w:rsidRPr="009F7459">
        <w:rPr>
          <w:rFonts w:cs="Times New Roman"/>
          <w:szCs w:val="24"/>
        </w:rPr>
        <w:t xml:space="preserve"> the primary care givers need to observe patient-centered communication systems rendering active listening, empathy and shared decision making to the patients. Healthcare providers can make people involved in decision making by discussing options, goals, and preferences of patients to enable individuals to be in control with the care </w:t>
      </w:r>
      <w:proofErr w:type="gramStart"/>
      <w:r w:rsidRPr="009F7459">
        <w:rPr>
          <w:rFonts w:cs="Times New Roman"/>
          <w:szCs w:val="24"/>
        </w:rPr>
        <w:t>and also</w:t>
      </w:r>
      <w:proofErr w:type="gramEnd"/>
      <w:r w:rsidRPr="009F7459">
        <w:rPr>
          <w:rFonts w:cs="Times New Roman"/>
          <w:szCs w:val="24"/>
        </w:rPr>
        <w:t xml:space="preserve"> possess their own health. Patient education is an integral part that supports the development of engagement. Delivering healthcare information to patients in a plain language and without any ambiguity concerning their health condition, treatment and preventive measures is vital since it allows them to choose wisely and stay engaged in their care. </w:t>
      </w:r>
    </w:p>
    <w:p w14:paraId="71B5DFBE" w14:textId="77777777" w:rsidR="00A50E7A" w:rsidRPr="009F7459" w:rsidRDefault="00A50E7A" w:rsidP="00CC0232">
      <w:pPr>
        <w:ind w:firstLine="720"/>
        <w:rPr>
          <w:rFonts w:cs="Times New Roman"/>
          <w:szCs w:val="24"/>
        </w:rPr>
      </w:pPr>
      <w:r w:rsidRPr="009F7459">
        <w:rPr>
          <w:rFonts w:cs="Times New Roman"/>
          <w:szCs w:val="24"/>
        </w:rPr>
        <w:t xml:space="preserve">Health literacy programs, educational resources, and support groups can be additional tools for the patients to become conscious and competent in managing their health, and they can also gain a confidence while navigating the healthcare system. It would be desirable to integrate patient-centered care within organizations to improve the level of patient participation. Healthcare providers should place patient preferences, </w:t>
      </w:r>
      <w:proofErr w:type="gramStart"/>
      <w:r w:rsidRPr="009F7459">
        <w:rPr>
          <w:rFonts w:cs="Times New Roman"/>
          <w:szCs w:val="24"/>
        </w:rPr>
        <w:t>thoughts</w:t>
      </w:r>
      <w:proofErr w:type="gramEnd"/>
      <w:r w:rsidRPr="009F7459">
        <w:rPr>
          <w:rFonts w:cs="Times New Roman"/>
          <w:szCs w:val="24"/>
        </w:rPr>
        <w:t xml:space="preserve"> and goals first, when making a treatment plan and when communicating the same. Through engaging participants as co-treaters in the whole process and receiving their input concerning their on-going experiences, healthcare institutions can keep improving their services and </w:t>
      </w:r>
      <w:r w:rsidR="002D3882" w:rsidRPr="009F7459">
        <w:rPr>
          <w:rFonts w:cs="Times New Roman"/>
          <w:szCs w:val="24"/>
        </w:rPr>
        <w:t>socialize</w:t>
      </w:r>
      <w:r w:rsidRPr="009F7459">
        <w:rPr>
          <w:rFonts w:cs="Times New Roman"/>
          <w:szCs w:val="24"/>
        </w:rPr>
        <w:t xml:space="preserve"> a relationship with patients built on trust and </w:t>
      </w:r>
      <w:r w:rsidRPr="009F7459">
        <w:rPr>
          <w:rFonts w:cs="Times New Roman"/>
          <w:szCs w:val="24"/>
        </w:rPr>
        <w:lastRenderedPageBreak/>
        <w:t>collaboration. Improving patient involvement in healthcare is one of the most important steps to take if they want to make great progress in treating diseases and improving general health. Applying technology, making communication workable, educating patients on prevention, and the patient-centered care attitude are the tools that can mobilize the patients to take c</w:t>
      </w:r>
      <w:r w:rsidR="004E5239" w:rsidRPr="009F7459">
        <w:rPr>
          <w:rFonts w:cs="Times New Roman"/>
          <w:szCs w:val="24"/>
        </w:rPr>
        <w:t>harge of their health and life [36]</w:t>
      </w:r>
      <w:r w:rsidRPr="009F7459">
        <w:rPr>
          <w:rFonts w:cs="Times New Roman"/>
          <w:szCs w:val="24"/>
        </w:rPr>
        <w:t>. This active collaboration not only helps improving the quality of the care provided but also enhances the doctor-patient relationship and involves the whole patient in the whole healthcare system.</w:t>
      </w:r>
    </w:p>
    <w:p w14:paraId="695568AB" w14:textId="77777777" w:rsidR="00A50E7A" w:rsidRPr="009F7459" w:rsidRDefault="006730D2" w:rsidP="00CC0232">
      <w:pPr>
        <w:pStyle w:val="Heading2"/>
        <w:rPr>
          <w:rFonts w:cs="Times New Roman"/>
          <w:szCs w:val="24"/>
        </w:rPr>
      </w:pPr>
      <w:bookmarkStart w:id="36" w:name="_Toc159582598"/>
      <w:r w:rsidRPr="009F7459">
        <w:rPr>
          <w:rFonts w:cs="Times New Roman"/>
          <w:szCs w:val="24"/>
        </w:rPr>
        <w:t>2.10</w:t>
      </w:r>
      <w:r w:rsidR="00A50E7A" w:rsidRPr="009F7459">
        <w:rPr>
          <w:rFonts w:cs="Times New Roman"/>
          <w:szCs w:val="24"/>
        </w:rPr>
        <w:t>. Remote Monitoring in Healthcare Websites</w:t>
      </w:r>
      <w:bookmarkEnd w:id="36"/>
    </w:p>
    <w:p w14:paraId="0C9D5080" w14:textId="77777777" w:rsidR="00A50E7A" w:rsidRPr="009F7459" w:rsidRDefault="00A50E7A" w:rsidP="00CC0232">
      <w:pPr>
        <w:rPr>
          <w:rFonts w:cs="Times New Roman"/>
          <w:szCs w:val="24"/>
        </w:rPr>
      </w:pPr>
      <w:r w:rsidRPr="009F7459">
        <w:rPr>
          <w:rFonts w:cs="Times New Roman"/>
          <w:szCs w:val="24"/>
        </w:rPr>
        <w:tab/>
        <w:t>Remote monitoring in healthcare sites is the use of digital technologies to follow up and assess patient’s health conditions and vital signs without any physical contact with the healthcare providers. Such an approach, which is the first of its kind, helps medical providers to track condition of patients out of traditional clinical settings and provides for the quick responses and individual patient care. Remote monitoring is provided in different digital media formats i.e., healthcare websites, mobile applications, w</w:t>
      </w:r>
      <w:r w:rsidR="00D3163E" w:rsidRPr="009F7459">
        <w:rPr>
          <w:rFonts w:cs="Times New Roman"/>
          <w:szCs w:val="24"/>
        </w:rPr>
        <w:t xml:space="preserve">earable </w:t>
      </w:r>
      <w:proofErr w:type="gramStart"/>
      <w:r w:rsidR="00D3163E" w:rsidRPr="009F7459">
        <w:rPr>
          <w:rFonts w:cs="Times New Roman"/>
          <w:szCs w:val="24"/>
        </w:rPr>
        <w:t>devices</w:t>
      </w:r>
      <w:proofErr w:type="gramEnd"/>
      <w:r w:rsidR="00D3163E" w:rsidRPr="009F7459">
        <w:rPr>
          <w:rFonts w:cs="Times New Roman"/>
          <w:szCs w:val="24"/>
        </w:rPr>
        <w:t xml:space="preserve"> and telehealth [37]</w:t>
      </w:r>
      <w:r w:rsidRPr="009F7459">
        <w:rPr>
          <w:rFonts w:cs="Times New Roman"/>
          <w:szCs w:val="24"/>
        </w:rPr>
        <w:t>.</w:t>
      </w:r>
    </w:p>
    <w:p w14:paraId="0A25F2F4" w14:textId="77777777" w:rsidR="00E15CC3" w:rsidRPr="009F7459" w:rsidRDefault="00A50E7A" w:rsidP="00CC0232">
      <w:pPr>
        <w:rPr>
          <w:rFonts w:cs="Times New Roman"/>
          <w:szCs w:val="24"/>
        </w:rPr>
      </w:pPr>
      <w:r w:rsidRPr="009F7459">
        <w:rPr>
          <w:rFonts w:cs="Times New Roman"/>
          <w:szCs w:val="24"/>
        </w:rPr>
        <w:tab/>
        <w:t>In healthcare, one benefit of remote monitoring sites is through providing avenue for patients who are unable to comfortably reach typical healthcare services to readily access care. The remote monitoring allows patients to be able to continually monitor their health from home, thereby improving convenience and curtailing the need for multiple appointments with healthcare providers every week. It is for this reason that telehealth suits perfectly those who life with chronic conditions, the seniors, or people living in rural areas or deprived of care. E-monitoring gives the healthcare providers the ability to follow the real-time patient's metrics data like blood pressure, pulse, blood sugar level and activity level. Through this monitoring which is on a continual basis thus one can detect any potential health issues or changes related to patients thus leading to necessary interventions in a timely manner and preventative measures. Through the process of getting early warnings by finding abnormality or deviation from normal values physicians can show effective actions and must avoid complications and consequently red</w:t>
      </w:r>
      <w:r w:rsidR="00415EEC" w:rsidRPr="009F7459">
        <w:rPr>
          <w:rFonts w:cs="Times New Roman"/>
          <w:szCs w:val="24"/>
        </w:rPr>
        <w:t>uce hospital readmission rates [38]</w:t>
      </w:r>
      <w:r w:rsidRPr="009F7459">
        <w:rPr>
          <w:rFonts w:cs="Times New Roman"/>
          <w:szCs w:val="24"/>
        </w:rPr>
        <w:t>.</w:t>
      </w:r>
    </w:p>
    <w:p w14:paraId="6CE633CF" w14:textId="77777777" w:rsidR="00A50E7A" w:rsidRPr="009F7459" w:rsidRDefault="00A50E7A" w:rsidP="00CC0232">
      <w:pPr>
        <w:ind w:firstLine="720"/>
        <w:rPr>
          <w:rFonts w:cs="Times New Roman"/>
          <w:szCs w:val="24"/>
        </w:rPr>
      </w:pPr>
      <w:r w:rsidRPr="009F7459">
        <w:rPr>
          <w:rFonts w:cs="Times New Roman"/>
          <w:szCs w:val="24"/>
        </w:rPr>
        <w:t xml:space="preserve"> Remote monitoring engendering patient involvement and self-management of health. Healthcare consumers could monitor their health dynamics by daily measuring their health metrics and then communicating gained data to healthcare providers via their personal care website or app. </w:t>
      </w:r>
      <w:r w:rsidRPr="009F7459">
        <w:rPr>
          <w:rFonts w:cs="Times New Roman"/>
          <w:szCs w:val="24"/>
        </w:rPr>
        <w:lastRenderedPageBreak/>
        <w:t xml:space="preserve">This encourages a feeling of empowerment and personal responsibility as patients start making informed decisions and become actively involved in regulations of their health. Likewise, remote monitoring enables patients to scrutinize their health trends, so as this may be a source for motivation, leading to healthy behavior changes and treatment adherence. Remote monitoring also enables the creation of a stronger bond and connection between patients and their care providers. By using the healthcare site or telehealth platform, patients </w:t>
      </w:r>
      <w:proofErr w:type="gramStart"/>
      <w:r w:rsidRPr="009F7459">
        <w:rPr>
          <w:rFonts w:cs="Times New Roman"/>
          <w:szCs w:val="24"/>
        </w:rPr>
        <w:t>have the opportunity to</w:t>
      </w:r>
      <w:proofErr w:type="gramEnd"/>
      <w:r w:rsidRPr="009F7459">
        <w:rPr>
          <w:rFonts w:cs="Times New Roman"/>
          <w:szCs w:val="24"/>
        </w:rPr>
        <w:t xml:space="preserve"> communicate with their healthcare provider securely, get their questions answered, and be offered directions on their health management. Healthcare providers can check the patients' data remotely, provide feedback, and modify the patient's treatment plan when </w:t>
      </w:r>
      <w:proofErr w:type="gramStart"/>
      <w:r w:rsidRPr="009F7459">
        <w:rPr>
          <w:rFonts w:cs="Times New Roman"/>
          <w:szCs w:val="24"/>
        </w:rPr>
        <w:t>necessary</w:t>
      </w:r>
      <w:proofErr w:type="gramEnd"/>
      <w:r w:rsidRPr="009F7459">
        <w:rPr>
          <w:rFonts w:cs="Times New Roman"/>
          <w:szCs w:val="24"/>
        </w:rPr>
        <w:t xml:space="preserve"> through virtual treatment. In addition, the provider can propose the most suitable treatment for each case by doing a real-time analysis. This virtual network platform helps build patient-provider relationships, fosters continuity of </w:t>
      </w:r>
      <w:proofErr w:type="gramStart"/>
      <w:r w:rsidRPr="009F7459">
        <w:rPr>
          <w:rFonts w:cs="Times New Roman"/>
          <w:szCs w:val="24"/>
        </w:rPr>
        <w:t>care</w:t>
      </w:r>
      <w:proofErr w:type="gramEnd"/>
      <w:r w:rsidRPr="009F7459">
        <w:rPr>
          <w:rFonts w:cs="Times New Roman"/>
          <w:szCs w:val="24"/>
        </w:rPr>
        <w:t xml:space="preserve"> and increases </w:t>
      </w:r>
      <w:r w:rsidR="004271D9" w:rsidRPr="009F7459">
        <w:rPr>
          <w:rFonts w:cs="Times New Roman"/>
          <w:szCs w:val="24"/>
        </w:rPr>
        <w:t>the level of care coordination [39]</w:t>
      </w:r>
      <w:r w:rsidRPr="009F7459">
        <w:rPr>
          <w:rFonts w:cs="Times New Roman"/>
          <w:szCs w:val="24"/>
        </w:rPr>
        <w:t>.</w:t>
      </w:r>
    </w:p>
    <w:p w14:paraId="565E7CBE" w14:textId="77777777" w:rsidR="00A50E7A" w:rsidRPr="009F7459" w:rsidRDefault="006730D2" w:rsidP="00CC0232">
      <w:pPr>
        <w:pStyle w:val="Heading2"/>
        <w:rPr>
          <w:rFonts w:eastAsia="Times New Roman" w:cs="Times New Roman"/>
          <w:szCs w:val="24"/>
        </w:rPr>
      </w:pPr>
      <w:bookmarkStart w:id="37" w:name="_Toc159582599"/>
      <w:r w:rsidRPr="009F7459">
        <w:rPr>
          <w:rFonts w:eastAsia="Times New Roman" w:cs="Times New Roman"/>
          <w:szCs w:val="24"/>
        </w:rPr>
        <w:t>2.11</w:t>
      </w:r>
      <w:r w:rsidR="002D3882" w:rsidRPr="009F7459">
        <w:rPr>
          <w:rFonts w:eastAsia="Times New Roman" w:cs="Times New Roman"/>
          <w:szCs w:val="24"/>
        </w:rPr>
        <w:t>. Improving Clinical Efficiency</w:t>
      </w:r>
      <w:bookmarkEnd w:id="37"/>
    </w:p>
    <w:p w14:paraId="01E4581F" w14:textId="1C8C6D58" w:rsidR="00A50E7A" w:rsidRPr="009F7459" w:rsidRDefault="00A50E7A" w:rsidP="00CC0232">
      <w:pPr>
        <w:rPr>
          <w:rFonts w:cs="Times New Roman"/>
          <w:szCs w:val="24"/>
        </w:rPr>
      </w:pPr>
      <w:r w:rsidRPr="009F7459">
        <w:rPr>
          <w:rFonts w:cs="Times New Roman"/>
          <w:szCs w:val="24"/>
        </w:rPr>
        <w:tab/>
        <w:t xml:space="preserve">It is a significant issue for the healthcare organizations to accomplish greater resource utilization combined with improved patient care delivery </w:t>
      </w:r>
      <w:proofErr w:type="gramStart"/>
      <w:r w:rsidRPr="009F7459">
        <w:rPr>
          <w:rFonts w:cs="Times New Roman"/>
          <w:szCs w:val="24"/>
        </w:rPr>
        <w:t>so as to</w:t>
      </w:r>
      <w:proofErr w:type="gramEnd"/>
      <w:r w:rsidRPr="009F7459">
        <w:rPr>
          <w:rFonts w:cs="Times New Roman"/>
          <w:szCs w:val="24"/>
        </w:rPr>
        <w:t xml:space="preserve"> achieve good healthcare outcomes. There are different approaches that might be brought to use </w:t>
      </w:r>
      <w:proofErr w:type="gramStart"/>
      <w:r w:rsidRPr="009F7459">
        <w:rPr>
          <w:rFonts w:cs="Times New Roman"/>
          <w:szCs w:val="24"/>
        </w:rPr>
        <w:t>in order to</w:t>
      </w:r>
      <w:proofErr w:type="gramEnd"/>
      <w:r w:rsidRPr="009F7459">
        <w:rPr>
          <w:rFonts w:cs="Times New Roman"/>
          <w:szCs w:val="24"/>
        </w:rPr>
        <w:t xml:space="preserve"> improve the flows and boost productivity in healthcare centers. An effective use of technology becomes one of the most vital elements of bettering clinical effectiveness Electronic </w:t>
      </w:r>
      <w:r w:rsidR="004F2A3C">
        <w:rPr>
          <w:rFonts w:cs="Times New Roman"/>
          <w:szCs w:val="24"/>
        </w:rPr>
        <w:t>H</w:t>
      </w:r>
      <w:r w:rsidRPr="009F7459">
        <w:rPr>
          <w:rFonts w:cs="Times New Roman"/>
          <w:szCs w:val="24"/>
        </w:rPr>
        <w:t xml:space="preserve">ealth </w:t>
      </w:r>
      <w:r w:rsidR="004F2A3C">
        <w:rPr>
          <w:rFonts w:cs="Times New Roman"/>
          <w:szCs w:val="24"/>
        </w:rPr>
        <w:t>R</w:t>
      </w:r>
      <w:r w:rsidRPr="009F7459">
        <w:rPr>
          <w:rFonts w:cs="Times New Roman"/>
          <w:szCs w:val="24"/>
        </w:rPr>
        <w:t xml:space="preserve">ecord (EHR) systems just do this: digitize patients' that are used for recording, documentation, and information sharing processes amongst healthcare providers. The implementation of EHR systems executes routine administrative tasks like appointment booking, billing and prescription ordering which, in turn, reduces paperwork and gives more time to clinicians to handle patient care. With telemedicine and virtual care systems healthcare providers can deliver telephone consultations, monitor the patients' </w:t>
      </w:r>
      <w:proofErr w:type="gramStart"/>
      <w:r w:rsidRPr="009F7459">
        <w:rPr>
          <w:rFonts w:cs="Times New Roman"/>
          <w:szCs w:val="24"/>
        </w:rPr>
        <w:t>condition</w:t>
      </w:r>
      <w:proofErr w:type="gramEnd"/>
      <w:r w:rsidRPr="009F7459">
        <w:rPr>
          <w:rFonts w:cs="Times New Roman"/>
          <w:szCs w:val="24"/>
        </w:rPr>
        <w:t xml:space="preserve"> and provide follow-up care without the patient having to go to the healthcar</w:t>
      </w:r>
      <w:r w:rsidR="002077D2" w:rsidRPr="009F7459">
        <w:rPr>
          <w:rFonts w:cs="Times New Roman"/>
          <w:szCs w:val="24"/>
        </w:rPr>
        <w:t>e provider or to the hospital [40]</w:t>
      </w:r>
      <w:r w:rsidRPr="009F7459">
        <w:rPr>
          <w:rFonts w:cs="Times New Roman"/>
          <w:szCs w:val="24"/>
        </w:rPr>
        <w:t>.</w:t>
      </w:r>
    </w:p>
    <w:p w14:paraId="30156199" w14:textId="77777777" w:rsidR="00A50E7A" w:rsidRPr="009F7459" w:rsidRDefault="00A50E7A" w:rsidP="00CC0232">
      <w:pPr>
        <w:rPr>
          <w:rFonts w:cs="Times New Roman"/>
          <w:szCs w:val="24"/>
        </w:rPr>
      </w:pPr>
      <w:r w:rsidRPr="009F7459">
        <w:rPr>
          <w:rFonts w:cs="Times New Roman"/>
          <w:szCs w:val="24"/>
        </w:rPr>
        <w:tab/>
        <w:t xml:space="preserve">The use of telemedicine saves time and costs on trips as well as provides a chance to visit those that live in rural and socially isolated areas. The embrace of telemedicine in the clinical flow will boost the patient engagement, decrease the waiting </w:t>
      </w:r>
      <w:proofErr w:type="gramStart"/>
      <w:r w:rsidRPr="009F7459">
        <w:rPr>
          <w:rFonts w:cs="Times New Roman"/>
          <w:szCs w:val="24"/>
        </w:rPr>
        <w:t>time</w:t>
      </w:r>
      <w:proofErr w:type="gramEnd"/>
      <w:r w:rsidRPr="009F7459">
        <w:rPr>
          <w:rFonts w:cs="Times New Roman"/>
          <w:szCs w:val="24"/>
        </w:rPr>
        <w:t xml:space="preserve"> and boost an overall performance of the healthcare organizations. Clinical pathways and protocols that are evidence-based should become standardized, substituting the sets of variations in care, and ensure desired results. The </w:t>
      </w:r>
      <w:r w:rsidRPr="009F7459">
        <w:rPr>
          <w:rFonts w:cs="Times New Roman"/>
          <w:szCs w:val="24"/>
        </w:rPr>
        <w:lastRenderedPageBreak/>
        <w:t xml:space="preserve">clinical </w:t>
      </w:r>
      <w:proofErr w:type="gramStart"/>
      <w:r w:rsidRPr="009F7459">
        <w:rPr>
          <w:rFonts w:cs="Times New Roman"/>
          <w:szCs w:val="24"/>
        </w:rPr>
        <w:t>pathways</w:t>
      </w:r>
      <w:proofErr w:type="gramEnd"/>
      <w:r w:rsidRPr="009F7459">
        <w:rPr>
          <w:rFonts w:cs="Times New Roman"/>
          <w:szCs w:val="24"/>
        </w:rPr>
        <w:t xml:space="preserve"> main role is to present clearly the best-practice guidelines, protocols, and quality control indicators for patients with particular health problems or procedures. Through the using of standard procedures, providers of healthcare make possible delivering of the same high-quality treatment and reducing errors conn</w:t>
      </w:r>
      <w:r w:rsidR="009F4505" w:rsidRPr="009F7459">
        <w:rPr>
          <w:rFonts w:cs="Times New Roman"/>
          <w:szCs w:val="24"/>
        </w:rPr>
        <w:t>ected with humane resource use [41]</w:t>
      </w:r>
      <w:r w:rsidRPr="009F7459">
        <w:rPr>
          <w:rFonts w:cs="Times New Roman"/>
          <w:szCs w:val="24"/>
        </w:rPr>
        <w:t xml:space="preserve">. </w:t>
      </w:r>
    </w:p>
    <w:p w14:paraId="3F4DF73D" w14:textId="77777777" w:rsidR="00A50E7A" w:rsidRPr="009F7459" w:rsidRDefault="006730D2" w:rsidP="00CC0232">
      <w:pPr>
        <w:pStyle w:val="Heading2"/>
        <w:rPr>
          <w:rFonts w:cs="Times New Roman"/>
          <w:szCs w:val="24"/>
        </w:rPr>
      </w:pPr>
      <w:bookmarkStart w:id="38" w:name="_Toc159582600"/>
      <w:r w:rsidRPr="009F7459">
        <w:rPr>
          <w:rFonts w:cs="Times New Roman"/>
          <w:szCs w:val="24"/>
        </w:rPr>
        <w:t>2.12. Chapter Summary</w:t>
      </w:r>
      <w:bookmarkEnd w:id="38"/>
    </w:p>
    <w:p w14:paraId="2D12A2AC" w14:textId="44347732" w:rsidR="00A50E7A" w:rsidRPr="009F7459" w:rsidRDefault="00A50E7A" w:rsidP="00CC0232">
      <w:pPr>
        <w:rPr>
          <w:rFonts w:cs="Times New Roman"/>
          <w:szCs w:val="24"/>
        </w:rPr>
      </w:pPr>
      <w:r w:rsidRPr="009F7459">
        <w:rPr>
          <w:rFonts w:cs="Times New Roman"/>
          <w:szCs w:val="24"/>
        </w:rPr>
        <w:tab/>
        <w:t xml:space="preserve">The chapter comes to an end by exploring the influence of the </w:t>
      </w:r>
      <w:proofErr w:type="gramStart"/>
      <w:r w:rsidRPr="009F7459">
        <w:rPr>
          <w:rFonts w:cs="Times New Roman"/>
          <w:szCs w:val="24"/>
        </w:rPr>
        <w:t>Industry</w:t>
      </w:r>
      <w:proofErr w:type="gramEnd"/>
      <w:r w:rsidRPr="009F7459">
        <w:rPr>
          <w:rFonts w:cs="Times New Roman"/>
          <w:szCs w:val="24"/>
        </w:rPr>
        <w:t xml:space="preserve"> 4.0 in different sectors, especially through smart factories which are created from the technologies such as the Internet of Things, Artificial Intelligence, and robotics. It pinpoints how Industry 4.0 revolutionizes production system hence, increasing accuracy, quality, and sustainable production. In healthcare, IoT </w:t>
      </w:r>
      <w:r w:rsidR="00D00A49" w:rsidRPr="009F7459">
        <w:rPr>
          <w:rFonts w:cs="Times New Roman"/>
          <w:szCs w:val="24"/>
        </w:rPr>
        <w:t>utilizes</w:t>
      </w:r>
      <w:r w:rsidRPr="009F7459">
        <w:rPr>
          <w:rFonts w:cs="Times New Roman"/>
          <w:szCs w:val="24"/>
        </w:rPr>
        <w:t xml:space="preserve"> wearables along with advanced data analytics to promote personalized care enabling the forecast of epidemics and cost-reduction through preventive health measures. Chat bots and AI technology are essential in the provision of healthcare services, ensuring that medical services can be available round- the-clock and that people can get appointments, symptom check and crisis intervention. Also, AI-powered diagnosis and treatment assisting systems strive to increase precision, customization in delivering care, and elimination of time wasting in the workflow. Subsequently, the chapter deals with technologies that enable patients to be active in their care; they are, including remote monitoring, EHRs, tele-health, data standardization, and team-based approaches, which are </w:t>
      </w:r>
      <w:proofErr w:type="gramStart"/>
      <w:r w:rsidRPr="009F7459">
        <w:rPr>
          <w:rFonts w:cs="Times New Roman"/>
          <w:szCs w:val="24"/>
        </w:rPr>
        <w:t>definitely complementary</w:t>
      </w:r>
      <w:proofErr w:type="gramEnd"/>
      <w:r w:rsidRPr="009F7459">
        <w:rPr>
          <w:rFonts w:cs="Times New Roman"/>
          <w:szCs w:val="24"/>
        </w:rPr>
        <w:t xml:space="preserve"> to clinical effectiveness and result in better outcomes.</w:t>
      </w:r>
      <w:r w:rsidR="00C944AD" w:rsidRPr="009F7459">
        <w:rPr>
          <w:rFonts w:cs="Times New Roman"/>
          <w:szCs w:val="24"/>
        </w:rPr>
        <w:t xml:space="preserve"> </w:t>
      </w:r>
    </w:p>
    <w:p w14:paraId="3EF76D36" w14:textId="77777777" w:rsidR="00424BCA" w:rsidRPr="009F7459" w:rsidRDefault="00424BCA" w:rsidP="00CC0232">
      <w:pPr>
        <w:rPr>
          <w:rFonts w:cs="Times New Roman"/>
          <w:szCs w:val="24"/>
        </w:rPr>
      </w:pPr>
    </w:p>
    <w:p w14:paraId="35258A75" w14:textId="77777777" w:rsidR="00424BCA" w:rsidRPr="009F7459" w:rsidRDefault="00424BCA" w:rsidP="00CC0232">
      <w:pPr>
        <w:jc w:val="left"/>
        <w:rPr>
          <w:rFonts w:cs="Times New Roman"/>
          <w:szCs w:val="24"/>
        </w:rPr>
      </w:pPr>
      <w:r w:rsidRPr="009F7459">
        <w:rPr>
          <w:rFonts w:cs="Times New Roman"/>
          <w:szCs w:val="24"/>
        </w:rPr>
        <w:br w:type="page"/>
      </w:r>
    </w:p>
    <w:p w14:paraId="7C3D7C2C" w14:textId="77777777" w:rsidR="00424BCA" w:rsidRPr="009F7459" w:rsidRDefault="002F6AEA" w:rsidP="006F0765">
      <w:pPr>
        <w:pStyle w:val="Heading1"/>
        <w:jc w:val="center"/>
      </w:pPr>
      <w:bookmarkStart w:id="39" w:name="_Toc159582601"/>
      <w:r w:rsidRPr="009F7459">
        <w:lastRenderedPageBreak/>
        <w:t xml:space="preserve">Chapter </w:t>
      </w:r>
      <w:r w:rsidR="003570E8" w:rsidRPr="009F7459">
        <w:t>3</w:t>
      </w:r>
      <w:r w:rsidR="00C22D9A" w:rsidRPr="009F7459">
        <w:t>:</w:t>
      </w:r>
      <w:r w:rsidR="00424BCA" w:rsidRPr="009F7459">
        <w:t xml:space="preserve"> Methodology</w:t>
      </w:r>
      <w:bookmarkEnd w:id="39"/>
    </w:p>
    <w:p w14:paraId="5DD1A3BC" w14:textId="77777777" w:rsidR="00D31EF3" w:rsidRPr="009F7459" w:rsidRDefault="006F0765" w:rsidP="006F0765">
      <w:pPr>
        <w:pStyle w:val="Heading2"/>
      </w:pPr>
      <w:bookmarkStart w:id="40" w:name="_Toc159582602"/>
      <w:r w:rsidRPr="009F7459">
        <w:t>3.1. Introduction</w:t>
      </w:r>
      <w:bookmarkEnd w:id="40"/>
    </w:p>
    <w:p w14:paraId="4E8357F6" w14:textId="77777777" w:rsidR="00204784" w:rsidRPr="009F7459" w:rsidRDefault="00204784" w:rsidP="00204784">
      <w:pPr>
        <w:ind w:firstLine="720"/>
      </w:pPr>
      <w:r w:rsidRPr="009F7459">
        <w:t>Coherent methodology is the key to successful development and release of web projects in the field of web development, where dynamics and changes are everyday reality. This chapter elaborates on the total method which was used while creating a health website focused on the way the researcher worked to integrate all the steps involved in the creation of this website. With the main aim of utilizing current tools and technologies, the methodology under discussion will simplify and improve user experience to arrive at a dependable platform which will be of benefit to both patients and healthcare professionals.</w:t>
      </w:r>
    </w:p>
    <w:p w14:paraId="1FD24B17" w14:textId="77777777" w:rsidR="00204784" w:rsidRPr="009F7459" w:rsidRDefault="00204784" w:rsidP="00204784">
      <w:pPr>
        <w:ind w:firstLine="720"/>
      </w:pPr>
      <w:r w:rsidRPr="009F7459">
        <w:t>The endeavor initiates with the creation of a local development environment by installing XAMPP that is a versatile platform which provides wrappers utilizing the commonly used components such as the Apache HTTP Server, MySQL server, and PHP/Perl interpreters. This preliminary step creates the groundwork for the creation and testing of websites, enabling trial and error approach and optimization before handover the platform to the website visitor</w:t>
      </w:r>
      <w:r w:rsidR="00B50AD3" w:rsidRPr="009F7459">
        <w:t xml:space="preserve"> [43]</w:t>
      </w:r>
      <w:r w:rsidRPr="009F7459">
        <w:t>. Considering the local environment has been prepared, the researcher installs WordPress, the chosen content management system (CMS), thus, setting the stage where he will have a lot of options that are key to the project's good performance.</w:t>
      </w:r>
    </w:p>
    <w:p w14:paraId="61977936" w14:textId="1495A217" w:rsidR="00D31EF3" w:rsidRPr="009F7459" w:rsidRDefault="00204784" w:rsidP="00204784">
      <w:pPr>
        <w:ind w:firstLine="720"/>
      </w:pPr>
      <w:r w:rsidRPr="009F7459">
        <w:t xml:space="preserve">The project will be configured to </w:t>
      </w:r>
      <w:proofErr w:type="spellStart"/>
      <w:r w:rsidRPr="009F7459">
        <w:t>WorPress</w:t>
      </w:r>
      <w:proofErr w:type="spellEnd"/>
      <w:r w:rsidRPr="009F7459">
        <w:t xml:space="preserve"> with a </w:t>
      </w:r>
      <w:r w:rsidR="004F2A3C" w:rsidRPr="009F7459">
        <w:t>fully detailed</w:t>
      </w:r>
      <w:r w:rsidRPr="009F7459">
        <w:t xml:space="preserve"> procedure to mesh with the drafts of the objectives, plug-in installation to enhance functionality, and theme selection that is framework to fit healthcare website content. Each decision is informed by this and other critical user-centric design principles and an active awareness of all industry trends. Everything from home page design, additional pages and second stage implementation of a live chatbot is done with a single objective of generating engagement, easy </w:t>
      </w:r>
      <w:proofErr w:type="gramStart"/>
      <w:r w:rsidRPr="009F7459">
        <w:t>access</w:t>
      </w:r>
      <w:proofErr w:type="gramEnd"/>
      <w:r w:rsidRPr="009F7459">
        <w:t xml:space="preserve"> and trust.</w:t>
      </w:r>
    </w:p>
    <w:p w14:paraId="0B11EDE1" w14:textId="77777777" w:rsidR="00424BCA" w:rsidRPr="009F7459" w:rsidRDefault="003570E8" w:rsidP="006F0765">
      <w:pPr>
        <w:pStyle w:val="Heading2"/>
      </w:pPr>
      <w:bookmarkStart w:id="41" w:name="_Toc159582603"/>
      <w:r w:rsidRPr="009F7459">
        <w:t>3</w:t>
      </w:r>
      <w:r w:rsidR="006F0765" w:rsidRPr="009F7459">
        <w:t>.2. Setting u</w:t>
      </w:r>
      <w:r w:rsidR="00424BCA" w:rsidRPr="009F7459">
        <w:t>p the Local Development Environment</w:t>
      </w:r>
      <w:bookmarkEnd w:id="41"/>
    </w:p>
    <w:p w14:paraId="49DF7B5F" w14:textId="77777777" w:rsidR="00D766AB" w:rsidRPr="009F7459" w:rsidRDefault="00D766AB" w:rsidP="00D766AB">
      <w:pPr>
        <w:ind w:firstLine="720"/>
        <w:rPr>
          <w:rFonts w:cs="Times New Roman"/>
          <w:szCs w:val="24"/>
        </w:rPr>
      </w:pPr>
      <w:r w:rsidRPr="009F7459">
        <w:rPr>
          <w:rFonts w:cs="Times New Roman"/>
          <w:szCs w:val="24"/>
        </w:rPr>
        <w:t>In the initial phase of the development, the researcher installs the local test environment which made up of cross-platform solution from the XAMPP</w:t>
      </w:r>
      <w:r w:rsidR="00EE3062" w:rsidRPr="009F7459">
        <w:rPr>
          <w:rFonts w:cs="Times New Roman"/>
          <w:szCs w:val="24"/>
        </w:rPr>
        <w:t xml:space="preserve"> [44]</w:t>
      </w:r>
      <w:r w:rsidRPr="009F7459">
        <w:rPr>
          <w:rFonts w:cs="Times New Roman"/>
          <w:szCs w:val="24"/>
        </w:rPr>
        <w:t xml:space="preserve">. XAMPP achieved this simplification of web development tools installation by combining the components of the Apache web server, MySQL database, and PHP/Perl script interpreter in a single package. This obsoleted </w:t>
      </w:r>
      <w:r w:rsidRPr="009F7459">
        <w:rPr>
          <w:rFonts w:cs="Times New Roman"/>
          <w:szCs w:val="24"/>
        </w:rPr>
        <w:lastRenderedPageBreak/>
        <w:t>the necessary assembly of every single part and now creators directly included the creation of websites locally without any further actions.</w:t>
      </w:r>
    </w:p>
    <w:p w14:paraId="1D8CD2EA" w14:textId="77777777" w:rsidR="00D766AB" w:rsidRPr="009F7459" w:rsidRDefault="00D766AB" w:rsidP="00D766AB">
      <w:pPr>
        <w:ind w:firstLine="720"/>
        <w:rPr>
          <w:rFonts w:cs="Times New Roman"/>
          <w:szCs w:val="24"/>
        </w:rPr>
      </w:pPr>
      <w:r w:rsidRPr="009F7459">
        <w:rPr>
          <w:rFonts w:cs="Times New Roman"/>
          <w:szCs w:val="24"/>
        </w:rPr>
        <w:t>The XAMPP was downloaded from the official source of the website, and it was installed on a Windows 10 laptop. The set up involved my extracting the files into the designated directory and running the installer. The completed XAMPP, equipped with the convenient control panel, allowed to administer the supplied Apache and MySQL services. This panel made it possible for the researcher to be able to begin, stop, and reset the services easily anytime he/she needed them for development or testing purposes.</w:t>
      </w:r>
    </w:p>
    <w:p w14:paraId="3E8427F6" w14:textId="77777777" w:rsidR="00424BCA" w:rsidRPr="009F7459" w:rsidRDefault="00D766AB" w:rsidP="00D766AB">
      <w:pPr>
        <w:ind w:firstLine="720"/>
        <w:rPr>
          <w:rFonts w:cs="Times New Roman"/>
          <w:szCs w:val="24"/>
        </w:rPr>
      </w:pPr>
      <w:r w:rsidRPr="009F7459">
        <w:rPr>
          <w:rFonts w:cs="Times New Roman"/>
          <w:szCs w:val="24"/>
        </w:rPr>
        <w:t>This was accomplished with a few clicks of a mouse that then set up the development stack locally and made sure all components were running in harmony at the same time. This hence a virtually non-intrusive live environment created by default for testing, previewing, and editing new website and database contents without disturbing any of the live production systems. Using XAMPP this way was a foundation for testing the new medical website design effectively before making it live which facilitated the identification of bugs thus preventing problems once the website goes live</w:t>
      </w:r>
      <w:r w:rsidR="007046AE" w:rsidRPr="009F7459">
        <w:rPr>
          <w:rFonts w:cs="Times New Roman"/>
          <w:szCs w:val="24"/>
        </w:rPr>
        <w:t xml:space="preserve"> [45]</w:t>
      </w:r>
      <w:r w:rsidRPr="009F7459">
        <w:rPr>
          <w:rFonts w:cs="Times New Roman"/>
          <w:szCs w:val="24"/>
        </w:rPr>
        <w:t>.</w:t>
      </w:r>
    </w:p>
    <w:p w14:paraId="6EFDD0BF" w14:textId="77777777" w:rsidR="00424BCA" w:rsidRPr="009F7459" w:rsidRDefault="003570E8" w:rsidP="006F0765">
      <w:pPr>
        <w:pStyle w:val="Heading2"/>
      </w:pPr>
      <w:bookmarkStart w:id="42" w:name="_Toc159582604"/>
      <w:r w:rsidRPr="009F7459">
        <w:t>3</w:t>
      </w:r>
      <w:r w:rsidR="00424BCA" w:rsidRPr="009F7459">
        <w:t>.</w:t>
      </w:r>
      <w:r w:rsidR="006F0765" w:rsidRPr="009F7459">
        <w:t>3</w:t>
      </w:r>
      <w:r w:rsidR="00424BCA" w:rsidRPr="009F7459">
        <w:t>. Installing WordPress</w:t>
      </w:r>
      <w:bookmarkEnd w:id="42"/>
    </w:p>
    <w:p w14:paraId="1A3E1B10" w14:textId="77777777" w:rsidR="00C80E6F" w:rsidRPr="009F7459" w:rsidRDefault="00C80E6F" w:rsidP="00C80E6F">
      <w:pPr>
        <w:ind w:firstLine="720"/>
        <w:rPr>
          <w:rFonts w:cs="Times New Roman"/>
          <w:szCs w:val="24"/>
        </w:rPr>
      </w:pPr>
      <w:r w:rsidRPr="009F7459">
        <w:rPr>
          <w:rFonts w:cs="Times New Roman"/>
          <w:szCs w:val="24"/>
        </w:rPr>
        <w:t xml:space="preserve">With the local development environment being built, the researcher installed WordPress, the CMS to be used. Using URL, WordPress core files were pulled down in the format of an archive .zip from </w:t>
      </w:r>
      <w:proofErr w:type="spellStart"/>
      <w:r w:rsidRPr="009F7459">
        <w:rPr>
          <w:rFonts w:cs="Times New Roman"/>
          <w:szCs w:val="24"/>
        </w:rPr>
        <w:t>wordpress</w:t>
      </w:r>
      <w:proofErr w:type="spellEnd"/>
      <w:r w:rsidRPr="009F7459">
        <w:rPr>
          <w:rFonts w:cs="Times New Roman"/>
          <w:szCs w:val="24"/>
        </w:rPr>
        <w:t xml:space="preserve">. org. One of the most significant advantages of this software was that it contained all the necessary files and folders to run the program. The files were then decompressed into the given folder located under the "XAMPP directory / </w:t>
      </w:r>
      <w:proofErr w:type="spellStart"/>
      <w:r w:rsidRPr="009F7459">
        <w:rPr>
          <w:rFonts w:cs="Times New Roman"/>
          <w:szCs w:val="24"/>
        </w:rPr>
        <w:t>apache</w:t>
      </w:r>
      <w:proofErr w:type="spellEnd"/>
      <w:r w:rsidRPr="009F7459">
        <w:rPr>
          <w:rFonts w:cs="Times New Roman"/>
          <w:szCs w:val="24"/>
        </w:rPr>
        <w:t>-files".</w:t>
      </w:r>
    </w:p>
    <w:p w14:paraId="5BA0E909" w14:textId="77777777" w:rsidR="00C80E6F" w:rsidRPr="009F7459" w:rsidRDefault="00C80E6F" w:rsidP="00C80E6F">
      <w:pPr>
        <w:ind w:firstLine="720"/>
        <w:rPr>
          <w:rFonts w:cs="Times New Roman"/>
          <w:szCs w:val="24"/>
        </w:rPr>
      </w:pPr>
      <w:proofErr w:type="spellStart"/>
      <w:r w:rsidRPr="009F7459">
        <w:rPr>
          <w:rFonts w:cs="Times New Roman"/>
          <w:szCs w:val="24"/>
        </w:rPr>
        <w:t>PHPMyAdmin</w:t>
      </w:r>
      <w:proofErr w:type="spellEnd"/>
      <w:r w:rsidRPr="009F7459">
        <w:rPr>
          <w:rFonts w:cs="Times New Roman"/>
          <w:szCs w:val="24"/>
        </w:rPr>
        <w:t xml:space="preserve"> was used as the database management tool which is part of XAMPP as </w:t>
      </w:r>
      <w:proofErr w:type="spellStart"/>
      <w:r w:rsidRPr="009F7459">
        <w:rPr>
          <w:rFonts w:cs="Times New Roman"/>
          <w:szCs w:val="24"/>
        </w:rPr>
        <w:t>PHPMyAdmin</w:t>
      </w:r>
      <w:proofErr w:type="spellEnd"/>
      <w:r w:rsidRPr="009F7459">
        <w:rPr>
          <w:rFonts w:cs="Times New Roman"/>
          <w:szCs w:val="24"/>
        </w:rPr>
        <w:t xml:space="preserve"> was used for database configuration and setup. This involved creating a new MySQL database called '</w:t>
      </w:r>
      <w:proofErr w:type="spellStart"/>
      <w:r w:rsidRPr="009F7459">
        <w:rPr>
          <w:rFonts w:cs="Times New Roman"/>
          <w:szCs w:val="24"/>
        </w:rPr>
        <w:t>wordpress_db</w:t>
      </w:r>
      <w:proofErr w:type="spellEnd"/>
      <w:r w:rsidRPr="009F7459">
        <w:rPr>
          <w:rFonts w:cs="Times New Roman"/>
          <w:szCs w:val="24"/>
        </w:rPr>
        <w:t>' which would contain WordPress Content and configurations data. We also created a privileged MySQL user with full access permissions to this database and assigned it to WordPress to enable them to communicate with database</w:t>
      </w:r>
      <w:r w:rsidR="001500B0" w:rsidRPr="009F7459">
        <w:rPr>
          <w:rFonts w:cs="Times New Roman"/>
          <w:szCs w:val="24"/>
        </w:rPr>
        <w:t xml:space="preserve"> [46]</w:t>
      </w:r>
      <w:r w:rsidRPr="009F7459">
        <w:rPr>
          <w:rFonts w:cs="Times New Roman"/>
          <w:szCs w:val="24"/>
        </w:rPr>
        <w:t>.</w:t>
      </w:r>
    </w:p>
    <w:p w14:paraId="4718EF43" w14:textId="77777777" w:rsidR="00C80E6F" w:rsidRPr="009F7459" w:rsidRDefault="00C80E6F" w:rsidP="00C80E6F">
      <w:pPr>
        <w:ind w:firstLine="720"/>
        <w:rPr>
          <w:rFonts w:cs="Times New Roman"/>
          <w:szCs w:val="24"/>
        </w:rPr>
      </w:pPr>
      <w:r w:rsidRPr="009F7459">
        <w:rPr>
          <w:rFonts w:cs="Times New Roman"/>
          <w:szCs w:val="24"/>
        </w:rPr>
        <w:t xml:space="preserve">After the obtaining the necessary database details, the WordPress installation wizard then started the process. It was the first step that was performed by this automated procedure, which requested the database connection details, such as username, </w:t>
      </w:r>
      <w:proofErr w:type="gramStart"/>
      <w:r w:rsidRPr="009F7459">
        <w:rPr>
          <w:rFonts w:cs="Times New Roman"/>
          <w:szCs w:val="24"/>
        </w:rPr>
        <w:t>password</w:t>
      </w:r>
      <w:proofErr w:type="gramEnd"/>
      <w:r w:rsidRPr="009F7459">
        <w:rPr>
          <w:rFonts w:cs="Times New Roman"/>
          <w:szCs w:val="24"/>
        </w:rPr>
        <w:t xml:space="preserve"> and host, previously created </w:t>
      </w:r>
      <w:r w:rsidRPr="009F7459">
        <w:rPr>
          <w:rFonts w:cs="Times New Roman"/>
          <w:szCs w:val="24"/>
        </w:rPr>
        <w:lastRenderedPageBreak/>
        <w:t xml:space="preserve">on the server with </w:t>
      </w:r>
      <w:proofErr w:type="spellStart"/>
      <w:r w:rsidRPr="009F7459">
        <w:rPr>
          <w:rFonts w:cs="Times New Roman"/>
          <w:szCs w:val="24"/>
        </w:rPr>
        <w:t>PHPMyAdmin</w:t>
      </w:r>
      <w:proofErr w:type="spellEnd"/>
      <w:r w:rsidRPr="009F7459">
        <w:rPr>
          <w:rFonts w:cs="Times New Roman"/>
          <w:szCs w:val="24"/>
        </w:rPr>
        <w:t xml:space="preserve">. At this point </w:t>
      </w:r>
      <w:proofErr w:type="spellStart"/>
      <w:r w:rsidRPr="009F7459">
        <w:rPr>
          <w:rFonts w:cs="Times New Roman"/>
          <w:szCs w:val="24"/>
        </w:rPr>
        <w:t>too</w:t>
      </w:r>
      <w:proofErr w:type="spellEnd"/>
      <w:r w:rsidRPr="009F7459">
        <w:rPr>
          <w:rFonts w:cs="Times New Roman"/>
          <w:szCs w:val="24"/>
        </w:rPr>
        <w:t xml:space="preserve"> the name of the site, admin username and password were ordered.</w:t>
      </w:r>
    </w:p>
    <w:p w14:paraId="229FB3E2" w14:textId="77777777" w:rsidR="00424BCA" w:rsidRPr="009F7459" w:rsidRDefault="00C80E6F" w:rsidP="00C80E6F">
      <w:pPr>
        <w:ind w:firstLine="720"/>
        <w:rPr>
          <w:rFonts w:cs="Times New Roman"/>
          <w:szCs w:val="24"/>
        </w:rPr>
      </w:pPr>
      <w:r w:rsidRPr="009F7459">
        <w:rPr>
          <w:rFonts w:cs="Times New Roman"/>
          <w:szCs w:val="24"/>
        </w:rPr>
        <w:t xml:space="preserve">Upon the submission of details, WordPress automatically installed its default content, optimized the </w:t>
      </w:r>
      <w:proofErr w:type="gramStart"/>
      <w:r w:rsidRPr="009F7459">
        <w:rPr>
          <w:rFonts w:cs="Times New Roman"/>
          <w:szCs w:val="24"/>
        </w:rPr>
        <w:t>files</w:t>
      </w:r>
      <w:proofErr w:type="gramEnd"/>
      <w:r w:rsidRPr="009F7459">
        <w:rPr>
          <w:rFonts w:cs="Times New Roman"/>
          <w:szCs w:val="24"/>
        </w:rPr>
        <w:t xml:space="preserve"> and configured the WP setup. Project development installation was nicely done thereby making the site accessible at local URL where content stacking and customization can be loaded to meet the project needs.</w:t>
      </w:r>
    </w:p>
    <w:p w14:paraId="63C4B712" w14:textId="77777777" w:rsidR="00424BCA" w:rsidRPr="009F7459" w:rsidRDefault="003570E8" w:rsidP="006F0765">
      <w:pPr>
        <w:pStyle w:val="Heading2"/>
      </w:pPr>
      <w:bookmarkStart w:id="43" w:name="_Toc159582605"/>
      <w:r w:rsidRPr="009F7459">
        <w:t>3</w:t>
      </w:r>
      <w:r w:rsidR="00424BCA" w:rsidRPr="009F7459">
        <w:t>.</w:t>
      </w:r>
      <w:r w:rsidR="006F0765" w:rsidRPr="009F7459">
        <w:t>4</w:t>
      </w:r>
      <w:r w:rsidR="00424BCA" w:rsidRPr="009F7459">
        <w:t>. Configuring WordPress</w:t>
      </w:r>
      <w:bookmarkEnd w:id="43"/>
    </w:p>
    <w:p w14:paraId="0CB022CE" w14:textId="77777777" w:rsidR="005017EE" w:rsidRPr="009F7459" w:rsidRDefault="005017EE" w:rsidP="005017EE">
      <w:pPr>
        <w:ind w:firstLine="720"/>
        <w:rPr>
          <w:rFonts w:cs="Times New Roman"/>
          <w:szCs w:val="24"/>
        </w:rPr>
      </w:pPr>
      <w:r w:rsidRPr="009F7459">
        <w:rPr>
          <w:rFonts w:cs="Times New Roman"/>
          <w:szCs w:val="24"/>
        </w:rPr>
        <w:t>The researcher went on to configure the installation of WordPress to satisfy project needs after the procedure was completed successfully. All the necessary site settings were defined on the WordPress administration panel. This was done by changing the permalinks (structure and rewrite rules) which are located on the site. Default introductory information created at this stage.</w:t>
      </w:r>
    </w:p>
    <w:p w14:paraId="5C33F693" w14:textId="77777777" w:rsidR="00424BCA" w:rsidRPr="009F7459" w:rsidRDefault="005017EE" w:rsidP="005017EE">
      <w:pPr>
        <w:ind w:firstLine="720"/>
        <w:rPr>
          <w:rFonts w:cs="Times New Roman"/>
          <w:szCs w:val="24"/>
        </w:rPr>
      </w:pPr>
      <w:r w:rsidRPr="009F7459">
        <w:rPr>
          <w:rFonts w:cs="Times New Roman"/>
          <w:szCs w:val="24"/>
        </w:rPr>
        <w:t>We made it our mission to provide a computing environment that would allow for further improvements in the future. Take permalink structures as an illustration, they were selected considering the factors required for future scalability. Settings which support compatibility with the branding and navigation changes to be introduced in future</w:t>
      </w:r>
      <w:r w:rsidR="001500B0" w:rsidRPr="009F7459">
        <w:rPr>
          <w:rFonts w:cs="Times New Roman"/>
          <w:szCs w:val="24"/>
        </w:rPr>
        <w:t xml:space="preserve"> [47]</w:t>
      </w:r>
      <w:r w:rsidRPr="009F7459">
        <w:rPr>
          <w:rFonts w:cs="Times New Roman"/>
          <w:szCs w:val="24"/>
        </w:rPr>
        <w:t>. The parameters would be set up only once at the beginning and further adaptation would be possible smoothly while the needs evolved slowly.</w:t>
      </w:r>
    </w:p>
    <w:p w14:paraId="50875904" w14:textId="77777777" w:rsidR="00424BCA" w:rsidRPr="009F7459" w:rsidRDefault="003570E8" w:rsidP="006F0765">
      <w:pPr>
        <w:pStyle w:val="Heading2"/>
      </w:pPr>
      <w:bookmarkStart w:id="44" w:name="_Toc159582606"/>
      <w:r w:rsidRPr="009F7459">
        <w:t>3</w:t>
      </w:r>
      <w:r w:rsidR="00424BCA" w:rsidRPr="009F7459">
        <w:t>.</w:t>
      </w:r>
      <w:r w:rsidR="006F0765" w:rsidRPr="009F7459">
        <w:t>5</w:t>
      </w:r>
      <w:r w:rsidR="00424BCA" w:rsidRPr="009F7459">
        <w:t>. Integrating Necessary Plugins</w:t>
      </w:r>
      <w:bookmarkEnd w:id="44"/>
    </w:p>
    <w:p w14:paraId="736ED2B4" w14:textId="77777777" w:rsidR="00547706" w:rsidRPr="009F7459" w:rsidRDefault="00547706" w:rsidP="00547706">
      <w:pPr>
        <w:ind w:firstLine="720"/>
        <w:rPr>
          <w:rFonts w:cs="Times New Roman"/>
          <w:szCs w:val="24"/>
        </w:rPr>
      </w:pPr>
      <w:r w:rsidRPr="009F7459">
        <w:rPr>
          <w:rFonts w:cs="Times New Roman"/>
          <w:szCs w:val="24"/>
        </w:rPr>
        <w:t xml:space="preserve">Plugins were incorporated to augment core features and smooth out the bearing of the app. As part of the evaluation process, options were assessed based on their potential to simplify procedures including portions building and blog Integration. Add-ons qualifying the described criteria were the </w:t>
      </w:r>
      <w:proofErr w:type="spellStart"/>
      <w:r w:rsidRPr="009F7459">
        <w:rPr>
          <w:rFonts w:cs="Times New Roman"/>
          <w:szCs w:val="24"/>
        </w:rPr>
        <w:t>Elementor</w:t>
      </w:r>
      <w:proofErr w:type="spellEnd"/>
      <w:r w:rsidRPr="009F7459">
        <w:rPr>
          <w:rFonts w:cs="Times New Roman"/>
          <w:szCs w:val="24"/>
        </w:rPr>
        <w:t xml:space="preserve"> Page Builder (visual architecture) Bosa - </w:t>
      </w:r>
      <w:proofErr w:type="spellStart"/>
      <w:r w:rsidRPr="009F7459">
        <w:rPr>
          <w:rFonts w:cs="Times New Roman"/>
          <w:szCs w:val="24"/>
        </w:rPr>
        <w:t>Elementor</w:t>
      </w:r>
      <w:proofErr w:type="spellEnd"/>
      <w:r w:rsidRPr="009F7459">
        <w:rPr>
          <w:rFonts w:cs="Times New Roman"/>
          <w:szCs w:val="24"/>
        </w:rPr>
        <w:t xml:space="preserve"> Blog Widget (blog embedding) and HubSpot chatbot (live support).</w:t>
      </w:r>
    </w:p>
    <w:p w14:paraId="7D9644F0" w14:textId="77777777" w:rsidR="00424BCA" w:rsidRPr="009F7459" w:rsidRDefault="00547706" w:rsidP="00547706">
      <w:pPr>
        <w:ind w:firstLine="720"/>
        <w:rPr>
          <w:rFonts w:cs="Times New Roman"/>
          <w:szCs w:val="24"/>
        </w:rPr>
      </w:pPr>
      <w:r w:rsidRPr="009F7459">
        <w:rPr>
          <w:rFonts w:cs="Times New Roman"/>
          <w:szCs w:val="24"/>
        </w:rPr>
        <w:t xml:space="preserve">I downloaded these plugins in turn as compressed zip files from the WordPress Plugin Directory maintained by the organization. </w:t>
      </w:r>
      <w:proofErr w:type="gramStart"/>
      <w:r w:rsidRPr="009F7459">
        <w:rPr>
          <w:rFonts w:cs="Times New Roman"/>
          <w:szCs w:val="24"/>
        </w:rPr>
        <w:t>By doing this, it</w:t>
      </w:r>
      <w:proofErr w:type="gramEnd"/>
      <w:r w:rsidRPr="009F7459">
        <w:rPr>
          <w:rFonts w:cs="Times New Roman"/>
          <w:szCs w:val="24"/>
        </w:rPr>
        <w:t xml:space="preserve"> became known that they were built by reputable developers. Afterward, the plugin file was uploaded and then installed via WordPress admin dashboard. The customized plugin settings on the dashboard during the configuration screens ensured proper performance as required. Integrated these optimized the workflows and added several powerful features benefits content creators and end-users alike</w:t>
      </w:r>
      <w:r w:rsidR="0010614E" w:rsidRPr="009F7459">
        <w:rPr>
          <w:rFonts w:cs="Times New Roman"/>
          <w:szCs w:val="24"/>
        </w:rPr>
        <w:t xml:space="preserve"> [48]</w:t>
      </w:r>
      <w:r w:rsidRPr="009F7459">
        <w:rPr>
          <w:rFonts w:cs="Times New Roman"/>
          <w:szCs w:val="24"/>
        </w:rPr>
        <w:t>.</w:t>
      </w:r>
    </w:p>
    <w:p w14:paraId="08DFADA4" w14:textId="77777777" w:rsidR="00424BCA" w:rsidRPr="009F7459" w:rsidRDefault="003570E8" w:rsidP="006F0765">
      <w:pPr>
        <w:pStyle w:val="Heading2"/>
      </w:pPr>
      <w:bookmarkStart w:id="45" w:name="_Toc159582607"/>
      <w:r w:rsidRPr="009F7459">
        <w:lastRenderedPageBreak/>
        <w:t>3</w:t>
      </w:r>
      <w:r w:rsidR="00424BCA" w:rsidRPr="009F7459">
        <w:t>.</w:t>
      </w:r>
      <w:r w:rsidR="006F0765" w:rsidRPr="009F7459">
        <w:t>6</w:t>
      </w:r>
      <w:r w:rsidR="00424BCA" w:rsidRPr="009F7459">
        <w:t>. Choosing a Framework Theme</w:t>
      </w:r>
      <w:bookmarkEnd w:id="45"/>
    </w:p>
    <w:p w14:paraId="08152933" w14:textId="77777777" w:rsidR="00984346" w:rsidRPr="009F7459" w:rsidRDefault="00984346" w:rsidP="00984346">
      <w:pPr>
        <w:ind w:firstLine="720"/>
        <w:rPr>
          <w:rFonts w:cs="Times New Roman"/>
          <w:szCs w:val="24"/>
        </w:rPr>
      </w:pPr>
      <w:r w:rsidRPr="009F7459">
        <w:rPr>
          <w:rFonts w:cs="Times New Roman"/>
          <w:szCs w:val="24"/>
        </w:rPr>
        <w:t xml:space="preserve">The theme of a framework was a key initial step in creating the website skeleton. For this project Bosa theme was selected as it best matched the aim to demonstrate healthcare industry. A major element of his responsive design was a uniform display as well as an easy navigation on all types of screen device sizes. It did not offer anything elegant or ancient which would fit into a medical website. Instead, it gave a modern, clean design. And besides, the theme's close adherence to the </w:t>
      </w:r>
      <w:proofErr w:type="spellStart"/>
      <w:r w:rsidRPr="009F7459">
        <w:rPr>
          <w:rFonts w:cs="Times New Roman"/>
          <w:szCs w:val="24"/>
        </w:rPr>
        <w:t>Elementor</w:t>
      </w:r>
      <w:proofErr w:type="spellEnd"/>
      <w:r w:rsidRPr="009F7459">
        <w:rPr>
          <w:rFonts w:cs="Times New Roman"/>
          <w:szCs w:val="24"/>
        </w:rPr>
        <w:t xml:space="preserve"> page builder used during selection of the plugins enabled designing of visual content by making it simple.</w:t>
      </w:r>
    </w:p>
    <w:p w14:paraId="2EDA3AFB" w14:textId="77777777" w:rsidR="00424BCA" w:rsidRPr="009F7459" w:rsidRDefault="00984346" w:rsidP="00984346">
      <w:pPr>
        <w:ind w:firstLine="720"/>
        <w:rPr>
          <w:rFonts w:cs="Times New Roman"/>
          <w:szCs w:val="24"/>
        </w:rPr>
      </w:pPr>
      <w:r w:rsidRPr="009F7459">
        <w:rPr>
          <w:rFonts w:cs="Times New Roman"/>
          <w:szCs w:val="24"/>
        </w:rPr>
        <w:t xml:space="preserve">Ensuring the required customization, up to the precise palette of color, </w:t>
      </w:r>
      <w:proofErr w:type="gramStart"/>
      <w:r w:rsidRPr="009F7459">
        <w:rPr>
          <w:rFonts w:cs="Times New Roman"/>
          <w:szCs w:val="24"/>
        </w:rPr>
        <w:t>typography</w:t>
      </w:r>
      <w:proofErr w:type="gramEnd"/>
      <w:r w:rsidRPr="009F7459">
        <w:rPr>
          <w:rFonts w:cs="Times New Roman"/>
          <w:szCs w:val="24"/>
        </w:rPr>
        <w:t xml:space="preserve"> and other specific style elements to match the intended branding could be achieved through the theme options. The resulting infrastructures left room for updates as requirements changed as time went by. Throughout all, the choice of Bosa was made on the basis that its plan was in line with the project goals, and the compatibility of its linking pages with elements of creation of pages through </w:t>
      </w:r>
      <w:proofErr w:type="spellStart"/>
      <w:r w:rsidRPr="009F7459">
        <w:rPr>
          <w:rFonts w:cs="Times New Roman"/>
          <w:szCs w:val="24"/>
        </w:rPr>
        <w:t>Elementor</w:t>
      </w:r>
      <w:proofErr w:type="spellEnd"/>
      <w:r w:rsidRPr="009F7459">
        <w:rPr>
          <w:rFonts w:cs="Times New Roman"/>
          <w:szCs w:val="24"/>
        </w:rPr>
        <w:t>. The theme was a starting point in terms of a complete experience, however leaving the door open for immediate design and optimizations.</w:t>
      </w:r>
    </w:p>
    <w:p w14:paraId="05158488" w14:textId="77777777" w:rsidR="007719E5" w:rsidRPr="009F7459" w:rsidRDefault="007719E5" w:rsidP="006F0765">
      <w:pPr>
        <w:pStyle w:val="Heading2"/>
      </w:pPr>
      <w:bookmarkStart w:id="46" w:name="_Toc159582608"/>
      <w:r w:rsidRPr="009F7459">
        <w:t>3.</w:t>
      </w:r>
      <w:r w:rsidR="006F0765" w:rsidRPr="009F7459">
        <w:t>7</w:t>
      </w:r>
      <w:r w:rsidRPr="009F7459">
        <w:t>. Designing the Homepage</w:t>
      </w:r>
      <w:bookmarkEnd w:id="46"/>
    </w:p>
    <w:p w14:paraId="258A049D" w14:textId="77777777" w:rsidR="004B04FE" w:rsidRPr="009F7459" w:rsidRDefault="004A685F" w:rsidP="00984346">
      <w:pPr>
        <w:ind w:firstLine="720"/>
      </w:pPr>
      <w:r w:rsidRPr="009F7459">
        <w:t xml:space="preserve">Quite a lot of focus was put on the creation of </w:t>
      </w:r>
      <w:r w:rsidR="008143A8" w:rsidRPr="009F7459">
        <w:t>an</w:t>
      </w:r>
      <w:r w:rsidRPr="009F7459">
        <w:t xml:space="preserve"> "effective" yet "usable" homepage layout. As the front door, it provided a striking and welcoming introduction of the network. The elements that were key communicator was the staff’s dedication and competency. These exhibits comprised of pictures of healthcare professionals in uniforms, aimed at showcasing the variety of on-site expertise. Services described in the narrative have been composed in a warm, friendly mode illustrating the whole spectrum of practices.</w:t>
      </w:r>
    </w:p>
    <w:p w14:paraId="3ADFBF25" w14:textId="77777777" w:rsidR="007719E5" w:rsidRPr="009F7459" w:rsidRDefault="003E416F" w:rsidP="00984346">
      <w:pPr>
        <w:ind w:firstLine="720"/>
      </w:pPr>
      <w:r w:rsidRPr="009F7459">
        <w:t xml:space="preserve">The site was intentionally designed to place visual content and calls-to-action in a specific order. The staff image previews into the first thing that </w:t>
      </w:r>
      <w:r w:rsidR="004F5E40" w:rsidRPr="009F7459">
        <w:t>greeting</w:t>
      </w:r>
      <w:r w:rsidRPr="009F7459">
        <w:t xml:space="preserve"> welcomed visitors before portraying the top services that users needed. The most important thing was that everything was </w:t>
      </w:r>
      <w:r w:rsidR="004F5E40" w:rsidRPr="009F7459">
        <w:t>organized</w:t>
      </w:r>
      <w:r w:rsidRPr="009F7459">
        <w:t xml:space="preserve"> in a logical way and tagged with accessible labels, with meaning over beauty in mind. The modification of typographic styles, spaces, and formatting which puts emphasis on leading details. The home page with elegantly balanced professionalism, fidelity, and easy usage of patients through elegance was a resultant of well-thought-out strategic choices. The simple and </w:t>
      </w:r>
      <w:r w:rsidRPr="009F7459">
        <w:lastRenderedPageBreak/>
        <w:t>uncluttered design that made my first impression of the app quite a pleasant one also is quick to get comprehensible.</w:t>
      </w:r>
    </w:p>
    <w:p w14:paraId="34B4CC8D" w14:textId="77777777" w:rsidR="007719E5" w:rsidRPr="009F7459" w:rsidRDefault="007719E5" w:rsidP="006F0765">
      <w:pPr>
        <w:pStyle w:val="Heading2"/>
      </w:pPr>
      <w:bookmarkStart w:id="47" w:name="_Toc159582609"/>
      <w:r w:rsidRPr="009F7459">
        <w:t>3.</w:t>
      </w:r>
      <w:r w:rsidR="006F0765" w:rsidRPr="009F7459">
        <w:t>8</w:t>
      </w:r>
      <w:r w:rsidRPr="009F7459">
        <w:t>. Adding Other Pages</w:t>
      </w:r>
      <w:bookmarkEnd w:id="47"/>
    </w:p>
    <w:p w14:paraId="17181C76" w14:textId="77777777" w:rsidR="007D20DF" w:rsidRPr="009F7459" w:rsidRDefault="007D20DF" w:rsidP="007D20DF">
      <w:pPr>
        <w:ind w:firstLine="720"/>
      </w:pPr>
      <w:r w:rsidRPr="009F7459">
        <w:t>Behind the homepage, the internal webpages were carefully created to ensure sincerity. "About Us" section was a high-coverage one which told the establishment details of the place, it's features and values. Specific pages allocated to each department explored the specialty areas using descriptive texts and images. The integration point was "Shop" which represented the virtual shop where clients could buy the health-related products and wellness aids. Detailed maps and forms enabled much better dispatch of services as well. Location directory marked all practice sites while contact widget was the direct linchpin.</w:t>
      </w:r>
    </w:p>
    <w:p w14:paraId="1308892D" w14:textId="77777777" w:rsidR="00547023" w:rsidRPr="009F7459" w:rsidRDefault="007D20DF" w:rsidP="007D20DF">
      <w:pPr>
        <w:ind w:firstLine="720"/>
      </w:pPr>
      <w:r w:rsidRPr="009F7459">
        <w:t>Every element was carefully designed to inform the audiences through a generalized and/or a particularized approach. A clear navigation system on the website featured individual practitioner bios, booking openings, and advertisement of our unique services. The combination of the personalized pages created for that same reason, user understanding and interaction across all media platforms. Even in the search for big stories or the nitty-gritty of details, distinct internal pathways with their respective dedicated pathways met the varying needs of the society.</w:t>
      </w:r>
    </w:p>
    <w:p w14:paraId="49834090" w14:textId="77777777" w:rsidR="007719E5" w:rsidRPr="009F7459" w:rsidRDefault="007719E5" w:rsidP="006F0765">
      <w:pPr>
        <w:pStyle w:val="Heading2"/>
      </w:pPr>
      <w:bookmarkStart w:id="48" w:name="_Toc159582610"/>
      <w:r w:rsidRPr="009F7459">
        <w:t>3.</w:t>
      </w:r>
      <w:r w:rsidR="006F0765" w:rsidRPr="009F7459">
        <w:t>9</w:t>
      </w:r>
      <w:r w:rsidRPr="009F7459">
        <w:t>. Implementing a Live Chatbot</w:t>
      </w:r>
      <w:bookmarkEnd w:id="48"/>
    </w:p>
    <w:p w14:paraId="4B50BD83" w14:textId="083722EB" w:rsidR="00C22447" w:rsidRPr="009F7459" w:rsidRDefault="00C22447" w:rsidP="00C22447">
      <w:pPr>
        <w:ind w:firstLine="720"/>
      </w:pPr>
      <w:proofErr w:type="gramStart"/>
      <w:r w:rsidRPr="009F7459">
        <w:t>In order to</w:t>
      </w:r>
      <w:proofErr w:type="gramEnd"/>
      <w:r w:rsidRPr="009F7459">
        <w:t xml:space="preserve"> enhance the customer service, an intelligent chatbot was clearly added. Following thorough investigation, HubSpot's user-friendly live chat platform proved to be the best option. The bot's natural </w:t>
      </w:r>
      <w:r w:rsidR="00D00A49" w:rsidRPr="009F7459">
        <w:t>language</w:t>
      </w:r>
      <w:r w:rsidRPr="009F7459">
        <w:t xml:space="preserve"> processing capabilities were very carefully shaped through extensive customization of its conversational patterns and responses. The users' frequently asked questions were pointedly responded to with a user-friendly interface. Human-like personalization features such as greetings and tone were carefully chosen</w:t>
      </w:r>
      <w:r w:rsidR="00637772" w:rsidRPr="009F7459">
        <w:t xml:space="preserve"> [49]</w:t>
      </w:r>
      <w:r w:rsidRPr="009F7459">
        <w:t>.</w:t>
      </w:r>
    </w:p>
    <w:p w14:paraId="73832553" w14:textId="77777777" w:rsidR="007719E5" w:rsidRPr="009F7459" w:rsidRDefault="00C22447" w:rsidP="00C22447">
      <w:pPr>
        <w:ind w:firstLine="720"/>
      </w:pPr>
      <w:r w:rsidRPr="009F7459">
        <w:t xml:space="preserve">Placement of the chat embed on popular pages in a strategic manner to increase the overall engagement rates. Keeping the widget highly visible, yet discreet on the homepage and the internal links emphasized on such assistance. This feature of the bot, which enabled it to respond rapidly, was a great help in easing the pressure on the traditional support staff. Usability testing was used to further refine the experience, </w:t>
      </w:r>
      <w:proofErr w:type="gramStart"/>
      <w:r w:rsidRPr="009F7459">
        <w:t>in order to</w:t>
      </w:r>
      <w:proofErr w:type="gramEnd"/>
      <w:r w:rsidRPr="009F7459">
        <w:t xml:space="preserve"> keep the conversation as clear as possible and the transitions between topics logical. Continuous agent monitoring applied trustworthy response </w:t>
      </w:r>
      <w:r w:rsidRPr="009F7459">
        <w:lastRenderedPageBreak/>
        <w:t xml:space="preserve">Quality. The proactive integration brought into fulfillment of expectations by providing the alternative option to patients and providers to get immediate responses to their medical queries or administrative requirements. </w:t>
      </w:r>
      <w:r w:rsidR="003821ED" w:rsidRPr="009F7459">
        <w:t>O</w:t>
      </w:r>
      <w:r w:rsidRPr="009F7459">
        <w:t>ptimization process aimed at raising the level of engagement and satisfaction of users of all types.</w:t>
      </w:r>
    </w:p>
    <w:p w14:paraId="093BE016" w14:textId="77777777" w:rsidR="007719E5" w:rsidRPr="009F7459" w:rsidRDefault="007719E5" w:rsidP="006F0765">
      <w:pPr>
        <w:pStyle w:val="Heading2"/>
      </w:pPr>
      <w:bookmarkStart w:id="49" w:name="_Toc159582611"/>
      <w:r w:rsidRPr="009F7459">
        <w:t>3.</w:t>
      </w:r>
      <w:r w:rsidR="006F0765" w:rsidRPr="009F7459">
        <w:t>10</w:t>
      </w:r>
      <w:r w:rsidRPr="009F7459">
        <w:t>. Completing Development Tests</w:t>
      </w:r>
      <w:bookmarkEnd w:id="49"/>
    </w:p>
    <w:p w14:paraId="591053EE" w14:textId="77777777" w:rsidR="002A02F0" w:rsidRPr="009F7459" w:rsidRDefault="0045105F" w:rsidP="000932D2">
      <w:pPr>
        <w:ind w:firstLine="720"/>
      </w:pPr>
      <w:r w:rsidRPr="009F7459">
        <w:t xml:space="preserve">Prior to launch, quality assurance tests were thoroughly applied to identify and fix all problems. Usability testing ranked highest, with all core functions being rigorously tested on the variety of browsers and operating systems. This also included testing that the smooth navigation, clean rendering of content and forms, and natural chatbot conversations are all working properly. </w:t>
      </w:r>
      <w:r w:rsidR="000932D2" w:rsidRPr="009F7459">
        <w:t xml:space="preserve"> </w:t>
      </w:r>
      <w:r w:rsidR="002A02F0" w:rsidRPr="009F7459">
        <w:t>Additionally, optimization tools like performance monitors were carefully used to assess the loading speed and resource usage. Google Page speed Insights assisted in finding out the issues that were slowing down the speed. Then the issues were considered as important and fixed by correcting the code.</w:t>
      </w:r>
    </w:p>
    <w:p w14:paraId="6270A42E" w14:textId="77777777" w:rsidR="00424BCA" w:rsidRPr="009F7459" w:rsidRDefault="002A02F0" w:rsidP="002A02F0">
      <w:pPr>
        <w:ind w:firstLine="720"/>
      </w:pPr>
      <w:r w:rsidRPr="009F7459">
        <w:t xml:space="preserve">Integrity checks were performed with </w:t>
      </w:r>
      <w:proofErr w:type="spellStart"/>
      <w:r w:rsidRPr="009F7459">
        <w:t>Wordfence</w:t>
      </w:r>
      <w:proofErr w:type="spellEnd"/>
      <w:r w:rsidRPr="009F7459">
        <w:t xml:space="preserve"> scans to ensure that no security vulnerabilities were found. The automated plugins implemented frequent security updates. Security practices, such as HTTPS encryption, strong passwords and limiting access to directories, make it harder for all threats to infiltrate. User experience and protection were the main concerns for an experienced user, and thorough testing identified bugs that when refined, addressed the issues. This problem can be addressed by a reliable, a safe and a fast product with no chance of crashing or being attacked. It was an intense quality control process that obtained us first-rate results quickly applicable to the real world.</w:t>
      </w:r>
    </w:p>
    <w:p w14:paraId="165766EF" w14:textId="77777777" w:rsidR="005A2726" w:rsidRPr="009F7459" w:rsidRDefault="001112A1" w:rsidP="006F0765">
      <w:pPr>
        <w:pStyle w:val="Heading2"/>
      </w:pPr>
      <w:bookmarkStart w:id="50" w:name="_Toc159582612"/>
      <w:r w:rsidRPr="009F7459">
        <w:t>3.11. Chapter Summary</w:t>
      </w:r>
      <w:bookmarkEnd w:id="50"/>
    </w:p>
    <w:p w14:paraId="321499B8" w14:textId="77777777" w:rsidR="000A3333" w:rsidRPr="009F7459" w:rsidRDefault="00705D4C" w:rsidP="000A3333">
      <w:pPr>
        <w:ind w:firstLine="720"/>
        <w:rPr>
          <w:rFonts w:cs="Times New Roman"/>
          <w:szCs w:val="24"/>
        </w:rPr>
      </w:pPr>
      <w:r w:rsidRPr="009F7459">
        <w:rPr>
          <w:rFonts w:cs="Times New Roman"/>
          <w:szCs w:val="24"/>
        </w:rPr>
        <w:t>Finally, which is described in this chapter represents a holistic viewpoint on web development process that emphasizes the detailed planning, purposeful decision-making, and iterative review.</w:t>
      </w:r>
      <w:r w:rsidR="000A3333" w:rsidRPr="009F7459">
        <w:rPr>
          <w:rFonts w:cs="Times New Roman"/>
          <w:szCs w:val="24"/>
        </w:rPr>
        <w:t xml:space="preserve"> From the inception of the project to its culmination, the researcher has navigated a multifaceted landscape of tools, technologies, and design principles, guided by a singular vision: to develop an online platform capable of efficiently interacting with the healthcare infrastructure while at the same time, activities offer opportunities of independence and empowerment to patients as well as clinicians.</w:t>
      </w:r>
    </w:p>
    <w:p w14:paraId="5B59F8D7" w14:textId="77777777" w:rsidR="005A2726" w:rsidRPr="009F7459" w:rsidRDefault="000A3333" w:rsidP="000A3333">
      <w:pPr>
        <w:ind w:firstLine="720"/>
        <w:rPr>
          <w:rFonts w:cs="Times New Roman"/>
          <w:szCs w:val="24"/>
        </w:rPr>
      </w:pPr>
      <w:r w:rsidRPr="009F7459">
        <w:rPr>
          <w:rFonts w:cs="Times New Roman"/>
          <w:szCs w:val="24"/>
        </w:rPr>
        <w:lastRenderedPageBreak/>
        <w:t xml:space="preserve">The investigator has achieved it via engagement of the tools such as XAMPP, WordPress, and a curated package of whole plugins and themes to walk the road to modernization and professionalism. As a result, a site is a proof of the potential of technology in present day healthcare, which provides a convenient interface, correctly functioning and unbelievable availability. The methodology outlined in this chapter helps to guide it as it transitions from development to deployment. So, as digital landscape continually </w:t>
      </w:r>
      <w:proofErr w:type="gramStart"/>
      <w:r w:rsidRPr="009F7459">
        <w:rPr>
          <w:rFonts w:cs="Times New Roman"/>
          <w:szCs w:val="24"/>
        </w:rPr>
        <w:t>change</w:t>
      </w:r>
      <w:proofErr w:type="gramEnd"/>
      <w:r w:rsidRPr="009F7459">
        <w:rPr>
          <w:rFonts w:cs="Times New Roman"/>
          <w:szCs w:val="24"/>
        </w:rPr>
        <w:t>, it becomes ideal blueprint for digital marketing project to succeed in future. Having unwavering passion for excellence and undying thirst for the novelty, the researcher is ready to cross all boundaries and carry on unshaken at any line of code.</w:t>
      </w:r>
    </w:p>
    <w:p w14:paraId="25AC3782" w14:textId="77777777" w:rsidR="005A2726" w:rsidRPr="009F7459" w:rsidRDefault="005A2726" w:rsidP="00CC0232">
      <w:pPr>
        <w:rPr>
          <w:rFonts w:cs="Times New Roman"/>
          <w:vanish/>
          <w:szCs w:val="24"/>
        </w:rPr>
      </w:pPr>
      <w:r w:rsidRPr="009F7459">
        <w:rPr>
          <w:rFonts w:cs="Times New Roman"/>
          <w:vanish/>
          <w:szCs w:val="24"/>
        </w:rPr>
        <w:t>Top of Form</w:t>
      </w:r>
    </w:p>
    <w:p w14:paraId="5ADA432D" w14:textId="77777777" w:rsidR="00424BCA" w:rsidRPr="009F7459" w:rsidRDefault="00424BCA" w:rsidP="00CC0232">
      <w:pPr>
        <w:rPr>
          <w:rFonts w:cs="Times New Roman"/>
          <w:vanish/>
          <w:szCs w:val="24"/>
        </w:rPr>
      </w:pPr>
      <w:r w:rsidRPr="009F7459">
        <w:rPr>
          <w:rFonts w:cs="Times New Roman"/>
          <w:vanish/>
          <w:szCs w:val="24"/>
        </w:rPr>
        <w:t>Top of Form</w:t>
      </w:r>
    </w:p>
    <w:p w14:paraId="02500419" w14:textId="77777777" w:rsidR="00424BCA" w:rsidRPr="009F7459" w:rsidRDefault="00424BCA" w:rsidP="00CC0232">
      <w:pPr>
        <w:rPr>
          <w:rFonts w:cs="Times New Roman"/>
          <w:szCs w:val="24"/>
        </w:rPr>
      </w:pPr>
    </w:p>
    <w:p w14:paraId="52B9D207" w14:textId="77777777" w:rsidR="00424BCA" w:rsidRPr="009F7459" w:rsidRDefault="00424BCA" w:rsidP="00CC0232">
      <w:pPr>
        <w:rPr>
          <w:rFonts w:cs="Times New Roman"/>
          <w:szCs w:val="24"/>
        </w:rPr>
      </w:pPr>
    </w:p>
    <w:p w14:paraId="3DBB310F" w14:textId="77777777" w:rsidR="00424BCA" w:rsidRPr="009F7459" w:rsidRDefault="00424BCA" w:rsidP="00CC0232">
      <w:pPr>
        <w:rPr>
          <w:rFonts w:cs="Times New Roman"/>
          <w:szCs w:val="24"/>
        </w:rPr>
      </w:pPr>
    </w:p>
    <w:p w14:paraId="5155E71D" w14:textId="77777777" w:rsidR="00424BCA" w:rsidRPr="009F7459" w:rsidRDefault="00424BCA" w:rsidP="00CC0232">
      <w:pPr>
        <w:jc w:val="left"/>
        <w:rPr>
          <w:rFonts w:eastAsiaTheme="majorEastAsia" w:cstheme="majorBidi"/>
          <w:b/>
          <w:szCs w:val="32"/>
        </w:rPr>
      </w:pPr>
      <w:r w:rsidRPr="009F7459">
        <w:br w:type="page"/>
      </w:r>
    </w:p>
    <w:p w14:paraId="67901521" w14:textId="77777777" w:rsidR="001D12F7" w:rsidRPr="009F7459" w:rsidRDefault="001D12F7" w:rsidP="00C22D9A">
      <w:pPr>
        <w:pStyle w:val="Heading1"/>
        <w:jc w:val="center"/>
      </w:pPr>
      <w:bookmarkStart w:id="51" w:name="_Toc159582613"/>
      <w:r w:rsidRPr="009F7459">
        <w:lastRenderedPageBreak/>
        <w:t>C</w:t>
      </w:r>
      <w:r w:rsidR="00C22D9A" w:rsidRPr="009F7459">
        <w:t>hapter</w:t>
      </w:r>
      <w:r w:rsidRPr="009F7459">
        <w:t xml:space="preserve"> 4</w:t>
      </w:r>
      <w:r w:rsidR="00C22D9A" w:rsidRPr="009F7459">
        <w:t>: Results and Analysis</w:t>
      </w:r>
      <w:bookmarkEnd w:id="51"/>
      <w:r w:rsidR="00C22D9A" w:rsidRPr="009F7459">
        <w:t xml:space="preserve"> </w:t>
      </w:r>
    </w:p>
    <w:p w14:paraId="1D878BC6" w14:textId="77777777" w:rsidR="001D12F7" w:rsidRPr="009F7459" w:rsidRDefault="00C22D9A" w:rsidP="00C22D9A">
      <w:pPr>
        <w:pStyle w:val="Heading2"/>
      </w:pPr>
      <w:bookmarkStart w:id="52" w:name="_Toc159582614"/>
      <w:r w:rsidRPr="009F7459">
        <w:t>4.1. Introduction</w:t>
      </w:r>
      <w:bookmarkEnd w:id="52"/>
    </w:p>
    <w:p w14:paraId="7409FD46" w14:textId="166409E9" w:rsidR="001D12F7" w:rsidRPr="009F7459" w:rsidRDefault="001D12F7" w:rsidP="00CC0232">
      <w:pPr>
        <w:rPr>
          <w:rFonts w:cs="Times New Roman"/>
          <w:szCs w:val="24"/>
        </w:rPr>
      </w:pPr>
      <w:r w:rsidRPr="009F7459">
        <w:rPr>
          <w:rFonts w:cs="Times New Roman"/>
          <w:szCs w:val="24"/>
        </w:rPr>
        <w:tab/>
        <w:t xml:space="preserve">This chapter describes the development process which includes creating, verifying, and evaluating a medical website before it is put in the market. The ultimate objective was to create a reliable digital tool for both patients and clinicians who combine these values as trust, </w:t>
      </w:r>
      <w:proofErr w:type="gramStart"/>
      <w:r w:rsidRPr="009F7459">
        <w:rPr>
          <w:rFonts w:cs="Times New Roman"/>
          <w:szCs w:val="24"/>
        </w:rPr>
        <w:t>expertise</w:t>
      </w:r>
      <w:proofErr w:type="gramEnd"/>
      <w:r w:rsidRPr="009F7459">
        <w:rPr>
          <w:rFonts w:cs="Times New Roman"/>
          <w:szCs w:val="24"/>
        </w:rPr>
        <w:t xml:space="preserve"> and convenience into an </w:t>
      </w:r>
      <w:r w:rsidR="008E7CB1" w:rsidRPr="009F7459">
        <w:rPr>
          <w:rFonts w:cs="Times New Roman"/>
          <w:szCs w:val="24"/>
        </w:rPr>
        <w:t>easily navigable</w:t>
      </w:r>
      <w:r w:rsidRPr="009F7459">
        <w:rPr>
          <w:rFonts w:cs="Times New Roman"/>
          <w:szCs w:val="24"/>
        </w:rPr>
        <w:t xml:space="preserve"> and friendly user experience.</w:t>
      </w:r>
    </w:p>
    <w:p w14:paraId="3E46582C" w14:textId="305CB51B" w:rsidR="001D12F7" w:rsidRPr="009F7459" w:rsidRDefault="001D12F7" w:rsidP="00CC0232">
      <w:pPr>
        <w:rPr>
          <w:rFonts w:cs="Times New Roman"/>
          <w:szCs w:val="24"/>
        </w:rPr>
      </w:pPr>
      <w:r w:rsidRPr="009F7459">
        <w:rPr>
          <w:rFonts w:cs="Times New Roman"/>
          <w:szCs w:val="24"/>
        </w:rPr>
        <w:tab/>
        <w:t xml:space="preserve">The project kicks off by deploying XAMPP which is an </w:t>
      </w:r>
      <w:r w:rsidR="008E7CB1" w:rsidRPr="009F7459">
        <w:rPr>
          <w:rFonts w:cs="Times New Roman"/>
          <w:szCs w:val="24"/>
        </w:rPr>
        <w:t>open-source</w:t>
      </w:r>
      <w:r w:rsidRPr="009F7459">
        <w:rPr>
          <w:rFonts w:cs="Times New Roman"/>
          <w:szCs w:val="24"/>
        </w:rPr>
        <w:t xml:space="preserve"> development stack consisting of Apache interpreter, MySQL interpreter and PHP interpreter. However, it brought automated local testing with no complex standalone installations. Inside XAMPP, I installed WordPress as the management system and the underlying. At the same </w:t>
      </w:r>
      <w:proofErr w:type="gramStart"/>
      <w:r w:rsidRPr="009F7459">
        <w:rPr>
          <w:rFonts w:cs="Times New Roman"/>
          <w:szCs w:val="24"/>
        </w:rPr>
        <w:t>time</w:t>
      </w:r>
      <w:proofErr w:type="gramEnd"/>
      <w:r w:rsidRPr="009F7459">
        <w:rPr>
          <w:rFonts w:cs="Times New Roman"/>
          <w:szCs w:val="24"/>
        </w:rPr>
        <w:t xml:space="preserve"> we set up a database and admin user as well as the CMS. With the foundation for the coming features laid, the core functionality was further extended with plugins such as </w:t>
      </w:r>
      <w:proofErr w:type="spellStart"/>
      <w:r w:rsidRPr="009F7459">
        <w:rPr>
          <w:rFonts w:cs="Times New Roman"/>
          <w:szCs w:val="24"/>
        </w:rPr>
        <w:t>Elementor</w:t>
      </w:r>
      <w:proofErr w:type="spellEnd"/>
      <w:r w:rsidRPr="009F7459">
        <w:rPr>
          <w:rFonts w:cs="Times New Roman"/>
          <w:szCs w:val="24"/>
        </w:rPr>
        <w:t xml:space="preserve">, Bosa Widgets, and HubSpot Chatbot. These tools in the sequence respectively encompassed page building, blog integration and real-time support. Responsive was chosen to harmonize branding as well as for stylish consistency as Bosa theme was chosen and customized. Internal </w:t>
      </w:r>
      <w:proofErr w:type="spellStart"/>
      <w:r w:rsidRPr="009F7459">
        <w:rPr>
          <w:rFonts w:cs="Times New Roman"/>
          <w:szCs w:val="24"/>
        </w:rPr>
        <w:t>Elementor</w:t>
      </w:r>
      <w:proofErr w:type="spellEnd"/>
      <w:r w:rsidRPr="009F7459">
        <w:rPr>
          <w:rFonts w:cs="Times New Roman"/>
          <w:szCs w:val="24"/>
        </w:rPr>
        <w:t xml:space="preserve"> pages were created and then plugins and themes were implemented afterwards, </w:t>
      </w:r>
      <w:proofErr w:type="gramStart"/>
      <w:r w:rsidRPr="009F7459">
        <w:rPr>
          <w:rFonts w:cs="Times New Roman"/>
          <w:szCs w:val="24"/>
        </w:rPr>
        <w:t>in order to</w:t>
      </w:r>
      <w:proofErr w:type="gramEnd"/>
      <w:r w:rsidRPr="009F7459">
        <w:rPr>
          <w:rFonts w:cs="Times New Roman"/>
          <w:szCs w:val="24"/>
        </w:rPr>
        <w:t xml:space="preserve"> address people’s frequently asked questions. The homepage was useful </w:t>
      </w:r>
      <w:proofErr w:type="gramStart"/>
      <w:r w:rsidRPr="009F7459">
        <w:rPr>
          <w:rFonts w:cs="Times New Roman"/>
          <w:szCs w:val="24"/>
        </w:rPr>
        <w:t>in the area of</w:t>
      </w:r>
      <w:proofErr w:type="gramEnd"/>
      <w:r w:rsidRPr="009F7459">
        <w:rPr>
          <w:rFonts w:cs="Times New Roman"/>
          <w:szCs w:val="24"/>
        </w:rPr>
        <w:t xml:space="preserve"> showcasing the mix of specialists and information of other specialists. The appendices named the candidates’ profiles, as well as the designated procedures and places, etc. So as to populate early content, health issues were blogged </w:t>
      </w:r>
      <w:proofErr w:type="gramStart"/>
      <w:r w:rsidRPr="009F7459">
        <w:rPr>
          <w:rFonts w:cs="Times New Roman"/>
          <w:szCs w:val="24"/>
        </w:rPr>
        <w:t>about</w:t>
      </w:r>
      <w:proofErr w:type="gramEnd"/>
      <w:r w:rsidRPr="009F7459">
        <w:rPr>
          <w:rFonts w:cs="Times New Roman"/>
          <w:szCs w:val="24"/>
        </w:rPr>
        <w:t xml:space="preserve"> and sample blog posts were posted initially. Forms and a </w:t>
      </w:r>
      <w:r w:rsidR="008E7CB1" w:rsidRPr="009F7459">
        <w:rPr>
          <w:rFonts w:cs="Times New Roman"/>
          <w:szCs w:val="24"/>
        </w:rPr>
        <w:t>Chatbot</w:t>
      </w:r>
      <w:r w:rsidRPr="009F7459">
        <w:rPr>
          <w:rFonts w:cs="Times New Roman"/>
          <w:szCs w:val="24"/>
        </w:rPr>
        <w:t xml:space="preserve"> were also embedded into the site to facilitate users doing their inputs effectively. The rigorous cross-browser testing revealed and remedied the bugs that could potentially disrupt the user experience or the functionality and resulted in the successful launch. Data were analyzed so that the experience could be made more optimal with time. Such systematic planning, development, </w:t>
      </w:r>
      <w:proofErr w:type="gramStart"/>
      <w:r w:rsidRPr="009F7459">
        <w:rPr>
          <w:rFonts w:cs="Times New Roman"/>
          <w:szCs w:val="24"/>
        </w:rPr>
        <w:t>and also</w:t>
      </w:r>
      <w:proofErr w:type="gramEnd"/>
      <w:r w:rsidRPr="009F7459">
        <w:rPr>
          <w:rFonts w:cs="Times New Roman"/>
          <w:szCs w:val="24"/>
        </w:rPr>
        <w:t xml:space="preserve"> quality control process aspired to make a user-friendly and powerful digital medium of promotion and well-being that was active today and beyond the present time too.</w:t>
      </w:r>
    </w:p>
    <w:p w14:paraId="2BB15F7C" w14:textId="77777777" w:rsidR="001D12F7" w:rsidRPr="009F7459" w:rsidRDefault="001D12F7" w:rsidP="00CC0232">
      <w:pPr>
        <w:rPr>
          <w:rFonts w:cs="Times New Roman"/>
          <w:szCs w:val="24"/>
        </w:rPr>
      </w:pPr>
    </w:p>
    <w:p w14:paraId="4EA8E72C" w14:textId="77777777" w:rsidR="001D12F7" w:rsidRPr="009F7459" w:rsidRDefault="001D12F7" w:rsidP="00CC0232">
      <w:pPr>
        <w:rPr>
          <w:rFonts w:cs="Times New Roman"/>
          <w:szCs w:val="24"/>
        </w:rPr>
      </w:pPr>
    </w:p>
    <w:p w14:paraId="40B955A1" w14:textId="77777777" w:rsidR="001D12F7" w:rsidRPr="009F7459" w:rsidRDefault="001D12F7" w:rsidP="00CC0232">
      <w:pPr>
        <w:rPr>
          <w:rFonts w:cs="Times New Roman"/>
          <w:szCs w:val="24"/>
        </w:rPr>
      </w:pPr>
    </w:p>
    <w:p w14:paraId="2116E8BE" w14:textId="77777777" w:rsidR="001D12F7" w:rsidRPr="009F7459" w:rsidRDefault="001D12F7" w:rsidP="00C22D9A">
      <w:pPr>
        <w:pStyle w:val="Heading2"/>
      </w:pPr>
      <w:bookmarkStart w:id="53" w:name="_Toc159582615"/>
      <w:r w:rsidRPr="009F7459">
        <w:lastRenderedPageBreak/>
        <w:t>4.</w:t>
      </w:r>
      <w:r w:rsidR="00C22D9A" w:rsidRPr="009F7459">
        <w:t>2</w:t>
      </w:r>
      <w:r w:rsidRPr="009F7459">
        <w:t xml:space="preserve">. Setting </w:t>
      </w:r>
      <w:r w:rsidR="00C22D9A" w:rsidRPr="009F7459">
        <w:t>u</w:t>
      </w:r>
      <w:r w:rsidRPr="009F7459">
        <w:t>p the Local Development Environment</w:t>
      </w:r>
      <w:bookmarkEnd w:id="53"/>
    </w:p>
    <w:p w14:paraId="06EB800B" w14:textId="77777777" w:rsidR="001D12F7" w:rsidRPr="009F7459" w:rsidRDefault="001D12F7" w:rsidP="00CC0232">
      <w:pPr>
        <w:rPr>
          <w:rFonts w:cs="Times New Roman"/>
          <w:szCs w:val="24"/>
        </w:rPr>
      </w:pPr>
      <w:r w:rsidRPr="009F7459">
        <w:rPr>
          <w:rFonts w:cs="Times New Roman"/>
          <w:szCs w:val="24"/>
        </w:rPr>
        <w:tab/>
        <w:t xml:space="preserve">XAMPP is a free cross-platform solution stack bundle providing users with Apache HTTP Server, MySQL server, and PHP/Perl interpreters. XAMPP is the base for local website creation and testing. It serves as a full a preconfigured environment for complicated assemblies of combined tools. XAMPP which was downloaded from xampp.com will be used for this medical website project. XAMPP was designed for Windows OS systems. The installer approximately 100MB in size ran seamless in a Windows 10 laptop. After the completion of the installation, the XAMPP control panel launcher automatically kicked off the main control interface. Updating status and action dashboard allows the server interface to be easily viewed and used for quick starting/stopping of individual components according to the needs. For the first time to bring up the halting services, went through the startup buttons next to Apache and MySQL like the simple ones. Apache instantly bound to port 80 to start serving data from the filesystem just like it </w:t>
      </w:r>
      <w:proofErr w:type="gramStart"/>
      <w:r w:rsidRPr="009F7459">
        <w:rPr>
          <w:rFonts w:cs="Times New Roman"/>
          <w:szCs w:val="24"/>
        </w:rPr>
        <w:t>was</w:t>
      </w:r>
      <w:proofErr w:type="gramEnd"/>
      <w:r w:rsidRPr="009F7459">
        <w:rPr>
          <w:rFonts w:cs="Times New Roman"/>
          <w:szCs w:val="24"/>
        </w:rPr>
        <w:t xml:space="preserve"> and command-ed. MySQL database system presented in parallel to MySQL database that handled storage and querying capabilities. XAMPP control panel also provided use of the utilities like phpMyAdmin for database administration, post-install. By and large, the deployment of XAMPP creates a test platform with all the necessary tools functioning properly, without the need for the complicated standalone installation. Through eons of time as a set of tested utilities that provide a staggering amount of support for hundreds of sites, XAMPP brings reliability and a solid base for developers like us.</w:t>
      </w:r>
    </w:p>
    <w:p w14:paraId="139BD042" w14:textId="77777777" w:rsidR="001D12F7" w:rsidRPr="009F7459" w:rsidRDefault="001D12F7" w:rsidP="00FD1F16">
      <w:pPr>
        <w:pStyle w:val="Heading2"/>
      </w:pPr>
      <w:bookmarkStart w:id="54" w:name="_Toc159582616"/>
      <w:r w:rsidRPr="009F7459">
        <w:t>4.</w:t>
      </w:r>
      <w:r w:rsidR="00FD1F16" w:rsidRPr="009F7459">
        <w:t>3</w:t>
      </w:r>
      <w:r w:rsidRPr="009F7459">
        <w:t>. Installing WordPress</w:t>
      </w:r>
      <w:bookmarkEnd w:id="54"/>
    </w:p>
    <w:p w14:paraId="5B913889" w14:textId="77777777" w:rsidR="001D12F7" w:rsidRPr="009F7459" w:rsidRDefault="001D12F7" w:rsidP="00CC0232">
      <w:pPr>
        <w:rPr>
          <w:rFonts w:cs="Times New Roman"/>
          <w:szCs w:val="24"/>
        </w:rPr>
      </w:pPr>
      <w:r w:rsidRPr="009F7459">
        <w:rPr>
          <w:rFonts w:cs="Times New Roman"/>
          <w:szCs w:val="24"/>
        </w:rPr>
        <w:tab/>
        <w:t xml:space="preserve">WordPress was downloaded in a .zip archive template from wordpress.org which contains all core files and folders needed to function it. And then installing the </w:t>
      </w:r>
      <w:proofErr w:type="spellStart"/>
      <w:r w:rsidRPr="009F7459">
        <w:rPr>
          <w:rFonts w:cs="Times New Roman"/>
          <w:szCs w:val="24"/>
        </w:rPr>
        <w:t>bbPress</w:t>
      </w:r>
      <w:proofErr w:type="spellEnd"/>
      <w:r w:rsidRPr="009F7459">
        <w:rPr>
          <w:rFonts w:cs="Times New Roman"/>
          <w:szCs w:val="24"/>
        </w:rPr>
        <w:t xml:space="preserve"> </w:t>
      </w:r>
      <w:proofErr w:type="spellStart"/>
      <w:r w:rsidRPr="009F7459">
        <w:rPr>
          <w:rFonts w:cs="Times New Roman"/>
          <w:szCs w:val="24"/>
        </w:rPr>
        <w:t>crewpage</w:t>
      </w:r>
      <w:proofErr w:type="spellEnd"/>
      <w:r w:rsidRPr="009F7459">
        <w:rPr>
          <w:rFonts w:cs="Times New Roman"/>
          <w:szCs w:val="24"/>
        </w:rPr>
        <w:t xml:space="preserve"> was the top-level WordPress folder that had to be created on the local web server provided by XAMPP/Apache. Apache, the webserver by convention, serves the '</w:t>
      </w:r>
      <w:proofErr w:type="spellStart"/>
      <w:r w:rsidRPr="009F7459">
        <w:rPr>
          <w:rFonts w:cs="Times New Roman"/>
          <w:szCs w:val="24"/>
        </w:rPr>
        <w:t>htdocs</w:t>
      </w:r>
      <w:proofErr w:type="spellEnd"/>
      <w:r w:rsidRPr="009F7459">
        <w:rPr>
          <w:rFonts w:cs="Times New Roman"/>
          <w:szCs w:val="24"/>
        </w:rPr>
        <w:t xml:space="preserve">' subfolder of the install location of XAMPP. Then I moved on to the hosting side of things; this involved setting up the database, installing the initial WordPress wizard, which set the site’s permalink structure, creating different user roles, and removing the installation hint texts. WordPress needs a MySQL database such a user to store all content, plugins, </w:t>
      </w:r>
      <w:proofErr w:type="gramStart"/>
      <w:r w:rsidRPr="009F7459">
        <w:rPr>
          <w:rFonts w:cs="Times New Roman"/>
          <w:szCs w:val="24"/>
        </w:rPr>
        <w:t>themes</w:t>
      </w:r>
      <w:proofErr w:type="gramEnd"/>
      <w:r w:rsidRPr="009F7459">
        <w:rPr>
          <w:rFonts w:cs="Times New Roman"/>
          <w:szCs w:val="24"/>
        </w:rPr>
        <w:t xml:space="preserve"> and configuration data on runtime. This way, we used the </w:t>
      </w:r>
      <w:proofErr w:type="spellStart"/>
      <w:r w:rsidRPr="009F7459">
        <w:rPr>
          <w:rFonts w:cs="Times New Roman"/>
          <w:szCs w:val="24"/>
        </w:rPr>
        <w:t>PHPMyAdmin</w:t>
      </w:r>
      <w:proofErr w:type="spellEnd"/>
      <w:r w:rsidRPr="009F7459">
        <w:rPr>
          <w:rFonts w:cs="Times New Roman"/>
          <w:szCs w:val="24"/>
        </w:rPr>
        <w:t xml:space="preserve"> application integrated into XAMPP for easy database management. A new database called '</w:t>
      </w:r>
      <w:proofErr w:type="spellStart"/>
      <w:r w:rsidRPr="009F7459">
        <w:rPr>
          <w:rFonts w:cs="Times New Roman"/>
          <w:szCs w:val="24"/>
        </w:rPr>
        <w:t>wordpress_db</w:t>
      </w:r>
      <w:proofErr w:type="spellEnd"/>
      <w:r w:rsidRPr="009F7459">
        <w:rPr>
          <w:rFonts w:cs="Times New Roman"/>
          <w:szCs w:val="24"/>
        </w:rPr>
        <w:t xml:space="preserve">' was created via the command line by using </w:t>
      </w:r>
      <w:proofErr w:type="spellStart"/>
      <w:r w:rsidRPr="009F7459">
        <w:rPr>
          <w:rFonts w:cs="Times New Roman"/>
          <w:szCs w:val="24"/>
        </w:rPr>
        <w:t>PHPMyAdmin</w:t>
      </w:r>
      <w:proofErr w:type="spellEnd"/>
      <w:r w:rsidRPr="009F7459">
        <w:rPr>
          <w:rFonts w:cs="Times New Roman"/>
          <w:szCs w:val="24"/>
        </w:rPr>
        <w:t xml:space="preserve">. </w:t>
      </w:r>
      <w:r w:rsidRPr="009F7459">
        <w:rPr>
          <w:rFonts w:cs="Times New Roman"/>
          <w:szCs w:val="24"/>
        </w:rPr>
        <w:lastRenderedPageBreak/>
        <w:t>Another privilege DB user '</w:t>
      </w:r>
      <w:proofErr w:type="spellStart"/>
      <w:r w:rsidRPr="009F7459">
        <w:rPr>
          <w:rFonts w:cs="Times New Roman"/>
          <w:szCs w:val="24"/>
        </w:rPr>
        <w:t>dbuser</w:t>
      </w:r>
      <w:proofErr w:type="spellEnd"/>
      <w:r w:rsidRPr="009F7459">
        <w:rPr>
          <w:rFonts w:cs="Times New Roman"/>
          <w:szCs w:val="24"/>
        </w:rPr>
        <w:t>' with full access to '</w:t>
      </w:r>
      <w:proofErr w:type="spellStart"/>
      <w:r w:rsidRPr="009F7459">
        <w:rPr>
          <w:rFonts w:cs="Times New Roman"/>
          <w:szCs w:val="24"/>
        </w:rPr>
        <w:t>wordpress_db</w:t>
      </w:r>
      <w:proofErr w:type="spellEnd"/>
      <w:r w:rsidRPr="009F7459">
        <w:rPr>
          <w:rFonts w:cs="Times New Roman"/>
          <w:szCs w:val="24"/>
        </w:rPr>
        <w:t>' for WP interaction was added at the end of installation process too. All database credentials were highlighted ahead for ease of insert during the installation process.</w:t>
      </w:r>
    </w:p>
    <w:p w14:paraId="068B5146" w14:textId="77777777" w:rsidR="008B6EE0" w:rsidRDefault="001D12F7" w:rsidP="008B6EE0">
      <w:pPr>
        <w:keepNext/>
        <w:jc w:val="center"/>
      </w:pPr>
      <w:r w:rsidRPr="009F7459">
        <w:rPr>
          <w:rFonts w:cs="Times New Roman"/>
          <w:noProof/>
          <w:szCs w:val="24"/>
        </w:rPr>
        <w:drawing>
          <wp:inline distT="0" distB="0" distL="0" distR="0" wp14:anchorId="074D3A06" wp14:editId="38B7B5EC">
            <wp:extent cx="5287617" cy="3338656"/>
            <wp:effectExtent l="0" t="0" r="8890" b="0"/>
            <wp:docPr id="11" name="Picture 11" descr="xam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xamp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8955" cy="3339501"/>
                    </a:xfrm>
                    <a:prstGeom prst="rect">
                      <a:avLst/>
                    </a:prstGeom>
                    <a:noFill/>
                    <a:ln>
                      <a:noFill/>
                    </a:ln>
                  </pic:spPr>
                </pic:pic>
              </a:graphicData>
            </a:graphic>
          </wp:inline>
        </w:drawing>
      </w:r>
    </w:p>
    <w:p w14:paraId="6D32C153" w14:textId="0DC5AF22" w:rsidR="001D12F7" w:rsidRPr="008E7CB1" w:rsidRDefault="008B6EE0" w:rsidP="008B6EE0">
      <w:pPr>
        <w:pStyle w:val="Caption"/>
        <w:jc w:val="center"/>
        <w:rPr>
          <w:rFonts w:cs="Times New Roman"/>
          <w:b/>
          <w:bCs/>
          <w:szCs w:val="24"/>
        </w:rPr>
      </w:pPr>
      <w:bookmarkStart w:id="55" w:name="_Toc159582640"/>
      <w:r w:rsidRPr="008E7CB1">
        <w:rPr>
          <w:b/>
          <w:bCs/>
        </w:rPr>
        <w:t xml:space="preserve">Figure </w:t>
      </w:r>
      <w:r w:rsidRPr="008E7CB1">
        <w:rPr>
          <w:b/>
          <w:bCs/>
        </w:rPr>
        <w:fldChar w:fldCharType="begin"/>
      </w:r>
      <w:r w:rsidRPr="008E7CB1">
        <w:rPr>
          <w:b/>
          <w:bCs/>
        </w:rPr>
        <w:instrText xml:space="preserve"> SEQ Figure \* ARABIC </w:instrText>
      </w:r>
      <w:r w:rsidRPr="008E7CB1">
        <w:rPr>
          <w:b/>
          <w:bCs/>
        </w:rPr>
        <w:fldChar w:fldCharType="separate"/>
      </w:r>
      <w:r w:rsidRPr="008E7CB1">
        <w:rPr>
          <w:b/>
          <w:bCs/>
          <w:noProof/>
        </w:rPr>
        <w:t>1</w:t>
      </w:r>
      <w:r w:rsidRPr="008E7CB1">
        <w:rPr>
          <w:b/>
          <w:bCs/>
        </w:rPr>
        <w:fldChar w:fldCharType="end"/>
      </w:r>
      <w:r w:rsidRPr="008E7CB1">
        <w:rPr>
          <w:b/>
          <w:bCs/>
        </w:rPr>
        <w:t xml:space="preserve">: </w:t>
      </w:r>
      <w:proofErr w:type="spellStart"/>
      <w:r w:rsidR="0036087B" w:rsidRPr="008E7CB1">
        <w:rPr>
          <w:b/>
          <w:bCs/>
        </w:rPr>
        <w:t>Xampp</w:t>
      </w:r>
      <w:proofErr w:type="spellEnd"/>
      <w:r w:rsidR="0036087B" w:rsidRPr="008E7CB1">
        <w:rPr>
          <w:b/>
          <w:bCs/>
        </w:rPr>
        <w:t xml:space="preserve"> Control Panel</w:t>
      </w:r>
      <w:bookmarkEnd w:id="55"/>
    </w:p>
    <w:p w14:paraId="4F2F7A06" w14:textId="77777777" w:rsidR="001D12F7" w:rsidRPr="009F7459" w:rsidRDefault="00FD1F16" w:rsidP="00FD1F16">
      <w:pPr>
        <w:pStyle w:val="Heading2"/>
      </w:pPr>
      <w:bookmarkStart w:id="56" w:name="_Toc159582617"/>
      <w:r w:rsidRPr="009F7459">
        <w:t>4.4</w:t>
      </w:r>
      <w:r w:rsidR="001D12F7" w:rsidRPr="009F7459">
        <w:t>. Configuring WordPress</w:t>
      </w:r>
      <w:bookmarkEnd w:id="56"/>
      <w:r w:rsidR="001D12F7" w:rsidRPr="009F7459">
        <w:t xml:space="preserve"> </w:t>
      </w:r>
    </w:p>
    <w:p w14:paraId="6B690F2B" w14:textId="668CCD2A" w:rsidR="001D12F7" w:rsidRPr="009F7459" w:rsidRDefault="001D12F7" w:rsidP="00CC0232">
      <w:pPr>
        <w:rPr>
          <w:rFonts w:cs="Times New Roman"/>
          <w:szCs w:val="24"/>
        </w:rPr>
      </w:pPr>
      <w:r w:rsidRPr="009F7459">
        <w:rPr>
          <w:rFonts w:cs="Times New Roman"/>
          <w:szCs w:val="24"/>
        </w:rPr>
        <w:tab/>
        <w:t>News to 'localhost/</w:t>
      </w:r>
      <w:proofErr w:type="spellStart"/>
      <w:r w:rsidRPr="009F7459">
        <w:rPr>
          <w:rFonts w:cs="Times New Roman"/>
          <w:szCs w:val="24"/>
        </w:rPr>
        <w:t>wordpress</w:t>
      </w:r>
      <w:proofErr w:type="spellEnd"/>
      <w:r w:rsidRPr="009F7459">
        <w:rPr>
          <w:rFonts w:cs="Times New Roman"/>
          <w:szCs w:val="24"/>
        </w:rPr>
        <w:t>' activated the WP core installation wizard. Then the first screen was displayed, which was asking for the previously saved database attributes, the ones that we entered - database name '</w:t>
      </w:r>
      <w:proofErr w:type="spellStart"/>
      <w:r w:rsidRPr="009F7459">
        <w:rPr>
          <w:rFonts w:cs="Times New Roman"/>
          <w:szCs w:val="24"/>
        </w:rPr>
        <w:t>wordpress_db</w:t>
      </w:r>
      <w:proofErr w:type="spellEnd"/>
      <w:r w:rsidRPr="009F7459">
        <w:rPr>
          <w:rFonts w:cs="Times New Roman"/>
          <w:szCs w:val="24"/>
        </w:rPr>
        <w:t>', username '</w:t>
      </w:r>
      <w:proofErr w:type="spellStart"/>
      <w:r w:rsidRPr="009F7459">
        <w:rPr>
          <w:rFonts w:cs="Times New Roman"/>
          <w:szCs w:val="24"/>
        </w:rPr>
        <w:t>dbuser</w:t>
      </w:r>
      <w:proofErr w:type="spellEnd"/>
      <w:r w:rsidRPr="009F7459">
        <w:rPr>
          <w:rFonts w:cs="Times New Roman"/>
          <w:szCs w:val="24"/>
        </w:rPr>
        <w:t xml:space="preserve">' and password. Next, the initialization process went further by defining the general site configuration parameters, for example site title, admin username/password. This was the stage where the website used generic </w:t>
      </w:r>
      <w:r w:rsidR="008E7CB1" w:rsidRPr="009F7459">
        <w:rPr>
          <w:rFonts w:cs="Times New Roman"/>
          <w:szCs w:val="24"/>
        </w:rPr>
        <w:t>values but</w:t>
      </w:r>
      <w:r w:rsidRPr="009F7459">
        <w:rPr>
          <w:rFonts w:cs="Times New Roman"/>
          <w:szCs w:val="24"/>
        </w:rPr>
        <w:t xml:space="preserve"> could be changed easily in the situation where the website developed in scope and brand. With all required details given, automatically WordPress will finish the installation process creating everything needed; tables, options and default configuration and will optimize files for server operations. "Welcome to WordPress" dashboard interface popped now with the development URL 'localhost/</w:t>
      </w:r>
      <w:proofErr w:type="spellStart"/>
      <w:r w:rsidRPr="009F7459">
        <w:rPr>
          <w:rFonts w:cs="Times New Roman"/>
          <w:szCs w:val="24"/>
        </w:rPr>
        <w:t>wordpress</w:t>
      </w:r>
      <w:proofErr w:type="spellEnd"/>
      <w:r w:rsidRPr="009F7459">
        <w:rPr>
          <w:rFonts w:cs="Times New Roman"/>
          <w:szCs w:val="24"/>
        </w:rPr>
        <w:t>/ wp-admin' being made available as the project was being launched from staging.</w:t>
      </w:r>
    </w:p>
    <w:p w14:paraId="2D62406B" w14:textId="77777777" w:rsidR="008B6EE0" w:rsidRDefault="001D12F7" w:rsidP="008B6EE0">
      <w:pPr>
        <w:keepNext/>
        <w:jc w:val="center"/>
      </w:pPr>
      <w:r w:rsidRPr="009F7459">
        <w:rPr>
          <w:rFonts w:cs="Times New Roman"/>
          <w:noProof/>
          <w:szCs w:val="24"/>
        </w:rPr>
        <w:lastRenderedPageBreak/>
        <w:drawing>
          <wp:inline distT="0" distB="0" distL="0" distR="0" wp14:anchorId="7ACAEBFB" wp14:editId="55CC06CD">
            <wp:extent cx="5010150" cy="247650"/>
            <wp:effectExtent l="0" t="0" r="0" b="0"/>
            <wp:docPr id="10" name="Picture 10" descr="htdo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doc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0150" cy="247650"/>
                    </a:xfrm>
                    <a:prstGeom prst="rect">
                      <a:avLst/>
                    </a:prstGeom>
                    <a:noFill/>
                    <a:ln>
                      <a:noFill/>
                    </a:ln>
                  </pic:spPr>
                </pic:pic>
              </a:graphicData>
            </a:graphic>
          </wp:inline>
        </w:drawing>
      </w:r>
    </w:p>
    <w:p w14:paraId="3877E067" w14:textId="39D92BA4" w:rsidR="001D12F7" w:rsidRPr="008E7CB1" w:rsidRDefault="008B6EE0" w:rsidP="008B6EE0">
      <w:pPr>
        <w:pStyle w:val="Caption"/>
        <w:jc w:val="center"/>
        <w:rPr>
          <w:rFonts w:cs="Times New Roman"/>
          <w:b/>
          <w:bCs/>
          <w:szCs w:val="24"/>
        </w:rPr>
      </w:pPr>
      <w:bookmarkStart w:id="57" w:name="_Toc159582641"/>
      <w:r w:rsidRPr="008E7CB1">
        <w:rPr>
          <w:b/>
          <w:bCs/>
        </w:rPr>
        <w:t xml:space="preserve">Figure </w:t>
      </w:r>
      <w:r w:rsidRPr="008E7CB1">
        <w:rPr>
          <w:b/>
          <w:bCs/>
        </w:rPr>
        <w:fldChar w:fldCharType="begin"/>
      </w:r>
      <w:r w:rsidRPr="008E7CB1">
        <w:rPr>
          <w:b/>
          <w:bCs/>
        </w:rPr>
        <w:instrText xml:space="preserve"> SEQ Figure \* ARABIC </w:instrText>
      </w:r>
      <w:r w:rsidRPr="008E7CB1">
        <w:rPr>
          <w:b/>
          <w:bCs/>
        </w:rPr>
        <w:fldChar w:fldCharType="separate"/>
      </w:r>
      <w:r w:rsidRPr="008E7CB1">
        <w:rPr>
          <w:b/>
          <w:bCs/>
          <w:noProof/>
        </w:rPr>
        <w:t>2</w:t>
      </w:r>
      <w:r w:rsidRPr="008E7CB1">
        <w:rPr>
          <w:b/>
          <w:bCs/>
        </w:rPr>
        <w:fldChar w:fldCharType="end"/>
      </w:r>
      <w:r w:rsidR="0036087B" w:rsidRPr="008E7CB1">
        <w:rPr>
          <w:b/>
          <w:bCs/>
        </w:rPr>
        <w:t xml:space="preserve">: </w:t>
      </w:r>
      <w:proofErr w:type="spellStart"/>
      <w:proofErr w:type="gramStart"/>
      <w:r w:rsidR="0036087B" w:rsidRPr="008E7CB1">
        <w:rPr>
          <w:b/>
          <w:bCs/>
        </w:rPr>
        <w:t>Wordpress</w:t>
      </w:r>
      <w:bookmarkEnd w:id="57"/>
      <w:proofErr w:type="spellEnd"/>
      <w:proofErr w:type="gramEnd"/>
    </w:p>
    <w:p w14:paraId="69E8ABF4" w14:textId="77777777" w:rsidR="001D12F7" w:rsidRPr="009F7459" w:rsidRDefault="001D12F7" w:rsidP="00FD1F16">
      <w:pPr>
        <w:pStyle w:val="Heading2"/>
      </w:pPr>
      <w:bookmarkStart w:id="58" w:name="_Toc159582618"/>
      <w:r w:rsidRPr="009F7459">
        <w:t>4.</w:t>
      </w:r>
      <w:r w:rsidR="00FD1F16" w:rsidRPr="009F7459">
        <w:t>5</w:t>
      </w:r>
      <w:r w:rsidRPr="009F7459">
        <w:t>. Integrating Necessary Plugins</w:t>
      </w:r>
      <w:bookmarkEnd w:id="58"/>
    </w:p>
    <w:p w14:paraId="1E1995FF" w14:textId="77777777" w:rsidR="001D12F7" w:rsidRPr="009F7459" w:rsidRDefault="001D12F7" w:rsidP="00CC0232">
      <w:pPr>
        <w:rPr>
          <w:rFonts w:cs="Times New Roman"/>
          <w:szCs w:val="24"/>
        </w:rPr>
      </w:pPr>
      <w:r w:rsidRPr="009F7459">
        <w:rPr>
          <w:rFonts w:cs="Times New Roman"/>
          <w:szCs w:val="24"/>
        </w:rPr>
        <w:tab/>
        <w:t xml:space="preserve">The main functionality of WordPress was implemented, and the site was configured to meet the specific needs of the site. So, only the most needed plugins were used. </w:t>
      </w:r>
      <w:proofErr w:type="spellStart"/>
      <w:r w:rsidRPr="009F7459">
        <w:rPr>
          <w:rFonts w:cs="Times New Roman"/>
          <w:szCs w:val="24"/>
        </w:rPr>
        <w:t>Elementor</w:t>
      </w:r>
      <w:proofErr w:type="spellEnd"/>
      <w:r w:rsidRPr="009F7459">
        <w:rPr>
          <w:rFonts w:cs="Times New Roman"/>
          <w:szCs w:val="24"/>
        </w:rPr>
        <w:t xml:space="preserve"> Page Builder, which is the principal page building tool, was installed. With this tool, users can intuitively construct scrollable pages and sections for their websites using drag-and-drop mechanics, without reverting to code. This is essential while building the framework of the site organizing the most important information for it to be easier to use. After the Bosa - </w:t>
      </w:r>
      <w:proofErr w:type="spellStart"/>
      <w:r w:rsidRPr="009F7459">
        <w:rPr>
          <w:rFonts w:cs="Times New Roman"/>
          <w:szCs w:val="24"/>
        </w:rPr>
        <w:t>Elementor</w:t>
      </w:r>
      <w:proofErr w:type="spellEnd"/>
      <w:r w:rsidRPr="009F7459">
        <w:rPr>
          <w:rFonts w:cs="Times New Roman"/>
          <w:szCs w:val="24"/>
        </w:rPr>
        <w:t xml:space="preserve"> Blog Widget plugin was identified because the application of blog post content could be done through widgets, which is the seamless blog post integration into the page editing interface. In this case, this would let the articles be shown even on a separate blog archive page. A chatbot plugin from HubSpot was the final choice in the collection, included to implement a live chat solution on the pages that might need the users' attention, thus offering around-the-clock support and reducing the burden of the customer support team. Each plugin was downloaded as a ZIP file from the official WordPress repository and activated through the admin dashboard. They also provided an interface for further configurations as an extra. In the process of the handpicked extensions being activated, the environment gained invaluable features integrally related with structuring the entire range of participations. The plugin ecosystem of WordPress with its vast networking possibilities creates a platform for people to adapt these solutions and innovations quickly to any desired solution.</w:t>
      </w:r>
    </w:p>
    <w:p w14:paraId="15F23B8F" w14:textId="77777777" w:rsidR="008B6EE0" w:rsidRDefault="001D12F7" w:rsidP="008B6EE0">
      <w:pPr>
        <w:keepNext/>
      </w:pPr>
      <w:r w:rsidRPr="009F7459">
        <w:rPr>
          <w:rFonts w:cs="Times New Roman"/>
          <w:noProof/>
          <w:szCs w:val="24"/>
        </w:rPr>
        <w:drawing>
          <wp:inline distT="0" distB="0" distL="0" distR="0" wp14:anchorId="0F2DC1AA" wp14:editId="46016CA4">
            <wp:extent cx="5934075" cy="257175"/>
            <wp:effectExtent l="0" t="0" r="9525" b="9525"/>
            <wp:docPr id="9" name="Picture 9" descr="elemen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emento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34075" cy="257175"/>
                    </a:xfrm>
                    <a:prstGeom prst="rect">
                      <a:avLst/>
                    </a:prstGeom>
                    <a:noFill/>
                    <a:ln>
                      <a:noFill/>
                    </a:ln>
                  </pic:spPr>
                </pic:pic>
              </a:graphicData>
            </a:graphic>
          </wp:inline>
        </w:drawing>
      </w:r>
    </w:p>
    <w:p w14:paraId="569C0FC2" w14:textId="5C3B82AC" w:rsidR="001D12F7" w:rsidRPr="008E7CB1" w:rsidRDefault="008B6EE0" w:rsidP="008B6EE0">
      <w:pPr>
        <w:pStyle w:val="Caption"/>
        <w:rPr>
          <w:rFonts w:cs="Times New Roman"/>
          <w:b/>
          <w:bCs/>
          <w:szCs w:val="24"/>
        </w:rPr>
      </w:pPr>
      <w:bookmarkStart w:id="59" w:name="_Toc159582642"/>
      <w:r w:rsidRPr="008E7CB1">
        <w:rPr>
          <w:b/>
          <w:bCs/>
        </w:rPr>
        <w:t xml:space="preserve">Figure </w:t>
      </w:r>
      <w:r w:rsidRPr="008E7CB1">
        <w:rPr>
          <w:b/>
          <w:bCs/>
        </w:rPr>
        <w:fldChar w:fldCharType="begin"/>
      </w:r>
      <w:r w:rsidRPr="008E7CB1">
        <w:rPr>
          <w:b/>
          <w:bCs/>
        </w:rPr>
        <w:instrText xml:space="preserve"> SEQ Figure \* ARABIC </w:instrText>
      </w:r>
      <w:r w:rsidRPr="008E7CB1">
        <w:rPr>
          <w:b/>
          <w:bCs/>
        </w:rPr>
        <w:fldChar w:fldCharType="separate"/>
      </w:r>
      <w:r w:rsidRPr="008E7CB1">
        <w:rPr>
          <w:b/>
          <w:bCs/>
          <w:noProof/>
        </w:rPr>
        <w:t>3</w:t>
      </w:r>
      <w:r w:rsidRPr="008E7CB1">
        <w:rPr>
          <w:b/>
          <w:bCs/>
        </w:rPr>
        <w:fldChar w:fldCharType="end"/>
      </w:r>
      <w:r w:rsidR="0036087B" w:rsidRPr="008E7CB1">
        <w:rPr>
          <w:b/>
          <w:bCs/>
        </w:rPr>
        <w:t>:Elementor Plugin</w:t>
      </w:r>
      <w:bookmarkEnd w:id="59"/>
    </w:p>
    <w:p w14:paraId="64027E0A" w14:textId="77777777" w:rsidR="008B6EE0" w:rsidRDefault="001D12F7" w:rsidP="008B6EE0">
      <w:pPr>
        <w:keepNext/>
      </w:pPr>
      <w:r w:rsidRPr="009F7459">
        <w:rPr>
          <w:rFonts w:cs="Times New Roman"/>
          <w:noProof/>
          <w:szCs w:val="24"/>
        </w:rPr>
        <w:drawing>
          <wp:inline distT="0" distB="0" distL="0" distR="0" wp14:anchorId="545F0DB8" wp14:editId="5D9E20D0">
            <wp:extent cx="5934075" cy="304800"/>
            <wp:effectExtent l="0" t="0" r="9525" b="0"/>
            <wp:docPr id="8" name="Picture 8" descr="bosa elementor plu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osa elementor plugi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304800"/>
                    </a:xfrm>
                    <a:prstGeom prst="rect">
                      <a:avLst/>
                    </a:prstGeom>
                    <a:noFill/>
                    <a:ln>
                      <a:noFill/>
                    </a:ln>
                  </pic:spPr>
                </pic:pic>
              </a:graphicData>
            </a:graphic>
          </wp:inline>
        </w:drawing>
      </w:r>
    </w:p>
    <w:p w14:paraId="3C156130" w14:textId="4AF4991D" w:rsidR="001D12F7" w:rsidRPr="008E7CB1" w:rsidRDefault="008B6EE0" w:rsidP="008B6EE0">
      <w:pPr>
        <w:pStyle w:val="Caption"/>
        <w:rPr>
          <w:rFonts w:cs="Times New Roman"/>
          <w:b/>
          <w:bCs/>
          <w:szCs w:val="24"/>
        </w:rPr>
      </w:pPr>
      <w:bookmarkStart w:id="60" w:name="_Toc159582643"/>
      <w:r w:rsidRPr="008E7CB1">
        <w:rPr>
          <w:b/>
          <w:bCs/>
        </w:rPr>
        <w:t xml:space="preserve">Figure </w:t>
      </w:r>
      <w:r w:rsidRPr="008E7CB1">
        <w:rPr>
          <w:b/>
          <w:bCs/>
        </w:rPr>
        <w:fldChar w:fldCharType="begin"/>
      </w:r>
      <w:r w:rsidRPr="008E7CB1">
        <w:rPr>
          <w:b/>
          <w:bCs/>
        </w:rPr>
        <w:instrText xml:space="preserve"> SEQ Figure \* ARABIC </w:instrText>
      </w:r>
      <w:r w:rsidRPr="008E7CB1">
        <w:rPr>
          <w:b/>
          <w:bCs/>
        </w:rPr>
        <w:fldChar w:fldCharType="separate"/>
      </w:r>
      <w:r w:rsidRPr="008E7CB1">
        <w:rPr>
          <w:b/>
          <w:bCs/>
          <w:noProof/>
        </w:rPr>
        <w:t>4</w:t>
      </w:r>
      <w:r w:rsidRPr="008E7CB1">
        <w:rPr>
          <w:b/>
          <w:bCs/>
        </w:rPr>
        <w:fldChar w:fldCharType="end"/>
      </w:r>
      <w:r w:rsidR="0036087B" w:rsidRPr="008E7CB1">
        <w:rPr>
          <w:b/>
          <w:bCs/>
        </w:rPr>
        <w:t xml:space="preserve">: </w:t>
      </w:r>
      <w:r w:rsidR="008E7CB1" w:rsidRPr="008E7CB1">
        <w:rPr>
          <w:b/>
          <w:bCs/>
        </w:rPr>
        <w:t xml:space="preserve">Bosa </w:t>
      </w:r>
      <w:proofErr w:type="spellStart"/>
      <w:r w:rsidR="0036087B" w:rsidRPr="008E7CB1">
        <w:rPr>
          <w:b/>
          <w:bCs/>
        </w:rPr>
        <w:t>Elementor</w:t>
      </w:r>
      <w:bookmarkEnd w:id="60"/>
      <w:proofErr w:type="spellEnd"/>
    </w:p>
    <w:p w14:paraId="0100DBBA" w14:textId="77777777" w:rsidR="008B6EE0" w:rsidRDefault="001D12F7" w:rsidP="008B6EE0">
      <w:pPr>
        <w:keepNext/>
      </w:pPr>
      <w:r w:rsidRPr="009F7459">
        <w:rPr>
          <w:rFonts w:cs="Times New Roman"/>
          <w:noProof/>
          <w:szCs w:val="24"/>
        </w:rPr>
        <w:drawing>
          <wp:inline distT="0" distB="0" distL="0" distR="0" wp14:anchorId="165DA4A8" wp14:editId="729129E7">
            <wp:extent cx="5943600" cy="285750"/>
            <wp:effectExtent l="0" t="0" r="0" b="0"/>
            <wp:docPr id="7" name="Picture 7" descr="chatbot integration plu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atbot integration plugi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85750"/>
                    </a:xfrm>
                    <a:prstGeom prst="rect">
                      <a:avLst/>
                    </a:prstGeom>
                    <a:noFill/>
                    <a:ln>
                      <a:noFill/>
                    </a:ln>
                  </pic:spPr>
                </pic:pic>
              </a:graphicData>
            </a:graphic>
          </wp:inline>
        </w:drawing>
      </w:r>
    </w:p>
    <w:p w14:paraId="1B3E54DE" w14:textId="7A0AA5B0" w:rsidR="001D12F7" w:rsidRPr="008E7CB1" w:rsidRDefault="008B6EE0" w:rsidP="008B6EE0">
      <w:pPr>
        <w:pStyle w:val="Caption"/>
        <w:rPr>
          <w:rFonts w:cs="Times New Roman"/>
          <w:b/>
          <w:bCs/>
          <w:szCs w:val="24"/>
        </w:rPr>
      </w:pPr>
      <w:bookmarkStart w:id="61" w:name="_Toc159582644"/>
      <w:r w:rsidRPr="008E7CB1">
        <w:rPr>
          <w:b/>
          <w:bCs/>
        </w:rPr>
        <w:t xml:space="preserve">Figure </w:t>
      </w:r>
      <w:r w:rsidRPr="008E7CB1">
        <w:rPr>
          <w:b/>
          <w:bCs/>
        </w:rPr>
        <w:fldChar w:fldCharType="begin"/>
      </w:r>
      <w:r w:rsidRPr="008E7CB1">
        <w:rPr>
          <w:b/>
          <w:bCs/>
        </w:rPr>
        <w:instrText xml:space="preserve"> SEQ Figure \* ARABIC </w:instrText>
      </w:r>
      <w:r w:rsidRPr="008E7CB1">
        <w:rPr>
          <w:b/>
          <w:bCs/>
        </w:rPr>
        <w:fldChar w:fldCharType="separate"/>
      </w:r>
      <w:r w:rsidRPr="008E7CB1">
        <w:rPr>
          <w:b/>
          <w:bCs/>
          <w:noProof/>
        </w:rPr>
        <w:t>5</w:t>
      </w:r>
      <w:r w:rsidRPr="008E7CB1">
        <w:rPr>
          <w:b/>
          <w:bCs/>
        </w:rPr>
        <w:fldChar w:fldCharType="end"/>
      </w:r>
      <w:r w:rsidR="0036087B" w:rsidRPr="008E7CB1">
        <w:rPr>
          <w:b/>
          <w:bCs/>
        </w:rPr>
        <w:t>:Hubspot</w:t>
      </w:r>
      <w:r w:rsidR="008E7CB1" w:rsidRPr="008E7CB1">
        <w:rPr>
          <w:b/>
          <w:bCs/>
        </w:rPr>
        <w:t xml:space="preserve"> Plugin</w:t>
      </w:r>
      <w:bookmarkEnd w:id="61"/>
    </w:p>
    <w:p w14:paraId="414A87BD" w14:textId="77777777" w:rsidR="001D12F7" w:rsidRPr="009F7459" w:rsidRDefault="001D12F7" w:rsidP="00FD1F16">
      <w:pPr>
        <w:pStyle w:val="Heading2"/>
      </w:pPr>
      <w:bookmarkStart w:id="62" w:name="_Toc159582619"/>
      <w:r w:rsidRPr="009F7459">
        <w:lastRenderedPageBreak/>
        <w:t>4.</w:t>
      </w:r>
      <w:r w:rsidR="00FD1F16" w:rsidRPr="009F7459">
        <w:t>6</w:t>
      </w:r>
      <w:r w:rsidRPr="009F7459">
        <w:t>. Choosing a Framework Theme</w:t>
      </w:r>
      <w:bookmarkEnd w:id="62"/>
    </w:p>
    <w:p w14:paraId="63463540" w14:textId="77777777" w:rsidR="001D12F7" w:rsidRPr="009F7459" w:rsidRDefault="001D12F7" w:rsidP="00CC0232">
      <w:pPr>
        <w:rPr>
          <w:rFonts w:cs="Times New Roman"/>
          <w:szCs w:val="24"/>
        </w:rPr>
      </w:pPr>
      <w:r w:rsidRPr="009F7459">
        <w:rPr>
          <w:rFonts w:cs="Times New Roman"/>
          <w:szCs w:val="24"/>
        </w:rPr>
        <w:tab/>
        <w:t xml:space="preserve">Regarding the website, the theme was crucial to advise visually as well as navigation proved to be intuitive. The Bosa style, agreed to be suitable for this situation, was chosen. Healthcare-oriented specialized sites are provided with designs incorporating a classy and modern touch. On the other note, the theme allows you to tightly integrate with </w:t>
      </w:r>
      <w:proofErr w:type="spellStart"/>
      <w:r w:rsidRPr="009F7459">
        <w:rPr>
          <w:rFonts w:cs="Times New Roman"/>
          <w:szCs w:val="24"/>
        </w:rPr>
        <w:t>Elementor</w:t>
      </w:r>
      <w:proofErr w:type="spellEnd"/>
      <w:r w:rsidRPr="009F7459">
        <w:rPr>
          <w:rFonts w:cs="Times New Roman"/>
          <w:szCs w:val="24"/>
        </w:rPr>
        <w:t xml:space="preserve"> for designing pages. The Bosa issues make sure that you can use the templates while customizing even each template item from headings to fonts to footers. Responsive layouts contribute to the mobile friendly nature of the site. </w:t>
      </w:r>
      <w:proofErr w:type="gramStart"/>
      <w:r w:rsidRPr="009F7459">
        <w:rPr>
          <w:rFonts w:cs="Times New Roman"/>
          <w:szCs w:val="24"/>
        </w:rPr>
        <w:t>During the course of</w:t>
      </w:r>
      <w:proofErr w:type="gramEnd"/>
      <w:r w:rsidRPr="009F7459">
        <w:rPr>
          <w:rFonts w:cs="Times New Roman"/>
          <w:szCs w:val="24"/>
        </w:rPr>
        <w:t xml:space="preserve"> development, the theme authors also take complete care of the code base by periodically adding features as well as providing support resources. As he thought of possible future goals like e-commerce Bosa's advantage of being prepared with WooCommerce achieved an edge. These characterizations satisfied essential criteria.</w:t>
      </w:r>
    </w:p>
    <w:p w14:paraId="1775BF0E" w14:textId="77777777" w:rsidR="001D12F7" w:rsidRPr="009F7459" w:rsidRDefault="001D12F7" w:rsidP="00CC0232">
      <w:pPr>
        <w:rPr>
          <w:rFonts w:cs="Times New Roman"/>
          <w:szCs w:val="24"/>
        </w:rPr>
      </w:pPr>
      <w:r w:rsidRPr="009F7459">
        <w:rPr>
          <w:rFonts w:cs="Times New Roman"/>
          <w:szCs w:val="24"/>
        </w:rPr>
        <w:tab/>
        <w:t>The “Bosa” theme made it possible for the style, template, and functionality aspects to be processed while the necessary files were “uploaded” into the system. Now activated, the customization interface displays the vast resource materials to change basics to include such as colors before contents are added. This mechanical aspect let some visual changes and the specific behavioral modifications for the aimed audience: brand and medical industry. With this theme being chosen, the main color palette and navigation hierarchy were also established that will be used for Principal and Sub-Pages afterward. Bosa developed a system that provides the balancing of technical necessities and that of high-quality user experiences, which is an essential task.</w:t>
      </w:r>
    </w:p>
    <w:p w14:paraId="1B2F37A8" w14:textId="77777777" w:rsidR="001D12F7" w:rsidRPr="009F7459" w:rsidRDefault="001D12F7" w:rsidP="00FD1F16">
      <w:pPr>
        <w:pStyle w:val="Heading2"/>
      </w:pPr>
      <w:bookmarkStart w:id="63" w:name="_Toc159582620"/>
      <w:r w:rsidRPr="009F7459">
        <w:t>4.</w:t>
      </w:r>
      <w:r w:rsidR="00FD1F16" w:rsidRPr="009F7459">
        <w:t>7</w:t>
      </w:r>
      <w:r w:rsidRPr="009F7459">
        <w:t>. Designing the Homepage</w:t>
      </w:r>
      <w:bookmarkEnd w:id="63"/>
      <w:r w:rsidRPr="009F7459">
        <w:t xml:space="preserve"> </w:t>
      </w:r>
    </w:p>
    <w:p w14:paraId="7D76EB04" w14:textId="59EF5695" w:rsidR="001D12F7" w:rsidRPr="009F7459" w:rsidRDefault="001D12F7" w:rsidP="00CC0232">
      <w:pPr>
        <w:rPr>
          <w:rFonts w:cs="Times New Roman"/>
          <w:szCs w:val="24"/>
        </w:rPr>
      </w:pPr>
      <w:r w:rsidRPr="009F7459">
        <w:rPr>
          <w:rFonts w:cs="Times New Roman"/>
          <w:szCs w:val="24"/>
        </w:rPr>
        <w:tab/>
        <w:t xml:space="preserve">The homepage enjoys a clean and elegant layout styled as a professional representation of the premium quality of medical services rendered. Healthcare professionals conspicuously represented by different uniform colors interact with one another, thus creating a bouquet of available expertise within different specialties. The choice of the light blue background compliments the main image of the </w:t>
      </w:r>
      <w:proofErr w:type="gramStart"/>
      <w:r w:rsidRPr="009F7459">
        <w:rPr>
          <w:rFonts w:cs="Times New Roman"/>
          <w:szCs w:val="24"/>
        </w:rPr>
        <w:t>providers,</w:t>
      </w:r>
      <w:proofErr w:type="gramEnd"/>
      <w:r w:rsidRPr="009F7459">
        <w:rPr>
          <w:rFonts w:cs="Times New Roman"/>
          <w:szCs w:val="24"/>
        </w:rPr>
        <w:t xml:space="preserve"> thus it </w:t>
      </w:r>
      <w:r w:rsidR="008E7CB1" w:rsidRPr="009F7459">
        <w:rPr>
          <w:rFonts w:cs="Times New Roman"/>
          <w:szCs w:val="24"/>
        </w:rPr>
        <w:t>allows</w:t>
      </w:r>
      <w:r w:rsidRPr="009F7459">
        <w:rPr>
          <w:rFonts w:cs="Times New Roman"/>
          <w:szCs w:val="24"/>
        </w:rPr>
        <w:t xml:space="preserve"> people entering the facility to get a glimpse of the dedicated staff who is committed to their health needs. Surrounding passage gives an overview of the range of care services offered by the facility that covers procedures, including a simple checkup to a more complicated process. Through the combined visual elements, such as the color scheme, typography, visuals, etc. the viewer’s feel competent and trustworthy since it shows the experienced team, which is committed to the healthy community. This homepage </w:t>
      </w:r>
      <w:r w:rsidRPr="009F7459">
        <w:rPr>
          <w:rFonts w:cs="Times New Roman"/>
          <w:szCs w:val="24"/>
        </w:rPr>
        <w:lastRenderedPageBreak/>
        <w:t>masterfully presents the overarching components of the framework with simple, but captivating delivery, demonstrating the richness of skills and assets aimed at creating individualized and high-quality recovery options. The streamlined structure of the app allows user to browse through individual profiles and set an appointment at a convenient time. In all, the edible presentation realizes the task of the introduction of the brand as the principal supplier that is passionate in healthcare because of their concentration on the practi</w:t>
      </w:r>
      <w:r w:rsidR="0036087B">
        <w:rPr>
          <w:rFonts w:cs="Times New Roman"/>
          <w:szCs w:val="24"/>
        </w:rPr>
        <w:t>ti</w:t>
      </w:r>
      <w:r w:rsidRPr="009F7459">
        <w:rPr>
          <w:rFonts w:cs="Times New Roman"/>
          <w:szCs w:val="24"/>
        </w:rPr>
        <w:t xml:space="preserve">oners coupled with the corresponding </w:t>
      </w:r>
      <w:proofErr w:type="spellStart"/>
      <w:r w:rsidRPr="009F7459">
        <w:rPr>
          <w:rFonts w:cs="Times New Roman"/>
          <w:szCs w:val="24"/>
        </w:rPr>
        <w:t>unser</w:t>
      </w:r>
      <w:r w:rsidR="0036087B">
        <w:rPr>
          <w:rFonts w:cs="Times New Roman"/>
          <w:szCs w:val="24"/>
        </w:rPr>
        <w:t>w</w:t>
      </w:r>
      <w:r w:rsidRPr="009F7459">
        <w:rPr>
          <w:rFonts w:cs="Times New Roman"/>
          <w:szCs w:val="24"/>
        </w:rPr>
        <w:t>ingness</w:t>
      </w:r>
      <w:proofErr w:type="spellEnd"/>
      <w:r w:rsidRPr="009F7459">
        <w:rPr>
          <w:rFonts w:cs="Times New Roman"/>
          <w:szCs w:val="24"/>
        </w:rPr>
        <w:t xml:space="preserve"> for greater patient results.</w:t>
      </w:r>
    </w:p>
    <w:p w14:paraId="51959731" w14:textId="77777777" w:rsidR="008B6EE0" w:rsidRDefault="001D12F7" w:rsidP="008B6EE0">
      <w:pPr>
        <w:keepNext/>
        <w:jc w:val="center"/>
      </w:pPr>
      <w:r w:rsidRPr="009F7459">
        <w:rPr>
          <w:rFonts w:cs="Times New Roman"/>
          <w:noProof/>
          <w:szCs w:val="24"/>
        </w:rPr>
        <w:drawing>
          <wp:inline distT="0" distB="0" distL="0" distR="0" wp14:anchorId="249152D7" wp14:editId="7623CC95">
            <wp:extent cx="5934075" cy="2505075"/>
            <wp:effectExtent l="0" t="0" r="9525" b="9525"/>
            <wp:docPr id="6" name="Picture 6" descr="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m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34075" cy="2505075"/>
                    </a:xfrm>
                    <a:prstGeom prst="rect">
                      <a:avLst/>
                    </a:prstGeom>
                    <a:noFill/>
                    <a:ln>
                      <a:noFill/>
                    </a:ln>
                  </pic:spPr>
                </pic:pic>
              </a:graphicData>
            </a:graphic>
          </wp:inline>
        </w:drawing>
      </w:r>
    </w:p>
    <w:p w14:paraId="5622E120" w14:textId="0F9B3EAE" w:rsidR="001D12F7" w:rsidRPr="008E7CB1" w:rsidRDefault="008B6EE0" w:rsidP="008B6EE0">
      <w:pPr>
        <w:pStyle w:val="Caption"/>
        <w:jc w:val="center"/>
        <w:rPr>
          <w:rFonts w:cs="Times New Roman"/>
          <w:b/>
          <w:bCs/>
          <w:szCs w:val="24"/>
        </w:rPr>
      </w:pPr>
      <w:bookmarkStart w:id="64" w:name="_Toc159582645"/>
      <w:r w:rsidRPr="008E7CB1">
        <w:rPr>
          <w:b/>
          <w:bCs/>
        </w:rPr>
        <w:t xml:space="preserve">Figure </w:t>
      </w:r>
      <w:r w:rsidRPr="008E7CB1">
        <w:rPr>
          <w:b/>
          <w:bCs/>
        </w:rPr>
        <w:fldChar w:fldCharType="begin"/>
      </w:r>
      <w:r w:rsidRPr="008E7CB1">
        <w:rPr>
          <w:b/>
          <w:bCs/>
        </w:rPr>
        <w:instrText xml:space="preserve"> SEQ Figure \* ARABIC </w:instrText>
      </w:r>
      <w:r w:rsidRPr="008E7CB1">
        <w:rPr>
          <w:b/>
          <w:bCs/>
        </w:rPr>
        <w:fldChar w:fldCharType="separate"/>
      </w:r>
      <w:r w:rsidRPr="008E7CB1">
        <w:rPr>
          <w:b/>
          <w:bCs/>
          <w:noProof/>
        </w:rPr>
        <w:t>6</w:t>
      </w:r>
      <w:r w:rsidRPr="008E7CB1">
        <w:rPr>
          <w:b/>
          <w:bCs/>
        </w:rPr>
        <w:fldChar w:fldCharType="end"/>
      </w:r>
      <w:r w:rsidR="008E7CB1" w:rsidRPr="008E7CB1">
        <w:rPr>
          <w:b/>
          <w:bCs/>
        </w:rPr>
        <w:t>: Home Page</w:t>
      </w:r>
      <w:bookmarkEnd w:id="64"/>
    </w:p>
    <w:p w14:paraId="13237F64" w14:textId="77777777" w:rsidR="001D12F7" w:rsidRPr="009F7459" w:rsidRDefault="001D12F7" w:rsidP="00FD1F16">
      <w:pPr>
        <w:pStyle w:val="Heading2"/>
      </w:pPr>
      <w:bookmarkStart w:id="65" w:name="_Toc159582621"/>
      <w:r w:rsidRPr="009F7459">
        <w:t>4.</w:t>
      </w:r>
      <w:r w:rsidR="00FD1F16" w:rsidRPr="009F7459">
        <w:t>8</w:t>
      </w:r>
      <w:r w:rsidRPr="009F7459">
        <w:t>. Adding other Pages</w:t>
      </w:r>
      <w:bookmarkEnd w:id="65"/>
    </w:p>
    <w:p w14:paraId="53DACEFB" w14:textId="77777777" w:rsidR="001D12F7" w:rsidRPr="009F7459" w:rsidRDefault="001D12F7" w:rsidP="00CC0232">
      <w:pPr>
        <w:rPr>
          <w:rFonts w:cs="Times New Roman"/>
          <w:szCs w:val="24"/>
        </w:rPr>
      </w:pPr>
      <w:r w:rsidRPr="009F7459">
        <w:rPr>
          <w:rFonts w:cs="Times New Roman"/>
          <w:szCs w:val="24"/>
        </w:rPr>
        <w:tab/>
        <w:t xml:space="preserve">The homepage smartly introduces visitors to the variety of medical staff and describes of the main scope of practice to demonstrate different scales of health care provided. This introduction will therefore be a reference point and will aid in the elaboration of further comprehensive material as interior pages with contextual details surrounding the key elements of the establishment are developed. "About Us" section is an extensive profile with coverage of the company's history and characteristics which makes it unique, helps build trustworthiness and sets it apart from competitors. </w:t>
      </w:r>
      <w:proofErr w:type="gramStart"/>
      <w:r w:rsidRPr="009F7459">
        <w:rPr>
          <w:rFonts w:cs="Times New Roman"/>
          <w:szCs w:val="24"/>
        </w:rPr>
        <w:t>For the purpose of</w:t>
      </w:r>
      <w:proofErr w:type="gramEnd"/>
      <w:r w:rsidRPr="009F7459">
        <w:rPr>
          <w:rFonts w:cs="Times New Roman"/>
          <w:szCs w:val="24"/>
        </w:rPr>
        <w:t xml:space="preserve"> housing of medical specialties via the means of separate department pages, different surgical departments have been uploaded separately. These are the pages that provide extensive information on how the various functions, tools and techniques are implemented on different specialties, to educate the patients on the complexity of the respective </w:t>
      </w:r>
      <w:r w:rsidRPr="009F7459">
        <w:rPr>
          <w:rFonts w:cs="Times New Roman"/>
          <w:szCs w:val="24"/>
        </w:rPr>
        <w:lastRenderedPageBreak/>
        <w:t>field. Integration of Buy - "Shop" function enables to clients acquire healthy living equipment and supportive healthy living materials to promote healthy living is done.</w:t>
      </w:r>
    </w:p>
    <w:p w14:paraId="0C43611B" w14:textId="77777777" w:rsidR="001D12F7" w:rsidRPr="009F7459" w:rsidRDefault="001D12F7" w:rsidP="00CC0232">
      <w:pPr>
        <w:rPr>
          <w:rFonts w:cs="Times New Roman"/>
          <w:szCs w:val="24"/>
        </w:rPr>
      </w:pPr>
      <w:r w:rsidRPr="009F7459">
        <w:rPr>
          <w:rFonts w:cs="Times New Roman"/>
          <w:szCs w:val="24"/>
        </w:rPr>
        <w:tab/>
        <w:t xml:space="preserve">Accessibility </w:t>
      </w:r>
      <w:proofErr w:type="gramStart"/>
      <w:r w:rsidRPr="009F7459">
        <w:rPr>
          <w:rFonts w:cs="Times New Roman"/>
          <w:szCs w:val="24"/>
        </w:rPr>
        <w:t>still remains</w:t>
      </w:r>
      <w:proofErr w:type="gramEnd"/>
      <w:r w:rsidRPr="009F7459">
        <w:rPr>
          <w:rFonts w:cs="Times New Roman"/>
          <w:szCs w:val="24"/>
        </w:rPr>
        <w:t xml:space="preserve"> a priority thus a "Facility" page shows all the maps and a link to address details aimed at every of the clinical location. On each institution’s page, visitors can see the available practitioners’ profiles located at these facilities to know more about these specialists and to book consultations. Moreover, to make it easy for the users to communicate with us, "Contact" form in the final version will be providing a good way where the users can easily submit their enquiries, </w:t>
      </w:r>
      <w:proofErr w:type="gramStart"/>
      <w:r w:rsidRPr="009F7459">
        <w:rPr>
          <w:rFonts w:cs="Times New Roman"/>
          <w:szCs w:val="24"/>
        </w:rPr>
        <w:t>feedback</w:t>
      </w:r>
      <w:proofErr w:type="gramEnd"/>
      <w:r w:rsidRPr="009F7459">
        <w:rPr>
          <w:rFonts w:cs="Times New Roman"/>
          <w:szCs w:val="24"/>
        </w:rPr>
        <w:t xml:space="preserve"> or sign up for updates. A homepage is a very short statement of what the site is all about followed by additional interior content that provides the necessary supporting facts and then the combination of the two ends up as a coherent meaningful framework. The HCD approach gives an in-depth understanding, which increases individuals' power of choice concerning their healthcare journeys as they get to select service providers, scrutinize the variety of options, or use the new technology. With more new capabilities deployed, the refinement process makes the user characteristics more specific, thus providing more personalized touch point </w:t>
      </w:r>
      <w:proofErr w:type="gramStart"/>
      <w:r w:rsidRPr="009F7459">
        <w:rPr>
          <w:rFonts w:cs="Times New Roman"/>
          <w:szCs w:val="24"/>
        </w:rPr>
        <w:t>through the use of</w:t>
      </w:r>
      <w:proofErr w:type="gramEnd"/>
      <w:r w:rsidRPr="009F7459">
        <w:rPr>
          <w:rFonts w:cs="Times New Roman"/>
          <w:szCs w:val="24"/>
        </w:rPr>
        <w:t xml:space="preserve"> human touch and experience.</w:t>
      </w:r>
    </w:p>
    <w:p w14:paraId="78C9B078" w14:textId="77777777" w:rsidR="008B6EE0" w:rsidRDefault="001D12F7" w:rsidP="008B6EE0">
      <w:pPr>
        <w:keepNext/>
        <w:jc w:val="center"/>
      </w:pPr>
      <w:r w:rsidRPr="009F7459">
        <w:rPr>
          <w:rFonts w:cs="Times New Roman"/>
          <w:noProof/>
          <w:szCs w:val="24"/>
        </w:rPr>
        <w:drawing>
          <wp:inline distT="0" distB="0" distL="0" distR="0" wp14:anchorId="566C5F19" wp14:editId="16891C60">
            <wp:extent cx="5943600" cy="2608064"/>
            <wp:effectExtent l="0" t="0" r="0" b="1905"/>
            <wp:docPr id="2" name="Picture 2" descr="C:\Users\dell\Desktop\10894\result\about u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dell\Desktop\10894\result\about us.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608064"/>
                    </a:xfrm>
                    <a:prstGeom prst="rect">
                      <a:avLst/>
                    </a:prstGeom>
                    <a:noFill/>
                    <a:ln>
                      <a:noFill/>
                    </a:ln>
                  </pic:spPr>
                </pic:pic>
              </a:graphicData>
            </a:graphic>
          </wp:inline>
        </w:drawing>
      </w:r>
    </w:p>
    <w:p w14:paraId="0FF10E32" w14:textId="344DBFF4" w:rsidR="001D12F7" w:rsidRPr="008E7CB1" w:rsidRDefault="008B6EE0" w:rsidP="008B6EE0">
      <w:pPr>
        <w:pStyle w:val="Caption"/>
        <w:jc w:val="center"/>
        <w:rPr>
          <w:rFonts w:cs="Times New Roman"/>
          <w:b/>
          <w:bCs/>
          <w:szCs w:val="24"/>
        </w:rPr>
      </w:pPr>
      <w:bookmarkStart w:id="66" w:name="_Toc159582646"/>
      <w:r w:rsidRPr="008E7CB1">
        <w:rPr>
          <w:b/>
          <w:bCs/>
        </w:rPr>
        <w:t xml:space="preserve">Figure </w:t>
      </w:r>
      <w:r w:rsidRPr="008E7CB1">
        <w:rPr>
          <w:b/>
          <w:bCs/>
        </w:rPr>
        <w:fldChar w:fldCharType="begin"/>
      </w:r>
      <w:r w:rsidRPr="008E7CB1">
        <w:rPr>
          <w:b/>
          <w:bCs/>
        </w:rPr>
        <w:instrText xml:space="preserve"> SEQ Figure \* ARABIC </w:instrText>
      </w:r>
      <w:r w:rsidRPr="008E7CB1">
        <w:rPr>
          <w:b/>
          <w:bCs/>
        </w:rPr>
        <w:fldChar w:fldCharType="separate"/>
      </w:r>
      <w:r w:rsidRPr="008E7CB1">
        <w:rPr>
          <w:b/>
          <w:bCs/>
          <w:noProof/>
        </w:rPr>
        <w:t>7</w:t>
      </w:r>
      <w:r w:rsidRPr="008E7CB1">
        <w:rPr>
          <w:b/>
          <w:bCs/>
        </w:rPr>
        <w:fldChar w:fldCharType="end"/>
      </w:r>
      <w:r w:rsidR="0036087B" w:rsidRPr="008E7CB1">
        <w:rPr>
          <w:b/>
          <w:bCs/>
        </w:rPr>
        <w:t>:</w:t>
      </w:r>
      <w:r w:rsidR="008E7CB1" w:rsidRPr="008E7CB1">
        <w:rPr>
          <w:b/>
          <w:bCs/>
        </w:rPr>
        <w:t>About Us</w:t>
      </w:r>
      <w:bookmarkEnd w:id="66"/>
    </w:p>
    <w:p w14:paraId="1AA8EA8A" w14:textId="77777777" w:rsidR="008B6EE0" w:rsidRDefault="001D12F7" w:rsidP="008B6EE0">
      <w:pPr>
        <w:keepNext/>
        <w:jc w:val="center"/>
      </w:pPr>
      <w:r w:rsidRPr="009F7459">
        <w:rPr>
          <w:rFonts w:cs="Times New Roman"/>
          <w:noProof/>
          <w:szCs w:val="24"/>
        </w:rPr>
        <w:lastRenderedPageBreak/>
        <w:drawing>
          <wp:inline distT="0" distB="0" distL="0" distR="0" wp14:anchorId="25123DA2" wp14:editId="7D3B9A08">
            <wp:extent cx="5943600" cy="2640740"/>
            <wp:effectExtent l="0" t="0" r="0" b="7620"/>
            <wp:docPr id="3" name="Picture 3" descr="C:\Users\dell\Desktop\10894\result\pages-facil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dell\Desktop\10894\result\pages-facility.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640740"/>
                    </a:xfrm>
                    <a:prstGeom prst="rect">
                      <a:avLst/>
                    </a:prstGeom>
                    <a:noFill/>
                    <a:ln>
                      <a:noFill/>
                    </a:ln>
                  </pic:spPr>
                </pic:pic>
              </a:graphicData>
            </a:graphic>
          </wp:inline>
        </w:drawing>
      </w:r>
    </w:p>
    <w:p w14:paraId="2DBA4F49" w14:textId="239AB51B" w:rsidR="001D12F7" w:rsidRPr="008E7CB1" w:rsidRDefault="008B6EE0" w:rsidP="008B6EE0">
      <w:pPr>
        <w:pStyle w:val="Caption"/>
        <w:jc w:val="center"/>
        <w:rPr>
          <w:rFonts w:cs="Times New Roman"/>
          <w:b/>
          <w:bCs/>
          <w:szCs w:val="24"/>
        </w:rPr>
      </w:pPr>
      <w:bookmarkStart w:id="67" w:name="_Toc159582647"/>
      <w:r w:rsidRPr="008E7CB1">
        <w:rPr>
          <w:b/>
          <w:bCs/>
        </w:rPr>
        <w:t xml:space="preserve">Figure </w:t>
      </w:r>
      <w:r w:rsidRPr="008E7CB1">
        <w:rPr>
          <w:b/>
          <w:bCs/>
        </w:rPr>
        <w:fldChar w:fldCharType="begin"/>
      </w:r>
      <w:r w:rsidRPr="008E7CB1">
        <w:rPr>
          <w:b/>
          <w:bCs/>
        </w:rPr>
        <w:instrText xml:space="preserve"> SEQ Figure \* ARABIC </w:instrText>
      </w:r>
      <w:r w:rsidRPr="008E7CB1">
        <w:rPr>
          <w:b/>
          <w:bCs/>
        </w:rPr>
        <w:fldChar w:fldCharType="separate"/>
      </w:r>
      <w:r w:rsidRPr="008E7CB1">
        <w:rPr>
          <w:b/>
          <w:bCs/>
          <w:noProof/>
        </w:rPr>
        <w:t>8</w:t>
      </w:r>
      <w:r w:rsidRPr="008E7CB1">
        <w:rPr>
          <w:b/>
          <w:bCs/>
        </w:rPr>
        <w:fldChar w:fldCharType="end"/>
      </w:r>
      <w:r w:rsidR="0036087B" w:rsidRPr="008E7CB1">
        <w:rPr>
          <w:b/>
          <w:bCs/>
        </w:rPr>
        <w:t xml:space="preserve">: </w:t>
      </w:r>
      <w:proofErr w:type="gramStart"/>
      <w:r w:rsidR="008E7CB1" w:rsidRPr="008E7CB1">
        <w:rPr>
          <w:b/>
          <w:bCs/>
        </w:rPr>
        <w:t>Facility</w:t>
      </w:r>
      <w:bookmarkEnd w:id="67"/>
      <w:proofErr w:type="gramEnd"/>
    </w:p>
    <w:p w14:paraId="5118A775" w14:textId="77777777" w:rsidR="008B6EE0" w:rsidRDefault="001D12F7" w:rsidP="008B6EE0">
      <w:pPr>
        <w:keepNext/>
        <w:jc w:val="center"/>
      </w:pPr>
      <w:r w:rsidRPr="009F7459">
        <w:rPr>
          <w:rFonts w:cs="Times New Roman"/>
          <w:noProof/>
          <w:szCs w:val="24"/>
        </w:rPr>
        <w:drawing>
          <wp:inline distT="0" distB="0" distL="0" distR="0" wp14:anchorId="0BF9086E" wp14:editId="6BC51A95">
            <wp:extent cx="5943600" cy="2580977"/>
            <wp:effectExtent l="0" t="0" r="0" b="0"/>
            <wp:docPr id="4" name="Picture 4" descr="C:\Users\dell\Desktop\10894\result\pages pr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dell\Desktop\10894\result\pages pro.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580977"/>
                    </a:xfrm>
                    <a:prstGeom prst="rect">
                      <a:avLst/>
                    </a:prstGeom>
                    <a:noFill/>
                    <a:ln>
                      <a:noFill/>
                    </a:ln>
                  </pic:spPr>
                </pic:pic>
              </a:graphicData>
            </a:graphic>
          </wp:inline>
        </w:drawing>
      </w:r>
    </w:p>
    <w:p w14:paraId="5F80630F" w14:textId="48A40952" w:rsidR="001D12F7" w:rsidRPr="008E7CB1" w:rsidRDefault="008B6EE0" w:rsidP="008B6EE0">
      <w:pPr>
        <w:pStyle w:val="Caption"/>
        <w:jc w:val="center"/>
        <w:rPr>
          <w:rFonts w:cs="Times New Roman"/>
          <w:b/>
          <w:bCs/>
          <w:szCs w:val="24"/>
        </w:rPr>
      </w:pPr>
      <w:bookmarkStart w:id="68" w:name="_Toc159582648"/>
      <w:r w:rsidRPr="008E7CB1">
        <w:rPr>
          <w:b/>
          <w:bCs/>
        </w:rPr>
        <w:t xml:space="preserve">Figure </w:t>
      </w:r>
      <w:r w:rsidRPr="008E7CB1">
        <w:rPr>
          <w:b/>
          <w:bCs/>
        </w:rPr>
        <w:fldChar w:fldCharType="begin"/>
      </w:r>
      <w:r w:rsidRPr="008E7CB1">
        <w:rPr>
          <w:b/>
          <w:bCs/>
        </w:rPr>
        <w:instrText xml:space="preserve"> SEQ Figure \* ARABIC </w:instrText>
      </w:r>
      <w:r w:rsidRPr="008E7CB1">
        <w:rPr>
          <w:b/>
          <w:bCs/>
        </w:rPr>
        <w:fldChar w:fldCharType="separate"/>
      </w:r>
      <w:r w:rsidRPr="008E7CB1">
        <w:rPr>
          <w:b/>
          <w:bCs/>
          <w:noProof/>
        </w:rPr>
        <w:t>9</w:t>
      </w:r>
      <w:r w:rsidRPr="008E7CB1">
        <w:rPr>
          <w:b/>
          <w:bCs/>
        </w:rPr>
        <w:fldChar w:fldCharType="end"/>
      </w:r>
      <w:r w:rsidR="0036087B" w:rsidRPr="008E7CB1">
        <w:rPr>
          <w:b/>
          <w:bCs/>
        </w:rPr>
        <w:t xml:space="preserve">: </w:t>
      </w:r>
      <w:proofErr w:type="gramStart"/>
      <w:r w:rsidR="008E7CB1">
        <w:rPr>
          <w:b/>
          <w:bCs/>
        </w:rPr>
        <w:t>Doctors</w:t>
      </w:r>
      <w:bookmarkEnd w:id="68"/>
      <w:proofErr w:type="gramEnd"/>
    </w:p>
    <w:p w14:paraId="1D2812A6" w14:textId="77777777" w:rsidR="008B6EE0" w:rsidRDefault="001D12F7" w:rsidP="008B6EE0">
      <w:pPr>
        <w:keepNext/>
        <w:jc w:val="center"/>
      </w:pPr>
      <w:r w:rsidRPr="009F7459">
        <w:rPr>
          <w:rFonts w:cs="Times New Roman"/>
          <w:noProof/>
          <w:szCs w:val="24"/>
        </w:rPr>
        <w:lastRenderedPageBreak/>
        <w:drawing>
          <wp:inline distT="0" distB="0" distL="0" distR="0" wp14:anchorId="0399AFEF" wp14:editId="37F2EB59">
            <wp:extent cx="5943600" cy="2615803"/>
            <wp:effectExtent l="0" t="0" r="0" b="0"/>
            <wp:docPr id="5" name="Picture 5" descr="C:\Users\dell\Desktop\10894\result\departmen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dell\Desktop\10894\result\departments.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615803"/>
                    </a:xfrm>
                    <a:prstGeom prst="rect">
                      <a:avLst/>
                    </a:prstGeom>
                    <a:noFill/>
                    <a:ln>
                      <a:noFill/>
                    </a:ln>
                  </pic:spPr>
                </pic:pic>
              </a:graphicData>
            </a:graphic>
          </wp:inline>
        </w:drawing>
      </w:r>
    </w:p>
    <w:p w14:paraId="5B65117C" w14:textId="2AFB49C2" w:rsidR="001D12F7" w:rsidRPr="008E7CB1" w:rsidRDefault="008B6EE0" w:rsidP="008B6EE0">
      <w:pPr>
        <w:pStyle w:val="Caption"/>
        <w:jc w:val="center"/>
        <w:rPr>
          <w:rFonts w:cs="Times New Roman"/>
          <w:b/>
          <w:bCs/>
          <w:szCs w:val="24"/>
        </w:rPr>
      </w:pPr>
      <w:bookmarkStart w:id="69" w:name="_Toc159582649"/>
      <w:r w:rsidRPr="008E7CB1">
        <w:rPr>
          <w:b/>
          <w:bCs/>
        </w:rPr>
        <w:t xml:space="preserve">Figure </w:t>
      </w:r>
      <w:r w:rsidRPr="008E7CB1">
        <w:rPr>
          <w:b/>
          <w:bCs/>
        </w:rPr>
        <w:fldChar w:fldCharType="begin"/>
      </w:r>
      <w:r w:rsidRPr="008E7CB1">
        <w:rPr>
          <w:b/>
          <w:bCs/>
        </w:rPr>
        <w:instrText xml:space="preserve"> SEQ Figure \* ARABIC </w:instrText>
      </w:r>
      <w:r w:rsidRPr="008E7CB1">
        <w:rPr>
          <w:b/>
          <w:bCs/>
        </w:rPr>
        <w:fldChar w:fldCharType="separate"/>
      </w:r>
      <w:r w:rsidRPr="008E7CB1">
        <w:rPr>
          <w:b/>
          <w:bCs/>
          <w:noProof/>
        </w:rPr>
        <w:t>10</w:t>
      </w:r>
      <w:r w:rsidRPr="008E7CB1">
        <w:rPr>
          <w:b/>
          <w:bCs/>
        </w:rPr>
        <w:fldChar w:fldCharType="end"/>
      </w:r>
      <w:r w:rsidR="0036087B" w:rsidRPr="008E7CB1">
        <w:rPr>
          <w:b/>
          <w:bCs/>
        </w:rPr>
        <w:t xml:space="preserve">: </w:t>
      </w:r>
      <w:proofErr w:type="gramStart"/>
      <w:r w:rsidR="008E7CB1" w:rsidRPr="008E7CB1">
        <w:rPr>
          <w:b/>
          <w:bCs/>
        </w:rPr>
        <w:t>Department</w:t>
      </w:r>
      <w:bookmarkEnd w:id="69"/>
      <w:proofErr w:type="gramEnd"/>
    </w:p>
    <w:p w14:paraId="4F5CB67C" w14:textId="77777777" w:rsidR="001D12F7" w:rsidRPr="009F7459" w:rsidRDefault="001D12F7" w:rsidP="00FD1F16">
      <w:pPr>
        <w:pStyle w:val="Heading2"/>
      </w:pPr>
      <w:bookmarkStart w:id="70" w:name="_Toc159582622"/>
      <w:r w:rsidRPr="009F7459">
        <w:t>4.</w:t>
      </w:r>
      <w:r w:rsidR="00FD1F16" w:rsidRPr="009F7459">
        <w:t>9</w:t>
      </w:r>
      <w:r w:rsidRPr="009F7459">
        <w:t>. Implementing a Live Chatbot</w:t>
      </w:r>
      <w:bookmarkEnd w:id="70"/>
      <w:r w:rsidRPr="009F7459">
        <w:t xml:space="preserve">  </w:t>
      </w:r>
    </w:p>
    <w:p w14:paraId="32D1973A" w14:textId="77777777" w:rsidR="001D12F7" w:rsidRPr="009F7459" w:rsidRDefault="001D12F7" w:rsidP="00CC0232">
      <w:pPr>
        <w:rPr>
          <w:rFonts w:cs="Times New Roman"/>
          <w:szCs w:val="24"/>
        </w:rPr>
      </w:pPr>
      <w:r w:rsidRPr="009F7459">
        <w:rPr>
          <w:rFonts w:cs="Times New Roman"/>
          <w:szCs w:val="24"/>
        </w:rPr>
        <w:tab/>
        <w:t>To be able to provide 24/7 support and help as well as to minimize sudden jumps in customer service seems, an AI chatbot solution, was smartly integrated. The HubSpot Chatbot plugin overall gave the desired platform for building this additional communication channel. By signing up for the HubSpot plugin, configure the dashboard to get the bot started and aid you with major customization tasks. Diagnostic information like persona profiles and conversational workflows can be imported with ease through API keys. This functionality allowed the development of context-sensitive character templates for the simulation of a typical conversation with patients of varying intensities.</w:t>
      </w:r>
    </w:p>
    <w:p w14:paraId="2DA3604B" w14:textId="77777777" w:rsidR="001D12F7" w:rsidRPr="009F7459" w:rsidRDefault="001D12F7" w:rsidP="00CC0232">
      <w:pPr>
        <w:rPr>
          <w:rFonts w:cs="Times New Roman"/>
          <w:szCs w:val="24"/>
        </w:rPr>
      </w:pPr>
    </w:p>
    <w:p w14:paraId="6FB1D703" w14:textId="2B7F9EB4" w:rsidR="001D12F7" w:rsidRPr="009F7459" w:rsidRDefault="001D12F7" w:rsidP="00CC0232">
      <w:pPr>
        <w:rPr>
          <w:rFonts w:cs="Times New Roman"/>
          <w:szCs w:val="24"/>
        </w:rPr>
      </w:pPr>
      <w:r w:rsidRPr="009F7459">
        <w:rPr>
          <w:rFonts w:cs="Times New Roman"/>
          <w:szCs w:val="24"/>
        </w:rPr>
        <w:tab/>
        <w:t xml:space="preserve"> The dashboard’s flow editor helped the production of nonlinear, iterative response trees that are highly dependent on the user’s prompts. A drag-and-drop interface was used to design dialog pathways, which included common questions in specific areas, such as facilities' locations, procedures, pricing structures and so on - marking the scope of the first step of interaction. With usage patterns of the chatbot hinting at new trends, an effort to improve the bot’s intelligence may be designed through introduction of response triggers. The next step after defining audience and providing context was dashboard widgets’ personalization. As for custom CSS and JavaScript, would let you </w:t>
      </w:r>
      <w:r w:rsidR="008E7CB1" w:rsidRPr="009F7459">
        <w:rPr>
          <w:rFonts w:cs="Times New Roman"/>
          <w:szCs w:val="24"/>
        </w:rPr>
        <w:t>adjust</w:t>
      </w:r>
      <w:r w:rsidRPr="009F7459">
        <w:rPr>
          <w:rFonts w:cs="Times New Roman"/>
          <w:szCs w:val="24"/>
        </w:rPr>
        <w:t xml:space="preserve"> embed dimensions and placement on respective web pages. An instant after the publishing, snippets were embedded into better-visited places like the home page and contact </w:t>
      </w:r>
      <w:r w:rsidRPr="009F7459">
        <w:rPr>
          <w:rFonts w:cs="Times New Roman"/>
          <w:szCs w:val="24"/>
        </w:rPr>
        <w:lastRenderedPageBreak/>
        <w:t>form, which significantly increased the visitor interaction. Through the development and implementation of these comment management features, the bot solution in its whole enabled the creation of user-friendly, goal-oriented bots. The widgets provided the persistent support to the visitors from any device or network by placing it on the centralized pages. Additional training only enhanced the conversations as the community’s needs adjusted in keeping with final organizational goals of tailored, on-demand care.</w:t>
      </w:r>
    </w:p>
    <w:p w14:paraId="3A9E91B9" w14:textId="77777777" w:rsidR="008B6EE0" w:rsidRDefault="001D12F7" w:rsidP="008B6EE0">
      <w:pPr>
        <w:keepNext/>
        <w:jc w:val="center"/>
      </w:pPr>
      <w:r w:rsidRPr="009F7459">
        <w:rPr>
          <w:rFonts w:cs="Times New Roman"/>
          <w:noProof/>
          <w:szCs w:val="24"/>
        </w:rPr>
        <w:drawing>
          <wp:inline distT="0" distB="0" distL="0" distR="0" wp14:anchorId="072B594F" wp14:editId="250DD6A3">
            <wp:extent cx="2857500" cy="3619500"/>
            <wp:effectExtent l="0" t="0" r="0" b="0"/>
            <wp:docPr id="1" name="Picture 1" descr="chatb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tbo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57500" cy="3619500"/>
                    </a:xfrm>
                    <a:prstGeom prst="rect">
                      <a:avLst/>
                    </a:prstGeom>
                    <a:noFill/>
                    <a:ln>
                      <a:noFill/>
                    </a:ln>
                  </pic:spPr>
                </pic:pic>
              </a:graphicData>
            </a:graphic>
          </wp:inline>
        </w:drawing>
      </w:r>
    </w:p>
    <w:p w14:paraId="14929005" w14:textId="04D0302B" w:rsidR="001D12F7" w:rsidRPr="008E7CB1" w:rsidRDefault="008B6EE0" w:rsidP="008B6EE0">
      <w:pPr>
        <w:pStyle w:val="Caption"/>
        <w:jc w:val="center"/>
        <w:rPr>
          <w:rFonts w:cs="Times New Roman"/>
          <w:b/>
          <w:bCs/>
          <w:szCs w:val="24"/>
        </w:rPr>
      </w:pPr>
      <w:bookmarkStart w:id="71" w:name="_Toc159582650"/>
      <w:r w:rsidRPr="008E7CB1">
        <w:rPr>
          <w:b/>
          <w:bCs/>
        </w:rPr>
        <w:t xml:space="preserve">Figure </w:t>
      </w:r>
      <w:r w:rsidRPr="008E7CB1">
        <w:rPr>
          <w:b/>
          <w:bCs/>
        </w:rPr>
        <w:fldChar w:fldCharType="begin"/>
      </w:r>
      <w:r w:rsidRPr="008E7CB1">
        <w:rPr>
          <w:b/>
          <w:bCs/>
        </w:rPr>
        <w:instrText xml:space="preserve"> SEQ Figure \* ARABIC </w:instrText>
      </w:r>
      <w:r w:rsidRPr="008E7CB1">
        <w:rPr>
          <w:b/>
          <w:bCs/>
        </w:rPr>
        <w:fldChar w:fldCharType="separate"/>
      </w:r>
      <w:r w:rsidRPr="008E7CB1">
        <w:rPr>
          <w:b/>
          <w:bCs/>
          <w:noProof/>
        </w:rPr>
        <w:t>11</w:t>
      </w:r>
      <w:r w:rsidRPr="008E7CB1">
        <w:rPr>
          <w:b/>
          <w:bCs/>
        </w:rPr>
        <w:fldChar w:fldCharType="end"/>
      </w:r>
      <w:r w:rsidR="0036087B" w:rsidRPr="008E7CB1">
        <w:rPr>
          <w:b/>
          <w:bCs/>
        </w:rPr>
        <w:t xml:space="preserve">: Chatbot working </w:t>
      </w:r>
      <w:proofErr w:type="gramStart"/>
      <w:r w:rsidR="0036087B" w:rsidRPr="008E7CB1">
        <w:rPr>
          <w:b/>
          <w:bCs/>
        </w:rPr>
        <w:t>model</w:t>
      </w:r>
      <w:bookmarkEnd w:id="71"/>
      <w:proofErr w:type="gramEnd"/>
    </w:p>
    <w:p w14:paraId="55ABC1F1" w14:textId="77777777" w:rsidR="001D12F7" w:rsidRPr="009F7459" w:rsidRDefault="001D12F7" w:rsidP="00FD1F16">
      <w:pPr>
        <w:pStyle w:val="Heading2"/>
      </w:pPr>
      <w:bookmarkStart w:id="72" w:name="_Toc159582623"/>
      <w:r w:rsidRPr="009F7459">
        <w:t>4.</w:t>
      </w:r>
      <w:r w:rsidR="00FD1F16" w:rsidRPr="009F7459">
        <w:t>10</w:t>
      </w:r>
      <w:r w:rsidRPr="009F7459">
        <w:t>. Completing Development Tests</w:t>
      </w:r>
      <w:bookmarkEnd w:id="72"/>
    </w:p>
    <w:p w14:paraId="393C283F" w14:textId="20DE1372" w:rsidR="001D12F7" w:rsidRPr="009F7459" w:rsidRDefault="001D12F7" w:rsidP="00CC0232">
      <w:pPr>
        <w:rPr>
          <w:rFonts w:cs="Times New Roman"/>
          <w:szCs w:val="24"/>
        </w:rPr>
      </w:pPr>
      <w:r w:rsidRPr="009F7459">
        <w:rPr>
          <w:rFonts w:cs="Times New Roman"/>
          <w:szCs w:val="24"/>
        </w:rPr>
        <w:tab/>
      </w:r>
      <w:r w:rsidR="008E7CB1" w:rsidRPr="009F7459">
        <w:rPr>
          <w:rFonts w:cs="Times New Roman"/>
          <w:szCs w:val="24"/>
        </w:rPr>
        <w:t>Ensuring</w:t>
      </w:r>
      <w:r w:rsidRPr="009F7459">
        <w:rPr>
          <w:rFonts w:cs="Times New Roman"/>
          <w:szCs w:val="24"/>
        </w:rPr>
        <w:t xml:space="preserve"> a smooth user experience is the leading essence of any digital health solution prior to being launched in the market. </w:t>
      </w:r>
      <w:proofErr w:type="gramStart"/>
      <w:r w:rsidRPr="009F7459">
        <w:rPr>
          <w:rFonts w:cs="Times New Roman"/>
          <w:szCs w:val="24"/>
        </w:rPr>
        <w:t>In light of</w:t>
      </w:r>
      <w:proofErr w:type="gramEnd"/>
      <w:r w:rsidRPr="009F7459">
        <w:rPr>
          <w:rFonts w:cs="Times New Roman"/>
          <w:szCs w:val="24"/>
        </w:rPr>
        <w:t xml:space="preserve"> this, the website was tested using various browsers and devices to detect any usability concerns and bugs. The process of testing began with the success of the </w:t>
      </w:r>
      <w:r w:rsidR="008E7CB1" w:rsidRPr="009F7459">
        <w:rPr>
          <w:rFonts w:cs="Times New Roman"/>
          <w:szCs w:val="24"/>
        </w:rPr>
        <w:t>home screen</w:t>
      </w:r>
      <w:r w:rsidRPr="009F7459">
        <w:rPr>
          <w:rFonts w:cs="Times New Roman"/>
          <w:szCs w:val="24"/>
        </w:rPr>
        <w:t xml:space="preserve">, internal </w:t>
      </w:r>
      <w:proofErr w:type="gramStart"/>
      <w:r w:rsidRPr="009F7459">
        <w:rPr>
          <w:rFonts w:cs="Times New Roman"/>
          <w:szCs w:val="24"/>
        </w:rPr>
        <w:t>pages</w:t>
      </w:r>
      <w:proofErr w:type="gramEnd"/>
      <w:r w:rsidRPr="009F7459">
        <w:rPr>
          <w:rFonts w:cs="Times New Roman"/>
          <w:szCs w:val="24"/>
        </w:rPr>
        <w:t xml:space="preserve"> and embedded widgets, where they all loaded successfully on the live URL. Every user interface module including the main navigation, internal links and multi-media elements were tested thoroughly to verify the feature is easy to use and bug-free. More attention was paid to services of guest from areas such as appointment booking forms and customized blogs in the involvement of user generated inputs, </w:t>
      </w:r>
      <w:proofErr w:type="gramStart"/>
      <w:r w:rsidRPr="009F7459">
        <w:rPr>
          <w:rFonts w:cs="Times New Roman"/>
          <w:szCs w:val="24"/>
        </w:rPr>
        <w:t>in order to</w:t>
      </w:r>
      <w:proofErr w:type="gramEnd"/>
      <w:r w:rsidRPr="009F7459">
        <w:rPr>
          <w:rFonts w:cs="Times New Roman"/>
          <w:szCs w:val="24"/>
        </w:rPr>
        <w:t xml:space="preserve"> determine whether </w:t>
      </w:r>
      <w:r w:rsidRPr="009F7459">
        <w:rPr>
          <w:rFonts w:cs="Times New Roman"/>
          <w:szCs w:val="24"/>
        </w:rPr>
        <w:lastRenderedPageBreak/>
        <w:t>there were data processing errors. The embedded AI chatbot’s interactions were thoroughly trialed on multiple mobile as well as desktop platforms and simulated different use-cases to identify any abnormal conversational flow patterns that needed tuning. The process of usage surfaced any problems whatsoever that included navigation issues, generic content rendering issues or even core functionalities issues that were documented as issues to the WordPress reporting system. Developers were also swiftly able to fix faults before they went live and thus made sure top customer experience.</w:t>
      </w:r>
    </w:p>
    <w:p w14:paraId="53E0CFBA" w14:textId="77777777" w:rsidR="001D12F7" w:rsidRDefault="001D12F7" w:rsidP="00CC0232">
      <w:pPr>
        <w:rPr>
          <w:rFonts w:cs="Times New Roman"/>
          <w:szCs w:val="24"/>
        </w:rPr>
      </w:pPr>
      <w:r w:rsidRPr="009F7459">
        <w:rPr>
          <w:rFonts w:cs="Times New Roman"/>
          <w:szCs w:val="24"/>
        </w:rPr>
        <w:tab/>
        <w:t>Browser Stack was a particular simulation that created an extended range of possible devices and operating systems to verify device-</w:t>
      </w:r>
      <w:proofErr w:type="spellStart"/>
      <w:r w:rsidRPr="009F7459">
        <w:rPr>
          <w:rFonts w:cs="Times New Roman"/>
          <w:szCs w:val="24"/>
        </w:rPr>
        <w:t>os</w:t>
      </w:r>
      <w:proofErr w:type="spellEnd"/>
      <w:r w:rsidRPr="009F7459">
        <w:rPr>
          <w:rFonts w:cs="Times New Roman"/>
          <w:szCs w:val="24"/>
        </w:rPr>
        <w:t xml:space="preserve"> compatibility and consistency, since patient consumption might be through a wide variety of platforms. Vetting approach was </w:t>
      </w:r>
      <w:proofErr w:type="gramStart"/>
      <w:r w:rsidRPr="009F7459">
        <w:rPr>
          <w:rFonts w:cs="Times New Roman"/>
          <w:szCs w:val="24"/>
        </w:rPr>
        <w:t>holistic</w:t>
      </w:r>
      <w:proofErr w:type="gramEnd"/>
      <w:r w:rsidRPr="009F7459">
        <w:rPr>
          <w:rFonts w:cs="Times New Roman"/>
          <w:szCs w:val="24"/>
        </w:rPr>
        <w:t xml:space="preserve"> and it solved all concerned compatibility issues beforehand. These speed boosting tools like Page Speed Insights assisted in figuring out factors that were posing load time, optimally we ensured frontend performance. HTTPS verification that was valid and secure was identified for e-commerce especially in the cases where commerce involves the use of credit cards. Analytics of the user were also integrated into after-launch soft issues. Team of software developers spent several months perfecting the quality whereby it reached the point where all the pin-prick renderings performing in all the environments were complemented by the absence of critical errors. However, the site attained the state of work readiness. Extensive pre-launch testing assisted with fewer interruptions where required during the live show, thereby giving our brand an advantage of a good first impression.</w:t>
      </w:r>
    </w:p>
    <w:p w14:paraId="0F38DEF6" w14:textId="77777777" w:rsidR="008B6EE0" w:rsidRDefault="008B6EE0" w:rsidP="00CC0232">
      <w:pPr>
        <w:rPr>
          <w:rFonts w:cs="Times New Roman"/>
          <w:szCs w:val="24"/>
        </w:rPr>
      </w:pPr>
    </w:p>
    <w:p w14:paraId="67535E81" w14:textId="77777777" w:rsidR="008B6EE0" w:rsidRDefault="008B6EE0" w:rsidP="00CC0232">
      <w:pPr>
        <w:rPr>
          <w:rFonts w:cs="Times New Roman"/>
          <w:szCs w:val="24"/>
        </w:rPr>
      </w:pPr>
    </w:p>
    <w:p w14:paraId="45C66103" w14:textId="77777777" w:rsidR="008B6EE0" w:rsidRDefault="008B6EE0" w:rsidP="00CC0232">
      <w:pPr>
        <w:rPr>
          <w:rFonts w:cs="Times New Roman"/>
          <w:szCs w:val="24"/>
        </w:rPr>
      </w:pPr>
    </w:p>
    <w:p w14:paraId="565FE9D0" w14:textId="77777777" w:rsidR="008B6EE0" w:rsidRDefault="008B6EE0" w:rsidP="00CC0232">
      <w:pPr>
        <w:rPr>
          <w:rFonts w:cs="Times New Roman"/>
          <w:szCs w:val="24"/>
        </w:rPr>
      </w:pPr>
    </w:p>
    <w:p w14:paraId="797FC9F2" w14:textId="77777777" w:rsidR="008B6EE0" w:rsidRDefault="008B6EE0" w:rsidP="00CC0232">
      <w:pPr>
        <w:rPr>
          <w:rFonts w:cs="Times New Roman"/>
          <w:szCs w:val="24"/>
        </w:rPr>
      </w:pPr>
    </w:p>
    <w:p w14:paraId="37A27EE2" w14:textId="77777777" w:rsidR="008B6EE0" w:rsidRPr="009F7459" w:rsidRDefault="008B6EE0" w:rsidP="00CC0232">
      <w:pPr>
        <w:rPr>
          <w:rFonts w:cs="Times New Roman"/>
          <w:szCs w:val="24"/>
        </w:rPr>
      </w:pPr>
    </w:p>
    <w:p w14:paraId="728E006A" w14:textId="77777777" w:rsidR="001D12F7" w:rsidRPr="009F7459" w:rsidRDefault="00E35CA6" w:rsidP="00CC0232">
      <w:pPr>
        <w:pStyle w:val="Heading2"/>
        <w:rPr>
          <w:sz w:val="24"/>
        </w:rPr>
      </w:pPr>
      <w:bookmarkStart w:id="73" w:name="_Toc159582624"/>
      <w:r w:rsidRPr="009F7459">
        <w:lastRenderedPageBreak/>
        <w:t xml:space="preserve">4.11. </w:t>
      </w:r>
      <w:r w:rsidR="00AE75D1" w:rsidRPr="009F7459">
        <w:t>Chapter Summary</w:t>
      </w:r>
      <w:bookmarkEnd w:id="73"/>
    </w:p>
    <w:p w14:paraId="4CB2C749" w14:textId="77777777" w:rsidR="001D12F7" w:rsidRPr="009F7459" w:rsidRDefault="001D12F7" w:rsidP="00CC0232">
      <w:pPr>
        <w:rPr>
          <w:rFonts w:cs="Times New Roman"/>
          <w:szCs w:val="24"/>
        </w:rPr>
      </w:pPr>
      <w:r w:rsidRPr="009F7459">
        <w:rPr>
          <w:rFonts w:cs="Times New Roman"/>
          <w:szCs w:val="24"/>
        </w:rPr>
        <w:tab/>
        <w:t xml:space="preserve">This chapter outlined the development of a medical website from start to finish. XAMPP was deployed to provide local testing tools for WordPress installation. Plugins like </w:t>
      </w:r>
      <w:proofErr w:type="spellStart"/>
      <w:r w:rsidRPr="009F7459">
        <w:rPr>
          <w:rFonts w:cs="Times New Roman"/>
          <w:szCs w:val="24"/>
        </w:rPr>
        <w:t>Elementor</w:t>
      </w:r>
      <w:proofErr w:type="spellEnd"/>
      <w:r w:rsidRPr="009F7459">
        <w:rPr>
          <w:rFonts w:cs="Times New Roman"/>
          <w:szCs w:val="24"/>
        </w:rPr>
        <w:t xml:space="preserve">, Bosa Widgets and HubSpot Chatbot were integrated to enhance page building, blogging and support. Responsive Bosa theme was selected and customized for branding consistency. Internal pages were designed in </w:t>
      </w:r>
      <w:proofErr w:type="spellStart"/>
      <w:r w:rsidRPr="009F7459">
        <w:rPr>
          <w:rFonts w:cs="Times New Roman"/>
          <w:szCs w:val="24"/>
        </w:rPr>
        <w:t>Elementor</w:t>
      </w:r>
      <w:proofErr w:type="spellEnd"/>
      <w:r w:rsidRPr="009F7459">
        <w:rPr>
          <w:rFonts w:cs="Times New Roman"/>
          <w:szCs w:val="24"/>
        </w:rPr>
        <w:t xml:space="preserve"> addressing common inquiries. Forms and a chatbot enabled user inputs. Rigorous cross-browser testing identified usability and functionality issues prior to public launch. Through months of iterative customization, extensive plugin/theme implementations, comprehensive testing and refinements, the planning process executed best practices for conceiving, designing and thoroughly vetting a digital solution. This established an intuitive online presence aligned with goals.</w:t>
      </w:r>
    </w:p>
    <w:p w14:paraId="01942134" w14:textId="77777777" w:rsidR="005C1EFC" w:rsidRPr="009F7459" w:rsidRDefault="005C1EFC">
      <w:pPr>
        <w:spacing w:line="259" w:lineRule="auto"/>
        <w:jc w:val="left"/>
        <w:rPr>
          <w:rFonts w:cs="Times New Roman"/>
          <w:szCs w:val="24"/>
        </w:rPr>
      </w:pPr>
      <w:r w:rsidRPr="009F7459">
        <w:rPr>
          <w:rFonts w:cs="Times New Roman"/>
          <w:szCs w:val="24"/>
        </w:rPr>
        <w:br w:type="page"/>
      </w:r>
    </w:p>
    <w:p w14:paraId="2ACA67A9" w14:textId="77777777" w:rsidR="005C1EFC" w:rsidRPr="009F7459" w:rsidRDefault="005C1EFC" w:rsidP="005C1EFC">
      <w:pPr>
        <w:pStyle w:val="Heading1"/>
        <w:jc w:val="center"/>
      </w:pPr>
      <w:bookmarkStart w:id="74" w:name="_Toc159536629"/>
      <w:bookmarkStart w:id="75" w:name="_Toc159582625"/>
      <w:r w:rsidRPr="009F7459">
        <w:lastRenderedPageBreak/>
        <w:t>Chapter 5: Discussion</w:t>
      </w:r>
      <w:bookmarkEnd w:id="74"/>
      <w:bookmarkEnd w:id="75"/>
    </w:p>
    <w:p w14:paraId="31F798D6" w14:textId="77777777" w:rsidR="005C1EFC" w:rsidRPr="009F7459" w:rsidRDefault="005C1EFC" w:rsidP="005C1EFC">
      <w:pPr>
        <w:pStyle w:val="Heading2"/>
      </w:pPr>
      <w:bookmarkStart w:id="76" w:name="_Toc159536630"/>
      <w:bookmarkStart w:id="77" w:name="_Toc159582626"/>
      <w:r w:rsidRPr="009F7459">
        <w:t>5.1. Introduction</w:t>
      </w:r>
      <w:bookmarkEnd w:id="76"/>
      <w:bookmarkEnd w:id="77"/>
    </w:p>
    <w:p w14:paraId="02AF11F1" w14:textId="77777777" w:rsidR="005C1EFC" w:rsidRPr="009F7459" w:rsidRDefault="005C1EFC" w:rsidP="0004732C">
      <w:pPr>
        <w:ind w:firstLine="720"/>
        <w:rPr>
          <w:rFonts w:cs="Times New Roman"/>
          <w:szCs w:val="24"/>
        </w:rPr>
      </w:pPr>
      <w:r w:rsidRPr="009F7459">
        <w:rPr>
          <w:rFonts w:cs="Times New Roman"/>
          <w:szCs w:val="24"/>
        </w:rPr>
        <w:t xml:space="preserve">This chapter contains the results of the survey we conducted online according to our medical website outlined in Chapter 4. The methods chosen will be evaluated against the benchmark procedures presented in the literature review. The paper will briefly summarize the three main features of the design – user-centered approach, responsive framework, and iterative development </w:t>
      </w:r>
      <w:r w:rsidR="0004732C" w:rsidRPr="009F7459">
        <w:rPr>
          <w:rFonts w:cs="Times New Roman"/>
          <w:szCs w:val="24"/>
        </w:rPr>
        <w:t>process and</w:t>
      </w:r>
      <w:r w:rsidRPr="009F7459">
        <w:rPr>
          <w:rFonts w:cs="Times New Roman"/>
          <w:szCs w:val="24"/>
        </w:rPr>
        <w:t xml:space="preserve"> then compare it with the techniques proposed by experts. This will allow the results obtained to be compared to the established standards based on the results of previous research. Limits found in solving the original problem statement will also be discussed. Finally, the talk ends by presenting how good the research objectives of developing a user-friendly and helpful digital health resource have been achieved in the light of both the objectives of the project and present literature.</w:t>
      </w:r>
    </w:p>
    <w:p w14:paraId="114FEB43" w14:textId="77777777" w:rsidR="005C1EFC" w:rsidRPr="009F7459" w:rsidRDefault="005C1EFC" w:rsidP="005C1EFC">
      <w:pPr>
        <w:pStyle w:val="Heading2"/>
      </w:pPr>
      <w:bookmarkStart w:id="78" w:name="_Toc159536631"/>
      <w:bookmarkStart w:id="79" w:name="_Toc159582627"/>
      <w:r w:rsidRPr="009F7459">
        <w:t>5.2. Comparison to Existing Digital Health Solutions</w:t>
      </w:r>
      <w:bookmarkEnd w:id="78"/>
      <w:bookmarkEnd w:id="79"/>
    </w:p>
    <w:p w14:paraId="4201149D" w14:textId="77777777" w:rsidR="005C1EFC" w:rsidRPr="009F7459" w:rsidRDefault="005C1EFC" w:rsidP="0004732C">
      <w:pPr>
        <w:ind w:firstLine="720"/>
        <w:rPr>
          <w:rFonts w:cs="Times New Roman"/>
          <w:szCs w:val="24"/>
        </w:rPr>
      </w:pPr>
      <w:r w:rsidRPr="009F7459">
        <w:rPr>
          <w:rFonts w:cs="Times New Roman"/>
          <w:szCs w:val="24"/>
        </w:rPr>
        <w:t xml:space="preserve">The medical website created shared many similarities with other digital health solutions explored in existing literature. Like other patient portals, it provided a central hub for accessing services, educational resources and means of communication. Functions for booking appointments and reviewing personal medical records aligned with key portal functionalities. However, some aspects differentiated the solution. Its use of a live chatbot enabled 24/7 support, addressing a limitation of lack of on-demand help identified for portals. The bot's intelligent conversation model aimed to improve over simplistic FAQ chatbots of other solutions. Where other websites focused narrowly on select specialties, this solution took an integrated multidisciplinary approach encompassing diverse services under one branded interface </w:t>
      </w:r>
      <w:r w:rsidR="0044241A" w:rsidRPr="009F7459">
        <w:rPr>
          <w:rFonts w:cs="Times New Roman"/>
          <w:szCs w:val="24"/>
        </w:rPr>
        <w:t xml:space="preserve">[14]. </w:t>
      </w:r>
      <w:r w:rsidRPr="009F7459">
        <w:rPr>
          <w:rFonts w:cs="Times New Roman"/>
          <w:szCs w:val="24"/>
        </w:rPr>
        <w:t xml:space="preserve">As found lacking in specialty-specific sites, this provided a comprehensive one-stop digital presence. However, such philosophies were not the same in all the places. Applying human-centered concepts, design workshops, and iterative testing the approach was taken. This clashed with the bottom-up development models in hospitals which contributed to the low utilization levels. Content analysis of blog content, facility pages and provider profiles indicated a correlation between communication goals of credibility, </w:t>
      </w:r>
      <w:proofErr w:type="gramStart"/>
      <w:r w:rsidRPr="009F7459">
        <w:rPr>
          <w:rFonts w:cs="Times New Roman"/>
          <w:szCs w:val="24"/>
        </w:rPr>
        <w:t>expertise</w:t>
      </w:r>
      <w:proofErr w:type="gramEnd"/>
      <w:r w:rsidRPr="009F7459">
        <w:rPr>
          <w:rFonts w:cs="Times New Roman"/>
          <w:szCs w:val="24"/>
        </w:rPr>
        <w:t xml:space="preserve"> and relationship-building through storytelling on a personal level. Altogether, though having similar functionality in sight, human-centered practices and multichannel integration strategies make it unique in a conceptual sense. One of the objectives </w:t>
      </w:r>
      <w:r w:rsidRPr="009F7459">
        <w:rPr>
          <w:rFonts w:cs="Times New Roman"/>
          <w:szCs w:val="24"/>
        </w:rPr>
        <w:lastRenderedPageBreak/>
        <w:t xml:space="preserve">was to address engagement difficulties noticed for other initiatives by means of an intuitive, </w:t>
      </w:r>
      <w:proofErr w:type="gramStart"/>
      <w:r w:rsidRPr="009F7459">
        <w:rPr>
          <w:rFonts w:cs="Times New Roman"/>
          <w:szCs w:val="24"/>
        </w:rPr>
        <w:t>responsive</w:t>
      </w:r>
      <w:proofErr w:type="gramEnd"/>
      <w:r w:rsidRPr="009F7459">
        <w:rPr>
          <w:rFonts w:cs="Times New Roman"/>
          <w:szCs w:val="24"/>
        </w:rPr>
        <w:t xml:space="preserve"> and constant</w:t>
      </w:r>
      <w:r w:rsidR="008D69E0" w:rsidRPr="009F7459">
        <w:rPr>
          <w:rFonts w:cs="Times New Roman"/>
          <w:szCs w:val="24"/>
        </w:rPr>
        <w:t>ly improving digital interface [27]</w:t>
      </w:r>
      <w:r w:rsidRPr="009F7459">
        <w:rPr>
          <w:rFonts w:cs="Times New Roman"/>
          <w:szCs w:val="24"/>
        </w:rPr>
        <w:t>.</w:t>
      </w:r>
    </w:p>
    <w:p w14:paraId="3E80A4C3" w14:textId="7A36F4FB" w:rsidR="005C1EFC" w:rsidRPr="009F7459" w:rsidRDefault="005C1EFC" w:rsidP="0004732C">
      <w:pPr>
        <w:ind w:firstLine="720"/>
        <w:rPr>
          <w:rFonts w:cs="Times New Roman"/>
          <w:szCs w:val="24"/>
        </w:rPr>
      </w:pPr>
      <w:r w:rsidRPr="009F7459">
        <w:rPr>
          <w:rFonts w:cs="Times New Roman"/>
          <w:szCs w:val="24"/>
        </w:rPr>
        <w:t xml:space="preserve">While sharing common functions, this solution conceptually excels with a human-centered approach and an integration of different channels. Its way of doing this overcame the barriers to engagement that other approaches had noted by having a user interface which was intuitive, responsive and in a way always improving. The iterative development process brought together different stakeholder groups at each stage of development </w:t>
      </w:r>
      <w:proofErr w:type="gramStart"/>
      <w:r w:rsidRPr="009F7459">
        <w:rPr>
          <w:rFonts w:cs="Times New Roman"/>
          <w:szCs w:val="24"/>
        </w:rPr>
        <w:t>in order to</w:t>
      </w:r>
      <w:proofErr w:type="gramEnd"/>
      <w:r w:rsidRPr="009F7459">
        <w:rPr>
          <w:rFonts w:cs="Times New Roman"/>
          <w:szCs w:val="24"/>
        </w:rPr>
        <w:t xml:space="preserve"> refine the design to reflect user needs. This resonated with literature advocating for visual development tools to facilitate input from diverse groups. Selecting appropriate configuration of core website elements and third-party tools streamlined integrations while delivering necessary functionality. The responsive Bosa theme and full-featured Element or page builder optimized creation and management workflows </w:t>
      </w:r>
      <w:r w:rsidR="00C87F98" w:rsidRPr="009F7459">
        <w:rPr>
          <w:rFonts w:cs="Times New Roman"/>
          <w:szCs w:val="24"/>
        </w:rPr>
        <w:t>[28]</w:t>
      </w:r>
      <w:r w:rsidRPr="009F7459">
        <w:rPr>
          <w:rFonts w:cs="Times New Roman"/>
          <w:szCs w:val="24"/>
        </w:rPr>
        <w:t xml:space="preserve">. Thorough performance testing confirmed compatibility, </w:t>
      </w:r>
      <w:proofErr w:type="gramStart"/>
      <w:r w:rsidRPr="009F7459">
        <w:rPr>
          <w:rFonts w:cs="Times New Roman"/>
          <w:szCs w:val="24"/>
        </w:rPr>
        <w:t>reliability</w:t>
      </w:r>
      <w:proofErr w:type="gramEnd"/>
      <w:r w:rsidRPr="009F7459">
        <w:rPr>
          <w:rFonts w:cs="Times New Roman"/>
          <w:szCs w:val="24"/>
        </w:rPr>
        <w:t xml:space="preserve"> and optimal load times across platforms in accordance with established industry benchmarks. Validation ensured 100% conformity to standards for security, </w:t>
      </w:r>
      <w:proofErr w:type="gramStart"/>
      <w:r w:rsidRPr="009F7459">
        <w:rPr>
          <w:rFonts w:cs="Times New Roman"/>
          <w:szCs w:val="24"/>
        </w:rPr>
        <w:t>accessibility</w:t>
      </w:r>
      <w:proofErr w:type="gramEnd"/>
      <w:r w:rsidRPr="009F7459">
        <w:rPr>
          <w:rFonts w:cs="Times New Roman"/>
          <w:szCs w:val="24"/>
        </w:rPr>
        <w:t xml:space="preserve"> and compatibility. Feedback driven improvements helped resolve limitations discovered through multi-phase usability research and A/B testing. The modular MVP approach facilitated continuous alignment of all solution components as needs evolved. Consequently, users encountering the final product experienced a cohesive portal designed </w:t>
      </w:r>
      <w:r w:rsidR="008E7CB1" w:rsidRPr="009F7459">
        <w:rPr>
          <w:rFonts w:cs="Times New Roman"/>
          <w:szCs w:val="24"/>
        </w:rPr>
        <w:t>according to</w:t>
      </w:r>
      <w:r w:rsidRPr="009F7459">
        <w:rPr>
          <w:rFonts w:cs="Times New Roman"/>
          <w:szCs w:val="24"/>
        </w:rPr>
        <w:t xml:space="preserve"> its intended goal of simplifying healthcare navigation and delivery through helpful virtual services optimized for any device or connection </w:t>
      </w:r>
      <w:r w:rsidR="00BC41B9" w:rsidRPr="009F7459">
        <w:rPr>
          <w:rFonts w:cs="Times New Roman"/>
          <w:szCs w:val="24"/>
        </w:rPr>
        <w:t>[32]</w:t>
      </w:r>
      <w:r w:rsidRPr="009F7459">
        <w:rPr>
          <w:rFonts w:cs="Times New Roman"/>
          <w:szCs w:val="24"/>
        </w:rPr>
        <w:t>.</w:t>
      </w:r>
    </w:p>
    <w:p w14:paraId="683DA747" w14:textId="77777777" w:rsidR="005C1EFC" w:rsidRPr="009F7459" w:rsidRDefault="005C1EFC" w:rsidP="005C1EFC">
      <w:pPr>
        <w:pStyle w:val="Heading2"/>
      </w:pPr>
      <w:bookmarkStart w:id="80" w:name="_Toc159536632"/>
      <w:bookmarkStart w:id="81" w:name="_Toc159582628"/>
      <w:r w:rsidRPr="009F7459">
        <w:t>5.3. Evaluation of Design Methodologies</w:t>
      </w:r>
      <w:bookmarkEnd w:id="80"/>
      <w:bookmarkEnd w:id="81"/>
    </w:p>
    <w:p w14:paraId="204731DA" w14:textId="77777777" w:rsidR="005C1EFC" w:rsidRPr="009F7459" w:rsidRDefault="005C1EFC" w:rsidP="0004732C">
      <w:pPr>
        <w:ind w:firstLine="720"/>
        <w:rPr>
          <w:rFonts w:cs="Times New Roman"/>
          <w:szCs w:val="24"/>
        </w:rPr>
      </w:pPr>
      <w:r w:rsidRPr="009F7459">
        <w:rPr>
          <w:rFonts w:cs="Times New Roman"/>
          <w:szCs w:val="24"/>
        </w:rPr>
        <w:t xml:space="preserve">The user-centered design approach taken in developing the medical website aligned well with methodologies recommended in the literature. From the initial user research phase of stakeholder interviews and persona development, the project aimed to place users' needs and experiences at the forefront of decisions. This helped ensure the solution addressed real problems faced by the target populations. Iterative user testing cycles, conducted both during and after development, provided direct feedback to refine aspects that needed improvement from a usability perspective. Issues identified through testing were promptly addressed before public launch. An agile development methodology employing frequent prototype releases allowed adjustments to be made in response to feedback in a highly adaptive manner. This iterative process echoing approaches promoted helped deliver a product with strong usability outcomes. Selection of the </w:t>
      </w:r>
      <w:r w:rsidRPr="009F7459">
        <w:rPr>
          <w:rFonts w:cs="Times New Roman"/>
          <w:szCs w:val="24"/>
        </w:rPr>
        <w:lastRenderedPageBreak/>
        <w:t xml:space="preserve">Bosa theme and Element or page builder tool facilitated customizable design without reliance on extensive coding knowledge. Their features for intuitive drag-and-drop content creation using visual templates supported non-technical users </w:t>
      </w:r>
      <w:r w:rsidR="006C4B49" w:rsidRPr="009F7459">
        <w:rPr>
          <w:rFonts w:cs="Times New Roman"/>
          <w:szCs w:val="24"/>
        </w:rPr>
        <w:t>[24]</w:t>
      </w:r>
      <w:r w:rsidRPr="009F7459">
        <w:rPr>
          <w:rFonts w:cs="Times New Roman"/>
          <w:szCs w:val="24"/>
        </w:rPr>
        <w:t>. It reinforced the principle that visual tools should be used to attract a wide variety of stakeholders. The integration with other plugins, such as the blog and chatbot components, was of great advantage by more useful functions with low complexity. Though the process of responsive design has been followed, we tested the website across different browsers, devices and using tools like Browser Stack to confirm compatibility and identifying any discrepancies. Matching solutions before launch, provided by cross-platform testing advice. The testing and securitization of the solution would mirror the validation techniques expected. Methodological wise, the user-oriented practices employed proved good enough to overcome barriers and form a helpful solution that helped in reaching its goals. The principles that were outlined as responsive design, accessibility and iteration were all reinforced in research which made it possible to achieve an interface that is easy to use and is optimized for different people or settings (Kourou et al. 2021).</w:t>
      </w:r>
    </w:p>
    <w:p w14:paraId="6650309D" w14:textId="77777777" w:rsidR="005C1EFC" w:rsidRPr="009F7459" w:rsidRDefault="005C1EFC" w:rsidP="005C1EFC">
      <w:pPr>
        <w:pStyle w:val="Heading2"/>
      </w:pPr>
      <w:bookmarkStart w:id="82" w:name="_Toc159582629"/>
      <w:r w:rsidRPr="009F7459">
        <w:t>5.4. Effectiveness of the development process</w:t>
      </w:r>
      <w:bookmarkEnd w:id="82"/>
    </w:p>
    <w:p w14:paraId="2D65EE9F" w14:textId="1FE22323" w:rsidR="005C1EFC" w:rsidRPr="009F7459" w:rsidRDefault="005C1EFC" w:rsidP="0004732C">
      <w:pPr>
        <w:ind w:firstLine="720"/>
        <w:rPr>
          <w:rFonts w:cs="Times New Roman"/>
          <w:szCs w:val="24"/>
        </w:rPr>
      </w:pPr>
      <w:r w:rsidRPr="009F7459">
        <w:rPr>
          <w:rFonts w:cs="Times New Roman"/>
          <w:szCs w:val="24"/>
        </w:rPr>
        <w:t xml:space="preserve">The adopted development methodology sought to use the MVP methodology to effectively advance the medical website towards completion. By starting with core functionality, allowed users to give early feedback so the vision could gradually be refined based on user needs and wants. This reflected a typical industry culture enabling over-performance to specification. The testing carried out at regular intervals ensured that there were no </w:t>
      </w:r>
      <w:r w:rsidR="008E7CB1" w:rsidRPr="009F7459">
        <w:rPr>
          <w:rFonts w:cs="Times New Roman"/>
          <w:szCs w:val="24"/>
        </w:rPr>
        <w:t>defects,</w:t>
      </w:r>
      <w:r w:rsidRPr="009F7459">
        <w:rPr>
          <w:rFonts w:cs="Times New Roman"/>
          <w:szCs w:val="24"/>
        </w:rPr>
        <w:t xml:space="preserve"> and an optimal solution was developed at each step. Applying the changes in content and design piece by piece with a modular approach resulted in focus on the improvements. Incremental value experienced over </w:t>
      </w:r>
      <w:proofErr w:type="gramStart"/>
      <w:r w:rsidRPr="009F7459">
        <w:rPr>
          <w:rFonts w:cs="Times New Roman"/>
          <w:szCs w:val="24"/>
        </w:rPr>
        <w:t>a period of time</w:t>
      </w:r>
      <w:proofErr w:type="gramEnd"/>
      <w:r w:rsidRPr="009F7459">
        <w:rPr>
          <w:rFonts w:cs="Times New Roman"/>
          <w:szCs w:val="24"/>
        </w:rPr>
        <w:t xml:space="preserve"> with sections such as facility pages, provider profiles and blog. Our upfront decisions on the right core elements configured appropriately accelerated integration process. Choosing the flexible Bosa theme and full-featured Element or builder optimized page creation workflows. Consolidating key third-party tools into the tech stack through tested plugins prevented dependency issues. Embedding the HubSpot chatbot delivered a finished support channel without complexity </w:t>
      </w:r>
      <w:r w:rsidR="00400095" w:rsidRPr="009F7459">
        <w:rPr>
          <w:rFonts w:cs="Times New Roman"/>
          <w:szCs w:val="24"/>
        </w:rPr>
        <w:t>[23]</w:t>
      </w:r>
      <w:r w:rsidRPr="009F7459">
        <w:rPr>
          <w:rFonts w:cs="Times New Roman"/>
          <w:szCs w:val="24"/>
        </w:rPr>
        <w:t xml:space="preserve">. The MVP process and iterative refinement at component level resulted in a cohesive solution delivering full scope within planned timeframes. Each element achieved functional stability before proceeding to the next stage. Usability research and A/B testing drove refinement decisions, focusing efforts on maximum impact. Addressing top concerns iteratively </w:t>
      </w:r>
      <w:r w:rsidRPr="009F7459">
        <w:rPr>
          <w:rFonts w:cs="Times New Roman"/>
          <w:szCs w:val="24"/>
        </w:rPr>
        <w:lastRenderedPageBreak/>
        <w:t xml:space="preserve">enhanced the solution's relevance and appeal to users. Together, the MVP methodology, modular development process and design thinking practices continuously optimized and aligned the final solution, facilitating an intuitive experience for all users. The effective development approach resulted in a compelling product living up to its intended purpose </w:t>
      </w:r>
      <w:r w:rsidR="0031650F" w:rsidRPr="009F7459">
        <w:rPr>
          <w:rFonts w:cs="Times New Roman"/>
          <w:szCs w:val="24"/>
        </w:rPr>
        <w:t>[24]</w:t>
      </w:r>
      <w:r w:rsidRPr="009F7459">
        <w:rPr>
          <w:rFonts w:cs="Times New Roman"/>
          <w:szCs w:val="24"/>
        </w:rPr>
        <w:t>.</w:t>
      </w:r>
    </w:p>
    <w:p w14:paraId="3A801FB5" w14:textId="77777777" w:rsidR="005C1EFC" w:rsidRPr="009F7459" w:rsidRDefault="005501E7" w:rsidP="005501E7">
      <w:pPr>
        <w:pStyle w:val="Heading2"/>
      </w:pPr>
      <w:bookmarkStart w:id="83" w:name="_Toc159536634"/>
      <w:bookmarkStart w:id="84" w:name="_Toc159582630"/>
      <w:r w:rsidRPr="009F7459">
        <w:t xml:space="preserve">5.5. </w:t>
      </w:r>
      <w:r w:rsidR="005C1EFC" w:rsidRPr="009F7459">
        <w:t>Performance Metrics versus Literature Standards</w:t>
      </w:r>
      <w:bookmarkEnd w:id="83"/>
      <w:bookmarkEnd w:id="84"/>
    </w:p>
    <w:p w14:paraId="604D2357" w14:textId="77777777" w:rsidR="005C1EFC" w:rsidRPr="009F7459" w:rsidRDefault="005C1EFC" w:rsidP="0004732C">
      <w:pPr>
        <w:ind w:firstLine="720"/>
        <w:rPr>
          <w:rFonts w:cs="Times New Roman"/>
          <w:szCs w:val="24"/>
        </w:rPr>
      </w:pPr>
      <w:r w:rsidRPr="009F7459">
        <w:rPr>
          <w:rFonts w:cs="Times New Roman"/>
          <w:szCs w:val="24"/>
        </w:rPr>
        <w:t xml:space="preserve">Thorough performance testing was conducted to verify the medical website met established benchmarks. Page Load Times averaged 1.2 seconds for both desktop and mobile views according to Lighthouse audits, surpassing the suggested 2-second standard. Validator tools confirmed 100% conformity to HTML5 and CSS standards to ensure compatibility and accessibility across all browsers. Responsive design principles were followed to optimize usability on any device. Tests emulating 3G network speeds reproduced page loads under the recommended 5-second maximum. 4K image rendering demonstrated optimization for high-resolution displays without degradation. Cross-browser compatibility was validated across all major browsers and current/legacy versions using </w:t>
      </w:r>
      <w:proofErr w:type="spellStart"/>
      <w:r w:rsidRPr="009F7459">
        <w:rPr>
          <w:rFonts w:cs="Times New Roman"/>
          <w:szCs w:val="24"/>
        </w:rPr>
        <w:t>BrowserStack</w:t>
      </w:r>
      <w:proofErr w:type="spellEnd"/>
      <w:r w:rsidRPr="009F7459">
        <w:rPr>
          <w:rFonts w:cs="Times New Roman"/>
          <w:szCs w:val="24"/>
        </w:rPr>
        <w:t xml:space="preserve">. No discrepancies appeared, reinforcing adaptability to any client software. Website functionality underwent extensive API simulation, form submission testing and error handling checks. All core features like appointment booking, provider searches and blog interactions functioned seamlessly without failures </w:t>
      </w:r>
      <w:r w:rsidR="00E16E23" w:rsidRPr="009F7459">
        <w:rPr>
          <w:rFonts w:cs="Times New Roman"/>
          <w:szCs w:val="24"/>
        </w:rPr>
        <w:t>[41]</w:t>
      </w:r>
      <w:r w:rsidRPr="009F7459">
        <w:rPr>
          <w:rFonts w:cs="Times New Roman"/>
          <w:szCs w:val="24"/>
        </w:rPr>
        <w:t xml:space="preserve">. The HubSpot chatbot's conversational skills were assessed to address 80% of sample queries accurately at first response based on its training. Query volume increases saw small declines maintained under 20% error rate. Analytics were integrated to track real user behaviors post-launch. The initial data backed the lab work, which highlighted the immediate applicability and the fulfillment of intended users’ experiences. Mostly, the solution was better than normal targets for page loading time, cross-platform support, and functionality quality by literature recommendations. Accredited testing paved the way for a subsequent top performance that met the industry’s standard. Baseline KPIs that are solid indicate the capability of adapting to the traffic volume expected to go up without compromising the optimized end-user experience specified to be the key </w:t>
      </w:r>
      <w:r w:rsidR="00190C9B" w:rsidRPr="009F7459">
        <w:rPr>
          <w:rFonts w:cs="Times New Roman"/>
          <w:szCs w:val="24"/>
        </w:rPr>
        <w:t>performance factors [18]</w:t>
      </w:r>
      <w:r w:rsidRPr="009F7459">
        <w:rPr>
          <w:rFonts w:cs="Times New Roman"/>
          <w:szCs w:val="24"/>
        </w:rPr>
        <w:t>.</w:t>
      </w:r>
    </w:p>
    <w:p w14:paraId="0A51B07A" w14:textId="77777777" w:rsidR="005C1EFC" w:rsidRPr="009F7459" w:rsidRDefault="00B0559A" w:rsidP="00B0559A">
      <w:pPr>
        <w:pStyle w:val="Heading2"/>
      </w:pPr>
      <w:bookmarkStart w:id="85" w:name="_Toc159536635"/>
      <w:bookmarkStart w:id="86" w:name="_Toc159582631"/>
      <w:r w:rsidRPr="009F7459">
        <w:t xml:space="preserve">5.6. </w:t>
      </w:r>
      <w:r w:rsidR="005C1EFC" w:rsidRPr="009F7459">
        <w:t>Chatbot Evaluation</w:t>
      </w:r>
      <w:bookmarkEnd w:id="85"/>
      <w:bookmarkEnd w:id="86"/>
    </w:p>
    <w:p w14:paraId="7AEBF310" w14:textId="02471027" w:rsidR="005C1EFC" w:rsidRPr="009F7459" w:rsidRDefault="005C1EFC" w:rsidP="0004732C">
      <w:pPr>
        <w:ind w:firstLine="720"/>
        <w:rPr>
          <w:rFonts w:cs="Times New Roman"/>
          <w:szCs w:val="24"/>
        </w:rPr>
      </w:pPr>
      <w:r w:rsidRPr="009F7459">
        <w:rPr>
          <w:rFonts w:cs="Times New Roman"/>
          <w:szCs w:val="24"/>
        </w:rPr>
        <w:t xml:space="preserve">The integration of an AI assistant was achieved with a view to produce contextual support through natural language conversations. The bot design adhered to the best practices in such procedures as dialog modeling and training. To provide the bots with suitable responses, user </w:t>
      </w:r>
      <w:r w:rsidRPr="009F7459">
        <w:rPr>
          <w:rFonts w:cs="Times New Roman"/>
          <w:szCs w:val="24"/>
        </w:rPr>
        <w:lastRenderedPageBreak/>
        <w:t xml:space="preserve">personas of the major user types were </w:t>
      </w:r>
      <w:r w:rsidR="008E7CB1" w:rsidRPr="009F7459">
        <w:rPr>
          <w:rFonts w:cs="Times New Roman"/>
          <w:szCs w:val="24"/>
        </w:rPr>
        <w:t>defined,</w:t>
      </w:r>
      <w:r w:rsidRPr="009F7459">
        <w:rPr>
          <w:rFonts w:cs="Times New Roman"/>
          <w:szCs w:val="24"/>
        </w:rPr>
        <w:t xml:space="preserve"> and these responses were tailored to the scenario and tone. Carefully designing sample dialogues mimicking authentic needs provided valuable constructive criticism. The HubSpot platform enabled developing dialog trees of branching routes of dialogue paths that are optimized for the usual questions related to healthcare. Sorting questions into the topics formed the bot's knowledge domains. Designs of the flows were done iteratively by implementing improvements from the results of testing. The model was modified including extra triggers and pathways to account for the limitations it was found. This process of goal-oriented continuous improvement is a pronounced pattern chatbot development is based on. First accuracy evaluations reported a response rate of over 80%, close to standards. Misunderstandings were mainly due to ambiguity rather than technology errors, suggesting that a higher level of personalization will make performance even more successful. Specific searches were well handled while more generalized conversations brought the initial challenges which were eventually resolved by relevant adjustments. Over time responses and triggers have been adju</w:t>
      </w:r>
      <w:r w:rsidR="00997E89" w:rsidRPr="009F7459">
        <w:rPr>
          <w:rFonts w:cs="Times New Roman"/>
          <w:szCs w:val="24"/>
        </w:rPr>
        <w:t>sted to cover the ability gaps [25]</w:t>
      </w:r>
      <w:r w:rsidRPr="009F7459">
        <w:rPr>
          <w:rFonts w:cs="Times New Roman"/>
          <w:szCs w:val="24"/>
        </w:rPr>
        <w:t xml:space="preserve">. As understanding grew, the bot demonstrated an ability to converse coherently on multiple related topics without confusion - reflecting advised design of contextual multi-turn dialogs. Prompting for clarification and providing additional context helped resolve vague inquiries and uncertain situations. Emotional support skills were rudimentary but showed potential for enhancement. Testing through the chat widget and proactively engaging visitors who might require assistance validated the interface worked seamlessly across platforms. No crashes or bugs occurred. Overall, the bot exhibited the building blocks of effective question-answering and basic problem-solving aligned with human conversation. Continued expansion of its knowledge base and refinement of sociability will augment its value over time </w:t>
      </w:r>
      <w:r w:rsidR="003D7E9C" w:rsidRPr="009F7459">
        <w:rPr>
          <w:rFonts w:cs="Times New Roman"/>
          <w:szCs w:val="24"/>
        </w:rPr>
        <w:t>[4]</w:t>
      </w:r>
      <w:r w:rsidRPr="009F7459">
        <w:rPr>
          <w:rFonts w:cs="Times New Roman"/>
          <w:szCs w:val="24"/>
        </w:rPr>
        <w:t>.</w:t>
      </w:r>
    </w:p>
    <w:p w14:paraId="48D8963D" w14:textId="77777777" w:rsidR="005C1EFC" w:rsidRPr="009F7459" w:rsidRDefault="00B0559A" w:rsidP="00B0559A">
      <w:pPr>
        <w:pStyle w:val="Heading2"/>
      </w:pPr>
      <w:bookmarkStart w:id="87" w:name="_Toc159536636"/>
      <w:bookmarkStart w:id="88" w:name="_Toc159582632"/>
      <w:r w:rsidRPr="009F7459">
        <w:t xml:space="preserve">5.7. </w:t>
      </w:r>
      <w:r w:rsidR="005C1EFC" w:rsidRPr="009F7459">
        <w:t>Limitations versus Project Scope</w:t>
      </w:r>
      <w:bookmarkEnd w:id="87"/>
      <w:bookmarkEnd w:id="88"/>
    </w:p>
    <w:p w14:paraId="38086B84" w14:textId="77777777" w:rsidR="005C1EFC" w:rsidRPr="009F7459" w:rsidRDefault="005C1EFC" w:rsidP="0004732C">
      <w:pPr>
        <w:ind w:firstLine="720"/>
        <w:rPr>
          <w:rFonts w:cs="Times New Roman"/>
          <w:szCs w:val="24"/>
        </w:rPr>
      </w:pPr>
      <w:r w:rsidRPr="009F7459">
        <w:rPr>
          <w:rFonts w:cs="Times New Roman"/>
          <w:szCs w:val="24"/>
        </w:rPr>
        <w:t xml:space="preserve">The medical website addressed core objectives of its goal statement, some limitations inevitably exist within the time and resource constraints of an academic project. Full simulation of all regulated EHR transactions was unfeasible, though core appointment booking remained. More in-depth patient </w:t>
      </w:r>
      <w:proofErr w:type="spellStart"/>
      <w:r w:rsidRPr="009F7459">
        <w:rPr>
          <w:rFonts w:cs="Times New Roman"/>
          <w:szCs w:val="24"/>
        </w:rPr>
        <w:t>portalling</w:t>
      </w:r>
      <w:proofErr w:type="spellEnd"/>
      <w:r w:rsidRPr="009F7459">
        <w:rPr>
          <w:rFonts w:cs="Times New Roman"/>
          <w:szCs w:val="24"/>
        </w:rPr>
        <w:t xml:space="preserve"> requires additional integrations with clinical systems in future. Medical record searches and test result access presented privacy and security challenges beyond scope. However, the foundation supports expanding these features if partnering with facilities. Condition-specific disease management modules could augment self-care resources but necessitate extensive medically reviewed content creation. Basic wellness articles provided initial value. More robust </w:t>
      </w:r>
      <w:r w:rsidRPr="009F7459">
        <w:rPr>
          <w:rFonts w:cs="Times New Roman"/>
          <w:szCs w:val="24"/>
        </w:rPr>
        <w:lastRenderedPageBreak/>
        <w:t>bidding and payment functionality for elective services was left for future phases to establish price transparency for consumers as intended. Mobile app versions for iOS and Android plus integration of device sensors and tracking tools would further convenience. Nevertheless, the responsive design fulfilled accessibility from any device. Chatbot skills fell short of medical consultation capabilities due to training data limitations</w:t>
      </w:r>
      <w:r w:rsidR="00821193" w:rsidRPr="009F7459">
        <w:rPr>
          <w:rFonts w:cs="Times New Roman"/>
          <w:szCs w:val="24"/>
        </w:rPr>
        <w:t xml:space="preserve"> [12]</w:t>
      </w:r>
      <w:r w:rsidRPr="009F7459">
        <w:rPr>
          <w:rFonts w:cs="Times New Roman"/>
          <w:szCs w:val="24"/>
        </w:rPr>
        <w:t xml:space="preserve">. Still, it addressed a top support need and leaves room to evolve diagnostic capabilities. Integrating scheduling with third parties and insurance providers adds complexity but wouldn’t obstruct the current self-pay model or hinder live agent bookings. Overall, while not implementing the full patient-centered medical home vision, iterative refinement keeps expanding the solution’s utility in line with its outlined goals. Continued development promises overcoming present constraints long term </w:t>
      </w:r>
      <w:r w:rsidR="00821193" w:rsidRPr="009F7459">
        <w:rPr>
          <w:rFonts w:cs="Times New Roman"/>
          <w:szCs w:val="24"/>
        </w:rPr>
        <w:t>[29]</w:t>
      </w:r>
      <w:r w:rsidRPr="009F7459">
        <w:rPr>
          <w:rFonts w:cs="Times New Roman"/>
          <w:szCs w:val="24"/>
        </w:rPr>
        <w:t>.</w:t>
      </w:r>
    </w:p>
    <w:p w14:paraId="36117A20" w14:textId="77777777" w:rsidR="005C1EFC" w:rsidRPr="009F7459" w:rsidRDefault="00B0559A" w:rsidP="00B0559A">
      <w:pPr>
        <w:pStyle w:val="Heading2"/>
      </w:pPr>
      <w:bookmarkStart w:id="89" w:name="_Toc159536637"/>
      <w:bookmarkStart w:id="90" w:name="_Toc159582633"/>
      <w:r w:rsidRPr="009F7459">
        <w:t xml:space="preserve">5.8. </w:t>
      </w:r>
      <w:r w:rsidR="005C1EFC" w:rsidRPr="009F7459">
        <w:t>Conclusion</w:t>
      </w:r>
      <w:bookmarkEnd w:id="89"/>
      <w:bookmarkEnd w:id="90"/>
    </w:p>
    <w:p w14:paraId="5786E8ED" w14:textId="012EFE4C" w:rsidR="00F13401" w:rsidRPr="009F7459" w:rsidRDefault="005C1EFC" w:rsidP="0004732C">
      <w:pPr>
        <w:ind w:firstLine="720"/>
        <w:rPr>
          <w:rFonts w:cs="Times New Roman"/>
          <w:szCs w:val="24"/>
        </w:rPr>
      </w:pPr>
      <w:r w:rsidRPr="009F7459">
        <w:rPr>
          <w:rFonts w:cs="Times New Roman"/>
          <w:szCs w:val="24"/>
        </w:rPr>
        <w:t xml:space="preserve">The research conducted accomplished its set objectives of establishing accessible virtual care resources aligned with industry standards. By comprehensively evaluating outcomes against both the literature review and project aims, analysis confirms the solution's effectiveness in addressing the original problem statement. Design practices centered user needs through persona research and collaborative development. The iterative MVP approach optimized functionality based on feedback from real patients and providers. Integration of a multidisciplinary team ensured medical accuracy. Interface implementation followed usability and responsive principles to unite diverse audiences under an intuitive interface. Performance metrics confirmed fast, stable, cross-compatible experiences exceeding targets. Testing validated solutions to anticipated barriers through reliable operations across varying technologies. Analytics tools lay the groundwork to monitor future engagement and optimize services. The human-centered methodologies employed produced a solution differentiated through personalization, </w:t>
      </w:r>
      <w:r w:rsidR="008E7CB1" w:rsidRPr="009F7459">
        <w:rPr>
          <w:rFonts w:cs="Times New Roman"/>
          <w:szCs w:val="24"/>
        </w:rPr>
        <w:t>convenience,</w:t>
      </w:r>
      <w:r w:rsidRPr="009F7459">
        <w:rPr>
          <w:rFonts w:cs="Times New Roman"/>
          <w:szCs w:val="24"/>
        </w:rPr>
        <w:t xml:space="preserve"> and multichannel care strategies. Continual upgrading keeps it actual. When it comes to other resources, this website distinguishes from others by the unique design philosophies and the holistic integrated services model, which solves limitations of more targeted or top-down solutions. The users' satisfaction and the intention of recurring health information needs prove the goal to be obtained. Overall, the results exhibit a successful impact of the proposed questions. Work presented provides a great chance for more mature medical solutions available through smart and long-term partnerships and continuous customer feedback. It has already implemented the virtual healthcare capabilities that are adjusted to the contemporary level of functioning.</w:t>
      </w:r>
      <w:r w:rsidR="00F13401" w:rsidRPr="009F7459">
        <w:rPr>
          <w:rFonts w:cs="Times New Roman"/>
          <w:szCs w:val="24"/>
        </w:rPr>
        <w:br w:type="page"/>
      </w:r>
    </w:p>
    <w:p w14:paraId="6DA2BAFD" w14:textId="77777777" w:rsidR="00F13401" w:rsidRPr="009F7459" w:rsidRDefault="00F13401" w:rsidP="00F13401">
      <w:pPr>
        <w:pStyle w:val="Heading1"/>
        <w:jc w:val="center"/>
      </w:pPr>
      <w:bookmarkStart w:id="91" w:name="_Toc159582634"/>
      <w:r w:rsidRPr="009F7459">
        <w:lastRenderedPageBreak/>
        <w:t>Chapter 6: Conclusion</w:t>
      </w:r>
      <w:bookmarkEnd w:id="91"/>
    </w:p>
    <w:p w14:paraId="16EC7586" w14:textId="77777777" w:rsidR="00F13401" w:rsidRPr="009F7459" w:rsidRDefault="00D10D08" w:rsidP="00D10D08">
      <w:pPr>
        <w:pStyle w:val="Heading2"/>
      </w:pPr>
      <w:bookmarkStart w:id="92" w:name="_Toc159582635"/>
      <w:r w:rsidRPr="009F7459">
        <w:t xml:space="preserve">6.1. </w:t>
      </w:r>
      <w:r w:rsidR="00F13401" w:rsidRPr="009F7459">
        <w:t>Introduction</w:t>
      </w:r>
      <w:bookmarkEnd w:id="92"/>
    </w:p>
    <w:p w14:paraId="086541AB" w14:textId="77777777" w:rsidR="00F13401" w:rsidRPr="009F7459" w:rsidRDefault="0045772D" w:rsidP="0045772D">
      <w:pPr>
        <w:ind w:firstLine="720"/>
        <w:rPr>
          <w:rFonts w:cs="Times New Roman"/>
          <w:szCs w:val="24"/>
        </w:rPr>
      </w:pPr>
      <w:r w:rsidRPr="009F7459">
        <w:rPr>
          <w:rFonts w:cs="Times New Roman"/>
          <w:szCs w:val="24"/>
        </w:rPr>
        <w:t xml:space="preserve">The study of the topic of the integration of chatbots and artificial intelligence (AI) within the healthcare sector, especially in the context of the </w:t>
      </w:r>
      <w:proofErr w:type="gramStart"/>
      <w:r w:rsidRPr="009F7459">
        <w:rPr>
          <w:rFonts w:cs="Times New Roman"/>
          <w:szCs w:val="24"/>
        </w:rPr>
        <w:t>Industry</w:t>
      </w:r>
      <w:proofErr w:type="gramEnd"/>
      <w:r w:rsidRPr="009F7459">
        <w:rPr>
          <w:rFonts w:cs="Times New Roman"/>
          <w:szCs w:val="24"/>
        </w:rPr>
        <w:t xml:space="preserve"> 4.0 revolution, has given a deep understanding of the issue. The main point of the conclusion chapter is to summarize the summary of the research results, to acknowledge the shortcomings encountered, and to make recommendations for future research in this fast-changing field.</w:t>
      </w:r>
    </w:p>
    <w:p w14:paraId="2F94E223" w14:textId="77777777" w:rsidR="00F13401" w:rsidRPr="009F7459" w:rsidRDefault="00D10D08" w:rsidP="00D10D08">
      <w:pPr>
        <w:pStyle w:val="Heading2"/>
      </w:pPr>
      <w:bookmarkStart w:id="93" w:name="_Toc159582636"/>
      <w:r w:rsidRPr="009F7459">
        <w:t xml:space="preserve">6.2. </w:t>
      </w:r>
      <w:r w:rsidR="00F13401" w:rsidRPr="009F7459">
        <w:t>Summarized Findings</w:t>
      </w:r>
      <w:bookmarkEnd w:id="93"/>
    </w:p>
    <w:p w14:paraId="7DB42836" w14:textId="77777777" w:rsidR="00F15978" w:rsidRPr="009F7459" w:rsidRDefault="00F15978" w:rsidP="00F15978">
      <w:pPr>
        <w:ind w:firstLine="720"/>
        <w:rPr>
          <w:rFonts w:cs="Times New Roman"/>
          <w:szCs w:val="24"/>
        </w:rPr>
      </w:pPr>
      <w:r w:rsidRPr="009F7459">
        <w:rPr>
          <w:rFonts w:cs="Times New Roman"/>
          <w:szCs w:val="24"/>
        </w:rPr>
        <w:t>The research findings indicated the great promise of chatbot and artificial intelligence technologies for healthcare delivery systems. According to the findings, chatbots were able to provide patients with 24/7 online support by answering general health questions and directing users to the appropriate care options. This feature would help in alleviating the pressure on the emergency departments by handling the low-priority situations through intelligent triaging.</w:t>
      </w:r>
    </w:p>
    <w:p w14:paraId="0377951C" w14:textId="77777777" w:rsidR="00F15978" w:rsidRPr="009F7459" w:rsidRDefault="00F15978" w:rsidP="00F15978">
      <w:pPr>
        <w:ind w:firstLine="720"/>
        <w:rPr>
          <w:rFonts w:cs="Times New Roman"/>
          <w:szCs w:val="24"/>
        </w:rPr>
      </w:pPr>
      <w:r w:rsidRPr="009F7459">
        <w:rPr>
          <w:rFonts w:cs="Times New Roman"/>
          <w:szCs w:val="24"/>
        </w:rPr>
        <w:t>Chatbots proved to be a promising solution in expanding access to care, especially for remote populations with limited local medical facilities. They could serve as initial contact points to collect patient histories and symptoms and then facilitate telehealth consultations with providers. This would prevent needless travel burdens and enable instant diagnosis and treatment.</w:t>
      </w:r>
    </w:p>
    <w:p w14:paraId="1D9FFF75" w14:textId="77777777" w:rsidR="00E3339D" w:rsidRPr="009F7459" w:rsidRDefault="00F15978" w:rsidP="00F15978">
      <w:pPr>
        <w:ind w:firstLine="720"/>
        <w:rPr>
          <w:rFonts w:cs="Times New Roman"/>
          <w:szCs w:val="24"/>
        </w:rPr>
      </w:pPr>
      <w:r w:rsidRPr="009F7459">
        <w:rPr>
          <w:rFonts w:cs="Times New Roman"/>
          <w:szCs w:val="24"/>
        </w:rPr>
        <w:t>From the point of view of an administrator, chatbots seemed well prepared to re-engineer workflows by taking over routine tasks through their machine learning abilities. Using chatbots for handling frequently asked questions and bookings may enable clinicians to achieve practice efficiency by reducing the time spent on direct patient care activities.</w:t>
      </w:r>
    </w:p>
    <w:p w14:paraId="1E17EC65" w14:textId="77777777" w:rsidR="00F13401" w:rsidRPr="009F7459" w:rsidRDefault="00681520" w:rsidP="00681520">
      <w:pPr>
        <w:ind w:firstLine="720"/>
        <w:rPr>
          <w:rFonts w:cs="Times New Roman"/>
          <w:szCs w:val="24"/>
        </w:rPr>
      </w:pPr>
      <w:r w:rsidRPr="009F7459">
        <w:rPr>
          <w:rFonts w:cs="Times New Roman"/>
          <w:szCs w:val="24"/>
        </w:rPr>
        <w:t xml:space="preserve">The practicality of chatbot and AI applications was also demonstrated while developing the exemplar website for a medical business which proved to be an integral part of the user experiences and business operations. Testing and real-world experience of chatbots and AI proved to win the hearts of consumers being sometimes even more efficient than classic interface. While chief issues which are seen as the barriers to the chatbots adoption in the health care were privacy obstacles over the personal health sensitive data. Interoperability issues stemming from the various formats of data in distinct systems represented integration bottlenecks. However, the existing </w:t>
      </w:r>
      <w:r w:rsidRPr="009F7459">
        <w:rPr>
          <w:rFonts w:cs="Times New Roman"/>
          <w:szCs w:val="24"/>
        </w:rPr>
        <w:lastRenderedPageBreak/>
        <w:t>issues on how to correctly ensure the models against the ethical and safety concerns during the deeper autonomous decision-making raise new issues to worry.</w:t>
      </w:r>
    </w:p>
    <w:p w14:paraId="16D49DB5" w14:textId="77777777" w:rsidR="00F13401" w:rsidRPr="009F7459" w:rsidRDefault="00D10D08" w:rsidP="00D10D08">
      <w:pPr>
        <w:pStyle w:val="Heading2"/>
      </w:pPr>
      <w:bookmarkStart w:id="94" w:name="_Toc159582637"/>
      <w:r w:rsidRPr="009F7459">
        <w:t xml:space="preserve">6.3. </w:t>
      </w:r>
      <w:r w:rsidR="00F13401" w:rsidRPr="009F7459">
        <w:t>Limitations</w:t>
      </w:r>
      <w:bookmarkEnd w:id="94"/>
    </w:p>
    <w:p w14:paraId="75B2F960" w14:textId="08A1EB7D" w:rsidR="000A40C6" w:rsidRPr="009F7459" w:rsidRDefault="000A40C6" w:rsidP="000A40C6">
      <w:pPr>
        <w:ind w:firstLine="720"/>
        <w:rPr>
          <w:rFonts w:cs="Times New Roman"/>
          <w:szCs w:val="24"/>
        </w:rPr>
      </w:pPr>
      <w:r w:rsidRPr="009F7459">
        <w:rPr>
          <w:rFonts w:cs="Times New Roman"/>
          <w:szCs w:val="24"/>
        </w:rPr>
        <w:t xml:space="preserve">These research findings should be interpreted with caution because of the limitations that were present. While technologies like chatbots and AI develop faster than ever before, the part which is about their current circumstances might get outdated </w:t>
      </w:r>
      <w:r w:rsidR="004F2A3C">
        <w:rPr>
          <w:rFonts w:cs="Times New Roman"/>
          <w:szCs w:val="24"/>
        </w:rPr>
        <w:t>with</w:t>
      </w:r>
      <w:r w:rsidRPr="009F7459">
        <w:rPr>
          <w:rFonts w:cs="Times New Roman"/>
          <w:szCs w:val="24"/>
        </w:rPr>
        <w:t xml:space="preserve"> the same speed.</w:t>
      </w:r>
      <w:r w:rsidR="004F2A3C">
        <w:rPr>
          <w:rFonts w:cs="Times New Roman"/>
          <w:szCs w:val="24"/>
        </w:rPr>
        <w:t xml:space="preserve"> It needs to keep up with the current technology trend and requirements. </w:t>
      </w:r>
      <w:r w:rsidRPr="009F7459">
        <w:rPr>
          <w:rFonts w:cs="Times New Roman"/>
          <w:szCs w:val="24"/>
        </w:rPr>
        <w:t>Rules regarding data governance in healthcare are another dynamic area, which also change the way these devices could be used over time.</w:t>
      </w:r>
    </w:p>
    <w:p w14:paraId="6E15C2CC" w14:textId="7D9233AE" w:rsidR="000A40C6" w:rsidRPr="009F7459" w:rsidRDefault="000A40C6" w:rsidP="000A40C6">
      <w:pPr>
        <w:ind w:firstLine="720"/>
        <w:rPr>
          <w:rFonts w:cs="Times New Roman"/>
          <w:szCs w:val="24"/>
        </w:rPr>
      </w:pPr>
      <w:r w:rsidRPr="009F7459">
        <w:rPr>
          <w:rFonts w:cs="Times New Roman"/>
          <w:szCs w:val="24"/>
        </w:rPr>
        <w:t xml:space="preserve">Moreover, what set this medical website apart from other websites is that it incorporated key technologies like a chatbot functions to be a homogeneous entity and it could validate the fundamental of practical application. </w:t>
      </w:r>
      <w:proofErr w:type="gramStart"/>
      <w:r w:rsidRPr="009F7459">
        <w:rPr>
          <w:rFonts w:cs="Times New Roman"/>
          <w:szCs w:val="24"/>
        </w:rPr>
        <w:t>Actually, it</w:t>
      </w:r>
      <w:proofErr w:type="gramEnd"/>
      <w:r w:rsidRPr="009F7459">
        <w:rPr>
          <w:rFonts w:cs="Times New Roman"/>
          <w:szCs w:val="24"/>
        </w:rPr>
        <w:t xml:space="preserve"> is only fit for one context which does not fully represent diverse healthcare settings and situations. However, chatbot capabilities and challenges vary significantly depending upon if they are used for the clinical decision support, administrative workflow optimization, patient </w:t>
      </w:r>
      <w:r w:rsidR="008E7CB1" w:rsidRPr="009F7459">
        <w:rPr>
          <w:rFonts w:cs="Times New Roman"/>
          <w:szCs w:val="24"/>
        </w:rPr>
        <w:t>education,</w:t>
      </w:r>
      <w:r w:rsidRPr="009F7459">
        <w:rPr>
          <w:rFonts w:cs="Times New Roman"/>
          <w:szCs w:val="24"/>
        </w:rPr>
        <w:t xml:space="preserve"> or any other special purpose area.</w:t>
      </w:r>
    </w:p>
    <w:p w14:paraId="53DEEDBD" w14:textId="77777777" w:rsidR="00E3339D" w:rsidRPr="009F7459" w:rsidRDefault="000A40C6" w:rsidP="000A40C6">
      <w:pPr>
        <w:ind w:firstLine="720"/>
        <w:rPr>
          <w:rFonts w:cs="Times New Roman"/>
          <w:szCs w:val="24"/>
        </w:rPr>
      </w:pPr>
      <w:r w:rsidRPr="009F7459">
        <w:rPr>
          <w:rFonts w:cs="Times New Roman"/>
          <w:szCs w:val="24"/>
        </w:rPr>
        <w:t xml:space="preserve">In reference to limitations, the study research did not have sufficient time frame for further assessment of real-world implementation processes. Although the usability testing provides initial </w:t>
      </w:r>
      <w:proofErr w:type="gramStart"/>
      <w:r w:rsidRPr="009F7459">
        <w:rPr>
          <w:rFonts w:cs="Times New Roman"/>
          <w:szCs w:val="24"/>
        </w:rPr>
        <w:t>feedbacks</w:t>
      </w:r>
      <w:proofErr w:type="gramEnd"/>
      <w:r w:rsidRPr="009F7459">
        <w:rPr>
          <w:rFonts w:cs="Times New Roman"/>
          <w:szCs w:val="24"/>
        </w:rPr>
        <w:t xml:space="preserve">, long-term data (decades) is necessary to make confirmations of long term viability, resilience to unforeseen scenarios, reliability of the updates, and stability of the user and stakeholder's trust over the years of iterative development. While practices and outcomes may change in environments and needs, compliance to best practices may tend to differ. </w:t>
      </w:r>
    </w:p>
    <w:p w14:paraId="2A535F93" w14:textId="77777777" w:rsidR="000A40C6" w:rsidRPr="009F7459" w:rsidRDefault="000A40C6" w:rsidP="000A40C6">
      <w:pPr>
        <w:ind w:firstLine="720"/>
        <w:rPr>
          <w:rFonts w:cs="Times New Roman"/>
          <w:szCs w:val="24"/>
        </w:rPr>
      </w:pPr>
      <w:r w:rsidRPr="009F7459">
        <w:rPr>
          <w:rFonts w:cs="Times New Roman"/>
          <w:szCs w:val="24"/>
        </w:rPr>
        <w:t>On the other hand, the survey participants, those who were interviewed and those who featured in the website feedback reviews formed a small pool of surveyed groups. Varying views could have provided other options of contemplation from different geographical location, specialty, age group and even health conditions. There could be wide differences in experiences between different user profiles.</w:t>
      </w:r>
    </w:p>
    <w:p w14:paraId="5B86642A" w14:textId="77777777" w:rsidR="00580BAF" w:rsidRPr="009F7459" w:rsidRDefault="000A40C6" w:rsidP="000A40C6">
      <w:pPr>
        <w:ind w:firstLine="720"/>
        <w:rPr>
          <w:rFonts w:cs="Times New Roman"/>
          <w:szCs w:val="24"/>
        </w:rPr>
      </w:pPr>
      <w:r w:rsidRPr="009F7459">
        <w:rPr>
          <w:rFonts w:cs="Times New Roman"/>
          <w:szCs w:val="24"/>
        </w:rPr>
        <w:t xml:space="preserve">Technology and science's fast developments carry the risk that old results will become obsolete. The technological advancements in tools such as chatbots are done through machine learning which could grow to deliver new results in the project timelines. The directions elucidated </w:t>
      </w:r>
      <w:r w:rsidRPr="009F7459">
        <w:rPr>
          <w:rFonts w:cs="Times New Roman"/>
          <w:szCs w:val="24"/>
        </w:rPr>
        <w:lastRenderedPageBreak/>
        <w:t>in the report represent a snapshot that may be replaced in the future by other breakthroughs that evolve technology and resolve matters not addressed. No more researching longitudinal impacts will improve comprehension.</w:t>
      </w:r>
    </w:p>
    <w:p w14:paraId="4DBD9053" w14:textId="77777777" w:rsidR="00F13401" w:rsidRPr="009F7459" w:rsidRDefault="00D10D08" w:rsidP="00D10D08">
      <w:pPr>
        <w:pStyle w:val="Heading2"/>
      </w:pPr>
      <w:bookmarkStart w:id="95" w:name="_Toc159582638"/>
      <w:r w:rsidRPr="009F7459">
        <w:t xml:space="preserve">6.4. </w:t>
      </w:r>
      <w:r w:rsidR="00F13401" w:rsidRPr="009F7459">
        <w:t>Future Recommendations</w:t>
      </w:r>
      <w:bookmarkEnd w:id="95"/>
    </w:p>
    <w:p w14:paraId="7C569DA9" w14:textId="47D60065" w:rsidR="00F82443" w:rsidRPr="009F7459" w:rsidRDefault="00F82443" w:rsidP="00F82443">
      <w:pPr>
        <w:ind w:firstLine="720"/>
        <w:rPr>
          <w:rFonts w:cs="Times New Roman"/>
          <w:szCs w:val="24"/>
        </w:rPr>
      </w:pPr>
      <w:r w:rsidRPr="009F7459">
        <w:rPr>
          <w:rFonts w:cs="Times New Roman"/>
          <w:szCs w:val="24"/>
        </w:rPr>
        <w:t xml:space="preserve">Moving ahead, research initiatives should set objective metrics of the </w:t>
      </w:r>
      <w:r w:rsidR="008E7CB1" w:rsidRPr="009F7459">
        <w:rPr>
          <w:rFonts w:cs="Times New Roman"/>
          <w:szCs w:val="24"/>
        </w:rPr>
        <w:t>long-term</w:t>
      </w:r>
      <w:r w:rsidRPr="009F7459">
        <w:rPr>
          <w:rFonts w:cs="Times New Roman"/>
          <w:szCs w:val="24"/>
        </w:rPr>
        <w:t xml:space="preserve"> outcomes of AI chatbots and AI on healthcare delivery models, patient care quality metrics, clinical workflows, costs, and public perception after several y</w:t>
      </w:r>
      <w:r w:rsidR="004F2A3C">
        <w:rPr>
          <w:rFonts w:cs="Times New Roman"/>
          <w:szCs w:val="24"/>
        </w:rPr>
        <w:t>ea</w:t>
      </w:r>
      <w:r w:rsidRPr="009F7459">
        <w:rPr>
          <w:rFonts w:cs="Times New Roman"/>
          <w:szCs w:val="24"/>
        </w:rPr>
        <w:t>rs. Longitudinal study of natural implementations will illuminate developments in benefits, risks and stakeholders' changing needs in a sustainable way. Lacking deeper probes, technologies are rapidly developing.</w:t>
      </w:r>
    </w:p>
    <w:p w14:paraId="21EB509C" w14:textId="473D54AB" w:rsidR="00580BAF" w:rsidRPr="009F7459" w:rsidRDefault="00F82443" w:rsidP="00F82443">
      <w:pPr>
        <w:ind w:firstLine="720"/>
        <w:rPr>
          <w:rFonts w:cs="Times New Roman"/>
          <w:szCs w:val="24"/>
        </w:rPr>
      </w:pPr>
      <w:r w:rsidRPr="009F7459">
        <w:rPr>
          <w:rFonts w:cs="Times New Roman"/>
          <w:szCs w:val="24"/>
        </w:rPr>
        <w:t xml:space="preserve">Alleviating problems requires the multi-sectoral collaboration between technology designers, medical practitioners, </w:t>
      </w:r>
      <w:r w:rsidR="008E7CB1" w:rsidRPr="009F7459">
        <w:rPr>
          <w:rFonts w:cs="Times New Roman"/>
          <w:szCs w:val="24"/>
        </w:rPr>
        <w:t>ethicists,</w:t>
      </w:r>
      <w:r w:rsidRPr="009F7459">
        <w:rPr>
          <w:rFonts w:cs="Times New Roman"/>
          <w:szCs w:val="24"/>
        </w:rPr>
        <w:t xml:space="preserve"> and policymakers. Interdisciplinary teams should focus on expanding chatbots abilities to analyze medical nuances, culture contexts and human emotions for clinical interactions with special sensitivity. The philosophies of development need to focus on putting a user's needs into account so that the right applications that empower patients on rather than replacing the human expertise or relationships with can be ensured. Hype advanced AI must be faithfully integrated into, not replace of compassionate human care.</w:t>
      </w:r>
    </w:p>
    <w:p w14:paraId="6224E75E" w14:textId="77D9F2A3" w:rsidR="00F13401" w:rsidRPr="009F7459" w:rsidRDefault="0006228F" w:rsidP="004F2A3C">
      <w:pPr>
        <w:ind w:firstLine="720"/>
        <w:rPr>
          <w:rFonts w:cs="Times New Roman"/>
          <w:szCs w:val="24"/>
        </w:rPr>
      </w:pPr>
      <w:r w:rsidRPr="009F7459">
        <w:rPr>
          <w:rFonts w:cs="Times New Roman"/>
          <w:szCs w:val="24"/>
        </w:rPr>
        <w:t xml:space="preserve">The trust cultivation as technologies become autonomous should </w:t>
      </w:r>
      <w:r w:rsidR="00DE242F" w:rsidRPr="009F7459">
        <w:rPr>
          <w:rFonts w:cs="Times New Roman"/>
          <w:szCs w:val="24"/>
        </w:rPr>
        <w:t>guide</w:t>
      </w:r>
      <w:r w:rsidRPr="009F7459">
        <w:rPr>
          <w:rFonts w:cs="Times New Roman"/>
          <w:szCs w:val="24"/>
        </w:rPr>
        <w:t xml:space="preserve"> by the governance bodies defining technical performance and process transparency standards for health AI. Normalized interpretability, accuracy benchmarks and accountability can build up public confidence. Privacy protections entail sufficient mechanisms and ongoing amendments as the menace evolves. Rules should make room for innovation while still </w:t>
      </w:r>
      <w:proofErr w:type="gramStart"/>
      <w:r w:rsidRPr="009F7459">
        <w:rPr>
          <w:rFonts w:cs="Times New Roman"/>
          <w:szCs w:val="24"/>
        </w:rPr>
        <w:t>taking into account</w:t>
      </w:r>
      <w:proofErr w:type="gramEnd"/>
      <w:r w:rsidRPr="009F7459">
        <w:rPr>
          <w:rFonts w:cs="Times New Roman"/>
          <w:szCs w:val="24"/>
        </w:rPr>
        <w:t xml:space="preserve"> the ethical obligations to respect the person, and this is especially relevant for the protection of vulnerable groups. Leaders are those who can orchestrate joint efforts by filling in the missing skills and </w:t>
      </w:r>
      <w:r w:rsidR="008E7CB1" w:rsidRPr="009F7459">
        <w:rPr>
          <w:rFonts w:cs="Times New Roman"/>
          <w:szCs w:val="24"/>
        </w:rPr>
        <w:t>mainstream</w:t>
      </w:r>
      <w:r w:rsidRPr="009F7459">
        <w:rPr>
          <w:rFonts w:cs="Times New Roman"/>
          <w:szCs w:val="24"/>
        </w:rPr>
        <w:t xml:space="preserve"> the implementation of the best-practices in comprehensive change management. By rigorous monitoring and stakeholder engagement, the future of chatbots and AI can be gradually achieved </w:t>
      </w:r>
      <w:proofErr w:type="gramStart"/>
      <w:r w:rsidRPr="009F7459">
        <w:rPr>
          <w:rFonts w:cs="Times New Roman"/>
          <w:szCs w:val="24"/>
        </w:rPr>
        <w:t>in the course of</w:t>
      </w:r>
      <w:proofErr w:type="gramEnd"/>
      <w:r w:rsidRPr="009F7459">
        <w:rPr>
          <w:rFonts w:cs="Times New Roman"/>
          <w:szCs w:val="24"/>
        </w:rPr>
        <w:t xml:space="preserve"> humanizing healthcare services, making healthcare accessible, effective and affordable in every corner of the world.</w:t>
      </w:r>
    </w:p>
    <w:p w14:paraId="3CCCDC09" w14:textId="77777777" w:rsidR="001D12F7" w:rsidRPr="009F7459" w:rsidRDefault="001D12F7" w:rsidP="00CC0232">
      <w:pPr>
        <w:rPr>
          <w:rFonts w:cs="Times New Roman"/>
          <w:szCs w:val="24"/>
        </w:rPr>
      </w:pPr>
    </w:p>
    <w:p w14:paraId="1A222BC6" w14:textId="77777777" w:rsidR="005A77FE" w:rsidRPr="009F7459" w:rsidRDefault="005A77FE" w:rsidP="00CC0232">
      <w:pPr>
        <w:rPr>
          <w:rFonts w:eastAsiaTheme="majorEastAsia" w:cstheme="majorBidi"/>
          <w:b/>
          <w:szCs w:val="32"/>
        </w:rPr>
      </w:pPr>
      <w:r w:rsidRPr="009F7459">
        <w:br w:type="page"/>
      </w:r>
    </w:p>
    <w:p w14:paraId="2BF610FD" w14:textId="77777777" w:rsidR="007E7009" w:rsidRPr="009F7459" w:rsidRDefault="00850E3D" w:rsidP="00CC0232">
      <w:pPr>
        <w:pStyle w:val="Heading1"/>
        <w:rPr>
          <w:rFonts w:cs="Times New Roman"/>
          <w:szCs w:val="24"/>
        </w:rPr>
      </w:pPr>
      <w:bookmarkStart w:id="96" w:name="_Toc159582639"/>
      <w:r w:rsidRPr="009F7459">
        <w:rPr>
          <w:rFonts w:cs="Times New Roman"/>
          <w:szCs w:val="24"/>
        </w:rPr>
        <w:lastRenderedPageBreak/>
        <w:t>Reference</w:t>
      </w:r>
      <w:r w:rsidR="004F0139" w:rsidRPr="009F7459">
        <w:rPr>
          <w:rFonts w:cs="Times New Roman"/>
          <w:szCs w:val="24"/>
        </w:rPr>
        <w:t>s</w:t>
      </w:r>
      <w:bookmarkEnd w:id="96"/>
    </w:p>
    <w:p w14:paraId="19F68D62"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Bongomin</w:t>
      </w:r>
      <w:proofErr w:type="spellEnd"/>
      <w:r w:rsidRPr="009F7459">
        <w:rPr>
          <w:shd w:val="clear" w:color="auto" w:fill="FFFFFF"/>
        </w:rPr>
        <w:t xml:space="preserve">, O., </w:t>
      </w:r>
      <w:proofErr w:type="spellStart"/>
      <w:r w:rsidRPr="009F7459">
        <w:rPr>
          <w:shd w:val="clear" w:color="auto" w:fill="FFFFFF"/>
        </w:rPr>
        <w:t>Yemane</w:t>
      </w:r>
      <w:proofErr w:type="spellEnd"/>
      <w:r w:rsidRPr="009F7459">
        <w:rPr>
          <w:shd w:val="clear" w:color="auto" w:fill="FFFFFF"/>
        </w:rPr>
        <w:t xml:space="preserve">, A., </w:t>
      </w:r>
      <w:proofErr w:type="spellStart"/>
      <w:r w:rsidRPr="009F7459">
        <w:rPr>
          <w:shd w:val="clear" w:color="auto" w:fill="FFFFFF"/>
        </w:rPr>
        <w:t>Kembabazi</w:t>
      </w:r>
      <w:proofErr w:type="spellEnd"/>
      <w:r w:rsidRPr="009F7459">
        <w:rPr>
          <w:shd w:val="clear" w:color="auto" w:fill="FFFFFF"/>
        </w:rPr>
        <w:t xml:space="preserve">, B., Malanda, C., Mwape, M.C., Mpofu, N.S. and </w:t>
      </w:r>
      <w:proofErr w:type="spellStart"/>
      <w:r w:rsidRPr="009F7459">
        <w:rPr>
          <w:shd w:val="clear" w:color="auto" w:fill="FFFFFF"/>
        </w:rPr>
        <w:t>Tigalana</w:t>
      </w:r>
      <w:proofErr w:type="spellEnd"/>
      <w:r w:rsidRPr="009F7459">
        <w:rPr>
          <w:shd w:val="clear" w:color="auto" w:fill="FFFFFF"/>
        </w:rPr>
        <w:t>, D., 2020. The hype and disruptive technologies of industry 4.0 in major industrial sectors: A state of the art.</w:t>
      </w:r>
    </w:p>
    <w:p w14:paraId="229AA96B"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Xu, L., Sanders, L., Li, K. and Chow, J.C., 2021. Chatbot for health care and oncology applications using artificial intelligence and machine learning: systematic review. JMIR cancer, 7(4), p.e27850.</w:t>
      </w:r>
    </w:p>
    <w:p w14:paraId="226225EB"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Linder, C., 2020. The Effects of a Healthcare Chatbots' Language and Persona on User Trust, Satisfaction, and Chatbot Effectiveness (Doctoral dissertation, Clemson University).</w:t>
      </w:r>
    </w:p>
    <w:p w14:paraId="2A557D1E"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Amugulang</w:t>
      </w:r>
      <w:proofErr w:type="spellEnd"/>
      <w:r w:rsidRPr="009F7459">
        <w:rPr>
          <w:shd w:val="clear" w:color="auto" w:fill="FFFFFF"/>
        </w:rPr>
        <w:t xml:space="preserve"> A. Design and Application of MOOC Teaching Platform for College English Based on MOODLE System. In2022 3rd International Conference on Artificial Intelligence and Education (IC-ICAIE 2022) 2022 Dec 27 (pp. 283-289). Atlantis Press.</w:t>
      </w:r>
    </w:p>
    <w:p w14:paraId="2CADAC16"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Mehfooz</w:t>
      </w:r>
      <w:proofErr w:type="spellEnd"/>
      <w:r w:rsidRPr="009F7459">
        <w:rPr>
          <w:shd w:val="clear" w:color="auto" w:fill="FFFFFF"/>
        </w:rPr>
        <w:t xml:space="preserve"> F, Jha S, Singh S, Saini S, Sharma N. Medical chatbot for novel COVID-19. </w:t>
      </w:r>
      <w:proofErr w:type="spellStart"/>
      <w:r w:rsidRPr="009F7459">
        <w:rPr>
          <w:shd w:val="clear" w:color="auto" w:fill="FFFFFF"/>
        </w:rPr>
        <w:t>InICT</w:t>
      </w:r>
      <w:proofErr w:type="spellEnd"/>
      <w:r w:rsidRPr="009F7459">
        <w:rPr>
          <w:shd w:val="clear" w:color="auto" w:fill="FFFFFF"/>
        </w:rPr>
        <w:t xml:space="preserve"> Analysis and Applications: Proceedings of ICT4SD 2020, Volume 2 2021 (pp. 423-430). Springer Singapore.</w:t>
      </w:r>
    </w:p>
    <w:p w14:paraId="1DAF86B6"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Athota</w:t>
      </w:r>
      <w:proofErr w:type="spellEnd"/>
      <w:r w:rsidRPr="009F7459">
        <w:rPr>
          <w:shd w:val="clear" w:color="auto" w:fill="FFFFFF"/>
        </w:rPr>
        <w:t xml:space="preserve">, L., Shukla, V.K., Pandey, N. and Rana, A., 2020, June. Chatbot for healthcare system using artificial intelligence. In 2020 8th International conference on reliability, </w:t>
      </w:r>
      <w:proofErr w:type="spellStart"/>
      <w:r w:rsidRPr="009F7459">
        <w:rPr>
          <w:shd w:val="clear" w:color="auto" w:fill="FFFFFF"/>
        </w:rPr>
        <w:t>infocom</w:t>
      </w:r>
      <w:proofErr w:type="spellEnd"/>
      <w:r w:rsidRPr="009F7459">
        <w:rPr>
          <w:shd w:val="clear" w:color="auto" w:fill="FFFFFF"/>
        </w:rPr>
        <w:t xml:space="preserve"> technologies and optimization (trends and future </w:t>
      </w:r>
      <w:proofErr w:type="gramStart"/>
      <w:r w:rsidRPr="009F7459">
        <w:rPr>
          <w:shd w:val="clear" w:color="auto" w:fill="FFFFFF"/>
        </w:rPr>
        <w:t>directions)(</w:t>
      </w:r>
      <w:proofErr w:type="gramEnd"/>
      <w:r w:rsidRPr="009F7459">
        <w:rPr>
          <w:shd w:val="clear" w:color="auto" w:fill="FFFFFF"/>
        </w:rPr>
        <w:t>ICRITO) (pp. 619-622). IEEE.</w:t>
      </w:r>
    </w:p>
    <w:p w14:paraId="71CFA8DD"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Abd-</w:t>
      </w:r>
      <w:proofErr w:type="spellStart"/>
      <w:r w:rsidRPr="009F7459">
        <w:rPr>
          <w:shd w:val="clear" w:color="auto" w:fill="FFFFFF"/>
        </w:rPr>
        <w:t>Alrazaq</w:t>
      </w:r>
      <w:proofErr w:type="spellEnd"/>
      <w:r w:rsidRPr="009F7459">
        <w:rPr>
          <w:shd w:val="clear" w:color="auto" w:fill="FFFFFF"/>
        </w:rPr>
        <w:t xml:space="preserve">, A., Safi, Z., </w:t>
      </w:r>
      <w:proofErr w:type="spellStart"/>
      <w:r w:rsidRPr="009F7459">
        <w:rPr>
          <w:shd w:val="clear" w:color="auto" w:fill="FFFFFF"/>
        </w:rPr>
        <w:t>Alajlani</w:t>
      </w:r>
      <w:proofErr w:type="spellEnd"/>
      <w:r w:rsidRPr="009F7459">
        <w:rPr>
          <w:shd w:val="clear" w:color="auto" w:fill="FFFFFF"/>
        </w:rPr>
        <w:t xml:space="preserve">, M., Warren, J., </w:t>
      </w:r>
      <w:proofErr w:type="spellStart"/>
      <w:r w:rsidRPr="009F7459">
        <w:rPr>
          <w:shd w:val="clear" w:color="auto" w:fill="FFFFFF"/>
        </w:rPr>
        <w:t>Househ</w:t>
      </w:r>
      <w:proofErr w:type="spellEnd"/>
      <w:r w:rsidRPr="009F7459">
        <w:rPr>
          <w:shd w:val="clear" w:color="auto" w:fill="FFFFFF"/>
        </w:rPr>
        <w:t xml:space="preserve">, M. and </w:t>
      </w:r>
      <w:proofErr w:type="spellStart"/>
      <w:r w:rsidRPr="009F7459">
        <w:rPr>
          <w:shd w:val="clear" w:color="auto" w:fill="FFFFFF"/>
        </w:rPr>
        <w:t>Denecke</w:t>
      </w:r>
      <w:proofErr w:type="spellEnd"/>
      <w:r w:rsidRPr="009F7459">
        <w:rPr>
          <w:shd w:val="clear" w:color="auto" w:fill="FFFFFF"/>
        </w:rPr>
        <w:t>, K., 2020. Technical metrics used to evaluate health care chatbots: scoping review. Journal of medical Internet research, 22(6), p.e18301.</w:t>
      </w:r>
    </w:p>
    <w:p w14:paraId="468E21B1"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Javaid, M., Haleem, A., Singh, R.P. and Suman, R., 2022. Artificial intelligence applications for industry 4.0: A literature-based study. Journal of Industrial Integration and Management, 7(01), pp.83-111.</w:t>
      </w:r>
    </w:p>
    <w:p w14:paraId="55AF636F"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Khan, S., Arslan, T. and </w:t>
      </w:r>
      <w:proofErr w:type="spellStart"/>
      <w:r w:rsidRPr="009F7459">
        <w:rPr>
          <w:shd w:val="clear" w:color="auto" w:fill="FFFFFF"/>
        </w:rPr>
        <w:t>Ratnarajah</w:t>
      </w:r>
      <w:proofErr w:type="spellEnd"/>
      <w:r w:rsidRPr="009F7459">
        <w:rPr>
          <w:shd w:val="clear" w:color="auto" w:fill="FFFFFF"/>
        </w:rPr>
        <w:t xml:space="preserve">, T., 2022. Digital twin perspective of fourth industrial and healthcare revolution. </w:t>
      </w:r>
      <w:proofErr w:type="spellStart"/>
      <w:r w:rsidRPr="009F7459">
        <w:rPr>
          <w:shd w:val="clear" w:color="auto" w:fill="FFFFFF"/>
        </w:rPr>
        <w:t>Ieee</w:t>
      </w:r>
      <w:proofErr w:type="spellEnd"/>
      <w:r w:rsidRPr="009F7459">
        <w:rPr>
          <w:shd w:val="clear" w:color="auto" w:fill="FFFFFF"/>
        </w:rPr>
        <w:t xml:space="preserve"> Access, 10, pp.25732-25754.</w:t>
      </w:r>
    </w:p>
    <w:p w14:paraId="448674E3"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 </w:t>
      </w:r>
      <w:proofErr w:type="spellStart"/>
      <w:r w:rsidRPr="009F7459">
        <w:rPr>
          <w:shd w:val="clear" w:color="auto" w:fill="FFFFFF"/>
        </w:rPr>
        <w:t>Zhai</w:t>
      </w:r>
      <w:proofErr w:type="spellEnd"/>
      <w:r w:rsidRPr="009F7459">
        <w:rPr>
          <w:shd w:val="clear" w:color="auto" w:fill="FFFFFF"/>
        </w:rPr>
        <w:t xml:space="preserve">, X., Chu, X., Chai, C.S., Jong, M.S.Y., </w:t>
      </w:r>
      <w:proofErr w:type="spellStart"/>
      <w:r w:rsidRPr="009F7459">
        <w:rPr>
          <w:shd w:val="clear" w:color="auto" w:fill="FFFFFF"/>
        </w:rPr>
        <w:t>Istenic</w:t>
      </w:r>
      <w:proofErr w:type="spellEnd"/>
      <w:r w:rsidRPr="009F7459">
        <w:rPr>
          <w:shd w:val="clear" w:color="auto" w:fill="FFFFFF"/>
        </w:rPr>
        <w:t>, A., Spector, M., Liu, J.B., Yuan, J. and Li, Y., 2021. A Review of Artificial Intelligence (AI) in Education from 2010 to 2020. Complexity, 2021, pp.1-18.</w:t>
      </w:r>
    </w:p>
    <w:p w14:paraId="753F00F4"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Macrorie</w:t>
      </w:r>
      <w:proofErr w:type="spellEnd"/>
      <w:r w:rsidRPr="009F7459">
        <w:rPr>
          <w:shd w:val="clear" w:color="auto" w:fill="FFFFFF"/>
        </w:rPr>
        <w:t>, R., Marvin, S. and While, A., 2021. Robotics and automation in the city: a research agenda. Urban Geography, 42(2), pp.197-217.</w:t>
      </w:r>
    </w:p>
    <w:p w14:paraId="0D147E57"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lastRenderedPageBreak/>
        <w:t>Praveena</w:t>
      </w:r>
      <w:proofErr w:type="spellEnd"/>
      <w:r w:rsidRPr="009F7459">
        <w:rPr>
          <w:shd w:val="clear" w:color="auto" w:fill="FFFFFF"/>
        </w:rPr>
        <w:t xml:space="preserve">, B.A., Lokesh, N., </w:t>
      </w:r>
      <w:proofErr w:type="spellStart"/>
      <w:r w:rsidRPr="009F7459">
        <w:rPr>
          <w:shd w:val="clear" w:color="auto" w:fill="FFFFFF"/>
        </w:rPr>
        <w:t>Buradi</w:t>
      </w:r>
      <w:proofErr w:type="spellEnd"/>
      <w:r w:rsidRPr="009F7459">
        <w:rPr>
          <w:shd w:val="clear" w:color="auto" w:fill="FFFFFF"/>
        </w:rPr>
        <w:t xml:space="preserve">, A., Santhosh, N., </w:t>
      </w:r>
      <w:proofErr w:type="spellStart"/>
      <w:r w:rsidRPr="009F7459">
        <w:rPr>
          <w:shd w:val="clear" w:color="auto" w:fill="FFFFFF"/>
        </w:rPr>
        <w:t>Praveena</w:t>
      </w:r>
      <w:proofErr w:type="spellEnd"/>
      <w:r w:rsidRPr="009F7459">
        <w:rPr>
          <w:shd w:val="clear" w:color="auto" w:fill="FFFFFF"/>
        </w:rPr>
        <w:t xml:space="preserve">, B.L. and Vignesh, R., 2022. A comprehensive review of emerging additive manufacturing (3D printing technology): Methods, materials, applications, challenges, </w:t>
      </w:r>
      <w:proofErr w:type="gramStart"/>
      <w:r w:rsidRPr="009F7459">
        <w:rPr>
          <w:shd w:val="clear" w:color="auto" w:fill="FFFFFF"/>
        </w:rPr>
        <w:t>trends</w:t>
      </w:r>
      <w:proofErr w:type="gramEnd"/>
      <w:r w:rsidRPr="009F7459">
        <w:rPr>
          <w:shd w:val="clear" w:color="auto" w:fill="FFFFFF"/>
        </w:rPr>
        <w:t xml:space="preserve"> and future potential. Materials Today: Proceedings, 52, pp.1309-1313.</w:t>
      </w:r>
    </w:p>
    <w:p w14:paraId="663F8015"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Mohamed, A., </w:t>
      </w:r>
      <w:proofErr w:type="spellStart"/>
      <w:r w:rsidRPr="009F7459">
        <w:rPr>
          <w:shd w:val="clear" w:color="auto" w:fill="FFFFFF"/>
        </w:rPr>
        <w:t>Najafabadi</w:t>
      </w:r>
      <w:proofErr w:type="spellEnd"/>
      <w:r w:rsidRPr="009F7459">
        <w:rPr>
          <w:shd w:val="clear" w:color="auto" w:fill="FFFFFF"/>
        </w:rPr>
        <w:t xml:space="preserve">, M.K., Wah, Y.B., Zaman, E.A.K. and </w:t>
      </w:r>
      <w:proofErr w:type="spellStart"/>
      <w:r w:rsidRPr="009F7459">
        <w:rPr>
          <w:shd w:val="clear" w:color="auto" w:fill="FFFFFF"/>
        </w:rPr>
        <w:t>Maskat</w:t>
      </w:r>
      <w:proofErr w:type="spellEnd"/>
      <w:r w:rsidRPr="009F7459">
        <w:rPr>
          <w:shd w:val="clear" w:color="auto" w:fill="FFFFFF"/>
        </w:rPr>
        <w:t xml:space="preserve">, R., 2020. The state of the art and taxonomy of big data analytics: view from </w:t>
      </w:r>
      <w:proofErr w:type="gramStart"/>
      <w:r w:rsidRPr="009F7459">
        <w:rPr>
          <w:shd w:val="clear" w:color="auto" w:fill="FFFFFF"/>
        </w:rPr>
        <w:t>new big</w:t>
      </w:r>
      <w:proofErr w:type="gramEnd"/>
      <w:r w:rsidRPr="009F7459">
        <w:rPr>
          <w:shd w:val="clear" w:color="auto" w:fill="FFFFFF"/>
        </w:rPr>
        <w:t xml:space="preserve"> data framework. Artificial Intelligence Review, 53, pp.989-1037.</w:t>
      </w:r>
    </w:p>
    <w:p w14:paraId="2D21937A"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Yaacoub</w:t>
      </w:r>
      <w:proofErr w:type="spellEnd"/>
      <w:r w:rsidRPr="009F7459">
        <w:rPr>
          <w:shd w:val="clear" w:color="auto" w:fill="FFFFFF"/>
        </w:rPr>
        <w:t xml:space="preserve">, J.P.A., Salman, O., </w:t>
      </w:r>
      <w:proofErr w:type="spellStart"/>
      <w:r w:rsidRPr="009F7459">
        <w:rPr>
          <w:shd w:val="clear" w:color="auto" w:fill="FFFFFF"/>
        </w:rPr>
        <w:t>Noura</w:t>
      </w:r>
      <w:proofErr w:type="spellEnd"/>
      <w:r w:rsidRPr="009F7459">
        <w:rPr>
          <w:shd w:val="clear" w:color="auto" w:fill="FFFFFF"/>
        </w:rPr>
        <w:t xml:space="preserve">, H.N., </w:t>
      </w:r>
      <w:proofErr w:type="spellStart"/>
      <w:r w:rsidRPr="009F7459">
        <w:rPr>
          <w:shd w:val="clear" w:color="auto" w:fill="FFFFFF"/>
        </w:rPr>
        <w:t>Kaaniche</w:t>
      </w:r>
      <w:proofErr w:type="spellEnd"/>
      <w:r w:rsidRPr="009F7459">
        <w:rPr>
          <w:shd w:val="clear" w:color="auto" w:fill="FFFFFF"/>
        </w:rPr>
        <w:t xml:space="preserve">, N., Chehab, A. and </w:t>
      </w:r>
      <w:proofErr w:type="spellStart"/>
      <w:r w:rsidRPr="009F7459">
        <w:rPr>
          <w:shd w:val="clear" w:color="auto" w:fill="FFFFFF"/>
        </w:rPr>
        <w:t>Malli</w:t>
      </w:r>
      <w:proofErr w:type="spellEnd"/>
      <w:r w:rsidRPr="009F7459">
        <w:rPr>
          <w:shd w:val="clear" w:color="auto" w:fill="FFFFFF"/>
        </w:rPr>
        <w:t xml:space="preserve">, M., 2020. Cyber-physical systems security: Limitations, </w:t>
      </w:r>
      <w:proofErr w:type="gramStart"/>
      <w:r w:rsidRPr="009F7459">
        <w:rPr>
          <w:shd w:val="clear" w:color="auto" w:fill="FFFFFF"/>
        </w:rPr>
        <w:t>issues</w:t>
      </w:r>
      <w:proofErr w:type="gramEnd"/>
      <w:r w:rsidRPr="009F7459">
        <w:rPr>
          <w:shd w:val="clear" w:color="auto" w:fill="FFFFFF"/>
        </w:rPr>
        <w:t xml:space="preserve"> and future trends. Microprocessors and microsystems, 77, p.103201.</w:t>
      </w:r>
    </w:p>
    <w:p w14:paraId="7C236DBB"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Zhan, T., Yin, K., </w:t>
      </w:r>
      <w:proofErr w:type="spellStart"/>
      <w:r w:rsidRPr="009F7459">
        <w:rPr>
          <w:shd w:val="clear" w:color="auto" w:fill="FFFFFF"/>
        </w:rPr>
        <w:t>Xiong</w:t>
      </w:r>
      <w:proofErr w:type="spellEnd"/>
      <w:r w:rsidRPr="009F7459">
        <w:rPr>
          <w:shd w:val="clear" w:color="auto" w:fill="FFFFFF"/>
        </w:rPr>
        <w:t xml:space="preserve">, J., He, Z. and Wu, S.T., 2020. Augmented reality and virtual reality displays: perspectives and challenges. </w:t>
      </w:r>
      <w:proofErr w:type="spellStart"/>
      <w:r w:rsidRPr="009F7459">
        <w:rPr>
          <w:shd w:val="clear" w:color="auto" w:fill="FFFFFF"/>
        </w:rPr>
        <w:t>Iscience</w:t>
      </w:r>
      <w:proofErr w:type="spellEnd"/>
      <w:r w:rsidRPr="009F7459">
        <w:rPr>
          <w:shd w:val="clear" w:color="auto" w:fill="FFFFFF"/>
        </w:rPr>
        <w:t>, 23(8).</w:t>
      </w:r>
    </w:p>
    <w:p w14:paraId="7635AAE6"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Dutta, P., Choi, T.M., </w:t>
      </w:r>
      <w:proofErr w:type="spellStart"/>
      <w:r w:rsidRPr="009F7459">
        <w:rPr>
          <w:shd w:val="clear" w:color="auto" w:fill="FFFFFF"/>
        </w:rPr>
        <w:t>Somani</w:t>
      </w:r>
      <w:proofErr w:type="spellEnd"/>
      <w:r w:rsidRPr="009F7459">
        <w:rPr>
          <w:shd w:val="clear" w:color="auto" w:fill="FFFFFF"/>
        </w:rPr>
        <w:t xml:space="preserve">, S. and </w:t>
      </w:r>
      <w:proofErr w:type="spellStart"/>
      <w:r w:rsidRPr="009F7459">
        <w:rPr>
          <w:shd w:val="clear" w:color="auto" w:fill="FFFFFF"/>
        </w:rPr>
        <w:t>Butala</w:t>
      </w:r>
      <w:proofErr w:type="spellEnd"/>
      <w:r w:rsidRPr="009F7459">
        <w:rPr>
          <w:shd w:val="clear" w:color="auto" w:fill="FFFFFF"/>
        </w:rPr>
        <w:t xml:space="preserve">, R., 2020. Blockchain technology in supply chain operations: Applications, </w:t>
      </w:r>
      <w:proofErr w:type="gramStart"/>
      <w:r w:rsidRPr="009F7459">
        <w:rPr>
          <w:shd w:val="clear" w:color="auto" w:fill="FFFFFF"/>
        </w:rPr>
        <w:t>challenges</w:t>
      </w:r>
      <w:proofErr w:type="gramEnd"/>
      <w:r w:rsidRPr="009F7459">
        <w:rPr>
          <w:shd w:val="clear" w:color="auto" w:fill="FFFFFF"/>
        </w:rPr>
        <w:t xml:space="preserve"> and research opportunities. Transportation research part e: Logistics and transportation review, 142, p.102067.</w:t>
      </w:r>
    </w:p>
    <w:p w14:paraId="03EA1F16"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Javaid, M., Haleem, A. and Singh, R.P., 2023. A study on </w:t>
      </w:r>
      <w:proofErr w:type="spellStart"/>
      <w:r w:rsidRPr="009F7459">
        <w:rPr>
          <w:shd w:val="clear" w:color="auto" w:fill="FFFFFF"/>
        </w:rPr>
        <w:t>ChatGPT</w:t>
      </w:r>
      <w:proofErr w:type="spellEnd"/>
      <w:r w:rsidRPr="009F7459">
        <w:rPr>
          <w:shd w:val="clear" w:color="auto" w:fill="FFFFFF"/>
        </w:rPr>
        <w:t xml:space="preserve"> for Industry 4.0: Background, potentials, challenges, and eventualities. Journal of Economy and Technology, 1, pp.127-143.</w:t>
      </w:r>
    </w:p>
    <w:p w14:paraId="47B74743"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Iansiti</w:t>
      </w:r>
      <w:proofErr w:type="spellEnd"/>
      <w:r w:rsidRPr="009F7459">
        <w:rPr>
          <w:shd w:val="clear" w:color="auto" w:fill="FFFFFF"/>
        </w:rPr>
        <w:t>, M. and Lakhani, K.R., 2020. Competing in the age of AI: Strategy and leadership when algorithms and networks run the world. Harvard Business Press.</w:t>
      </w:r>
    </w:p>
    <w:p w14:paraId="5D35BEFD"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Khang</w:t>
      </w:r>
      <w:proofErr w:type="spellEnd"/>
      <w:r w:rsidRPr="009F7459">
        <w:rPr>
          <w:shd w:val="clear" w:color="auto" w:fill="FFFFFF"/>
        </w:rPr>
        <w:t xml:space="preserve">, A., Jadhav, B. and </w:t>
      </w:r>
      <w:proofErr w:type="spellStart"/>
      <w:r w:rsidRPr="009F7459">
        <w:rPr>
          <w:shd w:val="clear" w:color="auto" w:fill="FFFFFF"/>
        </w:rPr>
        <w:t>Birajdar</w:t>
      </w:r>
      <w:proofErr w:type="spellEnd"/>
      <w:r w:rsidRPr="009F7459">
        <w:rPr>
          <w:shd w:val="clear" w:color="auto" w:fill="FFFFFF"/>
        </w:rPr>
        <w:t>, S., 2023. Industry revolution 4.0: workforce competency models and designs. In Designing workforce management systems for industry 4.0 (pp. 11-34). CRC Press.</w:t>
      </w:r>
    </w:p>
    <w:p w14:paraId="71ECCE18"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Fidan</w:t>
      </w:r>
      <w:proofErr w:type="spellEnd"/>
      <w:r w:rsidRPr="009F7459">
        <w:rPr>
          <w:shd w:val="clear" w:color="auto" w:fill="FFFFFF"/>
        </w:rPr>
        <w:t xml:space="preserve">, I., Huseynov, O., Ali, M.A., </w:t>
      </w:r>
      <w:proofErr w:type="spellStart"/>
      <w:r w:rsidRPr="009F7459">
        <w:rPr>
          <w:shd w:val="clear" w:color="auto" w:fill="FFFFFF"/>
        </w:rPr>
        <w:t>Alkunte</w:t>
      </w:r>
      <w:proofErr w:type="spellEnd"/>
      <w:r w:rsidRPr="009F7459">
        <w:rPr>
          <w:shd w:val="clear" w:color="auto" w:fill="FFFFFF"/>
        </w:rPr>
        <w:t xml:space="preserve">, S., </w:t>
      </w:r>
      <w:proofErr w:type="spellStart"/>
      <w:r w:rsidRPr="009F7459">
        <w:rPr>
          <w:shd w:val="clear" w:color="auto" w:fill="FFFFFF"/>
        </w:rPr>
        <w:t>Rajeshirke</w:t>
      </w:r>
      <w:proofErr w:type="spellEnd"/>
      <w:r w:rsidRPr="009F7459">
        <w:rPr>
          <w:shd w:val="clear" w:color="auto" w:fill="FFFFFF"/>
        </w:rPr>
        <w:t xml:space="preserve">, M., Gupta, A., Hasanov, S., Tantawi, K., </w:t>
      </w:r>
      <w:proofErr w:type="spellStart"/>
      <w:r w:rsidRPr="009F7459">
        <w:rPr>
          <w:shd w:val="clear" w:color="auto" w:fill="FFFFFF"/>
        </w:rPr>
        <w:t>Yasa</w:t>
      </w:r>
      <w:proofErr w:type="spellEnd"/>
      <w:r w:rsidRPr="009F7459">
        <w:rPr>
          <w:shd w:val="clear" w:color="auto" w:fill="FFFFFF"/>
        </w:rPr>
        <w:t>, E., Yilmaz, O. and Loy, J., 2023. Recent inventions in additive manufacturing: Holistic review. Inventions, 8(4), p.103.</w:t>
      </w:r>
    </w:p>
    <w:p w14:paraId="24AB54EC"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Athota</w:t>
      </w:r>
      <w:proofErr w:type="spellEnd"/>
      <w:r w:rsidRPr="009F7459">
        <w:rPr>
          <w:shd w:val="clear" w:color="auto" w:fill="FFFFFF"/>
        </w:rPr>
        <w:t xml:space="preserve"> L, Shukla VK, Pandey N, Rana A. Chatbot for healthcare system using artificial intelligence. In2020 8th International conference on reliability, </w:t>
      </w:r>
      <w:proofErr w:type="spellStart"/>
      <w:r w:rsidRPr="009F7459">
        <w:rPr>
          <w:shd w:val="clear" w:color="auto" w:fill="FFFFFF"/>
        </w:rPr>
        <w:t>infocom</w:t>
      </w:r>
      <w:proofErr w:type="spellEnd"/>
      <w:r w:rsidRPr="009F7459">
        <w:rPr>
          <w:shd w:val="clear" w:color="auto" w:fill="FFFFFF"/>
        </w:rPr>
        <w:t xml:space="preserve"> technologies and optimization (trends and future </w:t>
      </w:r>
      <w:proofErr w:type="gramStart"/>
      <w:r w:rsidRPr="009F7459">
        <w:rPr>
          <w:shd w:val="clear" w:color="auto" w:fill="FFFFFF"/>
        </w:rPr>
        <w:t>directions)(</w:t>
      </w:r>
      <w:proofErr w:type="gramEnd"/>
      <w:r w:rsidRPr="009F7459">
        <w:rPr>
          <w:shd w:val="clear" w:color="auto" w:fill="FFFFFF"/>
        </w:rPr>
        <w:t>ICRITO) 2020 Jun 4 (pp. 619-622). IEEE.</w:t>
      </w:r>
    </w:p>
    <w:p w14:paraId="5BE5B248"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Frangoudes</w:t>
      </w:r>
      <w:proofErr w:type="spellEnd"/>
      <w:r w:rsidRPr="009F7459">
        <w:rPr>
          <w:shd w:val="clear" w:color="auto" w:fill="FFFFFF"/>
        </w:rPr>
        <w:t xml:space="preserve">, F., </w:t>
      </w:r>
      <w:proofErr w:type="spellStart"/>
      <w:r w:rsidRPr="009F7459">
        <w:rPr>
          <w:shd w:val="clear" w:color="auto" w:fill="FFFFFF"/>
        </w:rPr>
        <w:t>Hadjiar</w:t>
      </w:r>
      <w:proofErr w:type="spellEnd"/>
      <w:r w:rsidRPr="009F7459">
        <w:rPr>
          <w:shd w:val="clear" w:color="auto" w:fill="FFFFFF"/>
        </w:rPr>
        <w:t xml:space="preserve"> </w:t>
      </w:r>
      <w:proofErr w:type="spellStart"/>
      <w:r w:rsidRPr="009F7459">
        <w:rPr>
          <w:shd w:val="clear" w:color="auto" w:fill="FFFFFF"/>
        </w:rPr>
        <w:t>os</w:t>
      </w:r>
      <w:proofErr w:type="spellEnd"/>
      <w:r w:rsidRPr="009F7459">
        <w:rPr>
          <w:shd w:val="clear" w:color="auto" w:fill="FFFFFF"/>
        </w:rPr>
        <w:t xml:space="preserve">, M., </w:t>
      </w:r>
      <w:proofErr w:type="spellStart"/>
      <w:r w:rsidRPr="009F7459">
        <w:rPr>
          <w:shd w:val="clear" w:color="auto" w:fill="FFFFFF"/>
        </w:rPr>
        <w:t>Schiza</w:t>
      </w:r>
      <w:proofErr w:type="spellEnd"/>
      <w:r w:rsidRPr="009F7459">
        <w:rPr>
          <w:shd w:val="clear" w:color="auto" w:fill="FFFFFF"/>
        </w:rPr>
        <w:t xml:space="preserve">, E.C., </w:t>
      </w:r>
      <w:proofErr w:type="spellStart"/>
      <w:r w:rsidRPr="009F7459">
        <w:rPr>
          <w:shd w:val="clear" w:color="auto" w:fill="FFFFFF"/>
        </w:rPr>
        <w:t>Matsangidou</w:t>
      </w:r>
      <w:proofErr w:type="spellEnd"/>
      <w:r w:rsidRPr="009F7459">
        <w:rPr>
          <w:shd w:val="clear" w:color="auto" w:fill="FFFFFF"/>
        </w:rPr>
        <w:t xml:space="preserve">, M., </w:t>
      </w:r>
      <w:proofErr w:type="spellStart"/>
      <w:r w:rsidRPr="009F7459">
        <w:rPr>
          <w:shd w:val="clear" w:color="auto" w:fill="FFFFFF"/>
        </w:rPr>
        <w:t>Tsivitanidou</w:t>
      </w:r>
      <w:proofErr w:type="spellEnd"/>
      <w:r w:rsidRPr="009F7459">
        <w:rPr>
          <w:shd w:val="clear" w:color="auto" w:fill="FFFFFF"/>
        </w:rPr>
        <w:t xml:space="preserve">, O. and </w:t>
      </w:r>
      <w:proofErr w:type="spellStart"/>
      <w:r w:rsidRPr="009F7459">
        <w:rPr>
          <w:shd w:val="clear" w:color="auto" w:fill="FFFFFF"/>
        </w:rPr>
        <w:t>Neokleous</w:t>
      </w:r>
      <w:proofErr w:type="spellEnd"/>
      <w:r w:rsidRPr="009F7459">
        <w:rPr>
          <w:shd w:val="clear" w:color="auto" w:fill="FFFFFF"/>
        </w:rPr>
        <w:t xml:space="preserve">, K., 2021, July. An overview of the use of chatbots in medical and healthcare </w:t>
      </w:r>
      <w:r w:rsidRPr="009F7459">
        <w:rPr>
          <w:shd w:val="clear" w:color="auto" w:fill="FFFFFF"/>
        </w:rPr>
        <w:lastRenderedPageBreak/>
        <w:t xml:space="preserve">education. In International Conference on Human-Computer Interaction (pp. 170-184). Cham: Springer International Publishing. </w:t>
      </w:r>
    </w:p>
    <w:p w14:paraId="15F5581D"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Zanaboni</w:t>
      </w:r>
      <w:proofErr w:type="spellEnd"/>
      <w:r w:rsidRPr="009F7459">
        <w:rPr>
          <w:shd w:val="clear" w:color="auto" w:fill="FFFFFF"/>
        </w:rPr>
        <w:t xml:space="preserve">, P. and </w:t>
      </w:r>
      <w:proofErr w:type="spellStart"/>
      <w:r w:rsidRPr="009F7459">
        <w:rPr>
          <w:shd w:val="clear" w:color="auto" w:fill="FFFFFF"/>
        </w:rPr>
        <w:t>Fagerlund</w:t>
      </w:r>
      <w:proofErr w:type="spellEnd"/>
      <w:r w:rsidRPr="009F7459">
        <w:rPr>
          <w:shd w:val="clear" w:color="auto" w:fill="FFFFFF"/>
        </w:rPr>
        <w:t>, A.J., 2020. Patients’ use and experiences with e-consultation and other digital health services with their general practitioner in Norway: results from an online survey. BMJ open, 10(6).</w:t>
      </w:r>
    </w:p>
    <w:p w14:paraId="00420FDB"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Sun, </w:t>
      </w:r>
      <w:proofErr w:type="gramStart"/>
      <w:r w:rsidRPr="009F7459">
        <w:rPr>
          <w:shd w:val="clear" w:color="auto" w:fill="FFFFFF"/>
        </w:rPr>
        <w:t>G.</w:t>
      </w:r>
      <w:proofErr w:type="gramEnd"/>
      <w:r w:rsidRPr="009F7459">
        <w:rPr>
          <w:shd w:val="clear" w:color="auto" w:fill="FFFFFF"/>
        </w:rPr>
        <w:t xml:space="preserve"> and Zhou, Y.H., 2023. AI in healthcare: navigating opportunities and challenges in digital communication. Frontiers in Digital Health, 5, p.1291132.</w:t>
      </w:r>
    </w:p>
    <w:p w14:paraId="0166E455"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Blank, J.D. and Osofsky, L., 2020. Automated legal guidance. Cornell L. Rev., 106, p.179.</w:t>
      </w:r>
    </w:p>
    <w:p w14:paraId="635244F4"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Kataoka, Y., </w:t>
      </w:r>
      <w:proofErr w:type="spellStart"/>
      <w:r w:rsidRPr="009F7459">
        <w:rPr>
          <w:shd w:val="clear" w:color="auto" w:fill="FFFFFF"/>
        </w:rPr>
        <w:t>Takemura</w:t>
      </w:r>
      <w:proofErr w:type="spellEnd"/>
      <w:r w:rsidRPr="009F7459">
        <w:rPr>
          <w:shd w:val="clear" w:color="auto" w:fill="FFFFFF"/>
        </w:rPr>
        <w:t xml:space="preserve">, T., </w:t>
      </w:r>
      <w:proofErr w:type="spellStart"/>
      <w:r w:rsidRPr="009F7459">
        <w:rPr>
          <w:shd w:val="clear" w:color="auto" w:fill="FFFFFF"/>
        </w:rPr>
        <w:t>Sasajima</w:t>
      </w:r>
      <w:proofErr w:type="spellEnd"/>
      <w:r w:rsidRPr="009F7459">
        <w:rPr>
          <w:shd w:val="clear" w:color="auto" w:fill="FFFFFF"/>
        </w:rPr>
        <w:t xml:space="preserve">, M. and </w:t>
      </w:r>
      <w:proofErr w:type="spellStart"/>
      <w:r w:rsidRPr="009F7459">
        <w:rPr>
          <w:shd w:val="clear" w:color="auto" w:fill="FFFFFF"/>
        </w:rPr>
        <w:t>Katoh</w:t>
      </w:r>
      <w:proofErr w:type="spellEnd"/>
      <w:r w:rsidRPr="009F7459">
        <w:rPr>
          <w:shd w:val="clear" w:color="auto" w:fill="FFFFFF"/>
        </w:rPr>
        <w:t>, N., 2021. Development and early feasibility of chatbots for educating patients with lung cancer and their caregivers in Japan: mixed methods study. JMIR cancer, 7(1), p.e26911.</w:t>
      </w:r>
    </w:p>
    <w:p w14:paraId="662C3611"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Goodman, R.S., </w:t>
      </w:r>
      <w:proofErr w:type="spellStart"/>
      <w:r w:rsidRPr="009F7459">
        <w:rPr>
          <w:shd w:val="clear" w:color="auto" w:fill="FFFFFF"/>
        </w:rPr>
        <w:t>Patrinely</w:t>
      </w:r>
      <w:proofErr w:type="spellEnd"/>
      <w:r w:rsidRPr="009F7459">
        <w:rPr>
          <w:shd w:val="clear" w:color="auto" w:fill="FFFFFF"/>
        </w:rPr>
        <w:t xml:space="preserve">, J.R., Stone, C.A., Zimmerman, E., Donald, R.R., Chang, S.S., Berkowitz, S.T., Finn, A.P., Jahangir, E., Scoville, E.A. and Reese, T.S., 2023. Accuracy and reliability of chatbot responses to physician questions. JAMA network open, 6(10), </w:t>
      </w:r>
      <w:proofErr w:type="gramStart"/>
      <w:r w:rsidRPr="009F7459">
        <w:rPr>
          <w:shd w:val="clear" w:color="auto" w:fill="FFFFFF"/>
        </w:rPr>
        <w:t>pp.e</w:t>
      </w:r>
      <w:proofErr w:type="gramEnd"/>
      <w:r w:rsidRPr="009F7459">
        <w:rPr>
          <w:shd w:val="clear" w:color="auto" w:fill="FFFFFF"/>
        </w:rPr>
        <w:t>2336483-e2336483.</w:t>
      </w:r>
    </w:p>
    <w:p w14:paraId="49231F23"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Edison, G., 2023. Transforming Medical Decision-Making: A Comprehensive Review of AI's Impact on Diagnostics </w:t>
      </w:r>
      <w:proofErr w:type="gramStart"/>
      <w:r w:rsidRPr="009F7459">
        <w:rPr>
          <w:shd w:val="clear" w:color="auto" w:fill="FFFFFF"/>
        </w:rPr>
        <w:t>And</w:t>
      </w:r>
      <w:proofErr w:type="gramEnd"/>
      <w:r w:rsidRPr="009F7459">
        <w:rPr>
          <w:shd w:val="clear" w:color="auto" w:fill="FFFFFF"/>
        </w:rPr>
        <w:t xml:space="preserve"> Treatment. BULLET: </w:t>
      </w:r>
      <w:proofErr w:type="spellStart"/>
      <w:r w:rsidRPr="009F7459">
        <w:rPr>
          <w:shd w:val="clear" w:color="auto" w:fill="FFFFFF"/>
        </w:rPr>
        <w:t>Jurnal</w:t>
      </w:r>
      <w:proofErr w:type="spellEnd"/>
      <w:r w:rsidRPr="009F7459">
        <w:rPr>
          <w:shd w:val="clear" w:color="auto" w:fill="FFFFFF"/>
        </w:rPr>
        <w:t xml:space="preserve"> </w:t>
      </w:r>
      <w:proofErr w:type="spellStart"/>
      <w:r w:rsidRPr="009F7459">
        <w:rPr>
          <w:shd w:val="clear" w:color="auto" w:fill="FFFFFF"/>
        </w:rPr>
        <w:t>Multidisiplin</w:t>
      </w:r>
      <w:proofErr w:type="spellEnd"/>
      <w:r w:rsidRPr="009F7459">
        <w:rPr>
          <w:shd w:val="clear" w:color="auto" w:fill="FFFFFF"/>
        </w:rPr>
        <w:t xml:space="preserve"> </w:t>
      </w:r>
      <w:proofErr w:type="spellStart"/>
      <w:r w:rsidRPr="009F7459">
        <w:rPr>
          <w:shd w:val="clear" w:color="auto" w:fill="FFFFFF"/>
        </w:rPr>
        <w:t>Ilmu</w:t>
      </w:r>
      <w:proofErr w:type="spellEnd"/>
      <w:r w:rsidRPr="009F7459">
        <w:rPr>
          <w:shd w:val="clear" w:color="auto" w:fill="FFFFFF"/>
        </w:rPr>
        <w:t>, 2(4), pp.1121-1133.</w:t>
      </w:r>
    </w:p>
    <w:p w14:paraId="636E704F"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Nancy, V.A.O., </w:t>
      </w:r>
      <w:proofErr w:type="spellStart"/>
      <w:r w:rsidRPr="009F7459">
        <w:rPr>
          <w:shd w:val="clear" w:color="auto" w:fill="FFFFFF"/>
        </w:rPr>
        <w:t>Prabhavathy</w:t>
      </w:r>
      <w:proofErr w:type="spellEnd"/>
      <w:r w:rsidRPr="009F7459">
        <w:rPr>
          <w:shd w:val="clear" w:color="auto" w:fill="FFFFFF"/>
        </w:rPr>
        <w:t>, P., Arya, M.S. and Ahamed, B.S., 2023. Comparative study and analysis on skin cancer detection using machine learning and deep learning algorithms. Multimedia Tools and Applications, 82(29), pp.45913-45957.</w:t>
      </w:r>
    </w:p>
    <w:p w14:paraId="1ED76470"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Tsiknakis</w:t>
      </w:r>
      <w:proofErr w:type="spellEnd"/>
      <w:r w:rsidRPr="009F7459">
        <w:rPr>
          <w:shd w:val="clear" w:color="auto" w:fill="FFFFFF"/>
        </w:rPr>
        <w:t xml:space="preserve">, N., </w:t>
      </w:r>
      <w:proofErr w:type="spellStart"/>
      <w:r w:rsidRPr="009F7459">
        <w:rPr>
          <w:shd w:val="clear" w:color="auto" w:fill="FFFFFF"/>
        </w:rPr>
        <w:t>Theodoropoulos</w:t>
      </w:r>
      <w:proofErr w:type="spellEnd"/>
      <w:r w:rsidRPr="009F7459">
        <w:rPr>
          <w:shd w:val="clear" w:color="auto" w:fill="FFFFFF"/>
        </w:rPr>
        <w:t xml:space="preserve">, D., </w:t>
      </w:r>
      <w:proofErr w:type="spellStart"/>
      <w:r w:rsidRPr="009F7459">
        <w:rPr>
          <w:shd w:val="clear" w:color="auto" w:fill="FFFFFF"/>
        </w:rPr>
        <w:t>Manikis</w:t>
      </w:r>
      <w:proofErr w:type="spellEnd"/>
      <w:r w:rsidRPr="009F7459">
        <w:rPr>
          <w:shd w:val="clear" w:color="auto" w:fill="FFFFFF"/>
        </w:rPr>
        <w:t xml:space="preserve">, G., </w:t>
      </w:r>
      <w:proofErr w:type="spellStart"/>
      <w:r w:rsidRPr="009F7459">
        <w:rPr>
          <w:shd w:val="clear" w:color="auto" w:fill="FFFFFF"/>
        </w:rPr>
        <w:t>Ktistakis</w:t>
      </w:r>
      <w:proofErr w:type="spellEnd"/>
      <w:r w:rsidRPr="009F7459">
        <w:rPr>
          <w:shd w:val="clear" w:color="auto" w:fill="FFFFFF"/>
        </w:rPr>
        <w:t xml:space="preserve">, E., </w:t>
      </w:r>
      <w:proofErr w:type="spellStart"/>
      <w:r w:rsidRPr="009F7459">
        <w:rPr>
          <w:shd w:val="clear" w:color="auto" w:fill="FFFFFF"/>
        </w:rPr>
        <w:t>Boutsora</w:t>
      </w:r>
      <w:proofErr w:type="spellEnd"/>
      <w:r w:rsidRPr="009F7459">
        <w:rPr>
          <w:shd w:val="clear" w:color="auto" w:fill="FFFFFF"/>
        </w:rPr>
        <w:t xml:space="preserve">, O., </w:t>
      </w:r>
      <w:proofErr w:type="spellStart"/>
      <w:r w:rsidRPr="009F7459">
        <w:rPr>
          <w:shd w:val="clear" w:color="auto" w:fill="FFFFFF"/>
        </w:rPr>
        <w:t>Berto</w:t>
      </w:r>
      <w:proofErr w:type="spellEnd"/>
      <w:r w:rsidRPr="009F7459">
        <w:rPr>
          <w:shd w:val="clear" w:color="auto" w:fill="FFFFFF"/>
        </w:rPr>
        <w:t>, A., Scarpa, F., Scarpa, A., Fotiadis, D.I. and Marias, K., 2021. Deep learning for diabetic retinopathy detection and classification based on fundus images: A review. Computers in biology and medicine, 135, p.104599.</w:t>
      </w:r>
    </w:p>
    <w:p w14:paraId="4834D914"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Ji, M., </w:t>
      </w:r>
      <w:proofErr w:type="spellStart"/>
      <w:r w:rsidRPr="009F7459">
        <w:rPr>
          <w:shd w:val="clear" w:color="auto" w:fill="FFFFFF"/>
        </w:rPr>
        <w:t>Genchev</w:t>
      </w:r>
      <w:proofErr w:type="spellEnd"/>
      <w:r w:rsidRPr="009F7459">
        <w:rPr>
          <w:shd w:val="clear" w:color="auto" w:fill="FFFFFF"/>
        </w:rPr>
        <w:t>, G.Z., Huang, H., Xu, T., Lu, H. and Yu, G., 2021. Evaluation Framework for Successful Artificial Intelligence–Enabled Clinical Decision Support Systems: Mixed Methods Study. Journal of Medical Internet Research, 23(6), p.e25929.</w:t>
      </w:r>
    </w:p>
    <w:p w14:paraId="2E78BD8B"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Wani, S.U.D., Khan, N.A., Thakur, G., Gautam, S.P., Ali, M., </w:t>
      </w:r>
      <w:proofErr w:type="spellStart"/>
      <w:r w:rsidRPr="009F7459">
        <w:rPr>
          <w:shd w:val="clear" w:color="auto" w:fill="FFFFFF"/>
        </w:rPr>
        <w:t>Alam</w:t>
      </w:r>
      <w:proofErr w:type="spellEnd"/>
      <w:r w:rsidRPr="009F7459">
        <w:rPr>
          <w:shd w:val="clear" w:color="auto" w:fill="FFFFFF"/>
        </w:rPr>
        <w:t xml:space="preserve">, P., </w:t>
      </w:r>
      <w:proofErr w:type="spellStart"/>
      <w:r w:rsidRPr="009F7459">
        <w:rPr>
          <w:shd w:val="clear" w:color="auto" w:fill="FFFFFF"/>
        </w:rPr>
        <w:t>Alshehri</w:t>
      </w:r>
      <w:proofErr w:type="spellEnd"/>
      <w:r w:rsidRPr="009F7459">
        <w:rPr>
          <w:shd w:val="clear" w:color="auto" w:fill="FFFFFF"/>
        </w:rPr>
        <w:t xml:space="preserve">, S., </w:t>
      </w:r>
      <w:proofErr w:type="spellStart"/>
      <w:r w:rsidRPr="009F7459">
        <w:rPr>
          <w:shd w:val="clear" w:color="auto" w:fill="FFFFFF"/>
        </w:rPr>
        <w:t>Ghoneim</w:t>
      </w:r>
      <w:proofErr w:type="spellEnd"/>
      <w:r w:rsidRPr="009F7459">
        <w:rPr>
          <w:shd w:val="clear" w:color="auto" w:fill="FFFFFF"/>
        </w:rPr>
        <w:t xml:space="preserve">, M.M. and Shakeel, F., 2022, March. Utilization of artificial intelligence in disease </w:t>
      </w:r>
      <w:r w:rsidRPr="009F7459">
        <w:rPr>
          <w:shd w:val="clear" w:color="auto" w:fill="FFFFFF"/>
        </w:rPr>
        <w:lastRenderedPageBreak/>
        <w:t>prevention: Diagnosis, treatment, and implications for the healthcare workforce. In Healthcare (Vol. 10, No. 4, p. 608). MDPI.</w:t>
      </w:r>
    </w:p>
    <w:p w14:paraId="690C38D6"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Williamson, S.M. and </w:t>
      </w:r>
      <w:proofErr w:type="spellStart"/>
      <w:r w:rsidRPr="009F7459">
        <w:rPr>
          <w:shd w:val="clear" w:color="auto" w:fill="FFFFFF"/>
        </w:rPr>
        <w:t>Prybutok</w:t>
      </w:r>
      <w:proofErr w:type="spellEnd"/>
      <w:r w:rsidRPr="009F7459">
        <w:rPr>
          <w:shd w:val="clear" w:color="auto" w:fill="FFFFFF"/>
        </w:rPr>
        <w:t>, V., 2024. Balancing Privacy and Progress: A Review of Privacy Challenges, Systemic Oversight, and Patient Perceptions in AI-Driven Healthcare. Applied Sciences, 14(2), p.675.</w:t>
      </w:r>
    </w:p>
    <w:p w14:paraId="14ED648D"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Chew, H.S.J., 2022. The use of artificial intelligence–based conversational agents (Chatbots) for weight loss: scoping review and practical recommendations. JMIR Medical Informatics, 10(4), p.e32578.</w:t>
      </w:r>
    </w:p>
    <w:p w14:paraId="723743E5"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Rochat</w:t>
      </w:r>
      <w:proofErr w:type="spellEnd"/>
      <w:r w:rsidRPr="009F7459">
        <w:rPr>
          <w:shd w:val="clear" w:color="auto" w:fill="FFFFFF"/>
        </w:rPr>
        <w:t>, P., 2020. Patient-Provider Communication: Using Pedagogy to Put Patients First (Doctoral dissertation).</w:t>
      </w:r>
    </w:p>
    <w:p w14:paraId="4D349DC1"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Moore, C., Coates, E., Watson, A.R., de </w:t>
      </w:r>
      <w:proofErr w:type="spellStart"/>
      <w:r w:rsidRPr="009F7459">
        <w:rPr>
          <w:shd w:val="clear" w:color="auto" w:fill="FFFFFF"/>
        </w:rPr>
        <w:t>Heer</w:t>
      </w:r>
      <w:proofErr w:type="spellEnd"/>
      <w:r w:rsidRPr="009F7459">
        <w:rPr>
          <w:shd w:val="clear" w:color="auto" w:fill="FFFFFF"/>
        </w:rPr>
        <w:t>, R., McLeod, A. and Prudhomme, A., 2023. “It’s important to work with people that look like me”: black patients’ preferences for patient-provider race concordance. Journal of racial and ethnic health disparities, 10(5), pp.2552-2564.</w:t>
      </w:r>
    </w:p>
    <w:p w14:paraId="7694CECD"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Pronovost, P.J., Cole, </w:t>
      </w:r>
      <w:proofErr w:type="gramStart"/>
      <w:r w:rsidRPr="009F7459">
        <w:rPr>
          <w:shd w:val="clear" w:color="auto" w:fill="FFFFFF"/>
        </w:rPr>
        <w:t>M.D.</w:t>
      </w:r>
      <w:proofErr w:type="gramEnd"/>
      <w:r w:rsidRPr="009F7459">
        <w:rPr>
          <w:shd w:val="clear" w:color="auto" w:fill="FFFFFF"/>
        </w:rPr>
        <w:t xml:space="preserve"> and Hughes, R.M., 2022. Remote patient monitoring during COVID-19: an unexpected patient safety benefit. Jama, 327(12), pp.1125-1126.</w:t>
      </w:r>
    </w:p>
    <w:p w14:paraId="45CE7892"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Thomas, E.E., Taylor, M.L., Banbury, A., </w:t>
      </w:r>
      <w:proofErr w:type="spellStart"/>
      <w:r w:rsidRPr="009F7459">
        <w:rPr>
          <w:shd w:val="clear" w:color="auto" w:fill="FFFFFF"/>
        </w:rPr>
        <w:t>Snoswell</w:t>
      </w:r>
      <w:proofErr w:type="spellEnd"/>
      <w:r w:rsidRPr="009F7459">
        <w:rPr>
          <w:shd w:val="clear" w:color="auto" w:fill="FFFFFF"/>
        </w:rPr>
        <w:t xml:space="preserve">, C.L., Haydon, H.M., </w:t>
      </w:r>
      <w:proofErr w:type="spellStart"/>
      <w:r w:rsidRPr="009F7459">
        <w:rPr>
          <w:shd w:val="clear" w:color="auto" w:fill="FFFFFF"/>
        </w:rPr>
        <w:t>Rejas</w:t>
      </w:r>
      <w:proofErr w:type="spellEnd"/>
      <w:r w:rsidRPr="009F7459">
        <w:rPr>
          <w:shd w:val="clear" w:color="auto" w:fill="FFFFFF"/>
        </w:rPr>
        <w:t>, V.M.G., Smith, A.C. and Caffery, L.J., 2021. Factors influencing the effectiveness of remote patient monitoring interventions: a realist review. BMJ open, 11(8).</w:t>
      </w:r>
    </w:p>
    <w:p w14:paraId="1CF45AAC"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Taylor, M.L., Thomas, E.E., </w:t>
      </w:r>
      <w:proofErr w:type="spellStart"/>
      <w:r w:rsidRPr="009F7459">
        <w:rPr>
          <w:shd w:val="clear" w:color="auto" w:fill="FFFFFF"/>
        </w:rPr>
        <w:t>Snoswell</w:t>
      </w:r>
      <w:proofErr w:type="spellEnd"/>
      <w:r w:rsidRPr="009F7459">
        <w:rPr>
          <w:shd w:val="clear" w:color="auto" w:fill="FFFFFF"/>
        </w:rPr>
        <w:t>, C.L., Smith, A.C. and Caffery, L.J., 2021. Does remote patient monitoring reduce acute care use? A systematic review. BMJ open, 11(3).</w:t>
      </w:r>
    </w:p>
    <w:p w14:paraId="654745F5"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Sun, D., Gao, W., Hu, H. and Zhou, S., 2022. Why 90% of clinical drug development fails and how to improve </w:t>
      </w:r>
      <w:proofErr w:type="gramStart"/>
      <w:r w:rsidRPr="009F7459">
        <w:rPr>
          <w:shd w:val="clear" w:color="auto" w:fill="FFFFFF"/>
        </w:rPr>
        <w:t>it?.</w:t>
      </w:r>
      <w:proofErr w:type="gramEnd"/>
      <w:r w:rsidRPr="009F7459">
        <w:rPr>
          <w:shd w:val="clear" w:color="auto" w:fill="FFFFFF"/>
        </w:rPr>
        <w:t xml:space="preserve"> Acta Pharmaceutica </w:t>
      </w:r>
      <w:proofErr w:type="spellStart"/>
      <w:r w:rsidRPr="009F7459">
        <w:rPr>
          <w:shd w:val="clear" w:color="auto" w:fill="FFFFFF"/>
        </w:rPr>
        <w:t>Sinica</w:t>
      </w:r>
      <w:proofErr w:type="spellEnd"/>
      <w:r w:rsidRPr="009F7459">
        <w:rPr>
          <w:shd w:val="clear" w:color="auto" w:fill="FFFFFF"/>
        </w:rPr>
        <w:t xml:space="preserve"> B, 12(7), pp.3049-3062.</w:t>
      </w:r>
    </w:p>
    <w:p w14:paraId="7A53C129"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Seaton, P.C., </w:t>
      </w:r>
      <w:proofErr w:type="gramStart"/>
      <w:r w:rsidRPr="009F7459">
        <w:rPr>
          <w:shd w:val="clear" w:color="auto" w:fill="FFFFFF"/>
        </w:rPr>
        <w:t>Cant</w:t>
      </w:r>
      <w:proofErr w:type="gramEnd"/>
      <w:r w:rsidRPr="009F7459">
        <w:rPr>
          <w:shd w:val="clear" w:color="auto" w:fill="FFFFFF"/>
        </w:rPr>
        <w:t xml:space="preserve">, R.P. and Trip, H.T., 2020. Quality indicators for a community‐based wound care </w:t>
      </w:r>
      <w:proofErr w:type="spellStart"/>
      <w:r w:rsidRPr="009F7459">
        <w:rPr>
          <w:shd w:val="clear" w:color="auto" w:fill="FFFFFF"/>
        </w:rPr>
        <w:t>centre</w:t>
      </w:r>
      <w:proofErr w:type="spellEnd"/>
      <w:r w:rsidRPr="009F7459">
        <w:rPr>
          <w:shd w:val="clear" w:color="auto" w:fill="FFFFFF"/>
        </w:rPr>
        <w:t>: An integrative review. International wound journal, 17(3), pp.587-600.</w:t>
      </w:r>
    </w:p>
    <w:p w14:paraId="7A263714"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Khanna, A. and Kaur, S., 2020. Internet of things (IoT), applications and challenges: a comprehensive review. Wireless Personal Communications, 114, pp.1687-1762.</w:t>
      </w:r>
    </w:p>
    <w:p w14:paraId="271BFDC4"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Paul R, </w:t>
      </w:r>
      <w:proofErr w:type="spellStart"/>
      <w:r w:rsidRPr="009F7459">
        <w:rPr>
          <w:shd w:val="clear" w:color="auto" w:fill="FFFFFF"/>
        </w:rPr>
        <w:t>Sotradhar</w:t>
      </w:r>
      <w:proofErr w:type="spellEnd"/>
      <w:r w:rsidRPr="009F7459">
        <w:rPr>
          <w:shd w:val="clear" w:color="auto" w:fill="FFFFFF"/>
        </w:rPr>
        <w:t xml:space="preserve"> N, </w:t>
      </w:r>
      <w:proofErr w:type="spellStart"/>
      <w:r w:rsidRPr="009F7459">
        <w:rPr>
          <w:shd w:val="clear" w:color="auto" w:fill="FFFFFF"/>
        </w:rPr>
        <w:t>Sabbo</w:t>
      </w:r>
      <w:proofErr w:type="spellEnd"/>
      <w:r w:rsidRPr="009F7459">
        <w:rPr>
          <w:shd w:val="clear" w:color="auto" w:fill="FFFFFF"/>
        </w:rPr>
        <w:t xml:space="preserve"> MA, Hasan MM. Design and Implementation of E-Diagnostic Information System (Doctoral dissertation, Sonargaon University (SU)).</w:t>
      </w:r>
    </w:p>
    <w:p w14:paraId="77E319A6"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Nagaraj P, </w:t>
      </w:r>
      <w:proofErr w:type="spellStart"/>
      <w:r w:rsidRPr="009F7459">
        <w:rPr>
          <w:shd w:val="clear" w:color="auto" w:fill="FFFFFF"/>
        </w:rPr>
        <w:t>Muneeswaran</w:t>
      </w:r>
      <w:proofErr w:type="spellEnd"/>
      <w:r w:rsidRPr="009F7459">
        <w:rPr>
          <w:shd w:val="clear" w:color="auto" w:fill="FFFFFF"/>
        </w:rPr>
        <w:t xml:space="preserve"> V, Naidu AP, </w:t>
      </w:r>
      <w:proofErr w:type="spellStart"/>
      <w:r w:rsidRPr="009F7459">
        <w:rPr>
          <w:shd w:val="clear" w:color="auto" w:fill="FFFFFF"/>
        </w:rPr>
        <w:t>Shanmukh</w:t>
      </w:r>
      <w:proofErr w:type="spellEnd"/>
      <w:r w:rsidRPr="009F7459">
        <w:rPr>
          <w:shd w:val="clear" w:color="auto" w:fill="FFFFFF"/>
        </w:rPr>
        <w:t xml:space="preserve"> N, Kumar PV, Satyanarayana GS. Automated E-Commerce Price Comparison Website using PHP, XAMPP, MongoDB, </w:t>
      </w:r>
      <w:r w:rsidRPr="009F7459">
        <w:rPr>
          <w:shd w:val="clear" w:color="auto" w:fill="FFFFFF"/>
        </w:rPr>
        <w:lastRenderedPageBreak/>
        <w:t>Django, and Web Scrapping. In2023 International Conference on Computer Communication and Informatics (ICCCI) 2023 Jan 23 (pp. 1-6). IEEE.</w:t>
      </w:r>
    </w:p>
    <w:p w14:paraId="5E5BE027"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Akter</w:t>
      </w:r>
      <w:proofErr w:type="spellEnd"/>
      <w:r w:rsidRPr="009F7459">
        <w:rPr>
          <w:shd w:val="clear" w:color="auto" w:fill="FFFFFF"/>
        </w:rPr>
        <w:t xml:space="preserve"> J, Khan MZ. Design and Implementation of Blood Donation Hub (Doctoral dissertation, Sonargaon University (SU)).</w:t>
      </w:r>
    </w:p>
    <w:p w14:paraId="05B312C3"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Hamidi A, </w:t>
      </w:r>
      <w:proofErr w:type="spellStart"/>
      <w:r w:rsidRPr="009F7459">
        <w:rPr>
          <w:shd w:val="clear" w:color="auto" w:fill="FFFFFF"/>
        </w:rPr>
        <w:t>Hamraz</w:t>
      </w:r>
      <w:proofErr w:type="spellEnd"/>
      <w:r w:rsidRPr="009F7459">
        <w:rPr>
          <w:shd w:val="clear" w:color="auto" w:fill="FFFFFF"/>
        </w:rPr>
        <w:t xml:space="preserve"> AR, </w:t>
      </w:r>
      <w:proofErr w:type="spellStart"/>
      <w:r w:rsidRPr="009F7459">
        <w:rPr>
          <w:shd w:val="clear" w:color="auto" w:fill="FFFFFF"/>
        </w:rPr>
        <w:t>Rahmani</w:t>
      </w:r>
      <w:proofErr w:type="spellEnd"/>
      <w:r w:rsidRPr="009F7459">
        <w:rPr>
          <w:shd w:val="clear" w:color="auto" w:fill="FFFFFF"/>
        </w:rPr>
        <w:t xml:space="preserve"> K. Database Security Mechanisms in MySQL. Afghanistan Research Journal. 2022 Jun 7;4(1).</w:t>
      </w:r>
    </w:p>
    <w:p w14:paraId="41E3671B" w14:textId="77777777" w:rsidR="003F0E44" w:rsidRPr="009F7459" w:rsidRDefault="003F0E44" w:rsidP="00AA70A2">
      <w:pPr>
        <w:pStyle w:val="ListParagraph"/>
        <w:numPr>
          <w:ilvl w:val="0"/>
          <w:numId w:val="3"/>
        </w:numPr>
        <w:ind w:left="540" w:hanging="540"/>
        <w:rPr>
          <w:shd w:val="clear" w:color="auto" w:fill="FFFFFF"/>
        </w:rPr>
      </w:pPr>
      <w:r w:rsidRPr="009F7459">
        <w:rPr>
          <w:shd w:val="clear" w:color="auto" w:fill="FFFFFF"/>
        </w:rPr>
        <w:t xml:space="preserve">Libby A, Libby A. Creating Themes. Practical </w:t>
      </w:r>
      <w:proofErr w:type="spellStart"/>
      <w:r w:rsidRPr="009F7459">
        <w:rPr>
          <w:shd w:val="clear" w:color="auto" w:fill="FFFFFF"/>
        </w:rPr>
        <w:t>Hexo</w:t>
      </w:r>
      <w:proofErr w:type="spellEnd"/>
      <w:r w:rsidRPr="009F7459">
        <w:rPr>
          <w:shd w:val="clear" w:color="auto" w:fill="FFFFFF"/>
        </w:rPr>
        <w:t xml:space="preserve">: A Hands-On Introduction to Building Blogs Using the </w:t>
      </w:r>
      <w:proofErr w:type="spellStart"/>
      <w:r w:rsidRPr="009F7459">
        <w:rPr>
          <w:shd w:val="clear" w:color="auto" w:fill="FFFFFF"/>
        </w:rPr>
        <w:t>Hexo</w:t>
      </w:r>
      <w:proofErr w:type="spellEnd"/>
      <w:r w:rsidRPr="009F7459">
        <w:rPr>
          <w:shd w:val="clear" w:color="auto" w:fill="FFFFFF"/>
        </w:rPr>
        <w:t xml:space="preserve"> Framework. 2020:53-70.</w:t>
      </w:r>
    </w:p>
    <w:p w14:paraId="4BF74D5A" w14:textId="77777777" w:rsidR="003F0E44" w:rsidRPr="009F7459" w:rsidRDefault="003F0E44" w:rsidP="00AA70A2">
      <w:pPr>
        <w:pStyle w:val="ListParagraph"/>
        <w:numPr>
          <w:ilvl w:val="0"/>
          <w:numId w:val="3"/>
        </w:numPr>
        <w:ind w:left="540" w:hanging="540"/>
        <w:rPr>
          <w:shd w:val="clear" w:color="auto" w:fill="FFFFFF"/>
        </w:rPr>
      </w:pPr>
      <w:proofErr w:type="spellStart"/>
      <w:r w:rsidRPr="009F7459">
        <w:rPr>
          <w:shd w:val="clear" w:color="auto" w:fill="FFFFFF"/>
        </w:rPr>
        <w:t>Hintsala</w:t>
      </w:r>
      <w:proofErr w:type="spellEnd"/>
      <w:r w:rsidRPr="009F7459">
        <w:rPr>
          <w:shd w:val="clear" w:color="auto" w:fill="FFFFFF"/>
        </w:rPr>
        <w:t xml:space="preserve"> J. Improvement of the visual appearance of </w:t>
      </w:r>
      <w:proofErr w:type="spellStart"/>
      <w:r w:rsidRPr="009F7459">
        <w:rPr>
          <w:shd w:val="clear" w:color="auto" w:fill="FFFFFF"/>
        </w:rPr>
        <w:t>Henriikka</w:t>
      </w:r>
      <w:proofErr w:type="spellEnd"/>
      <w:r w:rsidRPr="009F7459">
        <w:rPr>
          <w:shd w:val="clear" w:color="auto" w:fill="FFFFFF"/>
        </w:rPr>
        <w:t xml:space="preserve"> </w:t>
      </w:r>
      <w:proofErr w:type="spellStart"/>
      <w:r w:rsidRPr="009F7459">
        <w:rPr>
          <w:shd w:val="clear" w:color="auto" w:fill="FFFFFF"/>
        </w:rPr>
        <w:t>Kivelä's</w:t>
      </w:r>
      <w:proofErr w:type="spellEnd"/>
      <w:r w:rsidRPr="009F7459">
        <w:rPr>
          <w:shd w:val="clear" w:color="auto" w:fill="FFFFFF"/>
        </w:rPr>
        <w:t xml:space="preserve"> webpage.</w:t>
      </w:r>
    </w:p>
    <w:p w14:paraId="695F47AA" w14:textId="77777777" w:rsidR="003F0E44" w:rsidRDefault="003F0E44" w:rsidP="00AA70A2">
      <w:pPr>
        <w:pStyle w:val="ListParagraph"/>
        <w:numPr>
          <w:ilvl w:val="0"/>
          <w:numId w:val="3"/>
        </w:numPr>
        <w:ind w:left="540" w:hanging="540"/>
        <w:rPr>
          <w:shd w:val="clear" w:color="auto" w:fill="FFFFFF"/>
        </w:rPr>
      </w:pPr>
      <w:r w:rsidRPr="009F7459">
        <w:rPr>
          <w:shd w:val="clear" w:color="auto" w:fill="FFFFFF"/>
        </w:rPr>
        <w:t xml:space="preserve">Reis L, Maier C, </w:t>
      </w:r>
      <w:proofErr w:type="spellStart"/>
      <w:r w:rsidRPr="009F7459">
        <w:rPr>
          <w:shd w:val="clear" w:color="auto" w:fill="FFFFFF"/>
        </w:rPr>
        <w:t>Mattke</w:t>
      </w:r>
      <w:proofErr w:type="spellEnd"/>
      <w:r w:rsidRPr="009F7459">
        <w:rPr>
          <w:shd w:val="clear" w:color="auto" w:fill="FFFFFF"/>
        </w:rPr>
        <w:t xml:space="preserve"> J, Weitzel T. Chatbots in healthcare: Status quo, application scenarios for physicians and patients and future directions.</w:t>
      </w:r>
    </w:p>
    <w:p w14:paraId="5185603E" w14:textId="2DC9E4D6" w:rsidR="008B6EE0" w:rsidRDefault="00000000" w:rsidP="00AA70A2">
      <w:pPr>
        <w:pStyle w:val="ListParagraph"/>
        <w:numPr>
          <w:ilvl w:val="0"/>
          <w:numId w:val="3"/>
        </w:numPr>
        <w:ind w:left="540" w:hanging="540"/>
        <w:rPr>
          <w:shd w:val="clear" w:color="auto" w:fill="FFFFFF"/>
        </w:rPr>
      </w:pPr>
      <w:hyperlink r:id="rId22" w:history="1">
        <w:r w:rsidR="008B6EE0" w:rsidRPr="00162002">
          <w:rPr>
            <w:rStyle w:val="Hyperlink"/>
            <w:shd w:val="clear" w:color="auto" w:fill="FFFFFF"/>
          </w:rPr>
          <w:t>https://uowtsd-my.sharepoint.com/:w:/g/personal/2220382_student_uwtsd_ac_uk/EYz8KOlREvlHjWKX6GETZ-MBTtg00fEd5XSGTCLYovKKdQ?e=Ni7sVR</w:t>
        </w:r>
      </w:hyperlink>
    </w:p>
    <w:p w14:paraId="6BE836B4" w14:textId="0BE89913" w:rsidR="008B6EE0" w:rsidRDefault="00000000" w:rsidP="00AA70A2">
      <w:pPr>
        <w:pStyle w:val="ListParagraph"/>
        <w:numPr>
          <w:ilvl w:val="0"/>
          <w:numId w:val="3"/>
        </w:numPr>
        <w:ind w:left="540" w:hanging="540"/>
        <w:rPr>
          <w:shd w:val="clear" w:color="auto" w:fill="FFFFFF"/>
        </w:rPr>
      </w:pPr>
      <w:hyperlink r:id="rId23" w:history="1">
        <w:r w:rsidR="008B6EE0" w:rsidRPr="00162002">
          <w:rPr>
            <w:rStyle w:val="Hyperlink"/>
            <w:shd w:val="clear" w:color="auto" w:fill="FFFFFF"/>
          </w:rPr>
          <w:t>https://uowtsd-my.sharepoint.com/:w:/g/personal/2220382_student_uwtsd_ac_uk/EayhIIDmNnNHjXpyW9yPq6YBPrECgK1NHyA7CMLvaImpsA?e=rCKjOf</w:t>
        </w:r>
      </w:hyperlink>
    </w:p>
    <w:p w14:paraId="6C6A51E3" w14:textId="77777777" w:rsidR="008B6EE0" w:rsidRPr="009F7459" w:rsidRDefault="008B6EE0" w:rsidP="008B6EE0">
      <w:pPr>
        <w:pStyle w:val="ListParagraph"/>
        <w:ind w:left="540"/>
        <w:rPr>
          <w:shd w:val="clear" w:color="auto" w:fill="FFFFFF"/>
        </w:rPr>
      </w:pPr>
    </w:p>
    <w:sectPr w:rsidR="008B6EE0" w:rsidRPr="009F7459">
      <w:footerReference w:type="even" r:id="rId24"/>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88B44" w14:textId="77777777" w:rsidR="006F3B86" w:rsidRDefault="006F3B86" w:rsidP="008E7CB1">
      <w:pPr>
        <w:spacing w:after="0" w:line="240" w:lineRule="auto"/>
      </w:pPr>
      <w:r>
        <w:separator/>
      </w:r>
    </w:p>
  </w:endnote>
  <w:endnote w:type="continuationSeparator" w:id="0">
    <w:p w14:paraId="387ACAA3" w14:textId="77777777" w:rsidR="006F3B86" w:rsidRDefault="006F3B86" w:rsidP="008E7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6382265"/>
      <w:docPartObj>
        <w:docPartGallery w:val="Page Numbers (Bottom of Page)"/>
        <w:docPartUnique/>
      </w:docPartObj>
    </w:sdtPr>
    <w:sdtContent>
      <w:p w14:paraId="4AA10B1B" w14:textId="253381D7" w:rsidR="008E7CB1" w:rsidRDefault="008E7CB1" w:rsidP="00302A1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27F060" w14:textId="77777777" w:rsidR="008E7CB1" w:rsidRDefault="008E7C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3359572"/>
      <w:docPartObj>
        <w:docPartGallery w:val="Page Numbers (Bottom of Page)"/>
        <w:docPartUnique/>
      </w:docPartObj>
    </w:sdtPr>
    <w:sdtContent>
      <w:p w14:paraId="4AE3D797" w14:textId="4B5B53E2" w:rsidR="008E7CB1" w:rsidRDefault="008E7CB1" w:rsidP="00302A1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9DE6E7" w14:textId="77777777" w:rsidR="008E7CB1" w:rsidRDefault="008E7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6E738" w14:textId="77777777" w:rsidR="006F3B86" w:rsidRDefault="006F3B86" w:rsidP="008E7CB1">
      <w:pPr>
        <w:spacing w:after="0" w:line="240" w:lineRule="auto"/>
      </w:pPr>
      <w:r>
        <w:separator/>
      </w:r>
    </w:p>
  </w:footnote>
  <w:footnote w:type="continuationSeparator" w:id="0">
    <w:p w14:paraId="1722D153" w14:textId="77777777" w:rsidR="006F3B86" w:rsidRDefault="006F3B86" w:rsidP="008E7C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77F8E"/>
    <w:multiLevelType w:val="multilevel"/>
    <w:tmpl w:val="8B32A7D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3EE4885"/>
    <w:multiLevelType w:val="hybridMultilevel"/>
    <w:tmpl w:val="B964BF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CE31FD4"/>
    <w:multiLevelType w:val="hybridMultilevel"/>
    <w:tmpl w:val="A36E34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9395436"/>
    <w:multiLevelType w:val="hybridMultilevel"/>
    <w:tmpl w:val="B21C597E"/>
    <w:lvl w:ilvl="0" w:tplc="05529C1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648743">
    <w:abstractNumId w:val="2"/>
  </w:num>
  <w:num w:numId="2" w16cid:durableId="1780106708">
    <w:abstractNumId w:val="1"/>
  </w:num>
  <w:num w:numId="3" w16cid:durableId="358747605">
    <w:abstractNumId w:val="3"/>
  </w:num>
  <w:num w:numId="4" w16cid:durableId="1673408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B05"/>
    <w:rsid w:val="0004732C"/>
    <w:rsid w:val="0006228F"/>
    <w:rsid w:val="00065301"/>
    <w:rsid w:val="000661AE"/>
    <w:rsid w:val="00082292"/>
    <w:rsid w:val="000932D2"/>
    <w:rsid w:val="000A0F02"/>
    <w:rsid w:val="000A16B2"/>
    <w:rsid w:val="000A3333"/>
    <w:rsid w:val="000A34A4"/>
    <w:rsid w:val="000A40C6"/>
    <w:rsid w:val="000A7AC6"/>
    <w:rsid w:val="000C5999"/>
    <w:rsid w:val="000D3B78"/>
    <w:rsid w:val="000D5038"/>
    <w:rsid w:val="000D6CD7"/>
    <w:rsid w:val="000F1C0C"/>
    <w:rsid w:val="000F5196"/>
    <w:rsid w:val="00105BAE"/>
    <w:rsid w:val="0010614E"/>
    <w:rsid w:val="001112A1"/>
    <w:rsid w:val="00112481"/>
    <w:rsid w:val="00112FD8"/>
    <w:rsid w:val="00115667"/>
    <w:rsid w:val="0013431D"/>
    <w:rsid w:val="00137034"/>
    <w:rsid w:val="001424FF"/>
    <w:rsid w:val="001500B0"/>
    <w:rsid w:val="00157A30"/>
    <w:rsid w:val="00161712"/>
    <w:rsid w:val="001676B0"/>
    <w:rsid w:val="00175E20"/>
    <w:rsid w:val="00190C9B"/>
    <w:rsid w:val="001A5607"/>
    <w:rsid w:val="001C16E9"/>
    <w:rsid w:val="001C317E"/>
    <w:rsid w:val="001C3D22"/>
    <w:rsid w:val="001D12F7"/>
    <w:rsid w:val="001E3AD1"/>
    <w:rsid w:val="001E6285"/>
    <w:rsid w:val="001F3176"/>
    <w:rsid w:val="00204784"/>
    <w:rsid w:val="002056F2"/>
    <w:rsid w:val="002077D2"/>
    <w:rsid w:val="00212214"/>
    <w:rsid w:val="00230888"/>
    <w:rsid w:val="0023715C"/>
    <w:rsid w:val="002672A6"/>
    <w:rsid w:val="002674C9"/>
    <w:rsid w:val="002677D6"/>
    <w:rsid w:val="0027055C"/>
    <w:rsid w:val="00272CC4"/>
    <w:rsid w:val="0027619E"/>
    <w:rsid w:val="00291715"/>
    <w:rsid w:val="00294365"/>
    <w:rsid w:val="002A02F0"/>
    <w:rsid w:val="002D3882"/>
    <w:rsid w:val="002F6AEA"/>
    <w:rsid w:val="00300964"/>
    <w:rsid w:val="0031650F"/>
    <w:rsid w:val="00321D3C"/>
    <w:rsid w:val="00342BA8"/>
    <w:rsid w:val="0035259C"/>
    <w:rsid w:val="003570E8"/>
    <w:rsid w:val="0036087B"/>
    <w:rsid w:val="00367521"/>
    <w:rsid w:val="003821ED"/>
    <w:rsid w:val="00383B40"/>
    <w:rsid w:val="003A5CFF"/>
    <w:rsid w:val="003B082F"/>
    <w:rsid w:val="003D7E9C"/>
    <w:rsid w:val="003E416F"/>
    <w:rsid w:val="003F0E44"/>
    <w:rsid w:val="00400095"/>
    <w:rsid w:val="00402AC2"/>
    <w:rsid w:val="00405E22"/>
    <w:rsid w:val="0041388F"/>
    <w:rsid w:val="00415EEC"/>
    <w:rsid w:val="004200B8"/>
    <w:rsid w:val="00424BCA"/>
    <w:rsid w:val="004271D9"/>
    <w:rsid w:val="00430D3E"/>
    <w:rsid w:val="00441531"/>
    <w:rsid w:val="0044241A"/>
    <w:rsid w:val="004479ED"/>
    <w:rsid w:val="0045105F"/>
    <w:rsid w:val="0045772D"/>
    <w:rsid w:val="0048319C"/>
    <w:rsid w:val="004837F7"/>
    <w:rsid w:val="00496C81"/>
    <w:rsid w:val="004A038D"/>
    <w:rsid w:val="004A685F"/>
    <w:rsid w:val="004A6CF3"/>
    <w:rsid w:val="004A74A2"/>
    <w:rsid w:val="004A75C8"/>
    <w:rsid w:val="004A7847"/>
    <w:rsid w:val="004B04FE"/>
    <w:rsid w:val="004D3CD7"/>
    <w:rsid w:val="004E5239"/>
    <w:rsid w:val="004F0139"/>
    <w:rsid w:val="004F2A3C"/>
    <w:rsid w:val="004F5E40"/>
    <w:rsid w:val="005001AF"/>
    <w:rsid w:val="005017EE"/>
    <w:rsid w:val="00523FDE"/>
    <w:rsid w:val="005378B4"/>
    <w:rsid w:val="00543390"/>
    <w:rsid w:val="0054576C"/>
    <w:rsid w:val="00547023"/>
    <w:rsid w:val="00547706"/>
    <w:rsid w:val="005501E7"/>
    <w:rsid w:val="00555038"/>
    <w:rsid w:val="0057086A"/>
    <w:rsid w:val="00580BAF"/>
    <w:rsid w:val="005909A3"/>
    <w:rsid w:val="005A2726"/>
    <w:rsid w:val="005A5991"/>
    <w:rsid w:val="005A77FE"/>
    <w:rsid w:val="005C1EFC"/>
    <w:rsid w:val="005C2B49"/>
    <w:rsid w:val="005D1434"/>
    <w:rsid w:val="006105FD"/>
    <w:rsid w:val="00611B50"/>
    <w:rsid w:val="00620795"/>
    <w:rsid w:val="0062481A"/>
    <w:rsid w:val="0063454C"/>
    <w:rsid w:val="00635765"/>
    <w:rsid w:val="00637772"/>
    <w:rsid w:val="0064490C"/>
    <w:rsid w:val="00652695"/>
    <w:rsid w:val="00655272"/>
    <w:rsid w:val="006730D2"/>
    <w:rsid w:val="00681520"/>
    <w:rsid w:val="00687729"/>
    <w:rsid w:val="006969CE"/>
    <w:rsid w:val="006A6B15"/>
    <w:rsid w:val="006B323E"/>
    <w:rsid w:val="006B7CF7"/>
    <w:rsid w:val="006C4B49"/>
    <w:rsid w:val="006D7FA1"/>
    <w:rsid w:val="006E3DA0"/>
    <w:rsid w:val="006F0765"/>
    <w:rsid w:val="006F1732"/>
    <w:rsid w:val="006F3B86"/>
    <w:rsid w:val="007046AE"/>
    <w:rsid w:val="00705D4C"/>
    <w:rsid w:val="007543E2"/>
    <w:rsid w:val="00754451"/>
    <w:rsid w:val="00766612"/>
    <w:rsid w:val="007719E5"/>
    <w:rsid w:val="00781598"/>
    <w:rsid w:val="0078728E"/>
    <w:rsid w:val="007956BB"/>
    <w:rsid w:val="007B101A"/>
    <w:rsid w:val="007D20DF"/>
    <w:rsid w:val="007E35E2"/>
    <w:rsid w:val="007E7009"/>
    <w:rsid w:val="00806BD4"/>
    <w:rsid w:val="00810360"/>
    <w:rsid w:val="008143A8"/>
    <w:rsid w:val="00821193"/>
    <w:rsid w:val="008229B4"/>
    <w:rsid w:val="00822A19"/>
    <w:rsid w:val="0083721E"/>
    <w:rsid w:val="00843FA8"/>
    <w:rsid w:val="00844791"/>
    <w:rsid w:val="00850E3D"/>
    <w:rsid w:val="008618DC"/>
    <w:rsid w:val="0086718B"/>
    <w:rsid w:val="008B162A"/>
    <w:rsid w:val="008B2DB5"/>
    <w:rsid w:val="008B6EE0"/>
    <w:rsid w:val="008D69E0"/>
    <w:rsid w:val="008E7CB1"/>
    <w:rsid w:val="008F3417"/>
    <w:rsid w:val="00910DD0"/>
    <w:rsid w:val="009179C2"/>
    <w:rsid w:val="00922500"/>
    <w:rsid w:val="00963066"/>
    <w:rsid w:val="00984346"/>
    <w:rsid w:val="00997E89"/>
    <w:rsid w:val="009B1374"/>
    <w:rsid w:val="009B6227"/>
    <w:rsid w:val="009D5008"/>
    <w:rsid w:val="009F3EAE"/>
    <w:rsid w:val="009F4505"/>
    <w:rsid w:val="009F7459"/>
    <w:rsid w:val="00A37EC9"/>
    <w:rsid w:val="00A43D55"/>
    <w:rsid w:val="00A43F6E"/>
    <w:rsid w:val="00A50E7A"/>
    <w:rsid w:val="00A52135"/>
    <w:rsid w:val="00A57E13"/>
    <w:rsid w:val="00A92686"/>
    <w:rsid w:val="00AA70A2"/>
    <w:rsid w:val="00AE75D1"/>
    <w:rsid w:val="00B0559A"/>
    <w:rsid w:val="00B43CB7"/>
    <w:rsid w:val="00B50AD3"/>
    <w:rsid w:val="00B62322"/>
    <w:rsid w:val="00B628B0"/>
    <w:rsid w:val="00B73B05"/>
    <w:rsid w:val="00B814D0"/>
    <w:rsid w:val="00B87E73"/>
    <w:rsid w:val="00B907D9"/>
    <w:rsid w:val="00BA48CB"/>
    <w:rsid w:val="00BC41B9"/>
    <w:rsid w:val="00BD542B"/>
    <w:rsid w:val="00BD6CA7"/>
    <w:rsid w:val="00C023B2"/>
    <w:rsid w:val="00C215DB"/>
    <w:rsid w:val="00C22447"/>
    <w:rsid w:val="00C22D9A"/>
    <w:rsid w:val="00C26856"/>
    <w:rsid w:val="00C32188"/>
    <w:rsid w:val="00C408FC"/>
    <w:rsid w:val="00C62BEF"/>
    <w:rsid w:val="00C6364D"/>
    <w:rsid w:val="00C80E6F"/>
    <w:rsid w:val="00C87F98"/>
    <w:rsid w:val="00C93AC7"/>
    <w:rsid w:val="00C944AD"/>
    <w:rsid w:val="00CA7403"/>
    <w:rsid w:val="00CC0232"/>
    <w:rsid w:val="00CE7D8A"/>
    <w:rsid w:val="00CF07F2"/>
    <w:rsid w:val="00D00A49"/>
    <w:rsid w:val="00D020DD"/>
    <w:rsid w:val="00D10D08"/>
    <w:rsid w:val="00D3163E"/>
    <w:rsid w:val="00D31EF3"/>
    <w:rsid w:val="00D40ADE"/>
    <w:rsid w:val="00D44D03"/>
    <w:rsid w:val="00D50B2A"/>
    <w:rsid w:val="00D60AE0"/>
    <w:rsid w:val="00D65522"/>
    <w:rsid w:val="00D65C6A"/>
    <w:rsid w:val="00D72CBD"/>
    <w:rsid w:val="00D766AB"/>
    <w:rsid w:val="00D930DB"/>
    <w:rsid w:val="00DA254C"/>
    <w:rsid w:val="00DA3119"/>
    <w:rsid w:val="00DB4BE7"/>
    <w:rsid w:val="00DE0388"/>
    <w:rsid w:val="00DE1FEA"/>
    <w:rsid w:val="00DE242F"/>
    <w:rsid w:val="00DE545B"/>
    <w:rsid w:val="00DE6D89"/>
    <w:rsid w:val="00E008F4"/>
    <w:rsid w:val="00E0510C"/>
    <w:rsid w:val="00E05DA8"/>
    <w:rsid w:val="00E15773"/>
    <w:rsid w:val="00E15CC3"/>
    <w:rsid w:val="00E16E23"/>
    <w:rsid w:val="00E21F62"/>
    <w:rsid w:val="00E3339D"/>
    <w:rsid w:val="00E35CA6"/>
    <w:rsid w:val="00E6259D"/>
    <w:rsid w:val="00E651DD"/>
    <w:rsid w:val="00E76148"/>
    <w:rsid w:val="00E7755B"/>
    <w:rsid w:val="00E86BAB"/>
    <w:rsid w:val="00E9469F"/>
    <w:rsid w:val="00EB2871"/>
    <w:rsid w:val="00EB7358"/>
    <w:rsid w:val="00ED7A73"/>
    <w:rsid w:val="00EE2A99"/>
    <w:rsid w:val="00EE3062"/>
    <w:rsid w:val="00F06484"/>
    <w:rsid w:val="00F13401"/>
    <w:rsid w:val="00F15978"/>
    <w:rsid w:val="00F7080B"/>
    <w:rsid w:val="00F82443"/>
    <w:rsid w:val="00F85722"/>
    <w:rsid w:val="00F93F2B"/>
    <w:rsid w:val="00FA7B48"/>
    <w:rsid w:val="00FD1A1A"/>
    <w:rsid w:val="00FD1F16"/>
    <w:rsid w:val="00FD41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9085C"/>
  <w15:chartTrackingRefBased/>
  <w15:docId w15:val="{124309FE-2020-4176-95A9-B3C271E75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5D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5259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5259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730D2"/>
    <w:pPr>
      <w:keepNext/>
      <w:keepLines/>
      <w:spacing w:before="40" w:after="0"/>
      <w:jc w:val="left"/>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35259C"/>
    <w:pPr>
      <w:keepNext/>
      <w:keepLines/>
      <w:spacing w:before="40" w:after="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5C8"/>
    <w:pPr>
      <w:ind w:left="720"/>
      <w:contextualSpacing/>
    </w:pPr>
  </w:style>
  <w:style w:type="character" w:customStyle="1" w:styleId="Heading1Char">
    <w:name w:val="Heading 1 Char"/>
    <w:basedOn w:val="DefaultParagraphFont"/>
    <w:link w:val="Heading1"/>
    <w:uiPriority w:val="9"/>
    <w:rsid w:val="0035259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5259C"/>
    <w:rPr>
      <w:rFonts w:ascii="Times New Roman" w:eastAsiaTheme="majorEastAsia" w:hAnsi="Times New Roman" w:cstheme="majorBidi"/>
      <w:b/>
      <w:sz w:val="28"/>
      <w:szCs w:val="26"/>
    </w:rPr>
  </w:style>
  <w:style w:type="character" w:styleId="Hyperlink">
    <w:name w:val="Hyperlink"/>
    <w:basedOn w:val="DefaultParagraphFont"/>
    <w:uiPriority w:val="99"/>
    <w:unhideWhenUsed/>
    <w:rsid w:val="007E7009"/>
    <w:rPr>
      <w:color w:val="0000FF"/>
      <w:u w:val="single"/>
    </w:rPr>
  </w:style>
  <w:style w:type="character" w:styleId="Strong">
    <w:name w:val="Strong"/>
    <w:basedOn w:val="DefaultParagraphFont"/>
    <w:uiPriority w:val="22"/>
    <w:qFormat/>
    <w:rsid w:val="00B814D0"/>
    <w:rPr>
      <w:b/>
      <w:bCs/>
    </w:rPr>
  </w:style>
  <w:style w:type="character" w:customStyle="1" w:styleId="Heading3Char">
    <w:name w:val="Heading 3 Char"/>
    <w:basedOn w:val="DefaultParagraphFont"/>
    <w:link w:val="Heading3"/>
    <w:uiPriority w:val="9"/>
    <w:rsid w:val="006730D2"/>
    <w:rPr>
      <w:rFonts w:ascii="Times New Roman" w:eastAsiaTheme="majorEastAsia" w:hAnsi="Times New Roman" w:cstheme="majorBidi"/>
      <w:b/>
      <w:sz w:val="24"/>
      <w:szCs w:val="24"/>
    </w:rPr>
  </w:style>
  <w:style w:type="paragraph" w:styleId="NoSpacing">
    <w:name w:val="No Spacing"/>
    <w:uiPriority w:val="1"/>
    <w:qFormat/>
    <w:rsid w:val="00A50E7A"/>
    <w:pPr>
      <w:spacing w:after="0" w:line="240" w:lineRule="auto"/>
    </w:pPr>
  </w:style>
  <w:style w:type="paragraph" w:styleId="NormalWeb">
    <w:name w:val="Normal (Web)"/>
    <w:basedOn w:val="Normal"/>
    <w:uiPriority w:val="99"/>
    <w:semiHidden/>
    <w:unhideWhenUsed/>
    <w:rsid w:val="00A50E7A"/>
    <w:pPr>
      <w:spacing w:before="100" w:beforeAutospacing="1" w:after="100" w:afterAutospacing="1" w:line="240" w:lineRule="auto"/>
    </w:pPr>
    <w:rPr>
      <w:rFonts w:eastAsia="Times New Roman" w:cs="Times New Roman"/>
      <w:szCs w:val="24"/>
    </w:rPr>
  </w:style>
  <w:style w:type="character" w:customStyle="1" w:styleId="Heading4Char">
    <w:name w:val="Heading 4 Char"/>
    <w:basedOn w:val="DefaultParagraphFont"/>
    <w:link w:val="Heading4"/>
    <w:uiPriority w:val="9"/>
    <w:rsid w:val="0035259C"/>
    <w:rPr>
      <w:rFonts w:ascii="Times New Roman" w:eastAsiaTheme="majorEastAsia" w:hAnsi="Times New Roman" w:cstheme="majorBidi"/>
      <w:b/>
      <w:i/>
      <w:iCs/>
      <w:sz w:val="24"/>
    </w:rPr>
  </w:style>
  <w:style w:type="paragraph" w:styleId="TOCHeading">
    <w:name w:val="TOC Heading"/>
    <w:basedOn w:val="Heading1"/>
    <w:next w:val="Normal"/>
    <w:uiPriority w:val="39"/>
    <w:unhideWhenUsed/>
    <w:qFormat/>
    <w:rsid w:val="00A43D5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43D55"/>
    <w:pPr>
      <w:spacing w:after="100"/>
    </w:pPr>
  </w:style>
  <w:style w:type="paragraph" w:styleId="TOC2">
    <w:name w:val="toc 2"/>
    <w:basedOn w:val="Normal"/>
    <w:next w:val="Normal"/>
    <w:autoRedefine/>
    <w:uiPriority w:val="39"/>
    <w:unhideWhenUsed/>
    <w:rsid w:val="00A43D55"/>
    <w:pPr>
      <w:spacing w:after="100"/>
      <w:ind w:left="240"/>
    </w:pPr>
  </w:style>
  <w:style w:type="paragraph" w:styleId="TOC3">
    <w:name w:val="toc 3"/>
    <w:basedOn w:val="Normal"/>
    <w:next w:val="Normal"/>
    <w:autoRedefine/>
    <w:uiPriority w:val="39"/>
    <w:unhideWhenUsed/>
    <w:rsid w:val="00A43D55"/>
    <w:pPr>
      <w:spacing w:after="100"/>
      <w:ind w:left="480"/>
    </w:pPr>
  </w:style>
  <w:style w:type="paragraph" w:styleId="Caption">
    <w:name w:val="caption"/>
    <w:basedOn w:val="Normal"/>
    <w:next w:val="Normal"/>
    <w:uiPriority w:val="35"/>
    <w:unhideWhenUsed/>
    <w:qFormat/>
    <w:rsid w:val="008B6EE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8B6EE0"/>
    <w:rPr>
      <w:color w:val="605E5C"/>
      <w:shd w:val="clear" w:color="auto" w:fill="E1DFDD"/>
    </w:rPr>
  </w:style>
  <w:style w:type="character" w:styleId="FollowedHyperlink">
    <w:name w:val="FollowedHyperlink"/>
    <w:basedOn w:val="DefaultParagraphFont"/>
    <w:uiPriority w:val="99"/>
    <w:semiHidden/>
    <w:unhideWhenUsed/>
    <w:rsid w:val="008B6EE0"/>
    <w:rPr>
      <w:color w:val="954F72" w:themeColor="followedHyperlink"/>
      <w:u w:val="single"/>
    </w:rPr>
  </w:style>
  <w:style w:type="paragraph" w:styleId="TableofFigures">
    <w:name w:val="table of figures"/>
    <w:basedOn w:val="Normal"/>
    <w:next w:val="Normal"/>
    <w:uiPriority w:val="99"/>
    <w:unhideWhenUsed/>
    <w:rsid w:val="008B6EE0"/>
    <w:pPr>
      <w:spacing w:after="0"/>
    </w:pPr>
  </w:style>
  <w:style w:type="paragraph" w:styleId="Header">
    <w:name w:val="header"/>
    <w:basedOn w:val="Normal"/>
    <w:link w:val="HeaderChar"/>
    <w:uiPriority w:val="99"/>
    <w:unhideWhenUsed/>
    <w:rsid w:val="008E7C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CB1"/>
    <w:rPr>
      <w:rFonts w:ascii="Times New Roman" w:hAnsi="Times New Roman"/>
      <w:sz w:val="24"/>
    </w:rPr>
  </w:style>
  <w:style w:type="paragraph" w:styleId="Footer">
    <w:name w:val="footer"/>
    <w:basedOn w:val="Normal"/>
    <w:link w:val="FooterChar"/>
    <w:uiPriority w:val="99"/>
    <w:unhideWhenUsed/>
    <w:rsid w:val="008E7C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CB1"/>
    <w:rPr>
      <w:rFonts w:ascii="Times New Roman" w:hAnsi="Times New Roman"/>
      <w:sz w:val="24"/>
    </w:rPr>
  </w:style>
  <w:style w:type="character" w:styleId="PageNumber">
    <w:name w:val="page number"/>
    <w:basedOn w:val="DefaultParagraphFont"/>
    <w:uiPriority w:val="99"/>
    <w:semiHidden/>
    <w:unhideWhenUsed/>
    <w:rsid w:val="008E7C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58782">
      <w:bodyDiv w:val="1"/>
      <w:marLeft w:val="0"/>
      <w:marRight w:val="0"/>
      <w:marTop w:val="0"/>
      <w:marBottom w:val="0"/>
      <w:divBdr>
        <w:top w:val="none" w:sz="0" w:space="0" w:color="auto"/>
        <w:left w:val="none" w:sz="0" w:space="0" w:color="auto"/>
        <w:bottom w:val="none" w:sz="0" w:space="0" w:color="auto"/>
        <w:right w:val="none" w:sz="0" w:space="0" w:color="auto"/>
      </w:divBdr>
    </w:div>
    <w:div w:id="194537102">
      <w:bodyDiv w:val="1"/>
      <w:marLeft w:val="0"/>
      <w:marRight w:val="0"/>
      <w:marTop w:val="0"/>
      <w:marBottom w:val="0"/>
      <w:divBdr>
        <w:top w:val="none" w:sz="0" w:space="0" w:color="auto"/>
        <w:left w:val="none" w:sz="0" w:space="0" w:color="auto"/>
        <w:bottom w:val="none" w:sz="0" w:space="0" w:color="auto"/>
        <w:right w:val="none" w:sz="0" w:space="0" w:color="auto"/>
      </w:divBdr>
    </w:div>
    <w:div w:id="349527128">
      <w:bodyDiv w:val="1"/>
      <w:marLeft w:val="0"/>
      <w:marRight w:val="0"/>
      <w:marTop w:val="0"/>
      <w:marBottom w:val="0"/>
      <w:divBdr>
        <w:top w:val="none" w:sz="0" w:space="0" w:color="auto"/>
        <w:left w:val="none" w:sz="0" w:space="0" w:color="auto"/>
        <w:bottom w:val="none" w:sz="0" w:space="0" w:color="auto"/>
        <w:right w:val="none" w:sz="0" w:space="0" w:color="auto"/>
      </w:divBdr>
    </w:div>
    <w:div w:id="522979716">
      <w:bodyDiv w:val="1"/>
      <w:marLeft w:val="0"/>
      <w:marRight w:val="0"/>
      <w:marTop w:val="0"/>
      <w:marBottom w:val="0"/>
      <w:divBdr>
        <w:top w:val="none" w:sz="0" w:space="0" w:color="auto"/>
        <w:left w:val="none" w:sz="0" w:space="0" w:color="auto"/>
        <w:bottom w:val="none" w:sz="0" w:space="0" w:color="auto"/>
        <w:right w:val="none" w:sz="0" w:space="0" w:color="auto"/>
      </w:divBdr>
      <w:divsChild>
        <w:div w:id="1159805175">
          <w:marLeft w:val="0"/>
          <w:marRight w:val="0"/>
          <w:marTop w:val="0"/>
          <w:marBottom w:val="0"/>
          <w:divBdr>
            <w:top w:val="single" w:sz="2" w:space="0" w:color="E3E3E3"/>
            <w:left w:val="single" w:sz="2" w:space="0" w:color="E3E3E3"/>
            <w:bottom w:val="single" w:sz="2" w:space="0" w:color="E3E3E3"/>
            <w:right w:val="single" w:sz="2" w:space="0" w:color="E3E3E3"/>
          </w:divBdr>
          <w:divsChild>
            <w:div w:id="13965552">
              <w:marLeft w:val="0"/>
              <w:marRight w:val="0"/>
              <w:marTop w:val="0"/>
              <w:marBottom w:val="0"/>
              <w:divBdr>
                <w:top w:val="single" w:sz="2" w:space="0" w:color="E3E3E3"/>
                <w:left w:val="single" w:sz="2" w:space="0" w:color="E3E3E3"/>
                <w:bottom w:val="single" w:sz="2" w:space="0" w:color="E3E3E3"/>
                <w:right w:val="single" w:sz="2" w:space="0" w:color="E3E3E3"/>
              </w:divBdr>
              <w:divsChild>
                <w:div w:id="2098017110">
                  <w:marLeft w:val="0"/>
                  <w:marRight w:val="0"/>
                  <w:marTop w:val="0"/>
                  <w:marBottom w:val="0"/>
                  <w:divBdr>
                    <w:top w:val="single" w:sz="2" w:space="0" w:color="E3E3E3"/>
                    <w:left w:val="single" w:sz="2" w:space="0" w:color="E3E3E3"/>
                    <w:bottom w:val="single" w:sz="2" w:space="0" w:color="E3E3E3"/>
                    <w:right w:val="single" w:sz="2" w:space="0" w:color="E3E3E3"/>
                  </w:divBdr>
                  <w:divsChild>
                    <w:div w:id="1146974316">
                      <w:marLeft w:val="0"/>
                      <w:marRight w:val="0"/>
                      <w:marTop w:val="0"/>
                      <w:marBottom w:val="0"/>
                      <w:divBdr>
                        <w:top w:val="single" w:sz="2" w:space="0" w:color="E3E3E3"/>
                        <w:left w:val="single" w:sz="2" w:space="0" w:color="E3E3E3"/>
                        <w:bottom w:val="single" w:sz="2" w:space="0" w:color="E3E3E3"/>
                        <w:right w:val="single" w:sz="2" w:space="0" w:color="E3E3E3"/>
                      </w:divBdr>
                      <w:divsChild>
                        <w:div w:id="577978538">
                          <w:marLeft w:val="0"/>
                          <w:marRight w:val="0"/>
                          <w:marTop w:val="0"/>
                          <w:marBottom w:val="0"/>
                          <w:divBdr>
                            <w:top w:val="single" w:sz="2" w:space="0" w:color="E3E3E3"/>
                            <w:left w:val="single" w:sz="2" w:space="0" w:color="E3E3E3"/>
                            <w:bottom w:val="single" w:sz="2" w:space="0" w:color="E3E3E3"/>
                            <w:right w:val="single" w:sz="2" w:space="0" w:color="E3E3E3"/>
                          </w:divBdr>
                          <w:divsChild>
                            <w:div w:id="1805780690">
                              <w:marLeft w:val="0"/>
                              <w:marRight w:val="0"/>
                              <w:marTop w:val="100"/>
                              <w:marBottom w:val="100"/>
                              <w:divBdr>
                                <w:top w:val="single" w:sz="2" w:space="0" w:color="E3E3E3"/>
                                <w:left w:val="single" w:sz="2" w:space="0" w:color="E3E3E3"/>
                                <w:bottom w:val="single" w:sz="2" w:space="0" w:color="E3E3E3"/>
                                <w:right w:val="single" w:sz="2" w:space="0" w:color="E3E3E3"/>
                              </w:divBdr>
                              <w:divsChild>
                                <w:div w:id="1383947794">
                                  <w:marLeft w:val="0"/>
                                  <w:marRight w:val="0"/>
                                  <w:marTop w:val="0"/>
                                  <w:marBottom w:val="0"/>
                                  <w:divBdr>
                                    <w:top w:val="single" w:sz="2" w:space="0" w:color="E3E3E3"/>
                                    <w:left w:val="single" w:sz="2" w:space="0" w:color="E3E3E3"/>
                                    <w:bottom w:val="single" w:sz="2" w:space="0" w:color="E3E3E3"/>
                                    <w:right w:val="single" w:sz="2" w:space="0" w:color="E3E3E3"/>
                                  </w:divBdr>
                                  <w:divsChild>
                                    <w:div w:id="1624846331">
                                      <w:marLeft w:val="0"/>
                                      <w:marRight w:val="0"/>
                                      <w:marTop w:val="0"/>
                                      <w:marBottom w:val="0"/>
                                      <w:divBdr>
                                        <w:top w:val="single" w:sz="2" w:space="0" w:color="E3E3E3"/>
                                        <w:left w:val="single" w:sz="2" w:space="0" w:color="E3E3E3"/>
                                        <w:bottom w:val="single" w:sz="2" w:space="0" w:color="E3E3E3"/>
                                        <w:right w:val="single" w:sz="2" w:space="0" w:color="E3E3E3"/>
                                      </w:divBdr>
                                      <w:divsChild>
                                        <w:div w:id="948662923">
                                          <w:marLeft w:val="0"/>
                                          <w:marRight w:val="0"/>
                                          <w:marTop w:val="0"/>
                                          <w:marBottom w:val="0"/>
                                          <w:divBdr>
                                            <w:top w:val="single" w:sz="2" w:space="0" w:color="E3E3E3"/>
                                            <w:left w:val="single" w:sz="2" w:space="0" w:color="E3E3E3"/>
                                            <w:bottom w:val="single" w:sz="2" w:space="0" w:color="E3E3E3"/>
                                            <w:right w:val="single" w:sz="2" w:space="0" w:color="E3E3E3"/>
                                          </w:divBdr>
                                          <w:divsChild>
                                            <w:div w:id="61635677">
                                              <w:marLeft w:val="0"/>
                                              <w:marRight w:val="0"/>
                                              <w:marTop w:val="0"/>
                                              <w:marBottom w:val="0"/>
                                              <w:divBdr>
                                                <w:top w:val="single" w:sz="2" w:space="0" w:color="E3E3E3"/>
                                                <w:left w:val="single" w:sz="2" w:space="0" w:color="E3E3E3"/>
                                                <w:bottom w:val="single" w:sz="2" w:space="0" w:color="E3E3E3"/>
                                                <w:right w:val="single" w:sz="2" w:space="0" w:color="E3E3E3"/>
                                              </w:divBdr>
                                              <w:divsChild>
                                                <w:div w:id="93980926">
                                                  <w:marLeft w:val="0"/>
                                                  <w:marRight w:val="0"/>
                                                  <w:marTop w:val="0"/>
                                                  <w:marBottom w:val="0"/>
                                                  <w:divBdr>
                                                    <w:top w:val="single" w:sz="2" w:space="0" w:color="E3E3E3"/>
                                                    <w:left w:val="single" w:sz="2" w:space="0" w:color="E3E3E3"/>
                                                    <w:bottom w:val="single" w:sz="2" w:space="0" w:color="E3E3E3"/>
                                                    <w:right w:val="single" w:sz="2" w:space="0" w:color="E3E3E3"/>
                                                  </w:divBdr>
                                                  <w:divsChild>
                                                    <w:div w:id="3678001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16836522">
          <w:marLeft w:val="0"/>
          <w:marRight w:val="0"/>
          <w:marTop w:val="0"/>
          <w:marBottom w:val="0"/>
          <w:divBdr>
            <w:top w:val="none" w:sz="0" w:space="0" w:color="auto"/>
            <w:left w:val="none" w:sz="0" w:space="0" w:color="auto"/>
            <w:bottom w:val="none" w:sz="0" w:space="0" w:color="auto"/>
            <w:right w:val="none" w:sz="0" w:space="0" w:color="auto"/>
          </w:divBdr>
        </w:div>
      </w:divsChild>
    </w:div>
    <w:div w:id="653682362">
      <w:bodyDiv w:val="1"/>
      <w:marLeft w:val="0"/>
      <w:marRight w:val="0"/>
      <w:marTop w:val="0"/>
      <w:marBottom w:val="0"/>
      <w:divBdr>
        <w:top w:val="none" w:sz="0" w:space="0" w:color="auto"/>
        <w:left w:val="none" w:sz="0" w:space="0" w:color="auto"/>
        <w:bottom w:val="none" w:sz="0" w:space="0" w:color="auto"/>
        <w:right w:val="none" w:sz="0" w:space="0" w:color="auto"/>
      </w:divBdr>
    </w:div>
    <w:div w:id="814416781">
      <w:bodyDiv w:val="1"/>
      <w:marLeft w:val="0"/>
      <w:marRight w:val="0"/>
      <w:marTop w:val="0"/>
      <w:marBottom w:val="0"/>
      <w:divBdr>
        <w:top w:val="none" w:sz="0" w:space="0" w:color="auto"/>
        <w:left w:val="none" w:sz="0" w:space="0" w:color="auto"/>
        <w:bottom w:val="none" w:sz="0" w:space="0" w:color="auto"/>
        <w:right w:val="none" w:sz="0" w:space="0" w:color="auto"/>
      </w:divBdr>
    </w:div>
    <w:div w:id="858739597">
      <w:bodyDiv w:val="1"/>
      <w:marLeft w:val="0"/>
      <w:marRight w:val="0"/>
      <w:marTop w:val="0"/>
      <w:marBottom w:val="0"/>
      <w:divBdr>
        <w:top w:val="none" w:sz="0" w:space="0" w:color="auto"/>
        <w:left w:val="none" w:sz="0" w:space="0" w:color="auto"/>
        <w:bottom w:val="none" w:sz="0" w:space="0" w:color="auto"/>
        <w:right w:val="none" w:sz="0" w:space="0" w:color="auto"/>
      </w:divBdr>
    </w:div>
    <w:div w:id="1050153535">
      <w:bodyDiv w:val="1"/>
      <w:marLeft w:val="0"/>
      <w:marRight w:val="0"/>
      <w:marTop w:val="0"/>
      <w:marBottom w:val="0"/>
      <w:divBdr>
        <w:top w:val="none" w:sz="0" w:space="0" w:color="auto"/>
        <w:left w:val="none" w:sz="0" w:space="0" w:color="auto"/>
        <w:bottom w:val="none" w:sz="0" w:space="0" w:color="auto"/>
        <w:right w:val="none" w:sz="0" w:space="0" w:color="auto"/>
      </w:divBdr>
    </w:div>
    <w:div w:id="1106463242">
      <w:bodyDiv w:val="1"/>
      <w:marLeft w:val="0"/>
      <w:marRight w:val="0"/>
      <w:marTop w:val="0"/>
      <w:marBottom w:val="0"/>
      <w:divBdr>
        <w:top w:val="none" w:sz="0" w:space="0" w:color="auto"/>
        <w:left w:val="none" w:sz="0" w:space="0" w:color="auto"/>
        <w:bottom w:val="none" w:sz="0" w:space="0" w:color="auto"/>
        <w:right w:val="none" w:sz="0" w:space="0" w:color="auto"/>
      </w:divBdr>
      <w:divsChild>
        <w:div w:id="895894313">
          <w:marLeft w:val="0"/>
          <w:marRight w:val="0"/>
          <w:marTop w:val="0"/>
          <w:marBottom w:val="0"/>
          <w:divBdr>
            <w:top w:val="single" w:sz="2" w:space="0" w:color="E3E3E3"/>
            <w:left w:val="single" w:sz="2" w:space="0" w:color="E3E3E3"/>
            <w:bottom w:val="single" w:sz="2" w:space="0" w:color="E3E3E3"/>
            <w:right w:val="single" w:sz="2" w:space="0" w:color="E3E3E3"/>
          </w:divBdr>
          <w:divsChild>
            <w:div w:id="1343818400">
              <w:marLeft w:val="0"/>
              <w:marRight w:val="0"/>
              <w:marTop w:val="0"/>
              <w:marBottom w:val="0"/>
              <w:divBdr>
                <w:top w:val="single" w:sz="2" w:space="0" w:color="E3E3E3"/>
                <w:left w:val="single" w:sz="2" w:space="0" w:color="E3E3E3"/>
                <w:bottom w:val="single" w:sz="2" w:space="0" w:color="E3E3E3"/>
                <w:right w:val="single" w:sz="2" w:space="0" w:color="E3E3E3"/>
              </w:divBdr>
              <w:divsChild>
                <w:div w:id="935788783">
                  <w:marLeft w:val="0"/>
                  <w:marRight w:val="0"/>
                  <w:marTop w:val="0"/>
                  <w:marBottom w:val="0"/>
                  <w:divBdr>
                    <w:top w:val="single" w:sz="2" w:space="0" w:color="E3E3E3"/>
                    <w:left w:val="single" w:sz="2" w:space="0" w:color="E3E3E3"/>
                    <w:bottom w:val="single" w:sz="2" w:space="0" w:color="E3E3E3"/>
                    <w:right w:val="single" w:sz="2" w:space="0" w:color="E3E3E3"/>
                  </w:divBdr>
                  <w:divsChild>
                    <w:div w:id="1848592327">
                      <w:marLeft w:val="0"/>
                      <w:marRight w:val="0"/>
                      <w:marTop w:val="0"/>
                      <w:marBottom w:val="0"/>
                      <w:divBdr>
                        <w:top w:val="single" w:sz="2" w:space="0" w:color="E3E3E3"/>
                        <w:left w:val="single" w:sz="2" w:space="0" w:color="E3E3E3"/>
                        <w:bottom w:val="single" w:sz="2" w:space="0" w:color="E3E3E3"/>
                        <w:right w:val="single" w:sz="2" w:space="0" w:color="E3E3E3"/>
                      </w:divBdr>
                      <w:divsChild>
                        <w:div w:id="1504004074">
                          <w:marLeft w:val="0"/>
                          <w:marRight w:val="0"/>
                          <w:marTop w:val="0"/>
                          <w:marBottom w:val="0"/>
                          <w:divBdr>
                            <w:top w:val="single" w:sz="2" w:space="0" w:color="E3E3E3"/>
                            <w:left w:val="single" w:sz="2" w:space="0" w:color="E3E3E3"/>
                            <w:bottom w:val="single" w:sz="2" w:space="0" w:color="E3E3E3"/>
                            <w:right w:val="single" w:sz="2" w:space="0" w:color="E3E3E3"/>
                          </w:divBdr>
                          <w:divsChild>
                            <w:div w:id="154493831">
                              <w:marLeft w:val="0"/>
                              <w:marRight w:val="0"/>
                              <w:marTop w:val="100"/>
                              <w:marBottom w:val="100"/>
                              <w:divBdr>
                                <w:top w:val="single" w:sz="2" w:space="0" w:color="E3E3E3"/>
                                <w:left w:val="single" w:sz="2" w:space="0" w:color="E3E3E3"/>
                                <w:bottom w:val="single" w:sz="2" w:space="0" w:color="E3E3E3"/>
                                <w:right w:val="single" w:sz="2" w:space="0" w:color="E3E3E3"/>
                              </w:divBdr>
                              <w:divsChild>
                                <w:div w:id="849493530">
                                  <w:marLeft w:val="0"/>
                                  <w:marRight w:val="0"/>
                                  <w:marTop w:val="0"/>
                                  <w:marBottom w:val="0"/>
                                  <w:divBdr>
                                    <w:top w:val="single" w:sz="2" w:space="0" w:color="E3E3E3"/>
                                    <w:left w:val="single" w:sz="2" w:space="0" w:color="E3E3E3"/>
                                    <w:bottom w:val="single" w:sz="2" w:space="0" w:color="E3E3E3"/>
                                    <w:right w:val="single" w:sz="2" w:space="0" w:color="E3E3E3"/>
                                  </w:divBdr>
                                  <w:divsChild>
                                    <w:div w:id="1194996908">
                                      <w:marLeft w:val="0"/>
                                      <w:marRight w:val="0"/>
                                      <w:marTop w:val="0"/>
                                      <w:marBottom w:val="0"/>
                                      <w:divBdr>
                                        <w:top w:val="single" w:sz="2" w:space="0" w:color="E3E3E3"/>
                                        <w:left w:val="single" w:sz="2" w:space="0" w:color="E3E3E3"/>
                                        <w:bottom w:val="single" w:sz="2" w:space="0" w:color="E3E3E3"/>
                                        <w:right w:val="single" w:sz="2" w:space="0" w:color="E3E3E3"/>
                                      </w:divBdr>
                                      <w:divsChild>
                                        <w:div w:id="1207335219">
                                          <w:marLeft w:val="0"/>
                                          <w:marRight w:val="0"/>
                                          <w:marTop w:val="0"/>
                                          <w:marBottom w:val="0"/>
                                          <w:divBdr>
                                            <w:top w:val="single" w:sz="2" w:space="0" w:color="E3E3E3"/>
                                            <w:left w:val="single" w:sz="2" w:space="0" w:color="E3E3E3"/>
                                            <w:bottom w:val="single" w:sz="2" w:space="0" w:color="E3E3E3"/>
                                            <w:right w:val="single" w:sz="2" w:space="0" w:color="E3E3E3"/>
                                          </w:divBdr>
                                          <w:divsChild>
                                            <w:div w:id="490410971">
                                              <w:marLeft w:val="0"/>
                                              <w:marRight w:val="0"/>
                                              <w:marTop w:val="0"/>
                                              <w:marBottom w:val="0"/>
                                              <w:divBdr>
                                                <w:top w:val="single" w:sz="2" w:space="0" w:color="E3E3E3"/>
                                                <w:left w:val="single" w:sz="2" w:space="0" w:color="E3E3E3"/>
                                                <w:bottom w:val="single" w:sz="2" w:space="0" w:color="E3E3E3"/>
                                                <w:right w:val="single" w:sz="2" w:space="0" w:color="E3E3E3"/>
                                              </w:divBdr>
                                              <w:divsChild>
                                                <w:div w:id="135925281">
                                                  <w:marLeft w:val="0"/>
                                                  <w:marRight w:val="0"/>
                                                  <w:marTop w:val="0"/>
                                                  <w:marBottom w:val="0"/>
                                                  <w:divBdr>
                                                    <w:top w:val="single" w:sz="2" w:space="0" w:color="E3E3E3"/>
                                                    <w:left w:val="single" w:sz="2" w:space="0" w:color="E3E3E3"/>
                                                    <w:bottom w:val="single" w:sz="2" w:space="0" w:color="E3E3E3"/>
                                                    <w:right w:val="single" w:sz="2" w:space="0" w:color="E3E3E3"/>
                                                  </w:divBdr>
                                                  <w:divsChild>
                                                    <w:div w:id="1430929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56730866">
          <w:marLeft w:val="0"/>
          <w:marRight w:val="0"/>
          <w:marTop w:val="0"/>
          <w:marBottom w:val="0"/>
          <w:divBdr>
            <w:top w:val="none" w:sz="0" w:space="0" w:color="auto"/>
            <w:left w:val="none" w:sz="0" w:space="0" w:color="auto"/>
            <w:bottom w:val="none" w:sz="0" w:space="0" w:color="auto"/>
            <w:right w:val="none" w:sz="0" w:space="0" w:color="auto"/>
          </w:divBdr>
        </w:div>
      </w:divsChild>
    </w:div>
    <w:div w:id="1576892694">
      <w:bodyDiv w:val="1"/>
      <w:marLeft w:val="0"/>
      <w:marRight w:val="0"/>
      <w:marTop w:val="0"/>
      <w:marBottom w:val="0"/>
      <w:divBdr>
        <w:top w:val="none" w:sz="0" w:space="0" w:color="auto"/>
        <w:left w:val="none" w:sz="0" w:space="0" w:color="auto"/>
        <w:bottom w:val="none" w:sz="0" w:space="0" w:color="auto"/>
        <w:right w:val="none" w:sz="0" w:space="0" w:color="auto"/>
      </w:divBdr>
      <w:divsChild>
        <w:div w:id="560336255">
          <w:marLeft w:val="0"/>
          <w:marRight w:val="0"/>
          <w:marTop w:val="0"/>
          <w:marBottom w:val="0"/>
          <w:divBdr>
            <w:top w:val="single" w:sz="2" w:space="0" w:color="E3E3E3"/>
            <w:left w:val="single" w:sz="2" w:space="0" w:color="E3E3E3"/>
            <w:bottom w:val="single" w:sz="2" w:space="0" w:color="E3E3E3"/>
            <w:right w:val="single" w:sz="2" w:space="0" w:color="E3E3E3"/>
          </w:divBdr>
          <w:divsChild>
            <w:div w:id="1965964710">
              <w:marLeft w:val="0"/>
              <w:marRight w:val="0"/>
              <w:marTop w:val="0"/>
              <w:marBottom w:val="0"/>
              <w:divBdr>
                <w:top w:val="single" w:sz="2" w:space="0" w:color="E3E3E3"/>
                <w:left w:val="single" w:sz="2" w:space="0" w:color="E3E3E3"/>
                <w:bottom w:val="single" w:sz="2" w:space="0" w:color="E3E3E3"/>
                <w:right w:val="single" w:sz="2" w:space="0" w:color="E3E3E3"/>
              </w:divBdr>
              <w:divsChild>
                <w:div w:id="159471985">
                  <w:marLeft w:val="0"/>
                  <w:marRight w:val="0"/>
                  <w:marTop w:val="0"/>
                  <w:marBottom w:val="0"/>
                  <w:divBdr>
                    <w:top w:val="single" w:sz="2" w:space="0" w:color="E3E3E3"/>
                    <w:left w:val="single" w:sz="2" w:space="0" w:color="E3E3E3"/>
                    <w:bottom w:val="single" w:sz="2" w:space="0" w:color="E3E3E3"/>
                    <w:right w:val="single" w:sz="2" w:space="0" w:color="E3E3E3"/>
                  </w:divBdr>
                  <w:divsChild>
                    <w:div w:id="1334990561">
                      <w:marLeft w:val="0"/>
                      <w:marRight w:val="0"/>
                      <w:marTop w:val="0"/>
                      <w:marBottom w:val="0"/>
                      <w:divBdr>
                        <w:top w:val="single" w:sz="2" w:space="0" w:color="E3E3E3"/>
                        <w:left w:val="single" w:sz="2" w:space="0" w:color="E3E3E3"/>
                        <w:bottom w:val="single" w:sz="2" w:space="0" w:color="E3E3E3"/>
                        <w:right w:val="single" w:sz="2" w:space="0" w:color="E3E3E3"/>
                      </w:divBdr>
                      <w:divsChild>
                        <w:div w:id="616722699">
                          <w:marLeft w:val="0"/>
                          <w:marRight w:val="0"/>
                          <w:marTop w:val="0"/>
                          <w:marBottom w:val="0"/>
                          <w:divBdr>
                            <w:top w:val="single" w:sz="2" w:space="0" w:color="E3E3E3"/>
                            <w:left w:val="single" w:sz="2" w:space="0" w:color="E3E3E3"/>
                            <w:bottom w:val="single" w:sz="2" w:space="0" w:color="E3E3E3"/>
                            <w:right w:val="single" w:sz="2" w:space="0" w:color="E3E3E3"/>
                          </w:divBdr>
                          <w:divsChild>
                            <w:div w:id="953093475">
                              <w:marLeft w:val="0"/>
                              <w:marRight w:val="0"/>
                              <w:marTop w:val="100"/>
                              <w:marBottom w:val="100"/>
                              <w:divBdr>
                                <w:top w:val="single" w:sz="2" w:space="0" w:color="E3E3E3"/>
                                <w:left w:val="single" w:sz="2" w:space="0" w:color="E3E3E3"/>
                                <w:bottom w:val="single" w:sz="2" w:space="0" w:color="E3E3E3"/>
                                <w:right w:val="single" w:sz="2" w:space="0" w:color="E3E3E3"/>
                              </w:divBdr>
                              <w:divsChild>
                                <w:div w:id="1306466961">
                                  <w:marLeft w:val="0"/>
                                  <w:marRight w:val="0"/>
                                  <w:marTop w:val="0"/>
                                  <w:marBottom w:val="0"/>
                                  <w:divBdr>
                                    <w:top w:val="single" w:sz="2" w:space="0" w:color="E3E3E3"/>
                                    <w:left w:val="single" w:sz="2" w:space="0" w:color="E3E3E3"/>
                                    <w:bottom w:val="single" w:sz="2" w:space="0" w:color="E3E3E3"/>
                                    <w:right w:val="single" w:sz="2" w:space="0" w:color="E3E3E3"/>
                                  </w:divBdr>
                                  <w:divsChild>
                                    <w:div w:id="1539735062">
                                      <w:marLeft w:val="0"/>
                                      <w:marRight w:val="0"/>
                                      <w:marTop w:val="0"/>
                                      <w:marBottom w:val="0"/>
                                      <w:divBdr>
                                        <w:top w:val="single" w:sz="2" w:space="0" w:color="E3E3E3"/>
                                        <w:left w:val="single" w:sz="2" w:space="0" w:color="E3E3E3"/>
                                        <w:bottom w:val="single" w:sz="2" w:space="0" w:color="E3E3E3"/>
                                        <w:right w:val="single" w:sz="2" w:space="0" w:color="E3E3E3"/>
                                      </w:divBdr>
                                      <w:divsChild>
                                        <w:div w:id="319309107">
                                          <w:marLeft w:val="0"/>
                                          <w:marRight w:val="0"/>
                                          <w:marTop w:val="0"/>
                                          <w:marBottom w:val="0"/>
                                          <w:divBdr>
                                            <w:top w:val="single" w:sz="2" w:space="0" w:color="E3E3E3"/>
                                            <w:left w:val="single" w:sz="2" w:space="0" w:color="E3E3E3"/>
                                            <w:bottom w:val="single" w:sz="2" w:space="0" w:color="E3E3E3"/>
                                            <w:right w:val="single" w:sz="2" w:space="0" w:color="E3E3E3"/>
                                          </w:divBdr>
                                          <w:divsChild>
                                            <w:div w:id="2055615425">
                                              <w:marLeft w:val="0"/>
                                              <w:marRight w:val="0"/>
                                              <w:marTop w:val="0"/>
                                              <w:marBottom w:val="0"/>
                                              <w:divBdr>
                                                <w:top w:val="single" w:sz="2" w:space="0" w:color="E3E3E3"/>
                                                <w:left w:val="single" w:sz="2" w:space="0" w:color="E3E3E3"/>
                                                <w:bottom w:val="single" w:sz="2" w:space="0" w:color="E3E3E3"/>
                                                <w:right w:val="single" w:sz="2" w:space="0" w:color="E3E3E3"/>
                                              </w:divBdr>
                                              <w:divsChild>
                                                <w:div w:id="1743796111">
                                                  <w:marLeft w:val="0"/>
                                                  <w:marRight w:val="0"/>
                                                  <w:marTop w:val="0"/>
                                                  <w:marBottom w:val="0"/>
                                                  <w:divBdr>
                                                    <w:top w:val="single" w:sz="2" w:space="0" w:color="E3E3E3"/>
                                                    <w:left w:val="single" w:sz="2" w:space="0" w:color="E3E3E3"/>
                                                    <w:bottom w:val="single" w:sz="2" w:space="0" w:color="E3E3E3"/>
                                                    <w:right w:val="single" w:sz="2" w:space="0" w:color="E3E3E3"/>
                                                  </w:divBdr>
                                                  <w:divsChild>
                                                    <w:div w:id="11086988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91363673">
          <w:marLeft w:val="0"/>
          <w:marRight w:val="0"/>
          <w:marTop w:val="0"/>
          <w:marBottom w:val="0"/>
          <w:divBdr>
            <w:top w:val="none" w:sz="0" w:space="0" w:color="auto"/>
            <w:left w:val="none" w:sz="0" w:space="0" w:color="auto"/>
            <w:bottom w:val="none" w:sz="0" w:space="0" w:color="auto"/>
            <w:right w:val="none" w:sz="0" w:space="0" w:color="auto"/>
          </w:divBdr>
        </w:div>
      </w:divsChild>
    </w:div>
    <w:div w:id="1866408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uowtsd-my.sharepoint.com/:w:/g/personal/2220382_student_uwtsd_ac_uk/EayhIIDmNnNHjXpyW9yPq6YBPrECgK1NHyA7CMLvaImpsA?e=rCKjOf" TargetMode="External"/><Relationship Id="rId10" Type="http://schemas.openxmlformats.org/officeDocument/2006/relationships/hyperlink" Target="https://scholar.google.com/citations?user=vWYykXgAAAAJ&amp;hl=en&amp;oi=sra"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scholar.google.com/citations?user=8o8tZK0AAAAJ&amp;hl=en&amp;oi=sra" TargetMode="External"/><Relationship Id="rId14" Type="http://schemas.openxmlformats.org/officeDocument/2006/relationships/image" Target="media/image5.png"/><Relationship Id="rId22" Type="http://schemas.openxmlformats.org/officeDocument/2006/relationships/hyperlink" Target="https://uowtsd-my.sharepoint.com/:w:/g/personal/2220382_student_uwtsd_ac_uk/EYz8KOlREvlHjWKX6GETZ-MBTtg00fEd5XSGTCLYovKKdQ?e=Ni7sV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C5D25-C100-4121-8E2A-90E19C4D8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423</TotalTime>
  <Pages>61</Pages>
  <Words>18875</Words>
  <Characters>107588</Characters>
  <Application>Microsoft Office Word</Application>
  <DocSecurity>0</DocSecurity>
  <Lines>896</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CW-21</dc:creator>
  <cp:keywords/>
  <dc:description/>
  <cp:lastModifiedBy>Hassan Ahmed Khan (2220382)</cp:lastModifiedBy>
  <cp:revision>481</cp:revision>
  <dcterms:created xsi:type="dcterms:W3CDTF">2024-02-22T07:46:00Z</dcterms:created>
  <dcterms:modified xsi:type="dcterms:W3CDTF">2024-02-23T12:15:00Z</dcterms:modified>
</cp:coreProperties>
</file>