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BF116A" w14:textId="77777777" w:rsidR="007911CF" w:rsidRPr="0093279A" w:rsidRDefault="007911CF" w:rsidP="007911CF">
      <w:pPr>
        <w:autoSpaceDE w:val="0"/>
        <w:autoSpaceDN w:val="0"/>
        <w:adjustRightInd w:val="0"/>
        <w:jc w:val="both"/>
        <w:rPr>
          <w:rFonts w:ascii="Arial" w:hAnsi="Arial" w:cs="Arial"/>
          <w:b/>
          <w:bCs/>
          <w:color w:val="525252" w:themeColor="accent3" w:themeShade="80"/>
          <w:sz w:val="28"/>
          <w:szCs w:val="28"/>
          <w:lang w:val="en-GB"/>
        </w:rPr>
      </w:pPr>
      <w:r w:rsidRPr="0093279A">
        <w:rPr>
          <w:rFonts w:ascii="Arial" w:hAnsi="Arial" w:cs="Arial"/>
          <w:b/>
          <w:bCs/>
          <w:color w:val="525252" w:themeColor="accent3" w:themeShade="80"/>
          <w:sz w:val="28"/>
          <w:szCs w:val="28"/>
          <w:lang w:val="en-GB"/>
        </w:rPr>
        <w:t>1.0 The Importance of Professionalism and Ethics Within Decision Making in the Construction Industry</w:t>
      </w:r>
    </w:p>
    <w:p w14:paraId="5A0BD45E" w14:textId="77777777" w:rsidR="007911CF" w:rsidRPr="00C82FF3" w:rsidRDefault="007911CF" w:rsidP="007911CF">
      <w:pPr>
        <w:autoSpaceDE w:val="0"/>
        <w:autoSpaceDN w:val="0"/>
        <w:adjustRightInd w:val="0"/>
        <w:jc w:val="both"/>
        <w:rPr>
          <w:rFonts w:ascii="Arial" w:hAnsi="Arial" w:cs="Arial"/>
          <w:color w:val="404040" w:themeColor="text1" w:themeTint="BF"/>
          <w:sz w:val="20"/>
          <w:szCs w:val="20"/>
          <w:lang w:val="en-GB"/>
        </w:rPr>
      </w:pPr>
      <w:r w:rsidRPr="00C82FF3">
        <w:rPr>
          <w:rFonts w:ascii="Arial" w:hAnsi="Arial" w:cs="Arial"/>
          <w:color w:val="404040" w:themeColor="text1" w:themeTint="BF"/>
          <w:sz w:val="20"/>
          <w:szCs w:val="20"/>
          <w:lang w:val="en-GB"/>
        </w:rPr>
        <w:t xml:space="preserve">The decision-making process can be defined as determining the best and most effective course of action among two or more options to achieve the desired outcome (Sharma, n.d.). The practice is fundamental in planning processes across all industries and is perhaps the most integral part of a professional's actions; however, decision making can prove challenging due to a multitude of factors influencing the process and, ultimately, the final verdict (Price, 1999). </w:t>
      </w:r>
    </w:p>
    <w:p w14:paraId="12DEF138" w14:textId="77777777" w:rsidR="007911CF" w:rsidRPr="00C82FF3" w:rsidRDefault="007911CF" w:rsidP="007911CF">
      <w:pPr>
        <w:autoSpaceDE w:val="0"/>
        <w:autoSpaceDN w:val="0"/>
        <w:adjustRightInd w:val="0"/>
        <w:jc w:val="both"/>
        <w:rPr>
          <w:rFonts w:ascii="Arial" w:hAnsi="Arial" w:cs="Arial"/>
          <w:color w:val="404040" w:themeColor="text1" w:themeTint="BF"/>
          <w:sz w:val="20"/>
          <w:szCs w:val="20"/>
          <w:lang w:val="en-GB"/>
        </w:rPr>
      </w:pPr>
      <w:r w:rsidRPr="00C82FF3">
        <w:rPr>
          <w:rFonts w:ascii="Arial" w:hAnsi="Arial" w:cs="Arial"/>
          <w:color w:val="404040" w:themeColor="text1" w:themeTint="BF"/>
          <w:sz w:val="20"/>
          <w:szCs w:val="20"/>
          <w:lang w:val="en-GB"/>
        </w:rPr>
        <w:t>In the construction industry, the success of each project is determined by the decision-making process (Price, 1999). Construction professionals are continuously confronted with situations that necessitate a quick decision and action. A construction professional must not only be able to make complex judgments on a daily basis, but they must also be able to justify their choices as making the wrong choice can be costly in terms of time, quality, cost, relationships, and most importantly health and safety (Price, 1999). Considering the risks associated with the industry, construction professionals have the fundamental right of professional conscience. Therefore, they must approach each situation carefully, with the highest moral consideration, to determine the best course of action moving forward (Skitmore, 2003).</w:t>
      </w:r>
    </w:p>
    <w:p w14:paraId="0DD8A75F" w14:textId="77777777" w:rsidR="007911CF" w:rsidRPr="00C82FF3" w:rsidRDefault="007911CF" w:rsidP="007911CF">
      <w:pPr>
        <w:autoSpaceDE w:val="0"/>
        <w:autoSpaceDN w:val="0"/>
        <w:adjustRightInd w:val="0"/>
        <w:jc w:val="both"/>
        <w:rPr>
          <w:rFonts w:ascii="Arial" w:hAnsi="Arial" w:cs="Arial"/>
          <w:color w:val="404040" w:themeColor="text1" w:themeTint="BF"/>
          <w:sz w:val="20"/>
          <w:szCs w:val="20"/>
          <w:lang w:val="en-GB"/>
        </w:rPr>
      </w:pPr>
      <w:r w:rsidRPr="00C82FF3">
        <w:rPr>
          <w:rFonts w:ascii="Arial" w:hAnsi="Arial" w:cs="Arial"/>
          <w:color w:val="404040" w:themeColor="text1" w:themeTint="BF"/>
          <w:sz w:val="20"/>
          <w:szCs w:val="20"/>
          <w:lang w:val="en-GB"/>
        </w:rPr>
        <w:t xml:space="preserve">Ethics and professionalism play vital roles in the decision-making process, so much so it is often unclear where ethics ends and professionalism begins. However, despite their relationship, the terms are not interchangeable (Worthington, 2015). 'Professionalism' is defined by the Oxford dictionary as the competence or skill expected of a professional. In terms of industry, 'professionalism' can be defined as putting personal ideas, feelings, and benefits aside to fulfil the responsibilities of professional employment (Martin, 2000). 'Ethics', on the other hand, is defined by the Oxford dictionary as the moral principles that govern a person's behaviour or the conducting of an activity. In terms of industry, ethical behaviour is measured by the level of integrity in which </w:t>
      </w:r>
      <w:r>
        <w:rPr>
          <w:rFonts w:ascii="Arial" w:hAnsi="Arial" w:cs="Arial"/>
          <w:color w:val="404040" w:themeColor="text1" w:themeTint="BF"/>
          <w:sz w:val="20"/>
          <w:szCs w:val="20"/>
          <w:lang w:val="en-GB"/>
        </w:rPr>
        <w:t>organisations</w:t>
      </w:r>
      <w:r w:rsidRPr="00C82FF3">
        <w:rPr>
          <w:rFonts w:ascii="Arial" w:hAnsi="Arial" w:cs="Arial"/>
          <w:color w:val="404040" w:themeColor="text1" w:themeTint="BF"/>
          <w:sz w:val="20"/>
          <w:szCs w:val="20"/>
          <w:lang w:val="en-GB"/>
        </w:rPr>
        <w:t xml:space="preserve">/individuals conduct business (Mason, 2009). </w:t>
      </w:r>
    </w:p>
    <w:p w14:paraId="4B999990" w14:textId="77777777" w:rsidR="007911CF" w:rsidRPr="00C82FF3" w:rsidRDefault="007911CF" w:rsidP="007911CF">
      <w:pPr>
        <w:autoSpaceDE w:val="0"/>
        <w:autoSpaceDN w:val="0"/>
        <w:adjustRightInd w:val="0"/>
        <w:jc w:val="both"/>
        <w:rPr>
          <w:rFonts w:ascii="Arial" w:hAnsi="Arial" w:cs="Arial"/>
          <w:color w:val="404040" w:themeColor="text1" w:themeTint="BF"/>
          <w:sz w:val="20"/>
          <w:szCs w:val="20"/>
          <w:lang w:val="en-GB"/>
        </w:rPr>
      </w:pPr>
      <w:r w:rsidRPr="00C82FF3">
        <w:rPr>
          <w:rFonts w:ascii="Arial" w:hAnsi="Arial" w:cs="Arial"/>
          <w:color w:val="404040" w:themeColor="text1" w:themeTint="BF"/>
          <w:sz w:val="20"/>
          <w:szCs w:val="20"/>
          <w:lang w:val="en-GB"/>
        </w:rPr>
        <w:t xml:space="preserve">Despite their contrasts, there is a significant correlation between the two. Professionalism entails being dependable, setting high standards, and taking pride in all aspects of your work. It's about being diligent and </w:t>
      </w:r>
      <w:r>
        <w:rPr>
          <w:rFonts w:ascii="Arial" w:hAnsi="Arial" w:cs="Arial"/>
          <w:color w:val="404040" w:themeColor="text1" w:themeTint="BF"/>
          <w:sz w:val="20"/>
          <w:szCs w:val="20"/>
          <w:lang w:val="en-GB"/>
        </w:rPr>
        <w:t>well-organised</w:t>
      </w:r>
      <w:r w:rsidRPr="00C82FF3">
        <w:rPr>
          <w:rFonts w:ascii="Arial" w:hAnsi="Arial" w:cs="Arial"/>
          <w:color w:val="404040" w:themeColor="text1" w:themeTint="BF"/>
          <w:sz w:val="20"/>
          <w:szCs w:val="20"/>
          <w:lang w:val="en-GB"/>
        </w:rPr>
        <w:t xml:space="preserve"> and taking responsibility for one's thoughts, words, and actions. Professionals are held to a high standard and are expected to exhibit the following attributes: competency, knowledge, conscientiousness, integrity, respect, emotional intelligence, appropriateness, and confidence (Mindtools, n.d.). Many of these characteristics can also be seen in a person's ethics. Integrity and emotional intelligence are traits shared by many ethical professionals, as being morally correct, i.e. truthful, fair, and honest, is fundamental (Vocabulary.com, n.d.). A balance of both professionalism and ethics are crucial pillars of not only decision making but also industry management techniques and are attributes that contribute to a well-rounded professional.</w:t>
      </w:r>
    </w:p>
    <w:p w14:paraId="5EA5100A" w14:textId="77777777" w:rsidR="007911CF" w:rsidRPr="0093279A" w:rsidRDefault="007911CF" w:rsidP="007911CF">
      <w:pPr>
        <w:autoSpaceDE w:val="0"/>
        <w:autoSpaceDN w:val="0"/>
        <w:adjustRightInd w:val="0"/>
        <w:jc w:val="both"/>
        <w:rPr>
          <w:rFonts w:ascii="Arial" w:hAnsi="Arial" w:cs="Arial"/>
          <w:b/>
          <w:bCs/>
          <w:color w:val="525252" w:themeColor="accent3" w:themeShade="80"/>
          <w:sz w:val="20"/>
          <w:szCs w:val="20"/>
          <w:lang w:val="en-GB"/>
        </w:rPr>
      </w:pPr>
      <w:r w:rsidRPr="0093279A">
        <w:rPr>
          <w:rFonts w:ascii="Arial" w:hAnsi="Arial" w:cs="Arial"/>
          <w:b/>
          <w:bCs/>
          <w:color w:val="525252" w:themeColor="accent3" w:themeShade="80"/>
          <w:sz w:val="20"/>
          <w:szCs w:val="20"/>
          <w:lang w:val="en-GB"/>
        </w:rPr>
        <w:t>1.1 Case Study</w:t>
      </w:r>
    </w:p>
    <w:p w14:paraId="7D652A98" w14:textId="77777777" w:rsidR="007911CF" w:rsidRPr="00C82FF3" w:rsidRDefault="007911CF" w:rsidP="007911CF">
      <w:pPr>
        <w:autoSpaceDE w:val="0"/>
        <w:autoSpaceDN w:val="0"/>
        <w:adjustRightInd w:val="0"/>
        <w:jc w:val="both"/>
        <w:rPr>
          <w:rFonts w:ascii="Arial" w:hAnsi="Arial" w:cs="Arial"/>
          <w:color w:val="404040" w:themeColor="text1" w:themeTint="BF"/>
          <w:sz w:val="20"/>
          <w:szCs w:val="20"/>
          <w:lang w:val="en-GB"/>
        </w:rPr>
      </w:pPr>
      <w:r w:rsidRPr="00C82FF3">
        <w:rPr>
          <w:rFonts w:ascii="Arial" w:hAnsi="Arial" w:cs="Arial"/>
          <w:color w:val="404040" w:themeColor="text1" w:themeTint="BF"/>
          <w:sz w:val="20"/>
          <w:szCs w:val="20"/>
          <w:lang w:val="en-GB"/>
        </w:rPr>
        <w:t xml:space="preserve">Approaching problematic situations can be most challenging when professionals are required to effectively balance opposing values - especially when personal, societal, and cultural values conflict. (McCuen 2022) Construction professionals must therefore be able to apply their knowledge effectively to serve four different entities: the employer, the employer's client, the profession, and, most significantly, society (McCuen 2022) </w:t>
      </w:r>
    </w:p>
    <w:p w14:paraId="2D1FF6B1" w14:textId="77777777" w:rsidR="007911CF" w:rsidRPr="00C82FF3" w:rsidRDefault="007911CF" w:rsidP="007911CF">
      <w:pPr>
        <w:autoSpaceDE w:val="0"/>
        <w:autoSpaceDN w:val="0"/>
        <w:adjustRightInd w:val="0"/>
        <w:jc w:val="both"/>
        <w:rPr>
          <w:rFonts w:ascii="Arial" w:hAnsi="Arial" w:cs="Arial"/>
          <w:color w:val="404040" w:themeColor="text1" w:themeTint="BF"/>
          <w:sz w:val="20"/>
          <w:szCs w:val="20"/>
          <w:lang w:val="en-GB"/>
        </w:rPr>
      </w:pPr>
      <w:r w:rsidRPr="00C82FF3">
        <w:rPr>
          <w:rFonts w:ascii="Arial" w:hAnsi="Arial" w:cs="Arial"/>
          <w:color w:val="404040" w:themeColor="text1" w:themeTint="BF"/>
          <w:sz w:val="20"/>
          <w:szCs w:val="20"/>
          <w:lang w:val="en-GB"/>
        </w:rPr>
        <w:t xml:space="preserve">It is suggested that, in general, professionals believe their obligations to their clients outweigh their responsibility to others, and therefore decisions are often made in their favour. (Johnson, 1991) However, sociological, economic, and political constraints may need to override the decisions and go against immediate interests depending on the situation. The 2017 Grenfell Tower fire is an exceptional yet tragic demonstration of construction professionals failing to explore these constraints while decision making, which resulted in numerous fatalities and put the industry's professional ethics into question. </w:t>
      </w:r>
    </w:p>
    <w:p w14:paraId="3E47A650" w14:textId="77777777" w:rsidR="007911CF" w:rsidRPr="00C82FF3" w:rsidRDefault="007911CF" w:rsidP="007911CF">
      <w:pPr>
        <w:autoSpaceDE w:val="0"/>
        <w:autoSpaceDN w:val="0"/>
        <w:adjustRightInd w:val="0"/>
        <w:jc w:val="both"/>
        <w:rPr>
          <w:rFonts w:ascii="Arial" w:hAnsi="Arial" w:cs="Arial"/>
          <w:color w:val="404040" w:themeColor="text1" w:themeTint="BF"/>
          <w:sz w:val="20"/>
          <w:szCs w:val="20"/>
          <w:lang w:val="en-GB"/>
        </w:rPr>
      </w:pPr>
      <w:r w:rsidRPr="00C82FF3">
        <w:rPr>
          <w:rFonts w:ascii="Arial" w:hAnsi="Arial" w:cs="Arial"/>
          <w:color w:val="404040" w:themeColor="text1" w:themeTint="BF"/>
          <w:sz w:val="20"/>
          <w:szCs w:val="20"/>
          <w:lang w:val="en-GB"/>
        </w:rPr>
        <w:lastRenderedPageBreak/>
        <w:t>In 2017, a fire broke out at Grenfell Tower in London. The blaze spread quickly and lasted for 24 hours, and claimed the lives of countless individuals (Bentham, 2017). Therefore, questions were raised regarding what caused the fire and how the fire was able to spread so quickly.</w:t>
      </w:r>
    </w:p>
    <w:p w14:paraId="5DC425E0" w14:textId="77777777" w:rsidR="007911CF" w:rsidRPr="00C82FF3" w:rsidRDefault="007911CF" w:rsidP="007911CF">
      <w:pPr>
        <w:autoSpaceDE w:val="0"/>
        <w:autoSpaceDN w:val="0"/>
        <w:adjustRightInd w:val="0"/>
        <w:jc w:val="both"/>
        <w:rPr>
          <w:rFonts w:ascii="Arial" w:hAnsi="Arial" w:cs="Arial"/>
          <w:color w:val="404040" w:themeColor="text1" w:themeTint="BF"/>
          <w:sz w:val="20"/>
          <w:szCs w:val="20"/>
          <w:lang w:val="en-GB"/>
        </w:rPr>
      </w:pPr>
      <w:r w:rsidRPr="00C82FF3">
        <w:rPr>
          <w:rFonts w:ascii="Arial" w:hAnsi="Arial" w:cs="Arial"/>
          <w:color w:val="404040" w:themeColor="text1" w:themeTint="BF"/>
          <w:sz w:val="20"/>
          <w:szCs w:val="20"/>
          <w:lang w:val="en-GB"/>
        </w:rPr>
        <w:t xml:space="preserve">In 2012, Grenfell Tower was included in Kensington and Chelsea Council's £100 million, government-funded restoration project. The project's goal was to improve the surrounding area in which Grenfell Tower is situated. The tower's refurbishment consisted of a replacement heating system, replacing the original windows, and improving the tower's overall thermal efficiency while also improving its general appearance (Kentish, 2017). The original plans by Studio E Architects were </w:t>
      </w:r>
      <w:r>
        <w:rPr>
          <w:rFonts w:ascii="Arial" w:hAnsi="Arial" w:cs="Arial"/>
          <w:color w:val="404040" w:themeColor="text1" w:themeTint="BF"/>
          <w:sz w:val="20"/>
          <w:szCs w:val="20"/>
          <w:lang w:val="en-GB"/>
        </w:rPr>
        <w:t>publicised</w:t>
      </w:r>
      <w:r w:rsidRPr="00C82FF3">
        <w:rPr>
          <w:rFonts w:ascii="Arial" w:hAnsi="Arial" w:cs="Arial"/>
          <w:color w:val="404040" w:themeColor="text1" w:themeTint="BF"/>
          <w:sz w:val="20"/>
          <w:szCs w:val="20"/>
          <w:lang w:val="en-GB"/>
        </w:rPr>
        <w:t xml:space="preserve"> in 2012, with the project to be completed by 2016. Rydon Ltd undertook the £8.7 million refurbishment in conjunction with Artelia for contact administration and Max Fordham as mechanical and electrical consultants. </w:t>
      </w:r>
    </w:p>
    <w:p w14:paraId="48EDE1E9" w14:textId="77777777" w:rsidR="007911CF" w:rsidRPr="00C82FF3" w:rsidRDefault="007911CF" w:rsidP="007911CF">
      <w:pPr>
        <w:autoSpaceDE w:val="0"/>
        <w:autoSpaceDN w:val="0"/>
        <w:adjustRightInd w:val="0"/>
        <w:jc w:val="both"/>
        <w:rPr>
          <w:rFonts w:ascii="Arial" w:hAnsi="Arial" w:cs="Arial"/>
          <w:color w:val="404040" w:themeColor="text1" w:themeTint="BF"/>
          <w:sz w:val="20"/>
          <w:szCs w:val="20"/>
          <w:lang w:val="en-GB"/>
        </w:rPr>
      </w:pPr>
      <w:r w:rsidRPr="00C82FF3">
        <w:rPr>
          <w:rFonts w:ascii="Arial" w:hAnsi="Arial" w:cs="Arial"/>
          <w:color w:val="404040" w:themeColor="text1" w:themeTint="BF"/>
          <w:sz w:val="20"/>
          <w:szCs w:val="20"/>
          <w:lang w:val="en-GB"/>
        </w:rPr>
        <w:t xml:space="preserve">The addition of external cladding, according to the BBC, was the most significant component of the refurbishment. Originally, Studio E Architects proposed to install new zinc cladding, but due to a combination of government impost budget borrowing constraints and the towers tenant management </w:t>
      </w:r>
      <w:r>
        <w:rPr>
          <w:rFonts w:ascii="Arial" w:hAnsi="Arial" w:cs="Arial"/>
          <w:color w:val="404040" w:themeColor="text1" w:themeTint="BF"/>
          <w:sz w:val="20"/>
          <w:szCs w:val="20"/>
          <w:lang w:val="en-GB"/>
        </w:rPr>
        <w:t>organisation's</w:t>
      </w:r>
      <w:r w:rsidRPr="00C82FF3">
        <w:rPr>
          <w:rFonts w:ascii="Arial" w:hAnsi="Arial" w:cs="Arial"/>
          <w:color w:val="404040" w:themeColor="text1" w:themeTint="BF"/>
          <w:sz w:val="20"/>
          <w:szCs w:val="20"/>
          <w:lang w:val="en-GB"/>
        </w:rPr>
        <w:t xml:space="preserve"> demand to keep prices low, a sub-par cladding material was installed. (Gregory, 2020) In fact, it is said that David Gibson, head of capital investment at the Kensington and Chelsea Tenant Management Organisation (KCTMO), convened a "secret" and "offline" meeting with the contractor Rydon in which they agreed on more than £800,000 in savings, £293,368 of which on the cladding material alone (Twomey, 2020). </w:t>
      </w:r>
    </w:p>
    <w:p w14:paraId="690071D2" w14:textId="77777777" w:rsidR="007911CF" w:rsidRPr="00C82FF3" w:rsidRDefault="007911CF" w:rsidP="007911CF">
      <w:pPr>
        <w:autoSpaceDE w:val="0"/>
        <w:autoSpaceDN w:val="0"/>
        <w:adjustRightInd w:val="0"/>
        <w:jc w:val="both"/>
        <w:rPr>
          <w:rFonts w:ascii="Arial" w:hAnsi="Arial" w:cs="Arial"/>
          <w:color w:val="404040" w:themeColor="text1" w:themeTint="BF"/>
          <w:sz w:val="20"/>
          <w:szCs w:val="20"/>
          <w:lang w:val="en-GB"/>
        </w:rPr>
      </w:pPr>
      <w:r w:rsidRPr="00C82FF3">
        <w:rPr>
          <w:rFonts w:ascii="Arial" w:hAnsi="Arial" w:cs="Arial"/>
          <w:color w:val="404040" w:themeColor="text1" w:themeTint="BF"/>
          <w:sz w:val="20"/>
          <w:szCs w:val="20"/>
          <w:lang w:val="en-GB"/>
        </w:rPr>
        <w:t>During this meeting, it was decided that panels consisting of plastic and aluminium were to be used in lieu of the original zinc. Manufactured by Arconic Architectural Products in France, these panels are formed using polyethylene (PE) sandwiched between two thin aluminium sheets. Arconic states that the cladding can be installed in two ways: with rivets or cassettes. In the case of Grenfell Tower, the cassette approach was used (Symonds, 2021). Arconic commissioned testing in France in 2005 to evaluate how their products would fare in a fire, but when the cassette version was put to the test, it failed to complete. It's important to note that the results of a typical European fire test are graded from A1 (best) to F (lowest) (worst) - this product, throughout 12 years of testing, managed to top a rating of E (Symonds, 2021). According to the Approved Document B: Fire Safety, only products with a rating of B or above in the European Fire Test can be used on buildings above 18m, indicating the use of this cladding system on Grenfell Tower did not meet British building regulations.</w:t>
      </w:r>
    </w:p>
    <w:p w14:paraId="511B7EBF" w14:textId="77777777" w:rsidR="007911CF" w:rsidRPr="00C82FF3" w:rsidRDefault="007911CF" w:rsidP="007911CF">
      <w:pPr>
        <w:jc w:val="both"/>
        <w:rPr>
          <w:rFonts w:ascii="Arial" w:hAnsi="Arial" w:cs="Arial"/>
          <w:color w:val="404040" w:themeColor="text1" w:themeTint="BF"/>
          <w:sz w:val="20"/>
          <w:szCs w:val="20"/>
          <w:lang w:val="en-GB"/>
        </w:rPr>
      </w:pPr>
      <w:r w:rsidRPr="00C82FF3">
        <w:rPr>
          <w:rFonts w:ascii="Arial" w:hAnsi="Arial" w:cs="Arial"/>
          <w:color w:val="404040" w:themeColor="text1" w:themeTint="BF"/>
          <w:sz w:val="20"/>
          <w:szCs w:val="20"/>
          <w:lang w:val="en-GB"/>
        </w:rPr>
        <w:t>An inquest into the fire, held in June of 2020, found that Celotex supplied the majority of the insulation used in the Grenfell Tower refurbishment; however, following the fire, it became evident that a product by Kingspan had also been used (Heath, 2020). The enquiry found that this change in insulation may have also contributed to the spread of the fire (Heath, 2020). Kingspan made a formal comment regarding this and revealed the product was used without their knowledge, as part of a combination for which it was not designed and which Kingspan would never recommend (Kingspan, n.d.). The phenolic insulation core of the Kingspan product meant that the material is classed as combustible and should not be used on buildings taller than 18m in height. Ultimately, the decision to swap the Celotex for the Kingspan insulation was approved by the projects site manager, without the knowledge of Kensington and Chelsea Tenant Management Organisation (KCTMO), despite the clause in Rydon's contract with KCTMA which states that "the contractor shall not make any substitution for any materials, goods or workmanship without prior consent in writing of the employer" (Heath, 2020).</w:t>
      </w:r>
    </w:p>
    <w:p w14:paraId="26DA5016" w14:textId="77777777" w:rsidR="007911CF" w:rsidRPr="00C82FF3" w:rsidRDefault="007911CF" w:rsidP="007911CF">
      <w:pPr>
        <w:jc w:val="both"/>
        <w:rPr>
          <w:rFonts w:ascii="Arial" w:eastAsia="Times New Roman" w:hAnsi="Arial" w:cs="Arial"/>
          <w:color w:val="404040" w:themeColor="text1" w:themeTint="BF"/>
          <w:sz w:val="20"/>
          <w:szCs w:val="20"/>
          <w:shd w:val="clear" w:color="auto" w:fill="FFFFFF"/>
          <w:lang w:val="en-GB" w:eastAsia="zh-CN"/>
        </w:rPr>
      </w:pPr>
      <w:r w:rsidRPr="00C82FF3">
        <w:rPr>
          <w:rFonts w:ascii="Arial" w:hAnsi="Arial" w:cs="Arial"/>
          <w:color w:val="404040" w:themeColor="text1" w:themeTint="BF"/>
          <w:sz w:val="20"/>
          <w:szCs w:val="20"/>
          <w:lang w:val="en-GB"/>
        </w:rPr>
        <w:t>Ultimately, these decisions resulted in countless fatalities on the night of the fire, casting doubt on the building industry's professionalism and ethics. Imprudent judgments and aggressive cost-cutting resulted in one of the biggest disasters in recent British history.</w:t>
      </w:r>
      <w:r w:rsidRPr="00C82FF3">
        <w:rPr>
          <w:rFonts w:ascii="Arial" w:eastAsia="Times New Roman" w:hAnsi="Arial" w:cs="Arial"/>
          <w:color w:val="404040" w:themeColor="text1" w:themeTint="BF"/>
          <w:sz w:val="20"/>
          <w:szCs w:val="20"/>
          <w:shd w:val="clear" w:color="auto" w:fill="FFFFFF"/>
          <w:lang w:val="en-GB" w:eastAsia="zh-CN"/>
        </w:rPr>
        <w:t xml:space="preserve"> In the aftermath of Grenfell Tower, </w:t>
      </w:r>
      <w:r w:rsidRPr="00C82FF3">
        <w:rPr>
          <w:rFonts w:ascii="Arial" w:hAnsi="Arial" w:cs="Arial"/>
          <w:color w:val="404040" w:themeColor="text1" w:themeTint="BF"/>
          <w:sz w:val="20"/>
          <w:szCs w:val="20"/>
          <w:lang w:val="en-GB"/>
        </w:rPr>
        <w:t xml:space="preserve">Dame Judith Hackitt took direct aim at industry ethics and blame culture in her Independent Review of Building Regulations and Fire Safety. She asserts that industry professionals have a duty of care to the workers and the people who will live in and use the structures and infrastructure for many years to come. Unfortunately, </w:t>
      </w:r>
      <w:r w:rsidRPr="00C82FF3">
        <w:rPr>
          <w:rFonts w:ascii="Arial" w:hAnsi="Arial" w:cs="Arial"/>
          <w:color w:val="404040" w:themeColor="text1" w:themeTint="BF"/>
          <w:sz w:val="20"/>
          <w:szCs w:val="20"/>
          <w:lang w:val="en-GB"/>
        </w:rPr>
        <w:lastRenderedPageBreak/>
        <w:t>this tragic event could have been avoided, and it has called into doubt the competence of many professionals.</w:t>
      </w:r>
    </w:p>
    <w:p w14:paraId="203F28A5" w14:textId="77777777" w:rsidR="007911CF" w:rsidRPr="0093279A" w:rsidRDefault="007911CF" w:rsidP="007911CF">
      <w:pPr>
        <w:autoSpaceDE w:val="0"/>
        <w:autoSpaceDN w:val="0"/>
        <w:adjustRightInd w:val="0"/>
        <w:ind w:right="-720"/>
        <w:jc w:val="both"/>
        <w:rPr>
          <w:rFonts w:ascii="Arial" w:hAnsi="Arial" w:cs="Arial"/>
          <w:color w:val="auto"/>
          <w:sz w:val="20"/>
          <w:szCs w:val="20"/>
          <w:lang w:val="en-GB"/>
        </w:rPr>
      </w:pPr>
    </w:p>
    <w:p w14:paraId="320714D0" w14:textId="77777777" w:rsidR="007911CF" w:rsidRPr="0093279A" w:rsidRDefault="007911CF" w:rsidP="007911CF">
      <w:pPr>
        <w:autoSpaceDE w:val="0"/>
        <w:autoSpaceDN w:val="0"/>
        <w:adjustRightInd w:val="0"/>
        <w:jc w:val="both"/>
        <w:rPr>
          <w:rFonts w:ascii="Arial" w:hAnsi="Arial" w:cs="Arial"/>
          <w:b/>
          <w:bCs/>
          <w:color w:val="525252" w:themeColor="accent3" w:themeShade="80"/>
          <w:sz w:val="20"/>
          <w:szCs w:val="20"/>
          <w:lang w:val="en-GB"/>
        </w:rPr>
      </w:pPr>
      <w:r w:rsidRPr="0093279A">
        <w:rPr>
          <w:rFonts w:ascii="Arial" w:hAnsi="Arial" w:cs="Arial"/>
          <w:b/>
          <w:bCs/>
          <w:color w:val="525252" w:themeColor="accent3" w:themeShade="80"/>
          <w:sz w:val="20"/>
          <w:szCs w:val="20"/>
          <w:lang w:val="en-GB"/>
        </w:rPr>
        <w:t>1.2 Measurement of Professionalism and Professional Ethics</w:t>
      </w:r>
    </w:p>
    <w:p w14:paraId="54B6455B" w14:textId="77777777" w:rsidR="007911CF" w:rsidRPr="00C82FF3" w:rsidRDefault="007911CF" w:rsidP="007911CF">
      <w:pPr>
        <w:autoSpaceDE w:val="0"/>
        <w:autoSpaceDN w:val="0"/>
        <w:adjustRightInd w:val="0"/>
        <w:jc w:val="both"/>
        <w:rPr>
          <w:rFonts w:ascii="Arial" w:hAnsi="Arial" w:cs="Arial"/>
          <w:color w:val="404040" w:themeColor="text1" w:themeTint="BF"/>
          <w:sz w:val="20"/>
          <w:szCs w:val="20"/>
          <w:lang w:val="en-GB"/>
        </w:rPr>
      </w:pPr>
      <w:r w:rsidRPr="00C82FF3">
        <w:rPr>
          <w:rFonts w:ascii="Arial" w:hAnsi="Arial" w:cs="Arial"/>
          <w:color w:val="404040" w:themeColor="text1" w:themeTint="BF"/>
          <w:sz w:val="20"/>
          <w:szCs w:val="20"/>
          <w:lang w:val="en-GB"/>
        </w:rPr>
        <w:t xml:space="preserve">Considering the risk associated with the industry, the professionalism and ethics of an individual and/or </w:t>
      </w:r>
      <w:r>
        <w:rPr>
          <w:rFonts w:ascii="Arial" w:hAnsi="Arial" w:cs="Arial"/>
          <w:color w:val="404040" w:themeColor="text1" w:themeTint="BF"/>
          <w:sz w:val="20"/>
          <w:szCs w:val="20"/>
          <w:lang w:val="en-GB"/>
        </w:rPr>
        <w:t>organisation</w:t>
      </w:r>
      <w:r w:rsidRPr="00C82FF3">
        <w:rPr>
          <w:rFonts w:ascii="Arial" w:hAnsi="Arial" w:cs="Arial"/>
          <w:color w:val="404040" w:themeColor="text1" w:themeTint="BF"/>
          <w:sz w:val="20"/>
          <w:szCs w:val="20"/>
          <w:lang w:val="en-GB"/>
        </w:rPr>
        <w:t xml:space="preserve"> must be measured to ensure their competency, integrity and knowledge. According to Bayles (1989), professional ethics is a collection of standards that can manage a professional's everyday work activities while making specific considerations to morality and conduct. It assigns blanket moral obligations to all professionals in the same profession rather than allocating them to a single individual - meaning that when an ethical failure occurs, the entire profession's reputation is called into doubt (Pearl, Bowen Makanjee, Akintoye &amp; Evans, 2005) – much like that of the industry following the Grenfell Tower fire mentioned in section 1.1. </w:t>
      </w:r>
    </w:p>
    <w:p w14:paraId="6F8F8D12" w14:textId="77777777" w:rsidR="007911CF" w:rsidRPr="00C82FF3" w:rsidRDefault="007911CF" w:rsidP="007911CF">
      <w:pPr>
        <w:autoSpaceDE w:val="0"/>
        <w:autoSpaceDN w:val="0"/>
        <w:adjustRightInd w:val="0"/>
        <w:jc w:val="both"/>
        <w:rPr>
          <w:rFonts w:ascii="Arial" w:hAnsi="Arial" w:cs="Arial"/>
          <w:color w:val="404040" w:themeColor="text1" w:themeTint="BF"/>
          <w:sz w:val="20"/>
          <w:szCs w:val="20"/>
          <w:lang w:val="en-GB"/>
        </w:rPr>
      </w:pPr>
      <w:r w:rsidRPr="00C82FF3">
        <w:rPr>
          <w:rFonts w:ascii="Arial" w:hAnsi="Arial" w:cs="Arial"/>
          <w:color w:val="404040" w:themeColor="text1" w:themeTint="BF"/>
          <w:sz w:val="20"/>
          <w:szCs w:val="20"/>
          <w:lang w:val="en-GB"/>
        </w:rPr>
        <w:t xml:space="preserve">Construction professionals are expected to follow a code of ethics specific to their field or </w:t>
      </w:r>
      <w:r>
        <w:rPr>
          <w:rFonts w:ascii="Arial" w:hAnsi="Arial" w:cs="Arial"/>
          <w:color w:val="404040" w:themeColor="text1" w:themeTint="BF"/>
          <w:sz w:val="20"/>
          <w:szCs w:val="20"/>
          <w:lang w:val="en-GB"/>
        </w:rPr>
        <w:t>organisation</w:t>
      </w:r>
      <w:r w:rsidRPr="00C82FF3">
        <w:rPr>
          <w:rFonts w:ascii="Arial" w:hAnsi="Arial" w:cs="Arial"/>
          <w:color w:val="404040" w:themeColor="text1" w:themeTint="BF"/>
          <w:sz w:val="20"/>
          <w:szCs w:val="20"/>
          <w:lang w:val="en-GB"/>
        </w:rPr>
        <w:t xml:space="preserve">. These codes are designed to aid professionals in conducting business honestly and with integrity and may include guidelines on how to approach problems (Hayes, 2021). While not currently mandatory in the construction industry, many </w:t>
      </w:r>
      <w:r>
        <w:rPr>
          <w:rFonts w:ascii="Arial" w:hAnsi="Arial" w:cs="Arial"/>
          <w:color w:val="404040" w:themeColor="text1" w:themeTint="BF"/>
          <w:sz w:val="20"/>
          <w:szCs w:val="20"/>
          <w:lang w:val="en-GB"/>
        </w:rPr>
        <w:t>organisations</w:t>
      </w:r>
      <w:r w:rsidRPr="00C82FF3">
        <w:rPr>
          <w:rFonts w:ascii="Arial" w:hAnsi="Arial" w:cs="Arial"/>
          <w:color w:val="404040" w:themeColor="text1" w:themeTint="BF"/>
          <w:sz w:val="20"/>
          <w:szCs w:val="20"/>
          <w:lang w:val="en-GB"/>
        </w:rPr>
        <w:t xml:space="preserve"> produce a code of conduct that outlines a set of principles that a company pledges to follow and will align with a company's core values and ethics (CHAS, n.d.). </w:t>
      </w:r>
    </w:p>
    <w:p w14:paraId="7123E3A5" w14:textId="77777777" w:rsidR="007911CF" w:rsidRPr="00C82FF3" w:rsidRDefault="007911CF" w:rsidP="007911CF">
      <w:pPr>
        <w:autoSpaceDE w:val="0"/>
        <w:autoSpaceDN w:val="0"/>
        <w:adjustRightInd w:val="0"/>
        <w:jc w:val="both"/>
        <w:rPr>
          <w:rFonts w:ascii="Arial" w:hAnsi="Arial" w:cs="Arial"/>
          <w:color w:val="404040" w:themeColor="text1" w:themeTint="BF"/>
          <w:sz w:val="20"/>
          <w:szCs w:val="20"/>
          <w:lang w:val="en-GB"/>
        </w:rPr>
      </w:pPr>
      <w:r w:rsidRPr="00C82FF3">
        <w:rPr>
          <w:rFonts w:ascii="Arial" w:hAnsi="Arial" w:cs="Arial"/>
          <w:color w:val="404040" w:themeColor="text1" w:themeTint="BF"/>
          <w:sz w:val="20"/>
          <w:szCs w:val="20"/>
          <w:lang w:val="en-GB"/>
        </w:rPr>
        <w:t xml:space="preserve">While establishing and adhering to an </w:t>
      </w:r>
      <w:r>
        <w:rPr>
          <w:rFonts w:ascii="Arial" w:hAnsi="Arial" w:cs="Arial"/>
          <w:color w:val="404040" w:themeColor="text1" w:themeTint="BF"/>
          <w:sz w:val="20"/>
          <w:szCs w:val="20"/>
          <w:lang w:val="en-GB"/>
        </w:rPr>
        <w:t>organisational</w:t>
      </w:r>
      <w:r w:rsidRPr="00C82FF3">
        <w:rPr>
          <w:rFonts w:ascii="Arial" w:hAnsi="Arial" w:cs="Arial"/>
          <w:color w:val="404040" w:themeColor="text1" w:themeTint="BF"/>
          <w:sz w:val="20"/>
          <w:szCs w:val="20"/>
          <w:lang w:val="en-GB"/>
        </w:rPr>
        <w:t xml:space="preserve"> code of conduct is a good working practice, it is not necessarily a tool that can measure an individual and/r company's professionalism. However, professionals within the industry are typically governed by a relative chartered/professional body, which may establish its own code of conduct and expect its members to prove compliance (GOV.uk, 2022). Individuals who achieve specific academic and skills-related qualifications can use a Chartered title courtesy of these Chartered institutes; however, they must evidence continual compliance with their set of standards, ethics, and performance throughout their career to maintain their chartership (RICS, 2020). Continuing Professional Development (CPD) is one example of this. To uphold chartership with a professional body, a professional must vow to maintain their competence through CPD and document their progress (EngineeringCouncil, 2019). Professional bodies frequently sample registrants' CPD records and provide appropriate feedback annually, thus ensuring their members maintain, improve and broaden their knowledge and skills (ParnGlobal, n.d.).</w:t>
      </w:r>
    </w:p>
    <w:p w14:paraId="08E137BE" w14:textId="77777777" w:rsidR="007911CF" w:rsidRDefault="007911CF" w:rsidP="007911CF">
      <w:pPr>
        <w:autoSpaceDE w:val="0"/>
        <w:autoSpaceDN w:val="0"/>
        <w:adjustRightInd w:val="0"/>
        <w:jc w:val="both"/>
        <w:rPr>
          <w:rFonts w:ascii="Arial" w:hAnsi="Arial" w:cs="Arial"/>
          <w:color w:val="595959"/>
          <w:sz w:val="20"/>
          <w:szCs w:val="20"/>
          <w:lang w:val="en-GB"/>
        </w:rPr>
      </w:pPr>
    </w:p>
    <w:p w14:paraId="43241ECF" w14:textId="77777777" w:rsidR="007911CF" w:rsidRDefault="007911CF" w:rsidP="007911CF">
      <w:pPr>
        <w:autoSpaceDE w:val="0"/>
        <w:autoSpaceDN w:val="0"/>
        <w:adjustRightInd w:val="0"/>
        <w:jc w:val="both"/>
        <w:rPr>
          <w:rFonts w:ascii="Arial" w:hAnsi="Arial" w:cs="Arial"/>
          <w:b/>
          <w:bCs/>
          <w:color w:val="525252" w:themeColor="accent3" w:themeShade="80"/>
          <w:sz w:val="28"/>
          <w:szCs w:val="28"/>
          <w:lang w:val="en-GB"/>
        </w:rPr>
      </w:pPr>
      <w:r w:rsidRPr="00421A71">
        <w:rPr>
          <w:rFonts w:ascii="Arial" w:hAnsi="Arial" w:cs="Arial"/>
          <w:b/>
          <w:bCs/>
          <w:color w:val="525252" w:themeColor="accent3" w:themeShade="80"/>
          <w:sz w:val="28"/>
          <w:szCs w:val="28"/>
          <w:lang w:val="en-GB"/>
        </w:rPr>
        <w:t>2.0 Professional Development</w:t>
      </w:r>
    </w:p>
    <w:p w14:paraId="5BBEBA2C" w14:textId="77777777" w:rsidR="007911CF" w:rsidRPr="00421A71" w:rsidRDefault="007911CF" w:rsidP="007911CF">
      <w:pPr>
        <w:autoSpaceDE w:val="0"/>
        <w:autoSpaceDN w:val="0"/>
        <w:adjustRightInd w:val="0"/>
        <w:jc w:val="both"/>
        <w:rPr>
          <w:rFonts w:ascii="Arial" w:hAnsi="Arial" w:cs="Arial"/>
          <w:b/>
          <w:bCs/>
          <w:color w:val="525252" w:themeColor="accent3" w:themeShade="80"/>
          <w:sz w:val="20"/>
          <w:szCs w:val="20"/>
          <w:lang w:val="en-GB"/>
        </w:rPr>
      </w:pPr>
    </w:p>
    <w:p w14:paraId="3EF9150F" w14:textId="77777777" w:rsidR="007911CF" w:rsidRPr="00421A71" w:rsidRDefault="007911CF" w:rsidP="007911CF">
      <w:pPr>
        <w:autoSpaceDE w:val="0"/>
        <w:autoSpaceDN w:val="0"/>
        <w:adjustRightInd w:val="0"/>
        <w:jc w:val="both"/>
        <w:rPr>
          <w:rFonts w:ascii="Arial" w:hAnsi="Arial" w:cs="Arial"/>
          <w:b/>
          <w:bCs/>
          <w:color w:val="525252" w:themeColor="accent3" w:themeShade="80"/>
          <w:sz w:val="20"/>
          <w:szCs w:val="20"/>
          <w:lang w:val="en-GB"/>
        </w:rPr>
      </w:pPr>
      <w:r w:rsidRPr="00421A71">
        <w:rPr>
          <w:rFonts w:ascii="Arial" w:hAnsi="Arial" w:cs="Arial"/>
          <w:b/>
          <w:bCs/>
          <w:color w:val="525252" w:themeColor="accent3" w:themeShade="80"/>
          <w:sz w:val="20"/>
          <w:szCs w:val="20"/>
          <w:lang w:val="en-GB"/>
        </w:rPr>
        <w:t>2.1 Curriculum Vitae</w:t>
      </w:r>
    </w:p>
    <w:p w14:paraId="74A9A994" w14:textId="77777777" w:rsidR="007911CF" w:rsidRPr="00C82FF3" w:rsidRDefault="007911CF" w:rsidP="007911CF">
      <w:pPr>
        <w:autoSpaceDE w:val="0"/>
        <w:autoSpaceDN w:val="0"/>
        <w:adjustRightInd w:val="0"/>
        <w:jc w:val="both"/>
        <w:rPr>
          <w:rFonts w:ascii="Arial" w:hAnsi="Arial" w:cs="Arial"/>
          <w:color w:val="404040" w:themeColor="text1" w:themeTint="BF"/>
          <w:sz w:val="20"/>
          <w:szCs w:val="20"/>
          <w:lang w:val="en-GB"/>
        </w:rPr>
      </w:pPr>
      <w:r w:rsidRPr="00C82FF3">
        <w:rPr>
          <w:rFonts w:ascii="Arial" w:hAnsi="Arial" w:cs="Arial"/>
          <w:b/>
          <w:bCs/>
          <w:color w:val="404040" w:themeColor="text1" w:themeTint="BF"/>
          <w:sz w:val="20"/>
          <w:szCs w:val="20"/>
          <w:lang w:val="en-GB"/>
        </w:rPr>
        <w:t>NB:</w:t>
      </w:r>
      <w:r w:rsidRPr="00C82FF3">
        <w:rPr>
          <w:rFonts w:ascii="Arial" w:hAnsi="Arial" w:cs="Arial"/>
          <w:color w:val="404040" w:themeColor="text1" w:themeTint="BF"/>
          <w:sz w:val="20"/>
          <w:szCs w:val="20"/>
          <w:lang w:val="en-GB"/>
        </w:rPr>
        <w:t xml:space="preserve"> Please see Appendix A. </w:t>
      </w:r>
    </w:p>
    <w:p w14:paraId="2BDB7765" w14:textId="77777777" w:rsidR="007911CF" w:rsidRDefault="007911CF" w:rsidP="007911CF">
      <w:pPr>
        <w:autoSpaceDE w:val="0"/>
        <w:autoSpaceDN w:val="0"/>
        <w:adjustRightInd w:val="0"/>
        <w:jc w:val="both"/>
        <w:rPr>
          <w:rFonts w:ascii="Arial" w:hAnsi="Arial" w:cs="Arial"/>
          <w:color w:val="262626" w:themeColor="text1" w:themeTint="D9"/>
          <w:sz w:val="20"/>
          <w:szCs w:val="20"/>
          <w:lang w:val="en-GB"/>
        </w:rPr>
      </w:pPr>
    </w:p>
    <w:p w14:paraId="1D80356F" w14:textId="77777777" w:rsidR="007911CF" w:rsidRPr="00421A71" w:rsidRDefault="007911CF" w:rsidP="007911CF">
      <w:pPr>
        <w:autoSpaceDE w:val="0"/>
        <w:autoSpaceDN w:val="0"/>
        <w:adjustRightInd w:val="0"/>
        <w:jc w:val="both"/>
        <w:rPr>
          <w:rFonts w:ascii="Arial" w:hAnsi="Arial" w:cs="Arial"/>
          <w:b/>
          <w:bCs/>
          <w:color w:val="525252" w:themeColor="accent3" w:themeShade="80"/>
          <w:sz w:val="20"/>
          <w:szCs w:val="20"/>
          <w:lang w:val="en-GB"/>
        </w:rPr>
      </w:pPr>
      <w:r w:rsidRPr="00421A71">
        <w:rPr>
          <w:rFonts w:ascii="Arial" w:hAnsi="Arial" w:cs="Arial"/>
          <w:b/>
          <w:bCs/>
          <w:color w:val="525252" w:themeColor="accent3" w:themeShade="80"/>
          <w:sz w:val="20"/>
          <w:szCs w:val="20"/>
          <w:lang w:val="en-GB"/>
        </w:rPr>
        <w:t>2.2 Summary of My Career</w:t>
      </w:r>
    </w:p>
    <w:p w14:paraId="5A8EB1B3" w14:textId="77777777" w:rsidR="007911CF" w:rsidRPr="00C82FF3" w:rsidRDefault="007911CF" w:rsidP="007911CF">
      <w:pPr>
        <w:jc w:val="both"/>
        <w:rPr>
          <w:rFonts w:ascii="Times New Roman" w:eastAsia="Times New Roman" w:hAnsi="Times New Roman" w:cs="Times New Roman"/>
          <w:color w:val="404040" w:themeColor="text1" w:themeTint="BF"/>
          <w:sz w:val="24"/>
          <w:szCs w:val="24"/>
          <w:lang w:eastAsia="zh-CN"/>
        </w:rPr>
      </w:pPr>
      <w:r w:rsidRPr="00C82FF3">
        <w:rPr>
          <w:rFonts w:ascii="Arial" w:eastAsia="Times New Roman" w:hAnsi="Arial" w:cs="Arial"/>
          <w:color w:val="404040" w:themeColor="text1" w:themeTint="BF"/>
          <w:sz w:val="20"/>
          <w:szCs w:val="20"/>
          <w:shd w:val="clear" w:color="auto" w:fill="FFFFFF"/>
          <w:lang w:val="en-GB" w:eastAsia="zh-CN"/>
        </w:rPr>
        <w:t xml:space="preserve">Prior to my journey in the construction industry, I worked in a series of unfulfilling </w:t>
      </w:r>
      <w:r>
        <w:rPr>
          <w:rFonts w:ascii="Arial" w:eastAsia="Times New Roman" w:hAnsi="Arial" w:cs="Arial"/>
          <w:color w:val="404040" w:themeColor="text1" w:themeTint="BF"/>
          <w:sz w:val="20"/>
          <w:szCs w:val="20"/>
          <w:shd w:val="clear" w:color="auto" w:fill="FFFFFF"/>
          <w:lang w:val="en-GB" w:eastAsia="zh-CN"/>
        </w:rPr>
        <w:t xml:space="preserve">job roles in </w:t>
      </w:r>
      <w:r w:rsidRPr="00C82FF3">
        <w:rPr>
          <w:rFonts w:ascii="Arial" w:eastAsia="Times New Roman" w:hAnsi="Arial" w:cs="Arial"/>
          <w:color w:val="404040" w:themeColor="text1" w:themeTint="BF"/>
          <w:sz w:val="20"/>
          <w:szCs w:val="20"/>
          <w:shd w:val="clear" w:color="auto" w:fill="FFFFFF"/>
          <w:lang w:val="en-GB" w:eastAsia="zh-CN"/>
        </w:rPr>
        <w:t xml:space="preserve">retail and </w:t>
      </w:r>
      <w:r>
        <w:rPr>
          <w:rFonts w:ascii="Arial" w:eastAsia="Times New Roman" w:hAnsi="Arial" w:cs="Arial"/>
          <w:color w:val="404040" w:themeColor="text1" w:themeTint="BF"/>
          <w:sz w:val="20"/>
          <w:szCs w:val="20"/>
          <w:shd w:val="clear" w:color="auto" w:fill="FFFFFF"/>
          <w:lang w:val="en-GB" w:eastAsia="zh-CN"/>
        </w:rPr>
        <w:t>call centres</w:t>
      </w:r>
      <w:r w:rsidRPr="00C82FF3">
        <w:rPr>
          <w:rFonts w:ascii="Arial" w:eastAsia="Times New Roman" w:hAnsi="Arial" w:cs="Arial"/>
          <w:color w:val="404040" w:themeColor="text1" w:themeTint="BF"/>
          <w:sz w:val="20"/>
          <w:szCs w:val="20"/>
          <w:shd w:val="clear" w:color="auto" w:fill="FFFFFF"/>
          <w:lang w:val="en-GB" w:eastAsia="zh-CN"/>
        </w:rPr>
        <w:t xml:space="preserve">. </w:t>
      </w:r>
      <w:r>
        <w:rPr>
          <w:rFonts w:ascii="Arial" w:eastAsia="Times New Roman" w:hAnsi="Arial" w:cs="Arial"/>
          <w:color w:val="404040" w:themeColor="text1" w:themeTint="BF"/>
          <w:sz w:val="20"/>
          <w:szCs w:val="20"/>
          <w:shd w:val="clear" w:color="auto" w:fill="FFFFFF"/>
          <w:lang w:val="en-GB" w:eastAsia="zh-CN"/>
        </w:rPr>
        <w:t>Realising</w:t>
      </w:r>
      <w:r w:rsidRPr="00C82FF3">
        <w:rPr>
          <w:rFonts w:ascii="Arial" w:eastAsia="Times New Roman" w:hAnsi="Arial" w:cs="Arial"/>
          <w:color w:val="404040" w:themeColor="text1" w:themeTint="BF"/>
          <w:sz w:val="20"/>
          <w:szCs w:val="20"/>
          <w:shd w:val="clear" w:color="auto" w:fill="FFFFFF"/>
          <w:lang w:val="en-GB" w:eastAsia="zh-CN"/>
        </w:rPr>
        <w:t xml:space="preserve"> the lack of progression</w:t>
      </w:r>
      <w:r>
        <w:rPr>
          <w:rFonts w:ascii="Arial" w:eastAsia="Times New Roman" w:hAnsi="Arial" w:cs="Arial"/>
          <w:color w:val="404040" w:themeColor="text1" w:themeTint="BF"/>
          <w:sz w:val="20"/>
          <w:szCs w:val="20"/>
          <w:shd w:val="clear" w:color="auto" w:fill="FFFFFF"/>
          <w:lang w:val="en-GB" w:eastAsia="zh-CN"/>
        </w:rPr>
        <w:t xml:space="preserve"> </w:t>
      </w:r>
      <w:r w:rsidRPr="00C82FF3">
        <w:rPr>
          <w:rFonts w:ascii="Arial" w:eastAsia="Times New Roman" w:hAnsi="Arial" w:cs="Arial"/>
          <w:color w:val="404040" w:themeColor="text1" w:themeTint="BF"/>
          <w:sz w:val="20"/>
          <w:szCs w:val="20"/>
          <w:shd w:val="clear" w:color="auto" w:fill="FFFFFF"/>
          <w:lang w:val="en-GB" w:eastAsia="zh-CN"/>
        </w:rPr>
        <w:t>plans for employees, I explored the possibility of chasing a career before eventually landing a job as a labourer for a local conservation company. With no prior site experience, I surprisingly relished every arduous moment and was finally happy waking up to work</w:t>
      </w:r>
      <w:r>
        <w:rPr>
          <w:rFonts w:ascii="Arial" w:eastAsia="Times New Roman" w:hAnsi="Arial" w:cs="Arial"/>
          <w:color w:val="404040" w:themeColor="text1" w:themeTint="BF"/>
          <w:sz w:val="20"/>
          <w:szCs w:val="20"/>
          <w:shd w:val="clear" w:color="auto" w:fill="FFFFFF"/>
          <w:lang w:val="en-GB" w:eastAsia="zh-CN"/>
        </w:rPr>
        <w:t xml:space="preserve"> in the morning</w:t>
      </w:r>
      <w:r w:rsidRPr="00C82FF3">
        <w:rPr>
          <w:rFonts w:ascii="Arial" w:eastAsia="Times New Roman" w:hAnsi="Arial" w:cs="Arial"/>
          <w:color w:val="404040" w:themeColor="text1" w:themeTint="BF"/>
          <w:sz w:val="20"/>
          <w:szCs w:val="20"/>
          <w:shd w:val="clear" w:color="auto" w:fill="FFFFFF"/>
          <w:lang w:val="en-GB" w:eastAsia="zh-CN"/>
        </w:rPr>
        <w:t xml:space="preserve">. </w:t>
      </w:r>
      <w:r w:rsidRPr="0067450B">
        <w:rPr>
          <w:rFonts w:ascii="Arial" w:eastAsia="Times New Roman" w:hAnsi="Arial" w:cs="Arial"/>
          <w:color w:val="404040" w:themeColor="text1" w:themeTint="BF"/>
          <w:sz w:val="20"/>
          <w:szCs w:val="20"/>
          <w:shd w:val="clear" w:color="auto" w:fill="FFFFFF"/>
          <w:lang w:val="en-GB" w:eastAsia="zh-CN"/>
        </w:rPr>
        <w:t xml:space="preserve">I </w:t>
      </w:r>
      <w:r w:rsidRPr="0067450B">
        <w:rPr>
          <w:rFonts w:ascii="Arial" w:eastAsia="Times New Roman" w:hAnsi="Arial" w:cs="Arial"/>
          <w:color w:val="404040" w:themeColor="text1" w:themeTint="BF"/>
          <w:sz w:val="20"/>
          <w:szCs w:val="20"/>
          <w:shd w:val="clear" w:color="auto" w:fill="FFFFFF"/>
          <w:lang w:val="en-GB" w:eastAsia="zh-CN"/>
        </w:rPr>
        <w:lastRenderedPageBreak/>
        <w:t xml:space="preserve">now </w:t>
      </w:r>
      <w:r>
        <w:rPr>
          <w:rFonts w:ascii="Arial" w:eastAsia="Times New Roman" w:hAnsi="Arial" w:cs="Arial"/>
          <w:color w:val="404040" w:themeColor="text1" w:themeTint="BF"/>
          <w:sz w:val="20"/>
          <w:szCs w:val="20"/>
          <w:shd w:val="clear" w:color="auto" w:fill="FFFFFF"/>
          <w:lang w:val="en-GB" w:eastAsia="zh-CN"/>
        </w:rPr>
        <w:t>realise</w:t>
      </w:r>
      <w:r w:rsidRPr="0067450B">
        <w:rPr>
          <w:rFonts w:ascii="Arial" w:eastAsia="Times New Roman" w:hAnsi="Arial" w:cs="Arial"/>
          <w:color w:val="404040" w:themeColor="text1" w:themeTint="BF"/>
          <w:sz w:val="20"/>
          <w:szCs w:val="20"/>
          <w:shd w:val="clear" w:color="auto" w:fill="FFFFFF"/>
          <w:lang w:val="en-GB" w:eastAsia="zh-CN"/>
        </w:rPr>
        <w:t xml:space="preserve"> that the type of buildings we were conserving was what drew me in. </w:t>
      </w:r>
      <w:r>
        <w:rPr>
          <w:rFonts w:ascii="Arial" w:eastAsia="Times New Roman" w:hAnsi="Arial" w:cs="Arial"/>
          <w:color w:val="404040" w:themeColor="text1" w:themeTint="BF"/>
          <w:sz w:val="20"/>
          <w:szCs w:val="20"/>
          <w:shd w:val="clear" w:color="auto" w:fill="FFFFFF"/>
          <w:lang w:val="en-GB" w:eastAsia="zh-CN"/>
        </w:rPr>
        <w:t>From</w:t>
      </w:r>
      <w:r w:rsidRPr="0067450B">
        <w:rPr>
          <w:rFonts w:ascii="Arial" w:eastAsia="Times New Roman" w:hAnsi="Arial" w:cs="Arial"/>
          <w:color w:val="404040" w:themeColor="text1" w:themeTint="BF"/>
          <w:sz w:val="20"/>
          <w:szCs w:val="20"/>
          <w:shd w:val="clear" w:color="auto" w:fill="FFFFFF"/>
          <w:lang w:val="en-GB" w:eastAsia="zh-CN"/>
        </w:rPr>
        <w:t xml:space="preserve"> ecclesiastical to ancient monuments, </w:t>
      </w:r>
      <w:r>
        <w:rPr>
          <w:rFonts w:ascii="Arial" w:eastAsia="Times New Roman" w:hAnsi="Arial" w:cs="Arial"/>
          <w:color w:val="404040" w:themeColor="text1" w:themeTint="BF"/>
          <w:sz w:val="20"/>
          <w:szCs w:val="20"/>
          <w:shd w:val="clear" w:color="auto" w:fill="FFFFFF"/>
          <w:lang w:val="en-GB" w:eastAsia="zh-CN"/>
        </w:rPr>
        <w:t xml:space="preserve">each project </w:t>
      </w:r>
      <w:r w:rsidRPr="0067450B">
        <w:rPr>
          <w:rFonts w:ascii="Arial" w:eastAsia="Times New Roman" w:hAnsi="Arial" w:cs="Arial"/>
          <w:color w:val="404040" w:themeColor="text1" w:themeTint="BF"/>
          <w:sz w:val="20"/>
          <w:szCs w:val="20"/>
          <w:shd w:val="clear" w:color="auto" w:fill="FFFFFF"/>
          <w:lang w:val="en-GB" w:eastAsia="zh-CN"/>
        </w:rPr>
        <w:t>had a unique story to tell.</w:t>
      </w:r>
    </w:p>
    <w:p w14:paraId="2F43F9B8" w14:textId="77777777" w:rsidR="007911CF" w:rsidRDefault="007911CF" w:rsidP="007911CF">
      <w:pPr>
        <w:spacing w:before="0" w:after="0" w:line="240" w:lineRule="auto"/>
        <w:jc w:val="both"/>
        <w:rPr>
          <w:rFonts w:ascii="Arial" w:eastAsia="Times New Roman" w:hAnsi="Arial" w:cs="Arial"/>
          <w:color w:val="404040" w:themeColor="text1" w:themeTint="BF"/>
          <w:sz w:val="20"/>
          <w:szCs w:val="20"/>
          <w:shd w:val="clear" w:color="auto" w:fill="FFFFFF"/>
          <w:lang w:val="en-GB" w:eastAsia="zh-CN"/>
        </w:rPr>
      </w:pPr>
      <w:r w:rsidRPr="0067450B">
        <w:rPr>
          <w:rFonts w:ascii="Arial" w:eastAsia="Times New Roman" w:hAnsi="Arial" w:cs="Arial"/>
          <w:color w:val="404040" w:themeColor="text1" w:themeTint="BF"/>
          <w:sz w:val="20"/>
          <w:szCs w:val="20"/>
          <w:shd w:val="clear" w:color="auto" w:fill="FFFFFF"/>
          <w:lang w:val="en-GB" w:eastAsia="zh-CN"/>
        </w:rPr>
        <w:t>Following conversations with co</w:t>
      </w:r>
      <w:r>
        <w:rPr>
          <w:rFonts w:ascii="Arial" w:eastAsia="Times New Roman" w:hAnsi="Arial" w:cs="Arial"/>
          <w:color w:val="404040" w:themeColor="text1" w:themeTint="BF"/>
          <w:sz w:val="20"/>
          <w:szCs w:val="20"/>
          <w:shd w:val="clear" w:color="auto" w:fill="FFFFFF"/>
          <w:lang w:val="en-GB" w:eastAsia="zh-CN"/>
        </w:rPr>
        <w:t>-</w:t>
      </w:r>
      <w:r w:rsidRPr="0067450B">
        <w:rPr>
          <w:rFonts w:ascii="Arial" w:eastAsia="Times New Roman" w:hAnsi="Arial" w:cs="Arial"/>
          <w:color w:val="404040" w:themeColor="text1" w:themeTint="BF"/>
          <w:sz w:val="20"/>
          <w:szCs w:val="20"/>
          <w:shd w:val="clear" w:color="auto" w:fill="FFFFFF"/>
          <w:lang w:val="en-GB" w:eastAsia="zh-CN"/>
        </w:rPr>
        <w:t xml:space="preserve">workers, I instantly </w:t>
      </w:r>
      <w:r>
        <w:rPr>
          <w:rFonts w:ascii="Arial" w:eastAsia="Times New Roman" w:hAnsi="Arial" w:cs="Arial"/>
          <w:color w:val="404040" w:themeColor="text1" w:themeTint="BF"/>
          <w:sz w:val="20"/>
          <w:szCs w:val="20"/>
          <w:shd w:val="clear" w:color="auto" w:fill="FFFFFF"/>
          <w:lang w:val="en-GB" w:eastAsia="zh-CN"/>
        </w:rPr>
        <w:t>recognised</w:t>
      </w:r>
      <w:r w:rsidRPr="0067450B">
        <w:rPr>
          <w:rFonts w:ascii="Arial" w:eastAsia="Times New Roman" w:hAnsi="Arial" w:cs="Arial"/>
          <w:color w:val="404040" w:themeColor="text1" w:themeTint="BF"/>
          <w:sz w:val="20"/>
          <w:szCs w:val="20"/>
          <w:shd w:val="clear" w:color="auto" w:fill="FFFFFF"/>
          <w:lang w:val="en-GB" w:eastAsia="zh-CN"/>
        </w:rPr>
        <w:t xml:space="preserve"> the opportunity for personal growth and development. As a result, I requested a meeting with the Managing Director to convey my interest in studying a trade</w:t>
      </w:r>
      <w:r>
        <w:rPr>
          <w:rFonts w:ascii="Arial" w:eastAsia="Times New Roman" w:hAnsi="Arial" w:cs="Arial"/>
          <w:color w:val="404040" w:themeColor="text1" w:themeTint="BF"/>
          <w:sz w:val="20"/>
          <w:szCs w:val="20"/>
          <w:shd w:val="clear" w:color="auto" w:fill="FFFFFF"/>
          <w:lang w:val="en-GB" w:eastAsia="zh-CN"/>
        </w:rPr>
        <w:t>. He</w:t>
      </w:r>
      <w:r w:rsidRPr="0067450B">
        <w:rPr>
          <w:rFonts w:ascii="Arial" w:eastAsia="Times New Roman" w:hAnsi="Arial" w:cs="Arial"/>
          <w:color w:val="404040" w:themeColor="text1" w:themeTint="BF"/>
          <w:sz w:val="20"/>
          <w:szCs w:val="20"/>
          <w:shd w:val="clear" w:color="auto" w:fill="FFFFFF"/>
          <w:lang w:val="en-GB" w:eastAsia="zh-CN"/>
        </w:rPr>
        <w:t xml:space="preserve"> offered me an apprenticeship as a site carpenter and workshop joiner.</w:t>
      </w:r>
      <w:r>
        <w:rPr>
          <w:rFonts w:ascii="Arial" w:eastAsia="Times New Roman" w:hAnsi="Arial" w:cs="Arial"/>
          <w:color w:val="404040" w:themeColor="text1" w:themeTint="BF"/>
          <w:sz w:val="20"/>
          <w:szCs w:val="20"/>
          <w:shd w:val="clear" w:color="auto" w:fill="FFFFFF"/>
          <w:lang w:val="en-GB" w:eastAsia="zh-CN"/>
        </w:rPr>
        <w:t xml:space="preserve"> After three years of education, </w:t>
      </w:r>
      <w:r w:rsidRPr="0067450B">
        <w:rPr>
          <w:rFonts w:ascii="Arial" w:eastAsia="Times New Roman" w:hAnsi="Arial" w:cs="Arial"/>
          <w:color w:val="404040" w:themeColor="text1" w:themeTint="BF"/>
          <w:sz w:val="20"/>
          <w:szCs w:val="20"/>
          <w:shd w:val="clear" w:color="auto" w:fill="FFFFFF"/>
          <w:lang w:val="en-GB" w:eastAsia="zh-CN"/>
        </w:rPr>
        <w:t>I earned a Level 3 in Carpentry and Joinery and was a candidate for the CITB's Apprentice of the Year award.</w:t>
      </w:r>
      <w:r>
        <w:rPr>
          <w:rFonts w:ascii="Arial" w:eastAsia="Times New Roman" w:hAnsi="Arial" w:cs="Arial"/>
          <w:color w:val="404040" w:themeColor="text1" w:themeTint="BF"/>
          <w:sz w:val="20"/>
          <w:szCs w:val="20"/>
          <w:shd w:val="clear" w:color="auto" w:fill="FFFFFF"/>
          <w:lang w:val="en-GB" w:eastAsia="zh-CN"/>
        </w:rPr>
        <w:t xml:space="preserve"> </w:t>
      </w:r>
    </w:p>
    <w:p w14:paraId="5DCFCB94" w14:textId="77777777" w:rsidR="007911CF" w:rsidRPr="00C82FF3" w:rsidRDefault="007911CF" w:rsidP="007911CF">
      <w:pPr>
        <w:spacing w:before="0" w:after="0" w:line="240" w:lineRule="auto"/>
        <w:jc w:val="both"/>
        <w:rPr>
          <w:rFonts w:ascii="Arial" w:eastAsia="Times New Roman" w:hAnsi="Arial" w:cs="Arial"/>
          <w:color w:val="404040" w:themeColor="text1" w:themeTint="BF"/>
          <w:sz w:val="20"/>
          <w:szCs w:val="20"/>
          <w:shd w:val="clear" w:color="auto" w:fill="FFFFFF"/>
          <w:lang w:val="en-GB" w:eastAsia="zh-CN"/>
        </w:rPr>
      </w:pPr>
    </w:p>
    <w:p w14:paraId="07C1CE67" w14:textId="77777777" w:rsidR="007911CF" w:rsidRDefault="007911CF" w:rsidP="007911CF">
      <w:pPr>
        <w:spacing w:before="0" w:after="0" w:line="240" w:lineRule="auto"/>
        <w:jc w:val="both"/>
        <w:rPr>
          <w:rFonts w:ascii="Arial" w:eastAsia="Times New Roman" w:hAnsi="Arial" w:cs="Arial"/>
          <w:color w:val="404040" w:themeColor="text1" w:themeTint="BF"/>
          <w:sz w:val="20"/>
          <w:szCs w:val="20"/>
          <w:shd w:val="clear" w:color="auto" w:fill="FFFFFF"/>
          <w:lang w:val="en-GB" w:eastAsia="zh-CN"/>
        </w:rPr>
      </w:pPr>
      <w:r w:rsidRPr="0067450B">
        <w:rPr>
          <w:rFonts w:ascii="Arial" w:eastAsia="Times New Roman" w:hAnsi="Arial" w:cs="Arial"/>
          <w:color w:val="404040" w:themeColor="text1" w:themeTint="BF"/>
          <w:sz w:val="20"/>
          <w:szCs w:val="20"/>
          <w:shd w:val="clear" w:color="auto" w:fill="FFFFFF"/>
          <w:lang w:val="en-GB" w:eastAsia="zh-CN"/>
        </w:rPr>
        <w:t>After obtaining invaluable on-site experience, I expressed an interest in pursuing a career in construction management. I was given the opportunity to train as a quantity surveyor apprentice. My Managing Director recommended that I enrol in a foundation course at a local college, where I achieved a Level 3 in Construction and the Built Environment after two years of study.</w:t>
      </w:r>
      <w:r>
        <w:rPr>
          <w:rFonts w:ascii="Arial" w:eastAsia="Times New Roman" w:hAnsi="Arial" w:cs="Arial"/>
          <w:color w:val="404040" w:themeColor="text1" w:themeTint="BF"/>
          <w:sz w:val="20"/>
          <w:szCs w:val="20"/>
          <w:shd w:val="clear" w:color="auto" w:fill="FFFFFF"/>
          <w:lang w:val="en-GB" w:eastAsia="zh-CN"/>
        </w:rPr>
        <w:t xml:space="preserve"> </w:t>
      </w:r>
      <w:r w:rsidRPr="0067450B">
        <w:rPr>
          <w:rFonts w:ascii="Arial" w:eastAsia="Times New Roman" w:hAnsi="Arial" w:cs="Arial"/>
          <w:color w:val="404040" w:themeColor="text1" w:themeTint="BF"/>
          <w:sz w:val="20"/>
          <w:szCs w:val="20"/>
          <w:shd w:val="clear" w:color="auto" w:fill="FFFFFF"/>
          <w:lang w:val="en-GB" w:eastAsia="zh-CN"/>
        </w:rPr>
        <w:t>My company also nominated me to be a CITB Construction Ambassador during my college years, and I participated in a programme to promote the construction industry to children and teenagers. As part of the programme, I participated in several videos broadcast on the CITB website and presented at local schools.</w:t>
      </w:r>
    </w:p>
    <w:p w14:paraId="3117EC88" w14:textId="77777777" w:rsidR="007911CF" w:rsidRPr="00C82FF3" w:rsidRDefault="007911CF" w:rsidP="007911CF">
      <w:pPr>
        <w:spacing w:before="0" w:after="0" w:line="240" w:lineRule="auto"/>
        <w:jc w:val="both"/>
        <w:rPr>
          <w:rFonts w:ascii="Arial" w:eastAsia="Times New Roman" w:hAnsi="Arial" w:cs="Arial"/>
          <w:color w:val="404040" w:themeColor="text1" w:themeTint="BF"/>
          <w:sz w:val="20"/>
          <w:szCs w:val="20"/>
          <w:shd w:val="clear" w:color="auto" w:fill="FFFFFF"/>
          <w:lang w:val="en-GB" w:eastAsia="zh-CN"/>
        </w:rPr>
      </w:pPr>
    </w:p>
    <w:p w14:paraId="7DD9F033" w14:textId="77777777" w:rsidR="007911CF" w:rsidRDefault="007911CF" w:rsidP="007911CF">
      <w:pPr>
        <w:spacing w:before="0" w:after="0" w:line="240" w:lineRule="auto"/>
        <w:jc w:val="both"/>
        <w:rPr>
          <w:rFonts w:ascii="Arial" w:eastAsia="Times New Roman" w:hAnsi="Arial" w:cs="Arial"/>
          <w:color w:val="404040" w:themeColor="text1" w:themeTint="BF"/>
          <w:sz w:val="20"/>
          <w:szCs w:val="20"/>
          <w:shd w:val="clear" w:color="auto" w:fill="FFFFFF"/>
          <w:lang w:val="en-GB" w:eastAsia="zh-CN"/>
        </w:rPr>
      </w:pPr>
      <w:r w:rsidRPr="0067450B">
        <w:rPr>
          <w:rFonts w:ascii="Arial" w:eastAsia="Times New Roman" w:hAnsi="Arial" w:cs="Arial"/>
          <w:color w:val="404040" w:themeColor="text1" w:themeTint="BF"/>
          <w:sz w:val="20"/>
          <w:szCs w:val="20"/>
          <w:shd w:val="clear" w:color="auto" w:fill="FFFFFF"/>
          <w:lang w:val="en-GB" w:eastAsia="zh-CN"/>
        </w:rPr>
        <w:t>I am now pursuing a Higher National Diploma in Quantity Surveying at UWTSD, with the goal of becoming a Chartered Quantity Surveyor. Since transitioning into construction management, I've developed skills outside of my job role that will hopefully help the company develop</w:t>
      </w:r>
      <w:r>
        <w:rPr>
          <w:rFonts w:ascii="Arial" w:eastAsia="Times New Roman" w:hAnsi="Arial" w:cs="Arial"/>
          <w:color w:val="404040" w:themeColor="text1" w:themeTint="BF"/>
          <w:sz w:val="20"/>
          <w:szCs w:val="20"/>
          <w:shd w:val="clear" w:color="auto" w:fill="FFFFFF"/>
          <w:lang w:val="en-GB" w:eastAsia="zh-CN"/>
        </w:rPr>
        <w:t xml:space="preserve"> </w:t>
      </w:r>
      <w:r w:rsidRPr="0067450B">
        <w:rPr>
          <w:rFonts w:ascii="Arial" w:eastAsia="Times New Roman" w:hAnsi="Arial" w:cs="Arial"/>
          <w:color w:val="404040" w:themeColor="text1" w:themeTint="BF"/>
          <w:sz w:val="20"/>
          <w:szCs w:val="20"/>
          <w:shd w:val="clear" w:color="auto" w:fill="FFFFFF"/>
          <w:lang w:val="en-GB" w:eastAsia="zh-CN"/>
        </w:rPr>
        <w:t>and integrate current technologies into the conservation world.</w:t>
      </w:r>
      <w:r w:rsidRPr="0067450B">
        <w:t xml:space="preserve"> </w:t>
      </w:r>
      <w:r w:rsidRPr="0067450B">
        <w:rPr>
          <w:rFonts w:ascii="Arial" w:eastAsia="Times New Roman" w:hAnsi="Arial" w:cs="Arial"/>
          <w:color w:val="404040" w:themeColor="text1" w:themeTint="BF"/>
          <w:sz w:val="20"/>
          <w:szCs w:val="20"/>
          <w:shd w:val="clear" w:color="auto" w:fill="FFFFFF"/>
          <w:lang w:val="en-GB" w:eastAsia="zh-CN"/>
        </w:rPr>
        <w:t xml:space="preserve">I've completed internal training to learn new software to improve our project management systems' efficiency and have explored the use of technology such as drones in site surveys – both of which we now </w:t>
      </w:r>
      <w:r>
        <w:rPr>
          <w:rFonts w:ascii="Arial" w:eastAsia="Times New Roman" w:hAnsi="Arial" w:cs="Arial"/>
          <w:color w:val="404040" w:themeColor="text1" w:themeTint="BF"/>
          <w:sz w:val="20"/>
          <w:szCs w:val="20"/>
          <w:shd w:val="clear" w:color="auto" w:fill="FFFFFF"/>
          <w:lang w:val="en-GB" w:eastAsia="zh-CN"/>
        </w:rPr>
        <w:t>utilise</w:t>
      </w:r>
      <w:r w:rsidRPr="0067450B">
        <w:rPr>
          <w:rFonts w:ascii="Arial" w:eastAsia="Times New Roman" w:hAnsi="Arial" w:cs="Arial"/>
          <w:color w:val="404040" w:themeColor="text1" w:themeTint="BF"/>
          <w:sz w:val="20"/>
          <w:szCs w:val="20"/>
          <w:shd w:val="clear" w:color="auto" w:fill="FFFFFF"/>
          <w:lang w:val="en-GB" w:eastAsia="zh-CN"/>
        </w:rPr>
        <w:t xml:space="preserve"> on a regular basis.</w:t>
      </w:r>
    </w:p>
    <w:p w14:paraId="2CE0C9B7" w14:textId="77777777" w:rsidR="007911CF" w:rsidRPr="00C82FF3" w:rsidRDefault="007911CF" w:rsidP="007911CF">
      <w:pPr>
        <w:spacing w:before="0" w:after="0" w:line="240" w:lineRule="auto"/>
        <w:jc w:val="both"/>
        <w:rPr>
          <w:rFonts w:ascii="Arial" w:eastAsia="Times New Roman" w:hAnsi="Arial" w:cs="Arial"/>
          <w:color w:val="404040" w:themeColor="text1" w:themeTint="BF"/>
          <w:sz w:val="20"/>
          <w:szCs w:val="20"/>
          <w:shd w:val="clear" w:color="auto" w:fill="FFFFFF"/>
          <w:lang w:val="en-GB" w:eastAsia="zh-CN"/>
        </w:rPr>
      </w:pPr>
    </w:p>
    <w:p w14:paraId="46A74E9E" w14:textId="77777777" w:rsidR="007911CF" w:rsidRPr="00C82FF3" w:rsidRDefault="007911CF" w:rsidP="007911CF">
      <w:pPr>
        <w:autoSpaceDE w:val="0"/>
        <w:autoSpaceDN w:val="0"/>
        <w:adjustRightInd w:val="0"/>
        <w:jc w:val="both"/>
        <w:rPr>
          <w:rFonts w:ascii="Arial" w:eastAsia="Times New Roman" w:hAnsi="Arial" w:cs="Arial"/>
          <w:color w:val="404040" w:themeColor="text1" w:themeTint="BF"/>
          <w:sz w:val="20"/>
          <w:szCs w:val="20"/>
          <w:shd w:val="clear" w:color="auto" w:fill="FFFFFF"/>
          <w:lang w:val="en-GB" w:eastAsia="zh-CN"/>
        </w:rPr>
      </w:pPr>
      <w:r w:rsidRPr="00C82FF3">
        <w:rPr>
          <w:rFonts w:ascii="Arial" w:eastAsia="Times New Roman" w:hAnsi="Arial" w:cs="Arial"/>
          <w:b/>
          <w:bCs/>
          <w:color w:val="404040" w:themeColor="text1" w:themeTint="BF"/>
          <w:sz w:val="20"/>
          <w:szCs w:val="20"/>
          <w:shd w:val="clear" w:color="auto" w:fill="FFFFFF"/>
          <w:lang w:val="en-GB" w:eastAsia="zh-CN"/>
        </w:rPr>
        <w:t>NB:</w:t>
      </w:r>
      <w:r w:rsidRPr="00C82FF3">
        <w:rPr>
          <w:rFonts w:ascii="Arial" w:eastAsia="Times New Roman" w:hAnsi="Arial" w:cs="Arial"/>
          <w:color w:val="404040" w:themeColor="text1" w:themeTint="BF"/>
          <w:sz w:val="20"/>
          <w:szCs w:val="20"/>
          <w:shd w:val="clear" w:color="auto" w:fill="FFFFFF"/>
          <w:lang w:val="en-GB" w:eastAsia="zh-CN"/>
        </w:rPr>
        <w:t xml:space="preserve"> Please see my most recent CPD in Appendix B for a summary of my experience and calcifications to date. </w:t>
      </w:r>
    </w:p>
    <w:p w14:paraId="1B7FD4C6" w14:textId="77777777" w:rsidR="007911CF" w:rsidRPr="00C82FF3" w:rsidRDefault="007911CF" w:rsidP="007911CF">
      <w:pPr>
        <w:autoSpaceDE w:val="0"/>
        <w:autoSpaceDN w:val="0"/>
        <w:adjustRightInd w:val="0"/>
        <w:jc w:val="both"/>
        <w:rPr>
          <w:rFonts w:ascii="Arial" w:eastAsia="Times New Roman" w:hAnsi="Arial" w:cs="Arial"/>
          <w:color w:val="404040" w:themeColor="text1" w:themeTint="BF"/>
          <w:sz w:val="20"/>
          <w:szCs w:val="20"/>
          <w:shd w:val="clear" w:color="auto" w:fill="FFFFFF"/>
          <w:lang w:val="en-GB" w:eastAsia="zh-CN"/>
        </w:rPr>
      </w:pPr>
    </w:p>
    <w:p w14:paraId="12126D73" w14:textId="77777777" w:rsidR="007911CF" w:rsidRPr="00421A71" w:rsidRDefault="007911CF" w:rsidP="007911CF">
      <w:pPr>
        <w:autoSpaceDE w:val="0"/>
        <w:autoSpaceDN w:val="0"/>
        <w:adjustRightInd w:val="0"/>
        <w:jc w:val="both"/>
        <w:rPr>
          <w:rFonts w:ascii="Arial" w:eastAsia="Times New Roman" w:hAnsi="Arial" w:cs="Arial"/>
          <w:b/>
          <w:bCs/>
          <w:color w:val="525252" w:themeColor="accent3" w:themeShade="80"/>
          <w:sz w:val="20"/>
          <w:szCs w:val="20"/>
          <w:shd w:val="clear" w:color="auto" w:fill="FFFFFF"/>
          <w:lang w:val="en-GB" w:eastAsia="zh-CN"/>
        </w:rPr>
      </w:pPr>
      <w:r w:rsidRPr="00421A71">
        <w:rPr>
          <w:rFonts w:ascii="Arial" w:eastAsia="Times New Roman" w:hAnsi="Arial" w:cs="Arial"/>
          <w:b/>
          <w:bCs/>
          <w:color w:val="525252" w:themeColor="accent3" w:themeShade="80"/>
          <w:sz w:val="20"/>
          <w:szCs w:val="20"/>
          <w:shd w:val="clear" w:color="auto" w:fill="FFFFFF"/>
          <w:lang w:val="en-GB" w:eastAsia="zh-CN"/>
        </w:rPr>
        <w:t>2.3 Personal Development Plan</w:t>
      </w:r>
    </w:p>
    <w:p w14:paraId="67FD8D1F" w14:textId="77777777" w:rsidR="007911CF" w:rsidRPr="00C82FF3" w:rsidRDefault="007911CF" w:rsidP="007911CF">
      <w:pPr>
        <w:autoSpaceDE w:val="0"/>
        <w:autoSpaceDN w:val="0"/>
        <w:adjustRightInd w:val="0"/>
        <w:jc w:val="both"/>
        <w:rPr>
          <w:rFonts w:ascii="Arial" w:eastAsia="Times New Roman" w:hAnsi="Arial" w:cs="Arial"/>
          <w:color w:val="404040" w:themeColor="text1" w:themeTint="BF"/>
          <w:sz w:val="20"/>
          <w:szCs w:val="20"/>
          <w:shd w:val="clear" w:color="auto" w:fill="FFFFFF"/>
          <w:lang w:val="en-GB" w:eastAsia="zh-CN"/>
        </w:rPr>
      </w:pPr>
      <w:r w:rsidRPr="00C82FF3">
        <w:rPr>
          <w:rFonts w:ascii="Arial" w:eastAsia="Times New Roman" w:hAnsi="Arial" w:cs="Arial"/>
          <w:b/>
          <w:bCs/>
          <w:color w:val="404040" w:themeColor="text1" w:themeTint="BF"/>
          <w:sz w:val="20"/>
          <w:szCs w:val="20"/>
          <w:shd w:val="clear" w:color="auto" w:fill="FFFFFF"/>
          <w:lang w:val="en-GB" w:eastAsia="zh-CN"/>
        </w:rPr>
        <w:t xml:space="preserve">NB: </w:t>
      </w:r>
      <w:r w:rsidRPr="00C82FF3">
        <w:rPr>
          <w:rFonts w:ascii="Arial" w:eastAsia="Times New Roman" w:hAnsi="Arial" w:cs="Arial"/>
          <w:color w:val="404040" w:themeColor="text1" w:themeTint="BF"/>
          <w:sz w:val="20"/>
          <w:szCs w:val="20"/>
          <w:shd w:val="clear" w:color="auto" w:fill="FFFFFF"/>
          <w:lang w:val="en-GB" w:eastAsia="zh-CN"/>
        </w:rPr>
        <w:t>Please see Appendix C.</w:t>
      </w:r>
    </w:p>
    <w:p w14:paraId="051BCEE2" w14:textId="77777777" w:rsidR="007911CF" w:rsidRPr="00421A71" w:rsidRDefault="007911CF" w:rsidP="007911CF">
      <w:pPr>
        <w:autoSpaceDE w:val="0"/>
        <w:autoSpaceDN w:val="0"/>
        <w:adjustRightInd w:val="0"/>
        <w:jc w:val="both"/>
        <w:rPr>
          <w:rFonts w:ascii="Arial" w:eastAsia="Times New Roman" w:hAnsi="Arial" w:cs="Arial"/>
          <w:b/>
          <w:bCs/>
          <w:color w:val="525252" w:themeColor="accent3" w:themeShade="80"/>
          <w:sz w:val="20"/>
          <w:szCs w:val="20"/>
          <w:shd w:val="clear" w:color="auto" w:fill="FFFFFF"/>
          <w:lang w:val="en-GB" w:eastAsia="zh-CN"/>
        </w:rPr>
      </w:pPr>
    </w:p>
    <w:p w14:paraId="16DC67CE" w14:textId="77777777" w:rsidR="007911CF" w:rsidRDefault="007911CF" w:rsidP="007911CF">
      <w:pPr>
        <w:autoSpaceDE w:val="0"/>
        <w:autoSpaceDN w:val="0"/>
        <w:adjustRightInd w:val="0"/>
        <w:jc w:val="both"/>
        <w:rPr>
          <w:rFonts w:ascii="Arial" w:eastAsia="Times New Roman" w:hAnsi="Arial" w:cs="Arial"/>
          <w:b/>
          <w:bCs/>
          <w:color w:val="525252" w:themeColor="accent3" w:themeShade="80"/>
          <w:sz w:val="20"/>
          <w:szCs w:val="20"/>
          <w:shd w:val="clear" w:color="auto" w:fill="FFFFFF"/>
          <w:lang w:val="en-GB" w:eastAsia="zh-CN"/>
        </w:rPr>
      </w:pPr>
      <w:r w:rsidRPr="00421A71">
        <w:rPr>
          <w:rFonts w:ascii="Arial" w:eastAsia="Times New Roman" w:hAnsi="Arial" w:cs="Arial"/>
          <w:b/>
          <w:bCs/>
          <w:color w:val="525252" w:themeColor="accent3" w:themeShade="80"/>
          <w:sz w:val="20"/>
          <w:szCs w:val="20"/>
          <w:shd w:val="clear" w:color="auto" w:fill="FFFFFF"/>
          <w:lang w:val="en-GB" w:eastAsia="zh-CN"/>
        </w:rPr>
        <w:t>2.4 The Importance and Benefits of Organisational Behaviour</w:t>
      </w:r>
    </w:p>
    <w:p w14:paraId="20870A0D" w14:textId="77777777" w:rsidR="007911CF" w:rsidRPr="00772160" w:rsidRDefault="007911CF" w:rsidP="007911CF">
      <w:pPr>
        <w:autoSpaceDE w:val="0"/>
        <w:autoSpaceDN w:val="0"/>
        <w:adjustRightInd w:val="0"/>
        <w:jc w:val="both"/>
        <w:rPr>
          <w:rFonts w:ascii="Arial" w:eastAsia="Times New Roman" w:hAnsi="Arial" w:cs="Arial"/>
          <w:color w:val="404040" w:themeColor="text1" w:themeTint="BF"/>
          <w:sz w:val="20"/>
          <w:szCs w:val="20"/>
          <w:shd w:val="clear" w:color="auto" w:fill="FFFFFF"/>
          <w:lang w:val="en-GB" w:eastAsia="zh-CN"/>
        </w:rPr>
      </w:pPr>
      <w:r w:rsidRPr="00772160">
        <w:rPr>
          <w:rFonts w:ascii="Arial" w:eastAsia="Times New Roman" w:hAnsi="Arial" w:cs="Arial"/>
          <w:color w:val="404040" w:themeColor="text1" w:themeTint="BF"/>
          <w:sz w:val="20"/>
          <w:szCs w:val="20"/>
          <w:shd w:val="clear" w:color="auto" w:fill="FFFFFF"/>
          <w:lang w:val="en-GB" w:eastAsia="zh-CN"/>
        </w:rPr>
        <w:t xml:space="preserve">The concept of </w:t>
      </w:r>
      <w:r>
        <w:rPr>
          <w:rFonts w:ascii="Arial" w:eastAsia="Times New Roman" w:hAnsi="Arial" w:cs="Arial"/>
          <w:color w:val="404040" w:themeColor="text1" w:themeTint="BF"/>
          <w:sz w:val="20"/>
          <w:szCs w:val="20"/>
          <w:shd w:val="clear" w:color="auto" w:fill="FFFFFF"/>
          <w:lang w:val="en-GB" w:eastAsia="zh-CN"/>
        </w:rPr>
        <w:t>organisational</w:t>
      </w:r>
      <w:r w:rsidRPr="00772160">
        <w:rPr>
          <w:rFonts w:ascii="Arial" w:eastAsia="Times New Roman" w:hAnsi="Arial" w:cs="Arial"/>
          <w:color w:val="404040" w:themeColor="text1" w:themeTint="BF"/>
          <w:sz w:val="20"/>
          <w:szCs w:val="20"/>
          <w:shd w:val="clear" w:color="auto" w:fill="FFFFFF"/>
          <w:lang w:val="en-GB" w:eastAsia="zh-CN"/>
        </w:rPr>
        <w:t xml:space="preserve"> behaviour is a topic in academia that focuses on determining how and why individuals behave in unique situations within various professions (Kopp, 2022). At its core, it is a study of human behaviour in a group context, encompassing </w:t>
      </w:r>
      <w:r>
        <w:rPr>
          <w:rFonts w:ascii="Arial" w:eastAsia="Times New Roman" w:hAnsi="Arial" w:cs="Arial"/>
          <w:color w:val="404040" w:themeColor="text1" w:themeTint="BF"/>
          <w:sz w:val="20"/>
          <w:szCs w:val="20"/>
          <w:shd w:val="clear" w:color="auto" w:fill="FFFFFF"/>
          <w:lang w:val="en-GB" w:eastAsia="zh-CN"/>
        </w:rPr>
        <w:t>disciplines</w:t>
      </w:r>
      <w:r w:rsidRPr="00772160">
        <w:rPr>
          <w:rFonts w:ascii="Arial" w:eastAsia="Times New Roman" w:hAnsi="Arial" w:cs="Arial"/>
          <w:color w:val="404040" w:themeColor="text1" w:themeTint="BF"/>
          <w:sz w:val="20"/>
          <w:szCs w:val="20"/>
          <w:shd w:val="clear" w:color="auto" w:fill="FFFFFF"/>
          <w:lang w:val="en-GB" w:eastAsia="zh-CN"/>
        </w:rPr>
        <w:t xml:space="preserve"> such as </w:t>
      </w:r>
      <w:r>
        <w:rPr>
          <w:rFonts w:ascii="Arial" w:eastAsia="Times New Roman" w:hAnsi="Arial" w:cs="Arial"/>
          <w:color w:val="404040" w:themeColor="text1" w:themeTint="BF"/>
          <w:sz w:val="20"/>
          <w:szCs w:val="20"/>
          <w:shd w:val="clear" w:color="auto" w:fill="FFFFFF"/>
          <w:lang w:val="en-GB" w:eastAsia="zh-CN"/>
        </w:rPr>
        <w:t>sociology, psychology, social psychology, and economics,</w:t>
      </w:r>
      <w:r w:rsidRPr="00772160">
        <w:rPr>
          <w:rFonts w:ascii="Arial" w:eastAsia="Times New Roman" w:hAnsi="Arial" w:cs="Arial"/>
          <w:color w:val="404040" w:themeColor="text1" w:themeTint="BF"/>
          <w:sz w:val="20"/>
          <w:szCs w:val="20"/>
          <w:shd w:val="clear" w:color="auto" w:fill="FFFFFF"/>
          <w:lang w:val="en-GB" w:eastAsia="zh-CN"/>
        </w:rPr>
        <w:t xml:space="preserve"> </w:t>
      </w:r>
      <w:r>
        <w:rPr>
          <w:rFonts w:ascii="Arial" w:eastAsia="Times New Roman" w:hAnsi="Arial" w:cs="Arial"/>
          <w:color w:val="404040" w:themeColor="text1" w:themeTint="BF"/>
          <w:sz w:val="20"/>
          <w:szCs w:val="20"/>
          <w:shd w:val="clear" w:color="auto" w:fill="FFFFFF"/>
          <w:lang w:val="en-GB" w:eastAsia="zh-CN"/>
        </w:rPr>
        <w:t>to enhance</w:t>
      </w:r>
      <w:r w:rsidRPr="00772160">
        <w:rPr>
          <w:rFonts w:ascii="Arial" w:eastAsia="Times New Roman" w:hAnsi="Arial" w:cs="Arial"/>
          <w:color w:val="404040" w:themeColor="text1" w:themeTint="BF"/>
          <w:sz w:val="20"/>
          <w:szCs w:val="20"/>
          <w:shd w:val="clear" w:color="auto" w:fill="FFFFFF"/>
          <w:lang w:val="en-GB" w:eastAsia="zh-CN"/>
        </w:rPr>
        <w:t xml:space="preserve"> efficiency and effectiveness within the workplace (Luthans, 2005). The study contributes to the development and comprehension of the characteristics that may motivate employees, increase employee morale, and help </w:t>
      </w:r>
      <w:r>
        <w:rPr>
          <w:rFonts w:ascii="Arial" w:eastAsia="Times New Roman" w:hAnsi="Arial" w:cs="Arial"/>
          <w:color w:val="404040" w:themeColor="text1" w:themeTint="BF"/>
          <w:sz w:val="20"/>
          <w:szCs w:val="20"/>
          <w:shd w:val="clear" w:color="auto" w:fill="FFFFFF"/>
          <w:lang w:val="en-GB" w:eastAsia="zh-CN"/>
        </w:rPr>
        <w:t>organisations</w:t>
      </w:r>
      <w:r w:rsidRPr="00772160">
        <w:rPr>
          <w:rFonts w:ascii="Arial" w:eastAsia="Times New Roman" w:hAnsi="Arial" w:cs="Arial"/>
          <w:color w:val="404040" w:themeColor="text1" w:themeTint="BF"/>
          <w:sz w:val="20"/>
          <w:szCs w:val="20"/>
          <w:shd w:val="clear" w:color="auto" w:fill="FFFFFF"/>
          <w:lang w:val="en-GB" w:eastAsia="zh-CN"/>
        </w:rPr>
        <w:t xml:space="preserve"> establish a solid and trustworthy relationship with their employees by providing important insight into how they behave and perform in the workplace (JEBGroup, 2021).</w:t>
      </w:r>
    </w:p>
    <w:p w14:paraId="779961BF" w14:textId="77777777" w:rsidR="007911CF" w:rsidRDefault="007911CF" w:rsidP="007911CF">
      <w:pPr>
        <w:autoSpaceDE w:val="0"/>
        <w:autoSpaceDN w:val="0"/>
        <w:adjustRightInd w:val="0"/>
        <w:jc w:val="both"/>
        <w:rPr>
          <w:rFonts w:ascii="Arial" w:eastAsia="Times New Roman" w:hAnsi="Arial" w:cs="Arial"/>
          <w:color w:val="404040" w:themeColor="text1" w:themeTint="BF"/>
          <w:sz w:val="20"/>
          <w:szCs w:val="20"/>
          <w:shd w:val="clear" w:color="auto" w:fill="FFFFFF"/>
          <w:lang w:val="en-GB" w:eastAsia="zh-CN"/>
        </w:rPr>
      </w:pPr>
      <w:r>
        <w:rPr>
          <w:rFonts w:ascii="Arial" w:eastAsia="Times New Roman" w:hAnsi="Arial" w:cs="Arial"/>
          <w:color w:val="404040" w:themeColor="text1" w:themeTint="BF"/>
          <w:sz w:val="20"/>
          <w:szCs w:val="20"/>
          <w:shd w:val="clear" w:color="auto" w:fill="FFFFFF"/>
          <w:lang w:val="en-GB" w:eastAsia="zh-CN"/>
        </w:rPr>
        <w:t xml:space="preserve">According to Professor Astrid Marie Richardsen of BI Business Review, promoting positive organisational behaviour and stimulating happiness enhances the workforce’s ability to adapt and perform, increases their creativity and innovations and ensures organisational effectiveness. A </w:t>
      </w:r>
      <w:r w:rsidRPr="00772160">
        <w:rPr>
          <w:rFonts w:ascii="Arial" w:eastAsia="Times New Roman" w:hAnsi="Arial" w:cs="Arial"/>
          <w:color w:val="404040" w:themeColor="text1" w:themeTint="BF"/>
          <w:sz w:val="20"/>
          <w:szCs w:val="20"/>
          <w:shd w:val="clear" w:color="auto" w:fill="FFFFFF"/>
          <w:lang w:val="en-GB" w:eastAsia="zh-CN"/>
        </w:rPr>
        <w:t xml:space="preserve">thorough study on happiness and productivity conducted by Oxford University's Said Business School and the British multinational telecoms firm BT established a conclusive link between happiness and productivity, highlighting the relevance of the study of </w:t>
      </w:r>
      <w:r>
        <w:rPr>
          <w:rFonts w:ascii="Arial" w:eastAsia="Times New Roman" w:hAnsi="Arial" w:cs="Arial"/>
          <w:color w:val="404040" w:themeColor="text1" w:themeTint="BF"/>
          <w:sz w:val="20"/>
          <w:szCs w:val="20"/>
          <w:shd w:val="clear" w:color="auto" w:fill="FFFFFF"/>
          <w:lang w:val="en-GB" w:eastAsia="zh-CN"/>
        </w:rPr>
        <w:t>organisational</w:t>
      </w:r>
      <w:r w:rsidRPr="00772160">
        <w:rPr>
          <w:rFonts w:ascii="Arial" w:eastAsia="Times New Roman" w:hAnsi="Arial" w:cs="Arial"/>
          <w:color w:val="404040" w:themeColor="text1" w:themeTint="BF"/>
          <w:sz w:val="20"/>
          <w:szCs w:val="20"/>
          <w:shd w:val="clear" w:color="auto" w:fill="FFFFFF"/>
          <w:lang w:val="en-GB" w:eastAsia="zh-CN"/>
        </w:rPr>
        <w:t xml:space="preserve"> behaviour. The research, which lasted six months and took place in British Telecoms' contact centres, discovered that employees are 13% more productive when happy </w:t>
      </w:r>
      <w:r>
        <w:rPr>
          <w:rFonts w:ascii="Arial" w:eastAsia="Times New Roman" w:hAnsi="Arial" w:cs="Arial"/>
          <w:color w:val="404040" w:themeColor="text1" w:themeTint="BF"/>
          <w:sz w:val="20"/>
          <w:szCs w:val="20"/>
          <w:shd w:val="clear" w:color="auto" w:fill="FFFFFF"/>
          <w:lang w:val="en-GB" w:eastAsia="zh-CN"/>
        </w:rPr>
        <w:t xml:space="preserve">and was </w:t>
      </w:r>
      <w:r>
        <w:rPr>
          <w:rFonts w:ascii="Arial" w:eastAsia="Times New Roman" w:hAnsi="Arial" w:cs="Arial"/>
          <w:color w:val="404040" w:themeColor="text1" w:themeTint="BF"/>
          <w:sz w:val="20"/>
          <w:szCs w:val="20"/>
          <w:shd w:val="clear" w:color="auto" w:fill="FFFFFF"/>
          <w:lang w:val="en-GB" w:eastAsia="zh-CN"/>
        </w:rPr>
        <w:lastRenderedPageBreak/>
        <w:t xml:space="preserve">described by Professor De Neve as “the first strong casual field evidence for this relationship” </w:t>
      </w:r>
      <w:r w:rsidRPr="00772160">
        <w:rPr>
          <w:rFonts w:ascii="Arial" w:eastAsia="Times New Roman" w:hAnsi="Arial" w:cs="Arial"/>
          <w:color w:val="404040" w:themeColor="text1" w:themeTint="BF"/>
          <w:sz w:val="20"/>
          <w:szCs w:val="20"/>
          <w:shd w:val="clear" w:color="auto" w:fill="FFFFFF"/>
          <w:lang w:val="en-GB" w:eastAsia="zh-CN"/>
        </w:rPr>
        <w:t xml:space="preserve">(Oxford Press, 2019). </w:t>
      </w:r>
    </w:p>
    <w:p w14:paraId="5247D219" w14:textId="77777777" w:rsidR="007911CF" w:rsidRDefault="007911CF" w:rsidP="007911CF">
      <w:pPr>
        <w:autoSpaceDE w:val="0"/>
        <w:autoSpaceDN w:val="0"/>
        <w:adjustRightInd w:val="0"/>
        <w:jc w:val="both"/>
        <w:rPr>
          <w:rFonts w:ascii="Arial" w:eastAsia="Times New Roman" w:hAnsi="Arial" w:cs="Arial"/>
          <w:color w:val="404040" w:themeColor="text1" w:themeTint="BF"/>
          <w:sz w:val="20"/>
          <w:szCs w:val="20"/>
          <w:shd w:val="clear" w:color="auto" w:fill="FFFFFF"/>
          <w:lang w:val="en-GB" w:eastAsia="zh-CN"/>
        </w:rPr>
      </w:pPr>
      <w:r>
        <w:rPr>
          <w:rFonts w:ascii="Arial" w:eastAsia="Times New Roman" w:hAnsi="Arial" w:cs="Arial"/>
          <w:color w:val="404040" w:themeColor="text1" w:themeTint="BF"/>
          <w:sz w:val="20"/>
          <w:szCs w:val="20"/>
          <w:shd w:val="clear" w:color="auto" w:fill="FFFFFF"/>
          <w:lang w:val="en-GB" w:eastAsia="zh-CN"/>
        </w:rPr>
        <w:t xml:space="preserve">In contrast, poor organisational behaviour encourages employees to act irrationally and may contribute to conflict (VantageCircle, 2021). </w:t>
      </w:r>
      <w:r w:rsidRPr="00BD0E49">
        <w:rPr>
          <w:rFonts w:ascii="Arial" w:eastAsia="Times New Roman" w:hAnsi="Arial" w:cs="Arial"/>
          <w:color w:val="404040" w:themeColor="text1" w:themeTint="BF"/>
          <w:sz w:val="20"/>
          <w:szCs w:val="20"/>
          <w:shd w:val="clear" w:color="auto" w:fill="FFFFFF"/>
          <w:lang w:val="en-GB" w:eastAsia="zh-CN"/>
        </w:rPr>
        <w:t xml:space="preserve">A study </w:t>
      </w:r>
      <w:r>
        <w:rPr>
          <w:rFonts w:ascii="Arial" w:eastAsia="Times New Roman" w:hAnsi="Arial" w:cs="Arial"/>
          <w:color w:val="404040" w:themeColor="text1" w:themeTint="BF"/>
          <w:sz w:val="20"/>
          <w:szCs w:val="20"/>
          <w:shd w:val="clear" w:color="auto" w:fill="FFFFFF"/>
          <w:lang w:val="en-GB" w:eastAsia="zh-CN"/>
        </w:rPr>
        <w:t>undertaken</w:t>
      </w:r>
      <w:r w:rsidRPr="00BD0E49">
        <w:rPr>
          <w:rFonts w:ascii="Arial" w:eastAsia="Times New Roman" w:hAnsi="Arial" w:cs="Arial"/>
          <w:color w:val="404040" w:themeColor="text1" w:themeTint="BF"/>
          <w:sz w:val="20"/>
          <w:szCs w:val="20"/>
          <w:shd w:val="clear" w:color="auto" w:fill="FFFFFF"/>
          <w:lang w:val="en-GB" w:eastAsia="zh-CN"/>
        </w:rPr>
        <w:t xml:space="preserve"> by Jordanian businesses to identify a relationship between employee morale and productivity was published in the International Business Research journal in 2017.</w:t>
      </w:r>
      <w:r>
        <w:rPr>
          <w:rFonts w:ascii="Arial" w:eastAsia="Times New Roman" w:hAnsi="Arial" w:cs="Arial"/>
          <w:color w:val="404040" w:themeColor="text1" w:themeTint="BF"/>
          <w:sz w:val="20"/>
          <w:szCs w:val="20"/>
          <w:shd w:val="clear" w:color="auto" w:fill="FFFFFF"/>
          <w:lang w:val="en-GB" w:eastAsia="zh-CN"/>
        </w:rPr>
        <w:t xml:space="preserve"> Questionnaires were distributed to selected accounting and management employees in different working environments. Once returned, the questionnaires were analysed using the statistical tool Smart PLS. </w:t>
      </w:r>
      <w:r w:rsidRPr="00BD0E49">
        <w:rPr>
          <w:rFonts w:ascii="Arial" w:eastAsia="Times New Roman" w:hAnsi="Arial" w:cs="Arial"/>
          <w:color w:val="404040" w:themeColor="text1" w:themeTint="BF"/>
          <w:sz w:val="20"/>
          <w:szCs w:val="20"/>
          <w:shd w:val="clear" w:color="auto" w:fill="FFFFFF"/>
          <w:lang w:val="en-GB" w:eastAsia="zh-CN"/>
        </w:rPr>
        <w:t xml:space="preserve">The research results concluded that low morale and motivation </w:t>
      </w:r>
      <w:r>
        <w:rPr>
          <w:rFonts w:ascii="Arial" w:eastAsia="Times New Roman" w:hAnsi="Arial" w:cs="Arial"/>
          <w:color w:val="404040" w:themeColor="text1" w:themeTint="BF"/>
          <w:sz w:val="20"/>
          <w:szCs w:val="20"/>
          <w:shd w:val="clear" w:color="auto" w:fill="FFFFFF"/>
          <w:lang w:val="en-GB" w:eastAsia="zh-CN"/>
        </w:rPr>
        <w:t>directly impacted</w:t>
      </w:r>
      <w:r w:rsidRPr="00BD0E49">
        <w:rPr>
          <w:rFonts w:ascii="Arial" w:eastAsia="Times New Roman" w:hAnsi="Arial" w:cs="Arial"/>
          <w:color w:val="404040" w:themeColor="text1" w:themeTint="BF"/>
          <w:sz w:val="20"/>
          <w:szCs w:val="20"/>
          <w:shd w:val="clear" w:color="auto" w:fill="FFFFFF"/>
          <w:lang w:val="en-GB" w:eastAsia="zh-CN"/>
        </w:rPr>
        <w:t xml:space="preserve"> </w:t>
      </w:r>
      <w:r>
        <w:rPr>
          <w:rFonts w:ascii="Arial" w:eastAsia="Times New Roman" w:hAnsi="Arial" w:cs="Arial"/>
          <w:color w:val="404040" w:themeColor="text1" w:themeTint="BF"/>
          <w:sz w:val="20"/>
          <w:szCs w:val="20"/>
          <w:shd w:val="clear" w:color="auto" w:fill="FFFFFF"/>
          <w:lang w:val="en-GB" w:eastAsia="zh-CN"/>
        </w:rPr>
        <w:t>organisational</w:t>
      </w:r>
      <w:r w:rsidRPr="00BD0E49">
        <w:rPr>
          <w:rFonts w:ascii="Arial" w:eastAsia="Times New Roman" w:hAnsi="Arial" w:cs="Arial"/>
          <w:color w:val="404040" w:themeColor="text1" w:themeTint="BF"/>
          <w:sz w:val="20"/>
          <w:szCs w:val="20"/>
          <w:shd w:val="clear" w:color="auto" w:fill="FFFFFF"/>
          <w:lang w:val="en-GB" w:eastAsia="zh-CN"/>
        </w:rPr>
        <w:t xml:space="preserve"> productivity and competitiveness and made recommendations for improving </w:t>
      </w:r>
      <w:r>
        <w:rPr>
          <w:rFonts w:ascii="Arial" w:eastAsia="Times New Roman" w:hAnsi="Arial" w:cs="Arial"/>
          <w:color w:val="404040" w:themeColor="text1" w:themeTint="BF"/>
          <w:sz w:val="20"/>
          <w:szCs w:val="20"/>
          <w:shd w:val="clear" w:color="auto" w:fill="FFFFFF"/>
          <w:lang w:val="en-GB" w:eastAsia="zh-CN"/>
        </w:rPr>
        <w:t>organisational</w:t>
      </w:r>
      <w:r w:rsidRPr="00BD0E49">
        <w:rPr>
          <w:rFonts w:ascii="Arial" w:eastAsia="Times New Roman" w:hAnsi="Arial" w:cs="Arial"/>
          <w:color w:val="404040" w:themeColor="text1" w:themeTint="BF"/>
          <w:sz w:val="20"/>
          <w:szCs w:val="20"/>
          <w:shd w:val="clear" w:color="auto" w:fill="FFFFFF"/>
          <w:lang w:val="en-GB" w:eastAsia="zh-CN"/>
        </w:rPr>
        <w:t xml:space="preserve"> efficiency by improving employee satisfaction through providing incentives, education, and training</w:t>
      </w:r>
      <w:r>
        <w:rPr>
          <w:rFonts w:ascii="Arial" w:eastAsia="Times New Roman" w:hAnsi="Arial" w:cs="Arial"/>
          <w:color w:val="404040" w:themeColor="text1" w:themeTint="BF"/>
          <w:sz w:val="20"/>
          <w:szCs w:val="20"/>
          <w:shd w:val="clear" w:color="auto" w:fill="FFFFFF"/>
          <w:lang w:val="en-GB" w:eastAsia="zh-CN"/>
        </w:rPr>
        <w:t xml:space="preserve"> (International Business Research, 2017)</w:t>
      </w:r>
      <w:r w:rsidRPr="00BD0E49">
        <w:rPr>
          <w:rFonts w:ascii="Arial" w:eastAsia="Times New Roman" w:hAnsi="Arial" w:cs="Arial"/>
          <w:color w:val="404040" w:themeColor="text1" w:themeTint="BF"/>
          <w:sz w:val="20"/>
          <w:szCs w:val="20"/>
          <w:shd w:val="clear" w:color="auto" w:fill="FFFFFF"/>
          <w:lang w:val="en-GB" w:eastAsia="zh-CN"/>
        </w:rPr>
        <w:t>.</w:t>
      </w:r>
    </w:p>
    <w:p w14:paraId="2853F0B6" w14:textId="77777777" w:rsidR="007911CF" w:rsidRDefault="007911CF" w:rsidP="007911CF">
      <w:pPr>
        <w:autoSpaceDE w:val="0"/>
        <w:autoSpaceDN w:val="0"/>
        <w:adjustRightInd w:val="0"/>
        <w:jc w:val="both"/>
        <w:rPr>
          <w:rFonts w:ascii="Arial" w:eastAsia="Times New Roman" w:hAnsi="Arial" w:cs="Arial"/>
          <w:color w:val="404040" w:themeColor="text1" w:themeTint="BF"/>
          <w:sz w:val="20"/>
          <w:szCs w:val="20"/>
          <w:shd w:val="clear" w:color="auto" w:fill="FFFFFF"/>
          <w:lang w:val="en-GB" w:eastAsia="zh-CN"/>
        </w:rPr>
      </w:pPr>
      <w:r w:rsidRPr="00486BEC">
        <w:rPr>
          <w:rFonts w:ascii="Arial" w:eastAsia="Times New Roman" w:hAnsi="Arial" w:cs="Arial"/>
          <w:color w:val="404040" w:themeColor="text1" w:themeTint="BF"/>
          <w:sz w:val="20"/>
          <w:szCs w:val="20"/>
          <w:shd w:val="clear" w:color="auto" w:fill="FFFFFF"/>
          <w:lang w:val="en-GB" w:eastAsia="zh-CN"/>
        </w:rPr>
        <w:t xml:space="preserve">Understanding </w:t>
      </w:r>
      <w:r>
        <w:rPr>
          <w:rFonts w:ascii="Arial" w:eastAsia="Times New Roman" w:hAnsi="Arial" w:cs="Arial"/>
          <w:color w:val="404040" w:themeColor="text1" w:themeTint="BF"/>
          <w:sz w:val="20"/>
          <w:szCs w:val="20"/>
          <w:shd w:val="clear" w:color="auto" w:fill="FFFFFF"/>
          <w:lang w:val="en-GB" w:eastAsia="zh-CN"/>
        </w:rPr>
        <w:t>organisational</w:t>
      </w:r>
      <w:r w:rsidRPr="00486BEC">
        <w:rPr>
          <w:rFonts w:ascii="Arial" w:eastAsia="Times New Roman" w:hAnsi="Arial" w:cs="Arial"/>
          <w:color w:val="404040" w:themeColor="text1" w:themeTint="BF"/>
          <w:sz w:val="20"/>
          <w:szCs w:val="20"/>
          <w:shd w:val="clear" w:color="auto" w:fill="FFFFFF"/>
          <w:lang w:val="en-GB" w:eastAsia="zh-CN"/>
        </w:rPr>
        <w:t xml:space="preserve"> behaviour is unquestionably essential </w:t>
      </w:r>
      <w:r>
        <w:rPr>
          <w:rFonts w:ascii="Arial" w:eastAsia="Times New Roman" w:hAnsi="Arial" w:cs="Arial"/>
          <w:color w:val="404040" w:themeColor="text1" w:themeTint="BF"/>
          <w:sz w:val="20"/>
          <w:szCs w:val="20"/>
          <w:shd w:val="clear" w:color="auto" w:fill="FFFFFF"/>
          <w:lang w:val="en-GB" w:eastAsia="zh-CN"/>
        </w:rPr>
        <w:t>in business</w:t>
      </w:r>
      <w:r w:rsidRPr="00486BEC">
        <w:rPr>
          <w:rFonts w:ascii="Arial" w:eastAsia="Times New Roman" w:hAnsi="Arial" w:cs="Arial"/>
          <w:color w:val="404040" w:themeColor="text1" w:themeTint="BF"/>
          <w:sz w:val="20"/>
          <w:szCs w:val="20"/>
          <w:shd w:val="clear" w:color="auto" w:fill="FFFFFF"/>
          <w:lang w:val="en-GB" w:eastAsia="zh-CN"/>
        </w:rPr>
        <w:t xml:space="preserve">, and professionals must </w:t>
      </w:r>
      <w:r>
        <w:rPr>
          <w:rFonts w:ascii="Arial" w:eastAsia="Times New Roman" w:hAnsi="Arial" w:cs="Arial"/>
          <w:color w:val="404040" w:themeColor="text1" w:themeTint="BF"/>
          <w:sz w:val="20"/>
          <w:szCs w:val="20"/>
          <w:shd w:val="clear" w:color="auto" w:fill="FFFFFF"/>
          <w:lang w:val="en-GB" w:eastAsia="zh-CN"/>
        </w:rPr>
        <w:t xml:space="preserve">therefore </w:t>
      </w:r>
      <w:r w:rsidRPr="00486BEC">
        <w:rPr>
          <w:rFonts w:ascii="Arial" w:eastAsia="Times New Roman" w:hAnsi="Arial" w:cs="Arial"/>
          <w:color w:val="404040" w:themeColor="text1" w:themeTint="BF"/>
          <w:sz w:val="20"/>
          <w:szCs w:val="20"/>
          <w:shd w:val="clear" w:color="auto" w:fill="FFFFFF"/>
          <w:lang w:val="en-GB" w:eastAsia="zh-CN"/>
        </w:rPr>
        <w:t xml:space="preserve">be aware of </w:t>
      </w:r>
      <w:r>
        <w:rPr>
          <w:rFonts w:ascii="Arial" w:eastAsia="Times New Roman" w:hAnsi="Arial" w:cs="Arial"/>
          <w:color w:val="404040" w:themeColor="text1" w:themeTint="BF"/>
          <w:sz w:val="20"/>
          <w:szCs w:val="20"/>
          <w:shd w:val="clear" w:color="auto" w:fill="FFFFFF"/>
          <w:lang w:val="en-GB" w:eastAsia="zh-CN"/>
        </w:rPr>
        <w:t>its</w:t>
      </w:r>
      <w:r w:rsidRPr="00486BEC">
        <w:rPr>
          <w:rFonts w:ascii="Arial" w:eastAsia="Times New Roman" w:hAnsi="Arial" w:cs="Arial"/>
          <w:color w:val="404040" w:themeColor="text1" w:themeTint="BF"/>
          <w:sz w:val="20"/>
          <w:szCs w:val="20"/>
          <w:shd w:val="clear" w:color="auto" w:fill="FFFFFF"/>
          <w:lang w:val="en-GB" w:eastAsia="zh-CN"/>
        </w:rPr>
        <w:t xml:space="preserve"> </w:t>
      </w:r>
      <w:r>
        <w:rPr>
          <w:rFonts w:ascii="Arial" w:eastAsia="Times New Roman" w:hAnsi="Arial" w:cs="Arial"/>
          <w:color w:val="404040" w:themeColor="text1" w:themeTint="BF"/>
          <w:sz w:val="20"/>
          <w:szCs w:val="20"/>
          <w:shd w:val="clear" w:color="auto" w:fill="FFFFFF"/>
          <w:lang w:val="en-GB" w:eastAsia="zh-CN"/>
        </w:rPr>
        <w:t xml:space="preserve">core elements; people, structure, technology, and environment (VantageCircle, 2021). These </w:t>
      </w:r>
      <w:r w:rsidRPr="00486BEC">
        <w:rPr>
          <w:rFonts w:ascii="Arial" w:eastAsia="Times New Roman" w:hAnsi="Arial" w:cs="Arial"/>
          <w:color w:val="404040" w:themeColor="text1" w:themeTint="BF"/>
          <w:sz w:val="20"/>
          <w:szCs w:val="20"/>
          <w:shd w:val="clear" w:color="auto" w:fill="FFFFFF"/>
          <w:lang w:val="en-GB" w:eastAsia="zh-CN"/>
        </w:rPr>
        <w:t>element</w:t>
      </w:r>
      <w:r>
        <w:rPr>
          <w:rFonts w:ascii="Arial" w:eastAsia="Times New Roman" w:hAnsi="Arial" w:cs="Arial"/>
          <w:color w:val="404040" w:themeColor="text1" w:themeTint="BF"/>
          <w:sz w:val="20"/>
          <w:szCs w:val="20"/>
          <w:shd w:val="clear" w:color="auto" w:fill="FFFFFF"/>
          <w:lang w:val="en-GB" w:eastAsia="zh-CN"/>
        </w:rPr>
        <w:t>s</w:t>
      </w:r>
      <w:r w:rsidRPr="00486BEC">
        <w:rPr>
          <w:rFonts w:ascii="Arial" w:eastAsia="Times New Roman" w:hAnsi="Arial" w:cs="Arial"/>
          <w:color w:val="404040" w:themeColor="text1" w:themeTint="BF"/>
          <w:sz w:val="20"/>
          <w:szCs w:val="20"/>
          <w:shd w:val="clear" w:color="auto" w:fill="FFFFFF"/>
          <w:lang w:val="en-GB" w:eastAsia="zh-CN"/>
        </w:rPr>
        <w:t xml:space="preserve"> </w:t>
      </w:r>
      <w:r>
        <w:rPr>
          <w:rFonts w:ascii="Arial" w:eastAsia="Times New Roman" w:hAnsi="Arial" w:cs="Arial"/>
          <w:color w:val="404040" w:themeColor="text1" w:themeTint="BF"/>
          <w:sz w:val="20"/>
          <w:szCs w:val="20"/>
          <w:shd w:val="clear" w:color="auto" w:fill="FFFFFF"/>
          <w:lang w:val="en-GB" w:eastAsia="zh-CN"/>
        </w:rPr>
        <w:t>are</w:t>
      </w:r>
      <w:r w:rsidRPr="00486BEC">
        <w:rPr>
          <w:rFonts w:ascii="Arial" w:eastAsia="Times New Roman" w:hAnsi="Arial" w:cs="Arial"/>
          <w:color w:val="404040" w:themeColor="text1" w:themeTint="BF"/>
          <w:sz w:val="20"/>
          <w:szCs w:val="20"/>
          <w:shd w:val="clear" w:color="auto" w:fill="FFFFFF"/>
          <w:lang w:val="en-GB" w:eastAsia="zh-CN"/>
        </w:rPr>
        <w:t xml:space="preserve"> interconnected</w:t>
      </w:r>
      <w:r>
        <w:rPr>
          <w:rFonts w:ascii="Arial" w:eastAsia="Times New Roman" w:hAnsi="Arial" w:cs="Arial"/>
          <w:color w:val="404040" w:themeColor="text1" w:themeTint="BF"/>
          <w:sz w:val="20"/>
          <w:szCs w:val="20"/>
          <w:shd w:val="clear" w:color="auto" w:fill="FFFFFF"/>
          <w:lang w:val="en-GB" w:eastAsia="zh-CN"/>
        </w:rPr>
        <w:t>;</w:t>
      </w:r>
      <w:r w:rsidRPr="00486BEC">
        <w:rPr>
          <w:rFonts w:ascii="Arial" w:eastAsia="Times New Roman" w:hAnsi="Arial" w:cs="Arial"/>
          <w:color w:val="404040" w:themeColor="text1" w:themeTint="BF"/>
          <w:sz w:val="20"/>
          <w:szCs w:val="20"/>
          <w:shd w:val="clear" w:color="auto" w:fill="FFFFFF"/>
          <w:lang w:val="en-GB" w:eastAsia="zh-CN"/>
        </w:rPr>
        <w:t xml:space="preserve"> </w:t>
      </w:r>
      <w:r>
        <w:rPr>
          <w:rFonts w:ascii="Arial" w:eastAsia="Times New Roman" w:hAnsi="Arial" w:cs="Arial"/>
          <w:color w:val="404040" w:themeColor="text1" w:themeTint="BF"/>
          <w:sz w:val="20"/>
          <w:szCs w:val="20"/>
          <w:shd w:val="clear" w:color="auto" w:fill="FFFFFF"/>
          <w:lang w:val="en-GB" w:eastAsia="zh-CN"/>
        </w:rPr>
        <w:t xml:space="preserve">thus, </w:t>
      </w:r>
      <w:r w:rsidRPr="00486BEC">
        <w:rPr>
          <w:rFonts w:ascii="Arial" w:eastAsia="Times New Roman" w:hAnsi="Arial" w:cs="Arial"/>
          <w:color w:val="404040" w:themeColor="text1" w:themeTint="BF"/>
          <w:sz w:val="20"/>
          <w:szCs w:val="20"/>
          <w:shd w:val="clear" w:color="auto" w:fill="FFFFFF"/>
          <w:lang w:val="en-GB" w:eastAsia="zh-CN"/>
        </w:rPr>
        <w:t xml:space="preserve">maintaining a </w:t>
      </w:r>
      <w:r>
        <w:rPr>
          <w:rFonts w:ascii="Arial" w:eastAsia="Times New Roman" w:hAnsi="Arial" w:cs="Arial"/>
          <w:color w:val="404040" w:themeColor="text1" w:themeTint="BF"/>
          <w:sz w:val="20"/>
          <w:szCs w:val="20"/>
          <w:shd w:val="clear" w:color="auto" w:fill="FFFFFF"/>
          <w:lang w:val="en-GB" w:eastAsia="zh-CN"/>
        </w:rPr>
        <w:t xml:space="preserve">healthy </w:t>
      </w:r>
      <w:r w:rsidRPr="00486BEC">
        <w:rPr>
          <w:rFonts w:ascii="Arial" w:eastAsia="Times New Roman" w:hAnsi="Arial" w:cs="Arial"/>
          <w:color w:val="404040" w:themeColor="text1" w:themeTint="BF"/>
          <w:sz w:val="20"/>
          <w:szCs w:val="20"/>
          <w:shd w:val="clear" w:color="auto" w:fill="FFFFFF"/>
          <w:lang w:val="en-GB" w:eastAsia="zh-CN"/>
        </w:rPr>
        <w:t>balance is critica</w:t>
      </w:r>
      <w:r>
        <w:rPr>
          <w:rFonts w:ascii="Arial" w:eastAsia="Times New Roman" w:hAnsi="Arial" w:cs="Arial"/>
          <w:color w:val="404040" w:themeColor="text1" w:themeTint="BF"/>
          <w:sz w:val="20"/>
          <w:szCs w:val="20"/>
          <w:shd w:val="clear" w:color="auto" w:fill="FFFFFF"/>
          <w:lang w:val="en-GB" w:eastAsia="zh-CN"/>
        </w:rPr>
        <w:t>l</w:t>
      </w:r>
      <w:r w:rsidRPr="00486BEC">
        <w:rPr>
          <w:rFonts w:ascii="Arial" w:eastAsia="Times New Roman" w:hAnsi="Arial" w:cs="Arial"/>
          <w:color w:val="404040" w:themeColor="text1" w:themeTint="BF"/>
          <w:sz w:val="20"/>
          <w:szCs w:val="20"/>
          <w:shd w:val="clear" w:color="auto" w:fill="FFFFFF"/>
          <w:lang w:val="en-GB" w:eastAsia="zh-CN"/>
        </w:rPr>
        <w:t>.</w:t>
      </w:r>
    </w:p>
    <w:p w14:paraId="3746319C" w14:textId="77777777" w:rsidR="007911CF" w:rsidRPr="00E91457" w:rsidRDefault="007911CF" w:rsidP="007911CF">
      <w:pPr>
        <w:autoSpaceDE w:val="0"/>
        <w:autoSpaceDN w:val="0"/>
        <w:adjustRightInd w:val="0"/>
        <w:jc w:val="both"/>
        <w:rPr>
          <w:rFonts w:ascii="Arial" w:eastAsia="Times New Roman" w:hAnsi="Arial" w:cs="Arial"/>
          <w:b/>
          <w:bCs/>
          <w:color w:val="404040" w:themeColor="text1" w:themeTint="BF"/>
          <w:sz w:val="20"/>
          <w:szCs w:val="20"/>
          <w:shd w:val="clear" w:color="auto" w:fill="FFFFFF"/>
          <w:lang w:val="en-GB" w:eastAsia="zh-CN"/>
        </w:rPr>
      </w:pPr>
      <w:r w:rsidRPr="00E91457">
        <w:rPr>
          <w:rFonts w:ascii="Arial" w:eastAsia="Times New Roman" w:hAnsi="Arial" w:cs="Arial"/>
          <w:b/>
          <w:bCs/>
          <w:color w:val="404040" w:themeColor="text1" w:themeTint="BF"/>
          <w:sz w:val="20"/>
          <w:szCs w:val="20"/>
          <w:shd w:val="clear" w:color="auto" w:fill="FFFFFF"/>
          <w:lang w:val="en-GB" w:eastAsia="zh-CN"/>
        </w:rPr>
        <w:t>2.4.1 People</w:t>
      </w:r>
    </w:p>
    <w:p w14:paraId="1AEA100E" w14:textId="77777777" w:rsidR="007911CF" w:rsidRDefault="007911CF" w:rsidP="007911CF">
      <w:pPr>
        <w:autoSpaceDE w:val="0"/>
        <w:autoSpaceDN w:val="0"/>
        <w:adjustRightInd w:val="0"/>
        <w:jc w:val="both"/>
        <w:rPr>
          <w:rFonts w:ascii="Arial" w:eastAsia="Times New Roman" w:hAnsi="Arial" w:cs="Arial"/>
          <w:color w:val="404040" w:themeColor="text1" w:themeTint="BF"/>
          <w:sz w:val="20"/>
          <w:szCs w:val="20"/>
          <w:shd w:val="clear" w:color="auto" w:fill="FFFFFF"/>
          <w:lang w:val="en-GB" w:eastAsia="zh-CN"/>
        </w:rPr>
      </w:pPr>
      <w:r w:rsidRPr="00E91457">
        <w:rPr>
          <w:rFonts w:ascii="Arial" w:eastAsia="Times New Roman" w:hAnsi="Arial" w:cs="Arial"/>
          <w:color w:val="404040" w:themeColor="text1" w:themeTint="BF"/>
          <w:sz w:val="20"/>
          <w:szCs w:val="20"/>
          <w:shd w:val="clear" w:color="auto" w:fill="FFFFFF"/>
          <w:lang w:val="en-GB" w:eastAsia="zh-CN"/>
        </w:rPr>
        <w:t xml:space="preserve">The study focuses on employees (the backbone of every </w:t>
      </w:r>
      <w:r>
        <w:rPr>
          <w:rFonts w:ascii="Arial" w:eastAsia="Times New Roman" w:hAnsi="Arial" w:cs="Arial"/>
          <w:color w:val="404040" w:themeColor="text1" w:themeTint="BF"/>
          <w:sz w:val="20"/>
          <w:szCs w:val="20"/>
          <w:shd w:val="clear" w:color="auto" w:fill="FFFFFF"/>
          <w:lang w:val="en-GB" w:eastAsia="zh-CN"/>
        </w:rPr>
        <w:t>organisation</w:t>
      </w:r>
      <w:r w:rsidRPr="00E91457">
        <w:rPr>
          <w:rFonts w:ascii="Arial" w:eastAsia="Times New Roman" w:hAnsi="Arial" w:cs="Arial"/>
          <w:color w:val="404040" w:themeColor="text1" w:themeTint="BF"/>
          <w:sz w:val="20"/>
          <w:szCs w:val="20"/>
          <w:shd w:val="clear" w:color="auto" w:fill="FFFFFF"/>
          <w:lang w:val="en-GB" w:eastAsia="zh-CN"/>
        </w:rPr>
        <w:t xml:space="preserve">) and the importance of </w:t>
      </w:r>
      <w:r>
        <w:rPr>
          <w:rFonts w:ascii="Arial" w:eastAsia="Times New Roman" w:hAnsi="Arial" w:cs="Arial"/>
          <w:color w:val="404040" w:themeColor="text1" w:themeTint="BF"/>
          <w:sz w:val="20"/>
          <w:szCs w:val="20"/>
          <w:shd w:val="clear" w:color="auto" w:fill="FFFFFF"/>
          <w:lang w:val="en-GB" w:eastAsia="zh-CN"/>
        </w:rPr>
        <w:t>understanding</w:t>
      </w:r>
      <w:r w:rsidRPr="00E91457">
        <w:rPr>
          <w:rFonts w:ascii="Arial" w:eastAsia="Times New Roman" w:hAnsi="Arial" w:cs="Arial"/>
          <w:color w:val="404040" w:themeColor="text1" w:themeTint="BF"/>
          <w:sz w:val="20"/>
          <w:szCs w:val="20"/>
          <w:shd w:val="clear" w:color="auto" w:fill="FFFFFF"/>
          <w:lang w:val="en-GB" w:eastAsia="zh-CN"/>
        </w:rPr>
        <w:t xml:space="preserve"> how people adjust in response to new events.</w:t>
      </w:r>
      <w:r>
        <w:rPr>
          <w:rFonts w:ascii="Arial" w:eastAsia="Times New Roman" w:hAnsi="Arial" w:cs="Arial"/>
          <w:color w:val="404040" w:themeColor="text1" w:themeTint="BF"/>
          <w:sz w:val="20"/>
          <w:szCs w:val="20"/>
          <w:shd w:val="clear" w:color="auto" w:fill="FFFFFF"/>
          <w:lang w:val="en-GB" w:eastAsia="zh-CN"/>
        </w:rPr>
        <w:t xml:space="preserve"> </w:t>
      </w:r>
      <w:r w:rsidRPr="00AD2893">
        <w:rPr>
          <w:rFonts w:ascii="Arial" w:eastAsia="Times New Roman" w:hAnsi="Arial" w:cs="Arial"/>
          <w:color w:val="404040" w:themeColor="text1" w:themeTint="BF"/>
          <w:sz w:val="20"/>
          <w:szCs w:val="20"/>
          <w:shd w:val="clear" w:color="auto" w:fill="FFFFFF"/>
          <w:lang w:val="en-GB" w:eastAsia="zh-CN"/>
        </w:rPr>
        <w:t xml:space="preserve">Therefore, </w:t>
      </w:r>
      <w:r>
        <w:rPr>
          <w:rFonts w:ascii="Arial" w:eastAsia="Times New Roman" w:hAnsi="Arial" w:cs="Arial"/>
          <w:color w:val="404040" w:themeColor="text1" w:themeTint="BF"/>
          <w:sz w:val="20"/>
          <w:szCs w:val="20"/>
          <w:shd w:val="clear" w:color="auto" w:fill="FFFFFF"/>
          <w:lang w:val="en-GB" w:eastAsia="zh-CN"/>
        </w:rPr>
        <w:t xml:space="preserve">by conducting a thorough study, </w:t>
      </w:r>
      <w:r w:rsidRPr="00AD2893">
        <w:rPr>
          <w:rFonts w:ascii="Arial" w:eastAsia="Times New Roman" w:hAnsi="Arial" w:cs="Arial"/>
          <w:color w:val="404040" w:themeColor="text1" w:themeTint="BF"/>
          <w:sz w:val="20"/>
          <w:szCs w:val="20"/>
          <w:shd w:val="clear" w:color="auto" w:fill="FFFFFF"/>
          <w:lang w:val="en-GB" w:eastAsia="zh-CN"/>
        </w:rPr>
        <w:t xml:space="preserve">leaders </w:t>
      </w:r>
      <w:r>
        <w:rPr>
          <w:rFonts w:ascii="Arial" w:eastAsia="Times New Roman" w:hAnsi="Arial" w:cs="Arial"/>
          <w:color w:val="404040" w:themeColor="text1" w:themeTint="BF"/>
          <w:sz w:val="20"/>
          <w:szCs w:val="20"/>
          <w:shd w:val="clear" w:color="auto" w:fill="FFFFFF"/>
          <w:lang w:val="en-GB" w:eastAsia="zh-CN"/>
        </w:rPr>
        <w:t xml:space="preserve">can </w:t>
      </w:r>
      <w:r w:rsidRPr="00AD2893">
        <w:rPr>
          <w:rFonts w:ascii="Arial" w:eastAsia="Times New Roman" w:hAnsi="Arial" w:cs="Arial"/>
          <w:color w:val="404040" w:themeColor="text1" w:themeTint="BF"/>
          <w:sz w:val="20"/>
          <w:szCs w:val="20"/>
          <w:shd w:val="clear" w:color="auto" w:fill="FFFFFF"/>
          <w:lang w:val="en-GB" w:eastAsia="zh-CN"/>
        </w:rPr>
        <w:t xml:space="preserve">identify the external factors that have caused </w:t>
      </w:r>
      <w:r>
        <w:rPr>
          <w:rFonts w:ascii="Arial" w:eastAsia="Times New Roman" w:hAnsi="Arial" w:cs="Arial"/>
          <w:color w:val="404040" w:themeColor="text1" w:themeTint="BF"/>
          <w:sz w:val="20"/>
          <w:szCs w:val="20"/>
          <w:shd w:val="clear" w:color="auto" w:fill="FFFFFF"/>
          <w:lang w:val="en-GB" w:eastAsia="zh-CN"/>
        </w:rPr>
        <w:t xml:space="preserve">a </w:t>
      </w:r>
      <w:r w:rsidRPr="00AD2893">
        <w:rPr>
          <w:rFonts w:ascii="Arial" w:eastAsia="Times New Roman" w:hAnsi="Arial" w:cs="Arial"/>
          <w:color w:val="404040" w:themeColor="text1" w:themeTint="BF"/>
          <w:sz w:val="20"/>
          <w:szCs w:val="20"/>
          <w:shd w:val="clear" w:color="auto" w:fill="FFFFFF"/>
          <w:lang w:val="en-GB" w:eastAsia="zh-CN"/>
        </w:rPr>
        <w:t>change and work on solutions that improve efficiency</w:t>
      </w:r>
      <w:r>
        <w:rPr>
          <w:rFonts w:ascii="Arial" w:eastAsia="Times New Roman" w:hAnsi="Arial" w:cs="Arial"/>
          <w:color w:val="404040" w:themeColor="text1" w:themeTint="BF"/>
          <w:sz w:val="20"/>
          <w:szCs w:val="20"/>
          <w:shd w:val="clear" w:color="auto" w:fill="FFFFFF"/>
          <w:lang w:val="en-GB" w:eastAsia="zh-CN"/>
        </w:rPr>
        <w:t xml:space="preserve"> (VantageCircle, 2021).</w:t>
      </w:r>
    </w:p>
    <w:p w14:paraId="2076AF85" w14:textId="77777777" w:rsidR="007911CF" w:rsidRDefault="007911CF" w:rsidP="007911CF">
      <w:pPr>
        <w:autoSpaceDE w:val="0"/>
        <w:autoSpaceDN w:val="0"/>
        <w:adjustRightInd w:val="0"/>
        <w:jc w:val="both"/>
        <w:rPr>
          <w:rFonts w:ascii="Arial" w:eastAsia="Times New Roman" w:hAnsi="Arial" w:cs="Arial"/>
          <w:b/>
          <w:bCs/>
          <w:color w:val="404040" w:themeColor="text1" w:themeTint="BF"/>
          <w:sz w:val="20"/>
          <w:szCs w:val="20"/>
          <w:shd w:val="clear" w:color="auto" w:fill="FFFFFF"/>
          <w:lang w:val="en-GB" w:eastAsia="zh-CN"/>
        </w:rPr>
      </w:pPr>
      <w:r w:rsidRPr="00E91457">
        <w:rPr>
          <w:rFonts w:ascii="Arial" w:eastAsia="Times New Roman" w:hAnsi="Arial" w:cs="Arial"/>
          <w:b/>
          <w:bCs/>
          <w:color w:val="404040" w:themeColor="text1" w:themeTint="BF"/>
          <w:sz w:val="20"/>
          <w:szCs w:val="20"/>
          <w:shd w:val="clear" w:color="auto" w:fill="FFFFFF"/>
          <w:lang w:val="en-GB" w:eastAsia="zh-CN"/>
        </w:rPr>
        <w:t>2.4.2 Structure</w:t>
      </w:r>
    </w:p>
    <w:p w14:paraId="04385145" w14:textId="77777777" w:rsidR="007911CF" w:rsidRPr="00672F59" w:rsidRDefault="007911CF" w:rsidP="007911CF">
      <w:pPr>
        <w:autoSpaceDE w:val="0"/>
        <w:autoSpaceDN w:val="0"/>
        <w:adjustRightInd w:val="0"/>
        <w:jc w:val="both"/>
        <w:rPr>
          <w:rFonts w:ascii="Arial" w:eastAsia="Times New Roman" w:hAnsi="Arial" w:cs="Arial"/>
          <w:color w:val="404040" w:themeColor="text1" w:themeTint="BF"/>
          <w:sz w:val="20"/>
          <w:szCs w:val="20"/>
          <w:shd w:val="clear" w:color="auto" w:fill="FFFFFF"/>
          <w:lang w:val="en-GB" w:eastAsia="zh-CN"/>
        </w:rPr>
      </w:pPr>
      <w:r w:rsidRPr="00672F59">
        <w:rPr>
          <w:rFonts w:ascii="Arial" w:eastAsia="Times New Roman" w:hAnsi="Arial" w:cs="Arial"/>
          <w:color w:val="404040" w:themeColor="text1" w:themeTint="BF"/>
          <w:sz w:val="20"/>
          <w:szCs w:val="20"/>
          <w:shd w:val="clear" w:color="auto" w:fill="FFFFFF"/>
          <w:lang w:val="en-GB" w:eastAsia="zh-CN"/>
        </w:rPr>
        <w:t>In any workplace, having adequate process</w:t>
      </w:r>
      <w:r>
        <w:rPr>
          <w:rFonts w:ascii="Arial" w:eastAsia="Times New Roman" w:hAnsi="Arial" w:cs="Arial"/>
          <w:color w:val="404040" w:themeColor="text1" w:themeTint="BF"/>
          <w:sz w:val="20"/>
          <w:szCs w:val="20"/>
          <w:shd w:val="clear" w:color="auto" w:fill="FFFFFF"/>
          <w:lang w:val="en-GB" w:eastAsia="zh-CN"/>
        </w:rPr>
        <w:t>es</w:t>
      </w:r>
      <w:r w:rsidRPr="00672F59">
        <w:rPr>
          <w:rFonts w:ascii="Arial" w:eastAsia="Times New Roman" w:hAnsi="Arial" w:cs="Arial"/>
          <w:color w:val="404040" w:themeColor="text1" w:themeTint="BF"/>
          <w:sz w:val="20"/>
          <w:szCs w:val="20"/>
          <w:shd w:val="clear" w:color="auto" w:fill="FFFFFF"/>
          <w:lang w:val="en-GB" w:eastAsia="zh-CN"/>
        </w:rPr>
        <w:t xml:space="preserve"> and a solid structure is vital. Employees rely on their management to meet their needs and requirements to some extent, and without a good structure, coordination between different levels of the </w:t>
      </w:r>
      <w:r>
        <w:rPr>
          <w:rFonts w:ascii="Arial" w:eastAsia="Times New Roman" w:hAnsi="Arial" w:cs="Arial"/>
          <w:color w:val="404040" w:themeColor="text1" w:themeTint="BF"/>
          <w:sz w:val="20"/>
          <w:szCs w:val="20"/>
          <w:shd w:val="clear" w:color="auto" w:fill="FFFFFF"/>
          <w:lang w:val="en-GB" w:eastAsia="zh-CN"/>
        </w:rPr>
        <w:t>organisation</w:t>
      </w:r>
      <w:r w:rsidRPr="00672F59">
        <w:rPr>
          <w:rFonts w:ascii="Arial" w:eastAsia="Times New Roman" w:hAnsi="Arial" w:cs="Arial"/>
          <w:color w:val="404040" w:themeColor="text1" w:themeTint="BF"/>
          <w:sz w:val="20"/>
          <w:szCs w:val="20"/>
          <w:shd w:val="clear" w:color="auto" w:fill="FFFFFF"/>
          <w:lang w:val="en-GB" w:eastAsia="zh-CN"/>
        </w:rPr>
        <w:t xml:space="preserve"> may suffer.</w:t>
      </w:r>
      <w:r>
        <w:rPr>
          <w:rFonts w:ascii="Arial" w:eastAsia="Times New Roman" w:hAnsi="Arial" w:cs="Arial"/>
          <w:color w:val="404040" w:themeColor="text1" w:themeTint="BF"/>
          <w:sz w:val="20"/>
          <w:szCs w:val="20"/>
          <w:shd w:val="clear" w:color="auto" w:fill="FFFFFF"/>
          <w:lang w:val="en-GB" w:eastAsia="zh-CN"/>
        </w:rPr>
        <w:t xml:space="preserve"> </w:t>
      </w:r>
      <w:r w:rsidRPr="00672F59">
        <w:rPr>
          <w:rFonts w:ascii="Arial" w:eastAsia="Times New Roman" w:hAnsi="Arial" w:cs="Arial"/>
          <w:color w:val="404040" w:themeColor="text1" w:themeTint="BF"/>
          <w:sz w:val="20"/>
          <w:szCs w:val="20"/>
          <w:shd w:val="clear" w:color="auto" w:fill="FFFFFF"/>
          <w:lang w:val="en-GB" w:eastAsia="zh-CN"/>
        </w:rPr>
        <w:t xml:space="preserve">Maintaining a strict </w:t>
      </w:r>
      <w:r>
        <w:rPr>
          <w:rFonts w:ascii="Arial" w:eastAsia="Times New Roman" w:hAnsi="Arial" w:cs="Arial"/>
          <w:color w:val="404040" w:themeColor="text1" w:themeTint="BF"/>
          <w:sz w:val="20"/>
          <w:szCs w:val="20"/>
          <w:shd w:val="clear" w:color="auto" w:fill="FFFFFF"/>
          <w:lang w:val="en-GB" w:eastAsia="zh-CN"/>
        </w:rPr>
        <w:t>organisational</w:t>
      </w:r>
      <w:r w:rsidRPr="00672F59">
        <w:rPr>
          <w:rFonts w:ascii="Arial" w:eastAsia="Times New Roman" w:hAnsi="Arial" w:cs="Arial"/>
          <w:color w:val="404040" w:themeColor="text1" w:themeTint="BF"/>
          <w:sz w:val="20"/>
          <w:szCs w:val="20"/>
          <w:shd w:val="clear" w:color="auto" w:fill="FFFFFF"/>
          <w:lang w:val="en-GB" w:eastAsia="zh-CN"/>
        </w:rPr>
        <w:t xml:space="preserve"> structure can ensure that if there are any vulnerabilities, the structure will stem the flow of control, having a substantial long-term impact on the </w:t>
      </w:r>
      <w:r>
        <w:rPr>
          <w:rFonts w:ascii="Arial" w:eastAsia="Times New Roman" w:hAnsi="Arial" w:cs="Arial"/>
          <w:color w:val="404040" w:themeColor="text1" w:themeTint="BF"/>
          <w:sz w:val="20"/>
          <w:szCs w:val="20"/>
          <w:shd w:val="clear" w:color="auto" w:fill="FFFFFF"/>
          <w:lang w:val="en-GB" w:eastAsia="zh-CN"/>
        </w:rPr>
        <w:t>organisation’s</w:t>
      </w:r>
      <w:r w:rsidRPr="00672F59">
        <w:rPr>
          <w:rFonts w:ascii="Arial" w:eastAsia="Times New Roman" w:hAnsi="Arial" w:cs="Arial"/>
          <w:color w:val="404040" w:themeColor="text1" w:themeTint="BF"/>
          <w:sz w:val="20"/>
          <w:szCs w:val="20"/>
          <w:shd w:val="clear" w:color="auto" w:fill="FFFFFF"/>
          <w:lang w:val="en-GB" w:eastAsia="zh-CN"/>
        </w:rPr>
        <w:t xml:space="preserve"> culture</w:t>
      </w:r>
      <w:r>
        <w:rPr>
          <w:rFonts w:ascii="Arial" w:eastAsia="Times New Roman" w:hAnsi="Arial" w:cs="Arial"/>
          <w:color w:val="404040" w:themeColor="text1" w:themeTint="BF"/>
          <w:sz w:val="20"/>
          <w:szCs w:val="20"/>
          <w:shd w:val="clear" w:color="auto" w:fill="FFFFFF"/>
          <w:lang w:val="en-GB" w:eastAsia="zh-CN"/>
        </w:rPr>
        <w:t xml:space="preserve"> (VantageCircle, 2021)</w:t>
      </w:r>
      <w:r w:rsidRPr="00672F59">
        <w:rPr>
          <w:rFonts w:ascii="Arial" w:eastAsia="Times New Roman" w:hAnsi="Arial" w:cs="Arial"/>
          <w:color w:val="404040" w:themeColor="text1" w:themeTint="BF"/>
          <w:sz w:val="20"/>
          <w:szCs w:val="20"/>
          <w:shd w:val="clear" w:color="auto" w:fill="FFFFFF"/>
          <w:lang w:val="en-GB" w:eastAsia="zh-CN"/>
        </w:rPr>
        <w:t>.</w:t>
      </w:r>
    </w:p>
    <w:p w14:paraId="7F927045" w14:textId="77777777" w:rsidR="007911CF" w:rsidRPr="00672F59" w:rsidRDefault="007911CF" w:rsidP="007911CF">
      <w:pPr>
        <w:autoSpaceDE w:val="0"/>
        <w:autoSpaceDN w:val="0"/>
        <w:adjustRightInd w:val="0"/>
        <w:jc w:val="both"/>
        <w:rPr>
          <w:rFonts w:ascii="Arial" w:eastAsia="Times New Roman" w:hAnsi="Arial" w:cs="Arial"/>
          <w:b/>
          <w:bCs/>
          <w:color w:val="404040" w:themeColor="text1" w:themeTint="BF"/>
          <w:sz w:val="20"/>
          <w:szCs w:val="20"/>
          <w:shd w:val="clear" w:color="auto" w:fill="FFFFFF"/>
          <w:lang w:val="en-GB" w:eastAsia="zh-CN"/>
        </w:rPr>
      </w:pPr>
      <w:r w:rsidRPr="00672F59">
        <w:rPr>
          <w:rFonts w:ascii="Arial" w:eastAsia="Times New Roman" w:hAnsi="Arial" w:cs="Arial"/>
          <w:b/>
          <w:bCs/>
          <w:color w:val="404040" w:themeColor="text1" w:themeTint="BF"/>
          <w:sz w:val="20"/>
          <w:szCs w:val="20"/>
          <w:shd w:val="clear" w:color="auto" w:fill="FFFFFF"/>
          <w:lang w:val="en-GB" w:eastAsia="zh-CN"/>
        </w:rPr>
        <w:t>2.4.3 Technology</w:t>
      </w:r>
    </w:p>
    <w:p w14:paraId="2FEA0DB7" w14:textId="77777777" w:rsidR="007911CF" w:rsidRDefault="007911CF" w:rsidP="007911CF">
      <w:pPr>
        <w:autoSpaceDE w:val="0"/>
        <w:autoSpaceDN w:val="0"/>
        <w:adjustRightInd w:val="0"/>
        <w:jc w:val="both"/>
        <w:rPr>
          <w:rFonts w:ascii="Arial" w:eastAsia="Times New Roman" w:hAnsi="Arial" w:cs="Arial"/>
          <w:color w:val="404040" w:themeColor="text1" w:themeTint="BF"/>
          <w:sz w:val="20"/>
          <w:szCs w:val="20"/>
          <w:shd w:val="clear" w:color="auto" w:fill="FFFFFF"/>
          <w:lang w:val="en-GB" w:eastAsia="zh-CN"/>
        </w:rPr>
      </w:pPr>
      <w:r w:rsidRPr="00BB6FD7">
        <w:rPr>
          <w:rFonts w:ascii="Arial" w:eastAsia="Times New Roman" w:hAnsi="Arial" w:cs="Arial"/>
          <w:color w:val="404040" w:themeColor="text1" w:themeTint="BF"/>
          <w:sz w:val="20"/>
          <w:szCs w:val="20"/>
          <w:shd w:val="clear" w:color="auto" w:fill="FFFFFF"/>
          <w:lang w:val="en-GB" w:eastAsia="zh-CN"/>
        </w:rPr>
        <w:t xml:space="preserve">Technology is </w:t>
      </w:r>
      <w:r>
        <w:rPr>
          <w:rFonts w:ascii="Arial" w:eastAsia="Times New Roman" w:hAnsi="Arial" w:cs="Arial"/>
          <w:color w:val="404040" w:themeColor="text1" w:themeTint="BF"/>
          <w:sz w:val="20"/>
          <w:szCs w:val="20"/>
          <w:shd w:val="clear" w:color="auto" w:fill="FFFFFF"/>
          <w:lang w:val="en-GB" w:eastAsia="zh-CN"/>
        </w:rPr>
        <w:t>utilised</w:t>
      </w:r>
      <w:r w:rsidRPr="00BB6FD7">
        <w:rPr>
          <w:rFonts w:ascii="Arial" w:eastAsia="Times New Roman" w:hAnsi="Arial" w:cs="Arial"/>
          <w:color w:val="404040" w:themeColor="text1" w:themeTint="BF"/>
          <w:sz w:val="20"/>
          <w:szCs w:val="20"/>
          <w:shd w:val="clear" w:color="auto" w:fill="FFFFFF"/>
          <w:lang w:val="en-GB" w:eastAsia="zh-CN"/>
        </w:rPr>
        <w:t xml:space="preserve"> in the workplace to make activities </w:t>
      </w:r>
      <w:r>
        <w:rPr>
          <w:rFonts w:ascii="Arial" w:eastAsia="Times New Roman" w:hAnsi="Arial" w:cs="Arial"/>
          <w:color w:val="404040" w:themeColor="text1" w:themeTint="BF"/>
          <w:sz w:val="20"/>
          <w:szCs w:val="20"/>
          <w:shd w:val="clear" w:color="auto" w:fill="FFFFFF"/>
          <w:lang w:val="en-GB" w:eastAsia="zh-CN"/>
        </w:rPr>
        <w:t>more manageable,</w:t>
      </w:r>
      <w:r w:rsidRPr="00BB6FD7">
        <w:rPr>
          <w:rFonts w:ascii="Arial" w:eastAsia="Times New Roman" w:hAnsi="Arial" w:cs="Arial"/>
          <w:color w:val="404040" w:themeColor="text1" w:themeTint="BF"/>
          <w:sz w:val="20"/>
          <w:szCs w:val="20"/>
          <w:shd w:val="clear" w:color="auto" w:fill="FFFFFF"/>
          <w:lang w:val="en-GB" w:eastAsia="zh-CN"/>
        </w:rPr>
        <w:t xml:space="preserve"> providing new and better solutions to day-to-day tasks. Technology has a significant impact </w:t>
      </w:r>
      <w:r>
        <w:rPr>
          <w:rFonts w:ascii="Arial" w:eastAsia="Times New Roman" w:hAnsi="Arial" w:cs="Arial"/>
          <w:color w:val="404040" w:themeColor="text1" w:themeTint="BF"/>
          <w:sz w:val="20"/>
          <w:szCs w:val="20"/>
          <w:shd w:val="clear" w:color="auto" w:fill="FFFFFF"/>
          <w:lang w:val="en-GB" w:eastAsia="zh-CN"/>
        </w:rPr>
        <w:t>on</w:t>
      </w:r>
      <w:r w:rsidRPr="00BB6FD7">
        <w:rPr>
          <w:rFonts w:ascii="Arial" w:eastAsia="Times New Roman" w:hAnsi="Arial" w:cs="Arial"/>
          <w:color w:val="404040" w:themeColor="text1" w:themeTint="BF"/>
          <w:sz w:val="20"/>
          <w:szCs w:val="20"/>
          <w:shd w:val="clear" w:color="auto" w:fill="FFFFFF"/>
          <w:lang w:val="en-GB" w:eastAsia="zh-CN"/>
        </w:rPr>
        <w:t xml:space="preserve"> today's environment, and when used correctly, it can be </w:t>
      </w:r>
      <w:r>
        <w:rPr>
          <w:rFonts w:ascii="Arial" w:eastAsia="Times New Roman" w:hAnsi="Arial" w:cs="Arial"/>
          <w:color w:val="404040" w:themeColor="text1" w:themeTint="BF"/>
          <w:sz w:val="20"/>
          <w:szCs w:val="20"/>
          <w:shd w:val="clear" w:color="auto" w:fill="FFFFFF"/>
          <w:lang w:val="en-GB" w:eastAsia="zh-CN"/>
        </w:rPr>
        <w:t>highly</w:t>
      </w:r>
      <w:r w:rsidRPr="00BB6FD7">
        <w:rPr>
          <w:rFonts w:ascii="Arial" w:eastAsia="Times New Roman" w:hAnsi="Arial" w:cs="Arial"/>
          <w:color w:val="404040" w:themeColor="text1" w:themeTint="BF"/>
          <w:sz w:val="20"/>
          <w:szCs w:val="20"/>
          <w:shd w:val="clear" w:color="auto" w:fill="FFFFFF"/>
          <w:lang w:val="en-GB" w:eastAsia="zh-CN"/>
        </w:rPr>
        <w:t xml:space="preserve"> beneficial. Employees who lack sufficient knowledge of work-based technology</w:t>
      </w:r>
      <w:r>
        <w:rPr>
          <w:rFonts w:ascii="Arial" w:eastAsia="Times New Roman" w:hAnsi="Arial" w:cs="Arial"/>
          <w:color w:val="404040" w:themeColor="text1" w:themeTint="BF"/>
          <w:sz w:val="20"/>
          <w:szCs w:val="20"/>
          <w:shd w:val="clear" w:color="auto" w:fill="FFFFFF"/>
          <w:lang w:val="en-GB" w:eastAsia="zh-CN"/>
        </w:rPr>
        <w:t xml:space="preserve">, </w:t>
      </w:r>
      <w:r w:rsidRPr="00BB6FD7">
        <w:rPr>
          <w:rFonts w:ascii="Arial" w:eastAsia="Times New Roman" w:hAnsi="Arial" w:cs="Arial"/>
          <w:color w:val="404040" w:themeColor="text1" w:themeTint="BF"/>
          <w:sz w:val="20"/>
          <w:szCs w:val="20"/>
          <w:shd w:val="clear" w:color="auto" w:fill="FFFFFF"/>
          <w:lang w:val="en-GB" w:eastAsia="zh-CN"/>
        </w:rPr>
        <w:t>on the other hand, may become unsure of their role, which can have a significant impact on productivity, morale, and behaviour change</w:t>
      </w:r>
      <w:r>
        <w:rPr>
          <w:rFonts w:ascii="Arial" w:eastAsia="Times New Roman" w:hAnsi="Arial" w:cs="Arial"/>
          <w:color w:val="404040" w:themeColor="text1" w:themeTint="BF"/>
          <w:sz w:val="20"/>
          <w:szCs w:val="20"/>
          <w:shd w:val="clear" w:color="auto" w:fill="FFFFFF"/>
          <w:lang w:val="en-GB" w:eastAsia="zh-CN"/>
        </w:rPr>
        <w:t xml:space="preserve"> (VantageCircle, 2021)</w:t>
      </w:r>
      <w:r w:rsidRPr="00672F59">
        <w:rPr>
          <w:rFonts w:ascii="Arial" w:eastAsia="Times New Roman" w:hAnsi="Arial" w:cs="Arial"/>
          <w:color w:val="404040" w:themeColor="text1" w:themeTint="BF"/>
          <w:sz w:val="20"/>
          <w:szCs w:val="20"/>
          <w:shd w:val="clear" w:color="auto" w:fill="FFFFFF"/>
          <w:lang w:val="en-GB" w:eastAsia="zh-CN"/>
        </w:rPr>
        <w:t>.</w:t>
      </w:r>
    </w:p>
    <w:p w14:paraId="411CE8B1" w14:textId="77777777" w:rsidR="007911CF" w:rsidRPr="00BB6FD7" w:rsidRDefault="007911CF" w:rsidP="007911CF">
      <w:pPr>
        <w:autoSpaceDE w:val="0"/>
        <w:autoSpaceDN w:val="0"/>
        <w:adjustRightInd w:val="0"/>
        <w:jc w:val="both"/>
        <w:rPr>
          <w:rFonts w:ascii="Arial" w:eastAsia="Times New Roman" w:hAnsi="Arial" w:cs="Arial"/>
          <w:b/>
          <w:bCs/>
          <w:color w:val="404040" w:themeColor="text1" w:themeTint="BF"/>
          <w:sz w:val="20"/>
          <w:szCs w:val="20"/>
          <w:shd w:val="clear" w:color="auto" w:fill="FFFFFF"/>
          <w:lang w:val="en-GB" w:eastAsia="zh-CN"/>
        </w:rPr>
      </w:pPr>
      <w:r w:rsidRPr="00BB6FD7">
        <w:rPr>
          <w:rFonts w:ascii="Arial" w:eastAsia="Times New Roman" w:hAnsi="Arial" w:cs="Arial"/>
          <w:b/>
          <w:bCs/>
          <w:color w:val="404040" w:themeColor="text1" w:themeTint="BF"/>
          <w:sz w:val="20"/>
          <w:szCs w:val="20"/>
          <w:shd w:val="clear" w:color="auto" w:fill="FFFFFF"/>
          <w:lang w:val="en-GB" w:eastAsia="zh-CN"/>
        </w:rPr>
        <w:t>2.4.4 Environment</w:t>
      </w:r>
    </w:p>
    <w:p w14:paraId="0D17A585" w14:textId="77777777" w:rsidR="007911CF" w:rsidRDefault="007911CF" w:rsidP="007911CF">
      <w:pPr>
        <w:autoSpaceDE w:val="0"/>
        <w:autoSpaceDN w:val="0"/>
        <w:adjustRightInd w:val="0"/>
        <w:jc w:val="both"/>
        <w:rPr>
          <w:rFonts w:ascii="Arial" w:eastAsia="Times New Roman" w:hAnsi="Arial" w:cs="Arial"/>
          <w:color w:val="404040" w:themeColor="text1" w:themeTint="BF"/>
          <w:sz w:val="20"/>
          <w:szCs w:val="20"/>
          <w:shd w:val="clear" w:color="auto" w:fill="FFFFFF"/>
          <w:lang w:val="en-GB" w:eastAsia="zh-CN"/>
        </w:rPr>
      </w:pPr>
      <w:r w:rsidRPr="003B0C8C">
        <w:rPr>
          <w:rFonts w:ascii="Arial" w:eastAsia="Times New Roman" w:hAnsi="Arial" w:cs="Arial"/>
          <w:color w:val="404040" w:themeColor="text1" w:themeTint="BF"/>
          <w:sz w:val="20"/>
          <w:szCs w:val="20"/>
          <w:shd w:val="clear" w:color="auto" w:fill="FFFFFF"/>
          <w:lang w:val="en-GB" w:eastAsia="zh-CN"/>
        </w:rPr>
        <w:t xml:space="preserve">The workplace environment has likely the </w:t>
      </w:r>
      <w:r>
        <w:rPr>
          <w:rFonts w:ascii="Arial" w:eastAsia="Times New Roman" w:hAnsi="Arial" w:cs="Arial"/>
          <w:color w:val="404040" w:themeColor="text1" w:themeTint="BF"/>
          <w:sz w:val="20"/>
          <w:szCs w:val="20"/>
          <w:shd w:val="clear" w:color="auto" w:fill="FFFFFF"/>
          <w:lang w:val="en-GB" w:eastAsia="zh-CN"/>
        </w:rPr>
        <w:t>most significant</w:t>
      </w:r>
      <w:r w:rsidRPr="003B0C8C">
        <w:rPr>
          <w:rFonts w:ascii="Arial" w:eastAsia="Times New Roman" w:hAnsi="Arial" w:cs="Arial"/>
          <w:color w:val="404040" w:themeColor="text1" w:themeTint="BF"/>
          <w:sz w:val="20"/>
          <w:szCs w:val="20"/>
          <w:shd w:val="clear" w:color="auto" w:fill="FFFFFF"/>
          <w:lang w:val="en-GB" w:eastAsia="zh-CN"/>
        </w:rPr>
        <w:t xml:space="preserve"> impact on employee productivity and efficiency, to the point where it is stated that when one changes, the other is significantly impacted.  </w:t>
      </w:r>
      <w:r>
        <w:rPr>
          <w:rFonts w:ascii="Arial" w:eastAsia="Times New Roman" w:hAnsi="Arial" w:cs="Arial"/>
          <w:color w:val="404040" w:themeColor="text1" w:themeTint="BF"/>
          <w:sz w:val="20"/>
          <w:szCs w:val="20"/>
          <w:shd w:val="clear" w:color="auto" w:fill="FFFFFF"/>
          <w:lang w:val="en-GB" w:eastAsia="zh-CN"/>
        </w:rPr>
        <w:t>Therefore, managers and professionals must</w:t>
      </w:r>
      <w:r w:rsidRPr="003B0C8C">
        <w:rPr>
          <w:rFonts w:ascii="Arial" w:eastAsia="Times New Roman" w:hAnsi="Arial" w:cs="Arial"/>
          <w:color w:val="404040" w:themeColor="text1" w:themeTint="BF"/>
          <w:sz w:val="20"/>
          <w:szCs w:val="20"/>
          <w:shd w:val="clear" w:color="auto" w:fill="FFFFFF"/>
          <w:lang w:val="en-GB" w:eastAsia="zh-CN"/>
        </w:rPr>
        <w:t> be aware of how working surroundings influence employee engagement and the distinctions between a healthy and a toxic one.</w:t>
      </w:r>
      <w:r>
        <w:rPr>
          <w:rFonts w:ascii="Arial" w:eastAsia="Times New Roman" w:hAnsi="Arial" w:cs="Arial"/>
          <w:color w:val="404040" w:themeColor="text1" w:themeTint="BF"/>
          <w:sz w:val="20"/>
          <w:szCs w:val="20"/>
          <w:shd w:val="clear" w:color="auto" w:fill="FFFFFF"/>
          <w:lang w:val="en-GB" w:eastAsia="zh-CN"/>
        </w:rPr>
        <w:t xml:space="preserve"> </w:t>
      </w:r>
      <w:r w:rsidRPr="003B0C8C">
        <w:rPr>
          <w:rFonts w:ascii="Arial" w:eastAsia="Times New Roman" w:hAnsi="Arial" w:cs="Arial"/>
          <w:color w:val="404040" w:themeColor="text1" w:themeTint="BF"/>
          <w:sz w:val="20"/>
          <w:szCs w:val="20"/>
          <w:shd w:val="clear" w:color="auto" w:fill="FFFFFF"/>
          <w:lang w:val="en-GB" w:eastAsia="zh-CN"/>
        </w:rPr>
        <w:t xml:space="preserve">A healthy working environment, for example, will integrate positive energy, improve </w:t>
      </w:r>
      <w:r>
        <w:rPr>
          <w:rFonts w:ascii="Arial" w:eastAsia="Times New Roman" w:hAnsi="Arial" w:cs="Arial"/>
          <w:color w:val="404040" w:themeColor="text1" w:themeTint="BF"/>
          <w:sz w:val="20"/>
          <w:szCs w:val="20"/>
          <w:shd w:val="clear" w:color="auto" w:fill="FFFFFF"/>
          <w:lang w:val="en-GB" w:eastAsia="zh-CN"/>
        </w:rPr>
        <w:t>organisational</w:t>
      </w:r>
      <w:r w:rsidRPr="003B0C8C">
        <w:rPr>
          <w:rFonts w:ascii="Arial" w:eastAsia="Times New Roman" w:hAnsi="Arial" w:cs="Arial"/>
          <w:color w:val="404040" w:themeColor="text1" w:themeTint="BF"/>
          <w:sz w:val="20"/>
          <w:szCs w:val="20"/>
          <w:shd w:val="clear" w:color="auto" w:fill="FFFFFF"/>
          <w:lang w:val="en-GB" w:eastAsia="zh-CN"/>
        </w:rPr>
        <w:t xml:space="preserve"> happiness, and boost morale and confidence. </w:t>
      </w:r>
      <w:r>
        <w:rPr>
          <w:rFonts w:ascii="Arial" w:eastAsia="Times New Roman" w:hAnsi="Arial" w:cs="Arial"/>
          <w:color w:val="404040" w:themeColor="text1" w:themeTint="BF"/>
          <w:sz w:val="20"/>
          <w:szCs w:val="20"/>
          <w:shd w:val="clear" w:color="auto" w:fill="FFFFFF"/>
          <w:lang w:val="en-GB" w:eastAsia="zh-CN"/>
        </w:rPr>
        <w:t>Unhealthy</w:t>
      </w:r>
      <w:r w:rsidRPr="003B0C8C">
        <w:rPr>
          <w:rFonts w:ascii="Arial" w:eastAsia="Times New Roman" w:hAnsi="Arial" w:cs="Arial"/>
          <w:color w:val="404040" w:themeColor="text1" w:themeTint="BF"/>
          <w:sz w:val="20"/>
          <w:szCs w:val="20"/>
          <w:shd w:val="clear" w:color="auto" w:fill="FFFFFF"/>
          <w:lang w:val="en-GB" w:eastAsia="zh-CN"/>
        </w:rPr>
        <w:t xml:space="preserve"> working environments, on the other hand, have been shown to have a negative impact on thought processes, as well as a reduction in willingness to perform and excitement for work</w:t>
      </w:r>
      <w:r>
        <w:rPr>
          <w:rFonts w:ascii="Arial" w:eastAsia="Times New Roman" w:hAnsi="Arial" w:cs="Arial"/>
          <w:color w:val="404040" w:themeColor="text1" w:themeTint="BF"/>
          <w:sz w:val="20"/>
          <w:szCs w:val="20"/>
          <w:shd w:val="clear" w:color="auto" w:fill="FFFFFF"/>
          <w:lang w:val="en-GB" w:eastAsia="zh-CN"/>
        </w:rPr>
        <w:t xml:space="preserve"> (VantageCircle, 2021)</w:t>
      </w:r>
      <w:r w:rsidRPr="00672F59">
        <w:rPr>
          <w:rFonts w:ascii="Arial" w:eastAsia="Times New Roman" w:hAnsi="Arial" w:cs="Arial"/>
          <w:color w:val="404040" w:themeColor="text1" w:themeTint="BF"/>
          <w:sz w:val="20"/>
          <w:szCs w:val="20"/>
          <w:shd w:val="clear" w:color="auto" w:fill="FFFFFF"/>
          <w:lang w:val="en-GB" w:eastAsia="zh-CN"/>
        </w:rPr>
        <w:t>.</w:t>
      </w:r>
    </w:p>
    <w:p w14:paraId="5F35A346" w14:textId="77777777" w:rsidR="007911CF" w:rsidRDefault="007911CF" w:rsidP="007911CF">
      <w:pPr>
        <w:autoSpaceDE w:val="0"/>
        <w:autoSpaceDN w:val="0"/>
        <w:adjustRightInd w:val="0"/>
        <w:jc w:val="both"/>
        <w:rPr>
          <w:rFonts w:ascii="Arial" w:eastAsia="Times New Roman" w:hAnsi="Arial" w:cs="Arial"/>
          <w:color w:val="404040" w:themeColor="text1" w:themeTint="BF"/>
          <w:sz w:val="20"/>
          <w:szCs w:val="20"/>
          <w:shd w:val="clear" w:color="auto" w:fill="FFFFFF"/>
          <w:lang w:val="en-GB" w:eastAsia="zh-CN"/>
        </w:rPr>
      </w:pPr>
    </w:p>
    <w:p w14:paraId="27C5AAF8" w14:textId="77777777" w:rsidR="007911CF" w:rsidRPr="002F1033" w:rsidRDefault="007911CF" w:rsidP="007911CF">
      <w:pPr>
        <w:autoSpaceDE w:val="0"/>
        <w:autoSpaceDN w:val="0"/>
        <w:adjustRightInd w:val="0"/>
        <w:jc w:val="both"/>
        <w:rPr>
          <w:rFonts w:ascii="Arial" w:eastAsia="Times New Roman" w:hAnsi="Arial" w:cs="Arial"/>
          <w:b/>
          <w:bCs/>
          <w:color w:val="404040" w:themeColor="text1" w:themeTint="BF"/>
          <w:sz w:val="20"/>
          <w:szCs w:val="20"/>
          <w:shd w:val="clear" w:color="auto" w:fill="FFFFFF"/>
          <w:lang w:val="en-GB" w:eastAsia="zh-CN"/>
        </w:rPr>
      </w:pPr>
      <w:r w:rsidRPr="002F1033">
        <w:rPr>
          <w:rFonts w:ascii="Arial" w:eastAsia="Times New Roman" w:hAnsi="Arial" w:cs="Arial"/>
          <w:b/>
          <w:bCs/>
          <w:color w:val="404040" w:themeColor="text1" w:themeTint="BF"/>
          <w:sz w:val="20"/>
          <w:szCs w:val="20"/>
          <w:shd w:val="clear" w:color="auto" w:fill="FFFFFF"/>
          <w:lang w:val="en-GB" w:eastAsia="zh-CN"/>
        </w:rPr>
        <w:t>2.4.5 Benefits of Organisational Behaviour</w:t>
      </w:r>
    </w:p>
    <w:p w14:paraId="653CAD34" w14:textId="77777777" w:rsidR="007911CF" w:rsidRDefault="007911CF" w:rsidP="007911CF">
      <w:pPr>
        <w:autoSpaceDE w:val="0"/>
        <w:autoSpaceDN w:val="0"/>
        <w:adjustRightInd w:val="0"/>
        <w:jc w:val="both"/>
        <w:rPr>
          <w:rFonts w:ascii="Arial" w:eastAsia="Times New Roman" w:hAnsi="Arial" w:cs="Arial"/>
          <w:color w:val="404040" w:themeColor="text1" w:themeTint="BF"/>
          <w:sz w:val="20"/>
          <w:szCs w:val="20"/>
          <w:shd w:val="clear" w:color="auto" w:fill="FFFFFF"/>
          <w:lang w:val="en-GB" w:eastAsia="zh-CN"/>
        </w:rPr>
      </w:pPr>
      <w:r w:rsidRPr="00E65F70">
        <w:rPr>
          <w:rFonts w:ascii="Arial" w:eastAsia="Times New Roman" w:hAnsi="Arial" w:cs="Arial"/>
          <w:color w:val="404040" w:themeColor="text1" w:themeTint="BF"/>
          <w:sz w:val="20"/>
          <w:szCs w:val="20"/>
          <w:shd w:val="clear" w:color="auto" w:fill="FFFFFF"/>
          <w:lang w:val="en-GB" w:eastAsia="zh-CN"/>
        </w:rPr>
        <w:lastRenderedPageBreak/>
        <w:t xml:space="preserve">In brief, research has demonstrated that </w:t>
      </w:r>
      <w:r>
        <w:rPr>
          <w:rFonts w:ascii="Arial" w:eastAsia="Times New Roman" w:hAnsi="Arial" w:cs="Arial"/>
          <w:color w:val="404040" w:themeColor="text1" w:themeTint="BF"/>
          <w:sz w:val="20"/>
          <w:szCs w:val="20"/>
          <w:shd w:val="clear" w:color="auto" w:fill="FFFFFF"/>
          <w:lang w:val="en-GB" w:eastAsia="zh-CN"/>
        </w:rPr>
        <w:t>organisations</w:t>
      </w:r>
      <w:r w:rsidRPr="00E65F70">
        <w:rPr>
          <w:rFonts w:ascii="Arial" w:eastAsia="Times New Roman" w:hAnsi="Arial" w:cs="Arial"/>
          <w:color w:val="404040" w:themeColor="text1" w:themeTint="BF"/>
          <w:sz w:val="20"/>
          <w:szCs w:val="20"/>
          <w:shd w:val="clear" w:color="auto" w:fill="FFFFFF"/>
          <w:lang w:val="en-GB" w:eastAsia="zh-CN"/>
        </w:rPr>
        <w:t xml:space="preserve"> with a thorough grasp of </w:t>
      </w:r>
      <w:r>
        <w:rPr>
          <w:rFonts w:ascii="Arial" w:eastAsia="Times New Roman" w:hAnsi="Arial" w:cs="Arial"/>
          <w:color w:val="404040" w:themeColor="text1" w:themeTint="BF"/>
          <w:sz w:val="20"/>
          <w:szCs w:val="20"/>
          <w:shd w:val="clear" w:color="auto" w:fill="FFFFFF"/>
          <w:lang w:val="en-GB" w:eastAsia="zh-CN"/>
        </w:rPr>
        <w:t>organisational</w:t>
      </w:r>
      <w:r w:rsidRPr="00E65F70">
        <w:rPr>
          <w:rFonts w:ascii="Arial" w:eastAsia="Times New Roman" w:hAnsi="Arial" w:cs="Arial"/>
          <w:color w:val="404040" w:themeColor="text1" w:themeTint="BF"/>
          <w:sz w:val="20"/>
          <w:szCs w:val="20"/>
          <w:shd w:val="clear" w:color="auto" w:fill="FFFFFF"/>
          <w:lang w:val="en-GB" w:eastAsia="zh-CN"/>
        </w:rPr>
        <w:t xml:space="preserve"> behaviour can increase staff productivity, hence, in principle, increasing profitability.  Human resource management </w:t>
      </w:r>
      <w:r>
        <w:rPr>
          <w:rFonts w:ascii="Arial" w:eastAsia="Times New Roman" w:hAnsi="Arial" w:cs="Arial"/>
          <w:color w:val="404040" w:themeColor="text1" w:themeTint="BF"/>
          <w:sz w:val="20"/>
          <w:szCs w:val="20"/>
          <w:shd w:val="clear" w:color="auto" w:fill="FFFFFF"/>
          <w:lang w:val="en-GB" w:eastAsia="zh-CN"/>
        </w:rPr>
        <w:t>can also benefit</w:t>
      </w:r>
      <w:r w:rsidRPr="00E65F70">
        <w:rPr>
          <w:rFonts w:ascii="Arial" w:eastAsia="Times New Roman" w:hAnsi="Arial" w:cs="Arial"/>
          <w:color w:val="404040" w:themeColor="text1" w:themeTint="BF"/>
          <w:sz w:val="20"/>
          <w:szCs w:val="20"/>
          <w:shd w:val="clear" w:color="auto" w:fill="FFFFFF"/>
          <w:lang w:val="en-GB" w:eastAsia="zh-CN"/>
        </w:rPr>
        <w:t xml:space="preserve"> from </w:t>
      </w:r>
      <w:r>
        <w:rPr>
          <w:rFonts w:ascii="Arial" w:eastAsia="Times New Roman" w:hAnsi="Arial" w:cs="Arial"/>
          <w:color w:val="404040" w:themeColor="text1" w:themeTint="BF"/>
          <w:sz w:val="20"/>
          <w:szCs w:val="20"/>
          <w:shd w:val="clear" w:color="auto" w:fill="FFFFFF"/>
          <w:lang w:val="en-GB" w:eastAsia="zh-CN"/>
        </w:rPr>
        <w:t>organisational</w:t>
      </w:r>
      <w:r w:rsidRPr="00E65F70">
        <w:rPr>
          <w:rFonts w:ascii="Arial" w:eastAsia="Times New Roman" w:hAnsi="Arial" w:cs="Arial"/>
          <w:color w:val="404040" w:themeColor="text1" w:themeTint="BF"/>
          <w:sz w:val="20"/>
          <w:szCs w:val="20"/>
          <w:shd w:val="clear" w:color="auto" w:fill="FFFFFF"/>
          <w:lang w:val="en-GB" w:eastAsia="zh-CN"/>
        </w:rPr>
        <w:t xml:space="preserve"> behaviour by </w:t>
      </w:r>
      <w:r>
        <w:rPr>
          <w:rFonts w:ascii="Arial" w:eastAsia="Times New Roman" w:hAnsi="Arial" w:cs="Arial"/>
          <w:color w:val="404040" w:themeColor="text1" w:themeTint="BF"/>
          <w:sz w:val="20"/>
          <w:szCs w:val="20"/>
          <w:shd w:val="clear" w:color="auto" w:fill="FFFFFF"/>
          <w:lang w:val="en-GB" w:eastAsia="zh-CN"/>
        </w:rPr>
        <w:t>better understanding</w:t>
      </w:r>
      <w:r w:rsidRPr="00E65F70">
        <w:rPr>
          <w:rFonts w:ascii="Arial" w:eastAsia="Times New Roman" w:hAnsi="Arial" w:cs="Arial"/>
          <w:color w:val="404040" w:themeColor="text1" w:themeTint="BF"/>
          <w:sz w:val="20"/>
          <w:szCs w:val="20"/>
          <w:shd w:val="clear" w:color="auto" w:fill="FFFFFF"/>
          <w:lang w:val="en-GB" w:eastAsia="zh-CN"/>
        </w:rPr>
        <w:t xml:space="preserve"> the work environment and implementing strategies to improve the atmosphere and overall morale. </w:t>
      </w:r>
      <w:r>
        <w:rPr>
          <w:rFonts w:ascii="Arial" w:eastAsia="Times New Roman" w:hAnsi="Arial" w:cs="Arial"/>
          <w:color w:val="404040" w:themeColor="text1" w:themeTint="BF"/>
          <w:sz w:val="20"/>
          <w:szCs w:val="20"/>
          <w:shd w:val="clear" w:color="auto" w:fill="FFFFFF"/>
          <w:lang w:val="en-GB" w:eastAsia="zh-CN"/>
        </w:rPr>
        <w:t>Using an understanding of organisational behaviour, a</w:t>
      </w:r>
      <w:r w:rsidRPr="00E65F70">
        <w:rPr>
          <w:rFonts w:ascii="Arial" w:eastAsia="Times New Roman" w:hAnsi="Arial" w:cs="Arial"/>
          <w:color w:val="404040" w:themeColor="text1" w:themeTint="BF"/>
          <w:sz w:val="20"/>
          <w:szCs w:val="20"/>
          <w:shd w:val="clear" w:color="auto" w:fill="FFFFFF"/>
          <w:lang w:val="en-GB" w:eastAsia="zh-CN"/>
        </w:rPr>
        <w:t xml:space="preserve"> manager can forecast, </w:t>
      </w:r>
      <w:r>
        <w:rPr>
          <w:rFonts w:ascii="Arial" w:eastAsia="Times New Roman" w:hAnsi="Arial" w:cs="Arial"/>
          <w:color w:val="404040" w:themeColor="text1" w:themeTint="BF"/>
          <w:sz w:val="20"/>
          <w:szCs w:val="20"/>
          <w:shd w:val="clear" w:color="auto" w:fill="FFFFFF"/>
          <w:lang w:val="en-GB" w:eastAsia="zh-CN"/>
        </w:rPr>
        <w:t>recognise</w:t>
      </w:r>
      <w:r w:rsidRPr="00E65F70">
        <w:rPr>
          <w:rFonts w:ascii="Arial" w:eastAsia="Times New Roman" w:hAnsi="Arial" w:cs="Arial"/>
          <w:color w:val="404040" w:themeColor="text1" w:themeTint="BF"/>
          <w:sz w:val="20"/>
          <w:szCs w:val="20"/>
          <w:shd w:val="clear" w:color="auto" w:fill="FFFFFF"/>
          <w:lang w:val="en-GB" w:eastAsia="zh-CN"/>
        </w:rPr>
        <w:t xml:space="preserve">, and prevent unhealthy </w:t>
      </w:r>
      <w:r>
        <w:rPr>
          <w:rFonts w:ascii="Arial" w:eastAsia="Times New Roman" w:hAnsi="Arial" w:cs="Arial"/>
          <w:color w:val="404040" w:themeColor="text1" w:themeTint="BF"/>
          <w:sz w:val="20"/>
          <w:szCs w:val="20"/>
          <w:shd w:val="clear" w:color="auto" w:fill="FFFFFF"/>
          <w:lang w:val="en-GB" w:eastAsia="zh-CN"/>
        </w:rPr>
        <w:t>behaviours</w:t>
      </w:r>
      <w:r w:rsidRPr="00E65F70">
        <w:rPr>
          <w:rFonts w:ascii="Arial" w:eastAsia="Times New Roman" w:hAnsi="Arial" w:cs="Arial"/>
          <w:color w:val="404040" w:themeColor="text1" w:themeTint="BF"/>
          <w:sz w:val="20"/>
          <w:szCs w:val="20"/>
          <w:shd w:val="clear" w:color="auto" w:fill="FFFFFF"/>
          <w:lang w:val="en-GB" w:eastAsia="zh-CN"/>
        </w:rPr>
        <w:t xml:space="preserve"> by </w:t>
      </w:r>
      <w:r>
        <w:rPr>
          <w:rFonts w:ascii="Arial" w:eastAsia="Times New Roman" w:hAnsi="Arial" w:cs="Arial"/>
          <w:color w:val="404040" w:themeColor="text1" w:themeTint="BF"/>
          <w:sz w:val="20"/>
          <w:szCs w:val="20"/>
          <w:shd w:val="clear" w:color="auto" w:fill="FFFFFF"/>
          <w:lang w:val="en-GB" w:eastAsia="zh-CN"/>
        </w:rPr>
        <w:t>thoroughly understanding</w:t>
      </w:r>
      <w:r w:rsidRPr="00E65F70">
        <w:rPr>
          <w:rFonts w:ascii="Arial" w:eastAsia="Times New Roman" w:hAnsi="Arial" w:cs="Arial"/>
          <w:color w:val="404040" w:themeColor="text1" w:themeTint="BF"/>
          <w:sz w:val="20"/>
          <w:szCs w:val="20"/>
          <w:shd w:val="clear" w:color="auto" w:fill="FFFFFF"/>
          <w:lang w:val="en-GB" w:eastAsia="zh-CN"/>
        </w:rPr>
        <w:t xml:space="preserve"> </w:t>
      </w:r>
      <w:r>
        <w:rPr>
          <w:rFonts w:ascii="Arial" w:eastAsia="Times New Roman" w:hAnsi="Arial" w:cs="Arial"/>
          <w:color w:val="404040" w:themeColor="text1" w:themeTint="BF"/>
          <w:sz w:val="20"/>
          <w:szCs w:val="20"/>
          <w:shd w:val="clear" w:color="auto" w:fill="FFFFFF"/>
          <w:lang w:val="en-GB" w:eastAsia="zh-CN"/>
        </w:rPr>
        <w:t>organisational</w:t>
      </w:r>
      <w:r w:rsidRPr="00E65F70">
        <w:rPr>
          <w:rFonts w:ascii="Arial" w:eastAsia="Times New Roman" w:hAnsi="Arial" w:cs="Arial"/>
          <w:color w:val="404040" w:themeColor="text1" w:themeTint="BF"/>
          <w:sz w:val="20"/>
          <w:szCs w:val="20"/>
          <w:shd w:val="clear" w:color="auto" w:fill="FFFFFF"/>
          <w:lang w:val="en-GB" w:eastAsia="zh-CN"/>
        </w:rPr>
        <w:t xml:space="preserve"> behaviour</w:t>
      </w:r>
      <w:r>
        <w:rPr>
          <w:rFonts w:ascii="Arial" w:eastAsia="Times New Roman" w:hAnsi="Arial" w:cs="Arial"/>
          <w:color w:val="404040" w:themeColor="text1" w:themeTint="BF"/>
          <w:sz w:val="20"/>
          <w:szCs w:val="20"/>
          <w:shd w:val="clear" w:color="auto" w:fill="FFFFFF"/>
          <w:lang w:val="en-GB" w:eastAsia="zh-CN"/>
        </w:rPr>
        <w:t xml:space="preserve"> (Indeed, 2021)</w:t>
      </w:r>
      <w:r w:rsidRPr="00E65F70">
        <w:rPr>
          <w:rFonts w:ascii="Arial" w:eastAsia="Times New Roman" w:hAnsi="Arial" w:cs="Arial"/>
          <w:color w:val="404040" w:themeColor="text1" w:themeTint="BF"/>
          <w:sz w:val="20"/>
          <w:szCs w:val="20"/>
          <w:shd w:val="clear" w:color="auto" w:fill="FFFFFF"/>
          <w:lang w:val="en-GB" w:eastAsia="zh-CN"/>
        </w:rPr>
        <w:t>.</w:t>
      </w:r>
    </w:p>
    <w:p w14:paraId="63CD9E2C" w14:textId="77777777" w:rsidR="007911CF" w:rsidRDefault="007911CF" w:rsidP="007911CF">
      <w:pPr>
        <w:autoSpaceDE w:val="0"/>
        <w:autoSpaceDN w:val="0"/>
        <w:adjustRightInd w:val="0"/>
        <w:jc w:val="both"/>
        <w:rPr>
          <w:rFonts w:ascii="Arial" w:eastAsia="Times New Roman" w:hAnsi="Arial" w:cs="Arial"/>
          <w:color w:val="404040" w:themeColor="text1" w:themeTint="BF"/>
          <w:sz w:val="20"/>
          <w:szCs w:val="20"/>
          <w:shd w:val="clear" w:color="auto" w:fill="FFFFFF"/>
          <w:lang w:val="en-GB" w:eastAsia="zh-CN"/>
        </w:rPr>
      </w:pPr>
      <w:r w:rsidRPr="00E65F70">
        <w:rPr>
          <w:rFonts w:ascii="Arial" w:eastAsia="Times New Roman" w:hAnsi="Arial" w:cs="Arial"/>
          <w:color w:val="404040" w:themeColor="text1" w:themeTint="BF"/>
          <w:sz w:val="20"/>
          <w:szCs w:val="20"/>
          <w:shd w:val="clear" w:color="auto" w:fill="FFFFFF"/>
          <w:lang w:val="en-GB" w:eastAsia="zh-CN"/>
        </w:rPr>
        <w:t xml:space="preserve">Understanding </w:t>
      </w:r>
      <w:r>
        <w:rPr>
          <w:rFonts w:ascii="Arial" w:eastAsia="Times New Roman" w:hAnsi="Arial" w:cs="Arial"/>
          <w:color w:val="404040" w:themeColor="text1" w:themeTint="BF"/>
          <w:sz w:val="20"/>
          <w:szCs w:val="20"/>
          <w:shd w:val="clear" w:color="auto" w:fill="FFFFFF"/>
          <w:lang w:val="en-GB" w:eastAsia="zh-CN"/>
        </w:rPr>
        <w:t>organisational</w:t>
      </w:r>
      <w:r w:rsidRPr="00E65F70">
        <w:rPr>
          <w:rFonts w:ascii="Arial" w:eastAsia="Times New Roman" w:hAnsi="Arial" w:cs="Arial"/>
          <w:color w:val="404040" w:themeColor="text1" w:themeTint="BF"/>
          <w:sz w:val="20"/>
          <w:szCs w:val="20"/>
          <w:shd w:val="clear" w:color="auto" w:fill="FFFFFF"/>
          <w:lang w:val="en-GB" w:eastAsia="zh-CN"/>
        </w:rPr>
        <w:t xml:space="preserve"> behaviour</w:t>
      </w:r>
      <w:r>
        <w:rPr>
          <w:rFonts w:ascii="Arial" w:eastAsia="Times New Roman" w:hAnsi="Arial" w:cs="Arial"/>
          <w:color w:val="404040" w:themeColor="text1" w:themeTint="BF"/>
          <w:sz w:val="20"/>
          <w:szCs w:val="20"/>
          <w:shd w:val="clear" w:color="auto" w:fill="FFFFFF"/>
          <w:lang w:val="en-GB" w:eastAsia="zh-CN"/>
        </w:rPr>
        <w:t xml:space="preserve"> </w:t>
      </w:r>
      <w:r w:rsidRPr="00E65F70">
        <w:rPr>
          <w:rFonts w:ascii="Arial" w:eastAsia="Times New Roman" w:hAnsi="Arial" w:cs="Arial"/>
          <w:color w:val="404040" w:themeColor="text1" w:themeTint="BF"/>
          <w:sz w:val="20"/>
          <w:szCs w:val="20"/>
          <w:shd w:val="clear" w:color="auto" w:fill="FFFFFF"/>
          <w:lang w:val="en-GB" w:eastAsia="zh-CN"/>
        </w:rPr>
        <w:t xml:space="preserve">benefits </w:t>
      </w:r>
      <w:r>
        <w:rPr>
          <w:rFonts w:ascii="Arial" w:eastAsia="Times New Roman" w:hAnsi="Arial" w:cs="Arial"/>
          <w:color w:val="404040" w:themeColor="text1" w:themeTint="BF"/>
          <w:sz w:val="20"/>
          <w:szCs w:val="20"/>
          <w:shd w:val="clear" w:color="auto" w:fill="FFFFFF"/>
          <w:lang w:val="en-GB" w:eastAsia="zh-CN"/>
        </w:rPr>
        <w:t>the</w:t>
      </w:r>
      <w:r w:rsidRPr="00E65F70">
        <w:rPr>
          <w:rFonts w:ascii="Arial" w:eastAsia="Times New Roman" w:hAnsi="Arial" w:cs="Arial"/>
          <w:color w:val="404040" w:themeColor="text1" w:themeTint="BF"/>
          <w:sz w:val="20"/>
          <w:szCs w:val="20"/>
          <w:shd w:val="clear" w:color="auto" w:fill="FFFFFF"/>
          <w:lang w:val="en-GB" w:eastAsia="zh-CN"/>
        </w:rPr>
        <w:t xml:space="preserve"> workplace as a whole </w:t>
      </w:r>
      <w:r>
        <w:rPr>
          <w:rFonts w:ascii="Arial" w:eastAsia="Times New Roman" w:hAnsi="Arial" w:cs="Arial"/>
          <w:color w:val="404040" w:themeColor="text1" w:themeTint="BF"/>
          <w:sz w:val="20"/>
          <w:szCs w:val="20"/>
          <w:shd w:val="clear" w:color="auto" w:fill="FFFFFF"/>
          <w:lang w:val="en-GB" w:eastAsia="zh-CN"/>
        </w:rPr>
        <w:t>and</w:t>
      </w:r>
      <w:r w:rsidRPr="00E65F70">
        <w:rPr>
          <w:rFonts w:ascii="Arial" w:eastAsia="Times New Roman" w:hAnsi="Arial" w:cs="Arial"/>
          <w:color w:val="404040" w:themeColor="text1" w:themeTint="BF"/>
          <w:sz w:val="20"/>
          <w:szCs w:val="20"/>
          <w:shd w:val="clear" w:color="auto" w:fill="FFFFFF"/>
          <w:lang w:val="en-GB" w:eastAsia="zh-CN"/>
        </w:rPr>
        <w:t xml:space="preserve"> can also help a professional's personal development. Understanding how and why people behave in specific ways helps people become better leaders </w:t>
      </w:r>
      <w:r>
        <w:rPr>
          <w:rFonts w:ascii="Arial" w:eastAsia="Times New Roman" w:hAnsi="Arial" w:cs="Arial"/>
          <w:color w:val="404040" w:themeColor="text1" w:themeTint="BF"/>
          <w:sz w:val="20"/>
          <w:szCs w:val="20"/>
          <w:shd w:val="clear" w:color="auto" w:fill="FFFFFF"/>
          <w:lang w:val="en-GB" w:eastAsia="zh-CN"/>
        </w:rPr>
        <w:t>by providing a</w:t>
      </w:r>
      <w:r w:rsidRPr="00E65F70">
        <w:rPr>
          <w:rFonts w:ascii="Arial" w:eastAsia="Times New Roman" w:hAnsi="Arial" w:cs="Arial"/>
          <w:color w:val="404040" w:themeColor="text1" w:themeTint="BF"/>
          <w:sz w:val="20"/>
          <w:szCs w:val="20"/>
          <w:shd w:val="clear" w:color="auto" w:fill="FFFFFF"/>
          <w:lang w:val="en-GB" w:eastAsia="zh-CN"/>
        </w:rPr>
        <w:t xml:space="preserve"> better understanding of human values, </w:t>
      </w:r>
      <w:r>
        <w:rPr>
          <w:rFonts w:ascii="Arial" w:eastAsia="Times New Roman" w:hAnsi="Arial" w:cs="Arial"/>
          <w:color w:val="404040" w:themeColor="text1" w:themeTint="BF"/>
          <w:sz w:val="20"/>
          <w:szCs w:val="20"/>
          <w:shd w:val="clear" w:color="auto" w:fill="FFFFFF"/>
          <w:lang w:val="en-GB" w:eastAsia="zh-CN"/>
        </w:rPr>
        <w:t xml:space="preserve">thus </w:t>
      </w:r>
      <w:r w:rsidRPr="00E65F70">
        <w:rPr>
          <w:rFonts w:ascii="Arial" w:eastAsia="Times New Roman" w:hAnsi="Arial" w:cs="Arial"/>
          <w:color w:val="404040" w:themeColor="text1" w:themeTint="BF"/>
          <w:sz w:val="20"/>
          <w:szCs w:val="20"/>
          <w:shd w:val="clear" w:color="auto" w:fill="FFFFFF"/>
          <w:lang w:val="en-GB" w:eastAsia="zh-CN"/>
        </w:rPr>
        <w:t>improv</w:t>
      </w:r>
      <w:r>
        <w:rPr>
          <w:rFonts w:ascii="Arial" w:eastAsia="Times New Roman" w:hAnsi="Arial" w:cs="Arial"/>
          <w:color w:val="404040" w:themeColor="text1" w:themeTint="BF"/>
          <w:sz w:val="20"/>
          <w:szCs w:val="20"/>
          <w:shd w:val="clear" w:color="auto" w:fill="FFFFFF"/>
          <w:lang w:val="en-GB" w:eastAsia="zh-CN"/>
        </w:rPr>
        <w:t>ing</w:t>
      </w:r>
      <w:r w:rsidRPr="00E65F70">
        <w:rPr>
          <w:rFonts w:ascii="Arial" w:eastAsia="Times New Roman" w:hAnsi="Arial" w:cs="Arial"/>
          <w:color w:val="404040" w:themeColor="text1" w:themeTint="BF"/>
          <w:sz w:val="20"/>
          <w:szCs w:val="20"/>
          <w:shd w:val="clear" w:color="auto" w:fill="FFFFFF"/>
          <w:lang w:val="en-GB" w:eastAsia="zh-CN"/>
        </w:rPr>
        <w:t xml:space="preserve"> their capacity to make difficult decisions </w:t>
      </w:r>
      <w:r>
        <w:rPr>
          <w:rFonts w:ascii="Arial" w:eastAsia="Times New Roman" w:hAnsi="Arial" w:cs="Arial"/>
          <w:color w:val="404040" w:themeColor="text1" w:themeTint="BF"/>
          <w:sz w:val="20"/>
          <w:szCs w:val="20"/>
          <w:shd w:val="clear" w:color="auto" w:fill="FFFFFF"/>
          <w:lang w:val="en-GB" w:eastAsia="zh-CN"/>
        </w:rPr>
        <w:t>by</w:t>
      </w:r>
      <w:r w:rsidRPr="00E65F70">
        <w:rPr>
          <w:rFonts w:ascii="Arial" w:eastAsia="Times New Roman" w:hAnsi="Arial" w:cs="Arial"/>
          <w:color w:val="404040" w:themeColor="text1" w:themeTint="BF"/>
          <w:sz w:val="20"/>
          <w:szCs w:val="20"/>
          <w:shd w:val="clear" w:color="auto" w:fill="FFFFFF"/>
          <w:lang w:val="en-GB" w:eastAsia="zh-CN"/>
        </w:rPr>
        <w:t xml:space="preserve"> giv</w:t>
      </w:r>
      <w:r>
        <w:rPr>
          <w:rFonts w:ascii="Arial" w:eastAsia="Times New Roman" w:hAnsi="Arial" w:cs="Arial"/>
          <w:color w:val="404040" w:themeColor="text1" w:themeTint="BF"/>
          <w:sz w:val="20"/>
          <w:szCs w:val="20"/>
          <w:shd w:val="clear" w:color="auto" w:fill="FFFFFF"/>
          <w:lang w:val="en-GB" w:eastAsia="zh-CN"/>
        </w:rPr>
        <w:t>ing</w:t>
      </w:r>
      <w:r w:rsidRPr="00E65F70">
        <w:rPr>
          <w:rFonts w:ascii="Arial" w:eastAsia="Times New Roman" w:hAnsi="Arial" w:cs="Arial"/>
          <w:color w:val="404040" w:themeColor="text1" w:themeTint="BF"/>
          <w:sz w:val="20"/>
          <w:szCs w:val="20"/>
          <w:shd w:val="clear" w:color="auto" w:fill="FFFFFF"/>
          <w:lang w:val="en-GB" w:eastAsia="zh-CN"/>
        </w:rPr>
        <w:t xml:space="preserve"> them insight into how to </w:t>
      </w:r>
      <w:r>
        <w:rPr>
          <w:rFonts w:ascii="Arial" w:eastAsia="Times New Roman" w:hAnsi="Arial" w:cs="Arial"/>
          <w:color w:val="404040" w:themeColor="text1" w:themeTint="BF"/>
          <w:sz w:val="20"/>
          <w:szCs w:val="20"/>
          <w:shd w:val="clear" w:color="auto" w:fill="FFFFFF"/>
          <w:lang w:val="en-GB" w:eastAsia="zh-CN"/>
        </w:rPr>
        <w:t xml:space="preserve">relate with people and </w:t>
      </w:r>
      <w:r w:rsidRPr="00E65F70">
        <w:rPr>
          <w:rFonts w:ascii="Arial" w:eastAsia="Times New Roman" w:hAnsi="Arial" w:cs="Arial"/>
          <w:color w:val="404040" w:themeColor="text1" w:themeTint="BF"/>
          <w:sz w:val="20"/>
          <w:szCs w:val="20"/>
          <w:shd w:val="clear" w:color="auto" w:fill="FFFFFF"/>
          <w:lang w:val="en-GB" w:eastAsia="zh-CN"/>
        </w:rPr>
        <w:t>improve their surroundings</w:t>
      </w:r>
      <w:r>
        <w:rPr>
          <w:rFonts w:ascii="Arial" w:eastAsia="Times New Roman" w:hAnsi="Arial" w:cs="Arial"/>
          <w:color w:val="404040" w:themeColor="text1" w:themeTint="BF"/>
          <w:sz w:val="20"/>
          <w:szCs w:val="20"/>
          <w:shd w:val="clear" w:color="auto" w:fill="FFFFFF"/>
          <w:lang w:val="en-GB" w:eastAsia="zh-CN"/>
        </w:rPr>
        <w:t xml:space="preserve"> (Indeed, 2021)</w:t>
      </w:r>
      <w:r w:rsidRPr="00E65F70">
        <w:rPr>
          <w:rFonts w:ascii="Arial" w:eastAsia="Times New Roman" w:hAnsi="Arial" w:cs="Arial"/>
          <w:color w:val="404040" w:themeColor="text1" w:themeTint="BF"/>
          <w:sz w:val="20"/>
          <w:szCs w:val="20"/>
          <w:shd w:val="clear" w:color="auto" w:fill="FFFFFF"/>
          <w:lang w:val="en-GB" w:eastAsia="zh-CN"/>
        </w:rPr>
        <w:t>.</w:t>
      </w:r>
    </w:p>
    <w:p w14:paraId="6239E89B" w14:textId="77777777" w:rsidR="007911CF" w:rsidRPr="00772160" w:rsidRDefault="007911CF" w:rsidP="007911CF">
      <w:pPr>
        <w:autoSpaceDE w:val="0"/>
        <w:autoSpaceDN w:val="0"/>
        <w:adjustRightInd w:val="0"/>
        <w:jc w:val="both"/>
        <w:rPr>
          <w:rFonts w:ascii="Arial" w:eastAsia="Times New Roman" w:hAnsi="Arial" w:cs="Arial"/>
          <w:color w:val="404040" w:themeColor="text1" w:themeTint="BF"/>
          <w:sz w:val="20"/>
          <w:szCs w:val="20"/>
          <w:shd w:val="clear" w:color="auto" w:fill="FFFFFF"/>
          <w:lang w:val="en-GB" w:eastAsia="zh-CN"/>
        </w:rPr>
      </w:pPr>
      <w:r>
        <w:rPr>
          <w:rFonts w:ascii="Arial" w:eastAsia="Times New Roman" w:hAnsi="Arial" w:cs="Arial"/>
          <w:color w:val="404040" w:themeColor="text1" w:themeTint="BF"/>
          <w:sz w:val="20"/>
          <w:szCs w:val="20"/>
          <w:shd w:val="clear" w:color="auto" w:fill="FFFFFF"/>
          <w:lang w:val="en-GB" w:eastAsia="zh-CN"/>
        </w:rPr>
        <w:t xml:space="preserve">In terms of my personal development, understanding myself, i.e. my needs, wants, stressors, etc., integration into an organisational setting can become more manageable. Having a good understanding of my strengths and weaknesses allows me to work on specific elements of myself to better myself in a personal and work setting. </w:t>
      </w:r>
    </w:p>
    <w:p w14:paraId="629D6E5A" w14:textId="77777777" w:rsidR="007911CF" w:rsidRDefault="007911CF" w:rsidP="007911CF">
      <w:pPr>
        <w:autoSpaceDE w:val="0"/>
        <w:autoSpaceDN w:val="0"/>
        <w:adjustRightInd w:val="0"/>
        <w:jc w:val="both"/>
      </w:pPr>
    </w:p>
    <w:p w14:paraId="4C9F700D" w14:textId="77777777" w:rsidR="007911CF" w:rsidRDefault="007911CF" w:rsidP="007911CF">
      <w:pPr>
        <w:autoSpaceDE w:val="0"/>
        <w:autoSpaceDN w:val="0"/>
        <w:adjustRightInd w:val="0"/>
        <w:jc w:val="both"/>
      </w:pPr>
    </w:p>
    <w:p w14:paraId="1B9A7825" w14:textId="77777777" w:rsidR="007911CF" w:rsidRDefault="007911CF" w:rsidP="007911CF">
      <w:pPr>
        <w:autoSpaceDE w:val="0"/>
        <w:autoSpaceDN w:val="0"/>
        <w:adjustRightInd w:val="0"/>
        <w:jc w:val="both"/>
      </w:pPr>
    </w:p>
    <w:p w14:paraId="0FFFD99E" w14:textId="77777777" w:rsidR="007911CF" w:rsidRPr="00E214CA" w:rsidRDefault="007911CF" w:rsidP="007911CF">
      <w:pPr>
        <w:autoSpaceDE w:val="0"/>
        <w:autoSpaceDN w:val="0"/>
        <w:adjustRightInd w:val="0"/>
        <w:jc w:val="both"/>
        <w:rPr>
          <w:rFonts w:ascii="Arial" w:eastAsia="Times New Roman" w:hAnsi="Arial" w:cs="Arial"/>
          <w:b/>
          <w:bCs/>
          <w:color w:val="525252" w:themeColor="accent3" w:themeShade="80"/>
          <w:sz w:val="20"/>
          <w:szCs w:val="20"/>
          <w:shd w:val="clear" w:color="auto" w:fill="FFFFFF"/>
          <w:lang w:eastAsia="zh-CN"/>
        </w:rPr>
      </w:pPr>
    </w:p>
    <w:p w14:paraId="654C4263" w14:textId="77777777" w:rsidR="007911CF" w:rsidRDefault="007911CF" w:rsidP="007911CF">
      <w:pPr>
        <w:autoSpaceDE w:val="0"/>
        <w:autoSpaceDN w:val="0"/>
        <w:adjustRightInd w:val="0"/>
        <w:jc w:val="both"/>
        <w:rPr>
          <w:rFonts w:ascii="Arial" w:eastAsia="Times New Roman" w:hAnsi="Arial" w:cs="Arial"/>
          <w:b/>
          <w:bCs/>
          <w:color w:val="525252" w:themeColor="accent3" w:themeShade="80"/>
          <w:sz w:val="28"/>
          <w:szCs w:val="28"/>
          <w:shd w:val="clear" w:color="auto" w:fill="FFFFFF"/>
          <w:lang w:val="en-GB" w:eastAsia="zh-CN"/>
        </w:rPr>
      </w:pPr>
      <w:r w:rsidRPr="00C82FF3">
        <w:rPr>
          <w:rFonts w:ascii="Arial" w:eastAsia="Times New Roman" w:hAnsi="Arial" w:cs="Arial"/>
          <w:b/>
          <w:bCs/>
          <w:color w:val="525252" w:themeColor="accent3" w:themeShade="80"/>
          <w:sz w:val="28"/>
          <w:szCs w:val="28"/>
          <w:shd w:val="clear" w:color="auto" w:fill="FFFFFF"/>
          <w:lang w:val="en-GB" w:eastAsia="zh-CN"/>
        </w:rPr>
        <w:t>3.0 Leadership</w:t>
      </w:r>
    </w:p>
    <w:p w14:paraId="399BAE73" w14:textId="77777777" w:rsidR="007911CF" w:rsidRDefault="007911CF" w:rsidP="007911CF">
      <w:pPr>
        <w:autoSpaceDE w:val="0"/>
        <w:autoSpaceDN w:val="0"/>
        <w:adjustRightInd w:val="0"/>
        <w:jc w:val="both"/>
        <w:rPr>
          <w:rFonts w:ascii="Arial" w:eastAsia="Times New Roman" w:hAnsi="Arial" w:cs="Arial"/>
          <w:color w:val="auto"/>
          <w:sz w:val="20"/>
          <w:szCs w:val="20"/>
          <w:shd w:val="clear" w:color="auto" w:fill="FFFFFF"/>
          <w:lang w:val="en-GB" w:eastAsia="zh-CN"/>
        </w:rPr>
      </w:pPr>
      <w:r w:rsidRPr="00323685">
        <w:rPr>
          <w:rFonts w:ascii="Arial" w:eastAsia="Times New Roman" w:hAnsi="Arial" w:cs="Arial"/>
          <w:color w:val="auto"/>
          <w:sz w:val="20"/>
          <w:szCs w:val="20"/>
          <w:shd w:val="clear" w:color="auto" w:fill="FFFFFF"/>
          <w:lang w:val="en-GB" w:eastAsia="zh-CN"/>
        </w:rPr>
        <w:t>Contrary to common belief, leadership has nothing to do with seniority, titles, or one's position in a company's hierarch</w:t>
      </w:r>
      <w:r>
        <w:rPr>
          <w:rFonts w:ascii="Arial" w:eastAsia="Times New Roman" w:hAnsi="Arial" w:cs="Arial"/>
          <w:color w:val="auto"/>
          <w:sz w:val="20"/>
          <w:szCs w:val="20"/>
          <w:shd w:val="clear" w:color="auto" w:fill="FFFFFF"/>
          <w:lang w:val="en-GB" w:eastAsia="zh-CN"/>
        </w:rPr>
        <w:t xml:space="preserve">y (Forbes, 2020). </w:t>
      </w:r>
      <w:r w:rsidRPr="00323685">
        <w:rPr>
          <w:rFonts w:ascii="Arial" w:eastAsia="Times New Roman" w:hAnsi="Arial" w:cs="Arial"/>
          <w:color w:val="auto"/>
          <w:sz w:val="20"/>
          <w:szCs w:val="20"/>
          <w:shd w:val="clear" w:color="auto" w:fill="FFFFFF"/>
          <w:lang w:val="en-GB" w:eastAsia="zh-CN"/>
        </w:rPr>
        <w:t xml:space="preserve">Leadership, according to Forbes, is a social influence technique that </w:t>
      </w:r>
      <w:r>
        <w:rPr>
          <w:rFonts w:ascii="Arial" w:eastAsia="Times New Roman" w:hAnsi="Arial" w:cs="Arial"/>
          <w:color w:val="auto"/>
          <w:sz w:val="20"/>
          <w:szCs w:val="20"/>
          <w:shd w:val="clear" w:color="auto" w:fill="FFFFFF"/>
          <w:lang w:val="en-GB" w:eastAsia="zh-CN"/>
        </w:rPr>
        <w:t>maximises</w:t>
      </w:r>
      <w:r w:rsidRPr="00323685">
        <w:rPr>
          <w:rFonts w:ascii="Arial" w:eastAsia="Times New Roman" w:hAnsi="Arial" w:cs="Arial"/>
          <w:color w:val="auto"/>
          <w:sz w:val="20"/>
          <w:szCs w:val="20"/>
          <w:shd w:val="clear" w:color="auto" w:fill="FFFFFF"/>
          <w:lang w:val="en-GB" w:eastAsia="zh-CN"/>
        </w:rPr>
        <w:t xml:space="preserve"> others' efforts in the pursuit of a goal. </w:t>
      </w:r>
      <w:r>
        <w:rPr>
          <w:rFonts w:ascii="Arial" w:eastAsia="Times New Roman" w:hAnsi="Arial" w:cs="Arial"/>
          <w:color w:val="auto"/>
          <w:sz w:val="20"/>
          <w:szCs w:val="20"/>
          <w:shd w:val="clear" w:color="auto" w:fill="FFFFFF"/>
          <w:lang w:val="en-GB" w:eastAsia="zh-CN"/>
        </w:rPr>
        <w:t xml:space="preserve">In its literal sense, </w:t>
      </w:r>
      <w:r w:rsidRPr="00323685">
        <w:rPr>
          <w:rFonts w:ascii="Arial" w:eastAsia="Times New Roman" w:hAnsi="Arial" w:cs="Arial"/>
          <w:color w:val="auto"/>
          <w:sz w:val="20"/>
          <w:szCs w:val="20"/>
          <w:shd w:val="clear" w:color="auto" w:fill="FFFFFF"/>
          <w:lang w:val="en-GB" w:eastAsia="zh-CN"/>
        </w:rPr>
        <w:t xml:space="preserve">The New Oxford Dictionary defines leadership as "the </w:t>
      </w:r>
      <w:r>
        <w:rPr>
          <w:rFonts w:ascii="Arial" w:eastAsia="Times New Roman" w:hAnsi="Arial" w:cs="Arial"/>
          <w:color w:val="auto"/>
          <w:sz w:val="20"/>
          <w:szCs w:val="20"/>
          <w:shd w:val="clear" w:color="auto" w:fill="FFFFFF"/>
          <w:lang w:val="en-GB" w:eastAsia="zh-CN"/>
        </w:rPr>
        <w:t>act</w:t>
      </w:r>
      <w:r w:rsidRPr="00323685">
        <w:rPr>
          <w:rFonts w:ascii="Arial" w:eastAsia="Times New Roman" w:hAnsi="Arial" w:cs="Arial"/>
          <w:color w:val="auto"/>
          <w:sz w:val="20"/>
          <w:szCs w:val="20"/>
          <w:shd w:val="clear" w:color="auto" w:fill="FFFFFF"/>
          <w:lang w:val="en-GB" w:eastAsia="zh-CN"/>
        </w:rPr>
        <w:t xml:space="preserve"> of directing a group of people or an </w:t>
      </w:r>
      <w:r>
        <w:rPr>
          <w:rFonts w:ascii="Arial" w:eastAsia="Times New Roman" w:hAnsi="Arial" w:cs="Arial"/>
          <w:color w:val="auto"/>
          <w:sz w:val="20"/>
          <w:szCs w:val="20"/>
          <w:shd w:val="clear" w:color="auto" w:fill="FFFFFF"/>
          <w:lang w:val="en-GB" w:eastAsia="zh-CN"/>
        </w:rPr>
        <w:t>organisation</w:t>
      </w:r>
      <w:r w:rsidRPr="00323685">
        <w:rPr>
          <w:rFonts w:ascii="Arial" w:eastAsia="Times New Roman" w:hAnsi="Arial" w:cs="Arial"/>
          <w:color w:val="auto"/>
          <w:sz w:val="20"/>
          <w:szCs w:val="20"/>
          <w:shd w:val="clear" w:color="auto" w:fill="FFFFFF"/>
          <w:lang w:val="en-GB" w:eastAsia="zh-CN"/>
        </w:rPr>
        <w:t>"</w:t>
      </w:r>
      <w:r>
        <w:rPr>
          <w:rFonts w:ascii="Arial" w:eastAsia="Times New Roman" w:hAnsi="Arial" w:cs="Arial"/>
          <w:color w:val="auto"/>
          <w:sz w:val="20"/>
          <w:szCs w:val="20"/>
          <w:shd w:val="clear" w:color="auto" w:fill="FFFFFF"/>
          <w:lang w:val="en-GB" w:eastAsia="zh-CN"/>
        </w:rPr>
        <w:t>, while a leader is defined as</w:t>
      </w:r>
      <w:r w:rsidRPr="00323685">
        <w:rPr>
          <w:rFonts w:ascii="Arial" w:eastAsia="Times New Roman" w:hAnsi="Arial" w:cs="Arial"/>
          <w:color w:val="auto"/>
          <w:sz w:val="20"/>
          <w:szCs w:val="20"/>
          <w:shd w:val="clear" w:color="auto" w:fill="FFFFFF"/>
          <w:lang w:val="en-GB" w:eastAsia="zh-CN"/>
        </w:rPr>
        <w:t xml:space="preserve"> someone who assists in the establishment of strategic goals while motivating employees inside </w:t>
      </w:r>
      <w:r>
        <w:rPr>
          <w:rFonts w:ascii="Arial" w:eastAsia="Times New Roman" w:hAnsi="Arial" w:cs="Arial"/>
          <w:color w:val="auto"/>
          <w:sz w:val="20"/>
          <w:szCs w:val="20"/>
          <w:shd w:val="clear" w:color="auto" w:fill="FFFFFF"/>
          <w:lang w:val="en-GB" w:eastAsia="zh-CN"/>
        </w:rPr>
        <w:t>an organisation</w:t>
      </w:r>
      <w:r w:rsidRPr="00323685">
        <w:rPr>
          <w:rFonts w:ascii="Arial" w:eastAsia="Times New Roman" w:hAnsi="Arial" w:cs="Arial"/>
          <w:color w:val="auto"/>
          <w:sz w:val="20"/>
          <w:szCs w:val="20"/>
          <w:shd w:val="clear" w:color="auto" w:fill="FFFFFF"/>
          <w:lang w:val="en-GB" w:eastAsia="zh-CN"/>
        </w:rPr>
        <w:t xml:space="preserve"> to carry out tasks in support of </w:t>
      </w:r>
      <w:r>
        <w:rPr>
          <w:rFonts w:ascii="Arial" w:eastAsia="Times New Roman" w:hAnsi="Arial" w:cs="Arial"/>
          <w:color w:val="auto"/>
          <w:sz w:val="20"/>
          <w:szCs w:val="20"/>
          <w:shd w:val="clear" w:color="auto" w:fill="FFFFFF"/>
          <w:lang w:val="en-GB" w:eastAsia="zh-CN"/>
        </w:rPr>
        <w:t>said</w:t>
      </w:r>
      <w:r w:rsidRPr="00323685">
        <w:rPr>
          <w:rFonts w:ascii="Arial" w:eastAsia="Times New Roman" w:hAnsi="Arial" w:cs="Arial"/>
          <w:color w:val="auto"/>
          <w:sz w:val="20"/>
          <w:szCs w:val="20"/>
          <w:shd w:val="clear" w:color="auto" w:fill="FFFFFF"/>
          <w:lang w:val="en-GB" w:eastAsia="zh-CN"/>
        </w:rPr>
        <w:t xml:space="preserve"> goals.</w:t>
      </w:r>
      <w:r>
        <w:rPr>
          <w:rFonts w:ascii="Arial" w:eastAsia="Times New Roman" w:hAnsi="Arial" w:cs="Arial"/>
          <w:color w:val="auto"/>
          <w:sz w:val="20"/>
          <w:szCs w:val="20"/>
          <w:shd w:val="clear" w:color="auto" w:fill="FFFFFF"/>
          <w:lang w:val="en-GB" w:eastAsia="zh-CN"/>
        </w:rPr>
        <w:t xml:space="preserve"> (Tokar, 2020). </w:t>
      </w:r>
    </w:p>
    <w:p w14:paraId="24804D7E" w14:textId="77777777" w:rsidR="007911CF" w:rsidRDefault="007911CF" w:rsidP="007911CF">
      <w:pPr>
        <w:autoSpaceDE w:val="0"/>
        <w:autoSpaceDN w:val="0"/>
        <w:adjustRightInd w:val="0"/>
        <w:jc w:val="both"/>
        <w:rPr>
          <w:rFonts w:ascii="Arial" w:eastAsia="Times New Roman" w:hAnsi="Arial" w:cs="Arial"/>
          <w:color w:val="auto"/>
          <w:sz w:val="20"/>
          <w:szCs w:val="20"/>
          <w:shd w:val="clear" w:color="auto" w:fill="FFFFFF"/>
          <w:lang w:val="en-GB" w:eastAsia="zh-CN"/>
        </w:rPr>
      </w:pPr>
      <w:r>
        <w:rPr>
          <w:rFonts w:ascii="Arial" w:eastAsia="Times New Roman" w:hAnsi="Arial" w:cs="Arial"/>
          <w:color w:val="auto"/>
          <w:sz w:val="20"/>
          <w:szCs w:val="20"/>
          <w:shd w:val="clear" w:color="auto" w:fill="FFFFFF"/>
          <w:lang w:val="en-GB" w:eastAsia="zh-CN"/>
        </w:rPr>
        <w:t>According</w:t>
      </w:r>
      <w:r w:rsidRPr="00BC53CD">
        <w:rPr>
          <w:rFonts w:ascii="Arial" w:eastAsia="Times New Roman" w:hAnsi="Arial" w:cs="Arial"/>
          <w:color w:val="auto"/>
          <w:sz w:val="20"/>
          <w:szCs w:val="20"/>
          <w:shd w:val="clear" w:color="auto" w:fill="FFFFFF"/>
          <w:lang w:val="en-GB" w:eastAsia="zh-CN"/>
        </w:rPr>
        <w:t xml:space="preserve"> to Eastwood (2019), </w:t>
      </w:r>
      <w:r>
        <w:rPr>
          <w:rFonts w:ascii="Arial" w:eastAsia="Times New Roman" w:hAnsi="Arial" w:cs="Arial"/>
          <w:color w:val="auto"/>
          <w:sz w:val="20"/>
          <w:szCs w:val="20"/>
          <w:shd w:val="clear" w:color="auto" w:fill="FFFFFF"/>
          <w:lang w:val="en-GB" w:eastAsia="zh-CN"/>
        </w:rPr>
        <w:t xml:space="preserve">a competent leader </w:t>
      </w:r>
      <w:r w:rsidRPr="00BC53CD">
        <w:rPr>
          <w:rFonts w:ascii="Arial" w:eastAsia="Times New Roman" w:hAnsi="Arial" w:cs="Arial"/>
          <w:color w:val="auto"/>
          <w:sz w:val="20"/>
          <w:szCs w:val="20"/>
          <w:shd w:val="clear" w:color="auto" w:fill="FFFFFF"/>
          <w:lang w:val="en-GB" w:eastAsia="zh-CN"/>
        </w:rPr>
        <w:t xml:space="preserve">has various beneficial attributes, including being self-aware, </w:t>
      </w:r>
      <w:r>
        <w:rPr>
          <w:rFonts w:ascii="Arial" w:eastAsia="Times New Roman" w:hAnsi="Arial" w:cs="Arial"/>
          <w:color w:val="auto"/>
          <w:sz w:val="20"/>
          <w:szCs w:val="20"/>
          <w:shd w:val="clear" w:color="auto" w:fill="FFFFFF"/>
          <w:lang w:val="en-GB" w:eastAsia="zh-CN"/>
        </w:rPr>
        <w:t>prioritising</w:t>
      </w:r>
      <w:r w:rsidRPr="00BC53CD">
        <w:rPr>
          <w:rFonts w:ascii="Arial" w:eastAsia="Times New Roman" w:hAnsi="Arial" w:cs="Arial"/>
          <w:color w:val="auto"/>
          <w:sz w:val="20"/>
          <w:szCs w:val="20"/>
          <w:shd w:val="clear" w:color="auto" w:fill="FFFFFF"/>
          <w:lang w:val="en-GB" w:eastAsia="zh-CN"/>
        </w:rPr>
        <w:t xml:space="preserve"> personal development, focusing on others' </w:t>
      </w:r>
      <w:r>
        <w:rPr>
          <w:rFonts w:ascii="Arial" w:eastAsia="Times New Roman" w:hAnsi="Arial" w:cs="Arial"/>
          <w:color w:val="auto"/>
          <w:sz w:val="20"/>
          <w:szCs w:val="20"/>
          <w:shd w:val="clear" w:color="auto" w:fill="FFFFFF"/>
          <w:lang w:val="en-GB" w:eastAsia="zh-CN"/>
        </w:rPr>
        <w:t>growth</w:t>
      </w:r>
      <w:r w:rsidRPr="00BC53CD">
        <w:rPr>
          <w:rFonts w:ascii="Arial" w:eastAsia="Times New Roman" w:hAnsi="Arial" w:cs="Arial"/>
          <w:color w:val="auto"/>
          <w:sz w:val="20"/>
          <w:szCs w:val="20"/>
          <w:shd w:val="clear" w:color="auto" w:fill="FFFFFF"/>
          <w:lang w:val="en-GB" w:eastAsia="zh-CN"/>
        </w:rPr>
        <w:t>, supporting strategic thinking, being ethical, and practising effective cross-cultural communication.</w:t>
      </w:r>
      <w:r>
        <w:rPr>
          <w:rFonts w:ascii="Arial" w:eastAsia="Times New Roman" w:hAnsi="Arial" w:cs="Arial"/>
          <w:color w:val="auto"/>
          <w:sz w:val="20"/>
          <w:szCs w:val="20"/>
          <w:shd w:val="clear" w:color="auto" w:fill="FFFFFF"/>
          <w:lang w:val="en-GB" w:eastAsia="zh-CN"/>
        </w:rPr>
        <w:t xml:space="preserve"> </w:t>
      </w:r>
      <w:r w:rsidRPr="00BC53CD">
        <w:rPr>
          <w:rFonts w:ascii="Arial" w:eastAsia="Times New Roman" w:hAnsi="Arial" w:cs="Arial"/>
          <w:color w:val="auto"/>
          <w:sz w:val="20"/>
          <w:szCs w:val="20"/>
          <w:shd w:val="clear" w:color="auto" w:fill="FFFFFF"/>
          <w:lang w:val="en-GB" w:eastAsia="zh-CN"/>
        </w:rPr>
        <w:t>According to Eastwood (2019), leaders who are self-aware and focus on improving their emotional intelligence are more adaptable, resilient, and tolerant of feedback.</w:t>
      </w:r>
      <w:r>
        <w:rPr>
          <w:rFonts w:ascii="Arial" w:eastAsia="Times New Roman" w:hAnsi="Arial" w:cs="Arial"/>
          <w:color w:val="auto"/>
          <w:sz w:val="20"/>
          <w:szCs w:val="20"/>
          <w:shd w:val="clear" w:color="auto" w:fill="FFFFFF"/>
          <w:lang w:val="en-GB" w:eastAsia="zh-CN"/>
        </w:rPr>
        <w:t xml:space="preserve"> </w:t>
      </w:r>
      <w:r w:rsidRPr="00987AE8">
        <w:rPr>
          <w:rFonts w:ascii="Arial" w:eastAsia="Times New Roman" w:hAnsi="Arial" w:cs="Arial"/>
          <w:color w:val="auto"/>
          <w:sz w:val="20"/>
          <w:szCs w:val="20"/>
          <w:shd w:val="clear" w:color="auto" w:fill="FFFFFF"/>
          <w:lang w:val="en-GB" w:eastAsia="zh-CN"/>
        </w:rPr>
        <w:t xml:space="preserve">Effective leaders, in theory, can adjust to whether an individual or </w:t>
      </w:r>
      <w:r>
        <w:rPr>
          <w:rFonts w:ascii="Arial" w:eastAsia="Times New Roman" w:hAnsi="Arial" w:cs="Arial"/>
          <w:color w:val="auto"/>
          <w:sz w:val="20"/>
          <w:szCs w:val="20"/>
          <w:shd w:val="clear" w:color="auto" w:fill="FFFFFF"/>
          <w:lang w:val="en-GB" w:eastAsia="zh-CN"/>
        </w:rPr>
        <w:t>organisation</w:t>
      </w:r>
      <w:r w:rsidRPr="00987AE8">
        <w:rPr>
          <w:rFonts w:ascii="Arial" w:eastAsia="Times New Roman" w:hAnsi="Arial" w:cs="Arial"/>
          <w:color w:val="auto"/>
          <w:sz w:val="20"/>
          <w:szCs w:val="20"/>
          <w:shd w:val="clear" w:color="auto" w:fill="FFFFFF"/>
          <w:lang w:val="en-GB" w:eastAsia="zh-CN"/>
        </w:rPr>
        <w:t xml:space="preserve"> is willing and able to take </w:t>
      </w:r>
      <w:r>
        <w:rPr>
          <w:rFonts w:ascii="Arial" w:eastAsia="Times New Roman" w:hAnsi="Arial" w:cs="Arial"/>
          <w:color w:val="auto"/>
          <w:sz w:val="20"/>
          <w:szCs w:val="20"/>
          <w:shd w:val="clear" w:color="auto" w:fill="FFFFFF"/>
          <w:lang w:val="en-GB" w:eastAsia="zh-CN"/>
        </w:rPr>
        <w:t>particular</w:t>
      </w:r>
      <w:r w:rsidRPr="00987AE8">
        <w:rPr>
          <w:rFonts w:ascii="Arial" w:eastAsia="Times New Roman" w:hAnsi="Arial" w:cs="Arial"/>
          <w:color w:val="auto"/>
          <w:sz w:val="20"/>
          <w:szCs w:val="20"/>
          <w:shd w:val="clear" w:color="auto" w:fill="FFFFFF"/>
          <w:lang w:val="en-GB" w:eastAsia="zh-CN"/>
        </w:rPr>
        <w:t xml:space="preserve"> action through delegating, coaching, and mentoring by focusing on developing others</w:t>
      </w:r>
      <w:r>
        <w:rPr>
          <w:rFonts w:ascii="Arial" w:eastAsia="Times New Roman" w:hAnsi="Arial" w:cs="Arial"/>
          <w:color w:val="auto"/>
          <w:sz w:val="20"/>
          <w:szCs w:val="20"/>
          <w:shd w:val="clear" w:color="auto" w:fill="FFFFFF"/>
          <w:lang w:val="en-GB" w:eastAsia="zh-CN"/>
        </w:rPr>
        <w:t xml:space="preserve"> (Eastwood, 2019)</w:t>
      </w:r>
      <w:r w:rsidRPr="00987AE8">
        <w:rPr>
          <w:rFonts w:ascii="Arial" w:eastAsia="Times New Roman" w:hAnsi="Arial" w:cs="Arial"/>
          <w:color w:val="auto"/>
          <w:sz w:val="20"/>
          <w:szCs w:val="20"/>
          <w:shd w:val="clear" w:color="auto" w:fill="FFFFFF"/>
          <w:lang w:val="en-GB" w:eastAsia="zh-CN"/>
        </w:rPr>
        <w:t>.</w:t>
      </w:r>
      <w:r>
        <w:rPr>
          <w:rFonts w:ascii="Arial" w:eastAsia="Times New Roman" w:hAnsi="Arial" w:cs="Arial"/>
          <w:color w:val="auto"/>
          <w:sz w:val="20"/>
          <w:szCs w:val="20"/>
          <w:shd w:val="clear" w:color="auto" w:fill="FFFFFF"/>
          <w:lang w:val="en-GB" w:eastAsia="zh-CN"/>
        </w:rPr>
        <w:t xml:space="preserve"> </w:t>
      </w:r>
      <w:r w:rsidRPr="00987AE8">
        <w:rPr>
          <w:rFonts w:ascii="Arial" w:eastAsia="Times New Roman" w:hAnsi="Arial" w:cs="Arial"/>
          <w:color w:val="auto"/>
          <w:sz w:val="20"/>
          <w:szCs w:val="20"/>
          <w:shd w:val="clear" w:color="auto" w:fill="FFFFFF"/>
          <w:lang w:val="en-GB" w:eastAsia="zh-CN"/>
        </w:rPr>
        <w:t>Innovation is enhanced</w:t>
      </w:r>
      <w:r>
        <w:rPr>
          <w:rFonts w:ascii="Arial" w:eastAsia="Times New Roman" w:hAnsi="Arial" w:cs="Arial"/>
          <w:color w:val="auto"/>
          <w:sz w:val="20"/>
          <w:szCs w:val="20"/>
          <w:shd w:val="clear" w:color="auto" w:fill="FFFFFF"/>
          <w:lang w:val="en-GB" w:eastAsia="zh-CN"/>
        </w:rPr>
        <w:t>,</w:t>
      </w:r>
      <w:r w:rsidRPr="00987AE8">
        <w:rPr>
          <w:rFonts w:ascii="Arial" w:eastAsia="Times New Roman" w:hAnsi="Arial" w:cs="Arial"/>
          <w:color w:val="auto"/>
          <w:sz w:val="20"/>
          <w:szCs w:val="20"/>
          <w:shd w:val="clear" w:color="auto" w:fill="FFFFFF"/>
          <w:lang w:val="en-GB" w:eastAsia="zh-CN"/>
        </w:rPr>
        <w:t xml:space="preserve"> and the overall grasp of the </w:t>
      </w:r>
      <w:r>
        <w:rPr>
          <w:rFonts w:ascii="Arial" w:eastAsia="Times New Roman" w:hAnsi="Arial" w:cs="Arial"/>
          <w:color w:val="auto"/>
          <w:sz w:val="20"/>
          <w:szCs w:val="20"/>
          <w:shd w:val="clear" w:color="auto" w:fill="FFFFFF"/>
          <w:lang w:val="en-GB" w:eastAsia="zh-CN"/>
        </w:rPr>
        <w:t>organisation's</w:t>
      </w:r>
      <w:r w:rsidRPr="00987AE8">
        <w:rPr>
          <w:rFonts w:ascii="Arial" w:eastAsia="Times New Roman" w:hAnsi="Arial" w:cs="Arial"/>
          <w:color w:val="auto"/>
          <w:sz w:val="20"/>
          <w:szCs w:val="20"/>
          <w:shd w:val="clear" w:color="auto" w:fill="FFFFFF"/>
          <w:lang w:val="en-GB" w:eastAsia="zh-CN"/>
        </w:rPr>
        <w:t xml:space="preserve"> direction is improved by </w:t>
      </w:r>
      <w:r>
        <w:rPr>
          <w:rFonts w:ascii="Arial" w:eastAsia="Times New Roman" w:hAnsi="Arial" w:cs="Arial"/>
          <w:color w:val="auto"/>
          <w:sz w:val="20"/>
          <w:szCs w:val="20"/>
          <w:shd w:val="clear" w:color="auto" w:fill="FFFFFF"/>
          <w:lang w:val="en-GB" w:eastAsia="zh-CN"/>
        </w:rPr>
        <w:t xml:space="preserve">a leader </w:t>
      </w:r>
      <w:r w:rsidRPr="00987AE8">
        <w:rPr>
          <w:rFonts w:ascii="Arial" w:eastAsia="Times New Roman" w:hAnsi="Arial" w:cs="Arial"/>
          <w:color w:val="auto"/>
          <w:sz w:val="20"/>
          <w:szCs w:val="20"/>
          <w:shd w:val="clear" w:color="auto" w:fill="FFFFFF"/>
          <w:lang w:val="en-GB" w:eastAsia="zh-CN"/>
        </w:rPr>
        <w:t>fostering strategic thinking.</w:t>
      </w:r>
      <w:r>
        <w:rPr>
          <w:rFonts w:ascii="Arial" w:eastAsia="Times New Roman" w:hAnsi="Arial" w:cs="Arial"/>
          <w:color w:val="auto"/>
          <w:sz w:val="20"/>
          <w:szCs w:val="20"/>
          <w:shd w:val="clear" w:color="auto" w:fill="FFFFFF"/>
          <w:lang w:val="en-GB" w:eastAsia="zh-CN"/>
        </w:rPr>
        <w:t xml:space="preserve"> According</w:t>
      </w:r>
      <w:r w:rsidRPr="00987AE8">
        <w:rPr>
          <w:rFonts w:ascii="Arial" w:eastAsia="Times New Roman" w:hAnsi="Arial" w:cs="Arial"/>
          <w:color w:val="auto"/>
          <w:sz w:val="20"/>
          <w:szCs w:val="20"/>
          <w:shd w:val="clear" w:color="auto" w:fill="FFFFFF"/>
          <w:lang w:val="en-GB" w:eastAsia="zh-CN"/>
        </w:rPr>
        <w:t xml:space="preserve"> to Eastwood (2019), </w:t>
      </w:r>
      <w:r>
        <w:rPr>
          <w:rFonts w:ascii="Arial" w:eastAsia="Times New Roman" w:hAnsi="Arial" w:cs="Arial"/>
          <w:color w:val="auto"/>
          <w:sz w:val="20"/>
          <w:szCs w:val="20"/>
          <w:shd w:val="clear" w:color="auto" w:fill="FFFFFF"/>
          <w:lang w:val="en-GB" w:eastAsia="zh-CN"/>
        </w:rPr>
        <w:t xml:space="preserve">respected leaders </w:t>
      </w:r>
      <w:r w:rsidRPr="00987AE8">
        <w:rPr>
          <w:rFonts w:ascii="Arial" w:eastAsia="Times New Roman" w:hAnsi="Arial" w:cs="Arial"/>
          <w:color w:val="auto"/>
          <w:sz w:val="20"/>
          <w:szCs w:val="20"/>
          <w:shd w:val="clear" w:color="auto" w:fill="FFFFFF"/>
          <w:lang w:val="en-GB" w:eastAsia="zh-CN"/>
        </w:rPr>
        <w:t>are able to communicate clearly with stakeholders and their workforce, which increases trust in their leadership abilities.</w:t>
      </w:r>
    </w:p>
    <w:p w14:paraId="69299AD6" w14:textId="77777777" w:rsidR="007911CF" w:rsidRPr="00D7240E" w:rsidRDefault="007911CF" w:rsidP="007911CF">
      <w:pPr>
        <w:autoSpaceDE w:val="0"/>
        <w:autoSpaceDN w:val="0"/>
        <w:adjustRightInd w:val="0"/>
        <w:jc w:val="both"/>
        <w:rPr>
          <w:rFonts w:ascii="Arial" w:eastAsia="Times New Roman" w:hAnsi="Arial" w:cs="Arial"/>
          <w:b/>
          <w:bCs/>
          <w:color w:val="auto"/>
          <w:sz w:val="20"/>
          <w:szCs w:val="20"/>
          <w:shd w:val="clear" w:color="auto" w:fill="FFFFFF"/>
          <w:lang w:val="en-GB" w:eastAsia="zh-CN"/>
        </w:rPr>
      </w:pPr>
      <w:r w:rsidRPr="00D7240E">
        <w:rPr>
          <w:rFonts w:ascii="Arial" w:eastAsia="Times New Roman" w:hAnsi="Arial" w:cs="Arial"/>
          <w:b/>
          <w:bCs/>
          <w:color w:val="auto"/>
          <w:sz w:val="20"/>
          <w:szCs w:val="20"/>
          <w:shd w:val="clear" w:color="auto" w:fill="FFFFFF"/>
          <w:lang w:val="en-GB" w:eastAsia="zh-CN"/>
        </w:rPr>
        <w:t>3.1 Leadership Theories</w:t>
      </w:r>
    </w:p>
    <w:p w14:paraId="7C25E931" w14:textId="77777777" w:rsidR="007911CF" w:rsidRDefault="007911CF" w:rsidP="007911CF">
      <w:pPr>
        <w:autoSpaceDE w:val="0"/>
        <w:autoSpaceDN w:val="0"/>
        <w:adjustRightInd w:val="0"/>
        <w:jc w:val="both"/>
        <w:rPr>
          <w:rFonts w:ascii="Arial" w:eastAsia="Times New Roman" w:hAnsi="Arial" w:cs="Arial"/>
          <w:color w:val="auto"/>
          <w:sz w:val="20"/>
          <w:szCs w:val="20"/>
          <w:shd w:val="clear" w:color="auto" w:fill="FFFFFF"/>
          <w:lang w:val="en-GB" w:eastAsia="zh-CN"/>
        </w:rPr>
      </w:pPr>
      <w:r w:rsidRPr="00D7240E">
        <w:rPr>
          <w:rFonts w:ascii="Arial" w:eastAsia="Times New Roman" w:hAnsi="Arial" w:cs="Arial"/>
          <w:color w:val="auto"/>
          <w:sz w:val="20"/>
          <w:szCs w:val="20"/>
          <w:shd w:val="clear" w:color="auto" w:fill="FFFFFF"/>
          <w:lang w:val="en-GB" w:eastAsia="zh-CN"/>
        </w:rPr>
        <w:t>Leadership is believed to be multi-faceted and influenced by a wide range of elements.</w:t>
      </w:r>
      <w:r>
        <w:rPr>
          <w:rFonts w:ascii="Arial" w:eastAsia="Times New Roman" w:hAnsi="Arial" w:cs="Arial"/>
          <w:color w:val="auto"/>
          <w:sz w:val="20"/>
          <w:szCs w:val="20"/>
          <w:shd w:val="clear" w:color="auto" w:fill="FFFFFF"/>
          <w:lang w:val="en-GB" w:eastAsia="zh-CN"/>
        </w:rPr>
        <w:t xml:space="preserve"> </w:t>
      </w:r>
      <w:r w:rsidRPr="00323685">
        <w:rPr>
          <w:rFonts w:ascii="Arial" w:eastAsia="Times New Roman" w:hAnsi="Arial" w:cs="Arial"/>
          <w:color w:val="auto"/>
          <w:sz w:val="20"/>
          <w:szCs w:val="20"/>
          <w:shd w:val="clear" w:color="auto" w:fill="FFFFFF"/>
          <w:lang w:val="en-GB" w:eastAsia="zh-CN"/>
        </w:rPr>
        <w:t xml:space="preserve">Several hypotheses have emerged as a result of decades of research into leadership. These theories are numerous schools of thought proposed by philosophers, scholars, and cognitive experts to explain how a leader is formed. These ideas provide insight </w:t>
      </w:r>
      <w:r>
        <w:rPr>
          <w:rFonts w:ascii="Arial" w:eastAsia="Times New Roman" w:hAnsi="Arial" w:cs="Arial"/>
          <w:color w:val="auto"/>
          <w:sz w:val="20"/>
          <w:szCs w:val="20"/>
          <w:shd w:val="clear" w:color="auto" w:fill="FFFFFF"/>
          <w:lang w:val="en-GB" w:eastAsia="zh-CN"/>
        </w:rPr>
        <w:t>into</w:t>
      </w:r>
      <w:r w:rsidRPr="00323685">
        <w:rPr>
          <w:rFonts w:ascii="Arial" w:eastAsia="Times New Roman" w:hAnsi="Arial" w:cs="Arial"/>
          <w:color w:val="auto"/>
          <w:sz w:val="20"/>
          <w:szCs w:val="20"/>
          <w:shd w:val="clear" w:color="auto" w:fill="FFFFFF"/>
          <w:lang w:val="en-GB" w:eastAsia="zh-CN"/>
        </w:rPr>
        <w:t xml:space="preserve"> the qualities that will aid in the development of leadership skills</w:t>
      </w:r>
      <w:r>
        <w:rPr>
          <w:rFonts w:ascii="Arial" w:eastAsia="Times New Roman" w:hAnsi="Arial" w:cs="Arial"/>
          <w:color w:val="auto"/>
          <w:sz w:val="20"/>
          <w:szCs w:val="20"/>
          <w:shd w:val="clear" w:color="auto" w:fill="FFFFFF"/>
          <w:lang w:val="en-GB" w:eastAsia="zh-CN"/>
        </w:rPr>
        <w:t xml:space="preserve">. </w:t>
      </w:r>
      <w:r w:rsidRPr="00D7240E">
        <w:rPr>
          <w:rFonts w:ascii="Arial" w:eastAsia="Times New Roman" w:hAnsi="Arial" w:cs="Arial"/>
          <w:color w:val="auto"/>
          <w:sz w:val="20"/>
          <w:szCs w:val="20"/>
          <w:shd w:val="clear" w:color="auto" w:fill="FFFFFF"/>
          <w:lang w:val="en-GB" w:eastAsia="zh-CN"/>
        </w:rPr>
        <w:t xml:space="preserve">Some theories </w:t>
      </w:r>
      <w:r>
        <w:rPr>
          <w:rFonts w:ascii="Arial" w:eastAsia="Times New Roman" w:hAnsi="Arial" w:cs="Arial"/>
          <w:color w:val="auto"/>
          <w:sz w:val="20"/>
          <w:szCs w:val="20"/>
          <w:shd w:val="clear" w:color="auto" w:fill="FFFFFF"/>
          <w:lang w:val="en-GB" w:eastAsia="zh-CN"/>
        </w:rPr>
        <w:lastRenderedPageBreak/>
        <w:t>emphasise</w:t>
      </w:r>
      <w:r w:rsidRPr="00D7240E">
        <w:rPr>
          <w:rFonts w:ascii="Arial" w:eastAsia="Times New Roman" w:hAnsi="Arial" w:cs="Arial"/>
          <w:color w:val="auto"/>
          <w:sz w:val="20"/>
          <w:szCs w:val="20"/>
          <w:shd w:val="clear" w:color="auto" w:fill="FFFFFF"/>
          <w:lang w:val="en-GB" w:eastAsia="zh-CN"/>
        </w:rPr>
        <w:t xml:space="preserve"> the relevance of situational factors that determine leadership behaviour, while others focus on traits and attributes. </w:t>
      </w:r>
      <w:r>
        <w:rPr>
          <w:rFonts w:ascii="Arial" w:eastAsia="Times New Roman" w:hAnsi="Arial" w:cs="Arial"/>
          <w:color w:val="auto"/>
          <w:sz w:val="20"/>
          <w:szCs w:val="20"/>
          <w:shd w:val="clear" w:color="auto" w:fill="FFFFFF"/>
          <w:lang w:val="en-GB" w:eastAsia="zh-CN"/>
        </w:rPr>
        <w:t>(Simplilearn, 2022):</w:t>
      </w:r>
    </w:p>
    <w:p w14:paraId="556FFAC1" w14:textId="77777777" w:rsidR="007911CF" w:rsidRDefault="007911CF" w:rsidP="007911CF">
      <w:pPr>
        <w:pStyle w:val="ListParagraph"/>
        <w:numPr>
          <w:ilvl w:val="0"/>
          <w:numId w:val="1"/>
        </w:numPr>
        <w:autoSpaceDE w:val="0"/>
        <w:autoSpaceDN w:val="0"/>
        <w:adjustRightInd w:val="0"/>
        <w:jc w:val="both"/>
        <w:rPr>
          <w:rFonts w:ascii="Arial" w:eastAsia="Times New Roman" w:hAnsi="Arial" w:cs="Arial"/>
          <w:color w:val="auto"/>
          <w:sz w:val="20"/>
          <w:szCs w:val="20"/>
          <w:shd w:val="clear" w:color="auto" w:fill="FFFFFF"/>
          <w:lang w:val="en-GB" w:eastAsia="zh-CN"/>
        </w:rPr>
      </w:pPr>
      <w:r>
        <w:rPr>
          <w:rFonts w:ascii="Arial" w:eastAsia="Times New Roman" w:hAnsi="Arial" w:cs="Arial"/>
          <w:color w:val="auto"/>
          <w:sz w:val="20"/>
          <w:szCs w:val="20"/>
          <w:shd w:val="clear" w:color="auto" w:fill="FFFFFF"/>
          <w:lang w:val="en-GB" w:eastAsia="zh-CN"/>
        </w:rPr>
        <w:t>Contingency Theory</w:t>
      </w:r>
    </w:p>
    <w:p w14:paraId="43F3A4FD" w14:textId="77777777" w:rsidR="007911CF" w:rsidRDefault="007911CF" w:rsidP="007911CF">
      <w:pPr>
        <w:pStyle w:val="ListParagraph"/>
        <w:numPr>
          <w:ilvl w:val="0"/>
          <w:numId w:val="1"/>
        </w:numPr>
        <w:autoSpaceDE w:val="0"/>
        <w:autoSpaceDN w:val="0"/>
        <w:adjustRightInd w:val="0"/>
        <w:jc w:val="both"/>
        <w:rPr>
          <w:rFonts w:ascii="Arial" w:eastAsia="Times New Roman" w:hAnsi="Arial" w:cs="Arial"/>
          <w:color w:val="auto"/>
          <w:sz w:val="20"/>
          <w:szCs w:val="20"/>
          <w:shd w:val="clear" w:color="auto" w:fill="FFFFFF"/>
          <w:lang w:val="en-GB" w:eastAsia="zh-CN"/>
        </w:rPr>
      </w:pPr>
      <w:r>
        <w:rPr>
          <w:rFonts w:ascii="Arial" w:eastAsia="Times New Roman" w:hAnsi="Arial" w:cs="Arial"/>
          <w:color w:val="auto"/>
          <w:sz w:val="20"/>
          <w:szCs w:val="20"/>
          <w:shd w:val="clear" w:color="auto" w:fill="FFFFFF"/>
          <w:lang w:val="en-GB" w:eastAsia="zh-CN"/>
        </w:rPr>
        <w:t>Situational Leadership Theory</w:t>
      </w:r>
    </w:p>
    <w:p w14:paraId="750D66CF" w14:textId="77777777" w:rsidR="007911CF" w:rsidRDefault="007911CF" w:rsidP="007911CF">
      <w:pPr>
        <w:pStyle w:val="ListParagraph"/>
        <w:numPr>
          <w:ilvl w:val="0"/>
          <w:numId w:val="1"/>
        </w:numPr>
        <w:autoSpaceDE w:val="0"/>
        <w:autoSpaceDN w:val="0"/>
        <w:adjustRightInd w:val="0"/>
        <w:jc w:val="both"/>
        <w:rPr>
          <w:rFonts w:ascii="Arial" w:eastAsia="Times New Roman" w:hAnsi="Arial" w:cs="Arial"/>
          <w:color w:val="auto"/>
          <w:sz w:val="20"/>
          <w:szCs w:val="20"/>
          <w:shd w:val="clear" w:color="auto" w:fill="FFFFFF"/>
          <w:lang w:val="en-GB" w:eastAsia="zh-CN"/>
        </w:rPr>
      </w:pPr>
      <w:r>
        <w:rPr>
          <w:rFonts w:ascii="Arial" w:eastAsia="Times New Roman" w:hAnsi="Arial" w:cs="Arial"/>
          <w:color w:val="auto"/>
          <w:sz w:val="20"/>
          <w:szCs w:val="20"/>
          <w:shd w:val="clear" w:color="auto" w:fill="FFFFFF"/>
          <w:lang w:val="en-GB" w:eastAsia="zh-CN"/>
        </w:rPr>
        <w:t>Transformational Leadership Theory</w:t>
      </w:r>
    </w:p>
    <w:p w14:paraId="1E2DF86E" w14:textId="77777777" w:rsidR="007911CF" w:rsidRDefault="007911CF" w:rsidP="007911CF">
      <w:pPr>
        <w:pStyle w:val="ListParagraph"/>
        <w:numPr>
          <w:ilvl w:val="0"/>
          <w:numId w:val="1"/>
        </w:numPr>
        <w:autoSpaceDE w:val="0"/>
        <w:autoSpaceDN w:val="0"/>
        <w:adjustRightInd w:val="0"/>
        <w:jc w:val="both"/>
        <w:rPr>
          <w:rFonts w:ascii="Arial" w:eastAsia="Times New Roman" w:hAnsi="Arial" w:cs="Arial"/>
          <w:color w:val="auto"/>
          <w:sz w:val="20"/>
          <w:szCs w:val="20"/>
          <w:shd w:val="clear" w:color="auto" w:fill="FFFFFF"/>
          <w:lang w:val="en-GB" w:eastAsia="zh-CN"/>
        </w:rPr>
      </w:pPr>
      <w:r>
        <w:rPr>
          <w:rFonts w:ascii="Arial" w:eastAsia="Times New Roman" w:hAnsi="Arial" w:cs="Arial"/>
          <w:color w:val="auto"/>
          <w:sz w:val="20"/>
          <w:szCs w:val="20"/>
          <w:shd w:val="clear" w:color="auto" w:fill="FFFFFF"/>
          <w:lang w:val="en-GB" w:eastAsia="zh-CN"/>
        </w:rPr>
        <w:t>Transactional Theories</w:t>
      </w:r>
    </w:p>
    <w:p w14:paraId="64A056B8" w14:textId="77777777" w:rsidR="007911CF" w:rsidRDefault="007911CF" w:rsidP="007911CF">
      <w:pPr>
        <w:pStyle w:val="ListParagraph"/>
        <w:numPr>
          <w:ilvl w:val="0"/>
          <w:numId w:val="1"/>
        </w:numPr>
        <w:autoSpaceDE w:val="0"/>
        <w:autoSpaceDN w:val="0"/>
        <w:adjustRightInd w:val="0"/>
        <w:jc w:val="both"/>
        <w:rPr>
          <w:rFonts w:ascii="Arial" w:eastAsia="Times New Roman" w:hAnsi="Arial" w:cs="Arial"/>
          <w:color w:val="auto"/>
          <w:sz w:val="20"/>
          <w:szCs w:val="20"/>
          <w:shd w:val="clear" w:color="auto" w:fill="FFFFFF"/>
          <w:lang w:val="en-GB" w:eastAsia="zh-CN"/>
        </w:rPr>
      </w:pPr>
      <w:r>
        <w:rPr>
          <w:rFonts w:ascii="Arial" w:eastAsia="Times New Roman" w:hAnsi="Arial" w:cs="Arial"/>
          <w:color w:val="auto"/>
          <w:sz w:val="20"/>
          <w:szCs w:val="20"/>
          <w:shd w:val="clear" w:color="auto" w:fill="FFFFFF"/>
          <w:lang w:val="en-GB" w:eastAsia="zh-CN"/>
        </w:rPr>
        <w:t>Behavioural Theories</w:t>
      </w:r>
    </w:p>
    <w:p w14:paraId="762BCAF9" w14:textId="77777777" w:rsidR="007911CF" w:rsidRDefault="007911CF" w:rsidP="007911CF">
      <w:pPr>
        <w:pStyle w:val="ListParagraph"/>
        <w:numPr>
          <w:ilvl w:val="0"/>
          <w:numId w:val="1"/>
        </w:numPr>
        <w:autoSpaceDE w:val="0"/>
        <w:autoSpaceDN w:val="0"/>
        <w:adjustRightInd w:val="0"/>
        <w:jc w:val="both"/>
        <w:rPr>
          <w:rFonts w:ascii="Arial" w:eastAsia="Times New Roman" w:hAnsi="Arial" w:cs="Arial"/>
          <w:color w:val="auto"/>
          <w:sz w:val="20"/>
          <w:szCs w:val="20"/>
          <w:shd w:val="clear" w:color="auto" w:fill="FFFFFF"/>
          <w:lang w:val="en-GB" w:eastAsia="zh-CN"/>
        </w:rPr>
      </w:pPr>
      <w:r>
        <w:rPr>
          <w:rFonts w:ascii="Arial" w:eastAsia="Times New Roman" w:hAnsi="Arial" w:cs="Arial"/>
          <w:color w:val="auto"/>
          <w:sz w:val="20"/>
          <w:szCs w:val="20"/>
          <w:shd w:val="clear" w:color="auto" w:fill="FFFFFF"/>
          <w:lang w:val="en-GB" w:eastAsia="zh-CN"/>
        </w:rPr>
        <w:t>Great Man Theory of Leadership</w:t>
      </w:r>
    </w:p>
    <w:p w14:paraId="0916B583" w14:textId="77777777" w:rsidR="007911CF" w:rsidRDefault="007911CF" w:rsidP="007911CF">
      <w:pPr>
        <w:pStyle w:val="ListParagraph"/>
        <w:numPr>
          <w:ilvl w:val="0"/>
          <w:numId w:val="1"/>
        </w:numPr>
        <w:autoSpaceDE w:val="0"/>
        <w:autoSpaceDN w:val="0"/>
        <w:adjustRightInd w:val="0"/>
        <w:jc w:val="both"/>
        <w:rPr>
          <w:rFonts w:ascii="Arial" w:eastAsia="Times New Roman" w:hAnsi="Arial" w:cs="Arial"/>
          <w:color w:val="auto"/>
          <w:sz w:val="20"/>
          <w:szCs w:val="20"/>
          <w:shd w:val="clear" w:color="auto" w:fill="FFFFFF"/>
          <w:lang w:val="en-GB" w:eastAsia="zh-CN"/>
        </w:rPr>
      </w:pPr>
      <w:r>
        <w:rPr>
          <w:rFonts w:ascii="Arial" w:eastAsia="Times New Roman" w:hAnsi="Arial" w:cs="Arial"/>
          <w:color w:val="auto"/>
          <w:sz w:val="20"/>
          <w:szCs w:val="20"/>
          <w:shd w:val="clear" w:color="auto" w:fill="FFFFFF"/>
          <w:lang w:val="en-GB" w:eastAsia="zh-CN"/>
        </w:rPr>
        <w:t>Trait Theory of Leadership</w:t>
      </w:r>
    </w:p>
    <w:p w14:paraId="473E0A3A" w14:textId="77777777" w:rsidR="007911CF" w:rsidRDefault="007911CF" w:rsidP="007911CF">
      <w:pPr>
        <w:pStyle w:val="ListParagraph"/>
        <w:autoSpaceDE w:val="0"/>
        <w:autoSpaceDN w:val="0"/>
        <w:adjustRightInd w:val="0"/>
        <w:jc w:val="both"/>
        <w:rPr>
          <w:rFonts w:ascii="Arial" w:eastAsia="Times New Roman" w:hAnsi="Arial" w:cs="Arial"/>
          <w:color w:val="auto"/>
          <w:sz w:val="20"/>
          <w:szCs w:val="20"/>
          <w:shd w:val="clear" w:color="auto" w:fill="FFFFFF"/>
          <w:lang w:val="en-GB" w:eastAsia="zh-CN"/>
        </w:rPr>
      </w:pPr>
      <w:r>
        <w:rPr>
          <w:rFonts w:ascii="Arial" w:eastAsia="Times New Roman" w:hAnsi="Arial" w:cs="Arial"/>
          <w:color w:val="auto"/>
          <w:sz w:val="20"/>
          <w:szCs w:val="20"/>
          <w:shd w:val="clear" w:color="auto" w:fill="FFFFFF"/>
          <w:lang w:val="en-GB" w:eastAsia="zh-CN"/>
        </w:rPr>
        <w:t>(Simplelearn, 2022)</w:t>
      </w:r>
    </w:p>
    <w:p w14:paraId="321B3048" w14:textId="77777777" w:rsidR="007911CF" w:rsidRPr="00856075" w:rsidRDefault="007911CF" w:rsidP="007911CF">
      <w:pPr>
        <w:autoSpaceDE w:val="0"/>
        <w:autoSpaceDN w:val="0"/>
        <w:adjustRightInd w:val="0"/>
        <w:jc w:val="both"/>
        <w:rPr>
          <w:rFonts w:ascii="Arial" w:eastAsia="Times New Roman" w:hAnsi="Arial" w:cs="Arial"/>
          <w:b/>
          <w:bCs/>
          <w:color w:val="auto"/>
          <w:sz w:val="20"/>
          <w:szCs w:val="20"/>
          <w:shd w:val="clear" w:color="auto" w:fill="FFFFFF"/>
          <w:lang w:val="en-GB" w:eastAsia="zh-CN"/>
        </w:rPr>
      </w:pPr>
      <w:r w:rsidRPr="00856075">
        <w:rPr>
          <w:rFonts w:ascii="Arial" w:eastAsia="Times New Roman" w:hAnsi="Arial" w:cs="Arial"/>
          <w:b/>
          <w:bCs/>
          <w:color w:val="auto"/>
          <w:sz w:val="20"/>
          <w:szCs w:val="20"/>
          <w:shd w:val="clear" w:color="auto" w:fill="FFFFFF"/>
          <w:lang w:val="en-GB" w:eastAsia="zh-CN"/>
        </w:rPr>
        <w:t>3.1</w:t>
      </w:r>
      <w:r>
        <w:rPr>
          <w:rFonts w:ascii="Arial" w:eastAsia="Times New Roman" w:hAnsi="Arial" w:cs="Arial"/>
          <w:b/>
          <w:bCs/>
          <w:color w:val="auto"/>
          <w:sz w:val="20"/>
          <w:szCs w:val="20"/>
          <w:shd w:val="clear" w:color="auto" w:fill="FFFFFF"/>
          <w:lang w:val="en-GB" w:eastAsia="zh-CN"/>
        </w:rPr>
        <w:t>.1</w:t>
      </w:r>
      <w:r w:rsidRPr="00856075">
        <w:rPr>
          <w:rFonts w:ascii="Arial" w:eastAsia="Times New Roman" w:hAnsi="Arial" w:cs="Arial"/>
          <w:b/>
          <w:bCs/>
          <w:color w:val="auto"/>
          <w:sz w:val="20"/>
          <w:szCs w:val="20"/>
          <w:shd w:val="clear" w:color="auto" w:fill="FFFFFF"/>
          <w:lang w:val="en-GB" w:eastAsia="zh-CN"/>
        </w:rPr>
        <w:t xml:space="preserve"> Contingency Theory</w:t>
      </w:r>
    </w:p>
    <w:p w14:paraId="5818127F" w14:textId="77777777" w:rsidR="007911CF" w:rsidRDefault="007911CF" w:rsidP="007911CF">
      <w:pPr>
        <w:autoSpaceDE w:val="0"/>
        <w:autoSpaceDN w:val="0"/>
        <w:adjustRightInd w:val="0"/>
        <w:jc w:val="both"/>
        <w:rPr>
          <w:rFonts w:ascii="Arial" w:eastAsia="Times New Roman" w:hAnsi="Arial" w:cs="Arial"/>
          <w:color w:val="auto"/>
          <w:sz w:val="20"/>
          <w:szCs w:val="20"/>
          <w:shd w:val="clear" w:color="auto" w:fill="FFFFFF"/>
          <w:lang w:val="en-GB" w:eastAsia="zh-CN"/>
        </w:rPr>
      </w:pPr>
      <w:r w:rsidRPr="00987AE8">
        <w:rPr>
          <w:rFonts w:ascii="Arial" w:eastAsia="Times New Roman" w:hAnsi="Arial" w:cs="Arial"/>
          <w:color w:val="auto"/>
          <w:sz w:val="20"/>
          <w:szCs w:val="20"/>
          <w:shd w:val="clear" w:color="auto" w:fill="FFFFFF"/>
          <w:lang w:val="en-GB" w:eastAsia="zh-CN"/>
        </w:rPr>
        <w:t>According to this theory, there is no one-size-fits-all approach to leadership that can be applied to all scenarios</w:t>
      </w:r>
      <w:r>
        <w:rPr>
          <w:rFonts w:ascii="Arial" w:eastAsia="Times New Roman" w:hAnsi="Arial" w:cs="Arial"/>
          <w:color w:val="auto"/>
          <w:sz w:val="20"/>
          <w:szCs w:val="20"/>
          <w:shd w:val="clear" w:color="auto" w:fill="FFFFFF"/>
          <w:lang w:val="en-GB" w:eastAsia="zh-CN"/>
        </w:rPr>
        <w:t xml:space="preserve"> and the appropriate balance between needs, context and behaviour is required</w:t>
      </w:r>
      <w:r w:rsidRPr="00987AE8">
        <w:rPr>
          <w:rFonts w:ascii="Arial" w:eastAsia="Times New Roman" w:hAnsi="Arial" w:cs="Arial"/>
          <w:color w:val="auto"/>
          <w:sz w:val="20"/>
          <w:szCs w:val="20"/>
          <w:shd w:val="clear" w:color="auto" w:fill="FFFFFF"/>
          <w:lang w:val="en-GB" w:eastAsia="zh-CN"/>
        </w:rPr>
        <w:t>. In other words, it acknowledges that there may be varying factors impacting any given scenario</w:t>
      </w:r>
      <w:r>
        <w:rPr>
          <w:rFonts w:ascii="Arial" w:eastAsia="Times New Roman" w:hAnsi="Arial" w:cs="Arial"/>
          <w:color w:val="auto"/>
          <w:sz w:val="20"/>
          <w:szCs w:val="20"/>
          <w:shd w:val="clear" w:color="auto" w:fill="FFFFFF"/>
          <w:lang w:val="en-GB" w:eastAsia="zh-CN"/>
        </w:rPr>
        <w:t xml:space="preserve"> </w:t>
      </w:r>
      <w:r w:rsidRPr="00987AE8">
        <w:rPr>
          <w:rFonts w:ascii="Arial" w:eastAsia="Times New Roman" w:hAnsi="Arial" w:cs="Arial"/>
          <w:color w:val="auto"/>
          <w:sz w:val="20"/>
          <w:szCs w:val="20"/>
          <w:shd w:val="clear" w:color="auto" w:fill="FFFFFF"/>
          <w:lang w:val="en-GB" w:eastAsia="zh-CN"/>
        </w:rPr>
        <w:t>and that a leader must determine the best course of action while making specific considerations to the influencing factors </w:t>
      </w:r>
      <w:r>
        <w:rPr>
          <w:rFonts w:ascii="Arial" w:eastAsia="Times New Roman" w:hAnsi="Arial" w:cs="Arial"/>
          <w:color w:val="auto"/>
          <w:sz w:val="20"/>
          <w:szCs w:val="20"/>
          <w:shd w:val="clear" w:color="auto" w:fill="FFFFFF"/>
          <w:lang w:val="en-GB" w:eastAsia="zh-CN"/>
        </w:rPr>
        <w:t>(Simplilearn, 2022).</w:t>
      </w:r>
    </w:p>
    <w:p w14:paraId="2E8A71E5" w14:textId="77777777" w:rsidR="007911CF" w:rsidRPr="00856075" w:rsidRDefault="007911CF" w:rsidP="007911CF">
      <w:pPr>
        <w:autoSpaceDE w:val="0"/>
        <w:autoSpaceDN w:val="0"/>
        <w:adjustRightInd w:val="0"/>
        <w:jc w:val="both"/>
        <w:rPr>
          <w:rFonts w:ascii="Arial" w:eastAsia="Times New Roman" w:hAnsi="Arial" w:cs="Arial"/>
          <w:b/>
          <w:bCs/>
          <w:color w:val="auto"/>
          <w:sz w:val="20"/>
          <w:szCs w:val="20"/>
          <w:shd w:val="clear" w:color="auto" w:fill="FFFFFF"/>
          <w:lang w:val="en-GB" w:eastAsia="zh-CN"/>
        </w:rPr>
      </w:pPr>
      <w:r w:rsidRPr="00856075">
        <w:rPr>
          <w:rFonts w:ascii="Arial" w:eastAsia="Times New Roman" w:hAnsi="Arial" w:cs="Arial"/>
          <w:b/>
          <w:bCs/>
          <w:color w:val="auto"/>
          <w:sz w:val="20"/>
          <w:szCs w:val="20"/>
          <w:shd w:val="clear" w:color="auto" w:fill="FFFFFF"/>
          <w:lang w:val="en-GB" w:eastAsia="zh-CN"/>
        </w:rPr>
        <w:t>3.</w:t>
      </w:r>
      <w:r>
        <w:rPr>
          <w:rFonts w:ascii="Arial" w:eastAsia="Times New Roman" w:hAnsi="Arial" w:cs="Arial"/>
          <w:b/>
          <w:bCs/>
          <w:color w:val="auto"/>
          <w:sz w:val="20"/>
          <w:szCs w:val="20"/>
          <w:shd w:val="clear" w:color="auto" w:fill="FFFFFF"/>
          <w:lang w:val="en-GB" w:eastAsia="zh-CN"/>
        </w:rPr>
        <w:t>1.2</w:t>
      </w:r>
      <w:r w:rsidRPr="00856075">
        <w:rPr>
          <w:rFonts w:ascii="Arial" w:eastAsia="Times New Roman" w:hAnsi="Arial" w:cs="Arial"/>
          <w:b/>
          <w:bCs/>
          <w:color w:val="auto"/>
          <w:sz w:val="20"/>
          <w:szCs w:val="20"/>
          <w:shd w:val="clear" w:color="auto" w:fill="FFFFFF"/>
          <w:lang w:val="en-GB" w:eastAsia="zh-CN"/>
        </w:rPr>
        <w:t xml:space="preserve"> Situational Leadership Theory</w:t>
      </w:r>
    </w:p>
    <w:p w14:paraId="10403D47" w14:textId="77777777" w:rsidR="007911CF" w:rsidRDefault="007911CF" w:rsidP="007911CF">
      <w:pPr>
        <w:autoSpaceDE w:val="0"/>
        <w:autoSpaceDN w:val="0"/>
        <w:adjustRightInd w:val="0"/>
        <w:jc w:val="both"/>
        <w:rPr>
          <w:rFonts w:ascii="Arial" w:eastAsia="Times New Roman" w:hAnsi="Arial" w:cs="Arial"/>
          <w:color w:val="auto"/>
          <w:sz w:val="20"/>
          <w:szCs w:val="20"/>
          <w:shd w:val="clear" w:color="auto" w:fill="FFFFFF"/>
          <w:lang w:val="en-GB" w:eastAsia="zh-CN"/>
        </w:rPr>
      </w:pPr>
      <w:r w:rsidRPr="00856075">
        <w:rPr>
          <w:rFonts w:ascii="Arial" w:eastAsia="Times New Roman" w:hAnsi="Arial" w:cs="Arial"/>
          <w:color w:val="auto"/>
          <w:sz w:val="20"/>
          <w:szCs w:val="20"/>
          <w:shd w:val="clear" w:color="auto" w:fill="FFFFFF"/>
          <w:lang w:val="en-GB" w:eastAsia="zh-CN"/>
        </w:rPr>
        <w:t xml:space="preserve">Situational Leadership Theory, like contingency theory, </w:t>
      </w:r>
      <w:r>
        <w:rPr>
          <w:rFonts w:ascii="Arial" w:eastAsia="Times New Roman" w:hAnsi="Arial" w:cs="Arial"/>
          <w:color w:val="auto"/>
          <w:sz w:val="20"/>
          <w:szCs w:val="20"/>
          <w:shd w:val="clear" w:color="auto" w:fill="FFFFFF"/>
          <w:lang w:val="en-GB" w:eastAsia="zh-CN"/>
        </w:rPr>
        <w:t>emphasises</w:t>
      </w:r>
      <w:r w:rsidRPr="00856075">
        <w:rPr>
          <w:rFonts w:ascii="Arial" w:eastAsia="Times New Roman" w:hAnsi="Arial" w:cs="Arial"/>
          <w:color w:val="auto"/>
          <w:sz w:val="20"/>
          <w:szCs w:val="20"/>
          <w:shd w:val="clear" w:color="auto" w:fill="FFFFFF"/>
          <w:lang w:val="en-GB" w:eastAsia="zh-CN"/>
        </w:rPr>
        <w:t xml:space="preserve"> the importance of situational circumstances and does not consider any leadership style superior.  It is said to be based on a combination of leadership style and </w:t>
      </w:r>
      <w:r>
        <w:rPr>
          <w:rFonts w:ascii="Arial" w:eastAsia="Times New Roman" w:hAnsi="Arial" w:cs="Arial"/>
          <w:color w:val="auto"/>
          <w:sz w:val="20"/>
          <w:szCs w:val="20"/>
          <w:shd w:val="clear" w:color="auto" w:fill="FFFFFF"/>
          <w:lang w:val="en-GB" w:eastAsia="zh-CN"/>
        </w:rPr>
        <w:t>skillsets</w:t>
      </w:r>
      <w:r w:rsidRPr="00856075">
        <w:rPr>
          <w:rFonts w:ascii="Arial" w:eastAsia="Times New Roman" w:hAnsi="Arial" w:cs="Arial"/>
          <w:color w:val="auto"/>
          <w:sz w:val="20"/>
          <w:szCs w:val="20"/>
          <w:shd w:val="clear" w:color="auto" w:fill="FFFFFF"/>
          <w:lang w:val="en-GB" w:eastAsia="zh-CN"/>
        </w:rPr>
        <w:t xml:space="preserve"> of followers,</w:t>
      </w:r>
      <w:r>
        <w:rPr>
          <w:rFonts w:ascii="Arial" w:eastAsia="Times New Roman" w:hAnsi="Arial" w:cs="Arial"/>
          <w:color w:val="auto"/>
          <w:sz w:val="20"/>
          <w:szCs w:val="20"/>
          <w:shd w:val="clear" w:color="auto" w:fill="FFFFFF"/>
          <w:lang w:val="en-GB" w:eastAsia="zh-CN"/>
        </w:rPr>
        <w:t xml:space="preserve"> </w:t>
      </w:r>
      <w:r w:rsidRPr="00856075">
        <w:rPr>
          <w:rFonts w:ascii="Arial" w:eastAsia="Times New Roman" w:hAnsi="Arial" w:cs="Arial"/>
          <w:color w:val="auto"/>
          <w:sz w:val="20"/>
          <w:szCs w:val="20"/>
          <w:shd w:val="clear" w:color="auto" w:fill="FFFFFF"/>
          <w:lang w:val="en-GB" w:eastAsia="zh-CN"/>
        </w:rPr>
        <w:t>the relevant party, implying that leaders must first appraise the situation before acting</w:t>
      </w:r>
      <w:r>
        <w:rPr>
          <w:rFonts w:ascii="Arial" w:eastAsia="Times New Roman" w:hAnsi="Arial" w:cs="Arial"/>
          <w:color w:val="auto"/>
          <w:sz w:val="20"/>
          <w:szCs w:val="20"/>
          <w:shd w:val="clear" w:color="auto" w:fill="FFFFFF"/>
          <w:lang w:val="en-GB" w:eastAsia="zh-CN"/>
        </w:rPr>
        <w:t xml:space="preserve"> (Simplilearn, 2022).</w:t>
      </w:r>
    </w:p>
    <w:p w14:paraId="0B7B9387" w14:textId="77777777" w:rsidR="007911CF" w:rsidRDefault="007911CF" w:rsidP="007911CF">
      <w:pPr>
        <w:autoSpaceDE w:val="0"/>
        <w:autoSpaceDN w:val="0"/>
        <w:adjustRightInd w:val="0"/>
        <w:jc w:val="both"/>
        <w:rPr>
          <w:rFonts w:ascii="Arial" w:eastAsia="Times New Roman" w:hAnsi="Arial" w:cs="Arial"/>
          <w:color w:val="auto"/>
          <w:sz w:val="20"/>
          <w:szCs w:val="20"/>
          <w:shd w:val="clear" w:color="auto" w:fill="FFFFFF"/>
          <w:lang w:val="en-GB" w:eastAsia="zh-CN"/>
        </w:rPr>
      </w:pPr>
    </w:p>
    <w:p w14:paraId="1ED76781" w14:textId="77777777" w:rsidR="007911CF" w:rsidRPr="00856075" w:rsidRDefault="007911CF" w:rsidP="007911CF">
      <w:pPr>
        <w:autoSpaceDE w:val="0"/>
        <w:autoSpaceDN w:val="0"/>
        <w:adjustRightInd w:val="0"/>
        <w:jc w:val="both"/>
        <w:rPr>
          <w:rFonts w:ascii="Arial" w:eastAsia="Times New Roman" w:hAnsi="Arial" w:cs="Arial"/>
          <w:b/>
          <w:bCs/>
          <w:color w:val="auto"/>
          <w:sz w:val="20"/>
          <w:szCs w:val="20"/>
          <w:shd w:val="clear" w:color="auto" w:fill="FFFFFF"/>
          <w:lang w:val="en-GB" w:eastAsia="zh-CN"/>
        </w:rPr>
      </w:pPr>
      <w:r w:rsidRPr="00856075">
        <w:rPr>
          <w:rFonts w:ascii="Arial" w:eastAsia="Times New Roman" w:hAnsi="Arial" w:cs="Arial"/>
          <w:b/>
          <w:bCs/>
          <w:color w:val="auto"/>
          <w:sz w:val="20"/>
          <w:szCs w:val="20"/>
          <w:shd w:val="clear" w:color="auto" w:fill="FFFFFF"/>
          <w:lang w:val="en-GB" w:eastAsia="zh-CN"/>
        </w:rPr>
        <w:t>3.</w:t>
      </w:r>
      <w:r>
        <w:rPr>
          <w:rFonts w:ascii="Arial" w:eastAsia="Times New Roman" w:hAnsi="Arial" w:cs="Arial"/>
          <w:b/>
          <w:bCs/>
          <w:color w:val="auto"/>
          <w:sz w:val="20"/>
          <w:szCs w:val="20"/>
          <w:shd w:val="clear" w:color="auto" w:fill="FFFFFF"/>
          <w:lang w:val="en-GB" w:eastAsia="zh-CN"/>
        </w:rPr>
        <w:t>1.</w:t>
      </w:r>
      <w:r w:rsidRPr="00856075">
        <w:rPr>
          <w:rFonts w:ascii="Arial" w:eastAsia="Times New Roman" w:hAnsi="Arial" w:cs="Arial"/>
          <w:b/>
          <w:bCs/>
          <w:color w:val="auto"/>
          <w:sz w:val="20"/>
          <w:szCs w:val="20"/>
          <w:shd w:val="clear" w:color="auto" w:fill="FFFFFF"/>
          <w:lang w:val="en-GB" w:eastAsia="zh-CN"/>
        </w:rPr>
        <w:t>3 Transformational Leadership Theory</w:t>
      </w:r>
    </w:p>
    <w:p w14:paraId="48AA81F3" w14:textId="77777777" w:rsidR="007911CF" w:rsidRDefault="007911CF" w:rsidP="007911CF">
      <w:pPr>
        <w:autoSpaceDE w:val="0"/>
        <w:autoSpaceDN w:val="0"/>
        <w:adjustRightInd w:val="0"/>
        <w:jc w:val="both"/>
        <w:rPr>
          <w:rFonts w:ascii="Arial" w:eastAsia="Times New Roman" w:hAnsi="Arial" w:cs="Arial"/>
          <w:color w:val="auto"/>
          <w:sz w:val="20"/>
          <w:szCs w:val="20"/>
          <w:shd w:val="clear" w:color="auto" w:fill="FFFFFF"/>
          <w:lang w:val="en-GB" w:eastAsia="zh-CN"/>
        </w:rPr>
      </w:pPr>
      <w:r>
        <w:rPr>
          <w:rFonts w:ascii="Arial" w:eastAsia="Times New Roman" w:hAnsi="Arial" w:cs="Arial"/>
          <w:color w:val="auto"/>
          <w:sz w:val="20"/>
          <w:szCs w:val="20"/>
          <w:shd w:val="clear" w:color="auto" w:fill="FFFFFF"/>
          <w:lang w:val="en-GB" w:eastAsia="zh-CN"/>
        </w:rPr>
        <w:t>This theory focuses on the</w:t>
      </w:r>
      <w:r w:rsidRPr="0006022A">
        <w:rPr>
          <w:rFonts w:ascii="Arial" w:eastAsia="Times New Roman" w:hAnsi="Arial" w:cs="Arial"/>
          <w:color w:val="auto"/>
          <w:sz w:val="20"/>
          <w:szCs w:val="20"/>
          <w:shd w:val="clear" w:color="auto" w:fill="FFFFFF"/>
          <w:lang w:val="en-GB" w:eastAsia="zh-CN"/>
        </w:rPr>
        <w:t xml:space="preserve"> relationship between leaders and followers (Simplilearn, 2022). The </w:t>
      </w:r>
      <w:r>
        <w:rPr>
          <w:rFonts w:ascii="Arial" w:eastAsia="Times New Roman" w:hAnsi="Arial" w:cs="Arial"/>
          <w:color w:val="auto"/>
          <w:sz w:val="20"/>
          <w:szCs w:val="20"/>
          <w:shd w:val="clear" w:color="auto" w:fill="FFFFFF"/>
          <w:lang w:val="en-GB" w:eastAsia="zh-CN"/>
        </w:rPr>
        <w:t>thesis</w:t>
      </w:r>
      <w:r w:rsidRPr="0006022A">
        <w:rPr>
          <w:rFonts w:ascii="Arial" w:eastAsia="Times New Roman" w:hAnsi="Arial" w:cs="Arial"/>
          <w:color w:val="auto"/>
          <w:sz w:val="20"/>
          <w:szCs w:val="20"/>
          <w:shd w:val="clear" w:color="auto" w:fill="FFFFFF"/>
          <w:lang w:val="en-GB" w:eastAsia="zh-CN"/>
        </w:rPr>
        <w:t xml:space="preserve"> examines the many types of motivating and charismatic leaders who inspire their followers via development and understanding, thereby enhancing their followers' knowledge and abilities (Simplilearn, 2022).</w:t>
      </w:r>
      <w:r>
        <w:rPr>
          <w:rFonts w:ascii="Arial" w:eastAsia="Times New Roman" w:hAnsi="Arial" w:cs="Arial"/>
          <w:color w:val="auto"/>
          <w:sz w:val="20"/>
          <w:szCs w:val="20"/>
          <w:shd w:val="clear" w:color="auto" w:fill="FFFFFF"/>
          <w:lang w:val="en-GB" w:eastAsia="zh-CN"/>
        </w:rPr>
        <w:t xml:space="preserve"> </w:t>
      </w:r>
      <w:r w:rsidRPr="0006022A">
        <w:rPr>
          <w:rFonts w:ascii="Arial" w:eastAsia="Times New Roman" w:hAnsi="Arial" w:cs="Arial"/>
          <w:color w:val="auto"/>
          <w:sz w:val="20"/>
          <w:szCs w:val="20"/>
          <w:shd w:val="clear" w:color="auto" w:fill="FFFFFF"/>
          <w:lang w:val="en-GB" w:eastAsia="zh-CN"/>
        </w:rPr>
        <w:t>They are typically concerned with improving their team's performance and potential by highlighting the importance of the task at hand and the benefits involved in undertaking it.</w:t>
      </w:r>
    </w:p>
    <w:p w14:paraId="5048290F" w14:textId="77777777" w:rsidR="007911CF" w:rsidRPr="0006022A" w:rsidRDefault="007911CF" w:rsidP="007911CF">
      <w:pPr>
        <w:autoSpaceDE w:val="0"/>
        <w:autoSpaceDN w:val="0"/>
        <w:adjustRightInd w:val="0"/>
        <w:jc w:val="both"/>
        <w:rPr>
          <w:rFonts w:ascii="Arial" w:eastAsia="Times New Roman" w:hAnsi="Arial" w:cs="Arial"/>
          <w:b/>
          <w:bCs/>
          <w:color w:val="auto"/>
          <w:sz w:val="20"/>
          <w:szCs w:val="20"/>
          <w:shd w:val="clear" w:color="auto" w:fill="FFFFFF"/>
          <w:lang w:val="en-GB" w:eastAsia="zh-CN"/>
        </w:rPr>
      </w:pPr>
      <w:r w:rsidRPr="0006022A">
        <w:rPr>
          <w:rFonts w:ascii="Arial" w:eastAsia="Times New Roman" w:hAnsi="Arial" w:cs="Arial"/>
          <w:b/>
          <w:bCs/>
          <w:color w:val="auto"/>
          <w:sz w:val="20"/>
          <w:szCs w:val="20"/>
          <w:shd w:val="clear" w:color="auto" w:fill="FFFFFF"/>
          <w:lang w:val="en-GB" w:eastAsia="zh-CN"/>
        </w:rPr>
        <w:t>3.</w:t>
      </w:r>
      <w:r>
        <w:rPr>
          <w:rFonts w:ascii="Arial" w:eastAsia="Times New Roman" w:hAnsi="Arial" w:cs="Arial"/>
          <w:b/>
          <w:bCs/>
          <w:color w:val="auto"/>
          <w:sz w:val="20"/>
          <w:szCs w:val="20"/>
          <w:shd w:val="clear" w:color="auto" w:fill="FFFFFF"/>
          <w:lang w:val="en-GB" w:eastAsia="zh-CN"/>
        </w:rPr>
        <w:t>1.</w:t>
      </w:r>
      <w:r w:rsidRPr="0006022A">
        <w:rPr>
          <w:rFonts w:ascii="Arial" w:eastAsia="Times New Roman" w:hAnsi="Arial" w:cs="Arial"/>
          <w:b/>
          <w:bCs/>
          <w:color w:val="auto"/>
          <w:sz w:val="20"/>
          <w:szCs w:val="20"/>
          <w:shd w:val="clear" w:color="auto" w:fill="FFFFFF"/>
          <w:lang w:val="en-GB" w:eastAsia="zh-CN"/>
        </w:rPr>
        <w:t>4 Transactional Theories</w:t>
      </w:r>
    </w:p>
    <w:p w14:paraId="7B5BFFDC" w14:textId="77777777" w:rsidR="007911CF" w:rsidRDefault="007911CF" w:rsidP="007911CF">
      <w:pPr>
        <w:autoSpaceDE w:val="0"/>
        <w:autoSpaceDN w:val="0"/>
        <w:adjustRightInd w:val="0"/>
        <w:jc w:val="both"/>
        <w:rPr>
          <w:rFonts w:ascii="Arial" w:eastAsia="Times New Roman" w:hAnsi="Arial" w:cs="Arial"/>
          <w:color w:val="auto"/>
          <w:sz w:val="20"/>
          <w:szCs w:val="20"/>
          <w:shd w:val="clear" w:color="auto" w:fill="FFFFFF"/>
          <w:lang w:val="en-GB" w:eastAsia="zh-CN"/>
        </w:rPr>
      </w:pPr>
      <w:r w:rsidRPr="002F2FD7">
        <w:rPr>
          <w:rFonts w:ascii="Arial" w:eastAsia="Times New Roman" w:hAnsi="Arial" w:cs="Arial"/>
          <w:color w:val="auto"/>
          <w:sz w:val="20"/>
          <w:szCs w:val="20"/>
          <w:shd w:val="clear" w:color="auto" w:fill="FFFFFF"/>
          <w:lang w:val="en-GB" w:eastAsia="zh-CN"/>
        </w:rPr>
        <w:t xml:space="preserve">In </w:t>
      </w:r>
      <w:r>
        <w:rPr>
          <w:rFonts w:ascii="Arial" w:eastAsia="Times New Roman" w:hAnsi="Arial" w:cs="Arial"/>
          <w:color w:val="auto"/>
          <w:sz w:val="20"/>
          <w:szCs w:val="20"/>
          <w:shd w:val="clear" w:color="auto" w:fill="FFFFFF"/>
          <w:lang w:val="en-GB" w:eastAsia="zh-CN"/>
        </w:rPr>
        <w:t>short</w:t>
      </w:r>
      <w:r w:rsidRPr="002F2FD7">
        <w:rPr>
          <w:rFonts w:ascii="Arial" w:eastAsia="Times New Roman" w:hAnsi="Arial" w:cs="Arial"/>
          <w:color w:val="auto"/>
          <w:sz w:val="20"/>
          <w:szCs w:val="20"/>
          <w:shd w:val="clear" w:color="auto" w:fill="FFFFFF"/>
          <w:lang w:val="en-GB" w:eastAsia="zh-CN"/>
        </w:rPr>
        <w:t xml:space="preserve">, the transactional theory </w:t>
      </w:r>
      <w:r>
        <w:rPr>
          <w:rFonts w:ascii="Arial" w:eastAsia="Times New Roman" w:hAnsi="Arial" w:cs="Arial"/>
          <w:color w:val="auto"/>
          <w:sz w:val="20"/>
          <w:szCs w:val="20"/>
          <w:shd w:val="clear" w:color="auto" w:fill="FFFFFF"/>
          <w:lang w:val="en-GB" w:eastAsia="zh-CN"/>
        </w:rPr>
        <w:t>is one of the most commonly used management techniques and is typically oriented toward collaboration, supervision and management. This theory is based on the use of</w:t>
      </w:r>
      <w:r w:rsidRPr="002F2FD7">
        <w:rPr>
          <w:rFonts w:ascii="Arial" w:eastAsia="Times New Roman" w:hAnsi="Arial" w:cs="Arial"/>
          <w:color w:val="auto"/>
          <w:sz w:val="20"/>
          <w:szCs w:val="20"/>
          <w:shd w:val="clear" w:color="auto" w:fill="FFFFFF"/>
          <w:lang w:val="en-GB" w:eastAsia="zh-CN"/>
        </w:rPr>
        <w:t xml:space="preserve"> incentives and punishments to motivate employees</w:t>
      </w:r>
      <w:r>
        <w:rPr>
          <w:rFonts w:ascii="Arial" w:eastAsia="Times New Roman" w:hAnsi="Arial" w:cs="Arial"/>
          <w:color w:val="auto"/>
          <w:sz w:val="20"/>
          <w:szCs w:val="20"/>
          <w:shd w:val="clear" w:color="auto" w:fill="FFFFFF"/>
          <w:lang w:val="en-GB" w:eastAsia="zh-CN"/>
        </w:rPr>
        <w:t xml:space="preserve"> </w:t>
      </w:r>
      <w:r w:rsidRPr="0006022A">
        <w:rPr>
          <w:rFonts w:ascii="Arial" w:eastAsia="Times New Roman" w:hAnsi="Arial" w:cs="Arial"/>
          <w:color w:val="auto"/>
          <w:sz w:val="20"/>
          <w:szCs w:val="20"/>
          <w:shd w:val="clear" w:color="auto" w:fill="FFFFFF"/>
          <w:lang w:val="en-GB" w:eastAsia="zh-CN"/>
        </w:rPr>
        <w:t>(Simplilearn, 2022).</w:t>
      </w:r>
    </w:p>
    <w:p w14:paraId="13738BD8" w14:textId="77777777" w:rsidR="007911CF" w:rsidRPr="002F2FD7" w:rsidRDefault="007911CF" w:rsidP="007911CF">
      <w:pPr>
        <w:autoSpaceDE w:val="0"/>
        <w:autoSpaceDN w:val="0"/>
        <w:adjustRightInd w:val="0"/>
        <w:jc w:val="both"/>
        <w:rPr>
          <w:rFonts w:ascii="Arial" w:eastAsia="Times New Roman" w:hAnsi="Arial" w:cs="Arial"/>
          <w:b/>
          <w:bCs/>
          <w:color w:val="auto"/>
          <w:sz w:val="20"/>
          <w:szCs w:val="20"/>
          <w:shd w:val="clear" w:color="auto" w:fill="FFFFFF"/>
          <w:lang w:val="en-GB" w:eastAsia="zh-CN"/>
        </w:rPr>
      </w:pPr>
      <w:r w:rsidRPr="002F2FD7">
        <w:rPr>
          <w:rFonts w:ascii="Arial" w:eastAsia="Times New Roman" w:hAnsi="Arial" w:cs="Arial"/>
          <w:b/>
          <w:bCs/>
          <w:color w:val="auto"/>
          <w:sz w:val="20"/>
          <w:szCs w:val="20"/>
          <w:shd w:val="clear" w:color="auto" w:fill="FFFFFF"/>
          <w:lang w:val="en-GB" w:eastAsia="zh-CN"/>
        </w:rPr>
        <w:t>3.</w:t>
      </w:r>
      <w:r>
        <w:rPr>
          <w:rFonts w:ascii="Arial" w:eastAsia="Times New Roman" w:hAnsi="Arial" w:cs="Arial"/>
          <w:b/>
          <w:bCs/>
          <w:color w:val="auto"/>
          <w:sz w:val="20"/>
          <w:szCs w:val="20"/>
          <w:shd w:val="clear" w:color="auto" w:fill="FFFFFF"/>
          <w:lang w:val="en-GB" w:eastAsia="zh-CN"/>
        </w:rPr>
        <w:t>1.</w:t>
      </w:r>
      <w:r w:rsidRPr="002F2FD7">
        <w:rPr>
          <w:rFonts w:ascii="Arial" w:eastAsia="Times New Roman" w:hAnsi="Arial" w:cs="Arial"/>
          <w:b/>
          <w:bCs/>
          <w:color w:val="auto"/>
          <w:sz w:val="20"/>
          <w:szCs w:val="20"/>
          <w:shd w:val="clear" w:color="auto" w:fill="FFFFFF"/>
          <w:lang w:val="en-GB" w:eastAsia="zh-CN"/>
        </w:rPr>
        <w:t>5 Behavioural Theory</w:t>
      </w:r>
    </w:p>
    <w:p w14:paraId="52C886C1" w14:textId="77777777" w:rsidR="007911CF" w:rsidRDefault="007911CF" w:rsidP="007911CF">
      <w:pPr>
        <w:autoSpaceDE w:val="0"/>
        <w:autoSpaceDN w:val="0"/>
        <w:adjustRightInd w:val="0"/>
        <w:jc w:val="both"/>
        <w:rPr>
          <w:rFonts w:ascii="Arial" w:eastAsia="Times New Roman" w:hAnsi="Arial" w:cs="Arial"/>
          <w:color w:val="auto"/>
          <w:sz w:val="20"/>
          <w:szCs w:val="20"/>
          <w:shd w:val="clear" w:color="auto" w:fill="FFFFFF"/>
          <w:lang w:val="en-GB" w:eastAsia="zh-CN"/>
        </w:rPr>
      </w:pPr>
      <w:r w:rsidRPr="002F2FD7">
        <w:rPr>
          <w:rFonts w:ascii="Arial" w:eastAsia="Times New Roman" w:hAnsi="Arial" w:cs="Arial"/>
          <w:color w:val="auto"/>
          <w:sz w:val="20"/>
          <w:szCs w:val="20"/>
          <w:shd w:val="clear" w:color="auto" w:fill="FFFFFF"/>
          <w:lang w:val="en-GB" w:eastAsia="zh-CN"/>
        </w:rPr>
        <w:t xml:space="preserve">The behavioural theory, which is said to be one of the most effective leadership theories, believes that effective leadership </w:t>
      </w:r>
      <w:r>
        <w:rPr>
          <w:rFonts w:ascii="Arial" w:eastAsia="Times New Roman" w:hAnsi="Arial" w:cs="Arial"/>
          <w:color w:val="auto"/>
          <w:sz w:val="20"/>
          <w:szCs w:val="20"/>
          <w:shd w:val="clear" w:color="auto" w:fill="FFFFFF"/>
          <w:lang w:val="en-GB" w:eastAsia="zh-CN"/>
        </w:rPr>
        <w:t>results from</w:t>
      </w:r>
      <w:r w:rsidRPr="002F2FD7">
        <w:rPr>
          <w:rFonts w:ascii="Arial" w:eastAsia="Times New Roman" w:hAnsi="Arial" w:cs="Arial"/>
          <w:color w:val="auto"/>
          <w:sz w:val="20"/>
          <w:szCs w:val="20"/>
          <w:shd w:val="clear" w:color="auto" w:fill="FFFFFF"/>
          <w:lang w:val="en-GB" w:eastAsia="zh-CN"/>
        </w:rPr>
        <w:t xml:space="preserve"> a variety of learned or acquired skills. It proposes that a person can develop into a strong leader</w:t>
      </w:r>
      <w:r>
        <w:rPr>
          <w:rFonts w:ascii="Arial" w:eastAsia="Times New Roman" w:hAnsi="Arial" w:cs="Arial"/>
          <w:color w:val="auto"/>
          <w:sz w:val="20"/>
          <w:szCs w:val="20"/>
          <w:shd w:val="clear" w:color="auto" w:fill="FFFFFF"/>
          <w:lang w:val="en-GB" w:eastAsia="zh-CN"/>
        </w:rPr>
        <w:t xml:space="preserve"> through education</w:t>
      </w:r>
      <w:r w:rsidRPr="002F2FD7">
        <w:rPr>
          <w:rFonts w:ascii="Arial" w:eastAsia="Times New Roman" w:hAnsi="Arial" w:cs="Arial"/>
          <w:color w:val="auto"/>
          <w:sz w:val="20"/>
          <w:szCs w:val="20"/>
          <w:shd w:val="clear" w:color="auto" w:fill="FFFFFF"/>
          <w:lang w:val="en-GB" w:eastAsia="zh-CN"/>
        </w:rPr>
        <w:t>. This approach focuses on a leader's patterns of behaviour rather than their qualities or characteristics</w:t>
      </w:r>
      <w:r>
        <w:rPr>
          <w:rFonts w:ascii="Arial" w:eastAsia="Times New Roman" w:hAnsi="Arial" w:cs="Arial"/>
          <w:color w:val="auto"/>
          <w:sz w:val="20"/>
          <w:szCs w:val="20"/>
          <w:shd w:val="clear" w:color="auto" w:fill="FFFFFF"/>
          <w:lang w:val="en-GB" w:eastAsia="zh-CN"/>
        </w:rPr>
        <w:t xml:space="preserve"> </w:t>
      </w:r>
      <w:r w:rsidRPr="0006022A">
        <w:rPr>
          <w:rFonts w:ascii="Arial" w:eastAsia="Times New Roman" w:hAnsi="Arial" w:cs="Arial"/>
          <w:color w:val="auto"/>
          <w:sz w:val="20"/>
          <w:szCs w:val="20"/>
          <w:shd w:val="clear" w:color="auto" w:fill="FFFFFF"/>
          <w:lang w:val="en-GB" w:eastAsia="zh-CN"/>
        </w:rPr>
        <w:t>(Simplilearn, 2022)</w:t>
      </w:r>
      <w:r w:rsidRPr="002F2FD7">
        <w:rPr>
          <w:rFonts w:ascii="Arial" w:eastAsia="Times New Roman" w:hAnsi="Arial" w:cs="Arial"/>
          <w:color w:val="auto"/>
          <w:sz w:val="20"/>
          <w:szCs w:val="20"/>
          <w:shd w:val="clear" w:color="auto" w:fill="FFFFFF"/>
          <w:lang w:val="en-GB" w:eastAsia="zh-CN"/>
        </w:rPr>
        <w:t>.</w:t>
      </w:r>
    </w:p>
    <w:p w14:paraId="71E6772C" w14:textId="77777777" w:rsidR="007911CF" w:rsidRPr="00B762F2" w:rsidRDefault="007911CF" w:rsidP="007911CF">
      <w:pPr>
        <w:autoSpaceDE w:val="0"/>
        <w:autoSpaceDN w:val="0"/>
        <w:adjustRightInd w:val="0"/>
        <w:jc w:val="both"/>
        <w:rPr>
          <w:rFonts w:ascii="Arial" w:eastAsia="Times New Roman" w:hAnsi="Arial" w:cs="Arial"/>
          <w:b/>
          <w:bCs/>
          <w:color w:val="auto"/>
          <w:sz w:val="20"/>
          <w:szCs w:val="20"/>
          <w:shd w:val="clear" w:color="auto" w:fill="FFFFFF"/>
          <w:lang w:val="en-GB" w:eastAsia="zh-CN"/>
        </w:rPr>
      </w:pPr>
      <w:r w:rsidRPr="00B762F2">
        <w:rPr>
          <w:rFonts w:ascii="Arial" w:eastAsia="Times New Roman" w:hAnsi="Arial" w:cs="Arial"/>
          <w:b/>
          <w:bCs/>
          <w:color w:val="auto"/>
          <w:sz w:val="20"/>
          <w:szCs w:val="20"/>
          <w:shd w:val="clear" w:color="auto" w:fill="FFFFFF"/>
          <w:lang w:val="en-GB" w:eastAsia="zh-CN"/>
        </w:rPr>
        <w:t>3.</w:t>
      </w:r>
      <w:r>
        <w:rPr>
          <w:rFonts w:ascii="Arial" w:eastAsia="Times New Roman" w:hAnsi="Arial" w:cs="Arial"/>
          <w:b/>
          <w:bCs/>
          <w:color w:val="auto"/>
          <w:sz w:val="20"/>
          <w:szCs w:val="20"/>
          <w:shd w:val="clear" w:color="auto" w:fill="FFFFFF"/>
          <w:lang w:val="en-GB" w:eastAsia="zh-CN"/>
        </w:rPr>
        <w:t>1.</w:t>
      </w:r>
      <w:r w:rsidRPr="00B762F2">
        <w:rPr>
          <w:rFonts w:ascii="Arial" w:eastAsia="Times New Roman" w:hAnsi="Arial" w:cs="Arial"/>
          <w:b/>
          <w:bCs/>
          <w:color w:val="auto"/>
          <w:sz w:val="20"/>
          <w:szCs w:val="20"/>
          <w:shd w:val="clear" w:color="auto" w:fill="FFFFFF"/>
          <w:lang w:val="en-GB" w:eastAsia="zh-CN"/>
        </w:rPr>
        <w:t>6 Great Man Theory of Leadership</w:t>
      </w:r>
    </w:p>
    <w:p w14:paraId="3176C3C1" w14:textId="77777777" w:rsidR="007911CF" w:rsidRDefault="007911CF" w:rsidP="007911CF">
      <w:pPr>
        <w:autoSpaceDE w:val="0"/>
        <w:autoSpaceDN w:val="0"/>
        <w:adjustRightInd w:val="0"/>
        <w:jc w:val="both"/>
        <w:rPr>
          <w:rFonts w:ascii="Arial" w:eastAsia="Times New Roman" w:hAnsi="Arial" w:cs="Arial"/>
          <w:color w:val="auto"/>
          <w:sz w:val="20"/>
          <w:szCs w:val="20"/>
          <w:shd w:val="clear" w:color="auto" w:fill="FFFFFF"/>
          <w:lang w:val="en-GB" w:eastAsia="zh-CN"/>
        </w:rPr>
      </w:pPr>
      <w:r>
        <w:rPr>
          <w:rFonts w:ascii="Arial" w:eastAsia="Times New Roman" w:hAnsi="Arial" w:cs="Arial"/>
          <w:color w:val="auto"/>
          <w:sz w:val="20"/>
          <w:szCs w:val="20"/>
          <w:shd w:val="clear" w:color="auto" w:fill="FFFFFF"/>
          <w:lang w:val="en-GB" w:eastAsia="zh-CN"/>
        </w:rPr>
        <w:t xml:space="preserve">Arguably the most dismissed theory, the great man theory believes a leader must possess natural charisma and confidence, intelligence, effective and efficient communication skills and social aptitude. In contrast to </w:t>
      </w:r>
      <w:r>
        <w:rPr>
          <w:rFonts w:ascii="Arial" w:eastAsia="Times New Roman" w:hAnsi="Arial" w:cs="Arial"/>
          <w:color w:val="auto"/>
          <w:sz w:val="20"/>
          <w:szCs w:val="20"/>
          <w:shd w:val="clear" w:color="auto" w:fill="FFFFFF"/>
          <w:lang w:val="en-GB" w:eastAsia="zh-CN"/>
        </w:rPr>
        <w:lastRenderedPageBreak/>
        <w:t xml:space="preserve">the behavioural theory, the great man theory believes that leadership cannot be taught and stresses that leadership is a trait that an individual either has or does not </w:t>
      </w:r>
      <w:r w:rsidRPr="0006022A">
        <w:rPr>
          <w:rFonts w:ascii="Arial" w:eastAsia="Times New Roman" w:hAnsi="Arial" w:cs="Arial"/>
          <w:color w:val="auto"/>
          <w:sz w:val="20"/>
          <w:szCs w:val="20"/>
          <w:shd w:val="clear" w:color="auto" w:fill="FFFFFF"/>
          <w:lang w:val="en-GB" w:eastAsia="zh-CN"/>
        </w:rPr>
        <w:t>(Simplilearn, 2022)</w:t>
      </w:r>
      <w:r w:rsidRPr="002F2FD7">
        <w:rPr>
          <w:rFonts w:ascii="Arial" w:eastAsia="Times New Roman" w:hAnsi="Arial" w:cs="Arial"/>
          <w:color w:val="auto"/>
          <w:sz w:val="20"/>
          <w:szCs w:val="20"/>
          <w:shd w:val="clear" w:color="auto" w:fill="FFFFFF"/>
          <w:lang w:val="en-GB" w:eastAsia="zh-CN"/>
        </w:rPr>
        <w:t>.</w:t>
      </w:r>
    </w:p>
    <w:p w14:paraId="344084D4" w14:textId="77777777" w:rsidR="007911CF" w:rsidRPr="00B762F2" w:rsidRDefault="007911CF" w:rsidP="007911CF">
      <w:pPr>
        <w:autoSpaceDE w:val="0"/>
        <w:autoSpaceDN w:val="0"/>
        <w:adjustRightInd w:val="0"/>
        <w:jc w:val="both"/>
        <w:rPr>
          <w:rFonts w:ascii="Arial" w:eastAsia="Times New Roman" w:hAnsi="Arial" w:cs="Arial"/>
          <w:b/>
          <w:bCs/>
          <w:color w:val="auto"/>
          <w:sz w:val="20"/>
          <w:szCs w:val="20"/>
          <w:shd w:val="clear" w:color="auto" w:fill="FFFFFF"/>
          <w:lang w:val="en-GB" w:eastAsia="zh-CN"/>
        </w:rPr>
      </w:pPr>
      <w:r w:rsidRPr="00B762F2">
        <w:rPr>
          <w:rFonts w:ascii="Arial" w:eastAsia="Times New Roman" w:hAnsi="Arial" w:cs="Arial"/>
          <w:b/>
          <w:bCs/>
          <w:color w:val="auto"/>
          <w:sz w:val="20"/>
          <w:szCs w:val="20"/>
          <w:shd w:val="clear" w:color="auto" w:fill="FFFFFF"/>
          <w:lang w:val="en-GB" w:eastAsia="zh-CN"/>
        </w:rPr>
        <w:t>3.</w:t>
      </w:r>
      <w:r>
        <w:rPr>
          <w:rFonts w:ascii="Arial" w:eastAsia="Times New Roman" w:hAnsi="Arial" w:cs="Arial"/>
          <w:b/>
          <w:bCs/>
          <w:color w:val="auto"/>
          <w:sz w:val="20"/>
          <w:szCs w:val="20"/>
          <w:shd w:val="clear" w:color="auto" w:fill="FFFFFF"/>
          <w:lang w:val="en-GB" w:eastAsia="zh-CN"/>
        </w:rPr>
        <w:t>1.</w:t>
      </w:r>
      <w:r w:rsidRPr="00B762F2">
        <w:rPr>
          <w:rFonts w:ascii="Arial" w:eastAsia="Times New Roman" w:hAnsi="Arial" w:cs="Arial"/>
          <w:b/>
          <w:bCs/>
          <w:color w:val="auto"/>
          <w:sz w:val="20"/>
          <w:szCs w:val="20"/>
          <w:shd w:val="clear" w:color="auto" w:fill="FFFFFF"/>
          <w:lang w:val="en-GB" w:eastAsia="zh-CN"/>
        </w:rPr>
        <w:t>7 Trait Theory of Leadership</w:t>
      </w:r>
    </w:p>
    <w:p w14:paraId="2A3477F5" w14:textId="77777777" w:rsidR="007911CF" w:rsidRDefault="007911CF" w:rsidP="007911CF">
      <w:pPr>
        <w:autoSpaceDE w:val="0"/>
        <w:autoSpaceDN w:val="0"/>
        <w:adjustRightInd w:val="0"/>
        <w:jc w:val="both"/>
        <w:rPr>
          <w:rFonts w:ascii="Arial" w:eastAsia="Times New Roman" w:hAnsi="Arial" w:cs="Arial"/>
          <w:color w:val="auto"/>
          <w:sz w:val="20"/>
          <w:szCs w:val="20"/>
          <w:shd w:val="clear" w:color="auto" w:fill="FFFFFF"/>
          <w:lang w:val="en-GB" w:eastAsia="zh-CN"/>
        </w:rPr>
      </w:pPr>
      <w:r>
        <w:rPr>
          <w:rFonts w:ascii="Arial" w:eastAsia="Times New Roman" w:hAnsi="Arial" w:cs="Arial"/>
          <w:color w:val="auto"/>
          <w:sz w:val="20"/>
          <w:szCs w:val="20"/>
          <w:shd w:val="clear" w:color="auto" w:fill="FFFFFF"/>
          <w:lang w:val="en-GB" w:eastAsia="zh-CN"/>
        </w:rPr>
        <w:t>Like</w:t>
      </w:r>
      <w:r w:rsidRPr="00B762F2">
        <w:rPr>
          <w:rFonts w:ascii="Arial" w:eastAsia="Times New Roman" w:hAnsi="Arial" w:cs="Arial"/>
          <w:color w:val="auto"/>
          <w:sz w:val="20"/>
          <w:szCs w:val="20"/>
          <w:shd w:val="clear" w:color="auto" w:fill="FFFFFF"/>
          <w:lang w:val="en-GB" w:eastAsia="zh-CN"/>
        </w:rPr>
        <w:t xml:space="preserve"> the Great Man theory, </w:t>
      </w:r>
      <w:r>
        <w:rPr>
          <w:rFonts w:ascii="Arial" w:eastAsia="Times New Roman" w:hAnsi="Arial" w:cs="Arial"/>
          <w:color w:val="auto"/>
          <w:sz w:val="20"/>
          <w:szCs w:val="20"/>
          <w:shd w:val="clear" w:color="auto" w:fill="FFFFFF"/>
          <w:lang w:val="en-GB" w:eastAsia="zh-CN"/>
        </w:rPr>
        <w:t xml:space="preserve">this theory </w:t>
      </w:r>
      <w:r w:rsidRPr="00B762F2">
        <w:rPr>
          <w:rFonts w:ascii="Arial" w:eastAsia="Times New Roman" w:hAnsi="Arial" w:cs="Arial"/>
          <w:color w:val="auto"/>
          <w:sz w:val="20"/>
          <w:szCs w:val="20"/>
          <w:shd w:val="clear" w:color="auto" w:fill="FFFFFF"/>
          <w:lang w:val="en-GB" w:eastAsia="zh-CN"/>
        </w:rPr>
        <w:t>assumes that leaders have innate characteristics that make them better suited to the role than others who do not. As a result, the theory identifies qualities like intelligence, accountability, feeling of duty, and creativity as features that enable someone to flourish at leadership (Simplilearn, 2022).</w:t>
      </w:r>
    </w:p>
    <w:p w14:paraId="39EABBA9" w14:textId="77777777" w:rsidR="007911CF" w:rsidRDefault="007911CF" w:rsidP="007911CF">
      <w:pPr>
        <w:autoSpaceDE w:val="0"/>
        <w:autoSpaceDN w:val="0"/>
        <w:adjustRightInd w:val="0"/>
        <w:jc w:val="both"/>
        <w:rPr>
          <w:rFonts w:ascii="Arial" w:eastAsia="Times New Roman" w:hAnsi="Arial" w:cs="Arial"/>
          <w:color w:val="auto"/>
          <w:sz w:val="20"/>
          <w:szCs w:val="20"/>
          <w:shd w:val="clear" w:color="auto" w:fill="FFFFFF"/>
          <w:lang w:val="en-GB" w:eastAsia="zh-CN"/>
        </w:rPr>
      </w:pPr>
    </w:p>
    <w:p w14:paraId="7D2E0B12" w14:textId="77777777" w:rsidR="007911CF" w:rsidRPr="00D7240E" w:rsidRDefault="007911CF" w:rsidP="007911CF">
      <w:pPr>
        <w:autoSpaceDE w:val="0"/>
        <w:autoSpaceDN w:val="0"/>
        <w:adjustRightInd w:val="0"/>
        <w:jc w:val="both"/>
        <w:rPr>
          <w:rFonts w:ascii="Arial" w:eastAsia="Times New Roman" w:hAnsi="Arial" w:cs="Arial"/>
          <w:b/>
          <w:bCs/>
          <w:color w:val="auto"/>
          <w:sz w:val="20"/>
          <w:szCs w:val="20"/>
          <w:shd w:val="clear" w:color="auto" w:fill="FFFFFF"/>
          <w:lang w:val="en-GB" w:eastAsia="zh-CN"/>
        </w:rPr>
      </w:pPr>
      <w:r w:rsidRPr="00D7240E">
        <w:rPr>
          <w:rFonts w:ascii="Arial" w:eastAsia="Times New Roman" w:hAnsi="Arial" w:cs="Arial"/>
          <w:b/>
          <w:bCs/>
          <w:color w:val="auto"/>
          <w:sz w:val="20"/>
          <w:szCs w:val="20"/>
          <w:shd w:val="clear" w:color="auto" w:fill="FFFFFF"/>
          <w:lang w:val="en-GB" w:eastAsia="zh-CN"/>
        </w:rPr>
        <w:t>3.2 Leadership Styles</w:t>
      </w:r>
    </w:p>
    <w:p w14:paraId="6A6BB915" w14:textId="77777777" w:rsidR="007911CF" w:rsidRDefault="007911CF" w:rsidP="007911CF">
      <w:pPr>
        <w:autoSpaceDE w:val="0"/>
        <w:autoSpaceDN w:val="0"/>
        <w:adjustRightInd w:val="0"/>
        <w:jc w:val="both"/>
        <w:rPr>
          <w:rFonts w:ascii="Arial" w:eastAsia="Times New Roman" w:hAnsi="Arial" w:cs="Arial"/>
          <w:color w:val="404040" w:themeColor="text1" w:themeTint="BF"/>
          <w:sz w:val="20"/>
          <w:szCs w:val="20"/>
          <w:shd w:val="clear" w:color="auto" w:fill="FFFFFF"/>
          <w:lang w:val="en-GB" w:eastAsia="zh-CN"/>
        </w:rPr>
      </w:pPr>
      <w:r w:rsidRPr="00D7240E">
        <w:rPr>
          <w:rFonts w:ascii="Arial" w:eastAsia="Times New Roman" w:hAnsi="Arial" w:cs="Arial"/>
          <w:color w:val="404040" w:themeColor="text1" w:themeTint="BF"/>
          <w:sz w:val="20"/>
          <w:szCs w:val="20"/>
          <w:shd w:val="clear" w:color="auto" w:fill="FFFFFF"/>
          <w:lang w:val="en-GB" w:eastAsia="zh-CN"/>
        </w:rPr>
        <w:t xml:space="preserve">Cherry (2021) defines a leadership style as a leader's particular behaviours when instructing, motivating, leading, and overseeing </w:t>
      </w:r>
      <w:r>
        <w:rPr>
          <w:rFonts w:ascii="Arial" w:eastAsia="Times New Roman" w:hAnsi="Arial" w:cs="Arial"/>
          <w:color w:val="404040" w:themeColor="text1" w:themeTint="BF"/>
          <w:sz w:val="20"/>
          <w:szCs w:val="20"/>
          <w:shd w:val="clear" w:color="auto" w:fill="FFFFFF"/>
          <w:lang w:val="en-GB" w:eastAsia="zh-CN"/>
        </w:rPr>
        <w:t xml:space="preserve">a </w:t>
      </w:r>
      <w:r w:rsidRPr="00D7240E">
        <w:rPr>
          <w:rFonts w:ascii="Arial" w:eastAsia="Times New Roman" w:hAnsi="Arial" w:cs="Arial"/>
          <w:color w:val="404040" w:themeColor="text1" w:themeTint="BF"/>
          <w:sz w:val="20"/>
          <w:szCs w:val="20"/>
          <w:shd w:val="clear" w:color="auto" w:fill="FFFFFF"/>
          <w:lang w:val="en-GB" w:eastAsia="zh-CN"/>
        </w:rPr>
        <w:t>team. Great leaders have evolved a variety of leadership techniques for providing guidance, implementing initiatives, and motivating others throughout history</w:t>
      </w:r>
      <w:r>
        <w:rPr>
          <w:rFonts w:ascii="Arial" w:eastAsia="Times New Roman" w:hAnsi="Arial" w:cs="Arial"/>
          <w:color w:val="404040" w:themeColor="text1" w:themeTint="BF"/>
          <w:sz w:val="20"/>
          <w:szCs w:val="20"/>
          <w:shd w:val="clear" w:color="auto" w:fill="FFFFFF"/>
          <w:lang w:val="en-GB" w:eastAsia="zh-CN"/>
        </w:rPr>
        <w:t xml:space="preserve">, which Kurt Lewin, a social psychologist, identified in the 1930s as the following: </w:t>
      </w:r>
    </w:p>
    <w:p w14:paraId="41A84B19" w14:textId="77777777" w:rsidR="007911CF" w:rsidRPr="004737F9" w:rsidRDefault="007911CF" w:rsidP="007911CF">
      <w:pPr>
        <w:pStyle w:val="ListParagraph"/>
        <w:numPr>
          <w:ilvl w:val="0"/>
          <w:numId w:val="1"/>
        </w:numPr>
        <w:autoSpaceDE w:val="0"/>
        <w:autoSpaceDN w:val="0"/>
        <w:adjustRightInd w:val="0"/>
        <w:jc w:val="both"/>
        <w:rPr>
          <w:rFonts w:ascii="Arial" w:eastAsia="Times New Roman" w:hAnsi="Arial" w:cs="Arial"/>
          <w:color w:val="404040" w:themeColor="text1" w:themeTint="BF"/>
          <w:sz w:val="20"/>
          <w:szCs w:val="20"/>
          <w:shd w:val="clear" w:color="auto" w:fill="FFFFFF"/>
          <w:lang w:val="en-GB" w:eastAsia="zh-CN"/>
        </w:rPr>
      </w:pPr>
      <w:r w:rsidRPr="004737F9">
        <w:rPr>
          <w:rFonts w:ascii="Arial" w:eastAsia="Times New Roman" w:hAnsi="Arial" w:cs="Arial"/>
          <w:color w:val="404040" w:themeColor="text1" w:themeTint="BF"/>
          <w:sz w:val="20"/>
          <w:szCs w:val="20"/>
          <w:shd w:val="clear" w:color="auto" w:fill="FFFFFF"/>
          <w:lang w:val="en-GB" w:eastAsia="zh-CN"/>
        </w:rPr>
        <w:t>Authoritarian (Autocratic)</w:t>
      </w:r>
    </w:p>
    <w:p w14:paraId="7055CA35" w14:textId="77777777" w:rsidR="007911CF" w:rsidRPr="004737F9" w:rsidRDefault="007911CF" w:rsidP="007911CF">
      <w:pPr>
        <w:pStyle w:val="ListParagraph"/>
        <w:numPr>
          <w:ilvl w:val="0"/>
          <w:numId w:val="1"/>
        </w:numPr>
        <w:autoSpaceDE w:val="0"/>
        <w:autoSpaceDN w:val="0"/>
        <w:adjustRightInd w:val="0"/>
        <w:jc w:val="both"/>
        <w:rPr>
          <w:rFonts w:ascii="Arial" w:eastAsia="Times New Roman" w:hAnsi="Arial" w:cs="Arial"/>
          <w:color w:val="404040" w:themeColor="text1" w:themeTint="BF"/>
          <w:sz w:val="20"/>
          <w:szCs w:val="20"/>
          <w:shd w:val="clear" w:color="auto" w:fill="FFFFFF"/>
          <w:lang w:val="en-GB" w:eastAsia="zh-CN"/>
        </w:rPr>
      </w:pPr>
      <w:r w:rsidRPr="004737F9">
        <w:rPr>
          <w:rFonts w:ascii="Arial" w:eastAsia="Times New Roman" w:hAnsi="Arial" w:cs="Arial"/>
          <w:color w:val="404040" w:themeColor="text1" w:themeTint="BF"/>
          <w:sz w:val="20"/>
          <w:szCs w:val="20"/>
          <w:shd w:val="clear" w:color="auto" w:fill="FFFFFF"/>
          <w:lang w:val="en-GB" w:eastAsia="zh-CN"/>
        </w:rPr>
        <w:t>Participative (Democratic)</w:t>
      </w:r>
    </w:p>
    <w:p w14:paraId="263B4213" w14:textId="77777777" w:rsidR="007911CF" w:rsidRPr="004737F9" w:rsidRDefault="007911CF" w:rsidP="007911CF">
      <w:pPr>
        <w:pStyle w:val="ListParagraph"/>
        <w:numPr>
          <w:ilvl w:val="0"/>
          <w:numId w:val="1"/>
        </w:numPr>
        <w:autoSpaceDE w:val="0"/>
        <w:autoSpaceDN w:val="0"/>
        <w:adjustRightInd w:val="0"/>
        <w:jc w:val="both"/>
        <w:rPr>
          <w:rFonts w:ascii="Arial" w:eastAsia="Times New Roman" w:hAnsi="Arial" w:cs="Arial"/>
          <w:color w:val="404040" w:themeColor="text1" w:themeTint="BF"/>
          <w:sz w:val="20"/>
          <w:szCs w:val="20"/>
          <w:shd w:val="clear" w:color="auto" w:fill="FFFFFF"/>
          <w:lang w:val="en-GB" w:eastAsia="zh-CN"/>
        </w:rPr>
      </w:pPr>
      <w:r w:rsidRPr="004737F9">
        <w:rPr>
          <w:rFonts w:ascii="Arial" w:eastAsia="Times New Roman" w:hAnsi="Arial" w:cs="Arial"/>
          <w:color w:val="404040" w:themeColor="text1" w:themeTint="BF"/>
          <w:sz w:val="20"/>
          <w:szCs w:val="20"/>
          <w:shd w:val="clear" w:color="auto" w:fill="FFFFFF"/>
          <w:lang w:eastAsia="zh-CN"/>
        </w:rPr>
        <w:t>Delegative (Laissez-Fair)</w:t>
      </w:r>
    </w:p>
    <w:p w14:paraId="4A629F41" w14:textId="77777777" w:rsidR="007911CF" w:rsidRDefault="007911CF" w:rsidP="007911CF">
      <w:pPr>
        <w:autoSpaceDE w:val="0"/>
        <w:autoSpaceDN w:val="0"/>
        <w:adjustRightInd w:val="0"/>
        <w:jc w:val="both"/>
        <w:rPr>
          <w:rFonts w:ascii="Arial" w:eastAsia="Times New Roman" w:hAnsi="Arial" w:cs="Arial"/>
          <w:color w:val="404040" w:themeColor="text1" w:themeTint="BF"/>
          <w:sz w:val="20"/>
          <w:szCs w:val="20"/>
          <w:shd w:val="clear" w:color="auto" w:fill="FFFFFF"/>
          <w:lang w:val="en-GB" w:eastAsia="zh-CN"/>
        </w:rPr>
      </w:pPr>
      <w:r w:rsidRPr="00EA382A">
        <w:rPr>
          <w:rFonts w:ascii="Arial" w:eastAsia="Times New Roman" w:hAnsi="Arial" w:cs="Arial"/>
          <w:color w:val="404040" w:themeColor="text1" w:themeTint="BF"/>
          <w:sz w:val="20"/>
          <w:szCs w:val="20"/>
          <w:shd w:val="clear" w:color="auto" w:fill="FFFFFF"/>
          <w:lang w:val="en-GB" w:eastAsia="zh-CN"/>
        </w:rPr>
        <w:t xml:space="preserve">According to Lee (2021), each leadership style has a place in </w:t>
      </w:r>
      <w:r>
        <w:rPr>
          <w:rFonts w:ascii="Arial" w:eastAsia="Times New Roman" w:hAnsi="Arial" w:cs="Arial"/>
          <w:color w:val="404040" w:themeColor="text1" w:themeTint="BF"/>
          <w:sz w:val="20"/>
          <w:szCs w:val="20"/>
          <w:shd w:val="clear" w:color="auto" w:fill="FFFFFF"/>
          <w:lang w:val="en-GB" w:eastAsia="zh-CN"/>
        </w:rPr>
        <w:t xml:space="preserve">a leader’s </w:t>
      </w:r>
      <w:r w:rsidRPr="00EA382A">
        <w:rPr>
          <w:rFonts w:ascii="Arial" w:eastAsia="Times New Roman" w:hAnsi="Arial" w:cs="Arial"/>
          <w:color w:val="404040" w:themeColor="text1" w:themeTint="BF"/>
          <w:sz w:val="20"/>
          <w:szCs w:val="20"/>
          <w:shd w:val="clear" w:color="auto" w:fill="FFFFFF"/>
          <w:lang w:val="en-GB" w:eastAsia="zh-CN"/>
        </w:rPr>
        <w:t>arsenal</w:t>
      </w:r>
      <w:r>
        <w:rPr>
          <w:rFonts w:ascii="Arial" w:eastAsia="Times New Roman" w:hAnsi="Arial" w:cs="Arial"/>
          <w:color w:val="404040" w:themeColor="text1" w:themeTint="BF"/>
          <w:sz w:val="20"/>
          <w:szCs w:val="20"/>
          <w:shd w:val="clear" w:color="auto" w:fill="FFFFFF"/>
          <w:lang w:val="en-GB" w:eastAsia="zh-CN"/>
        </w:rPr>
        <w:t>. While</w:t>
      </w:r>
      <w:r w:rsidRPr="00EA382A">
        <w:rPr>
          <w:rFonts w:ascii="Arial" w:eastAsia="Times New Roman" w:hAnsi="Arial" w:cs="Arial"/>
          <w:color w:val="404040" w:themeColor="text1" w:themeTint="BF"/>
          <w:sz w:val="20"/>
          <w:szCs w:val="20"/>
          <w:shd w:val="clear" w:color="auto" w:fill="FFFFFF"/>
          <w:lang w:val="en-GB" w:eastAsia="zh-CN"/>
        </w:rPr>
        <w:t xml:space="preserve"> one may naturally dominate, a multidisciplinary leadership style can be used to become an effective leade</w:t>
      </w:r>
      <w:r>
        <w:rPr>
          <w:rFonts w:ascii="Arial" w:eastAsia="Times New Roman" w:hAnsi="Arial" w:cs="Arial"/>
          <w:color w:val="404040" w:themeColor="text1" w:themeTint="BF"/>
          <w:sz w:val="20"/>
          <w:szCs w:val="20"/>
          <w:shd w:val="clear" w:color="auto" w:fill="FFFFFF"/>
          <w:lang w:val="en-GB" w:eastAsia="zh-CN"/>
        </w:rPr>
        <w:t>r. As c</w:t>
      </w:r>
      <w:r w:rsidRPr="00EA382A">
        <w:rPr>
          <w:rFonts w:ascii="Arial" w:eastAsia="Times New Roman" w:hAnsi="Arial" w:cs="Arial"/>
          <w:color w:val="404040" w:themeColor="text1" w:themeTint="BF"/>
          <w:sz w:val="20"/>
          <w:szCs w:val="20"/>
          <w:shd w:val="clear" w:color="auto" w:fill="FFFFFF"/>
          <w:lang w:val="en-GB" w:eastAsia="zh-CN"/>
        </w:rPr>
        <w:t>ontexts and environments dictate, the competent leader understands how to transition from one style to another</w:t>
      </w:r>
      <w:r>
        <w:rPr>
          <w:rFonts w:ascii="Arial" w:eastAsia="Times New Roman" w:hAnsi="Arial" w:cs="Arial"/>
          <w:color w:val="404040" w:themeColor="text1" w:themeTint="BF"/>
          <w:sz w:val="20"/>
          <w:szCs w:val="20"/>
          <w:shd w:val="clear" w:color="auto" w:fill="FFFFFF"/>
          <w:lang w:val="en-GB" w:eastAsia="zh-CN"/>
        </w:rPr>
        <w:t xml:space="preserve">. </w:t>
      </w:r>
      <w:r w:rsidRPr="00D36378">
        <w:rPr>
          <w:rFonts w:ascii="Arial" w:eastAsia="Times New Roman" w:hAnsi="Arial" w:cs="Arial"/>
          <w:color w:val="404040" w:themeColor="text1" w:themeTint="BF"/>
          <w:sz w:val="20"/>
          <w:szCs w:val="20"/>
          <w:shd w:val="clear" w:color="auto" w:fill="FFFFFF"/>
          <w:lang w:val="en-GB" w:eastAsia="zh-CN"/>
        </w:rPr>
        <w:t xml:space="preserve">Over time, leading theorists have evolved and expanded on </w:t>
      </w:r>
      <w:r>
        <w:rPr>
          <w:rFonts w:ascii="Arial" w:eastAsia="Times New Roman" w:hAnsi="Arial" w:cs="Arial"/>
          <w:color w:val="404040" w:themeColor="text1" w:themeTint="BF"/>
          <w:sz w:val="20"/>
          <w:szCs w:val="20"/>
          <w:shd w:val="clear" w:color="auto" w:fill="FFFFFF"/>
          <w:lang w:val="en-GB" w:eastAsia="zh-CN"/>
        </w:rPr>
        <w:t>Lewin's</w:t>
      </w:r>
      <w:r w:rsidRPr="00D36378">
        <w:rPr>
          <w:rFonts w:ascii="Arial" w:eastAsia="Times New Roman" w:hAnsi="Arial" w:cs="Arial"/>
          <w:color w:val="404040" w:themeColor="text1" w:themeTint="BF"/>
          <w:sz w:val="20"/>
          <w:szCs w:val="20"/>
          <w:shd w:val="clear" w:color="auto" w:fill="FFFFFF"/>
          <w:lang w:val="en-GB" w:eastAsia="zh-CN"/>
        </w:rPr>
        <w:t xml:space="preserve"> primary </w:t>
      </w:r>
      <w:r>
        <w:rPr>
          <w:rFonts w:ascii="Arial" w:eastAsia="Times New Roman" w:hAnsi="Arial" w:cs="Arial"/>
          <w:color w:val="404040" w:themeColor="text1" w:themeTint="BF"/>
          <w:sz w:val="20"/>
          <w:szCs w:val="20"/>
          <w:shd w:val="clear" w:color="auto" w:fill="FFFFFF"/>
          <w:lang w:val="en-GB" w:eastAsia="zh-CN"/>
        </w:rPr>
        <w:t>styles of leadership</w:t>
      </w:r>
      <w:r w:rsidRPr="00D36378">
        <w:rPr>
          <w:rFonts w:ascii="Arial" w:eastAsia="Times New Roman" w:hAnsi="Arial" w:cs="Arial"/>
          <w:color w:val="404040" w:themeColor="text1" w:themeTint="BF"/>
          <w:sz w:val="20"/>
          <w:szCs w:val="20"/>
          <w:shd w:val="clear" w:color="auto" w:fill="FFFFFF"/>
          <w:lang w:val="en-GB" w:eastAsia="zh-CN"/>
        </w:rPr>
        <w:t>, which range from autocratic, the most rigorous and disciplined, to laissez-faire, the most fluid and undisciplined, with an array of styles in between</w:t>
      </w:r>
      <w:r>
        <w:rPr>
          <w:rFonts w:ascii="Arial" w:eastAsia="Times New Roman" w:hAnsi="Arial" w:cs="Arial"/>
          <w:color w:val="404040" w:themeColor="text1" w:themeTint="BF"/>
          <w:sz w:val="20"/>
          <w:szCs w:val="20"/>
          <w:shd w:val="clear" w:color="auto" w:fill="FFFFFF"/>
          <w:lang w:val="en-GB" w:eastAsia="zh-CN"/>
        </w:rPr>
        <w:t xml:space="preserve"> (Lee, 2021):</w:t>
      </w:r>
    </w:p>
    <w:p w14:paraId="44845DF9" w14:textId="77777777" w:rsidR="007911CF" w:rsidRPr="00EA382A" w:rsidRDefault="007911CF" w:rsidP="007911CF">
      <w:pPr>
        <w:autoSpaceDE w:val="0"/>
        <w:autoSpaceDN w:val="0"/>
        <w:adjustRightInd w:val="0"/>
        <w:jc w:val="both"/>
        <w:rPr>
          <w:rFonts w:ascii="Arial" w:eastAsia="Times New Roman" w:hAnsi="Arial" w:cs="Arial"/>
          <w:b/>
          <w:bCs/>
          <w:color w:val="404040" w:themeColor="text1" w:themeTint="BF"/>
          <w:sz w:val="20"/>
          <w:szCs w:val="20"/>
          <w:shd w:val="clear" w:color="auto" w:fill="FFFFFF"/>
          <w:lang w:val="en-GB" w:eastAsia="zh-CN"/>
        </w:rPr>
      </w:pPr>
      <w:r w:rsidRPr="00EA382A">
        <w:rPr>
          <w:rFonts w:ascii="Arial" w:eastAsia="Times New Roman" w:hAnsi="Arial" w:cs="Arial"/>
          <w:b/>
          <w:bCs/>
          <w:color w:val="404040" w:themeColor="text1" w:themeTint="BF"/>
          <w:sz w:val="20"/>
          <w:szCs w:val="20"/>
          <w:shd w:val="clear" w:color="auto" w:fill="FFFFFF"/>
          <w:lang w:val="en-GB" w:eastAsia="zh-CN"/>
        </w:rPr>
        <w:t>3.2.1 Autocratic</w:t>
      </w:r>
    </w:p>
    <w:p w14:paraId="2515FFBC" w14:textId="77777777" w:rsidR="007911CF" w:rsidRDefault="007911CF" w:rsidP="007911CF">
      <w:pPr>
        <w:autoSpaceDE w:val="0"/>
        <w:autoSpaceDN w:val="0"/>
        <w:adjustRightInd w:val="0"/>
        <w:jc w:val="both"/>
        <w:rPr>
          <w:rFonts w:ascii="Arial" w:eastAsia="Times New Roman" w:hAnsi="Arial" w:cs="Arial"/>
          <w:color w:val="404040" w:themeColor="text1" w:themeTint="BF"/>
          <w:sz w:val="20"/>
          <w:szCs w:val="20"/>
          <w:shd w:val="clear" w:color="auto" w:fill="FFFFFF"/>
          <w:lang w:val="en-GB" w:eastAsia="zh-CN"/>
        </w:rPr>
      </w:pPr>
      <w:r w:rsidRPr="00892596">
        <w:rPr>
          <w:rFonts w:ascii="Arial" w:eastAsia="Times New Roman" w:hAnsi="Arial" w:cs="Arial"/>
          <w:color w:val="404040" w:themeColor="text1" w:themeTint="BF"/>
          <w:sz w:val="20"/>
          <w:szCs w:val="20"/>
          <w:shd w:val="clear" w:color="auto" w:fill="FFFFFF"/>
          <w:lang w:val="en-GB" w:eastAsia="zh-CN"/>
        </w:rPr>
        <w:t xml:space="preserve">An autocratic leader, often known as a top-down leader, focuses less on gathering input from team members and instead makes executive choices that others are expected to follow. According to Lee (2021), this technique can help with decision-making, team cohesion, and consistency, as well as reducing team members' stress and clarifying each team member's position. </w:t>
      </w:r>
      <w:r>
        <w:rPr>
          <w:rFonts w:ascii="Arial" w:eastAsia="Times New Roman" w:hAnsi="Arial" w:cs="Arial"/>
          <w:color w:val="404040" w:themeColor="text1" w:themeTint="BF"/>
          <w:sz w:val="20"/>
          <w:szCs w:val="20"/>
          <w:shd w:val="clear" w:color="auto" w:fill="FFFFFF"/>
          <w:lang w:val="en-GB" w:eastAsia="zh-CN"/>
        </w:rPr>
        <w:t>On</w:t>
      </w:r>
      <w:r w:rsidRPr="00892596">
        <w:rPr>
          <w:rFonts w:ascii="Arial" w:eastAsia="Times New Roman" w:hAnsi="Arial" w:cs="Arial"/>
          <w:color w:val="404040" w:themeColor="text1" w:themeTint="BF"/>
          <w:sz w:val="20"/>
          <w:szCs w:val="20"/>
          <w:shd w:val="clear" w:color="auto" w:fill="FFFFFF"/>
          <w:lang w:val="en-GB" w:eastAsia="zh-CN"/>
        </w:rPr>
        <w:t xml:space="preserve"> the other hand, </w:t>
      </w:r>
      <w:r>
        <w:rPr>
          <w:rFonts w:ascii="Arial" w:eastAsia="Times New Roman" w:hAnsi="Arial" w:cs="Arial"/>
          <w:color w:val="404040" w:themeColor="text1" w:themeTint="BF"/>
          <w:sz w:val="20"/>
          <w:szCs w:val="20"/>
          <w:shd w:val="clear" w:color="auto" w:fill="FFFFFF"/>
          <w:lang w:val="en-GB" w:eastAsia="zh-CN"/>
        </w:rPr>
        <w:t xml:space="preserve">this type of leadership </w:t>
      </w:r>
      <w:r w:rsidRPr="00892596">
        <w:rPr>
          <w:rFonts w:ascii="Arial" w:eastAsia="Times New Roman" w:hAnsi="Arial" w:cs="Arial"/>
          <w:color w:val="404040" w:themeColor="text1" w:themeTint="BF"/>
          <w:sz w:val="20"/>
          <w:szCs w:val="20"/>
          <w:shd w:val="clear" w:color="auto" w:fill="FFFFFF"/>
          <w:lang w:val="en-GB" w:eastAsia="zh-CN"/>
        </w:rPr>
        <w:t xml:space="preserve">is </w:t>
      </w:r>
      <w:r>
        <w:rPr>
          <w:rFonts w:ascii="Arial" w:eastAsia="Times New Roman" w:hAnsi="Arial" w:cs="Arial"/>
          <w:color w:val="404040" w:themeColor="text1" w:themeTint="BF"/>
          <w:sz w:val="20"/>
          <w:szCs w:val="20"/>
          <w:shd w:val="clear" w:color="auto" w:fill="FFFFFF"/>
          <w:lang w:val="en-GB" w:eastAsia="zh-CN"/>
        </w:rPr>
        <w:t>recognised</w:t>
      </w:r>
      <w:r w:rsidRPr="00892596">
        <w:rPr>
          <w:rFonts w:ascii="Arial" w:eastAsia="Times New Roman" w:hAnsi="Arial" w:cs="Arial"/>
          <w:color w:val="404040" w:themeColor="text1" w:themeTint="BF"/>
          <w:sz w:val="20"/>
          <w:szCs w:val="20"/>
          <w:shd w:val="clear" w:color="auto" w:fill="FFFFFF"/>
          <w:lang w:val="en-GB" w:eastAsia="zh-CN"/>
        </w:rPr>
        <w:t xml:space="preserve"> for </w:t>
      </w:r>
      <w:r>
        <w:rPr>
          <w:rFonts w:ascii="Arial" w:eastAsia="Times New Roman" w:hAnsi="Arial" w:cs="Arial"/>
          <w:color w:val="404040" w:themeColor="text1" w:themeTint="BF"/>
          <w:sz w:val="20"/>
          <w:szCs w:val="20"/>
          <w:shd w:val="clear" w:color="auto" w:fill="FFFFFF"/>
          <w:lang w:val="en-GB" w:eastAsia="zh-CN"/>
        </w:rPr>
        <w:t xml:space="preserve">sometimes </w:t>
      </w:r>
      <w:r w:rsidRPr="00892596">
        <w:rPr>
          <w:rFonts w:ascii="Arial" w:eastAsia="Times New Roman" w:hAnsi="Arial" w:cs="Arial"/>
          <w:color w:val="404040" w:themeColor="text1" w:themeTint="BF"/>
          <w:sz w:val="20"/>
          <w:szCs w:val="20"/>
          <w:shd w:val="clear" w:color="auto" w:fill="FFFFFF"/>
          <w:lang w:val="en-GB" w:eastAsia="zh-CN"/>
        </w:rPr>
        <w:t>suffocating innovation and collaboration, and it is frequently disliked by employees as the leader</w:t>
      </w:r>
      <w:r>
        <w:rPr>
          <w:rFonts w:ascii="Arial" w:eastAsia="Times New Roman" w:hAnsi="Arial" w:cs="Arial"/>
          <w:color w:val="404040" w:themeColor="text1" w:themeTint="BF"/>
          <w:sz w:val="20"/>
          <w:szCs w:val="20"/>
          <w:shd w:val="clear" w:color="auto" w:fill="FFFFFF"/>
          <w:lang w:val="en-GB" w:eastAsia="zh-CN"/>
        </w:rPr>
        <w:t xml:space="preserve"> is</w:t>
      </w:r>
      <w:r w:rsidRPr="00892596">
        <w:rPr>
          <w:rFonts w:ascii="Arial" w:eastAsia="Times New Roman" w:hAnsi="Arial" w:cs="Arial"/>
          <w:color w:val="404040" w:themeColor="text1" w:themeTint="BF"/>
          <w:sz w:val="20"/>
          <w:szCs w:val="20"/>
          <w:shd w:val="clear" w:color="auto" w:fill="FFFFFF"/>
          <w:lang w:val="en-GB" w:eastAsia="zh-CN"/>
        </w:rPr>
        <w:t xml:space="preserve"> perceived to </w:t>
      </w:r>
      <w:r>
        <w:rPr>
          <w:rFonts w:ascii="Arial" w:eastAsia="Times New Roman" w:hAnsi="Arial" w:cs="Arial"/>
          <w:color w:val="404040" w:themeColor="text1" w:themeTint="BF"/>
          <w:sz w:val="20"/>
          <w:szCs w:val="20"/>
          <w:shd w:val="clear" w:color="auto" w:fill="FFFFFF"/>
          <w:lang w:val="en-GB" w:eastAsia="zh-CN"/>
        </w:rPr>
        <w:t>lack flexibility and is</w:t>
      </w:r>
      <w:r w:rsidRPr="00892596">
        <w:rPr>
          <w:rFonts w:ascii="Arial" w:eastAsia="Times New Roman" w:hAnsi="Arial" w:cs="Arial"/>
          <w:color w:val="404040" w:themeColor="text1" w:themeTint="BF"/>
          <w:sz w:val="20"/>
          <w:szCs w:val="20"/>
          <w:shd w:val="clear" w:color="auto" w:fill="FFFFFF"/>
          <w:lang w:val="en-GB" w:eastAsia="zh-CN"/>
        </w:rPr>
        <w:t xml:space="preserve"> uncompromising (Lee, 2021).</w:t>
      </w:r>
    </w:p>
    <w:p w14:paraId="5800A6D0" w14:textId="77777777" w:rsidR="007911CF" w:rsidRPr="00892596" w:rsidRDefault="007911CF" w:rsidP="007911CF">
      <w:pPr>
        <w:autoSpaceDE w:val="0"/>
        <w:autoSpaceDN w:val="0"/>
        <w:adjustRightInd w:val="0"/>
        <w:jc w:val="both"/>
        <w:rPr>
          <w:rFonts w:ascii="Arial" w:eastAsia="Times New Roman" w:hAnsi="Arial" w:cs="Arial"/>
          <w:b/>
          <w:bCs/>
          <w:color w:val="404040" w:themeColor="text1" w:themeTint="BF"/>
          <w:sz w:val="20"/>
          <w:szCs w:val="20"/>
          <w:shd w:val="clear" w:color="auto" w:fill="FFFFFF"/>
          <w:lang w:val="en-GB" w:eastAsia="zh-CN"/>
        </w:rPr>
      </w:pPr>
      <w:r w:rsidRPr="00892596">
        <w:rPr>
          <w:rFonts w:ascii="Arial" w:eastAsia="Times New Roman" w:hAnsi="Arial" w:cs="Arial"/>
          <w:b/>
          <w:bCs/>
          <w:color w:val="404040" w:themeColor="text1" w:themeTint="BF"/>
          <w:sz w:val="20"/>
          <w:szCs w:val="20"/>
          <w:shd w:val="clear" w:color="auto" w:fill="FFFFFF"/>
          <w:lang w:val="en-GB" w:eastAsia="zh-CN"/>
        </w:rPr>
        <w:t xml:space="preserve">3.2.2 </w:t>
      </w:r>
      <w:r>
        <w:rPr>
          <w:rFonts w:ascii="Arial" w:eastAsia="Times New Roman" w:hAnsi="Arial" w:cs="Arial"/>
          <w:b/>
          <w:bCs/>
          <w:color w:val="404040" w:themeColor="text1" w:themeTint="BF"/>
          <w:sz w:val="20"/>
          <w:szCs w:val="20"/>
          <w:shd w:val="clear" w:color="auto" w:fill="FFFFFF"/>
          <w:lang w:val="en-GB" w:eastAsia="zh-CN"/>
        </w:rPr>
        <w:t>Authoritative</w:t>
      </w:r>
    </w:p>
    <w:p w14:paraId="2C0C5966" w14:textId="77777777" w:rsidR="007911CF" w:rsidRDefault="007911CF" w:rsidP="007911CF">
      <w:pPr>
        <w:autoSpaceDE w:val="0"/>
        <w:autoSpaceDN w:val="0"/>
        <w:adjustRightInd w:val="0"/>
        <w:jc w:val="both"/>
        <w:rPr>
          <w:rFonts w:ascii="Arial" w:eastAsia="Times New Roman" w:hAnsi="Arial" w:cs="Arial"/>
          <w:color w:val="404040" w:themeColor="text1" w:themeTint="BF"/>
          <w:sz w:val="20"/>
          <w:szCs w:val="20"/>
          <w:shd w:val="clear" w:color="auto" w:fill="FFFFFF"/>
          <w:lang w:val="en-GB" w:eastAsia="zh-CN"/>
        </w:rPr>
      </w:pPr>
      <w:r>
        <w:rPr>
          <w:rFonts w:ascii="Arial" w:eastAsia="Times New Roman" w:hAnsi="Arial" w:cs="Arial"/>
          <w:color w:val="404040" w:themeColor="text1" w:themeTint="BF"/>
          <w:sz w:val="20"/>
          <w:szCs w:val="20"/>
          <w:shd w:val="clear" w:color="auto" w:fill="FFFFFF"/>
          <w:lang w:val="en-GB" w:eastAsia="zh-CN"/>
        </w:rPr>
        <w:t>In</w:t>
      </w:r>
      <w:r w:rsidRPr="00892596">
        <w:rPr>
          <w:rFonts w:ascii="Arial" w:eastAsia="Times New Roman" w:hAnsi="Arial" w:cs="Arial"/>
          <w:color w:val="404040" w:themeColor="text1" w:themeTint="BF"/>
          <w:sz w:val="20"/>
          <w:szCs w:val="20"/>
          <w:shd w:val="clear" w:color="auto" w:fill="FFFFFF"/>
          <w:lang w:val="en-GB" w:eastAsia="zh-CN"/>
        </w:rPr>
        <w:t xml:space="preserve"> contrast to autocratic leaders, </w:t>
      </w:r>
      <w:r>
        <w:rPr>
          <w:rFonts w:ascii="Arial" w:eastAsia="Times New Roman" w:hAnsi="Arial" w:cs="Arial"/>
          <w:color w:val="404040" w:themeColor="text1" w:themeTint="BF"/>
          <w:sz w:val="20"/>
          <w:szCs w:val="20"/>
          <w:shd w:val="clear" w:color="auto" w:fill="FFFFFF"/>
          <w:lang w:val="en-GB" w:eastAsia="zh-CN"/>
        </w:rPr>
        <w:t xml:space="preserve">authoritative leaders </w:t>
      </w:r>
      <w:r w:rsidRPr="00892596">
        <w:rPr>
          <w:rFonts w:ascii="Arial" w:eastAsia="Times New Roman" w:hAnsi="Arial" w:cs="Arial"/>
          <w:color w:val="404040" w:themeColor="text1" w:themeTint="BF"/>
          <w:sz w:val="20"/>
          <w:szCs w:val="20"/>
          <w:shd w:val="clear" w:color="auto" w:fill="FFFFFF"/>
          <w:lang w:val="en-GB" w:eastAsia="zh-CN"/>
        </w:rPr>
        <w:t xml:space="preserve">are believed to be able to explain their views to others rather than barking orders. They are well-known for allowing participation and flexibility in achieving shared objectives. According to Lee (2021), this type of leadership may motivate a team, foster effective working relationships via collaboration, and </w:t>
      </w:r>
      <w:r>
        <w:rPr>
          <w:rFonts w:ascii="Arial" w:eastAsia="Times New Roman" w:hAnsi="Arial" w:cs="Arial"/>
          <w:color w:val="404040" w:themeColor="text1" w:themeTint="BF"/>
          <w:sz w:val="20"/>
          <w:szCs w:val="20"/>
          <w:shd w:val="clear" w:color="auto" w:fill="FFFFFF"/>
          <w:lang w:val="en-GB" w:eastAsia="zh-CN"/>
        </w:rPr>
        <w:t>promote</w:t>
      </w:r>
      <w:r w:rsidRPr="00892596">
        <w:rPr>
          <w:rFonts w:ascii="Arial" w:eastAsia="Times New Roman" w:hAnsi="Arial" w:cs="Arial"/>
          <w:color w:val="404040" w:themeColor="text1" w:themeTint="BF"/>
          <w:sz w:val="20"/>
          <w:szCs w:val="20"/>
          <w:shd w:val="clear" w:color="auto" w:fill="FFFFFF"/>
          <w:lang w:val="en-GB" w:eastAsia="zh-CN"/>
        </w:rPr>
        <w:t xml:space="preserve"> more creative thinking. </w:t>
      </w:r>
      <w:r>
        <w:rPr>
          <w:rFonts w:ascii="Arial" w:eastAsia="Times New Roman" w:hAnsi="Arial" w:cs="Arial"/>
          <w:color w:val="404040" w:themeColor="text1" w:themeTint="BF"/>
          <w:sz w:val="20"/>
          <w:szCs w:val="20"/>
          <w:shd w:val="clear" w:color="auto" w:fill="FFFFFF"/>
          <w:lang w:val="en-GB" w:eastAsia="zh-CN"/>
        </w:rPr>
        <w:t>On</w:t>
      </w:r>
      <w:r w:rsidRPr="00892596">
        <w:rPr>
          <w:rFonts w:ascii="Arial" w:eastAsia="Times New Roman" w:hAnsi="Arial" w:cs="Arial"/>
          <w:color w:val="404040" w:themeColor="text1" w:themeTint="BF"/>
          <w:sz w:val="20"/>
          <w:szCs w:val="20"/>
          <w:shd w:val="clear" w:color="auto" w:fill="FFFFFF"/>
          <w:lang w:val="en-GB" w:eastAsia="zh-CN"/>
        </w:rPr>
        <w:t xml:space="preserve"> the other hand, </w:t>
      </w:r>
      <w:r>
        <w:rPr>
          <w:rFonts w:ascii="Arial" w:eastAsia="Times New Roman" w:hAnsi="Arial" w:cs="Arial"/>
          <w:color w:val="404040" w:themeColor="text1" w:themeTint="BF"/>
          <w:sz w:val="20"/>
          <w:szCs w:val="20"/>
          <w:shd w:val="clear" w:color="auto" w:fill="FFFFFF"/>
          <w:lang w:val="en-GB" w:eastAsia="zh-CN"/>
        </w:rPr>
        <w:t xml:space="preserve">this method </w:t>
      </w:r>
      <w:r w:rsidRPr="00892596">
        <w:rPr>
          <w:rFonts w:ascii="Arial" w:eastAsia="Times New Roman" w:hAnsi="Arial" w:cs="Arial"/>
          <w:color w:val="404040" w:themeColor="text1" w:themeTint="BF"/>
          <w:sz w:val="20"/>
          <w:szCs w:val="20"/>
          <w:shd w:val="clear" w:color="auto" w:fill="FFFFFF"/>
          <w:lang w:val="en-GB" w:eastAsia="zh-CN"/>
        </w:rPr>
        <w:t xml:space="preserve">may not be appropriate for a more traditional hierarchical culture as, by disturbing the status quo, </w:t>
      </w:r>
      <w:r>
        <w:rPr>
          <w:rFonts w:ascii="Arial" w:eastAsia="Times New Roman" w:hAnsi="Arial" w:cs="Arial"/>
          <w:color w:val="404040" w:themeColor="text1" w:themeTint="BF"/>
          <w:sz w:val="20"/>
          <w:szCs w:val="20"/>
          <w:shd w:val="clear" w:color="auto" w:fill="FFFFFF"/>
          <w:lang w:val="en-GB" w:eastAsia="zh-CN"/>
        </w:rPr>
        <w:t>team members may feel a sense of</w:t>
      </w:r>
      <w:r w:rsidRPr="00892596">
        <w:rPr>
          <w:rFonts w:ascii="Arial" w:eastAsia="Times New Roman" w:hAnsi="Arial" w:cs="Arial"/>
          <w:color w:val="404040" w:themeColor="text1" w:themeTint="BF"/>
          <w:sz w:val="20"/>
          <w:szCs w:val="20"/>
          <w:shd w:val="clear" w:color="auto" w:fill="FFFFFF"/>
          <w:lang w:val="en-GB" w:eastAsia="zh-CN"/>
        </w:rPr>
        <w:t xml:space="preserve"> instability </w:t>
      </w:r>
      <w:r>
        <w:rPr>
          <w:rFonts w:ascii="Arial" w:eastAsia="Times New Roman" w:hAnsi="Arial" w:cs="Arial"/>
          <w:color w:val="404040" w:themeColor="text1" w:themeTint="BF"/>
          <w:sz w:val="20"/>
          <w:szCs w:val="20"/>
          <w:shd w:val="clear" w:color="auto" w:fill="FFFFFF"/>
          <w:lang w:val="en-GB" w:eastAsia="zh-CN"/>
        </w:rPr>
        <w:t xml:space="preserve">in the team </w:t>
      </w:r>
      <w:r w:rsidRPr="00892596">
        <w:rPr>
          <w:rFonts w:ascii="Arial" w:eastAsia="Times New Roman" w:hAnsi="Arial" w:cs="Arial"/>
          <w:color w:val="404040" w:themeColor="text1" w:themeTint="BF"/>
          <w:sz w:val="20"/>
          <w:szCs w:val="20"/>
          <w:shd w:val="clear" w:color="auto" w:fill="FFFFFF"/>
          <w:lang w:val="en-GB" w:eastAsia="zh-CN"/>
        </w:rPr>
        <w:t>(Lee, 2021).</w:t>
      </w:r>
    </w:p>
    <w:p w14:paraId="70CE5DBE" w14:textId="77777777" w:rsidR="007911CF" w:rsidRPr="000344BB" w:rsidRDefault="007911CF" w:rsidP="007911CF">
      <w:pPr>
        <w:autoSpaceDE w:val="0"/>
        <w:autoSpaceDN w:val="0"/>
        <w:adjustRightInd w:val="0"/>
        <w:jc w:val="both"/>
        <w:rPr>
          <w:rFonts w:ascii="Arial" w:eastAsia="Times New Roman" w:hAnsi="Arial" w:cs="Arial"/>
          <w:b/>
          <w:bCs/>
          <w:color w:val="404040" w:themeColor="text1" w:themeTint="BF"/>
          <w:sz w:val="20"/>
          <w:szCs w:val="20"/>
          <w:shd w:val="clear" w:color="auto" w:fill="FFFFFF"/>
          <w:lang w:val="en-GB" w:eastAsia="zh-CN"/>
        </w:rPr>
      </w:pPr>
      <w:r w:rsidRPr="000344BB">
        <w:rPr>
          <w:rFonts w:ascii="Arial" w:eastAsia="Times New Roman" w:hAnsi="Arial" w:cs="Arial"/>
          <w:b/>
          <w:bCs/>
          <w:color w:val="404040" w:themeColor="text1" w:themeTint="BF"/>
          <w:sz w:val="20"/>
          <w:szCs w:val="20"/>
          <w:shd w:val="clear" w:color="auto" w:fill="FFFFFF"/>
          <w:lang w:val="en-GB" w:eastAsia="zh-CN"/>
        </w:rPr>
        <w:t>3.2.3 Pacesetting</w:t>
      </w:r>
    </w:p>
    <w:p w14:paraId="37EF2B00" w14:textId="77777777" w:rsidR="007911CF" w:rsidRDefault="007911CF" w:rsidP="007911CF">
      <w:pPr>
        <w:autoSpaceDE w:val="0"/>
        <w:autoSpaceDN w:val="0"/>
        <w:adjustRightInd w:val="0"/>
        <w:jc w:val="both"/>
        <w:rPr>
          <w:rFonts w:ascii="Arial" w:eastAsia="Times New Roman" w:hAnsi="Arial" w:cs="Arial"/>
          <w:color w:val="404040" w:themeColor="text1" w:themeTint="BF"/>
          <w:sz w:val="20"/>
          <w:szCs w:val="20"/>
          <w:shd w:val="clear" w:color="auto" w:fill="FFFFFF"/>
          <w:lang w:val="en-GB" w:eastAsia="zh-CN"/>
        </w:rPr>
      </w:pPr>
      <w:r w:rsidRPr="000344BB">
        <w:rPr>
          <w:rFonts w:ascii="Arial" w:eastAsia="Times New Roman" w:hAnsi="Arial" w:cs="Arial"/>
          <w:color w:val="404040" w:themeColor="text1" w:themeTint="BF"/>
          <w:sz w:val="20"/>
          <w:szCs w:val="20"/>
          <w:shd w:val="clear" w:color="auto" w:fill="FFFFFF"/>
          <w:lang w:val="en-GB" w:eastAsia="zh-CN"/>
        </w:rPr>
        <w:t xml:space="preserve">According to Lee (2021), this type of leadership is focused on performance and completing tasks, and it expects brilliance from the leader and their team. </w:t>
      </w:r>
      <w:r>
        <w:rPr>
          <w:rFonts w:ascii="Arial" w:eastAsia="Times New Roman" w:hAnsi="Arial" w:cs="Arial"/>
          <w:color w:val="404040" w:themeColor="text1" w:themeTint="BF"/>
          <w:sz w:val="20"/>
          <w:szCs w:val="20"/>
          <w:shd w:val="clear" w:color="auto" w:fill="FFFFFF"/>
          <w:lang w:val="en-GB" w:eastAsia="zh-CN"/>
        </w:rPr>
        <w:t>According</w:t>
      </w:r>
      <w:r w:rsidRPr="000344BB">
        <w:rPr>
          <w:rFonts w:ascii="Arial" w:eastAsia="Times New Roman" w:hAnsi="Arial" w:cs="Arial"/>
          <w:color w:val="404040" w:themeColor="text1" w:themeTint="BF"/>
          <w:sz w:val="20"/>
          <w:szCs w:val="20"/>
          <w:shd w:val="clear" w:color="auto" w:fill="FFFFFF"/>
          <w:lang w:val="en-GB" w:eastAsia="zh-CN"/>
        </w:rPr>
        <w:t xml:space="preserve"> to Lee (2021), </w:t>
      </w:r>
      <w:r>
        <w:rPr>
          <w:rFonts w:ascii="Arial" w:eastAsia="Times New Roman" w:hAnsi="Arial" w:cs="Arial"/>
          <w:color w:val="404040" w:themeColor="text1" w:themeTint="BF"/>
          <w:sz w:val="20"/>
          <w:szCs w:val="20"/>
          <w:shd w:val="clear" w:color="auto" w:fill="FFFFFF"/>
          <w:lang w:val="en-GB" w:eastAsia="zh-CN"/>
        </w:rPr>
        <w:t xml:space="preserve">this leadership style is regarded as excellent in achieving goals and </w:t>
      </w:r>
      <w:r w:rsidRPr="000344BB">
        <w:rPr>
          <w:rFonts w:ascii="Arial" w:eastAsia="Times New Roman" w:hAnsi="Arial" w:cs="Arial"/>
          <w:color w:val="404040" w:themeColor="text1" w:themeTint="BF"/>
          <w:sz w:val="20"/>
          <w:szCs w:val="20"/>
          <w:shd w:val="clear" w:color="auto" w:fill="FFFFFF"/>
          <w:lang w:val="en-GB" w:eastAsia="zh-CN"/>
        </w:rPr>
        <w:t xml:space="preserve">fosters high performance, high speed, and high quality.  </w:t>
      </w:r>
      <w:r>
        <w:rPr>
          <w:rFonts w:ascii="Arial" w:eastAsia="Times New Roman" w:hAnsi="Arial" w:cs="Arial"/>
          <w:color w:val="404040" w:themeColor="text1" w:themeTint="BF"/>
          <w:sz w:val="20"/>
          <w:szCs w:val="20"/>
          <w:shd w:val="clear" w:color="auto" w:fill="FFFFFF"/>
          <w:lang w:val="en-GB" w:eastAsia="zh-CN"/>
        </w:rPr>
        <w:t>On</w:t>
      </w:r>
      <w:r w:rsidRPr="000344BB">
        <w:rPr>
          <w:rFonts w:ascii="Arial" w:eastAsia="Times New Roman" w:hAnsi="Arial" w:cs="Arial"/>
          <w:color w:val="404040" w:themeColor="text1" w:themeTint="BF"/>
          <w:sz w:val="20"/>
          <w:szCs w:val="20"/>
          <w:shd w:val="clear" w:color="auto" w:fill="FFFFFF"/>
          <w:lang w:val="en-GB" w:eastAsia="zh-CN"/>
        </w:rPr>
        <w:t xml:space="preserve"> the other </w:t>
      </w:r>
      <w:r w:rsidRPr="000344BB">
        <w:rPr>
          <w:rFonts w:ascii="Arial" w:eastAsia="Times New Roman" w:hAnsi="Arial" w:cs="Arial"/>
          <w:color w:val="404040" w:themeColor="text1" w:themeTint="BF"/>
          <w:sz w:val="20"/>
          <w:szCs w:val="20"/>
          <w:shd w:val="clear" w:color="auto" w:fill="FFFFFF"/>
          <w:lang w:val="en-GB" w:eastAsia="zh-CN"/>
        </w:rPr>
        <w:lastRenderedPageBreak/>
        <w:t xml:space="preserve">hand, </w:t>
      </w:r>
      <w:r>
        <w:rPr>
          <w:rFonts w:ascii="Arial" w:eastAsia="Times New Roman" w:hAnsi="Arial" w:cs="Arial"/>
          <w:color w:val="404040" w:themeColor="text1" w:themeTint="BF"/>
          <w:sz w:val="20"/>
          <w:szCs w:val="20"/>
          <w:shd w:val="clear" w:color="auto" w:fill="FFFFFF"/>
          <w:lang w:val="en-GB" w:eastAsia="zh-CN"/>
        </w:rPr>
        <w:t xml:space="preserve">team members </w:t>
      </w:r>
      <w:r w:rsidRPr="000344BB">
        <w:rPr>
          <w:rFonts w:ascii="Arial" w:eastAsia="Times New Roman" w:hAnsi="Arial" w:cs="Arial"/>
          <w:color w:val="404040" w:themeColor="text1" w:themeTint="BF"/>
          <w:sz w:val="20"/>
          <w:szCs w:val="20"/>
          <w:shd w:val="clear" w:color="auto" w:fill="FFFFFF"/>
          <w:lang w:val="en-GB" w:eastAsia="zh-CN"/>
        </w:rPr>
        <w:t xml:space="preserve">may grow discouraged by the lack of feedback and progression and may believe that the </w:t>
      </w:r>
      <w:r>
        <w:rPr>
          <w:rFonts w:ascii="Arial" w:eastAsia="Times New Roman" w:hAnsi="Arial" w:cs="Arial"/>
          <w:color w:val="404040" w:themeColor="text1" w:themeTint="BF"/>
          <w:sz w:val="20"/>
          <w:szCs w:val="20"/>
          <w:shd w:val="clear" w:color="auto" w:fill="FFFFFF"/>
          <w:lang w:val="en-GB" w:eastAsia="zh-CN"/>
        </w:rPr>
        <w:t>results are</w:t>
      </w:r>
      <w:r w:rsidRPr="000344BB">
        <w:rPr>
          <w:rFonts w:ascii="Arial" w:eastAsia="Times New Roman" w:hAnsi="Arial" w:cs="Arial"/>
          <w:color w:val="404040" w:themeColor="text1" w:themeTint="BF"/>
          <w:sz w:val="20"/>
          <w:szCs w:val="20"/>
          <w:shd w:val="clear" w:color="auto" w:fill="FFFFFF"/>
          <w:lang w:val="en-GB" w:eastAsia="zh-CN"/>
        </w:rPr>
        <w:t xml:space="preserve"> valued more than the </w:t>
      </w:r>
      <w:r>
        <w:rPr>
          <w:rFonts w:ascii="Arial" w:eastAsia="Times New Roman" w:hAnsi="Arial" w:cs="Arial"/>
          <w:color w:val="404040" w:themeColor="text1" w:themeTint="BF"/>
          <w:sz w:val="20"/>
          <w:szCs w:val="20"/>
          <w:shd w:val="clear" w:color="auto" w:fill="FFFFFF"/>
          <w:lang w:val="en-GB" w:eastAsia="zh-CN"/>
        </w:rPr>
        <w:t>team</w:t>
      </w:r>
      <w:r w:rsidRPr="000344BB">
        <w:rPr>
          <w:rFonts w:ascii="Arial" w:eastAsia="Times New Roman" w:hAnsi="Arial" w:cs="Arial"/>
          <w:color w:val="404040" w:themeColor="text1" w:themeTint="BF"/>
          <w:sz w:val="20"/>
          <w:szCs w:val="20"/>
          <w:shd w:val="clear" w:color="auto" w:fill="FFFFFF"/>
          <w:lang w:val="en-GB" w:eastAsia="zh-CN"/>
        </w:rPr>
        <w:t xml:space="preserve"> (Lee, 2021).</w:t>
      </w:r>
    </w:p>
    <w:p w14:paraId="6D5164E8" w14:textId="77777777" w:rsidR="007911CF" w:rsidRPr="00A87FBD" w:rsidRDefault="007911CF" w:rsidP="007911CF">
      <w:pPr>
        <w:autoSpaceDE w:val="0"/>
        <w:autoSpaceDN w:val="0"/>
        <w:adjustRightInd w:val="0"/>
        <w:jc w:val="both"/>
        <w:rPr>
          <w:rFonts w:ascii="Arial" w:eastAsia="Times New Roman" w:hAnsi="Arial" w:cs="Arial"/>
          <w:b/>
          <w:bCs/>
          <w:color w:val="404040" w:themeColor="text1" w:themeTint="BF"/>
          <w:sz w:val="20"/>
          <w:szCs w:val="20"/>
          <w:shd w:val="clear" w:color="auto" w:fill="FFFFFF"/>
          <w:lang w:val="en-GB" w:eastAsia="zh-CN"/>
        </w:rPr>
      </w:pPr>
      <w:r w:rsidRPr="00A87FBD">
        <w:rPr>
          <w:rFonts w:ascii="Arial" w:eastAsia="Times New Roman" w:hAnsi="Arial" w:cs="Arial"/>
          <w:b/>
          <w:bCs/>
          <w:color w:val="404040" w:themeColor="text1" w:themeTint="BF"/>
          <w:sz w:val="20"/>
          <w:szCs w:val="20"/>
          <w:shd w:val="clear" w:color="auto" w:fill="FFFFFF"/>
          <w:lang w:val="en-GB" w:eastAsia="zh-CN"/>
        </w:rPr>
        <w:t>3.2.4 Democratic</w:t>
      </w:r>
    </w:p>
    <w:p w14:paraId="6699042D" w14:textId="77777777" w:rsidR="007911CF" w:rsidRDefault="007911CF" w:rsidP="007911CF">
      <w:pPr>
        <w:autoSpaceDE w:val="0"/>
        <w:autoSpaceDN w:val="0"/>
        <w:adjustRightInd w:val="0"/>
        <w:jc w:val="both"/>
        <w:rPr>
          <w:rFonts w:ascii="Arial" w:eastAsia="Times New Roman" w:hAnsi="Arial" w:cs="Arial"/>
          <w:color w:val="404040" w:themeColor="text1" w:themeTint="BF"/>
          <w:sz w:val="20"/>
          <w:szCs w:val="20"/>
          <w:shd w:val="clear" w:color="auto" w:fill="FFFFFF"/>
          <w:lang w:val="en-GB" w:eastAsia="zh-CN"/>
        </w:rPr>
      </w:pPr>
      <w:r w:rsidRPr="00A87FBD">
        <w:rPr>
          <w:rFonts w:ascii="Arial" w:eastAsia="Times New Roman" w:hAnsi="Arial" w:cs="Arial"/>
          <w:color w:val="404040" w:themeColor="text1" w:themeTint="BF"/>
          <w:sz w:val="20"/>
          <w:szCs w:val="20"/>
          <w:shd w:val="clear" w:color="auto" w:fill="FFFFFF"/>
          <w:lang w:val="en-GB" w:eastAsia="zh-CN"/>
        </w:rPr>
        <w:t xml:space="preserve">According to Lee (2021), this is the most participative leadership style. A leader who employs this technique helps </w:t>
      </w:r>
      <w:r>
        <w:rPr>
          <w:rFonts w:ascii="Arial" w:eastAsia="Times New Roman" w:hAnsi="Arial" w:cs="Arial"/>
          <w:color w:val="404040" w:themeColor="text1" w:themeTint="BF"/>
          <w:sz w:val="20"/>
          <w:szCs w:val="20"/>
          <w:shd w:val="clear" w:color="auto" w:fill="FFFFFF"/>
          <w:lang w:val="en-GB" w:eastAsia="zh-CN"/>
        </w:rPr>
        <w:t>their</w:t>
      </w:r>
      <w:r w:rsidRPr="00A87FBD">
        <w:rPr>
          <w:rFonts w:ascii="Arial" w:eastAsia="Times New Roman" w:hAnsi="Arial" w:cs="Arial"/>
          <w:color w:val="404040" w:themeColor="text1" w:themeTint="BF"/>
          <w:sz w:val="20"/>
          <w:szCs w:val="20"/>
          <w:shd w:val="clear" w:color="auto" w:fill="FFFFFF"/>
          <w:lang w:val="en-GB" w:eastAsia="zh-CN"/>
        </w:rPr>
        <w:t xml:space="preserve"> team reach the intended goal in a way that is most beneficial to the group. Individuals can be motivated by participating fully in the decision-making </w:t>
      </w:r>
      <w:r>
        <w:rPr>
          <w:rFonts w:ascii="Arial" w:eastAsia="Times New Roman" w:hAnsi="Arial" w:cs="Arial"/>
          <w:color w:val="404040" w:themeColor="text1" w:themeTint="BF"/>
          <w:sz w:val="20"/>
          <w:szCs w:val="20"/>
          <w:shd w:val="clear" w:color="auto" w:fill="FFFFFF"/>
          <w:lang w:val="en-GB" w:eastAsia="zh-CN"/>
        </w:rPr>
        <w:t xml:space="preserve">process. This can </w:t>
      </w:r>
      <w:r w:rsidRPr="00A87FBD">
        <w:rPr>
          <w:rFonts w:ascii="Arial" w:eastAsia="Times New Roman" w:hAnsi="Arial" w:cs="Arial"/>
          <w:color w:val="404040" w:themeColor="text1" w:themeTint="BF"/>
          <w:sz w:val="20"/>
          <w:szCs w:val="20"/>
          <w:shd w:val="clear" w:color="auto" w:fill="FFFFFF"/>
          <w:lang w:val="en-GB" w:eastAsia="zh-CN"/>
        </w:rPr>
        <w:t>foster creativity and invention</w:t>
      </w:r>
      <w:r>
        <w:rPr>
          <w:rFonts w:ascii="Arial" w:eastAsia="Times New Roman" w:hAnsi="Arial" w:cs="Arial"/>
          <w:color w:val="404040" w:themeColor="text1" w:themeTint="BF"/>
          <w:sz w:val="20"/>
          <w:szCs w:val="20"/>
          <w:shd w:val="clear" w:color="auto" w:fill="FFFFFF"/>
          <w:lang w:val="en-GB" w:eastAsia="zh-CN"/>
        </w:rPr>
        <w:t xml:space="preserve">, </w:t>
      </w:r>
      <w:r w:rsidRPr="00A87FBD">
        <w:rPr>
          <w:rFonts w:ascii="Arial" w:eastAsia="Times New Roman" w:hAnsi="Arial" w:cs="Arial"/>
          <w:color w:val="404040" w:themeColor="text1" w:themeTint="BF"/>
          <w:sz w:val="20"/>
          <w:szCs w:val="20"/>
          <w:shd w:val="clear" w:color="auto" w:fill="FFFFFF"/>
          <w:lang w:val="en-GB" w:eastAsia="zh-CN"/>
        </w:rPr>
        <w:t>which, in turn, stimulates teamwork and instils a strong sense of accountability in team members. However, this leadership style may lack vision and direction and can even lead to conflict when team members' perspectives and concepts conflict (Lee, 2021).</w:t>
      </w:r>
    </w:p>
    <w:p w14:paraId="174221C5" w14:textId="77777777" w:rsidR="007911CF" w:rsidRPr="005D397E" w:rsidRDefault="007911CF" w:rsidP="007911CF">
      <w:pPr>
        <w:autoSpaceDE w:val="0"/>
        <w:autoSpaceDN w:val="0"/>
        <w:adjustRightInd w:val="0"/>
        <w:jc w:val="both"/>
        <w:rPr>
          <w:rFonts w:ascii="Arial" w:eastAsia="Times New Roman" w:hAnsi="Arial" w:cs="Arial"/>
          <w:b/>
          <w:bCs/>
          <w:color w:val="404040" w:themeColor="text1" w:themeTint="BF"/>
          <w:sz w:val="20"/>
          <w:szCs w:val="20"/>
          <w:shd w:val="clear" w:color="auto" w:fill="FFFFFF"/>
          <w:lang w:val="en-GB" w:eastAsia="zh-CN"/>
        </w:rPr>
      </w:pPr>
      <w:r w:rsidRPr="005D397E">
        <w:rPr>
          <w:rFonts w:ascii="Arial" w:eastAsia="Times New Roman" w:hAnsi="Arial" w:cs="Arial"/>
          <w:b/>
          <w:bCs/>
          <w:color w:val="404040" w:themeColor="text1" w:themeTint="BF"/>
          <w:sz w:val="20"/>
          <w:szCs w:val="20"/>
          <w:shd w:val="clear" w:color="auto" w:fill="FFFFFF"/>
          <w:lang w:val="en-GB" w:eastAsia="zh-CN"/>
        </w:rPr>
        <w:t>3.2.5 Coaching</w:t>
      </w:r>
    </w:p>
    <w:p w14:paraId="5F1639DD" w14:textId="77777777" w:rsidR="007911CF" w:rsidRDefault="007911CF" w:rsidP="007911CF">
      <w:pPr>
        <w:autoSpaceDE w:val="0"/>
        <w:autoSpaceDN w:val="0"/>
        <w:adjustRightInd w:val="0"/>
        <w:jc w:val="both"/>
        <w:rPr>
          <w:rFonts w:ascii="Arial" w:eastAsia="Times New Roman" w:hAnsi="Arial" w:cs="Arial"/>
          <w:color w:val="404040" w:themeColor="text1" w:themeTint="BF"/>
          <w:sz w:val="20"/>
          <w:szCs w:val="20"/>
          <w:shd w:val="clear" w:color="auto" w:fill="FFFFFF"/>
          <w:lang w:val="en-GB" w:eastAsia="zh-CN"/>
        </w:rPr>
      </w:pPr>
      <w:r w:rsidRPr="005D397E">
        <w:rPr>
          <w:rFonts w:ascii="Arial" w:eastAsia="Times New Roman" w:hAnsi="Arial" w:cs="Arial"/>
          <w:color w:val="404040" w:themeColor="text1" w:themeTint="BF"/>
          <w:sz w:val="20"/>
          <w:szCs w:val="20"/>
          <w:shd w:val="clear" w:color="auto" w:fill="FFFFFF"/>
          <w:lang w:val="en-GB" w:eastAsia="zh-CN"/>
        </w:rPr>
        <w:t xml:space="preserve">A Coaching Leader provides direction to team members in order to help them advance their personal growth and </w:t>
      </w:r>
      <w:r>
        <w:rPr>
          <w:rFonts w:ascii="Arial" w:eastAsia="Times New Roman" w:hAnsi="Arial" w:cs="Arial"/>
          <w:color w:val="404040" w:themeColor="text1" w:themeTint="BF"/>
          <w:sz w:val="20"/>
          <w:szCs w:val="20"/>
          <w:shd w:val="clear" w:color="auto" w:fill="FFFFFF"/>
          <w:lang w:val="en-GB" w:eastAsia="zh-CN"/>
        </w:rPr>
        <w:t>maximise</w:t>
      </w:r>
      <w:r w:rsidRPr="005D397E">
        <w:rPr>
          <w:rFonts w:ascii="Arial" w:eastAsia="Times New Roman" w:hAnsi="Arial" w:cs="Arial"/>
          <w:color w:val="404040" w:themeColor="text1" w:themeTint="BF"/>
          <w:sz w:val="20"/>
          <w:szCs w:val="20"/>
          <w:shd w:val="clear" w:color="auto" w:fill="FFFFFF"/>
          <w:lang w:val="en-GB" w:eastAsia="zh-CN"/>
        </w:rPr>
        <w:t xml:space="preserve"> their abilities. They are committed to instilling confidence in their teams by steering them through </w:t>
      </w:r>
      <w:r>
        <w:rPr>
          <w:rFonts w:ascii="Arial" w:eastAsia="Times New Roman" w:hAnsi="Arial" w:cs="Arial"/>
          <w:color w:val="404040" w:themeColor="text1" w:themeTint="BF"/>
          <w:sz w:val="20"/>
          <w:szCs w:val="20"/>
          <w:shd w:val="clear" w:color="auto" w:fill="FFFFFF"/>
          <w:lang w:val="en-GB" w:eastAsia="zh-CN"/>
        </w:rPr>
        <w:t>challenging</w:t>
      </w:r>
      <w:r w:rsidRPr="005D397E">
        <w:rPr>
          <w:rFonts w:ascii="Arial" w:eastAsia="Times New Roman" w:hAnsi="Arial" w:cs="Arial"/>
          <w:color w:val="404040" w:themeColor="text1" w:themeTint="BF"/>
          <w:sz w:val="20"/>
          <w:szCs w:val="20"/>
          <w:shd w:val="clear" w:color="auto" w:fill="FFFFFF"/>
          <w:lang w:val="en-GB" w:eastAsia="zh-CN"/>
        </w:rPr>
        <w:t xml:space="preserve"> situations in order to reach their goals. This leadership style is considered to aid in </w:t>
      </w:r>
      <w:r>
        <w:rPr>
          <w:rFonts w:ascii="Arial" w:eastAsia="Times New Roman" w:hAnsi="Arial" w:cs="Arial"/>
          <w:color w:val="404040" w:themeColor="text1" w:themeTint="BF"/>
          <w:sz w:val="20"/>
          <w:szCs w:val="20"/>
          <w:shd w:val="clear" w:color="auto" w:fill="FFFFFF"/>
          <w:lang w:val="en-GB" w:eastAsia="zh-CN"/>
        </w:rPr>
        <w:t>identifying</w:t>
      </w:r>
      <w:r w:rsidRPr="005D397E">
        <w:rPr>
          <w:rFonts w:ascii="Arial" w:eastAsia="Times New Roman" w:hAnsi="Arial" w:cs="Arial"/>
          <w:color w:val="404040" w:themeColor="text1" w:themeTint="BF"/>
          <w:sz w:val="20"/>
          <w:szCs w:val="20"/>
          <w:shd w:val="clear" w:color="auto" w:fill="FFFFFF"/>
          <w:lang w:val="en-GB" w:eastAsia="zh-CN"/>
        </w:rPr>
        <w:t xml:space="preserve"> weaknesses and their transformation into strengths, as well as the promotion of trust and empowerment. Coaching leadership is renowned for </w:t>
      </w:r>
      <w:r>
        <w:rPr>
          <w:rFonts w:ascii="Arial" w:eastAsia="Times New Roman" w:hAnsi="Arial" w:cs="Arial"/>
          <w:color w:val="404040" w:themeColor="text1" w:themeTint="BF"/>
          <w:sz w:val="20"/>
          <w:szCs w:val="20"/>
          <w:shd w:val="clear" w:color="auto" w:fill="FFFFFF"/>
          <w:lang w:val="en-GB" w:eastAsia="zh-CN"/>
        </w:rPr>
        <w:t>developing</w:t>
      </w:r>
      <w:r w:rsidRPr="005D397E">
        <w:rPr>
          <w:rFonts w:ascii="Arial" w:eastAsia="Times New Roman" w:hAnsi="Arial" w:cs="Arial"/>
          <w:color w:val="404040" w:themeColor="text1" w:themeTint="BF"/>
          <w:sz w:val="20"/>
          <w:szCs w:val="20"/>
          <w:shd w:val="clear" w:color="auto" w:fill="FFFFFF"/>
          <w:lang w:val="en-GB" w:eastAsia="zh-CN"/>
        </w:rPr>
        <w:t xml:space="preserve"> talent and the growth of a highly skilled workforce. This technique, however, demands a significant amount of time and patience. To avoid demotivating their team, the leader must have the confidence, expertise, and the ability to provide meaningful feedback</w:t>
      </w:r>
      <w:r>
        <w:rPr>
          <w:rFonts w:ascii="Arial" w:eastAsia="Times New Roman" w:hAnsi="Arial" w:cs="Arial"/>
          <w:color w:val="404040" w:themeColor="text1" w:themeTint="BF"/>
          <w:sz w:val="20"/>
          <w:szCs w:val="20"/>
          <w:shd w:val="clear" w:color="auto" w:fill="FFFFFF"/>
          <w:lang w:val="en-GB" w:eastAsia="zh-CN"/>
        </w:rPr>
        <w:t xml:space="preserve"> </w:t>
      </w:r>
      <w:r w:rsidRPr="005D397E">
        <w:rPr>
          <w:rFonts w:ascii="Arial" w:eastAsia="Times New Roman" w:hAnsi="Arial" w:cs="Arial"/>
          <w:color w:val="404040" w:themeColor="text1" w:themeTint="BF"/>
          <w:sz w:val="20"/>
          <w:szCs w:val="20"/>
          <w:shd w:val="clear" w:color="auto" w:fill="FFFFFF"/>
          <w:lang w:val="en-GB" w:eastAsia="zh-CN"/>
        </w:rPr>
        <w:t>(Lee, 2021).</w:t>
      </w:r>
    </w:p>
    <w:p w14:paraId="72B6AF12" w14:textId="77777777" w:rsidR="007911CF" w:rsidRPr="00AB6A4D" w:rsidRDefault="007911CF" w:rsidP="007911CF">
      <w:pPr>
        <w:autoSpaceDE w:val="0"/>
        <w:autoSpaceDN w:val="0"/>
        <w:adjustRightInd w:val="0"/>
        <w:jc w:val="both"/>
        <w:rPr>
          <w:rFonts w:ascii="Arial" w:eastAsia="Times New Roman" w:hAnsi="Arial" w:cs="Arial"/>
          <w:b/>
          <w:bCs/>
          <w:color w:val="404040" w:themeColor="text1" w:themeTint="BF"/>
          <w:sz w:val="20"/>
          <w:szCs w:val="20"/>
          <w:shd w:val="clear" w:color="auto" w:fill="FFFFFF"/>
          <w:lang w:val="en-GB" w:eastAsia="zh-CN"/>
        </w:rPr>
      </w:pPr>
      <w:r w:rsidRPr="00AB6A4D">
        <w:rPr>
          <w:rFonts w:ascii="Arial" w:eastAsia="Times New Roman" w:hAnsi="Arial" w:cs="Arial"/>
          <w:b/>
          <w:bCs/>
          <w:color w:val="404040" w:themeColor="text1" w:themeTint="BF"/>
          <w:sz w:val="20"/>
          <w:szCs w:val="20"/>
          <w:shd w:val="clear" w:color="auto" w:fill="FFFFFF"/>
          <w:lang w:val="en-GB" w:eastAsia="zh-CN"/>
        </w:rPr>
        <w:t>3.2.6 Affiliative</w:t>
      </w:r>
    </w:p>
    <w:p w14:paraId="656732EF" w14:textId="77777777" w:rsidR="007911CF" w:rsidRDefault="007911CF" w:rsidP="007911CF">
      <w:pPr>
        <w:autoSpaceDE w:val="0"/>
        <w:autoSpaceDN w:val="0"/>
        <w:adjustRightInd w:val="0"/>
        <w:jc w:val="both"/>
        <w:rPr>
          <w:rFonts w:ascii="Arial" w:eastAsia="Times New Roman" w:hAnsi="Arial" w:cs="Arial"/>
          <w:color w:val="404040" w:themeColor="text1" w:themeTint="BF"/>
          <w:sz w:val="20"/>
          <w:szCs w:val="20"/>
          <w:shd w:val="clear" w:color="auto" w:fill="FFFFFF"/>
          <w:lang w:val="en-GB" w:eastAsia="zh-CN"/>
        </w:rPr>
      </w:pPr>
      <w:r w:rsidRPr="00AB6A4D">
        <w:rPr>
          <w:rFonts w:ascii="Arial" w:eastAsia="Times New Roman" w:hAnsi="Arial" w:cs="Arial"/>
          <w:color w:val="404040" w:themeColor="text1" w:themeTint="BF"/>
          <w:sz w:val="20"/>
          <w:szCs w:val="20"/>
          <w:shd w:val="clear" w:color="auto" w:fill="FFFFFF"/>
          <w:lang w:val="en-GB" w:eastAsia="zh-CN"/>
        </w:rPr>
        <w:t xml:space="preserve">According to Lee (2021), affiliative leaders encourage and appreciate the personal traits and </w:t>
      </w:r>
      <w:r>
        <w:rPr>
          <w:rFonts w:ascii="Arial" w:eastAsia="Times New Roman" w:hAnsi="Arial" w:cs="Arial"/>
          <w:color w:val="404040" w:themeColor="text1" w:themeTint="BF"/>
          <w:sz w:val="20"/>
          <w:szCs w:val="20"/>
          <w:shd w:val="clear" w:color="auto" w:fill="FFFFFF"/>
          <w:lang w:val="en-GB" w:eastAsia="zh-CN"/>
        </w:rPr>
        <w:t>behaviours</w:t>
      </w:r>
      <w:r w:rsidRPr="00AB6A4D">
        <w:rPr>
          <w:rFonts w:ascii="Arial" w:eastAsia="Times New Roman" w:hAnsi="Arial" w:cs="Arial"/>
          <w:color w:val="404040" w:themeColor="text1" w:themeTint="BF"/>
          <w:sz w:val="20"/>
          <w:szCs w:val="20"/>
          <w:shd w:val="clear" w:color="auto" w:fill="FFFFFF"/>
          <w:lang w:val="en-GB" w:eastAsia="zh-CN"/>
        </w:rPr>
        <w:t xml:space="preserve"> used in task delivery. They focused heavily on encouraging people to agree and building collaborative connections inside and between teams. This leadership style helps in the formation of trust within an </w:t>
      </w:r>
      <w:r>
        <w:rPr>
          <w:rFonts w:ascii="Arial" w:eastAsia="Times New Roman" w:hAnsi="Arial" w:cs="Arial"/>
          <w:color w:val="404040" w:themeColor="text1" w:themeTint="BF"/>
          <w:sz w:val="20"/>
          <w:szCs w:val="20"/>
          <w:shd w:val="clear" w:color="auto" w:fill="FFFFFF"/>
          <w:lang w:val="en-GB" w:eastAsia="zh-CN"/>
        </w:rPr>
        <w:t>organisation</w:t>
      </w:r>
      <w:r w:rsidRPr="00AB6A4D">
        <w:rPr>
          <w:rFonts w:ascii="Arial" w:eastAsia="Times New Roman" w:hAnsi="Arial" w:cs="Arial"/>
          <w:color w:val="404040" w:themeColor="text1" w:themeTint="BF"/>
          <w:sz w:val="20"/>
          <w:szCs w:val="20"/>
          <w:shd w:val="clear" w:color="auto" w:fill="FFFFFF"/>
          <w:lang w:val="en-GB" w:eastAsia="zh-CN"/>
        </w:rPr>
        <w:t xml:space="preserve"> and the strengthening of cross-functional working relationships. Power clashes among departmental leaders, on the other hand, have the ability to disrupt results. In a crisis, underperformance can be typically overlooked, and there may even be a lack of clear direction for team members (Lee, 2021).</w:t>
      </w:r>
    </w:p>
    <w:p w14:paraId="4319DC28" w14:textId="77777777" w:rsidR="007911CF" w:rsidRPr="000F3722" w:rsidRDefault="007911CF" w:rsidP="007911CF">
      <w:pPr>
        <w:autoSpaceDE w:val="0"/>
        <w:autoSpaceDN w:val="0"/>
        <w:adjustRightInd w:val="0"/>
        <w:jc w:val="both"/>
        <w:rPr>
          <w:rFonts w:ascii="Arial" w:eastAsia="Times New Roman" w:hAnsi="Arial" w:cs="Arial"/>
          <w:b/>
          <w:bCs/>
          <w:color w:val="404040" w:themeColor="text1" w:themeTint="BF"/>
          <w:sz w:val="20"/>
          <w:szCs w:val="20"/>
          <w:shd w:val="clear" w:color="auto" w:fill="FFFFFF"/>
          <w:lang w:val="en-GB" w:eastAsia="zh-CN"/>
        </w:rPr>
      </w:pPr>
      <w:r w:rsidRPr="000F3722">
        <w:rPr>
          <w:rFonts w:ascii="Arial" w:eastAsia="Times New Roman" w:hAnsi="Arial" w:cs="Arial"/>
          <w:b/>
          <w:bCs/>
          <w:color w:val="404040" w:themeColor="text1" w:themeTint="BF"/>
          <w:sz w:val="20"/>
          <w:szCs w:val="20"/>
          <w:shd w:val="clear" w:color="auto" w:fill="FFFFFF"/>
          <w:lang w:val="en-GB" w:eastAsia="zh-CN"/>
        </w:rPr>
        <w:t>3.2.7 Laisse-Faire</w:t>
      </w:r>
    </w:p>
    <w:p w14:paraId="521FC27F" w14:textId="77777777" w:rsidR="007911CF" w:rsidRDefault="007911CF" w:rsidP="007911CF">
      <w:pPr>
        <w:autoSpaceDE w:val="0"/>
        <w:autoSpaceDN w:val="0"/>
        <w:adjustRightInd w:val="0"/>
        <w:jc w:val="both"/>
        <w:rPr>
          <w:rFonts w:ascii="Arial" w:eastAsia="Times New Roman" w:hAnsi="Arial" w:cs="Arial"/>
          <w:color w:val="404040" w:themeColor="text1" w:themeTint="BF"/>
          <w:sz w:val="20"/>
          <w:szCs w:val="20"/>
          <w:shd w:val="clear" w:color="auto" w:fill="FFFFFF"/>
          <w:lang w:val="en-GB" w:eastAsia="zh-CN"/>
        </w:rPr>
      </w:pPr>
      <w:r>
        <w:rPr>
          <w:rFonts w:ascii="Arial" w:eastAsia="Times New Roman" w:hAnsi="Arial" w:cs="Arial"/>
          <w:color w:val="404040" w:themeColor="text1" w:themeTint="BF"/>
          <w:sz w:val="20"/>
          <w:szCs w:val="20"/>
          <w:shd w:val="clear" w:color="auto" w:fill="FFFFFF"/>
          <w:lang w:val="en-GB" w:eastAsia="zh-CN"/>
        </w:rPr>
        <w:t>According</w:t>
      </w:r>
      <w:r w:rsidRPr="000F3722">
        <w:rPr>
          <w:rFonts w:ascii="Arial" w:eastAsia="Times New Roman" w:hAnsi="Arial" w:cs="Arial"/>
          <w:color w:val="404040" w:themeColor="text1" w:themeTint="BF"/>
          <w:sz w:val="20"/>
          <w:szCs w:val="20"/>
          <w:shd w:val="clear" w:color="auto" w:fill="FFFFFF"/>
          <w:lang w:val="en-GB" w:eastAsia="zh-CN"/>
        </w:rPr>
        <w:t xml:space="preserve"> to Lee (2021), </w:t>
      </w:r>
      <w:r>
        <w:rPr>
          <w:rFonts w:ascii="Arial" w:eastAsia="Times New Roman" w:hAnsi="Arial" w:cs="Arial"/>
          <w:color w:val="404040" w:themeColor="text1" w:themeTint="BF"/>
          <w:sz w:val="20"/>
          <w:szCs w:val="20"/>
          <w:shd w:val="clear" w:color="auto" w:fill="FFFFFF"/>
          <w:lang w:val="en-GB" w:eastAsia="zh-CN"/>
        </w:rPr>
        <w:t xml:space="preserve">this kind of leadership </w:t>
      </w:r>
      <w:r w:rsidRPr="000F3722">
        <w:rPr>
          <w:rFonts w:ascii="Arial" w:eastAsia="Times New Roman" w:hAnsi="Arial" w:cs="Arial"/>
          <w:color w:val="404040" w:themeColor="text1" w:themeTint="BF"/>
          <w:sz w:val="20"/>
          <w:szCs w:val="20"/>
          <w:shd w:val="clear" w:color="auto" w:fill="FFFFFF"/>
          <w:lang w:val="en-GB" w:eastAsia="zh-CN"/>
        </w:rPr>
        <w:t xml:space="preserve">is the polar opposite of autocratic leadership since the leader will take a 'hands-off' approach. Leaders </w:t>
      </w:r>
      <w:r>
        <w:rPr>
          <w:rFonts w:ascii="Arial" w:eastAsia="Times New Roman" w:hAnsi="Arial" w:cs="Arial"/>
          <w:color w:val="404040" w:themeColor="text1" w:themeTint="BF"/>
          <w:sz w:val="20"/>
          <w:szCs w:val="20"/>
          <w:shd w:val="clear" w:color="auto" w:fill="FFFFFF"/>
          <w:lang w:val="en-GB" w:eastAsia="zh-CN"/>
        </w:rPr>
        <w:t>who practice</w:t>
      </w:r>
      <w:r w:rsidRPr="000F3722">
        <w:rPr>
          <w:rFonts w:ascii="Arial" w:eastAsia="Times New Roman" w:hAnsi="Arial" w:cs="Arial"/>
          <w:color w:val="404040" w:themeColor="text1" w:themeTint="BF"/>
          <w:sz w:val="20"/>
          <w:szCs w:val="20"/>
          <w:shd w:val="clear" w:color="auto" w:fill="FFFFFF"/>
          <w:lang w:val="en-GB" w:eastAsia="zh-CN"/>
        </w:rPr>
        <w:t xml:space="preserve"> laissez-faire management will equip their team with the resources and information </w:t>
      </w:r>
      <w:r>
        <w:rPr>
          <w:rFonts w:ascii="Arial" w:eastAsia="Times New Roman" w:hAnsi="Arial" w:cs="Arial"/>
          <w:color w:val="404040" w:themeColor="text1" w:themeTint="BF"/>
          <w:sz w:val="20"/>
          <w:szCs w:val="20"/>
          <w:shd w:val="clear" w:color="auto" w:fill="FFFFFF"/>
          <w:lang w:val="en-GB" w:eastAsia="zh-CN"/>
        </w:rPr>
        <w:t>required</w:t>
      </w:r>
      <w:r w:rsidRPr="000F3722">
        <w:rPr>
          <w:rFonts w:ascii="Arial" w:eastAsia="Times New Roman" w:hAnsi="Arial" w:cs="Arial"/>
          <w:color w:val="404040" w:themeColor="text1" w:themeTint="BF"/>
          <w:sz w:val="20"/>
          <w:szCs w:val="20"/>
          <w:shd w:val="clear" w:color="auto" w:fill="FFFFFF"/>
          <w:lang w:val="en-GB" w:eastAsia="zh-CN"/>
        </w:rPr>
        <w:t xml:space="preserve"> to succeed whilst remaining largely uninvolved. Individuals can be empowered by using this strategy, which encourages autonomous thinking. </w:t>
      </w:r>
      <w:r>
        <w:rPr>
          <w:rFonts w:ascii="Arial" w:eastAsia="Times New Roman" w:hAnsi="Arial" w:cs="Arial"/>
          <w:color w:val="404040" w:themeColor="text1" w:themeTint="BF"/>
          <w:sz w:val="20"/>
          <w:szCs w:val="20"/>
          <w:shd w:val="clear" w:color="auto" w:fill="FFFFFF"/>
          <w:lang w:val="en-GB" w:eastAsia="zh-CN"/>
        </w:rPr>
        <w:t>On</w:t>
      </w:r>
      <w:r w:rsidRPr="000F3722">
        <w:rPr>
          <w:rFonts w:ascii="Arial" w:eastAsia="Times New Roman" w:hAnsi="Arial" w:cs="Arial"/>
          <w:color w:val="404040" w:themeColor="text1" w:themeTint="BF"/>
          <w:sz w:val="20"/>
          <w:szCs w:val="20"/>
          <w:shd w:val="clear" w:color="auto" w:fill="FFFFFF"/>
          <w:lang w:val="en-GB" w:eastAsia="zh-CN"/>
        </w:rPr>
        <w:t xml:space="preserve"> the other hand</w:t>
      </w:r>
      <w:r>
        <w:rPr>
          <w:rFonts w:ascii="Arial" w:eastAsia="Times New Roman" w:hAnsi="Arial" w:cs="Arial"/>
          <w:color w:val="404040" w:themeColor="text1" w:themeTint="BF"/>
          <w:sz w:val="20"/>
          <w:szCs w:val="20"/>
          <w:shd w:val="clear" w:color="auto" w:fill="FFFFFF"/>
          <w:lang w:val="en-GB" w:eastAsia="zh-CN"/>
        </w:rPr>
        <w:t>,</w:t>
      </w:r>
      <w:r w:rsidRPr="000F3722">
        <w:rPr>
          <w:rFonts w:ascii="Arial" w:eastAsia="Times New Roman" w:hAnsi="Arial" w:cs="Arial"/>
          <w:color w:val="404040" w:themeColor="text1" w:themeTint="BF"/>
          <w:sz w:val="20"/>
          <w:szCs w:val="20"/>
          <w:shd w:val="clear" w:color="auto" w:fill="FFFFFF"/>
          <w:lang w:val="en-GB" w:eastAsia="zh-CN"/>
        </w:rPr>
        <w:t xml:space="preserve"> and when taken to extremes, </w:t>
      </w:r>
      <w:r>
        <w:rPr>
          <w:rFonts w:ascii="Arial" w:eastAsia="Times New Roman" w:hAnsi="Arial" w:cs="Arial"/>
          <w:color w:val="404040" w:themeColor="text1" w:themeTint="BF"/>
          <w:sz w:val="20"/>
          <w:szCs w:val="20"/>
          <w:shd w:val="clear" w:color="auto" w:fill="FFFFFF"/>
          <w:lang w:val="en-GB" w:eastAsia="zh-CN"/>
        </w:rPr>
        <w:t xml:space="preserve">leaders </w:t>
      </w:r>
      <w:r w:rsidRPr="000F3722">
        <w:rPr>
          <w:rFonts w:ascii="Arial" w:eastAsia="Times New Roman" w:hAnsi="Arial" w:cs="Arial"/>
          <w:color w:val="404040" w:themeColor="text1" w:themeTint="BF"/>
          <w:sz w:val="20"/>
          <w:szCs w:val="20"/>
          <w:shd w:val="clear" w:color="auto" w:fill="FFFFFF"/>
          <w:lang w:val="en-GB" w:eastAsia="zh-CN"/>
        </w:rPr>
        <w:t xml:space="preserve">may appear indifferent and distant, and perhaps even unapproachable. Team members may compete to fill the leadership hole if there is no clear direction, </w:t>
      </w:r>
      <w:r>
        <w:rPr>
          <w:rFonts w:ascii="Arial" w:eastAsia="Times New Roman" w:hAnsi="Arial" w:cs="Arial"/>
          <w:color w:val="404040" w:themeColor="text1" w:themeTint="BF"/>
          <w:sz w:val="20"/>
          <w:szCs w:val="20"/>
          <w:shd w:val="clear" w:color="auto" w:fill="FFFFFF"/>
          <w:lang w:val="en-GB" w:eastAsia="zh-CN"/>
        </w:rPr>
        <w:t>leading</w:t>
      </w:r>
      <w:r w:rsidRPr="000F3722">
        <w:rPr>
          <w:rFonts w:ascii="Arial" w:eastAsia="Times New Roman" w:hAnsi="Arial" w:cs="Arial"/>
          <w:color w:val="404040" w:themeColor="text1" w:themeTint="BF"/>
          <w:sz w:val="20"/>
          <w:szCs w:val="20"/>
          <w:shd w:val="clear" w:color="auto" w:fill="FFFFFF"/>
          <w:lang w:val="en-GB" w:eastAsia="zh-CN"/>
        </w:rPr>
        <w:t xml:space="preserve"> to conflict and low productivity</w:t>
      </w:r>
      <w:r>
        <w:rPr>
          <w:rFonts w:ascii="Arial" w:eastAsia="Times New Roman" w:hAnsi="Arial" w:cs="Arial"/>
          <w:color w:val="404040" w:themeColor="text1" w:themeTint="BF"/>
          <w:sz w:val="20"/>
          <w:szCs w:val="20"/>
          <w:shd w:val="clear" w:color="auto" w:fill="FFFFFF"/>
          <w:lang w:val="en-GB" w:eastAsia="zh-CN"/>
        </w:rPr>
        <w:t xml:space="preserve"> (Lee, 2021).</w:t>
      </w:r>
    </w:p>
    <w:p w14:paraId="029D3269" w14:textId="77777777" w:rsidR="00A624B6" w:rsidRPr="007911CF" w:rsidRDefault="00A624B6">
      <w:pPr>
        <w:rPr>
          <w:lang w:val="en-GB"/>
        </w:rPr>
      </w:pPr>
    </w:p>
    <w:sectPr w:rsidR="00A624B6" w:rsidRPr="007911C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714C1B"/>
    <w:multiLevelType w:val="hybridMultilevel"/>
    <w:tmpl w:val="D854CCB8"/>
    <w:lvl w:ilvl="0" w:tplc="5B9C06CA">
      <w:start w:val="3"/>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1CF"/>
    <w:rsid w:val="007911CF"/>
    <w:rsid w:val="00A624B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13639BCE"/>
  <w15:chartTrackingRefBased/>
  <w15:docId w15:val="{BEDF12E0-6C51-354E-A309-F5D1119E0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1CF"/>
    <w:pPr>
      <w:spacing w:before="120" w:after="200" w:line="264" w:lineRule="auto"/>
    </w:pPr>
    <w:rPr>
      <w:rFonts w:eastAsiaTheme="minorHAnsi"/>
      <w:color w:val="595959" w:themeColor="text1" w:themeTint="A6"/>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unhideWhenUsed/>
    <w:qFormat/>
    <w:rsid w:val="007911C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4642</Words>
  <Characters>26464</Characters>
  <Application>Microsoft Office Word</Application>
  <DocSecurity>0</DocSecurity>
  <Lines>220</Lines>
  <Paragraphs>62</Paragraphs>
  <ScaleCrop>false</ScaleCrop>
  <Company/>
  <LinksUpToDate>false</LinksUpToDate>
  <CharactersWithSpaces>31044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williams</dc:creator>
  <cp:keywords/>
  <dc:description/>
  <cp:lastModifiedBy>Lara williams</cp:lastModifiedBy>
  <cp:revision>1</cp:revision>
  <dcterms:created xsi:type="dcterms:W3CDTF">2022-04-12T11:50:00Z</dcterms:created>
  <dcterms:modified xsi:type="dcterms:W3CDTF">2022-04-12T11:51:00Z</dcterms:modified>
</cp:coreProperties>
</file>