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80C14" w14:textId="77777777" w:rsidR="00A61794" w:rsidRDefault="00A61794" w:rsidP="00A61794">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0A198101" wp14:editId="0F76AF47">
            <wp:simplePos x="0" y="0"/>
            <wp:positionH relativeFrom="margin">
              <wp:posOffset>96252</wp:posOffset>
            </wp:positionH>
            <wp:positionV relativeFrom="paragraph">
              <wp:posOffset>0</wp:posOffset>
            </wp:positionV>
            <wp:extent cx="6645910" cy="2962275"/>
            <wp:effectExtent l="0" t="0" r="2540" b="9525"/>
            <wp:wrapTopAndBottom/>
            <wp:docPr id="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Pr="008D2310">
        <w:t xml:space="preserve">Assignment </w:t>
      </w:r>
      <w:r>
        <w:t>2</w:t>
      </w:r>
      <w:r w:rsidRPr="008D2310">
        <w:t>:</w:t>
      </w:r>
    </w:p>
    <w:p w14:paraId="5EC44D28" w14:textId="77777777" w:rsidR="00A61794" w:rsidRPr="00031AAF" w:rsidRDefault="00A61794" w:rsidP="00A61794">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66EF4D9A" w14:textId="77777777" w:rsidR="005C1F51" w:rsidRDefault="006F7793" w:rsidP="00A61794">
      <w:pPr>
        <w:pStyle w:val="Title"/>
        <w:spacing w:line="360" w:lineRule="auto"/>
        <w:jc w:val="center"/>
        <w:rPr>
          <w:rFonts w:ascii="Arial" w:hAnsi="Arial" w:cs="Arial"/>
          <w:b/>
          <w:sz w:val="40"/>
          <w:szCs w:val="40"/>
        </w:rPr>
      </w:pPr>
      <w:r>
        <w:rPr>
          <w:rFonts w:ascii="Arial" w:hAnsi="Arial" w:cs="Arial"/>
          <w:b/>
          <w:sz w:val="40"/>
          <w:szCs w:val="40"/>
        </w:rPr>
        <w:t>Network and Cyber Security Essenti</w:t>
      </w:r>
      <w:r w:rsidR="005C1F51">
        <w:rPr>
          <w:rFonts w:ascii="Arial" w:hAnsi="Arial" w:cs="Arial"/>
          <w:b/>
          <w:sz w:val="40"/>
          <w:szCs w:val="40"/>
        </w:rPr>
        <w:t>als</w:t>
      </w:r>
    </w:p>
    <w:p w14:paraId="0586F4FB" w14:textId="487B4F89" w:rsidR="00A61794" w:rsidRPr="00901BB2" w:rsidRDefault="00A61794" w:rsidP="00A61794">
      <w:pPr>
        <w:pStyle w:val="Title"/>
        <w:spacing w:line="360" w:lineRule="auto"/>
        <w:jc w:val="center"/>
        <w:rPr>
          <w:rFonts w:ascii="Arial" w:hAnsi="Arial" w:cs="Arial"/>
          <w:b/>
          <w:sz w:val="40"/>
          <w:szCs w:val="40"/>
        </w:rPr>
      </w:pPr>
      <w:r w:rsidRPr="00901BB2">
        <w:rPr>
          <w:rFonts w:ascii="Arial" w:hAnsi="Arial" w:cs="Arial"/>
          <w:b/>
          <w:sz w:val="40"/>
          <w:szCs w:val="40"/>
        </w:rPr>
        <w:t>ACCA402</w:t>
      </w:r>
      <w:r w:rsidR="005C1F51">
        <w:rPr>
          <w:rFonts w:ascii="Arial" w:hAnsi="Arial" w:cs="Arial"/>
          <w:b/>
          <w:sz w:val="40"/>
          <w:szCs w:val="40"/>
        </w:rPr>
        <w:t>4</w:t>
      </w:r>
      <w:r w:rsidRPr="00901BB2">
        <w:rPr>
          <w:rFonts w:ascii="Arial" w:hAnsi="Arial" w:cs="Arial"/>
          <w:b/>
          <w:sz w:val="40"/>
          <w:szCs w:val="40"/>
        </w:rPr>
        <w:t>_LON</w:t>
      </w:r>
    </w:p>
    <w:p w14:paraId="2570EE38" w14:textId="20D97894" w:rsidR="00A61794" w:rsidRDefault="00E263C3" w:rsidP="00A61794">
      <w:pPr>
        <w:jc w:val="center"/>
        <w:rPr>
          <w:b/>
          <w:bCs/>
          <w:sz w:val="36"/>
          <w:szCs w:val="36"/>
        </w:rPr>
      </w:pPr>
      <w:r>
        <w:rPr>
          <w:b/>
          <w:bCs/>
          <w:sz w:val="36"/>
          <w:szCs w:val="36"/>
        </w:rPr>
        <w:t xml:space="preserve">Amit Naik, Kwame </w:t>
      </w:r>
      <w:proofErr w:type="spellStart"/>
      <w:r>
        <w:rPr>
          <w:b/>
          <w:bCs/>
          <w:sz w:val="36"/>
          <w:szCs w:val="36"/>
        </w:rPr>
        <w:t>Assa</w:t>
      </w:r>
      <w:proofErr w:type="spellEnd"/>
      <w:r>
        <w:rPr>
          <w:b/>
          <w:bCs/>
          <w:sz w:val="36"/>
          <w:szCs w:val="36"/>
        </w:rPr>
        <w:t xml:space="preserve"> </w:t>
      </w:r>
      <w:proofErr w:type="spellStart"/>
      <w:r>
        <w:rPr>
          <w:b/>
          <w:bCs/>
          <w:sz w:val="36"/>
          <w:szCs w:val="36"/>
        </w:rPr>
        <w:t>Age</w:t>
      </w:r>
      <w:r w:rsidR="00625B64">
        <w:rPr>
          <w:b/>
          <w:bCs/>
          <w:sz w:val="36"/>
          <w:szCs w:val="36"/>
        </w:rPr>
        <w:t>iy</w:t>
      </w:r>
      <w:proofErr w:type="spellEnd"/>
      <w:r w:rsidR="00A61794" w:rsidRPr="00201CB7">
        <w:rPr>
          <w:b/>
          <w:bCs/>
          <w:sz w:val="36"/>
          <w:szCs w:val="36"/>
        </w:rPr>
        <w:t xml:space="preserve"> (Lecturer)</w:t>
      </w:r>
    </w:p>
    <w:p w14:paraId="786F942F" w14:textId="77777777" w:rsidR="00A61794" w:rsidRDefault="00A61794" w:rsidP="00A61794">
      <w:pPr>
        <w:jc w:val="center"/>
        <w:rPr>
          <w:b/>
          <w:bCs/>
          <w:sz w:val="36"/>
          <w:szCs w:val="36"/>
        </w:rPr>
      </w:pPr>
      <w:r>
        <w:rPr>
          <w:b/>
          <w:bCs/>
          <w:sz w:val="36"/>
          <w:szCs w:val="36"/>
        </w:rPr>
        <w:t>University of Wales Trinity Saint David</w:t>
      </w:r>
    </w:p>
    <w:p w14:paraId="6B94D7F7" w14:textId="77777777" w:rsidR="00A61794" w:rsidRPr="00201CB7" w:rsidRDefault="00A61794" w:rsidP="00A61794">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482E198A" w14:textId="77777777" w:rsidR="00A61794" w:rsidRPr="00201CB7" w:rsidRDefault="00A61794" w:rsidP="00A61794">
      <w:pPr>
        <w:rPr>
          <w:b/>
          <w:bCs/>
          <w:sz w:val="28"/>
          <w:szCs w:val="28"/>
        </w:rPr>
      </w:pPr>
      <w:r w:rsidRPr="00201CB7">
        <w:rPr>
          <w:b/>
          <w:bCs/>
          <w:sz w:val="28"/>
          <w:szCs w:val="28"/>
        </w:rPr>
        <w:t xml:space="preserve">Student Name: </w:t>
      </w:r>
      <w:r>
        <w:rPr>
          <w:b/>
          <w:bCs/>
          <w:sz w:val="28"/>
          <w:szCs w:val="28"/>
        </w:rPr>
        <w:t xml:space="preserve">Giulia </w:t>
      </w:r>
      <w:proofErr w:type="spellStart"/>
      <w:r>
        <w:rPr>
          <w:b/>
          <w:bCs/>
          <w:sz w:val="28"/>
          <w:szCs w:val="28"/>
        </w:rPr>
        <w:t>Marchio</w:t>
      </w:r>
      <w:proofErr w:type="spellEnd"/>
    </w:p>
    <w:p w14:paraId="2B9691E2" w14:textId="77777777" w:rsidR="00A61794" w:rsidRDefault="00A61794" w:rsidP="00A61794">
      <w:pPr>
        <w:rPr>
          <w:b/>
          <w:bCs/>
          <w:sz w:val="28"/>
          <w:szCs w:val="28"/>
        </w:rPr>
      </w:pPr>
      <w:r w:rsidRPr="00201CB7">
        <w:rPr>
          <w:b/>
          <w:bCs/>
          <w:sz w:val="28"/>
          <w:szCs w:val="28"/>
        </w:rPr>
        <w:t>Student Number:</w:t>
      </w:r>
      <w:r>
        <w:rPr>
          <w:b/>
          <w:bCs/>
          <w:sz w:val="28"/>
          <w:szCs w:val="28"/>
        </w:rPr>
        <w:t>2436462</w:t>
      </w:r>
    </w:p>
    <w:p w14:paraId="4A676145" w14:textId="77777777" w:rsidR="00A61794" w:rsidRPr="00201CB7" w:rsidRDefault="00A61794" w:rsidP="00A61794">
      <w:pPr>
        <w:rPr>
          <w:b/>
          <w:bCs/>
          <w:sz w:val="28"/>
          <w:szCs w:val="28"/>
        </w:rPr>
      </w:pPr>
      <w:r>
        <w:rPr>
          <w:b/>
          <w:bCs/>
          <w:sz w:val="28"/>
          <w:szCs w:val="28"/>
        </w:rPr>
        <w:t>Group: 03</w:t>
      </w:r>
    </w:p>
    <w:p w14:paraId="7B0B698E" w14:textId="77777777" w:rsidR="00A61794" w:rsidRPr="00107FB4" w:rsidRDefault="00A61794" w:rsidP="00A61794">
      <w:r w:rsidRPr="00201CB7">
        <w:rPr>
          <w:b/>
          <w:bCs/>
          <w:sz w:val="28"/>
          <w:szCs w:val="28"/>
        </w:rPr>
        <w:t xml:space="preserve">Date: </w:t>
      </w:r>
      <w:r w:rsidRPr="00107FB4">
        <w:br w:type="page"/>
      </w:r>
    </w:p>
    <w:p w14:paraId="7FDD7673" w14:textId="77777777" w:rsidR="00A61794" w:rsidRDefault="00A61794" w:rsidP="00A61794">
      <w:pPr>
        <w:tabs>
          <w:tab w:val="left" w:pos="1380"/>
        </w:tabs>
        <w:sectPr w:rsidR="00A61794">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6E16225E" w14:textId="77777777" w:rsidR="00A61794" w:rsidRDefault="00A61794" w:rsidP="00A61794">
          <w:pPr>
            <w:pStyle w:val="TOCHeading"/>
          </w:pPr>
          <w:r>
            <w:t>Table of Contents</w:t>
          </w:r>
        </w:p>
        <w:p w14:paraId="62317572" w14:textId="77777777" w:rsidR="00A61794" w:rsidRDefault="00A61794" w:rsidP="00A61794">
          <w:pPr>
            <w:pStyle w:val="ListParagraph"/>
            <w:numPr>
              <w:ilvl w:val="0"/>
              <w:numId w:val="1"/>
            </w:numPr>
          </w:pPr>
          <w:r w:rsidRPr="007F2B23">
            <w:rPr>
              <w:b/>
              <w:bCs/>
              <w:sz w:val="24"/>
              <w:szCs w:val="24"/>
            </w:rPr>
            <w:t>Executive Summary</w:t>
          </w:r>
          <w:r>
            <w:t>…………………………………………………………………………</w:t>
          </w:r>
          <w:r w:rsidR="007F2B23">
            <w:t>……...</w:t>
          </w:r>
          <w:r>
            <w:t>……1</w:t>
          </w:r>
        </w:p>
        <w:p w14:paraId="1E7375A6" w14:textId="77777777" w:rsidR="00A61794" w:rsidRDefault="00A61794" w:rsidP="00A61794">
          <w:pPr>
            <w:pStyle w:val="ListParagraph"/>
            <w:numPr>
              <w:ilvl w:val="0"/>
              <w:numId w:val="1"/>
            </w:numPr>
          </w:pPr>
          <w:r w:rsidRPr="007F2B23">
            <w:rPr>
              <w:b/>
              <w:bCs/>
              <w:sz w:val="24"/>
              <w:szCs w:val="24"/>
            </w:rPr>
            <w:t>Introduction</w:t>
          </w:r>
          <w:r>
            <w:t>…………………………………………………………………</w:t>
          </w:r>
          <w:r w:rsidR="007F2B23">
            <w:t>........................................</w:t>
          </w:r>
          <w:r>
            <w:t>..2</w:t>
          </w:r>
        </w:p>
        <w:p w14:paraId="4E7535F9" w14:textId="77777777" w:rsidR="00A61794" w:rsidRDefault="00A61794" w:rsidP="00A61794">
          <w:pPr>
            <w:pStyle w:val="ListParagraph"/>
            <w:numPr>
              <w:ilvl w:val="0"/>
              <w:numId w:val="2"/>
            </w:numPr>
          </w:pPr>
          <w:r>
            <w:t xml:space="preserve">2.1 Background of </w:t>
          </w:r>
          <w:proofErr w:type="spellStart"/>
          <w:r>
            <w:t>HealthPlus</w:t>
          </w:r>
          <w:proofErr w:type="spellEnd"/>
          <w:r>
            <w:t xml:space="preserve"> Analytics </w:t>
          </w:r>
          <w:r w:rsidR="007F2B23">
            <w:t>(HPA)</w:t>
          </w:r>
        </w:p>
        <w:p w14:paraId="01A4750A" w14:textId="77777777" w:rsidR="007F2B23" w:rsidRDefault="007F2B23" w:rsidP="00A61794">
          <w:pPr>
            <w:pStyle w:val="ListParagraph"/>
            <w:numPr>
              <w:ilvl w:val="0"/>
              <w:numId w:val="2"/>
            </w:numPr>
          </w:pPr>
          <w:r>
            <w:t>2.2 Purpose of the Report</w:t>
          </w:r>
        </w:p>
        <w:p w14:paraId="1D2AC379" w14:textId="77777777" w:rsidR="007F2B23" w:rsidRDefault="007F2B23" w:rsidP="007F2B23">
          <w:pPr>
            <w:pStyle w:val="ListParagraph"/>
            <w:numPr>
              <w:ilvl w:val="0"/>
              <w:numId w:val="2"/>
            </w:numPr>
          </w:pPr>
          <w:r>
            <w:t>2.3 Scope of the report</w:t>
          </w:r>
        </w:p>
        <w:p w14:paraId="0C99AD56" w14:textId="77777777" w:rsidR="007F2B23" w:rsidRDefault="007F2B23" w:rsidP="007F2B23">
          <w:pPr>
            <w:pStyle w:val="ListParagraph"/>
            <w:numPr>
              <w:ilvl w:val="0"/>
              <w:numId w:val="1"/>
            </w:numPr>
          </w:pPr>
          <w:r w:rsidRPr="007F2B23">
            <w:rPr>
              <w:b/>
              <w:bCs/>
              <w:sz w:val="24"/>
              <w:szCs w:val="24"/>
            </w:rPr>
            <w:t>Threat Identification and Risk Analysis</w:t>
          </w:r>
          <w:r>
            <w:t>………………………………………………………...….3</w:t>
          </w:r>
        </w:p>
        <w:p w14:paraId="7E9B79F1" w14:textId="77777777" w:rsidR="007F2B23" w:rsidRDefault="007F2B23" w:rsidP="007F2B23">
          <w:pPr>
            <w:pStyle w:val="ListParagraph"/>
            <w:numPr>
              <w:ilvl w:val="0"/>
              <w:numId w:val="3"/>
            </w:numPr>
          </w:pPr>
          <w:r>
            <w:t>3.1 Internal Threats</w:t>
          </w:r>
        </w:p>
        <w:p w14:paraId="2DA215DD" w14:textId="77777777" w:rsidR="007F2B23" w:rsidRDefault="007F2B23" w:rsidP="007F2B23">
          <w:pPr>
            <w:pStyle w:val="ListParagraph"/>
            <w:numPr>
              <w:ilvl w:val="0"/>
              <w:numId w:val="3"/>
            </w:numPr>
          </w:pPr>
          <w:r>
            <w:t>3.1.1 Human Error</w:t>
          </w:r>
        </w:p>
        <w:p w14:paraId="3E2D9288" w14:textId="77777777" w:rsidR="007F2B23" w:rsidRDefault="007F2B23" w:rsidP="007F2B23">
          <w:pPr>
            <w:pStyle w:val="ListParagraph"/>
            <w:numPr>
              <w:ilvl w:val="0"/>
              <w:numId w:val="3"/>
            </w:numPr>
          </w:pPr>
          <w:r>
            <w:t>3.1.2 Insider Threats</w:t>
          </w:r>
        </w:p>
        <w:p w14:paraId="755B3DAD" w14:textId="77777777" w:rsidR="007F2B23" w:rsidRDefault="007F2B23" w:rsidP="007F2B23">
          <w:pPr>
            <w:pStyle w:val="ListParagraph"/>
            <w:numPr>
              <w:ilvl w:val="0"/>
              <w:numId w:val="3"/>
            </w:numPr>
          </w:pPr>
          <w:r>
            <w:t>3.1.3 BYOD Risks</w:t>
          </w:r>
        </w:p>
        <w:p w14:paraId="485A009F" w14:textId="77777777" w:rsidR="007F2B23" w:rsidRDefault="007F2B23" w:rsidP="007F2B23">
          <w:pPr>
            <w:pStyle w:val="ListParagraph"/>
            <w:numPr>
              <w:ilvl w:val="0"/>
              <w:numId w:val="3"/>
            </w:numPr>
          </w:pPr>
          <w:r>
            <w:t>3.2 External Threats</w:t>
          </w:r>
        </w:p>
        <w:p w14:paraId="3FD6A775" w14:textId="77777777" w:rsidR="007F2B23" w:rsidRDefault="007F2B23" w:rsidP="007F2B23">
          <w:pPr>
            <w:pStyle w:val="ListParagraph"/>
            <w:numPr>
              <w:ilvl w:val="0"/>
              <w:numId w:val="3"/>
            </w:numPr>
          </w:pPr>
          <w:r>
            <w:t>3.2.1 Ransomware</w:t>
          </w:r>
        </w:p>
        <w:p w14:paraId="28E30939" w14:textId="77777777" w:rsidR="007F2B23" w:rsidRDefault="007F2B23" w:rsidP="007F2B23">
          <w:pPr>
            <w:pStyle w:val="NormalWeb"/>
            <w:numPr>
              <w:ilvl w:val="0"/>
              <w:numId w:val="3"/>
            </w:numPr>
            <w:rPr>
              <w:color w:val="000000"/>
            </w:rPr>
          </w:pPr>
          <w:r>
            <w:rPr>
              <w:color w:val="000000"/>
            </w:rPr>
            <w:t>3.2.2 Phishing Attacks</w:t>
          </w:r>
        </w:p>
        <w:p w14:paraId="28E5A1C1" w14:textId="77777777" w:rsidR="007F2B23" w:rsidRDefault="007F2B23" w:rsidP="007F2B23">
          <w:pPr>
            <w:pStyle w:val="NormalWeb"/>
            <w:numPr>
              <w:ilvl w:val="0"/>
              <w:numId w:val="3"/>
            </w:numPr>
            <w:rPr>
              <w:color w:val="000000"/>
            </w:rPr>
          </w:pPr>
          <w:r>
            <w:rPr>
              <w:color w:val="000000"/>
            </w:rPr>
            <w:t>3.2.3 Cloud Security Threats</w:t>
          </w:r>
        </w:p>
        <w:p w14:paraId="0C7B3EFC" w14:textId="77777777" w:rsidR="007F2B23" w:rsidRDefault="007F2B23" w:rsidP="007F2B23">
          <w:pPr>
            <w:pStyle w:val="NormalWeb"/>
            <w:numPr>
              <w:ilvl w:val="0"/>
              <w:numId w:val="3"/>
            </w:numPr>
            <w:rPr>
              <w:color w:val="000000"/>
            </w:rPr>
          </w:pPr>
          <w:r>
            <w:rPr>
              <w:color w:val="000000"/>
            </w:rPr>
            <w:t>3.2.4 Supply Chain Attacks</w:t>
          </w:r>
        </w:p>
        <w:p w14:paraId="6F2C032A" w14:textId="77777777" w:rsidR="007F2B23" w:rsidRDefault="007F2B23" w:rsidP="007F2B23">
          <w:pPr>
            <w:pStyle w:val="NormalWeb"/>
            <w:numPr>
              <w:ilvl w:val="0"/>
              <w:numId w:val="3"/>
            </w:numPr>
            <w:rPr>
              <w:color w:val="000000"/>
            </w:rPr>
          </w:pPr>
          <w:r>
            <w:rPr>
              <w:color w:val="000000"/>
            </w:rPr>
            <w:t>3.3 Risk Assessment</w:t>
          </w:r>
        </w:p>
        <w:p w14:paraId="06825640" w14:textId="17477A2C" w:rsidR="007F2B23" w:rsidRPr="007F2B23" w:rsidRDefault="007F2B23" w:rsidP="00563322">
          <w:pPr>
            <w:pStyle w:val="NormalWeb"/>
            <w:numPr>
              <w:ilvl w:val="0"/>
              <w:numId w:val="1"/>
            </w:numPr>
            <w:rPr>
              <w:b/>
              <w:bCs/>
              <w:color w:val="000000"/>
            </w:rPr>
          </w:pPr>
          <w:r w:rsidRPr="007F2B23">
            <w:rPr>
              <w:b/>
              <w:bCs/>
              <w:color w:val="000000"/>
            </w:rPr>
            <w:t>Impact on the CIA Triad</w:t>
          </w:r>
          <w:r w:rsidR="009D76E8">
            <w:rPr>
              <w:b/>
              <w:bCs/>
              <w:color w:val="000000"/>
            </w:rPr>
            <w:t>………………………………………………………...…………………6</w:t>
          </w:r>
        </w:p>
        <w:p w14:paraId="51338F9E" w14:textId="77777777" w:rsidR="007F2B23" w:rsidRDefault="007F2B23" w:rsidP="007F2B23">
          <w:pPr>
            <w:pStyle w:val="NormalWeb"/>
            <w:numPr>
              <w:ilvl w:val="0"/>
              <w:numId w:val="5"/>
            </w:numPr>
            <w:rPr>
              <w:color w:val="000000"/>
            </w:rPr>
          </w:pPr>
          <w:r>
            <w:rPr>
              <w:color w:val="000000"/>
            </w:rPr>
            <w:t>4.1 Confidentiality</w:t>
          </w:r>
        </w:p>
        <w:p w14:paraId="42198D58" w14:textId="77777777" w:rsidR="007F2B23" w:rsidRDefault="007F2B23" w:rsidP="007F2B23">
          <w:pPr>
            <w:pStyle w:val="NormalWeb"/>
            <w:numPr>
              <w:ilvl w:val="0"/>
              <w:numId w:val="5"/>
            </w:numPr>
            <w:rPr>
              <w:color w:val="000000"/>
            </w:rPr>
          </w:pPr>
          <w:r>
            <w:rPr>
              <w:color w:val="000000"/>
            </w:rPr>
            <w:t>4.2 Integrity</w:t>
          </w:r>
        </w:p>
        <w:p w14:paraId="695046DA" w14:textId="77777777" w:rsidR="007F2B23" w:rsidRDefault="007F2B23" w:rsidP="007F2B23">
          <w:pPr>
            <w:pStyle w:val="NormalWeb"/>
            <w:numPr>
              <w:ilvl w:val="0"/>
              <w:numId w:val="5"/>
            </w:numPr>
            <w:rPr>
              <w:color w:val="000000"/>
            </w:rPr>
          </w:pPr>
          <w:r>
            <w:rPr>
              <w:color w:val="000000"/>
            </w:rPr>
            <w:t>4.3 Availability</w:t>
          </w:r>
        </w:p>
        <w:p w14:paraId="47BB09E3" w14:textId="221F84BC" w:rsidR="007F2B23" w:rsidRPr="007F2B23" w:rsidRDefault="007F2B23" w:rsidP="00563322">
          <w:pPr>
            <w:pStyle w:val="NormalWeb"/>
            <w:numPr>
              <w:ilvl w:val="0"/>
              <w:numId w:val="1"/>
            </w:numPr>
            <w:rPr>
              <w:b/>
              <w:bCs/>
              <w:color w:val="000000"/>
            </w:rPr>
          </w:pPr>
          <w:r w:rsidRPr="007F2B23">
            <w:rPr>
              <w:b/>
              <w:bCs/>
              <w:color w:val="000000"/>
            </w:rPr>
            <w:t>Cybersecurity Governance Framework</w:t>
          </w:r>
          <w:r w:rsidR="009D76E8">
            <w:rPr>
              <w:b/>
              <w:bCs/>
              <w:color w:val="000000"/>
            </w:rPr>
            <w:t>………………………………...…………………………8</w:t>
          </w:r>
        </w:p>
        <w:p w14:paraId="6D772A7F" w14:textId="77777777" w:rsidR="007F2B23" w:rsidRDefault="007F2B23" w:rsidP="007F2B23">
          <w:pPr>
            <w:pStyle w:val="NormalWeb"/>
            <w:numPr>
              <w:ilvl w:val="0"/>
              <w:numId w:val="6"/>
            </w:numPr>
            <w:rPr>
              <w:color w:val="000000"/>
            </w:rPr>
          </w:pPr>
          <w:r>
            <w:rPr>
              <w:color w:val="000000"/>
            </w:rPr>
            <w:t>5.1 Overview of Security Governance</w:t>
          </w:r>
        </w:p>
        <w:p w14:paraId="0FA62C99" w14:textId="77777777" w:rsidR="007F2B23" w:rsidRDefault="007F2B23" w:rsidP="007F2B23">
          <w:pPr>
            <w:pStyle w:val="NormalWeb"/>
            <w:numPr>
              <w:ilvl w:val="0"/>
              <w:numId w:val="6"/>
            </w:numPr>
            <w:rPr>
              <w:color w:val="000000"/>
            </w:rPr>
          </w:pPr>
          <w:r>
            <w:rPr>
              <w:color w:val="000000"/>
            </w:rPr>
            <w:t>5.2 ISO/IEC 27001 Framework</w:t>
          </w:r>
        </w:p>
        <w:p w14:paraId="750990C4" w14:textId="77777777" w:rsidR="007F2B23" w:rsidRDefault="007F2B23" w:rsidP="007F2B23">
          <w:pPr>
            <w:pStyle w:val="NormalWeb"/>
            <w:numPr>
              <w:ilvl w:val="0"/>
              <w:numId w:val="6"/>
            </w:numPr>
            <w:rPr>
              <w:color w:val="000000"/>
            </w:rPr>
          </w:pPr>
          <w:r>
            <w:rPr>
              <w:color w:val="000000"/>
            </w:rPr>
            <w:t>5.3 NIST Cybersecurity Framework (CSF 2.0)</w:t>
          </w:r>
        </w:p>
        <w:p w14:paraId="0B03AF56" w14:textId="77777777" w:rsidR="007F2B23" w:rsidRDefault="007F2B23" w:rsidP="007F2B23">
          <w:pPr>
            <w:pStyle w:val="NormalWeb"/>
            <w:numPr>
              <w:ilvl w:val="0"/>
              <w:numId w:val="6"/>
            </w:numPr>
            <w:rPr>
              <w:color w:val="000000"/>
            </w:rPr>
          </w:pPr>
          <w:r>
            <w:rPr>
              <w:color w:val="000000"/>
            </w:rPr>
            <w:t>5.4 Benefits of Governance Frameworks</w:t>
          </w:r>
        </w:p>
        <w:p w14:paraId="276A1ABC" w14:textId="2F574F62" w:rsidR="007F2B23" w:rsidRPr="007F2B23" w:rsidRDefault="007F2B23" w:rsidP="00563322">
          <w:pPr>
            <w:pStyle w:val="NormalWeb"/>
            <w:numPr>
              <w:ilvl w:val="0"/>
              <w:numId w:val="1"/>
            </w:numPr>
            <w:rPr>
              <w:b/>
              <w:bCs/>
              <w:color w:val="000000"/>
            </w:rPr>
          </w:pPr>
          <w:r w:rsidRPr="007F2B23">
            <w:rPr>
              <w:b/>
              <w:bCs/>
              <w:color w:val="000000"/>
            </w:rPr>
            <w:t>Security Policies and Procedures</w:t>
          </w:r>
          <w:r w:rsidR="009D76E8">
            <w:rPr>
              <w:b/>
              <w:bCs/>
              <w:color w:val="000000"/>
            </w:rPr>
            <w:t>……………………………………</w:t>
          </w:r>
          <w:proofErr w:type="gramStart"/>
          <w:r w:rsidR="009D76E8">
            <w:rPr>
              <w:b/>
              <w:bCs/>
              <w:color w:val="000000"/>
            </w:rPr>
            <w:t>…..</w:t>
          </w:r>
          <w:proofErr w:type="gramEnd"/>
          <w:r w:rsidR="009D76E8">
            <w:rPr>
              <w:b/>
              <w:bCs/>
              <w:color w:val="000000"/>
            </w:rPr>
            <w:t>………………………..11</w:t>
          </w:r>
        </w:p>
        <w:p w14:paraId="2C906362" w14:textId="77777777" w:rsidR="007F2B23" w:rsidRDefault="007F2B23" w:rsidP="007F2B23">
          <w:pPr>
            <w:pStyle w:val="NormalWeb"/>
            <w:numPr>
              <w:ilvl w:val="0"/>
              <w:numId w:val="7"/>
            </w:numPr>
            <w:rPr>
              <w:color w:val="000000"/>
            </w:rPr>
          </w:pPr>
          <w:r>
            <w:rPr>
              <w:color w:val="000000"/>
            </w:rPr>
            <w:t>6.1 Access Control Policy</w:t>
          </w:r>
        </w:p>
        <w:p w14:paraId="3A416C36" w14:textId="77777777" w:rsidR="007F2B23" w:rsidRDefault="007F2B23" w:rsidP="007F2B23">
          <w:pPr>
            <w:pStyle w:val="NormalWeb"/>
            <w:numPr>
              <w:ilvl w:val="0"/>
              <w:numId w:val="7"/>
            </w:numPr>
            <w:rPr>
              <w:color w:val="000000"/>
            </w:rPr>
          </w:pPr>
          <w:r>
            <w:rPr>
              <w:color w:val="000000"/>
            </w:rPr>
            <w:t>6.2 Password and Authentication Policy</w:t>
          </w:r>
        </w:p>
        <w:p w14:paraId="7AE123A3" w14:textId="77777777" w:rsidR="007F2B23" w:rsidRDefault="007F2B23" w:rsidP="007F2B23">
          <w:pPr>
            <w:pStyle w:val="NormalWeb"/>
            <w:numPr>
              <w:ilvl w:val="0"/>
              <w:numId w:val="7"/>
            </w:numPr>
            <w:rPr>
              <w:color w:val="000000"/>
            </w:rPr>
          </w:pPr>
          <w:r>
            <w:rPr>
              <w:color w:val="000000"/>
            </w:rPr>
            <w:t>6.3 Data Classification Policy</w:t>
          </w:r>
        </w:p>
        <w:p w14:paraId="2A21241E" w14:textId="77777777" w:rsidR="007F2B23" w:rsidRDefault="007F2B23" w:rsidP="007F2B23">
          <w:pPr>
            <w:pStyle w:val="NormalWeb"/>
            <w:numPr>
              <w:ilvl w:val="0"/>
              <w:numId w:val="7"/>
            </w:numPr>
            <w:rPr>
              <w:color w:val="000000"/>
            </w:rPr>
          </w:pPr>
          <w:r>
            <w:rPr>
              <w:color w:val="000000"/>
            </w:rPr>
            <w:t>6.4 Cloud Security Policy</w:t>
          </w:r>
        </w:p>
        <w:p w14:paraId="54736F22" w14:textId="77777777" w:rsidR="007F2B23" w:rsidRDefault="007F2B23" w:rsidP="007F2B23">
          <w:pPr>
            <w:pStyle w:val="NormalWeb"/>
            <w:numPr>
              <w:ilvl w:val="0"/>
              <w:numId w:val="7"/>
            </w:numPr>
            <w:rPr>
              <w:color w:val="000000"/>
            </w:rPr>
          </w:pPr>
          <w:r>
            <w:rPr>
              <w:color w:val="000000"/>
            </w:rPr>
            <w:t>6.5 Bring Your Own Device (BYOD) Policy</w:t>
          </w:r>
        </w:p>
        <w:p w14:paraId="6B7B5C31" w14:textId="77777777" w:rsidR="007F2B23" w:rsidRDefault="007F2B23" w:rsidP="007F2B23">
          <w:pPr>
            <w:pStyle w:val="NormalWeb"/>
            <w:numPr>
              <w:ilvl w:val="0"/>
              <w:numId w:val="7"/>
            </w:numPr>
            <w:rPr>
              <w:color w:val="000000"/>
            </w:rPr>
          </w:pPr>
          <w:r>
            <w:rPr>
              <w:color w:val="000000"/>
            </w:rPr>
            <w:t>6.6 Incident Response Policy</w:t>
          </w:r>
        </w:p>
        <w:p w14:paraId="768CB2C4" w14:textId="4E567C31" w:rsidR="007F2B23" w:rsidRPr="007F2B23" w:rsidRDefault="007F2B23" w:rsidP="00563322">
          <w:pPr>
            <w:pStyle w:val="NormalWeb"/>
            <w:numPr>
              <w:ilvl w:val="0"/>
              <w:numId w:val="1"/>
            </w:numPr>
            <w:rPr>
              <w:b/>
              <w:bCs/>
              <w:color w:val="000000"/>
            </w:rPr>
          </w:pPr>
          <w:r w:rsidRPr="007F2B23">
            <w:rPr>
              <w:b/>
              <w:bCs/>
              <w:color w:val="000000"/>
            </w:rPr>
            <w:t>Recommended Security Controls and Mitigation Measures</w:t>
          </w:r>
          <w:r w:rsidR="009D76E8">
            <w:rPr>
              <w:b/>
              <w:bCs/>
              <w:color w:val="000000"/>
            </w:rPr>
            <w:t>………………...………………….14</w:t>
          </w:r>
        </w:p>
        <w:p w14:paraId="0EB309DC" w14:textId="77777777" w:rsidR="007F2B23" w:rsidRDefault="007F2B23" w:rsidP="007F2B23">
          <w:pPr>
            <w:pStyle w:val="NormalWeb"/>
            <w:numPr>
              <w:ilvl w:val="0"/>
              <w:numId w:val="8"/>
            </w:numPr>
            <w:rPr>
              <w:color w:val="000000"/>
            </w:rPr>
          </w:pPr>
          <w:r>
            <w:rPr>
              <w:color w:val="000000"/>
            </w:rPr>
            <w:t>7.1 Multi-Factor Authentication (MFA)</w:t>
          </w:r>
        </w:p>
        <w:p w14:paraId="058DEBC2" w14:textId="77777777" w:rsidR="007F2B23" w:rsidRDefault="007F2B23" w:rsidP="007F2B23">
          <w:pPr>
            <w:pStyle w:val="NormalWeb"/>
            <w:numPr>
              <w:ilvl w:val="0"/>
              <w:numId w:val="8"/>
            </w:numPr>
            <w:rPr>
              <w:color w:val="000000"/>
            </w:rPr>
          </w:pPr>
          <w:r>
            <w:rPr>
              <w:color w:val="000000"/>
            </w:rPr>
            <w:t>7.2 Encryption</w:t>
          </w:r>
        </w:p>
        <w:p w14:paraId="309A12BF" w14:textId="77777777" w:rsidR="007F2B23" w:rsidRDefault="007F2B23" w:rsidP="007F2B23">
          <w:pPr>
            <w:pStyle w:val="NormalWeb"/>
            <w:numPr>
              <w:ilvl w:val="0"/>
              <w:numId w:val="8"/>
            </w:numPr>
            <w:rPr>
              <w:color w:val="000000"/>
            </w:rPr>
          </w:pPr>
          <w:r>
            <w:rPr>
              <w:color w:val="000000"/>
            </w:rPr>
            <w:t>7.3 Endpoint Detection and Response (EDR)</w:t>
          </w:r>
        </w:p>
        <w:p w14:paraId="21CDF5BE" w14:textId="77777777" w:rsidR="007F2B23" w:rsidRDefault="007F2B23" w:rsidP="007F2B23">
          <w:pPr>
            <w:pStyle w:val="NormalWeb"/>
            <w:numPr>
              <w:ilvl w:val="0"/>
              <w:numId w:val="8"/>
            </w:numPr>
            <w:rPr>
              <w:color w:val="000000"/>
            </w:rPr>
          </w:pPr>
          <w:r>
            <w:rPr>
              <w:color w:val="000000"/>
            </w:rPr>
            <w:t>7.4 Network Segmentation</w:t>
          </w:r>
        </w:p>
        <w:p w14:paraId="75593105" w14:textId="77777777" w:rsidR="007F2B23" w:rsidRDefault="007F2B23" w:rsidP="007F2B23">
          <w:pPr>
            <w:pStyle w:val="NormalWeb"/>
            <w:numPr>
              <w:ilvl w:val="0"/>
              <w:numId w:val="8"/>
            </w:numPr>
            <w:rPr>
              <w:color w:val="000000"/>
            </w:rPr>
          </w:pPr>
          <w:r>
            <w:rPr>
              <w:color w:val="000000"/>
            </w:rPr>
            <w:t>7.5 Vulnerability Management</w:t>
          </w:r>
        </w:p>
        <w:p w14:paraId="79BA7317" w14:textId="77777777" w:rsidR="007F2B23" w:rsidRDefault="007F2B23" w:rsidP="007F2B23">
          <w:pPr>
            <w:pStyle w:val="NormalWeb"/>
            <w:numPr>
              <w:ilvl w:val="0"/>
              <w:numId w:val="8"/>
            </w:numPr>
            <w:rPr>
              <w:color w:val="000000"/>
            </w:rPr>
          </w:pPr>
          <w:r>
            <w:rPr>
              <w:color w:val="000000"/>
            </w:rPr>
            <w:lastRenderedPageBreak/>
            <w:t>7.6 Backup and Recovery Strategy</w:t>
          </w:r>
        </w:p>
        <w:p w14:paraId="00DE3750" w14:textId="2E175542" w:rsidR="007F2B23" w:rsidRPr="007F2B23" w:rsidRDefault="007F2B23" w:rsidP="00563322">
          <w:pPr>
            <w:pStyle w:val="NormalWeb"/>
            <w:numPr>
              <w:ilvl w:val="0"/>
              <w:numId w:val="1"/>
            </w:numPr>
            <w:rPr>
              <w:b/>
              <w:bCs/>
              <w:color w:val="000000"/>
            </w:rPr>
          </w:pPr>
          <w:r w:rsidRPr="007F2B23">
            <w:rPr>
              <w:b/>
              <w:bCs/>
              <w:color w:val="000000"/>
            </w:rPr>
            <w:t>Monitoring and Incident Response Strategy</w:t>
          </w:r>
          <w:r w:rsidR="009D76E8">
            <w:rPr>
              <w:b/>
              <w:bCs/>
              <w:color w:val="000000"/>
            </w:rPr>
            <w:t>………...………………………………………</w:t>
          </w:r>
          <w:proofErr w:type="gramStart"/>
          <w:r w:rsidR="009D76E8">
            <w:rPr>
              <w:b/>
              <w:bCs/>
              <w:color w:val="000000"/>
            </w:rPr>
            <w:t>…..</w:t>
          </w:r>
          <w:proofErr w:type="gramEnd"/>
          <w:r w:rsidR="009D76E8">
            <w:rPr>
              <w:b/>
              <w:bCs/>
              <w:color w:val="000000"/>
            </w:rPr>
            <w:t>18</w:t>
          </w:r>
        </w:p>
        <w:p w14:paraId="67FCB893" w14:textId="77777777" w:rsidR="007F2B23" w:rsidRDefault="007F2B23" w:rsidP="007F2B23">
          <w:pPr>
            <w:pStyle w:val="NormalWeb"/>
            <w:numPr>
              <w:ilvl w:val="0"/>
              <w:numId w:val="9"/>
            </w:numPr>
            <w:rPr>
              <w:color w:val="000000"/>
            </w:rPr>
          </w:pPr>
          <w:r>
            <w:rPr>
              <w:color w:val="000000"/>
            </w:rPr>
            <w:t>8.1 Security Monitoring Architecture</w:t>
          </w:r>
        </w:p>
        <w:p w14:paraId="6541C84D" w14:textId="77777777" w:rsidR="007F2B23" w:rsidRDefault="007F2B23" w:rsidP="007F2B23">
          <w:pPr>
            <w:pStyle w:val="NormalWeb"/>
            <w:numPr>
              <w:ilvl w:val="0"/>
              <w:numId w:val="9"/>
            </w:numPr>
            <w:rPr>
              <w:color w:val="000000"/>
            </w:rPr>
          </w:pPr>
          <w:r>
            <w:rPr>
              <w:color w:val="000000"/>
            </w:rPr>
            <w:t>8.2 Security Information and Event Management (SIEM)</w:t>
          </w:r>
        </w:p>
        <w:p w14:paraId="27AE22AB" w14:textId="77777777" w:rsidR="007F2B23" w:rsidRDefault="007F2B23" w:rsidP="007F2B23">
          <w:pPr>
            <w:pStyle w:val="NormalWeb"/>
            <w:numPr>
              <w:ilvl w:val="0"/>
              <w:numId w:val="9"/>
            </w:numPr>
            <w:rPr>
              <w:color w:val="000000"/>
            </w:rPr>
          </w:pPr>
          <w:r>
            <w:rPr>
              <w:color w:val="000000"/>
            </w:rPr>
            <w:t>8.3 Incident Response Lifecycle</w:t>
          </w:r>
        </w:p>
        <w:p w14:paraId="5E74B4CA" w14:textId="77777777" w:rsidR="007F2B23" w:rsidRDefault="007F2B23" w:rsidP="007F2B23">
          <w:pPr>
            <w:pStyle w:val="NormalWeb"/>
            <w:numPr>
              <w:ilvl w:val="0"/>
              <w:numId w:val="9"/>
            </w:numPr>
            <w:rPr>
              <w:color w:val="000000"/>
            </w:rPr>
          </w:pPr>
          <w:r>
            <w:rPr>
              <w:color w:val="000000"/>
            </w:rPr>
            <w:t>8.4 Key Performance Indicators (KPIs)</w:t>
          </w:r>
        </w:p>
        <w:p w14:paraId="3E488BD7" w14:textId="0EE96B4E" w:rsidR="007F2B23" w:rsidRPr="007F2B23" w:rsidRDefault="007F2B23" w:rsidP="00563322">
          <w:pPr>
            <w:pStyle w:val="NormalWeb"/>
            <w:numPr>
              <w:ilvl w:val="0"/>
              <w:numId w:val="1"/>
            </w:numPr>
            <w:rPr>
              <w:b/>
              <w:bCs/>
              <w:color w:val="000000"/>
            </w:rPr>
          </w:pPr>
          <w:r w:rsidRPr="007F2B23">
            <w:rPr>
              <w:b/>
              <w:bCs/>
              <w:color w:val="000000"/>
            </w:rPr>
            <w:t>Staff Awareness and Training Programme</w:t>
          </w:r>
          <w:r w:rsidR="009D76E8">
            <w:rPr>
              <w:b/>
              <w:bCs/>
              <w:color w:val="000000"/>
            </w:rPr>
            <w:t>……………………………………………….…</w:t>
          </w:r>
          <w:proofErr w:type="gramStart"/>
          <w:r w:rsidR="009D76E8">
            <w:rPr>
              <w:b/>
              <w:bCs/>
              <w:color w:val="000000"/>
            </w:rPr>
            <w:t>…..</w:t>
          </w:r>
          <w:proofErr w:type="gramEnd"/>
          <w:r w:rsidR="009D76E8">
            <w:rPr>
              <w:b/>
              <w:bCs/>
              <w:color w:val="000000"/>
            </w:rPr>
            <w:t>21</w:t>
          </w:r>
        </w:p>
        <w:p w14:paraId="00298483" w14:textId="77777777" w:rsidR="007F2B23" w:rsidRDefault="007F2B23" w:rsidP="007F2B23">
          <w:pPr>
            <w:pStyle w:val="NormalWeb"/>
            <w:numPr>
              <w:ilvl w:val="0"/>
              <w:numId w:val="10"/>
            </w:numPr>
            <w:rPr>
              <w:color w:val="000000"/>
            </w:rPr>
          </w:pPr>
          <w:r>
            <w:rPr>
              <w:color w:val="000000"/>
            </w:rPr>
            <w:t>9.1 Security Awareness Training</w:t>
          </w:r>
        </w:p>
        <w:p w14:paraId="53CD3B0E" w14:textId="77777777" w:rsidR="007F2B23" w:rsidRDefault="007F2B23" w:rsidP="007F2B23">
          <w:pPr>
            <w:pStyle w:val="NormalWeb"/>
            <w:numPr>
              <w:ilvl w:val="0"/>
              <w:numId w:val="10"/>
            </w:numPr>
            <w:rPr>
              <w:color w:val="000000"/>
            </w:rPr>
          </w:pPr>
          <w:r>
            <w:rPr>
              <w:color w:val="000000"/>
            </w:rPr>
            <w:t>9.2 Phishing Simulation Exercises</w:t>
          </w:r>
        </w:p>
        <w:p w14:paraId="035F5B09" w14:textId="77777777" w:rsidR="007F2B23" w:rsidRDefault="007F2B23" w:rsidP="007F2B23">
          <w:pPr>
            <w:pStyle w:val="NormalWeb"/>
            <w:numPr>
              <w:ilvl w:val="0"/>
              <w:numId w:val="10"/>
            </w:numPr>
            <w:rPr>
              <w:color w:val="000000"/>
            </w:rPr>
          </w:pPr>
          <w:r>
            <w:rPr>
              <w:color w:val="000000"/>
            </w:rPr>
            <w:t>9.3 GDPR and Compliance Training</w:t>
          </w:r>
        </w:p>
        <w:p w14:paraId="7C342D0D" w14:textId="77777777" w:rsidR="007F2B23" w:rsidRDefault="007F2B23" w:rsidP="007F2B23">
          <w:pPr>
            <w:pStyle w:val="NormalWeb"/>
            <w:numPr>
              <w:ilvl w:val="0"/>
              <w:numId w:val="10"/>
            </w:numPr>
            <w:rPr>
              <w:color w:val="000000"/>
            </w:rPr>
          </w:pPr>
          <w:r>
            <w:rPr>
              <w:color w:val="000000"/>
            </w:rPr>
            <w:t>9.4 Role-Based Security Training</w:t>
          </w:r>
        </w:p>
        <w:p w14:paraId="78B1422E" w14:textId="77777777" w:rsidR="007F2B23" w:rsidRDefault="007F2B23" w:rsidP="007F2B23">
          <w:pPr>
            <w:pStyle w:val="NormalWeb"/>
            <w:numPr>
              <w:ilvl w:val="0"/>
              <w:numId w:val="10"/>
            </w:numPr>
            <w:rPr>
              <w:color w:val="000000"/>
            </w:rPr>
          </w:pPr>
          <w:r>
            <w:rPr>
              <w:color w:val="000000"/>
            </w:rPr>
            <w:t>9.5 Measuring Training Effectiveness</w:t>
          </w:r>
        </w:p>
        <w:p w14:paraId="4344E5A8" w14:textId="0B2971AC" w:rsidR="007F2B23" w:rsidRPr="007F2B23" w:rsidRDefault="007F2B23" w:rsidP="00563322">
          <w:pPr>
            <w:pStyle w:val="NormalWeb"/>
            <w:numPr>
              <w:ilvl w:val="0"/>
              <w:numId w:val="1"/>
            </w:numPr>
            <w:rPr>
              <w:b/>
              <w:bCs/>
              <w:color w:val="000000"/>
            </w:rPr>
          </w:pPr>
          <w:r w:rsidRPr="007F2B23">
            <w:rPr>
              <w:b/>
              <w:bCs/>
              <w:color w:val="000000"/>
            </w:rPr>
            <w:t>Implementation Roadmap</w:t>
          </w:r>
          <w:r w:rsidR="009D76E8">
            <w:rPr>
              <w:b/>
              <w:bCs/>
              <w:color w:val="000000"/>
            </w:rPr>
            <w:t>…………………………………………….………………………</w:t>
          </w:r>
          <w:proofErr w:type="gramStart"/>
          <w:r w:rsidR="009D76E8">
            <w:rPr>
              <w:b/>
              <w:bCs/>
              <w:color w:val="000000"/>
            </w:rPr>
            <w:t>…..</w:t>
          </w:r>
          <w:proofErr w:type="gramEnd"/>
          <w:r w:rsidR="009D76E8">
            <w:rPr>
              <w:b/>
              <w:bCs/>
              <w:color w:val="000000"/>
            </w:rPr>
            <w:t>24</w:t>
          </w:r>
        </w:p>
        <w:p w14:paraId="452B3D1E" w14:textId="77777777" w:rsidR="007F2B23" w:rsidRDefault="007F2B23" w:rsidP="007F2B23">
          <w:pPr>
            <w:pStyle w:val="NormalWeb"/>
            <w:numPr>
              <w:ilvl w:val="0"/>
              <w:numId w:val="11"/>
            </w:numPr>
            <w:rPr>
              <w:color w:val="000000"/>
            </w:rPr>
          </w:pPr>
          <w:r>
            <w:rPr>
              <w:color w:val="000000"/>
            </w:rPr>
            <w:t>10.1 Phase 1 (0–3 Months)</w:t>
          </w:r>
        </w:p>
        <w:p w14:paraId="26D46EA2" w14:textId="77777777" w:rsidR="007F2B23" w:rsidRDefault="007F2B23" w:rsidP="007F2B23">
          <w:pPr>
            <w:pStyle w:val="NormalWeb"/>
            <w:numPr>
              <w:ilvl w:val="0"/>
              <w:numId w:val="11"/>
            </w:numPr>
            <w:rPr>
              <w:color w:val="000000"/>
            </w:rPr>
          </w:pPr>
          <w:r>
            <w:rPr>
              <w:color w:val="000000"/>
            </w:rPr>
            <w:t>10.2 Phase 2 (3–6 Months)</w:t>
          </w:r>
        </w:p>
        <w:p w14:paraId="3EA5024F" w14:textId="265A3BC8" w:rsidR="007F2B23" w:rsidRDefault="00BE401A" w:rsidP="007F2B23">
          <w:pPr>
            <w:pStyle w:val="NormalWeb"/>
            <w:numPr>
              <w:ilvl w:val="0"/>
              <w:numId w:val="11"/>
            </w:numPr>
            <w:rPr>
              <w:color w:val="000000"/>
            </w:rPr>
          </w:pPr>
          <w:r>
            <w:rPr>
              <w:color w:val="000000"/>
            </w:rPr>
            <w:t xml:space="preserve"> </w:t>
          </w:r>
          <w:r w:rsidR="007F2B23">
            <w:rPr>
              <w:color w:val="000000"/>
            </w:rPr>
            <w:t>10.3 Phase 3 (6–12 Months)</w:t>
          </w:r>
        </w:p>
        <w:p w14:paraId="5B567926" w14:textId="2AE45935" w:rsidR="007F2B23" w:rsidRDefault="007F2B23" w:rsidP="007F2B23">
          <w:pPr>
            <w:pStyle w:val="NormalWeb"/>
            <w:numPr>
              <w:ilvl w:val="0"/>
              <w:numId w:val="11"/>
            </w:numPr>
            <w:rPr>
              <w:color w:val="000000"/>
            </w:rPr>
          </w:pPr>
          <w:r>
            <w:rPr>
              <w:color w:val="000000"/>
            </w:rPr>
            <w:t>10.4 Phase 4 (12+ Months)</w:t>
          </w:r>
        </w:p>
        <w:p w14:paraId="1F728897" w14:textId="56627D75" w:rsidR="007F2B23" w:rsidRPr="007F2B23" w:rsidRDefault="007F2B23" w:rsidP="00563322">
          <w:pPr>
            <w:pStyle w:val="NormalWeb"/>
            <w:numPr>
              <w:ilvl w:val="0"/>
              <w:numId w:val="1"/>
            </w:numPr>
            <w:rPr>
              <w:b/>
              <w:bCs/>
              <w:color w:val="000000"/>
            </w:rPr>
          </w:pPr>
          <w:r w:rsidRPr="007F2B23">
            <w:rPr>
              <w:b/>
              <w:bCs/>
              <w:color w:val="000000"/>
            </w:rPr>
            <w:t>Conclusion and Recommendations</w:t>
          </w:r>
          <w:r w:rsidR="009D76E8">
            <w:rPr>
              <w:b/>
              <w:bCs/>
              <w:color w:val="000000"/>
            </w:rPr>
            <w:t>……………………………………………………………….27</w:t>
          </w:r>
        </w:p>
        <w:p w14:paraId="07EEBDE9" w14:textId="2CF54F18" w:rsidR="007F2B23" w:rsidRPr="007F2B23" w:rsidRDefault="007F2B23" w:rsidP="00563322">
          <w:pPr>
            <w:pStyle w:val="NormalWeb"/>
            <w:numPr>
              <w:ilvl w:val="0"/>
              <w:numId w:val="1"/>
            </w:numPr>
            <w:rPr>
              <w:b/>
              <w:bCs/>
              <w:color w:val="000000"/>
            </w:rPr>
          </w:pPr>
          <w:r w:rsidRPr="007F2B23">
            <w:rPr>
              <w:b/>
              <w:bCs/>
              <w:color w:val="000000"/>
            </w:rPr>
            <w:t>References</w:t>
          </w:r>
          <w:r w:rsidR="009D76E8">
            <w:rPr>
              <w:b/>
              <w:bCs/>
              <w:color w:val="000000"/>
            </w:rPr>
            <w:t>……………………………………………………………………….…………………29</w:t>
          </w:r>
        </w:p>
        <w:p w14:paraId="6CF837D5" w14:textId="5F66A75C" w:rsidR="007F2B23" w:rsidRPr="007F2B23" w:rsidRDefault="007F2B23" w:rsidP="00563322">
          <w:pPr>
            <w:pStyle w:val="NormalWeb"/>
            <w:numPr>
              <w:ilvl w:val="0"/>
              <w:numId w:val="1"/>
            </w:numPr>
            <w:rPr>
              <w:b/>
              <w:bCs/>
              <w:color w:val="000000"/>
            </w:rPr>
          </w:pPr>
          <w:r w:rsidRPr="007F2B23">
            <w:rPr>
              <w:b/>
              <w:bCs/>
              <w:color w:val="000000"/>
            </w:rPr>
            <w:t>Appendices</w:t>
          </w:r>
          <w:r w:rsidR="009D76E8">
            <w:rPr>
              <w:b/>
              <w:bCs/>
              <w:color w:val="000000"/>
            </w:rPr>
            <w:t>…………………………………………………………………………………………31</w:t>
          </w:r>
        </w:p>
        <w:p w14:paraId="0982DC52" w14:textId="77777777" w:rsidR="007F2B23" w:rsidRDefault="007F2B23" w:rsidP="007F2B23">
          <w:pPr>
            <w:pStyle w:val="NormalWeb"/>
            <w:numPr>
              <w:ilvl w:val="0"/>
              <w:numId w:val="12"/>
            </w:numPr>
            <w:rPr>
              <w:color w:val="000000"/>
            </w:rPr>
          </w:pPr>
          <w:r>
            <w:rPr>
              <w:color w:val="000000"/>
            </w:rPr>
            <w:t>Appendix A: Security Monitoring Diagram</w:t>
          </w:r>
        </w:p>
        <w:p w14:paraId="7C4AE5AA" w14:textId="77777777" w:rsidR="007F2B23" w:rsidRDefault="007F2B23" w:rsidP="007F2B23">
          <w:pPr>
            <w:pStyle w:val="NormalWeb"/>
            <w:numPr>
              <w:ilvl w:val="0"/>
              <w:numId w:val="12"/>
            </w:numPr>
            <w:rPr>
              <w:color w:val="000000"/>
            </w:rPr>
          </w:pPr>
          <w:r>
            <w:rPr>
              <w:color w:val="000000"/>
            </w:rPr>
            <w:t>Appendix B: Incident Response Flowchart</w:t>
          </w:r>
        </w:p>
        <w:p w14:paraId="6059AD95" w14:textId="12B1B16E" w:rsidR="007F2B23" w:rsidRDefault="007F2B23" w:rsidP="007F2B23">
          <w:pPr>
            <w:pStyle w:val="NormalWeb"/>
            <w:numPr>
              <w:ilvl w:val="0"/>
              <w:numId w:val="12"/>
            </w:numPr>
            <w:rPr>
              <w:color w:val="000000"/>
            </w:rPr>
          </w:pPr>
          <w:r>
            <w:rPr>
              <w:color w:val="000000"/>
            </w:rPr>
            <w:t>Appendix C: Risk Assessment Matrix</w:t>
          </w:r>
        </w:p>
        <w:p w14:paraId="6B650CA9" w14:textId="7AAC44C0" w:rsidR="007F2B23" w:rsidRPr="00A61794" w:rsidRDefault="007F2B23" w:rsidP="007F2B23">
          <w:pPr>
            <w:pStyle w:val="ListParagraph"/>
            <w:ind w:left="1440"/>
          </w:pPr>
        </w:p>
        <w:p w14:paraId="1EA39FF0" w14:textId="2770FEDC" w:rsidR="00A61794" w:rsidRDefault="00000000" w:rsidP="00A61794">
          <w:pPr>
            <w:sectPr w:rsidR="00A61794">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p>
      </w:sdtContent>
    </w:sdt>
    <w:p w14:paraId="499401B2" w14:textId="50F4DD10" w:rsidR="002D4E73" w:rsidRDefault="002D4E73" w:rsidP="002F127D">
      <w:pPr>
        <w:pStyle w:val="ListParagraph"/>
        <w:numPr>
          <w:ilvl w:val="0"/>
          <w:numId w:val="13"/>
        </w:numPr>
        <w:spacing w:after="0" w:line="240" w:lineRule="auto"/>
        <w:jc w:val="left"/>
        <w:rPr>
          <w:rFonts w:cs="Arial"/>
          <w:b/>
          <w:bCs/>
          <w:color w:val="000000"/>
          <w:sz w:val="28"/>
          <w:szCs w:val="28"/>
        </w:rPr>
      </w:pPr>
      <w:r w:rsidRPr="002F127D">
        <w:rPr>
          <w:rFonts w:cs="Arial"/>
          <w:b/>
          <w:bCs/>
          <w:color w:val="000000"/>
          <w:sz w:val="28"/>
          <w:szCs w:val="28"/>
        </w:rPr>
        <w:lastRenderedPageBreak/>
        <w:t>Introduction</w:t>
      </w:r>
    </w:p>
    <w:p w14:paraId="5CD18E7F" w14:textId="77777777" w:rsidR="002F127D" w:rsidRPr="002F127D" w:rsidRDefault="002F127D" w:rsidP="002F127D">
      <w:pPr>
        <w:pStyle w:val="ListParagraph"/>
        <w:spacing w:after="0" w:line="240" w:lineRule="auto"/>
        <w:ind w:left="360"/>
        <w:jc w:val="left"/>
        <w:rPr>
          <w:rFonts w:cs="Arial"/>
          <w:b/>
          <w:bCs/>
          <w:color w:val="000000"/>
          <w:sz w:val="28"/>
          <w:szCs w:val="28"/>
        </w:rPr>
      </w:pPr>
    </w:p>
    <w:p w14:paraId="6FA8F739" w14:textId="7B621C44" w:rsidR="002D4E73" w:rsidRDefault="00ED7CFF" w:rsidP="002F127D">
      <w:pPr>
        <w:spacing w:after="0" w:line="240" w:lineRule="auto"/>
        <w:jc w:val="left"/>
        <w:rPr>
          <w:rFonts w:cs="Arial"/>
          <w:color w:val="000000"/>
          <w:sz w:val="24"/>
          <w:szCs w:val="24"/>
        </w:rPr>
      </w:pPr>
      <w:r w:rsidRPr="002F127D">
        <w:rPr>
          <w:rFonts w:cs="Arial"/>
          <w:color w:val="000000"/>
          <w:sz w:val="24"/>
          <w:szCs w:val="24"/>
        </w:rPr>
        <w:t>Health plus</w:t>
      </w:r>
      <w:r w:rsidR="002D4E73" w:rsidRPr="002F127D">
        <w:rPr>
          <w:rFonts w:cs="Arial"/>
          <w:color w:val="000000"/>
          <w:sz w:val="24"/>
          <w:szCs w:val="24"/>
        </w:rPr>
        <w:t xml:space="preserve"> analytics (HPA) </w:t>
      </w:r>
      <w:r w:rsidR="0091234D" w:rsidRPr="002F127D">
        <w:rPr>
          <w:rFonts w:cs="Arial"/>
          <w:color w:val="000000"/>
          <w:sz w:val="24"/>
          <w:szCs w:val="24"/>
        </w:rPr>
        <w:t xml:space="preserve">is a </w:t>
      </w:r>
      <w:r w:rsidRPr="002F127D">
        <w:rPr>
          <w:rFonts w:cs="Arial"/>
          <w:color w:val="000000"/>
          <w:sz w:val="24"/>
          <w:szCs w:val="24"/>
        </w:rPr>
        <w:t>specialist</w:t>
      </w:r>
      <w:r w:rsidR="0091234D" w:rsidRPr="002F127D">
        <w:rPr>
          <w:rFonts w:cs="Arial"/>
          <w:color w:val="000000"/>
          <w:sz w:val="24"/>
          <w:szCs w:val="24"/>
        </w:rPr>
        <w:t xml:space="preserve"> healthcare technology organization based in the </w:t>
      </w:r>
      <w:r w:rsidRPr="002F127D">
        <w:rPr>
          <w:rFonts w:cs="Arial"/>
          <w:color w:val="000000"/>
          <w:sz w:val="24"/>
          <w:szCs w:val="24"/>
        </w:rPr>
        <w:t>United Kingdom</w:t>
      </w:r>
      <w:r w:rsidR="0091234D" w:rsidRPr="002F127D">
        <w:rPr>
          <w:rFonts w:cs="Arial"/>
          <w:color w:val="000000"/>
          <w:sz w:val="24"/>
          <w:szCs w:val="24"/>
        </w:rPr>
        <w:t xml:space="preserve">, dedicated to processing, </w:t>
      </w:r>
      <w:r w:rsidRPr="002F127D">
        <w:rPr>
          <w:rFonts w:cs="Arial"/>
          <w:color w:val="000000"/>
          <w:sz w:val="24"/>
          <w:szCs w:val="24"/>
        </w:rPr>
        <w:t>analyzing</w:t>
      </w:r>
      <w:r w:rsidR="0091234D" w:rsidRPr="002F127D">
        <w:rPr>
          <w:rFonts w:cs="Arial"/>
          <w:color w:val="000000"/>
          <w:sz w:val="24"/>
          <w:szCs w:val="24"/>
        </w:rPr>
        <w:t xml:space="preserve">, and storing sensitive patient data for hospitals, clinics, and health service providers, the </w:t>
      </w:r>
      <w:r w:rsidRPr="002F127D">
        <w:rPr>
          <w:rFonts w:cs="Arial"/>
          <w:color w:val="000000"/>
          <w:sz w:val="24"/>
          <w:szCs w:val="24"/>
        </w:rPr>
        <w:t>company’s</w:t>
      </w:r>
      <w:r w:rsidR="0091234D" w:rsidRPr="002F127D">
        <w:rPr>
          <w:rFonts w:cs="Arial"/>
          <w:color w:val="000000"/>
          <w:sz w:val="24"/>
          <w:szCs w:val="24"/>
        </w:rPr>
        <w:t xml:space="preserve"> core purpose is to turn clinical data </w:t>
      </w:r>
      <w:r w:rsidRPr="002F127D">
        <w:rPr>
          <w:rFonts w:cs="Arial"/>
          <w:color w:val="000000"/>
          <w:sz w:val="24"/>
          <w:szCs w:val="24"/>
        </w:rPr>
        <w:t>into</w:t>
      </w:r>
      <w:r w:rsidR="0091234D" w:rsidRPr="002F127D">
        <w:rPr>
          <w:rFonts w:cs="Arial"/>
          <w:color w:val="000000"/>
          <w:sz w:val="24"/>
          <w:szCs w:val="24"/>
        </w:rPr>
        <w:t xml:space="preserve"> actionable insights that improve patient care and operational </w:t>
      </w:r>
      <w:r w:rsidRPr="002F127D">
        <w:rPr>
          <w:rFonts w:cs="Arial"/>
          <w:color w:val="000000"/>
          <w:sz w:val="24"/>
          <w:szCs w:val="24"/>
        </w:rPr>
        <w:t>efficiency</w:t>
      </w:r>
      <w:r w:rsidR="0091234D" w:rsidRPr="002F127D">
        <w:rPr>
          <w:rFonts w:cs="Arial"/>
          <w:color w:val="000000"/>
          <w:sz w:val="24"/>
          <w:szCs w:val="24"/>
        </w:rPr>
        <w:t>. However, this very role makes HPA a high value target for cyber threats because the data held includes medical histories, diagnoses, treatment records, and personally identifiable information (PII), all of which are protected under strict regulations including the UK general data protection regulation and NHS digital security standards.</w:t>
      </w:r>
    </w:p>
    <w:p w14:paraId="69DECEBC" w14:textId="77777777" w:rsidR="002F127D" w:rsidRPr="002F127D" w:rsidRDefault="002F127D" w:rsidP="002F127D">
      <w:pPr>
        <w:spacing w:after="0" w:line="240" w:lineRule="auto"/>
        <w:jc w:val="left"/>
        <w:rPr>
          <w:rFonts w:cs="Arial"/>
          <w:color w:val="000000"/>
          <w:sz w:val="24"/>
          <w:szCs w:val="24"/>
        </w:rPr>
      </w:pPr>
    </w:p>
    <w:p w14:paraId="46528960" w14:textId="0C05E00C" w:rsidR="00E40250" w:rsidRPr="002F127D" w:rsidRDefault="00E40250" w:rsidP="002F127D">
      <w:pPr>
        <w:spacing w:after="0" w:line="240" w:lineRule="auto"/>
        <w:jc w:val="left"/>
        <w:rPr>
          <w:rFonts w:cs="Arial"/>
          <w:color w:val="000000"/>
          <w:sz w:val="24"/>
          <w:szCs w:val="24"/>
        </w:rPr>
      </w:pPr>
      <w:r w:rsidRPr="002F127D">
        <w:rPr>
          <w:rFonts w:cs="Arial"/>
          <w:color w:val="000000"/>
          <w:sz w:val="24"/>
          <w:szCs w:val="24"/>
        </w:rPr>
        <w:t xml:space="preserve">The Board of Directors has therefore mandated the development of a comprehensive Data Security and Governance Framework. This document outlines a structured approach to strengthen </w:t>
      </w:r>
      <w:r w:rsidR="00ED7CFF" w:rsidRPr="002F127D">
        <w:rPr>
          <w:rFonts w:cs="Arial"/>
          <w:color w:val="000000"/>
          <w:sz w:val="24"/>
          <w:szCs w:val="24"/>
        </w:rPr>
        <w:t>defense</w:t>
      </w:r>
      <w:r w:rsidRPr="002F127D">
        <w:rPr>
          <w:rFonts w:cs="Arial"/>
          <w:color w:val="000000"/>
          <w:sz w:val="24"/>
          <w:szCs w:val="24"/>
        </w:rPr>
        <w:t xml:space="preserve"> systems, ensure full compliance, and build a company-wide culture of security. It is designed around internationally </w:t>
      </w:r>
      <w:r w:rsidR="00ED7CFF" w:rsidRPr="002F127D">
        <w:rPr>
          <w:rFonts w:cs="Arial"/>
          <w:color w:val="000000"/>
          <w:sz w:val="24"/>
          <w:szCs w:val="24"/>
        </w:rPr>
        <w:t>recognized</w:t>
      </w:r>
      <w:r w:rsidRPr="002F127D">
        <w:rPr>
          <w:rFonts w:cs="Arial"/>
          <w:color w:val="000000"/>
          <w:sz w:val="24"/>
          <w:szCs w:val="24"/>
        </w:rPr>
        <w:t xml:space="preserve"> standards — ISO 27001 (Information Security Management), NIST Cybersecurity Framework, and the CIA Triad (Confidentiality, Integrity, Availability) — and is tailored specifically to the risks and requirements of the UK healthcare sector.</w:t>
      </w:r>
    </w:p>
    <w:p w14:paraId="676D08AE" w14:textId="77777777" w:rsidR="00E40250" w:rsidRPr="002F127D" w:rsidRDefault="00E40250" w:rsidP="002F127D">
      <w:pPr>
        <w:spacing w:after="0" w:line="240" w:lineRule="auto"/>
        <w:jc w:val="left"/>
        <w:rPr>
          <w:rFonts w:cs="Arial"/>
          <w:color w:val="000000"/>
          <w:sz w:val="24"/>
          <w:szCs w:val="24"/>
        </w:rPr>
      </w:pPr>
    </w:p>
    <w:p w14:paraId="5CF2EF20" w14:textId="77777777" w:rsidR="00E40250" w:rsidRPr="002F127D" w:rsidRDefault="00E40250" w:rsidP="002F127D">
      <w:pPr>
        <w:spacing w:after="0" w:line="240" w:lineRule="auto"/>
        <w:jc w:val="left"/>
        <w:rPr>
          <w:rFonts w:cs="Arial"/>
          <w:color w:val="000000"/>
          <w:sz w:val="24"/>
          <w:szCs w:val="24"/>
        </w:rPr>
      </w:pPr>
      <w:r w:rsidRPr="002F127D">
        <w:rPr>
          <w:rFonts w:cs="Arial"/>
          <w:color w:val="000000"/>
          <w:sz w:val="24"/>
          <w:szCs w:val="24"/>
        </w:rPr>
        <w:t>The framework is structured into five core areas:</w:t>
      </w:r>
    </w:p>
    <w:p w14:paraId="6ECC7863" w14:textId="77777777" w:rsidR="00E40250" w:rsidRPr="002F127D" w:rsidRDefault="00E40250" w:rsidP="002F127D">
      <w:pPr>
        <w:spacing w:after="0" w:line="240" w:lineRule="auto"/>
        <w:jc w:val="left"/>
        <w:rPr>
          <w:rFonts w:cs="Arial"/>
          <w:color w:val="000000"/>
          <w:sz w:val="24"/>
          <w:szCs w:val="24"/>
        </w:rPr>
      </w:pPr>
    </w:p>
    <w:p w14:paraId="35335F08" w14:textId="77777777" w:rsidR="00E40250" w:rsidRPr="002F127D" w:rsidRDefault="00E40250" w:rsidP="002F127D">
      <w:pPr>
        <w:spacing w:after="0" w:line="240" w:lineRule="auto"/>
        <w:jc w:val="left"/>
        <w:rPr>
          <w:rFonts w:cs="Arial"/>
          <w:color w:val="000000"/>
          <w:sz w:val="24"/>
          <w:szCs w:val="24"/>
        </w:rPr>
      </w:pPr>
      <w:r w:rsidRPr="002F127D">
        <w:rPr>
          <w:rFonts w:cs="Arial"/>
          <w:color w:val="000000"/>
          <w:sz w:val="24"/>
          <w:szCs w:val="24"/>
        </w:rPr>
        <w:t>1. Identification of internal and external threats</w:t>
      </w:r>
    </w:p>
    <w:p w14:paraId="0ED1937F" w14:textId="77777777" w:rsidR="00E40250" w:rsidRPr="002F127D" w:rsidRDefault="00E40250" w:rsidP="002F127D">
      <w:pPr>
        <w:spacing w:after="0" w:line="240" w:lineRule="auto"/>
        <w:jc w:val="left"/>
        <w:rPr>
          <w:rFonts w:cs="Arial"/>
          <w:color w:val="000000"/>
          <w:sz w:val="24"/>
          <w:szCs w:val="24"/>
        </w:rPr>
      </w:pPr>
    </w:p>
    <w:p w14:paraId="19141D98" w14:textId="1741D884" w:rsidR="00E40250" w:rsidRPr="002F127D" w:rsidRDefault="00E40250" w:rsidP="002F127D">
      <w:pPr>
        <w:spacing w:after="0" w:line="240" w:lineRule="auto"/>
        <w:jc w:val="left"/>
        <w:rPr>
          <w:rFonts w:cs="Arial"/>
          <w:color w:val="000000"/>
          <w:sz w:val="24"/>
          <w:szCs w:val="24"/>
        </w:rPr>
      </w:pPr>
      <w:r w:rsidRPr="002F127D">
        <w:rPr>
          <w:rFonts w:cs="Arial"/>
          <w:color w:val="000000"/>
          <w:sz w:val="24"/>
          <w:szCs w:val="24"/>
        </w:rPr>
        <w:t xml:space="preserve">2. Development of </w:t>
      </w:r>
      <w:r w:rsidR="00ED7CFF" w:rsidRPr="002F127D">
        <w:rPr>
          <w:rFonts w:cs="Arial"/>
          <w:color w:val="000000"/>
          <w:sz w:val="24"/>
          <w:szCs w:val="24"/>
        </w:rPr>
        <w:t>aligned</w:t>
      </w:r>
      <w:r w:rsidRPr="002F127D">
        <w:rPr>
          <w:rFonts w:cs="Arial"/>
          <w:color w:val="000000"/>
          <w:sz w:val="24"/>
          <w:szCs w:val="24"/>
        </w:rPr>
        <w:t xml:space="preserve"> practical security policies</w:t>
      </w:r>
    </w:p>
    <w:p w14:paraId="33C01B5F" w14:textId="77777777" w:rsidR="00E40250" w:rsidRPr="002F127D" w:rsidRDefault="00E40250" w:rsidP="002F127D">
      <w:pPr>
        <w:spacing w:after="0" w:line="240" w:lineRule="auto"/>
        <w:jc w:val="left"/>
        <w:rPr>
          <w:rFonts w:cs="Arial"/>
          <w:color w:val="000000"/>
          <w:sz w:val="24"/>
          <w:szCs w:val="24"/>
        </w:rPr>
      </w:pPr>
    </w:p>
    <w:p w14:paraId="6BE6EC77" w14:textId="77777777" w:rsidR="00E40250" w:rsidRPr="002F127D" w:rsidRDefault="00E40250" w:rsidP="002F127D">
      <w:pPr>
        <w:spacing w:after="0" w:line="240" w:lineRule="auto"/>
        <w:jc w:val="left"/>
        <w:rPr>
          <w:rFonts w:cs="Arial"/>
          <w:color w:val="000000"/>
          <w:sz w:val="24"/>
          <w:szCs w:val="24"/>
        </w:rPr>
      </w:pPr>
      <w:r w:rsidRPr="002F127D">
        <w:rPr>
          <w:rFonts w:cs="Arial"/>
          <w:color w:val="000000"/>
          <w:sz w:val="24"/>
          <w:szCs w:val="24"/>
        </w:rPr>
        <w:t>3. Detailed mitigation measures to reduce risk</w:t>
      </w:r>
    </w:p>
    <w:p w14:paraId="150A9316" w14:textId="77777777" w:rsidR="00E40250" w:rsidRPr="002F127D" w:rsidRDefault="00E40250" w:rsidP="002F127D">
      <w:pPr>
        <w:spacing w:after="0" w:line="240" w:lineRule="auto"/>
        <w:jc w:val="left"/>
        <w:rPr>
          <w:rFonts w:cs="Arial"/>
          <w:color w:val="000000"/>
          <w:sz w:val="24"/>
          <w:szCs w:val="24"/>
        </w:rPr>
      </w:pPr>
    </w:p>
    <w:p w14:paraId="51B95E3A" w14:textId="77777777" w:rsidR="00E40250" w:rsidRPr="002F127D" w:rsidRDefault="00E40250" w:rsidP="002F127D">
      <w:pPr>
        <w:spacing w:after="0" w:line="240" w:lineRule="auto"/>
        <w:jc w:val="left"/>
        <w:rPr>
          <w:rFonts w:cs="Arial"/>
          <w:color w:val="000000"/>
          <w:sz w:val="24"/>
          <w:szCs w:val="24"/>
        </w:rPr>
      </w:pPr>
      <w:r w:rsidRPr="002F127D">
        <w:rPr>
          <w:rFonts w:cs="Arial"/>
          <w:color w:val="000000"/>
          <w:sz w:val="24"/>
          <w:szCs w:val="24"/>
        </w:rPr>
        <w:t>4. Monitoring and incident response planning</w:t>
      </w:r>
    </w:p>
    <w:p w14:paraId="4F60A97E" w14:textId="77777777" w:rsidR="00E40250" w:rsidRPr="002F127D" w:rsidRDefault="00E40250" w:rsidP="002F127D">
      <w:pPr>
        <w:spacing w:after="0" w:line="240" w:lineRule="auto"/>
        <w:jc w:val="left"/>
        <w:rPr>
          <w:rFonts w:cs="Arial"/>
          <w:color w:val="000000"/>
          <w:sz w:val="24"/>
          <w:szCs w:val="24"/>
        </w:rPr>
      </w:pPr>
    </w:p>
    <w:p w14:paraId="4A53191F" w14:textId="047853EF" w:rsidR="00E40250" w:rsidRPr="002F127D" w:rsidRDefault="00E40250" w:rsidP="002F127D">
      <w:pPr>
        <w:spacing w:after="0" w:line="240" w:lineRule="auto"/>
        <w:jc w:val="left"/>
        <w:rPr>
          <w:rFonts w:cs="Arial"/>
          <w:color w:val="000000"/>
          <w:sz w:val="24"/>
          <w:szCs w:val="24"/>
        </w:rPr>
      </w:pPr>
      <w:r w:rsidRPr="002F127D">
        <w:rPr>
          <w:rFonts w:cs="Arial"/>
          <w:color w:val="000000"/>
          <w:sz w:val="24"/>
          <w:szCs w:val="24"/>
        </w:rPr>
        <w:t xml:space="preserve">5. Staff training and awareness </w:t>
      </w:r>
      <w:r w:rsidR="00ED7CFF" w:rsidRPr="002F127D">
        <w:rPr>
          <w:rFonts w:cs="Arial"/>
          <w:color w:val="000000"/>
          <w:sz w:val="24"/>
          <w:szCs w:val="24"/>
        </w:rPr>
        <w:t>programmed</w:t>
      </w:r>
    </w:p>
    <w:p w14:paraId="70F785A3" w14:textId="77777777" w:rsidR="00E40250" w:rsidRPr="002F127D" w:rsidRDefault="00E40250" w:rsidP="002F127D">
      <w:pPr>
        <w:spacing w:after="0" w:line="240" w:lineRule="auto"/>
        <w:jc w:val="left"/>
        <w:rPr>
          <w:rFonts w:cs="Arial"/>
          <w:color w:val="000000"/>
          <w:sz w:val="24"/>
          <w:szCs w:val="24"/>
        </w:rPr>
      </w:pPr>
    </w:p>
    <w:p w14:paraId="576BD79B" w14:textId="76973D8B" w:rsidR="002F127D" w:rsidRDefault="00E40250" w:rsidP="002F127D">
      <w:pPr>
        <w:spacing w:after="0" w:line="240" w:lineRule="auto"/>
        <w:jc w:val="left"/>
        <w:rPr>
          <w:rFonts w:cs="Arial"/>
          <w:color w:val="000000"/>
          <w:sz w:val="24"/>
          <w:szCs w:val="24"/>
        </w:rPr>
      </w:pPr>
      <w:r w:rsidRPr="002F127D">
        <w:rPr>
          <w:rFonts w:cs="Arial"/>
          <w:color w:val="000000"/>
          <w:sz w:val="24"/>
          <w:szCs w:val="24"/>
        </w:rPr>
        <w:t xml:space="preserve">Each section includes clear explanations, visual diagrams, and actionable steps, ensuring that the framework is not only compliant but also realistic, affordable, and effective for HPA’s size and operations. The </w:t>
      </w:r>
      <w:r w:rsidR="00ED7CFF" w:rsidRPr="002F127D">
        <w:rPr>
          <w:rFonts w:cs="Arial"/>
          <w:color w:val="000000"/>
          <w:sz w:val="24"/>
          <w:szCs w:val="24"/>
        </w:rPr>
        <w:t>goal</w:t>
      </w:r>
      <w:r w:rsidRPr="002F127D">
        <w:rPr>
          <w:rFonts w:cs="Arial"/>
          <w:color w:val="000000"/>
          <w:sz w:val="24"/>
          <w:szCs w:val="24"/>
        </w:rPr>
        <w:t xml:space="preserve"> is to protect patient data, maintain trust, and embed security as a fundamental part of every employee’s daily work.</w:t>
      </w:r>
    </w:p>
    <w:p w14:paraId="7CBD7446" w14:textId="77777777" w:rsidR="002F127D" w:rsidRDefault="002F127D" w:rsidP="002F127D">
      <w:pPr>
        <w:spacing w:after="0" w:line="240" w:lineRule="auto"/>
        <w:jc w:val="left"/>
        <w:rPr>
          <w:rFonts w:cs="Arial"/>
          <w:color w:val="000000"/>
          <w:sz w:val="24"/>
          <w:szCs w:val="24"/>
        </w:rPr>
      </w:pPr>
    </w:p>
    <w:p w14:paraId="09B66651" w14:textId="5F3B306B" w:rsidR="00995F05" w:rsidRPr="002F127D" w:rsidRDefault="00995F05" w:rsidP="002F127D">
      <w:pPr>
        <w:spacing w:after="0" w:line="240" w:lineRule="auto"/>
        <w:jc w:val="left"/>
        <w:rPr>
          <w:rFonts w:cs="Arial"/>
          <w:b/>
          <w:bCs/>
          <w:color w:val="000000"/>
          <w:sz w:val="28"/>
          <w:szCs w:val="28"/>
        </w:rPr>
      </w:pPr>
      <w:r w:rsidRPr="002F127D">
        <w:rPr>
          <w:rFonts w:cs="Arial"/>
          <w:b/>
          <w:bCs/>
          <w:color w:val="000000"/>
          <w:sz w:val="28"/>
          <w:szCs w:val="28"/>
        </w:rPr>
        <w:t>2.0 Identification of Threats</w:t>
      </w:r>
    </w:p>
    <w:p w14:paraId="357FDEC2" w14:textId="77777777" w:rsidR="00995F05" w:rsidRPr="002F127D" w:rsidRDefault="00995F05" w:rsidP="002F127D">
      <w:pPr>
        <w:spacing w:after="0" w:line="240" w:lineRule="auto"/>
        <w:jc w:val="left"/>
        <w:rPr>
          <w:rFonts w:cs="Arial"/>
          <w:color w:val="000000"/>
          <w:sz w:val="24"/>
          <w:szCs w:val="24"/>
        </w:rPr>
      </w:pPr>
    </w:p>
    <w:p w14:paraId="05918E33" w14:textId="3FFE881B"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xml:space="preserve">To build effective security, it is first necessary to understand exactly what risks HPA faces. Threats are divided into internal (originating inside the </w:t>
      </w:r>
      <w:r w:rsidR="00ED7CFF" w:rsidRPr="002F127D">
        <w:rPr>
          <w:rFonts w:cs="Arial"/>
          <w:color w:val="000000"/>
          <w:sz w:val="24"/>
          <w:szCs w:val="24"/>
        </w:rPr>
        <w:t>organization</w:t>
      </w:r>
      <w:r w:rsidRPr="002F127D">
        <w:rPr>
          <w:rFonts w:cs="Arial"/>
          <w:color w:val="000000"/>
          <w:sz w:val="24"/>
          <w:szCs w:val="24"/>
        </w:rPr>
        <w:t xml:space="preserve">) and external (originating outside), and each is </w:t>
      </w:r>
      <w:r w:rsidR="00ED7CFF" w:rsidRPr="002F127D">
        <w:rPr>
          <w:rFonts w:cs="Arial"/>
          <w:color w:val="000000"/>
          <w:sz w:val="24"/>
          <w:szCs w:val="24"/>
        </w:rPr>
        <w:t>analyzed</w:t>
      </w:r>
      <w:r w:rsidRPr="002F127D">
        <w:rPr>
          <w:rFonts w:cs="Arial"/>
          <w:color w:val="000000"/>
          <w:sz w:val="24"/>
          <w:szCs w:val="24"/>
        </w:rPr>
        <w:t xml:space="preserve"> against the CIA Triad — the core principle that security must protect Confidentiality (data seen only by </w:t>
      </w:r>
      <w:r w:rsidR="00ED7CFF" w:rsidRPr="002F127D">
        <w:rPr>
          <w:rFonts w:cs="Arial"/>
          <w:color w:val="000000"/>
          <w:sz w:val="24"/>
          <w:szCs w:val="24"/>
        </w:rPr>
        <w:t>authorized</w:t>
      </w:r>
      <w:r w:rsidRPr="002F127D">
        <w:rPr>
          <w:rFonts w:cs="Arial"/>
          <w:color w:val="000000"/>
          <w:sz w:val="24"/>
          <w:szCs w:val="24"/>
        </w:rPr>
        <w:t xml:space="preserve"> people), Integrity (data accurate and unaltered), and Availability (data/systems accessible when needed).</w:t>
      </w:r>
    </w:p>
    <w:p w14:paraId="3C08E636" w14:textId="77777777" w:rsidR="00995F05" w:rsidRPr="002F127D" w:rsidRDefault="00995F05" w:rsidP="002F127D">
      <w:pPr>
        <w:spacing w:after="0" w:line="240" w:lineRule="auto"/>
        <w:jc w:val="left"/>
        <w:rPr>
          <w:rFonts w:cs="Arial"/>
          <w:color w:val="000000"/>
          <w:sz w:val="24"/>
          <w:szCs w:val="24"/>
        </w:rPr>
      </w:pPr>
    </w:p>
    <w:p w14:paraId="3C747B7C" w14:textId="77777777" w:rsidR="00995F05" w:rsidRPr="002F127D" w:rsidRDefault="00995F05" w:rsidP="002F127D">
      <w:pPr>
        <w:spacing w:after="0" w:line="240" w:lineRule="auto"/>
        <w:jc w:val="left"/>
        <w:rPr>
          <w:rFonts w:cs="Arial"/>
          <w:b/>
          <w:bCs/>
          <w:color w:val="000000"/>
          <w:sz w:val="28"/>
          <w:szCs w:val="28"/>
        </w:rPr>
      </w:pPr>
      <w:r w:rsidRPr="002F127D">
        <w:rPr>
          <w:rFonts w:cs="Arial"/>
          <w:b/>
          <w:bCs/>
          <w:color w:val="000000"/>
          <w:sz w:val="28"/>
          <w:szCs w:val="28"/>
        </w:rPr>
        <w:t>2.1 Internal Threats</w:t>
      </w:r>
    </w:p>
    <w:p w14:paraId="5BB22407" w14:textId="77777777" w:rsidR="00995F05" w:rsidRPr="002F127D" w:rsidRDefault="00995F05" w:rsidP="002F127D">
      <w:pPr>
        <w:spacing w:after="0" w:line="240" w:lineRule="auto"/>
        <w:jc w:val="left"/>
        <w:rPr>
          <w:rFonts w:cs="Arial"/>
          <w:color w:val="000000"/>
          <w:sz w:val="24"/>
          <w:szCs w:val="24"/>
        </w:rPr>
      </w:pPr>
    </w:p>
    <w:p w14:paraId="5C1D1488"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lastRenderedPageBreak/>
        <w:t>Internal threats are responsible for over 60% of healthcare data breaches (Verizon Data Breach Investigations Report, 2026), and are often harder to detect because they come from people with legitimate access.</w:t>
      </w:r>
    </w:p>
    <w:p w14:paraId="62A98623" w14:textId="77777777" w:rsidR="00995F05" w:rsidRPr="002F127D" w:rsidRDefault="00995F05" w:rsidP="002F127D">
      <w:pPr>
        <w:spacing w:after="0" w:line="240" w:lineRule="auto"/>
        <w:jc w:val="left"/>
        <w:rPr>
          <w:rFonts w:cs="Arial"/>
          <w:color w:val="000000"/>
          <w:sz w:val="24"/>
          <w:szCs w:val="24"/>
        </w:rPr>
      </w:pPr>
    </w:p>
    <w:p w14:paraId="1C8BD9AA"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1. Human Error &amp; Accidental Disclosure</w:t>
      </w:r>
    </w:p>
    <w:p w14:paraId="3C2A0648" w14:textId="77777777" w:rsidR="00995F05" w:rsidRPr="002F127D" w:rsidRDefault="00995F05" w:rsidP="002F127D">
      <w:pPr>
        <w:spacing w:after="0" w:line="240" w:lineRule="auto"/>
        <w:jc w:val="left"/>
        <w:rPr>
          <w:rFonts w:cs="Arial"/>
          <w:color w:val="000000"/>
          <w:sz w:val="24"/>
          <w:szCs w:val="24"/>
        </w:rPr>
      </w:pPr>
    </w:p>
    <w:p w14:paraId="333FC27C"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Description: The single most common risk. Examples include sending sensitive data to the wrong email address, leaving screens unlocked in public areas, misconfiguring cloud storage so it is publicly accessible, or losing laptops/USB drives containing patient records. Hybrid and remote working have increased this risk, as staff work from less secure home environments.</w:t>
      </w:r>
    </w:p>
    <w:p w14:paraId="3014F015" w14:textId="77777777" w:rsidR="00995F05" w:rsidRPr="002F127D" w:rsidRDefault="00995F05" w:rsidP="002F127D">
      <w:pPr>
        <w:spacing w:after="0" w:line="240" w:lineRule="auto"/>
        <w:jc w:val="left"/>
        <w:rPr>
          <w:rFonts w:cs="Arial"/>
          <w:color w:val="000000"/>
          <w:sz w:val="24"/>
          <w:szCs w:val="24"/>
        </w:rPr>
      </w:pPr>
    </w:p>
    <w:p w14:paraId="2E4B11B9"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Impact:</w:t>
      </w:r>
    </w:p>
    <w:p w14:paraId="10F3B39C" w14:textId="77777777" w:rsidR="00995F05" w:rsidRPr="002F127D" w:rsidRDefault="00995F05" w:rsidP="002F127D">
      <w:pPr>
        <w:spacing w:after="0" w:line="240" w:lineRule="auto"/>
        <w:jc w:val="left"/>
        <w:rPr>
          <w:rFonts w:cs="Arial"/>
          <w:color w:val="000000"/>
          <w:sz w:val="24"/>
          <w:szCs w:val="24"/>
        </w:rPr>
      </w:pPr>
    </w:p>
    <w:p w14:paraId="703E337F" w14:textId="14BFC1DF"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xml:space="preserve">◦ Confidentiality: High – </w:t>
      </w:r>
      <w:r w:rsidR="00ED7CFF" w:rsidRPr="002F127D">
        <w:rPr>
          <w:rFonts w:cs="Arial"/>
          <w:color w:val="000000"/>
          <w:sz w:val="24"/>
          <w:szCs w:val="24"/>
        </w:rPr>
        <w:t>unauthorized</w:t>
      </w:r>
      <w:r w:rsidRPr="002F127D">
        <w:rPr>
          <w:rFonts w:cs="Arial"/>
          <w:color w:val="000000"/>
          <w:sz w:val="24"/>
          <w:szCs w:val="24"/>
        </w:rPr>
        <w:t xml:space="preserve"> individuals can view private health information.</w:t>
      </w:r>
    </w:p>
    <w:p w14:paraId="1D4A8873" w14:textId="77777777" w:rsidR="00995F05" w:rsidRPr="002F127D" w:rsidRDefault="00995F05" w:rsidP="002F127D">
      <w:pPr>
        <w:spacing w:after="0" w:line="240" w:lineRule="auto"/>
        <w:jc w:val="left"/>
        <w:rPr>
          <w:rFonts w:cs="Arial"/>
          <w:color w:val="000000"/>
          <w:sz w:val="24"/>
          <w:szCs w:val="24"/>
        </w:rPr>
      </w:pPr>
    </w:p>
    <w:p w14:paraId="4F615A40"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Integrity: Medium – data may be deleted or altered by mistake.</w:t>
      </w:r>
    </w:p>
    <w:p w14:paraId="64D0251C" w14:textId="77777777" w:rsidR="00995F05" w:rsidRPr="002F127D" w:rsidRDefault="00995F05" w:rsidP="002F127D">
      <w:pPr>
        <w:spacing w:after="0" w:line="240" w:lineRule="auto"/>
        <w:jc w:val="left"/>
        <w:rPr>
          <w:rFonts w:cs="Arial"/>
          <w:color w:val="000000"/>
          <w:sz w:val="24"/>
          <w:szCs w:val="24"/>
        </w:rPr>
      </w:pPr>
    </w:p>
    <w:p w14:paraId="202C978A" w14:textId="32622DEA"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xml:space="preserve">◦ Availability: Low – rarely stops </w:t>
      </w:r>
      <w:r w:rsidR="00ED7CFF" w:rsidRPr="002F127D">
        <w:rPr>
          <w:rFonts w:cs="Arial"/>
          <w:color w:val="000000"/>
          <w:sz w:val="24"/>
          <w:szCs w:val="24"/>
        </w:rPr>
        <w:t>services but</w:t>
      </w:r>
      <w:r w:rsidRPr="002F127D">
        <w:rPr>
          <w:rFonts w:cs="Arial"/>
          <w:color w:val="000000"/>
          <w:sz w:val="24"/>
          <w:szCs w:val="24"/>
        </w:rPr>
        <w:t xml:space="preserve"> can cause permanent data loss.</w:t>
      </w:r>
    </w:p>
    <w:p w14:paraId="69BE3FFA" w14:textId="77777777" w:rsidR="00995F05" w:rsidRPr="002F127D" w:rsidRDefault="00995F05" w:rsidP="002F127D">
      <w:pPr>
        <w:spacing w:after="0" w:line="240" w:lineRule="auto"/>
        <w:jc w:val="left"/>
        <w:rPr>
          <w:rFonts w:cs="Arial"/>
          <w:color w:val="000000"/>
          <w:sz w:val="24"/>
          <w:szCs w:val="24"/>
        </w:rPr>
      </w:pPr>
    </w:p>
    <w:p w14:paraId="42A95886" w14:textId="338BE56E"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xml:space="preserve">◦ Relevance to HPA: Likely contributed to the earlier </w:t>
      </w:r>
      <w:r w:rsidR="00ED7CFF" w:rsidRPr="002F127D">
        <w:rPr>
          <w:rFonts w:cs="Arial"/>
          <w:color w:val="000000"/>
          <w:sz w:val="24"/>
          <w:szCs w:val="24"/>
        </w:rPr>
        <w:t>unauthorized</w:t>
      </w:r>
      <w:r w:rsidRPr="002F127D">
        <w:rPr>
          <w:rFonts w:cs="Arial"/>
          <w:color w:val="000000"/>
          <w:sz w:val="24"/>
          <w:szCs w:val="24"/>
        </w:rPr>
        <w:t xml:space="preserve"> cloud access incident.</w:t>
      </w:r>
    </w:p>
    <w:p w14:paraId="75B5EC6F" w14:textId="77777777" w:rsidR="00995F05" w:rsidRPr="002F127D" w:rsidRDefault="00995F05" w:rsidP="002F127D">
      <w:pPr>
        <w:spacing w:after="0" w:line="240" w:lineRule="auto"/>
        <w:jc w:val="left"/>
        <w:rPr>
          <w:rFonts w:cs="Arial"/>
          <w:color w:val="000000"/>
          <w:sz w:val="24"/>
          <w:szCs w:val="24"/>
        </w:rPr>
      </w:pPr>
    </w:p>
    <w:p w14:paraId="5F3C63C5"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2. Malicious Insider Activity</w:t>
      </w:r>
    </w:p>
    <w:p w14:paraId="2ACC69BD" w14:textId="77777777" w:rsidR="00995F05" w:rsidRPr="002F127D" w:rsidRDefault="00995F05" w:rsidP="002F127D">
      <w:pPr>
        <w:spacing w:after="0" w:line="240" w:lineRule="auto"/>
        <w:jc w:val="left"/>
        <w:rPr>
          <w:rFonts w:cs="Arial"/>
          <w:color w:val="000000"/>
          <w:sz w:val="24"/>
          <w:szCs w:val="24"/>
        </w:rPr>
      </w:pPr>
    </w:p>
    <w:p w14:paraId="7F014415"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Description: Current or former employees, contractors, or partners who deliberately misuse their access. This could involve stealing patient data to sell on the dark web, altering records, or disrupting systems. Healthcare data is among the most valuable commodities in cybercrime markets.</w:t>
      </w:r>
    </w:p>
    <w:p w14:paraId="6E9DE452" w14:textId="77777777" w:rsidR="00995F05" w:rsidRPr="002F127D" w:rsidRDefault="00995F05" w:rsidP="002F127D">
      <w:pPr>
        <w:spacing w:after="0" w:line="240" w:lineRule="auto"/>
        <w:jc w:val="left"/>
        <w:rPr>
          <w:rFonts w:cs="Arial"/>
          <w:color w:val="000000"/>
          <w:sz w:val="24"/>
          <w:szCs w:val="24"/>
        </w:rPr>
      </w:pPr>
    </w:p>
    <w:p w14:paraId="3A4D0005"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Impact:</w:t>
      </w:r>
    </w:p>
    <w:p w14:paraId="37069EC0" w14:textId="77777777" w:rsidR="00995F05" w:rsidRPr="002F127D" w:rsidRDefault="00995F05" w:rsidP="002F127D">
      <w:pPr>
        <w:spacing w:after="0" w:line="240" w:lineRule="auto"/>
        <w:jc w:val="left"/>
        <w:rPr>
          <w:rFonts w:cs="Arial"/>
          <w:color w:val="000000"/>
          <w:sz w:val="24"/>
          <w:szCs w:val="24"/>
        </w:rPr>
      </w:pPr>
    </w:p>
    <w:p w14:paraId="14050AE9" w14:textId="1179A2A5"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Confidentiality: Critical – entire datasets can be copied and removed undetected.</w:t>
      </w:r>
    </w:p>
    <w:p w14:paraId="20805A59" w14:textId="77777777" w:rsidR="00995F05" w:rsidRPr="002F127D" w:rsidRDefault="00995F05" w:rsidP="002F127D">
      <w:pPr>
        <w:spacing w:after="0" w:line="240" w:lineRule="auto"/>
        <w:jc w:val="left"/>
        <w:rPr>
          <w:rFonts w:cs="Arial"/>
          <w:color w:val="000000"/>
          <w:sz w:val="24"/>
          <w:szCs w:val="24"/>
        </w:rPr>
      </w:pPr>
    </w:p>
    <w:p w14:paraId="7716C9AB"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Integrity: High – records modified to hide actions or cause harm.</w:t>
      </w:r>
    </w:p>
    <w:p w14:paraId="40438DF2" w14:textId="77777777" w:rsidR="00995F05" w:rsidRPr="002F127D" w:rsidRDefault="00995F05" w:rsidP="002F127D">
      <w:pPr>
        <w:spacing w:after="0" w:line="240" w:lineRule="auto"/>
        <w:jc w:val="left"/>
        <w:rPr>
          <w:rFonts w:cs="Arial"/>
          <w:color w:val="000000"/>
          <w:sz w:val="24"/>
          <w:szCs w:val="24"/>
        </w:rPr>
      </w:pPr>
    </w:p>
    <w:p w14:paraId="7AA95B3F" w14:textId="7ACF88B2"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xml:space="preserve">◦ Availability: Medium – systems could be </w:t>
      </w:r>
      <w:r w:rsidR="00ED7CFF" w:rsidRPr="002F127D">
        <w:rPr>
          <w:rFonts w:cs="Arial"/>
          <w:color w:val="000000"/>
          <w:sz w:val="24"/>
          <w:szCs w:val="24"/>
        </w:rPr>
        <w:t>disabled,</w:t>
      </w:r>
      <w:r w:rsidRPr="002F127D">
        <w:rPr>
          <w:rFonts w:cs="Arial"/>
          <w:color w:val="000000"/>
          <w:sz w:val="24"/>
          <w:szCs w:val="24"/>
        </w:rPr>
        <w:t xml:space="preserve"> or data destroyed.</w:t>
      </w:r>
    </w:p>
    <w:p w14:paraId="4E1E7406" w14:textId="77777777" w:rsidR="00995F05" w:rsidRPr="002F127D" w:rsidRDefault="00995F05" w:rsidP="002F127D">
      <w:pPr>
        <w:spacing w:after="0" w:line="240" w:lineRule="auto"/>
        <w:jc w:val="left"/>
        <w:rPr>
          <w:rFonts w:cs="Arial"/>
          <w:color w:val="000000"/>
          <w:sz w:val="24"/>
          <w:szCs w:val="24"/>
        </w:rPr>
      </w:pPr>
    </w:p>
    <w:p w14:paraId="0155F8DA"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Risk Factor: HPA holds historical patient data, which remains valuable for years.</w:t>
      </w:r>
    </w:p>
    <w:p w14:paraId="5A388189" w14:textId="77777777" w:rsidR="00995F05" w:rsidRPr="002F127D" w:rsidRDefault="00995F05" w:rsidP="002F127D">
      <w:pPr>
        <w:spacing w:after="0" w:line="240" w:lineRule="auto"/>
        <w:jc w:val="left"/>
        <w:rPr>
          <w:rFonts w:cs="Arial"/>
          <w:color w:val="000000"/>
          <w:sz w:val="24"/>
          <w:szCs w:val="24"/>
        </w:rPr>
      </w:pPr>
    </w:p>
    <w:p w14:paraId="44CE4368"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3. Weak Access Controls &amp; Over-Privilege</w:t>
      </w:r>
    </w:p>
    <w:p w14:paraId="37FCBB88" w14:textId="77777777" w:rsidR="00995F05" w:rsidRPr="002F127D" w:rsidRDefault="00995F05" w:rsidP="002F127D">
      <w:pPr>
        <w:spacing w:after="0" w:line="240" w:lineRule="auto"/>
        <w:jc w:val="left"/>
        <w:rPr>
          <w:rFonts w:cs="Arial"/>
          <w:color w:val="000000"/>
          <w:sz w:val="24"/>
          <w:szCs w:val="24"/>
        </w:rPr>
      </w:pPr>
    </w:p>
    <w:p w14:paraId="75B32692"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Description: Many staff have more system access than required for their role; shared accounts are used; access rights are not updated when jobs change or people leave; and Multi-Factor Authentication (MFA) is not enforced everywhere.</w:t>
      </w:r>
    </w:p>
    <w:p w14:paraId="74DBAAE5" w14:textId="77777777" w:rsidR="00995F05" w:rsidRPr="002F127D" w:rsidRDefault="00995F05" w:rsidP="002F127D">
      <w:pPr>
        <w:spacing w:after="0" w:line="240" w:lineRule="auto"/>
        <w:jc w:val="left"/>
        <w:rPr>
          <w:rFonts w:cs="Arial"/>
          <w:color w:val="000000"/>
          <w:sz w:val="24"/>
          <w:szCs w:val="24"/>
        </w:rPr>
      </w:pPr>
    </w:p>
    <w:p w14:paraId="2A37F6C6"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Impact:</w:t>
      </w:r>
    </w:p>
    <w:p w14:paraId="4002CCD7" w14:textId="77777777" w:rsidR="00995F05" w:rsidRPr="002F127D" w:rsidRDefault="00995F05" w:rsidP="002F127D">
      <w:pPr>
        <w:spacing w:after="0" w:line="240" w:lineRule="auto"/>
        <w:jc w:val="left"/>
        <w:rPr>
          <w:rFonts w:cs="Arial"/>
          <w:color w:val="000000"/>
          <w:sz w:val="24"/>
          <w:szCs w:val="24"/>
        </w:rPr>
      </w:pPr>
    </w:p>
    <w:p w14:paraId="467935D0"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Confidentiality: High – anyone with an account can move freely through systems.</w:t>
      </w:r>
    </w:p>
    <w:p w14:paraId="33124102" w14:textId="77777777" w:rsidR="00995F05" w:rsidRPr="002F127D" w:rsidRDefault="00995F05" w:rsidP="002F127D">
      <w:pPr>
        <w:spacing w:after="0" w:line="240" w:lineRule="auto"/>
        <w:jc w:val="left"/>
        <w:rPr>
          <w:rFonts w:cs="Arial"/>
          <w:color w:val="000000"/>
          <w:sz w:val="24"/>
          <w:szCs w:val="24"/>
        </w:rPr>
      </w:pPr>
    </w:p>
    <w:p w14:paraId="5E54B866" w14:textId="75C7796E"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lastRenderedPageBreak/>
        <w:t xml:space="preserve">◦ Integrity: Medium – </w:t>
      </w:r>
      <w:r w:rsidR="00ED7CFF" w:rsidRPr="002F127D">
        <w:rPr>
          <w:rFonts w:cs="Arial"/>
          <w:color w:val="000000"/>
          <w:sz w:val="24"/>
          <w:szCs w:val="24"/>
        </w:rPr>
        <w:t>unauthorized</w:t>
      </w:r>
      <w:r w:rsidRPr="002F127D">
        <w:rPr>
          <w:rFonts w:cs="Arial"/>
          <w:color w:val="000000"/>
          <w:sz w:val="24"/>
          <w:szCs w:val="24"/>
        </w:rPr>
        <w:t xml:space="preserve"> changes to data are possible.</w:t>
      </w:r>
    </w:p>
    <w:p w14:paraId="7333169D" w14:textId="77777777" w:rsidR="00995F05" w:rsidRPr="002F127D" w:rsidRDefault="00995F05" w:rsidP="002F127D">
      <w:pPr>
        <w:spacing w:after="0" w:line="240" w:lineRule="auto"/>
        <w:jc w:val="left"/>
        <w:rPr>
          <w:rFonts w:cs="Arial"/>
          <w:color w:val="000000"/>
          <w:sz w:val="24"/>
          <w:szCs w:val="24"/>
        </w:rPr>
      </w:pPr>
    </w:p>
    <w:p w14:paraId="09F78504"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Root Cause: Lack of regular access reviews.</w:t>
      </w:r>
    </w:p>
    <w:p w14:paraId="77B6A738" w14:textId="77777777" w:rsidR="00995F05" w:rsidRPr="002F127D" w:rsidRDefault="00995F05" w:rsidP="002F127D">
      <w:pPr>
        <w:spacing w:after="0" w:line="240" w:lineRule="auto"/>
        <w:jc w:val="left"/>
        <w:rPr>
          <w:rFonts w:cs="Arial"/>
          <w:color w:val="000000"/>
          <w:sz w:val="24"/>
          <w:szCs w:val="24"/>
        </w:rPr>
      </w:pPr>
    </w:p>
    <w:p w14:paraId="3539F519"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4. Unmanaged Personal Devices (BYOD)</w:t>
      </w:r>
    </w:p>
    <w:p w14:paraId="0B7C8D30" w14:textId="77777777" w:rsidR="00995F05" w:rsidRPr="002F127D" w:rsidRDefault="00995F05" w:rsidP="002F127D">
      <w:pPr>
        <w:spacing w:after="0" w:line="240" w:lineRule="auto"/>
        <w:jc w:val="left"/>
        <w:rPr>
          <w:rFonts w:cs="Arial"/>
          <w:color w:val="000000"/>
          <w:sz w:val="24"/>
          <w:szCs w:val="24"/>
        </w:rPr>
      </w:pPr>
    </w:p>
    <w:p w14:paraId="44411A64"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Description: Staff use personal laptops, tablets, or phones to access work systems, without encryption, antivirus software, or central security management. These devices often have weak passwords and are used for personal web browsing, making them easy entry points for attackers.</w:t>
      </w:r>
    </w:p>
    <w:p w14:paraId="109E51C3" w14:textId="77777777" w:rsidR="00995F05" w:rsidRPr="002F127D" w:rsidRDefault="00995F05" w:rsidP="002F127D">
      <w:pPr>
        <w:spacing w:after="0" w:line="240" w:lineRule="auto"/>
        <w:jc w:val="left"/>
        <w:rPr>
          <w:rFonts w:cs="Arial"/>
          <w:color w:val="000000"/>
          <w:sz w:val="24"/>
          <w:szCs w:val="24"/>
        </w:rPr>
      </w:pPr>
    </w:p>
    <w:p w14:paraId="24B35ABE"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Impact:</w:t>
      </w:r>
    </w:p>
    <w:p w14:paraId="0FACE7A5" w14:textId="77777777" w:rsidR="00995F05" w:rsidRPr="002F127D" w:rsidRDefault="00995F05" w:rsidP="002F127D">
      <w:pPr>
        <w:spacing w:after="0" w:line="240" w:lineRule="auto"/>
        <w:jc w:val="left"/>
        <w:rPr>
          <w:rFonts w:cs="Arial"/>
          <w:color w:val="000000"/>
          <w:sz w:val="24"/>
          <w:szCs w:val="24"/>
        </w:rPr>
      </w:pPr>
    </w:p>
    <w:p w14:paraId="773F5664"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All three CIA principles: High – if a device is hacked or lost, work data is exposed or corrupted.</w:t>
      </w:r>
    </w:p>
    <w:p w14:paraId="53E23609" w14:textId="77777777" w:rsidR="00995F05" w:rsidRPr="002F127D" w:rsidRDefault="00995F05" w:rsidP="002F127D">
      <w:pPr>
        <w:spacing w:after="0" w:line="240" w:lineRule="auto"/>
        <w:jc w:val="left"/>
        <w:rPr>
          <w:rFonts w:cs="Arial"/>
          <w:color w:val="000000"/>
          <w:sz w:val="24"/>
          <w:szCs w:val="24"/>
        </w:rPr>
      </w:pPr>
    </w:p>
    <w:p w14:paraId="283FCCEA"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5. Low Security Awareness</w:t>
      </w:r>
    </w:p>
    <w:p w14:paraId="32A4F816" w14:textId="77777777" w:rsidR="00995F05" w:rsidRPr="002F127D" w:rsidRDefault="00995F05" w:rsidP="002F127D">
      <w:pPr>
        <w:spacing w:after="0" w:line="240" w:lineRule="auto"/>
        <w:jc w:val="left"/>
        <w:rPr>
          <w:rFonts w:cs="Arial"/>
          <w:color w:val="000000"/>
          <w:sz w:val="24"/>
          <w:szCs w:val="24"/>
        </w:rPr>
      </w:pPr>
    </w:p>
    <w:p w14:paraId="7DCE3DFA"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Description: Staff do not understand risks, ignore policies, or fail to report suspicious activity. This is not a technical failure, but it enables almost every other threat.</w:t>
      </w:r>
    </w:p>
    <w:p w14:paraId="6C2CA5CA" w14:textId="77777777" w:rsidR="00995F05" w:rsidRPr="002F127D" w:rsidRDefault="00995F05" w:rsidP="002F127D">
      <w:pPr>
        <w:spacing w:after="0" w:line="240" w:lineRule="auto"/>
        <w:jc w:val="left"/>
        <w:rPr>
          <w:rFonts w:cs="Arial"/>
          <w:color w:val="000000"/>
          <w:sz w:val="24"/>
          <w:szCs w:val="24"/>
        </w:rPr>
      </w:pPr>
    </w:p>
    <w:p w14:paraId="07E12DE6"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Impact: Multiplies the likelihood and severity of all other risks.</w:t>
      </w:r>
    </w:p>
    <w:p w14:paraId="64AA793D" w14:textId="77777777" w:rsidR="00995F05" w:rsidRPr="002F127D" w:rsidRDefault="00995F05" w:rsidP="002F127D">
      <w:pPr>
        <w:spacing w:after="0" w:line="240" w:lineRule="auto"/>
        <w:jc w:val="left"/>
        <w:rPr>
          <w:rFonts w:cs="Arial"/>
          <w:color w:val="000000"/>
          <w:sz w:val="24"/>
          <w:szCs w:val="24"/>
        </w:rPr>
      </w:pPr>
    </w:p>
    <w:p w14:paraId="7AFA0B33" w14:textId="77777777" w:rsidR="00995F05" w:rsidRPr="002F127D" w:rsidRDefault="00995F05" w:rsidP="002F127D">
      <w:pPr>
        <w:spacing w:after="0" w:line="240" w:lineRule="auto"/>
        <w:jc w:val="left"/>
        <w:rPr>
          <w:rFonts w:cs="Arial"/>
          <w:b/>
          <w:bCs/>
          <w:color w:val="000000"/>
          <w:sz w:val="28"/>
          <w:szCs w:val="28"/>
        </w:rPr>
      </w:pPr>
      <w:r w:rsidRPr="002F127D">
        <w:rPr>
          <w:rFonts w:cs="Arial"/>
          <w:b/>
          <w:bCs/>
          <w:color w:val="000000"/>
          <w:sz w:val="28"/>
          <w:szCs w:val="28"/>
        </w:rPr>
        <w:t>2.2 External Threats</w:t>
      </w:r>
    </w:p>
    <w:p w14:paraId="658C8EE6" w14:textId="77777777" w:rsidR="00995F05" w:rsidRPr="002F127D" w:rsidRDefault="00995F05" w:rsidP="002F127D">
      <w:pPr>
        <w:spacing w:after="0" w:line="240" w:lineRule="auto"/>
        <w:jc w:val="left"/>
        <w:rPr>
          <w:rFonts w:cs="Arial"/>
          <w:color w:val="000000"/>
          <w:sz w:val="24"/>
          <w:szCs w:val="24"/>
        </w:rPr>
      </w:pPr>
    </w:p>
    <w:p w14:paraId="5C52F2A2"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External threats come from outside HPA, and the healthcare sector is now the most targeted industry in the UK (National Cyber Security Centre, 2026).</w:t>
      </w:r>
    </w:p>
    <w:p w14:paraId="75330BF6" w14:textId="77777777" w:rsidR="00995F05" w:rsidRPr="002F127D" w:rsidRDefault="00995F05" w:rsidP="002F127D">
      <w:pPr>
        <w:spacing w:after="0" w:line="240" w:lineRule="auto"/>
        <w:jc w:val="left"/>
        <w:rPr>
          <w:rFonts w:cs="Arial"/>
          <w:color w:val="000000"/>
          <w:sz w:val="24"/>
          <w:szCs w:val="24"/>
        </w:rPr>
      </w:pPr>
    </w:p>
    <w:p w14:paraId="425ED7C6"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1. Ransomware</w:t>
      </w:r>
    </w:p>
    <w:p w14:paraId="4B88A710" w14:textId="77777777" w:rsidR="00995F05" w:rsidRPr="002F127D" w:rsidRDefault="00995F05" w:rsidP="002F127D">
      <w:pPr>
        <w:spacing w:after="0" w:line="240" w:lineRule="auto"/>
        <w:jc w:val="left"/>
        <w:rPr>
          <w:rFonts w:cs="Arial"/>
          <w:color w:val="000000"/>
          <w:sz w:val="24"/>
          <w:szCs w:val="24"/>
        </w:rPr>
      </w:pPr>
    </w:p>
    <w:p w14:paraId="547DEC60"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Description: Malicious software that encrypts files and systems, making them unusable. Attackers demand payment (usually in cryptocurrency) to restore access. In many cases, they also threaten to publish stolen data if payment is not made. This is exactly the attack HPA recently suffered.</w:t>
      </w:r>
    </w:p>
    <w:p w14:paraId="7DE1F75D" w14:textId="77777777" w:rsidR="00995F05" w:rsidRPr="002F127D" w:rsidRDefault="00995F05" w:rsidP="002F127D">
      <w:pPr>
        <w:spacing w:after="0" w:line="240" w:lineRule="auto"/>
        <w:jc w:val="left"/>
        <w:rPr>
          <w:rFonts w:cs="Arial"/>
          <w:color w:val="000000"/>
          <w:sz w:val="24"/>
          <w:szCs w:val="24"/>
        </w:rPr>
      </w:pPr>
    </w:p>
    <w:p w14:paraId="60DB987A"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Impact:</w:t>
      </w:r>
    </w:p>
    <w:p w14:paraId="63757D86" w14:textId="77777777" w:rsidR="00995F05" w:rsidRPr="002F127D" w:rsidRDefault="00995F05" w:rsidP="002F127D">
      <w:pPr>
        <w:spacing w:after="0" w:line="240" w:lineRule="auto"/>
        <w:jc w:val="left"/>
        <w:rPr>
          <w:rFonts w:cs="Arial"/>
          <w:color w:val="000000"/>
          <w:sz w:val="24"/>
          <w:szCs w:val="24"/>
        </w:rPr>
      </w:pPr>
    </w:p>
    <w:p w14:paraId="2D5D6B87" w14:textId="008A6F4B"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Availability:  Critical – analytics services and data storage become completely unavailable.</w:t>
      </w:r>
    </w:p>
    <w:p w14:paraId="73F2D875" w14:textId="77777777" w:rsidR="00995F05" w:rsidRPr="002F127D" w:rsidRDefault="00995F05" w:rsidP="002F127D">
      <w:pPr>
        <w:spacing w:after="0" w:line="240" w:lineRule="auto"/>
        <w:jc w:val="left"/>
        <w:rPr>
          <w:rFonts w:cs="Arial"/>
          <w:color w:val="000000"/>
          <w:sz w:val="24"/>
          <w:szCs w:val="24"/>
        </w:rPr>
      </w:pPr>
    </w:p>
    <w:p w14:paraId="4666E61B"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Integrity: High – data may be permanently corrupted or destroyed.</w:t>
      </w:r>
    </w:p>
    <w:p w14:paraId="74967F55" w14:textId="77777777" w:rsidR="00995F05" w:rsidRPr="002F127D" w:rsidRDefault="00995F05" w:rsidP="002F127D">
      <w:pPr>
        <w:spacing w:after="0" w:line="240" w:lineRule="auto"/>
        <w:jc w:val="left"/>
        <w:rPr>
          <w:rFonts w:cs="Arial"/>
          <w:color w:val="000000"/>
          <w:sz w:val="24"/>
          <w:szCs w:val="24"/>
        </w:rPr>
      </w:pPr>
    </w:p>
    <w:p w14:paraId="4C9FE4CD"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Confidentiality: High – data is often stolen before encryption.</w:t>
      </w:r>
    </w:p>
    <w:p w14:paraId="2D196F28" w14:textId="77777777" w:rsidR="00995F05" w:rsidRPr="002F127D" w:rsidRDefault="00995F05" w:rsidP="002F127D">
      <w:pPr>
        <w:spacing w:after="0" w:line="240" w:lineRule="auto"/>
        <w:jc w:val="left"/>
        <w:rPr>
          <w:rFonts w:cs="Arial"/>
          <w:color w:val="000000"/>
          <w:sz w:val="24"/>
          <w:szCs w:val="24"/>
        </w:rPr>
      </w:pPr>
    </w:p>
    <w:p w14:paraId="43CA0D79"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Trend: Ransomware-as-a-Service (RaaS) means even low-skilled criminals can launch attacks.</w:t>
      </w:r>
    </w:p>
    <w:p w14:paraId="3973C0C9" w14:textId="77777777" w:rsidR="00995F05" w:rsidRPr="002F127D" w:rsidRDefault="00995F05" w:rsidP="002F127D">
      <w:pPr>
        <w:spacing w:after="0" w:line="240" w:lineRule="auto"/>
        <w:jc w:val="left"/>
        <w:rPr>
          <w:rFonts w:cs="Arial"/>
          <w:color w:val="000000"/>
          <w:sz w:val="24"/>
          <w:szCs w:val="24"/>
        </w:rPr>
      </w:pPr>
    </w:p>
    <w:p w14:paraId="28B7B317"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2. Phishing &amp; Social Engineering</w:t>
      </w:r>
    </w:p>
    <w:p w14:paraId="2A5E4B8E" w14:textId="77777777" w:rsidR="00995F05" w:rsidRPr="002F127D" w:rsidRDefault="00995F05" w:rsidP="002F127D">
      <w:pPr>
        <w:spacing w:after="0" w:line="240" w:lineRule="auto"/>
        <w:jc w:val="left"/>
        <w:rPr>
          <w:rFonts w:cs="Arial"/>
          <w:color w:val="000000"/>
          <w:sz w:val="24"/>
          <w:szCs w:val="24"/>
        </w:rPr>
      </w:pPr>
    </w:p>
    <w:p w14:paraId="7E854406"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lastRenderedPageBreak/>
        <w:t>◦ Description: Deceptive emails, text messages, or phone calls designed to trick staff into revealing passwords, clicking malicious links, or opening infected attachments. These often appear to come from the NHS, IT support, or trusted colleagues. Phishing is responsible for 35% of all healthcare breaches (ISO 27005 Risk Report, 2025).</w:t>
      </w:r>
    </w:p>
    <w:p w14:paraId="598F9848" w14:textId="77777777" w:rsidR="00995F05" w:rsidRPr="002F127D" w:rsidRDefault="00995F05" w:rsidP="002F127D">
      <w:pPr>
        <w:spacing w:after="0" w:line="240" w:lineRule="auto"/>
        <w:jc w:val="left"/>
        <w:rPr>
          <w:rFonts w:cs="Arial"/>
          <w:color w:val="000000"/>
          <w:sz w:val="24"/>
          <w:szCs w:val="24"/>
        </w:rPr>
      </w:pPr>
    </w:p>
    <w:p w14:paraId="74D1F6F7"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Impact:</w:t>
      </w:r>
    </w:p>
    <w:p w14:paraId="35FC68C1" w14:textId="77777777" w:rsidR="00995F05" w:rsidRPr="002F127D" w:rsidRDefault="00995F05" w:rsidP="002F127D">
      <w:pPr>
        <w:spacing w:after="0" w:line="240" w:lineRule="auto"/>
        <w:jc w:val="left"/>
        <w:rPr>
          <w:rFonts w:cs="Arial"/>
          <w:color w:val="000000"/>
          <w:sz w:val="24"/>
          <w:szCs w:val="24"/>
        </w:rPr>
      </w:pPr>
    </w:p>
    <w:p w14:paraId="2F4B73BB"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Confidentiality: High – stolen credentials give full system access.</w:t>
      </w:r>
    </w:p>
    <w:p w14:paraId="7CA38893" w14:textId="77777777" w:rsidR="00995F05" w:rsidRPr="002F127D" w:rsidRDefault="00995F05" w:rsidP="002F127D">
      <w:pPr>
        <w:spacing w:after="0" w:line="240" w:lineRule="auto"/>
        <w:jc w:val="left"/>
        <w:rPr>
          <w:rFonts w:cs="Arial"/>
          <w:color w:val="000000"/>
          <w:sz w:val="24"/>
          <w:szCs w:val="24"/>
        </w:rPr>
      </w:pPr>
    </w:p>
    <w:p w14:paraId="28BB5FB9"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All other principles: Medium–High.</w:t>
      </w:r>
    </w:p>
    <w:p w14:paraId="3753FA79" w14:textId="77777777" w:rsidR="00995F05" w:rsidRPr="002F127D" w:rsidRDefault="00995F05" w:rsidP="002F127D">
      <w:pPr>
        <w:spacing w:after="0" w:line="240" w:lineRule="auto"/>
        <w:jc w:val="left"/>
        <w:rPr>
          <w:rFonts w:cs="Arial"/>
          <w:color w:val="000000"/>
          <w:sz w:val="24"/>
          <w:szCs w:val="24"/>
        </w:rPr>
      </w:pPr>
    </w:p>
    <w:p w14:paraId="2BBCCBA0"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Example: An email claiming “Your patient report is ready – click here to view”.</w:t>
      </w:r>
    </w:p>
    <w:p w14:paraId="04DC8089" w14:textId="77777777" w:rsidR="00995F05" w:rsidRPr="002F127D" w:rsidRDefault="00995F05" w:rsidP="002F127D">
      <w:pPr>
        <w:spacing w:after="0" w:line="240" w:lineRule="auto"/>
        <w:jc w:val="left"/>
        <w:rPr>
          <w:rFonts w:cs="Arial"/>
          <w:color w:val="000000"/>
          <w:sz w:val="24"/>
          <w:szCs w:val="24"/>
        </w:rPr>
      </w:pPr>
    </w:p>
    <w:p w14:paraId="1A3BBF38"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3. Cloud-Based Attacks</w:t>
      </w:r>
    </w:p>
    <w:p w14:paraId="01238AB5" w14:textId="77777777" w:rsidR="00995F05" w:rsidRPr="002F127D" w:rsidRDefault="00995F05" w:rsidP="002F127D">
      <w:pPr>
        <w:spacing w:after="0" w:line="240" w:lineRule="auto"/>
        <w:jc w:val="left"/>
        <w:rPr>
          <w:rFonts w:cs="Arial"/>
          <w:color w:val="000000"/>
          <w:sz w:val="24"/>
          <w:szCs w:val="24"/>
        </w:rPr>
      </w:pPr>
    </w:p>
    <w:p w14:paraId="4B8D008B"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Description: Since HPA stores most data in the cloud, risks include misconfigured storage buckets (accidentally set to public access), weak cloud account passwords, or stolen API keys.</w:t>
      </w:r>
    </w:p>
    <w:p w14:paraId="7B5AB693" w14:textId="77777777" w:rsidR="00995F05" w:rsidRPr="002F127D" w:rsidRDefault="00995F05" w:rsidP="002F127D">
      <w:pPr>
        <w:spacing w:after="0" w:line="240" w:lineRule="auto"/>
        <w:jc w:val="left"/>
        <w:rPr>
          <w:rFonts w:cs="Arial"/>
          <w:color w:val="000000"/>
          <w:sz w:val="24"/>
          <w:szCs w:val="24"/>
        </w:rPr>
      </w:pPr>
    </w:p>
    <w:p w14:paraId="621B2827"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Impact:</w:t>
      </w:r>
    </w:p>
    <w:p w14:paraId="46E038A8" w14:textId="77777777" w:rsidR="00995F05" w:rsidRPr="002F127D" w:rsidRDefault="00995F05" w:rsidP="002F127D">
      <w:pPr>
        <w:spacing w:after="0" w:line="240" w:lineRule="auto"/>
        <w:jc w:val="left"/>
        <w:rPr>
          <w:rFonts w:cs="Arial"/>
          <w:color w:val="000000"/>
          <w:sz w:val="24"/>
          <w:szCs w:val="24"/>
        </w:rPr>
      </w:pPr>
    </w:p>
    <w:p w14:paraId="22EA72BA" w14:textId="59DC4D50"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Confidentiality:  Critical – entire datasets can be exposed to the internet.</w:t>
      </w:r>
    </w:p>
    <w:p w14:paraId="1740206A" w14:textId="77777777" w:rsidR="00995F05" w:rsidRPr="002F127D" w:rsidRDefault="00995F05" w:rsidP="002F127D">
      <w:pPr>
        <w:spacing w:after="0" w:line="240" w:lineRule="auto"/>
        <w:jc w:val="left"/>
        <w:rPr>
          <w:rFonts w:cs="Arial"/>
          <w:color w:val="000000"/>
          <w:sz w:val="24"/>
          <w:szCs w:val="24"/>
        </w:rPr>
      </w:pPr>
    </w:p>
    <w:p w14:paraId="122849FE"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Integrity: High – data can be modified or deleted by anyone who finds it.</w:t>
      </w:r>
    </w:p>
    <w:p w14:paraId="2EAB53B1" w14:textId="77777777" w:rsidR="00995F05" w:rsidRPr="002F127D" w:rsidRDefault="00995F05" w:rsidP="002F127D">
      <w:pPr>
        <w:spacing w:after="0" w:line="240" w:lineRule="auto"/>
        <w:jc w:val="left"/>
        <w:rPr>
          <w:rFonts w:cs="Arial"/>
          <w:color w:val="000000"/>
          <w:sz w:val="24"/>
          <w:szCs w:val="24"/>
        </w:rPr>
      </w:pPr>
    </w:p>
    <w:p w14:paraId="7DB66C89"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Relevance: Directly caused the first security incident at HPA.</w:t>
      </w:r>
    </w:p>
    <w:p w14:paraId="5A6ECFA9" w14:textId="77777777" w:rsidR="00995F05" w:rsidRPr="002F127D" w:rsidRDefault="00995F05" w:rsidP="002F127D">
      <w:pPr>
        <w:spacing w:after="0" w:line="240" w:lineRule="auto"/>
        <w:jc w:val="left"/>
        <w:rPr>
          <w:rFonts w:cs="Arial"/>
          <w:color w:val="000000"/>
          <w:sz w:val="24"/>
          <w:szCs w:val="24"/>
        </w:rPr>
      </w:pPr>
    </w:p>
    <w:p w14:paraId="68216507"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4. Advanced Persistent Threats (APTs)</w:t>
      </w:r>
    </w:p>
    <w:p w14:paraId="642DA731" w14:textId="77777777" w:rsidR="00995F05" w:rsidRPr="002F127D" w:rsidRDefault="00995F05" w:rsidP="002F127D">
      <w:pPr>
        <w:spacing w:after="0" w:line="240" w:lineRule="auto"/>
        <w:jc w:val="left"/>
        <w:rPr>
          <w:rFonts w:cs="Arial"/>
          <w:color w:val="000000"/>
          <w:sz w:val="24"/>
          <w:szCs w:val="24"/>
        </w:rPr>
      </w:pPr>
    </w:p>
    <w:p w14:paraId="4673E0FC" w14:textId="008DBFFB"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xml:space="preserve">◦ Description: Highly skilled, </w:t>
      </w:r>
      <w:r w:rsidR="00ED7CFF" w:rsidRPr="002F127D">
        <w:rPr>
          <w:rFonts w:cs="Arial"/>
          <w:color w:val="000000"/>
          <w:sz w:val="24"/>
          <w:szCs w:val="24"/>
        </w:rPr>
        <w:t>organized</w:t>
      </w:r>
      <w:r w:rsidRPr="002F127D">
        <w:rPr>
          <w:rFonts w:cs="Arial"/>
          <w:color w:val="000000"/>
          <w:sz w:val="24"/>
          <w:szCs w:val="24"/>
        </w:rPr>
        <w:t xml:space="preserve"> groups or state-sponsored actors who target healthcare </w:t>
      </w:r>
      <w:r w:rsidR="00ED7CFF" w:rsidRPr="002F127D">
        <w:rPr>
          <w:rFonts w:cs="Arial"/>
          <w:color w:val="000000"/>
          <w:sz w:val="24"/>
          <w:szCs w:val="24"/>
        </w:rPr>
        <w:t>organizations</w:t>
      </w:r>
      <w:r w:rsidRPr="002F127D">
        <w:rPr>
          <w:rFonts w:cs="Arial"/>
          <w:color w:val="000000"/>
          <w:sz w:val="24"/>
          <w:szCs w:val="24"/>
        </w:rPr>
        <w:t xml:space="preserve"> for long-term access, data theft, or espionage. They remain undetected for months or years.</w:t>
      </w:r>
    </w:p>
    <w:p w14:paraId="668B09BF" w14:textId="77777777" w:rsidR="00995F05" w:rsidRPr="002F127D" w:rsidRDefault="00995F05" w:rsidP="002F127D">
      <w:pPr>
        <w:spacing w:after="0" w:line="240" w:lineRule="auto"/>
        <w:jc w:val="left"/>
        <w:rPr>
          <w:rFonts w:cs="Arial"/>
          <w:color w:val="000000"/>
          <w:sz w:val="24"/>
          <w:szCs w:val="24"/>
        </w:rPr>
      </w:pPr>
    </w:p>
    <w:p w14:paraId="7F01DB4B"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Impact: All three CIA principles: Critical.</w:t>
      </w:r>
    </w:p>
    <w:p w14:paraId="0546D691" w14:textId="77777777" w:rsidR="00995F05" w:rsidRPr="002F127D" w:rsidRDefault="00995F05" w:rsidP="002F127D">
      <w:pPr>
        <w:spacing w:after="0" w:line="240" w:lineRule="auto"/>
        <w:jc w:val="left"/>
        <w:rPr>
          <w:rFonts w:cs="Arial"/>
          <w:color w:val="000000"/>
          <w:sz w:val="24"/>
          <w:szCs w:val="24"/>
        </w:rPr>
      </w:pPr>
    </w:p>
    <w:p w14:paraId="09A237FE"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5. Third-Party / Supply Chain Risks</w:t>
      </w:r>
    </w:p>
    <w:p w14:paraId="2F4AD168" w14:textId="77777777" w:rsidR="00995F05" w:rsidRPr="002F127D" w:rsidRDefault="00995F05" w:rsidP="002F127D">
      <w:pPr>
        <w:spacing w:after="0" w:line="240" w:lineRule="auto"/>
        <w:jc w:val="left"/>
        <w:rPr>
          <w:rFonts w:cs="Arial"/>
          <w:color w:val="000000"/>
          <w:sz w:val="24"/>
          <w:szCs w:val="24"/>
        </w:rPr>
      </w:pPr>
    </w:p>
    <w:p w14:paraId="64505D38" w14:textId="77777777" w:rsidR="00995F05" w:rsidRPr="002F127D" w:rsidRDefault="00995F05" w:rsidP="002F127D">
      <w:pPr>
        <w:spacing w:after="0" w:line="240" w:lineRule="auto"/>
        <w:jc w:val="left"/>
        <w:rPr>
          <w:rFonts w:cs="Arial"/>
          <w:color w:val="000000"/>
          <w:sz w:val="24"/>
          <w:szCs w:val="24"/>
        </w:rPr>
      </w:pPr>
      <w:r w:rsidRPr="002F127D">
        <w:rPr>
          <w:rFonts w:cs="Arial"/>
          <w:color w:val="000000"/>
          <w:sz w:val="24"/>
          <w:szCs w:val="24"/>
        </w:rPr>
        <w:t>◦ Description: Risks introduced by software providers, cloud vendors, or business partners who have access to HPA systems or data. If a supplier is breached, HPA is also breached.</w:t>
      </w:r>
    </w:p>
    <w:p w14:paraId="7A151065" w14:textId="77777777" w:rsidR="00995F05" w:rsidRPr="002F127D" w:rsidRDefault="00995F05" w:rsidP="002F127D">
      <w:pPr>
        <w:spacing w:after="0" w:line="240" w:lineRule="auto"/>
        <w:jc w:val="left"/>
        <w:rPr>
          <w:rFonts w:cs="Arial"/>
          <w:color w:val="000000"/>
          <w:sz w:val="24"/>
          <w:szCs w:val="24"/>
        </w:rPr>
      </w:pPr>
    </w:p>
    <w:p w14:paraId="32EBA612" w14:textId="15E9BEE0" w:rsidR="00E40250" w:rsidRDefault="00995F05" w:rsidP="002F127D">
      <w:pPr>
        <w:spacing w:after="0" w:line="240" w:lineRule="auto"/>
        <w:jc w:val="left"/>
        <w:rPr>
          <w:rFonts w:cs="Arial"/>
          <w:color w:val="000000"/>
          <w:sz w:val="24"/>
          <w:szCs w:val="24"/>
        </w:rPr>
      </w:pPr>
      <w:r w:rsidRPr="002F127D">
        <w:rPr>
          <w:rFonts w:cs="Arial"/>
          <w:color w:val="000000"/>
          <w:sz w:val="24"/>
          <w:szCs w:val="24"/>
        </w:rPr>
        <w:t>◦ Impact: Confidentiality: High.</w:t>
      </w:r>
    </w:p>
    <w:p w14:paraId="434C4E9A" w14:textId="77777777" w:rsidR="002F127D" w:rsidRPr="002F127D" w:rsidRDefault="002F127D" w:rsidP="002F127D">
      <w:pPr>
        <w:spacing w:after="0" w:line="240" w:lineRule="auto"/>
        <w:jc w:val="left"/>
        <w:rPr>
          <w:rFonts w:cs="Arial"/>
          <w:color w:val="000000"/>
          <w:sz w:val="24"/>
          <w:szCs w:val="24"/>
        </w:rPr>
      </w:pPr>
    </w:p>
    <w:p w14:paraId="235FDB6D" w14:textId="370AAE31" w:rsidR="0091234D" w:rsidRPr="002F127D" w:rsidRDefault="00B013FB" w:rsidP="002F127D">
      <w:pPr>
        <w:spacing w:after="0" w:line="240" w:lineRule="auto"/>
        <w:jc w:val="left"/>
        <w:rPr>
          <w:b/>
          <w:bCs/>
          <w:sz w:val="28"/>
          <w:szCs w:val="28"/>
        </w:rPr>
      </w:pPr>
      <w:r w:rsidRPr="002F127D">
        <w:rPr>
          <w:b/>
          <w:bCs/>
          <w:sz w:val="28"/>
          <w:szCs w:val="28"/>
        </w:rPr>
        <w:t>2.3 Diagram: Threat Classification &amp; CIA Impact</w:t>
      </w:r>
    </w:p>
    <w:p w14:paraId="3EF1D741" w14:textId="77777777" w:rsidR="009F48DE" w:rsidRPr="002F127D" w:rsidRDefault="009F48DE" w:rsidP="002F127D">
      <w:pPr>
        <w:spacing w:after="0" w:line="240" w:lineRule="auto"/>
        <w:jc w:val="left"/>
        <w:rPr>
          <w:sz w:val="24"/>
          <w:szCs w:val="24"/>
        </w:rPr>
      </w:pPr>
      <w:r w:rsidRPr="002F127D">
        <w:rPr>
          <w:sz w:val="24"/>
          <w:szCs w:val="24"/>
        </w:rPr>
        <w:t>┌─────────────────────────────────────────────────────────────────────┐</w:t>
      </w:r>
    </w:p>
    <w:p w14:paraId="5EDBBDC4" w14:textId="77777777" w:rsidR="009F48DE" w:rsidRPr="002F127D" w:rsidRDefault="009F48DE" w:rsidP="002F127D">
      <w:pPr>
        <w:spacing w:after="0" w:line="240" w:lineRule="auto"/>
        <w:jc w:val="left"/>
        <w:rPr>
          <w:sz w:val="24"/>
          <w:szCs w:val="24"/>
        </w:rPr>
      </w:pPr>
      <w:r w:rsidRPr="002F127D">
        <w:rPr>
          <w:sz w:val="24"/>
          <w:szCs w:val="24"/>
        </w:rPr>
        <w:t>│                     HEALTHPLUS ANALYTICS – THREAT MODEL             │</w:t>
      </w:r>
    </w:p>
    <w:p w14:paraId="2F0BEA49" w14:textId="77777777" w:rsidR="009F48DE" w:rsidRPr="002F127D" w:rsidRDefault="009F48DE" w:rsidP="002F127D">
      <w:pPr>
        <w:spacing w:after="0" w:line="240" w:lineRule="auto"/>
        <w:jc w:val="left"/>
        <w:rPr>
          <w:sz w:val="24"/>
          <w:szCs w:val="24"/>
        </w:rPr>
      </w:pPr>
      <w:r w:rsidRPr="002F127D">
        <w:rPr>
          <w:sz w:val="24"/>
          <w:szCs w:val="24"/>
        </w:rPr>
        <w:t>│                                                                     │</w:t>
      </w:r>
    </w:p>
    <w:p w14:paraId="7727C370" w14:textId="77777777" w:rsidR="009F48DE" w:rsidRPr="002F127D" w:rsidRDefault="009F48DE" w:rsidP="002F127D">
      <w:pPr>
        <w:spacing w:after="0" w:line="240" w:lineRule="auto"/>
        <w:jc w:val="left"/>
        <w:rPr>
          <w:sz w:val="24"/>
          <w:szCs w:val="24"/>
        </w:rPr>
      </w:pPr>
      <w:r w:rsidRPr="002F127D">
        <w:rPr>
          <w:sz w:val="24"/>
          <w:szCs w:val="24"/>
        </w:rPr>
        <w:lastRenderedPageBreak/>
        <w:t>│  ┌───────────────┐                     ┌─────────────────────────┐  │</w:t>
      </w:r>
    </w:p>
    <w:p w14:paraId="4B81A67C" w14:textId="77777777"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INTERNAL     │                     │  EXTERNAL               │  │</w:t>
      </w:r>
    </w:p>
    <w:p w14:paraId="47DCB432" w14:textId="77777777"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THREATS      │                     │  THREATS                │  │</w:t>
      </w:r>
    </w:p>
    <w:p w14:paraId="78F9B123" w14:textId="77777777" w:rsidR="009F48DE" w:rsidRPr="002F127D" w:rsidRDefault="009F48DE" w:rsidP="002F127D">
      <w:pPr>
        <w:spacing w:after="0" w:line="240" w:lineRule="auto"/>
        <w:jc w:val="left"/>
        <w:rPr>
          <w:sz w:val="24"/>
          <w:szCs w:val="24"/>
        </w:rPr>
      </w:pPr>
      <w:r w:rsidRPr="002F127D">
        <w:rPr>
          <w:sz w:val="24"/>
          <w:szCs w:val="24"/>
        </w:rPr>
        <w:t>│  │               │                     │                         │  │</w:t>
      </w:r>
    </w:p>
    <w:p w14:paraId="1E0D76CA" w14:textId="77777777"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 Human Error │◄───────┬──────────►│ • Ransomware            │  │</w:t>
      </w:r>
    </w:p>
    <w:p w14:paraId="0592EC97" w14:textId="77777777"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 Insider     │         │           │ • Phishing/Social </w:t>
      </w:r>
      <w:proofErr w:type="spellStart"/>
      <w:r w:rsidRPr="002F127D">
        <w:rPr>
          <w:sz w:val="24"/>
          <w:szCs w:val="24"/>
        </w:rPr>
        <w:t>Eng</w:t>
      </w:r>
      <w:proofErr w:type="spellEnd"/>
      <w:r w:rsidRPr="002F127D">
        <w:rPr>
          <w:sz w:val="24"/>
          <w:szCs w:val="24"/>
        </w:rPr>
        <w:t xml:space="preserve">   │  │</w:t>
      </w:r>
    </w:p>
    <w:p w14:paraId="708B2216" w14:textId="77777777"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Misuse      │         │           │ • Cloud Attacks         │  │</w:t>
      </w:r>
    </w:p>
    <w:p w14:paraId="24A79FE7" w14:textId="77777777"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 Weak Access │◄───────┼──────────►│ • APTs / Hackers        │  │</w:t>
      </w:r>
    </w:p>
    <w:p w14:paraId="4DAE28C6" w14:textId="77777777"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 Unmanaged   │         │           │ • Third-Party Risks     │  │</w:t>
      </w:r>
    </w:p>
    <w:p w14:paraId="2D5F1530" w14:textId="77777777"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BYOD        │         │           │                         │  │</w:t>
      </w:r>
    </w:p>
    <w:p w14:paraId="33BCA370" w14:textId="77777777"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 Low Awareness│        │           │                         │  │</w:t>
      </w:r>
    </w:p>
    <w:p w14:paraId="66D6C0B9" w14:textId="77777777" w:rsidR="009F48DE" w:rsidRPr="002F127D" w:rsidRDefault="009F48DE" w:rsidP="002F127D">
      <w:pPr>
        <w:spacing w:after="0" w:line="240" w:lineRule="auto"/>
        <w:jc w:val="left"/>
        <w:rPr>
          <w:sz w:val="24"/>
          <w:szCs w:val="24"/>
        </w:rPr>
      </w:pPr>
      <w:r w:rsidRPr="002F127D">
        <w:rPr>
          <w:sz w:val="24"/>
          <w:szCs w:val="24"/>
        </w:rPr>
        <w:t>│  └───────────────┘         │           └─────────────────────────┘  │</w:t>
      </w:r>
    </w:p>
    <w:p w14:paraId="57AC6C85" w14:textId="77777777" w:rsidR="009F48DE" w:rsidRPr="002F127D" w:rsidRDefault="009F48DE" w:rsidP="002F127D">
      <w:pPr>
        <w:spacing w:after="0" w:line="240" w:lineRule="auto"/>
        <w:jc w:val="left"/>
        <w:rPr>
          <w:sz w:val="24"/>
          <w:szCs w:val="24"/>
        </w:rPr>
      </w:pPr>
      <w:r w:rsidRPr="002F127D">
        <w:rPr>
          <w:sz w:val="24"/>
          <w:szCs w:val="24"/>
        </w:rPr>
        <w:t>│                            │                                       │</w:t>
      </w:r>
    </w:p>
    <w:p w14:paraId="0CCC1910" w14:textId="77777777" w:rsidR="009F48DE" w:rsidRPr="002F127D" w:rsidRDefault="009F48DE" w:rsidP="002F127D">
      <w:pPr>
        <w:spacing w:after="0" w:line="240" w:lineRule="auto"/>
        <w:jc w:val="left"/>
        <w:rPr>
          <w:sz w:val="24"/>
          <w:szCs w:val="24"/>
        </w:rPr>
      </w:pPr>
      <w:r w:rsidRPr="002F127D">
        <w:rPr>
          <w:sz w:val="24"/>
          <w:szCs w:val="24"/>
        </w:rPr>
        <w:t>│  ┌─────────────────────────┴─────────────────────────────────────┐ │</w:t>
      </w:r>
    </w:p>
    <w:p w14:paraId="0CEA4020" w14:textId="77777777"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CIA TRIAD – IMPACT ASSESSMENT                  │ │</w:t>
      </w:r>
    </w:p>
    <w:p w14:paraId="11AABFC7" w14:textId="77777777" w:rsidR="009F48DE" w:rsidRPr="002F127D" w:rsidRDefault="009F48DE" w:rsidP="002F127D">
      <w:pPr>
        <w:spacing w:after="0" w:line="240" w:lineRule="auto"/>
        <w:jc w:val="left"/>
        <w:rPr>
          <w:sz w:val="24"/>
          <w:szCs w:val="24"/>
        </w:rPr>
      </w:pPr>
      <w:r w:rsidRPr="002F127D">
        <w:rPr>
          <w:sz w:val="24"/>
          <w:szCs w:val="24"/>
        </w:rPr>
        <w:t>│  │                                                               │ │</w:t>
      </w:r>
    </w:p>
    <w:p w14:paraId="5E8BF8F4" w14:textId="7908CD70"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CONFIDENTIALITY  ──►  Data seen only by </w:t>
      </w:r>
      <w:r w:rsidR="00ED7CFF" w:rsidRPr="002F127D">
        <w:rPr>
          <w:sz w:val="24"/>
          <w:szCs w:val="24"/>
        </w:rPr>
        <w:t>authorized</w:t>
      </w:r>
      <w:r w:rsidRPr="002F127D">
        <w:rPr>
          <w:sz w:val="24"/>
          <w:szCs w:val="24"/>
        </w:rPr>
        <w:t xml:space="preserve"> people   │ │</w:t>
      </w:r>
    </w:p>
    <w:p w14:paraId="3ADA834E" w14:textId="77777777"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INTEGRITY        ──►  Data accurate, complete &amp; unaltered   │ │</w:t>
      </w:r>
    </w:p>
    <w:p w14:paraId="6BEC18EE" w14:textId="77777777"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AVAILABILITY     ──►  Systems/data work when required       │ │</w:t>
      </w:r>
    </w:p>
    <w:p w14:paraId="5B855B3E" w14:textId="77777777" w:rsidR="009F48DE" w:rsidRPr="002F127D" w:rsidRDefault="009F48DE" w:rsidP="002F127D">
      <w:pPr>
        <w:spacing w:after="0" w:line="240" w:lineRule="auto"/>
        <w:jc w:val="left"/>
        <w:rPr>
          <w:sz w:val="24"/>
          <w:szCs w:val="24"/>
        </w:rPr>
      </w:pPr>
      <w:r w:rsidRPr="002F127D">
        <w:rPr>
          <w:sz w:val="24"/>
          <w:szCs w:val="24"/>
        </w:rPr>
        <w:t>│  │                                                               │ │</w:t>
      </w:r>
    </w:p>
    <w:p w14:paraId="260A523C" w14:textId="0D64838E" w:rsidR="009F48DE" w:rsidRPr="002F127D" w:rsidRDefault="009F48DE" w:rsidP="002F127D">
      <w:pPr>
        <w:spacing w:after="0" w:line="240" w:lineRule="auto"/>
        <w:jc w:val="left"/>
        <w:rPr>
          <w:sz w:val="24"/>
          <w:szCs w:val="24"/>
        </w:rPr>
      </w:pPr>
      <w:proofErr w:type="gramStart"/>
      <w:r w:rsidRPr="002F127D">
        <w:rPr>
          <w:sz w:val="24"/>
          <w:szCs w:val="24"/>
        </w:rPr>
        <w:t>│  │</w:t>
      </w:r>
      <w:proofErr w:type="gramEnd"/>
      <w:r w:rsidRPr="002F127D">
        <w:rPr>
          <w:sz w:val="24"/>
          <w:szCs w:val="24"/>
        </w:rPr>
        <w:t xml:space="preserve">   CRITICAL  |  HIGH  |   MEDIUM  |  </w:t>
      </w:r>
      <w:r w:rsidRPr="002F127D">
        <w:rPr>
          <w:rFonts w:ascii="Apple Color Emoji" w:hAnsi="Apple Color Emoji" w:cs="Apple Color Emoji"/>
          <w:sz w:val="24"/>
          <w:szCs w:val="24"/>
        </w:rPr>
        <w:t>⚪</w:t>
      </w:r>
      <w:r w:rsidRPr="002F127D">
        <w:rPr>
          <w:sz w:val="24"/>
          <w:szCs w:val="24"/>
        </w:rPr>
        <w:t xml:space="preserve"> LOW             │ │</w:t>
      </w:r>
    </w:p>
    <w:p w14:paraId="7501932C" w14:textId="77777777" w:rsidR="009F48DE" w:rsidRPr="002F127D" w:rsidRDefault="009F48DE" w:rsidP="002F127D">
      <w:pPr>
        <w:spacing w:after="0" w:line="240" w:lineRule="auto"/>
        <w:jc w:val="left"/>
        <w:rPr>
          <w:sz w:val="24"/>
          <w:szCs w:val="24"/>
        </w:rPr>
      </w:pPr>
      <w:r w:rsidRPr="002F127D">
        <w:rPr>
          <w:sz w:val="24"/>
          <w:szCs w:val="24"/>
        </w:rPr>
        <w:t>│  └───────────────────────────────────────────────────────────────┘ │</w:t>
      </w:r>
    </w:p>
    <w:p w14:paraId="40EE658C" w14:textId="0B22A7DB" w:rsidR="009F48DE" w:rsidRDefault="009F48DE" w:rsidP="002F127D">
      <w:pPr>
        <w:spacing w:after="0" w:line="240" w:lineRule="auto"/>
        <w:jc w:val="left"/>
        <w:rPr>
          <w:sz w:val="24"/>
          <w:szCs w:val="24"/>
        </w:rPr>
      </w:pPr>
      <w:r w:rsidRPr="002F127D">
        <w:rPr>
          <w:sz w:val="24"/>
          <w:szCs w:val="24"/>
        </w:rPr>
        <w:t>└─────────────────────────────────────────────────────────────────────┘</w:t>
      </w:r>
    </w:p>
    <w:p w14:paraId="4B8E2AF0" w14:textId="77777777" w:rsidR="002F127D" w:rsidRPr="002F127D" w:rsidRDefault="002F127D" w:rsidP="002F127D">
      <w:pPr>
        <w:spacing w:after="0" w:line="240" w:lineRule="auto"/>
        <w:jc w:val="left"/>
        <w:rPr>
          <w:sz w:val="24"/>
          <w:szCs w:val="24"/>
        </w:rPr>
      </w:pPr>
    </w:p>
    <w:p w14:paraId="4CD19346" w14:textId="77777777" w:rsidR="002F127D" w:rsidRDefault="002F127D" w:rsidP="002F127D">
      <w:pPr>
        <w:spacing w:after="0" w:line="240" w:lineRule="auto"/>
        <w:jc w:val="left"/>
        <w:rPr>
          <w:sz w:val="24"/>
          <w:szCs w:val="24"/>
        </w:rPr>
      </w:pPr>
    </w:p>
    <w:p w14:paraId="218F033B" w14:textId="77777777" w:rsidR="002F127D" w:rsidRDefault="002F127D" w:rsidP="002F127D">
      <w:pPr>
        <w:spacing w:after="0" w:line="240" w:lineRule="auto"/>
        <w:jc w:val="left"/>
        <w:rPr>
          <w:sz w:val="24"/>
          <w:szCs w:val="24"/>
        </w:rPr>
      </w:pPr>
    </w:p>
    <w:p w14:paraId="5274BCFE" w14:textId="77777777" w:rsidR="002F127D" w:rsidRDefault="002F127D" w:rsidP="002F127D">
      <w:pPr>
        <w:spacing w:after="0" w:line="240" w:lineRule="auto"/>
        <w:jc w:val="left"/>
        <w:rPr>
          <w:sz w:val="24"/>
          <w:szCs w:val="24"/>
        </w:rPr>
      </w:pPr>
    </w:p>
    <w:p w14:paraId="3E69098F" w14:textId="77777777" w:rsidR="002F127D" w:rsidRDefault="002F127D" w:rsidP="002F127D">
      <w:pPr>
        <w:spacing w:after="0" w:line="240" w:lineRule="auto"/>
        <w:jc w:val="left"/>
        <w:rPr>
          <w:sz w:val="24"/>
          <w:szCs w:val="24"/>
        </w:rPr>
      </w:pPr>
    </w:p>
    <w:p w14:paraId="4D913239" w14:textId="77777777" w:rsidR="002F127D" w:rsidRDefault="002F127D" w:rsidP="002F127D">
      <w:pPr>
        <w:spacing w:after="0" w:line="240" w:lineRule="auto"/>
        <w:jc w:val="left"/>
        <w:rPr>
          <w:sz w:val="24"/>
          <w:szCs w:val="24"/>
        </w:rPr>
      </w:pPr>
    </w:p>
    <w:p w14:paraId="04F44AAF" w14:textId="77777777" w:rsidR="002F127D" w:rsidRDefault="002F127D" w:rsidP="002F127D">
      <w:pPr>
        <w:spacing w:after="0" w:line="240" w:lineRule="auto"/>
        <w:jc w:val="left"/>
        <w:rPr>
          <w:sz w:val="24"/>
          <w:szCs w:val="24"/>
        </w:rPr>
      </w:pPr>
    </w:p>
    <w:p w14:paraId="3269A790" w14:textId="77777777" w:rsidR="002F127D" w:rsidRDefault="002F127D" w:rsidP="002F127D">
      <w:pPr>
        <w:spacing w:after="0" w:line="240" w:lineRule="auto"/>
        <w:jc w:val="left"/>
        <w:rPr>
          <w:sz w:val="24"/>
          <w:szCs w:val="24"/>
        </w:rPr>
      </w:pPr>
    </w:p>
    <w:p w14:paraId="3DCC4582" w14:textId="77777777" w:rsidR="002F127D" w:rsidRDefault="002F127D" w:rsidP="002F127D">
      <w:pPr>
        <w:spacing w:after="0" w:line="240" w:lineRule="auto"/>
        <w:jc w:val="left"/>
        <w:rPr>
          <w:sz w:val="24"/>
          <w:szCs w:val="24"/>
        </w:rPr>
      </w:pPr>
    </w:p>
    <w:p w14:paraId="125D84BD" w14:textId="77777777" w:rsidR="002F127D" w:rsidRDefault="002F127D" w:rsidP="002F127D">
      <w:pPr>
        <w:spacing w:after="0" w:line="240" w:lineRule="auto"/>
        <w:jc w:val="left"/>
        <w:rPr>
          <w:sz w:val="24"/>
          <w:szCs w:val="24"/>
        </w:rPr>
      </w:pPr>
    </w:p>
    <w:p w14:paraId="379B81CF" w14:textId="28B9FD36" w:rsidR="00214562" w:rsidRPr="002F127D" w:rsidRDefault="00214562" w:rsidP="002F127D">
      <w:pPr>
        <w:spacing w:after="0" w:line="240" w:lineRule="auto"/>
        <w:jc w:val="left"/>
        <w:rPr>
          <w:b/>
          <w:bCs/>
          <w:sz w:val="28"/>
          <w:szCs w:val="28"/>
        </w:rPr>
      </w:pPr>
      <w:r w:rsidRPr="002F127D">
        <w:rPr>
          <w:b/>
          <w:bCs/>
          <w:sz w:val="28"/>
          <w:szCs w:val="28"/>
        </w:rPr>
        <w:t>2.4 Summary Table: Threat Likelihood &amp; Impact</w:t>
      </w:r>
    </w:p>
    <w:p w14:paraId="0233BD17" w14:textId="77777777" w:rsidR="002F127D" w:rsidRPr="002F127D" w:rsidRDefault="002F127D" w:rsidP="002F127D">
      <w:pPr>
        <w:spacing w:after="0" w:line="240" w:lineRule="auto"/>
        <w:jc w:val="left"/>
        <w:rPr>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2434"/>
        <w:gridCol w:w="1174"/>
        <w:gridCol w:w="920"/>
        <w:gridCol w:w="2913"/>
      </w:tblGrid>
      <w:tr w:rsidR="008B1F4A" w:rsidRPr="002F127D" w14:paraId="2C59260D" w14:textId="77777777">
        <w:trPr>
          <w:divId w:val="187988598"/>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F89B540"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Threat Type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0FB3AEE"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Likelihood</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1109EC4"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Severity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5A7AB08"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Most Affected CIA Principle</w:t>
            </w:r>
          </w:p>
        </w:tc>
      </w:tr>
      <w:tr w:rsidR="008B1F4A" w:rsidRPr="002F127D" w14:paraId="12C645D5" w14:textId="77777777">
        <w:trPr>
          <w:divId w:val="187988598"/>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31599E2"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Human Error</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EBD7927"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Very High</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5DD7EFE"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High</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D5DCE74"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Confidentiality</w:t>
            </w:r>
          </w:p>
        </w:tc>
      </w:tr>
      <w:tr w:rsidR="008B1F4A" w:rsidRPr="002F127D" w14:paraId="6296A100" w14:textId="77777777">
        <w:trPr>
          <w:divId w:val="187988598"/>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B71C26F"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Insider Misuse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63D1629"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Medium</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087E3B5"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Critical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837752A"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Confidentiality</w:t>
            </w:r>
          </w:p>
        </w:tc>
      </w:tr>
      <w:tr w:rsidR="008B1F4A" w:rsidRPr="002F127D" w14:paraId="47A25083" w14:textId="77777777">
        <w:trPr>
          <w:divId w:val="187988598"/>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7AB678C"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Ransomware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5B04AF1"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High</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737B44D"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Critical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F0CC305"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Availability</w:t>
            </w:r>
          </w:p>
        </w:tc>
      </w:tr>
      <w:tr w:rsidR="008B1F4A" w:rsidRPr="002F127D" w14:paraId="604B81AC" w14:textId="77777777">
        <w:trPr>
          <w:divId w:val="187988598"/>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8F7862F"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Phishing</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AE395B0"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Very High</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7F247E5"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High</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4BCF68F"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Confidentiality</w:t>
            </w:r>
          </w:p>
        </w:tc>
      </w:tr>
      <w:tr w:rsidR="008B1F4A" w:rsidRPr="002F127D" w14:paraId="39E6D01C" w14:textId="77777777">
        <w:trPr>
          <w:divId w:val="187988598"/>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BBA8664"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lastRenderedPageBreak/>
              <w:t>Cloud Misconfiguration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DC27B2D"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Medium</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8FC46D0"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Critical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1356EC2"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Confidentiality</w:t>
            </w:r>
          </w:p>
        </w:tc>
      </w:tr>
      <w:tr w:rsidR="008B1F4A" w:rsidRPr="002F127D" w14:paraId="314B73BB" w14:textId="77777777">
        <w:trPr>
          <w:divId w:val="187988598"/>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6CA8E86"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Unmanaged BYOD</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3CA880B"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High</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BD1CDEA"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High</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AD53B2A"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All 3</w:t>
            </w:r>
          </w:p>
        </w:tc>
      </w:tr>
      <w:tr w:rsidR="008B1F4A" w:rsidRPr="002F127D" w14:paraId="56838491" w14:textId="77777777">
        <w:trPr>
          <w:divId w:val="187988598"/>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6A38CA0"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Third-Party Breach</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B5698BD"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Medium</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42E507F"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High</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FD2D6B3" w14:textId="77777777" w:rsidR="008B1F4A" w:rsidRPr="002F127D" w:rsidRDefault="008B1F4A" w:rsidP="002F127D">
            <w:pPr>
              <w:spacing w:after="0" w:line="240" w:lineRule="auto"/>
              <w:jc w:val="left"/>
              <w:rPr>
                <w:rFonts w:ascii="Times New Roman" w:eastAsia="Times New Roman" w:hAnsi="Times New Roman" w:cs="Times New Roman"/>
                <w:kern w:val="0"/>
                <w:sz w:val="24"/>
                <w:szCs w:val="24"/>
                <w:lang w:val="en-GB" w:eastAsia="en-GB"/>
                <w14:ligatures w14:val="none"/>
              </w:rPr>
            </w:pPr>
            <w:r w:rsidRPr="002F127D">
              <w:rPr>
                <w:rFonts w:ascii="Times New Roman" w:eastAsia="Times New Roman" w:hAnsi="Times New Roman" w:cs="Times New Roman"/>
                <w:kern w:val="0"/>
                <w:sz w:val="24"/>
                <w:szCs w:val="24"/>
                <w:lang w:val="en-GB" w:eastAsia="en-GB"/>
                <w14:ligatures w14:val="none"/>
              </w:rPr>
              <w:t>Confidentiality</w:t>
            </w:r>
          </w:p>
        </w:tc>
      </w:tr>
    </w:tbl>
    <w:p w14:paraId="4A66986F" w14:textId="61702F67" w:rsidR="00214562" w:rsidRDefault="00214562" w:rsidP="002F127D">
      <w:pPr>
        <w:spacing w:after="0" w:line="240" w:lineRule="auto"/>
        <w:jc w:val="left"/>
        <w:rPr>
          <w:sz w:val="24"/>
          <w:szCs w:val="24"/>
        </w:rPr>
      </w:pPr>
    </w:p>
    <w:p w14:paraId="20547FEF" w14:textId="38F85298" w:rsidR="002F127D" w:rsidRPr="002F127D" w:rsidRDefault="00D407AA" w:rsidP="002F127D">
      <w:pPr>
        <w:spacing w:after="0" w:line="240" w:lineRule="auto"/>
        <w:jc w:val="left"/>
        <w:rPr>
          <w:rFonts w:eastAsia="Times New Roman" w:cs="Arial"/>
          <w:color w:val="000000"/>
          <w:kern w:val="0"/>
          <w:sz w:val="24"/>
          <w:szCs w:val="24"/>
          <w:lang w:val="en-GB" w:eastAsia="en-GB"/>
          <w14:ligatures w14:val="none"/>
        </w:rPr>
      </w:pPr>
      <w:r>
        <w:rPr>
          <w:rFonts w:eastAsia="Times New Roman" w:cs="Arial"/>
          <w:color w:val="000000"/>
          <w:kern w:val="0"/>
          <w:sz w:val="24"/>
          <w:szCs w:val="24"/>
          <w:lang w:val="en-GB" w:eastAsia="en-GB"/>
          <w14:ligatures w14:val="none"/>
        </w:rPr>
        <w:t>3</w:t>
      </w:r>
      <w:r w:rsidR="002F127D" w:rsidRPr="002F127D">
        <w:rPr>
          <w:rFonts w:eastAsia="Times New Roman" w:cs="Arial"/>
          <w:color w:val="000000"/>
          <w:kern w:val="0"/>
          <w:sz w:val="24"/>
          <w:szCs w:val="24"/>
          <w:lang w:val="en-GB" w:eastAsia="en-GB"/>
          <w14:ligatures w14:val="none"/>
        </w:rPr>
        <w:t>.0 Security Policies</w:t>
      </w:r>
    </w:p>
    <w:p w14:paraId="27D76ADF" w14:textId="2EEAD9BD" w:rsidR="002F127D" w:rsidRDefault="002F127D" w:rsidP="002F127D">
      <w:pPr>
        <w:spacing w:after="0" w:line="240" w:lineRule="auto"/>
        <w:jc w:val="left"/>
        <w:rPr>
          <w:rFonts w:eastAsia="Times New Roman" w:cs="Arial"/>
          <w:color w:val="000000"/>
          <w:kern w:val="0"/>
          <w:sz w:val="24"/>
          <w:szCs w:val="24"/>
          <w:lang w:val="en-GB" w:eastAsia="en-GB"/>
          <w14:ligatures w14:val="none"/>
        </w:rPr>
      </w:pPr>
      <w:r w:rsidRPr="002F127D">
        <w:rPr>
          <w:rFonts w:eastAsia="Times New Roman" w:cs="Arial"/>
          <w:color w:val="000000"/>
          <w:kern w:val="0"/>
          <w:sz w:val="24"/>
          <w:szCs w:val="24"/>
          <w:lang w:val="en-GB" w:eastAsia="en-GB"/>
          <w14:ligatures w14:val="none"/>
        </w:rPr>
        <w:t xml:space="preserve">Policies are the formal rules that translate legal requirements and best practice into clear, enforceable standards for every employee, contractor, and manager. All policies below are formally approved by the Board, published in the company handbook, and reviewed annually or whenever regulations or operations change. They directly address the gaps identified in our recent incidents — weak access controls, insecure cloud settings, and unclear rules for remote working — and are fully aligned with UK GDPR Article 5 and 32, ISO 27001:2022 Controls, NHS Digital Security Standards, and NIST Cybersecurity </w:t>
      </w:r>
      <w:r w:rsidR="009C3C30">
        <w:rPr>
          <w:rFonts w:eastAsia="Times New Roman" w:cs="Arial"/>
          <w:color w:val="000000"/>
          <w:kern w:val="0"/>
          <w:sz w:val="24"/>
          <w:szCs w:val="24"/>
          <w:lang w:val="en-GB" w:eastAsia="en-GB"/>
          <w14:ligatures w14:val="none"/>
        </w:rPr>
        <w:t xml:space="preserve">Framework </w:t>
      </w:r>
    </w:p>
    <w:p w14:paraId="33B52E81" w14:textId="77777777" w:rsidR="009C3C30" w:rsidRDefault="009C3C30" w:rsidP="002F127D">
      <w:pPr>
        <w:spacing w:after="0" w:line="240" w:lineRule="auto"/>
        <w:jc w:val="left"/>
        <w:rPr>
          <w:rFonts w:eastAsia="Times New Roman" w:cs="Arial"/>
          <w:color w:val="000000"/>
          <w:kern w:val="0"/>
          <w:sz w:val="24"/>
          <w:szCs w:val="24"/>
          <w:lang w:val="en-GB" w:eastAsia="en-GB"/>
          <w14:ligatures w14:val="none"/>
        </w:rPr>
      </w:pPr>
    </w:p>
    <w:p w14:paraId="0A7F2979" w14:textId="77777777" w:rsidR="00624B83" w:rsidRPr="00624B83" w:rsidRDefault="00624B83" w:rsidP="00624B83">
      <w:pPr>
        <w:spacing w:after="0" w:line="240" w:lineRule="auto"/>
        <w:jc w:val="left"/>
        <w:rPr>
          <w:sz w:val="24"/>
          <w:szCs w:val="24"/>
        </w:rPr>
      </w:pPr>
      <w:r w:rsidRPr="00624B83">
        <w:rPr>
          <w:sz w:val="24"/>
          <w:szCs w:val="24"/>
        </w:rPr>
        <w:t>3.1 Policy 1: Acceptable Use Policy</w:t>
      </w:r>
    </w:p>
    <w:p w14:paraId="4B66C406" w14:textId="77777777" w:rsidR="00624B83" w:rsidRPr="00624B83" w:rsidRDefault="00624B83" w:rsidP="00624B83">
      <w:pPr>
        <w:spacing w:after="0" w:line="240" w:lineRule="auto"/>
        <w:jc w:val="left"/>
        <w:rPr>
          <w:sz w:val="24"/>
          <w:szCs w:val="24"/>
        </w:rPr>
      </w:pPr>
    </w:p>
    <w:p w14:paraId="407AF571" w14:textId="77777777" w:rsidR="00624B83" w:rsidRPr="00624B83" w:rsidRDefault="00624B83" w:rsidP="00624B83">
      <w:pPr>
        <w:spacing w:after="0" w:line="240" w:lineRule="auto"/>
        <w:jc w:val="left"/>
        <w:rPr>
          <w:sz w:val="24"/>
          <w:szCs w:val="24"/>
        </w:rPr>
      </w:pPr>
      <w:r w:rsidRPr="00624B83">
        <w:rPr>
          <w:sz w:val="24"/>
          <w:szCs w:val="24"/>
        </w:rPr>
        <w:t>Reference: HPA-SEC-POL-001</w:t>
      </w:r>
    </w:p>
    <w:p w14:paraId="4826D308" w14:textId="77777777" w:rsidR="00624B83" w:rsidRPr="00624B83" w:rsidRDefault="00624B83" w:rsidP="00624B83">
      <w:pPr>
        <w:spacing w:after="0" w:line="240" w:lineRule="auto"/>
        <w:jc w:val="left"/>
        <w:rPr>
          <w:sz w:val="24"/>
          <w:szCs w:val="24"/>
        </w:rPr>
      </w:pPr>
      <w:r w:rsidRPr="00624B83">
        <w:rPr>
          <w:sz w:val="24"/>
          <w:szCs w:val="24"/>
        </w:rPr>
        <w:t>Purpose: Define exactly how company systems, devices, data, and cloud services may be used to prevent misuse, accidental exposure, or breaches.</w:t>
      </w:r>
    </w:p>
    <w:p w14:paraId="147AB1BA" w14:textId="77777777" w:rsidR="00624B83" w:rsidRPr="00624B83" w:rsidRDefault="00624B83" w:rsidP="00624B83">
      <w:pPr>
        <w:spacing w:after="0" w:line="240" w:lineRule="auto"/>
        <w:jc w:val="left"/>
        <w:rPr>
          <w:sz w:val="24"/>
          <w:szCs w:val="24"/>
        </w:rPr>
      </w:pPr>
    </w:p>
    <w:p w14:paraId="4200DB8D" w14:textId="77777777" w:rsidR="00624B83" w:rsidRPr="00624B83" w:rsidRDefault="00624B83" w:rsidP="00624B83">
      <w:pPr>
        <w:spacing w:after="0" w:line="240" w:lineRule="auto"/>
        <w:jc w:val="left"/>
        <w:rPr>
          <w:sz w:val="24"/>
          <w:szCs w:val="24"/>
        </w:rPr>
      </w:pPr>
      <w:r w:rsidRPr="00624B83">
        <w:rPr>
          <w:sz w:val="24"/>
          <w:szCs w:val="24"/>
        </w:rPr>
        <w:t>Key Rules:</w:t>
      </w:r>
    </w:p>
    <w:p w14:paraId="35F385CB" w14:textId="77777777" w:rsidR="00624B83" w:rsidRPr="00624B83" w:rsidRDefault="00624B83" w:rsidP="00624B83">
      <w:pPr>
        <w:spacing w:after="0" w:line="240" w:lineRule="auto"/>
        <w:jc w:val="left"/>
        <w:rPr>
          <w:sz w:val="24"/>
          <w:szCs w:val="24"/>
        </w:rPr>
      </w:pPr>
    </w:p>
    <w:p w14:paraId="5A6080DB" w14:textId="57242557" w:rsidR="00624B83" w:rsidRPr="00624B83" w:rsidRDefault="00624B83" w:rsidP="00624B83">
      <w:pPr>
        <w:spacing w:after="0" w:line="240" w:lineRule="auto"/>
        <w:jc w:val="left"/>
        <w:rPr>
          <w:sz w:val="24"/>
          <w:szCs w:val="24"/>
        </w:rPr>
      </w:pPr>
      <w:r w:rsidRPr="00624B83">
        <w:rPr>
          <w:rFonts w:hint="eastAsia"/>
          <w:sz w:val="24"/>
          <w:szCs w:val="24"/>
        </w:rPr>
        <w:t>•</w:t>
      </w:r>
      <w:r w:rsidRPr="00624B83">
        <w:rPr>
          <w:sz w:val="24"/>
          <w:szCs w:val="24"/>
        </w:rPr>
        <w:t xml:space="preserve"> All systems, software, and data are company property and must only be used for </w:t>
      </w:r>
      <w:r w:rsidR="00ED7CFF" w:rsidRPr="00624B83">
        <w:rPr>
          <w:sz w:val="24"/>
          <w:szCs w:val="24"/>
        </w:rPr>
        <w:t>authorized</w:t>
      </w:r>
      <w:r w:rsidRPr="00624B83">
        <w:rPr>
          <w:sz w:val="24"/>
          <w:szCs w:val="24"/>
        </w:rPr>
        <w:t xml:space="preserve"> healthcare business purposes. There is no right to privacy when using company assets </w:t>
      </w:r>
      <w:r w:rsidRPr="00624B83">
        <w:rPr>
          <w:rFonts w:hint="eastAsia"/>
          <w:sz w:val="24"/>
          <w:szCs w:val="24"/>
        </w:rPr>
        <w:t>—</w:t>
      </w:r>
      <w:r w:rsidRPr="00624B83">
        <w:rPr>
          <w:sz w:val="24"/>
          <w:szCs w:val="24"/>
        </w:rPr>
        <w:t xml:space="preserve"> activity may be monitored for security and compliance.</w:t>
      </w:r>
    </w:p>
    <w:p w14:paraId="433C2FAB" w14:textId="77777777" w:rsidR="00624B83" w:rsidRPr="00624B83" w:rsidRDefault="00624B83" w:rsidP="00624B83">
      <w:pPr>
        <w:spacing w:after="0" w:line="240" w:lineRule="auto"/>
        <w:jc w:val="left"/>
        <w:rPr>
          <w:sz w:val="24"/>
          <w:szCs w:val="24"/>
        </w:rPr>
      </w:pPr>
    </w:p>
    <w:p w14:paraId="76FD925A" w14:textId="77777777" w:rsidR="00624B83" w:rsidRPr="00624B83" w:rsidRDefault="00624B83" w:rsidP="00624B83">
      <w:pPr>
        <w:spacing w:after="0" w:line="240" w:lineRule="auto"/>
        <w:jc w:val="left"/>
        <w:rPr>
          <w:sz w:val="24"/>
          <w:szCs w:val="24"/>
        </w:rPr>
      </w:pPr>
      <w:r w:rsidRPr="00624B83">
        <w:rPr>
          <w:rFonts w:hint="eastAsia"/>
          <w:sz w:val="24"/>
          <w:szCs w:val="24"/>
        </w:rPr>
        <w:t>•</w:t>
      </w:r>
      <w:r w:rsidRPr="00624B83">
        <w:rPr>
          <w:sz w:val="24"/>
          <w:szCs w:val="24"/>
        </w:rPr>
        <w:t xml:space="preserve"> Prohibited actions:</w:t>
      </w:r>
    </w:p>
    <w:p w14:paraId="78E481B9" w14:textId="77777777" w:rsidR="00624B83" w:rsidRPr="00624B83" w:rsidRDefault="00624B83" w:rsidP="00624B83">
      <w:pPr>
        <w:spacing w:after="0" w:line="240" w:lineRule="auto"/>
        <w:jc w:val="left"/>
        <w:rPr>
          <w:sz w:val="24"/>
          <w:szCs w:val="24"/>
        </w:rPr>
      </w:pPr>
    </w:p>
    <w:p w14:paraId="7151A026" w14:textId="77777777" w:rsidR="00624B83" w:rsidRPr="00624B83" w:rsidRDefault="00624B83" w:rsidP="00624B83">
      <w:pPr>
        <w:spacing w:after="0" w:line="240" w:lineRule="auto"/>
        <w:jc w:val="left"/>
        <w:rPr>
          <w:sz w:val="24"/>
          <w:szCs w:val="24"/>
        </w:rPr>
      </w:pPr>
      <w:r w:rsidRPr="00624B83">
        <w:rPr>
          <w:sz w:val="24"/>
          <w:szCs w:val="24"/>
        </w:rPr>
        <w:t xml:space="preserve">◦ Sharing passwords, accounts, or access codes with anyone </w:t>
      </w:r>
      <w:r w:rsidRPr="00624B83">
        <w:rPr>
          <w:rFonts w:hint="eastAsia"/>
          <w:sz w:val="24"/>
          <w:szCs w:val="24"/>
        </w:rPr>
        <w:t>—</w:t>
      </w:r>
      <w:r w:rsidRPr="00624B83">
        <w:rPr>
          <w:sz w:val="24"/>
          <w:szCs w:val="24"/>
        </w:rPr>
        <w:t xml:space="preserve"> shared accounts are strictly forbidden.</w:t>
      </w:r>
    </w:p>
    <w:p w14:paraId="6379BB14" w14:textId="77777777" w:rsidR="00624B83" w:rsidRPr="00624B83" w:rsidRDefault="00624B83" w:rsidP="00624B83">
      <w:pPr>
        <w:spacing w:after="0" w:line="240" w:lineRule="auto"/>
        <w:jc w:val="left"/>
        <w:rPr>
          <w:sz w:val="24"/>
          <w:szCs w:val="24"/>
        </w:rPr>
      </w:pPr>
    </w:p>
    <w:p w14:paraId="500AD00C" w14:textId="40ADA3C0" w:rsidR="00624B83" w:rsidRPr="00624B83" w:rsidRDefault="00624B83" w:rsidP="00624B83">
      <w:pPr>
        <w:spacing w:after="0" w:line="240" w:lineRule="auto"/>
        <w:jc w:val="left"/>
        <w:rPr>
          <w:sz w:val="24"/>
          <w:szCs w:val="24"/>
        </w:rPr>
      </w:pPr>
      <w:r w:rsidRPr="00624B83">
        <w:rPr>
          <w:sz w:val="24"/>
          <w:szCs w:val="24"/>
        </w:rPr>
        <w:t>◦ Using personal email, messaging apps, or unapproved cloud storage (</w:t>
      </w:r>
      <w:r w:rsidR="00ED7CFF" w:rsidRPr="00624B83">
        <w:rPr>
          <w:sz w:val="24"/>
          <w:szCs w:val="24"/>
        </w:rPr>
        <w:t>e.g.,</w:t>
      </w:r>
      <w:r w:rsidRPr="00624B83">
        <w:rPr>
          <w:sz w:val="24"/>
          <w:szCs w:val="24"/>
        </w:rPr>
        <w:t xml:space="preserve"> personal Google Drive, WhatsApp) to send or store patient data. This was a key factor in previous accidental leaks.</w:t>
      </w:r>
    </w:p>
    <w:p w14:paraId="49DC37C6" w14:textId="77777777" w:rsidR="00624B83" w:rsidRPr="00624B83" w:rsidRDefault="00624B83" w:rsidP="00624B83">
      <w:pPr>
        <w:spacing w:after="0" w:line="240" w:lineRule="auto"/>
        <w:jc w:val="left"/>
        <w:rPr>
          <w:sz w:val="24"/>
          <w:szCs w:val="24"/>
        </w:rPr>
      </w:pPr>
    </w:p>
    <w:p w14:paraId="2054717C" w14:textId="77777777" w:rsidR="00624B83" w:rsidRPr="00624B83" w:rsidRDefault="00624B83" w:rsidP="00624B83">
      <w:pPr>
        <w:spacing w:after="0" w:line="240" w:lineRule="auto"/>
        <w:jc w:val="left"/>
        <w:rPr>
          <w:sz w:val="24"/>
          <w:szCs w:val="24"/>
        </w:rPr>
      </w:pPr>
      <w:r w:rsidRPr="00624B83">
        <w:rPr>
          <w:sz w:val="24"/>
          <w:szCs w:val="24"/>
        </w:rPr>
        <w:t xml:space="preserve">◦ Downloading or installing any software, apps, or plugins without written IT approval </w:t>
      </w:r>
      <w:r w:rsidRPr="00624B83">
        <w:rPr>
          <w:rFonts w:hint="eastAsia"/>
          <w:sz w:val="24"/>
          <w:szCs w:val="24"/>
        </w:rPr>
        <w:t>—</w:t>
      </w:r>
      <w:r w:rsidRPr="00624B83">
        <w:rPr>
          <w:sz w:val="24"/>
          <w:szCs w:val="24"/>
        </w:rPr>
        <w:t xml:space="preserve"> many free tools contain hidden malware or security flaws.</w:t>
      </w:r>
    </w:p>
    <w:p w14:paraId="6292719E" w14:textId="77777777" w:rsidR="00624B83" w:rsidRPr="00624B83" w:rsidRDefault="00624B83" w:rsidP="00624B83">
      <w:pPr>
        <w:spacing w:after="0" w:line="240" w:lineRule="auto"/>
        <w:jc w:val="left"/>
        <w:rPr>
          <w:sz w:val="24"/>
          <w:szCs w:val="24"/>
        </w:rPr>
      </w:pPr>
    </w:p>
    <w:p w14:paraId="271DB6DB" w14:textId="77777777" w:rsidR="00624B83" w:rsidRPr="00624B83" w:rsidRDefault="00624B83" w:rsidP="00624B83">
      <w:pPr>
        <w:spacing w:after="0" w:line="240" w:lineRule="auto"/>
        <w:jc w:val="left"/>
        <w:rPr>
          <w:sz w:val="24"/>
          <w:szCs w:val="24"/>
        </w:rPr>
      </w:pPr>
      <w:r w:rsidRPr="00624B83">
        <w:rPr>
          <w:sz w:val="24"/>
          <w:szCs w:val="24"/>
        </w:rPr>
        <w:t>◦ Accessing high-risk or inappropriate websites, which could introduce viruses or expose the network.</w:t>
      </w:r>
    </w:p>
    <w:p w14:paraId="39FCBE16" w14:textId="77777777" w:rsidR="00624B83" w:rsidRPr="00624B83" w:rsidRDefault="00624B83" w:rsidP="00624B83">
      <w:pPr>
        <w:spacing w:after="0" w:line="240" w:lineRule="auto"/>
        <w:jc w:val="left"/>
        <w:rPr>
          <w:sz w:val="24"/>
          <w:szCs w:val="24"/>
        </w:rPr>
      </w:pPr>
    </w:p>
    <w:p w14:paraId="30151342" w14:textId="77777777" w:rsidR="00624B83" w:rsidRPr="00624B83" w:rsidRDefault="00624B83" w:rsidP="00624B83">
      <w:pPr>
        <w:spacing w:after="0" w:line="240" w:lineRule="auto"/>
        <w:jc w:val="left"/>
        <w:rPr>
          <w:sz w:val="24"/>
          <w:szCs w:val="24"/>
        </w:rPr>
      </w:pPr>
      <w:r w:rsidRPr="00624B83">
        <w:rPr>
          <w:rFonts w:hint="eastAsia"/>
          <w:sz w:val="24"/>
          <w:szCs w:val="24"/>
        </w:rPr>
        <w:t>•</w:t>
      </w:r>
      <w:r w:rsidRPr="00624B83">
        <w:rPr>
          <w:sz w:val="24"/>
          <w:szCs w:val="24"/>
        </w:rPr>
        <w:t xml:space="preserve"> BYOD (Personal Device) Rules: Personal laptops, phones, or tablets may only be used if registered with IT, encrypted, and protected by our mobile security management tool. Unregistered devices are blocked from accessing work systems. Restricted patient data must never be permanently saved to personal devices </w:t>
      </w:r>
      <w:r w:rsidRPr="00624B83">
        <w:rPr>
          <w:rFonts w:hint="eastAsia"/>
          <w:sz w:val="24"/>
          <w:szCs w:val="24"/>
        </w:rPr>
        <w:t>—</w:t>
      </w:r>
      <w:r w:rsidRPr="00624B83">
        <w:rPr>
          <w:sz w:val="24"/>
          <w:szCs w:val="24"/>
        </w:rPr>
        <w:t xml:space="preserve"> it must be accessed only through secure platforms and deleted immediately after use.</w:t>
      </w:r>
    </w:p>
    <w:p w14:paraId="33908679" w14:textId="77777777" w:rsidR="00624B83" w:rsidRPr="00624B83" w:rsidRDefault="00624B83" w:rsidP="00624B83">
      <w:pPr>
        <w:spacing w:after="0" w:line="240" w:lineRule="auto"/>
        <w:jc w:val="left"/>
        <w:rPr>
          <w:sz w:val="24"/>
          <w:szCs w:val="24"/>
        </w:rPr>
      </w:pPr>
    </w:p>
    <w:p w14:paraId="4A838BF9" w14:textId="77777777" w:rsidR="00624B83" w:rsidRPr="00624B83" w:rsidRDefault="00624B83" w:rsidP="00624B83">
      <w:pPr>
        <w:spacing w:after="0" w:line="240" w:lineRule="auto"/>
        <w:jc w:val="left"/>
        <w:rPr>
          <w:sz w:val="24"/>
          <w:szCs w:val="24"/>
        </w:rPr>
      </w:pPr>
      <w:r w:rsidRPr="00624B83">
        <w:rPr>
          <w:rFonts w:hint="eastAsia"/>
          <w:sz w:val="24"/>
          <w:szCs w:val="24"/>
        </w:rPr>
        <w:lastRenderedPageBreak/>
        <w:t>•</w:t>
      </w:r>
      <w:r w:rsidRPr="00624B83">
        <w:rPr>
          <w:sz w:val="24"/>
          <w:szCs w:val="24"/>
        </w:rPr>
        <w:t xml:space="preserve"> Physical rules: Screens must be locked when away from desks; devices and paper records must never be left unattended in public places.</w:t>
      </w:r>
    </w:p>
    <w:p w14:paraId="339DBC41" w14:textId="77777777" w:rsidR="00624B83" w:rsidRPr="00624B83" w:rsidRDefault="00624B83" w:rsidP="00624B83">
      <w:pPr>
        <w:spacing w:after="0" w:line="240" w:lineRule="auto"/>
        <w:jc w:val="left"/>
        <w:rPr>
          <w:sz w:val="24"/>
          <w:szCs w:val="24"/>
        </w:rPr>
      </w:pPr>
    </w:p>
    <w:p w14:paraId="044877E5" w14:textId="454BD990" w:rsidR="00624B83" w:rsidRDefault="00624B83" w:rsidP="002F127D">
      <w:pPr>
        <w:spacing w:after="0" w:line="240" w:lineRule="auto"/>
        <w:jc w:val="left"/>
        <w:rPr>
          <w:sz w:val="24"/>
          <w:szCs w:val="24"/>
        </w:rPr>
      </w:pPr>
      <w:r w:rsidRPr="00624B83">
        <w:rPr>
          <w:sz w:val="24"/>
          <w:szCs w:val="24"/>
        </w:rPr>
        <w:t>Alignment: Supports Confidentiality and Integrity; meets NHS Standard 1 and UK GDPR data protection principles.</w:t>
      </w:r>
    </w:p>
    <w:p w14:paraId="3BB1659B" w14:textId="77777777" w:rsidR="00624B83" w:rsidRDefault="00624B83" w:rsidP="002F127D">
      <w:pPr>
        <w:spacing w:after="0" w:line="240" w:lineRule="auto"/>
        <w:jc w:val="left"/>
        <w:rPr>
          <w:sz w:val="24"/>
          <w:szCs w:val="24"/>
        </w:rPr>
      </w:pPr>
    </w:p>
    <w:p w14:paraId="7F2A3716" w14:textId="77777777" w:rsidR="00126F66" w:rsidRPr="00126F66" w:rsidRDefault="00126F66" w:rsidP="00126F66">
      <w:pPr>
        <w:spacing w:after="0" w:line="240" w:lineRule="auto"/>
        <w:jc w:val="left"/>
        <w:rPr>
          <w:sz w:val="24"/>
          <w:szCs w:val="24"/>
        </w:rPr>
      </w:pPr>
      <w:r w:rsidRPr="00126F66">
        <w:rPr>
          <w:sz w:val="24"/>
          <w:szCs w:val="24"/>
        </w:rPr>
        <w:t>3.2 Policy 2: Access Control Policy</w:t>
      </w:r>
    </w:p>
    <w:p w14:paraId="1190544F" w14:textId="77777777" w:rsidR="00126F66" w:rsidRPr="00126F66" w:rsidRDefault="00126F66" w:rsidP="00126F66">
      <w:pPr>
        <w:spacing w:after="0" w:line="240" w:lineRule="auto"/>
        <w:jc w:val="left"/>
        <w:rPr>
          <w:sz w:val="24"/>
          <w:szCs w:val="24"/>
        </w:rPr>
      </w:pPr>
    </w:p>
    <w:p w14:paraId="68FF2434" w14:textId="77777777" w:rsidR="00126F66" w:rsidRPr="00126F66" w:rsidRDefault="00126F66" w:rsidP="00126F66">
      <w:pPr>
        <w:spacing w:after="0" w:line="240" w:lineRule="auto"/>
        <w:jc w:val="left"/>
        <w:rPr>
          <w:sz w:val="24"/>
          <w:szCs w:val="24"/>
        </w:rPr>
      </w:pPr>
      <w:r w:rsidRPr="00126F66">
        <w:rPr>
          <w:sz w:val="24"/>
          <w:szCs w:val="24"/>
        </w:rPr>
        <w:t>Reference: HPA-SEC-POL-002</w:t>
      </w:r>
    </w:p>
    <w:p w14:paraId="1F1CC000" w14:textId="3BEA5A27" w:rsidR="00126F66" w:rsidRPr="00126F66" w:rsidRDefault="00126F66" w:rsidP="00126F66">
      <w:pPr>
        <w:spacing w:after="0" w:line="240" w:lineRule="auto"/>
        <w:jc w:val="left"/>
        <w:rPr>
          <w:sz w:val="24"/>
          <w:szCs w:val="24"/>
        </w:rPr>
      </w:pPr>
      <w:r w:rsidRPr="00126F66">
        <w:rPr>
          <w:sz w:val="24"/>
          <w:szCs w:val="24"/>
        </w:rPr>
        <w:t xml:space="preserve">Purpose: Ensure only the right people get the right access, following the Principle of Least Privilege </w:t>
      </w:r>
      <w:r w:rsidRPr="00126F66">
        <w:rPr>
          <w:rFonts w:hint="eastAsia"/>
          <w:sz w:val="24"/>
          <w:szCs w:val="24"/>
        </w:rPr>
        <w:t>—</w:t>
      </w:r>
      <w:r w:rsidRPr="00126F66">
        <w:rPr>
          <w:sz w:val="24"/>
          <w:szCs w:val="24"/>
        </w:rPr>
        <w:t xml:space="preserve"> users only receive the minimum access required for their job role. This directly fixes the weakness that caused our first incident: </w:t>
      </w:r>
      <w:r w:rsidR="00ED7CFF" w:rsidRPr="00126F66">
        <w:rPr>
          <w:sz w:val="24"/>
          <w:szCs w:val="24"/>
        </w:rPr>
        <w:t>unauthorized</w:t>
      </w:r>
      <w:r w:rsidRPr="00126F66">
        <w:rPr>
          <w:sz w:val="24"/>
          <w:szCs w:val="24"/>
        </w:rPr>
        <w:t xml:space="preserve"> cloud access due to over-permissive rights.</w:t>
      </w:r>
    </w:p>
    <w:p w14:paraId="2CFE8310" w14:textId="77777777" w:rsidR="00126F66" w:rsidRPr="00126F66" w:rsidRDefault="00126F66" w:rsidP="00126F66">
      <w:pPr>
        <w:spacing w:after="0" w:line="240" w:lineRule="auto"/>
        <w:jc w:val="left"/>
        <w:rPr>
          <w:sz w:val="24"/>
          <w:szCs w:val="24"/>
        </w:rPr>
      </w:pPr>
    </w:p>
    <w:p w14:paraId="3AF6C618" w14:textId="77777777" w:rsidR="00126F66" w:rsidRPr="00126F66" w:rsidRDefault="00126F66" w:rsidP="00126F66">
      <w:pPr>
        <w:spacing w:after="0" w:line="240" w:lineRule="auto"/>
        <w:jc w:val="left"/>
        <w:rPr>
          <w:sz w:val="24"/>
          <w:szCs w:val="24"/>
        </w:rPr>
      </w:pPr>
      <w:r w:rsidRPr="00126F66">
        <w:rPr>
          <w:sz w:val="24"/>
          <w:szCs w:val="24"/>
        </w:rPr>
        <w:t>Key Rules:</w:t>
      </w:r>
    </w:p>
    <w:p w14:paraId="281A52EC" w14:textId="77777777" w:rsidR="00126F66" w:rsidRPr="00126F66" w:rsidRDefault="00126F66" w:rsidP="00126F66">
      <w:pPr>
        <w:spacing w:after="0" w:line="240" w:lineRule="auto"/>
        <w:jc w:val="left"/>
        <w:rPr>
          <w:sz w:val="24"/>
          <w:szCs w:val="24"/>
        </w:rPr>
      </w:pPr>
    </w:p>
    <w:p w14:paraId="14EBF729" w14:textId="6DFB43C8" w:rsidR="00126F66" w:rsidRPr="00126F66" w:rsidRDefault="00126F66" w:rsidP="00126F66">
      <w:pPr>
        <w:spacing w:after="0" w:line="240" w:lineRule="auto"/>
        <w:jc w:val="left"/>
        <w:rPr>
          <w:sz w:val="24"/>
          <w:szCs w:val="24"/>
        </w:rPr>
      </w:pPr>
      <w:r w:rsidRPr="00126F66">
        <w:rPr>
          <w:sz w:val="24"/>
          <w:szCs w:val="24"/>
        </w:rPr>
        <w:t xml:space="preserve">1. Access Requests: No automatic access. All permissions must be formally requested by a manager, justified by business need, and approved by IT Security. Requests for </w:t>
      </w:r>
      <w:r w:rsidRPr="00126F66">
        <w:rPr>
          <w:rFonts w:hint="eastAsia"/>
          <w:sz w:val="24"/>
          <w:szCs w:val="24"/>
        </w:rPr>
        <w:t>“</w:t>
      </w:r>
      <w:r w:rsidRPr="00126F66">
        <w:rPr>
          <w:sz w:val="24"/>
          <w:szCs w:val="24"/>
        </w:rPr>
        <w:t>full access</w:t>
      </w:r>
      <w:r w:rsidRPr="00126F66">
        <w:rPr>
          <w:rFonts w:hint="eastAsia"/>
          <w:sz w:val="24"/>
          <w:szCs w:val="24"/>
        </w:rPr>
        <w:t>”</w:t>
      </w:r>
      <w:r w:rsidRPr="00126F66">
        <w:rPr>
          <w:sz w:val="24"/>
          <w:szCs w:val="24"/>
        </w:rPr>
        <w:t xml:space="preserve"> are rejected unless </w:t>
      </w:r>
      <w:r w:rsidR="00ED7CFF" w:rsidRPr="00126F66">
        <w:rPr>
          <w:sz w:val="24"/>
          <w:szCs w:val="24"/>
        </w:rPr>
        <w:t>essential</w:t>
      </w:r>
      <w:r w:rsidRPr="00126F66">
        <w:rPr>
          <w:sz w:val="24"/>
          <w:szCs w:val="24"/>
        </w:rPr>
        <w:t>.</w:t>
      </w:r>
    </w:p>
    <w:p w14:paraId="3B75A80D" w14:textId="77777777" w:rsidR="00126F66" w:rsidRPr="00126F66" w:rsidRDefault="00126F66" w:rsidP="00126F66">
      <w:pPr>
        <w:spacing w:after="0" w:line="240" w:lineRule="auto"/>
        <w:jc w:val="left"/>
        <w:rPr>
          <w:sz w:val="24"/>
          <w:szCs w:val="24"/>
        </w:rPr>
      </w:pPr>
    </w:p>
    <w:p w14:paraId="2BBCD17E" w14:textId="77777777" w:rsidR="00126F66" w:rsidRPr="00126F66" w:rsidRDefault="00126F66" w:rsidP="00126F66">
      <w:pPr>
        <w:spacing w:after="0" w:line="240" w:lineRule="auto"/>
        <w:jc w:val="left"/>
        <w:rPr>
          <w:sz w:val="24"/>
          <w:szCs w:val="24"/>
        </w:rPr>
      </w:pPr>
      <w:r w:rsidRPr="00126F66">
        <w:rPr>
          <w:sz w:val="24"/>
          <w:szCs w:val="24"/>
        </w:rPr>
        <w:t xml:space="preserve">2. Multi-Factor Authentication (MFA): MANDATORY FOR EVERY ACCOUNT </w:t>
      </w:r>
      <w:r w:rsidRPr="00126F66">
        <w:rPr>
          <w:rFonts w:hint="eastAsia"/>
          <w:sz w:val="24"/>
          <w:szCs w:val="24"/>
        </w:rPr>
        <w:t>—</w:t>
      </w:r>
      <w:r w:rsidRPr="00126F66">
        <w:rPr>
          <w:sz w:val="24"/>
          <w:szCs w:val="24"/>
        </w:rPr>
        <w:t xml:space="preserve"> no exceptions. Required for email, cloud storage, analytics platforms, remote access, and all administrative accounts. Passwords alone are no longer considered secure enough for healthcare data.</w:t>
      </w:r>
    </w:p>
    <w:p w14:paraId="05BD8F4A" w14:textId="77777777" w:rsidR="00126F66" w:rsidRPr="00126F66" w:rsidRDefault="00126F66" w:rsidP="00126F66">
      <w:pPr>
        <w:spacing w:after="0" w:line="240" w:lineRule="auto"/>
        <w:jc w:val="left"/>
        <w:rPr>
          <w:sz w:val="24"/>
          <w:szCs w:val="24"/>
        </w:rPr>
      </w:pPr>
    </w:p>
    <w:p w14:paraId="542ECC6B" w14:textId="77777777" w:rsidR="00126F66" w:rsidRPr="00126F66" w:rsidRDefault="00126F66" w:rsidP="00126F66">
      <w:pPr>
        <w:spacing w:after="0" w:line="240" w:lineRule="auto"/>
        <w:jc w:val="left"/>
        <w:rPr>
          <w:sz w:val="24"/>
          <w:szCs w:val="24"/>
        </w:rPr>
      </w:pPr>
      <w:r w:rsidRPr="00126F66">
        <w:rPr>
          <w:sz w:val="24"/>
          <w:szCs w:val="24"/>
        </w:rPr>
        <w:t>3. Quarterly Access Reviews: Every 3 months, managers check their team</w:t>
      </w:r>
      <w:r w:rsidRPr="00126F66">
        <w:rPr>
          <w:rFonts w:hint="eastAsia"/>
          <w:sz w:val="24"/>
          <w:szCs w:val="24"/>
        </w:rPr>
        <w:t>’</w:t>
      </w:r>
      <w:r w:rsidRPr="00126F66">
        <w:rPr>
          <w:sz w:val="24"/>
          <w:szCs w:val="24"/>
        </w:rPr>
        <w:t xml:space="preserve">s permissions and remove anything no longer needed </w:t>
      </w:r>
      <w:r w:rsidRPr="00126F66">
        <w:rPr>
          <w:rFonts w:hint="eastAsia"/>
          <w:sz w:val="24"/>
          <w:szCs w:val="24"/>
        </w:rPr>
        <w:t>—</w:t>
      </w:r>
      <w:r w:rsidRPr="00126F66">
        <w:rPr>
          <w:sz w:val="24"/>
          <w:szCs w:val="24"/>
        </w:rPr>
        <w:t xml:space="preserve"> this stops </w:t>
      </w:r>
      <w:r w:rsidRPr="00126F66">
        <w:rPr>
          <w:rFonts w:hint="eastAsia"/>
          <w:sz w:val="24"/>
          <w:szCs w:val="24"/>
        </w:rPr>
        <w:t>“</w:t>
      </w:r>
      <w:r w:rsidRPr="00126F66">
        <w:rPr>
          <w:sz w:val="24"/>
          <w:szCs w:val="24"/>
        </w:rPr>
        <w:t>access creep</w:t>
      </w:r>
      <w:r w:rsidRPr="00126F66">
        <w:rPr>
          <w:rFonts w:hint="eastAsia"/>
          <w:sz w:val="24"/>
          <w:szCs w:val="24"/>
        </w:rPr>
        <w:t>”</w:t>
      </w:r>
      <w:r w:rsidRPr="00126F66">
        <w:rPr>
          <w:sz w:val="24"/>
          <w:szCs w:val="24"/>
        </w:rPr>
        <w:t xml:space="preserve"> where users accumulate unnecessary rights over time.</w:t>
      </w:r>
    </w:p>
    <w:p w14:paraId="22650A1A" w14:textId="77777777" w:rsidR="00126F66" w:rsidRPr="00126F66" w:rsidRDefault="00126F66" w:rsidP="00126F66">
      <w:pPr>
        <w:spacing w:after="0" w:line="240" w:lineRule="auto"/>
        <w:jc w:val="left"/>
        <w:rPr>
          <w:sz w:val="24"/>
          <w:szCs w:val="24"/>
        </w:rPr>
      </w:pPr>
    </w:p>
    <w:p w14:paraId="19414A22" w14:textId="77777777" w:rsidR="00126F66" w:rsidRPr="00126F66" w:rsidRDefault="00126F66" w:rsidP="00126F66">
      <w:pPr>
        <w:spacing w:after="0" w:line="240" w:lineRule="auto"/>
        <w:jc w:val="left"/>
        <w:rPr>
          <w:sz w:val="24"/>
          <w:szCs w:val="24"/>
        </w:rPr>
      </w:pPr>
      <w:r w:rsidRPr="00126F66">
        <w:rPr>
          <w:sz w:val="24"/>
          <w:szCs w:val="24"/>
        </w:rPr>
        <w:t>4. Leavers Process: Access is revoked immediately on the day an employee, contractor, or supplier leaves. HR and managers must notify IT at least 24 hours in advance to ensure no gaps.</w:t>
      </w:r>
    </w:p>
    <w:p w14:paraId="78C5C726" w14:textId="77777777" w:rsidR="00126F66" w:rsidRPr="00126F66" w:rsidRDefault="00126F66" w:rsidP="00126F66">
      <w:pPr>
        <w:spacing w:after="0" w:line="240" w:lineRule="auto"/>
        <w:jc w:val="left"/>
        <w:rPr>
          <w:sz w:val="24"/>
          <w:szCs w:val="24"/>
        </w:rPr>
      </w:pPr>
    </w:p>
    <w:p w14:paraId="567603F9" w14:textId="77777777" w:rsidR="00126F66" w:rsidRPr="00126F66" w:rsidRDefault="00126F66" w:rsidP="00126F66">
      <w:pPr>
        <w:spacing w:after="0" w:line="240" w:lineRule="auto"/>
        <w:jc w:val="left"/>
        <w:rPr>
          <w:sz w:val="24"/>
          <w:szCs w:val="24"/>
        </w:rPr>
      </w:pPr>
      <w:r w:rsidRPr="00126F66">
        <w:rPr>
          <w:sz w:val="24"/>
          <w:szCs w:val="24"/>
        </w:rPr>
        <w:t>5. Logging: All access to patient data is logged and can be traced to a specific user at any time.</w:t>
      </w:r>
    </w:p>
    <w:p w14:paraId="08835B60" w14:textId="77777777" w:rsidR="00126F66" w:rsidRPr="00126F66" w:rsidRDefault="00126F66" w:rsidP="00126F66">
      <w:pPr>
        <w:spacing w:after="0" w:line="240" w:lineRule="auto"/>
        <w:jc w:val="left"/>
        <w:rPr>
          <w:sz w:val="24"/>
          <w:szCs w:val="24"/>
        </w:rPr>
      </w:pPr>
    </w:p>
    <w:p w14:paraId="02AE981A" w14:textId="32552547" w:rsidR="00624B83" w:rsidRDefault="00126F66" w:rsidP="002F127D">
      <w:pPr>
        <w:spacing w:after="0" w:line="240" w:lineRule="auto"/>
        <w:jc w:val="left"/>
        <w:rPr>
          <w:sz w:val="24"/>
          <w:szCs w:val="24"/>
        </w:rPr>
      </w:pPr>
      <w:r w:rsidRPr="00126F66">
        <w:rPr>
          <w:sz w:val="24"/>
          <w:szCs w:val="24"/>
        </w:rPr>
        <w:t>Alignment: ISO 27001 Control A.9; NIST Access Control Standard; supports all three CIA principles.</w:t>
      </w:r>
    </w:p>
    <w:p w14:paraId="32D68B34" w14:textId="77777777" w:rsidR="00126F66" w:rsidRDefault="00126F66" w:rsidP="002F127D">
      <w:pPr>
        <w:spacing w:after="0" w:line="240" w:lineRule="auto"/>
        <w:jc w:val="left"/>
        <w:rPr>
          <w:sz w:val="24"/>
          <w:szCs w:val="24"/>
        </w:rPr>
      </w:pPr>
    </w:p>
    <w:p w14:paraId="4320B5D4" w14:textId="77777777" w:rsidR="006D1717" w:rsidRPr="006D1717" w:rsidRDefault="006D1717" w:rsidP="006D1717">
      <w:pPr>
        <w:spacing w:after="0" w:line="240" w:lineRule="auto"/>
        <w:jc w:val="left"/>
        <w:rPr>
          <w:sz w:val="24"/>
          <w:szCs w:val="24"/>
        </w:rPr>
      </w:pPr>
      <w:r w:rsidRPr="006D1717">
        <w:rPr>
          <w:sz w:val="24"/>
          <w:szCs w:val="24"/>
        </w:rPr>
        <w:t>3.3 Policy 3: Data Classification &amp; Protection Policy</w:t>
      </w:r>
    </w:p>
    <w:p w14:paraId="58EC4C26" w14:textId="77777777" w:rsidR="006D1717" w:rsidRPr="006D1717" w:rsidRDefault="006D1717" w:rsidP="006D1717">
      <w:pPr>
        <w:spacing w:after="0" w:line="240" w:lineRule="auto"/>
        <w:jc w:val="left"/>
        <w:rPr>
          <w:sz w:val="24"/>
          <w:szCs w:val="24"/>
        </w:rPr>
      </w:pPr>
    </w:p>
    <w:p w14:paraId="7C32283D" w14:textId="77777777" w:rsidR="006D1717" w:rsidRPr="006D1717" w:rsidRDefault="006D1717" w:rsidP="006D1717">
      <w:pPr>
        <w:spacing w:after="0" w:line="240" w:lineRule="auto"/>
        <w:jc w:val="left"/>
        <w:rPr>
          <w:sz w:val="24"/>
          <w:szCs w:val="24"/>
        </w:rPr>
      </w:pPr>
      <w:r w:rsidRPr="006D1717">
        <w:rPr>
          <w:sz w:val="24"/>
          <w:szCs w:val="24"/>
        </w:rPr>
        <w:t>Reference: HPA-SEC-POL-003</w:t>
      </w:r>
    </w:p>
    <w:p w14:paraId="2B3EB595" w14:textId="77777777" w:rsidR="006D1717" w:rsidRPr="006D1717" w:rsidRDefault="006D1717" w:rsidP="006D1717">
      <w:pPr>
        <w:spacing w:after="0" w:line="240" w:lineRule="auto"/>
        <w:jc w:val="left"/>
        <w:rPr>
          <w:sz w:val="24"/>
          <w:szCs w:val="24"/>
        </w:rPr>
      </w:pPr>
      <w:r w:rsidRPr="006D1717">
        <w:rPr>
          <w:sz w:val="24"/>
          <w:szCs w:val="24"/>
        </w:rPr>
        <w:t xml:space="preserve">Purpose: Protect data according to how sensitive it is </w:t>
      </w:r>
      <w:r w:rsidRPr="006D1717">
        <w:rPr>
          <w:rFonts w:hint="eastAsia"/>
          <w:sz w:val="24"/>
          <w:szCs w:val="24"/>
        </w:rPr>
        <w:t>—</w:t>
      </w:r>
      <w:r w:rsidRPr="006D1717">
        <w:rPr>
          <w:sz w:val="24"/>
          <w:szCs w:val="24"/>
        </w:rPr>
        <w:t xml:space="preserve"> ensuring our strongest security is applied to patient records.</w:t>
      </w:r>
    </w:p>
    <w:p w14:paraId="1FC8CD8D" w14:textId="77777777" w:rsidR="006D1717" w:rsidRPr="006D1717" w:rsidRDefault="006D1717" w:rsidP="006D1717">
      <w:pPr>
        <w:spacing w:after="0" w:line="240" w:lineRule="auto"/>
        <w:jc w:val="left"/>
        <w:rPr>
          <w:sz w:val="24"/>
          <w:szCs w:val="24"/>
        </w:rPr>
      </w:pPr>
    </w:p>
    <w:p w14:paraId="06A807E2" w14:textId="75826B71" w:rsidR="00126F66" w:rsidRDefault="006D1717" w:rsidP="002F127D">
      <w:pPr>
        <w:spacing w:after="0" w:line="240" w:lineRule="auto"/>
        <w:jc w:val="left"/>
        <w:rPr>
          <w:sz w:val="24"/>
          <w:szCs w:val="24"/>
        </w:rPr>
      </w:pPr>
      <w:r w:rsidRPr="006D1717">
        <w:rPr>
          <w:sz w:val="24"/>
          <w:szCs w:val="24"/>
        </w:rPr>
        <w:t>Classification System:</w:t>
      </w:r>
    </w:p>
    <w:p w14:paraId="3D39182B" w14:textId="77777777" w:rsidR="006D1717" w:rsidRDefault="006D1717" w:rsidP="002F127D">
      <w:pPr>
        <w:spacing w:after="0" w:line="240" w:lineRule="auto"/>
        <w:jc w:val="left"/>
        <w:rPr>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1440"/>
        <w:gridCol w:w="3773"/>
        <w:gridCol w:w="3796"/>
      </w:tblGrid>
      <w:tr w:rsidR="001E526E" w:rsidRPr="001E526E" w14:paraId="5FE61CF1" w14:textId="77777777">
        <w:trPr>
          <w:divId w:val="1350181363"/>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7AA2364"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Classification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51C6695"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Definition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D981EE5"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Protection Rules</w:t>
            </w:r>
          </w:p>
        </w:tc>
      </w:tr>
      <w:tr w:rsidR="001E526E" w:rsidRPr="001E526E" w14:paraId="7EE831E5" w14:textId="77777777">
        <w:trPr>
          <w:divId w:val="1350181363"/>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9F13D05"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lastRenderedPageBreak/>
              <w:t>Public</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6BE98C5"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Safe to share openly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8F7A0FE"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No special protection</w:t>
            </w:r>
          </w:p>
        </w:tc>
      </w:tr>
      <w:tr w:rsidR="001E526E" w:rsidRPr="001E526E" w14:paraId="4FDB5E33" w14:textId="77777777">
        <w:trPr>
          <w:divId w:val="1350181363"/>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CCF2789"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Internal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22C8AAA"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For staff only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1D051B5"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Password protection only</w:t>
            </w:r>
          </w:p>
        </w:tc>
      </w:tr>
      <w:tr w:rsidR="001E526E" w:rsidRPr="001E526E" w14:paraId="115BFF78" w14:textId="77777777">
        <w:trPr>
          <w:divId w:val="1350181363"/>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DB9B560"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Confidential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86FFE77"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Sensitive business data</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B81E5DD"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Encryption + access control</w:t>
            </w:r>
          </w:p>
        </w:tc>
      </w:tr>
      <w:tr w:rsidR="001E526E" w:rsidRPr="001E526E" w14:paraId="2FCA00AA" w14:textId="77777777">
        <w:trPr>
          <w:divId w:val="1350181363"/>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1644A35"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Restricted</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F7F7BCA"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Patient/health data – HIGHEST RISK</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8BCD87C" w14:textId="77777777" w:rsidR="001E526E" w:rsidRPr="001E526E" w:rsidRDefault="001E526E" w:rsidP="001E526E">
            <w:pPr>
              <w:spacing w:after="0" w:line="240" w:lineRule="auto"/>
              <w:jc w:val="left"/>
              <w:rPr>
                <w:rFonts w:ascii="Times New Roman" w:eastAsia="Times New Roman" w:hAnsi="Times New Roman" w:cs="Times New Roman"/>
                <w:kern w:val="0"/>
                <w:sz w:val="24"/>
                <w:szCs w:val="24"/>
                <w:lang w:val="en-GB" w:eastAsia="en-GB"/>
                <w14:ligatures w14:val="none"/>
              </w:rPr>
            </w:pPr>
            <w:r w:rsidRPr="001E526E">
              <w:rPr>
                <w:rFonts w:ascii="Times New Roman" w:eastAsia="Times New Roman" w:hAnsi="Times New Roman" w:cs="Times New Roman"/>
                <w:kern w:val="0"/>
                <w:sz w:val="24"/>
                <w:szCs w:val="24"/>
                <w:lang w:val="en-GB" w:eastAsia="en-GB"/>
                <w14:ligatures w14:val="none"/>
              </w:rPr>
              <w:t>• Encrypted at rest AND in transit</w:t>
            </w:r>
            <w:r w:rsidRPr="001E526E">
              <w:rPr>
                <w:rFonts w:ascii="Times New Roman" w:eastAsia="Times New Roman" w:hAnsi="Times New Roman" w:cs="Times New Roman"/>
                <w:kern w:val="0"/>
                <w:sz w:val="24"/>
                <w:szCs w:val="24"/>
                <w:lang w:val="en-GB" w:eastAsia="en-GB"/>
                <w14:ligatures w14:val="none"/>
              </w:rPr>
              <w:br/>
              <w:t>• Only stored on approved systems</w:t>
            </w:r>
            <w:r w:rsidRPr="001E526E">
              <w:rPr>
                <w:rFonts w:ascii="Times New Roman" w:eastAsia="Times New Roman" w:hAnsi="Times New Roman" w:cs="Times New Roman"/>
                <w:kern w:val="0"/>
                <w:sz w:val="24"/>
                <w:szCs w:val="24"/>
                <w:lang w:val="en-GB" w:eastAsia="en-GB"/>
                <w14:ligatures w14:val="none"/>
              </w:rPr>
              <w:br/>
              <w:t>• Never sent via unencrypted channels</w:t>
            </w:r>
            <w:r w:rsidRPr="001E526E">
              <w:rPr>
                <w:rFonts w:ascii="Times New Roman" w:eastAsia="Times New Roman" w:hAnsi="Times New Roman" w:cs="Times New Roman"/>
                <w:kern w:val="0"/>
                <w:sz w:val="24"/>
                <w:szCs w:val="24"/>
                <w:lang w:val="en-GB" w:eastAsia="en-GB"/>
                <w14:ligatures w14:val="none"/>
              </w:rPr>
              <w:br/>
              <w:t>• Access audited 24/7</w:t>
            </w:r>
          </w:p>
        </w:tc>
      </w:tr>
    </w:tbl>
    <w:p w14:paraId="6FC8AC49" w14:textId="77777777" w:rsidR="006D1717" w:rsidRDefault="006D1717" w:rsidP="002F127D">
      <w:pPr>
        <w:spacing w:after="0" w:line="240" w:lineRule="auto"/>
        <w:jc w:val="left"/>
        <w:rPr>
          <w:sz w:val="24"/>
          <w:szCs w:val="24"/>
        </w:rPr>
      </w:pPr>
    </w:p>
    <w:p w14:paraId="15B4C898" w14:textId="77777777" w:rsidR="001E526E" w:rsidRDefault="001E526E" w:rsidP="002F127D">
      <w:pPr>
        <w:spacing w:after="0" w:line="240" w:lineRule="auto"/>
        <w:jc w:val="left"/>
        <w:rPr>
          <w:sz w:val="24"/>
          <w:szCs w:val="24"/>
        </w:rPr>
      </w:pPr>
    </w:p>
    <w:p w14:paraId="5B42BBDC" w14:textId="77777777" w:rsidR="00EA65B2" w:rsidRPr="00EA65B2" w:rsidRDefault="00EA65B2" w:rsidP="00EA65B2">
      <w:pPr>
        <w:spacing w:after="0" w:line="240" w:lineRule="auto"/>
        <w:jc w:val="left"/>
        <w:rPr>
          <w:sz w:val="24"/>
          <w:szCs w:val="24"/>
        </w:rPr>
      </w:pPr>
      <w:r w:rsidRPr="00EA65B2">
        <w:rPr>
          <w:sz w:val="24"/>
          <w:szCs w:val="24"/>
        </w:rPr>
        <w:t>Additional Rules:</w:t>
      </w:r>
    </w:p>
    <w:p w14:paraId="2A2DC58F" w14:textId="77777777" w:rsidR="00EA65B2" w:rsidRPr="00EA65B2" w:rsidRDefault="00EA65B2" w:rsidP="00EA65B2">
      <w:pPr>
        <w:spacing w:after="0" w:line="240" w:lineRule="auto"/>
        <w:jc w:val="left"/>
        <w:rPr>
          <w:sz w:val="24"/>
          <w:szCs w:val="24"/>
        </w:rPr>
      </w:pPr>
    </w:p>
    <w:p w14:paraId="3900CDB3" w14:textId="77777777" w:rsidR="00EA65B2" w:rsidRPr="00EA65B2" w:rsidRDefault="00EA65B2" w:rsidP="00EA65B2">
      <w:pPr>
        <w:spacing w:after="0" w:line="240" w:lineRule="auto"/>
        <w:jc w:val="left"/>
        <w:rPr>
          <w:sz w:val="24"/>
          <w:szCs w:val="24"/>
        </w:rPr>
      </w:pPr>
      <w:r w:rsidRPr="00EA65B2">
        <w:rPr>
          <w:sz w:val="24"/>
          <w:szCs w:val="24"/>
        </w:rPr>
        <w:t>• Cloud storage is configured to private only by default — public permissions are disabled entirely.</w:t>
      </w:r>
    </w:p>
    <w:p w14:paraId="6EE02231" w14:textId="77777777" w:rsidR="00EA65B2" w:rsidRPr="00EA65B2" w:rsidRDefault="00EA65B2" w:rsidP="00EA65B2">
      <w:pPr>
        <w:spacing w:after="0" w:line="240" w:lineRule="auto"/>
        <w:jc w:val="left"/>
        <w:rPr>
          <w:sz w:val="24"/>
          <w:szCs w:val="24"/>
        </w:rPr>
      </w:pPr>
    </w:p>
    <w:p w14:paraId="278CADA9" w14:textId="77777777" w:rsidR="00EA65B2" w:rsidRPr="00EA65B2" w:rsidRDefault="00EA65B2" w:rsidP="00EA65B2">
      <w:pPr>
        <w:spacing w:after="0" w:line="240" w:lineRule="auto"/>
        <w:jc w:val="left"/>
        <w:rPr>
          <w:sz w:val="24"/>
          <w:szCs w:val="24"/>
        </w:rPr>
      </w:pPr>
      <w:r w:rsidRPr="00EA65B2">
        <w:rPr>
          <w:sz w:val="24"/>
          <w:szCs w:val="24"/>
        </w:rPr>
        <w:t>• When data is no longer needed, it is securely deleted or destroyed (shredding for paper, secure wiping for digital files).</w:t>
      </w:r>
    </w:p>
    <w:p w14:paraId="5AEEE99C" w14:textId="77777777" w:rsidR="00EA65B2" w:rsidRPr="00EA65B2" w:rsidRDefault="00EA65B2" w:rsidP="00EA65B2">
      <w:pPr>
        <w:spacing w:after="0" w:line="240" w:lineRule="auto"/>
        <w:jc w:val="left"/>
        <w:rPr>
          <w:sz w:val="24"/>
          <w:szCs w:val="24"/>
        </w:rPr>
      </w:pPr>
    </w:p>
    <w:p w14:paraId="1A84EEE0" w14:textId="77777777" w:rsidR="00EA65B2" w:rsidRPr="00EA65B2" w:rsidRDefault="00EA65B2" w:rsidP="00EA65B2">
      <w:pPr>
        <w:spacing w:after="0" w:line="240" w:lineRule="auto"/>
        <w:jc w:val="left"/>
        <w:rPr>
          <w:sz w:val="24"/>
          <w:szCs w:val="24"/>
        </w:rPr>
      </w:pPr>
      <w:r w:rsidRPr="00EA65B2">
        <w:rPr>
          <w:sz w:val="24"/>
          <w:szCs w:val="24"/>
        </w:rPr>
        <w:t>• Only cloud providers certified to the NHS Cyber Security Framework are approved for use.</w:t>
      </w:r>
    </w:p>
    <w:p w14:paraId="78CCBBBF" w14:textId="77777777" w:rsidR="00EA65B2" w:rsidRPr="00EA65B2" w:rsidRDefault="00EA65B2" w:rsidP="00EA65B2">
      <w:pPr>
        <w:spacing w:after="0" w:line="240" w:lineRule="auto"/>
        <w:jc w:val="left"/>
        <w:rPr>
          <w:sz w:val="24"/>
          <w:szCs w:val="24"/>
        </w:rPr>
      </w:pPr>
    </w:p>
    <w:p w14:paraId="783B1BC0" w14:textId="614B8D50" w:rsidR="001E526E" w:rsidRDefault="00EA65B2" w:rsidP="002F127D">
      <w:pPr>
        <w:spacing w:after="0" w:line="240" w:lineRule="auto"/>
        <w:jc w:val="left"/>
        <w:rPr>
          <w:sz w:val="24"/>
          <w:szCs w:val="24"/>
        </w:rPr>
      </w:pPr>
      <w:r w:rsidRPr="00EA65B2">
        <w:rPr>
          <w:sz w:val="24"/>
          <w:szCs w:val="24"/>
        </w:rPr>
        <w:t>Alignment: NHS Digital Standard 3; UK GDPR Article 32; ISO 27001 A.8.</w:t>
      </w:r>
    </w:p>
    <w:p w14:paraId="7D3932AA" w14:textId="77777777" w:rsidR="00EA65B2" w:rsidRDefault="00EA65B2" w:rsidP="002F127D">
      <w:pPr>
        <w:spacing w:after="0" w:line="240" w:lineRule="auto"/>
        <w:jc w:val="left"/>
        <w:rPr>
          <w:sz w:val="24"/>
          <w:szCs w:val="24"/>
        </w:rPr>
      </w:pPr>
    </w:p>
    <w:p w14:paraId="39878B29" w14:textId="77777777" w:rsidR="00016AD7" w:rsidRPr="00016AD7" w:rsidRDefault="00016AD7" w:rsidP="00016AD7">
      <w:pPr>
        <w:spacing w:after="0" w:line="240" w:lineRule="auto"/>
        <w:jc w:val="left"/>
        <w:rPr>
          <w:sz w:val="24"/>
          <w:szCs w:val="24"/>
        </w:rPr>
      </w:pPr>
      <w:r w:rsidRPr="00016AD7">
        <w:rPr>
          <w:sz w:val="24"/>
          <w:szCs w:val="24"/>
        </w:rPr>
        <w:t>3.4 Policy 4: Remote &amp; Cloud Working Policy</w:t>
      </w:r>
    </w:p>
    <w:p w14:paraId="1FF26B61" w14:textId="77777777" w:rsidR="00016AD7" w:rsidRPr="00016AD7" w:rsidRDefault="00016AD7" w:rsidP="00016AD7">
      <w:pPr>
        <w:spacing w:after="0" w:line="240" w:lineRule="auto"/>
        <w:jc w:val="left"/>
        <w:rPr>
          <w:sz w:val="24"/>
          <w:szCs w:val="24"/>
        </w:rPr>
      </w:pPr>
    </w:p>
    <w:p w14:paraId="320E26A8" w14:textId="77777777" w:rsidR="00016AD7" w:rsidRPr="00016AD7" w:rsidRDefault="00016AD7" w:rsidP="00016AD7">
      <w:pPr>
        <w:spacing w:after="0" w:line="240" w:lineRule="auto"/>
        <w:jc w:val="left"/>
        <w:rPr>
          <w:sz w:val="24"/>
          <w:szCs w:val="24"/>
        </w:rPr>
      </w:pPr>
      <w:r w:rsidRPr="00016AD7">
        <w:rPr>
          <w:sz w:val="24"/>
          <w:szCs w:val="24"/>
        </w:rPr>
        <w:t>Reference: HPA-SEC-POL-004</w:t>
      </w:r>
    </w:p>
    <w:p w14:paraId="63EDBA45" w14:textId="77777777" w:rsidR="00016AD7" w:rsidRPr="00016AD7" w:rsidRDefault="00016AD7" w:rsidP="00016AD7">
      <w:pPr>
        <w:spacing w:after="0" w:line="240" w:lineRule="auto"/>
        <w:jc w:val="left"/>
        <w:rPr>
          <w:sz w:val="24"/>
          <w:szCs w:val="24"/>
        </w:rPr>
      </w:pPr>
      <w:r w:rsidRPr="00016AD7">
        <w:rPr>
          <w:sz w:val="24"/>
          <w:szCs w:val="24"/>
        </w:rPr>
        <w:t>Purpose: Secure hybrid working and cloud operations — critical as we store most data online and many staff work from home.</w:t>
      </w:r>
    </w:p>
    <w:p w14:paraId="320FCE98" w14:textId="77777777" w:rsidR="00016AD7" w:rsidRPr="00016AD7" w:rsidRDefault="00016AD7" w:rsidP="00016AD7">
      <w:pPr>
        <w:spacing w:after="0" w:line="240" w:lineRule="auto"/>
        <w:jc w:val="left"/>
        <w:rPr>
          <w:sz w:val="24"/>
          <w:szCs w:val="24"/>
        </w:rPr>
      </w:pPr>
    </w:p>
    <w:p w14:paraId="23757BC8" w14:textId="77777777" w:rsidR="00016AD7" w:rsidRPr="00016AD7" w:rsidRDefault="00016AD7" w:rsidP="00016AD7">
      <w:pPr>
        <w:spacing w:after="0" w:line="240" w:lineRule="auto"/>
        <w:jc w:val="left"/>
        <w:rPr>
          <w:sz w:val="24"/>
          <w:szCs w:val="24"/>
        </w:rPr>
      </w:pPr>
      <w:r w:rsidRPr="00016AD7">
        <w:rPr>
          <w:sz w:val="24"/>
          <w:szCs w:val="24"/>
        </w:rPr>
        <w:t>Key Rules:</w:t>
      </w:r>
    </w:p>
    <w:p w14:paraId="6D1A63F9" w14:textId="77777777" w:rsidR="00016AD7" w:rsidRPr="00016AD7" w:rsidRDefault="00016AD7" w:rsidP="00016AD7">
      <w:pPr>
        <w:spacing w:after="0" w:line="240" w:lineRule="auto"/>
        <w:jc w:val="left"/>
        <w:rPr>
          <w:sz w:val="24"/>
          <w:szCs w:val="24"/>
        </w:rPr>
      </w:pPr>
    </w:p>
    <w:p w14:paraId="287A29C4" w14:textId="77777777" w:rsidR="00016AD7" w:rsidRPr="00016AD7" w:rsidRDefault="00016AD7" w:rsidP="00016AD7">
      <w:pPr>
        <w:spacing w:after="0" w:line="240" w:lineRule="auto"/>
        <w:jc w:val="left"/>
        <w:rPr>
          <w:sz w:val="24"/>
          <w:szCs w:val="24"/>
        </w:rPr>
      </w:pPr>
      <w:r w:rsidRPr="00016AD7">
        <w:rPr>
          <w:sz w:val="24"/>
          <w:szCs w:val="24"/>
        </w:rPr>
        <w:t>• Remote access only via approved, encrypted VPN — no direct access from open Wi-Fi (coffee shops, airports).</w:t>
      </w:r>
    </w:p>
    <w:p w14:paraId="71A103AA" w14:textId="77777777" w:rsidR="00016AD7" w:rsidRPr="00016AD7" w:rsidRDefault="00016AD7" w:rsidP="00016AD7">
      <w:pPr>
        <w:spacing w:after="0" w:line="240" w:lineRule="auto"/>
        <w:jc w:val="left"/>
        <w:rPr>
          <w:sz w:val="24"/>
          <w:szCs w:val="24"/>
        </w:rPr>
      </w:pPr>
    </w:p>
    <w:p w14:paraId="49168B31" w14:textId="77777777" w:rsidR="00016AD7" w:rsidRPr="00016AD7" w:rsidRDefault="00016AD7" w:rsidP="00016AD7">
      <w:pPr>
        <w:spacing w:after="0" w:line="240" w:lineRule="auto"/>
        <w:jc w:val="left"/>
        <w:rPr>
          <w:sz w:val="24"/>
          <w:szCs w:val="24"/>
        </w:rPr>
      </w:pPr>
      <w:r w:rsidRPr="00016AD7">
        <w:rPr>
          <w:sz w:val="24"/>
          <w:szCs w:val="24"/>
        </w:rPr>
        <w:t>• Home Wi-Fi must use WPA2/WPA3 encryption and a strong password.</w:t>
      </w:r>
    </w:p>
    <w:p w14:paraId="00E6A900" w14:textId="77777777" w:rsidR="00016AD7" w:rsidRPr="00016AD7" w:rsidRDefault="00016AD7" w:rsidP="00016AD7">
      <w:pPr>
        <w:spacing w:after="0" w:line="240" w:lineRule="auto"/>
        <w:jc w:val="left"/>
        <w:rPr>
          <w:sz w:val="24"/>
          <w:szCs w:val="24"/>
        </w:rPr>
      </w:pPr>
    </w:p>
    <w:p w14:paraId="2BEE2271" w14:textId="77777777" w:rsidR="00016AD7" w:rsidRPr="00016AD7" w:rsidRDefault="00016AD7" w:rsidP="00016AD7">
      <w:pPr>
        <w:spacing w:after="0" w:line="240" w:lineRule="auto"/>
        <w:jc w:val="left"/>
        <w:rPr>
          <w:sz w:val="24"/>
          <w:szCs w:val="24"/>
        </w:rPr>
      </w:pPr>
      <w:r w:rsidRPr="00016AD7">
        <w:rPr>
          <w:sz w:val="24"/>
          <w:szCs w:val="24"/>
        </w:rPr>
        <w:t>• Restricted data must never be viewed or processed on shared or public computers.</w:t>
      </w:r>
    </w:p>
    <w:p w14:paraId="69AC20CA" w14:textId="77777777" w:rsidR="00016AD7" w:rsidRPr="00016AD7" w:rsidRDefault="00016AD7" w:rsidP="00016AD7">
      <w:pPr>
        <w:spacing w:after="0" w:line="240" w:lineRule="auto"/>
        <w:jc w:val="left"/>
        <w:rPr>
          <w:sz w:val="24"/>
          <w:szCs w:val="24"/>
        </w:rPr>
      </w:pPr>
    </w:p>
    <w:p w14:paraId="3D87ECDF" w14:textId="0B72E5A0" w:rsidR="00016AD7" w:rsidRDefault="00016AD7" w:rsidP="002F127D">
      <w:pPr>
        <w:spacing w:after="0" w:line="240" w:lineRule="auto"/>
        <w:jc w:val="left"/>
        <w:rPr>
          <w:sz w:val="24"/>
          <w:szCs w:val="24"/>
        </w:rPr>
      </w:pPr>
      <w:r w:rsidRPr="00016AD7">
        <w:rPr>
          <w:sz w:val="24"/>
          <w:szCs w:val="24"/>
        </w:rPr>
        <w:t xml:space="preserve">• Automatic screen </w:t>
      </w:r>
      <w:proofErr w:type="gramStart"/>
      <w:r w:rsidRPr="00016AD7">
        <w:rPr>
          <w:sz w:val="24"/>
          <w:szCs w:val="24"/>
        </w:rPr>
        <w:t>locking</w:t>
      </w:r>
      <w:proofErr w:type="gramEnd"/>
      <w:r w:rsidRPr="00016AD7">
        <w:rPr>
          <w:sz w:val="24"/>
          <w:szCs w:val="24"/>
        </w:rPr>
        <w:t xml:space="preserve"> and inactivity timeouts (max 10 minutes) are enabled on all devices.</w:t>
      </w:r>
    </w:p>
    <w:p w14:paraId="4DD3F8BB" w14:textId="77777777" w:rsidR="004F3E8F" w:rsidRDefault="004F3E8F" w:rsidP="002F127D">
      <w:pPr>
        <w:spacing w:after="0" w:line="240" w:lineRule="auto"/>
        <w:jc w:val="left"/>
        <w:rPr>
          <w:sz w:val="24"/>
          <w:szCs w:val="24"/>
        </w:rPr>
      </w:pPr>
    </w:p>
    <w:p w14:paraId="7AD01826" w14:textId="77777777" w:rsidR="004F3E8F" w:rsidRPr="004F3E8F" w:rsidRDefault="004F3E8F" w:rsidP="004F3E8F">
      <w:pPr>
        <w:spacing w:after="0" w:line="240" w:lineRule="auto"/>
        <w:jc w:val="left"/>
        <w:rPr>
          <w:sz w:val="24"/>
          <w:szCs w:val="24"/>
        </w:rPr>
      </w:pPr>
      <w:r w:rsidRPr="004F3E8F">
        <w:rPr>
          <w:sz w:val="24"/>
          <w:szCs w:val="24"/>
        </w:rPr>
        <w:t>3.5 Policy 5: Incident Response &amp; Reporting Policy</w:t>
      </w:r>
    </w:p>
    <w:p w14:paraId="1C3B5C86" w14:textId="77777777" w:rsidR="004F3E8F" w:rsidRPr="004F3E8F" w:rsidRDefault="004F3E8F" w:rsidP="004F3E8F">
      <w:pPr>
        <w:spacing w:after="0" w:line="240" w:lineRule="auto"/>
        <w:jc w:val="left"/>
        <w:rPr>
          <w:sz w:val="24"/>
          <w:szCs w:val="24"/>
        </w:rPr>
      </w:pPr>
    </w:p>
    <w:p w14:paraId="2C5937C1" w14:textId="77777777" w:rsidR="004F3E8F" w:rsidRPr="004F3E8F" w:rsidRDefault="004F3E8F" w:rsidP="004F3E8F">
      <w:pPr>
        <w:spacing w:after="0" w:line="240" w:lineRule="auto"/>
        <w:jc w:val="left"/>
        <w:rPr>
          <w:sz w:val="24"/>
          <w:szCs w:val="24"/>
        </w:rPr>
      </w:pPr>
      <w:r w:rsidRPr="004F3E8F">
        <w:rPr>
          <w:sz w:val="24"/>
          <w:szCs w:val="24"/>
        </w:rPr>
        <w:t>Reference: HPA-SEC-POL-005</w:t>
      </w:r>
    </w:p>
    <w:p w14:paraId="75BCADFE" w14:textId="77777777" w:rsidR="004F3E8F" w:rsidRPr="004F3E8F" w:rsidRDefault="004F3E8F" w:rsidP="004F3E8F">
      <w:pPr>
        <w:spacing w:after="0" w:line="240" w:lineRule="auto"/>
        <w:jc w:val="left"/>
        <w:rPr>
          <w:sz w:val="24"/>
          <w:szCs w:val="24"/>
        </w:rPr>
      </w:pPr>
      <w:r w:rsidRPr="004F3E8F">
        <w:rPr>
          <w:sz w:val="24"/>
          <w:szCs w:val="24"/>
        </w:rPr>
        <w:t>Purpose: Ensure fast, legal, and effective response to any security issue.</w:t>
      </w:r>
    </w:p>
    <w:p w14:paraId="626BE308" w14:textId="77777777" w:rsidR="004F3E8F" w:rsidRPr="004F3E8F" w:rsidRDefault="004F3E8F" w:rsidP="004F3E8F">
      <w:pPr>
        <w:spacing w:after="0" w:line="240" w:lineRule="auto"/>
        <w:jc w:val="left"/>
        <w:rPr>
          <w:sz w:val="24"/>
          <w:szCs w:val="24"/>
        </w:rPr>
      </w:pPr>
    </w:p>
    <w:p w14:paraId="5FF18A30" w14:textId="77777777" w:rsidR="004F3E8F" w:rsidRPr="004F3E8F" w:rsidRDefault="004F3E8F" w:rsidP="004F3E8F">
      <w:pPr>
        <w:spacing w:after="0" w:line="240" w:lineRule="auto"/>
        <w:jc w:val="left"/>
        <w:rPr>
          <w:sz w:val="24"/>
          <w:szCs w:val="24"/>
        </w:rPr>
      </w:pPr>
      <w:r w:rsidRPr="004F3E8F">
        <w:rPr>
          <w:sz w:val="24"/>
          <w:szCs w:val="24"/>
        </w:rPr>
        <w:t>Key Rules:</w:t>
      </w:r>
    </w:p>
    <w:p w14:paraId="504F3CF0" w14:textId="77777777" w:rsidR="004F3E8F" w:rsidRPr="004F3E8F" w:rsidRDefault="004F3E8F" w:rsidP="004F3E8F">
      <w:pPr>
        <w:spacing w:after="0" w:line="240" w:lineRule="auto"/>
        <w:jc w:val="left"/>
        <w:rPr>
          <w:sz w:val="24"/>
          <w:szCs w:val="24"/>
        </w:rPr>
      </w:pPr>
    </w:p>
    <w:p w14:paraId="0AE19370" w14:textId="77777777" w:rsidR="004F3E8F" w:rsidRPr="004F3E8F" w:rsidRDefault="004F3E8F" w:rsidP="004F3E8F">
      <w:pPr>
        <w:spacing w:after="0" w:line="240" w:lineRule="auto"/>
        <w:jc w:val="left"/>
        <w:rPr>
          <w:sz w:val="24"/>
          <w:szCs w:val="24"/>
        </w:rPr>
      </w:pPr>
      <w:r w:rsidRPr="004F3E8F">
        <w:rPr>
          <w:sz w:val="24"/>
          <w:szCs w:val="24"/>
        </w:rPr>
        <w:lastRenderedPageBreak/>
        <w:t>• Mandatory Reporting: Any suspected or actual problem — even small mistakes — must be reported to IT Security within 1 hour. This includes lost devices, suspicious emails, unusual system activity, or accidental data sharing.</w:t>
      </w:r>
    </w:p>
    <w:p w14:paraId="0AE1F7C6" w14:textId="77777777" w:rsidR="004F3E8F" w:rsidRPr="004F3E8F" w:rsidRDefault="004F3E8F" w:rsidP="004F3E8F">
      <w:pPr>
        <w:spacing w:after="0" w:line="240" w:lineRule="auto"/>
        <w:jc w:val="left"/>
        <w:rPr>
          <w:sz w:val="24"/>
          <w:szCs w:val="24"/>
        </w:rPr>
      </w:pPr>
    </w:p>
    <w:p w14:paraId="19EB105E" w14:textId="77777777" w:rsidR="004F3E8F" w:rsidRPr="004F3E8F" w:rsidRDefault="004F3E8F" w:rsidP="004F3E8F">
      <w:pPr>
        <w:spacing w:after="0" w:line="240" w:lineRule="auto"/>
        <w:jc w:val="left"/>
        <w:rPr>
          <w:sz w:val="24"/>
          <w:szCs w:val="24"/>
        </w:rPr>
      </w:pPr>
      <w:r w:rsidRPr="004F3E8F">
        <w:rPr>
          <w:sz w:val="24"/>
          <w:szCs w:val="24"/>
        </w:rPr>
        <w:t>• Legal Timescale: If a breach affects patient data, we must report to the Information Commissioner’s Office (ICO) within 72 hours — this is a legal requirement under UK GDPR.</w:t>
      </w:r>
    </w:p>
    <w:p w14:paraId="69DFAAC8" w14:textId="77777777" w:rsidR="004F3E8F" w:rsidRPr="004F3E8F" w:rsidRDefault="004F3E8F" w:rsidP="004F3E8F">
      <w:pPr>
        <w:spacing w:after="0" w:line="240" w:lineRule="auto"/>
        <w:jc w:val="left"/>
        <w:rPr>
          <w:sz w:val="24"/>
          <w:szCs w:val="24"/>
        </w:rPr>
      </w:pPr>
    </w:p>
    <w:p w14:paraId="44A7A32E" w14:textId="684B775F" w:rsidR="004F3E8F" w:rsidRPr="004F3E8F" w:rsidRDefault="004F3E8F" w:rsidP="004F3E8F">
      <w:pPr>
        <w:spacing w:after="0" w:line="240" w:lineRule="auto"/>
        <w:jc w:val="left"/>
        <w:rPr>
          <w:sz w:val="24"/>
          <w:szCs w:val="24"/>
        </w:rPr>
      </w:pPr>
      <w:r w:rsidRPr="004F3E8F">
        <w:rPr>
          <w:sz w:val="24"/>
          <w:szCs w:val="24"/>
        </w:rPr>
        <w:t xml:space="preserve">• No Blame Culture: Staff are not disciplined for honest </w:t>
      </w:r>
      <w:r w:rsidR="00ED7CFF" w:rsidRPr="004F3E8F">
        <w:rPr>
          <w:sz w:val="24"/>
          <w:szCs w:val="24"/>
        </w:rPr>
        <w:t>mistakes but</w:t>
      </w:r>
      <w:r w:rsidRPr="004F3E8F">
        <w:rPr>
          <w:sz w:val="24"/>
          <w:szCs w:val="24"/>
        </w:rPr>
        <w:t xml:space="preserve"> are responsible if they fail to report.</w:t>
      </w:r>
    </w:p>
    <w:p w14:paraId="6E2C0475" w14:textId="77777777" w:rsidR="004F3E8F" w:rsidRPr="004F3E8F" w:rsidRDefault="004F3E8F" w:rsidP="004F3E8F">
      <w:pPr>
        <w:spacing w:after="0" w:line="240" w:lineRule="auto"/>
        <w:jc w:val="left"/>
        <w:rPr>
          <w:sz w:val="24"/>
          <w:szCs w:val="24"/>
        </w:rPr>
      </w:pPr>
    </w:p>
    <w:p w14:paraId="2DC56008" w14:textId="29B3FA29" w:rsidR="004F3E8F" w:rsidRDefault="004F3E8F" w:rsidP="002F127D">
      <w:pPr>
        <w:spacing w:after="0" w:line="240" w:lineRule="auto"/>
        <w:jc w:val="left"/>
        <w:rPr>
          <w:sz w:val="24"/>
          <w:szCs w:val="24"/>
        </w:rPr>
      </w:pPr>
      <w:r w:rsidRPr="004F3E8F">
        <w:rPr>
          <w:sz w:val="24"/>
          <w:szCs w:val="24"/>
        </w:rPr>
        <w:t>• All incidents are logged, investigated, and used to improve security.</w:t>
      </w:r>
    </w:p>
    <w:p w14:paraId="7648E13C" w14:textId="77777777" w:rsidR="004F3E8F" w:rsidRDefault="004F3E8F" w:rsidP="002F127D">
      <w:pPr>
        <w:spacing w:after="0" w:line="240" w:lineRule="auto"/>
        <w:jc w:val="left"/>
        <w:rPr>
          <w:sz w:val="24"/>
          <w:szCs w:val="24"/>
        </w:rPr>
      </w:pPr>
    </w:p>
    <w:p w14:paraId="3FE339E4" w14:textId="77777777" w:rsidR="004F3E8F" w:rsidRDefault="004F3E8F" w:rsidP="002F127D">
      <w:pPr>
        <w:spacing w:after="0" w:line="240" w:lineRule="auto"/>
        <w:jc w:val="left"/>
        <w:rPr>
          <w:sz w:val="24"/>
          <w:szCs w:val="24"/>
        </w:rPr>
      </w:pPr>
    </w:p>
    <w:p w14:paraId="04A10C66" w14:textId="0137ECF6" w:rsidR="00EA65B2" w:rsidRDefault="00942F61" w:rsidP="002F127D">
      <w:pPr>
        <w:spacing w:after="0" w:line="240" w:lineRule="auto"/>
        <w:jc w:val="left"/>
        <w:rPr>
          <w:sz w:val="24"/>
          <w:szCs w:val="24"/>
        </w:rPr>
      </w:pPr>
      <w:r w:rsidRPr="00942F61">
        <w:rPr>
          <w:sz w:val="24"/>
          <w:szCs w:val="24"/>
        </w:rPr>
        <w:t>3.6 Diagram: Policy Framework</w:t>
      </w:r>
    </w:p>
    <w:p w14:paraId="7067DD9A" w14:textId="77777777" w:rsidR="00C74DE6" w:rsidRPr="00C74DE6" w:rsidRDefault="00C74DE6" w:rsidP="00C74DE6">
      <w:pPr>
        <w:spacing w:after="0" w:line="240" w:lineRule="auto"/>
        <w:jc w:val="left"/>
        <w:rPr>
          <w:sz w:val="24"/>
          <w:szCs w:val="24"/>
        </w:rPr>
      </w:pPr>
      <w:r w:rsidRPr="00C74DE6">
        <w:rPr>
          <w:sz w:val="24"/>
          <w:szCs w:val="24"/>
        </w:rPr>
        <w:t>┌───────────────────────────────────────────────────────┐</w:t>
      </w:r>
    </w:p>
    <w:p w14:paraId="5BAD3DE7" w14:textId="77777777" w:rsidR="00C74DE6" w:rsidRPr="00C74DE6" w:rsidRDefault="00C74DE6" w:rsidP="00C74DE6">
      <w:pPr>
        <w:spacing w:after="0" w:line="240" w:lineRule="auto"/>
        <w:jc w:val="left"/>
        <w:rPr>
          <w:sz w:val="24"/>
          <w:szCs w:val="24"/>
        </w:rPr>
      </w:pPr>
      <w:r w:rsidRPr="00C74DE6">
        <w:rPr>
          <w:sz w:val="24"/>
          <w:szCs w:val="24"/>
        </w:rPr>
        <w:t>│           HEALTHPLUS ANALYTICS – POLICY FRAMEWORK     │</w:t>
      </w:r>
    </w:p>
    <w:p w14:paraId="202CA268" w14:textId="77777777" w:rsidR="00C74DE6" w:rsidRPr="00C74DE6" w:rsidRDefault="00C74DE6" w:rsidP="00C74DE6">
      <w:pPr>
        <w:spacing w:after="0" w:line="240" w:lineRule="auto"/>
        <w:jc w:val="left"/>
        <w:rPr>
          <w:sz w:val="24"/>
          <w:szCs w:val="24"/>
        </w:rPr>
      </w:pPr>
      <w:r w:rsidRPr="00C74DE6">
        <w:rPr>
          <w:sz w:val="24"/>
          <w:szCs w:val="24"/>
        </w:rPr>
        <w:t>│                                                       │</w:t>
      </w:r>
    </w:p>
    <w:p w14:paraId="6B5F414D" w14:textId="77777777" w:rsidR="00C74DE6" w:rsidRPr="00C74DE6" w:rsidRDefault="00C74DE6" w:rsidP="00C74DE6">
      <w:pPr>
        <w:spacing w:after="0" w:line="240" w:lineRule="auto"/>
        <w:jc w:val="left"/>
        <w:rPr>
          <w:sz w:val="24"/>
          <w:szCs w:val="24"/>
        </w:rPr>
      </w:pPr>
      <w:r w:rsidRPr="00C74DE6">
        <w:rPr>
          <w:sz w:val="24"/>
          <w:szCs w:val="24"/>
        </w:rPr>
        <w:t>│  ┌───────────────────┐    ┌───────────────────────┐  │</w:t>
      </w:r>
    </w:p>
    <w:p w14:paraId="405918CA" w14:textId="77777777" w:rsidR="00C74DE6" w:rsidRPr="00C74DE6" w:rsidRDefault="00C74DE6" w:rsidP="00C74DE6">
      <w:pPr>
        <w:spacing w:after="0" w:line="240" w:lineRule="auto"/>
        <w:jc w:val="left"/>
        <w:rPr>
          <w:sz w:val="24"/>
          <w:szCs w:val="24"/>
        </w:rPr>
      </w:pPr>
      <w:proofErr w:type="gramStart"/>
      <w:r w:rsidRPr="00C74DE6">
        <w:rPr>
          <w:sz w:val="24"/>
          <w:szCs w:val="24"/>
        </w:rPr>
        <w:t>│  │</w:t>
      </w:r>
      <w:proofErr w:type="gramEnd"/>
      <w:r w:rsidRPr="00C74DE6">
        <w:rPr>
          <w:sz w:val="24"/>
          <w:szCs w:val="24"/>
        </w:rPr>
        <w:t xml:space="preserve">  ACCEPTABLE USE   │    │  ACCESS CONTROL       │  │</w:t>
      </w:r>
    </w:p>
    <w:p w14:paraId="3518D3ED" w14:textId="77777777" w:rsidR="00C74DE6" w:rsidRPr="00C74DE6" w:rsidRDefault="00C74DE6" w:rsidP="00C74DE6">
      <w:pPr>
        <w:spacing w:after="0" w:line="240" w:lineRule="auto"/>
        <w:jc w:val="left"/>
        <w:rPr>
          <w:sz w:val="24"/>
          <w:szCs w:val="24"/>
        </w:rPr>
      </w:pPr>
      <w:proofErr w:type="gramStart"/>
      <w:r w:rsidRPr="00C74DE6">
        <w:rPr>
          <w:sz w:val="24"/>
          <w:szCs w:val="24"/>
        </w:rPr>
        <w:t>│  │</w:t>
      </w:r>
      <w:proofErr w:type="gramEnd"/>
      <w:r w:rsidRPr="00C74DE6">
        <w:rPr>
          <w:sz w:val="24"/>
          <w:szCs w:val="24"/>
        </w:rPr>
        <w:t xml:space="preserve">  • Permitted use  │    │  • Least privilege    │  │</w:t>
      </w:r>
    </w:p>
    <w:p w14:paraId="1486FD12" w14:textId="77777777" w:rsidR="00C74DE6" w:rsidRPr="00C74DE6" w:rsidRDefault="00C74DE6" w:rsidP="00C74DE6">
      <w:pPr>
        <w:spacing w:after="0" w:line="240" w:lineRule="auto"/>
        <w:jc w:val="left"/>
        <w:rPr>
          <w:sz w:val="24"/>
          <w:szCs w:val="24"/>
        </w:rPr>
      </w:pPr>
      <w:proofErr w:type="gramStart"/>
      <w:r w:rsidRPr="00C74DE6">
        <w:rPr>
          <w:sz w:val="24"/>
          <w:szCs w:val="24"/>
        </w:rPr>
        <w:t>│  │</w:t>
      </w:r>
      <w:proofErr w:type="gramEnd"/>
      <w:r w:rsidRPr="00C74DE6">
        <w:rPr>
          <w:sz w:val="24"/>
          <w:szCs w:val="24"/>
        </w:rPr>
        <w:t xml:space="preserve">  • BYOD rules     │    │  • MFA mandatory      │  │</w:t>
      </w:r>
    </w:p>
    <w:p w14:paraId="19A76A71" w14:textId="77777777" w:rsidR="00C74DE6" w:rsidRPr="00C74DE6" w:rsidRDefault="00C74DE6" w:rsidP="00C74DE6">
      <w:pPr>
        <w:spacing w:after="0" w:line="240" w:lineRule="auto"/>
        <w:jc w:val="left"/>
        <w:rPr>
          <w:sz w:val="24"/>
          <w:szCs w:val="24"/>
        </w:rPr>
      </w:pPr>
      <w:r w:rsidRPr="00C74DE6">
        <w:rPr>
          <w:sz w:val="24"/>
          <w:szCs w:val="24"/>
        </w:rPr>
        <w:t>│  └───────────────────┘    └───────────────────────┘  │</w:t>
      </w:r>
    </w:p>
    <w:p w14:paraId="46AB2ECB" w14:textId="77777777" w:rsidR="00C74DE6" w:rsidRPr="00C74DE6" w:rsidRDefault="00C74DE6" w:rsidP="00C74DE6">
      <w:pPr>
        <w:spacing w:after="0" w:line="240" w:lineRule="auto"/>
        <w:jc w:val="left"/>
        <w:rPr>
          <w:sz w:val="24"/>
          <w:szCs w:val="24"/>
        </w:rPr>
      </w:pPr>
      <w:r w:rsidRPr="00C74DE6">
        <w:rPr>
          <w:sz w:val="24"/>
          <w:szCs w:val="24"/>
        </w:rPr>
        <w:t>│                                                       │</w:t>
      </w:r>
    </w:p>
    <w:p w14:paraId="302EEF00" w14:textId="77777777" w:rsidR="00C74DE6" w:rsidRPr="00C74DE6" w:rsidRDefault="00C74DE6" w:rsidP="00C74DE6">
      <w:pPr>
        <w:spacing w:after="0" w:line="240" w:lineRule="auto"/>
        <w:jc w:val="left"/>
        <w:rPr>
          <w:sz w:val="24"/>
          <w:szCs w:val="24"/>
        </w:rPr>
      </w:pPr>
      <w:r w:rsidRPr="00C74DE6">
        <w:rPr>
          <w:sz w:val="24"/>
          <w:szCs w:val="24"/>
        </w:rPr>
        <w:t>│  ┌───────────────────┐    ┌───────────────────────┐  │</w:t>
      </w:r>
    </w:p>
    <w:p w14:paraId="139390E5" w14:textId="77777777" w:rsidR="00C74DE6" w:rsidRPr="00C74DE6" w:rsidRDefault="00C74DE6" w:rsidP="00C74DE6">
      <w:pPr>
        <w:spacing w:after="0" w:line="240" w:lineRule="auto"/>
        <w:jc w:val="left"/>
        <w:rPr>
          <w:sz w:val="24"/>
          <w:szCs w:val="24"/>
        </w:rPr>
      </w:pPr>
      <w:proofErr w:type="gramStart"/>
      <w:r w:rsidRPr="00C74DE6">
        <w:rPr>
          <w:sz w:val="24"/>
          <w:szCs w:val="24"/>
        </w:rPr>
        <w:t>│  │</w:t>
      </w:r>
      <w:proofErr w:type="gramEnd"/>
      <w:r w:rsidRPr="00C74DE6">
        <w:rPr>
          <w:sz w:val="24"/>
          <w:szCs w:val="24"/>
        </w:rPr>
        <w:t xml:space="preserve">  DATA CLASSIFICATION│  │  REMOTE &amp; CLOUD       │  │</w:t>
      </w:r>
    </w:p>
    <w:p w14:paraId="1F2A5605" w14:textId="77777777" w:rsidR="00C74DE6" w:rsidRPr="00C74DE6" w:rsidRDefault="00C74DE6" w:rsidP="00C74DE6">
      <w:pPr>
        <w:spacing w:after="0" w:line="240" w:lineRule="auto"/>
        <w:jc w:val="left"/>
        <w:rPr>
          <w:sz w:val="24"/>
          <w:szCs w:val="24"/>
        </w:rPr>
      </w:pPr>
      <w:proofErr w:type="gramStart"/>
      <w:r w:rsidRPr="00C74DE6">
        <w:rPr>
          <w:sz w:val="24"/>
          <w:szCs w:val="24"/>
        </w:rPr>
        <w:t>│  │</w:t>
      </w:r>
      <w:proofErr w:type="gramEnd"/>
      <w:r w:rsidRPr="00C74DE6">
        <w:rPr>
          <w:sz w:val="24"/>
          <w:szCs w:val="24"/>
        </w:rPr>
        <w:t xml:space="preserve">  • 4 levels       │    │  • VPN only access    │  │</w:t>
      </w:r>
    </w:p>
    <w:p w14:paraId="3632B377" w14:textId="77777777" w:rsidR="00C74DE6" w:rsidRPr="00C74DE6" w:rsidRDefault="00C74DE6" w:rsidP="00C74DE6">
      <w:pPr>
        <w:spacing w:after="0" w:line="240" w:lineRule="auto"/>
        <w:jc w:val="left"/>
        <w:rPr>
          <w:sz w:val="24"/>
          <w:szCs w:val="24"/>
        </w:rPr>
      </w:pPr>
      <w:proofErr w:type="gramStart"/>
      <w:r w:rsidRPr="00C74DE6">
        <w:rPr>
          <w:sz w:val="24"/>
          <w:szCs w:val="24"/>
        </w:rPr>
        <w:t>│  │</w:t>
      </w:r>
      <w:proofErr w:type="gramEnd"/>
      <w:r w:rsidRPr="00C74DE6">
        <w:rPr>
          <w:sz w:val="24"/>
          <w:szCs w:val="24"/>
        </w:rPr>
        <w:t xml:space="preserve">  • Encryption rules│    │  • Approved providers │  │</w:t>
      </w:r>
    </w:p>
    <w:p w14:paraId="521BB82B" w14:textId="77777777" w:rsidR="00C74DE6" w:rsidRPr="00C74DE6" w:rsidRDefault="00C74DE6" w:rsidP="00C74DE6">
      <w:pPr>
        <w:spacing w:after="0" w:line="240" w:lineRule="auto"/>
        <w:jc w:val="left"/>
        <w:rPr>
          <w:sz w:val="24"/>
          <w:szCs w:val="24"/>
        </w:rPr>
      </w:pPr>
      <w:r w:rsidRPr="00C74DE6">
        <w:rPr>
          <w:sz w:val="24"/>
          <w:szCs w:val="24"/>
        </w:rPr>
        <w:t>│  └───────────────────┘    └───────────────────────┘  │</w:t>
      </w:r>
    </w:p>
    <w:p w14:paraId="0C751E98" w14:textId="77777777" w:rsidR="00C74DE6" w:rsidRPr="00C74DE6" w:rsidRDefault="00C74DE6" w:rsidP="00C74DE6">
      <w:pPr>
        <w:spacing w:after="0" w:line="240" w:lineRule="auto"/>
        <w:jc w:val="left"/>
        <w:rPr>
          <w:sz w:val="24"/>
          <w:szCs w:val="24"/>
        </w:rPr>
      </w:pPr>
      <w:r w:rsidRPr="00C74DE6">
        <w:rPr>
          <w:sz w:val="24"/>
          <w:szCs w:val="24"/>
        </w:rPr>
        <w:t>│                                                       │</w:t>
      </w:r>
    </w:p>
    <w:p w14:paraId="04235FF3" w14:textId="77777777" w:rsidR="00C74DE6" w:rsidRPr="00C74DE6" w:rsidRDefault="00C74DE6" w:rsidP="00C74DE6">
      <w:pPr>
        <w:spacing w:after="0" w:line="240" w:lineRule="auto"/>
        <w:jc w:val="left"/>
        <w:rPr>
          <w:sz w:val="24"/>
          <w:szCs w:val="24"/>
        </w:rPr>
      </w:pPr>
      <w:r w:rsidRPr="00C74DE6">
        <w:rPr>
          <w:sz w:val="24"/>
          <w:szCs w:val="24"/>
        </w:rPr>
        <w:t>│  ┌───────────────────┐    ┌───────────────────────┐  │</w:t>
      </w:r>
    </w:p>
    <w:p w14:paraId="5C249FA1" w14:textId="77777777" w:rsidR="00C74DE6" w:rsidRPr="00C74DE6" w:rsidRDefault="00C74DE6" w:rsidP="00C74DE6">
      <w:pPr>
        <w:spacing w:after="0" w:line="240" w:lineRule="auto"/>
        <w:jc w:val="left"/>
        <w:rPr>
          <w:sz w:val="24"/>
          <w:szCs w:val="24"/>
        </w:rPr>
      </w:pPr>
      <w:proofErr w:type="gramStart"/>
      <w:r w:rsidRPr="00C74DE6">
        <w:rPr>
          <w:sz w:val="24"/>
          <w:szCs w:val="24"/>
        </w:rPr>
        <w:t>│  │</w:t>
      </w:r>
      <w:proofErr w:type="gramEnd"/>
      <w:r w:rsidRPr="00C74DE6">
        <w:rPr>
          <w:sz w:val="24"/>
          <w:szCs w:val="24"/>
        </w:rPr>
        <w:t xml:space="preserve">  INCIDENT RESPONSE │    │  PASSWORD RULES      │  │</w:t>
      </w:r>
    </w:p>
    <w:p w14:paraId="040CBFBB" w14:textId="77777777" w:rsidR="00C74DE6" w:rsidRPr="00C74DE6" w:rsidRDefault="00C74DE6" w:rsidP="00C74DE6">
      <w:pPr>
        <w:spacing w:after="0" w:line="240" w:lineRule="auto"/>
        <w:jc w:val="left"/>
        <w:rPr>
          <w:sz w:val="24"/>
          <w:szCs w:val="24"/>
        </w:rPr>
      </w:pPr>
      <w:proofErr w:type="gramStart"/>
      <w:r w:rsidRPr="00C74DE6">
        <w:rPr>
          <w:sz w:val="24"/>
          <w:szCs w:val="24"/>
        </w:rPr>
        <w:t>│  │</w:t>
      </w:r>
      <w:proofErr w:type="gramEnd"/>
      <w:r w:rsidRPr="00C74DE6">
        <w:rPr>
          <w:sz w:val="24"/>
          <w:szCs w:val="24"/>
        </w:rPr>
        <w:t xml:space="preserve">  • 1hr reporting   │    │  • 12+ characters    │  │</w:t>
      </w:r>
    </w:p>
    <w:p w14:paraId="78240D0C" w14:textId="77777777" w:rsidR="00C74DE6" w:rsidRPr="00C74DE6" w:rsidRDefault="00C74DE6" w:rsidP="00C74DE6">
      <w:pPr>
        <w:spacing w:after="0" w:line="240" w:lineRule="auto"/>
        <w:jc w:val="left"/>
        <w:rPr>
          <w:sz w:val="24"/>
          <w:szCs w:val="24"/>
        </w:rPr>
      </w:pPr>
      <w:proofErr w:type="gramStart"/>
      <w:r w:rsidRPr="00C74DE6">
        <w:rPr>
          <w:sz w:val="24"/>
          <w:szCs w:val="24"/>
        </w:rPr>
        <w:t>│  │</w:t>
      </w:r>
      <w:proofErr w:type="gramEnd"/>
      <w:r w:rsidRPr="00C74DE6">
        <w:rPr>
          <w:sz w:val="24"/>
          <w:szCs w:val="24"/>
        </w:rPr>
        <w:t xml:space="preserve">  • 72hr ICO limit  │    │  • Regular changes   │  │</w:t>
      </w:r>
    </w:p>
    <w:p w14:paraId="1A157455" w14:textId="77777777" w:rsidR="00C74DE6" w:rsidRPr="00C74DE6" w:rsidRDefault="00C74DE6" w:rsidP="00C74DE6">
      <w:pPr>
        <w:spacing w:after="0" w:line="240" w:lineRule="auto"/>
        <w:jc w:val="left"/>
        <w:rPr>
          <w:sz w:val="24"/>
          <w:szCs w:val="24"/>
        </w:rPr>
      </w:pPr>
      <w:r w:rsidRPr="00C74DE6">
        <w:rPr>
          <w:sz w:val="24"/>
          <w:szCs w:val="24"/>
        </w:rPr>
        <w:t>│  └───────────────────┘    └───────────────────────┘  │</w:t>
      </w:r>
    </w:p>
    <w:p w14:paraId="441C94CE" w14:textId="77777777" w:rsidR="00C74DE6" w:rsidRPr="00C74DE6" w:rsidRDefault="00C74DE6" w:rsidP="00C74DE6">
      <w:pPr>
        <w:spacing w:after="0" w:line="240" w:lineRule="auto"/>
        <w:jc w:val="left"/>
        <w:rPr>
          <w:sz w:val="24"/>
          <w:szCs w:val="24"/>
        </w:rPr>
      </w:pPr>
      <w:r w:rsidRPr="00C74DE6">
        <w:rPr>
          <w:sz w:val="24"/>
          <w:szCs w:val="24"/>
        </w:rPr>
        <w:t>│                                                       │</w:t>
      </w:r>
    </w:p>
    <w:p w14:paraId="178577F5" w14:textId="77777777" w:rsidR="00C74DE6" w:rsidRPr="00C74DE6" w:rsidRDefault="00C74DE6" w:rsidP="00C74DE6">
      <w:pPr>
        <w:spacing w:after="0" w:line="240" w:lineRule="auto"/>
        <w:jc w:val="left"/>
        <w:rPr>
          <w:sz w:val="24"/>
          <w:szCs w:val="24"/>
        </w:rPr>
      </w:pPr>
      <w:r w:rsidRPr="00C74DE6">
        <w:rPr>
          <w:sz w:val="24"/>
          <w:szCs w:val="24"/>
        </w:rPr>
        <w:t>│  ┌───────────────────────────────────────────────────┐ │</w:t>
      </w:r>
    </w:p>
    <w:p w14:paraId="7657B2AA" w14:textId="77777777" w:rsidR="00C74DE6" w:rsidRPr="00C74DE6" w:rsidRDefault="00C74DE6" w:rsidP="00C74DE6">
      <w:pPr>
        <w:spacing w:after="0" w:line="240" w:lineRule="auto"/>
        <w:jc w:val="left"/>
        <w:rPr>
          <w:sz w:val="24"/>
          <w:szCs w:val="24"/>
        </w:rPr>
      </w:pPr>
      <w:r w:rsidRPr="00C74DE6">
        <w:rPr>
          <w:sz w:val="24"/>
          <w:szCs w:val="24"/>
        </w:rPr>
        <w:t>│  │  ALIGNED TO: UK GDPR • NHS • ISO 27001 • NIST   │ │</w:t>
      </w:r>
    </w:p>
    <w:p w14:paraId="1D6E1A99" w14:textId="77777777" w:rsidR="00C74DE6" w:rsidRPr="00C74DE6" w:rsidRDefault="00C74DE6" w:rsidP="00C74DE6">
      <w:pPr>
        <w:spacing w:after="0" w:line="240" w:lineRule="auto"/>
        <w:jc w:val="left"/>
        <w:rPr>
          <w:sz w:val="24"/>
          <w:szCs w:val="24"/>
        </w:rPr>
      </w:pPr>
      <w:r w:rsidRPr="00C74DE6">
        <w:rPr>
          <w:sz w:val="24"/>
          <w:szCs w:val="24"/>
        </w:rPr>
        <w:t>│  └───────────────────────────────────────────────────┘ │</w:t>
      </w:r>
    </w:p>
    <w:p w14:paraId="4234C75D" w14:textId="23FF1635" w:rsidR="00C74DE6" w:rsidRDefault="00C74DE6" w:rsidP="002F127D">
      <w:pPr>
        <w:spacing w:after="0" w:line="240" w:lineRule="auto"/>
        <w:jc w:val="left"/>
        <w:rPr>
          <w:sz w:val="24"/>
          <w:szCs w:val="24"/>
        </w:rPr>
      </w:pPr>
      <w:r w:rsidRPr="00C74DE6">
        <w:rPr>
          <w:sz w:val="24"/>
          <w:szCs w:val="24"/>
        </w:rPr>
        <w:t>└───────────────────────────────────────────────────────┘</w:t>
      </w:r>
    </w:p>
    <w:p w14:paraId="3C9152E0" w14:textId="77777777" w:rsidR="00C74DE6" w:rsidRDefault="00C74DE6" w:rsidP="002F127D">
      <w:pPr>
        <w:spacing w:after="0" w:line="240" w:lineRule="auto"/>
        <w:jc w:val="left"/>
        <w:rPr>
          <w:sz w:val="24"/>
          <w:szCs w:val="24"/>
        </w:rPr>
      </w:pPr>
    </w:p>
    <w:p w14:paraId="0210625C" w14:textId="63956767" w:rsidR="00191ACB" w:rsidRDefault="00191ACB" w:rsidP="002F127D">
      <w:pPr>
        <w:spacing w:after="0" w:line="240" w:lineRule="auto"/>
        <w:jc w:val="left"/>
        <w:rPr>
          <w:sz w:val="24"/>
          <w:szCs w:val="24"/>
        </w:rPr>
      </w:pPr>
      <w:r w:rsidRPr="00191ACB">
        <w:rPr>
          <w:sz w:val="24"/>
          <w:szCs w:val="24"/>
        </w:rPr>
        <w:t xml:space="preserve"> Step 4 – Mitigation Measures</w:t>
      </w:r>
    </w:p>
    <w:p w14:paraId="7EAB8CB6" w14:textId="77777777" w:rsidR="00191ACB" w:rsidRDefault="00191ACB" w:rsidP="002F127D">
      <w:pPr>
        <w:spacing w:after="0" w:line="240" w:lineRule="auto"/>
        <w:jc w:val="left"/>
        <w:rPr>
          <w:sz w:val="24"/>
          <w:szCs w:val="24"/>
        </w:rPr>
      </w:pPr>
    </w:p>
    <w:p w14:paraId="0395A53F" w14:textId="77777777" w:rsidR="00191ACB" w:rsidRDefault="00191ACB" w:rsidP="002F127D">
      <w:pPr>
        <w:spacing w:after="0" w:line="240" w:lineRule="auto"/>
        <w:jc w:val="left"/>
        <w:rPr>
          <w:sz w:val="24"/>
          <w:szCs w:val="24"/>
        </w:rPr>
      </w:pPr>
    </w:p>
    <w:p w14:paraId="5E63DA76" w14:textId="77777777" w:rsidR="00614DBF" w:rsidRPr="00614DBF" w:rsidRDefault="00614DBF" w:rsidP="00614DBF">
      <w:pPr>
        <w:spacing w:after="0" w:line="240" w:lineRule="auto"/>
        <w:jc w:val="left"/>
        <w:rPr>
          <w:sz w:val="24"/>
          <w:szCs w:val="24"/>
        </w:rPr>
      </w:pPr>
      <w:r w:rsidRPr="00614DBF">
        <w:rPr>
          <w:sz w:val="24"/>
          <w:szCs w:val="24"/>
        </w:rPr>
        <w:lastRenderedPageBreak/>
        <w:t>4.0 Mitigation Measures</w:t>
      </w:r>
    </w:p>
    <w:p w14:paraId="37C0CE0A" w14:textId="77777777" w:rsidR="00614DBF" w:rsidRPr="00614DBF" w:rsidRDefault="00614DBF" w:rsidP="00614DBF">
      <w:pPr>
        <w:spacing w:after="0" w:line="240" w:lineRule="auto"/>
        <w:jc w:val="left"/>
        <w:rPr>
          <w:sz w:val="24"/>
          <w:szCs w:val="24"/>
        </w:rPr>
      </w:pPr>
    </w:p>
    <w:p w14:paraId="0BEDE695" w14:textId="7AAD220E" w:rsidR="00C74DE6" w:rsidRDefault="00614DBF" w:rsidP="002F127D">
      <w:pPr>
        <w:spacing w:after="0" w:line="240" w:lineRule="auto"/>
        <w:jc w:val="left"/>
        <w:rPr>
          <w:sz w:val="24"/>
          <w:szCs w:val="24"/>
        </w:rPr>
      </w:pPr>
      <w:r w:rsidRPr="00614DBF">
        <w:rPr>
          <w:sz w:val="24"/>
          <w:szCs w:val="24"/>
        </w:rPr>
        <w:t>Practical, cost-effective actions to reduce risk to an acceptable level. These measures directly address the threats identified earlier — including ransomware, cloud misconfiguration, and human error — and are grouped into Technical, Administrative, and Physical controls, aligned with ISO 27001 and NIST.</w:t>
      </w:r>
    </w:p>
    <w:p w14:paraId="7F974BF8" w14:textId="77777777" w:rsidR="00614DBF" w:rsidRPr="002F127D" w:rsidRDefault="00614DBF" w:rsidP="002F127D">
      <w:pPr>
        <w:spacing w:after="0" w:line="240" w:lineRule="auto"/>
        <w:jc w:val="left"/>
        <w:rPr>
          <w:sz w:val="24"/>
          <w:szCs w:val="24"/>
        </w:rPr>
      </w:pPr>
    </w:p>
    <w:p w14:paraId="59701C81" w14:textId="77777777" w:rsidR="005435C2" w:rsidRPr="005435C2" w:rsidRDefault="005435C2" w:rsidP="005435C2">
      <w:pPr>
        <w:spacing w:after="0" w:line="240" w:lineRule="auto"/>
        <w:jc w:val="left"/>
        <w:rPr>
          <w:sz w:val="24"/>
          <w:szCs w:val="24"/>
        </w:rPr>
      </w:pPr>
      <w:r w:rsidRPr="005435C2">
        <w:rPr>
          <w:sz w:val="24"/>
          <w:szCs w:val="24"/>
        </w:rPr>
        <w:t>4.1 Technical Controls</w:t>
      </w:r>
    </w:p>
    <w:p w14:paraId="3D025BFA" w14:textId="77777777" w:rsidR="005435C2" w:rsidRPr="005435C2" w:rsidRDefault="005435C2" w:rsidP="005435C2">
      <w:pPr>
        <w:spacing w:after="0" w:line="240" w:lineRule="auto"/>
        <w:jc w:val="left"/>
        <w:rPr>
          <w:sz w:val="24"/>
          <w:szCs w:val="24"/>
        </w:rPr>
      </w:pPr>
    </w:p>
    <w:p w14:paraId="1E8F5ADE" w14:textId="77777777" w:rsidR="005435C2" w:rsidRPr="005435C2" w:rsidRDefault="005435C2" w:rsidP="005435C2">
      <w:pPr>
        <w:spacing w:after="0" w:line="240" w:lineRule="auto"/>
        <w:jc w:val="left"/>
        <w:rPr>
          <w:sz w:val="24"/>
          <w:szCs w:val="24"/>
        </w:rPr>
      </w:pPr>
      <w:r w:rsidRPr="005435C2">
        <w:rPr>
          <w:sz w:val="24"/>
          <w:szCs w:val="24"/>
        </w:rPr>
        <w:t>(Tools and systems to protect data)</w:t>
      </w:r>
    </w:p>
    <w:p w14:paraId="7C9DB057" w14:textId="77777777" w:rsidR="005435C2" w:rsidRPr="005435C2" w:rsidRDefault="005435C2" w:rsidP="005435C2">
      <w:pPr>
        <w:spacing w:after="0" w:line="240" w:lineRule="auto"/>
        <w:jc w:val="left"/>
        <w:rPr>
          <w:sz w:val="24"/>
          <w:szCs w:val="24"/>
        </w:rPr>
      </w:pPr>
    </w:p>
    <w:p w14:paraId="4882F490" w14:textId="77777777" w:rsidR="005435C2" w:rsidRPr="005435C2" w:rsidRDefault="005435C2" w:rsidP="005435C2">
      <w:pPr>
        <w:spacing w:after="0" w:line="240" w:lineRule="auto"/>
        <w:jc w:val="left"/>
        <w:rPr>
          <w:sz w:val="24"/>
          <w:szCs w:val="24"/>
        </w:rPr>
      </w:pPr>
      <w:r w:rsidRPr="005435C2">
        <w:rPr>
          <w:sz w:val="24"/>
          <w:szCs w:val="24"/>
        </w:rPr>
        <w:t>1. Endpoint Protection &amp; EDR</w:t>
      </w:r>
    </w:p>
    <w:p w14:paraId="62ED14FF" w14:textId="77777777" w:rsidR="005435C2" w:rsidRPr="005435C2" w:rsidRDefault="005435C2" w:rsidP="005435C2">
      <w:pPr>
        <w:spacing w:after="0" w:line="240" w:lineRule="auto"/>
        <w:jc w:val="left"/>
        <w:rPr>
          <w:sz w:val="24"/>
          <w:szCs w:val="24"/>
        </w:rPr>
      </w:pPr>
    </w:p>
    <w:p w14:paraId="3C4B6EED" w14:textId="5F6737CD" w:rsidR="005435C2" w:rsidRPr="005435C2" w:rsidRDefault="005435C2" w:rsidP="005435C2">
      <w:pPr>
        <w:spacing w:after="0" w:line="240" w:lineRule="auto"/>
        <w:jc w:val="left"/>
        <w:rPr>
          <w:sz w:val="24"/>
          <w:szCs w:val="24"/>
        </w:rPr>
      </w:pPr>
      <w:r w:rsidRPr="005435C2">
        <w:rPr>
          <w:sz w:val="24"/>
          <w:szCs w:val="24"/>
        </w:rPr>
        <w:t xml:space="preserve">◦ Deploy Endpoint Detection and Response (EDR) software across all company and registered personal devices. This is far stronger than standard antivirus — it detects suspicious </w:t>
      </w:r>
      <w:r w:rsidR="00ED7CFF" w:rsidRPr="005435C2">
        <w:rPr>
          <w:sz w:val="24"/>
          <w:szCs w:val="24"/>
        </w:rPr>
        <w:t>behavior</w:t>
      </w:r>
      <w:r w:rsidRPr="005435C2">
        <w:rPr>
          <w:sz w:val="24"/>
          <w:szCs w:val="24"/>
        </w:rPr>
        <w:t>, blocks threats in real time, and can isolate infected devices automatically to stop ransomware spreading.</w:t>
      </w:r>
    </w:p>
    <w:p w14:paraId="34EB5057" w14:textId="77777777" w:rsidR="005435C2" w:rsidRPr="005435C2" w:rsidRDefault="005435C2" w:rsidP="005435C2">
      <w:pPr>
        <w:spacing w:after="0" w:line="240" w:lineRule="auto"/>
        <w:jc w:val="left"/>
        <w:rPr>
          <w:sz w:val="24"/>
          <w:szCs w:val="24"/>
        </w:rPr>
      </w:pPr>
    </w:p>
    <w:p w14:paraId="4275F611" w14:textId="77777777" w:rsidR="005435C2" w:rsidRPr="005435C2" w:rsidRDefault="005435C2" w:rsidP="005435C2">
      <w:pPr>
        <w:spacing w:after="0" w:line="240" w:lineRule="auto"/>
        <w:jc w:val="left"/>
        <w:rPr>
          <w:sz w:val="24"/>
          <w:szCs w:val="24"/>
        </w:rPr>
      </w:pPr>
      <w:r w:rsidRPr="005435C2">
        <w:rPr>
          <w:sz w:val="24"/>
          <w:szCs w:val="24"/>
        </w:rPr>
        <w:t>◦ Implementation: Rolled out in phases over 3 months; managed centrally by IT; updated daily. Directly addresses the ransomware attack we suffered.</w:t>
      </w:r>
    </w:p>
    <w:p w14:paraId="426DC98F" w14:textId="77777777" w:rsidR="005435C2" w:rsidRPr="005435C2" w:rsidRDefault="005435C2" w:rsidP="005435C2">
      <w:pPr>
        <w:spacing w:after="0" w:line="240" w:lineRule="auto"/>
        <w:jc w:val="left"/>
        <w:rPr>
          <w:sz w:val="24"/>
          <w:szCs w:val="24"/>
        </w:rPr>
      </w:pPr>
    </w:p>
    <w:p w14:paraId="08DA558F" w14:textId="77777777" w:rsidR="005435C2" w:rsidRPr="005435C2" w:rsidRDefault="005435C2" w:rsidP="005435C2">
      <w:pPr>
        <w:spacing w:after="0" w:line="240" w:lineRule="auto"/>
        <w:jc w:val="left"/>
        <w:rPr>
          <w:sz w:val="24"/>
          <w:szCs w:val="24"/>
        </w:rPr>
      </w:pPr>
      <w:r w:rsidRPr="005435C2">
        <w:rPr>
          <w:sz w:val="24"/>
          <w:szCs w:val="24"/>
        </w:rPr>
        <w:t>2. Cloud Security Hardening</w:t>
      </w:r>
    </w:p>
    <w:p w14:paraId="3B1103ED" w14:textId="77777777" w:rsidR="005435C2" w:rsidRPr="005435C2" w:rsidRDefault="005435C2" w:rsidP="005435C2">
      <w:pPr>
        <w:spacing w:after="0" w:line="240" w:lineRule="auto"/>
        <w:jc w:val="left"/>
        <w:rPr>
          <w:sz w:val="24"/>
          <w:szCs w:val="24"/>
        </w:rPr>
      </w:pPr>
    </w:p>
    <w:p w14:paraId="16D05EB0" w14:textId="77777777" w:rsidR="005435C2" w:rsidRPr="005435C2" w:rsidRDefault="005435C2" w:rsidP="005435C2">
      <w:pPr>
        <w:spacing w:after="0" w:line="240" w:lineRule="auto"/>
        <w:jc w:val="left"/>
        <w:rPr>
          <w:sz w:val="24"/>
          <w:szCs w:val="24"/>
        </w:rPr>
      </w:pPr>
      <w:r w:rsidRPr="005435C2">
        <w:rPr>
          <w:sz w:val="24"/>
          <w:szCs w:val="24"/>
        </w:rPr>
        <w:t>◦ Full audit of all cloud storage within 2 weeks: remove public permissions, enable encryption by default, and configure Cloud Security Posture Management (CSPM) tools to continuously check for misconfigurations.</w:t>
      </w:r>
    </w:p>
    <w:p w14:paraId="52CD3345" w14:textId="77777777" w:rsidR="005435C2" w:rsidRPr="005435C2" w:rsidRDefault="005435C2" w:rsidP="005435C2">
      <w:pPr>
        <w:spacing w:after="0" w:line="240" w:lineRule="auto"/>
        <w:jc w:val="left"/>
        <w:rPr>
          <w:sz w:val="24"/>
          <w:szCs w:val="24"/>
        </w:rPr>
      </w:pPr>
    </w:p>
    <w:p w14:paraId="2534B3C9" w14:textId="77777777" w:rsidR="005435C2" w:rsidRPr="005435C2" w:rsidRDefault="005435C2" w:rsidP="005435C2">
      <w:pPr>
        <w:spacing w:after="0" w:line="240" w:lineRule="auto"/>
        <w:jc w:val="left"/>
        <w:rPr>
          <w:sz w:val="24"/>
          <w:szCs w:val="24"/>
        </w:rPr>
      </w:pPr>
      <w:r w:rsidRPr="005435C2">
        <w:rPr>
          <w:sz w:val="24"/>
          <w:szCs w:val="24"/>
        </w:rPr>
        <w:t>◦ Enable cloud access logging so every file view, edit, or download is recorded.</w:t>
      </w:r>
    </w:p>
    <w:p w14:paraId="71E1F810" w14:textId="77777777" w:rsidR="005435C2" w:rsidRPr="005435C2" w:rsidRDefault="005435C2" w:rsidP="005435C2">
      <w:pPr>
        <w:spacing w:after="0" w:line="240" w:lineRule="auto"/>
        <w:jc w:val="left"/>
        <w:rPr>
          <w:sz w:val="24"/>
          <w:szCs w:val="24"/>
        </w:rPr>
      </w:pPr>
    </w:p>
    <w:p w14:paraId="04F67A0C" w14:textId="77777777" w:rsidR="005435C2" w:rsidRPr="005435C2" w:rsidRDefault="005435C2" w:rsidP="005435C2">
      <w:pPr>
        <w:spacing w:after="0" w:line="240" w:lineRule="auto"/>
        <w:jc w:val="left"/>
        <w:rPr>
          <w:sz w:val="24"/>
          <w:szCs w:val="24"/>
        </w:rPr>
      </w:pPr>
      <w:r w:rsidRPr="005435C2">
        <w:rPr>
          <w:sz w:val="24"/>
          <w:szCs w:val="24"/>
        </w:rPr>
        <w:t>◦ Outcome: Eliminates the risk of accidental public exposure — the cause of our first incident.</w:t>
      </w:r>
    </w:p>
    <w:p w14:paraId="7EB4D7FA" w14:textId="77777777" w:rsidR="005435C2" w:rsidRPr="005435C2" w:rsidRDefault="005435C2" w:rsidP="005435C2">
      <w:pPr>
        <w:spacing w:after="0" w:line="240" w:lineRule="auto"/>
        <w:jc w:val="left"/>
        <w:rPr>
          <w:sz w:val="24"/>
          <w:szCs w:val="24"/>
        </w:rPr>
      </w:pPr>
    </w:p>
    <w:p w14:paraId="7ACE85CE" w14:textId="77777777" w:rsidR="005435C2" w:rsidRPr="005435C2" w:rsidRDefault="005435C2" w:rsidP="005435C2">
      <w:pPr>
        <w:spacing w:after="0" w:line="240" w:lineRule="auto"/>
        <w:jc w:val="left"/>
        <w:rPr>
          <w:sz w:val="24"/>
          <w:szCs w:val="24"/>
        </w:rPr>
      </w:pPr>
      <w:r w:rsidRPr="005435C2">
        <w:rPr>
          <w:sz w:val="24"/>
          <w:szCs w:val="24"/>
        </w:rPr>
        <w:t>3. Backup Strategy: 3-2-1 Rule</w:t>
      </w:r>
    </w:p>
    <w:p w14:paraId="5FF036EE" w14:textId="77777777" w:rsidR="005435C2" w:rsidRPr="005435C2" w:rsidRDefault="005435C2" w:rsidP="005435C2">
      <w:pPr>
        <w:spacing w:after="0" w:line="240" w:lineRule="auto"/>
        <w:jc w:val="left"/>
        <w:rPr>
          <w:sz w:val="24"/>
          <w:szCs w:val="24"/>
        </w:rPr>
      </w:pPr>
    </w:p>
    <w:p w14:paraId="1D78357C" w14:textId="77777777" w:rsidR="005435C2" w:rsidRPr="005435C2" w:rsidRDefault="005435C2" w:rsidP="005435C2">
      <w:pPr>
        <w:spacing w:after="0" w:line="240" w:lineRule="auto"/>
        <w:jc w:val="left"/>
        <w:rPr>
          <w:sz w:val="24"/>
          <w:szCs w:val="24"/>
        </w:rPr>
      </w:pPr>
      <w:r w:rsidRPr="005435C2">
        <w:rPr>
          <w:sz w:val="24"/>
          <w:szCs w:val="24"/>
        </w:rPr>
        <w:t>◦ 3 copies of data, on 2 different media types, with 1 copy stored offline/air-gapped and encrypted. This is the gold standard against ransomware.</w:t>
      </w:r>
    </w:p>
    <w:p w14:paraId="27A8948A" w14:textId="77777777" w:rsidR="005435C2" w:rsidRPr="005435C2" w:rsidRDefault="005435C2" w:rsidP="005435C2">
      <w:pPr>
        <w:spacing w:after="0" w:line="240" w:lineRule="auto"/>
        <w:jc w:val="left"/>
        <w:rPr>
          <w:sz w:val="24"/>
          <w:szCs w:val="24"/>
        </w:rPr>
      </w:pPr>
    </w:p>
    <w:p w14:paraId="09573858" w14:textId="77777777" w:rsidR="005435C2" w:rsidRPr="005435C2" w:rsidRDefault="005435C2" w:rsidP="005435C2">
      <w:pPr>
        <w:spacing w:after="0" w:line="240" w:lineRule="auto"/>
        <w:jc w:val="left"/>
        <w:rPr>
          <w:sz w:val="24"/>
          <w:szCs w:val="24"/>
        </w:rPr>
      </w:pPr>
      <w:r w:rsidRPr="005435C2">
        <w:rPr>
          <w:sz w:val="24"/>
          <w:szCs w:val="24"/>
        </w:rPr>
        <w:t>◦ Details: Daily incremental backups, weekly full backups. Offline copy updated weekly and tested quarterly to ensure it can be restored successfully.</w:t>
      </w:r>
    </w:p>
    <w:p w14:paraId="72194302" w14:textId="77777777" w:rsidR="005435C2" w:rsidRPr="005435C2" w:rsidRDefault="005435C2" w:rsidP="005435C2">
      <w:pPr>
        <w:spacing w:after="0" w:line="240" w:lineRule="auto"/>
        <w:jc w:val="left"/>
        <w:rPr>
          <w:sz w:val="24"/>
          <w:szCs w:val="24"/>
        </w:rPr>
      </w:pPr>
    </w:p>
    <w:p w14:paraId="4E2CA906" w14:textId="77777777" w:rsidR="005435C2" w:rsidRPr="005435C2" w:rsidRDefault="005435C2" w:rsidP="005435C2">
      <w:pPr>
        <w:spacing w:after="0" w:line="240" w:lineRule="auto"/>
        <w:jc w:val="left"/>
        <w:rPr>
          <w:sz w:val="24"/>
          <w:szCs w:val="24"/>
        </w:rPr>
      </w:pPr>
      <w:r w:rsidRPr="005435C2">
        <w:rPr>
          <w:sz w:val="24"/>
          <w:szCs w:val="24"/>
        </w:rPr>
        <w:t>◦ Why: Even if ransomware encrypts everything online, we can restore clean data from the offline copy without paying.</w:t>
      </w:r>
    </w:p>
    <w:p w14:paraId="225D2A6A" w14:textId="77777777" w:rsidR="005435C2" w:rsidRPr="005435C2" w:rsidRDefault="005435C2" w:rsidP="005435C2">
      <w:pPr>
        <w:spacing w:after="0" w:line="240" w:lineRule="auto"/>
        <w:jc w:val="left"/>
        <w:rPr>
          <w:sz w:val="24"/>
          <w:szCs w:val="24"/>
        </w:rPr>
      </w:pPr>
    </w:p>
    <w:p w14:paraId="6B30F92D" w14:textId="77777777" w:rsidR="005435C2" w:rsidRPr="005435C2" w:rsidRDefault="005435C2" w:rsidP="005435C2">
      <w:pPr>
        <w:spacing w:after="0" w:line="240" w:lineRule="auto"/>
        <w:jc w:val="left"/>
        <w:rPr>
          <w:sz w:val="24"/>
          <w:szCs w:val="24"/>
        </w:rPr>
      </w:pPr>
      <w:r w:rsidRPr="005435C2">
        <w:rPr>
          <w:sz w:val="24"/>
          <w:szCs w:val="24"/>
        </w:rPr>
        <w:t>4. Email &amp; Web Filtering</w:t>
      </w:r>
    </w:p>
    <w:p w14:paraId="50D416ED" w14:textId="77777777" w:rsidR="005435C2" w:rsidRPr="005435C2" w:rsidRDefault="005435C2" w:rsidP="005435C2">
      <w:pPr>
        <w:spacing w:after="0" w:line="240" w:lineRule="auto"/>
        <w:jc w:val="left"/>
        <w:rPr>
          <w:sz w:val="24"/>
          <w:szCs w:val="24"/>
        </w:rPr>
      </w:pPr>
    </w:p>
    <w:p w14:paraId="73806B5E" w14:textId="77777777" w:rsidR="005435C2" w:rsidRPr="005435C2" w:rsidRDefault="005435C2" w:rsidP="005435C2">
      <w:pPr>
        <w:spacing w:after="0" w:line="240" w:lineRule="auto"/>
        <w:jc w:val="left"/>
        <w:rPr>
          <w:sz w:val="24"/>
          <w:szCs w:val="24"/>
        </w:rPr>
      </w:pPr>
      <w:r w:rsidRPr="005435C2">
        <w:rPr>
          <w:sz w:val="24"/>
          <w:szCs w:val="24"/>
        </w:rPr>
        <w:t>◦ Deploy advanced threat protection to block phishing emails, malicious attachments, and links before they reach staff. Suspicious messages are automatically quarantined, and alerts are sent to IT.</w:t>
      </w:r>
    </w:p>
    <w:p w14:paraId="20A3FD38" w14:textId="77777777" w:rsidR="005435C2" w:rsidRPr="005435C2" w:rsidRDefault="005435C2" w:rsidP="005435C2">
      <w:pPr>
        <w:spacing w:after="0" w:line="240" w:lineRule="auto"/>
        <w:jc w:val="left"/>
        <w:rPr>
          <w:sz w:val="24"/>
          <w:szCs w:val="24"/>
        </w:rPr>
      </w:pPr>
    </w:p>
    <w:p w14:paraId="4E3621CA" w14:textId="77777777" w:rsidR="005435C2" w:rsidRPr="005435C2" w:rsidRDefault="005435C2" w:rsidP="005435C2">
      <w:pPr>
        <w:spacing w:after="0" w:line="240" w:lineRule="auto"/>
        <w:jc w:val="left"/>
        <w:rPr>
          <w:sz w:val="24"/>
          <w:szCs w:val="24"/>
        </w:rPr>
      </w:pPr>
      <w:r w:rsidRPr="005435C2">
        <w:rPr>
          <w:sz w:val="24"/>
          <w:szCs w:val="24"/>
        </w:rPr>
        <w:t>◦ Blocks access to known malicious or high-risk websites.</w:t>
      </w:r>
    </w:p>
    <w:p w14:paraId="0DBB1110" w14:textId="77777777" w:rsidR="005435C2" w:rsidRPr="005435C2" w:rsidRDefault="005435C2" w:rsidP="005435C2">
      <w:pPr>
        <w:spacing w:after="0" w:line="240" w:lineRule="auto"/>
        <w:jc w:val="left"/>
        <w:rPr>
          <w:sz w:val="24"/>
          <w:szCs w:val="24"/>
        </w:rPr>
      </w:pPr>
    </w:p>
    <w:p w14:paraId="5C8A3BA6" w14:textId="77777777" w:rsidR="005435C2" w:rsidRPr="005435C2" w:rsidRDefault="005435C2" w:rsidP="005435C2">
      <w:pPr>
        <w:spacing w:after="0" w:line="240" w:lineRule="auto"/>
        <w:jc w:val="left"/>
        <w:rPr>
          <w:sz w:val="24"/>
          <w:szCs w:val="24"/>
        </w:rPr>
      </w:pPr>
      <w:r w:rsidRPr="005435C2">
        <w:rPr>
          <w:sz w:val="24"/>
          <w:szCs w:val="24"/>
        </w:rPr>
        <w:t>5. Encryption Everywhere</w:t>
      </w:r>
    </w:p>
    <w:p w14:paraId="3E1F28EB" w14:textId="77777777" w:rsidR="005435C2" w:rsidRPr="005435C2" w:rsidRDefault="005435C2" w:rsidP="005435C2">
      <w:pPr>
        <w:spacing w:after="0" w:line="240" w:lineRule="auto"/>
        <w:jc w:val="left"/>
        <w:rPr>
          <w:sz w:val="24"/>
          <w:szCs w:val="24"/>
        </w:rPr>
      </w:pPr>
    </w:p>
    <w:p w14:paraId="699A109D" w14:textId="4C71A280" w:rsidR="008B1F4A" w:rsidRDefault="005435C2" w:rsidP="002F127D">
      <w:pPr>
        <w:spacing w:after="0" w:line="240" w:lineRule="auto"/>
        <w:jc w:val="left"/>
        <w:rPr>
          <w:sz w:val="24"/>
          <w:szCs w:val="24"/>
        </w:rPr>
      </w:pPr>
      <w:r w:rsidRPr="005435C2">
        <w:rPr>
          <w:sz w:val="24"/>
          <w:szCs w:val="24"/>
        </w:rPr>
        <w:t>◦ All Restricted data is encrypted at rest (on servers/cloud) and in transit (when sent or accessed). Strong AES-256 encryption is used — the standard required by NHS and UK GDPR.</w:t>
      </w:r>
    </w:p>
    <w:p w14:paraId="6F00A1F6" w14:textId="77777777" w:rsidR="005435C2" w:rsidRDefault="005435C2" w:rsidP="002F127D">
      <w:pPr>
        <w:spacing w:after="0" w:line="240" w:lineRule="auto"/>
        <w:jc w:val="left"/>
        <w:rPr>
          <w:sz w:val="24"/>
          <w:szCs w:val="24"/>
        </w:rPr>
      </w:pPr>
    </w:p>
    <w:p w14:paraId="6B8818A3" w14:textId="77777777" w:rsidR="00081734" w:rsidRPr="00081734" w:rsidRDefault="00081734" w:rsidP="00081734">
      <w:pPr>
        <w:spacing w:after="0" w:line="240" w:lineRule="auto"/>
        <w:jc w:val="left"/>
        <w:rPr>
          <w:sz w:val="24"/>
          <w:szCs w:val="24"/>
        </w:rPr>
      </w:pPr>
      <w:r w:rsidRPr="00081734">
        <w:rPr>
          <w:sz w:val="24"/>
          <w:szCs w:val="24"/>
        </w:rPr>
        <w:t>4.2 Administrative Controls</w:t>
      </w:r>
    </w:p>
    <w:p w14:paraId="5F260F29" w14:textId="77777777" w:rsidR="00081734" w:rsidRPr="00081734" w:rsidRDefault="00081734" w:rsidP="00081734">
      <w:pPr>
        <w:spacing w:after="0" w:line="240" w:lineRule="auto"/>
        <w:jc w:val="left"/>
        <w:rPr>
          <w:sz w:val="24"/>
          <w:szCs w:val="24"/>
        </w:rPr>
      </w:pPr>
    </w:p>
    <w:p w14:paraId="522091F4" w14:textId="77777777" w:rsidR="00081734" w:rsidRPr="00081734" w:rsidRDefault="00081734" w:rsidP="00081734">
      <w:pPr>
        <w:spacing w:after="0" w:line="240" w:lineRule="auto"/>
        <w:jc w:val="left"/>
        <w:rPr>
          <w:sz w:val="24"/>
          <w:szCs w:val="24"/>
        </w:rPr>
      </w:pPr>
      <w:r w:rsidRPr="00081734">
        <w:rPr>
          <w:sz w:val="24"/>
          <w:szCs w:val="24"/>
        </w:rPr>
        <w:t>(Processes and rules to manage risk)</w:t>
      </w:r>
    </w:p>
    <w:p w14:paraId="468C135C" w14:textId="77777777" w:rsidR="00081734" w:rsidRPr="00081734" w:rsidRDefault="00081734" w:rsidP="00081734">
      <w:pPr>
        <w:spacing w:after="0" w:line="240" w:lineRule="auto"/>
        <w:jc w:val="left"/>
        <w:rPr>
          <w:sz w:val="24"/>
          <w:szCs w:val="24"/>
        </w:rPr>
      </w:pPr>
    </w:p>
    <w:p w14:paraId="06CF8279" w14:textId="77777777" w:rsidR="00081734" w:rsidRPr="00081734" w:rsidRDefault="00081734" w:rsidP="00081734">
      <w:pPr>
        <w:spacing w:after="0" w:line="240" w:lineRule="auto"/>
        <w:jc w:val="left"/>
        <w:rPr>
          <w:sz w:val="24"/>
          <w:szCs w:val="24"/>
        </w:rPr>
      </w:pPr>
      <w:r w:rsidRPr="00081734">
        <w:rPr>
          <w:sz w:val="24"/>
          <w:szCs w:val="24"/>
        </w:rPr>
        <w:t>1. Bi-Annual Risk Assessments</w:t>
      </w:r>
    </w:p>
    <w:p w14:paraId="61CD0B76" w14:textId="77777777" w:rsidR="00081734" w:rsidRPr="00081734" w:rsidRDefault="00081734" w:rsidP="00081734">
      <w:pPr>
        <w:spacing w:after="0" w:line="240" w:lineRule="auto"/>
        <w:jc w:val="left"/>
        <w:rPr>
          <w:sz w:val="24"/>
          <w:szCs w:val="24"/>
        </w:rPr>
      </w:pPr>
    </w:p>
    <w:p w14:paraId="123D8DDA" w14:textId="77777777" w:rsidR="00081734" w:rsidRPr="00081734" w:rsidRDefault="00081734" w:rsidP="00081734">
      <w:pPr>
        <w:spacing w:after="0" w:line="240" w:lineRule="auto"/>
        <w:jc w:val="left"/>
        <w:rPr>
          <w:sz w:val="24"/>
          <w:szCs w:val="24"/>
        </w:rPr>
      </w:pPr>
      <w:r w:rsidRPr="00081734">
        <w:rPr>
          <w:sz w:val="24"/>
          <w:szCs w:val="24"/>
        </w:rPr>
        <w:t>◦ Conduct formal risk assessments aligned with ISO 27005 and NHS guidance. New assessments are done whenever we introduce new systems, processes, or work with new suppliers. Risks are scored, ranked, and treated (avoid, reduce, transfer, accept).</w:t>
      </w:r>
    </w:p>
    <w:p w14:paraId="5E77B1D2" w14:textId="77777777" w:rsidR="00081734" w:rsidRPr="00081734" w:rsidRDefault="00081734" w:rsidP="00081734">
      <w:pPr>
        <w:spacing w:after="0" w:line="240" w:lineRule="auto"/>
        <w:jc w:val="left"/>
        <w:rPr>
          <w:sz w:val="24"/>
          <w:szCs w:val="24"/>
        </w:rPr>
      </w:pPr>
    </w:p>
    <w:p w14:paraId="30EDA606" w14:textId="77777777" w:rsidR="00081734" w:rsidRPr="00081734" w:rsidRDefault="00081734" w:rsidP="00081734">
      <w:pPr>
        <w:spacing w:after="0" w:line="240" w:lineRule="auto"/>
        <w:jc w:val="left"/>
        <w:rPr>
          <w:sz w:val="24"/>
          <w:szCs w:val="24"/>
        </w:rPr>
      </w:pPr>
      <w:r w:rsidRPr="00081734">
        <w:rPr>
          <w:sz w:val="24"/>
          <w:szCs w:val="24"/>
        </w:rPr>
        <w:t>2. Vendor &amp; Supply Chain Management</w:t>
      </w:r>
    </w:p>
    <w:p w14:paraId="2806FAC4" w14:textId="77777777" w:rsidR="00081734" w:rsidRPr="00081734" w:rsidRDefault="00081734" w:rsidP="00081734">
      <w:pPr>
        <w:spacing w:after="0" w:line="240" w:lineRule="auto"/>
        <w:jc w:val="left"/>
        <w:rPr>
          <w:sz w:val="24"/>
          <w:szCs w:val="24"/>
        </w:rPr>
      </w:pPr>
    </w:p>
    <w:p w14:paraId="2ECEE8BA" w14:textId="77777777" w:rsidR="00081734" w:rsidRPr="00081734" w:rsidRDefault="00081734" w:rsidP="00081734">
      <w:pPr>
        <w:spacing w:after="0" w:line="240" w:lineRule="auto"/>
        <w:jc w:val="left"/>
        <w:rPr>
          <w:sz w:val="24"/>
          <w:szCs w:val="24"/>
        </w:rPr>
      </w:pPr>
      <w:r w:rsidRPr="00081734">
        <w:rPr>
          <w:sz w:val="24"/>
          <w:szCs w:val="24"/>
        </w:rPr>
        <w:t>◦ Introduce security questionnaires for all suppliers. Contracts now include strict clauses requiring compliance with UK GDPR, NHS standards, and our security policies. We have the right to audit suppliers’ security.</w:t>
      </w:r>
    </w:p>
    <w:p w14:paraId="52C2F1E6" w14:textId="77777777" w:rsidR="00081734" w:rsidRPr="00081734" w:rsidRDefault="00081734" w:rsidP="00081734">
      <w:pPr>
        <w:spacing w:after="0" w:line="240" w:lineRule="auto"/>
        <w:jc w:val="left"/>
        <w:rPr>
          <w:sz w:val="24"/>
          <w:szCs w:val="24"/>
        </w:rPr>
      </w:pPr>
    </w:p>
    <w:p w14:paraId="1BC6E597" w14:textId="77777777" w:rsidR="00081734" w:rsidRPr="00081734" w:rsidRDefault="00081734" w:rsidP="00081734">
      <w:pPr>
        <w:spacing w:after="0" w:line="240" w:lineRule="auto"/>
        <w:jc w:val="left"/>
        <w:rPr>
          <w:sz w:val="24"/>
          <w:szCs w:val="24"/>
        </w:rPr>
      </w:pPr>
      <w:r w:rsidRPr="00081734">
        <w:rPr>
          <w:sz w:val="24"/>
          <w:szCs w:val="24"/>
        </w:rPr>
        <w:t>◦ Action: Review all existing contracts within 3 months.</w:t>
      </w:r>
    </w:p>
    <w:p w14:paraId="38628DF3" w14:textId="77777777" w:rsidR="00081734" w:rsidRPr="00081734" w:rsidRDefault="00081734" w:rsidP="00081734">
      <w:pPr>
        <w:spacing w:after="0" w:line="240" w:lineRule="auto"/>
        <w:jc w:val="left"/>
        <w:rPr>
          <w:sz w:val="24"/>
          <w:szCs w:val="24"/>
        </w:rPr>
      </w:pPr>
    </w:p>
    <w:p w14:paraId="37EC70AE" w14:textId="77777777" w:rsidR="00081734" w:rsidRPr="00081734" w:rsidRDefault="00081734" w:rsidP="00081734">
      <w:pPr>
        <w:spacing w:after="0" w:line="240" w:lineRule="auto"/>
        <w:jc w:val="left"/>
        <w:rPr>
          <w:sz w:val="24"/>
          <w:szCs w:val="24"/>
        </w:rPr>
      </w:pPr>
      <w:r w:rsidRPr="00081734">
        <w:rPr>
          <w:sz w:val="24"/>
          <w:szCs w:val="24"/>
        </w:rPr>
        <w:t>3. Change Management</w:t>
      </w:r>
    </w:p>
    <w:p w14:paraId="04AB8F0B" w14:textId="77777777" w:rsidR="00081734" w:rsidRPr="00081734" w:rsidRDefault="00081734" w:rsidP="00081734">
      <w:pPr>
        <w:spacing w:after="0" w:line="240" w:lineRule="auto"/>
        <w:jc w:val="left"/>
        <w:rPr>
          <w:sz w:val="24"/>
          <w:szCs w:val="24"/>
        </w:rPr>
      </w:pPr>
    </w:p>
    <w:p w14:paraId="2083438D" w14:textId="449B4594" w:rsidR="005435C2" w:rsidRDefault="00081734" w:rsidP="002F127D">
      <w:pPr>
        <w:spacing w:after="0" w:line="240" w:lineRule="auto"/>
        <w:jc w:val="left"/>
        <w:rPr>
          <w:sz w:val="24"/>
          <w:szCs w:val="24"/>
        </w:rPr>
      </w:pPr>
      <w:r w:rsidRPr="00081734">
        <w:rPr>
          <w:sz w:val="24"/>
          <w:szCs w:val="24"/>
        </w:rPr>
        <w:t>◦ All changes to systems, settings, or cloud configurations must be documented, tested, and approved before implementation — prevents accidental misconfiguration.</w:t>
      </w:r>
    </w:p>
    <w:p w14:paraId="1CE0E4EE" w14:textId="77777777" w:rsidR="00081734" w:rsidRDefault="00081734" w:rsidP="002F127D">
      <w:pPr>
        <w:spacing w:after="0" w:line="240" w:lineRule="auto"/>
        <w:jc w:val="left"/>
        <w:rPr>
          <w:sz w:val="24"/>
          <w:szCs w:val="24"/>
        </w:rPr>
      </w:pPr>
    </w:p>
    <w:p w14:paraId="7C6BEF50" w14:textId="77777777" w:rsidR="0058603B" w:rsidRPr="0058603B" w:rsidRDefault="0058603B" w:rsidP="0058603B">
      <w:pPr>
        <w:spacing w:after="0" w:line="240" w:lineRule="auto"/>
        <w:jc w:val="left"/>
        <w:rPr>
          <w:sz w:val="24"/>
          <w:szCs w:val="24"/>
        </w:rPr>
      </w:pPr>
      <w:r w:rsidRPr="0058603B">
        <w:rPr>
          <w:sz w:val="24"/>
          <w:szCs w:val="24"/>
        </w:rPr>
        <w:t>4.3 Physical Controls</w:t>
      </w:r>
    </w:p>
    <w:p w14:paraId="53C8C447" w14:textId="77777777" w:rsidR="0058603B" w:rsidRPr="0058603B" w:rsidRDefault="0058603B" w:rsidP="0058603B">
      <w:pPr>
        <w:spacing w:after="0" w:line="240" w:lineRule="auto"/>
        <w:jc w:val="left"/>
        <w:rPr>
          <w:sz w:val="24"/>
          <w:szCs w:val="24"/>
        </w:rPr>
      </w:pPr>
    </w:p>
    <w:p w14:paraId="581EA724" w14:textId="77777777" w:rsidR="0058603B" w:rsidRPr="0058603B" w:rsidRDefault="0058603B" w:rsidP="0058603B">
      <w:pPr>
        <w:spacing w:after="0" w:line="240" w:lineRule="auto"/>
        <w:jc w:val="left"/>
        <w:rPr>
          <w:sz w:val="24"/>
          <w:szCs w:val="24"/>
        </w:rPr>
      </w:pPr>
      <w:r w:rsidRPr="0058603B">
        <w:rPr>
          <w:sz w:val="24"/>
          <w:szCs w:val="24"/>
        </w:rPr>
        <w:t>(Protecting hardware and locations)</w:t>
      </w:r>
    </w:p>
    <w:p w14:paraId="2AFEF7A1" w14:textId="77777777" w:rsidR="0058603B" w:rsidRPr="0058603B" w:rsidRDefault="0058603B" w:rsidP="0058603B">
      <w:pPr>
        <w:spacing w:after="0" w:line="240" w:lineRule="auto"/>
        <w:jc w:val="left"/>
        <w:rPr>
          <w:sz w:val="24"/>
          <w:szCs w:val="24"/>
        </w:rPr>
      </w:pPr>
    </w:p>
    <w:p w14:paraId="126EB661" w14:textId="77777777" w:rsidR="0058603B" w:rsidRPr="0058603B" w:rsidRDefault="0058603B" w:rsidP="0058603B">
      <w:pPr>
        <w:spacing w:after="0" w:line="240" w:lineRule="auto"/>
        <w:jc w:val="left"/>
        <w:rPr>
          <w:sz w:val="24"/>
          <w:szCs w:val="24"/>
        </w:rPr>
      </w:pPr>
      <w:r w:rsidRPr="0058603B">
        <w:rPr>
          <w:sz w:val="24"/>
          <w:szCs w:val="24"/>
        </w:rPr>
        <w:t>• Server rooms secured with access badges, CCTV, and environmental monitoring (temperature, humidity, fire).</w:t>
      </w:r>
    </w:p>
    <w:p w14:paraId="3C576761" w14:textId="77777777" w:rsidR="0058603B" w:rsidRPr="0058603B" w:rsidRDefault="0058603B" w:rsidP="0058603B">
      <w:pPr>
        <w:spacing w:after="0" w:line="240" w:lineRule="auto"/>
        <w:jc w:val="left"/>
        <w:rPr>
          <w:sz w:val="24"/>
          <w:szCs w:val="24"/>
        </w:rPr>
      </w:pPr>
    </w:p>
    <w:p w14:paraId="0025BA4D" w14:textId="77777777" w:rsidR="0058603B" w:rsidRPr="0058603B" w:rsidRDefault="0058603B" w:rsidP="0058603B">
      <w:pPr>
        <w:spacing w:after="0" w:line="240" w:lineRule="auto"/>
        <w:jc w:val="left"/>
        <w:rPr>
          <w:sz w:val="24"/>
          <w:szCs w:val="24"/>
        </w:rPr>
      </w:pPr>
      <w:r w:rsidRPr="0058603B">
        <w:rPr>
          <w:sz w:val="24"/>
          <w:szCs w:val="24"/>
        </w:rPr>
        <w:t>• USB ports on company devices are disabled by default — only enabled for approved users and encrypted drives.</w:t>
      </w:r>
    </w:p>
    <w:p w14:paraId="4268C914" w14:textId="77777777" w:rsidR="0058603B" w:rsidRPr="0058603B" w:rsidRDefault="0058603B" w:rsidP="0058603B">
      <w:pPr>
        <w:spacing w:after="0" w:line="240" w:lineRule="auto"/>
        <w:jc w:val="left"/>
        <w:rPr>
          <w:sz w:val="24"/>
          <w:szCs w:val="24"/>
        </w:rPr>
      </w:pPr>
    </w:p>
    <w:p w14:paraId="41545D8F" w14:textId="77777777" w:rsidR="0058603B" w:rsidRDefault="0058603B" w:rsidP="002F127D">
      <w:pPr>
        <w:spacing w:after="0" w:line="240" w:lineRule="auto"/>
        <w:jc w:val="left"/>
        <w:rPr>
          <w:sz w:val="24"/>
          <w:szCs w:val="24"/>
        </w:rPr>
      </w:pPr>
      <w:r w:rsidRPr="0058603B">
        <w:rPr>
          <w:sz w:val="24"/>
          <w:szCs w:val="24"/>
        </w:rPr>
        <w:t>• Paper records are stored in locked cabinets; waste is shredded</w:t>
      </w:r>
    </w:p>
    <w:p w14:paraId="037C4DA7" w14:textId="77777777" w:rsidR="0058603B" w:rsidRDefault="0058603B" w:rsidP="002F127D">
      <w:pPr>
        <w:spacing w:after="0" w:line="240" w:lineRule="auto"/>
        <w:jc w:val="left"/>
        <w:rPr>
          <w:sz w:val="24"/>
          <w:szCs w:val="24"/>
        </w:rPr>
      </w:pPr>
    </w:p>
    <w:p w14:paraId="3FD6499C" w14:textId="4BADAB5D" w:rsidR="0058603B" w:rsidRDefault="0058603B" w:rsidP="002F127D">
      <w:pPr>
        <w:spacing w:after="0" w:line="240" w:lineRule="auto"/>
        <w:jc w:val="left"/>
        <w:rPr>
          <w:sz w:val="24"/>
          <w:szCs w:val="24"/>
        </w:rPr>
      </w:pPr>
      <w:r w:rsidRPr="0058603B">
        <w:rPr>
          <w:sz w:val="24"/>
          <w:szCs w:val="24"/>
        </w:rPr>
        <w:t>.</w:t>
      </w:r>
      <w:r w:rsidR="00ED0C4E" w:rsidRPr="00ED0C4E">
        <w:rPr>
          <w:sz w:val="24"/>
          <w:szCs w:val="24"/>
        </w:rPr>
        <w:t xml:space="preserve"> 4.4 Diagram: Mitigation Strategy</w:t>
      </w:r>
    </w:p>
    <w:p w14:paraId="6E6A24DB" w14:textId="77777777" w:rsidR="00E10E15" w:rsidRPr="00E10E15" w:rsidRDefault="00E10E15" w:rsidP="00E10E15">
      <w:pPr>
        <w:spacing w:after="0" w:line="240" w:lineRule="auto"/>
        <w:jc w:val="left"/>
        <w:rPr>
          <w:sz w:val="24"/>
          <w:szCs w:val="24"/>
        </w:rPr>
      </w:pPr>
      <w:r w:rsidRPr="00E10E15">
        <w:rPr>
          <w:sz w:val="24"/>
          <w:szCs w:val="24"/>
        </w:rPr>
        <w:t>┌───────────────────────────────────────────────────────┐</w:t>
      </w:r>
    </w:p>
    <w:p w14:paraId="7914DA25" w14:textId="77777777" w:rsidR="00E10E15" w:rsidRPr="00E10E15" w:rsidRDefault="00E10E15" w:rsidP="00E10E15">
      <w:pPr>
        <w:spacing w:after="0" w:line="240" w:lineRule="auto"/>
        <w:jc w:val="left"/>
        <w:rPr>
          <w:sz w:val="24"/>
          <w:szCs w:val="24"/>
        </w:rPr>
      </w:pPr>
      <w:r w:rsidRPr="00E10E15">
        <w:rPr>
          <w:sz w:val="24"/>
          <w:szCs w:val="24"/>
        </w:rPr>
        <w:t>│              MITIGATION MEASURES – HEALTHPLUS        │</w:t>
      </w:r>
    </w:p>
    <w:p w14:paraId="3001AF8F" w14:textId="77777777" w:rsidR="00E10E15" w:rsidRPr="00E10E15" w:rsidRDefault="00E10E15" w:rsidP="00E10E15">
      <w:pPr>
        <w:spacing w:after="0" w:line="240" w:lineRule="auto"/>
        <w:jc w:val="left"/>
        <w:rPr>
          <w:sz w:val="24"/>
          <w:szCs w:val="24"/>
        </w:rPr>
      </w:pPr>
      <w:r w:rsidRPr="00E10E15">
        <w:rPr>
          <w:sz w:val="24"/>
          <w:szCs w:val="24"/>
        </w:rPr>
        <w:t>│                                                       │</w:t>
      </w:r>
    </w:p>
    <w:p w14:paraId="4BB8CD00" w14:textId="77777777" w:rsidR="00E10E15" w:rsidRPr="00E10E15" w:rsidRDefault="00E10E15" w:rsidP="00E10E15">
      <w:pPr>
        <w:spacing w:after="0" w:line="240" w:lineRule="auto"/>
        <w:jc w:val="left"/>
        <w:rPr>
          <w:sz w:val="24"/>
          <w:szCs w:val="24"/>
        </w:rPr>
      </w:pPr>
      <w:r w:rsidRPr="00E10E15">
        <w:rPr>
          <w:sz w:val="24"/>
          <w:szCs w:val="24"/>
        </w:rPr>
        <w:t>│  ┌───────────────┐    ┌───────────────┐    ┌───────┐ │</w:t>
      </w:r>
    </w:p>
    <w:p w14:paraId="0B9D60DB" w14:textId="77777777" w:rsidR="00E10E15" w:rsidRPr="00E10E15" w:rsidRDefault="00E10E15" w:rsidP="00E10E15">
      <w:pPr>
        <w:spacing w:after="0" w:line="240" w:lineRule="auto"/>
        <w:jc w:val="left"/>
        <w:rPr>
          <w:sz w:val="24"/>
          <w:szCs w:val="24"/>
        </w:rPr>
      </w:pPr>
      <w:proofErr w:type="gramStart"/>
      <w:r w:rsidRPr="00E10E15">
        <w:rPr>
          <w:sz w:val="24"/>
          <w:szCs w:val="24"/>
        </w:rPr>
        <w:t>│  │</w:t>
      </w:r>
      <w:proofErr w:type="gramEnd"/>
      <w:r w:rsidRPr="00E10E15">
        <w:rPr>
          <w:sz w:val="24"/>
          <w:szCs w:val="24"/>
        </w:rPr>
        <w:t xml:space="preserve">  TECHNICAL    │    │ ADMINISTRATIVE│    │ PHYSICAL│ │</w:t>
      </w:r>
    </w:p>
    <w:p w14:paraId="2F995B98" w14:textId="77777777" w:rsidR="00E10E15" w:rsidRPr="00E10E15" w:rsidRDefault="00E10E15" w:rsidP="00E10E15">
      <w:pPr>
        <w:spacing w:after="0" w:line="240" w:lineRule="auto"/>
        <w:jc w:val="left"/>
        <w:rPr>
          <w:sz w:val="24"/>
          <w:szCs w:val="24"/>
        </w:rPr>
      </w:pPr>
      <w:proofErr w:type="gramStart"/>
      <w:r w:rsidRPr="00E10E15">
        <w:rPr>
          <w:sz w:val="24"/>
          <w:szCs w:val="24"/>
        </w:rPr>
        <w:lastRenderedPageBreak/>
        <w:t>│  │</w:t>
      </w:r>
      <w:proofErr w:type="gramEnd"/>
      <w:r w:rsidRPr="00E10E15">
        <w:rPr>
          <w:sz w:val="24"/>
          <w:szCs w:val="24"/>
        </w:rPr>
        <w:t xml:space="preserve">  • EDR/AV     │    │ • Risk Assess │    │ • Access│ │</w:t>
      </w:r>
    </w:p>
    <w:p w14:paraId="295BAC3D" w14:textId="77777777" w:rsidR="00E10E15" w:rsidRPr="00E10E15" w:rsidRDefault="00E10E15" w:rsidP="00E10E15">
      <w:pPr>
        <w:spacing w:after="0" w:line="240" w:lineRule="auto"/>
        <w:jc w:val="left"/>
        <w:rPr>
          <w:sz w:val="24"/>
          <w:szCs w:val="24"/>
        </w:rPr>
      </w:pPr>
      <w:proofErr w:type="gramStart"/>
      <w:r w:rsidRPr="00E10E15">
        <w:rPr>
          <w:sz w:val="24"/>
          <w:szCs w:val="24"/>
        </w:rPr>
        <w:t>│  │</w:t>
      </w:r>
      <w:proofErr w:type="gramEnd"/>
      <w:r w:rsidRPr="00E10E15">
        <w:rPr>
          <w:sz w:val="24"/>
          <w:szCs w:val="24"/>
        </w:rPr>
        <w:t xml:space="preserve">  • Cloud Hard │    │ • Vendor Rules│    │ • CCTV  │ │</w:t>
      </w:r>
    </w:p>
    <w:p w14:paraId="3CEB67B8" w14:textId="77777777" w:rsidR="00E10E15" w:rsidRPr="00E10E15" w:rsidRDefault="00E10E15" w:rsidP="00E10E15">
      <w:pPr>
        <w:spacing w:after="0" w:line="240" w:lineRule="auto"/>
        <w:jc w:val="left"/>
        <w:rPr>
          <w:sz w:val="24"/>
          <w:szCs w:val="24"/>
        </w:rPr>
      </w:pPr>
      <w:proofErr w:type="gramStart"/>
      <w:r w:rsidRPr="00E10E15">
        <w:rPr>
          <w:sz w:val="24"/>
          <w:szCs w:val="24"/>
        </w:rPr>
        <w:t>│  │</w:t>
      </w:r>
      <w:proofErr w:type="gramEnd"/>
      <w:r w:rsidRPr="00E10E15">
        <w:rPr>
          <w:sz w:val="24"/>
          <w:szCs w:val="24"/>
        </w:rPr>
        <w:t xml:space="preserve">  • 3-2-1 Backups│  │ • Change </w:t>
      </w:r>
      <w:proofErr w:type="spellStart"/>
      <w:r w:rsidRPr="00E10E15">
        <w:rPr>
          <w:sz w:val="24"/>
          <w:szCs w:val="24"/>
        </w:rPr>
        <w:t>Mgmt</w:t>
      </w:r>
      <w:proofErr w:type="spellEnd"/>
      <w:r w:rsidRPr="00E10E15">
        <w:rPr>
          <w:sz w:val="24"/>
          <w:szCs w:val="24"/>
        </w:rPr>
        <w:t xml:space="preserve"> │    │ • Shred │ │</w:t>
      </w:r>
    </w:p>
    <w:p w14:paraId="2DF6C33B" w14:textId="77777777" w:rsidR="00E10E15" w:rsidRPr="00E10E15" w:rsidRDefault="00E10E15" w:rsidP="00E10E15">
      <w:pPr>
        <w:spacing w:after="0" w:line="240" w:lineRule="auto"/>
        <w:jc w:val="left"/>
        <w:rPr>
          <w:sz w:val="24"/>
          <w:szCs w:val="24"/>
        </w:rPr>
      </w:pPr>
      <w:proofErr w:type="gramStart"/>
      <w:r w:rsidRPr="00E10E15">
        <w:rPr>
          <w:sz w:val="24"/>
          <w:szCs w:val="24"/>
        </w:rPr>
        <w:t>│  │</w:t>
      </w:r>
      <w:proofErr w:type="gramEnd"/>
      <w:r w:rsidRPr="00E10E15">
        <w:rPr>
          <w:sz w:val="24"/>
          <w:szCs w:val="24"/>
        </w:rPr>
        <w:t xml:space="preserve">  • Encryption │    │ • Policies    │    │        │ │</w:t>
      </w:r>
    </w:p>
    <w:p w14:paraId="6EAC698D" w14:textId="77777777" w:rsidR="00E10E15" w:rsidRPr="00E10E15" w:rsidRDefault="00E10E15" w:rsidP="00E10E15">
      <w:pPr>
        <w:spacing w:after="0" w:line="240" w:lineRule="auto"/>
        <w:jc w:val="left"/>
        <w:rPr>
          <w:sz w:val="24"/>
          <w:szCs w:val="24"/>
        </w:rPr>
      </w:pPr>
      <w:r w:rsidRPr="00E10E15">
        <w:rPr>
          <w:sz w:val="24"/>
          <w:szCs w:val="24"/>
        </w:rPr>
        <w:t>│  └───────────────┘    └───────────────┘    └───────┘ │</w:t>
      </w:r>
    </w:p>
    <w:p w14:paraId="675A2C20" w14:textId="77777777" w:rsidR="00E10E15" w:rsidRPr="00E10E15" w:rsidRDefault="00E10E15" w:rsidP="00E10E15">
      <w:pPr>
        <w:spacing w:after="0" w:line="240" w:lineRule="auto"/>
        <w:jc w:val="left"/>
        <w:rPr>
          <w:sz w:val="24"/>
          <w:szCs w:val="24"/>
        </w:rPr>
      </w:pPr>
      <w:r w:rsidRPr="00E10E15">
        <w:rPr>
          <w:sz w:val="24"/>
          <w:szCs w:val="24"/>
        </w:rPr>
        <w:t>│                                                       │</w:t>
      </w:r>
    </w:p>
    <w:p w14:paraId="095BA2AB" w14:textId="77777777" w:rsidR="00E10E15" w:rsidRPr="00E10E15" w:rsidRDefault="00E10E15" w:rsidP="00E10E15">
      <w:pPr>
        <w:spacing w:after="0" w:line="240" w:lineRule="auto"/>
        <w:jc w:val="left"/>
        <w:rPr>
          <w:sz w:val="24"/>
          <w:szCs w:val="24"/>
        </w:rPr>
      </w:pPr>
      <w:r w:rsidRPr="00E10E15">
        <w:rPr>
          <w:sz w:val="24"/>
          <w:szCs w:val="24"/>
        </w:rPr>
        <w:t>│  ┌───────────────────────────────────────────────────┐ │</w:t>
      </w:r>
    </w:p>
    <w:p w14:paraId="1B7C21D6" w14:textId="77777777" w:rsidR="00E10E15" w:rsidRPr="00E10E15" w:rsidRDefault="00E10E15" w:rsidP="00E10E15">
      <w:pPr>
        <w:spacing w:after="0" w:line="240" w:lineRule="auto"/>
        <w:jc w:val="left"/>
        <w:rPr>
          <w:sz w:val="24"/>
          <w:szCs w:val="24"/>
        </w:rPr>
      </w:pPr>
      <w:proofErr w:type="gramStart"/>
      <w:r w:rsidRPr="00E10E15">
        <w:rPr>
          <w:sz w:val="24"/>
          <w:szCs w:val="24"/>
        </w:rPr>
        <w:t>│  │</w:t>
      </w:r>
      <w:proofErr w:type="gramEnd"/>
      <w:r w:rsidRPr="00E10E15">
        <w:rPr>
          <w:sz w:val="24"/>
          <w:szCs w:val="24"/>
        </w:rPr>
        <w:t xml:space="preserve">  GOAL: Reduce Risk from HIGH → LOW / ACCEPTABLE  │ │</w:t>
      </w:r>
    </w:p>
    <w:p w14:paraId="042ACC90" w14:textId="77777777" w:rsidR="00E10E15" w:rsidRPr="00E10E15" w:rsidRDefault="00E10E15" w:rsidP="00E10E15">
      <w:pPr>
        <w:spacing w:after="0" w:line="240" w:lineRule="auto"/>
        <w:jc w:val="left"/>
        <w:rPr>
          <w:sz w:val="24"/>
          <w:szCs w:val="24"/>
        </w:rPr>
      </w:pPr>
      <w:r w:rsidRPr="00E10E15">
        <w:rPr>
          <w:sz w:val="24"/>
          <w:szCs w:val="24"/>
        </w:rPr>
        <w:t>│  └───────────────────────────────────────────────────┘ │</w:t>
      </w:r>
    </w:p>
    <w:p w14:paraId="2849D187" w14:textId="78F65E2A" w:rsidR="00ED0C4E" w:rsidRDefault="00E10E15" w:rsidP="002F127D">
      <w:pPr>
        <w:spacing w:after="0" w:line="240" w:lineRule="auto"/>
        <w:jc w:val="left"/>
        <w:rPr>
          <w:sz w:val="24"/>
          <w:szCs w:val="24"/>
        </w:rPr>
      </w:pPr>
      <w:r w:rsidRPr="00E10E15">
        <w:rPr>
          <w:sz w:val="24"/>
          <w:szCs w:val="24"/>
        </w:rPr>
        <w:t>└───────────────────────────────────────────────────────┘</w:t>
      </w:r>
    </w:p>
    <w:p w14:paraId="7758BC68" w14:textId="77777777" w:rsidR="00A830CD" w:rsidRPr="00A830CD" w:rsidRDefault="00A830CD" w:rsidP="00A830CD">
      <w:pPr>
        <w:spacing w:after="0" w:line="240" w:lineRule="auto"/>
        <w:jc w:val="left"/>
        <w:rPr>
          <w:sz w:val="24"/>
          <w:szCs w:val="24"/>
        </w:rPr>
      </w:pPr>
      <w:r w:rsidRPr="00A830CD">
        <w:rPr>
          <w:sz w:val="24"/>
          <w:szCs w:val="24"/>
        </w:rPr>
        <w:t>Step 5 – Monitoring and Incident Response Plan</w:t>
      </w:r>
    </w:p>
    <w:p w14:paraId="2240C9EF" w14:textId="77777777" w:rsidR="00A830CD" w:rsidRPr="00A830CD" w:rsidRDefault="00A830CD" w:rsidP="00A830CD">
      <w:pPr>
        <w:spacing w:after="0" w:line="240" w:lineRule="auto"/>
        <w:jc w:val="left"/>
        <w:rPr>
          <w:sz w:val="24"/>
          <w:szCs w:val="24"/>
        </w:rPr>
      </w:pPr>
    </w:p>
    <w:p w14:paraId="625640D4" w14:textId="77777777" w:rsidR="00A830CD" w:rsidRPr="00A830CD" w:rsidRDefault="00A830CD" w:rsidP="00A830CD">
      <w:pPr>
        <w:spacing w:after="0" w:line="240" w:lineRule="auto"/>
        <w:jc w:val="left"/>
        <w:rPr>
          <w:sz w:val="24"/>
          <w:szCs w:val="24"/>
        </w:rPr>
      </w:pPr>
    </w:p>
    <w:p w14:paraId="2201F470" w14:textId="77777777" w:rsidR="00A830CD" w:rsidRPr="00A830CD" w:rsidRDefault="00A830CD" w:rsidP="00A830CD">
      <w:pPr>
        <w:spacing w:after="0" w:line="240" w:lineRule="auto"/>
        <w:jc w:val="left"/>
        <w:rPr>
          <w:sz w:val="24"/>
          <w:szCs w:val="24"/>
        </w:rPr>
      </w:pPr>
      <w:r w:rsidRPr="00A830CD">
        <w:rPr>
          <w:sz w:val="24"/>
          <w:szCs w:val="24"/>
        </w:rPr>
        <w:t>5.0 Monitoring and Incident Response Plan</w:t>
      </w:r>
    </w:p>
    <w:p w14:paraId="400B23FC" w14:textId="77777777" w:rsidR="00A830CD" w:rsidRPr="00A830CD" w:rsidRDefault="00A830CD" w:rsidP="00A830CD">
      <w:pPr>
        <w:spacing w:after="0" w:line="240" w:lineRule="auto"/>
        <w:jc w:val="left"/>
        <w:rPr>
          <w:sz w:val="24"/>
          <w:szCs w:val="24"/>
        </w:rPr>
      </w:pPr>
    </w:p>
    <w:p w14:paraId="584E4AF3" w14:textId="06705656" w:rsidR="00E10E15" w:rsidRDefault="00A830CD" w:rsidP="002F127D">
      <w:pPr>
        <w:spacing w:after="0" w:line="240" w:lineRule="auto"/>
        <w:jc w:val="left"/>
        <w:rPr>
          <w:sz w:val="24"/>
          <w:szCs w:val="24"/>
        </w:rPr>
      </w:pPr>
      <w:r w:rsidRPr="00A830CD">
        <w:rPr>
          <w:sz w:val="24"/>
          <w:szCs w:val="24"/>
        </w:rPr>
        <w:t>Security is not a one-time project — it requires continuous monitoring to detect threats early, and a clear plan to respond when things go wrong. This section aligns with ISO 27001 Control A.16 and NIST Response Framework.</w:t>
      </w:r>
    </w:p>
    <w:p w14:paraId="7BCEEA99" w14:textId="77777777" w:rsidR="00A830CD" w:rsidRDefault="00A830CD" w:rsidP="002F127D">
      <w:pPr>
        <w:spacing w:after="0" w:line="240" w:lineRule="auto"/>
        <w:jc w:val="left"/>
        <w:rPr>
          <w:sz w:val="24"/>
          <w:szCs w:val="24"/>
        </w:rPr>
      </w:pPr>
    </w:p>
    <w:p w14:paraId="07F13B0A" w14:textId="77777777" w:rsidR="004530F6" w:rsidRPr="004530F6" w:rsidRDefault="004530F6" w:rsidP="004530F6">
      <w:pPr>
        <w:spacing w:after="0" w:line="240" w:lineRule="auto"/>
        <w:jc w:val="left"/>
        <w:rPr>
          <w:sz w:val="24"/>
          <w:szCs w:val="24"/>
        </w:rPr>
      </w:pPr>
      <w:r w:rsidRPr="004530F6">
        <w:rPr>
          <w:sz w:val="24"/>
          <w:szCs w:val="24"/>
        </w:rPr>
        <w:t>5.1 Ongoing Monitoring</w:t>
      </w:r>
    </w:p>
    <w:p w14:paraId="4C72AEC5" w14:textId="77777777" w:rsidR="004530F6" w:rsidRPr="004530F6" w:rsidRDefault="004530F6" w:rsidP="004530F6">
      <w:pPr>
        <w:spacing w:after="0" w:line="240" w:lineRule="auto"/>
        <w:jc w:val="left"/>
        <w:rPr>
          <w:sz w:val="24"/>
          <w:szCs w:val="24"/>
        </w:rPr>
      </w:pPr>
    </w:p>
    <w:p w14:paraId="66A7A7FC" w14:textId="77777777" w:rsidR="004530F6" w:rsidRPr="004530F6" w:rsidRDefault="004530F6" w:rsidP="004530F6">
      <w:pPr>
        <w:spacing w:after="0" w:line="240" w:lineRule="auto"/>
        <w:jc w:val="left"/>
        <w:rPr>
          <w:sz w:val="24"/>
          <w:szCs w:val="24"/>
        </w:rPr>
      </w:pPr>
      <w:r w:rsidRPr="004530F6">
        <w:rPr>
          <w:sz w:val="24"/>
          <w:szCs w:val="24"/>
        </w:rPr>
        <w:t>We cannot protect what we do not see. We have implemented 24/7 active monitoring to detect unusual or suspicious activity immediately, before it turns into a full breach.</w:t>
      </w:r>
    </w:p>
    <w:p w14:paraId="48E46861" w14:textId="77777777" w:rsidR="004530F6" w:rsidRPr="004530F6" w:rsidRDefault="004530F6" w:rsidP="004530F6">
      <w:pPr>
        <w:spacing w:after="0" w:line="240" w:lineRule="auto"/>
        <w:jc w:val="left"/>
        <w:rPr>
          <w:sz w:val="24"/>
          <w:szCs w:val="24"/>
        </w:rPr>
      </w:pPr>
    </w:p>
    <w:p w14:paraId="7D853869" w14:textId="77777777" w:rsidR="004530F6" w:rsidRPr="004530F6" w:rsidRDefault="004530F6" w:rsidP="004530F6">
      <w:pPr>
        <w:spacing w:after="0" w:line="240" w:lineRule="auto"/>
        <w:jc w:val="left"/>
        <w:rPr>
          <w:sz w:val="24"/>
          <w:szCs w:val="24"/>
        </w:rPr>
      </w:pPr>
      <w:r w:rsidRPr="004530F6">
        <w:rPr>
          <w:sz w:val="24"/>
          <w:szCs w:val="24"/>
        </w:rPr>
        <w:t>1. SIEM System (Security Information &amp; Event Management)</w:t>
      </w:r>
    </w:p>
    <w:p w14:paraId="7AD218EA" w14:textId="77777777" w:rsidR="004530F6" w:rsidRPr="004530F6" w:rsidRDefault="004530F6" w:rsidP="004530F6">
      <w:pPr>
        <w:spacing w:after="0" w:line="240" w:lineRule="auto"/>
        <w:jc w:val="left"/>
        <w:rPr>
          <w:sz w:val="24"/>
          <w:szCs w:val="24"/>
        </w:rPr>
      </w:pPr>
    </w:p>
    <w:p w14:paraId="6912C41D" w14:textId="77777777" w:rsidR="004530F6" w:rsidRPr="004530F6" w:rsidRDefault="004530F6" w:rsidP="004530F6">
      <w:pPr>
        <w:spacing w:after="0" w:line="240" w:lineRule="auto"/>
        <w:jc w:val="left"/>
        <w:rPr>
          <w:sz w:val="24"/>
          <w:szCs w:val="24"/>
        </w:rPr>
      </w:pPr>
      <w:r w:rsidRPr="004530F6">
        <w:rPr>
          <w:sz w:val="24"/>
          <w:szCs w:val="24"/>
        </w:rPr>
        <w:t>◦ A central platform that automatically collects, correlates, and analyses logs from every part of our infrastructure: servers, cloud storage, firewalls, email systems, and user accounts. It uses intelligent rules to spot patterns that indicate an attack, such as:</w:t>
      </w:r>
    </w:p>
    <w:p w14:paraId="0FFA7729" w14:textId="77777777" w:rsidR="004530F6" w:rsidRPr="004530F6" w:rsidRDefault="004530F6" w:rsidP="004530F6">
      <w:pPr>
        <w:spacing w:after="0" w:line="240" w:lineRule="auto"/>
        <w:jc w:val="left"/>
        <w:rPr>
          <w:sz w:val="24"/>
          <w:szCs w:val="24"/>
        </w:rPr>
      </w:pPr>
    </w:p>
    <w:p w14:paraId="16BA2595" w14:textId="77777777" w:rsidR="004530F6" w:rsidRPr="004530F6" w:rsidRDefault="004530F6" w:rsidP="004530F6">
      <w:pPr>
        <w:spacing w:after="0" w:line="240" w:lineRule="auto"/>
        <w:jc w:val="left"/>
        <w:rPr>
          <w:sz w:val="24"/>
          <w:szCs w:val="24"/>
        </w:rPr>
      </w:pPr>
      <w:r w:rsidRPr="004530F6">
        <w:rPr>
          <w:sz w:val="24"/>
          <w:szCs w:val="24"/>
        </w:rPr>
        <w:t>◦ Multiple failed login attempts (brute force attacks)</w:t>
      </w:r>
    </w:p>
    <w:p w14:paraId="7E4075C1" w14:textId="77777777" w:rsidR="004530F6" w:rsidRPr="004530F6" w:rsidRDefault="004530F6" w:rsidP="004530F6">
      <w:pPr>
        <w:spacing w:after="0" w:line="240" w:lineRule="auto"/>
        <w:jc w:val="left"/>
        <w:rPr>
          <w:sz w:val="24"/>
          <w:szCs w:val="24"/>
        </w:rPr>
      </w:pPr>
    </w:p>
    <w:p w14:paraId="09F268E6" w14:textId="77777777" w:rsidR="004530F6" w:rsidRPr="004530F6" w:rsidRDefault="004530F6" w:rsidP="004530F6">
      <w:pPr>
        <w:spacing w:after="0" w:line="240" w:lineRule="auto"/>
        <w:jc w:val="left"/>
        <w:rPr>
          <w:sz w:val="24"/>
          <w:szCs w:val="24"/>
        </w:rPr>
      </w:pPr>
      <w:r w:rsidRPr="004530F6">
        <w:rPr>
          <w:sz w:val="24"/>
          <w:szCs w:val="24"/>
        </w:rPr>
        <w:t>◦ Access from unexpected countries or outside normal working hours</w:t>
      </w:r>
    </w:p>
    <w:p w14:paraId="33AEF5BB" w14:textId="77777777" w:rsidR="004530F6" w:rsidRPr="004530F6" w:rsidRDefault="004530F6" w:rsidP="004530F6">
      <w:pPr>
        <w:spacing w:after="0" w:line="240" w:lineRule="auto"/>
        <w:jc w:val="left"/>
        <w:rPr>
          <w:sz w:val="24"/>
          <w:szCs w:val="24"/>
        </w:rPr>
      </w:pPr>
    </w:p>
    <w:p w14:paraId="5A15C6EC" w14:textId="77777777" w:rsidR="004530F6" w:rsidRPr="004530F6" w:rsidRDefault="004530F6" w:rsidP="004530F6">
      <w:pPr>
        <w:spacing w:after="0" w:line="240" w:lineRule="auto"/>
        <w:jc w:val="left"/>
        <w:rPr>
          <w:sz w:val="24"/>
          <w:szCs w:val="24"/>
        </w:rPr>
      </w:pPr>
      <w:r w:rsidRPr="004530F6">
        <w:rPr>
          <w:sz w:val="24"/>
          <w:szCs w:val="24"/>
        </w:rPr>
        <w:t>◦ Large, unusual downloads of patient data</w:t>
      </w:r>
    </w:p>
    <w:p w14:paraId="107D2A39" w14:textId="77777777" w:rsidR="004530F6" w:rsidRPr="004530F6" w:rsidRDefault="004530F6" w:rsidP="004530F6">
      <w:pPr>
        <w:spacing w:after="0" w:line="240" w:lineRule="auto"/>
        <w:jc w:val="left"/>
        <w:rPr>
          <w:sz w:val="24"/>
          <w:szCs w:val="24"/>
        </w:rPr>
      </w:pPr>
    </w:p>
    <w:p w14:paraId="2CC9820F" w14:textId="18D04A1F" w:rsidR="004530F6" w:rsidRPr="004530F6" w:rsidRDefault="004530F6" w:rsidP="004530F6">
      <w:pPr>
        <w:spacing w:after="0" w:line="240" w:lineRule="auto"/>
        <w:jc w:val="left"/>
        <w:rPr>
          <w:sz w:val="24"/>
          <w:szCs w:val="24"/>
        </w:rPr>
      </w:pPr>
      <w:r w:rsidRPr="004530F6">
        <w:rPr>
          <w:sz w:val="24"/>
          <w:szCs w:val="24"/>
        </w:rPr>
        <w:t xml:space="preserve">◦ </w:t>
      </w:r>
      <w:r w:rsidR="00ED7CFF" w:rsidRPr="004530F6">
        <w:rPr>
          <w:sz w:val="24"/>
          <w:szCs w:val="24"/>
        </w:rPr>
        <w:t>Unauthorized</w:t>
      </w:r>
      <w:r w:rsidRPr="004530F6">
        <w:rPr>
          <w:sz w:val="24"/>
          <w:szCs w:val="24"/>
        </w:rPr>
        <w:t xml:space="preserve"> changes to security settings or cloud permissions</w:t>
      </w:r>
    </w:p>
    <w:p w14:paraId="498F3983" w14:textId="77777777" w:rsidR="004530F6" w:rsidRPr="004530F6" w:rsidRDefault="004530F6" w:rsidP="004530F6">
      <w:pPr>
        <w:spacing w:after="0" w:line="240" w:lineRule="auto"/>
        <w:jc w:val="left"/>
        <w:rPr>
          <w:sz w:val="24"/>
          <w:szCs w:val="24"/>
        </w:rPr>
      </w:pPr>
    </w:p>
    <w:p w14:paraId="169E3C0C" w14:textId="7DEE3C98" w:rsidR="004530F6" w:rsidRPr="004530F6" w:rsidRDefault="004530F6" w:rsidP="004530F6">
      <w:pPr>
        <w:spacing w:after="0" w:line="240" w:lineRule="auto"/>
        <w:jc w:val="left"/>
        <w:rPr>
          <w:sz w:val="24"/>
          <w:szCs w:val="24"/>
        </w:rPr>
      </w:pPr>
      <w:r w:rsidRPr="004530F6">
        <w:rPr>
          <w:sz w:val="24"/>
          <w:szCs w:val="24"/>
        </w:rPr>
        <w:t xml:space="preserve">◦ All alerts are </w:t>
      </w:r>
      <w:r w:rsidR="00ED7CFF" w:rsidRPr="004530F6">
        <w:rPr>
          <w:sz w:val="24"/>
          <w:szCs w:val="24"/>
        </w:rPr>
        <w:t>prioritized</w:t>
      </w:r>
      <w:r w:rsidRPr="004530F6">
        <w:rPr>
          <w:sz w:val="24"/>
          <w:szCs w:val="24"/>
        </w:rPr>
        <w:t xml:space="preserve"> (Low, Medium, High, Critical) and sent directly to the IT Security team, who are available 24/7 to investigate. Critical alerts trigger an immediate response.</w:t>
      </w:r>
    </w:p>
    <w:p w14:paraId="4F724996" w14:textId="77777777" w:rsidR="004530F6" w:rsidRPr="004530F6" w:rsidRDefault="004530F6" w:rsidP="004530F6">
      <w:pPr>
        <w:spacing w:after="0" w:line="240" w:lineRule="auto"/>
        <w:jc w:val="left"/>
        <w:rPr>
          <w:sz w:val="24"/>
          <w:szCs w:val="24"/>
        </w:rPr>
      </w:pPr>
    </w:p>
    <w:p w14:paraId="6E7DE64B" w14:textId="77777777" w:rsidR="004530F6" w:rsidRPr="004530F6" w:rsidRDefault="004530F6" w:rsidP="004530F6">
      <w:pPr>
        <w:spacing w:after="0" w:line="240" w:lineRule="auto"/>
        <w:jc w:val="left"/>
        <w:rPr>
          <w:sz w:val="24"/>
          <w:szCs w:val="24"/>
        </w:rPr>
      </w:pPr>
      <w:r w:rsidRPr="004530F6">
        <w:rPr>
          <w:sz w:val="24"/>
          <w:szCs w:val="24"/>
        </w:rPr>
        <w:t>2. Continuous Vulnerability Scanning</w:t>
      </w:r>
    </w:p>
    <w:p w14:paraId="6EF8AD2D" w14:textId="77777777" w:rsidR="004530F6" w:rsidRPr="004530F6" w:rsidRDefault="004530F6" w:rsidP="004530F6">
      <w:pPr>
        <w:spacing w:after="0" w:line="240" w:lineRule="auto"/>
        <w:jc w:val="left"/>
        <w:rPr>
          <w:sz w:val="24"/>
          <w:szCs w:val="24"/>
        </w:rPr>
      </w:pPr>
    </w:p>
    <w:p w14:paraId="551880C5" w14:textId="77777777" w:rsidR="004530F6" w:rsidRPr="004530F6" w:rsidRDefault="004530F6" w:rsidP="004530F6">
      <w:pPr>
        <w:spacing w:after="0" w:line="240" w:lineRule="auto"/>
        <w:jc w:val="left"/>
        <w:rPr>
          <w:sz w:val="24"/>
          <w:szCs w:val="24"/>
        </w:rPr>
      </w:pPr>
      <w:r w:rsidRPr="004530F6">
        <w:rPr>
          <w:sz w:val="24"/>
          <w:szCs w:val="24"/>
        </w:rPr>
        <w:lastRenderedPageBreak/>
        <w:t>◦ Automated tools scan our systems and networks weekly to identify missing security patches, outdated software, or known weaknesses. Any issues found are fixed within agreed timescales: Critical risks within 48 hours, High risks within 7 days. This directly addresses the vulnerabilities that allowed our ransomware attack.</w:t>
      </w:r>
    </w:p>
    <w:p w14:paraId="2810F549" w14:textId="77777777" w:rsidR="004530F6" w:rsidRPr="004530F6" w:rsidRDefault="004530F6" w:rsidP="004530F6">
      <w:pPr>
        <w:spacing w:after="0" w:line="240" w:lineRule="auto"/>
        <w:jc w:val="left"/>
        <w:rPr>
          <w:sz w:val="24"/>
          <w:szCs w:val="24"/>
        </w:rPr>
      </w:pPr>
    </w:p>
    <w:p w14:paraId="2D9EC4B1" w14:textId="77777777" w:rsidR="004530F6" w:rsidRPr="004530F6" w:rsidRDefault="004530F6" w:rsidP="004530F6">
      <w:pPr>
        <w:spacing w:after="0" w:line="240" w:lineRule="auto"/>
        <w:jc w:val="left"/>
        <w:rPr>
          <w:sz w:val="24"/>
          <w:szCs w:val="24"/>
        </w:rPr>
      </w:pPr>
      <w:r w:rsidRPr="004530F6">
        <w:rPr>
          <w:sz w:val="24"/>
          <w:szCs w:val="24"/>
        </w:rPr>
        <w:t>3. Audits and Reviews</w:t>
      </w:r>
    </w:p>
    <w:p w14:paraId="3EEC859B" w14:textId="77777777" w:rsidR="004530F6" w:rsidRPr="004530F6" w:rsidRDefault="004530F6" w:rsidP="004530F6">
      <w:pPr>
        <w:spacing w:after="0" w:line="240" w:lineRule="auto"/>
        <w:jc w:val="left"/>
        <w:rPr>
          <w:sz w:val="24"/>
          <w:szCs w:val="24"/>
        </w:rPr>
      </w:pPr>
    </w:p>
    <w:p w14:paraId="12CE53D8" w14:textId="77777777" w:rsidR="004530F6" w:rsidRPr="004530F6" w:rsidRDefault="004530F6" w:rsidP="004530F6">
      <w:pPr>
        <w:spacing w:after="0" w:line="240" w:lineRule="auto"/>
        <w:jc w:val="left"/>
        <w:rPr>
          <w:sz w:val="24"/>
          <w:szCs w:val="24"/>
        </w:rPr>
      </w:pPr>
      <w:r w:rsidRPr="004530F6">
        <w:rPr>
          <w:sz w:val="24"/>
          <w:szCs w:val="24"/>
        </w:rPr>
        <w:t>◦ Quarterly internal audits: Check that policies are being followed and controls are working.</w:t>
      </w:r>
    </w:p>
    <w:p w14:paraId="1073325B" w14:textId="77777777" w:rsidR="004530F6" w:rsidRPr="004530F6" w:rsidRDefault="004530F6" w:rsidP="004530F6">
      <w:pPr>
        <w:spacing w:after="0" w:line="240" w:lineRule="auto"/>
        <w:jc w:val="left"/>
        <w:rPr>
          <w:sz w:val="24"/>
          <w:szCs w:val="24"/>
        </w:rPr>
      </w:pPr>
    </w:p>
    <w:p w14:paraId="2E5F78F8" w14:textId="77777777" w:rsidR="004530F6" w:rsidRPr="004530F6" w:rsidRDefault="004530F6" w:rsidP="004530F6">
      <w:pPr>
        <w:spacing w:after="0" w:line="240" w:lineRule="auto"/>
        <w:jc w:val="left"/>
        <w:rPr>
          <w:sz w:val="24"/>
          <w:szCs w:val="24"/>
        </w:rPr>
      </w:pPr>
      <w:r w:rsidRPr="004530F6">
        <w:rPr>
          <w:sz w:val="24"/>
          <w:szCs w:val="24"/>
        </w:rPr>
        <w:t>◦ Annual external audit: Conducted by a certified third party to verify compliance with ISO 27001, NHS Standards, and UK GDPR.</w:t>
      </w:r>
    </w:p>
    <w:p w14:paraId="1FB08681" w14:textId="77777777" w:rsidR="004530F6" w:rsidRPr="004530F6" w:rsidRDefault="004530F6" w:rsidP="004530F6">
      <w:pPr>
        <w:spacing w:after="0" w:line="240" w:lineRule="auto"/>
        <w:jc w:val="left"/>
        <w:rPr>
          <w:sz w:val="24"/>
          <w:szCs w:val="24"/>
        </w:rPr>
      </w:pPr>
    </w:p>
    <w:p w14:paraId="5AC8E1C0" w14:textId="5224D67C" w:rsidR="00A830CD" w:rsidRDefault="004530F6" w:rsidP="002F127D">
      <w:pPr>
        <w:spacing w:after="0" w:line="240" w:lineRule="auto"/>
        <w:jc w:val="left"/>
        <w:rPr>
          <w:sz w:val="24"/>
          <w:szCs w:val="24"/>
        </w:rPr>
      </w:pPr>
      <w:r w:rsidRPr="004530F6">
        <w:rPr>
          <w:sz w:val="24"/>
          <w:szCs w:val="24"/>
        </w:rPr>
        <w:t>◦ All audit findings are documented and actioned in a formal improvement plan.</w:t>
      </w:r>
    </w:p>
    <w:p w14:paraId="6DEA3E1A" w14:textId="77777777" w:rsidR="004530F6" w:rsidRDefault="004530F6" w:rsidP="002F127D">
      <w:pPr>
        <w:spacing w:after="0" w:line="240" w:lineRule="auto"/>
        <w:jc w:val="left"/>
        <w:rPr>
          <w:sz w:val="24"/>
          <w:szCs w:val="24"/>
        </w:rPr>
      </w:pPr>
    </w:p>
    <w:p w14:paraId="4D3249A7" w14:textId="77777777" w:rsidR="00FC6783" w:rsidRPr="00FC6783" w:rsidRDefault="00FC6783" w:rsidP="00FC6783">
      <w:pPr>
        <w:spacing w:after="0" w:line="240" w:lineRule="auto"/>
        <w:jc w:val="left"/>
        <w:rPr>
          <w:sz w:val="24"/>
          <w:szCs w:val="24"/>
        </w:rPr>
      </w:pPr>
      <w:r w:rsidRPr="00FC6783">
        <w:rPr>
          <w:sz w:val="24"/>
          <w:szCs w:val="24"/>
        </w:rPr>
        <w:t>5.2 Incident Response Process</w:t>
      </w:r>
    </w:p>
    <w:p w14:paraId="1D4065BC" w14:textId="77777777" w:rsidR="00FC6783" w:rsidRPr="00FC6783" w:rsidRDefault="00FC6783" w:rsidP="00FC6783">
      <w:pPr>
        <w:spacing w:after="0" w:line="240" w:lineRule="auto"/>
        <w:jc w:val="left"/>
        <w:rPr>
          <w:sz w:val="24"/>
          <w:szCs w:val="24"/>
        </w:rPr>
      </w:pPr>
    </w:p>
    <w:p w14:paraId="6D3A5C0A" w14:textId="4AC361A4" w:rsidR="004530F6" w:rsidRDefault="00FC6783" w:rsidP="002F127D">
      <w:pPr>
        <w:spacing w:after="0" w:line="240" w:lineRule="auto"/>
        <w:jc w:val="left"/>
        <w:rPr>
          <w:sz w:val="24"/>
          <w:szCs w:val="24"/>
        </w:rPr>
      </w:pPr>
      <w:r w:rsidRPr="00FC6783">
        <w:rPr>
          <w:sz w:val="24"/>
          <w:szCs w:val="24"/>
        </w:rPr>
        <w:t xml:space="preserve">When an incident happens, speed and clarity are everything. A slow or </w:t>
      </w:r>
      <w:r w:rsidR="00ED7CFF" w:rsidRPr="00FC6783">
        <w:rPr>
          <w:sz w:val="24"/>
          <w:szCs w:val="24"/>
        </w:rPr>
        <w:t>disorganized</w:t>
      </w:r>
      <w:r w:rsidRPr="00FC6783">
        <w:rPr>
          <w:sz w:val="24"/>
          <w:szCs w:val="24"/>
        </w:rPr>
        <w:t xml:space="preserve"> response increases damage, cost, and regulatory risk. We follow this 7-stage process, tested and approved by the Board:</w:t>
      </w:r>
    </w:p>
    <w:p w14:paraId="16142F14" w14:textId="77777777" w:rsidR="00FC6783" w:rsidRDefault="00FC6783" w:rsidP="002F127D">
      <w:pPr>
        <w:spacing w:after="0" w:line="240" w:lineRule="auto"/>
        <w:jc w:val="left"/>
        <w:rPr>
          <w:sz w:val="24"/>
          <w:szCs w:val="24"/>
        </w:rPr>
      </w:pPr>
    </w:p>
    <w:p w14:paraId="769150B8" w14:textId="77777777" w:rsidR="004E08D1" w:rsidRPr="004E08D1" w:rsidRDefault="004E08D1" w:rsidP="004E08D1">
      <w:pPr>
        <w:spacing w:after="0" w:line="240" w:lineRule="auto"/>
        <w:jc w:val="left"/>
        <w:rPr>
          <w:sz w:val="24"/>
          <w:szCs w:val="24"/>
        </w:rPr>
      </w:pPr>
      <w:r w:rsidRPr="004E08D1">
        <w:rPr>
          <w:sz w:val="24"/>
          <w:szCs w:val="24"/>
        </w:rPr>
        <w:t>START</w:t>
      </w:r>
    </w:p>
    <w:p w14:paraId="3FD29C27" w14:textId="77777777" w:rsidR="004E08D1" w:rsidRPr="004E08D1" w:rsidRDefault="004E08D1" w:rsidP="004E08D1">
      <w:pPr>
        <w:spacing w:after="0" w:line="240" w:lineRule="auto"/>
        <w:jc w:val="left"/>
        <w:rPr>
          <w:sz w:val="24"/>
          <w:szCs w:val="24"/>
        </w:rPr>
      </w:pPr>
      <w:r w:rsidRPr="004E08D1">
        <w:rPr>
          <w:sz w:val="24"/>
          <w:szCs w:val="24"/>
        </w:rPr>
        <w:t xml:space="preserve">  │</w:t>
      </w:r>
    </w:p>
    <w:p w14:paraId="0DBD6102" w14:textId="77777777" w:rsidR="004E08D1" w:rsidRPr="004E08D1" w:rsidRDefault="004E08D1" w:rsidP="004E08D1">
      <w:pPr>
        <w:spacing w:after="0" w:line="240" w:lineRule="auto"/>
        <w:jc w:val="left"/>
        <w:rPr>
          <w:sz w:val="24"/>
          <w:szCs w:val="24"/>
        </w:rPr>
      </w:pPr>
      <w:r w:rsidRPr="004E08D1">
        <w:rPr>
          <w:sz w:val="24"/>
          <w:szCs w:val="24"/>
        </w:rPr>
        <w:t xml:space="preserve">  ├─► 1. DETECT &amp; REPORT</w:t>
      </w:r>
    </w:p>
    <w:p w14:paraId="353F3F3A" w14:textId="77777777" w:rsidR="004E08D1" w:rsidRPr="004E08D1" w:rsidRDefault="004E08D1" w:rsidP="004E08D1">
      <w:pPr>
        <w:spacing w:after="0" w:line="240" w:lineRule="auto"/>
        <w:jc w:val="left"/>
        <w:rPr>
          <w:sz w:val="24"/>
          <w:szCs w:val="24"/>
        </w:rPr>
      </w:pPr>
      <w:r w:rsidRPr="004E08D1">
        <w:rPr>
          <w:sz w:val="24"/>
          <w:szCs w:val="24"/>
        </w:rPr>
        <w:t xml:space="preserve">  │    • Staff report via dedicated hotline/email</w:t>
      </w:r>
    </w:p>
    <w:p w14:paraId="56696212" w14:textId="77777777" w:rsidR="004E08D1" w:rsidRPr="004E08D1" w:rsidRDefault="004E08D1" w:rsidP="004E08D1">
      <w:pPr>
        <w:spacing w:after="0" w:line="240" w:lineRule="auto"/>
        <w:jc w:val="left"/>
        <w:rPr>
          <w:sz w:val="24"/>
          <w:szCs w:val="24"/>
        </w:rPr>
      </w:pPr>
      <w:r w:rsidRPr="004E08D1">
        <w:rPr>
          <w:sz w:val="24"/>
          <w:szCs w:val="24"/>
        </w:rPr>
        <w:t xml:space="preserve">  │    • Automated alert from SIEM or EDR</w:t>
      </w:r>
    </w:p>
    <w:p w14:paraId="23E429C0" w14:textId="77777777" w:rsidR="004E08D1" w:rsidRPr="004E08D1" w:rsidRDefault="004E08D1" w:rsidP="004E08D1">
      <w:pPr>
        <w:spacing w:after="0" w:line="240" w:lineRule="auto"/>
        <w:jc w:val="left"/>
        <w:rPr>
          <w:sz w:val="24"/>
          <w:szCs w:val="24"/>
        </w:rPr>
      </w:pPr>
      <w:r w:rsidRPr="004E08D1">
        <w:rPr>
          <w:sz w:val="24"/>
          <w:szCs w:val="24"/>
        </w:rPr>
        <w:t xml:space="preserve">  │    • RULE: Report within 1 hour – NO DELAY</w:t>
      </w:r>
    </w:p>
    <w:p w14:paraId="03228318" w14:textId="77777777" w:rsidR="004E08D1" w:rsidRPr="004E08D1" w:rsidRDefault="004E08D1" w:rsidP="004E08D1">
      <w:pPr>
        <w:spacing w:after="0" w:line="240" w:lineRule="auto"/>
        <w:jc w:val="left"/>
        <w:rPr>
          <w:sz w:val="24"/>
          <w:szCs w:val="24"/>
        </w:rPr>
      </w:pPr>
      <w:r w:rsidRPr="004E08D1">
        <w:rPr>
          <w:sz w:val="24"/>
          <w:szCs w:val="24"/>
        </w:rPr>
        <w:t xml:space="preserve">  │</w:t>
      </w:r>
    </w:p>
    <w:p w14:paraId="5E0BE91D" w14:textId="77777777" w:rsidR="004E08D1" w:rsidRPr="004E08D1" w:rsidRDefault="004E08D1" w:rsidP="004E08D1">
      <w:pPr>
        <w:spacing w:after="0" w:line="240" w:lineRule="auto"/>
        <w:jc w:val="left"/>
        <w:rPr>
          <w:sz w:val="24"/>
          <w:szCs w:val="24"/>
        </w:rPr>
      </w:pPr>
      <w:r w:rsidRPr="004E08D1">
        <w:rPr>
          <w:sz w:val="24"/>
          <w:szCs w:val="24"/>
        </w:rPr>
        <w:t xml:space="preserve">  ├─► 2. TRIAGE &amp; CLASSIFY</w:t>
      </w:r>
    </w:p>
    <w:p w14:paraId="09FADCA0" w14:textId="77777777" w:rsidR="004E08D1" w:rsidRPr="004E08D1" w:rsidRDefault="004E08D1" w:rsidP="004E08D1">
      <w:pPr>
        <w:spacing w:after="0" w:line="240" w:lineRule="auto"/>
        <w:jc w:val="left"/>
        <w:rPr>
          <w:sz w:val="24"/>
          <w:szCs w:val="24"/>
        </w:rPr>
      </w:pPr>
      <w:r w:rsidRPr="004E08D1">
        <w:rPr>
          <w:sz w:val="24"/>
          <w:szCs w:val="24"/>
        </w:rPr>
        <w:t xml:space="preserve">  │    • Assess type, scope, and severity</w:t>
      </w:r>
    </w:p>
    <w:p w14:paraId="77EE9D7E" w14:textId="77777777" w:rsidR="004E08D1" w:rsidRPr="004E08D1" w:rsidRDefault="004E08D1" w:rsidP="004E08D1">
      <w:pPr>
        <w:spacing w:after="0" w:line="240" w:lineRule="auto"/>
        <w:jc w:val="left"/>
        <w:rPr>
          <w:sz w:val="24"/>
          <w:szCs w:val="24"/>
        </w:rPr>
      </w:pPr>
      <w:r w:rsidRPr="004E08D1">
        <w:rPr>
          <w:sz w:val="24"/>
          <w:szCs w:val="24"/>
        </w:rPr>
        <w:t xml:space="preserve">  │    • Assign Incident </w:t>
      </w:r>
      <w:proofErr w:type="gramStart"/>
      <w:r w:rsidRPr="004E08D1">
        <w:rPr>
          <w:sz w:val="24"/>
          <w:szCs w:val="24"/>
        </w:rPr>
        <w:t>Lead</w:t>
      </w:r>
      <w:proofErr w:type="gramEnd"/>
      <w:r w:rsidRPr="004E08D1">
        <w:rPr>
          <w:sz w:val="24"/>
          <w:szCs w:val="24"/>
        </w:rPr>
        <w:t xml:space="preserve"> to manage everything</w:t>
      </w:r>
    </w:p>
    <w:p w14:paraId="181CF3E5" w14:textId="77777777" w:rsidR="004E08D1" w:rsidRPr="004E08D1" w:rsidRDefault="004E08D1" w:rsidP="004E08D1">
      <w:pPr>
        <w:spacing w:after="0" w:line="240" w:lineRule="auto"/>
        <w:jc w:val="left"/>
        <w:rPr>
          <w:sz w:val="24"/>
          <w:szCs w:val="24"/>
        </w:rPr>
      </w:pPr>
      <w:r w:rsidRPr="004E08D1">
        <w:rPr>
          <w:sz w:val="24"/>
          <w:szCs w:val="24"/>
        </w:rPr>
        <w:t xml:space="preserve">  │    • Decide if patient data is at risk (triggers ICO rules)</w:t>
      </w:r>
    </w:p>
    <w:p w14:paraId="29C55B1B" w14:textId="77777777" w:rsidR="004E08D1" w:rsidRPr="004E08D1" w:rsidRDefault="004E08D1" w:rsidP="004E08D1">
      <w:pPr>
        <w:spacing w:after="0" w:line="240" w:lineRule="auto"/>
        <w:jc w:val="left"/>
        <w:rPr>
          <w:sz w:val="24"/>
          <w:szCs w:val="24"/>
        </w:rPr>
      </w:pPr>
      <w:r w:rsidRPr="004E08D1">
        <w:rPr>
          <w:sz w:val="24"/>
          <w:szCs w:val="24"/>
        </w:rPr>
        <w:t xml:space="preserve">  │</w:t>
      </w:r>
    </w:p>
    <w:p w14:paraId="1344D628" w14:textId="77777777" w:rsidR="004E08D1" w:rsidRPr="004E08D1" w:rsidRDefault="004E08D1" w:rsidP="004E08D1">
      <w:pPr>
        <w:spacing w:after="0" w:line="240" w:lineRule="auto"/>
        <w:jc w:val="left"/>
        <w:rPr>
          <w:sz w:val="24"/>
          <w:szCs w:val="24"/>
        </w:rPr>
      </w:pPr>
      <w:r w:rsidRPr="004E08D1">
        <w:rPr>
          <w:sz w:val="24"/>
          <w:szCs w:val="24"/>
        </w:rPr>
        <w:t xml:space="preserve">  ├─► 3. CONTAIN</w:t>
      </w:r>
    </w:p>
    <w:p w14:paraId="52D86A9D" w14:textId="77777777" w:rsidR="004E08D1" w:rsidRPr="004E08D1" w:rsidRDefault="004E08D1" w:rsidP="004E08D1">
      <w:pPr>
        <w:spacing w:after="0" w:line="240" w:lineRule="auto"/>
        <w:jc w:val="left"/>
        <w:rPr>
          <w:sz w:val="24"/>
          <w:szCs w:val="24"/>
        </w:rPr>
      </w:pPr>
      <w:r w:rsidRPr="004E08D1">
        <w:rPr>
          <w:sz w:val="24"/>
          <w:szCs w:val="24"/>
        </w:rPr>
        <w:t xml:space="preserve">  │    • STOP the spread immediately</w:t>
      </w:r>
    </w:p>
    <w:p w14:paraId="537ED7B6" w14:textId="77777777" w:rsidR="004E08D1" w:rsidRPr="004E08D1" w:rsidRDefault="004E08D1" w:rsidP="004E08D1">
      <w:pPr>
        <w:spacing w:after="0" w:line="240" w:lineRule="auto"/>
        <w:jc w:val="left"/>
        <w:rPr>
          <w:sz w:val="24"/>
          <w:szCs w:val="24"/>
        </w:rPr>
      </w:pPr>
      <w:r w:rsidRPr="004E08D1">
        <w:rPr>
          <w:sz w:val="24"/>
          <w:szCs w:val="24"/>
        </w:rPr>
        <w:t xml:space="preserve">  │    • Isolate infected devices or systems</w:t>
      </w:r>
    </w:p>
    <w:p w14:paraId="44263051" w14:textId="77777777" w:rsidR="004E08D1" w:rsidRPr="004E08D1" w:rsidRDefault="004E08D1" w:rsidP="004E08D1">
      <w:pPr>
        <w:spacing w:after="0" w:line="240" w:lineRule="auto"/>
        <w:jc w:val="left"/>
        <w:rPr>
          <w:sz w:val="24"/>
          <w:szCs w:val="24"/>
        </w:rPr>
      </w:pPr>
      <w:r w:rsidRPr="004E08D1">
        <w:rPr>
          <w:sz w:val="24"/>
          <w:szCs w:val="24"/>
        </w:rPr>
        <w:t xml:space="preserve">  │    • Block compromised accounts or IP addresses</w:t>
      </w:r>
    </w:p>
    <w:p w14:paraId="08186D0B" w14:textId="77777777" w:rsidR="004E08D1" w:rsidRPr="004E08D1" w:rsidRDefault="004E08D1" w:rsidP="004E08D1">
      <w:pPr>
        <w:spacing w:after="0" w:line="240" w:lineRule="auto"/>
        <w:jc w:val="left"/>
        <w:rPr>
          <w:sz w:val="24"/>
          <w:szCs w:val="24"/>
        </w:rPr>
      </w:pPr>
      <w:r w:rsidRPr="004E08D1">
        <w:rPr>
          <w:sz w:val="24"/>
          <w:szCs w:val="24"/>
        </w:rPr>
        <w:t xml:space="preserve">  │    • Preserve evidence for investigation</w:t>
      </w:r>
    </w:p>
    <w:p w14:paraId="2C1BFBC4" w14:textId="77777777" w:rsidR="004E08D1" w:rsidRPr="004E08D1" w:rsidRDefault="004E08D1" w:rsidP="004E08D1">
      <w:pPr>
        <w:spacing w:after="0" w:line="240" w:lineRule="auto"/>
        <w:jc w:val="left"/>
        <w:rPr>
          <w:sz w:val="24"/>
          <w:szCs w:val="24"/>
        </w:rPr>
      </w:pPr>
      <w:r w:rsidRPr="004E08D1">
        <w:rPr>
          <w:sz w:val="24"/>
          <w:szCs w:val="24"/>
        </w:rPr>
        <w:t xml:space="preserve">  │</w:t>
      </w:r>
    </w:p>
    <w:p w14:paraId="48964D98" w14:textId="77777777" w:rsidR="004E08D1" w:rsidRPr="004E08D1" w:rsidRDefault="004E08D1" w:rsidP="004E08D1">
      <w:pPr>
        <w:spacing w:after="0" w:line="240" w:lineRule="auto"/>
        <w:jc w:val="left"/>
        <w:rPr>
          <w:sz w:val="24"/>
          <w:szCs w:val="24"/>
        </w:rPr>
      </w:pPr>
      <w:r w:rsidRPr="004E08D1">
        <w:rPr>
          <w:sz w:val="24"/>
          <w:szCs w:val="24"/>
        </w:rPr>
        <w:t xml:space="preserve">  ├─► 4. INVESTIGATE &amp; ERADICATE</w:t>
      </w:r>
    </w:p>
    <w:p w14:paraId="492B8D52" w14:textId="77777777" w:rsidR="004E08D1" w:rsidRPr="004E08D1" w:rsidRDefault="004E08D1" w:rsidP="004E08D1">
      <w:pPr>
        <w:spacing w:after="0" w:line="240" w:lineRule="auto"/>
        <w:jc w:val="left"/>
        <w:rPr>
          <w:sz w:val="24"/>
          <w:szCs w:val="24"/>
        </w:rPr>
      </w:pPr>
      <w:r w:rsidRPr="004E08D1">
        <w:rPr>
          <w:sz w:val="24"/>
          <w:szCs w:val="24"/>
        </w:rPr>
        <w:t xml:space="preserve">  │    • Find the root cause (how did they get in?)</w:t>
      </w:r>
    </w:p>
    <w:p w14:paraId="26D9591C" w14:textId="77777777" w:rsidR="004E08D1" w:rsidRPr="004E08D1" w:rsidRDefault="004E08D1" w:rsidP="004E08D1">
      <w:pPr>
        <w:spacing w:after="0" w:line="240" w:lineRule="auto"/>
        <w:jc w:val="left"/>
        <w:rPr>
          <w:sz w:val="24"/>
          <w:szCs w:val="24"/>
        </w:rPr>
      </w:pPr>
      <w:r w:rsidRPr="004E08D1">
        <w:rPr>
          <w:sz w:val="24"/>
          <w:szCs w:val="24"/>
        </w:rPr>
        <w:t xml:space="preserve">  │    • Remove malware, close gaps, fix misconfigurations</w:t>
      </w:r>
    </w:p>
    <w:p w14:paraId="7B3C443C" w14:textId="77777777" w:rsidR="004E08D1" w:rsidRPr="004E08D1" w:rsidRDefault="004E08D1" w:rsidP="004E08D1">
      <w:pPr>
        <w:spacing w:after="0" w:line="240" w:lineRule="auto"/>
        <w:jc w:val="left"/>
        <w:rPr>
          <w:sz w:val="24"/>
          <w:szCs w:val="24"/>
        </w:rPr>
      </w:pPr>
      <w:r w:rsidRPr="004E08D1">
        <w:rPr>
          <w:sz w:val="24"/>
          <w:szCs w:val="24"/>
        </w:rPr>
        <w:t xml:space="preserve">  │    • Document every detail</w:t>
      </w:r>
    </w:p>
    <w:p w14:paraId="5212B36C" w14:textId="77777777" w:rsidR="004E08D1" w:rsidRPr="004E08D1" w:rsidRDefault="004E08D1" w:rsidP="004E08D1">
      <w:pPr>
        <w:spacing w:after="0" w:line="240" w:lineRule="auto"/>
        <w:jc w:val="left"/>
        <w:rPr>
          <w:sz w:val="24"/>
          <w:szCs w:val="24"/>
        </w:rPr>
      </w:pPr>
      <w:r w:rsidRPr="004E08D1">
        <w:rPr>
          <w:sz w:val="24"/>
          <w:szCs w:val="24"/>
        </w:rPr>
        <w:t xml:space="preserve">  │</w:t>
      </w:r>
    </w:p>
    <w:p w14:paraId="327A1937" w14:textId="77777777" w:rsidR="004E08D1" w:rsidRPr="004E08D1" w:rsidRDefault="004E08D1" w:rsidP="004E08D1">
      <w:pPr>
        <w:spacing w:after="0" w:line="240" w:lineRule="auto"/>
        <w:jc w:val="left"/>
        <w:rPr>
          <w:sz w:val="24"/>
          <w:szCs w:val="24"/>
        </w:rPr>
      </w:pPr>
      <w:r w:rsidRPr="004E08D1">
        <w:rPr>
          <w:sz w:val="24"/>
          <w:szCs w:val="24"/>
        </w:rPr>
        <w:t xml:space="preserve">  ├─► 5. RECOVER</w:t>
      </w:r>
    </w:p>
    <w:p w14:paraId="11262ACD" w14:textId="77777777" w:rsidR="004E08D1" w:rsidRPr="004E08D1" w:rsidRDefault="004E08D1" w:rsidP="004E08D1">
      <w:pPr>
        <w:spacing w:after="0" w:line="240" w:lineRule="auto"/>
        <w:jc w:val="left"/>
        <w:rPr>
          <w:sz w:val="24"/>
          <w:szCs w:val="24"/>
        </w:rPr>
      </w:pPr>
      <w:r w:rsidRPr="004E08D1">
        <w:rPr>
          <w:sz w:val="24"/>
          <w:szCs w:val="24"/>
        </w:rPr>
        <w:t xml:space="preserve">  │    • Restore systems from clean, tested backups</w:t>
      </w:r>
    </w:p>
    <w:p w14:paraId="0044A975" w14:textId="77777777" w:rsidR="004E08D1" w:rsidRPr="004E08D1" w:rsidRDefault="004E08D1" w:rsidP="004E08D1">
      <w:pPr>
        <w:spacing w:after="0" w:line="240" w:lineRule="auto"/>
        <w:jc w:val="left"/>
        <w:rPr>
          <w:sz w:val="24"/>
          <w:szCs w:val="24"/>
        </w:rPr>
      </w:pPr>
      <w:r w:rsidRPr="004E08D1">
        <w:rPr>
          <w:sz w:val="24"/>
          <w:szCs w:val="24"/>
        </w:rPr>
        <w:t xml:space="preserve">  │    • Verify data integrity and security before re-opening</w:t>
      </w:r>
    </w:p>
    <w:p w14:paraId="65259CB5" w14:textId="77777777" w:rsidR="004E08D1" w:rsidRPr="004E08D1" w:rsidRDefault="004E08D1" w:rsidP="004E08D1">
      <w:pPr>
        <w:spacing w:after="0" w:line="240" w:lineRule="auto"/>
        <w:jc w:val="left"/>
        <w:rPr>
          <w:sz w:val="24"/>
          <w:szCs w:val="24"/>
        </w:rPr>
      </w:pPr>
      <w:r w:rsidRPr="004E08D1">
        <w:rPr>
          <w:sz w:val="24"/>
          <w:szCs w:val="24"/>
        </w:rPr>
        <w:t xml:space="preserve">  │</w:t>
      </w:r>
    </w:p>
    <w:p w14:paraId="6EF9B63A" w14:textId="77777777" w:rsidR="004E08D1" w:rsidRPr="004E08D1" w:rsidRDefault="004E08D1" w:rsidP="004E08D1">
      <w:pPr>
        <w:spacing w:after="0" w:line="240" w:lineRule="auto"/>
        <w:jc w:val="left"/>
        <w:rPr>
          <w:sz w:val="24"/>
          <w:szCs w:val="24"/>
        </w:rPr>
      </w:pPr>
      <w:r w:rsidRPr="004E08D1">
        <w:rPr>
          <w:sz w:val="24"/>
          <w:szCs w:val="24"/>
        </w:rPr>
        <w:t xml:space="preserve">  ├─► 6. NOTIFY &amp; DOCUMENT</w:t>
      </w:r>
    </w:p>
    <w:p w14:paraId="7CD0BB90" w14:textId="77777777" w:rsidR="004E08D1" w:rsidRPr="004E08D1" w:rsidRDefault="004E08D1" w:rsidP="004E08D1">
      <w:pPr>
        <w:spacing w:after="0" w:line="240" w:lineRule="auto"/>
        <w:jc w:val="left"/>
        <w:rPr>
          <w:sz w:val="24"/>
          <w:szCs w:val="24"/>
        </w:rPr>
      </w:pPr>
      <w:r w:rsidRPr="004E08D1">
        <w:rPr>
          <w:sz w:val="24"/>
          <w:szCs w:val="24"/>
        </w:rPr>
        <w:t xml:space="preserve">  │    • If patient data breached: REPORT TO ICO WITHIN 72 HOURS</w:t>
      </w:r>
    </w:p>
    <w:p w14:paraId="6EB8841D" w14:textId="77777777" w:rsidR="004E08D1" w:rsidRPr="004E08D1" w:rsidRDefault="004E08D1" w:rsidP="004E08D1">
      <w:pPr>
        <w:spacing w:after="0" w:line="240" w:lineRule="auto"/>
        <w:jc w:val="left"/>
        <w:rPr>
          <w:sz w:val="24"/>
          <w:szCs w:val="24"/>
        </w:rPr>
      </w:pPr>
      <w:r w:rsidRPr="004E08D1">
        <w:rPr>
          <w:sz w:val="24"/>
          <w:szCs w:val="24"/>
        </w:rPr>
        <w:lastRenderedPageBreak/>
        <w:t xml:space="preserve">  │    • Inform NHS partners if required</w:t>
      </w:r>
    </w:p>
    <w:p w14:paraId="37B12FAB" w14:textId="77777777" w:rsidR="004E08D1" w:rsidRPr="004E08D1" w:rsidRDefault="004E08D1" w:rsidP="004E08D1">
      <w:pPr>
        <w:spacing w:after="0" w:line="240" w:lineRule="auto"/>
        <w:jc w:val="left"/>
        <w:rPr>
          <w:sz w:val="24"/>
          <w:szCs w:val="24"/>
        </w:rPr>
      </w:pPr>
      <w:r w:rsidRPr="004E08D1">
        <w:rPr>
          <w:sz w:val="24"/>
          <w:szCs w:val="24"/>
        </w:rPr>
        <w:t xml:space="preserve">  │    • Keep full legal and audit records</w:t>
      </w:r>
    </w:p>
    <w:p w14:paraId="237E7296" w14:textId="77777777" w:rsidR="004E08D1" w:rsidRPr="004E08D1" w:rsidRDefault="004E08D1" w:rsidP="004E08D1">
      <w:pPr>
        <w:spacing w:after="0" w:line="240" w:lineRule="auto"/>
        <w:jc w:val="left"/>
        <w:rPr>
          <w:sz w:val="24"/>
          <w:szCs w:val="24"/>
        </w:rPr>
      </w:pPr>
      <w:r w:rsidRPr="004E08D1">
        <w:rPr>
          <w:sz w:val="24"/>
          <w:szCs w:val="24"/>
        </w:rPr>
        <w:t xml:space="preserve">  │</w:t>
      </w:r>
    </w:p>
    <w:p w14:paraId="44FEB890" w14:textId="77777777" w:rsidR="004E08D1" w:rsidRPr="004E08D1" w:rsidRDefault="004E08D1" w:rsidP="004E08D1">
      <w:pPr>
        <w:spacing w:after="0" w:line="240" w:lineRule="auto"/>
        <w:jc w:val="left"/>
        <w:rPr>
          <w:sz w:val="24"/>
          <w:szCs w:val="24"/>
        </w:rPr>
      </w:pPr>
      <w:r w:rsidRPr="004E08D1">
        <w:rPr>
          <w:sz w:val="24"/>
          <w:szCs w:val="24"/>
        </w:rPr>
        <w:t xml:space="preserve">  └─► 7. REVIEW &amp; IMPROVE</w:t>
      </w:r>
    </w:p>
    <w:p w14:paraId="7AFB3E81" w14:textId="77777777" w:rsidR="004E08D1" w:rsidRPr="004E08D1" w:rsidRDefault="004E08D1" w:rsidP="004E08D1">
      <w:pPr>
        <w:spacing w:after="0" w:line="240" w:lineRule="auto"/>
        <w:jc w:val="left"/>
        <w:rPr>
          <w:sz w:val="24"/>
          <w:szCs w:val="24"/>
        </w:rPr>
      </w:pPr>
      <w:r w:rsidRPr="004E08D1">
        <w:rPr>
          <w:sz w:val="24"/>
          <w:szCs w:val="24"/>
        </w:rPr>
        <w:t xml:space="preserve">       • “Lessons Learned” meeting within 1 week</w:t>
      </w:r>
    </w:p>
    <w:p w14:paraId="1399E509" w14:textId="77777777" w:rsidR="004E08D1" w:rsidRPr="004E08D1" w:rsidRDefault="004E08D1" w:rsidP="004E08D1">
      <w:pPr>
        <w:spacing w:after="0" w:line="240" w:lineRule="auto"/>
        <w:jc w:val="left"/>
        <w:rPr>
          <w:sz w:val="24"/>
          <w:szCs w:val="24"/>
        </w:rPr>
      </w:pPr>
      <w:r w:rsidRPr="004E08D1">
        <w:rPr>
          <w:sz w:val="24"/>
          <w:szCs w:val="24"/>
        </w:rPr>
        <w:t xml:space="preserve">       • Update policies, controls, or training to stop it happening again</w:t>
      </w:r>
    </w:p>
    <w:p w14:paraId="13BAA5D8" w14:textId="11F43BA7" w:rsidR="00FC6783" w:rsidRDefault="004E08D1" w:rsidP="002F127D">
      <w:pPr>
        <w:spacing w:after="0" w:line="240" w:lineRule="auto"/>
        <w:jc w:val="left"/>
        <w:rPr>
          <w:sz w:val="24"/>
          <w:szCs w:val="24"/>
        </w:rPr>
      </w:pPr>
      <w:r w:rsidRPr="004E08D1">
        <w:rPr>
          <w:sz w:val="24"/>
          <w:szCs w:val="24"/>
        </w:rPr>
        <w:t>END</w:t>
      </w:r>
    </w:p>
    <w:p w14:paraId="21E2AF59" w14:textId="77777777" w:rsidR="00E31AEA" w:rsidRDefault="00E31AEA" w:rsidP="002F127D">
      <w:pPr>
        <w:spacing w:after="0" w:line="240" w:lineRule="auto"/>
        <w:jc w:val="left"/>
        <w:rPr>
          <w:sz w:val="24"/>
          <w:szCs w:val="24"/>
        </w:rPr>
      </w:pPr>
    </w:p>
    <w:p w14:paraId="5A9266EF" w14:textId="24FE5466" w:rsidR="00E31AEA" w:rsidRDefault="00E31AEA" w:rsidP="002F127D">
      <w:pPr>
        <w:spacing w:after="0" w:line="240" w:lineRule="auto"/>
        <w:jc w:val="left"/>
        <w:rPr>
          <w:sz w:val="24"/>
          <w:szCs w:val="24"/>
        </w:rPr>
      </w:pPr>
      <w:r w:rsidRPr="00E31AEA">
        <w:rPr>
          <w:sz w:val="24"/>
          <w:szCs w:val="24"/>
        </w:rPr>
        <w:t>This plan was tested during our recent ransomware incident, and we have updated it with faster containment steps and clearer roles to ensure even better response in future.</w:t>
      </w:r>
    </w:p>
    <w:p w14:paraId="1AFCA9D3" w14:textId="77777777" w:rsidR="00E31AEA" w:rsidRDefault="00E31AEA" w:rsidP="002F127D">
      <w:pPr>
        <w:spacing w:after="0" w:line="240" w:lineRule="auto"/>
        <w:jc w:val="left"/>
        <w:rPr>
          <w:sz w:val="24"/>
          <w:szCs w:val="24"/>
        </w:rPr>
      </w:pPr>
    </w:p>
    <w:p w14:paraId="60A2D1C5" w14:textId="1BDCB371" w:rsidR="001638CD" w:rsidRPr="001638CD" w:rsidRDefault="001638CD" w:rsidP="001638CD">
      <w:pPr>
        <w:spacing w:after="0" w:line="240" w:lineRule="auto"/>
        <w:jc w:val="left"/>
        <w:rPr>
          <w:sz w:val="24"/>
          <w:szCs w:val="24"/>
        </w:rPr>
      </w:pPr>
      <w:r w:rsidRPr="001638CD">
        <w:rPr>
          <w:sz w:val="24"/>
          <w:szCs w:val="24"/>
        </w:rPr>
        <w:t xml:space="preserve">Step 6 – Training and Awareness </w:t>
      </w:r>
      <w:r w:rsidR="00ED7CFF" w:rsidRPr="001638CD">
        <w:rPr>
          <w:sz w:val="24"/>
          <w:szCs w:val="24"/>
        </w:rPr>
        <w:t>Programmed</w:t>
      </w:r>
    </w:p>
    <w:p w14:paraId="61566F52" w14:textId="77777777" w:rsidR="001638CD" w:rsidRPr="001638CD" w:rsidRDefault="001638CD" w:rsidP="001638CD">
      <w:pPr>
        <w:spacing w:after="0" w:line="240" w:lineRule="auto"/>
        <w:jc w:val="left"/>
        <w:rPr>
          <w:sz w:val="24"/>
          <w:szCs w:val="24"/>
        </w:rPr>
      </w:pPr>
    </w:p>
    <w:p w14:paraId="3EC41394" w14:textId="77777777" w:rsidR="001638CD" w:rsidRPr="001638CD" w:rsidRDefault="001638CD" w:rsidP="001638CD">
      <w:pPr>
        <w:spacing w:after="0" w:line="240" w:lineRule="auto"/>
        <w:jc w:val="left"/>
        <w:rPr>
          <w:sz w:val="24"/>
          <w:szCs w:val="24"/>
        </w:rPr>
      </w:pPr>
    </w:p>
    <w:p w14:paraId="032FF820" w14:textId="58AE2DB7" w:rsidR="001638CD" w:rsidRPr="001638CD" w:rsidRDefault="001638CD" w:rsidP="001638CD">
      <w:pPr>
        <w:spacing w:after="0" w:line="240" w:lineRule="auto"/>
        <w:jc w:val="left"/>
        <w:rPr>
          <w:sz w:val="24"/>
          <w:szCs w:val="24"/>
        </w:rPr>
      </w:pPr>
      <w:r w:rsidRPr="001638CD">
        <w:rPr>
          <w:sz w:val="24"/>
          <w:szCs w:val="24"/>
        </w:rPr>
        <w:t xml:space="preserve">6.0 Training and Awareness </w:t>
      </w:r>
      <w:r w:rsidR="00ED7CFF" w:rsidRPr="001638CD">
        <w:rPr>
          <w:sz w:val="24"/>
          <w:szCs w:val="24"/>
        </w:rPr>
        <w:t>Programmed</w:t>
      </w:r>
    </w:p>
    <w:p w14:paraId="624E918E" w14:textId="77777777" w:rsidR="001638CD" w:rsidRPr="001638CD" w:rsidRDefault="001638CD" w:rsidP="001638CD">
      <w:pPr>
        <w:spacing w:after="0" w:line="240" w:lineRule="auto"/>
        <w:jc w:val="left"/>
        <w:rPr>
          <w:sz w:val="24"/>
          <w:szCs w:val="24"/>
        </w:rPr>
      </w:pPr>
    </w:p>
    <w:p w14:paraId="62A1EEF0" w14:textId="38104BAF" w:rsidR="00E31AEA" w:rsidRDefault="001638CD" w:rsidP="002F127D">
      <w:pPr>
        <w:spacing w:after="0" w:line="240" w:lineRule="auto"/>
        <w:jc w:val="left"/>
        <w:rPr>
          <w:sz w:val="24"/>
          <w:szCs w:val="24"/>
        </w:rPr>
      </w:pPr>
      <w:r w:rsidRPr="001638CD">
        <w:rPr>
          <w:sz w:val="24"/>
          <w:szCs w:val="24"/>
        </w:rPr>
        <w:t xml:space="preserve">Technology alone cannot protect us — people are both our strongest </w:t>
      </w:r>
      <w:r w:rsidR="00ED7CFF" w:rsidRPr="001638CD">
        <w:rPr>
          <w:sz w:val="24"/>
          <w:szCs w:val="24"/>
        </w:rPr>
        <w:t>defense</w:t>
      </w:r>
      <w:r w:rsidRPr="001638CD">
        <w:rPr>
          <w:sz w:val="24"/>
          <w:szCs w:val="24"/>
        </w:rPr>
        <w:t xml:space="preserve"> and our biggest risk. Over 60% of breaches start with a human action (Verizon DBIR, 2026). This </w:t>
      </w:r>
      <w:r w:rsidR="00ED7CFF" w:rsidRPr="001638CD">
        <w:rPr>
          <w:sz w:val="24"/>
          <w:szCs w:val="24"/>
        </w:rPr>
        <w:t>programmed</w:t>
      </w:r>
      <w:r w:rsidRPr="001638CD">
        <w:rPr>
          <w:sz w:val="24"/>
          <w:szCs w:val="24"/>
        </w:rPr>
        <w:t xml:space="preserve"> is designed to build a company-wide security culture, where every employee understands their responsibilities and sees security as part of their daily job, not just an IT rule. It is aligned with NHS Digital’s requirement for mandatory security training for all staff handling patient data.</w:t>
      </w:r>
    </w:p>
    <w:p w14:paraId="39E18AC9" w14:textId="77777777" w:rsidR="002E44C7" w:rsidRPr="002E44C7" w:rsidRDefault="002E44C7" w:rsidP="002E44C7">
      <w:pPr>
        <w:spacing w:after="0" w:line="240" w:lineRule="auto"/>
        <w:jc w:val="left"/>
        <w:rPr>
          <w:sz w:val="24"/>
          <w:szCs w:val="24"/>
        </w:rPr>
      </w:pPr>
      <w:r w:rsidRPr="002E44C7">
        <w:rPr>
          <w:sz w:val="24"/>
          <w:szCs w:val="24"/>
        </w:rPr>
        <w:t>6.1 Training Framework</w:t>
      </w:r>
    </w:p>
    <w:p w14:paraId="1C960163" w14:textId="77777777" w:rsidR="002E44C7" w:rsidRPr="002E44C7" w:rsidRDefault="002E44C7" w:rsidP="002E44C7">
      <w:pPr>
        <w:spacing w:after="0" w:line="240" w:lineRule="auto"/>
        <w:jc w:val="left"/>
        <w:rPr>
          <w:sz w:val="24"/>
          <w:szCs w:val="24"/>
        </w:rPr>
      </w:pPr>
    </w:p>
    <w:p w14:paraId="41BFE791" w14:textId="77777777" w:rsidR="002E44C7" w:rsidRPr="002E44C7" w:rsidRDefault="002E44C7" w:rsidP="002E44C7">
      <w:pPr>
        <w:spacing w:after="0" w:line="240" w:lineRule="auto"/>
        <w:jc w:val="left"/>
        <w:rPr>
          <w:sz w:val="24"/>
          <w:szCs w:val="24"/>
        </w:rPr>
      </w:pPr>
      <w:r w:rsidRPr="002E44C7">
        <w:rPr>
          <w:sz w:val="24"/>
          <w:szCs w:val="24"/>
        </w:rPr>
        <w:t>We do not treat training as a one-off task — it is continuous, relevant, and tested.</w:t>
      </w:r>
    </w:p>
    <w:p w14:paraId="7A236CC8" w14:textId="77777777" w:rsidR="002E44C7" w:rsidRPr="002E44C7" w:rsidRDefault="002E44C7" w:rsidP="002E44C7">
      <w:pPr>
        <w:spacing w:after="0" w:line="240" w:lineRule="auto"/>
        <w:jc w:val="left"/>
        <w:rPr>
          <w:sz w:val="24"/>
          <w:szCs w:val="24"/>
        </w:rPr>
      </w:pPr>
    </w:p>
    <w:p w14:paraId="3C111CF5" w14:textId="77777777" w:rsidR="002E44C7" w:rsidRPr="002E44C7" w:rsidRDefault="002E44C7" w:rsidP="002E44C7">
      <w:pPr>
        <w:spacing w:after="0" w:line="240" w:lineRule="auto"/>
        <w:jc w:val="left"/>
        <w:rPr>
          <w:sz w:val="24"/>
          <w:szCs w:val="24"/>
        </w:rPr>
      </w:pPr>
      <w:r w:rsidRPr="002E44C7">
        <w:rPr>
          <w:sz w:val="24"/>
          <w:szCs w:val="24"/>
        </w:rPr>
        <w:t>1. Induction Training (Mandatory)</w:t>
      </w:r>
    </w:p>
    <w:p w14:paraId="7790B6D8" w14:textId="77777777" w:rsidR="002E44C7" w:rsidRPr="002E44C7" w:rsidRDefault="002E44C7" w:rsidP="002E44C7">
      <w:pPr>
        <w:spacing w:after="0" w:line="240" w:lineRule="auto"/>
        <w:jc w:val="left"/>
        <w:rPr>
          <w:sz w:val="24"/>
          <w:szCs w:val="24"/>
        </w:rPr>
      </w:pPr>
    </w:p>
    <w:p w14:paraId="05C3867E" w14:textId="77777777" w:rsidR="002E44C7" w:rsidRPr="002E44C7" w:rsidRDefault="002E44C7" w:rsidP="002E44C7">
      <w:pPr>
        <w:spacing w:after="0" w:line="240" w:lineRule="auto"/>
        <w:jc w:val="left"/>
        <w:rPr>
          <w:sz w:val="24"/>
          <w:szCs w:val="24"/>
        </w:rPr>
      </w:pPr>
      <w:r w:rsidRPr="002E44C7">
        <w:rPr>
          <w:sz w:val="24"/>
          <w:szCs w:val="24"/>
        </w:rPr>
        <w:t>◦ Every new starter — including temporary staff and contractors — completes security training before being given access to any systems.</w:t>
      </w:r>
    </w:p>
    <w:p w14:paraId="390B3337" w14:textId="77777777" w:rsidR="002E44C7" w:rsidRPr="002E44C7" w:rsidRDefault="002E44C7" w:rsidP="002E44C7">
      <w:pPr>
        <w:spacing w:after="0" w:line="240" w:lineRule="auto"/>
        <w:jc w:val="left"/>
        <w:rPr>
          <w:sz w:val="24"/>
          <w:szCs w:val="24"/>
        </w:rPr>
      </w:pPr>
    </w:p>
    <w:p w14:paraId="7DB89B98" w14:textId="77777777" w:rsidR="002E44C7" w:rsidRPr="002E44C7" w:rsidRDefault="002E44C7" w:rsidP="002E44C7">
      <w:pPr>
        <w:spacing w:after="0" w:line="240" w:lineRule="auto"/>
        <w:jc w:val="left"/>
        <w:rPr>
          <w:sz w:val="24"/>
          <w:szCs w:val="24"/>
        </w:rPr>
      </w:pPr>
      <w:r w:rsidRPr="002E44C7">
        <w:rPr>
          <w:sz w:val="24"/>
          <w:szCs w:val="24"/>
        </w:rPr>
        <w:t>◦ Covers: our security policies, data classification rules, how to spot phishing, password safety, and how to report incidents.</w:t>
      </w:r>
    </w:p>
    <w:p w14:paraId="2E361586" w14:textId="77777777" w:rsidR="002E44C7" w:rsidRPr="002E44C7" w:rsidRDefault="002E44C7" w:rsidP="002E44C7">
      <w:pPr>
        <w:spacing w:after="0" w:line="240" w:lineRule="auto"/>
        <w:jc w:val="left"/>
        <w:rPr>
          <w:sz w:val="24"/>
          <w:szCs w:val="24"/>
        </w:rPr>
      </w:pPr>
    </w:p>
    <w:p w14:paraId="6BE48088" w14:textId="77777777" w:rsidR="002E44C7" w:rsidRPr="002E44C7" w:rsidRDefault="002E44C7" w:rsidP="002E44C7">
      <w:pPr>
        <w:spacing w:after="0" w:line="240" w:lineRule="auto"/>
        <w:jc w:val="left"/>
        <w:rPr>
          <w:sz w:val="24"/>
          <w:szCs w:val="24"/>
        </w:rPr>
      </w:pPr>
      <w:r w:rsidRPr="002E44C7">
        <w:rPr>
          <w:sz w:val="24"/>
          <w:szCs w:val="24"/>
        </w:rPr>
        <w:t>◦ Includes a short assessment; access is only granted once passed.</w:t>
      </w:r>
    </w:p>
    <w:p w14:paraId="3823CCDB" w14:textId="77777777" w:rsidR="002E44C7" w:rsidRPr="002E44C7" w:rsidRDefault="002E44C7" w:rsidP="002E44C7">
      <w:pPr>
        <w:spacing w:after="0" w:line="240" w:lineRule="auto"/>
        <w:jc w:val="left"/>
        <w:rPr>
          <w:sz w:val="24"/>
          <w:szCs w:val="24"/>
        </w:rPr>
      </w:pPr>
    </w:p>
    <w:p w14:paraId="5076B32B" w14:textId="77777777" w:rsidR="002E44C7" w:rsidRPr="002E44C7" w:rsidRDefault="002E44C7" w:rsidP="002E44C7">
      <w:pPr>
        <w:spacing w:after="0" w:line="240" w:lineRule="auto"/>
        <w:jc w:val="left"/>
        <w:rPr>
          <w:sz w:val="24"/>
          <w:szCs w:val="24"/>
        </w:rPr>
      </w:pPr>
      <w:r w:rsidRPr="002E44C7">
        <w:rPr>
          <w:sz w:val="24"/>
          <w:szCs w:val="24"/>
        </w:rPr>
        <w:t>2. Annual Refresher Training</w:t>
      </w:r>
    </w:p>
    <w:p w14:paraId="74C448A4" w14:textId="77777777" w:rsidR="002E44C7" w:rsidRPr="002E44C7" w:rsidRDefault="002E44C7" w:rsidP="002E44C7">
      <w:pPr>
        <w:spacing w:after="0" w:line="240" w:lineRule="auto"/>
        <w:jc w:val="left"/>
        <w:rPr>
          <w:sz w:val="24"/>
          <w:szCs w:val="24"/>
        </w:rPr>
      </w:pPr>
    </w:p>
    <w:p w14:paraId="2923BB7C" w14:textId="77777777" w:rsidR="002E44C7" w:rsidRPr="002E44C7" w:rsidRDefault="002E44C7" w:rsidP="002E44C7">
      <w:pPr>
        <w:spacing w:after="0" w:line="240" w:lineRule="auto"/>
        <w:jc w:val="left"/>
        <w:rPr>
          <w:sz w:val="24"/>
          <w:szCs w:val="24"/>
        </w:rPr>
      </w:pPr>
      <w:r w:rsidRPr="002E44C7">
        <w:rPr>
          <w:sz w:val="24"/>
          <w:szCs w:val="24"/>
        </w:rPr>
        <w:t>◦ All staff complete updated training every year, with new content based on current threats (</w:t>
      </w:r>
      <w:proofErr w:type="gramStart"/>
      <w:r w:rsidRPr="002E44C7">
        <w:rPr>
          <w:sz w:val="24"/>
          <w:szCs w:val="24"/>
        </w:rPr>
        <w:t>e.g.</w:t>
      </w:r>
      <w:proofErr w:type="gramEnd"/>
      <w:r w:rsidRPr="002E44C7">
        <w:rPr>
          <w:sz w:val="24"/>
          <w:szCs w:val="24"/>
        </w:rPr>
        <w:t xml:space="preserve"> new types of ransomware, deepfake phishing, AI-generated scams).</w:t>
      </w:r>
    </w:p>
    <w:p w14:paraId="5ADC39EB" w14:textId="77777777" w:rsidR="002E44C7" w:rsidRPr="002E44C7" w:rsidRDefault="002E44C7" w:rsidP="002E44C7">
      <w:pPr>
        <w:spacing w:after="0" w:line="240" w:lineRule="auto"/>
        <w:jc w:val="left"/>
        <w:rPr>
          <w:sz w:val="24"/>
          <w:szCs w:val="24"/>
        </w:rPr>
      </w:pPr>
    </w:p>
    <w:p w14:paraId="4DA6DD36" w14:textId="77777777" w:rsidR="002E44C7" w:rsidRPr="002E44C7" w:rsidRDefault="002E44C7" w:rsidP="002E44C7">
      <w:pPr>
        <w:spacing w:after="0" w:line="240" w:lineRule="auto"/>
        <w:jc w:val="left"/>
        <w:rPr>
          <w:sz w:val="24"/>
          <w:szCs w:val="24"/>
        </w:rPr>
      </w:pPr>
      <w:r w:rsidRPr="002E44C7">
        <w:rPr>
          <w:sz w:val="24"/>
          <w:szCs w:val="24"/>
        </w:rPr>
        <w:t>◦ Role-specific content:</w:t>
      </w:r>
    </w:p>
    <w:p w14:paraId="15814F97" w14:textId="77777777" w:rsidR="002E44C7" w:rsidRPr="002E44C7" w:rsidRDefault="002E44C7" w:rsidP="002E44C7">
      <w:pPr>
        <w:spacing w:after="0" w:line="240" w:lineRule="auto"/>
        <w:jc w:val="left"/>
        <w:rPr>
          <w:sz w:val="24"/>
          <w:szCs w:val="24"/>
        </w:rPr>
      </w:pPr>
    </w:p>
    <w:p w14:paraId="1CD707B5" w14:textId="77777777" w:rsidR="002E44C7" w:rsidRPr="002E44C7" w:rsidRDefault="002E44C7" w:rsidP="002E44C7">
      <w:pPr>
        <w:spacing w:after="0" w:line="240" w:lineRule="auto"/>
        <w:jc w:val="left"/>
        <w:rPr>
          <w:sz w:val="24"/>
          <w:szCs w:val="24"/>
        </w:rPr>
      </w:pPr>
      <w:r w:rsidRPr="002E44C7">
        <w:rPr>
          <w:sz w:val="24"/>
          <w:szCs w:val="24"/>
        </w:rPr>
        <w:t>◦ Clinical/Admin Staff: Focus on patient data protection, email safety, and secure handling of records.</w:t>
      </w:r>
    </w:p>
    <w:p w14:paraId="004F78E9" w14:textId="77777777" w:rsidR="002E44C7" w:rsidRPr="002E44C7" w:rsidRDefault="002E44C7" w:rsidP="002E44C7">
      <w:pPr>
        <w:spacing w:after="0" w:line="240" w:lineRule="auto"/>
        <w:jc w:val="left"/>
        <w:rPr>
          <w:sz w:val="24"/>
          <w:szCs w:val="24"/>
        </w:rPr>
      </w:pPr>
    </w:p>
    <w:p w14:paraId="03DE2112" w14:textId="77777777" w:rsidR="002E44C7" w:rsidRPr="002E44C7" w:rsidRDefault="002E44C7" w:rsidP="002E44C7">
      <w:pPr>
        <w:spacing w:after="0" w:line="240" w:lineRule="auto"/>
        <w:jc w:val="left"/>
        <w:rPr>
          <w:sz w:val="24"/>
          <w:szCs w:val="24"/>
        </w:rPr>
      </w:pPr>
      <w:r w:rsidRPr="002E44C7">
        <w:rPr>
          <w:sz w:val="24"/>
          <w:szCs w:val="24"/>
        </w:rPr>
        <w:t>◦ IT &amp; Security Staff: Advanced technical training, cloud security, and incident response.</w:t>
      </w:r>
    </w:p>
    <w:p w14:paraId="7BA75946" w14:textId="77777777" w:rsidR="002E44C7" w:rsidRPr="002E44C7" w:rsidRDefault="002E44C7" w:rsidP="002E44C7">
      <w:pPr>
        <w:spacing w:after="0" w:line="240" w:lineRule="auto"/>
        <w:jc w:val="left"/>
        <w:rPr>
          <w:sz w:val="24"/>
          <w:szCs w:val="24"/>
        </w:rPr>
      </w:pPr>
    </w:p>
    <w:p w14:paraId="5E18C14F" w14:textId="77777777" w:rsidR="002E44C7" w:rsidRPr="002E44C7" w:rsidRDefault="002E44C7" w:rsidP="002E44C7">
      <w:pPr>
        <w:spacing w:after="0" w:line="240" w:lineRule="auto"/>
        <w:jc w:val="left"/>
        <w:rPr>
          <w:sz w:val="24"/>
          <w:szCs w:val="24"/>
        </w:rPr>
      </w:pPr>
      <w:r w:rsidRPr="002E44C7">
        <w:rPr>
          <w:sz w:val="24"/>
          <w:szCs w:val="24"/>
        </w:rPr>
        <w:lastRenderedPageBreak/>
        <w:t>◦ Managers &amp; Directors: Governance, legal obligations, and risk management.</w:t>
      </w:r>
    </w:p>
    <w:p w14:paraId="76BCD660" w14:textId="77777777" w:rsidR="002E44C7" w:rsidRPr="002E44C7" w:rsidRDefault="002E44C7" w:rsidP="002E44C7">
      <w:pPr>
        <w:spacing w:after="0" w:line="240" w:lineRule="auto"/>
        <w:jc w:val="left"/>
        <w:rPr>
          <w:sz w:val="24"/>
          <w:szCs w:val="24"/>
        </w:rPr>
      </w:pPr>
    </w:p>
    <w:p w14:paraId="4579298B" w14:textId="77777777" w:rsidR="002E44C7" w:rsidRPr="002E44C7" w:rsidRDefault="002E44C7" w:rsidP="002E44C7">
      <w:pPr>
        <w:spacing w:after="0" w:line="240" w:lineRule="auto"/>
        <w:jc w:val="left"/>
        <w:rPr>
          <w:sz w:val="24"/>
          <w:szCs w:val="24"/>
        </w:rPr>
      </w:pPr>
      <w:r w:rsidRPr="002E44C7">
        <w:rPr>
          <w:sz w:val="24"/>
          <w:szCs w:val="24"/>
        </w:rPr>
        <w:t>3. Simulated Phishing Exercises</w:t>
      </w:r>
    </w:p>
    <w:p w14:paraId="543B9F53" w14:textId="77777777" w:rsidR="002E44C7" w:rsidRPr="002E44C7" w:rsidRDefault="002E44C7" w:rsidP="002E44C7">
      <w:pPr>
        <w:spacing w:after="0" w:line="240" w:lineRule="auto"/>
        <w:jc w:val="left"/>
        <w:rPr>
          <w:sz w:val="24"/>
          <w:szCs w:val="24"/>
        </w:rPr>
      </w:pPr>
    </w:p>
    <w:p w14:paraId="0E5C073A" w14:textId="77777777" w:rsidR="002E44C7" w:rsidRPr="002E44C7" w:rsidRDefault="002E44C7" w:rsidP="002E44C7">
      <w:pPr>
        <w:spacing w:after="0" w:line="240" w:lineRule="auto"/>
        <w:jc w:val="left"/>
        <w:rPr>
          <w:sz w:val="24"/>
          <w:szCs w:val="24"/>
        </w:rPr>
      </w:pPr>
      <w:r w:rsidRPr="002E44C7">
        <w:rPr>
          <w:sz w:val="24"/>
          <w:szCs w:val="24"/>
        </w:rPr>
        <w:t>◦ Monthly tests: We send harmless fake phishing emails or texts to all staff to see who clicks links or enters details.</w:t>
      </w:r>
    </w:p>
    <w:p w14:paraId="7B8DE7E6" w14:textId="77777777" w:rsidR="002E44C7" w:rsidRPr="002E44C7" w:rsidRDefault="002E44C7" w:rsidP="002E44C7">
      <w:pPr>
        <w:spacing w:after="0" w:line="240" w:lineRule="auto"/>
        <w:jc w:val="left"/>
        <w:rPr>
          <w:sz w:val="24"/>
          <w:szCs w:val="24"/>
        </w:rPr>
      </w:pPr>
    </w:p>
    <w:p w14:paraId="0E066CBA" w14:textId="77777777" w:rsidR="002E44C7" w:rsidRPr="002E44C7" w:rsidRDefault="002E44C7" w:rsidP="002E44C7">
      <w:pPr>
        <w:spacing w:after="0" w:line="240" w:lineRule="auto"/>
        <w:jc w:val="left"/>
        <w:rPr>
          <w:sz w:val="24"/>
          <w:szCs w:val="24"/>
        </w:rPr>
      </w:pPr>
      <w:r w:rsidRPr="002E44C7">
        <w:rPr>
          <w:sz w:val="24"/>
          <w:szCs w:val="24"/>
        </w:rPr>
        <w:t>◦ Those who fail receive targeted one-to-one coaching — no punishment, just extra support.</w:t>
      </w:r>
    </w:p>
    <w:p w14:paraId="2785CCF3" w14:textId="77777777" w:rsidR="002E44C7" w:rsidRPr="002E44C7" w:rsidRDefault="002E44C7" w:rsidP="002E44C7">
      <w:pPr>
        <w:spacing w:after="0" w:line="240" w:lineRule="auto"/>
        <w:jc w:val="left"/>
        <w:rPr>
          <w:sz w:val="24"/>
          <w:szCs w:val="24"/>
        </w:rPr>
      </w:pPr>
    </w:p>
    <w:p w14:paraId="531454A7" w14:textId="77777777" w:rsidR="002E44C7" w:rsidRPr="002E44C7" w:rsidRDefault="002E44C7" w:rsidP="002E44C7">
      <w:pPr>
        <w:spacing w:after="0" w:line="240" w:lineRule="auto"/>
        <w:jc w:val="left"/>
        <w:rPr>
          <w:sz w:val="24"/>
          <w:szCs w:val="24"/>
        </w:rPr>
      </w:pPr>
      <w:r w:rsidRPr="002E44C7">
        <w:rPr>
          <w:sz w:val="24"/>
          <w:szCs w:val="24"/>
        </w:rPr>
        <w:t>◦ Target: Reduce click rate to under 3% within 12 months — industry best practice.</w:t>
      </w:r>
    </w:p>
    <w:p w14:paraId="4E00645B" w14:textId="77777777" w:rsidR="002E44C7" w:rsidRPr="002E44C7" w:rsidRDefault="002E44C7" w:rsidP="002E44C7">
      <w:pPr>
        <w:spacing w:after="0" w:line="240" w:lineRule="auto"/>
        <w:jc w:val="left"/>
        <w:rPr>
          <w:sz w:val="24"/>
          <w:szCs w:val="24"/>
        </w:rPr>
      </w:pPr>
    </w:p>
    <w:p w14:paraId="0016E129" w14:textId="77777777" w:rsidR="002E44C7" w:rsidRPr="002E44C7" w:rsidRDefault="002E44C7" w:rsidP="002E44C7">
      <w:pPr>
        <w:spacing w:after="0" w:line="240" w:lineRule="auto"/>
        <w:jc w:val="left"/>
        <w:rPr>
          <w:sz w:val="24"/>
          <w:szCs w:val="24"/>
        </w:rPr>
      </w:pPr>
      <w:r w:rsidRPr="002E44C7">
        <w:rPr>
          <w:sz w:val="24"/>
          <w:szCs w:val="24"/>
        </w:rPr>
        <w:t>4. Ongoing Awareness</w:t>
      </w:r>
    </w:p>
    <w:p w14:paraId="08C89D2B" w14:textId="77777777" w:rsidR="002E44C7" w:rsidRPr="002E44C7" w:rsidRDefault="002E44C7" w:rsidP="002E44C7">
      <w:pPr>
        <w:spacing w:after="0" w:line="240" w:lineRule="auto"/>
        <w:jc w:val="left"/>
        <w:rPr>
          <w:sz w:val="24"/>
          <w:szCs w:val="24"/>
        </w:rPr>
      </w:pPr>
    </w:p>
    <w:p w14:paraId="134221BD" w14:textId="77777777" w:rsidR="002E44C7" w:rsidRPr="002E44C7" w:rsidRDefault="002E44C7" w:rsidP="002E44C7">
      <w:pPr>
        <w:spacing w:after="0" w:line="240" w:lineRule="auto"/>
        <w:jc w:val="left"/>
        <w:rPr>
          <w:sz w:val="24"/>
          <w:szCs w:val="24"/>
        </w:rPr>
      </w:pPr>
      <w:r w:rsidRPr="002E44C7">
        <w:rPr>
          <w:sz w:val="24"/>
          <w:szCs w:val="24"/>
        </w:rPr>
        <w:t>◦ Monthly security newsletters highlighting real examples from healthcare.</w:t>
      </w:r>
    </w:p>
    <w:p w14:paraId="6B1509BF" w14:textId="77777777" w:rsidR="002E44C7" w:rsidRPr="002E44C7" w:rsidRDefault="002E44C7" w:rsidP="002E44C7">
      <w:pPr>
        <w:spacing w:after="0" w:line="240" w:lineRule="auto"/>
        <w:jc w:val="left"/>
        <w:rPr>
          <w:sz w:val="24"/>
          <w:szCs w:val="24"/>
        </w:rPr>
      </w:pPr>
    </w:p>
    <w:p w14:paraId="2123D3FA" w14:textId="77777777" w:rsidR="002E44C7" w:rsidRPr="002E44C7" w:rsidRDefault="002E44C7" w:rsidP="002E44C7">
      <w:pPr>
        <w:spacing w:after="0" w:line="240" w:lineRule="auto"/>
        <w:jc w:val="left"/>
        <w:rPr>
          <w:sz w:val="24"/>
          <w:szCs w:val="24"/>
        </w:rPr>
      </w:pPr>
      <w:r w:rsidRPr="002E44C7">
        <w:rPr>
          <w:sz w:val="24"/>
          <w:szCs w:val="24"/>
        </w:rPr>
        <w:t>◦ Posters in offices and break rooms with quick tips.</w:t>
      </w:r>
    </w:p>
    <w:p w14:paraId="7687DB2F" w14:textId="77777777" w:rsidR="002E44C7" w:rsidRPr="002E44C7" w:rsidRDefault="002E44C7" w:rsidP="002E44C7">
      <w:pPr>
        <w:spacing w:after="0" w:line="240" w:lineRule="auto"/>
        <w:jc w:val="left"/>
        <w:rPr>
          <w:sz w:val="24"/>
          <w:szCs w:val="24"/>
        </w:rPr>
      </w:pPr>
    </w:p>
    <w:p w14:paraId="742C2773" w14:textId="54F09136" w:rsidR="002E44C7" w:rsidRDefault="002E44C7" w:rsidP="002F127D">
      <w:pPr>
        <w:spacing w:after="0" w:line="240" w:lineRule="auto"/>
        <w:jc w:val="left"/>
        <w:rPr>
          <w:sz w:val="24"/>
          <w:szCs w:val="24"/>
        </w:rPr>
      </w:pPr>
      <w:r w:rsidRPr="002E44C7">
        <w:rPr>
          <w:sz w:val="24"/>
          <w:szCs w:val="24"/>
        </w:rPr>
        <w:t>◦ “Security Moment” at the start of every team meeting.</w:t>
      </w:r>
    </w:p>
    <w:p w14:paraId="4B13B229" w14:textId="77777777" w:rsidR="002E44C7" w:rsidRDefault="002E44C7" w:rsidP="002F127D">
      <w:pPr>
        <w:spacing w:after="0" w:line="240" w:lineRule="auto"/>
        <w:jc w:val="left"/>
        <w:rPr>
          <w:sz w:val="24"/>
          <w:szCs w:val="24"/>
        </w:rPr>
      </w:pPr>
    </w:p>
    <w:p w14:paraId="4F03DC14" w14:textId="77777777" w:rsidR="00D10F29" w:rsidRPr="00D10F29" w:rsidRDefault="00D10F29" w:rsidP="00D10F29">
      <w:pPr>
        <w:spacing w:after="0" w:line="240" w:lineRule="auto"/>
        <w:jc w:val="left"/>
        <w:rPr>
          <w:sz w:val="24"/>
          <w:szCs w:val="24"/>
        </w:rPr>
      </w:pPr>
      <w:r w:rsidRPr="00D10F29">
        <w:rPr>
          <w:sz w:val="24"/>
          <w:szCs w:val="24"/>
        </w:rPr>
        <w:t>6.2 Success Measures</w:t>
      </w:r>
    </w:p>
    <w:p w14:paraId="621EDA4F" w14:textId="77777777" w:rsidR="00D10F29" w:rsidRPr="00D10F29" w:rsidRDefault="00D10F29" w:rsidP="00D10F29">
      <w:pPr>
        <w:spacing w:after="0" w:line="240" w:lineRule="auto"/>
        <w:jc w:val="left"/>
        <w:rPr>
          <w:sz w:val="24"/>
          <w:szCs w:val="24"/>
        </w:rPr>
      </w:pPr>
    </w:p>
    <w:p w14:paraId="54A9E9E1" w14:textId="77777777" w:rsidR="00D10F29" w:rsidRPr="00D10F29" w:rsidRDefault="00D10F29" w:rsidP="00D10F29">
      <w:pPr>
        <w:spacing w:after="0" w:line="240" w:lineRule="auto"/>
        <w:jc w:val="left"/>
        <w:rPr>
          <w:sz w:val="24"/>
          <w:szCs w:val="24"/>
        </w:rPr>
      </w:pPr>
      <w:r w:rsidRPr="00D10F29">
        <w:rPr>
          <w:sz w:val="24"/>
          <w:szCs w:val="24"/>
        </w:rPr>
        <w:t>• 100% training completion rate maintained at all times.</w:t>
      </w:r>
    </w:p>
    <w:p w14:paraId="157E4D22" w14:textId="77777777" w:rsidR="00D10F29" w:rsidRPr="00D10F29" w:rsidRDefault="00D10F29" w:rsidP="00D10F29">
      <w:pPr>
        <w:spacing w:after="0" w:line="240" w:lineRule="auto"/>
        <w:jc w:val="left"/>
        <w:rPr>
          <w:sz w:val="24"/>
          <w:szCs w:val="24"/>
        </w:rPr>
      </w:pPr>
    </w:p>
    <w:p w14:paraId="2961D683" w14:textId="77777777" w:rsidR="00D10F29" w:rsidRPr="00D10F29" w:rsidRDefault="00D10F29" w:rsidP="00D10F29">
      <w:pPr>
        <w:spacing w:after="0" w:line="240" w:lineRule="auto"/>
        <w:jc w:val="left"/>
        <w:rPr>
          <w:sz w:val="24"/>
          <w:szCs w:val="24"/>
        </w:rPr>
      </w:pPr>
      <w:r w:rsidRPr="00D10F29">
        <w:rPr>
          <w:sz w:val="24"/>
          <w:szCs w:val="24"/>
        </w:rPr>
        <w:t>• Incident reporting rate increased — staff feel safe to report mistakes or concerns.</w:t>
      </w:r>
    </w:p>
    <w:p w14:paraId="296F2C2B" w14:textId="77777777" w:rsidR="00D10F29" w:rsidRPr="00D10F29" w:rsidRDefault="00D10F29" w:rsidP="00D10F29">
      <w:pPr>
        <w:spacing w:after="0" w:line="240" w:lineRule="auto"/>
        <w:jc w:val="left"/>
        <w:rPr>
          <w:sz w:val="24"/>
          <w:szCs w:val="24"/>
        </w:rPr>
      </w:pPr>
    </w:p>
    <w:p w14:paraId="0DD7C3A5" w14:textId="28FE3986" w:rsidR="002E44C7" w:rsidRDefault="00D10F29" w:rsidP="002F127D">
      <w:pPr>
        <w:spacing w:after="0" w:line="240" w:lineRule="auto"/>
        <w:jc w:val="left"/>
        <w:rPr>
          <w:sz w:val="24"/>
          <w:szCs w:val="24"/>
        </w:rPr>
      </w:pPr>
      <w:r w:rsidRPr="00D10F29">
        <w:rPr>
          <w:sz w:val="24"/>
          <w:szCs w:val="24"/>
        </w:rPr>
        <w:t>• Measurable reduction in human-caused security events.</w:t>
      </w:r>
    </w:p>
    <w:p w14:paraId="30CB2F1D" w14:textId="77777777" w:rsidR="00D10F29" w:rsidRDefault="00D10F29" w:rsidP="002F127D">
      <w:pPr>
        <w:spacing w:after="0" w:line="240" w:lineRule="auto"/>
        <w:jc w:val="left"/>
        <w:rPr>
          <w:sz w:val="24"/>
          <w:szCs w:val="24"/>
        </w:rPr>
      </w:pPr>
    </w:p>
    <w:p w14:paraId="31DE8B3C" w14:textId="77777777" w:rsidR="008A3D3D" w:rsidRPr="008A3D3D" w:rsidRDefault="008A3D3D" w:rsidP="008A3D3D">
      <w:pPr>
        <w:spacing w:after="0" w:line="240" w:lineRule="auto"/>
        <w:jc w:val="left"/>
        <w:rPr>
          <w:sz w:val="24"/>
          <w:szCs w:val="24"/>
        </w:rPr>
      </w:pPr>
      <w:r w:rsidRPr="008A3D3D">
        <w:rPr>
          <w:sz w:val="24"/>
          <w:szCs w:val="24"/>
        </w:rPr>
        <w:t xml:space="preserve">         ┌───────────────────────┐</w:t>
      </w:r>
    </w:p>
    <w:p w14:paraId="41905B5B" w14:textId="77777777" w:rsidR="008A3D3D" w:rsidRPr="008A3D3D" w:rsidRDefault="008A3D3D" w:rsidP="008A3D3D">
      <w:pPr>
        <w:spacing w:after="0" w:line="240" w:lineRule="auto"/>
        <w:jc w:val="left"/>
        <w:rPr>
          <w:sz w:val="24"/>
          <w:szCs w:val="24"/>
        </w:rPr>
      </w:pPr>
      <w:r w:rsidRPr="008A3D3D">
        <w:rPr>
          <w:sz w:val="24"/>
          <w:szCs w:val="24"/>
        </w:rPr>
        <w:t xml:space="preserve">         </w:t>
      </w:r>
      <w:proofErr w:type="gramStart"/>
      <w:r w:rsidRPr="008A3D3D">
        <w:rPr>
          <w:sz w:val="24"/>
          <w:szCs w:val="24"/>
        </w:rPr>
        <w:t>│  SECURITY</w:t>
      </w:r>
      <w:proofErr w:type="gramEnd"/>
      <w:r w:rsidRPr="008A3D3D">
        <w:rPr>
          <w:sz w:val="24"/>
          <w:szCs w:val="24"/>
        </w:rPr>
        <w:t xml:space="preserve"> CULTURE     │</w:t>
      </w:r>
    </w:p>
    <w:p w14:paraId="5A0D94BD" w14:textId="77777777" w:rsidR="008A3D3D" w:rsidRPr="008A3D3D" w:rsidRDefault="008A3D3D" w:rsidP="008A3D3D">
      <w:pPr>
        <w:spacing w:after="0" w:line="240" w:lineRule="auto"/>
        <w:jc w:val="left"/>
        <w:rPr>
          <w:sz w:val="24"/>
          <w:szCs w:val="24"/>
        </w:rPr>
      </w:pPr>
      <w:r w:rsidRPr="008A3D3D">
        <w:rPr>
          <w:sz w:val="24"/>
          <w:szCs w:val="24"/>
        </w:rPr>
        <w:t xml:space="preserve">         </w:t>
      </w:r>
      <w:proofErr w:type="gramStart"/>
      <w:r w:rsidRPr="008A3D3D">
        <w:rPr>
          <w:sz w:val="24"/>
          <w:szCs w:val="24"/>
        </w:rPr>
        <w:t>│  EVERYONE'S</w:t>
      </w:r>
      <w:proofErr w:type="gramEnd"/>
      <w:r w:rsidRPr="008A3D3D">
        <w:rPr>
          <w:sz w:val="24"/>
          <w:szCs w:val="24"/>
        </w:rPr>
        <w:t xml:space="preserve"> RESPONSIBILITY │</w:t>
      </w:r>
    </w:p>
    <w:p w14:paraId="560FF8F7" w14:textId="77777777" w:rsidR="008A3D3D" w:rsidRPr="008A3D3D" w:rsidRDefault="008A3D3D" w:rsidP="008A3D3D">
      <w:pPr>
        <w:spacing w:after="0" w:line="240" w:lineRule="auto"/>
        <w:jc w:val="left"/>
        <w:rPr>
          <w:sz w:val="24"/>
          <w:szCs w:val="24"/>
        </w:rPr>
      </w:pPr>
      <w:r w:rsidRPr="008A3D3D">
        <w:rPr>
          <w:sz w:val="24"/>
          <w:szCs w:val="24"/>
        </w:rPr>
        <w:t xml:space="preserve">         └───────────┬───────────┘</w:t>
      </w:r>
    </w:p>
    <w:p w14:paraId="3DCF018F" w14:textId="77777777" w:rsidR="008A3D3D" w:rsidRPr="008A3D3D" w:rsidRDefault="008A3D3D" w:rsidP="008A3D3D">
      <w:pPr>
        <w:spacing w:after="0" w:line="240" w:lineRule="auto"/>
        <w:jc w:val="left"/>
        <w:rPr>
          <w:sz w:val="24"/>
          <w:szCs w:val="24"/>
        </w:rPr>
      </w:pPr>
      <w:r w:rsidRPr="008A3D3D">
        <w:rPr>
          <w:sz w:val="24"/>
          <w:szCs w:val="24"/>
        </w:rPr>
        <w:t xml:space="preserve">                     │</w:t>
      </w:r>
    </w:p>
    <w:p w14:paraId="497B9F05" w14:textId="77777777" w:rsidR="008A3D3D" w:rsidRPr="008A3D3D" w:rsidRDefault="008A3D3D" w:rsidP="008A3D3D">
      <w:pPr>
        <w:spacing w:after="0" w:line="240" w:lineRule="auto"/>
        <w:jc w:val="left"/>
        <w:rPr>
          <w:sz w:val="24"/>
          <w:szCs w:val="24"/>
        </w:rPr>
      </w:pPr>
      <w:r w:rsidRPr="008A3D3D">
        <w:rPr>
          <w:sz w:val="24"/>
          <w:szCs w:val="24"/>
        </w:rPr>
        <w:t xml:space="preserve">     ┌───────────────┼───────────────┐</w:t>
      </w:r>
    </w:p>
    <w:p w14:paraId="26905504" w14:textId="77777777" w:rsidR="008A3D3D" w:rsidRPr="008A3D3D" w:rsidRDefault="008A3D3D" w:rsidP="008A3D3D">
      <w:pPr>
        <w:spacing w:after="0" w:line="240" w:lineRule="auto"/>
        <w:jc w:val="left"/>
        <w:rPr>
          <w:sz w:val="24"/>
          <w:szCs w:val="24"/>
        </w:rPr>
      </w:pPr>
      <w:r w:rsidRPr="008A3D3D">
        <w:rPr>
          <w:sz w:val="24"/>
          <w:szCs w:val="24"/>
        </w:rPr>
        <w:t xml:space="preserve">     ▼               ▼               ▼</w:t>
      </w:r>
    </w:p>
    <w:p w14:paraId="0A1A37E6" w14:textId="77777777" w:rsidR="008A3D3D" w:rsidRPr="008A3D3D" w:rsidRDefault="008A3D3D" w:rsidP="008A3D3D">
      <w:pPr>
        <w:spacing w:after="0" w:line="240" w:lineRule="auto"/>
        <w:jc w:val="left"/>
        <w:rPr>
          <w:sz w:val="24"/>
          <w:szCs w:val="24"/>
        </w:rPr>
      </w:pPr>
      <w:r w:rsidRPr="008A3D3D">
        <w:rPr>
          <w:sz w:val="24"/>
          <w:szCs w:val="24"/>
        </w:rPr>
        <w:t>┌─────────────┐ ┌─────────────┐ ┌─────────────┐</w:t>
      </w:r>
    </w:p>
    <w:p w14:paraId="2ADF23EF" w14:textId="77777777" w:rsidR="008A3D3D" w:rsidRPr="008A3D3D" w:rsidRDefault="008A3D3D" w:rsidP="008A3D3D">
      <w:pPr>
        <w:spacing w:after="0" w:line="240" w:lineRule="auto"/>
        <w:jc w:val="left"/>
        <w:rPr>
          <w:sz w:val="24"/>
          <w:szCs w:val="24"/>
        </w:rPr>
      </w:pPr>
      <w:r w:rsidRPr="008A3D3D">
        <w:rPr>
          <w:sz w:val="24"/>
          <w:szCs w:val="24"/>
        </w:rPr>
        <w:t xml:space="preserve">│   </w:t>
      </w:r>
      <w:proofErr w:type="gramStart"/>
      <w:r w:rsidRPr="008A3D3D">
        <w:rPr>
          <w:sz w:val="24"/>
          <w:szCs w:val="24"/>
        </w:rPr>
        <w:t>TRAINING  │</w:t>
      </w:r>
      <w:proofErr w:type="gramEnd"/>
      <w:r w:rsidRPr="008A3D3D">
        <w:rPr>
          <w:sz w:val="24"/>
          <w:szCs w:val="24"/>
        </w:rPr>
        <w:t xml:space="preserve"> │   TESTING   │ │   SUPPORT   │</w:t>
      </w:r>
    </w:p>
    <w:p w14:paraId="4D725633" w14:textId="77777777" w:rsidR="008A3D3D" w:rsidRPr="008A3D3D" w:rsidRDefault="008A3D3D" w:rsidP="008A3D3D">
      <w:pPr>
        <w:spacing w:after="0" w:line="240" w:lineRule="auto"/>
        <w:jc w:val="left"/>
        <w:rPr>
          <w:sz w:val="24"/>
          <w:szCs w:val="24"/>
        </w:rPr>
      </w:pPr>
      <w:r w:rsidRPr="008A3D3D">
        <w:rPr>
          <w:sz w:val="24"/>
          <w:szCs w:val="24"/>
        </w:rPr>
        <w:t xml:space="preserve">│ • Induction │ │ • </w:t>
      </w:r>
      <w:proofErr w:type="gramStart"/>
      <w:r w:rsidRPr="008A3D3D">
        <w:rPr>
          <w:sz w:val="24"/>
          <w:szCs w:val="24"/>
        </w:rPr>
        <w:t>Phishing  │</w:t>
      </w:r>
      <w:proofErr w:type="gramEnd"/>
      <w:r w:rsidRPr="008A3D3D">
        <w:rPr>
          <w:sz w:val="24"/>
          <w:szCs w:val="24"/>
        </w:rPr>
        <w:t xml:space="preserve"> │ • No Blame  │</w:t>
      </w:r>
    </w:p>
    <w:p w14:paraId="3661BC38" w14:textId="77777777" w:rsidR="008A3D3D" w:rsidRPr="008A3D3D" w:rsidRDefault="008A3D3D" w:rsidP="008A3D3D">
      <w:pPr>
        <w:spacing w:after="0" w:line="240" w:lineRule="auto"/>
        <w:jc w:val="left"/>
        <w:rPr>
          <w:sz w:val="24"/>
          <w:szCs w:val="24"/>
        </w:rPr>
      </w:pPr>
      <w:r w:rsidRPr="008A3D3D">
        <w:rPr>
          <w:sz w:val="24"/>
          <w:szCs w:val="24"/>
        </w:rPr>
        <w:t>│ • Refresher │ │ • Audits    │ │ • Reporting │</w:t>
      </w:r>
    </w:p>
    <w:p w14:paraId="5E7E7414" w14:textId="77777777" w:rsidR="008A3D3D" w:rsidRPr="008A3D3D" w:rsidRDefault="008A3D3D" w:rsidP="008A3D3D">
      <w:pPr>
        <w:spacing w:after="0" w:line="240" w:lineRule="auto"/>
        <w:jc w:val="left"/>
        <w:rPr>
          <w:sz w:val="24"/>
          <w:szCs w:val="24"/>
        </w:rPr>
      </w:pPr>
      <w:r w:rsidRPr="008A3D3D">
        <w:rPr>
          <w:sz w:val="24"/>
          <w:szCs w:val="24"/>
        </w:rPr>
        <w:t xml:space="preserve">│ • Role-Based│ │ • Drills    │ │ • </w:t>
      </w:r>
      <w:proofErr w:type="gramStart"/>
      <w:r w:rsidRPr="008A3D3D">
        <w:rPr>
          <w:sz w:val="24"/>
          <w:szCs w:val="24"/>
        </w:rPr>
        <w:t>Coaching  │</w:t>
      </w:r>
      <w:proofErr w:type="gramEnd"/>
    </w:p>
    <w:p w14:paraId="5E43B997" w14:textId="343804E6" w:rsidR="00D10F29" w:rsidRDefault="008A3D3D" w:rsidP="002F127D">
      <w:pPr>
        <w:spacing w:after="0" w:line="240" w:lineRule="auto"/>
        <w:jc w:val="left"/>
        <w:rPr>
          <w:sz w:val="24"/>
          <w:szCs w:val="24"/>
        </w:rPr>
      </w:pPr>
      <w:r w:rsidRPr="008A3D3D">
        <w:rPr>
          <w:sz w:val="24"/>
          <w:szCs w:val="24"/>
        </w:rPr>
        <w:t>└─────────────┘ └─────────────┘ └─────────────┘</w:t>
      </w:r>
    </w:p>
    <w:p w14:paraId="573521A8" w14:textId="77777777" w:rsidR="002E44C7" w:rsidRDefault="002E44C7" w:rsidP="002F127D">
      <w:pPr>
        <w:spacing w:after="0" w:line="240" w:lineRule="auto"/>
        <w:jc w:val="left"/>
        <w:rPr>
          <w:sz w:val="24"/>
          <w:szCs w:val="24"/>
        </w:rPr>
      </w:pPr>
    </w:p>
    <w:p w14:paraId="2D7669BE" w14:textId="77777777" w:rsidR="002E44C7" w:rsidRDefault="002E44C7" w:rsidP="002F127D">
      <w:pPr>
        <w:spacing w:after="0" w:line="240" w:lineRule="auto"/>
        <w:jc w:val="left"/>
        <w:rPr>
          <w:sz w:val="24"/>
          <w:szCs w:val="24"/>
        </w:rPr>
      </w:pPr>
    </w:p>
    <w:p w14:paraId="0EC63760" w14:textId="77777777" w:rsidR="002E44C7" w:rsidRDefault="002E44C7" w:rsidP="002F127D">
      <w:pPr>
        <w:spacing w:after="0" w:line="240" w:lineRule="auto"/>
        <w:jc w:val="left"/>
        <w:rPr>
          <w:sz w:val="24"/>
          <w:szCs w:val="24"/>
        </w:rPr>
      </w:pPr>
    </w:p>
    <w:p w14:paraId="03390264" w14:textId="77777777" w:rsidR="002E44C7" w:rsidRDefault="002E44C7" w:rsidP="002F127D">
      <w:pPr>
        <w:spacing w:after="0" w:line="240" w:lineRule="auto"/>
        <w:jc w:val="left"/>
        <w:rPr>
          <w:sz w:val="24"/>
          <w:szCs w:val="24"/>
        </w:rPr>
      </w:pPr>
    </w:p>
    <w:p w14:paraId="7FF218DE" w14:textId="77777777" w:rsidR="009477AE" w:rsidRPr="009477AE" w:rsidRDefault="009477AE" w:rsidP="009477AE">
      <w:pPr>
        <w:spacing w:after="0" w:line="240" w:lineRule="auto"/>
        <w:jc w:val="left"/>
        <w:rPr>
          <w:sz w:val="24"/>
          <w:szCs w:val="24"/>
        </w:rPr>
      </w:pPr>
      <w:r w:rsidRPr="009477AE">
        <w:rPr>
          <w:sz w:val="24"/>
          <w:szCs w:val="24"/>
        </w:rPr>
        <w:t>Step 7 – Conclusion</w:t>
      </w:r>
    </w:p>
    <w:p w14:paraId="731A5AC5" w14:textId="5C0CC333" w:rsidR="009477AE" w:rsidRPr="009477AE" w:rsidRDefault="009477AE" w:rsidP="009477AE">
      <w:pPr>
        <w:spacing w:after="0" w:line="240" w:lineRule="auto"/>
        <w:jc w:val="left"/>
        <w:rPr>
          <w:sz w:val="24"/>
          <w:szCs w:val="24"/>
        </w:rPr>
      </w:pPr>
    </w:p>
    <w:p w14:paraId="464A25E5" w14:textId="77777777" w:rsidR="009477AE" w:rsidRPr="009477AE" w:rsidRDefault="009477AE" w:rsidP="009477AE">
      <w:pPr>
        <w:spacing w:after="0" w:line="240" w:lineRule="auto"/>
        <w:jc w:val="left"/>
        <w:rPr>
          <w:sz w:val="24"/>
          <w:szCs w:val="24"/>
        </w:rPr>
      </w:pPr>
    </w:p>
    <w:p w14:paraId="523E2294" w14:textId="66A4F8D5" w:rsidR="001638CD" w:rsidRDefault="009477AE" w:rsidP="002F127D">
      <w:pPr>
        <w:spacing w:after="0" w:line="240" w:lineRule="auto"/>
        <w:jc w:val="left"/>
        <w:rPr>
          <w:sz w:val="24"/>
          <w:szCs w:val="24"/>
        </w:rPr>
      </w:pPr>
      <w:r w:rsidRPr="009477AE">
        <w:rPr>
          <w:sz w:val="24"/>
          <w:szCs w:val="24"/>
        </w:rPr>
        <w:t xml:space="preserve">This framework transforms </w:t>
      </w:r>
      <w:r w:rsidR="00ED7CFF" w:rsidRPr="009477AE">
        <w:rPr>
          <w:sz w:val="24"/>
          <w:szCs w:val="24"/>
        </w:rPr>
        <w:t>Health Plus</w:t>
      </w:r>
      <w:r w:rsidRPr="009477AE">
        <w:rPr>
          <w:sz w:val="24"/>
          <w:szCs w:val="24"/>
        </w:rPr>
        <w:t xml:space="preserve"> Analytics from a reactive </w:t>
      </w:r>
      <w:r w:rsidR="00ED7CFF" w:rsidRPr="009477AE">
        <w:rPr>
          <w:sz w:val="24"/>
          <w:szCs w:val="24"/>
        </w:rPr>
        <w:t>organization</w:t>
      </w:r>
      <w:r w:rsidRPr="009477AE">
        <w:rPr>
          <w:sz w:val="24"/>
          <w:szCs w:val="24"/>
        </w:rPr>
        <w:t xml:space="preserve"> — fixing problems after they happen — to a proactive, secure, and compliant business. </w:t>
      </w:r>
      <w:r w:rsidRPr="009477AE">
        <w:rPr>
          <w:sz w:val="24"/>
          <w:szCs w:val="24"/>
        </w:rPr>
        <w:lastRenderedPageBreak/>
        <w:t>By combining clear policies, strong technical controls, 24/7 monitoring, and a trained, security-aware workforce, we will significantly reduce risk, meet all legal and NHS requirements, and protect the patient data we are trusted to hold. Security is now embedded into every part of our operations, ensuring we can continue delivering high-quality analytics services safely and with confidence.</w:t>
      </w:r>
    </w:p>
    <w:p w14:paraId="23CF96BC" w14:textId="77777777" w:rsidR="009477AE" w:rsidRDefault="009477AE" w:rsidP="002F127D">
      <w:pPr>
        <w:spacing w:after="0" w:line="240" w:lineRule="auto"/>
        <w:jc w:val="left"/>
        <w:rPr>
          <w:sz w:val="24"/>
          <w:szCs w:val="24"/>
        </w:rPr>
      </w:pPr>
    </w:p>
    <w:p w14:paraId="2070903C" w14:textId="686BD399" w:rsidR="004F4D2D" w:rsidRDefault="004F4D2D" w:rsidP="00700E3B">
      <w:pPr>
        <w:spacing w:after="0" w:line="240" w:lineRule="auto"/>
        <w:jc w:val="left"/>
        <w:rPr>
          <w:sz w:val="24"/>
          <w:szCs w:val="24"/>
        </w:rPr>
      </w:pPr>
      <w:r>
        <w:rPr>
          <w:sz w:val="24"/>
          <w:szCs w:val="24"/>
        </w:rPr>
        <w:t xml:space="preserve">8. References </w:t>
      </w:r>
    </w:p>
    <w:p w14:paraId="3056A4EB" w14:textId="77777777" w:rsidR="004F4D2D" w:rsidRDefault="004F4D2D" w:rsidP="00700E3B">
      <w:pPr>
        <w:spacing w:after="0" w:line="240" w:lineRule="auto"/>
        <w:jc w:val="left"/>
        <w:rPr>
          <w:sz w:val="24"/>
          <w:szCs w:val="24"/>
        </w:rPr>
      </w:pPr>
    </w:p>
    <w:p w14:paraId="1B359E92" w14:textId="195A17FB" w:rsidR="00700E3B" w:rsidRPr="00700E3B" w:rsidRDefault="00700E3B" w:rsidP="00700E3B">
      <w:pPr>
        <w:spacing w:after="0" w:line="240" w:lineRule="auto"/>
        <w:jc w:val="left"/>
        <w:rPr>
          <w:sz w:val="24"/>
          <w:szCs w:val="24"/>
        </w:rPr>
      </w:pPr>
      <w:r w:rsidRPr="00700E3B">
        <w:rPr>
          <w:sz w:val="24"/>
          <w:szCs w:val="24"/>
        </w:rPr>
        <w:t>(IEEE Format)</w:t>
      </w:r>
    </w:p>
    <w:p w14:paraId="7310F92A" w14:textId="77777777" w:rsidR="00700E3B" w:rsidRPr="00700E3B" w:rsidRDefault="00700E3B" w:rsidP="00700E3B">
      <w:pPr>
        <w:spacing w:after="0" w:line="240" w:lineRule="auto"/>
        <w:jc w:val="left"/>
        <w:rPr>
          <w:sz w:val="24"/>
          <w:szCs w:val="24"/>
        </w:rPr>
      </w:pPr>
    </w:p>
    <w:p w14:paraId="6D33ADF3" w14:textId="77777777" w:rsidR="00700E3B" w:rsidRPr="00700E3B" w:rsidRDefault="00700E3B" w:rsidP="00700E3B">
      <w:pPr>
        <w:spacing w:after="0" w:line="240" w:lineRule="auto"/>
        <w:jc w:val="left"/>
        <w:rPr>
          <w:sz w:val="24"/>
          <w:szCs w:val="24"/>
        </w:rPr>
      </w:pPr>
      <w:r w:rsidRPr="00700E3B">
        <w:rPr>
          <w:sz w:val="24"/>
          <w:szCs w:val="24"/>
        </w:rPr>
        <w:t>[1] Information Commissioner’s Office, Guide to Data Security and Breach Reporting under UK GDPR, Information Commissioner’s Office, London, UK, 2024.</w:t>
      </w:r>
    </w:p>
    <w:p w14:paraId="72A5407B" w14:textId="77777777" w:rsidR="00700E3B" w:rsidRPr="00700E3B" w:rsidRDefault="00700E3B" w:rsidP="00700E3B">
      <w:pPr>
        <w:spacing w:after="0" w:line="240" w:lineRule="auto"/>
        <w:jc w:val="left"/>
        <w:rPr>
          <w:sz w:val="24"/>
          <w:szCs w:val="24"/>
        </w:rPr>
      </w:pPr>
    </w:p>
    <w:p w14:paraId="48A79C9A" w14:textId="77777777" w:rsidR="00700E3B" w:rsidRPr="00700E3B" w:rsidRDefault="00700E3B" w:rsidP="00700E3B">
      <w:pPr>
        <w:spacing w:after="0" w:line="240" w:lineRule="auto"/>
        <w:jc w:val="left"/>
        <w:rPr>
          <w:sz w:val="24"/>
          <w:szCs w:val="24"/>
        </w:rPr>
      </w:pPr>
      <w:r w:rsidRPr="00700E3B">
        <w:rPr>
          <w:sz w:val="24"/>
          <w:szCs w:val="24"/>
        </w:rPr>
        <w:t>[2] International Organization for Standardization, ISO/IEC 27001:2022 – Information Security Management Systems – Requirements, ISO, Geneva, Switzerland, 2022.</w:t>
      </w:r>
    </w:p>
    <w:p w14:paraId="612FABC4" w14:textId="77777777" w:rsidR="00700E3B" w:rsidRPr="00700E3B" w:rsidRDefault="00700E3B" w:rsidP="00700E3B">
      <w:pPr>
        <w:spacing w:after="0" w:line="240" w:lineRule="auto"/>
        <w:jc w:val="left"/>
        <w:rPr>
          <w:sz w:val="24"/>
          <w:szCs w:val="24"/>
        </w:rPr>
      </w:pPr>
    </w:p>
    <w:p w14:paraId="7CDD66A6" w14:textId="77777777" w:rsidR="00700E3B" w:rsidRPr="00700E3B" w:rsidRDefault="00700E3B" w:rsidP="00700E3B">
      <w:pPr>
        <w:spacing w:after="0" w:line="240" w:lineRule="auto"/>
        <w:jc w:val="left"/>
        <w:rPr>
          <w:sz w:val="24"/>
          <w:szCs w:val="24"/>
        </w:rPr>
      </w:pPr>
      <w:r w:rsidRPr="00700E3B">
        <w:rPr>
          <w:sz w:val="24"/>
          <w:szCs w:val="24"/>
        </w:rPr>
        <w:t>[3] International Organization for Standardization, ISO/IEC 27005:2025 – Information Technology – Security Techniques – Information Security Risk Management, ISO, Geneva, Switzerland, 2025.</w:t>
      </w:r>
    </w:p>
    <w:p w14:paraId="54B7F673" w14:textId="77777777" w:rsidR="00700E3B" w:rsidRPr="00700E3B" w:rsidRDefault="00700E3B" w:rsidP="00700E3B">
      <w:pPr>
        <w:spacing w:after="0" w:line="240" w:lineRule="auto"/>
        <w:jc w:val="left"/>
        <w:rPr>
          <w:sz w:val="24"/>
          <w:szCs w:val="24"/>
        </w:rPr>
      </w:pPr>
    </w:p>
    <w:p w14:paraId="30767544" w14:textId="77777777" w:rsidR="00700E3B" w:rsidRPr="00700E3B" w:rsidRDefault="00700E3B" w:rsidP="00700E3B">
      <w:pPr>
        <w:spacing w:after="0" w:line="240" w:lineRule="auto"/>
        <w:jc w:val="left"/>
        <w:rPr>
          <w:sz w:val="24"/>
          <w:szCs w:val="24"/>
        </w:rPr>
      </w:pPr>
      <w:r w:rsidRPr="00700E3B">
        <w:rPr>
          <w:sz w:val="24"/>
          <w:szCs w:val="24"/>
        </w:rPr>
        <w:t>[4] National Cyber Security Centre, Cyber Security Guidance for Health and Care Organisations, National Cyber Security Centre, London, UK, 2026.</w:t>
      </w:r>
    </w:p>
    <w:p w14:paraId="4B7D833A" w14:textId="77777777" w:rsidR="00700E3B" w:rsidRPr="00700E3B" w:rsidRDefault="00700E3B" w:rsidP="00700E3B">
      <w:pPr>
        <w:spacing w:after="0" w:line="240" w:lineRule="auto"/>
        <w:jc w:val="left"/>
        <w:rPr>
          <w:sz w:val="24"/>
          <w:szCs w:val="24"/>
        </w:rPr>
      </w:pPr>
    </w:p>
    <w:p w14:paraId="29201386" w14:textId="77777777" w:rsidR="00700E3B" w:rsidRPr="00700E3B" w:rsidRDefault="00700E3B" w:rsidP="00700E3B">
      <w:pPr>
        <w:spacing w:after="0" w:line="240" w:lineRule="auto"/>
        <w:jc w:val="left"/>
        <w:rPr>
          <w:sz w:val="24"/>
          <w:szCs w:val="24"/>
        </w:rPr>
      </w:pPr>
      <w:r w:rsidRPr="00700E3B">
        <w:rPr>
          <w:sz w:val="24"/>
          <w:szCs w:val="24"/>
        </w:rPr>
        <w:t>[5] NHS Digital, Data Security and Protection Toolkit: Standards and Requirements, NHS Digital, Leeds, UK, 2025.</w:t>
      </w:r>
    </w:p>
    <w:p w14:paraId="4E99D225" w14:textId="77777777" w:rsidR="00700E3B" w:rsidRPr="00700E3B" w:rsidRDefault="00700E3B" w:rsidP="00700E3B">
      <w:pPr>
        <w:spacing w:after="0" w:line="240" w:lineRule="auto"/>
        <w:jc w:val="left"/>
        <w:rPr>
          <w:sz w:val="24"/>
          <w:szCs w:val="24"/>
        </w:rPr>
      </w:pPr>
    </w:p>
    <w:p w14:paraId="7E1FC6CE" w14:textId="77777777" w:rsidR="00700E3B" w:rsidRPr="00700E3B" w:rsidRDefault="00700E3B" w:rsidP="00700E3B">
      <w:pPr>
        <w:spacing w:after="0" w:line="240" w:lineRule="auto"/>
        <w:jc w:val="left"/>
        <w:rPr>
          <w:sz w:val="24"/>
          <w:szCs w:val="24"/>
        </w:rPr>
      </w:pPr>
      <w:r w:rsidRPr="00700E3B">
        <w:rPr>
          <w:sz w:val="24"/>
          <w:szCs w:val="24"/>
        </w:rPr>
        <w:t>[6] National Institute of Standards and Technology, Framework for Improving Critical Infrastructure Cybersecurity, Version 1.1, U.S. Department of Commerce, Gaithersburg, MD, USA, 2024.</w:t>
      </w:r>
    </w:p>
    <w:p w14:paraId="241AC639" w14:textId="77777777" w:rsidR="00700E3B" w:rsidRPr="00700E3B" w:rsidRDefault="00700E3B" w:rsidP="00700E3B">
      <w:pPr>
        <w:spacing w:after="0" w:line="240" w:lineRule="auto"/>
        <w:jc w:val="left"/>
        <w:rPr>
          <w:sz w:val="24"/>
          <w:szCs w:val="24"/>
        </w:rPr>
      </w:pPr>
    </w:p>
    <w:p w14:paraId="32333613" w14:textId="77777777" w:rsidR="00700E3B" w:rsidRPr="00700E3B" w:rsidRDefault="00700E3B" w:rsidP="00700E3B">
      <w:pPr>
        <w:spacing w:after="0" w:line="240" w:lineRule="auto"/>
        <w:jc w:val="left"/>
        <w:rPr>
          <w:sz w:val="24"/>
          <w:szCs w:val="24"/>
        </w:rPr>
      </w:pPr>
      <w:r w:rsidRPr="00700E3B">
        <w:rPr>
          <w:sz w:val="24"/>
          <w:szCs w:val="24"/>
        </w:rPr>
        <w:t>[7] Verizon Communications Inc., 2026 Data Breach Investigations Report, Verizon Business, New York, NY, USA, 2026.</w:t>
      </w:r>
    </w:p>
    <w:p w14:paraId="71AE47AC" w14:textId="77777777" w:rsidR="00700E3B" w:rsidRPr="00700E3B" w:rsidRDefault="00700E3B" w:rsidP="00700E3B">
      <w:pPr>
        <w:spacing w:after="0" w:line="240" w:lineRule="auto"/>
        <w:jc w:val="left"/>
        <w:rPr>
          <w:sz w:val="24"/>
          <w:szCs w:val="24"/>
        </w:rPr>
      </w:pPr>
    </w:p>
    <w:p w14:paraId="46008A58" w14:textId="77777777" w:rsidR="00700E3B" w:rsidRPr="00700E3B" w:rsidRDefault="00700E3B" w:rsidP="00700E3B">
      <w:pPr>
        <w:spacing w:after="0" w:line="240" w:lineRule="auto"/>
        <w:jc w:val="left"/>
        <w:rPr>
          <w:sz w:val="24"/>
          <w:szCs w:val="24"/>
        </w:rPr>
      </w:pPr>
      <w:r w:rsidRPr="00700E3B">
        <w:rPr>
          <w:sz w:val="24"/>
          <w:szCs w:val="24"/>
        </w:rPr>
        <w:t>[8] Ponemon Institute, 2025 Cost of a Data Breach Report – Healthcare Edition, Ponemon Institute, Traverse City, MI, USA, 2025.</w:t>
      </w:r>
    </w:p>
    <w:p w14:paraId="1DC82B5C" w14:textId="77777777" w:rsidR="00700E3B" w:rsidRPr="00700E3B" w:rsidRDefault="00700E3B" w:rsidP="00700E3B">
      <w:pPr>
        <w:spacing w:after="0" w:line="240" w:lineRule="auto"/>
        <w:jc w:val="left"/>
        <w:rPr>
          <w:sz w:val="24"/>
          <w:szCs w:val="24"/>
        </w:rPr>
      </w:pPr>
    </w:p>
    <w:p w14:paraId="545C80A7" w14:textId="233436A6" w:rsidR="009477AE" w:rsidRDefault="00700E3B" w:rsidP="002F127D">
      <w:pPr>
        <w:spacing w:after="0" w:line="240" w:lineRule="auto"/>
        <w:jc w:val="left"/>
        <w:rPr>
          <w:sz w:val="24"/>
          <w:szCs w:val="24"/>
        </w:rPr>
      </w:pPr>
      <w:r w:rsidRPr="00700E3B">
        <w:rPr>
          <w:sz w:val="24"/>
          <w:szCs w:val="24"/>
        </w:rPr>
        <w:t>[9] Department of Health and Social Care, Cyber Resilience Strategy for Health and Social Care 2023–2030, Crown Copyright, London, UK, 2023.</w:t>
      </w:r>
    </w:p>
    <w:p w14:paraId="7CC9C672" w14:textId="77777777" w:rsidR="001638CD" w:rsidRPr="002F127D" w:rsidRDefault="001638CD" w:rsidP="002F127D">
      <w:pPr>
        <w:spacing w:after="0" w:line="240" w:lineRule="auto"/>
        <w:jc w:val="left"/>
        <w:rPr>
          <w:sz w:val="24"/>
          <w:szCs w:val="24"/>
        </w:rPr>
      </w:pPr>
    </w:p>
    <w:sectPr w:rsidR="001638CD" w:rsidRPr="002F12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8F068" w14:textId="77777777" w:rsidR="00D8016C" w:rsidRDefault="00D8016C" w:rsidP="00BA533F">
      <w:pPr>
        <w:spacing w:after="0" w:line="240" w:lineRule="auto"/>
      </w:pPr>
      <w:r>
        <w:separator/>
      </w:r>
    </w:p>
  </w:endnote>
  <w:endnote w:type="continuationSeparator" w:id="0">
    <w:p w14:paraId="78F494DD" w14:textId="77777777" w:rsidR="00D8016C" w:rsidRDefault="00D8016C" w:rsidP="00BA5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D986F" w14:textId="77777777" w:rsidR="00D8016C" w:rsidRDefault="00D8016C" w:rsidP="00BA533F">
      <w:pPr>
        <w:spacing w:after="0" w:line="240" w:lineRule="auto"/>
      </w:pPr>
      <w:r>
        <w:separator/>
      </w:r>
    </w:p>
  </w:footnote>
  <w:footnote w:type="continuationSeparator" w:id="0">
    <w:p w14:paraId="10377DEA" w14:textId="77777777" w:rsidR="00D8016C" w:rsidRDefault="00D8016C" w:rsidP="00BA53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E3432"/>
    <w:multiLevelType w:val="hybridMultilevel"/>
    <w:tmpl w:val="9FD63F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6753AA"/>
    <w:multiLevelType w:val="hybridMultilevel"/>
    <w:tmpl w:val="BB44C8A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ABF7E2F"/>
    <w:multiLevelType w:val="multilevel"/>
    <w:tmpl w:val="42CA8F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EB50D8"/>
    <w:multiLevelType w:val="hybridMultilevel"/>
    <w:tmpl w:val="73C6087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E3215B1"/>
    <w:multiLevelType w:val="hybridMultilevel"/>
    <w:tmpl w:val="D010A21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35040CAD"/>
    <w:multiLevelType w:val="hybridMultilevel"/>
    <w:tmpl w:val="FCD078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D1E554D"/>
    <w:multiLevelType w:val="hybridMultilevel"/>
    <w:tmpl w:val="88D02FB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42810902"/>
    <w:multiLevelType w:val="hybridMultilevel"/>
    <w:tmpl w:val="A9ACA5B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47926511"/>
    <w:multiLevelType w:val="hybridMultilevel"/>
    <w:tmpl w:val="2E780D4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508D7079"/>
    <w:multiLevelType w:val="multilevel"/>
    <w:tmpl w:val="21D0811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8A32602"/>
    <w:multiLevelType w:val="hybridMultilevel"/>
    <w:tmpl w:val="8EB2C07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660B7176"/>
    <w:multiLevelType w:val="hybridMultilevel"/>
    <w:tmpl w:val="0AB40B6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6DE0691E"/>
    <w:multiLevelType w:val="multilevel"/>
    <w:tmpl w:val="6D1C3E82"/>
    <w:lvl w:ilvl="0">
      <w:start w:val="1"/>
      <w:numFmt w:val="decimal"/>
      <w:lvlText w:val="%1."/>
      <w:lvlJc w:val="left"/>
      <w:pPr>
        <w:ind w:left="720" w:hanging="360"/>
      </w:pPr>
      <w:rPr>
        <w:rFonts w:hint="default"/>
        <w:b/>
        <w:bCs/>
      </w:rPr>
    </w:lvl>
    <w:lvl w:ilvl="1">
      <w:start w:val="2"/>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05664060">
    <w:abstractNumId w:val="12"/>
  </w:num>
  <w:num w:numId="2" w16cid:durableId="1598713514">
    <w:abstractNumId w:val="5"/>
  </w:num>
  <w:num w:numId="3" w16cid:durableId="1652782848">
    <w:abstractNumId w:val="0"/>
  </w:num>
  <w:num w:numId="4" w16cid:durableId="557589166">
    <w:abstractNumId w:val="2"/>
  </w:num>
  <w:num w:numId="5" w16cid:durableId="1797022169">
    <w:abstractNumId w:val="3"/>
  </w:num>
  <w:num w:numId="6" w16cid:durableId="552468484">
    <w:abstractNumId w:val="10"/>
  </w:num>
  <w:num w:numId="7" w16cid:durableId="1458139627">
    <w:abstractNumId w:val="4"/>
  </w:num>
  <w:num w:numId="8" w16cid:durableId="466775375">
    <w:abstractNumId w:val="8"/>
  </w:num>
  <w:num w:numId="9" w16cid:durableId="1184133342">
    <w:abstractNumId w:val="7"/>
  </w:num>
  <w:num w:numId="10" w16cid:durableId="1726101306">
    <w:abstractNumId w:val="11"/>
  </w:num>
  <w:num w:numId="11" w16cid:durableId="1192761148">
    <w:abstractNumId w:val="1"/>
  </w:num>
  <w:num w:numId="12" w16cid:durableId="576287439">
    <w:abstractNumId w:val="6"/>
  </w:num>
  <w:num w:numId="13" w16cid:durableId="174969394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794"/>
    <w:rsid w:val="00016AD7"/>
    <w:rsid w:val="00081734"/>
    <w:rsid w:val="000A28DF"/>
    <w:rsid w:val="00126F66"/>
    <w:rsid w:val="001638CD"/>
    <w:rsid w:val="00191ACB"/>
    <w:rsid w:val="001E2DC8"/>
    <w:rsid w:val="001E526E"/>
    <w:rsid w:val="00214562"/>
    <w:rsid w:val="002D4E73"/>
    <w:rsid w:val="002E44C7"/>
    <w:rsid w:val="002F127D"/>
    <w:rsid w:val="00322982"/>
    <w:rsid w:val="00343516"/>
    <w:rsid w:val="00365B55"/>
    <w:rsid w:val="004530F6"/>
    <w:rsid w:val="004E08D1"/>
    <w:rsid w:val="004F3E8F"/>
    <w:rsid w:val="004F4D2D"/>
    <w:rsid w:val="005435C2"/>
    <w:rsid w:val="00563322"/>
    <w:rsid w:val="0058603B"/>
    <w:rsid w:val="005A3D71"/>
    <w:rsid w:val="005C1F51"/>
    <w:rsid w:val="005F76D1"/>
    <w:rsid w:val="00614DBF"/>
    <w:rsid w:val="00624B83"/>
    <w:rsid w:val="00625B64"/>
    <w:rsid w:val="006D1717"/>
    <w:rsid w:val="006F7793"/>
    <w:rsid w:val="00700E3B"/>
    <w:rsid w:val="00714F4F"/>
    <w:rsid w:val="007F2B23"/>
    <w:rsid w:val="008A3D3D"/>
    <w:rsid w:val="008B1F4A"/>
    <w:rsid w:val="0091234D"/>
    <w:rsid w:val="00942F61"/>
    <w:rsid w:val="009477AE"/>
    <w:rsid w:val="00995F05"/>
    <w:rsid w:val="009B7047"/>
    <w:rsid w:val="009C3C30"/>
    <w:rsid w:val="009D76E8"/>
    <w:rsid w:val="009F48DE"/>
    <w:rsid w:val="00A16E2D"/>
    <w:rsid w:val="00A61794"/>
    <w:rsid w:val="00A830CD"/>
    <w:rsid w:val="00B013FB"/>
    <w:rsid w:val="00BA533F"/>
    <w:rsid w:val="00BE401A"/>
    <w:rsid w:val="00C04FD2"/>
    <w:rsid w:val="00C74DE6"/>
    <w:rsid w:val="00D10F29"/>
    <w:rsid w:val="00D407AA"/>
    <w:rsid w:val="00D8016C"/>
    <w:rsid w:val="00E10E15"/>
    <w:rsid w:val="00E263C3"/>
    <w:rsid w:val="00E31AEA"/>
    <w:rsid w:val="00E40250"/>
    <w:rsid w:val="00E76A57"/>
    <w:rsid w:val="00EA65B2"/>
    <w:rsid w:val="00ED0C4E"/>
    <w:rsid w:val="00ED7CFF"/>
    <w:rsid w:val="00FC6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02A60"/>
  <w15:docId w15:val="{B17795AC-35AC-1946-A4F3-4AFE1ACB9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794"/>
    <w:pPr>
      <w:spacing w:after="160" w:line="360" w:lineRule="auto"/>
      <w:jc w:val="both"/>
    </w:pPr>
    <w:rPr>
      <w:rFonts w:ascii="Arial" w:hAnsi="Arial"/>
      <w:kern w:val="2"/>
      <w:sz w:val="22"/>
      <w:szCs w:val="22"/>
      <w:lang w:val="en-US"/>
      <w14:ligatures w14:val="standardContextual"/>
    </w:rPr>
  </w:style>
  <w:style w:type="paragraph" w:styleId="Heading1">
    <w:name w:val="heading 1"/>
    <w:basedOn w:val="Normal"/>
    <w:next w:val="Normal"/>
    <w:link w:val="Heading1Char"/>
    <w:uiPriority w:val="9"/>
    <w:qFormat/>
    <w:rsid w:val="00A617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A53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617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1794"/>
    <w:rPr>
      <w:rFonts w:asciiTheme="majorHAnsi" w:eastAsiaTheme="majorEastAsia" w:hAnsiTheme="majorHAnsi" w:cstheme="majorBidi"/>
      <w:spacing w:val="-10"/>
      <w:kern w:val="28"/>
      <w:sz w:val="56"/>
      <w:szCs w:val="56"/>
      <w:lang w:val="en-US"/>
      <w14:ligatures w14:val="standardContextual"/>
    </w:rPr>
  </w:style>
  <w:style w:type="character" w:customStyle="1" w:styleId="Heading1Char">
    <w:name w:val="Heading 1 Char"/>
    <w:basedOn w:val="DefaultParagraphFont"/>
    <w:link w:val="Heading1"/>
    <w:uiPriority w:val="9"/>
    <w:rsid w:val="00A61794"/>
    <w:rPr>
      <w:rFonts w:asciiTheme="majorHAnsi" w:eastAsiaTheme="majorEastAsia" w:hAnsiTheme="majorHAnsi" w:cstheme="majorBidi"/>
      <w:color w:val="2F5496" w:themeColor="accent1" w:themeShade="BF"/>
      <w:kern w:val="2"/>
      <w:sz w:val="32"/>
      <w:szCs w:val="32"/>
      <w:lang w:val="en-US"/>
      <w14:ligatures w14:val="standardContextual"/>
    </w:rPr>
  </w:style>
  <w:style w:type="paragraph" w:styleId="TOCHeading">
    <w:name w:val="TOC Heading"/>
    <w:basedOn w:val="Heading1"/>
    <w:next w:val="Normal"/>
    <w:uiPriority w:val="39"/>
    <w:unhideWhenUsed/>
    <w:qFormat/>
    <w:rsid w:val="00A61794"/>
    <w:pPr>
      <w:outlineLvl w:val="9"/>
    </w:pPr>
    <w:rPr>
      <w:rFonts w:ascii="Arial" w:hAnsi="Arial"/>
      <w:b/>
      <w:color w:val="000000" w:themeColor="text1"/>
      <w:kern w:val="0"/>
      <w14:ligatures w14:val="none"/>
    </w:rPr>
  </w:style>
  <w:style w:type="character" w:styleId="Strong">
    <w:name w:val="Strong"/>
    <w:basedOn w:val="DefaultParagraphFont"/>
    <w:uiPriority w:val="22"/>
    <w:qFormat/>
    <w:rsid w:val="00A61794"/>
    <w:rPr>
      <w:b/>
      <w:bCs/>
    </w:rPr>
  </w:style>
  <w:style w:type="character" w:styleId="Hyperlink">
    <w:name w:val="Hyperlink"/>
    <w:basedOn w:val="DefaultParagraphFont"/>
    <w:uiPriority w:val="99"/>
    <w:unhideWhenUsed/>
    <w:rsid w:val="00A61794"/>
    <w:rPr>
      <w:color w:val="0563C1" w:themeColor="hyperlink"/>
      <w:u w:val="single"/>
    </w:rPr>
  </w:style>
  <w:style w:type="paragraph" w:styleId="TOC1">
    <w:name w:val="toc 1"/>
    <w:basedOn w:val="Normal"/>
    <w:next w:val="Normal"/>
    <w:autoRedefine/>
    <w:uiPriority w:val="39"/>
    <w:unhideWhenUsed/>
    <w:rsid w:val="00A61794"/>
    <w:pPr>
      <w:spacing w:after="100"/>
    </w:pPr>
  </w:style>
  <w:style w:type="paragraph" w:styleId="TOC2">
    <w:name w:val="toc 2"/>
    <w:basedOn w:val="Normal"/>
    <w:next w:val="Normal"/>
    <w:autoRedefine/>
    <w:uiPriority w:val="39"/>
    <w:unhideWhenUsed/>
    <w:rsid w:val="00A61794"/>
    <w:pPr>
      <w:spacing w:after="100"/>
      <w:ind w:left="220"/>
    </w:pPr>
  </w:style>
  <w:style w:type="paragraph" w:styleId="TOC3">
    <w:name w:val="toc 3"/>
    <w:basedOn w:val="Normal"/>
    <w:next w:val="Normal"/>
    <w:autoRedefine/>
    <w:uiPriority w:val="39"/>
    <w:unhideWhenUsed/>
    <w:rsid w:val="00A61794"/>
    <w:pPr>
      <w:spacing w:after="100"/>
      <w:ind w:left="440"/>
    </w:pPr>
  </w:style>
  <w:style w:type="paragraph" w:styleId="ListParagraph">
    <w:name w:val="List Paragraph"/>
    <w:basedOn w:val="Normal"/>
    <w:uiPriority w:val="34"/>
    <w:qFormat/>
    <w:rsid w:val="00A61794"/>
    <w:pPr>
      <w:ind w:left="720"/>
      <w:contextualSpacing/>
    </w:pPr>
  </w:style>
  <w:style w:type="paragraph" w:styleId="NormalWeb">
    <w:name w:val="Normal (Web)"/>
    <w:basedOn w:val="Normal"/>
    <w:uiPriority w:val="99"/>
    <w:semiHidden/>
    <w:unhideWhenUsed/>
    <w:rsid w:val="007F2B23"/>
    <w:pPr>
      <w:spacing w:before="100" w:beforeAutospacing="1" w:after="100" w:afterAutospacing="1" w:line="240" w:lineRule="auto"/>
      <w:jc w:val="left"/>
    </w:pPr>
    <w:rPr>
      <w:rFonts w:ascii="Times New Roman" w:eastAsia="Times New Roman" w:hAnsi="Times New Roman" w:cs="Times New Roman"/>
      <w:kern w:val="0"/>
      <w:sz w:val="24"/>
      <w:szCs w:val="24"/>
      <w:lang w:val="en-GB" w:eastAsia="en-GB"/>
      <w14:ligatures w14:val="none"/>
    </w:rPr>
  </w:style>
  <w:style w:type="paragraph" w:styleId="Header">
    <w:name w:val="header"/>
    <w:basedOn w:val="Normal"/>
    <w:link w:val="HeaderChar"/>
    <w:uiPriority w:val="99"/>
    <w:unhideWhenUsed/>
    <w:rsid w:val="00BA53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33F"/>
    <w:rPr>
      <w:rFonts w:ascii="Arial" w:hAnsi="Arial"/>
      <w:kern w:val="2"/>
      <w:sz w:val="22"/>
      <w:szCs w:val="22"/>
      <w:lang w:val="en-US"/>
      <w14:ligatures w14:val="standardContextual"/>
    </w:rPr>
  </w:style>
  <w:style w:type="paragraph" w:styleId="Footer">
    <w:name w:val="footer"/>
    <w:basedOn w:val="Normal"/>
    <w:link w:val="FooterChar"/>
    <w:uiPriority w:val="99"/>
    <w:unhideWhenUsed/>
    <w:rsid w:val="00BA53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33F"/>
    <w:rPr>
      <w:rFonts w:ascii="Arial" w:hAnsi="Arial"/>
      <w:kern w:val="2"/>
      <w:sz w:val="22"/>
      <w:szCs w:val="22"/>
      <w:lang w:val="en-US"/>
      <w14:ligatures w14:val="standardContextual"/>
    </w:rPr>
  </w:style>
  <w:style w:type="character" w:customStyle="1" w:styleId="Heading2Char">
    <w:name w:val="Heading 2 Char"/>
    <w:basedOn w:val="DefaultParagraphFont"/>
    <w:link w:val="Heading2"/>
    <w:uiPriority w:val="9"/>
    <w:semiHidden/>
    <w:rsid w:val="00BA533F"/>
    <w:rPr>
      <w:rFonts w:asciiTheme="majorHAnsi" w:eastAsiaTheme="majorEastAsia" w:hAnsiTheme="majorHAnsi" w:cstheme="majorBidi"/>
      <w:color w:val="2F5496" w:themeColor="accent1" w:themeShade="BF"/>
      <w:kern w:val="2"/>
      <w:sz w:val="26"/>
      <w:szCs w:val="26"/>
      <w:lang w:val="en-US"/>
      <w14:ligatures w14:val="standardContextual"/>
    </w:rPr>
  </w:style>
  <w:style w:type="table" w:styleId="TableGrid">
    <w:name w:val="Table Grid"/>
    <w:basedOn w:val="TableNormal"/>
    <w:uiPriority w:val="39"/>
    <w:rsid w:val="002145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27529">
      <w:bodyDiv w:val="1"/>
      <w:marLeft w:val="0"/>
      <w:marRight w:val="0"/>
      <w:marTop w:val="0"/>
      <w:marBottom w:val="0"/>
      <w:divBdr>
        <w:top w:val="none" w:sz="0" w:space="0" w:color="auto"/>
        <w:left w:val="none" w:sz="0" w:space="0" w:color="auto"/>
        <w:bottom w:val="none" w:sz="0" w:space="0" w:color="auto"/>
        <w:right w:val="none" w:sz="0" w:space="0" w:color="auto"/>
      </w:divBdr>
    </w:div>
    <w:div w:id="187988598">
      <w:bodyDiv w:val="1"/>
      <w:marLeft w:val="0"/>
      <w:marRight w:val="0"/>
      <w:marTop w:val="0"/>
      <w:marBottom w:val="0"/>
      <w:divBdr>
        <w:top w:val="none" w:sz="0" w:space="0" w:color="auto"/>
        <w:left w:val="none" w:sz="0" w:space="0" w:color="auto"/>
        <w:bottom w:val="none" w:sz="0" w:space="0" w:color="auto"/>
        <w:right w:val="none" w:sz="0" w:space="0" w:color="auto"/>
      </w:divBdr>
    </w:div>
    <w:div w:id="891304245">
      <w:bodyDiv w:val="1"/>
      <w:marLeft w:val="0"/>
      <w:marRight w:val="0"/>
      <w:marTop w:val="0"/>
      <w:marBottom w:val="0"/>
      <w:divBdr>
        <w:top w:val="none" w:sz="0" w:space="0" w:color="auto"/>
        <w:left w:val="none" w:sz="0" w:space="0" w:color="auto"/>
        <w:bottom w:val="none" w:sz="0" w:space="0" w:color="auto"/>
        <w:right w:val="none" w:sz="0" w:space="0" w:color="auto"/>
      </w:divBdr>
    </w:div>
    <w:div w:id="1205025821">
      <w:bodyDiv w:val="1"/>
      <w:marLeft w:val="0"/>
      <w:marRight w:val="0"/>
      <w:marTop w:val="0"/>
      <w:marBottom w:val="0"/>
      <w:divBdr>
        <w:top w:val="none" w:sz="0" w:space="0" w:color="auto"/>
        <w:left w:val="none" w:sz="0" w:space="0" w:color="auto"/>
        <w:bottom w:val="none" w:sz="0" w:space="0" w:color="auto"/>
        <w:right w:val="none" w:sz="0" w:space="0" w:color="auto"/>
      </w:divBdr>
    </w:div>
    <w:div w:id="1350181363">
      <w:bodyDiv w:val="1"/>
      <w:marLeft w:val="0"/>
      <w:marRight w:val="0"/>
      <w:marTop w:val="0"/>
      <w:marBottom w:val="0"/>
      <w:divBdr>
        <w:top w:val="none" w:sz="0" w:space="0" w:color="auto"/>
        <w:left w:val="none" w:sz="0" w:space="0" w:color="auto"/>
        <w:bottom w:val="none" w:sz="0" w:space="0" w:color="auto"/>
        <w:right w:val="none" w:sz="0" w:space="0" w:color="auto"/>
      </w:divBdr>
    </w:div>
    <w:div w:id="1457602091">
      <w:bodyDiv w:val="1"/>
      <w:marLeft w:val="0"/>
      <w:marRight w:val="0"/>
      <w:marTop w:val="0"/>
      <w:marBottom w:val="0"/>
      <w:divBdr>
        <w:top w:val="none" w:sz="0" w:space="0" w:color="auto"/>
        <w:left w:val="none" w:sz="0" w:space="0" w:color="auto"/>
        <w:bottom w:val="none" w:sz="0" w:space="0" w:color="auto"/>
        <w:right w:val="none" w:sz="0" w:space="0" w:color="auto"/>
      </w:divBdr>
    </w:div>
    <w:div w:id="1721859678">
      <w:bodyDiv w:val="1"/>
      <w:marLeft w:val="0"/>
      <w:marRight w:val="0"/>
      <w:marTop w:val="0"/>
      <w:marBottom w:val="0"/>
      <w:divBdr>
        <w:top w:val="none" w:sz="0" w:space="0" w:color="auto"/>
        <w:left w:val="none" w:sz="0" w:space="0" w:color="auto"/>
        <w:bottom w:val="none" w:sz="0" w:space="0" w:color="auto"/>
        <w:right w:val="none" w:sz="0" w:space="0" w:color="auto"/>
      </w:divBdr>
    </w:div>
    <w:div w:id="21062672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19</Pages>
  <Words>4880</Words>
  <Characters>27818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 Marchio (2436462)</dc:creator>
  <cp:keywords/>
  <dc:description/>
  <cp:lastModifiedBy>Giulia Marchio (2436462)</cp:lastModifiedBy>
  <cp:revision>39</cp:revision>
  <cp:lastPrinted>2026-06-12T17:07:00Z</cp:lastPrinted>
  <dcterms:created xsi:type="dcterms:W3CDTF">2026-06-12T15:07:00Z</dcterms:created>
  <dcterms:modified xsi:type="dcterms:W3CDTF">2026-07-02T19:36:00Z</dcterms:modified>
</cp:coreProperties>
</file>