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85337" w:rsidRDefault="00E85337" w:rsidP="00E85337">
      <w:pPr>
        <w:tabs>
          <w:tab w:val="left" w:pos="3810"/>
        </w:tabs>
        <w:spacing w:line="360" w:lineRule="auto"/>
        <w:jc w:val="center"/>
      </w:pPr>
      <w:r>
        <w:t>SWOT ANALYSIS</w:t>
      </w:r>
    </w:p>
    <w:p w:rsidR="00E85337" w:rsidRPr="00E85337" w:rsidRDefault="00E85337" w:rsidP="00E85337">
      <w:pPr>
        <w:pStyle w:val="NoSpacing"/>
      </w:pPr>
    </w:p>
    <w:p w:rsidR="00AA07C1" w:rsidRDefault="00E85337" w:rsidP="00A27013">
      <w:pPr>
        <w:tabs>
          <w:tab w:val="left" w:pos="3810"/>
        </w:tabs>
        <w:spacing w:line="360" w:lineRule="auto"/>
        <w:jc w:val="both"/>
      </w:pPr>
      <w:r>
        <w:t xml:space="preserve">The purpose of this assignment is to present </w:t>
      </w:r>
      <w:r w:rsidRPr="00E85337">
        <w:t>a SWOT Analys</w:t>
      </w:r>
      <w:r>
        <w:t>is of a Youth Work organisation</w:t>
      </w:r>
      <w:r w:rsidRPr="00E85337">
        <w:t>, highlighting potential for innovation and creativity for future developments.</w:t>
      </w:r>
      <w:r>
        <w:t xml:space="preserve">  </w:t>
      </w:r>
      <w:r w:rsidR="005460D0">
        <w:t>Discussion will l</w:t>
      </w:r>
      <w:r w:rsidR="005460D0" w:rsidRPr="005460D0">
        <w:t>ocate theories of leadership and manageme</w:t>
      </w:r>
      <w:r w:rsidR="00782204">
        <w:t>nt within the wider context of y</w:t>
      </w:r>
      <w:r w:rsidR="005460D0" w:rsidRPr="005460D0">
        <w:t xml:space="preserve">outh and </w:t>
      </w:r>
      <w:r w:rsidR="00782204">
        <w:t>c</w:t>
      </w:r>
      <w:r w:rsidR="005460D0" w:rsidRPr="005460D0">
        <w:t xml:space="preserve">ommunity </w:t>
      </w:r>
      <w:r w:rsidR="00782204">
        <w:t>w</w:t>
      </w:r>
      <w:r w:rsidR="005460D0" w:rsidRPr="005460D0">
        <w:t>ork</w:t>
      </w:r>
      <w:r w:rsidR="005460D0">
        <w:t xml:space="preserve"> and c</w:t>
      </w:r>
      <w:r w:rsidR="005460D0" w:rsidRPr="005460D0">
        <w:t>ritically evaluate approaches to management theory and practice a</w:t>
      </w:r>
      <w:r w:rsidR="005460D0">
        <w:t xml:space="preserve">pplied to </w:t>
      </w:r>
      <w:r w:rsidR="00782204">
        <w:t>y</w:t>
      </w:r>
      <w:r w:rsidR="005460D0">
        <w:t xml:space="preserve">outh </w:t>
      </w:r>
      <w:r w:rsidR="00782204">
        <w:t>w</w:t>
      </w:r>
      <w:r w:rsidR="005460D0">
        <w:t>ork</w:t>
      </w:r>
      <w:r w:rsidR="00B862A6">
        <w:t xml:space="preserve"> in the chosen setting</w:t>
      </w:r>
      <w:r w:rsidR="005460D0">
        <w:t>.</w:t>
      </w:r>
      <w:r w:rsidR="00512604">
        <w:t xml:space="preserve">  </w:t>
      </w:r>
      <w:r w:rsidR="00343332">
        <w:t xml:space="preserve">The organisation in focus is </w:t>
      </w:r>
      <w:proofErr w:type="spellStart"/>
      <w:r w:rsidR="00343332">
        <w:t>YouToo</w:t>
      </w:r>
      <w:proofErr w:type="spellEnd"/>
      <w:r w:rsidR="00343332">
        <w:t xml:space="preserve"> – a new </w:t>
      </w:r>
      <w:r w:rsidR="00804C7C">
        <w:t xml:space="preserve">social inclusion </w:t>
      </w:r>
      <w:r w:rsidR="00343332">
        <w:t>project based at the Carmarthen campus of UWTSD.</w:t>
      </w:r>
      <w:r w:rsidR="00554CDA">
        <w:t xml:space="preserve">  As both analyst and a stakeholder in the </w:t>
      </w:r>
      <w:r w:rsidR="008B0D98">
        <w:t>project</w:t>
      </w:r>
      <w:r w:rsidR="00554CDA">
        <w:t>, there is a risk of presenting a biased view</w:t>
      </w:r>
      <w:r w:rsidR="00610ADF">
        <w:t xml:space="preserve"> of </w:t>
      </w:r>
      <w:r w:rsidR="00554CDA">
        <w:t>re</w:t>
      </w:r>
      <w:r w:rsidR="002645ED">
        <w:t>lative strengths and weaknesses</w:t>
      </w:r>
      <w:r w:rsidR="008B0D98">
        <w:t xml:space="preserve">, meaning objectivity cannot be guaranteed.  However, </w:t>
      </w:r>
      <w:r w:rsidR="009C7F1C">
        <w:t xml:space="preserve">credibility can be judged by </w:t>
      </w:r>
      <w:r w:rsidR="0039075B">
        <w:t xml:space="preserve">weighing this risk </w:t>
      </w:r>
      <w:r w:rsidR="00554CDA">
        <w:t>against the value of pursuing truth for the benefit of the organisation and those it serves</w:t>
      </w:r>
      <w:r w:rsidR="009C7F1C">
        <w:t>.  Hence</w:t>
      </w:r>
      <w:r w:rsidR="00AA6DA4">
        <w:t xml:space="preserve"> this analysis</w:t>
      </w:r>
      <w:r w:rsidR="008B0D98">
        <w:t xml:space="preserve"> seeks to offer an honest appraisal that will lead to positive change</w:t>
      </w:r>
      <w:r w:rsidR="00AA6DA4">
        <w:t>.</w:t>
      </w:r>
    </w:p>
    <w:p w:rsidR="00AA07C1" w:rsidRDefault="00AA07C1" w:rsidP="00F90DBC">
      <w:pPr>
        <w:spacing w:after="0" w:line="360" w:lineRule="auto"/>
        <w:jc w:val="both"/>
      </w:pPr>
    </w:p>
    <w:p w:rsidR="00FB16A9" w:rsidRDefault="00AA07C1" w:rsidP="00401280">
      <w:pPr>
        <w:spacing w:line="360" w:lineRule="auto"/>
        <w:jc w:val="both"/>
      </w:pPr>
      <w:r>
        <w:t>The structure</w:t>
      </w:r>
      <w:r w:rsidR="00A27013">
        <w:t xml:space="preserve"> of the SWOT analysis comprises four parts: strengths, weaknesses, opportunities and threats.  Strengths and weaknesses will be considered in turn, followed by resulting threats to the organisation.  </w:t>
      </w:r>
      <w:r w:rsidR="00B43DBE">
        <w:t>A</w:t>
      </w:r>
      <w:r w:rsidR="00A27013">
        <w:t xml:space="preserve">dopting the premise of this assignment to highlight potential for innovation and creativity, the preceding arguments will </w:t>
      </w:r>
      <w:r w:rsidR="00B43DBE">
        <w:t xml:space="preserve">then </w:t>
      </w:r>
      <w:r w:rsidR="00A27013">
        <w:t xml:space="preserve">be used to </w:t>
      </w:r>
      <w:r w:rsidR="00771D9F">
        <w:t xml:space="preserve">identify opportunities for </w:t>
      </w:r>
      <w:r w:rsidR="002B1E12">
        <w:t xml:space="preserve">future </w:t>
      </w:r>
      <w:r w:rsidR="00771D9F">
        <w:t>development.</w:t>
      </w:r>
      <w:r w:rsidR="00B42162">
        <w:t xml:space="preserve">  </w:t>
      </w:r>
      <w:r w:rsidR="00B43DBE">
        <w:t>Lastly, a</w:t>
      </w:r>
      <w:r w:rsidR="00B42162">
        <w:t xml:space="preserve"> </w:t>
      </w:r>
      <w:r w:rsidR="00B43DBE">
        <w:t xml:space="preserve">brief </w:t>
      </w:r>
      <w:r w:rsidR="00B42162">
        <w:t>conclusion will reflect on findings</w:t>
      </w:r>
      <w:r w:rsidR="008A48F9">
        <w:t xml:space="preserve"> of the SWOT analysis</w:t>
      </w:r>
      <w:r w:rsidR="00B42162">
        <w:t>.</w:t>
      </w:r>
    </w:p>
    <w:p w:rsidR="00BB4F35" w:rsidRDefault="00BB4F35" w:rsidP="00FB16A9">
      <w:pPr>
        <w:spacing w:after="0" w:line="360" w:lineRule="auto"/>
        <w:jc w:val="both"/>
        <w:rPr>
          <w:u w:val="single"/>
        </w:rPr>
      </w:pPr>
    </w:p>
    <w:p w:rsidR="00FB16A9" w:rsidRPr="00BB4F35" w:rsidRDefault="00BB4F35" w:rsidP="00BB4F35">
      <w:pPr>
        <w:spacing w:line="360" w:lineRule="auto"/>
        <w:jc w:val="both"/>
        <w:rPr>
          <w:u w:val="single"/>
        </w:rPr>
      </w:pPr>
      <w:r>
        <w:rPr>
          <w:u w:val="single"/>
        </w:rPr>
        <w:t>Analysing Youth Work</w:t>
      </w:r>
      <w:r w:rsidR="00B9336D">
        <w:rPr>
          <w:u w:val="single"/>
        </w:rPr>
        <w:t xml:space="preserve"> Organisations</w:t>
      </w:r>
    </w:p>
    <w:p w:rsidR="00EE1B74" w:rsidRDefault="00FB16A9" w:rsidP="00401280">
      <w:pPr>
        <w:spacing w:line="360" w:lineRule="auto"/>
        <w:jc w:val="both"/>
      </w:pPr>
      <w:r>
        <w:t xml:space="preserve">The McKinsey 7-S Framework (Mullins, 2007 </w:t>
      </w:r>
      <w:r w:rsidRPr="00FB16A9">
        <w:rPr>
          <w:i/>
        </w:rPr>
        <w:t>cited in</w:t>
      </w:r>
      <w:r>
        <w:t xml:space="preserve"> Tyler, 2009: 35-36) will be used for analysis as a tool recommended by the National Youth Agency for this purpose</w:t>
      </w:r>
      <w:r w:rsidR="00720875">
        <w:t>, speci</w:t>
      </w:r>
      <w:r w:rsidR="00A41E7E">
        <w:t>fically used in the context of youth w</w:t>
      </w:r>
      <w:r w:rsidR="00720875">
        <w:t>ork</w:t>
      </w:r>
      <w:r>
        <w:t xml:space="preserve"> (Tyler, 2009: 35).</w:t>
      </w:r>
      <w:r w:rsidR="007A554A">
        <w:t xml:space="preserve">  In this model, s</w:t>
      </w:r>
      <w:r w:rsidR="00D16022">
        <w:t>trategy, structure, systems, style, staff, skills and shared goals</w:t>
      </w:r>
      <w:r w:rsidR="00C00B53">
        <w:t xml:space="preserve"> are seen as the key components of a successful organis</w:t>
      </w:r>
      <w:r w:rsidR="00A510CF">
        <w:t>ation.  Instead of looking at issues in isolation within each of these areas, a sy</w:t>
      </w:r>
      <w:r w:rsidR="00C151A9">
        <w:t>stematic</w:t>
      </w:r>
      <w:r w:rsidR="00A510CF">
        <w:t xml:space="preserve"> approach will be used to address each component of the McKinsey model as either a strength, </w:t>
      </w:r>
      <w:r w:rsidR="005E214E">
        <w:t>weakness, threat or opportunity for the organisation based on critical analysis of the component as a whole.</w:t>
      </w:r>
      <w:r w:rsidR="0080668E">
        <w:t xml:space="preserve"> </w:t>
      </w:r>
      <w:r w:rsidR="008B243F">
        <w:t xml:space="preserve"> </w:t>
      </w:r>
      <w:r w:rsidR="000D66BB">
        <w:t xml:space="preserve">At surface level, if a SWOT analysis is used </w:t>
      </w:r>
      <w:r w:rsidR="000A001D">
        <w:t xml:space="preserve">just </w:t>
      </w:r>
      <w:r w:rsidR="000D66BB">
        <w:t xml:space="preserve">to identify and respond to </w:t>
      </w:r>
      <w:r w:rsidR="000D66BB">
        <w:lastRenderedPageBreak/>
        <w:t xml:space="preserve">isolated issues, </w:t>
      </w:r>
      <w:r w:rsidR="00CE7CD4">
        <w:t>it is only an academic exercise</w:t>
      </w:r>
      <w:r w:rsidR="000A001D">
        <w:t>.</w:t>
      </w:r>
      <w:r w:rsidR="000D66BB">
        <w:t xml:space="preserve">  However, </w:t>
      </w:r>
      <w:r w:rsidR="00CE7CD4">
        <w:t>identifying areas where co</w:t>
      </w:r>
      <w:r w:rsidR="000A001D">
        <w:t>mbined</w:t>
      </w:r>
      <w:r w:rsidR="00CE7CD4">
        <w:t xml:space="preserve"> issues are symptomatic of a wider </w:t>
      </w:r>
      <w:r w:rsidR="008E7EC2">
        <w:t xml:space="preserve">strength or </w:t>
      </w:r>
      <w:r w:rsidR="00CE7CD4">
        <w:t>challenge allows resources to be concentrated on responding strategically (</w:t>
      </w:r>
      <w:r w:rsidR="006D28F9">
        <w:t xml:space="preserve">Sun Tzu </w:t>
      </w:r>
      <w:r w:rsidR="006D28F9">
        <w:rPr>
          <w:i/>
        </w:rPr>
        <w:t xml:space="preserve">cited in </w:t>
      </w:r>
      <w:r w:rsidR="006D28F9">
        <w:t xml:space="preserve">Michaelson, 2001: 72, </w:t>
      </w:r>
      <w:r w:rsidR="00CE7CD4">
        <w:t>178-179)</w:t>
      </w:r>
      <w:r w:rsidR="000A001D">
        <w:t>.</w:t>
      </w:r>
      <w:r w:rsidR="00CF7DE0">
        <w:t xml:space="preserve">  In the </w:t>
      </w:r>
      <w:r w:rsidR="000301AF">
        <w:t xml:space="preserve">wider context of neoliberal policy and streamlined services </w:t>
      </w:r>
      <w:r w:rsidR="00C10CC5">
        <w:t xml:space="preserve">built on efficiency, effectiveness and economy </w:t>
      </w:r>
      <w:r w:rsidR="000301AF">
        <w:t xml:space="preserve">(Bunyan and Ord, 2012: 21-27), </w:t>
      </w:r>
      <w:r w:rsidR="00C10CC5">
        <w:t>this is a valuable approach to youth work assessment and management.</w:t>
      </w:r>
    </w:p>
    <w:p w:rsidR="00783BEA" w:rsidRDefault="00783BEA" w:rsidP="00255B6A"/>
    <w:p w:rsidR="00783BEA" w:rsidRDefault="00783BEA" w:rsidP="00783BEA">
      <w:pPr>
        <w:spacing w:line="360" w:lineRule="auto"/>
        <w:jc w:val="both"/>
      </w:pPr>
      <w:r>
        <w:t xml:space="preserve">Before proceeding with an analysis on this basis, it is </w:t>
      </w:r>
      <w:r w:rsidR="00E57E3A">
        <w:t>vital</w:t>
      </w:r>
      <w:r>
        <w:t xml:space="preserve"> to </w:t>
      </w:r>
      <w:r w:rsidR="00E57E3A">
        <w:t xml:space="preserve">emphasise </w:t>
      </w:r>
      <w:r>
        <w:t xml:space="preserve">at the heart of </w:t>
      </w:r>
      <w:r w:rsidR="004A4398">
        <w:t>y</w:t>
      </w:r>
      <w:r>
        <w:t xml:space="preserve">outh </w:t>
      </w:r>
      <w:r w:rsidR="004A4398">
        <w:t>w</w:t>
      </w:r>
      <w:r>
        <w:t>ork is young people and relationships (Youth Work in Wales Review Group, 2013: 02).</w:t>
      </w:r>
      <w:r w:rsidR="00E57E3A">
        <w:t xml:space="preserve">  Any attempt to analyse a youth work organisation cannot - and must not - be divorced from the impact </w:t>
      </w:r>
      <w:r w:rsidR="00B061DA">
        <w:t xml:space="preserve">that </w:t>
      </w:r>
      <w:r w:rsidR="00E57E3A">
        <w:t>any</w:t>
      </w:r>
      <w:r w:rsidR="00D1584D">
        <w:t xml:space="preserve"> perceived</w:t>
      </w:r>
      <w:r w:rsidR="00E57E3A">
        <w:t xml:space="preserve"> strength, weakness, opportunity or threat has on these two </w:t>
      </w:r>
      <w:r w:rsidR="00B061DA">
        <w:t>areas.</w:t>
      </w:r>
      <w:r w:rsidR="004A4398">
        <w:t xml:space="preserve">  </w:t>
      </w:r>
      <w:r w:rsidR="003B5B00">
        <w:t xml:space="preserve">Even the most efficient, effective and economical Swiss railway would be pointless if it failed to carry </w:t>
      </w:r>
      <w:r w:rsidR="0021096E">
        <w:t xml:space="preserve">any </w:t>
      </w:r>
      <w:r w:rsidR="003B5B00">
        <w:t>passengers.</w:t>
      </w:r>
      <w:r w:rsidR="00D1584D">
        <w:t xml:space="preserve">  The first part of the analysis will consider strengths of the organisation</w:t>
      </w:r>
      <w:r w:rsidR="0043477B">
        <w:t xml:space="preserve"> related to strategy</w:t>
      </w:r>
      <w:r w:rsidR="00142422">
        <w:t>.</w:t>
      </w:r>
    </w:p>
    <w:p w:rsidR="00D3171F" w:rsidRPr="00255B6A" w:rsidRDefault="00D3171F" w:rsidP="00255B6A"/>
    <w:p w:rsidR="00623024" w:rsidRDefault="00623024" w:rsidP="00D3171F">
      <w:pPr>
        <w:spacing w:line="360" w:lineRule="auto"/>
        <w:jc w:val="both"/>
      </w:pPr>
      <w:r>
        <w:rPr>
          <w:u w:val="single"/>
        </w:rPr>
        <w:t xml:space="preserve">Organisational </w:t>
      </w:r>
      <w:r w:rsidRPr="00623024">
        <w:rPr>
          <w:u w:val="single"/>
        </w:rPr>
        <w:t>Strengths</w:t>
      </w:r>
    </w:p>
    <w:p w:rsidR="00D3171F" w:rsidRDefault="00D3171F" w:rsidP="00D3171F">
      <w:pPr>
        <w:spacing w:line="360" w:lineRule="auto"/>
        <w:jc w:val="both"/>
      </w:pPr>
      <w:r w:rsidRPr="00623024">
        <w:t>Bearing</w:t>
      </w:r>
      <w:r>
        <w:t xml:space="preserve"> in mind the previous point, the </w:t>
      </w:r>
      <w:r w:rsidRPr="000033E1">
        <w:rPr>
          <w:i/>
        </w:rPr>
        <w:t>strategy</w:t>
      </w:r>
      <w:r>
        <w:t xml:space="preserve"> for </w:t>
      </w:r>
      <w:proofErr w:type="spellStart"/>
      <w:r>
        <w:t>YouToo</w:t>
      </w:r>
      <w:proofErr w:type="spellEnd"/>
      <w:r>
        <w:t xml:space="preserve"> can be considered a strength of the organisation </w:t>
      </w:r>
      <w:r w:rsidR="00960665">
        <w:t xml:space="preserve">primarily </w:t>
      </w:r>
      <w:r>
        <w:t>because it is defined by young people and fit for purpose</w:t>
      </w:r>
      <w:r w:rsidR="006C5AA9">
        <w:t>.  Y</w:t>
      </w:r>
      <w:r>
        <w:t>oung people are engaging with the organisation</w:t>
      </w:r>
      <w:r w:rsidR="00BB3EE0">
        <w:t xml:space="preserve"> and</w:t>
      </w:r>
      <w:r w:rsidR="007A243D">
        <w:t xml:space="preserve"> relationships are being formed and nurture</w:t>
      </w:r>
      <w:r w:rsidR="006C5AA9">
        <w:t xml:space="preserve">d, yielding </w:t>
      </w:r>
      <w:r w:rsidR="00960665">
        <w:t xml:space="preserve">positive </w:t>
      </w:r>
      <w:r w:rsidR="006C5AA9">
        <w:t>results.</w:t>
      </w:r>
      <w:r>
        <w:t xml:space="preserve"> </w:t>
      </w:r>
      <w:r w:rsidR="00960665">
        <w:t xml:space="preserve"> Second</w:t>
      </w:r>
      <w:r w:rsidR="00804C7C">
        <w:t>ly, in terms of wider policy</w:t>
      </w:r>
      <w:r w:rsidR="00960665">
        <w:t xml:space="preserve"> background</w:t>
      </w:r>
      <w:r w:rsidR="00804C7C">
        <w:t xml:space="preserve">, the </w:t>
      </w:r>
      <w:r w:rsidR="00960665">
        <w:t>inclusion strategy</w:t>
      </w:r>
      <w:r w:rsidR="00CF0728">
        <w:t xml:space="preserve"> satisfies government guidance on ‘Extending Entitlement’ (Welsh Assembly Government, 2000)</w:t>
      </w:r>
      <w:r w:rsidR="00960665">
        <w:t xml:space="preserve"> </w:t>
      </w:r>
      <w:r w:rsidR="00CF0728">
        <w:t xml:space="preserve">since it </w:t>
      </w:r>
      <w:r w:rsidR="00960665">
        <w:t xml:space="preserve">identifies and supports young people who are </w:t>
      </w:r>
      <w:r w:rsidR="00EF536D">
        <w:t>‘</w:t>
      </w:r>
      <w:r w:rsidR="00960665">
        <w:t>vulnerable</w:t>
      </w:r>
      <w:r w:rsidR="00EF536D">
        <w:t>’</w:t>
      </w:r>
      <w:r w:rsidR="00960665">
        <w:t xml:space="preserve"> in terms of social isolation</w:t>
      </w:r>
      <w:r w:rsidR="00EF536D">
        <w:t>.  The strategy promotes interagency collaboration with UWTSD and partner colleges in proactive outreach to, and engagement of, young people at risk of social exclusion.  Young people are offered supported transitions between further and higher education through integrative socialisation opportunities, ongoing peer-mentoring and targeted responses to issues identified by young people</w:t>
      </w:r>
      <w:r w:rsidR="00E5751F">
        <w:t xml:space="preserve"> participating in the project</w:t>
      </w:r>
      <w:r w:rsidR="00EF536D">
        <w:t>.</w:t>
      </w:r>
      <w:r w:rsidR="00C15E87">
        <w:t xml:space="preserve">  This strategy has been integrated into the framework of UWTSD’s Widening Access and Community Engagement Strategy</w:t>
      </w:r>
      <w:r w:rsidR="00095D52">
        <w:t xml:space="preserve"> </w:t>
      </w:r>
      <w:r w:rsidR="0011594B">
        <w:t xml:space="preserve">(UWTSD, 2017) </w:t>
      </w:r>
      <w:r w:rsidR="00095D52">
        <w:t>and part-funded by the university</w:t>
      </w:r>
      <w:r w:rsidR="002B1BB8">
        <w:t xml:space="preserve"> for </w:t>
      </w:r>
      <w:r w:rsidR="004753DD">
        <w:t xml:space="preserve">the current </w:t>
      </w:r>
      <w:r w:rsidR="00844095">
        <w:t xml:space="preserve">academic </w:t>
      </w:r>
      <w:r w:rsidR="002B1BB8">
        <w:t>year</w:t>
      </w:r>
      <w:r w:rsidR="00F96690">
        <w:t>.</w:t>
      </w:r>
    </w:p>
    <w:p w:rsidR="004556E9" w:rsidRDefault="004556E9" w:rsidP="004556E9">
      <w:pPr>
        <w:pStyle w:val="NoSpacing"/>
      </w:pPr>
    </w:p>
    <w:p w:rsidR="004556E9" w:rsidRDefault="004556E9" w:rsidP="004556E9">
      <w:pPr>
        <w:spacing w:line="360" w:lineRule="auto"/>
        <w:jc w:val="both"/>
      </w:pPr>
      <w:r>
        <w:lastRenderedPageBreak/>
        <w:t xml:space="preserve">The organisation strategy </w:t>
      </w:r>
      <w:r w:rsidR="008B243F">
        <w:t xml:space="preserve">also satisfies the </w:t>
      </w:r>
      <w:r w:rsidR="009668B0">
        <w:t xml:space="preserve">early intervention targets promoting ‘emotional mental health and well-being’ as well as ‘participation’ and ‘good transitional arrangements’ for local young people </w:t>
      </w:r>
      <w:r w:rsidR="00F65DF1">
        <w:t xml:space="preserve">as </w:t>
      </w:r>
      <w:r w:rsidR="008E3318">
        <w:t xml:space="preserve">defined </w:t>
      </w:r>
      <w:r w:rsidR="009668B0">
        <w:t xml:space="preserve">in </w:t>
      </w:r>
      <w:r w:rsidR="00F65DF1">
        <w:t>the</w:t>
      </w:r>
      <w:r w:rsidR="009668B0">
        <w:t xml:space="preserve"> </w:t>
      </w:r>
      <w:r w:rsidR="009668B0" w:rsidRPr="009668B0">
        <w:t xml:space="preserve">Children &amp; Young People’s Plan </w:t>
      </w:r>
      <w:r w:rsidR="009668B0">
        <w:t>within the Integrated Community Strategy for Carmarthenshire (Carmarthenshire Local Service Board, 2011: 42-43)</w:t>
      </w:r>
      <w:r w:rsidR="007127F3">
        <w:t>.</w:t>
      </w:r>
      <w:r w:rsidR="0099290D">
        <w:t xml:space="preserve">  Activity themes and sessions are designed around young people’s needs and interests expressed through surveys conducted at the beginning of </w:t>
      </w:r>
      <w:r w:rsidR="006C2BEC">
        <w:t xml:space="preserve">their </w:t>
      </w:r>
      <w:r w:rsidR="0099290D">
        <w:t>participation</w:t>
      </w:r>
      <w:r w:rsidR="006C2BEC">
        <w:t xml:space="preserve"> in the project</w:t>
      </w:r>
      <w:r w:rsidR="008E3318">
        <w:t xml:space="preserve"> and </w:t>
      </w:r>
      <w:r w:rsidR="001477E6">
        <w:t xml:space="preserve">via </w:t>
      </w:r>
      <w:r w:rsidR="008E3318">
        <w:t>ongoing dialogue with staff</w:t>
      </w:r>
      <w:r w:rsidR="0099290D">
        <w:t>.  Th</w:t>
      </w:r>
      <w:r w:rsidR="006C2BEC">
        <w:t xml:space="preserve">e </w:t>
      </w:r>
      <w:r w:rsidR="000A7EA7">
        <w:t xml:space="preserve">consultation </w:t>
      </w:r>
      <w:r w:rsidR="006C2BEC">
        <w:t xml:space="preserve">process </w:t>
      </w:r>
      <w:r w:rsidR="000A7EA7">
        <w:t xml:space="preserve">and active involvement of </w:t>
      </w:r>
      <w:r w:rsidR="006C2BEC">
        <w:t xml:space="preserve">young people in </w:t>
      </w:r>
      <w:r w:rsidR="000A7EA7">
        <w:t xml:space="preserve">defining </w:t>
      </w:r>
      <w:r w:rsidR="00CF637C">
        <w:t xml:space="preserve">and evaluating </w:t>
      </w:r>
      <w:r w:rsidR="000A7EA7">
        <w:t xml:space="preserve">their </w:t>
      </w:r>
      <w:r w:rsidR="006C2BEC">
        <w:t xml:space="preserve">provision </w:t>
      </w:r>
      <w:r w:rsidR="0099290D">
        <w:t xml:space="preserve">also satisfies </w:t>
      </w:r>
      <w:r w:rsidR="006C2BEC">
        <w:t xml:space="preserve">the </w:t>
      </w:r>
      <w:r w:rsidR="0099290D">
        <w:t xml:space="preserve">National Participation Standards </w:t>
      </w:r>
      <w:r w:rsidR="006C2BEC">
        <w:t>set out in the local Youth Participation Strategy (</w:t>
      </w:r>
      <w:r w:rsidR="00402F57">
        <w:t xml:space="preserve">Carmarthenshire County Council, </w:t>
      </w:r>
      <w:r w:rsidR="006C2BEC">
        <w:t>2015: 08).</w:t>
      </w:r>
      <w:r w:rsidR="0055557C">
        <w:t xml:space="preserve">  The first project evaluation</w:t>
      </w:r>
      <w:r w:rsidR="006B43C7">
        <w:t xml:space="preserve"> by young people </w:t>
      </w:r>
      <w:r w:rsidR="0055557C">
        <w:t xml:space="preserve">identified active participation as a strength of </w:t>
      </w:r>
      <w:proofErr w:type="spellStart"/>
      <w:r w:rsidR="0055557C">
        <w:t>YouToo</w:t>
      </w:r>
      <w:proofErr w:type="spellEnd"/>
      <w:r w:rsidR="0055557C">
        <w:t xml:space="preserve"> and a strong outcome of </w:t>
      </w:r>
      <w:r w:rsidR="004316CC">
        <w:t xml:space="preserve">individuals’ </w:t>
      </w:r>
      <w:r w:rsidR="0055557C">
        <w:t>involvement.</w:t>
      </w:r>
      <w:r w:rsidR="008E3318">
        <w:t xml:space="preserve">  Outcomes were measured using a self-efficacy</w:t>
      </w:r>
      <w:r w:rsidR="001477E6">
        <w:t xml:space="preserve"> tool based on the Youth Work Strategy for</w:t>
      </w:r>
      <w:r w:rsidR="008E3318">
        <w:t xml:space="preserve"> Wales </w:t>
      </w:r>
      <w:r w:rsidR="001477E6" w:rsidRPr="001477E6">
        <w:t>2014-</w:t>
      </w:r>
      <w:r w:rsidR="007D7AF1">
        <w:t>20</w:t>
      </w:r>
      <w:r w:rsidR="001477E6" w:rsidRPr="001477E6">
        <w:t>18 (Welsh Government 2014, page 7-8).</w:t>
      </w:r>
    </w:p>
    <w:p w:rsidR="008E3318" w:rsidRDefault="008E3318" w:rsidP="008E3318">
      <w:pPr>
        <w:pStyle w:val="NoSpacing"/>
      </w:pPr>
    </w:p>
    <w:p w:rsidR="00002A52" w:rsidRDefault="00921C5D" w:rsidP="00E67F86">
      <w:pPr>
        <w:spacing w:line="360" w:lineRule="auto"/>
        <w:jc w:val="both"/>
      </w:pPr>
      <w:r>
        <w:t>L</w:t>
      </w:r>
      <w:r w:rsidR="00F54EC3">
        <w:t>ocating strategy within local and national policy, overlapping youth work and education boundaries</w:t>
      </w:r>
      <w:r>
        <w:t xml:space="preserve"> builds credibility, funding capacity and enables collaboration</w:t>
      </w:r>
      <w:r w:rsidR="00B96536">
        <w:t xml:space="preserve"> by promoting shared</w:t>
      </w:r>
      <w:r>
        <w:t xml:space="preserve"> </w:t>
      </w:r>
      <w:r w:rsidR="00B96536">
        <w:t xml:space="preserve">understanding </w:t>
      </w:r>
      <w:r>
        <w:t>(</w:t>
      </w:r>
      <w:r w:rsidR="00C6116C">
        <w:t xml:space="preserve">Merton, </w:t>
      </w:r>
      <w:r>
        <w:t>2009: 122-123)</w:t>
      </w:r>
      <w:r w:rsidR="00B96536">
        <w:t xml:space="preserve">.  </w:t>
      </w:r>
      <w:r w:rsidR="00DA1F3D">
        <w:t xml:space="preserve">As youth and community services continue to experience cuts, strategic partnerships and resource sharing across sectors will </w:t>
      </w:r>
      <w:r w:rsidR="00166305">
        <w:t>prove vital to</w:t>
      </w:r>
      <w:r w:rsidR="00DA1F3D">
        <w:t xml:space="preserve"> sustainable community practice management (Gilchrist, 2013, 124).</w:t>
      </w:r>
      <w:r w:rsidR="00C52692">
        <w:t xml:space="preserve">  </w:t>
      </w:r>
      <w:r w:rsidR="00C52692" w:rsidRPr="000033E1">
        <w:rPr>
          <w:i/>
        </w:rPr>
        <w:t>Shared goals</w:t>
      </w:r>
      <w:r w:rsidR="00C52692">
        <w:t xml:space="preserve"> within the organisation and between partners is therefore another strength of </w:t>
      </w:r>
      <w:proofErr w:type="spellStart"/>
      <w:r w:rsidR="00C52692">
        <w:t>YouToo</w:t>
      </w:r>
      <w:proofErr w:type="spellEnd"/>
      <w:r w:rsidR="00C52692">
        <w:t xml:space="preserve"> as an organisation.  </w:t>
      </w:r>
      <w:r w:rsidR="00DE5C7F">
        <w:t xml:space="preserve">To analyse </w:t>
      </w:r>
      <w:r w:rsidR="004D5BD7">
        <w:t xml:space="preserve">this concept </w:t>
      </w:r>
      <w:r w:rsidR="00DE5C7F">
        <w:t>further</w:t>
      </w:r>
      <w:r w:rsidR="00C52692">
        <w:t>, the small size of the organisation and the limited range of s</w:t>
      </w:r>
      <w:r w:rsidR="00574064">
        <w:t>ervices it provides make it easier</w:t>
      </w:r>
      <w:r w:rsidR="00C52692">
        <w:t xml:space="preserve"> to coordinate activities according to a </w:t>
      </w:r>
      <w:r w:rsidR="00DE5C7F">
        <w:t>few key</w:t>
      </w:r>
      <w:r w:rsidR="00C52692">
        <w:t xml:space="preserve"> goals</w:t>
      </w:r>
      <w:r w:rsidR="00DE5C7F">
        <w:t>.</w:t>
      </w:r>
    </w:p>
    <w:p w:rsidR="00002A52" w:rsidRDefault="00002A52" w:rsidP="00002A52">
      <w:pPr>
        <w:spacing w:after="0" w:line="360" w:lineRule="auto"/>
        <w:jc w:val="both"/>
      </w:pPr>
    </w:p>
    <w:p w:rsidR="00F54EC3" w:rsidRDefault="00E00EC9" w:rsidP="00E67F86">
      <w:pPr>
        <w:spacing w:line="360" w:lineRule="auto"/>
        <w:jc w:val="both"/>
      </w:pPr>
      <w:r>
        <w:t xml:space="preserve">The primary aim of </w:t>
      </w:r>
      <w:proofErr w:type="spellStart"/>
      <w:r>
        <w:t>YouToo</w:t>
      </w:r>
      <w:proofErr w:type="spellEnd"/>
      <w:r>
        <w:t xml:space="preserve"> is inclusion, as the name suggests, which grew out of an expressed need from young people at the university.</w:t>
      </w:r>
      <w:r w:rsidR="0060618F">
        <w:t xml:space="preserve">  </w:t>
      </w:r>
      <w:r w:rsidR="004D5BD7">
        <w:t>Si</w:t>
      </w:r>
      <w:r w:rsidR="00C0328B">
        <w:t xml:space="preserve">mplifying and reducing </w:t>
      </w:r>
      <w:r w:rsidR="005C10B2">
        <w:t>organisational goals</w:t>
      </w:r>
      <w:r w:rsidR="00C0328B">
        <w:t xml:space="preserve"> </w:t>
      </w:r>
      <w:r w:rsidR="005C10B2">
        <w:t>in</w:t>
      </w:r>
      <w:r w:rsidR="00C0328B">
        <w:t xml:space="preserve">to a clear and communicable </w:t>
      </w:r>
      <w:r w:rsidR="004D5BD7">
        <w:t xml:space="preserve">vision </w:t>
      </w:r>
      <w:r w:rsidR="00C0328B">
        <w:t>that</w:t>
      </w:r>
      <w:r w:rsidR="005D40B9">
        <w:t xml:space="preserve"> is focused yet flexible</w:t>
      </w:r>
      <w:r w:rsidR="00623834">
        <w:t>,</w:t>
      </w:r>
      <w:r w:rsidR="005D40B9">
        <w:t xml:space="preserve"> </w:t>
      </w:r>
      <w:r w:rsidR="006E14CB">
        <w:t xml:space="preserve">and appealing to </w:t>
      </w:r>
      <w:r w:rsidR="00667B4C">
        <w:t xml:space="preserve">all </w:t>
      </w:r>
      <w:r w:rsidR="006E14CB">
        <w:t>stakeholders</w:t>
      </w:r>
      <w:r w:rsidR="00623834">
        <w:t>,</w:t>
      </w:r>
      <w:r w:rsidR="006E14CB">
        <w:t xml:space="preserve"> </w:t>
      </w:r>
      <w:r w:rsidR="005D40B9">
        <w:t xml:space="preserve">is essential to </w:t>
      </w:r>
      <w:r w:rsidR="005C10B2">
        <w:t>effective</w:t>
      </w:r>
      <w:r w:rsidR="003354E9">
        <w:t>ly</w:t>
      </w:r>
      <w:r w:rsidR="005C10B2">
        <w:t xml:space="preserve"> </w:t>
      </w:r>
      <w:r w:rsidR="003354E9">
        <w:t>lead and manage a project</w:t>
      </w:r>
      <w:r w:rsidR="005D40B9">
        <w:t xml:space="preserve"> (Kotter, 2012: </w:t>
      </w:r>
      <w:r w:rsidR="00C0328B">
        <w:t>69-74</w:t>
      </w:r>
      <w:r w:rsidR="00667B4C">
        <w:t>, 91-93</w:t>
      </w:r>
      <w:r w:rsidR="00C0328B">
        <w:t>)</w:t>
      </w:r>
      <w:r w:rsidR="005D40B9">
        <w:t>.</w:t>
      </w:r>
      <w:r w:rsidR="00667B4C">
        <w:t xml:space="preserve">  Ultimately, t</w:t>
      </w:r>
      <w:r w:rsidR="0072229A">
        <w:t>he shared vision</w:t>
      </w:r>
      <w:r w:rsidR="00882267">
        <w:t xml:space="preserve"> </w:t>
      </w:r>
      <w:r w:rsidR="00D14CDF">
        <w:t xml:space="preserve">for </w:t>
      </w:r>
      <w:proofErr w:type="spellStart"/>
      <w:r w:rsidR="00D14CDF">
        <w:t>YouToo</w:t>
      </w:r>
      <w:proofErr w:type="spellEnd"/>
      <w:r w:rsidR="00D14CDF">
        <w:t xml:space="preserve"> </w:t>
      </w:r>
      <w:r w:rsidR="00882267">
        <w:t>is that everyone can have somewhere accessible to socialise, make friends, access support and have fun</w:t>
      </w:r>
      <w:r w:rsidR="002270C4">
        <w:t>…</w:t>
      </w:r>
      <w:r w:rsidR="0023219B">
        <w:t>‘</w:t>
      </w:r>
      <w:r w:rsidR="002270C4">
        <w:t>and if you don’t fit in where everyone else does, we’ll do something different so there’</w:t>
      </w:r>
      <w:r w:rsidR="0023219B">
        <w:t>s space for you too.’</w:t>
      </w:r>
      <w:r w:rsidR="0072229A">
        <w:t xml:space="preserve">  </w:t>
      </w:r>
      <w:r w:rsidR="0098303E">
        <w:t xml:space="preserve">It is </w:t>
      </w:r>
      <w:r w:rsidR="008469C6">
        <w:t>an expansive vision</w:t>
      </w:r>
      <w:r w:rsidR="0098303E">
        <w:t xml:space="preserve"> but</w:t>
      </w:r>
      <w:r w:rsidR="008469C6">
        <w:t xml:space="preserve"> goals must be achievable.  </w:t>
      </w:r>
      <w:r w:rsidR="0072229A">
        <w:t xml:space="preserve">It </w:t>
      </w:r>
      <w:r w:rsidR="0072229A">
        <w:lastRenderedPageBreak/>
        <w:t>follows logically that vision infor</w:t>
      </w:r>
      <w:r w:rsidR="0084507C">
        <w:t>ms aims which define objectives</w:t>
      </w:r>
      <w:r w:rsidR="0072229A">
        <w:t xml:space="preserve"> (</w:t>
      </w:r>
      <w:proofErr w:type="spellStart"/>
      <w:r w:rsidR="0072229A">
        <w:t>Gawlinski</w:t>
      </w:r>
      <w:proofErr w:type="spellEnd"/>
      <w:r w:rsidR="0072229A">
        <w:t xml:space="preserve"> and </w:t>
      </w:r>
      <w:proofErr w:type="spellStart"/>
      <w:r w:rsidR="0072229A">
        <w:t>Graessle</w:t>
      </w:r>
      <w:proofErr w:type="spellEnd"/>
      <w:r w:rsidR="0072229A">
        <w:t>, 1988: 56).</w:t>
      </w:r>
      <w:r w:rsidR="0084507C">
        <w:t xml:space="preserve">  It is these objectives that determine systems since quality assurance, safeguarding, monitoring </w:t>
      </w:r>
      <w:r w:rsidR="006C630D">
        <w:t>and</w:t>
      </w:r>
      <w:r w:rsidR="00C858EB">
        <w:t xml:space="preserve"> </w:t>
      </w:r>
      <w:r w:rsidR="0084507C">
        <w:t>legal obligations will all depend on what the organisation actually does (its objectives) in fulfilling core aims.  When management fails to clearly convert aims into objectives, organisations are susceptible to missional drift (</w:t>
      </w:r>
      <w:proofErr w:type="spellStart"/>
      <w:r w:rsidR="00DB7F4B">
        <w:t>Gawlinski</w:t>
      </w:r>
      <w:proofErr w:type="spellEnd"/>
      <w:r w:rsidR="00DB7F4B">
        <w:t xml:space="preserve"> and </w:t>
      </w:r>
      <w:proofErr w:type="spellStart"/>
      <w:r w:rsidR="00DB7F4B">
        <w:t>Graessle</w:t>
      </w:r>
      <w:proofErr w:type="spellEnd"/>
      <w:r w:rsidR="00DB7F4B">
        <w:t xml:space="preserve">, 1988: 56; </w:t>
      </w:r>
      <w:r w:rsidR="0084507C">
        <w:t xml:space="preserve">Merton, 2009: 104).  </w:t>
      </w:r>
      <w:r w:rsidR="004812FF">
        <w:t>This may, in turn, lead to the implementation of unne</w:t>
      </w:r>
      <w:r w:rsidR="00966AE6">
        <w:t>cessary systems or a lack of</w:t>
      </w:r>
      <w:r w:rsidR="004812FF">
        <w:t xml:space="preserve"> systems required to fulfil </w:t>
      </w:r>
      <w:r w:rsidR="008B01FD">
        <w:t>the</w:t>
      </w:r>
      <w:r w:rsidR="00C86D59">
        <w:t xml:space="preserve"> aims of the organis</w:t>
      </w:r>
      <w:r w:rsidR="004812FF">
        <w:t>ation.</w:t>
      </w:r>
    </w:p>
    <w:p w:rsidR="00F54EC3" w:rsidRDefault="00F54EC3" w:rsidP="00EA147B">
      <w:pPr>
        <w:spacing w:after="0" w:line="360" w:lineRule="auto"/>
        <w:jc w:val="both"/>
      </w:pPr>
    </w:p>
    <w:p w:rsidR="002B047F" w:rsidRDefault="002B047F" w:rsidP="00692CA4">
      <w:pPr>
        <w:spacing w:line="360" w:lineRule="auto"/>
        <w:jc w:val="both"/>
        <w:rPr>
          <w:u w:val="single"/>
        </w:rPr>
      </w:pPr>
      <w:r>
        <w:rPr>
          <w:u w:val="single"/>
        </w:rPr>
        <w:t xml:space="preserve">Organisational </w:t>
      </w:r>
      <w:r>
        <w:rPr>
          <w:u w:val="single"/>
        </w:rPr>
        <w:t>Weaknesses</w:t>
      </w:r>
    </w:p>
    <w:p w:rsidR="00A14E18" w:rsidRPr="00A14E18" w:rsidRDefault="00EA147B" w:rsidP="00A14E18">
      <w:pPr>
        <w:spacing w:line="360" w:lineRule="auto"/>
        <w:jc w:val="both"/>
      </w:pPr>
      <w:r>
        <w:t xml:space="preserve">Analysing </w:t>
      </w:r>
      <w:proofErr w:type="spellStart"/>
      <w:r>
        <w:t>YouToo</w:t>
      </w:r>
      <w:proofErr w:type="spellEnd"/>
      <w:r w:rsidR="00AC07AC">
        <w:t xml:space="preserve">, </w:t>
      </w:r>
      <w:r w:rsidR="007B45B5">
        <w:t xml:space="preserve">a </w:t>
      </w:r>
      <w:r w:rsidR="00D5754F">
        <w:t>current weakness of the organisation</w:t>
      </w:r>
      <w:r w:rsidR="007B45B5">
        <w:t xml:space="preserve"> is</w:t>
      </w:r>
      <w:r w:rsidR="00604E08">
        <w:t xml:space="preserve"> a lack of </w:t>
      </w:r>
      <w:r w:rsidR="007B45B5" w:rsidRPr="00205A46">
        <w:rPr>
          <w:i/>
        </w:rPr>
        <w:t>systems</w:t>
      </w:r>
      <w:r w:rsidR="00604E08">
        <w:t xml:space="preserve"> in areas such as monitoring, supervision, </w:t>
      </w:r>
      <w:r w:rsidR="00DB421A">
        <w:t xml:space="preserve">fundraising, </w:t>
      </w:r>
      <w:r w:rsidR="00604E08">
        <w:t xml:space="preserve">training and </w:t>
      </w:r>
      <w:r w:rsidR="00692CA4">
        <w:t xml:space="preserve">long-term </w:t>
      </w:r>
      <w:r w:rsidR="00604E08">
        <w:t>planning</w:t>
      </w:r>
      <w:r w:rsidR="007B45B5">
        <w:t>.</w:t>
      </w:r>
      <w:r w:rsidR="00880826">
        <w:t xml:space="preserve">  </w:t>
      </w:r>
      <w:r w:rsidR="00CF3F26">
        <w:t>To a lesser extent, a</w:t>
      </w:r>
      <w:r w:rsidR="00880826">
        <w:t>dvertising and social media presence could also be improved.</w:t>
      </w:r>
      <w:r w:rsidR="007B45B5">
        <w:t xml:space="preserve">  Considering the systems already in place</w:t>
      </w:r>
      <w:r w:rsidR="00C22500">
        <w:t xml:space="preserve"> are all </w:t>
      </w:r>
      <w:r w:rsidR="00CB405F">
        <w:t>essential</w:t>
      </w:r>
      <w:r w:rsidR="00C22500">
        <w:t xml:space="preserve"> (</w:t>
      </w:r>
      <w:r w:rsidR="00A64F48">
        <w:t xml:space="preserve">for </w:t>
      </w:r>
      <w:r w:rsidR="00966AE6">
        <w:t>example,</w:t>
      </w:r>
      <w:r w:rsidR="00A64F48">
        <w:t xml:space="preserve"> risk assessment, </w:t>
      </w:r>
      <w:r w:rsidR="00C22500">
        <w:t xml:space="preserve">safeguarding, </w:t>
      </w:r>
      <w:r w:rsidR="00807721">
        <w:t xml:space="preserve">line management, team meetings </w:t>
      </w:r>
      <w:r w:rsidR="00A64F48">
        <w:t>and accounting)</w:t>
      </w:r>
      <w:r w:rsidR="00B16CB2">
        <w:t>,</w:t>
      </w:r>
      <w:r w:rsidR="00A64F48">
        <w:t xml:space="preserve"> </w:t>
      </w:r>
      <w:r w:rsidR="007B45B5">
        <w:t>m</w:t>
      </w:r>
      <w:r w:rsidR="00206672">
        <w:t>issional drift is not the</w:t>
      </w:r>
      <w:r w:rsidR="00B16CB2">
        <w:t xml:space="preserve"> </w:t>
      </w:r>
      <w:r w:rsidR="00FD10B7">
        <w:t>fault</w:t>
      </w:r>
      <w:r w:rsidR="00B16CB2">
        <w:t>.</w:t>
      </w:r>
      <w:r w:rsidR="007B45B5">
        <w:t xml:space="preserve">  However, </w:t>
      </w:r>
      <w:r w:rsidR="00F85D92">
        <w:t>the</w:t>
      </w:r>
      <w:r w:rsidR="005B6FC8">
        <w:t xml:space="preserve"> systems </w:t>
      </w:r>
      <w:r w:rsidR="00F85D92">
        <w:t xml:space="preserve">lacking </w:t>
      </w:r>
      <w:r w:rsidR="005B6FC8">
        <w:t xml:space="preserve">are </w:t>
      </w:r>
      <w:r w:rsidR="00044108">
        <w:t xml:space="preserve">all </w:t>
      </w:r>
      <w:r w:rsidR="005B6FC8">
        <w:t xml:space="preserve">time-intensive </w:t>
      </w:r>
      <w:r w:rsidR="00F85D92">
        <w:t xml:space="preserve">and </w:t>
      </w:r>
      <w:r w:rsidR="007B45B5">
        <w:t xml:space="preserve">the project remains less than a year old, </w:t>
      </w:r>
      <w:r w:rsidR="00044108">
        <w:t xml:space="preserve">staffed </w:t>
      </w:r>
      <w:r w:rsidR="007B45B5">
        <w:t xml:space="preserve">by a team of </w:t>
      </w:r>
      <w:r w:rsidR="00044108">
        <w:t xml:space="preserve">part-time </w:t>
      </w:r>
      <w:r w:rsidR="007B45B5">
        <w:t>volunteers</w:t>
      </w:r>
      <w:r w:rsidR="00F85D92">
        <w:t xml:space="preserve"> with busy study schedules</w:t>
      </w:r>
      <w:r w:rsidR="007B45B5">
        <w:t>.</w:t>
      </w:r>
      <w:r w:rsidR="00044108">
        <w:t xml:space="preserve">  </w:t>
      </w:r>
      <w:r w:rsidR="00352D01">
        <w:t>I</w:t>
      </w:r>
      <w:r w:rsidR="006D1B73">
        <w:t>n organisational leadership there is often a tendency that, ‘The more immediate drowns out the more distant’ (Handy, 1988: 123)</w:t>
      </w:r>
      <w:r w:rsidR="00A454BA">
        <w:t xml:space="preserve"> and the distant is not </w:t>
      </w:r>
      <w:r w:rsidR="004412A3">
        <w:t>necessarily less significant</w:t>
      </w:r>
      <w:r w:rsidR="006D1B73">
        <w:t>.</w:t>
      </w:r>
      <w:r w:rsidR="00A14E18">
        <w:t xml:space="preserve">  When time is pressurised, managers are more likely to focus on managing the week, instead of the months which lie ahead.</w:t>
      </w:r>
      <w:r w:rsidR="005B0C39">
        <w:t xml:space="preserve">  Cox (1994: 21) identifies staff supervision and forward planning as operational practicalities vital to both a project and worker.</w:t>
      </w:r>
    </w:p>
    <w:p w:rsidR="004763BF" w:rsidRDefault="004763BF" w:rsidP="004763BF">
      <w:pPr>
        <w:spacing w:after="0" w:line="360" w:lineRule="auto"/>
        <w:jc w:val="both"/>
      </w:pPr>
    </w:p>
    <w:p w:rsidR="000A3363" w:rsidRPr="000A3363" w:rsidRDefault="00A454BA" w:rsidP="000A3363">
      <w:pPr>
        <w:spacing w:line="360" w:lineRule="auto"/>
        <w:jc w:val="both"/>
      </w:pPr>
      <w:r>
        <w:t xml:space="preserve">In response, it is important to return to the assertion that we </w:t>
      </w:r>
      <w:r w:rsidR="004412A3">
        <w:t xml:space="preserve">should </w:t>
      </w:r>
      <w:r>
        <w:t xml:space="preserve">analyse youth work by relationships </w:t>
      </w:r>
      <w:r w:rsidR="000541CB">
        <w:t>with young people.  Such r</w:t>
      </w:r>
      <w:r>
        <w:t>elationships take time</w:t>
      </w:r>
      <w:r w:rsidR="00CC53FA">
        <w:t xml:space="preserve"> and intentional effort</w:t>
      </w:r>
      <w:r>
        <w:t xml:space="preserve">.  It must be recognised that each positive outcome represents a journey </w:t>
      </w:r>
      <w:r w:rsidR="00B346E6">
        <w:t xml:space="preserve">with a young person </w:t>
      </w:r>
      <w:r w:rsidR="003E187A">
        <w:t xml:space="preserve">meaning that, at a management level, short-termism and focus on firefighting is to be avoided </w:t>
      </w:r>
      <w:r w:rsidR="00012397">
        <w:t>(Hill, 2010</w:t>
      </w:r>
      <w:r w:rsidR="0036236E">
        <w:t>: 95-97</w:t>
      </w:r>
      <w:r w:rsidR="00012397">
        <w:t>)</w:t>
      </w:r>
      <w:r>
        <w:t>.</w:t>
      </w:r>
      <w:r w:rsidR="00FD11A5">
        <w:t xml:space="preserve">  </w:t>
      </w:r>
      <w:r w:rsidR="00FF4B91">
        <w:t xml:space="preserve">In this context there is an important distinction </w:t>
      </w:r>
      <w:r w:rsidR="00812921">
        <w:t xml:space="preserve">to be made </w:t>
      </w:r>
      <w:r w:rsidR="00FF4B91">
        <w:t>between immedia</w:t>
      </w:r>
      <w:r w:rsidR="00780548">
        <w:t>te time and journey time with young people</w:t>
      </w:r>
      <w:r w:rsidR="00FF4B91">
        <w:t xml:space="preserve"> and it is often secondary </w:t>
      </w:r>
      <w:r w:rsidR="00F5407D">
        <w:t xml:space="preserve">systems which permit the latter </w:t>
      </w:r>
      <w:r w:rsidR="00FC7DE6">
        <w:t>in the long-run</w:t>
      </w:r>
      <w:r w:rsidR="009C6893">
        <w:t xml:space="preserve"> by making the journey sustainable</w:t>
      </w:r>
      <w:r w:rsidR="00F5407D">
        <w:t>.</w:t>
      </w:r>
      <w:r w:rsidR="007624B0">
        <w:t xml:space="preserve">  The dilemma is that too many secondary demands can create a </w:t>
      </w:r>
      <w:r w:rsidR="007624B0">
        <w:lastRenderedPageBreak/>
        <w:t>‘nightmare scenario’ for youth work managers which squeeze out the same face to face time they are trying to sustain (Ord, 2012: 116).</w:t>
      </w:r>
    </w:p>
    <w:p w:rsidR="00AC07AC" w:rsidRPr="00AC07AC" w:rsidRDefault="00AC07AC" w:rsidP="000A3363">
      <w:pPr>
        <w:spacing w:after="0" w:line="360" w:lineRule="auto"/>
        <w:jc w:val="both"/>
      </w:pPr>
    </w:p>
    <w:p w:rsidR="008527CC" w:rsidRDefault="000A3363" w:rsidP="008E3318">
      <w:pPr>
        <w:spacing w:line="360" w:lineRule="auto"/>
        <w:jc w:val="both"/>
      </w:pPr>
      <w:r>
        <w:t xml:space="preserve">In terms of </w:t>
      </w:r>
      <w:r w:rsidR="002B047F">
        <w:t>competing demands on staff time</w:t>
      </w:r>
      <w:r w:rsidR="006D397B">
        <w:t xml:space="preserve">, </w:t>
      </w:r>
      <w:r w:rsidR="001D3432">
        <w:t xml:space="preserve">staff </w:t>
      </w:r>
      <w:r w:rsidR="006D397B">
        <w:t>commitments</w:t>
      </w:r>
      <w:r w:rsidR="002B047F">
        <w:t xml:space="preserve"> as students at the university </w:t>
      </w:r>
      <w:r w:rsidR="006D397B">
        <w:t>present</w:t>
      </w:r>
      <w:r w:rsidR="003B3669">
        <w:t xml:space="preserve"> a furt</w:t>
      </w:r>
      <w:r w:rsidR="008D037D">
        <w:t>her weakness of the organisation.</w:t>
      </w:r>
      <w:r w:rsidR="0028289A">
        <w:t xml:space="preserve">  </w:t>
      </w:r>
      <w:r w:rsidR="008D037D">
        <w:t>Whilst there are comparative benefits</w:t>
      </w:r>
      <w:r w:rsidR="00FD10B7">
        <w:t xml:space="preserve"> – </w:t>
      </w:r>
      <w:r w:rsidR="008D037D">
        <w:t>such</w:t>
      </w:r>
      <w:r w:rsidR="00FD10B7">
        <w:t xml:space="preserve"> </w:t>
      </w:r>
      <w:r w:rsidR="008D037D">
        <w:t>as the positionality of staff as peers to young people which narrows imbalances in power and increases understanding and responsiveness</w:t>
      </w:r>
      <w:r w:rsidR="00FD10B7">
        <w:t xml:space="preserve"> –</w:t>
      </w:r>
      <w:r w:rsidR="008D037D">
        <w:t xml:space="preserve"> </w:t>
      </w:r>
      <w:r w:rsidR="00BC443C">
        <w:t>time available to manage and facilitate the project is limited.</w:t>
      </w:r>
      <w:r w:rsidR="00C97E83">
        <w:t xml:space="preserve">  It has already been established that this time is vital</w:t>
      </w:r>
      <w:r w:rsidR="008B2952">
        <w:t xml:space="preserve"> in youth and community work</w:t>
      </w:r>
      <w:r w:rsidR="00C97E83">
        <w:t>.</w:t>
      </w:r>
      <w:r w:rsidR="003A75DD">
        <w:t xml:space="preserve">  Yet </w:t>
      </w:r>
      <w:r w:rsidR="0028289A">
        <w:t>community-based</w:t>
      </w:r>
      <w:r w:rsidR="003A75DD">
        <w:t xml:space="preserve"> work often relies on volunteers who</w:t>
      </w:r>
      <w:r w:rsidR="00D04E94">
        <w:t>se involvement can ‘blur the lines’</w:t>
      </w:r>
      <w:r w:rsidR="003A75DD">
        <w:t xml:space="preserve"> </w:t>
      </w:r>
      <w:r w:rsidR="00D04E94">
        <w:t>of work and personal time</w:t>
      </w:r>
      <w:r w:rsidR="00B836AF">
        <w:t xml:space="preserve">, adding to pressures on </w:t>
      </w:r>
      <w:r w:rsidR="008527CC">
        <w:t xml:space="preserve">them as </w:t>
      </w:r>
      <w:r w:rsidR="00B836AF">
        <w:t>staff</w:t>
      </w:r>
      <w:r w:rsidR="00D04E94">
        <w:t xml:space="preserve"> </w:t>
      </w:r>
      <w:r w:rsidR="001D332A">
        <w:t>(Coates, 1994: 47</w:t>
      </w:r>
      <w:r w:rsidR="00D04E94">
        <w:t>, 51</w:t>
      </w:r>
      <w:r w:rsidR="001D332A">
        <w:t xml:space="preserve">).  </w:t>
      </w:r>
      <w:r w:rsidR="00CA1DEF">
        <w:t xml:space="preserve">It is the manager’s task to protect workers and help manage their time effectively.  </w:t>
      </w:r>
      <w:r w:rsidR="006235A7">
        <w:t>Still, c</w:t>
      </w:r>
      <w:r w:rsidR="00766284">
        <w:t>ritically</w:t>
      </w:r>
      <w:r w:rsidR="00E74EF4">
        <w:t>,</w:t>
      </w:r>
      <w:r w:rsidR="00766284">
        <w:t xml:space="preserve"> </w:t>
      </w:r>
      <w:r w:rsidR="003A75DD">
        <w:t xml:space="preserve">it would be unfair to highlight </w:t>
      </w:r>
      <w:r w:rsidR="00766284" w:rsidRPr="00205A46">
        <w:rPr>
          <w:i/>
        </w:rPr>
        <w:t>staff</w:t>
      </w:r>
      <w:r w:rsidR="003A75DD">
        <w:t xml:space="preserve"> as a weakness of </w:t>
      </w:r>
      <w:proofErr w:type="spellStart"/>
      <w:r w:rsidR="003A75DD">
        <w:t>YouToo</w:t>
      </w:r>
      <w:proofErr w:type="spellEnd"/>
      <w:r w:rsidR="003A75DD">
        <w:t xml:space="preserve"> because staff have proved a strength in broadening the relational catchment of the project and introducing new skills – presenting another organisat</w:t>
      </w:r>
      <w:r w:rsidR="008527CC">
        <w:t>ional strength.</w:t>
      </w:r>
      <w:r w:rsidR="00A446CD">
        <w:t xml:space="preserve"> </w:t>
      </w:r>
    </w:p>
    <w:p w:rsidR="008527CC" w:rsidRDefault="008527CC" w:rsidP="008527CC">
      <w:pPr>
        <w:spacing w:after="0" w:line="360" w:lineRule="auto"/>
        <w:jc w:val="both"/>
      </w:pPr>
    </w:p>
    <w:p w:rsidR="008E3318" w:rsidRDefault="0088309F" w:rsidP="008E3318">
      <w:pPr>
        <w:spacing w:line="360" w:lineRule="auto"/>
        <w:jc w:val="both"/>
      </w:pPr>
      <w:r w:rsidRPr="00205A46">
        <w:rPr>
          <w:i/>
        </w:rPr>
        <w:t>S</w:t>
      </w:r>
      <w:r w:rsidR="00E74EF4" w:rsidRPr="00205A46">
        <w:rPr>
          <w:i/>
        </w:rPr>
        <w:t>kills</w:t>
      </w:r>
      <w:r w:rsidR="00E74EF4">
        <w:t xml:space="preserve"> </w:t>
      </w:r>
      <w:r>
        <w:t xml:space="preserve">also </w:t>
      </w:r>
      <w:r w:rsidR="00E74EF4">
        <w:t>cannot be deemed a strength as a whole because a number of gaps remain</w:t>
      </w:r>
      <w:r w:rsidR="00742A1D">
        <w:t xml:space="preserve"> where some </w:t>
      </w:r>
      <w:r w:rsidR="00E32567">
        <w:t>team members</w:t>
      </w:r>
      <w:r w:rsidR="00742A1D">
        <w:t xml:space="preserve"> </w:t>
      </w:r>
      <w:r w:rsidR="002C6E9B">
        <w:t>lack confidence</w:t>
      </w:r>
      <w:r w:rsidR="00E74EF4">
        <w:t>.  This can be linked to the earlier them</w:t>
      </w:r>
      <w:r w:rsidR="00E32567">
        <w:t xml:space="preserve">e of training systems – evidencing how elements of the McKinsey model are </w:t>
      </w:r>
      <w:r w:rsidR="00090631">
        <w:t>closely inter</w:t>
      </w:r>
      <w:r w:rsidR="00E32567">
        <w:t>linked as an open system (</w:t>
      </w:r>
      <w:r w:rsidR="005E1ED1">
        <w:t>Tyler, 2009: 37).</w:t>
      </w:r>
      <w:r w:rsidR="00A446CD">
        <w:t xml:space="preserve">  </w:t>
      </w:r>
      <w:r w:rsidR="009A32EB">
        <w:t xml:space="preserve">Another link can be made between strategy and skills as it was a result of promoting young people’s active involvement which led to an interest in drama being identified as a common interest among members.  Scanning the environment, an acting student participating in the project was invited to exercise her skills in delivering regular workshops.  </w:t>
      </w:r>
      <w:r w:rsidR="007259C8">
        <w:t>This medium was then used to promote mental health</w:t>
      </w:r>
      <w:r w:rsidR="004558DB">
        <w:t xml:space="preserve"> and self-</w:t>
      </w:r>
      <w:r w:rsidR="007259C8">
        <w:t xml:space="preserve">awareness.  </w:t>
      </w:r>
      <w:r w:rsidR="00A446CD">
        <w:t>Such connections add to the case that education-based organisations – youth and community work included – should adopt open systems of management and focus on inputs-outputs should be rejected (Ord, 2012: 33-34).</w:t>
      </w:r>
    </w:p>
    <w:p w:rsidR="00C94D22" w:rsidRDefault="00C94D22" w:rsidP="00C94D22">
      <w:pPr>
        <w:spacing w:after="0" w:line="360" w:lineRule="auto"/>
        <w:jc w:val="both"/>
      </w:pPr>
    </w:p>
    <w:p w:rsidR="0054090C" w:rsidRPr="0054090C" w:rsidRDefault="0054090C" w:rsidP="00C94D22">
      <w:pPr>
        <w:spacing w:line="360" w:lineRule="auto"/>
        <w:jc w:val="both"/>
        <w:rPr>
          <w:u w:val="single"/>
        </w:rPr>
      </w:pPr>
      <w:r w:rsidRPr="0054090C">
        <w:rPr>
          <w:u w:val="single"/>
        </w:rPr>
        <w:t xml:space="preserve">Should </w:t>
      </w:r>
      <w:r w:rsidR="000C2E97">
        <w:rPr>
          <w:u w:val="single"/>
        </w:rPr>
        <w:t xml:space="preserve">Youth Work Management always adopt </w:t>
      </w:r>
      <w:r w:rsidRPr="0054090C">
        <w:rPr>
          <w:u w:val="single"/>
        </w:rPr>
        <w:t>Open Systems?</w:t>
      </w:r>
    </w:p>
    <w:p w:rsidR="00C94D22" w:rsidRDefault="00C94D22" w:rsidP="00C94D22">
      <w:pPr>
        <w:spacing w:line="360" w:lineRule="auto"/>
        <w:jc w:val="both"/>
      </w:pPr>
      <w:r>
        <w:t xml:space="preserve">Going further, </w:t>
      </w:r>
      <w:r w:rsidR="006935A1">
        <w:t>to l</w:t>
      </w:r>
      <w:r w:rsidR="006935A1" w:rsidRPr="006935A1">
        <w:t xml:space="preserve">ocate theories of leadership and management within the wider context of </w:t>
      </w:r>
      <w:r w:rsidR="006935A1">
        <w:t>y</w:t>
      </w:r>
      <w:r w:rsidR="006935A1" w:rsidRPr="006935A1">
        <w:t xml:space="preserve">outh and </w:t>
      </w:r>
      <w:r w:rsidR="006935A1">
        <w:t>c</w:t>
      </w:r>
      <w:r w:rsidR="006935A1" w:rsidRPr="006935A1">
        <w:t xml:space="preserve">ommunity </w:t>
      </w:r>
      <w:r w:rsidR="006935A1">
        <w:t>w</w:t>
      </w:r>
      <w:r w:rsidR="006935A1" w:rsidRPr="006935A1">
        <w:t>ork</w:t>
      </w:r>
      <w:r w:rsidR="006935A1">
        <w:t xml:space="preserve">, </w:t>
      </w:r>
      <w:r>
        <w:t xml:space="preserve">some would suggest that we reject a systems </w:t>
      </w:r>
      <w:r>
        <w:lastRenderedPageBreak/>
        <w:t xml:space="preserve">perspective altogether.  </w:t>
      </w:r>
      <w:r>
        <w:t>Harrison and Ord (</w:t>
      </w:r>
      <w:r>
        <w:t>2012: 35</w:t>
      </w:r>
      <w:r>
        <w:t>) argue that wider management theory has shifted towards a contingency approach which acknowledges contextual differences in settings for management, although systems theory still dominates in practice.  Critically, this could be due to lingering accountability models which focus on standardisation and the quality of processes rather than the complexities of people and relationships or their changing circumstances.  It may be an inevitable political trend.  History has shown that periods of economic recession always drive focus towards accountability in public services (</w:t>
      </w:r>
      <w:r w:rsidR="00701939">
        <w:t>Davies, 2012: 12-14</w:t>
      </w:r>
      <w:r>
        <w:t xml:space="preserve">).  However the systems focus could simply be a consequence of practice taking time to catch up with theory.  Only as newly trained youth and community workers enter the field and progress into management positions, or projects such as </w:t>
      </w:r>
      <w:proofErr w:type="spellStart"/>
      <w:r>
        <w:t>YouToo</w:t>
      </w:r>
      <w:proofErr w:type="spellEnd"/>
      <w:r>
        <w:t xml:space="preserve"> emerge from the third sector as (hopefully) models of effective practice without the baggage of </w:t>
      </w:r>
      <w:r w:rsidR="0051211B">
        <w:t xml:space="preserve">standardised, </w:t>
      </w:r>
      <w:r>
        <w:t>top-heavy accountability systems, will contingency theory become the standard model of management.</w:t>
      </w:r>
    </w:p>
    <w:p w:rsidR="00C94D22" w:rsidRDefault="00C94D22" w:rsidP="00E97838">
      <w:pPr>
        <w:spacing w:after="0" w:line="360" w:lineRule="auto"/>
        <w:jc w:val="both"/>
      </w:pPr>
    </w:p>
    <w:p w:rsidR="00C94D22" w:rsidRDefault="00913238" w:rsidP="00C94D22">
      <w:pPr>
        <w:spacing w:line="360" w:lineRule="auto"/>
        <w:jc w:val="both"/>
      </w:pPr>
      <w:r>
        <w:t>Despite a knee-jerk reaction to the impact of New Public Management</w:t>
      </w:r>
      <w:r w:rsidR="00FE1204">
        <w:t xml:space="preserve"> in recent years</w:t>
      </w:r>
      <w:r>
        <w:t>, h</w:t>
      </w:r>
      <w:r w:rsidR="00DA3EE5">
        <w:t xml:space="preserve">istoric resistance to management in youth work is </w:t>
      </w:r>
      <w:r w:rsidR="00DA3EE5">
        <w:t xml:space="preserve">changing (Millar, 2010: 134).  </w:t>
      </w:r>
      <w:r w:rsidR="00C94D22">
        <w:t xml:space="preserve">The new </w:t>
      </w:r>
      <w:r w:rsidR="00616BEF">
        <w:t xml:space="preserve">contingency </w:t>
      </w:r>
      <w:r w:rsidR="00C94D22">
        <w:t>perspective recognises that there will be situations where multiple layers of management and accountability are necessary, but not always.  Furthermore, systems may interrelate differently in alternate settings – or not at all.  To return to first principles of youth work, ours is a profession which values the individual and respects that</w:t>
      </w:r>
      <w:r w:rsidR="00AC2F34">
        <w:t xml:space="preserve"> the places and situations</w:t>
      </w:r>
      <w:r w:rsidR="00C94D22">
        <w:t xml:space="preserve"> ‘where young people are’ can be uniquely diverse and context-specific (</w:t>
      </w:r>
      <w:r w:rsidR="00E97838">
        <w:t>Learning and Skills Improvement Service, 2012: 05</w:t>
      </w:r>
      <w:r w:rsidR="00C94D22">
        <w:t xml:space="preserve">).  If this is what we truly believe, there is no ‘one-size-fits-all’ system </w:t>
      </w:r>
      <w:r w:rsidR="002A23AD">
        <w:t xml:space="preserve">– open or otherwise – which </w:t>
      </w:r>
      <w:r w:rsidR="00C94D22">
        <w:t>we can adopt to manage the organisations that young people access.  The glove must fit the hand lest we lose grip on what we set out to achieve.</w:t>
      </w:r>
    </w:p>
    <w:p w:rsidR="00C94D22" w:rsidRDefault="00C94D22" w:rsidP="00C05058">
      <w:pPr>
        <w:spacing w:after="0" w:line="360" w:lineRule="auto"/>
        <w:jc w:val="both"/>
      </w:pPr>
    </w:p>
    <w:p w:rsidR="00C94D22" w:rsidRPr="00C05058" w:rsidRDefault="00C05058" w:rsidP="00C94D22">
      <w:pPr>
        <w:spacing w:line="360" w:lineRule="auto"/>
        <w:jc w:val="both"/>
        <w:rPr>
          <w:u w:val="single"/>
        </w:rPr>
      </w:pPr>
      <w:r w:rsidRPr="00C05058">
        <w:rPr>
          <w:u w:val="single"/>
        </w:rPr>
        <w:t>Organisational Threats</w:t>
      </w:r>
    </w:p>
    <w:p w:rsidR="007825B4" w:rsidRDefault="00A40ACF" w:rsidP="00C05058">
      <w:pPr>
        <w:spacing w:line="360" w:lineRule="auto"/>
        <w:jc w:val="both"/>
      </w:pPr>
      <w:r>
        <w:t xml:space="preserve">If not for this ongoing culture shift in management theory </w:t>
      </w:r>
      <w:r w:rsidR="00E52B5A">
        <w:t>applied</w:t>
      </w:r>
      <w:r>
        <w:t xml:space="preserve"> to youth work, accountability, targets-focus and economy would reinforce the argument that organisational </w:t>
      </w:r>
      <w:r w:rsidRPr="00205A46">
        <w:rPr>
          <w:i/>
        </w:rPr>
        <w:t>systems</w:t>
      </w:r>
      <w:r>
        <w:t xml:space="preserve"> are both a weakness and a threat to </w:t>
      </w:r>
      <w:r w:rsidR="003D5846">
        <w:t xml:space="preserve">the development of </w:t>
      </w:r>
      <w:proofErr w:type="spellStart"/>
      <w:r>
        <w:t>YouToo</w:t>
      </w:r>
      <w:proofErr w:type="spellEnd"/>
      <w:r>
        <w:t>.</w:t>
      </w:r>
      <w:r w:rsidR="005C7D9D">
        <w:t xml:space="preserve">  However, </w:t>
      </w:r>
      <w:r w:rsidR="00500104">
        <w:t xml:space="preserve">whilst systems have been identified as an implementation issue </w:t>
      </w:r>
      <w:r w:rsidR="00500104">
        <w:lastRenderedPageBreak/>
        <w:t xml:space="preserve">that will be resolved in time, </w:t>
      </w:r>
      <w:r w:rsidR="005C7D9D">
        <w:t xml:space="preserve">the </w:t>
      </w:r>
      <w:r w:rsidR="005C7D9D" w:rsidRPr="005C7D9D">
        <w:rPr>
          <w:i/>
        </w:rPr>
        <w:t>structure</w:t>
      </w:r>
      <w:r w:rsidR="005C7D9D">
        <w:t xml:space="preserve"> of the organisation continues to fit </w:t>
      </w:r>
      <w:r w:rsidR="00500104">
        <w:t xml:space="preserve">the mould of excess accountability </w:t>
      </w:r>
      <w:r w:rsidR="005C7D9D">
        <w:t>to some degree.</w:t>
      </w:r>
      <w:r w:rsidR="00864C41">
        <w:t xml:space="preserve">  </w:t>
      </w:r>
      <w:r w:rsidR="00FF20D2">
        <w:t>Though</w:t>
      </w:r>
      <w:r w:rsidR="00864C41">
        <w:t xml:space="preserve"> systems are an organisational weakness, they do not currently pose an ongoing threat.</w:t>
      </w:r>
      <w:r w:rsidR="00D0303E">
        <w:t xml:space="preserve"> Structure meanwhile may be threaten the central focus of the organisation – which, again must be emphasised as young people and relationships</w:t>
      </w:r>
      <w:r w:rsidR="007825B4">
        <w:t>.</w:t>
      </w:r>
    </w:p>
    <w:p w:rsidR="007825B4" w:rsidRDefault="007825B4" w:rsidP="007825B4">
      <w:pPr>
        <w:spacing w:after="0" w:line="360" w:lineRule="auto"/>
        <w:jc w:val="both"/>
      </w:pPr>
    </w:p>
    <w:p w:rsidR="00C05058" w:rsidRPr="00C05058" w:rsidRDefault="007F6795" w:rsidP="00C05058">
      <w:pPr>
        <w:spacing w:line="360" w:lineRule="auto"/>
        <w:jc w:val="both"/>
      </w:pPr>
      <w:r>
        <w:t xml:space="preserve">Despite the group being constituted and representational, there have been calls to widen the </w:t>
      </w:r>
      <w:r w:rsidR="00D0303E">
        <w:t xml:space="preserve">legal </w:t>
      </w:r>
      <w:r>
        <w:t xml:space="preserve">membership and therefore elongate planning and decision processes </w:t>
      </w:r>
      <w:r w:rsidR="0049056A">
        <w:t>(Handy, 1988: 133-135)</w:t>
      </w:r>
      <w:r w:rsidR="0049056A">
        <w:t xml:space="preserve"> </w:t>
      </w:r>
      <w:r>
        <w:t xml:space="preserve">that are already constrained by time.  </w:t>
      </w:r>
      <w:r w:rsidR="007825B4">
        <w:t xml:space="preserve">The risk is that </w:t>
      </w:r>
      <w:proofErr w:type="spellStart"/>
      <w:r w:rsidR="007825B4">
        <w:t>YouToo</w:t>
      </w:r>
      <w:proofErr w:type="spellEnd"/>
      <w:r w:rsidR="007825B4">
        <w:t xml:space="preserve"> would become a widely representative organisation that becomes an end in itself</w:t>
      </w:r>
      <w:r w:rsidR="003C2AC3">
        <w:t>, existing only to serve its own operation</w:t>
      </w:r>
      <w:r w:rsidR="001B6D4C">
        <w:t xml:space="preserve"> as a decision-making body</w:t>
      </w:r>
      <w:r w:rsidR="007825B4">
        <w:t xml:space="preserve">.  Though </w:t>
      </w:r>
      <w:r w:rsidR="003C2AC3">
        <w:t>this structure</w:t>
      </w:r>
      <w:r w:rsidR="007825B4">
        <w:t xml:space="preserve"> would foster youth work principles such as democracy and become an educational activity in the </w:t>
      </w:r>
      <w:r w:rsidR="001B6D4C">
        <w:t xml:space="preserve">political </w:t>
      </w:r>
      <w:r w:rsidR="007825B4">
        <w:t>function of committee</w:t>
      </w:r>
      <w:r w:rsidR="001B6D4C">
        <w:t>s</w:t>
      </w:r>
      <w:r w:rsidR="007825B4">
        <w:t xml:space="preserve">, it would </w:t>
      </w:r>
      <w:r w:rsidR="003C2AC3">
        <w:t>arguably achieve little else as the members who facilitate the activities of the org</w:t>
      </w:r>
      <w:r w:rsidR="004773E7">
        <w:t>anis</w:t>
      </w:r>
      <w:r w:rsidR="003C2AC3">
        <w:t>ation would become embroiled in discussions about activit</w:t>
      </w:r>
      <w:r w:rsidR="004773E7">
        <w:t>ies</w:t>
      </w:r>
      <w:r w:rsidR="003C2AC3">
        <w:t xml:space="preserve"> </w:t>
      </w:r>
      <w:r w:rsidR="004773E7">
        <w:t xml:space="preserve">instead of using their </w:t>
      </w:r>
      <w:r w:rsidR="00CA7EC1">
        <w:t xml:space="preserve">available </w:t>
      </w:r>
      <w:r w:rsidR="004773E7">
        <w:t xml:space="preserve">time to </w:t>
      </w:r>
      <w:r w:rsidR="002935D6">
        <w:t xml:space="preserve">prepare and </w:t>
      </w:r>
      <w:r w:rsidR="004773E7">
        <w:t>facilitate them</w:t>
      </w:r>
      <w:r w:rsidR="003C2AC3">
        <w:t xml:space="preserve">.  </w:t>
      </w:r>
      <w:r w:rsidR="00864C41">
        <w:t xml:space="preserve">Analysing this issue, a reluctance to attend first to accountability issues </w:t>
      </w:r>
      <w:r>
        <w:t xml:space="preserve">through systems </w:t>
      </w:r>
      <w:r w:rsidR="00864C41">
        <w:t xml:space="preserve">such as formal staff supervision may reflect </w:t>
      </w:r>
      <w:r>
        <w:t>operational recognition that imposing heavy accounta</w:t>
      </w:r>
      <w:r w:rsidR="005F7C27">
        <w:t>bility on</w:t>
      </w:r>
      <w:r>
        <w:t xml:space="preserve"> such a small project </w:t>
      </w:r>
      <w:r w:rsidR="00D0303E">
        <w:t xml:space="preserve">now </w:t>
      </w:r>
      <w:r>
        <w:t>will invariably impact on face to face time with young people.</w:t>
      </w:r>
      <w:r w:rsidR="002935D6">
        <w:t xml:space="preserve">  Full empowerment of participants as members of the constitutional structure </w:t>
      </w:r>
      <w:r w:rsidR="00DE4E3B">
        <w:t xml:space="preserve">of </w:t>
      </w:r>
      <w:proofErr w:type="spellStart"/>
      <w:r w:rsidR="00DE4E3B">
        <w:t>YouToo</w:t>
      </w:r>
      <w:proofErr w:type="spellEnd"/>
      <w:r w:rsidR="00DE4E3B">
        <w:t xml:space="preserve"> </w:t>
      </w:r>
      <w:r w:rsidR="002935D6">
        <w:t xml:space="preserve">is a future goal, but this must be introduced gradually otherwise launch momentum </w:t>
      </w:r>
      <w:r w:rsidR="009422E1">
        <w:t xml:space="preserve">of this new project </w:t>
      </w:r>
      <w:r w:rsidR="00DE4E3B">
        <w:t xml:space="preserve">will </w:t>
      </w:r>
      <w:r w:rsidR="009422E1">
        <w:t>likely</w:t>
      </w:r>
      <w:r w:rsidR="002935D6">
        <w:t xml:space="preserve"> stall.</w:t>
      </w:r>
    </w:p>
    <w:p w:rsidR="00C94D22" w:rsidRDefault="00C94D22" w:rsidP="007803DF">
      <w:pPr>
        <w:spacing w:after="0" w:line="360" w:lineRule="auto"/>
        <w:jc w:val="both"/>
      </w:pPr>
    </w:p>
    <w:p w:rsidR="007803DF" w:rsidRDefault="007803DF" w:rsidP="007803DF">
      <w:pPr>
        <w:spacing w:line="360" w:lineRule="auto"/>
        <w:jc w:val="both"/>
      </w:pPr>
      <w:r>
        <w:t xml:space="preserve">Another threat which emerges from this discussion is </w:t>
      </w:r>
      <w:r w:rsidRPr="007803DF">
        <w:rPr>
          <w:i/>
        </w:rPr>
        <w:t>style</w:t>
      </w:r>
      <w:r>
        <w:t xml:space="preserve"> of the organisation.</w:t>
      </w:r>
      <w:r w:rsidR="00C64395">
        <w:t xml:space="preserve">  </w:t>
      </w:r>
      <w:r w:rsidR="006B07A6">
        <w:t xml:space="preserve">Perhaps there is a risk in youth work </w:t>
      </w:r>
      <w:r w:rsidR="00F93C76">
        <w:t xml:space="preserve">as </w:t>
      </w:r>
      <w:r w:rsidR="006B07A6">
        <w:t xml:space="preserve">an informal </w:t>
      </w:r>
      <w:r w:rsidR="00F93C76">
        <w:t xml:space="preserve">form of </w:t>
      </w:r>
      <w:r w:rsidR="006B07A6">
        <w:t xml:space="preserve">education to reject formal practices.  </w:t>
      </w:r>
      <w:r w:rsidR="00C64395">
        <w:t xml:space="preserve">Whilst structure can hinder progress, it also enables an organisation to maintain its shape and function.  </w:t>
      </w:r>
      <w:r w:rsidR="003073DF">
        <w:t xml:space="preserve">Though </w:t>
      </w:r>
      <w:r w:rsidR="00F93C76">
        <w:t xml:space="preserve">the state of </w:t>
      </w:r>
      <w:r w:rsidR="003073DF">
        <w:t xml:space="preserve">systems may not be a threat </w:t>
      </w:r>
      <w:r w:rsidR="00F93C76">
        <w:t xml:space="preserve">for </w:t>
      </w:r>
      <w:proofErr w:type="spellStart"/>
      <w:r w:rsidR="00F93C76">
        <w:t>YouToo</w:t>
      </w:r>
      <w:proofErr w:type="spellEnd"/>
      <w:r w:rsidR="00F93C76">
        <w:t xml:space="preserve"> </w:t>
      </w:r>
      <w:r w:rsidR="003073DF">
        <w:t xml:space="preserve">now, they could </w:t>
      </w:r>
      <w:r w:rsidR="00F93C76">
        <w:t>prove a threat</w:t>
      </w:r>
      <w:r w:rsidR="003073DF">
        <w:t xml:space="preserve"> </w:t>
      </w:r>
      <w:r w:rsidR="00D24530">
        <w:t xml:space="preserve">in future </w:t>
      </w:r>
      <w:r w:rsidR="003073DF">
        <w:t>if there is not adequate structure to ensure their implementation.  In an organis</w:t>
      </w:r>
      <w:r w:rsidR="003073DF" w:rsidRPr="003073DF">
        <w:t>ation uniquely situated in a fluid community where there is to be expected a high turnover rate in staff and participants in relation to ind</w:t>
      </w:r>
      <w:r w:rsidR="003073DF">
        <w:t>ividuals’ progression through higher education</w:t>
      </w:r>
      <w:r w:rsidR="003073DF" w:rsidRPr="003073DF">
        <w:t>, there must be a strong systems basis for the organisation to avoid over-reliance on one or two individ</w:t>
      </w:r>
      <w:r w:rsidR="003073DF">
        <w:t>uals who may be with the organis</w:t>
      </w:r>
      <w:r w:rsidR="003073DF" w:rsidRPr="003073DF">
        <w:t xml:space="preserve">ation for only a couple of years or less.  There is a need to move from </w:t>
      </w:r>
      <w:r w:rsidR="003073DF" w:rsidRPr="003073DF">
        <w:lastRenderedPageBreak/>
        <w:t>a focus on individuals to team leadership which naturally accommodates succession and skills acquisition of newer team leaders from senior leaders in transition away from the organisation.</w:t>
      </w:r>
      <w:r w:rsidR="00D24530">
        <w:t xml:space="preserve">  However, the timing and pace of developing the membership of this team </w:t>
      </w:r>
      <w:r w:rsidR="002E2468">
        <w:t xml:space="preserve">should </w:t>
      </w:r>
      <w:r w:rsidR="00D24530">
        <w:t>be carefully considered for the same reasons membership must be managed.</w:t>
      </w:r>
    </w:p>
    <w:p w:rsidR="002A1E62" w:rsidRDefault="002A1E62" w:rsidP="002A1E62">
      <w:pPr>
        <w:spacing w:after="0" w:line="360" w:lineRule="auto"/>
        <w:jc w:val="both"/>
      </w:pPr>
    </w:p>
    <w:p w:rsidR="002A1E62" w:rsidRPr="002A1E62" w:rsidRDefault="002A1E62" w:rsidP="002A1E62">
      <w:pPr>
        <w:spacing w:line="360" w:lineRule="auto"/>
        <w:jc w:val="both"/>
        <w:rPr>
          <w:u w:val="single"/>
        </w:rPr>
      </w:pPr>
      <w:r w:rsidRPr="002A1E62">
        <w:rPr>
          <w:u w:val="single"/>
        </w:rPr>
        <w:t>Opportunities for the Organisation</w:t>
      </w:r>
    </w:p>
    <w:p w:rsidR="0074204B" w:rsidRDefault="0074204B" w:rsidP="00E47AB1">
      <w:pPr>
        <w:spacing w:line="360" w:lineRule="auto"/>
        <w:jc w:val="both"/>
      </w:pPr>
      <w:r>
        <w:t xml:space="preserve">It is perhaps a typical youth work </w:t>
      </w:r>
      <w:r w:rsidR="006B07A6">
        <w:t>mind-set</w:t>
      </w:r>
      <w:r>
        <w:t xml:space="preserve"> which reflects on weaknesses and threats to an organisation, weighs them against </w:t>
      </w:r>
      <w:r w:rsidR="006B07A6">
        <w:t>strengths and sees them instead as opportunities.  But that is the approach we endeavour to take as youth and community workers with young people.  Having dealt with systems as a weakness,</w:t>
      </w:r>
      <w:r w:rsidR="00E47AB1">
        <w:t xml:space="preserve"> components of the organisation that remain difficult to categorise include staff and skills.  Yet these are areas that could be considered the greatest opportunities for the organisation.  As discussion about an actor who has assumed a leadership role in the group, </w:t>
      </w:r>
      <w:proofErr w:type="spellStart"/>
      <w:r w:rsidR="00E47AB1">
        <w:t>YouToo</w:t>
      </w:r>
      <w:proofErr w:type="spellEnd"/>
      <w:r w:rsidR="00E47AB1">
        <w:t xml:space="preserve"> sits within a richly diverse and talented pool of students and educators with a wide range of skills, interests and experiences to draw from.  Reaching out, engaging and recruiting these potential new participants and leaders will</w:t>
      </w:r>
      <w:r w:rsidR="0031397F">
        <w:t xml:space="preserve"> be the key task of this organis</w:t>
      </w:r>
      <w:r w:rsidR="00E47AB1">
        <w:t>ation as it moves forward</w:t>
      </w:r>
      <w:r w:rsidR="0031397F">
        <w:t xml:space="preserve"> to benefit more young people and the surrounding community</w:t>
      </w:r>
      <w:r w:rsidR="00E47AB1">
        <w:t>.</w:t>
      </w:r>
    </w:p>
    <w:p w:rsidR="00E47AB1" w:rsidRDefault="00E47AB1" w:rsidP="00E47AB1">
      <w:pPr>
        <w:spacing w:line="360" w:lineRule="auto"/>
        <w:jc w:val="both"/>
      </w:pPr>
    </w:p>
    <w:p w:rsidR="00E47AB1" w:rsidRPr="00E47AB1" w:rsidRDefault="00E47AB1" w:rsidP="00E47AB1">
      <w:pPr>
        <w:spacing w:line="360" w:lineRule="auto"/>
        <w:jc w:val="both"/>
        <w:rPr>
          <w:u w:val="single"/>
        </w:rPr>
      </w:pPr>
      <w:r w:rsidRPr="00E47AB1">
        <w:rPr>
          <w:u w:val="single"/>
        </w:rPr>
        <w:t>Conclusion</w:t>
      </w:r>
    </w:p>
    <w:p w:rsidR="0074204B" w:rsidRDefault="007742E9" w:rsidP="00E47AB1">
      <w:pPr>
        <w:spacing w:line="360" w:lineRule="auto"/>
        <w:jc w:val="both"/>
      </w:pPr>
      <w:r>
        <w:t xml:space="preserve">Having addressed the organisational strengths, weaknesses, threats and opportunities for the organisation, a brief conclusion may be offered. </w:t>
      </w:r>
      <w:proofErr w:type="spellStart"/>
      <w:r w:rsidR="00E47AB1">
        <w:t>YouToo</w:t>
      </w:r>
      <w:proofErr w:type="spellEnd"/>
      <w:r>
        <w:t xml:space="preserve"> is a new organisation with a clear vision and sense of purpose.  With this comes a sense of momentum and structural flexibility that may be threatened if the structure and systems of the organisation are not carefully managed moving forward.  However, with these risks come the opportunity to discover and nurture new potential and creativity of new members from the community the organisation serves.  It is a vulnerable but exciting time for </w:t>
      </w:r>
      <w:proofErr w:type="spellStart"/>
      <w:r>
        <w:t>YouToo</w:t>
      </w:r>
      <w:proofErr w:type="spellEnd"/>
      <w:r>
        <w:t>.</w:t>
      </w:r>
    </w:p>
    <w:p w:rsidR="0074204B" w:rsidRDefault="0074204B" w:rsidP="0074204B"/>
    <w:p w:rsidR="0074204B" w:rsidRDefault="0074204B" w:rsidP="0074204B"/>
    <w:p w:rsidR="0074204B" w:rsidRDefault="0074204B" w:rsidP="0074204B">
      <w:r>
        <w:lastRenderedPageBreak/>
        <w:t>REFERENCES</w:t>
      </w:r>
    </w:p>
    <w:p w:rsidR="0074204B" w:rsidRPr="0074204B" w:rsidRDefault="0074204B" w:rsidP="0074204B">
      <w:pPr>
        <w:pStyle w:val="NoSpacing"/>
      </w:pPr>
      <w:bookmarkStart w:id="0" w:name="_GoBack"/>
      <w:bookmarkEnd w:id="0"/>
    </w:p>
    <w:sectPr w:rsidR="0074204B" w:rsidRPr="0074204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B174A" w:rsidRDefault="000B174A" w:rsidP="00927061">
      <w:pPr>
        <w:spacing w:after="0" w:line="240" w:lineRule="auto"/>
      </w:pPr>
      <w:r>
        <w:separator/>
      </w:r>
    </w:p>
  </w:endnote>
  <w:endnote w:type="continuationSeparator" w:id="0">
    <w:p w:rsidR="000B174A" w:rsidRDefault="000B174A" w:rsidP="009270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57115285"/>
      <w:docPartObj>
        <w:docPartGallery w:val="Page Numbers (Bottom of Page)"/>
        <w:docPartUnique/>
      </w:docPartObj>
    </w:sdtPr>
    <w:sdtEndPr>
      <w:rPr>
        <w:rFonts w:cs="Arial"/>
        <w:noProof/>
      </w:rPr>
    </w:sdtEndPr>
    <w:sdtContent>
      <w:p w:rsidR="00927061" w:rsidRPr="00927061" w:rsidRDefault="00927061">
        <w:pPr>
          <w:pStyle w:val="Footer"/>
          <w:jc w:val="center"/>
          <w:rPr>
            <w:rFonts w:cs="Arial"/>
          </w:rPr>
        </w:pPr>
        <w:r w:rsidRPr="00927061">
          <w:rPr>
            <w:rFonts w:cs="Arial"/>
          </w:rPr>
          <w:fldChar w:fldCharType="begin"/>
        </w:r>
        <w:r w:rsidRPr="00927061">
          <w:rPr>
            <w:rFonts w:cs="Arial"/>
          </w:rPr>
          <w:instrText xml:space="preserve"> PAGE   \* MERGEFORMAT </w:instrText>
        </w:r>
        <w:r w:rsidRPr="00927061">
          <w:rPr>
            <w:rFonts w:cs="Arial"/>
          </w:rPr>
          <w:fldChar w:fldCharType="separate"/>
        </w:r>
        <w:r w:rsidR="007742E9">
          <w:rPr>
            <w:rFonts w:cs="Arial"/>
            <w:noProof/>
          </w:rPr>
          <w:t>9</w:t>
        </w:r>
        <w:r w:rsidRPr="00927061">
          <w:rPr>
            <w:rFonts w:cs="Arial"/>
            <w:noProof/>
          </w:rPr>
          <w:fldChar w:fldCharType="end"/>
        </w:r>
      </w:p>
    </w:sdtContent>
  </w:sdt>
  <w:p w:rsidR="00927061" w:rsidRDefault="0092706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B174A" w:rsidRDefault="000B174A" w:rsidP="00927061">
      <w:pPr>
        <w:spacing w:after="0" w:line="240" w:lineRule="auto"/>
      </w:pPr>
      <w:r>
        <w:separator/>
      </w:r>
    </w:p>
  </w:footnote>
  <w:footnote w:type="continuationSeparator" w:id="0">
    <w:p w:rsidR="000B174A" w:rsidRDefault="000B174A" w:rsidP="0092706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27061" w:rsidRDefault="00927061">
    <w:pPr>
      <w:pStyle w:val="Header"/>
    </w:pPr>
  </w:p>
  <w:p w:rsidR="00927061" w:rsidRDefault="0092706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7061"/>
    <w:rsid w:val="00002A52"/>
    <w:rsid w:val="000033E1"/>
    <w:rsid w:val="00012397"/>
    <w:rsid w:val="000126F1"/>
    <w:rsid w:val="000301AF"/>
    <w:rsid w:val="00044108"/>
    <w:rsid w:val="000541CB"/>
    <w:rsid w:val="0005468D"/>
    <w:rsid w:val="00090631"/>
    <w:rsid w:val="00095D52"/>
    <w:rsid w:val="000A001D"/>
    <w:rsid w:val="000A3363"/>
    <w:rsid w:val="000A5E8B"/>
    <w:rsid w:val="000A7EA7"/>
    <w:rsid w:val="000B174A"/>
    <w:rsid w:val="000C2E97"/>
    <w:rsid w:val="000D66BB"/>
    <w:rsid w:val="000F4B81"/>
    <w:rsid w:val="0010585B"/>
    <w:rsid w:val="0010645A"/>
    <w:rsid w:val="00106F29"/>
    <w:rsid w:val="0011594B"/>
    <w:rsid w:val="00131DFB"/>
    <w:rsid w:val="001379E3"/>
    <w:rsid w:val="00142422"/>
    <w:rsid w:val="001477E6"/>
    <w:rsid w:val="0016122D"/>
    <w:rsid w:val="00166305"/>
    <w:rsid w:val="001B6D4C"/>
    <w:rsid w:val="001D332A"/>
    <w:rsid w:val="001D3432"/>
    <w:rsid w:val="00205A46"/>
    <w:rsid w:val="00206672"/>
    <w:rsid w:val="0021096E"/>
    <w:rsid w:val="002270C4"/>
    <w:rsid w:val="0023219B"/>
    <w:rsid w:val="00255B6A"/>
    <w:rsid w:val="002607E6"/>
    <w:rsid w:val="002645ED"/>
    <w:rsid w:val="0028289A"/>
    <w:rsid w:val="002921FC"/>
    <w:rsid w:val="002935D6"/>
    <w:rsid w:val="002A1E62"/>
    <w:rsid w:val="002A23AD"/>
    <w:rsid w:val="002B047F"/>
    <w:rsid w:val="002B1BB8"/>
    <w:rsid w:val="002B1E12"/>
    <w:rsid w:val="002B38F5"/>
    <w:rsid w:val="002C6E9B"/>
    <w:rsid w:val="002D4DBC"/>
    <w:rsid w:val="002E2468"/>
    <w:rsid w:val="002F5CB0"/>
    <w:rsid w:val="003073DF"/>
    <w:rsid w:val="0031397F"/>
    <w:rsid w:val="003203F9"/>
    <w:rsid w:val="003354E9"/>
    <w:rsid w:val="00343332"/>
    <w:rsid w:val="00352D01"/>
    <w:rsid w:val="0036236E"/>
    <w:rsid w:val="0039075B"/>
    <w:rsid w:val="00391730"/>
    <w:rsid w:val="003A057C"/>
    <w:rsid w:val="003A75DD"/>
    <w:rsid w:val="003B3669"/>
    <w:rsid w:val="003B5B00"/>
    <w:rsid w:val="003C2AC3"/>
    <w:rsid w:val="003D5846"/>
    <w:rsid w:val="003E187A"/>
    <w:rsid w:val="00401280"/>
    <w:rsid w:val="00402F57"/>
    <w:rsid w:val="00410300"/>
    <w:rsid w:val="00412975"/>
    <w:rsid w:val="004316CC"/>
    <w:rsid w:val="0043477B"/>
    <w:rsid w:val="004412A3"/>
    <w:rsid w:val="004532F1"/>
    <w:rsid w:val="004556E9"/>
    <w:rsid w:val="004558DB"/>
    <w:rsid w:val="004753DD"/>
    <w:rsid w:val="004763BF"/>
    <w:rsid w:val="004773E7"/>
    <w:rsid w:val="004812FF"/>
    <w:rsid w:val="00487CE4"/>
    <w:rsid w:val="0049056A"/>
    <w:rsid w:val="004948C9"/>
    <w:rsid w:val="004A4398"/>
    <w:rsid w:val="004D5BD7"/>
    <w:rsid w:val="004E3C05"/>
    <w:rsid w:val="00500104"/>
    <w:rsid w:val="0051211B"/>
    <w:rsid w:val="00512604"/>
    <w:rsid w:val="00540281"/>
    <w:rsid w:val="0054090C"/>
    <w:rsid w:val="005460D0"/>
    <w:rsid w:val="00554CDA"/>
    <w:rsid w:val="0055557C"/>
    <w:rsid w:val="00564CF4"/>
    <w:rsid w:val="00574064"/>
    <w:rsid w:val="005B0C39"/>
    <w:rsid w:val="005B6FC8"/>
    <w:rsid w:val="005C10B2"/>
    <w:rsid w:val="005C13F3"/>
    <w:rsid w:val="005C7D9D"/>
    <w:rsid w:val="005D40B9"/>
    <w:rsid w:val="005E1ED1"/>
    <w:rsid w:val="005E214E"/>
    <w:rsid w:val="005F361D"/>
    <w:rsid w:val="005F7C27"/>
    <w:rsid w:val="00604E08"/>
    <w:rsid w:val="0060618F"/>
    <w:rsid w:val="00610ADF"/>
    <w:rsid w:val="00616BEF"/>
    <w:rsid w:val="00623024"/>
    <w:rsid w:val="006235A7"/>
    <w:rsid w:val="00623834"/>
    <w:rsid w:val="00667B4C"/>
    <w:rsid w:val="00692CA4"/>
    <w:rsid w:val="006935A1"/>
    <w:rsid w:val="006B07A6"/>
    <w:rsid w:val="006B43C7"/>
    <w:rsid w:val="006C2BEC"/>
    <w:rsid w:val="006C5AA9"/>
    <w:rsid w:val="006C630D"/>
    <w:rsid w:val="006D1B73"/>
    <w:rsid w:val="006D28F9"/>
    <w:rsid w:val="006D2959"/>
    <w:rsid w:val="006D397B"/>
    <w:rsid w:val="006E14CB"/>
    <w:rsid w:val="00701939"/>
    <w:rsid w:val="007028EB"/>
    <w:rsid w:val="007122BF"/>
    <w:rsid w:val="007127F3"/>
    <w:rsid w:val="0071296A"/>
    <w:rsid w:val="007160F9"/>
    <w:rsid w:val="0072030B"/>
    <w:rsid w:val="00720875"/>
    <w:rsid w:val="0072229A"/>
    <w:rsid w:val="007236AE"/>
    <w:rsid w:val="007259C8"/>
    <w:rsid w:val="00730438"/>
    <w:rsid w:val="0074204B"/>
    <w:rsid w:val="00742A1D"/>
    <w:rsid w:val="0075595D"/>
    <w:rsid w:val="007624B0"/>
    <w:rsid w:val="00766284"/>
    <w:rsid w:val="00771D9F"/>
    <w:rsid w:val="007742E9"/>
    <w:rsid w:val="007803DF"/>
    <w:rsid w:val="00780548"/>
    <w:rsid w:val="00782204"/>
    <w:rsid w:val="007825B4"/>
    <w:rsid w:val="00783BEA"/>
    <w:rsid w:val="00795C87"/>
    <w:rsid w:val="007A243D"/>
    <w:rsid w:val="007A554A"/>
    <w:rsid w:val="007B45B5"/>
    <w:rsid w:val="007D7AF1"/>
    <w:rsid w:val="007F6795"/>
    <w:rsid w:val="00804C7C"/>
    <w:rsid w:val="0080668E"/>
    <w:rsid w:val="00807721"/>
    <w:rsid w:val="00812921"/>
    <w:rsid w:val="00844095"/>
    <w:rsid w:val="0084507C"/>
    <w:rsid w:val="008469C6"/>
    <w:rsid w:val="008527CC"/>
    <w:rsid w:val="00864C41"/>
    <w:rsid w:val="00880826"/>
    <w:rsid w:val="00882267"/>
    <w:rsid w:val="0088309F"/>
    <w:rsid w:val="008A48F9"/>
    <w:rsid w:val="008B01FD"/>
    <w:rsid w:val="008B0D98"/>
    <w:rsid w:val="008B243F"/>
    <w:rsid w:val="008B2952"/>
    <w:rsid w:val="008C0610"/>
    <w:rsid w:val="008D037D"/>
    <w:rsid w:val="008D6D7E"/>
    <w:rsid w:val="008E3318"/>
    <w:rsid w:val="008E7EC2"/>
    <w:rsid w:val="00913238"/>
    <w:rsid w:val="0092158B"/>
    <w:rsid w:val="00921C5D"/>
    <w:rsid w:val="00927061"/>
    <w:rsid w:val="009422E1"/>
    <w:rsid w:val="00960665"/>
    <w:rsid w:val="009668B0"/>
    <w:rsid w:val="00966AE6"/>
    <w:rsid w:val="00976C69"/>
    <w:rsid w:val="0098303E"/>
    <w:rsid w:val="0099290D"/>
    <w:rsid w:val="009A32EB"/>
    <w:rsid w:val="009C0970"/>
    <w:rsid w:val="009C6893"/>
    <w:rsid w:val="009C7F1C"/>
    <w:rsid w:val="00A03E92"/>
    <w:rsid w:val="00A14E18"/>
    <w:rsid w:val="00A27013"/>
    <w:rsid w:val="00A40ACF"/>
    <w:rsid w:val="00A41E7E"/>
    <w:rsid w:val="00A446CD"/>
    <w:rsid w:val="00A454BA"/>
    <w:rsid w:val="00A510CF"/>
    <w:rsid w:val="00A64F48"/>
    <w:rsid w:val="00AA07C1"/>
    <w:rsid w:val="00AA6DA4"/>
    <w:rsid w:val="00AC07AC"/>
    <w:rsid w:val="00AC2F34"/>
    <w:rsid w:val="00AD677A"/>
    <w:rsid w:val="00B061DA"/>
    <w:rsid w:val="00B16CB2"/>
    <w:rsid w:val="00B346E6"/>
    <w:rsid w:val="00B42162"/>
    <w:rsid w:val="00B43DBE"/>
    <w:rsid w:val="00B836AF"/>
    <w:rsid w:val="00B862A6"/>
    <w:rsid w:val="00B9336D"/>
    <w:rsid w:val="00B96536"/>
    <w:rsid w:val="00BA2252"/>
    <w:rsid w:val="00BB3641"/>
    <w:rsid w:val="00BB3EE0"/>
    <w:rsid w:val="00BB4F35"/>
    <w:rsid w:val="00BB6D1F"/>
    <w:rsid w:val="00BC443C"/>
    <w:rsid w:val="00BC632F"/>
    <w:rsid w:val="00BF318E"/>
    <w:rsid w:val="00C00B53"/>
    <w:rsid w:val="00C0328B"/>
    <w:rsid w:val="00C05058"/>
    <w:rsid w:val="00C10CC5"/>
    <w:rsid w:val="00C12DAD"/>
    <w:rsid w:val="00C151A9"/>
    <w:rsid w:val="00C15E87"/>
    <w:rsid w:val="00C22500"/>
    <w:rsid w:val="00C45894"/>
    <w:rsid w:val="00C52692"/>
    <w:rsid w:val="00C54D5B"/>
    <w:rsid w:val="00C6116C"/>
    <w:rsid w:val="00C64395"/>
    <w:rsid w:val="00C858EB"/>
    <w:rsid w:val="00C86D59"/>
    <w:rsid w:val="00C9218F"/>
    <w:rsid w:val="00C94D22"/>
    <w:rsid w:val="00C97E83"/>
    <w:rsid w:val="00CA1DEF"/>
    <w:rsid w:val="00CA7EC1"/>
    <w:rsid w:val="00CB405F"/>
    <w:rsid w:val="00CC53FA"/>
    <w:rsid w:val="00CE7CD4"/>
    <w:rsid w:val="00CF0728"/>
    <w:rsid w:val="00CF3F26"/>
    <w:rsid w:val="00CF637C"/>
    <w:rsid w:val="00CF7DE0"/>
    <w:rsid w:val="00D0303E"/>
    <w:rsid w:val="00D04E94"/>
    <w:rsid w:val="00D14CDF"/>
    <w:rsid w:val="00D1584D"/>
    <w:rsid w:val="00D16022"/>
    <w:rsid w:val="00D24530"/>
    <w:rsid w:val="00D3171F"/>
    <w:rsid w:val="00D5754F"/>
    <w:rsid w:val="00D60B35"/>
    <w:rsid w:val="00DA1F3D"/>
    <w:rsid w:val="00DA3EE5"/>
    <w:rsid w:val="00DB421A"/>
    <w:rsid w:val="00DB7F4B"/>
    <w:rsid w:val="00DC63B2"/>
    <w:rsid w:val="00DE4E3B"/>
    <w:rsid w:val="00DE5C7F"/>
    <w:rsid w:val="00E00EC9"/>
    <w:rsid w:val="00E32567"/>
    <w:rsid w:val="00E47AB1"/>
    <w:rsid w:val="00E52B5A"/>
    <w:rsid w:val="00E5751F"/>
    <w:rsid w:val="00E57E3A"/>
    <w:rsid w:val="00E67F86"/>
    <w:rsid w:val="00E74EF4"/>
    <w:rsid w:val="00E75966"/>
    <w:rsid w:val="00E85337"/>
    <w:rsid w:val="00E97838"/>
    <w:rsid w:val="00EA147B"/>
    <w:rsid w:val="00EE1B74"/>
    <w:rsid w:val="00EE3AA0"/>
    <w:rsid w:val="00EF536D"/>
    <w:rsid w:val="00F5407D"/>
    <w:rsid w:val="00F54EC3"/>
    <w:rsid w:val="00F56CA9"/>
    <w:rsid w:val="00F65DF1"/>
    <w:rsid w:val="00F85D92"/>
    <w:rsid w:val="00F90DBC"/>
    <w:rsid w:val="00F93C76"/>
    <w:rsid w:val="00F96690"/>
    <w:rsid w:val="00FB16A9"/>
    <w:rsid w:val="00FB1EFC"/>
    <w:rsid w:val="00FC6537"/>
    <w:rsid w:val="00FC7DE6"/>
    <w:rsid w:val="00FD10B7"/>
    <w:rsid w:val="00FD11A5"/>
    <w:rsid w:val="00FE1204"/>
    <w:rsid w:val="00FF20D2"/>
    <w:rsid w:val="00FF4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F84B743-CCB5-461D-BEA7-7C3C70BE1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next w:val="NoSpacing"/>
    <w:qFormat/>
    <w:rsid w:val="00410300"/>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next w:val="NoSpacing"/>
    <w:autoRedefine/>
    <w:uiPriority w:val="34"/>
    <w:qFormat/>
    <w:rsid w:val="00410300"/>
    <w:pPr>
      <w:ind w:left="720"/>
      <w:contextualSpacing/>
    </w:pPr>
  </w:style>
  <w:style w:type="paragraph" w:styleId="NoSpacing">
    <w:name w:val="No Spacing"/>
    <w:uiPriority w:val="1"/>
    <w:qFormat/>
    <w:rsid w:val="00410300"/>
    <w:pPr>
      <w:spacing w:after="0" w:line="240" w:lineRule="auto"/>
    </w:pPr>
  </w:style>
  <w:style w:type="paragraph" w:styleId="Header">
    <w:name w:val="header"/>
    <w:basedOn w:val="Normal"/>
    <w:link w:val="HeaderChar"/>
    <w:uiPriority w:val="99"/>
    <w:unhideWhenUsed/>
    <w:rsid w:val="009270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7061"/>
    <w:rPr>
      <w:rFonts w:ascii="Arial" w:hAnsi="Arial"/>
      <w:sz w:val="24"/>
    </w:rPr>
  </w:style>
  <w:style w:type="paragraph" w:styleId="Footer">
    <w:name w:val="footer"/>
    <w:basedOn w:val="Normal"/>
    <w:link w:val="FooterChar"/>
    <w:uiPriority w:val="99"/>
    <w:unhideWhenUsed/>
    <w:rsid w:val="009270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7061"/>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6B57106-B217-4117-8BB4-C35E92017532}">
  <we:reference id="wa102920437" version="1.3.1.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77D221-F2AD-493C-B309-2075D99A0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1394</TotalTime>
  <Pages>9</Pages>
  <Words>2755</Words>
  <Characters>15710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O'Grady</dc:creator>
  <cp:keywords/>
  <dc:description/>
  <cp:lastModifiedBy>Ken O'Grady</cp:lastModifiedBy>
  <cp:revision>267</cp:revision>
  <dcterms:created xsi:type="dcterms:W3CDTF">2017-12-04T11:27:00Z</dcterms:created>
  <dcterms:modified xsi:type="dcterms:W3CDTF">2017-12-05T14:50:00Z</dcterms:modified>
</cp:coreProperties>
</file>