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5332731" w:rsidR="00587CE6" w:rsidRPr="00587CE6" w:rsidRDefault="002877A8"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3D3183A" w:rsidR="00587CE6" w:rsidRPr="00587CE6" w:rsidRDefault="002877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Module Tutor: </w:t>
            </w:r>
            <w:r w:rsidR="00F531F7">
              <w:rPr>
                <w:rFonts w:ascii="Arial" w:eastAsia="Times New Roman" w:hAnsi="Arial" w:cs="Arial"/>
                <w:sz w:val="20"/>
                <w:szCs w:val="20"/>
              </w:rPr>
              <w:t xml:space="preserve">Prof. Jane Cartwright </w:t>
            </w:r>
            <w:r>
              <w:rPr>
                <w:rFonts w:ascii="Arial" w:eastAsia="Times New Roman" w:hAnsi="Arial" w:cs="Arial"/>
                <w:sz w:val="20"/>
                <w:szCs w:val="20"/>
              </w:rPr>
              <w:t xml:space="preserve">Moderator: </w:t>
            </w:r>
            <w:r w:rsidR="00F531F7">
              <w:rPr>
                <w:rFonts w:ascii="Arial" w:eastAsia="Times New Roman" w:hAnsi="Arial" w:cs="Arial"/>
                <w:sz w:val="20"/>
                <w:szCs w:val="20"/>
              </w:rPr>
              <w:t>Dr Rhys Kaminski-Jones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0E0F668" w:rsidR="00587CE6" w:rsidRPr="00587CE6" w:rsidRDefault="00F531F7" w:rsidP="00587CE6">
            <w:pPr>
              <w:spacing w:after="0" w:line="240" w:lineRule="auto"/>
              <w:rPr>
                <w:rFonts w:ascii="Arial" w:eastAsia="Times New Roman" w:hAnsi="Arial" w:cs="Arial"/>
                <w:sz w:val="20"/>
                <w:szCs w:val="20"/>
              </w:rPr>
            </w:pPr>
            <w:r>
              <w:rPr>
                <w:rFonts w:ascii="Arial" w:eastAsia="Times New Roman" w:hAnsi="Arial" w:cs="Arial"/>
                <w:sz w:val="20"/>
                <w:szCs w:val="20"/>
              </w:rPr>
              <w:t>Medieval Prose in Wales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22D07F1" w:rsidR="00587CE6" w:rsidRPr="00587CE6" w:rsidRDefault="002877A8"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F531F7">
              <w:rPr>
                <w:rFonts w:ascii="Arial" w:eastAsia="Times New Roman" w:hAnsi="Arial" w:cs="Arial"/>
                <w:sz w:val="20"/>
                <w:szCs w:val="20"/>
              </w:rPr>
              <w:t>5019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49679C6" w:rsidR="00587CE6" w:rsidRPr="00587CE6" w:rsidRDefault="00F531F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02AC00B" w:rsidR="00587CE6" w:rsidRPr="00587CE6" w:rsidRDefault="00131F2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F4417">
              <w:rPr>
                <w:rFonts w:ascii="Arial" w:eastAsia="Times New Roman" w:hAnsi="Arial" w:cs="Arial"/>
                <w:sz w:val="20"/>
                <w:szCs w:val="20"/>
              </w:rPr>
              <w:t xml:space="preserve"> of </w:t>
            </w:r>
            <w:r>
              <w:rPr>
                <w:rFonts w:ascii="Arial" w:eastAsia="Times New Roman" w:hAnsi="Arial" w:cs="Arial"/>
                <w:sz w:val="20"/>
                <w:szCs w:val="20"/>
              </w:rPr>
              <w:t>1</w:t>
            </w:r>
            <w:r w:rsidR="00A82425">
              <w:rPr>
                <w:rFonts w:ascii="Arial" w:eastAsia="Times New Roman" w:hAnsi="Arial" w:cs="Arial"/>
                <w:sz w:val="20"/>
                <w:szCs w:val="20"/>
              </w:rPr>
              <w:t xml:space="preserve"> (</w:t>
            </w:r>
            <w:r w:rsidR="00DF1BEB">
              <w:rPr>
                <w:rFonts w:ascii="Arial" w:eastAsia="Times New Roman" w:hAnsi="Arial" w:cs="Arial"/>
                <w:sz w:val="20"/>
                <w:szCs w:val="20"/>
              </w:rPr>
              <w:t>4</w:t>
            </w:r>
            <w:r w:rsidR="00714658">
              <w:rPr>
                <w:rFonts w:ascii="Arial" w:eastAsia="Times New Roman" w:hAnsi="Arial" w:cs="Arial"/>
                <w:sz w:val="20"/>
                <w:szCs w:val="20"/>
              </w:rPr>
              <w:t>00</w:t>
            </w:r>
            <w:r w:rsidR="0067572D">
              <w:rPr>
                <w:rFonts w:ascii="Arial" w:eastAsia="Times New Roman" w:hAnsi="Arial" w:cs="Arial"/>
                <w:sz w:val="20"/>
                <w:szCs w:val="20"/>
              </w:rPr>
              <w:t>0</w:t>
            </w:r>
            <w:r w:rsidR="00714658">
              <w:rPr>
                <w:rFonts w:ascii="Arial" w:eastAsia="Times New Roman" w:hAnsi="Arial" w:cs="Arial"/>
                <w:sz w:val="20"/>
                <w:szCs w:val="20"/>
              </w:rPr>
              <w:t xml:space="preserve">-word </w:t>
            </w:r>
            <w:r w:rsidR="0067572D">
              <w:rPr>
                <w:rFonts w:ascii="Arial" w:eastAsia="Times New Roman" w:hAnsi="Arial" w:cs="Arial"/>
                <w:sz w:val="20"/>
                <w:szCs w:val="20"/>
              </w:rPr>
              <w:t>essay</w:t>
            </w:r>
            <w:r w:rsidR="00714658">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A7DED53" w:rsidR="00587CE6" w:rsidRPr="00587CE6" w:rsidRDefault="00F531F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F4417">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F4417">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31A4D1D" w:rsidR="00587CE6" w:rsidRPr="00587CE6" w:rsidRDefault="007F441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7496176"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30D10C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E8CA330" w:rsidR="00792D49" w:rsidRPr="00587CE6" w:rsidRDefault="00EE665C" w:rsidP="00417F4F">
            <w:pPr>
              <w:spacing w:after="0" w:line="240" w:lineRule="auto"/>
              <w:rPr>
                <w:rFonts w:ascii="Arial" w:hAnsi="Arial" w:cs="Arial"/>
                <w:b/>
                <w:bCs/>
              </w:rPr>
            </w:pPr>
            <w:r>
              <w:rPr>
                <w:rFonts w:ascii="Arial" w:hAnsi="Arial" w:cs="Arial"/>
                <w:b/>
                <w:bCs/>
              </w:rPr>
              <w:t>All marks noted here</w:t>
            </w:r>
            <w:r w:rsidR="00C128AF">
              <w:rPr>
                <w:rFonts w:ascii="Arial" w:hAnsi="Arial" w:cs="Arial"/>
                <w:b/>
                <w:bCs/>
              </w:rPr>
              <w:t xml:space="preserve"> but </w:t>
            </w:r>
            <w:r w:rsidR="001746E9">
              <w:rPr>
                <w:rFonts w:ascii="Arial" w:hAnsi="Arial" w:cs="Arial"/>
                <w:b/>
                <w:bCs/>
              </w:rPr>
              <w:t>*</w:t>
            </w:r>
            <w:r w:rsidR="00C128AF">
              <w:rPr>
                <w:rFonts w:ascii="Arial" w:hAnsi="Arial" w:cs="Arial"/>
                <w:b/>
                <w:bCs/>
              </w:rPr>
              <w:t>sample for 6 selected for moderation</w:t>
            </w: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6AE8E673" w14:textId="23DA1B81" w:rsidR="00792D49" w:rsidRDefault="001746E9" w:rsidP="00417F4F">
            <w:pPr>
              <w:spacing w:after="0" w:line="240" w:lineRule="auto"/>
              <w:rPr>
                <w:rFonts w:ascii="Arial" w:hAnsi="Arial" w:cs="Arial"/>
                <w:b/>
                <w:bCs/>
              </w:rPr>
            </w:pPr>
            <w:r>
              <w:rPr>
                <w:rFonts w:ascii="Arial" w:hAnsi="Arial" w:cs="Arial"/>
                <w:b/>
                <w:bCs/>
              </w:rPr>
              <w:t>*</w:t>
            </w:r>
            <w:r w:rsidR="00126D77" w:rsidRPr="00126D77">
              <w:rPr>
                <w:sz w:val="24"/>
                <w:szCs w:val="24"/>
                <w:lang w:eastAsia="en-GB"/>
              </w:rPr>
              <w:t xml:space="preserve"> </w:t>
            </w:r>
            <w:r w:rsidR="00126D77" w:rsidRPr="00126D77">
              <w:rPr>
                <w:rFonts w:ascii="Arial" w:hAnsi="Arial" w:cs="Arial"/>
                <w:b/>
                <w:bCs/>
              </w:rPr>
              <w:t>2007271/1</w:t>
            </w:r>
          </w:p>
          <w:p w14:paraId="0DA336C7" w14:textId="73D5C5CF" w:rsidR="00204D0F" w:rsidRPr="00587CE6" w:rsidRDefault="00126D77" w:rsidP="00417F4F">
            <w:pPr>
              <w:spacing w:after="0" w:line="240" w:lineRule="auto"/>
              <w:rPr>
                <w:rFonts w:ascii="Arial" w:hAnsi="Arial" w:cs="Arial"/>
                <w:b/>
                <w:bCs/>
              </w:rPr>
            </w:pPr>
            <w:r>
              <w:rPr>
                <w:rFonts w:ascii="Arial" w:hAnsi="Arial" w:cs="Arial"/>
                <w:b/>
                <w:bCs/>
              </w:rPr>
              <w:t>Sarah Carver</w:t>
            </w:r>
          </w:p>
        </w:tc>
        <w:tc>
          <w:tcPr>
            <w:tcW w:w="1087" w:type="dxa"/>
          </w:tcPr>
          <w:p w14:paraId="497936A6" w14:textId="1D144B6B" w:rsidR="00792D49" w:rsidRPr="00587CE6" w:rsidRDefault="00243720" w:rsidP="00417F4F">
            <w:pPr>
              <w:spacing w:after="0" w:line="240" w:lineRule="auto"/>
              <w:rPr>
                <w:rFonts w:ascii="Arial" w:hAnsi="Arial" w:cs="Arial"/>
                <w:b/>
                <w:bCs/>
              </w:rPr>
            </w:pPr>
            <w:r>
              <w:rPr>
                <w:rFonts w:ascii="Arial" w:hAnsi="Arial" w:cs="Arial"/>
                <w:b/>
                <w:bCs/>
              </w:rPr>
              <w:t>70</w:t>
            </w:r>
          </w:p>
        </w:tc>
        <w:tc>
          <w:tcPr>
            <w:tcW w:w="1087" w:type="dxa"/>
          </w:tcPr>
          <w:p w14:paraId="4A326DA6" w14:textId="7E80EE56" w:rsidR="00792D49" w:rsidRPr="00587CE6" w:rsidRDefault="00243720"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EF4A9EC" w:rsidR="00792D49" w:rsidRPr="00587CE6" w:rsidRDefault="00243720" w:rsidP="00417F4F">
            <w:pPr>
              <w:spacing w:after="0" w:line="240" w:lineRule="auto"/>
              <w:rPr>
                <w:rFonts w:ascii="Arial" w:hAnsi="Arial" w:cs="Arial"/>
                <w:b/>
                <w:bCs/>
              </w:rPr>
            </w:pPr>
            <w:r>
              <w:rPr>
                <w:rFonts w:ascii="Arial" w:hAnsi="Arial" w:cs="Arial"/>
                <w:b/>
                <w:bCs/>
              </w:rPr>
              <w:t>70</w:t>
            </w:r>
          </w:p>
        </w:tc>
        <w:tc>
          <w:tcPr>
            <w:tcW w:w="3307" w:type="dxa"/>
          </w:tcPr>
          <w:p w14:paraId="3312C685" w14:textId="58E7EE12" w:rsidR="00792D49" w:rsidRPr="00587CE6" w:rsidRDefault="00230013" w:rsidP="00417F4F">
            <w:pPr>
              <w:spacing w:after="0" w:line="240" w:lineRule="auto"/>
              <w:rPr>
                <w:rFonts w:ascii="Arial" w:hAnsi="Arial" w:cs="Arial"/>
                <w:b/>
                <w:bCs/>
              </w:rPr>
            </w:pPr>
            <w:r>
              <w:rPr>
                <w:rFonts w:ascii="Arial" w:hAnsi="Arial" w:cs="Arial"/>
                <w:b/>
                <w:bCs/>
              </w:rPr>
              <w:t xml:space="preserve">A very good essay, </w:t>
            </w:r>
            <w:proofErr w:type="spellStart"/>
            <w:r>
              <w:rPr>
                <w:rFonts w:ascii="Arial" w:hAnsi="Arial" w:cs="Arial"/>
                <w:b/>
                <w:bCs/>
              </w:rPr>
              <w:t>improveable</w:t>
            </w:r>
            <w:proofErr w:type="spellEnd"/>
            <w:r>
              <w:rPr>
                <w:rFonts w:ascii="Arial" w:hAnsi="Arial" w:cs="Arial"/>
                <w:b/>
                <w:bCs/>
              </w:rPr>
              <w:t xml:space="preserve"> with better paragraphing</w:t>
            </w:r>
            <w:r w:rsidR="00533C9A">
              <w:rPr>
                <w:rFonts w:ascii="Arial" w:hAnsi="Arial" w:cs="Arial"/>
                <w:b/>
                <w:bCs/>
              </w:rPr>
              <w:t xml:space="preserve"> and stylistic attention to detail.</w:t>
            </w:r>
          </w:p>
        </w:tc>
      </w:tr>
      <w:tr w:rsidR="00792D49" w:rsidRPr="00587CE6" w14:paraId="42F3E3E7" w14:textId="77777777" w:rsidTr="00792D49">
        <w:tc>
          <w:tcPr>
            <w:tcW w:w="1696" w:type="dxa"/>
          </w:tcPr>
          <w:p w14:paraId="08070B7B" w14:textId="06F70D42" w:rsidR="00B21523" w:rsidRDefault="00B21523" w:rsidP="00417F4F">
            <w:pPr>
              <w:spacing w:after="0" w:line="240" w:lineRule="auto"/>
              <w:rPr>
                <w:rFonts w:ascii="Arial" w:hAnsi="Arial" w:cs="Arial"/>
                <w:b/>
                <w:bCs/>
              </w:rPr>
            </w:pPr>
            <w:r>
              <w:rPr>
                <w:rFonts w:ascii="Arial" w:hAnsi="Arial" w:cs="Arial"/>
                <w:b/>
                <w:bCs/>
              </w:rPr>
              <w:t>*</w:t>
            </w:r>
            <w:r w:rsidRPr="00B21523">
              <w:rPr>
                <w:rFonts w:ascii="Arial" w:hAnsi="Arial" w:cs="Arial"/>
                <w:b/>
                <w:bCs/>
              </w:rPr>
              <w:t>2006100/1</w:t>
            </w:r>
          </w:p>
          <w:p w14:paraId="7F7DBD67" w14:textId="445B9244" w:rsidR="00E4162F" w:rsidRPr="00587CE6" w:rsidRDefault="00B21523" w:rsidP="00417F4F">
            <w:pPr>
              <w:spacing w:after="0" w:line="240" w:lineRule="auto"/>
              <w:rPr>
                <w:rFonts w:ascii="Arial" w:hAnsi="Arial" w:cs="Arial"/>
                <w:b/>
                <w:bCs/>
              </w:rPr>
            </w:pPr>
            <w:r>
              <w:rPr>
                <w:rFonts w:ascii="Arial" w:hAnsi="Arial" w:cs="Arial"/>
                <w:b/>
                <w:bCs/>
              </w:rPr>
              <w:t>Thomas James Conde</w:t>
            </w:r>
          </w:p>
        </w:tc>
        <w:tc>
          <w:tcPr>
            <w:tcW w:w="1087" w:type="dxa"/>
          </w:tcPr>
          <w:p w14:paraId="15D82044" w14:textId="7DA08802" w:rsidR="00792D49" w:rsidRPr="00587CE6" w:rsidRDefault="00B01F17" w:rsidP="00417F4F">
            <w:pPr>
              <w:spacing w:after="0" w:line="240" w:lineRule="auto"/>
              <w:rPr>
                <w:rFonts w:ascii="Arial" w:hAnsi="Arial" w:cs="Arial"/>
                <w:b/>
                <w:bCs/>
              </w:rPr>
            </w:pPr>
            <w:r>
              <w:rPr>
                <w:rFonts w:ascii="Arial" w:hAnsi="Arial" w:cs="Arial"/>
                <w:b/>
                <w:bCs/>
              </w:rPr>
              <w:t>68</w:t>
            </w:r>
          </w:p>
        </w:tc>
        <w:tc>
          <w:tcPr>
            <w:tcW w:w="1087" w:type="dxa"/>
          </w:tcPr>
          <w:p w14:paraId="1F5A9052" w14:textId="0804DD1C" w:rsidR="00792D49" w:rsidRPr="00587CE6" w:rsidRDefault="00B01F17" w:rsidP="00417F4F">
            <w:pPr>
              <w:spacing w:after="0" w:line="240" w:lineRule="auto"/>
              <w:rPr>
                <w:rFonts w:ascii="Arial" w:hAnsi="Arial" w:cs="Arial"/>
                <w:b/>
                <w:bCs/>
              </w:rPr>
            </w:pPr>
            <w:r>
              <w:rPr>
                <w:rFonts w:ascii="Arial" w:hAnsi="Arial" w:cs="Arial"/>
                <w:b/>
                <w:bCs/>
              </w:rPr>
              <w:t>68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35E8A302" w:rsidR="00E4162F" w:rsidRPr="00587CE6" w:rsidRDefault="00B01F17" w:rsidP="00417F4F">
            <w:pPr>
              <w:spacing w:after="0" w:line="240" w:lineRule="auto"/>
              <w:rPr>
                <w:rFonts w:ascii="Arial" w:hAnsi="Arial" w:cs="Arial"/>
                <w:b/>
                <w:bCs/>
              </w:rPr>
            </w:pPr>
            <w:r>
              <w:rPr>
                <w:rFonts w:ascii="Arial" w:hAnsi="Arial" w:cs="Arial"/>
                <w:b/>
                <w:bCs/>
              </w:rPr>
              <w:t>68</w:t>
            </w:r>
          </w:p>
        </w:tc>
        <w:tc>
          <w:tcPr>
            <w:tcW w:w="3307" w:type="dxa"/>
          </w:tcPr>
          <w:p w14:paraId="5A6A816C" w14:textId="39BD3A11" w:rsidR="00792D49" w:rsidRPr="00587CE6" w:rsidRDefault="00C10307" w:rsidP="00417F4F">
            <w:pPr>
              <w:spacing w:after="0" w:line="240" w:lineRule="auto"/>
              <w:rPr>
                <w:rFonts w:ascii="Arial" w:hAnsi="Arial" w:cs="Arial"/>
                <w:b/>
                <w:bCs/>
              </w:rPr>
            </w:pPr>
            <w:r>
              <w:rPr>
                <w:rFonts w:ascii="Arial" w:hAnsi="Arial" w:cs="Arial"/>
                <w:b/>
                <w:bCs/>
              </w:rPr>
              <w:t>A good essay, but room for greater and more critical engagement with secondary literature.</w:t>
            </w:r>
          </w:p>
        </w:tc>
      </w:tr>
      <w:tr w:rsidR="00792D49" w:rsidRPr="00587CE6" w14:paraId="17C09C8B" w14:textId="77777777" w:rsidTr="00792D49">
        <w:tc>
          <w:tcPr>
            <w:tcW w:w="1696" w:type="dxa"/>
          </w:tcPr>
          <w:p w14:paraId="03208DB7" w14:textId="12E948A0" w:rsidR="009B56E4" w:rsidRDefault="009B56E4" w:rsidP="00417F4F">
            <w:pPr>
              <w:spacing w:after="0" w:line="240" w:lineRule="auto"/>
              <w:rPr>
                <w:rFonts w:ascii="Arial" w:hAnsi="Arial" w:cs="Arial"/>
                <w:b/>
                <w:bCs/>
              </w:rPr>
            </w:pPr>
            <w:r>
              <w:rPr>
                <w:rFonts w:ascii="Arial" w:hAnsi="Arial" w:cs="Arial"/>
                <w:b/>
                <w:bCs/>
              </w:rPr>
              <w:t>*</w:t>
            </w:r>
            <w:r w:rsidRPr="009B56E4">
              <w:rPr>
                <w:rFonts w:ascii="Arial" w:hAnsi="Arial" w:cs="Arial"/>
                <w:b/>
                <w:bCs/>
              </w:rPr>
              <w:t>2011977/1</w:t>
            </w:r>
          </w:p>
          <w:p w14:paraId="217ADC54" w14:textId="732E7F52" w:rsidR="00807E7F" w:rsidRPr="00587CE6" w:rsidRDefault="009B56E4" w:rsidP="00417F4F">
            <w:pPr>
              <w:spacing w:after="0" w:line="240" w:lineRule="auto"/>
              <w:rPr>
                <w:rFonts w:ascii="Arial" w:hAnsi="Arial" w:cs="Arial"/>
                <w:b/>
                <w:bCs/>
              </w:rPr>
            </w:pPr>
            <w:r>
              <w:rPr>
                <w:rFonts w:ascii="Arial" w:hAnsi="Arial" w:cs="Arial"/>
                <w:b/>
                <w:bCs/>
              </w:rPr>
              <w:lastRenderedPageBreak/>
              <w:t xml:space="preserve">Samantha Jane Maclaren </w:t>
            </w:r>
          </w:p>
        </w:tc>
        <w:tc>
          <w:tcPr>
            <w:tcW w:w="1087" w:type="dxa"/>
          </w:tcPr>
          <w:p w14:paraId="016339F7" w14:textId="7DA62395" w:rsidR="00792D49" w:rsidRPr="00587CE6" w:rsidRDefault="008757DE" w:rsidP="00417F4F">
            <w:pPr>
              <w:spacing w:after="0" w:line="240" w:lineRule="auto"/>
              <w:rPr>
                <w:rFonts w:ascii="Arial" w:hAnsi="Arial" w:cs="Arial"/>
                <w:b/>
                <w:bCs/>
              </w:rPr>
            </w:pPr>
            <w:r>
              <w:rPr>
                <w:rFonts w:ascii="Arial" w:hAnsi="Arial" w:cs="Arial"/>
                <w:b/>
                <w:bCs/>
              </w:rPr>
              <w:lastRenderedPageBreak/>
              <w:t>70</w:t>
            </w:r>
          </w:p>
        </w:tc>
        <w:tc>
          <w:tcPr>
            <w:tcW w:w="1087" w:type="dxa"/>
          </w:tcPr>
          <w:p w14:paraId="56B37C17" w14:textId="205C5CE3" w:rsidR="00792D49" w:rsidRPr="00587CE6" w:rsidRDefault="008757DE" w:rsidP="00417F4F">
            <w:pPr>
              <w:spacing w:after="0" w:line="240" w:lineRule="auto"/>
              <w:rPr>
                <w:rFonts w:ascii="Arial" w:hAnsi="Arial" w:cs="Arial"/>
                <w:b/>
                <w:bCs/>
              </w:rPr>
            </w:pPr>
            <w:r>
              <w:rPr>
                <w:rFonts w:ascii="Arial" w:hAnsi="Arial" w:cs="Arial"/>
                <w:b/>
                <w:bCs/>
              </w:rPr>
              <w:t>70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2BA04E3A" w:rsidR="00792D49" w:rsidRPr="00587CE6" w:rsidRDefault="008757DE" w:rsidP="00417F4F">
            <w:pPr>
              <w:spacing w:after="0" w:line="240" w:lineRule="auto"/>
              <w:rPr>
                <w:rFonts w:ascii="Arial" w:hAnsi="Arial" w:cs="Arial"/>
                <w:b/>
                <w:bCs/>
              </w:rPr>
            </w:pPr>
            <w:r>
              <w:rPr>
                <w:rFonts w:ascii="Arial" w:hAnsi="Arial" w:cs="Arial"/>
                <w:b/>
                <w:bCs/>
              </w:rPr>
              <w:t>70</w:t>
            </w:r>
          </w:p>
        </w:tc>
        <w:tc>
          <w:tcPr>
            <w:tcW w:w="3307" w:type="dxa"/>
          </w:tcPr>
          <w:p w14:paraId="1CD0F7D6" w14:textId="6ADD7DCB" w:rsidR="00792D49" w:rsidRPr="00587CE6" w:rsidRDefault="0037023B" w:rsidP="00417F4F">
            <w:pPr>
              <w:spacing w:after="0" w:line="240" w:lineRule="auto"/>
              <w:rPr>
                <w:rFonts w:ascii="Arial" w:hAnsi="Arial" w:cs="Arial"/>
                <w:b/>
                <w:bCs/>
              </w:rPr>
            </w:pPr>
            <w:r>
              <w:rPr>
                <w:rFonts w:ascii="Arial" w:hAnsi="Arial" w:cs="Arial"/>
                <w:b/>
                <w:bCs/>
              </w:rPr>
              <w:t xml:space="preserve">A </w:t>
            </w:r>
            <w:proofErr w:type="gramStart"/>
            <w:r>
              <w:rPr>
                <w:rFonts w:ascii="Arial" w:hAnsi="Arial" w:cs="Arial"/>
                <w:b/>
                <w:bCs/>
              </w:rPr>
              <w:t>high quality</w:t>
            </w:r>
            <w:proofErr w:type="gramEnd"/>
            <w:r>
              <w:rPr>
                <w:rFonts w:ascii="Arial" w:hAnsi="Arial" w:cs="Arial"/>
                <w:b/>
                <w:bCs/>
              </w:rPr>
              <w:t xml:space="preserve"> essay, perhaps </w:t>
            </w:r>
            <w:proofErr w:type="spellStart"/>
            <w:r>
              <w:rPr>
                <w:rFonts w:ascii="Arial" w:hAnsi="Arial" w:cs="Arial"/>
                <w:b/>
                <w:bCs/>
              </w:rPr>
              <w:t>improveable</w:t>
            </w:r>
            <w:proofErr w:type="spellEnd"/>
            <w:r>
              <w:rPr>
                <w:rFonts w:ascii="Arial" w:hAnsi="Arial" w:cs="Arial"/>
                <w:b/>
                <w:bCs/>
              </w:rPr>
              <w:t xml:space="preserve"> by an </w:t>
            </w:r>
            <w:r>
              <w:rPr>
                <w:rFonts w:ascii="Arial" w:hAnsi="Arial" w:cs="Arial"/>
                <w:b/>
                <w:bCs/>
              </w:rPr>
              <w:lastRenderedPageBreak/>
              <w:t>introduction that better explains original content.</w:t>
            </w:r>
          </w:p>
        </w:tc>
      </w:tr>
      <w:tr w:rsidR="00792D49" w:rsidRPr="00587CE6" w14:paraId="1D714F03" w14:textId="77777777" w:rsidTr="00792D49">
        <w:tc>
          <w:tcPr>
            <w:tcW w:w="1696" w:type="dxa"/>
          </w:tcPr>
          <w:p w14:paraId="32671E8F" w14:textId="210F4E8B" w:rsidR="00792D49" w:rsidRDefault="001746E9" w:rsidP="001746E9">
            <w:pPr>
              <w:spacing w:after="0" w:line="240" w:lineRule="auto"/>
              <w:rPr>
                <w:rFonts w:ascii="Arial" w:hAnsi="Arial" w:cs="Arial"/>
                <w:b/>
                <w:bCs/>
              </w:rPr>
            </w:pPr>
            <w:r>
              <w:rPr>
                <w:rFonts w:ascii="Arial" w:hAnsi="Arial" w:cs="Arial"/>
                <w:b/>
                <w:bCs/>
              </w:rPr>
              <w:lastRenderedPageBreak/>
              <w:t>*</w:t>
            </w:r>
            <w:r w:rsidR="009B56E4">
              <w:t xml:space="preserve"> </w:t>
            </w:r>
            <w:r w:rsidR="009B56E4" w:rsidRPr="009B56E4">
              <w:rPr>
                <w:rFonts w:ascii="Arial" w:hAnsi="Arial" w:cs="Arial"/>
                <w:b/>
                <w:bCs/>
              </w:rPr>
              <w:t>2014610/1</w:t>
            </w:r>
          </w:p>
          <w:p w14:paraId="53424521" w14:textId="4E22B376" w:rsidR="001746E9" w:rsidRPr="001746E9" w:rsidRDefault="009B56E4" w:rsidP="001746E9">
            <w:pPr>
              <w:spacing w:after="0" w:line="240" w:lineRule="auto"/>
              <w:rPr>
                <w:rFonts w:ascii="Arial" w:hAnsi="Arial" w:cs="Arial"/>
                <w:b/>
                <w:bCs/>
              </w:rPr>
            </w:pPr>
            <w:r>
              <w:rPr>
                <w:rFonts w:ascii="Arial" w:hAnsi="Arial" w:cs="Arial"/>
                <w:b/>
                <w:bCs/>
              </w:rPr>
              <w:t>Lisa Jane Purves</w:t>
            </w:r>
          </w:p>
        </w:tc>
        <w:tc>
          <w:tcPr>
            <w:tcW w:w="1087" w:type="dxa"/>
          </w:tcPr>
          <w:p w14:paraId="3062EB84" w14:textId="66413A39" w:rsidR="00792D49" w:rsidRPr="00587CE6" w:rsidRDefault="00450931" w:rsidP="00417F4F">
            <w:pPr>
              <w:spacing w:after="0" w:line="240" w:lineRule="auto"/>
              <w:rPr>
                <w:rFonts w:ascii="Arial" w:hAnsi="Arial" w:cs="Arial"/>
                <w:b/>
                <w:bCs/>
              </w:rPr>
            </w:pPr>
            <w:r>
              <w:rPr>
                <w:rFonts w:ascii="Arial" w:hAnsi="Arial" w:cs="Arial"/>
                <w:b/>
                <w:bCs/>
              </w:rPr>
              <w:t>25</w:t>
            </w:r>
          </w:p>
        </w:tc>
        <w:tc>
          <w:tcPr>
            <w:tcW w:w="1087" w:type="dxa"/>
          </w:tcPr>
          <w:p w14:paraId="5DF1E957" w14:textId="57FDF10E" w:rsidR="00792D49" w:rsidRPr="00587CE6" w:rsidRDefault="00450931" w:rsidP="00417F4F">
            <w:pPr>
              <w:spacing w:after="0" w:line="240" w:lineRule="auto"/>
              <w:rPr>
                <w:rFonts w:ascii="Arial" w:hAnsi="Arial" w:cs="Arial"/>
                <w:b/>
                <w:bCs/>
              </w:rPr>
            </w:pPr>
            <w:r>
              <w:rPr>
                <w:rFonts w:ascii="Arial" w:hAnsi="Arial" w:cs="Arial"/>
                <w:b/>
                <w:bCs/>
              </w:rPr>
              <w:t>25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06DC8427" w:rsidR="00792D49" w:rsidRPr="00587CE6" w:rsidRDefault="00450931" w:rsidP="00417F4F">
            <w:pPr>
              <w:spacing w:after="0" w:line="240" w:lineRule="auto"/>
              <w:rPr>
                <w:rFonts w:ascii="Arial" w:hAnsi="Arial" w:cs="Arial"/>
                <w:b/>
                <w:bCs/>
              </w:rPr>
            </w:pPr>
            <w:r>
              <w:rPr>
                <w:rFonts w:ascii="Arial" w:hAnsi="Arial" w:cs="Arial"/>
                <w:b/>
                <w:bCs/>
              </w:rPr>
              <w:t>25</w:t>
            </w:r>
          </w:p>
        </w:tc>
        <w:tc>
          <w:tcPr>
            <w:tcW w:w="3307" w:type="dxa"/>
          </w:tcPr>
          <w:p w14:paraId="5F88C819" w14:textId="10B78C58" w:rsidR="00792D49" w:rsidRPr="00587CE6" w:rsidRDefault="00450931" w:rsidP="00417F4F">
            <w:pPr>
              <w:spacing w:after="0" w:line="240" w:lineRule="auto"/>
              <w:rPr>
                <w:rFonts w:ascii="Arial" w:hAnsi="Arial" w:cs="Arial"/>
                <w:b/>
                <w:bCs/>
              </w:rPr>
            </w:pPr>
            <w:r>
              <w:rPr>
                <w:rFonts w:ascii="Arial" w:hAnsi="Arial" w:cs="Arial"/>
                <w:b/>
                <w:bCs/>
              </w:rPr>
              <w:t>Gathers some relevant material, but in an unfinished state.</w:t>
            </w:r>
          </w:p>
        </w:tc>
      </w:tr>
      <w:tr w:rsidR="00792D49" w:rsidRPr="00587CE6" w14:paraId="18C65250" w14:textId="77777777" w:rsidTr="00792D49">
        <w:tc>
          <w:tcPr>
            <w:tcW w:w="1696" w:type="dxa"/>
          </w:tcPr>
          <w:p w14:paraId="75DCB489" w14:textId="7E740207" w:rsidR="003074CC" w:rsidRDefault="003074CC" w:rsidP="00417F4F">
            <w:pPr>
              <w:spacing w:after="0" w:line="240" w:lineRule="auto"/>
              <w:rPr>
                <w:rFonts w:ascii="Arial" w:hAnsi="Arial" w:cs="Arial"/>
                <w:b/>
                <w:bCs/>
              </w:rPr>
            </w:pPr>
            <w:r>
              <w:rPr>
                <w:rFonts w:ascii="Arial" w:hAnsi="Arial" w:cs="Arial"/>
                <w:b/>
                <w:bCs/>
              </w:rPr>
              <w:t>*</w:t>
            </w:r>
            <w:r w:rsidR="009B56E4">
              <w:t xml:space="preserve"> </w:t>
            </w:r>
            <w:r w:rsidR="009B56E4" w:rsidRPr="009B56E4">
              <w:rPr>
                <w:rFonts w:ascii="Arial" w:hAnsi="Arial" w:cs="Arial"/>
                <w:b/>
                <w:bCs/>
              </w:rPr>
              <w:t>1903175/2</w:t>
            </w:r>
          </w:p>
          <w:p w14:paraId="1EF0D718" w14:textId="7E2BD0DB" w:rsidR="00792D49" w:rsidRPr="00587CE6" w:rsidRDefault="009B56E4" w:rsidP="00417F4F">
            <w:pPr>
              <w:spacing w:after="0" w:line="240" w:lineRule="auto"/>
              <w:rPr>
                <w:rFonts w:ascii="Arial" w:hAnsi="Arial" w:cs="Arial"/>
                <w:b/>
                <w:bCs/>
              </w:rPr>
            </w:pPr>
            <w:r>
              <w:rPr>
                <w:rFonts w:ascii="Arial" w:hAnsi="Arial" w:cs="Arial"/>
                <w:b/>
                <w:bCs/>
              </w:rPr>
              <w:t>Zen Kevin Redgrave</w:t>
            </w:r>
          </w:p>
        </w:tc>
        <w:tc>
          <w:tcPr>
            <w:tcW w:w="1087" w:type="dxa"/>
          </w:tcPr>
          <w:p w14:paraId="1878859E" w14:textId="5A23A1C1" w:rsidR="00792D49" w:rsidRPr="00587CE6" w:rsidRDefault="00E662B0" w:rsidP="00417F4F">
            <w:pPr>
              <w:spacing w:after="0" w:line="240" w:lineRule="auto"/>
              <w:rPr>
                <w:rFonts w:ascii="Arial" w:hAnsi="Arial" w:cs="Arial"/>
                <w:b/>
                <w:bCs/>
              </w:rPr>
            </w:pPr>
            <w:r>
              <w:rPr>
                <w:rFonts w:ascii="Arial" w:hAnsi="Arial" w:cs="Arial"/>
                <w:b/>
                <w:bCs/>
              </w:rPr>
              <w:t>66</w:t>
            </w:r>
          </w:p>
        </w:tc>
        <w:tc>
          <w:tcPr>
            <w:tcW w:w="1087" w:type="dxa"/>
          </w:tcPr>
          <w:p w14:paraId="62AAC654" w14:textId="5EE582A6" w:rsidR="00792D49" w:rsidRPr="00587CE6" w:rsidRDefault="00E662B0" w:rsidP="00417F4F">
            <w:pPr>
              <w:spacing w:after="0" w:line="240" w:lineRule="auto"/>
              <w:rPr>
                <w:rFonts w:ascii="Arial" w:hAnsi="Arial" w:cs="Arial"/>
                <w:b/>
                <w:bCs/>
              </w:rPr>
            </w:pPr>
            <w:r>
              <w:rPr>
                <w:rFonts w:ascii="Arial" w:hAnsi="Arial" w:cs="Arial"/>
                <w:b/>
                <w:bCs/>
              </w:rPr>
              <w:t>66</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110F2C1" w:rsidR="00792D49" w:rsidRPr="00587CE6" w:rsidRDefault="00B54B96" w:rsidP="00417F4F">
            <w:pPr>
              <w:spacing w:after="0" w:line="240" w:lineRule="auto"/>
              <w:rPr>
                <w:rFonts w:ascii="Arial" w:hAnsi="Arial" w:cs="Arial"/>
                <w:b/>
                <w:bCs/>
              </w:rPr>
            </w:pPr>
            <w:r>
              <w:rPr>
                <w:rFonts w:ascii="Arial" w:hAnsi="Arial" w:cs="Arial"/>
                <w:b/>
                <w:bCs/>
              </w:rPr>
              <w:t>66</w:t>
            </w:r>
          </w:p>
        </w:tc>
        <w:tc>
          <w:tcPr>
            <w:tcW w:w="3307" w:type="dxa"/>
          </w:tcPr>
          <w:p w14:paraId="3E7B3C55" w14:textId="2FE840EF" w:rsidR="00792D49" w:rsidRPr="00587CE6" w:rsidRDefault="00E662B0" w:rsidP="00417F4F">
            <w:pPr>
              <w:spacing w:after="0" w:line="240" w:lineRule="auto"/>
              <w:rPr>
                <w:rFonts w:ascii="Arial" w:hAnsi="Arial" w:cs="Arial"/>
                <w:b/>
                <w:bCs/>
              </w:rPr>
            </w:pPr>
            <w:r>
              <w:rPr>
                <w:rFonts w:ascii="Arial" w:hAnsi="Arial" w:cs="Arial"/>
                <w:b/>
                <w:bCs/>
              </w:rPr>
              <w:t>A solid essay, though room for improvement in terms of academic style.</w:t>
            </w:r>
          </w:p>
        </w:tc>
      </w:tr>
      <w:tr w:rsidR="00792D49" w:rsidRPr="00587CE6" w14:paraId="52268FC2" w14:textId="77777777" w:rsidTr="00792D49">
        <w:tc>
          <w:tcPr>
            <w:tcW w:w="1696" w:type="dxa"/>
          </w:tcPr>
          <w:p w14:paraId="0F7FECF8" w14:textId="237B349A" w:rsidR="001A5F1E" w:rsidRPr="009B56E4" w:rsidRDefault="009B56E4" w:rsidP="00417F4F">
            <w:pPr>
              <w:spacing w:after="0" w:line="240" w:lineRule="auto"/>
              <w:rPr>
                <w:rFonts w:ascii="Arial" w:hAnsi="Arial" w:cs="Arial"/>
                <w:b/>
                <w:bCs/>
                <w:color w:val="000000" w:themeColor="text1"/>
              </w:rPr>
            </w:pPr>
            <w:r w:rsidRPr="009B56E4">
              <w:rPr>
                <w:rFonts w:ascii="Arial" w:hAnsi="Arial" w:cs="Arial"/>
                <w:b/>
                <w:bCs/>
                <w:color w:val="000000" w:themeColor="text1"/>
              </w:rPr>
              <w:t>*</w:t>
            </w:r>
            <w:hyperlink r:id="rId6" w:tgtFrame="_top" w:history="1">
              <w:r w:rsidRPr="009B56E4">
                <w:rPr>
                  <w:rStyle w:val="Hyperlink"/>
                  <w:rFonts w:ascii="Arial" w:hAnsi="Arial" w:cs="Arial"/>
                  <w:b/>
                  <w:bCs/>
                  <w:color w:val="000000" w:themeColor="text1"/>
                  <w:u w:val="none"/>
                </w:rPr>
                <w:t>1807945/4</w:t>
              </w:r>
            </w:hyperlink>
          </w:p>
          <w:p w14:paraId="0B5091D8" w14:textId="24F133FE" w:rsidR="00792D49" w:rsidRPr="00587CE6" w:rsidRDefault="009B56E4" w:rsidP="00417F4F">
            <w:pPr>
              <w:spacing w:after="0" w:line="240" w:lineRule="auto"/>
              <w:rPr>
                <w:rFonts w:ascii="Arial" w:hAnsi="Arial" w:cs="Arial"/>
                <w:b/>
                <w:bCs/>
              </w:rPr>
            </w:pPr>
            <w:r>
              <w:rPr>
                <w:rFonts w:ascii="Arial" w:hAnsi="Arial" w:cs="Arial"/>
                <w:b/>
                <w:bCs/>
              </w:rPr>
              <w:t>David Keith Williams</w:t>
            </w:r>
          </w:p>
        </w:tc>
        <w:tc>
          <w:tcPr>
            <w:tcW w:w="1087" w:type="dxa"/>
          </w:tcPr>
          <w:p w14:paraId="2CF7C996" w14:textId="0141E496" w:rsidR="00792D49" w:rsidRPr="00587CE6" w:rsidRDefault="009872BF" w:rsidP="00417F4F">
            <w:pPr>
              <w:spacing w:after="0" w:line="240" w:lineRule="auto"/>
              <w:rPr>
                <w:rFonts w:ascii="Arial" w:hAnsi="Arial" w:cs="Arial"/>
                <w:b/>
                <w:bCs/>
              </w:rPr>
            </w:pPr>
            <w:r>
              <w:rPr>
                <w:rFonts w:ascii="Arial" w:hAnsi="Arial" w:cs="Arial"/>
                <w:b/>
                <w:bCs/>
              </w:rPr>
              <w:t>50</w:t>
            </w:r>
          </w:p>
        </w:tc>
        <w:tc>
          <w:tcPr>
            <w:tcW w:w="1087" w:type="dxa"/>
          </w:tcPr>
          <w:p w14:paraId="38FD4939" w14:textId="6F69653C" w:rsidR="00792D49" w:rsidRPr="00587CE6" w:rsidRDefault="009872BF" w:rsidP="00417F4F">
            <w:pPr>
              <w:spacing w:after="0" w:line="240" w:lineRule="auto"/>
              <w:rPr>
                <w:rFonts w:ascii="Arial" w:hAnsi="Arial" w:cs="Arial"/>
                <w:b/>
                <w:bCs/>
              </w:rPr>
            </w:pPr>
            <w:r>
              <w:rPr>
                <w:rFonts w:ascii="Arial" w:hAnsi="Arial" w:cs="Arial"/>
                <w:b/>
                <w:bCs/>
              </w:rPr>
              <w:t>50</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5A712059" w:rsidR="00792D49" w:rsidRPr="00587CE6" w:rsidRDefault="009872BF" w:rsidP="00417F4F">
            <w:pPr>
              <w:spacing w:after="0" w:line="240" w:lineRule="auto"/>
              <w:rPr>
                <w:rFonts w:ascii="Arial" w:hAnsi="Arial" w:cs="Arial"/>
                <w:b/>
                <w:bCs/>
              </w:rPr>
            </w:pPr>
            <w:r>
              <w:rPr>
                <w:rFonts w:ascii="Arial" w:hAnsi="Arial" w:cs="Arial"/>
                <w:b/>
                <w:bCs/>
              </w:rPr>
              <w:t>50</w:t>
            </w:r>
          </w:p>
        </w:tc>
        <w:tc>
          <w:tcPr>
            <w:tcW w:w="3307" w:type="dxa"/>
          </w:tcPr>
          <w:p w14:paraId="38E206AB" w14:textId="46187DA4" w:rsidR="00792D49" w:rsidRPr="00587CE6" w:rsidRDefault="009872BF" w:rsidP="00417F4F">
            <w:pPr>
              <w:spacing w:after="0" w:line="240" w:lineRule="auto"/>
              <w:rPr>
                <w:rFonts w:ascii="Arial" w:hAnsi="Arial" w:cs="Arial"/>
                <w:b/>
                <w:bCs/>
              </w:rPr>
            </w:pPr>
            <w:r>
              <w:rPr>
                <w:rFonts w:ascii="Arial" w:hAnsi="Arial" w:cs="Arial"/>
                <w:b/>
                <w:bCs/>
              </w:rPr>
              <w:t>Decent summary of Arthur’s character in the tale, but deeper interpretation/wider citation required.</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0C90E7F"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C3DF608"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01446DC"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EF1101"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26C3E37"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D9B785B" w:rsidR="00741EC6" w:rsidRPr="00ED385D" w:rsidRDefault="00A936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2AE43FE3" w:rsidR="00741EC6" w:rsidRPr="00ED385D" w:rsidRDefault="008C09F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Work first marked and then sample of 6 moderated – no disagreement regarding marks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0C0102D3" w:rsidR="00E853AC" w:rsidRPr="00587CE6" w:rsidRDefault="0051329B" w:rsidP="0051329B">
            <w:pPr>
              <w:spacing w:after="0" w:line="240" w:lineRule="auto"/>
              <w:rPr>
                <w:rFonts w:ascii="Arial" w:hAnsi="Arial" w:cs="Arial"/>
              </w:rPr>
            </w:pPr>
            <w:proofErr w:type="spellStart"/>
            <w:r>
              <w:rPr>
                <w:rFonts w:ascii="Arial" w:hAnsi="Arial" w:cs="Arial"/>
              </w:rPr>
              <w:t>Dr.</w:t>
            </w:r>
            <w:proofErr w:type="spellEnd"/>
            <w:r>
              <w:rPr>
                <w:rFonts w:ascii="Arial" w:hAnsi="Arial" w:cs="Arial"/>
              </w:rPr>
              <w:t xml:space="preserve"> Rhys Kaminski-Jones</w:t>
            </w:r>
          </w:p>
        </w:tc>
        <w:tc>
          <w:tcPr>
            <w:tcW w:w="2834" w:type="dxa"/>
            <w:vAlign w:val="center"/>
          </w:tcPr>
          <w:p w14:paraId="0A227B27" w14:textId="36404F4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C09FA">
              <w:rPr>
                <w:rFonts w:ascii="Arial" w:hAnsi="Arial" w:cs="Arial"/>
              </w:rPr>
              <w:t>2</w:t>
            </w:r>
            <w:r w:rsidR="0051329B">
              <w:rPr>
                <w:rFonts w:ascii="Arial" w:hAnsi="Arial" w:cs="Arial"/>
              </w:rPr>
              <w:t>7</w:t>
            </w:r>
            <w:r w:rsidR="008C09FA">
              <w:rPr>
                <w:rFonts w:ascii="Arial" w:hAnsi="Arial" w:cs="Arial"/>
              </w:rPr>
              <w:t>/01/</w:t>
            </w:r>
            <w:r w:rsidR="001C1862">
              <w:rPr>
                <w:rFonts w:ascii="Arial" w:hAnsi="Arial" w:cs="Arial"/>
              </w:rPr>
              <w:t>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46F35"/>
    <w:multiLevelType w:val="hybridMultilevel"/>
    <w:tmpl w:val="98E890C6"/>
    <w:lvl w:ilvl="0" w:tplc="0960015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26D77"/>
    <w:rsid w:val="00131F28"/>
    <w:rsid w:val="00152798"/>
    <w:rsid w:val="0016601E"/>
    <w:rsid w:val="001746E9"/>
    <w:rsid w:val="00193BDC"/>
    <w:rsid w:val="001A5F1E"/>
    <w:rsid w:val="001B2D70"/>
    <w:rsid w:val="001B7E17"/>
    <w:rsid w:val="001C1862"/>
    <w:rsid w:val="001E7D8D"/>
    <w:rsid w:val="00204D0F"/>
    <w:rsid w:val="00210AD9"/>
    <w:rsid w:val="00230013"/>
    <w:rsid w:val="00243720"/>
    <w:rsid w:val="00244E7F"/>
    <w:rsid w:val="0025101B"/>
    <w:rsid w:val="0027723E"/>
    <w:rsid w:val="00282ED6"/>
    <w:rsid w:val="00285D6F"/>
    <w:rsid w:val="002877A8"/>
    <w:rsid w:val="002A727D"/>
    <w:rsid w:val="002B08D3"/>
    <w:rsid w:val="002B747C"/>
    <w:rsid w:val="002F44B3"/>
    <w:rsid w:val="002F6015"/>
    <w:rsid w:val="003074CC"/>
    <w:rsid w:val="00335185"/>
    <w:rsid w:val="0035446E"/>
    <w:rsid w:val="00361D70"/>
    <w:rsid w:val="0037023B"/>
    <w:rsid w:val="00377393"/>
    <w:rsid w:val="00392582"/>
    <w:rsid w:val="0039391D"/>
    <w:rsid w:val="003968A9"/>
    <w:rsid w:val="003A0622"/>
    <w:rsid w:val="003A0C83"/>
    <w:rsid w:val="003B702F"/>
    <w:rsid w:val="003D3A08"/>
    <w:rsid w:val="003D4F2B"/>
    <w:rsid w:val="003F7259"/>
    <w:rsid w:val="004043D9"/>
    <w:rsid w:val="00411FC1"/>
    <w:rsid w:val="00413110"/>
    <w:rsid w:val="00417F4F"/>
    <w:rsid w:val="00420F89"/>
    <w:rsid w:val="00450931"/>
    <w:rsid w:val="00460865"/>
    <w:rsid w:val="0046507B"/>
    <w:rsid w:val="004948F9"/>
    <w:rsid w:val="004A21EC"/>
    <w:rsid w:val="004D3EFB"/>
    <w:rsid w:val="00507442"/>
    <w:rsid w:val="0051296B"/>
    <w:rsid w:val="0051329B"/>
    <w:rsid w:val="005218D5"/>
    <w:rsid w:val="00533C9A"/>
    <w:rsid w:val="00536A75"/>
    <w:rsid w:val="005739F8"/>
    <w:rsid w:val="00587CE6"/>
    <w:rsid w:val="00596BAF"/>
    <w:rsid w:val="005A28B8"/>
    <w:rsid w:val="005A74CD"/>
    <w:rsid w:val="005B25F9"/>
    <w:rsid w:val="005B460D"/>
    <w:rsid w:val="00645102"/>
    <w:rsid w:val="00647D03"/>
    <w:rsid w:val="00650E76"/>
    <w:rsid w:val="00664EEB"/>
    <w:rsid w:val="0067572D"/>
    <w:rsid w:val="00677C6A"/>
    <w:rsid w:val="006A194A"/>
    <w:rsid w:val="006A6767"/>
    <w:rsid w:val="006C4452"/>
    <w:rsid w:val="006D7E53"/>
    <w:rsid w:val="006F18DF"/>
    <w:rsid w:val="007042F0"/>
    <w:rsid w:val="00706423"/>
    <w:rsid w:val="00710174"/>
    <w:rsid w:val="0071243B"/>
    <w:rsid w:val="00714658"/>
    <w:rsid w:val="00741EC6"/>
    <w:rsid w:val="00747852"/>
    <w:rsid w:val="00750120"/>
    <w:rsid w:val="00764675"/>
    <w:rsid w:val="00785BEE"/>
    <w:rsid w:val="00787070"/>
    <w:rsid w:val="00790B4D"/>
    <w:rsid w:val="00792D49"/>
    <w:rsid w:val="007966ED"/>
    <w:rsid w:val="007A31C5"/>
    <w:rsid w:val="007B2F1F"/>
    <w:rsid w:val="007E5D59"/>
    <w:rsid w:val="007F4417"/>
    <w:rsid w:val="00807E7F"/>
    <w:rsid w:val="00874D23"/>
    <w:rsid w:val="008757DE"/>
    <w:rsid w:val="008771F8"/>
    <w:rsid w:val="008A7C06"/>
    <w:rsid w:val="008B32FF"/>
    <w:rsid w:val="008C09FA"/>
    <w:rsid w:val="008E5A0D"/>
    <w:rsid w:val="00905215"/>
    <w:rsid w:val="00906D4D"/>
    <w:rsid w:val="0091282B"/>
    <w:rsid w:val="00920F17"/>
    <w:rsid w:val="00930164"/>
    <w:rsid w:val="00940D6C"/>
    <w:rsid w:val="00942186"/>
    <w:rsid w:val="009504A8"/>
    <w:rsid w:val="009620CD"/>
    <w:rsid w:val="009872BF"/>
    <w:rsid w:val="00990AE7"/>
    <w:rsid w:val="009B56E4"/>
    <w:rsid w:val="009B56EA"/>
    <w:rsid w:val="009C34CA"/>
    <w:rsid w:val="009D04BE"/>
    <w:rsid w:val="00A20015"/>
    <w:rsid w:val="00A82425"/>
    <w:rsid w:val="00A93018"/>
    <w:rsid w:val="00A9363C"/>
    <w:rsid w:val="00AB09D9"/>
    <w:rsid w:val="00AC7457"/>
    <w:rsid w:val="00AD2353"/>
    <w:rsid w:val="00AD2AFC"/>
    <w:rsid w:val="00AE723D"/>
    <w:rsid w:val="00B01F17"/>
    <w:rsid w:val="00B020D0"/>
    <w:rsid w:val="00B1114A"/>
    <w:rsid w:val="00B21523"/>
    <w:rsid w:val="00B43D65"/>
    <w:rsid w:val="00B54B96"/>
    <w:rsid w:val="00BE13FF"/>
    <w:rsid w:val="00BF33E9"/>
    <w:rsid w:val="00BF46EC"/>
    <w:rsid w:val="00C00D39"/>
    <w:rsid w:val="00C0204C"/>
    <w:rsid w:val="00C036D5"/>
    <w:rsid w:val="00C10307"/>
    <w:rsid w:val="00C128AF"/>
    <w:rsid w:val="00C25B6E"/>
    <w:rsid w:val="00C3472D"/>
    <w:rsid w:val="00C53EE5"/>
    <w:rsid w:val="00C5691D"/>
    <w:rsid w:val="00C9211B"/>
    <w:rsid w:val="00CB7244"/>
    <w:rsid w:val="00CD1C53"/>
    <w:rsid w:val="00CE245C"/>
    <w:rsid w:val="00CE3E2B"/>
    <w:rsid w:val="00D02D86"/>
    <w:rsid w:val="00D4012C"/>
    <w:rsid w:val="00D521B3"/>
    <w:rsid w:val="00D72891"/>
    <w:rsid w:val="00D72FBD"/>
    <w:rsid w:val="00D805D6"/>
    <w:rsid w:val="00D84865"/>
    <w:rsid w:val="00DA7BE8"/>
    <w:rsid w:val="00DF1BEB"/>
    <w:rsid w:val="00DF4677"/>
    <w:rsid w:val="00E4162F"/>
    <w:rsid w:val="00E60022"/>
    <w:rsid w:val="00E662B0"/>
    <w:rsid w:val="00E736F0"/>
    <w:rsid w:val="00E853AC"/>
    <w:rsid w:val="00EA335B"/>
    <w:rsid w:val="00ED385D"/>
    <w:rsid w:val="00EE4175"/>
    <w:rsid w:val="00EE665C"/>
    <w:rsid w:val="00EF13BA"/>
    <w:rsid w:val="00F045AF"/>
    <w:rsid w:val="00F2106D"/>
    <w:rsid w:val="00F34170"/>
    <w:rsid w:val="00F3615A"/>
    <w:rsid w:val="00F36B5C"/>
    <w:rsid w:val="00F531F7"/>
    <w:rsid w:val="00F63504"/>
    <w:rsid w:val="00F7701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126D77"/>
    <w:rPr>
      <w:color w:val="0000FF" w:themeColor="hyperlink"/>
      <w:u w:val="single"/>
    </w:rPr>
  </w:style>
  <w:style w:type="character" w:styleId="UnresolvedMention">
    <w:name w:val="Unresolved Mention"/>
    <w:basedOn w:val="DefaultParagraphFont"/>
    <w:uiPriority w:val="99"/>
    <w:semiHidden/>
    <w:unhideWhenUsed/>
    <w:rsid w:val="00126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6268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83535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01968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7280874">
      <w:bodyDiv w:val="1"/>
      <w:marLeft w:val="0"/>
      <w:marRight w:val="0"/>
      <w:marTop w:val="0"/>
      <w:marBottom w:val="0"/>
      <w:divBdr>
        <w:top w:val="none" w:sz="0" w:space="0" w:color="auto"/>
        <w:left w:val="none" w:sz="0" w:space="0" w:color="auto"/>
        <w:bottom w:val="none" w:sz="0" w:space="0" w:color="auto"/>
        <w:right w:val="none" w:sz="0" w:space="0" w:color="auto"/>
      </w:divBdr>
    </w:div>
    <w:div w:id="1540823394">
      <w:bodyDiv w:val="1"/>
      <w:marLeft w:val="0"/>
      <w:marRight w:val="0"/>
      <w:marTop w:val="0"/>
      <w:marBottom w:val="0"/>
      <w:divBdr>
        <w:top w:val="none" w:sz="0" w:space="0" w:color="auto"/>
        <w:left w:val="none" w:sz="0" w:space="0" w:color="auto"/>
        <w:bottom w:val="none" w:sz="0" w:space="0" w:color="auto"/>
        <w:right w:val="none" w:sz="0" w:space="0" w:color="auto"/>
      </w:divBdr>
    </w:div>
    <w:div w:id="159609290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7597753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adle.uwtsd.ac.uk/Live/ReportCradleSite/reportviewer.aspx?reportinstanceid=5EC47579D946B56EB3FE321157057332EEFD9443A4427C55365F0FDE0D59F7F934A8B1EA0832EC37&amp;username=39D4F5B9161352A8"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1023</Words>
  <Characters>6010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20</cp:revision>
  <cp:lastPrinted>2014-12-09T15:50:00Z</cp:lastPrinted>
  <dcterms:created xsi:type="dcterms:W3CDTF">2022-01-26T17:58:00Z</dcterms:created>
  <dcterms:modified xsi:type="dcterms:W3CDTF">2022-02-09T16:17:00Z</dcterms:modified>
</cp:coreProperties>
</file>