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676C85F" wp14:paraId="2C078E63" wp14:textId="12EC2257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5676C85F" w:rsidR="5EB50D6F">
        <w:rPr>
          <w:rFonts w:ascii="Arial Nova" w:hAnsi="Arial Nova" w:eastAsia="Arial Nova" w:cs="Arial Nova"/>
          <w:b w:val="1"/>
          <w:bCs w:val="1"/>
          <w:u w:val="single"/>
        </w:rPr>
        <w:t>Group Presentation</w:t>
      </w:r>
    </w:p>
    <w:p w:rsidR="6C57DB22" w:rsidP="57297CEC" w:rsidRDefault="6C57DB22" w14:paraId="5856322F" w14:textId="7D2E3EDC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57297CEC" w:rsidR="556CDEBA">
        <w:rPr>
          <w:rFonts w:ascii="Arial Nova" w:hAnsi="Arial Nova" w:eastAsia="Arial Nova" w:cs="Arial Nova"/>
          <w:b w:val="0"/>
          <w:bCs w:val="0"/>
          <w:u w:val="none"/>
        </w:rPr>
        <w:t xml:space="preserve">Hello, my name is Keira Jenkins, and I am </w:t>
      </w:r>
      <w:r w:rsidRPr="57297CEC" w:rsidR="0107A57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Ben </w:t>
      </w:r>
      <w:r w:rsidRPr="57297CEC" w:rsidR="03386183">
        <w:rPr>
          <w:rFonts w:ascii="Arial Nova" w:hAnsi="Arial Nova" w:eastAsia="Arial Nova" w:cs="Arial Nova"/>
          <w:b w:val="0"/>
          <w:bCs w:val="0"/>
          <w:u w:val="none"/>
        </w:rPr>
        <w:t xml:space="preserve">and </w:t>
      </w:r>
      <w:r w:rsidRPr="57297CEC" w:rsidR="0C526E8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Jess</w:t>
      </w:r>
      <w:r w:rsidRPr="57297CEC" w:rsidR="68CD5850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’</w:t>
      </w:r>
      <w:r w:rsidRPr="57297CEC" w:rsidR="0C526E8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r w:rsidRPr="57297CEC" w:rsidR="03386183">
        <w:rPr>
          <w:rFonts w:ascii="Arial Nova" w:hAnsi="Arial Nova" w:eastAsia="Arial Nova" w:cs="Arial Nova"/>
          <w:b w:val="0"/>
          <w:bCs w:val="0"/>
          <w:u w:val="none"/>
        </w:rPr>
        <w:t>health visitor</w:t>
      </w:r>
      <w:r w:rsidRPr="57297CEC" w:rsidR="3CBBE0C2">
        <w:rPr>
          <w:rFonts w:ascii="Arial Nova" w:hAnsi="Arial Nova" w:eastAsia="Arial Nova" w:cs="Arial Nova"/>
          <w:b w:val="0"/>
          <w:bCs w:val="0"/>
          <w:u w:val="none"/>
        </w:rPr>
        <w:t>. M</w:t>
      </w:r>
      <w:r w:rsidRPr="57297CEC" w:rsidR="6AF2270C">
        <w:rPr>
          <w:rFonts w:ascii="Arial Nova" w:hAnsi="Arial Nova" w:eastAsia="Arial Nova" w:cs="Arial Nova"/>
          <w:b w:val="0"/>
          <w:bCs w:val="0"/>
          <w:u w:val="none"/>
        </w:rPr>
        <w:t>y role as a health visitor</w:t>
      </w:r>
      <w:r w:rsidRPr="57297CEC" w:rsidR="3006849B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57297CEC" w:rsidR="6AF2270C">
        <w:rPr>
          <w:rFonts w:ascii="Arial Nova" w:hAnsi="Arial Nova" w:eastAsia="Arial Nova" w:cs="Arial Nova"/>
          <w:b w:val="0"/>
          <w:bCs w:val="0"/>
          <w:u w:val="none"/>
        </w:rPr>
        <w:t xml:space="preserve"> as cited by NHS (</w:t>
      </w:r>
      <w:r w:rsidRPr="57297CEC" w:rsidR="54BEC6B5">
        <w:rPr>
          <w:rFonts w:ascii="Arial Nova" w:hAnsi="Arial Nova" w:eastAsia="Arial Nova" w:cs="Arial Nova"/>
          <w:b w:val="0"/>
          <w:bCs w:val="0"/>
          <w:u w:val="none"/>
        </w:rPr>
        <w:t>no date)</w:t>
      </w:r>
      <w:r w:rsidRPr="57297CEC" w:rsidR="5ED74ACA">
        <w:rPr>
          <w:rFonts w:ascii="Arial Nova" w:hAnsi="Arial Nova" w:eastAsia="Arial Nova" w:cs="Arial Nova"/>
          <w:b w:val="0"/>
          <w:bCs w:val="0"/>
          <w:u w:val="none"/>
        </w:rPr>
        <w:t xml:space="preserve">, is </w:t>
      </w:r>
      <w:r w:rsidRPr="57297CEC" w:rsidR="5E79739F">
        <w:rPr>
          <w:rFonts w:ascii="Arial Nova" w:hAnsi="Arial Nova" w:eastAsia="Arial Nova" w:cs="Arial Nova"/>
          <w:b w:val="0"/>
          <w:bCs w:val="0"/>
          <w:u w:val="none"/>
        </w:rPr>
        <w:t xml:space="preserve">to </w:t>
      </w:r>
      <w:r w:rsidRPr="57297CEC" w:rsidR="5E79739F">
        <w:rPr>
          <w:rFonts w:ascii="Arial Nova" w:hAnsi="Arial Nova" w:eastAsia="Arial Nova" w:cs="Arial Nova"/>
          <w:b w:val="0"/>
          <w:bCs w:val="0"/>
          <w:u w:val="none"/>
        </w:rPr>
        <w:t>identify</w:t>
      </w:r>
      <w:r w:rsidRPr="57297CEC" w:rsidR="5E79739F">
        <w:rPr>
          <w:rFonts w:ascii="Arial Nova" w:hAnsi="Arial Nova" w:eastAsia="Arial Nova" w:cs="Arial Nova"/>
          <w:b w:val="0"/>
          <w:bCs w:val="0"/>
          <w:u w:val="none"/>
        </w:rPr>
        <w:t xml:space="preserve"> any health needs in children from birth to 5 years</w:t>
      </w:r>
      <w:r w:rsidRPr="57297CEC" w:rsidR="408AF4FD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7297CEC" w:rsidR="4FC4EAD7">
        <w:rPr>
          <w:rFonts w:ascii="Arial Nova" w:hAnsi="Arial Nova" w:eastAsia="Arial Nova" w:cs="Arial Nova"/>
          <w:b w:val="0"/>
          <w:bCs w:val="0"/>
          <w:u w:val="none"/>
        </w:rPr>
        <w:t>by working with their families</w:t>
      </w:r>
      <w:r w:rsidRPr="57297CEC" w:rsidR="084C5D5D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57297CEC" w:rsidR="4FC4EAD7">
        <w:rPr>
          <w:rFonts w:ascii="Arial Nova" w:hAnsi="Arial Nova" w:eastAsia="Arial Nova" w:cs="Arial Nova"/>
          <w:b w:val="0"/>
          <w:bCs w:val="0"/>
          <w:u w:val="none"/>
        </w:rPr>
        <w:t xml:space="preserve"> and to promote </w:t>
      </w:r>
      <w:r w:rsidRPr="57297CEC" w:rsidR="4476D03C">
        <w:rPr>
          <w:rFonts w:ascii="Arial Nova" w:hAnsi="Arial Nova" w:eastAsia="Arial Nova" w:cs="Arial Nova"/>
          <w:b w:val="0"/>
          <w:bCs w:val="0"/>
          <w:u w:val="none"/>
        </w:rPr>
        <w:t xml:space="preserve">children’s </w:t>
      </w:r>
      <w:r w:rsidRPr="57297CEC" w:rsidR="4FC4EAD7">
        <w:rPr>
          <w:rFonts w:ascii="Arial Nova" w:hAnsi="Arial Nova" w:eastAsia="Arial Nova" w:cs="Arial Nova"/>
          <w:b w:val="0"/>
          <w:bCs w:val="0"/>
          <w:u w:val="none"/>
        </w:rPr>
        <w:t xml:space="preserve">health and prevent ill health by improving </w:t>
      </w:r>
      <w:r w:rsidRPr="57297CEC" w:rsidR="1CA3E66C">
        <w:rPr>
          <w:rFonts w:ascii="Arial Nova" w:hAnsi="Arial Nova" w:eastAsia="Arial Nova" w:cs="Arial Nova"/>
          <w:b w:val="0"/>
          <w:bCs w:val="0"/>
          <w:u w:val="none"/>
        </w:rPr>
        <w:t xml:space="preserve">their </w:t>
      </w:r>
      <w:r w:rsidRPr="57297CEC" w:rsidR="4FC4EAD7">
        <w:rPr>
          <w:rFonts w:ascii="Arial Nova" w:hAnsi="Arial Nova" w:eastAsia="Arial Nova" w:cs="Arial Nova"/>
          <w:b w:val="0"/>
          <w:bCs w:val="0"/>
          <w:u w:val="none"/>
        </w:rPr>
        <w:t>well-being</w:t>
      </w:r>
      <w:r w:rsidRPr="57297CEC" w:rsidR="186F9BFD">
        <w:rPr>
          <w:rFonts w:ascii="Arial Nova" w:hAnsi="Arial Nova" w:eastAsia="Arial Nova" w:cs="Arial Nova"/>
          <w:b w:val="0"/>
          <w:bCs w:val="0"/>
          <w:u w:val="none"/>
        </w:rPr>
        <w:t>.</w:t>
      </w:r>
      <w:r w:rsidRPr="57297CEC" w:rsidR="7434A257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7297CEC" w:rsidR="1B9E9248">
        <w:rPr>
          <w:rFonts w:ascii="Arial Nova" w:hAnsi="Arial Nova" w:eastAsia="Arial Nova" w:cs="Arial Nova"/>
          <w:b w:val="0"/>
          <w:bCs w:val="0"/>
          <w:u w:val="none"/>
        </w:rPr>
        <w:t xml:space="preserve">The first concern I had </w:t>
      </w:r>
      <w:r w:rsidRPr="57297CEC" w:rsidR="01797A9C">
        <w:rPr>
          <w:rFonts w:ascii="Arial Nova" w:hAnsi="Arial Nova" w:eastAsia="Arial Nova" w:cs="Arial Nova"/>
          <w:b w:val="0"/>
          <w:bCs w:val="0"/>
          <w:u w:val="none"/>
        </w:rPr>
        <w:t>was for their mum, Polly, when Ben was 6 months old</w:t>
      </w:r>
      <w:r w:rsidRPr="57297CEC" w:rsidR="688D91CA">
        <w:rPr>
          <w:rFonts w:ascii="Arial Nova" w:hAnsi="Arial Nova" w:eastAsia="Arial Nova" w:cs="Arial Nova"/>
          <w:b w:val="0"/>
          <w:bCs w:val="0"/>
          <w:u w:val="none"/>
        </w:rPr>
        <w:t>. I</w:t>
      </w:r>
      <w:r w:rsidRPr="57297CEC" w:rsidR="5B1751C1">
        <w:rPr>
          <w:rFonts w:ascii="Arial Nova" w:hAnsi="Arial Nova" w:eastAsia="Arial Nova" w:cs="Arial Nova"/>
          <w:b w:val="0"/>
          <w:bCs w:val="0"/>
          <w:u w:val="none"/>
        </w:rPr>
        <w:t xml:space="preserve"> made a referral to social services </w:t>
      </w:r>
      <w:r w:rsidRPr="57297CEC" w:rsidR="04CF143C">
        <w:rPr>
          <w:rFonts w:ascii="Arial Nova" w:hAnsi="Arial Nova" w:eastAsia="Arial Nova" w:cs="Arial Nova"/>
          <w:b w:val="0"/>
          <w:bCs w:val="0"/>
          <w:u w:val="none"/>
        </w:rPr>
        <w:t xml:space="preserve">as I was concerned about Polly’s mental health and therefore concerned </w:t>
      </w:r>
      <w:r w:rsidRPr="57297CEC" w:rsidR="04CF143C">
        <w:rPr>
          <w:rFonts w:ascii="Arial Nova" w:hAnsi="Arial Nova" w:eastAsia="Arial Nova" w:cs="Arial Nova"/>
          <w:b w:val="0"/>
          <w:bCs w:val="0"/>
          <w:u w:val="none"/>
        </w:rPr>
        <w:t>about</w:t>
      </w:r>
      <w:r w:rsidRPr="57297CEC" w:rsidR="04CF143C">
        <w:rPr>
          <w:rFonts w:ascii="Arial Nova" w:hAnsi="Arial Nova" w:eastAsia="Arial Nova" w:cs="Arial Nova"/>
          <w:b w:val="0"/>
          <w:bCs w:val="0"/>
          <w:u w:val="none"/>
        </w:rPr>
        <w:t xml:space="preserve"> the welfare of Ben</w:t>
      </w:r>
      <w:r w:rsidRPr="57297CEC" w:rsidR="16F11E09">
        <w:rPr>
          <w:rFonts w:ascii="Arial Nova" w:hAnsi="Arial Nova" w:eastAsia="Arial Nova" w:cs="Arial Nova"/>
          <w:b w:val="0"/>
          <w:bCs w:val="0"/>
          <w:u w:val="none"/>
        </w:rPr>
        <w:t xml:space="preserve">, as </w:t>
      </w:r>
      <w:r w:rsidRPr="57297CEC" w:rsidR="16F11E09">
        <w:rPr>
          <w:rFonts w:ascii="Arial Nova" w:hAnsi="Arial Nova" w:eastAsia="Arial Nova" w:cs="Arial Nova"/>
          <w:b w:val="0"/>
          <w:bCs w:val="0"/>
          <w:u w:val="none"/>
        </w:rPr>
        <w:t>stated</w:t>
      </w:r>
      <w:r w:rsidRPr="57297CEC" w:rsidR="16F11E09">
        <w:rPr>
          <w:rFonts w:ascii="Arial Nova" w:hAnsi="Arial Nova" w:eastAsia="Arial Nova" w:cs="Arial Nova"/>
          <w:b w:val="0"/>
          <w:bCs w:val="0"/>
          <w:u w:val="none"/>
        </w:rPr>
        <w:t xml:space="preserve"> by NSPCC Learning (2024) there can be an impact o</w:t>
      </w:r>
      <w:r w:rsidRPr="57297CEC" w:rsidR="7B5AED01">
        <w:rPr>
          <w:rFonts w:ascii="Arial Nova" w:hAnsi="Arial Nova" w:eastAsia="Arial Nova" w:cs="Arial Nova"/>
          <w:b w:val="0"/>
          <w:bCs w:val="0"/>
          <w:u w:val="none"/>
        </w:rPr>
        <w:t>n</w:t>
      </w:r>
      <w:r w:rsidRPr="57297CEC" w:rsidR="16F11E09">
        <w:rPr>
          <w:rFonts w:ascii="Arial Nova" w:hAnsi="Arial Nova" w:eastAsia="Arial Nova" w:cs="Arial Nova"/>
          <w:b w:val="0"/>
          <w:bCs w:val="0"/>
          <w:u w:val="none"/>
        </w:rPr>
        <w:t xml:space="preserve"> a chi</w:t>
      </w:r>
      <w:r w:rsidRPr="57297CEC" w:rsidR="28D1B8E2">
        <w:rPr>
          <w:rFonts w:ascii="Arial Nova" w:hAnsi="Arial Nova" w:eastAsia="Arial Nova" w:cs="Arial Nova"/>
          <w:b w:val="0"/>
          <w:bCs w:val="0"/>
          <w:u w:val="none"/>
        </w:rPr>
        <w:t xml:space="preserve">ld’s wellbeing if parents who suffer from </w:t>
      </w:r>
      <w:r w:rsidRPr="57297CEC" w:rsidR="6F7AA94A">
        <w:rPr>
          <w:rFonts w:ascii="Arial Nova" w:hAnsi="Arial Nova" w:eastAsia="Arial Nova" w:cs="Arial Nova"/>
          <w:b w:val="0"/>
          <w:bCs w:val="0"/>
          <w:u w:val="none"/>
        </w:rPr>
        <w:t xml:space="preserve">mental health does not get the correct support to care for their children. </w:t>
      </w:r>
    </w:p>
    <w:p w:rsidR="6C57DB22" w:rsidP="5676C85F" w:rsidRDefault="6C57DB22" w14:paraId="036D7164" w14:textId="3A7351C3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57297CEC" w:rsidR="186F9BFD">
        <w:rPr>
          <w:rFonts w:ascii="Arial Nova" w:hAnsi="Arial Nova" w:eastAsia="Arial Nova" w:cs="Arial Nova"/>
          <w:b w:val="0"/>
          <w:bCs w:val="0"/>
          <w:u w:val="none"/>
        </w:rPr>
        <w:t xml:space="preserve">I have recently visited the family </w:t>
      </w:r>
      <w:r w:rsidRPr="57297CEC" w:rsidR="77548F0F">
        <w:rPr>
          <w:rFonts w:ascii="Arial Nova" w:hAnsi="Arial Nova" w:eastAsia="Arial Nova" w:cs="Arial Nova"/>
          <w:b w:val="0"/>
          <w:bCs w:val="0"/>
          <w:u w:val="none"/>
        </w:rPr>
        <w:t xml:space="preserve">home </w:t>
      </w:r>
      <w:r w:rsidRPr="57297CEC" w:rsidR="186F9BFD">
        <w:rPr>
          <w:rFonts w:ascii="Arial Nova" w:hAnsi="Arial Nova" w:eastAsia="Arial Nova" w:cs="Arial Nova"/>
          <w:b w:val="0"/>
          <w:bCs w:val="0"/>
          <w:u w:val="none"/>
        </w:rPr>
        <w:t>f</w:t>
      </w:r>
      <w:r w:rsidRPr="57297CEC" w:rsidR="6986223F">
        <w:rPr>
          <w:rFonts w:ascii="Arial Nova" w:hAnsi="Arial Nova" w:eastAsia="Arial Nova" w:cs="Arial Nova"/>
          <w:b w:val="0"/>
          <w:bCs w:val="0"/>
          <w:u w:val="none"/>
        </w:rPr>
        <w:t xml:space="preserve">or </w:t>
      </w:r>
      <w:r w:rsidRPr="57297CEC" w:rsidR="79A51AF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Jess’</w:t>
      </w:r>
      <w:r w:rsidRPr="57297CEC" w:rsidR="79A51AF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r w:rsidRPr="57297CEC" w:rsidR="0C4B02CD">
        <w:rPr>
          <w:rFonts w:ascii="Arial Nova" w:hAnsi="Arial Nova" w:eastAsia="Arial Nova" w:cs="Arial Nova"/>
          <w:b w:val="0"/>
          <w:bCs w:val="0"/>
          <w:u w:val="none"/>
        </w:rPr>
        <w:t>9-to-12-month</w:t>
      </w:r>
      <w:r w:rsidRPr="57297CEC" w:rsidR="6986223F">
        <w:rPr>
          <w:rFonts w:ascii="Arial Nova" w:hAnsi="Arial Nova" w:eastAsia="Arial Nova" w:cs="Arial Nova"/>
          <w:b w:val="0"/>
          <w:bCs w:val="0"/>
          <w:u w:val="none"/>
        </w:rPr>
        <w:t xml:space="preserve"> review</w:t>
      </w:r>
      <w:r w:rsidRPr="57297CEC" w:rsidR="13911AA1">
        <w:rPr>
          <w:rFonts w:ascii="Arial Nova" w:hAnsi="Arial Nova" w:eastAsia="Arial Nova" w:cs="Arial Nova"/>
          <w:b w:val="0"/>
          <w:bCs w:val="0"/>
          <w:u w:val="none"/>
        </w:rPr>
        <w:t xml:space="preserve"> on </w:t>
      </w:r>
      <w:r w:rsidRPr="57297CEC" w:rsidR="184FD27C">
        <w:rPr>
          <w:rFonts w:ascii="Arial Nova" w:hAnsi="Arial Nova" w:eastAsia="Arial Nova" w:cs="Arial Nova"/>
          <w:b w:val="0"/>
          <w:bCs w:val="0"/>
          <w:u w:val="none"/>
        </w:rPr>
        <w:t>3rd May</w:t>
      </w:r>
      <w:r w:rsidRPr="57297CEC" w:rsidR="00250B3D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7297CEC" w:rsidR="13911AA1">
        <w:rPr>
          <w:rFonts w:ascii="Arial Nova" w:hAnsi="Arial Nova" w:eastAsia="Arial Nova" w:cs="Arial Nova"/>
          <w:b w:val="0"/>
          <w:bCs w:val="0"/>
          <w:u w:val="none"/>
        </w:rPr>
        <w:t>2024</w:t>
      </w:r>
      <w:r w:rsidRPr="57297CEC" w:rsidR="511F248E">
        <w:rPr>
          <w:rFonts w:ascii="Arial Nova" w:hAnsi="Arial Nova" w:eastAsia="Arial Nova" w:cs="Arial Nova"/>
          <w:b w:val="0"/>
          <w:bCs w:val="0"/>
          <w:u w:val="none"/>
        </w:rPr>
        <w:t xml:space="preserve">. This visit, </w:t>
      </w:r>
      <w:r w:rsidRPr="57297CEC" w:rsidR="511F248E">
        <w:rPr>
          <w:rFonts w:ascii="Arial Nova" w:hAnsi="Arial Nova" w:eastAsia="Arial Nova" w:cs="Arial Nova"/>
          <w:b w:val="0"/>
          <w:bCs w:val="0"/>
          <w:u w:val="none"/>
        </w:rPr>
        <w:t xml:space="preserve">as </w:t>
      </w:r>
      <w:r w:rsidRPr="57297CEC" w:rsidR="511F248E">
        <w:rPr>
          <w:rFonts w:ascii="Arial Nova" w:hAnsi="Arial Nova" w:eastAsia="Arial Nova" w:cs="Arial Nova"/>
          <w:b w:val="0"/>
          <w:bCs w:val="0"/>
          <w:u w:val="none"/>
        </w:rPr>
        <w:t>sta</w:t>
      </w:r>
      <w:r w:rsidRPr="57297CEC" w:rsidR="511F248E">
        <w:rPr>
          <w:rFonts w:ascii="Arial Nova" w:hAnsi="Arial Nova" w:eastAsia="Arial Nova" w:cs="Arial Nova"/>
          <w:b w:val="0"/>
          <w:bCs w:val="0"/>
          <w:u w:val="none"/>
        </w:rPr>
        <w:t>ted</w:t>
      </w:r>
      <w:r w:rsidRPr="57297CEC" w:rsidR="511F248E">
        <w:rPr>
          <w:rFonts w:ascii="Arial Nova" w:hAnsi="Arial Nova" w:eastAsia="Arial Nova" w:cs="Arial Nova"/>
          <w:b w:val="0"/>
          <w:bCs w:val="0"/>
          <w:u w:val="none"/>
        </w:rPr>
        <w:t xml:space="preserve"> by GOV.UK</w:t>
      </w:r>
      <w:r w:rsidRPr="57297CEC" w:rsidR="42AC3CB9">
        <w:rPr>
          <w:rFonts w:ascii="Arial Nova" w:hAnsi="Arial Nova" w:eastAsia="Arial Nova" w:cs="Arial Nova"/>
          <w:b w:val="0"/>
          <w:bCs w:val="0"/>
          <w:u w:val="none"/>
        </w:rPr>
        <w:t xml:space="preserve"> (2017)</w:t>
      </w:r>
      <w:r w:rsidRPr="57297CEC" w:rsidR="511F248E">
        <w:rPr>
          <w:rFonts w:ascii="Arial Nova" w:hAnsi="Arial Nova" w:eastAsia="Arial Nova" w:cs="Arial Nova"/>
          <w:b w:val="0"/>
          <w:bCs w:val="0"/>
          <w:u w:val="none"/>
        </w:rPr>
        <w:t>, is the fourth visit of a health visitor</w:t>
      </w:r>
      <w:r w:rsidRPr="57297CEC" w:rsidR="64E630BD">
        <w:rPr>
          <w:rFonts w:ascii="Arial Nova" w:hAnsi="Arial Nova" w:eastAsia="Arial Nova" w:cs="Arial Nova"/>
          <w:b w:val="0"/>
          <w:bCs w:val="0"/>
          <w:u w:val="none"/>
        </w:rPr>
        <w:t xml:space="preserve"> where the health visitor will look at the child’s growth and development and check whether the child</w:t>
      </w:r>
      <w:r w:rsidRPr="57297CEC" w:rsidR="64E630BD">
        <w:rPr>
          <w:rFonts w:ascii="Arial Nova" w:hAnsi="Arial Nova" w:eastAsia="Arial Nova" w:cs="Arial Nova"/>
          <w:b w:val="0"/>
          <w:bCs w:val="0"/>
          <w:u w:val="none"/>
        </w:rPr>
        <w:t xml:space="preserve">’s </w:t>
      </w:r>
      <w:r w:rsidRPr="57297CEC" w:rsidR="64E630BD">
        <w:rPr>
          <w:rFonts w:ascii="Arial Nova" w:hAnsi="Arial Nova" w:eastAsia="Arial Nova" w:cs="Arial Nova"/>
          <w:b w:val="0"/>
          <w:bCs w:val="0"/>
          <w:u w:val="none"/>
        </w:rPr>
        <w:t>immunisati</w:t>
      </w:r>
      <w:r w:rsidRPr="57297CEC" w:rsidR="64E630BD">
        <w:rPr>
          <w:rFonts w:ascii="Arial Nova" w:hAnsi="Arial Nova" w:eastAsia="Arial Nova" w:cs="Arial Nova"/>
          <w:b w:val="0"/>
          <w:bCs w:val="0"/>
          <w:u w:val="none"/>
        </w:rPr>
        <w:t>ons</w:t>
      </w:r>
      <w:r w:rsidRPr="57297CEC" w:rsidR="64E630BD">
        <w:rPr>
          <w:rFonts w:ascii="Arial Nova" w:hAnsi="Arial Nova" w:eastAsia="Arial Nova" w:cs="Arial Nova"/>
          <w:b w:val="0"/>
          <w:bCs w:val="0"/>
          <w:u w:val="none"/>
        </w:rPr>
        <w:t xml:space="preserve"> are up to date</w:t>
      </w:r>
      <w:r w:rsidRPr="57297CEC" w:rsidR="1414DB86">
        <w:rPr>
          <w:rFonts w:ascii="Arial Nova" w:hAnsi="Arial Nova" w:eastAsia="Arial Nova" w:cs="Arial Nova"/>
          <w:b w:val="0"/>
          <w:bCs w:val="0"/>
          <w:u w:val="none"/>
        </w:rPr>
        <w:t>, as well as discuss nutrition, dent</w:t>
      </w:r>
      <w:r w:rsidRPr="57297CEC" w:rsidR="1414DB86">
        <w:rPr>
          <w:rFonts w:ascii="Arial Nova" w:hAnsi="Arial Nova" w:eastAsia="Arial Nova" w:cs="Arial Nova"/>
          <w:b w:val="0"/>
          <w:bCs w:val="0"/>
          <w:u w:val="none"/>
        </w:rPr>
        <w:t xml:space="preserve">al </w:t>
      </w:r>
      <w:r w:rsidRPr="57297CEC" w:rsidR="1414DB86">
        <w:rPr>
          <w:rFonts w:ascii="Arial Nova" w:hAnsi="Arial Nova" w:eastAsia="Arial Nova" w:cs="Arial Nova"/>
          <w:b w:val="0"/>
          <w:bCs w:val="0"/>
          <w:u w:val="none"/>
        </w:rPr>
        <w:t>hea</w:t>
      </w:r>
      <w:r w:rsidRPr="57297CEC" w:rsidR="1414DB86">
        <w:rPr>
          <w:rFonts w:ascii="Arial Nova" w:hAnsi="Arial Nova" w:eastAsia="Arial Nova" w:cs="Arial Nova"/>
          <w:b w:val="0"/>
          <w:bCs w:val="0"/>
          <w:u w:val="none"/>
        </w:rPr>
        <w:t>lth</w:t>
      </w:r>
      <w:r w:rsidRPr="57297CEC" w:rsidR="1414DB86">
        <w:rPr>
          <w:rFonts w:ascii="Arial Nova" w:hAnsi="Arial Nova" w:eastAsia="Arial Nova" w:cs="Arial Nova"/>
          <w:b w:val="0"/>
          <w:bCs w:val="0"/>
          <w:u w:val="none"/>
        </w:rPr>
        <w:t xml:space="preserve"> and child safety</w:t>
      </w:r>
      <w:r w:rsidRPr="57297CEC" w:rsidR="37A932D5">
        <w:rPr>
          <w:rFonts w:ascii="Arial Nova" w:hAnsi="Arial Nova" w:eastAsia="Arial Nova" w:cs="Arial Nova"/>
          <w:b w:val="0"/>
          <w:bCs w:val="0"/>
          <w:u w:val="none"/>
        </w:rPr>
        <w:t xml:space="preserve"> with the parents. </w:t>
      </w:r>
    </w:p>
    <w:p w:rsidR="499D3366" w:rsidP="520EE586" w:rsidRDefault="499D3366" w14:paraId="7D390B74" w14:textId="01EC89B1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520EE586" w:rsidR="499D3366">
        <w:rPr>
          <w:rFonts w:ascii="Arial Nova" w:hAnsi="Arial Nova" w:eastAsia="Arial Nova" w:cs="Arial Nova"/>
          <w:b w:val="0"/>
          <w:bCs w:val="0"/>
          <w:u w:val="none"/>
        </w:rPr>
        <w:t>Jess’</w:t>
      </w:r>
      <w:r w:rsidRPr="520EE586" w:rsidR="499D3366">
        <w:rPr>
          <w:rFonts w:ascii="Arial Nova" w:hAnsi="Arial Nova" w:eastAsia="Arial Nova" w:cs="Arial Nova"/>
          <w:b w:val="0"/>
          <w:bCs w:val="0"/>
          <w:u w:val="none"/>
        </w:rPr>
        <w:t xml:space="preserve"> growth and development we</w:t>
      </w:r>
      <w:r w:rsidRPr="520EE586" w:rsidR="0E599F61">
        <w:rPr>
          <w:rFonts w:ascii="Arial Nova" w:hAnsi="Arial Nova" w:eastAsia="Arial Nova" w:cs="Arial Nova"/>
          <w:b w:val="0"/>
          <w:bCs w:val="0"/>
          <w:u w:val="none"/>
        </w:rPr>
        <w:t>re</w:t>
      </w:r>
      <w:r w:rsidRPr="520EE586" w:rsidR="499D3366">
        <w:rPr>
          <w:rFonts w:ascii="Arial Nova" w:hAnsi="Arial Nova" w:eastAsia="Arial Nova" w:cs="Arial Nova"/>
          <w:b w:val="0"/>
          <w:bCs w:val="0"/>
          <w:u w:val="none"/>
        </w:rPr>
        <w:t xml:space="preserve"> at the level </w:t>
      </w:r>
      <w:r w:rsidRPr="520EE586" w:rsidR="503BF230">
        <w:rPr>
          <w:rFonts w:ascii="Arial Nova" w:hAnsi="Arial Nova" w:eastAsia="Arial Nova" w:cs="Arial Nova"/>
          <w:b w:val="0"/>
          <w:bCs w:val="0"/>
          <w:u w:val="none"/>
        </w:rPr>
        <w:t xml:space="preserve">that is </w:t>
      </w:r>
      <w:r w:rsidRPr="520EE586" w:rsidR="499D3366">
        <w:rPr>
          <w:rFonts w:ascii="Arial Nova" w:hAnsi="Arial Nova" w:eastAsia="Arial Nova" w:cs="Arial Nova"/>
          <w:b w:val="0"/>
          <w:bCs w:val="0"/>
          <w:u w:val="none"/>
        </w:rPr>
        <w:t xml:space="preserve">to be expected for a </w:t>
      </w:r>
      <w:r w:rsidRPr="520EE586" w:rsidR="499D3366">
        <w:rPr>
          <w:rFonts w:ascii="Arial Nova" w:hAnsi="Arial Nova" w:eastAsia="Arial Nova" w:cs="Arial Nova"/>
          <w:b w:val="0"/>
          <w:bCs w:val="0"/>
          <w:u w:val="none"/>
        </w:rPr>
        <w:t>10-month-</w:t>
      </w:r>
      <w:r w:rsidRPr="520EE586" w:rsidR="6A1F2FE5">
        <w:rPr>
          <w:rFonts w:ascii="Arial Nova" w:hAnsi="Arial Nova" w:eastAsia="Arial Nova" w:cs="Arial Nova"/>
          <w:b w:val="0"/>
          <w:bCs w:val="0"/>
          <w:u w:val="none"/>
        </w:rPr>
        <w:t>old baby, as suggested by Healthy WA (2019)</w:t>
      </w:r>
      <w:r w:rsidRPr="520EE586" w:rsidR="0BD47770">
        <w:rPr>
          <w:rFonts w:ascii="Arial Nova" w:hAnsi="Arial Nova" w:eastAsia="Arial Nova" w:cs="Arial Nova"/>
          <w:b w:val="0"/>
          <w:bCs w:val="0"/>
          <w:u w:val="none"/>
        </w:rPr>
        <w:t>, she was happy</w:t>
      </w:r>
      <w:r w:rsidRPr="520EE586" w:rsidR="3AC877FA">
        <w:rPr>
          <w:rFonts w:ascii="Arial Nova" w:hAnsi="Arial Nova" w:eastAsia="Arial Nova" w:cs="Arial Nova"/>
          <w:b w:val="0"/>
          <w:bCs w:val="0"/>
          <w:u w:val="none"/>
        </w:rPr>
        <w:t xml:space="preserve">, babbling and was sitting exploring some baby toys that mum had given her. </w:t>
      </w:r>
      <w:r w:rsidRPr="520EE586" w:rsidR="1B75B74D">
        <w:rPr>
          <w:rFonts w:ascii="Arial Nova" w:hAnsi="Arial Nova" w:eastAsia="Arial Nova" w:cs="Arial Nova"/>
          <w:b w:val="0"/>
          <w:bCs w:val="0"/>
          <w:u w:val="none"/>
        </w:rPr>
        <w:t>During the visit, Jess crawled over to the sofa and pulled herself up to a standing position.</w:t>
      </w:r>
    </w:p>
    <w:p w:rsidR="6151507E" w:rsidP="520EE586" w:rsidRDefault="6151507E" w14:paraId="2FA56490" w14:textId="7BD266D1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520EE586" w:rsidR="6151507E">
        <w:rPr>
          <w:rFonts w:ascii="Arial Nova" w:hAnsi="Arial Nova" w:eastAsia="Arial Nova" w:cs="Arial Nova"/>
          <w:b w:val="0"/>
          <w:bCs w:val="0"/>
          <w:u w:val="none"/>
        </w:rPr>
        <w:t xml:space="preserve">As Jess is now able to move around the home, </w:t>
      </w:r>
      <w:r w:rsidRPr="520EE586" w:rsidR="4F4A69A7">
        <w:rPr>
          <w:rFonts w:ascii="Arial Nova" w:hAnsi="Arial Nova" w:eastAsia="Arial Nova" w:cs="Arial Nova"/>
          <w:b w:val="0"/>
          <w:bCs w:val="0"/>
          <w:u w:val="none"/>
        </w:rPr>
        <w:t>I advised</w:t>
      </w:r>
      <w:r w:rsidRPr="520EE586" w:rsidR="6151507E">
        <w:rPr>
          <w:rFonts w:ascii="Arial Nova" w:hAnsi="Arial Nova" w:eastAsia="Arial Nova" w:cs="Arial Nova"/>
          <w:b w:val="0"/>
          <w:bCs w:val="0"/>
          <w:u w:val="none"/>
        </w:rPr>
        <w:t xml:space="preserve"> mum </w:t>
      </w:r>
      <w:r w:rsidRPr="520EE586" w:rsidR="3D108E39">
        <w:rPr>
          <w:rFonts w:ascii="Arial Nova" w:hAnsi="Arial Nova" w:eastAsia="Arial Nova" w:cs="Arial Nova"/>
          <w:b w:val="0"/>
          <w:bCs w:val="0"/>
          <w:u w:val="none"/>
        </w:rPr>
        <w:t>about</w:t>
      </w:r>
      <w:r w:rsidRPr="520EE586" w:rsidR="6151507E">
        <w:rPr>
          <w:rFonts w:ascii="Arial Nova" w:hAnsi="Arial Nova" w:eastAsia="Arial Nova" w:cs="Arial Nova"/>
          <w:b w:val="0"/>
          <w:bCs w:val="0"/>
          <w:u w:val="none"/>
        </w:rPr>
        <w:t xml:space="preserve"> child safet</w:t>
      </w:r>
      <w:r w:rsidRPr="520EE586" w:rsidR="6C8208B7">
        <w:rPr>
          <w:rFonts w:ascii="Arial Nova" w:hAnsi="Arial Nova" w:eastAsia="Arial Nova" w:cs="Arial Nova"/>
          <w:b w:val="0"/>
          <w:bCs w:val="0"/>
          <w:u w:val="none"/>
        </w:rPr>
        <w:t>y</w:t>
      </w:r>
      <w:r w:rsidRPr="520EE586" w:rsidR="42AA130C">
        <w:rPr>
          <w:rFonts w:ascii="Arial Nova" w:hAnsi="Arial Nova" w:eastAsia="Arial Nova" w:cs="Arial Nova"/>
          <w:b w:val="0"/>
          <w:bCs w:val="0"/>
          <w:u w:val="none"/>
        </w:rPr>
        <w:t>, following The Protection of Children Standard, which is set out in The Children’s Ho</w:t>
      </w:r>
      <w:r w:rsidRPr="520EE586" w:rsidR="161D56FC">
        <w:rPr>
          <w:rFonts w:ascii="Arial Nova" w:hAnsi="Arial Nova" w:eastAsia="Arial Nova" w:cs="Arial Nova"/>
          <w:b w:val="0"/>
          <w:bCs w:val="0"/>
          <w:u w:val="none"/>
        </w:rPr>
        <w:t>m</w:t>
      </w:r>
      <w:r w:rsidRPr="520EE586" w:rsidR="42AA130C">
        <w:rPr>
          <w:rFonts w:ascii="Arial Nova" w:hAnsi="Arial Nova" w:eastAsia="Arial Nova" w:cs="Arial Nova"/>
          <w:b w:val="0"/>
          <w:bCs w:val="0"/>
          <w:u w:val="none"/>
        </w:rPr>
        <w:t>es (Engl</w:t>
      </w:r>
      <w:r w:rsidRPr="520EE586" w:rsidR="79878E83">
        <w:rPr>
          <w:rFonts w:ascii="Arial Nova" w:hAnsi="Arial Nova" w:eastAsia="Arial Nova" w:cs="Arial Nova"/>
          <w:b w:val="0"/>
          <w:bCs w:val="0"/>
          <w:u w:val="none"/>
        </w:rPr>
        <w:t>and) Regulations 2015, cited by Legislation.GOV.UK (</w:t>
      </w:r>
      <w:r w:rsidRPr="520EE586" w:rsidR="3EFE4D96">
        <w:rPr>
          <w:rFonts w:ascii="Arial Nova" w:hAnsi="Arial Nova" w:eastAsia="Arial Nova" w:cs="Arial Nova"/>
          <w:b w:val="0"/>
          <w:bCs w:val="0"/>
          <w:u w:val="none"/>
        </w:rPr>
        <w:t xml:space="preserve">2015), which states that children’s homes must be designed, furnished and maintained </w:t>
      </w:r>
      <w:r w:rsidRPr="520EE586" w:rsidR="79AC1031">
        <w:rPr>
          <w:rFonts w:ascii="Arial Nova" w:hAnsi="Arial Nova" w:eastAsia="Arial Nova" w:cs="Arial Nova"/>
          <w:b w:val="0"/>
          <w:bCs w:val="0"/>
          <w:u w:val="none"/>
        </w:rPr>
        <w:t>in order to protect children from avoidable hazards within the home,</w:t>
      </w:r>
      <w:r w:rsidRPr="520EE586" w:rsidR="6151507E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20EE586" w:rsidR="6151507E">
        <w:rPr>
          <w:rFonts w:ascii="Arial Nova" w:hAnsi="Arial Nova" w:eastAsia="Arial Nova" w:cs="Arial Nova"/>
          <w:b w:val="0"/>
          <w:bCs w:val="0"/>
          <w:u w:val="none"/>
        </w:rPr>
        <w:t xml:space="preserve">as I did notice a few </w:t>
      </w:r>
      <w:r w:rsidRPr="520EE586" w:rsidR="4B677828">
        <w:rPr>
          <w:rFonts w:ascii="Arial Nova" w:hAnsi="Arial Nova" w:eastAsia="Arial Nova" w:cs="Arial Nova"/>
          <w:b w:val="0"/>
          <w:bCs w:val="0"/>
          <w:u w:val="none"/>
        </w:rPr>
        <w:t>areas of the home that could pose a danger to a young child</w:t>
      </w:r>
      <w:r w:rsidRPr="520EE586" w:rsidR="32AAFD8B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</w:p>
    <w:p w:rsidR="55BB8477" w:rsidP="520EE586" w:rsidRDefault="55BB8477" w14:paraId="30F5F002" w14:textId="4D268F59">
      <w:pPr>
        <w:pStyle w:val="Normal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</w:pPr>
      <w:r w:rsidRPr="520EE586" w:rsidR="55BB8477">
        <w:rPr>
          <w:rFonts w:ascii="Arial Nova" w:hAnsi="Arial Nova" w:eastAsia="Arial Nova" w:cs="Arial Nova"/>
          <w:b w:val="0"/>
          <w:bCs w:val="0"/>
          <w:u w:val="none"/>
        </w:rPr>
        <w:t>There were empty glass bottles on the living room table</w:t>
      </w:r>
      <w:r w:rsidRPr="520EE586" w:rsidR="40DF9BEC">
        <w:rPr>
          <w:rFonts w:ascii="Arial Nova" w:hAnsi="Arial Nova" w:eastAsia="Arial Nova" w:cs="Arial Nova"/>
          <w:b w:val="0"/>
          <w:bCs w:val="0"/>
          <w:u w:val="none"/>
        </w:rPr>
        <w:t xml:space="preserve"> which were at a reachable height</w:t>
      </w:r>
      <w:r w:rsidRPr="520EE586" w:rsidR="55BB8477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20EE586" w:rsidR="34586664">
        <w:rPr>
          <w:rFonts w:ascii="Arial Nova" w:hAnsi="Arial Nova" w:eastAsia="Arial Nova" w:cs="Arial Nova"/>
          <w:b w:val="0"/>
          <w:bCs w:val="0"/>
          <w:u w:val="none"/>
        </w:rPr>
        <w:t xml:space="preserve">for the children </w:t>
      </w:r>
      <w:r w:rsidRPr="520EE586" w:rsidR="55BB8477">
        <w:rPr>
          <w:rFonts w:ascii="Arial Nova" w:hAnsi="Arial Nova" w:eastAsia="Arial Nova" w:cs="Arial Nova"/>
          <w:b w:val="0"/>
          <w:bCs w:val="0"/>
          <w:u w:val="none"/>
        </w:rPr>
        <w:t xml:space="preserve">and no </w:t>
      </w:r>
      <w:r w:rsidRPr="520EE586" w:rsidR="687FDB03">
        <w:rPr>
          <w:rFonts w:ascii="Arial Nova" w:hAnsi="Arial Nova" w:eastAsia="Arial Nova" w:cs="Arial Nova"/>
          <w:b w:val="0"/>
          <w:bCs w:val="0"/>
          <w:u w:val="none"/>
        </w:rPr>
        <w:t xml:space="preserve">door to the </w:t>
      </w:r>
      <w:r w:rsidRPr="520EE586" w:rsidR="55BB8477">
        <w:rPr>
          <w:rFonts w:ascii="Arial Nova" w:hAnsi="Arial Nova" w:eastAsia="Arial Nova" w:cs="Arial Nova"/>
          <w:b w:val="0"/>
          <w:bCs w:val="0"/>
          <w:u w:val="none"/>
        </w:rPr>
        <w:t>kitchen</w:t>
      </w:r>
      <w:r w:rsidRPr="520EE586" w:rsidR="316978E6">
        <w:rPr>
          <w:rFonts w:ascii="Arial Nova" w:hAnsi="Arial Nova" w:eastAsia="Arial Nova" w:cs="Arial Nova"/>
          <w:b w:val="0"/>
          <w:bCs w:val="0"/>
          <w:u w:val="none"/>
        </w:rPr>
        <w:t xml:space="preserve"> which meant the children could </w:t>
      </w:r>
      <w:r w:rsidRPr="520EE586" w:rsidR="5966EB41">
        <w:rPr>
          <w:rFonts w:ascii="Arial Nova" w:hAnsi="Arial Nova" w:eastAsia="Arial Nova" w:cs="Arial Nova"/>
          <w:b w:val="0"/>
          <w:bCs w:val="0"/>
          <w:u w:val="none"/>
        </w:rPr>
        <w:t xml:space="preserve">access </w:t>
      </w:r>
      <w:r w:rsidRPr="520EE586" w:rsidR="5966EB4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the kitchen.</w:t>
      </w:r>
      <w:r w:rsidRPr="520EE586" w:rsidR="55BB847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r w:rsidRPr="520EE586" w:rsidR="6094725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The house was also </w:t>
      </w:r>
      <w:r w:rsidRPr="520EE586" w:rsidR="6094725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rather dirty</w:t>
      </w:r>
      <w:r w:rsidRPr="520EE586" w:rsidR="6094725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compared to how it </w:t>
      </w:r>
      <w:r w:rsidRPr="520EE586" w:rsidR="6094725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has</w:t>
      </w:r>
      <w:r w:rsidRPr="520EE586" w:rsidR="6094725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been </w:t>
      </w:r>
      <w:r w:rsidRPr="520EE586" w:rsidR="6094725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on</w:t>
      </w:r>
      <w:r w:rsidRPr="520EE586" w:rsidR="6094725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r w:rsidRPr="520EE586" w:rsidR="6094725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previous</w:t>
      </w:r>
      <w:r w:rsidRPr="520EE586" w:rsidR="6094725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visits. </w:t>
      </w:r>
      <w:r w:rsidRPr="520EE586" w:rsidR="55BB847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When I mentioned these </w:t>
      </w:r>
      <w:r w:rsidRPr="520EE586" w:rsidR="3415781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to mum, she lowered her head and did not give me a response</w:t>
      </w:r>
      <w:r w:rsidRPr="520EE586" w:rsidR="0B7BD62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. </w:t>
      </w:r>
      <w:r w:rsidRPr="520EE586" w:rsidR="32FD04D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I felt that this</w:t>
      </w:r>
      <w:r w:rsidRPr="520EE586" w:rsidR="32FD04D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was a cause for concern, as according to Social Care Ins</w:t>
      </w:r>
      <w:r w:rsidRPr="520EE586" w:rsidR="430E04F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itute for Excellence (2020), </w:t>
      </w:r>
      <w:r w:rsidRPr="520EE586" w:rsidR="1E84A68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an indicator of possible domestic abuse or violence is damage to the home</w:t>
      </w:r>
      <w:r w:rsidRPr="520EE586" w:rsidR="1A83F6D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and the person appearing withdrawn. </w:t>
      </w:r>
    </w:p>
    <w:p w:rsidR="14598427" w:rsidP="57297CEC" w:rsidRDefault="14598427" w14:paraId="6879A4C4" w14:textId="7022845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57297CEC" w:rsidR="6BC9CF7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I asked mum where </w:t>
      </w:r>
      <w:r w:rsidRPr="57297CEC" w:rsidR="323B739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the door had</w:t>
      </w:r>
      <w:r w:rsidRPr="57297CEC" w:rsidR="6BC9CF7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gone,</w:t>
      </w:r>
      <w:r w:rsidRPr="57297CEC" w:rsidR="014D83C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r w:rsidRPr="57297CEC" w:rsidR="6BC9CF7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keeping her head down she told me that her partner had rece</w:t>
      </w:r>
      <w:r w:rsidRPr="57297CEC" w:rsidR="608499F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ntly been drinking alcohol and became very intoxicated</w:t>
      </w:r>
      <w:r w:rsidRPr="57297CEC" w:rsidR="6EFFCF5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, she had told him that she did not want him in her house as she did not want him that intoxicated around her children. She said that he </w:t>
      </w:r>
      <w:r w:rsidRPr="57297CEC" w:rsidR="1FF66C5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became </w:t>
      </w:r>
      <w:r w:rsidRPr="57297CEC" w:rsidR="1FF66C5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very angry</w:t>
      </w:r>
      <w:r w:rsidRPr="57297CEC" w:rsidR="1FF66C5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and broke some items around the house and kicked the door, wh</w:t>
      </w:r>
      <w:r w:rsidRPr="57297CEC" w:rsidR="1459842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ich resulted in the hinges being broken and the door having to be removed. </w:t>
      </w:r>
      <w:r w:rsidRPr="57297CEC" w:rsidR="1D1ED7B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Following the </w:t>
      </w:r>
      <w:bookmarkStart w:name="_Int_KgDJUxNI" w:id="1367031224"/>
      <w:r w:rsidRPr="57297CEC" w:rsidR="1D1ED7B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All Wales</w:t>
      </w:r>
      <w:bookmarkEnd w:id="1367031224"/>
      <w:r w:rsidRPr="57297CEC" w:rsidR="1D1ED7B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Ante Natal Domestic Abuse Pathway</w:t>
      </w:r>
      <w:r w:rsidRPr="57297CEC" w:rsidR="6241CB7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,</w:t>
      </w:r>
      <w:r w:rsidRPr="57297CEC" w:rsidR="0717B16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I completed a RE DA2 (Routine Enquiry into Domestic Abuse 2) form</w:t>
      </w:r>
      <w:r w:rsidRPr="57297CEC" w:rsidR="6241CB7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which</w:t>
      </w:r>
      <w:r w:rsidRPr="57297CEC" w:rsidR="4057ED9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,</w:t>
      </w:r>
      <w:r w:rsidRPr="57297CEC" w:rsidR="6241CB7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as cited by GOV.WALES (</w:t>
      </w:r>
      <w:r w:rsidRPr="57297CEC" w:rsidR="07AE6C6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no date</w:t>
      </w:r>
      <w:r w:rsidRPr="57297CEC" w:rsidR="6241CB7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)</w:t>
      </w:r>
      <w:r w:rsidRPr="57297CEC" w:rsidR="75BAF9A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,</w:t>
      </w:r>
      <w:r w:rsidRPr="57297CEC" w:rsidR="6241CB7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is a legal record of care provision which is used </w:t>
      </w:r>
      <w:r w:rsidRPr="57297CEC" w:rsidR="10EA927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by health visitors and midwives</w:t>
      </w:r>
      <w:r w:rsidRPr="57297CEC" w:rsidR="24347E4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to document initial enquiries and disclosures of domestic abuse.</w:t>
      </w:r>
    </w:p>
    <w:p w:rsidR="14598427" w:rsidP="57297CEC" w:rsidRDefault="14598427" w14:paraId="141E979A" w14:textId="077335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57297CEC" w:rsidR="24E4D0D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The health visiting team aims to support </w:t>
      </w:r>
      <w:r w:rsidRPr="57297CEC" w:rsidR="24E4D0D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mum</w:t>
      </w:r>
      <w:r w:rsidRPr="57297CEC" w:rsidR="6613EBB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and her</w:t>
      </w:r>
      <w:r w:rsidRPr="57297CEC" w:rsidR="7075BA4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mental health, as she has history of suffering with mental health issues, </w:t>
      </w:r>
      <w:r w:rsidRPr="57297CEC" w:rsidR="6828565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and to </w:t>
      </w:r>
      <w:r w:rsidRPr="57297CEC" w:rsidR="24E4D0D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ensure that bot</w:t>
      </w:r>
      <w:r w:rsidRPr="57297CEC" w:rsidR="4103A3A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h children are protected from violence and abuse, as cited by </w:t>
      </w:r>
      <w:r w:rsidRPr="57297CEC" w:rsidR="4103A3A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Unic</w:t>
      </w:r>
      <w:r w:rsidRPr="57297CEC" w:rsidR="606FC77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ef</w:t>
      </w:r>
      <w:r w:rsidRPr="57297CEC" w:rsidR="606FC77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(</w:t>
      </w:r>
      <w:r w:rsidRPr="57297CEC" w:rsidR="517A73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no date), the UNCRC</w:t>
      </w:r>
      <w:r w:rsidRPr="57297CEC" w:rsidR="6B31F95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article 19 states that all children must be protected from all forms of violence, </w:t>
      </w:r>
      <w:r w:rsidRPr="57297CEC" w:rsidR="6B31F95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abuse</w:t>
      </w:r>
      <w:r w:rsidRPr="57297CEC" w:rsidR="6B31F95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and </w:t>
      </w:r>
      <w:r w:rsidRPr="57297CEC" w:rsidR="7431AE1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neglect. </w:t>
      </w:r>
    </w:p>
    <w:p w:rsidR="14598427" w:rsidP="57297CEC" w:rsidRDefault="14598427" w14:paraId="12D7399F" w14:textId="6ABCAD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57297CEC" w:rsidR="53185E15">
        <w:rPr>
          <w:rFonts w:ascii="Arial Nova" w:hAnsi="Arial Nova" w:eastAsia="Arial Nova" w:cs="Arial Nova"/>
          <w:b w:val="0"/>
          <w:bCs w:val="0"/>
          <w:u w:val="none"/>
        </w:rPr>
        <w:t xml:space="preserve">Polly </w:t>
      </w:r>
      <w:r w:rsidRPr="57297CEC" w:rsidR="14598427">
        <w:rPr>
          <w:rFonts w:ascii="Arial Nova" w:hAnsi="Arial Nova" w:eastAsia="Arial Nova" w:cs="Arial Nova"/>
          <w:b w:val="0"/>
          <w:bCs w:val="0"/>
          <w:u w:val="none"/>
        </w:rPr>
        <w:t xml:space="preserve">said that this </w:t>
      </w:r>
      <w:r w:rsidRPr="57297CEC" w:rsidR="3891B3D6">
        <w:rPr>
          <w:rFonts w:ascii="Arial Nova" w:hAnsi="Arial Nova" w:eastAsia="Arial Nova" w:cs="Arial Nova"/>
          <w:b w:val="0"/>
          <w:bCs w:val="0"/>
          <w:u w:val="none"/>
        </w:rPr>
        <w:t xml:space="preserve">incident </w:t>
      </w:r>
      <w:r w:rsidRPr="57297CEC" w:rsidR="14598427">
        <w:rPr>
          <w:rFonts w:ascii="Arial Nova" w:hAnsi="Arial Nova" w:eastAsia="Arial Nova" w:cs="Arial Nova"/>
          <w:b w:val="0"/>
          <w:bCs w:val="0"/>
          <w:u w:val="none"/>
        </w:rPr>
        <w:t>had happ</w:t>
      </w:r>
      <w:r w:rsidRPr="57297CEC" w:rsidR="7D988215">
        <w:rPr>
          <w:rFonts w:ascii="Arial Nova" w:hAnsi="Arial Nova" w:eastAsia="Arial Nova" w:cs="Arial Nova"/>
          <w:b w:val="0"/>
          <w:bCs w:val="0"/>
          <w:u w:val="none"/>
        </w:rPr>
        <w:t xml:space="preserve">ened on </w:t>
      </w:r>
      <w:r w:rsidRPr="57297CEC" w:rsidR="4B5399AD">
        <w:rPr>
          <w:rFonts w:ascii="Arial Nova" w:hAnsi="Arial Nova" w:eastAsia="Arial Nova" w:cs="Arial Nova"/>
          <w:b w:val="0"/>
          <w:bCs w:val="0"/>
          <w:u w:val="none"/>
        </w:rPr>
        <w:t xml:space="preserve">Wednesday </w:t>
      </w:r>
      <w:r w:rsidRPr="57297CEC" w:rsidR="7D988215">
        <w:rPr>
          <w:rFonts w:ascii="Arial Nova" w:hAnsi="Arial Nova" w:eastAsia="Arial Nova" w:cs="Arial Nova"/>
          <w:b w:val="0"/>
          <w:bCs w:val="0"/>
          <w:u w:val="none"/>
        </w:rPr>
        <w:t xml:space="preserve">night, the </w:t>
      </w:r>
      <w:r w:rsidRPr="57297CEC" w:rsidR="3DFCBB67">
        <w:rPr>
          <w:rFonts w:ascii="Arial Nova" w:hAnsi="Arial Nova" w:eastAsia="Arial Nova" w:cs="Arial Nova"/>
          <w:b w:val="0"/>
          <w:bCs w:val="0"/>
          <w:u w:val="none"/>
        </w:rPr>
        <w:t>same</w:t>
      </w:r>
      <w:r w:rsidRPr="57297CEC" w:rsidR="7D988215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7297CEC" w:rsidR="3DFCBB67">
        <w:rPr>
          <w:rFonts w:ascii="Arial Nova" w:hAnsi="Arial Nova" w:eastAsia="Arial Nova" w:cs="Arial Nova"/>
          <w:b w:val="0"/>
          <w:bCs w:val="0"/>
          <w:u w:val="none"/>
        </w:rPr>
        <w:t>week of</w:t>
      </w:r>
      <w:r w:rsidRPr="57297CEC" w:rsidR="7D988215">
        <w:rPr>
          <w:rFonts w:ascii="Arial Nova" w:hAnsi="Arial Nova" w:eastAsia="Arial Nova" w:cs="Arial Nova"/>
          <w:b w:val="0"/>
          <w:bCs w:val="0"/>
          <w:u w:val="none"/>
        </w:rPr>
        <w:t xml:space="preserve"> m</w:t>
      </w:r>
      <w:r w:rsidRPr="57297CEC" w:rsidR="62451297">
        <w:rPr>
          <w:rFonts w:ascii="Arial Nova" w:hAnsi="Arial Nova" w:eastAsia="Arial Nova" w:cs="Arial Nova"/>
          <w:b w:val="0"/>
          <w:bCs w:val="0"/>
          <w:u w:val="none"/>
        </w:rPr>
        <w:t>y</w:t>
      </w:r>
      <w:r w:rsidRPr="57297CEC" w:rsidR="7D988215">
        <w:rPr>
          <w:rFonts w:ascii="Arial Nova" w:hAnsi="Arial Nova" w:eastAsia="Arial Nova" w:cs="Arial Nova"/>
          <w:b w:val="0"/>
          <w:bCs w:val="0"/>
          <w:u w:val="none"/>
        </w:rPr>
        <w:t xml:space="preserve"> visit, which I believe is the same incident PC R</w:t>
      </w:r>
      <w:r w:rsidRPr="57297CEC" w:rsidR="1E273A31">
        <w:rPr>
          <w:rFonts w:ascii="Arial Nova" w:hAnsi="Arial Nova" w:eastAsia="Arial Nova" w:cs="Arial Nova"/>
          <w:b w:val="0"/>
          <w:bCs w:val="0"/>
          <w:u w:val="none"/>
        </w:rPr>
        <w:t xml:space="preserve">yan Morgans has just reported to us. </w:t>
      </w:r>
    </w:p>
    <w:p w:rsidR="5676C85F" w:rsidP="520EE586" w:rsidRDefault="5676C85F" w14:paraId="23281925" w14:textId="0C6E6146">
      <w:pPr>
        <w:pStyle w:val="Normal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</w:pPr>
      <w:r w:rsidRPr="520EE586" w:rsidR="1D313D80">
        <w:rPr>
          <w:rFonts w:ascii="Arial Nova" w:hAnsi="Arial Nova" w:eastAsia="Arial Nova" w:cs="Arial Nova"/>
          <w:b w:val="0"/>
          <w:bCs w:val="0"/>
          <w:u w:val="none"/>
        </w:rPr>
        <w:t xml:space="preserve">When I </w:t>
      </w:r>
      <w:r w:rsidRPr="520EE586" w:rsidR="47285518">
        <w:rPr>
          <w:rFonts w:ascii="Arial Nova" w:hAnsi="Arial Nova" w:eastAsia="Arial Nova" w:cs="Arial Nova"/>
          <w:b w:val="0"/>
          <w:bCs w:val="0"/>
          <w:u w:val="none"/>
        </w:rPr>
        <w:t>attended this visit,</w:t>
      </w:r>
      <w:r w:rsidRPr="520EE586" w:rsidR="6AAADE77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520EE586" w:rsidR="6AAADE7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Jess, </w:t>
      </w:r>
      <w:r w:rsidRPr="520EE586" w:rsidR="6AAADE7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Ben</w:t>
      </w:r>
      <w:r w:rsidRPr="520EE586" w:rsidR="1DFA80C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and mum were at home</w:t>
      </w:r>
      <w:r w:rsidRPr="520EE586" w:rsidR="2416B62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, as it was during school hours I asked mum why Ben was at home</w:t>
      </w:r>
      <w:r w:rsidRPr="520EE586" w:rsidR="1937DA90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, m</w:t>
      </w:r>
      <w:r w:rsidRPr="520EE586" w:rsidR="2416B62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um replied by saying that Ben was feeling unwell that morning with a </w:t>
      </w:r>
      <w:r w:rsidRPr="520EE586" w:rsidR="5356079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‘bad tummy</w:t>
      </w:r>
      <w:r w:rsidRPr="520EE586" w:rsidR="5356079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’</w:t>
      </w:r>
      <w:r w:rsidRPr="520EE586" w:rsidR="5A06F68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.</w:t>
      </w:r>
      <w:r w:rsidRPr="520EE586" w:rsidR="5A06F68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r w:rsidRPr="520EE586" w:rsidR="0FFEF59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During</w:t>
      </w:r>
      <w:r w:rsidRPr="520EE586" w:rsidR="5356079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my visit Ben played on the floor with his toys</w:t>
      </w:r>
      <w:r w:rsidRPr="520EE586" w:rsidR="04181B6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, he did </w:t>
      </w:r>
      <w:r w:rsidRPr="520EE586" w:rsidR="1C14221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not</w:t>
      </w:r>
      <w:r w:rsidRPr="520EE586" w:rsidR="5C1FE850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r w:rsidRPr="520EE586" w:rsidR="0D0EC5C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interact with me at all</w:t>
      </w:r>
      <w:r w:rsidRPr="520EE586" w:rsidR="751240F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r w:rsidRPr="520EE586" w:rsidR="272B91A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during the entire visit, which I felt was unusual for him as on </w:t>
      </w:r>
      <w:r w:rsidRPr="520EE586" w:rsidR="272B91A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previous</w:t>
      </w:r>
      <w:r w:rsidRPr="520EE586" w:rsidR="272B91A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visits Ben had engaged with me</w:t>
      </w:r>
      <w:r w:rsidRPr="520EE586" w:rsidR="400F40C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. </w:t>
      </w:r>
      <w:r w:rsidRPr="520EE586" w:rsidR="6817295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I</w:t>
      </w:r>
      <w:r w:rsidRPr="520EE586" w:rsidR="3C4DD81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raised a safeguarding concern for both children, </w:t>
      </w:r>
      <w:r w:rsidRPr="520EE586" w:rsidR="3C4DD81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i</w:t>
      </w:r>
      <w:r w:rsidRPr="520EE586" w:rsidR="6817295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n accordance with</w:t>
      </w:r>
      <w:r w:rsidRPr="520EE586" w:rsidR="6817295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the Social Services and Well-Being (Wales) Act 2014, cited by </w:t>
      </w:r>
      <w:r w:rsidRPr="520EE586" w:rsidR="7884761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Wales </w:t>
      </w:r>
      <w:r w:rsidRPr="520EE586" w:rsidR="6817295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Safeguardin</w:t>
      </w:r>
      <w:r w:rsidRPr="520EE586" w:rsidR="68A6773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g Procedures</w:t>
      </w:r>
      <w:r w:rsidRPr="520EE586" w:rsidR="49A1298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(2024) that all professionals involved with children </w:t>
      </w:r>
      <w:r w:rsidRPr="520EE586" w:rsidR="42CC39B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have a duty </w:t>
      </w:r>
      <w:r w:rsidRPr="520EE586" w:rsidR="2C3AF17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to report children if there is reason to suspect harm or neglect to the child. A</w:t>
      </w:r>
      <w:r w:rsidRPr="520EE586" w:rsidR="720BE4B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s</w:t>
      </w:r>
      <w:r w:rsidRPr="520EE586" w:rsidR="68A6773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</w:t>
      </w:r>
      <w:r w:rsidRPr="520EE586" w:rsidR="54C4158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Ben and Jess were both wearing </w:t>
      </w:r>
      <w:r w:rsidRPr="520EE586" w:rsidR="61305CA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dirty pajamas</w:t>
      </w:r>
      <w:r w:rsidRPr="520EE586" w:rsidR="54C4158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, and their hair looked like it </w:t>
      </w:r>
      <w:r w:rsidRPr="520EE586" w:rsidR="02F6195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had</w:t>
      </w:r>
      <w:r w:rsidRPr="520EE586" w:rsidR="54C4158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not been washed</w:t>
      </w:r>
      <w:r w:rsidRPr="520EE586" w:rsidR="24BEBE1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. </w:t>
      </w:r>
      <w:r w:rsidRPr="520EE586" w:rsidR="2E838C1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This was a cause of concern to me as, as </w:t>
      </w:r>
      <w:r w:rsidRPr="520EE586" w:rsidR="2E838C1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>stated</w:t>
      </w:r>
      <w:r w:rsidRPr="520EE586" w:rsidR="2E838C1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 by NSPCC (</w:t>
      </w:r>
      <w:r w:rsidRPr="520EE586" w:rsidR="093378B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u w:val="none"/>
        </w:rPr>
        <w:t xml:space="preserve">2024), a child being withdrawn, being dirty and having unwashed clothes are all indicators of neglect. </w:t>
      </w:r>
    </w:p>
    <w:p w:rsidR="57297CEC" w:rsidP="57297CEC" w:rsidRDefault="57297CEC" w14:paraId="5FDF05B8" w14:textId="781EBEA4">
      <w:pPr>
        <w:pStyle w:val="Normal"/>
        <w:rPr>
          <w:b w:val="0"/>
          <w:bCs w:val="0"/>
          <w:u w:val="none"/>
        </w:rPr>
      </w:pPr>
    </w:p>
    <w:p w:rsidR="57297CEC" w:rsidP="57297CEC" w:rsidRDefault="57297CEC" w14:paraId="608467DA" w14:textId="70CCE263">
      <w:pPr>
        <w:pStyle w:val="Normal"/>
        <w:rPr>
          <w:b w:val="1"/>
          <w:bCs w:val="1"/>
          <w:color w:val="auto"/>
          <w:u w:val="single"/>
        </w:rPr>
      </w:pPr>
    </w:p>
    <w:p w:rsidR="57297CEC" w:rsidP="57297CEC" w:rsidRDefault="57297CEC" w14:paraId="023577A1" w14:textId="692DC53C">
      <w:pPr>
        <w:pStyle w:val="Normal"/>
        <w:rPr>
          <w:b w:val="1"/>
          <w:bCs w:val="1"/>
          <w:color w:val="auto"/>
          <w:u w:val="single"/>
        </w:rPr>
      </w:pPr>
    </w:p>
    <w:p w:rsidR="57297CEC" w:rsidP="57297CEC" w:rsidRDefault="57297CEC" w14:paraId="545EF670" w14:textId="30CBA260">
      <w:pPr>
        <w:pStyle w:val="Normal"/>
        <w:rPr>
          <w:b w:val="1"/>
          <w:bCs w:val="1"/>
          <w:color w:val="auto"/>
          <w:u w:val="single"/>
        </w:rPr>
      </w:pPr>
    </w:p>
    <w:p w:rsidR="57297CEC" w:rsidP="57297CEC" w:rsidRDefault="57297CEC" w14:paraId="68B423C3" w14:textId="0A402F2D">
      <w:pPr>
        <w:pStyle w:val="Normal"/>
        <w:rPr>
          <w:b w:val="1"/>
          <w:bCs w:val="1"/>
          <w:color w:val="auto"/>
          <w:u w:val="single"/>
        </w:rPr>
      </w:pPr>
    </w:p>
    <w:p w:rsidR="57297CEC" w:rsidP="57297CEC" w:rsidRDefault="57297CEC" w14:paraId="716BBCF5" w14:textId="30631497">
      <w:pPr>
        <w:pStyle w:val="Normal"/>
        <w:rPr>
          <w:b w:val="1"/>
          <w:bCs w:val="1"/>
          <w:color w:val="auto"/>
          <w:u w:val="single"/>
        </w:rPr>
      </w:pPr>
    </w:p>
    <w:p w:rsidR="57297CEC" w:rsidP="57297CEC" w:rsidRDefault="57297CEC" w14:paraId="420E6544" w14:textId="4618C343">
      <w:pPr>
        <w:pStyle w:val="Normal"/>
        <w:rPr>
          <w:b w:val="1"/>
          <w:bCs w:val="1"/>
          <w:color w:val="auto"/>
          <w:u w:val="single"/>
        </w:rPr>
      </w:pPr>
    </w:p>
    <w:p w:rsidR="2E7FD698" w:rsidP="2E7FD698" w:rsidRDefault="2E7FD698" w14:paraId="5C2DFDED" w14:textId="733F1454">
      <w:pPr>
        <w:pStyle w:val="Normal"/>
        <w:rPr>
          <w:b w:val="1"/>
          <w:bCs w:val="1"/>
          <w:color w:val="auto"/>
          <w:u w:val="single"/>
        </w:rPr>
      </w:pPr>
    </w:p>
    <w:p w:rsidR="4E6E934A" w:rsidP="57297CEC" w:rsidRDefault="4E6E934A" w14:paraId="514972C9" w14:textId="29123509">
      <w:pPr>
        <w:pStyle w:val="Normal"/>
        <w:rPr>
          <w:b w:val="1"/>
          <w:bCs w:val="1"/>
          <w:color w:val="auto"/>
          <w:u w:val="single"/>
        </w:rPr>
      </w:pPr>
      <w:r w:rsidRPr="57297CEC" w:rsidR="4E6E934A">
        <w:rPr>
          <w:b w:val="1"/>
          <w:bCs w:val="1"/>
          <w:color w:val="auto"/>
          <w:u w:val="single"/>
        </w:rPr>
        <w:t>Self-Reflection</w:t>
      </w:r>
    </w:p>
    <w:p w:rsidR="3EE7F5D0" w:rsidP="57297CEC" w:rsidRDefault="3EE7F5D0" w14:paraId="67E539D9" w14:textId="1AA60DD7">
      <w:pPr>
        <w:pStyle w:val="Normal"/>
        <w:rPr>
          <w:b w:val="1"/>
          <w:bCs w:val="1"/>
          <w:color w:val="auto"/>
          <w:u w:val="none"/>
        </w:rPr>
      </w:pPr>
      <w:r w:rsidRPr="57297CEC" w:rsidR="3EE7F5D0">
        <w:rPr>
          <w:b w:val="1"/>
          <w:bCs w:val="1"/>
          <w:color w:val="auto"/>
          <w:u w:val="none"/>
        </w:rPr>
        <w:t>What I knew before</w:t>
      </w:r>
    </w:p>
    <w:p w:rsidR="13BA164D" w:rsidP="57297CEC" w:rsidRDefault="13BA164D" w14:paraId="19F878CB" w14:textId="27258620">
      <w:pPr>
        <w:pStyle w:val="Normal"/>
        <w:rPr>
          <w:b w:val="0"/>
          <w:bCs w:val="0"/>
          <w:color w:val="auto"/>
          <w:u w:val="none"/>
        </w:rPr>
      </w:pPr>
      <w:r w:rsidRPr="57297CEC" w:rsidR="13BA164D">
        <w:rPr>
          <w:b w:val="0"/>
          <w:bCs w:val="0"/>
          <w:color w:val="auto"/>
          <w:u w:val="none"/>
        </w:rPr>
        <w:t xml:space="preserve">As I work in a school setting, I was already aware of safeguarding policies </w:t>
      </w:r>
      <w:r w:rsidRPr="57297CEC" w:rsidR="1E359AEE">
        <w:rPr>
          <w:b w:val="0"/>
          <w:bCs w:val="0"/>
          <w:color w:val="auto"/>
          <w:u w:val="none"/>
        </w:rPr>
        <w:t>and procedures</w:t>
      </w:r>
      <w:r w:rsidRPr="57297CEC" w:rsidR="759AB3EB">
        <w:rPr>
          <w:b w:val="0"/>
          <w:bCs w:val="0"/>
          <w:color w:val="auto"/>
          <w:u w:val="none"/>
        </w:rPr>
        <w:t xml:space="preserve"> and what my role as a teaching assistant is when it comes to safeguarding concerns.</w:t>
      </w:r>
      <w:r w:rsidRPr="57297CEC" w:rsidR="759AB3EB">
        <w:rPr>
          <w:b w:val="0"/>
          <w:bCs w:val="0"/>
          <w:color w:val="auto"/>
          <w:u w:val="none"/>
        </w:rPr>
        <w:t xml:space="preserve"> </w:t>
      </w:r>
      <w:r w:rsidRPr="57297CEC" w:rsidR="3067114D">
        <w:rPr>
          <w:b w:val="0"/>
          <w:bCs w:val="0"/>
          <w:color w:val="auto"/>
          <w:u w:val="none"/>
        </w:rPr>
        <w:t xml:space="preserve">I was aware of most of the signs and indicators of abuse </w:t>
      </w:r>
      <w:r w:rsidRPr="57297CEC" w:rsidR="79884AEB">
        <w:rPr>
          <w:b w:val="0"/>
          <w:bCs w:val="0"/>
          <w:color w:val="auto"/>
          <w:u w:val="none"/>
        </w:rPr>
        <w:t>due to having safeguarding training within my setting</w:t>
      </w:r>
      <w:r w:rsidRPr="57297CEC" w:rsidR="1E8BCCD4">
        <w:rPr>
          <w:b w:val="0"/>
          <w:bCs w:val="0"/>
          <w:color w:val="auto"/>
          <w:u w:val="none"/>
        </w:rPr>
        <w:t xml:space="preserve"> and </w:t>
      </w:r>
      <w:r w:rsidRPr="57297CEC" w:rsidR="7E9AE7DA">
        <w:rPr>
          <w:b w:val="0"/>
          <w:bCs w:val="0"/>
          <w:color w:val="auto"/>
          <w:u w:val="none"/>
        </w:rPr>
        <w:t xml:space="preserve">who I should go to with a safeguarding concern. </w:t>
      </w:r>
    </w:p>
    <w:p w:rsidR="3EE7F5D0" w:rsidP="57297CEC" w:rsidRDefault="3EE7F5D0" w14:paraId="1BD01CCE" w14:textId="396B2F7F">
      <w:pPr>
        <w:pStyle w:val="Normal"/>
        <w:rPr>
          <w:b w:val="1"/>
          <w:bCs w:val="1"/>
          <w:color w:val="auto"/>
          <w:u w:val="none"/>
        </w:rPr>
      </w:pPr>
      <w:r w:rsidRPr="57297CEC" w:rsidR="3EE7F5D0">
        <w:rPr>
          <w:b w:val="1"/>
          <w:bCs w:val="1"/>
          <w:color w:val="auto"/>
          <w:u w:val="none"/>
        </w:rPr>
        <w:t>What I have learnt</w:t>
      </w:r>
    </w:p>
    <w:p w:rsidR="01D99553" w:rsidP="57297CEC" w:rsidRDefault="01D99553" w14:paraId="3E3C0379" w14:textId="059ADA5D">
      <w:pPr>
        <w:pStyle w:val="Normal"/>
        <w:rPr>
          <w:b w:val="0"/>
          <w:bCs w:val="0"/>
          <w:color w:val="auto"/>
          <w:u w:val="none"/>
        </w:rPr>
      </w:pPr>
      <w:r w:rsidRPr="57297CEC" w:rsidR="01D99553">
        <w:rPr>
          <w:b w:val="0"/>
          <w:bCs w:val="0"/>
          <w:color w:val="auto"/>
          <w:u w:val="none"/>
        </w:rPr>
        <w:t xml:space="preserve">During this module </w:t>
      </w:r>
      <w:r w:rsidRPr="57297CEC" w:rsidR="2BBAE7F9">
        <w:rPr>
          <w:b w:val="0"/>
          <w:bCs w:val="0"/>
          <w:color w:val="auto"/>
          <w:u w:val="none"/>
        </w:rPr>
        <w:t>I have gained more of an understanding of</w:t>
      </w:r>
      <w:r w:rsidRPr="57297CEC" w:rsidR="1778C2B7">
        <w:rPr>
          <w:b w:val="0"/>
          <w:bCs w:val="0"/>
          <w:color w:val="auto"/>
          <w:u w:val="none"/>
        </w:rPr>
        <w:t xml:space="preserve"> how the safeguarding process works. I have learnt that after the </w:t>
      </w:r>
      <w:r w:rsidRPr="57297CEC" w:rsidR="1778C2B7">
        <w:rPr>
          <w:b w:val="0"/>
          <w:bCs w:val="0"/>
          <w:color w:val="auto"/>
          <w:u w:val="none"/>
        </w:rPr>
        <w:t>initial</w:t>
      </w:r>
      <w:r w:rsidRPr="57297CEC" w:rsidR="1778C2B7">
        <w:rPr>
          <w:b w:val="0"/>
          <w:bCs w:val="0"/>
          <w:color w:val="auto"/>
          <w:u w:val="none"/>
        </w:rPr>
        <w:t xml:space="preserve"> report of a concern that </w:t>
      </w:r>
      <w:r w:rsidRPr="57297CEC" w:rsidR="6F27F0A7">
        <w:rPr>
          <w:b w:val="0"/>
          <w:bCs w:val="0"/>
          <w:color w:val="auto"/>
          <w:u w:val="none"/>
        </w:rPr>
        <w:t>other professionals work alongside social services to get a holistic view of the</w:t>
      </w:r>
      <w:r w:rsidRPr="57297CEC" w:rsidR="1778C2B7">
        <w:rPr>
          <w:b w:val="0"/>
          <w:bCs w:val="0"/>
          <w:color w:val="auto"/>
          <w:u w:val="none"/>
        </w:rPr>
        <w:t xml:space="preserve"> </w:t>
      </w:r>
      <w:r w:rsidRPr="57297CEC" w:rsidR="171CED7F">
        <w:rPr>
          <w:b w:val="0"/>
          <w:bCs w:val="0"/>
          <w:color w:val="auto"/>
          <w:u w:val="none"/>
        </w:rPr>
        <w:t xml:space="preserve">situation and decide on what action needs to be taken to ensure that all children involved are kept safe away from harm. At all times multi-agency </w:t>
      </w:r>
      <w:r w:rsidRPr="57297CEC" w:rsidR="3C4C28BF">
        <w:rPr>
          <w:b w:val="0"/>
          <w:bCs w:val="0"/>
          <w:color w:val="auto"/>
          <w:u w:val="none"/>
        </w:rPr>
        <w:t xml:space="preserve">working will be key in </w:t>
      </w:r>
      <w:r w:rsidRPr="57297CEC" w:rsidR="3C4C28BF">
        <w:rPr>
          <w:b w:val="0"/>
          <w:bCs w:val="0"/>
          <w:color w:val="auto"/>
          <w:u w:val="none"/>
        </w:rPr>
        <w:t>ensuring</w:t>
      </w:r>
      <w:r w:rsidRPr="57297CEC" w:rsidR="3C4C28BF">
        <w:rPr>
          <w:b w:val="0"/>
          <w:bCs w:val="0"/>
          <w:color w:val="auto"/>
          <w:u w:val="none"/>
        </w:rPr>
        <w:t xml:space="preserve"> children are kept safe and protected. </w:t>
      </w:r>
    </w:p>
    <w:p w:rsidR="3C4C28BF" w:rsidP="57297CEC" w:rsidRDefault="3C4C28BF" w14:paraId="7CD7AE8A" w14:textId="2576DADC">
      <w:pPr>
        <w:pStyle w:val="Normal"/>
        <w:rPr>
          <w:b w:val="0"/>
          <w:bCs w:val="0"/>
          <w:color w:val="auto"/>
          <w:u w:val="none"/>
        </w:rPr>
      </w:pPr>
      <w:r w:rsidRPr="57297CEC" w:rsidR="3C4C28BF">
        <w:rPr>
          <w:b w:val="0"/>
          <w:bCs w:val="0"/>
          <w:color w:val="auto"/>
          <w:u w:val="none"/>
        </w:rPr>
        <w:t xml:space="preserve">I have also </w:t>
      </w:r>
      <w:r w:rsidRPr="57297CEC" w:rsidR="5F26570A">
        <w:rPr>
          <w:b w:val="0"/>
          <w:bCs w:val="0"/>
          <w:color w:val="auto"/>
          <w:u w:val="none"/>
        </w:rPr>
        <w:t>learnt</w:t>
      </w:r>
      <w:r w:rsidRPr="57297CEC" w:rsidR="3C4C28BF">
        <w:rPr>
          <w:b w:val="0"/>
          <w:bCs w:val="0"/>
          <w:color w:val="auto"/>
          <w:u w:val="none"/>
        </w:rPr>
        <w:t xml:space="preserve"> that many </w:t>
      </w:r>
      <w:r w:rsidRPr="57297CEC" w:rsidR="56871C4F">
        <w:rPr>
          <w:b w:val="0"/>
          <w:bCs w:val="0"/>
          <w:color w:val="auto"/>
          <w:u w:val="none"/>
        </w:rPr>
        <w:t xml:space="preserve">real case studies have </w:t>
      </w:r>
      <w:r w:rsidRPr="57297CEC" w:rsidR="56871C4F">
        <w:rPr>
          <w:b w:val="0"/>
          <w:bCs w:val="0"/>
          <w:color w:val="auto"/>
          <w:u w:val="none"/>
        </w:rPr>
        <w:t>impacted</w:t>
      </w:r>
      <w:r w:rsidRPr="57297CEC" w:rsidR="56871C4F">
        <w:rPr>
          <w:b w:val="0"/>
          <w:bCs w:val="0"/>
          <w:color w:val="auto"/>
          <w:u w:val="none"/>
        </w:rPr>
        <w:t xml:space="preserve"> legislation and have resulted in them being updated, such as </w:t>
      </w:r>
      <w:r w:rsidRPr="57297CEC" w:rsidR="660C1894">
        <w:rPr>
          <w:b w:val="0"/>
          <w:bCs w:val="0"/>
          <w:color w:val="auto"/>
          <w:u w:val="none"/>
        </w:rPr>
        <w:t>the Children’s Act 2004</w:t>
      </w:r>
      <w:r w:rsidRPr="57297CEC" w:rsidR="0AE47B49">
        <w:rPr>
          <w:b w:val="0"/>
          <w:bCs w:val="0"/>
          <w:color w:val="auto"/>
          <w:u w:val="none"/>
        </w:rPr>
        <w:t xml:space="preserve"> after the</w:t>
      </w:r>
      <w:r w:rsidRPr="57297CEC" w:rsidR="660C1894">
        <w:rPr>
          <w:b w:val="0"/>
          <w:bCs w:val="0"/>
          <w:color w:val="auto"/>
          <w:u w:val="none"/>
        </w:rPr>
        <w:t xml:space="preserve"> Victoria Climbie case</w:t>
      </w:r>
      <w:r w:rsidRPr="57297CEC" w:rsidR="30DC94C8">
        <w:rPr>
          <w:b w:val="0"/>
          <w:bCs w:val="0"/>
          <w:color w:val="auto"/>
          <w:u w:val="none"/>
        </w:rPr>
        <w:t xml:space="preserve">. </w:t>
      </w:r>
      <w:r w:rsidRPr="57297CEC" w:rsidR="03390EC3">
        <w:rPr>
          <w:b w:val="0"/>
          <w:bCs w:val="0"/>
          <w:color w:val="auto"/>
          <w:u w:val="none"/>
        </w:rPr>
        <w:t xml:space="preserve">I was unaware of how many cases there </w:t>
      </w:r>
      <w:r w:rsidRPr="57297CEC" w:rsidR="03390EC3">
        <w:rPr>
          <w:b w:val="0"/>
          <w:bCs w:val="0"/>
          <w:color w:val="auto"/>
          <w:u w:val="none"/>
        </w:rPr>
        <w:t>have</w:t>
      </w:r>
      <w:r w:rsidRPr="57297CEC" w:rsidR="03390EC3">
        <w:rPr>
          <w:b w:val="0"/>
          <w:bCs w:val="0"/>
          <w:color w:val="auto"/>
          <w:u w:val="none"/>
        </w:rPr>
        <w:t xml:space="preserve"> been that have </w:t>
      </w:r>
      <w:r w:rsidRPr="57297CEC" w:rsidR="03390EC3">
        <w:rPr>
          <w:b w:val="0"/>
          <w:bCs w:val="0"/>
          <w:color w:val="auto"/>
          <w:u w:val="none"/>
        </w:rPr>
        <w:t>impacted</w:t>
      </w:r>
      <w:r w:rsidRPr="57297CEC" w:rsidR="03390EC3">
        <w:rPr>
          <w:b w:val="0"/>
          <w:bCs w:val="0"/>
          <w:color w:val="auto"/>
          <w:u w:val="none"/>
        </w:rPr>
        <w:t xml:space="preserve"> legislation. </w:t>
      </w:r>
    </w:p>
    <w:p w:rsidR="3EE7F5D0" w:rsidP="57297CEC" w:rsidRDefault="3EE7F5D0" w14:paraId="37A2FB52" w14:textId="27C42F6D">
      <w:pPr>
        <w:pStyle w:val="Normal"/>
        <w:rPr>
          <w:b w:val="0"/>
          <w:bCs w:val="0"/>
          <w:color w:val="auto"/>
          <w:u w:val="none"/>
        </w:rPr>
      </w:pPr>
      <w:r w:rsidRPr="57297CEC" w:rsidR="3EE7F5D0">
        <w:rPr>
          <w:b w:val="1"/>
          <w:bCs w:val="1"/>
          <w:color w:val="auto"/>
          <w:u w:val="none"/>
        </w:rPr>
        <w:t>How it will help me in my practice</w:t>
      </w:r>
      <w:r w:rsidRPr="57297CEC" w:rsidR="3EE7F5D0">
        <w:rPr>
          <w:b w:val="0"/>
          <w:bCs w:val="0"/>
          <w:color w:val="auto"/>
          <w:u w:val="none"/>
        </w:rPr>
        <w:t xml:space="preserve"> </w:t>
      </w:r>
    </w:p>
    <w:p w:rsidR="414461B4" w:rsidP="57297CEC" w:rsidRDefault="414461B4" w14:paraId="5B3FA277" w14:textId="649B1A15">
      <w:pPr>
        <w:pStyle w:val="Normal"/>
        <w:rPr>
          <w:b w:val="0"/>
          <w:bCs w:val="0"/>
          <w:color w:val="auto"/>
          <w:u w:val="none"/>
        </w:rPr>
      </w:pPr>
      <w:r w:rsidRPr="57297CEC" w:rsidR="414461B4">
        <w:rPr>
          <w:b w:val="0"/>
          <w:bCs w:val="0"/>
          <w:color w:val="auto"/>
          <w:u w:val="none"/>
        </w:rPr>
        <w:t xml:space="preserve">This further knowledge of safeguarding and the reasons behind </w:t>
      </w:r>
      <w:bookmarkStart w:name="_Int_pJxjb5RJ" w:id="1384119237"/>
      <w:r w:rsidRPr="57297CEC" w:rsidR="5615EE80">
        <w:rPr>
          <w:b w:val="0"/>
          <w:bCs w:val="0"/>
          <w:color w:val="auto"/>
          <w:u w:val="none"/>
        </w:rPr>
        <w:t>legislation</w:t>
      </w:r>
      <w:r w:rsidRPr="57297CEC" w:rsidR="67800BDF">
        <w:rPr>
          <w:b w:val="0"/>
          <w:bCs w:val="0"/>
          <w:color w:val="auto"/>
          <w:u w:val="none"/>
        </w:rPr>
        <w:t>s</w:t>
      </w:r>
      <w:bookmarkEnd w:id="1384119237"/>
      <w:r w:rsidRPr="57297CEC" w:rsidR="414461B4">
        <w:rPr>
          <w:b w:val="0"/>
          <w:bCs w:val="0"/>
          <w:color w:val="auto"/>
          <w:u w:val="none"/>
        </w:rPr>
        <w:t xml:space="preserve"> will provide me with m</w:t>
      </w:r>
      <w:r w:rsidRPr="57297CEC" w:rsidR="3EE7F5D0">
        <w:rPr>
          <w:b w:val="0"/>
          <w:bCs w:val="0"/>
          <w:color w:val="auto"/>
          <w:u w:val="none"/>
        </w:rPr>
        <w:t xml:space="preserve">ore confidence in terms </w:t>
      </w:r>
      <w:r w:rsidRPr="57297CEC" w:rsidR="6C5FFFD7">
        <w:rPr>
          <w:b w:val="0"/>
          <w:bCs w:val="0"/>
          <w:color w:val="auto"/>
          <w:u w:val="none"/>
        </w:rPr>
        <w:t>of</w:t>
      </w:r>
      <w:r w:rsidRPr="57297CEC" w:rsidR="3EE7F5D0">
        <w:rPr>
          <w:b w:val="0"/>
          <w:bCs w:val="0"/>
          <w:color w:val="auto"/>
          <w:u w:val="none"/>
        </w:rPr>
        <w:t xml:space="preserve"> safeguarding concerns</w:t>
      </w:r>
      <w:r w:rsidRPr="57297CEC" w:rsidR="7E2C873D">
        <w:rPr>
          <w:b w:val="0"/>
          <w:bCs w:val="0"/>
          <w:color w:val="auto"/>
          <w:u w:val="none"/>
        </w:rPr>
        <w:t xml:space="preserve"> I may come across during my time at my setting and future settings. </w:t>
      </w:r>
      <w:r w:rsidRPr="57297CEC" w:rsidR="26069AD5">
        <w:rPr>
          <w:b w:val="0"/>
          <w:bCs w:val="0"/>
          <w:color w:val="auto"/>
          <w:u w:val="none"/>
        </w:rPr>
        <w:t xml:space="preserve">It has also provided me with further knowledge on how to manage a situation where a concern has been </w:t>
      </w:r>
      <w:r w:rsidRPr="57297CEC" w:rsidR="26069AD5">
        <w:rPr>
          <w:b w:val="0"/>
          <w:bCs w:val="0"/>
          <w:color w:val="auto"/>
          <w:u w:val="none"/>
        </w:rPr>
        <w:t>disclosed</w:t>
      </w:r>
      <w:r w:rsidRPr="57297CEC" w:rsidR="26069AD5">
        <w:rPr>
          <w:b w:val="0"/>
          <w:bCs w:val="0"/>
          <w:color w:val="auto"/>
          <w:u w:val="none"/>
        </w:rPr>
        <w:t xml:space="preserve"> </w:t>
      </w:r>
      <w:r w:rsidRPr="57297CEC" w:rsidR="459AFED5">
        <w:rPr>
          <w:b w:val="0"/>
          <w:bCs w:val="0"/>
          <w:color w:val="auto"/>
          <w:u w:val="none"/>
        </w:rPr>
        <w:t xml:space="preserve">and how to support the child </w:t>
      </w:r>
      <w:r w:rsidRPr="57297CEC" w:rsidR="459AFED5">
        <w:rPr>
          <w:b w:val="0"/>
          <w:bCs w:val="0"/>
          <w:color w:val="auto"/>
          <w:u w:val="none"/>
        </w:rPr>
        <w:t xml:space="preserve">further. </w:t>
      </w:r>
    </w:p>
    <w:p w:rsidR="5676C85F" w:rsidP="5676C85F" w:rsidRDefault="5676C85F" w14:paraId="1A500E74" w14:textId="493169DB">
      <w:pPr>
        <w:pStyle w:val="Normal"/>
        <w:rPr>
          <w:b w:val="0"/>
          <w:bCs w:val="0"/>
          <w:u w:val="none"/>
        </w:rPr>
      </w:pPr>
    </w:p>
    <w:p w:rsidR="5676C85F" w:rsidP="5676C85F" w:rsidRDefault="5676C85F" w14:paraId="01D57F39" w14:textId="34E9EC19">
      <w:pPr>
        <w:pStyle w:val="Normal"/>
        <w:rPr>
          <w:b w:val="0"/>
          <w:bCs w:val="0"/>
          <w:u w:val="none"/>
        </w:rPr>
      </w:pPr>
    </w:p>
    <w:p w:rsidR="5676C85F" w:rsidP="5676C85F" w:rsidRDefault="5676C85F" w14:paraId="50218C00" w14:textId="2A04F6E9">
      <w:pPr>
        <w:pStyle w:val="Normal"/>
        <w:rPr>
          <w:b w:val="0"/>
          <w:bCs w:val="0"/>
          <w:u w:val="none"/>
        </w:rPr>
      </w:pPr>
    </w:p>
    <w:p w:rsidR="5676C85F" w:rsidP="5676C85F" w:rsidRDefault="5676C85F" w14:paraId="029D0696" w14:textId="70D2B5F0">
      <w:pPr>
        <w:pStyle w:val="Normal"/>
        <w:rPr>
          <w:b w:val="0"/>
          <w:bCs w:val="0"/>
          <w:u w:val="none"/>
        </w:rPr>
      </w:pPr>
    </w:p>
    <w:p w:rsidR="5676C85F" w:rsidP="5676C85F" w:rsidRDefault="5676C85F" w14:paraId="5E559EAC" w14:textId="166221C7">
      <w:pPr>
        <w:pStyle w:val="Normal"/>
        <w:rPr>
          <w:b w:val="0"/>
          <w:bCs w:val="0"/>
          <w:u w:val="none"/>
        </w:rPr>
      </w:pPr>
    </w:p>
    <w:p w:rsidR="5676C85F" w:rsidP="5676C85F" w:rsidRDefault="5676C85F" w14:paraId="23EC030E" w14:textId="65A91D5C">
      <w:pPr>
        <w:pStyle w:val="Normal"/>
        <w:rPr>
          <w:b w:val="0"/>
          <w:bCs w:val="0"/>
          <w:u w:val="none"/>
        </w:rPr>
      </w:pPr>
    </w:p>
    <w:p w:rsidR="5676C85F" w:rsidP="5676C85F" w:rsidRDefault="5676C85F" w14:paraId="1C727AAB" w14:textId="27D8D2FF">
      <w:pPr>
        <w:pStyle w:val="Normal"/>
        <w:rPr>
          <w:b w:val="0"/>
          <w:bCs w:val="0"/>
          <w:u w:val="none"/>
        </w:rPr>
      </w:pPr>
    </w:p>
    <w:p w:rsidR="34B3B571" w:rsidP="2E7FD698" w:rsidRDefault="34B3B571" w14:paraId="08F87DA7" w14:textId="377415FE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Group Reference List</w:t>
      </w:r>
    </w:p>
    <w:p w:rsidR="34B3B571" w:rsidP="2E7FD698" w:rsidRDefault="34B3B571" w14:paraId="55E2191B" w14:textId="5DAD72CF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Grace’s References</w:t>
      </w:r>
    </w:p>
    <w:p w:rsidR="34B3B571" w:rsidP="2E7FD698" w:rsidRDefault="34B3B571" w14:paraId="74A7428B" w14:textId="6849DF57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CarmDas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Safeguarding Adults Policy and Procedures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533b7857aab14c69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www.carmdas.org/Handlers/Download.ashx?IDMF=742bc1c3-ad0f-462a-af62-a81ed6f2032b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8th July 2024).</w:t>
      </w:r>
    </w:p>
    <w:p w:rsidR="34B3B571" w:rsidP="2E7FD698" w:rsidRDefault="34B3B571" w14:paraId="383F8A23" w14:textId="39CBAB5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Commonwealth Consolidated Act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Family Law Act 1975 sect 60cc.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r:id="R3a89b1670cc94a57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FAMILY LAW ACT 1975 - SECT 60CC How a court determines what is in a child's best interests (austlii.edu.au)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(Accessed 4th July 2024).</w:t>
      </w:r>
    </w:p>
    <w:p w:rsidR="34B3B571" w:rsidP="2E7FD698" w:rsidRDefault="34B3B571" w14:paraId="4AC762AF" w14:textId="794485F7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Coram child low advice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Legal position relating to unborn children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www.childlawadvice.org.uk/information-pages/legal-position-relating-to-unborn-children/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8th July 2024).</w:t>
      </w:r>
    </w:p>
    <w:p w:rsidR="34B3B571" w:rsidP="2E7FD698" w:rsidRDefault="34B3B571" w14:paraId="4332F966" w14:textId="3F9FF40C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Department for Education (2024)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Information Sharing Advice for practitioner providing safeguarding services for children, young people, parents and carers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/assets.publishing.service.gov.uk/media/66320b06c084007696fca731/Info_sharing_advice_content_May_2024.pdf (Accessed 9th July 2024).</w:t>
      </w:r>
    </w:p>
    <w:p w:rsidR="34B3B571" w:rsidP="2E7FD698" w:rsidRDefault="34B3B571" w14:paraId="5BA7653C" w14:textId="083180C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Legislation.gov.uk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 Act 1989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 </w:t>
      </w:r>
      <w:hyperlink r:id="R955ed1a91f8945c6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www.legislation.gov.uk/ukpga/1989/41/section/1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4th July 2024).</w:t>
      </w:r>
    </w:p>
    <w:p w:rsidR="34B3B571" w:rsidP="2E7FD698" w:rsidRDefault="34B3B571" w14:paraId="5C8F7128" w14:textId="1CF0DFBC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Unicef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Summary of the UN Convention On The Right Of The Child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c4f53fa111e44db1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https://www.unicef.org.uk/wp-content/uploads/2019/10/UNCRC_summary-1_1.pdf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9th July 2024). </w:t>
      </w:r>
    </w:p>
    <w:p w:rsidR="34B3B571" w:rsidP="2E7FD698" w:rsidRDefault="34B3B571" w14:paraId="3776E869" w14:textId="1EDE1228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(2015)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services and Well-being (Wales) Act 2014.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 :</w:t>
      </w:r>
      <w:hyperlink r:id="R2a754a0ae0864295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social-services-and-well-being-wales-act-2014-the-essentials.pdf (gov.wales)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4th July 2024). </w:t>
      </w:r>
    </w:p>
    <w:p w:rsidR="34B3B571" w:rsidP="2E7FD698" w:rsidRDefault="34B3B571" w14:paraId="7673ABB2" w14:textId="73EB490E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West Wales Domestic abuse service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Description and Person Specification.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at:sw---jdps.pdf (westwalesdas.org.uk) (Accessed 3rd July 2024).</w:t>
      </w:r>
    </w:p>
    <w:p w:rsidR="2E7FD698" w:rsidP="2E7FD698" w:rsidRDefault="2E7FD698" w14:paraId="4B2571ED" w14:textId="07B5509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B3B571" w:rsidP="2E7FD698" w:rsidRDefault="34B3B571" w14:paraId="1DCB9174" w14:textId="455F67FD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Keira’s References</w:t>
      </w:r>
    </w:p>
    <w:p w:rsidR="34B3B571" w:rsidP="2E7FD698" w:rsidRDefault="34B3B571" w14:paraId="3DA25336" w14:textId="3C912B9F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 (2017)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Continuing the mandation of the universal 5 health visiting checks.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b9b5c31e6ab34805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https://ukhsa.blog.gov.uk/2017/03/01/continuing-the-mandation-of-the-universal-five-health-visiting-checks/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 July 2024). </w:t>
      </w:r>
    </w:p>
    <w:p w:rsidR="34B3B571" w:rsidP="2E7FD698" w:rsidRDefault="34B3B571" w14:paraId="5994A3B2" w14:textId="4314BA48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Healthy WA (2019)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 development 9-12 months.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w:anchor=":~:text=They%20might%20pull%20themselves%20along,for%20a%20few%20months%20yet" r:id="Rd6474fd951224aec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https://www.healthywa.wa.gov.au/Articles/A_E/Child-development-9-12-months#:~:text=They%20might%20pull%20themselves%20along,for%20a%20few%20months%20yet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(Accessed: 2 July 2024).</w:t>
      </w:r>
    </w:p>
    <w:p w:rsidR="34B3B571" w:rsidP="2E7FD698" w:rsidRDefault="34B3B571" w14:paraId="386691E6" w14:textId="7A79F66E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Legislation.GOV.UK (2015)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Children's Homes (England) Regulations 2015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6834cc026324d0a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https://www.legislation.gov.uk/uksi/2015/541/regulation/12/made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 July 2015).</w:t>
      </w:r>
    </w:p>
    <w:p w:rsidR="34B3B571" w:rsidP="2E7FD698" w:rsidRDefault="34B3B571" w14:paraId="4F0438D4" w14:textId="6ADDCBA1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NHS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 Visitor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c3dde40e9a15405c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https://www.healthcareers.nhs.uk/explore-roles/public-health/roles-public-health/health-visitor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June 2024).</w:t>
      </w:r>
    </w:p>
    <w:p w:rsidR="34B3B571" w:rsidP="2E7FD698" w:rsidRDefault="34B3B571" w14:paraId="3E62332A" w14:textId="70CE88A6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(2024)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Neglect is also Child Abuse: Know All About It.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273cab4c072f49cc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https://www.nspcc.org.uk/what-is-child-abuse/types-of-abuse/neglect/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6 July 2024).</w:t>
      </w:r>
    </w:p>
    <w:p w:rsidR="34B3B571" w:rsidP="2E7FD698" w:rsidRDefault="34B3B571" w14:paraId="1CC384D9" w14:textId="4F3410E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Learning (2024)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Parental mental health problems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skip-to-content" r:id="R53590a3e98c04181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https://learning.nspcc.org.uk/children-and-families-at-risk/parental-mental-health-problems#skip-to-content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7 July 2024).</w:t>
      </w:r>
    </w:p>
    <w:p w:rsidR="34B3B571" w:rsidP="2E7FD698" w:rsidRDefault="34B3B571" w14:paraId="7AE15057" w14:textId="52D17245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 Care Institute for Excellence (2020)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Types and Indicators of abuse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Safeguarding Adults. Available at: </w:t>
      </w:r>
      <w:hyperlink r:id="Re7afce75c7ed4ff6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https://www.scie.org.uk/safeguarding/adults/introduction/types-and-indicators-of-abuse/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 July 2024).</w:t>
      </w:r>
    </w:p>
    <w:p w:rsidR="34B3B571" w:rsidP="2E7FD698" w:rsidRDefault="34B3B571" w14:paraId="25C0D64D" w14:textId="696CDAAC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Unicef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Summary of the UN Convention on the Rights of the Child.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295af043908e40e3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https://www.unicef.org.uk/wp-content/uploads/2019/10/UNCRC_summary-1_1.pdf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6 July 2024).</w:t>
      </w:r>
    </w:p>
    <w:p w:rsidR="34B3B571" w:rsidP="2E7FD698" w:rsidRDefault="34B3B571" w14:paraId="08B948BE" w14:textId="37AE1D2F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Wales.GOV.UK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Evaluation of the All Wales Ante Natal Domestic Abuse Pathway.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3a9047158b75442f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https://www.gov.wales/sites/default/files/statistics-and-research/2019-07/071003-all-wales-ante-natal-domestic-abuse-pathway-summary-en.pdf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5 July 2024).</w:t>
      </w:r>
    </w:p>
    <w:p w:rsidR="34B3B571" w:rsidP="2E7FD698" w:rsidRDefault="34B3B571" w14:paraId="21EF488E" w14:textId="3864DA36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Wales Safeguarding Procedures (2024)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Responsibilities to report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740f8a0635a41d0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https://www.safeguarding.wales/en/chi-i/chi-i-c2/c2-p4/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6 July 2024).</w:t>
      </w:r>
    </w:p>
    <w:p w:rsidR="2E7FD698" w:rsidP="2E7FD698" w:rsidRDefault="2E7FD698" w14:paraId="33178A95" w14:textId="1D7AC49F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B3B571" w:rsidP="2E7FD698" w:rsidRDefault="34B3B571" w14:paraId="680FAB9E" w14:textId="55070495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Alys’ References</w:t>
      </w:r>
    </w:p>
    <w:p w:rsidR="34B3B571" w:rsidP="2E7FD698" w:rsidRDefault="34B3B571" w14:paraId="3CE7BF5E" w14:textId="4EEEDA80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CYPCS (2006).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Article 12 - I Have the Right to Be Listened to and Taken Seriously. The Children and Young People’s Commissioner Scotland.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e7a533801fb94df5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https://www.cypcs.org.uk/rights/uncrc/articles/article-12/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4th of July, 2024).</w:t>
      </w:r>
    </w:p>
    <w:p w:rsidR="34B3B571" w:rsidP="2E7FD698" w:rsidRDefault="34B3B571" w14:paraId="77E3E1A1" w14:textId="71D192CC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CYPCS (2006).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Article 6- I Have the Right to Live and Grow as a Person. The Children and Young People’s Commissioner Scotland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cf192c1723e34c04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https://www.cypcs.org.uk/rights/uncrc/articles/article-6/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4th of July, 2024).</w:t>
      </w:r>
    </w:p>
    <w:p w:rsidR="34B3B571" w:rsidP="2E7FD698" w:rsidRDefault="34B3B571" w14:paraId="2E4F447F" w14:textId="0F654128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Department for Education (2021).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children act 1989 guidance and regulations volume 2: Care planning, placement and case review.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38469ab935384c85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https://assets.publishing.service.gov.uk/media/60e6fb43d3bf7f56896127e5/The_Children_Act_1989_guidance_and_regulations_Volume_2_care_planning__placement_and_case_review.pdf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5th of July, 2024).</w:t>
      </w:r>
    </w:p>
    <w:p w:rsidR="2E7FD698" w:rsidP="2E7FD698" w:rsidRDefault="2E7FD698" w14:paraId="053C23EB" w14:textId="6BCE65CB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B3B571" w:rsidP="2E7FD698" w:rsidRDefault="34B3B571" w14:paraId="0157A1D2" w14:textId="21DC4BD3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Department for Education (2023).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Working Together to Safeguard Children. [online] GOV.UK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049629e8d8440ba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https://www.gov.uk/government/publications/working-together-to-safeguard-children--2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5th of July, 2024).</w:t>
      </w:r>
    </w:p>
    <w:p w:rsidR="34B3B571" w:rsidP="2E7FD698" w:rsidRDefault="34B3B571" w14:paraId="3C2714DE" w14:textId="16531AE2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Dexter, G. (2023).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Causes Social Withdrawal?. Verywell Health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f8a95ed8bca49d1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https://www.verywellhealth.com/social-withdrawal-5220449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30th of June, 2024).</w:t>
      </w:r>
    </w:p>
    <w:p w:rsidR="34B3B571" w:rsidP="2E7FD698" w:rsidRDefault="34B3B571" w14:paraId="7FBDE700" w14:textId="64C494B4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Freud, A. (2023)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Withdrawn Behaviour.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28a85bc255904a89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https://www.annafreud.org/resources/under-fives-wellbeing/common-difficulties/withdrawn-behaviour/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27th of June, 2024).</w:t>
      </w:r>
    </w:p>
    <w:p w:rsidR="34B3B571" w:rsidP="2E7FD698" w:rsidRDefault="34B3B571" w14:paraId="1D419A21" w14:textId="07F33A86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Hummel, V.M. (2020)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Isolation In Children At Home Or At School - Blog | Clarity CGC.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1fd6d8d220d04f31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https://www.claritycgc.org/social-isolation-in-children-at-home-or-at-school-what-you-can-do-to-help/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1st of July, 2024).</w:t>
      </w:r>
    </w:p>
    <w:p w:rsidR="34B3B571" w:rsidP="2E7FD698" w:rsidRDefault="34B3B571" w14:paraId="3C1117A0" w14:textId="0C1DB519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Kelvin, R. (2016) Depression in children and young people.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Paediatrics and Child Health,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26(12), pp.540-547. Doi: </w:t>
      </w:r>
      <w:hyperlink r:id="Rdffac51b53e7448f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https://doi.org/10.1016/j.paed.2016.08.008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28th of June, 2024).</w:t>
      </w:r>
    </w:p>
    <w:p w:rsidR="34B3B571" w:rsidP="2E7FD698" w:rsidRDefault="34B3B571" w14:paraId="3BD7A4FF" w14:textId="13B65D7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Malhi, P., Sidhu, M. and Bharti, B. (2013) Early Stimulation and Language Development of Economically Disadvantaged Young Children.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Indian Journal of Paediatrics,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81(4), pp.333-338. Doi: </w:t>
      </w:r>
      <w:hyperlink r:id="R57e2f3a7162d448a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https://doi.org/10.1007/s12098-013-1154-0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(Accessed 28th of June, 2024). </w:t>
      </w:r>
    </w:p>
    <w:p w:rsidR="34B3B571" w:rsidP="2E7FD698" w:rsidRDefault="34B3B571" w14:paraId="5DBBAFF8" w14:textId="243EA6CE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Malik, F. and Marwaha, R. (2022)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Developmental stages of social emotional development in children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National Library of Medicine. Available at: </w:t>
      </w:r>
      <w:hyperlink r:id="R50d6fbad6c964ad4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https://www.ncbi.nlm.nih.gov/books/NBK534819/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(Accessed 1st of July, 2024). </w:t>
      </w:r>
    </w:p>
    <w:p w:rsidR="34B3B571" w:rsidP="2E7FD698" w:rsidRDefault="34B3B571" w14:paraId="18967922" w14:textId="0B7B065E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NHS (2019)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Speech and language therapist.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NHS Health Careers. Available at: </w:t>
      </w:r>
      <w:hyperlink r:id="R8ec4396ab9884bbf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https://www/healthcarees.nhs.uk/explore-roles/allied-health-professionals/roles-allied-health-professions/speech-and-language-therapist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30th of June, 2024).</w:t>
      </w:r>
    </w:p>
    <w:p w:rsidR="34B3B571" w:rsidP="2E7FD698" w:rsidRDefault="34B3B571" w14:paraId="055C9F5C" w14:textId="66C2CCF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NHS (2023)a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Depression in children and young people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Signs%20of%20depression%20in%20children,things%20they%20used%20to%20enjoy" r:id="R94ecdba01f0749cd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https://www.nhs.uk/mental-health/children-and-young-adults/advice-for-parents/children-depressed-signs/#:~:text=Signs%20of%20depression%20in%20children,things%20they%20used%20to%20enjoy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28th of June, 2024).</w:t>
      </w:r>
    </w:p>
    <w:p w:rsidR="34B3B571" w:rsidP="2E7FD698" w:rsidRDefault="34B3B571" w14:paraId="179DD06F" w14:textId="3542B9BD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NHS (2023)b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Depression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d6b42b7ea6cf433d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https://www.nhsinform.scot/illnesses-and-conditions/mental-health/depression/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28th of June, 2024). </w:t>
      </w:r>
    </w:p>
    <w:p w:rsidR="34B3B571" w:rsidP="2E7FD698" w:rsidRDefault="34B3B571" w14:paraId="121D6C2F" w14:textId="7EBAFD8F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(2024)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Protecting children from emotional abuse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Children%20who%20have%20been%20emotionally%20abused%20may%3A,be%20withdrawn%20and%20very%20quiet" r:id="R391a7f561eeb4c77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https://learning.nspcc.org.uk/child-abuse-and-neglect/emotional-abuse#:~:text=Children%20who%20have%20been%20emotionally%20abused%20may%3A,be%20withdrawn%20and%20very%20quiet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 27th of June, 2024). </w:t>
      </w:r>
    </w:p>
    <w:p w:rsidR="34B3B571" w:rsidP="2E7FD698" w:rsidRDefault="34B3B571" w14:paraId="5E05C161" w14:textId="1F243546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Rubin, K.h., Coplan, R.J. and Bowker, J.C. (2009) ‘Social Withdrawal in Childhood’,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Annual Review of Psychology,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60(1), pp. 141-171. Available at: </w:t>
      </w:r>
      <w:hyperlink r:id="Rd2bc9b513a014102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https://www.annualreviews.org/content/journals/10.1146/annurev.psych.60.110707.163642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(Accessed 27th of June, 2024). </w:t>
      </w:r>
    </w:p>
    <w:p w:rsidR="34B3B571" w:rsidP="2E7FD698" w:rsidRDefault="34B3B571" w14:paraId="64DBC744" w14:textId="6529180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Unicef (2023)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Childhood Development.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Unicef.org. Available at: </w:t>
      </w:r>
      <w:hyperlink r:id="Re7be95f62aee4045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https://www.unicef.org/early-childhood-development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28th of June, 2024).</w:t>
      </w:r>
    </w:p>
    <w:p w:rsidR="34B3B571" w:rsidP="2E7FD698" w:rsidRDefault="34B3B571" w14:paraId="4B50C212" w14:textId="44EE37A3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4B3B571" w:rsidP="2E7FD698" w:rsidRDefault="34B3B571" w14:paraId="2ABAC97A" w14:textId="00824EF2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Kelly’s References</w:t>
      </w:r>
    </w:p>
    <w:p w:rsidR="34B3B571" w:rsidP="2E7FD698" w:rsidRDefault="34B3B571" w14:paraId="6E5CF685" w14:textId="004E187F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and Young People’s Commissioner Scotland (No Date)a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UNCRC Article 27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c4f826c61d84a33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https://www.cypcs.org.uk/rights/uncrc/articles/article-27/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7th July 2024)</w:t>
      </w:r>
    </w:p>
    <w:p w:rsidR="34B3B571" w:rsidP="2E7FD698" w:rsidRDefault="34B3B571" w14:paraId="3707A418" w14:textId="3FD18D9E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and Young People’s Commissioner Scotland (No Date)b.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UNCRC Article 31.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w:anchor=":~:text=I%20have%20a%20right%20to%20rest%2C%20relax%20and%20play&amp;text=Ar" r:id="Re3863fb0509c4938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https://www.cypcs.org.uk/rights/uncrc/articles/article31/#:~:text=I%20have%20a%20right%20to%20rest%2C%20relax%20and%20play&amp;text=Ar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ticle%2031%20of%20the%20UNCRC,the%20right%20to%20rest%2C%20too. (Accessed: 6 th July 2024)</w:t>
      </w:r>
    </w:p>
    <w:p w:rsidR="34B3B571" w:rsidP="2E7FD698" w:rsidRDefault="34B3B571" w14:paraId="2E48C2B7" w14:textId="215814F8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East Sussex Safeguarding Children Partnership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11 Self-assessment. 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9a7040bb6a524a97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https://www.esscp.org.uk/about-us/section-11-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self/#:~:text=Section%2011%20(s11)%20of%20the,promote%20the%20welfare%20of%2 0children. (Accessed: 7th July 2024)</w:t>
      </w:r>
    </w:p>
    <w:p w:rsidR="34B3B571" w:rsidP="2E7FD698" w:rsidRDefault="34B3B571" w14:paraId="1AC10D13" w14:textId="7B1CEFD7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Data Protection Act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The%20Data%20Protection%20Act%202018%20is%20the%20UK's%2" r:id="R3b7a7fb37ce44599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https://www.gov.uk/dataprotection#:~:text=The%20Data%20Protection%20Act%202018%20is%20the%20UK's%2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0implementation%20of,used%20fairly%2C%20lawfully%20and%20transparently (Accessed: 7th July 2024)</w:t>
      </w:r>
    </w:p>
    <w:p w:rsidR="34B3B571" w:rsidP="2E7FD698" w:rsidRDefault="34B3B571" w14:paraId="13C30053" w14:textId="07653DC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HM Government (July 2018)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Working Together to Safeguard Children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1157b463fda48c3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https://www.ssscb.org.uk/wp-content/uploads/2020/04/Working-Together-to-SafeguardChildren-2018.pdf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11th July 2024)</w:t>
      </w:r>
    </w:p>
    <w:p w:rsidR="34B3B571" w:rsidP="2E7FD698" w:rsidRDefault="34B3B571" w14:paraId="15C28071" w14:textId="716BB0A3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(July 2020)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Definitions and signs of child abuse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9b1730468a54045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https://learning.nspcc.org.uk/med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Skills for Schools (No Date) Early years practitioner. Available at: </w:t>
      </w:r>
      <w:hyperlink r:id="R9b6d3e0ee5494ee7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https://www.skillsforschools.org.uk/roles-in-schools/early-years-practitioner/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6 th July 2024) ia/1188/definitions-signs-child-abuse.pdf (Accessed:7th July 2024)</w:t>
      </w:r>
    </w:p>
    <w:p w:rsidR="2E7FD698" w:rsidP="2E7FD698" w:rsidRDefault="2E7FD698" w14:paraId="57FD7C22" w14:textId="2BEC816B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7FD698" w:rsidP="2E7FD698" w:rsidRDefault="2E7FD698" w14:paraId="1919F453" w14:textId="7486635B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7FD698" w:rsidP="2E7FD698" w:rsidRDefault="2E7FD698" w14:paraId="79F25B5C" w14:textId="359AAFA9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B3B571" w:rsidP="2E7FD698" w:rsidRDefault="34B3B571" w14:paraId="7FAC9BFF" w14:textId="20ECF4F6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Ryan’s References</w:t>
      </w:r>
    </w:p>
    <w:p w:rsidR="34B3B571" w:rsidP="2E7FD698" w:rsidRDefault="34B3B571" w14:paraId="2B72FFFE" w14:textId="1393980D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Act 1989, c.41. 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3a535b80216c4478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https://www.legislation.gov.uk/ukpga/1989/41/contents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4 July 2024).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 Act 2004, c.31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7eb36e77022d48cc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https://www.legislation.gov.uk/ukpga/2004/31/contents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4 July 2024).</w:t>
      </w:r>
    </w:p>
    <w:p w:rsidR="34B3B571" w:rsidP="2E7FD698" w:rsidRDefault="34B3B571" w14:paraId="23FCD06B" w14:textId="10AA0184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Government (2016)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Safeguarding children and vulnerable adults.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4ae3bf245d694436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https://assets.publishing.service.gov.uk/government/uploads/system/uploads/attachment_data/file/512201/safeguarding-childrenarchive.pdf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4 July 2024).</w:t>
      </w:r>
    </w:p>
    <w:p w:rsidR="34B3B571" w:rsidP="2E7FD698" w:rsidRDefault="34B3B571" w14:paraId="0D4E940D" w14:textId="701FB4F7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Government (2023)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guide to multi-agency working to help, protect and promote the welfare of children.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f4f30e3260ee4c99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https://assets.publishing.service.gov.uk/media/65cb4349a7ded0000c79e4e1/Working_together_to_safeguard_children_2023_-_statutory_guidance.pdf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4 July 2024). </w:t>
      </w:r>
    </w:p>
    <w:p w:rsidR="34B3B571" w:rsidP="2E7FD698" w:rsidRDefault="34B3B571" w14:paraId="495499F6" w14:textId="1A0FF7A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Careers Service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Police Officer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c6dd160b272413e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https://nationalcareers.service.gov.uk/job-profiles/police-officer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4 July 2024). </w:t>
      </w:r>
    </w:p>
    <w:p w:rsidR="34B3B571" w:rsidP="2E7FD698" w:rsidRDefault="34B3B571" w14:paraId="412716D5" w14:textId="61C1698C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Services and Wellbeing (Wales) Act 2014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495319d491044b0e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https://www.legislation.gov.uk/anaw/2014/4/contents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4 July 2024).</w:t>
      </w:r>
    </w:p>
    <w:p w:rsidR="34B3B571" w:rsidP="2E7FD698" w:rsidRDefault="34B3B571" w14:paraId="3C9CAB99" w14:textId="3ACED12A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Unicef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WE PROTECT</w:t>
      </w:r>
      <w:r>
        <w:br/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CHILDREN'S RIGHTS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cd25411950684a90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https://www.unicef.org.uk/what-we-do/un-convention-child-rights/#:~:text=The%20UN%20Convention%20on%20the%20Rights%20of%20the,is%20the%20basis%20of%20all%20of%20our%20work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(Accessed: 4 July 2024).</w:t>
      </w:r>
    </w:p>
    <w:p w:rsidR="34B3B571" w:rsidP="2E7FD698" w:rsidRDefault="34B3B571" w14:paraId="3567998E" w14:textId="5902BB43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Wakefield Safeguarding Partnership (2020)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Protocol for Police attendance at Initial Child Protection Conferences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c344ff533a5474a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https://westyorkscb.proceduresonline.com/files/wake_police_proto.pdf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4 July 2024).</w:t>
      </w:r>
    </w:p>
    <w:p w:rsidR="34B3B571" w:rsidP="2E7FD698" w:rsidRDefault="34B3B571" w14:paraId="4F9E70D6" w14:textId="713AB8B3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Wellbeing of Future Generations (Wales) Act 2015.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b74ee830f9f141ea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https://www.legislation.gov.uk/anaw/2015/2/contents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4 July 2024).</w:t>
      </w:r>
    </w:p>
    <w:p w:rsidR="2E7FD698" w:rsidP="2E7FD698" w:rsidRDefault="2E7FD698" w14:paraId="3E27C81B" w14:textId="7A7B4DD2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B3B571" w:rsidP="2E7FD698" w:rsidRDefault="34B3B571" w14:paraId="40FEB9E0" w14:textId="73B7D949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Alysha’s References</w:t>
      </w:r>
    </w:p>
    <w:p w:rsidR="34B3B571" w:rsidP="2E7FD698" w:rsidRDefault="34B3B571" w14:paraId="33C4D6CC" w14:textId="168AA259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 Law Advice (2023)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 Protection Conference and Plan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Available: </w:t>
      </w:r>
      <w:hyperlink r:id="Rf4ff2d66f0734269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https://childlawadvice.org.uk/information-pages/child-protection-case-conference-and-child-protection-plans/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30 June 2024).</w:t>
      </w:r>
    </w:p>
    <w:p w:rsidR="34B3B571" w:rsidP="2E7FD698" w:rsidRDefault="34B3B571" w14:paraId="700C0B02" w14:textId="17642746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Department for Education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Worker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Available: </w:t>
      </w:r>
      <w:hyperlink r:id="R51744cc49de343ed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https://develop-child-family-social-work-career.education.gov.uk/explore-roles/social-worker?preferenceSet=True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July 2024).</w:t>
      </w:r>
    </w:p>
    <w:p w:rsidR="34B3B571" w:rsidP="2E7FD698" w:rsidRDefault="34B3B571" w14:paraId="75BC748B" w14:textId="6A2F3066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Data Protection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Available: </w:t>
      </w:r>
      <w:hyperlink r:id="R7d94133d882d493e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https://www.gov.uk/data-protection#:~:text=The%20Data%20Protection%20Act%202018%20is%20the%20UK's%20implementation%20of,used%20fairly%2C%20lawfully%20and%20transparently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8 July 2024).</w:t>
      </w:r>
    </w:p>
    <w:p w:rsidR="34B3B571" w:rsidP="2E7FD698" w:rsidRDefault="34B3B571" w14:paraId="6182EDCB" w14:textId="31CE4D6F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HM Government (2023)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Working Together to Safeguard Children 2023.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Available: </w:t>
      </w:r>
      <w:hyperlink r:id="Rffaeee1631f944bc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https://assets.publishing.service.gov.uk/media/65cb4349a7ded0000c79e4e1/Working_together_to_safeguard_children_2023_-_statutory_guidance.pdf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July 2024). </w:t>
      </w:r>
    </w:p>
    <w:p w:rsidR="34B3B571" w:rsidP="2E7FD698" w:rsidRDefault="34B3B571" w14:paraId="77325D45" w14:textId="2B57AD67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Legislation.GOV.UK (no date)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 Act 2004.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Available: </w:t>
      </w:r>
      <w:hyperlink r:id="R6cb309bb26034f58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https://www.legislation.gov.uk/ukpga/2004/31/contents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July 2024).</w:t>
      </w:r>
    </w:p>
    <w:p w:rsidR="34B3B571" w:rsidP="2E7FD698" w:rsidRDefault="34B3B571" w14:paraId="7EA67592" w14:textId="50275652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Careers Services (no dare)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Worker.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Available: </w:t>
      </w:r>
      <w:hyperlink r:id="R2ff0befb81754c3d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https://nationalcareers.service.gov.uk/job-profiles/social-worker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July 2024).</w:t>
      </w:r>
    </w:p>
    <w:p w:rsidR="34B3B571" w:rsidP="2E7FD698" w:rsidRDefault="34B3B571" w14:paraId="361A4799" w14:textId="11B19B2C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(2021)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Childhood Trauma Affects Child Brain Development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Available: </w:t>
      </w:r>
      <w:hyperlink r:id="R212f325d36a3442d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https://learning.nspcc.org.uk/child-health-development/childhood-trauma-brain-development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July 2024).</w:t>
      </w:r>
    </w:p>
    <w:p w:rsidR="34B3B571" w:rsidP="2E7FD698" w:rsidRDefault="34B3B571" w14:paraId="4F7506F5" w14:textId="079BBC34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(2023)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 Protection Definitions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Available: </w:t>
      </w:r>
      <w:hyperlink r:id="Rc39c8f585fc14f04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https://learning.nspcc.org.uk/child-protection-system/child-protection-definitions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July 2024).</w:t>
      </w:r>
    </w:p>
    <w:p w:rsidR="34B3B571" w:rsidP="2E7FD698" w:rsidRDefault="34B3B571" w14:paraId="6CDB8C24" w14:textId="4D207922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(2024)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 Protection System in Wales.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Available: </w:t>
      </w:r>
      <w:hyperlink r:id="Re5c521e7bb464b67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https://learning.nspcc.org.uk/child-protection-system/wales#article-top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July 2024).</w:t>
      </w:r>
    </w:p>
    <w:p w:rsidR="34B3B571" w:rsidP="2E7FD698" w:rsidRDefault="34B3B571" w14:paraId="4D0E6225" w14:textId="0FB24B8E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Save The Children (no date)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summary of the United Nations Convention on the Rights of the Child.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Available: </w:t>
      </w:r>
      <w:hyperlink r:id="Rc18a5b83753a4b6d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https://www.savethechildren.org.uk/content/dam/gb/reports/humanitarian/uncrc19-summary2.pdf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July 2024).</w:t>
      </w:r>
    </w:p>
    <w:p w:rsidR="34B3B571" w:rsidP="2E7FD698" w:rsidRDefault="34B3B571" w14:paraId="4925F571" w14:textId="01F8A686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Wales Safeguarding Procedures (2024)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Recognising a Child is at Risk of Harm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Available: </w:t>
      </w:r>
      <w:hyperlink r:id="R63fdf911d3234db3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https://www.safeguarding.wales/en/chi-i/chi-i-c2/c2-p9/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July 2024).</w:t>
      </w:r>
    </w:p>
    <w:p w:rsidR="34B3B571" w:rsidP="2E7FD698" w:rsidRDefault="34B3B571" w14:paraId="64C62F33" w14:textId="3A43A0E3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(2015) 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Keeping Learners Safe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Available: </w:t>
      </w:r>
      <w:hyperlink r:id="R02da89f611a3431a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https://www.gov.wales/sites/default/files/publications/2018-11/keeping-learners-safe-the-role-of-local-authorities-governing-bodies-and-proprietors-of-independent-schools-under-the-education-act-2002.pdf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July 2024).</w:t>
      </w:r>
    </w:p>
    <w:p w:rsidR="34B3B571" w:rsidP="2E7FD698" w:rsidRDefault="34B3B571" w14:paraId="279CABF8" w14:textId="466AEAE0">
      <w:pPr>
        <w:spacing w:after="160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 Government (2018)</w:t>
      </w:r>
      <w:r w:rsidRPr="2E7FD698" w:rsidR="34B3B57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Services and Well-being (Wales) Act 2014.</w:t>
      </w:r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Available: </w:t>
      </w:r>
      <w:hyperlink r:id="R14aaf182a3fc4553">
        <w:r w:rsidRPr="2E7FD698" w:rsidR="34B3B57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https://www.gov.wales/sites/default/files/publications/2019-05/part-6-code-of-practice-looked-after-and-accommodated-children.pdf</w:t>
        </w:r>
      </w:hyperlink>
      <w:r w:rsidRPr="2E7FD698" w:rsidR="34B3B5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8 July 2024).</w:t>
      </w:r>
    </w:p>
    <w:p w:rsidR="2E7FD698" w:rsidP="2E7FD698" w:rsidRDefault="2E7FD698" w14:paraId="0041A872" w14:textId="10D35237">
      <w:pPr>
        <w:spacing w:after="160" w:line="27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7FD698" w:rsidP="2E7FD698" w:rsidRDefault="2E7FD698" w14:paraId="3A8435D0" w14:textId="313AE42A">
      <w:pPr>
        <w:spacing w:after="160" w:line="27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7FD698" w:rsidP="2E7FD698" w:rsidRDefault="2E7FD698" w14:paraId="5E8B1613" w14:textId="71F63CFC">
      <w:pPr>
        <w:spacing w:after="160" w:line="27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7FD698" w:rsidP="2E7FD698" w:rsidRDefault="2E7FD698" w14:paraId="77648927" w14:textId="3EEECD17">
      <w:pPr>
        <w:spacing w:after="160" w:line="27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7FD698" w:rsidP="2E7FD698" w:rsidRDefault="2E7FD698" w14:paraId="4588F386" w14:textId="288F4CF3">
      <w:pPr>
        <w:spacing w:after="160" w:line="27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7FD698" w:rsidP="2E7FD698" w:rsidRDefault="2E7FD698" w14:paraId="62664144" w14:textId="390F75E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Ooit4eTiprLQo" int2:id="E0OJr10D">
      <int2:state int2:type="AugLoop_Text_Critique" int2:value="Rejected"/>
    </int2:textHash>
    <int2:textHash int2:hashCode="Wf4q8jrpgiLmRt" int2:id="ltiIGqDB">
      <int2:state int2:type="AugLoop_Text_Critique" int2:value="Rejected"/>
    </int2:textHash>
    <int2:bookmark int2:bookmarkName="_Int_pJxjb5RJ" int2:invalidationBookmarkName="" int2:hashCode="ndLjKMRHpBzzsV" int2:id="LN8pKyht">
      <int2:state int2:type="AugLoop_Text_Critique" int2:value="Rejected"/>
    </int2:bookmark>
    <int2:bookmark int2:bookmarkName="_Int_KgDJUxNI" int2:invalidationBookmarkName="" int2:hashCode="4PoExq3SYUss8E" int2:id="o7WwUPw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DCA59D"/>
    <w:rsid w:val="00250B3D"/>
    <w:rsid w:val="00723E78"/>
    <w:rsid w:val="0107A57C"/>
    <w:rsid w:val="0133F0E3"/>
    <w:rsid w:val="014D83CF"/>
    <w:rsid w:val="015F64D8"/>
    <w:rsid w:val="01797A9C"/>
    <w:rsid w:val="0186CF55"/>
    <w:rsid w:val="0196E9CD"/>
    <w:rsid w:val="019B4076"/>
    <w:rsid w:val="01D99553"/>
    <w:rsid w:val="021BA96A"/>
    <w:rsid w:val="02ACE258"/>
    <w:rsid w:val="02F61951"/>
    <w:rsid w:val="03386183"/>
    <w:rsid w:val="03390EC3"/>
    <w:rsid w:val="0380A140"/>
    <w:rsid w:val="04181B64"/>
    <w:rsid w:val="04203D1B"/>
    <w:rsid w:val="044BE821"/>
    <w:rsid w:val="04CF143C"/>
    <w:rsid w:val="05003193"/>
    <w:rsid w:val="050DB66B"/>
    <w:rsid w:val="0568A070"/>
    <w:rsid w:val="063BC2AF"/>
    <w:rsid w:val="06E63B5F"/>
    <w:rsid w:val="06FE0FE4"/>
    <w:rsid w:val="0717B161"/>
    <w:rsid w:val="0727B56F"/>
    <w:rsid w:val="076E6A65"/>
    <w:rsid w:val="07A97C03"/>
    <w:rsid w:val="07AE6C69"/>
    <w:rsid w:val="07F6C682"/>
    <w:rsid w:val="084C5D5D"/>
    <w:rsid w:val="09036A10"/>
    <w:rsid w:val="0913A44E"/>
    <w:rsid w:val="093378BE"/>
    <w:rsid w:val="09A590D1"/>
    <w:rsid w:val="0AAFA6AA"/>
    <w:rsid w:val="0AE47B49"/>
    <w:rsid w:val="0B7A82E1"/>
    <w:rsid w:val="0B7BD628"/>
    <w:rsid w:val="0BD47770"/>
    <w:rsid w:val="0C4B02CD"/>
    <w:rsid w:val="0C526E87"/>
    <w:rsid w:val="0CB7D834"/>
    <w:rsid w:val="0D0E8683"/>
    <w:rsid w:val="0D0EC5CF"/>
    <w:rsid w:val="0DEF01ED"/>
    <w:rsid w:val="0E599F61"/>
    <w:rsid w:val="0E9DB8B1"/>
    <w:rsid w:val="0EA75448"/>
    <w:rsid w:val="0F959634"/>
    <w:rsid w:val="0FF08A98"/>
    <w:rsid w:val="0FFEF592"/>
    <w:rsid w:val="102C4339"/>
    <w:rsid w:val="10EA927F"/>
    <w:rsid w:val="10F3D079"/>
    <w:rsid w:val="114ECE65"/>
    <w:rsid w:val="120B11D0"/>
    <w:rsid w:val="122E968F"/>
    <w:rsid w:val="12426DDB"/>
    <w:rsid w:val="129EE96E"/>
    <w:rsid w:val="13622E24"/>
    <w:rsid w:val="13911AA1"/>
    <w:rsid w:val="13A7BA2E"/>
    <w:rsid w:val="13BA164D"/>
    <w:rsid w:val="13D037CD"/>
    <w:rsid w:val="1414DB86"/>
    <w:rsid w:val="142D337F"/>
    <w:rsid w:val="14598427"/>
    <w:rsid w:val="146B2E52"/>
    <w:rsid w:val="158488E9"/>
    <w:rsid w:val="15AFC799"/>
    <w:rsid w:val="161D56FC"/>
    <w:rsid w:val="167968EC"/>
    <w:rsid w:val="16A5566A"/>
    <w:rsid w:val="16F11E09"/>
    <w:rsid w:val="1700C743"/>
    <w:rsid w:val="171CED7F"/>
    <w:rsid w:val="175ED07E"/>
    <w:rsid w:val="1778C2B7"/>
    <w:rsid w:val="17F1649C"/>
    <w:rsid w:val="18307027"/>
    <w:rsid w:val="184D79E6"/>
    <w:rsid w:val="184FD27C"/>
    <w:rsid w:val="186F1B73"/>
    <w:rsid w:val="186F9BFD"/>
    <w:rsid w:val="19159558"/>
    <w:rsid w:val="19336070"/>
    <w:rsid w:val="1937DA90"/>
    <w:rsid w:val="19511AEE"/>
    <w:rsid w:val="19C5A5B2"/>
    <w:rsid w:val="1A83F6D6"/>
    <w:rsid w:val="1ADC967B"/>
    <w:rsid w:val="1B1AE266"/>
    <w:rsid w:val="1B75B74D"/>
    <w:rsid w:val="1B8EA514"/>
    <w:rsid w:val="1B9A5FD3"/>
    <w:rsid w:val="1B9E9248"/>
    <w:rsid w:val="1BF98906"/>
    <w:rsid w:val="1C142214"/>
    <w:rsid w:val="1C4815F9"/>
    <w:rsid w:val="1C65E456"/>
    <w:rsid w:val="1C9E83B1"/>
    <w:rsid w:val="1CA3E66C"/>
    <w:rsid w:val="1D1ED7BC"/>
    <w:rsid w:val="1D313D80"/>
    <w:rsid w:val="1DEB2655"/>
    <w:rsid w:val="1DFA80CF"/>
    <w:rsid w:val="1E273A31"/>
    <w:rsid w:val="1E359AEE"/>
    <w:rsid w:val="1E84A684"/>
    <w:rsid w:val="1E8BCCD4"/>
    <w:rsid w:val="1E96C0F9"/>
    <w:rsid w:val="1FF66C51"/>
    <w:rsid w:val="2002EB5D"/>
    <w:rsid w:val="2044D0B5"/>
    <w:rsid w:val="209BF27B"/>
    <w:rsid w:val="2122D1BF"/>
    <w:rsid w:val="216E0F4C"/>
    <w:rsid w:val="2238EE82"/>
    <w:rsid w:val="2261A639"/>
    <w:rsid w:val="22C33675"/>
    <w:rsid w:val="2365C66F"/>
    <w:rsid w:val="23B70CE1"/>
    <w:rsid w:val="2416B622"/>
    <w:rsid w:val="24347E45"/>
    <w:rsid w:val="24BC4222"/>
    <w:rsid w:val="24BEBE19"/>
    <w:rsid w:val="24E4D0D6"/>
    <w:rsid w:val="254C2FE9"/>
    <w:rsid w:val="25B17F5D"/>
    <w:rsid w:val="26069AD5"/>
    <w:rsid w:val="26BB4501"/>
    <w:rsid w:val="26C898B6"/>
    <w:rsid w:val="272B91A4"/>
    <w:rsid w:val="2746E106"/>
    <w:rsid w:val="27B84887"/>
    <w:rsid w:val="283837CA"/>
    <w:rsid w:val="28D1B8E2"/>
    <w:rsid w:val="2A3E64EE"/>
    <w:rsid w:val="2A6D2294"/>
    <w:rsid w:val="2B031C85"/>
    <w:rsid w:val="2B22CAC1"/>
    <w:rsid w:val="2BBAE7F9"/>
    <w:rsid w:val="2C393F25"/>
    <w:rsid w:val="2C3AF17B"/>
    <w:rsid w:val="2C65B56E"/>
    <w:rsid w:val="2D21CC95"/>
    <w:rsid w:val="2DB5D281"/>
    <w:rsid w:val="2E033E3B"/>
    <w:rsid w:val="2E7FD698"/>
    <w:rsid w:val="2E838C13"/>
    <w:rsid w:val="2EA7BDAF"/>
    <w:rsid w:val="2F509566"/>
    <w:rsid w:val="2F67C1DE"/>
    <w:rsid w:val="2F6995C7"/>
    <w:rsid w:val="2F6FD109"/>
    <w:rsid w:val="2F979430"/>
    <w:rsid w:val="3006849B"/>
    <w:rsid w:val="302696C3"/>
    <w:rsid w:val="30303C20"/>
    <w:rsid w:val="303B6684"/>
    <w:rsid w:val="3058598A"/>
    <w:rsid w:val="3067114D"/>
    <w:rsid w:val="30A0C87E"/>
    <w:rsid w:val="30DC94C8"/>
    <w:rsid w:val="3127D33B"/>
    <w:rsid w:val="316978E6"/>
    <w:rsid w:val="31FC5C2B"/>
    <w:rsid w:val="321D4658"/>
    <w:rsid w:val="32267D64"/>
    <w:rsid w:val="3233F26F"/>
    <w:rsid w:val="323B739C"/>
    <w:rsid w:val="323C835B"/>
    <w:rsid w:val="328847B1"/>
    <w:rsid w:val="32AAFD8B"/>
    <w:rsid w:val="32FD04DF"/>
    <w:rsid w:val="3314642B"/>
    <w:rsid w:val="3328BF32"/>
    <w:rsid w:val="33304E7C"/>
    <w:rsid w:val="3340CBC6"/>
    <w:rsid w:val="33A468D0"/>
    <w:rsid w:val="33A62774"/>
    <w:rsid w:val="33C1DD18"/>
    <w:rsid w:val="33E1057E"/>
    <w:rsid w:val="3415781E"/>
    <w:rsid w:val="34586664"/>
    <w:rsid w:val="34B3B571"/>
    <w:rsid w:val="35C4854A"/>
    <w:rsid w:val="35E13B70"/>
    <w:rsid w:val="36721C18"/>
    <w:rsid w:val="375A4C8D"/>
    <w:rsid w:val="37A932D5"/>
    <w:rsid w:val="3821C5FD"/>
    <w:rsid w:val="38867A7E"/>
    <w:rsid w:val="3891B3D6"/>
    <w:rsid w:val="3AC877FA"/>
    <w:rsid w:val="3C4C0C20"/>
    <w:rsid w:val="3C4C28BF"/>
    <w:rsid w:val="3C4DD812"/>
    <w:rsid w:val="3C5B8653"/>
    <w:rsid w:val="3C767504"/>
    <w:rsid w:val="3C7DD951"/>
    <w:rsid w:val="3CBBE0C2"/>
    <w:rsid w:val="3D108E39"/>
    <w:rsid w:val="3D171DC9"/>
    <w:rsid w:val="3D4D110B"/>
    <w:rsid w:val="3DE84C58"/>
    <w:rsid w:val="3DFCBB67"/>
    <w:rsid w:val="3E179F42"/>
    <w:rsid w:val="3E9A6CE3"/>
    <w:rsid w:val="3EE7F5D0"/>
    <w:rsid w:val="3EFE4D96"/>
    <w:rsid w:val="3F105724"/>
    <w:rsid w:val="3F7F0DC4"/>
    <w:rsid w:val="3FC5A653"/>
    <w:rsid w:val="400CE478"/>
    <w:rsid w:val="400F40C2"/>
    <w:rsid w:val="402DC2A8"/>
    <w:rsid w:val="4057ED99"/>
    <w:rsid w:val="408AF4FD"/>
    <w:rsid w:val="40956E7F"/>
    <w:rsid w:val="40DF9BEC"/>
    <w:rsid w:val="40FF2A92"/>
    <w:rsid w:val="4103A3AF"/>
    <w:rsid w:val="414461B4"/>
    <w:rsid w:val="41F28D50"/>
    <w:rsid w:val="4210DC31"/>
    <w:rsid w:val="42143B6D"/>
    <w:rsid w:val="427F8C5E"/>
    <w:rsid w:val="42AA130C"/>
    <w:rsid w:val="42AC3CB9"/>
    <w:rsid w:val="42CC39B3"/>
    <w:rsid w:val="430E04FA"/>
    <w:rsid w:val="4388D26E"/>
    <w:rsid w:val="43967640"/>
    <w:rsid w:val="43986D46"/>
    <w:rsid w:val="4476D03C"/>
    <w:rsid w:val="447A8BF8"/>
    <w:rsid w:val="44D60474"/>
    <w:rsid w:val="454D179E"/>
    <w:rsid w:val="4557B4EB"/>
    <w:rsid w:val="459AFED5"/>
    <w:rsid w:val="47285518"/>
    <w:rsid w:val="47FFAA11"/>
    <w:rsid w:val="484D2DED"/>
    <w:rsid w:val="489084F1"/>
    <w:rsid w:val="4908A12D"/>
    <w:rsid w:val="4934B99A"/>
    <w:rsid w:val="49625C9A"/>
    <w:rsid w:val="496958D2"/>
    <w:rsid w:val="497AACE5"/>
    <w:rsid w:val="499D3366"/>
    <w:rsid w:val="49A12988"/>
    <w:rsid w:val="4A04500F"/>
    <w:rsid w:val="4A32F5DA"/>
    <w:rsid w:val="4A3B3C1E"/>
    <w:rsid w:val="4A77BB4B"/>
    <w:rsid w:val="4ADCA59D"/>
    <w:rsid w:val="4B026605"/>
    <w:rsid w:val="4B5399AD"/>
    <w:rsid w:val="4B677828"/>
    <w:rsid w:val="4B7B90C7"/>
    <w:rsid w:val="4B986A84"/>
    <w:rsid w:val="4BE3459B"/>
    <w:rsid w:val="4C2249D2"/>
    <w:rsid w:val="4C3281BE"/>
    <w:rsid w:val="4C349506"/>
    <w:rsid w:val="4D2B4EA3"/>
    <w:rsid w:val="4DF50C11"/>
    <w:rsid w:val="4E6E934A"/>
    <w:rsid w:val="4E96491E"/>
    <w:rsid w:val="4EA685A3"/>
    <w:rsid w:val="4EA95A09"/>
    <w:rsid w:val="4ECE0130"/>
    <w:rsid w:val="4EF6F205"/>
    <w:rsid w:val="4F2E8B0F"/>
    <w:rsid w:val="4F4A69A7"/>
    <w:rsid w:val="4F8054C0"/>
    <w:rsid w:val="4F937360"/>
    <w:rsid w:val="4F9632FE"/>
    <w:rsid w:val="4FC4EAD7"/>
    <w:rsid w:val="503BF230"/>
    <w:rsid w:val="5040B185"/>
    <w:rsid w:val="511F248E"/>
    <w:rsid w:val="5164867A"/>
    <w:rsid w:val="517A73B2"/>
    <w:rsid w:val="520EE586"/>
    <w:rsid w:val="527F035E"/>
    <w:rsid w:val="52D969BA"/>
    <w:rsid w:val="53185E15"/>
    <w:rsid w:val="53560793"/>
    <w:rsid w:val="5365D468"/>
    <w:rsid w:val="53898BF0"/>
    <w:rsid w:val="53D38D68"/>
    <w:rsid w:val="540CA9CA"/>
    <w:rsid w:val="54197EE1"/>
    <w:rsid w:val="545B18F9"/>
    <w:rsid w:val="54BEC6B5"/>
    <w:rsid w:val="54C4158E"/>
    <w:rsid w:val="552CBEA0"/>
    <w:rsid w:val="556CDEBA"/>
    <w:rsid w:val="55700B32"/>
    <w:rsid w:val="55BB8477"/>
    <w:rsid w:val="55D2BE16"/>
    <w:rsid w:val="5615EE80"/>
    <w:rsid w:val="5676C85F"/>
    <w:rsid w:val="56833BC2"/>
    <w:rsid w:val="56871C4F"/>
    <w:rsid w:val="56F479E6"/>
    <w:rsid w:val="570676D9"/>
    <w:rsid w:val="570A372A"/>
    <w:rsid w:val="57297CEC"/>
    <w:rsid w:val="5733DF1B"/>
    <w:rsid w:val="57BC7A04"/>
    <w:rsid w:val="580FC596"/>
    <w:rsid w:val="5933D34B"/>
    <w:rsid w:val="5966EB41"/>
    <w:rsid w:val="5992308F"/>
    <w:rsid w:val="59BABAD5"/>
    <w:rsid w:val="5A06F681"/>
    <w:rsid w:val="5A6D8214"/>
    <w:rsid w:val="5B122523"/>
    <w:rsid w:val="5B1751C1"/>
    <w:rsid w:val="5BEF6EC6"/>
    <w:rsid w:val="5C1FE850"/>
    <w:rsid w:val="5CFC6A6A"/>
    <w:rsid w:val="5D0CFDE2"/>
    <w:rsid w:val="5D70C768"/>
    <w:rsid w:val="5E79739F"/>
    <w:rsid w:val="5E9919D4"/>
    <w:rsid w:val="5EB50D6F"/>
    <w:rsid w:val="5ED74ACA"/>
    <w:rsid w:val="5F26570A"/>
    <w:rsid w:val="5F2880BA"/>
    <w:rsid w:val="5F7420DD"/>
    <w:rsid w:val="60150620"/>
    <w:rsid w:val="606FC779"/>
    <w:rsid w:val="6081EC9C"/>
    <w:rsid w:val="608499FF"/>
    <w:rsid w:val="6094725D"/>
    <w:rsid w:val="60F1DE0F"/>
    <w:rsid w:val="60F42034"/>
    <w:rsid w:val="60F88A9E"/>
    <w:rsid w:val="61305CA2"/>
    <w:rsid w:val="6151507E"/>
    <w:rsid w:val="61B1B7D0"/>
    <w:rsid w:val="62087500"/>
    <w:rsid w:val="62273F6E"/>
    <w:rsid w:val="6241CB7D"/>
    <w:rsid w:val="62451297"/>
    <w:rsid w:val="626532A7"/>
    <w:rsid w:val="629972CA"/>
    <w:rsid w:val="62A784E1"/>
    <w:rsid w:val="6331FA62"/>
    <w:rsid w:val="634EC90C"/>
    <w:rsid w:val="634EF36C"/>
    <w:rsid w:val="63E8BFE4"/>
    <w:rsid w:val="6414AD91"/>
    <w:rsid w:val="64BBC048"/>
    <w:rsid w:val="64E630BD"/>
    <w:rsid w:val="6530FD10"/>
    <w:rsid w:val="6558852A"/>
    <w:rsid w:val="655BA916"/>
    <w:rsid w:val="660C1894"/>
    <w:rsid w:val="6613EBBF"/>
    <w:rsid w:val="665B0D95"/>
    <w:rsid w:val="668D4340"/>
    <w:rsid w:val="669C3E84"/>
    <w:rsid w:val="66A5BE70"/>
    <w:rsid w:val="67800BDF"/>
    <w:rsid w:val="68152596"/>
    <w:rsid w:val="68172558"/>
    <w:rsid w:val="6817295E"/>
    <w:rsid w:val="68285651"/>
    <w:rsid w:val="687FDB03"/>
    <w:rsid w:val="688D91CA"/>
    <w:rsid w:val="68A6773A"/>
    <w:rsid w:val="68BF5475"/>
    <w:rsid w:val="68CD5850"/>
    <w:rsid w:val="68D7C5BD"/>
    <w:rsid w:val="695B3C35"/>
    <w:rsid w:val="6986223F"/>
    <w:rsid w:val="69E34038"/>
    <w:rsid w:val="6A1F2FE5"/>
    <w:rsid w:val="6AAADE77"/>
    <w:rsid w:val="6AF2270C"/>
    <w:rsid w:val="6B08535D"/>
    <w:rsid w:val="6B31F951"/>
    <w:rsid w:val="6B4BC3F7"/>
    <w:rsid w:val="6BA145E4"/>
    <w:rsid w:val="6BC9CF74"/>
    <w:rsid w:val="6C0B4A7A"/>
    <w:rsid w:val="6C0E4C3E"/>
    <w:rsid w:val="6C240E0D"/>
    <w:rsid w:val="6C45AEF2"/>
    <w:rsid w:val="6C57DB22"/>
    <w:rsid w:val="6C5FFFD7"/>
    <w:rsid w:val="6C8208B7"/>
    <w:rsid w:val="6CB6B17E"/>
    <w:rsid w:val="6CD3970D"/>
    <w:rsid w:val="6D049292"/>
    <w:rsid w:val="6D9B1678"/>
    <w:rsid w:val="6DFA005E"/>
    <w:rsid w:val="6E5EE143"/>
    <w:rsid w:val="6EA9C420"/>
    <w:rsid w:val="6ED51B76"/>
    <w:rsid w:val="6EEB14AA"/>
    <w:rsid w:val="6EFFCF58"/>
    <w:rsid w:val="6F27F0A7"/>
    <w:rsid w:val="6F52D1A0"/>
    <w:rsid w:val="6F7AA94A"/>
    <w:rsid w:val="6F7AF261"/>
    <w:rsid w:val="6F8BF8C4"/>
    <w:rsid w:val="706349EB"/>
    <w:rsid w:val="7075BA45"/>
    <w:rsid w:val="70BAA0D6"/>
    <w:rsid w:val="712069F3"/>
    <w:rsid w:val="7177B96D"/>
    <w:rsid w:val="71C41FB9"/>
    <w:rsid w:val="71FA6149"/>
    <w:rsid w:val="720BE4BB"/>
    <w:rsid w:val="7347BB57"/>
    <w:rsid w:val="734A9505"/>
    <w:rsid w:val="73B1EF70"/>
    <w:rsid w:val="73DD4ECF"/>
    <w:rsid w:val="7431AE19"/>
    <w:rsid w:val="7434A257"/>
    <w:rsid w:val="747181E1"/>
    <w:rsid w:val="747D8296"/>
    <w:rsid w:val="74848D39"/>
    <w:rsid w:val="751240F1"/>
    <w:rsid w:val="7553C9DF"/>
    <w:rsid w:val="759AB3EB"/>
    <w:rsid w:val="75A10B07"/>
    <w:rsid w:val="75AC8B6D"/>
    <w:rsid w:val="75BAF9A1"/>
    <w:rsid w:val="75EE6B15"/>
    <w:rsid w:val="7655096C"/>
    <w:rsid w:val="7676428A"/>
    <w:rsid w:val="77548F0F"/>
    <w:rsid w:val="787D4F25"/>
    <w:rsid w:val="7884761D"/>
    <w:rsid w:val="79878E83"/>
    <w:rsid w:val="79884AEB"/>
    <w:rsid w:val="79A51AFA"/>
    <w:rsid w:val="79A9A47C"/>
    <w:rsid w:val="79AC1031"/>
    <w:rsid w:val="79BF895E"/>
    <w:rsid w:val="7A0B1205"/>
    <w:rsid w:val="7AACE989"/>
    <w:rsid w:val="7AB8FCEC"/>
    <w:rsid w:val="7AE77FC5"/>
    <w:rsid w:val="7B281AB0"/>
    <w:rsid w:val="7B5AED01"/>
    <w:rsid w:val="7BD8EC10"/>
    <w:rsid w:val="7C672AFA"/>
    <w:rsid w:val="7D1A2690"/>
    <w:rsid w:val="7D400E85"/>
    <w:rsid w:val="7D988215"/>
    <w:rsid w:val="7DAD1C09"/>
    <w:rsid w:val="7DE7CA3D"/>
    <w:rsid w:val="7DFA2C14"/>
    <w:rsid w:val="7DFB323C"/>
    <w:rsid w:val="7E2C873D"/>
    <w:rsid w:val="7E9AE7DA"/>
    <w:rsid w:val="7E9DE000"/>
    <w:rsid w:val="7EF7AC0B"/>
    <w:rsid w:val="7FC2043F"/>
    <w:rsid w:val="7FDF3B1A"/>
    <w:rsid w:val="7FEC9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9F855"/>
  <w15:chartTrackingRefBased/>
  <w15:docId w15:val="{29657A75-1706-43E1-8018-32B1B6767E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04ec8be030a4206" /><Relationship Type="http://schemas.openxmlformats.org/officeDocument/2006/relationships/hyperlink" Target="http://www.carmdas.org/Handlers/Download.ashx?IDMF=742bc1c3-ad0f-462a-af62-a81ed6f2032b" TargetMode="External" Id="R533b7857aab14c69" /><Relationship Type="http://schemas.openxmlformats.org/officeDocument/2006/relationships/hyperlink" Target="https://classic.austlii.edu.au/au/legis/cth/consol_act/fla1975114/s60cc.html" TargetMode="External" Id="R3a89b1670cc94a57" /><Relationship Type="http://schemas.openxmlformats.org/officeDocument/2006/relationships/hyperlink" Target="http://www.legislation.gov.uk/ukpga/1989/41/section/1" TargetMode="External" Id="R955ed1a91f8945c6" /><Relationship Type="http://schemas.openxmlformats.org/officeDocument/2006/relationships/hyperlink" Target="https://www.unicef.org.uk/wp-content/uploads/2019/10/UNCRC_summary-1_1.pdf" TargetMode="External" Id="Rc4f53fa111e44db1" /><Relationship Type="http://schemas.openxmlformats.org/officeDocument/2006/relationships/hyperlink" Target="https://www.gov.wales/sites/default/files/publications/2019-05/social-services-and-well-being-wales-act-2014-the-essentials.pdf" TargetMode="External" Id="R2a754a0ae0864295" /><Relationship Type="http://schemas.openxmlformats.org/officeDocument/2006/relationships/hyperlink" Target="https://ukhsa.blog.gov.uk/2017/03/01/continuing-the-mandation-of-the-universal-five-health-visiting-checks/" TargetMode="External" Id="Rb9b5c31e6ab34805" /><Relationship Type="http://schemas.openxmlformats.org/officeDocument/2006/relationships/hyperlink" Target="https://www.healthywa.wa.gov.au/Articles/A_E/Child-development-9-12-months" TargetMode="External" Id="Rd6474fd951224aec" /><Relationship Type="http://schemas.openxmlformats.org/officeDocument/2006/relationships/hyperlink" Target="https://www.legislation.gov.uk/uksi/2015/541/regulation/12/made" TargetMode="External" Id="R66834cc026324d0a" /><Relationship Type="http://schemas.openxmlformats.org/officeDocument/2006/relationships/hyperlink" Target="https://www.healthcareers.nhs.uk/explore-roles/public-health/roles-public-health/health-visitor" TargetMode="External" Id="Rc3dde40e9a15405c" /><Relationship Type="http://schemas.openxmlformats.org/officeDocument/2006/relationships/hyperlink" Target="https://www.nspcc.org.uk/what-is-child-abuse/types-of-abuse/neglect/" TargetMode="External" Id="R273cab4c072f49cc" /><Relationship Type="http://schemas.openxmlformats.org/officeDocument/2006/relationships/hyperlink" Target="https://learning.nspcc.org.uk/children-and-families-at-risk/parental-mental-health-problems" TargetMode="External" Id="R53590a3e98c04181" /><Relationship Type="http://schemas.openxmlformats.org/officeDocument/2006/relationships/hyperlink" Target="https://www.scie.org.uk/safeguarding/adults/introduction/types-and-indicators-of-abuse/" TargetMode="External" Id="Re7afce75c7ed4ff6" /><Relationship Type="http://schemas.openxmlformats.org/officeDocument/2006/relationships/hyperlink" Target="https://www.unicef.org.uk/wp-content/uploads/2019/10/UNCRC_summary-1_1.pdf" TargetMode="External" Id="R295af043908e40e3" /><Relationship Type="http://schemas.openxmlformats.org/officeDocument/2006/relationships/hyperlink" Target="https://www.gov.wales/sites/default/files/statistics-and-research/2019-07/071003-all-wales-ante-natal-domestic-abuse-pathway-summary-en.pdf" TargetMode="External" Id="R3a9047158b75442f" /><Relationship Type="http://schemas.openxmlformats.org/officeDocument/2006/relationships/hyperlink" Target="https://www.safeguarding.wales/en/chi-i/chi-i-c2/c2-p4/" TargetMode="External" Id="R6740f8a0635a41d0" /><Relationship Type="http://schemas.openxmlformats.org/officeDocument/2006/relationships/hyperlink" Target="https://www.cypcs.org.uk/rights/uncrc/articles/article-12/" TargetMode="External" Id="Re7a533801fb94df5" /><Relationship Type="http://schemas.openxmlformats.org/officeDocument/2006/relationships/hyperlink" Target="https://www.cypcs.org.uk/rights/uncrc/articles/article-6/" TargetMode="External" Id="Rcf192c1723e34c04" /><Relationship Type="http://schemas.openxmlformats.org/officeDocument/2006/relationships/hyperlink" Target="https://assets.publishing.service.gov.uk/media/60e6fb43d3bf7f56896127e5/The_Children_Act_1989_guidance_and_regulations_Volume_2_care_planning__placement_and_case_review.pdf" TargetMode="External" Id="R38469ab935384c85" /><Relationship Type="http://schemas.openxmlformats.org/officeDocument/2006/relationships/hyperlink" Target="https://www.gov.uk/government/publications/working-together-to-safeguard-children--2" TargetMode="External" Id="R6049629e8d8440ba" /><Relationship Type="http://schemas.openxmlformats.org/officeDocument/2006/relationships/hyperlink" Target="https://www.verywellhealth.com/social-withdrawal-5220449" TargetMode="External" Id="Ref8a95ed8bca49d1" /><Relationship Type="http://schemas.openxmlformats.org/officeDocument/2006/relationships/hyperlink" Target="https://www.annafreud.org/resources/under-fives-wellbeing/common-difficulties/withdrawn-behaviour/" TargetMode="External" Id="R28a85bc255904a89" /><Relationship Type="http://schemas.openxmlformats.org/officeDocument/2006/relationships/hyperlink" Target="https://www.claritycgc.org/social-isolation-in-children-at-home-or-at-school-what-you-can-do-to-help/" TargetMode="External" Id="R1fd6d8d220d04f31" /><Relationship Type="http://schemas.openxmlformats.org/officeDocument/2006/relationships/hyperlink" Target="https://doi.org/10.1016/j.paed.2016.08.008" TargetMode="External" Id="Rdffac51b53e7448f" /><Relationship Type="http://schemas.openxmlformats.org/officeDocument/2006/relationships/hyperlink" Target="https://doi.org/10.1007/s12098-013-1154-0" TargetMode="External" Id="R57e2f3a7162d448a" /><Relationship Type="http://schemas.openxmlformats.org/officeDocument/2006/relationships/hyperlink" Target="https://www.ncbi.nlm.nih.gov/books/NBK534819/" TargetMode="External" Id="R50d6fbad6c964ad4" /><Relationship Type="http://schemas.openxmlformats.org/officeDocument/2006/relationships/hyperlink" Target="https://www/healthcarees.nhs.uk/explore-roles/allied-health-professionals/roles-allied-health-professions/speech-and-language-therapist" TargetMode="External" Id="R8ec4396ab9884bbf" /><Relationship Type="http://schemas.openxmlformats.org/officeDocument/2006/relationships/hyperlink" Target="https://www.nhs.uk/mental-health/children-and-young-adults/advice-for-parents/children-depressed-signs/" TargetMode="External" Id="R94ecdba01f0749cd" /><Relationship Type="http://schemas.openxmlformats.org/officeDocument/2006/relationships/hyperlink" Target="https://www.nhsinform.scot/illnesses-and-conditions/mental-health/depression/" TargetMode="External" Id="Rd6b42b7ea6cf433d" /><Relationship Type="http://schemas.openxmlformats.org/officeDocument/2006/relationships/hyperlink" Target="https://learning.nspcc.org.uk/child-abuse-and-neglect/emotional-abuse" TargetMode="External" Id="R391a7f561eeb4c77" /><Relationship Type="http://schemas.openxmlformats.org/officeDocument/2006/relationships/hyperlink" Target="https://www.annualreviews.org/content/journals/10.1146/annurev.psych.60.110707.163642" TargetMode="External" Id="Rd2bc9b513a014102" /><Relationship Type="http://schemas.openxmlformats.org/officeDocument/2006/relationships/hyperlink" Target="https://www.unicef.org/early-childhood-development" TargetMode="External" Id="Re7be95f62aee4045" /><Relationship Type="http://schemas.openxmlformats.org/officeDocument/2006/relationships/hyperlink" Target="https://www.cypcs.org.uk/rights/uncrc/articles/article-27/" TargetMode="External" Id="Rec4f826c61d84a33" /><Relationship Type="http://schemas.openxmlformats.org/officeDocument/2006/relationships/hyperlink" Target="https://www.cypcs.org.uk/rights/uncrc/articles/article31/" TargetMode="External" Id="Re3863fb0509c4938" /><Relationship Type="http://schemas.openxmlformats.org/officeDocument/2006/relationships/hyperlink" Target="https://www.esscp.org.uk/about-us/section-11-" TargetMode="External" Id="R9a7040bb6a524a97" /><Relationship Type="http://schemas.openxmlformats.org/officeDocument/2006/relationships/hyperlink" Target="https://www.gov.uk/dataprotection" TargetMode="External" Id="R3b7a7fb37ce44599" /><Relationship Type="http://schemas.openxmlformats.org/officeDocument/2006/relationships/hyperlink" Target="https://www.ssscb.org.uk/wp-content/uploads/2020/04/Working-Together-to-SafeguardChildren-2018.pdf" TargetMode="External" Id="Ra1157b463fda48c3" /><Relationship Type="http://schemas.openxmlformats.org/officeDocument/2006/relationships/hyperlink" Target="https://learning.nspcc.org.uk/med" TargetMode="External" Id="R19b1730468a54045" /><Relationship Type="http://schemas.openxmlformats.org/officeDocument/2006/relationships/hyperlink" Target="https://www.skillsforschools.org.uk/roles-in-schools/early-years-practitioner/" TargetMode="External" Id="R9b6d3e0ee5494ee7" /><Relationship Type="http://schemas.openxmlformats.org/officeDocument/2006/relationships/hyperlink" Target="https://eur01.safelinks.protection.outlook.com/?url=https%3A%2F%2Fwww.legislation.gov.uk%2Fukpga%2F1989%2F41%2Fcontents&amp;data=05%7C02%7C2317112%40student.uwtsd.ac.uk%7C184d24a9485a4068324f08dca316c181%7C4e0f11f9046e45059cb8db2152311e21%7C0%7C0%7C638564565331487135%7CUnknown%7CTWFpbGZsb3d8eyJWIjoiMC4wLjAwMDAiLCJQIjoiV2luMzIiLCJBTiI6Ik1haWwiLCJXVCI6Mn0%3D%7C0%7C%7C%7C&amp;sdata=SDz7v%2F20zW2QNYb5PJ0XnGKY6wQF4Hhu49D330pqGQ8%3D&amp;reserved=0" TargetMode="External" Id="R3a535b80216c4478" /><Relationship Type="http://schemas.openxmlformats.org/officeDocument/2006/relationships/hyperlink" Target="https://eur01.safelinks.protection.outlook.com/?url=https%3A%2F%2Fwww.legislation.gov.uk%2Fukpga%2F2004%2F31%2Fcontents&amp;data=05%7C02%7C2317112%40student.uwtsd.ac.uk%7C184d24a9485a4068324f08dca316c181%7C4e0f11f9046e45059cb8db2152311e21%7C0%7C0%7C638564565331481051%7CUnknown%7CTWFpbGZsb3d8eyJWIjoiMC4wLjAwMDAiLCJQIjoiV2luMzIiLCJBTiI6Ik1haWwiLCJXVCI6Mn0%3D%7C0%7C%7C%7C&amp;sdata=U%2BGppRBjbaJX3J7zInqxKRYhCNvCdWL9tSUMhKUoC5I%3D&amp;reserved=0" TargetMode="External" Id="R7eb36e77022d48cc" /><Relationship Type="http://schemas.openxmlformats.org/officeDocument/2006/relationships/hyperlink" Target="https://eur01.safelinks.protection.outlook.com/?url=https%3A%2F%2Fassets.publishing.service.gov.uk%2Fgovernment%2Fuploads%2Fsystem%2Fuploads%2Fattachment_data%2Ffile%2F512201%2Fsafeguarding-childrenarchive.pdf&amp;data=05%7C02%7C2317112%40student.uwtsd.ac.uk%7C184d24a9485a4068324f08dca316c181%7C4e0f11f9046e45059cb8db2152311e21%7C0%7C0%7C638564565331466375%7CUnknown%7CTWFpbGZsb3d8eyJWIjoiMC4wLjAwMDAiLCJQIjoiV2luMzIiLCJBTiI6Ik1haWwiLCJXVCI6Mn0%3D%7C0%7C%7C%7C&amp;sdata=RgBWmBjqteMTq%2BOBU4kUh%2BVUBMTYzWOJCKOBEloys64%3D&amp;reserved=0" TargetMode="External" Id="R4ae3bf245d694436" /><Relationship Type="http://schemas.openxmlformats.org/officeDocument/2006/relationships/hyperlink" Target="https://eur01.safelinks.protection.outlook.com/?url=https%3A%2F%2Fassets.publishing.service.gov.uk%2Fmedia%2F65cb4349a7ded0000c79e4e1%2FWorking_together_to_safeguard_children_2023_-_statutory_guidance.pdf&amp;data=05%7C02%7C2317112%40student.uwtsd.ac.uk%7C184d24a9485a4068324f08dca316c181%7C4e0f11f9046e45059cb8db2152311e21%7C0%7C0%7C638564565331511199%7CUnknown%7CTWFpbGZsb3d8eyJWIjoiMC4wLjAwMDAiLCJQIjoiV2luMzIiLCJBTiI6Ik1haWwiLCJXVCI6Mn0%3D%7C0%7C%7C%7C&amp;sdata=LyqCtLuQoPYF1Uwm3Xm0K1P7KyYaLQNGfQRt%2FYys5Bk%3D&amp;reserved=0" TargetMode="External" Id="Rf4f30e3260ee4c99" /><Relationship Type="http://schemas.openxmlformats.org/officeDocument/2006/relationships/hyperlink" Target="https://eur01.safelinks.protection.outlook.com/?url=https%3A%2F%2Fnationalcareers.service.gov.uk%2Fjob-profiles%2Fpolice-officer&amp;data=05%7C02%7C2317112%40student.uwtsd.ac.uk%7C184d24a9485a4068324f08dca316c181%7C4e0f11f9046e45059cb8db2152311e21%7C0%7C0%7C638564565331455917%7CUnknown%7CTWFpbGZsb3d8eyJWIjoiMC4wLjAwMDAiLCJQIjoiV2luMzIiLCJBTiI6Ik1haWwiLCJXVCI6Mn0%3D%7C0%7C%7C%7C&amp;sdata=UUKVfw6HxzImGR%2FcsHvTATGmbUx0T%2BNAbyG52K2VYkE%3D&amp;reserved=0" TargetMode="External" Id="R1c6dd160b272413e" /><Relationship Type="http://schemas.openxmlformats.org/officeDocument/2006/relationships/hyperlink" Target="https://eur01.safelinks.protection.outlook.com/?url=https%3A%2F%2Fwww.legislation.gov.uk%2Fanaw%2F2014%2F4%2Fcontents&amp;data=05%7C02%7C2317112%40student.uwtsd.ac.uk%7C184d24a9485a4068324f08dca316c181%7C4e0f11f9046e45059cb8db2152311e21%7C0%7C0%7C638564565331499045%7CUnknown%7CTWFpbGZsb3d8eyJWIjoiMC4wLjAwMDAiLCJQIjoiV2luMzIiLCJBTiI6Ik1haWwiLCJXVCI6Mn0%3D%7C0%7C%7C%7C&amp;sdata=3BBfzsAIrIOWBmU0OTk30sxL0lVwntAHR6wTziuFbkM%3D&amp;reserved=0" TargetMode="External" Id="R495319d491044b0e" /><Relationship Type="http://schemas.openxmlformats.org/officeDocument/2006/relationships/hyperlink" Target="https://eur01.safelinks.protection.outlook.com/?url=https%3A%2F%2Fwww.unicef.org.uk%2Fwhat-we-do%2Fun-convention-child-rights%2F%23%3A~%3Atext%3DThe%2520UN%2520Convention%2520on%2520the%2520Rights%2520of%2520the%2Cis%2520the%2520basis%2520of%2520all%2520of%2520our%2520work&amp;data=05%7C02%7C2317112%40student.uwtsd.ac.uk%7C184d24a9485a4068324f08dca316c181%7C4e0f11f9046e45059cb8db2152311e21%7C0%7C0%7C638564565331504933%7CUnknown%7CTWFpbGZsb3d8eyJWIjoiMC4wLjAwMDAiLCJQIjoiV2luMzIiLCJBTiI6Ik1haWwiLCJXVCI6Mn0%3D%7C0%7C%7C%7C&amp;sdata=r1EFmuNn8rWzg21L6pk5JuQVErGkzziz7gdwGE3T97M%3D&amp;reserved=0" TargetMode="External" Id="Rcd25411950684a90" /><Relationship Type="http://schemas.openxmlformats.org/officeDocument/2006/relationships/hyperlink" Target="https://eur01.safelinks.protection.outlook.com/?url=https%3A%2F%2Fwestyorkscb.proceduresonline.com%2Ffiles%2Fwake_police_proto.pdf&amp;data=05%7C02%7C2317112%40student.uwtsd.ac.uk%7C184d24a9485a4068324f08dca316c181%7C4e0f11f9046e45059cb8db2152311e21%7C0%7C0%7C638564565331474254%7CUnknown%7CTWFpbGZsb3d8eyJWIjoiMC4wLjAwMDAiLCJQIjoiV2luMzIiLCJBTiI6Ik1haWwiLCJXVCI6Mn0%3D%7C0%7C%7C%7C&amp;sdata=HC1bbbW3mi%2FYum9Qf4AKHSVYcM7bBrgyFab6wyNr6j8%3D&amp;reserved=0" TargetMode="External" Id="Rac344ff533a5474a" /><Relationship Type="http://schemas.openxmlformats.org/officeDocument/2006/relationships/hyperlink" Target="https://eur01.safelinks.protection.outlook.com/?url=https%3A%2F%2Fwww.legislation.gov.uk%2Fanaw%2F2015%2F2%2Fcontents&amp;data=05%7C02%7C2317112%40student.uwtsd.ac.uk%7C184d24a9485a4068324f08dca316c181%7C4e0f11f9046e45059cb8db2152311e21%7C0%7C0%7C638564565331493042%7CUnknown%7CTWFpbGZsb3d8eyJWIjoiMC4wLjAwMDAiLCJQIjoiV2luMzIiLCJBTiI6Ik1haWwiLCJXVCI6Mn0%3D%7C0%7C%7C%7C&amp;sdata=ZCbQ4RliSxGRi83jUF5hWM4p7%2BT%2BHehemVFFFyEPfEM%3D&amp;reserved=0" TargetMode="External" Id="Rb74ee830f9f141ea" /><Relationship Type="http://schemas.openxmlformats.org/officeDocument/2006/relationships/hyperlink" Target="https://eur01.safelinks.protection.outlook.com/?url=https%3A%2F%2Fchildlawadvice.org.uk%2Finformation-pages%2Fchild-protection-case-conference-and-child-protection-plans%2F&amp;data=05%7C02%7C2317112%40student.uwtsd.ac.uk%7C4e960685be784ea7167f08dca1e68437%7C4e0f11f9046e45059cb8db2152311e21%7C0%7C0%7C638563258643257289%7CUnknown%7CTWFpbGZsb3d8eyJWIjoiMC4wLjAwMDAiLCJQIjoiV2luMzIiLCJBTiI6Ik1haWwiLCJXVCI6Mn0%3D%7C0%7C%7C%7C&amp;sdata=NN3XyIV8E8H%2BbsCXIeo%2F7P6iFBB%2F6M0iv%2F5VRYMdfcM%3D&amp;reserved=0" TargetMode="External" Id="Rf4ff2d66f0734269" /><Relationship Type="http://schemas.openxmlformats.org/officeDocument/2006/relationships/hyperlink" Target="https://eur01.safelinks.protection.outlook.com/?url=https%3A%2F%2Fdevelop-child-family-social-work-career.education.gov.uk%2Fexplore-roles%2Fsocial-worker%3FpreferenceSet%3DTrue&amp;data=05%7C02%7C2317112%40student.uwtsd.ac.uk%7C4e960685be784ea7167f08dca1e68437%7C4e0f11f9046e45059cb8db2152311e21%7C0%7C0%7C638563258643268002%7CUnknown%7CTWFpbGZsb3d8eyJWIjoiMC4wLjAwMDAiLCJQIjoiV2luMzIiLCJBTiI6Ik1haWwiLCJXVCI6Mn0%3D%7C0%7C%7C%7C&amp;sdata=kWYliBveWj%2Beyf3AW%2BbVRUnExE%2BgOFfvrY4mWHCLW4g%3D&amp;reserved=0" TargetMode="External" Id="R51744cc49de343ed" /><Relationship Type="http://schemas.openxmlformats.org/officeDocument/2006/relationships/hyperlink" Target="https://eur01.safelinks.protection.outlook.com/?url=https%3A%2F%2Fwww.gov.uk%2Fdata-protection%23%3A~%3Atext%3DThe%2520Data%2520Protection%2520Act%25202018%2520is%2520the%2520UK%27s%2520implementation%2520of%2Cused%2520fairly%252C%2520lawfully%2520and%2520transparently&amp;data=05%7C02%7C2317112%40student.uwtsd.ac.uk%7C4e960685be784ea7167f08dca1e68437%7C4e0f11f9046e45059cb8db2152311e21%7C0%7C0%7C638563258643275965%7CUnknown%7CTWFpbGZsb3d8eyJWIjoiMC4wLjAwMDAiLCJQIjoiV2luMzIiLCJBTiI6Ik1haWwiLCJXVCI6Mn0%3D%7C0%7C%7C%7C&amp;sdata=aUqfeTNs6%2BrmMfxAGoCcPBpo0Z4aXuTU5xKYL%2BF6Csc%3D&amp;reserved=0" TargetMode="External" Id="R7d94133d882d493e" /><Relationship Type="http://schemas.openxmlformats.org/officeDocument/2006/relationships/hyperlink" Target="https://eur01.safelinks.protection.outlook.com/?url=https%3A%2F%2Fassets.publishing.service.gov.uk%2Fmedia%2F65cb4349a7ded0000c79e4e1%2FWorking_together_to_safeguard_children_2023_-_statutory_guidance.pdf&amp;data=05%7C02%7C2317112%40student.uwtsd.ac.uk%7C4e960685be784ea7167f08dca1e68437%7C4e0f11f9046e45059cb8db2152311e21%7C0%7C0%7C638563258643281901%7CUnknown%7CTWFpbGZsb3d8eyJWIjoiMC4wLjAwMDAiLCJQIjoiV2luMzIiLCJBTiI6Ik1haWwiLCJXVCI6Mn0%3D%7C0%7C%7C%7C&amp;sdata=Mbsy2zcWX0pmWrduLNz2rDte14JDUhAOjUHPYFAXZDg%3D&amp;reserved=0" TargetMode="External" Id="Rffaeee1631f944bc" /><Relationship Type="http://schemas.openxmlformats.org/officeDocument/2006/relationships/hyperlink" Target="https://eur01.safelinks.protection.outlook.com/?url=https%3A%2F%2Fwww.legislation.gov.uk%2Fukpga%2F2004%2F31%2Fcontents&amp;data=05%7C02%7C2317112%40student.uwtsd.ac.uk%7C4e960685be784ea7167f08dca1e68437%7C4e0f11f9046e45059cb8db2152311e21%7C0%7C0%7C638563258643287643%7CUnknown%7CTWFpbGZsb3d8eyJWIjoiMC4wLjAwMDAiLCJQIjoiV2luMzIiLCJBTiI6Ik1haWwiLCJXVCI6Mn0%3D%7C0%7C%7C%7C&amp;sdata=mwAQW28I7CDTFypjcjx8IqBBsE0pNYQgNyN%2BIljFgr0%3D&amp;reserved=0" TargetMode="External" Id="R6cb309bb26034f58" /><Relationship Type="http://schemas.openxmlformats.org/officeDocument/2006/relationships/hyperlink" Target="https://eur01.safelinks.protection.outlook.com/?url=https%3A%2F%2Fnationalcareers.service.gov.uk%2Fjob-profiles%2Fsocial-worker&amp;data=05%7C02%7C2317112%40student.uwtsd.ac.uk%7C4e960685be784ea7167f08dca1e68437%7C4e0f11f9046e45059cb8db2152311e21%7C0%7C0%7C638563258643293246%7CUnknown%7CTWFpbGZsb3d8eyJWIjoiMC4wLjAwMDAiLCJQIjoiV2luMzIiLCJBTiI6Ik1haWwiLCJXVCI6Mn0%3D%7C0%7C%7C%7C&amp;sdata=RNShTKkO6uFc8sfkoALD%2BzxlIfDoS2Omfz2h9p2kMYM%3D&amp;reserved=0" TargetMode="External" Id="R2ff0befb81754c3d" /><Relationship Type="http://schemas.openxmlformats.org/officeDocument/2006/relationships/hyperlink" Target="https://eur01.safelinks.protection.outlook.com/?url=https%3A%2F%2Flearning.nspcc.org.uk%2Fchild-health-development%2Fchildhood-trauma-brain-development&amp;data=05%7C02%7C2317112%40student.uwtsd.ac.uk%7C4e960685be784ea7167f08dca1e68437%7C4e0f11f9046e45059cb8db2152311e21%7C0%7C0%7C638563258643299359%7CUnknown%7CTWFpbGZsb3d8eyJWIjoiMC4wLjAwMDAiLCJQIjoiV2luMzIiLCJBTiI6Ik1haWwiLCJXVCI6Mn0%3D%7C0%7C%7C%7C&amp;sdata=k3qNosS1W4bXVOgPUvuNZWPbmgGyrDqOEnTMTmPz4fo%3D&amp;reserved=0" TargetMode="External" Id="R212f325d36a3442d" /><Relationship Type="http://schemas.openxmlformats.org/officeDocument/2006/relationships/hyperlink" Target="https://eur01.safelinks.protection.outlook.com/?url=https%3A%2F%2Flearning.nspcc.org.uk%2Fchild-protection-system%2Fchild-protection-definitions&amp;data=05%7C02%7C2317112%40student.uwtsd.ac.uk%7C4e960685be784ea7167f08dca1e68437%7C4e0f11f9046e45059cb8db2152311e21%7C0%7C0%7C638563258643304631%7CUnknown%7CTWFpbGZsb3d8eyJWIjoiMC4wLjAwMDAiLCJQIjoiV2luMzIiLCJBTiI6Ik1haWwiLCJXVCI6Mn0%3D%7C0%7C%7C%7C&amp;sdata=UZ3ZzIb%2FEj6MWbryV8YMbolab7lmAzpfneAjACn2hmk%3D&amp;reserved=0" TargetMode="External" Id="Rc39c8f585fc14f04" /><Relationship Type="http://schemas.openxmlformats.org/officeDocument/2006/relationships/hyperlink" Target="https://eur01.safelinks.protection.outlook.com/?url=https%3A%2F%2Flearning.nspcc.org.uk%2Fchild-protection-system%2Fwales%23article-top&amp;data=05%7C02%7C2317112%40student.uwtsd.ac.uk%7C4e960685be784ea7167f08dca1e68437%7C4e0f11f9046e45059cb8db2152311e21%7C0%7C0%7C638563258643309909%7CUnknown%7CTWFpbGZsb3d8eyJWIjoiMC4wLjAwMDAiLCJQIjoiV2luMzIiLCJBTiI6Ik1haWwiLCJXVCI6Mn0%3D%7C0%7C%7C%7C&amp;sdata=OTT%2BosqegvMo2XYxAV4M%2FvrRoVvkPU7%2B8Znx%2F9SS8T0%3D&amp;reserved=0" TargetMode="External" Id="Re5c521e7bb464b67" /><Relationship Type="http://schemas.openxmlformats.org/officeDocument/2006/relationships/hyperlink" Target="https://eur01.safelinks.protection.outlook.com/?url=https%3A%2F%2Fwww.savethechildren.org.uk%2Fcontent%2Fdam%2Fgb%2Freports%2Fhumanitarian%2Funcrc19-summary2.pdf&amp;data=05%7C02%7C2317112%40student.uwtsd.ac.uk%7C4e960685be784ea7167f08dca1e68437%7C4e0f11f9046e45059cb8db2152311e21%7C0%7C0%7C638563258643315428%7CUnknown%7CTWFpbGZsb3d8eyJWIjoiMC4wLjAwMDAiLCJQIjoiV2luMzIiLCJBTiI6Ik1haWwiLCJXVCI6Mn0%3D%7C0%7C%7C%7C&amp;sdata=wg%2F0pX75OASYwCwJM3DmYbGcjlNZa%2Bzs9xbKrek24bQ%3D&amp;reserved=0" TargetMode="External" Id="Rc18a5b83753a4b6d" /><Relationship Type="http://schemas.openxmlformats.org/officeDocument/2006/relationships/hyperlink" Target="https://eur01.safelinks.protection.outlook.com/?url=https%3A%2F%2Fwww.safeguarding.wales%2Fen%2Fchi-i%2Fchi-i-c2%2Fc2-p9%2F&amp;data=05%7C02%7C2317112%40student.uwtsd.ac.uk%7C4e960685be784ea7167f08dca1e68437%7C4e0f11f9046e45059cb8db2152311e21%7C0%7C0%7C638563258643321515%7CUnknown%7CTWFpbGZsb3d8eyJWIjoiMC4wLjAwMDAiLCJQIjoiV2luMzIiLCJBTiI6Ik1haWwiLCJXVCI6Mn0%3D%7C0%7C%7C%7C&amp;sdata=rdLAAwkBjZiVYxxqKLqXSepOwlTOs0zy0TGdEAm%2Fr4o%3D&amp;reserved=0" TargetMode="External" Id="R63fdf911d3234db3" /><Relationship Type="http://schemas.openxmlformats.org/officeDocument/2006/relationships/hyperlink" Target="https://eur01.safelinks.protection.outlook.com/?url=https%3A%2F%2Fwww.gov.wales%2Fsites%2Fdefault%2Ffiles%2Fpublications%2F2018-11%2Fkeeping-learners-safe-the-role-of-local-authorities-governing-bodies-and-proprietors-of-independent-schools-under-the-education-act-2002.pdf&amp;data=05%7C02%7C2317112%40student.uwtsd.ac.uk%7C4e960685be784ea7167f08dca1e68437%7C4e0f11f9046e45059cb8db2152311e21%7C0%7C0%7C638563258643327331%7CUnknown%7CTWFpbGZsb3d8eyJWIjoiMC4wLjAwMDAiLCJQIjoiV2luMzIiLCJBTiI6Ik1haWwiLCJXVCI6Mn0%3D%7C0%7C%7C%7C&amp;sdata=9Wl6pUv%2FNJLBk%2FgGhndDjrk6rB1y70FCoZOVqGUGwdI%3D&amp;reserved=0" TargetMode="External" Id="R02da89f611a3431a" /><Relationship Type="http://schemas.openxmlformats.org/officeDocument/2006/relationships/hyperlink" Target="https://eur01.safelinks.protection.outlook.com/?url=https%3A%2F%2Fwww.gov.wales%2Fsites%2Fdefault%2Ffiles%2Fpublications%2F2019-05%2Fpart-6-code-of-practice-looked-after-and-accommodated-children.pdf&amp;data=05%7C02%7C2317112%40student.uwtsd.ac.uk%7C4e960685be784ea7167f08dca1e68437%7C4e0f11f9046e45059cb8db2152311e21%7C0%7C0%7C638563258643333323%7CUnknown%7CTWFpbGZsb3d8eyJWIjoiMC4wLjAwMDAiLCJQIjoiV2luMzIiLCJBTiI6Ik1haWwiLCJXVCI6Mn0%3D%7C0%7C%7C%7C&amp;sdata=ihqbio1cDWRBk7ZA17nJN1iMbLSwMFMza%2Fg2%2Fy9HEm0%3D&amp;reserved=0" TargetMode="External" Id="R14aaf182a3fc45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2024-06-30T15:25:50.3298397Z</dcterms:created>
  <dcterms:modified xsi:type="dcterms:W3CDTF">2024-07-14T11:17:41.0661653Z</dcterms:modified>
  <dc:creator>Keira Jenkins (2317112)</dc:creator>
  <lastModifiedBy>Keira Jenkins (2317112)</lastModifiedBy>
</coreProperties>
</file>