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5BC6DD3" wp14:paraId="2C078E63" wp14:textId="2EC1F860">
      <w:pPr>
        <w:pStyle w:val="Normal"/>
        <w:jc w:val="center"/>
        <w:rPr>
          <w:rFonts w:ascii="Calibri" w:hAnsi="Calibri" w:eastAsia="Calibri" w:cs="Calibri"/>
          <w:b w:val="0"/>
          <w:bCs w:val="0"/>
          <w:i w:val="0"/>
          <w:iCs w:val="0"/>
          <w:caps w:val="0"/>
          <w:smallCaps w:val="0"/>
          <w:noProof w:val="0"/>
          <w:color w:val="000000" w:themeColor="text1" w:themeTint="FF" w:themeShade="FF"/>
          <w:sz w:val="28"/>
          <w:szCs w:val="28"/>
          <w:u w:val="single"/>
          <w:lang w:val="en-US"/>
        </w:rPr>
      </w:pP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I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ba</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raddau</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mae</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gwaith</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grwp</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yn</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effeithio</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ar</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gyfranogiad</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plant </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Blwyddyn</w:t>
      </w:r>
      <w:r w:rsidRPr="55BC6DD3" w:rsidR="4A843E7B">
        <w:rPr>
          <w:rFonts w:ascii="Calibri" w:hAnsi="Calibri" w:eastAsia="Calibri" w:cs="Calibri"/>
          <w:b w:val="0"/>
          <w:bCs w:val="0"/>
          <w:i w:val="0"/>
          <w:iCs w:val="0"/>
          <w:caps w:val="0"/>
          <w:smallCaps w:val="0"/>
          <w:color w:val="000000" w:themeColor="text1" w:themeTint="FF" w:themeShade="FF"/>
          <w:sz w:val="28"/>
          <w:szCs w:val="28"/>
          <w:u w:val="single"/>
        </w:rPr>
        <w:t xml:space="preserve"> 2?</w:t>
      </w:r>
    </w:p>
    <w:tbl>
      <w:tblPr>
        <w:tblStyle w:val="TableGrid"/>
        <w:tblW w:w="0" w:type="auto"/>
        <w:tblLayout w:type="fixed"/>
        <w:tblLook w:val="06A0" w:firstRow="1" w:lastRow="0" w:firstColumn="1" w:lastColumn="0" w:noHBand="1" w:noVBand="1"/>
      </w:tblPr>
      <w:tblGrid>
        <w:gridCol w:w="9360"/>
      </w:tblGrid>
      <w:tr w:rsidR="3A6AE5D0" w:rsidTr="55BC6DD3" w14:paraId="11038EEB">
        <w:trPr>
          <w:trHeight w:val="300"/>
        </w:trPr>
        <w:tc>
          <w:tcPr>
            <w:tcW w:w="9360" w:type="dxa"/>
            <w:tcMar/>
          </w:tcPr>
          <w:p w:rsidR="6693ABAC" w:rsidP="3A6AE5D0" w:rsidRDefault="6693ABAC" w14:paraId="34C5A378" w14:textId="733DD699">
            <w:pPr>
              <w:pStyle w:val="Normal"/>
            </w:pPr>
            <w:r w:rsidR="6693ABAC">
              <w:rPr/>
              <w:t>Targedau</w:t>
            </w:r>
          </w:p>
        </w:tc>
      </w:tr>
      <w:tr w:rsidR="3A6AE5D0" w:rsidTr="55BC6DD3" w14:paraId="7B39EAFE">
        <w:trPr>
          <w:trHeight w:val="300"/>
        </w:trPr>
        <w:tc>
          <w:tcPr>
            <w:tcW w:w="9360" w:type="dxa"/>
            <w:tcMar/>
          </w:tcPr>
          <w:p w:rsidR="6693ABAC" w:rsidP="3A6AE5D0" w:rsidRDefault="6693ABAC" w14:paraId="79E16DAA" w14:textId="1F05BC5F">
            <w:pPr>
              <w:pStyle w:val="Normal"/>
            </w:pPr>
            <w:r w:rsidRPr="55BC6DD3" w:rsidR="61F0E06B">
              <w:rPr>
                <w:rFonts w:ascii="Roboto" w:hAnsi="Roboto" w:eastAsia="Roboto" w:cs="Roboto"/>
                <w:b w:val="0"/>
                <w:bCs w:val="0"/>
                <w:i w:val="0"/>
                <w:iCs w:val="0"/>
                <w:caps w:val="0"/>
                <w:smallCaps w:val="0"/>
                <w:strike w:val="0"/>
                <w:dstrike w:val="0"/>
                <w:color w:val="283041"/>
                <w:sz w:val="21"/>
                <w:szCs w:val="21"/>
                <w:u w:val="none"/>
              </w:rPr>
              <w:t>1)  I ddarllen yn ehangach er mwyn cefnogi dy safbwyntiau gyda thystiolaeth gadarn a chredadwy</w:t>
            </w:r>
          </w:p>
        </w:tc>
      </w:tr>
      <w:tr w:rsidR="3A6AE5D0" w:rsidTr="55BC6DD3" w14:paraId="7AC9F421">
        <w:trPr>
          <w:trHeight w:val="300"/>
        </w:trPr>
        <w:tc>
          <w:tcPr>
            <w:tcW w:w="9360" w:type="dxa"/>
            <w:tcMar/>
          </w:tcPr>
          <w:p w:rsidR="6693ABAC" w:rsidP="3A6AE5D0" w:rsidRDefault="6693ABAC" w14:paraId="1988973C" w14:textId="451494F5">
            <w:pPr>
              <w:shd w:val="clear" w:color="auto" w:fill="FFFFFF" w:themeFill="background1"/>
              <w:spacing w:before="0" w:beforeAutospacing="off" w:after="0" w:afterAutospacing="off"/>
              <w:jc w:val="left"/>
            </w:pPr>
            <w:r w:rsidRPr="55BC6DD3" w:rsidR="61F0E06B">
              <w:rPr>
                <w:rFonts w:ascii="Roboto" w:hAnsi="Roboto" w:eastAsia="Roboto" w:cs="Roboto"/>
                <w:b w:val="0"/>
                <w:bCs w:val="0"/>
                <w:i w:val="0"/>
                <w:iCs w:val="0"/>
                <w:caps w:val="0"/>
                <w:smallCaps w:val="0"/>
                <w:strike w:val="0"/>
                <w:dstrike w:val="0"/>
                <w:color w:val="283041"/>
                <w:sz w:val="21"/>
                <w:szCs w:val="21"/>
                <w:u w:val="none"/>
              </w:rPr>
              <w:t xml:space="preserve">2) Ail edrych ar ganllawiau </w:t>
            </w:r>
            <w:r w:rsidRPr="55BC6DD3" w:rsidR="61F0E06B">
              <w:rPr>
                <w:rFonts w:ascii="Roboto" w:hAnsi="Roboto" w:eastAsia="Roboto" w:cs="Roboto"/>
                <w:b w:val="0"/>
                <w:bCs w:val="0"/>
                <w:i w:val="0"/>
                <w:iCs w:val="0"/>
                <w:caps w:val="0"/>
                <w:smallCaps w:val="0"/>
                <w:strike w:val="0"/>
                <w:dstrike w:val="0"/>
                <w:color w:val="283041"/>
                <w:sz w:val="21"/>
                <w:szCs w:val="21"/>
                <w:u w:val="none"/>
              </w:rPr>
              <w:t>Harvard</w:t>
            </w:r>
            <w:r w:rsidRPr="55BC6DD3" w:rsidR="61F0E06B">
              <w:rPr>
                <w:rFonts w:ascii="Roboto" w:hAnsi="Roboto" w:eastAsia="Roboto" w:cs="Roboto"/>
                <w:b w:val="0"/>
                <w:bCs w:val="0"/>
                <w:i w:val="0"/>
                <w:iCs w:val="0"/>
                <w:caps w:val="0"/>
                <w:smallCaps w:val="0"/>
                <w:strike w:val="0"/>
                <w:dstrike w:val="0"/>
                <w:color w:val="283041"/>
                <w:sz w:val="21"/>
                <w:szCs w:val="21"/>
                <w:u w:val="none"/>
              </w:rPr>
              <w:t xml:space="preserve"> er mwyn cyfeirnodi'n gywir o fewn dy waith.</w:t>
            </w:r>
          </w:p>
        </w:tc>
      </w:tr>
      <w:tr w:rsidR="3A6AE5D0" w:rsidTr="55BC6DD3" w14:paraId="75C8F6E8">
        <w:trPr>
          <w:trHeight w:val="300"/>
        </w:trPr>
        <w:tc>
          <w:tcPr>
            <w:tcW w:w="9360" w:type="dxa"/>
            <w:tcMar/>
          </w:tcPr>
          <w:p w:rsidR="6693ABAC" w:rsidP="3A6AE5D0" w:rsidRDefault="6693ABAC" w14:paraId="5EB47983" w14:textId="1EE80E15">
            <w:pPr>
              <w:shd w:val="clear" w:color="auto" w:fill="FFFFFF" w:themeFill="background1"/>
              <w:spacing w:before="0" w:beforeAutospacing="off" w:after="0" w:afterAutospacing="off"/>
              <w:jc w:val="left"/>
            </w:pPr>
            <w:r w:rsidRPr="55BC6DD3" w:rsidR="61F0E06B">
              <w:rPr>
                <w:rFonts w:ascii="Roboto" w:hAnsi="Roboto" w:eastAsia="Roboto" w:cs="Roboto"/>
                <w:b w:val="0"/>
                <w:bCs w:val="0"/>
                <w:i w:val="0"/>
                <w:iCs w:val="0"/>
                <w:caps w:val="0"/>
                <w:smallCaps w:val="0"/>
                <w:strike w:val="0"/>
                <w:dstrike w:val="0"/>
                <w:color w:val="283041"/>
                <w:sz w:val="21"/>
                <w:szCs w:val="21"/>
                <w:u w:val="none"/>
              </w:rPr>
              <w:t>3) I brawf ddarllen dy waith er mwyn sicrhau llif brawddegau a bod ymadroddion yn cyfleu ystyr yn union fel yr wyt yn dymuno.</w:t>
            </w:r>
          </w:p>
        </w:tc>
      </w:tr>
    </w:tbl>
    <w:p w:rsidR="3A6AE5D0" w:rsidP="55BC6DD3" w:rsidRDefault="3A6AE5D0" w14:paraId="6D8A7191" w14:textId="5E62C547">
      <w:pPr>
        <w:pStyle w:val="Normal"/>
        <w:jc w:val="left"/>
        <w:rPr>
          <w:rFonts w:ascii="Calibri" w:hAnsi="Calibri" w:eastAsia="Calibri" w:cs="Calibri"/>
          <w:b w:val="0"/>
          <w:bCs w:val="0"/>
          <w:i w:val="0"/>
          <w:iCs w:val="0"/>
          <w:caps w:val="0"/>
          <w:smallCaps w:val="0"/>
          <w:color w:val="000000" w:themeColor="text1" w:themeTint="FF" w:themeShade="FF"/>
          <w:sz w:val="24"/>
          <w:szCs w:val="24"/>
          <w:u w:val="single"/>
        </w:rPr>
      </w:pPr>
    </w:p>
    <w:p w:rsidR="3BAEF53F" w:rsidP="55BC6DD3" w:rsidRDefault="3BAEF53F" w14:paraId="32A58BEC" w14:textId="28E4A64F">
      <w:pPr>
        <w:pStyle w:val="Normal"/>
        <w:jc w:val="left"/>
        <w:rPr>
          <w:rFonts w:ascii="Calibri" w:hAnsi="Calibri" w:eastAsia="Calibri" w:cs="Calibri"/>
          <w:b w:val="0"/>
          <w:bCs w:val="0"/>
          <w:i w:val="0"/>
          <w:iCs w:val="0"/>
          <w:caps w:val="0"/>
          <w:smallCaps w:val="0"/>
          <w:color w:val="000000" w:themeColor="text1" w:themeTint="FF" w:themeShade="FF"/>
          <w:sz w:val="24"/>
          <w:szCs w:val="24"/>
          <w:u w:val="single"/>
        </w:rPr>
      </w:pPr>
      <w:r w:rsidRPr="55BC6DD3" w:rsidR="3BAEF53F">
        <w:rPr>
          <w:rFonts w:ascii="Calibri" w:hAnsi="Calibri" w:eastAsia="Calibri" w:cs="Calibri"/>
          <w:b w:val="0"/>
          <w:bCs w:val="0"/>
          <w:i w:val="0"/>
          <w:iCs w:val="0"/>
          <w:caps w:val="0"/>
          <w:smallCaps w:val="0"/>
          <w:color w:val="000000" w:themeColor="text1" w:themeTint="FF" w:themeShade="FF"/>
          <w:sz w:val="24"/>
          <w:szCs w:val="24"/>
          <w:u w:val="single"/>
        </w:rPr>
        <w:t>Cyflwyniad</w:t>
      </w:r>
    </w:p>
    <w:p w:rsidR="1A2D1DC2" w:rsidP="55BC6DD3" w:rsidRDefault="1A2D1DC2" w14:paraId="5C9475F4" w14:textId="4D59A49A">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1A2D1DC2">
        <w:rPr>
          <w:rFonts w:ascii="Calibri" w:hAnsi="Calibri" w:eastAsia="Calibri" w:cs="Calibri"/>
          <w:b w:val="0"/>
          <w:bCs w:val="0"/>
          <w:i w:val="0"/>
          <w:iCs w:val="0"/>
          <w:caps w:val="0"/>
          <w:smallCaps w:val="0"/>
          <w:color w:val="000000" w:themeColor="text1" w:themeTint="FF" w:themeShade="FF"/>
          <w:sz w:val="24"/>
          <w:szCs w:val="24"/>
          <w:u w:val="none"/>
        </w:rPr>
        <w:t>Ceision i ddarganfod i ba raddau mae angen gwaith Cydweithredol i blentyn datblygu a dysgu yn y dosbarth (</w:t>
      </w:r>
      <w:r w:rsidRPr="55BC6DD3" w:rsidR="1A2D1DC2">
        <w:rPr>
          <w:rFonts w:ascii="Calibri" w:hAnsi="Calibri" w:eastAsia="Calibri" w:cs="Calibri"/>
          <w:b w:val="0"/>
          <w:bCs w:val="0"/>
          <w:i w:val="0"/>
          <w:iCs w:val="0"/>
          <w:caps w:val="0"/>
          <w:smallCaps w:val="0"/>
          <w:color w:val="000000" w:themeColor="text1" w:themeTint="FF" w:themeShade="FF"/>
          <w:sz w:val="24"/>
          <w:szCs w:val="24"/>
          <w:u w:val="none"/>
        </w:rPr>
        <w:t>Vygostky</w:t>
      </w:r>
      <w:r w:rsidRPr="55BC6DD3" w:rsidR="1A2D1DC2">
        <w:rPr>
          <w:rFonts w:ascii="Calibri" w:hAnsi="Calibri" w:eastAsia="Calibri" w:cs="Calibri"/>
          <w:b w:val="0"/>
          <w:bCs w:val="0"/>
          <w:i w:val="0"/>
          <w:iCs w:val="0"/>
          <w:caps w:val="0"/>
          <w:smallCaps w:val="0"/>
          <w:color w:val="000000" w:themeColor="text1" w:themeTint="FF" w:themeShade="FF"/>
          <w:sz w:val="24"/>
          <w:szCs w:val="24"/>
          <w:u w:val="none"/>
        </w:rPr>
        <w:t xml:space="preserve"> 1978). Wrth geisio ateb y cwestiwn ymchwil uchaf, gofynnais i'r mentor personol am gefnogaeth gyda’r aseiniad. Y gweithgaredd wnaeth hi gynnal am y diwrnodau ymchwil oedd angen i'r dysgwyr blwyddyn dau ffurfio grwpiau ac anfon i ar y pryd i gofio ffeithiau am y galon a’u rhannu gyda’r grŵp i'w nodi lawr, hyn yn ffordd wych o hyrwyddo ymgysylltiad a chydweithio gweithgar yn y dosbarth. Drwy weithio gyda’i gilydd, gall y dysgwyr atgyfnerthu eu dealltwriaeth o’r pwnc a elwir ac elwa o safbwyntiau a gwybodaeth wahanol eu cymheiriaid. Mae’r gweithgaredd hwn yn annog cyfranogiad a rhyngweithiad, sy’n gallu gwella’r profiad dysgu cyffredinol. I lwydo hon, defnyddiwyd Graddfa </w:t>
      </w:r>
      <w:r w:rsidRPr="55BC6DD3" w:rsidR="1A2D1DC2">
        <w:rPr>
          <w:rFonts w:ascii="Calibri" w:hAnsi="Calibri" w:eastAsia="Calibri" w:cs="Calibri"/>
          <w:b w:val="0"/>
          <w:bCs w:val="0"/>
          <w:i w:val="0"/>
          <w:iCs w:val="0"/>
          <w:caps w:val="0"/>
          <w:smallCaps w:val="0"/>
          <w:color w:val="000000" w:themeColor="text1" w:themeTint="FF" w:themeShade="FF"/>
          <w:sz w:val="24"/>
          <w:szCs w:val="24"/>
          <w:u w:val="none"/>
        </w:rPr>
        <w:t>Leuven</w:t>
      </w:r>
      <w:r w:rsidRPr="55BC6DD3" w:rsidR="1A2D1DC2">
        <w:rPr>
          <w:rFonts w:ascii="Calibri" w:hAnsi="Calibri" w:eastAsia="Calibri" w:cs="Calibri"/>
          <w:b w:val="0"/>
          <w:bCs w:val="0"/>
          <w:i w:val="0"/>
          <w:iCs w:val="0"/>
          <w:caps w:val="0"/>
          <w:smallCaps w:val="0"/>
          <w:color w:val="000000" w:themeColor="text1" w:themeTint="FF" w:themeShade="FF"/>
          <w:sz w:val="24"/>
          <w:szCs w:val="24"/>
          <w:u w:val="none"/>
        </w:rPr>
        <w:t xml:space="preserve"> i fesur cyfranogiad myfyrwyr mewn blwyddyn 2. Mae’n asesu gwahanol agweddau o gyfranogiad, fel ymgysylltiad gweithredol, cydweithio a rhyngweithio gyda chyfoedion a’r athrawon sy’n hanfodol i'r amgylchedd dysgu </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Emotionally</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Healthy</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Schools</w:t>
      </w:r>
      <w:r w:rsidRPr="55BC6DD3" w:rsidR="7580C860">
        <w:rPr>
          <w:rFonts w:ascii="Calibri" w:hAnsi="Calibri" w:eastAsia="Calibri" w:cs="Calibri"/>
          <w:b w:val="0"/>
          <w:bCs w:val="0"/>
          <w:i w:val="0"/>
          <w:iCs w:val="0"/>
          <w:caps w:val="0"/>
          <w:smallCaps w:val="0"/>
          <w:color w:val="000000" w:themeColor="text1" w:themeTint="FF" w:themeShade="FF"/>
          <w:sz w:val="24"/>
          <w:szCs w:val="24"/>
          <w:u w:val="none"/>
        </w:rPr>
        <w:t>, 2019</w:t>
      </w:r>
      <w:r w:rsidRPr="55BC6DD3" w:rsidR="28EEA8F0">
        <w:rPr>
          <w:rFonts w:ascii="Calibri" w:hAnsi="Calibri" w:eastAsia="Calibri" w:cs="Calibri"/>
          <w:b w:val="0"/>
          <w:bCs w:val="0"/>
          <w:i w:val="0"/>
          <w:iCs w:val="0"/>
          <w:caps w:val="0"/>
          <w:smallCaps w:val="0"/>
          <w:color w:val="000000" w:themeColor="text1" w:themeTint="FF" w:themeShade="FF"/>
          <w:sz w:val="24"/>
          <w:szCs w:val="24"/>
          <w:u w:val="none"/>
        </w:rPr>
        <w:t>)</w:t>
      </w:r>
      <w:r w:rsidRPr="55BC6DD3" w:rsidR="7464321F">
        <w:rPr>
          <w:rFonts w:ascii="Calibri" w:hAnsi="Calibri" w:eastAsia="Calibri" w:cs="Calibri"/>
          <w:b w:val="0"/>
          <w:bCs w:val="0"/>
          <w:i w:val="0"/>
          <w:iCs w:val="0"/>
          <w:caps w:val="0"/>
          <w:smallCaps w:val="0"/>
          <w:color w:val="000000" w:themeColor="text1" w:themeTint="FF" w:themeShade="FF"/>
          <w:sz w:val="24"/>
          <w:szCs w:val="24"/>
          <w:u w:val="none"/>
        </w:rPr>
        <w:t>.</w:t>
      </w:r>
      <w:r w:rsidRPr="55BC6DD3" w:rsidR="2A4863B2">
        <w:rPr>
          <w:rFonts w:ascii="Calibri" w:hAnsi="Calibri" w:eastAsia="Calibri" w:cs="Calibri"/>
          <w:b w:val="0"/>
          <w:bCs w:val="0"/>
          <w:i w:val="0"/>
          <w:iCs w:val="0"/>
          <w:caps w:val="0"/>
          <w:smallCaps w:val="0"/>
          <w:color w:val="000000" w:themeColor="text1" w:themeTint="FF" w:themeShade="FF"/>
          <w:sz w:val="24"/>
          <w:szCs w:val="24"/>
          <w:u w:val="none"/>
        </w:rPr>
        <w:t xml:space="preserve"> </w:t>
      </w:r>
    </w:p>
    <w:p w:rsidR="1A2D1DC2" w:rsidP="55BC6DD3" w:rsidRDefault="1A2D1DC2" w14:paraId="3E3DD72F" w14:textId="5D298470">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138A9434">
        <w:rPr>
          <w:rFonts w:ascii="Calibri" w:hAnsi="Calibri" w:eastAsia="Calibri" w:cs="Calibri"/>
          <w:b w:val="0"/>
          <w:bCs w:val="0"/>
          <w:i w:val="0"/>
          <w:iCs w:val="0"/>
          <w:caps w:val="0"/>
          <w:smallCaps w:val="0"/>
          <w:color w:val="000000" w:themeColor="text1" w:themeTint="FF" w:themeShade="FF"/>
          <w:sz w:val="24"/>
          <w:szCs w:val="24"/>
          <w:u w:val="none"/>
        </w:rPr>
        <w:t xml:space="preserve">Gan ddefnyddio'r fframwaith hwn, credaf y gwelwn fod myfyrwyr yn ymwneud mwy â'r gwaith fel grŵp i ddechrau, ond wrth i amser fynd yn ei flaen, credaf y bydd gan bob myfyriwr fwy o ddiddordeb mewn diddanu ei gilydd yn hytrach na diddanu'r gwaith a osodwyd ar eu cyfer. Cefnogir y ddamcaniaeth hon gan ddamcaniaethwyr megis </w:t>
      </w:r>
      <w:r w:rsidRPr="55BC6DD3" w:rsidR="138A9434">
        <w:rPr>
          <w:rFonts w:ascii="Calibri" w:hAnsi="Calibri" w:eastAsia="Calibri" w:cs="Calibri"/>
          <w:b w:val="0"/>
          <w:bCs w:val="0"/>
          <w:i w:val="0"/>
          <w:iCs w:val="0"/>
          <w:caps w:val="0"/>
          <w:smallCaps w:val="0"/>
          <w:color w:val="000000" w:themeColor="text1" w:themeTint="FF" w:themeShade="FF"/>
          <w:sz w:val="24"/>
          <w:szCs w:val="24"/>
          <w:u w:val="none"/>
        </w:rPr>
        <w:t>Piaget</w:t>
      </w:r>
      <w:r w:rsidRPr="55BC6DD3" w:rsidR="138A9434">
        <w:rPr>
          <w:rFonts w:ascii="Calibri" w:hAnsi="Calibri" w:eastAsia="Calibri" w:cs="Calibri"/>
          <w:b w:val="0"/>
          <w:bCs w:val="0"/>
          <w:i w:val="0"/>
          <w:iCs w:val="0"/>
          <w:caps w:val="0"/>
          <w:smallCaps w:val="0"/>
          <w:color w:val="000000" w:themeColor="text1" w:themeTint="FF" w:themeShade="FF"/>
          <w:sz w:val="24"/>
          <w:szCs w:val="24"/>
          <w:u w:val="none"/>
        </w:rPr>
        <w:t xml:space="preserve"> (1952) a </w:t>
      </w:r>
      <w:r w:rsidRPr="55BC6DD3" w:rsidR="138A9434">
        <w:rPr>
          <w:rFonts w:ascii="Calibri" w:hAnsi="Calibri" w:eastAsia="Calibri" w:cs="Calibri"/>
          <w:b w:val="0"/>
          <w:bCs w:val="0"/>
          <w:i w:val="0"/>
          <w:iCs w:val="0"/>
          <w:caps w:val="0"/>
          <w:smallCaps w:val="0"/>
          <w:color w:val="000000" w:themeColor="text1" w:themeTint="FF" w:themeShade="FF"/>
          <w:sz w:val="24"/>
          <w:szCs w:val="24"/>
          <w:u w:val="none"/>
        </w:rPr>
        <w:t>Slavin</w:t>
      </w:r>
      <w:r w:rsidRPr="55BC6DD3" w:rsidR="138A9434">
        <w:rPr>
          <w:rFonts w:ascii="Calibri" w:hAnsi="Calibri" w:eastAsia="Calibri" w:cs="Calibri"/>
          <w:b w:val="0"/>
          <w:bCs w:val="0"/>
          <w:i w:val="0"/>
          <w:iCs w:val="0"/>
          <w:caps w:val="0"/>
          <w:smallCaps w:val="0"/>
          <w:color w:val="000000" w:themeColor="text1" w:themeTint="FF" w:themeShade="FF"/>
          <w:sz w:val="24"/>
          <w:szCs w:val="24"/>
          <w:u w:val="none"/>
        </w:rPr>
        <w:t xml:space="preserve"> (1980). Nid yw hyn o reidrwydd yn golygu fy mod yn anghytuno â Llywodraeth Cymru yn yr ystyr na ddylai ysgolion weithio mewn grwpiau, rwy'n credu ei fod yn gyfle da i gymdeithasu.</w:t>
      </w:r>
      <w:r w:rsidRPr="55BC6DD3" w:rsidR="2A4863B2">
        <w:rPr>
          <w:rFonts w:ascii="Calibri" w:hAnsi="Calibri" w:eastAsia="Calibri" w:cs="Calibri"/>
          <w:b w:val="0"/>
          <w:bCs w:val="0"/>
          <w:i w:val="0"/>
          <w:iCs w:val="0"/>
          <w:caps w:val="0"/>
          <w:smallCaps w:val="0"/>
          <w:color w:val="000000" w:themeColor="text1" w:themeTint="FF" w:themeShade="FF"/>
          <w:sz w:val="24"/>
          <w:szCs w:val="24"/>
          <w:u w:val="none"/>
        </w:rPr>
        <w:t xml:space="preserve"> Gan gynnwys cyd-destun y cwestiwn ymchwil yr ydym yn ceisio ateb ar y ddau ddiwrnod byr rydym yn cael yn yr ysgolion y cynnal yr astudiaeth, mae’r ddealltwriaeth o sut i ddefnyddio’r raddfa yn hawdd, ac mae’n syml i gofnodi data a chysylltu’r canlyniadau nol i'r cwestiwn gwreiddiol.</w:t>
      </w:r>
    </w:p>
    <w:p w:rsidR="00363EB3" w:rsidP="55BC6DD3" w:rsidRDefault="00363EB3" w14:paraId="77B83CA0" w14:textId="306987BF">
      <w:pPr>
        <w:pStyle w:val="Normal"/>
        <w:jc w:val="left"/>
        <w:rPr>
          <w:rFonts w:ascii="Calibri" w:hAnsi="Calibri" w:eastAsia="Calibri" w:cs="Calibri"/>
          <w:b w:val="0"/>
          <w:bCs w:val="0"/>
          <w:i w:val="0"/>
          <w:iCs w:val="0"/>
          <w:caps w:val="0"/>
          <w:smallCaps w:val="0"/>
          <w:color w:val="000000" w:themeColor="text1" w:themeTint="FF" w:themeShade="FF"/>
          <w:sz w:val="24"/>
          <w:szCs w:val="24"/>
          <w:u w:val="single"/>
        </w:rPr>
      </w:pPr>
      <w:r w:rsidRPr="55BC6DD3" w:rsidR="00363EB3">
        <w:rPr>
          <w:rFonts w:ascii="Calibri" w:hAnsi="Calibri" w:eastAsia="Calibri" w:cs="Calibri"/>
          <w:b w:val="0"/>
          <w:bCs w:val="0"/>
          <w:i w:val="0"/>
          <w:iCs w:val="0"/>
          <w:caps w:val="0"/>
          <w:smallCaps w:val="0"/>
          <w:color w:val="000000" w:themeColor="text1" w:themeTint="FF" w:themeShade="FF"/>
          <w:sz w:val="24"/>
          <w:szCs w:val="24"/>
          <w:u w:val="single"/>
        </w:rPr>
        <w:t>Adolygiad Llenyddiaeth</w:t>
      </w:r>
    </w:p>
    <w:p w:rsidR="7E34BA19" w:rsidP="55BC6DD3" w:rsidRDefault="7E34BA19" w14:paraId="3612D33B" w14:textId="0944B614">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Gan gysylltu'n ôl â'r cwestiwn ymchwil, mae'n bwysig edrych ar lenyddiaeth â chymorth o sut mae myfyrwyr yn y blynyddoedd sylfaen yn dysgu orau, Yn ôl </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Vygostky</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 (1962), mae plant yn dysgu orau trwy gydweithio a rhyngweithio cymdeithasol, yn benodol tasgau sydd hefyd yn cynnwys dysgu gydag eraill mwy gwybodus neu "eraill mwy cymwys" (</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Vygostky</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 1990), mae hon yn gallu cael eu mesur wrth edrych ar ganlyniadau o’r arsylwad y rydym yn mynd i gynnig, byddaf yn ddiddorol i weld a yw'r canlyniadau'n cefnogi canfyddiadau </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Vygotsky</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16EB3FC4">
        <w:rPr>
          <w:rFonts w:ascii="Calibri" w:hAnsi="Calibri" w:eastAsia="Calibri" w:cs="Calibri"/>
          <w:b w:val="0"/>
          <w:bCs w:val="0"/>
          <w:i w:val="0"/>
          <w:iCs w:val="0"/>
          <w:caps w:val="0"/>
          <w:smallCaps w:val="0"/>
          <w:color w:val="000000" w:themeColor="text1" w:themeTint="FF" w:themeShade="FF"/>
          <w:sz w:val="24"/>
          <w:szCs w:val="24"/>
          <w:u w:val="none"/>
        </w:rPr>
        <w:t>Ar y llaw arall</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gall y canlyniadau ddangos set ddata sy'n arwain llawer mwy at y syniad bod plant ifanc yn dysgu'n well wrth ddod i gysylltiad corfforol â'r byd yn unigol a chael cyfle i'w ddarganfod drostynt eu hunain gan ddefnyddio "synnwyr teimlo" (</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Piaget</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 1952). </w:t>
      </w:r>
    </w:p>
    <w:p w:rsidR="62054AE7" w:rsidP="55BC6DD3" w:rsidRDefault="62054AE7" w14:paraId="1BC82D3C" w14:textId="5B30F186">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62054AE7">
        <w:rPr>
          <w:rFonts w:ascii="Calibri" w:hAnsi="Calibri" w:eastAsia="Calibri" w:cs="Calibri"/>
          <w:b w:val="0"/>
          <w:bCs w:val="0"/>
          <w:i w:val="0"/>
          <w:iCs w:val="0"/>
          <w:caps w:val="0"/>
          <w:smallCaps w:val="0"/>
          <w:color w:val="000000" w:themeColor="text1" w:themeTint="FF" w:themeShade="FF"/>
          <w:sz w:val="24"/>
          <w:szCs w:val="24"/>
          <w:u w:val="none"/>
        </w:rPr>
        <w:t xml:space="preserve">Archwilwyr arall sy’n cytuno gyda canfyddiadau </w:t>
      </w:r>
      <w:r w:rsidRPr="55BC6DD3" w:rsidR="62054AE7">
        <w:rPr>
          <w:rFonts w:ascii="Calibri" w:hAnsi="Calibri" w:eastAsia="Calibri" w:cs="Calibri"/>
          <w:b w:val="0"/>
          <w:bCs w:val="0"/>
          <w:i w:val="0"/>
          <w:iCs w:val="0"/>
          <w:caps w:val="0"/>
          <w:smallCaps w:val="0"/>
          <w:color w:val="000000" w:themeColor="text1" w:themeTint="FF" w:themeShade="FF"/>
          <w:sz w:val="24"/>
          <w:szCs w:val="24"/>
          <w:u w:val="none"/>
        </w:rPr>
        <w:t>Piaget</w:t>
      </w:r>
      <w:r w:rsidRPr="55BC6DD3" w:rsidR="62054AE7">
        <w:rPr>
          <w:rFonts w:ascii="Calibri" w:hAnsi="Calibri" w:eastAsia="Calibri" w:cs="Calibri"/>
          <w:b w:val="0"/>
          <w:bCs w:val="0"/>
          <w:i w:val="0"/>
          <w:iCs w:val="0"/>
          <w:caps w:val="0"/>
          <w:smallCaps w:val="0"/>
          <w:color w:val="000000" w:themeColor="text1" w:themeTint="FF" w:themeShade="FF"/>
          <w:sz w:val="24"/>
          <w:szCs w:val="24"/>
          <w:u w:val="none"/>
        </w:rPr>
        <w:t xml:space="preserve">, yn credu cryf mewn </w:t>
      </w:r>
      <w:r w:rsidRPr="55BC6DD3" w:rsidR="47BE53E4">
        <w:rPr>
          <w:rFonts w:ascii="Calibri" w:hAnsi="Calibri" w:eastAsia="Calibri" w:cs="Calibri"/>
          <w:b w:val="0"/>
          <w:bCs w:val="0"/>
          <w:i w:val="0"/>
          <w:iCs w:val="0"/>
          <w:caps w:val="0"/>
          <w:smallCaps w:val="0"/>
          <w:color w:val="000000" w:themeColor="text1" w:themeTint="FF" w:themeShade="FF"/>
          <w:sz w:val="24"/>
          <w:szCs w:val="24"/>
          <w:u w:val="none"/>
        </w:rPr>
        <w:t>dull addysgol meithrin annibyniaeth</w:t>
      </w:r>
      <w:r w:rsidRPr="55BC6DD3" w:rsidR="06633916">
        <w:rPr>
          <w:rFonts w:ascii="Calibri" w:hAnsi="Calibri" w:eastAsia="Calibri" w:cs="Calibri"/>
          <w:b w:val="0"/>
          <w:bCs w:val="0"/>
          <w:i w:val="0"/>
          <w:iCs w:val="0"/>
          <w:caps w:val="0"/>
          <w:smallCaps w:val="0"/>
          <w:color w:val="000000" w:themeColor="text1" w:themeTint="FF" w:themeShade="FF"/>
          <w:sz w:val="24"/>
          <w:szCs w:val="24"/>
          <w:u w:val="none"/>
        </w:rPr>
        <w:t xml:space="preserve"> a hunan-gyfeiriedig yn galluogi’r plant i </w:t>
      </w:r>
      <w:r w:rsidRPr="55BC6DD3" w:rsidR="515118ED">
        <w:rPr>
          <w:rFonts w:ascii="Calibri" w:hAnsi="Calibri" w:eastAsia="Calibri" w:cs="Calibri"/>
          <w:b w:val="0"/>
          <w:bCs w:val="0"/>
          <w:i w:val="0"/>
          <w:iCs w:val="0"/>
          <w:caps w:val="0"/>
          <w:smallCaps w:val="0"/>
          <w:color w:val="000000" w:themeColor="text1" w:themeTint="FF" w:themeShade="FF"/>
          <w:sz w:val="24"/>
          <w:szCs w:val="24"/>
          <w:u w:val="none"/>
        </w:rPr>
        <w:t>archwilio ac ymgysylltu gyda adnoddau ar eu cyflymder eu hunain</w:t>
      </w:r>
      <w:r w:rsidRPr="55BC6DD3" w:rsidR="68E1DA53">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78F3E7F9">
        <w:rPr>
          <w:rFonts w:ascii="Calibri" w:hAnsi="Calibri" w:eastAsia="Calibri" w:cs="Calibri"/>
          <w:b w:val="0"/>
          <w:bCs w:val="0"/>
          <w:i w:val="0"/>
          <w:iCs w:val="0"/>
          <w:caps w:val="0"/>
          <w:smallCaps w:val="0"/>
          <w:color w:val="3E3829"/>
          <w:sz w:val="24"/>
          <w:szCs w:val="24"/>
        </w:rPr>
        <w:t>Montessori</w:t>
      </w:r>
      <w:r w:rsidRPr="55BC6DD3" w:rsidR="78F3E7F9">
        <w:rPr>
          <w:rFonts w:ascii="Calibri" w:hAnsi="Calibri" w:eastAsia="Calibri" w:cs="Calibri"/>
          <w:b w:val="0"/>
          <w:bCs w:val="0"/>
          <w:i w:val="0"/>
          <w:iCs w:val="0"/>
          <w:caps w:val="0"/>
          <w:smallCaps w:val="0"/>
          <w:color w:val="3E3829"/>
          <w:sz w:val="24"/>
          <w:szCs w:val="24"/>
        </w:rPr>
        <w:t>, M. 2013)</w:t>
      </w:r>
      <w:r w:rsidRPr="55BC6DD3" w:rsidR="68E1DA53">
        <w:rPr>
          <w:rFonts w:ascii="Calibri" w:hAnsi="Calibri" w:eastAsia="Calibri" w:cs="Calibri"/>
          <w:b w:val="0"/>
          <w:bCs w:val="0"/>
          <w:i w:val="0"/>
          <w:iCs w:val="0"/>
          <w:caps w:val="0"/>
          <w:smallCaps w:val="0"/>
          <w:color w:val="000000" w:themeColor="text1" w:themeTint="FF" w:themeShade="FF"/>
          <w:sz w:val="24"/>
          <w:szCs w:val="24"/>
          <w:u w:val="none"/>
        </w:rPr>
        <w:t>, Mae'r ddamcaniaeth hon o addysgu yn deall bod gan blant ddiddordeb cynhenid i ddysgu ac y byddant yn gallu gwneud hynny mewn amgylchedd addas.</w:t>
      </w:r>
      <w:r w:rsidRPr="55BC6DD3" w:rsidR="0BA37904">
        <w:rPr>
          <w:rFonts w:ascii="Calibri" w:hAnsi="Calibri" w:eastAsia="Calibri" w:cs="Calibri"/>
          <w:b w:val="0"/>
          <w:bCs w:val="0"/>
          <w:i w:val="0"/>
          <w:iCs w:val="0"/>
          <w:caps w:val="0"/>
          <w:smallCaps w:val="0"/>
          <w:color w:val="000000" w:themeColor="text1" w:themeTint="FF" w:themeShade="FF"/>
          <w:sz w:val="24"/>
          <w:szCs w:val="24"/>
          <w:u w:val="none"/>
        </w:rPr>
        <w:t xml:space="preserve"> Mae'r ymchwilydd yma gyd yn uwch-goleuo'r manteision sy’n codi wrth gweithio’n annibynnol gyda’r plant</w:t>
      </w:r>
      <w:r w:rsidRPr="55BC6DD3" w:rsidR="3403C936">
        <w:rPr>
          <w:rFonts w:ascii="Calibri" w:hAnsi="Calibri" w:eastAsia="Calibri" w:cs="Calibri"/>
          <w:b w:val="0"/>
          <w:bCs w:val="0"/>
          <w:i w:val="0"/>
          <w:iCs w:val="0"/>
          <w:caps w:val="0"/>
          <w:smallCaps w:val="0"/>
          <w:color w:val="000000" w:themeColor="text1" w:themeTint="FF" w:themeShade="FF"/>
          <w:sz w:val="24"/>
          <w:szCs w:val="24"/>
          <w:u w:val="none"/>
        </w:rPr>
        <w:t>, er enghraifft ymreolaeth, meddwl beirniadol, a hunanhyder.</w:t>
      </w:r>
    </w:p>
    <w:p w:rsidR="7E34BA19" w:rsidP="55BC6DD3" w:rsidRDefault="7E34BA19" w14:paraId="44CC7235" w14:textId="17B85E1A">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Er gwaethaf hon, mae ymchwil fel arfer yn cefnogi'r datganiadau damcaniaethol blaenorol, gan gynnwys y syniad bod angen rhyngweithio cymdeithasol estynedig trwy gydol y dydd i addysgu plentyn yn iawn, codir y syniad bod cymuned gyfan gan gynnwys pobl y tu allan i amgylchedd yr ysgol yn hanfodol i blentyn sy'n datblygu (</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Bronfenbrenner</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U, 2000).</w:t>
      </w:r>
      <w:r w:rsidRPr="55BC6DD3" w:rsidR="4AE221EF">
        <w:rPr>
          <w:rFonts w:ascii="Calibri" w:hAnsi="Calibri" w:eastAsia="Calibri" w:cs="Calibri"/>
          <w:b w:val="0"/>
          <w:bCs w:val="0"/>
          <w:i w:val="0"/>
          <w:iCs w:val="0"/>
          <w:caps w:val="0"/>
          <w:smallCaps w:val="0"/>
          <w:color w:val="000000" w:themeColor="text1" w:themeTint="FF" w:themeShade="FF"/>
          <w:sz w:val="24"/>
          <w:szCs w:val="24"/>
          <w:u w:val="none"/>
        </w:rPr>
        <w:t xml:space="preserve"> Mae nifer o ymchwilwyr yn cefnogi'r syniad o weithio mewn grwpiau'r blynyddoedd cynnar. Un ymchwilydd nodedig yw </w:t>
      </w:r>
      <w:r w:rsidRPr="55BC6DD3" w:rsidR="6E460C95">
        <w:rPr>
          <w:rFonts w:ascii="Calibri" w:hAnsi="Calibri" w:eastAsia="Calibri" w:cs="Calibri"/>
          <w:b w:val="0"/>
          <w:bCs w:val="0"/>
          <w:i w:val="0"/>
          <w:iCs w:val="0"/>
          <w:caps w:val="0"/>
          <w:smallCaps w:val="0"/>
          <w:color w:val="000000" w:themeColor="text1" w:themeTint="FF" w:themeShade="FF"/>
          <w:sz w:val="24"/>
          <w:szCs w:val="24"/>
          <w:u w:val="none"/>
        </w:rPr>
        <w:t>J</w:t>
      </w:r>
      <w:r w:rsidRPr="55BC6DD3" w:rsidR="6E460C95">
        <w:rPr>
          <w:rFonts w:ascii="Calibri" w:hAnsi="Calibri" w:eastAsia="Calibri" w:cs="Calibri"/>
          <w:b w:val="0"/>
          <w:bCs w:val="0"/>
          <w:i w:val="0"/>
          <w:iCs w:val="0"/>
          <w:caps w:val="0"/>
          <w:smallCaps w:val="0"/>
          <w:color w:val="333333"/>
          <w:sz w:val="24"/>
          <w:szCs w:val="24"/>
        </w:rPr>
        <w:t>ohnson, D. W. (1989)</w:t>
      </w:r>
      <w:r w:rsidRPr="55BC6DD3" w:rsidR="4AE221EF">
        <w:rPr>
          <w:rFonts w:ascii="Calibri" w:hAnsi="Calibri" w:eastAsia="Calibri" w:cs="Calibri"/>
          <w:b w:val="0"/>
          <w:bCs w:val="0"/>
          <w:i w:val="0"/>
          <w:iCs w:val="0"/>
          <w:caps w:val="0"/>
          <w:smallCaps w:val="0"/>
          <w:color w:val="000000" w:themeColor="text1" w:themeTint="FF" w:themeShade="FF"/>
          <w:sz w:val="24"/>
          <w:szCs w:val="24"/>
          <w:u w:val="none"/>
        </w:rPr>
        <w:t xml:space="preserve"> a gynhaliodd ymchwil helaeth ar ddysgu cydweithredol a'i fanteision i blant ifanc. Mae eu gwaith yn pwysleisio effaith gadarnhaol gwaith grŵp cydweithredol ar gyflawniad academaidd plant, sgiliau cymdeithasol a datblygiad cyffredinol. Ymchwilydd arall yw </w:t>
      </w:r>
      <w:r w:rsidRPr="55BC6DD3" w:rsidR="428DB294">
        <w:rPr>
          <w:rFonts w:ascii="Calibri" w:hAnsi="Calibri" w:eastAsia="Calibri" w:cs="Calibri"/>
          <w:b w:val="0"/>
          <w:bCs w:val="0"/>
          <w:i w:val="0"/>
          <w:iCs w:val="0"/>
          <w:caps w:val="0"/>
          <w:smallCaps w:val="0"/>
          <w:color w:val="000000" w:themeColor="text1" w:themeTint="FF" w:themeShade="FF"/>
          <w:sz w:val="24"/>
          <w:szCs w:val="24"/>
          <w:u w:val="none"/>
        </w:rPr>
        <w:t>(</w:t>
      </w:r>
      <w:r w:rsidRPr="55BC6DD3" w:rsidR="428DB294">
        <w:rPr>
          <w:rFonts w:ascii="Calibri" w:hAnsi="Calibri" w:eastAsia="Calibri" w:cs="Calibri"/>
          <w:b w:val="0"/>
          <w:bCs w:val="0"/>
          <w:i w:val="0"/>
          <w:iCs w:val="0"/>
          <w:caps w:val="0"/>
          <w:smallCaps w:val="0"/>
          <w:strike w:val="0"/>
          <w:dstrike w:val="0"/>
          <w:color w:val="auto"/>
          <w:sz w:val="24"/>
          <w:szCs w:val="24"/>
          <w:u w:val="none"/>
        </w:rPr>
        <w:t xml:space="preserve">Elizabeth G. </w:t>
      </w:r>
      <w:r w:rsidRPr="55BC6DD3" w:rsidR="428DB294">
        <w:rPr>
          <w:rFonts w:ascii="Calibri" w:hAnsi="Calibri" w:eastAsia="Calibri" w:cs="Calibri"/>
          <w:b w:val="0"/>
          <w:bCs w:val="0"/>
          <w:i w:val="0"/>
          <w:iCs w:val="0"/>
          <w:caps w:val="0"/>
          <w:smallCaps w:val="0"/>
          <w:strike w:val="0"/>
          <w:dstrike w:val="0"/>
          <w:color w:val="auto"/>
          <w:sz w:val="24"/>
          <w:szCs w:val="24"/>
          <w:u w:val="none"/>
        </w:rPr>
        <w:t>Cohen</w:t>
      </w:r>
      <w:r w:rsidRPr="55BC6DD3" w:rsidR="428DB294">
        <w:rPr>
          <w:rFonts w:ascii="Calibri" w:hAnsi="Calibri" w:eastAsia="Calibri" w:cs="Calibri"/>
          <w:b w:val="0"/>
          <w:bCs w:val="0"/>
          <w:i w:val="0"/>
          <w:iCs w:val="0"/>
          <w:caps w:val="0"/>
          <w:smallCaps w:val="0"/>
          <w:strike w:val="0"/>
          <w:dstrike w:val="0"/>
          <w:color w:val="auto"/>
          <w:sz w:val="24"/>
          <w:szCs w:val="24"/>
          <w:u w:val="none"/>
        </w:rPr>
        <w:t>, 1994).</w:t>
      </w:r>
      <w:r w:rsidRPr="55BC6DD3" w:rsidR="4AE221EF">
        <w:rPr>
          <w:rFonts w:ascii="Calibri" w:hAnsi="Calibri" w:eastAsia="Calibri" w:cs="Calibri"/>
          <w:b w:val="0"/>
          <w:bCs w:val="0"/>
          <w:i w:val="0"/>
          <w:iCs w:val="0"/>
          <w:caps w:val="0"/>
          <w:smallCaps w:val="0"/>
          <w:color w:val="000000" w:themeColor="text1" w:themeTint="FF" w:themeShade="FF"/>
          <w:sz w:val="24"/>
          <w:szCs w:val="24"/>
          <w:u w:val="none"/>
        </w:rPr>
        <w:t>, sydd wedi astudio manteision dysgu mewn grwpiau bach mewn addysg plentyndod cynnar</w:t>
      </w:r>
      <w:r w:rsidRPr="55BC6DD3" w:rsidR="7BED1EB1">
        <w:rPr>
          <w:rFonts w:ascii="Calibri" w:hAnsi="Calibri" w:eastAsia="Calibri" w:cs="Calibri"/>
          <w:b w:val="0"/>
          <w:bCs w:val="0"/>
          <w:i w:val="0"/>
          <w:iCs w:val="0"/>
          <w:caps w:val="0"/>
          <w:smallCaps w:val="0"/>
          <w:color w:val="000000" w:themeColor="text1" w:themeTint="FF" w:themeShade="FF"/>
          <w:sz w:val="24"/>
          <w:szCs w:val="24"/>
          <w:u w:val="none"/>
        </w:rPr>
        <w:t>. Mae ei hymchwil yn tynnu sylw at sut y gall gweithio mewn grwpiau wella galluoedd gwybyddol plant, sgiliau datrys problemau a sgiliau datblygu iaith.</w:t>
      </w: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 xml:space="preserve"> </w:t>
      </w:r>
    </w:p>
    <w:p w:rsidR="7E34BA19" w:rsidP="55BC6DD3" w:rsidRDefault="7E34BA19" w14:paraId="6C608323" w14:textId="4EECDB36">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7E34BA19">
        <w:rPr>
          <w:rFonts w:ascii="Calibri" w:hAnsi="Calibri" w:eastAsia="Calibri" w:cs="Calibri"/>
          <w:b w:val="0"/>
          <w:bCs w:val="0"/>
          <w:i w:val="0"/>
          <w:iCs w:val="0"/>
          <w:caps w:val="0"/>
          <w:smallCaps w:val="0"/>
          <w:color w:val="000000" w:themeColor="text1" w:themeTint="FF" w:themeShade="FF"/>
          <w:sz w:val="24"/>
          <w:szCs w:val="24"/>
          <w:u w:val="none"/>
        </w:rPr>
        <w:t>Cefnogir hyn gan y cyrff llywodraethu a fydd yn mynd ati i hyrwyddo mwy o ffurfiau addysg gymunedol a chymdeithasol, gan fynd mor bell â dod ag adnoddau cymunedol allanol i'r ysgol, yn enwedig yn ystod y cwricwlwm newydd (Llywodraeth Cymru, 1996), Mae Estyn (2022) hefyd yn cymeradwyo'r fethodoleg o wella gwaith cyfoedion ac mae unigolion yn gweithio ar yr un pryd drwy greu cyfleoedd sy'n caniatáu ar gyfer y math hwn o ryngweithio.</w:t>
      </w:r>
    </w:p>
    <w:p w:rsidR="00363EB3" w:rsidP="55BC6DD3" w:rsidRDefault="00363EB3" w14:paraId="692286B5" w14:textId="2AA46F98">
      <w:pPr>
        <w:pStyle w:val="Normal"/>
        <w:jc w:val="left"/>
        <w:rPr>
          <w:rFonts w:ascii="Calibri" w:hAnsi="Calibri" w:eastAsia="Calibri" w:cs="Calibri"/>
          <w:b w:val="0"/>
          <w:bCs w:val="0"/>
          <w:i w:val="0"/>
          <w:iCs w:val="0"/>
          <w:caps w:val="0"/>
          <w:smallCaps w:val="0"/>
          <w:color w:val="000000" w:themeColor="text1" w:themeTint="FF" w:themeShade="FF"/>
          <w:sz w:val="24"/>
          <w:szCs w:val="24"/>
          <w:u w:val="single"/>
        </w:rPr>
      </w:pPr>
      <w:r w:rsidRPr="55BC6DD3" w:rsidR="00363EB3">
        <w:rPr>
          <w:rFonts w:ascii="Calibri" w:hAnsi="Calibri" w:eastAsia="Calibri" w:cs="Calibri"/>
          <w:b w:val="0"/>
          <w:bCs w:val="0"/>
          <w:i w:val="0"/>
          <w:iCs w:val="0"/>
          <w:caps w:val="0"/>
          <w:smallCaps w:val="0"/>
          <w:color w:val="000000" w:themeColor="text1" w:themeTint="FF" w:themeShade="FF"/>
          <w:sz w:val="24"/>
          <w:szCs w:val="24"/>
          <w:u w:val="single"/>
        </w:rPr>
        <w:t>Methodoleg</w:t>
      </w:r>
    </w:p>
    <w:p w:rsidR="0FC5D13A" w:rsidP="55BC6DD3" w:rsidRDefault="0FC5D13A" w14:paraId="26FA2326" w14:textId="3C560E39">
      <w:pPr>
        <w:pStyle w:val="Normal"/>
        <w:jc w:val="left"/>
        <w:rPr>
          <w:rFonts w:ascii="Calibri" w:hAnsi="Calibri" w:eastAsia="Calibri" w:cs="Calibri"/>
          <w:b w:val="0"/>
          <w:bCs w:val="0"/>
          <w:i w:val="0"/>
          <w:iCs w:val="0"/>
          <w:caps w:val="0"/>
          <w:smallCaps w:val="0"/>
          <w:noProof w:val="0"/>
          <w:sz w:val="24"/>
          <w:szCs w:val="24"/>
          <w:lang w:val="cy-GB"/>
        </w:rPr>
      </w:pP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Mae ymchwil yn hanfodol yn fyd addysg, yn enwedig yn ganol amser lle mae addysg yn datblygu blwyddyn i flwyddyn. Yn gyntaf, dewisais i gwestiwn addas gan fod yn ymwybodol o’r  cyd-destun byd addysg, gan gynnwys Covid-19, adolygiad (</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Donaldson</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 2015) ar gwricwlwm newydd, ar gais uchelgeisiol o godi’r siaradwyr Cymraeg mewn Cymru (Llywodraeth Cymru, 2021). Ceisiais i ateb y Cwestiwn “I ba raddau mae gwaith grŵp yn effeithio ar gyfranogiad plant Blwyddyn 2?” Mae'r cwestiwn yn caniatáu arsylwi ar gyfathrebu Cymraeg, cynnwys myfyrwyr ac ymgysylltu â thasg. Yr offeryn a ddefnyddir i fesur data a gasglwyd tuag at y cwestiwn yw'r “</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Leuvan</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Scale</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 xml:space="preserve">” neu Raddfa </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Leuven</w:t>
      </w: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 xml:space="preserve">. </w:t>
      </w:r>
    </w:p>
    <w:p w:rsidR="0FC5D13A" w:rsidP="55BC6DD3" w:rsidRDefault="0FC5D13A" w14:paraId="45CCCF34" w14:textId="5074B6FC">
      <w:pPr>
        <w:pStyle w:val="Normal"/>
        <w:jc w:val="left"/>
        <w:rPr>
          <w:rFonts w:ascii="Calibri" w:hAnsi="Calibri" w:eastAsia="Calibri" w:cs="Calibri"/>
          <w:b w:val="0"/>
          <w:bCs w:val="0"/>
          <w:i w:val="0"/>
          <w:iCs w:val="0"/>
          <w:caps w:val="0"/>
          <w:smallCaps w:val="0"/>
          <w:noProof w:val="0"/>
          <w:sz w:val="24"/>
          <w:szCs w:val="24"/>
          <w:lang w:val="cy-GB"/>
        </w:rPr>
      </w:pPr>
      <w:r w:rsidRPr="55BC6DD3" w:rsidR="0FC5D13A">
        <w:rPr>
          <w:rFonts w:ascii="Calibri" w:hAnsi="Calibri" w:eastAsia="Calibri" w:cs="Calibri"/>
          <w:b w:val="0"/>
          <w:bCs w:val="0"/>
          <w:i w:val="0"/>
          <w:iCs w:val="0"/>
          <w:caps w:val="0"/>
          <w:smallCaps w:val="0"/>
          <w:color w:val="000000" w:themeColor="text1" w:themeTint="FF" w:themeShade="FF"/>
          <w:sz w:val="24"/>
          <w:szCs w:val="24"/>
          <w:u w:val="none"/>
        </w:rPr>
        <w:t>Mae'r raddfa yn seiliedig ar system pum pwynt sy'n mesur ymgysylltiad a chyfranogiad gyda thasg ddynodedig</w:t>
      </w:r>
      <w:r w:rsidRPr="55BC6DD3" w:rsidR="611D3E39">
        <w:rPr>
          <w:rFonts w:ascii="Calibri" w:hAnsi="Calibri" w:eastAsia="Calibri" w:cs="Calibri"/>
          <w:b w:val="0"/>
          <w:bCs w:val="0"/>
          <w:i w:val="0"/>
          <w:iCs w:val="0"/>
          <w:caps w:val="0"/>
          <w:smallCaps w:val="0"/>
          <w:color w:val="000000" w:themeColor="text1" w:themeTint="FF" w:themeShade="FF"/>
          <w:sz w:val="24"/>
          <w:szCs w:val="24"/>
          <w:u w:val="none"/>
        </w:rPr>
        <w:t>.</w:t>
      </w:r>
      <w:r w:rsidRPr="55BC6DD3" w:rsidR="1CD161C6">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xml:space="preserve">Yr ymchwilydd sy'n penderfynu ar ddwyster cyfranogiad, ac mae'r raddfa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Leuvan</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xml:space="preserve"> yn defnyddio'r syniad o "synnwyr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teimledig</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a "greddf"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Gendlin</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xml:space="preserve"> 2004) fel ffordd o ehangu ar ddamcaniaeth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Piaget</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xml:space="preserve"> (1952) bod plant yn "wyddonwyr bach" (meithrin gwybodaeth am y byd trwy ryngweithio â'r pethau o'n cwmpas), Mae rôl weithredol ein teimladau yn chwarae wrth ffurfio gwybodaeth yn creu dealltwriaeth fwy deinamig o adeileddiaeth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Laevers</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xml:space="preserve">, 1998, p. 74).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Gellir ei ddefnyddio hefyd i fesur cynnydd y cwricwlwm newydd sy'n cael ei ddefnyddio i sicrhau bod gan fyfyrwyr ddiddordeb o hyd mewn pwnc (</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Donaldson</w:t>
      </w:r>
      <w:r w:rsidRPr="55BC6DD3" w:rsidR="48042007">
        <w:rPr>
          <w:rFonts w:ascii="Calibri" w:hAnsi="Calibri" w:eastAsia="Calibri" w:cs="Calibri"/>
          <w:b w:val="0"/>
          <w:bCs w:val="0"/>
          <w:i w:val="0"/>
          <w:iCs w:val="0"/>
          <w:caps w:val="0"/>
          <w:smallCaps w:val="0"/>
          <w:color w:val="000000" w:themeColor="text1" w:themeTint="FF" w:themeShade="FF"/>
          <w:sz w:val="24"/>
          <w:szCs w:val="24"/>
          <w:u w:val="none"/>
        </w:rPr>
        <w:t>, 2015).</w:t>
      </w:r>
    </w:p>
    <w:p w:rsidR="48042007" w:rsidP="55BC6DD3" w:rsidRDefault="48042007" w14:paraId="77797828" w14:textId="24D2F3A7">
      <w:pPr>
        <w:pStyle w:val="Normal"/>
        <w:jc w:val="left"/>
        <w:rPr>
          <w:rFonts w:ascii="Calibri" w:hAnsi="Calibri" w:eastAsia="Calibri" w:cs="Calibri"/>
          <w:b w:val="0"/>
          <w:bCs w:val="0"/>
          <w:i w:val="0"/>
          <w:iCs w:val="0"/>
          <w:caps w:val="0"/>
          <w:smallCaps w:val="0"/>
          <w:noProof w:val="0"/>
          <w:sz w:val="24"/>
          <w:szCs w:val="24"/>
          <w:lang w:val="cy-GB"/>
        </w:rPr>
      </w:pPr>
      <w:r w:rsidRPr="55BC6DD3" w:rsidR="0C33D6CC">
        <w:rPr>
          <w:rFonts w:ascii="Calibri" w:hAnsi="Calibri" w:eastAsia="Calibri" w:cs="Calibri"/>
          <w:b w:val="0"/>
          <w:bCs w:val="0"/>
          <w:i w:val="0"/>
          <w:iCs w:val="0"/>
          <w:caps w:val="0"/>
          <w:smallCaps w:val="0"/>
          <w:color w:val="000000" w:themeColor="text1" w:themeTint="FF" w:themeShade="FF"/>
          <w:sz w:val="24"/>
          <w:szCs w:val="24"/>
          <w:u w:val="none"/>
        </w:rPr>
        <w:t>Yn naturiol, mae’r canlyniadau o’r raddfa yn dod ac astudiaeth arsylwad. O ganlyniad, mae’n anodd i'r canlyniadau sefyll ar ben eu hun, mae yna risg uchel o duedd arsylwyr lle mae’r ymchwilwyr yn ymuno’r arbrawf  yn disgwyl canlyniadau cyn cychwyn. Effaith hon yw canlyniadau annibynadwy ac yn gallu rhoi niwed i'r cwestiwn arbrawf (</w:t>
      </w:r>
      <w:r w:rsidRPr="55BC6DD3" w:rsidR="0C33D6CC">
        <w:rPr>
          <w:rFonts w:ascii="Calibri" w:hAnsi="Calibri" w:eastAsia="Calibri" w:cs="Calibri"/>
          <w:b w:val="0"/>
          <w:bCs w:val="0"/>
          <w:i w:val="0"/>
          <w:iCs w:val="0"/>
          <w:caps w:val="0"/>
          <w:smallCaps w:val="0"/>
          <w:color w:val="000000" w:themeColor="text1" w:themeTint="FF" w:themeShade="FF"/>
          <w:sz w:val="24"/>
          <w:szCs w:val="24"/>
          <w:u w:val="none"/>
        </w:rPr>
        <w:t>Burghardt</w:t>
      </w:r>
      <w:r w:rsidRPr="55BC6DD3" w:rsidR="0C33D6CC">
        <w:rPr>
          <w:rFonts w:ascii="Calibri" w:hAnsi="Calibri" w:eastAsia="Calibri" w:cs="Calibri"/>
          <w:b w:val="0"/>
          <w:bCs w:val="0"/>
          <w:i w:val="0"/>
          <w:iCs w:val="0"/>
          <w:caps w:val="0"/>
          <w:smallCaps w:val="0"/>
          <w:color w:val="000000" w:themeColor="text1" w:themeTint="FF" w:themeShade="FF"/>
          <w:sz w:val="24"/>
          <w:szCs w:val="24"/>
          <w:u w:val="none"/>
        </w:rPr>
        <w:t>, G. M, 2012).</w:t>
      </w:r>
      <w:r w:rsidRPr="55BC6DD3" w:rsidR="2B22175A">
        <w:rPr>
          <w:rFonts w:ascii="Calibri" w:hAnsi="Calibri" w:eastAsia="Calibri" w:cs="Calibri"/>
          <w:b w:val="0"/>
          <w:bCs w:val="0"/>
          <w:i w:val="0"/>
          <w:iCs w:val="0"/>
          <w:caps w:val="0"/>
          <w:smallCaps w:val="0"/>
          <w:color w:val="282828"/>
          <w:sz w:val="24"/>
          <w:szCs w:val="24"/>
        </w:rPr>
        <w:t xml:space="preserve"> </w:t>
      </w:r>
      <w:r w:rsidRPr="55BC6DD3" w:rsidR="2D2275B7">
        <w:rPr>
          <w:rFonts w:ascii="Calibri" w:hAnsi="Calibri" w:eastAsia="Calibri" w:cs="Calibri"/>
          <w:b w:val="0"/>
          <w:bCs w:val="0"/>
          <w:i w:val="0"/>
          <w:iCs w:val="0"/>
          <w:caps w:val="0"/>
          <w:smallCaps w:val="0"/>
          <w:color w:val="282828"/>
          <w:sz w:val="24"/>
          <w:szCs w:val="24"/>
        </w:rPr>
        <w:t xml:space="preserve">Negatif arall sy’n bydoli o’r fethodoleg graddfa </w:t>
      </w:r>
      <w:r w:rsidRPr="55BC6DD3" w:rsidR="2D2275B7">
        <w:rPr>
          <w:rFonts w:ascii="Calibri" w:hAnsi="Calibri" w:eastAsia="Calibri" w:cs="Calibri"/>
          <w:b w:val="0"/>
          <w:bCs w:val="0"/>
          <w:i w:val="0"/>
          <w:iCs w:val="0"/>
          <w:caps w:val="0"/>
          <w:smallCaps w:val="0"/>
          <w:color w:val="282828"/>
          <w:sz w:val="24"/>
          <w:szCs w:val="24"/>
        </w:rPr>
        <w:t>Leuven</w:t>
      </w:r>
      <w:r w:rsidRPr="55BC6DD3" w:rsidR="2D2275B7">
        <w:rPr>
          <w:rFonts w:ascii="Calibri" w:hAnsi="Calibri" w:eastAsia="Calibri" w:cs="Calibri"/>
          <w:b w:val="0"/>
          <w:bCs w:val="0"/>
          <w:i w:val="0"/>
          <w:iCs w:val="0"/>
          <w:caps w:val="0"/>
          <w:smallCaps w:val="0"/>
          <w:color w:val="282828"/>
          <w:sz w:val="24"/>
          <w:szCs w:val="24"/>
        </w:rPr>
        <w:t xml:space="preserve">, Nid oes ganddynt ganlyniadau pendant, fel arfer nid ydynt yn cymwys yn allanol neu'n gyffredinol, tuedd ymlyniad a thuedd samplu yn ychwanegu i hon. O ystyried hyn, mae graddfa </w:t>
      </w:r>
      <w:r w:rsidRPr="55BC6DD3" w:rsidR="2D2275B7">
        <w:rPr>
          <w:rFonts w:ascii="Calibri" w:hAnsi="Calibri" w:eastAsia="Calibri" w:cs="Calibri"/>
          <w:b w:val="0"/>
          <w:bCs w:val="0"/>
          <w:i w:val="0"/>
          <w:iCs w:val="0"/>
          <w:caps w:val="0"/>
          <w:smallCaps w:val="0"/>
          <w:color w:val="282828"/>
          <w:sz w:val="24"/>
          <w:szCs w:val="24"/>
        </w:rPr>
        <w:t>leuven</w:t>
      </w:r>
      <w:r w:rsidRPr="55BC6DD3" w:rsidR="2D2275B7">
        <w:rPr>
          <w:rFonts w:ascii="Calibri" w:hAnsi="Calibri" w:eastAsia="Calibri" w:cs="Calibri"/>
          <w:b w:val="0"/>
          <w:bCs w:val="0"/>
          <w:i w:val="0"/>
          <w:iCs w:val="0"/>
          <w:caps w:val="0"/>
          <w:smallCaps w:val="0"/>
          <w:color w:val="282828"/>
          <w:sz w:val="24"/>
          <w:szCs w:val="24"/>
        </w:rPr>
        <w:t xml:space="preserve"> hefyd yn cynnig dull diogel moesegol o gasglu data mewn amgylchedd ysgol nad yw'n peri unrhyw risg i ddiogelwch a lles plant ac nid yw'n peri risg i'r ymchwilydd 'Dylid cyflwyno data yn y fath fodd fel y dylai ymatebwyr allu adnabod eu hunain, tra na ddylai'r darllenydd allu eu hadnabod' (</w:t>
      </w:r>
      <w:r w:rsidRPr="55BC6DD3" w:rsidR="2D2275B7">
        <w:rPr>
          <w:rFonts w:ascii="Calibri" w:hAnsi="Calibri" w:eastAsia="Calibri" w:cs="Calibri"/>
          <w:b w:val="0"/>
          <w:bCs w:val="0"/>
          <w:i w:val="0"/>
          <w:iCs w:val="0"/>
          <w:caps w:val="0"/>
          <w:smallCaps w:val="0"/>
          <w:color w:val="282828"/>
          <w:sz w:val="24"/>
          <w:szCs w:val="24"/>
        </w:rPr>
        <w:t>Grinyer</w:t>
      </w:r>
      <w:r w:rsidRPr="55BC6DD3" w:rsidR="2D2275B7">
        <w:rPr>
          <w:rFonts w:ascii="Calibri" w:hAnsi="Calibri" w:eastAsia="Calibri" w:cs="Calibri"/>
          <w:b w:val="0"/>
          <w:bCs w:val="0"/>
          <w:i w:val="0"/>
          <w:iCs w:val="0"/>
          <w:caps w:val="0"/>
          <w:smallCaps w:val="0"/>
          <w:color w:val="282828"/>
          <w:sz w:val="24"/>
          <w:szCs w:val="24"/>
        </w:rPr>
        <w:t>, 2002). Sy’n neud yr adnodd yn addas o dan reoliadau a osodwyd gan Lywodraeth y DU yn ddiogel ynghylch yr hyn sy'n pasio fel diogelu cywir sy'n berthnasol i athro a gynhelir ymchwil (</w:t>
      </w:r>
      <w:r w:rsidRPr="55BC6DD3" w:rsidR="2D2275B7">
        <w:rPr>
          <w:rFonts w:ascii="Calibri" w:hAnsi="Calibri" w:eastAsia="Calibri" w:cs="Calibri"/>
          <w:b w:val="0"/>
          <w:bCs w:val="0"/>
          <w:i w:val="0"/>
          <w:iCs w:val="0"/>
          <w:caps w:val="0"/>
          <w:smallCaps w:val="0"/>
          <w:color w:val="282828"/>
          <w:sz w:val="24"/>
          <w:szCs w:val="24"/>
        </w:rPr>
        <w:t>Department</w:t>
      </w:r>
      <w:r w:rsidRPr="55BC6DD3" w:rsidR="2D2275B7">
        <w:rPr>
          <w:rFonts w:ascii="Calibri" w:hAnsi="Calibri" w:eastAsia="Calibri" w:cs="Calibri"/>
          <w:b w:val="0"/>
          <w:bCs w:val="0"/>
          <w:i w:val="0"/>
          <w:iCs w:val="0"/>
          <w:caps w:val="0"/>
          <w:smallCaps w:val="0"/>
          <w:color w:val="282828"/>
          <w:sz w:val="24"/>
          <w:szCs w:val="24"/>
        </w:rPr>
        <w:t xml:space="preserve"> </w:t>
      </w:r>
      <w:r w:rsidRPr="55BC6DD3" w:rsidR="2D2275B7">
        <w:rPr>
          <w:rFonts w:ascii="Calibri" w:hAnsi="Calibri" w:eastAsia="Calibri" w:cs="Calibri"/>
          <w:b w:val="0"/>
          <w:bCs w:val="0"/>
          <w:i w:val="0"/>
          <w:iCs w:val="0"/>
          <w:caps w:val="0"/>
          <w:smallCaps w:val="0"/>
          <w:color w:val="282828"/>
          <w:sz w:val="24"/>
          <w:szCs w:val="24"/>
        </w:rPr>
        <w:t>For</w:t>
      </w:r>
      <w:r w:rsidRPr="55BC6DD3" w:rsidR="2D2275B7">
        <w:rPr>
          <w:rFonts w:ascii="Calibri" w:hAnsi="Calibri" w:eastAsia="Calibri" w:cs="Calibri"/>
          <w:b w:val="0"/>
          <w:bCs w:val="0"/>
          <w:i w:val="0"/>
          <w:iCs w:val="0"/>
          <w:caps w:val="0"/>
          <w:smallCaps w:val="0"/>
          <w:color w:val="282828"/>
          <w:sz w:val="24"/>
          <w:szCs w:val="24"/>
        </w:rPr>
        <w:t xml:space="preserve"> </w:t>
      </w:r>
      <w:r w:rsidRPr="55BC6DD3" w:rsidR="2D2275B7">
        <w:rPr>
          <w:rFonts w:ascii="Calibri" w:hAnsi="Calibri" w:eastAsia="Calibri" w:cs="Calibri"/>
          <w:b w:val="0"/>
          <w:bCs w:val="0"/>
          <w:i w:val="0"/>
          <w:iCs w:val="0"/>
          <w:caps w:val="0"/>
          <w:smallCaps w:val="0"/>
          <w:color w:val="282828"/>
          <w:sz w:val="24"/>
          <w:szCs w:val="24"/>
        </w:rPr>
        <w:t>Education</w:t>
      </w:r>
      <w:r w:rsidRPr="55BC6DD3" w:rsidR="2D2275B7">
        <w:rPr>
          <w:rFonts w:ascii="Calibri" w:hAnsi="Calibri" w:eastAsia="Calibri" w:cs="Calibri"/>
          <w:b w:val="0"/>
          <w:bCs w:val="0"/>
          <w:i w:val="0"/>
          <w:iCs w:val="0"/>
          <w:caps w:val="0"/>
          <w:smallCaps w:val="0"/>
          <w:color w:val="282828"/>
          <w:sz w:val="24"/>
          <w:szCs w:val="24"/>
        </w:rPr>
        <w:t>, 2016).</w:t>
      </w:r>
    </w:p>
    <w:p w:rsidR="35510768" w:rsidP="55BC6DD3" w:rsidRDefault="35510768" w14:paraId="1604010C" w14:textId="3C317771">
      <w:pPr>
        <w:pStyle w:val="Normal"/>
        <w:jc w:val="left"/>
        <w:rPr>
          <w:rFonts w:ascii="Calibri" w:hAnsi="Calibri" w:eastAsia="Calibri" w:cs="Calibri"/>
          <w:b w:val="0"/>
          <w:bCs w:val="0"/>
          <w:i w:val="0"/>
          <w:iCs w:val="0"/>
          <w:caps w:val="0"/>
          <w:smallCaps w:val="0"/>
          <w:noProof w:val="0"/>
          <w:color w:val="282828"/>
          <w:sz w:val="24"/>
          <w:szCs w:val="24"/>
          <w:u w:val="single"/>
          <w:lang w:val="cy-GB"/>
        </w:rPr>
      </w:pPr>
      <w:r w:rsidRPr="55BC6DD3" w:rsidR="35510768">
        <w:rPr>
          <w:rFonts w:ascii="Calibri" w:hAnsi="Calibri" w:eastAsia="Calibri" w:cs="Calibri"/>
          <w:b w:val="0"/>
          <w:bCs w:val="0"/>
          <w:i w:val="0"/>
          <w:iCs w:val="0"/>
          <w:caps w:val="0"/>
          <w:smallCaps w:val="0"/>
          <w:color w:val="282828"/>
          <w:sz w:val="24"/>
          <w:szCs w:val="24"/>
          <w:u w:val="single"/>
        </w:rPr>
        <w:t xml:space="preserve">Trafodaeth a Chanfyddiadau </w:t>
      </w:r>
    </w:p>
    <w:p w:rsidR="21AE72CC" w:rsidP="55BC6DD3" w:rsidRDefault="21AE72CC" w14:paraId="1E3E0500" w14:textId="6C4D944D">
      <w:pPr>
        <w:pStyle w:val="Normal"/>
        <w:jc w:val="left"/>
        <w:rPr>
          <w:rFonts w:ascii="Calibri" w:hAnsi="Calibri" w:eastAsia="Calibri" w:cs="Calibri"/>
          <w:b w:val="0"/>
          <w:bCs w:val="0"/>
          <w:i w:val="0"/>
          <w:iCs w:val="0"/>
          <w:caps w:val="0"/>
          <w:smallCaps w:val="0"/>
          <w:noProof w:val="0"/>
          <w:color w:val="282828"/>
          <w:sz w:val="24"/>
          <w:szCs w:val="24"/>
          <w:u w:val="none"/>
          <w:lang w:val="cy-GB"/>
        </w:rPr>
      </w:pPr>
      <w:r w:rsidRPr="55BC6DD3" w:rsidR="21AE72CC">
        <w:rPr>
          <w:rFonts w:ascii="Calibri" w:hAnsi="Calibri" w:eastAsia="Calibri" w:cs="Calibri"/>
          <w:b w:val="0"/>
          <w:bCs w:val="0"/>
          <w:i w:val="0"/>
          <w:iCs w:val="0"/>
          <w:caps w:val="0"/>
          <w:smallCaps w:val="0"/>
          <w:color w:val="282828"/>
          <w:sz w:val="24"/>
          <w:szCs w:val="24"/>
          <w:u w:val="none"/>
        </w:rPr>
        <w:t xml:space="preserve">Yn gyntaf, edrychwn ni ar y data a gasglwyd ar y seithfed o Chwefror, Mae'n bwysig deall bod y gweithgaredd hwn wedi'i gynnal yn yr awyr agored, ac mae’r natur astudiaeth arsylwi yn golygu na fydd yn ystyried hyn yn y data. Ond, rwy'n credu ei bod yn bwysig i'w ystyried gan fod dysgu yn yr awyr agored wedi'i brofi i gynyddu llawer o ffactorau dysgu, felly nid yw'n bosibl dweud os oedd y cyfranogiad yn uwch neu lau oherwydd gwaith grŵp, neu weithgaredd awyr agored. Mae’r Llywodraeth Deyrnas Unedig (2016) yn esbonio’r manteision gwaith awyr agored ac mae llawer o ffynonellau fel (Estyn, 2023) yn cytuno. Cynnwys ymchwil Llywodraeth Deyrnas Unedig ydy canrannau uchel o blant yn cytuno bod dysgu awyr agored yn gwneud gwersi yn fwy pleserus (nawdeg pump y cant) a Dywedodd saith deg </w:t>
      </w:r>
      <w:r w:rsidRPr="55BC6DD3" w:rsidR="21AE72CC">
        <w:rPr>
          <w:rFonts w:ascii="Calibri" w:hAnsi="Calibri" w:eastAsia="Calibri" w:cs="Calibri"/>
          <w:b w:val="0"/>
          <w:bCs w:val="0"/>
          <w:i w:val="0"/>
          <w:iCs w:val="0"/>
          <w:caps w:val="0"/>
          <w:smallCaps w:val="0"/>
          <w:color w:val="282828"/>
          <w:sz w:val="24"/>
          <w:szCs w:val="24"/>
          <w:u w:val="none"/>
        </w:rPr>
        <w:t>dau'r</w:t>
      </w:r>
      <w:r w:rsidRPr="55BC6DD3" w:rsidR="21AE72CC">
        <w:rPr>
          <w:rFonts w:ascii="Calibri" w:hAnsi="Calibri" w:eastAsia="Calibri" w:cs="Calibri"/>
          <w:b w:val="0"/>
          <w:bCs w:val="0"/>
          <w:i w:val="0"/>
          <w:iCs w:val="0"/>
          <w:caps w:val="0"/>
          <w:smallCaps w:val="0"/>
          <w:color w:val="282828"/>
          <w:sz w:val="24"/>
          <w:szCs w:val="24"/>
          <w:u w:val="none"/>
        </w:rPr>
        <w:t xml:space="preserve"> cant o'r plant eu bod yn cyd-dynnu'n well gydag eraill, mae'r ystadegyn hwn yn dylanwadu'n uniongyrchol ar ganlyniadau'r arsylwi yr ydym yn cynnal.</w:t>
      </w:r>
    </w:p>
    <w:p w:rsidR="21AE72CC" w:rsidP="55BC6DD3" w:rsidRDefault="21AE72CC" w14:paraId="49B3ED4F" w14:textId="0A5D4DC6">
      <w:pPr>
        <w:pStyle w:val="Normal"/>
        <w:jc w:val="left"/>
        <w:rPr>
          <w:rFonts w:ascii="Calibri" w:hAnsi="Calibri" w:eastAsia="Calibri" w:cs="Calibri"/>
          <w:b w:val="0"/>
          <w:bCs w:val="0"/>
          <w:i w:val="0"/>
          <w:iCs w:val="0"/>
          <w:caps w:val="0"/>
          <w:smallCaps w:val="0"/>
          <w:noProof w:val="0"/>
          <w:color w:val="282828"/>
          <w:sz w:val="24"/>
          <w:szCs w:val="24"/>
          <w:u w:val="none"/>
          <w:lang w:val="cy-GB"/>
        </w:rPr>
      </w:pPr>
      <w:r w:rsidRPr="55BC6DD3" w:rsidR="21AE72CC">
        <w:rPr>
          <w:rFonts w:ascii="Calibri" w:hAnsi="Calibri" w:eastAsia="Calibri" w:cs="Calibri"/>
          <w:b w:val="0"/>
          <w:bCs w:val="0"/>
          <w:i w:val="0"/>
          <w:iCs w:val="0"/>
          <w:caps w:val="0"/>
          <w:smallCaps w:val="0"/>
          <w:color w:val="282828"/>
          <w:sz w:val="24"/>
          <w:szCs w:val="24"/>
          <w:u w:val="none"/>
        </w:rPr>
        <w:t>Yn ôl canllawiau'r Deyrnas Unedig, ystyrir bod gwybodaeth yn gyfrinachol os yw'n gallu bod yn gysylltiedig ag unigolyn y gellir ei adnabod. Nid yw yn y parth cyhoeddus. Mae'n cael ei roi gyda'r disgwyliad y bydd yn cael ei gadw'n gyfrinachol (Cyngor Ymchwil Feddygol y DU, 2018, tu 5). Mae Llywodraeth Cymru yn hyrwyddo'n weithredol amddiffyn hawliau a diogelu plant drwy awgrymu ffyrdd y gellir diogelu eu gwybodaeth (Comisiynydd Plant Cymru, 2024). Gan ystyried hyn, cyfeirir at bob grŵp gyda llythyrau yn yr wyddor, ac nid yw enwau'r cyfranogwyr a gymerodd ran yn yr astudiaeth hon yn cael eu cyhoeddi, maent hefyd yn cael eu cyfeirio yn yr un ffordd (Llywodraeth Cymru, 2016).</w:t>
      </w:r>
    </w:p>
    <w:p w:rsidR="21AE72CC" w:rsidP="55BC6DD3" w:rsidRDefault="21AE72CC" w14:paraId="3349F950" w14:textId="425C59BF">
      <w:pPr>
        <w:pStyle w:val="Normal"/>
        <w:jc w:val="left"/>
        <w:rPr>
          <w:rFonts w:ascii="Calibri" w:hAnsi="Calibri" w:eastAsia="Calibri" w:cs="Calibri"/>
          <w:b w:val="0"/>
          <w:bCs w:val="0"/>
          <w:i w:val="0"/>
          <w:iCs w:val="0"/>
          <w:caps w:val="0"/>
          <w:smallCaps w:val="0"/>
          <w:noProof w:val="0"/>
          <w:color w:val="282828"/>
          <w:sz w:val="24"/>
          <w:szCs w:val="24"/>
          <w:u w:val="none"/>
          <w:lang w:val="cy-GB"/>
        </w:rPr>
      </w:pPr>
      <w:r w:rsidRPr="55BC6DD3" w:rsidR="21AE72CC">
        <w:rPr>
          <w:rFonts w:ascii="Calibri" w:hAnsi="Calibri" w:eastAsia="Calibri" w:cs="Calibri"/>
          <w:b w:val="0"/>
          <w:bCs w:val="0"/>
          <w:i w:val="0"/>
          <w:iCs w:val="0"/>
          <w:caps w:val="0"/>
          <w:smallCaps w:val="0"/>
          <w:color w:val="282828"/>
          <w:sz w:val="24"/>
          <w:szCs w:val="24"/>
          <w:u w:val="none"/>
        </w:rPr>
        <w:t xml:space="preserve">Wrth edrych ar grŵp A, gallwn weld am y deg munud cyntaf yr ymgysylltiad gweithgaredd ar ei uchaf, disgrifiad graddfeydd </w:t>
      </w:r>
      <w:r w:rsidRPr="55BC6DD3" w:rsidR="21AE72CC">
        <w:rPr>
          <w:rFonts w:ascii="Calibri" w:hAnsi="Calibri" w:eastAsia="Calibri" w:cs="Calibri"/>
          <w:b w:val="0"/>
          <w:bCs w:val="0"/>
          <w:i w:val="0"/>
          <w:iCs w:val="0"/>
          <w:caps w:val="0"/>
          <w:smallCaps w:val="0"/>
          <w:color w:val="282828"/>
          <w:sz w:val="24"/>
          <w:szCs w:val="24"/>
          <w:u w:val="none"/>
        </w:rPr>
        <w:t>Leuven</w:t>
      </w:r>
      <w:r w:rsidRPr="55BC6DD3" w:rsidR="21AE72CC">
        <w:rPr>
          <w:rFonts w:ascii="Calibri" w:hAnsi="Calibri" w:eastAsia="Calibri" w:cs="Calibri"/>
          <w:b w:val="0"/>
          <w:bCs w:val="0"/>
          <w:i w:val="0"/>
          <w:iCs w:val="0"/>
          <w:caps w:val="0"/>
          <w:smallCaps w:val="0"/>
          <w:color w:val="282828"/>
          <w:sz w:val="24"/>
          <w:szCs w:val="24"/>
          <w:u w:val="none"/>
        </w:rPr>
        <w:t xml:space="preserve"> ar gyfer lefel uchaf o gyfranogiad yn tynnu ar y syniad o lif ac mae hefyd yn cael ei ysbrydoli gan </w:t>
      </w:r>
      <w:r w:rsidRPr="55BC6DD3" w:rsidR="21AE72CC">
        <w:rPr>
          <w:rFonts w:ascii="Calibri" w:hAnsi="Calibri" w:eastAsia="Calibri" w:cs="Calibri"/>
          <w:b w:val="0"/>
          <w:bCs w:val="0"/>
          <w:i w:val="0"/>
          <w:iCs w:val="0"/>
          <w:caps w:val="0"/>
          <w:smallCaps w:val="0"/>
          <w:color w:val="282828"/>
          <w:sz w:val="24"/>
          <w:szCs w:val="24"/>
          <w:u w:val="none"/>
        </w:rPr>
        <w:t>Csikszentmihalyi</w:t>
      </w:r>
      <w:r w:rsidRPr="55BC6DD3" w:rsidR="21AE72CC">
        <w:rPr>
          <w:rFonts w:ascii="Calibri" w:hAnsi="Calibri" w:eastAsia="Calibri" w:cs="Calibri"/>
          <w:b w:val="0"/>
          <w:bCs w:val="0"/>
          <w:i w:val="0"/>
          <w:iCs w:val="0"/>
          <w:caps w:val="0"/>
          <w:smallCaps w:val="0"/>
          <w:color w:val="282828"/>
          <w:sz w:val="24"/>
          <w:szCs w:val="24"/>
          <w:u w:val="none"/>
        </w:rPr>
        <w:t xml:space="preserve"> (1979) nodir y diffiniad o lif fel y cyflwr meddyliol gorau posibl o ymgysylltu. Llwyddodd y tri myfyriwr yn y grŵp hwn i gyrraedd cyflwr o lif a oedd yn weledol. Agwedd bwysig arall i'w hystyried yw bod gan un o'r plant yn y grŵp hwn anghenion ychwanegol, gan ei gwneud yn fwy trawiadol bod y gwaith grŵp hwn wedi llwyddo i'w gadw i ymgysylltu am y cyfnod hwnnw. Mae CNLD Arbrofi a therapi (2023) yn awgrymu mae’r rhychwant sylw plant oedran blwyddyn dau rhwng 12-18 munud, gall gweld hon yn y canlyniadau, wrth i’r 10 munud cyntaf gorffen, gall gweld yr holl grŵp golli sylw yn y gwaith a dechrau chwarae, yn benodol wnaethon nhw ddechrau chwarae tag a gadael un person i wneud y gwaith, o ganlyniad wnaeth y unig berson dal wneud y gwaith dechrau chwarae o gwmpas.</w:t>
      </w:r>
    </w:p>
    <w:p w:rsidR="21AE72CC" w:rsidP="55BC6DD3" w:rsidRDefault="21AE72CC" w14:paraId="0F8A512A" w14:textId="2CF5D7F3">
      <w:pPr>
        <w:pStyle w:val="Normal"/>
        <w:jc w:val="left"/>
        <w:rPr>
          <w:rFonts w:ascii="Calibri" w:hAnsi="Calibri" w:eastAsia="Calibri" w:cs="Calibri"/>
          <w:b w:val="0"/>
          <w:bCs w:val="0"/>
          <w:i w:val="0"/>
          <w:iCs w:val="0"/>
          <w:caps w:val="0"/>
          <w:smallCaps w:val="0"/>
          <w:noProof w:val="0"/>
          <w:color w:val="282828"/>
          <w:sz w:val="24"/>
          <w:szCs w:val="24"/>
          <w:u w:val="none"/>
          <w:lang w:val="cy-GB"/>
        </w:rPr>
      </w:pPr>
      <w:r w:rsidRPr="55BC6DD3" w:rsidR="21AE72CC">
        <w:rPr>
          <w:rFonts w:ascii="Calibri" w:hAnsi="Calibri" w:eastAsia="Calibri" w:cs="Calibri"/>
          <w:b w:val="0"/>
          <w:bCs w:val="0"/>
          <w:i w:val="0"/>
          <w:iCs w:val="0"/>
          <w:caps w:val="0"/>
          <w:smallCaps w:val="0"/>
          <w:color w:val="282828"/>
          <w:sz w:val="24"/>
          <w:szCs w:val="24"/>
          <w:u w:val="none"/>
        </w:rPr>
        <w:t xml:space="preserve">Mae'r teimlad hwn hefyd yn cael ei rannu â grŵp B, mae hyn yn herio damcaniaeth </w:t>
      </w:r>
      <w:r w:rsidRPr="55BC6DD3" w:rsidR="21AE72CC">
        <w:rPr>
          <w:rFonts w:ascii="Calibri" w:hAnsi="Calibri" w:eastAsia="Calibri" w:cs="Calibri"/>
          <w:b w:val="0"/>
          <w:bCs w:val="0"/>
          <w:i w:val="0"/>
          <w:iCs w:val="0"/>
          <w:caps w:val="0"/>
          <w:smallCaps w:val="0"/>
          <w:color w:val="282828"/>
          <w:sz w:val="24"/>
          <w:szCs w:val="24"/>
          <w:u w:val="none"/>
        </w:rPr>
        <w:t>Vygostky'n</w:t>
      </w:r>
      <w:r w:rsidRPr="55BC6DD3" w:rsidR="21AE72CC">
        <w:rPr>
          <w:rFonts w:ascii="Calibri" w:hAnsi="Calibri" w:eastAsia="Calibri" w:cs="Calibri"/>
          <w:b w:val="0"/>
          <w:bCs w:val="0"/>
          <w:i w:val="0"/>
          <w:iCs w:val="0"/>
          <w:caps w:val="0"/>
          <w:smallCaps w:val="0"/>
          <w:color w:val="282828"/>
          <w:sz w:val="24"/>
          <w:szCs w:val="24"/>
          <w:u w:val="none"/>
        </w:rPr>
        <w:t xml:space="preserve"> uniongyrchol (1978) yn yr ystyr nad yw plant mor gysylltiedig â grwpiau a </w:t>
      </w:r>
      <w:r w:rsidRPr="55BC6DD3" w:rsidR="21AE72CC">
        <w:rPr>
          <w:rFonts w:ascii="Calibri" w:hAnsi="Calibri" w:eastAsia="Calibri" w:cs="Calibri"/>
          <w:b w:val="0"/>
          <w:bCs w:val="0"/>
          <w:i w:val="0"/>
          <w:iCs w:val="0"/>
          <w:caps w:val="0"/>
          <w:smallCaps w:val="0"/>
          <w:color w:val="282828"/>
          <w:sz w:val="24"/>
          <w:szCs w:val="24"/>
          <w:u w:val="none"/>
        </w:rPr>
        <w:t>gallant</w:t>
      </w:r>
      <w:r w:rsidRPr="55BC6DD3" w:rsidR="21AE72CC">
        <w:rPr>
          <w:rFonts w:ascii="Calibri" w:hAnsi="Calibri" w:eastAsia="Calibri" w:cs="Calibri"/>
          <w:b w:val="0"/>
          <w:bCs w:val="0"/>
          <w:i w:val="0"/>
          <w:iCs w:val="0"/>
          <w:caps w:val="0"/>
          <w:smallCaps w:val="0"/>
          <w:color w:val="282828"/>
          <w:sz w:val="24"/>
          <w:szCs w:val="24"/>
          <w:u w:val="none"/>
        </w:rPr>
        <w:t xml:space="preserve"> gael effaith negyddol ar ddysgu plentyn. mae materion sy'n berthnasol ac yn amlwg yn yr arsylwad yn glir, mae gan waith grŵp faterion fel cyfranogiad anghyfartal, torth gymdeithasol, ac anawsterau wrth reoli deinameg grŵp (</w:t>
      </w:r>
      <w:r w:rsidRPr="55BC6DD3" w:rsidR="21AE72CC">
        <w:rPr>
          <w:rFonts w:ascii="Calibri" w:hAnsi="Calibri" w:eastAsia="Calibri" w:cs="Calibri"/>
          <w:b w:val="0"/>
          <w:bCs w:val="0"/>
          <w:i w:val="0"/>
          <w:iCs w:val="0"/>
          <w:caps w:val="0"/>
          <w:smallCaps w:val="0"/>
          <w:color w:val="282828"/>
          <w:sz w:val="24"/>
          <w:szCs w:val="24"/>
          <w:u w:val="none"/>
        </w:rPr>
        <w:t>Slavin</w:t>
      </w:r>
      <w:r w:rsidRPr="55BC6DD3" w:rsidR="21AE72CC">
        <w:rPr>
          <w:rFonts w:ascii="Calibri" w:hAnsi="Calibri" w:eastAsia="Calibri" w:cs="Calibri"/>
          <w:b w:val="0"/>
          <w:bCs w:val="0"/>
          <w:i w:val="0"/>
          <w:iCs w:val="0"/>
          <w:caps w:val="0"/>
          <w:smallCaps w:val="0"/>
          <w:color w:val="282828"/>
          <w:sz w:val="24"/>
          <w:szCs w:val="24"/>
          <w:u w:val="none"/>
        </w:rPr>
        <w:t xml:space="preserve">, 1980). A gallaf gadarnhau hyn trwy nodi bod cyfranogwyr yng ngrŵp D wedi ceisio cydweithio, ond roedd y ddau fyfyriwr arall yn tynnu sylw gormod ac yn lleihau'r cyfranogiad disgyblion yn gysylltiedig. Dim ond pan ddechreuon nhw weithio'n annibynnol y cynyddodd eu cyfranogiad eto. Mae hyn yn gwthio syniad </w:t>
      </w:r>
      <w:r w:rsidRPr="55BC6DD3" w:rsidR="21AE72CC">
        <w:rPr>
          <w:rFonts w:ascii="Calibri" w:hAnsi="Calibri" w:eastAsia="Calibri" w:cs="Calibri"/>
          <w:b w:val="0"/>
          <w:bCs w:val="0"/>
          <w:i w:val="0"/>
          <w:iCs w:val="0"/>
          <w:caps w:val="0"/>
          <w:smallCaps w:val="0"/>
          <w:color w:val="282828"/>
          <w:sz w:val="24"/>
          <w:szCs w:val="24"/>
          <w:u w:val="none"/>
        </w:rPr>
        <w:t>Piaget</w:t>
      </w:r>
      <w:r w:rsidRPr="55BC6DD3" w:rsidR="21AE72CC">
        <w:rPr>
          <w:rFonts w:ascii="Calibri" w:hAnsi="Calibri" w:eastAsia="Calibri" w:cs="Calibri"/>
          <w:b w:val="0"/>
          <w:bCs w:val="0"/>
          <w:i w:val="0"/>
          <w:iCs w:val="0"/>
          <w:caps w:val="0"/>
          <w:smallCaps w:val="0"/>
          <w:color w:val="282828"/>
          <w:sz w:val="24"/>
          <w:szCs w:val="24"/>
          <w:u w:val="none"/>
        </w:rPr>
        <w:t xml:space="preserve"> (1952) bod myfyrwyr yn dysgu pethau'n well ar eu pennau eu hunain ac angen y gofod i ddarganfod y byd.</w:t>
      </w:r>
    </w:p>
    <w:p w:rsidR="3A6AE5D0" w:rsidP="55BC6DD3" w:rsidRDefault="3A6AE5D0" w14:paraId="41FABEBA" w14:textId="09D0DDE6">
      <w:pPr>
        <w:pStyle w:val="Normal"/>
        <w:jc w:val="left"/>
        <w:rPr>
          <w:rFonts w:ascii="Calibri" w:hAnsi="Calibri" w:eastAsia="Calibri" w:cs="Calibri"/>
          <w:b w:val="0"/>
          <w:bCs w:val="0"/>
          <w:i w:val="0"/>
          <w:iCs w:val="0"/>
          <w:caps w:val="0"/>
          <w:smallCaps w:val="0"/>
          <w:noProof w:val="0"/>
          <w:color w:val="000000" w:themeColor="text1" w:themeTint="FF" w:themeShade="FF"/>
          <w:sz w:val="24"/>
          <w:szCs w:val="24"/>
          <w:u w:val="single"/>
          <w:lang w:val="cy-GB"/>
        </w:rPr>
      </w:pPr>
      <w:r w:rsidRPr="55BC6DD3" w:rsidR="0D456632">
        <w:rPr>
          <w:rFonts w:ascii="Calibri" w:hAnsi="Calibri" w:eastAsia="Calibri" w:cs="Calibri"/>
          <w:b w:val="0"/>
          <w:bCs w:val="0"/>
          <w:i w:val="0"/>
          <w:iCs w:val="0"/>
          <w:caps w:val="0"/>
          <w:smallCaps w:val="0"/>
          <w:color w:val="000000" w:themeColor="text1" w:themeTint="FF" w:themeShade="FF"/>
          <w:sz w:val="24"/>
          <w:szCs w:val="24"/>
          <w:u w:val="single"/>
        </w:rPr>
        <w:t>Casgliad ac argymhellion</w:t>
      </w:r>
    </w:p>
    <w:p w:rsidR="5519958D" w:rsidP="55BC6DD3" w:rsidRDefault="5519958D" w14:paraId="4CC9CA53" w14:textId="6975662F">
      <w:pPr>
        <w:pStyle w:val="Normal"/>
        <w:jc w:val="left"/>
        <w:rPr>
          <w:rFonts w:ascii="Calibri" w:hAnsi="Calibri" w:eastAsia="Calibri" w:cs="Calibri"/>
          <w:b w:val="0"/>
          <w:bCs w:val="0"/>
          <w:i w:val="0"/>
          <w:iCs w:val="0"/>
          <w:caps w:val="0"/>
          <w:smallCaps w:val="0"/>
          <w:noProof w:val="0"/>
          <w:color w:val="000000" w:themeColor="text1" w:themeTint="FF" w:themeShade="FF"/>
          <w:sz w:val="24"/>
          <w:szCs w:val="24"/>
          <w:u w:val="none"/>
          <w:lang w:val="cy-GB"/>
        </w:rPr>
      </w:pPr>
      <w:r w:rsidRPr="55BC6DD3" w:rsidR="5519958D">
        <w:rPr>
          <w:rFonts w:ascii="Calibri" w:hAnsi="Calibri" w:eastAsia="Calibri" w:cs="Calibri"/>
          <w:b w:val="0"/>
          <w:bCs w:val="0"/>
          <w:i w:val="0"/>
          <w:iCs w:val="0"/>
          <w:caps w:val="0"/>
          <w:smallCaps w:val="0"/>
          <w:color w:val="000000" w:themeColor="text1" w:themeTint="FF" w:themeShade="FF"/>
          <w:sz w:val="24"/>
          <w:szCs w:val="24"/>
          <w:u w:val="none"/>
        </w:rPr>
        <w:t xml:space="preserve">Yn ôl y canlyniadau a gasglwyd gan y raddfa </w:t>
      </w:r>
      <w:r w:rsidRPr="55BC6DD3" w:rsidR="5519958D">
        <w:rPr>
          <w:rFonts w:ascii="Calibri" w:hAnsi="Calibri" w:eastAsia="Calibri" w:cs="Calibri"/>
          <w:b w:val="0"/>
          <w:bCs w:val="0"/>
          <w:i w:val="0"/>
          <w:iCs w:val="0"/>
          <w:caps w:val="0"/>
          <w:smallCaps w:val="0"/>
          <w:color w:val="000000" w:themeColor="text1" w:themeTint="FF" w:themeShade="FF"/>
          <w:sz w:val="24"/>
          <w:szCs w:val="24"/>
          <w:u w:val="none"/>
        </w:rPr>
        <w:t>Leuven</w:t>
      </w:r>
      <w:r w:rsidRPr="55BC6DD3" w:rsidR="5519958D">
        <w:rPr>
          <w:rFonts w:ascii="Calibri" w:hAnsi="Calibri" w:eastAsia="Calibri" w:cs="Calibri"/>
          <w:b w:val="0"/>
          <w:bCs w:val="0"/>
          <w:i w:val="0"/>
          <w:iCs w:val="0"/>
          <w:caps w:val="0"/>
          <w:smallCaps w:val="0"/>
          <w:color w:val="000000" w:themeColor="text1" w:themeTint="FF" w:themeShade="FF"/>
          <w:sz w:val="24"/>
          <w:szCs w:val="24"/>
          <w:u w:val="none"/>
        </w:rPr>
        <w:t>, pan fydd plant ifanc yn gweithio mewn grwpiau, maent yn tueddu i ymgysylltu a chymdeithasu mwy am y dasg yn y dechrau. Fodd bynnag, dros amser, efallai y byddant yn colli diddordeb yn y gweithgaredd. Mae'n bwysig dod o hyd i ffyrdd o'u cadw i ymgysylltu a chymhelliant trwy gydol y broses.</w:t>
      </w:r>
      <w:r w:rsidRPr="55BC6DD3" w:rsidR="62E6AB31">
        <w:rPr>
          <w:rFonts w:ascii="Calibri" w:hAnsi="Calibri" w:eastAsia="Calibri" w:cs="Calibri"/>
          <w:b w:val="0"/>
          <w:bCs w:val="0"/>
          <w:i w:val="0"/>
          <w:iCs w:val="0"/>
          <w:caps w:val="0"/>
          <w:smallCaps w:val="0"/>
          <w:color w:val="000000" w:themeColor="text1" w:themeTint="FF" w:themeShade="FF"/>
          <w:sz w:val="24"/>
          <w:szCs w:val="24"/>
          <w:u w:val="none"/>
        </w:rPr>
        <w:t xml:space="preserve"> Rhai strategaethau i helpu i gadw myfyrwyr i gymryd rhan mewn gwaith grŵp, yw ymgorffori damcaniaethau </w:t>
      </w:r>
      <w:r w:rsidRPr="55BC6DD3" w:rsidR="62E6AB31">
        <w:rPr>
          <w:rFonts w:ascii="Calibri" w:hAnsi="Calibri" w:eastAsia="Calibri" w:cs="Calibri"/>
          <w:b w:val="0"/>
          <w:bCs w:val="0"/>
          <w:i w:val="0"/>
          <w:iCs w:val="0"/>
          <w:caps w:val="0"/>
          <w:smallCaps w:val="0"/>
          <w:color w:val="000000" w:themeColor="text1" w:themeTint="FF" w:themeShade="FF"/>
          <w:sz w:val="24"/>
          <w:szCs w:val="24"/>
          <w:u w:val="none"/>
        </w:rPr>
        <w:t>Piagets</w:t>
      </w:r>
      <w:r w:rsidRPr="55BC6DD3" w:rsidR="62E6AB31">
        <w:rPr>
          <w:rFonts w:ascii="Calibri" w:hAnsi="Calibri" w:eastAsia="Calibri" w:cs="Calibri"/>
          <w:b w:val="0"/>
          <w:bCs w:val="0"/>
          <w:i w:val="0"/>
          <w:iCs w:val="0"/>
          <w:caps w:val="0"/>
          <w:smallCaps w:val="0"/>
          <w:color w:val="000000" w:themeColor="text1" w:themeTint="FF" w:themeShade="FF"/>
          <w:sz w:val="24"/>
          <w:szCs w:val="24"/>
          <w:u w:val="none"/>
        </w:rPr>
        <w:t xml:space="preserve"> (1952) yn y dasg, Gwneud tasgau'n rhyngweithiol ac yn ymarferol. Gall cynnwys elfennau o chwarae, megis troi gweithgaredd yn gêm a chyflwyno cystadleuaeth gyfeillgar </w:t>
      </w:r>
      <w:r w:rsidRPr="55BC6DD3" w:rsidR="1B24F9FF">
        <w:rPr>
          <w:rFonts w:ascii="Calibri" w:hAnsi="Calibri" w:eastAsia="Calibri" w:cs="Calibri"/>
          <w:b w:val="0"/>
          <w:bCs w:val="0"/>
          <w:i w:val="0"/>
          <w:iCs w:val="0"/>
          <w:caps w:val="0"/>
          <w:smallCaps w:val="0"/>
          <w:color w:val="000000" w:themeColor="text1" w:themeTint="FF" w:themeShade="FF"/>
          <w:sz w:val="24"/>
          <w:szCs w:val="24"/>
          <w:u w:val="none"/>
        </w:rPr>
        <w:t xml:space="preserve">i </w:t>
      </w:r>
      <w:r w:rsidRPr="55BC6DD3" w:rsidR="62E6AB31">
        <w:rPr>
          <w:rFonts w:ascii="Calibri" w:hAnsi="Calibri" w:eastAsia="Calibri" w:cs="Calibri"/>
          <w:b w:val="0"/>
          <w:bCs w:val="0"/>
          <w:i w:val="0"/>
          <w:iCs w:val="0"/>
          <w:caps w:val="0"/>
          <w:smallCaps w:val="0"/>
          <w:color w:val="000000" w:themeColor="text1" w:themeTint="FF" w:themeShade="FF"/>
          <w:sz w:val="24"/>
          <w:szCs w:val="24"/>
          <w:u w:val="none"/>
        </w:rPr>
        <w:t xml:space="preserve">helpu i gynnal ymgysylltiad yno. Yn ogystal, gall darparu nodau ac amcanion clir, gan ganiatáu ar gyfer creadigrwydd a dewis, a sicrhau bod y gweithgaredd yn briodol i'w hoedran hefyd </w:t>
      </w:r>
      <w:r w:rsidRPr="55BC6DD3" w:rsidR="05EBA61A">
        <w:rPr>
          <w:rFonts w:ascii="Calibri" w:hAnsi="Calibri" w:eastAsia="Calibri" w:cs="Calibri"/>
          <w:b w:val="0"/>
          <w:bCs w:val="0"/>
          <w:i w:val="0"/>
          <w:iCs w:val="0"/>
          <w:caps w:val="0"/>
          <w:smallCaps w:val="0"/>
          <w:color w:val="000000" w:themeColor="text1" w:themeTint="FF" w:themeShade="FF"/>
          <w:sz w:val="24"/>
          <w:szCs w:val="24"/>
          <w:u w:val="none"/>
        </w:rPr>
        <w:t xml:space="preserve">i </w:t>
      </w:r>
      <w:r w:rsidRPr="55BC6DD3" w:rsidR="62E6AB31">
        <w:rPr>
          <w:rFonts w:ascii="Calibri" w:hAnsi="Calibri" w:eastAsia="Calibri" w:cs="Calibri"/>
          <w:b w:val="0"/>
          <w:bCs w:val="0"/>
          <w:i w:val="0"/>
          <w:iCs w:val="0"/>
          <w:caps w:val="0"/>
          <w:smallCaps w:val="0"/>
          <w:color w:val="000000" w:themeColor="text1" w:themeTint="FF" w:themeShade="FF"/>
          <w:sz w:val="24"/>
          <w:szCs w:val="24"/>
          <w:u w:val="none"/>
        </w:rPr>
        <w:t>wella eu diddordeb</w:t>
      </w:r>
      <w:r w:rsidRPr="55BC6DD3" w:rsidR="489FB42E">
        <w:rPr>
          <w:rFonts w:ascii="Calibri" w:hAnsi="Calibri" w:eastAsia="Calibri" w:cs="Calibri"/>
          <w:b w:val="0"/>
          <w:bCs w:val="0"/>
          <w:i w:val="0"/>
          <w:iCs w:val="0"/>
          <w:caps w:val="0"/>
          <w:smallCaps w:val="0"/>
          <w:color w:val="000000" w:themeColor="text1" w:themeTint="FF" w:themeShade="FF"/>
          <w:sz w:val="24"/>
          <w:szCs w:val="24"/>
          <w:u w:val="none"/>
        </w:rPr>
        <w:t>.</w:t>
      </w:r>
    </w:p>
    <w:p w:rsidR="605357FD" w:rsidP="55BC6DD3" w:rsidRDefault="605357FD" w14:paraId="6967AE9D" w14:textId="18DBB28D">
      <w:pPr>
        <w:pStyle w:val="Normal"/>
        <w:jc w:val="left"/>
        <w:rPr>
          <w:rFonts w:ascii="Calibri" w:hAnsi="Calibri" w:eastAsia="Calibri" w:cs="Calibri"/>
          <w:b w:val="0"/>
          <w:bCs w:val="0"/>
          <w:i w:val="0"/>
          <w:iCs w:val="0"/>
          <w:caps w:val="0"/>
          <w:smallCaps w:val="0"/>
          <w:noProof w:val="0"/>
          <w:color w:val="000000" w:themeColor="text1" w:themeTint="FF" w:themeShade="FF"/>
          <w:sz w:val="24"/>
          <w:szCs w:val="24"/>
          <w:u w:val="none"/>
          <w:lang w:val="cy-GB"/>
        </w:rPr>
      </w:pPr>
      <w:r w:rsidRPr="55BC6DD3" w:rsidR="605357FD">
        <w:rPr>
          <w:rFonts w:ascii="Calibri" w:hAnsi="Calibri" w:eastAsia="Calibri" w:cs="Calibri"/>
          <w:b w:val="0"/>
          <w:bCs w:val="0"/>
          <w:i w:val="0"/>
          <w:iCs w:val="0"/>
          <w:caps w:val="0"/>
          <w:smallCaps w:val="0"/>
          <w:color w:val="282828"/>
          <w:sz w:val="24"/>
          <w:szCs w:val="24"/>
          <w:u w:val="none"/>
        </w:rPr>
        <w:t>Gan gyfeirio yn ôl at y cyflwyniad, mae'n glir bod maint y sampl ar gyfer y data yn hynod fach ac nad yw'n gymwys i dynnu rhagdybiaethau uniongyrchol. Mae hefyd yn golygu bod dilysrwydd allanol yr ymchwil yn isel ac ni ellir ei gymhwyso'n briodol i ddemograffig/poblogaeth ehangach. Nid yw'r ymchwil ychwaith yn cynnwys unrhyw ffactorau a allai fod wedi dylanwadu ar y canlyniadau, gan gynnwys tuedd yr ymchwilydd, sy'n golygu bod dilysrwydd mewnol yr ymchwil hefyd yn amheus. Er gwaethaf hyn, cynhyrchodd cryfderau'r ymchwil ganlyniadau diddorol a chlir y gellid eu hehangu ar wrth ddefnyddio llenyddiaeth a chyfeiriadau gwahanol. Roedd hefyd yn hawdd iawn i'w gynnal a sicrhau fod yr holl ganllawiau moesegol yn cael eu dilyn o ran diogelwch plant (Llywodraeth Cymru, 2016), (Comisiynydd Plant Cymru, 2024).</w:t>
      </w:r>
    </w:p>
    <w:p w:rsidR="605357FD" w:rsidP="55BC6DD3" w:rsidRDefault="605357FD" w14:paraId="233E7A3B" w14:textId="3C792DD4">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Rwy'n cytuno â'r ddamcaniaeth sy'n cymryd cymuned i fagu plentyn yn gywir, a gall y dylanwad y mae pob oedolyn yn ei gael o ddydd i ddydd effeithio'n drwm ar nodau cymhelliant plentyn yn yr ysgol. Ond mewn gwaith, ac eithrio sgiliau llafar a chymdeithasu, rwy'n teimlo y bydd dysgwyr yn dysgu'n well pan fyddant yn unigolion. O'r data a gasglwyd, rwy'n teimlo mai ffordd o ymgorffori hyn fyddai'r plentyn sy'n gorffen ei waith yn gyntaf yn gallu cynorthwyo plentyn sy'n cael trafferth, ar yr un pryd rydw i'n defnyddio “The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zone</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 of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proximal</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learning</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theori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Vygotsky</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 1962) a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Piagets</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little</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scientist</w:t>
      </w:r>
      <w:r w:rsidRPr="55BC6DD3" w:rsidR="605357FD">
        <w:rPr>
          <w:rFonts w:ascii="Calibri" w:hAnsi="Calibri" w:eastAsia="Calibri" w:cs="Calibri"/>
          <w:b w:val="0"/>
          <w:bCs w:val="0"/>
          <w:i w:val="0"/>
          <w:iCs w:val="0"/>
          <w:caps w:val="0"/>
          <w:smallCaps w:val="0"/>
          <w:color w:val="000000" w:themeColor="text1" w:themeTint="FF" w:themeShade="FF"/>
          <w:sz w:val="24"/>
          <w:szCs w:val="24"/>
          <w:u w:val="none"/>
        </w:rPr>
        <w:t>" theori (1952).</w:t>
      </w:r>
    </w:p>
    <w:p w:rsidR="41AAA68F" w:rsidP="55BC6DD3" w:rsidRDefault="41AAA68F" w14:paraId="72949C6E" w14:textId="3BB8A09C">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p>
    <w:p w:rsidR="41AAA68F" w:rsidP="55BC6DD3" w:rsidRDefault="41AAA68F" w14:paraId="23D2BFE3" w14:textId="2237E0FB">
      <w:pPr>
        <w:pStyle w:val="Normal"/>
        <w:jc w:val="left"/>
        <w:rPr>
          <w:rFonts w:ascii="Calibri" w:hAnsi="Calibri" w:eastAsia="Calibri" w:cs="Calibri"/>
          <w:b w:val="0"/>
          <w:bCs w:val="0"/>
          <w:i w:val="0"/>
          <w:iCs w:val="0"/>
          <w:caps w:val="0"/>
          <w:smallCaps w:val="0"/>
          <w:color w:val="000000" w:themeColor="text1" w:themeTint="FF" w:themeShade="FF"/>
          <w:sz w:val="24"/>
          <w:szCs w:val="24"/>
          <w:u w:val="none"/>
        </w:rPr>
      </w:pPr>
    </w:p>
    <w:p w:rsidR="66C382EC" w:rsidP="55BC6DD3" w:rsidRDefault="66C382EC" w14:paraId="79E0DA82" w14:textId="7AE048A0">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312506F8" w14:textId="32981295">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61EF7653" w14:textId="2A1C0073">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32970A27" w14:textId="52DA1809">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60EF9A8E" w14:textId="20F4FFE9">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36BDF076" w14:textId="439CB81F">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66C382EC" w:rsidP="55BC6DD3" w:rsidRDefault="66C382EC" w14:paraId="3AF00D92" w14:textId="24427F88">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p>
    <w:p w:rsidR="3DE1DBF9" w:rsidP="6FED8D87" w:rsidRDefault="3DE1DBF9" w14:paraId="1820D637" w14:textId="3AED5568">
      <w:pPr>
        <w:pStyle w:val="Normal"/>
        <w:jc w:val="center"/>
        <w:rPr>
          <w:rFonts w:ascii="Calibri" w:hAnsi="Calibri" w:eastAsia="Calibri" w:cs="Calibri"/>
          <w:b w:val="1"/>
          <w:bCs w:val="1"/>
          <w:i w:val="0"/>
          <w:iCs w:val="0"/>
          <w:caps w:val="0"/>
          <w:smallCaps w:val="0"/>
          <w:color w:val="000000" w:themeColor="text1" w:themeTint="FF" w:themeShade="FF"/>
          <w:sz w:val="28"/>
          <w:szCs w:val="28"/>
          <w:u w:val="single"/>
        </w:rPr>
      </w:pPr>
      <w:r w:rsidRPr="6FED8D87" w:rsidR="3DE1DBF9">
        <w:rPr>
          <w:rFonts w:ascii="Calibri" w:hAnsi="Calibri" w:eastAsia="Calibri" w:cs="Calibri"/>
          <w:b w:val="0"/>
          <w:bCs w:val="0"/>
          <w:i w:val="0"/>
          <w:iCs w:val="0"/>
          <w:caps w:val="0"/>
          <w:smallCaps w:val="0"/>
          <w:color w:val="000000" w:themeColor="text1" w:themeTint="FF" w:themeShade="FF"/>
          <w:sz w:val="28"/>
          <w:szCs w:val="28"/>
          <w:u w:val="none"/>
        </w:rPr>
        <w:t>Cyfeirnodi</w:t>
      </w:r>
    </w:p>
    <w:p w:rsidR="2E885E58" w:rsidP="47E04FDB" w:rsidRDefault="2E885E58" w14:paraId="75BE92F0" w14:textId="2034EB17">
      <w:pPr>
        <w:pStyle w:val="Normal"/>
        <w:jc w:val="left"/>
        <w:rPr>
          <w:rFonts w:ascii="Calibri" w:hAnsi="Calibri" w:eastAsia="Calibri" w:cs="Calibri"/>
          <w:noProof w:val="0"/>
          <w:sz w:val="24"/>
          <w:szCs w:val="24"/>
          <w:lang w:val="cy-GB"/>
        </w:rPr>
      </w:pPr>
      <w:r w:rsidRPr="55BC6DD3" w:rsidR="2E885E58">
        <w:rPr>
          <w:rFonts w:ascii="Calibri" w:hAnsi="Calibri" w:eastAsia="Calibri" w:cs="Calibri"/>
          <w:b w:val="0"/>
          <w:bCs w:val="0"/>
          <w:i w:val="0"/>
          <w:iCs w:val="0"/>
          <w:caps w:val="0"/>
          <w:smallCaps w:val="0"/>
          <w:color w:val="333333"/>
          <w:sz w:val="24"/>
          <w:szCs w:val="24"/>
        </w:rPr>
        <w:t>Bronfenbrenner</w:t>
      </w:r>
      <w:r w:rsidRPr="55BC6DD3" w:rsidR="2E885E58">
        <w:rPr>
          <w:rFonts w:ascii="Calibri" w:hAnsi="Calibri" w:eastAsia="Calibri" w:cs="Calibri"/>
          <w:b w:val="0"/>
          <w:bCs w:val="0"/>
          <w:i w:val="0"/>
          <w:iCs w:val="0"/>
          <w:caps w:val="0"/>
          <w:smallCaps w:val="0"/>
          <w:color w:val="333333"/>
          <w:sz w:val="24"/>
          <w:szCs w:val="24"/>
        </w:rPr>
        <w:t xml:space="preserve">, U. (2000). </w:t>
      </w:r>
      <w:r w:rsidRPr="55BC6DD3" w:rsidR="2E885E58">
        <w:rPr>
          <w:rFonts w:ascii="Calibri" w:hAnsi="Calibri" w:eastAsia="Calibri" w:cs="Calibri"/>
          <w:b w:val="0"/>
          <w:bCs w:val="0"/>
          <w:i w:val="1"/>
          <w:iCs w:val="1"/>
          <w:caps w:val="0"/>
          <w:smallCaps w:val="0"/>
          <w:color w:val="333333"/>
          <w:sz w:val="24"/>
          <w:szCs w:val="24"/>
        </w:rPr>
        <w:t>Ecological</w:t>
      </w:r>
      <w:r w:rsidRPr="55BC6DD3" w:rsidR="2E885E58">
        <w:rPr>
          <w:rFonts w:ascii="Calibri" w:hAnsi="Calibri" w:eastAsia="Calibri" w:cs="Calibri"/>
          <w:b w:val="0"/>
          <w:bCs w:val="0"/>
          <w:i w:val="1"/>
          <w:iCs w:val="1"/>
          <w:caps w:val="0"/>
          <w:smallCaps w:val="0"/>
          <w:color w:val="333333"/>
          <w:sz w:val="24"/>
          <w:szCs w:val="24"/>
        </w:rPr>
        <w:t xml:space="preserve"> </w:t>
      </w:r>
      <w:r w:rsidRPr="55BC6DD3" w:rsidR="2E885E58">
        <w:rPr>
          <w:rFonts w:ascii="Calibri" w:hAnsi="Calibri" w:eastAsia="Calibri" w:cs="Calibri"/>
          <w:b w:val="0"/>
          <w:bCs w:val="0"/>
          <w:i w:val="1"/>
          <w:iCs w:val="1"/>
          <w:caps w:val="0"/>
          <w:smallCaps w:val="0"/>
          <w:color w:val="333333"/>
          <w:sz w:val="24"/>
          <w:szCs w:val="24"/>
        </w:rPr>
        <w:t>systems</w:t>
      </w:r>
      <w:r w:rsidRPr="55BC6DD3" w:rsidR="2E885E58">
        <w:rPr>
          <w:rFonts w:ascii="Calibri" w:hAnsi="Calibri" w:eastAsia="Calibri" w:cs="Calibri"/>
          <w:b w:val="0"/>
          <w:bCs w:val="0"/>
          <w:i w:val="1"/>
          <w:iCs w:val="1"/>
          <w:caps w:val="0"/>
          <w:smallCaps w:val="0"/>
          <w:color w:val="333333"/>
          <w:sz w:val="24"/>
          <w:szCs w:val="24"/>
        </w:rPr>
        <w:t xml:space="preserve"> </w:t>
      </w:r>
      <w:r w:rsidRPr="55BC6DD3" w:rsidR="2E885E58">
        <w:rPr>
          <w:rFonts w:ascii="Calibri" w:hAnsi="Calibri" w:eastAsia="Calibri" w:cs="Calibri"/>
          <w:b w:val="0"/>
          <w:bCs w:val="0"/>
          <w:i w:val="1"/>
          <w:iCs w:val="1"/>
          <w:caps w:val="0"/>
          <w:smallCaps w:val="0"/>
          <w:color w:val="333333"/>
          <w:sz w:val="24"/>
          <w:szCs w:val="24"/>
        </w:rPr>
        <w:t>theory</w:t>
      </w:r>
      <w:r w:rsidRPr="55BC6DD3" w:rsidR="2E885E58">
        <w:rPr>
          <w:rFonts w:ascii="Calibri" w:hAnsi="Calibri" w:eastAsia="Calibri" w:cs="Calibri"/>
          <w:b w:val="0"/>
          <w:bCs w:val="0"/>
          <w:i w:val="1"/>
          <w:iCs w:val="1"/>
          <w:caps w:val="0"/>
          <w:smallCaps w:val="0"/>
          <w:color w:val="333333"/>
          <w:sz w:val="24"/>
          <w:szCs w:val="24"/>
        </w:rPr>
        <w:t xml:space="preserve">. </w:t>
      </w:r>
      <w:r w:rsidRPr="55BC6DD3" w:rsidR="2E885E58">
        <w:rPr>
          <w:rFonts w:ascii="Calibri" w:hAnsi="Calibri" w:eastAsia="Calibri" w:cs="Calibri"/>
          <w:b w:val="0"/>
          <w:bCs w:val="0"/>
          <w:i w:val="0"/>
          <w:iCs w:val="0"/>
          <w:caps w:val="0"/>
          <w:smallCaps w:val="0"/>
          <w:color w:val="333333"/>
          <w:sz w:val="24"/>
          <w:szCs w:val="24"/>
        </w:rPr>
        <w:t>(</w:t>
      </w:r>
      <w:r w:rsidRPr="55BC6DD3" w:rsidR="2E885E58">
        <w:rPr>
          <w:rFonts w:ascii="Calibri" w:hAnsi="Calibri" w:eastAsia="Calibri" w:cs="Calibri"/>
          <w:b w:val="0"/>
          <w:bCs w:val="0"/>
          <w:i w:val="0"/>
          <w:iCs w:val="0"/>
          <w:caps w:val="0"/>
          <w:smallCaps w:val="0"/>
          <w:color w:val="333333"/>
          <w:sz w:val="24"/>
          <w:szCs w:val="24"/>
        </w:rPr>
        <w:t>Vol</w:t>
      </w:r>
      <w:r w:rsidRPr="55BC6DD3" w:rsidR="2E885E58">
        <w:rPr>
          <w:rFonts w:ascii="Calibri" w:hAnsi="Calibri" w:eastAsia="Calibri" w:cs="Calibri"/>
          <w:b w:val="0"/>
          <w:bCs w:val="0"/>
          <w:i w:val="0"/>
          <w:iCs w:val="0"/>
          <w:caps w:val="0"/>
          <w:smallCaps w:val="0"/>
          <w:color w:val="333333"/>
          <w:sz w:val="24"/>
          <w:szCs w:val="24"/>
        </w:rPr>
        <w:t xml:space="preserve">. 3, </w:t>
      </w:r>
      <w:r w:rsidRPr="55BC6DD3" w:rsidR="2E885E58">
        <w:rPr>
          <w:rFonts w:ascii="Calibri" w:hAnsi="Calibri" w:eastAsia="Calibri" w:cs="Calibri"/>
          <w:b w:val="0"/>
          <w:bCs w:val="0"/>
          <w:i w:val="0"/>
          <w:iCs w:val="0"/>
          <w:caps w:val="0"/>
          <w:smallCaps w:val="0"/>
          <w:color w:val="333333"/>
          <w:sz w:val="24"/>
          <w:szCs w:val="24"/>
        </w:rPr>
        <w:t>pp</w:t>
      </w:r>
      <w:r w:rsidRPr="55BC6DD3" w:rsidR="2E885E58">
        <w:rPr>
          <w:rFonts w:ascii="Calibri" w:hAnsi="Calibri" w:eastAsia="Calibri" w:cs="Calibri"/>
          <w:b w:val="0"/>
          <w:bCs w:val="0"/>
          <w:i w:val="0"/>
          <w:iCs w:val="0"/>
          <w:caps w:val="0"/>
          <w:smallCaps w:val="0"/>
          <w:color w:val="333333"/>
          <w:sz w:val="24"/>
          <w:szCs w:val="24"/>
        </w:rPr>
        <w:t xml:space="preserve">. 129–133). Publisher: </w:t>
      </w:r>
      <w:r w:rsidRPr="55BC6DD3" w:rsidR="2E885E58">
        <w:rPr>
          <w:rFonts w:ascii="Calibri" w:hAnsi="Calibri" w:eastAsia="Calibri" w:cs="Calibri"/>
          <w:b w:val="0"/>
          <w:bCs w:val="0"/>
          <w:i w:val="0"/>
          <w:iCs w:val="0"/>
          <w:caps w:val="0"/>
          <w:smallCaps w:val="0"/>
          <w:color w:val="333333"/>
          <w:sz w:val="24"/>
          <w:szCs w:val="24"/>
        </w:rPr>
        <w:t>Oxford</w:t>
      </w:r>
      <w:r w:rsidRPr="55BC6DD3" w:rsidR="2E885E58">
        <w:rPr>
          <w:rFonts w:ascii="Calibri" w:hAnsi="Calibri" w:eastAsia="Calibri" w:cs="Calibri"/>
          <w:b w:val="0"/>
          <w:bCs w:val="0"/>
          <w:i w:val="0"/>
          <w:iCs w:val="0"/>
          <w:caps w:val="0"/>
          <w:smallCaps w:val="0"/>
          <w:color w:val="333333"/>
          <w:sz w:val="24"/>
          <w:szCs w:val="24"/>
        </w:rPr>
        <w:t xml:space="preserve"> </w:t>
      </w:r>
      <w:r w:rsidRPr="55BC6DD3" w:rsidR="2E885E58">
        <w:rPr>
          <w:rFonts w:ascii="Calibri" w:hAnsi="Calibri" w:eastAsia="Calibri" w:cs="Calibri"/>
          <w:b w:val="0"/>
          <w:bCs w:val="0"/>
          <w:i w:val="0"/>
          <w:iCs w:val="0"/>
          <w:caps w:val="0"/>
          <w:smallCaps w:val="0"/>
          <w:color w:val="333333"/>
          <w:sz w:val="24"/>
          <w:szCs w:val="24"/>
        </w:rPr>
        <w:t>University</w:t>
      </w:r>
      <w:r w:rsidRPr="55BC6DD3" w:rsidR="2E885E58">
        <w:rPr>
          <w:rFonts w:ascii="Calibri" w:hAnsi="Calibri" w:eastAsia="Calibri" w:cs="Calibri"/>
          <w:b w:val="0"/>
          <w:bCs w:val="0"/>
          <w:i w:val="0"/>
          <w:iCs w:val="0"/>
          <w:caps w:val="0"/>
          <w:smallCaps w:val="0"/>
          <w:color w:val="333333"/>
          <w:sz w:val="24"/>
          <w:szCs w:val="24"/>
        </w:rPr>
        <w:t xml:space="preserve"> </w:t>
      </w:r>
      <w:r w:rsidRPr="55BC6DD3" w:rsidR="2E885E58">
        <w:rPr>
          <w:rFonts w:ascii="Calibri" w:hAnsi="Calibri" w:eastAsia="Calibri" w:cs="Calibri"/>
          <w:b w:val="0"/>
          <w:bCs w:val="0"/>
          <w:i w:val="0"/>
          <w:iCs w:val="0"/>
          <w:caps w:val="0"/>
          <w:smallCaps w:val="0"/>
          <w:color w:val="333333"/>
          <w:sz w:val="24"/>
          <w:szCs w:val="24"/>
        </w:rPr>
        <w:t>Press</w:t>
      </w:r>
      <w:r w:rsidRPr="55BC6DD3" w:rsidR="2E885E58">
        <w:rPr>
          <w:rFonts w:ascii="Calibri" w:hAnsi="Calibri" w:eastAsia="Calibri" w:cs="Calibri"/>
          <w:b w:val="0"/>
          <w:bCs w:val="0"/>
          <w:i w:val="0"/>
          <w:iCs w:val="0"/>
          <w:caps w:val="0"/>
          <w:smallCaps w:val="0"/>
          <w:color w:val="333333"/>
          <w:sz w:val="24"/>
          <w:szCs w:val="24"/>
        </w:rPr>
        <w:t>.</w:t>
      </w:r>
    </w:p>
    <w:p w:rsidR="3DE1DBF9" w:rsidP="55BC6DD3" w:rsidRDefault="3DE1DBF9" w14:paraId="4025B4DB" w14:textId="3B93F149">
      <w:pPr>
        <w:pStyle w:val="Normal"/>
        <w:jc w:val="left"/>
        <w:rPr>
          <w:rFonts w:ascii="Calibri" w:hAnsi="Calibri" w:eastAsia="Calibri" w:cs="Calibri"/>
          <w:b w:val="0"/>
          <w:bCs w:val="0"/>
          <w:i w:val="0"/>
          <w:iCs w:val="0"/>
          <w:caps w:val="0"/>
          <w:smallCaps w:val="0"/>
          <w:noProof w:val="0"/>
          <w:color w:val="auto"/>
          <w:sz w:val="24"/>
          <w:szCs w:val="24"/>
          <w:u w:val="none"/>
          <w:lang w:val="cy-GB"/>
        </w:rPr>
      </w:pPr>
      <w:r w:rsidRPr="6FED8D87" w:rsidR="26BEDCA6">
        <w:rPr>
          <w:rFonts w:ascii="Calibri" w:hAnsi="Calibri" w:eastAsia="Calibri" w:cs="Calibri"/>
          <w:b w:val="0"/>
          <w:bCs w:val="0"/>
          <w:i w:val="0"/>
          <w:iCs w:val="0"/>
          <w:caps w:val="0"/>
          <w:smallCaps w:val="0"/>
          <w:color w:val="000000" w:themeColor="text1" w:themeTint="FF" w:themeShade="FF"/>
          <w:sz w:val="24"/>
          <w:szCs w:val="24"/>
        </w:rPr>
        <w:t>Burghardt</w:t>
      </w:r>
      <w:r w:rsidRPr="6FED8D87" w:rsidR="26BEDCA6">
        <w:rPr>
          <w:rFonts w:ascii="Calibri" w:hAnsi="Calibri" w:eastAsia="Calibri" w:cs="Calibri"/>
          <w:b w:val="0"/>
          <w:bCs w:val="0"/>
          <w:i w:val="0"/>
          <w:iCs w:val="0"/>
          <w:caps w:val="0"/>
          <w:smallCaps w:val="0"/>
          <w:color w:val="000000" w:themeColor="text1" w:themeTint="FF" w:themeShade="FF"/>
          <w:sz w:val="24"/>
          <w:szCs w:val="24"/>
        </w:rPr>
        <w:t>, G. M. (2012)</w:t>
      </w:r>
      <w:r w:rsidRPr="6FED8D87" w:rsidR="53064329">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Perspectives</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minimizing</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observer</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bias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in</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behavioral</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studies</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a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review</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and</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 xml:space="preserve"> </w:t>
      </w:r>
      <w:r w:rsidRPr="6FED8D87" w:rsidR="26BEDCA6">
        <w:rPr>
          <w:rFonts w:ascii="Calibri" w:hAnsi="Calibri" w:eastAsia="Calibri" w:cs="Calibri"/>
          <w:b w:val="0"/>
          <w:bCs w:val="0"/>
          <w:i w:val="0"/>
          <w:iCs w:val="0"/>
          <w:caps w:val="0"/>
          <w:smallCaps w:val="0"/>
          <w:strike w:val="0"/>
          <w:dstrike w:val="0"/>
          <w:color w:val="000000" w:themeColor="text1" w:themeTint="FF" w:themeShade="FF"/>
          <w:sz w:val="24"/>
          <w:szCs w:val="24"/>
          <w:u w:val="none"/>
        </w:rPr>
        <w:t>recommendations</w:t>
      </w:r>
      <w:r w:rsidRPr="6FED8D87" w:rsidR="26BEDCA6">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26BEDCA6">
        <w:rPr>
          <w:rFonts w:ascii="Calibri" w:hAnsi="Calibri" w:eastAsia="Calibri" w:cs="Calibri"/>
          <w:b w:val="0"/>
          <w:bCs w:val="0"/>
          <w:i w:val="1"/>
          <w:iCs w:val="1"/>
          <w:caps w:val="0"/>
          <w:smallCaps w:val="0"/>
          <w:color w:val="000000" w:themeColor="text1" w:themeTint="FF" w:themeShade="FF"/>
          <w:sz w:val="24"/>
          <w:szCs w:val="24"/>
        </w:rPr>
        <w:t>Ethology</w:t>
      </w:r>
      <w:r w:rsidRPr="6FED8D87" w:rsidR="26BEDCA6">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26BEDCA6">
        <w:rPr>
          <w:rFonts w:ascii="Calibri" w:hAnsi="Calibri" w:eastAsia="Calibri" w:cs="Calibri"/>
          <w:b w:val="0"/>
          <w:bCs w:val="0"/>
          <w:i w:val="1"/>
          <w:iCs w:val="1"/>
          <w:caps w:val="0"/>
          <w:smallCaps w:val="0"/>
          <w:color w:val="000000" w:themeColor="text1" w:themeTint="FF" w:themeShade="FF"/>
          <w:sz w:val="24"/>
          <w:szCs w:val="24"/>
        </w:rPr>
        <w:t>118</w:t>
      </w:r>
      <w:r w:rsidRPr="6FED8D87" w:rsidR="26BEDCA6">
        <w:rPr>
          <w:rFonts w:ascii="Calibri" w:hAnsi="Calibri" w:eastAsia="Calibri" w:cs="Calibri"/>
          <w:b w:val="0"/>
          <w:bCs w:val="0"/>
          <w:i w:val="0"/>
          <w:iCs w:val="0"/>
          <w:caps w:val="0"/>
          <w:smallCaps w:val="0"/>
          <w:color w:val="000000" w:themeColor="text1" w:themeTint="FF" w:themeShade="FF"/>
          <w:sz w:val="24"/>
          <w:szCs w:val="24"/>
        </w:rPr>
        <w:t>(6)</w:t>
      </w:r>
      <w:r w:rsidRPr="6FED8D87" w:rsidR="3EB2BAE6">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3EB2BAE6">
        <w:rPr>
          <w:rFonts w:ascii="Calibri" w:hAnsi="Calibri" w:eastAsia="Calibri" w:cs="Calibri"/>
          <w:b w:val="0"/>
          <w:bCs w:val="0"/>
          <w:i w:val="0"/>
          <w:iCs w:val="0"/>
          <w:caps w:val="0"/>
          <w:smallCaps w:val="0"/>
          <w:color w:val="000000" w:themeColor="text1" w:themeTint="FF" w:themeShade="FF"/>
          <w:sz w:val="24"/>
          <w:szCs w:val="24"/>
        </w:rPr>
        <w:t>Available</w:t>
      </w:r>
      <w:r w:rsidRPr="6FED8D87" w:rsidR="3EB2BAE6">
        <w:rPr>
          <w:rFonts w:ascii="Calibri" w:hAnsi="Calibri" w:eastAsia="Calibri" w:cs="Calibri"/>
          <w:b w:val="0"/>
          <w:bCs w:val="0"/>
          <w:i w:val="0"/>
          <w:iCs w:val="0"/>
          <w:caps w:val="0"/>
          <w:smallCaps w:val="0"/>
          <w:color w:val="000000" w:themeColor="text1" w:themeTint="FF" w:themeShade="FF"/>
          <w:sz w:val="24"/>
          <w:szCs w:val="24"/>
        </w:rPr>
        <w:t xml:space="preserve"> at: </w:t>
      </w:r>
      <w:hyperlink r:id="R7fff7ebddd2842c9">
        <w:r w:rsidRPr="6FED8D87" w:rsidR="3EB2BAE6">
          <w:rPr>
            <w:rStyle w:val="Hyperlink"/>
            <w:rFonts w:ascii="Calibri" w:hAnsi="Calibri" w:eastAsia="Calibri" w:cs="Calibri"/>
            <w:b w:val="0"/>
            <w:bCs w:val="0"/>
            <w:i w:val="0"/>
            <w:iCs w:val="0"/>
            <w:caps w:val="0"/>
            <w:smallCaps w:val="0"/>
            <w:strike w:val="0"/>
            <w:dstrike w:val="0"/>
            <w:color w:val="0070C0"/>
            <w:sz w:val="24"/>
            <w:szCs w:val="24"/>
            <w:u w:val="single"/>
          </w:rPr>
          <w:t>Perspectives–minimizing observer bias in behavioral studies: a review and recommendations</w:t>
        </w:r>
      </w:hyperlink>
      <w:r w:rsidRPr="6FED8D87" w:rsidR="3EB2BAE6">
        <w:rPr>
          <w:rFonts w:ascii="Calibri" w:hAnsi="Calibri" w:eastAsia="Calibri" w:cs="Calibri"/>
          <w:b w:val="0"/>
          <w:bCs w:val="0"/>
          <w:i w:val="0"/>
          <w:iCs w:val="0"/>
          <w:caps w:val="0"/>
          <w:smallCaps w:val="0"/>
          <w:color w:val="0070C0"/>
          <w:sz w:val="24"/>
          <w:szCs w:val="24"/>
          <w:u w:val="none"/>
        </w:rPr>
        <w:t>.</w:t>
      </w:r>
      <w:r w:rsidRPr="6FED8D87" w:rsidR="30B4BE89">
        <w:rPr>
          <w:rFonts w:ascii="Calibri" w:hAnsi="Calibri" w:eastAsia="Calibri" w:cs="Calibri"/>
          <w:b w:val="0"/>
          <w:bCs w:val="0"/>
          <w:i w:val="0"/>
          <w:iCs w:val="0"/>
          <w:caps w:val="0"/>
          <w:smallCaps w:val="0"/>
          <w:color w:val="0070C0"/>
          <w:sz w:val="24"/>
          <w:szCs w:val="24"/>
          <w:u w:val="none"/>
        </w:rPr>
        <w:t xml:space="preserve"> </w:t>
      </w:r>
      <w:r w:rsidRPr="6FED8D87" w:rsidR="30B4BE89">
        <w:rPr>
          <w:rFonts w:ascii="Calibri" w:hAnsi="Calibri" w:eastAsia="Calibri" w:cs="Calibri"/>
          <w:b w:val="0"/>
          <w:bCs w:val="0"/>
          <w:i w:val="0"/>
          <w:iCs w:val="0"/>
          <w:caps w:val="0"/>
          <w:smallCaps w:val="0"/>
          <w:color w:val="auto"/>
          <w:sz w:val="24"/>
          <w:szCs w:val="24"/>
          <w:u w:val="none"/>
        </w:rPr>
        <w:t>(</w:t>
      </w:r>
      <w:r w:rsidRPr="6FED8D87" w:rsidR="30B4BE89">
        <w:rPr>
          <w:rFonts w:ascii="Calibri" w:hAnsi="Calibri" w:eastAsia="Calibri" w:cs="Calibri"/>
          <w:b w:val="0"/>
          <w:bCs w:val="0"/>
          <w:i w:val="0"/>
          <w:iCs w:val="0"/>
          <w:caps w:val="0"/>
          <w:smallCaps w:val="0"/>
          <w:color w:val="auto"/>
          <w:sz w:val="24"/>
          <w:szCs w:val="24"/>
          <w:u w:val="none"/>
        </w:rPr>
        <w:t>Accessed</w:t>
      </w:r>
      <w:r w:rsidRPr="6FED8D87" w:rsidR="30B4BE89">
        <w:rPr>
          <w:rFonts w:ascii="Calibri" w:hAnsi="Calibri" w:eastAsia="Calibri" w:cs="Calibri"/>
          <w:b w:val="0"/>
          <w:bCs w:val="0"/>
          <w:i w:val="0"/>
          <w:iCs w:val="0"/>
          <w:caps w:val="0"/>
          <w:smallCaps w:val="0"/>
          <w:color w:val="auto"/>
          <w:sz w:val="24"/>
          <w:szCs w:val="24"/>
          <w:u w:val="none"/>
        </w:rPr>
        <w:t xml:space="preserve"> </w:t>
      </w:r>
      <w:r w:rsidRPr="6FED8D87" w:rsidR="30B4BE89">
        <w:rPr>
          <w:rFonts w:ascii="Calibri" w:hAnsi="Calibri" w:eastAsia="Calibri" w:cs="Calibri"/>
          <w:b w:val="0"/>
          <w:bCs w:val="0"/>
          <w:i w:val="0"/>
          <w:iCs w:val="0"/>
          <w:caps w:val="0"/>
          <w:smallCaps w:val="0"/>
          <w:color w:val="auto"/>
          <w:sz w:val="24"/>
          <w:szCs w:val="24"/>
          <w:u w:val="none"/>
        </w:rPr>
        <w:t>on</w:t>
      </w:r>
      <w:r w:rsidRPr="6FED8D87" w:rsidR="30B4BE89">
        <w:rPr>
          <w:rFonts w:ascii="Calibri" w:hAnsi="Calibri" w:eastAsia="Calibri" w:cs="Calibri"/>
          <w:b w:val="0"/>
          <w:bCs w:val="0"/>
          <w:i w:val="0"/>
          <w:iCs w:val="0"/>
          <w:caps w:val="0"/>
          <w:smallCaps w:val="0"/>
          <w:color w:val="auto"/>
          <w:sz w:val="24"/>
          <w:szCs w:val="24"/>
          <w:u w:val="none"/>
        </w:rPr>
        <w:t xml:space="preserve">: 18th </w:t>
      </w:r>
      <w:r w:rsidRPr="6FED8D87" w:rsidR="46C7BABE">
        <w:rPr>
          <w:rFonts w:ascii="Calibri" w:hAnsi="Calibri" w:eastAsia="Calibri" w:cs="Calibri"/>
          <w:b w:val="0"/>
          <w:bCs w:val="0"/>
          <w:i w:val="0"/>
          <w:iCs w:val="0"/>
          <w:caps w:val="0"/>
          <w:smallCaps w:val="0"/>
          <w:color w:val="auto"/>
          <w:sz w:val="24"/>
          <w:szCs w:val="24"/>
          <w:u w:val="none"/>
        </w:rPr>
        <w:t>F</w:t>
      </w:r>
      <w:r w:rsidRPr="6FED8D87" w:rsidR="30B4BE89">
        <w:rPr>
          <w:rFonts w:ascii="Calibri" w:hAnsi="Calibri" w:eastAsia="Calibri" w:cs="Calibri"/>
          <w:b w:val="0"/>
          <w:bCs w:val="0"/>
          <w:i w:val="0"/>
          <w:iCs w:val="0"/>
          <w:caps w:val="0"/>
          <w:smallCaps w:val="0"/>
          <w:color w:val="auto"/>
          <w:sz w:val="24"/>
          <w:szCs w:val="24"/>
          <w:u w:val="none"/>
        </w:rPr>
        <w:t>eb</w:t>
      </w:r>
      <w:r w:rsidRPr="6FED8D87" w:rsidR="30B4BE89">
        <w:rPr>
          <w:rFonts w:ascii="Calibri" w:hAnsi="Calibri" w:eastAsia="Calibri" w:cs="Calibri"/>
          <w:b w:val="0"/>
          <w:bCs w:val="0"/>
          <w:i w:val="0"/>
          <w:iCs w:val="0"/>
          <w:caps w:val="0"/>
          <w:smallCaps w:val="0"/>
          <w:color w:val="auto"/>
          <w:sz w:val="24"/>
          <w:szCs w:val="24"/>
          <w:u w:val="none"/>
        </w:rPr>
        <w:t xml:space="preserve"> 2012).</w:t>
      </w:r>
    </w:p>
    <w:p w:rsidR="419B2DEB" w:rsidP="6FED8D87" w:rsidRDefault="419B2DEB" w14:paraId="6BA360B8" w14:textId="09469671">
      <w:pPr>
        <w:pStyle w:val="Normal"/>
        <w:spacing w:before="0" w:beforeAutospacing="off" w:after="0" w:afterAutospacing="off"/>
        <w:jc w:val="left"/>
        <w:rPr>
          <w:rFonts w:ascii="Calibri" w:hAnsi="Calibri" w:eastAsia="Calibri" w:cs="Calibri"/>
          <w:b w:val="0"/>
          <w:bCs w:val="0"/>
          <w:noProof w:val="0"/>
          <w:color w:val="auto"/>
          <w:sz w:val="24"/>
          <w:szCs w:val="24"/>
          <w:u w:val="none"/>
          <w:lang w:val="cy-GB"/>
        </w:rPr>
      </w:pPr>
      <w:r w:rsidRPr="6FED8D87" w:rsidR="5CF8776E">
        <w:rPr>
          <w:rFonts w:ascii="Calibri" w:hAnsi="Calibri" w:eastAsia="Calibri" w:cs="Calibri"/>
          <w:b w:val="0"/>
          <w:bCs w:val="0"/>
          <w:i w:val="0"/>
          <w:iCs w:val="0"/>
          <w:caps w:val="0"/>
          <w:smallCaps w:val="0"/>
          <w:strike w:val="0"/>
          <w:dstrike w:val="0"/>
          <w:color w:val="auto"/>
          <w:sz w:val="24"/>
          <w:szCs w:val="24"/>
        </w:rPr>
        <w:t xml:space="preserve">CNLD </w:t>
      </w:r>
      <w:r w:rsidRPr="6FED8D87" w:rsidR="5CF8776E">
        <w:rPr>
          <w:rFonts w:ascii="Calibri" w:hAnsi="Calibri" w:eastAsia="Calibri" w:cs="Calibri"/>
          <w:b w:val="0"/>
          <w:bCs w:val="0"/>
          <w:i w:val="0"/>
          <w:iCs w:val="0"/>
          <w:caps w:val="0"/>
          <w:smallCaps w:val="0"/>
          <w:strike w:val="0"/>
          <w:dstrike w:val="0"/>
          <w:color w:val="auto"/>
          <w:sz w:val="24"/>
          <w:szCs w:val="24"/>
        </w:rPr>
        <w:t>Testing</w:t>
      </w:r>
      <w:r w:rsidRPr="6FED8D87" w:rsidR="5CF8776E">
        <w:rPr>
          <w:rFonts w:ascii="Calibri" w:hAnsi="Calibri" w:eastAsia="Calibri" w:cs="Calibri"/>
          <w:b w:val="0"/>
          <w:bCs w:val="0"/>
          <w:i w:val="0"/>
          <w:iCs w:val="0"/>
          <w:caps w:val="0"/>
          <w:smallCaps w:val="0"/>
          <w:strike w:val="0"/>
          <w:dstrike w:val="0"/>
          <w:color w:val="auto"/>
          <w:sz w:val="24"/>
          <w:szCs w:val="24"/>
        </w:rPr>
        <w:t xml:space="preserve"> </w:t>
      </w:r>
      <w:r w:rsidRPr="6FED8D87" w:rsidR="5CF8776E">
        <w:rPr>
          <w:rFonts w:ascii="Calibri" w:hAnsi="Calibri" w:eastAsia="Calibri" w:cs="Calibri"/>
          <w:b w:val="0"/>
          <w:bCs w:val="0"/>
          <w:i w:val="0"/>
          <w:iCs w:val="0"/>
          <w:caps w:val="0"/>
          <w:smallCaps w:val="0"/>
          <w:strike w:val="0"/>
          <w:dstrike w:val="0"/>
          <w:color w:val="auto"/>
          <w:sz w:val="24"/>
          <w:szCs w:val="24"/>
        </w:rPr>
        <w:t>and</w:t>
      </w:r>
      <w:r w:rsidRPr="6FED8D87" w:rsidR="5CF8776E">
        <w:rPr>
          <w:rFonts w:ascii="Calibri" w:hAnsi="Calibri" w:eastAsia="Calibri" w:cs="Calibri"/>
          <w:b w:val="0"/>
          <w:bCs w:val="0"/>
          <w:i w:val="0"/>
          <w:iCs w:val="0"/>
          <w:caps w:val="0"/>
          <w:smallCaps w:val="0"/>
          <w:strike w:val="0"/>
          <w:dstrike w:val="0"/>
          <w:color w:val="auto"/>
          <w:sz w:val="24"/>
          <w:szCs w:val="24"/>
        </w:rPr>
        <w:t xml:space="preserve"> </w:t>
      </w:r>
      <w:r w:rsidRPr="6FED8D87" w:rsidR="5CF8776E">
        <w:rPr>
          <w:rFonts w:ascii="Calibri" w:hAnsi="Calibri" w:eastAsia="Calibri" w:cs="Calibri"/>
          <w:b w:val="0"/>
          <w:bCs w:val="0"/>
          <w:i w:val="0"/>
          <w:iCs w:val="0"/>
          <w:caps w:val="0"/>
          <w:smallCaps w:val="0"/>
          <w:strike w:val="0"/>
          <w:dstrike w:val="0"/>
          <w:color w:val="auto"/>
          <w:sz w:val="24"/>
          <w:szCs w:val="24"/>
        </w:rPr>
        <w:t>Therapy</w:t>
      </w:r>
      <w:r w:rsidRPr="6FED8D87" w:rsidR="5CF8776E">
        <w:rPr>
          <w:rFonts w:ascii="Calibri" w:hAnsi="Calibri" w:eastAsia="Calibri" w:cs="Calibri"/>
          <w:b w:val="0"/>
          <w:bCs w:val="0"/>
          <w:i w:val="0"/>
          <w:iCs w:val="0"/>
          <w:caps w:val="0"/>
          <w:smallCaps w:val="0"/>
          <w:strike w:val="0"/>
          <w:dstrike w:val="0"/>
          <w:color w:val="auto"/>
          <w:sz w:val="24"/>
          <w:szCs w:val="24"/>
        </w:rPr>
        <w:t>, (2023). “</w:t>
      </w:r>
      <w:r w:rsidRPr="6FED8D87" w:rsidR="5CF8776E">
        <w:rPr>
          <w:rFonts w:ascii="Calibri" w:hAnsi="Calibri" w:eastAsia="Calibri" w:cs="Calibri"/>
          <w:b w:val="0"/>
          <w:bCs w:val="0"/>
          <w:i w:val="0"/>
          <w:iCs w:val="0"/>
          <w:caps w:val="0"/>
          <w:smallCaps w:val="0"/>
          <w:color w:val="000000" w:themeColor="text1" w:themeTint="FF" w:themeShade="FF"/>
          <w:sz w:val="24"/>
          <w:szCs w:val="24"/>
        </w:rPr>
        <w:t>How</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Long </w:t>
      </w:r>
      <w:r w:rsidRPr="6FED8D87" w:rsidR="5CF8776E">
        <w:rPr>
          <w:rFonts w:ascii="Calibri" w:hAnsi="Calibri" w:eastAsia="Calibri" w:cs="Calibri"/>
          <w:b w:val="0"/>
          <w:bCs w:val="0"/>
          <w:i w:val="0"/>
          <w:iCs w:val="0"/>
          <w:caps w:val="0"/>
          <w:smallCaps w:val="0"/>
          <w:color w:val="000000" w:themeColor="text1" w:themeTint="FF" w:themeShade="FF"/>
          <w:sz w:val="24"/>
          <w:szCs w:val="24"/>
        </w:rPr>
        <w:t>Should</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a </w:t>
      </w:r>
      <w:r w:rsidRPr="6FED8D87" w:rsidR="5CF8776E">
        <w:rPr>
          <w:rFonts w:ascii="Calibri" w:hAnsi="Calibri" w:eastAsia="Calibri" w:cs="Calibri"/>
          <w:b w:val="0"/>
          <w:bCs w:val="0"/>
          <w:i w:val="0"/>
          <w:iCs w:val="0"/>
          <w:caps w:val="0"/>
          <w:smallCaps w:val="0"/>
          <w:color w:val="000000" w:themeColor="text1" w:themeTint="FF" w:themeShade="FF"/>
          <w:sz w:val="24"/>
          <w:szCs w:val="24"/>
        </w:rPr>
        <w:t>Child’s</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5CF8776E">
        <w:rPr>
          <w:rFonts w:ascii="Calibri" w:hAnsi="Calibri" w:eastAsia="Calibri" w:cs="Calibri"/>
          <w:b w:val="0"/>
          <w:bCs w:val="0"/>
          <w:i w:val="0"/>
          <w:iCs w:val="0"/>
          <w:caps w:val="0"/>
          <w:smallCaps w:val="0"/>
          <w:color w:val="000000" w:themeColor="text1" w:themeTint="FF" w:themeShade="FF"/>
          <w:sz w:val="24"/>
          <w:szCs w:val="24"/>
        </w:rPr>
        <w:t>Attention</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w:t>
      </w:r>
      <w:r w:rsidRPr="6FED8D87" w:rsidR="5CF8776E">
        <w:rPr>
          <w:rFonts w:ascii="Calibri" w:hAnsi="Calibri" w:eastAsia="Calibri" w:cs="Calibri"/>
          <w:b w:val="0"/>
          <w:bCs w:val="0"/>
          <w:i w:val="0"/>
          <w:iCs w:val="0"/>
          <w:caps w:val="0"/>
          <w:smallCaps w:val="0"/>
          <w:color w:val="000000" w:themeColor="text1" w:themeTint="FF" w:themeShade="FF"/>
          <w:sz w:val="24"/>
          <w:szCs w:val="24"/>
        </w:rPr>
        <w:t>Span</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Be?” </w:t>
      </w:r>
      <w:r w:rsidRPr="6FED8D87" w:rsidR="5CF8776E">
        <w:rPr>
          <w:rFonts w:ascii="Calibri" w:hAnsi="Calibri" w:eastAsia="Calibri" w:cs="Calibri"/>
          <w:b w:val="0"/>
          <w:bCs w:val="0"/>
          <w:i w:val="0"/>
          <w:iCs w:val="0"/>
          <w:caps w:val="0"/>
          <w:smallCaps w:val="0"/>
          <w:color w:val="000000" w:themeColor="text1" w:themeTint="FF" w:themeShade="FF"/>
          <w:sz w:val="24"/>
          <w:szCs w:val="24"/>
        </w:rPr>
        <w:t>Available</w:t>
      </w:r>
      <w:r w:rsidRPr="6FED8D87" w:rsidR="5CF8776E">
        <w:rPr>
          <w:rFonts w:ascii="Calibri" w:hAnsi="Calibri" w:eastAsia="Calibri" w:cs="Calibri"/>
          <w:b w:val="0"/>
          <w:bCs w:val="0"/>
          <w:i w:val="0"/>
          <w:iCs w:val="0"/>
          <w:caps w:val="0"/>
          <w:smallCaps w:val="0"/>
          <w:color w:val="000000" w:themeColor="text1" w:themeTint="FF" w:themeShade="FF"/>
          <w:sz w:val="24"/>
          <w:szCs w:val="24"/>
        </w:rPr>
        <w:t xml:space="preserve"> at: </w:t>
      </w:r>
      <w:hyperlink r:id="R4f40a9effbdb4ff1">
        <w:r w:rsidRPr="6FED8D87" w:rsidR="5CF8776E">
          <w:rPr>
            <w:rStyle w:val="Hyperlink"/>
            <w:rFonts w:ascii="Calibri" w:hAnsi="Calibri" w:eastAsia="Calibri" w:cs="Calibri"/>
            <w:b w:val="0"/>
            <w:bCs w:val="0"/>
            <w:i w:val="0"/>
            <w:iCs w:val="0"/>
            <w:caps w:val="0"/>
            <w:smallCaps w:val="0"/>
            <w:sz w:val="24"/>
            <w:szCs w:val="24"/>
          </w:rPr>
          <w:t>https://www.cnld.org/how-long-should-a-childs-attention-span-be/</w:t>
        </w:r>
      </w:hyperlink>
      <w:r w:rsidRPr="6FED8D87" w:rsidR="5CF8776E">
        <w:rPr>
          <w:rFonts w:ascii="Calibri" w:hAnsi="Calibri" w:eastAsia="Calibri" w:cs="Calibri"/>
          <w:b w:val="0"/>
          <w:bCs w:val="0"/>
          <w:i w:val="0"/>
          <w:iCs w:val="0"/>
          <w:caps w:val="0"/>
          <w:smallCaps w:val="0"/>
          <w:sz w:val="24"/>
          <w:szCs w:val="24"/>
        </w:rPr>
        <w:t xml:space="preserve"> (</w:t>
      </w:r>
      <w:r w:rsidRPr="6FED8D87" w:rsidR="5CF8776E">
        <w:rPr>
          <w:rFonts w:ascii="Calibri" w:hAnsi="Calibri" w:eastAsia="Calibri" w:cs="Calibri"/>
          <w:b w:val="0"/>
          <w:bCs w:val="0"/>
          <w:i w:val="0"/>
          <w:iCs w:val="0"/>
          <w:caps w:val="0"/>
          <w:smallCaps w:val="0"/>
          <w:sz w:val="24"/>
          <w:szCs w:val="24"/>
        </w:rPr>
        <w:t>Accessed</w:t>
      </w:r>
      <w:r w:rsidRPr="6FED8D87" w:rsidR="5CF8776E">
        <w:rPr>
          <w:rFonts w:ascii="Calibri" w:hAnsi="Calibri" w:eastAsia="Calibri" w:cs="Calibri"/>
          <w:b w:val="0"/>
          <w:bCs w:val="0"/>
          <w:i w:val="0"/>
          <w:iCs w:val="0"/>
          <w:caps w:val="0"/>
          <w:smallCaps w:val="0"/>
          <w:sz w:val="24"/>
          <w:szCs w:val="24"/>
        </w:rPr>
        <w:t xml:space="preserve"> </w:t>
      </w:r>
      <w:r w:rsidRPr="6FED8D87" w:rsidR="5CF8776E">
        <w:rPr>
          <w:rFonts w:ascii="Calibri" w:hAnsi="Calibri" w:eastAsia="Calibri" w:cs="Calibri"/>
          <w:b w:val="0"/>
          <w:bCs w:val="0"/>
          <w:i w:val="0"/>
          <w:iCs w:val="0"/>
          <w:caps w:val="0"/>
          <w:smallCaps w:val="0"/>
          <w:sz w:val="24"/>
          <w:szCs w:val="24"/>
        </w:rPr>
        <w:t>on</w:t>
      </w:r>
      <w:r w:rsidRPr="6FED8D87" w:rsidR="5CF8776E">
        <w:rPr>
          <w:rFonts w:ascii="Calibri" w:hAnsi="Calibri" w:eastAsia="Calibri" w:cs="Calibri"/>
          <w:b w:val="0"/>
          <w:bCs w:val="0"/>
          <w:i w:val="0"/>
          <w:iCs w:val="0"/>
          <w:caps w:val="0"/>
          <w:smallCaps w:val="0"/>
          <w:sz w:val="24"/>
          <w:szCs w:val="24"/>
        </w:rPr>
        <w:t xml:space="preserve">: 22 </w:t>
      </w:r>
      <w:r w:rsidRPr="6FED8D87" w:rsidR="5CF8776E">
        <w:rPr>
          <w:rFonts w:ascii="Calibri" w:hAnsi="Calibri" w:eastAsia="Calibri" w:cs="Calibri"/>
          <w:b w:val="0"/>
          <w:bCs w:val="0"/>
          <w:i w:val="0"/>
          <w:iCs w:val="0"/>
          <w:caps w:val="0"/>
          <w:smallCaps w:val="0"/>
          <w:sz w:val="24"/>
          <w:szCs w:val="24"/>
        </w:rPr>
        <w:t>February</w:t>
      </w:r>
      <w:r w:rsidRPr="6FED8D87" w:rsidR="5CF8776E">
        <w:rPr>
          <w:rFonts w:ascii="Calibri" w:hAnsi="Calibri" w:eastAsia="Calibri" w:cs="Calibri"/>
          <w:b w:val="0"/>
          <w:bCs w:val="0"/>
          <w:i w:val="0"/>
          <w:iCs w:val="0"/>
          <w:caps w:val="0"/>
          <w:smallCaps w:val="0"/>
          <w:sz w:val="24"/>
          <w:szCs w:val="24"/>
        </w:rPr>
        <w:t xml:space="preserve"> 2024)</w:t>
      </w:r>
      <w:r w:rsidRPr="6FED8D87" w:rsidR="5CF8776E">
        <w:rPr>
          <w:rFonts w:ascii="Calibri" w:hAnsi="Calibri" w:eastAsia="Calibri" w:cs="Calibri"/>
          <w:b w:val="0"/>
          <w:bCs w:val="0"/>
          <w:i w:val="1"/>
          <w:iCs w:val="1"/>
          <w:caps w:val="0"/>
          <w:smallCaps w:val="0"/>
          <w:color w:val="auto"/>
          <w:sz w:val="24"/>
          <w:szCs w:val="24"/>
          <w:u w:val="none"/>
        </w:rPr>
        <w:t xml:space="preserve"> </w:t>
      </w:r>
    </w:p>
    <w:p w:rsidR="419B2DEB" w:rsidP="6FED8D87" w:rsidRDefault="419B2DEB" w14:paraId="0DCFD6CC" w14:textId="5EEE12BE">
      <w:pPr>
        <w:pStyle w:val="Heading2"/>
        <w:spacing w:before="0" w:beforeAutospacing="off" w:after="0" w:afterAutospacing="off"/>
        <w:jc w:val="left"/>
        <w:rPr>
          <w:rFonts w:ascii="Calibri" w:hAnsi="Calibri" w:eastAsia="Calibri" w:cs="Calibri"/>
          <w:b w:val="0"/>
          <w:bCs w:val="0"/>
          <w:i w:val="0"/>
          <w:iCs w:val="0"/>
          <w:caps w:val="0"/>
          <w:smallCaps w:val="0"/>
          <w:strike w:val="0"/>
          <w:dstrike w:val="0"/>
          <w:noProof w:val="0"/>
          <w:sz w:val="24"/>
          <w:szCs w:val="24"/>
          <w:lang w:val="en-US"/>
        </w:rPr>
      </w:pPr>
      <w:r w:rsidRPr="6FED8D87" w:rsidR="5CF8776E">
        <w:rPr>
          <w:rFonts w:ascii="Calibri" w:hAnsi="Calibri" w:eastAsia="Calibri" w:cs="Calibri"/>
          <w:b w:val="0"/>
          <w:bCs w:val="0"/>
          <w:i w:val="0"/>
          <w:iCs w:val="0"/>
          <w:caps w:val="0"/>
          <w:smallCaps w:val="0"/>
          <w:color w:val="auto"/>
          <w:sz w:val="24"/>
          <w:szCs w:val="24"/>
          <w:u w:val="none"/>
        </w:rPr>
        <w:t xml:space="preserve">Comisiynydd Plant Cymru, (2024.) </w:t>
      </w:r>
      <w:r w:rsidRPr="6FED8D87" w:rsidR="5CF8776E">
        <w:rPr>
          <w:rFonts w:ascii="Calibri" w:hAnsi="Calibri" w:eastAsia="Calibri" w:cs="Calibri"/>
          <w:b w:val="0"/>
          <w:bCs w:val="0"/>
          <w:i w:val="1"/>
          <w:iCs w:val="1"/>
          <w:caps w:val="0"/>
          <w:smallCaps w:val="0"/>
          <w:color w:val="auto"/>
          <w:sz w:val="24"/>
          <w:szCs w:val="24"/>
          <w:u w:val="none"/>
        </w:rPr>
        <w:t>“CCUHP – Hawliau Plant” Available at:</w:t>
      </w:r>
      <w:r w:rsidRPr="6FED8D87" w:rsidR="5CF8776E">
        <w:rPr>
          <w:rFonts w:ascii="Calibri" w:hAnsi="Calibri" w:eastAsia="Calibri" w:cs="Calibri"/>
          <w:b w:val="0"/>
          <w:bCs w:val="0"/>
          <w:i w:val="0"/>
          <w:iCs w:val="0"/>
          <w:caps w:val="0"/>
          <w:smallCaps w:val="0"/>
          <w:color w:val="auto"/>
          <w:sz w:val="24"/>
          <w:szCs w:val="24"/>
          <w:u w:val="none"/>
        </w:rPr>
        <w:t xml:space="preserve"> </w:t>
      </w:r>
      <w:hyperlink r:id="R7620d930acce4217">
        <w:r w:rsidRPr="6FED8D87" w:rsidR="5CF8776E">
          <w:rPr>
            <w:rStyle w:val="Hyperlink"/>
            <w:rFonts w:ascii="Calibri" w:hAnsi="Calibri" w:eastAsia="Calibri" w:cs="Calibri"/>
            <w:b w:val="0"/>
            <w:bCs w:val="0"/>
            <w:i w:val="0"/>
            <w:iCs w:val="0"/>
            <w:caps w:val="0"/>
            <w:smallCaps w:val="0"/>
            <w:strike w:val="0"/>
            <w:dstrike w:val="0"/>
            <w:sz w:val="24"/>
            <w:szCs w:val="24"/>
          </w:rPr>
          <w:t>https://www.complantcymru.org.uk/ccuhp-hawliau-plant/ccuhp/</w:t>
        </w:r>
      </w:hyperlink>
      <w:r w:rsidRPr="6FED8D87" w:rsidR="5CF8776E">
        <w:rPr>
          <w:rFonts w:ascii="Calibri" w:hAnsi="Calibri" w:eastAsia="Calibri" w:cs="Calibri"/>
          <w:b w:val="0"/>
          <w:bCs w:val="0"/>
          <w:i w:val="0"/>
          <w:iCs w:val="0"/>
          <w:caps w:val="0"/>
          <w:smallCaps w:val="0"/>
          <w:strike w:val="0"/>
          <w:dstrike w:val="0"/>
          <w:sz w:val="24"/>
          <w:szCs w:val="24"/>
        </w:rPr>
        <w:t xml:space="preserve"> </w:t>
      </w:r>
      <w:r w:rsidRPr="6FED8D87" w:rsidR="5CF8776E">
        <w:rPr>
          <w:rFonts w:ascii="Calibri" w:hAnsi="Calibri" w:eastAsia="Calibri" w:cs="Calibri"/>
          <w:b w:val="0"/>
          <w:bCs w:val="0"/>
          <w:i w:val="0"/>
          <w:iCs w:val="0"/>
          <w:caps w:val="0"/>
          <w:smallCaps w:val="0"/>
          <w:strike w:val="0"/>
          <w:dstrike w:val="0"/>
          <w:color w:val="auto"/>
          <w:sz w:val="24"/>
          <w:szCs w:val="24"/>
        </w:rPr>
        <w:t>(Accessed on: 21st of Febraury 2024).</w:t>
      </w:r>
      <w:r w:rsidRPr="6FED8D87" w:rsidR="5CF8776E">
        <w:rPr>
          <w:rFonts w:ascii="Calibri" w:hAnsi="Calibri" w:eastAsia="Calibri" w:cs="Calibri"/>
          <w:b w:val="0"/>
          <w:bCs w:val="0"/>
          <w:i w:val="0"/>
          <w:iCs w:val="0"/>
          <w:caps w:val="0"/>
          <w:smallCaps w:val="0"/>
          <w:strike w:val="0"/>
          <w:dstrike w:val="0"/>
          <w:color w:val="auto"/>
          <w:sz w:val="24"/>
          <w:szCs w:val="24"/>
          <w:u w:val="none"/>
        </w:rPr>
        <w:t xml:space="preserve"> </w:t>
      </w:r>
    </w:p>
    <w:p w:rsidR="419B2DEB" w:rsidP="6FED8D87" w:rsidRDefault="419B2DEB" w14:paraId="771EA42E" w14:textId="7A1EA07C">
      <w:pPr>
        <w:pStyle w:val="Normal"/>
        <w:spacing w:before="0" w:beforeAutospacing="off" w:after="0" w:afterAutospacing="off"/>
        <w:jc w:val="left"/>
        <w:rPr>
          <w:rFonts w:ascii="Calibri" w:hAnsi="Calibri" w:eastAsia="Calibri" w:cs="Calibri"/>
          <w:noProof w:val="0"/>
          <w:sz w:val="24"/>
          <w:szCs w:val="24"/>
          <w:lang w:val="cy-GB"/>
        </w:rPr>
      </w:pPr>
      <w:r w:rsidRPr="6FED8D87" w:rsidR="5CF8776E">
        <w:rPr>
          <w:rFonts w:ascii="Calibri" w:hAnsi="Calibri" w:eastAsia="Calibri" w:cs="Calibri"/>
          <w:b w:val="0"/>
          <w:bCs w:val="0"/>
          <w:i w:val="0"/>
          <w:iCs w:val="0"/>
          <w:caps w:val="0"/>
          <w:smallCaps w:val="0"/>
          <w:color w:val="1F1F1F"/>
          <w:sz w:val="24"/>
          <w:szCs w:val="24"/>
        </w:rPr>
        <w:t xml:space="preserve">Donaldson, G (2015) </w:t>
      </w:r>
      <w:r w:rsidRPr="6FED8D87" w:rsidR="5CF8776E">
        <w:rPr>
          <w:rFonts w:ascii="Calibri" w:hAnsi="Calibri" w:eastAsia="Calibri" w:cs="Calibri"/>
          <w:b w:val="0"/>
          <w:bCs w:val="0"/>
          <w:i w:val="1"/>
          <w:iCs w:val="1"/>
          <w:caps w:val="0"/>
          <w:smallCaps w:val="0"/>
          <w:color w:val="1F1F1F"/>
          <w:sz w:val="24"/>
          <w:szCs w:val="24"/>
        </w:rPr>
        <w:t>'Successful Futures: Independent Review of Curriculum and Assessment Arrangements in Wales'</w:t>
      </w:r>
      <w:r w:rsidRPr="6FED8D87" w:rsidR="5CF8776E">
        <w:rPr>
          <w:rFonts w:ascii="Calibri" w:hAnsi="Calibri" w:eastAsia="Calibri" w:cs="Calibri"/>
          <w:b w:val="0"/>
          <w:bCs w:val="0"/>
          <w:i w:val="0"/>
          <w:iCs w:val="0"/>
          <w:caps w:val="0"/>
          <w:smallCaps w:val="0"/>
          <w:color w:val="1F1F1F"/>
          <w:sz w:val="24"/>
          <w:szCs w:val="24"/>
        </w:rPr>
        <w:t xml:space="preserve">. Available at: </w:t>
      </w:r>
      <w:hyperlink r:id="Rdcb451d0f2ea47a6">
        <w:r w:rsidRPr="6FED8D87" w:rsidR="5CF8776E">
          <w:rPr>
            <w:rStyle w:val="Hyperlink"/>
            <w:rFonts w:ascii="Calibri" w:hAnsi="Calibri" w:eastAsia="Calibri" w:cs="Calibri"/>
            <w:b w:val="0"/>
            <w:bCs w:val="0"/>
            <w:i w:val="0"/>
            <w:iCs w:val="0"/>
            <w:caps w:val="0"/>
            <w:smallCaps w:val="0"/>
            <w:sz w:val="24"/>
            <w:szCs w:val="24"/>
          </w:rPr>
          <w:t>https://www.gov.wales/sites/default/files/publications/2018-03/successful-futures.pdf</w:t>
        </w:r>
      </w:hyperlink>
      <w:r w:rsidRPr="6FED8D87" w:rsidR="5CF8776E">
        <w:rPr>
          <w:rFonts w:ascii="Calibri" w:hAnsi="Calibri" w:eastAsia="Calibri" w:cs="Calibri"/>
          <w:b w:val="0"/>
          <w:bCs w:val="0"/>
          <w:i w:val="0"/>
          <w:iCs w:val="0"/>
          <w:caps w:val="0"/>
          <w:smallCaps w:val="0"/>
          <w:color w:val="1F1F1F"/>
          <w:sz w:val="24"/>
          <w:szCs w:val="24"/>
        </w:rPr>
        <w:t xml:space="preserve"> (Accessed on: 17th Feb 2024).</w:t>
      </w:r>
      <w:r w:rsidRPr="6FED8D87" w:rsidR="5CF8776E">
        <w:rPr>
          <w:rFonts w:ascii="Calibri" w:hAnsi="Calibri" w:eastAsia="Calibri" w:cs="Calibri"/>
          <w:b w:val="0"/>
          <w:bCs w:val="0"/>
          <w:i w:val="0"/>
          <w:iCs w:val="0"/>
          <w:caps w:val="0"/>
          <w:smallCaps w:val="0"/>
          <w:strike w:val="0"/>
          <w:dstrike w:val="0"/>
          <w:color w:val="auto"/>
          <w:sz w:val="24"/>
          <w:szCs w:val="24"/>
          <w:u w:val="none"/>
        </w:rPr>
        <w:t xml:space="preserve"> </w:t>
      </w:r>
    </w:p>
    <w:p w:rsidR="419B2DEB" w:rsidP="6FED8D87" w:rsidRDefault="419B2DEB" w14:paraId="2B1DF56B" w14:textId="7E3B46B2">
      <w:pPr>
        <w:pStyle w:val="Normal"/>
        <w:spacing w:before="0" w:beforeAutospacing="off" w:after="0" w:afterAutospacing="off"/>
        <w:jc w:val="left"/>
        <w:rPr>
          <w:rFonts w:ascii="Calibri" w:hAnsi="Calibri" w:eastAsia="Calibri" w:cs="Calibri"/>
          <w:b w:val="0"/>
          <w:bCs w:val="0"/>
          <w:i w:val="0"/>
          <w:iCs w:val="0"/>
          <w:caps w:val="0"/>
          <w:smallCaps w:val="0"/>
          <w:noProof w:val="0"/>
          <w:sz w:val="24"/>
          <w:szCs w:val="24"/>
          <w:lang w:val="cy-GB"/>
        </w:rPr>
      </w:pPr>
      <w:r w:rsidRPr="6FED8D87" w:rsidR="5CF8776E">
        <w:rPr>
          <w:rFonts w:ascii="Calibri" w:hAnsi="Calibri" w:eastAsia="Calibri" w:cs="Calibri"/>
          <w:b w:val="0"/>
          <w:bCs w:val="0"/>
          <w:i w:val="0"/>
          <w:iCs w:val="0"/>
          <w:caps w:val="0"/>
          <w:smallCaps w:val="0"/>
          <w:color w:val="333333"/>
          <w:sz w:val="24"/>
          <w:szCs w:val="24"/>
        </w:rPr>
        <w:t xml:space="preserve">Department For Education, (2016). </w:t>
      </w:r>
      <w:r w:rsidRPr="6FED8D87" w:rsidR="5CF8776E">
        <w:rPr>
          <w:rFonts w:ascii="Calibri" w:hAnsi="Calibri" w:eastAsia="Calibri" w:cs="Calibri"/>
          <w:b w:val="0"/>
          <w:bCs w:val="0"/>
          <w:i w:val="0"/>
          <w:iCs w:val="0"/>
          <w:caps w:val="0"/>
          <w:smallCaps w:val="0"/>
          <w:color w:val="0B0C0C"/>
          <w:sz w:val="24"/>
          <w:szCs w:val="24"/>
        </w:rPr>
        <w:t>“</w:t>
      </w:r>
      <w:r w:rsidRPr="6FED8D87" w:rsidR="5CF8776E">
        <w:rPr>
          <w:rFonts w:ascii="Calibri" w:hAnsi="Calibri" w:eastAsia="Calibri" w:cs="Calibri"/>
          <w:b w:val="0"/>
          <w:bCs w:val="0"/>
          <w:i w:val="1"/>
          <w:iCs w:val="1"/>
          <w:caps w:val="0"/>
          <w:smallCaps w:val="0"/>
          <w:color w:val="0B0C0C"/>
          <w:sz w:val="24"/>
          <w:szCs w:val="24"/>
        </w:rPr>
        <w:t>Advice on keeping particpants safe during research, and what to do if you have a safeguarding concern.”</w:t>
      </w:r>
      <w:r w:rsidRPr="6FED8D87" w:rsidR="5CF8776E">
        <w:rPr>
          <w:rFonts w:ascii="Calibri" w:hAnsi="Calibri" w:eastAsia="Calibri" w:cs="Calibri"/>
          <w:b w:val="0"/>
          <w:bCs w:val="0"/>
          <w:i w:val="0"/>
          <w:iCs w:val="0"/>
          <w:caps w:val="0"/>
          <w:smallCaps w:val="0"/>
          <w:color w:val="333333"/>
          <w:sz w:val="24"/>
          <w:szCs w:val="24"/>
        </w:rPr>
        <w:t xml:space="preserve"> Available at: </w:t>
      </w:r>
      <w:hyperlink r:id="Rbc8866ea68d94098">
        <w:r w:rsidRPr="6FED8D87" w:rsidR="5CF8776E">
          <w:rPr>
            <w:rStyle w:val="Hyperlink"/>
            <w:rFonts w:ascii="Calibri" w:hAnsi="Calibri" w:eastAsia="Calibri" w:cs="Calibri"/>
            <w:b w:val="0"/>
            <w:bCs w:val="0"/>
            <w:i w:val="0"/>
            <w:iCs w:val="0"/>
            <w:caps w:val="0"/>
            <w:smallCaps w:val="0"/>
            <w:sz w:val="24"/>
            <w:szCs w:val="24"/>
          </w:rPr>
          <w:t>https://user-research.education.gov.uk/guidance/ethics-and-safeguarding/participant-safeguarding</w:t>
        </w:r>
      </w:hyperlink>
      <w:r w:rsidRPr="6FED8D87" w:rsidR="5CF8776E">
        <w:rPr>
          <w:rFonts w:ascii="Calibri" w:hAnsi="Calibri" w:eastAsia="Calibri" w:cs="Calibri"/>
          <w:b w:val="0"/>
          <w:bCs w:val="0"/>
          <w:i w:val="0"/>
          <w:iCs w:val="0"/>
          <w:caps w:val="0"/>
          <w:smallCaps w:val="0"/>
          <w:sz w:val="24"/>
          <w:szCs w:val="24"/>
        </w:rPr>
        <w:t xml:space="preserve"> (Accessed on 17th Feb 2024).</w:t>
      </w:r>
      <w:r w:rsidRPr="6FED8D87" w:rsidR="5CF8776E">
        <w:rPr>
          <w:rFonts w:ascii="Calibri" w:hAnsi="Calibri" w:eastAsia="Calibri" w:cs="Calibri"/>
          <w:b w:val="0"/>
          <w:bCs w:val="0"/>
          <w:i w:val="0"/>
          <w:iCs w:val="0"/>
          <w:caps w:val="0"/>
          <w:smallCaps w:val="0"/>
          <w:strike w:val="0"/>
          <w:dstrike w:val="0"/>
          <w:color w:val="auto"/>
          <w:sz w:val="24"/>
          <w:szCs w:val="24"/>
          <w:u w:val="none"/>
        </w:rPr>
        <w:t xml:space="preserve"> </w:t>
      </w:r>
    </w:p>
    <w:p w:rsidR="419B2DEB" w:rsidP="6FED8D87" w:rsidRDefault="419B2DEB" w14:paraId="7D83F423" w14:textId="7D7878C4">
      <w:pPr>
        <w:pStyle w:val="Normal"/>
        <w:spacing w:before="0" w:beforeAutospacing="off" w:after="0" w:afterAutospacing="off"/>
        <w:jc w:val="left"/>
        <w:rPr>
          <w:rFonts w:ascii="Calibri" w:hAnsi="Calibri" w:eastAsia="Calibri" w:cs="Calibri"/>
          <w:b w:val="0"/>
          <w:bCs w:val="0"/>
          <w:noProof w:val="0"/>
          <w:color w:val="auto" w:themeColor="text1" w:themeTint="FF" w:themeShade="FF"/>
          <w:sz w:val="24"/>
          <w:szCs w:val="24"/>
          <w:u w:val="none"/>
          <w:lang w:val="cy-GB"/>
        </w:rPr>
      </w:pPr>
      <w:r w:rsidRPr="6FED8D87" w:rsidR="39CE4427">
        <w:rPr>
          <w:rFonts w:ascii="Calibri" w:hAnsi="Calibri" w:eastAsia="Calibri" w:cs="Calibri"/>
          <w:b w:val="0"/>
          <w:bCs w:val="0"/>
          <w:i w:val="0"/>
          <w:iCs w:val="0"/>
          <w:caps w:val="0"/>
          <w:smallCaps w:val="0"/>
          <w:strike w:val="0"/>
          <w:dstrike w:val="0"/>
          <w:color w:val="auto"/>
          <w:sz w:val="24"/>
          <w:szCs w:val="24"/>
          <w:u w:val="none"/>
        </w:rPr>
        <w:t>E</w:t>
      </w:r>
      <w:r w:rsidRPr="6FED8D87" w:rsidR="39CE4427">
        <w:rPr>
          <w:rFonts w:ascii="Calibri" w:hAnsi="Calibri" w:eastAsia="Calibri" w:cs="Calibri"/>
          <w:b w:val="0"/>
          <w:bCs w:val="0"/>
          <w:i w:val="0"/>
          <w:iCs w:val="0"/>
          <w:caps w:val="0"/>
          <w:smallCaps w:val="0"/>
          <w:strike w:val="0"/>
          <w:dstrike w:val="0"/>
          <w:color w:val="auto"/>
          <w:sz w:val="24"/>
          <w:szCs w:val="24"/>
          <w:u w:val="none"/>
        </w:rPr>
        <w:t>lizabeth</w:t>
      </w:r>
      <w:r w:rsidRPr="6FED8D87" w:rsidR="39CE4427">
        <w:rPr>
          <w:rFonts w:ascii="Calibri" w:hAnsi="Calibri" w:eastAsia="Calibri" w:cs="Calibri"/>
          <w:b w:val="0"/>
          <w:bCs w:val="0"/>
          <w:i w:val="0"/>
          <w:iCs w:val="0"/>
          <w:caps w:val="0"/>
          <w:smallCaps w:val="0"/>
          <w:strike w:val="0"/>
          <w:dstrike w:val="0"/>
          <w:color w:val="auto"/>
          <w:sz w:val="24"/>
          <w:szCs w:val="24"/>
          <w:u w:val="none"/>
        </w:rPr>
        <w:t xml:space="preserve"> G. </w:t>
      </w:r>
      <w:r w:rsidRPr="6FED8D87" w:rsidR="39CE4427">
        <w:rPr>
          <w:rFonts w:ascii="Calibri" w:hAnsi="Calibri" w:eastAsia="Calibri" w:cs="Calibri"/>
          <w:b w:val="0"/>
          <w:bCs w:val="0"/>
          <w:i w:val="0"/>
          <w:iCs w:val="0"/>
          <w:caps w:val="0"/>
          <w:smallCaps w:val="0"/>
          <w:strike w:val="0"/>
          <w:dstrike w:val="0"/>
          <w:color w:val="auto"/>
          <w:sz w:val="24"/>
          <w:szCs w:val="24"/>
          <w:u w:val="none"/>
        </w:rPr>
        <w:t>Cohen</w:t>
      </w:r>
      <w:r w:rsidRPr="6FED8D87" w:rsidR="39CE4427">
        <w:rPr>
          <w:rFonts w:ascii="Calibri" w:hAnsi="Calibri" w:eastAsia="Calibri" w:cs="Calibri"/>
          <w:b w:val="0"/>
          <w:bCs w:val="0"/>
          <w:i w:val="0"/>
          <w:iCs w:val="0"/>
          <w:caps w:val="0"/>
          <w:smallCaps w:val="0"/>
          <w:strike w:val="0"/>
          <w:dstrike w:val="0"/>
          <w:color w:val="auto"/>
          <w:sz w:val="24"/>
          <w:szCs w:val="24"/>
          <w:u w:val="none"/>
        </w:rPr>
        <w:t>,</w:t>
      </w:r>
      <w:r w:rsidRPr="6FED8D87" w:rsidR="39CE4427">
        <w:rPr>
          <w:rFonts w:ascii="Calibri" w:hAnsi="Calibri" w:eastAsia="Calibri" w:cs="Calibri"/>
          <w:b w:val="0"/>
          <w:bCs w:val="0"/>
          <w:i w:val="0"/>
          <w:iCs w:val="0"/>
          <w:caps w:val="0"/>
          <w:smallCaps w:val="0"/>
          <w:color w:val="auto"/>
          <w:sz w:val="24"/>
          <w:szCs w:val="24"/>
          <w:u w:val="none"/>
        </w:rPr>
        <w:t xml:space="preserve"> (1994). </w:t>
      </w:r>
      <w:r w:rsidRPr="6FED8D87" w:rsidR="39CE4427">
        <w:rPr>
          <w:rFonts w:ascii="Calibri" w:hAnsi="Calibri" w:eastAsia="Calibri" w:cs="Calibri"/>
          <w:b w:val="0"/>
          <w:bCs w:val="0"/>
          <w:i w:val="1"/>
          <w:iCs w:val="1"/>
          <w:caps w:val="0"/>
          <w:smallCaps w:val="0"/>
          <w:color w:val="auto"/>
          <w:sz w:val="24"/>
          <w:szCs w:val="24"/>
          <w:u w:val="none"/>
        </w:rPr>
        <w:t>“</w:t>
      </w:r>
      <w:r w:rsidRPr="6FED8D87" w:rsidR="39CE4427">
        <w:rPr>
          <w:rFonts w:ascii="Calibri" w:hAnsi="Calibri" w:eastAsia="Calibri" w:cs="Calibri"/>
          <w:b w:val="0"/>
          <w:bCs w:val="0"/>
          <w:i w:val="1"/>
          <w:iCs w:val="1"/>
          <w:caps w:val="0"/>
          <w:smallCaps w:val="0"/>
          <w:color w:val="auto"/>
          <w:sz w:val="24"/>
          <w:szCs w:val="24"/>
          <w:u w:val="none"/>
        </w:rPr>
        <w:t>Restructuring</w:t>
      </w:r>
      <w:r w:rsidRPr="6FED8D87" w:rsidR="39CE4427">
        <w:rPr>
          <w:rFonts w:ascii="Calibri" w:hAnsi="Calibri" w:eastAsia="Calibri" w:cs="Calibri"/>
          <w:b w:val="0"/>
          <w:bCs w:val="0"/>
          <w:i w:val="1"/>
          <w:iCs w:val="1"/>
          <w:caps w:val="0"/>
          <w:smallCaps w:val="0"/>
          <w:color w:val="auto"/>
          <w:sz w:val="24"/>
          <w:szCs w:val="24"/>
          <w:u w:val="none"/>
        </w:rPr>
        <w:t xml:space="preserve"> the </w:t>
      </w:r>
      <w:r w:rsidRPr="6FED8D87" w:rsidR="39CE4427">
        <w:rPr>
          <w:rFonts w:ascii="Calibri" w:hAnsi="Calibri" w:eastAsia="Calibri" w:cs="Calibri"/>
          <w:b w:val="0"/>
          <w:bCs w:val="0"/>
          <w:i w:val="1"/>
          <w:iCs w:val="1"/>
          <w:caps w:val="0"/>
          <w:smallCaps w:val="0"/>
          <w:color w:val="auto"/>
          <w:sz w:val="24"/>
          <w:szCs w:val="24"/>
          <w:u w:val="none"/>
        </w:rPr>
        <w:t>Classroom</w:t>
      </w:r>
      <w:r w:rsidRPr="6FED8D87" w:rsidR="39CE4427">
        <w:rPr>
          <w:rFonts w:ascii="Calibri" w:hAnsi="Calibri" w:eastAsia="Calibri" w:cs="Calibri"/>
          <w:b w:val="0"/>
          <w:bCs w:val="0"/>
          <w:i w:val="1"/>
          <w:iCs w:val="1"/>
          <w:caps w:val="0"/>
          <w:smallCaps w:val="0"/>
          <w:color w:val="auto"/>
          <w:sz w:val="24"/>
          <w:szCs w:val="24"/>
          <w:u w:val="none"/>
        </w:rPr>
        <w:t xml:space="preserve">: </w:t>
      </w:r>
      <w:r w:rsidRPr="6FED8D87" w:rsidR="39CE4427">
        <w:rPr>
          <w:rFonts w:ascii="Calibri" w:hAnsi="Calibri" w:eastAsia="Calibri" w:cs="Calibri"/>
          <w:b w:val="0"/>
          <w:bCs w:val="0"/>
          <w:i w:val="1"/>
          <w:iCs w:val="1"/>
          <w:caps w:val="0"/>
          <w:smallCaps w:val="0"/>
          <w:color w:val="auto"/>
          <w:sz w:val="24"/>
          <w:szCs w:val="24"/>
          <w:u w:val="none"/>
        </w:rPr>
        <w:t>Conditions</w:t>
      </w:r>
      <w:r w:rsidRPr="6FED8D87" w:rsidR="39CE4427">
        <w:rPr>
          <w:rFonts w:ascii="Calibri" w:hAnsi="Calibri" w:eastAsia="Calibri" w:cs="Calibri"/>
          <w:b w:val="0"/>
          <w:bCs w:val="0"/>
          <w:i w:val="1"/>
          <w:iCs w:val="1"/>
          <w:caps w:val="0"/>
          <w:smallCaps w:val="0"/>
          <w:color w:val="auto"/>
          <w:sz w:val="24"/>
          <w:szCs w:val="24"/>
          <w:u w:val="none"/>
        </w:rPr>
        <w:t xml:space="preserve"> </w:t>
      </w:r>
      <w:r w:rsidRPr="6FED8D87" w:rsidR="39CE4427">
        <w:rPr>
          <w:rFonts w:ascii="Calibri" w:hAnsi="Calibri" w:eastAsia="Calibri" w:cs="Calibri"/>
          <w:b w:val="0"/>
          <w:bCs w:val="0"/>
          <w:i w:val="1"/>
          <w:iCs w:val="1"/>
          <w:caps w:val="0"/>
          <w:smallCaps w:val="0"/>
          <w:color w:val="auto"/>
          <w:sz w:val="24"/>
          <w:szCs w:val="24"/>
          <w:u w:val="none"/>
        </w:rPr>
        <w:t>for</w:t>
      </w:r>
      <w:r w:rsidRPr="6FED8D87" w:rsidR="39CE4427">
        <w:rPr>
          <w:rFonts w:ascii="Calibri" w:hAnsi="Calibri" w:eastAsia="Calibri" w:cs="Calibri"/>
          <w:b w:val="0"/>
          <w:bCs w:val="0"/>
          <w:i w:val="1"/>
          <w:iCs w:val="1"/>
          <w:caps w:val="0"/>
          <w:smallCaps w:val="0"/>
          <w:color w:val="auto"/>
          <w:sz w:val="24"/>
          <w:szCs w:val="24"/>
          <w:u w:val="none"/>
        </w:rPr>
        <w:t xml:space="preserve"> </w:t>
      </w:r>
      <w:r w:rsidRPr="6FED8D87" w:rsidR="39CE4427">
        <w:rPr>
          <w:rFonts w:ascii="Calibri" w:hAnsi="Calibri" w:eastAsia="Calibri" w:cs="Calibri"/>
          <w:b w:val="0"/>
          <w:bCs w:val="0"/>
          <w:i w:val="1"/>
          <w:iCs w:val="1"/>
          <w:caps w:val="0"/>
          <w:smallCaps w:val="0"/>
          <w:color w:val="auto"/>
          <w:sz w:val="24"/>
          <w:szCs w:val="24"/>
          <w:u w:val="none"/>
        </w:rPr>
        <w:t>Productive</w:t>
      </w:r>
      <w:r w:rsidRPr="6FED8D87" w:rsidR="39CE4427">
        <w:rPr>
          <w:rFonts w:ascii="Calibri" w:hAnsi="Calibri" w:eastAsia="Calibri" w:cs="Calibri"/>
          <w:b w:val="0"/>
          <w:bCs w:val="0"/>
          <w:i w:val="1"/>
          <w:iCs w:val="1"/>
          <w:caps w:val="0"/>
          <w:smallCaps w:val="0"/>
          <w:color w:val="auto"/>
          <w:sz w:val="24"/>
          <w:szCs w:val="24"/>
          <w:u w:val="none"/>
        </w:rPr>
        <w:t xml:space="preserve"> </w:t>
      </w:r>
      <w:r w:rsidRPr="6FED8D87" w:rsidR="39CE4427">
        <w:rPr>
          <w:rFonts w:ascii="Calibri" w:hAnsi="Calibri" w:eastAsia="Calibri" w:cs="Calibri"/>
          <w:b w:val="0"/>
          <w:bCs w:val="0"/>
          <w:i w:val="1"/>
          <w:iCs w:val="1"/>
          <w:caps w:val="0"/>
          <w:smallCaps w:val="0"/>
          <w:color w:val="auto"/>
          <w:sz w:val="24"/>
          <w:szCs w:val="24"/>
          <w:u w:val="none"/>
        </w:rPr>
        <w:t>Small</w:t>
      </w:r>
      <w:r w:rsidRPr="6FED8D87" w:rsidR="39CE4427">
        <w:rPr>
          <w:rFonts w:ascii="Calibri" w:hAnsi="Calibri" w:eastAsia="Calibri" w:cs="Calibri"/>
          <w:b w:val="0"/>
          <w:bCs w:val="0"/>
          <w:i w:val="1"/>
          <w:iCs w:val="1"/>
          <w:caps w:val="0"/>
          <w:smallCaps w:val="0"/>
          <w:color w:val="auto"/>
          <w:sz w:val="24"/>
          <w:szCs w:val="24"/>
          <w:u w:val="none"/>
        </w:rPr>
        <w:t xml:space="preserve"> </w:t>
      </w:r>
      <w:r w:rsidRPr="6FED8D87" w:rsidR="39CE4427">
        <w:rPr>
          <w:rFonts w:ascii="Calibri" w:hAnsi="Calibri" w:eastAsia="Calibri" w:cs="Calibri"/>
          <w:b w:val="0"/>
          <w:bCs w:val="0"/>
          <w:i w:val="1"/>
          <w:iCs w:val="1"/>
          <w:caps w:val="0"/>
          <w:smallCaps w:val="0"/>
          <w:color w:val="auto"/>
          <w:sz w:val="24"/>
          <w:szCs w:val="24"/>
          <w:u w:val="none"/>
        </w:rPr>
        <w:t>Gro</w:t>
      </w:r>
      <w:r w:rsidRPr="6FED8D87" w:rsidR="39CE4427">
        <w:rPr>
          <w:rFonts w:ascii="Calibri" w:hAnsi="Calibri" w:eastAsia="Calibri" w:cs="Calibri"/>
          <w:b w:val="0"/>
          <w:bCs w:val="0"/>
          <w:i w:val="1"/>
          <w:iCs w:val="1"/>
          <w:caps w:val="0"/>
          <w:smallCaps w:val="0"/>
          <w:color w:val="auto"/>
          <w:sz w:val="24"/>
          <w:szCs w:val="24"/>
          <w:u w:val="none"/>
        </w:rPr>
        <w:t>ups</w:t>
      </w:r>
      <w:r w:rsidRPr="6FED8D87" w:rsidR="39CE4427">
        <w:rPr>
          <w:rFonts w:ascii="Calibri" w:hAnsi="Calibri" w:eastAsia="Calibri" w:cs="Calibri"/>
          <w:b w:val="0"/>
          <w:bCs w:val="0"/>
          <w:i w:val="1"/>
          <w:iCs w:val="1"/>
          <w:caps w:val="0"/>
          <w:smallCaps w:val="0"/>
          <w:color w:val="auto"/>
          <w:sz w:val="24"/>
          <w:szCs w:val="24"/>
          <w:u w:val="none"/>
        </w:rPr>
        <w:t>”.</w:t>
      </w:r>
      <w:r w:rsidRPr="6FED8D87" w:rsidR="39CE4427">
        <w:rPr>
          <w:rFonts w:ascii="Calibri" w:hAnsi="Calibri" w:eastAsia="Calibri" w:cs="Calibri"/>
          <w:b w:val="0"/>
          <w:bCs w:val="0"/>
          <w:i w:val="0"/>
          <w:iCs w:val="0"/>
          <w:caps w:val="0"/>
          <w:smallCaps w:val="0"/>
          <w:color w:val="auto"/>
          <w:sz w:val="24"/>
          <w:szCs w:val="24"/>
          <w:u w:val="none"/>
        </w:rPr>
        <w:t xml:space="preserve"> </w:t>
      </w:r>
      <w:r w:rsidRPr="6FED8D87" w:rsidR="39CE4427">
        <w:rPr>
          <w:rFonts w:ascii="Calibri" w:hAnsi="Calibri" w:eastAsia="Calibri" w:cs="Calibri"/>
          <w:b w:val="0"/>
          <w:bCs w:val="0"/>
          <w:i w:val="0"/>
          <w:iCs w:val="0"/>
          <w:caps w:val="0"/>
          <w:smallCaps w:val="0"/>
          <w:strike w:val="0"/>
          <w:dstrike w:val="0"/>
          <w:color w:val="auto"/>
          <w:sz w:val="24"/>
          <w:szCs w:val="24"/>
          <w:u w:val="none"/>
        </w:rPr>
        <w:t>Volume</w:t>
      </w:r>
      <w:r w:rsidRPr="6FED8D87" w:rsidR="39CE4427">
        <w:rPr>
          <w:rFonts w:ascii="Calibri" w:hAnsi="Calibri" w:eastAsia="Calibri" w:cs="Calibri"/>
          <w:b w:val="0"/>
          <w:bCs w:val="0"/>
          <w:i w:val="0"/>
          <w:iCs w:val="0"/>
          <w:caps w:val="0"/>
          <w:smallCaps w:val="0"/>
          <w:strike w:val="0"/>
          <w:dstrike w:val="0"/>
          <w:color w:val="auto"/>
          <w:sz w:val="24"/>
          <w:szCs w:val="24"/>
          <w:u w:val="none"/>
        </w:rPr>
        <w:t xml:space="preserve"> 64, </w:t>
      </w:r>
      <w:r w:rsidRPr="6FED8D87" w:rsidR="2A22A0B4">
        <w:rPr>
          <w:rFonts w:ascii="Calibri" w:hAnsi="Calibri" w:eastAsia="Calibri" w:cs="Calibri"/>
          <w:b w:val="0"/>
          <w:bCs w:val="0"/>
          <w:i w:val="0"/>
          <w:iCs w:val="0"/>
          <w:caps w:val="0"/>
          <w:smallCaps w:val="0"/>
          <w:strike w:val="0"/>
          <w:dstrike w:val="0"/>
          <w:color w:val="auto"/>
          <w:sz w:val="24"/>
          <w:szCs w:val="24"/>
          <w:u w:val="none"/>
        </w:rPr>
        <w:t>(</w:t>
      </w:r>
      <w:r w:rsidRPr="6FED8D87" w:rsidR="39CE4427">
        <w:rPr>
          <w:rFonts w:ascii="Calibri" w:hAnsi="Calibri" w:eastAsia="Calibri" w:cs="Calibri"/>
          <w:b w:val="0"/>
          <w:bCs w:val="0"/>
          <w:i w:val="0"/>
          <w:iCs w:val="0"/>
          <w:caps w:val="0"/>
          <w:smallCaps w:val="0"/>
          <w:strike w:val="0"/>
          <w:dstrike w:val="0"/>
          <w:color w:val="auto"/>
          <w:sz w:val="24"/>
          <w:szCs w:val="24"/>
          <w:u w:val="none"/>
        </w:rPr>
        <w:t>1</w:t>
      </w:r>
      <w:r w:rsidRPr="6FED8D87" w:rsidR="5403AE80">
        <w:rPr>
          <w:rFonts w:ascii="Calibri" w:hAnsi="Calibri" w:eastAsia="Calibri" w:cs="Calibri"/>
          <w:b w:val="0"/>
          <w:bCs w:val="0"/>
          <w:i w:val="0"/>
          <w:iCs w:val="0"/>
          <w:caps w:val="0"/>
          <w:smallCaps w:val="0"/>
          <w:strike w:val="0"/>
          <w:dstrike w:val="0"/>
          <w:color w:val="auto"/>
          <w:sz w:val="24"/>
          <w:szCs w:val="24"/>
          <w:u w:val="none"/>
        </w:rPr>
        <w:t>)</w:t>
      </w:r>
      <w:r w:rsidRPr="6FED8D87" w:rsidR="71FB718F">
        <w:rPr>
          <w:rFonts w:ascii="Calibri" w:hAnsi="Calibri" w:eastAsia="Calibri" w:cs="Calibri"/>
          <w:b w:val="0"/>
          <w:bCs w:val="0"/>
          <w:i w:val="0"/>
          <w:iCs w:val="0"/>
          <w:caps w:val="0"/>
          <w:smallCaps w:val="0"/>
          <w:strike w:val="0"/>
          <w:dstrike w:val="0"/>
          <w:color w:val="auto"/>
          <w:sz w:val="24"/>
          <w:szCs w:val="24"/>
          <w:u w:val="none"/>
        </w:rPr>
        <w:t xml:space="preserve">. </w:t>
      </w:r>
      <w:r w:rsidRPr="6FED8D87" w:rsidR="71FB718F">
        <w:rPr>
          <w:rFonts w:ascii="Calibri" w:hAnsi="Calibri" w:eastAsia="Calibri" w:cs="Calibri"/>
          <w:b w:val="0"/>
          <w:bCs w:val="0"/>
          <w:i w:val="0"/>
          <w:iCs w:val="0"/>
          <w:caps w:val="0"/>
          <w:smallCaps w:val="0"/>
          <w:strike w:val="0"/>
          <w:dstrike w:val="0"/>
          <w:color w:val="auto"/>
          <w:sz w:val="24"/>
          <w:szCs w:val="24"/>
          <w:u w:val="none"/>
        </w:rPr>
        <w:t>Available</w:t>
      </w:r>
      <w:r w:rsidRPr="6FED8D87" w:rsidR="71FB718F">
        <w:rPr>
          <w:rFonts w:ascii="Calibri" w:hAnsi="Calibri" w:eastAsia="Calibri" w:cs="Calibri"/>
          <w:b w:val="0"/>
          <w:bCs w:val="0"/>
          <w:i w:val="0"/>
          <w:iCs w:val="0"/>
          <w:caps w:val="0"/>
          <w:smallCaps w:val="0"/>
          <w:strike w:val="0"/>
          <w:dstrike w:val="0"/>
          <w:color w:val="auto"/>
          <w:sz w:val="24"/>
          <w:szCs w:val="24"/>
          <w:u w:val="none"/>
        </w:rPr>
        <w:t xml:space="preserve"> at:</w:t>
      </w:r>
      <w:r w:rsidRPr="6FED8D87" w:rsidR="39CE4427">
        <w:rPr>
          <w:rFonts w:ascii="Calibri" w:hAnsi="Calibri" w:eastAsia="Calibri" w:cs="Calibri"/>
          <w:b w:val="0"/>
          <w:bCs w:val="0"/>
          <w:i w:val="0"/>
          <w:iCs w:val="0"/>
          <w:caps w:val="0"/>
          <w:smallCaps w:val="0"/>
          <w:strike w:val="0"/>
          <w:dstrike w:val="0"/>
          <w:color w:val="auto"/>
          <w:sz w:val="24"/>
          <w:szCs w:val="24"/>
          <w:u w:val="none"/>
        </w:rPr>
        <w:t xml:space="preserve"> </w:t>
      </w:r>
      <w:hyperlink r:id="R9390d8418cfc4141">
        <w:r w:rsidRPr="6FED8D87" w:rsidR="39CE4427">
          <w:rPr>
            <w:rStyle w:val="Hyperlink"/>
            <w:rFonts w:ascii="Calibri" w:hAnsi="Calibri" w:eastAsia="Calibri" w:cs="Calibri"/>
            <w:b w:val="0"/>
            <w:bCs w:val="0"/>
            <w:i w:val="0"/>
            <w:iCs w:val="0"/>
            <w:caps w:val="0"/>
            <w:smallCaps w:val="0"/>
            <w:strike w:val="0"/>
            <w:dstrike w:val="0"/>
            <w:sz w:val="24"/>
            <w:szCs w:val="24"/>
          </w:rPr>
          <w:t>https://doi.org/10.3102/00346543064001001</w:t>
        </w:r>
      </w:hyperlink>
      <w:r w:rsidRPr="6FED8D87" w:rsidR="5F771367">
        <w:rPr>
          <w:rFonts w:ascii="Calibri" w:hAnsi="Calibri" w:eastAsia="Calibri" w:cs="Calibri"/>
          <w:b w:val="0"/>
          <w:bCs w:val="0"/>
          <w:i w:val="0"/>
          <w:iCs w:val="0"/>
          <w:caps w:val="0"/>
          <w:smallCaps w:val="0"/>
          <w:strike w:val="0"/>
          <w:dstrike w:val="0"/>
          <w:sz w:val="24"/>
          <w:szCs w:val="24"/>
        </w:rPr>
        <w:t xml:space="preserve"> (</w:t>
      </w:r>
      <w:r w:rsidRPr="6FED8D87" w:rsidR="5F771367">
        <w:rPr>
          <w:rFonts w:ascii="Calibri" w:hAnsi="Calibri" w:eastAsia="Calibri" w:cs="Calibri"/>
          <w:b w:val="0"/>
          <w:bCs w:val="0"/>
          <w:i w:val="0"/>
          <w:iCs w:val="0"/>
          <w:caps w:val="0"/>
          <w:smallCaps w:val="0"/>
          <w:strike w:val="0"/>
          <w:dstrike w:val="0"/>
          <w:sz w:val="24"/>
          <w:szCs w:val="24"/>
        </w:rPr>
        <w:t>Accessed</w:t>
      </w:r>
      <w:r w:rsidRPr="6FED8D87" w:rsidR="5F771367">
        <w:rPr>
          <w:rFonts w:ascii="Calibri" w:hAnsi="Calibri" w:eastAsia="Calibri" w:cs="Calibri"/>
          <w:b w:val="0"/>
          <w:bCs w:val="0"/>
          <w:i w:val="0"/>
          <w:iCs w:val="0"/>
          <w:caps w:val="0"/>
          <w:smallCaps w:val="0"/>
          <w:strike w:val="0"/>
          <w:dstrike w:val="0"/>
          <w:sz w:val="24"/>
          <w:szCs w:val="24"/>
        </w:rPr>
        <w:t xml:space="preserve"> </w:t>
      </w:r>
      <w:r w:rsidRPr="6FED8D87" w:rsidR="5F771367">
        <w:rPr>
          <w:rFonts w:ascii="Calibri" w:hAnsi="Calibri" w:eastAsia="Calibri" w:cs="Calibri"/>
          <w:b w:val="0"/>
          <w:bCs w:val="0"/>
          <w:i w:val="0"/>
          <w:iCs w:val="0"/>
          <w:caps w:val="0"/>
          <w:smallCaps w:val="0"/>
          <w:strike w:val="0"/>
          <w:dstrike w:val="0"/>
          <w:sz w:val="24"/>
          <w:szCs w:val="24"/>
        </w:rPr>
        <w:t>on</w:t>
      </w:r>
      <w:r w:rsidRPr="6FED8D87" w:rsidR="5F771367">
        <w:rPr>
          <w:rFonts w:ascii="Calibri" w:hAnsi="Calibri" w:eastAsia="Calibri" w:cs="Calibri"/>
          <w:b w:val="0"/>
          <w:bCs w:val="0"/>
          <w:i w:val="0"/>
          <w:iCs w:val="0"/>
          <w:caps w:val="0"/>
          <w:smallCaps w:val="0"/>
          <w:strike w:val="0"/>
          <w:dstrike w:val="0"/>
          <w:sz w:val="24"/>
          <w:szCs w:val="24"/>
        </w:rPr>
        <w:t xml:space="preserve"> 2</w:t>
      </w:r>
      <w:r w:rsidRPr="6FED8D87" w:rsidR="5F771367">
        <w:rPr>
          <w:rFonts w:ascii="Calibri" w:hAnsi="Calibri" w:eastAsia="Calibri" w:cs="Calibri"/>
          <w:b w:val="0"/>
          <w:bCs w:val="0"/>
          <w:i w:val="0"/>
          <w:iCs w:val="0"/>
          <w:caps w:val="0"/>
          <w:smallCaps w:val="0"/>
          <w:strike w:val="0"/>
          <w:dstrike w:val="0"/>
          <w:sz w:val="24"/>
          <w:szCs w:val="24"/>
        </w:rPr>
        <w:t xml:space="preserve">0th of </w:t>
      </w:r>
      <w:r w:rsidRPr="6FED8D87" w:rsidR="5F771367">
        <w:rPr>
          <w:rFonts w:ascii="Calibri" w:hAnsi="Calibri" w:eastAsia="Calibri" w:cs="Calibri"/>
          <w:b w:val="0"/>
          <w:bCs w:val="0"/>
          <w:i w:val="0"/>
          <w:iCs w:val="0"/>
          <w:caps w:val="0"/>
          <w:smallCaps w:val="0"/>
          <w:strike w:val="0"/>
          <w:dstrike w:val="0"/>
          <w:sz w:val="24"/>
          <w:szCs w:val="24"/>
        </w:rPr>
        <w:t>Feb</w:t>
      </w:r>
      <w:r w:rsidRPr="6FED8D87" w:rsidR="5F771367">
        <w:rPr>
          <w:rFonts w:ascii="Calibri" w:hAnsi="Calibri" w:eastAsia="Calibri" w:cs="Calibri"/>
          <w:b w:val="0"/>
          <w:bCs w:val="0"/>
          <w:i w:val="0"/>
          <w:iCs w:val="0"/>
          <w:caps w:val="0"/>
          <w:smallCaps w:val="0"/>
          <w:strike w:val="0"/>
          <w:dstrike w:val="0"/>
          <w:sz w:val="24"/>
          <w:szCs w:val="24"/>
        </w:rPr>
        <w:t>)</w:t>
      </w:r>
      <w:r w:rsidRPr="6FED8D87" w:rsidR="7ABA3E5F">
        <w:rPr>
          <w:rFonts w:ascii="Calibri" w:hAnsi="Calibri" w:eastAsia="Calibri" w:cs="Calibri"/>
          <w:b w:val="0"/>
          <w:bCs w:val="0"/>
          <w:i w:val="0"/>
          <w:iCs w:val="0"/>
          <w:caps w:val="0"/>
          <w:smallCaps w:val="0"/>
          <w:strike w:val="0"/>
          <w:dstrike w:val="0"/>
          <w:sz w:val="24"/>
          <w:szCs w:val="24"/>
        </w:rPr>
        <w:t>.</w:t>
      </w:r>
    </w:p>
    <w:p w:rsidR="3DE1DBF9" w:rsidP="55BC6DD3" w:rsidRDefault="3DE1DBF9" w14:paraId="5C323C55" w14:textId="29CD8D29">
      <w:pPr>
        <w:pStyle w:val="Normal"/>
        <w:jc w:val="left"/>
        <w:rPr>
          <w:rFonts w:ascii="Calibri" w:hAnsi="Calibri" w:eastAsia="Calibri" w:cs="Calibri"/>
          <w:b w:val="0"/>
          <w:bCs w:val="0"/>
          <w:i w:val="0"/>
          <w:iCs w:val="0"/>
          <w:caps w:val="0"/>
          <w:smallCaps w:val="0"/>
          <w:sz w:val="24"/>
          <w:szCs w:val="24"/>
        </w:rPr>
      </w:pP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Emotionally</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Healthy</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Schools</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 (2019)</w:t>
      </w:r>
      <w:r w:rsidRPr="55BC6DD3" w:rsidR="31D396F5">
        <w:rPr>
          <w:rFonts w:ascii="Calibri" w:hAnsi="Calibri" w:eastAsia="Calibri" w:cs="Calibri"/>
          <w:b w:val="0"/>
          <w:bCs w:val="0"/>
          <w:i w:val="0"/>
          <w:iCs w:val="0"/>
          <w:caps w:val="0"/>
          <w:smallCaps w:val="0"/>
          <w:color w:val="000000" w:themeColor="text1" w:themeTint="FF" w:themeShade="FF"/>
          <w:sz w:val="24"/>
          <w:szCs w:val="24"/>
          <w:u w:val="none"/>
        </w:rPr>
        <w:t>.</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3DE1DBF9">
        <w:rPr>
          <w:rFonts w:ascii="Calibri" w:hAnsi="Calibri" w:eastAsia="Calibri" w:cs="Calibri"/>
          <w:b w:val="0"/>
          <w:bCs w:val="0"/>
          <w:i w:val="1"/>
          <w:iCs w:val="1"/>
          <w:caps w:val="0"/>
          <w:smallCaps w:val="0"/>
          <w:color w:val="000000" w:themeColor="text1" w:themeTint="FF" w:themeShade="FF"/>
          <w:sz w:val="24"/>
          <w:szCs w:val="24"/>
          <w:u w:val="none"/>
        </w:rPr>
        <w:t xml:space="preserve">“The </w:t>
      </w:r>
      <w:r w:rsidRPr="55BC6DD3" w:rsidR="3DE1DBF9">
        <w:rPr>
          <w:rFonts w:ascii="Calibri" w:hAnsi="Calibri" w:eastAsia="Calibri" w:cs="Calibri"/>
          <w:b w:val="0"/>
          <w:bCs w:val="0"/>
          <w:i w:val="1"/>
          <w:iCs w:val="1"/>
          <w:caps w:val="0"/>
          <w:smallCaps w:val="0"/>
          <w:color w:val="000000" w:themeColor="text1" w:themeTint="FF" w:themeShade="FF"/>
          <w:sz w:val="24"/>
          <w:szCs w:val="24"/>
          <w:u w:val="none"/>
        </w:rPr>
        <w:t>Leuven</w:t>
      </w:r>
      <w:r w:rsidRPr="55BC6DD3" w:rsidR="3DE1DBF9">
        <w:rPr>
          <w:rFonts w:ascii="Calibri" w:hAnsi="Calibri" w:eastAsia="Calibri" w:cs="Calibri"/>
          <w:b w:val="0"/>
          <w:bCs w:val="0"/>
          <w:i w:val="1"/>
          <w:iCs w:val="1"/>
          <w:caps w:val="0"/>
          <w:smallCaps w:val="0"/>
          <w:color w:val="000000" w:themeColor="text1" w:themeTint="FF" w:themeShade="FF"/>
          <w:sz w:val="24"/>
          <w:szCs w:val="24"/>
          <w:u w:val="none"/>
        </w:rPr>
        <w:t xml:space="preserve"> </w:t>
      </w:r>
      <w:r w:rsidRPr="55BC6DD3" w:rsidR="3DE1DBF9">
        <w:rPr>
          <w:rFonts w:ascii="Calibri" w:hAnsi="Calibri" w:eastAsia="Calibri" w:cs="Calibri"/>
          <w:b w:val="0"/>
          <w:bCs w:val="0"/>
          <w:i w:val="1"/>
          <w:iCs w:val="1"/>
          <w:caps w:val="0"/>
          <w:smallCaps w:val="0"/>
          <w:color w:val="000000" w:themeColor="text1" w:themeTint="FF" w:themeShade="FF"/>
          <w:sz w:val="24"/>
          <w:szCs w:val="24"/>
          <w:u w:val="none"/>
        </w:rPr>
        <w:t>Scale</w:t>
      </w:r>
      <w:r w:rsidRPr="55BC6DD3" w:rsidR="3DE1DBF9">
        <w:rPr>
          <w:rFonts w:ascii="Calibri" w:hAnsi="Calibri" w:eastAsia="Calibri" w:cs="Calibri"/>
          <w:b w:val="0"/>
          <w:bCs w:val="0"/>
          <w:i w:val="0"/>
          <w:iCs w:val="0"/>
          <w:caps w:val="0"/>
          <w:smallCaps w:val="0"/>
          <w:color w:val="000000" w:themeColor="text1" w:themeTint="FF" w:themeShade="FF"/>
          <w:sz w:val="24"/>
          <w:szCs w:val="24"/>
          <w:u w:val="none"/>
        </w:rPr>
        <w:t>”</w:t>
      </w:r>
      <w:r w:rsidRPr="55BC6DD3" w:rsidR="46E600BA">
        <w:rPr>
          <w:rFonts w:ascii="Calibri" w:hAnsi="Calibri" w:eastAsia="Calibri" w:cs="Calibri"/>
          <w:b w:val="0"/>
          <w:bCs w:val="0"/>
          <w:i w:val="0"/>
          <w:iCs w:val="0"/>
          <w:caps w:val="0"/>
          <w:smallCaps w:val="0"/>
          <w:color w:val="000000" w:themeColor="text1" w:themeTint="FF" w:themeShade="FF"/>
          <w:sz w:val="24"/>
          <w:szCs w:val="24"/>
          <w:u w:val="none"/>
        </w:rPr>
        <w:t xml:space="preserve">. </w:t>
      </w:r>
      <w:r w:rsidRPr="55BC6DD3" w:rsidR="056A7EE0">
        <w:rPr>
          <w:rFonts w:ascii="Calibri" w:hAnsi="Calibri" w:eastAsia="Calibri" w:cs="Calibri"/>
          <w:b w:val="0"/>
          <w:bCs w:val="0"/>
          <w:i w:val="0"/>
          <w:iCs w:val="0"/>
          <w:caps w:val="0"/>
          <w:smallCaps w:val="0"/>
          <w:color w:val="000000" w:themeColor="text1" w:themeTint="FF" w:themeShade="FF"/>
          <w:sz w:val="24"/>
          <w:szCs w:val="24"/>
          <w:u w:val="none"/>
        </w:rPr>
        <w:t>Available</w:t>
      </w:r>
      <w:r w:rsidRPr="55BC6DD3" w:rsidR="056A7EE0">
        <w:rPr>
          <w:rFonts w:ascii="Calibri" w:hAnsi="Calibri" w:eastAsia="Calibri" w:cs="Calibri"/>
          <w:b w:val="0"/>
          <w:bCs w:val="0"/>
          <w:i w:val="0"/>
          <w:iCs w:val="0"/>
          <w:caps w:val="0"/>
          <w:smallCaps w:val="0"/>
          <w:color w:val="000000" w:themeColor="text1" w:themeTint="FF" w:themeShade="FF"/>
          <w:sz w:val="24"/>
          <w:szCs w:val="24"/>
          <w:u w:val="none"/>
        </w:rPr>
        <w:t xml:space="preserve"> at: </w:t>
      </w:r>
      <w:hyperlink r:id="R299cd97109c24ddf">
        <w:r w:rsidRPr="55BC6DD3" w:rsidR="056A7EE0">
          <w:rPr>
            <w:rStyle w:val="Hyperlink"/>
            <w:rFonts w:ascii="Calibri" w:hAnsi="Calibri" w:eastAsia="Calibri" w:cs="Calibri"/>
            <w:b w:val="0"/>
            <w:bCs w:val="0"/>
            <w:i w:val="0"/>
            <w:iCs w:val="0"/>
            <w:caps w:val="0"/>
            <w:smallCaps w:val="0"/>
            <w:sz w:val="24"/>
            <w:szCs w:val="24"/>
          </w:rPr>
          <w:t>https://emotionallyhealthyschools.org/primary/the-leuven-scale/</w:t>
        </w:r>
      </w:hyperlink>
      <w:r w:rsidRPr="55BC6DD3" w:rsidR="056A7EE0">
        <w:rPr>
          <w:rFonts w:ascii="Calibri" w:hAnsi="Calibri" w:eastAsia="Calibri" w:cs="Calibri"/>
          <w:b w:val="0"/>
          <w:bCs w:val="0"/>
          <w:i w:val="0"/>
          <w:iCs w:val="0"/>
          <w:caps w:val="0"/>
          <w:smallCaps w:val="0"/>
          <w:sz w:val="24"/>
          <w:szCs w:val="24"/>
        </w:rPr>
        <w:t xml:space="preserve"> </w:t>
      </w:r>
      <w:r w:rsidRPr="55BC6DD3" w:rsidR="3DE1DBF9">
        <w:rPr>
          <w:rFonts w:ascii="Calibri" w:hAnsi="Calibri" w:eastAsia="Calibri" w:cs="Calibri"/>
          <w:b w:val="0"/>
          <w:bCs w:val="0"/>
          <w:i w:val="0"/>
          <w:iCs w:val="0"/>
          <w:caps w:val="0"/>
          <w:smallCaps w:val="0"/>
          <w:sz w:val="24"/>
          <w:szCs w:val="24"/>
        </w:rPr>
        <w:t>(</w:t>
      </w:r>
      <w:r w:rsidRPr="55BC6DD3" w:rsidR="3DE1DBF9">
        <w:rPr>
          <w:rFonts w:ascii="Calibri" w:hAnsi="Calibri" w:eastAsia="Calibri" w:cs="Calibri"/>
          <w:b w:val="0"/>
          <w:bCs w:val="0"/>
          <w:i w:val="0"/>
          <w:iCs w:val="0"/>
          <w:caps w:val="0"/>
          <w:smallCaps w:val="0"/>
          <w:sz w:val="24"/>
          <w:szCs w:val="24"/>
        </w:rPr>
        <w:t>Accessed</w:t>
      </w:r>
      <w:r w:rsidRPr="55BC6DD3" w:rsidR="3DE1DBF9">
        <w:rPr>
          <w:rFonts w:ascii="Calibri" w:hAnsi="Calibri" w:eastAsia="Calibri" w:cs="Calibri"/>
          <w:b w:val="0"/>
          <w:bCs w:val="0"/>
          <w:i w:val="0"/>
          <w:iCs w:val="0"/>
          <w:caps w:val="0"/>
          <w:smallCaps w:val="0"/>
          <w:sz w:val="24"/>
          <w:szCs w:val="24"/>
        </w:rPr>
        <w:t xml:space="preserve"> </w:t>
      </w:r>
      <w:r w:rsidRPr="55BC6DD3" w:rsidR="3DE1DBF9">
        <w:rPr>
          <w:rFonts w:ascii="Calibri" w:hAnsi="Calibri" w:eastAsia="Calibri" w:cs="Calibri"/>
          <w:b w:val="0"/>
          <w:bCs w:val="0"/>
          <w:i w:val="0"/>
          <w:iCs w:val="0"/>
          <w:caps w:val="0"/>
          <w:smallCaps w:val="0"/>
          <w:sz w:val="24"/>
          <w:szCs w:val="24"/>
        </w:rPr>
        <w:t>on</w:t>
      </w:r>
      <w:r w:rsidRPr="55BC6DD3" w:rsidR="45BACBC3">
        <w:rPr>
          <w:rFonts w:ascii="Calibri" w:hAnsi="Calibri" w:eastAsia="Calibri" w:cs="Calibri"/>
          <w:b w:val="0"/>
          <w:bCs w:val="0"/>
          <w:i w:val="0"/>
          <w:iCs w:val="0"/>
          <w:caps w:val="0"/>
          <w:smallCaps w:val="0"/>
          <w:sz w:val="24"/>
          <w:szCs w:val="24"/>
        </w:rPr>
        <w:t xml:space="preserve">: </w:t>
      </w:r>
      <w:r w:rsidRPr="55BC6DD3" w:rsidR="12BAD2F8">
        <w:rPr>
          <w:rFonts w:ascii="Calibri" w:hAnsi="Calibri" w:eastAsia="Calibri" w:cs="Calibri"/>
          <w:b w:val="0"/>
          <w:bCs w:val="0"/>
          <w:i w:val="0"/>
          <w:iCs w:val="0"/>
          <w:caps w:val="0"/>
          <w:smallCaps w:val="0"/>
          <w:sz w:val="24"/>
          <w:szCs w:val="24"/>
        </w:rPr>
        <w:t xml:space="preserve">11th of </w:t>
      </w:r>
      <w:r w:rsidRPr="55BC6DD3" w:rsidR="12BAD2F8">
        <w:rPr>
          <w:rFonts w:ascii="Calibri" w:hAnsi="Calibri" w:eastAsia="Calibri" w:cs="Calibri"/>
          <w:b w:val="0"/>
          <w:bCs w:val="0"/>
          <w:i w:val="0"/>
          <w:iCs w:val="0"/>
          <w:caps w:val="0"/>
          <w:smallCaps w:val="0"/>
          <w:sz w:val="24"/>
          <w:szCs w:val="24"/>
        </w:rPr>
        <w:t>Feb</w:t>
      </w:r>
      <w:r w:rsidRPr="55BC6DD3" w:rsidR="12BAD2F8">
        <w:rPr>
          <w:rFonts w:ascii="Calibri" w:hAnsi="Calibri" w:eastAsia="Calibri" w:cs="Calibri"/>
          <w:b w:val="0"/>
          <w:bCs w:val="0"/>
          <w:i w:val="0"/>
          <w:iCs w:val="0"/>
          <w:caps w:val="0"/>
          <w:smallCaps w:val="0"/>
          <w:sz w:val="24"/>
          <w:szCs w:val="24"/>
        </w:rPr>
        <w:t>)</w:t>
      </w:r>
      <w:r w:rsidRPr="55BC6DD3" w:rsidR="6783693E">
        <w:rPr>
          <w:rFonts w:ascii="Calibri" w:hAnsi="Calibri" w:eastAsia="Calibri" w:cs="Calibri"/>
          <w:b w:val="0"/>
          <w:bCs w:val="0"/>
          <w:i w:val="0"/>
          <w:iCs w:val="0"/>
          <w:caps w:val="0"/>
          <w:smallCaps w:val="0"/>
          <w:sz w:val="24"/>
          <w:szCs w:val="24"/>
        </w:rPr>
        <w:t>.</w:t>
      </w:r>
    </w:p>
    <w:p w:rsidR="7B55A8C4" w:rsidP="55BC6DD3" w:rsidRDefault="7B55A8C4" w14:paraId="338F4118" w14:textId="70D01391">
      <w:pPr>
        <w:pStyle w:val="Normal"/>
        <w:jc w:val="left"/>
        <w:rPr>
          <w:rFonts w:ascii="Calibri" w:hAnsi="Calibri" w:eastAsia="Calibri" w:cs="Calibri"/>
          <w:b w:val="0"/>
          <w:bCs w:val="0"/>
          <w:i w:val="1"/>
          <w:iCs w:val="1"/>
          <w:caps w:val="0"/>
          <w:smallCaps w:val="0"/>
          <w:noProof w:val="0"/>
          <w:color w:val="auto"/>
          <w:sz w:val="24"/>
          <w:szCs w:val="24"/>
          <w:lang w:val="cy-GB"/>
        </w:rPr>
      </w:pPr>
      <w:r w:rsidRPr="55BC6DD3" w:rsidR="37449D93">
        <w:rPr>
          <w:rFonts w:ascii="Calibri" w:hAnsi="Calibri" w:eastAsia="Calibri" w:cs="Calibri"/>
          <w:b w:val="0"/>
          <w:bCs w:val="0"/>
          <w:i w:val="0"/>
          <w:iCs w:val="0"/>
          <w:caps w:val="0"/>
          <w:smallCaps w:val="0"/>
          <w:color w:val="auto"/>
          <w:sz w:val="24"/>
          <w:szCs w:val="24"/>
        </w:rPr>
        <w:t xml:space="preserve">Estyn, (2022). </w:t>
      </w:r>
      <w:r w:rsidRPr="55BC6DD3" w:rsidR="6E450693">
        <w:rPr>
          <w:rFonts w:ascii="Calibri" w:hAnsi="Calibri" w:eastAsia="Calibri" w:cs="Calibri"/>
          <w:b w:val="0"/>
          <w:bCs w:val="0"/>
          <w:i w:val="0"/>
          <w:iCs w:val="0"/>
          <w:caps w:val="0"/>
          <w:smallCaps w:val="0"/>
          <w:color w:val="auto"/>
          <w:sz w:val="24"/>
          <w:szCs w:val="24"/>
        </w:rPr>
        <w:t>“</w:t>
      </w:r>
      <w:r w:rsidRPr="55BC6DD3" w:rsidR="3730FADE">
        <w:rPr>
          <w:rFonts w:ascii="Calibri" w:hAnsi="Calibri" w:eastAsia="Calibri" w:cs="Calibri"/>
          <w:b w:val="0"/>
          <w:bCs w:val="0"/>
          <w:i w:val="1"/>
          <w:iCs w:val="1"/>
          <w:caps w:val="0"/>
          <w:smallCaps w:val="0"/>
          <w:color w:val="auto"/>
          <w:sz w:val="24"/>
          <w:szCs w:val="24"/>
        </w:rPr>
        <w:t>Effective</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approaches</w:t>
      </w:r>
      <w:r w:rsidRPr="55BC6DD3" w:rsidR="3730FADE">
        <w:rPr>
          <w:rFonts w:ascii="Calibri" w:hAnsi="Calibri" w:eastAsia="Calibri" w:cs="Calibri"/>
          <w:b w:val="0"/>
          <w:bCs w:val="0"/>
          <w:i w:val="1"/>
          <w:iCs w:val="1"/>
          <w:caps w:val="0"/>
          <w:smallCaps w:val="0"/>
          <w:color w:val="auto"/>
          <w:sz w:val="24"/>
          <w:szCs w:val="24"/>
        </w:rPr>
        <w:t xml:space="preserve"> to </w:t>
      </w:r>
      <w:r w:rsidRPr="55BC6DD3" w:rsidR="3730FADE">
        <w:rPr>
          <w:rFonts w:ascii="Calibri" w:hAnsi="Calibri" w:eastAsia="Calibri" w:cs="Calibri"/>
          <w:b w:val="0"/>
          <w:bCs w:val="0"/>
          <w:i w:val="1"/>
          <w:iCs w:val="1"/>
          <w:caps w:val="0"/>
          <w:smallCaps w:val="0"/>
          <w:color w:val="auto"/>
          <w:sz w:val="24"/>
          <w:szCs w:val="24"/>
        </w:rPr>
        <w:t>assessment</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that</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improve</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teaching</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and</w:t>
      </w:r>
      <w:r w:rsidRPr="55BC6DD3" w:rsidR="3730FADE">
        <w:rPr>
          <w:rFonts w:ascii="Calibri" w:hAnsi="Calibri" w:eastAsia="Calibri" w:cs="Calibri"/>
          <w:b w:val="0"/>
          <w:bCs w:val="0"/>
          <w:i w:val="1"/>
          <w:iCs w:val="1"/>
          <w:caps w:val="0"/>
          <w:smallCaps w:val="0"/>
          <w:color w:val="auto"/>
          <w:sz w:val="24"/>
          <w:szCs w:val="24"/>
        </w:rPr>
        <w:t xml:space="preserve"> </w:t>
      </w:r>
      <w:r w:rsidRPr="55BC6DD3" w:rsidR="3730FADE">
        <w:rPr>
          <w:rFonts w:ascii="Calibri" w:hAnsi="Calibri" w:eastAsia="Calibri" w:cs="Calibri"/>
          <w:b w:val="0"/>
          <w:bCs w:val="0"/>
          <w:i w:val="1"/>
          <w:iCs w:val="1"/>
          <w:caps w:val="0"/>
          <w:smallCaps w:val="0"/>
          <w:color w:val="auto"/>
          <w:sz w:val="24"/>
          <w:szCs w:val="24"/>
        </w:rPr>
        <w:t>learning</w:t>
      </w:r>
      <w:r w:rsidRPr="55BC6DD3" w:rsidR="499D5DC2">
        <w:rPr>
          <w:rFonts w:ascii="Calibri" w:hAnsi="Calibri" w:eastAsia="Calibri" w:cs="Calibri"/>
          <w:b w:val="0"/>
          <w:bCs w:val="0"/>
          <w:i w:val="1"/>
          <w:iCs w:val="1"/>
          <w:caps w:val="0"/>
          <w:smallCaps w:val="0"/>
          <w:color w:val="auto"/>
          <w:sz w:val="24"/>
          <w:szCs w:val="24"/>
        </w:rPr>
        <w:t>”</w:t>
      </w:r>
      <w:r w:rsidRPr="55BC6DD3" w:rsidR="1BC5E135">
        <w:rPr>
          <w:rFonts w:ascii="Calibri" w:hAnsi="Calibri" w:eastAsia="Calibri" w:cs="Calibri"/>
          <w:b w:val="0"/>
          <w:bCs w:val="0"/>
          <w:i w:val="1"/>
          <w:iCs w:val="1"/>
          <w:caps w:val="0"/>
          <w:smallCaps w:val="0"/>
          <w:color w:val="auto"/>
          <w:sz w:val="24"/>
          <w:szCs w:val="24"/>
        </w:rPr>
        <w:t xml:space="preserve"> </w:t>
      </w:r>
      <w:r w:rsidRPr="55BC6DD3" w:rsidR="1BC5E135">
        <w:rPr>
          <w:rFonts w:ascii="Calibri" w:hAnsi="Calibri" w:eastAsia="Calibri" w:cs="Calibri"/>
          <w:b w:val="0"/>
          <w:bCs w:val="0"/>
          <w:i w:val="1"/>
          <w:iCs w:val="1"/>
          <w:caps w:val="0"/>
          <w:smallCaps w:val="0"/>
          <w:color w:val="auto"/>
          <w:sz w:val="24"/>
          <w:szCs w:val="24"/>
        </w:rPr>
        <w:t>Available</w:t>
      </w:r>
      <w:r w:rsidRPr="55BC6DD3" w:rsidR="1BC5E135">
        <w:rPr>
          <w:rFonts w:ascii="Calibri" w:hAnsi="Calibri" w:eastAsia="Calibri" w:cs="Calibri"/>
          <w:b w:val="0"/>
          <w:bCs w:val="0"/>
          <w:i w:val="1"/>
          <w:iCs w:val="1"/>
          <w:caps w:val="0"/>
          <w:smallCaps w:val="0"/>
          <w:color w:val="auto"/>
          <w:sz w:val="24"/>
          <w:szCs w:val="24"/>
        </w:rPr>
        <w:t xml:space="preserve"> at: </w:t>
      </w:r>
      <w:hyperlink r:id="Re10adeaf8e28453a">
        <w:r w:rsidRPr="55BC6DD3" w:rsidR="1BC5E135">
          <w:rPr>
            <w:rStyle w:val="Hyperlink"/>
            <w:rFonts w:ascii="Calibri" w:hAnsi="Calibri" w:eastAsia="Calibri" w:cs="Calibri"/>
            <w:b w:val="0"/>
            <w:bCs w:val="0"/>
            <w:i w:val="1"/>
            <w:iCs w:val="1"/>
            <w:caps w:val="0"/>
            <w:smallCaps w:val="0"/>
            <w:sz w:val="24"/>
            <w:szCs w:val="24"/>
          </w:rPr>
          <w:t>https://www.estyn.gov.wales/system/files/2022-10/</w:t>
        </w:r>
      </w:hyperlink>
      <w:r w:rsidRPr="55BC6DD3" w:rsidR="1BC5E135">
        <w:rPr>
          <w:rFonts w:ascii="Calibri" w:hAnsi="Calibri" w:eastAsia="Calibri" w:cs="Calibri"/>
          <w:b w:val="0"/>
          <w:bCs w:val="0"/>
          <w:i w:val="1"/>
          <w:iCs w:val="1"/>
          <w:caps w:val="0"/>
          <w:smallCaps w:val="0"/>
          <w:sz w:val="24"/>
          <w:szCs w:val="24"/>
        </w:rPr>
        <w:t xml:space="preserve"> (</w:t>
      </w:r>
      <w:r w:rsidRPr="55BC6DD3" w:rsidR="1BC5E135">
        <w:rPr>
          <w:rFonts w:ascii="Calibri" w:hAnsi="Calibri" w:eastAsia="Calibri" w:cs="Calibri"/>
          <w:b w:val="0"/>
          <w:bCs w:val="0"/>
          <w:i w:val="1"/>
          <w:iCs w:val="1"/>
          <w:caps w:val="0"/>
          <w:smallCaps w:val="0"/>
          <w:sz w:val="24"/>
          <w:szCs w:val="24"/>
        </w:rPr>
        <w:t>Accessed</w:t>
      </w:r>
      <w:r w:rsidRPr="55BC6DD3" w:rsidR="1BC5E135">
        <w:rPr>
          <w:rFonts w:ascii="Calibri" w:hAnsi="Calibri" w:eastAsia="Calibri" w:cs="Calibri"/>
          <w:b w:val="0"/>
          <w:bCs w:val="0"/>
          <w:i w:val="1"/>
          <w:iCs w:val="1"/>
          <w:caps w:val="0"/>
          <w:smallCaps w:val="0"/>
          <w:sz w:val="24"/>
          <w:szCs w:val="24"/>
        </w:rPr>
        <w:t xml:space="preserve"> </w:t>
      </w:r>
      <w:r w:rsidRPr="55BC6DD3" w:rsidR="1BC5E135">
        <w:rPr>
          <w:rFonts w:ascii="Calibri" w:hAnsi="Calibri" w:eastAsia="Calibri" w:cs="Calibri"/>
          <w:b w:val="0"/>
          <w:bCs w:val="0"/>
          <w:i w:val="1"/>
          <w:iCs w:val="1"/>
          <w:caps w:val="0"/>
          <w:smallCaps w:val="0"/>
          <w:sz w:val="24"/>
          <w:szCs w:val="24"/>
        </w:rPr>
        <w:t>on</w:t>
      </w:r>
      <w:r w:rsidRPr="55BC6DD3" w:rsidR="1BC5E135">
        <w:rPr>
          <w:rFonts w:ascii="Calibri" w:hAnsi="Calibri" w:eastAsia="Calibri" w:cs="Calibri"/>
          <w:b w:val="0"/>
          <w:bCs w:val="0"/>
          <w:i w:val="1"/>
          <w:iCs w:val="1"/>
          <w:caps w:val="0"/>
          <w:smallCaps w:val="0"/>
          <w:sz w:val="24"/>
          <w:szCs w:val="24"/>
        </w:rPr>
        <w:t xml:space="preserve">: 20th </w:t>
      </w:r>
      <w:r w:rsidRPr="55BC6DD3" w:rsidR="1BC5E135">
        <w:rPr>
          <w:rFonts w:ascii="Calibri" w:hAnsi="Calibri" w:eastAsia="Calibri" w:cs="Calibri"/>
          <w:b w:val="0"/>
          <w:bCs w:val="0"/>
          <w:i w:val="1"/>
          <w:iCs w:val="1"/>
          <w:caps w:val="0"/>
          <w:smallCaps w:val="0"/>
          <w:sz w:val="24"/>
          <w:szCs w:val="24"/>
        </w:rPr>
        <w:t>Feb</w:t>
      </w:r>
      <w:r w:rsidRPr="55BC6DD3" w:rsidR="1BC5E135">
        <w:rPr>
          <w:rFonts w:ascii="Calibri" w:hAnsi="Calibri" w:eastAsia="Calibri" w:cs="Calibri"/>
          <w:b w:val="0"/>
          <w:bCs w:val="0"/>
          <w:i w:val="1"/>
          <w:iCs w:val="1"/>
          <w:caps w:val="0"/>
          <w:smallCaps w:val="0"/>
          <w:sz w:val="24"/>
          <w:szCs w:val="24"/>
        </w:rPr>
        <w:t xml:space="preserve"> 2024</w:t>
      </w:r>
      <w:r w:rsidRPr="55BC6DD3" w:rsidR="4C178ACE">
        <w:rPr>
          <w:rFonts w:ascii="Calibri" w:hAnsi="Calibri" w:eastAsia="Calibri" w:cs="Calibri"/>
          <w:b w:val="0"/>
          <w:bCs w:val="0"/>
          <w:i w:val="1"/>
          <w:iCs w:val="1"/>
          <w:caps w:val="0"/>
          <w:smallCaps w:val="0"/>
          <w:sz w:val="24"/>
          <w:szCs w:val="24"/>
        </w:rPr>
        <w:t>).</w:t>
      </w:r>
    </w:p>
    <w:p w:rsidR="51FBD154" w:rsidP="6FED8D87" w:rsidRDefault="51FBD154" w14:paraId="75D78BE0" w14:textId="1362ACFC">
      <w:pPr>
        <w:pStyle w:val="Heading1"/>
        <w:jc w:val="left"/>
        <w:rPr>
          <w:rFonts w:ascii="PT Sans" w:hAnsi="PT Sans" w:eastAsia="PT Sans" w:cs="PT Sans"/>
          <w:b w:val="0"/>
          <w:bCs w:val="0"/>
          <w:i w:val="0"/>
          <w:iCs w:val="0"/>
          <w:caps w:val="0"/>
          <w:smallCaps w:val="0"/>
          <w:noProof w:val="0"/>
          <w:color w:val="auto"/>
          <w:sz w:val="24"/>
          <w:szCs w:val="24"/>
          <w:lang w:val="en-US"/>
        </w:rPr>
      </w:pPr>
      <w:r w:rsidRPr="6FED8D87" w:rsidR="76B82538">
        <w:rPr>
          <w:rFonts w:ascii="Calibri" w:hAnsi="Calibri" w:eastAsia="Calibri" w:cs="Calibri"/>
          <w:b w:val="0"/>
          <w:bCs w:val="0"/>
          <w:i w:val="0"/>
          <w:iCs w:val="0"/>
          <w:caps w:val="0"/>
          <w:smallCaps w:val="0"/>
          <w:color w:val="auto"/>
          <w:sz w:val="24"/>
          <w:szCs w:val="24"/>
        </w:rPr>
        <w:t>Estyn</w:t>
      </w:r>
      <w:r w:rsidRPr="6FED8D87" w:rsidR="76B82538">
        <w:rPr>
          <w:rFonts w:ascii="Calibri" w:hAnsi="Calibri" w:eastAsia="Calibri" w:cs="Calibri"/>
          <w:b w:val="0"/>
          <w:bCs w:val="0"/>
          <w:i w:val="0"/>
          <w:iCs w:val="0"/>
          <w:caps w:val="0"/>
          <w:smallCaps w:val="0"/>
          <w:color w:val="auto"/>
          <w:sz w:val="24"/>
          <w:szCs w:val="24"/>
        </w:rPr>
        <w:t xml:space="preserve">, (2023). </w:t>
      </w:r>
      <w:r w:rsidRPr="6FED8D87" w:rsidR="76B82538">
        <w:rPr>
          <w:rFonts w:ascii="Calibri" w:hAnsi="Calibri" w:eastAsia="Calibri" w:cs="Calibri"/>
          <w:b w:val="0"/>
          <w:bCs w:val="0"/>
          <w:i w:val="1"/>
          <w:iCs w:val="1"/>
          <w:caps w:val="0"/>
          <w:smallCaps w:val="0"/>
          <w:color w:val="auto"/>
          <w:sz w:val="24"/>
          <w:szCs w:val="24"/>
        </w:rPr>
        <w:t>“</w:t>
      </w:r>
      <w:r w:rsidRPr="6FED8D87" w:rsidR="76B82538">
        <w:rPr>
          <w:rFonts w:ascii="PT Sans" w:hAnsi="PT Sans" w:eastAsia="PT Sans" w:cs="PT Sans"/>
          <w:b w:val="0"/>
          <w:bCs w:val="0"/>
          <w:i w:val="1"/>
          <w:iCs w:val="1"/>
          <w:caps w:val="0"/>
          <w:smallCaps w:val="0"/>
          <w:color w:val="auto"/>
          <w:sz w:val="24"/>
          <w:szCs w:val="24"/>
        </w:rPr>
        <w:t>High</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1"/>
          <w:iCs w:val="1"/>
          <w:caps w:val="0"/>
          <w:smallCaps w:val="0"/>
          <w:color w:val="auto"/>
          <w:sz w:val="24"/>
          <w:szCs w:val="24"/>
        </w:rPr>
        <w:t>quality</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1"/>
          <w:iCs w:val="1"/>
          <w:caps w:val="0"/>
          <w:smallCaps w:val="0"/>
          <w:color w:val="auto"/>
          <w:sz w:val="24"/>
          <w:szCs w:val="24"/>
        </w:rPr>
        <w:t>outdoor</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1"/>
          <w:iCs w:val="1"/>
          <w:caps w:val="0"/>
          <w:smallCaps w:val="0"/>
          <w:color w:val="auto"/>
          <w:sz w:val="24"/>
          <w:szCs w:val="24"/>
        </w:rPr>
        <w:t>learning</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1"/>
          <w:iCs w:val="1"/>
          <w:caps w:val="0"/>
          <w:smallCaps w:val="0"/>
          <w:color w:val="auto"/>
          <w:sz w:val="24"/>
          <w:szCs w:val="24"/>
        </w:rPr>
        <w:t>and</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1"/>
          <w:iCs w:val="1"/>
          <w:caps w:val="0"/>
          <w:smallCaps w:val="0"/>
          <w:color w:val="auto"/>
          <w:sz w:val="24"/>
          <w:szCs w:val="24"/>
        </w:rPr>
        <w:t>experiences</w:t>
      </w:r>
      <w:r w:rsidRPr="6FED8D87" w:rsidR="76B82538">
        <w:rPr>
          <w:rFonts w:ascii="PT Sans" w:hAnsi="PT Sans" w:eastAsia="PT Sans" w:cs="PT Sans"/>
          <w:b w:val="0"/>
          <w:bCs w:val="0"/>
          <w:i w:val="1"/>
          <w:iCs w:val="1"/>
          <w:caps w:val="0"/>
          <w:smallCaps w:val="0"/>
          <w:color w:val="auto"/>
          <w:sz w:val="24"/>
          <w:szCs w:val="24"/>
        </w:rPr>
        <w:t>”.</w:t>
      </w:r>
      <w:r w:rsidRPr="6FED8D87" w:rsidR="76B82538">
        <w:rPr>
          <w:rFonts w:ascii="PT Sans" w:hAnsi="PT Sans" w:eastAsia="PT Sans" w:cs="PT Sans"/>
          <w:b w:val="0"/>
          <w:bCs w:val="0"/>
          <w:i w:val="1"/>
          <w:iCs w:val="1"/>
          <w:caps w:val="0"/>
          <w:smallCaps w:val="0"/>
          <w:color w:val="auto"/>
          <w:sz w:val="24"/>
          <w:szCs w:val="24"/>
        </w:rPr>
        <w:t xml:space="preserve"> </w:t>
      </w:r>
      <w:r w:rsidRPr="6FED8D87" w:rsidR="76B82538">
        <w:rPr>
          <w:rFonts w:ascii="PT Sans" w:hAnsi="PT Sans" w:eastAsia="PT Sans" w:cs="PT Sans"/>
          <w:b w:val="0"/>
          <w:bCs w:val="0"/>
          <w:i w:val="0"/>
          <w:iCs w:val="0"/>
          <w:caps w:val="0"/>
          <w:smallCaps w:val="0"/>
          <w:color w:val="auto"/>
          <w:sz w:val="24"/>
          <w:szCs w:val="24"/>
        </w:rPr>
        <w:t>Available</w:t>
      </w:r>
      <w:r w:rsidRPr="6FED8D87" w:rsidR="76B82538">
        <w:rPr>
          <w:rFonts w:ascii="PT Sans" w:hAnsi="PT Sans" w:eastAsia="PT Sans" w:cs="PT Sans"/>
          <w:b w:val="0"/>
          <w:bCs w:val="0"/>
          <w:i w:val="0"/>
          <w:iCs w:val="0"/>
          <w:caps w:val="0"/>
          <w:smallCaps w:val="0"/>
          <w:color w:val="auto"/>
          <w:sz w:val="24"/>
          <w:szCs w:val="24"/>
        </w:rPr>
        <w:t xml:space="preserve"> at:</w:t>
      </w:r>
      <w:r w:rsidRPr="6FED8D87" w:rsidR="1697102C">
        <w:rPr>
          <w:rFonts w:ascii="PT Sans" w:hAnsi="PT Sans" w:eastAsia="PT Sans" w:cs="PT Sans"/>
          <w:b w:val="0"/>
          <w:bCs w:val="0"/>
          <w:i w:val="0"/>
          <w:iCs w:val="0"/>
          <w:caps w:val="0"/>
          <w:smallCaps w:val="0"/>
          <w:color w:val="auto"/>
          <w:sz w:val="24"/>
          <w:szCs w:val="24"/>
        </w:rPr>
        <w:t xml:space="preserve"> </w:t>
      </w:r>
      <w:hyperlink r:id="R6b67e358d3c947cc">
        <w:r w:rsidRPr="6FED8D87" w:rsidR="1697102C">
          <w:rPr>
            <w:rStyle w:val="Hyperlink"/>
            <w:rFonts w:ascii="PT Sans" w:hAnsi="PT Sans" w:eastAsia="PT Sans" w:cs="PT Sans"/>
            <w:b w:val="0"/>
            <w:bCs w:val="0"/>
            <w:i w:val="0"/>
            <w:iCs w:val="0"/>
            <w:caps w:val="0"/>
            <w:smallCaps w:val="0"/>
            <w:sz w:val="24"/>
            <w:szCs w:val="24"/>
          </w:rPr>
          <w:t>https://www.estyn.gov.wales/effective-practice/high-quality-outdoor-learning-and-experiences</w:t>
        </w:r>
      </w:hyperlink>
      <w:r w:rsidRPr="6FED8D87" w:rsidR="1697102C">
        <w:rPr>
          <w:rFonts w:ascii="PT Sans" w:hAnsi="PT Sans" w:eastAsia="PT Sans" w:cs="PT Sans"/>
          <w:b w:val="0"/>
          <w:bCs w:val="0"/>
          <w:i w:val="0"/>
          <w:iCs w:val="0"/>
          <w:caps w:val="0"/>
          <w:smallCaps w:val="0"/>
          <w:sz w:val="24"/>
          <w:szCs w:val="24"/>
        </w:rPr>
        <w:t xml:space="preserve"> </w:t>
      </w:r>
      <w:r w:rsidRPr="6FED8D87" w:rsidR="1697102C">
        <w:rPr>
          <w:rFonts w:ascii="PT Sans" w:hAnsi="PT Sans" w:eastAsia="PT Sans" w:cs="PT Sans"/>
          <w:b w:val="0"/>
          <w:bCs w:val="0"/>
          <w:i w:val="0"/>
          <w:iCs w:val="0"/>
          <w:caps w:val="0"/>
          <w:smallCaps w:val="0"/>
          <w:color w:val="auto"/>
          <w:sz w:val="24"/>
          <w:szCs w:val="24"/>
        </w:rPr>
        <w:t>(</w:t>
      </w:r>
      <w:r w:rsidRPr="6FED8D87" w:rsidR="1697102C">
        <w:rPr>
          <w:rFonts w:ascii="PT Sans" w:hAnsi="PT Sans" w:eastAsia="PT Sans" w:cs="PT Sans"/>
          <w:b w:val="0"/>
          <w:bCs w:val="0"/>
          <w:i w:val="0"/>
          <w:iCs w:val="0"/>
          <w:caps w:val="0"/>
          <w:smallCaps w:val="0"/>
          <w:color w:val="auto"/>
          <w:sz w:val="24"/>
          <w:szCs w:val="24"/>
        </w:rPr>
        <w:t>Accessed</w:t>
      </w:r>
      <w:r w:rsidRPr="6FED8D87" w:rsidR="1697102C">
        <w:rPr>
          <w:rFonts w:ascii="PT Sans" w:hAnsi="PT Sans" w:eastAsia="PT Sans" w:cs="PT Sans"/>
          <w:b w:val="0"/>
          <w:bCs w:val="0"/>
          <w:i w:val="0"/>
          <w:iCs w:val="0"/>
          <w:caps w:val="0"/>
          <w:smallCaps w:val="0"/>
          <w:color w:val="auto"/>
          <w:sz w:val="24"/>
          <w:szCs w:val="24"/>
        </w:rPr>
        <w:t xml:space="preserve"> </w:t>
      </w:r>
      <w:r w:rsidRPr="6FED8D87" w:rsidR="1697102C">
        <w:rPr>
          <w:rFonts w:ascii="PT Sans" w:hAnsi="PT Sans" w:eastAsia="PT Sans" w:cs="PT Sans"/>
          <w:b w:val="0"/>
          <w:bCs w:val="0"/>
          <w:i w:val="0"/>
          <w:iCs w:val="0"/>
          <w:caps w:val="0"/>
          <w:smallCaps w:val="0"/>
          <w:color w:val="auto"/>
          <w:sz w:val="24"/>
          <w:szCs w:val="24"/>
        </w:rPr>
        <w:t>on</w:t>
      </w:r>
      <w:r w:rsidRPr="6FED8D87" w:rsidR="1697102C">
        <w:rPr>
          <w:rFonts w:ascii="PT Sans" w:hAnsi="PT Sans" w:eastAsia="PT Sans" w:cs="PT Sans"/>
          <w:b w:val="0"/>
          <w:bCs w:val="0"/>
          <w:i w:val="0"/>
          <w:iCs w:val="0"/>
          <w:caps w:val="0"/>
          <w:smallCaps w:val="0"/>
          <w:color w:val="auto"/>
          <w:sz w:val="24"/>
          <w:szCs w:val="24"/>
        </w:rPr>
        <w:t xml:space="preserve">: 21 </w:t>
      </w:r>
      <w:r w:rsidRPr="6FED8D87" w:rsidR="1697102C">
        <w:rPr>
          <w:rFonts w:ascii="PT Sans" w:hAnsi="PT Sans" w:eastAsia="PT Sans" w:cs="PT Sans"/>
          <w:b w:val="0"/>
          <w:bCs w:val="0"/>
          <w:i w:val="0"/>
          <w:iCs w:val="0"/>
          <w:caps w:val="0"/>
          <w:smallCaps w:val="0"/>
          <w:color w:val="auto"/>
          <w:sz w:val="24"/>
          <w:szCs w:val="24"/>
        </w:rPr>
        <w:t>February</w:t>
      </w:r>
      <w:r w:rsidRPr="6FED8D87" w:rsidR="1697102C">
        <w:rPr>
          <w:rFonts w:ascii="PT Sans" w:hAnsi="PT Sans" w:eastAsia="PT Sans" w:cs="PT Sans"/>
          <w:b w:val="0"/>
          <w:bCs w:val="0"/>
          <w:i w:val="0"/>
          <w:iCs w:val="0"/>
          <w:caps w:val="0"/>
          <w:smallCaps w:val="0"/>
          <w:color w:val="auto"/>
          <w:sz w:val="24"/>
          <w:szCs w:val="24"/>
        </w:rPr>
        <w:t xml:space="preserve"> 2024).</w:t>
      </w:r>
    </w:p>
    <w:p w:rsidR="51FBD154" w:rsidP="6FED8D87" w:rsidRDefault="51FBD154" w14:paraId="59C0A298" w14:textId="5CF16FA5">
      <w:pPr>
        <w:pStyle w:val="Normal"/>
        <w:jc w:val="left"/>
        <w:rPr>
          <w:rFonts w:ascii="Calibri" w:hAnsi="Calibri" w:eastAsia="Calibri" w:cs="Calibri"/>
          <w:noProof w:val="0"/>
          <w:sz w:val="24"/>
          <w:szCs w:val="24"/>
          <w:lang w:val="cy-GB"/>
        </w:rPr>
      </w:pPr>
      <w:r w:rsidRPr="6FED8D87" w:rsidR="74AEBEA3">
        <w:rPr>
          <w:rFonts w:ascii="Calibri" w:hAnsi="Calibri" w:eastAsia="Calibri" w:cs="Calibri"/>
          <w:b w:val="0"/>
          <w:bCs w:val="0"/>
          <w:i w:val="0"/>
          <w:iCs w:val="0"/>
          <w:caps w:val="0"/>
          <w:smallCaps w:val="0"/>
          <w:color w:val="222222"/>
          <w:sz w:val="24"/>
          <w:szCs w:val="24"/>
        </w:rPr>
        <w:t>Grinyer, A., (2002). “</w:t>
      </w:r>
      <w:r w:rsidRPr="6FED8D87" w:rsidR="74AEBEA3">
        <w:rPr>
          <w:rFonts w:ascii="Calibri" w:hAnsi="Calibri" w:eastAsia="Calibri" w:cs="Calibri"/>
          <w:b w:val="0"/>
          <w:bCs w:val="0"/>
          <w:i w:val="1"/>
          <w:iCs w:val="1"/>
          <w:caps w:val="0"/>
          <w:smallCaps w:val="0"/>
          <w:color w:val="222222"/>
          <w:sz w:val="24"/>
          <w:szCs w:val="24"/>
        </w:rPr>
        <w:t>The anonymity of research participants: assumptions, and ethics.”</w:t>
      </w:r>
      <w:r w:rsidRPr="6FED8D87" w:rsidR="74AEBEA3">
        <w:rPr>
          <w:rFonts w:ascii="Calibri" w:hAnsi="Calibri" w:eastAsia="Calibri" w:cs="Calibri"/>
          <w:b w:val="0"/>
          <w:bCs w:val="0"/>
          <w:i w:val="0"/>
          <w:iCs w:val="0"/>
          <w:caps w:val="0"/>
          <w:smallCaps w:val="0"/>
          <w:color w:val="222222"/>
          <w:sz w:val="24"/>
          <w:szCs w:val="24"/>
        </w:rPr>
        <w:t xml:space="preserve"> International.</w:t>
      </w:r>
    </w:p>
    <w:p w:rsidR="51FBD154" w:rsidP="6FED8D87" w:rsidRDefault="51FBD154" w14:paraId="748BD79E" w14:textId="29AB3F66">
      <w:pPr>
        <w:pStyle w:val="Normal"/>
        <w:jc w:val="left"/>
        <w:rPr>
          <w:rFonts w:ascii="Calibri" w:hAnsi="Calibri" w:eastAsia="Calibri" w:cs="Calibri"/>
          <w:b w:val="0"/>
          <w:bCs w:val="0"/>
          <w:i w:val="0"/>
          <w:iCs w:val="0"/>
          <w:caps w:val="0"/>
          <w:smallCaps w:val="0"/>
          <w:noProof w:val="0"/>
          <w:color w:val="333333"/>
          <w:sz w:val="24"/>
          <w:szCs w:val="24"/>
          <w:lang w:val="cy-GB"/>
        </w:rPr>
      </w:pPr>
      <w:r w:rsidRPr="6FED8D87" w:rsidR="74AEBEA3">
        <w:rPr>
          <w:rFonts w:ascii="Calibri" w:hAnsi="Calibri" w:eastAsia="Calibri" w:cs="Calibri"/>
          <w:b w:val="0"/>
          <w:bCs w:val="0"/>
          <w:i w:val="0"/>
          <w:iCs w:val="0"/>
          <w:caps w:val="0"/>
          <w:smallCaps w:val="0"/>
          <w:color w:val="333333"/>
          <w:sz w:val="24"/>
          <w:szCs w:val="24"/>
        </w:rPr>
        <w:t xml:space="preserve">Gendlin, E. T., (2004). The new phenomenology of carrying forward. </w:t>
      </w:r>
      <w:r w:rsidRPr="6FED8D87" w:rsidR="74AEBEA3">
        <w:rPr>
          <w:rFonts w:ascii="Calibri" w:hAnsi="Calibri" w:eastAsia="Calibri" w:cs="Calibri"/>
          <w:b w:val="0"/>
          <w:bCs w:val="0"/>
          <w:i w:val="1"/>
          <w:iCs w:val="1"/>
          <w:caps w:val="0"/>
          <w:smallCaps w:val="0"/>
          <w:color w:val="333333"/>
          <w:sz w:val="24"/>
          <w:szCs w:val="24"/>
        </w:rPr>
        <w:t>Continental Philosophy Review</w:t>
      </w:r>
      <w:r w:rsidRPr="6FED8D87" w:rsidR="74AEBEA3">
        <w:rPr>
          <w:rFonts w:ascii="Calibri" w:hAnsi="Calibri" w:eastAsia="Calibri" w:cs="Calibri"/>
          <w:b w:val="0"/>
          <w:bCs w:val="0"/>
          <w:i w:val="0"/>
          <w:iCs w:val="0"/>
          <w:caps w:val="0"/>
          <w:smallCaps w:val="0"/>
          <w:color w:val="333333"/>
          <w:sz w:val="24"/>
          <w:szCs w:val="24"/>
        </w:rPr>
        <w:t xml:space="preserve">, </w:t>
      </w:r>
      <w:r w:rsidRPr="6FED8D87" w:rsidR="74AEBEA3">
        <w:rPr>
          <w:rFonts w:ascii="Calibri" w:hAnsi="Calibri" w:eastAsia="Calibri" w:cs="Calibri"/>
          <w:b w:val="0"/>
          <w:bCs w:val="0"/>
          <w:i w:val="1"/>
          <w:iCs w:val="1"/>
          <w:caps w:val="0"/>
          <w:smallCaps w:val="0"/>
          <w:strike w:val="0"/>
          <w:dstrike w:val="0"/>
          <w:color w:val="000000" w:themeColor="text1" w:themeTint="FF" w:themeShade="FF"/>
          <w:sz w:val="24"/>
          <w:szCs w:val="24"/>
          <w:u w:val="none"/>
        </w:rPr>
        <w:t>37</w:t>
      </w:r>
      <w:r w:rsidRPr="6FED8D87" w:rsidR="74AEBEA3">
        <w:rPr>
          <w:rFonts w:ascii="Calibri" w:hAnsi="Calibri" w:eastAsia="Calibri" w:cs="Calibri"/>
          <w:b w:val="0"/>
          <w:bCs w:val="0"/>
          <w:i w:val="0"/>
          <w:iCs w:val="0"/>
          <w:caps w:val="0"/>
          <w:smallCaps w:val="0"/>
          <w:color w:val="000000" w:themeColor="text1" w:themeTint="FF" w:themeShade="FF"/>
          <w:sz w:val="24"/>
          <w:szCs w:val="24"/>
        </w:rPr>
        <w:t>(1</w:t>
      </w:r>
      <w:r w:rsidRPr="6FED8D87" w:rsidR="74AEBEA3">
        <w:rPr>
          <w:rFonts w:ascii="Calibri" w:hAnsi="Calibri" w:eastAsia="Calibri" w:cs="Calibri"/>
          <w:b w:val="0"/>
          <w:bCs w:val="0"/>
          <w:i w:val="0"/>
          <w:iCs w:val="0"/>
          <w:caps w:val="0"/>
          <w:smallCaps w:val="0"/>
          <w:color w:val="333333"/>
          <w:sz w:val="24"/>
          <w:szCs w:val="24"/>
        </w:rPr>
        <w:t>), 127–151.</w:t>
      </w:r>
    </w:p>
    <w:p w:rsidR="51FBD154" w:rsidP="6FED8D87" w:rsidRDefault="51FBD154" w14:paraId="4CFD023B" w14:textId="708F61A9">
      <w:pPr>
        <w:pStyle w:val="Normal"/>
        <w:jc w:val="left"/>
        <w:rPr>
          <w:rFonts w:ascii="Calibri" w:hAnsi="Calibri" w:eastAsia="Calibri" w:cs="Calibri"/>
          <w:noProof w:val="0"/>
          <w:sz w:val="24"/>
          <w:szCs w:val="24"/>
          <w:lang w:val="cy-GB"/>
        </w:rPr>
      </w:pPr>
      <w:r w:rsidRPr="6FED8D87" w:rsidR="3353A3D5">
        <w:rPr>
          <w:rFonts w:ascii="Calibri" w:hAnsi="Calibri" w:eastAsia="Calibri" w:cs="Calibri"/>
          <w:b w:val="0"/>
          <w:bCs w:val="0"/>
          <w:i w:val="0"/>
          <w:iCs w:val="0"/>
          <w:caps w:val="0"/>
          <w:smallCaps w:val="0"/>
          <w:color w:val="333333"/>
          <w:sz w:val="24"/>
          <w:szCs w:val="24"/>
        </w:rPr>
        <w:t xml:space="preserve">Johnson, D. W., &amp; Johnson, R. T. (1989). </w:t>
      </w:r>
      <w:r w:rsidRPr="6FED8D87" w:rsidR="3353A3D5">
        <w:rPr>
          <w:rFonts w:ascii="Calibri" w:hAnsi="Calibri" w:eastAsia="Calibri" w:cs="Calibri"/>
          <w:b w:val="0"/>
          <w:bCs w:val="0"/>
          <w:i w:val="1"/>
          <w:iCs w:val="1"/>
          <w:caps w:val="0"/>
          <w:smallCaps w:val="0"/>
          <w:color w:val="333333"/>
          <w:sz w:val="24"/>
          <w:szCs w:val="24"/>
        </w:rPr>
        <w:t>Cooperation and competition: Theory and research.</w:t>
      </w:r>
      <w:r w:rsidRPr="6FED8D87" w:rsidR="3353A3D5">
        <w:rPr>
          <w:rFonts w:ascii="Calibri" w:hAnsi="Calibri" w:eastAsia="Calibri" w:cs="Calibri"/>
          <w:b w:val="0"/>
          <w:bCs w:val="0"/>
          <w:i w:val="0"/>
          <w:iCs w:val="0"/>
          <w:caps w:val="0"/>
          <w:smallCaps w:val="0"/>
          <w:color w:val="333333"/>
          <w:sz w:val="24"/>
          <w:szCs w:val="24"/>
        </w:rPr>
        <w:t xml:space="preserve"> Interaction Book Company.</w:t>
      </w:r>
    </w:p>
    <w:p w:rsidR="51FBD154" w:rsidP="6FED8D87" w:rsidRDefault="51FBD154" w14:paraId="66E7BA29" w14:textId="074B3F06">
      <w:pPr>
        <w:pStyle w:val="Normal"/>
        <w:jc w:val="left"/>
        <w:rPr>
          <w:rFonts w:ascii="Calibri" w:hAnsi="Calibri" w:eastAsia="Calibri" w:cs="Calibri"/>
          <w:noProof w:val="0"/>
          <w:sz w:val="24"/>
          <w:szCs w:val="24"/>
          <w:lang w:val="cy-GB"/>
        </w:rPr>
      </w:pPr>
      <w:r w:rsidRPr="6FED8D87" w:rsidR="3353A3D5">
        <w:rPr>
          <w:rFonts w:ascii="Calibri" w:hAnsi="Calibri" w:eastAsia="Calibri" w:cs="Calibri"/>
          <w:b w:val="0"/>
          <w:bCs w:val="0"/>
          <w:i w:val="0"/>
          <w:iCs w:val="0"/>
          <w:caps w:val="0"/>
          <w:smallCaps w:val="0"/>
          <w:color w:val="333333"/>
          <w:sz w:val="24"/>
          <w:szCs w:val="24"/>
        </w:rPr>
        <w:t xml:space="preserve">Krauss, A., (2018). “Why all Randomised Controlled Trials Produce Biased Results.” </w:t>
      </w:r>
      <w:r w:rsidRPr="6FED8D87" w:rsidR="3353A3D5">
        <w:rPr>
          <w:rFonts w:ascii="Calibri" w:hAnsi="Calibri" w:eastAsia="Calibri" w:cs="Calibri"/>
          <w:b w:val="0"/>
          <w:bCs w:val="0"/>
          <w:i w:val="1"/>
          <w:iCs w:val="1"/>
          <w:caps w:val="0"/>
          <w:smallCaps w:val="0"/>
          <w:color w:val="333333"/>
          <w:sz w:val="24"/>
          <w:szCs w:val="24"/>
        </w:rPr>
        <w:t xml:space="preserve">Annals of Medicine. </w:t>
      </w:r>
      <w:r w:rsidRPr="6FED8D87" w:rsidR="3353A3D5">
        <w:rPr>
          <w:rFonts w:ascii="Calibri" w:hAnsi="Calibri" w:eastAsia="Calibri" w:cs="Calibri"/>
          <w:b w:val="0"/>
          <w:bCs w:val="0"/>
          <w:i w:val="0"/>
          <w:iCs w:val="0"/>
          <w:caps w:val="0"/>
          <w:smallCaps w:val="0"/>
          <w:color w:val="333333"/>
          <w:sz w:val="24"/>
          <w:szCs w:val="24"/>
        </w:rPr>
        <w:t xml:space="preserve">Available at: </w:t>
      </w:r>
      <w:hyperlink r:id="Rfdbd109a8b2346d9">
        <w:r w:rsidRPr="6FED8D87" w:rsidR="3353A3D5">
          <w:rPr>
            <w:rStyle w:val="Hyperlink"/>
            <w:rFonts w:ascii="Calibri" w:hAnsi="Calibri" w:eastAsia="Calibri" w:cs="Calibri"/>
            <w:b w:val="0"/>
            <w:bCs w:val="0"/>
            <w:i w:val="0"/>
            <w:iCs w:val="0"/>
            <w:caps w:val="0"/>
            <w:smallCaps w:val="0"/>
            <w:sz w:val="24"/>
            <w:szCs w:val="24"/>
          </w:rPr>
          <w:t>https://www.tandfonline.com/servlet/linkout?</w:t>
        </w:r>
      </w:hyperlink>
      <w:r w:rsidRPr="6FED8D87" w:rsidR="3353A3D5">
        <w:rPr>
          <w:rFonts w:ascii="Calibri" w:hAnsi="Calibri" w:eastAsia="Calibri" w:cs="Calibri"/>
          <w:b w:val="0"/>
          <w:bCs w:val="0"/>
          <w:i w:val="0"/>
          <w:iCs w:val="0"/>
          <w:caps w:val="0"/>
          <w:smallCaps w:val="0"/>
          <w:sz w:val="24"/>
          <w:szCs w:val="24"/>
        </w:rPr>
        <w:t xml:space="preserve"> (Accessed on 17th Feb 2024).</w:t>
      </w:r>
    </w:p>
    <w:p w:rsidR="51FBD154" w:rsidP="6FED8D87" w:rsidRDefault="51FBD154" w14:paraId="6142F8CF" w14:textId="7AC48457">
      <w:pPr>
        <w:pStyle w:val="Normal"/>
        <w:jc w:val="left"/>
        <w:rPr>
          <w:rFonts w:ascii="Calibri" w:hAnsi="Calibri" w:eastAsia="Calibri" w:cs="Calibri"/>
          <w:b w:val="0"/>
          <w:bCs w:val="0"/>
          <w:i w:val="0"/>
          <w:iCs w:val="0"/>
          <w:caps w:val="0"/>
          <w:smallCaps w:val="0"/>
          <w:sz w:val="24"/>
          <w:szCs w:val="24"/>
        </w:rPr>
      </w:pPr>
      <w:r w:rsidRPr="6FED8D87" w:rsidR="3353A3D5">
        <w:rPr>
          <w:rFonts w:ascii="Calibri" w:hAnsi="Calibri" w:eastAsia="Calibri" w:cs="Calibri"/>
          <w:b w:val="0"/>
          <w:bCs w:val="0"/>
          <w:i w:val="0"/>
          <w:iCs w:val="0"/>
          <w:caps w:val="0"/>
          <w:smallCaps w:val="0"/>
          <w:color w:val="000000" w:themeColor="text1" w:themeTint="FF" w:themeShade="FF"/>
          <w:sz w:val="24"/>
          <w:szCs w:val="24"/>
        </w:rPr>
        <w:t>Llywodreath</w:t>
      </w:r>
      <w:r w:rsidRPr="6FED8D87" w:rsidR="3353A3D5">
        <w:rPr>
          <w:rFonts w:ascii="Calibri" w:hAnsi="Calibri" w:eastAsia="Calibri" w:cs="Calibri"/>
          <w:b w:val="0"/>
          <w:bCs w:val="0"/>
          <w:i w:val="0"/>
          <w:iCs w:val="0"/>
          <w:caps w:val="0"/>
          <w:smallCaps w:val="0"/>
          <w:color w:val="000000" w:themeColor="text1" w:themeTint="FF" w:themeShade="FF"/>
          <w:sz w:val="24"/>
          <w:szCs w:val="24"/>
        </w:rPr>
        <w:t xml:space="preserve"> Cymru, (2021). </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“Wales </w:t>
      </w:r>
      <w:r w:rsidRPr="6FED8D87" w:rsidR="3353A3D5">
        <w:rPr>
          <w:rFonts w:ascii="Calibri" w:hAnsi="Calibri" w:eastAsia="Calibri" w:cs="Calibri"/>
          <w:b w:val="0"/>
          <w:bCs w:val="0"/>
          <w:i w:val="1"/>
          <w:iCs w:val="1"/>
          <w:caps w:val="0"/>
          <w:smallCaps w:val="0"/>
          <w:color w:val="000000" w:themeColor="text1" w:themeTint="FF" w:themeShade="FF"/>
          <w:sz w:val="24"/>
          <w:szCs w:val="24"/>
        </w:rPr>
        <w:t>should</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be </w:t>
      </w:r>
      <w:r w:rsidRPr="6FED8D87" w:rsidR="3353A3D5">
        <w:rPr>
          <w:rFonts w:ascii="Calibri" w:hAnsi="Calibri" w:eastAsia="Calibri" w:cs="Calibri"/>
          <w:b w:val="0"/>
          <w:bCs w:val="0"/>
          <w:i w:val="1"/>
          <w:iCs w:val="1"/>
          <w:caps w:val="0"/>
          <w:smallCaps w:val="0"/>
          <w:color w:val="000000" w:themeColor="text1" w:themeTint="FF" w:themeShade="FF"/>
          <w:sz w:val="24"/>
          <w:szCs w:val="24"/>
        </w:rPr>
        <w:t>informed</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by the </w:t>
      </w:r>
      <w:r w:rsidRPr="6FED8D87" w:rsidR="3353A3D5">
        <w:rPr>
          <w:rFonts w:ascii="Calibri" w:hAnsi="Calibri" w:eastAsia="Calibri" w:cs="Calibri"/>
          <w:b w:val="0"/>
          <w:bCs w:val="0"/>
          <w:i w:val="1"/>
          <w:iCs w:val="1"/>
          <w:caps w:val="0"/>
          <w:smallCaps w:val="0"/>
          <w:color w:val="000000" w:themeColor="text1" w:themeTint="FF" w:themeShade="FF"/>
          <w:sz w:val="24"/>
          <w:szCs w:val="24"/>
        </w:rPr>
        <w:t>best</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available</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research</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evidence</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and</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disciplined</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enquiry</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undertaken</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by </w:t>
      </w:r>
      <w:r w:rsidRPr="6FED8D87" w:rsidR="3353A3D5">
        <w:rPr>
          <w:rFonts w:ascii="Calibri" w:hAnsi="Calibri" w:eastAsia="Calibri" w:cs="Calibri"/>
          <w:b w:val="0"/>
          <w:bCs w:val="0"/>
          <w:i w:val="1"/>
          <w:iCs w:val="1"/>
          <w:caps w:val="0"/>
          <w:smallCaps w:val="0"/>
          <w:color w:val="000000" w:themeColor="text1" w:themeTint="FF" w:themeShade="FF"/>
          <w:sz w:val="24"/>
          <w:szCs w:val="24"/>
        </w:rPr>
        <w:t>educational</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1"/>
          <w:iCs w:val="1"/>
          <w:caps w:val="0"/>
          <w:smallCaps w:val="0"/>
          <w:color w:val="000000" w:themeColor="text1" w:themeTint="FF" w:themeShade="FF"/>
          <w:sz w:val="24"/>
          <w:szCs w:val="24"/>
        </w:rPr>
        <w:t>professionals</w:t>
      </w:r>
      <w:r w:rsidRPr="6FED8D87" w:rsidR="3353A3D5">
        <w:rPr>
          <w:rFonts w:ascii="Calibri" w:hAnsi="Calibri" w:eastAsia="Calibri" w:cs="Calibri"/>
          <w:b w:val="0"/>
          <w:bCs w:val="0"/>
          <w:i w:val="1"/>
          <w:iCs w:val="1"/>
          <w:caps w:val="0"/>
          <w:smallCaps w:val="0"/>
          <w:color w:val="000000" w:themeColor="text1" w:themeTint="FF" w:themeShade="FF"/>
          <w:sz w:val="24"/>
          <w:szCs w:val="24"/>
        </w:rPr>
        <w:t xml:space="preserve">” </w:t>
      </w:r>
      <w:r w:rsidRPr="6FED8D87" w:rsidR="3353A3D5">
        <w:rPr>
          <w:rFonts w:ascii="Calibri" w:hAnsi="Calibri" w:eastAsia="Calibri" w:cs="Calibri"/>
          <w:b w:val="0"/>
          <w:bCs w:val="0"/>
          <w:i w:val="0"/>
          <w:iCs w:val="0"/>
          <w:caps w:val="0"/>
          <w:smallCaps w:val="0"/>
          <w:color w:val="000000" w:themeColor="text1" w:themeTint="FF" w:themeShade="FF"/>
          <w:sz w:val="24"/>
          <w:szCs w:val="24"/>
        </w:rPr>
        <w:t>Available</w:t>
      </w:r>
      <w:r w:rsidRPr="6FED8D87" w:rsidR="3353A3D5">
        <w:rPr>
          <w:rFonts w:ascii="Calibri" w:hAnsi="Calibri" w:eastAsia="Calibri" w:cs="Calibri"/>
          <w:b w:val="0"/>
          <w:bCs w:val="0"/>
          <w:i w:val="0"/>
          <w:iCs w:val="0"/>
          <w:caps w:val="0"/>
          <w:smallCaps w:val="0"/>
          <w:color w:val="000000" w:themeColor="text1" w:themeTint="FF" w:themeShade="FF"/>
          <w:sz w:val="24"/>
          <w:szCs w:val="24"/>
        </w:rPr>
        <w:t xml:space="preserve"> at: </w:t>
      </w:r>
      <w:hyperlink w:anchor="74256" r:id="Re95da2f69f0d402d">
        <w:r w:rsidRPr="6FED8D87" w:rsidR="3353A3D5">
          <w:rPr>
            <w:rStyle w:val="Hyperlink"/>
            <w:rFonts w:ascii="Calibri" w:hAnsi="Calibri" w:eastAsia="Calibri" w:cs="Calibri"/>
            <w:b w:val="0"/>
            <w:bCs w:val="0"/>
            <w:i w:val="0"/>
            <w:iCs w:val="0"/>
            <w:caps w:val="0"/>
            <w:smallCaps w:val="0"/>
            <w:sz w:val="24"/>
            <w:szCs w:val="24"/>
          </w:rPr>
          <w:t>https://www.gov.wales/national-strategy-educational-research-and-enquiry-nsere-vision-document-html#74256</w:t>
        </w:r>
      </w:hyperlink>
      <w:r w:rsidRPr="6FED8D87" w:rsidR="3353A3D5">
        <w:rPr>
          <w:rFonts w:ascii="Calibri" w:hAnsi="Calibri" w:eastAsia="Calibri" w:cs="Calibri"/>
          <w:b w:val="0"/>
          <w:bCs w:val="0"/>
          <w:i w:val="0"/>
          <w:iCs w:val="0"/>
          <w:caps w:val="0"/>
          <w:smallCaps w:val="0"/>
          <w:sz w:val="24"/>
          <w:szCs w:val="24"/>
        </w:rPr>
        <w:t xml:space="preserve"> (</w:t>
      </w:r>
      <w:r w:rsidRPr="6FED8D87" w:rsidR="3353A3D5">
        <w:rPr>
          <w:rFonts w:ascii="Calibri" w:hAnsi="Calibri" w:eastAsia="Calibri" w:cs="Calibri"/>
          <w:b w:val="0"/>
          <w:bCs w:val="0"/>
          <w:i w:val="0"/>
          <w:iCs w:val="0"/>
          <w:caps w:val="0"/>
          <w:smallCaps w:val="0"/>
          <w:sz w:val="24"/>
          <w:szCs w:val="24"/>
        </w:rPr>
        <w:t>Accessed</w:t>
      </w:r>
      <w:r w:rsidRPr="6FED8D87" w:rsidR="3353A3D5">
        <w:rPr>
          <w:rFonts w:ascii="Calibri" w:hAnsi="Calibri" w:eastAsia="Calibri" w:cs="Calibri"/>
          <w:b w:val="0"/>
          <w:bCs w:val="0"/>
          <w:i w:val="0"/>
          <w:iCs w:val="0"/>
          <w:caps w:val="0"/>
          <w:smallCaps w:val="0"/>
          <w:sz w:val="24"/>
          <w:szCs w:val="24"/>
        </w:rPr>
        <w:t xml:space="preserve"> </w:t>
      </w:r>
      <w:r w:rsidRPr="6FED8D87" w:rsidR="3353A3D5">
        <w:rPr>
          <w:rFonts w:ascii="Calibri" w:hAnsi="Calibri" w:eastAsia="Calibri" w:cs="Calibri"/>
          <w:b w:val="0"/>
          <w:bCs w:val="0"/>
          <w:i w:val="0"/>
          <w:iCs w:val="0"/>
          <w:caps w:val="0"/>
          <w:smallCaps w:val="0"/>
          <w:sz w:val="24"/>
          <w:szCs w:val="24"/>
        </w:rPr>
        <w:t>on</w:t>
      </w:r>
      <w:r w:rsidRPr="6FED8D87" w:rsidR="3353A3D5">
        <w:rPr>
          <w:rFonts w:ascii="Calibri" w:hAnsi="Calibri" w:eastAsia="Calibri" w:cs="Calibri"/>
          <w:b w:val="0"/>
          <w:bCs w:val="0"/>
          <w:i w:val="0"/>
          <w:iCs w:val="0"/>
          <w:caps w:val="0"/>
          <w:smallCaps w:val="0"/>
          <w:sz w:val="24"/>
          <w:szCs w:val="24"/>
        </w:rPr>
        <w:t xml:space="preserve">: </w:t>
      </w:r>
      <w:r w:rsidRPr="6FED8D87" w:rsidR="3353A3D5">
        <w:rPr>
          <w:rFonts w:ascii="Calibri" w:hAnsi="Calibri" w:eastAsia="Calibri" w:cs="Calibri"/>
          <w:b w:val="0"/>
          <w:bCs w:val="0"/>
          <w:i w:val="0"/>
          <w:iCs w:val="0"/>
          <w:caps w:val="0"/>
          <w:smallCaps w:val="0"/>
          <w:sz w:val="24"/>
          <w:szCs w:val="24"/>
        </w:rPr>
        <w:t>Feb</w:t>
      </w:r>
      <w:r w:rsidRPr="6FED8D87" w:rsidR="3353A3D5">
        <w:rPr>
          <w:rFonts w:ascii="Calibri" w:hAnsi="Calibri" w:eastAsia="Calibri" w:cs="Calibri"/>
          <w:b w:val="0"/>
          <w:bCs w:val="0"/>
          <w:i w:val="0"/>
          <w:iCs w:val="0"/>
          <w:caps w:val="0"/>
          <w:smallCaps w:val="0"/>
          <w:sz w:val="24"/>
          <w:szCs w:val="24"/>
        </w:rPr>
        <w:t xml:space="preserve"> 17th 2024).</w:t>
      </w:r>
    </w:p>
    <w:p w:rsidR="51FBD154" w:rsidP="6FED8D87" w:rsidRDefault="51FBD154" w14:paraId="0C2EA8A6" w14:textId="2136DFF4">
      <w:pPr>
        <w:pStyle w:val="Normal"/>
        <w:jc w:val="left"/>
        <w:rPr>
          <w:rFonts w:ascii="Calibri" w:hAnsi="Calibri" w:eastAsia="Calibri" w:cs="Calibri"/>
          <w:b w:val="0"/>
          <w:bCs w:val="0"/>
          <w:i w:val="0"/>
          <w:iCs w:val="0"/>
          <w:caps w:val="0"/>
          <w:smallCaps w:val="0"/>
          <w:noProof w:val="0"/>
          <w:sz w:val="24"/>
          <w:szCs w:val="24"/>
          <w:lang w:val="en-US"/>
        </w:rPr>
      </w:pPr>
      <w:r w:rsidRPr="6FED8D87" w:rsidR="3353A3D5">
        <w:rPr>
          <w:rFonts w:ascii="Calibri" w:hAnsi="Calibri" w:eastAsia="Calibri" w:cs="Calibri"/>
          <w:b w:val="0"/>
          <w:bCs w:val="0"/>
          <w:i w:val="0"/>
          <w:iCs w:val="0"/>
          <w:caps w:val="0"/>
          <w:smallCaps w:val="0"/>
          <w:sz w:val="24"/>
          <w:szCs w:val="24"/>
        </w:rPr>
        <w:t>Llywodraeth Cymru, (2016). “</w:t>
      </w:r>
      <w:r w:rsidRPr="6FED8D87" w:rsidR="3353A3D5">
        <w:rPr>
          <w:rFonts w:ascii="Calibri" w:hAnsi="Calibri" w:eastAsia="Calibri" w:cs="Calibri"/>
          <w:b w:val="0"/>
          <w:bCs w:val="0"/>
          <w:i w:val="1"/>
          <w:iCs w:val="1"/>
          <w:caps w:val="0"/>
          <w:smallCaps w:val="0"/>
          <w:sz w:val="24"/>
          <w:szCs w:val="24"/>
        </w:rPr>
        <w:t xml:space="preserve">Information security guidance for schools” </w:t>
      </w:r>
      <w:r w:rsidRPr="6FED8D87" w:rsidR="3353A3D5">
        <w:rPr>
          <w:rFonts w:ascii="Calibri" w:hAnsi="Calibri" w:eastAsia="Calibri" w:cs="Calibri"/>
          <w:b w:val="0"/>
          <w:bCs w:val="0"/>
          <w:i w:val="0"/>
          <w:iCs w:val="0"/>
          <w:caps w:val="0"/>
          <w:smallCaps w:val="0"/>
          <w:sz w:val="24"/>
          <w:szCs w:val="24"/>
        </w:rPr>
        <w:t>Available at:</w:t>
      </w:r>
      <w:r w:rsidRPr="6FED8D87" w:rsidR="3353A3D5">
        <w:rPr>
          <w:rFonts w:ascii="Calibri" w:hAnsi="Calibri" w:eastAsia="Calibri" w:cs="Calibri"/>
          <w:b w:val="0"/>
          <w:bCs w:val="0"/>
          <w:i w:val="1"/>
          <w:iCs w:val="1"/>
          <w:caps w:val="0"/>
          <w:smallCaps w:val="0"/>
          <w:sz w:val="24"/>
          <w:szCs w:val="24"/>
        </w:rPr>
        <w:t xml:space="preserve"> </w:t>
      </w:r>
      <w:hyperlink r:id="Reecde102acd849ba">
        <w:r w:rsidRPr="6FED8D87" w:rsidR="3353A3D5">
          <w:rPr>
            <w:rStyle w:val="Hyperlink"/>
            <w:rFonts w:ascii="Calibri" w:hAnsi="Calibri" w:eastAsia="Calibri" w:cs="Calibri"/>
            <w:b w:val="0"/>
            <w:bCs w:val="0"/>
            <w:i w:val="0"/>
            <w:iCs w:val="0"/>
            <w:caps w:val="0"/>
            <w:smallCaps w:val="0"/>
            <w:sz w:val="24"/>
            <w:szCs w:val="24"/>
          </w:rPr>
          <w:t>https://www.gov.wales/sites/default/files/publications/2018-03/information-security-guidance-for-schools.pdf</w:t>
        </w:r>
      </w:hyperlink>
      <w:r w:rsidRPr="6FED8D87" w:rsidR="3353A3D5">
        <w:rPr>
          <w:rFonts w:ascii="Calibri" w:hAnsi="Calibri" w:eastAsia="Calibri" w:cs="Calibri"/>
          <w:b w:val="0"/>
          <w:bCs w:val="0"/>
          <w:i w:val="0"/>
          <w:iCs w:val="0"/>
          <w:caps w:val="0"/>
          <w:smallCaps w:val="0"/>
          <w:sz w:val="24"/>
          <w:szCs w:val="24"/>
        </w:rPr>
        <w:t xml:space="preserve"> (Accessed at: 21</w:t>
      </w:r>
      <w:r w:rsidRPr="6FED8D87" w:rsidR="3353A3D5">
        <w:rPr>
          <w:rFonts w:ascii="Calibri" w:hAnsi="Calibri" w:eastAsia="Calibri" w:cs="Calibri"/>
          <w:b w:val="0"/>
          <w:bCs w:val="0"/>
          <w:i w:val="0"/>
          <w:iCs w:val="0"/>
          <w:caps w:val="0"/>
          <w:smallCaps w:val="0"/>
          <w:sz w:val="24"/>
          <w:szCs w:val="24"/>
          <w:vertAlign w:val="superscript"/>
        </w:rPr>
        <w:t>st</w:t>
      </w:r>
      <w:r w:rsidRPr="6FED8D87" w:rsidR="3353A3D5">
        <w:rPr>
          <w:rFonts w:ascii="Calibri" w:hAnsi="Calibri" w:eastAsia="Calibri" w:cs="Calibri"/>
          <w:b w:val="0"/>
          <w:bCs w:val="0"/>
          <w:i w:val="0"/>
          <w:iCs w:val="0"/>
          <w:caps w:val="0"/>
          <w:smallCaps w:val="0"/>
          <w:sz w:val="24"/>
          <w:szCs w:val="24"/>
        </w:rPr>
        <w:t xml:space="preserve"> of February 2024).</w:t>
      </w:r>
      <w:r w:rsidRPr="6FED8D87" w:rsidR="3353A3D5">
        <w:rPr>
          <w:rFonts w:ascii="Calibri" w:hAnsi="Calibri" w:eastAsia="Calibri" w:cs="Calibri"/>
          <w:b w:val="0"/>
          <w:bCs w:val="0"/>
          <w:i w:val="0"/>
          <w:iCs w:val="0"/>
          <w:caps w:val="0"/>
          <w:smallCaps w:val="0"/>
          <w:color w:val="000000" w:themeColor="text1" w:themeTint="FF" w:themeShade="FF"/>
          <w:sz w:val="24"/>
          <w:szCs w:val="24"/>
        </w:rPr>
        <w:t xml:space="preserve"> </w:t>
      </w:r>
    </w:p>
    <w:p w:rsidR="51FBD154" w:rsidP="6FED8D87" w:rsidRDefault="51FBD154" w14:paraId="2677BCFA" w14:textId="0C0B4ED1">
      <w:pPr>
        <w:pStyle w:val="Heading1"/>
        <w:shd w:val="clear" w:color="auto" w:fill="FFFFFF" w:themeFill="background1"/>
        <w:spacing w:before="0" w:beforeAutospacing="off" w:after="0" w:afterAutospacing="off"/>
        <w:jc w:val="left"/>
        <w:rPr>
          <w:rFonts w:ascii="Calibri" w:hAnsi="Calibri" w:eastAsia="Calibri" w:cs="Calibri"/>
          <w:b w:val="0"/>
          <w:bCs w:val="0"/>
          <w:i w:val="0"/>
          <w:iCs w:val="0"/>
          <w:caps w:val="0"/>
          <w:smallCaps w:val="0"/>
          <w:noProof w:val="0"/>
          <w:color w:val="0B0C0C"/>
          <w:sz w:val="24"/>
          <w:szCs w:val="24"/>
          <w:lang w:val="en-US"/>
        </w:rPr>
      </w:pPr>
      <w:r w:rsidRPr="6FED8D87" w:rsidR="3353A3D5">
        <w:rPr>
          <w:rFonts w:ascii="Calibri" w:hAnsi="Calibri" w:eastAsia="Calibri" w:cs="Calibri"/>
          <w:b w:val="0"/>
          <w:bCs w:val="0"/>
          <w:i w:val="0"/>
          <w:iCs w:val="0"/>
          <w:caps w:val="0"/>
          <w:smallCaps w:val="0"/>
          <w:color w:val="282828"/>
          <w:sz w:val="24"/>
          <w:szCs w:val="24"/>
          <w:u w:val="none"/>
        </w:rPr>
        <w:t>Llywodraeth Deyrnas Unedig, (2016).</w:t>
      </w:r>
      <w:r w:rsidRPr="6FED8D87" w:rsidR="3353A3D5">
        <w:rPr>
          <w:rFonts w:ascii="Arial" w:hAnsi="Arial" w:eastAsia="Arial" w:cs="Arial"/>
          <w:b w:val="1"/>
          <w:bCs w:val="1"/>
          <w:i w:val="0"/>
          <w:iCs w:val="0"/>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England’s</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largest</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outdoor</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learning</w:t>
      </w:r>
      <w:r w:rsidRPr="6FED8D87" w:rsidR="3353A3D5">
        <w:rPr>
          <w:rFonts w:ascii="Calibri" w:hAnsi="Calibri" w:eastAsia="Calibri" w:cs="Calibri"/>
          <w:b w:val="0"/>
          <w:bCs w:val="0"/>
          <w:i w:val="1"/>
          <w:iCs w:val="1"/>
          <w:caps w:val="0"/>
          <w:smallCaps w:val="0"/>
          <w:color w:val="0B0C0C"/>
          <w:sz w:val="24"/>
          <w:szCs w:val="24"/>
        </w:rPr>
        <w:t xml:space="preserve"> project </w:t>
      </w:r>
      <w:r w:rsidRPr="6FED8D87" w:rsidR="3353A3D5">
        <w:rPr>
          <w:rFonts w:ascii="Calibri" w:hAnsi="Calibri" w:eastAsia="Calibri" w:cs="Calibri"/>
          <w:b w:val="0"/>
          <w:bCs w:val="0"/>
          <w:i w:val="1"/>
          <w:iCs w:val="1"/>
          <w:caps w:val="0"/>
          <w:smallCaps w:val="0"/>
          <w:color w:val="0B0C0C"/>
          <w:sz w:val="24"/>
          <w:szCs w:val="24"/>
        </w:rPr>
        <w:t>reveals</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children</w:t>
      </w:r>
      <w:r w:rsidRPr="6FED8D87" w:rsidR="3353A3D5">
        <w:rPr>
          <w:rFonts w:ascii="Calibri" w:hAnsi="Calibri" w:eastAsia="Calibri" w:cs="Calibri"/>
          <w:b w:val="0"/>
          <w:bCs w:val="0"/>
          <w:i w:val="1"/>
          <w:iCs w:val="1"/>
          <w:caps w:val="0"/>
          <w:smallCaps w:val="0"/>
          <w:color w:val="0B0C0C"/>
          <w:sz w:val="24"/>
          <w:szCs w:val="24"/>
        </w:rPr>
        <w:t xml:space="preserve"> more </w:t>
      </w:r>
      <w:r w:rsidRPr="6FED8D87" w:rsidR="3353A3D5">
        <w:rPr>
          <w:rFonts w:ascii="Calibri" w:hAnsi="Calibri" w:eastAsia="Calibri" w:cs="Calibri"/>
          <w:b w:val="0"/>
          <w:bCs w:val="0"/>
          <w:i w:val="1"/>
          <w:iCs w:val="1"/>
          <w:caps w:val="0"/>
          <w:smallCaps w:val="0"/>
          <w:color w:val="0B0C0C"/>
          <w:sz w:val="24"/>
          <w:szCs w:val="24"/>
        </w:rPr>
        <w:t>motivated</w:t>
      </w:r>
      <w:r w:rsidRPr="6FED8D87" w:rsidR="3353A3D5">
        <w:rPr>
          <w:rFonts w:ascii="Calibri" w:hAnsi="Calibri" w:eastAsia="Calibri" w:cs="Calibri"/>
          <w:b w:val="0"/>
          <w:bCs w:val="0"/>
          <w:i w:val="1"/>
          <w:iCs w:val="1"/>
          <w:caps w:val="0"/>
          <w:smallCaps w:val="0"/>
          <w:color w:val="0B0C0C"/>
          <w:sz w:val="24"/>
          <w:szCs w:val="24"/>
        </w:rPr>
        <w:t xml:space="preserve"> to </w:t>
      </w:r>
      <w:r w:rsidRPr="6FED8D87" w:rsidR="3353A3D5">
        <w:rPr>
          <w:rFonts w:ascii="Calibri" w:hAnsi="Calibri" w:eastAsia="Calibri" w:cs="Calibri"/>
          <w:b w:val="0"/>
          <w:bCs w:val="0"/>
          <w:i w:val="1"/>
          <w:iCs w:val="1"/>
          <w:caps w:val="0"/>
          <w:smallCaps w:val="0"/>
          <w:color w:val="0B0C0C"/>
          <w:sz w:val="24"/>
          <w:szCs w:val="24"/>
        </w:rPr>
        <w:t>learn</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when</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1"/>
          <w:iCs w:val="1"/>
          <w:caps w:val="0"/>
          <w:smallCaps w:val="0"/>
          <w:color w:val="0B0C0C"/>
          <w:sz w:val="24"/>
          <w:szCs w:val="24"/>
        </w:rPr>
        <w:t>outside</w:t>
      </w:r>
      <w:r w:rsidRPr="6FED8D87" w:rsidR="3353A3D5">
        <w:rPr>
          <w:rFonts w:ascii="Calibri" w:hAnsi="Calibri" w:eastAsia="Calibri" w:cs="Calibri"/>
          <w:b w:val="0"/>
          <w:bCs w:val="0"/>
          <w:i w:val="1"/>
          <w:iCs w:val="1"/>
          <w:caps w:val="0"/>
          <w:smallCaps w:val="0"/>
          <w:color w:val="0B0C0C"/>
          <w:sz w:val="24"/>
          <w:szCs w:val="24"/>
        </w:rPr>
        <w:t xml:space="preserve">” </w:t>
      </w:r>
      <w:r w:rsidRPr="6FED8D87" w:rsidR="3353A3D5">
        <w:rPr>
          <w:rFonts w:ascii="Calibri" w:hAnsi="Calibri" w:eastAsia="Calibri" w:cs="Calibri"/>
          <w:b w:val="0"/>
          <w:bCs w:val="0"/>
          <w:i w:val="0"/>
          <w:iCs w:val="0"/>
          <w:caps w:val="0"/>
          <w:smallCaps w:val="0"/>
          <w:color w:val="0B0C0C"/>
          <w:sz w:val="24"/>
          <w:szCs w:val="24"/>
        </w:rPr>
        <w:t>Available</w:t>
      </w:r>
      <w:r w:rsidRPr="6FED8D87" w:rsidR="3353A3D5">
        <w:rPr>
          <w:rFonts w:ascii="Calibri" w:hAnsi="Calibri" w:eastAsia="Calibri" w:cs="Calibri"/>
          <w:b w:val="0"/>
          <w:bCs w:val="0"/>
          <w:i w:val="0"/>
          <w:iCs w:val="0"/>
          <w:caps w:val="0"/>
          <w:smallCaps w:val="0"/>
          <w:color w:val="0B0C0C"/>
          <w:sz w:val="24"/>
          <w:szCs w:val="24"/>
        </w:rPr>
        <w:t xml:space="preserve"> at:</w:t>
      </w:r>
    </w:p>
    <w:p w:rsidR="51FBD154" w:rsidP="6FED8D87" w:rsidRDefault="51FBD154" w14:paraId="3A271451" w14:textId="00DDDDD1">
      <w:pPr>
        <w:pStyle w:val="Normal"/>
        <w:jc w:val="left"/>
        <w:rPr>
          <w:rFonts w:ascii="Calibri" w:hAnsi="Calibri" w:eastAsia="Calibri" w:cs="Calibri"/>
          <w:b w:val="0"/>
          <w:bCs w:val="0"/>
          <w:i w:val="0"/>
          <w:iCs w:val="0"/>
          <w:caps w:val="0"/>
          <w:smallCaps w:val="0"/>
          <w:noProof w:val="0"/>
          <w:color w:val="282828"/>
          <w:sz w:val="24"/>
          <w:szCs w:val="24"/>
          <w:u w:val="none"/>
          <w:lang w:val="cy-GB"/>
        </w:rPr>
      </w:pPr>
      <w:r w:rsidRPr="6FED8D87" w:rsidR="3353A3D5">
        <w:rPr>
          <w:rFonts w:ascii="Calibri" w:hAnsi="Calibri" w:eastAsia="Calibri" w:cs="Calibri"/>
          <w:b w:val="0"/>
          <w:bCs w:val="0"/>
          <w:i w:val="0"/>
          <w:iCs w:val="0"/>
          <w:caps w:val="0"/>
          <w:smallCaps w:val="0"/>
          <w:color w:val="333333"/>
          <w:sz w:val="24"/>
          <w:szCs w:val="24"/>
        </w:rPr>
        <w:t xml:space="preserve"> </w:t>
      </w:r>
      <w:hyperlink r:id="R4de0d02f1c7244fb">
        <w:r w:rsidRPr="6FED8D87" w:rsidR="3353A3D5">
          <w:rPr>
            <w:rStyle w:val="Hyperlink"/>
            <w:rFonts w:ascii="Calibri" w:hAnsi="Calibri" w:eastAsia="Calibri" w:cs="Calibri"/>
            <w:b w:val="0"/>
            <w:bCs w:val="0"/>
            <w:i w:val="0"/>
            <w:iCs w:val="0"/>
            <w:caps w:val="0"/>
            <w:smallCaps w:val="0"/>
            <w:sz w:val="24"/>
            <w:szCs w:val="24"/>
          </w:rPr>
          <w:t>https://www.gov.uk/government/news/englands-largest-outdoor-learning-project-reveals-children-more-motivated-to-learn-when-outside</w:t>
        </w:r>
      </w:hyperlink>
      <w:r w:rsidRPr="6FED8D87" w:rsidR="3353A3D5">
        <w:rPr>
          <w:rFonts w:ascii="Calibri" w:hAnsi="Calibri" w:eastAsia="Calibri" w:cs="Calibri"/>
          <w:b w:val="0"/>
          <w:bCs w:val="0"/>
          <w:i w:val="0"/>
          <w:iCs w:val="0"/>
          <w:caps w:val="0"/>
          <w:smallCaps w:val="0"/>
          <w:sz w:val="24"/>
          <w:szCs w:val="24"/>
        </w:rPr>
        <w:t xml:space="preserve"> (Accessed on 21st Feb 2024).</w:t>
      </w:r>
    </w:p>
    <w:p w:rsidR="51FBD154" w:rsidP="6FED8D87" w:rsidRDefault="51FBD154" w14:paraId="68D1C489" w14:textId="6B6679BC">
      <w:pPr>
        <w:pStyle w:val="Heading1"/>
        <w:shd w:val="clear" w:color="auto" w:fill="FFFFFF" w:themeFill="background1"/>
        <w:spacing w:before="120" w:beforeAutospacing="off" w:after="0" w:afterAutospacing="off"/>
        <w:jc w:val="left"/>
        <w:rPr>
          <w:rFonts w:ascii="Calibri" w:hAnsi="Calibri" w:eastAsia="Calibri" w:cs="Calibri"/>
          <w:b w:val="0"/>
          <w:bCs w:val="0"/>
          <w:i w:val="0"/>
          <w:iCs w:val="0"/>
          <w:caps w:val="0"/>
          <w:smallCaps w:val="0"/>
          <w:noProof w:val="0"/>
          <w:color w:val="1F1F1F"/>
          <w:sz w:val="24"/>
          <w:szCs w:val="24"/>
          <w:lang w:val="cy-GB"/>
        </w:rPr>
      </w:pPr>
      <w:r w:rsidRPr="6FED8D87" w:rsidR="3353A3D5">
        <w:rPr>
          <w:rFonts w:ascii="Calibri" w:hAnsi="Calibri" w:eastAsia="Calibri" w:cs="Calibri"/>
          <w:b w:val="0"/>
          <w:bCs w:val="0"/>
          <w:i w:val="0"/>
          <w:iCs w:val="0"/>
          <w:caps w:val="0"/>
          <w:smallCaps w:val="0"/>
          <w:color w:val="1F1F1F"/>
          <w:sz w:val="24"/>
          <w:szCs w:val="24"/>
        </w:rPr>
        <w:t>Llywodraeth Cymru, (1996).</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School</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improvement</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guidance</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framework</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for</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evaluation</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improvement</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and</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1"/>
          <w:iCs w:val="1"/>
          <w:caps w:val="0"/>
          <w:smallCaps w:val="0"/>
          <w:color w:val="1F1F1F"/>
          <w:sz w:val="24"/>
          <w:szCs w:val="24"/>
        </w:rPr>
        <w:t>accountability</w:t>
      </w:r>
      <w:r w:rsidRPr="6FED8D87" w:rsidR="3353A3D5">
        <w:rPr>
          <w:rFonts w:ascii="Calibri" w:hAnsi="Calibri" w:eastAsia="Calibri" w:cs="Calibri"/>
          <w:b w:val="0"/>
          <w:bCs w:val="0"/>
          <w:i w:val="1"/>
          <w:iCs w:val="1"/>
          <w:caps w:val="0"/>
          <w:smallCaps w:val="0"/>
          <w:color w:val="1F1F1F"/>
          <w:sz w:val="24"/>
          <w:szCs w:val="24"/>
        </w:rPr>
        <w:t xml:space="preserve">. </w:t>
      </w:r>
      <w:r w:rsidRPr="6FED8D87" w:rsidR="3353A3D5">
        <w:rPr>
          <w:rFonts w:ascii="Calibri" w:hAnsi="Calibri" w:eastAsia="Calibri" w:cs="Calibri"/>
          <w:b w:val="0"/>
          <w:bCs w:val="0"/>
          <w:i w:val="0"/>
          <w:iCs w:val="0"/>
          <w:caps w:val="0"/>
          <w:smallCaps w:val="0"/>
          <w:color w:val="1F1F1F"/>
          <w:sz w:val="24"/>
          <w:szCs w:val="24"/>
        </w:rPr>
        <w:t>Available</w:t>
      </w:r>
      <w:r w:rsidRPr="6FED8D87" w:rsidR="3353A3D5">
        <w:rPr>
          <w:rFonts w:ascii="Calibri" w:hAnsi="Calibri" w:eastAsia="Calibri" w:cs="Calibri"/>
          <w:b w:val="0"/>
          <w:bCs w:val="0"/>
          <w:i w:val="0"/>
          <w:iCs w:val="0"/>
          <w:caps w:val="0"/>
          <w:smallCaps w:val="0"/>
          <w:color w:val="1F1F1F"/>
          <w:sz w:val="24"/>
          <w:szCs w:val="24"/>
        </w:rPr>
        <w:t xml:space="preserve"> at: </w:t>
      </w:r>
      <w:hyperlink w:anchor=":~:text=We%2C%20the%20Welsh%20Government%2C%20also%20recognise%20the%20importance,to%20tackle%20the%20impact%20of%20poverty%20on%20attainment." r:id="Reba50f181adf4355">
        <w:r w:rsidRPr="6FED8D87" w:rsidR="3353A3D5">
          <w:rPr>
            <w:rStyle w:val="Hyperlink"/>
            <w:rFonts w:ascii="Calibri" w:hAnsi="Calibri" w:eastAsia="Calibri" w:cs="Calibri"/>
            <w:b w:val="0"/>
            <w:bCs w:val="0"/>
            <w:i w:val="0"/>
            <w:iCs w:val="0"/>
            <w:caps w:val="0"/>
            <w:smallCaps w:val="0"/>
            <w:sz w:val="24"/>
            <w:szCs w:val="24"/>
          </w:rPr>
          <w:t>https://hwb.gov.wales/evaluation-improvement-and-accountability/</w:t>
        </w:r>
      </w:hyperlink>
      <w:r w:rsidRPr="6FED8D87" w:rsidR="3353A3D5">
        <w:rPr>
          <w:rFonts w:ascii="Calibri" w:hAnsi="Calibri" w:eastAsia="Calibri" w:cs="Calibri"/>
          <w:b w:val="0"/>
          <w:bCs w:val="0"/>
          <w:i w:val="0"/>
          <w:iCs w:val="0"/>
          <w:caps w:val="0"/>
          <w:smallCaps w:val="0"/>
          <w:sz w:val="24"/>
          <w:szCs w:val="24"/>
        </w:rPr>
        <w:t xml:space="preserve"> (</w:t>
      </w:r>
      <w:r w:rsidRPr="6FED8D87" w:rsidR="3353A3D5">
        <w:rPr>
          <w:rFonts w:ascii="Calibri" w:hAnsi="Calibri" w:eastAsia="Calibri" w:cs="Calibri"/>
          <w:b w:val="0"/>
          <w:bCs w:val="0"/>
          <w:i w:val="0"/>
          <w:iCs w:val="0"/>
          <w:caps w:val="0"/>
          <w:smallCaps w:val="0"/>
          <w:color w:val="auto"/>
          <w:sz w:val="24"/>
          <w:szCs w:val="24"/>
        </w:rPr>
        <w:t>Accessed</w:t>
      </w:r>
      <w:r w:rsidRPr="6FED8D87" w:rsidR="3353A3D5">
        <w:rPr>
          <w:rFonts w:ascii="Calibri" w:hAnsi="Calibri" w:eastAsia="Calibri" w:cs="Calibri"/>
          <w:b w:val="0"/>
          <w:bCs w:val="0"/>
          <w:i w:val="0"/>
          <w:iCs w:val="0"/>
          <w:caps w:val="0"/>
          <w:smallCaps w:val="0"/>
          <w:color w:val="auto"/>
          <w:sz w:val="24"/>
          <w:szCs w:val="24"/>
        </w:rPr>
        <w:t xml:space="preserve"> </w:t>
      </w:r>
      <w:r w:rsidRPr="6FED8D87" w:rsidR="3353A3D5">
        <w:rPr>
          <w:rFonts w:ascii="Calibri" w:hAnsi="Calibri" w:eastAsia="Calibri" w:cs="Calibri"/>
          <w:b w:val="0"/>
          <w:bCs w:val="0"/>
          <w:i w:val="0"/>
          <w:iCs w:val="0"/>
          <w:caps w:val="0"/>
          <w:smallCaps w:val="0"/>
          <w:color w:val="auto"/>
          <w:sz w:val="24"/>
          <w:szCs w:val="24"/>
        </w:rPr>
        <w:t>on</w:t>
      </w:r>
      <w:r w:rsidRPr="6FED8D87" w:rsidR="3353A3D5">
        <w:rPr>
          <w:rFonts w:ascii="Calibri" w:hAnsi="Calibri" w:eastAsia="Calibri" w:cs="Calibri"/>
          <w:b w:val="0"/>
          <w:bCs w:val="0"/>
          <w:i w:val="0"/>
          <w:iCs w:val="0"/>
          <w:caps w:val="0"/>
          <w:smallCaps w:val="0"/>
          <w:color w:val="auto"/>
          <w:sz w:val="24"/>
          <w:szCs w:val="24"/>
        </w:rPr>
        <w:t xml:space="preserve"> 20th </w:t>
      </w:r>
      <w:r w:rsidRPr="6FED8D87" w:rsidR="3353A3D5">
        <w:rPr>
          <w:rFonts w:ascii="Calibri" w:hAnsi="Calibri" w:eastAsia="Calibri" w:cs="Calibri"/>
          <w:b w:val="0"/>
          <w:bCs w:val="0"/>
          <w:i w:val="0"/>
          <w:iCs w:val="0"/>
          <w:caps w:val="0"/>
          <w:smallCaps w:val="0"/>
          <w:color w:val="auto"/>
          <w:sz w:val="24"/>
          <w:szCs w:val="24"/>
        </w:rPr>
        <w:t>Feb</w:t>
      </w:r>
      <w:r w:rsidRPr="6FED8D87" w:rsidR="3353A3D5">
        <w:rPr>
          <w:rFonts w:ascii="Calibri" w:hAnsi="Calibri" w:eastAsia="Calibri" w:cs="Calibri"/>
          <w:b w:val="0"/>
          <w:bCs w:val="0"/>
          <w:i w:val="0"/>
          <w:iCs w:val="0"/>
          <w:caps w:val="0"/>
          <w:smallCaps w:val="0"/>
          <w:color w:val="auto"/>
          <w:sz w:val="24"/>
          <w:szCs w:val="24"/>
        </w:rPr>
        <w:t xml:space="preserve"> 2024).</w:t>
      </w:r>
    </w:p>
    <w:p w:rsidR="51FBD154" w:rsidP="6FED8D87" w:rsidRDefault="51FBD154" w14:paraId="5F2319F0" w14:textId="305BD90F">
      <w:pPr>
        <w:pStyle w:val="Normal"/>
        <w:spacing w:before="120" w:beforeAutospacing="off"/>
        <w:jc w:val="left"/>
        <w:rPr>
          <w:rFonts w:ascii="Calibri" w:hAnsi="Calibri" w:eastAsia="Calibri" w:cs="Calibri"/>
          <w:noProof w:val="0"/>
          <w:sz w:val="24"/>
          <w:szCs w:val="24"/>
          <w:lang w:val="cy-GB"/>
        </w:rPr>
      </w:pPr>
      <w:r w:rsidRPr="6FED8D87" w:rsidR="3353A3D5">
        <w:rPr>
          <w:rFonts w:ascii="Calibri" w:hAnsi="Calibri" w:eastAsia="Calibri" w:cs="Calibri"/>
          <w:b w:val="0"/>
          <w:bCs w:val="0"/>
          <w:i w:val="0"/>
          <w:iCs w:val="0"/>
          <w:caps w:val="0"/>
          <w:smallCaps w:val="0"/>
          <w:color w:val="333333"/>
          <w:sz w:val="24"/>
          <w:szCs w:val="24"/>
        </w:rPr>
        <w:t>Laevers</w:t>
      </w:r>
      <w:r w:rsidRPr="6FED8D87" w:rsidR="3353A3D5">
        <w:rPr>
          <w:rFonts w:ascii="Calibri" w:hAnsi="Calibri" w:eastAsia="Calibri" w:cs="Calibri"/>
          <w:b w:val="0"/>
          <w:bCs w:val="0"/>
          <w:i w:val="0"/>
          <w:iCs w:val="0"/>
          <w:caps w:val="0"/>
          <w:smallCaps w:val="0"/>
          <w:color w:val="333333"/>
          <w:sz w:val="24"/>
          <w:szCs w:val="24"/>
        </w:rPr>
        <w:t>, F., (1998). “</w:t>
      </w:r>
      <w:r w:rsidRPr="6FED8D87" w:rsidR="3353A3D5">
        <w:rPr>
          <w:rFonts w:ascii="Calibri" w:hAnsi="Calibri" w:eastAsia="Calibri" w:cs="Calibri"/>
          <w:b w:val="0"/>
          <w:bCs w:val="0"/>
          <w:i w:val="1"/>
          <w:iCs w:val="1"/>
          <w:caps w:val="0"/>
          <w:smallCaps w:val="0"/>
          <w:color w:val="333333"/>
          <w:sz w:val="24"/>
          <w:szCs w:val="24"/>
        </w:rPr>
        <w:t>Understanding</w:t>
      </w:r>
      <w:r w:rsidRPr="6FED8D87" w:rsidR="3353A3D5">
        <w:rPr>
          <w:rFonts w:ascii="Calibri" w:hAnsi="Calibri" w:eastAsia="Calibri" w:cs="Calibri"/>
          <w:b w:val="0"/>
          <w:bCs w:val="0"/>
          <w:i w:val="1"/>
          <w:iCs w:val="1"/>
          <w:caps w:val="0"/>
          <w:smallCaps w:val="0"/>
          <w:color w:val="333333"/>
          <w:sz w:val="24"/>
          <w:szCs w:val="24"/>
        </w:rPr>
        <w:t xml:space="preserve"> the </w:t>
      </w:r>
      <w:r w:rsidRPr="6FED8D87" w:rsidR="3353A3D5">
        <w:rPr>
          <w:rFonts w:ascii="Calibri" w:hAnsi="Calibri" w:eastAsia="Calibri" w:cs="Calibri"/>
          <w:b w:val="0"/>
          <w:bCs w:val="0"/>
          <w:i w:val="1"/>
          <w:iCs w:val="1"/>
          <w:caps w:val="0"/>
          <w:smallCaps w:val="0"/>
          <w:color w:val="333333"/>
          <w:sz w:val="24"/>
          <w:szCs w:val="24"/>
        </w:rPr>
        <w:t>world</w:t>
      </w:r>
      <w:r w:rsidRPr="6FED8D87" w:rsidR="3353A3D5">
        <w:rPr>
          <w:rFonts w:ascii="Calibri" w:hAnsi="Calibri" w:eastAsia="Calibri" w:cs="Calibri"/>
          <w:b w:val="0"/>
          <w:bCs w:val="0"/>
          <w:i w:val="1"/>
          <w:iCs w:val="1"/>
          <w:caps w:val="0"/>
          <w:smallCaps w:val="0"/>
          <w:color w:val="333333"/>
          <w:sz w:val="24"/>
          <w:szCs w:val="24"/>
        </w:rPr>
        <w:t xml:space="preserve"> of </w:t>
      </w:r>
      <w:r w:rsidRPr="6FED8D87" w:rsidR="3353A3D5">
        <w:rPr>
          <w:rFonts w:ascii="Calibri" w:hAnsi="Calibri" w:eastAsia="Calibri" w:cs="Calibri"/>
          <w:b w:val="0"/>
          <w:bCs w:val="0"/>
          <w:i w:val="1"/>
          <w:iCs w:val="1"/>
          <w:caps w:val="0"/>
          <w:smallCaps w:val="0"/>
          <w:color w:val="333333"/>
          <w:sz w:val="24"/>
          <w:szCs w:val="24"/>
        </w:rPr>
        <w:t>objects</w:t>
      </w:r>
      <w:r w:rsidRPr="6FED8D87" w:rsidR="3353A3D5">
        <w:rPr>
          <w:rFonts w:ascii="Calibri" w:hAnsi="Calibri" w:eastAsia="Calibri" w:cs="Calibri"/>
          <w:b w:val="0"/>
          <w:bCs w:val="0"/>
          <w:i w:val="1"/>
          <w:iCs w:val="1"/>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and</w:t>
      </w:r>
      <w:r w:rsidRPr="6FED8D87" w:rsidR="3353A3D5">
        <w:rPr>
          <w:rFonts w:ascii="Calibri" w:hAnsi="Calibri" w:eastAsia="Calibri" w:cs="Calibri"/>
          <w:b w:val="0"/>
          <w:bCs w:val="0"/>
          <w:i w:val="1"/>
          <w:iCs w:val="1"/>
          <w:caps w:val="0"/>
          <w:smallCaps w:val="0"/>
          <w:color w:val="333333"/>
          <w:sz w:val="24"/>
          <w:szCs w:val="24"/>
        </w:rPr>
        <w:t xml:space="preserve"> of </w:t>
      </w:r>
      <w:r w:rsidRPr="6FED8D87" w:rsidR="3353A3D5">
        <w:rPr>
          <w:rFonts w:ascii="Calibri" w:hAnsi="Calibri" w:eastAsia="Calibri" w:cs="Calibri"/>
          <w:b w:val="0"/>
          <w:bCs w:val="0"/>
          <w:i w:val="1"/>
          <w:iCs w:val="1"/>
          <w:caps w:val="0"/>
          <w:smallCaps w:val="0"/>
          <w:color w:val="333333"/>
          <w:sz w:val="24"/>
          <w:szCs w:val="24"/>
        </w:rPr>
        <w:t>people</w:t>
      </w:r>
      <w:r w:rsidRPr="6FED8D87" w:rsidR="3353A3D5">
        <w:rPr>
          <w:rFonts w:ascii="Calibri" w:hAnsi="Calibri" w:eastAsia="Calibri" w:cs="Calibri"/>
          <w:b w:val="0"/>
          <w:bCs w:val="0"/>
          <w:i w:val="1"/>
          <w:iCs w:val="1"/>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Intuition</w:t>
      </w:r>
      <w:r w:rsidRPr="6FED8D87" w:rsidR="3353A3D5">
        <w:rPr>
          <w:rFonts w:ascii="Calibri" w:hAnsi="Calibri" w:eastAsia="Calibri" w:cs="Calibri"/>
          <w:b w:val="0"/>
          <w:bCs w:val="0"/>
          <w:i w:val="1"/>
          <w:iCs w:val="1"/>
          <w:caps w:val="0"/>
          <w:smallCaps w:val="0"/>
          <w:color w:val="333333"/>
          <w:sz w:val="24"/>
          <w:szCs w:val="24"/>
        </w:rPr>
        <w:t xml:space="preserve"> as the </w:t>
      </w:r>
      <w:r w:rsidRPr="6FED8D87" w:rsidR="3353A3D5">
        <w:rPr>
          <w:rFonts w:ascii="Calibri" w:hAnsi="Calibri" w:eastAsia="Calibri" w:cs="Calibri"/>
          <w:b w:val="0"/>
          <w:bCs w:val="0"/>
          <w:i w:val="1"/>
          <w:iCs w:val="1"/>
          <w:caps w:val="0"/>
          <w:smallCaps w:val="0"/>
          <w:color w:val="333333"/>
          <w:sz w:val="24"/>
          <w:szCs w:val="24"/>
        </w:rPr>
        <w:t>core</w:t>
      </w:r>
      <w:r w:rsidRPr="6FED8D87" w:rsidR="3353A3D5">
        <w:rPr>
          <w:rFonts w:ascii="Calibri" w:hAnsi="Calibri" w:eastAsia="Calibri" w:cs="Calibri"/>
          <w:b w:val="0"/>
          <w:bCs w:val="0"/>
          <w:i w:val="1"/>
          <w:iCs w:val="1"/>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element</w:t>
      </w:r>
      <w:r w:rsidRPr="6FED8D87" w:rsidR="3353A3D5">
        <w:rPr>
          <w:rFonts w:ascii="Calibri" w:hAnsi="Calibri" w:eastAsia="Calibri" w:cs="Calibri"/>
          <w:b w:val="0"/>
          <w:bCs w:val="0"/>
          <w:i w:val="1"/>
          <w:iCs w:val="1"/>
          <w:caps w:val="0"/>
          <w:smallCaps w:val="0"/>
          <w:color w:val="333333"/>
          <w:sz w:val="24"/>
          <w:szCs w:val="24"/>
        </w:rPr>
        <w:t xml:space="preserve"> of </w:t>
      </w:r>
      <w:r w:rsidRPr="6FED8D87" w:rsidR="3353A3D5">
        <w:rPr>
          <w:rFonts w:ascii="Calibri" w:hAnsi="Calibri" w:eastAsia="Calibri" w:cs="Calibri"/>
          <w:b w:val="0"/>
          <w:bCs w:val="0"/>
          <w:i w:val="1"/>
          <w:iCs w:val="1"/>
          <w:caps w:val="0"/>
          <w:smallCaps w:val="0"/>
          <w:color w:val="333333"/>
          <w:sz w:val="24"/>
          <w:szCs w:val="24"/>
        </w:rPr>
        <w:t>deep</w:t>
      </w:r>
      <w:r w:rsidRPr="6FED8D87" w:rsidR="3353A3D5">
        <w:rPr>
          <w:rFonts w:ascii="Calibri" w:hAnsi="Calibri" w:eastAsia="Calibri" w:cs="Calibri"/>
          <w:b w:val="0"/>
          <w:bCs w:val="0"/>
          <w:i w:val="1"/>
          <w:iCs w:val="1"/>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level</w:t>
      </w:r>
      <w:r w:rsidRPr="6FED8D87" w:rsidR="3353A3D5">
        <w:rPr>
          <w:rFonts w:ascii="Calibri" w:hAnsi="Calibri" w:eastAsia="Calibri" w:cs="Calibri"/>
          <w:b w:val="0"/>
          <w:bCs w:val="0"/>
          <w:i w:val="1"/>
          <w:iCs w:val="1"/>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learning</w:t>
      </w:r>
      <w:r w:rsidRPr="6FED8D87" w:rsidR="3353A3D5">
        <w:rPr>
          <w:rFonts w:ascii="Calibri" w:hAnsi="Calibri" w:eastAsia="Calibri" w:cs="Calibri"/>
          <w:b w:val="0"/>
          <w:bCs w:val="0"/>
          <w:i w:val="1"/>
          <w:iCs w:val="1"/>
          <w:caps w:val="0"/>
          <w:smallCaps w:val="0"/>
          <w:color w:val="333333"/>
          <w:sz w:val="24"/>
          <w:szCs w:val="24"/>
        </w:rPr>
        <w:t>.”</w:t>
      </w:r>
      <w:r w:rsidRPr="6FED8D87" w:rsidR="3353A3D5">
        <w:rPr>
          <w:rFonts w:ascii="Calibri" w:hAnsi="Calibri" w:eastAsia="Calibri" w:cs="Calibri"/>
          <w:b w:val="0"/>
          <w:bCs w:val="0"/>
          <w:i w:val="0"/>
          <w:iCs w:val="0"/>
          <w:caps w:val="0"/>
          <w:smallCaps w:val="0"/>
          <w:color w:val="333333"/>
          <w:sz w:val="24"/>
          <w:szCs w:val="24"/>
        </w:rPr>
        <w:t xml:space="preserve"> </w:t>
      </w:r>
      <w:r w:rsidRPr="6FED8D87" w:rsidR="3353A3D5">
        <w:rPr>
          <w:rFonts w:ascii="Calibri" w:hAnsi="Calibri" w:eastAsia="Calibri" w:cs="Calibri"/>
          <w:b w:val="0"/>
          <w:bCs w:val="0"/>
          <w:i w:val="1"/>
          <w:iCs w:val="1"/>
          <w:caps w:val="0"/>
          <w:smallCaps w:val="0"/>
          <w:color w:val="333333"/>
          <w:sz w:val="24"/>
          <w:szCs w:val="24"/>
        </w:rPr>
        <w:t xml:space="preserve">International </w:t>
      </w:r>
      <w:r w:rsidRPr="6FED8D87" w:rsidR="3353A3D5">
        <w:rPr>
          <w:rFonts w:ascii="Calibri" w:hAnsi="Calibri" w:eastAsia="Calibri" w:cs="Calibri"/>
          <w:b w:val="0"/>
          <w:bCs w:val="0"/>
          <w:i w:val="1"/>
          <w:iCs w:val="1"/>
          <w:caps w:val="0"/>
          <w:smallCaps w:val="0"/>
          <w:color w:val="333333"/>
          <w:sz w:val="24"/>
          <w:szCs w:val="24"/>
        </w:rPr>
        <w:t>Journal</w:t>
      </w:r>
      <w:r w:rsidRPr="6FED8D87" w:rsidR="3353A3D5">
        <w:rPr>
          <w:rFonts w:ascii="Calibri" w:hAnsi="Calibri" w:eastAsia="Calibri" w:cs="Calibri"/>
          <w:b w:val="0"/>
          <w:bCs w:val="0"/>
          <w:i w:val="1"/>
          <w:iCs w:val="1"/>
          <w:caps w:val="0"/>
          <w:smallCaps w:val="0"/>
          <w:color w:val="333333"/>
          <w:sz w:val="24"/>
          <w:szCs w:val="24"/>
        </w:rPr>
        <w:t xml:space="preserve"> of </w:t>
      </w:r>
      <w:r w:rsidRPr="6FED8D87" w:rsidR="3353A3D5">
        <w:rPr>
          <w:rFonts w:ascii="Calibri" w:hAnsi="Calibri" w:eastAsia="Calibri" w:cs="Calibri"/>
          <w:b w:val="0"/>
          <w:bCs w:val="0"/>
          <w:i w:val="1"/>
          <w:iCs w:val="1"/>
          <w:caps w:val="0"/>
          <w:smallCaps w:val="0"/>
          <w:color w:val="333333"/>
          <w:sz w:val="24"/>
          <w:szCs w:val="24"/>
        </w:rPr>
        <w:t>Educational</w:t>
      </w:r>
      <w:r w:rsidRPr="6FED8D87" w:rsidR="3353A3D5">
        <w:rPr>
          <w:rFonts w:ascii="Calibri" w:hAnsi="Calibri" w:eastAsia="Calibri" w:cs="Calibri"/>
          <w:b w:val="0"/>
          <w:bCs w:val="0"/>
          <w:i w:val="1"/>
          <w:iCs w:val="1"/>
          <w:caps w:val="0"/>
          <w:smallCaps w:val="0"/>
          <w:color w:val="333333"/>
          <w:sz w:val="24"/>
          <w:szCs w:val="24"/>
        </w:rPr>
        <w:t xml:space="preserve"> Research.</w:t>
      </w:r>
    </w:p>
    <w:p w:rsidR="51FBD154" w:rsidP="6FED8D87" w:rsidRDefault="51FBD154" w14:paraId="35EF769F" w14:textId="20FD5E8D">
      <w:pPr>
        <w:pStyle w:val="Normal"/>
        <w:shd w:val="clear" w:color="auto" w:fill="FFFFFF" w:themeFill="background1"/>
        <w:spacing w:before="0" w:beforeAutospacing="off" w:after="0" w:afterAutospacing="off" w:line="300" w:lineRule="exact"/>
        <w:ind w:left="0"/>
        <w:jc w:val="left"/>
        <w:rPr>
          <w:rFonts w:ascii="Calibri" w:hAnsi="Calibri" w:eastAsia="Calibri" w:cs="Calibri"/>
          <w:b w:val="0"/>
          <w:bCs w:val="0"/>
          <w:i w:val="0"/>
          <w:iCs w:val="0"/>
          <w:caps w:val="0"/>
          <w:smallCaps w:val="0"/>
          <w:noProof w:val="0"/>
          <w:color w:val="3E3829"/>
          <w:sz w:val="24"/>
          <w:szCs w:val="24"/>
          <w:lang w:val="cy-GB"/>
        </w:rPr>
      </w:pPr>
      <w:r w:rsidRPr="6FED8D87" w:rsidR="0E3ADF1A">
        <w:rPr>
          <w:rFonts w:ascii="Calibri" w:hAnsi="Calibri" w:eastAsia="Calibri" w:cs="Calibri"/>
          <w:b w:val="0"/>
          <w:bCs w:val="0"/>
          <w:i w:val="0"/>
          <w:iCs w:val="0"/>
          <w:caps w:val="0"/>
          <w:smallCaps w:val="0"/>
          <w:color w:val="3E3829"/>
          <w:sz w:val="24"/>
          <w:szCs w:val="24"/>
        </w:rPr>
        <w:t xml:space="preserve">Montessori, M. (2013). </w:t>
      </w:r>
      <w:r w:rsidRPr="6FED8D87" w:rsidR="0E3ADF1A">
        <w:rPr>
          <w:rFonts w:ascii="Calibri" w:hAnsi="Calibri" w:eastAsia="Calibri" w:cs="Calibri"/>
          <w:b w:val="0"/>
          <w:bCs w:val="0"/>
          <w:i w:val="1"/>
          <w:iCs w:val="1"/>
          <w:caps w:val="0"/>
          <w:smallCaps w:val="0"/>
          <w:color w:val="3E3829"/>
          <w:sz w:val="24"/>
          <w:szCs w:val="24"/>
        </w:rPr>
        <w:t>The montessori method</w:t>
      </w:r>
      <w:r w:rsidRPr="6FED8D87" w:rsidR="0E3ADF1A">
        <w:rPr>
          <w:rFonts w:ascii="Calibri" w:hAnsi="Calibri" w:eastAsia="Calibri" w:cs="Calibri"/>
          <w:b w:val="0"/>
          <w:bCs w:val="0"/>
          <w:i w:val="0"/>
          <w:iCs w:val="0"/>
          <w:caps w:val="0"/>
          <w:smallCaps w:val="0"/>
          <w:color w:val="3E3829"/>
          <w:sz w:val="24"/>
          <w:szCs w:val="24"/>
        </w:rPr>
        <w:t>. Transaction publishers.</w:t>
      </w:r>
    </w:p>
    <w:p w:rsidR="51FBD154" w:rsidP="6FED8D87" w:rsidRDefault="51FBD154" w14:paraId="124BA45D" w14:textId="4879D05F">
      <w:pPr>
        <w:pStyle w:val="Normal"/>
        <w:jc w:val="left"/>
        <w:rPr>
          <w:rFonts w:ascii="Calibri" w:hAnsi="Calibri" w:eastAsia="Calibri" w:cs="Calibri"/>
          <w:noProof w:val="0"/>
          <w:sz w:val="24"/>
          <w:szCs w:val="24"/>
          <w:lang w:val="cy-GB"/>
        </w:rPr>
      </w:pPr>
      <w:r w:rsidRPr="6FED8D87" w:rsidR="0E3ADF1A">
        <w:rPr>
          <w:rFonts w:ascii="Calibri" w:hAnsi="Calibri" w:eastAsia="Calibri" w:cs="Calibri"/>
          <w:b w:val="0"/>
          <w:bCs w:val="0"/>
          <w:i w:val="0"/>
          <w:iCs w:val="0"/>
          <w:caps w:val="0"/>
          <w:smallCaps w:val="0"/>
          <w:color w:val="282828"/>
          <w:sz w:val="24"/>
          <w:szCs w:val="24"/>
        </w:rPr>
        <w:t>Piaget</w:t>
      </w:r>
      <w:r w:rsidRPr="6FED8D87" w:rsidR="0E3ADF1A">
        <w:rPr>
          <w:rFonts w:ascii="Calibri" w:hAnsi="Calibri" w:eastAsia="Calibri" w:cs="Calibri"/>
          <w:b w:val="0"/>
          <w:bCs w:val="0"/>
          <w:i w:val="0"/>
          <w:iCs w:val="0"/>
          <w:caps w:val="0"/>
          <w:smallCaps w:val="0"/>
          <w:color w:val="282828"/>
          <w:sz w:val="24"/>
          <w:szCs w:val="24"/>
        </w:rPr>
        <w:t>, J., &amp; Cook, M. T. (1952). “</w:t>
      </w:r>
      <w:r w:rsidRPr="6FED8D87" w:rsidR="0E3ADF1A">
        <w:rPr>
          <w:rFonts w:ascii="Calibri" w:hAnsi="Calibri" w:eastAsia="Calibri" w:cs="Calibri"/>
          <w:b w:val="0"/>
          <w:bCs w:val="0"/>
          <w:i w:val="1"/>
          <w:iCs w:val="1"/>
          <w:caps w:val="0"/>
          <w:smallCaps w:val="0"/>
          <w:color w:val="282828"/>
          <w:sz w:val="24"/>
          <w:szCs w:val="24"/>
        </w:rPr>
        <w:t xml:space="preserve">The </w:t>
      </w:r>
      <w:r w:rsidRPr="6FED8D87" w:rsidR="0E3ADF1A">
        <w:rPr>
          <w:rFonts w:ascii="Calibri" w:hAnsi="Calibri" w:eastAsia="Calibri" w:cs="Calibri"/>
          <w:b w:val="0"/>
          <w:bCs w:val="0"/>
          <w:i w:val="1"/>
          <w:iCs w:val="1"/>
          <w:caps w:val="0"/>
          <w:smallCaps w:val="0"/>
          <w:color w:val="282828"/>
          <w:sz w:val="24"/>
          <w:szCs w:val="24"/>
        </w:rPr>
        <w:t>origins</w:t>
      </w:r>
      <w:r w:rsidRPr="6FED8D87" w:rsidR="0E3ADF1A">
        <w:rPr>
          <w:rFonts w:ascii="Calibri" w:hAnsi="Calibri" w:eastAsia="Calibri" w:cs="Calibri"/>
          <w:b w:val="0"/>
          <w:bCs w:val="0"/>
          <w:i w:val="1"/>
          <w:iCs w:val="1"/>
          <w:caps w:val="0"/>
          <w:smallCaps w:val="0"/>
          <w:color w:val="282828"/>
          <w:sz w:val="24"/>
          <w:szCs w:val="24"/>
        </w:rPr>
        <w:t xml:space="preserve"> of </w:t>
      </w:r>
      <w:r w:rsidRPr="6FED8D87" w:rsidR="0E3ADF1A">
        <w:rPr>
          <w:rFonts w:ascii="Calibri" w:hAnsi="Calibri" w:eastAsia="Calibri" w:cs="Calibri"/>
          <w:b w:val="0"/>
          <w:bCs w:val="0"/>
          <w:i w:val="1"/>
          <w:iCs w:val="1"/>
          <w:caps w:val="0"/>
          <w:smallCaps w:val="0"/>
          <w:color w:val="282828"/>
          <w:sz w:val="24"/>
          <w:szCs w:val="24"/>
        </w:rPr>
        <w:t>intelligence</w:t>
      </w:r>
      <w:r w:rsidRPr="6FED8D87" w:rsidR="0E3ADF1A">
        <w:rPr>
          <w:rFonts w:ascii="Calibri" w:hAnsi="Calibri" w:eastAsia="Calibri" w:cs="Calibri"/>
          <w:b w:val="0"/>
          <w:bCs w:val="0"/>
          <w:i w:val="1"/>
          <w:iCs w:val="1"/>
          <w:caps w:val="0"/>
          <w:smallCaps w:val="0"/>
          <w:color w:val="282828"/>
          <w:sz w:val="24"/>
          <w:szCs w:val="24"/>
        </w:rPr>
        <w:t xml:space="preserve"> </w:t>
      </w:r>
      <w:r w:rsidRPr="6FED8D87" w:rsidR="0E3ADF1A">
        <w:rPr>
          <w:rFonts w:ascii="Calibri" w:hAnsi="Calibri" w:eastAsia="Calibri" w:cs="Calibri"/>
          <w:b w:val="0"/>
          <w:bCs w:val="0"/>
          <w:i w:val="1"/>
          <w:iCs w:val="1"/>
          <w:caps w:val="0"/>
          <w:smallCaps w:val="0"/>
          <w:color w:val="282828"/>
          <w:sz w:val="24"/>
          <w:szCs w:val="24"/>
        </w:rPr>
        <w:t>in</w:t>
      </w:r>
      <w:r w:rsidRPr="6FED8D87" w:rsidR="0E3ADF1A">
        <w:rPr>
          <w:rFonts w:ascii="Calibri" w:hAnsi="Calibri" w:eastAsia="Calibri" w:cs="Calibri"/>
          <w:b w:val="0"/>
          <w:bCs w:val="0"/>
          <w:i w:val="1"/>
          <w:iCs w:val="1"/>
          <w:caps w:val="0"/>
          <w:smallCaps w:val="0"/>
          <w:color w:val="282828"/>
          <w:sz w:val="24"/>
          <w:szCs w:val="24"/>
        </w:rPr>
        <w:t xml:space="preserve"> </w:t>
      </w:r>
      <w:r w:rsidRPr="6FED8D87" w:rsidR="0E3ADF1A">
        <w:rPr>
          <w:rFonts w:ascii="Calibri" w:hAnsi="Calibri" w:eastAsia="Calibri" w:cs="Calibri"/>
          <w:b w:val="0"/>
          <w:bCs w:val="0"/>
          <w:i w:val="1"/>
          <w:iCs w:val="1"/>
          <w:caps w:val="0"/>
          <w:smallCaps w:val="0"/>
          <w:color w:val="282828"/>
          <w:sz w:val="24"/>
          <w:szCs w:val="24"/>
        </w:rPr>
        <w:t>children</w:t>
      </w:r>
      <w:r w:rsidRPr="6FED8D87" w:rsidR="0E3ADF1A">
        <w:rPr>
          <w:rFonts w:ascii="Calibri" w:hAnsi="Calibri" w:eastAsia="Calibri" w:cs="Calibri"/>
          <w:b w:val="0"/>
          <w:bCs w:val="0"/>
          <w:i w:val="0"/>
          <w:iCs w:val="0"/>
          <w:caps w:val="0"/>
          <w:smallCaps w:val="0"/>
          <w:color w:val="282828"/>
          <w:sz w:val="24"/>
          <w:szCs w:val="24"/>
        </w:rPr>
        <w:t xml:space="preserve">.” New York, NY: International </w:t>
      </w:r>
      <w:r w:rsidRPr="6FED8D87" w:rsidR="0E3ADF1A">
        <w:rPr>
          <w:rFonts w:ascii="Calibri" w:hAnsi="Calibri" w:eastAsia="Calibri" w:cs="Calibri"/>
          <w:b w:val="0"/>
          <w:bCs w:val="0"/>
          <w:i w:val="0"/>
          <w:iCs w:val="0"/>
          <w:caps w:val="0"/>
          <w:smallCaps w:val="0"/>
          <w:color w:val="282828"/>
          <w:sz w:val="24"/>
          <w:szCs w:val="24"/>
        </w:rPr>
        <w:t>University</w:t>
      </w:r>
      <w:r w:rsidRPr="6FED8D87" w:rsidR="0E3ADF1A">
        <w:rPr>
          <w:rFonts w:ascii="Calibri" w:hAnsi="Calibri" w:eastAsia="Calibri" w:cs="Calibri"/>
          <w:b w:val="0"/>
          <w:bCs w:val="0"/>
          <w:i w:val="0"/>
          <w:iCs w:val="0"/>
          <w:caps w:val="0"/>
          <w:smallCaps w:val="0"/>
          <w:color w:val="282828"/>
          <w:sz w:val="24"/>
          <w:szCs w:val="24"/>
        </w:rPr>
        <w:t xml:space="preserve"> </w:t>
      </w:r>
      <w:r w:rsidRPr="6FED8D87" w:rsidR="0E3ADF1A">
        <w:rPr>
          <w:rFonts w:ascii="Calibri" w:hAnsi="Calibri" w:eastAsia="Calibri" w:cs="Calibri"/>
          <w:b w:val="0"/>
          <w:bCs w:val="0"/>
          <w:i w:val="0"/>
          <w:iCs w:val="0"/>
          <w:caps w:val="0"/>
          <w:smallCaps w:val="0"/>
          <w:color w:val="282828"/>
          <w:sz w:val="24"/>
          <w:szCs w:val="24"/>
        </w:rPr>
        <w:t>Press</w:t>
      </w:r>
      <w:r w:rsidRPr="6FED8D87" w:rsidR="0E3ADF1A">
        <w:rPr>
          <w:rFonts w:ascii="Calibri" w:hAnsi="Calibri" w:eastAsia="Calibri" w:cs="Calibri"/>
          <w:b w:val="0"/>
          <w:bCs w:val="0"/>
          <w:i w:val="0"/>
          <w:iCs w:val="0"/>
          <w:caps w:val="0"/>
          <w:smallCaps w:val="0"/>
          <w:color w:val="282828"/>
          <w:sz w:val="24"/>
          <w:szCs w:val="24"/>
        </w:rPr>
        <w:t>.</w:t>
      </w:r>
    </w:p>
    <w:p w:rsidR="51FBD154" w:rsidP="6FED8D87" w:rsidRDefault="51FBD154" w14:paraId="4DACE5BC" w14:textId="5E7B06CA">
      <w:pPr>
        <w:pStyle w:val="Normal"/>
        <w:jc w:val="left"/>
        <w:rPr>
          <w:rFonts w:ascii="Calibri" w:hAnsi="Calibri" w:eastAsia="Calibri" w:cs="Calibri"/>
          <w:noProof w:val="0"/>
          <w:sz w:val="24"/>
          <w:szCs w:val="24"/>
          <w:lang w:val="cy-GB"/>
        </w:rPr>
      </w:pPr>
      <w:r w:rsidRPr="6FED8D87" w:rsidR="0E3ADF1A">
        <w:rPr>
          <w:rFonts w:ascii="Calibri" w:hAnsi="Calibri" w:eastAsia="Calibri" w:cs="Calibri"/>
          <w:b w:val="0"/>
          <w:bCs w:val="0"/>
          <w:i w:val="0"/>
          <w:iCs w:val="0"/>
          <w:caps w:val="0"/>
          <w:smallCaps w:val="0"/>
          <w:color w:val="auto"/>
          <w:sz w:val="24"/>
          <w:szCs w:val="24"/>
        </w:rPr>
        <w:t>Slavin, R. E., &amp; Oickle, E., (1980). “</w:t>
      </w:r>
      <w:r w:rsidRPr="6FED8D87" w:rsidR="0E3ADF1A">
        <w:rPr>
          <w:rFonts w:ascii="Calibri" w:hAnsi="Calibri" w:eastAsia="Calibri" w:cs="Calibri"/>
          <w:b w:val="0"/>
          <w:bCs w:val="0"/>
          <w:i w:val="1"/>
          <w:iCs w:val="1"/>
          <w:caps w:val="0"/>
          <w:smallCaps w:val="0"/>
          <w:color w:val="auto"/>
          <w:sz w:val="24"/>
          <w:szCs w:val="24"/>
        </w:rPr>
        <w:t xml:space="preserve">Effects of learning teams on student achievement and race relations in a desegregated middle school.” </w:t>
      </w:r>
      <w:r w:rsidRPr="6FED8D87" w:rsidR="0E3ADF1A">
        <w:rPr>
          <w:rFonts w:ascii="Calibri" w:hAnsi="Calibri" w:eastAsia="Calibri" w:cs="Calibri"/>
          <w:b w:val="0"/>
          <w:bCs w:val="0"/>
          <w:i w:val="0"/>
          <w:iCs w:val="0"/>
          <w:caps w:val="0"/>
          <w:smallCaps w:val="0"/>
          <w:color w:val="auto"/>
          <w:sz w:val="24"/>
          <w:szCs w:val="24"/>
        </w:rPr>
        <w:t xml:space="preserve">Publisher: </w:t>
      </w:r>
      <w:r w:rsidRPr="6FED8D87" w:rsidR="0E3ADF1A">
        <w:rPr>
          <w:rFonts w:ascii="Calibri" w:hAnsi="Calibri" w:eastAsia="Calibri" w:cs="Calibri"/>
          <w:b w:val="0"/>
          <w:bCs w:val="0"/>
          <w:i w:val="0"/>
          <w:iCs w:val="0"/>
          <w:caps w:val="0"/>
          <w:smallCaps w:val="0"/>
          <w:color w:val="333333"/>
          <w:sz w:val="24"/>
          <w:szCs w:val="24"/>
        </w:rPr>
        <w:t>Johns Hopkins University.</w:t>
      </w:r>
    </w:p>
    <w:p w:rsidR="51FBD154" w:rsidP="6FED8D87" w:rsidRDefault="51FBD154" w14:paraId="5D985D0A" w14:textId="356B93CB">
      <w:pPr>
        <w:pStyle w:val="Normal"/>
        <w:jc w:val="left"/>
        <w:rPr>
          <w:rFonts w:ascii="Calibri" w:hAnsi="Calibri" w:eastAsia="Calibri" w:cs="Calibri"/>
          <w:b w:val="0"/>
          <w:bCs w:val="0"/>
          <w:i w:val="0"/>
          <w:iCs w:val="0"/>
          <w:caps w:val="0"/>
          <w:smallCaps w:val="0"/>
          <w:noProof w:val="0"/>
          <w:sz w:val="24"/>
          <w:szCs w:val="24"/>
          <w:lang w:val="cy-GB"/>
        </w:rPr>
      </w:pPr>
      <w:r w:rsidRPr="6FED8D87" w:rsidR="0E3ADF1A">
        <w:rPr>
          <w:rFonts w:ascii="Calibri" w:hAnsi="Calibri" w:eastAsia="Calibri" w:cs="Calibri"/>
          <w:b w:val="0"/>
          <w:bCs w:val="0"/>
          <w:i w:val="0"/>
          <w:iCs w:val="0"/>
          <w:caps w:val="0"/>
          <w:smallCaps w:val="0"/>
          <w:sz w:val="24"/>
          <w:szCs w:val="24"/>
        </w:rPr>
        <w:t xml:space="preserve">UK medical Research Council, (2018). </w:t>
      </w:r>
      <w:r w:rsidRPr="6FED8D87" w:rsidR="0E3ADF1A">
        <w:rPr>
          <w:rFonts w:ascii="Calibri" w:hAnsi="Calibri" w:eastAsia="Calibri" w:cs="Calibri"/>
          <w:b w:val="0"/>
          <w:bCs w:val="0"/>
          <w:i w:val="1"/>
          <w:iCs w:val="1"/>
          <w:caps w:val="0"/>
          <w:smallCaps w:val="0"/>
          <w:sz w:val="24"/>
          <w:szCs w:val="24"/>
        </w:rPr>
        <w:t>“GDPR: Lawful basis, research consent and confidentiality”</w:t>
      </w:r>
      <w:r w:rsidRPr="6FED8D87" w:rsidR="0E3ADF1A">
        <w:rPr>
          <w:rFonts w:ascii="Calibri" w:hAnsi="Calibri" w:eastAsia="Calibri" w:cs="Calibri"/>
          <w:b w:val="0"/>
          <w:bCs w:val="0"/>
          <w:i w:val="0"/>
          <w:iCs w:val="0"/>
          <w:caps w:val="0"/>
          <w:smallCaps w:val="0"/>
          <w:sz w:val="24"/>
          <w:szCs w:val="24"/>
        </w:rPr>
        <w:t xml:space="preserve"> Available at: </w:t>
      </w:r>
      <w:hyperlink r:id="R61d5d2d85ca54590">
        <w:r w:rsidRPr="6FED8D87" w:rsidR="0E3ADF1A">
          <w:rPr>
            <w:rStyle w:val="Hyperlink"/>
            <w:rFonts w:ascii="Calibri" w:hAnsi="Calibri" w:eastAsia="Calibri" w:cs="Calibri"/>
            <w:b w:val="0"/>
            <w:bCs w:val="0"/>
            <w:i w:val="0"/>
            <w:iCs w:val="0"/>
            <w:caps w:val="0"/>
            <w:smallCaps w:val="0"/>
            <w:sz w:val="24"/>
            <w:szCs w:val="24"/>
          </w:rPr>
          <w:t>https://www.ukri.org/wp-content/uploads/2021/08/MRC-0208212-GDPR-lawful-basis-research-consent-and-confidentiality.pdf</w:t>
        </w:r>
      </w:hyperlink>
      <w:r w:rsidRPr="6FED8D87" w:rsidR="0E3ADF1A">
        <w:rPr>
          <w:rFonts w:ascii="Calibri" w:hAnsi="Calibri" w:eastAsia="Calibri" w:cs="Calibri"/>
          <w:b w:val="0"/>
          <w:bCs w:val="0"/>
          <w:i w:val="0"/>
          <w:iCs w:val="0"/>
          <w:caps w:val="0"/>
          <w:smallCaps w:val="0"/>
          <w:sz w:val="24"/>
          <w:szCs w:val="24"/>
        </w:rPr>
        <w:t xml:space="preserve"> (Accessed on: 21</w:t>
      </w:r>
      <w:r w:rsidRPr="6FED8D87" w:rsidR="0E3ADF1A">
        <w:rPr>
          <w:rFonts w:ascii="Calibri" w:hAnsi="Calibri" w:eastAsia="Calibri" w:cs="Calibri"/>
          <w:b w:val="0"/>
          <w:bCs w:val="0"/>
          <w:i w:val="0"/>
          <w:iCs w:val="0"/>
          <w:caps w:val="0"/>
          <w:smallCaps w:val="0"/>
          <w:sz w:val="24"/>
          <w:szCs w:val="24"/>
          <w:vertAlign w:val="superscript"/>
        </w:rPr>
        <w:t>st</w:t>
      </w:r>
      <w:r w:rsidRPr="6FED8D87" w:rsidR="0E3ADF1A">
        <w:rPr>
          <w:rFonts w:ascii="Calibri" w:hAnsi="Calibri" w:eastAsia="Calibri" w:cs="Calibri"/>
          <w:b w:val="0"/>
          <w:bCs w:val="0"/>
          <w:i w:val="0"/>
          <w:iCs w:val="0"/>
          <w:caps w:val="0"/>
          <w:smallCaps w:val="0"/>
          <w:sz w:val="24"/>
          <w:szCs w:val="24"/>
        </w:rPr>
        <w:t xml:space="preserve"> February 2024).</w:t>
      </w:r>
      <w:r w:rsidRPr="6FED8D87" w:rsidR="0E3ADF1A">
        <w:rPr>
          <w:rFonts w:ascii="Calibri" w:hAnsi="Calibri" w:eastAsia="Calibri" w:cs="Calibri"/>
          <w:b w:val="0"/>
          <w:bCs w:val="0"/>
          <w:i w:val="0"/>
          <w:iCs w:val="0"/>
          <w:caps w:val="0"/>
          <w:smallCaps w:val="0"/>
          <w:color w:val="282828"/>
          <w:sz w:val="24"/>
          <w:szCs w:val="24"/>
        </w:rPr>
        <w:t xml:space="preserve"> </w:t>
      </w:r>
    </w:p>
    <w:p w:rsidR="51FBD154" w:rsidP="6FED8D87" w:rsidRDefault="51FBD154" w14:paraId="73B8D34A" w14:textId="6A2B1725">
      <w:pPr>
        <w:pStyle w:val="Normal"/>
        <w:jc w:val="left"/>
        <w:rPr>
          <w:rFonts w:ascii="Calibri" w:hAnsi="Calibri" w:eastAsia="Calibri" w:cs="Calibri"/>
          <w:noProof w:val="0"/>
          <w:sz w:val="24"/>
          <w:szCs w:val="24"/>
          <w:lang w:val="cy-GB"/>
        </w:rPr>
      </w:pPr>
      <w:r w:rsidRPr="6FED8D87" w:rsidR="0E3ADF1A">
        <w:rPr>
          <w:rFonts w:ascii="Calibri" w:hAnsi="Calibri" w:eastAsia="Calibri" w:cs="Calibri"/>
          <w:b w:val="0"/>
          <w:bCs w:val="0"/>
          <w:i w:val="0"/>
          <w:iCs w:val="0"/>
          <w:caps w:val="0"/>
          <w:smallCaps w:val="0"/>
          <w:strike w:val="0"/>
          <w:dstrike w:val="0"/>
          <w:color w:val="auto"/>
          <w:sz w:val="24"/>
          <w:szCs w:val="24"/>
          <w:u w:val="none"/>
        </w:rPr>
        <w:t>Vygotsky L.</w:t>
      </w:r>
      <w:r w:rsidRPr="6FED8D87" w:rsidR="0E3ADF1A">
        <w:rPr>
          <w:rFonts w:ascii="Calibri" w:hAnsi="Calibri" w:eastAsia="Calibri" w:cs="Calibri"/>
          <w:b w:val="0"/>
          <w:bCs w:val="0"/>
          <w:i w:val="1"/>
          <w:iCs w:val="1"/>
          <w:caps w:val="0"/>
          <w:smallCaps w:val="0"/>
          <w:color w:val="auto"/>
          <w:sz w:val="24"/>
          <w:szCs w:val="24"/>
        </w:rPr>
        <w:t xml:space="preserve"> S.</w:t>
      </w:r>
      <w:r w:rsidRPr="6FED8D87" w:rsidR="0E3ADF1A">
        <w:rPr>
          <w:rFonts w:ascii="Calibri" w:hAnsi="Calibri" w:eastAsia="Calibri" w:cs="Calibri"/>
          <w:b w:val="0"/>
          <w:bCs w:val="0"/>
          <w:i w:val="1"/>
          <w:iCs w:val="1"/>
          <w:caps w:val="0"/>
          <w:smallCaps w:val="0"/>
          <w:color w:val="333333"/>
          <w:sz w:val="24"/>
          <w:szCs w:val="24"/>
        </w:rPr>
        <w:t xml:space="preserve">, </w:t>
      </w:r>
      <w:r w:rsidRPr="6FED8D87" w:rsidR="0E3ADF1A">
        <w:rPr>
          <w:rFonts w:ascii="Calibri" w:hAnsi="Calibri" w:eastAsia="Calibri" w:cs="Calibri"/>
          <w:b w:val="0"/>
          <w:bCs w:val="0"/>
          <w:i w:val="0"/>
          <w:iCs w:val="0"/>
          <w:caps w:val="0"/>
          <w:smallCaps w:val="0"/>
          <w:color w:val="333333"/>
          <w:sz w:val="24"/>
          <w:szCs w:val="24"/>
        </w:rPr>
        <w:t xml:space="preserve">(1990.) </w:t>
      </w:r>
      <w:r w:rsidRPr="6FED8D87" w:rsidR="0E3ADF1A">
        <w:rPr>
          <w:rFonts w:ascii="Calibri" w:hAnsi="Calibri" w:eastAsia="Calibri" w:cs="Calibri"/>
          <w:b w:val="0"/>
          <w:bCs w:val="0"/>
          <w:i w:val="1"/>
          <w:iCs w:val="1"/>
          <w:caps w:val="0"/>
          <w:smallCaps w:val="0"/>
          <w:color w:val="333333"/>
          <w:sz w:val="24"/>
          <w:szCs w:val="24"/>
        </w:rPr>
        <w:t>Instructional Implications and Applications of Sociohistorical Psychology</w:t>
      </w:r>
      <w:r w:rsidRPr="6FED8D87" w:rsidR="0E3ADF1A">
        <w:rPr>
          <w:rFonts w:ascii="Calibri" w:hAnsi="Calibri" w:eastAsia="Calibri" w:cs="Calibri"/>
          <w:b w:val="0"/>
          <w:bCs w:val="0"/>
          <w:i w:val="0"/>
          <w:iCs w:val="0"/>
          <w:caps w:val="0"/>
          <w:smallCaps w:val="0"/>
          <w:color w:val="333333"/>
          <w:sz w:val="24"/>
          <w:szCs w:val="24"/>
        </w:rPr>
        <w:t xml:space="preserve"> , pp. 155 – 172. Publisher: Cambridge University Press.</w:t>
      </w:r>
      <w:r w:rsidRPr="6FED8D87" w:rsidR="0E3ADF1A">
        <w:rPr>
          <w:rFonts w:ascii="Calibri" w:hAnsi="Calibri" w:eastAsia="Calibri" w:cs="Calibri"/>
          <w:b w:val="0"/>
          <w:bCs w:val="0"/>
          <w:i w:val="0"/>
          <w:iCs w:val="0"/>
          <w:caps w:val="0"/>
          <w:smallCaps w:val="0"/>
          <w:color w:val="282828"/>
          <w:sz w:val="24"/>
          <w:szCs w:val="24"/>
        </w:rPr>
        <w:t xml:space="preserve"> </w:t>
      </w:r>
    </w:p>
    <w:p w:rsidR="51FBD154" w:rsidP="6FED8D87" w:rsidRDefault="51FBD154" w14:paraId="11807E16" w14:textId="6A8B7775">
      <w:pPr>
        <w:pStyle w:val="Normal"/>
        <w:rPr>
          <w:rFonts w:ascii="Calibri" w:hAnsi="Calibri" w:eastAsia="Calibri" w:cs="Calibri"/>
          <w:noProof w:val="0"/>
          <w:sz w:val="24"/>
          <w:szCs w:val="24"/>
          <w:lang w:val="cy-GB"/>
        </w:rPr>
      </w:pPr>
      <w:r w:rsidRPr="6FED8D87" w:rsidR="51FBD154">
        <w:rPr>
          <w:rFonts w:ascii="Calibri" w:hAnsi="Calibri" w:eastAsia="Calibri" w:cs="Calibri"/>
          <w:b w:val="0"/>
          <w:bCs w:val="0"/>
          <w:i w:val="0"/>
          <w:iCs w:val="0"/>
          <w:caps w:val="0"/>
          <w:smallCaps w:val="0"/>
          <w:color w:val="282828"/>
          <w:sz w:val="24"/>
          <w:szCs w:val="24"/>
        </w:rPr>
        <w:t>Vygotsky</w:t>
      </w:r>
      <w:r w:rsidRPr="6FED8D87" w:rsidR="51FBD154">
        <w:rPr>
          <w:rFonts w:ascii="Calibri" w:hAnsi="Calibri" w:eastAsia="Calibri" w:cs="Calibri"/>
          <w:b w:val="0"/>
          <w:bCs w:val="0"/>
          <w:i w:val="0"/>
          <w:iCs w:val="0"/>
          <w:caps w:val="0"/>
          <w:smallCaps w:val="0"/>
          <w:color w:val="282828"/>
          <w:sz w:val="24"/>
          <w:szCs w:val="24"/>
        </w:rPr>
        <w:t xml:space="preserve">, L. S. (1978). </w:t>
      </w:r>
      <w:r w:rsidRPr="6FED8D87" w:rsidR="4065D118">
        <w:rPr>
          <w:rFonts w:ascii="Calibri" w:hAnsi="Calibri" w:eastAsia="Calibri" w:cs="Calibri"/>
          <w:b w:val="0"/>
          <w:bCs w:val="0"/>
          <w:i w:val="0"/>
          <w:iCs w:val="0"/>
          <w:caps w:val="0"/>
          <w:smallCaps w:val="0"/>
          <w:color w:val="282828"/>
          <w:sz w:val="24"/>
          <w:szCs w:val="24"/>
        </w:rPr>
        <w:t>“</w:t>
      </w:r>
      <w:r w:rsidRPr="6FED8D87" w:rsidR="51FBD154">
        <w:rPr>
          <w:rFonts w:ascii="Calibri" w:hAnsi="Calibri" w:eastAsia="Calibri" w:cs="Calibri"/>
          <w:b w:val="0"/>
          <w:bCs w:val="0"/>
          <w:i w:val="1"/>
          <w:iCs w:val="1"/>
          <w:caps w:val="0"/>
          <w:smallCaps w:val="0"/>
          <w:color w:val="282828"/>
          <w:sz w:val="24"/>
          <w:szCs w:val="24"/>
        </w:rPr>
        <w:t>Mind</w:t>
      </w:r>
      <w:r w:rsidRPr="6FED8D87" w:rsidR="51FBD154">
        <w:rPr>
          <w:rFonts w:ascii="Calibri" w:hAnsi="Calibri" w:eastAsia="Calibri" w:cs="Calibri"/>
          <w:b w:val="0"/>
          <w:bCs w:val="0"/>
          <w:i w:val="1"/>
          <w:iCs w:val="1"/>
          <w:caps w:val="0"/>
          <w:smallCaps w:val="0"/>
          <w:color w:val="282828"/>
          <w:sz w:val="24"/>
          <w:szCs w:val="24"/>
        </w:rPr>
        <w:t xml:space="preserve"> </w:t>
      </w:r>
      <w:r w:rsidRPr="6FED8D87" w:rsidR="51FBD154">
        <w:rPr>
          <w:rFonts w:ascii="Calibri" w:hAnsi="Calibri" w:eastAsia="Calibri" w:cs="Calibri"/>
          <w:b w:val="0"/>
          <w:bCs w:val="0"/>
          <w:i w:val="1"/>
          <w:iCs w:val="1"/>
          <w:caps w:val="0"/>
          <w:smallCaps w:val="0"/>
          <w:color w:val="282828"/>
          <w:sz w:val="24"/>
          <w:szCs w:val="24"/>
        </w:rPr>
        <w:t>in</w:t>
      </w:r>
      <w:r w:rsidRPr="6FED8D87" w:rsidR="51FBD154">
        <w:rPr>
          <w:rFonts w:ascii="Calibri" w:hAnsi="Calibri" w:eastAsia="Calibri" w:cs="Calibri"/>
          <w:b w:val="0"/>
          <w:bCs w:val="0"/>
          <w:i w:val="1"/>
          <w:iCs w:val="1"/>
          <w:caps w:val="0"/>
          <w:smallCaps w:val="0"/>
          <w:color w:val="282828"/>
          <w:sz w:val="24"/>
          <w:szCs w:val="24"/>
        </w:rPr>
        <w:t xml:space="preserve"> </w:t>
      </w:r>
      <w:r w:rsidRPr="6FED8D87" w:rsidR="51FBD154">
        <w:rPr>
          <w:rFonts w:ascii="Calibri" w:hAnsi="Calibri" w:eastAsia="Calibri" w:cs="Calibri"/>
          <w:b w:val="0"/>
          <w:bCs w:val="0"/>
          <w:i w:val="1"/>
          <w:iCs w:val="1"/>
          <w:caps w:val="0"/>
          <w:smallCaps w:val="0"/>
          <w:color w:val="282828"/>
          <w:sz w:val="24"/>
          <w:szCs w:val="24"/>
        </w:rPr>
        <w:t>society</w:t>
      </w:r>
      <w:r w:rsidRPr="6FED8D87" w:rsidR="51FBD154">
        <w:rPr>
          <w:rFonts w:ascii="Calibri" w:hAnsi="Calibri" w:eastAsia="Calibri" w:cs="Calibri"/>
          <w:b w:val="0"/>
          <w:bCs w:val="0"/>
          <w:i w:val="1"/>
          <w:iCs w:val="1"/>
          <w:caps w:val="0"/>
          <w:smallCaps w:val="0"/>
          <w:color w:val="282828"/>
          <w:sz w:val="24"/>
          <w:szCs w:val="24"/>
        </w:rPr>
        <w:t xml:space="preserve">: The </w:t>
      </w:r>
      <w:r w:rsidRPr="6FED8D87" w:rsidR="51FBD154">
        <w:rPr>
          <w:rFonts w:ascii="Calibri" w:hAnsi="Calibri" w:eastAsia="Calibri" w:cs="Calibri"/>
          <w:b w:val="0"/>
          <w:bCs w:val="0"/>
          <w:i w:val="1"/>
          <w:iCs w:val="1"/>
          <w:caps w:val="0"/>
          <w:smallCaps w:val="0"/>
          <w:color w:val="282828"/>
          <w:sz w:val="24"/>
          <w:szCs w:val="24"/>
        </w:rPr>
        <w:t>development</w:t>
      </w:r>
      <w:r w:rsidRPr="6FED8D87" w:rsidR="51FBD154">
        <w:rPr>
          <w:rFonts w:ascii="Calibri" w:hAnsi="Calibri" w:eastAsia="Calibri" w:cs="Calibri"/>
          <w:b w:val="0"/>
          <w:bCs w:val="0"/>
          <w:i w:val="1"/>
          <w:iCs w:val="1"/>
          <w:caps w:val="0"/>
          <w:smallCaps w:val="0"/>
          <w:color w:val="282828"/>
          <w:sz w:val="24"/>
          <w:szCs w:val="24"/>
        </w:rPr>
        <w:t xml:space="preserve"> of </w:t>
      </w:r>
      <w:r w:rsidRPr="6FED8D87" w:rsidR="51FBD154">
        <w:rPr>
          <w:rFonts w:ascii="Calibri" w:hAnsi="Calibri" w:eastAsia="Calibri" w:cs="Calibri"/>
          <w:b w:val="0"/>
          <w:bCs w:val="0"/>
          <w:i w:val="1"/>
          <w:iCs w:val="1"/>
          <w:caps w:val="0"/>
          <w:smallCaps w:val="0"/>
          <w:color w:val="282828"/>
          <w:sz w:val="24"/>
          <w:szCs w:val="24"/>
        </w:rPr>
        <w:t>higher</w:t>
      </w:r>
      <w:r w:rsidRPr="6FED8D87" w:rsidR="51FBD154">
        <w:rPr>
          <w:rFonts w:ascii="Calibri" w:hAnsi="Calibri" w:eastAsia="Calibri" w:cs="Calibri"/>
          <w:b w:val="0"/>
          <w:bCs w:val="0"/>
          <w:i w:val="1"/>
          <w:iCs w:val="1"/>
          <w:caps w:val="0"/>
          <w:smallCaps w:val="0"/>
          <w:color w:val="282828"/>
          <w:sz w:val="24"/>
          <w:szCs w:val="24"/>
        </w:rPr>
        <w:t xml:space="preserve"> </w:t>
      </w:r>
      <w:r w:rsidRPr="6FED8D87" w:rsidR="51FBD154">
        <w:rPr>
          <w:rFonts w:ascii="Calibri" w:hAnsi="Calibri" w:eastAsia="Calibri" w:cs="Calibri"/>
          <w:b w:val="0"/>
          <w:bCs w:val="0"/>
          <w:i w:val="1"/>
          <w:iCs w:val="1"/>
          <w:caps w:val="0"/>
          <w:smallCaps w:val="0"/>
          <w:color w:val="282828"/>
          <w:sz w:val="24"/>
          <w:szCs w:val="24"/>
        </w:rPr>
        <w:t>psychological</w:t>
      </w:r>
      <w:r w:rsidRPr="6FED8D87" w:rsidR="51FBD154">
        <w:rPr>
          <w:rFonts w:ascii="Calibri" w:hAnsi="Calibri" w:eastAsia="Calibri" w:cs="Calibri"/>
          <w:b w:val="0"/>
          <w:bCs w:val="0"/>
          <w:i w:val="1"/>
          <w:iCs w:val="1"/>
          <w:caps w:val="0"/>
          <w:smallCaps w:val="0"/>
          <w:color w:val="282828"/>
          <w:sz w:val="24"/>
          <w:szCs w:val="24"/>
        </w:rPr>
        <w:t xml:space="preserve"> </w:t>
      </w:r>
      <w:r w:rsidRPr="6FED8D87" w:rsidR="51FBD154">
        <w:rPr>
          <w:rFonts w:ascii="Calibri" w:hAnsi="Calibri" w:eastAsia="Calibri" w:cs="Calibri"/>
          <w:b w:val="0"/>
          <w:bCs w:val="0"/>
          <w:i w:val="1"/>
          <w:iCs w:val="1"/>
          <w:caps w:val="0"/>
          <w:smallCaps w:val="0"/>
          <w:color w:val="282828"/>
          <w:sz w:val="24"/>
          <w:szCs w:val="24"/>
        </w:rPr>
        <w:t>processes</w:t>
      </w:r>
      <w:r w:rsidRPr="6FED8D87" w:rsidR="51FBD154">
        <w:rPr>
          <w:rFonts w:ascii="Calibri" w:hAnsi="Calibri" w:eastAsia="Calibri" w:cs="Calibri"/>
          <w:b w:val="0"/>
          <w:bCs w:val="0"/>
          <w:i w:val="0"/>
          <w:iCs w:val="0"/>
          <w:caps w:val="0"/>
          <w:smallCaps w:val="0"/>
          <w:color w:val="282828"/>
          <w:sz w:val="24"/>
          <w:szCs w:val="24"/>
        </w:rPr>
        <w:t>.</w:t>
      </w:r>
      <w:r w:rsidRPr="6FED8D87" w:rsidR="41AA4D8E">
        <w:rPr>
          <w:rFonts w:ascii="Calibri" w:hAnsi="Calibri" w:eastAsia="Calibri" w:cs="Calibri"/>
          <w:b w:val="0"/>
          <w:bCs w:val="0"/>
          <w:i w:val="0"/>
          <w:iCs w:val="0"/>
          <w:caps w:val="0"/>
          <w:smallCaps w:val="0"/>
          <w:color w:val="282828"/>
          <w:sz w:val="24"/>
          <w:szCs w:val="24"/>
        </w:rPr>
        <w:t>”</w:t>
      </w:r>
      <w:r w:rsidRPr="6FED8D87" w:rsidR="51FBD154">
        <w:rPr>
          <w:rFonts w:ascii="Calibri" w:hAnsi="Calibri" w:eastAsia="Calibri" w:cs="Calibri"/>
          <w:b w:val="0"/>
          <w:bCs w:val="0"/>
          <w:i w:val="0"/>
          <w:iCs w:val="0"/>
          <w:caps w:val="0"/>
          <w:smallCaps w:val="0"/>
          <w:color w:val="282828"/>
          <w:sz w:val="24"/>
          <w:szCs w:val="24"/>
        </w:rPr>
        <w:t xml:space="preserve"> </w:t>
      </w:r>
      <w:r w:rsidRPr="6FED8D87" w:rsidR="51FBD154">
        <w:rPr>
          <w:rFonts w:ascii="Calibri" w:hAnsi="Calibri" w:eastAsia="Calibri" w:cs="Calibri"/>
          <w:b w:val="0"/>
          <w:bCs w:val="0"/>
          <w:i w:val="0"/>
          <w:iCs w:val="0"/>
          <w:caps w:val="0"/>
          <w:smallCaps w:val="0"/>
          <w:color w:val="282828"/>
          <w:sz w:val="24"/>
          <w:szCs w:val="24"/>
        </w:rPr>
        <w:t>Cambridge</w:t>
      </w:r>
      <w:r w:rsidRPr="6FED8D87" w:rsidR="51FBD154">
        <w:rPr>
          <w:rFonts w:ascii="Calibri" w:hAnsi="Calibri" w:eastAsia="Calibri" w:cs="Calibri"/>
          <w:b w:val="0"/>
          <w:bCs w:val="0"/>
          <w:i w:val="0"/>
          <w:iCs w:val="0"/>
          <w:caps w:val="0"/>
          <w:smallCaps w:val="0"/>
          <w:color w:val="282828"/>
          <w:sz w:val="24"/>
          <w:szCs w:val="24"/>
        </w:rPr>
        <w:t xml:space="preserve">, MA: </w:t>
      </w:r>
      <w:r w:rsidRPr="6FED8D87" w:rsidR="51FBD154">
        <w:rPr>
          <w:rFonts w:ascii="Calibri" w:hAnsi="Calibri" w:eastAsia="Calibri" w:cs="Calibri"/>
          <w:b w:val="0"/>
          <w:bCs w:val="0"/>
          <w:i w:val="0"/>
          <w:iCs w:val="0"/>
          <w:caps w:val="0"/>
          <w:smallCaps w:val="0"/>
          <w:color w:val="282828"/>
          <w:sz w:val="24"/>
          <w:szCs w:val="24"/>
        </w:rPr>
        <w:t>Harvard</w:t>
      </w:r>
      <w:r w:rsidRPr="6FED8D87" w:rsidR="51FBD154">
        <w:rPr>
          <w:rFonts w:ascii="Calibri" w:hAnsi="Calibri" w:eastAsia="Calibri" w:cs="Calibri"/>
          <w:b w:val="0"/>
          <w:bCs w:val="0"/>
          <w:i w:val="0"/>
          <w:iCs w:val="0"/>
          <w:caps w:val="0"/>
          <w:smallCaps w:val="0"/>
          <w:color w:val="282828"/>
          <w:sz w:val="24"/>
          <w:szCs w:val="24"/>
        </w:rPr>
        <w:t xml:space="preserve"> </w:t>
      </w:r>
      <w:r w:rsidRPr="6FED8D87" w:rsidR="51FBD154">
        <w:rPr>
          <w:rFonts w:ascii="Calibri" w:hAnsi="Calibri" w:eastAsia="Calibri" w:cs="Calibri"/>
          <w:b w:val="0"/>
          <w:bCs w:val="0"/>
          <w:i w:val="0"/>
          <w:iCs w:val="0"/>
          <w:caps w:val="0"/>
          <w:smallCaps w:val="0"/>
          <w:color w:val="282828"/>
          <w:sz w:val="24"/>
          <w:szCs w:val="24"/>
        </w:rPr>
        <w:t>University</w:t>
      </w:r>
      <w:r w:rsidRPr="6FED8D87" w:rsidR="51FBD154">
        <w:rPr>
          <w:rFonts w:ascii="Calibri" w:hAnsi="Calibri" w:eastAsia="Calibri" w:cs="Calibri"/>
          <w:b w:val="0"/>
          <w:bCs w:val="0"/>
          <w:i w:val="0"/>
          <w:iCs w:val="0"/>
          <w:caps w:val="0"/>
          <w:smallCaps w:val="0"/>
          <w:color w:val="282828"/>
          <w:sz w:val="24"/>
          <w:szCs w:val="24"/>
        </w:rPr>
        <w:t xml:space="preserve"> </w:t>
      </w:r>
      <w:r w:rsidRPr="6FED8D87" w:rsidR="51FBD154">
        <w:rPr>
          <w:rFonts w:ascii="Calibri" w:hAnsi="Calibri" w:eastAsia="Calibri" w:cs="Calibri"/>
          <w:b w:val="0"/>
          <w:bCs w:val="0"/>
          <w:i w:val="0"/>
          <w:iCs w:val="0"/>
          <w:caps w:val="0"/>
          <w:smallCaps w:val="0"/>
          <w:color w:val="282828"/>
          <w:sz w:val="24"/>
          <w:szCs w:val="24"/>
        </w:rPr>
        <w:t>Press</w:t>
      </w:r>
      <w:r w:rsidRPr="6FED8D87" w:rsidR="51FBD154">
        <w:rPr>
          <w:rFonts w:ascii="Calibri" w:hAnsi="Calibri" w:eastAsia="Calibri" w:cs="Calibri"/>
          <w:b w:val="0"/>
          <w:bCs w:val="0"/>
          <w:i w:val="0"/>
          <w:iCs w:val="0"/>
          <w:caps w:val="0"/>
          <w:smallCaps w:val="0"/>
          <w:color w:val="282828"/>
          <w:sz w:val="24"/>
          <w:szCs w:val="24"/>
        </w:rPr>
        <w:t>.</w:t>
      </w:r>
    </w:p>
    <w:p w:rsidR="35888A01" w:rsidP="47E04FDB" w:rsidRDefault="35888A01" w14:paraId="011F2BC7" w14:textId="6D03AFB0">
      <w:pPr>
        <w:pStyle w:val="Normal"/>
        <w:jc w:val="left"/>
        <w:rPr>
          <w:rFonts w:ascii="Calibri" w:hAnsi="Calibri" w:eastAsia="Calibri" w:cs="Calibri"/>
          <w:noProof w:val="0"/>
          <w:sz w:val="24"/>
          <w:szCs w:val="24"/>
          <w:lang w:val="cy-GB"/>
        </w:rPr>
      </w:pPr>
      <w:r w:rsidRPr="6FED8D87" w:rsidR="35888A01">
        <w:rPr>
          <w:rFonts w:ascii="Calibri" w:hAnsi="Calibri" w:eastAsia="Calibri" w:cs="Calibri"/>
          <w:b w:val="0"/>
          <w:bCs w:val="0"/>
          <w:i w:val="0"/>
          <w:iCs w:val="0"/>
          <w:caps w:val="0"/>
          <w:smallCaps w:val="0"/>
          <w:color w:val="282828"/>
          <w:sz w:val="24"/>
          <w:szCs w:val="24"/>
        </w:rPr>
        <w:t>Vygotsky</w:t>
      </w:r>
      <w:r w:rsidRPr="6FED8D87" w:rsidR="35888A01">
        <w:rPr>
          <w:rFonts w:ascii="Calibri" w:hAnsi="Calibri" w:eastAsia="Calibri" w:cs="Calibri"/>
          <w:b w:val="0"/>
          <w:bCs w:val="0"/>
          <w:i w:val="0"/>
          <w:iCs w:val="0"/>
          <w:caps w:val="0"/>
          <w:smallCaps w:val="0"/>
          <w:color w:val="282828"/>
          <w:sz w:val="24"/>
          <w:szCs w:val="24"/>
        </w:rPr>
        <w:t>, L. S.</w:t>
      </w:r>
      <w:r w:rsidRPr="6FED8D87" w:rsidR="564A2265">
        <w:rPr>
          <w:rFonts w:ascii="Calibri" w:hAnsi="Calibri" w:eastAsia="Calibri" w:cs="Calibri"/>
          <w:b w:val="0"/>
          <w:bCs w:val="0"/>
          <w:i w:val="0"/>
          <w:iCs w:val="0"/>
          <w:caps w:val="0"/>
          <w:smallCaps w:val="0"/>
          <w:color w:val="282828"/>
          <w:sz w:val="24"/>
          <w:szCs w:val="24"/>
        </w:rPr>
        <w:t>,</w:t>
      </w:r>
      <w:r w:rsidRPr="6FED8D87" w:rsidR="35888A01">
        <w:rPr>
          <w:rFonts w:ascii="Calibri" w:hAnsi="Calibri" w:eastAsia="Calibri" w:cs="Calibri"/>
          <w:b w:val="0"/>
          <w:bCs w:val="0"/>
          <w:i w:val="0"/>
          <w:iCs w:val="0"/>
          <w:caps w:val="0"/>
          <w:smallCaps w:val="0"/>
          <w:color w:val="282828"/>
          <w:sz w:val="24"/>
          <w:szCs w:val="24"/>
        </w:rPr>
        <w:t xml:space="preserve"> (1962). </w:t>
      </w:r>
      <w:r w:rsidRPr="6FED8D87" w:rsidR="7694B5E1">
        <w:rPr>
          <w:rFonts w:ascii="Calibri" w:hAnsi="Calibri" w:eastAsia="Calibri" w:cs="Calibri"/>
          <w:b w:val="0"/>
          <w:bCs w:val="0"/>
          <w:i w:val="0"/>
          <w:iCs w:val="0"/>
          <w:caps w:val="0"/>
          <w:smallCaps w:val="0"/>
          <w:color w:val="282828"/>
          <w:sz w:val="24"/>
          <w:szCs w:val="24"/>
        </w:rPr>
        <w:t>“</w:t>
      </w:r>
      <w:r w:rsidRPr="6FED8D87" w:rsidR="35888A01">
        <w:rPr>
          <w:rFonts w:ascii="Calibri" w:hAnsi="Calibri" w:eastAsia="Calibri" w:cs="Calibri"/>
          <w:b w:val="0"/>
          <w:bCs w:val="0"/>
          <w:i w:val="1"/>
          <w:iCs w:val="1"/>
          <w:caps w:val="0"/>
          <w:smallCaps w:val="0"/>
          <w:color w:val="282828"/>
          <w:sz w:val="24"/>
          <w:szCs w:val="24"/>
        </w:rPr>
        <w:t>Thought</w:t>
      </w:r>
      <w:r w:rsidRPr="6FED8D87" w:rsidR="35888A01">
        <w:rPr>
          <w:rFonts w:ascii="Calibri" w:hAnsi="Calibri" w:eastAsia="Calibri" w:cs="Calibri"/>
          <w:b w:val="0"/>
          <w:bCs w:val="0"/>
          <w:i w:val="1"/>
          <w:iCs w:val="1"/>
          <w:caps w:val="0"/>
          <w:smallCaps w:val="0"/>
          <w:color w:val="282828"/>
          <w:sz w:val="24"/>
          <w:szCs w:val="24"/>
        </w:rPr>
        <w:t xml:space="preserve"> </w:t>
      </w:r>
      <w:r w:rsidRPr="6FED8D87" w:rsidR="35888A01">
        <w:rPr>
          <w:rFonts w:ascii="Calibri" w:hAnsi="Calibri" w:eastAsia="Calibri" w:cs="Calibri"/>
          <w:b w:val="0"/>
          <w:bCs w:val="0"/>
          <w:i w:val="1"/>
          <w:iCs w:val="1"/>
          <w:caps w:val="0"/>
          <w:smallCaps w:val="0"/>
          <w:color w:val="282828"/>
          <w:sz w:val="24"/>
          <w:szCs w:val="24"/>
        </w:rPr>
        <w:t>and</w:t>
      </w:r>
      <w:r w:rsidRPr="6FED8D87" w:rsidR="35888A01">
        <w:rPr>
          <w:rFonts w:ascii="Calibri" w:hAnsi="Calibri" w:eastAsia="Calibri" w:cs="Calibri"/>
          <w:b w:val="0"/>
          <w:bCs w:val="0"/>
          <w:i w:val="1"/>
          <w:iCs w:val="1"/>
          <w:caps w:val="0"/>
          <w:smallCaps w:val="0"/>
          <w:color w:val="282828"/>
          <w:sz w:val="24"/>
          <w:szCs w:val="24"/>
        </w:rPr>
        <w:t xml:space="preserve"> </w:t>
      </w:r>
      <w:r w:rsidRPr="6FED8D87" w:rsidR="35888A01">
        <w:rPr>
          <w:rFonts w:ascii="Calibri" w:hAnsi="Calibri" w:eastAsia="Calibri" w:cs="Calibri"/>
          <w:b w:val="0"/>
          <w:bCs w:val="0"/>
          <w:i w:val="1"/>
          <w:iCs w:val="1"/>
          <w:caps w:val="0"/>
          <w:smallCaps w:val="0"/>
          <w:color w:val="282828"/>
          <w:sz w:val="24"/>
          <w:szCs w:val="24"/>
        </w:rPr>
        <w:t>language</w:t>
      </w:r>
      <w:r w:rsidRPr="6FED8D87" w:rsidR="35888A01">
        <w:rPr>
          <w:rFonts w:ascii="Calibri" w:hAnsi="Calibri" w:eastAsia="Calibri" w:cs="Calibri"/>
          <w:b w:val="0"/>
          <w:bCs w:val="0"/>
          <w:i w:val="1"/>
          <w:iCs w:val="1"/>
          <w:caps w:val="0"/>
          <w:smallCaps w:val="0"/>
          <w:color w:val="282828"/>
          <w:sz w:val="24"/>
          <w:szCs w:val="24"/>
        </w:rPr>
        <w:t>.</w:t>
      </w:r>
      <w:r w:rsidRPr="6FED8D87" w:rsidR="69A01270">
        <w:rPr>
          <w:rFonts w:ascii="Calibri" w:hAnsi="Calibri" w:eastAsia="Calibri" w:cs="Calibri"/>
          <w:b w:val="0"/>
          <w:bCs w:val="0"/>
          <w:i w:val="1"/>
          <w:iCs w:val="1"/>
          <w:caps w:val="0"/>
          <w:smallCaps w:val="0"/>
          <w:color w:val="282828"/>
          <w:sz w:val="24"/>
          <w:szCs w:val="24"/>
        </w:rPr>
        <w:t>”</w:t>
      </w:r>
      <w:r w:rsidRPr="6FED8D87" w:rsidR="35888A01">
        <w:rPr>
          <w:rFonts w:ascii="Calibri" w:hAnsi="Calibri" w:eastAsia="Calibri" w:cs="Calibri"/>
          <w:b w:val="0"/>
          <w:bCs w:val="0"/>
          <w:i w:val="0"/>
          <w:iCs w:val="0"/>
          <w:caps w:val="0"/>
          <w:smallCaps w:val="0"/>
          <w:color w:val="282828"/>
          <w:sz w:val="24"/>
          <w:szCs w:val="24"/>
        </w:rPr>
        <w:t xml:space="preserve"> </w:t>
      </w:r>
      <w:r w:rsidRPr="6FED8D87" w:rsidR="35888A01">
        <w:rPr>
          <w:rFonts w:ascii="Calibri" w:hAnsi="Calibri" w:eastAsia="Calibri" w:cs="Calibri"/>
          <w:b w:val="0"/>
          <w:bCs w:val="0"/>
          <w:i w:val="0"/>
          <w:iCs w:val="0"/>
          <w:caps w:val="0"/>
          <w:smallCaps w:val="0"/>
          <w:color w:val="282828"/>
          <w:sz w:val="24"/>
          <w:szCs w:val="24"/>
        </w:rPr>
        <w:t>Cambridge</w:t>
      </w:r>
      <w:r w:rsidRPr="6FED8D87" w:rsidR="35888A01">
        <w:rPr>
          <w:rFonts w:ascii="Calibri" w:hAnsi="Calibri" w:eastAsia="Calibri" w:cs="Calibri"/>
          <w:b w:val="0"/>
          <w:bCs w:val="0"/>
          <w:i w:val="0"/>
          <w:iCs w:val="0"/>
          <w:caps w:val="0"/>
          <w:smallCaps w:val="0"/>
          <w:color w:val="282828"/>
          <w:sz w:val="24"/>
          <w:szCs w:val="24"/>
        </w:rPr>
        <w:t xml:space="preserve"> MA: MIT </w:t>
      </w:r>
      <w:r w:rsidRPr="6FED8D87" w:rsidR="35888A01">
        <w:rPr>
          <w:rFonts w:ascii="Calibri" w:hAnsi="Calibri" w:eastAsia="Calibri" w:cs="Calibri"/>
          <w:b w:val="0"/>
          <w:bCs w:val="0"/>
          <w:i w:val="0"/>
          <w:iCs w:val="0"/>
          <w:caps w:val="0"/>
          <w:smallCaps w:val="0"/>
          <w:color w:val="282828"/>
          <w:sz w:val="24"/>
          <w:szCs w:val="24"/>
        </w:rPr>
        <w:t>Press</w:t>
      </w:r>
      <w:r w:rsidRPr="6FED8D87" w:rsidR="35888A01">
        <w:rPr>
          <w:rFonts w:ascii="Calibri" w:hAnsi="Calibri" w:eastAsia="Calibri" w:cs="Calibri"/>
          <w:b w:val="0"/>
          <w:bCs w:val="0"/>
          <w:i w:val="0"/>
          <w:iCs w:val="0"/>
          <w:caps w:val="0"/>
          <w:smallCaps w:val="0"/>
          <w:color w:val="282828"/>
          <w:sz w:val="24"/>
          <w:szCs w:val="24"/>
        </w:rPr>
        <w:t>.</w:t>
      </w:r>
    </w:p>
    <w:p w:rsidR="47E04FDB" w:rsidP="55BC6DD3" w:rsidRDefault="47E04FDB" w14:paraId="221EF332" w14:textId="301B4F80">
      <w:pPr>
        <w:pStyle w:val="Normal"/>
        <w:shd w:val="clear" w:color="auto" w:fill="FFFFFF" w:themeFill="background1"/>
        <w:spacing w:before="0" w:beforeAutospacing="off" w:after="0" w:afterAutospacing="off" w:line="300" w:lineRule="exact"/>
        <w:ind w:left="0"/>
        <w:jc w:val="left"/>
        <w:rPr>
          <w:rFonts w:ascii="Calibri" w:hAnsi="Calibri" w:eastAsia="Calibri" w:cs="Calibri"/>
          <w:b w:val="0"/>
          <w:bCs w:val="0"/>
          <w:i w:val="0"/>
          <w:iCs w:val="0"/>
          <w:caps w:val="0"/>
          <w:smallCaps w:val="0"/>
          <w:noProof w:val="0"/>
          <w:color w:val="3E3829"/>
          <w:sz w:val="24"/>
          <w:szCs w:val="24"/>
          <w:lang w:val="cy-GB"/>
        </w:rPr>
      </w:pPr>
    </w:p>
    <w:p w:rsidR="47E04FDB" w:rsidP="47E04FDB" w:rsidRDefault="47E04FDB" w14:paraId="3355F6A1" w14:textId="1DAA791C">
      <w:pPr>
        <w:pStyle w:val="Normal"/>
        <w:rPr>
          <w:noProof w:val="0"/>
          <w:lang w:val="cy-GB"/>
        </w:rPr>
      </w:pPr>
    </w:p>
    <w:p w:rsidR="55BC6DD3" w:rsidP="55BC6DD3" w:rsidRDefault="55BC6DD3" w14:paraId="478C3200" w14:textId="7503D521">
      <w:pPr>
        <w:pStyle w:val="Normal"/>
        <w:jc w:val="left"/>
        <w:rPr>
          <w:rFonts w:ascii="Calibri" w:hAnsi="Calibri" w:eastAsia="Calibri" w:cs="Calibri"/>
          <w:b w:val="0"/>
          <w:bCs w:val="0"/>
          <w:i w:val="0"/>
          <w:iCs w:val="0"/>
          <w:caps w:val="0"/>
          <w:smallCaps w:val="0"/>
          <w:sz w:val="24"/>
          <w:szCs w:val="24"/>
        </w:rPr>
      </w:pPr>
    </w:p>
    <w:p w:rsidR="55BC6DD3" w:rsidP="55BC6DD3" w:rsidRDefault="55BC6DD3" w14:paraId="762EAAC1" w14:textId="3013B6E2">
      <w:pPr>
        <w:pStyle w:val="Normal"/>
        <w:jc w:val="left"/>
        <w:rPr>
          <w:rFonts w:ascii="Calibri" w:hAnsi="Calibri" w:eastAsia="Calibri" w:cs="Calibri"/>
          <w:b w:val="0"/>
          <w:bCs w:val="0"/>
          <w:i w:val="0"/>
          <w:iCs w:val="0"/>
          <w:caps w:val="0"/>
          <w:smallCaps w:val="0"/>
          <w:sz w:val="24"/>
          <w:szCs w:val="24"/>
        </w:rPr>
      </w:pPr>
    </w:p>
    <w:p w:rsidR="55BC6DD3" w:rsidP="55BC6DD3" w:rsidRDefault="55BC6DD3" w14:paraId="12B9E019" w14:textId="474903EA">
      <w:pPr>
        <w:pStyle w:val="Normal"/>
        <w:jc w:val="left"/>
        <w:rPr>
          <w:rFonts w:ascii="Calibri" w:hAnsi="Calibri" w:eastAsia="Calibri" w:cs="Calibri"/>
          <w:b w:val="0"/>
          <w:bCs w:val="0"/>
          <w:i w:val="0"/>
          <w:iCs w:val="0"/>
          <w:caps w:val="0"/>
          <w:smallCaps w:val="0"/>
          <w:sz w:val="24"/>
          <w:szCs w:val="24"/>
        </w:rPr>
      </w:pPr>
    </w:p>
    <w:p w:rsidR="55BC6DD3" w:rsidP="55BC6DD3" w:rsidRDefault="55BC6DD3" w14:paraId="7814E96E" w14:textId="4F3E7E10">
      <w:pPr>
        <w:pStyle w:val="Normal"/>
        <w:jc w:val="left"/>
        <w:rPr>
          <w:rFonts w:ascii="Calibri" w:hAnsi="Calibri" w:eastAsia="Calibri" w:cs="Calibri"/>
          <w:b w:val="0"/>
          <w:bCs w:val="0"/>
          <w:i w:val="0"/>
          <w:iCs w:val="0"/>
          <w:caps w:val="0"/>
          <w:smallCaps w:val="0"/>
          <w:sz w:val="24"/>
          <w:szCs w:val="24"/>
        </w:rPr>
      </w:pPr>
    </w:p>
    <w:p w:rsidR="55BC6DD3" w:rsidP="55BC6DD3" w:rsidRDefault="55BC6DD3" w14:paraId="3158AD9C" w14:textId="7F70F9F3">
      <w:pPr>
        <w:pStyle w:val="Normal"/>
        <w:jc w:val="left"/>
        <w:rPr>
          <w:rFonts w:ascii="Calibri" w:hAnsi="Calibri" w:eastAsia="Calibri" w:cs="Calibri"/>
          <w:b w:val="0"/>
          <w:bCs w:val="0"/>
          <w:i w:val="0"/>
          <w:iCs w:val="0"/>
          <w:caps w:val="0"/>
          <w:smallCaps w:val="0"/>
          <w:sz w:val="24"/>
          <w:szCs w:val="24"/>
        </w:rPr>
      </w:pPr>
    </w:p>
    <w:p w:rsidR="55BC6DD3" w:rsidP="55BC6DD3" w:rsidRDefault="55BC6DD3" w14:paraId="02FA34B4" w14:textId="5F753606">
      <w:pPr>
        <w:pStyle w:val="Normal"/>
        <w:jc w:val="left"/>
        <w:rPr>
          <w:rFonts w:ascii="Calibri" w:hAnsi="Calibri" w:eastAsia="Calibri" w:cs="Calibri"/>
          <w:b w:val="0"/>
          <w:bCs w:val="0"/>
          <w:i w:val="0"/>
          <w:iCs w:val="0"/>
          <w:caps w:val="0"/>
          <w:smallCaps w:val="0"/>
          <w:sz w:val="24"/>
          <w:szCs w:val="24"/>
        </w:rPr>
      </w:pPr>
    </w:p>
    <w:p w:rsidR="55BC6DD3" w:rsidP="55BC6DD3" w:rsidRDefault="55BC6DD3" w14:paraId="5B109FE5" w14:textId="78F9D25E">
      <w:pPr>
        <w:pStyle w:val="Normal"/>
        <w:jc w:val="left"/>
        <w:rPr>
          <w:rFonts w:ascii="Calibri" w:hAnsi="Calibri" w:eastAsia="Calibri" w:cs="Calibri"/>
          <w:b w:val="0"/>
          <w:bCs w:val="0"/>
          <w:i w:val="0"/>
          <w:iCs w:val="0"/>
          <w:caps w:val="0"/>
          <w:smallCaps w:val="0"/>
          <w:sz w:val="24"/>
          <w:szCs w:val="24"/>
        </w:rPr>
      </w:pPr>
    </w:p>
    <w:p w:rsidR="55BC6DD3" w:rsidP="55BC6DD3" w:rsidRDefault="55BC6DD3" w14:paraId="105DAFD3" w14:textId="181A9600">
      <w:pPr>
        <w:pStyle w:val="Normal"/>
        <w:jc w:val="left"/>
        <w:rPr>
          <w:rFonts w:ascii="Calibri" w:hAnsi="Calibri" w:eastAsia="Calibri" w:cs="Calibri"/>
          <w:b w:val="0"/>
          <w:bCs w:val="0"/>
          <w:i w:val="0"/>
          <w:iCs w:val="0"/>
          <w:caps w:val="0"/>
          <w:smallCaps w:val="0"/>
          <w:sz w:val="24"/>
          <w:szCs w:val="24"/>
        </w:rPr>
      </w:pPr>
    </w:p>
    <w:p w:rsidR="55BC6DD3" w:rsidP="55BC6DD3" w:rsidRDefault="55BC6DD3" w14:paraId="79EC6952" w14:textId="31CD81A9">
      <w:pPr>
        <w:pStyle w:val="Normal"/>
        <w:jc w:val="left"/>
        <w:rPr>
          <w:rFonts w:ascii="Calibri" w:hAnsi="Calibri" w:eastAsia="Calibri" w:cs="Calibri"/>
          <w:b w:val="0"/>
          <w:bCs w:val="0"/>
          <w:i w:val="0"/>
          <w:iCs w:val="0"/>
          <w:caps w:val="0"/>
          <w:smallCaps w:val="0"/>
          <w:sz w:val="24"/>
          <w:szCs w:val="24"/>
        </w:rPr>
      </w:pPr>
    </w:p>
    <w:p w:rsidR="55BC6DD3" w:rsidP="55BC6DD3" w:rsidRDefault="55BC6DD3" w14:paraId="5AC63B01" w14:textId="27B56C6C">
      <w:pPr>
        <w:pStyle w:val="Normal"/>
        <w:jc w:val="left"/>
        <w:rPr>
          <w:rFonts w:ascii="Calibri" w:hAnsi="Calibri" w:eastAsia="Calibri" w:cs="Calibri"/>
          <w:b w:val="0"/>
          <w:bCs w:val="0"/>
          <w:i w:val="0"/>
          <w:iCs w:val="0"/>
          <w:caps w:val="0"/>
          <w:smallCaps w:val="0"/>
          <w:sz w:val="24"/>
          <w:szCs w:val="24"/>
        </w:rPr>
      </w:pPr>
    </w:p>
    <w:p w:rsidR="55BC6DD3" w:rsidP="55BC6DD3" w:rsidRDefault="55BC6DD3" w14:paraId="0BEAFD70" w14:textId="1089BACC">
      <w:pPr>
        <w:pStyle w:val="Normal"/>
        <w:jc w:val="left"/>
        <w:rPr>
          <w:rFonts w:ascii="Calibri" w:hAnsi="Calibri" w:eastAsia="Calibri" w:cs="Calibri"/>
          <w:b w:val="0"/>
          <w:bCs w:val="0"/>
          <w:i w:val="0"/>
          <w:iCs w:val="0"/>
          <w:caps w:val="0"/>
          <w:smallCaps w:val="0"/>
          <w:sz w:val="24"/>
          <w:szCs w:val="24"/>
        </w:rPr>
      </w:pPr>
    </w:p>
    <w:p w:rsidR="55BC6DD3" w:rsidP="55BC6DD3" w:rsidRDefault="55BC6DD3" w14:paraId="7C37CCCD" w14:textId="28DEBD31">
      <w:pPr>
        <w:pStyle w:val="Normal"/>
        <w:jc w:val="left"/>
        <w:rPr>
          <w:rFonts w:ascii="Calibri" w:hAnsi="Calibri" w:eastAsia="Calibri" w:cs="Calibri"/>
          <w:b w:val="0"/>
          <w:bCs w:val="0"/>
          <w:i w:val="0"/>
          <w:iCs w:val="0"/>
          <w:caps w:val="0"/>
          <w:smallCaps w:val="0"/>
          <w:sz w:val="24"/>
          <w:szCs w:val="24"/>
        </w:rPr>
      </w:pPr>
    </w:p>
    <w:p w:rsidR="55BC6DD3" w:rsidP="55BC6DD3" w:rsidRDefault="55BC6DD3" w14:paraId="6848593D" w14:textId="71BA077D">
      <w:pPr>
        <w:pStyle w:val="Normal"/>
        <w:jc w:val="left"/>
        <w:rPr>
          <w:rFonts w:ascii="Calibri" w:hAnsi="Calibri" w:eastAsia="Calibri" w:cs="Calibri"/>
          <w:b w:val="0"/>
          <w:bCs w:val="0"/>
          <w:i w:val="0"/>
          <w:iCs w:val="0"/>
          <w:caps w:val="0"/>
          <w:smallCaps w:val="0"/>
          <w:sz w:val="24"/>
          <w:szCs w:val="24"/>
        </w:rPr>
      </w:pPr>
    </w:p>
    <w:p w:rsidR="55BC6DD3" w:rsidP="55BC6DD3" w:rsidRDefault="55BC6DD3" w14:paraId="166B0E4C" w14:textId="644C5502">
      <w:pPr>
        <w:pStyle w:val="Normal"/>
        <w:jc w:val="left"/>
        <w:rPr>
          <w:rFonts w:ascii="Calibri" w:hAnsi="Calibri" w:eastAsia="Calibri" w:cs="Calibri"/>
          <w:b w:val="0"/>
          <w:bCs w:val="0"/>
          <w:i w:val="0"/>
          <w:iCs w:val="0"/>
          <w:caps w:val="0"/>
          <w:smallCaps w:val="0"/>
          <w:sz w:val="24"/>
          <w:szCs w:val="24"/>
        </w:rPr>
      </w:pPr>
    </w:p>
    <w:p w:rsidR="6FED8D87" w:rsidP="6FED8D87" w:rsidRDefault="6FED8D87" w14:paraId="3A167966" w14:textId="483F1BDD">
      <w:pPr>
        <w:pStyle w:val="Normal"/>
        <w:jc w:val="left"/>
        <w:rPr>
          <w:rFonts w:ascii="Aptos" w:hAnsi="Aptos" w:eastAsia="Aptos" w:cs="Aptos"/>
          <w:b w:val="1"/>
          <w:bCs w:val="1"/>
          <w:i w:val="0"/>
          <w:iCs w:val="0"/>
          <w:caps w:val="0"/>
          <w:smallCaps w:val="0"/>
          <w:strike w:val="0"/>
          <w:dstrike w:val="0"/>
          <w:color w:val="000000" w:themeColor="text1" w:themeTint="FF" w:themeShade="FF"/>
          <w:sz w:val="24"/>
          <w:szCs w:val="24"/>
          <w:u w:val="single"/>
        </w:rPr>
      </w:pPr>
    </w:p>
    <w:p w:rsidR="16507D5C" w:rsidP="6FED8D87" w:rsidRDefault="16507D5C" w14:paraId="67134275" w14:textId="3EBD443A">
      <w:pPr>
        <w:pStyle w:val="Normal"/>
        <w:spacing w:before="0" w:beforeAutospacing="on"/>
        <w:jc w:val="left"/>
        <w:rPr>
          <w:rFonts w:ascii="Aptos" w:hAnsi="Aptos" w:eastAsia="Aptos" w:cs="Aptos"/>
          <w:b w:val="0"/>
          <w:bCs w:val="0"/>
          <w:i w:val="0"/>
          <w:iCs w:val="0"/>
          <w:caps w:val="0"/>
          <w:smallCaps w:val="0"/>
          <w:color w:val="000000" w:themeColor="text1" w:themeTint="FF" w:themeShade="FF"/>
          <w:sz w:val="24"/>
          <w:szCs w:val="24"/>
        </w:rPr>
      </w:pPr>
      <w:r w:rsidRPr="6FED8D87" w:rsidR="16507D5C">
        <w:rPr>
          <w:rFonts w:ascii="Aptos" w:hAnsi="Aptos" w:eastAsia="Aptos" w:cs="Aptos"/>
          <w:b w:val="1"/>
          <w:bCs w:val="1"/>
          <w:i w:val="0"/>
          <w:iCs w:val="0"/>
          <w:caps w:val="0"/>
          <w:smallCaps w:val="0"/>
          <w:strike w:val="0"/>
          <w:dstrike w:val="0"/>
          <w:color w:val="000000" w:themeColor="text1" w:themeTint="FF" w:themeShade="FF"/>
          <w:sz w:val="24"/>
          <w:szCs w:val="24"/>
          <w:u w:val="single"/>
        </w:rPr>
        <w:t>Amserlen Arsylwi – Grwp A</w:t>
      </w:r>
    </w:p>
    <w:p w:rsidR="16507D5C" w:rsidP="6FED8D87" w:rsidRDefault="16507D5C" w14:paraId="7D077500" w14:textId="4161CE67">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6FED8D87" w:rsidR="16507D5C">
        <w:rPr>
          <w:rFonts w:ascii="Aptos" w:hAnsi="Aptos" w:eastAsia="Aptos" w:cs="Aptos"/>
          <w:b w:val="1"/>
          <w:bCs w:val="1"/>
          <w:i w:val="0"/>
          <w:iCs w:val="0"/>
          <w:caps w:val="0"/>
          <w:smallCaps w:val="0"/>
          <w:strike w:val="0"/>
          <w:dstrike w:val="0"/>
          <w:color w:val="000000" w:themeColor="text1" w:themeTint="FF" w:themeShade="FF"/>
          <w:sz w:val="24"/>
          <w:szCs w:val="24"/>
          <w:u w:val="single"/>
        </w:rPr>
        <w:t>Questiwn</w:t>
      </w:r>
      <w:r w:rsidRPr="6FED8D87" w:rsidR="16507D5C">
        <w:rPr>
          <w:rFonts w:ascii="Aptos" w:hAnsi="Aptos" w:eastAsia="Aptos" w:cs="Aptos"/>
          <w:b w:val="1"/>
          <w:bCs w:val="1"/>
          <w:i w:val="0"/>
          <w:iCs w:val="0"/>
          <w:caps w:val="0"/>
          <w:smallCaps w:val="0"/>
          <w:strike w:val="0"/>
          <w:dstrike w:val="0"/>
          <w:color w:val="000000" w:themeColor="text1" w:themeTint="FF" w:themeShade="FF"/>
          <w:sz w:val="24"/>
          <w:szCs w:val="24"/>
          <w:u w:val="single"/>
        </w:rPr>
        <w:t xml:space="preserve"> Ymchwil :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I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ba</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raddau</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mae</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gwaith</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grwp</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yn</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effeithio</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ar</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gyfranogiad</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plant </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Blwyddyn</w:t>
      </w:r>
      <w:r w:rsidRPr="6FED8D87" w:rsidR="16507D5C">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2?</w:t>
      </w:r>
    </w:p>
    <w:p w:rsidR="16507D5C" w:rsidP="6FED8D87" w:rsidRDefault="16507D5C" w14:paraId="1B434AE7" w14:textId="2B3941C6">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Enw</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Archilwyr</w:t>
      </w:r>
      <w:r w:rsidRPr="6FED8D87" w:rsidR="16507D5C">
        <w:rPr>
          <w:rFonts w:ascii="Calibri" w:hAnsi="Calibri" w:eastAsia="Calibri" w:cs="Calibri"/>
          <w:b w:val="0"/>
          <w:bCs w:val="0"/>
          <w:i w:val="0"/>
          <w:iCs w:val="0"/>
          <w:caps w:val="0"/>
          <w:smallCaps w:val="0"/>
          <w:color w:val="000000" w:themeColor="text1" w:themeTint="FF" w:themeShade="FF"/>
          <w:sz w:val="22"/>
          <w:szCs w:val="22"/>
        </w:rPr>
        <w:t>: Tejay Hampton</w:t>
      </w:r>
    </w:p>
    <w:p w:rsidR="16507D5C" w:rsidP="6FED8D87" w:rsidRDefault="16507D5C" w14:paraId="7617D214" w14:textId="61147716">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Dyddiad</w:t>
      </w:r>
      <w:r w:rsidRPr="6FED8D87" w:rsidR="16507D5C">
        <w:rPr>
          <w:rFonts w:ascii="Calibri" w:hAnsi="Calibri" w:eastAsia="Calibri" w:cs="Calibri"/>
          <w:b w:val="0"/>
          <w:bCs w:val="0"/>
          <w:i w:val="0"/>
          <w:iCs w:val="0"/>
          <w:caps w:val="0"/>
          <w:smallCaps w:val="0"/>
          <w:color w:val="000000" w:themeColor="text1" w:themeTint="FF" w:themeShade="FF"/>
          <w:sz w:val="22"/>
          <w:szCs w:val="22"/>
        </w:rPr>
        <w:t>: 7/2/24</w:t>
      </w:r>
    </w:p>
    <w:p w:rsidR="16507D5C" w:rsidP="6FED8D87" w:rsidRDefault="16507D5C" w14:paraId="53A3908A" w14:textId="5518BD00">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Amser: 2pm</w:t>
      </w:r>
    </w:p>
    <w:p w:rsidR="16507D5C" w:rsidP="6FED8D87" w:rsidRDefault="16507D5C" w14:paraId="1E876C04" w14:textId="7827937B">
      <w:pPr>
        <w:spacing w:before="0" w:beforeAutospacing="on" w:after="0" w:afterAutospacing="off" w:line="259" w:lineRule="auto"/>
        <w:jc w:val="center"/>
        <w:rPr>
          <w:rFonts w:ascii="Calibri" w:hAnsi="Calibri" w:eastAsia="Calibri" w:cs="Calibri"/>
          <w:b w:val="0"/>
          <w:bCs w:val="0"/>
          <w:i w:val="0"/>
          <w:iCs w:val="0"/>
          <w:caps w:val="0"/>
          <w:smallCaps w:val="0"/>
          <w:color w:val="000000" w:themeColor="text1" w:themeTint="FF" w:themeShade="FF"/>
          <w:sz w:val="24"/>
          <w:szCs w:val="24"/>
        </w:rPr>
      </w:pPr>
      <w:r w:rsidRPr="6FED8D87" w:rsidR="16507D5C">
        <w:rPr>
          <w:rFonts w:ascii="Calibri" w:hAnsi="Calibri" w:eastAsia="Calibri" w:cs="Calibri"/>
          <w:b w:val="1"/>
          <w:bCs w:val="1"/>
          <w:i w:val="0"/>
          <w:iCs w:val="0"/>
          <w:caps w:val="0"/>
          <w:smallCaps w:val="0"/>
          <w:color w:val="000000" w:themeColor="text1" w:themeTint="FF" w:themeShade="FF"/>
          <w:sz w:val="24"/>
          <w:szCs w:val="24"/>
        </w:rPr>
        <w:t>Adran A</w:t>
      </w:r>
    </w:p>
    <w:p w:rsidR="16507D5C" w:rsidP="6FED8D87" w:rsidRDefault="16507D5C" w14:paraId="1480AAF4" w14:textId="04E1B989">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Cyd-</w:t>
      </w:r>
      <w:r w:rsidRPr="6FED8D87" w:rsidR="16507D5C">
        <w:rPr>
          <w:rFonts w:ascii="Calibri" w:hAnsi="Calibri" w:eastAsia="Calibri" w:cs="Calibri"/>
          <w:b w:val="0"/>
          <w:bCs w:val="0"/>
          <w:i w:val="0"/>
          <w:iCs w:val="0"/>
          <w:caps w:val="0"/>
          <w:smallCaps w:val="0"/>
          <w:color w:val="000000" w:themeColor="text1" w:themeTint="FF" w:themeShade="FF"/>
          <w:sz w:val="22"/>
          <w:szCs w:val="22"/>
        </w:rPr>
        <w:t>destyn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Dysgu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am y </w:t>
      </w:r>
      <w:r w:rsidRPr="6FED8D87" w:rsidR="16507D5C">
        <w:rPr>
          <w:rFonts w:ascii="Calibri" w:hAnsi="Calibri" w:eastAsia="Calibri" w:cs="Calibri"/>
          <w:b w:val="0"/>
          <w:bCs w:val="0"/>
          <w:i w:val="0"/>
          <w:iCs w:val="0"/>
          <w:caps w:val="0"/>
          <w:smallCaps w:val="0"/>
          <w:color w:val="000000" w:themeColor="text1" w:themeTint="FF" w:themeShade="FF"/>
          <w:sz w:val="22"/>
          <w:szCs w:val="22"/>
        </w:rPr>
        <w:t>corff</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mae’r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plant </w:t>
      </w:r>
      <w:r w:rsidRPr="6FED8D87" w:rsidR="16507D5C">
        <w:rPr>
          <w:rFonts w:ascii="Calibri" w:hAnsi="Calibri" w:eastAsia="Calibri" w:cs="Calibri"/>
          <w:b w:val="0"/>
          <w:bCs w:val="0"/>
          <w:i w:val="0"/>
          <w:iCs w:val="0"/>
          <w:caps w:val="0"/>
          <w:smallCaps w:val="0"/>
          <w:color w:val="000000" w:themeColor="text1" w:themeTint="FF" w:themeShade="FF"/>
          <w:sz w:val="22"/>
          <w:szCs w:val="22"/>
        </w:rPr>
        <w:t>wedi</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bod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yn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mesur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curiadau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y </w:t>
      </w:r>
      <w:r w:rsidRPr="6FED8D87" w:rsidR="16507D5C">
        <w:rPr>
          <w:rFonts w:ascii="Calibri" w:hAnsi="Calibri" w:eastAsia="Calibri" w:cs="Calibri"/>
          <w:b w:val="0"/>
          <w:bCs w:val="0"/>
          <w:i w:val="0"/>
          <w:iCs w:val="0"/>
          <w:caps w:val="0"/>
          <w:smallCaps w:val="0"/>
          <w:color w:val="000000" w:themeColor="text1" w:themeTint="FF" w:themeShade="FF"/>
          <w:sz w:val="22"/>
          <w:szCs w:val="22"/>
        </w:rPr>
        <w:t>calon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nawr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mae</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nhw’n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mynd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i</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dysgu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feithiau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newydd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Mae'r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tasg</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yma</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yn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digwydd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tu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allan</w:t>
      </w:r>
      <w:r w:rsidRPr="6FED8D87" w:rsidR="16507D5C">
        <w:rPr>
          <w:rFonts w:ascii="Calibri" w:hAnsi="Calibri" w:eastAsia="Calibri" w:cs="Calibri"/>
          <w:b w:val="0"/>
          <w:bCs w:val="0"/>
          <w:i w:val="0"/>
          <w:iCs w:val="0"/>
          <w:caps w:val="0"/>
          <w:smallCaps w:val="0"/>
          <w:color w:val="000000" w:themeColor="text1" w:themeTint="FF" w:themeShade="FF"/>
          <w:sz w:val="22"/>
          <w:szCs w:val="22"/>
        </w:rPr>
        <w:t>.</w:t>
      </w:r>
    </w:p>
    <w:p w:rsidR="16507D5C" w:rsidP="6FED8D87" w:rsidRDefault="16507D5C" w14:paraId="6268F56B" w14:textId="6FCF5E6C">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Blwyddyn</w:t>
      </w:r>
      <w:r w:rsidRPr="6FED8D87" w:rsidR="16507D5C">
        <w:rPr>
          <w:rFonts w:ascii="Calibri" w:hAnsi="Calibri" w:eastAsia="Calibri" w:cs="Calibri"/>
          <w:b w:val="0"/>
          <w:bCs w:val="0"/>
          <w:i w:val="0"/>
          <w:iCs w:val="0"/>
          <w:caps w:val="0"/>
          <w:smallCaps w:val="0"/>
          <w:color w:val="000000" w:themeColor="text1" w:themeTint="FF" w:themeShade="FF"/>
          <w:sz w:val="22"/>
          <w:szCs w:val="22"/>
        </w:rPr>
        <w:t>: 2</w:t>
      </w:r>
    </w:p>
    <w:p w:rsidR="16507D5C" w:rsidP="6FED8D87" w:rsidRDefault="16507D5C" w14:paraId="4966C983" w14:textId="00B21232">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Pwnc</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Gwyddoniaeth</w:t>
      </w:r>
    </w:p>
    <w:p w:rsidR="16507D5C" w:rsidP="6FED8D87" w:rsidRDefault="16507D5C" w14:paraId="3AFC9D64" w14:textId="32260F34">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Gweithgaredd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un </w:t>
      </w:r>
      <w:r w:rsidRPr="6FED8D87" w:rsidR="16507D5C">
        <w:rPr>
          <w:rFonts w:ascii="Calibri" w:hAnsi="Calibri" w:eastAsia="Calibri" w:cs="Calibri"/>
          <w:b w:val="0"/>
          <w:bCs w:val="0"/>
          <w:i w:val="0"/>
          <w:iCs w:val="0"/>
          <w:caps w:val="0"/>
          <w:smallCaps w:val="0"/>
          <w:color w:val="000000" w:themeColor="text1" w:themeTint="FF" w:themeShade="FF"/>
          <w:sz w:val="22"/>
          <w:szCs w:val="22"/>
        </w:rPr>
        <w:t>ar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y </w:t>
      </w:r>
      <w:r w:rsidRPr="6FED8D87" w:rsidR="16507D5C">
        <w:rPr>
          <w:rFonts w:ascii="Calibri" w:hAnsi="Calibri" w:eastAsia="Calibri" w:cs="Calibri"/>
          <w:b w:val="0"/>
          <w:bCs w:val="0"/>
          <w:i w:val="0"/>
          <w:iCs w:val="0"/>
          <w:caps w:val="0"/>
          <w:smallCaps w:val="0"/>
          <w:color w:val="000000" w:themeColor="text1" w:themeTint="FF" w:themeShade="FF"/>
          <w:sz w:val="22"/>
          <w:szCs w:val="22"/>
        </w:rPr>
        <w:t>pryd</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o </w:t>
      </w:r>
      <w:r w:rsidRPr="6FED8D87" w:rsidR="16507D5C">
        <w:rPr>
          <w:rFonts w:ascii="Calibri" w:hAnsi="Calibri" w:eastAsia="Calibri" w:cs="Calibri"/>
          <w:b w:val="0"/>
          <w:bCs w:val="0"/>
          <w:i w:val="0"/>
          <w:iCs w:val="0"/>
          <w:caps w:val="0"/>
          <w:smallCaps w:val="0"/>
          <w:color w:val="000000" w:themeColor="text1" w:themeTint="FF" w:themeShade="FF"/>
          <w:sz w:val="22"/>
          <w:szCs w:val="22"/>
        </w:rPr>
        <w:t>grwp</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rhedeg</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lan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I'r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athro</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cofio</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faith am y </w:t>
      </w:r>
      <w:r w:rsidRPr="6FED8D87" w:rsidR="16507D5C">
        <w:rPr>
          <w:rFonts w:ascii="Calibri" w:hAnsi="Calibri" w:eastAsia="Calibri" w:cs="Calibri"/>
          <w:b w:val="0"/>
          <w:bCs w:val="0"/>
          <w:i w:val="0"/>
          <w:iCs w:val="0"/>
          <w:caps w:val="0"/>
          <w:smallCaps w:val="0"/>
          <w:color w:val="000000" w:themeColor="text1" w:themeTint="FF" w:themeShade="FF"/>
          <w:sz w:val="22"/>
          <w:szCs w:val="22"/>
        </w:rPr>
        <w:t>calon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rhannu</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gyda’r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grwp</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i</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nodi </w:t>
      </w:r>
      <w:r w:rsidRPr="6FED8D87" w:rsidR="16507D5C">
        <w:rPr>
          <w:rFonts w:ascii="Calibri" w:hAnsi="Calibri" w:eastAsia="Calibri" w:cs="Calibri"/>
          <w:b w:val="0"/>
          <w:bCs w:val="0"/>
          <w:i w:val="0"/>
          <w:iCs w:val="0"/>
          <w:caps w:val="0"/>
          <w:smallCaps w:val="0"/>
          <w:color w:val="000000" w:themeColor="text1" w:themeTint="FF" w:themeShade="FF"/>
          <w:sz w:val="22"/>
          <w:szCs w:val="22"/>
        </w:rPr>
        <w:t>o’r</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cof</w:t>
      </w:r>
      <w:r w:rsidRPr="6FED8D87" w:rsidR="16507D5C">
        <w:rPr>
          <w:rFonts w:ascii="Calibri" w:hAnsi="Calibri" w:eastAsia="Calibri" w:cs="Calibri"/>
          <w:b w:val="0"/>
          <w:bCs w:val="0"/>
          <w:i w:val="0"/>
          <w:iCs w:val="0"/>
          <w:caps w:val="0"/>
          <w:smallCaps w:val="0"/>
          <w:color w:val="000000" w:themeColor="text1" w:themeTint="FF" w:themeShade="FF"/>
          <w:sz w:val="22"/>
          <w:szCs w:val="22"/>
        </w:rPr>
        <w:t>.</w:t>
      </w:r>
    </w:p>
    <w:p w:rsidR="16507D5C" w:rsidP="6FED8D87" w:rsidRDefault="16507D5C" w14:paraId="34CED0E7" w14:textId="4E28E5E7">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Faint o </w:t>
      </w:r>
      <w:r w:rsidRPr="6FED8D87" w:rsidR="16507D5C">
        <w:rPr>
          <w:rFonts w:ascii="Calibri" w:hAnsi="Calibri" w:eastAsia="Calibri" w:cs="Calibri"/>
          <w:b w:val="0"/>
          <w:bCs w:val="0"/>
          <w:i w:val="0"/>
          <w:iCs w:val="0"/>
          <w:caps w:val="0"/>
          <w:smallCaps w:val="0"/>
          <w:color w:val="000000" w:themeColor="text1" w:themeTint="FF" w:themeShade="FF"/>
          <w:sz w:val="22"/>
          <w:szCs w:val="22"/>
        </w:rPr>
        <w:t>disgyblion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mewn</w:t>
      </w: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 </w:t>
      </w:r>
      <w:r w:rsidRPr="6FED8D87" w:rsidR="16507D5C">
        <w:rPr>
          <w:rFonts w:ascii="Calibri" w:hAnsi="Calibri" w:eastAsia="Calibri" w:cs="Calibri"/>
          <w:b w:val="0"/>
          <w:bCs w:val="0"/>
          <w:i w:val="0"/>
          <w:iCs w:val="0"/>
          <w:caps w:val="0"/>
          <w:smallCaps w:val="0"/>
          <w:color w:val="000000" w:themeColor="text1" w:themeTint="FF" w:themeShade="FF"/>
          <w:sz w:val="22"/>
          <w:szCs w:val="22"/>
        </w:rPr>
        <w:t>grwp</w:t>
      </w:r>
      <w:r w:rsidRPr="6FED8D87" w:rsidR="16507D5C">
        <w:rPr>
          <w:rFonts w:ascii="Calibri" w:hAnsi="Calibri" w:eastAsia="Calibri" w:cs="Calibri"/>
          <w:b w:val="0"/>
          <w:bCs w:val="0"/>
          <w:i w:val="0"/>
          <w:iCs w:val="0"/>
          <w:caps w:val="0"/>
          <w:smallCaps w:val="0"/>
          <w:color w:val="000000" w:themeColor="text1" w:themeTint="FF" w:themeShade="FF"/>
          <w:sz w:val="22"/>
          <w:szCs w:val="22"/>
        </w:rPr>
        <w:t>: 3-4</w:t>
      </w:r>
    </w:p>
    <w:p w:rsidR="16507D5C" w:rsidP="6FED8D87" w:rsidRDefault="16507D5C" w14:paraId="46F922FE" w14:textId="666B35E3">
      <w:pPr>
        <w:spacing w:before="0" w:beforeAutospacing="on"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6FED8D87" w:rsidR="16507D5C">
        <w:rPr>
          <w:rFonts w:ascii="Calibri" w:hAnsi="Calibri" w:eastAsia="Calibri" w:cs="Calibri"/>
          <w:b w:val="0"/>
          <w:bCs w:val="0"/>
          <w:i w:val="0"/>
          <w:iCs w:val="0"/>
          <w:caps w:val="0"/>
          <w:smallCaps w:val="0"/>
          <w:color w:val="000000" w:themeColor="text1" w:themeTint="FF" w:themeShade="FF"/>
          <w:sz w:val="22"/>
          <w:szCs w:val="22"/>
        </w:rPr>
        <w:t xml:space="preserve">Amser </w:t>
      </w:r>
      <w:r w:rsidRPr="6FED8D87" w:rsidR="16507D5C">
        <w:rPr>
          <w:rFonts w:ascii="Calibri" w:hAnsi="Calibri" w:eastAsia="Calibri" w:cs="Calibri"/>
          <w:b w:val="0"/>
          <w:bCs w:val="0"/>
          <w:i w:val="0"/>
          <w:iCs w:val="0"/>
          <w:caps w:val="0"/>
          <w:smallCaps w:val="0"/>
          <w:color w:val="000000" w:themeColor="text1" w:themeTint="FF" w:themeShade="FF"/>
          <w:sz w:val="22"/>
          <w:szCs w:val="22"/>
        </w:rPr>
        <w:t>arsylwi</w:t>
      </w:r>
      <w:r w:rsidRPr="6FED8D87" w:rsidR="16507D5C">
        <w:rPr>
          <w:rFonts w:ascii="Calibri" w:hAnsi="Calibri" w:eastAsia="Calibri" w:cs="Calibri"/>
          <w:b w:val="0"/>
          <w:bCs w:val="0"/>
          <w:i w:val="0"/>
          <w:iCs w:val="0"/>
          <w:caps w:val="0"/>
          <w:smallCaps w:val="0"/>
          <w:color w:val="000000" w:themeColor="text1" w:themeTint="FF" w:themeShade="FF"/>
          <w:sz w:val="22"/>
          <w:szCs w:val="22"/>
        </w:rPr>
        <w:t>: 2:30pm</w:t>
      </w:r>
    </w:p>
    <w:p w:rsidR="16507D5C" w:rsidP="55BC6DD3" w:rsidRDefault="16507D5C" w14:paraId="404AF700" w14:textId="3FCC6E78">
      <w:pPr>
        <w:jc w:val="center"/>
        <w:rPr>
          <w:rFonts w:ascii="Aptos" w:hAnsi="Aptos" w:eastAsia="Aptos" w:cs="Aptos"/>
          <w:b w:val="0"/>
          <w:bCs w:val="0"/>
          <w:i w:val="0"/>
          <w:iCs w:val="0"/>
          <w:caps w:val="0"/>
          <w:smallCaps w:val="0"/>
          <w:color w:val="000000" w:themeColor="text1" w:themeTint="FF" w:themeShade="FF"/>
          <w:sz w:val="24"/>
          <w:szCs w:val="24"/>
        </w:rPr>
      </w:pPr>
      <w:r w:rsidRPr="55BC6DD3" w:rsidR="16507D5C">
        <w:rPr>
          <w:rFonts w:ascii="Aptos" w:hAnsi="Aptos" w:eastAsia="Aptos" w:cs="Aptos"/>
          <w:b w:val="0"/>
          <w:bCs w:val="0"/>
          <w:i w:val="0"/>
          <w:iCs w:val="0"/>
          <w:caps w:val="0"/>
          <w:smallCaps w:val="0"/>
          <w:color w:val="000000" w:themeColor="text1" w:themeTint="FF" w:themeShade="FF"/>
          <w:sz w:val="24"/>
          <w:szCs w:val="24"/>
        </w:rPr>
        <w:t>Adran B</w:t>
      </w:r>
    </w:p>
    <w:p w:rsidR="16507D5C" w:rsidP="55BC6DD3" w:rsidRDefault="16507D5C" w14:paraId="67D27544" w14:textId="63686D7E">
      <w:pPr>
        <w:jc w:val="center"/>
        <w:rPr>
          <w:rFonts w:ascii="Aptos" w:hAnsi="Aptos" w:eastAsia="Aptos" w:cs="Aptos"/>
          <w:b w:val="0"/>
          <w:bCs w:val="0"/>
          <w:i w:val="0"/>
          <w:iCs w:val="0"/>
          <w:caps w:val="0"/>
          <w:smallCaps w:val="0"/>
          <w:color w:val="000000" w:themeColor="text1" w:themeTint="FF" w:themeShade="FF"/>
          <w:sz w:val="22"/>
          <w:szCs w:val="22"/>
        </w:rPr>
      </w:pPr>
      <w:r w:rsidRPr="55BC6DD3" w:rsidR="16507D5C">
        <w:rPr>
          <w:rFonts w:ascii="Aptos" w:hAnsi="Aptos" w:eastAsia="Aptos" w:cs="Aptos"/>
          <w:b w:val="0"/>
          <w:bCs w:val="0"/>
          <w:i w:val="0"/>
          <w:iCs w:val="0"/>
          <w:caps w:val="0"/>
          <w:smallCaps w:val="0"/>
          <w:color w:val="000000" w:themeColor="text1" w:themeTint="FF" w:themeShade="FF"/>
          <w:sz w:val="22"/>
          <w:szCs w:val="22"/>
        </w:rPr>
        <w:t xml:space="preserve">5 </w:t>
      </w:r>
      <w:r w:rsidRPr="55BC6DD3" w:rsidR="16507D5C">
        <w:rPr>
          <w:rFonts w:ascii="Aptos" w:hAnsi="Aptos" w:eastAsia="Aptos" w:cs="Aptos"/>
          <w:b w:val="0"/>
          <w:bCs w:val="0"/>
          <w:i w:val="0"/>
          <w:iCs w:val="0"/>
          <w:caps w:val="0"/>
          <w:smallCaps w:val="0"/>
          <w:color w:val="000000" w:themeColor="text1" w:themeTint="FF" w:themeShade="FF"/>
          <w:sz w:val="22"/>
          <w:szCs w:val="22"/>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0E00DCAF">
        <w:trPr>
          <w:trHeight w:val="300"/>
        </w:trPr>
        <w:tc>
          <w:tcPr>
            <w:tcW w:w="1710" w:type="dxa"/>
            <w:tcMar>
              <w:left w:w="105" w:type="dxa"/>
              <w:right w:w="105" w:type="dxa"/>
            </w:tcMar>
            <w:vAlign w:val="center"/>
          </w:tcPr>
          <w:p w:rsidR="55BC6DD3" w:rsidP="55BC6DD3" w:rsidRDefault="55BC6DD3" w14:paraId="756023B6" w14:textId="7EEE1EC7">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325FF479" w14:textId="163ED3D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1076D8F2" w14:textId="5869D6D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3C7EB5A6" w14:textId="257A7A8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2615B73C" w14:textId="0A3E0FC4">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790CD653" w14:textId="7EF7011C">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3C0B5612">
        <w:trPr>
          <w:trHeight w:val="300"/>
        </w:trPr>
        <w:tc>
          <w:tcPr>
            <w:tcW w:w="1710" w:type="dxa"/>
            <w:shd w:val="clear" w:color="auto" w:fill="FFC000"/>
            <w:tcMar>
              <w:left w:w="105" w:type="dxa"/>
              <w:right w:w="105" w:type="dxa"/>
            </w:tcMar>
            <w:vAlign w:val="top"/>
          </w:tcPr>
          <w:p w:rsidR="55BC6DD3" w:rsidP="55BC6DD3" w:rsidRDefault="55BC6DD3" w14:paraId="35227270" w14:textId="02D24DA8">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3CEA639F" w14:textId="0676016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36BAF26" w14:textId="6C9A2E1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C895CFB" w14:textId="746CCE9B">
            <w:pPr>
              <w:jc w:val="cente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DFE330F" w14:textId="2ED0D1C3">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07546ACB" w14:textId="4BD60EC4">
            <w:pPr>
              <w:rPr>
                <w:rFonts w:ascii="Aptos" w:hAnsi="Aptos" w:eastAsia="Aptos" w:cs="Aptos"/>
                <w:b w:val="0"/>
                <w:bCs w:val="0"/>
                <w:i w:val="0"/>
                <w:iCs w:val="0"/>
                <w:sz w:val="22"/>
                <w:szCs w:val="22"/>
              </w:rPr>
            </w:pPr>
          </w:p>
        </w:tc>
      </w:tr>
      <w:tr w:rsidR="55BC6DD3" w:rsidTr="55BC6DD3" w14:paraId="63B819A3">
        <w:trPr>
          <w:trHeight w:val="300"/>
        </w:trPr>
        <w:tc>
          <w:tcPr>
            <w:tcW w:w="1710" w:type="dxa"/>
            <w:shd w:val="clear" w:color="auto" w:fill="FF0000"/>
            <w:tcMar>
              <w:left w:w="105" w:type="dxa"/>
              <w:right w:w="105" w:type="dxa"/>
            </w:tcMar>
            <w:vAlign w:val="top"/>
          </w:tcPr>
          <w:p w:rsidR="55BC6DD3" w:rsidP="55BC6DD3" w:rsidRDefault="55BC6DD3" w14:paraId="11B28BE5" w14:textId="7CAB190E">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1A9D3664" w14:textId="41F6B9C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79AD1F9" w14:textId="6D66EB3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2A1180A" w14:textId="54D2A56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9F03DB2" w14:textId="2927F8C6">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00BA954C" w14:textId="72799163">
            <w:pPr>
              <w:rPr>
                <w:rFonts w:ascii="Aptos" w:hAnsi="Aptos" w:eastAsia="Aptos" w:cs="Aptos"/>
                <w:b w:val="0"/>
                <w:bCs w:val="0"/>
                <w:i w:val="0"/>
                <w:iCs w:val="0"/>
                <w:sz w:val="22"/>
                <w:szCs w:val="22"/>
              </w:rPr>
            </w:pPr>
          </w:p>
        </w:tc>
      </w:tr>
      <w:tr w:rsidR="55BC6DD3" w:rsidTr="55BC6DD3" w14:paraId="2BF8F7E9">
        <w:trPr>
          <w:trHeight w:val="300"/>
        </w:trPr>
        <w:tc>
          <w:tcPr>
            <w:tcW w:w="1710" w:type="dxa"/>
            <w:shd w:val="clear" w:color="auto" w:fill="00B050"/>
            <w:tcMar>
              <w:left w:w="105" w:type="dxa"/>
              <w:right w:w="105" w:type="dxa"/>
            </w:tcMar>
            <w:vAlign w:val="top"/>
          </w:tcPr>
          <w:p w:rsidR="55BC6DD3" w:rsidP="55BC6DD3" w:rsidRDefault="55BC6DD3" w14:paraId="24A82CCE" w14:textId="17180AE4">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1592582D" w14:textId="4EB397E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007817D" w14:textId="2703677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5A4DD50" w14:textId="4B76D55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C51410D" w14:textId="19CB0179">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3B227DA6" w14:textId="349E97A1">
            <w:pPr>
              <w:rPr>
                <w:rFonts w:ascii="Aptos" w:hAnsi="Aptos" w:eastAsia="Aptos" w:cs="Aptos"/>
                <w:b w:val="0"/>
                <w:bCs w:val="0"/>
                <w:i w:val="0"/>
                <w:iCs w:val="0"/>
                <w:sz w:val="22"/>
                <w:szCs w:val="22"/>
              </w:rPr>
            </w:pPr>
          </w:p>
        </w:tc>
      </w:tr>
      <w:tr w:rsidR="55BC6DD3" w:rsidTr="55BC6DD3" w14:paraId="6D12314A">
        <w:trPr>
          <w:trHeight w:val="810"/>
        </w:trPr>
        <w:tc>
          <w:tcPr>
            <w:tcW w:w="1710" w:type="dxa"/>
            <w:tcMar>
              <w:left w:w="105" w:type="dxa"/>
              <w:right w:w="105" w:type="dxa"/>
            </w:tcMar>
            <w:vAlign w:val="center"/>
          </w:tcPr>
          <w:p w:rsidR="55BC6DD3" w:rsidP="55BC6DD3" w:rsidRDefault="55BC6DD3" w14:paraId="4D0DDA9F" w14:textId="78FA56FB">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 xml:space="preserve">Nodiadau Ychwanegol </w:t>
            </w:r>
          </w:p>
        </w:tc>
        <w:tc>
          <w:tcPr>
            <w:tcW w:w="1395" w:type="dxa"/>
            <w:tcMar>
              <w:left w:w="105" w:type="dxa"/>
              <w:right w:w="105" w:type="dxa"/>
            </w:tcMar>
            <w:vAlign w:val="top"/>
          </w:tcPr>
          <w:p w:rsidR="55BC6DD3" w:rsidP="55BC6DD3" w:rsidRDefault="55BC6DD3" w14:paraId="120D8521" w14:textId="24A5D94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613A43F" w14:textId="1564154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2E55E61" w14:textId="149A7FD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659AE35" w14:textId="7655BFC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68DB16C" w14:textId="302C03A3">
            <w:pPr>
              <w:rPr>
                <w:rFonts w:ascii="Aptos" w:hAnsi="Aptos" w:eastAsia="Aptos" w:cs="Aptos"/>
                <w:b w:val="0"/>
                <w:bCs w:val="0"/>
                <w:i w:val="0"/>
                <w:iCs w:val="0"/>
                <w:sz w:val="22"/>
                <w:szCs w:val="22"/>
              </w:rPr>
            </w:pPr>
          </w:p>
        </w:tc>
      </w:tr>
    </w:tbl>
    <w:p w:rsidR="16507D5C" w:rsidP="55BC6DD3" w:rsidRDefault="16507D5C" w14:paraId="1D7CD5CC" w14:textId="7EA2A759">
      <w:pPr>
        <w:jc w:val="center"/>
        <w:rPr>
          <w:rFonts w:ascii="Aptos" w:hAnsi="Aptos" w:eastAsia="Aptos" w:cs="Aptos"/>
          <w:b w:val="0"/>
          <w:bCs w:val="0"/>
          <w:i w:val="0"/>
          <w:iCs w:val="0"/>
          <w:caps w:val="0"/>
          <w:smallCaps w:val="0"/>
          <w:color w:val="000000" w:themeColor="text1" w:themeTint="FF" w:themeShade="FF"/>
          <w:sz w:val="24"/>
          <w:szCs w:val="24"/>
        </w:rPr>
      </w:pPr>
      <w:r w:rsidRPr="55BC6DD3" w:rsidR="16507D5C">
        <w:rPr>
          <w:rFonts w:ascii="Aptos" w:hAnsi="Aptos" w:eastAsia="Aptos" w:cs="Aptos"/>
          <w:b w:val="0"/>
          <w:bCs w:val="0"/>
          <w:i w:val="0"/>
          <w:iCs w:val="0"/>
          <w:caps w:val="0"/>
          <w:smallCaps w:val="0"/>
          <w:color w:val="000000" w:themeColor="text1" w:themeTint="FF" w:themeShade="FF"/>
          <w:sz w:val="24"/>
          <w:szCs w:val="24"/>
        </w:rPr>
        <w:t xml:space="preserve">10 </w:t>
      </w:r>
      <w:r w:rsidRPr="55BC6DD3" w:rsidR="16507D5C">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40"/>
        <w:gridCol w:w="1380"/>
        <w:gridCol w:w="1575"/>
        <w:gridCol w:w="1530"/>
        <w:gridCol w:w="1575"/>
        <w:gridCol w:w="1515"/>
      </w:tblGrid>
      <w:tr w:rsidR="55BC6DD3" w:rsidTr="6FED8D87" w14:paraId="4985CD2B">
        <w:trPr>
          <w:trHeight w:val="300"/>
        </w:trPr>
        <w:tc>
          <w:tcPr>
            <w:tcW w:w="1740" w:type="dxa"/>
            <w:tcMar>
              <w:left w:w="105" w:type="dxa"/>
              <w:right w:w="105" w:type="dxa"/>
            </w:tcMar>
            <w:vAlign w:val="center"/>
          </w:tcPr>
          <w:p w:rsidR="55BC6DD3" w:rsidP="55BC6DD3" w:rsidRDefault="55BC6DD3" w14:paraId="74006F8B" w14:textId="62FA91EA">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80" w:type="dxa"/>
            <w:tcMar>
              <w:left w:w="105" w:type="dxa"/>
              <w:right w:w="105" w:type="dxa"/>
            </w:tcMar>
            <w:vAlign w:val="center"/>
          </w:tcPr>
          <w:p w:rsidR="55BC6DD3" w:rsidP="55BC6DD3" w:rsidRDefault="55BC6DD3" w14:paraId="55C93FB3" w14:textId="480A851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75" w:type="dxa"/>
            <w:tcMar>
              <w:left w:w="105" w:type="dxa"/>
              <w:right w:w="105" w:type="dxa"/>
            </w:tcMar>
            <w:vAlign w:val="center"/>
          </w:tcPr>
          <w:p w:rsidR="55BC6DD3" w:rsidP="55BC6DD3" w:rsidRDefault="55BC6DD3" w14:paraId="235200F4" w14:textId="63BCF93F">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30" w:type="dxa"/>
            <w:tcMar>
              <w:left w:w="105" w:type="dxa"/>
              <w:right w:w="105" w:type="dxa"/>
            </w:tcMar>
            <w:vAlign w:val="center"/>
          </w:tcPr>
          <w:p w:rsidR="55BC6DD3" w:rsidP="55BC6DD3" w:rsidRDefault="55BC6DD3" w14:paraId="5047CA5A" w14:textId="3F0AA7D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75" w:type="dxa"/>
            <w:tcMar>
              <w:left w:w="105" w:type="dxa"/>
              <w:right w:w="105" w:type="dxa"/>
            </w:tcMar>
            <w:vAlign w:val="center"/>
          </w:tcPr>
          <w:p w:rsidR="55BC6DD3" w:rsidP="55BC6DD3" w:rsidRDefault="55BC6DD3" w14:paraId="0E340B43" w14:textId="295CC26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15" w:type="dxa"/>
            <w:tcMar>
              <w:left w:w="105" w:type="dxa"/>
              <w:right w:w="105" w:type="dxa"/>
            </w:tcMar>
            <w:vAlign w:val="center"/>
          </w:tcPr>
          <w:p w:rsidR="55BC6DD3" w:rsidP="55BC6DD3" w:rsidRDefault="55BC6DD3" w14:paraId="48EEA1D4" w14:textId="5A842E25">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6FED8D87" w14:paraId="73B03389">
        <w:trPr>
          <w:trHeight w:val="300"/>
        </w:trPr>
        <w:tc>
          <w:tcPr>
            <w:tcW w:w="1740" w:type="dxa"/>
            <w:shd w:val="clear" w:color="auto" w:fill="FFC000"/>
            <w:tcMar>
              <w:left w:w="105" w:type="dxa"/>
              <w:right w:w="105" w:type="dxa"/>
            </w:tcMar>
            <w:vAlign w:val="top"/>
          </w:tcPr>
          <w:p w:rsidR="55BC6DD3" w:rsidP="55BC6DD3" w:rsidRDefault="55BC6DD3" w14:paraId="49C9BC2B" w14:textId="1FAA3DE0">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80" w:type="dxa"/>
            <w:tcMar>
              <w:left w:w="105" w:type="dxa"/>
              <w:right w:w="105" w:type="dxa"/>
            </w:tcMar>
            <w:vAlign w:val="top"/>
          </w:tcPr>
          <w:p w:rsidR="55BC6DD3" w:rsidP="55BC6DD3" w:rsidRDefault="55BC6DD3" w14:paraId="018AC28E" w14:textId="209F231B">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2B8407FA" w14:textId="54CD7446">
            <w:pPr>
              <w:rPr>
                <w:rFonts w:ascii="Aptos" w:hAnsi="Aptos" w:eastAsia="Aptos" w:cs="Aptos"/>
                <w:b w:val="0"/>
                <w:bCs w:val="0"/>
                <w:i w:val="0"/>
                <w:iCs w:val="0"/>
                <w:sz w:val="22"/>
                <w:szCs w:val="22"/>
              </w:rPr>
            </w:pPr>
          </w:p>
        </w:tc>
        <w:tc>
          <w:tcPr>
            <w:tcW w:w="1530" w:type="dxa"/>
            <w:tcMar>
              <w:left w:w="105" w:type="dxa"/>
              <w:right w:w="105" w:type="dxa"/>
            </w:tcMar>
            <w:vAlign w:val="top"/>
          </w:tcPr>
          <w:p w:rsidR="55BC6DD3" w:rsidP="55BC6DD3" w:rsidRDefault="55BC6DD3" w14:paraId="17A02AD2" w14:textId="61990880">
            <w:pPr>
              <w:rPr>
                <w:rFonts w:ascii="Aptos" w:hAnsi="Aptos" w:eastAsia="Aptos" w:cs="Aptos"/>
                <w:b w:val="0"/>
                <w:bCs w:val="0"/>
                <w:i w:val="0"/>
                <w:iCs w:val="0"/>
                <w:sz w:val="22"/>
                <w:szCs w:val="22"/>
              </w:rPr>
            </w:pPr>
          </w:p>
        </w:tc>
        <w:tc>
          <w:tcPr>
            <w:tcW w:w="1575" w:type="dxa"/>
            <w:shd w:val="clear" w:color="auto" w:fill="FFC000"/>
            <w:tcMar>
              <w:left w:w="105" w:type="dxa"/>
              <w:right w:w="105" w:type="dxa"/>
            </w:tcMar>
            <w:vAlign w:val="top"/>
          </w:tcPr>
          <w:p w:rsidR="55BC6DD3" w:rsidP="55BC6DD3" w:rsidRDefault="55BC6DD3" w14:paraId="5FD9EEC5" w14:textId="791470C6">
            <w:pPr>
              <w:rPr>
                <w:rFonts w:ascii="Aptos" w:hAnsi="Aptos" w:eastAsia="Aptos" w:cs="Aptos"/>
                <w:b w:val="0"/>
                <w:bCs w:val="0"/>
                <w:i w:val="0"/>
                <w:iCs w:val="0"/>
                <w:sz w:val="22"/>
                <w:szCs w:val="22"/>
              </w:rPr>
            </w:pPr>
          </w:p>
        </w:tc>
        <w:tc>
          <w:tcPr>
            <w:tcW w:w="1515" w:type="dxa"/>
            <w:tcMar>
              <w:left w:w="105" w:type="dxa"/>
              <w:right w:w="105" w:type="dxa"/>
            </w:tcMar>
            <w:vAlign w:val="top"/>
          </w:tcPr>
          <w:p w:rsidR="55BC6DD3" w:rsidP="55BC6DD3" w:rsidRDefault="55BC6DD3" w14:paraId="78B04294" w14:textId="125DD395">
            <w:pPr>
              <w:rPr>
                <w:rFonts w:ascii="Aptos" w:hAnsi="Aptos" w:eastAsia="Aptos" w:cs="Aptos"/>
                <w:b w:val="0"/>
                <w:bCs w:val="0"/>
                <w:i w:val="0"/>
                <w:iCs w:val="0"/>
                <w:sz w:val="22"/>
                <w:szCs w:val="22"/>
              </w:rPr>
            </w:pPr>
          </w:p>
        </w:tc>
      </w:tr>
      <w:tr w:rsidR="55BC6DD3" w:rsidTr="6FED8D87" w14:paraId="07FE797C">
        <w:trPr>
          <w:trHeight w:val="300"/>
        </w:trPr>
        <w:tc>
          <w:tcPr>
            <w:tcW w:w="1740" w:type="dxa"/>
            <w:shd w:val="clear" w:color="auto" w:fill="FF0000"/>
            <w:tcMar>
              <w:left w:w="105" w:type="dxa"/>
              <w:right w:w="105" w:type="dxa"/>
            </w:tcMar>
            <w:vAlign w:val="top"/>
          </w:tcPr>
          <w:p w:rsidR="55BC6DD3" w:rsidP="55BC6DD3" w:rsidRDefault="55BC6DD3" w14:paraId="3EC234BE" w14:textId="7DE1DD83">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80" w:type="dxa"/>
            <w:tcMar>
              <w:left w:w="105" w:type="dxa"/>
              <w:right w:w="105" w:type="dxa"/>
            </w:tcMar>
            <w:vAlign w:val="top"/>
          </w:tcPr>
          <w:p w:rsidR="55BC6DD3" w:rsidP="55BC6DD3" w:rsidRDefault="55BC6DD3" w14:paraId="6D39622E" w14:textId="7FD25A51">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0F35246A" w14:textId="7BE040F1">
            <w:pPr>
              <w:rPr>
                <w:rFonts w:ascii="Aptos" w:hAnsi="Aptos" w:eastAsia="Aptos" w:cs="Aptos"/>
                <w:b w:val="0"/>
                <w:bCs w:val="0"/>
                <w:i w:val="0"/>
                <w:iCs w:val="0"/>
                <w:sz w:val="22"/>
                <w:szCs w:val="22"/>
              </w:rPr>
            </w:pPr>
          </w:p>
        </w:tc>
        <w:tc>
          <w:tcPr>
            <w:tcW w:w="1530" w:type="dxa"/>
            <w:tcMar>
              <w:left w:w="105" w:type="dxa"/>
              <w:right w:w="105" w:type="dxa"/>
            </w:tcMar>
            <w:vAlign w:val="top"/>
          </w:tcPr>
          <w:p w:rsidR="55BC6DD3" w:rsidP="55BC6DD3" w:rsidRDefault="55BC6DD3" w14:paraId="6318CD1B" w14:textId="5FF20A5C">
            <w:pPr>
              <w:rPr>
                <w:rFonts w:ascii="Aptos" w:hAnsi="Aptos" w:eastAsia="Aptos" w:cs="Aptos"/>
                <w:b w:val="0"/>
                <w:bCs w:val="0"/>
                <w:i w:val="0"/>
                <w:iCs w:val="0"/>
                <w:sz w:val="22"/>
                <w:szCs w:val="22"/>
              </w:rPr>
            </w:pPr>
          </w:p>
        </w:tc>
        <w:tc>
          <w:tcPr>
            <w:tcW w:w="1575" w:type="dxa"/>
            <w:shd w:val="clear" w:color="auto" w:fill="FF0000"/>
            <w:tcMar>
              <w:left w:w="105" w:type="dxa"/>
              <w:right w:w="105" w:type="dxa"/>
            </w:tcMar>
            <w:vAlign w:val="top"/>
          </w:tcPr>
          <w:p w:rsidR="55BC6DD3" w:rsidP="55BC6DD3" w:rsidRDefault="55BC6DD3" w14:paraId="239BA597" w14:textId="3B9BFE0C">
            <w:pPr>
              <w:rPr>
                <w:rFonts w:ascii="Aptos" w:hAnsi="Aptos" w:eastAsia="Aptos" w:cs="Aptos"/>
                <w:b w:val="0"/>
                <w:bCs w:val="0"/>
                <w:i w:val="0"/>
                <w:iCs w:val="0"/>
                <w:sz w:val="22"/>
                <w:szCs w:val="22"/>
              </w:rPr>
            </w:pPr>
          </w:p>
        </w:tc>
        <w:tc>
          <w:tcPr>
            <w:tcW w:w="1515" w:type="dxa"/>
            <w:tcMar>
              <w:left w:w="105" w:type="dxa"/>
              <w:right w:w="105" w:type="dxa"/>
            </w:tcMar>
            <w:vAlign w:val="top"/>
          </w:tcPr>
          <w:p w:rsidR="55BC6DD3" w:rsidP="55BC6DD3" w:rsidRDefault="55BC6DD3" w14:paraId="4AA5552C" w14:textId="2FB0AE77">
            <w:pPr>
              <w:rPr>
                <w:rFonts w:ascii="Aptos" w:hAnsi="Aptos" w:eastAsia="Aptos" w:cs="Aptos"/>
                <w:b w:val="0"/>
                <w:bCs w:val="0"/>
                <w:i w:val="0"/>
                <w:iCs w:val="0"/>
                <w:sz w:val="22"/>
                <w:szCs w:val="22"/>
              </w:rPr>
            </w:pPr>
          </w:p>
        </w:tc>
      </w:tr>
      <w:tr w:rsidR="55BC6DD3" w:rsidTr="6FED8D87" w14:paraId="549E5241">
        <w:trPr>
          <w:trHeight w:val="300"/>
        </w:trPr>
        <w:tc>
          <w:tcPr>
            <w:tcW w:w="1740" w:type="dxa"/>
            <w:shd w:val="clear" w:color="auto" w:fill="00B050"/>
            <w:tcMar>
              <w:left w:w="105" w:type="dxa"/>
              <w:right w:w="105" w:type="dxa"/>
            </w:tcMar>
            <w:vAlign w:val="top"/>
          </w:tcPr>
          <w:p w:rsidR="55BC6DD3" w:rsidP="55BC6DD3" w:rsidRDefault="55BC6DD3" w14:paraId="6C4665D5" w14:textId="6412AA8E">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80" w:type="dxa"/>
            <w:tcMar>
              <w:left w:w="105" w:type="dxa"/>
              <w:right w:w="105" w:type="dxa"/>
            </w:tcMar>
            <w:vAlign w:val="top"/>
          </w:tcPr>
          <w:p w:rsidR="55BC6DD3" w:rsidP="55BC6DD3" w:rsidRDefault="55BC6DD3" w14:paraId="57B8C2D9" w14:textId="76084D1B">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1AD90E44" w14:textId="19B836C7">
            <w:pPr>
              <w:rPr>
                <w:rFonts w:ascii="Aptos" w:hAnsi="Aptos" w:eastAsia="Aptos" w:cs="Aptos"/>
                <w:b w:val="0"/>
                <w:bCs w:val="0"/>
                <w:i w:val="0"/>
                <w:iCs w:val="0"/>
                <w:sz w:val="22"/>
                <w:szCs w:val="22"/>
              </w:rPr>
            </w:pPr>
          </w:p>
        </w:tc>
        <w:tc>
          <w:tcPr>
            <w:tcW w:w="1530" w:type="dxa"/>
            <w:tcMar>
              <w:left w:w="105" w:type="dxa"/>
              <w:right w:w="105" w:type="dxa"/>
            </w:tcMar>
            <w:vAlign w:val="top"/>
          </w:tcPr>
          <w:p w:rsidR="55BC6DD3" w:rsidP="55BC6DD3" w:rsidRDefault="55BC6DD3" w14:paraId="20745975" w14:textId="4A646726">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5EFE1D77" w14:textId="250F4351">
            <w:pPr>
              <w:rPr>
                <w:rFonts w:ascii="Aptos" w:hAnsi="Aptos" w:eastAsia="Aptos" w:cs="Aptos"/>
                <w:b w:val="0"/>
                <w:bCs w:val="0"/>
                <w:i w:val="0"/>
                <w:iCs w:val="0"/>
                <w:sz w:val="22"/>
                <w:szCs w:val="22"/>
              </w:rPr>
            </w:pPr>
          </w:p>
        </w:tc>
        <w:tc>
          <w:tcPr>
            <w:tcW w:w="1515" w:type="dxa"/>
            <w:shd w:val="clear" w:color="auto" w:fill="00B050"/>
            <w:tcMar>
              <w:left w:w="105" w:type="dxa"/>
              <w:right w:w="105" w:type="dxa"/>
            </w:tcMar>
            <w:vAlign w:val="top"/>
          </w:tcPr>
          <w:p w:rsidR="55BC6DD3" w:rsidP="55BC6DD3" w:rsidRDefault="55BC6DD3" w14:paraId="3AE753B5" w14:textId="51B7AE51">
            <w:pPr>
              <w:rPr>
                <w:rFonts w:ascii="Aptos" w:hAnsi="Aptos" w:eastAsia="Aptos" w:cs="Aptos"/>
                <w:b w:val="0"/>
                <w:bCs w:val="0"/>
                <w:i w:val="0"/>
                <w:iCs w:val="0"/>
                <w:sz w:val="22"/>
                <w:szCs w:val="22"/>
              </w:rPr>
            </w:pPr>
          </w:p>
        </w:tc>
      </w:tr>
      <w:tr w:rsidR="55BC6DD3" w:rsidTr="6FED8D87" w14:paraId="7FE51759">
        <w:trPr>
          <w:trHeight w:val="555"/>
        </w:trPr>
        <w:tc>
          <w:tcPr>
            <w:tcW w:w="1740" w:type="dxa"/>
            <w:tcMar>
              <w:left w:w="105" w:type="dxa"/>
              <w:right w:w="105" w:type="dxa"/>
            </w:tcMar>
            <w:vAlign w:val="center"/>
          </w:tcPr>
          <w:p w:rsidR="55BC6DD3" w:rsidP="55BC6DD3" w:rsidRDefault="55BC6DD3" w14:paraId="1D75A772" w14:textId="19D485FA">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80" w:type="dxa"/>
            <w:tcMar>
              <w:left w:w="105" w:type="dxa"/>
              <w:right w:w="105" w:type="dxa"/>
            </w:tcMar>
            <w:vAlign w:val="top"/>
          </w:tcPr>
          <w:p w:rsidR="55BC6DD3" w:rsidP="55BC6DD3" w:rsidRDefault="55BC6DD3" w14:paraId="5EF0465B" w14:textId="03CB99C5">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7E99D747" w14:textId="4FFD4E50">
            <w:pPr>
              <w:rPr>
                <w:rFonts w:ascii="Aptos" w:hAnsi="Aptos" w:eastAsia="Aptos" w:cs="Aptos"/>
                <w:b w:val="0"/>
                <w:bCs w:val="0"/>
                <w:i w:val="0"/>
                <w:iCs w:val="0"/>
                <w:sz w:val="22"/>
                <w:szCs w:val="22"/>
              </w:rPr>
            </w:pPr>
          </w:p>
        </w:tc>
        <w:tc>
          <w:tcPr>
            <w:tcW w:w="1530" w:type="dxa"/>
            <w:tcMar>
              <w:left w:w="105" w:type="dxa"/>
              <w:right w:w="105" w:type="dxa"/>
            </w:tcMar>
            <w:vAlign w:val="top"/>
          </w:tcPr>
          <w:p w:rsidR="55BC6DD3" w:rsidP="55BC6DD3" w:rsidRDefault="55BC6DD3" w14:paraId="77536528" w14:textId="4CCC1847">
            <w:pPr>
              <w:rPr>
                <w:rFonts w:ascii="Aptos" w:hAnsi="Aptos" w:eastAsia="Aptos" w:cs="Aptos"/>
                <w:b w:val="0"/>
                <w:bCs w:val="0"/>
                <w:i w:val="0"/>
                <w:iCs w:val="0"/>
                <w:sz w:val="22"/>
                <w:szCs w:val="22"/>
              </w:rPr>
            </w:pPr>
          </w:p>
        </w:tc>
        <w:tc>
          <w:tcPr>
            <w:tcW w:w="1575" w:type="dxa"/>
            <w:tcMar>
              <w:left w:w="105" w:type="dxa"/>
              <w:right w:w="105" w:type="dxa"/>
            </w:tcMar>
            <w:vAlign w:val="top"/>
          </w:tcPr>
          <w:p w:rsidR="55BC6DD3" w:rsidP="55BC6DD3" w:rsidRDefault="55BC6DD3" w14:paraId="02FFE11D" w14:textId="2D2AF162">
            <w:pPr>
              <w:rPr>
                <w:rFonts w:ascii="Aptos" w:hAnsi="Aptos" w:eastAsia="Aptos" w:cs="Aptos"/>
                <w:b w:val="0"/>
                <w:bCs w:val="0"/>
                <w:i w:val="0"/>
                <w:iCs w:val="0"/>
                <w:sz w:val="22"/>
                <w:szCs w:val="22"/>
              </w:rPr>
            </w:pPr>
          </w:p>
        </w:tc>
        <w:tc>
          <w:tcPr>
            <w:tcW w:w="1515" w:type="dxa"/>
            <w:tcMar>
              <w:left w:w="105" w:type="dxa"/>
              <w:right w:w="105" w:type="dxa"/>
            </w:tcMar>
            <w:vAlign w:val="top"/>
          </w:tcPr>
          <w:p w:rsidR="55BC6DD3" w:rsidP="55BC6DD3" w:rsidRDefault="55BC6DD3" w14:paraId="300EC482" w14:textId="5A598C58">
            <w:pPr>
              <w:rPr>
                <w:rFonts w:ascii="Aptos" w:hAnsi="Aptos" w:eastAsia="Aptos" w:cs="Aptos"/>
                <w:b w:val="0"/>
                <w:bCs w:val="0"/>
                <w:i w:val="0"/>
                <w:iCs w:val="0"/>
                <w:sz w:val="22"/>
                <w:szCs w:val="22"/>
              </w:rPr>
            </w:pPr>
          </w:p>
        </w:tc>
      </w:tr>
    </w:tbl>
    <w:p w:rsidR="16507D5C" w:rsidP="55BC6DD3" w:rsidRDefault="16507D5C" w14:paraId="6AE3A9C2" w14:textId="7CE6C113">
      <w:pPr>
        <w:jc w:val="center"/>
        <w:rPr>
          <w:rFonts w:ascii="Aptos" w:hAnsi="Aptos" w:eastAsia="Aptos" w:cs="Aptos"/>
          <w:b w:val="0"/>
          <w:bCs w:val="0"/>
          <w:i w:val="0"/>
          <w:iCs w:val="0"/>
          <w:caps w:val="0"/>
          <w:smallCaps w:val="0"/>
          <w:color w:val="000000" w:themeColor="text1" w:themeTint="FF" w:themeShade="FF"/>
          <w:sz w:val="24"/>
          <w:szCs w:val="24"/>
        </w:rPr>
      </w:pPr>
      <w:r w:rsidRPr="55BC6DD3" w:rsidR="16507D5C">
        <w:rPr>
          <w:rFonts w:ascii="Aptos" w:hAnsi="Aptos" w:eastAsia="Aptos" w:cs="Aptos"/>
          <w:b w:val="0"/>
          <w:bCs w:val="0"/>
          <w:i w:val="0"/>
          <w:iCs w:val="0"/>
          <w:caps w:val="0"/>
          <w:smallCaps w:val="0"/>
          <w:color w:val="000000" w:themeColor="text1" w:themeTint="FF" w:themeShade="FF"/>
          <w:sz w:val="24"/>
          <w:szCs w:val="24"/>
        </w:rPr>
        <w:t xml:space="preserve">15 </w:t>
      </w:r>
      <w:r w:rsidRPr="55BC6DD3" w:rsidR="16507D5C">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6FED8D87" w14:paraId="0B4F04E9">
        <w:trPr>
          <w:trHeight w:val="300"/>
        </w:trPr>
        <w:tc>
          <w:tcPr>
            <w:tcW w:w="1710" w:type="dxa"/>
            <w:tcMar>
              <w:left w:w="105" w:type="dxa"/>
              <w:right w:w="105" w:type="dxa"/>
            </w:tcMar>
            <w:vAlign w:val="center"/>
          </w:tcPr>
          <w:p w:rsidR="55BC6DD3" w:rsidP="55BC6DD3" w:rsidRDefault="55BC6DD3" w14:paraId="55C0455B" w14:textId="36D7EBE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095F63C3" w14:textId="2FCF3DC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1793AC1A" w14:textId="37A9C0C1">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6926038C" w14:textId="7A16AAC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7CC37544" w14:textId="2F89F78B">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4BAA676E" w14:textId="6F41F3AB">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6FED8D87" w14:paraId="1F9EE6D1">
        <w:trPr>
          <w:trHeight w:val="300"/>
        </w:trPr>
        <w:tc>
          <w:tcPr>
            <w:tcW w:w="1710" w:type="dxa"/>
            <w:shd w:val="clear" w:color="auto" w:fill="FFC000"/>
            <w:tcMar>
              <w:left w:w="105" w:type="dxa"/>
              <w:right w:w="105" w:type="dxa"/>
            </w:tcMar>
            <w:vAlign w:val="top"/>
          </w:tcPr>
          <w:p w:rsidR="55BC6DD3" w:rsidP="55BC6DD3" w:rsidRDefault="55BC6DD3" w14:paraId="29ABD0B4" w14:textId="5F478792">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37CAC07F" w14:textId="56EC6F18">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22B2A915" w14:textId="3421C22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42A3F39" w14:textId="269DD49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E55CF2F" w14:textId="42CA284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5A1531B" w14:textId="46831D7B">
            <w:pPr>
              <w:rPr>
                <w:rFonts w:ascii="Aptos" w:hAnsi="Aptos" w:eastAsia="Aptos" w:cs="Aptos"/>
                <w:b w:val="0"/>
                <w:bCs w:val="0"/>
                <w:i w:val="0"/>
                <w:iCs w:val="0"/>
                <w:sz w:val="22"/>
                <w:szCs w:val="22"/>
              </w:rPr>
            </w:pPr>
          </w:p>
        </w:tc>
      </w:tr>
      <w:tr w:rsidR="55BC6DD3" w:rsidTr="6FED8D87" w14:paraId="47C25BA6">
        <w:trPr>
          <w:trHeight w:val="300"/>
        </w:trPr>
        <w:tc>
          <w:tcPr>
            <w:tcW w:w="1710" w:type="dxa"/>
            <w:shd w:val="clear" w:color="auto" w:fill="FF0000"/>
            <w:tcMar>
              <w:left w:w="105" w:type="dxa"/>
              <w:right w:w="105" w:type="dxa"/>
            </w:tcMar>
            <w:vAlign w:val="top"/>
          </w:tcPr>
          <w:p w:rsidR="55BC6DD3" w:rsidP="55BC6DD3" w:rsidRDefault="55BC6DD3" w14:paraId="0DD8AA7B" w14:textId="0C81E075">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76B15454" w14:textId="2F7CEA52">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1C7A3F69" w14:textId="01BB3C7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81CBEB0" w14:textId="2E7B4BE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55AC34E" w14:textId="32F8BDC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7A7850D" w14:textId="2EF0D9C5">
            <w:pPr>
              <w:rPr>
                <w:rFonts w:ascii="Aptos" w:hAnsi="Aptos" w:eastAsia="Aptos" w:cs="Aptos"/>
                <w:b w:val="0"/>
                <w:bCs w:val="0"/>
                <w:i w:val="0"/>
                <w:iCs w:val="0"/>
                <w:sz w:val="22"/>
                <w:szCs w:val="22"/>
              </w:rPr>
            </w:pPr>
          </w:p>
        </w:tc>
      </w:tr>
      <w:tr w:rsidR="55BC6DD3" w:rsidTr="6FED8D87" w14:paraId="7E80234D">
        <w:trPr>
          <w:trHeight w:val="300"/>
        </w:trPr>
        <w:tc>
          <w:tcPr>
            <w:tcW w:w="1710" w:type="dxa"/>
            <w:shd w:val="clear" w:color="auto" w:fill="00B050"/>
            <w:tcMar>
              <w:left w:w="105" w:type="dxa"/>
              <w:right w:w="105" w:type="dxa"/>
            </w:tcMar>
            <w:vAlign w:val="top"/>
          </w:tcPr>
          <w:p w:rsidR="55BC6DD3" w:rsidP="55BC6DD3" w:rsidRDefault="55BC6DD3" w14:paraId="12438120" w14:textId="671DC530">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1D00EBD4" w14:textId="4078FE0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5D14B33" w14:textId="5DA9871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9B3894F" w14:textId="27E86781">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71FAA1A3" w14:textId="1E8E308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BAD7F37" w14:textId="09BD6E1E">
            <w:pPr>
              <w:rPr>
                <w:rFonts w:ascii="Aptos" w:hAnsi="Aptos" w:eastAsia="Aptos" w:cs="Aptos"/>
                <w:b w:val="0"/>
                <w:bCs w:val="0"/>
                <w:i w:val="0"/>
                <w:iCs w:val="0"/>
                <w:sz w:val="22"/>
                <w:szCs w:val="22"/>
              </w:rPr>
            </w:pPr>
          </w:p>
        </w:tc>
      </w:tr>
      <w:tr w:rsidR="55BC6DD3" w:rsidTr="6FED8D87" w14:paraId="7C28548A">
        <w:trPr>
          <w:trHeight w:val="390"/>
        </w:trPr>
        <w:tc>
          <w:tcPr>
            <w:tcW w:w="1710" w:type="dxa"/>
            <w:tcMar>
              <w:left w:w="105" w:type="dxa"/>
              <w:right w:w="105" w:type="dxa"/>
            </w:tcMar>
            <w:vAlign w:val="center"/>
          </w:tcPr>
          <w:p w:rsidR="55BC6DD3" w:rsidP="55BC6DD3" w:rsidRDefault="55BC6DD3" w14:paraId="2E4366D1" w14:textId="56E33A23">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12CEE6E9" w14:textId="583C09D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B2D766B" w14:textId="0784640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3BC223C" w14:textId="688788A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A071CB4" w14:textId="6F50297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2697DAE" w14:textId="11606FE9">
            <w:pPr>
              <w:rPr>
                <w:rFonts w:ascii="Aptos" w:hAnsi="Aptos" w:eastAsia="Aptos" w:cs="Aptos"/>
                <w:b w:val="0"/>
                <w:bCs w:val="0"/>
                <w:i w:val="0"/>
                <w:iCs w:val="0"/>
                <w:sz w:val="22"/>
                <w:szCs w:val="22"/>
              </w:rPr>
            </w:pPr>
          </w:p>
        </w:tc>
      </w:tr>
    </w:tbl>
    <w:p w:rsidR="400C9DAA" w:rsidP="55BC6DD3" w:rsidRDefault="400C9DAA" w14:paraId="760D71C1" w14:textId="3D023682">
      <w:pPr>
        <w:spacing w:line="259" w:lineRule="auto"/>
        <w:jc w:val="left"/>
        <w:rPr>
          <w:rFonts w:ascii="Aptos" w:hAnsi="Aptos" w:eastAsia="Aptos" w:cs="Aptos"/>
          <w:b w:val="0"/>
          <w:bCs w:val="0"/>
          <w:i w:val="0"/>
          <w:iCs w:val="0"/>
          <w:caps w:val="0"/>
          <w:smallCaps w:val="0"/>
          <w:color w:val="000000" w:themeColor="text1" w:themeTint="FF" w:themeShade="FF"/>
          <w:sz w:val="24"/>
          <w:szCs w:val="24"/>
        </w:rPr>
      </w:pPr>
      <w:r w:rsidRPr="55BC6DD3" w:rsidR="400C9DAA">
        <w:rPr>
          <w:rFonts w:ascii="Aptos" w:hAnsi="Aptos" w:eastAsia="Aptos" w:cs="Aptos"/>
          <w:b w:val="1"/>
          <w:bCs w:val="1"/>
          <w:i w:val="0"/>
          <w:iCs w:val="0"/>
          <w:caps w:val="0"/>
          <w:smallCaps w:val="0"/>
          <w:strike w:val="0"/>
          <w:dstrike w:val="0"/>
          <w:color w:val="000000" w:themeColor="text1" w:themeTint="FF" w:themeShade="FF"/>
          <w:sz w:val="24"/>
          <w:szCs w:val="24"/>
          <w:u w:val="single"/>
        </w:rPr>
        <w:t>Amserlen Arsylwi – Grwp B</w:t>
      </w:r>
    </w:p>
    <w:p w:rsidR="400C9DAA" w:rsidP="55BC6DD3" w:rsidRDefault="400C9DAA" w14:paraId="146ED88F" w14:textId="4F03D77D">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55BC6DD3" w:rsidR="400C9DAA">
        <w:rPr>
          <w:rFonts w:ascii="Aptos" w:hAnsi="Aptos" w:eastAsia="Aptos" w:cs="Aptos"/>
          <w:b w:val="1"/>
          <w:bCs w:val="1"/>
          <w:i w:val="0"/>
          <w:iCs w:val="0"/>
          <w:caps w:val="0"/>
          <w:smallCaps w:val="0"/>
          <w:strike w:val="0"/>
          <w:dstrike w:val="0"/>
          <w:color w:val="000000" w:themeColor="text1" w:themeTint="FF" w:themeShade="FF"/>
          <w:sz w:val="24"/>
          <w:szCs w:val="24"/>
          <w:u w:val="single"/>
        </w:rPr>
        <w:t>Questiwn</w:t>
      </w:r>
      <w:r w:rsidRPr="55BC6DD3" w:rsidR="400C9DAA">
        <w:rPr>
          <w:rFonts w:ascii="Aptos" w:hAnsi="Aptos" w:eastAsia="Aptos" w:cs="Aptos"/>
          <w:b w:val="1"/>
          <w:bCs w:val="1"/>
          <w:i w:val="0"/>
          <w:iCs w:val="0"/>
          <w:caps w:val="0"/>
          <w:smallCaps w:val="0"/>
          <w:strike w:val="0"/>
          <w:dstrike w:val="0"/>
          <w:color w:val="000000" w:themeColor="text1" w:themeTint="FF" w:themeShade="FF"/>
          <w:sz w:val="24"/>
          <w:szCs w:val="24"/>
          <w:u w:val="single"/>
        </w:rPr>
        <w:t xml:space="preserve"> Ymchwil :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I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ba</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raddau</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mae</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gwaith</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grwp</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yn</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effeithio</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ar</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gyfranogiad</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plant </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Blwyddyn</w:t>
      </w:r>
      <w:r w:rsidRPr="55BC6DD3" w:rsidR="400C9DAA">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2?</w:t>
      </w:r>
    </w:p>
    <w:p w:rsidR="400C9DAA" w:rsidP="55BC6DD3" w:rsidRDefault="400C9DAA" w14:paraId="78057C9D" w14:textId="12437416">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Enw</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Archilwyr</w:t>
      </w:r>
      <w:r w:rsidRPr="55BC6DD3" w:rsidR="400C9DAA">
        <w:rPr>
          <w:rFonts w:ascii="Calibri" w:hAnsi="Calibri" w:eastAsia="Calibri" w:cs="Calibri"/>
          <w:b w:val="0"/>
          <w:bCs w:val="0"/>
          <w:i w:val="0"/>
          <w:iCs w:val="0"/>
          <w:caps w:val="0"/>
          <w:smallCaps w:val="0"/>
          <w:color w:val="000000" w:themeColor="text1" w:themeTint="FF" w:themeShade="FF"/>
          <w:sz w:val="22"/>
          <w:szCs w:val="22"/>
        </w:rPr>
        <w:t>: Tejay Hampton</w:t>
      </w:r>
    </w:p>
    <w:p w:rsidR="400C9DAA" w:rsidP="55BC6DD3" w:rsidRDefault="400C9DAA" w14:paraId="1A95BA99" w14:textId="7A4FA45F">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Dyddiad</w:t>
      </w:r>
      <w:r w:rsidRPr="55BC6DD3" w:rsidR="400C9DAA">
        <w:rPr>
          <w:rFonts w:ascii="Calibri" w:hAnsi="Calibri" w:eastAsia="Calibri" w:cs="Calibri"/>
          <w:b w:val="0"/>
          <w:bCs w:val="0"/>
          <w:i w:val="0"/>
          <w:iCs w:val="0"/>
          <w:caps w:val="0"/>
          <w:smallCaps w:val="0"/>
          <w:color w:val="000000" w:themeColor="text1" w:themeTint="FF" w:themeShade="FF"/>
          <w:sz w:val="22"/>
          <w:szCs w:val="22"/>
        </w:rPr>
        <w:t>: 7/2/24</w:t>
      </w:r>
    </w:p>
    <w:p w:rsidR="400C9DAA" w:rsidP="55BC6DD3" w:rsidRDefault="400C9DAA" w14:paraId="292DF097" w14:textId="250F4296">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Amser: 2pm</w:t>
      </w:r>
    </w:p>
    <w:p w:rsidR="400C9DAA" w:rsidP="55BC6DD3" w:rsidRDefault="400C9DAA" w14:paraId="28DD916C" w14:textId="58486855">
      <w:pPr>
        <w:spacing w:before="0" w:beforeAutospacing="off" w:after="0" w:afterAutospacing="off" w:line="259" w:lineRule="auto"/>
        <w:jc w:val="center"/>
        <w:rPr>
          <w:rFonts w:ascii="Calibri" w:hAnsi="Calibri" w:eastAsia="Calibri" w:cs="Calibri"/>
          <w:b w:val="0"/>
          <w:bCs w:val="0"/>
          <w:i w:val="0"/>
          <w:iCs w:val="0"/>
          <w:caps w:val="0"/>
          <w:smallCaps w:val="0"/>
          <w:color w:val="000000" w:themeColor="text1" w:themeTint="FF" w:themeShade="FF"/>
          <w:sz w:val="24"/>
          <w:szCs w:val="24"/>
        </w:rPr>
      </w:pPr>
      <w:r w:rsidRPr="55BC6DD3" w:rsidR="400C9DAA">
        <w:rPr>
          <w:rFonts w:ascii="Calibri" w:hAnsi="Calibri" w:eastAsia="Calibri" w:cs="Calibri"/>
          <w:b w:val="1"/>
          <w:bCs w:val="1"/>
          <w:i w:val="0"/>
          <w:iCs w:val="0"/>
          <w:caps w:val="0"/>
          <w:smallCaps w:val="0"/>
          <w:color w:val="000000" w:themeColor="text1" w:themeTint="FF" w:themeShade="FF"/>
          <w:sz w:val="24"/>
          <w:szCs w:val="24"/>
        </w:rPr>
        <w:t>Adran A</w:t>
      </w:r>
    </w:p>
    <w:p w:rsidR="400C9DAA" w:rsidP="55BC6DD3" w:rsidRDefault="400C9DAA" w14:paraId="17190587" w14:textId="05CA96B8">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Cyd-</w:t>
      </w:r>
      <w:r w:rsidRPr="55BC6DD3" w:rsidR="400C9DAA">
        <w:rPr>
          <w:rFonts w:ascii="Calibri" w:hAnsi="Calibri" w:eastAsia="Calibri" w:cs="Calibri"/>
          <w:b w:val="0"/>
          <w:bCs w:val="0"/>
          <w:i w:val="0"/>
          <w:iCs w:val="0"/>
          <w:caps w:val="0"/>
          <w:smallCaps w:val="0"/>
          <w:color w:val="000000" w:themeColor="text1" w:themeTint="FF" w:themeShade="FF"/>
          <w:sz w:val="22"/>
          <w:szCs w:val="22"/>
        </w:rPr>
        <w:t>destyn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Dysgu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am y </w:t>
      </w:r>
      <w:r w:rsidRPr="55BC6DD3" w:rsidR="400C9DAA">
        <w:rPr>
          <w:rFonts w:ascii="Calibri" w:hAnsi="Calibri" w:eastAsia="Calibri" w:cs="Calibri"/>
          <w:b w:val="0"/>
          <w:bCs w:val="0"/>
          <w:i w:val="0"/>
          <w:iCs w:val="0"/>
          <w:caps w:val="0"/>
          <w:smallCaps w:val="0"/>
          <w:color w:val="000000" w:themeColor="text1" w:themeTint="FF" w:themeShade="FF"/>
          <w:sz w:val="22"/>
          <w:szCs w:val="22"/>
        </w:rPr>
        <w:t>corff</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mae’r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plant </w:t>
      </w:r>
      <w:r w:rsidRPr="55BC6DD3" w:rsidR="400C9DAA">
        <w:rPr>
          <w:rFonts w:ascii="Calibri" w:hAnsi="Calibri" w:eastAsia="Calibri" w:cs="Calibri"/>
          <w:b w:val="0"/>
          <w:bCs w:val="0"/>
          <w:i w:val="0"/>
          <w:iCs w:val="0"/>
          <w:caps w:val="0"/>
          <w:smallCaps w:val="0"/>
          <w:color w:val="000000" w:themeColor="text1" w:themeTint="FF" w:themeShade="FF"/>
          <w:sz w:val="22"/>
          <w:szCs w:val="22"/>
        </w:rPr>
        <w:t>wedi</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bod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yn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mesur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curiadau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y </w:t>
      </w:r>
      <w:r w:rsidRPr="55BC6DD3" w:rsidR="400C9DAA">
        <w:rPr>
          <w:rFonts w:ascii="Calibri" w:hAnsi="Calibri" w:eastAsia="Calibri" w:cs="Calibri"/>
          <w:b w:val="0"/>
          <w:bCs w:val="0"/>
          <w:i w:val="0"/>
          <w:iCs w:val="0"/>
          <w:caps w:val="0"/>
          <w:smallCaps w:val="0"/>
          <w:color w:val="000000" w:themeColor="text1" w:themeTint="FF" w:themeShade="FF"/>
          <w:sz w:val="22"/>
          <w:szCs w:val="22"/>
        </w:rPr>
        <w:t>calon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nawr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mae</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nhw’n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mynd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i</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dysgu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feithiau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newydd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Mae'r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tasg</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yma</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yn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digwydd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tu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allan</w:t>
      </w:r>
      <w:r w:rsidRPr="55BC6DD3" w:rsidR="400C9DAA">
        <w:rPr>
          <w:rFonts w:ascii="Calibri" w:hAnsi="Calibri" w:eastAsia="Calibri" w:cs="Calibri"/>
          <w:b w:val="0"/>
          <w:bCs w:val="0"/>
          <w:i w:val="0"/>
          <w:iCs w:val="0"/>
          <w:caps w:val="0"/>
          <w:smallCaps w:val="0"/>
          <w:color w:val="000000" w:themeColor="text1" w:themeTint="FF" w:themeShade="FF"/>
          <w:sz w:val="22"/>
          <w:szCs w:val="22"/>
        </w:rPr>
        <w:t>.</w:t>
      </w:r>
    </w:p>
    <w:p w:rsidR="400C9DAA" w:rsidP="55BC6DD3" w:rsidRDefault="400C9DAA" w14:paraId="2F10A85C" w14:textId="55051D97">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Blwyddyn</w:t>
      </w:r>
      <w:r w:rsidRPr="55BC6DD3" w:rsidR="400C9DAA">
        <w:rPr>
          <w:rFonts w:ascii="Calibri" w:hAnsi="Calibri" w:eastAsia="Calibri" w:cs="Calibri"/>
          <w:b w:val="0"/>
          <w:bCs w:val="0"/>
          <w:i w:val="0"/>
          <w:iCs w:val="0"/>
          <w:caps w:val="0"/>
          <w:smallCaps w:val="0"/>
          <w:color w:val="000000" w:themeColor="text1" w:themeTint="FF" w:themeShade="FF"/>
          <w:sz w:val="22"/>
          <w:szCs w:val="22"/>
        </w:rPr>
        <w:t>: 2</w:t>
      </w:r>
    </w:p>
    <w:p w:rsidR="400C9DAA" w:rsidP="55BC6DD3" w:rsidRDefault="400C9DAA" w14:paraId="77E148E5" w14:textId="50DC876B">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Pwnc</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Gwyddoniaeth</w:t>
      </w:r>
    </w:p>
    <w:p w:rsidR="400C9DAA" w:rsidP="55BC6DD3" w:rsidRDefault="400C9DAA" w14:paraId="07383D34" w14:textId="2D89F3A0">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Gweithgaredd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un </w:t>
      </w:r>
      <w:r w:rsidRPr="55BC6DD3" w:rsidR="400C9DAA">
        <w:rPr>
          <w:rFonts w:ascii="Calibri" w:hAnsi="Calibri" w:eastAsia="Calibri" w:cs="Calibri"/>
          <w:b w:val="0"/>
          <w:bCs w:val="0"/>
          <w:i w:val="0"/>
          <w:iCs w:val="0"/>
          <w:caps w:val="0"/>
          <w:smallCaps w:val="0"/>
          <w:color w:val="000000" w:themeColor="text1" w:themeTint="FF" w:themeShade="FF"/>
          <w:sz w:val="22"/>
          <w:szCs w:val="22"/>
        </w:rPr>
        <w:t>ar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y </w:t>
      </w:r>
      <w:r w:rsidRPr="55BC6DD3" w:rsidR="400C9DAA">
        <w:rPr>
          <w:rFonts w:ascii="Calibri" w:hAnsi="Calibri" w:eastAsia="Calibri" w:cs="Calibri"/>
          <w:b w:val="0"/>
          <w:bCs w:val="0"/>
          <w:i w:val="0"/>
          <w:iCs w:val="0"/>
          <w:caps w:val="0"/>
          <w:smallCaps w:val="0"/>
          <w:color w:val="000000" w:themeColor="text1" w:themeTint="FF" w:themeShade="FF"/>
          <w:sz w:val="22"/>
          <w:szCs w:val="22"/>
        </w:rPr>
        <w:t>pryd</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o </w:t>
      </w:r>
      <w:r w:rsidRPr="55BC6DD3" w:rsidR="400C9DAA">
        <w:rPr>
          <w:rFonts w:ascii="Calibri" w:hAnsi="Calibri" w:eastAsia="Calibri" w:cs="Calibri"/>
          <w:b w:val="0"/>
          <w:bCs w:val="0"/>
          <w:i w:val="0"/>
          <w:iCs w:val="0"/>
          <w:caps w:val="0"/>
          <w:smallCaps w:val="0"/>
          <w:color w:val="000000" w:themeColor="text1" w:themeTint="FF" w:themeShade="FF"/>
          <w:sz w:val="22"/>
          <w:szCs w:val="22"/>
        </w:rPr>
        <w:t>grwp</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rhedeg</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lan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I'r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athro</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cofio</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faith am y </w:t>
      </w:r>
      <w:r w:rsidRPr="55BC6DD3" w:rsidR="400C9DAA">
        <w:rPr>
          <w:rFonts w:ascii="Calibri" w:hAnsi="Calibri" w:eastAsia="Calibri" w:cs="Calibri"/>
          <w:b w:val="0"/>
          <w:bCs w:val="0"/>
          <w:i w:val="0"/>
          <w:iCs w:val="0"/>
          <w:caps w:val="0"/>
          <w:smallCaps w:val="0"/>
          <w:color w:val="000000" w:themeColor="text1" w:themeTint="FF" w:themeShade="FF"/>
          <w:sz w:val="22"/>
          <w:szCs w:val="22"/>
        </w:rPr>
        <w:t>calon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rhannu</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gyda’r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grwp</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i</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nodi </w:t>
      </w:r>
      <w:r w:rsidRPr="55BC6DD3" w:rsidR="400C9DAA">
        <w:rPr>
          <w:rFonts w:ascii="Calibri" w:hAnsi="Calibri" w:eastAsia="Calibri" w:cs="Calibri"/>
          <w:b w:val="0"/>
          <w:bCs w:val="0"/>
          <w:i w:val="0"/>
          <w:iCs w:val="0"/>
          <w:caps w:val="0"/>
          <w:smallCaps w:val="0"/>
          <w:color w:val="000000" w:themeColor="text1" w:themeTint="FF" w:themeShade="FF"/>
          <w:sz w:val="22"/>
          <w:szCs w:val="22"/>
        </w:rPr>
        <w:t>o’r</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cof</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p>
    <w:p w:rsidR="400C9DAA" w:rsidP="55BC6DD3" w:rsidRDefault="400C9DAA" w14:paraId="358BB791" w14:textId="6B242113">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Faint o </w:t>
      </w:r>
      <w:r w:rsidRPr="55BC6DD3" w:rsidR="400C9DAA">
        <w:rPr>
          <w:rFonts w:ascii="Calibri" w:hAnsi="Calibri" w:eastAsia="Calibri" w:cs="Calibri"/>
          <w:b w:val="0"/>
          <w:bCs w:val="0"/>
          <w:i w:val="0"/>
          <w:iCs w:val="0"/>
          <w:caps w:val="0"/>
          <w:smallCaps w:val="0"/>
          <w:color w:val="000000" w:themeColor="text1" w:themeTint="FF" w:themeShade="FF"/>
          <w:sz w:val="22"/>
          <w:szCs w:val="22"/>
        </w:rPr>
        <w:t>disgyblion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mewn</w:t>
      </w: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400C9DAA">
        <w:rPr>
          <w:rFonts w:ascii="Calibri" w:hAnsi="Calibri" w:eastAsia="Calibri" w:cs="Calibri"/>
          <w:b w:val="0"/>
          <w:bCs w:val="0"/>
          <w:i w:val="0"/>
          <w:iCs w:val="0"/>
          <w:caps w:val="0"/>
          <w:smallCaps w:val="0"/>
          <w:color w:val="000000" w:themeColor="text1" w:themeTint="FF" w:themeShade="FF"/>
          <w:sz w:val="22"/>
          <w:szCs w:val="22"/>
        </w:rPr>
        <w:t>grwp</w:t>
      </w:r>
      <w:r w:rsidRPr="55BC6DD3" w:rsidR="400C9DAA">
        <w:rPr>
          <w:rFonts w:ascii="Calibri" w:hAnsi="Calibri" w:eastAsia="Calibri" w:cs="Calibri"/>
          <w:b w:val="0"/>
          <w:bCs w:val="0"/>
          <w:i w:val="0"/>
          <w:iCs w:val="0"/>
          <w:caps w:val="0"/>
          <w:smallCaps w:val="0"/>
          <w:color w:val="000000" w:themeColor="text1" w:themeTint="FF" w:themeShade="FF"/>
          <w:sz w:val="22"/>
          <w:szCs w:val="22"/>
        </w:rPr>
        <w:t>: 3-4</w:t>
      </w:r>
    </w:p>
    <w:p w:rsidR="400C9DAA" w:rsidP="55BC6DD3" w:rsidRDefault="400C9DAA" w14:paraId="5B8B64A1" w14:textId="4A540E18">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400C9DAA">
        <w:rPr>
          <w:rFonts w:ascii="Calibri" w:hAnsi="Calibri" w:eastAsia="Calibri" w:cs="Calibri"/>
          <w:b w:val="0"/>
          <w:bCs w:val="0"/>
          <w:i w:val="0"/>
          <w:iCs w:val="0"/>
          <w:caps w:val="0"/>
          <w:smallCaps w:val="0"/>
          <w:color w:val="000000" w:themeColor="text1" w:themeTint="FF" w:themeShade="FF"/>
          <w:sz w:val="22"/>
          <w:szCs w:val="22"/>
        </w:rPr>
        <w:t xml:space="preserve">Amser </w:t>
      </w:r>
      <w:r w:rsidRPr="55BC6DD3" w:rsidR="400C9DAA">
        <w:rPr>
          <w:rFonts w:ascii="Calibri" w:hAnsi="Calibri" w:eastAsia="Calibri" w:cs="Calibri"/>
          <w:b w:val="0"/>
          <w:bCs w:val="0"/>
          <w:i w:val="0"/>
          <w:iCs w:val="0"/>
          <w:caps w:val="0"/>
          <w:smallCaps w:val="0"/>
          <w:color w:val="000000" w:themeColor="text1" w:themeTint="FF" w:themeShade="FF"/>
          <w:sz w:val="22"/>
          <w:szCs w:val="22"/>
        </w:rPr>
        <w:t>arsylwi</w:t>
      </w:r>
      <w:r w:rsidRPr="55BC6DD3" w:rsidR="400C9DAA">
        <w:rPr>
          <w:rFonts w:ascii="Calibri" w:hAnsi="Calibri" w:eastAsia="Calibri" w:cs="Calibri"/>
          <w:b w:val="0"/>
          <w:bCs w:val="0"/>
          <w:i w:val="0"/>
          <w:iCs w:val="0"/>
          <w:caps w:val="0"/>
          <w:smallCaps w:val="0"/>
          <w:color w:val="000000" w:themeColor="text1" w:themeTint="FF" w:themeShade="FF"/>
          <w:sz w:val="22"/>
          <w:szCs w:val="22"/>
        </w:rPr>
        <w:t>: 2:30pm</w:t>
      </w:r>
    </w:p>
    <w:p w:rsidR="400C9DAA" w:rsidP="55BC6DD3" w:rsidRDefault="400C9DAA" w14:paraId="2E90027A" w14:textId="059CF4DD">
      <w:pPr>
        <w:jc w:val="center"/>
        <w:rPr>
          <w:rFonts w:ascii="Aptos" w:hAnsi="Aptos" w:eastAsia="Aptos" w:cs="Aptos"/>
          <w:b w:val="0"/>
          <w:bCs w:val="0"/>
          <w:i w:val="0"/>
          <w:iCs w:val="0"/>
          <w:caps w:val="0"/>
          <w:smallCaps w:val="0"/>
          <w:color w:val="000000" w:themeColor="text1" w:themeTint="FF" w:themeShade="FF"/>
          <w:sz w:val="24"/>
          <w:szCs w:val="24"/>
        </w:rPr>
      </w:pPr>
      <w:r w:rsidRPr="55BC6DD3" w:rsidR="400C9DAA">
        <w:rPr>
          <w:rFonts w:ascii="Aptos" w:hAnsi="Aptos" w:eastAsia="Aptos" w:cs="Aptos"/>
          <w:b w:val="0"/>
          <w:bCs w:val="0"/>
          <w:i w:val="0"/>
          <w:iCs w:val="0"/>
          <w:caps w:val="0"/>
          <w:smallCaps w:val="0"/>
          <w:color w:val="000000" w:themeColor="text1" w:themeTint="FF" w:themeShade="FF"/>
          <w:sz w:val="24"/>
          <w:szCs w:val="24"/>
        </w:rPr>
        <w:t>Adran B</w:t>
      </w:r>
    </w:p>
    <w:p w:rsidR="400C9DAA" w:rsidP="55BC6DD3" w:rsidRDefault="400C9DAA" w14:paraId="3EF9249E" w14:textId="2DF5ADB9">
      <w:pPr>
        <w:jc w:val="center"/>
        <w:rPr>
          <w:rFonts w:ascii="Aptos" w:hAnsi="Aptos" w:eastAsia="Aptos" w:cs="Aptos"/>
          <w:b w:val="0"/>
          <w:bCs w:val="0"/>
          <w:i w:val="0"/>
          <w:iCs w:val="0"/>
          <w:caps w:val="0"/>
          <w:smallCaps w:val="0"/>
          <w:color w:val="000000" w:themeColor="text1" w:themeTint="FF" w:themeShade="FF"/>
          <w:sz w:val="22"/>
          <w:szCs w:val="22"/>
        </w:rPr>
      </w:pPr>
      <w:r w:rsidRPr="55BC6DD3" w:rsidR="400C9DAA">
        <w:rPr>
          <w:rFonts w:ascii="Aptos" w:hAnsi="Aptos" w:eastAsia="Aptos" w:cs="Aptos"/>
          <w:b w:val="0"/>
          <w:bCs w:val="0"/>
          <w:i w:val="0"/>
          <w:iCs w:val="0"/>
          <w:caps w:val="0"/>
          <w:smallCaps w:val="0"/>
          <w:color w:val="000000" w:themeColor="text1" w:themeTint="FF" w:themeShade="FF"/>
          <w:sz w:val="22"/>
          <w:szCs w:val="22"/>
        </w:rPr>
        <w:t xml:space="preserve">5 </w:t>
      </w:r>
      <w:r w:rsidRPr="55BC6DD3" w:rsidR="400C9DAA">
        <w:rPr>
          <w:rFonts w:ascii="Aptos" w:hAnsi="Aptos" w:eastAsia="Aptos" w:cs="Aptos"/>
          <w:b w:val="0"/>
          <w:bCs w:val="0"/>
          <w:i w:val="0"/>
          <w:iCs w:val="0"/>
          <w:caps w:val="0"/>
          <w:smallCaps w:val="0"/>
          <w:color w:val="000000" w:themeColor="text1" w:themeTint="FF" w:themeShade="FF"/>
          <w:sz w:val="22"/>
          <w:szCs w:val="22"/>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2C85CD0C">
        <w:trPr>
          <w:trHeight w:val="300"/>
        </w:trPr>
        <w:tc>
          <w:tcPr>
            <w:tcW w:w="1710" w:type="dxa"/>
            <w:tcMar>
              <w:left w:w="105" w:type="dxa"/>
              <w:right w:w="105" w:type="dxa"/>
            </w:tcMar>
            <w:vAlign w:val="center"/>
          </w:tcPr>
          <w:p w:rsidR="55BC6DD3" w:rsidP="55BC6DD3" w:rsidRDefault="55BC6DD3" w14:paraId="3D9BD4B3" w14:textId="183D1A2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16181C39" w14:textId="62AAE1E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0B18F678" w14:textId="6529FBA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72146D05" w14:textId="60996C3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65295A87" w14:textId="5190F12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28E7DE43" w14:textId="72F7DB5E">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4BEC9495">
        <w:trPr>
          <w:trHeight w:val="300"/>
        </w:trPr>
        <w:tc>
          <w:tcPr>
            <w:tcW w:w="1710" w:type="dxa"/>
            <w:shd w:val="clear" w:color="auto" w:fill="FFC000"/>
            <w:tcMar>
              <w:left w:w="105" w:type="dxa"/>
              <w:right w:w="105" w:type="dxa"/>
            </w:tcMar>
            <w:vAlign w:val="top"/>
          </w:tcPr>
          <w:p w:rsidR="55BC6DD3" w:rsidP="55BC6DD3" w:rsidRDefault="55BC6DD3" w14:paraId="6FBEE3F2" w14:textId="00D292B6">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526E9295" w14:textId="6E0A5E0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B171881" w14:textId="76F0148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568A224" w14:textId="4B7A78AC">
            <w:pPr>
              <w:jc w:val="cente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156F3B0" w14:textId="022FDA29">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686D858F" w14:textId="24C01279">
            <w:pPr>
              <w:rPr>
                <w:rFonts w:ascii="Aptos" w:hAnsi="Aptos" w:eastAsia="Aptos" w:cs="Aptos"/>
                <w:b w:val="0"/>
                <w:bCs w:val="0"/>
                <w:i w:val="0"/>
                <w:iCs w:val="0"/>
                <w:sz w:val="22"/>
                <w:szCs w:val="22"/>
              </w:rPr>
            </w:pPr>
          </w:p>
        </w:tc>
      </w:tr>
      <w:tr w:rsidR="55BC6DD3" w:rsidTr="55BC6DD3" w14:paraId="0AE1BDDB">
        <w:trPr>
          <w:trHeight w:val="300"/>
        </w:trPr>
        <w:tc>
          <w:tcPr>
            <w:tcW w:w="1710" w:type="dxa"/>
            <w:shd w:val="clear" w:color="auto" w:fill="FF0000"/>
            <w:tcMar>
              <w:left w:w="105" w:type="dxa"/>
              <w:right w:w="105" w:type="dxa"/>
            </w:tcMar>
            <w:vAlign w:val="top"/>
          </w:tcPr>
          <w:p w:rsidR="55BC6DD3" w:rsidP="55BC6DD3" w:rsidRDefault="55BC6DD3" w14:paraId="7947D725" w14:textId="25A531C2">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01D3FCE5" w14:textId="173B485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BBDDD66" w14:textId="13F4449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B2E57E7" w14:textId="7CD9F17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E712961" w14:textId="1BCCD92C">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37F64D98" w14:textId="50B70D40">
            <w:pPr>
              <w:rPr>
                <w:rFonts w:ascii="Aptos" w:hAnsi="Aptos" w:eastAsia="Aptos" w:cs="Aptos"/>
                <w:b w:val="0"/>
                <w:bCs w:val="0"/>
                <w:i w:val="0"/>
                <w:iCs w:val="0"/>
                <w:sz w:val="22"/>
                <w:szCs w:val="22"/>
              </w:rPr>
            </w:pPr>
          </w:p>
        </w:tc>
      </w:tr>
      <w:tr w:rsidR="55BC6DD3" w:rsidTr="55BC6DD3" w14:paraId="0095AF84">
        <w:trPr>
          <w:trHeight w:val="300"/>
        </w:trPr>
        <w:tc>
          <w:tcPr>
            <w:tcW w:w="1710" w:type="dxa"/>
            <w:shd w:val="clear" w:color="auto" w:fill="00B050"/>
            <w:tcMar>
              <w:left w:w="105" w:type="dxa"/>
              <w:right w:w="105" w:type="dxa"/>
            </w:tcMar>
            <w:vAlign w:val="top"/>
          </w:tcPr>
          <w:p w:rsidR="55BC6DD3" w:rsidP="55BC6DD3" w:rsidRDefault="55BC6DD3" w14:paraId="1E1D46B6" w14:textId="7699CCF7">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517BAFCF" w14:textId="087DFBB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92CD641" w14:textId="04742B0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D016817" w14:textId="6C725AB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F95B683" w14:textId="724FA315">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7686CD13" w14:textId="7A04F7D8">
            <w:pPr>
              <w:rPr>
                <w:rFonts w:ascii="Aptos" w:hAnsi="Aptos" w:eastAsia="Aptos" w:cs="Aptos"/>
                <w:b w:val="0"/>
                <w:bCs w:val="0"/>
                <w:i w:val="0"/>
                <w:iCs w:val="0"/>
                <w:sz w:val="22"/>
                <w:szCs w:val="22"/>
              </w:rPr>
            </w:pPr>
          </w:p>
        </w:tc>
      </w:tr>
      <w:tr w:rsidR="55BC6DD3" w:rsidTr="55BC6DD3" w14:paraId="54306BBC">
        <w:trPr>
          <w:trHeight w:val="810"/>
        </w:trPr>
        <w:tc>
          <w:tcPr>
            <w:tcW w:w="1710" w:type="dxa"/>
            <w:tcMar>
              <w:left w:w="105" w:type="dxa"/>
              <w:right w:w="105" w:type="dxa"/>
            </w:tcMar>
            <w:vAlign w:val="center"/>
          </w:tcPr>
          <w:p w:rsidR="55BC6DD3" w:rsidP="55BC6DD3" w:rsidRDefault="55BC6DD3" w14:paraId="4A6A41BA" w14:textId="5879E892">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 xml:space="preserve">Nodiadau Ychwanegol </w:t>
            </w:r>
          </w:p>
        </w:tc>
        <w:tc>
          <w:tcPr>
            <w:tcW w:w="1395" w:type="dxa"/>
            <w:tcMar>
              <w:left w:w="105" w:type="dxa"/>
              <w:right w:w="105" w:type="dxa"/>
            </w:tcMar>
            <w:vAlign w:val="top"/>
          </w:tcPr>
          <w:p w:rsidR="55BC6DD3" w:rsidP="55BC6DD3" w:rsidRDefault="55BC6DD3" w14:paraId="3A271573" w14:textId="59350E3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6DD2107" w14:textId="4841B66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6C60640" w14:textId="60D1E4D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F563E59" w14:textId="212E160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D8F4D15" w14:textId="695C0FA3">
            <w:pPr>
              <w:rPr>
                <w:rFonts w:ascii="Aptos" w:hAnsi="Aptos" w:eastAsia="Aptos" w:cs="Aptos"/>
                <w:b w:val="0"/>
                <w:bCs w:val="0"/>
                <w:i w:val="0"/>
                <w:iCs w:val="0"/>
                <w:sz w:val="22"/>
                <w:szCs w:val="22"/>
              </w:rPr>
            </w:pPr>
          </w:p>
        </w:tc>
      </w:tr>
    </w:tbl>
    <w:p w:rsidR="400C9DAA" w:rsidP="55BC6DD3" w:rsidRDefault="400C9DAA" w14:paraId="43760003" w14:textId="4811204F">
      <w:pPr>
        <w:jc w:val="center"/>
        <w:rPr>
          <w:rFonts w:ascii="Aptos" w:hAnsi="Aptos" w:eastAsia="Aptos" w:cs="Aptos"/>
          <w:b w:val="0"/>
          <w:bCs w:val="0"/>
          <w:i w:val="0"/>
          <w:iCs w:val="0"/>
          <w:caps w:val="0"/>
          <w:smallCaps w:val="0"/>
          <w:color w:val="000000" w:themeColor="text1" w:themeTint="FF" w:themeShade="FF"/>
          <w:sz w:val="24"/>
          <w:szCs w:val="24"/>
        </w:rPr>
      </w:pPr>
      <w:r w:rsidRPr="55BC6DD3" w:rsidR="400C9DAA">
        <w:rPr>
          <w:rFonts w:ascii="Aptos" w:hAnsi="Aptos" w:eastAsia="Aptos" w:cs="Aptos"/>
          <w:b w:val="0"/>
          <w:bCs w:val="0"/>
          <w:i w:val="0"/>
          <w:iCs w:val="0"/>
          <w:caps w:val="0"/>
          <w:smallCaps w:val="0"/>
          <w:color w:val="000000" w:themeColor="text1" w:themeTint="FF" w:themeShade="FF"/>
          <w:sz w:val="24"/>
          <w:szCs w:val="24"/>
        </w:rPr>
        <w:t xml:space="preserve">10 </w:t>
      </w:r>
      <w:r w:rsidRPr="55BC6DD3" w:rsidR="400C9DAA">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6FED8D87" w14:paraId="0BCFDA12">
        <w:trPr>
          <w:trHeight w:val="300"/>
        </w:trPr>
        <w:tc>
          <w:tcPr>
            <w:tcW w:w="1710" w:type="dxa"/>
            <w:tcMar>
              <w:left w:w="105" w:type="dxa"/>
              <w:right w:w="105" w:type="dxa"/>
            </w:tcMar>
            <w:vAlign w:val="center"/>
          </w:tcPr>
          <w:p w:rsidR="55BC6DD3" w:rsidP="55BC6DD3" w:rsidRDefault="55BC6DD3" w14:paraId="51222566" w14:textId="246D358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784E6806" w14:textId="72071DC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0CBFAECE" w14:textId="322353D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1DAFB20C" w14:textId="693FD1C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1B9C4D73" w14:textId="150AC30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404D6C70" w14:textId="3AA131D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6FED8D87" w14:paraId="6AB04F53">
        <w:trPr>
          <w:trHeight w:val="300"/>
        </w:trPr>
        <w:tc>
          <w:tcPr>
            <w:tcW w:w="1710" w:type="dxa"/>
            <w:shd w:val="clear" w:color="auto" w:fill="FFC000"/>
            <w:tcMar>
              <w:left w:w="105" w:type="dxa"/>
              <w:right w:w="105" w:type="dxa"/>
            </w:tcMar>
            <w:vAlign w:val="top"/>
          </w:tcPr>
          <w:p w:rsidR="55BC6DD3" w:rsidP="55BC6DD3" w:rsidRDefault="55BC6DD3" w14:paraId="1ED9AB54" w14:textId="3CB4B8F4">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04E75737" w14:textId="7C818F7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69E3A0E" w14:textId="2EABF2F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C03907F" w14:textId="1D058FF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36D1763" w14:textId="78DD293A">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66652EF0" w14:textId="2CC98BD3">
            <w:pPr>
              <w:rPr>
                <w:rFonts w:ascii="Aptos" w:hAnsi="Aptos" w:eastAsia="Aptos" w:cs="Aptos"/>
                <w:b w:val="0"/>
                <w:bCs w:val="0"/>
                <w:i w:val="0"/>
                <w:iCs w:val="0"/>
                <w:sz w:val="22"/>
                <w:szCs w:val="22"/>
              </w:rPr>
            </w:pPr>
          </w:p>
        </w:tc>
      </w:tr>
      <w:tr w:rsidR="55BC6DD3" w:rsidTr="6FED8D87" w14:paraId="0D6021D9">
        <w:trPr>
          <w:trHeight w:val="300"/>
        </w:trPr>
        <w:tc>
          <w:tcPr>
            <w:tcW w:w="1710" w:type="dxa"/>
            <w:shd w:val="clear" w:color="auto" w:fill="FF0000"/>
            <w:tcMar>
              <w:left w:w="105" w:type="dxa"/>
              <w:right w:w="105" w:type="dxa"/>
            </w:tcMar>
            <w:vAlign w:val="top"/>
          </w:tcPr>
          <w:p w:rsidR="55BC6DD3" w:rsidP="55BC6DD3" w:rsidRDefault="55BC6DD3" w14:paraId="01F18C56" w14:textId="7FEB3B5B">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76F180C2" w14:textId="10AE294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BA07A15" w14:textId="6838E38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6B3A67D" w14:textId="046F6AB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6FA72CD" w14:textId="78469D89">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702676DE" w14:textId="1D228274">
            <w:pPr>
              <w:rPr>
                <w:rFonts w:ascii="Aptos" w:hAnsi="Aptos" w:eastAsia="Aptos" w:cs="Aptos"/>
                <w:b w:val="0"/>
                <w:bCs w:val="0"/>
                <w:i w:val="0"/>
                <w:iCs w:val="0"/>
                <w:sz w:val="22"/>
                <w:szCs w:val="22"/>
              </w:rPr>
            </w:pPr>
          </w:p>
        </w:tc>
      </w:tr>
      <w:tr w:rsidR="55BC6DD3" w:rsidTr="6FED8D87" w14:paraId="17F171E1">
        <w:trPr>
          <w:trHeight w:val="300"/>
        </w:trPr>
        <w:tc>
          <w:tcPr>
            <w:tcW w:w="1710" w:type="dxa"/>
            <w:shd w:val="clear" w:color="auto" w:fill="00B050"/>
            <w:tcMar>
              <w:left w:w="105" w:type="dxa"/>
              <w:right w:w="105" w:type="dxa"/>
            </w:tcMar>
            <w:vAlign w:val="top"/>
          </w:tcPr>
          <w:p w:rsidR="55BC6DD3" w:rsidP="55BC6DD3" w:rsidRDefault="55BC6DD3" w14:paraId="10D03D60" w14:textId="25811FCC">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17516177" w14:textId="77D65AE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F2D1897" w14:textId="5430E87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1BC79F4" w14:textId="11F6029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58B81B7" w14:textId="6E085744">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796C8F45" w14:textId="74B1D273">
            <w:pPr>
              <w:rPr>
                <w:rFonts w:ascii="Aptos" w:hAnsi="Aptos" w:eastAsia="Aptos" w:cs="Aptos"/>
                <w:b w:val="0"/>
                <w:bCs w:val="0"/>
                <w:i w:val="0"/>
                <w:iCs w:val="0"/>
                <w:sz w:val="22"/>
                <w:szCs w:val="22"/>
              </w:rPr>
            </w:pPr>
          </w:p>
        </w:tc>
      </w:tr>
      <w:tr w:rsidR="55BC6DD3" w:rsidTr="6FED8D87" w14:paraId="442606BD">
        <w:trPr>
          <w:trHeight w:val="585"/>
        </w:trPr>
        <w:tc>
          <w:tcPr>
            <w:tcW w:w="1710" w:type="dxa"/>
            <w:tcMar>
              <w:left w:w="105" w:type="dxa"/>
              <w:right w:w="105" w:type="dxa"/>
            </w:tcMar>
            <w:vAlign w:val="center"/>
          </w:tcPr>
          <w:p w:rsidR="55BC6DD3" w:rsidP="55BC6DD3" w:rsidRDefault="55BC6DD3" w14:paraId="076AB3A1" w14:textId="5C303F10">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4A9C3D49" w14:textId="56391A1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07D76F1" w14:textId="451F496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A839C07" w14:textId="1C77A8D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A8095FE" w14:textId="613998E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B7FD0C1" w14:textId="42AB9685">
            <w:pPr>
              <w:rPr>
                <w:rFonts w:ascii="Aptos" w:hAnsi="Aptos" w:eastAsia="Aptos" w:cs="Aptos"/>
                <w:b w:val="0"/>
                <w:bCs w:val="0"/>
                <w:i w:val="0"/>
                <w:iCs w:val="0"/>
                <w:sz w:val="22"/>
                <w:szCs w:val="22"/>
              </w:rPr>
            </w:pPr>
          </w:p>
        </w:tc>
      </w:tr>
    </w:tbl>
    <w:p w:rsidR="400C9DAA" w:rsidP="55BC6DD3" w:rsidRDefault="400C9DAA" w14:paraId="4084BC75" w14:textId="4E929D50">
      <w:pPr>
        <w:jc w:val="center"/>
        <w:rPr>
          <w:rFonts w:ascii="Aptos" w:hAnsi="Aptos" w:eastAsia="Aptos" w:cs="Aptos"/>
          <w:b w:val="0"/>
          <w:bCs w:val="0"/>
          <w:i w:val="0"/>
          <w:iCs w:val="0"/>
          <w:caps w:val="0"/>
          <w:smallCaps w:val="0"/>
          <w:color w:val="000000" w:themeColor="text1" w:themeTint="FF" w:themeShade="FF"/>
          <w:sz w:val="24"/>
          <w:szCs w:val="24"/>
        </w:rPr>
      </w:pPr>
      <w:r w:rsidRPr="55BC6DD3" w:rsidR="400C9DAA">
        <w:rPr>
          <w:rFonts w:ascii="Aptos" w:hAnsi="Aptos" w:eastAsia="Aptos" w:cs="Aptos"/>
          <w:b w:val="0"/>
          <w:bCs w:val="0"/>
          <w:i w:val="0"/>
          <w:iCs w:val="0"/>
          <w:caps w:val="0"/>
          <w:smallCaps w:val="0"/>
          <w:color w:val="000000" w:themeColor="text1" w:themeTint="FF" w:themeShade="FF"/>
          <w:sz w:val="24"/>
          <w:szCs w:val="24"/>
        </w:rPr>
        <w:t xml:space="preserve">15 </w:t>
      </w:r>
      <w:r w:rsidRPr="55BC6DD3" w:rsidR="400C9DAA">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1A6045FD">
        <w:trPr>
          <w:trHeight w:val="300"/>
        </w:trPr>
        <w:tc>
          <w:tcPr>
            <w:tcW w:w="1710" w:type="dxa"/>
            <w:tcMar>
              <w:left w:w="105" w:type="dxa"/>
              <w:right w:w="105" w:type="dxa"/>
            </w:tcMar>
            <w:vAlign w:val="center"/>
          </w:tcPr>
          <w:p w:rsidR="55BC6DD3" w:rsidP="55BC6DD3" w:rsidRDefault="55BC6DD3" w14:paraId="31F44CFB" w14:textId="74E9785F">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664B2D73" w14:textId="636C2654">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796C9AAB" w14:textId="0326A17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7139BE56" w14:textId="7D8EA69B">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386392A4" w14:textId="12DF8372">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3DD9FD38" w14:textId="15B0332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4B9AB23F">
        <w:trPr>
          <w:trHeight w:val="300"/>
        </w:trPr>
        <w:tc>
          <w:tcPr>
            <w:tcW w:w="1710" w:type="dxa"/>
            <w:shd w:val="clear" w:color="auto" w:fill="FFC000"/>
            <w:tcMar>
              <w:left w:w="105" w:type="dxa"/>
              <w:right w:w="105" w:type="dxa"/>
            </w:tcMar>
            <w:vAlign w:val="top"/>
          </w:tcPr>
          <w:p w:rsidR="55BC6DD3" w:rsidP="55BC6DD3" w:rsidRDefault="55BC6DD3" w14:paraId="2D7B0D7B" w14:textId="2005B738">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4445DA4F" w14:textId="4F34552C">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2D733D95" w14:textId="3894A52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B799FCD" w14:textId="4C1E361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F157520" w14:textId="36D7953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E5E09A2" w14:textId="06A20FF7">
            <w:pPr>
              <w:rPr>
                <w:rFonts w:ascii="Aptos" w:hAnsi="Aptos" w:eastAsia="Aptos" w:cs="Aptos"/>
                <w:b w:val="0"/>
                <w:bCs w:val="0"/>
                <w:i w:val="0"/>
                <w:iCs w:val="0"/>
                <w:sz w:val="22"/>
                <w:szCs w:val="22"/>
              </w:rPr>
            </w:pPr>
          </w:p>
        </w:tc>
      </w:tr>
      <w:tr w:rsidR="55BC6DD3" w:rsidTr="55BC6DD3" w14:paraId="0B46C9B6">
        <w:trPr>
          <w:trHeight w:val="300"/>
        </w:trPr>
        <w:tc>
          <w:tcPr>
            <w:tcW w:w="1710" w:type="dxa"/>
            <w:shd w:val="clear" w:color="auto" w:fill="FF0000"/>
            <w:tcMar>
              <w:left w:w="105" w:type="dxa"/>
              <w:right w:w="105" w:type="dxa"/>
            </w:tcMar>
            <w:vAlign w:val="top"/>
          </w:tcPr>
          <w:p w:rsidR="55BC6DD3" w:rsidP="55BC6DD3" w:rsidRDefault="55BC6DD3" w14:paraId="59361A5F" w14:textId="04E670BD">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36706EB8" w14:textId="0438DDD2">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13C2392C" w14:textId="68EABCE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2A0A665" w14:textId="0BC5643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011818B" w14:textId="031B42A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8BA7CE1" w14:textId="3D4991B5">
            <w:pPr>
              <w:rPr>
                <w:rFonts w:ascii="Aptos" w:hAnsi="Aptos" w:eastAsia="Aptos" w:cs="Aptos"/>
                <w:b w:val="0"/>
                <w:bCs w:val="0"/>
                <w:i w:val="0"/>
                <w:iCs w:val="0"/>
                <w:sz w:val="22"/>
                <w:szCs w:val="22"/>
              </w:rPr>
            </w:pPr>
          </w:p>
        </w:tc>
      </w:tr>
      <w:tr w:rsidR="55BC6DD3" w:rsidTr="55BC6DD3" w14:paraId="5FAFBB78">
        <w:trPr>
          <w:trHeight w:val="300"/>
        </w:trPr>
        <w:tc>
          <w:tcPr>
            <w:tcW w:w="1710" w:type="dxa"/>
            <w:shd w:val="clear" w:color="auto" w:fill="00B050"/>
            <w:tcMar>
              <w:left w:w="105" w:type="dxa"/>
              <w:right w:w="105" w:type="dxa"/>
            </w:tcMar>
            <w:vAlign w:val="top"/>
          </w:tcPr>
          <w:p w:rsidR="55BC6DD3" w:rsidP="55BC6DD3" w:rsidRDefault="55BC6DD3" w14:paraId="32233E8D" w14:textId="5CA30778">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6E6B9123" w14:textId="442E081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25C7B55" w14:textId="0D31137A">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6D8E4B14" w14:textId="169D8DF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A5B46B9" w14:textId="7472805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DBBB447" w14:textId="3B7DE5EC">
            <w:pPr>
              <w:rPr>
                <w:rFonts w:ascii="Aptos" w:hAnsi="Aptos" w:eastAsia="Aptos" w:cs="Aptos"/>
                <w:b w:val="0"/>
                <w:bCs w:val="0"/>
                <w:i w:val="0"/>
                <w:iCs w:val="0"/>
                <w:sz w:val="22"/>
                <w:szCs w:val="22"/>
              </w:rPr>
            </w:pPr>
          </w:p>
        </w:tc>
      </w:tr>
      <w:tr w:rsidR="55BC6DD3" w:rsidTr="55BC6DD3" w14:paraId="1EB7150B">
        <w:trPr>
          <w:trHeight w:val="435"/>
        </w:trPr>
        <w:tc>
          <w:tcPr>
            <w:tcW w:w="1710" w:type="dxa"/>
            <w:tcMar>
              <w:left w:w="105" w:type="dxa"/>
              <w:right w:w="105" w:type="dxa"/>
            </w:tcMar>
            <w:vAlign w:val="center"/>
          </w:tcPr>
          <w:p w:rsidR="55BC6DD3" w:rsidP="55BC6DD3" w:rsidRDefault="55BC6DD3" w14:paraId="0B81DBFB" w14:textId="04D2DA35">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6D987EC6" w14:textId="6406E5D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5855747" w14:textId="76489E8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744867E" w14:textId="1556226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127FF25" w14:textId="1572471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3452514" w14:textId="3B6A31F5">
            <w:pPr>
              <w:rPr>
                <w:rFonts w:ascii="Aptos" w:hAnsi="Aptos" w:eastAsia="Aptos" w:cs="Aptos"/>
                <w:b w:val="0"/>
                <w:bCs w:val="0"/>
                <w:i w:val="0"/>
                <w:iCs w:val="0"/>
                <w:sz w:val="22"/>
                <w:szCs w:val="22"/>
              </w:rPr>
            </w:pPr>
          </w:p>
        </w:tc>
      </w:tr>
    </w:tbl>
    <w:p w:rsidR="52BC2EB4" w:rsidP="55BC6DD3" w:rsidRDefault="52BC2EB4" w14:paraId="21FBC030" w14:textId="70213CA2">
      <w:pPr>
        <w:spacing w:line="259" w:lineRule="auto"/>
        <w:jc w:val="left"/>
        <w:rPr>
          <w:rFonts w:ascii="Aptos" w:hAnsi="Aptos" w:eastAsia="Aptos" w:cs="Aptos"/>
          <w:b w:val="0"/>
          <w:bCs w:val="0"/>
          <w:i w:val="0"/>
          <w:iCs w:val="0"/>
          <w:caps w:val="0"/>
          <w:smallCaps w:val="0"/>
          <w:color w:val="000000" w:themeColor="text1" w:themeTint="FF" w:themeShade="FF"/>
          <w:sz w:val="24"/>
          <w:szCs w:val="24"/>
        </w:rPr>
      </w:pPr>
      <w:r w:rsidRPr="55BC6DD3" w:rsidR="52BC2EB4">
        <w:rPr>
          <w:rFonts w:ascii="Aptos" w:hAnsi="Aptos" w:eastAsia="Aptos" w:cs="Aptos"/>
          <w:b w:val="1"/>
          <w:bCs w:val="1"/>
          <w:i w:val="0"/>
          <w:iCs w:val="0"/>
          <w:caps w:val="0"/>
          <w:smallCaps w:val="0"/>
          <w:strike w:val="0"/>
          <w:dstrike w:val="0"/>
          <w:color w:val="000000" w:themeColor="text1" w:themeTint="FF" w:themeShade="FF"/>
          <w:sz w:val="24"/>
          <w:szCs w:val="24"/>
          <w:u w:val="single"/>
        </w:rPr>
        <w:t>Amserlen Arsylwi – Grwp C</w:t>
      </w:r>
    </w:p>
    <w:p w:rsidR="52BC2EB4" w:rsidP="55BC6DD3" w:rsidRDefault="52BC2EB4" w14:paraId="05973047" w14:textId="6D870F32">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55BC6DD3" w:rsidR="52BC2EB4">
        <w:rPr>
          <w:rFonts w:ascii="Aptos" w:hAnsi="Aptos" w:eastAsia="Aptos" w:cs="Aptos"/>
          <w:b w:val="1"/>
          <w:bCs w:val="1"/>
          <w:i w:val="0"/>
          <w:iCs w:val="0"/>
          <w:caps w:val="0"/>
          <w:smallCaps w:val="0"/>
          <w:strike w:val="0"/>
          <w:dstrike w:val="0"/>
          <w:color w:val="000000" w:themeColor="text1" w:themeTint="FF" w:themeShade="FF"/>
          <w:sz w:val="24"/>
          <w:szCs w:val="24"/>
          <w:u w:val="single"/>
        </w:rPr>
        <w:t>Questiwn</w:t>
      </w:r>
      <w:r w:rsidRPr="55BC6DD3" w:rsidR="52BC2EB4">
        <w:rPr>
          <w:rFonts w:ascii="Aptos" w:hAnsi="Aptos" w:eastAsia="Aptos" w:cs="Aptos"/>
          <w:b w:val="1"/>
          <w:bCs w:val="1"/>
          <w:i w:val="0"/>
          <w:iCs w:val="0"/>
          <w:caps w:val="0"/>
          <w:smallCaps w:val="0"/>
          <w:strike w:val="0"/>
          <w:dstrike w:val="0"/>
          <w:color w:val="000000" w:themeColor="text1" w:themeTint="FF" w:themeShade="FF"/>
          <w:sz w:val="24"/>
          <w:szCs w:val="24"/>
          <w:u w:val="single"/>
        </w:rPr>
        <w:t xml:space="preserve"> Ymchwil :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I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ba</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raddau</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mae</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gwaith</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grwp</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yn</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effeithio</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ar</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gyfranogiad</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plant </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Blwyddyn</w:t>
      </w:r>
      <w:r w:rsidRPr="55BC6DD3" w:rsidR="52BC2EB4">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2?</w:t>
      </w:r>
    </w:p>
    <w:p w:rsidR="52BC2EB4" w:rsidP="55BC6DD3" w:rsidRDefault="52BC2EB4" w14:paraId="367FBB38" w14:textId="5E9FC117">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Enw</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Archilwyr</w:t>
      </w:r>
      <w:r w:rsidRPr="55BC6DD3" w:rsidR="52BC2EB4">
        <w:rPr>
          <w:rFonts w:ascii="Calibri" w:hAnsi="Calibri" w:eastAsia="Calibri" w:cs="Calibri"/>
          <w:b w:val="0"/>
          <w:bCs w:val="0"/>
          <w:i w:val="0"/>
          <w:iCs w:val="0"/>
          <w:caps w:val="0"/>
          <w:smallCaps w:val="0"/>
          <w:color w:val="000000" w:themeColor="text1" w:themeTint="FF" w:themeShade="FF"/>
          <w:sz w:val="22"/>
          <w:szCs w:val="22"/>
        </w:rPr>
        <w:t>: Tejay Hampton</w:t>
      </w:r>
    </w:p>
    <w:p w:rsidR="52BC2EB4" w:rsidP="55BC6DD3" w:rsidRDefault="52BC2EB4" w14:paraId="04061604" w14:textId="4E38D62E">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Dyddiad</w:t>
      </w:r>
      <w:r w:rsidRPr="55BC6DD3" w:rsidR="52BC2EB4">
        <w:rPr>
          <w:rFonts w:ascii="Calibri" w:hAnsi="Calibri" w:eastAsia="Calibri" w:cs="Calibri"/>
          <w:b w:val="0"/>
          <w:bCs w:val="0"/>
          <w:i w:val="0"/>
          <w:iCs w:val="0"/>
          <w:caps w:val="0"/>
          <w:smallCaps w:val="0"/>
          <w:color w:val="000000" w:themeColor="text1" w:themeTint="FF" w:themeShade="FF"/>
          <w:sz w:val="22"/>
          <w:szCs w:val="22"/>
        </w:rPr>
        <w:t>: 8/2/24</w:t>
      </w:r>
    </w:p>
    <w:p w:rsidR="52BC2EB4" w:rsidP="55BC6DD3" w:rsidRDefault="52BC2EB4" w14:paraId="1090977C" w14:textId="040E20AC">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Amser: 9:50am</w:t>
      </w:r>
    </w:p>
    <w:p w:rsidR="52BC2EB4" w:rsidP="55BC6DD3" w:rsidRDefault="52BC2EB4" w14:paraId="17483E66" w14:textId="6A21B08A">
      <w:pPr>
        <w:spacing w:before="0" w:beforeAutospacing="off" w:after="0" w:afterAutospacing="off" w:line="259" w:lineRule="auto"/>
        <w:jc w:val="center"/>
        <w:rPr>
          <w:rFonts w:ascii="Calibri" w:hAnsi="Calibri" w:eastAsia="Calibri" w:cs="Calibri"/>
          <w:b w:val="0"/>
          <w:bCs w:val="0"/>
          <w:i w:val="0"/>
          <w:iCs w:val="0"/>
          <w:caps w:val="0"/>
          <w:smallCaps w:val="0"/>
          <w:color w:val="000000" w:themeColor="text1" w:themeTint="FF" w:themeShade="FF"/>
          <w:sz w:val="24"/>
          <w:szCs w:val="24"/>
        </w:rPr>
      </w:pPr>
      <w:r w:rsidRPr="55BC6DD3" w:rsidR="52BC2EB4">
        <w:rPr>
          <w:rFonts w:ascii="Calibri" w:hAnsi="Calibri" w:eastAsia="Calibri" w:cs="Calibri"/>
          <w:b w:val="1"/>
          <w:bCs w:val="1"/>
          <w:i w:val="0"/>
          <w:iCs w:val="0"/>
          <w:caps w:val="0"/>
          <w:smallCaps w:val="0"/>
          <w:color w:val="000000" w:themeColor="text1" w:themeTint="FF" w:themeShade="FF"/>
          <w:sz w:val="24"/>
          <w:szCs w:val="24"/>
        </w:rPr>
        <w:t>Adran A</w:t>
      </w:r>
    </w:p>
    <w:p w:rsidR="52BC2EB4" w:rsidP="55BC6DD3" w:rsidRDefault="52BC2EB4" w14:paraId="786503BE" w14:textId="0453CD83">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Cyd-</w:t>
      </w:r>
      <w:r w:rsidRPr="55BC6DD3" w:rsidR="52BC2EB4">
        <w:rPr>
          <w:rFonts w:ascii="Calibri" w:hAnsi="Calibri" w:eastAsia="Calibri" w:cs="Calibri"/>
          <w:b w:val="0"/>
          <w:bCs w:val="0"/>
          <w:i w:val="0"/>
          <w:iCs w:val="0"/>
          <w:caps w:val="0"/>
          <w:smallCaps w:val="0"/>
          <w:color w:val="000000" w:themeColor="text1" w:themeTint="FF" w:themeShade="FF"/>
          <w:sz w:val="22"/>
          <w:szCs w:val="22"/>
        </w:rPr>
        <w:t>destyn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Dilyn y </w:t>
      </w:r>
      <w:r w:rsidRPr="55BC6DD3" w:rsidR="52BC2EB4">
        <w:rPr>
          <w:rFonts w:ascii="Calibri" w:hAnsi="Calibri" w:eastAsia="Calibri" w:cs="Calibri"/>
          <w:b w:val="0"/>
          <w:bCs w:val="0"/>
          <w:i w:val="0"/>
          <w:iCs w:val="0"/>
          <w:caps w:val="0"/>
          <w:smallCaps w:val="0"/>
          <w:color w:val="000000" w:themeColor="text1" w:themeTint="FF" w:themeShade="FF"/>
          <w:sz w:val="22"/>
          <w:szCs w:val="22"/>
        </w:rPr>
        <w:t>gwaith</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dechreuon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ni</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ar</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diwedd</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ddoe</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i</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ymneud</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a </w:t>
      </w:r>
      <w:r w:rsidRPr="55BC6DD3" w:rsidR="52BC2EB4">
        <w:rPr>
          <w:rFonts w:ascii="Calibri" w:hAnsi="Calibri" w:eastAsia="Calibri" w:cs="Calibri"/>
          <w:b w:val="0"/>
          <w:bCs w:val="0"/>
          <w:i w:val="0"/>
          <w:iCs w:val="0"/>
          <w:caps w:val="0"/>
          <w:smallCaps w:val="0"/>
          <w:color w:val="000000" w:themeColor="text1" w:themeTint="FF" w:themeShade="FF"/>
          <w:sz w:val="22"/>
          <w:szCs w:val="22"/>
        </w:rPr>
        <w:t>feithau</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gyda’r</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calon</w:t>
      </w:r>
    </w:p>
    <w:p w:rsidR="52BC2EB4" w:rsidP="55BC6DD3" w:rsidRDefault="52BC2EB4" w14:paraId="53B7540F" w14:textId="4E32EE44">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Blwyddyn</w:t>
      </w:r>
      <w:r w:rsidRPr="55BC6DD3" w:rsidR="52BC2EB4">
        <w:rPr>
          <w:rFonts w:ascii="Calibri" w:hAnsi="Calibri" w:eastAsia="Calibri" w:cs="Calibri"/>
          <w:b w:val="0"/>
          <w:bCs w:val="0"/>
          <w:i w:val="0"/>
          <w:iCs w:val="0"/>
          <w:caps w:val="0"/>
          <w:smallCaps w:val="0"/>
          <w:color w:val="000000" w:themeColor="text1" w:themeTint="FF" w:themeShade="FF"/>
          <w:sz w:val="22"/>
          <w:szCs w:val="22"/>
        </w:rPr>
        <w:t>: 2</w:t>
      </w:r>
    </w:p>
    <w:p w:rsidR="52BC2EB4" w:rsidP="55BC6DD3" w:rsidRDefault="52BC2EB4" w14:paraId="4C7FDF21" w14:textId="6C57B3AF">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Pwnc</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Gwyddoniaeth</w:t>
      </w:r>
    </w:p>
    <w:p w:rsidR="52BC2EB4" w:rsidP="55BC6DD3" w:rsidRDefault="52BC2EB4" w14:paraId="75F1E80D" w14:textId="62B94525">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Gweithgaredd</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Ysgrifennu</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feithiau</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calon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gyda’r</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grwp</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o </w:t>
      </w:r>
      <w:r w:rsidRPr="55BC6DD3" w:rsidR="52BC2EB4">
        <w:rPr>
          <w:rFonts w:ascii="Calibri" w:hAnsi="Calibri" w:eastAsia="Calibri" w:cs="Calibri"/>
          <w:b w:val="0"/>
          <w:bCs w:val="0"/>
          <w:i w:val="0"/>
          <w:iCs w:val="0"/>
          <w:caps w:val="0"/>
          <w:smallCaps w:val="0"/>
          <w:color w:val="000000" w:themeColor="text1" w:themeTint="FF" w:themeShade="FF"/>
          <w:sz w:val="22"/>
          <w:szCs w:val="22"/>
        </w:rPr>
        <w:t>gwmpas</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darlun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o’r</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calon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creuon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nhw</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ddoe</w:t>
      </w:r>
    </w:p>
    <w:p w:rsidR="52BC2EB4" w:rsidP="55BC6DD3" w:rsidRDefault="52BC2EB4" w14:paraId="74D00FF7" w14:textId="041684F7">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Meini</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Prawf</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Llwyddiant</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ysgrifennu</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a </w:t>
      </w:r>
      <w:r w:rsidRPr="55BC6DD3" w:rsidR="52BC2EB4">
        <w:rPr>
          <w:rFonts w:ascii="Calibri" w:hAnsi="Calibri" w:eastAsia="Calibri" w:cs="Calibri"/>
          <w:b w:val="0"/>
          <w:bCs w:val="0"/>
          <w:i w:val="0"/>
          <w:iCs w:val="0"/>
          <w:caps w:val="0"/>
          <w:smallCaps w:val="0"/>
          <w:color w:val="000000" w:themeColor="text1" w:themeTint="FF" w:themeShade="FF"/>
          <w:sz w:val="22"/>
          <w:szCs w:val="22"/>
        </w:rPr>
        <w:t>deall</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feithiau</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syml</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am y </w:t>
      </w:r>
      <w:r w:rsidRPr="55BC6DD3" w:rsidR="52BC2EB4">
        <w:rPr>
          <w:rFonts w:ascii="Calibri" w:hAnsi="Calibri" w:eastAsia="Calibri" w:cs="Calibri"/>
          <w:b w:val="0"/>
          <w:bCs w:val="0"/>
          <w:i w:val="0"/>
          <w:iCs w:val="0"/>
          <w:caps w:val="0"/>
          <w:smallCaps w:val="0"/>
          <w:color w:val="000000" w:themeColor="text1" w:themeTint="FF" w:themeShade="FF"/>
          <w:sz w:val="22"/>
          <w:szCs w:val="22"/>
        </w:rPr>
        <w:t>calon</w:t>
      </w:r>
    </w:p>
    <w:p w:rsidR="52BC2EB4" w:rsidP="55BC6DD3" w:rsidRDefault="52BC2EB4" w14:paraId="7606F683" w14:textId="5E0DD5D7">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Faint o </w:t>
      </w:r>
      <w:r w:rsidRPr="55BC6DD3" w:rsidR="52BC2EB4">
        <w:rPr>
          <w:rFonts w:ascii="Calibri" w:hAnsi="Calibri" w:eastAsia="Calibri" w:cs="Calibri"/>
          <w:b w:val="0"/>
          <w:bCs w:val="0"/>
          <w:i w:val="0"/>
          <w:iCs w:val="0"/>
          <w:caps w:val="0"/>
          <w:smallCaps w:val="0"/>
          <w:color w:val="000000" w:themeColor="text1" w:themeTint="FF" w:themeShade="FF"/>
          <w:sz w:val="22"/>
          <w:szCs w:val="22"/>
        </w:rPr>
        <w:t>disgyblion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mewn</w:t>
      </w: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52BC2EB4">
        <w:rPr>
          <w:rFonts w:ascii="Calibri" w:hAnsi="Calibri" w:eastAsia="Calibri" w:cs="Calibri"/>
          <w:b w:val="0"/>
          <w:bCs w:val="0"/>
          <w:i w:val="0"/>
          <w:iCs w:val="0"/>
          <w:caps w:val="0"/>
          <w:smallCaps w:val="0"/>
          <w:color w:val="000000" w:themeColor="text1" w:themeTint="FF" w:themeShade="FF"/>
          <w:sz w:val="22"/>
          <w:szCs w:val="22"/>
        </w:rPr>
        <w:t>grwp</w:t>
      </w:r>
      <w:r w:rsidRPr="55BC6DD3" w:rsidR="52BC2EB4">
        <w:rPr>
          <w:rFonts w:ascii="Calibri" w:hAnsi="Calibri" w:eastAsia="Calibri" w:cs="Calibri"/>
          <w:b w:val="0"/>
          <w:bCs w:val="0"/>
          <w:i w:val="0"/>
          <w:iCs w:val="0"/>
          <w:caps w:val="0"/>
          <w:smallCaps w:val="0"/>
          <w:color w:val="000000" w:themeColor="text1" w:themeTint="FF" w:themeShade="FF"/>
          <w:sz w:val="22"/>
          <w:szCs w:val="22"/>
        </w:rPr>
        <w:t>: 3-4</w:t>
      </w:r>
    </w:p>
    <w:p w:rsidR="52BC2EB4" w:rsidP="55BC6DD3" w:rsidRDefault="52BC2EB4" w14:paraId="461A9B8F" w14:textId="43FC0349">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52BC2EB4">
        <w:rPr>
          <w:rFonts w:ascii="Calibri" w:hAnsi="Calibri" w:eastAsia="Calibri" w:cs="Calibri"/>
          <w:b w:val="0"/>
          <w:bCs w:val="0"/>
          <w:i w:val="0"/>
          <w:iCs w:val="0"/>
          <w:caps w:val="0"/>
          <w:smallCaps w:val="0"/>
          <w:color w:val="000000" w:themeColor="text1" w:themeTint="FF" w:themeShade="FF"/>
          <w:sz w:val="22"/>
          <w:szCs w:val="22"/>
        </w:rPr>
        <w:t xml:space="preserve">Amser </w:t>
      </w:r>
      <w:r w:rsidRPr="55BC6DD3" w:rsidR="52BC2EB4">
        <w:rPr>
          <w:rFonts w:ascii="Calibri" w:hAnsi="Calibri" w:eastAsia="Calibri" w:cs="Calibri"/>
          <w:b w:val="0"/>
          <w:bCs w:val="0"/>
          <w:i w:val="0"/>
          <w:iCs w:val="0"/>
          <w:caps w:val="0"/>
          <w:smallCaps w:val="0"/>
          <w:color w:val="000000" w:themeColor="text1" w:themeTint="FF" w:themeShade="FF"/>
          <w:sz w:val="22"/>
          <w:szCs w:val="22"/>
        </w:rPr>
        <w:t>arsylwi</w:t>
      </w:r>
      <w:r w:rsidRPr="55BC6DD3" w:rsidR="52BC2EB4">
        <w:rPr>
          <w:rFonts w:ascii="Calibri" w:hAnsi="Calibri" w:eastAsia="Calibri" w:cs="Calibri"/>
          <w:b w:val="0"/>
          <w:bCs w:val="0"/>
          <w:i w:val="0"/>
          <w:iCs w:val="0"/>
          <w:caps w:val="0"/>
          <w:smallCaps w:val="0"/>
          <w:color w:val="000000" w:themeColor="text1" w:themeTint="FF" w:themeShade="FF"/>
          <w:sz w:val="22"/>
          <w:szCs w:val="22"/>
        </w:rPr>
        <w:t>: 10:15am</w:t>
      </w:r>
    </w:p>
    <w:p w:rsidR="52BC2EB4" w:rsidP="55BC6DD3" w:rsidRDefault="52BC2EB4" w14:paraId="088A9A02" w14:textId="2A4D6B0B">
      <w:pPr>
        <w:jc w:val="center"/>
        <w:rPr>
          <w:rFonts w:ascii="Aptos" w:hAnsi="Aptos" w:eastAsia="Aptos" w:cs="Aptos"/>
          <w:b w:val="0"/>
          <w:bCs w:val="0"/>
          <w:i w:val="0"/>
          <w:iCs w:val="0"/>
          <w:caps w:val="0"/>
          <w:smallCaps w:val="0"/>
          <w:color w:val="000000" w:themeColor="text1" w:themeTint="FF" w:themeShade="FF"/>
          <w:sz w:val="24"/>
          <w:szCs w:val="24"/>
        </w:rPr>
      </w:pPr>
      <w:r w:rsidRPr="55BC6DD3" w:rsidR="52BC2EB4">
        <w:rPr>
          <w:rFonts w:ascii="Aptos" w:hAnsi="Aptos" w:eastAsia="Aptos" w:cs="Aptos"/>
          <w:b w:val="0"/>
          <w:bCs w:val="0"/>
          <w:i w:val="0"/>
          <w:iCs w:val="0"/>
          <w:caps w:val="0"/>
          <w:smallCaps w:val="0"/>
          <w:color w:val="000000" w:themeColor="text1" w:themeTint="FF" w:themeShade="FF"/>
          <w:sz w:val="24"/>
          <w:szCs w:val="24"/>
        </w:rPr>
        <w:t>Adran B</w:t>
      </w:r>
    </w:p>
    <w:p w:rsidR="52BC2EB4" w:rsidP="55BC6DD3" w:rsidRDefault="52BC2EB4" w14:paraId="68DB6224" w14:textId="52DA047C">
      <w:pPr>
        <w:jc w:val="center"/>
        <w:rPr>
          <w:rFonts w:ascii="Aptos" w:hAnsi="Aptos" w:eastAsia="Aptos" w:cs="Aptos"/>
          <w:b w:val="0"/>
          <w:bCs w:val="0"/>
          <w:i w:val="0"/>
          <w:iCs w:val="0"/>
          <w:caps w:val="0"/>
          <w:smallCaps w:val="0"/>
          <w:color w:val="000000" w:themeColor="text1" w:themeTint="FF" w:themeShade="FF"/>
          <w:sz w:val="22"/>
          <w:szCs w:val="22"/>
        </w:rPr>
      </w:pPr>
      <w:r w:rsidRPr="55BC6DD3" w:rsidR="52BC2EB4">
        <w:rPr>
          <w:rFonts w:ascii="Aptos" w:hAnsi="Aptos" w:eastAsia="Aptos" w:cs="Aptos"/>
          <w:b w:val="0"/>
          <w:bCs w:val="0"/>
          <w:i w:val="0"/>
          <w:iCs w:val="0"/>
          <w:caps w:val="0"/>
          <w:smallCaps w:val="0"/>
          <w:color w:val="000000" w:themeColor="text1" w:themeTint="FF" w:themeShade="FF"/>
          <w:sz w:val="22"/>
          <w:szCs w:val="22"/>
        </w:rPr>
        <w:t xml:space="preserve">5 </w:t>
      </w:r>
      <w:r w:rsidRPr="55BC6DD3" w:rsidR="52BC2EB4">
        <w:rPr>
          <w:rFonts w:ascii="Aptos" w:hAnsi="Aptos" w:eastAsia="Aptos" w:cs="Aptos"/>
          <w:b w:val="0"/>
          <w:bCs w:val="0"/>
          <w:i w:val="0"/>
          <w:iCs w:val="0"/>
          <w:caps w:val="0"/>
          <w:smallCaps w:val="0"/>
          <w:color w:val="000000" w:themeColor="text1" w:themeTint="FF" w:themeShade="FF"/>
          <w:sz w:val="22"/>
          <w:szCs w:val="22"/>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751FDF4E">
        <w:trPr>
          <w:trHeight w:val="300"/>
        </w:trPr>
        <w:tc>
          <w:tcPr>
            <w:tcW w:w="1710" w:type="dxa"/>
            <w:tcMar>
              <w:left w:w="105" w:type="dxa"/>
              <w:right w:w="105" w:type="dxa"/>
            </w:tcMar>
            <w:vAlign w:val="center"/>
          </w:tcPr>
          <w:p w:rsidR="55BC6DD3" w:rsidP="55BC6DD3" w:rsidRDefault="55BC6DD3" w14:paraId="1D8B1E16" w14:textId="706451FC">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11E4834D" w14:textId="3AF325A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1F6AD699" w14:textId="4EB6CB6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1EEA5E85" w14:textId="1A815D9A">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577AF52B" w14:textId="5A121B24">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50A5D929" w14:textId="1BF87EDE">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5D0B3751">
        <w:trPr>
          <w:trHeight w:val="300"/>
        </w:trPr>
        <w:tc>
          <w:tcPr>
            <w:tcW w:w="1710" w:type="dxa"/>
            <w:shd w:val="clear" w:color="auto" w:fill="FFC000"/>
            <w:tcMar>
              <w:left w:w="105" w:type="dxa"/>
              <w:right w:w="105" w:type="dxa"/>
            </w:tcMar>
            <w:vAlign w:val="top"/>
          </w:tcPr>
          <w:p w:rsidR="55BC6DD3" w:rsidP="55BC6DD3" w:rsidRDefault="55BC6DD3" w14:paraId="5085869A" w14:textId="2F657FD6">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1D97823D" w14:textId="28DCDE49">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08136279" w14:textId="1776A20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08B6680" w14:textId="17757B5B">
            <w:pPr>
              <w:jc w:val="cente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052D6FB" w14:textId="74794C2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8D891FD" w14:textId="02DA18D2">
            <w:pPr>
              <w:rPr>
                <w:rFonts w:ascii="Aptos" w:hAnsi="Aptos" w:eastAsia="Aptos" w:cs="Aptos"/>
                <w:b w:val="0"/>
                <w:bCs w:val="0"/>
                <w:i w:val="0"/>
                <w:iCs w:val="0"/>
                <w:sz w:val="22"/>
                <w:szCs w:val="22"/>
              </w:rPr>
            </w:pPr>
          </w:p>
        </w:tc>
      </w:tr>
      <w:tr w:rsidR="55BC6DD3" w:rsidTr="55BC6DD3" w14:paraId="66929A9D">
        <w:trPr>
          <w:trHeight w:val="300"/>
        </w:trPr>
        <w:tc>
          <w:tcPr>
            <w:tcW w:w="1710" w:type="dxa"/>
            <w:shd w:val="clear" w:color="auto" w:fill="FF0000"/>
            <w:tcMar>
              <w:left w:w="105" w:type="dxa"/>
              <w:right w:w="105" w:type="dxa"/>
            </w:tcMar>
            <w:vAlign w:val="top"/>
          </w:tcPr>
          <w:p w:rsidR="55BC6DD3" w:rsidP="55BC6DD3" w:rsidRDefault="55BC6DD3" w14:paraId="475F8E34" w14:textId="0C4E5361">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0A728794" w14:textId="09551DD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40681A7" w14:textId="04D1BC80">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22EF0794" w14:textId="2FBE69A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218043C" w14:textId="1585862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9504218" w14:textId="30662809">
            <w:pPr>
              <w:rPr>
                <w:rFonts w:ascii="Aptos" w:hAnsi="Aptos" w:eastAsia="Aptos" w:cs="Aptos"/>
                <w:b w:val="0"/>
                <w:bCs w:val="0"/>
                <w:i w:val="0"/>
                <w:iCs w:val="0"/>
                <w:sz w:val="22"/>
                <w:szCs w:val="22"/>
              </w:rPr>
            </w:pPr>
          </w:p>
        </w:tc>
      </w:tr>
      <w:tr w:rsidR="55BC6DD3" w:rsidTr="55BC6DD3" w14:paraId="5CEF5ECF">
        <w:trPr>
          <w:trHeight w:val="300"/>
        </w:trPr>
        <w:tc>
          <w:tcPr>
            <w:tcW w:w="1710" w:type="dxa"/>
            <w:shd w:val="clear" w:color="auto" w:fill="00B050"/>
            <w:tcMar>
              <w:left w:w="105" w:type="dxa"/>
              <w:right w:w="105" w:type="dxa"/>
            </w:tcMar>
            <w:vAlign w:val="top"/>
          </w:tcPr>
          <w:p w:rsidR="55BC6DD3" w:rsidP="55BC6DD3" w:rsidRDefault="55BC6DD3" w14:paraId="680EB1F5" w14:textId="14165C0C">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16FEE8BF" w14:textId="132103CA">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67BC3C2C" w14:textId="22C16B9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12ADE8B" w14:textId="5EA5790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A5DCB9B" w14:textId="2DB81CC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40D3593" w14:textId="19CDBC6E">
            <w:pPr>
              <w:rPr>
                <w:rFonts w:ascii="Aptos" w:hAnsi="Aptos" w:eastAsia="Aptos" w:cs="Aptos"/>
                <w:b w:val="0"/>
                <w:bCs w:val="0"/>
                <w:i w:val="0"/>
                <w:iCs w:val="0"/>
                <w:sz w:val="22"/>
                <w:szCs w:val="22"/>
              </w:rPr>
            </w:pPr>
          </w:p>
        </w:tc>
      </w:tr>
      <w:tr w:rsidR="55BC6DD3" w:rsidTr="55BC6DD3" w14:paraId="095A4467">
        <w:trPr>
          <w:trHeight w:val="810"/>
        </w:trPr>
        <w:tc>
          <w:tcPr>
            <w:tcW w:w="1710" w:type="dxa"/>
            <w:tcMar>
              <w:left w:w="105" w:type="dxa"/>
              <w:right w:w="105" w:type="dxa"/>
            </w:tcMar>
            <w:vAlign w:val="center"/>
          </w:tcPr>
          <w:p w:rsidR="55BC6DD3" w:rsidP="55BC6DD3" w:rsidRDefault="55BC6DD3" w14:paraId="42210ACC" w14:textId="62AC60EA">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 xml:space="preserve">Nodiadau Ychwanegol </w:t>
            </w:r>
          </w:p>
        </w:tc>
        <w:tc>
          <w:tcPr>
            <w:tcW w:w="1395" w:type="dxa"/>
            <w:tcMar>
              <w:left w:w="105" w:type="dxa"/>
              <w:right w:w="105" w:type="dxa"/>
            </w:tcMar>
            <w:vAlign w:val="top"/>
          </w:tcPr>
          <w:p w:rsidR="55BC6DD3" w:rsidP="55BC6DD3" w:rsidRDefault="55BC6DD3" w14:paraId="50325EDD" w14:textId="1808CFF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E8F7966" w14:textId="34F60DA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65440AD" w14:textId="32FF548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FE72E15" w14:textId="1EB80B0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E0340B4" w14:textId="3EE46AF6">
            <w:pPr>
              <w:rPr>
                <w:rFonts w:ascii="Aptos" w:hAnsi="Aptos" w:eastAsia="Aptos" w:cs="Aptos"/>
                <w:b w:val="0"/>
                <w:bCs w:val="0"/>
                <w:i w:val="0"/>
                <w:iCs w:val="0"/>
                <w:sz w:val="22"/>
                <w:szCs w:val="22"/>
              </w:rPr>
            </w:pPr>
          </w:p>
        </w:tc>
      </w:tr>
    </w:tbl>
    <w:p w:rsidR="52BC2EB4" w:rsidP="55BC6DD3" w:rsidRDefault="52BC2EB4" w14:paraId="17836202" w14:textId="449BCD20">
      <w:pPr>
        <w:jc w:val="center"/>
        <w:rPr>
          <w:rFonts w:ascii="Aptos" w:hAnsi="Aptos" w:eastAsia="Aptos" w:cs="Aptos"/>
          <w:b w:val="0"/>
          <w:bCs w:val="0"/>
          <w:i w:val="0"/>
          <w:iCs w:val="0"/>
          <w:caps w:val="0"/>
          <w:smallCaps w:val="0"/>
          <w:color w:val="000000" w:themeColor="text1" w:themeTint="FF" w:themeShade="FF"/>
          <w:sz w:val="24"/>
          <w:szCs w:val="24"/>
        </w:rPr>
      </w:pPr>
      <w:r w:rsidRPr="55BC6DD3" w:rsidR="52BC2EB4">
        <w:rPr>
          <w:rFonts w:ascii="Aptos" w:hAnsi="Aptos" w:eastAsia="Aptos" w:cs="Aptos"/>
          <w:b w:val="0"/>
          <w:bCs w:val="0"/>
          <w:i w:val="0"/>
          <w:iCs w:val="0"/>
          <w:caps w:val="0"/>
          <w:smallCaps w:val="0"/>
          <w:color w:val="000000" w:themeColor="text1" w:themeTint="FF" w:themeShade="FF"/>
          <w:sz w:val="24"/>
          <w:szCs w:val="24"/>
        </w:rPr>
        <w:t xml:space="preserve">10 </w:t>
      </w:r>
      <w:r w:rsidRPr="55BC6DD3" w:rsidR="52BC2EB4">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6FED8D87" w14:paraId="6A1CF98C">
        <w:trPr>
          <w:trHeight w:val="300"/>
        </w:trPr>
        <w:tc>
          <w:tcPr>
            <w:tcW w:w="1710" w:type="dxa"/>
            <w:tcMar>
              <w:left w:w="105" w:type="dxa"/>
              <w:right w:w="105" w:type="dxa"/>
            </w:tcMar>
            <w:vAlign w:val="center"/>
          </w:tcPr>
          <w:p w:rsidR="55BC6DD3" w:rsidP="55BC6DD3" w:rsidRDefault="55BC6DD3" w14:paraId="7A81FF84" w14:textId="54F36B9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0776B13F" w14:textId="421912A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48738033" w14:textId="7B83E1B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48D59690" w14:textId="74FBE74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0C4D378F" w14:textId="78F8A745">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68BDB0F2" w14:textId="1A31FD45">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6FED8D87" w14:paraId="0C878B44">
        <w:trPr>
          <w:trHeight w:val="300"/>
        </w:trPr>
        <w:tc>
          <w:tcPr>
            <w:tcW w:w="1710" w:type="dxa"/>
            <w:shd w:val="clear" w:color="auto" w:fill="FFC000"/>
            <w:tcMar>
              <w:left w:w="105" w:type="dxa"/>
              <w:right w:w="105" w:type="dxa"/>
            </w:tcMar>
            <w:vAlign w:val="top"/>
          </w:tcPr>
          <w:p w:rsidR="55BC6DD3" w:rsidP="55BC6DD3" w:rsidRDefault="55BC6DD3" w14:paraId="03B03E0E" w14:textId="79E52F5C">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43185D1F" w14:textId="542B6905">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7B9A66B6" w14:textId="764E63C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799FA67" w14:textId="2B666E1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DCB3FF2" w14:textId="31840EA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DEF2B4B" w14:textId="7514A63F">
            <w:pPr>
              <w:rPr>
                <w:rFonts w:ascii="Aptos" w:hAnsi="Aptos" w:eastAsia="Aptos" w:cs="Aptos"/>
                <w:b w:val="0"/>
                <w:bCs w:val="0"/>
                <w:i w:val="0"/>
                <w:iCs w:val="0"/>
                <w:sz w:val="22"/>
                <w:szCs w:val="22"/>
              </w:rPr>
            </w:pPr>
          </w:p>
        </w:tc>
      </w:tr>
      <w:tr w:rsidR="55BC6DD3" w:rsidTr="6FED8D87" w14:paraId="35BFACA6">
        <w:trPr>
          <w:trHeight w:val="300"/>
        </w:trPr>
        <w:tc>
          <w:tcPr>
            <w:tcW w:w="1710" w:type="dxa"/>
            <w:shd w:val="clear" w:color="auto" w:fill="FF0000"/>
            <w:tcMar>
              <w:left w:w="105" w:type="dxa"/>
              <w:right w:w="105" w:type="dxa"/>
            </w:tcMar>
            <w:vAlign w:val="top"/>
          </w:tcPr>
          <w:p w:rsidR="55BC6DD3" w:rsidP="55BC6DD3" w:rsidRDefault="55BC6DD3" w14:paraId="17FBE70F" w14:textId="0796A9EF">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072EC2C7" w14:textId="3F071B71">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5E46D699" w14:textId="5F5EDB1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A4463F6" w14:textId="57ECA67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5B148C7" w14:textId="01129F5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49BFCD4" w14:textId="00D94774">
            <w:pPr>
              <w:rPr>
                <w:rFonts w:ascii="Aptos" w:hAnsi="Aptos" w:eastAsia="Aptos" w:cs="Aptos"/>
                <w:b w:val="0"/>
                <w:bCs w:val="0"/>
                <w:i w:val="0"/>
                <w:iCs w:val="0"/>
                <w:sz w:val="22"/>
                <w:szCs w:val="22"/>
              </w:rPr>
            </w:pPr>
          </w:p>
        </w:tc>
      </w:tr>
      <w:tr w:rsidR="55BC6DD3" w:rsidTr="6FED8D87" w14:paraId="7AAEF787">
        <w:trPr>
          <w:trHeight w:val="300"/>
        </w:trPr>
        <w:tc>
          <w:tcPr>
            <w:tcW w:w="1710" w:type="dxa"/>
            <w:shd w:val="clear" w:color="auto" w:fill="00B050"/>
            <w:tcMar>
              <w:left w:w="105" w:type="dxa"/>
              <w:right w:w="105" w:type="dxa"/>
            </w:tcMar>
            <w:vAlign w:val="top"/>
          </w:tcPr>
          <w:p w:rsidR="55BC6DD3" w:rsidP="55BC6DD3" w:rsidRDefault="55BC6DD3" w14:paraId="163E076E" w14:textId="5F4532AF">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shd w:val="clear" w:color="auto" w:fill="00B050"/>
            <w:tcMar>
              <w:left w:w="105" w:type="dxa"/>
              <w:right w:w="105" w:type="dxa"/>
            </w:tcMar>
            <w:vAlign w:val="top"/>
          </w:tcPr>
          <w:p w:rsidR="55BC6DD3" w:rsidP="55BC6DD3" w:rsidRDefault="55BC6DD3" w14:paraId="51659294" w14:textId="0D57CBC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C83D1B0" w14:textId="299FBCA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9253EB0" w14:textId="0BE9069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C545B37" w14:textId="336C564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9EB89E6" w14:textId="2C69A908">
            <w:pPr>
              <w:rPr>
                <w:rFonts w:ascii="Aptos" w:hAnsi="Aptos" w:eastAsia="Aptos" w:cs="Aptos"/>
                <w:b w:val="0"/>
                <w:bCs w:val="0"/>
                <w:i w:val="0"/>
                <w:iCs w:val="0"/>
                <w:sz w:val="22"/>
                <w:szCs w:val="22"/>
              </w:rPr>
            </w:pPr>
          </w:p>
        </w:tc>
      </w:tr>
      <w:tr w:rsidR="55BC6DD3" w:rsidTr="6FED8D87" w14:paraId="68DA8E4F">
        <w:trPr>
          <w:trHeight w:val="540"/>
        </w:trPr>
        <w:tc>
          <w:tcPr>
            <w:tcW w:w="1710" w:type="dxa"/>
            <w:tcMar>
              <w:left w:w="105" w:type="dxa"/>
              <w:right w:w="105" w:type="dxa"/>
            </w:tcMar>
            <w:vAlign w:val="center"/>
          </w:tcPr>
          <w:p w:rsidR="55BC6DD3" w:rsidP="55BC6DD3" w:rsidRDefault="55BC6DD3" w14:paraId="78CBFB86" w14:textId="7404C0C9">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14C1B5F9" w14:textId="533BC47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4DA3C43" w14:textId="1F3E327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96D015C" w14:textId="293E9DD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936BAC6" w14:textId="7E38369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008FCD5" w14:textId="2D57F365">
            <w:pPr>
              <w:rPr>
                <w:rFonts w:ascii="Aptos" w:hAnsi="Aptos" w:eastAsia="Aptos" w:cs="Aptos"/>
                <w:b w:val="0"/>
                <w:bCs w:val="0"/>
                <w:i w:val="0"/>
                <w:iCs w:val="0"/>
                <w:sz w:val="22"/>
                <w:szCs w:val="22"/>
              </w:rPr>
            </w:pPr>
          </w:p>
        </w:tc>
      </w:tr>
    </w:tbl>
    <w:p w:rsidR="52BC2EB4" w:rsidP="55BC6DD3" w:rsidRDefault="52BC2EB4" w14:paraId="78CACCA4" w14:textId="2F011AC3">
      <w:pPr>
        <w:jc w:val="center"/>
        <w:rPr>
          <w:rFonts w:ascii="Aptos" w:hAnsi="Aptos" w:eastAsia="Aptos" w:cs="Aptos"/>
          <w:b w:val="0"/>
          <w:bCs w:val="0"/>
          <w:i w:val="0"/>
          <w:iCs w:val="0"/>
          <w:caps w:val="0"/>
          <w:smallCaps w:val="0"/>
          <w:color w:val="000000" w:themeColor="text1" w:themeTint="FF" w:themeShade="FF"/>
          <w:sz w:val="24"/>
          <w:szCs w:val="24"/>
        </w:rPr>
      </w:pPr>
      <w:r w:rsidRPr="55BC6DD3" w:rsidR="52BC2EB4">
        <w:rPr>
          <w:rFonts w:ascii="Aptos" w:hAnsi="Aptos" w:eastAsia="Aptos" w:cs="Aptos"/>
          <w:b w:val="0"/>
          <w:bCs w:val="0"/>
          <w:i w:val="0"/>
          <w:iCs w:val="0"/>
          <w:caps w:val="0"/>
          <w:smallCaps w:val="0"/>
          <w:color w:val="000000" w:themeColor="text1" w:themeTint="FF" w:themeShade="FF"/>
          <w:sz w:val="24"/>
          <w:szCs w:val="24"/>
        </w:rPr>
        <w:t xml:space="preserve">15 </w:t>
      </w:r>
      <w:r w:rsidRPr="55BC6DD3" w:rsidR="52BC2EB4">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101B76D1">
        <w:trPr>
          <w:trHeight w:val="300"/>
        </w:trPr>
        <w:tc>
          <w:tcPr>
            <w:tcW w:w="1710" w:type="dxa"/>
            <w:tcMar>
              <w:left w:w="105" w:type="dxa"/>
              <w:right w:w="105" w:type="dxa"/>
            </w:tcMar>
            <w:vAlign w:val="center"/>
          </w:tcPr>
          <w:p w:rsidR="55BC6DD3" w:rsidP="55BC6DD3" w:rsidRDefault="55BC6DD3" w14:paraId="2513FB8C" w14:textId="0C435CA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78917612" w14:textId="133D2A16">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413CC3C9" w14:textId="3245A05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0C5BD201" w14:textId="26B383B5">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50468674" w14:textId="320F77BA">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5030B148" w14:textId="089E695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75B3C395">
        <w:trPr>
          <w:trHeight w:val="300"/>
        </w:trPr>
        <w:tc>
          <w:tcPr>
            <w:tcW w:w="1710" w:type="dxa"/>
            <w:shd w:val="clear" w:color="auto" w:fill="FFC000"/>
            <w:tcMar>
              <w:left w:w="105" w:type="dxa"/>
              <w:right w:w="105" w:type="dxa"/>
            </w:tcMar>
            <w:vAlign w:val="top"/>
          </w:tcPr>
          <w:p w:rsidR="55BC6DD3" w:rsidP="55BC6DD3" w:rsidRDefault="55BC6DD3" w14:paraId="2CC188C4" w14:textId="63DC4603">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1DC11ED9" w14:textId="5ECFF98D">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7A25E436" w14:textId="0F2313A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398ED73" w14:textId="1BB5C3A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D82FF58" w14:textId="1F07709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9F03E2E" w14:textId="35323233">
            <w:pPr>
              <w:rPr>
                <w:rFonts w:ascii="Aptos" w:hAnsi="Aptos" w:eastAsia="Aptos" w:cs="Aptos"/>
                <w:b w:val="0"/>
                <w:bCs w:val="0"/>
                <w:i w:val="0"/>
                <w:iCs w:val="0"/>
                <w:sz w:val="22"/>
                <w:szCs w:val="22"/>
              </w:rPr>
            </w:pPr>
          </w:p>
        </w:tc>
      </w:tr>
      <w:tr w:rsidR="55BC6DD3" w:rsidTr="55BC6DD3" w14:paraId="15C459E1">
        <w:trPr>
          <w:trHeight w:val="300"/>
        </w:trPr>
        <w:tc>
          <w:tcPr>
            <w:tcW w:w="1710" w:type="dxa"/>
            <w:shd w:val="clear" w:color="auto" w:fill="FF0000"/>
            <w:tcMar>
              <w:left w:w="105" w:type="dxa"/>
              <w:right w:w="105" w:type="dxa"/>
            </w:tcMar>
            <w:vAlign w:val="top"/>
          </w:tcPr>
          <w:p w:rsidR="55BC6DD3" w:rsidP="55BC6DD3" w:rsidRDefault="55BC6DD3" w14:paraId="1C4F50A8" w14:textId="17A2E9D6">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6708CCC4" w14:textId="07FDC32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1D8D2B0" w14:textId="7944CCED">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7C061045" w14:textId="2ED742B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EB05B6D" w14:textId="12D2201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5955CA8" w14:textId="32A8B605">
            <w:pPr>
              <w:rPr>
                <w:rFonts w:ascii="Aptos" w:hAnsi="Aptos" w:eastAsia="Aptos" w:cs="Aptos"/>
                <w:b w:val="0"/>
                <w:bCs w:val="0"/>
                <w:i w:val="0"/>
                <w:iCs w:val="0"/>
                <w:sz w:val="22"/>
                <w:szCs w:val="22"/>
              </w:rPr>
            </w:pPr>
          </w:p>
        </w:tc>
      </w:tr>
      <w:tr w:rsidR="55BC6DD3" w:rsidTr="55BC6DD3" w14:paraId="0FF51DDF">
        <w:trPr>
          <w:trHeight w:val="300"/>
        </w:trPr>
        <w:tc>
          <w:tcPr>
            <w:tcW w:w="1710" w:type="dxa"/>
            <w:shd w:val="clear" w:color="auto" w:fill="00B050"/>
            <w:tcMar>
              <w:left w:w="105" w:type="dxa"/>
              <w:right w:w="105" w:type="dxa"/>
            </w:tcMar>
            <w:vAlign w:val="top"/>
          </w:tcPr>
          <w:p w:rsidR="55BC6DD3" w:rsidP="55BC6DD3" w:rsidRDefault="55BC6DD3" w14:paraId="43508C9E" w14:textId="19F608E6">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shd w:val="clear" w:color="auto" w:fill="00B050"/>
            <w:tcMar>
              <w:left w:w="105" w:type="dxa"/>
              <w:right w:w="105" w:type="dxa"/>
            </w:tcMar>
            <w:vAlign w:val="top"/>
          </w:tcPr>
          <w:p w:rsidR="55BC6DD3" w:rsidP="55BC6DD3" w:rsidRDefault="55BC6DD3" w14:paraId="56B8DE96" w14:textId="3F02FB5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822BC71" w14:textId="1C9D38C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0BFA780" w14:textId="1C96C3E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86A920D" w14:textId="01E4CBDA">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B5B594A" w14:textId="7D07C29B">
            <w:pPr>
              <w:rPr>
                <w:rFonts w:ascii="Aptos" w:hAnsi="Aptos" w:eastAsia="Aptos" w:cs="Aptos"/>
                <w:b w:val="0"/>
                <w:bCs w:val="0"/>
                <w:i w:val="0"/>
                <w:iCs w:val="0"/>
                <w:sz w:val="22"/>
                <w:szCs w:val="22"/>
              </w:rPr>
            </w:pPr>
          </w:p>
        </w:tc>
      </w:tr>
      <w:tr w:rsidR="55BC6DD3" w:rsidTr="55BC6DD3" w14:paraId="39440A47">
        <w:trPr>
          <w:trHeight w:val="810"/>
        </w:trPr>
        <w:tc>
          <w:tcPr>
            <w:tcW w:w="1710" w:type="dxa"/>
            <w:tcMar>
              <w:left w:w="105" w:type="dxa"/>
              <w:right w:w="105" w:type="dxa"/>
            </w:tcMar>
            <w:vAlign w:val="center"/>
          </w:tcPr>
          <w:p w:rsidR="55BC6DD3" w:rsidP="55BC6DD3" w:rsidRDefault="55BC6DD3" w14:paraId="267EA258" w14:textId="34836188">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7086BCA9" w14:textId="02F8A27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AF23565" w14:textId="3D77710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72E8BBB" w14:textId="24AA122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A026616" w14:textId="2953086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EA863F0" w14:textId="16E779A5">
            <w:pPr>
              <w:rPr>
                <w:rFonts w:ascii="Aptos" w:hAnsi="Aptos" w:eastAsia="Aptos" w:cs="Aptos"/>
                <w:b w:val="0"/>
                <w:bCs w:val="0"/>
                <w:i w:val="0"/>
                <w:iCs w:val="0"/>
                <w:sz w:val="22"/>
                <w:szCs w:val="22"/>
              </w:rPr>
            </w:pPr>
          </w:p>
        </w:tc>
      </w:tr>
    </w:tbl>
    <w:p w:rsidR="34C8AA58" w:rsidP="55BC6DD3" w:rsidRDefault="34C8AA58" w14:paraId="6FFA3246" w14:textId="54AA32A4">
      <w:pPr>
        <w:spacing w:line="259" w:lineRule="auto"/>
        <w:jc w:val="left"/>
        <w:rPr>
          <w:rFonts w:ascii="Aptos" w:hAnsi="Aptos" w:eastAsia="Aptos" w:cs="Aptos"/>
          <w:b w:val="0"/>
          <w:bCs w:val="0"/>
          <w:i w:val="0"/>
          <w:iCs w:val="0"/>
          <w:caps w:val="0"/>
          <w:smallCaps w:val="0"/>
          <w:color w:val="000000" w:themeColor="text1" w:themeTint="FF" w:themeShade="FF"/>
          <w:sz w:val="24"/>
          <w:szCs w:val="24"/>
        </w:rPr>
      </w:pPr>
      <w:r w:rsidRPr="55BC6DD3" w:rsidR="34C8AA58">
        <w:rPr>
          <w:rFonts w:ascii="Aptos" w:hAnsi="Aptos" w:eastAsia="Aptos" w:cs="Aptos"/>
          <w:b w:val="1"/>
          <w:bCs w:val="1"/>
          <w:i w:val="0"/>
          <w:iCs w:val="0"/>
          <w:caps w:val="0"/>
          <w:smallCaps w:val="0"/>
          <w:strike w:val="0"/>
          <w:dstrike w:val="0"/>
          <w:color w:val="000000" w:themeColor="text1" w:themeTint="FF" w:themeShade="FF"/>
          <w:sz w:val="24"/>
          <w:szCs w:val="24"/>
          <w:u w:val="single"/>
        </w:rPr>
        <w:t>Amserlen Arsylwi - Grwp D</w:t>
      </w:r>
    </w:p>
    <w:p w:rsidR="34C8AA58" w:rsidP="55BC6DD3" w:rsidRDefault="34C8AA58" w14:paraId="0AD03DDC" w14:textId="2270BF8C">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4"/>
          <w:szCs w:val="24"/>
        </w:rPr>
      </w:pPr>
      <w:r w:rsidRPr="55BC6DD3" w:rsidR="34C8AA58">
        <w:rPr>
          <w:rFonts w:ascii="Aptos" w:hAnsi="Aptos" w:eastAsia="Aptos" w:cs="Aptos"/>
          <w:b w:val="1"/>
          <w:bCs w:val="1"/>
          <w:i w:val="0"/>
          <w:iCs w:val="0"/>
          <w:caps w:val="0"/>
          <w:smallCaps w:val="0"/>
          <w:strike w:val="0"/>
          <w:dstrike w:val="0"/>
          <w:color w:val="000000" w:themeColor="text1" w:themeTint="FF" w:themeShade="FF"/>
          <w:sz w:val="24"/>
          <w:szCs w:val="24"/>
          <w:u w:val="single"/>
        </w:rPr>
        <w:t>Questiwn</w:t>
      </w:r>
      <w:r w:rsidRPr="55BC6DD3" w:rsidR="34C8AA58">
        <w:rPr>
          <w:rFonts w:ascii="Aptos" w:hAnsi="Aptos" w:eastAsia="Aptos" w:cs="Aptos"/>
          <w:b w:val="1"/>
          <w:bCs w:val="1"/>
          <w:i w:val="0"/>
          <w:iCs w:val="0"/>
          <w:caps w:val="0"/>
          <w:smallCaps w:val="0"/>
          <w:strike w:val="0"/>
          <w:dstrike w:val="0"/>
          <w:color w:val="000000" w:themeColor="text1" w:themeTint="FF" w:themeShade="FF"/>
          <w:sz w:val="24"/>
          <w:szCs w:val="24"/>
          <w:u w:val="single"/>
        </w:rPr>
        <w:t xml:space="preserve"> Ymchwil :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I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ba</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raddau</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mae</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gwaith</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grwp</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yn</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effeithio</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ar</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gyfranogiad</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plant </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Blwyddyn</w:t>
      </w:r>
      <w:r w:rsidRPr="55BC6DD3" w:rsidR="34C8AA58">
        <w:rPr>
          <w:rFonts w:ascii="Calibri" w:hAnsi="Calibri" w:eastAsia="Calibri" w:cs="Calibri"/>
          <w:b w:val="1"/>
          <w:bCs w:val="1"/>
          <w:i w:val="0"/>
          <w:iCs w:val="0"/>
          <w:caps w:val="0"/>
          <w:smallCaps w:val="0"/>
          <w:strike w:val="0"/>
          <w:dstrike w:val="0"/>
          <w:color w:val="000000" w:themeColor="text1" w:themeTint="FF" w:themeShade="FF"/>
          <w:sz w:val="24"/>
          <w:szCs w:val="24"/>
          <w:u w:val="single"/>
        </w:rPr>
        <w:t xml:space="preserve"> 2?</w:t>
      </w:r>
    </w:p>
    <w:p w:rsidR="34C8AA58" w:rsidP="55BC6DD3" w:rsidRDefault="34C8AA58" w14:paraId="1502C2DD" w14:textId="4F94B917">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Enw</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Archilwyr</w:t>
      </w:r>
      <w:r w:rsidRPr="55BC6DD3" w:rsidR="34C8AA58">
        <w:rPr>
          <w:rFonts w:ascii="Calibri" w:hAnsi="Calibri" w:eastAsia="Calibri" w:cs="Calibri"/>
          <w:b w:val="0"/>
          <w:bCs w:val="0"/>
          <w:i w:val="0"/>
          <w:iCs w:val="0"/>
          <w:caps w:val="0"/>
          <w:smallCaps w:val="0"/>
          <w:color w:val="000000" w:themeColor="text1" w:themeTint="FF" w:themeShade="FF"/>
          <w:sz w:val="22"/>
          <w:szCs w:val="22"/>
        </w:rPr>
        <w:t>: Tejay Hampton</w:t>
      </w:r>
    </w:p>
    <w:p w:rsidR="34C8AA58" w:rsidP="55BC6DD3" w:rsidRDefault="34C8AA58" w14:paraId="6B272388" w14:textId="4FE1C04D">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Dyddiad</w:t>
      </w:r>
      <w:r w:rsidRPr="55BC6DD3" w:rsidR="34C8AA58">
        <w:rPr>
          <w:rFonts w:ascii="Calibri" w:hAnsi="Calibri" w:eastAsia="Calibri" w:cs="Calibri"/>
          <w:b w:val="0"/>
          <w:bCs w:val="0"/>
          <w:i w:val="0"/>
          <w:iCs w:val="0"/>
          <w:caps w:val="0"/>
          <w:smallCaps w:val="0"/>
          <w:color w:val="000000" w:themeColor="text1" w:themeTint="FF" w:themeShade="FF"/>
          <w:sz w:val="22"/>
          <w:szCs w:val="22"/>
        </w:rPr>
        <w:t>: 8/2/24</w:t>
      </w:r>
    </w:p>
    <w:p w:rsidR="34C8AA58" w:rsidP="55BC6DD3" w:rsidRDefault="34C8AA58" w14:paraId="233792FF" w14:textId="7B353B31">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Amser: 9:50am</w:t>
      </w:r>
    </w:p>
    <w:p w:rsidR="34C8AA58" w:rsidP="55BC6DD3" w:rsidRDefault="34C8AA58" w14:paraId="311956EF" w14:textId="04CC6A7D">
      <w:pPr>
        <w:spacing w:before="0" w:beforeAutospacing="off" w:after="0" w:afterAutospacing="off" w:line="259" w:lineRule="auto"/>
        <w:jc w:val="center"/>
        <w:rPr>
          <w:rFonts w:ascii="Calibri" w:hAnsi="Calibri" w:eastAsia="Calibri" w:cs="Calibri"/>
          <w:b w:val="0"/>
          <w:bCs w:val="0"/>
          <w:i w:val="0"/>
          <w:iCs w:val="0"/>
          <w:caps w:val="0"/>
          <w:smallCaps w:val="0"/>
          <w:color w:val="000000" w:themeColor="text1" w:themeTint="FF" w:themeShade="FF"/>
          <w:sz w:val="24"/>
          <w:szCs w:val="24"/>
        </w:rPr>
      </w:pPr>
      <w:r w:rsidRPr="55BC6DD3" w:rsidR="34C8AA58">
        <w:rPr>
          <w:rFonts w:ascii="Calibri" w:hAnsi="Calibri" w:eastAsia="Calibri" w:cs="Calibri"/>
          <w:b w:val="1"/>
          <w:bCs w:val="1"/>
          <w:i w:val="0"/>
          <w:iCs w:val="0"/>
          <w:caps w:val="0"/>
          <w:smallCaps w:val="0"/>
          <w:color w:val="000000" w:themeColor="text1" w:themeTint="FF" w:themeShade="FF"/>
          <w:sz w:val="24"/>
          <w:szCs w:val="24"/>
        </w:rPr>
        <w:t>Adran A</w:t>
      </w:r>
    </w:p>
    <w:p w:rsidR="34C8AA58" w:rsidP="55BC6DD3" w:rsidRDefault="34C8AA58" w14:paraId="1A23700F" w14:textId="0C1C8BC0">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Cyd-</w:t>
      </w:r>
      <w:r w:rsidRPr="55BC6DD3" w:rsidR="34C8AA58">
        <w:rPr>
          <w:rFonts w:ascii="Calibri" w:hAnsi="Calibri" w:eastAsia="Calibri" w:cs="Calibri"/>
          <w:b w:val="0"/>
          <w:bCs w:val="0"/>
          <w:i w:val="0"/>
          <w:iCs w:val="0"/>
          <w:caps w:val="0"/>
          <w:smallCaps w:val="0"/>
          <w:color w:val="000000" w:themeColor="text1" w:themeTint="FF" w:themeShade="FF"/>
          <w:sz w:val="22"/>
          <w:szCs w:val="22"/>
        </w:rPr>
        <w:t>destyn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Dilyn y </w:t>
      </w:r>
      <w:r w:rsidRPr="55BC6DD3" w:rsidR="34C8AA58">
        <w:rPr>
          <w:rFonts w:ascii="Calibri" w:hAnsi="Calibri" w:eastAsia="Calibri" w:cs="Calibri"/>
          <w:b w:val="0"/>
          <w:bCs w:val="0"/>
          <w:i w:val="0"/>
          <w:iCs w:val="0"/>
          <w:caps w:val="0"/>
          <w:smallCaps w:val="0"/>
          <w:color w:val="000000" w:themeColor="text1" w:themeTint="FF" w:themeShade="FF"/>
          <w:sz w:val="22"/>
          <w:szCs w:val="22"/>
        </w:rPr>
        <w:t>gwaith</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dechreuon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ni</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ar</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diwedd</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ddoe</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i</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ymneud</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a </w:t>
      </w:r>
      <w:r w:rsidRPr="55BC6DD3" w:rsidR="34C8AA58">
        <w:rPr>
          <w:rFonts w:ascii="Calibri" w:hAnsi="Calibri" w:eastAsia="Calibri" w:cs="Calibri"/>
          <w:b w:val="0"/>
          <w:bCs w:val="0"/>
          <w:i w:val="0"/>
          <w:iCs w:val="0"/>
          <w:caps w:val="0"/>
          <w:smallCaps w:val="0"/>
          <w:color w:val="000000" w:themeColor="text1" w:themeTint="FF" w:themeShade="FF"/>
          <w:sz w:val="22"/>
          <w:szCs w:val="22"/>
        </w:rPr>
        <w:t>feithau</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gyda’r</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calon</w:t>
      </w:r>
    </w:p>
    <w:p w:rsidR="34C8AA58" w:rsidP="55BC6DD3" w:rsidRDefault="34C8AA58" w14:paraId="326832C2" w14:textId="6D08C803">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Blwyddyn</w:t>
      </w:r>
      <w:r w:rsidRPr="55BC6DD3" w:rsidR="34C8AA58">
        <w:rPr>
          <w:rFonts w:ascii="Calibri" w:hAnsi="Calibri" w:eastAsia="Calibri" w:cs="Calibri"/>
          <w:b w:val="0"/>
          <w:bCs w:val="0"/>
          <w:i w:val="0"/>
          <w:iCs w:val="0"/>
          <w:caps w:val="0"/>
          <w:smallCaps w:val="0"/>
          <w:color w:val="000000" w:themeColor="text1" w:themeTint="FF" w:themeShade="FF"/>
          <w:sz w:val="22"/>
          <w:szCs w:val="22"/>
        </w:rPr>
        <w:t>: 2</w:t>
      </w:r>
    </w:p>
    <w:p w:rsidR="34C8AA58" w:rsidP="55BC6DD3" w:rsidRDefault="34C8AA58" w14:paraId="6A426E8F" w14:textId="734D08DB">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Pwnc</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Gwyddoniaeth</w:t>
      </w:r>
    </w:p>
    <w:p w:rsidR="34C8AA58" w:rsidP="55BC6DD3" w:rsidRDefault="34C8AA58" w14:paraId="3992C50F" w14:textId="3997F5C9">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Gweithgaredd</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Ysgrifennu</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feithiau</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calon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gyda’r</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grwp</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o </w:t>
      </w:r>
      <w:r w:rsidRPr="55BC6DD3" w:rsidR="34C8AA58">
        <w:rPr>
          <w:rFonts w:ascii="Calibri" w:hAnsi="Calibri" w:eastAsia="Calibri" w:cs="Calibri"/>
          <w:b w:val="0"/>
          <w:bCs w:val="0"/>
          <w:i w:val="0"/>
          <w:iCs w:val="0"/>
          <w:caps w:val="0"/>
          <w:smallCaps w:val="0"/>
          <w:color w:val="000000" w:themeColor="text1" w:themeTint="FF" w:themeShade="FF"/>
          <w:sz w:val="22"/>
          <w:szCs w:val="22"/>
        </w:rPr>
        <w:t>gwmpas</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darlun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o’r</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calon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creuon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nhw</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ddoe</w:t>
      </w:r>
    </w:p>
    <w:p w:rsidR="34C8AA58" w:rsidP="55BC6DD3" w:rsidRDefault="34C8AA58" w14:paraId="352F7D0B" w14:textId="13F6EDD0">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Meini</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Prawf</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Llwyddiant</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ysgrifennu</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a </w:t>
      </w:r>
      <w:r w:rsidRPr="55BC6DD3" w:rsidR="34C8AA58">
        <w:rPr>
          <w:rFonts w:ascii="Calibri" w:hAnsi="Calibri" w:eastAsia="Calibri" w:cs="Calibri"/>
          <w:b w:val="0"/>
          <w:bCs w:val="0"/>
          <w:i w:val="0"/>
          <w:iCs w:val="0"/>
          <w:caps w:val="0"/>
          <w:smallCaps w:val="0"/>
          <w:color w:val="000000" w:themeColor="text1" w:themeTint="FF" w:themeShade="FF"/>
          <w:sz w:val="22"/>
          <w:szCs w:val="22"/>
        </w:rPr>
        <w:t>deall</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feithiau</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syml</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am y </w:t>
      </w:r>
      <w:r w:rsidRPr="55BC6DD3" w:rsidR="34C8AA58">
        <w:rPr>
          <w:rFonts w:ascii="Calibri" w:hAnsi="Calibri" w:eastAsia="Calibri" w:cs="Calibri"/>
          <w:b w:val="0"/>
          <w:bCs w:val="0"/>
          <w:i w:val="0"/>
          <w:iCs w:val="0"/>
          <w:caps w:val="0"/>
          <w:smallCaps w:val="0"/>
          <w:color w:val="000000" w:themeColor="text1" w:themeTint="FF" w:themeShade="FF"/>
          <w:sz w:val="22"/>
          <w:szCs w:val="22"/>
        </w:rPr>
        <w:t>calon</w:t>
      </w:r>
    </w:p>
    <w:p w:rsidR="34C8AA58" w:rsidP="55BC6DD3" w:rsidRDefault="34C8AA58" w14:paraId="01F45D91" w14:textId="214AE06D">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Faint o </w:t>
      </w:r>
      <w:r w:rsidRPr="55BC6DD3" w:rsidR="34C8AA58">
        <w:rPr>
          <w:rFonts w:ascii="Calibri" w:hAnsi="Calibri" w:eastAsia="Calibri" w:cs="Calibri"/>
          <w:b w:val="0"/>
          <w:bCs w:val="0"/>
          <w:i w:val="0"/>
          <w:iCs w:val="0"/>
          <w:caps w:val="0"/>
          <w:smallCaps w:val="0"/>
          <w:color w:val="000000" w:themeColor="text1" w:themeTint="FF" w:themeShade="FF"/>
          <w:sz w:val="22"/>
          <w:szCs w:val="22"/>
        </w:rPr>
        <w:t>disgyblion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mewn</w:t>
      </w: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 </w:t>
      </w:r>
      <w:r w:rsidRPr="55BC6DD3" w:rsidR="34C8AA58">
        <w:rPr>
          <w:rFonts w:ascii="Calibri" w:hAnsi="Calibri" w:eastAsia="Calibri" w:cs="Calibri"/>
          <w:b w:val="0"/>
          <w:bCs w:val="0"/>
          <w:i w:val="0"/>
          <w:iCs w:val="0"/>
          <w:caps w:val="0"/>
          <w:smallCaps w:val="0"/>
          <w:color w:val="000000" w:themeColor="text1" w:themeTint="FF" w:themeShade="FF"/>
          <w:sz w:val="22"/>
          <w:szCs w:val="22"/>
        </w:rPr>
        <w:t>grwp</w:t>
      </w:r>
      <w:r w:rsidRPr="55BC6DD3" w:rsidR="34C8AA58">
        <w:rPr>
          <w:rFonts w:ascii="Calibri" w:hAnsi="Calibri" w:eastAsia="Calibri" w:cs="Calibri"/>
          <w:b w:val="0"/>
          <w:bCs w:val="0"/>
          <w:i w:val="0"/>
          <w:iCs w:val="0"/>
          <w:caps w:val="0"/>
          <w:smallCaps w:val="0"/>
          <w:color w:val="000000" w:themeColor="text1" w:themeTint="FF" w:themeShade="FF"/>
          <w:sz w:val="22"/>
          <w:szCs w:val="22"/>
        </w:rPr>
        <w:t>: 3-4</w:t>
      </w:r>
    </w:p>
    <w:p w:rsidR="34C8AA58" w:rsidP="55BC6DD3" w:rsidRDefault="34C8AA58" w14:paraId="3C546C8C" w14:textId="5F559EEE">
      <w:pPr>
        <w:spacing w:before="0" w:beforeAutospacing="off" w:after="0" w:afterAutospacing="off" w:line="259" w:lineRule="auto"/>
        <w:jc w:val="left"/>
        <w:rPr>
          <w:rFonts w:ascii="Calibri" w:hAnsi="Calibri" w:eastAsia="Calibri" w:cs="Calibri"/>
          <w:b w:val="0"/>
          <w:bCs w:val="0"/>
          <w:i w:val="0"/>
          <w:iCs w:val="0"/>
          <w:caps w:val="0"/>
          <w:smallCaps w:val="0"/>
          <w:color w:val="000000" w:themeColor="text1" w:themeTint="FF" w:themeShade="FF"/>
          <w:sz w:val="22"/>
          <w:szCs w:val="22"/>
        </w:rPr>
      </w:pPr>
      <w:r w:rsidRPr="55BC6DD3" w:rsidR="34C8AA58">
        <w:rPr>
          <w:rFonts w:ascii="Calibri" w:hAnsi="Calibri" w:eastAsia="Calibri" w:cs="Calibri"/>
          <w:b w:val="0"/>
          <w:bCs w:val="0"/>
          <w:i w:val="0"/>
          <w:iCs w:val="0"/>
          <w:caps w:val="0"/>
          <w:smallCaps w:val="0"/>
          <w:color w:val="000000" w:themeColor="text1" w:themeTint="FF" w:themeShade="FF"/>
          <w:sz w:val="22"/>
          <w:szCs w:val="22"/>
        </w:rPr>
        <w:t xml:space="preserve">Amser </w:t>
      </w:r>
      <w:r w:rsidRPr="55BC6DD3" w:rsidR="34C8AA58">
        <w:rPr>
          <w:rFonts w:ascii="Calibri" w:hAnsi="Calibri" w:eastAsia="Calibri" w:cs="Calibri"/>
          <w:b w:val="0"/>
          <w:bCs w:val="0"/>
          <w:i w:val="0"/>
          <w:iCs w:val="0"/>
          <w:caps w:val="0"/>
          <w:smallCaps w:val="0"/>
          <w:color w:val="000000" w:themeColor="text1" w:themeTint="FF" w:themeShade="FF"/>
          <w:sz w:val="22"/>
          <w:szCs w:val="22"/>
        </w:rPr>
        <w:t>arsylwi</w:t>
      </w:r>
      <w:r w:rsidRPr="55BC6DD3" w:rsidR="34C8AA58">
        <w:rPr>
          <w:rFonts w:ascii="Calibri" w:hAnsi="Calibri" w:eastAsia="Calibri" w:cs="Calibri"/>
          <w:b w:val="0"/>
          <w:bCs w:val="0"/>
          <w:i w:val="0"/>
          <w:iCs w:val="0"/>
          <w:caps w:val="0"/>
          <w:smallCaps w:val="0"/>
          <w:color w:val="000000" w:themeColor="text1" w:themeTint="FF" w:themeShade="FF"/>
          <w:sz w:val="22"/>
          <w:szCs w:val="22"/>
        </w:rPr>
        <w:t>: 10:00am</w:t>
      </w:r>
    </w:p>
    <w:p w:rsidR="34C8AA58" w:rsidP="55BC6DD3" w:rsidRDefault="34C8AA58" w14:paraId="094B9135" w14:textId="52BE001B">
      <w:pPr>
        <w:jc w:val="center"/>
        <w:rPr>
          <w:rFonts w:ascii="Aptos" w:hAnsi="Aptos" w:eastAsia="Aptos" w:cs="Aptos"/>
          <w:b w:val="0"/>
          <w:bCs w:val="0"/>
          <w:i w:val="0"/>
          <w:iCs w:val="0"/>
          <w:caps w:val="0"/>
          <w:smallCaps w:val="0"/>
          <w:color w:val="000000" w:themeColor="text1" w:themeTint="FF" w:themeShade="FF"/>
          <w:sz w:val="24"/>
          <w:szCs w:val="24"/>
        </w:rPr>
      </w:pPr>
      <w:r w:rsidRPr="55BC6DD3" w:rsidR="34C8AA58">
        <w:rPr>
          <w:rFonts w:ascii="Aptos" w:hAnsi="Aptos" w:eastAsia="Aptos" w:cs="Aptos"/>
          <w:b w:val="0"/>
          <w:bCs w:val="0"/>
          <w:i w:val="0"/>
          <w:iCs w:val="0"/>
          <w:caps w:val="0"/>
          <w:smallCaps w:val="0"/>
          <w:color w:val="000000" w:themeColor="text1" w:themeTint="FF" w:themeShade="FF"/>
          <w:sz w:val="24"/>
          <w:szCs w:val="24"/>
        </w:rPr>
        <w:t>Adran B</w:t>
      </w:r>
    </w:p>
    <w:p w:rsidR="34C8AA58" w:rsidP="55BC6DD3" w:rsidRDefault="34C8AA58" w14:paraId="55608480" w14:textId="487A34B5">
      <w:pPr>
        <w:jc w:val="center"/>
        <w:rPr>
          <w:rFonts w:ascii="Aptos" w:hAnsi="Aptos" w:eastAsia="Aptos" w:cs="Aptos"/>
          <w:b w:val="0"/>
          <w:bCs w:val="0"/>
          <w:i w:val="0"/>
          <w:iCs w:val="0"/>
          <w:caps w:val="0"/>
          <w:smallCaps w:val="0"/>
          <w:color w:val="000000" w:themeColor="text1" w:themeTint="FF" w:themeShade="FF"/>
          <w:sz w:val="22"/>
          <w:szCs w:val="22"/>
        </w:rPr>
      </w:pPr>
      <w:r w:rsidRPr="55BC6DD3" w:rsidR="34C8AA58">
        <w:rPr>
          <w:rFonts w:ascii="Aptos" w:hAnsi="Aptos" w:eastAsia="Aptos" w:cs="Aptos"/>
          <w:b w:val="0"/>
          <w:bCs w:val="0"/>
          <w:i w:val="0"/>
          <w:iCs w:val="0"/>
          <w:caps w:val="0"/>
          <w:smallCaps w:val="0"/>
          <w:color w:val="000000" w:themeColor="text1" w:themeTint="FF" w:themeShade="FF"/>
          <w:sz w:val="22"/>
          <w:szCs w:val="22"/>
        </w:rPr>
        <w:t xml:space="preserve">5 </w:t>
      </w:r>
      <w:r w:rsidRPr="55BC6DD3" w:rsidR="34C8AA58">
        <w:rPr>
          <w:rFonts w:ascii="Aptos" w:hAnsi="Aptos" w:eastAsia="Aptos" w:cs="Aptos"/>
          <w:b w:val="0"/>
          <w:bCs w:val="0"/>
          <w:i w:val="0"/>
          <w:iCs w:val="0"/>
          <w:caps w:val="0"/>
          <w:smallCaps w:val="0"/>
          <w:color w:val="000000" w:themeColor="text1" w:themeTint="FF" w:themeShade="FF"/>
          <w:sz w:val="22"/>
          <w:szCs w:val="22"/>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6FED8D87" w14:paraId="4701FEBF">
        <w:trPr>
          <w:trHeight w:val="300"/>
        </w:trPr>
        <w:tc>
          <w:tcPr>
            <w:tcW w:w="1710" w:type="dxa"/>
            <w:tcMar>
              <w:left w:w="105" w:type="dxa"/>
              <w:right w:w="105" w:type="dxa"/>
            </w:tcMar>
            <w:vAlign w:val="center"/>
          </w:tcPr>
          <w:p w:rsidR="55BC6DD3" w:rsidP="55BC6DD3" w:rsidRDefault="55BC6DD3" w14:paraId="08E4FEE1" w14:textId="46D822C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0C7477F1" w14:textId="4F12DF4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287B0A74" w14:textId="504F8327">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0C0853F2" w14:textId="032D5840">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38C13824" w14:textId="6B5A12F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281D9BA6" w14:textId="55F07D03">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6FED8D87" w14:paraId="2BF82D7A">
        <w:trPr>
          <w:trHeight w:val="300"/>
        </w:trPr>
        <w:tc>
          <w:tcPr>
            <w:tcW w:w="1710" w:type="dxa"/>
            <w:shd w:val="clear" w:color="auto" w:fill="FFC000"/>
            <w:tcMar>
              <w:left w:w="105" w:type="dxa"/>
              <w:right w:w="105" w:type="dxa"/>
            </w:tcMar>
            <w:vAlign w:val="top"/>
          </w:tcPr>
          <w:p w:rsidR="55BC6DD3" w:rsidP="55BC6DD3" w:rsidRDefault="55BC6DD3" w14:paraId="08FAAFBA" w14:textId="080B8E64">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38E383D7" w14:textId="5B8B89C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C366CDD" w14:textId="44E0535A">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23D907EE" w14:textId="261701E5">
            <w:pPr>
              <w:jc w:val="cente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E0F4502" w14:textId="41B11E3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AB29042" w14:textId="7262C5B3">
            <w:pPr>
              <w:rPr>
                <w:rFonts w:ascii="Aptos" w:hAnsi="Aptos" w:eastAsia="Aptos" w:cs="Aptos"/>
                <w:b w:val="0"/>
                <w:bCs w:val="0"/>
                <w:i w:val="0"/>
                <w:iCs w:val="0"/>
                <w:sz w:val="22"/>
                <w:szCs w:val="22"/>
              </w:rPr>
            </w:pPr>
          </w:p>
        </w:tc>
      </w:tr>
      <w:tr w:rsidR="55BC6DD3" w:rsidTr="6FED8D87" w14:paraId="788F9228">
        <w:trPr>
          <w:trHeight w:val="300"/>
        </w:trPr>
        <w:tc>
          <w:tcPr>
            <w:tcW w:w="1710" w:type="dxa"/>
            <w:shd w:val="clear" w:color="auto" w:fill="FF0000"/>
            <w:tcMar>
              <w:left w:w="105" w:type="dxa"/>
              <w:right w:w="105" w:type="dxa"/>
            </w:tcMar>
            <w:vAlign w:val="top"/>
          </w:tcPr>
          <w:p w:rsidR="55BC6DD3" w:rsidP="55BC6DD3" w:rsidRDefault="55BC6DD3" w14:paraId="1EC1B764" w14:textId="12F93B60">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3D861811" w14:textId="2BA8CB9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5179FFC" w14:textId="31B0FF59">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1F9726D0" w14:textId="2473BAF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C7B463A" w14:textId="22AF0FC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C18B8DB" w14:textId="7E1559D0">
            <w:pPr>
              <w:rPr>
                <w:rFonts w:ascii="Aptos" w:hAnsi="Aptos" w:eastAsia="Aptos" w:cs="Aptos"/>
                <w:b w:val="0"/>
                <w:bCs w:val="0"/>
                <w:i w:val="0"/>
                <w:iCs w:val="0"/>
                <w:sz w:val="22"/>
                <w:szCs w:val="22"/>
              </w:rPr>
            </w:pPr>
          </w:p>
        </w:tc>
      </w:tr>
      <w:tr w:rsidR="55BC6DD3" w:rsidTr="6FED8D87" w14:paraId="41928926">
        <w:trPr>
          <w:trHeight w:val="300"/>
        </w:trPr>
        <w:tc>
          <w:tcPr>
            <w:tcW w:w="1710" w:type="dxa"/>
            <w:shd w:val="clear" w:color="auto" w:fill="00B050"/>
            <w:tcMar>
              <w:left w:w="105" w:type="dxa"/>
              <w:right w:w="105" w:type="dxa"/>
            </w:tcMar>
            <w:vAlign w:val="top"/>
          </w:tcPr>
          <w:p w:rsidR="55BC6DD3" w:rsidP="55BC6DD3" w:rsidRDefault="55BC6DD3" w14:paraId="12F8206F" w14:textId="0626059C">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4FD811E8" w14:textId="10FF990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8C22E88" w14:textId="6F86434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C1E3CFA" w14:textId="369EF0BA">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605E0CC7" w14:textId="66246FC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C2EBD8F" w14:textId="389CA856">
            <w:pPr>
              <w:rPr>
                <w:rFonts w:ascii="Aptos" w:hAnsi="Aptos" w:eastAsia="Aptos" w:cs="Aptos"/>
                <w:b w:val="0"/>
                <w:bCs w:val="0"/>
                <w:i w:val="0"/>
                <w:iCs w:val="0"/>
                <w:sz w:val="22"/>
                <w:szCs w:val="22"/>
              </w:rPr>
            </w:pPr>
          </w:p>
        </w:tc>
      </w:tr>
      <w:tr w:rsidR="55BC6DD3" w:rsidTr="6FED8D87" w14:paraId="3ECBBA10">
        <w:trPr>
          <w:trHeight w:val="420"/>
        </w:trPr>
        <w:tc>
          <w:tcPr>
            <w:tcW w:w="1710" w:type="dxa"/>
            <w:tcMar>
              <w:left w:w="105" w:type="dxa"/>
              <w:right w:w="105" w:type="dxa"/>
            </w:tcMar>
            <w:vAlign w:val="center"/>
          </w:tcPr>
          <w:p w:rsidR="55BC6DD3" w:rsidP="55BC6DD3" w:rsidRDefault="55BC6DD3" w14:paraId="180E70B4" w14:textId="659818A5">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 xml:space="preserve">Nodiadau Ychwanegol </w:t>
            </w:r>
          </w:p>
        </w:tc>
        <w:tc>
          <w:tcPr>
            <w:tcW w:w="1395" w:type="dxa"/>
            <w:tcMar>
              <w:left w:w="105" w:type="dxa"/>
              <w:right w:w="105" w:type="dxa"/>
            </w:tcMar>
            <w:vAlign w:val="top"/>
          </w:tcPr>
          <w:p w:rsidR="55BC6DD3" w:rsidP="55BC6DD3" w:rsidRDefault="55BC6DD3" w14:paraId="3D0195F7" w14:textId="2FD06FF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2004C33" w14:textId="69B907F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4CAADE5" w14:textId="4737797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1DA5AEC" w14:textId="4C78D8D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D4B24A9" w14:textId="78A8192E">
            <w:pPr>
              <w:rPr>
                <w:rFonts w:ascii="Aptos" w:hAnsi="Aptos" w:eastAsia="Aptos" w:cs="Aptos"/>
                <w:b w:val="0"/>
                <w:bCs w:val="0"/>
                <w:i w:val="0"/>
                <w:iCs w:val="0"/>
                <w:sz w:val="22"/>
                <w:szCs w:val="22"/>
              </w:rPr>
            </w:pPr>
          </w:p>
        </w:tc>
      </w:tr>
    </w:tbl>
    <w:p w:rsidR="34C8AA58" w:rsidP="55BC6DD3" w:rsidRDefault="34C8AA58" w14:paraId="04792B57" w14:textId="4DF9EA0C">
      <w:pPr>
        <w:jc w:val="center"/>
        <w:rPr>
          <w:rFonts w:ascii="Aptos" w:hAnsi="Aptos" w:eastAsia="Aptos" w:cs="Aptos"/>
          <w:b w:val="0"/>
          <w:bCs w:val="0"/>
          <w:i w:val="0"/>
          <w:iCs w:val="0"/>
          <w:caps w:val="0"/>
          <w:smallCaps w:val="0"/>
          <w:color w:val="000000" w:themeColor="text1" w:themeTint="FF" w:themeShade="FF"/>
          <w:sz w:val="24"/>
          <w:szCs w:val="24"/>
        </w:rPr>
      </w:pPr>
      <w:r w:rsidRPr="55BC6DD3" w:rsidR="34C8AA58">
        <w:rPr>
          <w:rFonts w:ascii="Aptos" w:hAnsi="Aptos" w:eastAsia="Aptos" w:cs="Aptos"/>
          <w:b w:val="0"/>
          <w:bCs w:val="0"/>
          <w:i w:val="0"/>
          <w:iCs w:val="0"/>
          <w:caps w:val="0"/>
          <w:smallCaps w:val="0"/>
          <w:color w:val="000000" w:themeColor="text1" w:themeTint="FF" w:themeShade="FF"/>
          <w:sz w:val="24"/>
          <w:szCs w:val="24"/>
        </w:rPr>
        <w:t xml:space="preserve">10 </w:t>
      </w:r>
      <w:r w:rsidRPr="55BC6DD3" w:rsidR="34C8AA58">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43AF5941">
        <w:trPr>
          <w:trHeight w:val="300"/>
        </w:trPr>
        <w:tc>
          <w:tcPr>
            <w:tcW w:w="1710" w:type="dxa"/>
            <w:tcMar>
              <w:left w:w="105" w:type="dxa"/>
              <w:right w:w="105" w:type="dxa"/>
            </w:tcMar>
            <w:vAlign w:val="center"/>
          </w:tcPr>
          <w:p w:rsidR="55BC6DD3" w:rsidP="55BC6DD3" w:rsidRDefault="55BC6DD3" w14:paraId="35B8B6DA" w14:textId="72754C3E">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443D253F" w14:textId="4E735B4F">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4D63B27A" w14:textId="0399324A">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69213C55" w14:textId="3556C111">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27E7735D" w14:textId="0790A56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793333BD" w14:textId="18B431DD">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5225D8B9">
        <w:trPr>
          <w:trHeight w:val="300"/>
        </w:trPr>
        <w:tc>
          <w:tcPr>
            <w:tcW w:w="1710" w:type="dxa"/>
            <w:shd w:val="clear" w:color="auto" w:fill="FFC000"/>
            <w:tcMar>
              <w:left w:w="105" w:type="dxa"/>
              <w:right w:w="105" w:type="dxa"/>
            </w:tcMar>
            <w:vAlign w:val="top"/>
          </w:tcPr>
          <w:p w:rsidR="55BC6DD3" w:rsidP="55BC6DD3" w:rsidRDefault="55BC6DD3" w14:paraId="19252C88" w14:textId="0559FEFE">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4FA6FDAF" w14:textId="5C5DA02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6DCF4D6" w14:textId="28280115">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072F7C71" w14:textId="0BA6813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E623AAA" w14:textId="543D171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1BBD500" w14:textId="291F6CC6">
            <w:pPr>
              <w:rPr>
                <w:rFonts w:ascii="Aptos" w:hAnsi="Aptos" w:eastAsia="Aptos" w:cs="Aptos"/>
                <w:b w:val="0"/>
                <w:bCs w:val="0"/>
                <w:i w:val="0"/>
                <w:iCs w:val="0"/>
                <w:sz w:val="22"/>
                <w:szCs w:val="22"/>
              </w:rPr>
            </w:pPr>
          </w:p>
        </w:tc>
      </w:tr>
      <w:tr w:rsidR="55BC6DD3" w:rsidTr="55BC6DD3" w14:paraId="23CBB4BA">
        <w:trPr>
          <w:trHeight w:val="300"/>
        </w:trPr>
        <w:tc>
          <w:tcPr>
            <w:tcW w:w="1710" w:type="dxa"/>
            <w:shd w:val="clear" w:color="auto" w:fill="FF0000"/>
            <w:tcMar>
              <w:left w:w="105" w:type="dxa"/>
              <w:right w:w="105" w:type="dxa"/>
            </w:tcMar>
            <w:vAlign w:val="top"/>
          </w:tcPr>
          <w:p w:rsidR="55BC6DD3" w:rsidP="55BC6DD3" w:rsidRDefault="55BC6DD3" w14:paraId="637585A0" w14:textId="109C1D8A">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3D312FC7" w14:textId="18CB091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D915A69" w14:textId="73D4E1B5">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1E5D435E" w14:textId="5E81FBD9">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C6E0527" w14:textId="407DB7DC">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BE66A36" w14:textId="4F31D206">
            <w:pPr>
              <w:rPr>
                <w:rFonts w:ascii="Aptos" w:hAnsi="Aptos" w:eastAsia="Aptos" w:cs="Aptos"/>
                <w:b w:val="0"/>
                <w:bCs w:val="0"/>
                <w:i w:val="0"/>
                <w:iCs w:val="0"/>
                <w:sz w:val="22"/>
                <w:szCs w:val="22"/>
              </w:rPr>
            </w:pPr>
          </w:p>
        </w:tc>
      </w:tr>
      <w:tr w:rsidR="55BC6DD3" w:rsidTr="55BC6DD3" w14:paraId="2A20791A">
        <w:trPr>
          <w:trHeight w:val="300"/>
        </w:trPr>
        <w:tc>
          <w:tcPr>
            <w:tcW w:w="1710" w:type="dxa"/>
            <w:shd w:val="clear" w:color="auto" w:fill="00B050"/>
            <w:tcMar>
              <w:left w:w="105" w:type="dxa"/>
              <w:right w:w="105" w:type="dxa"/>
            </w:tcMar>
            <w:vAlign w:val="top"/>
          </w:tcPr>
          <w:p w:rsidR="55BC6DD3" w:rsidP="55BC6DD3" w:rsidRDefault="55BC6DD3" w14:paraId="169F07FB" w14:textId="2F4E087A">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3999B55B" w14:textId="71136021">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438F3DC6" w14:textId="48576DF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D961FB6" w14:textId="4F66CFF4">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6088C564" w14:textId="2F37400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0BA6153" w14:textId="112346EE">
            <w:pPr>
              <w:rPr>
                <w:rFonts w:ascii="Aptos" w:hAnsi="Aptos" w:eastAsia="Aptos" w:cs="Aptos"/>
                <w:b w:val="0"/>
                <w:bCs w:val="0"/>
                <w:i w:val="0"/>
                <w:iCs w:val="0"/>
                <w:sz w:val="22"/>
                <w:szCs w:val="22"/>
              </w:rPr>
            </w:pPr>
          </w:p>
        </w:tc>
      </w:tr>
      <w:tr w:rsidR="55BC6DD3" w:rsidTr="55BC6DD3" w14:paraId="424E0597">
        <w:trPr>
          <w:trHeight w:val="810"/>
        </w:trPr>
        <w:tc>
          <w:tcPr>
            <w:tcW w:w="1710" w:type="dxa"/>
            <w:tcMar>
              <w:left w:w="105" w:type="dxa"/>
              <w:right w:w="105" w:type="dxa"/>
            </w:tcMar>
            <w:vAlign w:val="center"/>
          </w:tcPr>
          <w:p w:rsidR="55BC6DD3" w:rsidP="55BC6DD3" w:rsidRDefault="55BC6DD3" w14:paraId="704C873B" w14:textId="64B2D782">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4D8AAE98" w14:textId="36812550">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8F4295A" w14:textId="7024A18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6D80DA35" w14:textId="4FE1D32B">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AB179A2" w14:textId="6D56D845">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B0C5F6C" w14:textId="409FFD36">
            <w:pPr>
              <w:rPr>
                <w:rFonts w:ascii="Aptos" w:hAnsi="Aptos" w:eastAsia="Aptos" w:cs="Aptos"/>
                <w:b w:val="0"/>
                <w:bCs w:val="0"/>
                <w:i w:val="0"/>
                <w:iCs w:val="0"/>
                <w:sz w:val="22"/>
                <w:szCs w:val="22"/>
              </w:rPr>
            </w:pPr>
          </w:p>
        </w:tc>
      </w:tr>
    </w:tbl>
    <w:p w:rsidR="34C8AA58" w:rsidP="55BC6DD3" w:rsidRDefault="34C8AA58" w14:paraId="0329F510" w14:textId="1A113FD6">
      <w:pPr>
        <w:jc w:val="center"/>
        <w:rPr>
          <w:rFonts w:ascii="Aptos" w:hAnsi="Aptos" w:eastAsia="Aptos" w:cs="Aptos"/>
          <w:b w:val="0"/>
          <w:bCs w:val="0"/>
          <w:i w:val="0"/>
          <w:iCs w:val="0"/>
          <w:caps w:val="0"/>
          <w:smallCaps w:val="0"/>
          <w:color w:val="000000" w:themeColor="text1" w:themeTint="FF" w:themeShade="FF"/>
          <w:sz w:val="24"/>
          <w:szCs w:val="24"/>
        </w:rPr>
      </w:pPr>
      <w:r w:rsidRPr="55BC6DD3" w:rsidR="34C8AA58">
        <w:rPr>
          <w:rFonts w:ascii="Aptos" w:hAnsi="Aptos" w:eastAsia="Aptos" w:cs="Aptos"/>
          <w:b w:val="0"/>
          <w:bCs w:val="0"/>
          <w:i w:val="0"/>
          <w:iCs w:val="0"/>
          <w:caps w:val="0"/>
          <w:smallCaps w:val="0"/>
          <w:color w:val="000000" w:themeColor="text1" w:themeTint="FF" w:themeShade="FF"/>
          <w:sz w:val="24"/>
          <w:szCs w:val="24"/>
        </w:rPr>
        <w:t xml:space="preserve">15 </w:t>
      </w:r>
      <w:r w:rsidRPr="55BC6DD3" w:rsidR="34C8AA58">
        <w:rPr>
          <w:rFonts w:ascii="Aptos" w:hAnsi="Aptos" w:eastAsia="Aptos" w:cs="Aptos"/>
          <w:b w:val="0"/>
          <w:bCs w:val="0"/>
          <w:i w:val="0"/>
          <w:iCs w:val="0"/>
          <w:caps w:val="0"/>
          <w:smallCaps w:val="0"/>
          <w:color w:val="000000" w:themeColor="text1" w:themeTint="FF" w:themeShade="FF"/>
          <w:sz w:val="24"/>
          <w:szCs w:val="24"/>
        </w:rPr>
        <w:t>muned</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1710"/>
        <w:gridCol w:w="1395"/>
        <w:gridCol w:w="1560"/>
        <w:gridCol w:w="1560"/>
        <w:gridCol w:w="1560"/>
        <w:gridCol w:w="1560"/>
      </w:tblGrid>
      <w:tr w:rsidR="55BC6DD3" w:rsidTr="55BC6DD3" w14:paraId="659B2553">
        <w:trPr>
          <w:trHeight w:val="300"/>
        </w:trPr>
        <w:tc>
          <w:tcPr>
            <w:tcW w:w="1710" w:type="dxa"/>
            <w:tcMar>
              <w:left w:w="105" w:type="dxa"/>
              <w:right w:w="105" w:type="dxa"/>
            </w:tcMar>
            <w:vAlign w:val="center"/>
          </w:tcPr>
          <w:p w:rsidR="55BC6DD3" w:rsidP="55BC6DD3" w:rsidRDefault="55BC6DD3" w14:paraId="2C75D5CD" w14:textId="7D414C44">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Gyfranogaeth</w:t>
            </w:r>
          </w:p>
        </w:tc>
        <w:tc>
          <w:tcPr>
            <w:tcW w:w="1395" w:type="dxa"/>
            <w:tcMar>
              <w:left w:w="105" w:type="dxa"/>
              <w:right w:w="105" w:type="dxa"/>
            </w:tcMar>
            <w:vAlign w:val="center"/>
          </w:tcPr>
          <w:p w:rsidR="55BC6DD3" w:rsidP="55BC6DD3" w:rsidRDefault="55BC6DD3" w14:paraId="1CE2DCF7" w14:textId="1F1F5DD7">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isel</w:t>
            </w:r>
          </w:p>
        </w:tc>
        <w:tc>
          <w:tcPr>
            <w:tcW w:w="1560" w:type="dxa"/>
            <w:tcMar>
              <w:left w:w="105" w:type="dxa"/>
              <w:right w:w="105" w:type="dxa"/>
            </w:tcMar>
            <w:vAlign w:val="center"/>
          </w:tcPr>
          <w:p w:rsidR="55BC6DD3" w:rsidP="55BC6DD3" w:rsidRDefault="55BC6DD3" w14:paraId="40EC8CDD" w14:textId="5ABCCCD1">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Isel</w:t>
            </w:r>
          </w:p>
        </w:tc>
        <w:tc>
          <w:tcPr>
            <w:tcW w:w="1560" w:type="dxa"/>
            <w:tcMar>
              <w:left w:w="105" w:type="dxa"/>
              <w:right w:w="105" w:type="dxa"/>
            </w:tcMar>
            <w:vAlign w:val="center"/>
          </w:tcPr>
          <w:p w:rsidR="55BC6DD3" w:rsidP="55BC6DD3" w:rsidRDefault="55BC6DD3" w14:paraId="082F7745" w14:textId="56051E28">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Cymedrol</w:t>
            </w:r>
          </w:p>
        </w:tc>
        <w:tc>
          <w:tcPr>
            <w:tcW w:w="1560" w:type="dxa"/>
            <w:tcMar>
              <w:left w:w="105" w:type="dxa"/>
              <w:right w:w="105" w:type="dxa"/>
            </w:tcMar>
            <w:vAlign w:val="center"/>
          </w:tcPr>
          <w:p w:rsidR="55BC6DD3" w:rsidP="55BC6DD3" w:rsidRDefault="55BC6DD3" w14:paraId="3E22E596" w14:textId="083344FE">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Uchel</w:t>
            </w:r>
          </w:p>
        </w:tc>
        <w:tc>
          <w:tcPr>
            <w:tcW w:w="1560" w:type="dxa"/>
            <w:tcMar>
              <w:left w:w="105" w:type="dxa"/>
              <w:right w:w="105" w:type="dxa"/>
            </w:tcMar>
            <w:vAlign w:val="center"/>
          </w:tcPr>
          <w:p w:rsidR="55BC6DD3" w:rsidP="55BC6DD3" w:rsidRDefault="55BC6DD3" w14:paraId="15BD693B" w14:textId="1A370ED9">
            <w:pPr>
              <w:jc w:val="cente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Hynod o uchel</w:t>
            </w:r>
          </w:p>
        </w:tc>
      </w:tr>
      <w:tr w:rsidR="55BC6DD3" w:rsidTr="55BC6DD3" w14:paraId="142C27D8">
        <w:trPr>
          <w:trHeight w:val="300"/>
        </w:trPr>
        <w:tc>
          <w:tcPr>
            <w:tcW w:w="1710" w:type="dxa"/>
            <w:shd w:val="clear" w:color="auto" w:fill="FFC000"/>
            <w:tcMar>
              <w:left w:w="105" w:type="dxa"/>
              <w:right w:w="105" w:type="dxa"/>
            </w:tcMar>
            <w:vAlign w:val="top"/>
          </w:tcPr>
          <w:p w:rsidR="55BC6DD3" w:rsidP="55BC6DD3" w:rsidRDefault="55BC6DD3" w14:paraId="1083CD8A" w14:textId="795C6990">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A</w:t>
            </w:r>
          </w:p>
        </w:tc>
        <w:tc>
          <w:tcPr>
            <w:tcW w:w="1395" w:type="dxa"/>
            <w:tcMar>
              <w:left w:w="105" w:type="dxa"/>
              <w:right w:w="105" w:type="dxa"/>
            </w:tcMar>
            <w:vAlign w:val="top"/>
          </w:tcPr>
          <w:p w:rsidR="55BC6DD3" w:rsidP="55BC6DD3" w:rsidRDefault="55BC6DD3" w14:paraId="233D3963" w14:textId="58A632E6">
            <w:pPr>
              <w:rPr>
                <w:rFonts w:ascii="Aptos" w:hAnsi="Aptos" w:eastAsia="Aptos" w:cs="Aptos"/>
                <w:b w:val="0"/>
                <w:bCs w:val="0"/>
                <w:i w:val="0"/>
                <w:iCs w:val="0"/>
                <w:sz w:val="22"/>
                <w:szCs w:val="22"/>
              </w:rPr>
            </w:pPr>
          </w:p>
        </w:tc>
        <w:tc>
          <w:tcPr>
            <w:tcW w:w="1560" w:type="dxa"/>
            <w:shd w:val="clear" w:color="auto" w:fill="FFC000"/>
            <w:tcMar>
              <w:left w:w="105" w:type="dxa"/>
              <w:right w:w="105" w:type="dxa"/>
            </w:tcMar>
            <w:vAlign w:val="top"/>
          </w:tcPr>
          <w:p w:rsidR="55BC6DD3" w:rsidP="55BC6DD3" w:rsidRDefault="55BC6DD3" w14:paraId="640D7226" w14:textId="7C2684E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B94B5D7" w14:textId="2B371B4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F2DF43E" w14:textId="6B72A71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1DB2E31" w14:textId="17FB053F">
            <w:pPr>
              <w:rPr>
                <w:rFonts w:ascii="Aptos" w:hAnsi="Aptos" w:eastAsia="Aptos" w:cs="Aptos"/>
                <w:b w:val="0"/>
                <w:bCs w:val="0"/>
                <w:i w:val="0"/>
                <w:iCs w:val="0"/>
                <w:sz w:val="22"/>
                <w:szCs w:val="22"/>
              </w:rPr>
            </w:pPr>
          </w:p>
        </w:tc>
      </w:tr>
      <w:tr w:rsidR="55BC6DD3" w:rsidTr="55BC6DD3" w14:paraId="769CA30E">
        <w:trPr>
          <w:trHeight w:val="300"/>
        </w:trPr>
        <w:tc>
          <w:tcPr>
            <w:tcW w:w="1710" w:type="dxa"/>
            <w:shd w:val="clear" w:color="auto" w:fill="FF0000"/>
            <w:tcMar>
              <w:left w:w="105" w:type="dxa"/>
              <w:right w:w="105" w:type="dxa"/>
            </w:tcMar>
            <w:vAlign w:val="top"/>
          </w:tcPr>
          <w:p w:rsidR="55BC6DD3" w:rsidP="55BC6DD3" w:rsidRDefault="55BC6DD3" w14:paraId="5790F3B3" w14:textId="053FE829">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B</w:t>
            </w:r>
          </w:p>
        </w:tc>
        <w:tc>
          <w:tcPr>
            <w:tcW w:w="1395" w:type="dxa"/>
            <w:tcMar>
              <w:left w:w="105" w:type="dxa"/>
              <w:right w:w="105" w:type="dxa"/>
            </w:tcMar>
            <w:vAlign w:val="top"/>
          </w:tcPr>
          <w:p w:rsidR="55BC6DD3" w:rsidP="55BC6DD3" w:rsidRDefault="55BC6DD3" w14:paraId="528F6D9E" w14:textId="69DA394D">
            <w:pPr>
              <w:rPr>
                <w:rFonts w:ascii="Aptos" w:hAnsi="Aptos" w:eastAsia="Aptos" w:cs="Aptos"/>
                <w:b w:val="0"/>
                <w:bCs w:val="0"/>
                <w:i w:val="0"/>
                <w:iCs w:val="0"/>
                <w:sz w:val="22"/>
                <w:szCs w:val="22"/>
              </w:rPr>
            </w:pPr>
          </w:p>
        </w:tc>
        <w:tc>
          <w:tcPr>
            <w:tcW w:w="1560" w:type="dxa"/>
            <w:shd w:val="clear" w:color="auto" w:fill="FF0000"/>
            <w:tcMar>
              <w:left w:w="105" w:type="dxa"/>
              <w:right w:w="105" w:type="dxa"/>
            </w:tcMar>
            <w:vAlign w:val="top"/>
          </w:tcPr>
          <w:p w:rsidR="55BC6DD3" w:rsidP="55BC6DD3" w:rsidRDefault="55BC6DD3" w14:paraId="05AB8E28" w14:textId="3333EF4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DA0FACA" w14:textId="1480E3C8">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16D28F67" w14:textId="17FA21B4">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0ED3F83D" w14:textId="72919321">
            <w:pPr>
              <w:rPr>
                <w:rFonts w:ascii="Aptos" w:hAnsi="Aptos" w:eastAsia="Aptos" w:cs="Aptos"/>
                <w:b w:val="0"/>
                <w:bCs w:val="0"/>
                <w:i w:val="0"/>
                <w:iCs w:val="0"/>
                <w:sz w:val="22"/>
                <w:szCs w:val="22"/>
              </w:rPr>
            </w:pPr>
          </w:p>
        </w:tc>
      </w:tr>
      <w:tr w:rsidR="55BC6DD3" w:rsidTr="55BC6DD3" w14:paraId="6C6F9D1D">
        <w:trPr>
          <w:trHeight w:val="300"/>
        </w:trPr>
        <w:tc>
          <w:tcPr>
            <w:tcW w:w="1710" w:type="dxa"/>
            <w:shd w:val="clear" w:color="auto" w:fill="00B050"/>
            <w:tcMar>
              <w:left w:w="105" w:type="dxa"/>
              <w:right w:w="105" w:type="dxa"/>
            </w:tcMar>
            <w:vAlign w:val="top"/>
          </w:tcPr>
          <w:p w:rsidR="55BC6DD3" w:rsidP="55BC6DD3" w:rsidRDefault="55BC6DD3" w14:paraId="3E8AE19D" w14:textId="73292F11">
            <w:pPr>
              <w:rPr>
                <w:rFonts w:ascii="Aptos" w:hAnsi="Aptos" w:eastAsia="Aptos" w:cs="Aptos"/>
                <w:b w:val="0"/>
                <w:bCs w:val="0"/>
                <w:i w:val="0"/>
                <w:iCs w:val="0"/>
                <w:sz w:val="22"/>
                <w:szCs w:val="22"/>
              </w:rPr>
            </w:pPr>
            <w:r w:rsidRPr="55BC6DD3" w:rsidR="55BC6DD3">
              <w:rPr>
                <w:rFonts w:ascii="Aptos" w:hAnsi="Aptos" w:eastAsia="Aptos" w:cs="Aptos"/>
                <w:b w:val="0"/>
                <w:bCs w:val="0"/>
                <w:i w:val="0"/>
                <w:iCs w:val="0"/>
                <w:sz w:val="22"/>
                <w:szCs w:val="22"/>
              </w:rPr>
              <w:t>Plentyn C</w:t>
            </w:r>
          </w:p>
        </w:tc>
        <w:tc>
          <w:tcPr>
            <w:tcW w:w="1395" w:type="dxa"/>
            <w:tcMar>
              <w:left w:w="105" w:type="dxa"/>
              <w:right w:w="105" w:type="dxa"/>
            </w:tcMar>
            <w:vAlign w:val="top"/>
          </w:tcPr>
          <w:p w:rsidR="55BC6DD3" w:rsidP="55BC6DD3" w:rsidRDefault="55BC6DD3" w14:paraId="579BCE1A" w14:textId="67E6D217">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3D1215E3" w14:textId="7BE7887D">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6A895BA" w14:textId="1064F897">
            <w:pPr>
              <w:rPr>
                <w:rFonts w:ascii="Aptos" w:hAnsi="Aptos" w:eastAsia="Aptos" w:cs="Aptos"/>
                <w:b w:val="0"/>
                <w:bCs w:val="0"/>
                <w:i w:val="0"/>
                <w:iCs w:val="0"/>
                <w:sz w:val="22"/>
                <w:szCs w:val="22"/>
              </w:rPr>
            </w:pPr>
          </w:p>
        </w:tc>
        <w:tc>
          <w:tcPr>
            <w:tcW w:w="1560" w:type="dxa"/>
            <w:shd w:val="clear" w:color="auto" w:fill="00B050"/>
            <w:tcMar>
              <w:left w:w="105" w:type="dxa"/>
              <w:right w:w="105" w:type="dxa"/>
            </w:tcMar>
            <w:vAlign w:val="top"/>
          </w:tcPr>
          <w:p w:rsidR="55BC6DD3" w:rsidP="55BC6DD3" w:rsidRDefault="55BC6DD3" w14:paraId="3514E62C" w14:textId="5651040F">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08103D0" w14:textId="5D2A221E">
            <w:pPr>
              <w:rPr>
                <w:rFonts w:ascii="Aptos" w:hAnsi="Aptos" w:eastAsia="Aptos" w:cs="Aptos"/>
                <w:b w:val="0"/>
                <w:bCs w:val="0"/>
                <w:i w:val="0"/>
                <w:iCs w:val="0"/>
                <w:sz w:val="22"/>
                <w:szCs w:val="22"/>
              </w:rPr>
            </w:pPr>
          </w:p>
        </w:tc>
      </w:tr>
      <w:tr w:rsidR="55BC6DD3" w:rsidTr="55BC6DD3" w14:paraId="34314D5E">
        <w:trPr>
          <w:trHeight w:val="810"/>
        </w:trPr>
        <w:tc>
          <w:tcPr>
            <w:tcW w:w="1710" w:type="dxa"/>
            <w:tcMar>
              <w:left w:w="105" w:type="dxa"/>
              <w:right w:w="105" w:type="dxa"/>
            </w:tcMar>
            <w:vAlign w:val="center"/>
          </w:tcPr>
          <w:p w:rsidR="55BC6DD3" w:rsidP="55BC6DD3" w:rsidRDefault="55BC6DD3" w14:paraId="2EE96301" w14:textId="10CDABD9">
            <w:pPr>
              <w:jc w:val="center"/>
              <w:rPr>
                <w:rFonts w:ascii="Aptos" w:hAnsi="Aptos" w:eastAsia="Aptos" w:cs="Aptos"/>
                <w:b w:val="0"/>
                <w:bCs w:val="0"/>
                <w:i w:val="0"/>
                <w:iCs w:val="0"/>
                <w:sz w:val="20"/>
                <w:szCs w:val="20"/>
              </w:rPr>
            </w:pPr>
            <w:r w:rsidRPr="55BC6DD3" w:rsidR="55BC6DD3">
              <w:rPr>
                <w:rFonts w:ascii="Aptos" w:hAnsi="Aptos" w:eastAsia="Aptos" w:cs="Aptos"/>
                <w:b w:val="0"/>
                <w:bCs w:val="0"/>
                <w:i w:val="0"/>
                <w:iCs w:val="0"/>
                <w:sz w:val="20"/>
                <w:szCs w:val="20"/>
              </w:rPr>
              <w:t>Nodiadau Ychwanegol</w:t>
            </w:r>
          </w:p>
        </w:tc>
        <w:tc>
          <w:tcPr>
            <w:tcW w:w="1395" w:type="dxa"/>
            <w:tcMar>
              <w:left w:w="105" w:type="dxa"/>
              <w:right w:w="105" w:type="dxa"/>
            </w:tcMar>
            <w:vAlign w:val="top"/>
          </w:tcPr>
          <w:p w:rsidR="55BC6DD3" w:rsidP="55BC6DD3" w:rsidRDefault="55BC6DD3" w14:paraId="2934CEEC" w14:textId="77DE3002">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762BE213" w14:textId="407E16C3">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DCA0F6F" w14:textId="78A5792E">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26AACE32" w14:textId="4C373896">
            <w:pPr>
              <w:rPr>
                <w:rFonts w:ascii="Aptos" w:hAnsi="Aptos" w:eastAsia="Aptos" w:cs="Aptos"/>
                <w:b w:val="0"/>
                <w:bCs w:val="0"/>
                <w:i w:val="0"/>
                <w:iCs w:val="0"/>
                <w:sz w:val="22"/>
                <w:szCs w:val="22"/>
              </w:rPr>
            </w:pPr>
          </w:p>
        </w:tc>
        <w:tc>
          <w:tcPr>
            <w:tcW w:w="1560" w:type="dxa"/>
            <w:tcMar>
              <w:left w:w="105" w:type="dxa"/>
              <w:right w:w="105" w:type="dxa"/>
            </w:tcMar>
            <w:vAlign w:val="top"/>
          </w:tcPr>
          <w:p w:rsidR="55BC6DD3" w:rsidP="55BC6DD3" w:rsidRDefault="55BC6DD3" w14:paraId="53465248" w14:textId="03B6BC90">
            <w:pPr>
              <w:rPr>
                <w:rFonts w:ascii="Aptos" w:hAnsi="Aptos" w:eastAsia="Aptos" w:cs="Aptos"/>
                <w:b w:val="0"/>
                <w:bCs w:val="0"/>
                <w:i w:val="0"/>
                <w:iCs w:val="0"/>
                <w:sz w:val="22"/>
                <w:szCs w:val="22"/>
              </w:rPr>
            </w:pPr>
          </w:p>
        </w:tc>
      </w:tr>
    </w:tbl>
    <w:p w:rsidR="099DB240" w:rsidP="55BC6DD3" w:rsidRDefault="099DB240" w14:paraId="79F7F70E" w14:textId="446F07F3">
      <w:pPr>
        <w:ind w:left="-20" w:right="-20"/>
        <w:jc w:val="both"/>
        <w:rPr>
          <w:rFonts w:ascii="Calibri" w:hAnsi="Calibri" w:eastAsia="Calibri" w:cs="Calibri"/>
          <w:b w:val="1"/>
          <w:bCs w:val="1"/>
          <w:color w:val="000000" w:themeColor="text1" w:themeTint="FF" w:themeShade="FF"/>
          <w:sz w:val="40"/>
          <w:szCs w:val="40"/>
          <w:u w:val="single"/>
        </w:rPr>
      </w:pPr>
      <w:r w:rsidRPr="55BC6DD3" w:rsidR="099DB240">
        <w:rPr>
          <w:rFonts w:ascii="Calibri" w:hAnsi="Calibri" w:eastAsia="Calibri" w:cs="Calibri"/>
          <w:b w:val="1"/>
          <w:bCs w:val="1"/>
          <w:color w:val="5B9BD5"/>
          <w:sz w:val="40"/>
          <w:szCs w:val="40"/>
          <w:u w:val="single"/>
        </w:rPr>
        <w:t xml:space="preserve">Adfyfyrio Proffesiynol - </w:t>
      </w:r>
    </w:p>
    <w:p w:rsidR="6521A9AE" w:rsidP="55BC6DD3" w:rsidRDefault="6521A9AE" w14:paraId="128293F1" w14:textId="08737BF3">
      <w:pPr>
        <w:ind w:left="-20" w:right="-20"/>
        <w:jc w:val="both"/>
      </w:pPr>
      <w:r w:rsidRPr="55BC6DD3" w:rsidR="6521A9AE">
        <w:rPr>
          <w:rFonts w:ascii="Calibri" w:hAnsi="Calibri" w:eastAsia="Calibri" w:cs="Calibri"/>
          <w:color w:val="5B9BD5"/>
          <w:sz w:val="24"/>
          <w:szCs w:val="24"/>
        </w:rPr>
        <w:t xml:space="preserve">Roedd y Dyddiau Ymchwil yn caniatáu i ti ddechrau wneud cysylltiadau rhwng damcaniaeth ac arfer.  Defnyddia’r templed hwn i fyfyrio ar dy brofiad fel ymchwilydd.  </w:t>
      </w:r>
      <w:r w:rsidRPr="55BC6DD3" w:rsidR="6521A9AE">
        <w:rPr>
          <w:rFonts w:ascii="Calibri" w:hAnsi="Calibri" w:eastAsia="Calibri" w:cs="Calibri"/>
          <w:color w:val="000000" w:themeColor="text1" w:themeTint="FF" w:themeShade="FF"/>
          <w:sz w:val="24"/>
          <w:szCs w:val="24"/>
        </w:rPr>
        <w:t xml:space="preserve"> </w:t>
      </w:r>
    </w:p>
    <w:p w:rsidR="6521A9AE" w:rsidP="55BC6DD3" w:rsidRDefault="6521A9AE" w14:paraId="3BC77D02" w14:textId="1770AA64">
      <w:pPr>
        <w:pStyle w:val="ListParagraph"/>
        <w:numPr>
          <w:ilvl w:val="0"/>
          <w:numId w:val="2"/>
        </w:numPr>
        <w:spacing w:before="0" w:beforeAutospacing="off" w:after="0" w:afterAutospacing="off"/>
        <w:ind w:left="-20" w:right="-20" w:hanging="360"/>
        <w:jc w:val="left"/>
        <w:rPr>
          <w:rFonts w:ascii="Calibri" w:hAnsi="Calibri" w:eastAsia="Calibri" w:cs="Calibri"/>
          <w:color w:val="5B9BD5"/>
          <w:sz w:val="24"/>
          <w:szCs w:val="24"/>
        </w:rPr>
      </w:pPr>
      <w:r w:rsidRPr="55BC6DD3" w:rsidR="6521A9AE">
        <w:rPr>
          <w:rFonts w:ascii="Calibri" w:hAnsi="Calibri" w:eastAsia="Calibri" w:cs="Calibri"/>
          <w:color w:val="5B9BD5"/>
          <w:sz w:val="24"/>
          <w:szCs w:val="24"/>
        </w:rPr>
        <w:t>Disgrifia UN o'r arsylwadau a gyflawnwyd gennyt.  Beth wnest ti ei ddysgu ohono?</w:t>
      </w:r>
    </w:p>
    <w:p w:rsidR="2A45D77D" w:rsidP="55BC6DD3" w:rsidRDefault="2A45D77D" w14:paraId="3F2E3C6A" w14:textId="1D833C7C">
      <w:pPr>
        <w:pStyle w:val="Normal"/>
        <w:ind w:left="0" w:right="-20"/>
        <w:jc w:val="both"/>
        <w:rPr>
          <w:rFonts w:ascii="Calibri" w:hAnsi="Calibri" w:eastAsia="Calibri" w:cs="Calibri"/>
          <w:noProof w:val="0"/>
          <w:color w:val="000000" w:themeColor="text1" w:themeTint="FF" w:themeShade="FF"/>
          <w:sz w:val="24"/>
          <w:szCs w:val="24"/>
          <w:lang w:val="de"/>
        </w:rPr>
      </w:pPr>
      <w:r w:rsidRPr="55BC6DD3" w:rsidR="2A45D77D">
        <w:rPr>
          <w:rFonts w:ascii="Calibri" w:hAnsi="Calibri" w:eastAsia="Calibri" w:cs="Calibri"/>
          <w:color w:val="000000" w:themeColor="text1" w:themeTint="FF" w:themeShade="FF"/>
          <w:sz w:val="24"/>
          <w:szCs w:val="24"/>
        </w:rPr>
        <w:t xml:space="preserve">Cynhaliais </w:t>
      </w:r>
      <w:r w:rsidRPr="55BC6DD3" w:rsidR="15362747">
        <w:rPr>
          <w:rFonts w:ascii="Calibri" w:hAnsi="Calibri" w:eastAsia="Calibri" w:cs="Calibri"/>
          <w:color w:val="000000" w:themeColor="text1" w:themeTint="FF" w:themeShade="FF"/>
          <w:sz w:val="24"/>
          <w:szCs w:val="24"/>
        </w:rPr>
        <w:t xml:space="preserve">arsylwad </w:t>
      </w:r>
      <w:r w:rsidRPr="55BC6DD3" w:rsidR="2A45D77D">
        <w:rPr>
          <w:rFonts w:ascii="Calibri" w:hAnsi="Calibri" w:eastAsia="Calibri" w:cs="Calibri"/>
          <w:color w:val="000000" w:themeColor="text1" w:themeTint="FF" w:themeShade="FF"/>
          <w:sz w:val="24"/>
          <w:szCs w:val="24"/>
        </w:rPr>
        <w:t>diddorol gyda myfyrwyr Blwyddyn 2, roedd y grŵp yn gweithio gyda'i gilydd yn dda gan eu bod i gyd yn ffrindiau. Roedd un ferch yn helpu ei ffrind a oedd yn amlwg yn cael trafferth gyda'r gwaith, ar ôl ceisio ei helpu a dod o hyd i ddim llwyddiant dechreuodd y ferch golli diddordeb yn y gwaith a chynnwys ei ffrind a oedd yn ceisio helpu yn ei gemau, dim ond pan wnaeth y ferch y gwaith ar ei phen ei hun wnaeth ei gwblhau.</w:t>
      </w:r>
      <w:r w:rsidRPr="55BC6DD3" w:rsidR="7FFFBF2F">
        <w:rPr>
          <w:rFonts w:ascii="Calibri" w:hAnsi="Calibri" w:eastAsia="Calibri" w:cs="Calibri"/>
          <w:color w:val="000000" w:themeColor="text1" w:themeTint="FF" w:themeShade="FF"/>
          <w:sz w:val="24"/>
          <w:szCs w:val="24"/>
        </w:rPr>
        <w:t xml:space="preserve"> Fe wnaeth hyn fy nysgu i nid yn unig y gall gwaith grŵp fod yn niweidiol, ond hefyd dysgais i mi fod yn rhaid i athrawon fod yn ymwybodol o'r grwpiau y maent yn anfon eu dosbarth atynt ac na ddylent ddibynnu ar y myfyriwr mwy gwybodus i helpu gyda'r gwaith.</w:t>
      </w:r>
    </w:p>
    <w:p w:rsidR="6521A9AE" w:rsidP="55BC6DD3" w:rsidRDefault="6521A9AE" w14:paraId="7E96D0B7" w14:textId="2953B137">
      <w:pPr>
        <w:pStyle w:val="ListParagraph"/>
        <w:numPr>
          <w:ilvl w:val="0"/>
          <w:numId w:val="2"/>
        </w:numPr>
        <w:spacing w:before="0" w:beforeAutospacing="off" w:after="0" w:afterAutospacing="off"/>
        <w:ind w:left="-20" w:right="-20" w:hanging="360"/>
        <w:jc w:val="left"/>
        <w:rPr>
          <w:rFonts w:ascii="Calibri" w:hAnsi="Calibri" w:eastAsia="Calibri" w:cs="Calibri"/>
          <w:color w:val="5B9BD5"/>
          <w:sz w:val="24"/>
          <w:szCs w:val="24"/>
        </w:rPr>
      </w:pPr>
      <w:r w:rsidRPr="55BC6DD3" w:rsidR="6521A9AE">
        <w:rPr>
          <w:rFonts w:ascii="Calibri" w:hAnsi="Calibri" w:eastAsia="Calibri" w:cs="Calibri"/>
          <w:color w:val="5B9BD5"/>
          <w:sz w:val="24"/>
          <w:szCs w:val="24"/>
        </w:rPr>
        <w:t>Beth oedd yr heriau a'r cyfleoedd o fod yn sylwedydd nad oedd yn cymryd rhan (</w:t>
      </w:r>
      <w:r w:rsidRPr="55BC6DD3" w:rsidR="6521A9AE">
        <w:rPr>
          <w:rFonts w:ascii="Calibri" w:hAnsi="Calibri" w:eastAsia="Calibri" w:cs="Calibri"/>
          <w:i w:val="1"/>
          <w:iCs w:val="1"/>
          <w:color w:val="5B9BD5"/>
          <w:sz w:val="24"/>
          <w:szCs w:val="24"/>
        </w:rPr>
        <w:t>non-participant observer</w:t>
      </w:r>
      <w:r w:rsidRPr="55BC6DD3" w:rsidR="6521A9AE">
        <w:rPr>
          <w:rFonts w:ascii="Calibri" w:hAnsi="Calibri" w:eastAsia="Calibri" w:cs="Calibri"/>
          <w:color w:val="5B9BD5"/>
          <w:sz w:val="24"/>
          <w:szCs w:val="24"/>
        </w:rPr>
        <w:t>) yn yr ystafell ddosbarth?</w:t>
      </w:r>
    </w:p>
    <w:p w:rsidR="553DDF5B" w:rsidP="55BC6DD3" w:rsidRDefault="553DDF5B" w14:paraId="59158BFA" w14:textId="43F3B45F">
      <w:pPr>
        <w:ind w:left="0" w:right="-20"/>
        <w:jc w:val="both"/>
        <w:rPr>
          <w:rFonts w:ascii="Calibri" w:hAnsi="Calibri" w:eastAsia="Calibri" w:cs="Calibri"/>
          <w:color w:val="000000" w:themeColor="text1" w:themeTint="FF" w:themeShade="FF"/>
          <w:sz w:val="24"/>
          <w:szCs w:val="24"/>
        </w:rPr>
      </w:pPr>
      <w:r w:rsidRPr="55BC6DD3" w:rsidR="553DDF5B">
        <w:rPr>
          <w:rFonts w:ascii="Calibri" w:hAnsi="Calibri" w:eastAsia="Calibri" w:cs="Calibri"/>
          <w:color w:val="000000" w:themeColor="text1" w:themeTint="FF" w:themeShade="FF"/>
          <w:sz w:val="24"/>
          <w:szCs w:val="24"/>
        </w:rPr>
        <w:t xml:space="preserve">Mae bod yn arsylwr nad oedd yn cymryd rhan yn golygu dim ymyrryd â'r grŵp rydych chi'n ei astudio. Yr heriau a wynebodd hyn oedd methu helpu'r myfyrwyr pan oedd ei angen arnynt, ond hefyd wrth wylio ffactorau sy'n effeithio ar yr astudiaeth ni chaniateir i chi eu newid. Rwy'n credu mai her allweddol arall a gyflwynwyd oedd amserlen yr arsylwi, gyda gwersi yn cael cyflymder </w:t>
      </w:r>
      <w:r w:rsidRPr="55BC6DD3" w:rsidR="40D94C9A">
        <w:rPr>
          <w:rFonts w:ascii="Calibri" w:hAnsi="Calibri" w:eastAsia="Calibri" w:cs="Calibri"/>
          <w:color w:val="000000" w:themeColor="text1" w:themeTint="FF" w:themeShade="FF"/>
          <w:sz w:val="24"/>
          <w:szCs w:val="24"/>
        </w:rPr>
        <w:t>mae’n</w:t>
      </w:r>
      <w:r w:rsidRPr="55BC6DD3" w:rsidR="553DDF5B">
        <w:rPr>
          <w:rFonts w:ascii="Calibri" w:hAnsi="Calibri" w:eastAsia="Calibri" w:cs="Calibri"/>
          <w:color w:val="000000" w:themeColor="text1" w:themeTint="FF" w:themeShade="FF"/>
          <w:sz w:val="24"/>
          <w:szCs w:val="24"/>
        </w:rPr>
        <w:t xml:space="preserve"> hawdd colli trywydd o amser wrth iddynt lifo</w:t>
      </w:r>
      <w:r w:rsidRPr="55BC6DD3" w:rsidR="5DE63AC3">
        <w:rPr>
          <w:rFonts w:ascii="Calibri" w:hAnsi="Calibri" w:eastAsia="Calibri" w:cs="Calibri"/>
          <w:color w:val="000000" w:themeColor="text1" w:themeTint="FF" w:themeShade="FF"/>
          <w:sz w:val="24"/>
          <w:szCs w:val="24"/>
        </w:rPr>
        <w:t xml:space="preserve"> a gall collu canlyniadau.</w:t>
      </w:r>
    </w:p>
    <w:p w:rsidR="6521A9AE" w:rsidP="55BC6DD3" w:rsidRDefault="6521A9AE" w14:paraId="7F294829" w14:textId="714AF9B6">
      <w:pPr>
        <w:pStyle w:val="ListParagraph"/>
        <w:numPr>
          <w:ilvl w:val="0"/>
          <w:numId w:val="2"/>
        </w:numPr>
        <w:spacing w:before="0" w:beforeAutospacing="off" w:after="0" w:afterAutospacing="off"/>
        <w:ind w:left="-20" w:right="-20" w:hanging="360"/>
        <w:jc w:val="left"/>
        <w:rPr>
          <w:rFonts w:ascii="Calibri" w:hAnsi="Calibri" w:eastAsia="Calibri" w:cs="Calibri"/>
          <w:color w:val="5B9BD5"/>
          <w:sz w:val="24"/>
          <w:szCs w:val="24"/>
        </w:rPr>
      </w:pPr>
      <w:r w:rsidRPr="55BC6DD3" w:rsidR="6521A9AE">
        <w:rPr>
          <w:rFonts w:ascii="Calibri" w:hAnsi="Calibri" w:eastAsia="Calibri" w:cs="Calibri"/>
          <w:color w:val="5B9BD5"/>
          <w:sz w:val="24"/>
          <w:szCs w:val="24"/>
        </w:rPr>
        <w:t>Yn dy brofiad di, beth oedd manteision a chyfyngiadau'r Raddfa Leuven fel offeryn ymchwil?</w:t>
      </w:r>
    </w:p>
    <w:p w:rsidR="227C3FC1" w:rsidP="55BC6DD3" w:rsidRDefault="227C3FC1" w14:paraId="2046FB5F" w14:textId="4188F2EE">
      <w:pPr>
        <w:ind w:left="0" w:right="-20"/>
        <w:jc w:val="both"/>
        <w:rPr>
          <w:rFonts w:ascii="Calibri" w:hAnsi="Calibri" w:eastAsia="Calibri" w:cs="Calibri"/>
          <w:noProof w:val="0"/>
          <w:color w:val="000000" w:themeColor="text1" w:themeTint="FF" w:themeShade="FF"/>
          <w:sz w:val="24"/>
          <w:szCs w:val="24"/>
          <w:lang w:val="de"/>
        </w:rPr>
      </w:pPr>
      <w:r w:rsidRPr="55BC6DD3" w:rsidR="227C3FC1">
        <w:rPr>
          <w:rFonts w:ascii="Calibri" w:hAnsi="Calibri" w:eastAsia="Calibri" w:cs="Calibri"/>
          <w:color w:val="000000" w:themeColor="text1" w:themeTint="FF" w:themeShade="FF"/>
          <w:sz w:val="24"/>
          <w:szCs w:val="24"/>
        </w:rPr>
        <w:t>Yn yr un modd ag uchod, methodd graddfa Leuven ag ystyried am unrhyw anghysonderau neu ffactorau allanol yn yr arsylwi, mae hyn yn arwain at gamddeall neu wallus canlyniadau. Roedd graddfa Leuevn yn hawdd ei defnyddio ac yn rhoi canlyniadau cyflym boddhaol ond mewn sampl fach, sy'n golygu na fyddai'r rhan fwyaf o arsylwadau a ddefnyddir gyda'r offeryn hwn (os nad ar raddfa fawr) dim yn berthnasol i boblogaeth ehangach.</w:t>
      </w:r>
    </w:p>
    <w:p w:rsidR="6521A9AE" w:rsidP="55BC6DD3" w:rsidRDefault="6521A9AE" w14:paraId="17940674" w14:textId="141F1DD4">
      <w:pPr>
        <w:pStyle w:val="ListParagraph"/>
        <w:numPr>
          <w:ilvl w:val="0"/>
          <w:numId w:val="2"/>
        </w:numPr>
        <w:spacing w:before="0" w:beforeAutospacing="off" w:after="0" w:afterAutospacing="off"/>
        <w:ind w:left="-20" w:right="-20" w:hanging="360"/>
        <w:jc w:val="left"/>
        <w:rPr>
          <w:rFonts w:ascii="Calibri" w:hAnsi="Calibri" w:eastAsia="Calibri" w:cs="Calibri"/>
          <w:color w:val="5B9BD5"/>
          <w:sz w:val="24"/>
          <w:szCs w:val="24"/>
        </w:rPr>
      </w:pPr>
      <w:r w:rsidRPr="55BC6DD3" w:rsidR="6521A9AE">
        <w:rPr>
          <w:rFonts w:ascii="Calibri" w:hAnsi="Calibri" w:eastAsia="Calibri" w:cs="Calibri"/>
          <w:color w:val="5B9BD5"/>
          <w:sz w:val="24"/>
          <w:szCs w:val="24"/>
        </w:rPr>
        <w:t xml:space="preserve">Beth oedd prif bwyntiau dysgu i ti o ran bod yn ymchwilydd yn yr ystafell ddosbarth? </w:t>
      </w:r>
    </w:p>
    <w:p w:rsidR="4BD1D730" w:rsidP="55BC6DD3" w:rsidRDefault="4BD1D730" w14:paraId="43B581BC" w14:textId="7D71E58C">
      <w:pPr>
        <w:ind w:left="0" w:right="-20"/>
        <w:jc w:val="both"/>
      </w:pPr>
      <w:r w:rsidRPr="55BC6DD3" w:rsidR="4BD1D730">
        <w:rPr>
          <w:rFonts w:ascii="Calibri" w:hAnsi="Calibri" w:eastAsia="Calibri" w:cs="Calibri"/>
          <w:color w:val="000000" w:themeColor="text1" w:themeTint="FF" w:themeShade="FF"/>
          <w:sz w:val="24"/>
          <w:szCs w:val="24"/>
        </w:rPr>
        <w:t>Y prif bethau a ddysgais fel ymchwilydd oedd gosod nodau rhesymol yn gyntaf, sylweddolais nad oeddwn yn mynd i gael llawer iawn o ddata gyda'r amser a ddarparwyd a dylwn fod wedi gwneud mwy o waith i sicrhau bod y data a gefais yn uchel o ran ansawdd. Ac mae'n hanfodol hefyd i gyfathrebu ag unrhyw staff eraill sydd â rheolaeth dros yr amgylchedd, siaradais i â'r athrawes a ganiateir iddi fy helpu ac yna gallwn ei helpu drwy wneud yr arsylwad yn hawdd ei gynllunio ar gyfer ac o'i gwmpas.</w:t>
      </w:r>
    </w:p>
    <w:p w:rsidR="6521A9AE" w:rsidP="55BC6DD3" w:rsidRDefault="6521A9AE" w14:paraId="7199FAA4" w14:textId="2CDC5E9E">
      <w:pPr>
        <w:pStyle w:val="ListParagraph"/>
        <w:numPr>
          <w:ilvl w:val="0"/>
          <w:numId w:val="2"/>
        </w:numPr>
        <w:spacing w:before="0" w:beforeAutospacing="off" w:after="0" w:afterAutospacing="off"/>
        <w:ind w:left="-20" w:right="-20" w:hanging="360"/>
        <w:jc w:val="both"/>
        <w:rPr>
          <w:rFonts w:ascii="Calibri" w:hAnsi="Calibri" w:eastAsia="Calibri" w:cs="Calibri"/>
          <w:color w:val="5B9BD5"/>
          <w:sz w:val="24"/>
          <w:szCs w:val="24"/>
        </w:rPr>
      </w:pPr>
      <w:r w:rsidRPr="55BC6DD3" w:rsidR="6521A9AE">
        <w:rPr>
          <w:rFonts w:ascii="Calibri" w:hAnsi="Calibri" w:eastAsia="Calibri" w:cs="Calibri"/>
          <w:color w:val="5B9BD5"/>
          <w:sz w:val="24"/>
          <w:szCs w:val="24"/>
        </w:rPr>
        <w:t>Beth fyddet ti'n ei wneud yn wahanol pe bae ti'n cynnal yr ymchwil hon eto?  Pam?</w:t>
      </w:r>
    </w:p>
    <w:p w:rsidR="6521A9AE" w:rsidP="55BC6DD3" w:rsidRDefault="6521A9AE" w14:paraId="4D26F679" w14:textId="4500EE7E">
      <w:pPr>
        <w:ind w:left="0" w:right="-20"/>
        <w:jc w:val="both"/>
      </w:pPr>
      <w:r w:rsidRPr="6FED8D87" w:rsidR="3C8FDB1A">
        <w:rPr>
          <w:rFonts w:ascii="Calibri" w:hAnsi="Calibri" w:eastAsia="Calibri" w:cs="Calibri"/>
          <w:color w:val="000000" w:themeColor="text1" w:themeTint="FF" w:themeShade="FF"/>
          <w:sz w:val="24"/>
          <w:szCs w:val="24"/>
        </w:rPr>
        <w:t>Rhai pethau y byddwn i'n eu gwneud yn wahanol fyddai ystyried amserau'r dydd a'r nifer briodol o ganlyniadau rydw i'n chwilio amdanyn nhw mewn ffordd fwy trefnus, roedd hi'n anodd i mi gael faint o ganlyniadau yr oeddwn eu hangen oherwydd nad oeddwn yn edrych i mewn i amserau'r wers ddigon. Byddwn hefyd yn dewis grwpiau ar hap i'w gweld yn hytrach na chael eu dyrannu gan y byddai hyn yn cynyddu dilysrwydd fy arsylwad.</w:t>
      </w:r>
    </w:p>
    <w:p w:rsidR="6521A9AE" w:rsidP="55BC6DD3" w:rsidRDefault="6521A9AE" w14:paraId="550D2393" w14:textId="1B952FFB">
      <w:pPr>
        <w:ind w:left="720" w:right="-20"/>
        <w:jc w:val="both"/>
      </w:pPr>
      <w:r w:rsidRPr="55BC6DD3" w:rsidR="6521A9AE">
        <w:rPr>
          <w:rFonts w:ascii="Calibri" w:hAnsi="Calibri" w:eastAsia="Calibri" w:cs="Calibri"/>
          <w:color w:val="000000" w:themeColor="text1" w:themeTint="FF" w:themeShade="FF"/>
          <w:sz w:val="24"/>
          <w:szCs w:val="24"/>
        </w:rPr>
        <w:t xml:space="preserve"> </w:t>
      </w:r>
    </w:p>
    <w:p w:rsidR="6521A9AE" w:rsidP="55BC6DD3" w:rsidRDefault="6521A9AE" w14:paraId="660F366A" w14:textId="6EF316C3">
      <w:pPr>
        <w:pStyle w:val="ListParagraph"/>
        <w:numPr>
          <w:ilvl w:val="0"/>
          <w:numId w:val="2"/>
        </w:numPr>
        <w:spacing w:before="0" w:beforeAutospacing="off" w:after="0" w:afterAutospacing="off"/>
        <w:ind w:left="-20" w:right="-20" w:hanging="360"/>
        <w:jc w:val="left"/>
        <w:rPr>
          <w:rFonts w:ascii="Calibri" w:hAnsi="Calibri" w:eastAsia="Calibri" w:cs="Calibri"/>
          <w:color w:val="5B9BD5"/>
          <w:sz w:val="24"/>
          <w:szCs w:val="24"/>
        </w:rPr>
      </w:pPr>
      <w:r w:rsidRPr="55BC6DD3" w:rsidR="6521A9AE">
        <w:rPr>
          <w:rFonts w:ascii="Calibri" w:hAnsi="Calibri" w:eastAsia="Calibri" w:cs="Calibri"/>
          <w:color w:val="5B9BD5"/>
          <w:sz w:val="24"/>
          <w:szCs w:val="24"/>
        </w:rPr>
        <w:t>Trafoda unrhyw ddulliau eraill o ymchwil y gallet eu defnyddio yn yr ystafell ddosbarth i wella dy ymarfer.  Beth yw'r pethau positif a negyddol?</w:t>
      </w:r>
    </w:p>
    <w:p w:rsidR="05296504" w:rsidP="55BC6DD3" w:rsidRDefault="05296504" w14:paraId="35D29D32" w14:textId="11B46EF4">
      <w:pPr>
        <w:pStyle w:val="Normal"/>
        <w:jc w:val="left"/>
        <w:rPr>
          <w:rFonts w:ascii="Calibri" w:hAnsi="Calibri" w:eastAsia="Calibri" w:cs="Calibri"/>
          <w:b w:val="0"/>
          <w:bCs w:val="0"/>
          <w:i w:val="0"/>
          <w:iCs w:val="0"/>
          <w:caps w:val="0"/>
          <w:smallCaps w:val="0"/>
          <w:sz w:val="24"/>
          <w:szCs w:val="24"/>
        </w:rPr>
      </w:pPr>
      <w:r w:rsidRPr="55BC6DD3" w:rsidR="05296504">
        <w:rPr>
          <w:rFonts w:ascii="Calibri" w:hAnsi="Calibri" w:eastAsia="Calibri" w:cs="Calibri"/>
          <w:b w:val="0"/>
          <w:bCs w:val="0"/>
          <w:i w:val="0"/>
          <w:iCs w:val="0"/>
          <w:caps w:val="0"/>
          <w:smallCaps w:val="0"/>
          <w:sz w:val="24"/>
          <w:szCs w:val="24"/>
        </w:rPr>
        <w:t xml:space="preserve">Rhai </w:t>
      </w:r>
      <w:r w:rsidRPr="55BC6DD3" w:rsidR="05296504">
        <w:rPr>
          <w:rFonts w:ascii="Calibri" w:hAnsi="Calibri" w:eastAsia="Calibri" w:cs="Calibri"/>
          <w:b w:val="0"/>
          <w:bCs w:val="0"/>
          <w:i w:val="0"/>
          <w:iCs w:val="0"/>
          <w:caps w:val="0"/>
          <w:smallCaps w:val="0"/>
          <w:sz w:val="24"/>
          <w:szCs w:val="24"/>
        </w:rPr>
        <w:t>dulliau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eraill</w:t>
      </w:r>
      <w:r w:rsidRPr="55BC6DD3" w:rsidR="05296504">
        <w:rPr>
          <w:rFonts w:ascii="Calibri" w:hAnsi="Calibri" w:eastAsia="Calibri" w:cs="Calibri"/>
          <w:b w:val="0"/>
          <w:bCs w:val="0"/>
          <w:i w:val="0"/>
          <w:iCs w:val="0"/>
          <w:caps w:val="0"/>
          <w:smallCaps w:val="0"/>
          <w:sz w:val="24"/>
          <w:szCs w:val="24"/>
        </w:rPr>
        <w:t xml:space="preserve"> y </w:t>
      </w:r>
      <w:r w:rsidRPr="55BC6DD3" w:rsidR="05296504">
        <w:rPr>
          <w:rFonts w:ascii="Calibri" w:hAnsi="Calibri" w:eastAsia="Calibri" w:cs="Calibri"/>
          <w:b w:val="0"/>
          <w:bCs w:val="0"/>
          <w:i w:val="0"/>
          <w:iCs w:val="0"/>
          <w:caps w:val="0"/>
          <w:smallCaps w:val="0"/>
          <w:sz w:val="24"/>
          <w:szCs w:val="24"/>
        </w:rPr>
        <w:t>gallech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eu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defnyddio</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y </w:t>
      </w:r>
      <w:r w:rsidRPr="55BC6DD3" w:rsidR="05296504">
        <w:rPr>
          <w:rFonts w:ascii="Calibri" w:hAnsi="Calibri" w:eastAsia="Calibri" w:cs="Calibri"/>
          <w:b w:val="0"/>
          <w:bCs w:val="0"/>
          <w:i w:val="0"/>
          <w:iCs w:val="0"/>
          <w:caps w:val="0"/>
          <w:smallCaps w:val="0"/>
          <w:sz w:val="24"/>
          <w:szCs w:val="24"/>
        </w:rPr>
        <w:t>dosbarth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fyddai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gofyn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i'ch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myfyrwyr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sut</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roeddent</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teimlo</w:t>
      </w:r>
      <w:r w:rsidRPr="55BC6DD3" w:rsidR="05296504">
        <w:rPr>
          <w:rFonts w:ascii="Calibri" w:hAnsi="Calibri" w:eastAsia="Calibri" w:cs="Calibri"/>
          <w:b w:val="0"/>
          <w:bCs w:val="0"/>
          <w:i w:val="0"/>
          <w:iCs w:val="0"/>
          <w:caps w:val="0"/>
          <w:smallCaps w:val="0"/>
          <w:sz w:val="24"/>
          <w:szCs w:val="24"/>
        </w:rPr>
        <w:t xml:space="preserve"> am </w:t>
      </w:r>
      <w:r w:rsidRPr="55BC6DD3" w:rsidR="05296504">
        <w:rPr>
          <w:rFonts w:ascii="Calibri" w:hAnsi="Calibri" w:eastAsia="Calibri" w:cs="Calibri"/>
          <w:b w:val="0"/>
          <w:bCs w:val="0"/>
          <w:i w:val="0"/>
          <w:iCs w:val="0"/>
          <w:caps w:val="0"/>
          <w:smallCaps w:val="0"/>
          <w:sz w:val="24"/>
          <w:szCs w:val="24"/>
        </w:rPr>
        <w:t>dasg</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benodol</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byddai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hyn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cael</w:t>
      </w:r>
      <w:r w:rsidRPr="55BC6DD3" w:rsidR="05296504">
        <w:rPr>
          <w:rFonts w:ascii="Calibri" w:hAnsi="Calibri" w:eastAsia="Calibri" w:cs="Calibri"/>
          <w:b w:val="0"/>
          <w:bCs w:val="0"/>
          <w:i w:val="0"/>
          <w:iCs w:val="0"/>
          <w:caps w:val="0"/>
          <w:smallCaps w:val="0"/>
          <w:sz w:val="24"/>
          <w:szCs w:val="24"/>
        </w:rPr>
        <w:t xml:space="preserve"> y </w:t>
      </w:r>
      <w:r w:rsidRPr="55BC6DD3" w:rsidR="05296504">
        <w:rPr>
          <w:rFonts w:ascii="Calibri" w:hAnsi="Calibri" w:eastAsia="Calibri" w:cs="Calibri"/>
          <w:b w:val="0"/>
          <w:bCs w:val="0"/>
          <w:i w:val="0"/>
          <w:iCs w:val="0"/>
          <w:caps w:val="0"/>
          <w:smallCaps w:val="0"/>
          <w:sz w:val="24"/>
          <w:szCs w:val="24"/>
        </w:rPr>
        <w:t>canlyniadau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cyflymaf</w:t>
      </w:r>
      <w:r w:rsidRPr="55BC6DD3" w:rsidR="05296504">
        <w:rPr>
          <w:rFonts w:ascii="Calibri" w:hAnsi="Calibri" w:eastAsia="Calibri" w:cs="Calibri"/>
          <w:b w:val="0"/>
          <w:bCs w:val="0"/>
          <w:i w:val="0"/>
          <w:iCs w:val="0"/>
          <w:caps w:val="0"/>
          <w:smallCaps w:val="0"/>
          <w:sz w:val="24"/>
          <w:szCs w:val="24"/>
        </w:rPr>
        <w:t xml:space="preserve"> a </w:t>
      </w:r>
      <w:r w:rsidRPr="55BC6DD3" w:rsidR="05296504">
        <w:rPr>
          <w:rFonts w:ascii="Calibri" w:hAnsi="Calibri" w:eastAsia="Calibri" w:cs="Calibri"/>
          <w:b w:val="0"/>
          <w:bCs w:val="0"/>
          <w:i w:val="0"/>
          <w:iCs w:val="0"/>
          <w:caps w:val="0"/>
          <w:smallCaps w:val="0"/>
          <w:sz w:val="24"/>
          <w:szCs w:val="24"/>
        </w:rPr>
        <w:t>gellir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ei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wneud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ar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lafar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neu'n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ysgrifenedig</w:t>
      </w:r>
      <w:r w:rsidRPr="55BC6DD3" w:rsidR="05296504">
        <w:rPr>
          <w:rFonts w:ascii="Calibri" w:hAnsi="Calibri" w:eastAsia="Calibri" w:cs="Calibri"/>
          <w:b w:val="0"/>
          <w:bCs w:val="0"/>
          <w:i w:val="0"/>
          <w:iCs w:val="0"/>
          <w:caps w:val="0"/>
          <w:smallCaps w:val="0"/>
          <w:sz w:val="24"/>
          <w:szCs w:val="24"/>
        </w:rPr>
        <w:t xml:space="preserve">, y </w:t>
      </w:r>
      <w:r w:rsidRPr="55BC6DD3" w:rsidR="05296504">
        <w:rPr>
          <w:rFonts w:ascii="Calibri" w:hAnsi="Calibri" w:eastAsia="Calibri" w:cs="Calibri"/>
          <w:b w:val="0"/>
          <w:bCs w:val="0"/>
          <w:i w:val="0"/>
          <w:iCs w:val="0"/>
          <w:caps w:val="0"/>
          <w:smallCaps w:val="0"/>
          <w:sz w:val="24"/>
          <w:szCs w:val="24"/>
        </w:rPr>
        <w:t>gwendid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fyddai</w:t>
      </w:r>
      <w:r w:rsidRPr="55BC6DD3" w:rsidR="05296504">
        <w:rPr>
          <w:rFonts w:ascii="Calibri" w:hAnsi="Calibri" w:eastAsia="Calibri" w:cs="Calibri"/>
          <w:b w:val="0"/>
          <w:bCs w:val="0"/>
          <w:i w:val="0"/>
          <w:iCs w:val="0"/>
          <w:caps w:val="0"/>
          <w:smallCaps w:val="0"/>
          <w:sz w:val="24"/>
          <w:szCs w:val="24"/>
        </w:rPr>
        <w:t xml:space="preserve"> y </w:t>
      </w:r>
      <w:r w:rsidRPr="55BC6DD3" w:rsidR="05296504">
        <w:rPr>
          <w:rFonts w:ascii="Calibri" w:hAnsi="Calibri" w:eastAsia="Calibri" w:cs="Calibri"/>
          <w:b w:val="0"/>
          <w:bCs w:val="0"/>
          <w:i w:val="0"/>
          <w:iCs w:val="0"/>
          <w:caps w:val="0"/>
          <w:smallCaps w:val="0"/>
          <w:sz w:val="24"/>
          <w:szCs w:val="24"/>
        </w:rPr>
        <w:t>gallai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rhai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myfyrwyr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ddweud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celwydd</w:t>
      </w:r>
      <w:r w:rsidRPr="55BC6DD3" w:rsidR="05296504">
        <w:rPr>
          <w:rFonts w:ascii="Calibri" w:hAnsi="Calibri" w:eastAsia="Calibri" w:cs="Calibri"/>
          <w:b w:val="0"/>
          <w:bCs w:val="0"/>
          <w:i w:val="0"/>
          <w:iCs w:val="0"/>
          <w:caps w:val="0"/>
          <w:smallCaps w:val="0"/>
          <w:sz w:val="24"/>
          <w:szCs w:val="24"/>
        </w:rPr>
        <w:t xml:space="preserve"> neu </w:t>
      </w:r>
      <w:r w:rsidRPr="55BC6DD3" w:rsidR="05296504">
        <w:rPr>
          <w:rFonts w:ascii="Calibri" w:hAnsi="Calibri" w:eastAsia="Calibri" w:cs="Calibri"/>
          <w:b w:val="0"/>
          <w:bCs w:val="0"/>
          <w:i w:val="0"/>
          <w:iCs w:val="0"/>
          <w:caps w:val="0"/>
          <w:smallCaps w:val="0"/>
          <w:sz w:val="24"/>
          <w:szCs w:val="24"/>
        </w:rPr>
        <w:t>fod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anonest</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ennill</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rhywbeth</w:t>
      </w:r>
      <w:r w:rsidRPr="55BC6DD3" w:rsidR="05296504">
        <w:rPr>
          <w:rFonts w:ascii="Calibri" w:hAnsi="Calibri" w:eastAsia="Calibri" w:cs="Calibri"/>
          <w:b w:val="0"/>
          <w:bCs w:val="0"/>
          <w:i w:val="0"/>
          <w:iCs w:val="0"/>
          <w:caps w:val="0"/>
          <w:smallCaps w:val="0"/>
          <w:sz w:val="24"/>
          <w:szCs w:val="24"/>
        </w:rPr>
        <w:t xml:space="preserve"> neu </w:t>
      </w:r>
      <w:r w:rsidRPr="55BC6DD3" w:rsidR="05296504">
        <w:rPr>
          <w:rFonts w:ascii="Calibri" w:hAnsi="Calibri" w:eastAsia="Calibri" w:cs="Calibri"/>
          <w:b w:val="0"/>
          <w:bCs w:val="0"/>
          <w:i w:val="0"/>
          <w:iCs w:val="0"/>
          <w:caps w:val="0"/>
          <w:smallCaps w:val="0"/>
          <w:sz w:val="24"/>
          <w:szCs w:val="24"/>
        </w:rPr>
        <w:t>oherwydd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nad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ydyn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nhw</w:t>
      </w:r>
      <w:r w:rsidRPr="55BC6DD3" w:rsidR="05296504">
        <w:rPr>
          <w:rFonts w:ascii="Calibri" w:hAnsi="Calibri" w:eastAsia="Calibri" w:cs="Calibri"/>
          <w:b w:val="0"/>
          <w:bCs w:val="0"/>
          <w:i w:val="0"/>
          <w:iCs w:val="0"/>
          <w:caps w:val="0"/>
          <w:smallCaps w:val="0"/>
          <w:sz w:val="24"/>
          <w:szCs w:val="24"/>
        </w:rPr>
        <w:t xml:space="preserve"> am </w:t>
      </w:r>
      <w:r w:rsidRPr="55BC6DD3" w:rsidR="05296504">
        <w:rPr>
          <w:rFonts w:ascii="Calibri" w:hAnsi="Calibri" w:eastAsia="Calibri" w:cs="Calibri"/>
          <w:b w:val="0"/>
          <w:bCs w:val="0"/>
          <w:i w:val="0"/>
          <w:iCs w:val="0"/>
          <w:caps w:val="0"/>
          <w:smallCaps w:val="0"/>
          <w:sz w:val="24"/>
          <w:szCs w:val="24"/>
        </w:rPr>
        <w:t>gyfaddef</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eu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bod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wedi</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cael</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trafferth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Posibilrwydd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arall</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yw</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cymharu</w:t>
      </w:r>
      <w:r w:rsidRPr="55BC6DD3" w:rsidR="05296504">
        <w:rPr>
          <w:rFonts w:ascii="Calibri" w:hAnsi="Calibri" w:eastAsia="Calibri" w:cs="Calibri"/>
          <w:b w:val="0"/>
          <w:bCs w:val="0"/>
          <w:i w:val="0"/>
          <w:iCs w:val="0"/>
          <w:caps w:val="0"/>
          <w:smallCaps w:val="0"/>
          <w:sz w:val="24"/>
          <w:szCs w:val="24"/>
        </w:rPr>
        <w:t xml:space="preserve"> a </w:t>
      </w:r>
      <w:r w:rsidRPr="55BC6DD3" w:rsidR="05296504">
        <w:rPr>
          <w:rFonts w:ascii="Calibri" w:hAnsi="Calibri" w:eastAsia="Calibri" w:cs="Calibri"/>
          <w:b w:val="0"/>
          <w:bCs w:val="0"/>
          <w:i w:val="0"/>
          <w:iCs w:val="0"/>
          <w:caps w:val="0"/>
          <w:smallCaps w:val="0"/>
          <w:sz w:val="24"/>
          <w:szCs w:val="24"/>
        </w:rPr>
        <w:t>chyferbynnu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canlyniadau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gwaith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penderfynu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a</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yw</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myfyrwyr</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perfformio'n</w:t>
      </w:r>
      <w:r w:rsidRPr="55BC6DD3" w:rsidR="05296504">
        <w:rPr>
          <w:rFonts w:ascii="Calibri" w:hAnsi="Calibri" w:eastAsia="Calibri" w:cs="Calibri"/>
          <w:b w:val="0"/>
          <w:bCs w:val="0"/>
          <w:i w:val="0"/>
          <w:iCs w:val="0"/>
          <w:caps w:val="0"/>
          <w:smallCaps w:val="0"/>
          <w:sz w:val="24"/>
          <w:szCs w:val="24"/>
        </w:rPr>
        <w:t xml:space="preserve"> well o dan rai </w:t>
      </w:r>
      <w:r w:rsidRPr="55BC6DD3" w:rsidR="05296504">
        <w:rPr>
          <w:rFonts w:ascii="Calibri" w:hAnsi="Calibri" w:eastAsia="Calibri" w:cs="Calibri"/>
          <w:b w:val="0"/>
          <w:bCs w:val="0"/>
          <w:i w:val="0"/>
          <w:iCs w:val="0"/>
          <w:caps w:val="0"/>
          <w:smallCaps w:val="0"/>
          <w:sz w:val="24"/>
          <w:szCs w:val="24"/>
        </w:rPr>
        <w:t>amodau</w:t>
      </w:r>
      <w:r w:rsidRPr="55BC6DD3" w:rsidR="05296504">
        <w:rPr>
          <w:rFonts w:ascii="Calibri" w:hAnsi="Calibri" w:eastAsia="Calibri" w:cs="Calibri"/>
          <w:b w:val="0"/>
          <w:bCs w:val="0"/>
          <w:i w:val="0"/>
          <w:iCs w:val="0"/>
          <w:caps w:val="0"/>
          <w:smallCaps w:val="0"/>
          <w:sz w:val="24"/>
          <w:szCs w:val="24"/>
        </w:rPr>
        <w:t xml:space="preserve">, er </w:t>
      </w:r>
      <w:r w:rsidRPr="55BC6DD3" w:rsidR="05296504">
        <w:rPr>
          <w:rFonts w:ascii="Calibri" w:hAnsi="Calibri" w:eastAsia="Calibri" w:cs="Calibri"/>
          <w:b w:val="0"/>
          <w:bCs w:val="0"/>
          <w:i w:val="0"/>
          <w:iCs w:val="0"/>
          <w:caps w:val="0"/>
          <w:smallCaps w:val="0"/>
          <w:sz w:val="24"/>
          <w:szCs w:val="24"/>
        </w:rPr>
        <w:t>nad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yw</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hyn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ychwaith</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yn</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ystyried</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ffactorau</w:t>
      </w:r>
      <w:r w:rsidRPr="55BC6DD3" w:rsidR="05296504">
        <w:rPr>
          <w:rFonts w:ascii="Calibri" w:hAnsi="Calibri" w:eastAsia="Calibri" w:cs="Calibri"/>
          <w:b w:val="0"/>
          <w:bCs w:val="0"/>
          <w:i w:val="0"/>
          <w:iCs w:val="0"/>
          <w:caps w:val="0"/>
          <w:smallCaps w:val="0"/>
          <w:sz w:val="24"/>
          <w:szCs w:val="24"/>
        </w:rPr>
        <w:t xml:space="preserve"> </w:t>
      </w:r>
      <w:r w:rsidRPr="55BC6DD3" w:rsidR="05296504">
        <w:rPr>
          <w:rFonts w:ascii="Calibri" w:hAnsi="Calibri" w:eastAsia="Calibri" w:cs="Calibri"/>
          <w:b w:val="0"/>
          <w:bCs w:val="0"/>
          <w:i w:val="0"/>
          <w:iCs w:val="0"/>
          <w:caps w:val="0"/>
          <w:smallCaps w:val="0"/>
          <w:sz w:val="24"/>
          <w:szCs w:val="24"/>
        </w:rPr>
        <w:t>allanol</w:t>
      </w:r>
      <w:r w:rsidRPr="55BC6DD3" w:rsidR="05296504">
        <w:rPr>
          <w:rFonts w:ascii="Calibri" w:hAnsi="Calibri" w:eastAsia="Calibri" w:cs="Calibri"/>
          <w:b w:val="0"/>
          <w:bCs w:val="0"/>
          <w:i w:val="0"/>
          <w:iCs w:val="0"/>
          <w:caps w:val="0"/>
          <w:smallCaps w:val="0"/>
          <w:sz w:val="24"/>
          <w:szCs w:val="24"/>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iPpWty50NLuxc2" int2:id="XaNFddz7">
      <int2:state int2:type="AugLoop_Text_Critique" int2:value="Rejected"/>
    </int2:textHash>
    <int2:textHash int2:hashCode="Sj6c8z43RpdTyW" int2:id="PnTPd8Co">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5daff5ed"/>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a126ba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e14262e"/>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e878e4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dd57a47"/>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b851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5a79b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0CDB55"/>
    <w:rsid w:val="0034E507"/>
    <w:rsid w:val="00363EB3"/>
    <w:rsid w:val="007F0876"/>
    <w:rsid w:val="00CABF31"/>
    <w:rsid w:val="00F43A40"/>
    <w:rsid w:val="010345EB"/>
    <w:rsid w:val="01315EE8"/>
    <w:rsid w:val="015556C2"/>
    <w:rsid w:val="018FF55A"/>
    <w:rsid w:val="019A0C8A"/>
    <w:rsid w:val="01BC3F29"/>
    <w:rsid w:val="0216209A"/>
    <w:rsid w:val="021AD8D7"/>
    <w:rsid w:val="02900AA1"/>
    <w:rsid w:val="03CBF5FE"/>
    <w:rsid w:val="03E59680"/>
    <w:rsid w:val="03F3AEC0"/>
    <w:rsid w:val="03FC2E6A"/>
    <w:rsid w:val="0421375A"/>
    <w:rsid w:val="042ECFA5"/>
    <w:rsid w:val="0457BBE0"/>
    <w:rsid w:val="046FE152"/>
    <w:rsid w:val="04C3DBB6"/>
    <w:rsid w:val="04CAFD92"/>
    <w:rsid w:val="04FC371F"/>
    <w:rsid w:val="050CDB55"/>
    <w:rsid w:val="05296504"/>
    <w:rsid w:val="053D5D22"/>
    <w:rsid w:val="056A7EE0"/>
    <w:rsid w:val="056C9FF0"/>
    <w:rsid w:val="05C7AB63"/>
    <w:rsid w:val="05CBB47E"/>
    <w:rsid w:val="05EBA61A"/>
    <w:rsid w:val="05EC6F57"/>
    <w:rsid w:val="062C3A15"/>
    <w:rsid w:val="06633916"/>
    <w:rsid w:val="0670E602"/>
    <w:rsid w:val="06D7B9F9"/>
    <w:rsid w:val="070BF211"/>
    <w:rsid w:val="0749CED1"/>
    <w:rsid w:val="07637BC4"/>
    <w:rsid w:val="076B3F52"/>
    <w:rsid w:val="080CB663"/>
    <w:rsid w:val="0813CE69"/>
    <w:rsid w:val="084F1A43"/>
    <w:rsid w:val="0889DEE0"/>
    <w:rsid w:val="08F3DFD6"/>
    <w:rsid w:val="092368CD"/>
    <w:rsid w:val="0923DD48"/>
    <w:rsid w:val="092BB070"/>
    <w:rsid w:val="099DB240"/>
    <w:rsid w:val="09BC3005"/>
    <w:rsid w:val="09C2F00B"/>
    <w:rsid w:val="0A516705"/>
    <w:rsid w:val="0A6C05D1"/>
    <w:rsid w:val="0A773A7F"/>
    <w:rsid w:val="0AB49452"/>
    <w:rsid w:val="0AEB3082"/>
    <w:rsid w:val="0B5649F9"/>
    <w:rsid w:val="0BA37904"/>
    <w:rsid w:val="0BFD4DB3"/>
    <w:rsid w:val="0C33D6CC"/>
    <w:rsid w:val="0C4D98C1"/>
    <w:rsid w:val="0C8193E8"/>
    <w:rsid w:val="0C8B4C11"/>
    <w:rsid w:val="0C9452FD"/>
    <w:rsid w:val="0CA304AF"/>
    <w:rsid w:val="0CE73F8C"/>
    <w:rsid w:val="0CF21A5A"/>
    <w:rsid w:val="0D2D95AC"/>
    <w:rsid w:val="0D456632"/>
    <w:rsid w:val="0D99655D"/>
    <w:rsid w:val="0DA3A693"/>
    <w:rsid w:val="0DAB9419"/>
    <w:rsid w:val="0E1090FA"/>
    <w:rsid w:val="0E3ADF1A"/>
    <w:rsid w:val="0E450CBD"/>
    <w:rsid w:val="0E5EADFC"/>
    <w:rsid w:val="0E758152"/>
    <w:rsid w:val="0E7BF7E7"/>
    <w:rsid w:val="0E8DEABB"/>
    <w:rsid w:val="0EC9660D"/>
    <w:rsid w:val="0EC9660D"/>
    <w:rsid w:val="0F3036AD"/>
    <w:rsid w:val="0F37C985"/>
    <w:rsid w:val="0F5DBC8A"/>
    <w:rsid w:val="0FB65AAA"/>
    <w:rsid w:val="0FC5D13A"/>
    <w:rsid w:val="10088351"/>
    <w:rsid w:val="100DA1CE"/>
    <w:rsid w:val="10196677"/>
    <w:rsid w:val="1029BB1C"/>
    <w:rsid w:val="10321803"/>
    <w:rsid w:val="10724D60"/>
    <w:rsid w:val="107F0F66"/>
    <w:rsid w:val="112A62C8"/>
    <w:rsid w:val="114831BC"/>
    <w:rsid w:val="11B398A9"/>
    <w:rsid w:val="11D82B75"/>
    <w:rsid w:val="11E590E2"/>
    <w:rsid w:val="122D843D"/>
    <w:rsid w:val="1267D76F"/>
    <w:rsid w:val="12BAD2F8"/>
    <w:rsid w:val="12D53C98"/>
    <w:rsid w:val="131CA21F"/>
    <w:rsid w:val="138A9434"/>
    <w:rsid w:val="13AB9C26"/>
    <w:rsid w:val="13FBBA4A"/>
    <w:rsid w:val="1403A7D0"/>
    <w:rsid w:val="14615DF8"/>
    <w:rsid w:val="149F64E2"/>
    <w:rsid w:val="14B11BD9"/>
    <w:rsid w:val="14DBF474"/>
    <w:rsid w:val="14E4C2D6"/>
    <w:rsid w:val="14E64977"/>
    <w:rsid w:val="14FD2C3F"/>
    <w:rsid w:val="15362747"/>
    <w:rsid w:val="15978AAB"/>
    <w:rsid w:val="15B6A5FE"/>
    <w:rsid w:val="15FE9F4B"/>
    <w:rsid w:val="1649C324"/>
    <w:rsid w:val="16507D5C"/>
    <w:rsid w:val="1677C4D5"/>
    <w:rsid w:val="16809337"/>
    <w:rsid w:val="1697102C"/>
    <w:rsid w:val="16A66DAA"/>
    <w:rsid w:val="16EB3FC4"/>
    <w:rsid w:val="173B4892"/>
    <w:rsid w:val="1749D342"/>
    <w:rsid w:val="1755617A"/>
    <w:rsid w:val="17DF085A"/>
    <w:rsid w:val="17E59385"/>
    <w:rsid w:val="180571F0"/>
    <w:rsid w:val="1822260F"/>
    <w:rsid w:val="1896F584"/>
    <w:rsid w:val="18C2204E"/>
    <w:rsid w:val="1994964C"/>
    <w:rsid w:val="19B833F9"/>
    <w:rsid w:val="19BC4B78"/>
    <w:rsid w:val="19CA234A"/>
    <w:rsid w:val="19F69F23"/>
    <w:rsid w:val="1A25F1AC"/>
    <w:rsid w:val="1A2D1DC2"/>
    <w:rsid w:val="1A72E954"/>
    <w:rsid w:val="1A8A1721"/>
    <w:rsid w:val="1ADD0E2B"/>
    <w:rsid w:val="1B040BEA"/>
    <w:rsid w:val="1B24F9FF"/>
    <w:rsid w:val="1BC5E135"/>
    <w:rsid w:val="1BC5F2E2"/>
    <w:rsid w:val="1C25E782"/>
    <w:rsid w:val="1C9D0849"/>
    <w:rsid w:val="1CAE1E59"/>
    <w:rsid w:val="1CD161C6"/>
    <w:rsid w:val="1CF8F54E"/>
    <w:rsid w:val="1D01C40C"/>
    <w:rsid w:val="1D2BB462"/>
    <w:rsid w:val="1D300744"/>
    <w:rsid w:val="1D56528A"/>
    <w:rsid w:val="1D951C7D"/>
    <w:rsid w:val="1DAA8A16"/>
    <w:rsid w:val="1DC1B7E3"/>
    <w:rsid w:val="1E498481"/>
    <w:rsid w:val="1E7F030E"/>
    <w:rsid w:val="1F14C31D"/>
    <w:rsid w:val="1F465A77"/>
    <w:rsid w:val="1F4850C0"/>
    <w:rsid w:val="1F4B21C9"/>
    <w:rsid w:val="1F4B44F2"/>
    <w:rsid w:val="1F8132AA"/>
    <w:rsid w:val="1F8C59A3"/>
    <w:rsid w:val="1F93B6A3"/>
    <w:rsid w:val="2031B41A"/>
    <w:rsid w:val="205847D0"/>
    <w:rsid w:val="20CBB4D1"/>
    <w:rsid w:val="20F8A3BE"/>
    <w:rsid w:val="211D030B"/>
    <w:rsid w:val="2157C37C"/>
    <w:rsid w:val="2170C826"/>
    <w:rsid w:val="21AE72CC"/>
    <w:rsid w:val="21FB1C6A"/>
    <w:rsid w:val="227C3FC1"/>
    <w:rsid w:val="227DFB39"/>
    <w:rsid w:val="22B8D36C"/>
    <w:rsid w:val="22DDB787"/>
    <w:rsid w:val="233F6318"/>
    <w:rsid w:val="23D07948"/>
    <w:rsid w:val="2419CB9A"/>
    <w:rsid w:val="244295C2"/>
    <w:rsid w:val="249521EC"/>
    <w:rsid w:val="24B2F989"/>
    <w:rsid w:val="24BD7632"/>
    <w:rsid w:val="24CEB109"/>
    <w:rsid w:val="24DC5D0C"/>
    <w:rsid w:val="251C2151"/>
    <w:rsid w:val="2524BC5A"/>
    <w:rsid w:val="252AC008"/>
    <w:rsid w:val="25CCC9C8"/>
    <w:rsid w:val="2602AE40"/>
    <w:rsid w:val="266BF359"/>
    <w:rsid w:val="2676DC9C"/>
    <w:rsid w:val="268746C5"/>
    <w:rsid w:val="26BEDCA6"/>
    <w:rsid w:val="271DC44F"/>
    <w:rsid w:val="2721F980"/>
    <w:rsid w:val="2744F5B5"/>
    <w:rsid w:val="27516C5C"/>
    <w:rsid w:val="27653C39"/>
    <w:rsid w:val="27688335"/>
    <w:rsid w:val="27689A29"/>
    <w:rsid w:val="27BA47D5"/>
    <w:rsid w:val="27F516F4"/>
    <w:rsid w:val="284ED48F"/>
    <w:rsid w:val="284F9870"/>
    <w:rsid w:val="285D6783"/>
    <w:rsid w:val="28EEA8F0"/>
    <w:rsid w:val="29018836"/>
    <w:rsid w:val="292149D1"/>
    <w:rsid w:val="295396AF"/>
    <w:rsid w:val="298680D1"/>
    <w:rsid w:val="29CDF0BE"/>
    <w:rsid w:val="29D9FF9C"/>
    <w:rsid w:val="2A22A0B4"/>
    <w:rsid w:val="2A45D77D"/>
    <w:rsid w:val="2A4863B2"/>
    <w:rsid w:val="2ABD1A32"/>
    <w:rsid w:val="2ABD1A32"/>
    <w:rsid w:val="2AC15BC2"/>
    <w:rsid w:val="2ACF13E4"/>
    <w:rsid w:val="2AE3BB83"/>
    <w:rsid w:val="2B22175A"/>
    <w:rsid w:val="2B31902E"/>
    <w:rsid w:val="2B34BA6C"/>
    <w:rsid w:val="2BAD9A47"/>
    <w:rsid w:val="2C4B394F"/>
    <w:rsid w:val="2CCDD506"/>
    <w:rsid w:val="2D08E587"/>
    <w:rsid w:val="2D0DE60B"/>
    <w:rsid w:val="2D2275B7"/>
    <w:rsid w:val="2E12C242"/>
    <w:rsid w:val="2E1B5C45"/>
    <w:rsid w:val="2E3FCBC5"/>
    <w:rsid w:val="2E600AC8"/>
    <w:rsid w:val="2E885E58"/>
    <w:rsid w:val="2ED04282"/>
    <w:rsid w:val="2EFB0EAC"/>
    <w:rsid w:val="2F1A798F"/>
    <w:rsid w:val="2F6EDB27"/>
    <w:rsid w:val="2F94CCE5"/>
    <w:rsid w:val="2FB72CA6"/>
    <w:rsid w:val="2FD7D163"/>
    <w:rsid w:val="2FDCE8AC"/>
    <w:rsid w:val="30B4BE89"/>
    <w:rsid w:val="30CB1E4F"/>
    <w:rsid w:val="30F97EED"/>
    <w:rsid w:val="3117BF67"/>
    <w:rsid w:val="31623C11"/>
    <w:rsid w:val="31B6C291"/>
    <w:rsid w:val="31D396F5"/>
    <w:rsid w:val="31EA1705"/>
    <w:rsid w:val="323A8EC6"/>
    <w:rsid w:val="3353A3D5"/>
    <w:rsid w:val="3364F6AB"/>
    <w:rsid w:val="33B1EFA0"/>
    <w:rsid w:val="33BE7210"/>
    <w:rsid w:val="33D6EFC2"/>
    <w:rsid w:val="33DCD33F"/>
    <w:rsid w:val="33E6034A"/>
    <w:rsid w:val="3403C936"/>
    <w:rsid w:val="344C096C"/>
    <w:rsid w:val="3481467B"/>
    <w:rsid w:val="34C8AA58"/>
    <w:rsid w:val="34DDBFFB"/>
    <w:rsid w:val="350A89FA"/>
    <w:rsid w:val="350EEB5F"/>
    <w:rsid w:val="35510768"/>
    <w:rsid w:val="35604BC4"/>
    <w:rsid w:val="356A4648"/>
    <w:rsid w:val="35888A01"/>
    <w:rsid w:val="3607BDC8"/>
    <w:rsid w:val="36C389C6"/>
    <w:rsid w:val="3730FADE"/>
    <w:rsid w:val="37384F70"/>
    <w:rsid w:val="37449D93"/>
    <w:rsid w:val="37A9308A"/>
    <w:rsid w:val="37BB540B"/>
    <w:rsid w:val="37C520FC"/>
    <w:rsid w:val="37F8DDAF"/>
    <w:rsid w:val="385031AD"/>
    <w:rsid w:val="387E528C"/>
    <w:rsid w:val="38A1252A"/>
    <w:rsid w:val="38A5C9D2"/>
    <w:rsid w:val="39740DBD"/>
    <w:rsid w:val="39CE4427"/>
    <w:rsid w:val="39DDFB1D"/>
    <w:rsid w:val="39EAE7B4"/>
    <w:rsid w:val="39EC020E"/>
    <w:rsid w:val="3A6AE5D0"/>
    <w:rsid w:val="3AB77898"/>
    <w:rsid w:val="3B238808"/>
    <w:rsid w:val="3B87D26F"/>
    <w:rsid w:val="3BA9B53B"/>
    <w:rsid w:val="3BAEF53F"/>
    <w:rsid w:val="3C11CD43"/>
    <w:rsid w:val="3C2C27C8"/>
    <w:rsid w:val="3C2EB0ED"/>
    <w:rsid w:val="3C5F8627"/>
    <w:rsid w:val="3C76FBE3"/>
    <w:rsid w:val="3C77229E"/>
    <w:rsid w:val="3C8FDB1A"/>
    <w:rsid w:val="3D112E89"/>
    <w:rsid w:val="3D228876"/>
    <w:rsid w:val="3D2CC9AC"/>
    <w:rsid w:val="3D3B0F5D"/>
    <w:rsid w:val="3DCEA6F9"/>
    <w:rsid w:val="3DE1DBF9"/>
    <w:rsid w:val="3DE7D115"/>
    <w:rsid w:val="3E12F2FF"/>
    <w:rsid w:val="3E2BB760"/>
    <w:rsid w:val="3E528926"/>
    <w:rsid w:val="3EB2BAE6"/>
    <w:rsid w:val="3ED9CA38"/>
    <w:rsid w:val="3EEAFE37"/>
    <w:rsid w:val="3F29E144"/>
    <w:rsid w:val="3F97D544"/>
    <w:rsid w:val="3F9A74CC"/>
    <w:rsid w:val="3FB2E6AD"/>
    <w:rsid w:val="3FBD3A87"/>
    <w:rsid w:val="3FE897DE"/>
    <w:rsid w:val="400C9DAA"/>
    <w:rsid w:val="400FE6EE"/>
    <w:rsid w:val="40291F2E"/>
    <w:rsid w:val="4065D118"/>
    <w:rsid w:val="40D932B0"/>
    <w:rsid w:val="40D94C9A"/>
    <w:rsid w:val="41022210"/>
    <w:rsid w:val="410647BB"/>
    <w:rsid w:val="41299C48"/>
    <w:rsid w:val="4136452D"/>
    <w:rsid w:val="4170CDC8"/>
    <w:rsid w:val="41710E57"/>
    <w:rsid w:val="419B2DEB"/>
    <w:rsid w:val="41AA4D8E"/>
    <w:rsid w:val="41AAA68F"/>
    <w:rsid w:val="41B564F5"/>
    <w:rsid w:val="41B6A756"/>
    <w:rsid w:val="421F9D1C"/>
    <w:rsid w:val="426D2536"/>
    <w:rsid w:val="428DB294"/>
    <w:rsid w:val="43BB6D7D"/>
    <w:rsid w:val="44939869"/>
    <w:rsid w:val="4499354C"/>
    <w:rsid w:val="44E64CC2"/>
    <w:rsid w:val="4589EA73"/>
    <w:rsid w:val="45BACBC3"/>
    <w:rsid w:val="460786B1"/>
    <w:rsid w:val="462398CB"/>
    <w:rsid w:val="46447F7A"/>
    <w:rsid w:val="465C7F91"/>
    <w:rsid w:val="46C7BABE"/>
    <w:rsid w:val="46CAF675"/>
    <w:rsid w:val="46E600BA"/>
    <w:rsid w:val="46FBC2B5"/>
    <w:rsid w:val="47099F08"/>
    <w:rsid w:val="474B54C5"/>
    <w:rsid w:val="47832DE1"/>
    <w:rsid w:val="47AB01EB"/>
    <w:rsid w:val="47BE53E4"/>
    <w:rsid w:val="47E04FDB"/>
    <w:rsid w:val="48042007"/>
    <w:rsid w:val="482B1E33"/>
    <w:rsid w:val="4866C6D6"/>
    <w:rsid w:val="486BEAB3"/>
    <w:rsid w:val="489FB42E"/>
    <w:rsid w:val="48A56F69"/>
    <w:rsid w:val="490066CA"/>
    <w:rsid w:val="49078337"/>
    <w:rsid w:val="499D5DC2"/>
    <w:rsid w:val="49E24CD6"/>
    <w:rsid w:val="4A443B96"/>
    <w:rsid w:val="4A843E7B"/>
    <w:rsid w:val="4A878D03"/>
    <w:rsid w:val="4AE221EF"/>
    <w:rsid w:val="4B9E6798"/>
    <w:rsid w:val="4BC01ECE"/>
    <w:rsid w:val="4BC67F62"/>
    <w:rsid w:val="4BD1D730"/>
    <w:rsid w:val="4C178ACE"/>
    <w:rsid w:val="4C9FACC5"/>
    <w:rsid w:val="4CBB55B1"/>
    <w:rsid w:val="4CFE93D2"/>
    <w:rsid w:val="4D44D3A4"/>
    <w:rsid w:val="4D5532E9"/>
    <w:rsid w:val="4D624FC3"/>
    <w:rsid w:val="4D7A8370"/>
    <w:rsid w:val="4D911303"/>
    <w:rsid w:val="4DEBCEFC"/>
    <w:rsid w:val="4E2DC859"/>
    <w:rsid w:val="4E6AB66B"/>
    <w:rsid w:val="4E9492E6"/>
    <w:rsid w:val="4ECFA2AF"/>
    <w:rsid w:val="4FB9F48E"/>
    <w:rsid w:val="4FC998BA"/>
    <w:rsid w:val="50129C70"/>
    <w:rsid w:val="50306347"/>
    <w:rsid w:val="5032E9B7"/>
    <w:rsid w:val="505BF8E4"/>
    <w:rsid w:val="505F981E"/>
    <w:rsid w:val="5092E453"/>
    <w:rsid w:val="50F6B123"/>
    <w:rsid w:val="515118ED"/>
    <w:rsid w:val="5168BC9C"/>
    <w:rsid w:val="51CC33A8"/>
    <w:rsid w:val="51D432D5"/>
    <w:rsid w:val="51EB14A8"/>
    <w:rsid w:val="51FBD154"/>
    <w:rsid w:val="523B45D6"/>
    <w:rsid w:val="523C5D7E"/>
    <w:rsid w:val="527CECB3"/>
    <w:rsid w:val="5284CD11"/>
    <w:rsid w:val="5284CD11"/>
    <w:rsid w:val="52BC2EB4"/>
    <w:rsid w:val="52E67D18"/>
    <w:rsid w:val="53064329"/>
    <w:rsid w:val="53145F9B"/>
    <w:rsid w:val="537251A8"/>
    <w:rsid w:val="53BEFEE5"/>
    <w:rsid w:val="5403AE80"/>
    <w:rsid w:val="5443451A"/>
    <w:rsid w:val="544BDD37"/>
    <w:rsid w:val="5519958D"/>
    <w:rsid w:val="551DC1EE"/>
    <w:rsid w:val="553DDF5B"/>
    <w:rsid w:val="55530A8D"/>
    <w:rsid w:val="559957F6"/>
    <w:rsid w:val="55A08854"/>
    <w:rsid w:val="55B48D75"/>
    <w:rsid w:val="55BC6DD3"/>
    <w:rsid w:val="55CC6202"/>
    <w:rsid w:val="564A2265"/>
    <w:rsid w:val="56634C3D"/>
    <w:rsid w:val="568FB5B4"/>
    <w:rsid w:val="56ADF911"/>
    <w:rsid w:val="575A7F44"/>
    <w:rsid w:val="57E21C38"/>
    <w:rsid w:val="57F22AFA"/>
    <w:rsid w:val="58899C2C"/>
    <w:rsid w:val="588AAB4F"/>
    <w:rsid w:val="58AAA4B8"/>
    <w:rsid w:val="58E743FA"/>
    <w:rsid w:val="59248034"/>
    <w:rsid w:val="59322145"/>
    <w:rsid w:val="597F9D00"/>
    <w:rsid w:val="5A243F9F"/>
    <w:rsid w:val="5AB9520E"/>
    <w:rsid w:val="5AC05095"/>
    <w:rsid w:val="5AC596A9"/>
    <w:rsid w:val="5B19BCFA"/>
    <w:rsid w:val="5B9E95C6"/>
    <w:rsid w:val="5BA75EDE"/>
    <w:rsid w:val="5BBB340B"/>
    <w:rsid w:val="5BC24C11"/>
    <w:rsid w:val="5C4A0071"/>
    <w:rsid w:val="5C5C20F6"/>
    <w:rsid w:val="5C668305"/>
    <w:rsid w:val="5C889B2E"/>
    <w:rsid w:val="5CF8776E"/>
    <w:rsid w:val="5D245840"/>
    <w:rsid w:val="5D335EB5"/>
    <w:rsid w:val="5D57046C"/>
    <w:rsid w:val="5D5E1C72"/>
    <w:rsid w:val="5D6F78AB"/>
    <w:rsid w:val="5DD45F59"/>
    <w:rsid w:val="5DE63AC3"/>
    <w:rsid w:val="5DF006FA"/>
    <w:rsid w:val="5E025366"/>
    <w:rsid w:val="5E0D0843"/>
    <w:rsid w:val="5E876DE0"/>
    <w:rsid w:val="5ECEAA74"/>
    <w:rsid w:val="5EF2D4CD"/>
    <w:rsid w:val="5F38BB0F"/>
    <w:rsid w:val="5F771367"/>
    <w:rsid w:val="5FA5B0AD"/>
    <w:rsid w:val="5FCBEA97"/>
    <w:rsid w:val="603F7030"/>
    <w:rsid w:val="605357FD"/>
    <w:rsid w:val="60544168"/>
    <w:rsid w:val="6095BD34"/>
    <w:rsid w:val="60AAE2AB"/>
    <w:rsid w:val="60AD93A5"/>
    <w:rsid w:val="60C5B7C3"/>
    <w:rsid w:val="610EB1C1"/>
    <w:rsid w:val="611D3E39"/>
    <w:rsid w:val="6139F428"/>
    <w:rsid w:val="6141810E"/>
    <w:rsid w:val="61424CBA"/>
    <w:rsid w:val="6148FD5F"/>
    <w:rsid w:val="616FD9D8"/>
    <w:rsid w:val="6189C320"/>
    <w:rsid w:val="6193635B"/>
    <w:rsid w:val="61AEE94C"/>
    <w:rsid w:val="61B3FBBA"/>
    <w:rsid w:val="61ED52B8"/>
    <w:rsid w:val="61F0E06B"/>
    <w:rsid w:val="62054AE7"/>
    <w:rsid w:val="624D71A2"/>
    <w:rsid w:val="62611386"/>
    <w:rsid w:val="6267347C"/>
    <w:rsid w:val="62806333"/>
    <w:rsid w:val="62DC8DB7"/>
    <w:rsid w:val="62E6AB31"/>
    <w:rsid w:val="63038B59"/>
    <w:rsid w:val="6310A914"/>
    <w:rsid w:val="63267F46"/>
    <w:rsid w:val="636D5AD8"/>
    <w:rsid w:val="63C10682"/>
    <w:rsid w:val="644C1717"/>
    <w:rsid w:val="645599C9"/>
    <w:rsid w:val="6479ED7C"/>
    <w:rsid w:val="64908A6A"/>
    <w:rsid w:val="6516AD6E"/>
    <w:rsid w:val="6521A9AE"/>
    <w:rsid w:val="6527B28B"/>
    <w:rsid w:val="65740925"/>
    <w:rsid w:val="659F8D96"/>
    <w:rsid w:val="65BE1FBE"/>
    <w:rsid w:val="65F492CA"/>
    <w:rsid w:val="6646570E"/>
    <w:rsid w:val="6683C82D"/>
    <w:rsid w:val="6693ABAC"/>
    <w:rsid w:val="66958630"/>
    <w:rsid w:val="66C382EC"/>
    <w:rsid w:val="67004617"/>
    <w:rsid w:val="670CD2FB"/>
    <w:rsid w:val="67652DD0"/>
    <w:rsid w:val="67754825"/>
    <w:rsid w:val="6783693E"/>
    <w:rsid w:val="679EBE65"/>
    <w:rsid w:val="67E27BA2"/>
    <w:rsid w:val="68E1DA53"/>
    <w:rsid w:val="6900FE31"/>
    <w:rsid w:val="690A3F87"/>
    <w:rsid w:val="69121FE5"/>
    <w:rsid w:val="692E4628"/>
    <w:rsid w:val="69A01270"/>
    <w:rsid w:val="69CD26F2"/>
    <w:rsid w:val="6A2B7DC2"/>
    <w:rsid w:val="6A553EFF"/>
    <w:rsid w:val="6A9CCE92"/>
    <w:rsid w:val="6AA3F20A"/>
    <w:rsid w:val="6B1F65C8"/>
    <w:rsid w:val="6B3C2B6E"/>
    <w:rsid w:val="6B4C8AB3"/>
    <w:rsid w:val="6B73D2BB"/>
    <w:rsid w:val="6BCB9840"/>
    <w:rsid w:val="6BD89828"/>
    <w:rsid w:val="6BEBF723"/>
    <w:rsid w:val="6BF4B0FD"/>
    <w:rsid w:val="6BFAD980"/>
    <w:rsid w:val="6C00121C"/>
    <w:rsid w:val="6C2B6D37"/>
    <w:rsid w:val="6C318466"/>
    <w:rsid w:val="6C87EC0F"/>
    <w:rsid w:val="6D57CA12"/>
    <w:rsid w:val="6D78A0F2"/>
    <w:rsid w:val="6D868428"/>
    <w:rsid w:val="6DC73D98"/>
    <w:rsid w:val="6E02C050"/>
    <w:rsid w:val="6E450693"/>
    <w:rsid w:val="6E460C95"/>
    <w:rsid w:val="6E77ED67"/>
    <w:rsid w:val="6E8A3C1D"/>
    <w:rsid w:val="6EF447D8"/>
    <w:rsid w:val="6FED8D87"/>
    <w:rsid w:val="7016177C"/>
    <w:rsid w:val="708B4529"/>
    <w:rsid w:val="70B846F1"/>
    <w:rsid w:val="715CFA78"/>
    <w:rsid w:val="71AF5827"/>
    <w:rsid w:val="71FB718F"/>
    <w:rsid w:val="72188F63"/>
    <w:rsid w:val="72A95EBB"/>
    <w:rsid w:val="72BD0EE5"/>
    <w:rsid w:val="732A0908"/>
    <w:rsid w:val="73449096"/>
    <w:rsid w:val="735B215F"/>
    <w:rsid w:val="73B63FFE"/>
    <w:rsid w:val="741FDF0F"/>
    <w:rsid w:val="7464321F"/>
    <w:rsid w:val="74998705"/>
    <w:rsid w:val="74AEBEA3"/>
    <w:rsid w:val="74C60EF4"/>
    <w:rsid w:val="74E060F7"/>
    <w:rsid w:val="75345318"/>
    <w:rsid w:val="753BA926"/>
    <w:rsid w:val="75686EF7"/>
    <w:rsid w:val="7580C860"/>
    <w:rsid w:val="764B9434"/>
    <w:rsid w:val="767C3158"/>
    <w:rsid w:val="7694B5E1"/>
    <w:rsid w:val="76A8630A"/>
    <w:rsid w:val="76B09115"/>
    <w:rsid w:val="76B82538"/>
    <w:rsid w:val="76EDE0C0"/>
    <w:rsid w:val="7705B091"/>
    <w:rsid w:val="772EA9CA"/>
    <w:rsid w:val="7751F1FB"/>
    <w:rsid w:val="7795E396"/>
    <w:rsid w:val="77A42BCF"/>
    <w:rsid w:val="77DF601B"/>
    <w:rsid w:val="77E76495"/>
    <w:rsid w:val="77EFE9EF"/>
    <w:rsid w:val="7818C2F7"/>
    <w:rsid w:val="781D0126"/>
    <w:rsid w:val="7820B62F"/>
    <w:rsid w:val="7820B62F"/>
    <w:rsid w:val="78430B81"/>
    <w:rsid w:val="786BF3DA"/>
    <w:rsid w:val="7889B121"/>
    <w:rsid w:val="78F3E7F9"/>
    <w:rsid w:val="791D52D0"/>
    <w:rsid w:val="79577ACB"/>
    <w:rsid w:val="798334F6"/>
    <w:rsid w:val="79B8DF4E"/>
    <w:rsid w:val="79E831D7"/>
    <w:rsid w:val="7A0FC6F1"/>
    <w:rsid w:val="7AB9EF45"/>
    <w:rsid w:val="7ABA3E5F"/>
    <w:rsid w:val="7ABADFE2"/>
    <w:rsid w:val="7AEBE20E"/>
    <w:rsid w:val="7AF4478E"/>
    <w:rsid w:val="7B046B58"/>
    <w:rsid w:val="7B1F0557"/>
    <w:rsid w:val="7B2645D4"/>
    <w:rsid w:val="7B278AB1"/>
    <w:rsid w:val="7B55A8C4"/>
    <w:rsid w:val="7B89BF97"/>
    <w:rsid w:val="7BAB9752"/>
    <w:rsid w:val="7BC62ABC"/>
    <w:rsid w:val="7BDA849A"/>
    <w:rsid w:val="7BED1EB1"/>
    <w:rsid w:val="7C84CF8D"/>
    <w:rsid w:val="7C87B26F"/>
    <w:rsid w:val="7CB2D13E"/>
    <w:rsid w:val="7CB3787C"/>
    <w:rsid w:val="7CEAA19A"/>
    <w:rsid w:val="7D295D53"/>
    <w:rsid w:val="7D5E10C3"/>
    <w:rsid w:val="7D678A56"/>
    <w:rsid w:val="7E209FEE"/>
    <w:rsid w:val="7E34BA19"/>
    <w:rsid w:val="7E4EA19F"/>
    <w:rsid w:val="7EA9A1E5"/>
    <w:rsid w:val="7EBF90B1"/>
    <w:rsid w:val="7EC16059"/>
    <w:rsid w:val="7ED9BFBC"/>
    <w:rsid w:val="7EDB355E"/>
    <w:rsid w:val="7F377F3F"/>
    <w:rsid w:val="7F5869DE"/>
    <w:rsid w:val="7FBC704F"/>
    <w:rsid w:val="7FF902D9"/>
    <w:rsid w:val="7FFFBF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CDB55"/>
  <w15:chartTrackingRefBased/>
  <w15:docId w15:val="{2EF7BAE4-1830-4926-A634-55CEAE97C8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6C382EC"/>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6C382E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6C382E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6C382E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6C382E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6C382E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6C382E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6C382E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6C382E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6C382E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6C382E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6C382E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6C382E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6C382EC"/>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6C382EC"/>
    <w:pPr>
      <w:spacing/>
      <w:ind w:left="720"/>
      <w:contextualSpacing/>
    </w:pPr>
  </w:style>
  <w:style w:type="paragraph" w:styleId="TOC1">
    <w:uiPriority w:val="39"/>
    <w:name w:val="toc 1"/>
    <w:basedOn w:val="Normal"/>
    <w:next w:val="Normal"/>
    <w:unhideWhenUsed/>
    <w:rsid w:val="66C382EC"/>
    <w:pPr>
      <w:spacing w:after="100"/>
    </w:pPr>
  </w:style>
  <w:style w:type="paragraph" w:styleId="TOC2">
    <w:uiPriority w:val="39"/>
    <w:name w:val="toc 2"/>
    <w:basedOn w:val="Normal"/>
    <w:next w:val="Normal"/>
    <w:unhideWhenUsed/>
    <w:rsid w:val="66C382EC"/>
    <w:pPr>
      <w:spacing w:after="100"/>
      <w:ind w:left="220"/>
    </w:pPr>
  </w:style>
  <w:style w:type="paragraph" w:styleId="TOC3">
    <w:uiPriority w:val="39"/>
    <w:name w:val="toc 3"/>
    <w:basedOn w:val="Normal"/>
    <w:next w:val="Normal"/>
    <w:unhideWhenUsed/>
    <w:rsid w:val="66C382EC"/>
    <w:pPr>
      <w:spacing w:after="100"/>
      <w:ind w:left="440"/>
    </w:pPr>
  </w:style>
  <w:style w:type="paragraph" w:styleId="TOC4">
    <w:uiPriority w:val="39"/>
    <w:name w:val="toc 4"/>
    <w:basedOn w:val="Normal"/>
    <w:next w:val="Normal"/>
    <w:unhideWhenUsed/>
    <w:rsid w:val="66C382EC"/>
    <w:pPr>
      <w:spacing w:after="100"/>
      <w:ind w:left="660"/>
    </w:pPr>
  </w:style>
  <w:style w:type="paragraph" w:styleId="TOC5">
    <w:uiPriority w:val="39"/>
    <w:name w:val="toc 5"/>
    <w:basedOn w:val="Normal"/>
    <w:next w:val="Normal"/>
    <w:unhideWhenUsed/>
    <w:rsid w:val="66C382EC"/>
    <w:pPr>
      <w:spacing w:after="100"/>
      <w:ind w:left="880"/>
    </w:pPr>
  </w:style>
  <w:style w:type="paragraph" w:styleId="TOC6">
    <w:uiPriority w:val="39"/>
    <w:name w:val="toc 6"/>
    <w:basedOn w:val="Normal"/>
    <w:next w:val="Normal"/>
    <w:unhideWhenUsed/>
    <w:rsid w:val="66C382EC"/>
    <w:pPr>
      <w:spacing w:after="100"/>
      <w:ind w:left="1100"/>
    </w:pPr>
  </w:style>
  <w:style w:type="paragraph" w:styleId="TOC7">
    <w:uiPriority w:val="39"/>
    <w:name w:val="toc 7"/>
    <w:basedOn w:val="Normal"/>
    <w:next w:val="Normal"/>
    <w:unhideWhenUsed/>
    <w:rsid w:val="66C382EC"/>
    <w:pPr>
      <w:spacing w:after="100"/>
      <w:ind w:left="1320"/>
    </w:pPr>
  </w:style>
  <w:style w:type="paragraph" w:styleId="TOC8">
    <w:uiPriority w:val="39"/>
    <w:name w:val="toc 8"/>
    <w:basedOn w:val="Normal"/>
    <w:next w:val="Normal"/>
    <w:unhideWhenUsed/>
    <w:rsid w:val="66C382EC"/>
    <w:pPr>
      <w:spacing w:after="100"/>
      <w:ind w:left="1540"/>
    </w:pPr>
  </w:style>
  <w:style w:type="paragraph" w:styleId="TOC9">
    <w:uiPriority w:val="39"/>
    <w:name w:val="toc 9"/>
    <w:basedOn w:val="Normal"/>
    <w:next w:val="Normal"/>
    <w:unhideWhenUsed/>
    <w:rsid w:val="66C382EC"/>
    <w:pPr>
      <w:spacing w:after="100"/>
      <w:ind w:left="1760"/>
    </w:pPr>
  </w:style>
  <w:style w:type="paragraph" w:styleId="EndnoteText">
    <w:uiPriority w:val="99"/>
    <w:name w:val="endnote text"/>
    <w:basedOn w:val="Normal"/>
    <w:semiHidden/>
    <w:unhideWhenUsed/>
    <w:link w:val="EndnoteTextChar"/>
    <w:rsid w:val="66C382EC"/>
    <w:rPr>
      <w:sz w:val="20"/>
      <w:szCs w:val="20"/>
    </w:rPr>
    <w:pPr>
      <w:spacing w:after="0" w:line="240" w:lineRule="auto"/>
    </w:pPr>
  </w:style>
  <w:style w:type="paragraph" w:styleId="Footer">
    <w:uiPriority w:val="99"/>
    <w:name w:val="footer"/>
    <w:basedOn w:val="Normal"/>
    <w:unhideWhenUsed/>
    <w:link w:val="FooterChar"/>
    <w:rsid w:val="66C382EC"/>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66C382EC"/>
    <w:rPr>
      <w:sz w:val="20"/>
      <w:szCs w:val="20"/>
    </w:rPr>
    <w:pPr>
      <w:spacing w:after="0" w:line="240" w:lineRule="auto"/>
    </w:pPr>
  </w:style>
  <w:style w:type="paragraph" w:styleId="Header">
    <w:uiPriority w:val="99"/>
    <w:name w:val="header"/>
    <w:basedOn w:val="Normal"/>
    <w:unhideWhenUsed/>
    <w:link w:val="HeaderChar"/>
    <w:rsid w:val="66C382EC"/>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8c62ad74cde47a3" /><Relationship Type="http://schemas.openxmlformats.org/officeDocument/2006/relationships/numbering" Target="numbering.xml" Id="R4a89b8b08d784d92" /><Relationship Type="http://schemas.openxmlformats.org/officeDocument/2006/relationships/hyperlink" Target="https://emotionallyhealthyschools.org/primary/the-leuven-scale/" TargetMode="External" Id="R299cd97109c24ddf" /><Relationship Type="http://schemas.openxmlformats.org/officeDocument/2006/relationships/hyperlink" Target="https://www.estyn.gov.wales/system/files/2022-10/Effective%20approaches%20to%20assessment%20that%20improve%20teaching%20and%20learning.pdf" TargetMode="External" Id="Re10adeaf8e28453a" /><Relationship Type="http://schemas.openxmlformats.org/officeDocument/2006/relationships/hyperlink" Target="https://onlinelibrary.wiley.com/doi/pdf/10.1111/j.1439-0310.2012.02040.x?casa_token=Wxa8GnMEvnMAAAAA:S78C_1Qd-eRWXFMkvZzYY0rIBcnXkSOzhH-VoXcnkEoyw9Cx_to8G11RN36AmPY-4MwoMmo6NGtfGA" TargetMode="External" Id="R7fff7ebddd2842c9" /><Relationship Type="http://schemas.openxmlformats.org/officeDocument/2006/relationships/hyperlink" Target="https://www.cnld.org/how-long-should-a-childs-attention-span-be/" TargetMode="External" Id="R4f40a9effbdb4ff1" /><Relationship Type="http://schemas.openxmlformats.org/officeDocument/2006/relationships/hyperlink" Target="https://www.complantcymru.org.uk/ccuhp-hawliau-plant/ccuhp/" TargetMode="External" Id="R7620d930acce4217" /><Relationship Type="http://schemas.openxmlformats.org/officeDocument/2006/relationships/hyperlink" Target="https://www.gov.wales/sites/default/files/publications/2018-03/successful-futures.pdf" TargetMode="External" Id="Rdcb451d0f2ea47a6" /><Relationship Type="http://schemas.openxmlformats.org/officeDocument/2006/relationships/hyperlink" Target="https://user-research.education.gov.uk/guidance/ethics-and-safeguarding/participant-safeguarding" TargetMode="External" Id="Rbc8866ea68d94098" /><Relationship Type="http://schemas.openxmlformats.org/officeDocument/2006/relationships/hyperlink" Target="https://doi.org/10.3102/00346543064001001" TargetMode="External" Id="R9390d8418cfc4141" /><Relationship Type="http://schemas.openxmlformats.org/officeDocument/2006/relationships/hyperlink" Target="https://www.estyn.gov.wales/effective-practice/high-quality-outdoor-learning-and-experiences" TargetMode="External" Id="R6b67e358d3c947cc" /><Relationship Type="http://schemas.openxmlformats.org/officeDocument/2006/relationships/hyperlink" Target="https://www.tandfonline.com/servlet/linkout?suffix=ref&amp;dbid=4&amp;doi=10.1080%2F02698595.2021.2002676&amp;key=10.1080%2F07853890.2018.1453233&amp;tollfreelink=2_18_fc7483d35cca3d78ebc1f0d383a2606c31c5f74f0c76469373018b96c8818670&amp;getFTLinkType=true&amp;doiForPubOfPage=10.1080%2F02698595.2021.2002676&amp;refDoi=10.1080%2F07853890.2018.1453233&amp;linkType=VIEW_FULL_ACCESS&amp;linkSource=FULL_TEXT&amp;linkLocation=Reference" TargetMode="External" Id="Rfdbd109a8b2346d9" /><Relationship Type="http://schemas.openxmlformats.org/officeDocument/2006/relationships/hyperlink" Target="https://www.gov.wales/national-strategy-educational-research-and-enquiry-nsere-vision-document-html" TargetMode="External" Id="Re95da2f69f0d402d" /><Relationship Type="http://schemas.openxmlformats.org/officeDocument/2006/relationships/hyperlink" Target="https://www.gov.wales/sites/default/files/publications/2018-03/information-security-guidance-for-schools.pdf" TargetMode="External" Id="Reecde102acd849ba" /><Relationship Type="http://schemas.openxmlformats.org/officeDocument/2006/relationships/hyperlink" Target="https://www.gov.uk/government/news/englands-largest-outdoor-learning-project-reveals-children-more-motivated-to-learn-when-outside" TargetMode="External" Id="R4de0d02f1c7244fb" /><Relationship Type="http://schemas.openxmlformats.org/officeDocument/2006/relationships/hyperlink" Target="https://hwb.gov.wales/evaluation-improvement-and-accountability/school-improvement-guidance-framework-for-evaluation-improvement-and-accountability/" TargetMode="External" Id="Reba50f181adf4355" /><Relationship Type="http://schemas.openxmlformats.org/officeDocument/2006/relationships/hyperlink" Target="https://www.ukri.org/wp-content/uploads/2021/08/MRC-0208212-GDPR-lawful-basis-research-consent-and-confidentiality.pdf" TargetMode="External" Id="R61d5d2d85ca5459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2024-02-11T13:50:39.5931245Z</dcterms:created>
  <dcterms:modified xsi:type="dcterms:W3CDTF">2024-02-24T14:24:27.8056529Z</dcterms:modified>
  <dc:creator>Tejay Hampton (2305227)</dc:creator>
  <lastModifiedBy>Tejay Hampton (2305227)</lastModifiedBy>
</coreProperties>
</file>