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C0376" w14:textId="5D9E8B10" w:rsidR="006A3680" w:rsidRDefault="007D0AE2">
      <w:r w:rsidRPr="007D0AE2">
        <w:drawing>
          <wp:anchor distT="0" distB="0" distL="114300" distR="114300" simplePos="0" relativeHeight="251660288" behindDoc="1" locked="0" layoutInCell="1" allowOverlap="1" wp14:anchorId="34C51B2E" wp14:editId="764A8F09">
            <wp:simplePos x="0" y="0"/>
            <wp:positionH relativeFrom="page">
              <wp:align>right</wp:align>
            </wp:positionH>
            <wp:positionV relativeFrom="paragraph">
              <wp:posOffset>-914178</wp:posOffset>
            </wp:positionV>
            <wp:extent cx="7559675" cy="6570921"/>
            <wp:effectExtent l="0" t="0" r="317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568777" cy="6578833"/>
                    </a:xfrm>
                    <a:prstGeom prst="rect">
                      <a:avLst/>
                    </a:prstGeom>
                  </pic:spPr>
                </pic:pic>
              </a:graphicData>
            </a:graphic>
            <wp14:sizeRelH relativeFrom="margin">
              <wp14:pctWidth>0</wp14:pctWidth>
            </wp14:sizeRelH>
            <wp14:sizeRelV relativeFrom="margin">
              <wp14:pctHeight>0</wp14:pctHeight>
            </wp14:sizeRelV>
          </wp:anchor>
        </w:drawing>
      </w:r>
    </w:p>
    <w:p w14:paraId="5CFDB575" w14:textId="5A233EF3" w:rsidR="006A3680" w:rsidRDefault="006A3680"/>
    <w:p w14:paraId="2E221080" w14:textId="77777777" w:rsidR="007D0AE2" w:rsidRDefault="007D0AE2">
      <w:pPr>
        <w:rPr>
          <w:rFonts w:ascii="Arial" w:hAnsi="Arial" w:cs="Arial"/>
          <w:sz w:val="72"/>
          <w:szCs w:val="72"/>
        </w:rPr>
      </w:pPr>
    </w:p>
    <w:p w14:paraId="013144AF" w14:textId="77777777" w:rsidR="007D0AE2" w:rsidRDefault="007D0AE2">
      <w:pPr>
        <w:rPr>
          <w:rFonts w:ascii="Arial" w:hAnsi="Arial" w:cs="Arial"/>
          <w:sz w:val="72"/>
          <w:szCs w:val="72"/>
        </w:rPr>
      </w:pPr>
    </w:p>
    <w:p w14:paraId="4A65BFD8" w14:textId="77777777" w:rsidR="007D0AE2" w:rsidRDefault="007D0AE2">
      <w:pPr>
        <w:rPr>
          <w:rFonts w:ascii="Arial" w:hAnsi="Arial" w:cs="Arial"/>
          <w:sz w:val="72"/>
          <w:szCs w:val="72"/>
        </w:rPr>
      </w:pPr>
    </w:p>
    <w:p w14:paraId="39B91780" w14:textId="77777777" w:rsidR="007D0AE2" w:rsidRDefault="007D0AE2">
      <w:pPr>
        <w:rPr>
          <w:rFonts w:ascii="Arial" w:hAnsi="Arial" w:cs="Arial"/>
          <w:sz w:val="72"/>
          <w:szCs w:val="72"/>
        </w:rPr>
      </w:pPr>
    </w:p>
    <w:p w14:paraId="58C7ABF0" w14:textId="77777777" w:rsidR="007D0AE2" w:rsidRDefault="007D0AE2">
      <w:pPr>
        <w:rPr>
          <w:rFonts w:ascii="Arial" w:hAnsi="Arial" w:cs="Arial"/>
          <w:sz w:val="72"/>
          <w:szCs w:val="72"/>
        </w:rPr>
      </w:pPr>
    </w:p>
    <w:p w14:paraId="71FE7E3B" w14:textId="77777777" w:rsidR="007D0AE2" w:rsidRDefault="007D0AE2">
      <w:pPr>
        <w:rPr>
          <w:rFonts w:ascii="Arial" w:hAnsi="Arial" w:cs="Arial"/>
          <w:sz w:val="72"/>
          <w:szCs w:val="72"/>
        </w:rPr>
      </w:pPr>
    </w:p>
    <w:p w14:paraId="169E7EE9" w14:textId="77777777" w:rsidR="007D0AE2" w:rsidRDefault="007D0AE2">
      <w:pPr>
        <w:rPr>
          <w:rFonts w:ascii="Arial" w:hAnsi="Arial" w:cs="Arial"/>
          <w:sz w:val="72"/>
          <w:szCs w:val="72"/>
        </w:rPr>
      </w:pPr>
    </w:p>
    <w:p w14:paraId="5805FFDE" w14:textId="0B3904B8" w:rsidR="007D0AE2" w:rsidRDefault="007D0AE2">
      <w:pPr>
        <w:rPr>
          <w:rFonts w:ascii="Arial" w:hAnsi="Arial" w:cs="Arial"/>
          <w:sz w:val="72"/>
          <w:szCs w:val="72"/>
        </w:rPr>
      </w:pPr>
      <w:r w:rsidRPr="007D0AE2">
        <w:rPr>
          <w:rFonts w:ascii="Arial" w:hAnsi="Arial" w:cs="Arial"/>
          <w:noProof/>
          <w:sz w:val="72"/>
          <w:szCs w:val="72"/>
        </w:rPr>
        <mc:AlternateContent>
          <mc:Choice Requires="wps">
            <w:drawing>
              <wp:anchor distT="45720" distB="45720" distL="114300" distR="114300" simplePos="0" relativeHeight="251662336" behindDoc="0" locked="0" layoutInCell="1" allowOverlap="1" wp14:anchorId="6C698D97" wp14:editId="2576AB09">
                <wp:simplePos x="0" y="0"/>
                <wp:positionH relativeFrom="page">
                  <wp:align>right</wp:align>
                </wp:positionH>
                <wp:positionV relativeFrom="paragraph">
                  <wp:posOffset>18917</wp:posOffset>
                </wp:positionV>
                <wp:extent cx="2360930" cy="140462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bg2">
                            <a:lumMod val="90000"/>
                          </a:schemeClr>
                        </a:solidFill>
                        <a:ln w="9525">
                          <a:solidFill>
                            <a:srgbClr val="000000"/>
                          </a:solidFill>
                          <a:miter lim="800000"/>
                          <a:headEnd/>
                          <a:tailEnd/>
                        </a:ln>
                      </wps:spPr>
                      <wps:txbx>
                        <w:txbxContent>
                          <w:p w14:paraId="5ED5E595" w14:textId="7C9E933F" w:rsidR="007D0AE2" w:rsidRPr="007D0AE2" w:rsidRDefault="007D0AE2">
                            <w:pPr>
                              <w:rPr>
                                <w:b/>
                                <w:bCs/>
                              </w:rPr>
                            </w:pPr>
                            <w:r w:rsidRPr="007D0AE2">
                              <w:rPr>
                                <w:b/>
                                <w:bCs/>
                              </w:rPr>
                              <w:t>Elliott Lewis 07.03.2022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C698D97" id="_x0000_t202" coordsize="21600,21600" o:spt="202" path="m,l,21600r21600,l21600,xe">
                <v:stroke joinstyle="miter"/>
                <v:path gradientshapeok="t" o:connecttype="rect"/>
              </v:shapetype>
              <v:shape id="Text Box 2" o:spid="_x0000_s1026" type="#_x0000_t202" style="position:absolute;margin-left:134.7pt;margin-top:1.5pt;width:185.9pt;height:110.6pt;z-index:251662336;visibility:visible;mso-wrap-style:square;mso-width-percent:400;mso-height-percent:200;mso-wrap-distance-left:9pt;mso-wrap-distance-top:3.6pt;mso-wrap-distance-right:9pt;mso-wrap-distance-bottom:3.6pt;mso-position-horizontal:righ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" fillcolor="#cfcdcd [2894]">
                <v:textbox style="mso-fit-shape-to-text:t">
                  <w:txbxContent>
                    <w:p w14:paraId="5ED5E595" w14:textId="7C9E933F" w:rsidR="007D0AE2" w:rsidRPr="007D0AE2" w:rsidRDefault="007D0AE2">
                      <w:pPr>
                        <w:rPr>
                          <w:b/>
                          <w:bCs/>
                        </w:rPr>
                      </w:pPr>
                      <w:r w:rsidRPr="007D0AE2">
                        <w:rPr>
                          <w:b/>
                          <w:bCs/>
                        </w:rPr>
                        <w:t>Elliott Lewis 07.03.2022</w:t>
                      </w:r>
                    </w:p>
                  </w:txbxContent>
                </v:textbox>
                <w10:wrap type="square" anchorx="page"/>
              </v:shape>
            </w:pict>
          </mc:Fallback>
        </mc:AlternateContent>
      </w:r>
    </w:p>
    <w:p w14:paraId="59634083" w14:textId="7EE0DA74" w:rsidR="006A3680" w:rsidRPr="007D0AE2" w:rsidRDefault="006A3680">
      <w:pPr>
        <w:rPr>
          <w:rFonts w:ascii="Arial" w:hAnsi="Arial" w:cs="Arial"/>
          <w:sz w:val="80"/>
          <w:szCs w:val="80"/>
        </w:rPr>
      </w:pPr>
      <w:r w:rsidRPr="007D0AE2">
        <w:rPr>
          <w:rFonts w:ascii="Arial" w:hAnsi="Arial" w:cs="Arial"/>
          <w:sz w:val="80"/>
          <w:szCs w:val="80"/>
        </w:rPr>
        <w:t xml:space="preserve">Technical report for proposed commercial building development </w:t>
      </w:r>
      <w:r w:rsidR="00FE6605">
        <w:rPr>
          <w:rFonts w:ascii="Arial" w:hAnsi="Arial" w:cs="Arial"/>
          <w:sz w:val="80"/>
          <w:szCs w:val="80"/>
        </w:rPr>
        <w:t>o</w:t>
      </w:r>
      <w:r w:rsidRPr="007D0AE2">
        <w:rPr>
          <w:rFonts w:ascii="Arial" w:hAnsi="Arial" w:cs="Arial"/>
          <w:sz w:val="80"/>
          <w:szCs w:val="80"/>
        </w:rPr>
        <w:t xml:space="preserve">n Swansea SA1 Site </w:t>
      </w:r>
    </w:p>
    <w:p w14:paraId="7EE5B95F" w14:textId="77777777" w:rsidR="007D0AE2" w:rsidRDefault="007D0AE2"/>
    <w:p w14:paraId="4E0FDAE9" w14:textId="570BE890" w:rsidR="00486AFB" w:rsidRDefault="00486AFB">
      <w:r>
        <w:lastRenderedPageBreak/>
        <w:t xml:space="preserve">Summary </w:t>
      </w:r>
    </w:p>
    <w:p w14:paraId="0B850962" w14:textId="1F78809E" w:rsidR="007D0AE2" w:rsidRDefault="00486AFB">
      <w:r>
        <w:t>A client wishes to build a 3-story commercial office on a</w:t>
      </w:r>
      <w:r w:rsidR="00FE6605">
        <w:t>n</w:t>
      </w:r>
      <w:r w:rsidR="00860380">
        <w:t xml:space="preserve"> SA1 </w:t>
      </w:r>
      <w:r>
        <w:t xml:space="preserve">site in Swansea. Plan and section </w:t>
      </w:r>
      <w:r w:rsidRPr="007F334B">
        <w:t>drawing</w:t>
      </w:r>
      <w:r w:rsidR="003B3032" w:rsidRPr="007F334B">
        <w:t>s</w:t>
      </w:r>
      <w:r w:rsidRPr="007F334B">
        <w:t xml:space="preserve"> have been provided. See Figures below. The clients </w:t>
      </w:r>
      <w:r w:rsidR="00860380" w:rsidRPr="007F334B">
        <w:t>have</w:t>
      </w:r>
      <w:r w:rsidRPr="007F334B">
        <w:t xml:space="preserve"> requested </w:t>
      </w:r>
      <w:r w:rsidR="00860380" w:rsidRPr="007F334B">
        <w:t xml:space="preserve">a technical report illustrating and describing the primary structure and the system of enclosure. </w:t>
      </w:r>
    </w:p>
    <w:sdt>
      <w:sdtPr>
        <w:id w:val="-113078249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E2A941B" w14:textId="064348D1" w:rsidR="007D0AE2" w:rsidRDefault="007D0AE2">
          <w:pPr>
            <w:pStyle w:val="TOCHeading"/>
          </w:pPr>
          <w:r>
            <w:t>Table of Contents</w:t>
          </w:r>
        </w:p>
        <w:p w14:paraId="08D3A3DB" w14:textId="20702AC4" w:rsidR="007D0AE2" w:rsidRDefault="007D0AE2">
          <w:pPr>
            <w:pStyle w:val="TOC1"/>
            <w:tabs>
              <w:tab w:val="right" w:leader="dot" w:pos="9016"/>
            </w:tabs>
            <w:rPr>
              <w:noProof/>
            </w:rPr>
          </w:pPr>
          <w:r>
            <w:fldChar w:fldCharType="begin"/>
          </w:r>
          <w:r>
            <w:instrText xml:space="preserve"> TOC \o "1-3" \h \z \u </w:instrText>
          </w:r>
          <w:r>
            <w:fldChar w:fldCharType="separate"/>
          </w:r>
          <w:hyperlink w:anchor="_Toc97564348" w:history="1">
            <w:r w:rsidRPr="00A430E1">
              <w:rPr>
                <w:rStyle w:val="Hyperlink"/>
                <w:noProof/>
              </w:rPr>
              <w:t>Introduction</w:t>
            </w:r>
            <w:r>
              <w:rPr>
                <w:noProof/>
                <w:webHidden/>
              </w:rPr>
              <w:tab/>
            </w:r>
            <w:r>
              <w:rPr>
                <w:noProof/>
                <w:webHidden/>
              </w:rPr>
              <w:fldChar w:fldCharType="begin"/>
            </w:r>
            <w:r>
              <w:rPr>
                <w:noProof/>
                <w:webHidden/>
              </w:rPr>
              <w:instrText xml:space="preserve"> PAGEREF _Toc97564348 \h </w:instrText>
            </w:r>
            <w:r>
              <w:rPr>
                <w:noProof/>
                <w:webHidden/>
              </w:rPr>
            </w:r>
            <w:r>
              <w:rPr>
                <w:noProof/>
                <w:webHidden/>
              </w:rPr>
              <w:fldChar w:fldCharType="separate"/>
            </w:r>
            <w:r>
              <w:rPr>
                <w:noProof/>
                <w:webHidden/>
              </w:rPr>
              <w:t>3</w:t>
            </w:r>
            <w:r>
              <w:rPr>
                <w:noProof/>
                <w:webHidden/>
              </w:rPr>
              <w:fldChar w:fldCharType="end"/>
            </w:r>
          </w:hyperlink>
        </w:p>
        <w:p w14:paraId="3A41BF1B" w14:textId="25052735" w:rsidR="007D0AE2" w:rsidRDefault="007D0AE2">
          <w:pPr>
            <w:pStyle w:val="TOC1"/>
            <w:tabs>
              <w:tab w:val="right" w:leader="dot" w:pos="9016"/>
            </w:tabs>
            <w:rPr>
              <w:noProof/>
            </w:rPr>
          </w:pPr>
          <w:hyperlink w:anchor="_Toc97564349" w:history="1">
            <w:r w:rsidRPr="00A430E1">
              <w:rPr>
                <w:rStyle w:val="Hyperlink"/>
                <w:noProof/>
              </w:rPr>
              <w:t>Primary Structure - Substructure</w:t>
            </w:r>
            <w:r>
              <w:rPr>
                <w:noProof/>
                <w:webHidden/>
              </w:rPr>
              <w:tab/>
            </w:r>
            <w:r>
              <w:rPr>
                <w:noProof/>
                <w:webHidden/>
              </w:rPr>
              <w:fldChar w:fldCharType="begin"/>
            </w:r>
            <w:r>
              <w:rPr>
                <w:noProof/>
                <w:webHidden/>
              </w:rPr>
              <w:instrText xml:space="preserve"> PAGEREF _Toc97564349 \h </w:instrText>
            </w:r>
            <w:r>
              <w:rPr>
                <w:noProof/>
                <w:webHidden/>
              </w:rPr>
            </w:r>
            <w:r>
              <w:rPr>
                <w:noProof/>
                <w:webHidden/>
              </w:rPr>
              <w:fldChar w:fldCharType="separate"/>
            </w:r>
            <w:r>
              <w:rPr>
                <w:noProof/>
                <w:webHidden/>
              </w:rPr>
              <w:t>3</w:t>
            </w:r>
            <w:r>
              <w:rPr>
                <w:noProof/>
                <w:webHidden/>
              </w:rPr>
              <w:fldChar w:fldCharType="end"/>
            </w:r>
          </w:hyperlink>
        </w:p>
        <w:p w14:paraId="074D51A5" w14:textId="14A4A737" w:rsidR="007D0AE2" w:rsidRDefault="007D0AE2">
          <w:pPr>
            <w:pStyle w:val="TOC2"/>
            <w:tabs>
              <w:tab w:val="right" w:leader="dot" w:pos="9016"/>
            </w:tabs>
            <w:rPr>
              <w:noProof/>
            </w:rPr>
          </w:pPr>
          <w:hyperlink w:anchor="_Toc97564350" w:history="1">
            <w:r w:rsidRPr="00A430E1">
              <w:rPr>
                <w:rStyle w:val="Hyperlink"/>
                <w:noProof/>
              </w:rPr>
              <w:t>Foundation Type</w:t>
            </w:r>
            <w:r>
              <w:rPr>
                <w:noProof/>
                <w:webHidden/>
              </w:rPr>
              <w:tab/>
            </w:r>
            <w:r>
              <w:rPr>
                <w:noProof/>
                <w:webHidden/>
              </w:rPr>
              <w:fldChar w:fldCharType="begin"/>
            </w:r>
            <w:r>
              <w:rPr>
                <w:noProof/>
                <w:webHidden/>
              </w:rPr>
              <w:instrText xml:space="preserve"> PAGEREF _Toc97564350 \h </w:instrText>
            </w:r>
            <w:r>
              <w:rPr>
                <w:noProof/>
                <w:webHidden/>
              </w:rPr>
            </w:r>
            <w:r>
              <w:rPr>
                <w:noProof/>
                <w:webHidden/>
              </w:rPr>
              <w:fldChar w:fldCharType="separate"/>
            </w:r>
            <w:r>
              <w:rPr>
                <w:noProof/>
                <w:webHidden/>
              </w:rPr>
              <w:t>3</w:t>
            </w:r>
            <w:r>
              <w:rPr>
                <w:noProof/>
                <w:webHidden/>
              </w:rPr>
              <w:fldChar w:fldCharType="end"/>
            </w:r>
          </w:hyperlink>
        </w:p>
        <w:p w14:paraId="3C41CA75" w14:textId="01F67AF9" w:rsidR="007D0AE2" w:rsidRDefault="007D0AE2">
          <w:pPr>
            <w:pStyle w:val="TOC1"/>
            <w:tabs>
              <w:tab w:val="right" w:leader="dot" w:pos="9016"/>
            </w:tabs>
            <w:rPr>
              <w:noProof/>
            </w:rPr>
          </w:pPr>
          <w:hyperlink w:anchor="_Toc97564351" w:history="1">
            <w:r w:rsidRPr="00A430E1">
              <w:rPr>
                <w:rStyle w:val="Hyperlink"/>
                <w:noProof/>
              </w:rPr>
              <w:t>Primary Structure - Superstructure</w:t>
            </w:r>
            <w:r>
              <w:rPr>
                <w:noProof/>
                <w:webHidden/>
              </w:rPr>
              <w:tab/>
            </w:r>
            <w:r>
              <w:rPr>
                <w:noProof/>
                <w:webHidden/>
              </w:rPr>
              <w:fldChar w:fldCharType="begin"/>
            </w:r>
            <w:r>
              <w:rPr>
                <w:noProof/>
                <w:webHidden/>
              </w:rPr>
              <w:instrText xml:space="preserve"> PAGEREF _Toc97564351 \h </w:instrText>
            </w:r>
            <w:r>
              <w:rPr>
                <w:noProof/>
                <w:webHidden/>
              </w:rPr>
            </w:r>
            <w:r>
              <w:rPr>
                <w:noProof/>
                <w:webHidden/>
              </w:rPr>
              <w:fldChar w:fldCharType="separate"/>
            </w:r>
            <w:r>
              <w:rPr>
                <w:noProof/>
                <w:webHidden/>
              </w:rPr>
              <w:t>3</w:t>
            </w:r>
            <w:r>
              <w:rPr>
                <w:noProof/>
                <w:webHidden/>
              </w:rPr>
              <w:fldChar w:fldCharType="end"/>
            </w:r>
          </w:hyperlink>
        </w:p>
        <w:p w14:paraId="4300C817" w14:textId="6A321BAC" w:rsidR="007D0AE2" w:rsidRDefault="007D0AE2">
          <w:pPr>
            <w:pStyle w:val="TOC2"/>
            <w:tabs>
              <w:tab w:val="right" w:leader="dot" w:pos="9016"/>
            </w:tabs>
            <w:rPr>
              <w:noProof/>
            </w:rPr>
          </w:pPr>
          <w:hyperlink w:anchor="_Toc97564352" w:history="1">
            <w:r w:rsidRPr="00A430E1">
              <w:rPr>
                <w:rStyle w:val="Hyperlink"/>
                <w:noProof/>
              </w:rPr>
              <w:t>Structural system</w:t>
            </w:r>
            <w:r>
              <w:rPr>
                <w:noProof/>
                <w:webHidden/>
              </w:rPr>
              <w:tab/>
            </w:r>
            <w:r>
              <w:rPr>
                <w:noProof/>
                <w:webHidden/>
              </w:rPr>
              <w:fldChar w:fldCharType="begin"/>
            </w:r>
            <w:r>
              <w:rPr>
                <w:noProof/>
                <w:webHidden/>
              </w:rPr>
              <w:instrText xml:space="preserve"> PAGEREF _Toc97564352 \h </w:instrText>
            </w:r>
            <w:r>
              <w:rPr>
                <w:noProof/>
                <w:webHidden/>
              </w:rPr>
            </w:r>
            <w:r>
              <w:rPr>
                <w:noProof/>
                <w:webHidden/>
              </w:rPr>
              <w:fldChar w:fldCharType="separate"/>
            </w:r>
            <w:r>
              <w:rPr>
                <w:noProof/>
                <w:webHidden/>
              </w:rPr>
              <w:t>3</w:t>
            </w:r>
            <w:r>
              <w:rPr>
                <w:noProof/>
                <w:webHidden/>
              </w:rPr>
              <w:fldChar w:fldCharType="end"/>
            </w:r>
          </w:hyperlink>
        </w:p>
        <w:p w14:paraId="1008EF2D" w14:textId="1A153EDA" w:rsidR="007D0AE2" w:rsidRDefault="007D0AE2">
          <w:pPr>
            <w:pStyle w:val="TOC2"/>
            <w:tabs>
              <w:tab w:val="right" w:leader="dot" w:pos="9016"/>
            </w:tabs>
            <w:rPr>
              <w:noProof/>
            </w:rPr>
          </w:pPr>
          <w:hyperlink w:anchor="_Toc97564353" w:history="1">
            <w:r w:rsidRPr="00A430E1">
              <w:rPr>
                <w:rStyle w:val="Hyperlink"/>
                <w:noProof/>
              </w:rPr>
              <w:t>Columns</w:t>
            </w:r>
            <w:r>
              <w:rPr>
                <w:noProof/>
                <w:webHidden/>
              </w:rPr>
              <w:tab/>
            </w:r>
            <w:r>
              <w:rPr>
                <w:noProof/>
                <w:webHidden/>
              </w:rPr>
              <w:fldChar w:fldCharType="begin"/>
            </w:r>
            <w:r>
              <w:rPr>
                <w:noProof/>
                <w:webHidden/>
              </w:rPr>
              <w:instrText xml:space="preserve"> PAGEREF _Toc97564353 \h </w:instrText>
            </w:r>
            <w:r>
              <w:rPr>
                <w:noProof/>
                <w:webHidden/>
              </w:rPr>
            </w:r>
            <w:r>
              <w:rPr>
                <w:noProof/>
                <w:webHidden/>
              </w:rPr>
              <w:fldChar w:fldCharType="separate"/>
            </w:r>
            <w:r>
              <w:rPr>
                <w:noProof/>
                <w:webHidden/>
              </w:rPr>
              <w:t>4</w:t>
            </w:r>
            <w:r>
              <w:rPr>
                <w:noProof/>
                <w:webHidden/>
              </w:rPr>
              <w:fldChar w:fldCharType="end"/>
            </w:r>
          </w:hyperlink>
        </w:p>
        <w:p w14:paraId="41CC5C80" w14:textId="3FDB5CD0" w:rsidR="007D0AE2" w:rsidRDefault="007D0AE2">
          <w:pPr>
            <w:pStyle w:val="TOC2"/>
            <w:tabs>
              <w:tab w:val="right" w:leader="dot" w:pos="9016"/>
            </w:tabs>
            <w:rPr>
              <w:noProof/>
            </w:rPr>
          </w:pPr>
          <w:hyperlink w:anchor="_Toc97564354" w:history="1">
            <w:r w:rsidRPr="00A430E1">
              <w:rPr>
                <w:rStyle w:val="Hyperlink"/>
                <w:noProof/>
              </w:rPr>
              <w:t>Splices Between Columns</w:t>
            </w:r>
            <w:r>
              <w:rPr>
                <w:noProof/>
                <w:webHidden/>
              </w:rPr>
              <w:tab/>
            </w:r>
            <w:r>
              <w:rPr>
                <w:noProof/>
                <w:webHidden/>
              </w:rPr>
              <w:fldChar w:fldCharType="begin"/>
            </w:r>
            <w:r>
              <w:rPr>
                <w:noProof/>
                <w:webHidden/>
              </w:rPr>
              <w:instrText xml:space="preserve"> PAGEREF _Toc97564354 \h </w:instrText>
            </w:r>
            <w:r>
              <w:rPr>
                <w:noProof/>
                <w:webHidden/>
              </w:rPr>
            </w:r>
            <w:r>
              <w:rPr>
                <w:noProof/>
                <w:webHidden/>
              </w:rPr>
              <w:fldChar w:fldCharType="separate"/>
            </w:r>
            <w:r>
              <w:rPr>
                <w:noProof/>
                <w:webHidden/>
              </w:rPr>
              <w:t>4</w:t>
            </w:r>
            <w:r>
              <w:rPr>
                <w:noProof/>
                <w:webHidden/>
              </w:rPr>
              <w:fldChar w:fldCharType="end"/>
            </w:r>
          </w:hyperlink>
        </w:p>
        <w:p w14:paraId="58057B75" w14:textId="5F57DAF8" w:rsidR="007D0AE2" w:rsidRDefault="007D0AE2">
          <w:pPr>
            <w:pStyle w:val="TOC2"/>
            <w:tabs>
              <w:tab w:val="right" w:leader="dot" w:pos="9016"/>
            </w:tabs>
            <w:rPr>
              <w:noProof/>
            </w:rPr>
          </w:pPr>
          <w:hyperlink w:anchor="_Toc97564355" w:history="1">
            <w:r w:rsidRPr="00A430E1">
              <w:rPr>
                <w:rStyle w:val="Hyperlink"/>
                <w:noProof/>
              </w:rPr>
              <w:t>Beams</w:t>
            </w:r>
            <w:r>
              <w:rPr>
                <w:noProof/>
                <w:webHidden/>
              </w:rPr>
              <w:tab/>
            </w:r>
            <w:r>
              <w:rPr>
                <w:noProof/>
                <w:webHidden/>
              </w:rPr>
              <w:fldChar w:fldCharType="begin"/>
            </w:r>
            <w:r>
              <w:rPr>
                <w:noProof/>
                <w:webHidden/>
              </w:rPr>
              <w:instrText xml:space="preserve"> PAGEREF _Toc97564355 \h </w:instrText>
            </w:r>
            <w:r>
              <w:rPr>
                <w:noProof/>
                <w:webHidden/>
              </w:rPr>
            </w:r>
            <w:r>
              <w:rPr>
                <w:noProof/>
                <w:webHidden/>
              </w:rPr>
              <w:fldChar w:fldCharType="separate"/>
            </w:r>
            <w:r>
              <w:rPr>
                <w:noProof/>
                <w:webHidden/>
              </w:rPr>
              <w:t>4</w:t>
            </w:r>
            <w:r>
              <w:rPr>
                <w:noProof/>
                <w:webHidden/>
              </w:rPr>
              <w:fldChar w:fldCharType="end"/>
            </w:r>
          </w:hyperlink>
        </w:p>
        <w:p w14:paraId="655E12FD" w14:textId="11665BAC" w:rsidR="007D0AE2" w:rsidRDefault="007D0AE2">
          <w:pPr>
            <w:pStyle w:val="TOC2"/>
            <w:tabs>
              <w:tab w:val="right" w:leader="dot" w:pos="9016"/>
            </w:tabs>
            <w:rPr>
              <w:noProof/>
            </w:rPr>
          </w:pPr>
          <w:hyperlink w:anchor="_Toc97564356" w:history="1">
            <w:r w:rsidRPr="00A430E1">
              <w:rPr>
                <w:rStyle w:val="Hyperlink"/>
                <w:noProof/>
              </w:rPr>
              <w:t>Connections</w:t>
            </w:r>
            <w:r>
              <w:rPr>
                <w:noProof/>
                <w:webHidden/>
              </w:rPr>
              <w:tab/>
            </w:r>
            <w:r>
              <w:rPr>
                <w:noProof/>
                <w:webHidden/>
              </w:rPr>
              <w:fldChar w:fldCharType="begin"/>
            </w:r>
            <w:r>
              <w:rPr>
                <w:noProof/>
                <w:webHidden/>
              </w:rPr>
              <w:instrText xml:space="preserve"> PAGEREF _Toc97564356 \h </w:instrText>
            </w:r>
            <w:r>
              <w:rPr>
                <w:noProof/>
                <w:webHidden/>
              </w:rPr>
            </w:r>
            <w:r>
              <w:rPr>
                <w:noProof/>
                <w:webHidden/>
              </w:rPr>
              <w:fldChar w:fldCharType="separate"/>
            </w:r>
            <w:r>
              <w:rPr>
                <w:noProof/>
                <w:webHidden/>
              </w:rPr>
              <w:t>4</w:t>
            </w:r>
            <w:r>
              <w:rPr>
                <w:noProof/>
                <w:webHidden/>
              </w:rPr>
              <w:fldChar w:fldCharType="end"/>
            </w:r>
          </w:hyperlink>
        </w:p>
        <w:p w14:paraId="650B6BCB" w14:textId="0D15D5B9" w:rsidR="007D0AE2" w:rsidRDefault="007D0AE2">
          <w:pPr>
            <w:pStyle w:val="TOC1"/>
            <w:tabs>
              <w:tab w:val="right" w:leader="dot" w:pos="9016"/>
            </w:tabs>
            <w:rPr>
              <w:noProof/>
            </w:rPr>
          </w:pPr>
          <w:hyperlink w:anchor="_Toc97564357" w:history="1">
            <w:r w:rsidRPr="00A430E1">
              <w:rPr>
                <w:rStyle w:val="Hyperlink"/>
                <w:noProof/>
              </w:rPr>
              <w:t>Floor</w:t>
            </w:r>
            <w:r>
              <w:rPr>
                <w:noProof/>
                <w:webHidden/>
              </w:rPr>
              <w:tab/>
            </w:r>
            <w:r>
              <w:rPr>
                <w:noProof/>
                <w:webHidden/>
              </w:rPr>
              <w:fldChar w:fldCharType="begin"/>
            </w:r>
            <w:r>
              <w:rPr>
                <w:noProof/>
                <w:webHidden/>
              </w:rPr>
              <w:instrText xml:space="preserve"> PAGEREF _Toc97564357 \h </w:instrText>
            </w:r>
            <w:r>
              <w:rPr>
                <w:noProof/>
                <w:webHidden/>
              </w:rPr>
            </w:r>
            <w:r>
              <w:rPr>
                <w:noProof/>
                <w:webHidden/>
              </w:rPr>
              <w:fldChar w:fldCharType="separate"/>
            </w:r>
            <w:r>
              <w:rPr>
                <w:noProof/>
                <w:webHidden/>
              </w:rPr>
              <w:t>5</w:t>
            </w:r>
            <w:r>
              <w:rPr>
                <w:noProof/>
                <w:webHidden/>
              </w:rPr>
              <w:fldChar w:fldCharType="end"/>
            </w:r>
          </w:hyperlink>
        </w:p>
        <w:p w14:paraId="02333C91" w14:textId="56134280" w:rsidR="007D0AE2" w:rsidRDefault="007D0AE2">
          <w:pPr>
            <w:pStyle w:val="TOC2"/>
            <w:tabs>
              <w:tab w:val="right" w:leader="dot" w:pos="9016"/>
            </w:tabs>
            <w:rPr>
              <w:noProof/>
            </w:rPr>
          </w:pPr>
          <w:hyperlink w:anchor="_Toc97564358" w:history="1">
            <w:r w:rsidRPr="00A430E1">
              <w:rPr>
                <w:rStyle w:val="Hyperlink"/>
                <w:noProof/>
              </w:rPr>
              <w:t>Considerations</w:t>
            </w:r>
            <w:r>
              <w:rPr>
                <w:noProof/>
                <w:webHidden/>
              </w:rPr>
              <w:tab/>
            </w:r>
            <w:r>
              <w:rPr>
                <w:noProof/>
                <w:webHidden/>
              </w:rPr>
              <w:fldChar w:fldCharType="begin"/>
            </w:r>
            <w:r>
              <w:rPr>
                <w:noProof/>
                <w:webHidden/>
              </w:rPr>
              <w:instrText xml:space="preserve"> PAGEREF _Toc97564358 \h </w:instrText>
            </w:r>
            <w:r>
              <w:rPr>
                <w:noProof/>
                <w:webHidden/>
              </w:rPr>
            </w:r>
            <w:r>
              <w:rPr>
                <w:noProof/>
                <w:webHidden/>
              </w:rPr>
              <w:fldChar w:fldCharType="separate"/>
            </w:r>
            <w:r>
              <w:rPr>
                <w:noProof/>
                <w:webHidden/>
              </w:rPr>
              <w:t>5</w:t>
            </w:r>
            <w:r>
              <w:rPr>
                <w:noProof/>
                <w:webHidden/>
              </w:rPr>
              <w:fldChar w:fldCharType="end"/>
            </w:r>
          </w:hyperlink>
        </w:p>
        <w:p w14:paraId="02A736C9" w14:textId="24107E06" w:rsidR="007D0AE2" w:rsidRDefault="007D0AE2">
          <w:pPr>
            <w:pStyle w:val="TOC2"/>
            <w:tabs>
              <w:tab w:val="right" w:leader="dot" w:pos="9016"/>
            </w:tabs>
            <w:rPr>
              <w:noProof/>
            </w:rPr>
          </w:pPr>
          <w:hyperlink w:anchor="_Toc97564359" w:history="1">
            <w:r w:rsidRPr="00A430E1">
              <w:rPr>
                <w:rStyle w:val="Hyperlink"/>
                <w:noProof/>
              </w:rPr>
              <w:t>Composite floor system</w:t>
            </w:r>
            <w:r>
              <w:rPr>
                <w:noProof/>
                <w:webHidden/>
              </w:rPr>
              <w:tab/>
            </w:r>
            <w:r>
              <w:rPr>
                <w:noProof/>
                <w:webHidden/>
              </w:rPr>
              <w:fldChar w:fldCharType="begin"/>
            </w:r>
            <w:r>
              <w:rPr>
                <w:noProof/>
                <w:webHidden/>
              </w:rPr>
              <w:instrText xml:space="preserve"> PAGEREF _Toc97564359 \h </w:instrText>
            </w:r>
            <w:r>
              <w:rPr>
                <w:noProof/>
                <w:webHidden/>
              </w:rPr>
            </w:r>
            <w:r>
              <w:rPr>
                <w:noProof/>
                <w:webHidden/>
              </w:rPr>
              <w:fldChar w:fldCharType="separate"/>
            </w:r>
            <w:r>
              <w:rPr>
                <w:noProof/>
                <w:webHidden/>
              </w:rPr>
              <w:t>5</w:t>
            </w:r>
            <w:r>
              <w:rPr>
                <w:noProof/>
                <w:webHidden/>
              </w:rPr>
              <w:fldChar w:fldCharType="end"/>
            </w:r>
          </w:hyperlink>
        </w:p>
        <w:p w14:paraId="63ED61A9" w14:textId="677AEF2C" w:rsidR="007D0AE2" w:rsidRDefault="007D0AE2">
          <w:pPr>
            <w:pStyle w:val="TOC1"/>
            <w:tabs>
              <w:tab w:val="right" w:leader="dot" w:pos="9016"/>
            </w:tabs>
            <w:rPr>
              <w:noProof/>
            </w:rPr>
          </w:pPr>
          <w:hyperlink w:anchor="_Toc97564360" w:history="1">
            <w:r w:rsidRPr="00A430E1">
              <w:rPr>
                <w:rStyle w:val="Hyperlink"/>
                <w:noProof/>
              </w:rPr>
              <w:t>Roof</w:t>
            </w:r>
            <w:r>
              <w:rPr>
                <w:noProof/>
                <w:webHidden/>
              </w:rPr>
              <w:tab/>
            </w:r>
            <w:r>
              <w:rPr>
                <w:noProof/>
                <w:webHidden/>
              </w:rPr>
              <w:fldChar w:fldCharType="begin"/>
            </w:r>
            <w:r>
              <w:rPr>
                <w:noProof/>
                <w:webHidden/>
              </w:rPr>
              <w:instrText xml:space="preserve"> PAGEREF _Toc97564360 \h </w:instrText>
            </w:r>
            <w:r>
              <w:rPr>
                <w:noProof/>
                <w:webHidden/>
              </w:rPr>
            </w:r>
            <w:r>
              <w:rPr>
                <w:noProof/>
                <w:webHidden/>
              </w:rPr>
              <w:fldChar w:fldCharType="separate"/>
            </w:r>
            <w:r>
              <w:rPr>
                <w:noProof/>
                <w:webHidden/>
              </w:rPr>
              <w:t>6</w:t>
            </w:r>
            <w:r>
              <w:rPr>
                <w:noProof/>
                <w:webHidden/>
              </w:rPr>
              <w:fldChar w:fldCharType="end"/>
            </w:r>
          </w:hyperlink>
        </w:p>
        <w:p w14:paraId="24C87A6A" w14:textId="5F64FC4D" w:rsidR="007D0AE2" w:rsidRDefault="007D0AE2">
          <w:pPr>
            <w:pStyle w:val="TOC2"/>
            <w:tabs>
              <w:tab w:val="right" w:leader="dot" w:pos="9016"/>
            </w:tabs>
            <w:rPr>
              <w:noProof/>
            </w:rPr>
          </w:pPr>
          <w:hyperlink w:anchor="_Toc97564361" w:history="1">
            <w:r w:rsidRPr="00A430E1">
              <w:rPr>
                <w:rStyle w:val="Hyperlink"/>
                <w:noProof/>
              </w:rPr>
              <w:t>Profiled Metal Decking</w:t>
            </w:r>
            <w:r>
              <w:rPr>
                <w:noProof/>
                <w:webHidden/>
              </w:rPr>
              <w:tab/>
            </w:r>
            <w:r>
              <w:rPr>
                <w:noProof/>
                <w:webHidden/>
              </w:rPr>
              <w:fldChar w:fldCharType="begin"/>
            </w:r>
            <w:r>
              <w:rPr>
                <w:noProof/>
                <w:webHidden/>
              </w:rPr>
              <w:instrText xml:space="preserve"> PAGEREF _Toc97564361 \h </w:instrText>
            </w:r>
            <w:r>
              <w:rPr>
                <w:noProof/>
                <w:webHidden/>
              </w:rPr>
            </w:r>
            <w:r>
              <w:rPr>
                <w:noProof/>
                <w:webHidden/>
              </w:rPr>
              <w:fldChar w:fldCharType="separate"/>
            </w:r>
            <w:r>
              <w:rPr>
                <w:noProof/>
                <w:webHidden/>
              </w:rPr>
              <w:t>6</w:t>
            </w:r>
            <w:r>
              <w:rPr>
                <w:noProof/>
                <w:webHidden/>
              </w:rPr>
              <w:fldChar w:fldCharType="end"/>
            </w:r>
          </w:hyperlink>
        </w:p>
        <w:p w14:paraId="3A0D0787" w14:textId="1F820CCF" w:rsidR="007D0AE2" w:rsidRDefault="007D0AE2">
          <w:pPr>
            <w:pStyle w:val="TOC1"/>
            <w:tabs>
              <w:tab w:val="right" w:leader="dot" w:pos="9016"/>
            </w:tabs>
            <w:rPr>
              <w:noProof/>
            </w:rPr>
          </w:pPr>
          <w:hyperlink w:anchor="_Toc97564362" w:history="1">
            <w:r w:rsidRPr="00A430E1">
              <w:rPr>
                <w:rStyle w:val="Hyperlink"/>
                <w:noProof/>
              </w:rPr>
              <w:t>Enclosure</w:t>
            </w:r>
            <w:r>
              <w:rPr>
                <w:noProof/>
                <w:webHidden/>
              </w:rPr>
              <w:tab/>
            </w:r>
            <w:r>
              <w:rPr>
                <w:noProof/>
                <w:webHidden/>
              </w:rPr>
              <w:fldChar w:fldCharType="begin"/>
            </w:r>
            <w:r>
              <w:rPr>
                <w:noProof/>
                <w:webHidden/>
              </w:rPr>
              <w:instrText xml:space="preserve"> PAGEREF _Toc97564362 \h </w:instrText>
            </w:r>
            <w:r>
              <w:rPr>
                <w:noProof/>
                <w:webHidden/>
              </w:rPr>
            </w:r>
            <w:r>
              <w:rPr>
                <w:noProof/>
                <w:webHidden/>
              </w:rPr>
              <w:fldChar w:fldCharType="separate"/>
            </w:r>
            <w:r>
              <w:rPr>
                <w:noProof/>
                <w:webHidden/>
              </w:rPr>
              <w:t>7</w:t>
            </w:r>
            <w:r>
              <w:rPr>
                <w:noProof/>
                <w:webHidden/>
              </w:rPr>
              <w:fldChar w:fldCharType="end"/>
            </w:r>
          </w:hyperlink>
        </w:p>
        <w:p w14:paraId="20E6A9C6" w14:textId="2A12DB63" w:rsidR="007D0AE2" w:rsidRDefault="007D0AE2">
          <w:pPr>
            <w:pStyle w:val="TOC2"/>
            <w:tabs>
              <w:tab w:val="right" w:leader="dot" w:pos="9016"/>
            </w:tabs>
            <w:rPr>
              <w:noProof/>
            </w:rPr>
          </w:pPr>
          <w:hyperlink w:anchor="_Toc97564363" w:history="1">
            <w:r w:rsidRPr="00A430E1">
              <w:rPr>
                <w:rStyle w:val="Hyperlink"/>
                <w:noProof/>
              </w:rPr>
              <w:t>Fire</w:t>
            </w:r>
            <w:r>
              <w:rPr>
                <w:noProof/>
                <w:webHidden/>
              </w:rPr>
              <w:tab/>
            </w:r>
            <w:r>
              <w:rPr>
                <w:noProof/>
                <w:webHidden/>
              </w:rPr>
              <w:fldChar w:fldCharType="begin"/>
            </w:r>
            <w:r>
              <w:rPr>
                <w:noProof/>
                <w:webHidden/>
              </w:rPr>
              <w:instrText xml:space="preserve"> PAGEREF _Toc97564363 \h </w:instrText>
            </w:r>
            <w:r>
              <w:rPr>
                <w:noProof/>
                <w:webHidden/>
              </w:rPr>
            </w:r>
            <w:r>
              <w:rPr>
                <w:noProof/>
                <w:webHidden/>
              </w:rPr>
              <w:fldChar w:fldCharType="separate"/>
            </w:r>
            <w:r>
              <w:rPr>
                <w:noProof/>
                <w:webHidden/>
              </w:rPr>
              <w:t>7</w:t>
            </w:r>
            <w:r>
              <w:rPr>
                <w:noProof/>
                <w:webHidden/>
              </w:rPr>
              <w:fldChar w:fldCharType="end"/>
            </w:r>
          </w:hyperlink>
        </w:p>
        <w:p w14:paraId="4C0BE1B4" w14:textId="5CF614FE" w:rsidR="007D0AE2" w:rsidRDefault="007D0AE2">
          <w:pPr>
            <w:pStyle w:val="TOC2"/>
            <w:tabs>
              <w:tab w:val="right" w:leader="dot" w:pos="9016"/>
            </w:tabs>
            <w:rPr>
              <w:noProof/>
            </w:rPr>
          </w:pPr>
          <w:hyperlink w:anchor="_Toc97564364" w:history="1">
            <w:r w:rsidRPr="00A430E1">
              <w:rPr>
                <w:rStyle w:val="Hyperlink"/>
                <w:noProof/>
              </w:rPr>
              <w:t>Weather resistant</w:t>
            </w:r>
            <w:r>
              <w:rPr>
                <w:noProof/>
                <w:webHidden/>
              </w:rPr>
              <w:tab/>
            </w:r>
            <w:r>
              <w:rPr>
                <w:noProof/>
                <w:webHidden/>
              </w:rPr>
              <w:fldChar w:fldCharType="begin"/>
            </w:r>
            <w:r>
              <w:rPr>
                <w:noProof/>
                <w:webHidden/>
              </w:rPr>
              <w:instrText xml:space="preserve"> PAGEREF _Toc97564364 \h </w:instrText>
            </w:r>
            <w:r>
              <w:rPr>
                <w:noProof/>
                <w:webHidden/>
              </w:rPr>
            </w:r>
            <w:r>
              <w:rPr>
                <w:noProof/>
                <w:webHidden/>
              </w:rPr>
              <w:fldChar w:fldCharType="separate"/>
            </w:r>
            <w:r>
              <w:rPr>
                <w:noProof/>
                <w:webHidden/>
              </w:rPr>
              <w:t>7</w:t>
            </w:r>
            <w:r>
              <w:rPr>
                <w:noProof/>
                <w:webHidden/>
              </w:rPr>
              <w:fldChar w:fldCharType="end"/>
            </w:r>
          </w:hyperlink>
        </w:p>
        <w:p w14:paraId="7EDE88E2" w14:textId="13B5C0EB" w:rsidR="007D0AE2" w:rsidRDefault="007D0AE2">
          <w:pPr>
            <w:pStyle w:val="TOC2"/>
            <w:tabs>
              <w:tab w:val="right" w:leader="dot" w:pos="9016"/>
            </w:tabs>
            <w:rPr>
              <w:noProof/>
            </w:rPr>
          </w:pPr>
          <w:hyperlink w:anchor="_Toc97564365" w:history="1">
            <w:r w:rsidRPr="00A430E1">
              <w:rPr>
                <w:rStyle w:val="Hyperlink"/>
                <w:noProof/>
              </w:rPr>
              <w:t>Rain screen cladding</w:t>
            </w:r>
            <w:r>
              <w:rPr>
                <w:noProof/>
                <w:webHidden/>
              </w:rPr>
              <w:tab/>
            </w:r>
            <w:r>
              <w:rPr>
                <w:noProof/>
                <w:webHidden/>
              </w:rPr>
              <w:fldChar w:fldCharType="begin"/>
            </w:r>
            <w:r>
              <w:rPr>
                <w:noProof/>
                <w:webHidden/>
              </w:rPr>
              <w:instrText xml:space="preserve"> PAGEREF _Toc97564365 \h </w:instrText>
            </w:r>
            <w:r>
              <w:rPr>
                <w:noProof/>
                <w:webHidden/>
              </w:rPr>
            </w:r>
            <w:r>
              <w:rPr>
                <w:noProof/>
                <w:webHidden/>
              </w:rPr>
              <w:fldChar w:fldCharType="separate"/>
            </w:r>
            <w:r>
              <w:rPr>
                <w:noProof/>
                <w:webHidden/>
              </w:rPr>
              <w:t>7</w:t>
            </w:r>
            <w:r>
              <w:rPr>
                <w:noProof/>
                <w:webHidden/>
              </w:rPr>
              <w:fldChar w:fldCharType="end"/>
            </w:r>
          </w:hyperlink>
        </w:p>
        <w:p w14:paraId="3A3645C8" w14:textId="19BC1A18" w:rsidR="007D0AE2" w:rsidRDefault="007D0AE2">
          <w:pPr>
            <w:pStyle w:val="TOC2"/>
            <w:tabs>
              <w:tab w:val="right" w:leader="dot" w:pos="9016"/>
            </w:tabs>
            <w:rPr>
              <w:noProof/>
            </w:rPr>
          </w:pPr>
          <w:hyperlink w:anchor="_Toc97564366" w:history="1">
            <w:r w:rsidRPr="00A430E1">
              <w:rPr>
                <w:rStyle w:val="Hyperlink"/>
                <w:noProof/>
              </w:rPr>
              <w:t>Air cavity</w:t>
            </w:r>
            <w:r>
              <w:rPr>
                <w:noProof/>
                <w:webHidden/>
              </w:rPr>
              <w:tab/>
            </w:r>
            <w:r>
              <w:rPr>
                <w:noProof/>
                <w:webHidden/>
              </w:rPr>
              <w:fldChar w:fldCharType="begin"/>
            </w:r>
            <w:r>
              <w:rPr>
                <w:noProof/>
                <w:webHidden/>
              </w:rPr>
              <w:instrText xml:space="preserve"> PAGEREF _Toc97564366 \h </w:instrText>
            </w:r>
            <w:r>
              <w:rPr>
                <w:noProof/>
                <w:webHidden/>
              </w:rPr>
            </w:r>
            <w:r>
              <w:rPr>
                <w:noProof/>
                <w:webHidden/>
              </w:rPr>
              <w:fldChar w:fldCharType="separate"/>
            </w:r>
            <w:r>
              <w:rPr>
                <w:noProof/>
                <w:webHidden/>
              </w:rPr>
              <w:t>8</w:t>
            </w:r>
            <w:r>
              <w:rPr>
                <w:noProof/>
                <w:webHidden/>
              </w:rPr>
              <w:fldChar w:fldCharType="end"/>
            </w:r>
          </w:hyperlink>
        </w:p>
        <w:p w14:paraId="4F1FD0EA" w14:textId="2D483263" w:rsidR="007D0AE2" w:rsidRDefault="007D0AE2">
          <w:pPr>
            <w:pStyle w:val="TOC2"/>
            <w:tabs>
              <w:tab w:val="right" w:leader="dot" w:pos="9016"/>
            </w:tabs>
            <w:rPr>
              <w:noProof/>
            </w:rPr>
          </w:pPr>
          <w:hyperlink w:anchor="_Toc97564367" w:history="1">
            <w:r w:rsidRPr="00A430E1">
              <w:rPr>
                <w:rStyle w:val="Hyperlink"/>
                <w:noProof/>
              </w:rPr>
              <w:t>Insulation layer</w:t>
            </w:r>
            <w:r>
              <w:rPr>
                <w:noProof/>
                <w:webHidden/>
              </w:rPr>
              <w:tab/>
            </w:r>
            <w:r>
              <w:rPr>
                <w:noProof/>
                <w:webHidden/>
              </w:rPr>
              <w:fldChar w:fldCharType="begin"/>
            </w:r>
            <w:r>
              <w:rPr>
                <w:noProof/>
                <w:webHidden/>
              </w:rPr>
              <w:instrText xml:space="preserve"> PAGEREF _Toc97564367 \h </w:instrText>
            </w:r>
            <w:r>
              <w:rPr>
                <w:noProof/>
                <w:webHidden/>
              </w:rPr>
            </w:r>
            <w:r>
              <w:rPr>
                <w:noProof/>
                <w:webHidden/>
              </w:rPr>
              <w:fldChar w:fldCharType="separate"/>
            </w:r>
            <w:r>
              <w:rPr>
                <w:noProof/>
                <w:webHidden/>
              </w:rPr>
              <w:t>8</w:t>
            </w:r>
            <w:r>
              <w:rPr>
                <w:noProof/>
                <w:webHidden/>
              </w:rPr>
              <w:fldChar w:fldCharType="end"/>
            </w:r>
          </w:hyperlink>
        </w:p>
        <w:p w14:paraId="129E70E2" w14:textId="6245986F" w:rsidR="007D0AE2" w:rsidRDefault="007D0AE2">
          <w:pPr>
            <w:pStyle w:val="TOC2"/>
            <w:tabs>
              <w:tab w:val="right" w:leader="dot" w:pos="9016"/>
            </w:tabs>
            <w:rPr>
              <w:noProof/>
            </w:rPr>
          </w:pPr>
          <w:hyperlink w:anchor="_Toc97564368" w:history="1">
            <w:r w:rsidRPr="00A430E1">
              <w:rPr>
                <w:rStyle w:val="Hyperlink"/>
                <w:noProof/>
              </w:rPr>
              <w:t>Glass curtain walling</w:t>
            </w:r>
            <w:r>
              <w:rPr>
                <w:noProof/>
                <w:webHidden/>
              </w:rPr>
              <w:tab/>
            </w:r>
            <w:r>
              <w:rPr>
                <w:noProof/>
                <w:webHidden/>
              </w:rPr>
              <w:fldChar w:fldCharType="begin"/>
            </w:r>
            <w:r>
              <w:rPr>
                <w:noProof/>
                <w:webHidden/>
              </w:rPr>
              <w:instrText xml:space="preserve"> PAGEREF _Toc97564368 \h </w:instrText>
            </w:r>
            <w:r>
              <w:rPr>
                <w:noProof/>
                <w:webHidden/>
              </w:rPr>
            </w:r>
            <w:r>
              <w:rPr>
                <w:noProof/>
                <w:webHidden/>
              </w:rPr>
              <w:fldChar w:fldCharType="separate"/>
            </w:r>
            <w:r>
              <w:rPr>
                <w:noProof/>
                <w:webHidden/>
              </w:rPr>
              <w:t>8</w:t>
            </w:r>
            <w:r>
              <w:rPr>
                <w:noProof/>
                <w:webHidden/>
              </w:rPr>
              <w:fldChar w:fldCharType="end"/>
            </w:r>
          </w:hyperlink>
        </w:p>
        <w:p w14:paraId="635D59B4" w14:textId="508F427B" w:rsidR="007D0AE2" w:rsidRDefault="007D0AE2">
          <w:pPr>
            <w:pStyle w:val="TOC2"/>
            <w:tabs>
              <w:tab w:val="right" w:leader="dot" w:pos="9016"/>
            </w:tabs>
            <w:rPr>
              <w:noProof/>
            </w:rPr>
          </w:pPr>
          <w:hyperlink w:anchor="_Toc97564369" w:history="1">
            <w:r w:rsidRPr="00A430E1">
              <w:rPr>
                <w:rStyle w:val="Hyperlink"/>
                <w:noProof/>
              </w:rPr>
              <w:t>Light steel infill walling</w:t>
            </w:r>
            <w:r>
              <w:rPr>
                <w:noProof/>
                <w:webHidden/>
              </w:rPr>
              <w:tab/>
            </w:r>
            <w:r>
              <w:rPr>
                <w:noProof/>
                <w:webHidden/>
              </w:rPr>
              <w:fldChar w:fldCharType="begin"/>
            </w:r>
            <w:r>
              <w:rPr>
                <w:noProof/>
                <w:webHidden/>
              </w:rPr>
              <w:instrText xml:space="preserve"> PAGEREF _Toc97564369 \h </w:instrText>
            </w:r>
            <w:r>
              <w:rPr>
                <w:noProof/>
                <w:webHidden/>
              </w:rPr>
            </w:r>
            <w:r>
              <w:rPr>
                <w:noProof/>
                <w:webHidden/>
              </w:rPr>
              <w:fldChar w:fldCharType="separate"/>
            </w:r>
            <w:r>
              <w:rPr>
                <w:noProof/>
                <w:webHidden/>
              </w:rPr>
              <w:t>8</w:t>
            </w:r>
            <w:r>
              <w:rPr>
                <w:noProof/>
                <w:webHidden/>
              </w:rPr>
              <w:fldChar w:fldCharType="end"/>
            </w:r>
          </w:hyperlink>
        </w:p>
        <w:p w14:paraId="0F4732CC" w14:textId="3D71DE17" w:rsidR="007D0AE2" w:rsidRDefault="007D0AE2">
          <w:pPr>
            <w:pStyle w:val="TOC1"/>
            <w:tabs>
              <w:tab w:val="right" w:leader="dot" w:pos="9016"/>
            </w:tabs>
            <w:rPr>
              <w:noProof/>
            </w:rPr>
          </w:pPr>
          <w:hyperlink w:anchor="_Toc97564370" w:history="1">
            <w:r w:rsidRPr="00A430E1">
              <w:rPr>
                <w:rStyle w:val="Hyperlink"/>
                <w:noProof/>
              </w:rPr>
              <w:t>Conclusion</w:t>
            </w:r>
            <w:r>
              <w:rPr>
                <w:noProof/>
                <w:webHidden/>
              </w:rPr>
              <w:tab/>
            </w:r>
            <w:r>
              <w:rPr>
                <w:noProof/>
                <w:webHidden/>
              </w:rPr>
              <w:fldChar w:fldCharType="begin"/>
            </w:r>
            <w:r>
              <w:rPr>
                <w:noProof/>
                <w:webHidden/>
              </w:rPr>
              <w:instrText xml:space="preserve"> PAGEREF _Toc97564370 \h </w:instrText>
            </w:r>
            <w:r>
              <w:rPr>
                <w:noProof/>
                <w:webHidden/>
              </w:rPr>
            </w:r>
            <w:r>
              <w:rPr>
                <w:noProof/>
                <w:webHidden/>
              </w:rPr>
              <w:fldChar w:fldCharType="separate"/>
            </w:r>
            <w:r>
              <w:rPr>
                <w:noProof/>
                <w:webHidden/>
              </w:rPr>
              <w:t>9</w:t>
            </w:r>
            <w:r>
              <w:rPr>
                <w:noProof/>
                <w:webHidden/>
              </w:rPr>
              <w:fldChar w:fldCharType="end"/>
            </w:r>
          </w:hyperlink>
        </w:p>
        <w:p w14:paraId="39747EDF" w14:textId="0B4011DA" w:rsidR="007D0AE2" w:rsidRDefault="007D0AE2">
          <w:pPr>
            <w:pStyle w:val="TOC1"/>
            <w:tabs>
              <w:tab w:val="right" w:leader="dot" w:pos="9016"/>
            </w:tabs>
            <w:rPr>
              <w:noProof/>
            </w:rPr>
          </w:pPr>
          <w:hyperlink w:anchor="_Toc97564371" w:history="1">
            <w:r w:rsidRPr="00A430E1">
              <w:rPr>
                <w:rStyle w:val="Hyperlink"/>
                <w:noProof/>
              </w:rPr>
              <w:t>Appendi</w:t>
            </w:r>
            <w:r w:rsidR="00FE6605">
              <w:rPr>
                <w:rStyle w:val="Hyperlink"/>
                <w:noProof/>
              </w:rPr>
              <w:t>c</w:t>
            </w:r>
            <w:r w:rsidRPr="00A430E1">
              <w:rPr>
                <w:rStyle w:val="Hyperlink"/>
                <w:noProof/>
              </w:rPr>
              <w:t>es</w:t>
            </w:r>
            <w:r>
              <w:rPr>
                <w:noProof/>
                <w:webHidden/>
              </w:rPr>
              <w:tab/>
            </w:r>
            <w:r>
              <w:rPr>
                <w:noProof/>
                <w:webHidden/>
              </w:rPr>
              <w:fldChar w:fldCharType="begin"/>
            </w:r>
            <w:r>
              <w:rPr>
                <w:noProof/>
                <w:webHidden/>
              </w:rPr>
              <w:instrText xml:space="preserve"> PAGEREF _Toc97564371 \h </w:instrText>
            </w:r>
            <w:r>
              <w:rPr>
                <w:noProof/>
                <w:webHidden/>
              </w:rPr>
            </w:r>
            <w:r>
              <w:rPr>
                <w:noProof/>
                <w:webHidden/>
              </w:rPr>
              <w:fldChar w:fldCharType="separate"/>
            </w:r>
            <w:r>
              <w:rPr>
                <w:noProof/>
                <w:webHidden/>
              </w:rPr>
              <w:t>9</w:t>
            </w:r>
            <w:r>
              <w:rPr>
                <w:noProof/>
                <w:webHidden/>
              </w:rPr>
              <w:fldChar w:fldCharType="end"/>
            </w:r>
          </w:hyperlink>
        </w:p>
        <w:p w14:paraId="453404C8" w14:textId="0086AA18" w:rsidR="007D0AE2" w:rsidRDefault="007D0AE2">
          <w:pPr>
            <w:pStyle w:val="TOC1"/>
            <w:tabs>
              <w:tab w:val="right" w:leader="dot" w:pos="9016"/>
            </w:tabs>
            <w:rPr>
              <w:noProof/>
            </w:rPr>
          </w:pPr>
          <w:hyperlink w:anchor="_Toc97564372" w:history="1">
            <w:r w:rsidRPr="00A430E1">
              <w:rPr>
                <w:rStyle w:val="Hyperlink"/>
                <w:noProof/>
              </w:rPr>
              <w:t>References</w:t>
            </w:r>
            <w:r>
              <w:rPr>
                <w:noProof/>
                <w:webHidden/>
              </w:rPr>
              <w:tab/>
            </w:r>
            <w:r>
              <w:rPr>
                <w:noProof/>
                <w:webHidden/>
              </w:rPr>
              <w:fldChar w:fldCharType="begin"/>
            </w:r>
            <w:r>
              <w:rPr>
                <w:noProof/>
                <w:webHidden/>
              </w:rPr>
              <w:instrText xml:space="preserve"> PAGEREF _Toc97564372 \h </w:instrText>
            </w:r>
            <w:r>
              <w:rPr>
                <w:noProof/>
                <w:webHidden/>
              </w:rPr>
            </w:r>
            <w:r>
              <w:rPr>
                <w:noProof/>
                <w:webHidden/>
              </w:rPr>
              <w:fldChar w:fldCharType="separate"/>
            </w:r>
            <w:r>
              <w:rPr>
                <w:noProof/>
                <w:webHidden/>
              </w:rPr>
              <w:t>9</w:t>
            </w:r>
            <w:r>
              <w:rPr>
                <w:noProof/>
                <w:webHidden/>
              </w:rPr>
              <w:fldChar w:fldCharType="end"/>
            </w:r>
          </w:hyperlink>
        </w:p>
        <w:p w14:paraId="4280DC00" w14:textId="49380C79" w:rsidR="007D0AE2" w:rsidRDefault="007D0AE2">
          <w:r>
            <w:rPr>
              <w:b/>
              <w:bCs/>
              <w:noProof/>
            </w:rPr>
            <w:fldChar w:fldCharType="end"/>
          </w:r>
        </w:p>
      </w:sdtContent>
    </w:sdt>
    <w:p w14:paraId="53EA2B3C" w14:textId="132DEBA4" w:rsidR="007D0AE2" w:rsidRDefault="007D0AE2"/>
    <w:p w14:paraId="63B5BB08" w14:textId="4DD5148C" w:rsidR="007D0AE2" w:rsidRDefault="007D0AE2"/>
    <w:p w14:paraId="02821541" w14:textId="537622A6" w:rsidR="007D0AE2" w:rsidRDefault="007D0AE2"/>
    <w:p w14:paraId="0A14B754" w14:textId="77777777" w:rsidR="007D0AE2" w:rsidRPr="007F334B" w:rsidRDefault="007D0AE2"/>
    <w:p w14:paraId="5932EB91" w14:textId="33F14E0E" w:rsidR="00486AFB" w:rsidRDefault="00486AFB" w:rsidP="007D0AE2">
      <w:pPr>
        <w:pStyle w:val="Heading1"/>
      </w:pPr>
      <w:bookmarkStart w:id="0" w:name="_Toc97564348"/>
      <w:r w:rsidRPr="007F334B">
        <w:lastRenderedPageBreak/>
        <w:t>Introduction</w:t>
      </w:r>
      <w:bookmarkEnd w:id="0"/>
    </w:p>
    <w:p w14:paraId="4B4C39CA" w14:textId="77777777" w:rsidR="007D0AE2" w:rsidRPr="007D0AE2" w:rsidRDefault="007D0AE2" w:rsidP="007D0AE2"/>
    <w:p w14:paraId="018F7643" w14:textId="78665389" w:rsidR="00801901" w:rsidRPr="007F334B" w:rsidRDefault="00801901">
      <w:r w:rsidRPr="007F334B">
        <w:t xml:space="preserve">This report will </w:t>
      </w:r>
      <w:r w:rsidR="00860380" w:rsidRPr="007F334B">
        <w:t xml:space="preserve">use technical information to </w:t>
      </w:r>
      <w:r w:rsidRPr="007F334B">
        <w:t xml:space="preserve">describe the system of primary structure chosen for the construction </w:t>
      </w:r>
      <w:r w:rsidR="0050134D" w:rsidRPr="007F334B">
        <w:t>o</w:t>
      </w:r>
      <w:r w:rsidRPr="007F334B">
        <w:t>f a</w:t>
      </w:r>
      <w:r w:rsidR="0050134D" w:rsidRPr="007F334B">
        <w:t xml:space="preserve"> </w:t>
      </w:r>
      <w:r w:rsidR="00860380" w:rsidRPr="007F334B">
        <w:t xml:space="preserve">the </w:t>
      </w:r>
      <w:r w:rsidR="0050134D" w:rsidRPr="007F334B">
        <w:t xml:space="preserve">3-story commercial building. By referring to the existing plan and section drawings a technical overview of the foundation type, structural elements such as columns, walls, beams, floors and roof will briefly outline the techniques and constructional forms suited to the proposed development. </w:t>
      </w:r>
      <w:r w:rsidR="00860380" w:rsidRPr="007F334B">
        <w:t>This report will also look at sustainability and how it can be incorporated into the design. Not only by being selective of material</w:t>
      </w:r>
      <w:r w:rsidR="00FE6605">
        <w:t xml:space="preserve">s </w:t>
      </w:r>
      <w:r w:rsidR="00860380" w:rsidRPr="007F334B">
        <w:t>chose</w:t>
      </w:r>
      <w:r w:rsidR="003B3032" w:rsidRPr="007F334B">
        <w:t>n</w:t>
      </w:r>
      <w:r w:rsidR="00860380" w:rsidRPr="007F334B">
        <w:t xml:space="preserve"> but also considering the use of the building and its flexibility to change to meet its user’s needs. </w:t>
      </w:r>
    </w:p>
    <w:p w14:paraId="4818CAE0" w14:textId="5C24D975" w:rsidR="00486AFB" w:rsidRPr="007F334B" w:rsidRDefault="00486AFB">
      <w:r w:rsidRPr="007F334B">
        <w:t xml:space="preserve">The second part of this report will justify an appropriate system of enclosure for the building conductive to the primary structural elements and </w:t>
      </w:r>
      <w:r w:rsidR="00860380" w:rsidRPr="007F334B">
        <w:t>also,</w:t>
      </w:r>
      <w:r w:rsidRPr="007F334B">
        <w:t xml:space="preserve"> it’s</w:t>
      </w:r>
      <w:r w:rsidR="00FE6605">
        <w:t xml:space="preserve"> </w:t>
      </w:r>
      <w:r w:rsidRPr="007F334B">
        <w:t xml:space="preserve">physical location and use. </w:t>
      </w:r>
    </w:p>
    <w:p w14:paraId="18E082D6" w14:textId="23D57C45" w:rsidR="00860380" w:rsidRPr="007F334B" w:rsidRDefault="00A6006D" w:rsidP="007D0AE2">
      <w:pPr>
        <w:pStyle w:val="Heading1"/>
      </w:pPr>
      <w:bookmarkStart w:id="1" w:name="_Toc97564349"/>
      <w:r w:rsidRPr="007F334B">
        <w:t xml:space="preserve">Primary Structure - </w:t>
      </w:r>
      <w:r w:rsidR="00860380" w:rsidRPr="007F334B">
        <w:t>Substructure</w:t>
      </w:r>
      <w:bookmarkEnd w:id="1"/>
    </w:p>
    <w:p w14:paraId="7AA4464F" w14:textId="77777777" w:rsidR="007D0AE2" w:rsidRDefault="007D0AE2" w:rsidP="00B10D83"/>
    <w:p w14:paraId="7D9E1F29" w14:textId="6DA4DE5D" w:rsidR="00B10D83" w:rsidRPr="007F334B" w:rsidRDefault="00B10D83" w:rsidP="00B10D83">
      <w:r w:rsidRPr="007F334B">
        <w:t>Reviewing bore hole log</w:t>
      </w:r>
      <w:r w:rsidR="00452416">
        <w:t>s must be given consideration</w:t>
      </w:r>
      <w:r w:rsidRPr="007F334B">
        <w:t>, see appendices (1,2 &amp; 3</w:t>
      </w:r>
      <w:r w:rsidR="004367DC" w:rsidRPr="007F334B">
        <w:t>)</w:t>
      </w:r>
      <w:r w:rsidRPr="007F334B">
        <w:t xml:space="preserve"> </w:t>
      </w:r>
      <w:r w:rsidR="00452416">
        <w:t xml:space="preserve">which </w:t>
      </w:r>
      <w:r w:rsidRPr="007F334B">
        <w:t xml:space="preserve">give an understanding of the soil structure below the proposed building. </w:t>
      </w:r>
      <w:r w:rsidR="004367DC" w:rsidRPr="007F334B">
        <w:t>T</w:t>
      </w:r>
      <w:r w:rsidRPr="007F334B">
        <w:t xml:space="preserve">he </w:t>
      </w:r>
      <w:r w:rsidR="004367DC" w:rsidRPr="007F334B">
        <w:t xml:space="preserve">SA1 </w:t>
      </w:r>
      <w:r w:rsidRPr="007F334B">
        <w:t xml:space="preserve">site was made redundant of its industrial use in the 1970s and the bore hole logs show anthropogenic ground and evidence the site was back filled with a mix of materials. This is shown in the logs as there are ashes, dense bricks, sand, clay and gravel up to a depth of 8m.  This soil type will not be suitable as the particles range in size from 0.06 mm upwards show little or no cohesion and tend to move independently when placed under a load </w:t>
      </w:r>
      <w:bookmarkStart w:id="2" w:name="_Hlk56448601"/>
      <w:r w:rsidRPr="007F334B">
        <w:t xml:space="preserve">(Riley and </w:t>
      </w:r>
      <w:proofErr w:type="spellStart"/>
      <w:r w:rsidRPr="007F334B">
        <w:t>Cotgarve</w:t>
      </w:r>
      <w:proofErr w:type="spellEnd"/>
      <w:r w:rsidRPr="007F334B">
        <w:t xml:space="preserve">, 2014). </w:t>
      </w:r>
      <w:bookmarkEnd w:id="2"/>
      <w:r w:rsidRPr="007F334B">
        <w:t>At a depth of 8m the stiff grey brown gravelly boulder clay which is generally considered within the broad category of fine-grained cohesive soil will have significant bearing capacity to safely transfer the load.</w:t>
      </w:r>
      <w:bookmarkStart w:id="3" w:name="_Toc56520284"/>
    </w:p>
    <w:p w14:paraId="39782167" w14:textId="69219C51" w:rsidR="007D0AE2" w:rsidRDefault="00B10D83" w:rsidP="00F44296">
      <w:pPr>
        <w:pStyle w:val="Heading2"/>
      </w:pPr>
      <w:bookmarkStart w:id="4" w:name="_Toc97564350"/>
      <w:r w:rsidRPr="007F334B">
        <w:t>Foundation Type</w:t>
      </w:r>
      <w:bookmarkEnd w:id="3"/>
      <w:bookmarkEnd w:id="4"/>
      <w:r w:rsidRPr="007F334B">
        <w:t xml:space="preserve"> </w:t>
      </w:r>
    </w:p>
    <w:p w14:paraId="4976BC25" w14:textId="77777777" w:rsidR="00F44296" w:rsidRPr="00F44296" w:rsidRDefault="00F44296" w:rsidP="00F44296"/>
    <w:p w14:paraId="1C4ED701" w14:textId="4E3992E3" w:rsidR="00B10D83" w:rsidRDefault="00B10D83">
      <w:r w:rsidRPr="007F334B">
        <w:t xml:space="preserve">Due to the ground being composed of boulders and the depth required, hollow steel piles </w:t>
      </w:r>
      <w:r w:rsidR="00615297">
        <w:t xml:space="preserve">should be </w:t>
      </w:r>
      <w:r w:rsidRPr="007F334B">
        <w:t xml:space="preserve">driven in with a piling rig, piles </w:t>
      </w:r>
      <w:r w:rsidR="00615297">
        <w:t xml:space="preserve">need </w:t>
      </w:r>
      <w:r w:rsidRPr="007F334B">
        <w:t>to be partially filled with hardcore/resin and reinforced piles caps and</w:t>
      </w:r>
      <w:r w:rsidR="00312DA2">
        <w:t xml:space="preserve"> reinforced</w:t>
      </w:r>
      <w:r w:rsidRPr="007F334B">
        <w:t xml:space="preserve"> slab. This type of foundation is recommended as it can withstand hard driving force, unlike concrete piles, and is capable of penetrating through to boulder clay. They are expensive but there is much lesser chance of damage during installation. The steel piles also have reduced vibration levels compared to precast piles and as the surrounding ground is loose sand and gravel, this minimises the movement of the non-cohesive soil (</w:t>
      </w:r>
      <w:bookmarkStart w:id="5" w:name="_Hlk56069346"/>
      <w:r w:rsidRPr="007F334B">
        <w:t>Balfour Beatty Ground Engineering, no date</w:t>
      </w:r>
      <w:bookmarkEnd w:id="5"/>
      <w:r w:rsidRPr="007F334B">
        <w:t xml:space="preserve">). </w:t>
      </w:r>
    </w:p>
    <w:p w14:paraId="06F0A7FC" w14:textId="002366ED" w:rsidR="00860380" w:rsidRDefault="00A6006D" w:rsidP="007D0AE2">
      <w:pPr>
        <w:pStyle w:val="Heading1"/>
      </w:pPr>
      <w:bookmarkStart w:id="6" w:name="_Toc97564351"/>
      <w:r>
        <w:t>Primary Structure -</w:t>
      </w:r>
      <w:r w:rsidR="001E440C">
        <w:t xml:space="preserve"> </w:t>
      </w:r>
      <w:r w:rsidR="00860380">
        <w:t>Superstructure</w:t>
      </w:r>
      <w:bookmarkEnd w:id="6"/>
    </w:p>
    <w:p w14:paraId="59EA0077" w14:textId="73905A8A" w:rsidR="005A36C0" w:rsidRDefault="00860380" w:rsidP="007D0AE2">
      <w:pPr>
        <w:pStyle w:val="Heading2"/>
      </w:pPr>
      <w:bookmarkStart w:id="7" w:name="_Toc97564352"/>
      <w:r>
        <w:t>Structural system</w:t>
      </w:r>
      <w:bookmarkEnd w:id="7"/>
      <w:r>
        <w:t xml:space="preserve"> </w:t>
      </w:r>
    </w:p>
    <w:p w14:paraId="62333FB7" w14:textId="2E916083" w:rsidR="00BD43E8" w:rsidRDefault="000E0AC5">
      <w:r>
        <w:t xml:space="preserve">Steels frames are </w:t>
      </w:r>
      <w:r w:rsidR="00615297">
        <w:t xml:space="preserve">recommended </w:t>
      </w:r>
      <w:r>
        <w:t>a</w:t>
      </w:r>
      <w:r w:rsidR="00615297">
        <w:t>nd a</w:t>
      </w:r>
      <w:r>
        <w:t xml:space="preserve"> very </w:t>
      </w:r>
      <w:r w:rsidR="00DB2AD9">
        <w:t>common</w:t>
      </w:r>
      <w:r>
        <w:t xml:space="preserve"> </w:t>
      </w:r>
      <w:r w:rsidR="00DB2AD9">
        <w:t xml:space="preserve">construction method used in the industry and consist of using steel columns and beams to create a support for components such as the walls, floors and roof. Also fundamentally supporting the load of the structure itself but also its imposed loads such as users and internal fixtures </w:t>
      </w:r>
      <w:r w:rsidR="00DB2AD9" w:rsidRPr="00DB2AD9">
        <w:t>(</w:t>
      </w:r>
      <w:proofErr w:type="spellStart"/>
      <w:r w:rsidR="00DB2AD9" w:rsidRPr="00DB2AD9">
        <w:t>Chudley</w:t>
      </w:r>
      <w:proofErr w:type="spellEnd"/>
      <w:r w:rsidR="00DB2AD9" w:rsidRPr="00DB2AD9">
        <w:t xml:space="preserve"> and </w:t>
      </w:r>
      <w:proofErr w:type="spellStart"/>
      <w:r w:rsidR="00DB2AD9" w:rsidRPr="00DB2AD9">
        <w:t>Greeno</w:t>
      </w:r>
      <w:proofErr w:type="spellEnd"/>
      <w:r w:rsidR="00DB2AD9" w:rsidRPr="00DB2AD9">
        <w:t>, 2016)</w:t>
      </w:r>
      <w:r w:rsidR="00DB2AD9">
        <w:t xml:space="preserve">. </w:t>
      </w:r>
      <w:r w:rsidR="00BD43E8">
        <w:t>See table below showing the factors considered when choosing material and construction method and the justification alongside for using steel over using timber or concrete.</w:t>
      </w:r>
    </w:p>
    <w:tbl>
      <w:tblPr>
        <w:tblStyle w:val="TableGrid"/>
        <w:tblW w:w="0" w:type="auto"/>
        <w:tblLook w:val="04A0" w:firstRow="1" w:lastRow="0" w:firstColumn="1" w:lastColumn="0" w:noHBand="0" w:noVBand="1"/>
      </w:tblPr>
      <w:tblGrid>
        <w:gridCol w:w="4508"/>
        <w:gridCol w:w="4508"/>
      </w:tblGrid>
      <w:tr w:rsidR="00BD43E8" w14:paraId="1F3F6E3E" w14:textId="77777777" w:rsidTr="00BD43E8">
        <w:tc>
          <w:tcPr>
            <w:tcW w:w="4508" w:type="dxa"/>
          </w:tcPr>
          <w:p w14:paraId="228CD8F6" w14:textId="0D5E7EE8" w:rsidR="00BD43E8" w:rsidRDefault="00BD43E8">
            <w:r>
              <w:lastRenderedPageBreak/>
              <w:t>Sustainability</w:t>
            </w:r>
          </w:p>
        </w:tc>
        <w:tc>
          <w:tcPr>
            <w:tcW w:w="4508" w:type="dxa"/>
          </w:tcPr>
          <w:p w14:paraId="106C211F" w14:textId="5A7758EE" w:rsidR="00BD43E8" w:rsidRDefault="002574A7">
            <w:r>
              <w:t xml:space="preserve">All waste and scrap steel left over can be reused as it can be mettled down and recast. Also, by using computer software prior to prefabrication the amount of waste is reduced. </w:t>
            </w:r>
          </w:p>
        </w:tc>
      </w:tr>
      <w:tr w:rsidR="00BD43E8" w14:paraId="2AA70299" w14:textId="77777777" w:rsidTr="00BD43E8">
        <w:tc>
          <w:tcPr>
            <w:tcW w:w="4508" w:type="dxa"/>
          </w:tcPr>
          <w:p w14:paraId="5F74FB0A" w14:textId="484FE248" w:rsidR="00BD43E8" w:rsidRDefault="00BD43E8">
            <w:r>
              <w:t>Faster build times</w:t>
            </w:r>
          </w:p>
        </w:tc>
        <w:tc>
          <w:tcPr>
            <w:tcW w:w="4508" w:type="dxa"/>
          </w:tcPr>
          <w:p w14:paraId="25CFA984" w14:textId="0D118C1C" w:rsidR="00BD43E8" w:rsidRDefault="002574A7">
            <w:r>
              <w:t>As the steel components are fabricated off site to the required specification when they arrive on site, they are ready to be fixed and welded</w:t>
            </w:r>
          </w:p>
        </w:tc>
      </w:tr>
      <w:tr w:rsidR="00BD43E8" w14:paraId="0D5E6A37" w14:textId="77777777" w:rsidTr="00BD43E8">
        <w:tc>
          <w:tcPr>
            <w:tcW w:w="4508" w:type="dxa"/>
          </w:tcPr>
          <w:p w14:paraId="641B72A9" w14:textId="499FF275" w:rsidR="00BD43E8" w:rsidRDefault="00BD43E8">
            <w:r>
              <w:t>Space Maximisation</w:t>
            </w:r>
          </w:p>
        </w:tc>
        <w:tc>
          <w:tcPr>
            <w:tcW w:w="4508" w:type="dxa"/>
          </w:tcPr>
          <w:p w14:paraId="0C0A9763" w14:textId="1874ACF7" w:rsidR="00BD43E8" w:rsidRDefault="001A17EB">
            <w:r>
              <w:t xml:space="preserve">Steel can allow for larger spans resulting in larger open spaces </w:t>
            </w:r>
          </w:p>
        </w:tc>
      </w:tr>
      <w:tr w:rsidR="00BD43E8" w14:paraId="6A949991" w14:textId="77777777" w:rsidTr="00BD43E8">
        <w:tc>
          <w:tcPr>
            <w:tcW w:w="4508" w:type="dxa"/>
          </w:tcPr>
          <w:p w14:paraId="7A1D6AC3" w14:textId="50A68CF9" w:rsidR="00BD43E8" w:rsidRDefault="00BD43E8">
            <w:r>
              <w:t xml:space="preserve">Strength </w:t>
            </w:r>
          </w:p>
        </w:tc>
        <w:tc>
          <w:tcPr>
            <w:tcW w:w="4508" w:type="dxa"/>
          </w:tcPr>
          <w:p w14:paraId="5595B02D" w14:textId="2C91A786" w:rsidR="00BD43E8" w:rsidRDefault="001A17EB">
            <w:r>
              <w:t>Due to steel having very good tensile strength it can carry more load meaning less steel is needed than timbe</w:t>
            </w:r>
            <w:r w:rsidR="003B3032">
              <w:t>r</w:t>
            </w:r>
            <w:r>
              <w:t xml:space="preserve"> or concrete to support the same load creating more internal space and reducing number of materials used. </w:t>
            </w:r>
          </w:p>
        </w:tc>
      </w:tr>
      <w:tr w:rsidR="00BD43E8" w14:paraId="72321394" w14:textId="77777777" w:rsidTr="00BD43E8">
        <w:tc>
          <w:tcPr>
            <w:tcW w:w="4508" w:type="dxa"/>
          </w:tcPr>
          <w:p w14:paraId="61D44D1B" w14:textId="1E3720E2" w:rsidR="00BD43E8" w:rsidRDefault="00BD43E8">
            <w:r>
              <w:t>Cost effective</w:t>
            </w:r>
          </w:p>
        </w:tc>
        <w:tc>
          <w:tcPr>
            <w:tcW w:w="4508" w:type="dxa"/>
          </w:tcPr>
          <w:p w14:paraId="289EE132" w14:textId="1A856234" w:rsidR="00BD43E8" w:rsidRDefault="001A17EB">
            <w:r>
              <w:t xml:space="preserve">As steel components are prefabricated off site it reduces the onsite labour dramatically which not only saves money but also from a CDM 2015 regulations aspect reduces the risk for worker on site. Also, quicker construction times means projects can be delivered more quickly and used sooner.  </w:t>
            </w:r>
          </w:p>
        </w:tc>
      </w:tr>
      <w:tr w:rsidR="00BD43E8" w14:paraId="4EBC58A3" w14:textId="77777777" w:rsidTr="00BD43E8">
        <w:tc>
          <w:tcPr>
            <w:tcW w:w="4508" w:type="dxa"/>
          </w:tcPr>
          <w:p w14:paraId="0625FB7F" w14:textId="2F756E93" w:rsidR="00BD43E8" w:rsidRDefault="00BD43E8">
            <w:r>
              <w:t>Longevity</w:t>
            </w:r>
          </w:p>
        </w:tc>
        <w:tc>
          <w:tcPr>
            <w:tcW w:w="4508" w:type="dxa"/>
          </w:tcPr>
          <w:p w14:paraId="7A2DEBCF" w14:textId="0E2AFD1A" w:rsidR="00BD43E8" w:rsidRDefault="001A17EB">
            <w:r>
              <w:t>Providing steel is treated correctly with fire retardant and water resistant it can retain its strength and last longer than timber</w:t>
            </w:r>
          </w:p>
        </w:tc>
      </w:tr>
    </w:tbl>
    <w:p w14:paraId="03EE59E5" w14:textId="663CEA53" w:rsidR="000E0AC5" w:rsidRDefault="000E0AC5"/>
    <w:p w14:paraId="49F66A69" w14:textId="6B8102E4" w:rsidR="00506195" w:rsidRPr="000E0AC5" w:rsidRDefault="00506195">
      <w:r>
        <w:t xml:space="preserve">Stephan Emmitt </w:t>
      </w:r>
      <w:r w:rsidR="005B0AEB">
        <w:t>Wiley</w:t>
      </w:r>
      <w:r>
        <w:t xml:space="preserve"> </w:t>
      </w:r>
      <w:r w:rsidR="005B0AEB">
        <w:t>Blackwell</w:t>
      </w:r>
    </w:p>
    <w:p w14:paraId="0E89758A" w14:textId="45610576" w:rsidR="00860380" w:rsidRDefault="00AD7821" w:rsidP="007D0AE2">
      <w:pPr>
        <w:pStyle w:val="Heading2"/>
      </w:pPr>
      <w:bookmarkStart w:id="8" w:name="_Toc97564353"/>
      <w:r>
        <w:t>Columns</w:t>
      </w:r>
      <w:bookmarkEnd w:id="8"/>
    </w:p>
    <w:p w14:paraId="3138D71C" w14:textId="0889383F" w:rsidR="00BB4AB5" w:rsidRDefault="00E57AF7">
      <w:r>
        <w:rPr>
          <w:noProof/>
        </w:rPr>
        <w:drawing>
          <wp:anchor distT="0" distB="0" distL="114300" distR="114300" simplePos="0" relativeHeight="251663360" behindDoc="0" locked="0" layoutInCell="1" allowOverlap="1" wp14:anchorId="26D9AF22" wp14:editId="042D2F70">
            <wp:simplePos x="0" y="0"/>
            <wp:positionH relativeFrom="page">
              <wp:posOffset>3816483</wp:posOffset>
            </wp:positionH>
            <wp:positionV relativeFrom="paragraph">
              <wp:posOffset>7310</wp:posOffset>
            </wp:positionV>
            <wp:extent cx="3465830" cy="1977390"/>
            <wp:effectExtent l="0" t="0" r="1270" b="3810"/>
            <wp:wrapSquare wrapText="bothSides"/>
            <wp:docPr id="7" name="Picture 1" descr="Image result for steel column pro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eel column profi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5830" cy="1977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4AB5">
        <w:t xml:space="preserve">The layout of steel columns specified </w:t>
      </w:r>
      <w:r w:rsidR="00615297">
        <w:t xml:space="preserve">is </w:t>
      </w:r>
      <w:r w:rsidR="00BB4AB5">
        <w:t xml:space="preserve">based on the load imposed and required spans. There are many different sizes of steel column dependant on the design requirements. The dimensions and profiles are defined in BS 449. See </w:t>
      </w:r>
      <w:r>
        <w:t>image s</w:t>
      </w:r>
      <w:r w:rsidR="00BB4AB5">
        <w:t xml:space="preserve">howing standard steel section of universal columns (UCs). The columns </w:t>
      </w:r>
      <w:r w:rsidR="00615297">
        <w:t>must be</w:t>
      </w:r>
      <w:r w:rsidR="00BB4AB5">
        <w:t xml:space="preserve"> secured to the Pile caps by base plates which are welded to the end of the columns. </w:t>
      </w:r>
      <w:r w:rsidR="00FE6605">
        <w:t xml:space="preserve">As indicated in the </w:t>
      </w:r>
      <w:r>
        <w:t>image below</w:t>
      </w:r>
      <w:r w:rsidR="00FE6605">
        <w:t xml:space="preserve">, </w:t>
      </w:r>
      <w:r>
        <w:t>a</w:t>
      </w:r>
      <w:r w:rsidR="00BB4AB5">
        <w:t xml:space="preserve"> base plate is </w:t>
      </w:r>
      <w:r w:rsidR="003B3032">
        <w:t xml:space="preserve">a </w:t>
      </w:r>
      <w:r w:rsidR="00BB4AB5">
        <w:t xml:space="preserve">square/rectangular </w:t>
      </w:r>
      <w:r w:rsidR="005420C0">
        <w:t>plate</w:t>
      </w:r>
      <w:r w:rsidR="00BB4AB5">
        <w:t xml:space="preserve"> which is fixed to the </w:t>
      </w:r>
      <w:r w:rsidR="005420C0">
        <w:t>columns</w:t>
      </w:r>
      <w:r w:rsidR="00BB4AB5">
        <w:t xml:space="preserve"> and then bolted into the foundation</w:t>
      </w:r>
      <w:r w:rsidR="005420C0">
        <w:t xml:space="preserve">. </w:t>
      </w:r>
    </w:p>
    <w:p w14:paraId="07D7CBCA" w14:textId="4A861A5A" w:rsidR="00E57AF7" w:rsidRDefault="00E57AF7">
      <w:r w:rsidRPr="00E57AF7">
        <w:drawing>
          <wp:inline distT="0" distB="0" distL="0" distR="0" wp14:anchorId="15ADD846" wp14:editId="6124F060">
            <wp:extent cx="5111750" cy="148855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13330" cy="1489018"/>
                    </a:xfrm>
                    <a:prstGeom prst="rect">
                      <a:avLst/>
                    </a:prstGeom>
                  </pic:spPr>
                </pic:pic>
              </a:graphicData>
            </a:graphic>
          </wp:inline>
        </w:drawing>
      </w:r>
    </w:p>
    <w:p w14:paraId="25C54844" w14:textId="67F44EE5" w:rsidR="005420C0" w:rsidRDefault="005420C0" w:rsidP="007D0AE2">
      <w:pPr>
        <w:pStyle w:val="Heading2"/>
      </w:pPr>
      <w:bookmarkStart w:id="9" w:name="_Toc97564354"/>
      <w:r>
        <w:lastRenderedPageBreak/>
        <w:t>Splices Between Columns</w:t>
      </w:r>
      <w:bookmarkEnd w:id="9"/>
    </w:p>
    <w:p w14:paraId="47390C49" w14:textId="63878A52" w:rsidR="005420C0" w:rsidRDefault="00E57AF7">
      <w:r>
        <w:rPr>
          <w:noProof/>
        </w:rPr>
        <w:drawing>
          <wp:anchor distT="0" distB="0" distL="114300" distR="114300" simplePos="0" relativeHeight="251664384" behindDoc="0" locked="0" layoutInCell="1" allowOverlap="1" wp14:anchorId="1ED6B541" wp14:editId="63FEC4E9">
            <wp:simplePos x="0" y="0"/>
            <wp:positionH relativeFrom="margin">
              <wp:align>left</wp:align>
            </wp:positionH>
            <wp:positionV relativeFrom="paragraph">
              <wp:posOffset>611018</wp:posOffset>
            </wp:positionV>
            <wp:extent cx="5613400" cy="1988185"/>
            <wp:effectExtent l="0" t="0" r="6350" b="0"/>
            <wp:wrapSquare wrapText="bothSides"/>
            <wp:docPr id="8" name="Picture 3" descr="Column Spl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umn Spli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1988185"/>
                    </a:xfrm>
                    <a:prstGeom prst="rect">
                      <a:avLst/>
                    </a:prstGeom>
                    <a:noFill/>
                    <a:ln>
                      <a:noFill/>
                    </a:ln>
                  </pic:spPr>
                </pic:pic>
              </a:graphicData>
            </a:graphic>
            <wp14:sizeRelH relativeFrom="margin">
              <wp14:pctWidth>0</wp14:pctWidth>
            </wp14:sizeRelH>
          </wp:anchor>
        </w:drawing>
      </w:r>
      <w:r w:rsidR="005420C0">
        <w:t>As the proposed building is 3 stor</w:t>
      </w:r>
      <w:r w:rsidR="003B3032">
        <w:t>ie</w:t>
      </w:r>
      <w:r w:rsidR="005420C0">
        <w:t>s</w:t>
      </w:r>
      <w:r w:rsidR="00FE6605">
        <w:t>,</w:t>
      </w:r>
      <w:r w:rsidR="005420C0">
        <w:t xml:space="preserve"> column splices will ease the erection process on-site, off-site production and deliveries.</w:t>
      </w:r>
      <w:r w:rsidR="0000119F">
        <w:t xml:space="preserve"> See </w:t>
      </w:r>
      <w:r>
        <w:t>image below.</w:t>
      </w:r>
      <w:r w:rsidR="005420C0">
        <w:t xml:space="preserve"> The distance between the 2</w:t>
      </w:r>
      <w:r w:rsidR="005420C0" w:rsidRPr="005420C0">
        <w:rPr>
          <w:vertAlign w:val="superscript"/>
        </w:rPr>
        <w:t>nd</w:t>
      </w:r>
      <w:r w:rsidR="005420C0">
        <w:t xml:space="preserve"> floor and the column splice in the proposed structure will be 6</w:t>
      </w:r>
      <w:r w:rsidR="0000119F">
        <w:t>0cm (The Constructor, 2021)</w:t>
      </w:r>
    </w:p>
    <w:p w14:paraId="68E5360B" w14:textId="3F97F76F" w:rsidR="00E57AF7" w:rsidRDefault="00E57AF7"/>
    <w:p w14:paraId="437462C5" w14:textId="5A57501C" w:rsidR="00AD7821" w:rsidRDefault="00AD7821" w:rsidP="007D0AE2">
      <w:pPr>
        <w:pStyle w:val="Heading2"/>
      </w:pPr>
      <w:bookmarkStart w:id="10" w:name="_Toc97564355"/>
      <w:r>
        <w:t>Beams</w:t>
      </w:r>
      <w:bookmarkEnd w:id="10"/>
      <w:r>
        <w:t xml:space="preserve"> </w:t>
      </w:r>
    </w:p>
    <w:p w14:paraId="62A91D0F" w14:textId="6ABDD87F" w:rsidR="00506195" w:rsidRDefault="00506195">
      <w:r>
        <w:t xml:space="preserve">Beams transfer the load from floors and the roof to the columns. Steel beams have very high tensile strength allowing them to span distances as far as </w:t>
      </w:r>
      <w:r w:rsidR="00EA0460">
        <w:t>18M. The calculation for dead load of a building is volume of member x unit weight of materials. By calculating the volumes of all members a</w:t>
      </w:r>
      <w:r w:rsidR="00DB6B26">
        <w:t>n</w:t>
      </w:r>
      <w:r w:rsidR="00EA0460">
        <w:t xml:space="preserve"> accurate dead load can be determined for each component.</w:t>
      </w:r>
      <w:r w:rsidR="00DB6B26">
        <w:t xml:space="preserve"> The total dead, live and wind loads along with the required span will determine the size beam required. </w:t>
      </w:r>
      <w:r w:rsidR="00EA0460">
        <w:t xml:space="preserve"> </w:t>
      </w:r>
    </w:p>
    <w:p w14:paraId="66A4C67E" w14:textId="143E6E7C" w:rsidR="00506195" w:rsidRDefault="00506195" w:rsidP="007D0AE2">
      <w:pPr>
        <w:pStyle w:val="Heading2"/>
      </w:pPr>
      <w:bookmarkStart w:id="11" w:name="_Toc97564356"/>
      <w:r>
        <w:t>Connections</w:t>
      </w:r>
      <w:bookmarkEnd w:id="11"/>
      <w:r>
        <w:t xml:space="preserve"> </w:t>
      </w:r>
    </w:p>
    <w:p w14:paraId="3A214E68" w14:textId="3FACD5BB" w:rsidR="00DB6B26" w:rsidRDefault="00E57AF7" w:rsidP="00506195">
      <w:r>
        <w:rPr>
          <w:noProof/>
        </w:rPr>
        <w:drawing>
          <wp:anchor distT="0" distB="0" distL="114300" distR="114300" simplePos="0" relativeHeight="251665408" behindDoc="0" locked="0" layoutInCell="1" allowOverlap="1" wp14:anchorId="3FD65D3A" wp14:editId="09A11E17">
            <wp:simplePos x="0" y="0"/>
            <wp:positionH relativeFrom="margin">
              <wp:align>left</wp:align>
            </wp:positionH>
            <wp:positionV relativeFrom="paragraph">
              <wp:posOffset>810260</wp:posOffset>
            </wp:positionV>
            <wp:extent cx="2424430" cy="2211070"/>
            <wp:effectExtent l="0" t="0" r="0" b="0"/>
            <wp:wrapSquare wrapText="bothSides"/>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4430" cy="2211070"/>
                    </a:xfrm>
                    <a:prstGeom prst="rect">
                      <a:avLst/>
                    </a:prstGeom>
                    <a:noFill/>
                    <a:ln>
                      <a:noFill/>
                    </a:ln>
                  </pic:spPr>
                </pic:pic>
              </a:graphicData>
            </a:graphic>
            <wp14:sizeRelV relativeFrom="margin">
              <wp14:pctHeight>0</wp14:pctHeight>
            </wp14:sizeRelV>
          </wp:anchor>
        </w:drawing>
      </w:r>
      <w:r w:rsidR="00DB6B26">
        <w:t xml:space="preserve">During the assembly process of the </w:t>
      </w:r>
      <w:r w:rsidR="00DB6B26" w:rsidRPr="00DB6B26">
        <w:t>steel</w:t>
      </w:r>
      <w:r w:rsidR="00DB6B26" w:rsidRPr="00DB6B26">
        <w:t xml:space="preserve"> beams, column to beam connection</w:t>
      </w:r>
      <w:r w:rsidR="00DB6B26">
        <w:t>s</w:t>
      </w:r>
      <w:r w:rsidR="00DB6B26" w:rsidRPr="00DB6B26">
        <w:t xml:space="preserve"> and beam to beam connections </w:t>
      </w:r>
      <w:r w:rsidR="00FE6605">
        <w:t>are created</w:t>
      </w:r>
      <w:r w:rsidR="00DB6B26" w:rsidRPr="00DB6B26">
        <w:t xml:space="preserve">. There are different types of </w:t>
      </w:r>
      <w:r w:rsidR="00DB6B26" w:rsidRPr="00DB6B26">
        <w:t>columns</w:t>
      </w:r>
      <w:r w:rsidR="00DB6B26" w:rsidRPr="00DB6B26">
        <w:t xml:space="preserve"> to beam connection</w:t>
      </w:r>
      <w:r w:rsidR="00DB6B26">
        <w:t>s</w:t>
      </w:r>
      <w:r w:rsidR="00DB6B26" w:rsidRPr="00DB6B26">
        <w:t xml:space="preserve"> which </w:t>
      </w:r>
      <w:r w:rsidR="00DB6B26">
        <w:t>vary</w:t>
      </w:r>
      <w:r w:rsidR="00DB6B26" w:rsidRPr="00DB6B26">
        <w:t xml:space="preserve"> based on the type of loads imposed on the column to beam joint. </w:t>
      </w:r>
      <w:r w:rsidR="00DB6B26">
        <w:t>I</w:t>
      </w:r>
      <w:r w:rsidR="00DB6B26" w:rsidRPr="00DB6B26">
        <w:t xml:space="preserve">f the </w:t>
      </w:r>
      <w:r w:rsidR="00DB6B26">
        <w:t>connection</w:t>
      </w:r>
      <w:r w:rsidR="00DB6B26" w:rsidRPr="00DB6B26">
        <w:t xml:space="preserve"> is </w:t>
      </w:r>
      <w:r w:rsidR="00DB6B26">
        <w:t xml:space="preserve">only going to encounter </w:t>
      </w:r>
      <w:r w:rsidR="00DB6B26" w:rsidRPr="00DB6B26">
        <w:t>vertical</w:t>
      </w:r>
      <w:r w:rsidR="00DB6B26" w:rsidRPr="00DB6B26">
        <w:t xml:space="preserve"> </w:t>
      </w:r>
      <w:r w:rsidR="00DB6B26" w:rsidRPr="00DB6B26">
        <w:t>loads,</w:t>
      </w:r>
      <w:r w:rsidR="00DB6B26" w:rsidRPr="00DB6B26">
        <w:t xml:space="preserve"> then connections </w:t>
      </w:r>
      <w:r w:rsidR="00DB6B26">
        <w:t>such as f</w:t>
      </w:r>
      <w:r w:rsidR="00DB6B26" w:rsidRPr="00DB6B26">
        <w:t>lexible end plate</w:t>
      </w:r>
      <w:r w:rsidR="00DB6B26">
        <w:t>s or</w:t>
      </w:r>
      <w:r w:rsidR="00DB6B26" w:rsidRPr="00DB6B26">
        <w:t xml:space="preserve"> fin plate</w:t>
      </w:r>
      <w:r w:rsidR="00DB6B26">
        <w:t xml:space="preserve">s can be used. </w:t>
      </w:r>
    </w:p>
    <w:p w14:paraId="6A383909" w14:textId="24E816DB" w:rsidR="00E57AF7" w:rsidRDefault="00E57AF7" w:rsidP="00506195">
      <w:r>
        <w:rPr>
          <w:noProof/>
        </w:rPr>
        <w:drawing>
          <wp:anchor distT="0" distB="0" distL="114300" distR="114300" simplePos="0" relativeHeight="251666432" behindDoc="0" locked="0" layoutInCell="1" allowOverlap="1" wp14:anchorId="63612753" wp14:editId="37B098C3">
            <wp:simplePos x="0" y="0"/>
            <wp:positionH relativeFrom="margin">
              <wp:align>right</wp:align>
            </wp:positionH>
            <wp:positionV relativeFrom="paragraph">
              <wp:posOffset>142491</wp:posOffset>
            </wp:positionV>
            <wp:extent cx="3028315" cy="1955800"/>
            <wp:effectExtent l="0" t="0" r="635" b="6350"/>
            <wp:wrapSquare wrapText="bothSides"/>
            <wp:docPr id="10" name="Picture 10" descr="Image result for End Plate Conn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nd Plate Conne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28315" cy="195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38DE01" w14:textId="77777777" w:rsidR="00E57AF7" w:rsidRDefault="00E57AF7" w:rsidP="00506195"/>
    <w:p w14:paraId="0D6E6A35" w14:textId="4ACC3B2C" w:rsidR="00E57AF7" w:rsidRDefault="00E57AF7" w:rsidP="00506195">
      <w:r>
        <w:t>Finn Plate                                                                               End Plate</w:t>
      </w:r>
    </w:p>
    <w:p w14:paraId="38C48519" w14:textId="6632E127" w:rsidR="00E57AF7" w:rsidRDefault="00E57AF7" w:rsidP="00506195"/>
    <w:p w14:paraId="48F4838A" w14:textId="67670DF6" w:rsidR="00E57AF7" w:rsidRDefault="00E57AF7" w:rsidP="00506195"/>
    <w:p w14:paraId="778F857C" w14:textId="0F348AE2" w:rsidR="00E57AF7" w:rsidRDefault="00E57AF7" w:rsidP="00506195">
      <w:r>
        <w:rPr>
          <w:noProof/>
        </w:rPr>
        <w:lastRenderedPageBreak/>
        <w:drawing>
          <wp:anchor distT="0" distB="0" distL="114300" distR="114300" simplePos="0" relativeHeight="251667456" behindDoc="0" locked="0" layoutInCell="1" allowOverlap="1" wp14:anchorId="25FBEDBF" wp14:editId="1D90A3F4">
            <wp:simplePos x="0" y="0"/>
            <wp:positionH relativeFrom="margin">
              <wp:align>right</wp:align>
            </wp:positionH>
            <wp:positionV relativeFrom="paragraph">
              <wp:posOffset>233355</wp:posOffset>
            </wp:positionV>
            <wp:extent cx="2381885" cy="1530985"/>
            <wp:effectExtent l="0" t="0" r="0" b="0"/>
            <wp:wrapSquare wrapText="bothSides"/>
            <wp:docPr id="11" name="Picture 11" descr="End Plate Beam to Beam Conn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d Plate Beam to Beam Connec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2156" cy="1531263"/>
                    </a:xfrm>
                    <a:prstGeom prst="rect">
                      <a:avLst/>
                    </a:prstGeom>
                    <a:noFill/>
                    <a:ln>
                      <a:noFill/>
                    </a:ln>
                  </pic:spPr>
                </pic:pic>
              </a:graphicData>
            </a:graphic>
            <wp14:sizeRelV relativeFrom="margin">
              <wp14:pctHeight>0</wp14:pctHeight>
            </wp14:sizeRelV>
          </wp:anchor>
        </w:drawing>
      </w:r>
    </w:p>
    <w:p w14:paraId="35869017" w14:textId="4764CA24" w:rsidR="00E57AF7" w:rsidRDefault="00DB6B26" w:rsidP="00506195">
      <w:r>
        <w:t>B</w:t>
      </w:r>
      <w:r w:rsidRPr="00DB6B26">
        <w:t>eam</w:t>
      </w:r>
      <w:r>
        <w:t xml:space="preserve"> </w:t>
      </w:r>
      <w:r w:rsidRPr="00DB6B26">
        <w:t>to</w:t>
      </w:r>
      <w:r>
        <w:t xml:space="preserve"> </w:t>
      </w:r>
      <w:r w:rsidRPr="00DB6B26">
        <w:t>beam</w:t>
      </w:r>
      <w:r w:rsidRPr="00DB6B26">
        <w:t xml:space="preserve"> connection</w:t>
      </w:r>
      <w:r>
        <w:t>s</w:t>
      </w:r>
      <w:r w:rsidRPr="00DB6B26">
        <w:t xml:space="preserve"> </w:t>
      </w:r>
      <w:r w:rsidR="009D6B76">
        <w:t>consists of</w:t>
      </w:r>
      <w:r w:rsidRPr="00DB6B26">
        <w:t xml:space="preserve"> </w:t>
      </w:r>
      <w:r>
        <w:t xml:space="preserve">the </w:t>
      </w:r>
      <w:r w:rsidRPr="00DB6B26">
        <w:t>end plate beam to beam connection join</w:t>
      </w:r>
      <w:r>
        <w:t>ing</w:t>
      </w:r>
      <w:r w:rsidRPr="00DB6B26">
        <w:t xml:space="preserve"> secondary steel beams to primary steel beams. </w:t>
      </w:r>
      <w:r>
        <w:t>The</w:t>
      </w:r>
      <w:r w:rsidRPr="00DB6B26">
        <w:t xml:space="preserve"> top flange of secondary beams support</w:t>
      </w:r>
      <w:r w:rsidR="00FE6605">
        <w:t xml:space="preserve"> the</w:t>
      </w:r>
      <w:r w:rsidRPr="00DB6B26">
        <w:t xml:space="preserve"> floor system</w:t>
      </w:r>
      <w:r>
        <w:t xml:space="preserve"> meaning it </w:t>
      </w:r>
      <w:r w:rsidR="009D6B76">
        <w:t>must</w:t>
      </w:r>
      <w:r>
        <w:t xml:space="preserve"> be flush with the </w:t>
      </w:r>
      <w:r w:rsidR="009D6B76">
        <w:t xml:space="preserve">top flange of the </w:t>
      </w:r>
      <w:r w:rsidR="009D6B76" w:rsidRPr="00DB6B26">
        <w:t>primary</w:t>
      </w:r>
      <w:r w:rsidRPr="00DB6B26">
        <w:t xml:space="preserve"> beams. This can be obtained by notching the top flange of the secondary beam</w:t>
      </w:r>
      <w:r w:rsidR="009D6B76">
        <w:t xml:space="preserve">. </w:t>
      </w:r>
    </w:p>
    <w:p w14:paraId="0827AFE8" w14:textId="39A24987" w:rsidR="00AD7821" w:rsidRDefault="00AD7821" w:rsidP="007D0AE2">
      <w:pPr>
        <w:pStyle w:val="Heading1"/>
      </w:pPr>
      <w:bookmarkStart w:id="12" w:name="_Toc97564357"/>
      <w:r>
        <w:t>Floor</w:t>
      </w:r>
      <w:bookmarkEnd w:id="12"/>
    </w:p>
    <w:p w14:paraId="7A407E33" w14:textId="7E851591" w:rsidR="009D6B76" w:rsidRDefault="009D6B76" w:rsidP="007D0AE2">
      <w:pPr>
        <w:pStyle w:val="Heading2"/>
      </w:pPr>
      <w:bookmarkStart w:id="13" w:name="_Toc97564358"/>
      <w:r>
        <w:t>Considerations</w:t>
      </w:r>
      <w:bookmarkEnd w:id="13"/>
      <w:r>
        <w:t xml:space="preserve"> </w:t>
      </w:r>
    </w:p>
    <w:tbl>
      <w:tblPr>
        <w:tblStyle w:val="TableGrid"/>
        <w:tblW w:w="0" w:type="auto"/>
        <w:tblLook w:val="04A0" w:firstRow="1" w:lastRow="0" w:firstColumn="1" w:lastColumn="0" w:noHBand="0" w:noVBand="1"/>
      </w:tblPr>
      <w:tblGrid>
        <w:gridCol w:w="4508"/>
        <w:gridCol w:w="4508"/>
      </w:tblGrid>
      <w:tr w:rsidR="009D6B76" w14:paraId="47FCB73C" w14:textId="77777777" w:rsidTr="009D6B76">
        <w:tc>
          <w:tcPr>
            <w:tcW w:w="4508" w:type="dxa"/>
          </w:tcPr>
          <w:p w14:paraId="7AF07A3B" w14:textId="1D1BAE41" w:rsidR="009D6B76" w:rsidRDefault="009D6B76">
            <w:r>
              <w:t>Services integration</w:t>
            </w:r>
          </w:p>
        </w:tc>
        <w:tc>
          <w:tcPr>
            <w:tcW w:w="4508" w:type="dxa"/>
          </w:tcPr>
          <w:p w14:paraId="768E310D" w14:textId="15A0835A" w:rsidR="009D6B76" w:rsidRDefault="000E46A3">
            <w:r>
              <w:t>Due to the proposed building being used as a</w:t>
            </w:r>
            <w:r w:rsidR="00730A26">
              <w:t>n</w:t>
            </w:r>
            <w:r>
              <w:t xml:space="preserve"> office the integration of service ducts for services such as ventilation</w:t>
            </w:r>
            <w:r w:rsidR="00FE6605">
              <w:t xml:space="preserve"> should be considered</w:t>
            </w:r>
            <w:r>
              <w:t xml:space="preserve">. Flooring systems that allow flexibility to incorporate these services will be better suited due the intended end use of the building.  </w:t>
            </w:r>
          </w:p>
        </w:tc>
      </w:tr>
      <w:tr w:rsidR="009D6B76" w14:paraId="70173599" w14:textId="77777777" w:rsidTr="009D6B76">
        <w:tc>
          <w:tcPr>
            <w:tcW w:w="4508" w:type="dxa"/>
          </w:tcPr>
          <w:p w14:paraId="450E47D9" w14:textId="639C6E5A" w:rsidR="009D6B76" w:rsidRDefault="009D6B76">
            <w:r>
              <w:t>Simplicity</w:t>
            </w:r>
          </w:p>
        </w:tc>
        <w:tc>
          <w:tcPr>
            <w:tcW w:w="4508" w:type="dxa"/>
          </w:tcPr>
          <w:p w14:paraId="4FE71B82" w14:textId="2D8F04C5" w:rsidR="009D6B76" w:rsidRDefault="000E46A3">
            <w:r>
              <w:t xml:space="preserve">Using the </w:t>
            </w:r>
            <w:r w:rsidR="00AE4DAF">
              <w:t>simplest</w:t>
            </w:r>
            <w:r>
              <w:t xml:space="preserve"> solution that meets the buildings </w:t>
            </w:r>
            <w:r w:rsidR="00AE4DAF">
              <w:t>requirements</w:t>
            </w:r>
            <w:r>
              <w:t xml:space="preserve"> </w:t>
            </w:r>
            <w:r w:rsidR="00AE4DAF">
              <w:t>not</w:t>
            </w:r>
            <w:r>
              <w:t xml:space="preserve"> only saves on cost and </w:t>
            </w:r>
            <w:r w:rsidR="00AE4DAF">
              <w:t>reduces</w:t>
            </w:r>
            <w:r>
              <w:t xml:space="preserve"> error but also </w:t>
            </w:r>
            <w:r w:rsidR="00AE4DAF">
              <w:t>means less labour required.</w:t>
            </w:r>
          </w:p>
        </w:tc>
      </w:tr>
      <w:tr w:rsidR="009D6B76" w14:paraId="24928762" w14:textId="77777777" w:rsidTr="009D6B76">
        <w:tc>
          <w:tcPr>
            <w:tcW w:w="4508" w:type="dxa"/>
          </w:tcPr>
          <w:p w14:paraId="45701396" w14:textId="6CD88529" w:rsidR="009D6B76" w:rsidRDefault="009D6B76">
            <w:r>
              <w:t>Adaptability</w:t>
            </w:r>
          </w:p>
        </w:tc>
        <w:tc>
          <w:tcPr>
            <w:tcW w:w="4508" w:type="dxa"/>
          </w:tcPr>
          <w:p w14:paraId="77AC35A2" w14:textId="77EB70B9" w:rsidR="009D6B76" w:rsidRDefault="00AE4DAF">
            <w:r>
              <w:t>As the Covid-19 pandemic has proven</w:t>
            </w:r>
            <w:r w:rsidR="00452416">
              <w:t>, t</w:t>
            </w:r>
            <w:r>
              <w:t>he use of buildings may need to change with the ma</w:t>
            </w:r>
            <w:r w:rsidR="00452416">
              <w:t>ny</w:t>
            </w:r>
            <w:r>
              <w:t xml:space="preserve"> people working from home </w:t>
            </w:r>
            <w:r w:rsidR="00452416">
              <w:t>and returning to a hybrid model post pandemic</w:t>
            </w:r>
            <w:r>
              <w:t>. Having flexibility is not only more sustainable but more cost effective and a sa</w:t>
            </w:r>
            <w:r w:rsidR="00452416">
              <w:t>f</w:t>
            </w:r>
            <w:r>
              <w:t xml:space="preserve">er investment if the structures use can incorporate change. </w:t>
            </w:r>
          </w:p>
        </w:tc>
      </w:tr>
      <w:tr w:rsidR="009D6B76" w14:paraId="11BCD5D5" w14:textId="77777777" w:rsidTr="009D6B76">
        <w:tc>
          <w:tcPr>
            <w:tcW w:w="4508" w:type="dxa"/>
          </w:tcPr>
          <w:p w14:paraId="24607413" w14:textId="3EB540D6" w:rsidR="009D6B76" w:rsidRDefault="009D6B76">
            <w:r>
              <w:t>Acoustics</w:t>
            </w:r>
          </w:p>
        </w:tc>
        <w:tc>
          <w:tcPr>
            <w:tcW w:w="4508" w:type="dxa"/>
          </w:tcPr>
          <w:p w14:paraId="2351BC98" w14:textId="42FD041E" w:rsidR="009D6B76" w:rsidRDefault="00AE4DAF">
            <w:r>
              <w:t>Especially in an office environment acoustic performance is very important and this is why good detailing is an important consideration to avoid annoyance to floors below and above</w:t>
            </w:r>
          </w:p>
        </w:tc>
      </w:tr>
      <w:tr w:rsidR="009D6B76" w14:paraId="798CAED3" w14:textId="77777777" w:rsidTr="009D6B76">
        <w:tc>
          <w:tcPr>
            <w:tcW w:w="4508" w:type="dxa"/>
          </w:tcPr>
          <w:p w14:paraId="298E148F" w14:textId="3E945FBB" w:rsidR="009D6B76" w:rsidRDefault="009D6B76">
            <w:r>
              <w:t>Fire resistance</w:t>
            </w:r>
          </w:p>
        </w:tc>
        <w:tc>
          <w:tcPr>
            <w:tcW w:w="4508" w:type="dxa"/>
          </w:tcPr>
          <w:p w14:paraId="4AB76AE5" w14:textId="7A35A485" w:rsidR="009D6B76" w:rsidRDefault="00CA2DA3">
            <w:r>
              <w:t>Time in which it can resist fire and how the steel members can be protected as much as possible to reduce the amount of their strength they lose if exposed to the intense heat of a fire. Treatment of components is vital and also designing the beams and floor supports to be sufficiently strong to retain their strength and properties for a certain amount of time.</w:t>
            </w:r>
          </w:p>
        </w:tc>
      </w:tr>
    </w:tbl>
    <w:p w14:paraId="5006F6A9" w14:textId="760AAD58" w:rsidR="009D6B76" w:rsidRDefault="00730A26">
      <w:bookmarkStart w:id="14" w:name="_Hlk97486569"/>
      <w:r>
        <w:t>(</w:t>
      </w:r>
      <w:r>
        <w:t>Steel Construction Info 2019)</w:t>
      </w:r>
    </w:p>
    <w:p w14:paraId="0804E799" w14:textId="77777777" w:rsidR="00C23DF3" w:rsidRDefault="00C23DF3" w:rsidP="007D0AE2">
      <w:pPr>
        <w:pStyle w:val="Heading2"/>
      </w:pPr>
      <w:bookmarkStart w:id="15" w:name="_Toc97564359"/>
      <w:bookmarkEnd w:id="14"/>
      <w:r>
        <w:t>Composite floor system</w:t>
      </w:r>
      <w:bookmarkEnd w:id="15"/>
      <w:r>
        <w:t xml:space="preserve"> </w:t>
      </w:r>
    </w:p>
    <w:p w14:paraId="3F359A98" w14:textId="3DF2C4DB" w:rsidR="00C23DF3" w:rsidRDefault="00C23DF3" w:rsidP="00C23DF3">
      <w:r>
        <w:t xml:space="preserve">This flooring method </w:t>
      </w:r>
      <w:r w:rsidR="00615297">
        <w:t xml:space="preserve">is recommended and </w:t>
      </w:r>
      <w:r>
        <w:t>consists of lightly reinforced concrete cast on profile steel decking. A layer of mesh and if required for extra strength</w:t>
      </w:r>
      <w:r w:rsidR="00452416">
        <w:t>,</w:t>
      </w:r>
      <w:r>
        <w:t xml:space="preserve"> dependent on the load</w:t>
      </w:r>
      <w:r w:rsidR="00452416">
        <w:t>,</w:t>
      </w:r>
      <w:r>
        <w:t xml:space="preserve"> rebar is installed</w:t>
      </w:r>
      <w:r w:rsidR="00452416">
        <w:t xml:space="preserve"> to</w:t>
      </w:r>
      <w:r>
        <w:t xml:space="preserve"> reinforce the slabs. </w:t>
      </w:r>
      <w:r w:rsidRPr="0008175E">
        <w:t xml:space="preserve">Spans of up to 4.5m can be </w:t>
      </w:r>
      <w:r>
        <w:t>gained</w:t>
      </w:r>
      <w:r w:rsidRPr="0008175E">
        <w:t xml:space="preserve"> using </w:t>
      </w:r>
      <w:r>
        <w:t>steel</w:t>
      </w:r>
      <w:r w:rsidRPr="0008175E">
        <w:t xml:space="preserve"> decking </w:t>
      </w:r>
      <w:r w:rsidRPr="00670BFB">
        <w:t xml:space="preserve">that are </w:t>
      </w:r>
      <w:r w:rsidRPr="0008175E">
        <w:t xml:space="preserve">80mm deep. </w:t>
      </w:r>
      <w:r w:rsidRPr="00670BFB">
        <w:t>D</w:t>
      </w:r>
      <w:r w:rsidRPr="0008175E">
        <w:t>eep decking profiles also exist over 200mm deep that can span 6m</w:t>
      </w:r>
      <w:r>
        <w:t xml:space="preserve"> (Steel Construction Info 2019)</w:t>
      </w:r>
    </w:p>
    <w:p w14:paraId="06789409" w14:textId="2576D4FC" w:rsidR="00C23DF3" w:rsidRDefault="00C23DF3" w:rsidP="00C23DF3">
      <w:r w:rsidRPr="00670BFB">
        <w:lastRenderedPageBreak/>
        <w:t>They are quick and easy to install in comparison to using precast alternative</w:t>
      </w:r>
      <w:r w:rsidR="00615297">
        <w:t>s</w:t>
      </w:r>
      <w:r w:rsidRPr="00670BFB">
        <w:t xml:space="preserve"> reducing the cranes required and also</w:t>
      </w:r>
      <w:r w:rsidR="00452416">
        <w:t xml:space="preserve"> safety</w:t>
      </w:r>
      <w:r w:rsidRPr="00670BFB">
        <w:t xml:space="preserve"> risk on site. </w:t>
      </w:r>
      <w:r w:rsidRPr="0008175E">
        <w:t>When appropriately orientated and fixed to the steel beams it can restrain them against </w:t>
      </w:r>
      <w:hyperlink r:id="rId15" w:anchor="Uniform_members_in_bending" w:tooltip="Member design" w:history="1">
        <w:r w:rsidRPr="0008175E">
          <w:rPr>
            <w:rStyle w:val="Hyperlink"/>
            <w:color w:val="auto"/>
            <w:u w:val="none"/>
          </w:rPr>
          <w:t>lateral torsional buckling</w:t>
        </w:r>
      </w:hyperlink>
      <w:r w:rsidRPr="00670BFB">
        <w:t xml:space="preserve"> and add rigidity to the structure</w:t>
      </w:r>
      <w:r>
        <w:t xml:space="preserve"> (Jack Stroud Foster)</w:t>
      </w:r>
      <w:r w:rsidRPr="00670BFB">
        <w:rPr>
          <w:rFonts w:ascii="Arial" w:eastAsia="Times New Roman" w:hAnsi="Arial" w:cs="Arial"/>
          <w:color w:val="202122"/>
          <w:sz w:val="18"/>
          <w:szCs w:val="18"/>
          <w:lang w:eastAsia="en-GB"/>
        </w:rPr>
        <w:t xml:space="preserve"> </w:t>
      </w:r>
      <w:r>
        <w:t>S</w:t>
      </w:r>
      <w:r w:rsidRPr="0008175E">
        <w:t xml:space="preserve">ervices </w:t>
      </w:r>
      <w:r>
        <w:t xml:space="preserve">can be suspended </w:t>
      </w:r>
      <w:r w:rsidRPr="0008175E">
        <w:t xml:space="preserve">from the soffit of a composite slab using anchors </w:t>
      </w:r>
      <w:r>
        <w:t xml:space="preserve"> allowing for ventilation ducts and general services if required. </w:t>
      </w:r>
    </w:p>
    <w:p w14:paraId="5AD3D670" w14:textId="748F69DB" w:rsidR="00C23DF3" w:rsidRDefault="00C23DF3" w:rsidP="00C23DF3">
      <w:r w:rsidRPr="00670BFB">
        <w:t>Good detailing is needed to avoid flanking issues, where sound travels around a barrier (such as a floor) by passing through an </w:t>
      </w:r>
      <w:hyperlink r:id="rId16" w:tooltip="Junction details for acoustic performance" w:history="1">
        <w:r w:rsidRPr="00670BFB">
          <w:rPr>
            <w:rStyle w:val="Hyperlink"/>
            <w:color w:val="auto"/>
            <w:u w:val="none"/>
          </w:rPr>
          <w:t>adjoining</w:t>
        </w:r>
      </w:hyperlink>
      <w:r w:rsidRPr="00670BFB">
        <w:t> wall. See figure</w:t>
      </w:r>
      <w:r w:rsidR="00E57AF7">
        <w:t xml:space="preserve"> below s</w:t>
      </w:r>
      <w:r w:rsidRPr="00670BFB">
        <w:t>howing Junction of a twin light steel frame separating</w:t>
      </w:r>
      <w:r w:rsidR="00452416">
        <w:t xml:space="preserve"> a</w:t>
      </w:r>
      <w:r w:rsidRPr="00670BFB">
        <w:t xml:space="preserve"> wall with a shallow </w:t>
      </w:r>
      <w:hyperlink r:id="rId17" w:anchor="Types_of_composite_beam" w:tooltip="Composite construction" w:history="1">
        <w:r w:rsidRPr="00670BFB">
          <w:rPr>
            <w:rStyle w:val="Hyperlink"/>
            <w:color w:val="auto"/>
            <w:u w:val="none"/>
          </w:rPr>
          <w:t>composite separating floo</w:t>
        </w:r>
      </w:hyperlink>
      <w:r w:rsidRPr="00670BFB">
        <w:t>r</w:t>
      </w:r>
      <w:r>
        <w:t xml:space="preserve">. </w:t>
      </w:r>
    </w:p>
    <w:p w14:paraId="0BD6773C" w14:textId="77777777" w:rsidR="00C23DF3" w:rsidRDefault="00C23DF3" w:rsidP="00C23DF3">
      <w:r>
        <w:rPr>
          <w:noProof/>
        </w:rPr>
        <w:drawing>
          <wp:anchor distT="0" distB="0" distL="114300" distR="114300" simplePos="0" relativeHeight="251659264" behindDoc="0" locked="0" layoutInCell="1" allowOverlap="1" wp14:anchorId="3DA8E588" wp14:editId="137A56BE">
            <wp:simplePos x="0" y="0"/>
            <wp:positionH relativeFrom="column">
              <wp:posOffset>0</wp:posOffset>
            </wp:positionH>
            <wp:positionV relativeFrom="paragraph">
              <wp:posOffset>-4150</wp:posOffset>
            </wp:positionV>
            <wp:extent cx="4284980" cy="297688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4980" cy="2976880"/>
                    </a:xfrm>
                    <a:prstGeom prst="rect">
                      <a:avLst/>
                    </a:prstGeom>
                    <a:noFill/>
                    <a:ln>
                      <a:noFill/>
                    </a:ln>
                  </pic:spPr>
                </pic:pic>
              </a:graphicData>
            </a:graphic>
          </wp:anchor>
        </w:drawing>
      </w:r>
    </w:p>
    <w:p w14:paraId="0B8ECE15" w14:textId="77777777" w:rsidR="00C23DF3" w:rsidRDefault="00C23DF3"/>
    <w:p w14:paraId="31CF49D3" w14:textId="77777777" w:rsidR="00C23DF3" w:rsidRDefault="00C23DF3"/>
    <w:p w14:paraId="2C3EA4AB" w14:textId="77777777" w:rsidR="00C23DF3" w:rsidRDefault="00C23DF3"/>
    <w:p w14:paraId="02EF0FE0" w14:textId="77777777" w:rsidR="00C23DF3" w:rsidRDefault="00C23DF3"/>
    <w:p w14:paraId="564CF2B2" w14:textId="77777777" w:rsidR="00C23DF3" w:rsidRDefault="00C23DF3"/>
    <w:p w14:paraId="77202343" w14:textId="77777777" w:rsidR="00C23DF3" w:rsidRDefault="00C23DF3"/>
    <w:p w14:paraId="3CF4E47B" w14:textId="77777777" w:rsidR="00C23DF3" w:rsidRDefault="00C23DF3"/>
    <w:p w14:paraId="609D9D45" w14:textId="77777777" w:rsidR="00C23DF3" w:rsidRDefault="00C23DF3"/>
    <w:p w14:paraId="42258B45" w14:textId="77777777" w:rsidR="00C23DF3" w:rsidRDefault="00C23DF3"/>
    <w:p w14:paraId="3DEF5ECF" w14:textId="77777777" w:rsidR="00C23DF3" w:rsidRDefault="00C23DF3"/>
    <w:p w14:paraId="4448DF08" w14:textId="355CA33E" w:rsidR="00AD7821" w:rsidRDefault="00AD7821" w:rsidP="007D0AE2">
      <w:pPr>
        <w:pStyle w:val="Heading1"/>
      </w:pPr>
      <w:bookmarkStart w:id="16" w:name="_Toc97564360"/>
      <w:r>
        <w:t>Roof</w:t>
      </w:r>
      <w:bookmarkEnd w:id="16"/>
      <w:r>
        <w:t xml:space="preserve"> </w:t>
      </w:r>
    </w:p>
    <w:p w14:paraId="516E00DB" w14:textId="0F37737E" w:rsidR="00A31270" w:rsidRPr="00A31270" w:rsidRDefault="00A31270" w:rsidP="007D0AE2">
      <w:pPr>
        <w:pStyle w:val="Heading2"/>
      </w:pPr>
      <w:bookmarkStart w:id="17" w:name="_Toc97564361"/>
      <w:r w:rsidRPr="00A31270">
        <w:t>Profiled Metal Decking</w:t>
      </w:r>
      <w:bookmarkEnd w:id="17"/>
    </w:p>
    <w:p w14:paraId="0423A721" w14:textId="18B5A891" w:rsidR="00A31270" w:rsidRPr="00A31270" w:rsidRDefault="00A31270" w:rsidP="00A31270">
      <w:r w:rsidRPr="00A31270">
        <w:t xml:space="preserve">Galvanised steel decking as seen </w:t>
      </w:r>
      <w:r w:rsidR="00E57AF7">
        <w:t>below</w:t>
      </w:r>
      <w:r w:rsidR="003B3032">
        <w:t xml:space="preserve"> i</w:t>
      </w:r>
      <w:r w:rsidRPr="00A31270">
        <w:t xml:space="preserve">s </w:t>
      </w:r>
      <w:r w:rsidR="00615297">
        <w:t xml:space="preserve">suggested as it is </w:t>
      </w:r>
      <w:r w:rsidRPr="00A31270">
        <w:t>lightweight</w:t>
      </w:r>
      <w:r w:rsidR="003B3032">
        <w:t>,</w:t>
      </w:r>
      <w:r w:rsidRPr="00A31270">
        <w:t xml:space="preserve"> reduce</w:t>
      </w:r>
      <w:r w:rsidR="003B3032">
        <w:t>s</w:t>
      </w:r>
      <w:r w:rsidRPr="00A31270">
        <w:t xml:space="preserve"> the dead load of the building and can cope with large spans. The deck will support the insulation and polymeric membrane which gives it its durability and water tightness.  </w:t>
      </w:r>
    </w:p>
    <w:p w14:paraId="62D9A7D8" w14:textId="23A10BEA" w:rsidR="009D6B76" w:rsidRDefault="009D6B76"/>
    <w:p w14:paraId="7452C91A" w14:textId="1A486E92" w:rsidR="00CA2DA3" w:rsidRDefault="00A31270">
      <w:r w:rsidRPr="00A31270">
        <w:drawing>
          <wp:inline distT="0" distB="0" distL="0" distR="0" wp14:anchorId="67C6972D" wp14:editId="331D4C66">
            <wp:extent cx="5731510" cy="1752683"/>
            <wp:effectExtent l="0" t="0" r="2540" b="0"/>
            <wp:docPr id="2" name="Picture 2" descr="Profiled Metal D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d Metal Dec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752683"/>
                    </a:xfrm>
                    <a:prstGeom prst="rect">
                      <a:avLst/>
                    </a:prstGeom>
                    <a:noFill/>
                    <a:ln>
                      <a:noFill/>
                    </a:ln>
                  </pic:spPr>
                </pic:pic>
              </a:graphicData>
            </a:graphic>
          </wp:inline>
        </w:drawing>
      </w:r>
    </w:p>
    <w:p w14:paraId="59479B1B" w14:textId="2B164C1A" w:rsidR="00CA2DA3" w:rsidRDefault="00CA2DA3"/>
    <w:p w14:paraId="1877C504" w14:textId="10C6D6B5" w:rsidR="007D0AE2" w:rsidRDefault="007D0AE2" w:rsidP="007D0AE2">
      <w:pPr>
        <w:pStyle w:val="Heading1"/>
      </w:pPr>
      <w:bookmarkStart w:id="18" w:name="_Toc97564362"/>
      <w:r w:rsidRPr="007D0AE2">
        <w:lastRenderedPageBreak/>
        <w:t>Enclosure</w:t>
      </w:r>
      <w:bookmarkEnd w:id="18"/>
    </w:p>
    <w:p w14:paraId="372799C6" w14:textId="77777777" w:rsidR="00E57AF7" w:rsidRPr="00E57AF7" w:rsidRDefault="00E57AF7" w:rsidP="00E57AF7"/>
    <w:p w14:paraId="45CDEDBD" w14:textId="604E49E3" w:rsidR="007D0AE2" w:rsidRPr="007D0AE2" w:rsidRDefault="007D0AE2" w:rsidP="007D0AE2">
      <w:r w:rsidRPr="007D0AE2">
        <w:t>The building enclosure</w:t>
      </w:r>
      <w:r w:rsidR="00615297">
        <w:t xml:space="preserve"> will</w:t>
      </w:r>
      <w:r w:rsidRPr="007D0AE2">
        <w:t xml:space="preserve"> include components such as windows, doors, walls, roofs. Cladding is </w:t>
      </w:r>
      <w:r w:rsidR="00615297">
        <w:t>required as a</w:t>
      </w:r>
      <w:r w:rsidRPr="007D0AE2">
        <w:t xml:space="preserve"> protective layer that insulates and protects the building against the weathers and the external environment. Cladding controls the internal </w:t>
      </w:r>
      <w:r w:rsidR="00452416" w:rsidRPr="007D0AE2">
        <w:t>setting</w:t>
      </w:r>
      <w:r w:rsidRPr="007D0AE2">
        <w:t xml:space="preserve"> and separates the indoor environment of a building from the outdoors allowing for a comfortable </w:t>
      </w:r>
      <w:r w:rsidR="00452416" w:rsidRPr="007D0AE2">
        <w:t>atmosphere</w:t>
      </w:r>
      <w:r w:rsidRPr="007D0AE2">
        <w:t xml:space="preserve"> for the occupants of the building. The enclosure of the building can help control the light that enters the building and also conduction of heat from the sun. This is achieved by ensuring the cladding system includes thermal properties allowing it to control the radiation and conduction of heat through solar gain. To control the conduction of heat the enclosure system should be constructed from a low conductivity material to avoid localised condensation on internal surfaces and thermal bridges. </w:t>
      </w:r>
    </w:p>
    <w:p w14:paraId="082649D9" w14:textId="77777777" w:rsidR="007D0AE2" w:rsidRPr="007D0AE2" w:rsidRDefault="007D0AE2" w:rsidP="007D0AE2">
      <w:pPr>
        <w:pStyle w:val="Heading2"/>
      </w:pPr>
      <w:bookmarkStart w:id="19" w:name="_Toc97564363"/>
      <w:r w:rsidRPr="007D0AE2">
        <w:t>Fire</w:t>
      </w:r>
      <w:bookmarkEnd w:id="19"/>
    </w:p>
    <w:p w14:paraId="3FEBC9AC" w14:textId="77777777" w:rsidR="007D0AE2" w:rsidRPr="007D0AE2" w:rsidRDefault="007D0AE2" w:rsidP="007D0AE2">
      <w:r w:rsidRPr="007D0AE2">
        <w:t xml:space="preserve">The enclosure system must conform to building regulations and prevent the spread of fire through the void between the cavity and structural system. </w:t>
      </w:r>
    </w:p>
    <w:p w14:paraId="53A49C08" w14:textId="77777777" w:rsidR="007D0AE2" w:rsidRPr="007D0AE2" w:rsidRDefault="007D0AE2" w:rsidP="007D0AE2">
      <w:pPr>
        <w:pStyle w:val="Heading2"/>
      </w:pPr>
      <w:bookmarkStart w:id="20" w:name="_Toc97564364"/>
      <w:r w:rsidRPr="007D0AE2">
        <w:t>Weather resistant</w:t>
      </w:r>
      <w:bookmarkEnd w:id="20"/>
    </w:p>
    <w:p w14:paraId="6D02C2DC" w14:textId="77777777" w:rsidR="007D0AE2" w:rsidRPr="007D0AE2" w:rsidRDefault="007D0AE2" w:rsidP="007D0AE2">
      <w:r w:rsidRPr="007D0AE2">
        <w:t xml:space="preserve">The enclosure system must have sufficient strength to support its own weight between the points of support or fixings to the structural frame. Also, the system must be able to withstand wind loads and lateral wind pressure. </w:t>
      </w:r>
    </w:p>
    <w:p w14:paraId="1DFA579A" w14:textId="77777777" w:rsidR="007D0AE2" w:rsidRPr="007D0AE2" w:rsidRDefault="007D0AE2" w:rsidP="007D0AE2">
      <w:pPr>
        <w:pStyle w:val="Heading2"/>
      </w:pPr>
      <w:bookmarkStart w:id="21" w:name="_Toc97564365"/>
      <w:r w:rsidRPr="007D0AE2">
        <w:t>Rain screen cladding</w:t>
      </w:r>
      <w:bookmarkEnd w:id="21"/>
      <w:r w:rsidRPr="007D0AE2">
        <w:t xml:space="preserve"> </w:t>
      </w:r>
    </w:p>
    <w:p w14:paraId="27FF7528" w14:textId="77777777" w:rsidR="007D0AE2" w:rsidRPr="007D0AE2" w:rsidRDefault="007D0AE2" w:rsidP="007D0AE2">
      <w:r w:rsidRPr="007D0AE2">
        <w:t>Rain screen cladding is a suitable choice of enclosure for the proposed structure as it is easy to install and also easy to maintain due to its ease of accessibility. It also performs very well in reducing heat loss due to having an air gap in the building’s exteriors façade reducing energy costs and improving the buildings efficiency. The system works as a result of temperature differences in the air cavity resulting in convection occurring making the warm air lift during summer time renewing the air inside the cavity with cooler air. During winter the air inside the cavity is not warm enough to lift, which helps the insulation layer contain the heat inside the building. This avoids overheating during summer and helps maintaining a warm and steady interior temperature during winter (</w:t>
      </w:r>
      <w:proofErr w:type="spellStart"/>
      <w:r w:rsidRPr="007D0AE2">
        <w:t>cupapizarras</w:t>
      </w:r>
      <w:proofErr w:type="spellEnd"/>
      <w:r w:rsidRPr="007D0AE2">
        <w:t>, 2020)</w:t>
      </w:r>
    </w:p>
    <w:p w14:paraId="0E3E3A94" w14:textId="77777777" w:rsidR="007D0AE2" w:rsidRPr="007D0AE2" w:rsidRDefault="007D0AE2" w:rsidP="007D0AE2">
      <w:pPr>
        <w:shd w:val="clear" w:color="auto" w:fill="FFFFFF"/>
        <w:spacing w:after="100" w:afterAutospacing="1" w:line="240" w:lineRule="auto"/>
        <w:jc w:val="both"/>
        <w:rPr>
          <w:rFonts w:ascii="Source Sans Pro" w:eastAsia="Times New Roman" w:hAnsi="Source Sans Pro" w:cs="Times New Roman"/>
          <w:color w:val="212529"/>
          <w:sz w:val="27"/>
          <w:szCs w:val="27"/>
          <w:lang w:eastAsia="en-GB"/>
        </w:rPr>
      </w:pPr>
      <w:r w:rsidRPr="007D0AE2">
        <w:rPr>
          <w:rFonts w:ascii="Source Sans Pro" w:eastAsia="Times New Roman" w:hAnsi="Source Sans Pro" w:cs="Times New Roman"/>
          <w:noProof/>
          <w:color w:val="212529"/>
          <w:sz w:val="27"/>
          <w:szCs w:val="27"/>
          <w:lang w:eastAsia="en-GB"/>
        </w:rPr>
        <w:drawing>
          <wp:inline distT="0" distB="0" distL="0" distR="0" wp14:anchorId="76F061D9" wp14:editId="7EE6A7F5">
            <wp:extent cx="5731510" cy="2820035"/>
            <wp:effectExtent l="0" t="0" r="2540" b="0"/>
            <wp:docPr id="4" name="Picture 4" descr="how a rainscreen cladding system works during summer and w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a rainscreen cladding system works during summer and wint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820035"/>
                    </a:xfrm>
                    <a:prstGeom prst="rect">
                      <a:avLst/>
                    </a:prstGeom>
                    <a:noFill/>
                    <a:ln>
                      <a:noFill/>
                    </a:ln>
                  </pic:spPr>
                </pic:pic>
              </a:graphicData>
            </a:graphic>
          </wp:inline>
        </w:drawing>
      </w:r>
    </w:p>
    <w:p w14:paraId="0459F857" w14:textId="77777777" w:rsidR="007D0AE2" w:rsidRPr="007D0AE2" w:rsidRDefault="007D0AE2" w:rsidP="007D0AE2"/>
    <w:p w14:paraId="0A98DA68" w14:textId="157DB971" w:rsidR="007D0AE2" w:rsidRPr="007D0AE2" w:rsidRDefault="007D0AE2" w:rsidP="007D0AE2">
      <w:pPr>
        <w:pStyle w:val="Heading2"/>
      </w:pPr>
      <w:bookmarkStart w:id="22" w:name="_Toc97564366"/>
      <w:r w:rsidRPr="007D0AE2">
        <w:t>Air cavity</w:t>
      </w:r>
      <w:bookmarkEnd w:id="22"/>
    </w:p>
    <w:p w14:paraId="24FF6F1F" w14:textId="39C89011" w:rsidR="007D0AE2" w:rsidRPr="007D0AE2" w:rsidRDefault="007D0AE2" w:rsidP="007D0AE2">
      <w:r w:rsidRPr="007D0AE2">
        <w:t xml:space="preserve"> The vented air cavity </w:t>
      </w:r>
      <w:r w:rsidR="00615297">
        <w:t xml:space="preserve">will have </w:t>
      </w:r>
      <w:r w:rsidRPr="007D0AE2">
        <w:t xml:space="preserve">openings at the top and bottom of the façade system to continually allow for constant air flow. It is important that the opening </w:t>
      </w:r>
      <w:r w:rsidR="00E57AF7" w:rsidRPr="007D0AE2">
        <w:t>is</w:t>
      </w:r>
      <w:r w:rsidRPr="007D0AE2">
        <w:t xml:space="preserve"> correctly protected to prevent water ingress and debris entering the cavity. </w:t>
      </w:r>
    </w:p>
    <w:p w14:paraId="7656B999" w14:textId="77777777" w:rsidR="007D0AE2" w:rsidRPr="007D0AE2" w:rsidRDefault="007D0AE2" w:rsidP="007D0AE2">
      <w:pPr>
        <w:pStyle w:val="Heading2"/>
      </w:pPr>
      <w:bookmarkStart w:id="23" w:name="_Toc97564367"/>
      <w:r w:rsidRPr="007D0AE2">
        <w:t>Insulation layer</w:t>
      </w:r>
      <w:bookmarkEnd w:id="23"/>
      <w:r w:rsidRPr="007D0AE2">
        <w:t xml:space="preserve"> </w:t>
      </w:r>
    </w:p>
    <w:p w14:paraId="781B0B67" w14:textId="2C40DA67" w:rsidR="007D0AE2" w:rsidRPr="007D0AE2" w:rsidRDefault="007D0AE2" w:rsidP="007D0AE2">
      <w:r w:rsidRPr="007D0AE2">
        <w:t xml:space="preserve">The insulation layer </w:t>
      </w:r>
      <w:r w:rsidR="00615297">
        <w:t xml:space="preserve">will </w:t>
      </w:r>
      <w:r w:rsidRPr="007D0AE2">
        <w:t xml:space="preserve">go on the outside of the building and acts as a protective barrier. Having the insulation on the outside also helps it withstand structural movement. </w:t>
      </w:r>
    </w:p>
    <w:p w14:paraId="4091731E" w14:textId="128CE1F0" w:rsidR="007D0AE2" w:rsidRDefault="007D0AE2" w:rsidP="007D0AE2">
      <w:r w:rsidRPr="007D0AE2">
        <w:t>Due to the location and high winds and rain from being on the coa</w:t>
      </w:r>
      <w:r w:rsidR="00615297">
        <w:t>st,</w:t>
      </w:r>
      <w:r w:rsidRPr="007D0AE2">
        <w:t xml:space="preserve"> a durable and high-quality metal cladding is advised. This will help protect the structure from the elements. </w:t>
      </w:r>
    </w:p>
    <w:p w14:paraId="53908515" w14:textId="7A12D0F3" w:rsidR="00E57AF7" w:rsidRPr="007D0AE2" w:rsidRDefault="00E57AF7" w:rsidP="007D0AE2">
      <w:r>
        <w:rPr>
          <w:noProof/>
        </w:rPr>
        <w:drawing>
          <wp:inline distT="0" distB="0" distL="0" distR="0" wp14:anchorId="7C354FF9" wp14:editId="416CF9A0">
            <wp:extent cx="5730881" cy="3083442"/>
            <wp:effectExtent l="0" t="0" r="3175" b="3175"/>
            <wp:docPr id="12" name="Picture 12" descr="What is Rainscreen Clad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Rainscreen Cladd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7724" cy="3087124"/>
                    </a:xfrm>
                    <a:prstGeom prst="rect">
                      <a:avLst/>
                    </a:prstGeom>
                    <a:noFill/>
                    <a:ln>
                      <a:noFill/>
                    </a:ln>
                  </pic:spPr>
                </pic:pic>
              </a:graphicData>
            </a:graphic>
          </wp:inline>
        </w:drawing>
      </w:r>
    </w:p>
    <w:p w14:paraId="62D47C06" w14:textId="7ED82F5D" w:rsidR="007D0AE2" w:rsidRPr="007D0AE2" w:rsidRDefault="00421C3A" w:rsidP="007D0AE2">
      <w:pPr>
        <w:pStyle w:val="Heading2"/>
      </w:pPr>
      <w:bookmarkStart w:id="24" w:name="_Toc97564368"/>
      <w:r>
        <w:rPr>
          <w:noProof/>
        </w:rPr>
        <w:drawing>
          <wp:anchor distT="0" distB="0" distL="114300" distR="114300" simplePos="0" relativeHeight="251668480" behindDoc="0" locked="0" layoutInCell="1" allowOverlap="1" wp14:anchorId="22BADDCB" wp14:editId="428A9DFE">
            <wp:simplePos x="0" y="0"/>
            <wp:positionH relativeFrom="margin">
              <wp:align>right</wp:align>
            </wp:positionH>
            <wp:positionV relativeFrom="paragraph">
              <wp:posOffset>12227</wp:posOffset>
            </wp:positionV>
            <wp:extent cx="1658620" cy="1658620"/>
            <wp:effectExtent l="0" t="0" r="0" b="0"/>
            <wp:wrapSquare wrapText="bothSides"/>
            <wp:docPr id="13" name="Picture 13" descr="Image result for Glazed Curtain Wall Atrium. Size: 147 x 170. Source: citadelwindowanddo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Glazed Curtain Wall Atrium. Size: 147 x 170. Source: citadelwindowanddoor.co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61240" cy="16612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0AE2" w:rsidRPr="007D0AE2">
        <w:t>Glass curtain walling</w:t>
      </w:r>
      <w:bookmarkEnd w:id="24"/>
      <w:r w:rsidR="007D0AE2" w:rsidRPr="007D0AE2">
        <w:t xml:space="preserve"> </w:t>
      </w:r>
    </w:p>
    <w:p w14:paraId="0CA6D2C4" w14:textId="60D6A79C" w:rsidR="007D0AE2" w:rsidRDefault="007D0AE2" w:rsidP="007D0AE2">
      <w:r w:rsidRPr="007D0AE2">
        <w:t xml:space="preserve">The proposed structure </w:t>
      </w:r>
      <w:r w:rsidR="00615297">
        <w:t>will have</w:t>
      </w:r>
      <w:r w:rsidRPr="007D0AE2">
        <w:t xml:space="preserve"> an internal atrium. This section will be enclosed with glass curtain walling consisting of an aluminium framed with glass panels. These glazed </w:t>
      </w:r>
      <w:r w:rsidR="00421C3A" w:rsidRPr="007D0AE2">
        <w:t>panels</w:t>
      </w:r>
      <w:r w:rsidRPr="007D0AE2">
        <w:t xml:space="preserve"> will not support any structural loads. The prefabricated system will allow for light to enter the atrium. </w:t>
      </w:r>
    </w:p>
    <w:p w14:paraId="793896C2" w14:textId="3905E6CC" w:rsidR="00421C3A" w:rsidRPr="007D0AE2" w:rsidRDefault="00421C3A" w:rsidP="007D0AE2"/>
    <w:p w14:paraId="2FDCC241" w14:textId="329277F8" w:rsidR="007D0AE2" w:rsidRDefault="007D0AE2" w:rsidP="007D0AE2">
      <w:pPr>
        <w:pStyle w:val="Heading2"/>
      </w:pPr>
      <w:bookmarkStart w:id="25" w:name="_Toc97564369"/>
      <w:r>
        <w:t>Light steel infill walling</w:t>
      </w:r>
      <w:bookmarkEnd w:id="25"/>
      <w:r>
        <w:t xml:space="preserve"> </w:t>
      </w:r>
    </w:p>
    <w:p w14:paraId="381125FC" w14:textId="77777777" w:rsidR="007D0AE2" w:rsidRPr="007D0AE2" w:rsidRDefault="007D0AE2" w:rsidP="007D0AE2"/>
    <w:p w14:paraId="4314F6C7" w14:textId="05B2B48B" w:rsidR="007D0AE2" w:rsidRDefault="007D0AE2" w:rsidP="007D0AE2">
      <w:r>
        <w:t>The external walls will be built between the floors of the steel frame and act as the support for the cladding. The infill wall will not support the cladding system but will help resi</w:t>
      </w:r>
      <w:r w:rsidR="00615297">
        <w:t>st</w:t>
      </w:r>
      <w:r>
        <w:t xml:space="preserve"> the wind loads applied against the cladding/ façade. Light steel infill walls using vertical c section studs will be used. This construction method</w:t>
      </w:r>
      <w:r w:rsidR="00FC4B14">
        <w:t xml:space="preserve"> is</w:t>
      </w:r>
      <w:r>
        <w:t xml:space="preserve"> considerably quicker than using blockwork and is a dry process eliminating drying out and shrinkage issues. Steel infill walls with plasterboard offers good fire resistance and also acts as good sound insulation. The wall panels will be assembled on site from C sections that are delivered cut to length. </w:t>
      </w:r>
    </w:p>
    <w:p w14:paraId="7EE2A3DF" w14:textId="4D568551" w:rsidR="007D0AE2" w:rsidRDefault="007D0AE2" w:rsidP="007D0AE2">
      <w:r>
        <w:lastRenderedPageBreak/>
        <w:t xml:space="preserve">Infill walls </w:t>
      </w:r>
      <w:r w:rsidR="00FC4B14">
        <w:t xml:space="preserve">will </w:t>
      </w:r>
      <w:r>
        <w:t xml:space="preserve">have a bottom track which is attached to the floor and a top track which is attached to the underside of the floor above. Vertical studs </w:t>
      </w:r>
      <w:r w:rsidR="00FC4B14">
        <w:t>will be</w:t>
      </w:r>
      <w:r>
        <w:t xml:space="preserve"> installed between both tracks and are designed to help withstand wind loads. The light steel sections are usually 75 to 150mm in depth and are cold roll formed from galvanised steels strip of 1 to 3.2 mm thickness. </w:t>
      </w:r>
    </w:p>
    <w:p w14:paraId="57B5AAAE" w14:textId="77777777" w:rsidR="007D0AE2" w:rsidRDefault="007D0AE2" w:rsidP="007D0AE2">
      <w:r>
        <w:t xml:space="preserve"> A sheathing board will be added to the external surface of the infill wall to provide weather resistance. Also, the sheathing boards helps provide further improvements to the air tightness of the faced. </w:t>
      </w:r>
    </w:p>
    <w:p w14:paraId="33E1E8F8" w14:textId="2E89E478" w:rsidR="007D0AE2" w:rsidRDefault="007D0AE2">
      <w:r w:rsidRPr="00FF56A2">
        <w:drawing>
          <wp:inline distT="0" distB="0" distL="0" distR="0" wp14:anchorId="135142B5" wp14:editId="7A94839C">
            <wp:extent cx="5932967" cy="351955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59115" cy="3535070"/>
                    </a:xfrm>
                    <a:prstGeom prst="rect">
                      <a:avLst/>
                    </a:prstGeom>
                  </pic:spPr>
                </pic:pic>
              </a:graphicData>
            </a:graphic>
          </wp:inline>
        </w:drawing>
      </w:r>
    </w:p>
    <w:p w14:paraId="1865E73A" w14:textId="448EABEF" w:rsidR="00AD7821" w:rsidRDefault="00AD7821" w:rsidP="007D0AE2">
      <w:pPr>
        <w:pStyle w:val="Heading1"/>
      </w:pPr>
      <w:bookmarkStart w:id="26" w:name="_Toc97564370"/>
      <w:r>
        <w:t>Conclusion</w:t>
      </w:r>
      <w:bookmarkEnd w:id="26"/>
      <w:r>
        <w:t xml:space="preserve"> </w:t>
      </w:r>
    </w:p>
    <w:p w14:paraId="3066DAC0" w14:textId="74E2B2F1" w:rsidR="007D0AE2" w:rsidRDefault="007D0AE2" w:rsidP="007D0AE2"/>
    <w:p w14:paraId="37F7B46C" w14:textId="3700B48E" w:rsidR="007D0AE2" w:rsidRDefault="007D0AE2" w:rsidP="007D0AE2">
      <w:r>
        <w:t>To conclude</w:t>
      </w:r>
      <w:r w:rsidR="00312DA2">
        <w:t xml:space="preserve">, hollow steel piles will form the structural support for the steel frame. </w:t>
      </w:r>
      <w:r w:rsidR="00FC4B14">
        <w:t>A c</w:t>
      </w:r>
      <w:r w:rsidR="00312DA2">
        <w:t xml:space="preserve">omposite flooring system will be used </w:t>
      </w:r>
      <w:r w:rsidR="00FC4B14">
        <w:t>consisting of</w:t>
      </w:r>
      <w:r w:rsidR="00312DA2">
        <w:t xml:space="preserve"> metal decking sheets contained in concrete.</w:t>
      </w:r>
      <w:r w:rsidR="00F44296">
        <w:t xml:space="preserve"> To retain its thermal mass a su</w:t>
      </w:r>
      <w:r w:rsidR="00FC4B14">
        <w:t>spend</w:t>
      </w:r>
      <w:r w:rsidR="00F44296">
        <w:t xml:space="preserve">ed ceiling will not be installed. </w:t>
      </w:r>
      <w:r w:rsidR="00312DA2">
        <w:t xml:space="preserve"> A profiled metal deck roof structure has been </w:t>
      </w:r>
      <w:r w:rsidR="00FC4B14">
        <w:t>chosen,</w:t>
      </w:r>
      <w:r w:rsidR="00312DA2">
        <w:t xml:space="preserve"> covered in a roof membrane. Curtain walling will be used around the internal atriums of the building to maximi</w:t>
      </w:r>
      <w:r w:rsidR="00FC4B14">
        <w:t>s</w:t>
      </w:r>
      <w:r w:rsidR="00312DA2">
        <w:t xml:space="preserve">e natural light </w:t>
      </w:r>
      <w:r w:rsidR="00FC4B14">
        <w:t>with</w:t>
      </w:r>
      <w:r w:rsidR="00312DA2">
        <w:t xml:space="preserve">in the </w:t>
      </w:r>
      <w:r w:rsidR="00F44296">
        <w:t>building.</w:t>
      </w:r>
      <w:r w:rsidR="00312DA2">
        <w:t xml:space="preserve"> The external </w:t>
      </w:r>
      <w:r w:rsidR="00F44296">
        <w:t>enclosure</w:t>
      </w:r>
      <w:r w:rsidR="00312DA2">
        <w:t xml:space="preserve"> of the structure will be cladded in rain screen cladding with </w:t>
      </w:r>
      <w:r w:rsidR="00F44296">
        <w:t>sheathing</w:t>
      </w:r>
      <w:r w:rsidR="00312DA2">
        <w:t xml:space="preserve"> boards. The internal walls will be </w:t>
      </w:r>
      <w:r w:rsidR="00F44296">
        <w:t>light</w:t>
      </w:r>
      <w:r w:rsidR="00312DA2">
        <w:t xml:space="preserve"> steel infilled and </w:t>
      </w:r>
      <w:r w:rsidR="00F44296">
        <w:t>internally</w:t>
      </w:r>
      <w:r w:rsidR="00312DA2">
        <w:t xml:space="preserve"> clad in </w:t>
      </w:r>
      <w:r w:rsidR="00F44296">
        <w:t>plaster</w:t>
      </w:r>
      <w:r w:rsidR="00312DA2">
        <w:t xml:space="preserve"> board</w:t>
      </w:r>
      <w:r w:rsidR="00F44296">
        <w:t xml:space="preserve">. </w:t>
      </w:r>
      <w:r w:rsidR="00FC4B14">
        <w:t xml:space="preserve">This design approach has been selected to ensure a durable and efficient building bearing in mind its coastal location. </w:t>
      </w:r>
    </w:p>
    <w:p w14:paraId="7B0B6A10" w14:textId="7FF0EE9B" w:rsidR="00421C3A" w:rsidRDefault="00421C3A" w:rsidP="007D0AE2"/>
    <w:p w14:paraId="58FEA7D1" w14:textId="5D91D80B" w:rsidR="00421C3A" w:rsidRDefault="00421C3A" w:rsidP="007D0AE2"/>
    <w:p w14:paraId="3F1A1881" w14:textId="46A8DB30" w:rsidR="00421C3A" w:rsidRDefault="00421C3A" w:rsidP="007D0AE2"/>
    <w:p w14:paraId="56ED8B4A" w14:textId="77777777" w:rsidR="00421C3A" w:rsidRPr="007D0AE2" w:rsidRDefault="00421C3A" w:rsidP="007D0AE2"/>
    <w:p w14:paraId="1E2A2DA5" w14:textId="7837764C" w:rsidR="00AD7821" w:rsidRDefault="00AD7821" w:rsidP="007D0AE2">
      <w:pPr>
        <w:pStyle w:val="Heading1"/>
      </w:pPr>
      <w:bookmarkStart w:id="27" w:name="_Toc97564371"/>
      <w:r>
        <w:lastRenderedPageBreak/>
        <w:t>Appendi</w:t>
      </w:r>
      <w:r w:rsidR="00FC4B14">
        <w:t>c</w:t>
      </w:r>
      <w:r>
        <w:t>es</w:t>
      </w:r>
      <w:bookmarkEnd w:id="27"/>
    </w:p>
    <w:p w14:paraId="0B8E7B61" w14:textId="3B96384C" w:rsidR="00AD7821" w:rsidRDefault="00AD7821" w:rsidP="007D0AE2">
      <w:pPr>
        <w:pStyle w:val="Heading1"/>
      </w:pPr>
      <w:bookmarkStart w:id="28" w:name="_Toc97564372"/>
      <w:r>
        <w:t>References</w:t>
      </w:r>
      <w:bookmarkEnd w:id="28"/>
      <w:r>
        <w:t xml:space="preserve"> </w:t>
      </w:r>
    </w:p>
    <w:p w14:paraId="42517BCD" w14:textId="2F2FD21B" w:rsidR="0000119F" w:rsidRDefault="0000119F" w:rsidP="0000119F">
      <w:r>
        <w:t xml:space="preserve">The Constructor (2021) </w:t>
      </w:r>
      <w:r w:rsidRPr="0000119F">
        <w:rPr>
          <w:i/>
          <w:iCs/>
        </w:rPr>
        <w:t>Steel Column Construction</w:t>
      </w:r>
      <w:r>
        <w:rPr>
          <w:i/>
          <w:iCs/>
        </w:rPr>
        <w:t xml:space="preserve">. </w:t>
      </w:r>
      <w:r>
        <w:t xml:space="preserve">Available at: </w:t>
      </w:r>
      <w:hyperlink r:id="rId24" w:history="1">
        <w:r w:rsidRPr="0000119F">
          <w:rPr>
            <w:rStyle w:val="Hyperlink"/>
          </w:rPr>
          <w:t>Construction of Steel Structure Foundations, Columns, Beams, Floors (theconstructor.org)</w:t>
        </w:r>
      </w:hyperlink>
      <w:r>
        <w:t xml:space="preserve"> (Accessed </w:t>
      </w:r>
      <w:r w:rsidR="004367DC">
        <w:t>2</w:t>
      </w:r>
      <w:r w:rsidR="004367DC" w:rsidRPr="004367DC">
        <w:rPr>
          <w:vertAlign w:val="superscript"/>
        </w:rPr>
        <w:t>nd</w:t>
      </w:r>
      <w:r w:rsidR="004367DC">
        <w:t xml:space="preserve"> March 2022</w:t>
      </w:r>
      <w:r>
        <w:t>)</w:t>
      </w:r>
    </w:p>
    <w:p w14:paraId="7143544A" w14:textId="7CA3910B" w:rsidR="004367DC" w:rsidRPr="001E440C" w:rsidRDefault="004367DC" w:rsidP="0000119F">
      <w:r>
        <w:t xml:space="preserve">Balfour Beatty Ground Engineering (no date) </w:t>
      </w:r>
      <w:r>
        <w:rPr>
          <w:i/>
          <w:iCs/>
        </w:rPr>
        <w:t xml:space="preserve">Driven steel piling </w:t>
      </w:r>
      <w:r>
        <w:t xml:space="preserve">Available at: </w:t>
      </w:r>
      <w:hyperlink r:id="rId25" w:history="1">
        <w:r w:rsidRPr="00770FD2">
          <w:rPr>
            <w:rStyle w:val="Hyperlink"/>
          </w:rPr>
          <w:t>https://www.balfourbeatty.com/media/29534/driven-steel-piling.pdf</w:t>
        </w:r>
      </w:hyperlink>
      <w:r>
        <w:t xml:space="preserve"> </w:t>
      </w:r>
      <w:bookmarkStart w:id="29" w:name="_Hlk97484541"/>
      <w:r>
        <w:t xml:space="preserve">(Accessed: </w:t>
      </w:r>
      <w:r>
        <w:t>01</w:t>
      </w:r>
      <w:r w:rsidR="00730A26">
        <w:rPr>
          <w:vertAlign w:val="superscript"/>
        </w:rPr>
        <w:t>st</w:t>
      </w:r>
      <w:r w:rsidR="00730A26">
        <w:t xml:space="preserve"> March</w:t>
      </w:r>
      <w:r>
        <w:t xml:space="preserve"> </w:t>
      </w:r>
      <w:r>
        <w:t>202</w:t>
      </w:r>
      <w:r>
        <w:t>2</w:t>
      </w:r>
      <w:r>
        <w:t>)</w:t>
      </w:r>
      <w:bookmarkEnd w:id="29"/>
    </w:p>
    <w:p w14:paraId="5134AD86" w14:textId="77777777" w:rsidR="004367DC" w:rsidRDefault="004367DC" w:rsidP="004367DC">
      <w:r>
        <w:t>Riley, M. and Cotgrave, A. (2014) Construction technology 2: Industrial &amp; Commercial Building 3</w:t>
      </w:r>
      <w:r w:rsidRPr="007D439D">
        <w:rPr>
          <w:vertAlign w:val="superscript"/>
        </w:rPr>
        <w:t>rd</w:t>
      </w:r>
      <w:r>
        <w:t xml:space="preserve"> Ed: Palgrave Macmillan.</w:t>
      </w:r>
    </w:p>
    <w:p w14:paraId="0CFA9A06" w14:textId="23E9AAF5" w:rsidR="0000119F" w:rsidRDefault="00730A26">
      <w:bookmarkStart w:id="30" w:name="_Hlk97484804"/>
      <w:r>
        <w:t xml:space="preserve">Steel Construction Info (2019) </w:t>
      </w:r>
      <w:bookmarkEnd w:id="30"/>
      <w:r w:rsidRPr="00730A26">
        <w:rPr>
          <w:i/>
          <w:iCs/>
        </w:rPr>
        <w:t>Floor Systems</w:t>
      </w:r>
      <w:r>
        <w:t xml:space="preserve">. Available at: </w:t>
      </w:r>
      <w:hyperlink r:id="rId26" w:anchor="Resources" w:history="1">
        <w:r w:rsidRPr="00730A26">
          <w:rPr>
            <w:rStyle w:val="Hyperlink"/>
          </w:rPr>
          <w:t>Floor systems - SteelConstruction.info</w:t>
        </w:r>
      </w:hyperlink>
      <w:r>
        <w:t xml:space="preserve"> </w:t>
      </w:r>
      <w:r>
        <w:t>(Accessed: 01</w:t>
      </w:r>
      <w:r>
        <w:rPr>
          <w:vertAlign w:val="superscript"/>
        </w:rPr>
        <w:t>st</w:t>
      </w:r>
      <w:r>
        <w:t xml:space="preserve"> March 2022)</w:t>
      </w:r>
    </w:p>
    <w:p w14:paraId="701949BC" w14:textId="77777777" w:rsidR="00804DA1" w:rsidRDefault="00804DA1" w:rsidP="00804DA1">
      <w:proofErr w:type="spellStart"/>
      <w:r>
        <w:t>C</w:t>
      </w:r>
      <w:r w:rsidRPr="00804DA1">
        <w:t>upapizarras</w:t>
      </w:r>
      <w:proofErr w:type="spellEnd"/>
      <w:r>
        <w:t xml:space="preserve"> (2020) </w:t>
      </w:r>
      <w:r w:rsidRPr="00804DA1">
        <w:rPr>
          <w:i/>
          <w:iCs/>
        </w:rPr>
        <w:t>What is Rain Screen Cladding</w:t>
      </w:r>
      <w:r>
        <w:t xml:space="preserve">. Available at: </w:t>
      </w:r>
      <w:hyperlink r:id="rId27" w:history="1">
        <w:r>
          <w:rPr>
            <w:rStyle w:val="Hyperlink"/>
          </w:rPr>
          <w:t xml:space="preserve">What is a rainscreen cladding system and what are the advantages? | </w:t>
        </w:r>
        <w:proofErr w:type="spellStart"/>
        <w:r>
          <w:rPr>
            <w:rStyle w:val="Hyperlink"/>
          </w:rPr>
          <w:t>Cupa</w:t>
        </w:r>
        <w:proofErr w:type="spellEnd"/>
        <w:r>
          <w:rPr>
            <w:rStyle w:val="Hyperlink"/>
          </w:rPr>
          <w:t xml:space="preserve"> </w:t>
        </w:r>
        <w:proofErr w:type="spellStart"/>
        <w:r>
          <w:rPr>
            <w:rStyle w:val="Hyperlink"/>
          </w:rPr>
          <w:t>Pizarras</w:t>
        </w:r>
        <w:proofErr w:type="spellEnd"/>
      </w:hyperlink>
      <w:r>
        <w:t xml:space="preserve"> </w:t>
      </w:r>
      <w:r>
        <w:t>(Accessed: 01</w:t>
      </w:r>
      <w:r>
        <w:rPr>
          <w:vertAlign w:val="superscript"/>
        </w:rPr>
        <w:t>st</w:t>
      </w:r>
      <w:r>
        <w:t xml:space="preserve"> March 2022)</w:t>
      </w:r>
    </w:p>
    <w:p w14:paraId="565048BA" w14:textId="152EA630" w:rsidR="00804DA1" w:rsidRDefault="00804DA1"/>
    <w:sectPr w:rsidR="00804D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8174F" w14:textId="77777777" w:rsidR="00157C92" w:rsidRDefault="00157C92" w:rsidP="00486AFB">
      <w:pPr>
        <w:spacing w:after="0" w:line="240" w:lineRule="auto"/>
      </w:pPr>
      <w:r>
        <w:separator/>
      </w:r>
    </w:p>
  </w:endnote>
  <w:endnote w:type="continuationSeparator" w:id="0">
    <w:p w14:paraId="262345CA" w14:textId="77777777" w:rsidR="00157C92" w:rsidRDefault="00157C92" w:rsidP="00486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20035" w14:textId="77777777" w:rsidR="00157C92" w:rsidRDefault="00157C92" w:rsidP="00486AFB">
      <w:pPr>
        <w:spacing w:after="0" w:line="240" w:lineRule="auto"/>
      </w:pPr>
      <w:r>
        <w:separator/>
      </w:r>
    </w:p>
  </w:footnote>
  <w:footnote w:type="continuationSeparator" w:id="0">
    <w:p w14:paraId="37B7921D" w14:textId="77777777" w:rsidR="00157C92" w:rsidRDefault="00157C92" w:rsidP="00486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04B19"/>
    <w:multiLevelType w:val="multilevel"/>
    <w:tmpl w:val="70340DA0"/>
    <w:lvl w:ilvl="0">
      <w:start w:val="4"/>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01"/>
    <w:rsid w:val="0000119F"/>
    <w:rsid w:val="000E0AC5"/>
    <w:rsid w:val="000E46A3"/>
    <w:rsid w:val="00157C92"/>
    <w:rsid w:val="001A17EB"/>
    <w:rsid w:val="001A68A3"/>
    <w:rsid w:val="001E440C"/>
    <w:rsid w:val="002574A7"/>
    <w:rsid w:val="00312DA2"/>
    <w:rsid w:val="003B3032"/>
    <w:rsid w:val="00421C3A"/>
    <w:rsid w:val="004367DC"/>
    <w:rsid w:val="00452416"/>
    <w:rsid w:val="00486AFB"/>
    <w:rsid w:val="0050134D"/>
    <w:rsid w:val="00506195"/>
    <w:rsid w:val="005420C0"/>
    <w:rsid w:val="005A36C0"/>
    <w:rsid w:val="005B0AEB"/>
    <w:rsid w:val="00615297"/>
    <w:rsid w:val="006A3680"/>
    <w:rsid w:val="00730A26"/>
    <w:rsid w:val="007D0AE2"/>
    <w:rsid w:val="007F334B"/>
    <w:rsid w:val="00801901"/>
    <w:rsid w:val="00804DA1"/>
    <w:rsid w:val="00860380"/>
    <w:rsid w:val="009D6B76"/>
    <w:rsid w:val="00A0689B"/>
    <w:rsid w:val="00A31270"/>
    <w:rsid w:val="00A6006D"/>
    <w:rsid w:val="00AD7821"/>
    <w:rsid w:val="00AE4DAF"/>
    <w:rsid w:val="00B10D83"/>
    <w:rsid w:val="00BB4AB5"/>
    <w:rsid w:val="00BD43E8"/>
    <w:rsid w:val="00BE42B2"/>
    <w:rsid w:val="00C23DF3"/>
    <w:rsid w:val="00CA2DA3"/>
    <w:rsid w:val="00D8555F"/>
    <w:rsid w:val="00DB2AD9"/>
    <w:rsid w:val="00DB6B26"/>
    <w:rsid w:val="00E57AF7"/>
    <w:rsid w:val="00EA0460"/>
    <w:rsid w:val="00F44296"/>
    <w:rsid w:val="00FC4B14"/>
    <w:rsid w:val="00FE6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1AC1"/>
  <w15:chartTrackingRefBased/>
  <w15:docId w15:val="{DA5BB54A-834F-448A-8F1B-780FCBCD0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A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0A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011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6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AFB"/>
  </w:style>
  <w:style w:type="paragraph" w:styleId="Footer">
    <w:name w:val="footer"/>
    <w:basedOn w:val="Normal"/>
    <w:link w:val="FooterChar"/>
    <w:uiPriority w:val="99"/>
    <w:unhideWhenUsed/>
    <w:rsid w:val="00486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AFB"/>
  </w:style>
  <w:style w:type="table" w:styleId="TableGrid">
    <w:name w:val="Table Grid"/>
    <w:basedOn w:val="TableNormal"/>
    <w:uiPriority w:val="39"/>
    <w:rsid w:val="00BD43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00119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0119F"/>
    <w:rPr>
      <w:color w:val="0563C1" w:themeColor="hyperlink"/>
      <w:u w:val="single"/>
    </w:rPr>
  </w:style>
  <w:style w:type="character" w:styleId="UnresolvedMention">
    <w:name w:val="Unresolved Mention"/>
    <w:basedOn w:val="DefaultParagraphFont"/>
    <w:uiPriority w:val="99"/>
    <w:semiHidden/>
    <w:unhideWhenUsed/>
    <w:rsid w:val="0000119F"/>
    <w:rPr>
      <w:color w:val="605E5C"/>
      <w:shd w:val="clear" w:color="auto" w:fill="E1DFDD"/>
    </w:rPr>
  </w:style>
  <w:style w:type="character" w:customStyle="1" w:styleId="Heading1Char">
    <w:name w:val="Heading 1 Char"/>
    <w:basedOn w:val="DefaultParagraphFont"/>
    <w:link w:val="Heading1"/>
    <w:uiPriority w:val="9"/>
    <w:rsid w:val="007D0AE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0AE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D0AE2"/>
    <w:pPr>
      <w:outlineLvl w:val="9"/>
    </w:pPr>
    <w:rPr>
      <w:lang w:val="en-US"/>
    </w:rPr>
  </w:style>
  <w:style w:type="paragraph" w:styleId="TOC1">
    <w:name w:val="toc 1"/>
    <w:basedOn w:val="Normal"/>
    <w:next w:val="Normal"/>
    <w:autoRedefine/>
    <w:uiPriority w:val="39"/>
    <w:unhideWhenUsed/>
    <w:rsid w:val="007D0AE2"/>
    <w:pPr>
      <w:spacing w:after="100"/>
    </w:pPr>
  </w:style>
  <w:style w:type="paragraph" w:styleId="TOC2">
    <w:name w:val="toc 2"/>
    <w:basedOn w:val="Normal"/>
    <w:next w:val="Normal"/>
    <w:autoRedefine/>
    <w:uiPriority w:val="39"/>
    <w:unhideWhenUsed/>
    <w:rsid w:val="007D0AE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4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8.png"/><Relationship Id="rId26" Type="http://schemas.openxmlformats.org/officeDocument/2006/relationships/hyperlink" Target="https://www.steelconstruction.info/Floor_systems" TargetMode="Externa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steelconstruction.info/Composite_construction" TargetMode="External"/><Relationship Id="rId25" Type="http://schemas.openxmlformats.org/officeDocument/2006/relationships/hyperlink" Target="https://www.balfourbeatty.com/media/29534/driven-steel-piling.pdf" TargetMode="External"/><Relationship Id="rId2" Type="http://schemas.openxmlformats.org/officeDocument/2006/relationships/numbering" Target="numbering.xml"/><Relationship Id="rId16" Type="http://schemas.openxmlformats.org/officeDocument/2006/relationships/hyperlink" Target="https://www.steelconstruction.info/Junction_details_for_acoustic_performance" TargetMode="External"/><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theconstructor.org/structures/construction-steel-structure-foundations-columns-beams-floors/18648/" TargetMode="External"/><Relationship Id="rId5" Type="http://schemas.openxmlformats.org/officeDocument/2006/relationships/webSettings" Target="webSettings.xml"/><Relationship Id="rId15" Type="http://schemas.openxmlformats.org/officeDocument/2006/relationships/hyperlink" Target="https://www.steelconstruction.info/Member_design" TargetMode="External"/><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2.jpeg"/><Relationship Id="rId27" Type="http://schemas.openxmlformats.org/officeDocument/2006/relationships/hyperlink" Target="https://www.cupapizarras.com/uk/news/what-is-rainscreen-cladding-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1D28E-2F40-4D7B-8A33-292ECBF1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11</Pages>
  <Words>2728</Words>
  <Characters>15554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Morgan</dc:creator>
  <cp:keywords/>
  <dc:description/>
  <cp:lastModifiedBy>Elliott Morgan</cp:lastModifiedBy>
  <cp:revision>4</cp:revision>
  <dcterms:created xsi:type="dcterms:W3CDTF">2022-03-06T08:43:00Z</dcterms:created>
  <dcterms:modified xsi:type="dcterms:W3CDTF">2022-03-07T18:37:00Z</dcterms:modified>
</cp:coreProperties>
</file>