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5AC84" w14:textId="1AC9EF78" w:rsidR="00C05C95" w:rsidRPr="00C05C95" w:rsidRDefault="00C05C95" w:rsidP="00C05C95">
      <w:pPr>
        <w:rPr>
          <w:b/>
          <w:bCs/>
        </w:rPr>
      </w:pPr>
      <w:r w:rsidRPr="00C05C95">
        <w:rPr>
          <w:b/>
          <w:bCs/>
        </w:rPr>
        <w:t xml:space="preserve">Resource information </w:t>
      </w:r>
    </w:p>
    <w:p w14:paraId="0C784249" w14:textId="77777777" w:rsidR="00C05C95" w:rsidRPr="00C05C95" w:rsidRDefault="00C05C95" w:rsidP="00C05C95">
      <w:pPr>
        <w:rPr>
          <w:b/>
          <w:bCs/>
        </w:rPr>
      </w:pPr>
      <w:r w:rsidRPr="00C05C95">
        <w:rPr>
          <w:b/>
          <w:bCs/>
        </w:rPr>
        <w:t>Bing</w:t>
      </w:r>
    </w:p>
    <w:p w14:paraId="7C93A795" w14:textId="77777777" w:rsidR="00C05C95" w:rsidRPr="00C05C95" w:rsidRDefault="00C05C95" w:rsidP="00C05C95">
      <w:pPr>
        <w:rPr>
          <w:b/>
          <w:bCs/>
        </w:rPr>
      </w:pPr>
    </w:p>
    <w:p w14:paraId="2C9CB003" w14:textId="7F4C43ED" w:rsidR="00C05C95" w:rsidRDefault="00C05C95" w:rsidP="00C05C95">
      <w:r w:rsidRPr="00C05C95">
        <w:t xml:space="preserve">According to a </w:t>
      </w:r>
      <w:r w:rsidRPr="00C05C95">
        <w:rPr>
          <w:b/>
          <w:bCs/>
        </w:rPr>
        <w:t>CNN</w:t>
      </w:r>
      <w:r w:rsidRPr="00C05C95">
        <w:t xml:space="preserve"> news report from </w:t>
      </w:r>
      <w:r w:rsidRPr="00C05C95">
        <w:rPr>
          <w:b/>
          <w:bCs/>
        </w:rPr>
        <w:t>February 17, 2023</w:t>
      </w:r>
      <w:r w:rsidRPr="00C05C95">
        <w:t xml:space="preserve">, researchers have discovered a previously unknown 650-square-mile (1,683-square-kilometer) Maya site in the Mirador-Calakmul Karst Basin of northern Guatemala using LiDAR (light detection and ranging) </w:t>
      </w:r>
      <w:r w:rsidR="00F9076A" w:rsidRPr="00C05C95">
        <w:t>technology.</w:t>
      </w:r>
      <w:r w:rsidRPr="00C05C95">
        <w:t xml:space="preserve"> The resulting map showed an area composed of 964 settlements broken down into 417 interconnected Mayan cities, </w:t>
      </w:r>
      <w:r w:rsidR="00F9076A" w:rsidRPr="00C05C95">
        <w:t>towns,</w:t>
      </w:r>
      <w:r w:rsidRPr="00C05C95">
        <w:t xml:space="preserve"> and villages. The researchers detected a network of raised stone trails, or causeways, that linked the communities. These causeways were composed of a mixture of mud and quarry stone among several layers of limestone cement. Mayans likely made the elevated pathways with a process </w:t>
      </w:r>
      <w:proofErr w:type="gramStart"/>
      <w:r w:rsidRPr="00C05C95">
        <w:t>similar to</w:t>
      </w:r>
      <w:proofErr w:type="gramEnd"/>
      <w:r w:rsidRPr="00C05C95">
        <w:t xml:space="preserve"> the one they used to build their pyramids — by creating 10- to 15-foot (3- to 4.5-meter) stone boxes, then filling, stacking and </w:t>
      </w:r>
      <w:r w:rsidR="004D0A00" w:rsidRPr="00C05C95">
        <w:t>levelling</w:t>
      </w:r>
      <w:r w:rsidRPr="00C05C95">
        <w:t xml:space="preserve"> them</w:t>
      </w:r>
      <w:r w:rsidR="004D0A00">
        <w:t xml:space="preserve"> </w:t>
      </w:r>
      <w:r w:rsidR="004D0A00" w:rsidRPr="00C05C95">
        <w:t>off</w:t>
      </w:r>
      <w:r w:rsidR="004D0A00">
        <w:t xml:space="preserve">. </w:t>
      </w:r>
      <w:r w:rsidRPr="00C05C95">
        <w:t>The causeways were as wide as 131 feet (40 meters), nearly half the length of an American football field. The researchers suggest that the early civilization was home to an even more complex society than previously thought due to the causeways forming "a web of implied social, political, and economic interactions" with further implications regarding "strategies of governance" due to how difficult they would have been to build</w:t>
      </w:r>
      <w:r>
        <w:t xml:space="preserve">. </w:t>
      </w:r>
    </w:p>
    <w:p w14:paraId="25F38D72" w14:textId="77777777" w:rsidR="003349EE" w:rsidRDefault="003349EE" w:rsidP="00C05C95"/>
    <w:p w14:paraId="33BD830E" w14:textId="4323609D" w:rsidR="003349EE" w:rsidRDefault="007F2EF2" w:rsidP="00C05C95">
      <w:r>
        <w:t>CNN news report QR code</w:t>
      </w:r>
      <w:r w:rsidR="00054814">
        <w:t xml:space="preserve">: </w:t>
      </w:r>
    </w:p>
    <w:p w14:paraId="18FA43DC" w14:textId="01DB0781" w:rsidR="00303AB9" w:rsidRDefault="00303AB9" w:rsidP="00C05C95">
      <w:r>
        <w:t xml:space="preserve">Discovery of </w:t>
      </w:r>
      <w:r w:rsidR="00CE46C0">
        <w:t>‘</w:t>
      </w:r>
      <w:r>
        <w:t>super</w:t>
      </w:r>
      <w:r w:rsidR="00CE46C0">
        <w:t>highways’ suggesting</w:t>
      </w:r>
      <w:r w:rsidR="005F6965">
        <w:t xml:space="preserve"> </w:t>
      </w:r>
      <w:r w:rsidR="00791920">
        <w:t>Mayan</w:t>
      </w:r>
      <w:r w:rsidR="005F6965">
        <w:t xml:space="preserve"> civilization was more advanced than </w:t>
      </w:r>
      <w:r w:rsidR="00791920">
        <w:t xml:space="preserve">previously </w:t>
      </w:r>
      <w:proofErr w:type="gramStart"/>
      <w:r w:rsidR="00791920">
        <w:t>thought</w:t>
      </w:r>
      <w:proofErr w:type="gramEnd"/>
    </w:p>
    <w:p w14:paraId="3F274777" w14:textId="5C1CA8D9" w:rsidR="009D1D01" w:rsidRDefault="003349EE" w:rsidP="00C05C95">
      <w:r w:rsidRPr="003349EE">
        <w:rPr>
          <w:noProof/>
        </w:rPr>
        <w:drawing>
          <wp:inline distT="0" distB="0" distL="0" distR="0" wp14:anchorId="5286621A" wp14:editId="75BB49A1">
            <wp:extent cx="1924050" cy="1924050"/>
            <wp:effectExtent l="0" t="0" r="0" b="0"/>
            <wp:docPr id="560152523" name="Picture 1" descr="A qr code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52523" name="Picture 1" descr="A qr code with dots&#10;&#10;Description automatically generated"/>
                    <pic:cNvPicPr/>
                  </pic:nvPicPr>
                  <pic:blipFill>
                    <a:blip r:embed="rId4"/>
                    <a:stretch>
                      <a:fillRect/>
                    </a:stretch>
                  </pic:blipFill>
                  <pic:spPr>
                    <a:xfrm flipH="1">
                      <a:off x="0" y="0"/>
                      <a:ext cx="1924050" cy="1924050"/>
                    </a:xfrm>
                    <a:prstGeom prst="rect">
                      <a:avLst/>
                    </a:prstGeom>
                  </pic:spPr>
                </pic:pic>
              </a:graphicData>
            </a:graphic>
          </wp:inline>
        </w:drawing>
      </w:r>
    </w:p>
    <w:p w14:paraId="70E933C7" w14:textId="77777777" w:rsidR="00780244" w:rsidRDefault="00780244" w:rsidP="00780244">
      <w:pPr>
        <w:pStyle w:val="p1"/>
      </w:pPr>
      <w:r>
        <w:rPr>
          <w:rStyle w:val="s1"/>
        </w:rPr>
        <w:t>YouTube shorts</w:t>
      </w:r>
    </w:p>
    <w:p w14:paraId="3D744E55" w14:textId="77777777" w:rsidR="00780244" w:rsidRDefault="00780244" w:rsidP="00780244">
      <w:pPr>
        <w:pStyle w:val="p1"/>
      </w:pPr>
      <w:r>
        <w:rPr>
          <w:rStyle w:val="s1"/>
        </w:rPr>
        <w:t>@wef</w:t>
      </w:r>
      <w:r>
        <w:rPr>
          <w:rStyle w:val="apple-converted-space"/>
          <w:rFonts w:ascii="UICTFontTextStyleBody" w:hAnsi="UICTFontTextStyleBody"/>
        </w:rPr>
        <w:t> </w:t>
      </w:r>
    </w:p>
    <w:p w14:paraId="31EDE23B" w14:textId="77777777" w:rsidR="00780244" w:rsidRDefault="00780244" w:rsidP="00780244">
      <w:pPr>
        <w:pStyle w:val="p1"/>
      </w:pPr>
      <w:r>
        <w:rPr>
          <w:rStyle w:val="s1"/>
        </w:rPr>
        <w:t xml:space="preserve">scientists have discovered ancient Mayan superhighways beneath the </w:t>
      </w:r>
      <w:proofErr w:type="gramStart"/>
      <w:r>
        <w:rPr>
          <w:rStyle w:val="s1"/>
        </w:rPr>
        <w:t>jungle</w:t>
      </w:r>
      <w:proofErr w:type="gramEnd"/>
    </w:p>
    <w:p w14:paraId="0E0CB2A0" w14:textId="77777777" w:rsidR="00780244" w:rsidRDefault="00780244" w:rsidP="00780244">
      <w:pPr>
        <w:pStyle w:val="p2"/>
      </w:pPr>
    </w:p>
    <w:p w14:paraId="182D58A7" w14:textId="77777777" w:rsidR="00780244" w:rsidRDefault="00993F8E" w:rsidP="00780244">
      <w:pPr>
        <w:pStyle w:val="p1"/>
      </w:pPr>
      <w:hyperlink r:id="rId5" w:history="1">
        <w:r w:rsidR="00780244">
          <w:rPr>
            <w:rStyle w:val="Hyperlink"/>
            <w:rFonts w:ascii="UICTFontTextStyleBody" w:hAnsi="UICTFontTextStyleBody"/>
          </w:rPr>
          <w:t>https://youtube.com/shorts/8Y_hKQpb_Rc?si=5Cuk0B0B8FYd8y9T</w:t>
        </w:r>
      </w:hyperlink>
    </w:p>
    <w:p w14:paraId="0F313E46" w14:textId="77777777" w:rsidR="008A480A" w:rsidRDefault="008A480A" w:rsidP="00780244">
      <w:pPr>
        <w:pStyle w:val="p1"/>
        <w:rPr>
          <w:rStyle w:val="s1"/>
        </w:rPr>
      </w:pPr>
    </w:p>
    <w:p w14:paraId="6F0BE9DD" w14:textId="5330A470" w:rsidR="008A480A" w:rsidRDefault="008A480A" w:rsidP="00780244">
      <w:pPr>
        <w:pStyle w:val="p1"/>
        <w:rPr>
          <w:rStyle w:val="s1"/>
        </w:rPr>
      </w:pPr>
      <w:r>
        <w:rPr>
          <w:rStyle w:val="s1"/>
        </w:rPr>
        <w:t>YouT</w:t>
      </w:r>
      <w:r w:rsidR="00B305EF">
        <w:rPr>
          <w:rStyle w:val="s1"/>
        </w:rPr>
        <w:t>ube video</w:t>
      </w:r>
    </w:p>
    <w:p w14:paraId="30DAD142" w14:textId="6F2EBCBF" w:rsidR="00780244" w:rsidRDefault="00780244" w:rsidP="00780244">
      <w:pPr>
        <w:pStyle w:val="p1"/>
      </w:pPr>
      <w:r>
        <w:rPr>
          <w:rStyle w:val="s1"/>
        </w:rPr>
        <w:t>Magnetic reversal reviews:</w:t>
      </w:r>
      <w:r>
        <w:rPr>
          <w:rStyle w:val="apple-converted-space"/>
          <w:rFonts w:ascii="UICTFontTextStyleBody" w:hAnsi="UICTFontTextStyleBody"/>
        </w:rPr>
        <w:t> </w:t>
      </w:r>
    </w:p>
    <w:p w14:paraId="559AA472" w14:textId="77777777" w:rsidR="00780244" w:rsidRDefault="00780244" w:rsidP="00780244">
      <w:pPr>
        <w:pStyle w:val="p1"/>
      </w:pPr>
      <w:r>
        <w:rPr>
          <w:rStyle w:val="s1"/>
        </w:rPr>
        <w:t>Ancient Mayans Cities revealed by LiDAR connected by superhighways revealed in the latest survey!</w:t>
      </w:r>
      <w:r>
        <w:rPr>
          <w:rStyle w:val="apple-converted-space"/>
          <w:rFonts w:ascii="UICTFontTextStyleBody" w:hAnsi="UICTFontTextStyleBody"/>
        </w:rPr>
        <w:t> </w:t>
      </w:r>
    </w:p>
    <w:p w14:paraId="28A39098" w14:textId="77777777" w:rsidR="00780244" w:rsidRDefault="00780244" w:rsidP="00780244">
      <w:pPr>
        <w:pStyle w:val="p2"/>
      </w:pPr>
    </w:p>
    <w:p w14:paraId="25EECF44" w14:textId="77777777" w:rsidR="00780244" w:rsidRDefault="00993F8E" w:rsidP="00780244">
      <w:pPr>
        <w:pStyle w:val="p1"/>
      </w:pPr>
      <w:hyperlink r:id="rId6" w:history="1">
        <w:r w:rsidR="00780244">
          <w:rPr>
            <w:rStyle w:val="Hyperlink"/>
            <w:rFonts w:ascii="UICTFontTextStyleBody" w:hAnsi="UICTFontTextStyleBody"/>
          </w:rPr>
          <w:t>https://youtu.be/OFBiV-2EUXk?si=oASM4JJgZHs-3awI</w:t>
        </w:r>
      </w:hyperlink>
    </w:p>
    <w:p w14:paraId="0F2390BA" w14:textId="77777777" w:rsidR="009D1D01" w:rsidRDefault="009D1D01" w:rsidP="00C05C95"/>
    <w:p w14:paraId="5BA63AF8" w14:textId="1DA1A42A" w:rsidR="00520B16" w:rsidRDefault="00520B16" w:rsidP="00520B16">
      <w:r>
        <w:t xml:space="preserve">Title: LiDAR (light detection and ranging) and its use through Archaeology. </w:t>
      </w:r>
      <w:r w:rsidR="00F417FB">
        <w:t>…</w:t>
      </w:r>
    </w:p>
    <w:p w14:paraId="500C6802" w14:textId="77777777" w:rsidR="00791920" w:rsidRDefault="00791920" w:rsidP="00520B16"/>
    <w:p w14:paraId="60EBF7E9" w14:textId="3C16C18F" w:rsidR="00520B16" w:rsidRDefault="00520B16" w:rsidP="00520B16">
      <w:r>
        <w:t xml:space="preserve">Introduction. </w:t>
      </w:r>
    </w:p>
    <w:p w14:paraId="2EB7F59A" w14:textId="7BCDF2DA" w:rsidR="00520B16" w:rsidRDefault="00520B16" w:rsidP="00520B16">
      <w:r>
        <w:t>LiDAR, for Digital Archaeology, is a cutting-edge technology that has revolutionized the field of archaeology. This technology uses lasers to create highly accurate digital elevation models and 3D imagery of archaeological sites, allowing archaeologists to uncover and analyse ancient landscapes with greater precision and detail than ever before. In this essay, we will explore the many ways in which LiDAR has transformed the practice of archaeology.</w:t>
      </w:r>
    </w:p>
    <w:p w14:paraId="13F8DABD" w14:textId="47141ACD" w:rsidR="00520B16" w:rsidRDefault="00520B16" w:rsidP="00520B16">
      <w:r>
        <w:t xml:space="preserve"> One of the key advantages of LiDAR is its ability to </w:t>
      </w:r>
      <w:r w:rsidR="00AC4E91">
        <w:t>survey large areas of land quickly and efficiently</w:t>
      </w:r>
      <w:r>
        <w:t xml:space="preserve">. Traditional archaeological methods often involved time-consuming and labour-intensive processes, such as manual excavation or surveying. However, with LiDAR, archaeologists can create detailed maps of vast areas in a matter of hours, providing them with a comprehensive overview of the site. This not only saves time but also allows archaeologists to focus on specific areas of interest for more in-depth analysis. </w:t>
      </w:r>
    </w:p>
    <w:p w14:paraId="20DE5E19" w14:textId="77777777" w:rsidR="00520B16" w:rsidRDefault="00520B16" w:rsidP="00520B16">
      <w:r>
        <w:t xml:space="preserve">Moreover, LiDAR can penetrate through foliage and vegetation, which can often hinder traditional archaeological surveys. This allows archaeologists to uncover features and structures that may not have been visible to the naked eye, such as hidden paths, roads, or even buried artifacts. By providing a more complete picture of the landscape, LiDAR helps archaeologists better understand how ancient civilizations lived and interacted with their environment. </w:t>
      </w:r>
    </w:p>
    <w:p w14:paraId="01F91E98" w14:textId="2974E4CC" w:rsidR="00520B16" w:rsidRDefault="00520B16" w:rsidP="00520B16">
      <w:r>
        <w:t xml:space="preserve">In addition to mapping the terrain, LiDAR can reveal subtle variations in elevation and topography that can indicate buried archaeological features. By creating detailed digital elevation models, LiDAR can identify potential sites of interest, such as ancient settlements or burial grounds. This information can then be used to plan targeted archaeological excavations, maximizing the chances of discovering important artifacts or gaining new insights into a particular historical period. </w:t>
      </w:r>
    </w:p>
    <w:p w14:paraId="12AF17D2" w14:textId="7BF83539" w:rsidR="00520B16" w:rsidRDefault="00520B16" w:rsidP="00520B16">
      <w:r>
        <w:t xml:space="preserve">Furthermore, LiDAR can create highly accurate 3D models of archaeological sites. By combining laser-scanned data with high-resolution imagery, archaeologists can virtually explore and </w:t>
      </w:r>
      <w:r w:rsidR="00AC4E91">
        <w:t>analyse</w:t>
      </w:r>
      <w:r>
        <w:t xml:space="preserve"> a site from the comfort of their offices. This not only enhances our understanding of ancient structures but also allows for non-invasive research, minimizing the potential damage to delicate historical remains. </w:t>
      </w:r>
    </w:p>
    <w:p w14:paraId="0FD1E37A" w14:textId="77777777" w:rsidR="00520B16" w:rsidRDefault="00520B16" w:rsidP="00520B16">
      <w:r>
        <w:t>However, it is important to note that while LiDAR has revolutionized the field of archaeology, it is not without its limitations. The technology can be expensive to implement, making it inaccessible to many researchers and archaeologists. Moreover, the interpretation and analysis of LiDAR data require specialized skills and expertise, which may not be readily available in all archaeological teams.</w:t>
      </w:r>
    </w:p>
    <w:p w14:paraId="0210817C" w14:textId="5E05E0B4" w:rsidR="00520B16" w:rsidRDefault="00520B16" w:rsidP="00520B16">
      <w:r>
        <w:t xml:space="preserve">Technological advancements have revolutionized how we explore and understand our historical past in recent years. The utilization of Light Detection and Ranging LiDAR technology. </w:t>
      </w:r>
    </w:p>
    <w:p w14:paraId="4E44346F" w14:textId="46840451" w:rsidR="00520B16" w:rsidRDefault="00520B16" w:rsidP="00520B16">
      <w:r>
        <w:t xml:space="preserve">That being said. The rediscovery of Ancient Mesoamerican Civilizations </w:t>
      </w:r>
      <w:r w:rsidR="00AC4E91">
        <w:t>with</w:t>
      </w:r>
      <w:r>
        <w:t xml:space="preserve"> LiDAR Technology has allowed researchers to uncover hidden ancient sites, leading to groundbreaking discoveries. A notable example is the study conducted in 2021, where researchers employed LiDAR to reveal 61,480 previously unknown structures, estimated to be between 2,000 and 3,000 years old, hidden beneath the dense Guatemalan jungle. This essay explores the significance of this remarkable find and the insights it provides into the advanced Mesoamerican civilizations that once thrived in the region. </w:t>
      </w:r>
    </w:p>
    <w:p w14:paraId="299C5D9F" w14:textId="77777777" w:rsidR="00520B16" w:rsidRDefault="00520B16" w:rsidP="00520B16"/>
    <w:p w14:paraId="6EC05854" w14:textId="77777777" w:rsidR="00520B16" w:rsidRDefault="00520B16" w:rsidP="00520B16">
      <w:r>
        <w:t xml:space="preserve">Unearthing Hidden Structures. </w:t>
      </w:r>
    </w:p>
    <w:p w14:paraId="5A48421C" w14:textId="77777777" w:rsidR="00520B16" w:rsidRDefault="00520B16" w:rsidP="00520B16">
      <w:r>
        <w:t xml:space="preserve">The implementation of LiDAR laser technology in Guatemala enabled researchers to penetrate the thickness of the jungle canopy, offering an unparalleled view of the landscape. The findings astonished the archaeological community, as the ancient cities revealed through LiDAR encompassed more than 60,000 structures. These structures included roads, house foundations, military fortifications, and elevated causeways that were part of a complex and interconnected network. Dating back to 650 and 800 CE during the late Classic period, these cities shed light on an era of flourishing Mesoamerican civilization. </w:t>
      </w:r>
    </w:p>
    <w:p w14:paraId="72260B21" w14:textId="77777777" w:rsidR="00520B16" w:rsidRDefault="00520B16" w:rsidP="00520B16">
      <w:r>
        <w:t xml:space="preserve">Understanding the Significance. </w:t>
      </w:r>
    </w:p>
    <w:p w14:paraId="03802DA0" w14:textId="77777777" w:rsidR="00520B16" w:rsidRDefault="00520B16" w:rsidP="00520B16">
      <w:r>
        <w:t xml:space="preserve">The discovery of these long-lost cities and their associated infrastructures offers invaluable insight into the scale and sophistication of Mesoamerican civilizations. The sheer number of structures uncovered suggests a densely populated region, indicating that as many as 11 million people may have lived within the interconnected cities. This staggering population estimate speaks to the advanced agricultural systems, social organization, and urban planning abilities of these ancient cultures. </w:t>
      </w:r>
    </w:p>
    <w:p w14:paraId="5E402543" w14:textId="2B018E6D" w:rsidR="00520B16" w:rsidRDefault="00520B16" w:rsidP="00520B16">
      <w:r>
        <w:t xml:space="preserve">Additionally, the variety of structures discovered, such as roads, fortifications, and elevated causeways, gives us a glimpse into Mesoamerican societies' technological prowess and defensive strategies. The existence of these infrastructures illustrates the presence of sophisticated engineering techniques and an intricate network of communication and transportation, indicative of high-level societal organization. </w:t>
      </w:r>
    </w:p>
    <w:p w14:paraId="3DDD1E6E" w14:textId="2C34AD25" w:rsidR="00520B16" w:rsidRDefault="00520B16" w:rsidP="00520B16">
      <w:r>
        <w:t xml:space="preserve">Reconstructing Lost Histories. </w:t>
      </w:r>
    </w:p>
    <w:p w14:paraId="02B57ED7" w14:textId="77777777" w:rsidR="00520B16" w:rsidRDefault="00520B16" w:rsidP="00520B16">
      <w:r>
        <w:t xml:space="preserve">Before the LiDAR study, our understanding of Mesoamerican civilizations heavily relied on literary sources and what little remained visible on the surface. However, the dense jungle growth concealed significant historical sites, often leaving researchers with incomplete narratives. LiDAR technology has, therefore, proven to be a game-changer in reconstructing these lost histories. </w:t>
      </w:r>
    </w:p>
    <w:p w14:paraId="4438C5AF" w14:textId="77777777" w:rsidR="00520B16" w:rsidRDefault="00520B16" w:rsidP="00520B16">
      <w:r>
        <w:t xml:space="preserve">The highly detailed three-dimensional maps generated by the LiDAR scans allowed researchers to gain a comprehensive understanding of each site's layout, size, and connectivity. By connecting these dots, scholars can reconstruct life in these ancient cities, piecing together the economic, political, and social dynamics that once thrived in the region. Consequently, the discoveries made through lidar technology provide a more accurate and nuanced perspective on the Mesoamerican civilizations, challenging and expanding upon previous understandings. </w:t>
      </w:r>
    </w:p>
    <w:p w14:paraId="3BB37A31" w14:textId="77777777" w:rsidR="00520B16" w:rsidRDefault="00520B16" w:rsidP="00520B16">
      <w:r>
        <w:t xml:space="preserve">Preserving and Protecting the Past. </w:t>
      </w:r>
    </w:p>
    <w:p w14:paraId="57C0DC1F" w14:textId="77777777" w:rsidR="00520B16" w:rsidRDefault="00520B16" w:rsidP="00520B16">
      <w:r>
        <w:t xml:space="preserve">The findings made through LiDAR technology also highlight the urgent need for the preservation and protection of these historically significant sites. The Guatemalan jungle, which once acted as a natural barrier to human encroachment, is now giving way to deforestation, urbanization, and looting. The rapid development in the region poses a grave threat to the preservation of these sites and the invaluable historical knowledge they hold. Consequently, conservation efforts must be intensified to safeguard these cultural treasures for future generations. </w:t>
      </w:r>
    </w:p>
    <w:p w14:paraId="0DCC078F" w14:textId="77777777" w:rsidR="00224675" w:rsidRDefault="00224675" w:rsidP="00520B16"/>
    <w:p w14:paraId="37BCD826" w14:textId="77777777" w:rsidR="00224675" w:rsidRDefault="00224675" w:rsidP="00520B16"/>
    <w:p w14:paraId="06D1B32C" w14:textId="77777777" w:rsidR="00224675" w:rsidRDefault="00224675" w:rsidP="00520B16"/>
    <w:p w14:paraId="75721DE0" w14:textId="35D3486C" w:rsidR="00520B16" w:rsidRDefault="00520B16" w:rsidP="00520B16">
      <w:r>
        <w:t xml:space="preserve">Conclusion. </w:t>
      </w:r>
    </w:p>
    <w:p w14:paraId="491F04DD" w14:textId="77AFE4DC" w:rsidR="003F65C7" w:rsidRDefault="00520B16" w:rsidP="00520B16">
      <w:r>
        <w:t>L</w:t>
      </w:r>
      <w:r w:rsidR="001057E8">
        <w:t>iDAR</w:t>
      </w:r>
      <w:r>
        <w:t xml:space="preserve"> has had a profound impact on archaeology, allowing researchers to collect and </w:t>
      </w:r>
      <w:r w:rsidR="00785509">
        <w:t>analyse</w:t>
      </w:r>
      <w:r>
        <w:t xml:space="preserve"> data with greater speed, accuracy, and detail. From mapping ancient landscapes to identifying hidden structures, L</w:t>
      </w:r>
      <w:r w:rsidR="001057E8">
        <w:t>iDAR</w:t>
      </w:r>
      <w:r>
        <w:t xml:space="preserve"> has provided archaeologists with a powerful tool to uncover the secrets of the past. While it may have some limitations, there is no doubt that L</w:t>
      </w:r>
      <w:r w:rsidR="001057E8">
        <w:t>iDAR</w:t>
      </w:r>
      <w:r>
        <w:t xml:space="preserve"> will continue to play a key role in shaping our understanding of mapping out our history for years to come.</w:t>
      </w:r>
      <w:r w:rsidR="001057E8">
        <w:t xml:space="preserve"> </w:t>
      </w:r>
      <w:r>
        <w:t>The employment of this technology in uncovering the hidden ancient cities in Guatemala has proven to be a watershed moment in Mesoamerican archaeology. The revelations of more than 61,000 structures dating back thousands of years have shed light on the sophisticated and interconnected societies that thrived in the region. The insights gained from these discoveries, ranging from estimates of population size to understanding societal organization, have fundamentally reshaped our understanding of Mesoamerican civilizations. Moving forward, conservation efforts must be prioritized to protect and preserve these historical sites, ensuring that they continue to provide invaluable knowledge and understanding for generations to come.</w:t>
      </w:r>
    </w:p>
    <w:p w14:paraId="46287D85" w14:textId="39D8F2DC" w:rsidR="00C676C3" w:rsidRDefault="00C676C3" w:rsidP="00520B16"/>
    <w:sectPr w:rsidR="00C67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B16"/>
    <w:rsid w:val="00054814"/>
    <w:rsid w:val="001057E8"/>
    <w:rsid w:val="00224675"/>
    <w:rsid w:val="00303AB9"/>
    <w:rsid w:val="003349EE"/>
    <w:rsid w:val="00356535"/>
    <w:rsid w:val="00372182"/>
    <w:rsid w:val="003F65C7"/>
    <w:rsid w:val="00424506"/>
    <w:rsid w:val="004D0A00"/>
    <w:rsid w:val="00520B16"/>
    <w:rsid w:val="005F6965"/>
    <w:rsid w:val="0068439C"/>
    <w:rsid w:val="00761EEB"/>
    <w:rsid w:val="00780244"/>
    <w:rsid w:val="00781F0E"/>
    <w:rsid w:val="00785509"/>
    <w:rsid w:val="00791920"/>
    <w:rsid w:val="007A63D0"/>
    <w:rsid w:val="007F2EF2"/>
    <w:rsid w:val="0085454F"/>
    <w:rsid w:val="008A480A"/>
    <w:rsid w:val="008B08CB"/>
    <w:rsid w:val="00993F8E"/>
    <w:rsid w:val="009D1D01"/>
    <w:rsid w:val="00AC4E91"/>
    <w:rsid w:val="00AD771C"/>
    <w:rsid w:val="00B305EF"/>
    <w:rsid w:val="00C05C95"/>
    <w:rsid w:val="00C676C3"/>
    <w:rsid w:val="00CE46C0"/>
    <w:rsid w:val="00D24CFA"/>
    <w:rsid w:val="00DC3027"/>
    <w:rsid w:val="00F34805"/>
    <w:rsid w:val="00F417FB"/>
    <w:rsid w:val="00F90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1976D8"/>
  <w15:chartTrackingRefBased/>
  <w15:docId w15:val="{0123BDA7-8342-45CA-AE4D-236208E13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80244"/>
    <w:rPr>
      <w:color w:val="0000FF"/>
      <w:u w:val="single"/>
    </w:rPr>
  </w:style>
  <w:style w:type="paragraph" w:customStyle="1" w:styleId="p1">
    <w:name w:val="p1"/>
    <w:basedOn w:val="Normal"/>
    <w:rsid w:val="00780244"/>
    <w:pPr>
      <w:spacing w:after="0" w:line="240" w:lineRule="auto"/>
    </w:pPr>
    <w:rPr>
      <w:rFonts w:ascii=".AppleSystemUIFont" w:eastAsiaTheme="minorEastAsia" w:hAnsi=".AppleSystemUIFont" w:cs="Calibri"/>
      <w:kern w:val="0"/>
      <w:sz w:val="26"/>
      <w:szCs w:val="26"/>
      <w:lang w:eastAsia="en-GB"/>
      <w14:ligatures w14:val="none"/>
    </w:rPr>
  </w:style>
  <w:style w:type="paragraph" w:customStyle="1" w:styleId="p2">
    <w:name w:val="p2"/>
    <w:basedOn w:val="Normal"/>
    <w:rsid w:val="00780244"/>
    <w:pPr>
      <w:spacing w:after="0" w:line="240" w:lineRule="auto"/>
    </w:pPr>
    <w:rPr>
      <w:rFonts w:ascii=".AppleSystemUIFont" w:eastAsiaTheme="minorEastAsia" w:hAnsi=".AppleSystemUIFont" w:cs="Calibri"/>
      <w:kern w:val="0"/>
      <w:sz w:val="26"/>
      <w:szCs w:val="26"/>
      <w:lang w:eastAsia="en-GB"/>
      <w14:ligatures w14:val="none"/>
    </w:rPr>
  </w:style>
  <w:style w:type="character" w:customStyle="1" w:styleId="s1">
    <w:name w:val="s1"/>
    <w:basedOn w:val="DefaultParagraphFont"/>
    <w:rsid w:val="00780244"/>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80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89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OFBiV-2EUXk?si=oASM4JJgZHs-3awI" TargetMode="External"/><Relationship Id="rId5" Type="http://schemas.openxmlformats.org/officeDocument/2006/relationships/hyperlink" Target="https://youtube.com/shorts/8Y_hKQpb_Rc?si=5Cuk0B0B8FYd8y9T"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4</Pages>
  <Words>1357</Words>
  <Characters>8334</Characters>
  <Application>Microsoft Office Word</Application>
  <DocSecurity>0</DocSecurity>
  <Lines>131</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head</dc:creator>
  <cp:keywords/>
  <dc:description/>
  <cp:lastModifiedBy>colin head</cp:lastModifiedBy>
  <cp:revision>34</cp:revision>
  <dcterms:created xsi:type="dcterms:W3CDTF">2023-10-03T22:27:00Z</dcterms:created>
  <dcterms:modified xsi:type="dcterms:W3CDTF">2023-10-05T10:04:00Z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4c19324f-5614-4d0f-a1ea-2ae52280630c</vt:lpwstr>
  </property>
</Properties>
</file>