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A6A63" w14:textId="77777777" w:rsidR="004217A2" w:rsidRDefault="004217A2" w:rsidP="001444BD">
      <w:pPr>
        <w:jc w:val="center"/>
        <w:rPr>
          <w:sz w:val="36"/>
          <w:szCs w:val="36"/>
        </w:rPr>
      </w:pPr>
    </w:p>
    <w:p w14:paraId="428B6705" w14:textId="77777777" w:rsidR="004217A2" w:rsidRDefault="004217A2" w:rsidP="001444BD">
      <w:pPr>
        <w:jc w:val="center"/>
        <w:rPr>
          <w:sz w:val="36"/>
          <w:szCs w:val="36"/>
        </w:rPr>
      </w:pPr>
    </w:p>
    <w:p w14:paraId="7784F01D" w14:textId="77777777" w:rsidR="004217A2" w:rsidRDefault="004217A2" w:rsidP="001444BD">
      <w:pPr>
        <w:jc w:val="center"/>
        <w:rPr>
          <w:sz w:val="36"/>
          <w:szCs w:val="36"/>
        </w:rPr>
      </w:pPr>
    </w:p>
    <w:p w14:paraId="0F3096C2" w14:textId="77777777" w:rsidR="004217A2" w:rsidRDefault="004217A2" w:rsidP="001444BD">
      <w:pPr>
        <w:jc w:val="center"/>
        <w:rPr>
          <w:sz w:val="36"/>
          <w:szCs w:val="36"/>
        </w:rPr>
      </w:pPr>
    </w:p>
    <w:p w14:paraId="34B1692B" w14:textId="77777777" w:rsidR="00E05FB3" w:rsidRDefault="00E05FB3" w:rsidP="00E05FB3">
      <w:pPr>
        <w:rPr>
          <w:sz w:val="36"/>
          <w:szCs w:val="36"/>
        </w:rPr>
      </w:pPr>
    </w:p>
    <w:p w14:paraId="321F1556" w14:textId="77777777" w:rsidR="00821FEC" w:rsidRDefault="00E05FB3" w:rsidP="00E05FB3">
      <w:pPr>
        <w:rPr>
          <w:sz w:val="40"/>
          <w:szCs w:val="40"/>
        </w:rPr>
      </w:pPr>
      <w:r w:rsidRPr="007B0506">
        <w:rPr>
          <w:sz w:val="40"/>
          <w:szCs w:val="40"/>
        </w:rPr>
        <w:t xml:space="preserve">                          </w:t>
      </w:r>
    </w:p>
    <w:p w14:paraId="3D34A344" w14:textId="77777777" w:rsidR="00821FEC" w:rsidRDefault="00821FEC" w:rsidP="00E05FB3">
      <w:pPr>
        <w:rPr>
          <w:sz w:val="40"/>
          <w:szCs w:val="40"/>
        </w:rPr>
      </w:pPr>
    </w:p>
    <w:p w14:paraId="72BF7654" w14:textId="633C8525" w:rsidR="001444BD" w:rsidRPr="007B0506" w:rsidRDefault="00821FEC" w:rsidP="00E05FB3">
      <w:pPr>
        <w:rPr>
          <w:sz w:val="40"/>
          <w:szCs w:val="40"/>
        </w:rPr>
      </w:pPr>
      <w:r>
        <w:rPr>
          <w:sz w:val="40"/>
          <w:szCs w:val="40"/>
        </w:rPr>
        <w:t xml:space="preserve">                       </w:t>
      </w:r>
      <w:r w:rsidR="00E05FB3" w:rsidRPr="007B0506">
        <w:rPr>
          <w:sz w:val="40"/>
          <w:szCs w:val="40"/>
        </w:rPr>
        <w:t xml:space="preserve"> </w:t>
      </w:r>
      <w:r w:rsidR="001444BD" w:rsidRPr="007B0506">
        <w:rPr>
          <w:sz w:val="40"/>
          <w:szCs w:val="40"/>
        </w:rPr>
        <w:t xml:space="preserve">Student name – kuljit </w:t>
      </w:r>
      <w:r w:rsidR="004217A2" w:rsidRPr="007B0506">
        <w:rPr>
          <w:sz w:val="40"/>
          <w:szCs w:val="40"/>
        </w:rPr>
        <w:t>Kaur</w:t>
      </w:r>
    </w:p>
    <w:p w14:paraId="430C5EFA" w14:textId="77777777" w:rsidR="007B0506" w:rsidRDefault="001444BD" w:rsidP="007B0506">
      <w:pPr>
        <w:jc w:val="center"/>
        <w:rPr>
          <w:sz w:val="40"/>
          <w:szCs w:val="40"/>
        </w:rPr>
      </w:pPr>
      <w:r w:rsidRPr="007B0506">
        <w:rPr>
          <w:sz w:val="40"/>
          <w:szCs w:val="40"/>
        </w:rPr>
        <w:t>Student number- 2028451</w:t>
      </w:r>
    </w:p>
    <w:p w14:paraId="09C96956" w14:textId="75A12B70" w:rsidR="001444BD" w:rsidRPr="007B0506" w:rsidRDefault="001444BD" w:rsidP="007B0506">
      <w:pPr>
        <w:jc w:val="center"/>
        <w:rPr>
          <w:sz w:val="40"/>
          <w:szCs w:val="40"/>
        </w:rPr>
      </w:pPr>
      <w:r w:rsidRPr="007B0506">
        <w:rPr>
          <w:sz w:val="40"/>
          <w:szCs w:val="40"/>
        </w:rPr>
        <w:t>Module code -</w:t>
      </w:r>
      <w:r w:rsidR="00E05FB3" w:rsidRPr="007B0506">
        <w:rPr>
          <w:sz w:val="40"/>
          <w:szCs w:val="40"/>
        </w:rPr>
        <w:t>B</w:t>
      </w:r>
      <w:r w:rsidRPr="007B0506">
        <w:rPr>
          <w:sz w:val="40"/>
          <w:szCs w:val="40"/>
        </w:rPr>
        <w:t>mw4005</w:t>
      </w:r>
    </w:p>
    <w:p w14:paraId="58F4D26A" w14:textId="5960E5FC" w:rsidR="001444BD" w:rsidRPr="007B0506" w:rsidRDefault="001444BD" w:rsidP="001444BD">
      <w:pPr>
        <w:jc w:val="center"/>
        <w:rPr>
          <w:sz w:val="40"/>
          <w:szCs w:val="40"/>
        </w:rPr>
      </w:pPr>
      <w:r w:rsidRPr="007B0506">
        <w:rPr>
          <w:sz w:val="40"/>
          <w:szCs w:val="40"/>
        </w:rPr>
        <w:t xml:space="preserve">Lecture </w:t>
      </w:r>
      <w:r w:rsidR="007B0506">
        <w:rPr>
          <w:sz w:val="40"/>
          <w:szCs w:val="40"/>
        </w:rPr>
        <w:t>N</w:t>
      </w:r>
      <w:r w:rsidRPr="007B0506">
        <w:rPr>
          <w:sz w:val="40"/>
          <w:szCs w:val="40"/>
        </w:rPr>
        <w:t xml:space="preserve">ame </w:t>
      </w:r>
      <w:r w:rsidR="00147DE8" w:rsidRPr="007B0506">
        <w:rPr>
          <w:sz w:val="40"/>
          <w:szCs w:val="40"/>
        </w:rPr>
        <w:t xml:space="preserve">- </w:t>
      </w:r>
      <w:r w:rsidR="004217A2" w:rsidRPr="007B0506">
        <w:rPr>
          <w:sz w:val="40"/>
          <w:szCs w:val="40"/>
        </w:rPr>
        <w:t>Farah</w:t>
      </w:r>
      <w:r w:rsidRPr="007B0506">
        <w:rPr>
          <w:sz w:val="40"/>
          <w:szCs w:val="40"/>
        </w:rPr>
        <w:t xml:space="preserve"> </w:t>
      </w:r>
      <w:r w:rsidR="004217A2" w:rsidRPr="007B0506">
        <w:rPr>
          <w:sz w:val="40"/>
          <w:szCs w:val="40"/>
        </w:rPr>
        <w:t>Islam</w:t>
      </w:r>
      <w:r w:rsidRPr="007B0506">
        <w:rPr>
          <w:sz w:val="40"/>
          <w:szCs w:val="40"/>
        </w:rPr>
        <w:t xml:space="preserve"> </w:t>
      </w:r>
    </w:p>
    <w:p w14:paraId="01B4BEF9" w14:textId="77777777" w:rsidR="001444BD" w:rsidRPr="007B0506" w:rsidRDefault="001444BD" w:rsidP="001444BD">
      <w:pPr>
        <w:jc w:val="center"/>
        <w:rPr>
          <w:sz w:val="40"/>
          <w:szCs w:val="40"/>
        </w:rPr>
      </w:pPr>
    </w:p>
    <w:p w14:paraId="6F2B67F5" w14:textId="77777777" w:rsidR="001444BD" w:rsidRPr="007B0506" w:rsidRDefault="001444BD" w:rsidP="001444BD">
      <w:pPr>
        <w:jc w:val="center"/>
        <w:rPr>
          <w:sz w:val="40"/>
          <w:szCs w:val="40"/>
        </w:rPr>
      </w:pPr>
    </w:p>
    <w:p w14:paraId="07D7FAC0" w14:textId="77777777" w:rsidR="001444BD" w:rsidRPr="007B0506" w:rsidRDefault="001444BD" w:rsidP="001444BD">
      <w:pPr>
        <w:jc w:val="center"/>
        <w:rPr>
          <w:sz w:val="40"/>
          <w:szCs w:val="40"/>
        </w:rPr>
      </w:pPr>
    </w:p>
    <w:p w14:paraId="428F89C3" w14:textId="77777777" w:rsidR="001444BD" w:rsidRPr="00853086" w:rsidRDefault="001444BD" w:rsidP="001444BD">
      <w:pPr>
        <w:jc w:val="center"/>
        <w:rPr>
          <w:sz w:val="24"/>
          <w:szCs w:val="24"/>
        </w:rPr>
      </w:pPr>
    </w:p>
    <w:p w14:paraId="27ED972A" w14:textId="77777777" w:rsidR="001444BD" w:rsidRPr="00853086" w:rsidRDefault="001444BD" w:rsidP="001444BD">
      <w:pPr>
        <w:jc w:val="center"/>
        <w:rPr>
          <w:sz w:val="24"/>
          <w:szCs w:val="24"/>
        </w:rPr>
      </w:pPr>
    </w:p>
    <w:p w14:paraId="2FA6FD80" w14:textId="77777777" w:rsidR="001444BD" w:rsidRPr="00853086" w:rsidRDefault="001444BD" w:rsidP="001444BD">
      <w:pPr>
        <w:jc w:val="center"/>
        <w:rPr>
          <w:sz w:val="24"/>
          <w:szCs w:val="24"/>
        </w:rPr>
      </w:pPr>
    </w:p>
    <w:p w14:paraId="1839D7D4" w14:textId="56F4813C" w:rsidR="004217A2" w:rsidRDefault="00147DE8" w:rsidP="00357A0F">
      <w:pPr>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w:t>
      </w:r>
    </w:p>
    <w:p w14:paraId="7D0EC4BE" w14:textId="3A9EA715" w:rsidR="0099300E" w:rsidRDefault="0099300E" w:rsidP="00357A0F">
      <w:pPr>
        <w:rPr>
          <w:rFonts w:ascii="Times New Roman" w:eastAsia="Arial Unicode MS" w:hAnsi="Times New Roman" w:cs="Times New Roman"/>
          <w:sz w:val="24"/>
          <w:szCs w:val="24"/>
          <w:bdr w:val="nil"/>
          <w:lang w:val="en-US"/>
        </w:rPr>
      </w:pPr>
    </w:p>
    <w:p w14:paraId="737CA66B" w14:textId="10095641" w:rsidR="0099300E" w:rsidRDefault="0099300E" w:rsidP="00357A0F">
      <w:pPr>
        <w:rPr>
          <w:rFonts w:ascii="Times New Roman" w:eastAsia="Arial Unicode MS" w:hAnsi="Times New Roman" w:cs="Times New Roman"/>
          <w:sz w:val="24"/>
          <w:szCs w:val="24"/>
          <w:bdr w:val="nil"/>
          <w:lang w:val="en-US"/>
        </w:rPr>
      </w:pPr>
    </w:p>
    <w:p w14:paraId="513EA6FF" w14:textId="6B9964FE" w:rsidR="0099300E" w:rsidRDefault="0099300E" w:rsidP="00357A0F">
      <w:pPr>
        <w:rPr>
          <w:rFonts w:ascii="Times New Roman" w:eastAsia="Arial Unicode MS" w:hAnsi="Times New Roman" w:cs="Times New Roman"/>
          <w:sz w:val="24"/>
          <w:szCs w:val="24"/>
          <w:bdr w:val="nil"/>
          <w:lang w:val="en-US"/>
        </w:rPr>
      </w:pPr>
    </w:p>
    <w:p w14:paraId="76C454BD" w14:textId="64F3C939" w:rsidR="0099300E" w:rsidRDefault="0099300E" w:rsidP="00357A0F">
      <w:pPr>
        <w:rPr>
          <w:rFonts w:ascii="Times New Roman" w:eastAsia="Arial Unicode MS" w:hAnsi="Times New Roman" w:cs="Times New Roman"/>
          <w:sz w:val="24"/>
          <w:szCs w:val="24"/>
          <w:bdr w:val="nil"/>
          <w:lang w:val="en-US"/>
        </w:rPr>
      </w:pPr>
    </w:p>
    <w:p w14:paraId="777B8591" w14:textId="58C0012A" w:rsidR="0099300E" w:rsidRDefault="0099300E" w:rsidP="00357A0F">
      <w:pPr>
        <w:rPr>
          <w:rFonts w:ascii="Times New Roman" w:eastAsia="Arial Unicode MS" w:hAnsi="Times New Roman" w:cs="Times New Roman"/>
          <w:sz w:val="24"/>
          <w:szCs w:val="24"/>
          <w:bdr w:val="nil"/>
          <w:lang w:val="en-US"/>
        </w:rPr>
      </w:pPr>
    </w:p>
    <w:p w14:paraId="58F97AE7" w14:textId="77777777" w:rsidR="0099300E" w:rsidRPr="00853086" w:rsidRDefault="0099300E" w:rsidP="00357A0F">
      <w:pPr>
        <w:rPr>
          <w:rFonts w:ascii="Times New Roman" w:eastAsia="Arial Unicode MS" w:hAnsi="Times New Roman" w:cs="Times New Roman"/>
          <w:sz w:val="24"/>
          <w:szCs w:val="24"/>
          <w:bdr w:val="nil"/>
          <w:lang w:val="en-US"/>
        </w:rPr>
      </w:pPr>
    </w:p>
    <w:p w14:paraId="359841D1" w14:textId="77777777" w:rsidR="004217A2" w:rsidRPr="00853086" w:rsidRDefault="004217A2" w:rsidP="00357A0F">
      <w:pPr>
        <w:rPr>
          <w:rFonts w:ascii="Times New Roman" w:eastAsia="Arial Unicode MS" w:hAnsi="Times New Roman" w:cs="Times New Roman"/>
          <w:sz w:val="24"/>
          <w:szCs w:val="24"/>
          <w:bdr w:val="nil"/>
          <w:lang w:val="en-US"/>
        </w:rPr>
      </w:pPr>
    </w:p>
    <w:p w14:paraId="04C69161" w14:textId="77777777" w:rsidR="004217A2" w:rsidRPr="00853086" w:rsidRDefault="004217A2" w:rsidP="00357A0F">
      <w:pPr>
        <w:rPr>
          <w:rFonts w:ascii="Times New Roman" w:eastAsia="Arial Unicode MS" w:hAnsi="Times New Roman" w:cs="Times New Roman"/>
          <w:sz w:val="24"/>
          <w:szCs w:val="24"/>
          <w:bdr w:val="nil"/>
          <w:lang w:val="en-US"/>
        </w:rPr>
      </w:pPr>
    </w:p>
    <w:p w14:paraId="05857331" w14:textId="77777777" w:rsidR="004217A2" w:rsidRPr="00853086" w:rsidRDefault="004217A2" w:rsidP="00357A0F">
      <w:pPr>
        <w:rPr>
          <w:rFonts w:ascii="Times New Roman" w:eastAsia="Arial Unicode MS" w:hAnsi="Times New Roman" w:cs="Times New Roman"/>
          <w:sz w:val="24"/>
          <w:szCs w:val="24"/>
          <w:bdr w:val="nil"/>
          <w:lang w:val="en-US"/>
        </w:rPr>
      </w:pPr>
    </w:p>
    <w:p w14:paraId="25321015" w14:textId="77777777" w:rsidR="004217A2" w:rsidRPr="00853086" w:rsidRDefault="004217A2" w:rsidP="00357A0F">
      <w:pPr>
        <w:rPr>
          <w:rFonts w:ascii="Times New Roman" w:eastAsia="Arial Unicode MS" w:hAnsi="Times New Roman" w:cs="Times New Roman"/>
          <w:sz w:val="24"/>
          <w:szCs w:val="24"/>
          <w:bdr w:val="nil"/>
          <w:lang w:val="en-US"/>
        </w:rPr>
      </w:pPr>
    </w:p>
    <w:p w14:paraId="2CFBBADC" w14:textId="77777777" w:rsidR="00E05FB3" w:rsidRDefault="004217A2" w:rsidP="00357A0F">
      <w:pPr>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w:t>
      </w:r>
      <w:r w:rsidR="00147DE8" w:rsidRPr="00853086">
        <w:rPr>
          <w:rFonts w:ascii="Times New Roman" w:eastAsia="Arial Unicode MS" w:hAnsi="Times New Roman" w:cs="Times New Roman"/>
          <w:sz w:val="24"/>
          <w:szCs w:val="24"/>
          <w:bdr w:val="nil"/>
          <w:lang w:val="en-US"/>
        </w:rPr>
        <w:t xml:space="preserve"> </w:t>
      </w:r>
    </w:p>
    <w:p w14:paraId="30B1EABC" w14:textId="2CB476AC" w:rsidR="001444BD" w:rsidRPr="007B0506" w:rsidRDefault="00E05FB3" w:rsidP="00357A0F">
      <w:pPr>
        <w:rPr>
          <w:sz w:val="32"/>
          <w:szCs w:val="32"/>
        </w:rPr>
      </w:pPr>
      <w:bookmarkStart w:id="0" w:name="_Hlk100226833"/>
      <w:r w:rsidRPr="007B0506">
        <w:rPr>
          <w:rFonts w:ascii="Times New Roman" w:eastAsia="Arial Unicode MS" w:hAnsi="Times New Roman" w:cs="Times New Roman"/>
          <w:sz w:val="32"/>
          <w:szCs w:val="32"/>
          <w:bdr w:val="nil"/>
          <w:lang w:val="en-US"/>
        </w:rPr>
        <w:t xml:space="preserve">                                 </w:t>
      </w:r>
      <w:r w:rsidR="001444BD" w:rsidRPr="007B0506">
        <w:rPr>
          <w:rFonts w:ascii="Times New Roman" w:eastAsia="Arial Unicode MS" w:hAnsi="Times New Roman" w:cs="Times New Roman"/>
          <w:sz w:val="32"/>
          <w:szCs w:val="32"/>
          <w:bdr w:val="nil"/>
          <w:lang w:val="en-US"/>
        </w:rPr>
        <w:t xml:space="preserve">Reflective Portfolio </w:t>
      </w:r>
    </w:p>
    <w:bookmarkEnd w:id="0"/>
    <w:p w14:paraId="5CD5E12D" w14:textId="77777777" w:rsidR="00147DE8" w:rsidRPr="00E05FB3" w:rsidRDefault="00147DE8"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8"/>
          <w:szCs w:val="28"/>
          <w:bdr w:val="nil"/>
          <w:lang w:val="en-US"/>
        </w:rPr>
      </w:pPr>
    </w:p>
    <w:p w14:paraId="6DFF60D2" w14:textId="1D20A148" w:rsidR="00BF0717" w:rsidRPr="00853086" w:rsidRDefault="001444BD"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The module has enabled me to </w:t>
      </w:r>
      <w:r w:rsidR="002C02C3" w:rsidRPr="00853086">
        <w:rPr>
          <w:rFonts w:ascii="Times New Roman" w:eastAsia="Arial Unicode MS" w:hAnsi="Times New Roman" w:cs="Times New Roman"/>
          <w:sz w:val="24"/>
          <w:szCs w:val="24"/>
          <w:bdr w:val="nil"/>
          <w:lang w:val="en-US"/>
        </w:rPr>
        <w:t>acquire</w:t>
      </w:r>
      <w:r w:rsidRPr="00853086">
        <w:rPr>
          <w:rFonts w:ascii="Times New Roman" w:eastAsia="Arial Unicode MS" w:hAnsi="Times New Roman" w:cs="Times New Roman"/>
          <w:sz w:val="24"/>
          <w:szCs w:val="24"/>
          <w:bdr w:val="nil"/>
          <w:lang w:val="en-US"/>
        </w:rPr>
        <w:t xml:space="preserve"> diverse skills and knowledge that have enhanced my understanding of professional career development. To attain success and happiness in your career, personal life, and education, one needs to continuously improve their </w:t>
      </w:r>
      <w:r w:rsidR="007B0506" w:rsidRPr="00853086">
        <w:rPr>
          <w:rFonts w:ascii="Times New Roman" w:eastAsia="Arial Unicode MS" w:hAnsi="Times New Roman" w:cs="Times New Roman"/>
          <w:sz w:val="24"/>
          <w:szCs w:val="24"/>
          <w:bdr w:val="nil"/>
          <w:lang w:val="en-US"/>
        </w:rPr>
        <w:t>knowledge, experience</w:t>
      </w:r>
      <w:r w:rsidRPr="00853086">
        <w:rPr>
          <w:rFonts w:ascii="Times New Roman" w:eastAsia="Arial Unicode MS" w:hAnsi="Times New Roman" w:cs="Times New Roman"/>
          <w:sz w:val="24"/>
          <w:szCs w:val="24"/>
          <w:bdr w:val="nil"/>
          <w:lang w:val="en-US"/>
        </w:rPr>
        <w:t xml:space="preserve">, and skills. Constant improvement of one’s skills and knowledge </w:t>
      </w:r>
      <w:proofErr w:type="gramStart"/>
      <w:r w:rsidRPr="00853086">
        <w:rPr>
          <w:rFonts w:ascii="Times New Roman" w:eastAsia="Arial Unicode MS" w:hAnsi="Times New Roman" w:cs="Times New Roman"/>
          <w:sz w:val="24"/>
          <w:szCs w:val="24"/>
          <w:bdr w:val="nil"/>
          <w:lang w:val="en-US"/>
        </w:rPr>
        <w:t>is</w:t>
      </w:r>
      <w:proofErr w:type="gramEnd"/>
      <w:r w:rsidRPr="00853086">
        <w:rPr>
          <w:rFonts w:ascii="Times New Roman" w:eastAsia="Arial Unicode MS" w:hAnsi="Times New Roman" w:cs="Times New Roman"/>
          <w:sz w:val="24"/>
          <w:szCs w:val="24"/>
          <w:bdr w:val="nil"/>
          <w:lang w:val="en-US"/>
        </w:rPr>
        <w:t xml:space="preserve"> known as personal development. Personal development is vital to the individual and </w:t>
      </w:r>
      <w:proofErr w:type="gramStart"/>
      <w:r w:rsidRPr="00853086">
        <w:rPr>
          <w:rFonts w:ascii="Times New Roman" w:eastAsia="Arial Unicode MS" w:hAnsi="Times New Roman" w:cs="Times New Roman"/>
          <w:sz w:val="24"/>
          <w:szCs w:val="24"/>
          <w:bdr w:val="nil"/>
          <w:lang w:val="en-US"/>
        </w:rPr>
        <w:t>society as a whole</w:t>
      </w:r>
      <w:proofErr w:type="gramEnd"/>
      <w:r w:rsidRPr="00853086">
        <w:rPr>
          <w:rFonts w:ascii="Times New Roman" w:eastAsia="Arial Unicode MS" w:hAnsi="Times New Roman" w:cs="Times New Roman"/>
          <w:sz w:val="24"/>
          <w:szCs w:val="24"/>
          <w:bdr w:val="nil"/>
          <w:lang w:val="en-US"/>
        </w:rPr>
        <w:t>. SWOT analysis is also an important tool to enhance an individual’s skills and competencies. The module has also enabled me to learn how to assess employees’ learning and development training. Theories provide an effective framework for analyzing staff training. Additionally, tasks such as the open</w:t>
      </w:r>
    </w:p>
    <w:p w14:paraId="3486FAA6" w14:textId="20B58015" w:rsidR="001444BD" w:rsidRPr="00853086" w:rsidRDefault="001444BD"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book assessment and the mock interview provided me with new knowledge and skills.</w:t>
      </w:r>
    </w:p>
    <w:p w14:paraId="129628FE" w14:textId="77777777" w:rsidR="007B0506" w:rsidRDefault="00147DE8"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w:t>
      </w:r>
    </w:p>
    <w:p w14:paraId="50B7B965" w14:textId="77777777" w:rsidR="007B0506" w:rsidRDefault="007B0506"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p>
    <w:p w14:paraId="394A8FAB" w14:textId="0863C737" w:rsidR="001444BD" w:rsidRPr="00E05FB3" w:rsidRDefault="007B0506"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8"/>
          <w:szCs w:val="28"/>
          <w:bdr w:val="nil"/>
          <w:lang w:val="en-US"/>
        </w:rPr>
      </w:pPr>
      <w:r>
        <w:rPr>
          <w:rFonts w:ascii="Times New Roman" w:eastAsia="Arial Unicode MS" w:hAnsi="Times New Roman" w:cs="Times New Roman"/>
          <w:sz w:val="24"/>
          <w:szCs w:val="24"/>
          <w:bdr w:val="nil"/>
          <w:lang w:val="en-US"/>
        </w:rPr>
        <w:t xml:space="preserve">                                                    </w:t>
      </w:r>
      <w:bookmarkStart w:id="1" w:name="_Hlk100226927"/>
      <w:r w:rsidR="001444BD" w:rsidRPr="00E05FB3">
        <w:rPr>
          <w:rFonts w:ascii="Times New Roman" w:eastAsia="Arial Unicode MS" w:hAnsi="Times New Roman" w:cs="Times New Roman"/>
          <w:sz w:val="28"/>
          <w:szCs w:val="28"/>
          <w:bdr w:val="nil"/>
          <w:lang w:val="en-US"/>
        </w:rPr>
        <w:t>Self -Evaluation</w:t>
      </w:r>
      <w:bookmarkEnd w:id="1"/>
    </w:p>
    <w:p w14:paraId="7C765308" w14:textId="77777777" w:rsidR="001444BD" w:rsidRPr="007B0506" w:rsidRDefault="001444BD" w:rsidP="007B0506">
      <w:pPr>
        <w:rPr>
          <w:sz w:val="28"/>
          <w:szCs w:val="28"/>
          <w:bdr w:val="nil"/>
          <w:lang w:val="en-US"/>
        </w:rPr>
      </w:pPr>
      <w:r w:rsidRPr="007B0506">
        <w:rPr>
          <w:sz w:val="28"/>
          <w:szCs w:val="28"/>
          <w:bdr w:val="nil"/>
          <w:lang w:val="en-US"/>
        </w:rPr>
        <w:t>Swot Analysis</w:t>
      </w:r>
    </w:p>
    <w:p w14:paraId="625C57C9" w14:textId="503B0785" w:rsidR="001444BD" w:rsidRPr="00853086" w:rsidRDefault="001444BD" w:rsidP="00E00A56">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SWOT</w:t>
      </w:r>
      <w:r w:rsidR="007B0506" w:rsidRPr="00853086">
        <w:rPr>
          <w:rFonts w:ascii="Times New Roman" w:eastAsia="Arial Unicode MS" w:hAnsi="Times New Roman" w:cs="Times New Roman"/>
          <w:sz w:val="24"/>
          <w:szCs w:val="24"/>
          <w:bdr w:val="nil"/>
          <w:lang w:val="en-US"/>
        </w:rPr>
        <w:t>-</w:t>
      </w:r>
      <w:r w:rsidR="007B0506">
        <w:rPr>
          <w:rFonts w:ascii="Times New Roman" w:eastAsia="Arial Unicode MS" w:hAnsi="Times New Roman" w:cs="Times New Roman"/>
          <w:sz w:val="24"/>
          <w:szCs w:val="24"/>
          <w:bdr w:val="nil"/>
          <w:lang w:val="en-US"/>
        </w:rPr>
        <w:t xml:space="preserve"> (</w:t>
      </w:r>
      <w:r w:rsidR="00E00A56">
        <w:rPr>
          <w:rFonts w:ascii="Times New Roman" w:eastAsia="Arial Unicode MS" w:hAnsi="Times New Roman" w:cs="Times New Roman"/>
          <w:sz w:val="24"/>
          <w:szCs w:val="24"/>
          <w:bdr w:val="nil"/>
          <w:lang w:val="en-US"/>
        </w:rPr>
        <w:t xml:space="preserve">strength </w:t>
      </w:r>
      <w:r w:rsidR="00C47D22">
        <w:rPr>
          <w:rFonts w:ascii="Times New Roman" w:eastAsia="Arial Unicode MS" w:hAnsi="Times New Roman" w:cs="Times New Roman"/>
          <w:sz w:val="24"/>
          <w:szCs w:val="24"/>
          <w:bdr w:val="nil"/>
          <w:lang w:val="en-US"/>
        </w:rPr>
        <w:t>weakness,</w:t>
      </w:r>
      <w:r w:rsidR="00E00A56">
        <w:rPr>
          <w:rFonts w:ascii="Times New Roman" w:eastAsia="Arial Unicode MS" w:hAnsi="Times New Roman" w:cs="Times New Roman"/>
          <w:sz w:val="24"/>
          <w:szCs w:val="24"/>
          <w:bdr w:val="nil"/>
          <w:lang w:val="en-US"/>
        </w:rPr>
        <w:t xml:space="preserve"> opportunity, </w:t>
      </w:r>
      <w:r w:rsidR="007B0506">
        <w:rPr>
          <w:rFonts w:ascii="Times New Roman" w:eastAsia="Arial Unicode MS" w:hAnsi="Times New Roman" w:cs="Times New Roman"/>
          <w:sz w:val="24"/>
          <w:szCs w:val="24"/>
          <w:bdr w:val="nil"/>
          <w:lang w:val="en-US"/>
        </w:rPr>
        <w:t>threat) analysis</w:t>
      </w:r>
      <w:r w:rsidRPr="00853086">
        <w:rPr>
          <w:rFonts w:ascii="Times New Roman" w:eastAsia="Arial Unicode MS" w:hAnsi="Times New Roman" w:cs="Times New Roman"/>
          <w:sz w:val="24"/>
          <w:szCs w:val="24"/>
          <w:bdr w:val="nil"/>
          <w:lang w:val="en-US"/>
        </w:rPr>
        <w:t xml:space="preserve"> helps identify individual strengths and weaknesses and</w:t>
      </w:r>
      <w:r w:rsidR="00E00A56">
        <w:rPr>
          <w:rFonts w:ascii="Times New Roman" w:eastAsia="Arial Unicode MS" w:hAnsi="Times New Roman" w:cs="Times New Roman"/>
          <w:sz w:val="24"/>
          <w:szCs w:val="24"/>
          <w:bdr w:val="nil"/>
          <w:lang w:val="en-US"/>
        </w:rPr>
        <w:t xml:space="preserve"> </w:t>
      </w:r>
      <w:r w:rsidRPr="00853086">
        <w:rPr>
          <w:rFonts w:ascii="Times New Roman" w:eastAsia="Arial Unicode MS" w:hAnsi="Times New Roman" w:cs="Times New Roman"/>
          <w:sz w:val="24"/>
          <w:szCs w:val="24"/>
          <w:bdr w:val="nil"/>
          <w:lang w:val="en-US"/>
        </w:rPr>
        <w:t xml:space="preserve">analyze the opportunities and threats that may arise. One is most likely to be successful when they optimally </w:t>
      </w:r>
      <w:r w:rsidR="00E00A56">
        <w:rPr>
          <w:rFonts w:ascii="Times New Roman" w:eastAsia="Arial Unicode MS" w:hAnsi="Times New Roman" w:cs="Times New Roman"/>
          <w:sz w:val="24"/>
          <w:szCs w:val="24"/>
          <w:bdr w:val="nil"/>
          <w:lang w:val="en-US"/>
        </w:rPr>
        <w:t xml:space="preserve">apply </w:t>
      </w:r>
      <w:r w:rsidRPr="00853086">
        <w:rPr>
          <w:rFonts w:ascii="Times New Roman" w:eastAsia="Arial Unicode MS" w:hAnsi="Times New Roman" w:cs="Times New Roman"/>
          <w:sz w:val="24"/>
          <w:szCs w:val="24"/>
          <w:bdr w:val="nil"/>
          <w:lang w:val="en-US"/>
        </w:rPr>
        <w:t xml:space="preserve">their talents. Similarly, an individual is expected to face fewer challenges when they can identify and manage their weakness. Viewing </w:t>
      </w:r>
      <w:r w:rsidR="00E00A56" w:rsidRPr="00853086">
        <w:rPr>
          <w:rFonts w:ascii="Times New Roman" w:eastAsia="Arial Unicode MS" w:hAnsi="Times New Roman" w:cs="Times New Roman"/>
          <w:sz w:val="24"/>
          <w:szCs w:val="24"/>
          <w:bdr w:val="nil"/>
          <w:lang w:val="en-US"/>
        </w:rPr>
        <w:t>oneself</w:t>
      </w:r>
      <w:r w:rsidRPr="00853086">
        <w:rPr>
          <w:rFonts w:ascii="Times New Roman" w:eastAsia="Arial Unicode MS" w:hAnsi="Times New Roman" w:cs="Times New Roman"/>
          <w:sz w:val="24"/>
          <w:szCs w:val="24"/>
          <w:bdr w:val="nil"/>
          <w:lang w:val="en-US"/>
        </w:rPr>
        <w:t xml:space="preserve"> using the SWOT framework helps individuals </w:t>
      </w:r>
      <w:r w:rsidR="00E00A56" w:rsidRPr="00853086">
        <w:rPr>
          <w:rFonts w:ascii="Times New Roman" w:eastAsia="Arial Unicode MS" w:hAnsi="Times New Roman" w:cs="Times New Roman"/>
          <w:sz w:val="24"/>
          <w:szCs w:val="24"/>
          <w:bdr w:val="nil"/>
          <w:lang w:val="en-US"/>
        </w:rPr>
        <w:t>distinguish</w:t>
      </w:r>
      <w:r w:rsidRPr="00853086">
        <w:rPr>
          <w:rFonts w:ascii="Times New Roman" w:eastAsia="Arial Unicode MS" w:hAnsi="Times New Roman" w:cs="Times New Roman"/>
          <w:sz w:val="24"/>
          <w:szCs w:val="24"/>
          <w:bdr w:val="nil"/>
          <w:lang w:val="en-US"/>
        </w:rPr>
        <w:t xml:space="preserve"> themselves from </w:t>
      </w:r>
      <w:r w:rsidRPr="00853086">
        <w:rPr>
          <w:rFonts w:ascii="Times New Roman" w:eastAsia="Arial Unicode MS" w:hAnsi="Times New Roman" w:cs="Times New Roman"/>
          <w:sz w:val="24"/>
          <w:szCs w:val="24"/>
          <w:bdr w:val="nil"/>
          <w:lang w:val="en-US"/>
        </w:rPr>
        <w:lastRenderedPageBreak/>
        <w:t>their peers and further develop the specialized abilities and talents needed to advance one’s career and achieve personal development goals. SWOT analysis is crucial as it helps one understand their weakness and manage and eliminate threats that may otherwise hinder one’s progress.</w:t>
      </w:r>
    </w:p>
    <w:p w14:paraId="0BA099DB" w14:textId="5017C069" w:rsidR="001444BD" w:rsidRPr="00853086" w:rsidRDefault="001444BD" w:rsidP="00357A0F">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Strengths highlight the advantages that one may have over other people. My key strengths include the certifications, connections, and education I acquired over time. Having attended high school and college, I acquired immense knowledge and skills that have prepared me for the job market. I have made meaningful connections with other students from diverse backgrounds in college. Moreover, I have also taken several short-term courses that have enabled me to earn valid certifications. I am a </w:t>
      </w:r>
      <w:r w:rsidR="002C02C3" w:rsidRPr="00853086">
        <w:rPr>
          <w:rFonts w:ascii="Times New Roman" w:eastAsia="Arial Unicode MS" w:hAnsi="Times New Roman" w:cs="Times New Roman"/>
          <w:sz w:val="24"/>
          <w:szCs w:val="24"/>
          <w:bdr w:val="nil"/>
          <w:lang w:val="en-US"/>
        </w:rPr>
        <w:t>visionary</w:t>
      </w:r>
      <w:r w:rsidRPr="00853086">
        <w:rPr>
          <w:rFonts w:ascii="Times New Roman" w:eastAsia="Arial Unicode MS" w:hAnsi="Times New Roman" w:cs="Times New Roman"/>
          <w:sz w:val="24"/>
          <w:szCs w:val="24"/>
          <w:bdr w:val="nil"/>
          <w:lang w:val="en-US"/>
        </w:rPr>
        <w:t>, focused, and results-</w:t>
      </w:r>
      <w:r w:rsidR="00E00A56">
        <w:rPr>
          <w:rFonts w:ascii="Times New Roman" w:eastAsia="Arial Unicode MS" w:hAnsi="Times New Roman" w:cs="Times New Roman"/>
          <w:sz w:val="24"/>
          <w:szCs w:val="24"/>
          <w:bdr w:val="nil"/>
          <w:lang w:val="en-US"/>
        </w:rPr>
        <w:t xml:space="preserve">concerned with </w:t>
      </w:r>
      <w:r w:rsidRPr="00853086">
        <w:rPr>
          <w:rFonts w:ascii="Times New Roman" w:eastAsia="Arial Unicode MS" w:hAnsi="Times New Roman" w:cs="Times New Roman"/>
          <w:sz w:val="24"/>
          <w:szCs w:val="24"/>
          <w:bdr w:val="nil"/>
          <w:lang w:val="en-US"/>
        </w:rPr>
        <w:t xml:space="preserve">team worker. I desire to learn and grow, and I am always willing to accept challenges. I am creative and have good communication skills </w:t>
      </w:r>
    </w:p>
    <w:p w14:paraId="2B3B2640" w14:textId="7C05A381" w:rsidR="001444BD" w:rsidRPr="00853086" w:rsidRDefault="001444BD" w:rsidP="00357A0F">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I have a robust and compulsive urge to perform tasks quickly and eliminate them from my to-do list, and occasionally the quality of the jobs I am performing suffers as a result.</w:t>
      </w:r>
    </w:p>
    <w:p w14:paraId="173727DD" w14:textId="6550AF8D" w:rsidR="001444BD" w:rsidRPr="00853086" w:rsidRDefault="001444BD" w:rsidP="00357A0F">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I often avoid public speaking since I am not always confident speaking in front of crowds. If I happen to be employed on a job requiring me to conduct meetings, my fear of speaking in public would be my greatest weakness. Some of my negative work habits are poor at handling stressful situations. Today, the internet offers numerous opportunities to acquire new knowledge and skills vital for career development. I have great mentors who regularly advise me on dealing with challenges and bettering myself. Educational classes and networking events always provide me with opportunities to make connections. Some of the threats that I face include having colleagues who have better public speaking than me and are more likely to get a promotion. </w:t>
      </w:r>
      <w:proofErr w:type="spellStart"/>
      <w:r w:rsidRPr="00853086">
        <w:rPr>
          <w:rFonts w:ascii="Times New Roman" w:eastAsia="Arial Unicode MS" w:hAnsi="Times New Roman" w:cs="Times New Roman"/>
          <w:sz w:val="24"/>
          <w:szCs w:val="24"/>
          <w:bdr w:val="nil"/>
          <w:lang w:val="en-US"/>
        </w:rPr>
        <w:t>Morever</w:t>
      </w:r>
      <w:proofErr w:type="spellEnd"/>
      <w:r w:rsidRPr="00853086">
        <w:rPr>
          <w:rFonts w:ascii="Times New Roman" w:eastAsia="Arial Unicode MS" w:hAnsi="Times New Roman" w:cs="Times New Roman"/>
          <w:sz w:val="24"/>
          <w:szCs w:val="24"/>
          <w:bdr w:val="nil"/>
          <w:lang w:val="en-US"/>
        </w:rPr>
        <w:t xml:space="preserve">, the recent Covid-19 pandemic poses a significant threat since it has resulted in numerous job losses. Many organizations have laid off employees, and the company I am </w:t>
      </w:r>
      <w:r w:rsidR="00357A0F" w:rsidRPr="00853086">
        <w:rPr>
          <w:rFonts w:ascii="Times New Roman" w:eastAsia="Arial Unicode MS" w:hAnsi="Times New Roman" w:cs="Times New Roman"/>
          <w:sz w:val="24"/>
          <w:szCs w:val="24"/>
          <w:bdr w:val="nil"/>
          <w:lang w:val="en-US"/>
        </w:rPr>
        <w:t>currently</w:t>
      </w:r>
      <w:r w:rsidRPr="00853086">
        <w:rPr>
          <w:rFonts w:ascii="Times New Roman" w:eastAsia="Arial Unicode MS" w:hAnsi="Times New Roman" w:cs="Times New Roman"/>
          <w:sz w:val="24"/>
          <w:szCs w:val="24"/>
          <w:bdr w:val="nil"/>
          <w:lang w:val="en-US"/>
        </w:rPr>
        <w:t xml:space="preserve"> working for is considering further layoffs.</w:t>
      </w:r>
    </w:p>
    <w:p w14:paraId="475A6AD4" w14:textId="72C12D24" w:rsidR="001444BD" w:rsidRPr="00853086" w:rsidRDefault="001444BD" w:rsidP="00357A0F">
      <w:pPr>
        <w:rPr>
          <w:sz w:val="24"/>
          <w:szCs w:val="24"/>
        </w:rPr>
      </w:pPr>
    </w:p>
    <w:p w14:paraId="211A8117" w14:textId="77777777" w:rsidR="007B0506" w:rsidRDefault="00147DE8" w:rsidP="00357A0F">
      <w:pPr>
        <w:pBdr>
          <w:top w:val="nil"/>
          <w:left w:val="nil"/>
          <w:bottom w:val="nil"/>
          <w:right w:val="nil"/>
          <w:between w:val="nil"/>
          <w:bar w:val="nil"/>
        </w:pBdr>
        <w:spacing w:after="0" w:line="480" w:lineRule="auto"/>
        <w:rPr>
          <w:rFonts w:ascii="Times New Roman" w:eastAsia="Arial Unicode MS" w:hAnsi="Times New Roman" w:cs="Times New Roman"/>
          <w:b/>
          <w:bCs/>
          <w:sz w:val="24"/>
          <w:szCs w:val="24"/>
          <w:bdr w:val="nil"/>
          <w:lang w:val="en-US"/>
        </w:rPr>
      </w:pPr>
      <w:r w:rsidRPr="00853086">
        <w:rPr>
          <w:rFonts w:ascii="Times New Roman" w:eastAsia="Arial Unicode MS" w:hAnsi="Times New Roman" w:cs="Times New Roman"/>
          <w:b/>
          <w:bCs/>
          <w:sz w:val="24"/>
          <w:szCs w:val="24"/>
          <w:bdr w:val="nil"/>
          <w:lang w:val="en-US"/>
        </w:rPr>
        <w:t xml:space="preserve">                                         </w:t>
      </w:r>
    </w:p>
    <w:p w14:paraId="084BFB6E" w14:textId="6D05C2F7" w:rsidR="002C02C3" w:rsidRPr="007B0506" w:rsidRDefault="007B0506" w:rsidP="00357A0F">
      <w:pPr>
        <w:pBdr>
          <w:top w:val="nil"/>
          <w:left w:val="nil"/>
          <w:bottom w:val="nil"/>
          <w:right w:val="nil"/>
          <w:between w:val="nil"/>
          <w:bar w:val="nil"/>
        </w:pBdr>
        <w:spacing w:after="0" w:line="480" w:lineRule="auto"/>
        <w:rPr>
          <w:rFonts w:ascii="Times New Roman" w:eastAsia="Arial Unicode MS" w:hAnsi="Times New Roman" w:cs="Times New Roman"/>
          <w:b/>
          <w:bCs/>
          <w:sz w:val="28"/>
          <w:szCs w:val="28"/>
          <w:bdr w:val="nil"/>
          <w:lang w:val="en-US"/>
        </w:rPr>
      </w:pPr>
      <w:bookmarkStart w:id="2" w:name="_Hlk100226994"/>
      <w:r w:rsidRPr="007B0506">
        <w:rPr>
          <w:rFonts w:ascii="Times New Roman" w:eastAsia="Arial Unicode MS" w:hAnsi="Times New Roman" w:cs="Times New Roman"/>
          <w:b/>
          <w:bCs/>
          <w:sz w:val="28"/>
          <w:szCs w:val="28"/>
          <w:bdr w:val="nil"/>
          <w:lang w:val="en-US"/>
        </w:rPr>
        <w:t xml:space="preserve">                                           </w:t>
      </w:r>
      <w:r w:rsidR="00147DE8" w:rsidRPr="007B0506">
        <w:rPr>
          <w:rFonts w:ascii="Times New Roman" w:eastAsia="Arial Unicode MS" w:hAnsi="Times New Roman" w:cs="Times New Roman"/>
          <w:b/>
          <w:bCs/>
          <w:sz w:val="28"/>
          <w:szCs w:val="28"/>
          <w:bdr w:val="nil"/>
          <w:lang w:val="en-US"/>
        </w:rPr>
        <w:t xml:space="preserve"> </w:t>
      </w:r>
      <w:r w:rsidR="002C02C3" w:rsidRPr="007B0506">
        <w:rPr>
          <w:rFonts w:ascii="Times New Roman" w:eastAsia="Arial Unicode MS" w:hAnsi="Times New Roman" w:cs="Times New Roman"/>
          <w:b/>
          <w:bCs/>
          <w:sz w:val="28"/>
          <w:szCs w:val="28"/>
          <w:bdr w:val="nil"/>
          <w:lang w:val="en-US"/>
        </w:rPr>
        <w:t>Personal Development plan</w:t>
      </w:r>
    </w:p>
    <w:bookmarkEnd w:id="2"/>
    <w:p w14:paraId="1EA8A1FB" w14:textId="77777777" w:rsidR="00DA1BE5" w:rsidRDefault="002C02C3" w:rsidP="00106861">
      <w:pPr>
        <w:spacing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A personal development plan refers to an action plan used to find an individual goal and want they want to accomplish. Moreover, a PDP helps one identify their strengths and weaknesses and work on the areas they need to develop</w:t>
      </w:r>
      <w:r w:rsidR="00357A0F" w:rsidRPr="00853086">
        <w:rPr>
          <w:rFonts w:ascii="Times New Roman" w:eastAsia="Arial Unicode MS" w:hAnsi="Times New Roman" w:cs="Times New Roman"/>
          <w:sz w:val="24"/>
          <w:szCs w:val="24"/>
          <w:bdr w:val="nil"/>
          <w:lang w:val="en-US"/>
        </w:rPr>
        <w:t xml:space="preserve"> </w:t>
      </w:r>
      <w:r w:rsidRPr="00853086">
        <w:rPr>
          <w:rFonts w:ascii="Times New Roman" w:eastAsia="Arial Unicode MS" w:hAnsi="Times New Roman" w:cs="Times New Roman"/>
          <w:sz w:val="24"/>
          <w:szCs w:val="24"/>
          <w:bdr w:val="nil"/>
          <w:lang w:val="en-US"/>
        </w:rPr>
        <w:t>and improve to achieve their goals</w:t>
      </w:r>
      <w:r w:rsidRPr="00853086">
        <w:rPr>
          <w:rFonts w:ascii="Times New Roman" w:eastAsia="Arial Unicode MS" w:hAnsi="Times New Roman" w:cs="Times New Roman"/>
          <w:sz w:val="24"/>
          <w:szCs w:val="24"/>
          <w:bdr w:val="nil"/>
          <w:shd w:val="clear" w:color="auto" w:fill="FFFFFF"/>
          <w:lang w:val="en-US"/>
        </w:rPr>
        <w:t>.</w:t>
      </w:r>
      <w:r w:rsidRPr="00853086">
        <w:rPr>
          <w:rFonts w:ascii="Times New Roman" w:eastAsia="Arial Unicode MS" w:hAnsi="Times New Roman" w:cs="Times New Roman"/>
          <w:sz w:val="24"/>
          <w:szCs w:val="24"/>
          <w:bdr w:val="nil"/>
          <w:lang w:val="en-US"/>
        </w:rPr>
        <w:t xml:space="preserve"> My goals include finishing college with</w:t>
      </w:r>
      <w:r w:rsidR="00357A0F" w:rsidRPr="00853086">
        <w:rPr>
          <w:rFonts w:ascii="Times New Roman" w:eastAsia="Arial Unicode MS" w:hAnsi="Times New Roman" w:cs="Times New Roman"/>
          <w:sz w:val="24"/>
          <w:szCs w:val="24"/>
          <w:bdr w:val="nil"/>
          <w:lang w:val="en-US"/>
        </w:rPr>
        <w:t xml:space="preserve"> </w:t>
      </w:r>
      <w:r w:rsidRPr="00853086">
        <w:rPr>
          <w:rFonts w:ascii="Times New Roman" w:eastAsia="Arial Unicode MS" w:hAnsi="Times New Roman" w:cs="Times New Roman"/>
          <w:sz w:val="24"/>
          <w:szCs w:val="24"/>
          <w:bdr w:val="nil"/>
          <w:lang w:val="en-US"/>
        </w:rPr>
        <w:t>good grades, getting a job at one of the best firms,</w:t>
      </w:r>
    </w:p>
    <w:p w14:paraId="6AF41106" w14:textId="2DFEAFBD" w:rsidR="00106861" w:rsidRPr="00853086" w:rsidRDefault="002C02C3" w:rsidP="00106861">
      <w:pPr>
        <w:spacing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and starting my own company later. Some of my strengths are that I am a team leader and am always ready to take on new challenges and opportunities. I also have weaknesses such as fear of crowds and public speaking. I need to improve my communication and public speaking skills to achieve my desired goals. A personal development plan also requires one to seek a support network. My support network includes my friends and lecturers. </w:t>
      </w:r>
      <w:r w:rsidR="00106861" w:rsidRPr="00853086">
        <w:rPr>
          <w:rFonts w:ascii="Times New Roman" w:eastAsia="Arial Unicode MS" w:hAnsi="Times New Roman" w:cs="Times New Roman"/>
          <w:sz w:val="24"/>
          <w:szCs w:val="24"/>
          <w:bdr w:val="nil"/>
          <w:lang w:val="en-US"/>
        </w:rPr>
        <w:t xml:space="preserve">   They are my most </w:t>
      </w:r>
      <w:proofErr w:type="gramStart"/>
      <w:r w:rsidR="00106861" w:rsidRPr="00853086">
        <w:rPr>
          <w:rFonts w:ascii="Times New Roman" w:eastAsia="Arial Unicode MS" w:hAnsi="Times New Roman" w:cs="Times New Roman"/>
          <w:sz w:val="24"/>
          <w:szCs w:val="24"/>
          <w:bdr w:val="nil"/>
          <w:lang w:val="en-US"/>
        </w:rPr>
        <w:t>valuable asset</w:t>
      </w:r>
      <w:proofErr w:type="gramEnd"/>
      <w:r w:rsidR="00106861" w:rsidRPr="00853086">
        <w:rPr>
          <w:rFonts w:ascii="Times New Roman" w:eastAsia="Arial Unicode MS" w:hAnsi="Times New Roman" w:cs="Times New Roman"/>
          <w:sz w:val="24"/>
          <w:szCs w:val="24"/>
          <w:bdr w:val="nil"/>
          <w:lang w:val="en-US"/>
        </w:rPr>
        <w:t xml:space="preserve"> as they always assist me in times of difficulty.</w:t>
      </w:r>
    </w:p>
    <w:p w14:paraId="556D0610" w14:textId="7997E3B5" w:rsidR="00357A0F" w:rsidRPr="00DA1BE5" w:rsidRDefault="00106861" w:rsidP="00357A0F">
      <w:pPr>
        <w:spacing w:line="480" w:lineRule="auto"/>
        <w:rPr>
          <w:rFonts w:ascii="Times New Roman" w:eastAsia="Arial Unicode MS" w:hAnsi="Times New Roman" w:cs="Times New Roman"/>
          <w:sz w:val="28"/>
          <w:szCs w:val="28"/>
          <w:bdr w:val="nil"/>
          <w:lang w:val="en-US"/>
        </w:rPr>
      </w:pPr>
      <w:r w:rsidRPr="00853086">
        <w:rPr>
          <w:rFonts w:ascii="Times New Roman" w:eastAsia="Arial Unicode MS" w:hAnsi="Times New Roman" w:cs="Times New Roman"/>
          <w:sz w:val="24"/>
          <w:szCs w:val="24"/>
          <w:bdr w:val="nil"/>
          <w:lang w:val="en-US"/>
        </w:rPr>
        <w:t xml:space="preserve">     </w:t>
      </w:r>
      <w:r w:rsidRPr="00DA1BE5">
        <w:rPr>
          <w:rFonts w:ascii="Times New Roman" w:eastAsia="Arial Unicode MS" w:hAnsi="Times New Roman" w:cs="Times New Roman"/>
          <w:sz w:val="28"/>
          <w:szCs w:val="28"/>
          <w:bdr w:val="nil"/>
          <w:lang w:val="en-US"/>
        </w:rPr>
        <w:t>*</w:t>
      </w:r>
      <w:r w:rsidR="002C02C3" w:rsidRPr="00DA1BE5">
        <w:rPr>
          <w:rFonts w:ascii="Times New Roman" w:eastAsia="Arial Unicode MS" w:hAnsi="Times New Roman" w:cs="Times New Roman"/>
          <w:sz w:val="28"/>
          <w:szCs w:val="28"/>
          <w:bdr w:val="nil"/>
          <w:lang w:val="en-US"/>
        </w:rPr>
        <w:t xml:space="preserve"> Learning And Development Training of Staff</w:t>
      </w:r>
    </w:p>
    <w:p w14:paraId="05EA0541" w14:textId="01C52396" w:rsidR="00106861" w:rsidRPr="00853086" w:rsidRDefault="002C02C3" w:rsidP="00106861">
      <w:pPr>
        <w:spacing w:line="480" w:lineRule="auto"/>
        <w:rPr>
          <w:rFonts w:ascii="Times New Roman" w:eastAsia="Arial Unicode MS" w:hAnsi="Times New Roman" w:cs="Times New Roman"/>
          <w:i/>
          <w:iCs/>
          <w:sz w:val="24"/>
          <w:szCs w:val="24"/>
          <w:bdr w:val="nil"/>
          <w:lang w:val="en-US"/>
        </w:rPr>
      </w:pPr>
      <w:r w:rsidRPr="00853086">
        <w:rPr>
          <w:rFonts w:ascii="Times New Roman" w:eastAsia="Arial Unicode MS" w:hAnsi="Times New Roman" w:cs="Times New Roman"/>
          <w:sz w:val="24"/>
          <w:szCs w:val="24"/>
          <w:bdr w:val="nil"/>
          <w:lang w:val="en-US"/>
        </w:rPr>
        <w:t>Organizations today face high competition in the market, and therefore companies are always focused on getting a competitive hedge. To gain competitive advantages over the rest of the firms, companies today opt to empower their human capital. As a manager in my organization, I recognize that training my staff is vital for the company’s success. Theories provide an effective way of assessing your staff’s learning and development training.</w:t>
      </w:r>
      <w:r w:rsidR="00106861" w:rsidRPr="00853086">
        <w:rPr>
          <w:rFonts w:ascii="Times New Roman" w:eastAsia="Arial Unicode MS" w:hAnsi="Times New Roman" w:cs="Times New Roman"/>
          <w:i/>
          <w:iCs/>
          <w:sz w:val="24"/>
          <w:szCs w:val="24"/>
          <w:bdr w:val="nil"/>
          <w:lang w:val="en-US"/>
        </w:rPr>
        <w:t xml:space="preserve"> </w:t>
      </w:r>
    </w:p>
    <w:p w14:paraId="02F2F24F" w14:textId="5055A8D8" w:rsidR="00106861" w:rsidRPr="00DA1BE5" w:rsidRDefault="0028588D" w:rsidP="00DA1BE5">
      <w:pPr>
        <w:rPr>
          <w:sz w:val="32"/>
          <w:szCs w:val="32"/>
          <w:bdr w:val="nil"/>
          <w:lang w:val="en-US"/>
        </w:rPr>
      </w:pPr>
      <w:r>
        <w:rPr>
          <w:sz w:val="32"/>
          <w:szCs w:val="32"/>
          <w:bdr w:val="nil"/>
          <w:lang w:val="en-US"/>
        </w:rPr>
        <w:t>*</w:t>
      </w:r>
      <w:r w:rsidR="00106861" w:rsidRPr="00DA1BE5">
        <w:rPr>
          <w:sz w:val="32"/>
          <w:szCs w:val="32"/>
          <w:bdr w:val="nil"/>
          <w:lang w:val="en-US"/>
        </w:rPr>
        <w:t xml:space="preserve">Social learning theory </w:t>
      </w:r>
    </w:p>
    <w:p w14:paraId="7DD833ED" w14:textId="013B4675" w:rsidR="00106861" w:rsidRPr="00853086" w:rsidRDefault="00106861" w:rsidP="00106861">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People often learn by observing other people they believe are more knowledgeable and credible. The social learning theory focuses on the benefits of observing, modeling, and imitating other people’s attitudes, behaviors, and emotional responses </w:t>
      </w:r>
      <w:r w:rsidRPr="00853086">
        <w:rPr>
          <w:rFonts w:ascii="Times New Roman" w:eastAsia="Arial Unicode MS" w:hAnsi="Times New Roman" w:cs="Times New Roman"/>
          <w:sz w:val="24"/>
          <w:szCs w:val="24"/>
          <w:bdr w:val="nil"/>
          <w:shd w:val="clear" w:color="auto" w:fill="FFFFFF"/>
          <w:lang w:val="en-US"/>
        </w:rPr>
        <w:t>(McLeod, 2016)</w:t>
      </w:r>
      <w:r w:rsidRPr="00853086">
        <w:rPr>
          <w:rFonts w:ascii="Times New Roman" w:eastAsia="Arial Unicode MS" w:hAnsi="Times New Roman" w:cs="Times New Roman"/>
          <w:sz w:val="24"/>
          <w:szCs w:val="24"/>
          <w:bdr w:val="nil"/>
          <w:lang w:val="en-US"/>
        </w:rPr>
        <w:t xml:space="preserve">. I selected the social learning theory because it provides a valuable framework in understanding </w:t>
      </w:r>
      <w:r w:rsidRPr="00853086">
        <w:rPr>
          <w:rFonts w:ascii="Times New Roman" w:eastAsia="Arial Unicode MS" w:hAnsi="Times New Roman" w:cs="Times New Roman"/>
          <w:sz w:val="24"/>
          <w:szCs w:val="24"/>
          <w:bdr w:val="nil"/>
          <w:lang w:val="en-US"/>
        </w:rPr>
        <w:lastRenderedPageBreak/>
        <w:t>how employees can learn from observing and imitating their mentors or trainers. Employees usually become highly motivated when they watch their mentors execute specific tasks. According to the theory, learning is also influenced by an individual self-efficacy. High self-efficacy means that the employee is ready for training and can execute the training on the job success</w:t>
      </w:r>
      <w:r w:rsidR="00DA1BE5">
        <w:rPr>
          <w:rFonts w:ascii="Times New Roman" w:eastAsia="Arial Unicode MS" w:hAnsi="Times New Roman" w:cs="Times New Roman"/>
          <w:sz w:val="24"/>
          <w:szCs w:val="24"/>
          <w:bdr w:val="nil"/>
          <w:lang w:val="en-US"/>
        </w:rPr>
        <w:t xml:space="preserve"> fully. </w:t>
      </w:r>
    </w:p>
    <w:p w14:paraId="6A4CF678" w14:textId="0ED1AAFF" w:rsidR="00106861" w:rsidRPr="0028588D" w:rsidRDefault="00106861" w:rsidP="00DA1BE5">
      <w:pPr>
        <w:rPr>
          <w:sz w:val="28"/>
          <w:szCs w:val="28"/>
          <w:bdr w:val="nil"/>
          <w:lang w:val="en-US"/>
        </w:rPr>
      </w:pPr>
      <w:r w:rsidRPr="0028588D">
        <w:rPr>
          <w:sz w:val="28"/>
          <w:szCs w:val="28"/>
          <w:bdr w:val="nil"/>
          <w:lang w:val="en-US"/>
        </w:rPr>
        <w:t>Information Processing Theory</w:t>
      </w:r>
    </w:p>
    <w:p w14:paraId="25983EAD" w14:textId="03698959" w:rsidR="00106861" w:rsidRPr="00853086" w:rsidRDefault="00106861" w:rsidP="007B0506">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The information processing theory showcases how external events affect learning. The theory highlights how people record, </w:t>
      </w:r>
      <w:proofErr w:type="gramStart"/>
      <w:r w:rsidRPr="00853086">
        <w:rPr>
          <w:rFonts w:ascii="Times New Roman" w:eastAsia="Arial Unicode MS" w:hAnsi="Times New Roman" w:cs="Times New Roman"/>
          <w:sz w:val="24"/>
          <w:szCs w:val="24"/>
          <w:bdr w:val="nil"/>
          <w:lang w:val="en-US"/>
        </w:rPr>
        <w:t>store</w:t>
      </w:r>
      <w:proofErr w:type="gramEnd"/>
      <w:r w:rsidRPr="00853086">
        <w:rPr>
          <w:rFonts w:ascii="Times New Roman" w:eastAsia="Arial Unicode MS" w:hAnsi="Times New Roman" w:cs="Times New Roman"/>
          <w:sz w:val="24"/>
          <w:szCs w:val="24"/>
          <w:bdr w:val="nil"/>
          <w:lang w:val="en-US"/>
        </w:rPr>
        <w:t xml:space="preserve"> and recover information from their brains</w:t>
      </w:r>
      <w:r w:rsidR="007B0506">
        <w:rPr>
          <w:rFonts w:ascii="Times New Roman" w:eastAsia="Arial Unicode MS" w:hAnsi="Times New Roman" w:cs="Times New Roman"/>
          <w:sz w:val="24"/>
          <w:szCs w:val="24"/>
          <w:bdr w:val="nil"/>
          <w:shd w:val="clear" w:color="auto" w:fill="FFFFFF"/>
          <w:lang w:val="en-US"/>
        </w:rPr>
        <w:t>.</w:t>
      </w:r>
      <w:r w:rsidRPr="00853086">
        <w:rPr>
          <w:rFonts w:ascii="Times New Roman" w:eastAsia="Arial Unicode MS" w:hAnsi="Times New Roman" w:cs="Times New Roman"/>
          <w:sz w:val="24"/>
          <w:szCs w:val="24"/>
          <w:bdr w:val="nil"/>
          <w:lang w:val="en-US"/>
        </w:rPr>
        <w:t xml:space="preserve"> Just like a computer, individuals receive data, store, process the data, and later deliver output through the behaviors they portray. Utilizing the information processing theory as </w:t>
      </w:r>
      <w:r w:rsidR="007B0506" w:rsidRPr="00853086">
        <w:rPr>
          <w:rFonts w:ascii="Times New Roman" w:eastAsia="Arial Unicode MS" w:hAnsi="Times New Roman" w:cs="Times New Roman"/>
          <w:sz w:val="24"/>
          <w:szCs w:val="24"/>
          <w:bdr w:val="nil"/>
          <w:lang w:val="en-US"/>
        </w:rPr>
        <w:t>a manager</w:t>
      </w:r>
      <w:r w:rsidRPr="00853086">
        <w:rPr>
          <w:rFonts w:ascii="Times New Roman" w:eastAsia="Arial Unicode MS" w:hAnsi="Times New Roman" w:cs="Times New Roman"/>
          <w:sz w:val="24"/>
          <w:szCs w:val="24"/>
          <w:bdr w:val="nil"/>
          <w:lang w:val="en-US"/>
        </w:rPr>
        <w:t>, I always present training content to the employees through diagrams, pictures, maps, and verbal instruction. I decided to use the information learning theory because it proved helpful in understanding how employees can encode information learned through training in their memory. According to the theory, long-term memory develops in three stages: sensory, long-term, and short-term. The information processing theory can be used in the training of employees by breaking down information into smaller parts; this will give the trainees enough time to process the information. Repetition is also an essential element of information processing theory that can assist employees in retaining knowledge in their long-term memory.</w:t>
      </w:r>
    </w:p>
    <w:p w14:paraId="22FC90AF" w14:textId="77777777" w:rsidR="00DA1BE5" w:rsidRDefault="00DA1BE5"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24"/>
          <w:szCs w:val="24"/>
          <w:bdr w:val="nil"/>
          <w:lang w:val="en-US"/>
        </w:rPr>
      </w:pPr>
    </w:p>
    <w:p w14:paraId="205F51FB" w14:textId="77777777" w:rsidR="00DA1BE5" w:rsidRDefault="00DA1BE5"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24"/>
          <w:szCs w:val="24"/>
          <w:bdr w:val="nil"/>
          <w:lang w:val="en-US"/>
        </w:rPr>
      </w:pPr>
    </w:p>
    <w:p w14:paraId="68EA3984" w14:textId="4E474CEF" w:rsidR="004217A2" w:rsidRPr="00DA1BE5" w:rsidRDefault="004217A2"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bookmarkStart w:id="3" w:name="_Hlk100227082"/>
      <w:r w:rsidRPr="00DA1BE5">
        <w:rPr>
          <w:rFonts w:ascii="Times New Roman" w:eastAsia="Arial Unicode MS" w:hAnsi="Times New Roman" w:cs="Times New Roman"/>
          <w:sz w:val="32"/>
          <w:szCs w:val="32"/>
          <w:bdr w:val="nil"/>
          <w:lang w:val="en-US"/>
        </w:rPr>
        <w:t>Use Of Reflective Models</w:t>
      </w:r>
    </w:p>
    <w:bookmarkEnd w:id="3"/>
    <w:p w14:paraId="7CAD77E8" w14:textId="77777777" w:rsidR="004217A2" w:rsidRPr="0028588D" w:rsidRDefault="004217A2" w:rsidP="00DA1BE5">
      <w:pPr>
        <w:rPr>
          <w:sz w:val="32"/>
          <w:szCs w:val="32"/>
          <w:bdr w:val="nil"/>
          <w:lang w:val="en-US"/>
        </w:rPr>
      </w:pPr>
      <w:r w:rsidRPr="0028588D">
        <w:rPr>
          <w:sz w:val="32"/>
          <w:szCs w:val="32"/>
          <w:bdr w:val="nil"/>
          <w:lang w:val="en-US"/>
        </w:rPr>
        <w:t xml:space="preserve">Open Book Assessment </w:t>
      </w:r>
    </w:p>
    <w:p w14:paraId="7C30F4D7" w14:textId="77777777" w:rsidR="00BD3D27" w:rsidRDefault="004217A2" w:rsidP="0028588D">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The open book assessment enabled me to analyze the case study gives me </w:t>
      </w:r>
      <w:proofErr w:type="gramStart"/>
      <w:r w:rsidRPr="00853086">
        <w:rPr>
          <w:rFonts w:ascii="Times New Roman" w:eastAsia="Arial Unicode MS" w:hAnsi="Times New Roman" w:cs="Times New Roman"/>
          <w:sz w:val="24"/>
          <w:szCs w:val="24"/>
          <w:bdr w:val="nil"/>
          <w:lang w:val="en-US"/>
        </w:rPr>
        <w:t>a  basis</w:t>
      </w:r>
      <w:proofErr w:type="gramEnd"/>
      <w:r w:rsidRPr="00853086">
        <w:rPr>
          <w:rFonts w:ascii="Times New Roman" w:eastAsia="Arial Unicode MS" w:hAnsi="Times New Roman" w:cs="Times New Roman"/>
          <w:sz w:val="24"/>
          <w:szCs w:val="24"/>
          <w:bdr w:val="nil"/>
          <w:lang w:val="en-US"/>
        </w:rPr>
        <w:t xml:space="preserve"> to reflect on what I have been able to learn from the task. </w:t>
      </w:r>
      <w:r w:rsidR="007B0506">
        <w:rPr>
          <w:rFonts w:ascii="Times New Roman" w:eastAsia="Arial Unicode MS" w:hAnsi="Times New Roman" w:cs="Times New Roman"/>
          <w:sz w:val="24"/>
          <w:szCs w:val="24"/>
          <w:bdr w:val="nil"/>
          <w:lang w:val="en-US"/>
        </w:rPr>
        <w:t>its</w:t>
      </w:r>
      <w:r w:rsidRPr="00853086">
        <w:rPr>
          <w:rFonts w:ascii="Times New Roman" w:eastAsia="Arial Unicode MS" w:hAnsi="Times New Roman" w:cs="Times New Roman"/>
          <w:sz w:val="24"/>
          <w:szCs w:val="24"/>
          <w:bdr w:val="nil"/>
          <w:lang w:val="en-US"/>
        </w:rPr>
        <w:t xml:space="preserve"> highlights three key questions what? So </w:t>
      </w:r>
      <w:r w:rsidRPr="00853086">
        <w:rPr>
          <w:rFonts w:ascii="Times New Roman" w:eastAsia="Arial Unicode MS" w:hAnsi="Times New Roman" w:cs="Times New Roman"/>
          <w:sz w:val="24"/>
          <w:szCs w:val="24"/>
          <w:bdr w:val="nil"/>
          <w:lang w:val="en-US"/>
        </w:rPr>
        <w:lastRenderedPageBreak/>
        <w:t>what? and now what?   If individuals ask themselves these three questions, they can analyze and learn from their experiences. The case study enabled me to discuss the symptoms o</w:t>
      </w:r>
      <w:r w:rsidR="00BD3D27">
        <w:rPr>
          <w:rFonts w:ascii="Times New Roman" w:eastAsia="Arial Unicode MS" w:hAnsi="Times New Roman" w:cs="Times New Roman"/>
          <w:sz w:val="24"/>
          <w:szCs w:val="24"/>
          <w:bdr w:val="nil"/>
          <w:lang w:val="en-US"/>
        </w:rPr>
        <w:t>f</w:t>
      </w:r>
    </w:p>
    <w:p w14:paraId="510964EF" w14:textId="11A4949A" w:rsidR="004217A2" w:rsidRPr="00853086" w:rsidRDefault="004217A2" w:rsidP="0028588D">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mental health. Through the assignment, I realized that mental health is essential, and employers should prioritize ensuring that all their employees have good mental health. If individuals are mentally stressed, it can result in depression or anxiety. There are times when I face stressful situations, but I could evade falling into depression by managing my stress </w:t>
      </w:r>
      <w:r w:rsidR="00BD3D27" w:rsidRPr="00853086">
        <w:rPr>
          <w:rFonts w:ascii="Times New Roman" w:eastAsia="Arial Unicode MS" w:hAnsi="Times New Roman" w:cs="Times New Roman"/>
          <w:sz w:val="24"/>
          <w:szCs w:val="24"/>
          <w:bdr w:val="nil"/>
          <w:lang w:val="en-US"/>
        </w:rPr>
        <w:t>levels. Some</w:t>
      </w:r>
      <w:r w:rsidRPr="00853086">
        <w:rPr>
          <w:rFonts w:ascii="Times New Roman" w:eastAsia="Arial Unicode MS" w:hAnsi="Times New Roman" w:cs="Times New Roman"/>
          <w:sz w:val="24"/>
          <w:szCs w:val="24"/>
          <w:bdr w:val="nil"/>
          <w:lang w:val="en-US"/>
        </w:rPr>
        <w:t xml:space="preserve"> of the symptoms of poor mental health include lack of motivation, short tempers, and performance pressure. I have observed that whenever some of my friends are stressed out, they are often less motivated to attend classes and even complete their tasks. I think the same relates to the job scenarios as stressed employees may feel less motivated to perform their duties, resulting in the company’s overall poor performance. Other features of poor mental health that I was able to identify from the assessment include job insecurity and uncharacteristic mistakes. From the evaluation, I learned that employees’ fear of being laid off at any time might result in depression. Moreover, when employees are working under pressure, they may feel angry, uncomfortable, and stressed, which is not normal. Organizations should be more proactive in ensuring that all their employees have good mental health.</w:t>
      </w:r>
    </w:p>
    <w:p w14:paraId="7071FF2F" w14:textId="77777777" w:rsidR="004217A2" w:rsidRPr="00853086" w:rsidRDefault="004217A2" w:rsidP="004217A2">
      <w:pPr>
        <w:pBdr>
          <w:top w:val="nil"/>
          <w:left w:val="nil"/>
          <w:bottom w:val="nil"/>
          <w:right w:val="nil"/>
          <w:between w:val="nil"/>
          <w:bar w:val="nil"/>
        </w:pBdr>
        <w:spacing w:after="0" w:line="480" w:lineRule="auto"/>
        <w:rPr>
          <w:rFonts w:ascii="Times New Roman" w:eastAsia="Arial Unicode MS" w:hAnsi="Times New Roman" w:cs="Times New Roman"/>
          <w:b/>
          <w:bCs/>
          <w:sz w:val="24"/>
          <w:szCs w:val="24"/>
          <w:bdr w:val="nil"/>
          <w:lang w:val="en-US"/>
        </w:rPr>
      </w:pPr>
    </w:p>
    <w:p w14:paraId="6057B086" w14:textId="77777777" w:rsidR="004217A2" w:rsidRPr="0028588D" w:rsidRDefault="004217A2" w:rsidP="0028588D">
      <w:pPr>
        <w:rPr>
          <w:sz w:val="32"/>
          <w:szCs w:val="32"/>
          <w:bdr w:val="nil"/>
          <w:lang w:val="en-US"/>
        </w:rPr>
      </w:pPr>
      <w:r w:rsidRPr="0028588D">
        <w:rPr>
          <w:sz w:val="32"/>
          <w:szCs w:val="32"/>
          <w:bdr w:val="nil"/>
          <w:lang w:val="en-US"/>
        </w:rPr>
        <w:t xml:space="preserve">Mock Interview </w:t>
      </w:r>
    </w:p>
    <w:p w14:paraId="1F1BE7AA" w14:textId="172098FB" w:rsidR="004217A2" w:rsidRPr="00853086" w:rsidRDefault="004217A2" w:rsidP="004217A2">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The mock interview assignment provided me with a unique opportunity to learn about the complexities of an interview. I was able to learn from the mock interview</w:t>
      </w:r>
      <w:r w:rsidR="0028588D">
        <w:rPr>
          <w:rFonts w:ascii="Times New Roman" w:eastAsia="Arial Unicode MS" w:hAnsi="Times New Roman" w:cs="Times New Roman"/>
          <w:sz w:val="24"/>
          <w:szCs w:val="24"/>
          <w:bdr w:val="nil"/>
          <w:lang w:val="en-US"/>
        </w:rPr>
        <w:t xml:space="preserve"> </w:t>
      </w:r>
      <w:r w:rsidR="00BD3D27">
        <w:rPr>
          <w:rFonts w:ascii="Times New Roman" w:eastAsia="Arial Unicode MS" w:hAnsi="Times New Roman" w:cs="Times New Roman"/>
          <w:sz w:val="24"/>
          <w:szCs w:val="24"/>
          <w:bdr w:val="nil"/>
          <w:lang w:val="en-US"/>
        </w:rPr>
        <w:t xml:space="preserve">that </w:t>
      </w:r>
      <w:r w:rsidR="00BD3D27" w:rsidRPr="00853086">
        <w:rPr>
          <w:rFonts w:ascii="Times New Roman" w:eastAsia="Arial Unicode MS" w:hAnsi="Times New Roman" w:cs="Times New Roman"/>
          <w:sz w:val="24"/>
          <w:szCs w:val="24"/>
          <w:bdr w:val="nil"/>
          <w:lang w:val="en-US"/>
        </w:rPr>
        <w:t>is</w:t>
      </w:r>
      <w:r w:rsidRPr="00853086">
        <w:rPr>
          <w:rFonts w:ascii="Times New Roman" w:eastAsia="Arial Unicode MS" w:hAnsi="Times New Roman" w:cs="Times New Roman"/>
          <w:sz w:val="24"/>
          <w:szCs w:val="24"/>
          <w:bdr w:val="nil"/>
          <w:lang w:val="en-US"/>
        </w:rPr>
        <w:t xml:space="preserve"> categorized into three phases: experience, reflection, and </w:t>
      </w:r>
      <w:r w:rsidR="00BD3D27" w:rsidRPr="00853086">
        <w:rPr>
          <w:rFonts w:ascii="Times New Roman" w:eastAsia="Arial Unicode MS" w:hAnsi="Times New Roman" w:cs="Times New Roman"/>
          <w:sz w:val="24"/>
          <w:szCs w:val="24"/>
          <w:bdr w:val="nil"/>
          <w:lang w:val="en-US"/>
        </w:rPr>
        <w:t>action</w:t>
      </w:r>
      <w:r w:rsidR="00BD3D27" w:rsidRPr="00853086">
        <w:rPr>
          <w:rFonts w:ascii="Times New Roman" w:eastAsia="Arial Unicode MS" w:hAnsi="Times New Roman" w:cs="Times New Roman"/>
          <w:sz w:val="24"/>
          <w:szCs w:val="24"/>
          <w:bdr w:val="nil"/>
          <w:shd w:val="clear" w:color="auto" w:fill="FFFFFF"/>
          <w:lang w:val="en-US"/>
        </w:rPr>
        <w:t>.</w:t>
      </w:r>
      <w:r w:rsidRPr="00853086">
        <w:rPr>
          <w:rFonts w:ascii="Times New Roman" w:eastAsia="Arial Unicode MS" w:hAnsi="Times New Roman" w:cs="Times New Roman"/>
          <w:sz w:val="24"/>
          <w:szCs w:val="24"/>
          <w:bdr w:val="nil"/>
          <w:lang w:val="en-US"/>
        </w:rPr>
        <w:t xml:space="preserve"> I had little experience preparing for an interview, </w:t>
      </w:r>
      <w:r w:rsidR="00BD3D27" w:rsidRPr="00853086">
        <w:rPr>
          <w:rFonts w:ascii="Times New Roman" w:eastAsia="Arial Unicode MS" w:hAnsi="Times New Roman" w:cs="Times New Roman"/>
          <w:sz w:val="24"/>
          <w:szCs w:val="24"/>
          <w:bdr w:val="nil"/>
          <w:lang w:val="en-US"/>
        </w:rPr>
        <w:t>and I</w:t>
      </w:r>
      <w:r w:rsidRPr="00853086">
        <w:rPr>
          <w:rFonts w:ascii="Times New Roman" w:eastAsia="Arial Unicode MS" w:hAnsi="Times New Roman" w:cs="Times New Roman"/>
          <w:sz w:val="24"/>
          <w:szCs w:val="24"/>
          <w:bdr w:val="nil"/>
          <w:lang w:val="en-US"/>
        </w:rPr>
        <w:t xml:space="preserve"> did not have adequate skills to write a CV and a cover letter. However, the assessment enabled me to learn how to write a comprehensive </w:t>
      </w:r>
      <w:r w:rsidR="00BD3D27" w:rsidRPr="00853086">
        <w:rPr>
          <w:rFonts w:ascii="Times New Roman" w:eastAsia="Arial Unicode MS" w:hAnsi="Times New Roman" w:cs="Times New Roman"/>
          <w:sz w:val="24"/>
          <w:szCs w:val="24"/>
          <w:bdr w:val="nil"/>
          <w:lang w:val="en-US"/>
        </w:rPr>
        <w:t>CV and</w:t>
      </w:r>
      <w:r w:rsidRPr="00853086">
        <w:rPr>
          <w:rFonts w:ascii="Times New Roman" w:eastAsia="Arial Unicode MS" w:hAnsi="Times New Roman" w:cs="Times New Roman"/>
          <w:sz w:val="24"/>
          <w:szCs w:val="24"/>
          <w:bdr w:val="nil"/>
          <w:lang w:val="en-US"/>
        </w:rPr>
        <w:t xml:space="preserve"> cover letter. The interview experience also assisted me in building on my communication skills and </w:t>
      </w:r>
      <w:r w:rsidRPr="00853086">
        <w:rPr>
          <w:rFonts w:ascii="Times New Roman" w:eastAsia="Arial Unicode MS" w:hAnsi="Times New Roman" w:cs="Times New Roman"/>
          <w:sz w:val="24"/>
          <w:szCs w:val="24"/>
          <w:bdr w:val="nil"/>
          <w:lang w:val="en-US"/>
        </w:rPr>
        <w:lastRenderedPageBreak/>
        <w:t>confidence. I intend to put into practice whatever I have learned from the assessment. As I step out there to the job market, I hope that I will be able to outstand during any future job interviews I will attend.</w:t>
      </w:r>
    </w:p>
    <w:p w14:paraId="0C931637" w14:textId="77777777" w:rsidR="004217A2" w:rsidRPr="00853086" w:rsidRDefault="004217A2" w:rsidP="004217A2">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p>
    <w:p w14:paraId="702597A6" w14:textId="77777777" w:rsidR="0028588D" w:rsidRDefault="0028588D" w:rsidP="0028588D">
      <w:pPr>
        <w:rPr>
          <w:sz w:val="32"/>
          <w:szCs w:val="32"/>
          <w:bdr w:val="nil"/>
          <w:lang w:val="en-US"/>
        </w:rPr>
      </w:pPr>
    </w:p>
    <w:p w14:paraId="01C7EAF7" w14:textId="7158A101" w:rsidR="004217A2" w:rsidRPr="0028588D" w:rsidRDefault="004217A2" w:rsidP="0028588D">
      <w:pPr>
        <w:rPr>
          <w:sz w:val="32"/>
          <w:szCs w:val="32"/>
          <w:bdr w:val="nil"/>
          <w:lang w:val="en-US"/>
        </w:rPr>
      </w:pPr>
      <w:r w:rsidRPr="0028588D">
        <w:rPr>
          <w:sz w:val="32"/>
          <w:szCs w:val="32"/>
          <w:bdr w:val="nil"/>
          <w:lang w:val="en-US"/>
        </w:rPr>
        <w:t>UK Employment Legislation</w:t>
      </w:r>
    </w:p>
    <w:p w14:paraId="6D8DB4EF" w14:textId="04CB4DD9" w:rsidR="004217A2" w:rsidRPr="00853086" w:rsidRDefault="004217A2" w:rsidP="0028588D">
      <w:pPr>
        <w:pBdr>
          <w:top w:val="nil"/>
          <w:left w:val="nil"/>
          <w:bottom w:val="nil"/>
          <w:right w:val="nil"/>
          <w:between w:val="nil"/>
          <w:bar w:val="nil"/>
        </w:pBdr>
        <w:spacing w:after="0" w:line="480" w:lineRule="auto"/>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 These stages include description, feelings, evaluation, analysis, conclusion, and action plan. The UK employment legislations are put in place to ensure that both workers and employers are </w:t>
      </w:r>
      <w:r w:rsidR="00BD3D27" w:rsidRPr="00853086">
        <w:rPr>
          <w:rFonts w:ascii="Times New Roman" w:eastAsia="Arial Unicode MS" w:hAnsi="Times New Roman" w:cs="Times New Roman"/>
          <w:sz w:val="24"/>
          <w:szCs w:val="24"/>
          <w:bdr w:val="nil"/>
          <w:lang w:val="en-US"/>
        </w:rPr>
        <w:t>protected</w:t>
      </w:r>
      <w:r w:rsidR="00BD3D27" w:rsidRPr="00853086">
        <w:rPr>
          <w:rFonts w:ascii="Times New Roman" w:eastAsia="Arial Unicode MS" w:hAnsi="Times New Roman" w:cs="Times New Roman"/>
          <w:sz w:val="24"/>
          <w:szCs w:val="24"/>
          <w:bdr w:val="nil"/>
          <w:shd w:val="clear" w:color="auto" w:fill="FFFFFF"/>
          <w:lang w:val="en-US"/>
        </w:rPr>
        <w:t>.</w:t>
      </w:r>
      <w:r w:rsidRPr="00853086">
        <w:rPr>
          <w:rFonts w:ascii="Times New Roman" w:eastAsia="Arial Unicode MS" w:hAnsi="Times New Roman" w:cs="Times New Roman"/>
          <w:sz w:val="24"/>
          <w:szCs w:val="24"/>
          <w:bdr w:val="nil"/>
          <w:lang w:val="en-US"/>
        </w:rPr>
        <w:t xml:space="preserve"> These laws provide regulations on holidays, dismissal, and discrimination. They ensure that employees’ rights are protected while safeguarding employers’ interests. These laws promote a fair relationship between the two parties. The module has taught me that employment legislation forms an integral component of many companies. These employment laws set out guidelines for what is to be included in </w:t>
      </w:r>
      <w:r w:rsidR="00BD3D27" w:rsidRPr="00853086">
        <w:rPr>
          <w:rFonts w:ascii="Times New Roman" w:eastAsia="Arial Unicode MS" w:hAnsi="Times New Roman" w:cs="Times New Roman"/>
          <w:sz w:val="24"/>
          <w:szCs w:val="24"/>
          <w:bdr w:val="nil"/>
          <w:lang w:val="en-US"/>
        </w:rPr>
        <w:t>a contract</w:t>
      </w:r>
      <w:r w:rsidRPr="00853086">
        <w:rPr>
          <w:rFonts w:ascii="Times New Roman" w:eastAsia="Arial Unicode MS" w:hAnsi="Times New Roman" w:cs="Times New Roman"/>
          <w:sz w:val="24"/>
          <w:szCs w:val="24"/>
          <w:bdr w:val="nil"/>
          <w:lang w:val="en-US"/>
        </w:rPr>
        <w:t xml:space="preserve"> as they stipulate rules for holiday entitlement and formal notice periods. </w:t>
      </w:r>
    </w:p>
    <w:p w14:paraId="70631F4C" w14:textId="7E2382D1" w:rsidR="004217A2" w:rsidRPr="00853086" w:rsidRDefault="004217A2" w:rsidP="004217A2">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Additionally, UK employment legislations ensure that employees gain fair pay and are not discriminated against because of their gender, race, or disability. All organizations must adhere to the employment legislation to ensure no conflict arises between employers and employees. From my point of view, I </w:t>
      </w:r>
      <w:r w:rsidR="00BD3D27" w:rsidRPr="00853086">
        <w:rPr>
          <w:rFonts w:ascii="Times New Roman" w:eastAsia="Arial Unicode MS" w:hAnsi="Times New Roman" w:cs="Times New Roman"/>
          <w:sz w:val="24"/>
          <w:szCs w:val="24"/>
          <w:bdr w:val="nil"/>
          <w:lang w:val="en-US"/>
        </w:rPr>
        <w:t>find UK</w:t>
      </w:r>
      <w:r w:rsidRPr="00853086">
        <w:rPr>
          <w:rFonts w:ascii="Times New Roman" w:eastAsia="Arial Unicode MS" w:hAnsi="Times New Roman" w:cs="Times New Roman"/>
          <w:sz w:val="24"/>
          <w:szCs w:val="24"/>
          <w:bdr w:val="nil"/>
          <w:lang w:val="en-US"/>
        </w:rPr>
        <w:t xml:space="preserve"> employment legislation an essential component in the job market. However, there is a need for public education to ensure that all employees are aware of their rights, and conversely, employees are also informed about the employment laws. All individuals </w:t>
      </w:r>
      <w:proofErr w:type="gramStart"/>
      <w:r w:rsidRPr="00853086">
        <w:rPr>
          <w:rFonts w:ascii="Times New Roman" w:eastAsia="Arial Unicode MS" w:hAnsi="Times New Roman" w:cs="Times New Roman"/>
          <w:sz w:val="24"/>
          <w:szCs w:val="24"/>
          <w:bdr w:val="nil"/>
          <w:lang w:val="en-US"/>
        </w:rPr>
        <w:t>have to</w:t>
      </w:r>
      <w:proofErr w:type="gramEnd"/>
      <w:r w:rsidRPr="00853086">
        <w:rPr>
          <w:rFonts w:ascii="Times New Roman" w:eastAsia="Arial Unicode MS" w:hAnsi="Times New Roman" w:cs="Times New Roman"/>
          <w:sz w:val="24"/>
          <w:szCs w:val="24"/>
          <w:bdr w:val="nil"/>
          <w:lang w:val="en-US"/>
        </w:rPr>
        <w:t xml:space="preserve"> abide by the employment laws.</w:t>
      </w:r>
    </w:p>
    <w:p w14:paraId="727A4D30" w14:textId="77777777" w:rsidR="00821FEC" w:rsidRDefault="00821FEC"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bookmarkStart w:id="4" w:name="_Hlk100227156"/>
    </w:p>
    <w:p w14:paraId="0C92F617" w14:textId="77777777" w:rsidR="00821FEC" w:rsidRDefault="00821FEC"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p>
    <w:p w14:paraId="3F49EB63" w14:textId="77777777" w:rsidR="00821FEC" w:rsidRDefault="00821FEC"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p>
    <w:p w14:paraId="278C1438" w14:textId="77777777" w:rsidR="00821FEC" w:rsidRDefault="00821FEC"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p>
    <w:p w14:paraId="79274021" w14:textId="77777777" w:rsidR="00821FEC" w:rsidRDefault="00821FEC"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p>
    <w:p w14:paraId="25B49BB9" w14:textId="43F06A35" w:rsidR="004217A2" w:rsidRPr="00BD3D27" w:rsidRDefault="004217A2" w:rsidP="004217A2">
      <w:pPr>
        <w:pBdr>
          <w:top w:val="nil"/>
          <w:left w:val="nil"/>
          <w:bottom w:val="nil"/>
          <w:right w:val="nil"/>
          <w:between w:val="nil"/>
          <w:bar w:val="nil"/>
        </w:pBdr>
        <w:spacing w:after="0" w:line="480" w:lineRule="auto"/>
        <w:jc w:val="center"/>
        <w:rPr>
          <w:rFonts w:ascii="Times New Roman" w:eastAsia="Arial Unicode MS" w:hAnsi="Times New Roman" w:cs="Times New Roman"/>
          <w:sz w:val="32"/>
          <w:szCs w:val="32"/>
          <w:bdr w:val="nil"/>
          <w:lang w:val="en-US"/>
        </w:rPr>
      </w:pPr>
      <w:r w:rsidRPr="00BD3D27">
        <w:rPr>
          <w:rFonts w:ascii="Times New Roman" w:eastAsia="Arial Unicode MS" w:hAnsi="Times New Roman" w:cs="Times New Roman"/>
          <w:sz w:val="32"/>
          <w:szCs w:val="32"/>
          <w:bdr w:val="nil"/>
          <w:lang w:val="en-US"/>
        </w:rPr>
        <w:t>Conclusion</w:t>
      </w:r>
    </w:p>
    <w:bookmarkEnd w:id="4"/>
    <w:p w14:paraId="1CC6DE74" w14:textId="58A7DCE4" w:rsidR="004217A2" w:rsidRPr="00853086" w:rsidRDefault="004217A2" w:rsidP="004217A2">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r w:rsidRPr="00853086">
        <w:rPr>
          <w:rFonts w:ascii="Times New Roman" w:eastAsia="Arial Unicode MS" w:hAnsi="Times New Roman" w:cs="Times New Roman"/>
          <w:sz w:val="24"/>
          <w:szCs w:val="24"/>
          <w:bdr w:val="nil"/>
          <w:lang w:val="en-US"/>
        </w:rPr>
        <w:t xml:space="preserve">The module has provided me with a unique opportunity to understand issues related to professional career development. The four key areas of a SWOT analysis can be used to identify areas that may hinder one’s personal development. Besides SWOT analysis, I have also learned that Personal Development Plan (PDP) also provides an effective tool to assess individual competencies and skills. The social learning theory, information processing </w:t>
      </w:r>
      <w:r w:rsidR="00BD3D27" w:rsidRPr="00853086">
        <w:rPr>
          <w:rFonts w:ascii="Times New Roman" w:eastAsia="Arial Unicode MS" w:hAnsi="Times New Roman" w:cs="Times New Roman"/>
          <w:sz w:val="24"/>
          <w:szCs w:val="24"/>
          <w:bdr w:val="nil"/>
          <w:lang w:val="en-US"/>
        </w:rPr>
        <w:t>theory, provide</w:t>
      </w:r>
      <w:r w:rsidRPr="00853086">
        <w:rPr>
          <w:rFonts w:ascii="Times New Roman" w:eastAsia="Arial Unicode MS" w:hAnsi="Times New Roman" w:cs="Times New Roman"/>
          <w:sz w:val="24"/>
          <w:szCs w:val="24"/>
          <w:bdr w:val="nil"/>
          <w:lang w:val="en-US"/>
        </w:rPr>
        <w:t xml:space="preserve"> a useful framework for evaluating employees’ learning and development training. Furthermore, reflection </w:t>
      </w:r>
      <w:r w:rsidR="00D176E0">
        <w:rPr>
          <w:rFonts w:ascii="Times New Roman" w:eastAsia="Arial Unicode MS" w:hAnsi="Times New Roman" w:cs="Times New Roman"/>
          <w:sz w:val="24"/>
          <w:szCs w:val="24"/>
          <w:bdr w:val="nil"/>
          <w:lang w:val="en-US"/>
        </w:rPr>
        <w:t xml:space="preserve">om </w:t>
      </w:r>
      <w:r w:rsidR="00BD3D27">
        <w:rPr>
          <w:rFonts w:ascii="Times New Roman" w:eastAsia="Arial Unicode MS" w:hAnsi="Times New Roman" w:cs="Times New Roman"/>
          <w:sz w:val="24"/>
          <w:szCs w:val="24"/>
          <w:bdr w:val="nil"/>
          <w:lang w:val="en-US"/>
        </w:rPr>
        <w:t xml:space="preserve">myself </w:t>
      </w:r>
      <w:r w:rsidR="00BD3D27" w:rsidRPr="00853086">
        <w:rPr>
          <w:rFonts w:ascii="Times New Roman" w:eastAsia="Arial Unicode MS" w:hAnsi="Times New Roman" w:cs="Times New Roman"/>
          <w:sz w:val="24"/>
          <w:szCs w:val="24"/>
          <w:bdr w:val="nil"/>
          <w:lang w:val="en-US"/>
        </w:rPr>
        <w:t>also</w:t>
      </w:r>
      <w:r w:rsidRPr="00853086">
        <w:rPr>
          <w:rFonts w:ascii="Times New Roman" w:eastAsia="Arial Unicode MS" w:hAnsi="Times New Roman" w:cs="Times New Roman"/>
          <w:sz w:val="24"/>
          <w:szCs w:val="24"/>
          <w:bdr w:val="nil"/>
          <w:lang w:val="en-US"/>
        </w:rPr>
        <w:t xml:space="preserve"> provided me with an effective structure to assess what I have been able to learn from tasks such as the open book assessment and the mock interview.</w:t>
      </w:r>
    </w:p>
    <w:p w14:paraId="1450BE3E" w14:textId="77777777" w:rsidR="004217A2" w:rsidRPr="00853086" w:rsidRDefault="004217A2" w:rsidP="004217A2">
      <w:pPr>
        <w:pBdr>
          <w:top w:val="nil"/>
          <w:left w:val="nil"/>
          <w:bottom w:val="nil"/>
          <w:right w:val="nil"/>
          <w:between w:val="nil"/>
          <w:bar w:val="nil"/>
        </w:pBdr>
        <w:spacing w:after="0" w:line="480" w:lineRule="auto"/>
        <w:ind w:firstLine="720"/>
        <w:jc w:val="center"/>
        <w:rPr>
          <w:rFonts w:ascii="Times New Roman" w:eastAsia="Arial Unicode MS" w:hAnsi="Times New Roman" w:cs="Times New Roman"/>
          <w:sz w:val="24"/>
          <w:szCs w:val="24"/>
          <w:bdr w:val="nil"/>
          <w:lang w:val="en-US"/>
        </w:rPr>
      </w:pPr>
    </w:p>
    <w:p w14:paraId="2D365919" w14:textId="77777777" w:rsidR="004217A2" w:rsidRPr="00853086" w:rsidRDefault="004217A2" w:rsidP="00106861">
      <w:pPr>
        <w:pBdr>
          <w:top w:val="nil"/>
          <w:left w:val="nil"/>
          <w:bottom w:val="nil"/>
          <w:right w:val="nil"/>
          <w:between w:val="nil"/>
          <w:bar w:val="nil"/>
        </w:pBdr>
        <w:spacing w:after="0" w:line="480" w:lineRule="auto"/>
        <w:ind w:firstLine="720"/>
        <w:rPr>
          <w:rFonts w:ascii="Times New Roman" w:eastAsia="Arial Unicode MS" w:hAnsi="Times New Roman" w:cs="Times New Roman"/>
          <w:sz w:val="24"/>
          <w:szCs w:val="24"/>
          <w:bdr w:val="nil"/>
          <w:lang w:val="en-US"/>
        </w:rPr>
      </w:pPr>
    </w:p>
    <w:p w14:paraId="70ED3DB5" w14:textId="77777777" w:rsidR="00821FEC" w:rsidRDefault="00BD3D27" w:rsidP="00821FEC">
      <w:pPr>
        <w:spacing w:line="480" w:lineRule="auto"/>
        <w:rPr>
          <w:rFonts w:ascii="Times New Roman" w:eastAsia="Arial Unicode MS" w:hAnsi="Times New Roman" w:cs="Times New Roman"/>
          <w:sz w:val="32"/>
          <w:szCs w:val="32"/>
          <w:bdr w:val="nil"/>
          <w:lang w:val="en-US"/>
        </w:rPr>
      </w:pPr>
      <w:r>
        <w:rPr>
          <w:rFonts w:ascii="Times New Roman" w:eastAsia="Arial Unicode MS" w:hAnsi="Times New Roman" w:cs="Times New Roman"/>
          <w:sz w:val="32"/>
          <w:szCs w:val="32"/>
          <w:bdr w:val="nil"/>
          <w:lang w:val="en-US"/>
        </w:rPr>
        <w:t xml:space="preserve">                             </w:t>
      </w:r>
    </w:p>
    <w:p w14:paraId="3C06A64B" w14:textId="77777777" w:rsidR="00821FEC" w:rsidRDefault="00821FEC" w:rsidP="00821FEC">
      <w:pPr>
        <w:spacing w:line="480" w:lineRule="auto"/>
        <w:rPr>
          <w:rFonts w:ascii="Times New Roman" w:eastAsia="Arial Unicode MS" w:hAnsi="Times New Roman" w:cs="Times New Roman"/>
          <w:sz w:val="32"/>
          <w:szCs w:val="32"/>
          <w:bdr w:val="nil"/>
          <w:lang w:val="en-US"/>
        </w:rPr>
      </w:pPr>
    </w:p>
    <w:p w14:paraId="67F2C654" w14:textId="77777777" w:rsidR="00821FEC" w:rsidRDefault="00821FEC" w:rsidP="00821FEC">
      <w:pPr>
        <w:spacing w:line="480" w:lineRule="auto"/>
        <w:rPr>
          <w:rFonts w:ascii="Times New Roman" w:eastAsia="Arial Unicode MS" w:hAnsi="Times New Roman" w:cs="Times New Roman"/>
          <w:sz w:val="32"/>
          <w:szCs w:val="32"/>
          <w:bdr w:val="nil"/>
          <w:lang w:val="en-US"/>
        </w:rPr>
      </w:pPr>
    </w:p>
    <w:p w14:paraId="517B0FEC" w14:textId="77777777" w:rsidR="00821FEC" w:rsidRDefault="00821FEC" w:rsidP="00821FEC">
      <w:pPr>
        <w:spacing w:line="480" w:lineRule="auto"/>
        <w:rPr>
          <w:rFonts w:ascii="Times New Roman" w:eastAsia="Arial Unicode MS" w:hAnsi="Times New Roman" w:cs="Times New Roman"/>
          <w:sz w:val="32"/>
          <w:szCs w:val="32"/>
          <w:bdr w:val="nil"/>
          <w:lang w:val="en-US"/>
        </w:rPr>
      </w:pPr>
    </w:p>
    <w:p w14:paraId="2AFDDE7F" w14:textId="77777777" w:rsidR="00821FEC" w:rsidRDefault="00821FEC" w:rsidP="00821FEC">
      <w:pPr>
        <w:spacing w:line="480" w:lineRule="auto"/>
        <w:rPr>
          <w:rFonts w:ascii="Times New Roman" w:eastAsia="Arial Unicode MS" w:hAnsi="Times New Roman" w:cs="Times New Roman"/>
          <w:sz w:val="32"/>
          <w:szCs w:val="32"/>
          <w:bdr w:val="nil"/>
          <w:lang w:val="en-US"/>
        </w:rPr>
      </w:pPr>
    </w:p>
    <w:p w14:paraId="7D168526" w14:textId="77777777" w:rsidR="00821FEC" w:rsidRDefault="00821FEC" w:rsidP="00821FEC">
      <w:pPr>
        <w:spacing w:line="480" w:lineRule="auto"/>
        <w:rPr>
          <w:rFonts w:ascii="Times New Roman" w:eastAsia="Arial Unicode MS" w:hAnsi="Times New Roman" w:cs="Times New Roman"/>
          <w:sz w:val="32"/>
          <w:szCs w:val="32"/>
          <w:bdr w:val="nil"/>
          <w:lang w:val="en-US"/>
        </w:rPr>
      </w:pPr>
    </w:p>
    <w:p w14:paraId="4B62CFAE" w14:textId="77777777" w:rsidR="00821FEC" w:rsidRDefault="00821FEC" w:rsidP="00821FEC">
      <w:pPr>
        <w:spacing w:line="480" w:lineRule="auto"/>
        <w:rPr>
          <w:rFonts w:ascii="Times New Roman" w:eastAsia="Arial Unicode MS" w:hAnsi="Times New Roman" w:cs="Times New Roman"/>
          <w:sz w:val="32"/>
          <w:szCs w:val="32"/>
          <w:bdr w:val="nil"/>
          <w:lang w:val="en-US"/>
        </w:rPr>
      </w:pPr>
    </w:p>
    <w:p w14:paraId="6E441AFF" w14:textId="1AEE84A1" w:rsidR="00BE67DB" w:rsidRPr="00821FEC" w:rsidRDefault="00BD3D27" w:rsidP="00821FEC">
      <w:pPr>
        <w:spacing w:line="480" w:lineRule="auto"/>
        <w:rPr>
          <w:sz w:val="36"/>
          <w:szCs w:val="36"/>
          <w:bdr w:val="nil"/>
          <w:lang w:val="en-US"/>
        </w:rPr>
      </w:pPr>
      <w:r>
        <w:rPr>
          <w:rFonts w:ascii="Times New Roman" w:eastAsia="Arial Unicode MS" w:hAnsi="Times New Roman" w:cs="Times New Roman"/>
          <w:sz w:val="32"/>
          <w:szCs w:val="32"/>
          <w:bdr w:val="nil"/>
          <w:lang w:val="en-US"/>
        </w:rPr>
        <w:t xml:space="preserve">   </w:t>
      </w:r>
      <w:r w:rsidR="00BE67DB" w:rsidRPr="00BD3D27">
        <w:rPr>
          <w:rFonts w:ascii="Times New Roman" w:eastAsia="Arial Unicode MS" w:hAnsi="Times New Roman" w:cs="Times New Roman"/>
          <w:sz w:val="32"/>
          <w:szCs w:val="32"/>
          <w:bdr w:val="nil"/>
          <w:lang w:val="en-US"/>
        </w:rPr>
        <w:t>References</w:t>
      </w:r>
    </w:p>
    <w:p w14:paraId="45CC9EA6" w14:textId="25692682" w:rsidR="00BE67DB" w:rsidRPr="00853086" w:rsidRDefault="00BE67DB" w:rsidP="00BE67DB">
      <w:pPr>
        <w:spacing w:after="180" w:line="480" w:lineRule="auto"/>
        <w:ind w:left="450" w:hanging="720"/>
        <w:rPr>
          <w:rFonts w:ascii="Times New Roman" w:eastAsia="Times New Roman" w:hAnsi="Times New Roman" w:cs="Times New Roman"/>
          <w:sz w:val="24"/>
          <w:szCs w:val="24"/>
          <w:lang w:val="en-US"/>
        </w:rPr>
      </w:pPr>
      <w:proofErr w:type="spellStart"/>
      <w:r w:rsidRPr="00853086">
        <w:rPr>
          <w:rFonts w:ascii="Times New Roman" w:eastAsia="Times New Roman" w:hAnsi="Times New Roman" w:cs="Times New Roman"/>
          <w:sz w:val="24"/>
          <w:szCs w:val="24"/>
          <w:lang w:val="en-US"/>
        </w:rPr>
        <w:t>Bouchrika</w:t>
      </w:r>
      <w:proofErr w:type="spellEnd"/>
      <w:r w:rsidRPr="00853086">
        <w:rPr>
          <w:rFonts w:ascii="Times New Roman" w:eastAsia="Times New Roman" w:hAnsi="Times New Roman" w:cs="Times New Roman"/>
          <w:sz w:val="24"/>
          <w:szCs w:val="24"/>
          <w:lang w:val="en-US"/>
        </w:rPr>
        <w:t>, I., 2021. </w:t>
      </w:r>
      <w:r w:rsidRPr="00853086">
        <w:rPr>
          <w:rFonts w:ascii="Times New Roman" w:eastAsia="Times New Roman" w:hAnsi="Times New Roman" w:cs="Times New Roman"/>
          <w:i/>
          <w:iCs/>
          <w:sz w:val="24"/>
          <w:szCs w:val="24"/>
          <w:lang w:val="en-US"/>
        </w:rPr>
        <w:t>What is Information Processing Theory? Stages, Models &amp; Limitations | Research.com</w:t>
      </w:r>
      <w:r w:rsidRPr="00853086">
        <w:rPr>
          <w:rFonts w:ascii="Times New Roman" w:eastAsia="Times New Roman" w:hAnsi="Times New Roman" w:cs="Times New Roman"/>
          <w:sz w:val="24"/>
          <w:szCs w:val="24"/>
          <w:lang w:val="en-US"/>
        </w:rPr>
        <w:t>. [online] Research.com. Available at: &lt;https://research.com/education/at-is-information-processing-theory&gt; [Accessed 22 March 2022].</w:t>
      </w:r>
    </w:p>
    <w:p w14:paraId="55EF2371" w14:textId="69CD8A3D" w:rsidR="00BE67DB" w:rsidRPr="00853086" w:rsidRDefault="00BE67DB" w:rsidP="00BE67DB">
      <w:pPr>
        <w:spacing w:after="180" w:line="480" w:lineRule="auto"/>
        <w:ind w:left="450" w:hanging="720"/>
        <w:rPr>
          <w:rFonts w:ascii="Times New Roman" w:eastAsia="Times New Roman" w:hAnsi="Times New Roman" w:cs="Times New Roman"/>
          <w:sz w:val="24"/>
          <w:szCs w:val="24"/>
          <w:lang w:val="en-US"/>
        </w:rPr>
      </w:pPr>
      <w:r w:rsidRPr="00853086">
        <w:rPr>
          <w:rFonts w:ascii="Times New Roman" w:eastAsia="Times New Roman" w:hAnsi="Times New Roman" w:cs="Times New Roman"/>
          <w:sz w:val="24"/>
          <w:szCs w:val="24"/>
          <w:lang w:val="en-US"/>
        </w:rPr>
        <w:t>Cole, M., 2020. </w:t>
      </w:r>
      <w:r w:rsidRPr="00853086">
        <w:rPr>
          <w:rFonts w:ascii="Times New Roman" w:eastAsia="Times New Roman" w:hAnsi="Times New Roman" w:cs="Times New Roman"/>
          <w:i/>
          <w:iCs/>
          <w:sz w:val="24"/>
          <w:szCs w:val="24"/>
          <w:lang w:val="en-US"/>
        </w:rPr>
        <w:t>List of Employment Laws in the UK | Croner</w:t>
      </w:r>
      <w:r w:rsidRPr="00853086">
        <w:rPr>
          <w:rFonts w:ascii="Times New Roman" w:eastAsia="Times New Roman" w:hAnsi="Times New Roman" w:cs="Times New Roman"/>
          <w:sz w:val="24"/>
          <w:szCs w:val="24"/>
          <w:lang w:val="en-US"/>
        </w:rPr>
        <w:t>. [online] Croner. Available at: &lt;https://croner.co.uk/resources/employment-law/legislation-list/&gt; [Accessed 22 March 2022].</w:t>
      </w:r>
    </w:p>
    <w:p w14:paraId="2332A8AD" w14:textId="77777777" w:rsidR="004217A2" w:rsidRPr="00853086" w:rsidRDefault="004217A2" w:rsidP="004217A2">
      <w:pPr>
        <w:spacing w:after="180" w:line="480" w:lineRule="auto"/>
        <w:ind w:left="450" w:hanging="720"/>
        <w:rPr>
          <w:rFonts w:ascii="Times New Roman" w:eastAsia="Times New Roman" w:hAnsi="Times New Roman" w:cs="Times New Roman"/>
          <w:sz w:val="24"/>
          <w:szCs w:val="24"/>
          <w:lang w:val="en-US"/>
        </w:rPr>
      </w:pPr>
      <w:r w:rsidRPr="00853086">
        <w:rPr>
          <w:rFonts w:ascii="Times New Roman" w:eastAsia="Times New Roman" w:hAnsi="Times New Roman" w:cs="Times New Roman"/>
          <w:sz w:val="24"/>
          <w:szCs w:val="24"/>
          <w:lang w:val="en-US"/>
        </w:rPr>
        <w:t>Harappa, 2021. </w:t>
      </w:r>
      <w:r w:rsidRPr="00853086">
        <w:rPr>
          <w:rFonts w:ascii="Times New Roman" w:eastAsia="Times New Roman" w:hAnsi="Times New Roman" w:cs="Times New Roman"/>
          <w:i/>
          <w:iCs/>
          <w:sz w:val="24"/>
          <w:szCs w:val="24"/>
          <w:lang w:val="en-US"/>
        </w:rPr>
        <w:t>The Reinforcement Theory of Motivation</w:t>
      </w:r>
      <w:r w:rsidRPr="00853086">
        <w:rPr>
          <w:rFonts w:ascii="Times New Roman" w:eastAsia="Times New Roman" w:hAnsi="Times New Roman" w:cs="Times New Roman"/>
          <w:sz w:val="24"/>
          <w:szCs w:val="24"/>
          <w:lang w:val="en-US"/>
        </w:rPr>
        <w:t>. [online] Harappa. Available at: &lt;https://harappa.education/harappa-diaries/reinforcement-theory-of-motivation/#:~:text=Along%20with%20his%20associates%2C%20Skinner,as%20the%20'law%20effect'.&gt; [Accessed 22 March 2022].</w:t>
      </w:r>
    </w:p>
    <w:p w14:paraId="697DAC11" w14:textId="77777777" w:rsidR="004217A2" w:rsidRPr="00853086" w:rsidRDefault="004217A2" w:rsidP="004217A2">
      <w:pPr>
        <w:spacing w:after="180" w:line="480" w:lineRule="auto"/>
        <w:ind w:left="450" w:hanging="720"/>
        <w:rPr>
          <w:rFonts w:ascii="Times New Roman" w:eastAsia="Times New Roman" w:hAnsi="Times New Roman" w:cs="Times New Roman"/>
          <w:sz w:val="24"/>
          <w:szCs w:val="24"/>
          <w:lang w:val="en-US"/>
        </w:rPr>
      </w:pPr>
      <w:r w:rsidRPr="00853086">
        <w:rPr>
          <w:rFonts w:ascii="Times New Roman" w:eastAsia="Times New Roman" w:hAnsi="Times New Roman" w:cs="Times New Roman"/>
          <w:sz w:val="24"/>
          <w:szCs w:val="24"/>
          <w:lang w:val="en-US"/>
        </w:rPr>
        <w:t>Mcleod, S., 2016. </w:t>
      </w:r>
      <w:r w:rsidRPr="00853086">
        <w:rPr>
          <w:rFonts w:ascii="Times New Roman" w:eastAsia="Times New Roman" w:hAnsi="Times New Roman" w:cs="Times New Roman"/>
          <w:i/>
          <w:iCs/>
          <w:sz w:val="24"/>
          <w:szCs w:val="24"/>
          <w:lang w:val="en-US"/>
        </w:rPr>
        <w:t>[Albert Bandura’s Social Learning Theory]</w:t>
      </w:r>
      <w:r w:rsidRPr="00853086">
        <w:rPr>
          <w:rFonts w:ascii="Times New Roman" w:eastAsia="Times New Roman" w:hAnsi="Times New Roman" w:cs="Times New Roman"/>
          <w:sz w:val="24"/>
          <w:szCs w:val="24"/>
          <w:lang w:val="en-US"/>
        </w:rPr>
        <w:t>. [online] Simplypsychology.org. Available at: &lt;https://www.simplypsychology.org/bandura.html&gt; [Accessed 22 March 2022].</w:t>
      </w:r>
    </w:p>
    <w:p w14:paraId="153F035C" w14:textId="77777777" w:rsidR="004217A2" w:rsidRPr="00853086" w:rsidRDefault="004217A2" w:rsidP="004217A2">
      <w:pPr>
        <w:spacing w:after="180" w:line="480" w:lineRule="auto"/>
        <w:ind w:left="450" w:hanging="720"/>
        <w:rPr>
          <w:rFonts w:ascii="Times New Roman" w:eastAsia="Times New Roman" w:hAnsi="Times New Roman" w:cs="Times New Roman"/>
          <w:sz w:val="24"/>
          <w:szCs w:val="24"/>
          <w:lang w:val="en-US"/>
        </w:rPr>
      </w:pPr>
      <w:r w:rsidRPr="00853086">
        <w:rPr>
          <w:rFonts w:ascii="Times New Roman" w:eastAsia="Times New Roman" w:hAnsi="Times New Roman" w:cs="Times New Roman"/>
          <w:sz w:val="24"/>
          <w:szCs w:val="24"/>
          <w:lang w:val="en-US"/>
        </w:rPr>
        <w:t>Putter, M., 2021. </w:t>
      </w:r>
      <w:r w:rsidRPr="00853086">
        <w:rPr>
          <w:rFonts w:ascii="Times New Roman" w:eastAsia="Times New Roman" w:hAnsi="Times New Roman" w:cs="Times New Roman"/>
          <w:i/>
          <w:iCs/>
          <w:sz w:val="24"/>
          <w:szCs w:val="24"/>
          <w:lang w:val="en-US"/>
        </w:rPr>
        <w:t xml:space="preserve">What is a personal development </w:t>
      </w:r>
      <w:proofErr w:type="gramStart"/>
      <w:r w:rsidRPr="00853086">
        <w:rPr>
          <w:rFonts w:ascii="Times New Roman" w:eastAsia="Times New Roman" w:hAnsi="Times New Roman" w:cs="Times New Roman"/>
          <w:i/>
          <w:iCs/>
          <w:sz w:val="24"/>
          <w:szCs w:val="24"/>
          <w:lang w:val="en-US"/>
        </w:rPr>
        <w:t>plan?</w:t>
      </w:r>
      <w:r w:rsidRPr="00853086">
        <w:rPr>
          <w:rFonts w:ascii="Times New Roman" w:eastAsia="Times New Roman" w:hAnsi="Times New Roman" w:cs="Times New Roman"/>
          <w:sz w:val="24"/>
          <w:szCs w:val="24"/>
          <w:lang w:val="en-US"/>
        </w:rPr>
        <w:t>.</w:t>
      </w:r>
      <w:proofErr w:type="gramEnd"/>
      <w:r w:rsidRPr="00853086">
        <w:rPr>
          <w:rFonts w:ascii="Times New Roman" w:eastAsia="Times New Roman" w:hAnsi="Times New Roman" w:cs="Times New Roman"/>
          <w:sz w:val="24"/>
          <w:szCs w:val="24"/>
          <w:lang w:val="en-US"/>
        </w:rPr>
        <w:t xml:space="preserve"> [online] CPD Online College. Available at: &lt;https://cpdonline.co.uk/knowledge-base/business/what-are-personal-development-plans/&gt; [Accessed 22 March 2022].</w:t>
      </w:r>
    </w:p>
    <w:p w14:paraId="2D70AB94" w14:textId="77777777" w:rsidR="004217A2" w:rsidRPr="00853086" w:rsidRDefault="004217A2" w:rsidP="004217A2">
      <w:pPr>
        <w:spacing w:after="180" w:line="480" w:lineRule="auto"/>
        <w:ind w:left="450" w:hanging="720"/>
        <w:rPr>
          <w:rFonts w:ascii="Times New Roman" w:eastAsia="Times New Roman" w:hAnsi="Times New Roman" w:cs="Times New Roman"/>
          <w:sz w:val="24"/>
          <w:szCs w:val="24"/>
          <w:lang w:val="en-US"/>
        </w:rPr>
      </w:pPr>
      <w:r w:rsidRPr="00853086">
        <w:rPr>
          <w:rFonts w:ascii="Times New Roman" w:eastAsia="Times New Roman" w:hAnsi="Times New Roman" w:cs="Times New Roman"/>
          <w:sz w:val="24"/>
          <w:szCs w:val="24"/>
          <w:lang w:val="en-US"/>
        </w:rPr>
        <w:t>University of Hull, 2021. </w:t>
      </w:r>
      <w:proofErr w:type="spellStart"/>
      <w:r w:rsidRPr="00853086">
        <w:rPr>
          <w:rFonts w:ascii="Times New Roman" w:eastAsia="Times New Roman" w:hAnsi="Times New Roman" w:cs="Times New Roman"/>
          <w:i/>
          <w:iCs/>
          <w:sz w:val="24"/>
          <w:szCs w:val="24"/>
          <w:lang w:val="en-US"/>
        </w:rPr>
        <w:t>LibGuides</w:t>
      </w:r>
      <w:proofErr w:type="spellEnd"/>
      <w:r w:rsidRPr="00853086">
        <w:rPr>
          <w:rFonts w:ascii="Times New Roman" w:eastAsia="Times New Roman" w:hAnsi="Times New Roman" w:cs="Times New Roman"/>
          <w:i/>
          <w:iCs/>
          <w:sz w:val="24"/>
          <w:szCs w:val="24"/>
          <w:lang w:val="en-US"/>
        </w:rPr>
        <w:t>: Reflective writing: ERA</w:t>
      </w:r>
      <w:r w:rsidRPr="00853086">
        <w:rPr>
          <w:rFonts w:ascii="Times New Roman" w:eastAsia="Times New Roman" w:hAnsi="Times New Roman" w:cs="Times New Roman"/>
          <w:sz w:val="24"/>
          <w:szCs w:val="24"/>
          <w:lang w:val="en-US"/>
        </w:rPr>
        <w:t>. [online] Libguides.hull.ac.uk. Available at: &lt;https://libguides.hull.ac.uk/reflectivewriting/era&gt; [Accessed 22 March 2022].</w:t>
      </w:r>
    </w:p>
    <w:p w14:paraId="0D3D4265" w14:textId="77777777" w:rsidR="004217A2" w:rsidRPr="00853086" w:rsidRDefault="004217A2" w:rsidP="00BE67DB">
      <w:pPr>
        <w:spacing w:after="180" w:line="480" w:lineRule="auto"/>
        <w:ind w:left="450" w:hanging="720"/>
        <w:rPr>
          <w:rFonts w:ascii="Times New Roman" w:eastAsia="Times New Roman" w:hAnsi="Times New Roman" w:cs="Times New Roman"/>
          <w:sz w:val="24"/>
          <w:szCs w:val="24"/>
          <w:lang w:val="en-US"/>
        </w:rPr>
      </w:pPr>
    </w:p>
    <w:p w14:paraId="3FA434B5" w14:textId="77777777" w:rsidR="00821FEC" w:rsidRDefault="00821FEC" w:rsidP="00821FEC">
      <w:pPr>
        <w:spacing w:line="480" w:lineRule="auto"/>
        <w:rPr>
          <w:rFonts w:ascii="Times New Roman" w:eastAsia="Arial Unicode MS" w:hAnsi="Times New Roman" w:cs="Times New Roman"/>
          <w:sz w:val="36"/>
          <w:szCs w:val="36"/>
          <w:bdr w:val="nil"/>
          <w:lang w:val="en-US"/>
        </w:rPr>
      </w:pPr>
      <w:bookmarkStart w:id="5" w:name="_Hlk100227296"/>
    </w:p>
    <w:p w14:paraId="339D604F" w14:textId="0211FFA5" w:rsidR="00821FEC" w:rsidRPr="000E730D" w:rsidRDefault="00821FEC" w:rsidP="00821FEC">
      <w:pPr>
        <w:spacing w:line="480" w:lineRule="auto"/>
        <w:rPr>
          <w:rFonts w:ascii="Times New Roman" w:eastAsia="Arial Unicode MS" w:hAnsi="Times New Roman" w:cs="Times New Roman"/>
          <w:sz w:val="36"/>
          <w:szCs w:val="36"/>
          <w:bdr w:val="nil"/>
          <w:lang w:val="en-US"/>
        </w:rPr>
      </w:pPr>
      <w:r>
        <w:rPr>
          <w:rFonts w:ascii="Times New Roman" w:eastAsia="Arial Unicode MS" w:hAnsi="Times New Roman" w:cs="Times New Roman"/>
          <w:sz w:val="36"/>
          <w:szCs w:val="36"/>
          <w:bdr w:val="nil"/>
          <w:lang w:val="en-US"/>
        </w:rPr>
        <w:t xml:space="preserve">                             </w:t>
      </w:r>
      <w:r w:rsidRPr="000E730D">
        <w:rPr>
          <w:rFonts w:ascii="Times New Roman" w:eastAsia="Arial Unicode MS" w:hAnsi="Times New Roman" w:cs="Times New Roman"/>
          <w:sz w:val="36"/>
          <w:szCs w:val="36"/>
          <w:bdr w:val="nil"/>
          <w:lang w:val="en-US"/>
        </w:rPr>
        <w:t>Table of contents</w:t>
      </w:r>
    </w:p>
    <w:p w14:paraId="3784975C" w14:textId="77777777" w:rsidR="00821FEC" w:rsidRPr="000E730D" w:rsidRDefault="00821FEC" w:rsidP="00821FEC">
      <w:pPr>
        <w:rPr>
          <w:sz w:val="36"/>
          <w:szCs w:val="36"/>
          <w:bdr w:val="nil"/>
          <w:lang w:val="en-US"/>
        </w:rPr>
      </w:pPr>
      <w:r w:rsidRPr="000E730D">
        <w:rPr>
          <w:sz w:val="36"/>
          <w:szCs w:val="36"/>
          <w:bdr w:val="nil"/>
          <w:lang w:val="en-US"/>
        </w:rPr>
        <w:t>Title page………………………………1</w:t>
      </w:r>
    </w:p>
    <w:p w14:paraId="74AF6408" w14:textId="77777777" w:rsidR="00821FEC" w:rsidRPr="000E730D" w:rsidRDefault="00821FEC" w:rsidP="00821FEC">
      <w:pPr>
        <w:rPr>
          <w:sz w:val="36"/>
          <w:szCs w:val="36"/>
          <w:bdr w:val="nil"/>
          <w:lang w:val="en-US"/>
        </w:rPr>
      </w:pPr>
      <w:r w:rsidRPr="000E730D">
        <w:rPr>
          <w:sz w:val="36"/>
          <w:szCs w:val="36"/>
          <w:bdr w:val="nil"/>
          <w:lang w:val="en-US"/>
        </w:rPr>
        <w:t xml:space="preserve"> Reflective Portfolio ………………….2 </w:t>
      </w:r>
    </w:p>
    <w:p w14:paraId="079D8F48" w14:textId="77777777" w:rsidR="00821FEC" w:rsidRPr="000E730D" w:rsidRDefault="00821FEC" w:rsidP="00821FEC">
      <w:pPr>
        <w:rPr>
          <w:sz w:val="36"/>
          <w:szCs w:val="36"/>
          <w:bdr w:val="nil"/>
          <w:lang w:val="en-US"/>
        </w:rPr>
      </w:pPr>
      <w:r w:rsidRPr="000E730D">
        <w:rPr>
          <w:sz w:val="36"/>
          <w:szCs w:val="36"/>
          <w:bdr w:val="nil"/>
          <w:lang w:val="en-US"/>
        </w:rPr>
        <w:t>Self -Evaluation………………………………3,4</w:t>
      </w:r>
    </w:p>
    <w:p w14:paraId="428E60BF" w14:textId="77777777" w:rsidR="00821FEC" w:rsidRPr="000E730D" w:rsidRDefault="00821FEC" w:rsidP="00821FEC">
      <w:pPr>
        <w:rPr>
          <w:sz w:val="36"/>
          <w:szCs w:val="36"/>
          <w:bdr w:val="nil"/>
          <w:lang w:val="en-US"/>
        </w:rPr>
      </w:pPr>
      <w:r w:rsidRPr="000E730D">
        <w:rPr>
          <w:sz w:val="36"/>
          <w:szCs w:val="36"/>
          <w:bdr w:val="nil"/>
          <w:lang w:val="en-US"/>
        </w:rPr>
        <w:t>Personal Development plan………………….5</w:t>
      </w:r>
    </w:p>
    <w:p w14:paraId="6B2263F0" w14:textId="77777777" w:rsidR="00821FEC" w:rsidRPr="000E730D" w:rsidRDefault="00821FEC" w:rsidP="00821FEC">
      <w:pPr>
        <w:rPr>
          <w:sz w:val="36"/>
          <w:szCs w:val="36"/>
          <w:bdr w:val="nil"/>
          <w:lang w:val="en-US"/>
        </w:rPr>
      </w:pPr>
      <w:r w:rsidRPr="000E730D">
        <w:rPr>
          <w:sz w:val="36"/>
          <w:szCs w:val="36"/>
          <w:bdr w:val="nil"/>
          <w:lang w:val="en-US"/>
        </w:rPr>
        <w:t>Use Of Reflective Models………………………...6</w:t>
      </w:r>
    </w:p>
    <w:p w14:paraId="2160E540" w14:textId="77777777" w:rsidR="00821FEC" w:rsidRPr="000E730D" w:rsidRDefault="00821FEC" w:rsidP="00821FEC">
      <w:pPr>
        <w:rPr>
          <w:sz w:val="36"/>
          <w:szCs w:val="36"/>
          <w:bdr w:val="nil"/>
          <w:lang w:val="en-US"/>
        </w:rPr>
      </w:pPr>
      <w:r w:rsidRPr="000E730D">
        <w:rPr>
          <w:sz w:val="36"/>
          <w:szCs w:val="36"/>
          <w:bdr w:val="nil"/>
          <w:lang w:val="en-US"/>
        </w:rPr>
        <w:t>Conclusion…………………………………</w:t>
      </w:r>
      <w:r>
        <w:rPr>
          <w:sz w:val="36"/>
          <w:szCs w:val="36"/>
          <w:bdr w:val="nil"/>
          <w:lang w:val="en-US"/>
        </w:rPr>
        <w:t>………………7</w:t>
      </w:r>
    </w:p>
    <w:p w14:paraId="77EDAE05" w14:textId="1D4793DB" w:rsidR="001444BD" w:rsidRPr="00853086" w:rsidRDefault="00821FEC" w:rsidP="00821FEC">
      <w:pPr>
        <w:rPr>
          <w:sz w:val="24"/>
          <w:szCs w:val="24"/>
        </w:rPr>
      </w:pPr>
      <w:r w:rsidRPr="000E730D">
        <w:rPr>
          <w:sz w:val="36"/>
          <w:szCs w:val="36"/>
          <w:bdr w:val="nil"/>
          <w:lang w:val="en-US"/>
        </w:rPr>
        <w:t>Reference………………………………………………….8</w:t>
      </w:r>
      <w:bookmarkEnd w:id="5"/>
    </w:p>
    <w:sectPr w:rsidR="001444BD" w:rsidRPr="008530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54674" w14:textId="77777777" w:rsidR="005F4CB2" w:rsidRDefault="005F4CB2" w:rsidP="00BD3D27">
      <w:pPr>
        <w:spacing w:after="0" w:line="240" w:lineRule="auto"/>
      </w:pPr>
      <w:r>
        <w:separator/>
      </w:r>
    </w:p>
  </w:endnote>
  <w:endnote w:type="continuationSeparator" w:id="0">
    <w:p w14:paraId="61D02EF5" w14:textId="77777777" w:rsidR="005F4CB2" w:rsidRDefault="005F4CB2" w:rsidP="00BD3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CB9CF" w14:textId="77777777" w:rsidR="005F4CB2" w:rsidRDefault="005F4CB2" w:rsidP="00BD3D27">
      <w:pPr>
        <w:spacing w:after="0" w:line="240" w:lineRule="auto"/>
      </w:pPr>
      <w:r>
        <w:separator/>
      </w:r>
    </w:p>
  </w:footnote>
  <w:footnote w:type="continuationSeparator" w:id="0">
    <w:p w14:paraId="66E34578" w14:textId="77777777" w:rsidR="005F4CB2" w:rsidRDefault="005F4CB2" w:rsidP="00BD3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AD7B9D"/>
    <w:multiLevelType w:val="hybridMultilevel"/>
    <w:tmpl w:val="1850FC9A"/>
    <w:lvl w:ilvl="0" w:tplc="3DB25A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4BD"/>
    <w:rsid w:val="000E730D"/>
    <w:rsid w:val="00106861"/>
    <w:rsid w:val="001444BD"/>
    <w:rsid w:val="00147DE8"/>
    <w:rsid w:val="0028588D"/>
    <w:rsid w:val="002C02C3"/>
    <w:rsid w:val="00357A0F"/>
    <w:rsid w:val="004217A2"/>
    <w:rsid w:val="00583301"/>
    <w:rsid w:val="005F4CB2"/>
    <w:rsid w:val="007B0506"/>
    <w:rsid w:val="00821FEC"/>
    <w:rsid w:val="00853086"/>
    <w:rsid w:val="0099300E"/>
    <w:rsid w:val="00BD3D27"/>
    <w:rsid w:val="00BE67DB"/>
    <w:rsid w:val="00BF0717"/>
    <w:rsid w:val="00BF1307"/>
    <w:rsid w:val="00C47D22"/>
    <w:rsid w:val="00D176E0"/>
    <w:rsid w:val="00DA1BE5"/>
    <w:rsid w:val="00E00A56"/>
    <w:rsid w:val="00E05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EF764"/>
  <w15:chartTrackingRefBased/>
  <w15:docId w15:val="{3CF201B1-ADFB-4E7F-8D19-661F4110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B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1BE5"/>
    <w:pPr>
      <w:spacing w:after="0" w:line="240" w:lineRule="auto"/>
    </w:pPr>
  </w:style>
  <w:style w:type="character" w:customStyle="1" w:styleId="Heading1Char">
    <w:name w:val="Heading 1 Char"/>
    <w:basedOn w:val="DefaultParagraphFont"/>
    <w:link w:val="Heading1"/>
    <w:uiPriority w:val="9"/>
    <w:rsid w:val="00DA1BE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A1BE5"/>
    <w:pPr>
      <w:ind w:left="720"/>
      <w:contextualSpacing/>
    </w:pPr>
  </w:style>
  <w:style w:type="paragraph" w:styleId="Header">
    <w:name w:val="header"/>
    <w:basedOn w:val="Normal"/>
    <w:link w:val="HeaderChar"/>
    <w:uiPriority w:val="99"/>
    <w:unhideWhenUsed/>
    <w:rsid w:val="00BD3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D27"/>
  </w:style>
  <w:style w:type="paragraph" w:styleId="Footer">
    <w:name w:val="footer"/>
    <w:basedOn w:val="Normal"/>
    <w:link w:val="FooterChar"/>
    <w:uiPriority w:val="99"/>
    <w:unhideWhenUsed/>
    <w:rsid w:val="00BD3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1986</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2022-04-07T11:36:00Z</dcterms:created>
  <dcterms:modified xsi:type="dcterms:W3CDTF">2022-04-07T11:36:00Z</dcterms:modified>
</cp:coreProperties>
</file>