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006434" w14:textId="2AFF161E" w:rsidR="00CB7B71" w:rsidRPr="00C91F9A" w:rsidRDefault="00CB7B71" w:rsidP="00CB7B71">
      <w:pPr>
        <w:jc w:val="center"/>
        <w:rPr>
          <w:rFonts w:eastAsia="Times New Roman" w:cs="Times New Roman"/>
        </w:rPr>
      </w:pPr>
    </w:p>
    <w:p w14:paraId="170033F9" w14:textId="5540BA19" w:rsidR="00CB7B71" w:rsidRPr="00C91F9A" w:rsidRDefault="00CB7B71" w:rsidP="00CB7B71">
      <w:pPr>
        <w:jc w:val="center"/>
        <w:rPr>
          <w:rFonts w:eastAsia="Times New Roman" w:cs="Times New Roman"/>
        </w:rPr>
      </w:pPr>
    </w:p>
    <w:p w14:paraId="2F3031AA" w14:textId="66EE25C4" w:rsidR="00C91F9A" w:rsidRPr="00C91F9A" w:rsidRDefault="00C91F9A" w:rsidP="00CB7B71">
      <w:pPr>
        <w:jc w:val="center"/>
        <w:rPr>
          <w:rFonts w:eastAsia="Times New Roman" w:cs="Times New Roman"/>
        </w:rPr>
      </w:pPr>
    </w:p>
    <w:p w14:paraId="592BB654" w14:textId="77777777" w:rsidR="00C91F9A" w:rsidRPr="00C91F9A" w:rsidRDefault="00C91F9A" w:rsidP="00CB7B71">
      <w:pPr>
        <w:jc w:val="center"/>
        <w:rPr>
          <w:rFonts w:eastAsia="Times New Roman" w:cs="Times New Roman"/>
        </w:rPr>
      </w:pPr>
    </w:p>
    <w:p w14:paraId="421074DF" w14:textId="2E73A476" w:rsidR="00DD2EF4" w:rsidRPr="00C91F9A" w:rsidRDefault="00DD2EF4" w:rsidP="00DD2EF4">
      <w:pPr>
        <w:jc w:val="center"/>
        <w:rPr>
          <w:rFonts w:cs="Times New Roman"/>
          <w:noProof/>
          <w:lang w:eastAsia="zh-CN"/>
        </w:rPr>
      </w:pPr>
      <w:r w:rsidRPr="00C91F9A">
        <w:rPr>
          <w:rFonts w:cs="Times New Roman"/>
          <w:noProof/>
          <w:lang w:eastAsia="zh-CN"/>
        </w:rPr>
        <w:drawing>
          <wp:inline distT="0" distB="0" distL="0" distR="0" wp14:anchorId="0CAF7461" wp14:editId="479D11EB">
            <wp:extent cx="3117215" cy="2623820"/>
            <wp:effectExtent l="0" t="0" r="6985" b="5080"/>
            <wp:docPr id="1" name="图片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7215" cy="2623820"/>
                    </a:xfrm>
                    <a:prstGeom prst="rect">
                      <a:avLst/>
                    </a:prstGeom>
                    <a:noFill/>
                    <a:ln>
                      <a:noFill/>
                    </a:ln>
                  </pic:spPr>
                </pic:pic>
              </a:graphicData>
            </a:graphic>
          </wp:inline>
        </w:drawing>
      </w:r>
    </w:p>
    <w:p w14:paraId="25791CA2" w14:textId="324C3D8E" w:rsidR="00C91F9A" w:rsidRPr="00C91F9A" w:rsidRDefault="00C91F9A" w:rsidP="00DD2EF4">
      <w:pPr>
        <w:jc w:val="center"/>
        <w:rPr>
          <w:rFonts w:cs="Times New Roman"/>
          <w:noProof/>
          <w:sz w:val="28"/>
          <w:szCs w:val="28"/>
          <w:lang w:eastAsia="zh-CN"/>
        </w:rPr>
      </w:pPr>
    </w:p>
    <w:p w14:paraId="51DAE2EF" w14:textId="77777777" w:rsidR="00C91F9A" w:rsidRPr="00C91F9A" w:rsidRDefault="00C91F9A" w:rsidP="00C91F9A">
      <w:pPr>
        <w:jc w:val="center"/>
        <w:rPr>
          <w:rFonts w:eastAsia="Times New Roman" w:cs="Times New Roman"/>
          <w:b/>
          <w:sz w:val="28"/>
          <w:szCs w:val="28"/>
        </w:rPr>
      </w:pPr>
      <w:r w:rsidRPr="00C91F9A">
        <w:rPr>
          <w:rFonts w:eastAsia="Times New Roman" w:cs="Times New Roman"/>
          <w:b/>
          <w:color w:val="000000"/>
          <w:sz w:val="28"/>
          <w:szCs w:val="28"/>
        </w:rPr>
        <w:t>OVERPRODUCTION AND DEMOLISHING OF FASHION PRODUCTS: THE CASE OF BURBERRY</w:t>
      </w:r>
    </w:p>
    <w:p w14:paraId="31E24E19" w14:textId="77777777" w:rsidR="00C91F9A" w:rsidRPr="00C91F9A" w:rsidRDefault="00C91F9A" w:rsidP="00DD2EF4">
      <w:pPr>
        <w:jc w:val="center"/>
        <w:rPr>
          <w:rFonts w:cs="Times New Roman"/>
          <w:noProof/>
          <w:lang w:eastAsia="zh-CN"/>
        </w:rPr>
      </w:pPr>
    </w:p>
    <w:p w14:paraId="0C605B5E" w14:textId="77777777" w:rsidR="00DD2EF4" w:rsidRPr="00C91F9A" w:rsidRDefault="00DD2EF4" w:rsidP="00DD2EF4">
      <w:pPr>
        <w:jc w:val="center"/>
        <w:rPr>
          <w:rFonts w:cs="Times New Roman"/>
          <w:b/>
          <w:szCs w:val="24"/>
        </w:rPr>
      </w:pPr>
      <w:r w:rsidRPr="00C91F9A">
        <w:rPr>
          <w:rFonts w:cs="Times New Roman"/>
          <w:b/>
          <w:szCs w:val="24"/>
        </w:rPr>
        <w:t xml:space="preserve">Organizational Consultancy </w:t>
      </w:r>
    </w:p>
    <w:p w14:paraId="679DDC25" w14:textId="05FB5603" w:rsidR="00DD2EF4" w:rsidRPr="00C91F9A" w:rsidRDefault="00DD2EF4" w:rsidP="00DD2EF4">
      <w:pPr>
        <w:jc w:val="center"/>
        <w:rPr>
          <w:rFonts w:cs="Times New Roman"/>
          <w:b/>
          <w:szCs w:val="24"/>
          <w:lang w:eastAsia="zh-CN"/>
        </w:rPr>
      </w:pPr>
      <w:r w:rsidRPr="00C91F9A">
        <w:rPr>
          <w:rFonts w:cs="Times New Roman"/>
          <w:b/>
          <w:szCs w:val="24"/>
        </w:rPr>
        <w:t>Student Name</w:t>
      </w:r>
      <w:r w:rsidRPr="00C91F9A">
        <w:rPr>
          <w:rFonts w:eastAsia="宋体" w:cs="Times New Roman"/>
          <w:b/>
          <w:szCs w:val="24"/>
          <w:lang w:eastAsia="zh-CN"/>
        </w:rPr>
        <w:t>：</w:t>
      </w:r>
      <w:r w:rsidRPr="00C91F9A">
        <w:rPr>
          <w:rFonts w:eastAsia="宋体" w:cs="Times New Roman"/>
          <w:b/>
          <w:szCs w:val="24"/>
          <w:lang w:eastAsia="zh-CN"/>
        </w:rPr>
        <w:t>Lu You</w:t>
      </w:r>
    </w:p>
    <w:p w14:paraId="2E135DB8" w14:textId="5BEF38CA" w:rsidR="00DD2EF4" w:rsidRPr="00C91F9A" w:rsidRDefault="00DD2EF4" w:rsidP="00DD2EF4">
      <w:pPr>
        <w:jc w:val="center"/>
        <w:rPr>
          <w:rFonts w:cs="Times New Roman"/>
          <w:b/>
          <w:szCs w:val="24"/>
        </w:rPr>
      </w:pPr>
      <w:r w:rsidRPr="00C91F9A">
        <w:rPr>
          <w:rFonts w:cs="Times New Roman"/>
          <w:b/>
          <w:szCs w:val="24"/>
        </w:rPr>
        <w:t>Student number:1900868</w:t>
      </w:r>
    </w:p>
    <w:p w14:paraId="53B3208D" w14:textId="77777777" w:rsidR="00A65AD4" w:rsidRPr="00C91F9A" w:rsidRDefault="00A65AD4" w:rsidP="00413C2A">
      <w:pPr>
        <w:rPr>
          <w:rFonts w:cs="Times New Roman"/>
        </w:rPr>
      </w:pPr>
    </w:p>
    <w:p w14:paraId="57AE4954" w14:textId="77777777" w:rsidR="00A65AD4" w:rsidRPr="00C91F9A" w:rsidRDefault="00A65AD4" w:rsidP="00413C2A">
      <w:pPr>
        <w:rPr>
          <w:rFonts w:cs="Times New Roman"/>
        </w:rPr>
      </w:pPr>
    </w:p>
    <w:p w14:paraId="36B9DE74" w14:textId="77777777" w:rsidR="00A65AD4" w:rsidRPr="00C91F9A" w:rsidRDefault="00A65AD4" w:rsidP="00413C2A">
      <w:pPr>
        <w:rPr>
          <w:rFonts w:cs="Times New Roman"/>
        </w:rPr>
      </w:pPr>
    </w:p>
    <w:p w14:paraId="42C582E0" w14:textId="77777777" w:rsidR="00A65AD4" w:rsidRPr="00C91F9A" w:rsidRDefault="00A65AD4" w:rsidP="00413C2A">
      <w:pPr>
        <w:rPr>
          <w:rFonts w:cs="Times New Roman"/>
        </w:rPr>
      </w:pPr>
    </w:p>
    <w:p w14:paraId="1B81F96A" w14:textId="77777777" w:rsidR="00A65AD4" w:rsidRPr="00C91F9A" w:rsidRDefault="00A65AD4" w:rsidP="00413C2A">
      <w:pPr>
        <w:rPr>
          <w:rFonts w:cs="Times New Roman"/>
        </w:rPr>
      </w:pPr>
    </w:p>
    <w:p w14:paraId="74994801" w14:textId="77777777" w:rsidR="00DD2EF4" w:rsidRPr="00C91F9A" w:rsidRDefault="00DD2EF4" w:rsidP="00413C2A">
      <w:pPr>
        <w:rPr>
          <w:rFonts w:cs="Times New Roman"/>
        </w:rPr>
      </w:pPr>
    </w:p>
    <w:p w14:paraId="6E46B667" w14:textId="5DD15D06" w:rsidR="00CB7B71" w:rsidRPr="00C91F9A" w:rsidRDefault="00CB7B71" w:rsidP="00CB7B71">
      <w:pPr>
        <w:pStyle w:val="1"/>
        <w:numPr>
          <w:ilvl w:val="0"/>
          <w:numId w:val="0"/>
        </w:numPr>
        <w:pBdr>
          <w:bottom w:val="single" w:sz="4" w:space="1" w:color="auto"/>
        </w:pBdr>
        <w:ind w:left="720"/>
        <w:jc w:val="center"/>
        <w:rPr>
          <w:rFonts w:cs="Times New Roman"/>
        </w:rPr>
      </w:pPr>
      <w:bookmarkStart w:id="0" w:name="_Toc39751150"/>
      <w:r w:rsidRPr="00C91F9A">
        <w:rPr>
          <w:rFonts w:cs="Times New Roman"/>
        </w:rPr>
        <w:lastRenderedPageBreak/>
        <w:t>Executive Summary</w:t>
      </w:r>
      <w:bookmarkEnd w:id="0"/>
    </w:p>
    <w:p w14:paraId="1AD21533" w14:textId="7CFEA475" w:rsidR="00DE5A6A" w:rsidRPr="00C91F9A" w:rsidRDefault="00CB7B71" w:rsidP="00413C2A">
      <w:pPr>
        <w:rPr>
          <w:rFonts w:cs="Times New Roman"/>
        </w:rPr>
      </w:pPr>
      <w:r w:rsidRPr="00C91F9A">
        <w:rPr>
          <w:rFonts w:cs="Times New Roman"/>
        </w:rPr>
        <w:t xml:space="preserve">The consultancy project of Burberry company is focused on the issue of the overproduction unit which is rolled back from the major markets. These unsold productions of the company are destroyed through different means which also affect the environment.  </w:t>
      </w:r>
      <w:r w:rsidR="0005158E" w:rsidRPr="00C91F9A">
        <w:rPr>
          <w:rFonts w:cs="Times New Roman"/>
        </w:rPr>
        <w:t xml:space="preserve">There is a strong relationship </w:t>
      </w:r>
      <w:r w:rsidR="007A6DC1" w:rsidRPr="00C91F9A">
        <w:rPr>
          <w:rFonts w:cs="Times New Roman"/>
        </w:rPr>
        <w:t>between</w:t>
      </w:r>
      <w:r w:rsidR="0005158E" w:rsidRPr="00C91F9A">
        <w:rPr>
          <w:rFonts w:cs="Times New Roman"/>
        </w:rPr>
        <w:t xml:space="preserve"> the increasing issue of overproduction and the decrease in sales. As the production rate remain</w:t>
      </w:r>
      <w:r w:rsidR="007A6DC1" w:rsidRPr="00C91F9A">
        <w:rPr>
          <w:rFonts w:cs="Times New Roman"/>
        </w:rPr>
        <w:t>s</w:t>
      </w:r>
      <w:r w:rsidR="0005158E" w:rsidRPr="00C91F9A">
        <w:rPr>
          <w:rFonts w:cs="Times New Roman"/>
        </w:rPr>
        <w:t xml:space="preserve"> </w:t>
      </w:r>
      <w:r w:rsidR="007A6DC1" w:rsidRPr="00C91F9A">
        <w:rPr>
          <w:rFonts w:cs="Times New Roman"/>
        </w:rPr>
        <w:t xml:space="preserve">the </w:t>
      </w:r>
      <w:r w:rsidR="0005158E" w:rsidRPr="00C91F9A">
        <w:rPr>
          <w:rFonts w:cs="Times New Roman"/>
        </w:rPr>
        <w:t>same and the sales of the company ha</w:t>
      </w:r>
      <w:r w:rsidR="007A6DC1" w:rsidRPr="00C91F9A">
        <w:rPr>
          <w:rFonts w:cs="Times New Roman"/>
        </w:rPr>
        <w:t>ve</w:t>
      </w:r>
      <w:r w:rsidR="0005158E" w:rsidRPr="00C91F9A">
        <w:rPr>
          <w:rFonts w:cs="Times New Roman"/>
        </w:rPr>
        <w:t xml:space="preserve"> been decreased it lead</w:t>
      </w:r>
      <w:r w:rsidR="007A6DC1" w:rsidRPr="00C91F9A">
        <w:rPr>
          <w:rFonts w:cs="Times New Roman"/>
        </w:rPr>
        <w:t>s</w:t>
      </w:r>
      <w:r w:rsidR="0005158E" w:rsidRPr="00C91F9A">
        <w:rPr>
          <w:rFonts w:cs="Times New Roman"/>
        </w:rPr>
        <w:t xml:space="preserve"> to </w:t>
      </w:r>
      <w:r w:rsidR="007A6DC1" w:rsidRPr="00C91F9A">
        <w:rPr>
          <w:rFonts w:cs="Times New Roman"/>
        </w:rPr>
        <w:t xml:space="preserve">an </w:t>
      </w:r>
      <w:r w:rsidR="0005158E" w:rsidRPr="00C91F9A">
        <w:rPr>
          <w:rFonts w:cs="Times New Roman"/>
        </w:rPr>
        <w:t>increase</w:t>
      </w:r>
      <w:r w:rsidR="007A6DC1" w:rsidRPr="00C91F9A">
        <w:rPr>
          <w:rFonts w:cs="Times New Roman"/>
        </w:rPr>
        <w:t xml:space="preserve"> in</w:t>
      </w:r>
      <w:r w:rsidR="0005158E" w:rsidRPr="00C91F9A">
        <w:rPr>
          <w:rFonts w:cs="Times New Roman"/>
        </w:rPr>
        <w:t xml:space="preserve"> the level of stock in the company. This is the main issue faced by the Burberry company</w:t>
      </w:r>
      <w:r w:rsidR="00DE5A6A" w:rsidRPr="00C91F9A">
        <w:rPr>
          <w:rFonts w:cs="Times New Roman"/>
        </w:rPr>
        <w:t xml:space="preserve"> which will be investigated in this project. </w:t>
      </w:r>
    </w:p>
    <w:p w14:paraId="1D712C48" w14:textId="77777777" w:rsidR="00C91F9A" w:rsidRPr="00C91F9A" w:rsidRDefault="00DE5A6A" w:rsidP="00C91F9A">
      <w:pPr>
        <w:rPr>
          <w:rFonts w:cs="Times New Roman"/>
        </w:rPr>
      </w:pPr>
      <w:r w:rsidRPr="00C91F9A">
        <w:rPr>
          <w:rFonts w:cs="Times New Roman"/>
        </w:rPr>
        <w:t>The investigation in this project is conducted th</w:t>
      </w:r>
      <w:r w:rsidR="007A6DC1" w:rsidRPr="00C91F9A">
        <w:rPr>
          <w:rFonts w:cs="Times New Roman"/>
        </w:rPr>
        <w:t>ro</w:t>
      </w:r>
      <w:r w:rsidRPr="00C91F9A">
        <w:rPr>
          <w:rFonts w:cs="Times New Roman"/>
        </w:rPr>
        <w:t xml:space="preserve">ugh </w:t>
      </w:r>
      <w:r w:rsidR="007A6DC1" w:rsidRPr="00C91F9A">
        <w:rPr>
          <w:rFonts w:cs="Times New Roman"/>
        </w:rPr>
        <w:t xml:space="preserve">a </w:t>
      </w:r>
      <w:r w:rsidRPr="00C91F9A">
        <w:rPr>
          <w:rFonts w:cs="Times New Roman"/>
        </w:rPr>
        <w:t>detail</w:t>
      </w:r>
      <w:r w:rsidR="007A6DC1" w:rsidRPr="00C91F9A">
        <w:rPr>
          <w:rFonts w:cs="Times New Roman"/>
        </w:rPr>
        <w:t>ed</w:t>
      </w:r>
      <w:r w:rsidRPr="00C91F9A">
        <w:rPr>
          <w:rFonts w:cs="Times New Roman"/>
        </w:rPr>
        <w:t xml:space="preserve"> exploration of related literature as well as the </w:t>
      </w:r>
      <w:r w:rsidR="00CB7B71" w:rsidRPr="00C91F9A">
        <w:rPr>
          <w:rFonts w:cs="Times New Roman"/>
        </w:rPr>
        <w:t xml:space="preserve">analysis is conducted by using “secondary qualitative research”. </w:t>
      </w:r>
      <w:r w:rsidRPr="00C91F9A">
        <w:rPr>
          <w:rFonts w:cs="Times New Roman"/>
        </w:rPr>
        <w:t>For that purp</w:t>
      </w:r>
      <w:r w:rsidR="007A6DC1" w:rsidRPr="00C91F9A">
        <w:rPr>
          <w:rFonts w:cs="Times New Roman"/>
        </w:rPr>
        <w:t>os</w:t>
      </w:r>
      <w:r w:rsidRPr="00C91F9A">
        <w:rPr>
          <w:rFonts w:cs="Times New Roman"/>
        </w:rPr>
        <w:t>e, several peer</w:t>
      </w:r>
      <w:r w:rsidR="007A6DC1" w:rsidRPr="00C91F9A">
        <w:rPr>
          <w:rFonts w:cs="Times New Roman"/>
        </w:rPr>
        <w:t>-</w:t>
      </w:r>
      <w:r w:rsidRPr="00C91F9A">
        <w:rPr>
          <w:rFonts w:cs="Times New Roman"/>
        </w:rPr>
        <w:t>review</w:t>
      </w:r>
      <w:r w:rsidR="007A6DC1" w:rsidRPr="00C91F9A">
        <w:rPr>
          <w:rFonts w:cs="Times New Roman"/>
        </w:rPr>
        <w:t>e</w:t>
      </w:r>
      <w:r w:rsidRPr="00C91F9A">
        <w:rPr>
          <w:rFonts w:cs="Times New Roman"/>
        </w:rPr>
        <w:t>d artic</w:t>
      </w:r>
      <w:r w:rsidR="007A6DC1" w:rsidRPr="00C91F9A">
        <w:rPr>
          <w:rFonts w:cs="Times New Roman"/>
        </w:rPr>
        <w:t>le</w:t>
      </w:r>
      <w:r w:rsidRPr="00C91F9A">
        <w:rPr>
          <w:rFonts w:cs="Times New Roman"/>
        </w:rPr>
        <w:t>s from different journals have been deeply investigated to u</w:t>
      </w:r>
      <w:r w:rsidR="007A6DC1" w:rsidRPr="00C91F9A">
        <w:rPr>
          <w:rFonts w:cs="Times New Roman"/>
        </w:rPr>
        <w:t>nderstand</w:t>
      </w:r>
      <w:r w:rsidRPr="00C91F9A">
        <w:rPr>
          <w:rFonts w:cs="Times New Roman"/>
        </w:rPr>
        <w:t xml:space="preserve"> the relationship between the overproduction and the sales of the company. At the same time, the selected issue </w:t>
      </w:r>
      <w:r w:rsidR="007A6DC1" w:rsidRPr="00C91F9A">
        <w:rPr>
          <w:rFonts w:cs="Times New Roman"/>
        </w:rPr>
        <w:t>al</w:t>
      </w:r>
      <w:r w:rsidRPr="00C91F9A">
        <w:rPr>
          <w:rFonts w:cs="Times New Roman"/>
        </w:rPr>
        <w:t>so indicate</w:t>
      </w:r>
      <w:r w:rsidR="007A6DC1" w:rsidRPr="00C91F9A">
        <w:rPr>
          <w:rFonts w:cs="Times New Roman"/>
        </w:rPr>
        <w:t>s</w:t>
      </w:r>
      <w:r w:rsidRPr="00C91F9A">
        <w:rPr>
          <w:rFonts w:cs="Times New Roman"/>
        </w:rPr>
        <w:t xml:space="preserve"> that the </w:t>
      </w:r>
      <w:r w:rsidR="00CB7861" w:rsidRPr="00C91F9A">
        <w:rPr>
          <w:rFonts w:cs="Times New Roman"/>
        </w:rPr>
        <w:t>Burberry</w:t>
      </w:r>
      <w:r w:rsidRPr="00C91F9A">
        <w:rPr>
          <w:rFonts w:cs="Times New Roman"/>
        </w:rPr>
        <w:t xml:space="preserve"> com</w:t>
      </w:r>
      <w:r w:rsidR="007A6DC1" w:rsidRPr="00C91F9A">
        <w:rPr>
          <w:rFonts w:cs="Times New Roman"/>
        </w:rPr>
        <w:t>pa</w:t>
      </w:r>
      <w:r w:rsidRPr="00C91F9A">
        <w:rPr>
          <w:rFonts w:cs="Times New Roman"/>
        </w:rPr>
        <w:t>ny strategy for destro</w:t>
      </w:r>
      <w:r w:rsidR="007A6DC1" w:rsidRPr="00C91F9A">
        <w:rPr>
          <w:rFonts w:cs="Times New Roman"/>
        </w:rPr>
        <w:t>y</w:t>
      </w:r>
      <w:r w:rsidRPr="00C91F9A">
        <w:rPr>
          <w:rFonts w:cs="Times New Roman"/>
        </w:rPr>
        <w:t>ing their overall production units cause</w:t>
      </w:r>
      <w:r w:rsidR="007A6DC1" w:rsidRPr="00C91F9A">
        <w:rPr>
          <w:rFonts w:cs="Times New Roman"/>
        </w:rPr>
        <w:t>s</w:t>
      </w:r>
      <w:r w:rsidRPr="00C91F9A">
        <w:rPr>
          <w:rFonts w:cs="Times New Roman"/>
        </w:rPr>
        <w:t xml:space="preserve"> d</w:t>
      </w:r>
      <w:r w:rsidR="007A6DC1" w:rsidRPr="00C91F9A">
        <w:rPr>
          <w:rFonts w:cs="Times New Roman"/>
        </w:rPr>
        <w:t>anger</w:t>
      </w:r>
      <w:r w:rsidRPr="00C91F9A">
        <w:rPr>
          <w:rFonts w:cs="Times New Roman"/>
        </w:rPr>
        <w:t xml:space="preserve"> to the envir</w:t>
      </w:r>
      <w:r w:rsidR="007A6DC1" w:rsidRPr="00C91F9A">
        <w:rPr>
          <w:rFonts w:cs="Times New Roman"/>
        </w:rPr>
        <w:t>on</w:t>
      </w:r>
      <w:r w:rsidRPr="00C91F9A">
        <w:rPr>
          <w:rFonts w:cs="Times New Roman"/>
        </w:rPr>
        <w:t xml:space="preserve">ment. That is why it is very important </w:t>
      </w:r>
      <w:r w:rsidR="007A6DC1" w:rsidRPr="00C91F9A">
        <w:rPr>
          <w:rFonts w:cs="Times New Roman"/>
        </w:rPr>
        <w:t>to</w:t>
      </w:r>
      <w:r w:rsidRPr="00C91F9A">
        <w:rPr>
          <w:rFonts w:cs="Times New Roman"/>
        </w:rPr>
        <w:t xml:space="preserve"> improve the s</w:t>
      </w:r>
      <w:r w:rsidR="007A6DC1" w:rsidRPr="00C91F9A">
        <w:rPr>
          <w:rFonts w:cs="Times New Roman"/>
        </w:rPr>
        <w:t>al</w:t>
      </w:r>
      <w:r w:rsidRPr="00C91F9A">
        <w:rPr>
          <w:rFonts w:cs="Times New Roman"/>
        </w:rPr>
        <w:t xml:space="preserve">es that lead to the </w:t>
      </w:r>
      <w:r w:rsidR="007A6DC1" w:rsidRPr="00C91F9A">
        <w:rPr>
          <w:rFonts w:cs="Times New Roman"/>
        </w:rPr>
        <w:t>consumption of</w:t>
      </w:r>
      <w:r w:rsidRPr="00C91F9A">
        <w:rPr>
          <w:rFonts w:cs="Times New Roman"/>
        </w:rPr>
        <w:t xml:space="preserve"> </w:t>
      </w:r>
      <w:r w:rsidR="007A6DC1" w:rsidRPr="00C91F9A">
        <w:rPr>
          <w:rFonts w:cs="Times New Roman"/>
        </w:rPr>
        <w:t xml:space="preserve">stocked </w:t>
      </w:r>
      <w:r w:rsidRPr="00C91F9A">
        <w:rPr>
          <w:rFonts w:cs="Times New Roman"/>
        </w:rPr>
        <w:t>production units. It is a fact that if the production rate remain</w:t>
      </w:r>
      <w:r w:rsidR="007A6DC1" w:rsidRPr="00C91F9A">
        <w:rPr>
          <w:rFonts w:cs="Times New Roman"/>
        </w:rPr>
        <w:t>s</w:t>
      </w:r>
      <w:r w:rsidRPr="00C91F9A">
        <w:rPr>
          <w:rFonts w:cs="Times New Roman"/>
        </w:rPr>
        <w:t xml:space="preserve"> </w:t>
      </w:r>
      <w:r w:rsidR="007A6DC1" w:rsidRPr="00C91F9A">
        <w:rPr>
          <w:rFonts w:cs="Times New Roman"/>
        </w:rPr>
        <w:t xml:space="preserve">the </w:t>
      </w:r>
      <w:r w:rsidRPr="00C91F9A">
        <w:rPr>
          <w:rFonts w:cs="Times New Roman"/>
        </w:rPr>
        <w:t>same and the sales or consum</w:t>
      </w:r>
      <w:r w:rsidR="007A6DC1" w:rsidRPr="00C91F9A">
        <w:rPr>
          <w:rFonts w:cs="Times New Roman"/>
        </w:rPr>
        <w:t>pt</w:t>
      </w:r>
      <w:r w:rsidRPr="00C91F9A">
        <w:rPr>
          <w:rFonts w:cs="Times New Roman"/>
        </w:rPr>
        <w:t>ion decre</w:t>
      </w:r>
      <w:r w:rsidR="007A6DC1" w:rsidRPr="00C91F9A">
        <w:rPr>
          <w:rFonts w:cs="Times New Roman"/>
        </w:rPr>
        <w:t>a</w:t>
      </w:r>
      <w:r w:rsidRPr="00C91F9A">
        <w:rPr>
          <w:rFonts w:cs="Times New Roman"/>
        </w:rPr>
        <w:t xml:space="preserve">sed it </w:t>
      </w:r>
      <w:r w:rsidR="00CB7861" w:rsidRPr="00C91F9A">
        <w:rPr>
          <w:rFonts w:cs="Times New Roman"/>
        </w:rPr>
        <w:t>led</w:t>
      </w:r>
      <w:r w:rsidRPr="00C91F9A">
        <w:rPr>
          <w:rFonts w:cs="Times New Roman"/>
        </w:rPr>
        <w:t xml:space="preserve"> to </w:t>
      </w:r>
      <w:r w:rsidR="007A6DC1" w:rsidRPr="00C91F9A">
        <w:rPr>
          <w:rFonts w:cs="Times New Roman"/>
        </w:rPr>
        <w:t xml:space="preserve">an </w:t>
      </w:r>
      <w:r w:rsidRPr="00C91F9A">
        <w:rPr>
          <w:rFonts w:cs="Times New Roman"/>
        </w:rPr>
        <w:t>i</w:t>
      </w:r>
      <w:r w:rsidR="007A6DC1" w:rsidRPr="00C91F9A">
        <w:rPr>
          <w:rFonts w:cs="Times New Roman"/>
        </w:rPr>
        <w:t>ncre</w:t>
      </w:r>
      <w:r w:rsidRPr="00C91F9A">
        <w:rPr>
          <w:rFonts w:cs="Times New Roman"/>
        </w:rPr>
        <w:t>ase in the stock that must be destroyed by the com</w:t>
      </w:r>
      <w:r w:rsidR="007A6DC1" w:rsidRPr="00C91F9A">
        <w:rPr>
          <w:rFonts w:cs="Times New Roman"/>
        </w:rPr>
        <w:t>pa</w:t>
      </w:r>
      <w:r w:rsidRPr="00C91F9A">
        <w:rPr>
          <w:rFonts w:cs="Times New Roman"/>
        </w:rPr>
        <w:t xml:space="preserve">ny. </w:t>
      </w:r>
    </w:p>
    <w:p w14:paraId="5404D75B" w14:textId="6303A22B" w:rsidR="00CB7B71" w:rsidRPr="00C91F9A" w:rsidRDefault="00CB7B71" w:rsidP="00C91F9A">
      <w:pPr>
        <w:rPr>
          <w:rFonts w:cs="Times New Roman"/>
        </w:rPr>
      </w:pPr>
      <w:r w:rsidRPr="00C91F9A">
        <w:rPr>
          <w:rFonts w:cs="Times New Roman"/>
        </w:rPr>
        <w:t xml:space="preserve">The detailed analysis of the Burberry indicates that the company is facing problems in </w:t>
      </w:r>
      <w:r w:rsidR="007A6DC1" w:rsidRPr="00C91F9A">
        <w:rPr>
          <w:rFonts w:cs="Times New Roman"/>
        </w:rPr>
        <w:t xml:space="preserve">overproduction due to a decrease in </w:t>
      </w:r>
      <w:r w:rsidRPr="00C91F9A">
        <w:rPr>
          <w:rFonts w:cs="Times New Roman"/>
        </w:rPr>
        <w:t xml:space="preserve">sales and </w:t>
      </w:r>
      <w:r w:rsidR="007A6DC1" w:rsidRPr="00C91F9A">
        <w:rPr>
          <w:rFonts w:cs="Times New Roman"/>
        </w:rPr>
        <w:t xml:space="preserve">a lack of </w:t>
      </w:r>
      <w:r w:rsidRPr="00C91F9A">
        <w:rPr>
          <w:rFonts w:cs="Times New Roman"/>
        </w:rPr>
        <w:t>digitalization.</w:t>
      </w:r>
      <w:r w:rsidR="007A6DC1" w:rsidRPr="00C91F9A">
        <w:rPr>
          <w:rFonts w:cs="Times New Roman"/>
        </w:rPr>
        <w:t xml:space="preserve"> It is evident from the investigation that the Burberry company did not decrease the price of their unit to increase the sales. That is why most of the units have been stocked in the company warehouses. </w:t>
      </w:r>
      <w:r w:rsidRPr="00C91F9A">
        <w:rPr>
          <w:rFonts w:cs="Times New Roman"/>
        </w:rPr>
        <w:t xml:space="preserve"> </w:t>
      </w:r>
      <w:r w:rsidR="007A6DC1" w:rsidRPr="00C91F9A">
        <w:rPr>
          <w:rFonts w:cs="Times New Roman"/>
        </w:rPr>
        <w:t xml:space="preserve">That is why it is recommended that Burberry company have to focus on the development of marketing and sales strategies. It is recommended to the Burberry </w:t>
      </w:r>
      <w:r w:rsidRPr="00C91F9A">
        <w:rPr>
          <w:rFonts w:cs="Times New Roman"/>
        </w:rPr>
        <w:t>company</w:t>
      </w:r>
      <w:r w:rsidR="007A6DC1" w:rsidRPr="00C91F9A">
        <w:rPr>
          <w:rFonts w:cs="Times New Roman"/>
        </w:rPr>
        <w:t xml:space="preserve"> to</w:t>
      </w:r>
      <w:r w:rsidRPr="00C91F9A">
        <w:rPr>
          <w:rFonts w:cs="Times New Roman"/>
        </w:rPr>
        <w:t xml:space="preserve"> implement the digitalization through which the marketing of the company products will be increased. It facilitates the company to increase the sales of products that lead to decrease the unsold </w:t>
      </w:r>
      <w:r w:rsidRPr="00C91F9A">
        <w:rPr>
          <w:rFonts w:cs="Times New Roman"/>
        </w:rPr>
        <w:lastRenderedPageBreak/>
        <w:t xml:space="preserve">products. </w:t>
      </w:r>
      <w:r w:rsidR="007A6DC1" w:rsidRPr="00C91F9A">
        <w:rPr>
          <w:rFonts w:cs="Times New Roman"/>
        </w:rPr>
        <w:t xml:space="preserve">To support this argument in this report, the case of Gucci company is also included which is the leading fashion brand and use digital marketing to improve their sales. The Gucci is focused on the website to capture a large share of customers and markets. </w:t>
      </w:r>
    </w:p>
    <w:p w14:paraId="59D534A5" w14:textId="6BA3109A" w:rsidR="007A6DC1" w:rsidRPr="00C91F9A" w:rsidRDefault="007A6DC1" w:rsidP="00C91F9A">
      <w:pPr>
        <w:rPr>
          <w:rFonts w:cs="Times New Roman"/>
        </w:rPr>
      </w:pPr>
      <w:r w:rsidRPr="00C91F9A">
        <w:rPr>
          <w:rFonts w:cs="Times New Roman"/>
        </w:rPr>
        <w:t xml:space="preserve">Moreover, the recommendation developed in this report is based on the existing literature as the “secondary qualitative research” is used in this project. In the future, the same issues can be investigated by using the primary research which facilitates investigating the issue in new dimensions. Currently, due to the COVID-19 Pandemic situation, this project did not include the primary research which is one of the major limitation. </w:t>
      </w:r>
    </w:p>
    <w:p w14:paraId="7E0C7039" w14:textId="3E3A26C1" w:rsidR="00CB7B71" w:rsidRPr="00C91F9A" w:rsidRDefault="00CB7B71" w:rsidP="00413C2A">
      <w:pPr>
        <w:rPr>
          <w:rFonts w:cs="Times New Roman"/>
        </w:rPr>
      </w:pPr>
    </w:p>
    <w:p w14:paraId="57ED9141" w14:textId="4FEA4DF8" w:rsidR="00CB7B71" w:rsidRPr="00C91F9A" w:rsidRDefault="00CB7B71" w:rsidP="00413C2A">
      <w:pPr>
        <w:rPr>
          <w:rFonts w:cs="Times New Roman"/>
        </w:rPr>
      </w:pPr>
    </w:p>
    <w:p w14:paraId="6ABDF763" w14:textId="14C87812" w:rsidR="00CB7B71" w:rsidRPr="00C91F9A" w:rsidRDefault="00CB7B71" w:rsidP="00413C2A">
      <w:pPr>
        <w:rPr>
          <w:rFonts w:cs="Times New Roman"/>
        </w:rPr>
      </w:pPr>
    </w:p>
    <w:p w14:paraId="69B2FB9D" w14:textId="126BB544" w:rsidR="00CB7B71" w:rsidRPr="00C91F9A" w:rsidRDefault="00CB7B71" w:rsidP="00413C2A">
      <w:pPr>
        <w:rPr>
          <w:rFonts w:cs="Times New Roman"/>
        </w:rPr>
      </w:pPr>
    </w:p>
    <w:p w14:paraId="4915B583" w14:textId="60E14B30" w:rsidR="00CB7B71" w:rsidRPr="00C91F9A" w:rsidRDefault="00CB7B71" w:rsidP="00413C2A">
      <w:pPr>
        <w:rPr>
          <w:rFonts w:cs="Times New Roman"/>
        </w:rPr>
      </w:pPr>
    </w:p>
    <w:p w14:paraId="3E0E6028" w14:textId="488BB1B4" w:rsidR="00CB7B71" w:rsidRPr="00C91F9A" w:rsidRDefault="00CB7B71" w:rsidP="00413C2A">
      <w:pPr>
        <w:rPr>
          <w:rFonts w:cs="Times New Roman"/>
        </w:rPr>
      </w:pPr>
    </w:p>
    <w:p w14:paraId="322D11B2" w14:textId="060CA233" w:rsidR="00CB7B71" w:rsidRPr="00C91F9A" w:rsidRDefault="00CB7B71" w:rsidP="00413C2A">
      <w:pPr>
        <w:rPr>
          <w:rFonts w:cs="Times New Roman"/>
        </w:rPr>
      </w:pPr>
    </w:p>
    <w:p w14:paraId="2DB72B69" w14:textId="67092D6A" w:rsidR="00CB7B71" w:rsidRPr="00C91F9A" w:rsidRDefault="00CB7B71" w:rsidP="00413C2A">
      <w:pPr>
        <w:rPr>
          <w:rFonts w:cs="Times New Roman"/>
        </w:rPr>
      </w:pPr>
    </w:p>
    <w:p w14:paraId="66202647" w14:textId="7A696BC6" w:rsidR="00CB7B71" w:rsidRPr="00C91F9A" w:rsidRDefault="00CB7B71" w:rsidP="00413C2A">
      <w:pPr>
        <w:rPr>
          <w:rFonts w:cs="Times New Roman"/>
        </w:rPr>
      </w:pPr>
    </w:p>
    <w:p w14:paraId="3958800B" w14:textId="68A2AAB6" w:rsidR="00CB7B71" w:rsidRPr="00C91F9A" w:rsidRDefault="00CB7B71" w:rsidP="00413C2A">
      <w:pPr>
        <w:rPr>
          <w:rFonts w:cs="Times New Roman"/>
        </w:rPr>
      </w:pPr>
    </w:p>
    <w:p w14:paraId="437C08D8" w14:textId="77777777" w:rsidR="00CB7861" w:rsidRPr="00C91F9A" w:rsidRDefault="00CB7861" w:rsidP="00413C2A">
      <w:pPr>
        <w:rPr>
          <w:rFonts w:cs="Times New Roman"/>
        </w:rPr>
      </w:pPr>
    </w:p>
    <w:p w14:paraId="72BD8C9E" w14:textId="6CC88F25" w:rsidR="00CB7B71" w:rsidRPr="00C91F9A" w:rsidRDefault="00CB7B71" w:rsidP="00413C2A">
      <w:pPr>
        <w:rPr>
          <w:rFonts w:cs="Times New Roman"/>
        </w:rPr>
      </w:pPr>
    </w:p>
    <w:p w14:paraId="6528611F" w14:textId="5922C4A4" w:rsidR="00CB7B71" w:rsidRPr="00C91F9A" w:rsidRDefault="00CB7B71" w:rsidP="00413C2A">
      <w:pPr>
        <w:rPr>
          <w:rFonts w:cs="Times New Roman"/>
        </w:rPr>
      </w:pPr>
    </w:p>
    <w:p w14:paraId="25DEB460" w14:textId="6BBA96D2" w:rsidR="00CB7B71" w:rsidRPr="00C91F9A" w:rsidRDefault="00CB7B71" w:rsidP="00413C2A">
      <w:pPr>
        <w:rPr>
          <w:rFonts w:cs="Times New Roman"/>
        </w:rPr>
      </w:pPr>
    </w:p>
    <w:p w14:paraId="7038EF39" w14:textId="533E3E24" w:rsidR="00CB7B71" w:rsidRPr="00C91F9A" w:rsidRDefault="00CB7B71" w:rsidP="00413C2A">
      <w:pPr>
        <w:rPr>
          <w:rFonts w:cs="Times New Roman"/>
        </w:rPr>
      </w:pPr>
    </w:p>
    <w:p w14:paraId="15E2BC3A" w14:textId="3B759956" w:rsidR="00CB7B71" w:rsidRPr="00C91F9A" w:rsidRDefault="00CB7B71" w:rsidP="00413C2A">
      <w:pPr>
        <w:rPr>
          <w:rFonts w:cs="Times New Roman"/>
        </w:rPr>
      </w:pPr>
    </w:p>
    <w:p w14:paraId="29885920" w14:textId="77777777" w:rsidR="00DD2EF4" w:rsidRPr="00C91F9A" w:rsidRDefault="00DD2EF4" w:rsidP="00413C2A">
      <w:pPr>
        <w:rPr>
          <w:rFonts w:cs="Times New Roman"/>
        </w:rPr>
      </w:pPr>
    </w:p>
    <w:sdt>
      <w:sdtPr>
        <w:rPr>
          <w:rFonts w:cs="Times New Roman"/>
          <w:b/>
          <w:bCs/>
          <w:i/>
          <w:iCs/>
          <w:sz w:val="40"/>
          <w:szCs w:val="36"/>
          <w:u w:val="single"/>
        </w:rPr>
        <w:id w:val="1031840692"/>
        <w:docPartObj>
          <w:docPartGallery w:val="Table of Contents"/>
          <w:docPartUnique/>
        </w:docPartObj>
      </w:sdtPr>
      <w:sdtEndPr>
        <w:rPr>
          <w:i w:val="0"/>
          <w:iCs w:val="0"/>
          <w:noProof/>
          <w:sz w:val="24"/>
          <w:szCs w:val="22"/>
          <w:u w:val="none"/>
        </w:rPr>
      </w:sdtEndPr>
      <w:sdtContent>
        <w:p w14:paraId="2FC9E446" w14:textId="62241ED9" w:rsidR="00CB7B71" w:rsidRPr="00C91F9A" w:rsidRDefault="00CB7B71" w:rsidP="00CB7B71">
          <w:pPr>
            <w:jc w:val="center"/>
            <w:rPr>
              <w:rFonts w:cs="Times New Roman"/>
              <w:b/>
              <w:bCs/>
              <w:i/>
              <w:iCs/>
              <w:sz w:val="40"/>
              <w:szCs w:val="36"/>
              <w:u w:val="single"/>
            </w:rPr>
          </w:pPr>
          <w:r w:rsidRPr="00C91F9A">
            <w:rPr>
              <w:rFonts w:cs="Times New Roman"/>
              <w:b/>
              <w:bCs/>
              <w:i/>
              <w:iCs/>
              <w:sz w:val="40"/>
              <w:szCs w:val="36"/>
              <w:u w:val="single"/>
            </w:rPr>
            <w:t>Table of Contents</w:t>
          </w:r>
        </w:p>
        <w:p w14:paraId="22B07DD1" w14:textId="0FF059B2" w:rsidR="00CB7861" w:rsidRPr="00C91F9A" w:rsidRDefault="00CB7B71">
          <w:pPr>
            <w:pStyle w:val="TOC1"/>
            <w:tabs>
              <w:tab w:val="right" w:leader="dot" w:pos="9016"/>
            </w:tabs>
            <w:rPr>
              <w:rFonts w:cs="Times New Roman"/>
              <w:noProof/>
              <w:sz w:val="22"/>
            </w:rPr>
          </w:pPr>
          <w:r w:rsidRPr="00C91F9A">
            <w:rPr>
              <w:rFonts w:cs="Times New Roman"/>
              <w:b/>
              <w:bCs/>
            </w:rPr>
            <w:fldChar w:fldCharType="begin"/>
          </w:r>
          <w:r w:rsidRPr="00C91F9A">
            <w:rPr>
              <w:rFonts w:cs="Times New Roman"/>
              <w:b/>
              <w:bCs/>
            </w:rPr>
            <w:instrText xml:space="preserve"> TOC \o "1-3" \h \z \u </w:instrText>
          </w:r>
          <w:r w:rsidRPr="00C91F9A">
            <w:rPr>
              <w:rFonts w:cs="Times New Roman"/>
              <w:b/>
              <w:bCs/>
            </w:rPr>
            <w:fldChar w:fldCharType="separate"/>
          </w:r>
          <w:hyperlink w:anchor="_Toc39751150" w:history="1">
            <w:r w:rsidR="00CB7861" w:rsidRPr="00C91F9A">
              <w:rPr>
                <w:rStyle w:val="a3"/>
                <w:rFonts w:cs="Times New Roman"/>
                <w:noProof/>
              </w:rPr>
              <w:t>Executive Summary</w:t>
            </w:r>
            <w:r w:rsidR="00CB7861" w:rsidRPr="00C91F9A">
              <w:rPr>
                <w:rFonts w:cs="Times New Roman"/>
                <w:noProof/>
                <w:webHidden/>
              </w:rPr>
              <w:tab/>
            </w:r>
            <w:r w:rsidR="00CB7861" w:rsidRPr="00C91F9A">
              <w:rPr>
                <w:rFonts w:cs="Times New Roman"/>
                <w:noProof/>
                <w:webHidden/>
              </w:rPr>
              <w:fldChar w:fldCharType="begin"/>
            </w:r>
            <w:r w:rsidR="00CB7861" w:rsidRPr="00C91F9A">
              <w:rPr>
                <w:rFonts w:cs="Times New Roman"/>
                <w:noProof/>
                <w:webHidden/>
              </w:rPr>
              <w:instrText xml:space="preserve"> PAGEREF _Toc39751150 \h </w:instrText>
            </w:r>
            <w:r w:rsidR="00CB7861" w:rsidRPr="00C91F9A">
              <w:rPr>
                <w:rFonts w:cs="Times New Roman"/>
                <w:noProof/>
                <w:webHidden/>
              </w:rPr>
            </w:r>
            <w:r w:rsidR="00CB7861" w:rsidRPr="00C91F9A">
              <w:rPr>
                <w:rFonts w:cs="Times New Roman"/>
                <w:noProof/>
                <w:webHidden/>
              </w:rPr>
              <w:fldChar w:fldCharType="separate"/>
            </w:r>
            <w:r w:rsidR="00DD2EF4" w:rsidRPr="00C91F9A">
              <w:rPr>
                <w:rFonts w:cs="Times New Roman"/>
                <w:noProof/>
                <w:webHidden/>
              </w:rPr>
              <w:t>2</w:t>
            </w:r>
            <w:r w:rsidR="00CB7861" w:rsidRPr="00C91F9A">
              <w:rPr>
                <w:rFonts w:cs="Times New Roman"/>
                <w:noProof/>
                <w:webHidden/>
              </w:rPr>
              <w:fldChar w:fldCharType="end"/>
            </w:r>
          </w:hyperlink>
        </w:p>
        <w:p w14:paraId="67D78195" w14:textId="67705FF0" w:rsidR="00CB7861" w:rsidRPr="00C91F9A" w:rsidRDefault="00640A00">
          <w:pPr>
            <w:pStyle w:val="TOC1"/>
            <w:tabs>
              <w:tab w:val="left" w:pos="480"/>
              <w:tab w:val="right" w:leader="dot" w:pos="9016"/>
            </w:tabs>
            <w:rPr>
              <w:rFonts w:cs="Times New Roman"/>
              <w:noProof/>
              <w:sz w:val="22"/>
            </w:rPr>
          </w:pPr>
          <w:hyperlink w:anchor="_Toc39751151" w:history="1">
            <w:r w:rsidR="00CB7861" w:rsidRPr="00C91F9A">
              <w:rPr>
                <w:rStyle w:val="a3"/>
                <w:rFonts w:cs="Times New Roman"/>
                <w:noProof/>
              </w:rPr>
              <w:t>1.</w:t>
            </w:r>
            <w:r w:rsidR="00CB7861" w:rsidRPr="00C91F9A">
              <w:rPr>
                <w:rFonts w:cs="Times New Roman"/>
                <w:noProof/>
                <w:sz w:val="22"/>
              </w:rPr>
              <w:tab/>
            </w:r>
            <w:r w:rsidR="00CB7861" w:rsidRPr="00C91F9A">
              <w:rPr>
                <w:rStyle w:val="a3"/>
                <w:rFonts w:cs="Times New Roman"/>
                <w:noProof/>
              </w:rPr>
              <w:t>Introduction</w:t>
            </w:r>
            <w:r w:rsidR="00CB7861" w:rsidRPr="00C91F9A">
              <w:rPr>
                <w:rFonts w:cs="Times New Roman"/>
                <w:noProof/>
                <w:webHidden/>
              </w:rPr>
              <w:tab/>
            </w:r>
            <w:r w:rsidR="00CB7861" w:rsidRPr="00C91F9A">
              <w:rPr>
                <w:rFonts w:cs="Times New Roman"/>
                <w:noProof/>
                <w:webHidden/>
              </w:rPr>
              <w:fldChar w:fldCharType="begin"/>
            </w:r>
            <w:r w:rsidR="00CB7861" w:rsidRPr="00C91F9A">
              <w:rPr>
                <w:rFonts w:cs="Times New Roman"/>
                <w:noProof/>
                <w:webHidden/>
              </w:rPr>
              <w:instrText xml:space="preserve"> PAGEREF _Toc39751151 \h </w:instrText>
            </w:r>
            <w:r w:rsidR="00CB7861" w:rsidRPr="00C91F9A">
              <w:rPr>
                <w:rFonts w:cs="Times New Roman"/>
                <w:noProof/>
                <w:webHidden/>
              </w:rPr>
            </w:r>
            <w:r w:rsidR="00CB7861" w:rsidRPr="00C91F9A">
              <w:rPr>
                <w:rFonts w:cs="Times New Roman"/>
                <w:noProof/>
                <w:webHidden/>
              </w:rPr>
              <w:fldChar w:fldCharType="separate"/>
            </w:r>
            <w:r w:rsidR="00DD2EF4" w:rsidRPr="00C91F9A">
              <w:rPr>
                <w:rFonts w:cs="Times New Roman"/>
                <w:noProof/>
                <w:webHidden/>
              </w:rPr>
              <w:t>5</w:t>
            </w:r>
            <w:r w:rsidR="00CB7861" w:rsidRPr="00C91F9A">
              <w:rPr>
                <w:rFonts w:cs="Times New Roman"/>
                <w:noProof/>
                <w:webHidden/>
              </w:rPr>
              <w:fldChar w:fldCharType="end"/>
            </w:r>
          </w:hyperlink>
        </w:p>
        <w:p w14:paraId="519315FB" w14:textId="31A0B151" w:rsidR="00CB7861" w:rsidRPr="00C91F9A" w:rsidRDefault="00640A00">
          <w:pPr>
            <w:pStyle w:val="TOC1"/>
            <w:tabs>
              <w:tab w:val="left" w:pos="480"/>
              <w:tab w:val="right" w:leader="dot" w:pos="9016"/>
            </w:tabs>
            <w:rPr>
              <w:rFonts w:cs="Times New Roman"/>
              <w:noProof/>
              <w:sz w:val="22"/>
            </w:rPr>
          </w:pPr>
          <w:hyperlink w:anchor="_Toc39751152" w:history="1">
            <w:r w:rsidR="00CB7861" w:rsidRPr="00C91F9A">
              <w:rPr>
                <w:rStyle w:val="a3"/>
                <w:rFonts w:cs="Times New Roman"/>
                <w:noProof/>
              </w:rPr>
              <w:t>2.</w:t>
            </w:r>
            <w:r w:rsidR="00CB7861" w:rsidRPr="00C91F9A">
              <w:rPr>
                <w:rFonts w:cs="Times New Roman"/>
                <w:noProof/>
                <w:sz w:val="22"/>
              </w:rPr>
              <w:tab/>
            </w:r>
            <w:r w:rsidR="00CB7861" w:rsidRPr="00C91F9A">
              <w:rPr>
                <w:rStyle w:val="a3"/>
                <w:rFonts w:cs="Times New Roman"/>
                <w:noProof/>
              </w:rPr>
              <w:t>Aims and Objectives of the Project</w:t>
            </w:r>
            <w:r w:rsidR="00CB7861" w:rsidRPr="00C91F9A">
              <w:rPr>
                <w:rFonts w:cs="Times New Roman"/>
                <w:noProof/>
                <w:webHidden/>
              </w:rPr>
              <w:tab/>
            </w:r>
            <w:r w:rsidR="00CB7861" w:rsidRPr="00C91F9A">
              <w:rPr>
                <w:rFonts w:cs="Times New Roman"/>
                <w:noProof/>
                <w:webHidden/>
              </w:rPr>
              <w:fldChar w:fldCharType="begin"/>
            </w:r>
            <w:r w:rsidR="00CB7861" w:rsidRPr="00C91F9A">
              <w:rPr>
                <w:rFonts w:cs="Times New Roman"/>
                <w:noProof/>
                <w:webHidden/>
              </w:rPr>
              <w:instrText xml:space="preserve"> PAGEREF _Toc39751152 \h </w:instrText>
            </w:r>
            <w:r w:rsidR="00CB7861" w:rsidRPr="00C91F9A">
              <w:rPr>
                <w:rFonts w:cs="Times New Roman"/>
                <w:noProof/>
                <w:webHidden/>
              </w:rPr>
            </w:r>
            <w:r w:rsidR="00CB7861" w:rsidRPr="00C91F9A">
              <w:rPr>
                <w:rFonts w:cs="Times New Roman"/>
                <w:noProof/>
                <w:webHidden/>
              </w:rPr>
              <w:fldChar w:fldCharType="separate"/>
            </w:r>
            <w:r w:rsidR="00DD2EF4" w:rsidRPr="00C91F9A">
              <w:rPr>
                <w:rFonts w:cs="Times New Roman"/>
                <w:noProof/>
                <w:webHidden/>
              </w:rPr>
              <w:t>6</w:t>
            </w:r>
            <w:r w:rsidR="00CB7861" w:rsidRPr="00C91F9A">
              <w:rPr>
                <w:rFonts w:cs="Times New Roman"/>
                <w:noProof/>
                <w:webHidden/>
              </w:rPr>
              <w:fldChar w:fldCharType="end"/>
            </w:r>
          </w:hyperlink>
        </w:p>
        <w:p w14:paraId="12BF2AC2" w14:textId="36DB62FA" w:rsidR="00CB7861" w:rsidRPr="00C91F9A" w:rsidRDefault="00640A00">
          <w:pPr>
            <w:pStyle w:val="TOC1"/>
            <w:tabs>
              <w:tab w:val="left" w:pos="480"/>
              <w:tab w:val="right" w:leader="dot" w:pos="9016"/>
            </w:tabs>
            <w:rPr>
              <w:rFonts w:cs="Times New Roman"/>
              <w:noProof/>
              <w:sz w:val="22"/>
            </w:rPr>
          </w:pPr>
          <w:hyperlink w:anchor="_Toc39751153" w:history="1">
            <w:r w:rsidR="00CB7861" w:rsidRPr="00C91F9A">
              <w:rPr>
                <w:rStyle w:val="a3"/>
                <w:rFonts w:cs="Times New Roman"/>
                <w:noProof/>
              </w:rPr>
              <w:t>3.</w:t>
            </w:r>
            <w:r w:rsidR="00CB7861" w:rsidRPr="00C91F9A">
              <w:rPr>
                <w:rFonts w:cs="Times New Roman"/>
                <w:noProof/>
                <w:sz w:val="22"/>
              </w:rPr>
              <w:tab/>
            </w:r>
            <w:r w:rsidR="00CB7861" w:rsidRPr="00C91F9A">
              <w:rPr>
                <w:rStyle w:val="a3"/>
                <w:rFonts w:cs="Times New Roman"/>
                <w:noProof/>
              </w:rPr>
              <w:t>Research Methodology</w:t>
            </w:r>
            <w:r w:rsidR="00CB7861" w:rsidRPr="00C91F9A">
              <w:rPr>
                <w:rFonts w:cs="Times New Roman"/>
                <w:noProof/>
                <w:webHidden/>
              </w:rPr>
              <w:tab/>
            </w:r>
            <w:r w:rsidR="00CB7861" w:rsidRPr="00C91F9A">
              <w:rPr>
                <w:rFonts w:cs="Times New Roman"/>
                <w:noProof/>
                <w:webHidden/>
              </w:rPr>
              <w:fldChar w:fldCharType="begin"/>
            </w:r>
            <w:r w:rsidR="00CB7861" w:rsidRPr="00C91F9A">
              <w:rPr>
                <w:rFonts w:cs="Times New Roman"/>
                <w:noProof/>
                <w:webHidden/>
              </w:rPr>
              <w:instrText xml:space="preserve"> PAGEREF _Toc39751153 \h </w:instrText>
            </w:r>
            <w:r w:rsidR="00CB7861" w:rsidRPr="00C91F9A">
              <w:rPr>
                <w:rFonts w:cs="Times New Roman"/>
                <w:noProof/>
                <w:webHidden/>
              </w:rPr>
            </w:r>
            <w:r w:rsidR="00CB7861" w:rsidRPr="00C91F9A">
              <w:rPr>
                <w:rFonts w:cs="Times New Roman"/>
                <w:noProof/>
                <w:webHidden/>
              </w:rPr>
              <w:fldChar w:fldCharType="separate"/>
            </w:r>
            <w:r w:rsidR="00DD2EF4" w:rsidRPr="00C91F9A">
              <w:rPr>
                <w:rFonts w:cs="Times New Roman"/>
                <w:noProof/>
                <w:webHidden/>
              </w:rPr>
              <w:t>7</w:t>
            </w:r>
            <w:r w:rsidR="00CB7861" w:rsidRPr="00C91F9A">
              <w:rPr>
                <w:rFonts w:cs="Times New Roman"/>
                <w:noProof/>
                <w:webHidden/>
              </w:rPr>
              <w:fldChar w:fldCharType="end"/>
            </w:r>
          </w:hyperlink>
        </w:p>
        <w:p w14:paraId="4AD80F85" w14:textId="3EF3508D" w:rsidR="00CB7861" w:rsidRPr="00C91F9A" w:rsidRDefault="00640A00">
          <w:pPr>
            <w:pStyle w:val="TOC1"/>
            <w:tabs>
              <w:tab w:val="left" w:pos="480"/>
              <w:tab w:val="right" w:leader="dot" w:pos="9016"/>
            </w:tabs>
            <w:rPr>
              <w:rFonts w:cs="Times New Roman"/>
              <w:noProof/>
              <w:sz w:val="22"/>
            </w:rPr>
          </w:pPr>
          <w:hyperlink w:anchor="_Toc39751154" w:history="1">
            <w:r w:rsidR="00CB7861" w:rsidRPr="00C91F9A">
              <w:rPr>
                <w:rStyle w:val="a3"/>
                <w:rFonts w:cs="Times New Roman"/>
                <w:noProof/>
              </w:rPr>
              <w:t>4.</w:t>
            </w:r>
            <w:r w:rsidR="00CB7861" w:rsidRPr="00C91F9A">
              <w:rPr>
                <w:rFonts w:cs="Times New Roman"/>
                <w:noProof/>
                <w:sz w:val="22"/>
              </w:rPr>
              <w:tab/>
            </w:r>
            <w:r w:rsidR="00CB7861" w:rsidRPr="00C91F9A">
              <w:rPr>
                <w:rStyle w:val="a3"/>
                <w:rFonts w:cs="Times New Roman"/>
                <w:noProof/>
              </w:rPr>
              <w:t>Finding and Analysis</w:t>
            </w:r>
            <w:r w:rsidR="00CB7861" w:rsidRPr="00C91F9A">
              <w:rPr>
                <w:rFonts w:cs="Times New Roman"/>
                <w:noProof/>
                <w:webHidden/>
              </w:rPr>
              <w:tab/>
            </w:r>
            <w:r w:rsidR="00CB7861" w:rsidRPr="00C91F9A">
              <w:rPr>
                <w:rFonts w:cs="Times New Roman"/>
                <w:noProof/>
                <w:webHidden/>
              </w:rPr>
              <w:fldChar w:fldCharType="begin"/>
            </w:r>
            <w:r w:rsidR="00CB7861" w:rsidRPr="00C91F9A">
              <w:rPr>
                <w:rFonts w:cs="Times New Roman"/>
                <w:noProof/>
                <w:webHidden/>
              </w:rPr>
              <w:instrText xml:space="preserve"> PAGEREF _Toc39751154 \h </w:instrText>
            </w:r>
            <w:r w:rsidR="00CB7861" w:rsidRPr="00C91F9A">
              <w:rPr>
                <w:rFonts w:cs="Times New Roman"/>
                <w:noProof/>
                <w:webHidden/>
              </w:rPr>
            </w:r>
            <w:r w:rsidR="00CB7861" w:rsidRPr="00C91F9A">
              <w:rPr>
                <w:rFonts w:cs="Times New Roman"/>
                <w:noProof/>
                <w:webHidden/>
              </w:rPr>
              <w:fldChar w:fldCharType="separate"/>
            </w:r>
            <w:r w:rsidR="00DD2EF4" w:rsidRPr="00C91F9A">
              <w:rPr>
                <w:rFonts w:cs="Times New Roman"/>
                <w:noProof/>
                <w:webHidden/>
              </w:rPr>
              <w:t>7</w:t>
            </w:r>
            <w:r w:rsidR="00CB7861" w:rsidRPr="00C91F9A">
              <w:rPr>
                <w:rFonts w:cs="Times New Roman"/>
                <w:noProof/>
                <w:webHidden/>
              </w:rPr>
              <w:fldChar w:fldCharType="end"/>
            </w:r>
          </w:hyperlink>
        </w:p>
        <w:p w14:paraId="5DD84040" w14:textId="4D0FAF51" w:rsidR="00CB7861" w:rsidRPr="00C91F9A" w:rsidRDefault="00640A00">
          <w:pPr>
            <w:pStyle w:val="TOC2"/>
            <w:tabs>
              <w:tab w:val="left" w:pos="880"/>
              <w:tab w:val="right" w:leader="dot" w:pos="9016"/>
            </w:tabs>
            <w:rPr>
              <w:rFonts w:cs="Times New Roman"/>
              <w:noProof/>
              <w:sz w:val="22"/>
            </w:rPr>
          </w:pPr>
          <w:hyperlink w:anchor="_Toc39751155" w:history="1">
            <w:r w:rsidR="00CB7861" w:rsidRPr="00C91F9A">
              <w:rPr>
                <w:rStyle w:val="a3"/>
                <w:rFonts w:cs="Times New Roman"/>
                <w:noProof/>
              </w:rPr>
              <w:t>4.1</w:t>
            </w:r>
            <w:r w:rsidR="00CB7861" w:rsidRPr="00C91F9A">
              <w:rPr>
                <w:rFonts w:cs="Times New Roman"/>
                <w:noProof/>
                <w:sz w:val="22"/>
              </w:rPr>
              <w:tab/>
            </w:r>
            <w:r w:rsidR="00CB7861" w:rsidRPr="00C91F9A">
              <w:rPr>
                <w:rStyle w:val="a3"/>
                <w:rFonts w:cs="Times New Roman"/>
                <w:noProof/>
              </w:rPr>
              <w:t>Important Theories for the Problem of Burberry Company</w:t>
            </w:r>
            <w:r w:rsidR="00CB7861" w:rsidRPr="00C91F9A">
              <w:rPr>
                <w:rFonts w:cs="Times New Roman"/>
                <w:noProof/>
                <w:webHidden/>
              </w:rPr>
              <w:tab/>
            </w:r>
            <w:r w:rsidR="00CB7861" w:rsidRPr="00C91F9A">
              <w:rPr>
                <w:rFonts w:cs="Times New Roman"/>
                <w:noProof/>
                <w:webHidden/>
              </w:rPr>
              <w:fldChar w:fldCharType="begin"/>
            </w:r>
            <w:r w:rsidR="00CB7861" w:rsidRPr="00C91F9A">
              <w:rPr>
                <w:rFonts w:cs="Times New Roman"/>
                <w:noProof/>
                <w:webHidden/>
              </w:rPr>
              <w:instrText xml:space="preserve"> PAGEREF _Toc39751155 \h </w:instrText>
            </w:r>
            <w:r w:rsidR="00CB7861" w:rsidRPr="00C91F9A">
              <w:rPr>
                <w:rFonts w:cs="Times New Roman"/>
                <w:noProof/>
                <w:webHidden/>
              </w:rPr>
            </w:r>
            <w:r w:rsidR="00CB7861" w:rsidRPr="00C91F9A">
              <w:rPr>
                <w:rFonts w:cs="Times New Roman"/>
                <w:noProof/>
                <w:webHidden/>
              </w:rPr>
              <w:fldChar w:fldCharType="separate"/>
            </w:r>
            <w:r w:rsidR="00DD2EF4" w:rsidRPr="00C91F9A">
              <w:rPr>
                <w:rFonts w:cs="Times New Roman"/>
                <w:noProof/>
                <w:webHidden/>
              </w:rPr>
              <w:t>7</w:t>
            </w:r>
            <w:r w:rsidR="00CB7861" w:rsidRPr="00C91F9A">
              <w:rPr>
                <w:rFonts w:cs="Times New Roman"/>
                <w:noProof/>
                <w:webHidden/>
              </w:rPr>
              <w:fldChar w:fldCharType="end"/>
            </w:r>
          </w:hyperlink>
        </w:p>
        <w:p w14:paraId="4C25B669" w14:textId="7BC34FA9" w:rsidR="00CB7861" w:rsidRPr="00C91F9A" w:rsidRDefault="00640A00">
          <w:pPr>
            <w:pStyle w:val="TOC3"/>
            <w:tabs>
              <w:tab w:val="left" w:pos="1320"/>
              <w:tab w:val="right" w:leader="dot" w:pos="9016"/>
            </w:tabs>
            <w:rPr>
              <w:rFonts w:cs="Times New Roman"/>
              <w:noProof/>
              <w:sz w:val="22"/>
            </w:rPr>
          </w:pPr>
          <w:hyperlink w:anchor="_Toc39751156" w:history="1">
            <w:r w:rsidR="00CB7861" w:rsidRPr="00C91F9A">
              <w:rPr>
                <w:rStyle w:val="a3"/>
                <w:rFonts w:cs="Times New Roman"/>
                <w:noProof/>
                <w:lang w:eastAsia="zh-TW"/>
              </w:rPr>
              <w:t>4.1.1</w:t>
            </w:r>
            <w:r w:rsidR="00CB7861" w:rsidRPr="00C91F9A">
              <w:rPr>
                <w:rFonts w:cs="Times New Roman"/>
                <w:noProof/>
                <w:sz w:val="22"/>
              </w:rPr>
              <w:tab/>
            </w:r>
            <w:r w:rsidR="00CB7861" w:rsidRPr="00C91F9A">
              <w:rPr>
                <w:rStyle w:val="a3"/>
                <w:rFonts w:cs="Times New Roman"/>
                <w:noProof/>
                <w:lang w:eastAsia="zh-TW"/>
              </w:rPr>
              <w:t>Planed Behavior Theory of Ajzen (1991)</w:t>
            </w:r>
            <w:r w:rsidR="00CB7861" w:rsidRPr="00C91F9A">
              <w:rPr>
                <w:rFonts w:cs="Times New Roman"/>
                <w:noProof/>
                <w:webHidden/>
              </w:rPr>
              <w:tab/>
            </w:r>
            <w:r w:rsidR="00CB7861" w:rsidRPr="00C91F9A">
              <w:rPr>
                <w:rFonts w:cs="Times New Roman"/>
                <w:noProof/>
                <w:webHidden/>
              </w:rPr>
              <w:fldChar w:fldCharType="begin"/>
            </w:r>
            <w:r w:rsidR="00CB7861" w:rsidRPr="00C91F9A">
              <w:rPr>
                <w:rFonts w:cs="Times New Roman"/>
                <w:noProof/>
                <w:webHidden/>
              </w:rPr>
              <w:instrText xml:space="preserve"> PAGEREF _Toc39751156 \h </w:instrText>
            </w:r>
            <w:r w:rsidR="00CB7861" w:rsidRPr="00C91F9A">
              <w:rPr>
                <w:rFonts w:cs="Times New Roman"/>
                <w:noProof/>
                <w:webHidden/>
              </w:rPr>
            </w:r>
            <w:r w:rsidR="00CB7861" w:rsidRPr="00C91F9A">
              <w:rPr>
                <w:rFonts w:cs="Times New Roman"/>
                <w:noProof/>
                <w:webHidden/>
              </w:rPr>
              <w:fldChar w:fldCharType="separate"/>
            </w:r>
            <w:r w:rsidR="00DD2EF4" w:rsidRPr="00C91F9A">
              <w:rPr>
                <w:rFonts w:cs="Times New Roman"/>
                <w:noProof/>
                <w:webHidden/>
              </w:rPr>
              <w:t>7</w:t>
            </w:r>
            <w:r w:rsidR="00CB7861" w:rsidRPr="00C91F9A">
              <w:rPr>
                <w:rFonts w:cs="Times New Roman"/>
                <w:noProof/>
                <w:webHidden/>
              </w:rPr>
              <w:fldChar w:fldCharType="end"/>
            </w:r>
          </w:hyperlink>
        </w:p>
        <w:p w14:paraId="5DD3A7D8" w14:textId="75FB012B" w:rsidR="00CB7861" w:rsidRPr="00C91F9A" w:rsidRDefault="00640A00">
          <w:pPr>
            <w:pStyle w:val="TOC3"/>
            <w:tabs>
              <w:tab w:val="left" w:pos="1320"/>
              <w:tab w:val="right" w:leader="dot" w:pos="9016"/>
            </w:tabs>
            <w:rPr>
              <w:rFonts w:cs="Times New Roman"/>
              <w:noProof/>
              <w:sz w:val="22"/>
            </w:rPr>
          </w:pPr>
          <w:hyperlink w:anchor="_Toc39751157" w:history="1">
            <w:r w:rsidR="00CB7861" w:rsidRPr="00C91F9A">
              <w:rPr>
                <w:rStyle w:val="a3"/>
                <w:rFonts w:cs="Times New Roman"/>
                <w:noProof/>
                <w:lang w:eastAsia="zh-TW"/>
              </w:rPr>
              <w:t>4.1.2</w:t>
            </w:r>
            <w:r w:rsidR="00CB7861" w:rsidRPr="00C91F9A">
              <w:rPr>
                <w:rFonts w:cs="Times New Roman"/>
                <w:noProof/>
                <w:sz w:val="22"/>
              </w:rPr>
              <w:tab/>
            </w:r>
            <w:r w:rsidR="00CB7861" w:rsidRPr="00C91F9A">
              <w:rPr>
                <w:rStyle w:val="a3"/>
                <w:rFonts w:cs="Times New Roman"/>
                <w:noProof/>
                <w:lang w:eastAsia="zh-TW"/>
              </w:rPr>
              <w:t>Lee’s modified Fishbein behavioural intention model</w:t>
            </w:r>
            <w:r w:rsidR="00CB7861" w:rsidRPr="00C91F9A">
              <w:rPr>
                <w:rFonts w:cs="Times New Roman"/>
                <w:noProof/>
                <w:webHidden/>
              </w:rPr>
              <w:tab/>
            </w:r>
            <w:r w:rsidR="00CB7861" w:rsidRPr="00C91F9A">
              <w:rPr>
                <w:rFonts w:cs="Times New Roman"/>
                <w:noProof/>
                <w:webHidden/>
              </w:rPr>
              <w:fldChar w:fldCharType="begin"/>
            </w:r>
            <w:r w:rsidR="00CB7861" w:rsidRPr="00C91F9A">
              <w:rPr>
                <w:rFonts w:cs="Times New Roman"/>
                <w:noProof/>
                <w:webHidden/>
              </w:rPr>
              <w:instrText xml:space="preserve"> PAGEREF _Toc39751157 \h </w:instrText>
            </w:r>
            <w:r w:rsidR="00CB7861" w:rsidRPr="00C91F9A">
              <w:rPr>
                <w:rFonts w:cs="Times New Roman"/>
                <w:noProof/>
                <w:webHidden/>
              </w:rPr>
            </w:r>
            <w:r w:rsidR="00CB7861" w:rsidRPr="00C91F9A">
              <w:rPr>
                <w:rFonts w:cs="Times New Roman"/>
                <w:noProof/>
                <w:webHidden/>
              </w:rPr>
              <w:fldChar w:fldCharType="separate"/>
            </w:r>
            <w:r w:rsidR="00DD2EF4" w:rsidRPr="00C91F9A">
              <w:rPr>
                <w:rFonts w:cs="Times New Roman"/>
                <w:noProof/>
                <w:webHidden/>
              </w:rPr>
              <w:t>8</w:t>
            </w:r>
            <w:r w:rsidR="00CB7861" w:rsidRPr="00C91F9A">
              <w:rPr>
                <w:rFonts w:cs="Times New Roman"/>
                <w:noProof/>
                <w:webHidden/>
              </w:rPr>
              <w:fldChar w:fldCharType="end"/>
            </w:r>
          </w:hyperlink>
        </w:p>
        <w:p w14:paraId="1BDAF12C" w14:textId="113DDD48" w:rsidR="00CB7861" w:rsidRPr="00C91F9A" w:rsidRDefault="00640A00">
          <w:pPr>
            <w:pStyle w:val="TOC2"/>
            <w:tabs>
              <w:tab w:val="left" w:pos="880"/>
              <w:tab w:val="right" w:leader="dot" w:pos="9016"/>
            </w:tabs>
            <w:rPr>
              <w:rFonts w:cs="Times New Roman"/>
              <w:noProof/>
              <w:sz w:val="22"/>
            </w:rPr>
          </w:pPr>
          <w:hyperlink w:anchor="_Toc39751158" w:history="1">
            <w:r w:rsidR="00CB7861" w:rsidRPr="00C91F9A">
              <w:rPr>
                <w:rStyle w:val="a3"/>
                <w:rFonts w:cs="Times New Roman"/>
                <w:noProof/>
                <w:lang w:eastAsia="zh-TW"/>
              </w:rPr>
              <w:t>4.2</w:t>
            </w:r>
            <w:r w:rsidR="00CB7861" w:rsidRPr="00C91F9A">
              <w:rPr>
                <w:rFonts w:cs="Times New Roman"/>
                <w:noProof/>
                <w:sz w:val="22"/>
              </w:rPr>
              <w:tab/>
            </w:r>
            <w:r w:rsidR="00CB7861" w:rsidRPr="00C91F9A">
              <w:rPr>
                <w:rStyle w:val="a3"/>
                <w:rFonts w:cs="Times New Roman"/>
                <w:noProof/>
                <w:lang w:eastAsia="zh-TW"/>
              </w:rPr>
              <w:t>Change of Trends in Fashion Industry (High Demand of Technology)</w:t>
            </w:r>
            <w:r w:rsidR="00CB7861" w:rsidRPr="00C91F9A">
              <w:rPr>
                <w:rFonts w:cs="Times New Roman"/>
                <w:noProof/>
                <w:webHidden/>
              </w:rPr>
              <w:tab/>
            </w:r>
            <w:r w:rsidR="00CB7861" w:rsidRPr="00C91F9A">
              <w:rPr>
                <w:rFonts w:cs="Times New Roman"/>
                <w:noProof/>
                <w:webHidden/>
              </w:rPr>
              <w:fldChar w:fldCharType="begin"/>
            </w:r>
            <w:r w:rsidR="00CB7861" w:rsidRPr="00C91F9A">
              <w:rPr>
                <w:rFonts w:cs="Times New Roman"/>
                <w:noProof/>
                <w:webHidden/>
              </w:rPr>
              <w:instrText xml:space="preserve"> PAGEREF _Toc39751158 \h </w:instrText>
            </w:r>
            <w:r w:rsidR="00CB7861" w:rsidRPr="00C91F9A">
              <w:rPr>
                <w:rFonts w:cs="Times New Roman"/>
                <w:noProof/>
                <w:webHidden/>
              </w:rPr>
            </w:r>
            <w:r w:rsidR="00CB7861" w:rsidRPr="00C91F9A">
              <w:rPr>
                <w:rFonts w:cs="Times New Roman"/>
                <w:noProof/>
                <w:webHidden/>
              </w:rPr>
              <w:fldChar w:fldCharType="separate"/>
            </w:r>
            <w:r w:rsidR="00DD2EF4" w:rsidRPr="00C91F9A">
              <w:rPr>
                <w:rFonts w:cs="Times New Roman"/>
                <w:noProof/>
                <w:webHidden/>
              </w:rPr>
              <w:t>9</w:t>
            </w:r>
            <w:r w:rsidR="00CB7861" w:rsidRPr="00C91F9A">
              <w:rPr>
                <w:rFonts w:cs="Times New Roman"/>
                <w:noProof/>
                <w:webHidden/>
              </w:rPr>
              <w:fldChar w:fldCharType="end"/>
            </w:r>
          </w:hyperlink>
        </w:p>
        <w:p w14:paraId="3962E772" w14:textId="1BDF6CBA" w:rsidR="00CB7861" w:rsidRPr="00C91F9A" w:rsidRDefault="00640A00">
          <w:pPr>
            <w:pStyle w:val="TOC2"/>
            <w:tabs>
              <w:tab w:val="left" w:pos="880"/>
              <w:tab w:val="right" w:leader="dot" w:pos="9016"/>
            </w:tabs>
            <w:rPr>
              <w:rFonts w:cs="Times New Roman"/>
              <w:noProof/>
              <w:sz w:val="22"/>
            </w:rPr>
          </w:pPr>
          <w:hyperlink w:anchor="_Toc39751159" w:history="1">
            <w:r w:rsidR="00CB7861" w:rsidRPr="00C91F9A">
              <w:rPr>
                <w:rStyle w:val="a3"/>
                <w:rFonts w:cs="Times New Roman"/>
                <w:noProof/>
              </w:rPr>
              <w:t>4.3</w:t>
            </w:r>
            <w:r w:rsidR="00CB7861" w:rsidRPr="00C91F9A">
              <w:rPr>
                <w:rFonts w:cs="Times New Roman"/>
                <w:noProof/>
                <w:sz w:val="22"/>
              </w:rPr>
              <w:tab/>
            </w:r>
            <w:r w:rsidR="00CB7861" w:rsidRPr="00C91F9A">
              <w:rPr>
                <w:rStyle w:val="a3"/>
                <w:rFonts w:cs="Times New Roman"/>
                <w:noProof/>
              </w:rPr>
              <w:t>Digitalization Approach to Increase Sales and</w:t>
            </w:r>
            <w:r w:rsidR="00CB7861" w:rsidRPr="00C91F9A">
              <w:rPr>
                <w:rFonts w:cs="Times New Roman"/>
                <w:noProof/>
                <w:webHidden/>
              </w:rPr>
              <w:tab/>
            </w:r>
            <w:r w:rsidR="00CB7861" w:rsidRPr="00C91F9A">
              <w:rPr>
                <w:rFonts w:cs="Times New Roman"/>
                <w:noProof/>
                <w:webHidden/>
              </w:rPr>
              <w:fldChar w:fldCharType="begin"/>
            </w:r>
            <w:r w:rsidR="00CB7861" w:rsidRPr="00C91F9A">
              <w:rPr>
                <w:rFonts w:cs="Times New Roman"/>
                <w:noProof/>
                <w:webHidden/>
              </w:rPr>
              <w:instrText xml:space="preserve"> PAGEREF _Toc39751159 \h </w:instrText>
            </w:r>
            <w:r w:rsidR="00CB7861" w:rsidRPr="00C91F9A">
              <w:rPr>
                <w:rFonts w:cs="Times New Roman"/>
                <w:noProof/>
                <w:webHidden/>
              </w:rPr>
            </w:r>
            <w:r w:rsidR="00CB7861" w:rsidRPr="00C91F9A">
              <w:rPr>
                <w:rFonts w:cs="Times New Roman"/>
                <w:noProof/>
                <w:webHidden/>
              </w:rPr>
              <w:fldChar w:fldCharType="separate"/>
            </w:r>
            <w:r w:rsidR="00DD2EF4" w:rsidRPr="00C91F9A">
              <w:rPr>
                <w:rFonts w:cs="Times New Roman"/>
                <w:noProof/>
                <w:webHidden/>
              </w:rPr>
              <w:t>10</w:t>
            </w:r>
            <w:r w:rsidR="00CB7861" w:rsidRPr="00C91F9A">
              <w:rPr>
                <w:rFonts w:cs="Times New Roman"/>
                <w:noProof/>
                <w:webHidden/>
              </w:rPr>
              <w:fldChar w:fldCharType="end"/>
            </w:r>
          </w:hyperlink>
        </w:p>
        <w:p w14:paraId="2255DEAD" w14:textId="21304AC4" w:rsidR="00CB7861" w:rsidRPr="00C91F9A" w:rsidRDefault="00640A00">
          <w:pPr>
            <w:pStyle w:val="TOC3"/>
            <w:tabs>
              <w:tab w:val="left" w:pos="1320"/>
              <w:tab w:val="right" w:leader="dot" w:pos="9016"/>
            </w:tabs>
            <w:rPr>
              <w:rFonts w:cs="Times New Roman"/>
              <w:noProof/>
              <w:sz w:val="22"/>
            </w:rPr>
          </w:pPr>
          <w:hyperlink w:anchor="_Toc39751160" w:history="1">
            <w:r w:rsidR="00CB7861" w:rsidRPr="00C91F9A">
              <w:rPr>
                <w:rStyle w:val="a3"/>
                <w:rFonts w:cs="Times New Roman"/>
                <w:noProof/>
              </w:rPr>
              <w:t>4.3.1</w:t>
            </w:r>
            <w:r w:rsidR="00CB7861" w:rsidRPr="00C91F9A">
              <w:rPr>
                <w:rFonts w:cs="Times New Roman"/>
                <w:noProof/>
                <w:sz w:val="22"/>
              </w:rPr>
              <w:tab/>
            </w:r>
            <w:r w:rsidR="00CB7861" w:rsidRPr="00C91F9A">
              <w:rPr>
                <w:rStyle w:val="a3"/>
                <w:rFonts w:cs="Times New Roman"/>
                <w:noProof/>
              </w:rPr>
              <w:t>Development of Online Approach for Sales</w:t>
            </w:r>
            <w:r w:rsidR="00CB7861" w:rsidRPr="00C91F9A">
              <w:rPr>
                <w:rFonts w:cs="Times New Roman"/>
                <w:noProof/>
                <w:webHidden/>
              </w:rPr>
              <w:tab/>
            </w:r>
            <w:r w:rsidR="00CB7861" w:rsidRPr="00C91F9A">
              <w:rPr>
                <w:rFonts w:cs="Times New Roman"/>
                <w:noProof/>
                <w:webHidden/>
              </w:rPr>
              <w:fldChar w:fldCharType="begin"/>
            </w:r>
            <w:r w:rsidR="00CB7861" w:rsidRPr="00C91F9A">
              <w:rPr>
                <w:rFonts w:cs="Times New Roman"/>
                <w:noProof/>
                <w:webHidden/>
              </w:rPr>
              <w:instrText xml:space="preserve"> PAGEREF _Toc39751160 \h </w:instrText>
            </w:r>
            <w:r w:rsidR="00CB7861" w:rsidRPr="00C91F9A">
              <w:rPr>
                <w:rFonts w:cs="Times New Roman"/>
                <w:noProof/>
                <w:webHidden/>
              </w:rPr>
            </w:r>
            <w:r w:rsidR="00CB7861" w:rsidRPr="00C91F9A">
              <w:rPr>
                <w:rFonts w:cs="Times New Roman"/>
                <w:noProof/>
                <w:webHidden/>
              </w:rPr>
              <w:fldChar w:fldCharType="separate"/>
            </w:r>
            <w:r w:rsidR="00DD2EF4" w:rsidRPr="00C91F9A">
              <w:rPr>
                <w:rFonts w:cs="Times New Roman"/>
                <w:noProof/>
                <w:webHidden/>
              </w:rPr>
              <w:t>11</w:t>
            </w:r>
            <w:r w:rsidR="00CB7861" w:rsidRPr="00C91F9A">
              <w:rPr>
                <w:rFonts w:cs="Times New Roman"/>
                <w:noProof/>
                <w:webHidden/>
              </w:rPr>
              <w:fldChar w:fldCharType="end"/>
            </w:r>
          </w:hyperlink>
        </w:p>
        <w:p w14:paraId="534C59A7" w14:textId="04A961CC" w:rsidR="00CB7861" w:rsidRPr="00C91F9A" w:rsidRDefault="00640A00">
          <w:pPr>
            <w:pStyle w:val="TOC2"/>
            <w:tabs>
              <w:tab w:val="left" w:pos="880"/>
              <w:tab w:val="right" w:leader="dot" w:pos="9016"/>
            </w:tabs>
            <w:rPr>
              <w:rFonts w:cs="Times New Roman"/>
              <w:noProof/>
              <w:sz w:val="22"/>
            </w:rPr>
          </w:pPr>
          <w:hyperlink w:anchor="_Toc39751161" w:history="1">
            <w:r w:rsidR="00CB7861" w:rsidRPr="00C91F9A">
              <w:rPr>
                <w:rStyle w:val="a3"/>
                <w:rFonts w:cs="Times New Roman"/>
                <w:noProof/>
              </w:rPr>
              <w:t>4.4</w:t>
            </w:r>
            <w:r w:rsidR="00CB7861" w:rsidRPr="00C91F9A">
              <w:rPr>
                <w:rFonts w:cs="Times New Roman"/>
                <w:noProof/>
                <w:sz w:val="22"/>
              </w:rPr>
              <w:tab/>
            </w:r>
            <w:r w:rsidR="00CB7861" w:rsidRPr="00C91F9A">
              <w:rPr>
                <w:rStyle w:val="a3"/>
                <w:rFonts w:cs="Times New Roman"/>
                <w:noProof/>
              </w:rPr>
              <w:t>The Case Study of Gucci For Reference to This Approach</w:t>
            </w:r>
            <w:r w:rsidR="00CB7861" w:rsidRPr="00C91F9A">
              <w:rPr>
                <w:rFonts w:cs="Times New Roman"/>
                <w:noProof/>
                <w:webHidden/>
              </w:rPr>
              <w:tab/>
            </w:r>
            <w:r w:rsidR="00CB7861" w:rsidRPr="00C91F9A">
              <w:rPr>
                <w:rFonts w:cs="Times New Roman"/>
                <w:noProof/>
                <w:webHidden/>
              </w:rPr>
              <w:fldChar w:fldCharType="begin"/>
            </w:r>
            <w:r w:rsidR="00CB7861" w:rsidRPr="00C91F9A">
              <w:rPr>
                <w:rFonts w:cs="Times New Roman"/>
                <w:noProof/>
                <w:webHidden/>
              </w:rPr>
              <w:instrText xml:space="preserve"> PAGEREF _Toc39751161 \h </w:instrText>
            </w:r>
            <w:r w:rsidR="00CB7861" w:rsidRPr="00C91F9A">
              <w:rPr>
                <w:rFonts w:cs="Times New Roman"/>
                <w:noProof/>
                <w:webHidden/>
              </w:rPr>
            </w:r>
            <w:r w:rsidR="00CB7861" w:rsidRPr="00C91F9A">
              <w:rPr>
                <w:rFonts w:cs="Times New Roman"/>
                <w:noProof/>
                <w:webHidden/>
              </w:rPr>
              <w:fldChar w:fldCharType="separate"/>
            </w:r>
            <w:r w:rsidR="00DD2EF4" w:rsidRPr="00C91F9A">
              <w:rPr>
                <w:rFonts w:cs="Times New Roman"/>
                <w:noProof/>
                <w:webHidden/>
              </w:rPr>
              <w:t>13</w:t>
            </w:r>
            <w:r w:rsidR="00CB7861" w:rsidRPr="00C91F9A">
              <w:rPr>
                <w:rFonts w:cs="Times New Roman"/>
                <w:noProof/>
                <w:webHidden/>
              </w:rPr>
              <w:fldChar w:fldCharType="end"/>
            </w:r>
          </w:hyperlink>
        </w:p>
        <w:p w14:paraId="33184E76" w14:textId="77E0393A" w:rsidR="00CB7861" w:rsidRPr="00C91F9A" w:rsidRDefault="00640A00">
          <w:pPr>
            <w:pStyle w:val="TOC3"/>
            <w:tabs>
              <w:tab w:val="left" w:pos="1320"/>
              <w:tab w:val="right" w:leader="dot" w:pos="9016"/>
            </w:tabs>
            <w:rPr>
              <w:rFonts w:cs="Times New Roman"/>
              <w:noProof/>
              <w:sz w:val="22"/>
            </w:rPr>
          </w:pPr>
          <w:hyperlink w:anchor="_Toc39751162" w:history="1">
            <w:r w:rsidR="00CB7861" w:rsidRPr="00C91F9A">
              <w:rPr>
                <w:rStyle w:val="a3"/>
                <w:rFonts w:cs="Times New Roman"/>
                <w:noProof/>
              </w:rPr>
              <w:t>4.4.1</w:t>
            </w:r>
            <w:r w:rsidR="00CB7861" w:rsidRPr="00C91F9A">
              <w:rPr>
                <w:rFonts w:cs="Times New Roman"/>
                <w:noProof/>
                <w:sz w:val="22"/>
              </w:rPr>
              <w:tab/>
            </w:r>
            <w:r w:rsidR="00CB7861" w:rsidRPr="00C91F9A">
              <w:rPr>
                <w:rStyle w:val="a3"/>
                <w:rFonts w:cs="Times New Roman"/>
                <w:noProof/>
              </w:rPr>
              <w:t>Target Customers</w:t>
            </w:r>
            <w:r w:rsidR="00CB7861" w:rsidRPr="00C91F9A">
              <w:rPr>
                <w:rFonts w:cs="Times New Roman"/>
                <w:noProof/>
                <w:webHidden/>
              </w:rPr>
              <w:tab/>
            </w:r>
            <w:r w:rsidR="00CB7861" w:rsidRPr="00C91F9A">
              <w:rPr>
                <w:rFonts w:cs="Times New Roman"/>
                <w:noProof/>
                <w:webHidden/>
              </w:rPr>
              <w:fldChar w:fldCharType="begin"/>
            </w:r>
            <w:r w:rsidR="00CB7861" w:rsidRPr="00C91F9A">
              <w:rPr>
                <w:rFonts w:cs="Times New Roman"/>
                <w:noProof/>
                <w:webHidden/>
              </w:rPr>
              <w:instrText xml:space="preserve"> PAGEREF _Toc39751162 \h </w:instrText>
            </w:r>
            <w:r w:rsidR="00CB7861" w:rsidRPr="00C91F9A">
              <w:rPr>
                <w:rFonts w:cs="Times New Roman"/>
                <w:noProof/>
                <w:webHidden/>
              </w:rPr>
            </w:r>
            <w:r w:rsidR="00CB7861" w:rsidRPr="00C91F9A">
              <w:rPr>
                <w:rFonts w:cs="Times New Roman"/>
                <w:noProof/>
                <w:webHidden/>
              </w:rPr>
              <w:fldChar w:fldCharType="separate"/>
            </w:r>
            <w:r w:rsidR="00DD2EF4" w:rsidRPr="00C91F9A">
              <w:rPr>
                <w:rFonts w:cs="Times New Roman"/>
                <w:noProof/>
                <w:webHidden/>
              </w:rPr>
              <w:t>13</w:t>
            </w:r>
            <w:r w:rsidR="00CB7861" w:rsidRPr="00C91F9A">
              <w:rPr>
                <w:rFonts w:cs="Times New Roman"/>
                <w:noProof/>
                <w:webHidden/>
              </w:rPr>
              <w:fldChar w:fldCharType="end"/>
            </w:r>
          </w:hyperlink>
        </w:p>
        <w:p w14:paraId="4686C2D5" w14:textId="45FB6C77" w:rsidR="00CB7861" w:rsidRPr="00C91F9A" w:rsidRDefault="00640A00">
          <w:pPr>
            <w:pStyle w:val="TOC3"/>
            <w:tabs>
              <w:tab w:val="left" w:pos="1320"/>
              <w:tab w:val="right" w:leader="dot" w:pos="9016"/>
            </w:tabs>
            <w:rPr>
              <w:rFonts w:cs="Times New Roman"/>
              <w:noProof/>
              <w:sz w:val="22"/>
            </w:rPr>
          </w:pPr>
          <w:hyperlink w:anchor="_Toc39751163" w:history="1">
            <w:r w:rsidR="00CB7861" w:rsidRPr="00C91F9A">
              <w:rPr>
                <w:rStyle w:val="a3"/>
                <w:rFonts w:cs="Times New Roman"/>
                <w:noProof/>
              </w:rPr>
              <w:t>4.4.2</w:t>
            </w:r>
            <w:r w:rsidR="00CB7861" w:rsidRPr="00C91F9A">
              <w:rPr>
                <w:rFonts w:cs="Times New Roman"/>
                <w:noProof/>
                <w:sz w:val="22"/>
              </w:rPr>
              <w:tab/>
            </w:r>
            <w:r w:rsidR="00CB7861" w:rsidRPr="00C91F9A">
              <w:rPr>
                <w:rStyle w:val="a3"/>
                <w:rFonts w:cs="Times New Roman"/>
                <w:noProof/>
              </w:rPr>
              <w:t>Advantages and Disadvantage of Website</w:t>
            </w:r>
            <w:r w:rsidR="00CB7861" w:rsidRPr="00C91F9A">
              <w:rPr>
                <w:rFonts w:cs="Times New Roman"/>
                <w:noProof/>
                <w:webHidden/>
              </w:rPr>
              <w:tab/>
            </w:r>
            <w:r w:rsidR="00CB7861" w:rsidRPr="00C91F9A">
              <w:rPr>
                <w:rFonts w:cs="Times New Roman"/>
                <w:noProof/>
                <w:webHidden/>
              </w:rPr>
              <w:fldChar w:fldCharType="begin"/>
            </w:r>
            <w:r w:rsidR="00CB7861" w:rsidRPr="00C91F9A">
              <w:rPr>
                <w:rFonts w:cs="Times New Roman"/>
                <w:noProof/>
                <w:webHidden/>
              </w:rPr>
              <w:instrText xml:space="preserve"> PAGEREF _Toc39751163 \h </w:instrText>
            </w:r>
            <w:r w:rsidR="00CB7861" w:rsidRPr="00C91F9A">
              <w:rPr>
                <w:rFonts w:cs="Times New Roman"/>
                <w:noProof/>
                <w:webHidden/>
              </w:rPr>
            </w:r>
            <w:r w:rsidR="00CB7861" w:rsidRPr="00C91F9A">
              <w:rPr>
                <w:rFonts w:cs="Times New Roman"/>
                <w:noProof/>
                <w:webHidden/>
              </w:rPr>
              <w:fldChar w:fldCharType="separate"/>
            </w:r>
            <w:r w:rsidR="00DD2EF4" w:rsidRPr="00C91F9A">
              <w:rPr>
                <w:rFonts w:cs="Times New Roman"/>
                <w:noProof/>
                <w:webHidden/>
              </w:rPr>
              <w:t>13</w:t>
            </w:r>
            <w:r w:rsidR="00CB7861" w:rsidRPr="00C91F9A">
              <w:rPr>
                <w:rFonts w:cs="Times New Roman"/>
                <w:noProof/>
                <w:webHidden/>
              </w:rPr>
              <w:fldChar w:fldCharType="end"/>
            </w:r>
          </w:hyperlink>
        </w:p>
        <w:p w14:paraId="3AED4789" w14:textId="5E00E23C" w:rsidR="00CB7861" w:rsidRPr="00C91F9A" w:rsidRDefault="00640A00">
          <w:pPr>
            <w:pStyle w:val="TOC3"/>
            <w:tabs>
              <w:tab w:val="right" w:leader="dot" w:pos="9016"/>
            </w:tabs>
            <w:rPr>
              <w:rFonts w:cs="Times New Roman"/>
              <w:noProof/>
              <w:sz w:val="22"/>
            </w:rPr>
          </w:pPr>
          <w:hyperlink w:anchor="_Toc39751164" w:history="1">
            <w:r w:rsidR="00CB7861" w:rsidRPr="00C91F9A">
              <w:rPr>
                <w:rStyle w:val="a3"/>
                <w:rFonts w:cs="Times New Roman"/>
                <w:noProof/>
              </w:rPr>
              <w:t>Advantage</w:t>
            </w:r>
            <w:r w:rsidR="00CB7861" w:rsidRPr="00C91F9A">
              <w:rPr>
                <w:rFonts w:cs="Times New Roman"/>
                <w:noProof/>
                <w:webHidden/>
              </w:rPr>
              <w:tab/>
            </w:r>
            <w:r w:rsidR="00CB7861" w:rsidRPr="00C91F9A">
              <w:rPr>
                <w:rFonts w:cs="Times New Roman"/>
                <w:noProof/>
                <w:webHidden/>
              </w:rPr>
              <w:fldChar w:fldCharType="begin"/>
            </w:r>
            <w:r w:rsidR="00CB7861" w:rsidRPr="00C91F9A">
              <w:rPr>
                <w:rFonts w:cs="Times New Roman"/>
                <w:noProof/>
                <w:webHidden/>
              </w:rPr>
              <w:instrText xml:space="preserve"> PAGEREF _Toc39751164 \h </w:instrText>
            </w:r>
            <w:r w:rsidR="00CB7861" w:rsidRPr="00C91F9A">
              <w:rPr>
                <w:rFonts w:cs="Times New Roman"/>
                <w:noProof/>
                <w:webHidden/>
              </w:rPr>
            </w:r>
            <w:r w:rsidR="00CB7861" w:rsidRPr="00C91F9A">
              <w:rPr>
                <w:rFonts w:cs="Times New Roman"/>
                <w:noProof/>
                <w:webHidden/>
              </w:rPr>
              <w:fldChar w:fldCharType="separate"/>
            </w:r>
            <w:r w:rsidR="00DD2EF4" w:rsidRPr="00C91F9A">
              <w:rPr>
                <w:rFonts w:cs="Times New Roman"/>
                <w:noProof/>
                <w:webHidden/>
              </w:rPr>
              <w:t>14</w:t>
            </w:r>
            <w:r w:rsidR="00CB7861" w:rsidRPr="00C91F9A">
              <w:rPr>
                <w:rFonts w:cs="Times New Roman"/>
                <w:noProof/>
                <w:webHidden/>
              </w:rPr>
              <w:fldChar w:fldCharType="end"/>
            </w:r>
          </w:hyperlink>
        </w:p>
        <w:p w14:paraId="3BDE2AA9" w14:textId="78F872F9" w:rsidR="00CB7861" w:rsidRPr="00C91F9A" w:rsidRDefault="00640A00">
          <w:pPr>
            <w:pStyle w:val="TOC3"/>
            <w:tabs>
              <w:tab w:val="right" w:leader="dot" w:pos="9016"/>
            </w:tabs>
            <w:rPr>
              <w:rFonts w:cs="Times New Roman"/>
              <w:noProof/>
              <w:sz w:val="22"/>
            </w:rPr>
          </w:pPr>
          <w:hyperlink w:anchor="_Toc39751165" w:history="1">
            <w:r w:rsidR="00CB7861" w:rsidRPr="00C91F9A">
              <w:rPr>
                <w:rStyle w:val="a3"/>
                <w:rFonts w:cs="Times New Roman"/>
                <w:noProof/>
              </w:rPr>
              <w:t>Disadvantage</w:t>
            </w:r>
            <w:r w:rsidR="00CB7861" w:rsidRPr="00C91F9A">
              <w:rPr>
                <w:rFonts w:cs="Times New Roman"/>
                <w:noProof/>
                <w:webHidden/>
              </w:rPr>
              <w:tab/>
            </w:r>
            <w:r w:rsidR="00CB7861" w:rsidRPr="00C91F9A">
              <w:rPr>
                <w:rFonts w:cs="Times New Roman"/>
                <w:noProof/>
                <w:webHidden/>
              </w:rPr>
              <w:fldChar w:fldCharType="begin"/>
            </w:r>
            <w:r w:rsidR="00CB7861" w:rsidRPr="00C91F9A">
              <w:rPr>
                <w:rFonts w:cs="Times New Roman"/>
                <w:noProof/>
                <w:webHidden/>
              </w:rPr>
              <w:instrText xml:space="preserve"> PAGEREF _Toc39751165 \h </w:instrText>
            </w:r>
            <w:r w:rsidR="00CB7861" w:rsidRPr="00C91F9A">
              <w:rPr>
                <w:rFonts w:cs="Times New Roman"/>
                <w:noProof/>
                <w:webHidden/>
              </w:rPr>
            </w:r>
            <w:r w:rsidR="00CB7861" w:rsidRPr="00C91F9A">
              <w:rPr>
                <w:rFonts w:cs="Times New Roman"/>
                <w:noProof/>
                <w:webHidden/>
              </w:rPr>
              <w:fldChar w:fldCharType="separate"/>
            </w:r>
            <w:r w:rsidR="00DD2EF4" w:rsidRPr="00C91F9A">
              <w:rPr>
                <w:rFonts w:cs="Times New Roman"/>
                <w:noProof/>
                <w:webHidden/>
              </w:rPr>
              <w:t>14</w:t>
            </w:r>
            <w:r w:rsidR="00CB7861" w:rsidRPr="00C91F9A">
              <w:rPr>
                <w:rFonts w:cs="Times New Roman"/>
                <w:noProof/>
                <w:webHidden/>
              </w:rPr>
              <w:fldChar w:fldCharType="end"/>
            </w:r>
          </w:hyperlink>
        </w:p>
        <w:p w14:paraId="551771B5" w14:textId="6811BA38" w:rsidR="00CB7861" w:rsidRPr="00C91F9A" w:rsidRDefault="00640A00">
          <w:pPr>
            <w:pStyle w:val="TOC1"/>
            <w:tabs>
              <w:tab w:val="left" w:pos="480"/>
              <w:tab w:val="right" w:leader="dot" w:pos="9016"/>
            </w:tabs>
            <w:rPr>
              <w:rFonts w:cs="Times New Roman"/>
              <w:noProof/>
              <w:sz w:val="22"/>
            </w:rPr>
          </w:pPr>
          <w:hyperlink w:anchor="_Toc39751166" w:history="1">
            <w:r w:rsidR="00CB7861" w:rsidRPr="00C91F9A">
              <w:rPr>
                <w:rStyle w:val="a3"/>
                <w:rFonts w:cs="Times New Roman"/>
                <w:noProof/>
              </w:rPr>
              <w:t>5.</w:t>
            </w:r>
            <w:r w:rsidR="00CB7861" w:rsidRPr="00C91F9A">
              <w:rPr>
                <w:rFonts w:cs="Times New Roman"/>
                <w:noProof/>
                <w:sz w:val="22"/>
              </w:rPr>
              <w:tab/>
            </w:r>
            <w:r w:rsidR="00CB7861" w:rsidRPr="00C91F9A">
              <w:rPr>
                <w:rStyle w:val="a3"/>
                <w:rFonts w:cs="Times New Roman"/>
                <w:noProof/>
              </w:rPr>
              <w:t>Conclusion</w:t>
            </w:r>
            <w:r w:rsidR="00CB7861" w:rsidRPr="00C91F9A">
              <w:rPr>
                <w:rFonts w:cs="Times New Roman"/>
                <w:noProof/>
                <w:webHidden/>
              </w:rPr>
              <w:tab/>
            </w:r>
            <w:r w:rsidR="00CB7861" w:rsidRPr="00C91F9A">
              <w:rPr>
                <w:rFonts w:cs="Times New Roman"/>
                <w:noProof/>
                <w:webHidden/>
              </w:rPr>
              <w:fldChar w:fldCharType="begin"/>
            </w:r>
            <w:r w:rsidR="00CB7861" w:rsidRPr="00C91F9A">
              <w:rPr>
                <w:rFonts w:cs="Times New Roman"/>
                <w:noProof/>
                <w:webHidden/>
              </w:rPr>
              <w:instrText xml:space="preserve"> PAGEREF _Toc39751166 \h </w:instrText>
            </w:r>
            <w:r w:rsidR="00CB7861" w:rsidRPr="00C91F9A">
              <w:rPr>
                <w:rFonts w:cs="Times New Roman"/>
                <w:noProof/>
                <w:webHidden/>
              </w:rPr>
            </w:r>
            <w:r w:rsidR="00CB7861" w:rsidRPr="00C91F9A">
              <w:rPr>
                <w:rFonts w:cs="Times New Roman"/>
                <w:noProof/>
                <w:webHidden/>
              </w:rPr>
              <w:fldChar w:fldCharType="separate"/>
            </w:r>
            <w:r w:rsidR="00DD2EF4" w:rsidRPr="00C91F9A">
              <w:rPr>
                <w:rFonts w:cs="Times New Roman"/>
                <w:noProof/>
                <w:webHidden/>
              </w:rPr>
              <w:t>14</w:t>
            </w:r>
            <w:r w:rsidR="00CB7861" w:rsidRPr="00C91F9A">
              <w:rPr>
                <w:rFonts w:cs="Times New Roman"/>
                <w:noProof/>
                <w:webHidden/>
              </w:rPr>
              <w:fldChar w:fldCharType="end"/>
            </w:r>
          </w:hyperlink>
        </w:p>
        <w:p w14:paraId="7F71FE33" w14:textId="6AFC4F75" w:rsidR="00CB7861" w:rsidRPr="00C91F9A" w:rsidRDefault="00640A00">
          <w:pPr>
            <w:pStyle w:val="TOC1"/>
            <w:tabs>
              <w:tab w:val="left" w:pos="480"/>
              <w:tab w:val="right" w:leader="dot" w:pos="9016"/>
            </w:tabs>
            <w:rPr>
              <w:rFonts w:cs="Times New Roman"/>
              <w:noProof/>
              <w:sz w:val="22"/>
            </w:rPr>
          </w:pPr>
          <w:hyperlink w:anchor="_Toc39751167" w:history="1">
            <w:r w:rsidR="00CB7861" w:rsidRPr="00C91F9A">
              <w:rPr>
                <w:rStyle w:val="a3"/>
                <w:rFonts w:cs="Times New Roman"/>
                <w:noProof/>
              </w:rPr>
              <w:t>6.</w:t>
            </w:r>
            <w:r w:rsidR="00CB7861" w:rsidRPr="00C91F9A">
              <w:rPr>
                <w:rFonts w:cs="Times New Roman"/>
                <w:noProof/>
                <w:sz w:val="22"/>
              </w:rPr>
              <w:tab/>
            </w:r>
            <w:r w:rsidR="00CB7861" w:rsidRPr="00C91F9A">
              <w:rPr>
                <w:rStyle w:val="a3"/>
                <w:rFonts w:cs="Times New Roman"/>
                <w:noProof/>
              </w:rPr>
              <w:t>Recommendation</w:t>
            </w:r>
            <w:r w:rsidR="00CB7861" w:rsidRPr="00C91F9A">
              <w:rPr>
                <w:rFonts w:cs="Times New Roman"/>
                <w:noProof/>
                <w:webHidden/>
              </w:rPr>
              <w:tab/>
            </w:r>
            <w:r w:rsidR="00CB7861" w:rsidRPr="00C91F9A">
              <w:rPr>
                <w:rFonts w:cs="Times New Roman"/>
                <w:noProof/>
                <w:webHidden/>
              </w:rPr>
              <w:fldChar w:fldCharType="begin"/>
            </w:r>
            <w:r w:rsidR="00CB7861" w:rsidRPr="00C91F9A">
              <w:rPr>
                <w:rFonts w:cs="Times New Roman"/>
                <w:noProof/>
                <w:webHidden/>
              </w:rPr>
              <w:instrText xml:space="preserve"> PAGEREF _Toc39751167 \h </w:instrText>
            </w:r>
            <w:r w:rsidR="00CB7861" w:rsidRPr="00C91F9A">
              <w:rPr>
                <w:rFonts w:cs="Times New Roman"/>
                <w:noProof/>
                <w:webHidden/>
              </w:rPr>
            </w:r>
            <w:r w:rsidR="00CB7861" w:rsidRPr="00C91F9A">
              <w:rPr>
                <w:rFonts w:cs="Times New Roman"/>
                <w:noProof/>
                <w:webHidden/>
              </w:rPr>
              <w:fldChar w:fldCharType="separate"/>
            </w:r>
            <w:r w:rsidR="00DD2EF4" w:rsidRPr="00C91F9A">
              <w:rPr>
                <w:rFonts w:cs="Times New Roman"/>
                <w:noProof/>
                <w:webHidden/>
              </w:rPr>
              <w:t>15</w:t>
            </w:r>
            <w:r w:rsidR="00CB7861" w:rsidRPr="00C91F9A">
              <w:rPr>
                <w:rFonts w:cs="Times New Roman"/>
                <w:noProof/>
                <w:webHidden/>
              </w:rPr>
              <w:fldChar w:fldCharType="end"/>
            </w:r>
          </w:hyperlink>
        </w:p>
        <w:p w14:paraId="5331D560" w14:textId="48877F3E" w:rsidR="00CB7861" w:rsidRPr="00C91F9A" w:rsidRDefault="00640A00">
          <w:pPr>
            <w:pStyle w:val="TOC1"/>
            <w:tabs>
              <w:tab w:val="left" w:pos="480"/>
              <w:tab w:val="right" w:leader="dot" w:pos="9016"/>
            </w:tabs>
            <w:rPr>
              <w:rFonts w:cs="Times New Roman"/>
              <w:noProof/>
              <w:sz w:val="22"/>
            </w:rPr>
          </w:pPr>
          <w:hyperlink w:anchor="_Toc39751168" w:history="1">
            <w:r w:rsidR="00CB7861" w:rsidRPr="00C91F9A">
              <w:rPr>
                <w:rStyle w:val="a3"/>
                <w:rFonts w:cs="Times New Roman"/>
                <w:noProof/>
              </w:rPr>
              <w:t>7.</w:t>
            </w:r>
            <w:r w:rsidR="00CB7861" w:rsidRPr="00C91F9A">
              <w:rPr>
                <w:rFonts w:cs="Times New Roman"/>
                <w:noProof/>
                <w:sz w:val="22"/>
              </w:rPr>
              <w:tab/>
            </w:r>
            <w:r w:rsidR="00CB7861" w:rsidRPr="00C91F9A">
              <w:rPr>
                <w:rStyle w:val="a3"/>
                <w:rFonts w:cs="Times New Roman"/>
                <w:noProof/>
              </w:rPr>
              <w:t>References</w:t>
            </w:r>
            <w:r w:rsidR="00CB7861" w:rsidRPr="00C91F9A">
              <w:rPr>
                <w:rFonts w:cs="Times New Roman"/>
                <w:noProof/>
                <w:webHidden/>
              </w:rPr>
              <w:tab/>
            </w:r>
            <w:r w:rsidR="00CB7861" w:rsidRPr="00C91F9A">
              <w:rPr>
                <w:rFonts w:cs="Times New Roman"/>
                <w:noProof/>
                <w:webHidden/>
              </w:rPr>
              <w:fldChar w:fldCharType="begin"/>
            </w:r>
            <w:r w:rsidR="00CB7861" w:rsidRPr="00C91F9A">
              <w:rPr>
                <w:rFonts w:cs="Times New Roman"/>
                <w:noProof/>
                <w:webHidden/>
              </w:rPr>
              <w:instrText xml:space="preserve"> PAGEREF _Toc39751168 \h </w:instrText>
            </w:r>
            <w:r w:rsidR="00CB7861" w:rsidRPr="00C91F9A">
              <w:rPr>
                <w:rFonts w:cs="Times New Roman"/>
                <w:noProof/>
                <w:webHidden/>
              </w:rPr>
            </w:r>
            <w:r w:rsidR="00CB7861" w:rsidRPr="00C91F9A">
              <w:rPr>
                <w:rFonts w:cs="Times New Roman"/>
                <w:noProof/>
                <w:webHidden/>
              </w:rPr>
              <w:fldChar w:fldCharType="separate"/>
            </w:r>
            <w:r w:rsidR="00DD2EF4" w:rsidRPr="00C91F9A">
              <w:rPr>
                <w:rFonts w:cs="Times New Roman"/>
                <w:noProof/>
                <w:webHidden/>
              </w:rPr>
              <w:t>16</w:t>
            </w:r>
            <w:r w:rsidR="00CB7861" w:rsidRPr="00C91F9A">
              <w:rPr>
                <w:rFonts w:cs="Times New Roman"/>
                <w:noProof/>
                <w:webHidden/>
              </w:rPr>
              <w:fldChar w:fldCharType="end"/>
            </w:r>
          </w:hyperlink>
        </w:p>
        <w:p w14:paraId="02CA8FBC" w14:textId="345F8094" w:rsidR="001A1DEE" w:rsidRPr="00C91F9A" w:rsidRDefault="00CB7B71" w:rsidP="00413C2A">
          <w:pPr>
            <w:rPr>
              <w:rFonts w:cs="Times New Roman"/>
            </w:rPr>
          </w:pPr>
          <w:r w:rsidRPr="00C91F9A">
            <w:rPr>
              <w:rFonts w:cs="Times New Roman"/>
              <w:b/>
              <w:bCs/>
              <w:noProof/>
            </w:rPr>
            <w:fldChar w:fldCharType="end"/>
          </w:r>
        </w:p>
      </w:sdtContent>
    </w:sdt>
    <w:p w14:paraId="1D9BCE20" w14:textId="4CDF2D19" w:rsidR="00BE7D00" w:rsidRPr="00C91F9A" w:rsidRDefault="00BE7D00" w:rsidP="00890F43">
      <w:pPr>
        <w:pStyle w:val="1"/>
        <w:rPr>
          <w:rFonts w:cs="Times New Roman"/>
        </w:rPr>
      </w:pPr>
      <w:bookmarkStart w:id="1" w:name="_Toc39751151"/>
      <w:r w:rsidRPr="00C91F9A">
        <w:rPr>
          <w:rFonts w:cs="Times New Roman"/>
        </w:rPr>
        <w:lastRenderedPageBreak/>
        <w:t>Introduction</w:t>
      </w:r>
      <w:bookmarkEnd w:id="1"/>
      <w:r w:rsidRPr="00C91F9A">
        <w:rPr>
          <w:rFonts w:cs="Times New Roman"/>
        </w:rPr>
        <w:t xml:space="preserve"> </w:t>
      </w:r>
    </w:p>
    <w:p w14:paraId="28D1E722" w14:textId="19BC85C6" w:rsidR="00BE7D00" w:rsidRPr="00C91F9A" w:rsidRDefault="00BE7D00" w:rsidP="00413C2A">
      <w:pPr>
        <w:rPr>
          <w:rFonts w:cs="Times New Roman"/>
        </w:rPr>
      </w:pPr>
      <w:r w:rsidRPr="00C91F9A">
        <w:rPr>
          <w:rFonts w:cs="Times New Roman"/>
        </w:rPr>
        <w:t>There are some of the problems emerged in the business which create</w:t>
      </w:r>
      <w:r w:rsidR="00291458" w:rsidRPr="00C91F9A">
        <w:rPr>
          <w:rFonts w:cs="Times New Roman"/>
        </w:rPr>
        <w:t>s</w:t>
      </w:r>
      <w:r w:rsidRPr="00C91F9A">
        <w:rPr>
          <w:rFonts w:cs="Times New Roman"/>
        </w:rPr>
        <w:t xml:space="preserve"> a different scenario for the company. It is the strategic business excellence that can lead the company from </w:t>
      </w:r>
      <w:r w:rsidR="00291458" w:rsidRPr="00C91F9A">
        <w:rPr>
          <w:rFonts w:cs="Times New Roman"/>
        </w:rPr>
        <w:t>a</w:t>
      </w:r>
      <w:r w:rsidRPr="00C91F9A">
        <w:rPr>
          <w:rFonts w:cs="Times New Roman"/>
        </w:rPr>
        <w:t xml:space="preserve"> turbulent situation</w:t>
      </w:r>
      <w:r w:rsidR="00E2437D" w:rsidRPr="00C91F9A">
        <w:rPr>
          <w:rFonts w:cs="Times New Roman"/>
        </w:rPr>
        <w:t xml:space="preserve"> </w:t>
      </w:r>
      <w:r w:rsidR="00E2437D" w:rsidRPr="00C91F9A">
        <w:rPr>
          <w:rFonts w:cs="Times New Roman"/>
        </w:rPr>
        <w:fldChar w:fldCharType="begin" w:fldLock="1"/>
      </w:r>
      <w:r w:rsidR="00E2437D" w:rsidRPr="00C91F9A">
        <w:rPr>
          <w:rFonts w:cs="Times New Roman"/>
        </w:rPr>
        <w:instrText>ADDIN CSL_CITATION {"citationItems":[{"id":"ITEM-1","itemData":{"DOI":"10.1108/13612020410559966","ISBN":"1361202041055","author":[{"dropping-particle":"","family":"Law","given":"Ka Ming","non-dropping-particle":"","parse-names":false,"suffix":""},{"dropping-particle":"","family":"Zhang","given":"Zhi-ming","non-dropping-particle":"","parse-names":false,"suffix":""},{"dropping-particle":"","family":"Leung","given":"Chung-sun","non-dropping-particle":"","parse-names":false,"suffix":""}],"id":"ITEM-1","issued":{"date-parts":[["2004"]]},"title":"Fashion change and fashion consumption : the chaotic perspective","type":"article-journal"},"uris":["http://www.mendeley.com/documents/?uuid=e63085ab-796b-458f-b244-a0ad72ccb3af"]},{"id":"ITEM-2","itemData":{"DOI":"10.1108/JFMM-03-2017-0029","ISSN":"13612026","abstract":"Purpose The purpose of this paper is to describe a framework for predicting the seasonal demand for fashion based on the Bass Diffusion model of demand and the Newsvendor inventory management model. Sales and inventory management simulations based on these models have been implemented in the Julia programming language to demonstrate how theoretical models can be made operational using open-source software for the benefit of small- to medium-scale enterprises with limited resources. Design/methodology/approach The paper employs simulation models implemented in the Julia programming languages to explore the use of theoretical models of demand on the seasonal management of fashion inventory. Findings The research demonstrates that further exploration of the framework described is worth undertaking. Research limitations/implications The paper employs theoretical models and is therefore conceptual in its outlook. Nonetheless it provides insights that could be explored further if real-world sales data would become available. Practical implications The framework provides simple models for predicting the demand for fashion that allows \"what-if\" scenarios to be constructed based on the manipulation of a few model parameters. Social implications The framework provides low-cost analytical tools that support small fashion enterprises with regards to market understanding and the operational management requirements necessary to support those markets. Originality/value The analytical use of the Bass model of demand with the Newsvendor model of inventory management within a fashion context.","author":[{"dropping-particle":"","family":"Spragg","given":"Jon Edward","non-dropping-particle":"","parse-names":false,"suffix":""}],"container-title":"Journal of Fashion Marketing and Management","id":"ITEM-2","issue":"4","issued":{"date-parts":[["2017"]]},"page":"499-511","title":"Articulating the fashion product life-cycle","type":"article-journal","volume":"21"},"uris":["http://www.mendeley.com/documents/?uuid=76b8087e-d48d-4a6f-a3b3-7d9a97cf77c5"]},{"id":"ITEM-3","itemData":{"DOI":"10.14350/rig.40002","ISBN":"0188-4611","ISSN":"01884611","abstract":"The concept of the global production network expressively covers the spatial interrelationships characteristic of the economy due to the existence of worldwide flows of information, raw materials, components, and finished products. Recent geographical analyses of global production networks in different economic sectors demonstrate that little attention has been paid to the logistical and transport systems through which networks are fully integrated. Nevertheless efficient logistics and transport services are essential to an understanding of their organisational and geographical structure. The supply chains of big fashion retailers provide a good example because the choice of global or local supply depends on whether suppliers rely on efficient transport and logistics systems that let them compensate for higher relative costs compared with developing countries —in the case of local supply— or the costs deriving from their greater distance to the market —in the case of global supply. In addition the challenges presented by the functional and geographical integration of fashion production networks can only be overcome if global retailers manage their logistics efficiently and leverage the differentiated advantages of the modes of transport in relation to time. This paper on Inditex, a Spanish leading group in the fashion sector, analyses how transport and logistics fit into the production network and provide the firm with one of its most notable competitive advantages. We first discuss the dilemmas that fashion retailers face when organising the supply chain and the contribution of logistics and transport to its functional and geographical integration. We then open the study of Inditex by describing the network of shops and manufacturing, presenting the principles of the logistical model, and providing details of the procedures applied for the functional and geographical integration of the chain of production of Zara, the best known of the company’s 11 brands. The analysis, based on recent and previously unpublished data on the brand’s logistics hub in Zaragoza (northeast Spain), sheds light on the modus operandi of the group and confirms the crucial importance of logistics in all facets of the production model. First, efficient logistics and sufficiently fast transport, allow the company to enjoy short lead times and be present in economically and geographically very disparate markets. Second, the productive structure, combining nearby and distant manufac…","author":[{"dropping-particle":"","family":"Orcao","given":"Ana Isabel Escalona","non-dropping-particle":"","parse-names":false,"suffix":""},{"dropping-particle":"","family":"Pérez","given":"David Ramos","non-dropping-particle":"","parse-names":false,"suffix":""}],"container-title":"Investigaciones Geograficas","id":"ITEM-3","issue":"85","issued":{"date-parts":[["2014"]]},"page":"113-127","publisher":"Elsevier","title":"Global production chains in the fast fashion sector, transports and logistics: The case of the Spanish retailer Inditex","type":"article-journal","volume":"85"},"uris":["http://www.mendeley.com/documents/?uuid=ef97571d-9a34-46fc-864c-ee36af02dfe4"]}],"mendeley":{"formattedCitation":"(Law, Zhang and Leung, 2004; Orcao and Pérez, 2014; Spragg, 2017)","plainTextFormattedCitation":"(Law, Zhang and Leung, 2004; Orcao and Pérez, 2014; Spragg, 2017)","previouslyFormattedCitation":"(Law, Zhang and Leung, 2004; Orcao and Pérez, 2014; Spragg, 2017)"},"properties":{"noteIndex":0},"schema":"https://github.com/citation-style-language/schema/raw/master/csl-citation.json"}</w:instrText>
      </w:r>
      <w:r w:rsidR="00E2437D" w:rsidRPr="00C91F9A">
        <w:rPr>
          <w:rFonts w:cs="Times New Roman"/>
        </w:rPr>
        <w:fldChar w:fldCharType="separate"/>
      </w:r>
      <w:r w:rsidR="00E2437D" w:rsidRPr="00C91F9A">
        <w:rPr>
          <w:rFonts w:cs="Times New Roman"/>
          <w:noProof/>
        </w:rPr>
        <w:t>(Law, Zhang and Leung, 2004; Orcao and Pérez, 2014; Spragg, 2017)</w:t>
      </w:r>
      <w:r w:rsidR="00E2437D" w:rsidRPr="00C91F9A">
        <w:rPr>
          <w:rFonts w:cs="Times New Roman"/>
        </w:rPr>
        <w:fldChar w:fldCharType="end"/>
      </w:r>
      <w:r w:rsidRPr="00C91F9A">
        <w:rPr>
          <w:rFonts w:cs="Times New Roman"/>
        </w:rPr>
        <w:t xml:space="preserve">. If the company is not able to understand the complexities of the problems faced as well as did not able to develop the plan to reduce the </w:t>
      </w:r>
      <w:r w:rsidR="00A4645D" w:rsidRPr="00C91F9A">
        <w:rPr>
          <w:rFonts w:cs="Times New Roman"/>
        </w:rPr>
        <w:t>problem,</w:t>
      </w:r>
      <w:r w:rsidRPr="00C91F9A">
        <w:rPr>
          <w:rFonts w:cs="Times New Roman"/>
        </w:rPr>
        <w:t xml:space="preserve"> it will lead to creat</w:t>
      </w:r>
      <w:r w:rsidR="00291458" w:rsidRPr="00C91F9A">
        <w:rPr>
          <w:rFonts w:cs="Times New Roman"/>
        </w:rPr>
        <w:t>ing</w:t>
      </w:r>
      <w:r w:rsidRPr="00C91F9A">
        <w:rPr>
          <w:rFonts w:cs="Times New Roman"/>
        </w:rPr>
        <w:t xml:space="preserve"> lots of issues for the company as well as the industry. For example, the consumption pattern and the sales issues of the customer and companies in the fashion industry </w:t>
      </w:r>
      <w:r w:rsidR="00A4645D" w:rsidRPr="00C91F9A">
        <w:rPr>
          <w:rFonts w:cs="Times New Roman"/>
        </w:rPr>
        <w:t xml:space="preserve">can lead to </w:t>
      </w:r>
      <w:r w:rsidR="00291458" w:rsidRPr="00C91F9A">
        <w:rPr>
          <w:rFonts w:cs="Times New Roman"/>
        </w:rPr>
        <w:t xml:space="preserve">an </w:t>
      </w:r>
      <w:r w:rsidR="00A4645D" w:rsidRPr="00C91F9A">
        <w:rPr>
          <w:rFonts w:cs="Times New Roman"/>
        </w:rPr>
        <w:t xml:space="preserve">increase </w:t>
      </w:r>
      <w:r w:rsidR="00291458" w:rsidRPr="00C91F9A">
        <w:rPr>
          <w:rFonts w:cs="Times New Roman"/>
        </w:rPr>
        <w:t xml:space="preserve">in </w:t>
      </w:r>
      <w:r w:rsidR="00A4645D" w:rsidRPr="00C91F9A">
        <w:rPr>
          <w:rFonts w:cs="Times New Roman"/>
        </w:rPr>
        <w:t>the unsold goods among the companies that increase pollution</w:t>
      </w:r>
      <w:r w:rsidR="00E2437D" w:rsidRPr="00C91F9A">
        <w:rPr>
          <w:rFonts w:cs="Times New Roman"/>
        </w:rPr>
        <w:t xml:space="preserve"> </w:t>
      </w:r>
      <w:r w:rsidR="00E2437D" w:rsidRPr="00C91F9A">
        <w:rPr>
          <w:rFonts w:cs="Times New Roman"/>
        </w:rPr>
        <w:fldChar w:fldCharType="begin" w:fldLock="1"/>
      </w:r>
      <w:r w:rsidR="00E2437D" w:rsidRPr="00C91F9A">
        <w:rPr>
          <w:rFonts w:cs="Times New Roman"/>
        </w:rPr>
        <w:instrText>ADDIN CSL_CITATION {"citationItems":[{"id":"ITEM-1","itemData":{"DOI":"10.1108/13612020410559966","ISBN":"1361202041055","ISSN":"1361-2026","abstract":"Previous researches have considered that the impact of fashion change and fashion consumption is linear. Therefore, one reason was found as the ultimate source to explain why a fashion style/ trend was spread to the mass market. However, the existing market is complex and difficult to find out the holistic reason to explain fashion consumption. In this study, the chaotic perspective is taken into account to investigate the relationship between fashion change and fashion consumption. By using the grounded theory method, 33 in-depth interviews were conducted. A chaotic fashion consumption model is developed from the findings to explain how different fashions are consumed and rejected while fashion changes. It is found that the interaction of being fashionable, perceived fashionability and system participation affects the ultimate decision on fashion consumption. It is also found that a pattern can be traced to forecast the degree of fashion consumption even when the fashion change phenomenon is chaotic. Thus, it is similar to the principle of chaos theory that short-term prediction is possible in relation to the degree of fashion acceptance among consumers. Marketing implications are suggested with reference to the chaotic fashion consumption model","author":[{"dropping-particle":"","family":"Ming Law","given":"Ka","non-dropping-particle":"","parse-names":false,"suffix":""},{"dropping-particle":"","family":"Zhang","given":"Zhi‐Ming","non-dropping-particle":"","parse-names":false,"suffix":""},{"dropping-particle":"","family":"Leung","given":"Chung‐Sun","non-dropping-particle":"","parse-names":false,"suffix":""}],"container-title":"Journal of Fashion Marketing and Management: An International Journal","id":"ITEM-1","issue":"4","issued":{"date-parts":[["2004"]]},"page":"362-374","title":"Fashion change and fashion consumption: the chaotic perspective","type":"article-journal","volume":"8"},"uris":["http://www.mendeley.com/documents/?uuid=ef5b68ae-df32-44f8-93f6-b43492d4f8d5"]},{"id":"ITEM-2","itemData":{"DOI":"10.1108/13612020410559966","ISBN":"1361202041055","author":[{"dropping-particle":"","family":"Law","given":"Ka Ming","non-dropping-particle":"","parse-names":false,"suffix":""},{"dropping-particle":"","family":"Zhang","given":"Zhi-ming","non-dropping-particle":"","parse-names":false,"suffix":""},{"dropping-particle":"","family":"Leung","given":"Chung-sun","non-dropping-particle":"","parse-names":false,"suffix":""}],"id":"ITEM-2","issued":{"date-parts":[["2004"]]},"title":"Fashion change and fashion consumption : the chaotic perspective","type":"article-journal"},"uris":["http://www.mendeley.com/documents/?uuid=f2d517e7-f1f6-41fa-a58b-97ebaf9627aa"]},{"id":"ITEM-3","itemData":{"DOI":"10.1108/imds-09-2014-0277","ISBN":"0920140262","ISSN":"0263-5577","abstract":"Purpose - The emergence of the fast fashion trend has exerted a great pressure on fashion designers who are urged to consider customers' preferences in their designs and develop new products in an efficient manner. The purpose of this paper is to develop a fuzzy association rule mining (FARM) approach for improving the efficiency and effectiveness of new product development (NPD) in fast fashion. Design/methodology/approach - The FARM identifies the hidden relationships between product styles and customer preferences. The knowledge discovered help the fashion industry design new products which are not only fashionable, but are also saleable in the market. Findings - To evaluate the proposed approach, a case study is conducted in a Hong Kong-based fashion company in which a real-set of data are tested to generate fuzzy association rules. The results reveal that the FARM approach can provide knowledge support to the fashion industry during NPD, shorten the NPD cycle time, and increase customer satisfaction. Originality/value - Compared with traditional association rule mining, the proposed FARM approach takes the fuzziness of data into consideration and the knowledge represented in the fuzzy rules is in a more human-understandable structure. It captures the voice of the customer into fashion product development and provides a specific solution to deal with the challenges brought by fast fashion. In addition, it helps increase the innovation and technological capability of the fashion industry.","author":[{"dropping-particle":"","family":"Lee","given":"Carmen Kar Hang","non-dropping-particle":"","parse-names":false,"suffix":""},{"dropping-particle":"","family":"Tse","given":"Y S","non-dropping-particle":"","parse-names":false,"suffix":""},{"dropping-particle":"","family":"Ho","given":"G T S","non-dropping-particle":"","parse-names":false,"suffix":""},{"dropping-particle":"","family":"Choy","given":"K L","non-dropping-particle":"","parse-names":false,"suffix":""}],"container-title":"Industrial Management &amp; Data Systems","id":"ITEM-3","issued":{"date-parts":[["2015"]]},"page":"383-399","title":"Fuzzy association rule mining for fashion product development","type":"article-journal","volume":"115"},"uris":["http://www.mendeley.com/documents/?uuid=023e5679-597f-409b-bba4-a6a19ad99bd6"]},{"id":"ITEM-4","itemData":{"DOI":"10.1108/09590550510593220","author":[{"dropping-particle":"","family":"Otieno","given":"Rose","non-dropping-particle":"","parse-names":false,"suffix":""},{"dropping-particle":"","family":"Harrow","given":"Chris","non-dropping-particle":"","parse-names":false,"suffix":""},{"dropping-particle":"","family":"Otieno","given":"Rose","non-dropping-particle":"","parse-names":false,"suffix":""},{"dropping-particle":"","family":"Harrow","given":"Chris","non-dropping-particle":"","parse-names":false,"suffix":""},{"dropping-particle":"","family":"Lea-greenwood","given":"Gaynor","non-dropping-particle":"","parse-names":false,"suffix":""}],"id":"ITEM-4","issued":{"date-parts":[["2010"]]},"title":"The unhappy shopper , a retail experience : exploring fashion , fit and affordability","type":"article-journal"},"uris":["http://www.mendeley.com/documents/?uuid=366024d8-f717-463b-9361-5756a2d97658"]}],"mendeley":{"formattedCitation":"(Law, Zhang and Leung, 2004; Ming Law, Zhang and Leung, 2004; Otieno &lt;i&gt;et al.&lt;/i&gt;, 2010; Lee &lt;i&gt;et al.&lt;/i&gt;, 2015)","plainTextFormattedCitation":"(Law, Zhang and Leung, 2004; Ming Law, Zhang and Leung, 2004; Otieno et al., 2010; Lee et al., 2015)","previouslyFormattedCitation":"(Law, Zhang and Leung, 2004; Ming Law, Zhang and Leung, 2004; Otieno &lt;i&gt;et al.&lt;/i&gt;, 2010; Lee &lt;i&gt;et al.&lt;/i&gt;, 2015)"},"properties":{"noteIndex":0},"schema":"https://github.com/citation-style-language/schema/raw/master/csl-citation.json"}</w:instrText>
      </w:r>
      <w:r w:rsidR="00E2437D" w:rsidRPr="00C91F9A">
        <w:rPr>
          <w:rFonts w:cs="Times New Roman"/>
        </w:rPr>
        <w:fldChar w:fldCharType="separate"/>
      </w:r>
      <w:r w:rsidR="00E2437D" w:rsidRPr="00C91F9A">
        <w:rPr>
          <w:rFonts w:cs="Times New Roman"/>
          <w:noProof/>
        </w:rPr>
        <w:t xml:space="preserve">(Law, Zhang and Leung, 2004; Ming Law, Zhang and Leung, 2004; Otieno </w:t>
      </w:r>
      <w:r w:rsidR="00E2437D" w:rsidRPr="00C91F9A">
        <w:rPr>
          <w:rFonts w:cs="Times New Roman"/>
          <w:i/>
          <w:noProof/>
        </w:rPr>
        <w:t>et al.</w:t>
      </w:r>
      <w:r w:rsidR="00E2437D" w:rsidRPr="00C91F9A">
        <w:rPr>
          <w:rFonts w:cs="Times New Roman"/>
          <w:noProof/>
        </w:rPr>
        <w:t xml:space="preserve">, 2010; Lee </w:t>
      </w:r>
      <w:r w:rsidR="00E2437D" w:rsidRPr="00C91F9A">
        <w:rPr>
          <w:rFonts w:cs="Times New Roman"/>
          <w:i/>
          <w:noProof/>
        </w:rPr>
        <w:t>et al.</w:t>
      </w:r>
      <w:r w:rsidR="00E2437D" w:rsidRPr="00C91F9A">
        <w:rPr>
          <w:rFonts w:cs="Times New Roman"/>
          <w:noProof/>
        </w:rPr>
        <w:t>, 2015)</w:t>
      </w:r>
      <w:r w:rsidR="00E2437D" w:rsidRPr="00C91F9A">
        <w:rPr>
          <w:rFonts w:cs="Times New Roman"/>
        </w:rPr>
        <w:fldChar w:fldCharType="end"/>
      </w:r>
      <w:r w:rsidR="00A4645D" w:rsidRPr="00C91F9A">
        <w:rPr>
          <w:rFonts w:cs="Times New Roman"/>
        </w:rPr>
        <w:t>. That is why the fashion industry companies are consider</w:t>
      </w:r>
      <w:r w:rsidR="00291458" w:rsidRPr="00C91F9A">
        <w:rPr>
          <w:rFonts w:cs="Times New Roman"/>
        </w:rPr>
        <w:t>ed</w:t>
      </w:r>
      <w:r w:rsidR="00A4645D" w:rsidRPr="00C91F9A">
        <w:rPr>
          <w:rFonts w:cs="Times New Roman"/>
        </w:rPr>
        <w:t xml:space="preserve"> to be vital polluters in the business world. The reason is that the consum</w:t>
      </w:r>
      <w:r w:rsidR="00291458" w:rsidRPr="00C91F9A">
        <w:rPr>
          <w:rFonts w:cs="Times New Roman"/>
        </w:rPr>
        <w:t>p</w:t>
      </w:r>
      <w:r w:rsidR="00A4645D" w:rsidRPr="00C91F9A">
        <w:rPr>
          <w:rFonts w:cs="Times New Roman"/>
        </w:rPr>
        <w:t>tion of natural res</w:t>
      </w:r>
      <w:r w:rsidR="00291458" w:rsidRPr="00C91F9A">
        <w:rPr>
          <w:rFonts w:cs="Times New Roman"/>
        </w:rPr>
        <w:t>our</w:t>
      </w:r>
      <w:r w:rsidR="00A4645D" w:rsidRPr="00C91F9A">
        <w:rPr>
          <w:rFonts w:cs="Times New Roman"/>
        </w:rPr>
        <w:t>ces and emission of the carbon has been started from the manufacturing level. At the same time when destroying unsold products</w:t>
      </w:r>
      <w:r w:rsidR="00291458" w:rsidRPr="00C91F9A">
        <w:rPr>
          <w:rFonts w:cs="Times New Roman"/>
        </w:rPr>
        <w:t>,</w:t>
      </w:r>
      <w:r w:rsidR="00A4645D" w:rsidRPr="00C91F9A">
        <w:rPr>
          <w:rFonts w:cs="Times New Roman"/>
        </w:rPr>
        <w:t xml:space="preserve"> it will also lead to add</w:t>
      </w:r>
      <w:r w:rsidR="00291458" w:rsidRPr="00C91F9A">
        <w:rPr>
          <w:rFonts w:cs="Times New Roman"/>
        </w:rPr>
        <w:t>ing</w:t>
      </w:r>
      <w:r w:rsidR="00A4645D" w:rsidRPr="00C91F9A">
        <w:rPr>
          <w:rFonts w:cs="Times New Roman"/>
        </w:rPr>
        <w:t xml:space="preserve"> pollution in the environment. That is why the legal author</w:t>
      </w:r>
      <w:r w:rsidR="00291458" w:rsidRPr="00C91F9A">
        <w:rPr>
          <w:rFonts w:cs="Times New Roman"/>
        </w:rPr>
        <w:t>itie</w:t>
      </w:r>
      <w:r w:rsidR="00A4645D" w:rsidRPr="00C91F9A">
        <w:rPr>
          <w:rFonts w:cs="Times New Roman"/>
        </w:rPr>
        <w:t>s are very concern</w:t>
      </w:r>
      <w:r w:rsidR="00291458" w:rsidRPr="00C91F9A">
        <w:rPr>
          <w:rFonts w:cs="Times New Roman"/>
        </w:rPr>
        <w:t>ed</w:t>
      </w:r>
      <w:r w:rsidR="00A4645D" w:rsidRPr="00C91F9A">
        <w:rPr>
          <w:rFonts w:cs="Times New Roman"/>
        </w:rPr>
        <w:t xml:space="preserve"> about the gen</w:t>
      </w:r>
      <w:r w:rsidR="00291458" w:rsidRPr="00C91F9A">
        <w:rPr>
          <w:rFonts w:cs="Times New Roman"/>
        </w:rPr>
        <w:t>era</w:t>
      </w:r>
      <w:r w:rsidR="00A4645D" w:rsidRPr="00C91F9A">
        <w:rPr>
          <w:rFonts w:cs="Times New Roman"/>
        </w:rPr>
        <w:t>tion of the pollutant from the fashion indu</w:t>
      </w:r>
      <w:r w:rsidR="00291458" w:rsidRPr="00C91F9A">
        <w:rPr>
          <w:rFonts w:cs="Times New Roman"/>
        </w:rPr>
        <w:t>stry</w:t>
      </w:r>
      <w:r w:rsidR="00A4645D" w:rsidRPr="00C91F9A">
        <w:rPr>
          <w:rFonts w:cs="Times New Roman"/>
        </w:rPr>
        <w:t xml:space="preserve">. </w:t>
      </w:r>
    </w:p>
    <w:p w14:paraId="08FCA869" w14:textId="6309A95B" w:rsidR="00A4645D" w:rsidRPr="00C91F9A" w:rsidRDefault="00A4645D" w:rsidP="00413C2A">
      <w:pPr>
        <w:rPr>
          <w:rFonts w:cs="Times New Roman"/>
        </w:rPr>
      </w:pPr>
      <w:r w:rsidRPr="00C91F9A">
        <w:rPr>
          <w:rFonts w:cs="Times New Roman"/>
        </w:rPr>
        <w:t>Same as in the case of Burberry com</w:t>
      </w:r>
      <w:r w:rsidR="00291458" w:rsidRPr="00C91F9A">
        <w:rPr>
          <w:rFonts w:cs="Times New Roman"/>
        </w:rPr>
        <w:t>pany</w:t>
      </w:r>
      <w:r w:rsidRPr="00C91F9A">
        <w:rPr>
          <w:rFonts w:cs="Times New Roman"/>
        </w:rPr>
        <w:t xml:space="preserve"> which is facing the prob</w:t>
      </w:r>
      <w:r w:rsidR="00291458" w:rsidRPr="00C91F9A">
        <w:rPr>
          <w:rFonts w:cs="Times New Roman"/>
        </w:rPr>
        <w:t>le</w:t>
      </w:r>
      <w:r w:rsidRPr="00C91F9A">
        <w:rPr>
          <w:rFonts w:cs="Times New Roman"/>
        </w:rPr>
        <w:t>m of unsold goods and the top management has not allowed the sales team to s</w:t>
      </w:r>
      <w:r w:rsidR="00291458" w:rsidRPr="00C91F9A">
        <w:rPr>
          <w:rFonts w:cs="Times New Roman"/>
        </w:rPr>
        <w:t>ell</w:t>
      </w:r>
      <w:r w:rsidRPr="00C91F9A">
        <w:rPr>
          <w:rFonts w:cs="Times New Roman"/>
        </w:rPr>
        <w:t xml:space="preserve"> the rem</w:t>
      </w:r>
      <w:r w:rsidR="00291458" w:rsidRPr="00C91F9A">
        <w:rPr>
          <w:rFonts w:cs="Times New Roman"/>
        </w:rPr>
        <w:t>ain</w:t>
      </w:r>
      <w:r w:rsidRPr="00C91F9A">
        <w:rPr>
          <w:rFonts w:cs="Times New Roman"/>
        </w:rPr>
        <w:t>ing inven</w:t>
      </w:r>
      <w:r w:rsidR="00291458" w:rsidRPr="00C91F9A">
        <w:rPr>
          <w:rFonts w:cs="Times New Roman"/>
        </w:rPr>
        <w:t>t</w:t>
      </w:r>
      <w:r w:rsidRPr="00C91F9A">
        <w:rPr>
          <w:rFonts w:cs="Times New Roman"/>
        </w:rPr>
        <w:t xml:space="preserve">ory </w:t>
      </w:r>
      <w:r w:rsidR="00291458" w:rsidRPr="00C91F9A">
        <w:rPr>
          <w:rFonts w:cs="Times New Roman"/>
        </w:rPr>
        <w:t>at</w:t>
      </w:r>
      <w:r w:rsidRPr="00C91F9A">
        <w:rPr>
          <w:rFonts w:cs="Times New Roman"/>
        </w:rPr>
        <w:t xml:space="preserve"> low prices. The result </w:t>
      </w:r>
      <w:r w:rsidR="009804A3" w:rsidRPr="00C91F9A">
        <w:rPr>
          <w:rFonts w:cs="Times New Roman"/>
        </w:rPr>
        <w:t>of</w:t>
      </w:r>
      <w:r w:rsidRPr="00C91F9A">
        <w:rPr>
          <w:rFonts w:cs="Times New Roman"/>
        </w:rPr>
        <w:t xml:space="preserve"> this unjustified de</w:t>
      </w:r>
      <w:r w:rsidR="00291458" w:rsidRPr="00C91F9A">
        <w:rPr>
          <w:rFonts w:cs="Times New Roman"/>
        </w:rPr>
        <w:t>cis</w:t>
      </w:r>
      <w:r w:rsidRPr="00C91F9A">
        <w:rPr>
          <w:rFonts w:cs="Times New Roman"/>
        </w:rPr>
        <w:t>ion from the top management lead to worse circumstance</w:t>
      </w:r>
      <w:r w:rsidR="007A6DC1" w:rsidRPr="00C91F9A">
        <w:rPr>
          <w:rFonts w:cs="Times New Roman"/>
        </w:rPr>
        <w:t>s</w:t>
      </w:r>
      <w:r w:rsidRPr="00C91F9A">
        <w:rPr>
          <w:rFonts w:cs="Times New Roman"/>
        </w:rPr>
        <w:t>. The top management also decide</w:t>
      </w:r>
      <w:r w:rsidR="00291458" w:rsidRPr="00C91F9A">
        <w:rPr>
          <w:rFonts w:cs="Times New Roman"/>
        </w:rPr>
        <w:t>s</w:t>
      </w:r>
      <w:r w:rsidRPr="00C91F9A">
        <w:rPr>
          <w:rFonts w:cs="Times New Roman"/>
        </w:rPr>
        <w:t xml:space="preserve"> that the company wi</w:t>
      </w:r>
      <w:r w:rsidR="00291458" w:rsidRPr="00C91F9A">
        <w:rPr>
          <w:rFonts w:cs="Times New Roman"/>
        </w:rPr>
        <w:t>l</w:t>
      </w:r>
      <w:r w:rsidRPr="00C91F9A">
        <w:rPr>
          <w:rFonts w:cs="Times New Roman"/>
        </w:rPr>
        <w:t>l destroy and burn all the unsold good</w:t>
      </w:r>
      <w:r w:rsidR="00291458" w:rsidRPr="00C91F9A">
        <w:rPr>
          <w:rFonts w:cs="Times New Roman"/>
        </w:rPr>
        <w:t>s</w:t>
      </w:r>
      <w:r w:rsidRPr="00C91F9A">
        <w:rPr>
          <w:rFonts w:cs="Times New Roman"/>
        </w:rPr>
        <w:t>. At one extent this is co</w:t>
      </w:r>
      <w:r w:rsidR="00291458" w:rsidRPr="00C91F9A">
        <w:rPr>
          <w:rFonts w:cs="Times New Roman"/>
        </w:rPr>
        <w:t>nsid</w:t>
      </w:r>
      <w:r w:rsidRPr="00C91F9A">
        <w:rPr>
          <w:rFonts w:cs="Times New Roman"/>
        </w:rPr>
        <w:t>er</w:t>
      </w:r>
      <w:r w:rsidR="00291458" w:rsidRPr="00C91F9A">
        <w:rPr>
          <w:rFonts w:cs="Times New Roman"/>
        </w:rPr>
        <w:t>ed</w:t>
      </w:r>
      <w:r w:rsidRPr="00C91F9A">
        <w:rPr>
          <w:rFonts w:cs="Times New Roman"/>
        </w:rPr>
        <w:t xml:space="preserve"> to be the fina</w:t>
      </w:r>
      <w:r w:rsidR="00291458" w:rsidRPr="00C91F9A">
        <w:rPr>
          <w:rFonts w:cs="Times New Roman"/>
        </w:rPr>
        <w:t>nci</w:t>
      </w:r>
      <w:r w:rsidRPr="00C91F9A">
        <w:rPr>
          <w:rFonts w:cs="Times New Roman"/>
        </w:rPr>
        <w:t xml:space="preserve">al loss as well as it </w:t>
      </w:r>
      <w:r w:rsidR="00291458" w:rsidRPr="00C91F9A">
        <w:rPr>
          <w:rFonts w:cs="Times New Roman"/>
        </w:rPr>
        <w:t>is</w:t>
      </w:r>
      <w:r w:rsidRPr="00C91F9A">
        <w:rPr>
          <w:rFonts w:cs="Times New Roman"/>
        </w:rPr>
        <w:t xml:space="preserve"> also consider</w:t>
      </w:r>
      <w:r w:rsidR="00291458" w:rsidRPr="00C91F9A">
        <w:rPr>
          <w:rFonts w:cs="Times New Roman"/>
        </w:rPr>
        <w:t>ed</w:t>
      </w:r>
      <w:r w:rsidRPr="00C91F9A">
        <w:rPr>
          <w:rFonts w:cs="Times New Roman"/>
        </w:rPr>
        <w:t xml:space="preserve"> as the loss to the envi</w:t>
      </w:r>
      <w:r w:rsidR="00291458" w:rsidRPr="00C91F9A">
        <w:rPr>
          <w:rFonts w:cs="Times New Roman"/>
        </w:rPr>
        <w:t>ron</w:t>
      </w:r>
      <w:r w:rsidRPr="00C91F9A">
        <w:rPr>
          <w:rFonts w:cs="Times New Roman"/>
        </w:rPr>
        <w:t>ment</w:t>
      </w:r>
      <w:r w:rsidR="00E2437D" w:rsidRPr="00C91F9A">
        <w:rPr>
          <w:rFonts w:cs="Times New Roman"/>
        </w:rPr>
        <w:t xml:space="preserve"> </w:t>
      </w:r>
      <w:r w:rsidR="00E2437D" w:rsidRPr="00C91F9A">
        <w:rPr>
          <w:rFonts w:cs="Times New Roman"/>
        </w:rPr>
        <w:fldChar w:fldCharType="begin" w:fldLock="1"/>
      </w:r>
      <w:r w:rsidR="00E2437D" w:rsidRPr="00C91F9A">
        <w:rPr>
          <w:rFonts w:cs="Times New Roman"/>
        </w:rPr>
        <w:instrText>ADDIN CSL_CITATION {"citationItems":[{"id":"ITEM-1","itemData":{"DOI":"10.1016/j.promfg.2015.07.954","ISBN":"00246301","ISSN":"23519789","abstract":"The fashion design projects are creative projects whose characteristics incorporate different and multiple aspects that combine and articulate into the specific and unique story of each brand. This path/project defines action areas, outlines possible routes and outlines possible objectives and strokes are often on the edge of an objective line in order to enter less clear and tangible areas. During the developing of a fashion design project, the line-up of the various components is established in a semi-structured way, depending on the type of project and objective. Accordingly, objective elements have to be combined with subjective ones, in order to give design a range of products that could be marketed at an industrial scale. The definition of the objective and subjective character of each component is a characterization that each brand or/and designer calls to itself, attempting to characterize and quantify the characteristics of each element composing the design project. Even during the creative process, the designer or the brand includes end-users to create a product that better meets the needs of those who use them. Different elements, that are objective or subjective, but essential to the construction of the project, have to be identified and the shared intervention that user and designer should have into the design project, remains unclear and poorly defined. This article aims to identify and quantify the weight of the intervention at each stage of the project by the designer and users, trying to understand, what level of intervention each one should have on the different phases of the creative project.","author":[{"dropping-particle":"","family":"Montagna","given":"Gianni","non-dropping-particle":"","parse-names":false,"suffix":""}],"container-title":"Procedia Manufacturing","id":"ITEM-1","issue":"Ahfe","issued":{"date-parts":[["2015"]]},"page":"6550-6556","publisher":"Elsevier B.V.","title":"Multi-dimensional Consumers: Fashion and Human Factors","type":"article-journal","volume":"3"},"uris":["http://www.mendeley.com/documents/?uuid=ab243f84-b3ff-429c-8094-a6e58179b6d2"]},{"id":"ITEM-2","itemData":{"DOI":"10.1108/13612020410559966","ISBN":"1361202041055","ISSN":"1361-2026","abstract":"Previous researches have considered that the impact of fashion change and fashion consumption is linear. Therefore, one reason was found as the ultimate source to explain why a fashion style/ trend was spread to the mass market. However, the existing market is complex and difficult to find out the holistic reason to explain fashion consumption. In this study, the chaotic perspective is taken into account to investigate the relationship between fashion change and fashion consumption. By using the grounded theory method, 33 in-depth interviews were conducted. A chaotic fashion consumption model is developed from the findings to explain how different fashions are consumed and rejected while fashion changes. It is found that the interaction of being fashionable, perceived fashionability and system participation affects the ultimate decision on fashion consumption. It is also found that a pattern can be traced to forecast the degree of fashion consumption even when the fashion change phenomenon is chaotic. Thus, it is similar to the principle of chaos theory that short-term prediction is possible in relation to the degree of fashion acceptance among consumers. Marketing implications are suggested with reference to the chaotic fashion consumption model","author":[{"dropping-particle":"","family":"Ming Law","given":"Ka","non-dropping-particle":"","parse-names":false,"suffix":""},{"dropping-particle":"","family":"Zhang","given":"Zhi‐Ming","non-dropping-particle":"","parse-names":false,"suffix":""},{"dropping-particle":"","family":"Leung","given":"Chung‐Sun","non-dropping-particle":"","parse-names":false,"suffix":""}],"container-title":"Journal of Fashion Marketing and Management: An International Journal","id":"ITEM-2","issue":"4","issued":{"date-parts":[["2004"]]},"page":"362-374","title":"Fashion change and fashion consumption: the chaotic perspective","type":"article-journal","volume":"8"},"uris":["http://www.mendeley.com/documents/?uuid=69585a3f-3665-415c-8b53-a5a27ebade7a"]}],"mendeley":{"formattedCitation":"(Ming Law, Zhang and Leung, 2004; Montagna, 2015)","plainTextFormattedCitation":"(Ming Law, Zhang and Leung, 2004; Montagna, 2015)","previouslyFormattedCitation":"(Ming Law, Zhang and Leung, 2004; Montagna, 2015)"},"properties":{"noteIndex":0},"schema":"https://github.com/citation-style-language/schema/raw/master/csl-citation.json"}</w:instrText>
      </w:r>
      <w:r w:rsidR="00E2437D" w:rsidRPr="00C91F9A">
        <w:rPr>
          <w:rFonts w:cs="Times New Roman"/>
        </w:rPr>
        <w:fldChar w:fldCharType="separate"/>
      </w:r>
      <w:r w:rsidR="00E2437D" w:rsidRPr="00C91F9A">
        <w:rPr>
          <w:rFonts w:cs="Times New Roman"/>
          <w:noProof/>
        </w:rPr>
        <w:t>(Ming Law, Zhang and Leung, 2004; Montagna, 2015)</w:t>
      </w:r>
      <w:r w:rsidR="00E2437D" w:rsidRPr="00C91F9A">
        <w:rPr>
          <w:rFonts w:cs="Times New Roman"/>
        </w:rPr>
        <w:fldChar w:fldCharType="end"/>
      </w:r>
      <w:r w:rsidRPr="00C91F9A">
        <w:rPr>
          <w:rFonts w:cs="Times New Roman"/>
        </w:rPr>
        <w:t xml:space="preserve">. </w:t>
      </w:r>
    </w:p>
    <w:p w14:paraId="6FD40411" w14:textId="1D4E2708" w:rsidR="00A4645D" w:rsidRDefault="00A4645D" w:rsidP="00413C2A">
      <w:pPr>
        <w:rPr>
          <w:rFonts w:cs="Times New Roman"/>
        </w:rPr>
      </w:pPr>
      <w:r w:rsidRPr="00C91F9A">
        <w:rPr>
          <w:rFonts w:cs="Times New Roman"/>
        </w:rPr>
        <w:t>This consultancy pro</w:t>
      </w:r>
      <w:r w:rsidR="00291458" w:rsidRPr="00C91F9A">
        <w:rPr>
          <w:rFonts w:cs="Times New Roman"/>
        </w:rPr>
        <w:t>j</w:t>
      </w:r>
      <w:r w:rsidRPr="00C91F9A">
        <w:rPr>
          <w:rFonts w:cs="Times New Roman"/>
        </w:rPr>
        <w:t>ect is d</w:t>
      </w:r>
      <w:r w:rsidR="00291458" w:rsidRPr="00C91F9A">
        <w:rPr>
          <w:rFonts w:cs="Times New Roman"/>
        </w:rPr>
        <w:t>eveloped</w:t>
      </w:r>
      <w:r w:rsidRPr="00C91F9A">
        <w:rPr>
          <w:rFonts w:cs="Times New Roman"/>
        </w:rPr>
        <w:t xml:space="preserve"> to demonstrate the issue</w:t>
      </w:r>
      <w:r w:rsidR="002E60EE" w:rsidRPr="00C91F9A">
        <w:rPr>
          <w:rFonts w:cs="Times New Roman"/>
        </w:rPr>
        <w:t xml:space="preserve"> of overproduction and increasing stock in </w:t>
      </w:r>
      <w:r w:rsidR="007A6DC1" w:rsidRPr="00C91F9A">
        <w:rPr>
          <w:rFonts w:cs="Times New Roman"/>
        </w:rPr>
        <w:t xml:space="preserve">the </w:t>
      </w:r>
      <w:r w:rsidR="002E60EE" w:rsidRPr="00C91F9A">
        <w:rPr>
          <w:rFonts w:cs="Times New Roman"/>
        </w:rPr>
        <w:t>company</w:t>
      </w:r>
      <w:r w:rsidRPr="00C91F9A">
        <w:rPr>
          <w:rFonts w:cs="Times New Roman"/>
        </w:rPr>
        <w:t xml:space="preserve"> fa</w:t>
      </w:r>
      <w:r w:rsidR="00291458" w:rsidRPr="00C91F9A">
        <w:rPr>
          <w:rFonts w:cs="Times New Roman"/>
        </w:rPr>
        <w:t>c</w:t>
      </w:r>
      <w:r w:rsidRPr="00C91F9A">
        <w:rPr>
          <w:rFonts w:cs="Times New Roman"/>
        </w:rPr>
        <w:t>ed by the Burberry company as they are not able to s</w:t>
      </w:r>
      <w:r w:rsidR="00291458" w:rsidRPr="00C91F9A">
        <w:rPr>
          <w:rFonts w:cs="Times New Roman"/>
        </w:rPr>
        <w:t>ell</w:t>
      </w:r>
      <w:r w:rsidRPr="00C91F9A">
        <w:rPr>
          <w:rFonts w:cs="Times New Roman"/>
        </w:rPr>
        <w:t xml:space="preserve"> their produc</w:t>
      </w:r>
      <w:r w:rsidR="00291458" w:rsidRPr="00C91F9A">
        <w:rPr>
          <w:rFonts w:cs="Times New Roman"/>
        </w:rPr>
        <w:t>t</w:t>
      </w:r>
      <w:r w:rsidRPr="00C91F9A">
        <w:rPr>
          <w:rFonts w:cs="Times New Roman"/>
        </w:rPr>
        <w:t>s</w:t>
      </w:r>
      <w:r w:rsidR="002E60EE" w:rsidRPr="00C91F9A">
        <w:rPr>
          <w:rFonts w:cs="Times New Roman"/>
        </w:rPr>
        <w:t xml:space="preserve"> efficiently in the markets.</w:t>
      </w:r>
      <w:r w:rsidRPr="00C91F9A">
        <w:rPr>
          <w:rFonts w:cs="Times New Roman"/>
        </w:rPr>
        <w:t xml:space="preserve"> At the same tim</w:t>
      </w:r>
      <w:r w:rsidR="00291458" w:rsidRPr="00C91F9A">
        <w:rPr>
          <w:rFonts w:cs="Times New Roman"/>
        </w:rPr>
        <w:t>e</w:t>
      </w:r>
      <w:r w:rsidRPr="00C91F9A">
        <w:rPr>
          <w:rFonts w:cs="Times New Roman"/>
        </w:rPr>
        <w:t xml:space="preserve">, the </w:t>
      </w:r>
      <w:r w:rsidR="00291458" w:rsidRPr="00C91F9A">
        <w:rPr>
          <w:rFonts w:cs="Times New Roman"/>
        </w:rPr>
        <w:t>emphasis</w:t>
      </w:r>
      <w:r w:rsidRPr="00C91F9A">
        <w:rPr>
          <w:rFonts w:cs="Times New Roman"/>
        </w:rPr>
        <w:t xml:space="preserve"> in this r</w:t>
      </w:r>
      <w:r w:rsidR="00291458" w:rsidRPr="00C91F9A">
        <w:rPr>
          <w:rFonts w:cs="Times New Roman"/>
        </w:rPr>
        <w:t>e</w:t>
      </w:r>
      <w:r w:rsidRPr="00C91F9A">
        <w:rPr>
          <w:rFonts w:cs="Times New Roman"/>
        </w:rPr>
        <w:t xml:space="preserve">port is to </w:t>
      </w:r>
      <w:r w:rsidR="00291458" w:rsidRPr="00C91F9A">
        <w:rPr>
          <w:rFonts w:cs="Times New Roman"/>
        </w:rPr>
        <w:t xml:space="preserve">facilitate the Burberry company to increase its sales on the customer so that the problem of </w:t>
      </w:r>
      <w:r w:rsidR="00291458" w:rsidRPr="00C91F9A">
        <w:rPr>
          <w:rFonts w:cs="Times New Roman"/>
        </w:rPr>
        <w:lastRenderedPageBreak/>
        <w:t xml:space="preserve">unsold </w:t>
      </w:r>
      <w:r w:rsidR="009804A3" w:rsidRPr="00C91F9A">
        <w:rPr>
          <w:rFonts w:cs="Times New Roman"/>
        </w:rPr>
        <w:t>production</w:t>
      </w:r>
      <w:r w:rsidR="00291458" w:rsidRPr="00C91F9A">
        <w:rPr>
          <w:rFonts w:cs="Times New Roman"/>
        </w:rPr>
        <w:t xml:space="preserve"> unit can be resolved.</w:t>
      </w:r>
      <w:r w:rsidR="002E60EE" w:rsidRPr="00C91F9A">
        <w:rPr>
          <w:rFonts w:cs="Times New Roman"/>
        </w:rPr>
        <w:t xml:space="preserve"> There are several reasons for the increasing stock and overproduction in recent financial quarters, but the focus of this project is to determine the impact of sales on this issue. As the sales decreased it led to </w:t>
      </w:r>
      <w:r w:rsidR="007A6DC1" w:rsidRPr="00C91F9A">
        <w:rPr>
          <w:rFonts w:cs="Times New Roman"/>
        </w:rPr>
        <w:t xml:space="preserve">an </w:t>
      </w:r>
      <w:r w:rsidR="002E60EE" w:rsidRPr="00C91F9A">
        <w:rPr>
          <w:rFonts w:cs="Times New Roman"/>
        </w:rPr>
        <w:t xml:space="preserve">increase the availability of unsold stock at </w:t>
      </w:r>
      <w:r w:rsidR="007A6DC1" w:rsidRPr="00C91F9A">
        <w:rPr>
          <w:rFonts w:cs="Times New Roman"/>
        </w:rPr>
        <w:t xml:space="preserve">the </w:t>
      </w:r>
      <w:r w:rsidR="002E60EE" w:rsidRPr="00C91F9A">
        <w:rPr>
          <w:rFonts w:cs="Times New Roman"/>
        </w:rPr>
        <w:t xml:space="preserve">company warehouse. At the same time the leading production </w:t>
      </w:r>
      <w:r w:rsidR="00291458" w:rsidRPr="00C91F9A">
        <w:rPr>
          <w:rFonts w:cs="Times New Roman"/>
        </w:rPr>
        <w:t xml:space="preserve">Although the problem is very complicated there is a very simple solution which is to increase their sales and produce in accordance with the demand of the customer. </w:t>
      </w:r>
      <w:r w:rsidR="009804A3" w:rsidRPr="00C91F9A">
        <w:rPr>
          <w:rFonts w:cs="Times New Roman"/>
        </w:rPr>
        <w:t>So,</w:t>
      </w:r>
      <w:r w:rsidR="00291458" w:rsidRPr="00C91F9A">
        <w:rPr>
          <w:rFonts w:cs="Times New Roman"/>
        </w:rPr>
        <w:t xml:space="preserve"> the increase in the sales of the products from this company needs to be discussed in different dimensions. Hence the discussion of the consultancy project includes detailed information about the current situation of the Burberry cloth manufacturing as well as the future implication-based on the detailed finding and analysis of secondary qualitative” data collection. </w:t>
      </w:r>
    </w:p>
    <w:p w14:paraId="5A3C2816" w14:textId="77777777" w:rsidR="00C91F9A" w:rsidRPr="00C91F9A" w:rsidRDefault="00C91F9A" w:rsidP="00413C2A">
      <w:pPr>
        <w:rPr>
          <w:rFonts w:cs="Times New Roman"/>
        </w:rPr>
      </w:pPr>
    </w:p>
    <w:p w14:paraId="684CCA5B" w14:textId="62CE2756" w:rsidR="007E121B" w:rsidRPr="00C91F9A" w:rsidRDefault="007E121B" w:rsidP="00890F43">
      <w:pPr>
        <w:pStyle w:val="1"/>
        <w:rPr>
          <w:rFonts w:cs="Times New Roman"/>
        </w:rPr>
      </w:pPr>
      <w:bookmarkStart w:id="2" w:name="_Toc39751152"/>
      <w:r w:rsidRPr="00C91F9A">
        <w:rPr>
          <w:rFonts w:cs="Times New Roman"/>
        </w:rPr>
        <w:t>Aims and Objectives of the Project</w:t>
      </w:r>
      <w:bookmarkEnd w:id="2"/>
      <w:r w:rsidRPr="00C91F9A">
        <w:rPr>
          <w:rFonts w:cs="Times New Roman"/>
        </w:rPr>
        <w:t xml:space="preserve"> </w:t>
      </w:r>
    </w:p>
    <w:p w14:paraId="19C80455" w14:textId="04B2ECB1" w:rsidR="007E121B" w:rsidRPr="00C91F9A" w:rsidRDefault="007E121B" w:rsidP="00413C2A">
      <w:pPr>
        <w:rPr>
          <w:rFonts w:cs="Times New Roman"/>
        </w:rPr>
      </w:pPr>
      <w:r w:rsidRPr="00C91F9A">
        <w:rPr>
          <w:rFonts w:cs="Times New Roman"/>
        </w:rPr>
        <w:t>Th</w:t>
      </w:r>
      <w:r w:rsidR="00393193" w:rsidRPr="00C91F9A">
        <w:rPr>
          <w:rFonts w:cs="Times New Roman"/>
        </w:rPr>
        <w:t>is consultancy project aim</w:t>
      </w:r>
      <w:r w:rsidRPr="00C91F9A">
        <w:rPr>
          <w:rFonts w:cs="Times New Roman"/>
        </w:rPr>
        <w:t>s to address the problem of Burberry com</w:t>
      </w:r>
      <w:r w:rsidR="00393193" w:rsidRPr="00C91F9A">
        <w:rPr>
          <w:rFonts w:cs="Times New Roman"/>
        </w:rPr>
        <w:t>pa</w:t>
      </w:r>
      <w:r w:rsidRPr="00C91F9A">
        <w:rPr>
          <w:rFonts w:cs="Times New Roman"/>
        </w:rPr>
        <w:t xml:space="preserve">ny which is about the </w:t>
      </w:r>
      <w:r w:rsidR="002E60EE" w:rsidRPr="00C91F9A">
        <w:rPr>
          <w:rFonts w:cs="Times New Roman"/>
        </w:rPr>
        <w:t xml:space="preserve">overproduction and increase in available stock due to </w:t>
      </w:r>
      <w:r w:rsidR="007A6DC1" w:rsidRPr="00C91F9A">
        <w:rPr>
          <w:rFonts w:cs="Times New Roman"/>
        </w:rPr>
        <w:t>fewer</w:t>
      </w:r>
      <w:r w:rsidR="002E60EE" w:rsidRPr="00C91F9A">
        <w:rPr>
          <w:rFonts w:cs="Times New Roman"/>
        </w:rPr>
        <w:t xml:space="preserve"> sales</w:t>
      </w:r>
      <w:r w:rsidRPr="00C91F9A">
        <w:rPr>
          <w:rFonts w:cs="Times New Roman"/>
        </w:rPr>
        <w:t>. Due to the overa</w:t>
      </w:r>
      <w:r w:rsidR="00393193" w:rsidRPr="00C91F9A">
        <w:rPr>
          <w:rFonts w:cs="Times New Roman"/>
        </w:rPr>
        <w:t>ll</w:t>
      </w:r>
      <w:r w:rsidRPr="00C91F9A">
        <w:rPr>
          <w:rFonts w:cs="Times New Roman"/>
        </w:rPr>
        <w:t xml:space="preserve"> production</w:t>
      </w:r>
      <w:r w:rsidR="00393193" w:rsidRPr="00C91F9A">
        <w:rPr>
          <w:rFonts w:cs="Times New Roman"/>
        </w:rPr>
        <w:t>,</w:t>
      </w:r>
      <w:r w:rsidRPr="00C91F9A">
        <w:rPr>
          <w:rFonts w:cs="Times New Roman"/>
        </w:rPr>
        <w:t xml:space="preserve"> Burberry is using several diff</w:t>
      </w:r>
      <w:r w:rsidR="00393193" w:rsidRPr="00C91F9A">
        <w:rPr>
          <w:rFonts w:cs="Times New Roman"/>
        </w:rPr>
        <w:t>er</w:t>
      </w:r>
      <w:r w:rsidRPr="00C91F9A">
        <w:rPr>
          <w:rFonts w:cs="Times New Roman"/>
        </w:rPr>
        <w:t>ent method</w:t>
      </w:r>
      <w:r w:rsidR="00393193" w:rsidRPr="00C91F9A">
        <w:rPr>
          <w:rFonts w:cs="Times New Roman"/>
        </w:rPr>
        <w:t>s</w:t>
      </w:r>
      <w:r w:rsidRPr="00C91F9A">
        <w:rPr>
          <w:rFonts w:cs="Times New Roman"/>
        </w:rPr>
        <w:t xml:space="preserve"> to destroy the </w:t>
      </w:r>
      <w:r w:rsidR="008F6F0F" w:rsidRPr="00C91F9A">
        <w:rPr>
          <w:rFonts w:cs="Times New Roman"/>
        </w:rPr>
        <w:t xml:space="preserve">overproduction unit. That methods also raise the problem </w:t>
      </w:r>
      <w:r w:rsidR="009804A3" w:rsidRPr="00C91F9A">
        <w:rPr>
          <w:rFonts w:cs="Times New Roman"/>
        </w:rPr>
        <w:t>of</w:t>
      </w:r>
      <w:r w:rsidR="008F6F0F" w:rsidRPr="00C91F9A">
        <w:rPr>
          <w:rFonts w:cs="Times New Roman"/>
        </w:rPr>
        <w:t xml:space="preserve"> the inc</w:t>
      </w:r>
      <w:r w:rsidR="00393193" w:rsidRPr="00C91F9A">
        <w:rPr>
          <w:rFonts w:cs="Times New Roman"/>
        </w:rPr>
        <w:t>r</w:t>
      </w:r>
      <w:r w:rsidR="008F6F0F" w:rsidRPr="00C91F9A">
        <w:rPr>
          <w:rFonts w:cs="Times New Roman"/>
        </w:rPr>
        <w:t xml:space="preserve">ease in pollution for the environment. That is why it </w:t>
      </w:r>
      <w:r w:rsidR="00393193" w:rsidRPr="00C91F9A">
        <w:rPr>
          <w:rFonts w:cs="Times New Roman"/>
        </w:rPr>
        <w:t>is</w:t>
      </w:r>
      <w:r w:rsidR="008F6F0F" w:rsidRPr="00C91F9A">
        <w:rPr>
          <w:rFonts w:cs="Times New Roman"/>
        </w:rPr>
        <w:t xml:space="preserve"> very important to sort out the ways that lead to </w:t>
      </w:r>
      <w:r w:rsidR="00393193" w:rsidRPr="00C91F9A">
        <w:rPr>
          <w:rFonts w:cs="Times New Roman"/>
        </w:rPr>
        <w:t xml:space="preserve">an </w:t>
      </w:r>
      <w:r w:rsidR="008F6F0F" w:rsidRPr="00C91F9A">
        <w:rPr>
          <w:rFonts w:cs="Times New Roman"/>
        </w:rPr>
        <w:t>increase</w:t>
      </w:r>
      <w:r w:rsidR="00393193" w:rsidRPr="00C91F9A">
        <w:rPr>
          <w:rFonts w:cs="Times New Roman"/>
        </w:rPr>
        <w:t xml:space="preserve"> in</w:t>
      </w:r>
      <w:r w:rsidR="008F6F0F" w:rsidRPr="00C91F9A">
        <w:rPr>
          <w:rFonts w:cs="Times New Roman"/>
        </w:rPr>
        <w:t xml:space="preserve"> the sales of the products of Burberry as well as it also decre</w:t>
      </w:r>
      <w:r w:rsidR="00393193" w:rsidRPr="00C91F9A">
        <w:rPr>
          <w:rFonts w:cs="Times New Roman"/>
        </w:rPr>
        <w:t>a</w:t>
      </w:r>
      <w:r w:rsidR="008F6F0F" w:rsidRPr="00C91F9A">
        <w:rPr>
          <w:rFonts w:cs="Times New Roman"/>
        </w:rPr>
        <w:t>se</w:t>
      </w:r>
      <w:r w:rsidR="00393193" w:rsidRPr="00C91F9A">
        <w:rPr>
          <w:rFonts w:cs="Times New Roman"/>
        </w:rPr>
        <w:t>s</w:t>
      </w:r>
      <w:r w:rsidR="008F6F0F" w:rsidRPr="00C91F9A">
        <w:rPr>
          <w:rFonts w:cs="Times New Roman"/>
        </w:rPr>
        <w:t xml:space="preserve"> the problem of ov</w:t>
      </w:r>
      <w:r w:rsidR="00393193" w:rsidRPr="00C91F9A">
        <w:rPr>
          <w:rFonts w:cs="Times New Roman"/>
        </w:rPr>
        <w:t>er</w:t>
      </w:r>
      <w:r w:rsidR="008F6F0F" w:rsidRPr="00C91F9A">
        <w:rPr>
          <w:rFonts w:cs="Times New Roman"/>
        </w:rPr>
        <w:t xml:space="preserve">production. </w:t>
      </w:r>
    </w:p>
    <w:p w14:paraId="4BAECB4A" w14:textId="697B6A9B" w:rsidR="00393193" w:rsidRPr="00C91F9A" w:rsidRDefault="002E60EE" w:rsidP="00413C2A">
      <w:pPr>
        <w:rPr>
          <w:rFonts w:cs="Times New Roman"/>
        </w:rPr>
      </w:pPr>
      <w:r w:rsidRPr="00C91F9A">
        <w:rPr>
          <w:rFonts w:cs="Times New Roman"/>
        </w:rPr>
        <w:t xml:space="preserve">Following are the </w:t>
      </w:r>
      <w:r w:rsidR="004B475A" w:rsidRPr="00C91F9A">
        <w:rPr>
          <w:rFonts w:cs="Times New Roman"/>
        </w:rPr>
        <w:t>objectives</w:t>
      </w:r>
      <w:r w:rsidR="00C91F9A" w:rsidRPr="00C91F9A">
        <w:rPr>
          <w:rFonts w:cs="Times New Roman"/>
          <w:lang w:eastAsia="zh-CN"/>
        </w:rPr>
        <w:t>：</w:t>
      </w:r>
      <w:r w:rsidR="00393193" w:rsidRPr="00C91F9A">
        <w:rPr>
          <w:rFonts w:cs="Times New Roman"/>
        </w:rPr>
        <w:t xml:space="preserve"> </w:t>
      </w:r>
    </w:p>
    <w:p w14:paraId="75AC5745" w14:textId="77777777" w:rsidR="00890F43" w:rsidRPr="00C91F9A" w:rsidRDefault="00890F43" w:rsidP="00890F43">
      <w:pPr>
        <w:widowControl w:val="0"/>
        <w:numPr>
          <w:ilvl w:val="0"/>
          <w:numId w:val="7"/>
        </w:numPr>
        <w:spacing w:line="360" w:lineRule="auto"/>
        <w:ind w:hanging="360"/>
        <w:contextualSpacing/>
        <w:rPr>
          <w:rFonts w:cs="Times New Roman"/>
          <w:szCs w:val="24"/>
        </w:rPr>
      </w:pPr>
      <w:r w:rsidRPr="00C91F9A">
        <w:rPr>
          <w:rFonts w:eastAsia="Times New Roman" w:cs="Times New Roman"/>
          <w:szCs w:val="24"/>
        </w:rPr>
        <w:t>How can Burberry overcome the issue of overproduction?</w:t>
      </w:r>
    </w:p>
    <w:p w14:paraId="6F9CE77A" w14:textId="04214C01" w:rsidR="00890F43" w:rsidRPr="00C91F9A" w:rsidRDefault="00890F43" w:rsidP="00890F43">
      <w:pPr>
        <w:widowControl w:val="0"/>
        <w:numPr>
          <w:ilvl w:val="0"/>
          <w:numId w:val="7"/>
        </w:numPr>
        <w:spacing w:line="360" w:lineRule="auto"/>
        <w:ind w:hanging="360"/>
        <w:contextualSpacing/>
        <w:rPr>
          <w:rFonts w:cs="Times New Roman"/>
          <w:szCs w:val="24"/>
        </w:rPr>
      </w:pPr>
      <w:r w:rsidRPr="00C91F9A">
        <w:rPr>
          <w:rFonts w:eastAsia="Times New Roman" w:cs="Times New Roman"/>
          <w:szCs w:val="24"/>
        </w:rPr>
        <w:t xml:space="preserve"> How this burning of dead stock </w:t>
      </w:r>
      <w:r w:rsidR="002F4483" w:rsidRPr="00C91F9A">
        <w:rPr>
          <w:rFonts w:eastAsia="Times New Roman" w:cs="Times New Roman"/>
          <w:szCs w:val="24"/>
        </w:rPr>
        <w:t>a</w:t>
      </w:r>
      <w:r w:rsidRPr="00C91F9A">
        <w:rPr>
          <w:rFonts w:eastAsia="Times New Roman" w:cs="Times New Roman"/>
          <w:szCs w:val="24"/>
        </w:rPr>
        <w:t xml:space="preserve">ffecting the brand's reputation in the minds of the customers? </w:t>
      </w:r>
    </w:p>
    <w:p w14:paraId="7169256F" w14:textId="3049A324" w:rsidR="00890F43" w:rsidRPr="00C91F9A" w:rsidRDefault="004B475A" w:rsidP="00890F43">
      <w:pPr>
        <w:widowControl w:val="0"/>
        <w:numPr>
          <w:ilvl w:val="0"/>
          <w:numId w:val="7"/>
        </w:numPr>
        <w:spacing w:line="360" w:lineRule="auto"/>
        <w:ind w:hanging="360"/>
        <w:contextualSpacing/>
        <w:rPr>
          <w:rFonts w:cs="Times New Roman"/>
          <w:szCs w:val="24"/>
        </w:rPr>
      </w:pPr>
      <w:r w:rsidRPr="00C91F9A">
        <w:rPr>
          <w:rFonts w:eastAsia="Times New Roman" w:cs="Times New Roman"/>
          <w:szCs w:val="24"/>
        </w:rPr>
        <w:t>How do the sales of the Burberry company can be enhanced by using the digitalization and other marketing techniques</w:t>
      </w:r>
      <w:r w:rsidR="00890F43" w:rsidRPr="00C91F9A">
        <w:rPr>
          <w:rFonts w:eastAsia="Times New Roman" w:cs="Times New Roman"/>
          <w:szCs w:val="24"/>
        </w:rPr>
        <w:t>?</w:t>
      </w:r>
    </w:p>
    <w:p w14:paraId="69CE05BD" w14:textId="12EA4872" w:rsidR="00890F43" w:rsidRPr="00C91F9A" w:rsidRDefault="004B475A" w:rsidP="00890F43">
      <w:pPr>
        <w:widowControl w:val="0"/>
        <w:numPr>
          <w:ilvl w:val="0"/>
          <w:numId w:val="7"/>
        </w:numPr>
        <w:spacing w:after="200" w:line="360" w:lineRule="auto"/>
        <w:ind w:hanging="360"/>
        <w:contextualSpacing/>
        <w:rPr>
          <w:rFonts w:cs="Times New Roman"/>
          <w:szCs w:val="24"/>
        </w:rPr>
      </w:pPr>
      <w:r w:rsidRPr="00C91F9A">
        <w:rPr>
          <w:rFonts w:eastAsia="Times New Roman" w:cs="Times New Roman"/>
          <w:szCs w:val="24"/>
        </w:rPr>
        <w:t xml:space="preserve">What is the impact of </w:t>
      </w:r>
      <w:r w:rsidR="007A6DC1" w:rsidRPr="00C91F9A">
        <w:rPr>
          <w:rFonts w:eastAsia="Times New Roman" w:cs="Times New Roman"/>
          <w:szCs w:val="24"/>
        </w:rPr>
        <w:t xml:space="preserve">the </w:t>
      </w:r>
      <w:r w:rsidRPr="00C91F9A">
        <w:rPr>
          <w:rFonts w:eastAsia="Times New Roman" w:cs="Times New Roman"/>
          <w:szCs w:val="24"/>
        </w:rPr>
        <w:t>increase in sales that lead to br</w:t>
      </w:r>
      <w:r w:rsidR="007A6DC1" w:rsidRPr="00C91F9A">
        <w:rPr>
          <w:rFonts w:eastAsia="Times New Roman" w:cs="Times New Roman"/>
          <w:szCs w:val="24"/>
        </w:rPr>
        <w:t>ing</w:t>
      </w:r>
      <w:r w:rsidRPr="00C91F9A">
        <w:rPr>
          <w:rFonts w:eastAsia="Times New Roman" w:cs="Times New Roman"/>
          <w:szCs w:val="24"/>
        </w:rPr>
        <w:t xml:space="preserve">ing </w:t>
      </w:r>
      <w:r w:rsidR="007A6DC1" w:rsidRPr="00C91F9A">
        <w:rPr>
          <w:rFonts w:eastAsia="Times New Roman" w:cs="Times New Roman"/>
          <w:szCs w:val="24"/>
        </w:rPr>
        <w:t xml:space="preserve">a </w:t>
      </w:r>
      <w:r w:rsidRPr="00C91F9A">
        <w:rPr>
          <w:rFonts w:eastAsia="Times New Roman" w:cs="Times New Roman"/>
          <w:szCs w:val="24"/>
        </w:rPr>
        <w:t>considerable decrease in the stock</w:t>
      </w:r>
      <w:r w:rsidR="000024DD" w:rsidRPr="00C91F9A">
        <w:rPr>
          <w:rFonts w:eastAsia="Times New Roman" w:cs="Times New Roman"/>
          <w:szCs w:val="24"/>
        </w:rPr>
        <w:t xml:space="preserve"> due to overproduction and </w:t>
      </w:r>
      <w:r w:rsidR="007A6DC1" w:rsidRPr="00C91F9A">
        <w:rPr>
          <w:rFonts w:eastAsia="Times New Roman" w:cs="Times New Roman"/>
          <w:szCs w:val="24"/>
        </w:rPr>
        <w:t>fewer</w:t>
      </w:r>
      <w:r w:rsidR="000024DD" w:rsidRPr="00C91F9A">
        <w:rPr>
          <w:rFonts w:eastAsia="Times New Roman" w:cs="Times New Roman"/>
          <w:szCs w:val="24"/>
        </w:rPr>
        <w:t xml:space="preserve"> sales</w:t>
      </w:r>
      <w:r w:rsidR="00890F43" w:rsidRPr="00C91F9A">
        <w:rPr>
          <w:rFonts w:eastAsia="Times New Roman" w:cs="Times New Roman"/>
          <w:szCs w:val="24"/>
        </w:rPr>
        <w:t>?</w:t>
      </w:r>
    </w:p>
    <w:p w14:paraId="59001969" w14:textId="77777777" w:rsidR="00C91F9A" w:rsidRPr="00C91F9A" w:rsidRDefault="00C91F9A" w:rsidP="002E60EE">
      <w:pPr>
        <w:widowControl w:val="0"/>
        <w:spacing w:after="200" w:line="360" w:lineRule="auto"/>
        <w:ind w:left="720"/>
        <w:contextualSpacing/>
        <w:rPr>
          <w:rFonts w:cs="Times New Roman"/>
          <w:szCs w:val="24"/>
        </w:rPr>
      </w:pPr>
    </w:p>
    <w:p w14:paraId="02C9EAEA" w14:textId="041AA7C7" w:rsidR="00890F43" w:rsidRPr="00C91F9A" w:rsidRDefault="00890F43" w:rsidP="00890F43">
      <w:pPr>
        <w:pStyle w:val="1"/>
        <w:rPr>
          <w:rFonts w:cs="Times New Roman"/>
        </w:rPr>
      </w:pPr>
      <w:bookmarkStart w:id="3" w:name="_Toc39751153"/>
      <w:r w:rsidRPr="00C91F9A">
        <w:rPr>
          <w:rFonts w:cs="Times New Roman"/>
        </w:rPr>
        <w:lastRenderedPageBreak/>
        <w:t>Research Methodology</w:t>
      </w:r>
      <w:bookmarkEnd w:id="3"/>
      <w:r w:rsidRPr="00C91F9A">
        <w:rPr>
          <w:rFonts w:cs="Times New Roman"/>
        </w:rPr>
        <w:t xml:space="preserve"> </w:t>
      </w:r>
    </w:p>
    <w:p w14:paraId="0DA33651" w14:textId="5A070FF3" w:rsidR="00890F43" w:rsidRDefault="00890F43" w:rsidP="00C91F9A">
      <w:pPr>
        <w:rPr>
          <w:rFonts w:cs="Times New Roman"/>
        </w:rPr>
      </w:pPr>
      <w:r w:rsidRPr="00C91F9A">
        <w:rPr>
          <w:rFonts w:cs="Times New Roman"/>
        </w:rPr>
        <w:t xml:space="preserve">The research design of this consultancy project is based on the “Secondary Qualitative Research” as the information in this research the main focus is to ensure the development of the information about the overproduction problem faced by the Burberry. To pursue the consultancy project and to fulfill the </w:t>
      </w:r>
      <w:r w:rsidR="00E845BD" w:rsidRPr="00C91F9A">
        <w:rPr>
          <w:rFonts w:cs="Times New Roman"/>
        </w:rPr>
        <w:t>requirement of this project the data will be collected through secondary research. The researcher in this study will be based on literature rev</w:t>
      </w:r>
      <w:r w:rsidR="002F4483" w:rsidRPr="00C91F9A">
        <w:rPr>
          <w:rFonts w:cs="Times New Roman"/>
        </w:rPr>
        <w:t>iews</w:t>
      </w:r>
      <w:r w:rsidR="00E845BD" w:rsidRPr="00C91F9A">
        <w:rPr>
          <w:rFonts w:cs="Times New Roman"/>
        </w:rPr>
        <w:t xml:space="preserve"> of peer</w:t>
      </w:r>
      <w:r w:rsidR="002F4483" w:rsidRPr="00C91F9A">
        <w:rPr>
          <w:rFonts w:cs="Times New Roman"/>
        </w:rPr>
        <w:t>-</w:t>
      </w:r>
      <w:r w:rsidR="00E845BD" w:rsidRPr="00C91F9A">
        <w:rPr>
          <w:rFonts w:cs="Times New Roman"/>
        </w:rPr>
        <w:t>review</w:t>
      </w:r>
      <w:r w:rsidR="002F4483" w:rsidRPr="00C91F9A">
        <w:rPr>
          <w:rFonts w:cs="Times New Roman"/>
        </w:rPr>
        <w:t>e</w:t>
      </w:r>
      <w:r w:rsidR="00E845BD" w:rsidRPr="00C91F9A">
        <w:rPr>
          <w:rFonts w:cs="Times New Roman"/>
        </w:rPr>
        <w:t>d articles, annu</w:t>
      </w:r>
      <w:r w:rsidR="002F4483" w:rsidRPr="00C91F9A">
        <w:rPr>
          <w:rFonts w:cs="Times New Roman"/>
        </w:rPr>
        <w:t>a</w:t>
      </w:r>
      <w:r w:rsidR="00E845BD" w:rsidRPr="00C91F9A">
        <w:rPr>
          <w:rFonts w:cs="Times New Roman"/>
        </w:rPr>
        <w:t xml:space="preserve">l reports of </w:t>
      </w:r>
      <w:r w:rsidR="002F4483" w:rsidRPr="00C91F9A">
        <w:rPr>
          <w:rFonts w:cs="Times New Roman"/>
        </w:rPr>
        <w:t>a company,</w:t>
      </w:r>
      <w:r w:rsidR="00E845BD" w:rsidRPr="00C91F9A">
        <w:rPr>
          <w:rFonts w:cs="Times New Roman"/>
        </w:rPr>
        <w:t xml:space="preserve"> indus</w:t>
      </w:r>
      <w:r w:rsidR="002F4483" w:rsidRPr="00C91F9A">
        <w:rPr>
          <w:rFonts w:cs="Times New Roman"/>
        </w:rPr>
        <w:t>try</w:t>
      </w:r>
      <w:r w:rsidR="00E845BD" w:rsidRPr="00C91F9A">
        <w:rPr>
          <w:rFonts w:cs="Times New Roman"/>
        </w:rPr>
        <w:t xml:space="preserve"> report</w:t>
      </w:r>
      <w:r w:rsidR="002F4483" w:rsidRPr="00C91F9A">
        <w:rPr>
          <w:rFonts w:cs="Times New Roman"/>
        </w:rPr>
        <w:t>,</w:t>
      </w:r>
      <w:r w:rsidR="00E845BD" w:rsidRPr="00C91F9A">
        <w:rPr>
          <w:rFonts w:cs="Times New Roman"/>
        </w:rPr>
        <w:t xml:space="preserve"> and other sec</w:t>
      </w:r>
      <w:r w:rsidR="002F4483" w:rsidRPr="00C91F9A">
        <w:rPr>
          <w:rFonts w:cs="Times New Roman"/>
        </w:rPr>
        <w:t>on</w:t>
      </w:r>
      <w:r w:rsidR="00E845BD" w:rsidRPr="00C91F9A">
        <w:rPr>
          <w:rFonts w:cs="Times New Roman"/>
        </w:rPr>
        <w:t xml:space="preserve">dary qualitative information. </w:t>
      </w:r>
      <w:r w:rsidR="004B475A" w:rsidRPr="00C91F9A">
        <w:rPr>
          <w:rFonts w:cs="Times New Roman"/>
        </w:rPr>
        <w:t xml:space="preserve">The main reason for not conducting the primary research that in this COVID-19 pandemic it is very difficult to conduct the primary research. </w:t>
      </w:r>
    </w:p>
    <w:p w14:paraId="5BFBD696" w14:textId="77777777" w:rsidR="00C91F9A" w:rsidRPr="00C91F9A" w:rsidRDefault="00C91F9A" w:rsidP="00C91F9A">
      <w:pPr>
        <w:rPr>
          <w:rFonts w:cs="Times New Roman"/>
        </w:rPr>
      </w:pPr>
    </w:p>
    <w:p w14:paraId="2FBB44AF" w14:textId="06C835DF" w:rsidR="00E845BD" w:rsidRPr="00C91F9A" w:rsidRDefault="002F4483" w:rsidP="002F4483">
      <w:pPr>
        <w:pStyle w:val="1"/>
        <w:rPr>
          <w:rFonts w:cs="Times New Roman"/>
        </w:rPr>
      </w:pPr>
      <w:bookmarkStart w:id="4" w:name="_Toc39751154"/>
      <w:r w:rsidRPr="00C91F9A">
        <w:rPr>
          <w:rFonts w:cs="Times New Roman"/>
        </w:rPr>
        <w:t>Finding and Analysis</w:t>
      </w:r>
      <w:bookmarkEnd w:id="4"/>
      <w:r w:rsidRPr="00C91F9A">
        <w:rPr>
          <w:rFonts w:cs="Times New Roman"/>
        </w:rPr>
        <w:t xml:space="preserve"> </w:t>
      </w:r>
    </w:p>
    <w:p w14:paraId="49C76748" w14:textId="784D40C7" w:rsidR="002F4483" w:rsidRPr="00C91F9A" w:rsidRDefault="002F4483" w:rsidP="00DB4F0D">
      <w:pPr>
        <w:pStyle w:val="2"/>
        <w:numPr>
          <w:ilvl w:val="1"/>
          <w:numId w:val="1"/>
        </w:numPr>
        <w:rPr>
          <w:rFonts w:cs="Times New Roman"/>
        </w:rPr>
      </w:pPr>
      <w:bookmarkStart w:id="5" w:name="_Toc39751155"/>
      <w:r w:rsidRPr="00C91F9A">
        <w:rPr>
          <w:rFonts w:cs="Times New Roman"/>
        </w:rPr>
        <w:t>Important Theories for the Problem of Burberry Company</w:t>
      </w:r>
      <w:bookmarkEnd w:id="5"/>
      <w:r w:rsidRPr="00C91F9A">
        <w:rPr>
          <w:rFonts w:cs="Times New Roman"/>
        </w:rPr>
        <w:t xml:space="preserve"> </w:t>
      </w:r>
    </w:p>
    <w:p w14:paraId="47C9CD6B" w14:textId="05903383" w:rsidR="002F4483" w:rsidRDefault="002F4483" w:rsidP="002F4483">
      <w:pPr>
        <w:rPr>
          <w:rFonts w:cs="Times New Roman"/>
        </w:rPr>
      </w:pPr>
      <w:r w:rsidRPr="00C91F9A">
        <w:rPr>
          <w:rFonts w:cs="Times New Roman"/>
        </w:rPr>
        <w:t xml:space="preserve">As mentioned earlier, as a consultant it is observed that </w:t>
      </w:r>
      <w:r w:rsidR="00DB4F0D" w:rsidRPr="00C91F9A">
        <w:rPr>
          <w:rFonts w:cs="Times New Roman"/>
        </w:rPr>
        <w:t xml:space="preserve">the problem of overproduction can be solved by increasing sales. It has </w:t>
      </w:r>
      <w:r w:rsidR="00A676CA" w:rsidRPr="00C91F9A">
        <w:rPr>
          <w:rFonts w:cs="Times New Roman"/>
        </w:rPr>
        <w:t xml:space="preserve">a </w:t>
      </w:r>
      <w:r w:rsidR="00DB4F0D" w:rsidRPr="00C91F9A">
        <w:rPr>
          <w:rFonts w:cs="Times New Roman"/>
        </w:rPr>
        <w:t>two-fold benefit. First</w:t>
      </w:r>
      <w:r w:rsidR="00A676CA" w:rsidRPr="00C91F9A">
        <w:rPr>
          <w:rFonts w:cs="Times New Roman"/>
        </w:rPr>
        <w:t>,</w:t>
      </w:r>
      <w:r w:rsidR="00DB4F0D" w:rsidRPr="00C91F9A">
        <w:rPr>
          <w:rFonts w:cs="Times New Roman"/>
        </w:rPr>
        <w:t xml:space="preserve"> it will lead to </w:t>
      </w:r>
      <w:r w:rsidR="00A676CA" w:rsidRPr="00C91F9A">
        <w:rPr>
          <w:rFonts w:cs="Times New Roman"/>
        </w:rPr>
        <w:t xml:space="preserve">an </w:t>
      </w:r>
      <w:r w:rsidR="00DB4F0D" w:rsidRPr="00C91F9A">
        <w:rPr>
          <w:rFonts w:cs="Times New Roman"/>
        </w:rPr>
        <w:t xml:space="preserve">increase </w:t>
      </w:r>
      <w:r w:rsidR="00A676CA" w:rsidRPr="00C91F9A">
        <w:rPr>
          <w:rFonts w:cs="Times New Roman"/>
        </w:rPr>
        <w:t xml:space="preserve">in </w:t>
      </w:r>
      <w:r w:rsidR="00DB4F0D" w:rsidRPr="00C91F9A">
        <w:rPr>
          <w:rFonts w:cs="Times New Roman"/>
        </w:rPr>
        <w:t xml:space="preserve">the overall sales of the company that can bring </w:t>
      </w:r>
      <w:r w:rsidR="00A676CA" w:rsidRPr="00C91F9A">
        <w:rPr>
          <w:rFonts w:cs="Times New Roman"/>
        </w:rPr>
        <w:t xml:space="preserve">a </w:t>
      </w:r>
      <w:r w:rsidR="00DB4F0D" w:rsidRPr="00C91F9A">
        <w:rPr>
          <w:rFonts w:cs="Times New Roman"/>
        </w:rPr>
        <w:t>higher level of profit as well as it is also important to focus on company</w:t>
      </w:r>
      <w:r w:rsidR="00A676CA" w:rsidRPr="00C91F9A">
        <w:rPr>
          <w:rFonts w:cs="Times New Roman"/>
        </w:rPr>
        <w:t>-</w:t>
      </w:r>
      <w:r w:rsidR="00DB4F0D" w:rsidRPr="00C91F9A">
        <w:rPr>
          <w:rFonts w:cs="Times New Roman"/>
        </w:rPr>
        <w:t xml:space="preserve">wide strategies to sort out the issue. If the issue is addressed ineffective manner the problem of Burberry company related </w:t>
      </w:r>
      <w:r w:rsidR="00A676CA" w:rsidRPr="00C91F9A">
        <w:rPr>
          <w:rFonts w:cs="Times New Roman"/>
        </w:rPr>
        <w:t>to</w:t>
      </w:r>
      <w:r w:rsidR="00DB4F0D" w:rsidRPr="00C91F9A">
        <w:rPr>
          <w:rFonts w:cs="Times New Roman"/>
        </w:rPr>
        <w:t xml:space="preserve"> the environmental issues will be decreased. </w:t>
      </w:r>
      <w:r w:rsidR="009804A3" w:rsidRPr="00C91F9A">
        <w:rPr>
          <w:rFonts w:cs="Times New Roman"/>
        </w:rPr>
        <w:t>So,</w:t>
      </w:r>
      <w:r w:rsidR="00DB4F0D" w:rsidRPr="00C91F9A">
        <w:rPr>
          <w:rFonts w:cs="Times New Roman"/>
        </w:rPr>
        <w:t xml:space="preserve"> to bring in consi</w:t>
      </w:r>
      <w:r w:rsidR="00A676CA" w:rsidRPr="00C91F9A">
        <w:rPr>
          <w:rFonts w:cs="Times New Roman"/>
        </w:rPr>
        <w:t>derable</w:t>
      </w:r>
      <w:r w:rsidR="00DB4F0D" w:rsidRPr="00C91F9A">
        <w:rPr>
          <w:rFonts w:cs="Times New Roman"/>
        </w:rPr>
        <w:t xml:space="preserve"> changes, it </w:t>
      </w:r>
      <w:r w:rsidR="00A676CA" w:rsidRPr="00C91F9A">
        <w:rPr>
          <w:rFonts w:cs="Times New Roman"/>
        </w:rPr>
        <w:t>is</w:t>
      </w:r>
      <w:r w:rsidR="00DB4F0D" w:rsidRPr="00C91F9A">
        <w:rPr>
          <w:rFonts w:cs="Times New Roman"/>
        </w:rPr>
        <w:t xml:space="preserve"> very important to impl</w:t>
      </w:r>
      <w:r w:rsidR="00A676CA" w:rsidRPr="00C91F9A">
        <w:rPr>
          <w:rFonts w:cs="Times New Roman"/>
        </w:rPr>
        <w:t>ement</w:t>
      </w:r>
      <w:r w:rsidR="00DB4F0D" w:rsidRPr="00C91F9A">
        <w:rPr>
          <w:rFonts w:cs="Times New Roman"/>
        </w:rPr>
        <w:t xml:space="preserve"> the following theories in the Burberry company. These theories have </w:t>
      </w:r>
      <w:r w:rsidR="00A676CA" w:rsidRPr="00C91F9A">
        <w:rPr>
          <w:rFonts w:cs="Times New Roman"/>
        </w:rPr>
        <w:t xml:space="preserve">a </w:t>
      </w:r>
      <w:r w:rsidR="00DB4F0D" w:rsidRPr="00C91F9A">
        <w:rPr>
          <w:rFonts w:cs="Times New Roman"/>
        </w:rPr>
        <w:t>direct impact on be</w:t>
      </w:r>
      <w:r w:rsidR="00A676CA" w:rsidRPr="00C91F9A">
        <w:rPr>
          <w:rFonts w:cs="Times New Roman"/>
        </w:rPr>
        <w:t>havior</w:t>
      </w:r>
      <w:r w:rsidR="00DB4F0D" w:rsidRPr="00C91F9A">
        <w:rPr>
          <w:rFonts w:cs="Times New Roman"/>
        </w:rPr>
        <w:t>. This be</w:t>
      </w:r>
      <w:r w:rsidR="00A676CA" w:rsidRPr="00C91F9A">
        <w:rPr>
          <w:rFonts w:cs="Times New Roman"/>
        </w:rPr>
        <w:t>havior</w:t>
      </w:r>
      <w:r w:rsidR="00DB4F0D" w:rsidRPr="00C91F9A">
        <w:rPr>
          <w:rFonts w:cs="Times New Roman"/>
        </w:rPr>
        <w:t xml:space="preserve"> is related </w:t>
      </w:r>
      <w:r w:rsidR="00183E8B" w:rsidRPr="00C91F9A">
        <w:rPr>
          <w:rFonts w:cs="Times New Roman"/>
        </w:rPr>
        <w:t>to</w:t>
      </w:r>
      <w:r w:rsidR="00DB4F0D" w:rsidRPr="00C91F9A">
        <w:rPr>
          <w:rFonts w:cs="Times New Roman"/>
        </w:rPr>
        <w:t xml:space="preserve"> the behavior of employees </w:t>
      </w:r>
      <w:r w:rsidR="00A676CA" w:rsidRPr="00C91F9A">
        <w:rPr>
          <w:rFonts w:cs="Times New Roman"/>
        </w:rPr>
        <w:t>f</w:t>
      </w:r>
      <w:r w:rsidR="00DB4F0D" w:rsidRPr="00C91F9A">
        <w:rPr>
          <w:rFonts w:cs="Times New Roman"/>
        </w:rPr>
        <w:t>or custo</w:t>
      </w:r>
      <w:r w:rsidR="00A676CA" w:rsidRPr="00C91F9A">
        <w:rPr>
          <w:rFonts w:cs="Times New Roman"/>
        </w:rPr>
        <w:t>mer</w:t>
      </w:r>
      <w:r w:rsidR="00DB4F0D" w:rsidRPr="00C91F9A">
        <w:rPr>
          <w:rFonts w:cs="Times New Roman"/>
        </w:rPr>
        <w:t xml:space="preserve">s. </w:t>
      </w:r>
    </w:p>
    <w:p w14:paraId="0814D45A" w14:textId="77777777" w:rsidR="00C91F9A" w:rsidRPr="00C91F9A" w:rsidRDefault="00C91F9A" w:rsidP="002F4483">
      <w:pPr>
        <w:rPr>
          <w:rFonts w:cs="Times New Roman"/>
        </w:rPr>
      </w:pPr>
    </w:p>
    <w:p w14:paraId="1E156ACC" w14:textId="7609A58E" w:rsidR="00A65AD4" w:rsidRPr="00C91F9A" w:rsidRDefault="00A65AD4" w:rsidP="00DB4F0D">
      <w:pPr>
        <w:pStyle w:val="3"/>
        <w:numPr>
          <w:ilvl w:val="2"/>
          <w:numId w:val="1"/>
        </w:numPr>
        <w:rPr>
          <w:rFonts w:cs="Times New Roman"/>
          <w:lang w:eastAsia="zh-TW"/>
        </w:rPr>
      </w:pPr>
      <w:bookmarkStart w:id="6" w:name="_Toc39751156"/>
      <w:r w:rsidRPr="00C91F9A">
        <w:rPr>
          <w:rFonts w:cs="Times New Roman"/>
          <w:lang w:eastAsia="zh-TW"/>
        </w:rPr>
        <w:t>Planed Behavior Theory of Ajzen (1991)</w:t>
      </w:r>
      <w:bookmarkEnd w:id="6"/>
      <w:r w:rsidRPr="00C91F9A">
        <w:rPr>
          <w:rFonts w:cs="Times New Roman"/>
          <w:lang w:eastAsia="zh-TW"/>
        </w:rPr>
        <w:t xml:space="preserve"> </w:t>
      </w:r>
    </w:p>
    <w:p w14:paraId="36AEC3C4" w14:textId="2223372C" w:rsidR="00A65AD4" w:rsidRDefault="00A65AD4" w:rsidP="00C91F9A">
      <w:pPr>
        <w:rPr>
          <w:rFonts w:eastAsia="PMingLiU" w:cs="Times New Roman"/>
          <w:lang w:eastAsia="zh-TW"/>
        </w:rPr>
      </w:pPr>
      <w:r w:rsidRPr="00C91F9A">
        <w:rPr>
          <w:rFonts w:eastAsia="PMingLiU" w:cs="Times New Roman"/>
          <w:lang w:eastAsia="zh-TW"/>
        </w:rPr>
        <w:t xml:space="preserve">The reasoned action theory which is dealing with a </w:t>
      </w:r>
      <w:r w:rsidR="00CB7861" w:rsidRPr="00C91F9A">
        <w:rPr>
          <w:rFonts w:eastAsia="PMingLiU" w:cs="Times New Roman"/>
          <w:lang w:eastAsia="zh-TW"/>
        </w:rPr>
        <w:t>behavioural</w:t>
      </w:r>
      <w:r w:rsidRPr="00C91F9A">
        <w:rPr>
          <w:rFonts w:eastAsia="PMingLiU" w:cs="Times New Roman"/>
          <w:lang w:eastAsia="zh-TW"/>
        </w:rPr>
        <w:t xml:space="preserve"> study on those people having incomplete volitional control is extended toward </w:t>
      </w:r>
      <w:r w:rsidR="00291458" w:rsidRPr="00C91F9A">
        <w:rPr>
          <w:rFonts w:eastAsia="PMingLiU" w:cs="Times New Roman"/>
          <w:lang w:eastAsia="zh-TW"/>
        </w:rPr>
        <w:t xml:space="preserve">a </w:t>
      </w:r>
      <w:r w:rsidRPr="00C91F9A">
        <w:rPr>
          <w:rFonts w:eastAsia="PMingLiU" w:cs="Times New Roman"/>
          <w:lang w:eastAsia="zh-TW"/>
        </w:rPr>
        <w:t xml:space="preserve">theory of planned behavior which is made necessary by original model limitations </w:t>
      </w:r>
      <w:r w:rsidRPr="00C91F9A">
        <w:rPr>
          <w:rFonts w:eastAsia="PMingLiU" w:cs="Times New Roman"/>
          <w:lang w:eastAsia="zh-TW"/>
        </w:rPr>
        <w:fldChar w:fldCharType="begin" w:fldLock="1"/>
      </w:r>
      <w:r w:rsidR="00E2437D" w:rsidRPr="00C91F9A">
        <w:rPr>
          <w:rFonts w:eastAsia="PMingLiU" w:cs="Times New Roman"/>
          <w:lang w:eastAsia="zh-TW"/>
        </w:rPr>
        <w:instrText>ADDIN CSL_CITATION {"citationItems":[{"id":"ITEM-1","itemData":{"DOI":"10.1016/0092-6566(91)90021-H","ISBN":"0092-6566","ISSN":"00926566","abstract":"The prediction of dishonest actions was studied in the context of the theory of planned behavior. College students completed a questionnaire that assessed attitudes, subjective norms, perceptions of behavioral control, intentions, and perceptions of moral obligations, as well as self-reports of behavior with respect to cheating on a test, shoplifting, and lying to get out of assignments. A subsample of respondents returned several months later for a second administration of the questionnaire. Multiple regression analyses showed that the theory of planned behavior predicted intentions with a high degree of accuracy, and that it was moderately successful in the prediction of actual behavior. Addition of perceived moral obligations to the prediction equation improved prediction of reported lying behavior, but did not help to account for much variance in cheating and shoplifting. Self-reports of past dishonesty were used to evaluate the sufficiency of the theory of planned behavior.","author":[{"dropping-particle":"","family":"Beck","given":"Lisa","non-dropping-particle":"","parse-names":false,"suffix":""},{"dropping-particle":"","family":"Ajzen","given":"Icek","non-dropping-particle":"","parse-names":false,"suffix":""}],"container-title":"Journal of Research in Personality","id":"ITEM-1","issue":"3","issued":{"date-parts":[["1991"]]},"page":"285-301","title":"Predicting dishonest actions using the theory of planned behavior","type":"article-journal","volume":"25"},"uris":["http://www.mendeley.com/documents/?uuid=af52e243-278c-4781-b41e-59f6b8e05862"]}],"mendeley":{"formattedCitation":"(Beck and Ajzen, 1991)","plainTextFormattedCitation":"(Beck and Ajzen, 1991)","previouslyFormattedCitation":"(Beck and Ajzen, 1991)"},"properties":{"noteIndex":0},"schema":"https://github.com/citation-style-language/schema/raw/master/csl-citation.json"}</w:instrText>
      </w:r>
      <w:r w:rsidRPr="00C91F9A">
        <w:rPr>
          <w:rFonts w:eastAsia="PMingLiU" w:cs="Times New Roman"/>
          <w:lang w:eastAsia="zh-TW"/>
        </w:rPr>
        <w:fldChar w:fldCharType="separate"/>
      </w:r>
      <w:r w:rsidR="00901ABC" w:rsidRPr="00C91F9A">
        <w:rPr>
          <w:rFonts w:eastAsia="PMingLiU" w:cs="Times New Roman"/>
          <w:noProof/>
          <w:lang w:eastAsia="zh-TW"/>
        </w:rPr>
        <w:t>(Beck and Ajzen, 1991)</w:t>
      </w:r>
      <w:r w:rsidRPr="00C91F9A">
        <w:rPr>
          <w:rFonts w:eastAsia="PMingLiU" w:cs="Times New Roman"/>
          <w:lang w:eastAsia="zh-TW"/>
        </w:rPr>
        <w:fldChar w:fldCharType="end"/>
      </w:r>
      <w:r w:rsidRPr="00C91F9A">
        <w:rPr>
          <w:rFonts w:eastAsia="PMingLiU" w:cs="Times New Roman"/>
          <w:lang w:eastAsia="zh-TW"/>
        </w:rPr>
        <w:t xml:space="preserve">. A phenomenon that  </w:t>
      </w:r>
      <w:r w:rsidRPr="00C91F9A">
        <w:rPr>
          <w:rFonts w:eastAsia="PMingLiU" w:cs="Times New Roman"/>
          <w:lang w:eastAsia="zh-TW"/>
        </w:rPr>
        <w:lastRenderedPageBreak/>
        <w:t xml:space="preserve">Subjective Norm (SN) Consumer Attitude for purchasing and Normative value determine Behavior Intention (BI) which leads toward Behavior is purposed in the theory of reasoned action </w:t>
      </w:r>
      <w:r w:rsidRPr="00C91F9A">
        <w:rPr>
          <w:rFonts w:eastAsia="PMingLiU" w:cs="Times New Roman"/>
          <w:lang w:eastAsia="zh-TW"/>
        </w:rPr>
        <w:fldChar w:fldCharType="begin" w:fldLock="1"/>
      </w:r>
      <w:r w:rsidR="00901ABC" w:rsidRPr="00C91F9A">
        <w:rPr>
          <w:rFonts w:eastAsia="PMingLiU" w:cs="Times New Roman"/>
          <w:lang w:eastAsia="zh-TW"/>
        </w:rPr>
        <w:instrText>ADDIN CSL_CITATION {"citationItems":[{"id":"ITEM-1","itemData":{"DOI":"10.1080/17437199.2014.883474","ISSN":"1743-7199","author":[{"dropping-particle":"","family":"Ajzen","given":"Icek","non-dropping-particle":"","parse-names":false,"suffix":""}],"container-title":"Health Psychology Review","id":"ITEM-1","issue":"May","issued":{"date-parts":[["2014"]]},"page":"1-7","publisher":"Taylor &amp; Francis","title":"The theory of planned behaviour is alive and well, and not ready to retire: a commentary on Sniehotta, Presseau, and Araújo-Soares","type":"article-journal","volume":"0"},"uris":["http://www.mendeley.com/documents/?uuid=10fd6746-fc04-4d95-a6c0-237643f4e6ba"]}],"mendeley":{"formattedCitation":"(Ajzen, 2014)","plainTextFormattedCitation":"(Ajzen, 2014)","previouslyFormattedCitation":"(Ajzen, 2014)"},"properties":{"noteIndex":0},"schema":"https://github.com/citation-style-language/schema/raw/master/csl-citation.json"}</w:instrText>
      </w:r>
      <w:r w:rsidRPr="00C91F9A">
        <w:rPr>
          <w:rFonts w:eastAsia="PMingLiU" w:cs="Times New Roman"/>
          <w:lang w:eastAsia="zh-TW"/>
        </w:rPr>
        <w:fldChar w:fldCharType="separate"/>
      </w:r>
      <w:r w:rsidRPr="00C91F9A">
        <w:rPr>
          <w:rFonts w:eastAsia="PMingLiU" w:cs="Times New Roman"/>
          <w:noProof/>
          <w:lang w:eastAsia="zh-TW"/>
        </w:rPr>
        <w:t>(Ajzen, 2014)</w:t>
      </w:r>
      <w:r w:rsidRPr="00C91F9A">
        <w:rPr>
          <w:rFonts w:eastAsia="PMingLiU" w:cs="Times New Roman"/>
          <w:lang w:eastAsia="zh-TW"/>
        </w:rPr>
        <w:fldChar w:fldCharType="end"/>
      </w:r>
      <w:r w:rsidRPr="00C91F9A">
        <w:rPr>
          <w:rFonts w:eastAsia="PMingLiU" w:cs="Times New Roman"/>
          <w:lang w:eastAsia="zh-TW"/>
        </w:rPr>
        <w:t>. While performing a target act or behavior by consumer</w:t>
      </w:r>
      <w:r w:rsidR="002F4483" w:rsidRPr="00C91F9A">
        <w:rPr>
          <w:rFonts w:eastAsia="PMingLiU" w:cs="Times New Roman"/>
          <w:lang w:eastAsia="zh-TW"/>
        </w:rPr>
        <w:t>s</w:t>
      </w:r>
      <w:r w:rsidRPr="00C91F9A">
        <w:rPr>
          <w:rFonts w:eastAsia="PMingLiU" w:cs="Times New Roman"/>
          <w:lang w:eastAsia="zh-TW"/>
        </w:rPr>
        <w:t xml:space="preserve"> w</w:t>
      </w:r>
      <w:r w:rsidR="002F4483" w:rsidRPr="00C91F9A">
        <w:rPr>
          <w:rFonts w:eastAsia="PMingLiU" w:cs="Times New Roman"/>
          <w:lang w:eastAsia="zh-TW"/>
        </w:rPr>
        <w:t>he</w:t>
      </w:r>
      <w:r w:rsidRPr="00C91F9A">
        <w:rPr>
          <w:rFonts w:eastAsia="PMingLiU" w:cs="Times New Roman"/>
          <w:lang w:eastAsia="zh-TW"/>
        </w:rPr>
        <w:t>ther positive or negative is define</w:t>
      </w:r>
      <w:r w:rsidR="002F4483" w:rsidRPr="00C91F9A">
        <w:rPr>
          <w:rFonts w:eastAsia="PMingLiU" w:cs="Times New Roman"/>
          <w:lang w:eastAsia="zh-TW"/>
        </w:rPr>
        <w:t>d</w:t>
      </w:r>
      <w:r w:rsidRPr="00C91F9A">
        <w:rPr>
          <w:rFonts w:eastAsia="PMingLiU" w:cs="Times New Roman"/>
          <w:lang w:eastAsia="zh-TW"/>
        </w:rPr>
        <w:t xml:space="preserve"> as </w:t>
      </w:r>
      <w:r w:rsidR="002F4483" w:rsidRPr="00C91F9A">
        <w:rPr>
          <w:rFonts w:eastAsia="PMingLiU" w:cs="Times New Roman"/>
          <w:lang w:eastAsia="zh-TW"/>
        </w:rPr>
        <w:t xml:space="preserve">an </w:t>
      </w:r>
      <w:r w:rsidRPr="00C91F9A">
        <w:rPr>
          <w:rFonts w:eastAsia="PMingLiU" w:cs="Times New Roman"/>
          <w:lang w:eastAsia="zh-TW"/>
        </w:rPr>
        <w:t xml:space="preserve">attitude toward behavior </w:t>
      </w:r>
      <w:r w:rsidRPr="00C91F9A">
        <w:rPr>
          <w:rFonts w:eastAsia="PMingLiU" w:cs="Times New Roman"/>
          <w:lang w:eastAsia="zh-TW"/>
        </w:rPr>
        <w:fldChar w:fldCharType="begin" w:fldLock="1"/>
      </w:r>
      <w:r w:rsidR="00E2437D" w:rsidRPr="00C91F9A">
        <w:rPr>
          <w:rFonts w:eastAsia="PMingLiU" w:cs="Times New Roman"/>
          <w:lang w:eastAsia="zh-TW"/>
        </w:rPr>
        <w:instrText>ADDIN CSL_CITATION {"citationItems":[{"id":"ITEM-1","itemData":{"DOI":"10.1111/j.1559-1816.2008.00389.x","ISBN":"0021-9029","ISSN":"00219029","abstract":"This article examines the multiplicative combination of belief strength by outcome evaluation in the expectancy–value model of attitudes. Because linear transforma- tion of a belief strength measure results in a nonlinear transformation of its product with outcome evaluation, use of unipolar or bipolar scoring must be empirically justified. Also, the claim that the Belief ¥ Evaluation product fails to explain signifi- cant variance in attitudes is found to be baseless. In regression analyses, the main effect of belief strength takes account of the outcome’s valence, and the main effect of outcome evaluation incorporates the outcome’s perceived likelihood. Simulated data showed that multiplication adds substantially to the prediction of attitudes only when belief and evaluation measures cover the full range of potential scores.","author":[{"dropping-particle":"","family":"Ajzen","given":"Icek","non-dropping-particle":"","parse-names":false,"suffix":""},{"dropping-particle":"","family":"Fishbein","given":"Martin","non-dropping-particle":"","parse-names":false,"suffix":""}],"container-title":"Journal of Applied Social Psychology","id":"ITEM-1","issue":"9","issued":{"date-parts":[["2008"]]},"page":"2222-2247","title":"Scaling and testing multiplicative combinations in the expectancy-value model of attitudes","type":"article-journal","volume":"38"},"uris":["http://www.mendeley.com/documents/?uuid=5e44c77d-8d59-4076-ab7e-df727bc73ce6"]}],"mendeley":{"formattedCitation":"(Ajzen and Fishbein, 2008)","plainTextFormattedCitation":"(Ajzen and Fishbein, 2008)","previouslyFormattedCitation":"(Ajzen and Fishbein, 2008)"},"properties":{"noteIndex":0},"schema":"https://github.com/citation-style-language/schema/raw/master/csl-citation.json"}</w:instrText>
      </w:r>
      <w:r w:rsidRPr="00C91F9A">
        <w:rPr>
          <w:rFonts w:eastAsia="PMingLiU" w:cs="Times New Roman"/>
          <w:lang w:eastAsia="zh-TW"/>
        </w:rPr>
        <w:fldChar w:fldCharType="separate"/>
      </w:r>
      <w:r w:rsidR="00901ABC" w:rsidRPr="00C91F9A">
        <w:rPr>
          <w:rFonts w:eastAsia="PMingLiU" w:cs="Times New Roman"/>
          <w:noProof/>
          <w:lang w:eastAsia="zh-TW"/>
        </w:rPr>
        <w:t>(Ajzen and Fishbein, 2008)</w:t>
      </w:r>
      <w:r w:rsidRPr="00C91F9A">
        <w:rPr>
          <w:rFonts w:eastAsia="PMingLiU" w:cs="Times New Roman"/>
          <w:lang w:eastAsia="zh-TW"/>
        </w:rPr>
        <w:fldChar w:fldCharType="end"/>
      </w:r>
      <w:r w:rsidRPr="00C91F9A">
        <w:rPr>
          <w:rFonts w:eastAsia="PMingLiU" w:cs="Times New Roman"/>
          <w:lang w:eastAsia="zh-TW"/>
        </w:rPr>
        <w:t xml:space="preserve">. When </w:t>
      </w:r>
      <w:r w:rsidR="002F4483" w:rsidRPr="00C91F9A">
        <w:rPr>
          <w:rFonts w:eastAsia="PMingLiU" w:cs="Times New Roman"/>
          <w:lang w:eastAsia="zh-TW"/>
        </w:rPr>
        <w:t xml:space="preserve">a </w:t>
      </w:r>
      <w:r w:rsidRPr="00C91F9A">
        <w:rPr>
          <w:rFonts w:eastAsia="PMingLiU" w:cs="Times New Roman"/>
          <w:lang w:eastAsia="zh-TW"/>
        </w:rPr>
        <w:t xml:space="preserve">person perceived that important people belong to him or </w:t>
      </w:r>
      <w:r w:rsidR="002F4483" w:rsidRPr="00C91F9A">
        <w:rPr>
          <w:rFonts w:eastAsia="PMingLiU" w:cs="Times New Roman"/>
          <w:lang w:eastAsia="zh-TW"/>
        </w:rPr>
        <w:t>she</w:t>
      </w:r>
      <w:r w:rsidRPr="00C91F9A">
        <w:rPr>
          <w:rFonts w:eastAsia="PMingLiU" w:cs="Times New Roman"/>
          <w:lang w:eastAsia="zh-TW"/>
        </w:rPr>
        <w:t xml:space="preserve"> thought that he or she should perform </w:t>
      </w:r>
      <w:r w:rsidR="002F4483" w:rsidRPr="00C91F9A">
        <w:rPr>
          <w:rFonts w:eastAsia="PMingLiU" w:cs="Times New Roman"/>
          <w:lang w:eastAsia="zh-TW"/>
        </w:rPr>
        <w:t>a</w:t>
      </w:r>
      <w:r w:rsidRPr="00C91F9A">
        <w:rPr>
          <w:rFonts w:eastAsia="PMingLiU" w:cs="Times New Roman"/>
          <w:lang w:eastAsia="zh-TW"/>
        </w:rPr>
        <w:t xml:space="preserve"> </w:t>
      </w:r>
      <w:r w:rsidR="009804A3" w:rsidRPr="00C91F9A">
        <w:rPr>
          <w:rFonts w:eastAsia="PMingLiU" w:cs="Times New Roman"/>
          <w:lang w:eastAsia="zh-TW"/>
        </w:rPr>
        <w:t>behavior</w:t>
      </w:r>
      <w:r w:rsidRPr="00C91F9A">
        <w:rPr>
          <w:rFonts w:eastAsia="PMingLiU" w:cs="Times New Roman"/>
          <w:lang w:eastAsia="zh-TW"/>
        </w:rPr>
        <w:t>; this phenomenon refers to subjective norms.</w:t>
      </w:r>
    </w:p>
    <w:p w14:paraId="6998FDC2" w14:textId="24D18B0D" w:rsidR="00A65AD4" w:rsidRDefault="00A65AD4" w:rsidP="00C91F9A">
      <w:pPr>
        <w:rPr>
          <w:rFonts w:eastAsia="PMingLiU" w:cs="Times New Roman"/>
          <w:lang w:eastAsia="zh-TW"/>
        </w:rPr>
      </w:pPr>
      <w:r w:rsidRPr="00C91F9A">
        <w:rPr>
          <w:rFonts w:eastAsia="PMingLiU" w:cs="Times New Roman"/>
          <w:lang w:eastAsia="zh-TW"/>
        </w:rPr>
        <w:t xml:space="preserve">Perceived behavior control (PBC) from the theory of planned behavior was added into </w:t>
      </w:r>
      <w:r w:rsidR="002F4483" w:rsidRPr="00C91F9A">
        <w:rPr>
          <w:rFonts w:eastAsia="PMingLiU" w:cs="Times New Roman"/>
          <w:lang w:eastAsia="zh-TW"/>
        </w:rPr>
        <w:t xml:space="preserve">an </w:t>
      </w:r>
      <w:r w:rsidRPr="00C91F9A">
        <w:rPr>
          <w:rFonts w:eastAsia="PMingLiU" w:cs="Times New Roman"/>
          <w:lang w:eastAsia="zh-TW"/>
        </w:rPr>
        <w:t>existing determinant of intention (attitude toward behavior and subjective norm).</w:t>
      </w:r>
      <w:r w:rsidR="002F4483" w:rsidRPr="00C91F9A">
        <w:rPr>
          <w:rFonts w:eastAsia="PMingLiU" w:cs="Times New Roman"/>
          <w:lang w:eastAsia="zh-TW"/>
        </w:rPr>
        <w:t xml:space="preserve"> </w:t>
      </w:r>
      <w:r w:rsidRPr="00C91F9A">
        <w:rPr>
          <w:rFonts w:eastAsia="PMingLiU" w:cs="Times New Roman"/>
          <w:lang w:eastAsia="zh-TW"/>
        </w:rPr>
        <w:t xml:space="preserve">Behavior is performed by the opportunity necessary and requisite resources referred from PBC </w:t>
      </w:r>
      <w:r w:rsidRPr="00C91F9A">
        <w:rPr>
          <w:rFonts w:eastAsia="PMingLiU" w:cs="Times New Roman"/>
          <w:lang w:eastAsia="zh-TW"/>
        </w:rPr>
        <w:fldChar w:fldCharType="begin" w:fldLock="1"/>
      </w:r>
      <w:r w:rsidR="00E2437D" w:rsidRPr="00C91F9A">
        <w:rPr>
          <w:rFonts w:eastAsia="PMingLiU" w:cs="Times New Roman"/>
          <w:lang w:eastAsia="zh-TW"/>
        </w:rPr>
        <w:instrText>ADDIN CSL_CITATION {"citationItems":[{"id":"ITEM-1","itemData":{"DOI":"10.1111/j.1559-1816.2008.00389.x","ISBN":"0021-9029","ISSN":"00219029","abstract":"This article examines the multiplicative combination of belief strength by outcome evaluation in the expectancy–value model of attitudes. Because linear transforma- tion of a belief strength measure results in a nonlinear transformation of its product with outcome evaluation, use of unipolar or bipolar scoring must be empirically justified. Also, the claim that the Belief ¥ Evaluation product fails to explain signifi- cant variance in attitudes is found to be baseless. In regression analyses, the main effect of belief strength takes account of the outcome’s valence, and the main effect of outcome evaluation incorporates the outcome’s perceived likelihood. Simulated data showed that multiplication adds substantially to the prediction of attitudes only when belief and evaluation measures cover the full range of potential scores.","author":[{"dropping-particle":"","family":"Ajzen","given":"Icek","non-dropping-particle":"","parse-names":false,"suffix":""},{"dropping-particle":"","family":"Fishbein","given":"Martin","non-dropping-particle":"","parse-names":false,"suffix":""}],"container-title":"Journal of Applied Social Psychology","id":"ITEM-1","issue":"9","issued":{"date-parts":[["2008"]]},"page":"2222-2247","title":"Scaling and testing multiplicative combinations in the expectancy-value model of attitudes","type":"article-journal","volume":"38"},"uris":["http://www.mendeley.com/documents/?uuid=5e44c77d-8d59-4076-ab7e-df727bc73ce6"]}],"mendeley":{"formattedCitation":"(Ajzen and Fishbein, 2008)","plainTextFormattedCitation":"(Ajzen and Fishbein, 2008)","previouslyFormattedCitation":"(Ajzen and Fishbein, 2008)"},"properties":{"noteIndex":0},"schema":"https://github.com/citation-style-language/schema/raw/master/csl-citation.json"}</w:instrText>
      </w:r>
      <w:r w:rsidRPr="00C91F9A">
        <w:rPr>
          <w:rFonts w:eastAsia="PMingLiU" w:cs="Times New Roman"/>
          <w:lang w:eastAsia="zh-TW"/>
        </w:rPr>
        <w:fldChar w:fldCharType="separate"/>
      </w:r>
      <w:r w:rsidR="00901ABC" w:rsidRPr="00C91F9A">
        <w:rPr>
          <w:rFonts w:eastAsia="PMingLiU" w:cs="Times New Roman"/>
          <w:noProof/>
          <w:lang w:eastAsia="zh-TW"/>
        </w:rPr>
        <w:t>(Ajzen and Fishbein, 2008)</w:t>
      </w:r>
      <w:r w:rsidRPr="00C91F9A">
        <w:rPr>
          <w:rFonts w:eastAsia="PMingLiU" w:cs="Times New Roman"/>
          <w:lang w:eastAsia="zh-TW"/>
        </w:rPr>
        <w:fldChar w:fldCharType="end"/>
      </w:r>
      <w:r w:rsidRPr="00C91F9A">
        <w:rPr>
          <w:rFonts w:eastAsia="PMingLiU" w:cs="Times New Roman"/>
          <w:lang w:eastAsia="zh-TW"/>
        </w:rPr>
        <w:t xml:space="preserve">. Internal and external factors are </w:t>
      </w:r>
      <w:r w:rsidR="002F4483" w:rsidRPr="00C91F9A">
        <w:rPr>
          <w:rFonts w:eastAsia="PMingLiU" w:cs="Times New Roman"/>
          <w:lang w:eastAsia="zh-TW"/>
        </w:rPr>
        <w:t xml:space="preserve">the </w:t>
      </w:r>
      <w:r w:rsidRPr="00C91F9A">
        <w:rPr>
          <w:rFonts w:eastAsia="PMingLiU" w:cs="Times New Roman"/>
          <w:lang w:eastAsia="zh-TW"/>
        </w:rPr>
        <w:t xml:space="preserve">two main dimensions of perceived behavior control. Performing a behavior is the confidence of a person on his/her ability to perform certain behavior that standard with one’s self-efficacy refers to the internal dimension of PBC </w:t>
      </w:r>
      <w:r w:rsidRPr="00C91F9A">
        <w:rPr>
          <w:rFonts w:eastAsia="PMingLiU" w:cs="Times New Roman"/>
          <w:lang w:eastAsia="zh-TW"/>
        </w:rPr>
        <w:fldChar w:fldCharType="begin" w:fldLock="1"/>
      </w:r>
      <w:r w:rsidR="00E2437D" w:rsidRPr="00C91F9A">
        <w:rPr>
          <w:rFonts w:eastAsia="PMingLiU" w:cs="Times New Roman"/>
          <w:lang w:eastAsia="zh-TW"/>
        </w:rPr>
        <w:instrText>ADDIN CSL_CITATION {"citationItems":[{"id":"ITEM-1","itemData":{"author":[{"dropping-particle":"","family":"Sun","given":"Heshan","non-dropping-particle":"","parse-names":false,"suffix":""},{"dropping-particle":"","family":"Zhang","given":"Ping","non-dropping-particle":"","parse-names":false,"suffix":""}],"container-title":"Journal of the Association for Information System","id":"ITEM-1","issue":"9","issued":{"date-parts":[["2006"]]},"page":"618-645","title":"Causal Relationships between Perceived Enjoyment and Perceived Ease of Use : An Alternative Approach 1","type":"article-journal","volume":"7"},"uris":["http://www.mendeley.com/documents/?uuid=04f5c789-b046-457f-abec-2b923fe101b6"]}],"mendeley":{"formattedCitation":"(Sun and Zhang, 2006)","plainTextFormattedCitation":"(Sun and Zhang, 2006)","previouslyFormattedCitation":"(Sun and Zhang, 2006)"},"properties":{"noteIndex":0},"schema":"https://github.com/citation-style-language/schema/raw/master/csl-citation.json"}</w:instrText>
      </w:r>
      <w:r w:rsidRPr="00C91F9A">
        <w:rPr>
          <w:rFonts w:eastAsia="PMingLiU" w:cs="Times New Roman"/>
          <w:lang w:eastAsia="zh-TW"/>
        </w:rPr>
        <w:fldChar w:fldCharType="separate"/>
      </w:r>
      <w:r w:rsidR="00901ABC" w:rsidRPr="00C91F9A">
        <w:rPr>
          <w:rFonts w:eastAsia="PMingLiU" w:cs="Times New Roman"/>
          <w:noProof/>
          <w:lang w:eastAsia="zh-TW"/>
        </w:rPr>
        <w:t>(Sun and Zhang, 2006)</w:t>
      </w:r>
      <w:r w:rsidRPr="00C91F9A">
        <w:rPr>
          <w:rFonts w:eastAsia="PMingLiU" w:cs="Times New Roman"/>
          <w:lang w:eastAsia="zh-TW"/>
        </w:rPr>
        <w:fldChar w:fldCharType="end"/>
      </w:r>
      <w:r w:rsidRPr="00C91F9A">
        <w:rPr>
          <w:rFonts w:eastAsia="PMingLiU" w:cs="Times New Roman"/>
          <w:lang w:eastAsia="zh-TW"/>
        </w:rPr>
        <w:t>. Money, time</w:t>
      </w:r>
      <w:r w:rsidR="002F4483" w:rsidRPr="00C91F9A">
        <w:rPr>
          <w:rFonts w:eastAsia="PMingLiU" w:cs="Times New Roman"/>
          <w:lang w:eastAsia="zh-TW"/>
        </w:rPr>
        <w:t>,</w:t>
      </w:r>
      <w:r w:rsidRPr="00C91F9A">
        <w:rPr>
          <w:rFonts w:eastAsia="PMingLiU" w:cs="Times New Roman"/>
          <w:lang w:eastAsia="zh-TW"/>
        </w:rPr>
        <w:t xml:space="preserve"> and technology are facilitating conditions for an individual and refers to resource constrain as </w:t>
      </w:r>
      <w:r w:rsidR="002F4483" w:rsidRPr="00C91F9A">
        <w:rPr>
          <w:rFonts w:eastAsia="PMingLiU" w:cs="Times New Roman"/>
          <w:lang w:eastAsia="zh-TW"/>
        </w:rPr>
        <w:t xml:space="preserve">an </w:t>
      </w:r>
      <w:r w:rsidRPr="00C91F9A">
        <w:rPr>
          <w:rFonts w:eastAsia="PMingLiU" w:cs="Times New Roman"/>
          <w:lang w:eastAsia="zh-TW"/>
        </w:rPr>
        <w:t xml:space="preserve">external factor </w:t>
      </w:r>
      <w:r w:rsidRPr="00C91F9A">
        <w:rPr>
          <w:rFonts w:eastAsia="PMingLiU" w:cs="Times New Roman"/>
          <w:lang w:eastAsia="zh-TW"/>
        </w:rPr>
        <w:fldChar w:fldCharType="begin" w:fldLock="1"/>
      </w:r>
      <w:r w:rsidR="00E2437D" w:rsidRPr="00C91F9A">
        <w:rPr>
          <w:rFonts w:eastAsia="PMingLiU" w:cs="Times New Roman"/>
          <w:lang w:eastAsia="zh-TW"/>
        </w:rPr>
        <w:instrText>ADDIN CSL_CITATION {"citationItems":[{"id":"ITEM-1","itemData":{"DOI":"10.1108/00251741311301902","ISBN":"10.1108/00251741311301902","ISSN":"0025-1747","abstract":"Consumers' purchase intention toward foreign brand goods","author":[{"dropping-particle":"","family":"Son","given":"Junghwa","non-dropping-particle":"","parse-names":false,"suffix":""},{"dropping-particle":"","family":"Jin","given":"Byoungho","non-dropping-particle":"","parse-names":false,"suffix":""},{"dropping-particle":"","family":"George","given":"Bobby","non-dropping-particle":"","parse-names":false,"suffix":""}],"container-title":"Management Decision","id":"ITEM-1","issue":"2","issued":{"date-parts":[["2013"]]},"page":"434-450","title":"Consumers&amp;apos; purchase intention toward foreign brand goods","type":"article-journal","volume":"51"},"uris":["http://www.mendeley.com/documents/?uuid=4994e363-e035-45a9-9b9c-a5c04a0ead4f"]}],"mendeley":{"formattedCitation":"(Son, Jin and George, 2013)","plainTextFormattedCitation":"(Son, Jin and George, 2013)","previouslyFormattedCitation":"(Son, Jin and George, 2013)"},"properties":{"noteIndex":0},"schema":"https://github.com/citation-style-language/schema/raw/master/csl-citation.json"}</w:instrText>
      </w:r>
      <w:r w:rsidRPr="00C91F9A">
        <w:rPr>
          <w:rFonts w:eastAsia="PMingLiU" w:cs="Times New Roman"/>
          <w:lang w:eastAsia="zh-TW"/>
        </w:rPr>
        <w:fldChar w:fldCharType="separate"/>
      </w:r>
      <w:r w:rsidR="00901ABC" w:rsidRPr="00C91F9A">
        <w:rPr>
          <w:rFonts w:eastAsia="PMingLiU" w:cs="Times New Roman"/>
          <w:noProof/>
          <w:lang w:eastAsia="zh-TW"/>
        </w:rPr>
        <w:t>(Son, Jin</w:t>
      </w:r>
      <w:r w:rsidR="007A6DC1" w:rsidRPr="00C91F9A">
        <w:rPr>
          <w:rFonts w:eastAsia="PMingLiU" w:cs="Times New Roman"/>
          <w:noProof/>
          <w:lang w:eastAsia="zh-TW"/>
        </w:rPr>
        <w:t>,</w:t>
      </w:r>
      <w:r w:rsidR="00901ABC" w:rsidRPr="00C91F9A">
        <w:rPr>
          <w:rFonts w:eastAsia="PMingLiU" w:cs="Times New Roman"/>
          <w:noProof/>
          <w:lang w:eastAsia="zh-TW"/>
        </w:rPr>
        <w:t xml:space="preserve"> and George, 2013)</w:t>
      </w:r>
      <w:r w:rsidRPr="00C91F9A">
        <w:rPr>
          <w:rFonts w:eastAsia="PMingLiU" w:cs="Times New Roman"/>
          <w:lang w:eastAsia="zh-TW"/>
        </w:rPr>
        <w:fldChar w:fldCharType="end"/>
      </w:r>
      <w:r w:rsidRPr="00C91F9A">
        <w:rPr>
          <w:rFonts w:eastAsia="PMingLiU" w:cs="Times New Roman"/>
          <w:lang w:eastAsia="zh-TW"/>
        </w:rPr>
        <w:t xml:space="preserve">. </w:t>
      </w:r>
      <w:r w:rsidR="004B475A" w:rsidRPr="00C91F9A">
        <w:rPr>
          <w:rFonts w:eastAsia="PMingLiU" w:cs="Times New Roman"/>
          <w:lang w:eastAsia="zh-TW"/>
        </w:rPr>
        <w:t>This theory can be used by the company to determine the behavior of the customer as well as to formulate the marketing campaign that lead</w:t>
      </w:r>
      <w:r w:rsidR="007A6DC1" w:rsidRPr="00C91F9A">
        <w:rPr>
          <w:rFonts w:eastAsia="PMingLiU" w:cs="Times New Roman"/>
          <w:lang w:eastAsia="zh-TW"/>
        </w:rPr>
        <w:t>s</w:t>
      </w:r>
      <w:r w:rsidR="004B475A" w:rsidRPr="00C91F9A">
        <w:rPr>
          <w:rFonts w:eastAsia="PMingLiU" w:cs="Times New Roman"/>
          <w:lang w:eastAsia="zh-TW"/>
        </w:rPr>
        <w:t xml:space="preserve"> to </w:t>
      </w:r>
      <w:r w:rsidR="007A6DC1" w:rsidRPr="00C91F9A">
        <w:rPr>
          <w:rFonts w:eastAsia="PMingLiU" w:cs="Times New Roman"/>
          <w:lang w:eastAsia="zh-TW"/>
        </w:rPr>
        <w:t xml:space="preserve">an </w:t>
      </w:r>
      <w:r w:rsidR="004B475A" w:rsidRPr="00C91F9A">
        <w:rPr>
          <w:rFonts w:eastAsia="PMingLiU" w:cs="Times New Roman"/>
          <w:lang w:eastAsia="zh-TW"/>
        </w:rPr>
        <w:t xml:space="preserve">increase in sales. </w:t>
      </w:r>
    </w:p>
    <w:p w14:paraId="15D02893" w14:textId="77777777" w:rsidR="00C91F9A" w:rsidRPr="00C91F9A" w:rsidRDefault="00C91F9A" w:rsidP="00C91F9A">
      <w:pPr>
        <w:rPr>
          <w:rFonts w:eastAsia="PMingLiU" w:cs="Times New Roman"/>
          <w:lang w:eastAsia="zh-TW"/>
        </w:rPr>
      </w:pPr>
    </w:p>
    <w:p w14:paraId="2D4BE73A" w14:textId="736D4619" w:rsidR="00A65AD4" w:rsidRPr="00C91F9A" w:rsidRDefault="00A65AD4" w:rsidP="00DB4F0D">
      <w:pPr>
        <w:pStyle w:val="3"/>
        <w:numPr>
          <w:ilvl w:val="2"/>
          <w:numId w:val="1"/>
        </w:numPr>
        <w:rPr>
          <w:rFonts w:cs="Times New Roman"/>
          <w:lang w:eastAsia="zh-TW"/>
        </w:rPr>
      </w:pPr>
      <w:bookmarkStart w:id="7" w:name="_Toc39751157"/>
      <w:r w:rsidRPr="00C91F9A">
        <w:rPr>
          <w:rFonts w:cs="Times New Roman"/>
          <w:lang w:eastAsia="zh-TW"/>
        </w:rPr>
        <w:t xml:space="preserve">Lee’s modified Fishbein </w:t>
      </w:r>
      <w:r w:rsidR="00CB7861" w:rsidRPr="00C91F9A">
        <w:rPr>
          <w:rFonts w:cs="Times New Roman"/>
          <w:lang w:eastAsia="zh-TW"/>
        </w:rPr>
        <w:t>behavioural</w:t>
      </w:r>
      <w:r w:rsidRPr="00C91F9A">
        <w:rPr>
          <w:rFonts w:cs="Times New Roman"/>
          <w:lang w:eastAsia="zh-TW"/>
        </w:rPr>
        <w:t xml:space="preserve"> intention model</w:t>
      </w:r>
      <w:bookmarkEnd w:id="7"/>
      <w:r w:rsidRPr="00C91F9A">
        <w:rPr>
          <w:rFonts w:cs="Times New Roman"/>
          <w:lang w:eastAsia="zh-TW"/>
        </w:rPr>
        <w:t xml:space="preserve"> </w:t>
      </w:r>
    </w:p>
    <w:p w14:paraId="53F25730" w14:textId="3FDC3AAD" w:rsidR="00A65AD4" w:rsidRPr="00C91F9A" w:rsidRDefault="00A65AD4" w:rsidP="00C91F9A">
      <w:pPr>
        <w:rPr>
          <w:rFonts w:eastAsia="PMingLiU" w:cs="Times New Roman"/>
          <w:lang w:eastAsia="zh-TW"/>
        </w:rPr>
      </w:pPr>
      <w:r w:rsidRPr="00C91F9A">
        <w:rPr>
          <w:rFonts w:eastAsia="PMingLiU" w:cs="Times New Roman"/>
          <w:lang w:eastAsia="zh-TW"/>
        </w:rPr>
        <w:t>In collectivistic cultures like China, Korea</w:t>
      </w:r>
      <w:r w:rsidR="002F4483" w:rsidRPr="00C91F9A">
        <w:rPr>
          <w:rFonts w:eastAsia="PMingLiU" w:cs="Times New Roman"/>
          <w:lang w:eastAsia="zh-TW"/>
        </w:rPr>
        <w:t>,</w:t>
      </w:r>
      <w:r w:rsidRPr="00C91F9A">
        <w:rPr>
          <w:rFonts w:eastAsia="PMingLiU" w:cs="Times New Roman"/>
          <w:lang w:eastAsia="zh-TW"/>
        </w:rPr>
        <w:t xml:space="preserve"> and Japan, </w:t>
      </w:r>
      <w:r w:rsidR="002F4483" w:rsidRPr="00C91F9A">
        <w:rPr>
          <w:rFonts w:eastAsia="PMingLiU" w:cs="Times New Roman"/>
          <w:lang w:eastAsia="zh-TW"/>
        </w:rPr>
        <w:t xml:space="preserve">a </w:t>
      </w:r>
      <w:r w:rsidRPr="00C91F9A">
        <w:rPr>
          <w:rFonts w:eastAsia="PMingLiU" w:cs="Times New Roman"/>
          <w:lang w:eastAsia="zh-TW"/>
        </w:rPr>
        <w:t xml:space="preserve">modified form of Fishbein’s </w:t>
      </w:r>
      <w:r w:rsidR="00CB7861" w:rsidRPr="00C91F9A">
        <w:rPr>
          <w:rFonts w:eastAsia="PMingLiU" w:cs="Times New Roman"/>
          <w:lang w:eastAsia="zh-TW"/>
        </w:rPr>
        <w:t>behavioural</w:t>
      </w:r>
      <w:r w:rsidRPr="00C91F9A">
        <w:rPr>
          <w:rFonts w:eastAsia="PMingLiU" w:cs="Times New Roman"/>
          <w:lang w:eastAsia="zh-TW"/>
        </w:rPr>
        <w:t xml:space="preserve"> intention model is applicable (Lee, 1990). As (Lee, 1990) consider that SN is not able to capture the </w:t>
      </w:r>
      <w:r w:rsidR="00CB7861" w:rsidRPr="00C91F9A">
        <w:rPr>
          <w:rFonts w:eastAsia="PMingLiU" w:cs="Times New Roman"/>
          <w:lang w:eastAsia="zh-TW"/>
        </w:rPr>
        <w:t>behavioural</w:t>
      </w:r>
      <w:r w:rsidRPr="00C91F9A">
        <w:rPr>
          <w:rFonts w:eastAsia="PMingLiU" w:cs="Times New Roman"/>
          <w:lang w:eastAsia="zh-TW"/>
        </w:rPr>
        <w:t xml:space="preserve"> force or societal pressure in Confucian societies so that he substitute</w:t>
      </w:r>
      <w:r w:rsidR="002F4483" w:rsidRPr="00C91F9A">
        <w:rPr>
          <w:rFonts w:eastAsia="PMingLiU" w:cs="Times New Roman"/>
          <w:lang w:eastAsia="zh-TW"/>
        </w:rPr>
        <w:t>s</w:t>
      </w:r>
      <w:r w:rsidRPr="00C91F9A">
        <w:rPr>
          <w:rFonts w:eastAsia="PMingLiU" w:cs="Times New Roman"/>
          <w:lang w:eastAsia="zh-TW"/>
        </w:rPr>
        <w:t xml:space="preserve"> it with group conformity and subjective norm while modifying the Fishbein’s </w:t>
      </w:r>
      <w:r w:rsidR="00CB7861" w:rsidRPr="00C91F9A">
        <w:rPr>
          <w:rFonts w:eastAsia="PMingLiU" w:cs="Times New Roman"/>
          <w:lang w:eastAsia="zh-TW"/>
        </w:rPr>
        <w:t>behavioural</w:t>
      </w:r>
      <w:r w:rsidRPr="00C91F9A">
        <w:rPr>
          <w:rFonts w:eastAsia="PMingLiU" w:cs="Times New Roman"/>
          <w:lang w:eastAsia="zh-TW"/>
        </w:rPr>
        <w:t xml:space="preserve"> intention model. Moreover (Lee, 1990) build</w:t>
      </w:r>
      <w:r w:rsidR="002F4483" w:rsidRPr="00C91F9A">
        <w:rPr>
          <w:rFonts w:eastAsia="PMingLiU" w:cs="Times New Roman"/>
          <w:lang w:eastAsia="zh-TW"/>
        </w:rPr>
        <w:t>s</w:t>
      </w:r>
      <w:r w:rsidRPr="00C91F9A">
        <w:rPr>
          <w:rFonts w:eastAsia="PMingLiU" w:cs="Times New Roman"/>
          <w:lang w:eastAsia="zh-TW"/>
        </w:rPr>
        <w:t xml:space="preserve"> a relationship between social influence factors (Face saving and Attitude) and attitude in his studies but on the other end</w:t>
      </w:r>
      <w:r w:rsidR="002F4483" w:rsidRPr="00C91F9A">
        <w:rPr>
          <w:rFonts w:eastAsia="PMingLiU" w:cs="Times New Roman"/>
          <w:lang w:eastAsia="zh-TW"/>
        </w:rPr>
        <w:t>,</w:t>
      </w:r>
      <w:r w:rsidRPr="00C91F9A">
        <w:rPr>
          <w:rFonts w:eastAsia="PMingLiU" w:cs="Times New Roman"/>
          <w:lang w:eastAsia="zh-TW"/>
        </w:rPr>
        <w:t xml:space="preserve"> no relationship is shown between subjective norm and attitude by </w:t>
      </w:r>
      <w:r w:rsidRPr="00C91F9A">
        <w:rPr>
          <w:rFonts w:eastAsia="PMingLiU" w:cs="Times New Roman"/>
          <w:lang w:eastAsia="zh-TW"/>
        </w:rPr>
        <w:fldChar w:fldCharType="begin" w:fldLock="1"/>
      </w:r>
      <w:r w:rsidR="00E2437D" w:rsidRPr="00C91F9A">
        <w:rPr>
          <w:rFonts w:eastAsia="PMingLiU" w:cs="Times New Roman"/>
          <w:lang w:eastAsia="zh-TW"/>
        </w:rPr>
        <w:instrText>ADDIN CSL_CITATION {"citationItems":[{"id":"ITEM-1","itemData":{"DOI":"10.1016/0022-1031(86)90045-4","ISBN":"0022-1031","ISSN":"00221031","abstract":"A proposed theory of planned behavior, an extension of Ajzen and Fishbein's (1980, Understanding attitudes and predicting social behavior. Englewood-Cliffs, NJ: Prentice-Hall) theory of reasoned action, was tested in two experiments. The extended theory incorporates perceived control over behavioral achievement as a determinant of intention (Version 1) as well as behavior (Version 2). In Experiment 1, college students' attendance of class lectures was recorded over a 6-week period; in Experiment 2, the behavioral goal was getting an “A” in a course. Attitudes, subjective norms, perceived behavioral control, and intentions were assessed halfway through the period of observation in the first experiment, and at two points in time in the second experiment. The results were evaluated by means of hierarchical regression analyses. As expected, the theory of planned behavior permitted more accurate prediction of intentions and goal attainment than did the theory of reasoned action. In both experiments, perceived behavioral control added significantly to the prediction of intentions. Its contribution to the prediction of behavior was significant in the second wave of Experiment 2, at which time the students' perceptions of behavioral control had become quite accurate. Contrary to expectations, there was little evidence for interactions between perceived behavioral control and the theory's other independent variables.","author":[{"dropping-particle":"","family":"Ajzen","given":"Icek","non-dropping-particle":"","parse-names":false,"suffix":""},{"dropping-particle":"","family":"Madden","given":"Thomas J","non-dropping-particle":"","parse-names":false,"suffix":""}],"container-title":"Journal of Experimental Social Psychology","id":"ITEM-1","issue":"5","issued":{"date-parts":[["1986"]]},"page":"453-474","title":"Prediction of goal-directed behavior: Attitudes, intentions, and perceived behavioral control","type":"article-journal","volume":"22"},"uris":["http://www.mendeley.com/documents/?uuid=c8e7d5ca-ac35-4f94-823a-410cecd5af5b"]}],"mendeley":{"formattedCitation":"(Ajzen and Madden, 1986)","plainTextFormattedCitation":"(Ajzen and Madden, 1986)","previouslyFormattedCitation":"(Ajzen and Madden, 1986)"},"properties":{"noteIndex":0},"schema":"https://github.com/citation-style-language/schema/raw/master/csl-citation.json"}</w:instrText>
      </w:r>
      <w:r w:rsidRPr="00C91F9A">
        <w:rPr>
          <w:rFonts w:eastAsia="PMingLiU" w:cs="Times New Roman"/>
          <w:lang w:eastAsia="zh-TW"/>
        </w:rPr>
        <w:fldChar w:fldCharType="separate"/>
      </w:r>
      <w:r w:rsidR="00901ABC" w:rsidRPr="00C91F9A">
        <w:rPr>
          <w:rFonts w:eastAsia="PMingLiU" w:cs="Times New Roman"/>
          <w:noProof/>
          <w:lang w:eastAsia="zh-TW"/>
        </w:rPr>
        <w:t>(Ajzen and Madden, 1986)</w:t>
      </w:r>
      <w:r w:rsidRPr="00C91F9A">
        <w:rPr>
          <w:rFonts w:eastAsia="PMingLiU" w:cs="Times New Roman"/>
          <w:lang w:eastAsia="zh-TW"/>
        </w:rPr>
        <w:fldChar w:fldCharType="end"/>
      </w:r>
      <w:r w:rsidRPr="00C91F9A">
        <w:rPr>
          <w:rFonts w:eastAsia="PMingLiU" w:cs="Times New Roman"/>
          <w:lang w:eastAsia="zh-TW"/>
        </w:rPr>
        <w:t xml:space="preserve">. </w:t>
      </w:r>
    </w:p>
    <w:p w14:paraId="4695F8F2" w14:textId="2131D475" w:rsidR="004B475A" w:rsidRPr="00C91F9A" w:rsidRDefault="00A65AD4" w:rsidP="00C91F9A">
      <w:pPr>
        <w:rPr>
          <w:rFonts w:eastAsia="PMingLiU" w:cs="Times New Roman"/>
          <w:lang w:eastAsia="zh-TW"/>
        </w:rPr>
      </w:pPr>
      <w:r w:rsidRPr="00C91F9A">
        <w:rPr>
          <w:rFonts w:eastAsia="PMingLiU" w:cs="Times New Roman"/>
          <w:lang w:eastAsia="zh-TW"/>
        </w:rPr>
        <w:lastRenderedPageBreak/>
        <w:t xml:space="preserve">The key </w:t>
      </w:r>
      <w:r w:rsidR="002F4483" w:rsidRPr="00C91F9A">
        <w:rPr>
          <w:rFonts w:eastAsia="PMingLiU" w:cs="Times New Roman"/>
          <w:lang w:eastAsia="zh-TW"/>
        </w:rPr>
        <w:t>to</w:t>
      </w:r>
      <w:r w:rsidRPr="00C91F9A">
        <w:rPr>
          <w:rFonts w:eastAsia="PMingLiU" w:cs="Times New Roman"/>
          <w:lang w:eastAsia="zh-TW"/>
        </w:rPr>
        <w:t xml:space="preserve"> consumer behavior i</w:t>
      </w:r>
      <w:r w:rsidR="002F4483" w:rsidRPr="00C91F9A">
        <w:rPr>
          <w:rFonts w:eastAsia="PMingLiU" w:cs="Times New Roman"/>
          <w:lang w:eastAsia="zh-TW"/>
        </w:rPr>
        <w:t>n</w:t>
      </w:r>
      <w:r w:rsidRPr="00C91F9A">
        <w:rPr>
          <w:rFonts w:eastAsia="PMingLiU" w:cs="Times New Roman"/>
          <w:lang w:eastAsia="zh-TW"/>
        </w:rPr>
        <w:t xml:space="preserve"> </w:t>
      </w:r>
      <w:r w:rsidR="002F4483" w:rsidRPr="00C91F9A">
        <w:rPr>
          <w:rFonts w:eastAsia="PMingLiU" w:cs="Times New Roman"/>
          <w:lang w:eastAsia="zh-TW"/>
        </w:rPr>
        <w:t xml:space="preserve">the </w:t>
      </w:r>
      <w:r w:rsidRPr="00C91F9A">
        <w:rPr>
          <w:rFonts w:eastAsia="PMingLiU" w:cs="Times New Roman"/>
          <w:lang w:eastAsia="zh-TW"/>
        </w:rPr>
        <w:t xml:space="preserve">face </w:t>
      </w:r>
      <w:r w:rsidR="002F4483" w:rsidRPr="00C91F9A">
        <w:rPr>
          <w:rFonts w:eastAsia="PMingLiU" w:cs="Times New Roman"/>
          <w:lang w:eastAsia="zh-TW"/>
        </w:rPr>
        <w:t>of</w:t>
      </w:r>
      <w:r w:rsidRPr="00C91F9A">
        <w:rPr>
          <w:rFonts w:eastAsia="PMingLiU" w:cs="Times New Roman"/>
          <w:lang w:eastAsia="zh-TW"/>
        </w:rPr>
        <w:t xml:space="preserve"> Confucian cultures </w:t>
      </w:r>
      <w:r w:rsidRPr="00C91F9A">
        <w:rPr>
          <w:rFonts w:eastAsia="PMingLiU" w:cs="Times New Roman"/>
          <w:lang w:eastAsia="zh-TW"/>
        </w:rPr>
        <w:fldChar w:fldCharType="begin" w:fldLock="1"/>
      </w:r>
      <w:r w:rsidR="00E2437D" w:rsidRPr="00C91F9A">
        <w:rPr>
          <w:rFonts w:eastAsia="PMingLiU" w:cs="Times New Roman"/>
          <w:lang w:eastAsia="zh-TW"/>
        </w:rPr>
        <w:instrText>ADDIN CSL_CITATION {"citationItems":[{"id":"ITEM-1","itemData":{"DOI":"10.1108/00251741311301902","ISBN":"10.1108/00251741311301902","ISSN":"0025-1747","abstract":"Consumers' purchase intention toward foreign brand goods","author":[{"dropping-particle":"","family":"Son","given":"Junghwa","non-dropping-particle":"","parse-names":false,"suffix":""},{"dropping-particle":"","family":"Jin","given":"Byoungho","non-dropping-particle":"","parse-names":false,"suffix":""},{"dropping-particle":"","family":"George","given":"Bobby","non-dropping-particle":"","parse-names":false,"suffix":""}],"container-title":"Management Decision","id":"ITEM-1","issue":"2","issued":{"date-parts":[["2013"]]},"page":"434-450","title":"Consumers&amp;apos; purchase intention toward foreign brand goods","type":"article-journal","volume":"51"},"uris":["http://www.mendeley.com/documents/?uuid=4994e363-e035-45a9-9b9c-a5c04a0ead4f"]}],"mendeley":{"formattedCitation":"(Son, Jin and George, 2013)","plainTextFormattedCitation":"(Son, Jin and George, 2013)","previouslyFormattedCitation":"(Son, Jin and George, 2013)"},"properties":{"noteIndex":0},"schema":"https://github.com/citation-style-language/schema/raw/master/csl-citation.json"}</w:instrText>
      </w:r>
      <w:r w:rsidRPr="00C91F9A">
        <w:rPr>
          <w:rFonts w:eastAsia="PMingLiU" w:cs="Times New Roman"/>
          <w:lang w:eastAsia="zh-TW"/>
        </w:rPr>
        <w:fldChar w:fldCharType="separate"/>
      </w:r>
      <w:r w:rsidR="00901ABC" w:rsidRPr="00C91F9A">
        <w:rPr>
          <w:rFonts w:eastAsia="PMingLiU" w:cs="Times New Roman"/>
          <w:noProof/>
          <w:lang w:eastAsia="zh-TW"/>
        </w:rPr>
        <w:t>(Son, Jin</w:t>
      </w:r>
      <w:r w:rsidR="007A6DC1" w:rsidRPr="00C91F9A">
        <w:rPr>
          <w:rFonts w:eastAsia="PMingLiU" w:cs="Times New Roman"/>
          <w:noProof/>
          <w:lang w:eastAsia="zh-TW"/>
        </w:rPr>
        <w:t>,</w:t>
      </w:r>
      <w:r w:rsidR="00901ABC" w:rsidRPr="00C91F9A">
        <w:rPr>
          <w:rFonts w:eastAsia="PMingLiU" w:cs="Times New Roman"/>
          <w:noProof/>
          <w:lang w:eastAsia="zh-TW"/>
        </w:rPr>
        <w:t xml:space="preserve"> and George, 2013)</w:t>
      </w:r>
      <w:r w:rsidRPr="00C91F9A">
        <w:rPr>
          <w:rFonts w:eastAsia="PMingLiU" w:cs="Times New Roman"/>
          <w:lang w:eastAsia="zh-TW"/>
        </w:rPr>
        <w:fldChar w:fldCharType="end"/>
      </w:r>
      <w:r w:rsidR="002F4483" w:rsidRPr="00C91F9A">
        <w:rPr>
          <w:rFonts w:eastAsia="PMingLiU" w:cs="Times New Roman"/>
          <w:lang w:eastAsia="zh-TW"/>
        </w:rPr>
        <w:t>,</w:t>
      </w:r>
      <w:r w:rsidRPr="00C91F9A">
        <w:rPr>
          <w:rFonts w:eastAsia="PMingLiU" w:cs="Times New Roman"/>
          <w:lang w:eastAsia="zh-TW"/>
        </w:rPr>
        <w:t xml:space="preserve"> and interpersonal relationship</w:t>
      </w:r>
      <w:r w:rsidR="002F4483" w:rsidRPr="00C91F9A">
        <w:rPr>
          <w:rFonts w:eastAsia="PMingLiU" w:cs="Times New Roman"/>
          <w:lang w:eastAsia="zh-TW"/>
        </w:rPr>
        <w:t>s</w:t>
      </w:r>
      <w:r w:rsidRPr="00C91F9A">
        <w:rPr>
          <w:rFonts w:eastAsia="PMingLiU" w:cs="Times New Roman"/>
          <w:lang w:eastAsia="zh-TW"/>
        </w:rPr>
        <w:t xml:space="preserve"> also influenced by it </w:t>
      </w:r>
      <w:r w:rsidRPr="00C91F9A">
        <w:rPr>
          <w:rFonts w:eastAsia="PMingLiU" w:cs="Times New Roman"/>
          <w:lang w:eastAsia="zh-TW"/>
        </w:rPr>
        <w:fldChar w:fldCharType="begin" w:fldLock="1"/>
      </w:r>
      <w:r w:rsidR="00E2437D" w:rsidRPr="00C91F9A">
        <w:rPr>
          <w:rFonts w:eastAsia="PMingLiU" w:cs="Times New Roman"/>
          <w:lang w:eastAsia="zh-TW"/>
        </w:rPr>
        <w:instrText>ADDIN CSL_CITATION {"citationItems":[{"id":"ITEM-1","itemData":{"DOI":"10.1080/08961530802129128","ISSN":"0896-1530","abstract":"We argue that the way an individual's allocentric tendencies influence decision making is through the evocation of one's inner self value aspects and subjective norms. The results of our experiment demonstrate that ego-focused (versus other-focused) emotional appeals lead to more favorable affective attitudes and result in positive effects on purchase intention for members with higher allocentric tendencies in a collectivist culture, while other-focused (versus ego-focused) emotional appeals lead to higher levels of trust and an enhancing of the effect of subjective norms on purchase intention for members with higher allocentric tendencies in a collectivist culture.","author":[{"dropping-particle":"","family":"Wu","given":"Couchen","non-dropping-particle":"","parse-names":false,"suffix":""},{"dropping-particle":"","family":"Jang","given":"Lieching","non-dropping-particle":"","parse-names":false,"suffix":""}],"container-title":"Journal of International Consumer Marketing","id":"ITEM-1","issue":"3-4","issued":{"date-parts":[["2008"]]},"page":"5-22","title":"The Moderating Role of Referent of Focus on Purchase Intent for Consumers with Varying Levels of Allocentric Tendency in a Collectivist Culture","type":"article-journal","volume":"20"},"uris":["http://www.mendeley.com/documents/?uuid=d26e2343-f843-4cbd-8fb9-3f6c71281673"]}],"mendeley":{"formattedCitation":"(Wu and Jang, 2008)","plainTextFormattedCitation":"(Wu and Jang, 2008)","previouslyFormattedCitation":"(Wu and Jang, 2008)"},"properties":{"noteIndex":0},"schema":"https://github.com/citation-style-language/schema/raw/master/csl-citation.json"}</w:instrText>
      </w:r>
      <w:r w:rsidRPr="00C91F9A">
        <w:rPr>
          <w:rFonts w:eastAsia="PMingLiU" w:cs="Times New Roman"/>
          <w:lang w:eastAsia="zh-TW"/>
        </w:rPr>
        <w:fldChar w:fldCharType="separate"/>
      </w:r>
      <w:r w:rsidR="00901ABC" w:rsidRPr="00C91F9A">
        <w:rPr>
          <w:rFonts w:eastAsia="PMingLiU" w:cs="Times New Roman"/>
          <w:noProof/>
          <w:lang w:eastAsia="zh-TW"/>
        </w:rPr>
        <w:t>(Wu and Jang, 2008)</w:t>
      </w:r>
      <w:r w:rsidRPr="00C91F9A">
        <w:rPr>
          <w:rFonts w:eastAsia="PMingLiU" w:cs="Times New Roman"/>
          <w:lang w:eastAsia="zh-TW"/>
        </w:rPr>
        <w:fldChar w:fldCharType="end"/>
      </w:r>
      <w:r w:rsidRPr="00C91F9A">
        <w:rPr>
          <w:rFonts w:eastAsia="PMingLiU" w:cs="Times New Roman"/>
          <w:lang w:eastAsia="zh-TW"/>
        </w:rPr>
        <w:t xml:space="preserve">. When the benchmarking associated with one’s position in the society is not satisfactory met then the face is lost due to the below level </w:t>
      </w:r>
      <w:r w:rsidRPr="00C91F9A">
        <w:rPr>
          <w:rFonts w:eastAsia="PMingLiU" w:cs="Times New Roman"/>
          <w:lang w:eastAsia="zh-TW"/>
        </w:rPr>
        <w:fldChar w:fldCharType="begin" w:fldLock="1"/>
      </w:r>
      <w:r w:rsidR="00E2437D" w:rsidRPr="00C91F9A">
        <w:rPr>
          <w:rFonts w:eastAsia="PMingLiU" w:cs="Times New Roman"/>
          <w:lang w:eastAsia="zh-TW"/>
        </w:rPr>
        <w:instrText>ADDIN CSL_CITATION {"citationItems":[{"id":"ITEM-1","itemData":{"DOI":"10.1016/j.jbtep.2015.05.004","ISSN":"0005-7916","author":[{"dropping-particle":"","family":"Homer","given":"Sophie R","non-dropping-particle":"","parse-names":false,"suffix":""},{"dropping-particle":"","family":"Deeprose","given":"Catherine","non-dropping-particle":"","parse-names":false,"suffix":""},{"dropping-particle":"","family":"Andrade","given":"Jackie","non-dropping-particle":"","parse-names":false,"suffix":""}],"container-title":"Journal of Behavior Therapy and Experimental Psychiatry","id":"ITEM-1","issued":{"date-parts":[["2016"]]},"page":"77-82","publisher":"Elsevier Ltd","title":"Journal of Behavior Therapy and Negative mental imagery in public speaking anxiety : Forming cognitive resistance by taxing visuospatial working memory","type":"article-journal","volume":"50"},"uris":["http://www.mendeley.com/documents/?uuid=f49d5b0c-b3d5-4d62-93dd-9adb9263a1e8"]}],"mendeley":{"formattedCitation":"(Homer, Deeprose and Andrade, 2016)","plainTextFormattedCitation":"(Homer, Deeprose and Andrade, 2016)","previouslyFormattedCitation":"(Homer, Deeprose and Andrade, 2016)"},"properties":{"noteIndex":0},"schema":"https://github.com/citation-style-language/schema/raw/master/csl-citation.json"}</w:instrText>
      </w:r>
      <w:r w:rsidRPr="00C91F9A">
        <w:rPr>
          <w:rFonts w:eastAsia="PMingLiU" w:cs="Times New Roman"/>
          <w:lang w:eastAsia="zh-TW"/>
        </w:rPr>
        <w:fldChar w:fldCharType="separate"/>
      </w:r>
      <w:r w:rsidR="00901ABC" w:rsidRPr="00C91F9A">
        <w:rPr>
          <w:rFonts w:eastAsia="PMingLiU" w:cs="Times New Roman"/>
          <w:noProof/>
          <w:lang w:eastAsia="zh-TW"/>
        </w:rPr>
        <w:t>(Homer, Deeprose and Andrade, 2016)</w:t>
      </w:r>
      <w:r w:rsidRPr="00C91F9A">
        <w:rPr>
          <w:rFonts w:eastAsia="PMingLiU" w:cs="Times New Roman"/>
          <w:lang w:eastAsia="zh-TW"/>
        </w:rPr>
        <w:fldChar w:fldCharType="end"/>
      </w:r>
      <w:r w:rsidRPr="00C91F9A">
        <w:rPr>
          <w:rFonts w:eastAsia="PMingLiU" w:cs="Times New Roman"/>
          <w:lang w:eastAsia="zh-TW"/>
        </w:rPr>
        <w:t>. For maintain</w:t>
      </w:r>
      <w:r w:rsidR="002F4483" w:rsidRPr="00C91F9A">
        <w:rPr>
          <w:rFonts w:eastAsia="PMingLiU" w:cs="Times New Roman"/>
          <w:lang w:eastAsia="zh-TW"/>
        </w:rPr>
        <w:t>ing</w:t>
      </w:r>
      <w:r w:rsidRPr="00C91F9A">
        <w:rPr>
          <w:rFonts w:eastAsia="PMingLiU" w:cs="Times New Roman"/>
          <w:lang w:eastAsia="zh-TW"/>
        </w:rPr>
        <w:t xml:space="preserve"> face </w:t>
      </w:r>
      <w:r w:rsidR="002F4483" w:rsidRPr="00C91F9A">
        <w:rPr>
          <w:rFonts w:eastAsia="PMingLiU" w:cs="Times New Roman"/>
          <w:lang w:eastAsia="zh-TW"/>
        </w:rPr>
        <w:t xml:space="preserve">the people must </w:t>
      </w:r>
      <w:r w:rsidRPr="00C91F9A">
        <w:rPr>
          <w:rFonts w:eastAsia="PMingLiU" w:cs="Times New Roman"/>
          <w:lang w:eastAsia="zh-TW"/>
        </w:rPr>
        <w:t xml:space="preserve">belong to Confucian culture to always meet the expectation of other people in society </w:t>
      </w:r>
      <w:r w:rsidRPr="00C91F9A">
        <w:rPr>
          <w:rFonts w:eastAsia="PMingLiU" w:cs="Times New Roman"/>
          <w:lang w:eastAsia="zh-TW"/>
        </w:rPr>
        <w:fldChar w:fldCharType="begin" w:fldLock="1"/>
      </w:r>
      <w:r w:rsidR="00E2437D" w:rsidRPr="00C91F9A">
        <w:rPr>
          <w:rFonts w:eastAsia="PMingLiU" w:cs="Times New Roman"/>
          <w:lang w:eastAsia="zh-TW"/>
        </w:rPr>
        <w:instrText>ADDIN CSL_CITATION {"citationItems":[{"id":"ITEM-1","itemData":{"DOI":"10.1108/07363761111127617","ISBN":"1061042111","author":[{"dropping-particle":"","family":"Hung","given":"Kuang-peng","non-dropping-particle":"","parse-names":false,"suffix":""},{"dropping-particle":"","family":"Chen","given":"Annie Huiling","non-dropping-particle":"","parse-names":false,"suffix":""},{"dropping-particle":"","family":"Peng","given":"Norman","non-dropping-particle":"","parse-names":false,"suffix":""},{"dropping-particle":"","family":"Hackley","given":"Chris","non-dropping-particle":"","parse-names":false,"suffix":""},{"dropping-particle":"","family":"Tiwsakul","given":"Rungpaka Amy","non-dropping-particle":"","parse-names":false,"suffix":""},{"dropping-particle":"","family":"Chou","given":"Chun-lun","non-dropping-particle":"","parse-names":false,"suffix":""},{"dropping-particle":"","family":"Jin","given":"Byoungho","non-dropping-particle":"","parse-names":false,"suffix":""}],"id":"ITEM-1","issued":{"date-parts":[["2011"]]},"title":"Purchase intention of Chinese consumers toward a US apparel brand : a test of a composite behavior intention model","type":"article-journal"},"uris":["http://www.mendeley.com/documents/?uuid=aec35602-18ab-4fba-bd1b-82227cf04897"]}],"mendeley":{"formattedCitation":"(K. Hung &lt;i&gt;et al.&lt;/i&gt;, 2011)","plainTextFormattedCitation":"(K. Hung et al., 2011)","previouslyFormattedCitation":"(K. Hung &lt;i&gt;et al.&lt;/i&gt;, 2011)"},"properties":{"noteIndex":0},"schema":"https://github.com/citation-style-language/schema/raw/master/csl-citation.json"}</w:instrText>
      </w:r>
      <w:r w:rsidRPr="00C91F9A">
        <w:rPr>
          <w:rFonts w:eastAsia="PMingLiU" w:cs="Times New Roman"/>
          <w:lang w:eastAsia="zh-TW"/>
        </w:rPr>
        <w:fldChar w:fldCharType="separate"/>
      </w:r>
      <w:r w:rsidR="00901ABC" w:rsidRPr="00C91F9A">
        <w:rPr>
          <w:rFonts w:eastAsia="PMingLiU" w:cs="Times New Roman"/>
          <w:noProof/>
          <w:lang w:eastAsia="zh-TW"/>
        </w:rPr>
        <w:t xml:space="preserve">(K. Hung </w:t>
      </w:r>
      <w:r w:rsidR="00901ABC" w:rsidRPr="00C91F9A">
        <w:rPr>
          <w:rFonts w:eastAsia="PMingLiU" w:cs="Times New Roman"/>
          <w:i/>
          <w:noProof/>
          <w:lang w:eastAsia="zh-TW"/>
        </w:rPr>
        <w:t>et al.</w:t>
      </w:r>
      <w:r w:rsidR="00901ABC" w:rsidRPr="00C91F9A">
        <w:rPr>
          <w:rFonts w:eastAsia="PMingLiU" w:cs="Times New Roman"/>
          <w:noProof/>
          <w:lang w:eastAsia="zh-TW"/>
        </w:rPr>
        <w:t>, 2011)</w:t>
      </w:r>
      <w:r w:rsidRPr="00C91F9A">
        <w:rPr>
          <w:rFonts w:eastAsia="PMingLiU" w:cs="Times New Roman"/>
          <w:lang w:eastAsia="zh-TW"/>
        </w:rPr>
        <w:fldChar w:fldCharType="end"/>
      </w:r>
      <w:r w:rsidRPr="00C91F9A">
        <w:rPr>
          <w:rFonts w:eastAsia="PMingLiU" w:cs="Times New Roman"/>
          <w:lang w:eastAsia="zh-TW"/>
        </w:rPr>
        <w:t>. Personal norms are associated with face</w:t>
      </w:r>
      <w:r w:rsidR="002F4483" w:rsidRPr="00C91F9A">
        <w:rPr>
          <w:rFonts w:eastAsia="PMingLiU" w:cs="Times New Roman"/>
          <w:lang w:eastAsia="zh-TW"/>
        </w:rPr>
        <w:t>-</w:t>
      </w:r>
      <w:r w:rsidRPr="00C91F9A">
        <w:rPr>
          <w:rFonts w:eastAsia="PMingLiU" w:cs="Times New Roman"/>
          <w:lang w:eastAsia="zh-TW"/>
        </w:rPr>
        <w:t>saving pressure and due to which people live up to the standards maintained by others. Transformation in belief or action based on perceived and real group pressure i</w:t>
      </w:r>
      <w:r w:rsidR="002F4483" w:rsidRPr="00C91F9A">
        <w:rPr>
          <w:rFonts w:eastAsia="PMingLiU" w:cs="Times New Roman"/>
          <w:lang w:eastAsia="zh-TW"/>
        </w:rPr>
        <w:t>s</w:t>
      </w:r>
      <w:r w:rsidRPr="00C91F9A">
        <w:rPr>
          <w:rFonts w:eastAsia="PMingLiU" w:cs="Times New Roman"/>
          <w:lang w:eastAsia="zh-TW"/>
        </w:rPr>
        <w:t xml:space="preserve"> known as group conformity. Having harmony between </w:t>
      </w:r>
      <w:r w:rsidR="002F4483" w:rsidRPr="00C91F9A">
        <w:rPr>
          <w:rFonts w:eastAsia="PMingLiU" w:cs="Times New Roman"/>
          <w:lang w:eastAsia="zh-TW"/>
        </w:rPr>
        <w:t xml:space="preserve">the </w:t>
      </w:r>
      <w:r w:rsidRPr="00C91F9A">
        <w:rPr>
          <w:rFonts w:eastAsia="PMingLiU" w:cs="Times New Roman"/>
          <w:lang w:eastAsia="zh-TW"/>
        </w:rPr>
        <w:t xml:space="preserve">individual in Confucian societies is extremely difficult </w:t>
      </w:r>
      <w:r w:rsidRPr="00C91F9A">
        <w:rPr>
          <w:rFonts w:eastAsia="PMingLiU" w:cs="Times New Roman"/>
          <w:lang w:eastAsia="zh-TW"/>
        </w:rPr>
        <w:fldChar w:fldCharType="begin" w:fldLock="1"/>
      </w:r>
      <w:r w:rsidR="00901ABC" w:rsidRPr="00C91F9A">
        <w:rPr>
          <w:rFonts w:eastAsia="PMingLiU" w:cs="Times New Roman"/>
          <w:lang w:eastAsia="zh-TW"/>
        </w:rPr>
        <w:instrText>ADDIN CSL_CITATION {"citationItems":[{"id":"ITEM-1","itemData":{"DOI":"10.1080/08961530.2011.602953","ISSN":"0896-1530","author":[{"dropping-particle":"","family":"Khare","given":"Arpita","non-dropping-particle":"","parse-names":false,"suffix":""}],"container-title":"Journal of International Consumer Marketing","id":"ITEM-1","issue":"5","issued":{"date-parts":[["2011"]]},"page":"365-379","title":"Impact of Indian Cultural Values and Lifestyles on Meaning of Branded Products: Study on University Students in India","type":"article-journal","volume":"23"},"uris":["http://www.mendeley.com/documents/?uuid=c6114f2f-21e9-4b7d-bf24-08b20ef05377"]}],"mendeley":{"formattedCitation":"(Khare, 2011)","plainTextFormattedCitation":"(Khare, 2011)","previouslyFormattedCitation":"(Khare, 2011)"},"properties":{"noteIndex":0},"schema":"https://github.com/citation-style-language/schema/raw/master/csl-citation.json"}</w:instrText>
      </w:r>
      <w:r w:rsidRPr="00C91F9A">
        <w:rPr>
          <w:rFonts w:eastAsia="PMingLiU" w:cs="Times New Roman"/>
          <w:lang w:eastAsia="zh-TW"/>
        </w:rPr>
        <w:fldChar w:fldCharType="separate"/>
      </w:r>
      <w:r w:rsidRPr="00C91F9A">
        <w:rPr>
          <w:rFonts w:eastAsia="PMingLiU" w:cs="Times New Roman"/>
          <w:noProof/>
          <w:lang w:eastAsia="zh-TW"/>
        </w:rPr>
        <w:t>(Khare, 2011)</w:t>
      </w:r>
      <w:r w:rsidRPr="00C91F9A">
        <w:rPr>
          <w:rFonts w:eastAsia="PMingLiU" w:cs="Times New Roman"/>
          <w:lang w:eastAsia="zh-TW"/>
        </w:rPr>
        <w:fldChar w:fldCharType="end"/>
      </w:r>
      <w:r w:rsidRPr="00C91F9A">
        <w:rPr>
          <w:rFonts w:eastAsia="PMingLiU" w:cs="Times New Roman"/>
          <w:lang w:eastAsia="zh-TW"/>
        </w:rPr>
        <w:t>, and social harmony is ensure</w:t>
      </w:r>
      <w:r w:rsidR="002F4483" w:rsidRPr="00C91F9A">
        <w:rPr>
          <w:rFonts w:eastAsia="PMingLiU" w:cs="Times New Roman"/>
          <w:lang w:eastAsia="zh-TW"/>
        </w:rPr>
        <w:t>d</w:t>
      </w:r>
      <w:r w:rsidRPr="00C91F9A">
        <w:rPr>
          <w:rFonts w:eastAsia="PMingLiU" w:cs="Times New Roman"/>
          <w:lang w:eastAsia="zh-TW"/>
        </w:rPr>
        <w:t xml:space="preserve"> by group conformity (Lee, 1990). It is observed that Confucian consumer</w:t>
      </w:r>
      <w:r w:rsidR="002F4483" w:rsidRPr="00C91F9A">
        <w:rPr>
          <w:rFonts w:eastAsia="PMingLiU" w:cs="Times New Roman"/>
          <w:lang w:eastAsia="zh-TW"/>
        </w:rPr>
        <w:t>'</w:t>
      </w:r>
      <w:r w:rsidRPr="00C91F9A">
        <w:rPr>
          <w:rFonts w:eastAsia="PMingLiU" w:cs="Times New Roman"/>
          <w:lang w:eastAsia="zh-TW"/>
        </w:rPr>
        <w:t>s collective nature is understand</w:t>
      </w:r>
      <w:r w:rsidR="002F4483" w:rsidRPr="00C91F9A">
        <w:rPr>
          <w:rFonts w:eastAsia="PMingLiU" w:cs="Times New Roman"/>
          <w:lang w:eastAsia="zh-TW"/>
        </w:rPr>
        <w:t>ing</w:t>
      </w:r>
      <w:r w:rsidRPr="00C91F9A">
        <w:rPr>
          <w:rFonts w:eastAsia="PMingLiU" w:cs="Times New Roman"/>
          <w:lang w:eastAsia="zh-TW"/>
        </w:rPr>
        <w:t xml:space="preserve"> by group conformity (Lee, 1990). </w:t>
      </w:r>
    </w:p>
    <w:p w14:paraId="42833CDF" w14:textId="6DB14161" w:rsidR="009219A9" w:rsidRDefault="009219A9" w:rsidP="00C91F9A">
      <w:pPr>
        <w:rPr>
          <w:rFonts w:cs="Times New Roman"/>
        </w:rPr>
      </w:pPr>
      <w:r w:rsidRPr="00C91F9A">
        <w:rPr>
          <w:rFonts w:cs="Times New Roman"/>
          <w:lang w:eastAsia="zh-TW"/>
        </w:rPr>
        <w:t>Both of the theories have addressed th</w:t>
      </w:r>
      <w:r w:rsidR="00A676CA" w:rsidRPr="00C91F9A">
        <w:rPr>
          <w:rFonts w:cs="Times New Roman"/>
          <w:lang w:eastAsia="zh-TW"/>
        </w:rPr>
        <w:t>e</w:t>
      </w:r>
      <w:r w:rsidRPr="00C91F9A">
        <w:rPr>
          <w:rFonts w:cs="Times New Roman"/>
          <w:lang w:eastAsia="zh-TW"/>
        </w:rPr>
        <w:t xml:space="preserve"> </w:t>
      </w:r>
      <w:r w:rsidR="00C329FD" w:rsidRPr="00C91F9A">
        <w:rPr>
          <w:rFonts w:cs="Times New Roman"/>
          <w:lang w:eastAsia="zh-TW"/>
        </w:rPr>
        <w:t xml:space="preserve">problem of customer behavior and attraction. It is important for the development of </w:t>
      </w:r>
      <w:r w:rsidR="009804A3" w:rsidRPr="00C91F9A">
        <w:rPr>
          <w:rFonts w:cs="Times New Roman"/>
          <w:lang w:eastAsia="zh-TW"/>
        </w:rPr>
        <w:t>long-term</w:t>
      </w:r>
      <w:r w:rsidR="00C329FD" w:rsidRPr="00C91F9A">
        <w:rPr>
          <w:rFonts w:cs="Times New Roman"/>
          <w:lang w:eastAsia="zh-TW"/>
        </w:rPr>
        <w:t xml:space="preserve"> stability in the market that </w:t>
      </w:r>
      <w:r w:rsidR="00A676CA" w:rsidRPr="00C91F9A">
        <w:rPr>
          <w:rFonts w:cs="Times New Roman"/>
          <w:lang w:eastAsia="zh-TW"/>
        </w:rPr>
        <w:t xml:space="preserve">the </w:t>
      </w:r>
      <w:r w:rsidR="00C329FD" w:rsidRPr="00C91F9A">
        <w:rPr>
          <w:rFonts w:cs="Times New Roman"/>
        </w:rPr>
        <w:t>Burberry company must have to approach their cus</w:t>
      </w:r>
      <w:r w:rsidR="00A676CA" w:rsidRPr="00C91F9A">
        <w:rPr>
          <w:rFonts w:cs="Times New Roman"/>
        </w:rPr>
        <w:t>tome</w:t>
      </w:r>
      <w:r w:rsidR="00C329FD" w:rsidRPr="00C91F9A">
        <w:rPr>
          <w:rFonts w:cs="Times New Roman"/>
        </w:rPr>
        <w:t>r by using these th</w:t>
      </w:r>
      <w:r w:rsidR="00A676CA" w:rsidRPr="00C91F9A">
        <w:rPr>
          <w:rFonts w:cs="Times New Roman"/>
        </w:rPr>
        <w:t>eorie</w:t>
      </w:r>
      <w:r w:rsidR="00C329FD" w:rsidRPr="00C91F9A">
        <w:rPr>
          <w:rFonts w:cs="Times New Roman"/>
        </w:rPr>
        <w:t>s. It will increase the trust of the c</w:t>
      </w:r>
      <w:r w:rsidR="00DD0452" w:rsidRPr="00C91F9A">
        <w:rPr>
          <w:rFonts w:cs="Times New Roman"/>
        </w:rPr>
        <w:t>ustomer on the com</w:t>
      </w:r>
      <w:r w:rsidR="00A676CA" w:rsidRPr="00C91F9A">
        <w:rPr>
          <w:rFonts w:cs="Times New Roman"/>
        </w:rPr>
        <w:t>pa</w:t>
      </w:r>
      <w:r w:rsidR="00DD0452" w:rsidRPr="00C91F9A">
        <w:rPr>
          <w:rFonts w:cs="Times New Roman"/>
        </w:rPr>
        <w:t>ny and</w:t>
      </w:r>
      <w:r w:rsidR="00A676CA" w:rsidRPr="00C91F9A">
        <w:rPr>
          <w:rFonts w:cs="Times New Roman"/>
        </w:rPr>
        <w:t xml:space="preserve"> also </w:t>
      </w:r>
      <w:r w:rsidR="00DD0452" w:rsidRPr="00C91F9A">
        <w:rPr>
          <w:rFonts w:cs="Times New Roman"/>
        </w:rPr>
        <w:t xml:space="preserve">lead to </w:t>
      </w:r>
      <w:r w:rsidR="00A676CA" w:rsidRPr="00C91F9A">
        <w:rPr>
          <w:rFonts w:cs="Times New Roman"/>
        </w:rPr>
        <w:t xml:space="preserve">an </w:t>
      </w:r>
      <w:r w:rsidR="00DD0452" w:rsidRPr="00C91F9A">
        <w:rPr>
          <w:rFonts w:cs="Times New Roman"/>
        </w:rPr>
        <w:t>increase the sales. That is why these there</w:t>
      </w:r>
      <w:r w:rsidR="00A676CA" w:rsidRPr="00C91F9A">
        <w:rPr>
          <w:rFonts w:cs="Times New Roman"/>
        </w:rPr>
        <w:t xml:space="preserve"> are</w:t>
      </w:r>
      <w:r w:rsidR="00DD0452" w:rsidRPr="00C91F9A">
        <w:rPr>
          <w:rFonts w:cs="Times New Roman"/>
        </w:rPr>
        <w:t xml:space="preserve"> </w:t>
      </w:r>
      <w:r w:rsidR="00A676CA" w:rsidRPr="00C91F9A">
        <w:rPr>
          <w:rFonts w:cs="Times New Roman"/>
        </w:rPr>
        <w:t>certain arguments</w:t>
      </w:r>
      <w:r w:rsidR="00DD0452" w:rsidRPr="00C91F9A">
        <w:rPr>
          <w:rFonts w:cs="Times New Roman"/>
        </w:rPr>
        <w:t xml:space="preserve"> in </w:t>
      </w:r>
      <w:r w:rsidR="00A676CA" w:rsidRPr="00C91F9A">
        <w:rPr>
          <w:rFonts w:cs="Times New Roman"/>
        </w:rPr>
        <w:t>which</w:t>
      </w:r>
      <w:r w:rsidR="00DD0452" w:rsidRPr="00C91F9A">
        <w:rPr>
          <w:rFonts w:cs="Times New Roman"/>
        </w:rPr>
        <w:t xml:space="preserve"> s</w:t>
      </w:r>
      <w:r w:rsidR="00A676CA" w:rsidRPr="00C91F9A">
        <w:rPr>
          <w:rFonts w:cs="Times New Roman"/>
        </w:rPr>
        <w:t>ever</w:t>
      </w:r>
      <w:r w:rsidR="00DD0452" w:rsidRPr="00C91F9A">
        <w:rPr>
          <w:rFonts w:cs="Times New Roman"/>
        </w:rPr>
        <w:t>al prob</w:t>
      </w:r>
      <w:r w:rsidR="00A676CA" w:rsidRPr="00C91F9A">
        <w:rPr>
          <w:rFonts w:cs="Times New Roman"/>
        </w:rPr>
        <w:t>l</w:t>
      </w:r>
      <w:r w:rsidR="00DD0452" w:rsidRPr="00C91F9A">
        <w:rPr>
          <w:rFonts w:cs="Times New Roman"/>
        </w:rPr>
        <w:t>em</w:t>
      </w:r>
      <w:r w:rsidR="00A676CA" w:rsidRPr="00C91F9A">
        <w:rPr>
          <w:rFonts w:cs="Times New Roman"/>
        </w:rPr>
        <w:t>s</w:t>
      </w:r>
      <w:r w:rsidR="00DD0452" w:rsidRPr="00C91F9A">
        <w:rPr>
          <w:rFonts w:cs="Times New Roman"/>
        </w:rPr>
        <w:t xml:space="preserve"> rel</w:t>
      </w:r>
      <w:r w:rsidR="00A676CA" w:rsidRPr="00C91F9A">
        <w:rPr>
          <w:rFonts w:cs="Times New Roman"/>
        </w:rPr>
        <w:t>ated</w:t>
      </w:r>
      <w:r w:rsidR="00DD0452" w:rsidRPr="00C91F9A">
        <w:rPr>
          <w:rFonts w:cs="Times New Roman"/>
        </w:rPr>
        <w:t xml:space="preserve"> </w:t>
      </w:r>
      <w:r w:rsidR="00A676CA" w:rsidRPr="00C91F9A">
        <w:rPr>
          <w:rFonts w:cs="Times New Roman"/>
        </w:rPr>
        <w:t>to</w:t>
      </w:r>
      <w:r w:rsidR="00DD0452" w:rsidRPr="00C91F9A">
        <w:rPr>
          <w:rFonts w:cs="Times New Roman"/>
        </w:rPr>
        <w:t xml:space="preserve"> the consumer have been di</w:t>
      </w:r>
      <w:r w:rsidR="00A676CA" w:rsidRPr="00C91F9A">
        <w:rPr>
          <w:rFonts w:cs="Times New Roman"/>
        </w:rPr>
        <w:t>scus</w:t>
      </w:r>
      <w:r w:rsidR="00DD0452" w:rsidRPr="00C91F9A">
        <w:rPr>
          <w:rFonts w:cs="Times New Roman"/>
        </w:rPr>
        <w:t xml:space="preserve">sed </w:t>
      </w:r>
    </w:p>
    <w:p w14:paraId="442605FF" w14:textId="77777777" w:rsidR="00C91F9A" w:rsidRPr="00C91F9A" w:rsidRDefault="00C91F9A" w:rsidP="00C91F9A">
      <w:pPr>
        <w:rPr>
          <w:rFonts w:eastAsia="PMingLiU" w:cs="Times New Roman"/>
          <w:lang w:eastAsia="zh-TW"/>
        </w:rPr>
      </w:pPr>
    </w:p>
    <w:p w14:paraId="64359518" w14:textId="1CF890A8" w:rsidR="009219A9" w:rsidRPr="00C91F9A" w:rsidRDefault="00DD0452" w:rsidP="00DD0452">
      <w:pPr>
        <w:pStyle w:val="2"/>
        <w:numPr>
          <w:ilvl w:val="1"/>
          <w:numId w:val="1"/>
        </w:numPr>
        <w:rPr>
          <w:rFonts w:cs="Times New Roman"/>
          <w:lang w:eastAsia="zh-TW"/>
        </w:rPr>
      </w:pPr>
      <w:bookmarkStart w:id="8" w:name="_Toc39751158"/>
      <w:r w:rsidRPr="00C91F9A">
        <w:rPr>
          <w:rFonts w:cs="Times New Roman"/>
          <w:lang w:eastAsia="zh-TW"/>
        </w:rPr>
        <w:t>Change of Trends in Fashion Industry (High Demand of Te</w:t>
      </w:r>
      <w:r w:rsidR="00A676CA" w:rsidRPr="00C91F9A">
        <w:rPr>
          <w:rFonts w:cs="Times New Roman"/>
          <w:lang w:eastAsia="zh-TW"/>
        </w:rPr>
        <w:t>ch</w:t>
      </w:r>
      <w:r w:rsidRPr="00C91F9A">
        <w:rPr>
          <w:rFonts w:cs="Times New Roman"/>
          <w:lang w:eastAsia="zh-TW"/>
        </w:rPr>
        <w:t>nology)</w:t>
      </w:r>
      <w:bookmarkEnd w:id="8"/>
      <w:r w:rsidRPr="00C91F9A">
        <w:rPr>
          <w:rFonts w:cs="Times New Roman"/>
          <w:lang w:eastAsia="zh-TW"/>
        </w:rPr>
        <w:t xml:space="preserve"> </w:t>
      </w:r>
    </w:p>
    <w:p w14:paraId="49A30204" w14:textId="027C305D" w:rsidR="00DD0452" w:rsidRPr="00C91F9A" w:rsidRDefault="00DD0452" w:rsidP="00C91F9A">
      <w:pPr>
        <w:rPr>
          <w:rFonts w:cs="Times New Roman"/>
          <w:lang w:eastAsia="zh-TW"/>
        </w:rPr>
      </w:pPr>
      <w:r w:rsidRPr="00C91F9A">
        <w:rPr>
          <w:rFonts w:cs="Times New Roman"/>
          <w:lang w:eastAsia="zh-TW"/>
        </w:rPr>
        <w:t xml:space="preserve">In </w:t>
      </w:r>
      <w:r w:rsidR="00A676CA" w:rsidRPr="00C91F9A">
        <w:rPr>
          <w:rFonts w:cs="Times New Roman"/>
          <w:lang w:eastAsia="zh-TW"/>
        </w:rPr>
        <w:t xml:space="preserve">the </w:t>
      </w:r>
      <w:r w:rsidRPr="00C91F9A">
        <w:rPr>
          <w:rFonts w:cs="Times New Roman"/>
          <w:lang w:eastAsia="zh-TW"/>
        </w:rPr>
        <w:t xml:space="preserve">case of </w:t>
      </w:r>
      <w:r w:rsidRPr="00C91F9A">
        <w:rPr>
          <w:rFonts w:cs="Times New Roman"/>
        </w:rPr>
        <w:t>Burberry company one of the major dimension that has not been di</w:t>
      </w:r>
      <w:r w:rsidR="00A676CA" w:rsidRPr="00C91F9A">
        <w:rPr>
          <w:rFonts w:cs="Times New Roman"/>
        </w:rPr>
        <w:t>scus</w:t>
      </w:r>
      <w:r w:rsidRPr="00C91F9A">
        <w:rPr>
          <w:rFonts w:cs="Times New Roman"/>
        </w:rPr>
        <w:t xml:space="preserve">sed by the reports and other </w:t>
      </w:r>
      <w:r w:rsidR="00A676CA" w:rsidRPr="00C91F9A">
        <w:rPr>
          <w:rFonts w:cs="Times New Roman"/>
        </w:rPr>
        <w:t>authorities</w:t>
      </w:r>
      <w:r w:rsidRPr="00C91F9A">
        <w:rPr>
          <w:rFonts w:cs="Times New Roman"/>
        </w:rPr>
        <w:t xml:space="preserve"> which </w:t>
      </w:r>
      <w:r w:rsidR="00A676CA" w:rsidRPr="00C91F9A">
        <w:rPr>
          <w:rFonts w:cs="Times New Roman"/>
        </w:rPr>
        <w:t>are</w:t>
      </w:r>
      <w:r w:rsidRPr="00C91F9A">
        <w:rPr>
          <w:rFonts w:cs="Times New Roman"/>
        </w:rPr>
        <w:t xml:space="preserve"> the te</w:t>
      </w:r>
      <w:r w:rsidR="00A676CA" w:rsidRPr="00C91F9A">
        <w:rPr>
          <w:rFonts w:cs="Times New Roman"/>
        </w:rPr>
        <w:t>chnol</w:t>
      </w:r>
      <w:r w:rsidRPr="00C91F9A">
        <w:rPr>
          <w:rFonts w:cs="Times New Roman"/>
        </w:rPr>
        <w:t xml:space="preserve">ogy acceptance </w:t>
      </w:r>
      <w:r w:rsidR="00250DE2" w:rsidRPr="00C91F9A">
        <w:rPr>
          <w:rFonts w:cs="Times New Roman"/>
        </w:rPr>
        <w:t>level of the consumer. Now the capacity of the consumer has be</w:t>
      </w:r>
      <w:r w:rsidR="00A676CA" w:rsidRPr="00C91F9A">
        <w:rPr>
          <w:rFonts w:cs="Times New Roman"/>
        </w:rPr>
        <w:t>en</w:t>
      </w:r>
      <w:r w:rsidR="00250DE2" w:rsidRPr="00C91F9A">
        <w:rPr>
          <w:rFonts w:cs="Times New Roman"/>
        </w:rPr>
        <w:t xml:space="preserve"> changed </w:t>
      </w:r>
      <w:r w:rsidR="00A676CA" w:rsidRPr="00C91F9A">
        <w:rPr>
          <w:rFonts w:cs="Times New Roman"/>
        </w:rPr>
        <w:t>at</w:t>
      </w:r>
      <w:r w:rsidR="00250DE2" w:rsidRPr="00C91F9A">
        <w:rPr>
          <w:rFonts w:cs="Times New Roman"/>
        </w:rPr>
        <w:t xml:space="preserve"> </w:t>
      </w:r>
      <w:r w:rsidR="00A676CA" w:rsidRPr="00C91F9A">
        <w:rPr>
          <w:rFonts w:cs="Times New Roman"/>
        </w:rPr>
        <w:t>a</w:t>
      </w:r>
      <w:r w:rsidR="00250DE2" w:rsidRPr="00C91F9A">
        <w:rPr>
          <w:rFonts w:cs="Times New Roman"/>
        </w:rPr>
        <w:t xml:space="preserve"> r</w:t>
      </w:r>
      <w:r w:rsidR="00A676CA" w:rsidRPr="00C91F9A">
        <w:rPr>
          <w:rFonts w:cs="Times New Roman"/>
        </w:rPr>
        <w:t>ap</w:t>
      </w:r>
      <w:r w:rsidR="00250DE2" w:rsidRPr="00C91F9A">
        <w:rPr>
          <w:rFonts w:cs="Times New Roman"/>
        </w:rPr>
        <w:t>id pace</w:t>
      </w:r>
      <w:r w:rsidR="00E2437D" w:rsidRPr="00C91F9A">
        <w:rPr>
          <w:rFonts w:cs="Times New Roman"/>
        </w:rPr>
        <w:t xml:space="preserve"> </w:t>
      </w:r>
      <w:r w:rsidR="00E2437D" w:rsidRPr="00C91F9A">
        <w:rPr>
          <w:rFonts w:cs="Times New Roman"/>
        </w:rPr>
        <w:fldChar w:fldCharType="begin" w:fldLock="1"/>
      </w:r>
      <w:r w:rsidR="00E2437D" w:rsidRPr="00C91F9A">
        <w:rPr>
          <w:rFonts w:cs="Times New Roman"/>
        </w:rPr>
        <w:instrText>ADDIN CSL_CITATION {"citationItems":[{"id":"ITEM-1","itemData":{"DOI":"10.1016/j.jretconser.2012.10.007","ISBN":"09696989","ISSN":"09696989","abstract":"This study examined influencing factors that affect Chinese consumers' attitude towards purchasing luxury fashion goods and purchase intent. Data was collected in three major cities in China (i.e., Beijing, Shanghai and Guangzhou). A total of 161 respondents were included. Using regression analyses, the results indicated that brand consciousness, social comparison and fashion innovativeness have significant impact on attitude towards purchasing luxury fashion goods among Chinese consumers. In addition, Chinese consumers' purchasing intention for luxury fashion goods was affected by their attitude towards buying luxury fashion goods. Practical and managerial implications are further discussed. ?? 2012.","author":[{"dropping-particle":"","family":"Zhang","given":"Bopeng","non-dropping-particle":"","parse-names":false,"suffix":""},{"dropping-particle":"","family":"Kim","given":"Jung Hwan","non-dropping-particle":"","parse-names":false,"suffix":""}],"container-title":"Journal of Retailing and Consumer Services","id":"ITEM-1","issue":"1","issued":{"date-parts":[["2013"]]},"page":"68-79","publisher":"Elsevier","title":"Luxury fashion consumption in China: Factors affecting attitude and purchase intent","type":"article-journal","volume":"20"},"uris":["http://www.mendeley.com/documents/?uuid=137938f9-eab5-4ca5-bcf5-e717e7d9dda6"]},{"id":"ITEM-2","itemData":{"author":[{"dropping-particle":"","family":"Authors","given":"For","non-dropping-particle":"","parse-names":false,"suffix":""}],"id":"ITEM-2","issued":{"date-parts":[["2013"]]},"title":"Journal of Fashion Marketing and Management : An International Article information :","type":"article-journal"},"uris":["http://www.mendeley.com/documents/?uuid=1ac52c0f-7e14-48a5-9997-686058fb743b"]},{"id":"ITEM-3","itemData":{"DOI":"10.1108/13612020910957725","ISBN":"13612026","ISSN":"1361-2026","abstract":"Purpose - The purpose of this paper is to investigate the effects of ease of use, usefulness, and enjoyment, and subjective norm regarding the use of mobile phones on US consumers' attitudes toward mobile communication and mobile commerce, and mobile technology use intention for shopping. Design/methodology/approach - This work integrates the technology acceptance model of Davis and Fishbein and Ajzen's theory of reasoned action for its theoretical framework. In total, 341 college students in two large US universities provided usable responses. Structural equation modeling was employed to test the proposed model and research hypotheses. Findings - The results showed that the perceived ease of use, usefulness, and enjoyment, and subjective norm were the significant predictors of attitudes toward mobile communication and mobile commerce as well as mobile technology use intention for shopping. The findings also suggested that attitude toward mobile communication positively influenced attitude toward mobile commerce, which in turn positively influenced mobile technology use for shopping. Research limitations/implications - The sample of this study is slightly biased by gender and age. However, this demographic segment is meaningful to examine consumer attitudes and mobile technology use intentions for fashion goods due to its extensive usage of mobile services. Originality/value - This study offers an integrated theoretical framework for future studies investigating consumer behavior in a technologically advanced retail environment. © Emerald Group Publishing Limited.","author":[{"dropping-particle":"","family":"Kim","given":"Jihyun","non-dropping-particle":"","parse-names":false,"suffix":""},{"dropping-particle":"","family":"Ma","given":"Yoon Jin","non-dropping-particle":"","parse-names":false,"suffix":""},{"dropping-particle":"","family":"Park","given":"Jihye","non-dropping-particle":"","parse-names":false,"suffix":""}],"container-title":"Journal of Fashion Marketing and Management","id":"ITEM-3","issue":"2","issued":{"date-parts":[["2009"]]},"page":"215-230","title":"Are US Consumers Ready to Adopt Mobile Technology for Fashion Goods?: An Integrated Theoretical Approach","type":"article-journal","volume":"13"},"uris":["http://www.mendeley.com/documents/?uuid=c1bb96b2-cf8e-492d-8e11-baa88f8a2ca8"]},{"id":"ITEM-4","itemData":{"DOI":"10.1108/YC-08-2013-00388","ISBN":"1747-3616","ISSN":"17473616","abstract":"Purpose – The purpose of this work was to identify segments of the US teen girl market based on the importance that these consumers assign to various product attributes in the apparel purchase decision process and to characterize these consumer segments in relation to their engagement in fashion and social responsibility. Design/methodology/approach – An online survey was administered to 157 teen girls (14-18 years). The questionnaire included demographic items and measures of the importance of product attributes in the apparel purchase decision, fashion involvement, materialism, charitable/social cause involvement and past socially responsible apparel purchasing behavior. A two-step cluster analysis, employing Ward’s method and k-means clustering, was conducted on each participant’s factor scores on the four dimensions of the product attributes scale. Findings – Three clusters were identified: the Conventionalists (n = 50, 31.8 per cent), the Self-Satisfiers (n = 34, 21.7 per cent) and the Embracers (n = 73, 46.5 per cent). MANOVA revealed differences among the clusters related to fashion involvement, social cause involvement, materialism and past socially responsible apparel purchasing behavior. Practical implications – Results suggest that teen girls may respond positively to trendy apparel products designed with attention to issues of the environment, labor and/or charitable/social causes, particularly if the products are perceived as esthetically appealing and provide utilitarian value. Originality/value – This work offers unique insights into teen girls’ apparel consumption behaviors by employing a benefit segmentation approach to explore the role that issues of social responsibility may play in teen girls’ apparel purchase decisions. [ABSTRACT FROM AUTHOR]","author":[{"dropping-particle":"","family":"Ogle","given":"Jennifer","non-dropping-particle":"","parse-names":false,"suffix":""},{"dropping-particle":"","family":"Hyllegard","given":"Karen H","non-dropping-particle":"","parse-names":false,"suffix":""},{"dropping-particle":"","family":"Yan","given":"Ruoh-Nan","non-dropping-particle":"","parse-names":false,"suffix":""},{"dropping-particle":"","family":"Littrell","given":"Mary A","non-dropping-particle":"","parse-names":false,"suffix":""}],"container-title":"Young Consumers","id":"ITEM-4","issue":"2","issued":{"date-parts":[["2014"]]},"page":"153-166","title":"Segmenting the teen girl apparel market: differences in fashion involvement, materialism and social responsibility.","type":"article-journal","volume":"15"},"uris":["http://www.mendeley.com/documents/?uuid=92c03407-e5ee-4e65-8da8-5b8c0ffa2c5f"]}],"mendeley":{"formattedCitation":"(Kim, Ma and Park, 2009; Authors, 2013; Zhang and Kim, 2013; Ogle &lt;i&gt;et al.&lt;/i&gt;, 2014)","plainTextFormattedCitation":"(Kim, Ma and Park, 2009; Authors, 2013; Zhang and Kim, 2013; Ogle et al., 2014)"},"properties":{"noteIndex":0},"schema":"https://github.com/citation-style-language/schema/raw/master/csl-citation.json"}</w:instrText>
      </w:r>
      <w:r w:rsidR="00E2437D" w:rsidRPr="00C91F9A">
        <w:rPr>
          <w:rFonts w:cs="Times New Roman"/>
        </w:rPr>
        <w:fldChar w:fldCharType="separate"/>
      </w:r>
      <w:r w:rsidR="00E2437D" w:rsidRPr="00C91F9A">
        <w:rPr>
          <w:rFonts w:cs="Times New Roman"/>
          <w:noProof/>
        </w:rPr>
        <w:t xml:space="preserve">(Kim, Ma and Park, 2009; Authors, 2013; Zhang and Kim, 2013; Ogle </w:t>
      </w:r>
      <w:r w:rsidR="00E2437D" w:rsidRPr="00C91F9A">
        <w:rPr>
          <w:rFonts w:cs="Times New Roman"/>
          <w:i/>
          <w:noProof/>
        </w:rPr>
        <w:t>et al.</w:t>
      </w:r>
      <w:r w:rsidR="00E2437D" w:rsidRPr="00C91F9A">
        <w:rPr>
          <w:rFonts w:cs="Times New Roman"/>
          <w:noProof/>
        </w:rPr>
        <w:t>, 2014)</w:t>
      </w:r>
      <w:r w:rsidR="00E2437D" w:rsidRPr="00C91F9A">
        <w:rPr>
          <w:rFonts w:cs="Times New Roman"/>
        </w:rPr>
        <w:fldChar w:fldCharType="end"/>
      </w:r>
      <w:r w:rsidR="00250DE2" w:rsidRPr="00C91F9A">
        <w:rPr>
          <w:rFonts w:cs="Times New Roman"/>
        </w:rPr>
        <w:t xml:space="preserve">. </w:t>
      </w:r>
      <w:r w:rsidR="00A676CA" w:rsidRPr="00C91F9A">
        <w:rPr>
          <w:rFonts w:cs="Times New Roman"/>
        </w:rPr>
        <w:t>The company needs</w:t>
      </w:r>
      <w:r w:rsidR="00250DE2" w:rsidRPr="00C91F9A">
        <w:rPr>
          <w:rFonts w:cs="Times New Roman"/>
        </w:rPr>
        <w:t xml:space="preserve"> to under</w:t>
      </w:r>
      <w:r w:rsidR="00A676CA" w:rsidRPr="00C91F9A">
        <w:rPr>
          <w:rFonts w:cs="Times New Roman"/>
        </w:rPr>
        <w:t>s</w:t>
      </w:r>
      <w:r w:rsidR="00250DE2" w:rsidRPr="00C91F9A">
        <w:rPr>
          <w:rFonts w:cs="Times New Roman"/>
        </w:rPr>
        <w:t xml:space="preserve">tand that now </w:t>
      </w:r>
      <w:r w:rsidR="00A676CA" w:rsidRPr="00C91F9A">
        <w:rPr>
          <w:rFonts w:cs="Times New Roman"/>
        </w:rPr>
        <w:t xml:space="preserve">the </w:t>
      </w:r>
      <w:r w:rsidR="00250DE2" w:rsidRPr="00C91F9A">
        <w:rPr>
          <w:rFonts w:cs="Times New Roman"/>
        </w:rPr>
        <w:t xml:space="preserve">consumer </w:t>
      </w:r>
      <w:r w:rsidR="00A676CA" w:rsidRPr="00C91F9A">
        <w:rPr>
          <w:rFonts w:cs="Times New Roman"/>
        </w:rPr>
        <w:t>is</w:t>
      </w:r>
      <w:r w:rsidR="00250DE2" w:rsidRPr="00C91F9A">
        <w:rPr>
          <w:rFonts w:cs="Times New Roman"/>
        </w:rPr>
        <w:t xml:space="preserve"> hig</w:t>
      </w:r>
      <w:r w:rsidR="00A676CA" w:rsidRPr="00C91F9A">
        <w:rPr>
          <w:rFonts w:cs="Times New Roman"/>
        </w:rPr>
        <w:t>h</w:t>
      </w:r>
      <w:r w:rsidR="00250DE2" w:rsidRPr="00C91F9A">
        <w:rPr>
          <w:rFonts w:cs="Times New Roman"/>
        </w:rPr>
        <w:t>ly integrated with the t</w:t>
      </w:r>
      <w:r w:rsidR="00A676CA" w:rsidRPr="00C91F9A">
        <w:rPr>
          <w:rFonts w:cs="Times New Roman"/>
        </w:rPr>
        <w:t>echnologie</w:t>
      </w:r>
      <w:r w:rsidR="00250DE2" w:rsidRPr="00C91F9A">
        <w:rPr>
          <w:rFonts w:cs="Times New Roman"/>
        </w:rPr>
        <w:t xml:space="preserve">s. </w:t>
      </w:r>
    </w:p>
    <w:p w14:paraId="284162FE" w14:textId="33E4BC83" w:rsidR="00A65AD4" w:rsidRPr="00C91F9A" w:rsidRDefault="00A65AD4" w:rsidP="00C91F9A">
      <w:pPr>
        <w:rPr>
          <w:rFonts w:eastAsia="PMingLiU" w:cs="Times New Roman"/>
          <w:lang w:eastAsia="zh-TW"/>
        </w:rPr>
      </w:pPr>
      <w:r w:rsidRPr="00C91F9A">
        <w:rPr>
          <w:rFonts w:eastAsia="PMingLiU" w:cs="Times New Roman"/>
          <w:lang w:eastAsia="zh-TW"/>
        </w:rPr>
        <w:t xml:space="preserve">Consumers are searching for Western brands and initiate purchase for these brands because they are wishing to follow the Western culture and want to lead </w:t>
      </w:r>
      <w:r w:rsidR="002F4483" w:rsidRPr="00C91F9A">
        <w:rPr>
          <w:rFonts w:eastAsia="PMingLiU" w:cs="Times New Roman"/>
          <w:lang w:eastAsia="zh-TW"/>
        </w:rPr>
        <w:t xml:space="preserve">a </w:t>
      </w:r>
      <w:r w:rsidRPr="00C91F9A">
        <w:rPr>
          <w:rFonts w:eastAsia="PMingLiU" w:cs="Times New Roman"/>
          <w:lang w:eastAsia="zh-TW"/>
        </w:rPr>
        <w:t xml:space="preserve">life </w:t>
      </w:r>
      <w:r w:rsidR="002F4483" w:rsidRPr="00C91F9A">
        <w:rPr>
          <w:rFonts w:eastAsia="PMingLiU" w:cs="Times New Roman"/>
          <w:lang w:eastAsia="zh-TW"/>
        </w:rPr>
        <w:t>following</w:t>
      </w:r>
      <w:r w:rsidRPr="00C91F9A">
        <w:rPr>
          <w:rFonts w:eastAsia="PMingLiU" w:cs="Times New Roman"/>
          <w:lang w:eastAsia="zh-TW"/>
        </w:rPr>
        <w:t xml:space="preserve"> Western culture </w:t>
      </w:r>
      <w:r w:rsidRPr="00C91F9A">
        <w:rPr>
          <w:rFonts w:eastAsia="PMingLiU" w:cs="Times New Roman"/>
          <w:lang w:eastAsia="zh-TW"/>
        </w:rPr>
        <w:lastRenderedPageBreak/>
        <w:fldChar w:fldCharType="begin" w:fldLock="1"/>
      </w:r>
      <w:r w:rsidR="00E2437D" w:rsidRPr="00C91F9A">
        <w:rPr>
          <w:rFonts w:eastAsia="PMingLiU" w:cs="Times New Roman"/>
          <w:lang w:eastAsia="zh-TW"/>
        </w:rPr>
        <w:instrText>ADDIN CSL_CITATION {"citationItems":[{"id":"ITEM-1","itemData":{"DOI":"10.1016/j.ibusrev.2014.08.010","ISSN":"09695931","author":[{"dropping-particle":"","family":"Jin","given":"Zhongqi","non-dropping-particle":"","parse-names":false,"suffix":""},{"dropping-particle":"","family":"Lynch","given":"Richard","non-dropping-particle":"","parse-names":false,"suffix":""},{"dropping-particle":"","family":"Attia","given":"Samaa","non-dropping-particle":"","parse-names":false,"suffix":""},{"dropping-particle":"","family":"Chansarkar","given":"Bal","non-dropping-particle":"","parse-names":false,"suffix":""},{"dropping-particle":"","family":"Gülsoy","given":"Tanses","non-dropping-particle":"","parse-names":false,"suffix":""},{"dropping-particle":"","family":"Lapoule","given":"Paul","non-dropping-particle":"","parse-names":false,"suffix":""},{"dropping-particle":"","family":"Liu","given":"Xueyuan","non-dropping-particle":"","parse-names":false,"suffix":""},{"dropping-particle":"","family":"Newburry","given":"William","non-dropping-particle":"","parse-names":false,"suffix":""},{"dropping-particle":"","family":"Nooraini","given":"Mohamad Sheriff","non-dropping-particle":"","parse-names":false,"suffix":""},{"dropping-particle":"","family":"Parente","given":"Ronaldo","non-dropping-particle":"","parse-names":false,"suffix":""},{"dropping-particle":"","family":"Purani","given":"Keyoor","non-dropping-particle":"","parse-names":false,"suffix":""},{"dropping-particle":"","family":"Ungerer","given":"Marius","non-dropping-particle":"","parse-names":false,"suffix":""}],"container-title":"International Business Review","id":"ITEM-1","issued":{"date-parts":[["2014"]]},"page":"380-393","title":"The relationship between consumer ethnocentrism, cosmopolitanism and product country image among younger generation consumers: The moderating role of country development status","type":"article-journal","volume":"24"},"uris":["http://www.mendeley.com/documents/?uuid=0ae05da7-cab5-45f7-8ea8-1b62f8f4625b"]}],"mendeley":{"formattedCitation":"(Jin &lt;i&gt;et al.&lt;/i&gt;, 2014)","plainTextFormattedCitation":"(Jin et al., 2014)","previouslyFormattedCitation":"(Jin &lt;i&gt;et al.&lt;/i&gt;, 2014)"},"properties":{"noteIndex":0},"schema":"https://github.com/citation-style-language/schema/raw/master/csl-citation.json"}</w:instrText>
      </w:r>
      <w:r w:rsidRPr="00C91F9A">
        <w:rPr>
          <w:rFonts w:eastAsia="PMingLiU" w:cs="Times New Roman"/>
          <w:lang w:eastAsia="zh-TW"/>
        </w:rPr>
        <w:fldChar w:fldCharType="separate"/>
      </w:r>
      <w:r w:rsidR="00901ABC" w:rsidRPr="00C91F9A">
        <w:rPr>
          <w:rFonts w:eastAsia="PMingLiU" w:cs="Times New Roman"/>
          <w:noProof/>
          <w:lang w:eastAsia="zh-TW"/>
        </w:rPr>
        <w:t xml:space="preserve">(Jin </w:t>
      </w:r>
      <w:r w:rsidR="00901ABC" w:rsidRPr="00C91F9A">
        <w:rPr>
          <w:rFonts w:eastAsia="PMingLiU" w:cs="Times New Roman"/>
          <w:i/>
          <w:noProof/>
          <w:lang w:eastAsia="zh-TW"/>
        </w:rPr>
        <w:t>et al.</w:t>
      </w:r>
      <w:r w:rsidR="00901ABC" w:rsidRPr="00C91F9A">
        <w:rPr>
          <w:rFonts w:eastAsia="PMingLiU" w:cs="Times New Roman"/>
          <w:noProof/>
          <w:lang w:eastAsia="zh-TW"/>
        </w:rPr>
        <w:t>, 2014)</w:t>
      </w:r>
      <w:r w:rsidRPr="00C91F9A">
        <w:rPr>
          <w:rFonts w:eastAsia="PMingLiU" w:cs="Times New Roman"/>
          <w:lang w:eastAsia="zh-TW"/>
        </w:rPr>
        <w:fldChar w:fldCharType="end"/>
      </w:r>
      <w:r w:rsidRPr="00C91F9A">
        <w:rPr>
          <w:rFonts w:eastAsia="PMingLiU" w:cs="Times New Roman"/>
          <w:lang w:eastAsia="zh-TW"/>
        </w:rPr>
        <w:t xml:space="preserve">. </w:t>
      </w:r>
      <w:r w:rsidR="002F4483" w:rsidRPr="00C91F9A">
        <w:rPr>
          <w:rFonts w:eastAsia="PMingLiU" w:cs="Times New Roman"/>
          <w:lang w:eastAsia="zh-TW"/>
        </w:rPr>
        <w:t>The r</w:t>
      </w:r>
      <w:r w:rsidRPr="00C91F9A">
        <w:rPr>
          <w:rFonts w:eastAsia="PMingLiU" w:cs="Times New Roman"/>
          <w:lang w:eastAsia="zh-TW"/>
        </w:rPr>
        <w:t xml:space="preserve">etailer must understand that consumers belong to </w:t>
      </w:r>
      <w:r w:rsidR="002F4483" w:rsidRPr="00C91F9A">
        <w:rPr>
          <w:rFonts w:eastAsia="PMingLiU" w:cs="Times New Roman"/>
          <w:lang w:eastAsia="zh-TW"/>
        </w:rPr>
        <w:t xml:space="preserve">a </w:t>
      </w:r>
      <w:r w:rsidRPr="00C91F9A">
        <w:rPr>
          <w:rFonts w:eastAsia="PMingLiU" w:cs="Times New Roman"/>
          <w:lang w:eastAsia="zh-TW"/>
        </w:rPr>
        <w:t xml:space="preserve">highly competitive environment always make choice decisions among </w:t>
      </w:r>
      <w:r w:rsidR="00A676CA" w:rsidRPr="00C91F9A">
        <w:rPr>
          <w:rFonts w:eastAsia="PMingLiU" w:cs="Times New Roman"/>
          <w:lang w:eastAsia="zh-TW"/>
        </w:rPr>
        <w:t>different fashion</w:t>
      </w:r>
      <w:r w:rsidRPr="00C91F9A">
        <w:rPr>
          <w:rFonts w:eastAsia="PMingLiU" w:cs="Times New Roman"/>
          <w:lang w:eastAsia="zh-TW"/>
        </w:rPr>
        <w:t xml:space="preserve"> brands </w:t>
      </w:r>
      <w:r w:rsidRPr="00C91F9A">
        <w:rPr>
          <w:rFonts w:eastAsia="PMingLiU" w:cs="Times New Roman"/>
          <w:lang w:eastAsia="zh-TW"/>
        </w:rPr>
        <w:fldChar w:fldCharType="begin" w:fldLock="1"/>
      </w:r>
      <w:r w:rsidR="00E2437D" w:rsidRPr="00C91F9A">
        <w:rPr>
          <w:rFonts w:eastAsia="PMingLiU" w:cs="Times New Roman"/>
          <w:lang w:eastAsia="zh-TW"/>
        </w:rPr>
        <w:instrText>ADDIN CSL_CITATION {"citationItems":[{"id":"ITEM-1","itemData":{"author":[{"dropping-particle":"","family":"Hjde","given":"E J E O","non-dropping-particle":"","parse-names":false,"suffix":""},{"dropping-particle":"","family":"Dkid","given":"J O","non-dropping-particle":"","parse-names":false,"suffix":""}],"id":"ITEM-1","issued":{"date-parts":[["2012"]]},"title":"Factors Affecting Choice of Global vs . Local Apparel Brands An Empirical Study in Indian Context","type":"article-journal"},"uris":["http://www.mendeley.com/documents/?uuid=a681693f-f909-435a-b2ad-148651a24fa0"]}],"mendeley":{"formattedCitation":"(Hjde and Dkid, 2012)","plainTextFormattedCitation":"(Hjde and Dkid, 2012)","previouslyFormattedCitation":"(Hjde and Dkid, 2012)"},"properties":{"noteIndex":0},"schema":"https://github.com/citation-style-language/schema/raw/master/csl-citation.json"}</w:instrText>
      </w:r>
      <w:r w:rsidRPr="00C91F9A">
        <w:rPr>
          <w:rFonts w:eastAsia="PMingLiU" w:cs="Times New Roman"/>
          <w:lang w:eastAsia="zh-TW"/>
        </w:rPr>
        <w:fldChar w:fldCharType="separate"/>
      </w:r>
      <w:r w:rsidR="00901ABC" w:rsidRPr="00C91F9A">
        <w:rPr>
          <w:rFonts w:eastAsia="PMingLiU" w:cs="Times New Roman"/>
          <w:noProof/>
          <w:lang w:eastAsia="zh-TW"/>
        </w:rPr>
        <w:t>(Hjde and Dkid, 2012)</w:t>
      </w:r>
      <w:r w:rsidRPr="00C91F9A">
        <w:rPr>
          <w:rFonts w:eastAsia="PMingLiU" w:cs="Times New Roman"/>
          <w:lang w:eastAsia="zh-TW"/>
        </w:rPr>
        <w:fldChar w:fldCharType="end"/>
      </w:r>
      <w:r w:rsidRPr="00C91F9A">
        <w:rPr>
          <w:rFonts w:eastAsia="PMingLiU" w:cs="Times New Roman"/>
          <w:lang w:eastAsia="zh-TW"/>
        </w:rPr>
        <w:t>. Recent studies on consumer attitude</w:t>
      </w:r>
      <w:r w:rsidR="002F4483" w:rsidRPr="00C91F9A">
        <w:rPr>
          <w:rFonts w:eastAsia="PMingLiU" w:cs="Times New Roman"/>
          <w:lang w:eastAsia="zh-TW"/>
        </w:rPr>
        <w:t>s</w:t>
      </w:r>
      <w:r w:rsidRPr="00C91F9A">
        <w:rPr>
          <w:rFonts w:eastAsia="PMingLiU" w:cs="Times New Roman"/>
          <w:lang w:eastAsia="zh-TW"/>
        </w:rPr>
        <w:t xml:space="preserve"> for purchasing </w:t>
      </w:r>
      <w:r w:rsidR="00A676CA" w:rsidRPr="00C91F9A">
        <w:rPr>
          <w:rFonts w:eastAsia="PMingLiU" w:cs="Times New Roman"/>
          <w:lang w:eastAsia="zh-TW"/>
        </w:rPr>
        <w:t>fashion</w:t>
      </w:r>
      <w:r w:rsidRPr="00C91F9A">
        <w:rPr>
          <w:rFonts w:eastAsia="PMingLiU" w:cs="Times New Roman"/>
          <w:lang w:eastAsia="zh-TW"/>
        </w:rPr>
        <w:t xml:space="preserve"> brands are very limited to </w:t>
      </w:r>
      <w:r w:rsidR="002F4483" w:rsidRPr="00C91F9A">
        <w:rPr>
          <w:rFonts w:eastAsia="PMingLiU" w:cs="Times New Roman"/>
          <w:lang w:eastAsia="zh-TW"/>
        </w:rPr>
        <w:t xml:space="preserve">the </w:t>
      </w:r>
      <w:r w:rsidRPr="00C91F9A">
        <w:rPr>
          <w:rFonts w:eastAsia="PMingLiU" w:cs="Times New Roman"/>
          <w:lang w:eastAsia="zh-TW"/>
        </w:rPr>
        <w:t>U.S, UK</w:t>
      </w:r>
      <w:r w:rsidR="002F4483" w:rsidRPr="00C91F9A">
        <w:rPr>
          <w:rFonts w:eastAsia="PMingLiU" w:cs="Times New Roman"/>
          <w:lang w:eastAsia="zh-TW"/>
        </w:rPr>
        <w:t>,</w:t>
      </w:r>
      <w:r w:rsidRPr="00C91F9A">
        <w:rPr>
          <w:rFonts w:eastAsia="PMingLiU" w:cs="Times New Roman"/>
          <w:lang w:eastAsia="zh-TW"/>
        </w:rPr>
        <w:t xml:space="preserve"> and China </w:t>
      </w:r>
      <w:r w:rsidRPr="00C91F9A">
        <w:rPr>
          <w:rFonts w:eastAsia="PMingLiU" w:cs="Times New Roman"/>
          <w:lang w:eastAsia="zh-TW"/>
        </w:rPr>
        <w:fldChar w:fldCharType="begin" w:fldLock="1"/>
      </w:r>
      <w:r w:rsidR="00E2437D" w:rsidRPr="00C91F9A">
        <w:rPr>
          <w:rFonts w:eastAsia="PMingLiU" w:cs="Times New Roman"/>
          <w:lang w:eastAsia="zh-TW"/>
        </w:rPr>
        <w:instrText>ADDIN CSL_CITATION {"citationItems":[{"id":"ITEM-1","itemData":{"author":[{"dropping-particle":"","family":"Gao","given":"Pengbin","non-dropping-particle":"","parse-names":false,"suffix":""},{"dropping-particle":"","family":"Liu","given":"Yexin","non-dropping-particle":"","parse-names":false,"suffix":""},{"dropping-particle":"","family":"Li","given":"Xiaoli","non-dropping-particle":"","parse-names":false,"suffix":""},{"dropping-particle":"","family":"Wang","given":"Yan","non-dropping-particle":"","parse-names":false,"suffix":""}],"container-title":"Chinese Management Studies","id":"ITEM-1","issue":"4","issued":{"date-parts":[["2015"]]},"page":"501-527","title":"Unraveling the technological innovation pattern of China’s aerospace: synergy innovation","type":"article-journal","volume":"9"},"uris":["http://www.mendeley.com/documents/?uuid=f7395eec-1fdf-4569-b923-733e02604dc2"]}],"mendeley":{"formattedCitation":"(Gao &lt;i&gt;et al.&lt;/i&gt;, 2015)","plainTextFormattedCitation":"(Gao et al., 2015)","previouslyFormattedCitation":"(Gao &lt;i&gt;et al.&lt;/i&gt;, 2015)"},"properties":{"noteIndex":0},"schema":"https://github.com/citation-style-language/schema/raw/master/csl-citation.json"}</w:instrText>
      </w:r>
      <w:r w:rsidRPr="00C91F9A">
        <w:rPr>
          <w:rFonts w:eastAsia="PMingLiU" w:cs="Times New Roman"/>
          <w:lang w:eastAsia="zh-TW"/>
        </w:rPr>
        <w:fldChar w:fldCharType="separate"/>
      </w:r>
      <w:r w:rsidR="00901ABC" w:rsidRPr="00C91F9A">
        <w:rPr>
          <w:rFonts w:eastAsia="PMingLiU" w:cs="Times New Roman"/>
          <w:noProof/>
          <w:lang w:eastAsia="zh-TW"/>
        </w:rPr>
        <w:t xml:space="preserve">(Gao </w:t>
      </w:r>
      <w:r w:rsidR="00901ABC" w:rsidRPr="00C91F9A">
        <w:rPr>
          <w:rFonts w:eastAsia="PMingLiU" w:cs="Times New Roman"/>
          <w:i/>
          <w:noProof/>
          <w:lang w:eastAsia="zh-TW"/>
        </w:rPr>
        <w:t>et al.</w:t>
      </w:r>
      <w:r w:rsidR="00901ABC" w:rsidRPr="00C91F9A">
        <w:rPr>
          <w:rFonts w:eastAsia="PMingLiU" w:cs="Times New Roman"/>
          <w:noProof/>
          <w:lang w:eastAsia="zh-TW"/>
        </w:rPr>
        <w:t>, 2015)</w:t>
      </w:r>
      <w:r w:rsidRPr="00C91F9A">
        <w:rPr>
          <w:rFonts w:eastAsia="PMingLiU" w:cs="Times New Roman"/>
          <w:lang w:eastAsia="zh-TW"/>
        </w:rPr>
        <w:fldChar w:fldCharType="end"/>
      </w:r>
      <w:r w:rsidRPr="00C91F9A">
        <w:rPr>
          <w:rFonts w:eastAsia="PMingLiU" w:cs="Times New Roman"/>
          <w:lang w:eastAsia="zh-TW"/>
        </w:rPr>
        <w:t xml:space="preserve">. While explaining the concept of dynamic consumer behaviors for non-Western markets it is very difficult to use only one model </w:t>
      </w:r>
      <w:r w:rsidRPr="00C91F9A">
        <w:rPr>
          <w:rFonts w:eastAsia="PMingLiU" w:cs="Times New Roman"/>
          <w:lang w:eastAsia="zh-TW"/>
        </w:rPr>
        <w:fldChar w:fldCharType="begin" w:fldLock="1"/>
      </w:r>
      <w:r w:rsidR="00E2437D" w:rsidRPr="00C91F9A">
        <w:rPr>
          <w:rFonts w:eastAsia="PMingLiU" w:cs="Times New Roman"/>
          <w:lang w:eastAsia="zh-TW"/>
        </w:rPr>
        <w:instrText>ADDIN CSL_CITATION {"citationItems":[{"id":"ITEM-1","itemData":{"DOI":"10.1108/00251741311301902","ISBN":"10.1108/00251741311301902","ISSN":"0025-1747","abstract":"Consumers' purchase intention toward foreign brand goods","author":[{"dropping-particle":"","family":"Son","given":"Junghwa","non-dropping-particle":"","parse-names":false,"suffix":""},{"dropping-particle":"","family":"Jin","given":"Byoungho","non-dropping-particle":"","parse-names":false,"suffix":""},{"dropping-particle":"","family":"George","given":"Bobby","non-dropping-particle":"","parse-names":false,"suffix":""}],"container-title":"Management Decision","id":"ITEM-1","issue":"2","issued":{"date-parts":[["2013"]]},"page":"434-450","title":"Consumers&amp;apos; purchase intention toward foreign brand goods","type":"article-journal","volume":"51"},"uris":["http://www.mendeley.com/documents/?uuid=4994e363-e035-45a9-9b9c-a5c04a0ead4f"]}],"mendeley":{"formattedCitation":"(Son, Jin and George, 2013)","plainTextFormattedCitation":"(Son, Jin and George, 2013)","previouslyFormattedCitation":"(Son, Jin and George, 2013)"},"properties":{"noteIndex":0},"schema":"https://github.com/citation-style-language/schema/raw/master/csl-citation.json"}</w:instrText>
      </w:r>
      <w:r w:rsidRPr="00C91F9A">
        <w:rPr>
          <w:rFonts w:eastAsia="PMingLiU" w:cs="Times New Roman"/>
          <w:lang w:eastAsia="zh-TW"/>
        </w:rPr>
        <w:fldChar w:fldCharType="separate"/>
      </w:r>
      <w:r w:rsidR="00901ABC" w:rsidRPr="00C91F9A">
        <w:rPr>
          <w:rFonts w:eastAsia="PMingLiU" w:cs="Times New Roman"/>
          <w:noProof/>
          <w:lang w:eastAsia="zh-TW"/>
        </w:rPr>
        <w:t>(Son, Jin and George, 2013)</w:t>
      </w:r>
      <w:r w:rsidRPr="00C91F9A">
        <w:rPr>
          <w:rFonts w:eastAsia="PMingLiU" w:cs="Times New Roman"/>
          <w:lang w:eastAsia="zh-TW"/>
        </w:rPr>
        <w:fldChar w:fldCharType="end"/>
      </w:r>
      <w:r w:rsidRPr="00C91F9A">
        <w:rPr>
          <w:rFonts w:eastAsia="PMingLiU" w:cs="Times New Roman"/>
          <w:lang w:eastAsia="zh-TW"/>
        </w:rPr>
        <w:t xml:space="preserve">. </w:t>
      </w:r>
    </w:p>
    <w:p w14:paraId="6F7F7F77" w14:textId="78CF6127" w:rsidR="00A65AD4" w:rsidRPr="00C91F9A" w:rsidRDefault="00A676CA" w:rsidP="00C91F9A">
      <w:pPr>
        <w:rPr>
          <w:rFonts w:eastAsia="PMingLiU" w:cs="Times New Roman"/>
          <w:lang w:eastAsia="zh-TW"/>
        </w:rPr>
      </w:pPr>
      <w:r w:rsidRPr="00C91F9A">
        <w:rPr>
          <w:rFonts w:eastAsia="PMingLiU" w:cs="Times New Roman"/>
          <w:lang w:eastAsia="zh-TW"/>
        </w:rPr>
        <w:t>European</w:t>
      </w:r>
      <w:r w:rsidR="00A65AD4" w:rsidRPr="00C91F9A">
        <w:rPr>
          <w:rFonts w:eastAsia="PMingLiU" w:cs="Times New Roman"/>
          <w:lang w:eastAsia="zh-TW"/>
        </w:rPr>
        <w:t xml:space="preserve"> countries have a collective culture having individualism and collectivism by combining different cultures in a single society </w:t>
      </w:r>
      <w:r w:rsidR="00A65AD4" w:rsidRPr="00C91F9A">
        <w:rPr>
          <w:rFonts w:eastAsia="PMingLiU" w:cs="Times New Roman"/>
          <w:lang w:eastAsia="zh-TW"/>
        </w:rPr>
        <w:fldChar w:fldCharType="begin" w:fldLock="1"/>
      </w:r>
      <w:r w:rsidR="00901ABC" w:rsidRPr="00C91F9A">
        <w:rPr>
          <w:rFonts w:eastAsia="PMingLiU" w:cs="Times New Roman"/>
          <w:lang w:eastAsia="zh-TW"/>
        </w:rPr>
        <w:instrText>ADDIN CSL_CITATION {"citationItems":[{"id":"ITEM-1","itemData":{"DOI":"10.1108/17473611211203939","ISBN":"1747-3616","ISSN":"1747-3616","abstract":"Purpose - The purpose of this paper is to argue that marketers need to create a relationship between their brand and generation Y consumers through various steps in order to increase brand loyalty of this notoriously disloyal segment. Design/methodology/approach - A cohesive review of generation Y consumer literature forms the basis of theoretical propositions and a conceptual model which suggests ways to increase generation Y brand loyalty. Findings - Findings suggest that existing marketing tools such as integrated marketing communications and branding can be used in new ways to increase the perceived congruence between the generation Y consumer and the brand. This is necessary for creating a relationship with the brand leading to increased brand loyalty. Practical implications - The paper is important for marketers by indicating key focus areas for influencing brand loyalty of generation Y consumers, and tailoring loyalty programs. In addition, this paper gives marketers insight into how congruency between their brand and generation Y consumers can be created to develop a relationship between the brand and the customer and positively influence brand loyalty. Originality/value - This paper fills gaps in the literature regarding how to influence brand loyalty from fickle generation Y consumers. Furthermore, the paper highlights the importance of integrated marketing communications theory, branding and celebrity endorsement and how it can be manipulated to increase the perceptions of congruence and build a relationship between the generation Y consumer and the brand, leading to increased brand loyalty.","author":[{"dropping-particle":"","family":"Lazarevic","given":"Violet","non-dropping-particle":"","parse-names":false,"suffix":""}],"container-title":"Young Consumers: Insight and Ideas for Responsible Marketers","id":"ITEM-1","issue":"1","issued":{"date-parts":[["2012"]]},"page":"45-61","title":"Encouraging brand loyalty in fickle generation Y consumers","type":"article-journal","volume":"13"},"uris":["http://www.mendeley.com/documents/?uuid=11509969-a8c4-431c-bd53-54a37446bac6"]}],"mendeley":{"formattedCitation":"(Lazarevic, 2012)","plainTextFormattedCitation":"(Lazarevic, 2012)","previouslyFormattedCitation":"(Lazarevic, 2012)"},"properties":{"noteIndex":0},"schema":"https://github.com/citation-style-language/schema/raw/master/csl-citation.json"}</w:instrText>
      </w:r>
      <w:r w:rsidR="00A65AD4" w:rsidRPr="00C91F9A">
        <w:rPr>
          <w:rFonts w:eastAsia="PMingLiU" w:cs="Times New Roman"/>
          <w:lang w:eastAsia="zh-TW"/>
        </w:rPr>
        <w:fldChar w:fldCharType="separate"/>
      </w:r>
      <w:r w:rsidR="00A65AD4" w:rsidRPr="00C91F9A">
        <w:rPr>
          <w:rFonts w:eastAsia="PMingLiU" w:cs="Times New Roman"/>
          <w:noProof/>
          <w:lang w:eastAsia="zh-TW"/>
        </w:rPr>
        <w:t>(Lazarevic, 2012)</w:t>
      </w:r>
      <w:r w:rsidR="00A65AD4" w:rsidRPr="00C91F9A">
        <w:rPr>
          <w:rFonts w:eastAsia="PMingLiU" w:cs="Times New Roman"/>
          <w:lang w:eastAsia="zh-TW"/>
        </w:rPr>
        <w:fldChar w:fldCharType="end"/>
      </w:r>
      <w:r w:rsidR="00A65AD4" w:rsidRPr="00C91F9A">
        <w:rPr>
          <w:rFonts w:eastAsia="PMingLiU" w:cs="Times New Roman"/>
          <w:lang w:eastAsia="zh-TW"/>
        </w:rPr>
        <w:t xml:space="preserve">. For studying the consumer purchase behavior under the impact of individualism and collectivism culture of </w:t>
      </w:r>
      <w:r w:rsidR="000315F3" w:rsidRPr="00C91F9A">
        <w:rPr>
          <w:rFonts w:eastAsia="PMingLiU" w:cs="Times New Roman"/>
          <w:lang w:eastAsia="zh-TW"/>
        </w:rPr>
        <w:t xml:space="preserve">European </w:t>
      </w:r>
      <w:r w:rsidR="00A65AD4" w:rsidRPr="00C91F9A">
        <w:rPr>
          <w:rFonts w:eastAsia="PMingLiU" w:cs="Times New Roman"/>
          <w:lang w:eastAsia="zh-TW"/>
        </w:rPr>
        <w:t xml:space="preserve">countries a model is studied in India that is incorporating Ajzen’s (1991) Theory of Planned Behavior (from now on TPB) and Lee’s (1990) model which are modifying </w:t>
      </w:r>
      <w:r w:rsidR="002F4483" w:rsidRPr="00C91F9A">
        <w:rPr>
          <w:rFonts w:eastAsia="PMingLiU" w:cs="Times New Roman"/>
          <w:lang w:eastAsia="zh-TW"/>
        </w:rPr>
        <w:t xml:space="preserve">the </w:t>
      </w:r>
      <w:r w:rsidR="00A65AD4" w:rsidRPr="00C91F9A">
        <w:rPr>
          <w:rFonts w:eastAsia="PMingLiU" w:cs="Times New Roman"/>
          <w:lang w:eastAsia="zh-TW"/>
        </w:rPr>
        <w:t xml:space="preserve">form of Fishbein </w:t>
      </w:r>
      <w:r w:rsidR="009804A3" w:rsidRPr="00C91F9A">
        <w:rPr>
          <w:rFonts w:eastAsia="PMingLiU" w:cs="Times New Roman"/>
          <w:lang w:eastAsia="zh-TW"/>
        </w:rPr>
        <w:t>Behavioural</w:t>
      </w:r>
      <w:r w:rsidR="00A65AD4" w:rsidRPr="00C91F9A">
        <w:rPr>
          <w:rFonts w:eastAsia="PMingLiU" w:cs="Times New Roman"/>
          <w:lang w:eastAsia="zh-TW"/>
        </w:rPr>
        <w:t xml:space="preserve"> Intention Model </w:t>
      </w:r>
      <w:r w:rsidR="00A65AD4" w:rsidRPr="00C91F9A">
        <w:rPr>
          <w:rFonts w:eastAsia="PMingLiU" w:cs="Times New Roman"/>
          <w:lang w:eastAsia="zh-TW"/>
        </w:rPr>
        <w:fldChar w:fldCharType="begin" w:fldLock="1"/>
      </w:r>
      <w:r w:rsidR="00E2437D" w:rsidRPr="00C91F9A">
        <w:rPr>
          <w:rFonts w:eastAsia="PMingLiU" w:cs="Times New Roman"/>
          <w:lang w:eastAsia="zh-TW"/>
        </w:rPr>
        <w:instrText>ADDIN CSL_CITATION {"citationItems":[{"id":"ITEM-1","itemData":{"DOI":"10.1108/00251741311301902","ISBN":"10.1108/00251741311301902","ISSN":"0025-1747","abstract":"Consumers' purchase intention toward foreign brand goods","author":[{"dropping-particle":"","family":"Son","given":"Junghwa","non-dropping-particle":"","parse-names":false,"suffix":""},{"dropping-particle":"","family":"Jin","given":"Byoungho","non-dropping-particle":"","parse-names":false,"suffix":""},{"dropping-particle":"","family":"George","given":"Bobby","non-dropping-particle":"","parse-names":false,"suffix":""}],"container-title":"Management Decision","id":"ITEM-1","issue":"2","issued":{"date-parts":[["2013"]]},"page":"434-450","title":"Consumers&amp;apos; purchase intention toward foreign brand goods","type":"article-journal","volume":"51"},"uris":["http://www.mendeley.com/documents/?uuid=4994e363-e035-45a9-9b9c-a5c04a0ead4f"]}],"mendeley":{"formattedCitation":"(Son, Jin and George, 2013)","plainTextFormattedCitation":"(Son, Jin and George, 2013)","previouslyFormattedCitation":"(Son, Jin and George, 2013)"},"properties":{"noteIndex":0},"schema":"https://github.com/citation-style-language/schema/raw/master/csl-citation.json"}</w:instrText>
      </w:r>
      <w:r w:rsidR="00A65AD4" w:rsidRPr="00C91F9A">
        <w:rPr>
          <w:rFonts w:eastAsia="PMingLiU" w:cs="Times New Roman"/>
          <w:lang w:eastAsia="zh-TW"/>
        </w:rPr>
        <w:fldChar w:fldCharType="separate"/>
      </w:r>
      <w:r w:rsidR="00901ABC" w:rsidRPr="00C91F9A">
        <w:rPr>
          <w:rFonts w:eastAsia="PMingLiU" w:cs="Times New Roman"/>
          <w:noProof/>
          <w:lang w:eastAsia="zh-TW"/>
        </w:rPr>
        <w:t>(Son, Jin and George, 2013)</w:t>
      </w:r>
      <w:r w:rsidR="00A65AD4" w:rsidRPr="00C91F9A">
        <w:rPr>
          <w:rFonts w:eastAsia="PMingLiU" w:cs="Times New Roman"/>
          <w:lang w:eastAsia="zh-TW"/>
        </w:rPr>
        <w:fldChar w:fldCharType="end"/>
      </w:r>
      <w:r w:rsidR="00A65AD4" w:rsidRPr="00C91F9A">
        <w:rPr>
          <w:rFonts w:eastAsia="PMingLiU" w:cs="Times New Roman"/>
          <w:lang w:eastAsia="zh-TW"/>
        </w:rPr>
        <w:t xml:space="preserve">. </w:t>
      </w:r>
    </w:p>
    <w:p w14:paraId="0949E63B" w14:textId="6BCFDA8E" w:rsidR="00A65AD4" w:rsidRPr="00C91F9A" w:rsidRDefault="00A65AD4" w:rsidP="00C91F9A">
      <w:pPr>
        <w:rPr>
          <w:rFonts w:eastAsia="PMingLiU" w:cs="Times New Roman"/>
          <w:lang w:eastAsia="zh-TW"/>
        </w:rPr>
      </w:pPr>
      <w:r w:rsidRPr="00C91F9A">
        <w:rPr>
          <w:rFonts w:eastAsia="PMingLiU" w:cs="Times New Roman"/>
          <w:lang w:eastAsia="zh-TW"/>
        </w:rPr>
        <w:t>There are many reasons that brands are import</w:t>
      </w:r>
      <w:r w:rsidR="002F4483" w:rsidRPr="00C91F9A">
        <w:rPr>
          <w:rFonts w:eastAsia="PMingLiU" w:cs="Times New Roman"/>
          <w:lang w:eastAsia="zh-TW"/>
        </w:rPr>
        <w:t>ed</w:t>
      </w:r>
      <w:r w:rsidRPr="00C91F9A">
        <w:rPr>
          <w:rFonts w:eastAsia="PMingLiU" w:cs="Times New Roman"/>
          <w:lang w:eastAsia="zh-TW"/>
        </w:rPr>
        <w:t xml:space="preserve"> to a country market and made available for the consumer inside the country </w:t>
      </w:r>
      <w:r w:rsidRPr="00C91F9A">
        <w:rPr>
          <w:rFonts w:eastAsia="PMingLiU" w:cs="Times New Roman"/>
          <w:lang w:eastAsia="zh-TW"/>
        </w:rPr>
        <w:fldChar w:fldCharType="begin" w:fldLock="1"/>
      </w:r>
      <w:r w:rsidR="00E2437D" w:rsidRPr="00C91F9A">
        <w:rPr>
          <w:rFonts w:eastAsia="PMingLiU" w:cs="Times New Roman"/>
          <w:lang w:eastAsia="zh-TW"/>
        </w:rPr>
        <w:instrText>ADDIN CSL_CITATION {"citationItems":[{"id":"ITEM-1","itemData":{"DOI":"10.1016/j.jretconser.2015.03.006","ISSN":"09696989","author":[{"dropping-particle":"","family":"Anselmsson","given":"Johan","non-dropping-particle":"","parse-names":false,"suffix":""},{"dropping-particle":"","family":"Bondesson","given":"Niklas","non-dropping-particle":"","parse-names":false,"suffix":""}],"container-title":"Journal of Retailing and Consumer Services","id":"ITEM-1","issued":{"date-parts":[["2015"]]},"page":"58-70","publisher":"Elsevier","title":"Brand value chain in practise; the relationship between mindset and market performance metrics: A study of the Swedish market for FMCG","type":"article-journal","volume":"25"},"uris":["http://www.mendeley.com/documents/?uuid=f213ec70-23e5-4ecc-ad67-19bb8ac50672"]}],"mendeley":{"formattedCitation":"(Anselmsson and Bondesson, 2015)","plainTextFormattedCitation":"(Anselmsson and Bondesson, 2015)","previouslyFormattedCitation":"(Anselmsson and Bondesson, 2015)"},"properties":{"noteIndex":0},"schema":"https://github.com/citation-style-language/schema/raw/master/csl-citation.json"}</w:instrText>
      </w:r>
      <w:r w:rsidRPr="00C91F9A">
        <w:rPr>
          <w:rFonts w:eastAsia="PMingLiU" w:cs="Times New Roman"/>
          <w:lang w:eastAsia="zh-TW"/>
        </w:rPr>
        <w:fldChar w:fldCharType="separate"/>
      </w:r>
      <w:r w:rsidR="00901ABC" w:rsidRPr="00C91F9A">
        <w:rPr>
          <w:rFonts w:eastAsia="PMingLiU" w:cs="Times New Roman"/>
          <w:noProof/>
          <w:lang w:eastAsia="zh-TW"/>
        </w:rPr>
        <w:t>(Anselmsson and Bondesson, 2015)</w:t>
      </w:r>
      <w:r w:rsidRPr="00C91F9A">
        <w:rPr>
          <w:rFonts w:eastAsia="PMingLiU" w:cs="Times New Roman"/>
          <w:lang w:eastAsia="zh-TW"/>
        </w:rPr>
        <w:fldChar w:fldCharType="end"/>
      </w:r>
      <w:r w:rsidRPr="00C91F9A">
        <w:rPr>
          <w:rFonts w:eastAsia="PMingLiU" w:cs="Times New Roman"/>
          <w:lang w:eastAsia="zh-TW"/>
        </w:rPr>
        <w:t>. Living a status</w:t>
      </w:r>
      <w:r w:rsidR="002F4483" w:rsidRPr="00C91F9A">
        <w:rPr>
          <w:rFonts w:eastAsia="PMingLiU" w:cs="Times New Roman"/>
          <w:lang w:eastAsia="zh-TW"/>
        </w:rPr>
        <w:t>-</w:t>
      </w:r>
      <w:r w:rsidRPr="00C91F9A">
        <w:rPr>
          <w:rFonts w:eastAsia="PMingLiU" w:cs="Times New Roman"/>
          <w:lang w:eastAsia="zh-TW"/>
        </w:rPr>
        <w:t xml:space="preserve">oriented life by young adults and using </w:t>
      </w:r>
      <w:r w:rsidR="00A676CA" w:rsidRPr="00C91F9A">
        <w:rPr>
          <w:rFonts w:eastAsia="PMingLiU" w:cs="Times New Roman"/>
          <w:lang w:eastAsia="zh-TW"/>
        </w:rPr>
        <w:t>fashion</w:t>
      </w:r>
      <w:r w:rsidRPr="00C91F9A">
        <w:rPr>
          <w:rFonts w:eastAsia="PMingLiU" w:cs="Times New Roman"/>
          <w:lang w:eastAsia="zh-TW"/>
        </w:rPr>
        <w:t xml:space="preserve"> brands is now increasingly practice </w:t>
      </w:r>
      <w:r w:rsidRPr="00C91F9A">
        <w:rPr>
          <w:rFonts w:eastAsia="PMingLiU" w:cs="Times New Roman"/>
          <w:lang w:eastAsia="zh-TW"/>
        </w:rPr>
        <w:fldChar w:fldCharType="begin" w:fldLock="1"/>
      </w:r>
      <w:r w:rsidR="00E2437D" w:rsidRPr="00C91F9A">
        <w:rPr>
          <w:rFonts w:eastAsia="PMingLiU" w:cs="Times New Roman"/>
          <w:lang w:eastAsia="zh-TW"/>
        </w:rPr>
        <w:instrText>ADDIN CSL_CITATION {"citationItems":[{"id":"ITEM-1","itemData":{"DOI":"10.1108/09596111011018179","ISBN":"0959-6119","ISSN":"0959-6119","abstract":"Purpose There is increasing discussion of the way in which quality of experience and brand equity are developed in the hotel industry. This study aims to review the hospitality and brand equity literature, thereby providing a conceptual framework for understanding hotel brand equity. Design/methodology/approach A comprehensive and extensive literature review helps develop a brand equity framework for the hotel industry. Findings Hotels often use advertising, referral marketing and services marketing to help guests acquire brand-related information. Hotel guests, in turn, establish their brand knowledge through direct and indirect experiences. A better understanding of how these experiences contribute to brand equity has important implications for brand managers. Advertising and word of mouth (WoM) can be used to generate brand awareness and brand associations. Service performance should be nurtured to predominantly precipitate quality of experience, although WoM also has a strong effect on it. Originality/value The study attempts to fill the gaps in the discussion of the way in which hotel brand equity is developed. A research framework embedded with quality of experience is proposed. Critical research questions about hotel experience and brand equity are identified.","author":[{"dropping-particle":"","family":"Xu","given":"Jing Bill","non-dropping-particle":"","parse-names":false,"suffix":""},{"dropping-particle":"","family":"Chan","given":"Andrew","non-dropping-particle":"","parse-names":false,"suffix":""}],"container-title":"International Journal of Contemporary Hospitality Management","id":"ITEM-1","issue":"2","issued":{"date-parts":[["2010"]]},"page":"174-193","title":"A conceptual framework of hotel experience and customer-based brand equity: Some research questions and implications","type":"article-journal","volume":"22"},"uris":["http://www.mendeley.com/documents/?uuid=3c423566-c73f-455b-8558-5ee1cdc39070"]}],"mendeley":{"formattedCitation":"(Xu and Chan, 2010)","plainTextFormattedCitation":"(Xu and Chan, 2010)","previouslyFormattedCitation":"(Xu and Chan, 2010)"},"properties":{"noteIndex":0},"schema":"https://github.com/citation-style-language/schema/raw/master/csl-citation.json"}</w:instrText>
      </w:r>
      <w:r w:rsidRPr="00C91F9A">
        <w:rPr>
          <w:rFonts w:eastAsia="PMingLiU" w:cs="Times New Roman"/>
          <w:lang w:eastAsia="zh-TW"/>
        </w:rPr>
        <w:fldChar w:fldCharType="separate"/>
      </w:r>
      <w:r w:rsidR="00901ABC" w:rsidRPr="00C91F9A">
        <w:rPr>
          <w:rFonts w:eastAsia="PMingLiU" w:cs="Times New Roman"/>
          <w:noProof/>
          <w:lang w:eastAsia="zh-TW"/>
        </w:rPr>
        <w:t>(Xu and Chan, 2010)</w:t>
      </w:r>
      <w:r w:rsidRPr="00C91F9A">
        <w:rPr>
          <w:rFonts w:eastAsia="PMingLiU" w:cs="Times New Roman"/>
          <w:lang w:eastAsia="zh-TW"/>
        </w:rPr>
        <w:fldChar w:fldCharType="end"/>
      </w:r>
      <w:r w:rsidRPr="00C91F9A">
        <w:rPr>
          <w:rFonts w:eastAsia="PMingLiU" w:cs="Times New Roman"/>
          <w:lang w:eastAsia="zh-TW"/>
        </w:rPr>
        <w:t>. Recognizable style, excellent quality, brand reputation</w:t>
      </w:r>
      <w:r w:rsidR="002F4483" w:rsidRPr="00C91F9A">
        <w:rPr>
          <w:rFonts w:eastAsia="PMingLiU" w:cs="Times New Roman"/>
          <w:lang w:eastAsia="zh-TW"/>
        </w:rPr>
        <w:t>,</w:t>
      </w:r>
      <w:r w:rsidRPr="00C91F9A">
        <w:rPr>
          <w:rFonts w:eastAsia="PMingLiU" w:cs="Times New Roman"/>
          <w:lang w:eastAsia="zh-TW"/>
        </w:rPr>
        <w:t xml:space="preserve"> and limited in house accessibility are the main reasons for the appeal of </w:t>
      </w:r>
      <w:r w:rsidR="00A676CA" w:rsidRPr="00C91F9A">
        <w:rPr>
          <w:rFonts w:eastAsia="PMingLiU" w:cs="Times New Roman"/>
          <w:lang w:eastAsia="zh-TW"/>
        </w:rPr>
        <w:t>fashion</w:t>
      </w:r>
      <w:r w:rsidRPr="00C91F9A">
        <w:rPr>
          <w:rFonts w:eastAsia="PMingLiU" w:cs="Times New Roman"/>
          <w:lang w:eastAsia="zh-TW"/>
        </w:rPr>
        <w:t xml:space="preserve"> brands </w:t>
      </w:r>
      <w:r w:rsidRPr="00C91F9A">
        <w:rPr>
          <w:rFonts w:eastAsia="PMingLiU" w:cs="Times New Roman"/>
          <w:lang w:eastAsia="zh-TW"/>
        </w:rPr>
        <w:fldChar w:fldCharType="begin" w:fldLock="1"/>
      </w:r>
      <w:r w:rsidR="00E2437D" w:rsidRPr="00C91F9A">
        <w:rPr>
          <w:rFonts w:eastAsia="PMingLiU" w:cs="Times New Roman"/>
          <w:lang w:eastAsia="zh-TW"/>
        </w:rPr>
        <w:instrText>ADDIN CSL_CITATION {"citationItems":[{"id":"ITEM-1","itemData":{"DOI":"10.1108/10610421111166603","ISBN":"1061042111","ISSN":"1061-0421","abstract":"Purpose – There has been considerable research into the global phenomenon of luxury brand consumption, but relatively few studies have empirically explored key relationships influencing purchase intention. This research aims to consider the respective roles of social context, individual perception, and vanity, and to set these relationships within a broader theoretical context of the literature on possession and consumer identity. Design/methodology/approach – The empirical study consisted of a large-scale survey conducted among Chinese luxury brand consumers in Taiwan. The data were analyzed using exploratory factor analysis and multiple regression. Findings – The findings support the influence of the social context on purchase intention for luxury brands. There was weaker support for the role of perception. The experiential and functional aspects of luxury brand purchase were positively correlated with purchase intention, but symbolic value was not. Physical and achievement vanity had a positive impact on purchase intention while only achievement vanity had a moderating effect on perception. Practical implications – This study offers new empirical support for the proposition that vanity has a role in luxury brand purchase intention and thereby shades both theoretical and managerial understanding of luxury brand consumption. It also suggests that symbolic value, which is highly influential in western conceptualizations of luxury brand meaning, needs to be re-evaluated in the context of Chinese consumers. Originality/value – This study offers new empirical findings which contribute to a re-conceptualization of the antecedents of purchase intention in the area of luxury brand consumption. In particular, the study provides evidence of the roles of social context, perception and vanity in a Chinese consumption context to inform the primarily western models of luxury brand purchase intention.","author":[{"dropping-particle":"","family":"Hung","given":"Kuang-Peng","non-dropping-particle":"","parse-names":false,"suffix":""},{"dropping-particle":"","family":"Chen","given":"Annie Huiling","non-dropping-particle":"","parse-names":false,"suffix":""},{"dropping-particle":"","family":"Peng","given":"Norman","non-dropping-particle":"","parse-names":false,"suffix":""},{"dropping-particle":"","family":"Hackley","given":"Chris","non-dropping-particle":"","parse-names":false,"suffix":""},{"dropping-particle":"","family":"Tiwsakul","given":"Rungpaka Amy","non-dropping-particle":"","parse-names":false,"suffix":""},{"dropping-particle":"","family":"Chou","given":"Chun-lun","non-dropping-particle":"","parse-names":false,"suffix":""}],"container-title":"Journal of Product &amp; Brand Management","id":"ITEM-1","issue":"6","issued":{"date-parts":[["2011"]]},"page":"457-467","title":"Antecedents of luxury brand purchase intention","type":"article-journal","volume":"20"},"uris":["http://www.mendeley.com/documents/?uuid=3a43ff43-047d-4542-89d0-36c005d996ed"]}],"mendeley":{"formattedCitation":"(K.-P. Hung &lt;i&gt;et al.&lt;/i&gt;, 2011)","plainTextFormattedCitation":"(K.-P. Hung et al., 2011)","previouslyFormattedCitation":"(K.-P. Hung &lt;i&gt;et al.&lt;/i&gt;, 2011)"},"properties":{"noteIndex":0},"schema":"https://github.com/citation-style-language/schema/raw/master/csl-citation.json"}</w:instrText>
      </w:r>
      <w:r w:rsidRPr="00C91F9A">
        <w:rPr>
          <w:rFonts w:eastAsia="PMingLiU" w:cs="Times New Roman"/>
          <w:lang w:eastAsia="zh-TW"/>
        </w:rPr>
        <w:fldChar w:fldCharType="separate"/>
      </w:r>
      <w:r w:rsidR="00901ABC" w:rsidRPr="00C91F9A">
        <w:rPr>
          <w:rFonts w:eastAsia="PMingLiU" w:cs="Times New Roman"/>
          <w:noProof/>
          <w:lang w:eastAsia="zh-TW"/>
        </w:rPr>
        <w:t xml:space="preserve">(K.-P. Hung </w:t>
      </w:r>
      <w:r w:rsidR="00901ABC" w:rsidRPr="00C91F9A">
        <w:rPr>
          <w:rFonts w:eastAsia="PMingLiU" w:cs="Times New Roman"/>
          <w:i/>
          <w:noProof/>
          <w:lang w:eastAsia="zh-TW"/>
        </w:rPr>
        <w:t>et al.</w:t>
      </w:r>
      <w:r w:rsidR="00901ABC" w:rsidRPr="00C91F9A">
        <w:rPr>
          <w:rFonts w:eastAsia="PMingLiU" w:cs="Times New Roman"/>
          <w:noProof/>
          <w:lang w:eastAsia="zh-TW"/>
        </w:rPr>
        <w:t>, 2011)</w:t>
      </w:r>
      <w:r w:rsidRPr="00C91F9A">
        <w:rPr>
          <w:rFonts w:eastAsia="PMingLiU" w:cs="Times New Roman"/>
          <w:lang w:eastAsia="zh-TW"/>
        </w:rPr>
        <w:fldChar w:fldCharType="end"/>
      </w:r>
      <w:r w:rsidRPr="00C91F9A">
        <w:rPr>
          <w:rFonts w:eastAsia="PMingLiU" w:cs="Times New Roman"/>
          <w:lang w:eastAsia="zh-TW"/>
        </w:rPr>
        <w:t xml:space="preserve">. These characteristics of </w:t>
      </w:r>
      <w:r w:rsidR="00A676CA" w:rsidRPr="00C91F9A">
        <w:rPr>
          <w:rFonts w:eastAsia="PMingLiU" w:cs="Times New Roman"/>
          <w:lang w:eastAsia="zh-TW"/>
        </w:rPr>
        <w:t>fashion</w:t>
      </w:r>
      <w:r w:rsidRPr="00C91F9A">
        <w:rPr>
          <w:rFonts w:eastAsia="PMingLiU" w:cs="Times New Roman"/>
          <w:lang w:eastAsia="zh-TW"/>
        </w:rPr>
        <w:t xml:space="preserve"> brands provide arousing, empirical, and/or symbolic values </w:t>
      </w:r>
      <w:r w:rsidRPr="00C91F9A">
        <w:rPr>
          <w:rFonts w:eastAsia="PMingLiU" w:cs="Times New Roman"/>
          <w:lang w:eastAsia="zh-TW"/>
        </w:rPr>
        <w:fldChar w:fldCharType="begin" w:fldLock="1"/>
      </w:r>
      <w:r w:rsidR="00E2437D" w:rsidRPr="00C91F9A">
        <w:rPr>
          <w:rFonts w:eastAsia="PMingLiU" w:cs="Times New Roman"/>
          <w:lang w:eastAsia="zh-TW"/>
        </w:rPr>
        <w:instrText>ADDIN CSL_CITATION {"citationItems":[{"id":"ITEM-1","itemData":{"DOI":"10.1108/10610420810887581","ISBN":"1061042081","author":[{"dropping-particle":"","family":"Xie","given":"Yu Henry","non-dropping-particle":"","parse-names":false,"suffix":""},{"dropping-particle":"","family":"Xie","given":"Yu Henry","non-dropping-particle":"","parse-names":false,"suffix":""}],"container-title":"Journal of Product &amp; Brand Management,","id":"ITEM-1","issue":"4","issued":{"date-parts":[["2010"]]},"page":"235-243","title":"Consumer innovativeness and consumer acceptance of brand extensions","type":"article-journal","volume":"17"},"uris":["http://www.mendeley.com/documents/?uuid=decd9be5-d492-44a2-8c1f-19c75a6291a9"]}],"mendeley":{"formattedCitation":"(Xie and Xie, 2010)","plainTextFormattedCitation":"(Xie and Xie, 2010)","previouslyFormattedCitation":"(Xie and Xie, 2010)"},"properties":{"noteIndex":0},"schema":"https://github.com/citation-style-language/schema/raw/master/csl-citation.json"}</w:instrText>
      </w:r>
      <w:r w:rsidRPr="00C91F9A">
        <w:rPr>
          <w:rFonts w:eastAsia="PMingLiU" w:cs="Times New Roman"/>
          <w:lang w:eastAsia="zh-TW"/>
        </w:rPr>
        <w:fldChar w:fldCharType="separate"/>
      </w:r>
      <w:r w:rsidR="00901ABC" w:rsidRPr="00C91F9A">
        <w:rPr>
          <w:rFonts w:eastAsia="PMingLiU" w:cs="Times New Roman"/>
          <w:noProof/>
          <w:lang w:eastAsia="zh-TW"/>
        </w:rPr>
        <w:t>(Xie and Xie, 2010)</w:t>
      </w:r>
      <w:r w:rsidRPr="00C91F9A">
        <w:rPr>
          <w:rFonts w:eastAsia="PMingLiU" w:cs="Times New Roman"/>
          <w:lang w:eastAsia="zh-TW"/>
        </w:rPr>
        <w:fldChar w:fldCharType="end"/>
      </w:r>
      <w:r w:rsidRPr="00C91F9A">
        <w:rPr>
          <w:rFonts w:eastAsia="PMingLiU" w:cs="Times New Roman"/>
          <w:lang w:eastAsia="zh-TW"/>
        </w:rPr>
        <w:t>.</w:t>
      </w:r>
      <w:r w:rsidR="002F4483" w:rsidRPr="00C91F9A">
        <w:rPr>
          <w:rFonts w:eastAsia="PMingLiU" w:cs="Times New Roman"/>
          <w:lang w:eastAsia="zh-TW"/>
        </w:rPr>
        <w:t xml:space="preserve"> </w:t>
      </w:r>
      <w:r w:rsidRPr="00C91F9A">
        <w:rPr>
          <w:rFonts w:eastAsia="PMingLiU" w:cs="Times New Roman"/>
          <w:lang w:eastAsia="zh-TW"/>
        </w:rPr>
        <w:t>Meanwhile</w:t>
      </w:r>
      <w:r w:rsidR="00183E8B" w:rsidRPr="00C91F9A">
        <w:rPr>
          <w:rFonts w:eastAsia="PMingLiU" w:cs="Times New Roman"/>
          <w:lang w:eastAsia="zh-TW"/>
        </w:rPr>
        <w:t>,</w:t>
      </w:r>
      <w:r w:rsidRPr="00C91F9A">
        <w:rPr>
          <w:rFonts w:eastAsia="PMingLiU" w:cs="Times New Roman"/>
          <w:lang w:eastAsia="zh-TW"/>
        </w:rPr>
        <w:t xml:space="preserve"> global sellers must need to understand the brand equity sources for increasing the equity of their brands </w:t>
      </w:r>
      <w:r w:rsidRPr="00C91F9A">
        <w:rPr>
          <w:rFonts w:eastAsia="PMingLiU" w:cs="Times New Roman"/>
          <w:lang w:eastAsia="zh-TW"/>
        </w:rPr>
        <w:fldChar w:fldCharType="begin" w:fldLock="1"/>
      </w:r>
      <w:r w:rsidR="00E2437D" w:rsidRPr="00C91F9A">
        <w:rPr>
          <w:rFonts w:eastAsia="PMingLiU" w:cs="Times New Roman"/>
          <w:lang w:eastAsia="zh-TW"/>
        </w:rPr>
        <w:instrText>ADDIN CSL_CITATION {"citationItems":[{"id":"ITEM-1","itemData":{"DOI":"10.1108/03090560610657903","ISBN":"0368492081090","ISSN":"0309-0566","PMID":"27429267","abstract":"Purpose – The objective of the present research is to examine the impact of the country of origin of a brand on its consumer-based equity. Design/methodology/approach – Brand equity was conceptualized in this paper as a combination of brand awareness, brand associations, perceived quality and attitudinal brand loyalty. A doubly multivariate design was incorporated in a structured questionnaire to collect data via mall intercepts in an Australian capital city. Findings – Multivariate analysis of variance of the data indicated that consumer-based brand equity varied according to the country of origin of the brand and product category. This impact of country of origin on brand equity occurred where consumers perceived substantive differences between the countries in terms of their product category-country associations. Research limitations/implications – An important direction for future research would be to examine how the consumer-based equity of a brand would be affected, if the country of origin were changed from a country with weaker association with the product category to a country with strong association with the product category. The results would be useful to MNCs contemplating international manufacturing. Practical implications – Marketing managers operating in the international context must identify the sources of brand equity, and understand the importance of incorporating country of origin into their brand equity measurement. Further, the results suggest that, when a brand offers a variety of product categories, brand managers should monitor and track the brand's consumer-based equity for each product category. Originality/value – The present study is one of the first to empirically examine and confirm the impact of country of origin on the consumer-based equity of a brand.","author":[{"dropping-particle":"","family":"Pappu","given":"Ravi","non-dropping-particle":"","parse-names":false,"suffix":""},{"dropping-particle":"","family":"Quester","given":"Pascale G.","non-dropping-particle":"","parse-names":false,"suffix":""},{"dropping-particle":"","family":"Cooksey","given":"Ray W.","non-dropping-particle":"","parse-names":false,"suffix":""}],"container-title":"European Journal of Marketing","id":"ITEM-1","issue":"5/6","issued":{"date-parts":[["2006"]]},"page":"696-717","title":"Consumer-based brand equity and country-of-origin relationships: Some empirical evidence","type":"article-journal","volume":"40"},"uris":["http://www.mendeley.com/documents/?uuid=82878f2c-4a81-43ca-b0b5-317902f3b468"]}],"mendeley":{"formattedCitation":"(Pappu, Quester and Cooksey, 2006)","plainTextFormattedCitation":"(Pappu, Quester and Cooksey, 2006)","previouslyFormattedCitation":"(Pappu, Quester and Cooksey, 2006)"},"properties":{"noteIndex":0},"schema":"https://github.com/citation-style-language/schema/raw/master/csl-citation.json"}</w:instrText>
      </w:r>
      <w:r w:rsidRPr="00C91F9A">
        <w:rPr>
          <w:rFonts w:eastAsia="PMingLiU" w:cs="Times New Roman"/>
          <w:lang w:eastAsia="zh-TW"/>
        </w:rPr>
        <w:fldChar w:fldCharType="separate"/>
      </w:r>
      <w:r w:rsidR="00901ABC" w:rsidRPr="00C91F9A">
        <w:rPr>
          <w:rFonts w:eastAsia="PMingLiU" w:cs="Times New Roman"/>
          <w:noProof/>
          <w:lang w:eastAsia="zh-TW"/>
        </w:rPr>
        <w:t>(Pappu, Quester and Cooksey, 2006)</w:t>
      </w:r>
      <w:r w:rsidRPr="00C91F9A">
        <w:rPr>
          <w:rFonts w:eastAsia="PMingLiU" w:cs="Times New Roman"/>
          <w:lang w:eastAsia="zh-TW"/>
        </w:rPr>
        <w:fldChar w:fldCharType="end"/>
      </w:r>
      <w:r w:rsidRPr="00C91F9A">
        <w:rPr>
          <w:rFonts w:eastAsia="PMingLiU" w:cs="Times New Roman"/>
          <w:lang w:eastAsia="zh-TW"/>
        </w:rPr>
        <w:t xml:space="preserve">. </w:t>
      </w:r>
    </w:p>
    <w:p w14:paraId="73120B6B" w14:textId="0F80FDCE" w:rsidR="00A65AD4" w:rsidRPr="00C91F9A" w:rsidRDefault="00A65AD4" w:rsidP="00C91F9A">
      <w:pPr>
        <w:rPr>
          <w:rFonts w:eastAsia="PMingLiU" w:cs="Times New Roman"/>
          <w:lang w:eastAsia="zh-TW"/>
        </w:rPr>
      </w:pPr>
      <w:r w:rsidRPr="00C91F9A">
        <w:rPr>
          <w:rFonts w:eastAsia="PMingLiU" w:cs="Times New Roman"/>
          <w:lang w:eastAsia="zh-TW"/>
        </w:rPr>
        <w:t xml:space="preserve">Some researcher includes brand equity in consumer research </w:t>
      </w:r>
      <w:r w:rsidRPr="00C91F9A">
        <w:rPr>
          <w:rFonts w:eastAsia="PMingLiU" w:cs="Times New Roman"/>
          <w:lang w:eastAsia="zh-TW"/>
        </w:rPr>
        <w:fldChar w:fldCharType="begin" w:fldLock="1"/>
      </w:r>
      <w:r w:rsidR="00E2437D" w:rsidRPr="00C91F9A">
        <w:rPr>
          <w:rFonts w:eastAsia="PMingLiU" w:cs="Times New Roman"/>
          <w:lang w:eastAsia="zh-TW"/>
        </w:rPr>
        <w:instrText>ADDIN CSL_CITATION {"citationItems":[{"id":"ITEM-1","itemData":{"DOI":"10.1016/j.ibusrev.2011.11.010","ISBN":"0969-5931","ISSN":"09695931","abstract":"In offering fresh insights on the country-of-origin effect literature, this article provides evidence to suggest that cognitive country image (CI) is not necessarily consistent with affective country image. Based on a large scale consumer survey conducted in China, the findings reported provide empirical support for a hypothesized decomposing effect. In particularly, the results demonstrate that cognitive and affective CI have a different impact on the intention to purchase, with the former influencing purchase through product image, and the latter having a direct influence, independent of product image. Such a decomposing effect has important theoretical and managerial implications surrounding the mechanics of country image and the impact on purchase intention which are extracted from this study along with directions for future research. ?? 2011 Elsevier Ltd.","author":[{"dropping-particle":"","family":"Wang","given":"Cheng Lu","non-dropping-particle":"","parse-names":false,"suffix":""},{"dropping-particle":"","family":"Li","given":"Dongjin","non-dropping-particle":"","parse-names":false,"suffix":""},{"dropping-particle":"","family":"Barnes","given":"Bradley R.","non-dropping-particle":"","parse-names":false,"suffix":""},{"dropping-particle":"","family":"Ahn","given":"Jongseok","non-dropping-particle":"","parse-names":false,"suffix":""}],"container-title":"International Business Review","id":"ITEM-1","issue":"6","issued":{"date-parts":[["2012"]]},"page":"1041-1051","publisher":"Elsevier Ltd","title":"Country image, product image and consumer purchase intention: Evidence from an emerging economy","type":"article-journal","volume":"21"},"uris":["http://www.mendeley.com/documents/?uuid=b673718c-2c72-4c8c-9b6f-30824b9fb849"]}],"mendeley":{"formattedCitation":"(Wang &lt;i&gt;et al.&lt;/i&gt;, 2012)","plainTextFormattedCitation":"(Wang et al., 2012)","previouslyFormattedCitation":"(Wang &lt;i&gt;et al.&lt;/i&gt;, 2012)"},"properties":{"noteIndex":0},"schema":"https://github.com/citation-style-language/schema/raw/master/csl-citation.json"}</w:instrText>
      </w:r>
      <w:r w:rsidRPr="00C91F9A">
        <w:rPr>
          <w:rFonts w:eastAsia="PMingLiU" w:cs="Times New Roman"/>
          <w:lang w:eastAsia="zh-TW"/>
        </w:rPr>
        <w:fldChar w:fldCharType="separate"/>
      </w:r>
      <w:r w:rsidR="00901ABC" w:rsidRPr="00C91F9A">
        <w:rPr>
          <w:rFonts w:eastAsia="PMingLiU" w:cs="Times New Roman"/>
          <w:noProof/>
          <w:lang w:eastAsia="zh-TW"/>
        </w:rPr>
        <w:t xml:space="preserve">(Wang </w:t>
      </w:r>
      <w:r w:rsidR="00901ABC" w:rsidRPr="00C91F9A">
        <w:rPr>
          <w:rFonts w:eastAsia="PMingLiU" w:cs="Times New Roman"/>
          <w:i/>
          <w:noProof/>
          <w:lang w:eastAsia="zh-TW"/>
        </w:rPr>
        <w:t>et al.</w:t>
      </w:r>
      <w:r w:rsidR="00901ABC" w:rsidRPr="00C91F9A">
        <w:rPr>
          <w:rFonts w:eastAsia="PMingLiU" w:cs="Times New Roman"/>
          <w:noProof/>
          <w:lang w:eastAsia="zh-TW"/>
        </w:rPr>
        <w:t>, 2012)</w:t>
      </w:r>
      <w:r w:rsidRPr="00C91F9A">
        <w:rPr>
          <w:rFonts w:eastAsia="PMingLiU" w:cs="Times New Roman"/>
          <w:lang w:eastAsia="zh-TW"/>
        </w:rPr>
        <w:fldChar w:fldCharType="end"/>
      </w:r>
      <w:r w:rsidRPr="00C91F9A">
        <w:rPr>
          <w:rFonts w:eastAsia="PMingLiU" w:cs="Times New Roman"/>
          <w:lang w:eastAsia="zh-TW"/>
        </w:rPr>
        <w:t xml:space="preserve">. It is only because when </w:t>
      </w:r>
      <w:r w:rsidR="002F4483" w:rsidRPr="00C91F9A">
        <w:rPr>
          <w:rFonts w:eastAsia="PMingLiU" w:cs="Times New Roman"/>
          <w:lang w:eastAsia="zh-TW"/>
        </w:rPr>
        <w:t xml:space="preserve">the </w:t>
      </w:r>
      <w:r w:rsidRPr="00C91F9A">
        <w:rPr>
          <w:rFonts w:eastAsia="PMingLiU" w:cs="Times New Roman"/>
          <w:lang w:eastAsia="zh-TW"/>
        </w:rPr>
        <w:t xml:space="preserve">manager </w:t>
      </w:r>
      <w:r w:rsidR="009804A3" w:rsidRPr="00C91F9A">
        <w:rPr>
          <w:rFonts w:eastAsia="PMingLiU" w:cs="Times New Roman"/>
          <w:lang w:eastAsia="zh-TW"/>
        </w:rPr>
        <w:t>must</w:t>
      </w:r>
      <w:r w:rsidRPr="00C91F9A">
        <w:rPr>
          <w:rFonts w:eastAsia="PMingLiU" w:cs="Times New Roman"/>
          <w:lang w:eastAsia="zh-TW"/>
        </w:rPr>
        <w:t xml:space="preserve"> control brand equity across the international boundaries it is very much important for him to get complete knowledge. In </w:t>
      </w:r>
      <w:r w:rsidR="002F4483" w:rsidRPr="00C91F9A">
        <w:rPr>
          <w:rFonts w:eastAsia="PMingLiU" w:cs="Times New Roman"/>
          <w:lang w:eastAsia="zh-TW"/>
        </w:rPr>
        <w:t xml:space="preserve">the </w:t>
      </w:r>
      <w:r w:rsidRPr="00C91F9A">
        <w:rPr>
          <w:rFonts w:eastAsia="PMingLiU" w:cs="Times New Roman"/>
          <w:lang w:eastAsia="zh-TW"/>
        </w:rPr>
        <w:t xml:space="preserve">previous study in India Lee’s modified model and Ajzen’s TPB was adopted to describe the individualistic and collectivistic consumers respectively </w:t>
      </w:r>
      <w:r w:rsidRPr="00C91F9A">
        <w:rPr>
          <w:rFonts w:eastAsia="PMingLiU" w:cs="Times New Roman"/>
          <w:lang w:eastAsia="zh-TW"/>
        </w:rPr>
        <w:fldChar w:fldCharType="begin" w:fldLock="1"/>
      </w:r>
      <w:r w:rsidR="00E2437D" w:rsidRPr="00C91F9A">
        <w:rPr>
          <w:rFonts w:eastAsia="PMingLiU" w:cs="Times New Roman"/>
          <w:lang w:eastAsia="zh-TW"/>
        </w:rPr>
        <w:instrText>ADDIN CSL_CITATION {"citationItems":[{"id":"ITEM-1","itemData":{"DOI":"10.1108/00251741311301902","ISBN":"10.1108/00251741311301902","ISSN":"0025-1747","abstract":"Consumers' purchase intention toward foreign brand goods","author":[{"dropping-particle":"","family":"Son","given":"Junghwa","non-dropping-particle":"","parse-names":false,"suffix":""},{"dropping-particle":"","family":"Jin","given":"Byoungho","non-dropping-particle":"","parse-names":false,"suffix":""},{"dropping-particle":"","family":"George","given":"Bobby","non-dropping-particle":"","parse-names":false,"suffix":""}],"container-title":"Management Decision","id":"ITEM-1","issue":"2","issued":{"date-parts":[["2013"]]},"page":"434-450","title":"Consumers&amp;apos; purchase intention toward foreign brand goods","type":"article-journal","volume":"51"},"uris":["http://www.mendeley.com/documents/?uuid=4994e363-e035-45a9-9b9c-a5c04a0ead4f"]}],"mendeley":{"formattedCitation":"(Son, Jin and George, 2013)","plainTextFormattedCitation":"(Son, Jin and George, 2013)","previouslyFormattedCitation":"(Son, Jin and George, 2013)"},"properties":{"noteIndex":0},"schema":"https://github.com/citation-style-language/schema/raw/master/csl-citation.json"}</w:instrText>
      </w:r>
      <w:r w:rsidRPr="00C91F9A">
        <w:rPr>
          <w:rFonts w:eastAsia="PMingLiU" w:cs="Times New Roman"/>
          <w:lang w:eastAsia="zh-TW"/>
        </w:rPr>
        <w:fldChar w:fldCharType="separate"/>
      </w:r>
      <w:r w:rsidR="00901ABC" w:rsidRPr="00C91F9A">
        <w:rPr>
          <w:rFonts w:eastAsia="PMingLiU" w:cs="Times New Roman"/>
          <w:noProof/>
          <w:lang w:eastAsia="zh-TW"/>
        </w:rPr>
        <w:t>(Son, Jin and George, 2013)</w:t>
      </w:r>
      <w:r w:rsidRPr="00C91F9A">
        <w:rPr>
          <w:rFonts w:eastAsia="PMingLiU" w:cs="Times New Roman"/>
          <w:lang w:eastAsia="zh-TW"/>
        </w:rPr>
        <w:fldChar w:fldCharType="end"/>
      </w:r>
      <w:r w:rsidRPr="00C91F9A">
        <w:rPr>
          <w:rFonts w:eastAsia="PMingLiU" w:cs="Times New Roman"/>
          <w:lang w:eastAsia="zh-TW"/>
        </w:rPr>
        <w:t>.</w:t>
      </w:r>
    </w:p>
    <w:p w14:paraId="1C3900FD" w14:textId="76368BAE" w:rsidR="00A65AD4" w:rsidRPr="00C91F9A" w:rsidRDefault="00171248" w:rsidP="00D958BE">
      <w:pPr>
        <w:pStyle w:val="2"/>
        <w:numPr>
          <w:ilvl w:val="1"/>
          <w:numId w:val="1"/>
        </w:numPr>
        <w:rPr>
          <w:rFonts w:cs="Times New Roman"/>
        </w:rPr>
      </w:pPr>
      <w:bookmarkStart w:id="9" w:name="_Toc39751159"/>
      <w:r w:rsidRPr="00C91F9A">
        <w:rPr>
          <w:rFonts w:cs="Times New Roman"/>
        </w:rPr>
        <w:lastRenderedPageBreak/>
        <w:t>Digitaliza</w:t>
      </w:r>
      <w:r w:rsidR="00654556" w:rsidRPr="00C91F9A">
        <w:rPr>
          <w:rFonts w:cs="Times New Roman"/>
        </w:rPr>
        <w:t>t</w:t>
      </w:r>
      <w:r w:rsidRPr="00C91F9A">
        <w:rPr>
          <w:rFonts w:cs="Times New Roman"/>
        </w:rPr>
        <w:t>ion Appro</w:t>
      </w:r>
      <w:r w:rsidR="00654556" w:rsidRPr="00C91F9A">
        <w:rPr>
          <w:rFonts w:cs="Times New Roman"/>
        </w:rPr>
        <w:t>a</w:t>
      </w:r>
      <w:r w:rsidRPr="00C91F9A">
        <w:rPr>
          <w:rFonts w:cs="Times New Roman"/>
        </w:rPr>
        <w:t>ch to Increase Sales and Solve the Problem of Over Production</w:t>
      </w:r>
      <w:bookmarkEnd w:id="9"/>
      <w:r w:rsidRPr="00C91F9A">
        <w:rPr>
          <w:rFonts w:cs="Times New Roman"/>
        </w:rPr>
        <w:t xml:space="preserve"> </w:t>
      </w:r>
    </w:p>
    <w:p w14:paraId="18DC6BDB" w14:textId="3101AADF" w:rsidR="00171248" w:rsidRPr="00C91F9A" w:rsidRDefault="00D958BE" w:rsidP="00C91F9A">
      <w:pPr>
        <w:rPr>
          <w:rFonts w:cs="Times New Roman"/>
        </w:rPr>
      </w:pPr>
      <w:r w:rsidRPr="00C91F9A">
        <w:rPr>
          <w:rFonts w:cs="Times New Roman"/>
        </w:rPr>
        <w:t>Digitalization is very important for the enhancement of sales. It provide</w:t>
      </w:r>
      <w:r w:rsidR="00654556" w:rsidRPr="00C91F9A">
        <w:rPr>
          <w:rFonts w:cs="Times New Roman"/>
        </w:rPr>
        <w:t>s</w:t>
      </w:r>
      <w:r w:rsidRPr="00C91F9A">
        <w:rPr>
          <w:rFonts w:cs="Times New Roman"/>
        </w:rPr>
        <w:t xml:space="preserve"> an opp</w:t>
      </w:r>
      <w:r w:rsidR="00654556" w:rsidRPr="00C91F9A">
        <w:rPr>
          <w:rFonts w:cs="Times New Roman"/>
        </w:rPr>
        <w:t>ort</w:t>
      </w:r>
      <w:r w:rsidRPr="00C91F9A">
        <w:rPr>
          <w:rFonts w:cs="Times New Roman"/>
        </w:rPr>
        <w:t>unity to explore new mar</w:t>
      </w:r>
      <w:r w:rsidR="00654556" w:rsidRPr="00C91F9A">
        <w:rPr>
          <w:rFonts w:cs="Times New Roman"/>
        </w:rPr>
        <w:t>k</w:t>
      </w:r>
      <w:r w:rsidRPr="00C91F9A">
        <w:rPr>
          <w:rFonts w:cs="Times New Roman"/>
        </w:rPr>
        <w:t>ets as well as also as assure the reduc</w:t>
      </w:r>
      <w:r w:rsidR="00654556" w:rsidRPr="00C91F9A">
        <w:rPr>
          <w:rFonts w:cs="Times New Roman"/>
        </w:rPr>
        <w:t>tion</w:t>
      </w:r>
      <w:r w:rsidRPr="00C91F9A">
        <w:rPr>
          <w:rFonts w:cs="Times New Roman"/>
        </w:rPr>
        <w:t xml:space="preserve"> in unsold products. It is argued </w:t>
      </w:r>
      <w:r w:rsidR="00654556" w:rsidRPr="00C91F9A">
        <w:rPr>
          <w:rFonts w:cs="Times New Roman"/>
        </w:rPr>
        <w:t>based on</w:t>
      </w:r>
      <w:r w:rsidRPr="00C91F9A">
        <w:rPr>
          <w:rFonts w:cs="Times New Roman"/>
        </w:rPr>
        <w:t xml:space="preserve"> </w:t>
      </w:r>
      <w:r w:rsidR="00654556" w:rsidRPr="00C91F9A">
        <w:rPr>
          <w:rFonts w:cs="Times New Roman"/>
        </w:rPr>
        <w:t xml:space="preserve">a </w:t>
      </w:r>
      <w:r w:rsidRPr="00C91F9A">
        <w:rPr>
          <w:rFonts w:cs="Times New Roman"/>
        </w:rPr>
        <w:t>detail</w:t>
      </w:r>
      <w:r w:rsidR="00CB7B71" w:rsidRPr="00C91F9A">
        <w:rPr>
          <w:rFonts w:cs="Times New Roman"/>
        </w:rPr>
        <w:t>ed</w:t>
      </w:r>
      <w:r w:rsidRPr="00C91F9A">
        <w:rPr>
          <w:rFonts w:cs="Times New Roman"/>
        </w:rPr>
        <w:t xml:space="preserve"> inv</w:t>
      </w:r>
      <w:r w:rsidR="00654556" w:rsidRPr="00C91F9A">
        <w:rPr>
          <w:rFonts w:cs="Times New Roman"/>
        </w:rPr>
        <w:t>estig</w:t>
      </w:r>
      <w:r w:rsidRPr="00C91F9A">
        <w:rPr>
          <w:rFonts w:cs="Times New Roman"/>
        </w:rPr>
        <w:t xml:space="preserve">ation in this project that </w:t>
      </w:r>
      <w:r w:rsidR="00654556" w:rsidRPr="00C91F9A">
        <w:rPr>
          <w:rFonts w:cs="Times New Roman"/>
        </w:rPr>
        <w:t xml:space="preserve">the </w:t>
      </w:r>
      <w:r w:rsidRPr="00C91F9A">
        <w:rPr>
          <w:rFonts w:cs="Times New Roman"/>
        </w:rPr>
        <w:t>implication of the digitalization in the company for sales and adverti</w:t>
      </w:r>
      <w:r w:rsidR="00654556" w:rsidRPr="00C91F9A">
        <w:rPr>
          <w:rFonts w:cs="Times New Roman"/>
        </w:rPr>
        <w:t>se</w:t>
      </w:r>
      <w:r w:rsidRPr="00C91F9A">
        <w:rPr>
          <w:rFonts w:cs="Times New Roman"/>
        </w:rPr>
        <w:t>ment is one of the best approach</w:t>
      </w:r>
      <w:r w:rsidR="00654556" w:rsidRPr="00C91F9A">
        <w:rPr>
          <w:rFonts w:cs="Times New Roman"/>
        </w:rPr>
        <w:t>es</w:t>
      </w:r>
      <w:r w:rsidRPr="00C91F9A">
        <w:rPr>
          <w:rFonts w:cs="Times New Roman"/>
        </w:rPr>
        <w:t xml:space="preserve"> to manage all the issue</w:t>
      </w:r>
      <w:r w:rsidR="00654556" w:rsidRPr="00C91F9A">
        <w:rPr>
          <w:rFonts w:cs="Times New Roman"/>
        </w:rPr>
        <w:t>s</w:t>
      </w:r>
      <w:r w:rsidRPr="00C91F9A">
        <w:rPr>
          <w:rFonts w:cs="Times New Roman"/>
        </w:rPr>
        <w:t xml:space="preserve">. The implication will lead to </w:t>
      </w:r>
      <w:r w:rsidR="006A2B04" w:rsidRPr="00C91F9A">
        <w:rPr>
          <w:rFonts w:cs="Times New Roman"/>
        </w:rPr>
        <w:t xml:space="preserve">an </w:t>
      </w:r>
      <w:r w:rsidRPr="00C91F9A">
        <w:rPr>
          <w:rFonts w:cs="Times New Roman"/>
        </w:rPr>
        <w:t>incr</w:t>
      </w:r>
      <w:r w:rsidR="00654556" w:rsidRPr="00C91F9A">
        <w:rPr>
          <w:rFonts w:cs="Times New Roman"/>
        </w:rPr>
        <w:t>e</w:t>
      </w:r>
      <w:r w:rsidRPr="00C91F9A">
        <w:rPr>
          <w:rFonts w:cs="Times New Roman"/>
        </w:rPr>
        <w:t>ase</w:t>
      </w:r>
      <w:r w:rsidR="00CB7B71" w:rsidRPr="00C91F9A">
        <w:rPr>
          <w:rFonts w:cs="Times New Roman"/>
        </w:rPr>
        <w:t xml:space="preserve"> in</w:t>
      </w:r>
      <w:r w:rsidRPr="00C91F9A">
        <w:rPr>
          <w:rFonts w:cs="Times New Roman"/>
        </w:rPr>
        <w:t xml:space="preserve"> the sales of </w:t>
      </w:r>
      <w:r w:rsidR="006A2B04" w:rsidRPr="00C91F9A">
        <w:rPr>
          <w:rFonts w:cs="Times New Roman"/>
        </w:rPr>
        <w:t xml:space="preserve">the </w:t>
      </w:r>
      <w:r w:rsidRPr="00C91F9A">
        <w:rPr>
          <w:rFonts w:cs="Times New Roman"/>
        </w:rPr>
        <w:t>com</w:t>
      </w:r>
      <w:r w:rsidR="006A2B04" w:rsidRPr="00C91F9A">
        <w:rPr>
          <w:rFonts w:cs="Times New Roman"/>
        </w:rPr>
        <w:t>pa</w:t>
      </w:r>
      <w:r w:rsidRPr="00C91F9A">
        <w:rPr>
          <w:rFonts w:cs="Times New Roman"/>
        </w:rPr>
        <w:t xml:space="preserve">ny. As the sales </w:t>
      </w:r>
      <w:r w:rsidR="006A2B04" w:rsidRPr="00C91F9A">
        <w:rPr>
          <w:rFonts w:cs="Times New Roman"/>
        </w:rPr>
        <w:t>increase</w:t>
      </w:r>
      <w:r w:rsidRPr="00C91F9A">
        <w:rPr>
          <w:rFonts w:cs="Times New Roman"/>
        </w:rPr>
        <w:t xml:space="preserve"> the unsold units return to the company will also decrease. As </w:t>
      </w:r>
      <w:r w:rsidR="006A2B04" w:rsidRPr="00C91F9A">
        <w:rPr>
          <w:rFonts w:cs="Times New Roman"/>
        </w:rPr>
        <w:t>mentioned</w:t>
      </w:r>
      <w:r w:rsidRPr="00C91F9A">
        <w:rPr>
          <w:rFonts w:cs="Times New Roman"/>
        </w:rPr>
        <w:t xml:space="preserve"> earlier in the proposal of th</w:t>
      </w:r>
      <w:r w:rsidR="006A2B04" w:rsidRPr="00C91F9A">
        <w:rPr>
          <w:rFonts w:cs="Times New Roman"/>
        </w:rPr>
        <w:t>e</w:t>
      </w:r>
      <w:r w:rsidRPr="00C91F9A">
        <w:rPr>
          <w:rFonts w:cs="Times New Roman"/>
        </w:rPr>
        <w:t xml:space="preserve"> consultancy project that the company d</w:t>
      </w:r>
      <w:r w:rsidR="006A2B04" w:rsidRPr="00C91F9A">
        <w:rPr>
          <w:rFonts w:cs="Times New Roman"/>
        </w:rPr>
        <w:t>id</w:t>
      </w:r>
      <w:r w:rsidRPr="00C91F9A">
        <w:rPr>
          <w:rFonts w:cs="Times New Roman"/>
        </w:rPr>
        <w:t xml:space="preserve"> not allow the ales depar</w:t>
      </w:r>
      <w:r w:rsidR="006A2B04" w:rsidRPr="00C91F9A">
        <w:rPr>
          <w:rFonts w:cs="Times New Roman"/>
        </w:rPr>
        <w:t>t</w:t>
      </w:r>
      <w:r w:rsidRPr="00C91F9A">
        <w:rPr>
          <w:rFonts w:cs="Times New Roman"/>
        </w:rPr>
        <w:t xml:space="preserve">ment to sold out the products </w:t>
      </w:r>
      <w:r w:rsidR="006A2B04" w:rsidRPr="00C91F9A">
        <w:rPr>
          <w:rFonts w:cs="Times New Roman"/>
        </w:rPr>
        <w:t>at</w:t>
      </w:r>
      <w:r w:rsidRPr="00C91F9A">
        <w:rPr>
          <w:rFonts w:cs="Times New Roman"/>
        </w:rPr>
        <w:t xml:space="preserve"> l</w:t>
      </w:r>
      <w:r w:rsidR="006A2B04" w:rsidRPr="00C91F9A">
        <w:rPr>
          <w:rFonts w:cs="Times New Roman"/>
        </w:rPr>
        <w:t>o</w:t>
      </w:r>
      <w:r w:rsidRPr="00C91F9A">
        <w:rPr>
          <w:rFonts w:cs="Times New Roman"/>
        </w:rPr>
        <w:t>wer prices. It is arg</w:t>
      </w:r>
      <w:r w:rsidR="006A2B04" w:rsidRPr="00C91F9A">
        <w:rPr>
          <w:rFonts w:cs="Times New Roman"/>
        </w:rPr>
        <w:t>u</w:t>
      </w:r>
      <w:r w:rsidRPr="00C91F9A">
        <w:rPr>
          <w:rFonts w:cs="Times New Roman"/>
        </w:rPr>
        <w:t xml:space="preserve">ed that this is the worse decision of the management. </w:t>
      </w:r>
    </w:p>
    <w:p w14:paraId="3B240A44" w14:textId="3ED89AF7" w:rsidR="00D958BE" w:rsidRDefault="00D958BE" w:rsidP="00C91F9A">
      <w:pPr>
        <w:rPr>
          <w:rFonts w:cs="Times New Roman"/>
        </w:rPr>
      </w:pPr>
      <w:r w:rsidRPr="00C91F9A">
        <w:rPr>
          <w:rFonts w:cs="Times New Roman"/>
        </w:rPr>
        <w:t>Following is the section that is developed to unders</w:t>
      </w:r>
      <w:r w:rsidR="006A2B04" w:rsidRPr="00C91F9A">
        <w:rPr>
          <w:rFonts w:cs="Times New Roman"/>
        </w:rPr>
        <w:t>t</w:t>
      </w:r>
      <w:r w:rsidRPr="00C91F9A">
        <w:rPr>
          <w:rFonts w:cs="Times New Roman"/>
        </w:rPr>
        <w:t xml:space="preserve">and the extent </w:t>
      </w:r>
      <w:r w:rsidR="006A2B04" w:rsidRPr="00C91F9A">
        <w:rPr>
          <w:rFonts w:cs="Times New Roman"/>
        </w:rPr>
        <w:t>to</w:t>
      </w:r>
      <w:r w:rsidRPr="00C91F9A">
        <w:rPr>
          <w:rFonts w:cs="Times New Roman"/>
        </w:rPr>
        <w:t xml:space="preserve"> which the Burberry company can use the digitalization approach to ensure the solution to the problem. In this section, the example of Gucci will be di</w:t>
      </w:r>
      <w:r w:rsidR="006A2B04" w:rsidRPr="00C91F9A">
        <w:rPr>
          <w:rFonts w:cs="Times New Roman"/>
        </w:rPr>
        <w:t>s</w:t>
      </w:r>
      <w:r w:rsidRPr="00C91F9A">
        <w:rPr>
          <w:rFonts w:cs="Times New Roman"/>
        </w:rPr>
        <w:t>cussed as</w:t>
      </w:r>
      <w:r w:rsidR="006A2B04" w:rsidRPr="00C91F9A">
        <w:rPr>
          <w:rFonts w:cs="Times New Roman"/>
        </w:rPr>
        <w:t xml:space="preserve"> to</w:t>
      </w:r>
      <w:r w:rsidRPr="00C91F9A">
        <w:rPr>
          <w:rFonts w:cs="Times New Roman"/>
        </w:rPr>
        <w:t xml:space="preserve"> how the Gucci ha</w:t>
      </w:r>
      <w:r w:rsidR="006A2B04" w:rsidRPr="00C91F9A">
        <w:rPr>
          <w:rFonts w:cs="Times New Roman"/>
        </w:rPr>
        <w:t>s</w:t>
      </w:r>
      <w:r w:rsidRPr="00C91F9A">
        <w:rPr>
          <w:rFonts w:cs="Times New Roman"/>
        </w:rPr>
        <w:t xml:space="preserve"> appro</w:t>
      </w:r>
      <w:r w:rsidR="006A2B04" w:rsidRPr="00C91F9A">
        <w:rPr>
          <w:rFonts w:cs="Times New Roman"/>
        </w:rPr>
        <w:t>a</w:t>
      </w:r>
      <w:r w:rsidRPr="00C91F9A">
        <w:rPr>
          <w:rFonts w:cs="Times New Roman"/>
        </w:rPr>
        <w:t>ched the digitalization and the ove</w:t>
      </w:r>
      <w:r w:rsidR="006A2B04" w:rsidRPr="00C91F9A">
        <w:rPr>
          <w:rFonts w:cs="Times New Roman"/>
        </w:rPr>
        <w:t>r</w:t>
      </w:r>
      <w:r w:rsidRPr="00C91F9A">
        <w:rPr>
          <w:rFonts w:cs="Times New Roman"/>
        </w:rPr>
        <w:t>all sa</w:t>
      </w:r>
      <w:r w:rsidR="006A2B04" w:rsidRPr="00C91F9A">
        <w:rPr>
          <w:rFonts w:cs="Times New Roman"/>
        </w:rPr>
        <w:t>le</w:t>
      </w:r>
      <w:r w:rsidRPr="00C91F9A">
        <w:rPr>
          <w:rFonts w:cs="Times New Roman"/>
        </w:rPr>
        <w:t>s ha</w:t>
      </w:r>
      <w:r w:rsidR="006A2B04" w:rsidRPr="00C91F9A">
        <w:rPr>
          <w:rFonts w:cs="Times New Roman"/>
        </w:rPr>
        <w:t>ve</w:t>
      </w:r>
      <w:r w:rsidRPr="00C91F9A">
        <w:rPr>
          <w:rFonts w:cs="Times New Roman"/>
        </w:rPr>
        <w:t xml:space="preserve"> </w:t>
      </w:r>
      <w:r w:rsidR="006A2B04" w:rsidRPr="00C91F9A">
        <w:rPr>
          <w:rFonts w:cs="Times New Roman"/>
        </w:rPr>
        <w:t>be</w:t>
      </w:r>
      <w:r w:rsidRPr="00C91F9A">
        <w:rPr>
          <w:rFonts w:cs="Times New Roman"/>
        </w:rPr>
        <w:t xml:space="preserve">en decreased. </w:t>
      </w:r>
    </w:p>
    <w:p w14:paraId="16BDBD4A" w14:textId="77777777" w:rsidR="00C91F9A" w:rsidRPr="00C91F9A" w:rsidRDefault="00C91F9A" w:rsidP="00C91F9A">
      <w:pPr>
        <w:rPr>
          <w:rFonts w:cs="Times New Roman"/>
        </w:rPr>
      </w:pPr>
    </w:p>
    <w:p w14:paraId="3179EEB0" w14:textId="41F6F7F0" w:rsidR="00D958BE" w:rsidRPr="00C91F9A" w:rsidRDefault="00D958BE" w:rsidP="001A7F4D">
      <w:pPr>
        <w:pStyle w:val="3"/>
        <w:numPr>
          <w:ilvl w:val="2"/>
          <w:numId w:val="1"/>
        </w:numPr>
        <w:rPr>
          <w:rFonts w:cs="Times New Roman"/>
        </w:rPr>
      </w:pPr>
      <w:bookmarkStart w:id="10" w:name="_Toc39751160"/>
      <w:r w:rsidRPr="00C91F9A">
        <w:rPr>
          <w:rFonts w:cs="Times New Roman"/>
        </w:rPr>
        <w:t>Dev</w:t>
      </w:r>
      <w:r w:rsidR="006A2B04" w:rsidRPr="00C91F9A">
        <w:rPr>
          <w:rFonts w:cs="Times New Roman"/>
        </w:rPr>
        <w:t>e</w:t>
      </w:r>
      <w:r w:rsidRPr="00C91F9A">
        <w:rPr>
          <w:rFonts w:cs="Times New Roman"/>
        </w:rPr>
        <w:t>lopment of Online Appro</w:t>
      </w:r>
      <w:r w:rsidR="006A2B04" w:rsidRPr="00C91F9A">
        <w:rPr>
          <w:rFonts w:cs="Times New Roman"/>
        </w:rPr>
        <w:t>ach</w:t>
      </w:r>
      <w:r w:rsidRPr="00C91F9A">
        <w:rPr>
          <w:rFonts w:cs="Times New Roman"/>
        </w:rPr>
        <w:t xml:space="preserve"> for Sales</w:t>
      </w:r>
      <w:bookmarkEnd w:id="10"/>
      <w:r w:rsidRPr="00C91F9A">
        <w:rPr>
          <w:rFonts w:cs="Times New Roman"/>
        </w:rPr>
        <w:t xml:space="preserve"> </w:t>
      </w:r>
    </w:p>
    <w:p w14:paraId="7CD696A8" w14:textId="5AA5E7FA" w:rsidR="00D958BE" w:rsidRDefault="00D958BE" w:rsidP="00C91F9A">
      <w:pPr>
        <w:rPr>
          <w:rFonts w:cs="Times New Roman"/>
        </w:rPr>
      </w:pPr>
      <w:r w:rsidRPr="00C91F9A">
        <w:rPr>
          <w:rFonts w:cs="Times New Roman"/>
        </w:rPr>
        <w:t xml:space="preserve">The transformation of the business forms the traditional departmental stores to the online website business will be very effective for </w:t>
      </w:r>
      <w:r w:rsidR="006A2B04" w:rsidRPr="00C91F9A">
        <w:rPr>
          <w:rFonts w:cs="Times New Roman"/>
        </w:rPr>
        <w:t xml:space="preserve">the </w:t>
      </w:r>
      <w:r w:rsidRPr="00C91F9A">
        <w:rPr>
          <w:rFonts w:cs="Times New Roman"/>
        </w:rPr>
        <w:t>Burberry company. It is observed from the evaluation of the different source</w:t>
      </w:r>
      <w:r w:rsidR="00CB7B71" w:rsidRPr="00C91F9A">
        <w:rPr>
          <w:rFonts w:cs="Times New Roman"/>
        </w:rPr>
        <w:t>s</w:t>
      </w:r>
      <w:r w:rsidRPr="00C91F9A">
        <w:rPr>
          <w:rFonts w:cs="Times New Roman"/>
        </w:rPr>
        <w:t xml:space="preserve"> of digitalization, the website </w:t>
      </w:r>
      <w:r w:rsidR="009804A3" w:rsidRPr="00C91F9A">
        <w:rPr>
          <w:rFonts w:cs="Times New Roman"/>
        </w:rPr>
        <w:t>is</w:t>
      </w:r>
      <w:r w:rsidRPr="00C91F9A">
        <w:rPr>
          <w:rFonts w:cs="Times New Roman"/>
        </w:rPr>
        <w:t xml:space="preserve"> more effective for the Burberry company the website </w:t>
      </w:r>
      <w:r w:rsidR="009804A3" w:rsidRPr="00C91F9A">
        <w:rPr>
          <w:rFonts w:cs="Times New Roman"/>
        </w:rPr>
        <w:t>provides</w:t>
      </w:r>
      <w:r w:rsidRPr="00C91F9A">
        <w:rPr>
          <w:rFonts w:cs="Times New Roman"/>
        </w:rPr>
        <w:t xml:space="preserve"> hands on </w:t>
      </w:r>
      <w:r w:rsidR="006A2B04" w:rsidRPr="00C91F9A">
        <w:rPr>
          <w:rFonts w:cs="Times New Roman"/>
        </w:rPr>
        <w:t>facilitation</w:t>
      </w:r>
      <w:r w:rsidRPr="00C91F9A">
        <w:rPr>
          <w:rFonts w:cs="Times New Roman"/>
        </w:rPr>
        <w:t xml:space="preserve"> to improve the s</w:t>
      </w:r>
      <w:r w:rsidR="006A2B04" w:rsidRPr="00C91F9A">
        <w:rPr>
          <w:rFonts w:cs="Times New Roman"/>
        </w:rPr>
        <w:t>al</w:t>
      </w:r>
      <w:r w:rsidRPr="00C91F9A">
        <w:rPr>
          <w:rFonts w:cs="Times New Roman"/>
        </w:rPr>
        <w:t xml:space="preserve">es by focusing on the following. </w:t>
      </w:r>
    </w:p>
    <w:p w14:paraId="29C13CDC" w14:textId="77777777" w:rsidR="00C91F9A" w:rsidRPr="00C91F9A" w:rsidRDefault="00C91F9A" w:rsidP="00C91F9A">
      <w:pPr>
        <w:rPr>
          <w:rFonts w:cs="Times New Roman"/>
        </w:rPr>
      </w:pPr>
    </w:p>
    <w:p w14:paraId="4F5EB486" w14:textId="4CC71A98" w:rsidR="00D958BE" w:rsidRPr="00C91F9A" w:rsidRDefault="00D958BE" w:rsidP="004B475A">
      <w:pPr>
        <w:pStyle w:val="4"/>
        <w:numPr>
          <w:ilvl w:val="3"/>
          <w:numId w:val="1"/>
        </w:numPr>
        <w:rPr>
          <w:rFonts w:cs="Times New Roman"/>
        </w:rPr>
      </w:pPr>
      <w:bookmarkStart w:id="11" w:name="_Toc495178234"/>
      <w:r w:rsidRPr="00C91F9A">
        <w:rPr>
          <w:rFonts w:cs="Times New Roman"/>
        </w:rPr>
        <w:t>Content Marketing</w:t>
      </w:r>
      <w:bookmarkEnd w:id="11"/>
      <w:r w:rsidRPr="00C91F9A">
        <w:rPr>
          <w:rFonts w:cs="Times New Roman"/>
        </w:rPr>
        <w:t xml:space="preserve"> </w:t>
      </w:r>
    </w:p>
    <w:p w14:paraId="7F405E81" w14:textId="6A9F7138" w:rsidR="00D958BE" w:rsidRDefault="00D958BE" w:rsidP="00C91F9A">
      <w:pPr>
        <w:rPr>
          <w:rFonts w:cs="Times New Roman"/>
        </w:rPr>
      </w:pPr>
      <w:r w:rsidRPr="00C91F9A">
        <w:rPr>
          <w:rFonts w:cs="Times New Roman"/>
        </w:rPr>
        <w:t xml:space="preserve">Burberry company has </w:t>
      </w:r>
      <w:r w:rsidRPr="00C91F9A">
        <w:rPr>
          <w:rFonts w:cs="Times New Roman"/>
          <w:noProof/>
        </w:rPr>
        <w:t>developed</w:t>
      </w:r>
      <w:r w:rsidRPr="00C91F9A">
        <w:rPr>
          <w:rFonts w:cs="Times New Roman"/>
        </w:rPr>
        <w:t xml:space="preserve"> a </w:t>
      </w:r>
      <w:r w:rsidRPr="00C91F9A">
        <w:rPr>
          <w:rFonts w:cs="Times New Roman"/>
          <w:noProof/>
        </w:rPr>
        <w:t>world-class</w:t>
      </w:r>
      <w:r w:rsidRPr="00C91F9A">
        <w:rPr>
          <w:rFonts w:cs="Times New Roman"/>
        </w:rPr>
        <w:t xml:space="preserve"> website to provide lots of facilitation to the customer. As Burberry company has been </w:t>
      </w:r>
      <w:r w:rsidRPr="00C91F9A">
        <w:rPr>
          <w:rFonts w:cs="Times New Roman"/>
          <w:noProof/>
        </w:rPr>
        <w:t>standing</w:t>
      </w:r>
      <w:r w:rsidRPr="00C91F9A">
        <w:rPr>
          <w:rFonts w:cs="Times New Roman"/>
        </w:rPr>
        <w:t xml:space="preserve"> out in the top companies, </w:t>
      </w:r>
      <w:r w:rsidR="006A2B04" w:rsidRPr="00C91F9A">
        <w:rPr>
          <w:rFonts w:cs="Times New Roman"/>
        </w:rPr>
        <w:t xml:space="preserve">the company </w:t>
      </w:r>
      <w:r w:rsidR="006A2B04" w:rsidRPr="00C91F9A">
        <w:rPr>
          <w:rFonts w:cs="Times New Roman"/>
        </w:rPr>
        <w:lastRenderedPageBreak/>
        <w:t>needs</w:t>
      </w:r>
      <w:r w:rsidRPr="00C91F9A">
        <w:rPr>
          <w:rFonts w:cs="Times New Roman"/>
        </w:rPr>
        <w:t xml:space="preserve"> to focus on the credibility of the company </w:t>
      </w:r>
      <w:r w:rsidRPr="00C91F9A">
        <w:rPr>
          <w:rFonts w:cs="Times New Roman"/>
          <w:noProof/>
        </w:rPr>
        <w:t>website</w:t>
      </w:r>
      <w:r w:rsidRPr="00C91F9A">
        <w:rPr>
          <w:rFonts w:cs="Times New Roman"/>
        </w:rPr>
        <w:t xml:space="preserve"> and available information. The content marketing aspect of the Burberry company is very effective </w:t>
      </w:r>
      <w:r w:rsidR="006A2B04" w:rsidRPr="00C91F9A">
        <w:rPr>
          <w:rFonts w:cs="Times New Roman"/>
        </w:rPr>
        <w:t>o</w:t>
      </w:r>
      <w:r w:rsidRPr="00C91F9A">
        <w:rPr>
          <w:rFonts w:cs="Times New Roman"/>
        </w:rPr>
        <w:t xml:space="preserve">n the website. In the evaluation of the website of </w:t>
      </w:r>
      <w:r w:rsidR="006A2B04" w:rsidRPr="00C91F9A">
        <w:rPr>
          <w:rFonts w:cs="Times New Roman"/>
        </w:rPr>
        <w:t xml:space="preserve">the </w:t>
      </w:r>
      <w:r w:rsidRPr="00C91F9A">
        <w:rPr>
          <w:rFonts w:cs="Times New Roman"/>
        </w:rPr>
        <w:t xml:space="preserve">Burberry company </w:t>
      </w:r>
      <w:r w:rsidR="006A2B04" w:rsidRPr="00C91F9A">
        <w:rPr>
          <w:rFonts w:cs="Times New Roman"/>
        </w:rPr>
        <w:t>concerning</w:t>
      </w:r>
      <w:r w:rsidRPr="00C91F9A">
        <w:rPr>
          <w:rFonts w:cs="Times New Roman"/>
        </w:rPr>
        <w:t xml:space="preserve"> Content </w:t>
      </w:r>
      <w:r w:rsidRPr="00C91F9A">
        <w:rPr>
          <w:rFonts w:cs="Times New Roman"/>
          <w:noProof/>
        </w:rPr>
        <w:t>marketing,</w:t>
      </w:r>
      <w:r w:rsidRPr="00C91F9A">
        <w:rPr>
          <w:rFonts w:cs="Times New Roman"/>
        </w:rPr>
        <w:t xml:space="preserve"> it is observed that the content available </w:t>
      </w:r>
      <w:r w:rsidRPr="00C91F9A">
        <w:rPr>
          <w:rFonts w:cs="Times New Roman"/>
          <w:noProof/>
        </w:rPr>
        <w:t>on</w:t>
      </w:r>
      <w:r w:rsidRPr="00C91F9A">
        <w:rPr>
          <w:rFonts w:cs="Times New Roman"/>
        </w:rPr>
        <w:t xml:space="preserve"> the website is very effective and authentic.  It is evident from the website that Burberry company has </w:t>
      </w:r>
      <w:r w:rsidRPr="00C91F9A">
        <w:rPr>
          <w:rFonts w:cs="Times New Roman"/>
          <w:noProof/>
        </w:rPr>
        <w:t>provided</w:t>
      </w:r>
      <w:r w:rsidRPr="00C91F9A">
        <w:rPr>
          <w:rFonts w:cs="Times New Roman"/>
        </w:rPr>
        <w:t xml:space="preserve"> all kind of information to the customer about each product available on the other side, there are many videos and other links to the previous fashion shows has also been provided </w:t>
      </w:r>
      <w:r w:rsidRPr="00C91F9A">
        <w:rPr>
          <w:rFonts w:cs="Times New Roman"/>
          <w:noProof/>
        </w:rPr>
        <w:t>on</w:t>
      </w:r>
      <w:r w:rsidRPr="00C91F9A">
        <w:rPr>
          <w:rFonts w:cs="Times New Roman"/>
        </w:rPr>
        <w:t xml:space="preserve"> the website. Moreover, the </w:t>
      </w:r>
      <w:r w:rsidRPr="00C91F9A">
        <w:rPr>
          <w:rFonts w:cs="Times New Roman"/>
          <w:noProof/>
        </w:rPr>
        <w:t>need-based</w:t>
      </w:r>
      <w:r w:rsidRPr="00C91F9A">
        <w:rPr>
          <w:rFonts w:cs="Times New Roman"/>
        </w:rPr>
        <w:t xml:space="preserve"> categorization for all the material has been saved </w:t>
      </w:r>
      <w:r w:rsidRPr="00C91F9A">
        <w:rPr>
          <w:rFonts w:cs="Times New Roman"/>
          <w:noProof/>
        </w:rPr>
        <w:t>on</w:t>
      </w:r>
      <w:r w:rsidRPr="00C91F9A">
        <w:rPr>
          <w:rFonts w:cs="Times New Roman"/>
        </w:rPr>
        <w:t xml:space="preserve"> the website to provide all kind</w:t>
      </w:r>
      <w:r w:rsidR="006A2B04" w:rsidRPr="00C91F9A">
        <w:rPr>
          <w:rFonts w:cs="Times New Roman"/>
        </w:rPr>
        <w:t>s</w:t>
      </w:r>
      <w:r w:rsidRPr="00C91F9A">
        <w:rPr>
          <w:rFonts w:cs="Times New Roman"/>
        </w:rPr>
        <w:t xml:space="preserve"> of facilitation to the customer. </w:t>
      </w:r>
    </w:p>
    <w:p w14:paraId="01C75886" w14:textId="77777777" w:rsidR="00C91F9A" w:rsidRPr="00C91F9A" w:rsidRDefault="00C91F9A" w:rsidP="00C91F9A">
      <w:pPr>
        <w:rPr>
          <w:rFonts w:cs="Times New Roman"/>
        </w:rPr>
      </w:pPr>
    </w:p>
    <w:p w14:paraId="6376754B" w14:textId="7476A4D4" w:rsidR="00D958BE" w:rsidRPr="00C91F9A" w:rsidRDefault="00D958BE" w:rsidP="004B475A">
      <w:pPr>
        <w:pStyle w:val="4"/>
        <w:numPr>
          <w:ilvl w:val="3"/>
          <w:numId w:val="1"/>
        </w:numPr>
        <w:rPr>
          <w:rFonts w:cs="Times New Roman"/>
        </w:rPr>
      </w:pPr>
      <w:bookmarkStart w:id="12" w:name="_Toc495178235"/>
      <w:r w:rsidRPr="00C91F9A">
        <w:rPr>
          <w:rFonts w:cs="Times New Roman"/>
        </w:rPr>
        <w:t>Search Marketing</w:t>
      </w:r>
      <w:bookmarkEnd w:id="12"/>
      <w:r w:rsidRPr="00C91F9A">
        <w:rPr>
          <w:rFonts w:cs="Times New Roman"/>
        </w:rPr>
        <w:t xml:space="preserve"> </w:t>
      </w:r>
    </w:p>
    <w:p w14:paraId="527EB6F4" w14:textId="089B469E" w:rsidR="00D958BE" w:rsidRDefault="00D958BE" w:rsidP="00C91F9A">
      <w:pPr>
        <w:rPr>
          <w:rFonts w:cs="Times New Roman"/>
        </w:rPr>
      </w:pPr>
      <w:r w:rsidRPr="00C91F9A">
        <w:rPr>
          <w:rFonts w:cs="Times New Roman"/>
        </w:rPr>
        <w:t xml:space="preserve">Search engine optimization and search engine marketing have been </w:t>
      </w:r>
      <w:r w:rsidRPr="00C91F9A">
        <w:rPr>
          <w:rFonts w:cs="Times New Roman"/>
          <w:noProof/>
        </w:rPr>
        <w:t>utilized</w:t>
      </w:r>
      <w:r w:rsidRPr="00C91F9A">
        <w:rPr>
          <w:rFonts w:cs="Times New Roman"/>
        </w:rPr>
        <w:t xml:space="preserve"> by </w:t>
      </w:r>
      <w:r w:rsidR="00CB7B71" w:rsidRPr="00C91F9A">
        <w:rPr>
          <w:rFonts w:cs="Times New Roman"/>
        </w:rPr>
        <w:t xml:space="preserve">the </w:t>
      </w:r>
      <w:r w:rsidR="000315F3" w:rsidRPr="00C91F9A">
        <w:rPr>
          <w:rFonts w:cs="Times New Roman"/>
        </w:rPr>
        <w:t>Burberry company</w:t>
      </w:r>
      <w:r w:rsidRPr="00C91F9A">
        <w:rPr>
          <w:rFonts w:cs="Times New Roman"/>
        </w:rPr>
        <w:t xml:space="preserve"> in </w:t>
      </w:r>
      <w:r w:rsidR="006A2B04" w:rsidRPr="00C91F9A">
        <w:rPr>
          <w:rFonts w:cs="Times New Roman"/>
        </w:rPr>
        <w:t xml:space="preserve">a </w:t>
      </w:r>
      <w:r w:rsidRPr="00C91F9A">
        <w:rPr>
          <w:rFonts w:cs="Times New Roman"/>
        </w:rPr>
        <w:t xml:space="preserve">very effective way. </w:t>
      </w:r>
      <w:r w:rsidRPr="00C91F9A">
        <w:rPr>
          <w:rFonts w:cs="Times New Roman"/>
          <w:noProof/>
        </w:rPr>
        <w:t>The company</w:t>
      </w:r>
      <w:r w:rsidRPr="00C91F9A">
        <w:rPr>
          <w:rFonts w:cs="Times New Roman"/>
        </w:rPr>
        <w:t xml:space="preserve"> is very concern</w:t>
      </w:r>
      <w:r w:rsidR="006A2B04" w:rsidRPr="00C91F9A">
        <w:rPr>
          <w:rFonts w:cs="Times New Roman"/>
        </w:rPr>
        <w:t>ed</w:t>
      </w:r>
      <w:r w:rsidRPr="00C91F9A">
        <w:rPr>
          <w:rFonts w:cs="Times New Roman"/>
        </w:rPr>
        <w:t xml:space="preserve"> with search engine marketing. That is there reason that </w:t>
      </w:r>
      <w:r w:rsidR="001A7F4D" w:rsidRPr="00C91F9A">
        <w:rPr>
          <w:rFonts w:cs="Times New Roman"/>
        </w:rPr>
        <w:t>Burberry company</w:t>
      </w:r>
      <w:r w:rsidRPr="00C91F9A">
        <w:rPr>
          <w:rFonts w:cs="Times New Roman"/>
        </w:rPr>
        <w:t xml:space="preserve"> </w:t>
      </w:r>
      <w:r w:rsidRPr="00C91F9A">
        <w:rPr>
          <w:rFonts w:cs="Times New Roman"/>
          <w:noProof/>
        </w:rPr>
        <w:t>has to</w:t>
      </w:r>
      <w:r w:rsidRPr="00C91F9A">
        <w:rPr>
          <w:rFonts w:cs="Times New Roman"/>
        </w:rPr>
        <w:t xml:space="preserve"> develop certain criteria to remain visible in the research engine. This company also use</w:t>
      </w:r>
      <w:r w:rsidR="006A2B04" w:rsidRPr="00C91F9A">
        <w:rPr>
          <w:rFonts w:cs="Times New Roman"/>
        </w:rPr>
        <w:t>s</w:t>
      </w:r>
      <w:r w:rsidRPr="00C91F9A">
        <w:rPr>
          <w:rFonts w:cs="Times New Roman"/>
        </w:rPr>
        <w:t xml:space="preserve"> blogs and </w:t>
      </w:r>
      <w:r w:rsidRPr="00C91F9A">
        <w:rPr>
          <w:rFonts w:cs="Times New Roman"/>
          <w:noProof/>
        </w:rPr>
        <w:t>another keyword</w:t>
      </w:r>
      <w:r w:rsidRPr="00C91F9A">
        <w:rPr>
          <w:rFonts w:cs="Times New Roman"/>
        </w:rPr>
        <w:t xml:space="preserve"> to remain </w:t>
      </w:r>
      <w:r w:rsidRPr="00C91F9A">
        <w:rPr>
          <w:rFonts w:cs="Times New Roman"/>
          <w:noProof/>
        </w:rPr>
        <w:t>educated</w:t>
      </w:r>
      <w:r w:rsidRPr="00C91F9A">
        <w:rPr>
          <w:rFonts w:cs="Times New Roman"/>
        </w:rPr>
        <w:t xml:space="preserve"> in the search engine. Other search marketing </w:t>
      </w:r>
      <w:r w:rsidRPr="00C91F9A">
        <w:rPr>
          <w:rFonts w:cs="Times New Roman"/>
          <w:noProof/>
        </w:rPr>
        <w:t>on</w:t>
      </w:r>
      <w:r w:rsidRPr="00C91F9A">
        <w:rPr>
          <w:rFonts w:cs="Times New Roman"/>
        </w:rPr>
        <w:t xml:space="preserve"> the website of the company is also visible. </w:t>
      </w:r>
      <w:r w:rsidRPr="00C91F9A">
        <w:rPr>
          <w:rFonts w:cs="Times New Roman"/>
          <w:noProof/>
        </w:rPr>
        <w:t>The company</w:t>
      </w:r>
      <w:r w:rsidRPr="00C91F9A">
        <w:rPr>
          <w:rFonts w:cs="Times New Roman"/>
        </w:rPr>
        <w:t xml:space="preserve"> </w:t>
      </w:r>
      <w:r w:rsidRPr="00C91F9A">
        <w:rPr>
          <w:rFonts w:cs="Times New Roman"/>
          <w:noProof/>
        </w:rPr>
        <w:t>has</w:t>
      </w:r>
      <w:r w:rsidRPr="00C91F9A">
        <w:rPr>
          <w:rFonts w:cs="Times New Roman"/>
        </w:rPr>
        <w:t xml:space="preserve"> integrated the search engine with the website for customer navigation. Now the </w:t>
      </w:r>
      <w:r w:rsidRPr="00C91F9A">
        <w:rPr>
          <w:rFonts w:cs="Times New Roman"/>
          <w:noProof/>
        </w:rPr>
        <w:t>customer</w:t>
      </w:r>
      <w:r w:rsidRPr="00C91F9A">
        <w:rPr>
          <w:rFonts w:cs="Times New Roman"/>
        </w:rPr>
        <w:t xml:space="preserve"> can search for all the available products and services on the search engine to gain access to the available services as well. </w:t>
      </w:r>
      <w:r w:rsidR="000315F3" w:rsidRPr="00C91F9A">
        <w:rPr>
          <w:rFonts w:cs="Times New Roman"/>
        </w:rPr>
        <w:t>Burberry company</w:t>
      </w:r>
      <w:r w:rsidRPr="00C91F9A">
        <w:rPr>
          <w:rFonts w:cs="Times New Roman"/>
        </w:rPr>
        <w:t xml:space="preserve"> also </w:t>
      </w:r>
      <w:r w:rsidRPr="00C91F9A">
        <w:rPr>
          <w:rFonts w:cs="Times New Roman"/>
          <w:noProof/>
        </w:rPr>
        <w:t>provides</w:t>
      </w:r>
      <w:r w:rsidRPr="00C91F9A">
        <w:rPr>
          <w:rFonts w:cs="Times New Roman"/>
        </w:rPr>
        <w:t xml:space="preserve"> a store locator option to navigate the customer to the stores. So, it is concluded from the search marketing evaluation that </w:t>
      </w:r>
      <w:r w:rsidR="006A2B04" w:rsidRPr="00C91F9A">
        <w:rPr>
          <w:rFonts w:cs="Times New Roman"/>
        </w:rPr>
        <w:t xml:space="preserve">the </w:t>
      </w:r>
      <w:r w:rsidRPr="00C91F9A">
        <w:rPr>
          <w:rFonts w:cs="Times New Roman"/>
        </w:rPr>
        <w:t>company is very concern to have “search engine optimization and search engine marketing ass well”</w:t>
      </w:r>
    </w:p>
    <w:p w14:paraId="47F0D10C" w14:textId="77777777" w:rsidR="00C91F9A" w:rsidRPr="00C91F9A" w:rsidRDefault="00C91F9A" w:rsidP="00C91F9A">
      <w:pPr>
        <w:rPr>
          <w:rFonts w:cs="Times New Roman"/>
        </w:rPr>
      </w:pPr>
    </w:p>
    <w:p w14:paraId="623DA061" w14:textId="4FB6194A" w:rsidR="00D958BE" w:rsidRPr="00C91F9A" w:rsidRDefault="00D958BE" w:rsidP="004B475A">
      <w:pPr>
        <w:pStyle w:val="4"/>
        <w:numPr>
          <w:ilvl w:val="3"/>
          <w:numId w:val="1"/>
        </w:numPr>
        <w:rPr>
          <w:rFonts w:cs="Times New Roman"/>
        </w:rPr>
      </w:pPr>
      <w:bookmarkStart w:id="13" w:name="_Toc495178236"/>
      <w:r w:rsidRPr="00C91F9A">
        <w:rPr>
          <w:rFonts w:cs="Times New Roman"/>
        </w:rPr>
        <w:t>Social Media Marketing</w:t>
      </w:r>
      <w:bookmarkEnd w:id="13"/>
    </w:p>
    <w:p w14:paraId="713E9F19" w14:textId="41C55C01" w:rsidR="00D958BE" w:rsidRDefault="00D958BE" w:rsidP="00C91F9A">
      <w:pPr>
        <w:rPr>
          <w:rFonts w:cs="Times New Roman"/>
        </w:rPr>
      </w:pPr>
      <w:r w:rsidRPr="00C91F9A">
        <w:rPr>
          <w:rFonts w:cs="Times New Roman"/>
        </w:rPr>
        <w:t xml:space="preserve">It is evident </w:t>
      </w:r>
      <w:r w:rsidRPr="00C91F9A">
        <w:rPr>
          <w:rFonts w:cs="Times New Roman"/>
          <w:noProof/>
        </w:rPr>
        <w:t>from</w:t>
      </w:r>
      <w:r w:rsidRPr="00C91F9A">
        <w:rPr>
          <w:rFonts w:cs="Times New Roman"/>
        </w:rPr>
        <w:t xml:space="preserve"> the evaluation of the </w:t>
      </w:r>
      <w:r w:rsidR="001A7F4D" w:rsidRPr="00C91F9A">
        <w:rPr>
          <w:rFonts w:cs="Times New Roman"/>
        </w:rPr>
        <w:t xml:space="preserve">Burberry company </w:t>
      </w:r>
      <w:r w:rsidRPr="00C91F9A">
        <w:rPr>
          <w:rFonts w:cs="Times New Roman"/>
        </w:rPr>
        <w:t xml:space="preserve">website that it uses social media integration as well. all the new products that have been available </w:t>
      </w:r>
      <w:r w:rsidRPr="00C91F9A">
        <w:rPr>
          <w:rFonts w:cs="Times New Roman"/>
          <w:noProof/>
        </w:rPr>
        <w:t>on</w:t>
      </w:r>
      <w:r w:rsidRPr="00C91F9A">
        <w:rPr>
          <w:rFonts w:cs="Times New Roman"/>
        </w:rPr>
        <w:t xml:space="preserve"> the </w:t>
      </w:r>
      <w:r w:rsidR="001A7F4D" w:rsidRPr="00C91F9A">
        <w:rPr>
          <w:rFonts w:cs="Times New Roman"/>
        </w:rPr>
        <w:t xml:space="preserve">Burberry company </w:t>
      </w:r>
      <w:r w:rsidRPr="00C91F9A">
        <w:rPr>
          <w:rFonts w:cs="Times New Roman"/>
        </w:rPr>
        <w:lastRenderedPageBreak/>
        <w:t xml:space="preserve">website are directly linked with the social media to have the </w:t>
      </w:r>
      <w:r w:rsidRPr="00C91F9A">
        <w:rPr>
          <w:rFonts w:cs="Times New Roman"/>
          <w:noProof/>
        </w:rPr>
        <w:t>considerable</w:t>
      </w:r>
      <w:r w:rsidRPr="00C91F9A">
        <w:rPr>
          <w:rFonts w:cs="Times New Roman"/>
        </w:rPr>
        <w:t xml:space="preserve"> importance of the customer reviews. Social media marketing allows the </w:t>
      </w:r>
      <w:r w:rsidR="001A7F4D" w:rsidRPr="00C91F9A">
        <w:rPr>
          <w:rFonts w:cs="Times New Roman"/>
        </w:rPr>
        <w:t>Burberry company t</w:t>
      </w:r>
      <w:r w:rsidRPr="00C91F9A">
        <w:rPr>
          <w:rFonts w:cs="Times New Roman"/>
        </w:rPr>
        <w:t>o interact with most of the customer</w:t>
      </w:r>
      <w:r w:rsidR="006A2B04" w:rsidRPr="00C91F9A">
        <w:rPr>
          <w:rFonts w:cs="Times New Roman"/>
        </w:rPr>
        <w:t>s</w:t>
      </w:r>
      <w:r w:rsidRPr="00C91F9A">
        <w:rPr>
          <w:rFonts w:cs="Times New Roman"/>
        </w:rPr>
        <w:t xml:space="preserve"> and get their feedback as well. it is also investigated that the social media link for the </w:t>
      </w:r>
      <w:r w:rsidR="001A7F4D" w:rsidRPr="00C91F9A">
        <w:rPr>
          <w:rFonts w:cs="Times New Roman"/>
        </w:rPr>
        <w:t>Burberry company</w:t>
      </w:r>
      <w:r w:rsidRPr="00C91F9A">
        <w:rPr>
          <w:rFonts w:cs="Times New Roman"/>
        </w:rPr>
        <w:t xml:space="preserve"> is also available on the main page of the website to have direct contact weight the customer on social media. It also helps to get navigation to the social media page as well. on the other side, </w:t>
      </w:r>
      <w:r w:rsidR="006A2B04" w:rsidRPr="00C91F9A">
        <w:rPr>
          <w:rFonts w:cs="Times New Roman"/>
        </w:rPr>
        <w:t xml:space="preserve">a </w:t>
      </w:r>
      <w:r w:rsidRPr="00C91F9A">
        <w:rPr>
          <w:rFonts w:cs="Times New Roman"/>
        </w:rPr>
        <w:t xml:space="preserve">new product </w:t>
      </w:r>
      <w:r w:rsidR="006A2B04" w:rsidRPr="00C91F9A">
        <w:rPr>
          <w:rFonts w:cs="Times New Roman"/>
        </w:rPr>
        <w:t>o</w:t>
      </w:r>
      <w:r w:rsidRPr="00C91F9A">
        <w:rPr>
          <w:rFonts w:cs="Times New Roman"/>
        </w:rPr>
        <w:t xml:space="preserve">n the website </w:t>
      </w:r>
      <w:r w:rsidRPr="00C91F9A">
        <w:rPr>
          <w:rFonts w:cs="Times New Roman"/>
          <w:noProof/>
        </w:rPr>
        <w:t>has</w:t>
      </w:r>
      <w:r w:rsidRPr="00C91F9A">
        <w:rPr>
          <w:rFonts w:cs="Times New Roman"/>
        </w:rPr>
        <w:t xml:space="preserve"> been shown </w:t>
      </w:r>
      <w:r w:rsidRPr="00C91F9A">
        <w:rPr>
          <w:rFonts w:cs="Times New Roman"/>
          <w:noProof/>
        </w:rPr>
        <w:t>on</w:t>
      </w:r>
      <w:r w:rsidRPr="00C91F9A">
        <w:rPr>
          <w:rFonts w:cs="Times New Roman"/>
        </w:rPr>
        <w:t xml:space="preserve"> the social media page for the company. </w:t>
      </w:r>
    </w:p>
    <w:p w14:paraId="4B677904" w14:textId="77777777" w:rsidR="00C91F9A" w:rsidRPr="00C91F9A" w:rsidRDefault="00C91F9A" w:rsidP="00C91F9A">
      <w:pPr>
        <w:rPr>
          <w:rFonts w:cs="Times New Roman"/>
        </w:rPr>
      </w:pPr>
    </w:p>
    <w:p w14:paraId="78C47532" w14:textId="1AFF4AAA" w:rsidR="001A7F4D" w:rsidRPr="00C91F9A" w:rsidRDefault="001A7F4D" w:rsidP="001A7F4D">
      <w:pPr>
        <w:pStyle w:val="2"/>
        <w:numPr>
          <w:ilvl w:val="1"/>
          <w:numId w:val="1"/>
        </w:numPr>
        <w:rPr>
          <w:rFonts w:cs="Times New Roman"/>
        </w:rPr>
      </w:pPr>
      <w:bookmarkStart w:id="14" w:name="_Toc39751161"/>
      <w:r w:rsidRPr="00C91F9A">
        <w:rPr>
          <w:rFonts w:cs="Times New Roman"/>
        </w:rPr>
        <w:t>The Case Study of Gucci For Reference to This Approach</w:t>
      </w:r>
      <w:bookmarkEnd w:id="14"/>
      <w:r w:rsidRPr="00C91F9A">
        <w:rPr>
          <w:rFonts w:cs="Times New Roman"/>
        </w:rPr>
        <w:t xml:space="preserve"> </w:t>
      </w:r>
    </w:p>
    <w:p w14:paraId="0740A73C" w14:textId="6E908B49" w:rsidR="00A65AD4" w:rsidRDefault="00A65AD4" w:rsidP="00C91F9A">
      <w:pPr>
        <w:rPr>
          <w:rFonts w:cs="Times New Roman"/>
        </w:rPr>
      </w:pPr>
      <w:r w:rsidRPr="00C91F9A">
        <w:rPr>
          <w:rFonts w:cs="Times New Roman"/>
        </w:rPr>
        <w:t xml:space="preserve">Gucci is the most luxurious fashion brand for male and female </w:t>
      </w:r>
      <w:r w:rsidRPr="00C91F9A">
        <w:rPr>
          <w:rFonts w:cs="Times New Roman"/>
          <w:noProof/>
        </w:rPr>
        <w:t>converts</w:t>
      </w:r>
      <w:r w:rsidRPr="00C91F9A">
        <w:rPr>
          <w:rFonts w:cs="Times New Roman"/>
        </w:rPr>
        <w:t xml:space="preserve"> </w:t>
      </w:r>
      <w:r w:rsidR="006A2B04" w:rsidRPr="00C91F9A">
        <w:rPr>
          <w:rFonts w:cs="Times New Roman"/>
        </w:rPr>
        <w:t xml:space="preserve">a </w:t>
      </w:r>
      <w:r w:rsidRPr="00C91F9A">
        <w:rPr>
          <w:rFonts w:cs="Times New Roman"/>
        </w:rPr>
        <w:t>large range of fashion and beauty product. This brand has been originated from Italy and consider to be the most luxurious good producer in the fashion and beauty industry. Gucci is owned by the “French Holding Company, Kerning”. This company was found in 1921 by “</w:t>
      </w:r>
      <w:r w:rsidR="009804A3" w:rsidRPr="00C91F9A">
        <w:rPr>
          <w:rFonts w:cs="Times New Roman"/>
        </w:rPr>
        <w:t>Gucci</w:t>
      </w:r>
      <w:r w:rsidRPr="00C91F9A">
        <w:rPr>
          <w:rFonts w:cs="Times New Roman"/>
        </w:rPr>
        <w:t xml:space="preserve"> i” I</w:t>
      </w:r>
      <w:r w:rsidR="00E2437D" w:rsidRPr="00C91F9A">
        <w:rPr>
          <w:rFonts w:cs="Times New Roman"/>
        </w:rPr>
        <w:t>n</w:t>
      </w:r>
      <w:r w:rsidRPr="00C91F9A">
        <w:rPr>
          <w:rFonts w:cs="Times New Roman"/>
        </w:rPr>
        <w:t xml:space="preserve"> “</w:t>
      </w:r>
      <w:r w:rsidR="00CB7B71" w:rsidRPr="00C91F9A">
        <w:rPr>
          <w:rFonts w:cs="Times New Roman"/>
        </w:rPr>
        <w:t>France</w:t>
      </w:r>
      <w:r w:rsidRPr="00C91F9A">
        <w:rPr>
          <w:rFonts w:cs="Times New Roman"/>
        </w:rPr>
        <w:t xml:space="preserve">”. In 2008, it is evident from the financial figures of the company that the revenue generates is 4.2 Brittan Sterling’s worldwide. </w:t>
      </w:r>
      <w:r w:rsidR="000024DD" w:rsidRPr="00C91F9A">
        <w:rPr>
          <w:rFonts w:cs="Times New Roman"/>
        </w:rPr>
        <w:t>This case is very important to understand the strategies that are important for the</w:t>
      </w:r>
      <w:r w:rsidR="0005158E" w:rsidRPr="00C91F9A">
        <w:rPr>
          <w:rFonts w:cs="Times New Roman"/>
        </w:rPr>
        <w:t xml:space="preserve"> Burberry company</w:t>
      </w:r>
      <w:r w:rsidR="000024DD" w:rsidRPr="00C91F9A">
        <w:rPr>
          <w:rFonts w:cs="Times New Roman"/>
        </w:rPr>
        <w:t xml:space="preserve"> </w:t>
      </w:r>
      <w:r w:rsidRPr="00C91F9A">
        <w:rPr>
          <w:rFonts w:cs="Times New Roman"/>
        </w:rPr>
        <w:t xml:space="preserve"> </w:t>
      </w:r>
      <w:sdt>
        <w:sdtPr>
          <w:rPr>
            <w:rFonts w:cs="Times New Roman"/>
          </w:rPr>
          <w:id w:val="-56169846"/>
          <w:citation/>
        </w:sdtPr>
        <w:sdtEndPr/>
        <w:sdtContent>
          <w:r w:rsidRPr="00C91F9A">
            <w:rPr>
              <w:rFonts w:cs="Times New Roman"/>
            </w:rPr>
            <w:fldChar w:fldCharType="begin"/>
          </w:r>
          <w:r w:rsidRPr="00C91F9A">
            <w:rPr>
              <w:rFonts w:cs="Times New Roman"/>
            </w:rPr>
            <w:instrText xml:space="preserve"> CITATION Guc17 \l 1033 </w:instrText>
          </w:r>
          <w:r w:rsidRPr="00C91F9A">
            <w:rPr>
              <w:rFonts w:cs="Times New Roman"/>
            </w:rPr>
            <w:fldChar w:fldCharType="separate"/>
          </w:r>
          <w:r w:rsidRPr="00C91F9A">
            <w:rPr>
              <w:rFonts w:cs="Times New Roman"/>
              <w:noProof/>
            </w:rPr>
            <w:t>(Gucci, 2017)</w:t>
          </w:r>
          <w:r w:rsidRPr="00C91F9A">
            <w:rPr>
              <w:rFonts w:cs="Times New Roman"/>
            </w:rPr>
            <w:fldChar w:fldCharType="end"/>
          </w:r>
        </w:sdtContent>
      </w:sdt>
      <w:r w:rsidRPr="00C91F9A">
        <w:rPr>
          <w:rFonts w:cs="Times New Roman"/>
        </w:rPr>
        <w:t xml:space="preserve">. </w:t>
      </w:r>
      <w:r w:rsidR="0005158E" w:rsidRPr="00C91F9A">
        <w:rPr>
          <w:rFonts w:cs="Times New Roman"/>
        </w:rPr>
        <w:t>This information provides hands-on knowledge about the strategies that are applied by the leading fashion industry to increase their sales. It also demonstrate</w:t>
      </w:r>
      <w:r w:rsidR="007A6DC1" w:rsidRPr="00C91F9A">
        <w:rPr>
          <w:rFonts w:cs="Times New Roman"/>
        </w:rPr>
        <w:t>s</w:t>
      </w:r>
      <w:r w:rsidR="0005158E" w:rsidRPr="00C91F9A">
        <w:rPr>
          <w:rFonts w:cs="Times New Roman"/>
        </w:rPr>
        <w:t xml:space="preserve"> how Gucci has developed </w:t>
      </w:r>
      <w:r w:rsidR="007A6DC1" w:rsidRPr="00C91F9A">
        <w:rPr>
          <w:rFonts w:cs="Times New Roman"/>
        </w:rPr>
        <w:t xml:space="preserve">a </w:t>
      </w:r>
      <w:r w:rsidR="0005158E" w:rsidRPr="00C91F9A">
        <w:rPr>
          <w:rFonts w:cs="Times New Roman"/>
        </w:rPr>
        <w:t xml:space="preserve">website ass a digital strategy to capture large customer and market share. </w:t>
      </w:r>
    </w:p>
    <w:p w14:paraId="3A3C6D40" w14:textId="77777777" w:rsidR="00C91F9A" w:rsidRPr="00C91F9A" w:rsidRDefault="00C91F9A" w:rsidP="00C91F9A">
      <w:pPr>
        <w:rPr>
          <w:rFonts w:cs="Times New Roman"/>
        </w:rPr>
      </w:pPr>
    </w:p>
    <w:p w14:paraId="565C55AE" w14:textId="54823645" w:rsidR="00A65AD4" w:rsidRPr="00C91F9A" w:rsidRDefault="00A65AD4" w:rsidP="001A7F4D">
      <w:pPr>
        <w:pStyle w:val="3"/>
        <w:numPr>
          <w:ilvl w:val="2"/>
          <w:numId w:val="1"/>
        </w:numPr>
        <w:rPr>
          <w:rFonts w:cs="Times New Roman"/>
        </w:rPr>
      </w:pPr>
      <w:bookmarkStart w:id="15" w:name="_Toc495178232"/>
      <w:bookmarkStart w:id="16" w:name="_Toc39751162"/>
      <w:r w:rsidRPr="00C91F9A">
        <w:rPr>
          <w:rFonts w:cs="Times New Roman"/>
        </w:rPr>
        <w:t>Target Customers</w:t>
      </w:r>
      <w:bookmarkEnd w:id="15"/>
      <w:bookmarkEnd w:id="16"/>
    </w:p>
    <w:p w14:paraId="2F4FC67C" w14:textId="2AC813C7" w:rsidR="00A65AD4" w:rsidRDefault="00A65AD4" w:rsidP="00C91F9A">
      <w:pPr>
        <w:rPr>
          <w:rFonts w:cs="Times New Roman"/>
        </w:rPr>
      </w:pPr>
      <w:r w:rsidRPr="00C91F9A">
        <w:rPr>
          <w:rFonts w:cs="Times New Roman"/>
        </w:rPr>
        <w:t>Gucci is targeting the biggest market share in the fashion industry.  It is evident from the investigation that Gucci ha</w:t>
      </w:r>
      <w:r w:rsidR="006A2B04" w:rsidRPr="00C91F9A">
        <w:rPr>
          <w:rFonts w:cs="Times New Roman"/>
        </w:rPr>
        <w:t>s</w:t>
      </w:r>
      <w:r w:rsidRPr="00C91F9A">
        <w:rPr>
          <w:rFonts w:cs="Times New Roman"/>
        </w:rPr>
        <w:t xml:space="preserve"> the target market of “Celebrities, Wealthy people, fashionista and upper class”. On the other side, the target customer or audience of Gucci included the “middle and </w:t>
      </w:r>
      <w:r w:rsidRPr="00C91F9A">
        <w:rPr>
          <w:rFonts w:cs="Times New Roman"/>
          <w:noProof/>
        </w:rPr>
        <w:t>upper-middle-class</w:t>
      </w:r>
      <w:r w:rsidRPr="00C91F9A">
        <w:rPr>
          <w:rFonts w:cs="Times New Roman"/>
        </w:rPr>
        <w:t xml:space="preserve"> women”, </w:t>
      </w:r>
      <w:r w:rsidRPr="00C91F9A">
        <w:rPr>
          <w:rFonts w:cs="Times New Roman"/>
          <w:noProof/>
        </w:rPr>
        <w:t>upper-class</w:t>
      </w:r>
      <w:r w:rsidRPr="00C91F9A">
        <w:rPr>
          <w:rFonts w:cs="Times New Roman"/>
        </w:rPr>
        <w:t xml:space="preserve"> fashion personal and designers, male and female </w:t>
      </w:r>
      <w:r w:rsidRPr="00C91F9A">
        <w:rPr>
          <w:rFonts w:cs="Times New Roman"/>
        </w:rPr>
        <w:lastRenderedPageBreak/>
        <w:t xml:space="preserve">for groups, Now Gucci </w:t>
      </w:r>
      <w:r w:rsidRPr="00C91F9A">
        <w:rPr>
          <w:rFonts w:cs="Times New Roman"/>
          <w:noProof/>
        </w:rPr>
        <w:t>has</w:t>
      </w:r>
      <w:r w:rsidRPr="00C91F9A">
        <w:rPr>
          <w:rFonts w:cs="Times New Roman"/>
        </w:rPr>
        <w:t xml:space="preserve"> also expanded its range to the children collection as well which </w:t>
      </w:r>
      <w:r w:rsidRPr="00C91F9A">
        <w:rPr>
          <w:rFonts w:cs="Times New Roman"/>
          <w:noProof/>
        </w:rPr>
        <w:t>enhances</w:t>
      </w:r>
      <w:r w:rsidRPr="00C91F9A">
        <w:rPr>
          <w:rFonts w:cs="Times New Roman"/>
        </w:rPr>
        <w:t xml:space="preserve"> the target market to children and mothers as well.  It is evident from the market structure of the Gucci that they have </w:t>
      </w:r>
      <w:r w:rsidRPr="00C91F9A">
        <w:rPr>
          <w:rFonts w:cs="Times New Roman"/>
          <w:noProof/>
        </w:rPr>
        <w:t>shared</w:t>
      </w:r>
      <w:r w:rsidRPr="00C91F9A">
        <w:rPr>
          <w:rFonts w:cs="Times New Roman"/>
        </w:rPr>
        <w:t xml:space="preserve"> most of the important and considerable </w:t>
      </w:r>
      <w:r w:rsidR="009804A3" w:rsidRPr="00C91F9A">
        <w:rPr>
          <w:rFonts w:cs="Times New Roman"/>
        </w:rPr>
        <w:t>number</w:t>
      </w:r>
      <w:r w:rsidRPr="00C91F9A">
        <w:rPr>
          <w:rFonts w:cs="Times New Roman"/>
        </w:rPr>
        <w:t xml:space="preserve"> of customer</w:t>
      </w:r>
      <w:r w:rsidR="006A2B04" w:rsidRPr="00C91F9A">
        <w:rPr>
          <w:rFonts w:cs="Times New Roman"/>
        </w:rPr>
        <w:t>s</w:t>
      </w:r>
      <w:r w:rsidRPr="00C91F9A">
        <w:rPr>
          <w:rFonts w:cs="Times New Roman"/>
        </w:rPr>
        <w:t xml:space="preserve"> to enhance their market share. It is also observed that Gucci is producing for all age groups and other demographics. It is evident that if the </w:t>
      </w:r>
      <w:r w:rsidRPr="00C91F9A">
        <w:rPr>
          <w:rFonts w:cs="Times New Roman"/>
          <w:noProof/>
        </w:rPr>
        <w:t>customer</w:t>
      </w:r>
      <w:r w:rsidRPr="00C91F9A">
        <w:rPr>
          <w:rFonts w:cs="Times New Roman"/>
        </w:rPr>
        <w:t xml:space="preserve"> </w:t>
      </w:r>
      <w:r w:rsidRPr="00C91F9A">
        <w:rPr>
          <w:rFonts w:cs="Times New Roman"/>
          <w:noProof/>
        </w:rPr>
        <w:t>has</w:t>
      </w:r>
      <w:r w:rsidRPr="00C91F9A">
        <w:rPr>
          <w:rFonts w:cs="Times New Roman"/>
        </w:rPr>
        <w:t xml:space="preserve"> </w:t>
      </w:r>
      <w:r w:rsidR="006A2B04" w:rsidRPr="00C91F9A">
        <w:rPr>
          <w:rFonts w:cs="Times New Roman"/>
        </w:rPr>
        <w:t xml:space="preserve">an </w:t>
      </w:r>
      <w:r w:rsidRPr="00C91F9A">
        <w:rPr>
          <w:rFonts w:cs="Times New Roman"/>
        </w:rPr>
        <w:t>interest in fashion and beauty there are 100 solution</w:t>
      </w:r>
      <w:r w:rsidR="006A2B04" w:rsidRPr="00C91F9A">
        <w:rPr>
          <w:rFonts w:cs="Times New Roman"/>
        </w:rPr>
        <w:t>s</w:t>
      </w:r>
      <w:r w:rsidRPr="00C91F9A">
        <w:rPr>
          <w:rFonts w:cs="Times New Roman"/>
        </w:rPr>
        <w:t xml:space="preserve"> available by the Gucci. </w:t>
      </w:r>
    </w:p>
    <w:p w14:paraId="58AB73F6" w14:textId="77777777" w:rsidR="00C91F9A" w:rsidRPr="00C91F9A" w:rsidRDefault="00C91F9A" w:rsidP="00C91F9A">
      <w:pPr>
        <w:rPr>
          <w:rFonts w:cs="Times New Roman"/>
        </w:rPr>
      </w:pPr>
    </w:p>
    <w:p w14:paraId="4E07DCE1" w14:textId="0ADBA538" w:rsidR="00A65AD4" w:rsidRPr="00C91F9A" w:rsidRDefault="00A65AD4" w:rsidP="001A7F4D">
      <w:pPr>
        <w:pStyle w:val="3"/>
        <w:numPr>
          <w:ilvl w:val="2"/>
          <w:numId w:val="1"/>
        </w:numPr>
        <w:rPr>
          <w:rFonts w:cs="Times New Roman"/>
        </w:rPr>
      </w:pPr>
      <w:bookmarkStart w:id="17" w:name="_Toc495178237"/>
      <w:bookmarkStart w:id="18" w:name="_Toc39751163"/>
      <w:r w:rsidRPr="00C91F9A">
        <w:rPr>
          <w:rFonts w:cs="Times New Roman"/>
        </w:rPr>
        <w:t>Advantages and Disadvantage of Website</w:t>
      </w:r>
      <w:bookmarkEnd w:id="17"/>
      <w:bookmarkEnd w:id="18"/>
    </w:p>
    <w:p w14:paraId="1EB17171" w14:textId="77777777" w:rsidR="00A65AD4" w:rsidRPr="00C91F9A" w:rsidRDefault="00A65AD4" w:rsidP="00C91F9A">
      <w:pPr>
        <w:rPr>
          <w:rFonts w:cs="Times New Roman"/>
        </w:rPr>
      </w:pPr>
      <w:r w:rsidRPr="00C91F9A">
        <w:rPr>
          <w:rFonts w:cs="Times New Roman"/>
        </w:rPr>
        <w:t xml:space="preserve">Following are some important and wise advantage and disadvantage of using the website for Gucci </w:t>
      </w:r>
    </w:p>
    <w:p w14:paraId="1859BD64" w14:textId="0482BBC0" w:rsidR="00A65AD4" w:rsidRPr="00C91F9A" w:rsidRDefault="00A65AD4" w:rsidP="00CB7861">
      <w:pPr>
        <w:pStyle w:val="4"/>
        <w:numPr>
          <w:ilvl w:val="3"/>
          <w:numId w:val="1"/>
        </w:numPr>
        <w:rPr>
          <w:rFonts w:cs="Times New Roman"/>
        </w:rPr>
      </w:pPr>
      <w:bookmarkStart w:id="19" w:name="_Toc495178238"/>
      <w:bookmarkStart w:id="20" w:name="_Toc39751164"/>
      <w:r w:rsidRPr="00C91F9A">
        <w:rPr>
          <w:rFonts w:cs="Times New Roman"/>
        </w:rPr>
        <w:t>Advantage</w:t>
      </w:r>
      <w:bookmarkEnd w:id="19"/>
      <w:bookmarkEnd w:id="20"/>
    </w:p>
    <w:p w14:paraId="45C367CA" w14:textId="0E84F838" w:rsidR="00A65AD4" w:rsidRPr="00C91F9A" w:rsidRDefault="00A65AD4" w:rsidP="00C91F9A">
      <w:pPr>
        <w:rPr>
          <w:rFonts w:cs="Times New Roman"/>
        </w:rPr>
      </w:pPr>
      <w:r w:rsidRPr="00C91F9A">
        <w:rPr>
          <w:rFonts w:cs="Times New Roman"/>
        </w:rPr>
        <w:t xml:space="preserve">The advantage of the website is that it allows the Gucci to integrate with the new technologies to have a </w:t>
      </w:r>
      <w:r w:rsidRPr="00C91F9A">
        <w:rPr>
          <w:rFonts w:cs="Times New Roman"/>
          <w:noProof/>
        </w:rPr>
        <w:t>considerable</w:t>
      </w:r>
      <w:r w:rsidRPr="00C91F9A">
        <w:rPr>
          <w:rFonts w:cs="Times New Roman"/>
        </w:rPr>
        <w:t xml:space="preserve"> amount of customer share for the </w:t>
      </w:r>
      <w:r w:rsidRPr="00C91F9A">
        <w:rPr>
          <w:rFonts w:cs="Times New Roman"/>
          <w:noProof/>
        </w:rPr>
        <w:t>online</w:t>
      </w:r>
      <w:r w:rsidRPr="00C91F9A">
        <w:rPr>
          <w:rFonts w:cs="Times New Roman"/>
        </w:rPr>
        <w:t xml:space="preserve"> fashion industry. It helps the company to market their product to a </w:t>
      </w:r>
      <w:r w:rsidRPr="00C91F9A">
        <w:rPr>
          <w:rFonts w:cs="Times New Roman"/>
          <w:noProof/>
        </w:rPr>
        <w:t>wide</w:t>
      </w:r>
      <w:r w:rsidRPr="00C91F9A">
        <w:rPr>
          <w:rFonts w:cs="Times New Roman"/>
        </w:rPr>
        <w:t xml:space="preserve"> range of the customer. It also helps the Gucci to provide all the information about the product and </w:t>
      </w:r>
      <w:r w:rsidRPr="00C91F9A">
        <w:rPr>
          <w:rFonts w:cs="Times New Roman"/>
          <w:noProof/>
        </w:rPr>
        <w:t>service</w:t>
      </w:r>
      <w:r w:rsidRPr="00C91F9A">
        <w:rPr>
          <w:rFonts w:cs="Times New Roman"/>
        </w:rPr>
        <w:t xml:space="preserve"> to have a </w:t>
      </w:r>
      <w:r w:rsidRPr="00C91F9A">
        <w:rPr>
          <w:rFonts w:cs="Times New Roman"/>
          <w:noProof/>
        </w:rPr>
        <w:t>valuable</w:t>
      </w:r>
      <w:r w:rsidRPr="00C91F9A">
        <w:rPr>
          <w:rFonts w:cs="Times New Roman"/>
        </w:rPr>
        <w:t xml:space="preserve"> demonstration of the product and </w:t>
      </w:r>
      <w:r w:rsidRPr="00C91F9A">
        <w:rPr>
          <w:rFonts w:cs="Times New Roman"/>
          <w:noProof/>
        </w:rPr>
        <w:t>services</w:t>
      </w:r>
      <w:r w:rsidRPr="00C91F9A">
        <w:rPr>
          <w:rFonts w:cs="Times New Roman"/>
        </w:rPr>
        <w:t xml:space="preserve">. It also facilitates the Gucci to develop a complete range of the product on the </w:t>
      </w:r>
      <w:r w:rsidR="009804A3" w:rsidRPr="00C91F9A">
        <w:rPr>
          <w:rFonts w:cs="Times New Roman"/>
        </w:rPr>
        <w:t>website,</w:t>
      </w:r>
      <w:r w:rsidRPr="00C91F9A">
        <w:rPr>
          <w:rFonts w:cs="Times New Roman"/>
        </w:rPr>
        <w:t xml:space="preserve"> so it also helps the customer to get information before leaving </w:t>
      </w:r>
      <w:r w:rsidR="006A2B04" w:rsidRPr="00C91F9A">
        <w:rPr>
          <w:rFonts w:cs="Times New Roman"/>
        </w:rPr>
        <w:t>for</w:t>
      </w:r>
      <w:r w:rsidRPr="00C91F9A">
        <w:rPr>
          <w:rFonts w:cs="Times New Roman"/>
        </w:rPr>
        <w:t xml:space="preserve"> the stores. </w:t>
      </w:r>
    </w:p>
    <w:p w14:paraId="74718EA4" w14:textId="7DD4F686" w:rsidR="00A65AD4" w:rsidRPr="00C91F9A" w:rsidRDefault="00A65AD4" w:rsidP="00CB7861">
      <w:pPr>
        <w:pStyle w:val="4"/>
        <w:numPr>
          <w:ilvl w:val="3"/>
          <w:numId w:val="10"/>
        </w:numPr>
        <w:rPr>
          <w:rFonts w:cs="Times New Roman"/>
        </w:rPr>
      </w:pPr>
      <w:bookmarkStart w:id="21" w:name="_Toc495178239"/>
      <w:bookmarkStart w:id="22" w:name="_Toc39751165"/>
      <w:r w:rsidRPr="00C91F9A">
        <w:rPr>
          <w:rFonts w:cs="Times New Roman"/>
        </w:rPr>
        <w:t>Disadvantage</w:t>
      </w:r>
      <w:bookmarkEnd w:id="21"/>
      <w:bookmarkEnd w:id="22"/>
    </w:p>
    <w:p w14:paraId="437A16C0" w14:textId="1D7D56EA" w:rsidR="00A65AD4" w:rsidRDefault="00A65AD4" w:rsidP="00C91F9A">
      <w:pPr>
        <w:rPr>
          <w:rFonts w:cs="Times New Roman"/>
        </w:rPr>
      </w:pPr>
      <w:r w:rsidRPr="00C91F9A">
        <w:rPr>
          <w:rFonts w:cs="Times New Roman"/>
        </w:rPr>
        <w:t>The disadvantage of the website includes the most important fact that it reduces the physical contact of the company employ</w:t>
      </w:r>
      <w:r w:rsidR="006A2B04" w:rsidRPr="00C91F9A">
        <w:rPr>
          <w:rFonts w:cs="Times New Roman"/>
        </w:rPr>
        <w:t>ee</w:t>
      </w:r>
      <w:r w:rsidRPr="00C91F9A">
        <w:rPr>
          <w:rFonts w:cs="Times New Roman"/>
        </w:rPr>
        <w:t>s are at the departmental stores with the customer. The atmospheric impact of the Gucci stores has been laid down due to the online website. It is also observed that due to the website, Gucci is not able to identify t</w:t>
      </w:r>
      <w:r w:rsidRPr="00C91F9A">
        <w:rPr>
          <w:rFonts w:cs="Times New Roman"/>
          <w:noProof/>
        </w:rPr>
        <w:t>he</w:t>
      </w:r>
      <w:r w:rsidRPr="00C91F9A">
        <w:rPr>
          <w:rFonts w:cs="Times New Roman"/>
        </w:rPr>
        <w:t xml:space="preserve"> potential customer. Many of the other companies are also using online information for gaining </w:t>
      </w:r>
      <w:r w:rsidR="006A2B04" w:rsidRPr="00C91F9A">
        <w:rPr>
          <w:rFonts w:cs="Times New Roman"/>
        </w:rPr>
        <w:t>a</w:t>
      </w:r>
      <w:r w:rsidRPr="00C91F9A">
        <w:rPr>
          <w:rFonts w:cs="Times New Roman"/>
        </w:rPr>
        <w:t xml:space="preserve"> competitive advantage against Gucci. </w:t>
      </w:r>
    </w:p>
    <w:p w14:paraId="6C7C21F3" w14:textId="77777777" w:rsidR="00C91F9A" w:rsidRPr="00C91F9A" w:rsidRDefault="00C91F9A" w:rsidP="00C91F9A">
      <w:pPr>
        <w:rPr>
          <w:rFonts w:cs="Times New Roman"/>
        </w:rPr>
      </w:pPr>
    </w:p>
    <w:p w14:paraId="20329EA2" w14:textId="62ED8159" w:rsidR="00CB7861" w:rsidRPr="00C91F9A" w:rsidRDefault="00CB7861" w:rsidP="00CB7861">
      <w:pPr>
        <w:pStyle w:val="1"/>
        <w:rPr>
          <w:rFonts w:cs="Times New Roman"/>
        </w:rPr>
      </w:pPr>
      <w:bookmarkStart w:id="23" w:name="_Toc39751166"/>
      <w:r w:rsidRPr="00C91F9A">
        <w:rPr>
          <w:rFonts w:cs="Times New Roman"/>
        </w:rPr>
        <w:lastRenderedPageBreak/>
        <w:t>Conclusion</w:t>
      </w:r>
      <w:bookmarkEnd w:id="23"/>
      <w:r w:rsidRPr="00C91F9A">
        <w:rPr>
          <w:rFonts w:cs="Times New Roman"/>
        </w:rPr>
        <w:t xml:space="preserve"> </w:t>
      </w:r>
    </w:p>
    <w:p w14:paraId="4C8824EC" w14:textId="629587E6" w:rsidR="00CB7861" w:rsidRPr="00C91F9A" w:rsidRDefault="00CB7861" w:rsidP="00C91F9A">
      <w:pPr>
        <w:rPr>
          <w:rFonts w:cs="Times New Roman"/>
        </w:rPr>
      </w:pPr>
      <w:r w:rsidRPr="00C91F9A">
        <w:rPr>
          <w:rFonts w:cs="Times New Roman"/>
        </w:rPr>
        <w:t xml:space="preserve">It is concluded from the detailed investigation that companies must have to focus on the sales to rotate the stock from the company to market. If the sales strategies of the companies are not effective it might lead to store higher level of stock and if the production pattern remains the same, it leads to cause issues of overproduction. In the case of Burberry Company, it is investigated that the major issue is the company is not using the sales strategies but destroying the overproduction unit which leads to cause considerable problems for the environment and company. Hence the Burberry company needs to focus on the digitalization strategy to improve the sales of the company. As the sales increase, it leads to reduce the stock of the company. </w:t>
      </w:r>
    </w:p>
    <w:p w14:paraId="1D8B6803" w14:textId="77777777" w:rsidR="00CB7861" w:rsidRPr="00C91F9A" w:rsidRDefault="00CB7861" w:rsidP="00CB7861">
      <w:pPr>
        <w:ind w:firstLine="360"/>
        <w:rPr>
          <w:rFonts w:cs="Times New Roman"/>
        </w:rPr>
      </w:pPr>
    </w:p>
    <w:p w14:paraId="3DC79041" w14:textId="74D175B7" w:rsidR="00A65AD4" w:rsidRPr="00C91F9A" w:rsidRDefault="00331F1F" w:rsidP="00331F1F">
      <w:pPr>
        <w:pStyle w:val="1"/>
        <w:rPr>
          <w:rFonts w:cs="Times New Roman"/>
        </w:rPr>
      </w:pPr>
      <w:bookmarkStart w:id="24" w:name="_Toc39751167"/>
      <w:r w:rsidRPr="00C91F9A">
        <w:rPr>
          <w:rFonts w:cs="Times New Roman"/>
        </w:rPr>
        <w:t>Recommendation</w:t>
      </w:r>
      <w:bookmarkEnd w:id="24"/>
      <w:r w:rsidRPr="00C91F9A">
        <w:rPr>
          <w:rFonts w:cs="Times New Roman"/>
        </w:rPr>
        <w:t xml:space="preserve"> </w:t>
      </w:r>
    </w:p>
    <w:p w14:paraId="2BF5D28D" w14:textId="48AF2F2A" w:rsidR="00A65AD4" w:rsidRPr="00C91F9A" w:rsidRDefault="00331F1F" w:rsidP="00C91F9A">
      <w:pPr>
        <w:rPr>
          <w:rFonts w:cs="Times New Roman"/>
        </w:rPr>
      </w:pPr>
      <w:r w:rsidRPr="00C91F9A">
        <w:rPr>
          <w:rFonts w:cs="Times New Roman"/>
        </w:rPr>
        <w:t xml:space="preserve">It is recommended to the Burberry company to focus on the increase in the sales for the company product. </w:t>
      </w:r>
      <w:r w:rsidR="00183E8B" w:rsidRPr="00C91F9A">
        <w:rPr>
          <w:rFonts w:cs="Times New Roman"/>
        </w:rPr>
        <w:t xml:space="preserve">If the sales </w:t>
      </w:r>
      <w:r w:rsidR="006A2B04" w:rsidRPr="00C91F9A">
        <w:rPr>
          <w:rFonts w:cs="Times New Roman"/>
        </w:rPr>
        <w:t>are</w:t>
      </w:r>
      <w:r w:rsidR="00183E8B" w:rsidRPr="00C91F9A">
        <w:rPr>
          <w:rFonts w:cs="Times New Roman"/>
        </w:rPr>
        <w:t xml:space="preserve"> increased it will lead to </w:t>
      </w:r>
      <w:r w:rsidR="006A2B04" w:rsidRPr="00C91F9A">
        <w:rPr>
          <w:rFonts w:cs="Times New Roman"/>
        </w:rPr>
        <w:t xml:space="preserve">a </w:t>
      </w:r>
      <w:r w:rsidR="00183E8B" w:rsidRPr="00C91F9A">
        <w:rPr>
          <w:rFonts w:cs="Times New Roman"/>
        </w:rPr>
        <w:t>decrease</w:t>
      </w:r>
      <w:r w:rsidR="00CB7B71" w:rsidRPr="00C91F9A">
        <w:rPr>
          <w:rFonts w:cs="Times New Roman"/>
        </w:rPr>
        <w:t xml:space="preserve"> in</w:t>
      </w:r>
      <w:r w:rsidR="00183E8B" w:rsidRPr="00C91F9A">
        <w:rPr>
          <w:rFonts w:cs="Times New Roman"/>
        </w:rPr>
        <w:t xml:space="preserve"> the ove</w:t>
      </w:r>
      <w:r w:rsidR="006A2B04" w:rsidRPr="00C91F9A">
        <w:rPr>
          <w:rFonts w:cs="Times New Roman"/>
        </w:rPr>
        <w:t>r</w:t>
      </w:r>
      <w:r w:rsidR="00183E8B" w:rsidRPr="00C91F9A">
        <w:rPr>
          <w:rFonts w:cs="Times New Roman"/>
        </w:rPr>
        <w:t>all problem of overproduction in the company. The main focus of the company must be on the development of new markets to s</w:t>
      </w:r>
      <w:r w:rsidR="006A2B04" w:rsidRPr="00C91F9A">
        <w:rPr>
          <w:rFonts w:cs="Times New Roman"/>
        </w:rPr>
        <w:t>ell</w:t>
      </w:r>
      <w:r w:rsidR="00183E8B" w:rsidRPr="00C91F9A">
        <w:rPr>
          <w:rFonts w:cs="Times New Roman"/>
        </w:rPr>
        <w:t xml:space="preserve"> their production. It is not recom</w:t>
      </w:r>
      <w:r w:rsidR="006A2B04" w:rsidRPr="00C91F9A">
        <w:rPr>
          <w:rFonts w:cs="Times New Roman"/>
        </w:rPr>
        <w:t>men</w:t>
      </w:r>
      <w:r w:rsidR="00183E8B" w:rsidRPr="00C91F9A">
        <w:rPr>
          <w:rFonts w:cs="Times New Roman"/>
        </w:rPr>
        <w:t>ded for the Burberry company to reduce their production to control the problem. It is hig</w:t>
      </w:r>
      <w:r w:rsidR="006A2B04" w:rsidRPr="00C91F9A">
        <w:rPr>
          <w:rFonts w:cs="Times New Roman"/>
        </w:rPr>
        <w:t>h</w:t>
      </w:r>
      <w:r w:rsidR="00183E8B" w:rsidRPr="00C91F9A">
        <w:rPr>
          <w:rFonts w:cs="Times New Roman"/>
        </w:rPr>
        <w:t>ly recom</w:t>
      </w:r>
      <w:r w:rsidR="006A2B04" w:rsidRPr="00C91F9A">
        <w:rPr>
          <w:rFonts w:cs="Times New Roman"/>
        </w:rPr>
        <w:t>mende</w:t>
      </w:r>
      <w:r w:rsidR="00183E8B" w:rsidRPr="00C91F9A">
        <w:rPr>
          <w:rFonts w:cs="Times New Roman"/>
        </w:rPr>
        <w:t xml:space="preserve">d </w:t>
      </w:r>
      <w:r w:rsidR="006A2B04" w:rsidRPr="00C91F9A">
        <w:rPr>
          <w:rFonts w:cs="Times New Roman"/>
        </w:rPr>
        <w:t>based on</w:t>
      </w:r>
      <w:r w:rsidR="00183E8B" w:rsidRPr="00C91F9A">
        <w:rPr>
          <w:rFonts w:cs="Times New Roman"/>
        </w:rPr>
        <w:t xml:space="preserve"> the </w:t>
      </w:r>
      <w:r w:rsidR="006A2B04" w:rsidRPr="00C91F9A">
        <w:rPr>
          <w:rFonts w:cs="Times New Roman"/>
        </w:rPr>
        <w:t>literature</w:t>
      </w:r>
      <w:r w:rsidR="00183E8B" w:rsidRPr="00C91F9A">
        <w:rPr>
          <w:rFonts w:cs="Times New Roman"/>
        </w:rPr>
        <w:t xml:space="preserve"> di</w:t>
      </w:r>
      <w:r w:rsidR="006A2B04" w:rsidRPr="00C91F9A">
        <w:rPr>
          <w:rFonts w:cs="Times New Roman"/>
        </w:rPr>
        <w:t>s</w:t>
      </w:r>
      <w:r w:rsidR="00183E8B" w:rsidRPr="00C91F9A">
        <w:rPr>
          <w:rFonts w:cs="Times New Roman"/>
        </w:rPr>
        <w:t>cussed as well as the case of world top fas</w:t>
      </w:r>
      <w:r w:rsidR="006A2B04" w:rsidRPr="00C91F9A">
        <w:rPr>
          <w:rFonts w:cs="Times New Roman"/>
        </w:rPr>
        <w:t>h</w:t>
      </w:r>
      <w:r w:rsidR="00183E8B" w:rsidRPr="00C91F9A">
        <w:rPr>
          <w:rFonts w:cs="Times New Roman"/>
        </w:rPr>
        <w:t>ion brand Gucci that the</w:t>
      </w:r>
      <w:r w:rsidRPr="00C91F9A">
        <w:rPr>
          <w:rFonts w:cs="Times New Roman"/>
        </w:rPr>
        <w:t xml:space="preserve"> sales can be increased by </w:t>
      </w:r>
      <w:r w:rsidR="00A65AD4" w:rsidRPr="00C91F9A">
        <w:rPr>
          <w:rFonts w:cs="Times New Roman"/>
        </w:rPr>
        <w:t xml:space="preserve">the website </w:t>
      </w:r>
      <w:r w:rsidR="00183E8B" w:rsidRPr="00C91F9A">
        <w:rPr>
          <w:rFonts w:cs="Times New Roman"/>
        </w:rPr>
        <w:t>which brings several dimen</w:t>
      </w:r>
      <w:r w:rsidR="006A2B04" w:rsidRPr="00C91F9A">
        <w:rPr>
          <w:rFonts w:cs="Times New Roman"/>
        </w:rPr>
        <w:t>s</w:t>
      </w:r>
      <w:r w:rsidR="00183E8B" w:rsidRPr="00C91F9A">
        <w:rPr>
          <w:rFonts w:cs="Times New Roman"/>
        </w:rPr>
        <w:t>ion</w:t>
      </w:r>
      <w:r w:rsidR="006A2B04" w:rsidRPr="00C91F9A">
        <w:rPr>
          <w:rFonts w:cs="Times New Roman"/>
        </w:rPr>
        <w:t>s</w:t>
      </w:r>
      <w:r w:rsidR="00183E8B" w:rsidRPr="00C91F9A">
        <w:rPr>
          <w:rFonts w:cs="Times New Roman"/>
        </w:rPr>
        <w:t xml:space="preserve"> of digital marketing</w:t>
      </w:r>
      <w:r w:rsidR="00A65AD4" w:rsidRPr="00C91F9A">
        <w:rPr>
          <w:rFonts w:cs="Times New Roman"/>
        </w:rPr>
        <w:t xml:space="preserve">. It is also important to provide online feedback and interaction </w:t>
      </w:r>
      <w:r w:rsidR="006A2B04" w:rsidRPr="00C91F9A">
        <w:rPr>
          <w:rFonts w:cs="Times New Roman"/>
        </w:rPr>
        <w:t>with</w:t>
      </w:r>
      <w:r w:rsidR="00A65AD4" w:rsidRPr="00C91F9A">
        <w:rPr>
          <w:rFonts w:cs="Times New Roman"/>
        </w:rPr>
        <w:t xml:space="preserve"> the customer. </w:t>
      </w:r>
      <w:r w:rsidR="00A65AD4" w:rsidRPr="00C91F9A">
        <w:rPr>
          <w:rFonts w:cs="Times New Roman"/>
          <w:noProof/>
        </w:rPr>
        <w:t>The website</w:t>
      </w:r>
      <w:r w:rsidR="00A65AD4" w:rsidRPr="00C91F9A">
        <w:rPr>
          <w:rFonts w:cs="Times New Roman"/>
        </w:rPr>
        <w:t xml:space="preserve"> also </w:t>
      </w:r>
      <w:r w:rsidR="00A65AD4" w:rsidRPr="00C91F9A">
        <w:rPr>
          <w:rFonts w:cs="Times New Roman"/>
          <w:noProof/>
        </w:rPr>
        <w:t>includes</w:t>
      </w:r>
      <w:r w:rsidR="00A65AD4" w:rsidRPr="00C91F9A">
        <w:rPr>
          <w:rFonts w:cs="Times New Roman"/>
        </w:rPr>
        <w:t xml:space="preserve"> the Amber Button on the top to navigate the internal pages of the product for </w:t>
      </w:r>
      <w:r w:rsidR="006A2B04" w:rsidRPr="00C91F9A">
        <w:rPr>
          <w:rFonts w:cs="Times New Roman"/>
        </w:rPr>
        <w:t xml:space="preserve">the </w:t>
      </w:r>
      <w:r w:rsidR="00A65AD4" w:rsidRPr="00C91F9A">
        <w:rPr>
          <w:rFonts w:cs="Times New Roman"/>
        </w:rPr>
        <w:t xml:space="preserve">B2C market created </w:t>
      </w:r>
      <w:r w:rsidR="00A65AD4" w:rsidRPr="00C91F9A">
        <w:rPr>
          <w:rFonts w:cs="Times New Roman"/>
          <w:noProof/>
        </w:rPr>
        <w:t>on</w:t>
      </w:r>
      <w:r w:rsidR="00A65AD4" w:rsidRPr="00C91F9A">
        <w:rPr>
          <w:rFonts w:cs="Times New Roman"/>
        </w:rPr>
        <w:t xml:space="preserve"> the website. </w:t>
      </w:r>
    </w:p>
    <w:p w14:paraId="2A968375" w14:textId="0BA1619A" w:rsidR="00A65AD4" w:rsidRPr="00C91F9A" w:rsidRDefault="00A65AD4" w:rsidP="00183E8B">
      <w:pPr>
        <w:rPr>
          <w:rFonts w:cs="Times New Roman"/>
        </w:rPr>
      </w:pPr>
    </w:p>
    <w:p w14:paraId="0BB4764D" w14:textId="601BD1E1" w:rsidR="00232152" w:rsidRPr="00C91F9A" w:rsidRDefault="00232152" w:rsidP="00413C2A">
      <w:pPr>
        <w:rPr>
          <w:rFonts w:cs="Times New Roman"/>
        </w:rPr>
      </w:pPr>
      <w:r w:rsidRPr="00C91F9A">
        <w:rPr>
          <w:rFonts w:cs="Times New Roman"/>
        </w:rPr>
        <w:t xml:space="preserve"> </w:t>
      </w:r>
    </w:p>
    <w:p w14:paraId="264F7F54" w14:textId="52D48425" w:rsidR="00901ABC" w:rsidRPr="00C91F9A" w:rsidRDefault="00901ABC" w:rsidP="00901ABC">
      <w:pPr>
        <w:rPr>
          <w:rFonts w:cs="Times New Roman"/>
        </w:rPr>
      </w:pPr>
    </w:p>
    <w:p w14:paraId="2835251D" w14:textId="19DD8BA0" w:rsidR="00901ABC" w:rsidRPr="00C91F9A" w:rsidRDefault="00901ABC" w:rsidP="00C91F9A">
      <w:pPr>
        <w:rPr>
          <w:rFonts w:cs="Times New Roman"/>
        </w:rPr>
      </w:pPr>
    </w:p>
    <w:p w14:paraId="2C1E36A2" w14:textId="09263310" w:rsidR="00EF732F" w:rsidRPr="00C91F9A" w:rsidRDefault="00EF732F" w:rsidP="00EF732F">
      <w:pPr>
        <w:pStyle w:val="1"/>
        <w:rPr>
          <w:rFonts w:cs="Times New Roman"/>
        </w:rPr>
      </w:pPr>
      <w:bookmarkStart w:id="25" w:name="_Toc39751168"/>
      <w:r w:rsidRPr="00C91F9A">
        <w:rPr>
          <w:rFonts w:cs="Times New Roman"/>
        </w:rPr>
        <w:lastRenderedPageBreak/>
        <w:t>References</w:t>
      </w:r>
      <w:bookmarkEnd w:id="25"/>
      <w:r w:rsidRPr="00C91F9A">
        <w:rPr>
          <w:rFonts w:cs="Times New Roman"/>
        </w:rPr>
        <w:t xml:space="preserve"> </w:t>
      </w:r>
    </w:p>
    <w:p w14:paraId="10653C71" w14:textId="3D4A17FE" w:rsidR="00E2437D" w:rsidRPr="00C91F9A" w:rsidRDefault="00901ABC" w:rsidP="00E2437D">
      <w:pPr>
        <w:widowControl w:val="0"/>
        <w:autoSpaceDE w:val="0"/>
        <w:autoSpaceDN w:val="0"/>
        <w:adjustRightInd w:val="0"/>
        <w:ind w:left="720" w:hanging="720"/>
        <w:rPr>
          <w:rFonts w:cs="Times New Roman"/>
          <w:noProof/>
          <w:szCs w:val="24"/>
        </w:rPr>
      </w:pPr>
      <w:r w:rsidRPr="00C91F9A">
        <w:rPr>
          <w:rFonts w:cs="Times New Roman"/>
        </w:rPr>
        <w:fldChar w:fldCharType="begin" w:fldLock="1"/>
      </w:r>
      <w:r w:rsidRPr="00C91F9A">
        <w:rPr>
          <w:rFonts w:cs="Times New Roman"/>
        </w:rPr>
        <w:instrText xml:space="preserve">ADDIN Mendeley Bibliography CSL_BIBLIOGRAPHY </w:instrText>
      </w:r>
      <w:r w:rsidRPr="00C91F9A">
        <w:rPr>
          <w:rFonts w:cs="Times New Roman"/>
        </w:rPr>
        <w:fldChar w:fldCharType="separate"/>
      </w:r>
      <w:r w:rsidR="00DD2EF4" w:rsidRPr="00C91F9A">
        <w:rPr>
          <w:rFonts w:cs="Times New Roman"/>
        </w:rPr>
        <w:t xml:space="preserve">1. </w:t>
      </w:r>
      <w:r w:rsidR="00E2437D" w:rsidRPr="00C91F9A">
        <w:rPr>
          <w:rFonts w:cs="Times New Roman"/>
          <w:noProof/>
          <w:szCs w:val="24"/>
        </w:rPr>
        <w:t xml:space="preserve">Ajzen, I. (2014) ‘The theory of planned behaviour is alive and well, and not ready to retire: a commentary on Sniehotta, Presseau, and Araújo-Soares’, </w:t>
      </w:r>
      <w:r w:rsidR="00E2437D" w:rsidRPr="00C91F9A">
        <w:rPr>
          <w:rFonts w:cs="Times New Roman"/>
          <w:i/>
          <w:iCs/>
          <w:noProof/>
          <w:szCs w:val="24"/>
        </w:rPr>
        <w:t>Health Psychology Review</w:t>
      </w:r>
      <w:r w:rsidR="00E2437D" w:rsidRPr="00C91F9A">
        <w:rPr>
          <w:rFonts w:cs="Times New Roman"/>
          <w:noProof/>
          <w:szCs w:val="24"/>
        </w:rPr>
        <w:t>. Taylor &amp; Francis, 0(May), pp. 1–7. doi: 10.1080/17437199.2014.883474.</w:t>
      </w:r>
    </w:p>
    <w:p w14:paraId="16CC68AF" w14:textId="53415814"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2. </w:t>
      </w:r>
      <w:r w:rsidR="00E2437D" w:rsidRPr="00C91F9A">
        <w:rPr>
          <w:rFonts w:cs="Times New Roman"/>
          <w:noProof/>
          <w:szCs w:val="24"/>
        </w:rPr>
        <w:t xml:space="preserve">Ajzen, I. and Fishbein, M. (2008) ‘Scaling and testing multiplicative combinations in the expectancy-value model of attitudes’, </w:t>
      </w:r>
      <w:r w:rsidR="00E2437D" w:rsidRPr="00C91F9A">
        <w:rPr>
          <w:rFonts w:cs="Times New Roman"/>
          <w:i/>
          <w:iCs/>
          <w:noProof/>
          <w:szCs w:val="24"/>
        </w:rPr>
        <w:t>Journal of Applied Social Psychology</w:t>
      </w:r>
      <w:r w:rsidR="00E2437D" w:rsidRPr="00C91F9A">
        <w:rPr>
          <w:rFonts w:cs="Times New Roman"/>
          <w:noProof/>
          <w:szCs w:val="24"/>
        </w:rPr>
        <w:t>, 38(9), pp. 2222–2247. doi: 10.1111/j.1559-1816.2008.00389.x.</w:t>
      </w:r>
    </w:p>
    <w:p w14:paraId="3AD8CCCE" w14:textId="5B01278A"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3. </w:t>
      </w:r>
      <w:r w:rsidR="00E2437D" w:rsidRPr="00C91F9A">
        <w:rPr>
          <w:rFonts w:cs="Times New Roman"/>
          <w:noProof/>
          <w:szCs w:val="24"/>
        </w:rPr>
        <w:t xml:space="preserve">Ajzen, I. and Madden, T. J. (1986) ‘Prediction of goal-directed behavior: Attitudes, intentions, and perceived behavioral control’, </w:t>
      </w:r>
      <w:r w:rsidR="00E2437D" w:rsidRPr="00C91F9A">
        <w:rPr>
          <w:rFonts w:cs="Times New Roman"/>
          <w:i/>
          <w:iCs/>
          <w:noProof/>
          <w:szCs w:val="24"/>
        </w:rPr>
        <w:t>Journal of Experimental Social Psychology</w:t>
      </w:r>
      <w:r w:rsidR="00E2437D" w:rsidRPr="00C91F9A">
        <w:rPr>
          <w:rFonts w:cs="Times New Roman"/>
          <w:noProof/>
          <w:szCs w:val="24"/>
        </w:rPr>
        <w:t>, 22(5), pp. 453–474. doi: 10.1016/0022-1031(86)90045-4.</w:t>
      </w:r>
    </w:p>
    <w:p w14:paraId="2A35BC66" w14:textId="738BC11A"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4. </w:t>
      </w:r>
      <w:r w:rsidR="00E2437D" w:rsidRPr="00C91F9A">
        <w:rPr>
          <w:rFonts w:cs="Times New Roman"/>
          <w:noProof/>
          <w:szCs w:val="24"/>
        </w:rPr>
        <w:t xml:space="preserve">Anselmsson, J. and Bondesson, N. (2015) ‘Brand value chain in practise; the relationship between mindset and market performance metrics: A study of the Swedish market for FMCG’, </w:t>
      </w:r>
      <w:r w:rsidR="00E2437D" w:rsidRPr="00C91F9A">
        <w:rPr>
          <w:rFonts w:cs="Times New Roman"/>
          <w:i/>
          <w:iCs/>
          <w:noProof/>
          <w:szCs w:val="24"/>
        </w:rPr>
        <w:t>Journal of Retailing and Consumer Services</w:t>
      </w:r>
      <w:r w:rsidR="00E2437D" w:rsidRPr="00C91F9A">
        <w:rPr>
          <w:rFonts w:cs="Times New Roman"/>
          <w:noProof/>
          <w:szCs w:val="24"/>
        </w:rPr>
        <w:t>. Elsevier, 25, pp. 58–70. doi: 10.1016/j.jretconser.2015.03.006.</w:t>
      </w:r>
    </w:p>
    <w:p w14:paraId="6A896C6B" w14:textId="2A0CF020"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5. </w:t>
      </w:r>
      <w:r w:rsidR="00E2437D" w:rsidRPr="00C91F9A">
        <w:rPr>
          <w:rFonts w:cs="Times New Roman"/>
          <w:noProof/>
          <w:szCs w:val="24"/>
        </w:rPr>
        <w:t>Authors, F. (2013) ‘Journal of Fashion Marketing and Management : An International Article information ’:</w:t>
      </w:r>
    </w:p>
    <w:p w14:paraId="35113D22" w14:textId="059C6B24"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6. </w:t>
      </w:r>
      <w:r w:rsidR="00E2437D" w:rsidRPr="00C91F9A">
        <w:rPr>
          <w:rFonts w:cs="Times New Roman"/>
          <w:noProof/>
          <w:szCs w:val="24"/>
        </w:rPr>
        <w:t xml:space="preserve">Beck, L. and Ajzen, I. (1991) ‘Predicting dishonest actions using the theory of planned behavior’, </w:t>
      </w:r>
      <w:r w:rsidR="00E2437D" w:rsidRPr="00C91F9A">
        <w:rPr>
          <w:rFonts w:cs="Times New Roman"/>
          <w:i/>
          <w:iCs/>
          <w:noProof/>
          <w:szCs w:val="24"/>
        </w:rPr>
        <w:t>Journal of Research in Personality</w:t>
      </w:r>
      <w:r w:rsidR="00E2437D" w:rsidRPr="00C91F9A">
        <w:rPr>
          <w:rFonts w:cs="Times New Roman"/>
          <w:noProof/>
          <w:szCs w:val="24"/>
        </w:rPr>
        <w:t>, 25(3), pp. 285–301. doi: 10.1016/0092-6566(91)90021-H.</w:t>
      </w:r>
    </w:p>
    <w:p w14:paraId="71630948" w14:textId="6A93D088"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7. </w:t>
      </w:r>
      <w:r w:rsidR="00E2437D" w:rsidRPr="00C91F9A">
        <w:rPr>
          <w:rFonts w:cs="Times New Roman"/>
          <w:noProof/>
          <w:szCs w:val="24"/>
        </w:rPr>
        <w:t xml:space="preserve">Gao, P. </w:t>
      </w:r>
      <w:r w:rsidR="00E2437D" w:rsidRPr="00C91F9A">
        <w:rPr>
          <w:rFonts w:cs="Times New Roman"/>
          <w:i/>
          <w:iCs/>
          <w:noProof/>
          <w:szCs w:val="24"/>
        </w:rPr>
        <w:t>et al.</w:t>
      </w:r>
      <w:r w:rsidR="00E2437D" w:rsidRPr="00C91F9A">
        <w:rPr>
          <w:rFonts w:cs="Times New Roman"/>
          <w:noProof/>
          <w:szCs w:val="24"/>
        </w:rPr>
        <w:t xml:space="preserve"> (2015) ‘Unraveling the technological innovation pattern of China’s aerospace: synergy innovation’, </w:t>
      </w:r>
      <w:r w:rsidR="00E2437D" w:rsidRPr="00C91F9A">
        <w:rPr>
          <w:rFonts w:cs="Times New Roman"/>
          <w:i/>
          <w:iCs/>
          <w:noProof/>
          <w:szCs w:val="24"/>
        </w:rPr>
        <w:t>Chinese Management Studies</w:t>
      </w:r>
      <w:r w:rsidR="00E2437D" w:rsidRPr="00C91F9A">
        <w:rPr>
          <w:rFonts w:cs="Times New Roman"/>
          <w:noProof/>
          <w:szCs w:val="24"/>
        </w:rPr>
        <w:t>, 9(4), pp. 501–527.</w:t>
      </w:r>
    </w:p>
    <w:p w14:paraId="7F67F761" w14:textId="49286327"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8. </w:t>
      </w:r>
      <w:r w:rsidR="00E2437D" w:rsidRPr="00C91F9A">
        <w:rPr>
          <w:rFonts w:cs="Times New Roman"/>
          <w:noProof/>
          <w:szCs w:val="24"/>
        </w:rPr>
        <w:t>Hjde, E. J. E. O. and Dkid, J. O. (2012) ‘Factors Affecting Choice of Global vs . Local Apparel Brands An Empirical Study in Indian Context’.</w:t>
      </w:r>
    </w:p>
    <w:p w14:paraId="528A378D" w14:textId="79715677"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9. </w:t>
      </w:r>
      <w:r w:rsidR="00E2437D" w:rsidRPr="00C91F9A">
        <w:rPr>
          <w:rFonts w:cs="Times New Roman"/>
          <w:noProof/>
          <w:szCs w:val="24"/>
        </w:rPr>
        <w:t xml:space="preserve">Homer, S. R., Deeprose, C. and Andrade, J. (2016) ‘Journal of Behavior Therapy and Negative mental imagery in public speaking anxiety : Forming cognitive resistance by </w:t>
      </w:r>
      <w:r w:rsidR="00E2437D" w:rsidRPr="00C91F9A">
        <w:rPr>
          <w:rFonts w:cs="Times New Roman"/>
          <w:noProof/>
          <w:szCs w:val="24"/>
        </w:rPr>
        <w:lastRenderedPageBreak/>
        <w:t xml:space="preserve">taxing visuospatial working memory’, </w:t>
      </w:r>
      <w:r w:rsidR="00E2437D" w:rsidRPr="00C91F9A">
        <w:rPr>
          <w:rFonts w:cs="Times New Roman"/>
          <w:i/>
          <w:iCs/>
          <w:noProof/>
          <w:szCs w:val="24"/>
        </w:rPr>
        <w:t>Journal of Behavior Therapy and Experimental Psychiatry</w:t>
      </w:r>
      <w:r w:rsidR="00E2437D" w:rsidRPr="00C91F9A">
        <w:rPr>
          <w:rFonts w:cs="Times New Roman"/>
          <w:noProof/>
          <w:szCs w:val="24"/>
        </w:rPr>
        <w:t>. Elsevier Ltd, 50, pp. 77–82. doi: 10.1016/j.jbtep.2015.05.004.</w:t>
      </w:r>
    </w:p>
    <w:p w14:paraId="1B820B0B" w14:textId="61F07C43"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10. </w:t>
      </w:r>
      <w:r w:rsidR="00E2437D" w:rsidRPr="00C91F9A">
        <w:rPr>
          <w:rFonts w:cs="Times New Roman"/>
          <w:noProof/>
          <w:szCs w:val="24"/>
        </w:rPr>
        <w:t xml:space="preserve">Hung, K.-P. </w:t>
      </w:r>
      <w:r w:rsidR="00E2437D" w:rsidRPr="00C91F9A">
        <w:rPr>
          <w:rFonts w:cs="Times New Roman"/>
          <w:i/>
          <w:iCs/>
          <w:noProof/>
          <w:szCs w:val="24"/>
        </w:rPr>
        <w:t>et al.</w:t>
      </w:r>
      <w:r w:rsidR="00E2437D" w:rsidRPr="00C91F9A">
        <w:rPr>
          <w:rFonts w:cs="Times New Roman"/>
          <w:noProof/>
          <w:szCs w:val="24"/>
        </w:rPr>
        <w:t xml:space="preserve"> (2011) ‘Antecedents of luxury brand purchase intention’, </w:t>
      </w:r>
      <w:r w:rsidR="00E2437D" w:rsidRPr="00C91F9A">
        <w:rPr>
          <w:rFonts w:cs="Times New Roman"/>
          <w:i/>
          <w:iCs/>
          <w:noProof/>
          <w:szCs w:val="24"/>
        </w:rPr>
        <w:t>Journal of Product &amp; Brand Management</w:t>
      </w:r>
      <w:r w:rsidR="00E2437D" w:rsidRPr="00C91F9A">
        <w:rPr>
          <w:rFonts w:cs="Times New Roman"/>
          <w:noProof/>
          <w:szCs w:val="24"/>
        </w:rPr>
        <w:t>, 20(6), pp. 457–467. doi: 10.1108/10610421111166603.</w:t>
      </w:r>
    </w:p>
    <w:p w14:paraId="66EE7145" w14:textId="49FDB5A4"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11. </w:t>
      </w:r>
      <w:r w:rsidR="00E2437D" w:rsidRPr="00C91F9A">
        <w:rPr>
          <w:rFonts w:cs="Times New Roman"/>
          <w:noProof/>
          <w:szCs w:val="24"/>
        </w:rPr>
        <w:t xml:space="preserve">Hung, K. </w:t>
      </w:r>
      <w:r w:rsidR="00E2437D" w:rsidRPr="00C91F9A">
        <w:rPr>
          <w:rFonts w:cs="Times New Roman"/>
          <w:i/>
          <w:iCs/>
          <w:noProof/>
          <w:szCs w:val="24"/>
        </w:rPr>
        <w:t>et al.</w:t>
      </w:r>
      <w:r w:rsidR="00E2437D" w:rsidRPr="00C91F9A">
        <w:rPr>
          <w:rFonts w:cs="Times New Roman"/>
          <w:noProof/>
          <w:szCs w:val="24"/>
        </w:rPr>
        <w:t xml:space="preserve"> (2011) ‘Purchase intention of Chinese consumers toward a US apparel brand : a test of a composite behavior intention model’. doi: 10.1108/07363761111127617.</w:t>
      </w:r>
    </w:p>
    <w:p w14:paraId="647C60D2" w14:textId="10B0D5B9"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12. </w:t>
      </w:r>
      <w:r w:rsidR="00E2437D" w:rsidRPr="00C91F9A">
        <w:rPr>
          <w:rFonts w:cs="Times New Roman"/>
          <w:noProof/>
          <w:szCs w:val="24"/>
        </w:rPr>
        <w:t xml:space="preserve">Jin, Z. </w:t>
      </w:r>
      <w:r w:rsidR="00E2437D" w:rsidRPr="00C91F9A">
        <w:rPr>
          <w:rFonts w:cs="Times New Roman"/>
          <w:i/>
          <w:iCs/>
          <w:noProof/>
          <w:szCs w:val="24"/>
        </w:rPr>
        <w:t>et al.</w:t>
      </w:r>
      <w:r w:rsidR="00E2437D" w:rsidRPr="00C91F9A">
        <w:rPr>
          <w:rFonts w:cs="Times New Roman"/>
          <w:noProof/>
          <w:szCs w:val="24"/>
        </w:rPr>
        <w:t xml:space="preserve"> (2014) ‘The relationship between consumer ethnocentrism, cosmopolitanism and product country image among younger generation consumers: The moderating role of country development status’, </w:t>
      </w:r>
      <w:r w:rsidR="00E2437D" w:rsidRPr="00C91F9A">
        <w:rPr>
          <w:rFonts w:cs="Times New Roman"/>
          <w:i/>
          <w:iCs/>
          <w:noProof/>
          <w:szCs w:val="24"/>
        </w:rPr>
        <w:t>International Business Review</w:t>
      </w:r>
      <w:r w:rsidR="00E2437D" w:rsidRPr="00C91F9A">
        <w:rPr>
          <w:rFonts w:cs="Times New Roman"/>
          <w:noProof/>
          <w:szCs w:val="24"/>
        </w:rPr>
        <w:t>, 24, pp. 380–393. doi: 10.1016/j.ibusrev.2014.08.010.</w:t>
      </w:r>
    </w:p>
    <w:p w14:paraId="129B42B1" w14:textId="11509EEA"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13. </w:t>
      </w:r>
      <w:r w:rsidR="00E2437D" w:rsidRPr="00C91F9A">
        <w:rPr>
          <w:rFonts w:cs="Times New Roman"/>
          <w:noProof/>
          <w:szCs w:val="24"/>
        </w:rPr>
        <w:t xml:space="preserve">Khare, A. (2011) ‘Impact of Indian Cultural Values and Lifestyles on Meaning of Branded Products: Study on University Students in India’, </w:t>
      </w:r>
      <w:r w:rsidR="00E2437D" w:rsidRPr="00C91F9A">
        <w:rPr>
          <w:rFonts w:cs="Times New Roman"/>
          <w:i/>
          <w:iCs/>
          <w:noProof/>
          <w:szCs w:val="24"/>
        </w:rPr>
        <w:t>Journal of International Consumer Marketing</w:t>
      </w:r>
      <w:r w:rsidR="00E2437D" w:rsidRPr="00C91F9A">
        <w:rPr>
          <w:rFonts w:cs="Times New Roman"/>
          <w:noProof/>
          <w:szCs w:val="24"/>
        </w:rPr>
        <w:t>, 23(5), pp. 365–379. doi: 10.1080/08961530.2011.602953.</w:t>
      </w:r>
    </w:p>
    <w:p w14:paraId="695A3114" w14:textId="244E0526"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14. </w:t>
      </w:r>
      <w:r w:rsidR="00E2437D" w:rsidRPr="00C91F9A">
        <w:rPr>
          <w:rFonts w:cs="Times New Roman"/>
          <w:noProof/>
          <w:szCs w:val="24"/>
        </w:rPr>
        <w:t xml:space="preserve">Kim, J., Ma, Y. J. and Park, J. (2009) ‘Are US Consumers Ready to Adopt Mobile Technology for Fashion Goods?: An Integrated Theoretical Approach’, </w:t>
      </w:r>
      <w:r w:rsidR="00E2437D" w:rsidRPr="00C91F9A">
        <w:rPr>
          <w:rFonts w:cs="Times New Roman"/>
          <w:i/>
          <w:iCs/>
          <w:noProof/>
          <w:szCs w:val="24"/>
        </w:rPr>
        <w:t>Journal of Fashion Marketing and Management</w:t>
      </w:r>
      <w:r w:rsidR="00E2437D" w:rsidRPr="00C91F9A">
        <w:rPr>
          <w:rFonts w:cs="Times New Roman"/>
          <w:noProof/>
          <w:szCs w:val="24"/>
        </w:rPr>
        <w:t>, 13(2), pp. 215–230. doi: 10.1108/13612020910957725.</w:t>
      </w:r>
    </w:p>
    <w:p w14:paraId="4419AF9F" w14:textId="158BE76F"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15. </w:t>
      </w:r>
      <w:r w:rsidR="00E2437D" w:rsidRPr="00C91F9A">
        <w:rPr>
          <w:rFonts w:cs="Times New Roman"/>
          <w:noProof/>
          <w:szCs w:val="24"/>
        </w:rPr>
        <w:t>Law, K. M., Zhang, Z. and Leung, C. (2004) ‘Fashion change and fashion consumption : the chaotic perspective’. doi: 10.1108/13612020410559966.</w:t>
      </w:r>
    </w:p>
    <w:p w14:paraId="28733B0F" w14:textId="323C2466"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16. </w:t>
      </w:r>
      <w:r w:rsidR="00E2437D" w:rsidRPr="00C91F9A">
        <w:rPr>
          <w:rFonts w:cs="Times New Roman"/>
          <w:noProof/>
          <w:szCs w:val="24"/>
        </w:rPr>
        <w:t xml:space="preserve">Lazarevic, V. (2012) ‘Encouraging brand loyalty in fickle generation Y consumers’, </w:t>
      </w:r>
      <w:r w:rsidR="00E2437D" w:rsidRPr="00C91F9A">
        <w:rPr>
          <w:rFonts w:cs="Times New Roman"/>
          <w:i/>
          <w:iCs/>
          <w:noProof/>
          <w:szCs w:val="24"/>
        </w:rPr>
        <w:t>Young Consumers: Insight and Ideas for Responsible Marketers</w:t>
      </w:r>
      <w:r w:rsidR="00E2437D" w:rsidRPr="00C91F9A">
        <w:rPr>
          <w:rFonts w:cs="Times New Roman"/>
          <w:noProof/>
          <w:szCs w:val="24"/>
        </w:rPr>
        <w:t>, 13(1), pp. 45–61. doi: 10.1108/17473611211203939.</w:t>
      </w:r>
    </w:p>
    <w:p w14:paraId="67AD6F2F" w14:textId="65E8AC4D"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17. </w:t>
      </w:r>
      <w:r w:rsidR="00E2437D" w:rsidRPr="00C91F9A">
        <w:rPr>
          <w:rFonts w:cs="Times New Roman"/>
          <w:noProof/>
          <w:szCs w:val="24"/>
        </w:rPr>
        <w:t xml:space="preserve">Lee, C. K. H. </w:t>
      </w:r>
      <w:r w:rsidR="00E2437D" w:rsidRPr="00C91F9A">
        <w:rPr>
          <w:rFonts w:cs="Times New Roman"/>
          <w:i/>
          <w:iCs/>
          <w:noProof/>
          <w:szCs w:val="24"/>
        </w:rPr>
        <w:t>et al.</w:t>
      </w:r>
      <w:r w:rsidR="00E2437D" w:rsidRPr="00C91F9A">
        <w:rPr>
          <w:rFonts w:cs="Times New Roman"/>
          <w:noProof/>
          <w:szCs w:val="24"/>
        </w:rPr>
        <w:t xml:space="preserve"> (2015) ‘Fuzzy association rule mining for fashion product development’, </w:t>
      </w:r>
      <w:r w:rsidR="00E2437D" w:rsidRPr="00C91F9A">
        <w:rPr>
          <w:rFonts w:cs="Times New Roman"/>
          <w:i/>
          <w:iCs/>
          <w:noProof/>
          <w:szCs w:val="24"/>
        </w:rPr>
        <w:t>Industrial Management &amp; Data Systems</w:t>
      </w:r>
      <w:r w:rsidR="00E2437D" w:rsidRPr="00C91F9A">
        <w:rPr>
          <w:rFonts w:cs="Times New Roman"/>
          <w:noProof/>
          <w:szCs w:val="24"/>
        </w:rPr>
        <w:t>, 115, pp. 383–399. doi: 10.1108/imds-09-</w:t>
      </w:r>
      <w:r w:rsidR="00E2437D" w:rsidRPr="00C91F9A">
        <w:rPr>
          <w:rFonts w:cs="Times New Roman"/>
          <w:noProof/>
          <w:szCs w:val="24"/>
        </w:rPr>
        <w:lastRenderedPageBreak/>
        <w:t>2014-0277.</w:t>
      </w:r>
    </w:p>
    <w:p w14:paraId="038F5BE2" w14:textId="55193308"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18. </w:t>
      </w:r>
      <w:r w:rsidR="00E2437D" w:rsidRPr="00C91F9A">
        <w:rPr>
          <w:rFonts w:cs="Times New Roman"/>
          <w:noProof/>
          <w:szCs w:val="24"/>
        </w:rPr>
        <w:t xml:space="preserve">Ming Law, K., Zhang, Z. and Leung, C. (2004) ‘Fashion change and fashion consumption: the chaotic perspective’, </w:t>
      </w:r>
      <w:r w:rsidR="00E2437D" w:rsidRPr="00C91F9A">
        <w:rPr>
          <w:rFonts w:cs="Times New Roman"/>
          <w:i/>
          <w:iCs/>
          <w:noProof/>
          <w:szCs w:val="24"/>
        </w:rPr>
        <w:t>Journal of Fashion Marketing and Management: An International Journal</w:t>
      </w:r>
      <w:r w:rsidR="00E2437D" w:rsidRPr="00C91F9A">
        <w:rPr>
          <w:rFonts w:cs="Times New Roman"/>
          <w:noProof/>
          <w:szCs w:val="24"/>
        </w:rPr>
        <w:t>, 8(4), pp. 362–374. doi: 10.1108/13612020410559966.</w:t>
      </w:r>
    </w:p>
    <w:p w14:paraId="2DC49F9B" w14:textId="0FD02293"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19. </w:t>
      </w:r>
      <w:r w:rsidR="00E2437D" w:rsidRPr="00C91F9A">
        <w:rPr>
          <w:rFonts w:cs="Times New Roman"/>
          <w:noProof/>
          <w:szCs w:val="24"/>
        </w:rPr>
        <w:t xml:space="preserve">Montagna, G. (2015) ‘Multi-dimensional Consumers: Fashion and Human Factors’, </w:t>
      </w:r>
      <w:r w:rsidR="00E2437D" w:rsidRPr="00C91F9A">
        <w:rPr>
          <w:rFonts w:cs="Times New Roman"/>
          <w:i/>
          <w:iCs/>
          <w:noProof/>
          <w:szCs w:val="24"/>
        </w:rPr>
        <w:t>Procedia Manufacturing</w:t>
      </w:r>
      <w:r w:rsidR="00E2437D" w:rsidRPr="00C91F9A">
        <w:rPr>
          <w:rFonts w:cs="Times New Roman"/>
          <w:noProof/>
          <w:szCs w:val="24"/>
        </w:rPr>
        <w:t>. Elsevier B.V., 3(Ahfe), pp. 6550–6556. doi: 10.1016/j.promfg.2015.07.954.</w:t>
      </w:r>
    </w:p>
    <w:p w14:paraId="6B2BC11E" w14:textId="29447FE8"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20. </w:t>
      </w:r>
      <w:r w:rsidR="00E2437D" w:rsidRPr="00C91F9A">
        <w:rPr>
          <w:rFonts w:cs="Times New Roman"/>
          <w:noProof/>
          <w:szCs w:val="24"/>
        </w:rPr>
        <w:t xml:space="preserve">Ogle, J. </w:t>
      </w:r>
      <w:r w:rsidR="00E2437D" w:rsidRPr="00C91F9A">
        <w:rPr>
          <w:rFonts w:cs="Times New Roman"/>
          <w:i/>
          <w:iCs/>
          <w:noProof/>
          <w:szCs w:val="24"/>
        </w:rPr>
        <w:t>et al.</w:t>
      </w:r>
      <w:r w:rsidR="00E2437D" w:rsidRPr="00C91F9A">
        <w:rPr>
          <w:rFonts w:cs="Times New Roman"/>
          <w:noProof/>
          <w:szCs w:val="24"/>
        </w:rPr>
        <w:t xml:space="preserve"> (2014) ‘Segmenting the teen girl apparel market: differences in fashion involvement, materialism and social responsibility.’, </w:t>
      </w:r>
      <w:r w:rsidR="00E2437D" w:rsidRPr="00C91F9A">
        <w:rPr>
          <w:rFonts w:cs="Times New Roman"/>
          <w:i/>
          <w:iCs/>
          <w:noProof/>
          <w:szCs w:val="24"/>
        </w:rPr>
        <w:t>Young Consumers</w:t>
      </w:r>
      <w:r w:rsidR="00E2437D" w:rsidRPr="00C91F9A">
        <w:rPr>
          <w:rFonts w:cs="Times New Roman"/>
          <w:noProof/>
          <w:szCs w:val="24"/>
        </w:rPr>
        <w:t>, 15(2), pp. 153–166. doi: 10.1108/YC-08-2013-00388.</w:t>
      </w:r>
    </w:p>
    <w:p w14:paraId="089C8481" w14:textId="5BDCD8B5"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21. </w:t>
      </w:r>
      <w:r w:rsidR="00E2437D" w:rsidRPr="00C91F9A">
        <w:rPr>
          <w:rFonts w:cs="Times New Roman"/>
          <w:noProof/>
          <w:szCs w:val="24"/>
        </w:rPr>
        <w:t xml:space="preserve">Orcao, A. I. E. and Pérez, D. R. (2014) ‘Global production chains in the fast fashion sector, transports and logistics: The case of the Spanish retailer Inditex’, </w:t>
      </w:r>
      <w:r w:rsidR="00E2437D" w:rsidRPr="00C91F9A">
        <w:rPr>
          <w:rFonts w:cs="Times New Roman"/>
          <w:i/>
          <w:iCs/>
          <w:noProof/>
          <w:szCs w:val="24"/>
        </w:rPr>
        <w:t>Investigaciones Geograficas</w:t>
      </w:r>
      <w:r w:rsidR="00E2437D" w:rsidRPr="00C91F9A">
        <w:rPr>
          <w:rFonts w:cs="Times New Roman"/>
          <w:noProof/>
          <w:szCs w:val="24"/>
        </w:rPr>
        <w:t>. Elsevier, 85(85), pp. 113–127. doi: 10.14350/rig.40002.</w:t>
      </w:r>
    </w:p>
    <w:p w14:paraId="7793EBDA" w14:textId="4C106B7A"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22. </w:t>
      </w:r>
      <w:r w:rsidR="00E2437D" w:rsidRPr="00C91F9A">
        <w:rPr>
          <w:rFonts w:cs="Times New Roman"/>
          <w:noProof/>
          <w:szCs w:val="24"/>
        </w:rPr>
        <w:t xml:space="preserve">Otieno, R. </w:t>
      </w:r>
      <w:r w:rsidR="00E2437D" w:rsidRPr="00C91F9A">
        <w:rPr>
          <w:rFonts w:cs="Times New Roman"/>
          <w:i/>
          <w:iCs/>
          <w:noProof/>
          <w:szCs w:val="24"/>
        </w:rPr>
        <w:t>et al.</w:t>
      </w:r>
      <w:r w:rsidR="00E2437D" w:rsidRPr="00C91F9A">
        <w:rPr>
          <w:rFonts w:cs="Times New Roman"/>
          <w:noProof/>
          <w:szCs w:val="24"/>
        </w:rPr>
        <w:t xml:space="preserve"> (2010) ‘The unhappy shopper , a retail experience : exploring fashion , fit and affordability’. doi: 10.1108/09590550510593220.</w:t>
      </w:r>
    </w:p>
    <w:p w14:paraId="00CC03BC" w14:textId="31C4BEE0"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23. </w:t>
      </w:r>
      <w:r w:rsidR="00E2437D" w:rsidRPr="00C91F9A">
        <w:rPr>
          <w:rFonts w:cs="Times New Roman"/>
          <w:noProof/>
          <w:szCs w:val="24"/>
        </w:rPr>
        <w:t xml:space="preserve">Pappu, R., Quester, P. G. and Cooksey, R. W. (2006) ‘Consumer-based brand equity and country-of-origin relationships: Some empirical evidence’, </w:t>
      </w:r>
      <w:r w:rsidR="00E2437D" w:rsidRPr="00C91F9A">
        <w:rPr>
          <w:rFonts w:cs="Times New Roman"/>
          <w:i/>
          <w:iCs/>
          <w:noProof/>
          <w:szCs w:val="24"/>
        </w:rPr>
        <w:t>European Journal of Marketing</w:t>
      </w:r>
      <w:r w:rsidR="00E2437D" w:rsidRPr="00C91F9A">
        <w:rPr>
          <w:rFonts w:cs="Times New Roman"/>
          <w:noProof/>
          <w:szCs w:val="24"/>
        </w:rPr>
        <w:t>, 40(5/6), pp. 696–717. doi: 10.1108/03090560610657903.</w:t>
      </w:r>
    </w:p>
    <w:p w14:paraId="2DB7E863" w14:textId="22CB29B2"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25. </w:t>
      </w:r>
      <w:r w:rsidR="00E2437D" w:rsidRPr="00C91F9A">
        <w:rPr>
          <w:rFonts w:cs="Times New Roman"/>
          <w:noProof/>
          <w:szCs w:val="24"/>
        </w:rPr>
        <w:t xml:space="preserve">Son, J., Jin, B. and George, B. (2013) ‘Consumers&amp;apos; purchase intention toward foreign brand goods’, </w:t>
      </w:r>
      <w:r w:rsidR="00E2437D" w:rsidRPr="00C91F9A">
        <w:rPr>
          <w:rFonts w:cs="Times New Roman"/>
          <w:i/>
          <w:iCs/>
          <w:noProof/>
          <w:szCs w:val="24"/>
        </w:rPr>
        <w:t>Management Decision</w:t>
      </w:r>
      <w:r w:rsidR="00E2437D" w:rsidRPr="00C91F9A">
        <w:rPr>
          <w:rFonts w:cs="Times New Roman"/>
          <w:noProof/>
          <w:szCs w:val="24"/>
        </w:rPr>
        <w:t>, 51(2), pp. 434–450. doi: 10.1108/00251741311301902.</w:t>
      </w:r>
    </w:p>
    <w:p w14:paraId="035AF470" w14:textId="5736CCD7"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26. </w:t>
      </w:r>
      <w:r w:rsidR="00E2437D" w:rsidRPr="00C91F9A">
        <w:rPr>
          <w:rFonts w:cs="Times New Roman"/>
          <w:noProof/>
          <w:szCs w:val="24"/>
        </w:rPr>
        <w:t xml:space="preserve">Spragg, J. E. (2017) ‘Articulating the fashion product life-cycle’, </w:t>
      </w:r>
      <w:r w:rsidR="00E2437D" w:rsidRPr="00C91F9A">
        <w:rPr>
          <w:rFonts w:cs="Times New Roman"/>
          <w:i/>
          <w:iCs/>
          <w:noProof/>
          <w:szCs w:val="24"/>
        </w:rPr>
        <w:t>Journal of Fashion Marketing and Management</w:t>
      </w:r>
      <w:r w:rsidR="00E2437D" w:rsidRPr="00C91F9A">
        <w:rPr>
          <w:rFonts w:cs="Times New Roman"/>
          <w:noProof/>
          <w:szCs w:val="24"/>
        </w:rPr>
        <w:t>, 21(4), pp. 499–511. doi: 10.1108/JFMM-03-2017-0029.</w:t>
      </w:r>
    </w:p>
    <w:p w14:paraId="53601CD4" w14:textId="4B268D3C"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27. </w:t>
      </w:r>
      <w:r w:rsidR="00E2437D" w:rsidRPr="00C91F9A">
        <w:rPr>
          <w:rFonts w:cs="Times New Roman"/>
          <w:noProof/>
          <w:szCs w:val="24"/>
        </w:rPr>
        <w:t xml:space="preserve">Sun, H. and Zhang, P. (2006) ‘Causal Relationships between Perceived Enjoyment and Perceived Ease of Use : An Alternative Approach 1’, </w:t>
      </w:r>
      <w:r w:rsidR="00E2437D" w:rsidRPr="00C91F9A">
        <w:rPr>
          <w:rFonts w:cs="Times New Roman"/>
          <w:i/>
          <w:iCs/>
          <w:noProof/>
          <w:szCs w:val="24"/>
        </w:rPr>
        <w:t xml:space="preserve">Journal of the Association for </w:t>
      </w:r>
      <w:r w:rsidR="00E2437D" w:rsidRPr="00C91F9A">
        <w:rPr>
          <w:rFonts w:cs="Times New Roman"/>
          <w:i/>
          <w:iCs/>
          <w:noProof/>
          <w:szCs w:val="24"/>
        </w:rPr>
        <w:lastRenderedPageBreak/>
        <w:t>Information System</w:t>
      </w:r>
      <w:r w:rsidR="00E2437D" w:rsidRPr="00C91F9A">
        <w:rPr>
          <w:rFonts w:cs="Times New Roman"/>
          <w:noProof/>
          <w:szCs w:val="24"/>
        </w:rPr>
        <w:t>, 7(9), pp. 618–645.</w:t>
      </w:r>
    </w:p>
    <w:p w14:paraId="293ED2B0" w14:textId="761F3153"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28. </w:t>
      </w:r>
      <w:r w:rsidR="00E2437D" w:rsidRPr="00C91F9A">
        <w:rPr>
          <w:rFonts w:cs="Times New Roman"/>
          <w:noProof/>
          <w:szCs w:val="24"/>
        </w:rPr>
        <w:t xml:space="preserve">Wang, C. L. </w:t>
      </w:r>
      <w:r w:rsidR="00E2437D" w:rsidRPr="00C91F9A">
        <w:rPr>
          <w:rFonts w:cs="Times New Roman"/>
          <w:i/>
          <w:iCs/>
          <w:noProof/>
          <w:szCs w:val="24"/>
        </w:rPr>
        <w:t>et al.</w:t>
      </w:r>
      <w:r w:rsidR="00E2437D" w:rsidRPr="00C91F9A">
        <w:rPr>
          <w:rFonts w:cs="Times New Roman"/>
          <w:noProof/>
          <w:szCs w:val="24"/>
        </w:rPr>
        <w:t xml:space="preserve"> (2012) ‘Country image, product image and consumer purchase intention: Evidence from an emerging economy’, </w:t>
      </w:r>
      <w:r w:rsidR="00E2437D" w:rsidRPr="00C91F9A">
        <w:rPr>
          <w:rFonts w:cs="Times New Roman"/>
          <w:i/>
          <w:iCs/>
          <w:noProof/>
          <w:szCs w:val="24"/>
        </w:rPr>
        <w:t>International Business Review</w:t>
      </w:r>
      <w:r w:rsidR="00E2437D" w:rsidRPr="00C91F9A">
        <w:rPr>
          <w:rFonts w:cs="Times New Roman"/>
          <w:noProof/>
          <w:szCs w:val="24"/>
        </w:rPr>
        <w:t>. Elsevier Ltd, 21(6), pp. 1041–1051. doi: 10.1016/j.ibusrev.2011.11.010.</w:t>
      </w:r>
    </w:p>
    <w:p w14:paraId="6A2567AD" w14:textId="397261AB"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29. </w:t>
      </w:r>
      <w:r w:rsidR="00E2437D" w:rsidRPr="00C91F9A">
        <w:rPr>
          <w:rFonts w:cs="Times New Roman"/>
          <w:noProof/>
          <w:szCs w:val="24"/>
        </w:rPr>
        <w:t xml:space="preserve">Wu, C. and Jang, L. (2008) ‘The Moderating Role of Referent of Focus on Purchase Intent for Consumers with Varying Levels of Allocentric Tendency in a Collectivist Culture’, </w:t>
      </w:r>
      <w:r w:rsidR="00E2437D" w:rsidRPr="00C91F9A">
        <w:rPr>
          <w:rFonts w:cs="Times New Roman"/>
          <w:i/>
          <w:iCs/>
          <w:noProof/>
          <w:szCs w:val="24"/>
        </w:rPr>
        <w:t>Journal of International Consumer Marketing</w:t>
      </w:r>
      <w:r w:rsidR="00E2437D" w:rsidRPr="00C91F9A">
        <w:rPr>
          <w:rFonts w:cs="Times New Roman"/>
          <w:noProof/>
          <w:szCs w:val="24"/>
        </w:rPr>
        <w:t>, 20(3–4), pp. 5–22. doi: 10.1080/08961530802129128.</w:t>
      </w:r>
    </w:p>
    <w:p w14:paraId="38074B76" w14:textId="0B8F05E2"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 xml:space="preserve">30. </w:t>
      </w:r>
      <w:r w:rsidR="00E2437D" w:rsidRPr="00C91F9A">
        <w:rPr>
          <w:rFonts w:cs="Times New Roman"/>
          <w:noProof/>
          <w:szCs w:val="24"/>
        </w:rPr>
        <w:t xml:space="preserve">Xie, Y. H. and Xie, Y. H. (2010) ‘Consumer innovativeness and consumer acceptance of brand extensions’, </w:t>
      </w:r>
      <w:r w:rsidR="00E2437D" w:rsidRPr="00C91F9A">
        <w:rPr>
          <w:rFonts w:cs="Times New Roman"/>
          <w:i/>
          <w:iCs/>
          <w:noProof/>
          <w:szCs w:val="24"/>
        </w:rPr>
        <w:t>Journal of Product &amp; Brand Management,</w:t>
      </w:r>
      <w:r w:rsidR="00E2437D" w:rsidRPr="00C91F9A">
        <w:rPr>
          <w:rFonts w:cs="Times New Roman"/>
          <w:noProof/>
          <w:szCs w:val="24"/>
        </w:rPr>
        <w:t xml:space="preserve"> 17(4), pp. 235–243. doi: 10.1108/10610420810887581.</w:t>
      </w:r>
    </w:p>
    <w:p w14:paraId="0AE6D220" w14:textId="4C00F136" w:rsidR="00E2437D" w:rsidRPr="00C91F9A" w:rsidRDefault="00DD2EF4" w:rsidP="00E2437D">
      <w:pPr>
        <w:widowControl w:val="0"/>
        <w:autoSpaceDE w:val="0"/>
        <w:autoSpaceDN w:val="0"/>
        <w:adjustRightInd w:val="0"/>
        <w:ind w:left="720" w:hanging="720"/>
        <w:rPr>
          <w:rFonts w:cs="Times New Roman"/>
          <w:noProof/>
          <w:szCs w:val="24"/>
        </w:rPr>
      </w:pPr>
      <w:r w:rsidRPr="00C91F9A">
        <w:rPr>
          <w:rFonts w:cs="Times New Roman"/>
          <w:noProof/>
          <w:szCs w:val="24"/>
        </w:rPr>
        <w:t>31.</w:t>
      </w:r>
      <w:r w:rsidR="00E2437D" w:rsidRPr="00C91F9A">
        <w:rPr>
          <w:rFonts w:cs="Times New Roman"/>
          <w:noProof/>
          <w:szCs w:val="24"/>
        </w:rPr>
        <w:t xml:space="preserve">Xu, J. B. and Chan, A. (2010) ‘A conceptual framework of hotel experience and customer-based brand equity: Some research questions and implications’, </w:t>
      </w:r>
      <w:r w:rsidR="00E2437D" w:rsidRPr="00C91F9A">
        <w:rPr>
          <w:rFonts w:cs="Times New Roman"/>
          <w:i/>
          <w:iCs/>
          <w:noProof/>
          <w:szCs w:val="24"/>
        </w:rPr>
        <w:t>International Journal of Contemporary Hospitality Management</w:t>
      </w:r>
      <w:r w:rsidR="00E2437D" w:rsidRPr="00C91F9A">
        <w:rPr>
          <w:rFonts w:cs="Times New Roman"/>
          <w:noProof/>
          <w:szCs w:val="24"/>
        </w:rPr>
        <w:t>, 22(2), pp. 174–193. doi: 10.1108/09596111011018179.</w:t>
      </w:r>
    </w:p>
    <w:p w14:paraId="5417CA73" w14:textId="79080796" w:rsidR="00E2437D" w:rsidRPr="00C91F9A" w:rsidRDefault="00DD2EF4" w:rsidP="00E2437D">
      <w:pPr>
        <w:widowControl w:val="0"/>
        <w:autoSpaceDE w:val="0"/>
        <w:autoSpaceDN w:val="0"/>
        <w:adjustRightInd w:val="0"/>
        <w:ind w:left="720" w:hanging="720"/>
        <w:rPr>
          <w:rFonts w:cs="Times New Roman"/>
          <w:noProof/>
        </w:rPr>
      </w:pPr>
      <w:r w:rsidRPr="00C91F9A">
        <w:rPr>
          <w:rFonts w:cs="Times New Roman"/>
          <w:noProof/>
          <w:szCs w:val="24"/>
        </w:rPr>
        <w:t xml:space="preserve">32. </w:t>
      </w:r>
      <w:r w:rsidR="00E2437D" w:rsidRPr="00C91F9A">
        <w:rPr>
          <w:rFonts w:cs="Times New Roman"/>
          <w:noProof/>
          <w:szCs w:val="24"/>
        </w:rPr>
        <w:t xml:space="preserve">Zhang, B. and Kim, J. H. (2013) ‘Luxury fashion consumption in China: Factors affecting attitude and purchase intent’, </w:t>
      </w:r>
      <w:r w:rsidR="00E2437D" w:rsidRPr="00C91F9A">
        <w:rPr>
          <w:rFonts w:cs="Times New Roman"/>
          <w:i/>
          <w:iCs/>
          <w:noProof/>
          <w:szCs w:val="24"/>
        </w:rPr>
        <w:t>Journal of Retailing and Consumer Services</w:t>
      </w:r>
      <w:r w:rsidR="00E2437D" w:rsidRPr="00C91F9A">
        <w:rPr>
          <w:rFonts w:cs="Times New Roman"/>
          <w:noProof/>
          <w:szCs w:val="24"/>
        </w:rPr>
        <w:t>. Elsevier, 20(1), pp. 68–79. doi: 10.1016/j.jretconser.2012.10.007.</w:t>
      </w:r>
    </w:p>
    <w:p w14:paraId="316F27E3" w14:textId="784B72CA" w:rsidR="00901ABC" w:rsidRPr="00C91F9A" w:rsidRDefault="00901ABC" w:rsidP="00E2437D">
      <w:pPr>
        <w:ind w:left="720" w:hanging="720"/>
        <w:rPr>
          <w:rFonts w:cs="Times New Roman"/>
        </w:rPr>
      </w:pPr>
      <w:r w:rsidRPr="00C91F9A">
        <w:rPr>
          <w:rFonts w:cs="Times New Roman"/>
        </w:rPr>
        <w:fldChar w:fldCharType="end"/>
      </w:r>
    </w:p>
    <w:sectPr w:rsidR="00901ABC" w:rsidRPr="00C91F9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14C016" w14:textId="77777777" w:rsidR="00640A00" w:rsidRDefault="00640A00" w:rsidP="00DD2EF4">
      <w:pPr>
        <w:spacing w:line="240" w:lineRule="auto"/>
      </w:pPr>
      <w:r>
        <w:separator/>
      </w:r>
    </w:p>
  </w:endnote>
  <w:endnote w:type="continuationSeparator" w:id="0">
    <w:p w14:paraId="48644214" w14:textId="77777777" w:rsidR="00640A00" w:rsidRDefault="00640A00" w:rsidP="00DD2E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PMingLiU">
    <w:altName w:val="新細明體"/>
    <w:panose1 w:val="02020500000000000000"/>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2394910"/>
      <w:docPartObj>
        <w:docPartGallery w:val="Page Numbers (Bottom of Page)"/>
        <w:docPartUnique/>
      </w:docPartObj>
    </w:sdtPr>
    <w:sdtEndPr/>
    <w:sdtContent>
      <w:p w14:paraId="1613E6D7" w14:textId="446E0A31" w:rsidR="00DD2EF4" w:rsidRDefault="00DD2EF4">
        <w:pPr>
          <w:pStyle w:val="a9"/>
          <w:jc w:val="center"/>
        </w:pPr>
        <w:r>
          <w:fldChar w:fldCharType="begin"/>
        </w:r>
        <w:r>
          <w:instrText>PAGE   \* MERGEFORMAT</w:instrText>
        </w:r>
        <w:r>
          <w:fldChar w:fldCharType="separate"/>
        </w:r>
        <w:r>
          <w:rPr>
            <w:lang w:val="zh-CN" w:eastAsia="zh-CN"/>
          </w:rPr>
          <w:t>2</w:t>
        </w:r>
        <w:r>
          <w:fldChar w:fldCharType="end"/>
        </w:r>
      </w:p>
    </w:sdtContent>
  </w:sdt>
  <w:p w14:paraId="01EC51E0" w14:textId="77777777" w:rsidR="00DD2EF4" w:rsidRDefault="00DD2EF4">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FA4B28" w14:textId="77777777" w:rsidR="00640A00" w:rsidRDefault="00640A00" w:rsidP="00DD2EF4">
      <w:pPr>
        <w:spacing w:line="240" w:lineRule="auto"/>
      </w:pPr>
      <w:r>
        <w:separator/>
      </w:r>
    </w:p>
  </w:footnote>
  <w:footnote w:type="continuationSeparator" w:id="0">
    <w:p w14:paraId="7EFB05BF" w14:textId="77777777" w:rsidR="00640A00" w:rsidRDefault="00640A00" w:rsidP="00DD2EF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0C5386"/>
    <w:multiLevelType w:val="multilevel"/>
    <w:tmpl w:val="8D741F2C"/>
    <w:lvl w:ilvl="0">
      <w:start w:val="1"/>
      <w:numFmt w:val="decimal"/>
      <w:pStyle w:val="1"/>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2213B07"/>
    <w:multiLevelType w:val="hybridMultilevel"/>
    <w:tmpl w:val="326A684E"/>
    <w:lvl w:ilvl="0" w:tplc="D4789BB6">
      <w:start w:val="1"/>
      <w:numFmt w:val="decimal"/>
      <w:pStyle w:val="3"/>
      <w:lvlText w:val="1.1.%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2" w15:restartNumberingAfterBreak="0">
    <w:nsid w:val="1B8629E6"/>
    <w:multiLevelType w:val="hybridMultilevel"/>
    <w:tmpl w:val="3964442C"/>
    <w:lvl w:ilvl="0" w:tplc="3200A6AA">
      <w:start w:val="1"/>
      <w:numFmt w:val="decimal"/>
      <w:pStyle w:val="4"/>
      <w:lvlText w:val="1.1.1.%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3A2C5688"/>
    <w:multiLevelType w:val="multilevel"/>
    <w:tmpl w:val="0B24EA12"/>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46C0701E"/>
    <w:multiLevelType w:val="multilevel"/>
    <w:tmpl w:val="11425C76"/>
    <w:lvl w:ilvl="0">
      <w:start w:val="1"/>
      <w:numFmt w:val="bullet"/>
      <w:lvlText w:val="●"/>
      <w:lvlJc w:val="left"/>
      <w:pPr>
        <w:ind w:left="720" w:firstLine="360"/>
      </w:pPr>
      <w:rPr>
        <w:rFonts w:ascii="Arial" w:eastAsia="Arial" w:hAnsi="Arial" w:cs="Arial"/>
      </w:rPr>
    </w:lvl>
    <w:lvl w:ilvl="1">
      <w:start w:val="1"/>
      <w:numFmt w:val="bullet"/>
      <w:lvlText w:val="o"/>
      <w:lvlJc w:val="left"/>
      <w:pPr>
        <w:ind w:left="1440" w:firstLine="1080"/>
      </w:pPr>
      <w:rPr>
        <w:rFonts w:ascii="Arial" w:eastAsia="Arial" w:hAnsi="Arial" w:cs="Arial"/>
      </w:rPr>
    </w:lvl>
    <w:lvl w:ilvl="2">
      <w:start w:val="1"/>
      <w:numFmt w:val="bullet"/>
      <w:lvlText w:val="▪"/>
      <w:lvlJc w:val="left"/>
      <w:pPr>
        <w:ind w:left="2160" w:firstLine="1800"/>
      </w:pPr>
      <w:rPr>
        <w:rFonts w:ascii="Arial" w:eastAsia="Arial" w:hAnsi="Arial" w:cs="Arial"/>
      </w:rPr>
    </w:lvl>
    <w:lvl w:ilvl="3">
      <w:start w:val="1"/>
      <w:numFmt w:val="bullet"/>
      <w:lvlText w:val="●"/>
      <w:lvlJc w:val="left"/>
      <w:pPr>
        <w:ind w:left="2880" w:firstLine="2520"/>
      </w:pPr>
      <w:rPr>
        <w:rFonts w:ascii="Arial" w:eastAsia="Arial" w:hAnsi="Arial" w:cs="Arial"/>
      </w:rPr>
    </w:lvl>
    <w:lvl w:ilvl="4">
      <w:start w:val="1"/>
      <w:numFmt w:val="bullet"/>
      <w:lvlText w:val="o"/>
      <w:lvlJc w:val="left"/>
      <w:pPr>
        <w:ind w:left="3600" w:firstLine="3240"/>
      </w:pPr>
      <w:rPr>
        <w:rFonts w:ascii="Arial" w:eastAsia="Arial" w:hAnsi="Arial" w:cs="Arial"/>
      </w:rPr>
    </w:lvl>
    <w:lvl w:ilvl="5">
      <w:start w:val="1"/>
      <w:numFmt w:val="bullet"/>
      <w:lvlText w:val="▪"/>
      <w:lvlJc w:val="left"/>
      <w:pPr>
        <w:ind w:left="4320" w:firstLine="3960"/>
      </w:pPr>
      <w:rPr>
        <w:rFonts w:ascii="Arial" w:eastAsia="Arial" w:hAnsi="Arial" w:cs="Arial"/>
      </w:rPr>
    </w:lvl>
    <w:lvl w:ilvl="6">
      <w:start w:val="1"/>
      <w:numFmt w:val="bullet"/>
      <w:lvlText w:val="●"/>
      <w:lvlJc w:val="left"/>
      <w:pPr>
        <w:ind w:left="5040" w:firstLine="4680"/>
      </w:pPr>
      <w:rPr>
        <w:rFonts w:ascii="Arial" w:eastAsia="Arial" w:hAnsi="Arial" w:cs="Arial"/>
      </w:rPr>
    </w:lvl>
    <w:lvl w:ilvl="7">
      <w:start w:val="1"/>
      <w:numFmt w:val="bullet"/>
      <w:lvlText w:val="o"/>
      <w:lvlJc w:val="left"/>
      <w:pPr>
        <w:ind w:left="5760" w:firstLine="5400"/>
      </w:pPr>
      <w:rPr>
        <w:rFonts w:ascii="Arial" w:eastAsia="Arial" w:hAnsi="Arial" w:cs="Arial"/>
      </w:rPr>
    </w:lvl>
    <w:lvl w:ilvl="8">
      <w:start w:val="1"/>
      <w:numFmt w:val="bullet"/>
      <w:lvlText w:val="▪"/>
      <w:lvlJc w:val="left"/>
      <w:pPr>
        <w:ind w:left="6480" w:firstLine="6120"/>
      </w:pPr>
      <w:rPr>
        <w:rFonts w:ascii="Arial" w:eastAsia="Arial" w:hAnsi="Arial" w:cs="Arial"/>
      </w:rPr>
    </w:lvl>
  </w:abstractNum>
  <w:abstractNum w:abstractNumId="5" w15:restartNumberingAfterBreak="0">
    <w:nsid w:val="49B454A0"/>
    <w:multiLevelType w:val="hybridMultilevel"/>
    <w:tmpl w:val="8728B2CC"/>
    <w:lvl w:ilvl="0" w:tplc="9460ACEE">
      <w:start w:val="1"/>
      <w:numFmt w:val="decimal"/>
      <w:lvlText w:val="1.1.%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D7C6461"/>
    <w:multiLevelType w:val="multilevel"/>
    <w:tmpl w:val="453C97CC"/>
    <w:lvl w:ilvl="0">
      <w:start w:val="1"/>
      <w:numFmt w:val="decimal"/>
      <w:lvlText w:val="1.1.%1."/>
      <w:lvlJc w:val="left"/>
      <w:pPr>
        <w:ind w:left="720" w:hanging="360"/>
      </w:pPr>
      <w:rPr>
        <w:rFonts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6D202DB0"/>
    <w:multiLevelType w:val="hybridMultilevel"/>
    <w:tmpl w:val="D2CEBDAE"/>
    <w:lvl w:ilvl="0" w:tplc="59EE6668">
      <w:start w:val="1"/>
      <w:numFmt w:val="decimal"/>
      <w:pStyle w:val="2"/>
      <w:lvlText w:val="1.%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 w:numId="2">
    <w:abstractNumId w:val="7"/>
  </w:num>
  <w:num w:numId="3">
    <w:abstractNumId w:val="1"/>
  </w:num>
  <w:num w:numId="4">
    <w:abstractNumId w:val="5"/>
  </w:num>
  <w:num w:numId="5">
    <w:abstractNumId w:val="3"/>
  </w:num>
  <w:num w:numId="6">
    <w:abstractNumId w:val="6"/>
  </w:num>
  <w:num w:numId="7">
    <w:abstractNumId w:val="4"/>
  </w:num>
  <w:num w:numId="8">
    <w:abstractNumId w:val="2"/>
  </w:num>
  <w:num w:numId="9">
    <w:abstractNumId w:val="0"/>
  </w:num>
  <w:num w:numId="10">
    <w:abstractNumId w:val="0"/>
    <w:lvlOverride w:ilvl="0">
      <w:startOverride w:val="4"/>
    </w:lvlOverride>
    <w:lvlOverride w:ilvl="1">
      <w:startOverride w:val="4"/>
    </w:lvlOverride>
    <w:lvlOverride w:ilvl="2">
      <w:startOverride w:val="2"/>
    </w:lvlOverride>
    <w:lvlOverride w:ilvl="3">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bordersDoNotSurroundHeader/>
  <w:bordersDoNotSurroundFooter/>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c0BgIDQwtzQwNzMyUdpeDU4uLM/DyQArNaAO6zslEsAAAA"/>
  </w:docVars>
  <w:rsids>
    <w:rsidRoot w:val="00C860F3"/>
    <w:rsid w:val="000024DD"/>
    <w:rsid w:val="000315F3"/>
    <w:rsid w:val="0005158E"/>
    <w:rsid w:val="00171248"/>
    <w:rsid w:val="00183E8B"/>
    <w:rsid w:val="001A1DEE"/>
    <w:rsid w:val="001A7F4D"/>
    <w:rsid w:val="00232152"/>
    <w:rsid w:val="00250DE2"/>
    <w:rsid w:val="00291458"/>
    <w:rsid w:val="002E60EE"/>
    <w:rsid w:val="002F4483"/>
    <w:rsid w:val="00331F1F"/>
    <w:rsid w:val="00393193"/>
    <w:rsid w:val="00413C2A"/>
    <w:rsid w:val="00496D2E"/>
    <w:rsid w:val="004B475A"/>
    <w:rsid w:val="00640A00"/>
    <w:rsid w:val="00654556"/>
    <w:rsid w:val="006A2B04"/>
    <w:rsid w:val="007416AC"/>
    <w:rsid w:val="007A6DC1"/>
    <w:rsid w:val="007E121B"/>
    <w:rsid w:val="00851F70"/>
    <w:rsid w:val="00890F43"/>
    <w:rsid w:val="00894453"/>
    <w:rsid w:val="008E3B10"/>
    <w:rsid w:val="008F6F0F"/>
    <w:rsid w:val="00901ABC"/>
    <w:rsid w:val="009071F4"/>
    <w:rsid w:val="009219A9"/>
    <w:rsid w:val="00962625"/>
    <w:rsid w:val="00965ACF"/>
    <w:rsid w:val="009725D4"/>
    <w:rsid w:val="009804A3"/>
    <w:rsid w:val="00A4645D"/>
    <w:rsid w:val="00A65AD4"/>
    <w:rsid w:val="00A676CA"/>
    <w:rsid w:val="00BE24B4"/>
    <w:rsid w:val="00BE7D00"/>
    <w:rsid w:val="00C329FD"/>
    <w:rsid w:val="00C860F3"/>
    <w:rsid w:val="00C91F9A"/>
    <w:rsid w:val="00CB7861"/>
    <w:rsid w:val="00CB7B71"/>
    <w:rsid w:val="00CF49B9"/>
    <w:rsid w:val="00D958BE"/>
    <w:rsid w:val="00DB4F0D"/>
    <w:rsid w:val="00DC180B"/>
    <w:rsid w:val="00DD0452"/>
    <w:rsid w:val="00DD2EF4"/>
    <w:rsid w:val="00DE5A6A"/>
    <w:rsid w:val="00DF59EC"/>
    <w:rsid w:val="00E2437D"/>
    <w:rsid w:val="00E845BD"/>
    <w:rsid w:val="00EF73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6D36F"/>
  <w15:chartTrackingRefBased/>
  <w15:docId w15:val="{79514BDE-3695-406A-98EB-B508ADDBA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071F4"/>
    <w:pPr>
      <w:spacing w:after="0" w:line="480" w:lineRule="auto"/>
      <w:jc w:val="both"/>
    </w:pPr>
    <w:rPr>
      <w:rFonts w:ascii="Times New Roman" w:hAnsi="Times New Roman"/>
      <w:sz w:val="24"/>
    </w:rPr>
  </w:style>
  <w:style w:type="paragraph" w:styleId="1">
    <w:name w:val="heading 1"/>
    <w:basedOn w:val="a"/>
    <w:next w:val="a"/>
    <w:link w:val="10"/>
    <w:uiPriority w:val="9"/>
    <w:qFormat/>
    <w:rsid w:val="009071F4"/>
    <w:pPr>
      <w:numPr>
        <w:numId w:val="1"/>
      </w:numPr>
      <w:outlineLvl w:val="0"/>
    </w:pPr>
    <w:rPr>
      <w:b/>
    </w:rPr>
  </w:style>
  <w:style w:type="paragraph" w:styleId="2">
    <w:name w:val="heading 2"/>
    <w:basedOn w:val="a"/>
    <w:next w:val="a"/>
    <w:link w:val="20"/>
    <w:uiPriority w:val="9"/>
    <w:unhideWhenUsed/>
    <w:qFormat/>
    <w:rsid w:val="009071F4"/>
    <w:pPr>
      <w:numPr>
        <w:numId w:val="2"/>
      </w:numPr>
      <w:outlineLvl w:val="1"/>
    </w:pPr>
    <w:rPr>
      <w:b/>
    </w:rPr>
  </w:style>
  <w:style w:type="paragraph" w:styleId="3">
    <w:name w:val="heading 3"/>
    <w:basedOn w:val="2"/>
    <w:next w:val="a"/>
    <w:link w:val="30"/>
    <w:uiPriority w:val="9"/>
    <w:unhideWhenUsed/>
    <w:qFormat/>
    <w:rsid w:val="009071F4"/>
    <w:pPr>
      <w:numPr>
        <w:numId w:val="3"/>
      </w:numPr>
      <w:outlineLvl w:val="2"/>
    </w:pPr>
  </w:style>
  <w:style w:type="paragraph" w:styleId="4">
    <w:name w:val="heading 4"/>
    <w:basedOn w:val="a"/>
    <w:next w:val="a"/>
    <w:link w:val="40"/>
    <w:uiPriority w:val="9"/>
    <w:unhideWhenUsed/>
    <w:qFormat/>
    <w:rsid w:val="004B475A"/>
    <w:pPr>
      <w:keepNext/>
      <w:keepLines/>
      <w:numPr>
        <w:numId w:val="8"/>
      </w:numPr>
      <w:spacing w:before="40"/>
      <w:outlineLvl w:val="3"/>
    </w:pPr>
    <w:rPr>
      <w:rFonts w:eastAsiaTheme="majorEastAsia" w:cstheme="majorBidi"/>
      <w:b/>
      <w:i/>
      <w:iCs/>
      <w:color w:val="000000" w:themeColor="tex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071F4"/>
    <w:rPr>
      <w:rFonts w:ascii="Times New Roman" w:hAnsi="Times New Roman"/>
      <w:b/>
      <w:sz w:val="24"/>
    </w:rPr>
  </w:style>
  <w:style w:type="character" w:customStyle="1" w:styleId="20">
    <w:name w:val="标题 2 字符"/>
    <w:basedOn w:val="a0"/>
    <w:link w:val="2"/>
    <w:uiPriority w:val="9"/>
    <w:rsid w:val="009071F4"/>
    <w:rPr>
      <w:rFonts w:ascii="Times New Roman" w:hAnsi="Times New Roman"/>
      <w:b/>
      <w:sz w:val="24"/>
    </w:rPr>
  </w:style>
  <w:style w:type="character" w:customStyle="1" w:styleId="30">
    <w:name w:val="标题 3 字符"/>
    <w:basedOn w:val="a0"/>
    <w:link w:val="3"/>
    <w:uiPriority w:val="9"/>
    <w:rsid w:val="009071F4"/>
    <w:rPr>
      <w:rFonts w:ascii="Times New Roman" w:hAnsi="Times New Roman"/>
      <w:b/>
      <w:sz w:val="24"/>
    </w:rPr>
  </w:style>
  <w:style w:type="paragraph" w:styleId="TOC">
    <w:name w:val="TOC Heading"/>
    <w:basedOn w:val="1"/>
    <w:next w:val="a"/>
    <w:uiPriority w:val="39"/>
    <w:unhideWhenUsed/>
    <w:qFormat/>
    <w:rsid w:val="00CB7B71"/>
    <w:pPr>
      <w:keepNext/>
      <w:keepLines/>
      <w:numPr>
        <w:numId w:val="0"/>
      </w:numPr>
      <w:spacing w:before="24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a"/>
    <w:next w:val="a"/>
    <w:autoRedefine/>
    <w:uiPriority w:val="39"/>
    <w:unhideWhenUsed/>
    <w:rsid w:val="00CB7B71"/>
    <w:pPr>
      <w:spacing w:after="100"/>
    </w:pPr>
  </w:style>
  <w:style w:type="paragraph" w:styleId="TOC2">
    <w:name w:val="toc 2"/>
    <w:basedOn w:val="a"/>
    <w:next w:val="a"/>
    <w:autoRedefine/>
    <w:uiPriority w:val="39"/>
    <w:unhideWhenUsed/>
    <w:rsid w:val="00CB7B71"/>
    <w:pPr>
      <w:spacing w:after="100"/>
      <w:ind w:left="240"/>
    </w:pPr>
  </w:style>
  <w:style w:type="paragraph" w:styleId="TOC3">
    <w:name w:val="toc 3"/>
    <w:basedOn w:val="a"/>
    <w:next w:val="a"/>
    <w:autoRedefine/>
    <w:uiPriority w:val="39"/>
    <w:unhideWhenUsed/>
    <w:rsid w:val="00CB7B71"/>
    <w:pPr>
      <w:spacing w:after="100"/>
      <w:ind w:left="480"/>
    </w:pPr>
  </w:style>
  <w:style w:type="character" w:styleId="a3">
    <w:name w:val="Hyperlink"/>
    <w:basedOn w:val="a0"/>
    <w:uiPriority w:val="99"/>
    <w:unhideWhenUsed/>
    <w:rsid w:val="00CB7B71"/>
    <w:rPr>
      <w:color w:val="0563C1" w:themeColor="hyperlink"/>
      <w:u w:val="single"/>
    </w:rPr>
  </w:style>
  <w:style w:type="paragraph" w:styleId="a4">
    <w:name w:val="Balloon Text"/>
    <w:basedOn w:val="a"/>
    <w:link w:val="a5"/>
    <w:uiPriority w:val="99"/>
    <w:semiHidden/>
    <w:unhideWhenUsed/>
    <w:rsid w:val="002E60EE"/>
    <w:pPr>
      <w:spacing w:line="240" w:lineRule="auto"/>
    </w:pPr>
    <w:rPr>
      <w:rFonts w:ascii="Segoe UI" w:hAnsi="Segoe UI" w:cs="Segoe UI"/>
      <w:sz w:val="18"/>
      <w:szCs w:val="18"/>
    </w:rPr>
  </w:style>
  <w:style w:type="character" w:customStyle="1" w:styleId="a5">
    <w:name w:val="批注框文本 字符"/>
    <w:basedOn w:val="a0"/>
    <w:link w:val="a4"/>
    <w:uiPriority w:val="99"/>
    <w:semiHidden/>
    <w:rsid w:val="002E60EE"/>
    <w:rPr>
      <w:rFonts w:ascii="Segoe UI" w:hAnsi="Segoe UI" w:cs="Segoe UI"/>
      <w:sz w:val="18"/>
      <w:szCs w:val="18"/>
    </w:rPr>
  </w:style>
  <w:style w:type="character" w:customStyle="1" w:styleId="40">
    <w:name w:val="标题 4 字符"/>
    <w:basedOn w:val="a0"/>
    <w:link w:val="4"/>
    <w:uiPriority w:val="9"/>
    <w:rsid w:val="004B475A"/>
    <w:rPr>
      <w:rFonts w:ascii="Times New Roman" w:eastAsiaTheme="majorEastAsia" w:hAnsi="Times New Roman" w:cstheme="majorBidi"/>
      <w:b/>
      <w:i/>
      <w:iCs/>
      <w:color w:val="000000" w:themeColor="text1"/>
      <w:sz w:val="24"/>
    </w:rPr>
  </w:style>
  <w:style w:type="paragraph" w:styleId="a6">
    <w:name w:val="List Paragraph"/>
    <w:basedOn w:val="a"/>
    <w:uiPriority w:val="34"/>
    <w:qFormat/>
    <w:rsid w:val="00DD2EF4"/>
    <w:pPr>
      <w:ind w:firstLineChars="200" w:firstLine="420"/>
    </w:pPr>
  </w:style>
  <w:style w:type="paragraph" w:styleId="a7">
    <w:name w:val="header"/>
    <w:basedOn w:val="a"/>
    <w:link w:val="a8"/>
    <w:uiPriority w:val="99"/>
    <w:unhideWhenUsed/>
    <w:rsid w:val="00DD2EF4"/>
    <w:pPr>
      <w:pBdr>
        <w:bottom w:val="single" w:sz="6" w:space="1" w:color="auto"/>
      </w:pBdr>
      <w:tabs>
        <w:tab w:val="center" w:pos="4153"/>
        <w:tab w:val="right" w:pos="8306"/>
      </w:tabs>
      <w:snapToGrid w:val="0"/>
      <w:spacing w:line="240" w:lineRule="auto"/>
      <w:jc w:val="center"/>
    </w:pPr>
    <w:rPr>
      <w:sz w:val="18"/>
      <w:szCs w:val="18"/>
    </w:rPr>
  </w:style>
  <w:style w:type="character" w:customStyle="1" w:styleId="a8">
    <w:name w:val="页眉 字符"/>
    <w:basedOn w:val="a0"/>
    <w:link w:val="a7"/>
    <w:uiPriority w:val="99"/>
    <w:rsid w:val="00DD2EF4"/>
    <w:rPr>
      <w:rFonts w:ascii="Times New Roman" w:hAnsi="Times New Roman"/>
      <w:sz w:val="18"/>
      <w:szCs w:val="18"/>
    </w:rPr>
  </w:style>
  <w:style w:type="paragraph" w:styleId="a9">
    <w:name w:val="footer"/>
    <w:basedOn w:val="a"/>
    <w:link w:val="aa"/>
    <w:uiPriority w:val="99"/>
    <w:unhideWhenUsed/>
    <w:rsid w:val="00DD2EF4"/>
    <w:pPr>
      <w:tabs>
        <w:tab w:val="center" w:pos="4153"/>
        <w:tab w:val="right" w:pos="8306"/>
      </w:tabs>
      <w:snapToGrid w:val="0"/>
      <w:spacing w:line="240" w:lineRule="auto"/>
      <w:jc w:val="left"/>
    </w:pPr>
    <w:rPr>
      <w:sz w:val="18"/>
      <w:szCs w:val="18"/>
    </w:rPr>
  </w:style>
  <w:style w:type="character" w:customStyle="1" w:styleId="aa">
    <w:name w:val="页脚 字符"/>
    <w:basedOn w:val="a0"/>
    <w:link w:val="a9"/>
    <w:uiPriority w:val="99"/>
    <w:rsid w:val="00DD2EF4"/>
    <w:rPr>
      <w:rFonts w:ascii="Times New Roman" w:hAnsi="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666077">
      <w:bodyDiv w:val="1"/>
      <w:marLeft w:val="0"/>
      <w:marRight w:val="0"/>
      <w:marTop w:val="0"/>
      <w:marBottom w:val="0"/>
      <w:divBdr>
        <w:top w:val="none" w:sz="0" w:space="0" w:color="auto"/>
        <w:left w:val="none" w:sz="0" w:space="0" w:color="auto"/>
        <w:bottom w:val="none" w:sz="0" w:space="0" w:color="auto"/>
        <w:right w:val="none" w:sz="0" w:space="0" w:color="auto"/>
      </w:divBdr>
    </w:div>
    <w:div w:id="832256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Guc17</b:Tag>
    <b:SourceType>InternetSite</b:SourceType>
    <b:Guid>{082C351E-9C81-4978-AEE0-99883A7E3916}</b:Guid>
    <b:Author>
      <b:Author>
        <b:NameList>
          <b:Person>
            <b:Last>Gucci</b:Last>
          </b:Person>
        </b:NameList>
      </b:Author>
    </b:Author>
    <b:Title>Gucci Home Page </b:Title>
    <b:InternetSiteTitle>Gucci Home Page </b:InternetSiteTitle>
    <b:Year>2017</b:Year>
    <b:URL>https://www.gucci.com/int/en/</b:URL>
    <b:RefOrder>1</b:RefOrder>
  </b:Source>
</b:Sources>
</file>

<file path=customXml/itemProps1.xml><?xml version="1.0" encoding="utf-8"?>
<ds:datastoreItem xmlns:ds="http://schemas.openxmlformats.org/officeDocument/2006/customXml" ds:itemID="{F86630B7-A4F7-4A48-9C5D-1F89E273CF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315</TotalTime>
  <Pages>19</Pages>
  <Words>14993</Words>
  <Characters>85461</Characters>
  <Application>Microsoft Office Word</Application>
  <DocSecurity>0</DocSecurity>
  <Lines>712</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Shanawar Khalid</dc:creator>
  <cp:keywords/>
  <dc:description/>
  <cp:lastModifiedBy>674927273@qq.com</cp:lastModifiedBy>
  <cp:revision>28</cp:revision>
  <dcterms:created xsi:type="dcterms:W3CDTF">2020-02-06T14:08:00Z</dcterms:created>
  <dcterms:modified xsi:type="dcterms:W3CDTF">2020-05-08T05:51:00Z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24d7e072-7bb5-3ae3-8b5f-536e715405ac</vt:lpwstr>
  </property>
  <property fmtid="{D5CDD505-2E9C-101B-9397-08002B2CF9AE}" pid="4" name="Mendeley Citation Style_1">
    <vt:lpwstr>http://www.zotero.org/styles/harvard-cite-them-right</vt:lpwstr>
  </property>
</Properties>
</file>