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DC205" w14:textId="7D7AEC7F" w:rsidR="007E11F6" w:rsidRPr="0022325B" w:rsidRDefault="0022325B" w:rsidP="0022325B">
      <w:pPr>
        <w:jc w:val="both"/>
        <w:rPr>
          <w:rFonts w:ascii="Arial" w:hAnsi="Arial" w:cs="Arial"/>
          <w:sz w:val="32"/>
          <w:szCs w:val="32"/>
        </w:rPr>
      </w:pPr>
      <w:r w:rsidRPr="0022325B">
        <w:rPr>
          <w:rFonts w:ascii="Arial" w:hAnsi="Arial" w:cs="Arial"/>
          <w:sz w:val="32"/>
          <w:szCs w:val="32"/>
        </w:rPr>
        <w:t>Level 4 Assessment</w:t>
      </w:r>
    </w:p>
    <w:p w14:paraId="6FCFB4E7" w14:textId="7EA01973" w:rsidR="0022325B" w:rsidRDefault="0022325B" w:rsidP="0022325B">
      <w:pPr>
        <w:jc w:val="both"/>
        <w:rPr>
          <w:rFonts w:ascii="Arial" w:hAnsi="Arial" w:cs="Arial"/>
        </w:rPr>
      </w:pPr>
      <w:r w:rsidRPr="0022325B">
        <w:rPr>
          <w:rFonts w:ascii="Arial" w:hAnsi="Arial" w:cs="Arial"/>
        </w:rPr>
        <w:t>K</w:t>
      </w:r>
      <w:r>
        <w:rPr>
          <w:rFonts w:ascii="Arial" w:hAnsi="Arial" w:cs="Arial"/>
        </w:rPr>
        <w:t xml:space="preserve">huseyn </w:t>
      </w:r>
      <w:proofErr w:type="spellStart"/>
      <w:r>
        <w:rPr>
          <w:rFonts w:ascii="Arial" w:hAnsi="Arial" w:cs="Arial"/>
        </w:rPr>
        <w:t>Alikovitch</w:t>
      </w:r>
      <w:proofErr w:type="spellEnd"/>
      <w:r>
        <w:rPr>
          <w:rFonts w:ascii="Arial" w:hAnsi="Arial" w:cs="Arial"/>
        </w:rPr>
        <w:t xml:space="preserve"> Zarmayev</w:t>
      </w:r>
      <w:r w:rsidRPr="0022325B">
        <w:rPr>
          <w:rFonts w:ascii="Arial" w:hAnsi="Arial" w:cs="Arial"/>
        </w:rPr>
        <w:t>: 2119438</w:t>
      </w:r>
    </w:p>
    <w:p w14:paraId="18B82D5F" w14:textId="4505E6ED" w:rsidR="0022325B" w:rsidRDefault="0022325B" w:rsidP="0022325B">
      <w:pPr>
        <w:jc w:val="both"/>
        <w:rPr>
          <w:rFonts w:ascii="Arial" w:hAnsi="Arial" w:cs="Arial"/>
          <w:sz w:val="32"/>
          <w:szCs w:val="32"/>
        </w:rPr>
      </w:pPr>
      <w:r>
        <w:rPr>
          <w:rFonts w:ascii="Arial" w:hAnsi="Arial" w:cs="Arial"/>
          <w:sz w:val="32"/>
          <w:szCs w:val="32"/>
        </w:rPr>
        <w:t xml:space="preserve">Module code: </w:t>
      </w:r>
    </w:p>
    <w:p w14:paraId="53B3D5C3" w14:textId="77777777" w:rsidR="0022325B" w:rsidRDefault="0022325B" w:rsidP="0022325B">
      <w:pPr>
        <w:jc w:val="both"/>
        <w:rPr>
          <w:rFonts w:ascii="Arial" w:hAnsi="Arial" w:cs="Arial"/>
        </w:rPr>
      </w:pPr>
      <w:r>
        <w:rPr>
          <w:rFonts w:ascii="Arial" w:hAnsi="Arial" w:cs="Arial"/>
        </w:rPr>
        <w:t xml:space="preserve">BMSW4002: </w:t>
      </w:r>
    </w:p>
    <w:p w14:paraId="450DC39D" w14:textId="77777777" w:rsidR="003B3EBC" w:rsidRDefault="0022325B" w:rsidP="0022325B">
      <w:pPr>
        <w:jc w:val="both"/>
        <w:rPr>
          <w:rFonts w:ascii="Arial" w:hAnsi="Arial" w:cs="Arial"/>
        </w:rPr>
      </w:pPr>
      <w:r w:rsidRPr="0022325B">
        <w:rPr>
          <w:rFonts w:ascii="Arial" w:hAnsi="Arial" w:cs="Arial"/>
        </w:rPr>
        <w:t xml:space="preserve">Effective </w:t>
      </w:r>
      <w:proofErr w:type="gramStart"/>
      <w:r w:rsidRPr="0022325B">
        <w:rPr>
          <w:rFonts w:ascii="Arial" w:hAnsi="Arial" w:cs="Arial"/>
        </w:rPr>
        <w:t>Team Work</w:t>
      </w:r>
      <w:proofErr w:type="gramEnd"/>
      <w:r w:rsidRPr="0022325B">
        <w:rPr>
          <w:rFonts w:ascii="Arial" w:hAnsi="Arial" w:cs="Arial"/>
        </w:rPr>
        <w:t xml:space="preserve"> and </w:t>
      </w:r>
    </w:p>
    <w:p w14:paraId="0E78F3CF" w14:textId="773EF36E" w:rsidR="0022325B" w:rsidRDefault="0022325B" w:rsidP="0022325B">
      <w:pPr>
        <w:jc w:val="both"/>
        <w:rPr>
          <w:rFonts w:ascii="Arial" w:hAnsi="Arial" w:cs="Arial"/>
        </w:rPr>
      </w:pPr>
      <w:r w:rsidRPr="0022325B">
        <w:rPr>
          <w:rFonts w:ascii="Arial" w:hAnsi="Arial" w:cs="Arial"/>
        </w:rPr>
        <w:t>Communication</w:t>
      </w:r>
    </w:p>
    <w:p w14:paraId="477E49FB" w14:textId="6159258E" w:rsidR="003B3EBC" w:rsidRDefault="003B3EBC" w:rsidP="0022325B">
      <w:pPr>
        <w:jc w:val="both"/>
        <w:rPr>
          <w:rFonts w:ascii="Arial" w:hAnsi="Arial" w:cs="Arial"/>
          <w:sz w:val="32"/>
          <w:szCs w:val="32"/>
        </w:rPr>
      </w:pPr>
      <w:r w:rsidRPr="003B3EBC">
        <w:rPr>
          <w:rFonts w:ascii="Arial" w:hAnsi="Arial" w:cs="Arial"/>
          <w:sz w:val="32"/>
          <w:szCs w:val="32"/>
        </w:rPr>
        <w:t>Lecturer’s name:</w:t>
      </w:r>
    </w:p>
    <w:p w14:paraId="340294C0" w14:textId="71D23626" w:rsidR="00CA0FC0" w:rsidRPr="00CA0FC0" w:rsidRDefault="00CA0FC0" w:rsidP="0022325B">
      <w:pPr>
        <w:jc w:val="both"/>
        <w:rPr>
          <w:rFonts w:ascii="Arial" w:hAnsi="Arial" w:cs="Arial"/>
        </w:rPr>
      </w:pPr>
      <w:proofErr w:type="spellStart"/>
      <w:r w:rsidRPr="00CA0FC0">
        <w:rPr>
          <w:rFonts w:ascii="Arial" w:hAnsi="Arial" w:cs="Arial"/>
        </w:rPr>
        <w:t>Ejiro</w:t>
      </w:r>
      <w:proofErr w:type="spellEnd"/>
      <w:r w:rsidRPr="00CA0FC0">
        <w:rPr>
          <w:rFonts w:ascii="Arial" w:hAnsi="Arial" w:cs="Arial"/>
        </w:rPr>
        <w:t xml:space="preserve"> </w:t>
      </w:r>
      <w:proofErr w:type="spellStart"/>
      <w:r w:rsidRPr="00CA0FC0">
        <w:rPr>
          <w:rFonts w:ascii="Arial" w:hAnsi="Arial" w:cs="Arial"/>
        </w:rPr>
        <w:t>Esowode</w:t>
      </w:r>
      <w:proofErr w:type="spellEnd"/>
    </w:p>
    <w:p w14:paraId="1E01FDBB" w14:textId="645826EF" w:rsidR="0022325B" w:rsidRDefault="0022325B" w:rsidP="0022325B">
      <w:pPr>
        <w:jc w:val="both"/>
        <w:rPr>
          <w:rFonts w:ascii="Arial" w:hAnsi="Arial" w:cs="Arial"/>
          <w:sz w:val="32"/>
          <w:szCs w:val="32"/>
        </w:rPr>
      </w:pPr>
      <w:r w:rsidRPr="003B3EBC">
        <w:rPr>
          <w:rFonts w:ascii="Arial" w:hAnsi="Arial" w:cs="Arial"/>
          <w:sz w:val="32"/>
          <w:szCs w:val="32"/>
        </w:rPr>
        <w:t>Assignment Title</w:t>
      </w:r>
      <w:r w:rsidR="003B3EBC">
        <w:rPr>
          <w:rFonts w:ascii="Arial" w:hAnsi="Arial" w:cs="Arial"/>
          <w:sz w:val="32"/>
          <w:szCs w:val="32"/>
        </w:rPr>
        <w:t>:</w:t>
      </w:r>
    </w:p>
    <w:p w14:paraId="6B5000E3" w14:textId="77777777" w:rsidR="003B3EBC" w:rsidRDefault="003B3EBC" w:rsidP="0022325B">
      <w:pPr>
        <w:jc w:val="both"/>
        <w:rPr>
          <w:rFonts w:ascii="Arial" w:hAnsi="Arial" w:cs="Arial"/>
        </w:rPr>
      </w:pPr>
      <w:r w:rsidRPr="003B3EBC">
        <w:rPr>
          <w:rFonts w:ascii="Arial" w:hAnsi="Arial" w:cs="Arial"/>
        </w:rPr>
        <w:t xml:space="preserve">Effective </w:t>
      </w:r>
      <w:proofErr w:type="gramStart"/>
      <w:r w:rsidRPr="003B3EBC">
        <w:rPr>
          <w:rFonts w:ascii="Arial" w:hAnsi="Arial" w:cs="Arial"/>
        </w:rPr>
        <w:t>Team Work</w:t>
      </w:r>
      <w:proofErr w:type="gramEnd"/>
      <w:r w:rsidRPr="003B3EBC">
        <w:rPr>
          <w:rFonts w:ascii="Arial" w:hAnsi="Arial" w:cs="Arial"/>
        </w:rPr>
        <w:t xml:space="preserve"> and </w:t>
      </w:r>
    </w:p>
    <w:p w14:paraId="22836F18" w14:textId="3394B77D" w:rsidR="003B3EBC" w:rsidRPr="003B3EBC" w:rsidRDefault="003B3EBC" w:rsidP="0022325B">
      <w:pPr>
        <w:jc w:val="both"/>
        <w:rPr>
          <w:rFonts w:ascii="Arial" w:hAnsi="Arial" w:cs="Arial"/>
        </w:rPr>
      </w:pPr>
      <w:r w:rsidRPr="003B3EBC">
        <w:rPr>
          <w:rFonts w:ascii="Arial" w:hAnsi="Arial" w:cs="Arial"/>
        </w:rPr>
        <w:t>Communication Assessment 1</w:t>
      </w:r>
    </w:p>
    <w:p w14:paraId="1E41A5C9" w14:textId="77777777" w:rsidR="0022325B" w:rsidRPr="0022325B" w:rsidRDefault="0022325B" w:rsidP="0022325B">
      <w:pPr>
        <w:rPr>
          <w:rFonts w:ascii="Arial" w:hAnsi="Arial" w:cs="Arial"/>
          <w:sz w:val="32"/>
          <w:szCs w:val="32"/>
        </w:rPr>
      </w:pPr>
    </w:p>
    <w:p w14:paraId="410F9167" w14:textId="77777777" w:rsidR="0022325B" w:rsidRPr="0022325B" w:rsidRDefault="0022325B" w:rsidP="0022325B"/>
    <w:p w14:paraId="77728F13" w14:textId="33984081" w:rsidR="00F21373" w:rsidRPr="003B3EBC" w:rsidRDefault="00F21373" w:rsidP="003B3EBC">
      <w:pPr>
        <w:pStyle w:val="ListParagraph"/>
        <w:numPr>
          <w:ilvl w:val="0"/>
          <w:numId w:val="1"/>
        </w:numPr>
        <w:spacing w:line="276" w:lineRule="auto"/>
        <w:rPr>
          <w:rFonts w:ascii="Arial" w:hAnsi="Arial" w:cs="Arial"/>
          <w:sz w:val="36"/>
          <w:szCs w:val="36"/>
        </w:rPr>
      </w:pPr>
      <w:r w:rsidRPr="003B3EBC">
        <w:rPr>
          <w:rFonts w:ascii="Arial" w:hAnsi="Arial" w:cs="Arial"/>
          <w:sz w:val="36"/>
          <w:szCs w:val="36"/>
        </w:rPr>
        <w:t>Introduction:</w:t>
      </w:r>
    </w:p>
    <w:p w14:paraId="5DC66BC9" w14:textId="45926156" w:rsidR="002528B0" w:rsidRDefault="002528B0" w:rsidP="004A3234">
      <w:pPr>
        <w:spacing w:line="360" w:lineRule="auto"/>
        <w:jc w:val="both"/>
        <w:rPr>
          <w:rFonts w:ascii="Arial" w:hAnsi="Arial" w:cs="Arial"/>
        </w:rPr>
      </w:pPr>
      <w:r w:rsidRPr="004A3234">
        <w:rPr>
          <w:rFonts w:ascii="Arial" w:hAnsi="Arial" w:cs="Arial"/>
        </w:rPr>
        <w:t xml:space="preserve">Communication is the procedure by which messages or information is dispatched from one place or person to another, or the message itself. It is also an interchange of information and the expression of feeling </w:t>
      </w:r>
      <w:r w:rsidR="00734BC2" w:rsidRPr="004A3234">
        <w:rPr>
          <w:rFonts w:ascii="Arial" w:hAnsi="Arial" w:cs="Arial"/>
        </w:rPr>
        <w:t xml:space="preserve">that can result in understanding (from Latin: </w:t>
      </w:r>
      <w:proofErr w:type="spellStart"/>
      <w:r w:rsidR="00734BC2" w:rsidRPr="004A3234">
        <w:rPr>
          <w:rFonts w:ascii="Arial" w:hAnsi="Arial" w:cs="Arial"/>
        </w:rPr>
        <w:t>communicare</w:t>
      </w:r>
      <w:proofErr w:type="spellEnd"/>
      <w:r w:rsidR="00734BC2" w:rsidRPr="004A3234">
        <w:rPr>
          <w:rFonts w:ascii="Arial" w:hAnsi="Arial" w:cs="Arial"/>
        </w:rPr>
        <w:t>, meaning "to share" or "to be in relation with"). A good communication can increase teamwork and lead to better project cooperation.</w:t>
      </w:r>
      <w:r w:rsidR="004A3234" w:rsidRPr="004A3234">
        <w:rPr>
          <w:rFonts w:ascii="Arial" w:hAnsi="Arial" w:cs="Arial"/>
        </w:rPr>
        <w:t xml:space="preserve"> There could so many barriers that could affect our message</w:t>
      </w:r>
      <w:r w:rsidR="004A3234">
        <w:rPr>
          <w:rFonts w:ascii="Arial" w:hAnsi="Arial" w:cs="Arial"/>
        </w:rPr>
        <w:t>, such as not using an appropriate plain language, disorganized messages, information overload, etc.</w:t>
      </w:r>
    </w:p>
    <w:p w14:paraId="1BACEC99" w14:textId="40D10391" w:rsidR="003B3EBC" w:rsidRPr="003B3EBC" w:rsidRDefault="003B3EBC" w:rsidP="003B3EBC">
      <w:pPr>
        <w:pStyle w:val="ListParagraph"/>
        <w:numPr>
          <w:ilvl w:val="0"/>
          <w:numId w:val="1"/>
        </w:numPr>
        <w:spacing w:line="360" w:lineRule="auto"/>
        <w:jc w:val="both"/>
        <w:rPr>
          <w:rFonts w:ascii="Arial" w:hAnsi="Arial" w:cs="Arial"/>
          <w:sz w:val="36"/>
          <w:szCs w:val="36"/>
        </w:rPr>
      </w:pPr>
      <w:r w:rsidRPr="003B3EBC">
        <w:rPr>
          <w:rFonts w:ascii="Arial" w:hAnsi="Arial" w:cs="Arial"/>
          <w:sz w:val="36"/>
          <w:szCs w:val="36"/>
        </w:rPr>
        <w:t>Models of communication</w:t>
      </w:r>
    </w:p>
    <w:p w14:paraId="7A897599" w14:textId="1D0A0A63" w:rsidR="007E11F6" w:rsidRPr="003B3EBC" w:rsidRDefault="003B3EBC" w:rsidP="00273F40">
      <w:pPr>
        <w:spacing w:line="276" w:lineRule="auto"/>
        <w:jc w:val="center"/>
        <w:rPr>
          <w:rFonts w:ascii="Arial" w:hAnsi="Arial" w:cs="Arial"/>
          <w:sz w:val="28"/>
          <w:szCs w:val="28"/>
        </w:rPr>
      </w:pPr>
      <w:r>
        <w:rPr>
          <w:rFonts w:ascii="Arial" w:hAnsi="Arial" w:cs="Arial"/>
          <w:sz w:val="28"/>
          <w:szCs w:val="28"/>
        </w:rPr>
        <w:t xml:space="preserve">2.1 </w:t>
      </w:r>
      <w:r w:rsidR="007E11F6" w:rsidRPr="003B3EBC">
        <w:rPr>
          <w:rFonts w:ascii="Arial" w:hAnsi="Arial" w:cs="Arial"/>
          <w:sz w:val="28"/>
          <w:szCs w:val="28"/>
        </w:rPr>
        <w:t>Shannon and Weaver:</w:t>
      </w:r>
    </w:p>
    <w:p w14:paraId="3D933127" w14:textId="77777777" w:rsidR="00943146" w:rsidRDefault="00EB3548" w:rsidP="00834A7C">
      <w:pPr>
        <w:spacing w:line="360" w:lineRule="auto"/>
        <w:jc w:val="both"/>
        <w:rPr>
          <w:rFonts w:ascii="Arial" w:hAnsi="Arial" w:cs="Arial"/>
        </w:rPr>
      </w:pPr>
      <w:r>
        <w:rPr>
          <w:rFonts w:ascii="Arial" w:hAnsi="Arial" w:cs="Arial"/>
        </w:rPr>
        <w:t>Shannon and Weaver model of communication is a 1948</w:t>
      </w:r>
      <w:r w:rsidR="00834A7C">
        <w:rPr>
          <w:rFonts w:ascii="Arial" w:hAnsi="Arial" w:cs="Arial"/>
        </w:rPr>
        <w:t xml:space="preserve"> linear</w:t>
      </w:r>
      <w:r>
        <w:rPr>
          <w:rFonts w:ascii="Arial" w:hAnsi="Arial" w:cs="Arial"/>
        </w:rPr>
        <w:t xml:space="preserve"> model of communication. </w:t>
      </w:r>
      <w:r w:rsidR="00834A7C">
        <w:rPr>
          <w:rFonts w:ascii="Arial" w:hAnsi="Arial" w:cs="Arial"/>
        </w:rPr>
        <w:t xml:space="preserve"> It is a</w:t>
      </w:r>
      <w:r w:rsidR="007E11F6" w:rsidRPr="0035228A">
        <w:rPr>
          <w:rFonts w:ascii="Arial" w:hAnsi="Arial" w:cs="Arial"/>
        </w:rPr>
        <w:t xml:space="preserve"> mathematical theory of communication that is used to facilitate communication between a sender and a receiver</w:t>
      </w:r>
      <w:r w:rsidR="00834A7C">
        <w:rPr>
          <w:rFonts w:ascii="Arial" w:hAnsi="Arial" w:cs="Arial"/>
        </w:rPr>
        <w:t>.</w:t>
      </w:r>
      <w:r w:rsidR="00943146">
        <w:rPr>
          <w:rFonts w:ascii="Arial" w:hAnsi="Arial" w:cs="Arial"/>
        </w:rPr>
        <w:t xml:space="preserve"> </w:t>
      </w:r>
      <w:r w:rsidR="00834A7C">
        <w:rPr>
          <w:rFonts w:ascii="Arial" w:hAnsi="Arial" w:cs="Arial"/>
        </w:rPr>
        <w:t>It is an SMCR</w:t>
      </w:r>
      <w:r w:rsidR="0022077C">
        <w:rPr>
          <w:rFonts w:ascii="Arial" w:hAnsi="Arial" w:cs="Arial"/>
        </w:rPr>
        <w:t xml:space="preserve"> (source,</w:t>
      </w:r>
      <w:r w:rsidR="009C65BA">
        <w:rPr>
          <w:rFonts w:ascii="Arial" w:hAnsi="Arial" w:cs="Arial"/>
        </w:rPr>
        <w:t xml:space="preserve"> </w:t>
      </w:r>
      <w:r w:rsidR="0022077C">
        <w:rPr>
          <w:rFonts w:ascii="Arial" w:hAnsi="Arial" w:cs="Arial"/>
        </w:rPr>
        <w:t>message,</w:t>
      </w:r>
      <w:r w:rsidR="009C65BA">
        <w:rPr>
          <w:rFonts w:ascii="Arial" w:hAnsi="Arial" w:cs="Arial"/>
        </w:rPr>
        <w:t xml:space="preserve"> </w:t>
      </w:r>
      <w:r w:rsidR="0022077C">
        <w:rPr>
          <w:rFonts w:ascii="Arial" w:hAnsi="Arial" w:cs="Arial"/>
        </w:rPr>
        <w:t>channel,</w:t>
      </w:r>
      <w:r w:rsidR="009C65BA">
        <w:rPr>
          <w:rFonts w:ascii="Arial" w:hAnsi="Arial" w:cs="Arial"/>
        </w:rPr>
        <w:t xml:space="preserve"> </w:t>
      </w:r>
      <w:r w:rsidR="0022077C">
        <w:rPr>
          <w:rFonts w:ascii="Arial" w:hAnsi="Arial" w:cs="Arial"/>
        </w:rPr>
        <w:t>receiver)</w:t>
      </w:r>
      <w:r w:rsidR="00834A7C">
        <w:rPr>
          <w:rFonts w:ascii="Arial" w:hAnsi="Arial" w:cs="Arial"/>
        </w:rPr>
        <w:t xml:space="preserve"> model of communication that involves sending a message from a sender via a channel to a receiver. In this process, the message could get distorted by noise in the channel phase.  This </w:t>
      </w:r>
      <w:r w:rsidR="007E11F6" w:rsidRPr="0035228A">
        <w:rPr>
          <w:rFonts w:ascii="Arial" w:hAnsi="Arial" w:cs="Arial"/>
        </w:rPr>
        <w:t>linear model of communication provide</w:t>
      </w:r>
      <w:r w:rsidR="00834A7C">
        <w:rPr>
          <w:rFonts w:ascii="Arial" w:hAnsi="Arial" w:cs="Arial"/>
        </w:rPr>
        <w:t>s</w:t>
      </w:r>
      <w:r w:rsidR="007E11F6" w:rsidRPr="0035228A">
        <w:rPr>
          <w:rFonts w:ascii="Arial" w:hAnsi="Arial" w:cs="Arial"/>
        </w:rPr>
        <w:t xml:space="preserve"> a foundation for comprehending the sending and receiving of messages.</w:t>
      </w:r>
    </w:p>
    <w:p w14:paraId="694F8CD3" w14:textId="153C18E1" w:rsidR="0022077C" w:rsidRDefault="0022077C" w:rsidP="00834A7C">
      <w:pPr>
        <w:spacing w:line="360" w:lineRule="auto"/>
        <w:jc w:val="both"/>
        <w:rPr>
          <w:rFonts w:ascii="Arial" w:hAnsi="Arial" w:cs="Arial"/>
        </w:rPr>
      </w:pPr>
      <w:r>
        <w:rPr>
          <w:rFonts w:ascii="Arial" w:hAnsi="Arial" w:cs="Arial"/>
        </w:rPr>
        <w:lastRenderedPageBreak/>
        <w:t>This model of communication, is as shown in the diagram below:</w:t>
      </w:r>
    </w:p>
    <w:p w14:paraId="3AE5D9B7" w14:textId="6A1F3941" w:rsidR="00A85012" w:rsidRDefault="00A85012" w:rsidP="00834A7C">
      <w:pPr>
        <w:spacing w:line="360" w:lineRule="auto"/>
        <w:jc w:val="both"/>
        <w:rPr>
          <w:rFonts w:ascii="Arial" w:hAnsi="Arial" w:cs="Arial"/>
        </w:rPr>
      </w:pPr>
      <w:r>
        <w:rPr>
          <w:rFonts w:ascii="Arial" w:hAnsi="Arial" w:cs="Arial"/>
          <w:noProof/>
        </w:rPr>
        <w:drawing>
          <wp:inline distT="0" distB="0" distL="0" distR="0" wp14:anchorId="4AE45A04" wp14:editId="1675E55F">
            <wp:extent cx="5731510" cy="1477010"/>
            <wp:effectExtent l="0" t="0" r="2540" b="889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731510" cy="1477010"/>
                    </a:xfrm>
                    <a:prstGeom prst="rect">
                      <a:avLst/>
                    </a:prstGeom>
                  </pic:spPr>
                </pic:pic>
              </a:graphicData>
            </a:graphic>
          </wp:inline>
        </w:drawing>
      </w:r>
    </w:p>
    <w:p w14:paraId="1CEB1E33" w14:textId="77777777" w:rsidR="009C65BA" w:rsidRDefault="009C65BA" w:rsidP="00834A7C">
      <w:pPr>
        <w:spacing w:line="360" w:lineRule="auto"/>
        <w:jc w:val="both"/>
        <w:rPr>
          <w:rFonts w:ascii="Arial" w:hAnsi="Arial" w:cs="Arial"/>
        </w:rPr>
      </w:pPr>
    </w:p>
    <w:p w14:paraId="57515B8D" w14:textId="34907F09" w:rsidR="00476184" w:rsidRDefault="0022077C" w:rsidP="0026285E">
      <w:pPr>
        <w:spacing w:line="360" w:lineRule="auto"/>
        <w:jc w:val="both"/>
        <w:rPr>
          <w:rFonts w:ascii="Arial" w:hAnsi="Arial" w:cs="Arial"/>
        </w:rPr>
      </w:pPr>
      <w:r>
        <w:rPr>
          <w:rFonts w:ascii="Arial" w:hAnsi="Arial" w:cs="Arial"/>
        </w:rPr>
        <w:t>In other to understand this properly the below example explains what happens in the communication model.</w:t>
      </w:r>
    </w:p>
    <w:p w14:paraId="4DAD6AB4" w14:textId="77777777" w:rsidR="000943D8" w:rsidRPr="000943D8" w:rsidRDefault="000943D8" w:rsidP="000943D8">
      <w:pPr>
        <w:rPr>
          <w:sz w:val="20"/>
          <w:szCs w:val="20"/>
        </w:rPr>
      </w:pPr>
      <w:r w:rsidRPr="000943D8">
        <w:rPr>
          <w:sz w:val="20"/>
          <w:szCs w:val="20"/>
        </w:rPr>
        <w:t>Pedro works on a building site and Maria is his wife.</w:t>
      </w:r>
    </w:p>
    <w:p w14:paraId="10E350BD" w14:textId="77777777" w:rsidR="000943D8" w:rsidRPr="000943D8" w:rsidRDefault="000943D8" w:rsidP="000943D8">
      <w:pPr>
        <w:rPr>
          <w:sz w:val="20"/>
          <w:szCs w:val="20"/>
        </w:rPr>
      </w:pPr>
      <w:r w:rsidRPr="000943D8">
        <w:rPr>
          <w:sz w:val="20"/>
          <w:szCs w:val="20"/>
        </w:rPr>
        <w:t>One day Maria phoned Pedro.</w:t>
      </w:r>
    </w:p>
    <w:p w14:paraId="7B9D11DD" w14:textId="77777777" w:rsidR="000943D8" w:rsidRPr="000943D8" w:rsidRDefault="000943D8" w:rsidP="000943D8">
      <w:pPr>
        <w:rPr>
          <w:sz w:val="20"/>
          <w:szCs w:val="20"/>
        </w:rPr>
      </w:pPr>
      <w:r w:rsidRPr="000943D8">
        <w:rPr>
          <w:sz w:val="20"/>
          <w:szCs w:val="20"/>
        </w:rPr>
        <w:t>‘Hello, Pedro, when you’re coming home, see if you can get me a chicken.’</w:t>
      </w:r>
    </w:p>
    <w:p w14:paraId="53C335C2" w14:textId="77777777" w:rsidR="000943D8" w:rsidRPr="000943D8" w:rsidRDefault="000943D8" w:rsidP="000943D8">
      <w:pPr>
        <w:rPr>
          <w:sz w:val="20"/>
          <w:szCs w:val="20"/>
        </w:rPr>
      </w:pPr>
      <w:r w:rsidRPr="000943D8">
        <w:rPr>
          <w:sz w:val="20"/>
          <w:szCs w:val="20"/>
        </w:rPr>
        <w:t>‘Okay,’ replied Pedro.</w:t>
      </w:r>
    </w:p>
    <w:p w14:paraId="02F231AA" w14:textId="77777777" w:rsidR="000943D8" w:rsidRPr="000943D8" w:rsidRDefault="000943D8" w:rsidP="000943D8">
      <w:pPr>
        <w:rPr>
          <w:sz w:val="20"/>
          <w:szCs w:val="20"/>
        </w:rPr>
      </w:pPr>
      <w:r w:rsidRPr="000943D8">
        <w:rPr>
          <w:sz w:val="20"/>
          <w:szCs w:val="20"/>
        </w:rPr>
        <w:t>When he got home, Pedro took off his boots and coat and went into the kitchen.</w:t>
      </w:r>
    </w:p>
    <w:p w14:paraId="20680699" w14:textId="77777777" w:rsidR="000943D8" w:rsidRPr="000943D8" w:rsidRDefault="000943D8" w:rsidP="000943D8">
      <w:pPr>
        <w:rPr>
          <w:sz w:val="20"/>
          <w:szCs w:val="20"/>
        </w:rPr>
      </w:pPr>
      <w:r w:rsidRPr="000943D8">
        <w:rPr>
          <w:sz w:val="20"/>
          <w:szCs w:val="20"/>
        </w:rPr>
        <w:t xml:space="preserve">‘Maria, where are you?’ He </w:t>
      </w:r>
      <w:proofErr w:type="gramStart"/>
      <w:r w:rsidRPr="000943D8">
        <w:rPr>
          <w:sz w:val="20"/>
          <w:szCs w:val="20"/>
        </w:rPr>
        <w:t>said</w:t>
      </w:r>
      <w:proofErr w:type="gramEnd"/>
      <w:r w:rsidRPr="000943D8">
        <w:rPr>
          <w:sz w:val="20"/>
          <w:szCs w:val="20"/>
        </w:rPr>
        <w:t>.</w:t>
      </w:r>
    </w:p>
    <w:p w14:paraId="51D1EC22" w14:textId="77777777" w:rsidR="000943D8" w:rsidRPr="000943D8" w:rsidRDefault="000943D8" w:rsidP="000943D8">
      <w:pPr>
        <w:rPr>
          <w:sz w:val="20"/>
          <w:szCs w:val="20"/>
        </w:rPr>
      </w:pPr>
      <w:r w:rsidRPr="000943D8">
        <w:rPr>
          <w:sz w:val="20"/>
          <w:szCs w:val="20"/>
        </w:rPr>
        <w:t>‘Here – in the sitting room,’ she said.</w:t>
      </w:r>
    </w:p>
    <w:p w14:paraId="7D5CA8F1" w14:textId="77777777" w:rsidR="000943D8" w:rsidRPr="000943D8" w:rsidRDefault="000943D8" w:rsidP="000943D8">
      <w:pPr>
        <w:rPr>
          <w:sz w:val="20"/>
          <w:szCs w:val="20"/>
        </w:rPr>
      </w:pPr>
      <w:r w:rsidRPr="000943D8">
        <w:rPr>
          <w:sz w:val="20"/>
          <w:szCs w:val="20"/>
        </w:rPr>
        <w:t>When Pedro went into the sitting room, Maria said, ‘Where is the chicken?’</w:t>
      </w:r>
    </w:p>
    <w:p w14:paraId="66CA2886" w14:textId="77777777" w:rsidR="000943D8" w:rsidRPr="000943D8" w:rsidRDefault="000943D8" w:rsidP="000943D8">
      <w:pPr>
        <w:rPr>
          <w:sz w:val="20"/>
          <w:szCs w:val="20"/>
        </w:rPr>
      </w:pPr>
      <w:r w:rsidRPr="000943D8">
        <w:rPr>
          <w:sz w:val="20"/>
          <w:szCs w:val="20"/>
        </w:rPr>
        <w:t>‘What Chicken?’ Asked Pedro.</w:t>
      </w:r>
    </w:p>
    <w:p w14:paraId="748189FF" w14:textId="77777777" w:rsidR="000943D8" w:rsidRPr="000943D8" w:rsidRDefault="000943D8" w:rsidP="000943D8">
      <w:pPr>
        <w:rPr>
          <w:sz w:val="20"/>
          <w:szCs w:val="20"/>
        </w:rPr>
      </w:pPr>
      <w:r w:rsidRPr="000943D8">
        <w:rPr>
          <w:sz w:val="20"/>
          <w:szCs w:val="20"/>
        </w:rPr>
        <w:t>The one I asked you to get on your way home.’</w:t>
      </w:r>
    </w:p>
    <w:p w14:paraId="2897FC5E" w14:textId="77777777" w:rsidR="000943D8" w:rsidRPr="000943D8" w:rsidRDefault="000943D8" w:rsidP="000943D8">
      <w:pPr>
        <w:rPr>
          <w:sz w:val="20"/>
          <w:szCs w:val="20"/>
        </w:rPr>
      </w:pPr>
      <w:r w:rsidRPr="000943D8">
        <w:rPr>
          <w:sz w:val="20"/>
          <w:szCs w:val="20"/>
        </w:rPr>
        <w:t xml:space="preserve">Oh, no! I thought you said when I come </w:t>
      </w:r>
      <w:proofErr w:type="gramStart"/>
      <w:r w:rsidRPr="000943D8">
        <w:rPr>
          <w:sz w:val="20"/>
          <w:szCs w:val="20"/>
        </w:rPr>
        <w:t>home</w:t>
      </w:r>
      <w:proofErr w:type="gramEnd"/>
      <w:r w:rsidRPr="000943D8">
        <w:rPr>
          <w:sz w:val="20"/>
          <w:szCs w:val="20"/>
        </w:rPr>
        <w:t xml:space="preserve"> I will see you in the kitchen!</w:t>
      </w:r>
    </w:p>
    <w:p w14:paraId="266658BC" w14:textId="77777777" w:rsidR="000943D8" w:rsidRDefault="000943D8" w:rsidP="0026285E">
      <w:pPr>
        <w:spacing w:line="360" w:lineRule="auto"/>
        <w:jc w:val="both"/>
        <w:rPr>
          <w:rFonts w:ascii="Arial" w:hAnsi="Arial" w:cs="Arial"/>
        </w:rPr>
      </w:pPr>
    </w:p>
    <w:p w14:paraId="4C715C1B" w14:textId="77777777" w:rsidR="00682FE1" w:rsidRDefault="00682FE1" w:rsidP="007E11F6">
      <w:pPr>
        <w:rPr>
          <w:rFonts w:ascii="Arial" w:hAnsi="Arial" w:cs="Arial"/>
        </w:rPr>
      </w:pPr>
    </w:p>
    <w:p w14:paraId="4C81BB7C" w14:textId="77777777" w:rsidR="00682FE1" w:rsidRDefault="00682FE1" w:rsidP="007E11F6">
      <w:pPr>
        <w:rPr>
          <w:rFonts w:ascii="Arial" w:hAnsi="Arial" w:cs="Arial"/>
        </w:rPr>
      </w:pPr>
    </w:p>
    <w:p w14:paraId="7E59F950" w14:textId="77777777" w:rsidR="00682FE1" w:rsidRDefault="00682FE1" w:rsidP="007E11F6">
      <w:pPr>
        <w:rPr>
          <w:rFonts w:ascii="Arial" w:hAnsi="Arial" w:cs="Arial"/>
        </w:rPr>
      </w:pPr>
    </w:p>
    <w:p w14:paraId="61055ABD" w14:textId="7F04D680" w:rsidR="0035228A" w:rsidRPr="003B3EBC" w:rsidRDefault="003B3EBC" w:rsidP="003B3EBC">
      <w:pPr>
        <w:spacing w:line="360" w:lineRule="auto"/>
        <w:jc w:val="center"/>
        <w:rPr>
          <w:rFonts w:ascii="Arial" w:hAnsi="Arial" w:cs="Arial"/>
          <w:color w:val="222222"/>
          <w:sz w:val="28"/>
          <w:szCs w:val="28"/>
          <w:shd w:val="clear" w:color="auto" w:fill="FFFFFF"/>
        </w:rPr>
      </w:pPr>
      <w:r>
        <w:rPr>
          <w:rFonts w:ascii="Arial" w:hAnsi="Arial" w:cs="Arial"/>
          <w:color w:val="222222"/>
          <w:sz w:val="28"/>
          <w:szCs w:val="28"/>
          <w:shd w:val="clear" w:color="auto" w:fill="FFFFFF"/>
        </w:rPr>
        <w:t>2.2 Schra</w:t>
      </w:r>
      <w:r w:rsidR="0035228A" w:rsidRPr="003B3EBC">
        <w:rPr>
          <w:rFonts w:ascii="Arial" w:hAnsi="Arial" w:cs="Arial"/>
          <w:color w:val="222222"/>
          <w:sz w:val="28"/>
          <w:szCs w:val="28"/>
          <w:shd w:val="clear" w:color="auto" w:fill="FFFFFF"/>
        </w:rPr>
        <w:t>mm:</w:t>
      </w:r>
    </w:p>
    <w:p w14:paraId="59418859" w14:textId="52D16E99" w:rsidR="00682FE1" w:rsidRDefault="0035228A" w:rsidP="00943146">
      <w:pPr>
        <w:spacing w:line="360" w:lineRule="auto"/>
        <w:jc w:val="both"/>
        <w:rPr>
          <w:rFonts w:ascii="Arial" w:hAnsi="Arial" w:cs="Arial"/>
        </w:rPr>
      </w:pPr>
      <w:r w:rsidRPr="0035228A">
        <w:rPr>
          <w:rFonts w:ascii="Arial" w:hAnsi="Arial" w:cs="Arial"/>
        </w:rPr>
        <w:t>Schramm's Model of Communication</w:t>
      </w:r>
      <w:r w:rsidR="00682FE1">
        <w:rPr>
          <w:rFonts w:ascii="Arial" w:hAnsi="Arial" w:cs="Arial"/>
        </w:rPr>
        <w:t xml:space="preserve"> is a </w:t>
      </w:r>
      <w:r w:rsidRPr="0035228A">
        <w:rPr>
          <w:rFonts w:ascii="Arial" w:hAnsi="Arial" w:cs="Arial"/>
        </w:rPr>
        <w:t>1954</w:t>
      </w:r>
      <w:r w:rsidR="00682FE1">
        <w:rPr>
          <w:rFonts w:ascii="Arial" w:hAnsi="Arial" w:cs="Arial"/>
        </w:rPr>
        <w:t xml:space="preserve"> </w:t>
      </w:r>
      <w:r w:rsidR="00682FE1" w:rsidRPr="0035228A">
        <w:rPr>
          <w:rFonts w:ascii="Arial" w:hAnsi="Arial" w:cs="Arial"/>
        </w:rPr>
        <w:t>circular or cyclical</w:t>
      </w:r>
      <w:r w:rsidR="00682FE1">
        <w:rPr>
          <w:rFonts w:ascii="Arial" w:hAnsi="Arial" w:cs="Arial"/>
        </w:rPr>
        <w:t xml:space="preserve"> model of communication</w:t>
      </w:r>
      <w:r w:rsidRPr="0035228A">
        <w:rPr>
          <w:rFonts w:ascii="Arial" w:hAnsi="Arial" w:cs="Arial"/>
        </w:rPr>
        <w:t xml:space="preserve">, the Shannon-Weaver model served as its inspiration. </w:t>
      </w:r>
      <w:r w:rsidR="00682FE1">
        <w:rPr>
          <w:rFonts w:ascii="Arial" w:hAnsi="Arial" w:cs="Arial"/>
        </w:rPr>
        <w:t xml:space="preserve">Schramm’s </w:t>
      </w:r>
      <w:r w:rsidRPr="0035228A">
        <w:rPr>
          <w:rFonts w:ascii="Arial" w:hAnsi="Arial" w:cs="Arial"/>
        </w:rPr>
        <w:t>first hypothesis was that communication follows a circular rather than a linear paradigm.</w:t>
      </w:r>
      <w:r w:rsidR="00682FE1">
        <w:rPr>
          <w:rFonts w:ascii="Arial" w:hAnsi="Arial" w:cs="Arial"/>
        </w:rPr>
        <w:t xml:space="preserve"> </w:t>
      </w:r>
      <w:r w:rsidR="008C5372" w:rsidRPr="008C5372">
        <w:rPr>
          <w:rFonts w:ascii="Arial" w:hAnsi="Arial" w:cs="Arial"/>
        </w:rPr>
        <w:t>This approach is based on the idea that both the sender and the recipient must understand the message.</w:t>
      </w:r>
      <w:r w:rsidR="00682FE1" w:rsidRPr="00682FE1">
        <w:rPr>
          <w:rFonts w:ascii="Arial" w:hAnsi="Arial" w:cs="Arial"/>
        </w:rPr>
        <w:t xml:space="preserve"> </w:t>
      </w:r>
      <w:r w:rsidR="00682FE1" w:rsidRPr="0035228A">
        <w:rPr>
          <w:rFonts w:ascii="Arial" w:hAnsi="Arial" w:cs="Arial"/>
        </w:rPr>
        <w:t>In contrast to previous communication models, this on</w:t>
      </w:r>
      <w:r w:rsidR="00682FE1">
        <w:rPr>
          <w:rFonts w:ascii="Arial" w:hAnsi="Arial" w:cs="Arial"/>
        </w:rPr>
        <w:t>e</w:t>
      </w:r>
      <w:r w:rsidR="00682FE1" w:rsidRPr="0035228A">
        <w:rPr>
          <w:rFonts w:ascii="Arial" w:hAnsi="Arial" w:cs="Arial"/>
        </w:rPr>
        <w:t xml:space="preserve"> includes </w:t>
      </w:r>
      <w:proofErr w:type="gramStart"/>
      <w:r w:rsidR="00682FE1" w:rsidRPr="0035228A">
        <w:rPr>
          <w:rFonts w:ascii="Arial" w:hAnsi="Arial" w:cs="Arial"/>
        </w:rPr>
        <w:t>all of</w:t>
      </w:r>
      <w:proofErr w:type="gramEnd"/>
      <w:r w:rsidR="00682FE1" w:rsidRPr="0035228A">
        <w:rPr>
          <w:rFonts w:ascii="Arial" w:hAnsi="Arial" w:cs="Arial"/>
        </w:rPr>
        <w:t xml:space="preserve"> the fundamental components of communication</w:t>
      </w:r>
      <w:r w:rsidR="00943146">
        <w:rPr>
          <w:rFonts w:ascii="Arial" w:hAnsi="Arial" w:cs="Arial"/>
        </w:rPr>
        <w:t xml:space="preserve"> such as </w:t>
      </w:r>
      <w:r w:rsidR="00943146" w:rsidRPr="00943146">
        <w:rPr>
          <w:rFonts w:ascii="Arial" w:hAnsi="Arial" w:cs="Arial"/>
        </w:rPr>
        <w:t xml:space="preserve">Encoder or Sender, Decoder or Receiver, Interpreter, and </w:t>
      </w:r>
      <w:r w:rsidR="00943146">
        <w:rPr>
          <w:rFonts w:ascii="Arial" w:hAnsi="Arial" w:cs="Arial"/>
        </w:rPr>
        <w:t>M</w:t>
      </w:r>
      <w:r w:rsidR="00943146" w:rsidRPr="00943146">
        <w:rPr>
          <w:rFonts w:ascii="Arial" w:hAnsi="Arial" w:cs="Arial"/>
        </w:rPr>
        <w:t>essage.</w:t>
      </w:r>
    </w:p>
    <w:p w14:paraId="478CBDB8" w14:textId="5185BB24" w:rsidR="00943146" w:rsidRDefault="00943146" w:rsidP="00943146">
      <w:pPr>
        <w:spacing w:line="360" w:lineRule="auto"/>
        <w:jc w:val="both"/>
        <w:rPr>
          <w:rFonts w:ascii="Arial" w:hAnsi="Arial" w:cs="Arial"/>
        </w:rPr>
      </w:pPr>
      <w:r>
        <w:rPr>
          <w:rFonts w:ascii="Arial" w:hAnsi="Arial" w:cs="Arial"/>
        </w:rPr>
        <w:lastRenderedPageBreak/>
        <w:t>This model of communication, is a shown in the diagram below:</w:t>
      </w:r>
    </w:p>
    <w:p w14:paraId="12694346" w14:textId="0F08FC3A" w:rsidR="00943146" w:rsidRDefault="00943146" w:rsidP="00943146">
      <w:pPr>
        <w:spacing w:line="360" w:lineRule="auto"/>
        <w:jc w:val="both"/>
        <w:rPr>
          <w:rFonts w:ascii="Arial" w:hAnsi="Arial" w:cs="Arial"/>
        </w:rPr>
      </w:pPr>
      <w:r>
        <w:rPr>
          <w:rFonts w:ascii="Arial" w:hAnsi="Arial" w:cs="Arial"/>
          <w:noProof/>
        </w:rPr>
        <w:drawing>
          <wp:inline distT="0" distB="0" distL="0" distR="0" wp14:anchorId="66C10320" wp14:editId="7274C398">
            <wp:extent cx="5731510" cy="202692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026920"/>
                    </a:xfrm>
                    <a:prstGeom prst="rect">
                      <a:avLst/>
                    </a:prstGeom>
                  </pic:spPr>
                </pic:pic>
              </a:graphicData>
            </a:graphic>
          </wp:inline>
        </w:drawing>
      </w:r>
    </w:p>
    <w:p w14:paraId="51C424A2" w14:textId="77777777" w:rsidR="00273F40" w:rsidRDefault="00273F40" w:rsidP="00273F40">
      <w:pPr>
        <w:rPr>
          <w:rFonts w:ascii="Arial" w:hAnsi="Arial" w:cs="Arial"/>
        </w:rPr>
      </w:pPr>
    </w:p>
    <w:p w14:paraId="10E3177C" w14:textId="77777777" w:rsidR="00273F40" w:rsidRDefault="00273F40" w:rsidP="00273F40">
      <w:pPr>
        <w:jc w:val="center"/>
        <w:rPr>
          <w:rFonts w:ascii="Arial" w:hAnsi="Arial" w:cs="Arial"/>
          <w:sz w:val="32"/>
          <w:szCs w:val="32"/>
        </w:rPr>
      </w:pPr>
    </w:p>
    <w:p w14:paraId="39D06F21" w14:textId="358B1440" w:rsidR="003F496F" w:rsidRPr="003B3EBC" w:rsidRDefault="003B3EBC" w:rsidP="00273F40">
      <w:pPr>
        <w:jc w:val="center"/>
        <w:rPr>
          <w:rFonts w:ascii="Arial" w:hAnsi="Arial" w:cs="Arial"/>
          <w:sz w:val="28"/>
          <w:szCs w:val="28"/>
        </w:rPr>
      </w:pPr>
      <w:r>
        <w:rPr>
          <w:rFonts w:ascii="Arial" w:hAnsi="Arial" w:cs="Arial"/>
          <w:sz w:val="28"/>
          <w:szCs w:val="28"/>
        </w:rPr>
        <w:t xml:space="preserve">2.3 </w:t>
      </w:r>
      <w:r w:rsidR="008C5372" w:rsidRPr="003B3EBC">
        <w:rPr>
          <w:rFonts w:ascii="Arial" w:hAnsi="Arial" w:cs="Arial"/>
          <w:sz w:val="28"/>
          <w:szCs w:val="28"/>
        </w:rPr>
        <w:t xml:space="preserve">David </w:t>
      </w:r>
      <w:proofErr w:type="spellStart"/>
      <w:r w:rsidR="008C5372" w:rsidRPr="003B3EBC">
        <w:rPr>
          <w:rFonts w:ascii="Arial" w:hAnsi="Arial" w:cs="Arial"/>
          <w:sz w:val="28"/>
          <w:szCs w:val="28"/>
        </w:rPr>
        <w:t>Berlo</w:t>
      </w:r>
      <w:proofErr w:type="spellEnd"/>
      <w:r w:rsidR="008C5372" w:rsidRPr="003B3EBC">
        <w:rPr>
          <w:rFonts w:ascii="Arial" w:hAnsi="Arial" w:cs="Arial"/>
          <w:sz w:val="28"/>
          <w:szCs w:val="28"/>
        </w:rPr>
        <w:t>:</w:t>
      </w:r>
    </w:p>
    <w:p w14:paraId="7972AF9A" w14:textId="69D46082" w:rsidR="00ED6F63" w:rsidRDefault="006A75AD" w:rsidP="000943D8">
      <w:pPr>
        <w:spacing w:line="360" w:lineRule="auto"/>
        <w:jc w:val="both"/>
        <w:rPr>
          <w:rFonts w:ascii="Arial" w:hAnsi="Arial" w:cs="Arial"/>
        </w:rPr>
      </w:pPr>
      <w:proofErr w:type="spellStart"/>
      <w:r w:rsidRPr="00ED6F63">
        <w:rPr>
          <w:rFonts w:ascii="Arial" w:hAnsi="Arial" w:cs="Arial"/>
        </w:rPr>
        <w:t>Berlo’s</w:t>
      </w:r>
      <w:proofErr w:type="spellEnd"/>
      <w:r w:rsidRPr="00ED6F63">
        <w:rPr>
          <w:rFonts w:ascii="Arial" w:hAnsi="Arial" w:cs="Arial"/>
        </w:rPr>
        <w:t xml:space="preserve"> model of communication is a 1960 linear model of communication. This model of communication is </w:t>
      </w:r>
      <w:proofErr w:type="gramStart"/>
      <w:r w:rsidRPr="00ED6F63">
        <w:rPr>
          <w:rFonts w:ascii="Arial" w:hAnsi="Arial" w:cs="Arial"/>
        </w:rPr>
        <w:t>similar to</w:t>
      </w:r>
      <w:proofErr w:type="gramEnd"/>
      <w:r w:rsidRPr="00ED6F63">
        <w:rPr>
          <w:rFonts w:ascii="Arial" w:hAnsi="Arial" w:cs="Arial"/>
        </w:rPr>
        <w:t xml:space="preserve"> the others, like Shannon and Weaver, it is linear and without feedback. This</w:t>
      </w:r>
      <w:r w:rsidR="00D354BA" w:rsidRPr="00ED6F63">
        <w:rPr>
          <w:rFonts w:ascii="Arial" w:hAnsi="Arial" w:cs="Arial"/>
        </w:rPr>
        <w:t xml:space="preserve"> Model of Communication by David </w:t>
      </w:r>
      <w:proofErr w:type="spellStart"/>
      <w:r w:rsidR="00D354BA" w:rsidRPr="00ED6F63">
        <w:rPr>
          <w:rFonts w:ascii="Arial" w:hAnsi="Arial" w:cs="Arial"/>
        </w:rPr>
        <w:t>Berlo</w:t>
      </w:r>
      <w:proofErr w:type="spellEnd"/>
      <w:r w:rsidR="00D354BA" w:rsidRPr="00ED6F63">
        <w:rPr>
          <w:rFonts w:ascii="Arial" w:hAnsi="Arial" w:cs="Arial"/>
        </w:rPr>
        <w:t xml:space="preserve"> captures communication in its most basic form. Sender, Message, Channel, and Receiver are all abbreviated as SMCR.</w:t>
      </w:r>
      <w:r w:rsidRPr="00ED6F63">
        <w:rPr>
          <w:rFonts w:ascii="Arial" w:hAnsi="Arial" w:cs="Arial"/>
        </w:rPr>
        <w:t xml:space="preserve"> </w:t>
      </w:r>
      <w:r w:rsidR="00D354BA" w:rsidRPr="00ED6F63">
        <w:rPr>
          <w:rFonts w:ascii="Arial" w:hAnsi="Arial" w:cs="Arial"/>
        </w:rPr>
        <w:t>This communication tool may be u</w:t>
      </w:r>
      <w:r w:rsidR="00DF0435" w:rsidRPr="00ED6F63">
        <w:rPr>
          <w:rFonts w:ascii="Arial" w:hAnsi="Arial" w:cs="Arial"/>
        </w:rPr>
        <w:t>sed</w:t>
      </w:r>
      <w:r w:rsidR="00D354BA" w:rsidRPr="00ED6F63">
        <w:rPr>
          <w:rFonts w:ascii="Arial" w:hAnsi="Arial" w:cs="Arial"/>
        </w:rPr>
        <w:t xml:space="preserve"> for more effective communication since it also emphasises the coding and decoding of the message.</w:t>
      </w:r>
      <w:r w:rsidR="00ED6F63" w:rsidRPr="00ED6F63">
        <w:rPr>
          <w:rFonts w:ascii="Arial" w:hAnsi="Arial" w:cs="Arial"/>
        </w:rPr>
        <w:t xml:space="preserve"> The source who composes and transmits the message to the recipient is known as the sender. The source, who is also the one who encrypts the message, initiates communication. The receiver is subject to the same factors that may affect the sender.</w:t>
      </w:r>
    </w:p>
    <w:p w14:paraId="4952CD93" w14:textId="77777777" w:rsidR="00ED6F63" w:rsidRDefault="00ED6F63" w:rsidP="000943D8">
      <w:pPr>
        <w:spacing w:line="360" w:lineRule="auto"/>
        <w:jc w:val="both"/>
        <w:rPr>
          <w:rFonts w:ascii="Arial" w:hAnsi="Arial" w:cs="Arial"/>
        </w:rPr>
      </w:pPr>
    </w:p>
    <w:p w14:paraId="317F602A" w14:textId="08A55C91" w:rsidR="00D354BA" w:rsidRDefault="00ED6F63" w:rsidP="000943D8">
      <w:pPr>
        <w:spacing w:line="360" w:lineRule="auto"/>
        <w:jc w:val="both"/>
        <w:rPr>
          <w:rFonts w:ascii="Arial" w:hAnsi="Arial" w:cs="Arial"/>
        </w:rPr>
      </w:pPr>
      <w:r w:rsidRPr="00ED6F63">
        <w:rPr>
          <w:rFonts w:ascii="Arial" w:hAnsi="Arial" w:cs="Arial"/>
        </w:rPr>
        <w:t xml:space="preserve">According to </w:t>
      </w:r>
      <w:proofErr w:type="spellStart"/>
      <w:r w:rsidRPr="00ED6F63">
        <w:rPr>
          <w:rFonts w:ascii="Arial" w:hAnsi="Arial" w:cs="Arial"/>
        </w:rPr>
        <w:t>Berlo's</w:t>
      </w:r>
      <w:proofErr w:type="spellEnd"/>
      <w:r w:rsidRPr="00ED6F63">
        <w:rPr>
          <w:rFonts w:ascii="Arial" w:hAnsi="Arial" w:cs="Arial"/>
        </w:rPr>
        <w:t xml:space="preserve"> SMCR Model of Communication, the following elements have an impact on the source:</w:t>
      </w:r>
    </w:p>
    <w:p w14:paraId="4ADCEA30" w14:textId="748FC654" w:rsidR="00ED6F63" w:rsidRDefault="00ED6F63" w:rsidP="000943D8">
      <w:pPr>
        <w:spacing w:line="360" w:lineRule="auto"/>
        <w:jc w:val="both"/>
        <w:rPr>
          <w:rFonts w:ascii="Arial" w:hAnsi="Arial" w:cs="Arial"/>
        </w:rPr>
      </w:pPr>
      <w:r>
        <w:rPr>
          <w:rFonts w:ascii="Arial" w:hAnsi="Arial" w:cs="Arial"/>
        </w:rPr>
        <w:t xml:space="preserve">Communication skills: </w:t>
      </w:r>
      <w:r w:rsidRPr="00ED6F63">
        <w:rPr>
          <w:rFonts w:ascii="Arial" w:hAnsi="Arial" w:cs="Arial"/>
        </w:rPr>
        <w:t xml:space="preserve">Communication skills </w:t>
      </w:r>
      <w:proofErr w:type="gramStart"/>
      <w:r w:rsidRPr="00ED6F63">
        <w:rPr>
          <w:rFonts w:ascii="Arial" w:hAnsi="Arial" w:cs="Arial"/>
        </w:rPr>
        <w:t>include:</w:t>
      </w:r>
      <w:proofErr w:type="gramEnd"/>
      <w:r w:rsidRPr="00ED6F63">
        <w:rPr>
          <w:rFonts w:ascii="Arial" w:hAnsi="Arial" w:cs="Arial"/>
        </w:rPr>
        <w:t xml:space="preserve"> reading, listening, speaking etc.</w:t>
      </w:r>
    </w:p>
    <w:p w14:paraId="4AB88491" w14:textId="6919DD08" w:rsidR="00ED6F63" w:rsidRDefault="00ED6F63" w:rsidP="000943D8">
      <w:pPr>
        <w:spacing w:line="360" w:lineRule="auto"/>
        <w:jc w:val="both"/>
        <w:rPr>
          <w:rFonts w:ascii="Arial" w:hAnsi="Arial" w:cs="Arial"/>
        </w:rPr>
      </w:pPr>
      <w:r>
        <w:rPr>
          <w:rFonts w:ascii="Arial" w:hAnsi="Arial" w:cs="Arial"/>
        </w:rPr>
        <w:t xml:space="preserve">Attitude: </w:t>
      </w:r>
      <w:r w:rsidRPr="00ED6F63">
        <w:rPr>
          <w:rFonts w:ascii="Arial" w:hAnsi="Arial" w:cs="Arial"/>
        </w:rPr>
        <w:t>The audience, receiver, and subject are all impacted by one's attitude, which alters the message's intent and effects.</w:t>
      </w:r>
    </w:p>
    <w:p w14:paraId="204159B8" w14:textId="49812890" w:rsidR="00ED6F63" w:rsidRDefault="00ED6F63" w:rsidP="000943D8">
      <w:pPr>
        <w:spacing w:line="360" w:lineRule="auto"/>
        <w:jc w:val="both"/>
        <w:rPr>
          <w:rFonts w:ascii="Arial" w:hAnsi="Arial" w:cs="Arial"/>
        </w:rPr>
      </w:pPr>
      <w:r>
        <w:rPr>
          <w:rFonts w:ascii="Arial" w:hAnsi="Arial" w:cs="Arial"/>
        </w:rPr>
        <w:t xml:space="preserve">Knowledge: </w:t>
      </w:r>
      <w:r w:rsidR="000943D8" w:rsidRPr="000943D8">
        <w:rPr>
          <w:rFonts w:ascii="Arial" w:hAnsi="Arial" w:cs="Arial"/>
        </w:rPr>
        <w:t>Familiarity with the subject of the message makes communication more effective.</w:t>
      </w:r>
    </w:p>
    <w:p w14:paraId="79CAFF81" w14:textId="77777777" w:rsidR="000943D8" w:rsidRDefault="000943D8" w:rsidP="000943D8">
      <w:pPr>
        <w:spacing w:line="360" w:lineRule="auto"/>
        <w:jc w:val="both"/>
        <w:rPr>
          <w:rFonts w:ascii="Arial" w:hAnsi="Arial" w:cs="Arial"/>
        </w:rPr>
      </w:pPr>
      <w:r>
        <w:rPr>
          <w:rFonts w:ascii="Arial" w:hAnsi="Arial" w:cs="Arial"/>
        </w:rPr>
        <w:t>This model of communication, is a shown in the diagram below:</w:t>
      </w:r>
    </w:p>
    <w:p w14:paraId="7AFDE870" w14:textId="000C0D35" w:rsidR="000943D8" w:rsidRPr="00ED6F63" w:rsidRDefault="000943D8" w:rsidP="00ED6F63">
      <w:pPr>
        <w:spacing w:line="360" w:lineRule="auto"/>
        <w:jc w:val="both"/>
        <w:rPr>
          <w:rFonts w:ascii="Arial" w:hAnsi="Arial" w:cs="Arial"/>
        </w:rPr>
      </w:pPr>
      <w:r>
        <w:rPr>
          <w:rFonts w:ascii="Arial" w:hAnsi="Arial" w:cs="Arial"/>
          <w:noProof/>
        </w:rPr>
        <w:lastRenderedPageBreak/>
        <w:drawing>
          <wp:inline distT="0" distB="0" distL="0" distR="0" wp14:anchorId="69634AD8" wp14:editId="679CC662">
            <wp:extent cx="5831840" cy="248031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81183" cy="2501296"/>
                    </a:xfrm>
                    <a:prstGeom prst="rect">
                      <a:avLst/>
                    </a:prstGeom>
                  </pic:spPr>
                </pic:pic>
              </a:graphicData>
            </a:graphic>
          </wp:inline>
        </w:drawing>
      </w:r>
    </w:p>
    <w:p w14:paraId="6F7C4B4D" w14:textId="2A12B0F0" w:rsidR="00D354BA" w:rsidRDefault="000943D8" w:rsidP="0035228A">
      <w:pPr>
        <w:rPr>
          <w:rFonts w:ascii="Arial" w:hAnsi="Arial" w:cs="Arial"/>
        </w:rPr>
      </w:pPr>
      <w:r w:rsidRPr="000943D8">
        <w:rPr>
          <w:rFonts w:ascii="Arial" w:hAnsi="Arial" w:cs="Arial"/>
        </w:rPr>
        <w:t>In other to understand this properly the below example explains what happens in the communication model.</w:t>
      </w:r>
    </w:p>
    <w:p w14:paraId="270C1EA8" w14:textId="77777777" w:rsidR="000943D8" w:rsidRPr="000943D8" w:rsidRDefault="000943D8" w:rsidP="000943D8">
      <w:pPr>
        <w:rPr>
          <w:sz w:val="20"/>
          <w:szCs w:val="20"/>
        </w:rPr>
      </w:pPr>
      <w:r w:rsidRPr="000943D8">
        <w:rPr>
          <w:sz w:val="20"/>
          <w:szCs w:val="20"/>
        </w:rPr>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w:t>
      </w:r>
    </w:p>
    <w:p w14:paraId="1700EA2D" w14:textId="77777777" w:rsidR="000943D8" w:rsidRPr="000943D8" w:rsidRDefault="000943D8" w:rsidP="000943D8">
      <w:pPr>
        <w:rPr>
          <w:sz w:val="20"/>
          <w:szCs w:val="20"/>
        </w:rPr>
      </w:pPr>
      <w:r w:rsidRPr="000943D8">
        <w:rPr>
          <w:sz w:val="20"/>
          <w:szCs w:val="20"/>
        </w:rPr>
        <w:t>One night, the professor fell asleep while smoking his pipe and the pipe fell onto the carpet and started a fire.</w:t>
      </w:r>
    </w:p>
    <w:p w14:paraId="19247D58" w14:textId="77777777" w:rsidR="000943D8" w:rsidRPr="000943D8" w:rsidRDefault="000943D8" w:rsidP="000943D8">
      <w:pPr>
        <w:rPr>
          <w:sz w:val="20"/>
          <w:szCs w:val="20"/>
        </w:rPr>
      </w:pPr>
      <w:r w:rsidRPr="000943D8">
        <w:rPr>
          <w:sz w:val="20"/>
          <w:szCs w:val="20"/>
        </w:rPr>
        <w:t>When the professor awoke and saw the house on fire, he rushed into the village, screaming:</w:t>
      </w:r>
    </w:p>
    <w:p w14:paraId="27E946E7" w14:textId="77777777" w:rsidR="000943D8" w:rsidRPr="000943D8" w:rsidRDefault="000943D8" w:rsidP="000943D8">
      <w:pPr>
        <w:rPr>
          <w:sz w:val="20"/>
          <w:szCs w:val="20"/>
        </w:rPr>
      </w:pPr>
      <w:r w:rsidRPr="000943D8">
        <w:rPr>
          <w:sz w:val="20"/>
          <w:szCs w:val="20"/>
        </w:rPr>
        <w:t>‘The edifice is being consumed by a great conflagration!’</w:t>
      </w:r>
    </w:p>
    <w:p w14:paraId="3B51CCA8" w14:textId="77777777" w:rsidR="000943D8" w:rsidRPr="000943D8" w:rsidRDefault="000943D8" w:rsidP="000943D8">
      <w:pPr>
        <w:rPr>
          <w:sz w:val="20"/>
          <w:szCs w:val="20"/>
        </w:rPr>
      </w:pPr>
      <w:r w:rsidRPr="000943D8">
        <w:rPr>
          <w:sz w:val="20"/>
          <w:szCs w:val="20"/>
        </w:rPr>
        <w:t>‘The edifice is being consumed by a great conflagration!’</w:t>
      </w:r>
    </w:p>
    <w:p w14:paraId="4C252079" w14:textId="77777777" w:rsidR="000943D8" w:rsidRPr="000943D8" w:rsidRDefault="000943D8" w:rsidP="000943D8">
      <w:pPr>
        <w:rPr>
          <w:sz w:val="20"/>
          <w:szCs w:val="20"/>
        </w:rPr>
      </w:pPr>
      <w:r w:rsidRPr="000943D8">
        <w:rPr>
          <w:sz w:val="20"/>
          <w:szCs w:val="20"/>
        </w:rPr>
        <w:t>The village people looked at him and continued doing what they were doing</w:t>
      </w:r>
    </w:p>
    <w:p w14:paraId="475B9AD2" w14:textId="77777777" w:rsidR="000943D8" w:rsidRPr="000943D8" w:rsidRDefault="000943D8" w:rsidP="000943D8">
      <w:pPr>
        <w:rPr>
          <w:sz w:val="20"/>
          <w:szCs w:val="20"/>
        </w:rPr>
      </w:pPr>
      <w:r w:rsidRPr="000943D8">
        <w:rPr>
          <w:sz w:val="20"/>
          <w:szCs w:val="20"/>
        </w:rPr>
        <w:t xml:space="preserve">‘Don’t you understand?’ He </w:t>
      </w:r>
      <w:proofErr w:type="gramStart"/>
      <w:r w:rsidRPr="000943D8">
        <w:rPr>
          <w:sz w:val="20"/>
          <w:szCs w:val="20"/>
        </w:rPr>
        <w:t>said</w:t>
      </w:r>
      <w:proofErr w:type="gramEnd"/>
      <w:r w:rsidRPr="000943D8">
        <w:rPr>
          <w:sz w:val="20"/>
          <w:szCs w:val="20"/>
        </w:rPr>
        <w:t>. ‘‘The edifice is being consumed by a great conflagration!’</w:t>
      </w:r>
    </w:p>
    <w:p w14:paraId="204F5477" w14:textId="77777777" w:rsidR="000943D8" w:rsidRPr="000943D8" w:rsidRDefault="000943D8" w:rsidP="000943D8">
      <w:pPr>
        <w:rPr>
          <w:sz w:val="20"/>
          <w:szCs w:val="20"/>
        </w:rPr>
      </w:pPr>
      <w:r w:rsidRPr="000943D8">
        <w:rPr>
          <w:sz w:val="20"/>
          <w:szCs w:val="20"/>
        </w:rPr>
        <w:t>They ignored him.</w:t>
      </w:r>
    </w:p>
    <w:p w14:paraId="1E681B78" w14:textId="77777777" w:rsidR="000943D8" w:rsidRPr="000943D8" w:rsidRDefault="000943D8" w:rsidP="000943D8">
      <w:pPr>
        <w:rPr>
          <w:sz w:val="20"/>
          <w:szCs w:val="20"/>
        </w:rPr>
      </w:pPr>
      <w:r w:rsidRPr="000943D8">
        <w:rPr>
          <w:sz w:val="20"/>
          <w:szCs w:val="20"/>
        </w:rPr>
        <w:t xml:space="preserve">When the Professor returned home, he saw that his house had been </w:t>
      </w:r>
      <w:proofErr w:type="gramStart"/>
      <w:r w:rsidRPr="000943D8">
        <w:rPr>
          <w:sz w:val="20"/>
          <w:szCs w:val="20"/>
        </w:rPr>
        <w:t>completely destroyed</w:t>
      </w:r>
      <w:proofErr w:type="gramEnd"/>
      <w:r w:rsidRPr="000943D8">
        <w:rPr>
          <w:sz w:val="20"/>
          <w:szCs w:val="20"/>
        </w:rPr>
        <w:t>. He sat down on the ground and wept.</w:t>
      </w:r>
    </w:p>
    <w:p w14:paraId="1AF293F3" w14:textId="77777777" w:rsidR="000943D8" w:rsidRPr="000943D8" w:rsidRDefault="000943D8" w:rsidP="000943D8">
      <w:pPr>
        <w:rPr>
          <w:sz w:val="20"/>
          <w:szCs w:val="20"/>
        </w:rPr>
      </w:pPr>
      <w:r w:rsidRPr="000943D8">
        <w:rPr>
          <w:sz w:val="20"/>
          <w:szCs w:val="20"/>
        </w:rPr>
        <w:t>The next day, he went into the village crying. ‘Why, oh why didn’t you help me? My home has been destroyed by the fire. I came and begged you last night.’ He wept.</w:t>
      </w:r>
    </w:p>
    <w:p w14:paraId="2A1AB258" w14:textId="34B73467" w:rsidR="000943D8" w:rsidRDefault="000943D8" w:rsidP="000943D8">
      <w:pPr>
        <w:rPr>
          <w:sz w:val="20"/>
          <w:szCs w:val="20"/>
        </w:rPr>
      </w:pPr>
      <w:r w:rsidRPr="000943D8">
        <w:rPr>
          <w:sz w:val="20"/>
          <w:szCs w:val="20"/>
        </w:rPr>
        <w:t>‘But Professor, why didn’t you say that your house was on fire? We would have helped.’</w:t>
      </w:r>
    </w:p>
    <w:p w14:paraId="3611A5AC" w14:textId="6D58182B" w:rsidR="003B3EBC" w:rsidRDefault="003B3EBC" w:rsidP="000943D8">
      <w:pPr>
        <w:rPr>
          <w:sz w:val="20"/>
          <w:szCs w:val="20"/>
        </w:rPr>
      </w:pPr>
    </w:p>
    <w:p w14:paraId="0930783E" w14:textId="77777777" w:rsidR="0040656D" w:rsidRPr="0040656D" w:rsidRDefault="0040656D" w:rsidP="0040656D">
      <w:pPr>
        <w:ind w:left="360"/>
        <w:rPr>
          <w:rFonts w:ascii="Arial" w:hAnsi="Arial" w:cs="Arial"/>
          <w:sz w:val="36"/>
          <w:szCs w:val="36"/>
        </w:rPr>
      </w:pPr>
    </w:p>
    <w:p w14:paraId="3AF76B9B" w14:textId="77777777" w:rsidR="0040656D" w:rsidRDefault="0040656D" w:rsidP="0040656D">
      <w:pPr>
        <w:pStyle w:val="ListParagraph"/>
        <w:rPr>
          <w:rFonts w:ascii="Arial" w:hAnsi="Arial" w:cs="Arial"/>
          <w:sz w:val="36"/>
          <w:szCs w:val="36"/>
        </w:rPr>
      </w:pPr>
    </w:p>
    <w:p w14:paraId="1E817DCE" w14:textId="77777777" w:rsidR="0040656D" w:rsidRDefault="0040656D" w:rsidP="0040656D">
      <w:pPr>
        <w:pStyle w:val="ListParagraph"/>
        <w:rPr>
          <w:rFonts w:ascii="Arial" w:hAnsi="Arial" w:cs="Arial"/>
          <w:sz w:val="36"/>
          <w:szCs w:val="36"/>
        </w:rPr>
      </w:pPr>
    </w:p>
    <w:p w14:paraId="44335F37" w14:textId="77777777" w:rsidR="0040656D" w:rsidRDefault="0040656D" w:rsidP="0040656D">
      <w:pPr>
        <w:pStyle w:val="ListParagraph"/>
        <w:rPr>
          <w:rFonts w:ascii="Arial" w:hAnsi="Arial" w:cs="Arial"/>
          <w:sz w:val="36"/>
          <w:szCs w:val="36"/>
        </w:rPr>
      </w:pPr>
    </w:p>
    <w:p w14:paraId="6BA19403" w14:textId="77777777" w:rsidR="0040656D" w:rsidRDefault="0040656D" w:rsidP="0040656D">
      <w:pPr>
        <w:pStyle w:val="ListParagraph"/>
        <w:rPr>
          <w:rFonts w:ascii="Arial" w:hAnsi="Arial" w:cs="Arial"/>
          <w:sz w:val="36"/>
          <w:szCs w:val="36"/>
        </w:rPr>
      </w:pPr>
    </w:p>
    <w:p w14:paraId="260022FE" w14:textId="77777777" w:rsidR="0040656D" w:rsidRDefault="0040656D" w:rsidP="0040656D">
      <w:pPr>
        <w:pStyle w:val="ListParagraph"/>
        <w:rPr>
          <w:rFonts w:ascii="Arial" w:hAnsi="Arial" w:cs="Arial"/>
          <w:sz w:val="36"/>
          <w:szCs w:val="36"/>
        </w:rPr>
      </w:pPr>
    </w:p>
    <w:p w14:paraId="2ED6D168" w14:textId="4498E89D" w:rsidR="00B220E7" w:rsidRPr="0040656D" w:rsidRDefault="003B3EBC" w:rsidP="0040656D">
      <w:pPr>
        <w:pStyle w:val="ListParagraph"/>
        <w:numPr>
          <w:ilvl w:val="0"/>
          <w:numId w:val="1"/>
        </w:numPr>
        <w:rPr>
          <w:rFonts w:ascii="Arial" w:hAnsi="Arial" w:cs="Arial"/>
          <w:sz w:val="36"/>
          <w:szCs w:val="36"/>
        </w:rPr>
      </w:pPr>
      <w:r w:rsidRPr="0040656D">
        <w:rPr>
          <w:rFonts w:ascii="Arial" w:hAnsi="Arial" w:cs="Arial"/>
          <w:sz w:val="36"/>
          <w:szCs w:val="36"/>
        </w:rPr>
        <w:lastRenderedPageBreak/>
        <w:t>Communication skills</w:t>
      </w:r>
    </w:p>
    <w:p w14:paraId="101139DB" w14:textId="77777777" w:rsidR="00B220E7" w:rsidRDefault="00B220E7" w:rsidP="00B220E7">
      <w:pPr>
        <w:pStyle w:val="ListParagraph"/>
        <w:jc w:val="center"/>
        <w:rPr>
          <w:rFonts w:ascii="Arial" w:hAnsi="Arial" w:cs="Arial"/>
          <w:sz w:val="36"/>
          <w:szCs w:val="36"/>
        </w:rPr>
      </w:pPr>
    </w:p>
    <w:p w14:paraId="7D8D7B73" w14:textId="23C7C4DB" w:rsidR="00B220E7" w:rsidRPr="0040656D" w:rsidRDefault="00B220E7" w:rsidP="0040656D">
      <w:pPr>
        <w:jc w:val="both"/>
        <w:rPr>
          <w:rFonts w:ascii="Arial" w:hAnsi="Arial" w:cs="Arial"/>
          <w:sz w:val="28"/>
          <w:szCs w:val="28"/>
        </w:rPr>
      </w:pPr>
      <w:r w:rsidRPr="0040656D">
        <w:rPr>
          <w:rFonts w:ascii="Arial" w:hAnsi="Arial" w:cs="Arial"/>
          <w:sz w:val="28"/>
          <w:szCs w:val="28"/>
        </w:rPr>
        <w:t>Verbal communication:</w:t>
      </w:r>
    </w:p>
    <w:p w14:paraId="41D7D19C" w14:textId="4604E22B" w:rsidR="00B220E7" w:rsidRPr="0040656D" w:rsidRDefault="00B220E7" w:rsidP="0040656D">
      <w:pPr>
        <w:jc w:val="both"/>
        <w:rPr>
          <w:rFonts w:ascii="Arial" w:hAnsi="Arial" w:cs="Arial"/>
        </w:rPr>
      </w:pPr>
      <w:r w:rsidRPr="0040656D">
        <w:rPr>
          <w:rFonts w:ascii="Arial" w:hAnsi="Arial" w:cs="Arial"/>
        </w:rPr>
        <w:t>Any exchange of information with others that involves words is referred to as verbal communication. These words can be written or spoken.</w:t>
      </w:r>
    </w:p>
    <w:p w14:paraId="2152AB63" w14:textId="77777777" w:rsidR="0040656D" w:rsidRDefault="0040656D" w:rsidP="0040656D">
      <w:pPr>
        <w:spacing w:line="360" w:lineRule="auto"/>
        <w:jc w:val="both"/>
        <w:rPr>
          <w:rFonts w:ascii="Arial" w:hAnsi="Arial" w:cs="Arial"/>
          <w:sz w:val="28"/>
          <w:szCs w:val="28"/>
        </w:rPr>
      </w:pPr>
    </w:p>
    <w:p w14:paraId="0953BD74" w14:textId="77777777" w:rsidR="0040656D" w:rsidRDefault="0040656D" w:rsidP="0040656D">
      <w:pPr>
        <w:spacing w:line="360" w:lineRule="auto"/>
        <w:jc w:val="both"/>
        <w:rPr>
          <w:rFonts w:ascii="Arial" w:hAnsi="Arial" w:cs="Arial"/>
          <w:sz w:val="28"/>
          <w:szCs w:val="28"/>
        </w:rPr>
      </w:pPr>
      <w:r w:rsidRPr="0040656D">
        <w:rPr>
          <w:rFonts w:ascii="Arial" w:hAnsi="Arial" w:cs="Arial"/>
          <w:sz w:val="28"/>
          <w:szCs w:val="28"/>
        </w:rPr>
        <w:t>Non-Verbal Communication:</w:t>
      </w:r>
    </w:p>
    <w:p w14:paraId="4F46C919" w14:textId="4F9B0676" w:rsidR="0040656D" w:rsidRPr="0040656D" w:rsidRDefault="0040656D" w:rsidP="0040656D">
      <w:pPr>
        <w:spacing w:line="360" w:lineRule="auto"/>
        <w:jc w:val="both"/>
        <w:rPr>
          <w:rFonts w:ascii="Arial" w:hAnsi="Arial" w:cs="Arial"/>
          <w:sz w:val="28"/>
          <w:szCs w:val="28"/>
        </w:rPr>
      </w:pPr>
      <w:r w:rsidRPr="0040656D">
        <w:rPr>
          <w:rFonts w:ascii="Arial" w:hAnsi="Arial" w:cs="Arial"/>
        </w:rPr>
        <w:t>Nonverbal communication is the exchange of messages or signals through nonverbal cues including body language, gestures, and nonverbal cues like eye contact and facial expressions. It makes use of kinesics, distance, physical environments/appearance, voice, and touch in addition to social cues.</w:t>
      </w:r>
    </w:p>
    <w:p w14:paraId="5168220E" w14:textId="77777777" w:rsidR="0040656D" w:rsidRDefault="0040656D" w:rsidP="0040656D">
      <w:pPr>
        <w:spacing w:line="360" w:lineRule="auto"/>
        <w:jc w:val="both"/>
        <w:rPr>
          <w:rFonts w:ascii="Arial" w:hAnsi="Arial" w:cs="Arial"/>
          <w:sz w:val="28"/>
          <w:szCs w:val="28"/>
        </w:rPr>
      </w:pPr>
    </w:p>
    <w:p w14:paraId="6E64DF6B" w14:textId="7B85A717" w:rsidR="0040656D" w:rsidRDefault="0040656D" w:rsidP="0040656D">
      <w:pPr>
        <w:spacing w:line="360" w:lineRule="auto"/>
        <w:jc w:val="both"/>
        <w:rPr>
          <w:rFonts w:ascii="Arial" w:hAnsi="Arial" w:cs="Arial"/>
          <w:sz w:val="28"/>
          <w:szCs w:val="28"/>
        </w:rPr>
      </w:pPr>
      <w:r>
        <w:rPr>
          <w:rFonts w:ascii="Arial" w:hAnsi="Arial" w:cs="Arial"/>
          <w:sz w:val="28"/>
          <w:szCs w:val="28"/>
        </w:rPr>
        <w:t xml:space="preserve">Listening: </w:t>
      </w:r>
    </w:p>
    <w:p w14:paraId="4CF66F44" w14:textId="153EDC26" w:rsidR="0040656D" w:rsidRDefault="0040656D" w:rsidP="0040656D">
      <w:pPr>
        <w:spacing w:line="360" w:lineRule="auto"/>
        <w:jc w:val="both"/>
        <w:rPr>
          <w:rFonts w:ascii="Arial" w:hAnsi="Arial" w:cs="Arial"/>
        </w:rPr>
      </w:pPr>
      <w:r>
        <w:rPr>
          <w:rFonts w:ascii="Arial" w:hAnsi="Arial" w:cs="Arial"/>
        </w:rPr>
        <w:t xml:space="preserve">Active Listening: </w:t>
      </w:r>
      <w:r w:rsidRPr="0040656D">
        <w:rPr>
          <w:rFonts w:ascii="Arial" w:hAnsi="Arial" w:cs="Arial"/>
        </w:rPr>
        <w:t>In order to engage in active listening, you must pay close attention to the speaker, comprehend what they are saying, respond to and think about what they are saying, and remember what they said for later. As a result, the speaker and listener remain actively involved in the discourse.</w:t>
      </w:r>
    </w:p>
    <w:p w14:paraId="6C29A3C8" w14:textId="06DF8BA6" w:rsidR="0040656D" w:rsidRDefault="0040656D" w:rsidP="0040656D">
      <w:pPr>
        <w:spacing w:line="360" w:lineRule="auto"/>
        <w:jc w:val="both"/>
        <w:rPr>
          <w:rFonts w:ascii="Arial" w:hAnsi="Arial" w:cs="Arial"/>
        </w:rPr>
      </w:pPr>
      <w:r>
        <w:rPr>
          <w:rFonts w:ascii="Arial" w:hAnsi="Arial" w:cs="Arial"/>
        </w:rPr>
        <w:t xml:space="preserve">Empathic Listening: </w:t>
      </w:r>
      <w:r w:rsidRPr="0040656D">
        <w:rPr>
          <w:rFonts w:ascii="Arial" w:hAnsi="Arial" w:cs="Arial"/>
        </w:rPr>
        <w:t>With a deeper comprehension of what is being communicated, both academically and emotionally, empathy listening is a disciplined listening and questioning strategy that enables you to build and improve connections.</w:t>
      </w:r>
    </w:p>
    <w:p w14:paraId="48FD0B70" w14:textId="2EACA101" w:rsidR="00D336D5" w:rsidRDefault="00D336D5" w:rsidP="0040656D">
      <w:pPr>
        <w:spacing w:line="360" w:lineRule="auto"/>
        <w:jc w:val="both"/>
        <w:rPr>
          <w:rFonts w:ascii="Arial" w:hAnsi="Arial" w:cs="Arial"/>
        </w:rPr>
      </w:pPr>
    </w:p>
    <w:p w14:paraId="2FA96A9F" w14:textId="29F98264" w:rsidR="00D336D5" w:rsidRDefault="00D336D5" w:rsidP="0040656D">
      <w:pPr>
        <w:spacing w:line="360" w:lineRule="auto"/>
        <w:jc w:val="both"/>
        <w:rPr>
          <w:rFonts w:ascii="Arial" w:hAnsi="Arial" w:cs="Arial"/>
          <w:sz w:val="28"/>
          <w:szCs w:val="28"/>
        </w:rPr>
      </w:pPr>
      <w:r>
        <w:rPr>
          <w:rFonts w:ascii="Arial" w:hAnsi="Arial" w:cs="Arial"/>
          <w:sz w:val="28"/>
          <w:szCs w:val="28"/>
        </w:rPr>
        <w:t>Workplace example:</w:t>
      </w:r>
    </w:p>
    <w:p w14:paraId="3A0F3EBF" w14:textId="77777777" w:rsidR="00D336D5" w:rsidRPr="00823F02" w:rsidRDefault="00D336D5" w:rsidP="00D336D5">
      <w:pPr>
        <w:spacing w:line="360" w:lineRule="auto"/>
        <w:ind w:left="405"/>
        <w:jc w:val="both"/>
        <w:rPr>
          <w:rFonts w:ascii="Arial" w:hAnsi="Arial" w:cs="Arial"/>
        </w:rPr>
      </w:pPr>
      <w:r w:rsidRPr="00823F02">
        <w:rPr>
          <w:rFonts w:ascii="Arial" w:hAnsi="Arial" w:cs="Arial"/>
        </w:rPr>
        <w:t xml:space="preserve">At my workplace, for example, </w:t>
      </w:r>
      <w:r>
        <w:rPr>
          <w:rFonts w:ascii="Arial" w:hAnsi="Arial" w:cs="Arial"/>
        </w:rPr>
        <w:t>my manager</w:t>
      </w:r>
      <w:r w:rsidRPr="00823F02">
        <w:rPr>
          <w:rFonts w:ascii="Arial" w:hAnsi="Arial" w:cs="Arial"/>
        </w:rPr>
        <w:t xml:space="preserve"> calls a meeting of all staff in the </w:t>
      </w:r>
      <w:proofErr w:type="gramStart"/>
      <w:r w:rsidRPr="00823F02">
        <w:rPr>
          <w:rFonts w:ascii="Arial" w:hAnsi="Arial" w:cs="Arial"/>
        </w:rPr>
        <w:t xml:space="preserve">morning </w:t>
      </w:r>
      <w:r>
        <w:rPr>
          <w:rFonts w:ascii="Arial" w:hAnsi="Arial" w:cs="Arial"/>
        </w:rPr>
        <w:t xml:space="preserve"> for</w:t>
      </w:r>
      <w:proofErr w:type="gramEnd"/>
      <w:r>
        <w:rPr>
          <w:rFonts w:ascii="Arial" w:hAnsi="Arial" w:cs="Arial"/>
        </w:rPr>
        <w:t xml:space="preserve"> few minutes before opening, he basically inform</w:t>
      </w:r>
      <w:r w:rsidRPr="00823F02">
        <w:rPr>
          <w:rFonts w:ascii="Arial" w:hAnsi="Arial" w:cs="Arial"/>
        </w:rPr>
        <w:t xml:space="preserve"> </w:t>
      </w:r>
      <w:r>
        <w:rPr>
          <w:rFonts w:ascii="Arial" w:hAnsi="Arial" w:cs="Arial"/>
        </w:rPr>
        <w:t>us our last day report and what we have to do during the day for each department, for example front of the house, kitchen, etc</w:t>
      </w:r>
      <w:r w:rsidRPr="00823F02">
        <w:rPr>
          <w:rFonts w:ascii="Arial" w:hAnsi="Arial" w:cs="Arial"/>
        </w:rPr>
        <w:t xml:space="preserve">. </w:t>
      </w:r>
      <w:r>
        <w:rPr>
          <w:rFonts w:ascii="Arial" w:hAnsi="Arial" w:cs="Arial"/>
        </w:rPr>
        <w:t>He</w:t>
      </w:r>
      <w:r w:rsidRPr="00823F02">
        <w:rPr>
          <w:rFonts w:ascii="Arial" w:hAnsi="Arial" w:cs="Arial"/>
        </w:rPr>
        <w:t xml:space="preserve"> is English and speaks very quickly to us,</w:t>
      </w:r>
      <w:r>
        <w:rPr>
          <w:rFonts w:ascii="Arial" w:hAnsi="Arial" w:cs="Arial"/>
        </w:rPr>
        <w:t xml:space="preserve"> also he </w:t>
      </w:r>
      <w:proofErr w:type="gramStart"/>
      <w:r>
        <w:rPr>
          <w:rFonts w:ascii="Arial" w:hAnsi="Arial" w:cs="Arial"/>
        </w:rPr>
        <w:t>have</w:t>
      </w:r>
      <w:proofErr w:type="gramEnd"/>
      <w:r>
        <w:rPr>
          <w:rFonts w:ascii="Arial" w:hAnsi="Arial" w:cs="Arial"/>
        </w:rPr>
        <w:t xml:space="preserve"> a strong accent. Us </w:t>
      </w:r>
      <w:r w:rsidRPr="00823F02">
        <w:rPr>
          <w:rFonts w:ascii="Arial" w:hAnsi="Arial" w:cs="Arial"/>
        </w:rPr>
        <w:t xml:space="preserve">who are mainly foreigners do not understand </w:t>
      </w:r>
      <w:r>
        <w:rPr>
          <w:rFonts w:ascii="Arial" w:hAnsi="Arial" w:cs="Arial"/>
        </w:rPr>
        <w:t>him</w:t>
      </w:r>
      <w:r w:rsidRPr="00823F02">
        <w:rPr>
          <w:rFonts w:ascii="Arial" w:hAnsi="Arial" w:cs="Arial"/>
        </w:rPr>
        <w:t xml:space="preserve">. When </w:t>
      </w:r>
      <w:r>
        <w:rPr>
          <w:rFonts w:ascii="Arial" w:hAnsi="Arial" w:cs="Arial"/>
        </w:rPr>
        <w:t>he</w:t>
      </w:r>
      <w:r w:rsidRPr="00823F02">
        <w:rPr>
          <w:rFonts w:ascii="Arial" w:hAnsi="Arial" w:cs="Arial"/>
        </w:rPr>
        <w:t xml:space="preserve"> is finishe</w:t>
      </w:r>
      <w:r>
        <w:rPr>
          <w:rFonts w:ascii="Arial" w:hAnsi="Arial" w:cs="Arial"/>
        </w:rPr>
        <w:t>s</w:t>
      </w:r>
      <w:r w:rsidRPr="00823F02">
        <w:rPr>
          <w:rFonts w:ascii="Arial" w:hAnsi="Arial" w:cs="Arial"/>
        </w:rPr>
        <w:t xml:space="preserve"> speaking, </w:t>
      </w:r>
      <w:r>
        <w:rPr>
          <w:rFonts w:ascii="Arial" w:hAnsi="Arial" w:cs="Arial"/>
        </w:rPr>
        <w:t>he</w:t>
      </w:r>
      <w:r w:rsidRPr="00823F02">
        <w:rPr>
          <w:rFonts w:ascii="Arial" w:hAnsi="Arial" w:cs="Arial"/>
        </w:rPr>
        <w:t xml:space="preserve"> leaves the room and a lot of </w:t>
      </w:r>
      <w:r>
        <w:rPr>
          <w:rFonts w:ascii="Arial" w:hAnsi="Arial" w:cs="Arial"/>
        </w:rPr>
        <w:t>us are fully confused</w:t>
      </w:r>
      <w:r w:rsidRPr="00823F02">
        <w:rPr>
          <w:rFonts w:ascii="Arial" w:hAnsi="Arial" w:cs="Arial"/>
        </w:rPr>
        <w:t xml:space="preserve">. We do not get to ask for clarification, which could be dangerous because </w:t>
      </w:r>
      <w:r>
        <w:rPr>
          <w:rFonts w:ascii="Arial" w:hAnsi="Arial" w:cs="Arial"/>
        </w:rPr>
        <w:t xml:space="preserve">when you work in the hospitality section the kitchen is most dangerous place </w:t>
      </w:r>
      <w:r w:rsidRPr="00823F02">
        <w:rPr>
          <w:rFonts w:ascii="Arial" w:hAnsi="Arial" w:cs="Arial"/>
        </w:rPr>
        <w:t>and we</w:t>
      </w:r>
      <w:r>
        <w:rPr>
          <w:rFonts w:ascii="Arial" w:hAnsi="Arial" w:cs="Arial"/>
        </w:rPr>
        <w:t xml:space="preserve"> </w:t>
      </w:r>
      <w:r w:rsidRPr="00823F02">
        <w:rPr>
          <w:rFonts w:ascii="Arial" w:hAnsi="Arial" w:cs="Arial"/>
        </w:rPr>
        <w:t xml:space="preserve">need clear instructions. In the case of Maria and Pedro, the </w:t>
      </w:r>
      <w:r w:rsidRPr="00823F02">
        <w:rPr>
          <w:rFonts w:ascii="Arial" w:hAnsi="Arial" w:cs="Arial"/>
        </w:rPr>
        <w:lastRenderedPageBreak/>
        <w:t>confusion could have been avoided if there was feedback</w:t>
      </w:r>
      <w:r>
        <w:rPr>
          <w:rFonts w:ascii="Arial" w:hAnsi="Arial" w:cs="Arial"/>
        </w:rPr>
        <w:t xml:space="preserve"> and clarification.</w:t>
      </w:r>
      <w:r w:rsidRPr="00823F02">
        <w:rPr>
          <w:rFonts w:ascii="Arial" w:hAnsi="Arial" w:cs="Arial"/>
        </w:rPr>
        <w:t xml:space="preserve"> Similarly, our </w:t>
      </w:r>
      <w:r>
        <w:rPr>
          <w:rFonts w:ascii="Arial" w:hAnsi="Arial" w:cs="Arial"/>
        </w:rPr>
        <w:t>manager</w:t>
      </w:r>
      <w:r w:rsidRPr="00823F02">
        <w:rPr>
          <w:rFonts w:ascii="Arial" w:hAnsi="Arial" w:cs="Arial"/>
        </w:rPr>
        <w:t xml:space="preserve"> should ask us if we understand what </w:t>
      </w:r>
      <w:r>
        <w:rPr>
          <w:rFonts w:ascii="Arial" w:hAnsi="Arial" w:cs="Arial"/>
        </w:rPr>
        <w:t>he</w:t>
      </w:r>
      <w:r w:rsidRPr="00823F02">
        <w:rPr>
          <w:rFonts w:ascii="Arial" w:hAnsi="Arial" w:cs="Arial"/>
        </w:rPr>
        <w:t xml:space="preserve"> had said. This will avoid confusion and accidents.</w:t>
      </w:r>
    </w:p>
    <w:p w14:paraId="640BF6FD" w14:textId="51333915" w:rsidR="00D336D5" w:rsidRDefault="00D336D5" w:rsidP="0040656D">
      <w:pPr>
        <w:spacing w:line="360" w:lineRule="auto"/>
        <w:jc w:val="both"/>
        <w:rPr>
          <w:rFonts w:ascii="Arial" w:hAnsi="Arial" w:cs="Arial"/>
          <w:sz w:val="28"/>
          <w:szCs w:val="28"/>
        </w:rPr>
      </w:pPr>
      <w:r>
        <w:rPr>
          <w:rFonts w:ascii="Arial" w:hAnsi="Arial" w:cs="Arial"/>
          <w:sz w:val="28"/>
          <w:szCs w:val="28"/>
        </w:rPr>
        <w:t xml:space="preserve"> </w:t>
      </w:r>
    </w:p>
    <w:p w14:paraId="3521C195" w14:textId="021ABFD3" w:rsidR="00D336D5" w:rsidRPr="00BD0E08" w:rsidRDefault="00D336D5" w:rsidP="00D336D5">
      <w:pPr>
        <w:pStyle w:val="ListParagraph"/>
        <w:numPr>
          <w:ilvl w:val="0"/>
          <w:numId w:val="1"/>
        </w:numPr>
        <w:spacing w:line="360" w:lineRule="auto"/>
        <w:jc w:val="both"/>
        <w:rPr>
          <w:rFonts w:ascii="Arial" w:hAnsi="Arial" w:cs="Arial"/>
          <w:sz w:val="36"/>
          <w:szCs w:val="36"/>
        </w:rPr>
      </w:pPr>
      <w:r w:rsidRPr="00BD0E08">
        <w:rPr>
          <w:rFonts w:ascii="Arial" w:hAnsi="Arial" w:cs="Arial"/>
          <w:sz w:val="36"/>
          <w:szCs w:val="36"/>
        </w:rPr>
        <w:t>Advantages and disadvantages of communication technology</w:t>
      </w:r>
    </w:p>
    <w:p w14:paraId="573DB8B9" w14:textId="57E88DAB" w:rsidR="0019502B" w:rsidRDefault="0019502B" w:rsidP="00BD0E08">
      <w:pPr>
        <w:spacing w:line="360" w:lineRule="auto"/>
        <w:jc w:val="both"/>
        <w:rPr>
          <w:rFonts w:ascii="Arial" w:hAnsi="Arial" w:cs="Arial"/>
        </w:rPr>
      </w:pPr>
      <w:r>
        <w:rPr>
          <w:rFonts w:ascii="Arial" w:hAnsi="Arial" w:cs="Arial"/>
        </w:rPr>
        <w:t xml:space="preserve">Advantages of communication technology: </w:t>
      </w:r>
    </w:p>
    <w:p w14:paraId="6EBE4FF8" w14:textId="77777777" w:rsidR="0019502B" w:rsidRPr="0019502B" w:rsidRDefault="0019502B" w:rsidP="0019502B">
      <w:pPr>
        <w:numPr>
          <w:ilvl w:val="0"/>
          <w:numId w:val="3"/>
        </w:numPr>
        <w:spacing w:line="360" w:lineRule="auto"/>
        <w:jc w:val="both"/>
        <w:rPr>
          <w:rFonts w:ascii="Arial" w:hAnsi="Arial" w:cs="Arial"/>
        </w:rPr>
      </w:pPr>
      <w:r w:rsidRPr="0019502B">
        <w:rPr>
          <w:rFonts w:ascii="Arial" w:hAnsi="Arial" w:cs="Arial"/>
        </w:rPr>
        <w:t>more efficient</w:t>
      </w:r>
    </w:p>
    <w:p w14:paraId="160EBD61" w14:textId="2520B318" w:rsidR="0019502B" w:rsidRPr="0019502B" w:rsidRDefault="0019502B" w:rsidP="0019502B">
      <w:pPr>
        <w:numPr>
          <w:ilvl w:val="0"/>
          <w:numId w:val="3"/>
        </w:numPr>
        <w:spacing w:line="360" w:lineRule="auto"/>
        <w:jc w:val="both"/>
        <w:rPr>
          <w:rFonts w:ascii="Arial" w:hAnsi="Arial" w:cs="Arial"/>
        </w:rPr>
      </w:pPr>
      <w:r w:rsidRPr="0019502B">
        <w:rPr>
          <w:rFonts w:ascii="Arial" w:hAnsi="Arial" w:cs="Arial"/>
        </w:rPr>
        <w:t>faster method of c</w:t>
      </w:r>
      <w:r w:rsidR="004A4678">
        <w:rPr>
          <w:rFonts w:ascii="Arial" w:hAnsi="Arial" w:cs="Arial"/>
        </w:rPr>
        <w:t>o</w:t>
      </w:r>
      <w:r w:rsidRPr="0019502B">
        <w:rPr>
          <w:rFonts w:ascii="Arial" w:hAnsi="Arial" w:cs="Arial"/>
        </w:rPr>
        <w:t>mmunication during emergencies</w:t>
      </w:r>
    </w:p>
    <w:p w14:paraId="4E83F573" w14:textId="77777777" w:rsidR="0019502B" w:rsidRPr="0019502B" w:rsidRDefault="0019502B" w:rsidP="0019502B">
      <w:pPr>
        <w:numPr>
          <w:ilvl w:val="0"/>
          <w:numId w:val="3"/>
        </w:numPr>
        <w:spacing w:line="360" w:lineRule="auto"/>
        <w:jc w:val="both"/>
        <w:rPr>
          <w:rFonts w:ascii="Arial" w:hAnsi="Arial" w:cs="Arial"/>
        </w:rPr>
      </w:pPr>
      <w:r w:rsidRPr="0019502B">
        <w:rPr>
          <w:rFonts w:ascii="Arial" w:hAnsi="Arial" w:cs="Arial"/>
        </w:rPr>
        <w:t>able to communicate from anywhere in the world</w:t>
      </w:r>
    </w:p>
    <w:p w14:paraId="376C13FF" w14:textId="77777777" w:rsidR="0019502B" w:rsidRPr="0019502B" w:rsidRDefault="0019502B" w:rsidP="0019502B">
      <w:pPr>
        <w:numPr>
          <w:ilvl w:val="0"/>
          <w:numId w:val="3"/>
        </w:numPr>
        <w:spacing w:line="360" w:lineRule="auto"/>
        <w:jc w:val="both"/>
        <w:rPr>
          <w:rFonts w:ascii="Arial" w:hAnsi="Arial" w:cs="Arial"/>
        </w:rPr>
      </w:pPr>
      <w:r w:rsidRPr="0019502B">
        <w:rPr>
          <w:rFonts w:ascii="Arial" w:hAnsi="Arial" w:cs="Arial"/>
        </w:rPr>
        <w:t>long distance communication is easier</w:t>
      </w:r>
    </w:p>
    <w:p w14:paraId="4847E199" w14:textId="77777777" w:rsidR="0019502B" w:rsidRPr="0019502B" w:rsidRDefault="0019502B" w:rsidP="0019502B">
      <w:pPr>
        <w:numPr>
          <w:ilvl w:val="0"/>
          <w:numId w:val="3"/>
        </w:numPr>
        <w:spacing w:line="360" w:lineRule="auto"/>
        <w:jc w:val="both"/>
        <w:rPr>
          <w:rFonts w:ascii="Arial" w:hAnsi="Arial" w:cs="Arial"/>
        </w:rPr>
      </w:pPr>
      <w:r w:rsidRPr="0019502B">
        <w:rPr>
          <w:rFonts w:ascii="Arial" w:hAnsi="Arial" w:cs="Arial"/>
        </w:rPr>
        <w:t>communication made easier</w:t>
      </w:r>
    </w:p>
    <w:p w14:paraId="0F8FB104" w14:textId="0CD31524" w:rsidR="0019502B" w:rsidRDefault="0019502B" w:rsidP="0019502B">
      <w:pPr>
        <w:spacing w:line="360" w:lineRule="auto"/>
        <w:ind w:left="360"/>
        <w:jc w:val="both"/>
        <w:rPr>
          <w:rFonts w:ascii="Arial" w:hAnsi="Arial" w:cs="Arial"/>
        </w:rPr>
      </w:pPr>
    </w:p>
    <w:p w14:paraId="18DEC7A5" w14:textId="770192AA" w:rsidR="0019502B" w:rsidRDefault="0019502B" w:rsidP="0019502B">
      <w:pPr>
        <w:spacing w:line="360" w:lineRule="auto"/>
        <w:jc w:val="both"/>
        <w:rPr>
          <w:rFonts w:ascii="Arial" w:hAnsi="Arial" w:cs="Arial"/>
        </w:rPr>
      </w:pPr>
      <w:r>
        <w:rPr>
          <w:rFonts w:ascii="Arial" w:hAnsi="Arial" w:cs="Arial"/>
        </w:rPr>
        <w:t>Disadvantages of communication technology:</w:t>
      </w:r>
    </w:p>
    <w:p w14:paraId="277671CC" w14:textId="77777777" w:rsidR="00BD0E08" w:rsidRPr="00BD0E08" w:rsidRDefault="00BD0E08" w:rsidP="00BD0E08">
      <w:pPr>
        <w:numPr>
          <w:ilvl w:val="0"/>
          <w:numId w:val="4"/>
        </w:numPr>
        <w:spacing w:line="360" w:lineRule="auto"/>
        <w:jc w:val="both"/>
        <w:rPr>
          <w:rFonts w:ascii="Arial" w:hAnsi="Arial" w:cs="Arial"/>
        </w:rPr>
      </w:pPr>
      <w:r w:rsidRPr="00BD0E08">
        <w:rPr>
          <w:rFonts w:ascii="Arial" w:hAnsi="Arial" w:cs="Arial"/>
        </w:rPr>
        <w:t>harder to use for people of older generations</w:t>
      </w:r>
    </w:p>
    <w:p w14:paraId="05F854C3" w14:textId="77777777" w:rsidR="00BD0E08" w:rsidRPr="00BD0E08" w:rsidRDefault="00BD0E08" w:rsidP="00BD0E08">
      <w:pPr>
        <w:numPr>
          <w:ilvl w:val="0"/>
          <w:numId w:val="4"/>
        </w:numPr>
        <w:spacing w:line="360" w:lineRule="auto"/>
        <w:jc w:val="both"/>
        <w:rPr>
          <w:rFonts w:ascii="Arial" w:hAnsi="Arial" w:cs="Arial"/>
        </w:rPr>
      </w:pPr>
      <w:r w:rsidRPr="00BD0E08">
        <w:rPr>
          <w:rFonts w:ascii="Arial" w:hAnsi="Arial" w:cs="Arial"/>
        </w:rPr>
        <w:t>cyber-bullying and cyber-skyping made possible</w:t>
      </w:r>
    </w:p>
    <w:p w14:paraId="22D8726A" w14:textId="77777777" w:rsidR="00BD0E08" w:rsidRPr="00BD0E08" w:rsidRDefault="00BD0E08" w:rsidP="00BD0E08">
      <w:pPr>
        <w:numPr>
          <w:ilvl w:val="0"/>
          <w:numId w:val="4"/>
        </w:numPr>
        <w:spacing w:line="360" w:lineRule="auto"/>
        <w:jc w:val="both"/>
        <w:rPr>
          <w:rFonts w:ascii="Arial" w:hAnsi="Arial" w:cs="Arial"/>
        </w:rPr>
      </w:pPr>
      <w:r w:rsidRPr="00BD0E08">
        <w:rPr>
          <w:rFonts w:ascii="Arial" w:hAnsi="Arial" w:cs="Arial"/>
        </w:rPr>
        <w:t>not always reliable</w:t>
      </w:r>
    </w:p>
    <w:p w14:paraId="64AA2179" w14:textId="362F1367" w:rsidR="00BD0E08" w:rsidRPr="00BD0E08" w:rsidRDefault="00BD0E08" w:rsidP="00BD0E08">
      <w:pPr>
        <w:numPr>
          <w:ilvl w:val="0"/>
          <w:numId w:val="4"/>
        </w:numPr>
        <w:spacing w:line="360" w:lineRule="auto"/>
        <w:jc w:val="both"/>
        <w:rPr>
          <w:rFonts w:ascii="Arial" w:hAnsi="Arial" w:cs="Arial"/>
        </w:rPr>
      </w:pPr>
      <w:r w:rsidRPr="00BD0E08">
        <w:rPr>
          <w:rFonts w:ascii="Arial" w:hAnsi="Arial" w:cs="Arial"/>
        </w:rPr>
        <w:t xml:space="preserve">makes </w:t>
      </w:r>
      <w:r w:rsidR="004A4678" w:rsidRPr="00BD0E08">
        <w:rPr>
          <w:rFonts w:ascii="Arial" w:hAnsi="Arial" w:cs="Arial"/>
        </w:rPr>
        <w:t>communication</w:t>
      </w:r>
      <w:r w:rsidRPr="00BD0E08">
        <w:rPr>
          <w:rFonts w:ascii="Arial" w:hAnsi="Arial" w:cs="Arial"/>
        </w:rPr>
        <w:t xml:space="preserve"> less personal</w:t>
      </w:r>
    </w:p>
    <w:p w14:paraId="6DD31E68" w14:textId="77777777" w:rsidR="00BD0E08" w:rsidRPr="00BD0E08" w:rsidRDefault="00BD0E08" w:rsidP="00BD0E08">
      <w:pPr>
        <w:numPr>
          <w:ilvl w:val="0"/>
          <w:numId w:val="4"/>
        </w:numPr>
        <w:spacing w:line="360" w:lineRule="auto"/>
        <w:jc w:val="both"/>
        <w:rPr>
          <w:rFonts w:ascii="Arial" w:hAnsi="Arial" w:cs="Arial"/>
        </w:rPr>
      </w:pPr>
      <w:r w:rsidRPr="00BD0E08">
        <w:rPr>
          <w:rFonts w:ascii="Arial" w:hAnsi="Arial" w:cs="Arial"/>
        </w:rPr>
        <w:t>not always sure who you are communicating with</w:t>
      </w:r>
    </w:p>
    <w:p w14:paraId="12646BC3" w14:textId="63F20144" w:rsidR="00BD0E08" w:rsidRDefault="00BD0E08" w:rsidP="0019502B">
      <w:pPr>
        <w:spacing w:line="360" w:lineRule="auto"/>
        <w:jc w:val="both"/>
        <w:rPr>
          <w:rFonts w:ascii="Arial" w:hAnsi="Arial" w:cs="Arial"/>
        </w:rPr>
      </w:pPr>
    </w:p>
    <w:p w14:paraId="56276AD7" w14:textId="152F5ECD" w:rsidR="00BD0E08" w:rsidRDefault="00BD0E08" w:rsidP="004A4678">
      <w:pPr>
        <w:spacing w:line="360" w:lineRule="auto"/>
        <w:jc w:val="both"/>
        <w:rPr>
          <w:rFonts w:ascii="Arial" w:hAnsi="Arial" w:cs="Arial"/>
          <w:sz w:val="36"/>
          <w:szCs w:val="36"/>
        </w:rPr>
      </w:pPr>
      <w:r w:rsidRPr="00BD0E08">
        <w:rPr>
          <w:rFonts w:ascii="Arial" w:hAnsi="Arial" w:cs="Arial"/>
          <w:sz w:val="36"/>
          <w:szCs w:val="36"/>
        </w:rPr>
        <w:t>Conclusion</w:t>
      </w:r>
      <w:r>
        <w:rPr>
          <w:rFonts w:ascii="Arial" w:hAnsi="Arial" w:cs="Arial"/>
          <w:sz w:val="36"/>
          <w:szCs w:val="36"/>
        </w:rPr>
        <w:t>:</w:t>
      </w:r>
    </w:p>
    <w:p w14:paraId="1B7084AD" w14:textId="1596BA56" w:rsidR="004A4678" w:rsidRDefault="00BD0E08" w:rsidP="004A4678">
      <w:pPr>
        <w:spacing w:line="360" w:lineRule="auto"/>
        <w:jc w:val="both"/>
        <w:rPr>
          <w:rFonts w:ascii="Arial" w:hAnsi="Arial" w:cs="Arial"/>
        </w:rPr>
      </w:pPr>
      <w:r>
        <w:rPr>
          <w:rFonts w:ascii="Arial" w:hAnsi="Arial" w:cs="Arial"/>
        </w:rPr>
        <w:t>In conclusion, with this report, I have learned the main three models of communication</w:t>
      </w:r>
      <w:r w:rsidR="004A4678">
        <w:rPr>
          <w:rFonts w:ascii="Arial" w:hAnsi="Arial" w:cs="Arial"/>
        </w:rPr>
        <w:t xml:space="preserve"> and how do they work. I</w:t>
      </w:r>
      <w:r>
        <w:rPr>
          <w:rFonts w:ascii="Arial" w:hAnsi="Arial" w:cs="Arial"/>
        </w:rPr>
        <w:t xml:space="preserve"> have also learned the different types of communication skills</w:t>
      </w:r>
      <w:r w:rsidR="004A4678">
        <w:rPr>
          <w:rFonts w:ascii="Arial" w:hAnsi="Arial" w:cs="Arial"/>
        </w:rPr>
        <w:t xml:space="preserve"> and how to apply with them, such as verbal, nonverbal and listening. I have made some </w:t>
      </w:r>
      <w:proofErr w:type="gramStart"/>
      <w:r w:rsidR="004A4678">
        <w:rPr>
          <w:rFonts w:ascii="Arial" w:hAnsi="Arial" w:cs="Arial"/>
        </w:rPr>
        <w:t>researches</w:t>
      </w:r>
      <w:proofErr w:type="gramEnd"/>
      <w:r w:rsidR="004A4678">
        <w:rPr>
          <w:rFonts w:ascii="Arial" w:hAnsi="Arial" w:cs="Arial"/>
        </w:rPr>
        <w:t xml:space="preserve"> about the advantages and disadvantages of communication technology. I have learned to be more careful with the technology.</w:t>
      </w:r>
    </w:p>
    <w:p w14:paraId="527728DE" w14:textId="7016748B" w:rsidR="004A4678" w:rsidRDefault="004A4678" w:rsidP="0019502B">
      <w:pPr>
        <w:spacing w:line="360" w:lineRule="auto"/>
        <w:jc w:val="both"/>
        <w:rPr>
          <w:rFonts w:ascii="Arial" w:hAnsi="Arial" w:cs="Arial"/>
          <w:sz w:val="36"/>
          <w:szCs w:val="36"/>
        </w:rPr>
      </w:pPr>
      <w:r w:rsidRPr="004A4678">
        <w:rPr>
          <w:rFonts w:ascii="Arial" w:hAnsi="Arial" w:cs="Arial"/>
          <w:sz w:val="36"/>
          <w:szCs w:val="36"/>
        </w:rPr>
        <w:lastRenderedPageBreak/>
        <w:t>References:</w:t>
      </w:r>
    </w:p>
    <w:p w14:paraId="2881EFEF" w14:textId="45A33FB2" w:rsidR="004A4678" w:rsidRDefault="004A4678" w:rsidP="00B7522B">
      <w:pPr>
        <w:spacing w:line="360" w:lineRule="auto"/>
        <w:jc w:val="both"/>
        <w:rPr>
          <w:rFonts w:ascii="Arial" w:hAnsi="Arial" w:cs="Arial"/>
        </w:rPr>
      </w:pPr>
      <w:r>
        <w:rPr>
          <w:rFonts w:ascii="Arial" w:hAnsi="Arial" w:cs="Arial"/>
        </w:rPr>
        <w:t>Helpfulprofessor.com</w:t>
      </w:r>
    </w:p>
    <w:p w14:paraId="54052F90" w14:textId="77777777" w:rsidR="004A4678" w:rsidRPr="004A4678" w:rsidRDefault="004A4678" w:rsidP="00B7522B">
      <w:pPr>
        <w:spacing w:line="360" w:lineRule="auto"/>
        <w:jc w:val="both"/>
        <w:rPr>
          <w:rFonts w:ascii="Arial" w:hAnsi="Arial" w:cs="Arial"/>
        </w:rPr>
      </w:pPr>
      <w:r w:rsidRPr="004A4678">
        <w:rPr>
          <w:rFonts w:ascii="Arial" w:hAnsi="Arial" w:cs="Arial"/>
        </w:rPr>
        <w:t>Al-</w:t>
      </w:r>
      <w:proofErr w:type="spellStart"/>
      <w:r w:rsidRPr="004A4678">
        <w:rPr>
          <w:rFonts w:ascii="Arial" w:hAnsi="Arial" w:cs="Arial"/>
        </w:rPr>
        <w:t>Fedaghi</w:t>
      </w:r>
      <w:proofErr w:type="spellEnd"/>
      <w:r w:rsidRPr="004A4678">
        <w:rPr>
          <w:rFonts w:ascii="Arial" w:hAnsi="Arial" w:cs="Arial"/>
        </w:rPr>
        <w:t>, S. (2012). A conceptual foundation for the Shannon-Weaver model of communication. </w:t>
      </w:r>
      <w:r w:rsidRPr="004A4678">
        <w:rPr>
          <w:rFonts w:ascii="Arial" w:hAnsi="Arial" w:cs="Arial"/>
          <w:i/>
          <w:iCs/>
        </w:rPr>
        <w:t>International Journal of Soft Computing, 7</w:t>
      </w:r>
      <w:r w:rsidRPr="004A4678">
        <w:rPr>
          <w:rFonts w:ascii="Arial" w:hAnsi="Arial" w:cs="Arial"/>
        </w:rPr>
        <w:t>(1): 12 – 19.</w:t>
      </w:r>
    </w:p>
    <w:p w14:paraId="65FE91B5" w14:textId="77777777" w:rsidR="004A4678" w:rsidRPr="004A4678" w:rsidRDefault="004A4678" w:rsidP="00B7522B">
      <w:pPr>
        <w:spacing w:line="360" w:lineRule="auto"/>
        <w:jc w:val="both"/>
        <w:rPr>
          <w:rFonts w:ascii="Arial" w:hAnsi="Arial" w:cs="Arial"/>
        </w:rPr>
      </w:pPr>
      <w:r w:rsidRPr="004A4678">
        <w:rPr>
          <w:rFonts w:ascii="Arial" w:hAnsi="Arial" w:cs="Arial"/>
        </w:rPr>
        <w:t>Al-</w:t>
      </w:r>
      <w:proofErr w:type="spellStart"/>
      <w:r w:rsidRPr="004A4678">
        <w:rPr>
          <w:rFonts w:ascii="Arial" w:hAnsi="Arial" w:cs="Arial"/>
        </w:rPr>
        <w:t>Fedaghi</w:t>
      </w:r>
      <w:proofErr w:type="spellEnd"/>
      <w:r w:rsidRPr="004A4678">
        <w:rPr>
          <w:rFonts w:ascii="Arial" w:hAnsi="Arial" w:cs="Arial"/>
        </w:rPr>
        <w:t>, S. (2012). Codeless Communication and the Shannon-Weaver Model of communication. </w:t>
      </w:r>
      <w:r w:rsidRPr="004A4678">
        <w:rPr>
          <w:rFonts w:ascii="Arial" w:hAnsi="Arial" w:cs="Arial"/>
          <w:i/>
          <w:iCs/>
        </w:rPr>
        <w:t>International Conference on Software and Computer Applications.</w:t>
      </w:r>
    </w:p>
    <w:p w14:paraId="22CF6084" w14:textId="0B539486" w:rsidR="004A4678" w:rsidRDefault="004A4678" w:rsidP="00B7522B">
      <w:pPr>
        <w:spacing w:line="360" w:lineRule="auto"/>
        <w:jc w:val="both"/>
        <w:rPr>
          <w:rFonts w:ascii="Arial" w:hAnsi="Arial" w:cs="Arial"/>
        </w:rPr>
      </w:pPr>
      <w:r>
        <w:rPr>
          <w:rFonts w:ascii="Arial" w:hAnsi="Arial" w:cs="Arial"/>
        </w:rPr>
        <w:t xml:space="preserve">Digiaide.com, </w:t>
      </w:r>
      <w:r w:rsidRPr="004A4678">
        <w:rPr>
          <w:rFonts w:ascii="Arial" w:hAnsi="Arial" w:cs="Arial"/>
        </w:rPr>
        <w:t>Published by: Hitesh Bhasin</w:t>
      </w:r>
      <w:r w:rsidR="000426AE">
        <w:rPr>
          <w:rFonts w:ascii="Arial" w:hAnsi="Arial" w:cs="Arial"/>
        </w:rPr>
        <w:t xml:space="preserve">. </w:t>
      </w:r>
      <w:r w:rsidR="000426AE" w:rsidRPr="000426AE">
        <w:rPr>
          <w:rFonts w:ascii="Arial" w:hAnsi="Arial" w:cs="Arial"/>
        </w:rPr>
        <w:t>Schramm Model of Communication</w:t>
      </w:r>
    </w:p>
    <w:p w14:paraId="2075A256" w14:textId="60B0445C" w:rsidR="000426AE" w:rsidRDefault="000426AE" w:rsidP="00B7522B">
      <w:pPr>
        <w:spacing w:line="360" w:lineRule="auto"/>
        <w:jc w:val="both"/>
        <w:rPr>
          <w:rFonts w:ascii="Arial" w:hAnsi="Arial" w:cs="Arial"/>
        </w:rPr>
      </w:pPr>
      <w:r>
        <w:rPr>
          <w:rFonts w:ascii="Arial" w:hAnsi="Arial" w:cs="Arial"/>
        </w:rPr>
        <w:t xml:space="preserve">Communicationtheory.com, </w:t>
      </w:r>
      <w:proofErr w:type="spellStart"/>
      <w:r w:rsidRPr="000426AE">
        <w:rPr>
          <w:rFonts w:ascii="Arial" w:hAnsi="Arial" w:cs="Arial"/>
        </w:rPr>
        <w:t>Berlo’s</w:t>
      </w:r>
      <w:proofErr w:type="spellEnd"/>
      <w:r w:rsidRPr="000426AE">
        <w:rPr>
          <w:rFonts w:ascii="Arial" w:hAnsi="Arial" w:cs="Arial"/>
        </w:rPr>
        <w:t xml:space="preserve"> Model of Communication</w:t>
      </w:r>
    </w:p>
    <w:p w14:paraId="369CFD98" w14:textId="619871EE" w:rsidR="004A4678" w:rsidRDefault="000426AE" w:rsidP="00B7522B">
      <w:pPr>
        <w:spacing w:line="360" w:lineRule="auto"/>
        <w:jc w:val="both"/>
        <w:rPr>
          <w:rFonts w:ascii="Arial" w:hAnsi="Arial" w:cs="Arial"/>
        </w:rPr>
      </w:pPr>
      <w:r>
        <w:rPr>
          <w:rFonts w:ascii="Arial" w:hAnsi="Arial" w:cs="Arial"/>
        </w:rPr>
        <w:t>Skillsyouneed.com, Verbal communication Skills</w:t>
      </w:r>
    </w:p>
    <w:p w14:paraId="3057AC20" w14:textId="5EA739A8" w:rsidR="000426AE" w:rsidRDefault="000426AE" w:rsidP="00B7522B">
      <w:pPr>
        <w:spacing w:line="360" w:lineRule="auto"/>
        <w:jc w:val="both"/>
        <w:rPr>
          <w:rFonts w:ascii="Arial" w:hAnsi="Arial" w:cs="Arial"/>
        </w:rPr>
      </w:pPr>
      <w:r>
        <w:rPr>
          <w:rFonts w:ascii="Arial" w:hAnsi="Arial" w:cs="Arial"/>
        </w:rPr>
        <w:t>thebalancecareers.com, Nonverbal communication skills</w:t>
      </w:r>
    </w:p>
    <w:p w14:paraId="505BCCBA" w14:textId="5F8113C5" w:rsidR="000426AE" w:rsidRDefault="000426AE" w:rsidP="00B7522B">
      <w:pPr>
        <w:spacing w:line="360" w:lineRule="auto"/>
        <w:jc w:val="both"/>
        <w:rPr>
          <w:rFonts w:ascii="Arial" w:hAnsi="Arial" w:cs="Arial"/>
        </w:rPr>
      </w:pPr>
      <w:r>
        <w:rPr>
          <w:rFonts w:ascii="Arial" w:hAnsi="Arial" w:cs="Arial"/>
        </w:rPr>
        <w:t xml:space="preserve">ccl.org, </w:t>
      </w:r>
      <w:r w:rsidRPr="000426AE">
        <w:rPr>
          <w:rFonts w:ascii="Arial" w:hAnsi="Arial" w:cs="Arial"/>
        </w:rPr>
        <w:t>Use Active Listening Skills to Coach Others</w:t>
      </w:r>
    </w:p>
    <w:p w14:paraId="75E057F0" w14:textId="69B02355" w:rsidR="000426AE" w:rsidRDefault="000426AE" w:rsidP="00B7522B">
      <w:pPr>
        <w:spacing w:line="360" w:lineRule="auto"/>
        <w:jc w:val="both"/>
        <w:rPr>
          <w:rFonts w:ascii="Arial" w:hAnsi="Arial" w:cs="Arial"/>
        </w:rPr>
      </w:pPr>
      <w:r>
        <w:rPr>
          <w:rFonts w:ascii="Arial" w:hAnsi="Arial" w:cs="Arial"/>
        </w:rPr>
        <w:t xml:space="preserve">mindtools.com, </w:t>
      </w:r>
      <w:r w:rsidRPr="000426AE">
        <w:rPr>
          <w:rFonts w:ascii="Arial" w:hAnsi="Arial" w:cs="Arial"/>
        </w:rPr>
        <w:t>Empathic Listening</w:t>
      </w:r>
    </w:p>
    <w:p w14:paraId="25485DD4" w14:textId="5669956F" w:rsidR="000426AE" w:rsidRDefault="00CA0FC0" w:rsidP="00B7522B">
      <w:pPr>
        <w:spacing w:line="360" w:lineRule="auto"/>
        <w:jc w:val="both"/>
        <w:rPr>
          <w:rFonts w:ascii="Arial" w:hAnsi="Arial" w:cs="Arial"/>
        </w:rPr>
      </w:pPr>
      <w:hyperlink r:id="rId8" w:history="1">
        <w:r w:rsidR="000426AE" w:rsidRPr="001F378E">
          <w:rPr>
            <w:rStyle w:val="Hyperlink"/>
            <w:rFonts w:ascii="Arial" w:hAnsi="Arial" w:cs="Arial"/>
          </w:rPr>
          <w:t>http://mackenziejones212.blogspot.com/2012/02/google-chrome-advantages-and.html</w:t>
        </w:r>
      </w:hyperlink>
      <w:r w:rsidR="000426AE">
        <w:rPr>
          <w:rFonts w:ascii="Arial" w:hAnsi="Arial" w:cs="Arial"/>
        </w:rPr>
        <w:t xml:space="preserve">, </w:t>
      </w:r>
      <w:r w:rsidR="00B7522B">
        <w:rPr>
          <w:rFonts w:ascii="Arial" w:hAnsi="Arial" w:cs="Arial"/>
        </w:rPr>
        <w:t>Advantages and disadvantages of communication technology.</w:t>
      </w:r>
    </w:p>
    <w:p w14:paraId="741554BC" w14:textId="77777777" w:rsidR="004A4678" w:rsidRDefault="004A4678" w:rsidP="0019502B">
      <w:pPr>
        <w:spacing w:line="360" w:lineRule="auto"/>
        <w:jc w:val="both"/>
        <w:rPr>
          <w:rFonts w:ascii="Arial" w:hAnsi="Arial" w:cs="Arial"/>
        </w:rPr>
      </w:pPr>
    </w:p>
    <w:p w14:paraId="49BCC8BA" w14:textId="77777777" w:rsidR="00BD0E08" w:rsidRDefault="00BD0E08" w:rsidP="0019502B">
      <w:pPr>
        <w:spacing w:line="360" w:lineRule="auto"/>
        <w:jc w:val="both"/>
        <w:rPr>
          <w:rFonts w:ascii="Arial" w:hAnsi="Arial" w:cs="Arial"/>
        </w:rPr>
      </w:pPr>
    </w:p>
    <w:p w14:paraId="61721941" w14:textId="3374280E" w:rsidR="00BD0E08" w:rsidRPr="00BD0E08" w:rsidRDefault="00BD0E08" w:rsidP="0019502B">
      <w:pPr>
        <w:spacing w:line="360" w:lineRule="auto"/>
        <w:jc w:val="both"/>
        <w:rPr>
          <w:rFonts w:ascii="Arial" w:hAnsi="Arial" w:cs="Arial"/>
        </w:rPr>
      </w:pPr>
    </w:p>
    <w:p w14:paraId="2F1A2B4D" w14:textId="77777777" w:rsidR="0019502B" w:rsidRPr="0019502B" w:rsidRDefault="0019502B" w:rsidP="0019502B">
      <w:pPr>
        <w:spacing w:line="360" w:lineRule="auto"/>
        <w:jc w:val="both"/>
        <w:rPr>
          <w:rFonts w:ascii="Arial" w:hAnsi="Arial" w:cs="Arial"/>
        </w:rPr>
      </w:pPr>
    </w:p>
    <w:p w14:paraId="4555E6AE" w14:textId="0B7F8000" w:rsidR="0040656D" w:rsidRDefault="0040656D" w:rsidP="0040656D">
      <w:pPr>
        <w:jc w:val="both"/>
        <w:rPr>
          <w:rFonts w:ascii="Arial" w:hAnsi="Arial" w:cs="Arial"/>
          <w:sz w:val="28"/>
          <w:szCs w:val="28"/>
        </w:rPr>
      </w:pPr>
    </w:p>
    <w:p w14:paraId="355E2ADC" w14:textId="77777777" w:rsidR="0040656D" w:rsidRPr="0040656D" w:rsidRDefault="0040656D" w:rsidP="0040656D">
      <w:pPr>
        <w:jc w:val="both"/>
        <w:rPr>
          <w:rFonts w:ascii="Arial" w:hAnsi="Arial" w:cs="Arial"/>
          <w:sz w:val="28"/>
          <w:szCs w:val="28"/>
        </w:rPr>
      </w:pPr>
    </w:p>
    <w:p w14:paraId="46BB6F49" w14:textId="77777777" w:rsidR="003B3EBC" w:rsidRDefault="003B3EBC" w:rsidP="000943D8">
      <w:pPr>
        <w:rPr>
          <w:sz w:val="20"/>
          <w:szCs w:val="20"/>
        </w:rPr>
      </w:pPr>
    </w:p>
    <w:p w14:paraId="6B856C7C" w14:textId="77777777" w:rsidR="0022325B" w:rsidRPr="000943D8" w:rsidRDefault="0022325B" w:rsidP="000943D8">
      <w:pPr>
        <w:rPr>
          <w:rFonts w:ascii="Arial" w:hAnsi="Arial" w:cs="Arial"/>
          <w:sz w:val="20"/>
          <w:szCs w:val="20"/>
        </w:rPr>
      </w:pPr>
    </w:p>
    <w:p w14:paraId="7F1A8544" w14:textId="77777777" w:rsidR="00D354BA" w:rsidRPr="008C5372" w:rsidRDefault="00D354BA" w:rsidP="0035228A">
      <w:pPr>
        <w:rPr>
          <w:rFonts w:ascii="Arial" w:hAnsi="Arial" w:cs="Arial"/>
        </w:rPr>
      </w:pPr>
    </w:p>
    <w:sectPr w:rsidR="00D354BA" w:rsidRPr="008C5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32289"/>
    <w:multiLevelType w:val="multilevel"/>
    <w:tmpl w:val="4F90B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1151A"/>
    <w:multiLevelType w:val="multilevel"/>
    <w:tmpl w:val="7A882D7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44C61F65"/>
    <w:multiLevelType w:val="multilevel"/>
    <w:tmpl w:val="6090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057E08"/>
    <w:multiLevelType w:val="hybridMultilevel"/>
    <w:tmpl w:val="693CC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1F6"/>
    <w:rsid w:val="000426AE"/>
    <w:rsid w:val="000943D8"/>
    <w:rsid w:val="000B3172"/>
    <w:rsid w:val="001479EF"/>
    <w:rsid w:val="00155131"/>
    <w:rsid w:val="001806F9"/>
    <w:rsid w:val="0019502B"/>
    <w:rsid w:val="0022077C"/>
    <w:rsid w:val="0022325B"/>
    <w:rsid w:val="002528B0"/>
    <w:rsid w:val="0026285E"/>
    <w:rsid w:val="00273F40"/>
    <w:rsid w:val="002F04DC"/>
    <w:rsid w:val="0035228A"/>
    <w:rsid w:val="0037728C"/>
    <w:rsid w:val="003B3EBC"/>
    <w:rsid w:val="003F496F"/>
    <w:rsid w:val="0040656D"/>
    <w:rsid w:val="00476184"/>
    <w:rsid w:val="004A3234"/>
    <w:rsid w:val="004A4678"/>
    <w:rsid w:val="005179C6"/>
    <w:rsid w:val="00682FE1"/>
    <w:rsid w:val="006A75AD"/>
    <w:rsid w:val="006B2CA9"/>
    <w:rsid w:val="00734BC2"/>
    <w:rsid w:val="007E11F6"/>
    <w:rsid w:val="007E74D4"/>
    <w:rsid w:val="00834A7C"/>
    <w:rsid w:val="00873364"/>
    <w:rsid w:val="008C5372"/>
    <w:rsid w:val="009064BD"/>
    <w:rsid w:val="00943146"/>
    <w:rsid w:val="009C65BA"/>
    <w:rsid w:val="00A85012"/>
    <w:rsid w:val="00B17D69"/>
    <w:rsid w:val="00B220E7"/>
    <w:rsid w:val="00B7522B"/>
    <w:rsid w:val="00BD0E08"/>
    <w:rsid w:val="00CA0FC0"/>
    <w:rsid w:val="00D336D5"/>
    <w:rsid w:val="00D354BA"/>
    <w:rsid w:val="00DF0435"/>
    <w:rsid w:val="00E50660"/>
    <w:rsid w:val="00E62AD5"/>
    <w:rsid w:val="00EB3548"/>
    <w:rsid w:val="00ED6F63"/>
    <w:rsid w:val="00F21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444B3"/>
  <w15:chartTrackingRefBased/>
  <w15:docId w15:val="{12B02BE5-65AC-4E7F-83D2-60535B345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6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E11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11F6"/>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3B3EBC"/>
    <w:pPr>
      <w:ind w:left="720"/>
      <w:contextualSpacing/>
    </w:pPr>
  </w:style>
  <w:style w:type="character" w:customStyle="1" w:styleId="Heading1Char">
    <w:name w:val="Heading 1 Char"/>
    <w:basedOn w:val="DefaultParagraphFont"/>
    <w:link w:val="Heading1"/>
    <w:uiPriority w:val="9"/>
    <w:rsid w:val="000426A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426AE"/>
    <w:rPr>
      <w:color w:val="0563C1" w:themeColor="hyperlink"/>
      <w:u w:val="single"/>
    </w:rPr>
  </w:style>
  <w:style w:type="character" w:styleId="UnresolvedMention">
    <w:name w:val="Unresolved Mention"/>
    <w:basedOn w:val="DefaultParagraphFont"/>
    <w:uiPriority w:val="99"/>
    <w:semiHidden/>
    <w:unhideWhenUsed/>
    <w:rsid w:val="000426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31220">
      <w:bodyDiv w:val="1"/>
      <w:marLeft w:val="0"/>
      <w:marRight w:val="0"/>
      <w:marTop w:val="0"/>
      <w:marBottom w:val="0"/>
      <w:divBdr>
        <w:top w:val="none" w:sz="0" w:space="0" w:color="auto"/>
        <w:left w:val="none" w:sz="0" w:space="0" w:color="auto"/>
        <w:bottom w:val="none" w:sz="0" w:space="0" w:color="auto"/>
        <w:right w:val="none" w:sz="0" w:space="0" w:color="auto"/>
      </w:divBdr>
    </w:div>
    <w:div w:id="70544471">
      <w:bodyDiv w:val="1"/>
      <w:marLeft w:val="0"/>
      <w:marRight w:val="0"/>
      <w:marTop w:val="0"/>
      <w:marBottom w:val="0"/>
      <w:divBdr>
        <w:top w:val="none" w:sz="0" w:space="0" w:color="auto"/>
        <w:left w:val="none" w:sz="0" w:space="0" w:color="auto"/>
        <w:bottom w:val="none" w:sz="0" w:space="0" w:color="auto"/>
        <w:right w:val="none" w:sz="0" w:space="0" w:color="auto"/>
      </w:divBdr>
    </w:div>
    <w:div w:id="220216297">
      <w:bodyDiv w:val="1"/>
      <w:marLeft w:val="0"/>
      <w:marRight w:val="0"/>
      <w:marTop w:val="0"/>
      <w:marBottom w:val="0"/>
      <w:divBdr>
        <w:top w:val="none" w:sz="0" w:space="0" w:color="auto"/>
        <w:left w:val="none" w:sz="0" w:space="0" w:color="auto"/>
        <w:bottom w:val="none" w:sz="0" w:space="0" w:color="auto"/>
        <w:right w:val="none" w:sz="0" w:space="0" w:color="auto"/>
      </w:divBdr>
    </w:div>
    <w:div w:id="298341815">
      <w:bodyDiv w:val="1"/>
      <w:marLeft w:val="0"/>
      <w:marRight w:val="0"/>
      <w:marTop w:val="0"/>
      <w:marBottom w:val="0"/>
      <w:divBdr>
        <w:top w:val="none" w:sz="0" w:space="0" w:color="auto"/>
        <w:left w:val="none" w:sz="0" w:space="0" w:color="auto"/>
        <w:bottom w:val="none" w:sz="0" w:space="0" w:color="auto"/>
        <w:right w:val="none" w:sz="0" w:space="0" w:color="auto"/>
      </w:divBdr>
    </w:div>
    <w:div w:id="346757979">
      <w:bodyDiv w:val="1"/>
      <w:marLeft w:val="0"/>
      <w:marRight w:val="0"/>
      <w:marTop w:val="0"/>
      <w:marBottom w:val="0"/>
      <w:divBdr>
        <w:top w:val="none" w:sz="0" w:space="0" w:color="auto"/>
        <w:left w:val="none" w:sz="0" w:space="0" w:color="auto"/>
        <w:bottom w:val="none" w:sz="0" w:space="0" w:color="auto"/>
        <w:right w:val="none" w:sz="0" w:space="0" w:color="auto"/>
      </w:divBdr>
    </w:div>
    <w:div w:id="477651890">
      <w:bodyDiv w:val="1"/>
      <w:marLeft w:val="0"/>
      <w:marRight w:val="0"/>
      <w:marTop w:val="0"/>
      <w:marBottom w:val="0"/>
      <w:divBdr>
        <w:top w:val="none" w:sz="0" w:space="0" w:color="auto"/>
        <w:left w:val="none" w:sz="0" w:space="0" w:color="auto"/>
        <w:bottom w:val="none" w:sz="0" w:space="0" w:color="auto"/>
        <w:right w:val="none" w:sz="0" w:space="0" w:color="auto"/>
      </w:divBdr>
    </w:div>
    <w:div w:id="979074688">
      <w:bodyDiv w:val="1"/>
      <w:marLeft w:val="0"/>
      <w:marRight w:val="0"/>
      <w:marTop w:val="0"/>
      <w:marBottom w:val="0"/>
      <w:divBdr>
        <w:top w:val="none" w:sz="0" w:space="0" w:color="auto"/>
        <w:left w:val="none" w:sz="0" w:space="0" w:color="auto"/>
        <w:bottom w:val="none" w:sz="0" w:space="0" w:color="auto"/>
        <w:right w:val="none" w:sz="0" w:space="0" w:color="auto"/>
      </w:divBdr>
    </w:div>
    <w:div w:id="1173684228">
      <w:bodyDiv w:val="1"/>
      <w:marLeft w:val="0"/>
      <w:marRight w:val="0"/>
      <w:marTop w:val="0"/>
      <w:marBottom w:val="0"/>
      <w:divBdr>
        <w:top w:val="none" w:sz="0" w:space="0" w:color="auto"/>
        <w:left w:val="none" w:sz="0" w:space="0" w:color="auto"/>
        <w:bottom w:val="none" w:sz="0" w:space="0" w:color="auto"/>
        <w:right w:val="none" w:sz="0" w:space="0" w:color="auto"/>
      </w:divBdr>
    </w:div>
    <w:div w:id="1296058221">
      <w:bodyDiv w:val="1"/>
      <w:marLeft w:val="0"/>
      <w:marRight w:val="0"/>
      <w:marTop w:val="0"/>
      <w:marBottom w:val="0"/>
      <w:divBdr>
        <w:top w:val="none" w:sz="0" w:space="0" w:color="auto"/>
        <w:left w:val="none" w:sz="0" w:space="0" w:color="auto"/>
        <w:bottom w:val="none" w:sz="0" w:space="0" w:color="auto"/>
        <w:right w:val="none" w:sz="0" w:space="0" w:color="auto"/>
      </w:divBdr>
    </w:div>
    <w:div w:id="1395928570">
      <w:bodyDiv w:val="1"/>
      <w:marLeft w:val="0"/>
      <w:marRight w:val="0"/>
      <w:marTop w:val="0"/>
      <w:marBottom w:val="0"/>
      <w:divBdr>
        <w:top w:val="none" w:sz="0" w:space="0" w:color="auto"/>
        <w:left w:val="none" w:sz="0" w:space="0" w:color="auto"/>
        <w:bottom w:val="none" w:sz="0" w:space="0" w:color="auto"/>
        <w:right w:val="none" w:sz="0" w:space="0" w:color="auto"/>
      </w:divBdr>
    </w:div>
    <w:div w:id="1494445073">
      <w:bodyDiv w:val="1"/>
      <w:marLeft w:val="0"/>
      <w:marRight w:val="0"/>
      <w:marTop w:val="0"/>
      <w:marBottom w:val="0"/>
      <w:divBdr>
        <w:top w:val="none" w:sz="0" w:space="0" w:color="auto"/>
        <w:left w:val="none" w:sz="0" w:space="0" w:color="auto"/>
        <w:bottom w:val="none" w:sz="0" w:space="0" w:color="auto"/>
        <w:right w:val="none" w:sz="0" w:space="0" w:color="auto"/>
      </w:divBdr>
    </w:div>
    <w:div w:id="1874492763">
      <w:bodyDiv w:val="1"/>
      <w:marLeft w:val="0"/>
      <w:marRight w:val="0"/>
      <w:marTop w:val="0"/>
      <w:marBottom w:val="0"/>
      <w:divBdr>
        <w:top w:val="none" w:sz="0" w:space="0" w:color="auto"/>
        <w:left w:val="none" w:sz="0" w:space="0" w:color="auto"/>
        <w:bottom w:val="none" w:sz="0" w:space="0" w:color="auto"/>
        <w:right w:val="none" w:sz="0" w:space="0" w:color="auto"/>
      </w:divBdr>
    </w:div>
    <w:div w:id="2093702477">
      <w:bodyDiv w:val="1"/>
      <w:marLeft w:val="0"/>
      <w:marRight w:val="0"/>
      <w:marTop w:val="0"/>
      <w:marBottom w:val="0"/>
      <w:divBdr>
        <w:top w:val="none" w:sz="0" w:space="0" w:color="auto"/>
        <w:left w:val="none" w:sz="0" w:space="0" w:color="auto"/>
        <w:bottom w:val="none" w:sz="0" w:space="0" w:color="auto"/>
        <w:right w:val="none" w:sz="0" w:space="0" w:color="auto"/>
      </w:divBdr>
    </w:div>
    <w:div w:id="2098137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mackenziejones212.blogspot.com/2012/02/google-chrome-advantages-and.html" TargetMode="Externa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2309</TotalTime>
  <Pages>7</Pages>
  <Words>1345</Words>
  <Characters>7671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Zarmayev Khuseyn Zarmayev (2119438)</dc:creator>
  <cp:keywords/>
  <dc:description/>
  <cp:lastModifiedBy>Zarmayev Khuseyn Zarmayev (2119438)</cp:lastModifiedBy>
  <cp:revision>11</cp:revision>
  <dcterms:created xsi:type="dcterms:W3CDTF">2022-08-02T10:18:00Z</dcterms:created>
  <dcterms:modified xsi:type="dcterms:W3CDTF">2022-08-14T13:08:00Z</dcterms:modified>
</cp:coreProperties>
</file>