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1CA7D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A14D9D6" wp14:editId="2CF5B0B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15F0FC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D66A78F" w14:textId="77777777" w:rsidTr="00A406E5">
        <w:tc>
          <w:tcPr>
            <w:tcW w:w="9922" w:type="dxa"/>
            <w:shd w:val="clear" w:color="auto" w:fill="C0C0C0"/>
          </w:tcPr>
          <w:p w14:paraId="06ED6C7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636F7B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23051D7" w14:textId="77777777" w:rsidTr="008F1308">
        <w:tc>
          <w:tcPr>
            <w:tcW w:w="2093" w:type="dxa"/>
            <w:shd w:val="pct15" w:color="auto" w:fill="auto"/>
          </w:tcPr>
          <w:p w14:paraId="45CAB88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159C4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1876E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29751F6" w14:textId="77777777" w:rsidR="003B3F9D" w:rsidRPr="00A406E5" w:rsidRDefault="003B3F9D" w:rsidP="001E57C1">
            <w:pPr>
              <w:spacing w:before="120" w:after="120"/>
              <w:jc w:val="both"/>
              <w:rPr>
                <w:rFonts w:ascii="Arial" w:hAnsi="Arial" w:cs="Arial"/>
                <w:b/>
                <w:sz w:val="22"/>
                <w:szCs w:val="22"/>
              </w:rPr>
            </w:pPr>
          </w:p>
        </w:tc>
      </w:tr>
      <w:tr w:rsidR="00DB116D" w:rsidRPr="00A406E5" w14:paraId="19A12420" w14:textId="77777777" w:rsidTr="00A406E5">
        <w:tc>
          <w:tcPr>
            <w:tcW w:w="2093" w:type="dxa"/>
            <w:shd w:val="pct15" w:color="auto" w:fill="auto"/>
          </w:tcPr>
          <w:p w14:paraId="02C068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6902E7" w14:textId="3CF47065" w:rsidR="00DB116D" w:rsidRPr="00A406E5" w:rsidRDefault="00063FD9" w:rsidP="00E51AAC">
            <w:pPr>
              <w:spacing w:before="120" w:after="120"/>
              <w:jc w:val="both"/>
              <w:rPr>
                <w:rFonts w:ascii="Arial" w:hAnsi="Arial" w:cs="Arial"/>
                <w:b/>
                <w:sz w:val="22"/>
                <w:szCs w:val="22"/>
              </w:rPr>
            </w:pPr>
            <w:r>
              <w:rPr>
                <w:rFonts w:ascii="Arial" w:hAnsi="Arial" w:cs="Arial"/>
                <w:b/>
                <w:sz w:val="22"/>
                <w:szCs w:val="22"/>
              </w:rPr>
              <w:t>Level 4 Diploma Therapy Assistant Practitioner</w:t>
            </w:r>
            <w:r w:rsidR="001F08A8">
              <w:rPr>
                <w:rFonts w:ascii="Arial" w:hAnsi="Arial" w:cs="Arial"/>
                <w:b/>
                <w:sz w:val="22"/>
                <w:szCs w:val="22"/>
              </w:rPr>
              <w:t xml:space="preserve"> (Cohort 2)</w:t>
            </w:r>
          </w:p>
        </w:tc>
      </w:tr>
      <w:tr w:rsidR="008F1308" w:rsidRPr="00A406E5" w14:paraId="4648BBEB" w14:textId="77777777" w:rsidTr="00A628CC">
        <w:tc>
          <w:tcPr>
            <w:tcW w:w="2093" w:type="dxa"/>
            <w:shd w:val="pct15" w:color="auto" w:fill="auto"/>
          </w:tcPr>
          <w:p w14:paraId="55F39FB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420863" w14:textId="2E97EA15" w:rsidR="008F1308" w:rsidRPr="00A406E5" w:rsidRDefault="006F78F8" w:rsidP="00E51AAC">
            <w:pPr>
              <w:spacing w:before="120" w:after="120"/>
              <w:jc w:val="both"/>
              <w:rPr>
                <w:rFonts w:ascii="Arial" w:hAnsi="Arial" w:cs="Arial"/>
                <w:b/>
                <w:sz w:val="22"/>
                <w:szCs w:val="22"/>
              </w:rPr>
            </w:pPr>
            <w:r>
              <w:rPr>
                <w:rFonts w:ascii="Arial" w:hAnsi="Arial" w:cs="Arial"/>
                <w:b/>
                <w:sz w:val="22"/>
                <w:szCs w:val="22"/>
              </w:rPr>
              <w:t>Promoting Health and Wellbeing</w:t>
            </w:r>
          </w:p>
        </w:tc>
      </w:tr>
      <w:tr w:rsidR="00B84B5B" w:rsidRPr="00A406E5" w14:paraId="113A96FE" w14:textId="77777777" w:rsidTr="008F1308">
        <w:tc>
          <w:tcPr>
            <w:tcW w:w="2093" w:type="dxa"/>
            <w:shd w:val="pct15" w:color="auto" w:fill="auto"/>
          </w:tcPr>
          <w:p w14:paraId="6F5E0D3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EE67C34" w14:textId="29EDDE45" w:rsidR="001F08A8" w:rsidRDefault="00C97EAB" w:rsidP="00152E9D">
            <w:pPr>
              <w:spacing w:before="120" w:after="120"/>
              <w:jc w:val="both"/>
              <w:rPr>
                <w:rFonts w:ascii="Arial" w:hAnsi="Arial" w:cs="Arial"/>
                <w:b/>
                <w:sz w:val="22"/>
                <w:szCs w:val="22"/>
              </w:rPr>
            </w:pPr>
            <w:r>
              <w:rPr>
                <w:rFonts w:ascii="Arial" w:hAnsi="Arial" w:cs="Arial"/>
                <w:b/>
                <w:sz w:val="22"/>
                <w:szCs w:val="22"/>
              </w:rPr>
              <w:t>BMAC4102:</w:t>
            </w:r>
            <w:r w:rsidR="001F08A8">
              <w:rPr>
                <w:rFonts w:ascii="Arial" w:hAnsi="Arial" w:cs="Arial"/>
                <w:b/>
                <w:sz w:val="22"/>
                <w:szCs w:val="22"/>
              </w:rPr>
              <w:t>CDN190</w:t>
            </w:r>
            <w:r>
              <w:rPr>
                <w:rFonts w:ascii="Arial" w:hAnsi="Arial" w:cs="Arial"/>
                <w:b/>
                <w:sz w:val="22"/>
                <w:szCs w:val="22"/>
              </w:rPr>
              <w:t xml:space="preserve"> /</w:t>
            </w:r>
          </w:p>
          <w:p w14:paraId="062F12CA" w14:textId="4932DA1E" w:rsidR="006F78F8" w:rsidRPr="00A406E5" w:rsidRDefault="001F08A8" w:rsidP="00152E9D">
            <w:pPr>
              <w:spacing w:before="120" w:after="120"/>
              <w:jc w:val="both"/>
              <w:rPr>
                <w:rFonts w:ascii="Arial" w:hAnsi="Arial" w:cs="Arial"/>
                <w:b/>
                <w:sz w:val="22"/>
                <w:szCs w:val="22"/>
              </w:rPr>
            </w:pPr>
            <w:r>
              <w:rPr>
                <w:rFonts w:ascii="Arial" w:hAnsi="Arial" w:cs="Arial"/>
                <w:b/>
                <w:sz w:val="22"/>
                <w:szCs w:val="22"/>
              </w:rPr>
              <w:t>PA94CY001</w:t>
            </w:r>
          </w:p>
        </w:tc>
        <w:tc>
          <w:tcPr>
            <w:tcW w:w="2268" w:type="dxa"/>
            <w:shd w:val="clear" w:color="auto" w:fill="D9D9D9"/>
          </w:tcPr>
          <w:p w14:paraId="56F08E3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8DEFEF" w14:textId="7E046E4D" w:rsidR="00B84B5B" w:rsidRPr="00A406E5" w:rsidRDefault="008B1C6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F5B79C3" w14:textId="77777777" w:rsidTr="008F1308">
        <w:tc>
          <w:tcPr>
            <w:tcW w:w="2093" w:type="dxa"/>
            <w:shd w:val="pct15" w:color="auto" w:fill="auto"/>
          </w:tcPr>
          <w:p w14:paraId="0FBF48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8558865" w14:textId="3C539213" w:rsidR="00DB116D" w:rsidRPr="00A406E5" w:rsidRDefault="0049320D" w:rsidP="00E51AAC">
            <w:pPr>
              <w:spacing w:before="120" w:after="120"/>
              <w:jc w:val="both"/>
              <w:rPr>
                <w:rFonts w:ascii="Arial" w:hAnsi="Arial" w:cs="Arial"/>
                <w:b/>
                <w:sz w:val="22"/>
                <w:szCs w:val="22"/>
              </w:rPr>
            </w:pPr>
            <w:r>
              <w:rPr>
                <w:rFonts w:ascii="Arial" w:hAnsi="Arial" w:cs="Arial"/>
                <w:b/>
                <w:sz w:val="22"/>
                <w:szCs w:val="22"/>
              </w:rPr>
              <w:t>Sarah Collins</w:t>
            </w:r>
          </w:p>
        </w:tc>
        <w:tc>
          <w:tcPr>
            <w:tcW w:w="2268" w:type="dxa"/>
            <w:shd w:val="clear" w:color="auto" w:fill="D9D9D9"/>
          </w:tcPr>
          <w:p w14:paraId="445E64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440A734" w14:textId="54489A71" w:rsidR="00DB116D" w:rsidRPr="00A406E5" w:rsidRDefault="0049320D" w:rsidP="00E51AAC">
            <w:pPr>
              <w:spacing w:before="120" w:after="120"/>
              <w:jc w:val="both"/>
              <w:rPr>
                <w:rFonts w:ascii="Arial" w:hAnsi="Arial" w:cs="Arial"/>
                <w:b/>
                <w:sz w:val="22"/>
                <w:szCs w:val="22"/>
              </w:rPr>
            </w:pPr>
            <w:r>
              <w:rPr>
                <w:rFonts w:ascii="Arial" w:hAnsi="Arial" w:cs="Arial"/>
                <w:b/>
                <w:sz w:val="22"/>
                <w:szCs w:val="22"/>
              </w:rPr>
              <w:t>Donna Morgan</w:t>
            </w:r>
          </w:p>
        </w:tc>
      </w:tr>
      <w:tr w:rsidR="00DB116D" w:rsidRPr="00A406E5" w14:paraId="5AF6C795" w14:textId="77777777" w:rsidTr="008F1308">
        <w:tc>
          <w:tcPr>
            <w:tcW w:w="2093" w:type="dxa"/>
            <w:shd w:val="pct15" w:color="auto" w:fill="auto"/>
          </w:tcPr>
          <w:p w14:paraId="235B22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83D167" w14:textId="77777777" w:rsidR="001F08A8" w:rsidRDefault="001F08A8" w:rsidP="00AB5550">
            <w:pPr>
              <w:spacing w:before="120" w:after="120"/>
              <w:rPr>
                <w:rFonts w:ascii="Arial" w:hAnsi="Arial" w:cs="Arial"/>
                <w:b/>
                <w:bCs/>
                <w:sz w:val="22"/>
                <w:szCs w:val="22"/>
              </w:rPr>
            </w:pPr>
            <w:r>
              <w:rPr>
                <w:rFonts w:ascii="Arial" w:hAnsi="Arial" w:cs="Arial"/>
                <w:b/>
                <w:bCs/>
                <w:sz w:val="22"/>
                <w:szCs w:val="22"/>
              </w:rPr>
              <w:t xml:space="preserve">Assignment one: </w:t>
            </w:r>
          </w:p>
          <w:p w14:paraId="7A36426F" w14:textId="0FEBC57C" w:rsidR="00DB116D" w:rsidRPr="006F78F8" w:rsidRDefault="001F08A8" w:rsidP="00AB5550">
            <w:pPr>
              <w:spacing w:before="120" w:after="120"/>
              <w:rPr>
                <w:rFonts w:ascii="Arial" w:hAnsi="Arial" w:cs="Arial"/>
                <w:b/>
                <w:bCs/>
                <w:sz w:val="22"/>
                <w:szCs w:val="22"/>
              </w:rPr>
            </w:pPr>
            <w:r w:rsidRPr="006F78F8">
              <w:rPr>
                <w:rFonts w:ascii="Arial" w:hAnsi="Arial" w:cs="Arial"/>
                <w:b/>
                <w:bCs/>
                <w:sz w:val="22"/>
                <w:szCs w:val="22"/>
              </w:rPr>
              <w:t>Workbook</w:t>
            </w:r>
          </w:p>
        </w:tc>
        <w:tc>
          <w:tcPr>
            <w:tcW w:w="2268" w:type="dxa"/>
            <w:shd w:val="pct15" w:color="auto" w:fill="auto"/>
          </w:tcPr>
          <w:p w14:paraId="0E9F83E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893036A" w14:textId="5471F62C" w:rsidR="00DB116D" w:rsidRPr="00A406E5" w:rsidRDefault="00DB116D" w:rsidP="00E51AAC">
            <w:pPr>
              <w:spacing w:before="120" w:after="120"/>
              <w:jc w:val="both"/>
              <w:rPr>
                <w:rFonts w:ascii="Arial" w:hAnsi="Arial" w:cs="Arial"/>
                <w:b/>
                <w:sz w:val="22"/>
                <w:szCs w:val="22"/>
              </w:rPr>
            </w:pPr>
          </w:p>
        </w:tc>
      </w:tr>
      <w:tr w:rsidR="00B84B5B" w:rsidRPr="00A406E5" w14:paraId="2FD9F217" w14:textId="77777777" w:rsidTr="008F1308">
        <w:tc>
          <w:tcPr>
            <w:tcW w:w="2093" w:type="dxa"/>
            <w:shd w:val="pct15" w:color="auto" w:fill="auto"/>
          </w:tcPr>
          <w:p w14:paraId="4853834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B72B00E" w14:textId="77777777" w:rsidR="001F08A8" w:rsidRDefault="001F08A8" w:rsidP="006F78F8">
            <w:pPr>
              <w:spacing w:before="120" w:after="120"/>
              <w:rPr>
                <w:rFonts w:ascii="Arial" w:hAnsi="Arial" w:cs="Arial"/>
                <w:b/>
                <w:sz w:val="22"/>
                <w:szCs w:val="22"/>
              </w:rPr>
            </w:pPr>
            <w:r>
              <w:rPr>
                <w:rFonts w:ascii="Arial" w:hAnsi="Arial" w:cs="Arial"/>
                <w:b/>
                <w:sz w:val="22"/>
                <w:szCs w:val="22"/>
              </w:rPr>
              <w:t>1</w:t>
            </w:r>
            <w:r w:rsidRPr="001F08A8">
              <w:rPr>
                <w:rFonts w:ascii="Arial" w:hAnsi="Arial" w:cs="Arial"/>
                <w:b/>
                <w:sz w:val="22"/>
                <w:szCs w:val="22"/>
                <w:vertAlign w:val="superscript"/>
              </w:rPr>
              <w:t>st</w:t>
            </w:r>
            <w:r>
              <w:rPr>
                <w:rFonts w:ascii="Arial" w:hAnsi="Arial" w:cs="Arial"/>
                <w:b/>
                <w:sz w:val="22"/>
                <w:szCs w:val="22"/>
              </w:rPr>
              <w:t xml:space="preserve"> May 2025</w:t>
            </w:r>
          </w:p>
          <w:p w14:paraId="46E141EB" w14:textId="79D8F188" w:rsidR="00A169BA" w:rsidRPr="00A406E5" w:rsidRDefault="001F08A8" w:rsidP="006F78F8">
            <w:pPr>
              <w:spacing w:before="120" w:after="120"/>
              <w:rPr>
                <w:rFonts w:ascii="Arial" w:hAnsi="Arial" w:cs="Arial"/>
                <w:b/>
                <w:sz w:val="22"/>
                <w:szCs w:val="22"/>
              </w:rPr>
            </w:pPr>
            <w:r>
              <w:rPr>
                <w:rFonts w:ascii="Arial" w:hAnsi="Arial" w:cs="Arial"/>
                <w:b/>
                <w:sz w:val="22"/>
                <w:szCs w:val="22"/>
              </w:rPr>
              <w:t>@ 23:55hrs</w:t>
            </w:r>
          </w:p>
        </w:tc>
        <w:tc>
          <w:tcPr>
            <w:tcW w:w="2268" w:type="dxa"/>
            <w:shd w:val="pct15" w:color="auto" w:fill="auto"/>
          </w:tcPr>
          <w:p w14:paraId="4AAAB48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1DB946E" w14:textId="4B9938DF" w:rsidR="00B84B5B" w:rsidRPr="00A406E5" w:rsidRDefault="00A169BA" w:rsidP="00181586">
            <w:pPr>
              <w:spacing w:before="120" w:after="120"/>
              <w:rPr>
                <w:rFonts w:ascii="Arial" w:hAnsi="Arial" w:cs="Arial"/>
                <w:b/>
                <w:sz w:val="22"/>
                <w:szCs w:val="22"/>
              </w:rPr>
            </w:pPr>
            <w:r>
              <w:rPr>
                <w:rFonts w:ascii="Arial" w:hAnsi="Arial" w:cs="Arial"/>
                <w:b/>
                <w:sz w:val="22"/>
                <w:szCs w:val="22"/>
              </w:rPr>
              <w:t>20 term time working days</w:t>
            </w:r>
          </w:p>
        </w:tc>
      </w:tr>
      <w:tr w:rsidR="00152E9D" w:rsidRPr="00A406E5" w14:paraId="07D7DF61" w14:textId="77777777" w:rsidTr="00A406E5">
        <w:tc>
          <w:tcPr>
            <w:tcW w:w="2093" w:type="dxa"/>
            <w:shd w:val="pct15" w:color="auto" w:fill="auto"/>
          </w:tcPr>
          <w:p w14:paraId="572923B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04AEDC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90D9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0E6F87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EB35A6" w14:textId="77777777" w:rsidTr="00A406E5">
        <w:tc>
          <w:tcPr>
            <w:tcW w:w="2093" w:type="dxa"/>
            <w:shd w:val="pct15" w:color="auto" w:fill="auto"/>
          </w:tcPr>
          <w:p w14:paraId="7FA14B6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9D68CF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876118C" w14:textId="77777777" w:rsidR="0028204E" w:rsidRPr="00A406E5" w:rsidRDefault="0028204E" w:rsidP="00DB116D">
      <w:pPr>
        <w:rPr>
          <w:rFonts w:ascii="Arial" w:hAnsi="Arial" w:cs="Arial"/>
          <w:sz w:val="32"/>
        </w:rPr>
      </w:pPr>
    </w:p>
    <w:p w14:paraId="148C0573" w14:textId="77777777" w:rsidR="00152E9D" w:rsidRPr="00A406E5" w:rsidRDefault="00152E9D" w:rsidP="00DB116D">
      <w:pPr>
        <w:rPr>
          <w:rFonts w:ascii="Arial" w:hAnsi="Arial" w:cs="Arial"/>
          <w:sz w:val="32"/>
        </w:rPr>
      </w:pPr>
    </w:p>
    <w:p w14:paraId="5AB9BB3B" w14:textId="77777777" w:rsidR="00152E9D" w:rsidRPr="00A406E5" w:rsidRDefault="00152E9D" w:rsidP="00DB116D">
      <w:pPr>
        <w:rPr>
          <w:rFonts w:ascii="Arial" w:hAnsi="Arial" w:cs="Arial"/>
          <w:sz w:val="32"/>
        </w:rPr>
      </w:pPr>
    </w:p>
    <w:p w14:paraId="2250B7F4" w14:textId="77777777" w:rsidR="00152E9D" w:rsidRPr="00A406E5" w:rsidRDefault="00152E9D" w:rsidP="00DB116D">
      <w:pPr>
        <w:rPr>
          <w:rFonts w:ascii="Arial" w:hAnsi="Arial" w:cs="Arial"/>
          <w:sz w:val="32"/>
        </w:rPr>
      </w:pPr>
    </w:p>
    <w:p w14:paraId="0DADC63D" w14:textId="77777777" w:rsidR="00152E9D" w:rsidRPr="00A406E5" w:rsidRDefault="00152E9D" w:rsidP="00DB116D">
      <w:pPr>
        <w:rPr>
          <w:rFonts w:ascii="Arial" w:hAnsi="Arial" w:cs="Arial"/>
          <w:sz w:val="32"/>
        </w:rPr>
      </w:pPr>
    </w:p>
    <w:p w14:paraId="5E9AC748" w14:textId="77777777" w:rsidR="00152E9D" w:rsidRPr="00A406E5" w:rsidRDefault="00152E9D" w:rsidP="00DB116D">
      <w:pPr>
        <w:rPr>
          <w:rFonts w:ascii="Arial" w:hAnsi="Arial" w:cs="Arial"/>
          <w:sz w:val="32"/>
        </w:rPr>
      </w:pPr>
    </w:p>
    <w:p w14:paraId="72DC0D0A" w14:textId="77777777" w:rsidR="00A406E5" w:rsidRDefault="00A406E5">
      <w:pPr>
        <w:rPr>
          <w:rFonts w:ascii="Arial" w:hAnsi="Arial" w:cs="Arial"/>
          <w:sz w:val="32"/>
        </w:rPr>
      </w:pPr>
      <w:r>
        <w:rPr>
          <w:rFonts w:ascii="Arial" w:hAnsi="Arial" w:cs="Arial"/>
          <w:sz w:val="32"/>
        </w:rPr>
        <w:br w:type="page"/>
      </w:r>
    </w:p>
    <w:p w14:paraId="7EED2A7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AA5AAAF" w14:textId="77777777" w:rsidTr="00A406E5">
        <w:tc>
          <w:tcPr>
            <w:tcW w:w="9747" w:type="dxa"/>
            <w:shd w:val="pct10" w:color="auto" w:fill="auto"/>
          </w:tcPr>
          <w:p w14:paraId="6B82545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1E99FD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A70CA38" w14:textId="77777777" w:rsidTr="00A406E5">
        <w:tc>
          <w:tcPr>
            <w:tcW w:w="9747" w:type="dxa"/>
          </w:tcPr>
          <w:p w14:paraId="4091E287" w14:textId="77777777" w:rsidR="00C01A3F" w:rsidRDefault="00C01A3F" w:rsidP="00273FEE">
            <w:pPr>
              <w:rPr>
                <w:rFonts w:ascii="Arial" w:hAnsi="Arial" w:cs="Arial"/>
                <w:sz w:val="22"/>
                <w:szCs w:val="22"/>
              </w:rPr>
            </w:pPr>
          </w:p>
          <w:p w14:paraId="6724BFC8" w14:textId="41B9ED56" w:rsidR="001F08A8" w:rsidRDefault="001F08A8" w:rsidP="00273FEE">
            <w:pPr>
              <w:rPr>
                <w:rFonts w:ascii="Arial" w:hAnsi="Arial" w:cs="Arial"/>
                <w:sz w:val="22"/>
                <w:szCs w:val="22"/>
              </w:rPr>
            </w:pPr>
            <w:r w:rsidRPr="001F08A8">
              <w:rPr>
                <w:rFonts w:ascii="Arial" w:hAnsi="Arial" w:cs="Arial"/>
                <w:b/>
                <w:bCs/>
                <w:sz w:val="22"/>
                <w:szCs w:val="22"/>
                <w:u w:val="single"/>
              </w:rPr>
              <w:t>Learning outcomes</w:t>
            </w:r>
            <w:r>
              <w:rPr>
                <w:rFonts w:ascii="Arial" w:hAnsi="Arial" w:cs="Arial"/>
                <w:sz w:val="22"/>
                <w:szCs w:val="22"/>
              </w:rPr>
              <w:t xml:space="preserve">: </w:t>
            </w:r>
          </w:p>
          <w:p w14:paraId="79266162" w14:textId="77777777" w:rsidR="001F08A8" w:rsidRPr="00A406E5" w:rsidRDefault="001F08A8" w:rsidP="00273FEE">
            <w:pPr>
              <w:rPr>
                <w:rFonts w:ascii="Arial" w:hAnsi="Arial" w:cs="Arial"/>
                <w:sz w:val="22"/>
                <w:szCs w:val="22"/>
              </w:rPr>
            </w:pPr>
          </w:p>
          <w:p w14:paraId="1E6E9594" w14:textId="63BE7CB0" w:rsidR="002146BF" w:rsidRDefault="001F08A8" w:rsidP="001F08A8">
            <w:pPr>
              <w:pStyle w:val="ListParagraph"/>
              <w:spacing w:line="360" w:lineRule="auto"/>
              <w:rPr>
                <w:rFonts w:ascii="Arial" w:hAnsi="Arial" w:cs="Arial"/>
                <w:sz w:val="22"/>
                <w:szCs w:val="22"/>
              </w:rPr>
            </w:pPr>
            <w:r>
              <w:rPr>
                <w:rFonts w:ascii="Arial" w:hAnsi="Arial" w:cs="Arial"/>
                <w:sz w:val="22"/>
                <w:szCs w:val="22"/>
              </w:rPr>
              <w:t xml:space="preserve">AO1 - </w:t>
            </w:r>
            <w:r w:rsidR="00C11991">
              <w:rPr>
                <w:rFonts w:ascii="Arial" w:hAnsi="Arial" w:cs="Arial"/>
                <w:sz w:val="22"/>
                <w:szCs w:val="22"/>
              </w:rPr>
              <w:t>Understand the meaning of the terms health and wellbeing.</w:t>
            </w:r>
          </w:p>
          <w:p w14:paraId="4E1A9C3E" w14:textId="6B1C1123" w:rsidR="00C11991" w:rsidRDefault="001F08A8" w:rsidP="001F08A8">
            <w:pPr>
              <w:pStyle w:val="ListParagraph"/>
              <w:spacing w:line="276" w:lineRule="auto"/>
              <w:rPr>
                <w:rFonts w:ascii="Arial" w:hAnsi="Arial" w:cs="Arial"/>
                <w:sz w:val="22"/>
                <w:szCs w:val="22"/>
              </w:rPr>
            </w:pPr>
            <w:r>
              <w:rPr>
                <w:rFonts w:ascii="Arial" w:hAnsi="Arial" w:cs="Arial"/>
                <w:sz w:val="22"/>
                <w:szCs w:val="22"/>
              </w:rPr>
              <w:t xml:space="preserve">AO2 - </w:t>
            </w:r>
            <w:r w:rsidR="00C11991">
              <w:rPr>
                <w:rFonts w:ascii="Arial" w:hAnsi="Arial" w:cs="Arial"/>
                <w:sz w:val="22"/>
                <w:szCs w:val="22"/>
              </w:rPr>
              <w:t>Understand the benefits of self-management for people and approaches that empower them to improve their health and well-being.</w:t>
            </w:r>
          </w:p>
          <w:p w14:paraId="3703DAB9" w14:textId="398C6CBE" w:rsidR="00C11991" w:rsidRDefault="001F08A8" w:rsidP="001F08A8">
            <w:pPr>
              <w:pStyle w:val="ListParagraph"/>
              <w:spacing w:line="360" w:lineRule="auto"/>
              <w:rPr>
                <w:rFonts w:ascii="Arial" w:hAnsi="Arial" w:cs="Arial"/>
                <w:sz w:val="22"/>
                <w:szCs w:val="22"/>
              </w:rPr>
            </w:pPr>
            <w:r>
              <w:rPr>
                <w:rFonts w:ascii="Arial" w:hAnsi="Arial" w:cs="Arial"/>
                <w:sz w:val="22"/>
                <w:szCs w:val="22"/>
              </w:rPr>
              <w:t xml:space="preserve">AO3 - </w:t>
            </w:r>
            <w:r w:rsidR="00C11991">
              <w:rPr>
                <w:rFonts w:ascii="Arial" w:hAnsi="Arial" w:cs="Arial"/>
                <w:sz w:val="22"/>
                <w:szCs w:val="22"/>
              </w:rPr>
              <w:t xml:space="preserve">Be able to use a </w:t>
            </w:r>
            <w:proofErr w:type="gramStart"/>
            <w:r w:rsidR="00C11991">
              <w:rPr>
                <w:rFonts w:ascii="Arial" w:hAnsi="Arial" w:cs="Arial"/>
                <w:sz w:val="22"/>
                <w:szCs w:val="22"/>
              </w:rPr>
              <w:t>person centred</w:t>
            </w:r>
            <w:proofErr w:type="gramEnd"/>
            <w:r w:rsidR="00C11991">
              <w:rPr>
                <w:rFonts w:ascii="Arial" w:hAnsi="Arial" w:cs="Arial"/>
                <w:sz w:val="22"/>
                <w:szCs w:val="22"/>
              </w:rPr>
              <w:t xml:space="preserve"> approach when promoting population health.</w:t>
            </w:r>
          </w:p>
          <w:p w14:paraId="74D3A718" w14:textId="66BAC95B" w:rsidR="00C11991" w:rsidRDefault="001F08A8" w:rsidP="001F08A8">
            <w:pPr>
              <w:pStyle w:val="ListParagraph"/>
              <w:spacing w:line="360" w:lineRule="auto"/>
              <w:rPr>
                <w:rFonts w:ascii="Arial" w:hAnsi="Arial" w:cs="Arial"/>
                <w:sz w:val="22"/>
                <w:szCs w:val="22"/>
              </w:rPr>
            </w:pPr>
            <w:r>
              <w:rPr>
                <w:rFonts w:ascii="Arial" w:hAnsi="Arial" w:cs="Arial"/>
                <w:sz w:val="22"/>
                <w:szCs w:val="22"/>
              </w:rPr>
              <w:t xml:space="preserve">AO4 - </w:t>
            </w:r>
            <w:r w:rsidR="00C11991">
              <w:rPr>
                <w:rFonts w:ascii="Arial" w:hAnsi="Arial" w:cs="Arial"/>
                <w:sz w:val="22"/>
                <w:szCs w:val="22"/>
              </w:rPr>
              <w:t>Know how to use a co-production approach when promoting health and wellbeing.</w:t>
            </w:r>
          </w:p>
          <w:p w14:paraId="0A6E14DF" w14:textId="19FAA19B" w:rsidR="00C11991" w:rsidRDefault="001F08A8" w:rsidP="001F08A8">
            <w:pPr>
              <w:pStyle w:val="ListParagraph"/>
              <w:spacing w:line="360" w:lineRule="auto"/>
              <w:rPr>
                <w:rFonts w:ascii="Arial" w:hAnsi="Arial" w:cs="Arial"/>
                <w:sz w:val="22"/>
                <w:szCs w:val="22"/>
              </w:rPr>
            </w:pPr>
            <w:r>
              <w:rPr>
                <w:rFonts w:ascii="Arial" w:hAnsi="Arial" w:cs="Arial"/>
                <w:sz w:val="22"/>
                <w:szCs w:val="22"/>
              </w:rPr>
              <w:t xml:space="preserve">AO5 - </w:t>
            </w:r>
            <w:r w:rsidR="00C11991">
              <w:rPr>
                <w:rFonts w:ascii="Arial" w:hAnsi="Arial" w:cs="Arial"/>
                <w:sz w:val="22"/>
                <w:szCs w:val="22"/>
              </w:rPr>
              <w:t>Understand the role of public health in promoting health and well-being.</w:t>
            </w:r>
          </w:p>
          <w:p w14:paraId="7D58CF0C" w14:textId="77777777" w:rsidR="001F08A8" w:rsidRDefault="001F08A8" w:rsidP="001F08A8">
            <w:pPr>
              <w:pStyle w:val="ListParagraph"/>
              <w:spacing w:line="360" w:lineRule="auto"/>
              <w:rPr>
                <w:rFonts w:ascii="Arial" w:hAnsi="Arial" w:cs="Arial"/>
                <w:sz w:val="22"/>
                <w:szCs w:val="22"/>
              </w:rPr>
            </w:pPr>
          </w:p>
          <w:p w14:paraId="0B83A9A7" w14:textId="20A44B70" w:rsidR="001F08A8" w:rsidRPr="001F08A8" w:rsidRDefault="001F08A8" w:rsidP="001F08A8">
            <w:pPr>
              <w:spacing w:line="360" w:lineRule="auto"/>
              <w:rPr>
                <w:rFonts w:ascii="Arial" w:hAnsi="Arial" w:cs="Arial"/>
                <w:sz w:val="22"/>
                <w:szCs w:val="22"/>
              </w:rPr>
            </w:pPr>
            <w:r w:rsidRPr="001F08A8">
              <w:rPr>
                <w:rFonts w:ascii="Arial" w:hAnsi="Arial" w:cs="Arial"/>
                <w:b/>
                <w:bCs/>
                <w:sz w:val="22"/>
                <w:szCs w:val="22"/>
                <w:u w:val="single"/>
              </w:rPr>
              <w:t>Learning Criteria</w:t>
            </w:r>
            <w:r>
              <w:rPr>
                <w:rFonts w:ascii="Arial" w:hAnsi="Arial" w:cs="Arial"/>
                <w:sz w:val="22"/>
                <w:szCs w:val="22"/>
              </w:rPr>
              <w:t xml:space="preserve">: </w:t>
            </w:r>
          </w:p>
          <w:p w14:paraId="7523A1B6" w14:textId="77777777" w:rsidR="001F08A8" w:rsidRPr="001F08A8" w:rsidRDefault="001F08A8" w:rsidP="001F08A8">
            <w:pPr>
              <w:pStyle w:val="ListParagraph"/>
              <w:spacing w:line="360" w:lineRule="auto"/>
              <w:rPr>
                <w:rFonts w:ascii="Arial" w:hAnsi="Arial" w:cs="Arial"/>
                <w:sz w:val="22"/>
                <w:szCs w:val="22"/>
              </w:rPr>
            </w:pPr>
            <w:r w:rsidRPr="001F08A8">
              <w:rPr>
                <w:rFonts w:ascii="Arial" w:hAnsi="Arial" w:cs="Arial"/>
                <w:sz w:val="22"/>
                <w:szCs w:val="22"/>
              </w:rPr>
              <w:t>1.1</w:t>
            </w:r>
            <w:r w:rsidRPr="001F08A8">
              <w:rPr>
                <w:rFonts w:ascii="Arial" w:hAnsi="Arial" w:cs="Arial"/>
                <w:sz w:val="22"/>
                <w:szCs w:val="22"/>
              </w:rPr>
              <w:tab/>
              <w:t>Explain the meaning of the terms health and wellbeing.</w:t>
            </w:r>
          </w:p>
          <w:p w14:paraId="72FFB5E8" w14:textId="77777777" w:rsidR="001F08A8" w:rsidRPr="001F08A8" w:rsidRDefault="001F08A8" w:rsidP="001F08A8">
            <w:pPr>
              <w:pStyle w:val="ListParagraph"/>
              <w:spacing w:line="360" w:lineRule="auto"/>
              <w:rPr>
                <w:rFonts w:ascii="Arial" w:hAnsi="Arial" w:cs="Arial"/>
                <w:sz w:val="22"/>
                <w:szCs w:val="22"/>
              </w:rPr>
            </w:pPr>
            <w:r w:rsidRPr="001F08A8">
              <w:rPr>
                <w:rFonts w:ascii="Arial" w:hAnsi="Arial" w:cs="Arial"/>
                <w:sz w:val="22"/>
                <w:szCs w:val="22"/>
              </w:rPr>
              <w:t>1.2</w:t>
            </w:r>
            <w:r w:rsidRPr="001F08A8">
              <w:rPr>
                <w:rFonts w:ascii="Arial" w:hAnsi="Arial" w:cs="Arial"/>
                <w:sz w:val="22"/>
                <w:szCs w:val="22"/>
              </w:rPr>
              <w:tab/>
              <w:t>Explain the Medical Model and Health Belief Models of health.</w:t>
            </w:r>
          </w:p>
          <w:p w14:paraId="56F2699C" w14:textId="77777777" w:rsidR="001F08A8" w:rsidRPr="001F08A8" w:rsidRDefault="001F08A8" w:rsidP="001F08A8">
            <w:pPr>
              <w:pStyle w:val="ListParagraph"/>
              <w:spacing w:line="360" w:lineRule="auto"/>
              <w:rPr>
                <w:rFonts w:ascii="Arial" w:hAnsi="Arial" w:cs="Arial"/>
                <w:sz w:val="22"/>
                <w:szCs w:val="22"/>
              </w:rPr>
            </w:pPr>
            <w:r w:rsidRPr="001F08A8">
              <w:rPr>
                <w:rFonts w:ascii="Arial" w:hAnsi="Arial" w:cs="Arial"/>
                <w:sz w:val="22"/>
                <w:szCs w:val="22"/>
              </w:rPr>
              <w:t>1.3</w:t>
            </w:r>
            <w:r w:rsidRPr="001F08A8">
              <w:rPr>
                <w:rFonts w:ascii="Arial" w:hAnsi="Arial" w:cs="Arial"/>
                <w:sz w:val="22"/>
                <w:szCs w:val="22"/>
              </w:rPr>
              <w:tab/>
              <w:t>Outline the wider determinants of health and their impact.</w:t>
            </w:r>
          </w:p>
          <w:p w14:paraId="2CCA67E8" w14:textId="77777777" w:rsidR="001F08A8" w:rsidRPr="001F08A8" w:rsidRDefault="001F08A8" w:rsidP="001F08A8">
            <w:pPr>
              <w:pStyle w:val="ListParagraph"/>
              <w:spacing w:line="360" w:lineRule="auto"/>
              <w:rPr>
                <w:rFonts w:ascii="Arial" w:hAnsi="Arial" w:cs="Arial"/>
                <w:sz w:val="22"/>
                <w:szCs w:val="22"/>
              </w:rPr>
            </w:pPr>
          </w:p>
          <w:p w14:paraId="6C00E7C6" w14:textId="77777777" w:rsidR="001F08A8" w:rsidRPr="001F08A8" w:rsidRDefault="001F08A8" w:rsidP="001F08A8">
            <w:pPr>
              <w:pStyle w:val="ListParagraph"/>
              <w:spacing w:line="360" w:lineRule="auto"/>
              <w:rPr>
                <w:rFonts w:ascii="Arial" w:hAnsi="Arial" w:cs="Arial"/>
                <w:sz w:val="22"/>
                <w:szCs w:val="22"/>
              </w:rPr>
            </w:pPr>
            <w:r w:rsidRPr="001F08A8">
              <w:rPr>
                <w:rFonts w:ascii="Arial" w:hAnsi="Arial" w:cs="Arial"/>
                <w:sz w:val="22"/>
                <w:szCs w:val="22"/>
              </w:rPr>
              <w:t>2.1</w:t>
            </w:r>
            <w:r w:rsidRPr="001F08A8">
              <w:rPr>
                <w:rFonts w:ascii="Arial" w:hAnsi="Arial" w:cs="Arial"/>
                <w:sz w:val="22"/>
                <w:szCs w:val="22"/>
              </w:rPr>
              <w:tab/>
              <w:t>Describe the potential gains from empowering people to manage their own health.</w:t>
            </w:r>
          </w:p>
          <w:p w14:paraId="79C8957B" w14:textId="77777777" w:rsidR="001F08A8" w:rsidRPr="001F08A8" w:rsidRDefault="001F08A8" w:rsidP="001F08A8">
            <w:pPr>
              <w:pStyle w:val="ListParagraph"/>
              <w:spacing w:line="360" w:lineRule="auto"/>
              <w:rPr>
                <w:rFonts w:ascii="Arial" w:hAnsi="Arial" w:cs="Arial"/>
                <w:sz w:val="22"/>
                <w:szCs w:val="22"/>
              </w:rPr>
            </w:pPr>
            <w:r w:rsidRPr="001F08A8">
              <w:rPr>
                <w:rFonts w:ascii="Arial" w:hAnsi="Arial" w:cs="Arial"/>
                <w:sz w:val="22"/>
                <w:szCs w:val="22"/>
              </w:rPr>
              <w:t>2.2</w:t>
            </w:r>
            <w:r w:rsidRPr="001F08A8">
              <w:rPr>
                <w:rFonts w:ascii="Arial" w:hAnsi="Arial" w:cs="Arial"/>
                <w:sz w:val="22"/>
                <w:szCs w:val="22"/>
              </w:rPr>
              <w:tab/>
              <w:t>Explain the theories of behaviour change.</w:t>
            </w:r>
          </w:p>
          <w:p w14:paraId="1F1B87F2" w14:textId="77777777" w:rsidR="001F08A8" w:rsidRPr="001F08A8" w:rsidRDefault="001F08A8" w:rsidP="001F08A8">
            <w:pPr>
              <w:pStyle w:val="ListParagraph"/>
              <w:spacing w:line="360" w:lineRule="auto"/>
              <w:rPr>
                <w:rFonts w:ascii="Arial" w:hAnsi="Arial" w:cs="Arial"/>
                <w:sz w:val="22"/>
                <w:szCs w:val="22"/>
              </w:rPr>
            </w:pPr>
            <w:r w:rsidRPr="001F08A8">
              <w:rPr>
                <w:rFonts w:ascii="Arial" w:hAnsi="Arial" w:cs="Arial"/>
                <w:sz w:val="22"/>
                <w:szCs w:val="22"/>
              </w:rPr>
              <w:t>2.3</w:t>
            </w:r>
            <w:r w:rsidRPr="001F08A8">
              <w:rPr>
                <w:rFonts w:ascii="Arial" w:hAnsi="Arial" w:cs="Arial"/>
                <w:sz w:val="22"/>
                <w:szCs w:val="22"/>
              </w:rPr>
              <w:tab/>
              <w:t>Outline the skills required to promote behaviour change.</w:t>
            </w:r>
          </w:p>
          <w:p w14:paraId="7E3B16EB" w14:textId="77777777" w:rsidR="001F08A8" w:rsidRPr="001F08A8" w:rsidRDefault="001F08A8" w:rsidP="001F08A8">
            <w:pPr>
              <w:pStyle w:val="ListParagraph"/>
              <w:spacing w:line="360" w:lineRule="auto"/>
              <w:rPr>
                <w:rFonts w:ascii="Arial" w:hAnsi="Arial" w:cs="Arial"/>
                <w:sz w:val="22"/>
                <w:szCs w:val="22"/>
              </w:rPr>
            </w:pPr>
            <w:r w:rsidRPr="001F08A8">
              <w:rPr>
                <w:rFonts w:ascii="Arial" w:hAnsi="Arial" w:cs="Arial"/>
                <w:sz w:val="22"/>
                <w:szCs w:val="22"/>
              </w:rPr>
              <w:t>2.4</w:t>
            </w:r>
            <w:r w:rsidRPr="001F08A8">
              <w:rPr>
                <w:rFonts w:ascii="Arial" w:hAnsi="Arial" w:cs="Arial"/>
                <w:sz w:val="22"/>
                <w:szCs w:val="22"/>
              </w:rPr>
              <w:tab/>
              <w:t>Explain approaches that can be used to facilitate self-care and how they can be used to improve the health and wellbeing of individuals and communities.</w:t>
            </w:r>
          </w:p>
          <w:p w14:paraId="3BEB2491" w14:textId="77777777" w:rsidR="001F08A8" w:rsidRPr="001F08A8" w:rsidRDefault="001F08A8" w:rsidP="001F08A8">
            <w:pPr>
              <w:pStyle w:val="ListParagraph"/>
              <w:spacing w:line="360" w:lineRule="auto"/>
              <w:rPr>
                <w:rFonts w:ascii="Arial" w:hAnsi="Arial" w:cs="Arial"/>
                <w:sz w:val="22"/>
                <w:szCs w:val="22"/>
              </w:rPr>
            </w:pPr>
          </w:p>
          <w:p w14:paraId="46E6976E" w14:textId="77777777" w:rsidR="001F08A8" w:rsidRPr="001F08A8" w:rsidRDefault="001F08A8" w:rsidP="001F08A8">
            <w:pPr>
              <w:pStyle w:val="ListParagraph"/>
              <w:spacing w:line="360" w:lineRule="auto"/>
              <w:rPr>
                <w:rFonts w:ascii="Arial" w:hAnsi="Arial" w:cs="Arial"/>
                <w:sz w:val="22"/>
                <w:szCs w:val="22"/>
              </w:rPr>
            </w:pPr>
            <w:r w:rsidRPr="001F08A8">
              <w:rPr>
                <w:rFonts w:ascii="Arial" w:hAnsi="Arial" w:cs="Arial"/>
                <w:sz w:val="22"/>
                <w:szCs w:val="22"/>
              </w:rPr>
              <w:t>3.1</w:t>
            </w:r>
            <w:r w:rsidRPr="001F08A8">
              <w:rPr>
                <w:rFonts w:ascii="Arial" w:hAnsi="Arial" w:cs="Arial"/>
                <w:sz w:val="22"/>
                <w:szCs w:val="22"/>
              </w:rPr>
              <w:tab/>
              <w:t xml:space="preserve">Demonstrate a </w:t>
            </w:r>
            <w:proofErr w:type="gramStart"/>
            <w:r w:rsidRPr="001F08A8">
              <w:rPr>
                <w:rFonts w:ascii="Arial" w:hAnsi="Arial" w:cs="Arial"/>
                <w:sz w:val="22"/>
                <w:szCs w:val="22"/>
              </w:rPr>
              <w:t>person centred</w:t>
            </w:r>
            <w:proofErr w:type="gramEnd"/>
            <w:r w:rsidRPr="001F08A8">
              <w:rPr>
                <w:rFonts w:ascii="Arial" w:hAnsi="Arial" w:cs="Arial"/>
                <w:sz w:val="22"/>
                <w:szCs w:val="22"/>
              </w:rPr>
              <w:t xml:space="preserve"> approach with individuals or groups when promoting population health.</w:t>
            </w:r>
          </w:p>
          <w:p w14:paraId="174C3F1D" w14:textId="77777777" w:rsidR="001F08A8" w:rsidRPr="001F08A8" w:rsidRDefault="001F08A8" w:rsidP="001F08A8">
            <w:pPr>
              <w:pStyle w:val="ListParagraph"/>
              <w:spacing w:line="360" w:lineRule="auto"/>
              <w:rPr>
                <w:rFonts w:ascii="Arial" w:hAnsi="Arial" w:cs="Arial"/>
                <w:sz w:val="22"/>
                <w:szCs w:val="22"/>
              </w:rPr>
            </w:pPr>
            <w:r w:rsidRPr="001F08A8">
              <w:rPr>
                <w:rFonts w:ascii="Arial" w:hAnsi="Arial" w:cs="Arial"/>
                <w:sz w:val="22"/>
                <w:szCs w:val="22"/>
              </w:rPr>
              <w:t>3.2</w:t>
            </w:r>
            <w:r w:rsidRPr="001F08A8">
              <w:rPr>
                <w:rFonts w:ascii="Arial" w:hAnsi="Arial" w:cs="Arial"/>
                <w:sz w:val="22"/>
                <w:szCs w:val="22"/>
              </w:rPr>
              <w:tab/>
              <w:t>Critically evaluate the interactions in 3.1 and recommend improvements.</w:t>
            </w:r>
          </w:p>
          <w:p w14:paraId="631E0171" w14:textId="77777777" w:rsidR="001F08A8" w:rsidRPr="001F08A8" w:rsidRDefault="001F08A8" w:rsidP="001F08A8">
            <w:pPr>
              <w:pStyle w:val="ListParagraph"/>
              <w:spacing w:line="360" w:lineRule="auto"/>
              <w:rPr>
                <w:rFonts w:ascii="Arial" w:hAnsi="Arial" w:cs="Arial"/>
                <w:sz w:val="22"/>
                <w:szCs w:val="22"/>
              </w:rPr>
            </w:pPr>
          </w:p>
          <w:p w14:paraId="112A37F3" w14:textId="77777777" w:rsidR="001F08A8" w:rsidRPr="001F08A8" w:rsidRDefault="001F08A8" w:rsidP="001F08A8">
            <w:pPr>
              <w:pStyle w:val="ListParagraph"/>
              <w:spacing w:line="360" w:lineRule="auto"/>
              <w:rPr>
                <w:rFonts w:ascii="Arial" w:hAnsi="Arial" w:cs="Arial"/>
                <w:sz w:val="22"/>
                <w:szCs w:val="22"/>
              </w:rPr>
            </w:pPr>
            <w:r w:rsidRPr="001F08A8">
              <w:rPr>
                <w:rFonts w:ascii="Arial" w:hAnsi="Arial" w:cs="Arial"/>
                <w:sz w:val="22"/>
                <w:szCs w:val="22"/>
              </w:rPr>
              <w:t>4.1</w:t>
            </w:r>
            <w:r w:rsidRPr="001F08A8">
              <w:rPr>
                <w:rFonts w:ascii="Arial" w:hAnsi="Arial" w:cs="Arial"/>
                <w:sz w:val="22"/>
                <w:szCs w:val="22"/>
              </w:rPr>
              <w:tab/>
              <w:t>Explain the principles of co-production.</w:t>
            </w:r>
          </w:p>
          <w:p w14:paraId="1BB12E56" w14:textId="77777777" w:rsidR="001F08A8" w:rsidRPr="001F08A8" w:rsidRDefault="001F08A8" w:rsidP="001F08A8">
            <w:pPr>
              <w:pStyle w:val="ListParagraph"/>
              <w:spacing w:line="360" w:lineRule="auto"/>
              <w:rPr>
                <w:rFonts w:ascii="Arial" w:hAnsi="Arial" w:cs="Arial"/>
                <w:sz w:val="22"/>
                <w:szCs w:val="22"/>
              </w:rPr>
            </w:pPr>
            <w:r w:rsidRPr="001F08A8">
              <w:rPr>
                <w:rFonts w:ascii="Arial" w:hAnsi="Arial" w:cs="Arial"/>
                <w:sz w:val="22"/>
                <w:szCs w:val="22"/>
              </w:rPr>
              <w:t>4.2</w:t>
            </w:r>
            <w:r w:rsidRPr="001F08A8">
              <w:rPr>
                <w:rFonts w:ascii="Arial" w:hAnsi="Arial" w:cs="Arial"/>
                <w:sz w:val="22"/>
                <w:szCs w:val="22"/>
              </w:rPr>
              <w:tab/>
              <w:t>Analyse opportunities to use co-production approaches to work in partnership to design public health interventions.</w:t>
            </w:r>
          </w:p>
          <w:p w14:paraId="774B5089" w14:textId="77777777" w:rsidR="001F08A8" w:rsidRPr="001F08A8" w:rsidRDefault="001F08A8" w:rsidP="001F08A8">
            <w:pPr>
              <w:pStyle w:val="ListParagraph"/>
              <w:spacing w:line="360" w:lineRule="auto"/>
              <w:rPr>
                <w:rFonts w:ascii="Arial" w:hAnsi="Arial" w:cs="Arial"/>
                <w:sz w:val="22"/>
                <w:szCs w:val="22"/>
              </w:rPr>
            </w:pPr>
          </w:p>
          <w:p w14:paraId="1F5D99EC" w14:textId="77777777" w:rsidR="001F08A8" w:rsidRPr="001F08A8" w:rsidRDefault="001F08A8" w:rsidP="001F08A8">
            <w:pPr>
              <w:pStyle w:val="ListParagraph"/>
              <w:spacing w:line="360" w:lineRule="auto"/>
              <w:rPr>
                <w:rFonts w:ascii="Arial" w:hAnsi="Arial" w:cs="Arial"/>
                <w:sz w:val="22"/>
                <w:szCs w:val="22"/>
              </w:rPr>
            </w:pPr>
            <w:r w:rsidRPr="001F08A8">
              <w:rPr>
                <w:rFonts w:ascii="Arial" w:hAnsi="Arial" w:cs="Arial"/>
                <w:sz w:val="22"/>
                <w:szCs w:val="22"/>
              </w:rPr>
              <w:t>5.1</w:t>
            </w:r>
            <w:r w:rsidRPr="001F08A8">
              <w:rPr>
                <w:rFonts w:ascii="Arial" w:hAnsi="Arial" w:cs="Arial"/>
                <w:sz w:val="22"/>
                <w:szCs w:val="22"/>
              </w:rPr>
              <w:tab/>
              <w:t>Describe the domains of contemporary public health practice.</w:t>
            </w:r>
          </w:p>
          <w:p w14:paraId="64E6B9D7" w14:textId="77777777" w:rsidR="001F08A8" w:rsidRPr="001F08A8" w:rsidRDefault="001F08A8" w:rsidP="001F08A8">
            <w:pPr>
              <w:pStyle w:val="ListParagraph"/>
              <w:spacing w:line="360" w:lineRule="auto"/>
              <w:rPr>
                <w:rFonts w:ascii="Arial" w:hAnsi="Arial" w:cs="Arial"/>
                <w:sz w:val="22"/>
                <w:szCs w:val="22"/>
              </w:rPr>
            </w:pPr>
            <w:r w:rsidRPr="001F08A8">
              <w:rPr>
                <w:rFonts w:ascii="Arial" w:hAnsi="Arial" w:cs="Arial"/>
                <w:sz w:val="22"/>
                <w:szCs w:val="22"/>
              </w:rPr>
              <w:t>5.2</w:t>
            </w:r>
            <w:r w:rsidRPr="001F08A8">
              <w:rPr>
                <w:rFonts w:ascii="Arial" w:hAnsi="Arial" w:cs="Arial"/>
                <w:sz w:val="22"/>
                <w:szCs w:val="22"/>
              </w:rPr>
              <w:tab/>
              <w:t>Explain how legislation underpins national and local strategies to improve public health.</w:t>
            </w:r>
          </w:p>
          <w:p w14:paraId="02745569" w14:textId="77777777" w:rsidR="001F08A8" w:rsidRPr="001F08A8" w:rsidRDefault="001F08A8" w:rsidP="001F08A8">
            <w:pPr>
              <w:pStyle w:val="ListParagraph"/>
              <w:spacing w:line="360" w:lineRule="auto"/>
              <w:rPr>
                <w:rFonts w:ascii="Arial" w:hAnsi="Arial" w:cs="Arial"/>
                <w:sz w:val="22"/>
                <w:szCs w:val="22"/>
              </w:rPr>
            </w:pPr>
            <w:r w:rsidRPr="001F08A8">
              <w:rPr>
                <w:rFonts w:ascii="Arial" w:hAnsi="Arial" w:cs="Arial"/>
                <w:sz w:val="22"/>
                <w:szCs w:val="22"/>
              </w:rPr>
              <w:t>5.3</w:t>
            </w:r>
            <w:r w:rsidRPr="001F08A8">
              <w:rPr>
                <w:rFonts w:ascii="Arial" w:hAnsi="Arial" w:cs="Arial"/>
                <w:sz w:val="22"/>
                <w:szCs w:val="22"/>
              </w:rPr>
              <w:tab/>
              <w:t>Outline how public health policies and strategies can help practitioners promote health and wellbeing in own setting.</w:t>
            </w:r>
          </w:p>
          <w:p w14:paraId="14FC4844" w14:textId="77777777" w:rsidR="001F08A8" w:rsidRDefault="001F08A8" w:rsidP="001F08A8">
            <w:pPr>
              <w:pStyle w:val="ListParagraph"/>
              <w:spacing w:line="360" w:lineRule="auto"/>
              <w:rPr>
                <w:rFonts w:ascii="Arial" w:hAnsi="Arial" w:cs="Arial"/>
                <w:sz w:val="22"/>
                <w:szCs w:val="22"/>
              </w:rPr>
            </w:pPr>
          </w:p>
          <w:p w14:paraId="4D72FB9F" w14:textId="77777777" w:rsidR="001F08A8" w:rsidRDefault="001F08A8" w:rsidP="001F08A8">
            <w:pPr>
              <w:pStyle w:val="ListParagraph"/>
              <w:spacing w:line="360" w:lineRule="auto"/>
              <w:rPr>
                <w:rFonts w:ascii="Arial" w:hAnsi="Arial" w:cs="Arial"/>
                <w:sz w:val="22"/>
                <w:szCs w:val="22"/>
              </w:rPr>
            </w:pPr>
          </w:p>
          <w:p w14:paraId="0DC0D9D0" w14:textId="462D3935" w:rsidR="00C11991" w:rsidRPr="00005F45" w:rsidRDefault="00C11991" w:rsidP="00C11991">
            <w:pPr>
              <w:pStyle w:val="ListParagraph"/>
              <w:spacing w:line="360" w:lineRule="auto"/>
              <w:rPr>
                <w:rFonts w:ascii="Arial" w:hAnsi="Arial" w:cs="Arial"/>
                <w:sz w:val="22"/>
                <w:szCs w:val="22"/>
              </w:rPr>
            </w:pPr>
          </w:p>
        </w:tc>
      </w:tr>
    </w:tbl>
    <w:p w14:paraId="140A8F07" w14:textId="77777777" w:rsidR="00C01A3F" w:rsidRPr="00A406E5" w:rsidRDefault="00C01A3F" w:rsidP="00BA1176">
      <w:pPr>
        <w:rPr>
          <w:rFonts w:ascii="Arial" w:hAnsi="Arial" w:cs="Arial"/>
          <w:b/>
        </w:rPr>
      </w:pPr>
    </w:p>
    <w:p w14:paraId="741DBA5C" w14:textId="77777777" w:rsidR="00C01A3F" w:rsidRPr="00A406E5" w:rsidRDefault="00C01A3F" w:rsidP="00BA1176">
      <w:pPr>
        <w:rPr>
          <w:rFonts w:ascii="Arial" w:hAnsi="Arial" w:cs="Arial"/>
          <w:b/>
        </w:rPr>
      </w:pPr>
    </w:p>
    <w:p w14:paraId="33834BD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AF35691" w14:textId="77777777" w:rsidTr="00A406E5">
        <w:tc>
          <w:tcPr>
            <w:tcW w:w="9781" w:type="dxa"/>
            <w:shd w:val="clear" w:color="auto" w:fill="C0C0C0"/>
          </w:tcPr>
          <w:p w14:paraId="4F005616"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44CEAF1" w14:textId="77777777" w:rsidR="00EE6F25" w:rsidRPr="00A406E5" w:rsidRDefault="00EE6F25" w:rsidP="005969E2">
      <w:pPr>
        <w:jc w:val="both"/>
        <w:rPr>
          <w:rFonts w:ascii="Arial" w:hAnsi="Arial" w:cs="Arial"/>
          <w:sz w:val="22"/>
          <w:szCs w:val="22"/>
        </w:rPr>
      </w:pPr>
    </w:p>
    <w:p w14:paraId="55DDF977" w14:textId="43113BDA" w:rsidR="00A67FB1" w:rsidRPr="001F08A8" w:rsidRDefault="001F08A8" w:rsidP="001F08A8">
      <w:pPr>
        <w:ind w:firstLine="720"/>
        <w:rPr>
          <w:rFonts w:ascii="Arial" w:hAnsi="Arial" w:cs="Arial"/>
          <w:b/>
          <w:bCs/>
          <w:sz w:val="24"/>
          <w:szCs w:val="24"/>
          <w:u w:val="single"/>
        </w:rPr>
      </w:pPr>
      <w:r w:rsidRPr="001F08A8">
        <w:rPr>
          <w:rFonts w:ascii="Arial" w:hAnsi="Arial" w:cs="Arial"/>
          <w:b/>
          <w:bCs/>
          <w:sz w:val="24"/>
          <w:szCs w:val="24"/>
          <w:u w:val="single"/>
        </w:rPr>
        <w:t>Task One: Workbook</w:t>
      </w:r>
    </w:p>
    <w:p w14:paraId="2C0CA029" w14:textId="77777777" w:rsidR="00B6336E" w:rsidRDefault="00B6336E" w:rsidP="00F32517">
      <w:pPr>
        <w:rPr>
          <w:rFonts w:ascii="Arial" w:hAnsi="Arial" w:cs="Arial"/>
          <w:b/>
          <w:bCs/>
          <w:sz w:val="24"/>
          <w:szCs w:val="24"/>
        </w:rPr>
      </w:pPr>
    </w:p>
    <w:p w14:paraId="08154345" w14:textId="0DEE5751" w:rsidR="00B6336E" w:rsidRPr="001F08A8" w:rsidRDefault="00C11991" w:rsidP="001F08A8">
      <w:pPr>
        <w:spacing w:line="360" w:lineRule="auto"/>
        <w:ind w:left="720"/>
        <w:rPr>
          <w:rFonts w:ascii="Arial" w:hAnsi="Arial" w:cs="Arial"/>
          <w:sz w:val="24"/>
          <w:szCs w:val="24"/>
        </w:rPr>
      </w:pPr>
      <w:proofErr w:type="gramStart"/>
      <w:r w:rsidRPr="001F08A8">
        <w:rPr>
          <w:rFonts w:ascii="Arial" w:hAnsi="Arial" w:cs="Arial"/>
          <w:sz w:val="24"/>
          <w:szCs w:val="24"/>
        </w:rPr>
        <w:t>In order to</w:t>
      </w:r>
      <w:proofErr w:type="gramEnd"/>
      <w:r w:rsidRPr="001F08A8">
        <w:rPr>
          <w:rFonts w:ascii="Arial" w:hAnsi="Arial" w:cs="Arial"/>
          <w:sz w:val="24"/>
          <w:szCs w:val="24"/>
        </w:rPr>
        <w:t xml:space="preserve"> demonstrate their knowledge and understanding, students should complete the Level 4 </w:t>
      </w:r>
      <w:proofErr w:type="gramStart"/>
      <w:r w:rsidRPr="001F08A8">
        <w:rPr>
          <w:rFonts w:ascii="Arial" w:hAnsi="Arial" w:cs="Arial"/>
          <w:sz w:val="24"/>
          <w:szCs w:val="24"/>
        </w:rPr>
        <w:t>Work</w:t>
      </w:r>
      <w:r w:rsidR="009411CD" w:rsidRPr="001F08A8">
        <w:rPr>
          <w:rFonts w:ascii="Arial" w:hAnsi="Arial" w:cs="Arial"/>
          <w:sz w:val="24"/>
          <w:szCs w:val="24"/>
        </w:rPr>
        <w:t>-</w:t>
      </w:r>
      <w:r w:rsidRPr="001F08A8">
        <w:rPr>
          <w:rFonts w:ascii="Arial" w:hAnsi="Arial" w:cs="Arial"/>
          <w:sz w:val="24"/>
          <w:szCs w:val="24"/>
        </w:rPr>
        <w:t>Book</w:t>
      </w:r>
      <w:proofErr w:type="gramEnd"/>
      <w:r w:rsidRPr="001F08A8">
        <w:rPr>
          <w:rFonts w:ascii="Arial" w:hAnsi="Arial" w:cs="Arial"/>
          <w:sz w:val="24"/>
          <w:szCs w:val="24"/>
        </w:rPr>
        <w:t>.</w:t>
      </w:r>
    </w:p>
    <w:p w14:paraId="61084164" w14:textId="77777777" w:rsidR="009411CD" w:rsidRPr="001F08A8" w:rsidRDefault="009411CD" w:rsidP="00C11991">
      <w:pPr>
        <w:spacing w:line="360" w:lineRule="auto"/>
        <w:rPr>
          <w:rFonts w:ascii="Arial" w:hAnsi="Arial" w:cs="Arial"/>
          <w:sz w:val="24"/>
          <w:szCs w:val="24"/>
        </w:rPr>
      </w:pPr>
    </w:p>
    <w:p w14:paraId="160EA4ED" w14:textId="591C6093" w:rsidR="00C11991" w:rsidRPr="001F08A8" w:rsidRDefault="00FA0675" w:rsidP="001F08A8">
      <w:pPr>
        <w:spacing w:line="360" w:lineRule="auto"/>
        <w:ind w:left="720"/>
        <w:rPr>
          <w:rFonts w:ascii="Arial" w:hAnsi="Arial" w:cs="Arial"/>
          <w:sz w:val="24"/>
          <w:szCs w:val="24"/>
        </w:rPr>
      </w:pPr>
      <w:r w:rsidRPr="001F08A8">
        <w:rPr>
          <w:rFonts w:ascii="Arial" w:hAnsi="Arial" w:cs="Arial"/>
          <w:sz w:val="24"/>
          <w:szCs w:val="24"/>
        </w:rPr>
        <w:t>Throughout the booklet, e</w:t>
      </w:r>
      <w:r w:rsidR="00C11991" w:rsidRPr="001F08A8">
        <w:rPr>
          <w:rFonts w:ascii="Arial" w:hAnsi="Arial" w:cs="Arial"/>
          <w:sz w:val="24"/>
          <w:szCs w:val="24"/>
        </w:rPr>
        <w:t>ach student must make use of, at least 8, reputable and credible academic sources to support their answers</w:t>
      </w:r>
      <w:r w:rsidRPr="001F08A8">
        <w:rPr>
          <w:rFonts w:ascii="Arial" w:hAnsi="Arial" w:cs="Arial"/>
          <w:sz w:val="24"/>
          <w:szCs w:val="24"/>
        </w:rPr>
        <w:t xml:space="preserve">.  Credible sources include Journal articles, research papers, </w:t>
      </w:r>
      <w:proofErr w:type="gramStart"/>
      <w:r w:rsidRPr="001F08A8">
        <w:rPr>
          <w:rFonts w:ascii="Arial" w:hAnsi="Arial" w:cs="Arial"/>
          <w:sz w:val="24"/>
          <w:szCs w:val="24"/>
        </w:rPr>
        <w:t>text-books</w:t>
      </w:r>
      <w:proofErr w:type="gramEnd"/>
      <w:r w:rsidRPr="001F08A8">
        <w:rPr>
          <w:rFonts w:ascii="Arial" w:hAnsi="Arial" w:cs="Arial"/>
          <w:sz w:val="24"/>
          <w:szCs w:val="24"/>
        </w:rPr>
        <w:t>, Legislative documents and government publications; students should avoid the use of less credible websites as this will have an impact upon marks.</w:t>
      </w:r>
    </w:p>
    <w:p w14:paraId="5F8E0636" w14:textId="77777777" w:rsidR="009411CD" w:rsidRPr="001F08A8" w:rsidRDefault="009411CD" w:rsidP="00C11991">
      <w:pPr>
        <w:spacing w:line="360" w:lineRule="auto"/>
        <w:rPr>
          <w:rFonts w:ascii="Arial" w:hAnsi="Arial" w:cs="Arial"/>
          <w:sz w:val="24"/>
          <w:szCs w:val="24"/>
        </w:rPr>
      </w:pPr>
    </w:p>
    <w:p w14:paraId="31405750" w14:textId="66BA99FB" w:rsidR="00FA0675" w:rsidRPr="001F08A8" w:rsidRDefault="00FA0675" w:rsidP="001F08A8">
      <w:pPr>
        <w:spacing w:line="360" w:lineRule="auto"/>
        <w:ind w:left="720"/>
        <w:rPr>
          <w:rFonts w:ascii="Arial" w:hAnsi="Arial" w:cs="Arial"/>
          <w:sz w:val="24"/>
          <w:szCs w:val="24"/>
        </w:rPr>
      </w:pPr>
      <w:r w:rsidRPr="001F08A8">
        <w:rPr>
          <w:rFonts w:ascii="Arial" w:hAnsi="Arial" w:cs="Arial"/>
          <w:sz w:val="24"/>
          <w:szCs w:val="24"/>
        </w:rPr>
        <w:t>Students must reference using the Harvard Referencing System – please use the referencing resources available on the Moodle tiles to avoid losing marks due to referencing errors.</w:t>
      </w:r>
    </w:p>
    <w:p w14:paraId="688A7C02" w14:textId="77777777" w:rsidR="009411CD" w:rsidRPr="001F08A8" w:rsidRDefault="009411CD" w:rsidP="00C11991">
      <w:pPr>
        <w:spacing w:line="360" w:lineRule="auto"/>
        <w:rPr>
          <w:rFonts w:ascii="Arial" w:hAnsi="Arial" w:cs="Arial"/>
          <w:sz w:val="24"/>
          <w:szCs w:val="24"/>
        </w:rPr>
      </w:pPr>
    </w:p>
    <w:p w14:paraId="3F67A4F1" w14:textId="77777777" w:rsidR="001F08A8" w:rsidRPr="001F08A8" w:rsidRDefault="009411CD" w:rsidP="001F08A8">
      <w:pPr>
        <w:spacing w:before="120" w:after="120"/>
        <w:ind w:left="720"/>
        <w:rPr>
          <w:rFonts w:ascii="Arial" w:hAnsi="Arial" w:cs="Arial"/>
          <w:sz w:val="22"/>
          <w:szCs w:val="22"/>
        </w:rPr>
      </w:pPr>
      <w:r w:rsidRPr="001F08A8">
        <w:rPr>
          <w:rFonts w:ascii="Arial" w:hAnsi="Arial" w:cs="Arial"/>
          <w:sz w:val="24"/>
          <w:szCs w:val="24"/>
        </w:rPr>
        <w:t>All students should</w:t>
      </w:r>
      <w:r w:rsidR="00FA0675" w:rsidRPr="001F08A8">
        <w:rPr>
          <w:rFonts w:ascii="Arial" w:hAnsi="Arial" w:cs="Arial"/>
          <w:sz w:val="24"/>
          <w:szCs w:val="24"/>
        </w:rPr>
        <w:t xml:space="preserve"> upload </w:t>
      </w:r>
      <w:r w:rsidRPr="001F08A8">
        <w:rPr>
          <w:rFonts w:ascii="Arial" w:hAnsi="Arial" w:cs="Arial"/>
          <w:sz w:val="24"/>
          <w:szCs w:val="24"/>
        </w:rPr>
        <w:t xml:space="preserve">their </w:t>
      </w:r>
      <w:r w:rsidR="00FA0675" w:rsidRPr="001F08A8">
        <w:rPr>
          <w:rFonts w:ascii="Arial" w:hAnsi="Arial" w:cs="Arial"/>
          <w:sz w:val="24"/>
          <w:szCs w:val="24"/>
        </w:rPr>
        <w:t xml:space="preserve">completed </w:t>
      </w:r>
      <w:r w:rsidR="001F08A8" w:rsidRPr="001F08A8">
        <w:rPr>
          <w:rFonts w:ascii="Arial" w:hAnsi="Arial" w:cs="Arial"/>
          <w:sz w:val="24"/>
          <w:szCs w:val="24"/>
        </w:rPr>
        <w:t>workbook</w:t>
      </w:r>
      <w:r w:rsidR="00FA0675" w:rsidRPr="001F08A8">
        <w:rPr>
          <w:rFonts w:ascii="Arial" w:hAnsi="Arial" w:cs="Arial"/>
          <w:sz w:val="24"/>
          <w:szCs w:val="24"/>
        </w:rPr>
        <w:t xml:space="preserve"> to the Turn-It-In link on </w:t>
      </w:r>
      <w:r w:rsidRPr="001F08A8">
        <w:rPr>
          <w:rFonts w:ascii="Arial" w:hAnsi="Arial" w:cs="Arial"/>
          <w:sz w:val="24"/>
          <w:szCs w:val="24"/>
        </w:rPr>
        <w:t xml:space="preserve">‘Promoting Health and Wellbeing’ </w:t>
      </w:r>
      <w:r w:rsidR="00FA0675" w:rsidRPr="001F08A8">
        <w:rPr>
          <w:rFonts w:ascii="Arial" w:hAnsi="Arial" w:cs="Arial"/>
          <w:sz w:val="24"/>
          <w:szCs w:val="24"/>
        </w:rPr>
        <w:t xml:space="preserve">Moodle page </w:t>
      </w:r>
      <w:r w:rsidRPr="001F08A8">
        <w:rPr>
          <w:rFonts w:ascii="Arial" w:hAnsi="Arial" w:cs="Arial"/>
          <w:sz w:val="24"/>
          <w:szCs w:val="24"/>
        </w:rPr>
        <w:t xml:space="preserve">before the deadline of </w:t>
      </w:r>
      <w:r w:rsidR="001F08A8" w:rsidRPr="001F08A8">
        <w:rPr>
          <w:rFonts w:ascii="Arial" w:hAnsi="Arial" w:cs="Arial"/>
          <w:sz w:val="22"/>
          <w:szCs w:val="22"/>
        </w:rPr>
        <w:t>1</w:t>
      </w:r>
      <w:r w:rsidR="001F08A8" w:rsidRPr="001F08A8">
        <w:rPr>
          <w:rFonts w:ascii="Arial" w:hAnsi="Arial" w:cs="Arial"/>
          <w:sz w:val="22"/>
          <w:szCs w:val="22"/>
          <w:vertAlign w:val="superscript"/>
        </w:rPr>
        <w:t>st</w:t>
      </w:r>
      <w:r w:rsidR="001F08A8" w:rsidRPr="001F08A8">
        <w:rPr>
          <w:rFonts w:ascii="Arial" w:hAnsi="Arial" w:cs="Arial"/>
          <w:sz w:val="22"/>
          <w:szCs w:val="22"/>
        </w:rPr>
        <w:t xml:space="preserve"> May 2025</w:t>
      </w:r>
    </w:p>
    <w:p w14:paraId="109A64C8" w14:textId="2526FC33" w:rsidR="00FA0675" w:rsidRPr="001F08A8" w:rsidRDefault="001F08A8" w:rsidP="001F08A8">
      <w:pPr>
        <w:spacing w:line="360" w:lineRule="auto"/>
        <w:ind w:left="720"/>
        <w:rPr>
          <w:rFonts w:ascii="Arial" w:hAnsi="Arial" w:cs="Arial"/>
          <w:sz w:val="24"/>
          <w:szCs w:val="24"/>
        </w:rPr>
      </w:pPr>
      <w:r w:rsidRPr="001F08A8">
        <w:rPr>
          <w:rFonts w:ascii="Arial" w:hAnsi="Arial" w:cs="Arial"/>
          <w:sz w:val="22"/>
          <w:szCs w:val="22"/>
        </w:rPr>
        <w:t>@ 23:55hrs.</w:t>
      </w:r>
    </w:p>
    <w:p w14:paraId="660DE433" w14:textId="77777777" w:rsidR="00B6336E" w:rsidRDefault="00B6336E" w:rsidP="00C11991">
      <w:pPr>
        <w:spacing w:line="360" w:lineRule="auto"/>
        <w:rPr>
          <w:rFonts w:ascii="Arial" w:hAnsi="Arial" w:cs="Arial"/>
          <w:b/>
          <w:bCs/>
          <w:sz w:val="24"/>
          <w:szCs w:val="24"/>
        </w:rPr>
      </w:pPr>
    </w:p>
    <w:p w14:paraId="7F5C39B0" w14:textId="77777777" w:rsidR="00B6336E" w:rsidRDefault="00B6336E" w:rsidP="00C11991">
      <w:pPr>
        <w:spacing w:line="360" w:lineRule="auto"/>
        <w:rPr>
          <w:rFonts w:ascii="Arial" w:hAnsi="Arial" w:cs="Arial"/>
          <w:b/>
          <w:bCs/>
          <w:sz w:val="24"/>
          <w:szCs w:val="24"/>
        </w:rPr>
      </w:pPr>
    </w:p>
    <w:p w14:paraId="6F3A3F82" w14:textId="77777777" w:rsidR="00B6336E" w:rsidRDefault="00B6336E" w:rsidP="00F32517">
      <w:pPr>
        <w:rPr>
          <w:rFonts w:ascii="Arial" w:hAnsi="Arial" w:cs="Arial"/>
          <w:b/>
          <w:bCs/>
          <w:sz w:val="24"/>
          <w:szCs w:val="24"/>
        </w:rPr>
      </w:pPr>
    </w:p>
    <w:p w14:paraId="1E451577" w14:textId="77777777" w:rsidR="00B6336E" w:rsidRDefault="00B6336E" w:rsidP="00F32517">
      <w:pPr>
        <w:rPr>
          <w:rFonts w:ascii="Arial" w:hAnsi="Arial" w:cs="Arial"/>
          <w:b/>
          <w:bCs/>
          <w:sz w:val="24"/>
          <w:szCs w:val="24"/>
        </w:rPr>
      </w:pPr>
    </w:p>
    <w:p w14:paraId="712EFB46" w14:textId="77777777" w:rsidR="006F76B5" w:rsidRDefault="006F76B5" w:rsidP="00E8783B">
      <w:pPr>
        <w:rPr>
          <w:rFonts w:ascii="Arial" w:hAnsi="Arial" w:cs="Arial"/>
          <w:sz w:val="24"/>
          <w:szCs w:val="24"/>
        </w:rPr>
      </w:pPr>
    </w:p>
    <w:p w14:paraId="27C64D39" w14:textId="77777777" w:rsidR="006F76B5" w:rsidRDefault="006F76B5" w:rsidP="00E8783B">
      <w:pPr>
        <w:rPr>
          <w:rFonts w:ascii="Arial" w:hAnsi="Arial" w:cs="Arial"/>
          <w:sz w:val="24"/>
          <w:szCs w:val="24"/>
        </w:rPr>
      </w:pPr>
    </w:p>
    <w:p w14:paraId="322282DA" w14:textId="77777777" w:rsidR="006F76B5" w:rsidRDefault="006F76B5" w:rsidP="00E8783B">
      <w:pPr>
        <w:rPr>
          <w:rFonts w:ascii="Arial" w:hAnsi="Arial" w:cs="Arial"/>
          <w:sz w:val="24"/>
          <w:szCs w:val="24"/>
        </w:rPr>
      </w:pPr>
    </w:p>
    <w:p w14:paraId="0E723216" w14:textId="77777777" w:rsidR="00212B3F" w:rsidRDefault="00212B3F" w:rsidP="00E8783B">
      <w:pPr>
        <w:rPr>
          <w:rFonts w:ascii="Arial" w:hAnsi="Arial" w:cs="Arial"/>
          <w:sz w:val="24"/>
          <w:szCs w:val="24"/>
        </w:rPr>
      </w:pPr>
    </w:p>
    <w:p w14:paraId="44FCAB06" w14:textId="77777777" w:rsidR="00212B3F" w:rsidRDefault="00212B3F" w:rsidP="00E8783B">
      <w:pPr>
        <w:rPr>
          <w:rFonts w:ascii="Arial" w:hAnsi="Arial" w:cs="Arial"/>
          <w:sz w:val="24"/>
          <w:szCs w:val="24"/>
        </w:rPr>
      </w:pPr>
    </w:p>
    <w:sectPr w:rsidR="00212B3F" w:rsidSect="001F08A8">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B34F85" w14:textId="77777777" w:rsidR="002F25E8" w:rsidRDefault="002F25E8">
      <w:r>
        <w:separator/>
      </w:r>
    </w:p>
  </w:endnote>
  <w:endnote w:type="continuationSeparator" w:id="0">
    <w:p w14:paraId="4D94188D" w14:textId="77777777" w:rsidR="002F25E8" w:rsidRDefault="002F25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054485" w14:textId="77777777" w:rsidR="002F25E8" w:rsidRDefault="002F25E8">
      <w:r>
        <w:separator/>
      </w:r>
    </w:p>
  </w:footnote>
  <w:footnote w:type="continuationSeparator" w:id="0">
    <w:p w14:paraId="6CD304B8" w14:textId="77777777" w:rsidR="002F25E8" w:rsidRDefault="002F25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D01AB1"/>
    <w:multiLevelType w:val="hybridMultilevel"/>
    <w:tmpl w:val="6C30D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C31992"/>
    <w:multiLevelType w:val="hybridMultilevel"/>
    <w:tmpl w:val="BE962B5C"/>
    <w:lvl w:ilvl="0" w:tplc="F80A5E34">
      <w:start w:val="1"/>
      <w:numFmt w:val="bullet"/>
      <w:lvlText w:val="•"/>
      <w:lvlJc w:val="left"/>
      <w:pPr>
        <w:tabs>
          <w:tab w:val="num" w:pos="720"/>
        </w:tabs>
        <w:ind w:left="720" w:hanging="360"/>
      </w:pPr>
      <w:rPr>
        <w:rFonts w:ascii="Times New Roman" w:hAnsi="Times New Roman" w:hint="default"/>
      </w:rPr>
    </w:lvl>
    <w:lvl w:ilvl="1" w:tplc="8E945432">
      <w:start w:val="1"/>
      <w:numFmt w:val="bullet"/>
      <w:lvlText w:val="•"/>
      <w:lvlJc w:val="left"/>
      <w:pPr>
        <w:tabs>
          <w:tab w:val="num" w:pos="1440"/>
        </w:tabs>
        <w:ind w:left="1440" w:hanging="360"/>
      </w:pPr>
      <w:rPr>
        <w:rFonts w:ascii="Times New Roman" w:hAnsi="Times New Roman" w:hint="default"/>
      </w:rPr>
    </w:lvl>
    <w:lvl w:ilvl="2" w:tplc="8D5694CC" w:tentative="1">
      <w:start w:val="1"/>
      <w:numFmt w:val="bullet"/>
      <w:lvlText w:val="•"/>
      <w:lvlJc w:val="left"/>
      <w:pPr>
        <w:tabs>
          <w:tab w:val="num" w:pos="2160"/>
        </w:tabs>
        <w:ind w:left="2160" w:hanging="360"/>
      </w:pPr>
      <w:rPr>
        <w:rFonts w:ascii="Times New Roman" w:hAnsi="Times New Roman" w:hint="default"/>
      </w:rPr>
    </w:lvl>
    <w:lvl w:ilvl="3" w:tplc="D94CDCFC" w:tentative="1">
      <w:start w:val="1"/>
      <w:numFmt w:val="bullet"/>
      <w:lvlText w:val="•"/>
      <w:lvlJc w:val="left"/>
      <w:pPr>
        <w:tabs>
          <w:tab w:val="num" w:pos="2880"/>
        </w:tabs>
        <w:ind w:left="2880" w:hanging="360"/>
      </w:pPr>
      <w:rPr>
        <w:rFonts w:ascii="Times New Roman" w:hAnsi="Times New Roman" w:hint="default"/>
      </w:rPr>
    </w:lvl>
    <w:lvl w:ilvl="4" w:tplc="6ADAA20C" w:tentative="1">
      <w:start w:val="1"/>
      <w:numFmt w:val="bullet"/>
      <w:lvlText w:val="•"/>
      <w:lvlJc w:val="left"/>
      <w:pPr>
        <w:tabs>
          <w:tab w:val="num" w:pos="3600"/>
        </w:tabs>
        <w:ind w:left="3600" w:hanging="360"/>
      </w:pPr>
      <w:rPr>
        <w:rFonts w:ascii="Times New Roman" w:hAnsi="Times New Roman" w:hint="default"/>
      </w:rPr>
    </w:lvl>
    <w:lvl w:ilvl="5" w:tplc="4E1AB3AC" w:tentative="1">
      <w:start w:val="1"/>
      <w:numFmt w:val="bullet"/>
      <w:lvlText w:val="•"/>
      <w:lvlJc w:val="left"/>
      <w:pPr>
        <w:tabs>
          <w:tab w:val="num" w:pos="4320"/>
        </w:tabs>
        <w:ind w:left="4320" w:hanging="360"/>
      </w:pPr>
      <w:rPr>
        <w:rFonts w:ascii="Times New Roman" w:hAnsi="Times New Roman" w:hint="default"/>
      </w:rPr>
    </w:lvl>
    <w:lvl w:ilvl="6" w:tplc="70B432A2" w:tentative="1">
      <w:start w:val="1"/>
      <w:numFmt w:val="bullet"/>
      <w:lvlText w:val="•"/>
      <w:lvlJc w:val="left"/>
      <w:pPr>
        <w:tabs>
          <w:tab w:val="num" w:pos="5040"/>
        </w:tabs>
        <w:ind w:left="5040" w:hanging="360"/>
      </w:pPr>
      <w:rPr>
        <w:rFonts w:ascii="Times New Roman" w:hAnsi="Times New Roman" w:hint="default"/>
      </w:rPr>
    </w:lvl>
    <w:lvl w:ilvl="7" w:tplc="FE7A18F2" w:tentative="1">
      <w:start w:val="1"/>
      <w:numFmt w:val="bullet"/>
      <w:lvlText w:val="•"/>
      <w:lvlJc w:val="left"/>
      <w:pPr>
        <w:tabs>
          <w:tab w:val="num" w:pos="5760"/>
        </w:tabs>
        <w:ind w:left="5760" w:hanging="360"/>
      </w:pPr>
      <w:rPr>
        <w:rFonts w:ascii="Times New Roman" w:hAnsi="Times New Roman" w:hint="default"/>
      </w:rPr>
    </w:lvl>
    <w:lvl w:ilvl="8" w:tplc="5936C452"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F128FB"/>
    <w:multiLevelType w:val="hybridMultilevel"/>
    <w:tmpl w:val="9D30C51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2A7965"/>
    <w:multiLevelType w:val="hybridMultilevel"/>
    <w:tmpl w:val="C8D6418A"/>
    <w:lvl w:ilvl="0" w:tplc="AAE20B5C">
      <w:start w:val="1"/>
      <w:numFmt w:val="bullet"/>
      <w:lvlText w:val="•"/>
      <w:lvlJc w:val="left"/>
      <w:pPr>
        <w:tabs>
          <w:tab w:val="num" w:pos="720"/>
        </w:tabs>
        <w:ind w:left="720" w:hanging="360"/>
      </w:pPr>
      <w:rPr>
        <w:rFonts w:ascii="Times New Roman" w:hAnsi="Times New Roman" w:hint="default"/>
      </w:rPr>
    </w:lvl>
    <w:lvl w:ilvl="1" w:tplc="25BAB18A" w:tentative="1">
      <w:start w:val="1"/>
      <w:numFmt w:val="bullet"/>
      <w:lvlText w:val="•"/>
      <w:lvlJc w:val="left"/>
      <w:pPr>
        <w:tabs>
          <w:tab w:val="num" w:pos="1440"/>
        </w:tabs>
        <w:ind w:left="1440" w:hanging="360"/>
      </w:pPr>
      <w:rPr>
        <w:rFonts w:ascii="Times New Roman" w:hAnsi="Times New Roman" w:hint="default"/>
      </w:rPr>
    </w:lvl>
    <w:lvl w:ilvl="2" w:tplc="6928AB9A" w:tentative="1">
      <w:start w:val="1"/>
      <w:numFmt w:val="bullet"/>
      <w:lvlText w:val="•"/>
      <w:lvlJc w:val="left"/>
      <w:pPr>
        <w:tabs>
          <w:tab w:val="num" w:pos="2160"/>
        </w:tabs>
        <w:ind w:left="2160" w:hanging="360"/>
      </w:pPr>
      <w:rPr>
        <w:rFonts w:ascii="Times New Roman" w:hAnsi="Times New Roman" w:hint="default"/>
      </w:rPr>
    </w:lvl>
    <w:lvl w:ilvl="3" w:tplc="B36A5CC0" w:tentative="1">
      <w:start w:val="1"/>
      <w:numFmt w:val="bullet"/>
      <w:lvlText w:val="•"/>
      <w:lvlJc w:val="left"/>
      <w:pPr>
        <w:tabs>
          <w:tab w:val="num" w:pos="2880"/>
        </w:tabs>
        <w:ind w:left="2880" w:hanging="360"/>
      </w:pPr>
      <w:rPr>
        <w:rFonts w:ascii="Times New Roman" w:hAnsi="Times New Roman" w:hint="default"/>
      </w:rPr>
    </w:lvl>
    <w:lvl w:ilvl="4" w:tplc="BD3C1A7C" w:tentative="1">
      <w:start w:val="1"/>
      <w:numFmt w:val="bullet"/>
      <w:lvlText w:val="•"/>
      <w:lvlJc w:val="left"/>
      <w:pPr>
        <w:tabs>
          <w:tab w:val="num" w:pos="3600"/>
        </w:tabs>
        <w:ind w:left="3600" w:hanging="360"/>
      </w:pPr>
      <w:rPr>
        <w:rFonts w:ascii="Times New Roman" w:hAnsi="Times New Roman" w:hint="default"/>
      </w:rPr>
    </w:lvl>
    <w:lvl w:ilvl="5" w:tplc="4C76BA4A" w:tentative="1">
      <w:start w:val="1"/>
      <w:numFmt w:val="bullet"/>
      <w:lvlText w:val="•"/>
      <w:lvlJc w:val="left"/>
      <w:pPr>
        <w:tabs>
          <w:tab w:val="num" w:pos="4320"/>
        </w:tabs>
        <w:ind w:left="4320" w:hanging="360"/>
      </w:pPr>
      <w:rPr>
        <w:rFonts w:ascii="Times New Roman" w:hAnsi="Times New Roman" w:hint="default"/>
      </w:rPr>
    </w:lvl>
    <w:lvl w:ilvl="6" w:tplc="51DE19AE" w:tentative="1">
      <w:start w:val="1"/>
      <w:numFmt w:val="bullet"/>
      <w:lvlText w:val="•"/>
      <w:lvlJc w:val="left"/>
      <w:pPr>
        <w:tabs>
          <w:tab w:val="num" w:pos="5040"/>
        </w:tabs>
        <w:ind w:left="5040" w:hanging="360"/>
      </w:pPr>
      <w:rPr>
        <w:rFonts w:ascii="Times New Roman" w:hAnsi="Times New Roman" w:hint="default"/>
      </w:rPr>
    </w:lvl>
    <w:lvl w:ilvl="7" w:tplc="8C9CAB2E" w:tentative="1">
      <w:start w:val="1"/>
      <w:numFmt w:val="bullet"/>
      <w:lvlText w:val="•"/>
      <w:lvlJc w:val="left"/>
      <w:pPr>
        <w:tabs>
          <w:tab w:val="num" w:pos="5760"/>
        </w:tabs>
        <w:ind w:left="5760" w:hanging="360"/>
      </w:pPr>
      <w:rPr>
        <w:rFonts w:ascii="Times New Roman" w:hAnsi="Times New Roman" w:hint="default"/>
      </w:rPr>
    </w:lvl>
    <w:lvl w:ilvl="8" w:tplc="711849C2"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381028"/>
    <w:multiLevelType w:val="hybridMultilevel"/>
    <w:tmpl w:val="080C0522"/>
    <w:lvl w:ilvl="0" w:tplc="4F70FD60">
      <w:start w:val="1"/>
      <w:numFmt w:val="bullet"/>
      <w:lvlText w:val=""/>
      <w:lvlJc w:val="left"/>
      <w:pPr>
        <w:tabs>
          <w:tab w:val="num" w:pos="1080"/>
        </w:tabs>
        <w:ind w:left="1080" w:hanging="360"/>
      </w:pPr>
      <w:rPr>
        <w:rFonts w:ascii="Wingdings" w:hAnsi="Wingdings" w:hint="default"/>
      </w:rPr>
    </w:lvl>
    <w:lvl w:ilvl="1" w:tplc="F31074FC" w:tentative="1">
      <w:start w:val="1"/>
      <w:numFmt w:val="bullet"/>
      <w:lvlText w:val=""/>
      <w:lvlJc w:val="left"/>
      <w:pPr>
        <w:tabs>
          <w:tab w:val="num" w:pos="1800"/>
        </w:tabs>
        <w:ind w:left="1800" w:hanging="360"/>
      </w:pPr>
      <w:rPr>
        <w:rFonts w:ascii="Wingdings" w:hAnsi="Wingdings" w:hint="default"/>
      </w:rPr>
    </w:lvl>
    <w:lvl w:ilvl="2" w:tplc="4774C23A" w:tentative="1">
      <w:start w:val="1"/>
      <w:numFmt w:val="bullet"/>
      <w:lvlText w:val=""/>
      <w:lvlJc w:val="left"/>
      <w:pPr>
        <w:tabs>
          <w:tab w:val="num" w:pos="2520"/>
        </w:tabs>
        <w:ind w:left="2520" w:hanging="360"/>
      </w:pPr>
      <w:rPr>
        <w:rFonts w:ascii="Wingdings" w:hAnsi="Wingdings" w:hint="default"/>
      </w:rPr>
    </w:lvl>
    <w:lvl w:ilvl="3" w:tplc="E1AC3BB4" w:tentative="1">
      <w:start w:val="1"/>
      <w:numFmt w:val="bullet"/>
      <w:lvlText w:val=""/>
      <w:lvlJc w:val="left"/>
      <w:pPr>
        <w:tabs>
          <w:tab w:val="num" w:pos="3240"/>
        </w:tabs>
        <w:ind w:left="3240" w:hanging="360"/>
      </w:pPr>
      <w:rPr>
        <w:rFonts w:ascii="Wingdings" w:hAnsi="Wingdings" w:hint="default"/>
      </w:rPr>
    </w:lvl>
    <w:lvl w:ilvl="4" w:tplc="B2CE11B4" w:tentative="1">
      <w:start w:val="1"/>
      <w:numFmt w:val="bullet"/>
      <w:lvlText w:val=""/>
      <w:lvlJc w:val="left"/>
      <w:pPr>
        <w:tabs>
          <w:tab w:val="num" w:pos="3960"/>
        </w:tabs>
        <w:ind w:left="3960" w:hanging="360"/>
      </w:pPr>
      <w:rPr>
        <w:rFonts w:ascii="Wingdings" w:hAnsi="Wingdings" w:hint="default"/>
      </w:rPr>
    </w:lvl>
    <w:lvl w:ilvl="5" w:tplc="8F5C5DDC" w:tentative="1">
      <w:start w:val="1"/>
      <w:numFmt w:val="bullet"/>
      <w:lvlText w:val=""/>
      <w:lvlJc w:val="left"/>
      <w:pPr>
        <w:tabs>
          <w:tab w:val="num" w:pos="4680"/>
        </w:tabs>
        <w:ind w:left="4680" w:hanging="360"/>
      </w:pPr>
      <w:rPr>
        <w:rFonts w:ascii="Wingdings" w:hAnsi="Wingdings" w:hint="default"/>
      </w:rPr>
    </w:lvl>
    <w:lvl w:ilvl="6" w:tplc="1CD43584" w:tentative="1">
      <w:start w:val="1"/>
      <w:numFmt w:val="bullet"/>
      <w:lvlText w:val=""/>
      <w:lvlJc w:val="left"/>
      <w:pPr>
        <w:tabs>
          <w:tab w:val="num" w:pos="5400"/>
        </w:tabs>
        <w:ind w:left="5400" w:hanging="360"/>
      </w:pPr>
      <w:rPr>
        <w:rFonts w:ascii="Wingdings" w:hAnsi="Wingdings" w:hint="default"/>
      </w:rPr>
    </w:lvl>
    <w:lvl w:ilvl="7" w:tplc="9AECDEF6" w:tentative="1">
      <w:start w:val="1"/>
      <w:numFmt w:val="bullet"/>
      <w:lvlText w:val=""/>
      <w:lvlJc w:val="left"/>
      <w:pPr>
        <w:tabs>
          <w:tab w:val="num" w:pos="6120"/>
        </w:tabs>
        <w:ind w:left="6120" w:hanging="360"/>
      </w:pPr>
      <w:rPr>
        <w:rFonts w:ascii="Wingdings" w:hAnsi="Wingdings" w:hint="default"/>
      </w:rPr>
    </w:lvl>
    <w:lvl w:ilvl="8" w:tplc="2342F3DC" w:tentative="1">
      <w:start w:val="1"/>
      <w:numFmt w:val="bullet"/>
      <w:lvlText w:val=""/>
      <w:lvlJc w:val="left"/>
      <w:pPr>
        <w:tabs>
          <w:tab w:val="num" w:pos="6840"/>
        </w:tabs>
        <w:ind w:left="6840" w:hanging="360"/>
      </w:pPr>
      <w:rPr>
        <w:rFonts w:ascii="Wingdings" w:hAnsi="Wingdings" w:hint="default"/>
      </w:rPr>
    </w:lvl>
  </w:abstractNum>
  <w:abstractNum w:abstractNumId="12" w15:restartNumberingAfterBreak="0">
    <w:nsid w:val="2BCC5CC6"/>
    <w:multiLevelType w:val="hybridMultilevel"/>
    <w:tmpl w:val="AC54C5DA"/>
    <w:lvl w:ilvl="0" w:tplc="8E945432">
      <w:start w:val="1"/>
      <w:numFmt w:val="bullet"/>
      <w:lvlText w:val="•"/>
      <w:lvlJc w:val="left"/>
      <w:pPr>
        <w:tabs>
          <w:tab w:val="num" w:pos="2160"/>
        </w:tabs>
        <w:ind w:left="2160" w:hanging="360"/>
      </w:pPr>
      <w:rPr>
        <w:rFonts w:ascii="Times New Roman" w:hAnsi="Times New Roman" w:hint="default"/>
      </w:rPr>
    </w:lvl>
    <w:lvl w:ilvl="1" w:tplc="C596815E" w:tentative="1">
      <w:start w:val="1"/>
      <w:numFmt w:val="decimal"/>
      <w:lvlText w:val="%2."/>
      <w:lvlJc w:val="left"/>
      <w:pPr>
        <w:tabs>
          <w:tab w:val="num" w:pos="2880"/>
        </w:tabs>
        <w:ind w:left="2880" w:hanging="360"/>
      </w:pPr>
    </w:lvl>
    <w:lvl w:ilvl="2" w:tplc="53CC4DA4" w:tentative="1">
      <w:start w:val="1"/>
      <w:numFmt w:val="decimal"/>
      <w:lvlText w:val="%3."/>
      <w:lvlJc w:val="left"/>
      <w:pPr>
        <w:tabs>
          <w:tab w:val="num" w:pos="3600"/>
        </w:tabs>
        <w:ind w:left="3600" w:hanging="360"/>
      </w:pPr>
    </w:lvl>
    <w:lvl w:ilvl="3" w:tplc="F9C24ED4" w:tentative="1">
      <w:start w:val="1"/>
      <w:numFmt w:val="decimal"/>
      <w:lvlText w:val="%4."/>
      <w:lvlJc w:val="left"/>
      <w:pPr>
        <w:tabs>
          <w:tab w:val="num" w:pos="4320"/>
        </w:tabs>
        <w:ind w:left="4320" w:hanging="360"/>
      </w:pPr>
    </w:lvl>
    <w:lvl w:ilvl="4" w:tplc="90AA4154" w:tentative="1">
      <w:start w:val="1"/>
      <w:numFmt w:val="decimal"/>
      <w:lvlText w:val="%5."/>
      <w:lvlJc w:val="left"/>
      <w:pPr>
        <w:tabs>
          <w:tab w:val="num" w:pos="5040"/>
        </w:tabs>
        <w:ind w:left="5040" w:hanging="360"/>
      </w:pPr>
    </w:lvl>
    <w:lvl w:ilvl="5" w:tplc="87DA49A6" w:tentative="1">
      <w:start w:val="1"/>
      <w:numFmt w:val="decimal"/>
      <w:lvlText w:val="%6."/>
      <w:lvlJc w:val="left"/>
      <w:pPr>
        <w:tabs>
          <w:tab w:val="num" w:pos="5760"/>
        </w:tabs>
        <w:ind w:left="5760" w:hanging="360"/>
      </w:pPr>
    </w:lvl>
    <w:lvl w:ilvl="6" w:tplc="F4760124" w:tentative="1">
      <w:start w:val="1"/>
      <w:numFmt w:val="decimal"/>
      <w:lvlText w:val="%7."/>
      <w:lvlJc w:val="left"/>
      <w:pPr>
        <w:tabs>
          <w:tab w:val="num" w:pos="6480"/>
        </w:tabs>
        <w:ind w:left="6480" w:hanging="360"/>
      </w:pPr>
    </w:lvl>
    <w:lvl w:ilvl="7" w:tplc="0E58A0E2" w:tentative="1">
      <w:start w:val="1"/>
      <w:numFmt w:val="decimal"/>
      <w:lvlText w:val="%8."/>
      <w:lvlJc w:val="left"/>
      <w:pPr>
        <w:tabs>
          <w:tab w:val="num" w:pos="7200"/>
        </w:tabs>
        <w:ind w:left="7200" w:hanging="360"/>
      </w:pPr>
    </w:lvl>
    <w:lvl w:ilvl="8" w:tplc="64FED762" w:tentative="1">
      <w:start w:val="1"/>
      <w:numFmt w:val="decimal"/>
      <w:lvlText w:val="%9."/>
      <w:lvlJc w:val="left"/>
      <w:pPr>
        <w:tabs>
          <w:tab w:val="num" w:pos="7920"/>
        </w:tabs>
        <w:ind w:left="7920" w:hanging="36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5F1E0B"/>
    <w:multiLevelType w:val="hybridMultilevel"/>
    <w:tmpl w:val="4D58A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B612AE5"/>
    <w:multiLevelType w:val="hybridMultilevel"/>
    <w:tmpl w:val="C0841808"/>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0251E9F"/>
    <w:multiLevelType w:val="hybridMultilevel"/>
    <w:tmpl w:val="3F4808E6"/>
    <w:lvl w:ilvl="0" w:tplc="325AFB6E">
      <w:start w:val="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B97D3E"/>
    <w:multiLevelType w:val="hybridMultilevel"/>
    <w:tmpl w:val="23468CF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5830234"/>
    <w:multiLevelType w:val="hybridMultilevel"/>
    <w:tmpl w:val="75665004"/>
    <w:lvl w:ilvl="0" w:tplc="05CCA05E">
      <w:start w:val="1"/>
      <w:numFmt w:val="bullet"/>
      <w:lvlText w:val="•"/>
      <w:lvlJc w:val="left"/>
      <w:pPr>
        <w:tabs>
          <w:tab w:val="num" w:pos="720"/>
        </w:tabs>
        <w:ind w:left="720" w:hanging="360"/>
      </w:pPr>
      <w:rPr>
        <w:rFonts w:ascii="Times New Roman" w:hAnsi="Times New Roman" w:hint="default"/>
      </w:rPr>
    </w:lvl>
    <w:lvl w:ilvl="1" w:tplc="ABE6398A" w:tentative="1">
      <w:start w:val="1"/>
      <w:numFmt w:val="bullet"/>
      <w:lvlText w:val="•"/>
      <w:lvlJc w:val="left"/>
      <w:pPr>
        <w:tabs>
          <w:tab w:val="num" w:pos="1440"/>
        </w:tabs>
        <w:ind w:left="1440" w:hanging="360"/>
      </w:pPr>
      <w:rPr>
        <w:rFonts w:ascii="Times New Roman" w:hAnsi="Times New Roman" w:hint="default"/>
      </w:rPr>
    </w:lvl>
    <w:lvl w:ilvl="2" w:tplc="BB541D5C" w:tentative="1">
      <w:start w:val="1"/>
      <w:numFmt w:val="bullet"/>
      <w:lvlText w:val="•"/>
      <w:lvlJc w:val="left"/>
      <w:pPr>
        <w:tabs>
          <w:tab w:val="num" w:pos="2160"/>
        </w:tabs>
        <w:ind w:left="2160" w:hanging="360"/>
      </w:pPr>
      <w:rPr>
        <w:rFonts w:ascii="Times New Roman" w:hAnsi="Times New Roman" w:hint="default"/>
      </w:rPr>
    </w:lvl>
    <w:lvl w:ilvl="3" w:tplc="CF22F260" w:tentative="1">
      <w:start w:val="1"/>
      <w:numFmt w:val="bullet"/>
      <w:lvlText w:val="•"/>
      <w:lvlJc w:val="left"/>
      <w:pPr>
        <w:tabs>
          <w:tab w:val="num" w:pos="2880"/>
        </w:tabs>
        <w:ind w:left="2880" w:hanging="360"/>
      </w:pPr>
      <w:rPr>
        <w:rFonts w:ascii="Times New Roman" w:hAnsi="Times New Roman" w:hint="default"/>
      </w:rPr>
    </w:lvl>
    <w:lvl w:ilvl="4" w:tplc="D1C05682" w:tentative="1">
      <w:start w:val="1"/>
      <w:numFmt w:val="bullet"/>
      <w:lvlText w:val="•"/>
      <w:lvlJc w:val="left"/>
      <w:pPr>
        <w:tabs>
          <w:tab w:val="num" w:pos="3600"/>
        </w:tabs>
        <w:ind w:left="3600" w:hanging="360"/>
      </w:pPr>
      <w:rPr>
        <w:rFonts w:ascii="Times New Roman" w:hAnsi="Times New Roman" w:hint="default"/>
      </w:rPr>
    </w:lvl>
    <w:lvl w:ilvl="5" w:tplc="4A46F52A" w:tentative="1">
      <w:start w:val="1"/>
      <w:numFmt w:val="bullet"/>
      <w:lvlText w:val="•"/>
      <w:lvlJc w:val="left"/>
      <w:pPr>
        <w:tabs>
          <w:tab w:val="num" w:pos="4320"/>
        </w:tabs>
        <w:ind w:left="4320" w:hanging="360"/>
      </w:pPr>
      <w:rPr>
        <w:rFonts w:ascii="Times New Roman" w:hAnsi="Times New Roman" w:hint="default"/>
      </w:rPr>
    </w:lvl>
    <w:lvl w:ilvl="6" w:tplc="F75899B4" w:tentative="1">
      <w:start w:val="1"/>
      <w:numFmt w:val="bullet"/>
      <w:lvlText w:val="•"/>
      <w:lvlJc w:val="left"/>
      <w:pPr>
        <w:tabs>
          <w:tab w:val="num" w:pos="5040"/>
        </w:tabs>
        <w:ind w:left="5040" w:hanging="360"/>
      </w:pPr>
      <w:rPr>
        <w:rFonts w:ascii="Times New Roman" w:hAnsi="Times New Roman" w:hint="default"/>
      </w:rPr>
    </w:lvl>
    <w:lvl w:ilvl="7" w:tplc="0EF8B6F2" w:tentative="1">
      <w:start w:val="1"/>
      <w:numFmt w:val="bullet"/>
      <w:lvlText w:val="•"/>
      <w:lvlJc w:val="left"/>
      <w:pPr>
        <w:tabs>
          <w:tab w:val="num" w:pos="5760"/>
        </w:tabs>
        <w:ind w:left="5760" w:hanging="360"/>
      </w:pPr>
      <w:rPr>
        <w:rFonts w:ascii="Times New Roman" w:hAnsi="Times New Roman" w:hint="default"/>
      </w:rPr>
    </w:lvl>
    <w:lvl w:ilvl="8" w:tplc="D1008F04" w:tentative="1">
      <w:start w:val="1"/>
      <w:numFmt w:val="bullet"/>
      <w:lvlText w:val="•"/>
      <w:lvlJc w:val="left"/>
      <w:pPr>
        <w:tabs>
          <w:tab w:val="num" w:pos="6480"/>
        </w:tabs>
        <w:ind w:left="6480" w:hanging="360"/>
      </w:pPr>
      <w:rPr>
        <w:rFonts w:ascii="Times New Roman" w:hAnsi="Times New Roman"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AA90C44"/>
    <w:multiLevelType w:val="hybridMultilevel"/>
    <w:tmpl w:val="F1C24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CE93CAC"/>
    <w:multiLevelType w:val="hybridMultilevel"/>
    <w:tmpl w:val="9C969938"/>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3B45D07"/>
    <w:multiLevelType w:val="hybridMultilevel"/>
    <w:tmpl w:val="93164BBA"/>
    <w:lvl w:ilvl="0" w:tplc="8E945432">
      <w:start w:val="1"/>
      <w:numFmt w:val="bullet"/>
      <w:lvlText w:val="•"/>
      <w:lvlJc w:val="left"/>
      <w:pPr>
        <w:ind w:left="1440" w:hanging="360"/>
      </w:pPr>
      <w:rPr>
        <w:rFonts w:ascii="Times New Roman" w:hAnsi="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722043E"/>
    <w:multiLevelType w:val="hybridMultilevel"/>
    <w:tmpl w:val="F1026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175BA7"/>
    <w:multiLevelType w:val="hybridMultilevel"/>
    <w:tmpl w:val="D52446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BC6884"/>
    <w:multiLevelType w:val="hybridMultilevel"/>
    <w:tmpl w:val="030A0A3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7B67969"/>
    <w:multiLevelType w:val="hybridMultilevel"/>
    <w:tmpl w:val="C80608C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D56016"/>
    <w:multiLevelType w:val="hybridMultilevel"/>
    <w:tmpl w:val="111CCD0E"/>
    <w:lvl w:ilvl="0" w:tplc="0809000D">
      <w:start w:val="1"/>
      <w:numFmt w:val="bullet"/>
      <w:lvlText w:val=""/>
      <w:lvlJc w:val="left"/>
      <w:pPr>
        <w:tabs>
          <w:tab w:val="num" w:pos="1080"/>
        </w:tabs>
        <w:ind w:left="1080" w:hanging="360"/>
      </w:pPr>
      <w:rPr>
        <w:rFonts w:ascii="Wingdings" w:hAnsi="Wingdings" w:hint="default"/>
      </w:rPr>
    </w:lvl>
    <w:lvl w:ilvl="1" w:tplc="8E945432">
      <w:start w:val="1"/>
      <w:numFmt w:val="bullet"/>
      <w:lvlText w:val="•"/>
      <w:lvlJc w:val="left"/>
      <w:pPr>
        <w:tabs>
          <w:tab w:val="num" w:pos="1800"/>
        </w:tabs>
        <w:ind w:left="1800" w:hanging="360"/>
      </w:pPr>
      <w:rPr>
        <w:rFonts w:ascii="Times New Roman" w:hAnsi="Times New Roman" w:hint="default"/>
      </w:rPr>
    </w:lvl>
    <w:lvl w:ilvl="2" w:tplc="8D5694CC" w:tentative="1">
      <w:start w:val="1"/>
      <w:numFmt w:val="bullet"/>
      <w:lvlText w:val="•"/>
      <w:lvlJc w:val="left"/>
      <w:pPr>
        <w:tabs>
          <w:tab w:val="num" w:pos="2520"/>
        </w:tabs>
        <w:ind w:left="2520" w:hanging="360"/>
      </w:pPr>
      <w:rPr>
        <w:rFonts w:ascii="Times New Roman" w:hAnsi="Times New Roman" w:hint="default"/>
      </w:rPr>
    </w:lvl>
    <w:lvl w:ilvl="3" w:tplc="D94CDCFC" w:tentative="1">
      <w:start w:val="1"/>
      <w:numFmt w:val="bullet"/>
      <w:lvlText w:val="•"/>
      <w:lvlJc w:val="left"/>
      <w:pPr>
        <w:tabs>
          <w:tab w:val="num" w:pos="3240"/>
        </w:tabs>
        <w:ind w:left="3240" w:hanging="360"/>
      </w:pPr>
      <w:rPr>
        <w:rFonts w:ascii="Times New Roman" w:hAnsi="Times New Roman" w:hint="default"/>
      </w:rPr>
    </w:lvl>
    <w:lvl w:ilvl="4" w:tplc="6ADAA20C" w:tentative="1">
      <w:start w:val="1"/>
      <w:numFmt w:val="bullet"/>
      <w:lvlText w:val="•"/>
      <w:lvlJc w:val="left"/>
      <w:pPr>
        <w:tabs>
          <w:tab w:val="num" w:pos="3960"/>
        </w:tabs>
        <w:ind w:left="3960" w:hanging="360"/>
      </w:pPr>
      <w:rPr>
        <w:rFonts w:ascii="Times New Roman" w:hAnsi="Times New Roman" w:hint="default"/>
      </w:rPr>
    </w:lvl>
    <w:lvl w:ilvl="5" w:tplc="4E1AB3AC" w:tentative="1">
      <w:start w:val="1"/>
      <w:numFmt w:val="bullet"/>
      <w:lvlText w:val="•"/>
      <w:lvlJc w:val="left"/>
      <w:pPr>
        <w:tabs>
          <w:tab w:val="num" w:pos="4680"/>
        </w:tabs>
        <w:ind w:left="4680" w:hanging="360"/>
      </w:pPr>
      <w:rPr>
        <w:rFonts w:ascii="Times New Roman" w:hAnsi="Times New Roman" w:hint="default"/>
      </w:rPr>
    </w:lvl>
    <w:lvl w:ilvl="6" w:tplc="70B432A2" w:tentative="1">
      <w:start w:val="1"/>
      <w:numFmt w:val="bullet"/>
      <w:lvlText w:val="•"/>
      <w:lvlJc w:val="left"/>
      <w:pPr>
        <w:tabs>
          <w:tab w:val="num" w:pos="5400"/>
        </w:tabs>
        <w:ind w:left="5400" w:hanging="360"/>
      </w:pPr>
      <w:rPr>
        <w:rFonts w:ascii="Times New Roman" w:hAnsi="Times New Roman" w:hint="default"/>
      </w:rPr>
    </w:lvl>
    <w:lvl w:ilvl="7" w:tplc="FE7A18F2" w:tentative="1">
      <w:start w:val="1"/>
      <w:numFmt w:val="bullet"/>
      <w:lvlText w:val="•"/>
      <w:lvlJc w:val="left"/>
      <w:pPr>
        <w:tabs>
          <w:tab w:val="num" w:pos="6120"/>
        </w:tabs>
        <w:ind w:left="6120" w:hanging="360"/>
      </w:pPr>
      <w:rPr>
        <w:rFonts w:ascii="Times New Roman" w:hAnsi="Times New Roman" w:hint="default"/>
      </w:rPr>
    </w:lvl>
    <w:lvl w:ilvl="8" w:tplc="5936C452" w:tentative="1">
      <w:start w:val="1"/>
      <w:numFmt w:val="bullet"/>
      <w:lvlText w:val="•"/>
      <w:lvlJc w:val="left"/>
      <w:pPr>
        <w:tabs>
          <w:tab w:val="num" w:pos="6840"/>
        </w:tabs>
        <w:ind w:left="6840" w:hanging="360"/>
      </w:pPr>
      <w:rPr>
        <w:rFonts w:ascii="Times New Roman" w:hAnsi="Times New Roman" w:hint="default"/>
      </w:rPr>
    </w:lvl>
  </w:abstractNum>
  <w:abstractNum w:abstractNumId="33" w15:restartNumberingAfterBreak="0">
    <w:nsid w:val="713E243F"/>
    <w:multiLevelType w:val="hybridMultilevel"/>
    <w:tmpl w:val="5DC6E91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CA7D2A"/>
    <w:multiLevelType w:val="hybridMultilevel"/>
    <w:tmpl w:val="0E2E4BD6"/>
    <w:lvl w:ilvl="0" w:tplc="D6C85412">
      <w:start w:val="1"/>
      <w:numFmt w:val="bullet"/>
      <w:lvlText w:val="•"/>
      <w:lvlJc w:val="left"/>
      <w:pPr>
        <w:tabs>
          <w:tab w:val="num" w:pos="720"/>
        </w:tabs>
        <w:ind w:left="720" w:hanging="360"/>
      </w:pPr>
      <w:rPr>
        <w:rFonts w:ascii="Times New Roman" w:hAnsi="Times New Roman" w:hint="default"/>
      </w:rPr>
    </w:lvl>
    <w:lvl w:ilvl="1" w:tplc="CECE51F2" w:tentative="1">
      <w:start w:val="1"/>
      <w:numFmt w:val="bullet"/>
      <w:lvlText w:val="•"/>
      <w:lvlJc w:val="left"/>
      <w:pPr>
        <w:tabs>
          <w:tab w:val="num" w:pos="1440"/>
        </w:tabs>
        <w:ind w:left="1440" w:hanging="360"/>
      </w:pPr>
      <w:rPr>
        <w:rFonts w:ascii="Times New Roman" w:hAnsi="Times New Roman" w:hint="default"/>
      </w:rPr>
    </w:lvl>
    <w:lvl w:ilvl="2" w:tplc="4058F140" w:tentative="1">
      <w:start w:val="1"/>
      <w:numFmt w:val="bullet"/>
      <w:lvlText w:val="•"/>
      <w:lvlJc w:val="left"/>
      <w:pPr>
        <w:tabs>
          <w:tab w:val="num" w:pos="2160"/>
        </w:tabs>
        <w:ind w:left="2160" w:hanging="360"/>
      </w:pPr>
      <w:rPr>
        <w:rFonts w:ascii="Times New Roman" w:hAnsi="Times New Roman" w:hint="default"/>
      </w:rPr>
    </w:lvl>
    <w:lvl w:ilvl="3" w:tplc="D8408A9A" w:tentative="1">
      <w:start w:val="1"/>
      <w:numFmt w:val="bullet"/>
      <w:lvlText w:val="•"/>
      <w:lvlJc w:val="left"/>
      <w:pPr>
        <w:tabs>
          <w:tab w:val="num" w:pos="2880"/>
        </w:tabs>
        <w:ind w:left="2880" w:hanging="360"/>
      </w:pPr>
      <w:rPr>
        <w:rFonts w:ascii="Times New Roman" w:hAnsi="Times New Roman" w:hint="default"/>
      </w:rPr>
    </w:lvl>
    <w:lvl w:ilvl="4" w:tplc="C38EC1C8" w:tentative="1">
      <w:start w:val="1"/>
      <w:numFmt w:val="bullet"/>
      <w:lvlText w:val="•"/>
      <w:lvlJc w:val="left"/>
      <w:pPr>
        <w:tabs>
          <w:tab w:val="num" w:pos="3600"/>
        </w:tabs>
        <w:ind w:left="3600" w:hanging="360"/>
      </w:pPr>
      <w:rPr>
        <w:rFonts w:ascii="Times New Roman" w:hAnsi="Times New Roman" w:hint="default"/>
      </w:rPr>
    </w:lvl>
    <w:lvl w:ilvl="5" w:tplc="87FE7E30" w:tentative="1">
      <w:start w:val="1"/>
      <w:numFmt w:val="bullet"/>
      <w:lvlText w:val="•"/>
      <w:lvlJc w:val="left"/>
      <w:pPr>
        <w:tabs>
          <w:tab w:val="num" w:pos="4320"/>
        </w:tabs>
        <w:ind w:left="4320" w:hanging="360"/>
      </w:pPr>
      <w:rPr>
        <w:rFonts w:ascii="Times New Roman" w:hAnsi="Times New Roman" w:hint="default"/>
      </w:rPr>
    </w:lvl>
    <w:lvl w:ilvl="6" w:tplc="9B4E6BDC" w:tentative="1">
      <w:start w:val="1"/>
      <w:numFmt w:val="bullet"/>
      <w:lvlText w:val="•"/>
      <w:lvlJc w:val="left"/>
      <w:pPr>
        <w:tabs>
          <w:tab w:val="num" w:pos="5040"/>
        </w:tabs>
        <w:ind w:left="5040" w:hanging="360"/>
      </w:pPr>
      <w:rPr>
        <w:rFonts w:ascii="Times New Roman" w:hAnsi="Times New Roman" w:hint="default"/>
      </w:rPr>
    </w:lvl>
    <w:lvl w:ilvl="7" w:tplc="65945EB2" w:tentative="1">
      <w:start w:val="1"/>
      <w:numFmt w:val="bullet"/>
      <w:lvlText w:val="•"/>
      <w:lvlJc w:val="left"/>
      <w:pPr>
        <w:tabs>
          <w:tab w:val="num" w:pos="5760"/>
        </w:tabs>
        <w:ind w:left="5760" w:hanging="360"/>
      </w:pPr>
      <w:rPr>
        <w:rFonts w:ascii="Times New Roman" w:hAnsi="Times New Roman" w:hint="default"/>
      </w:rPr>
    </w:lvl>
    <w:lvl w:ilvl="8" w:tplc="3296F89C" w:tentative="1">
      <w:start w:val="1"/>
      <w:numFmt w:val="bullet"/>
      <w:lvlText w:val="•"/>
      <w:lvlJc w:val="left"/>
      <w:pPr>
        <w:tabs>
          <w:tab w:val="num" w:pos="6480"/>
        </w:tabs>
        <w:ind w:left="6480" w:hanging="360"/>
      </w:pPr>
      <w:rPr>
        <w:rFonts w:ascii="Times New Roman" w:hAnsi="Times New Roman" w:hint="default"/>
      </w:r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BFE2390"/>
    <w:multiLevelType w:val="hybridMultilevel"/>
    <w:tmpl w:val="1E6458DC"/>
    <w:lvl w:ilvl="0" w:tplc="52DA070C">
      <w:start w:val="1"/>
      <w:numFmt w:val="bullet"/>
      <w:lvlText w:val="•"/>
      <w:lvlJc w:val="left"/>
      <w:pPr>
        <w:tabs>
          <w:tab w:val="num" w:pos="720"/>
        </w:tabs>
        <w:ind w:left="720" w:hanging="360"/>
      </w:pPr>
      <w:rPr>
        <w:rFonts w:ascii="Times New Roman" w:hAnsi="Times New Roman" w:hint="default"/>
      </w:rPr>
    </w:lvl>
    <w:lvl w:ilvl="1" w:tplc="C9E4A27C" w:tentative="1">
      <w:start w:val="1"/>
      <w:numFmt w:val="bullet"/>
      <w:lvlText w:val="•"/>
      <w:lvlJc w:val="left"/>
      <w:pPr>
        <w:tabs>
          <w:tab w:val="num" w:pos="1440"/>
        </w:tabs>
        <w:ind w:left="1440" w:hanging="360"/>
      </w:pPr>
      <w:rPr>
        <w:rFonts w:ascii="Times New Roman" w:hAnsi="Times New Roman" w:hint="default"/>
      </w:rPr>
    </w:lvl>
    <w:lvl w:ilvl="2" w:tplc="129C3A88" w:tentative="1">
      <w:start w:val="1"/>
      <w:numFmt w:val="bullet"/>
      <w:lvlText w:val="•"/>
      <w:lvlJc w:val="left"/>
      <w:pPr>
        <w:tabs>
          <w:tab w:val="num" w:pos="2160"/>
        </w:tabs>
        <w:ind w:left="2160" w:hanging="360"/>
      </w:pPr>
      <w:rPr>
        <w:rFonts w:ascii="Times New Roman" w:hAnsi="Times New Roman" w:hint="default"/>
      </w:rPr>
    </w:lvl>
    <w:lvl w:ilvl="3" w:tplc="D88861DA" w:tentative="1">
      <w:start w:val="1"/>
      <w:numFmt w:val="bullet"/>
      <w:lvlText w:val="•"/>
      <w:lvlJc w:val="left"/>
      <w:pPr>
        <w:tabs>
          <w:tab w:val="num" w:pos="2880"/>
        </w:tabs>
        <w:ind w:left="2880" w:hanging="360"/>
      </w:pPr>
      <w:rPr>
        <w:rFonts w:ascii="Times New Roman" w:hAnsi="Times New Roman" w:hint="default"/>
      </w:rPr>
    </w:lvl>
    <w:lvl w:ilvl="4" w:tplc="7DC6B28C" w:tentative="1">
      <w:start w:val="1"/>
      <w:numFmt w:val="bullet"/>
      <w:lvlText w:val="•"/>
      <w:lvlJc w:val="left"/>
      <w:pPr>
        <w:tabs>
          <w:tab w:val="num" w:pos="3600"/>
        </w:tabs>
        <w:ind w:left="3600" w:hanging="360"/>
      </w:pPr>
      <w:rPr>
        <w:rFonts w:ascii="Times New Roman" w:hAnsi="Times New Roman" w:hint="default"/>
      </w:rPr>
    </w:lvl>
    <w:lvl w:ilvl="5" w:tplc="1FA8B9A8" w:tentative="1">
      <w:start w:val="1"/>
      <w:numFmt w:val="bullet"/>
      <w:lvlText w:val="•"/>
      <w:lvlJc w:val="left"/>
      <w:pPr>
        <w:tabs>
          <w:tab w:val="num" w:pos="4320"/>
        </w:tabs>
        <w:ind w:left="4320" w:hanging="360"/>
      </w:pPr>
      <w:rPr>
        <w:rFonts w:ascii="Times New Roman" w:hAnsi="Times New Roman" w:hint="default"/>
      </w:rPr>
    </w:lvl>
    <w:lvl w:ilvl="6" w:tplc="F7C615C8" w:tentative="1">
      <w:start w:val="1"/>
      <w:numFmt w:val="bullet"/>
      <w:lvlText w:val="•"/>
      <w:lvlJc w:val="left"/>
      <w:pPr>
        <w:tabs>
          <w:tab w:val="num" w:pos="5040"/>
        </w:tabs>
        <w:ind w:left="5040" w:hanging="360"/>
      </w:pPr>
      <w:rPr>
        <w:rFonts w:ascii="Times New Roman" w:hAnsi="Times New Roman" w:hint="default"/>
      </w:rPr>
    </w:lvl>
    <w:lvl w:ilvl="7" w:tplc="0A34C4BE" w:tentative="1">
      <w:start w:val="1"/>
      <w:numFmt w:val="bullet"/>
      <w:lvlText w:val="•"/>
      <w:lvlJc w:val="left"/>
      <w:pPr>
        <w:tabs>
          <w:tab w:val="num" w:pos="5760"/>
        </w:tabs>
        <w:ind w:left="5760" w:hanging="360"/>
      </w:pPr>
      <w:rPr>
        <w:rFonts w:ascii="Times New Roman" w:hAnsi="Times New Roman" w:hint="default"/>
      </w:rPr>
    </w:lvl>
    <w:lvl w:ilvl="8" w:tplc="6434A458" w:tentative="1">
      <w:start w:val="1"/>
      <w:numFmt w:val="bullet"/>
      <w:lvlText w:val="•"/>
      <w:lvlJc w:val="left"/>
      <w:pPr>
        <w:tabs>
          <w:tab w:val="num" w:pos="6480"/>
        </w:tabs>
        <w:ind w:left="6480" w:hanging="360"/>
      </w:pPr>
      <w:rPr>
        <w:rFonts w:ascii="Times New Roman" w:hAnsi="Times New Roman" w:hint="default"/>
      </w:rPr>
    </w:lvl>
  </w:abstractNum>
  <w:num w:numId="1" w16cid:durableId="145584998">
    <w:abstractNumId w:val="3"/>
  </w:num>
  <w:num w:numId="2" w16cid:durableId="626545287">
    <w:abstractNumId w:val="16"/>
  </w:num>
  <w:num w:numId="3" w16cid:durableId="505675886">
    <w:abstractNumId w:val="36"/>
  </w:num>
  <w:num w:numId="4" w16cid:durableId="1434008592">
    <w:abstractNumId w:val="22"/>
  </w:num>
  <w:num w:numId="5" w16cid:durableId="1755277556">
    <w:abstractNumId w:val="13"/>
  </w:num>
  <w:num w:numId="6" w16cid:durableId="741296231">
    <w:abstractNumId w:val="34"/>
  </w:num>
  <w:num w:numId="7" w16cid:durableId="1509638805">
    <w:abstractNumId w:val="5"/>
  </w:num>
  <w:num w:numId="8" w16cid:durableId="1894655377">
    <w:abstractNumId w:val="30"/>
  </w:num>
  <w:num w:numId="9" w16cid:durableId="1835294968">
    <w:abstractNumId w:val="17"/>
  </w:num>
  <w:num w:numId="10" w16cid:durableId="1019963826">
    <w:abstractNumId w:val="8"/>
  </w:num>
  <w:num w:numId="11" w16cid:durableId="1278831879">
    <w:abstractNumId w:val="9"/>
  </w:num>
  <w:num w:numId="12" w16cid:durableId="1305544086">
    <w:abstractNumId w:val="15"/>
  </w:num>
  <w:num w:numId="13" w16cid:durableId="860555467">
    <w:abstractNumId w:val="28"/>
  </w:num>
  <w:num w:numId="14" w16cid:durableId="1808744910">
    <w:abstractNumId w:val="6"/>
  </w:num>
  <w:num w:numId="15" w16cid:durableId="2106489964">
    <w:abstractNumId w:val="0"/>
  </w:num>
  <w:num w:numId="16" w16cid:durableId="1663585694">
    <w:abstractNumId w:val="10"/>
  </w:num>
  <w:num w:numId="17" w16cid:durableId="976181243">
    <w:abstractNumId w:val="29"/>
  </w:num>
  <w:num w:numId="18" w16cid:durableId="897744559">
    <w:abstractNumId w:val="31"/>
  </w:num>
  <w:num w:numId="19" w16cid:durableId="677777540">
    <w:abstractNumId w:val="33"/>
  </w:num>
  <w:num w:numId="20" w16cid:durableId="180628116">
    <w:abstractNumId w:val="20"/>
  </w:num>
  <w:num w:numId="21" w16cid:durableId="1099570445">
    <w:abstractNumId w:val="18"/>
  </w:num>
  <w:num w:numId="22" w16cid:durableId="1849249118">
    <w:abstractNumId w:val="27"/>
  </w:num>
  <w:num w:numId="23" w16cid:durableId="305860804">
    <w:abstractNumId w:val="23"/>
  </w:num>
  <w:num w:numId="24" w16cid:durableId="681055341">
    <w:abstractNumId w:val="2"/>
  </w:num>
  <w:num w:numId="25" w16cid:durableId="1094397831">
    <w:abstractNumId w:val="37"/>
  </w:num>
  <w:num w:numId="26" w16cid:durableId="4942685">
    <w:abstractNumId w:val="35"/>
  </w:num>
  <w:num w:numId="27" w16cid:durableId="987786947">
    <w:abstractNumId w:val="21"/>
  </w:num>
  <w:num w:numId="28" w16cid:durableId="1092356902">
    <w:abstractNumId w:val="7"/>
  </w:num>
  <w:num w:numId="29" w16cid:durableId="1733238345">
    <w:abstractNumId w:val="32"/>
  </w:num>
  <w:num w:numId="30" w16cid:durableId="381055180">
    <w:abstractNumId w:val="14"/>
  </w:num>
  <w:num w:numId="31" w16cid:durableId="484856808">
    <w:abstractNumId w:val="24"/>
  </w:num>
  <w:num w:numId="32" w16cid:durableId="757602306">
    <w:abstractNumId w:val="11"/>
  </w:num>
  <w:num w:numId="33" w16cid:durableId="882861344">
    <w:abstractNumId w:val="12"/>
  </w:num>
  <w:num w:numId="34" w16cid:durableId="1595938106">
    <w:abstractNumId w:val="4"/>
  </w:num>
  <w:num w:numId="35" w16cid:durableId="302273193">
    <w:abstractNumId w:val="25"/>
  </w:num>
  <w:num w:numId="36" w16cid:durableId="647902474">
    <w:abstractNumId w:val="1"/>
  </w:num>
  <w:num w:numId="37" w16cid:durableId="567231240">
    <w:abstractNumId w:val="26"/>
  </w:num>
  <w:num w:numId="38" w16cid:durableId="148997869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F45"/>
    <w:rsid w:val="00006D6A"/>
    <w:rsid w:val="00011666"/>
    <w:rsid w:val="00022D65"/>
    <w:rsid w:val="00024AD1"/>
    <w:rsid w:val="0002663F"/>
    <w:rsid w:val="00026B02"/>
    <w:rsid w:val="00063FD9"/>
    <w:rsid w:val="000822E5"/>
    <w:rsid w:val="00086D4B"/>
    <w:rsid w:val="000971FC"/>
    <w:rsid w:val="000A2A3A"/>
    <w:rsid w:val="000A492A"/>
    <w:rsid w:val="000D2F80"/>
    <w:rsid w:val="000D7F3E"/>
    <w:rsid w:val="000E413A"/>
    <w:rsid w:val="000E68AD"/>
    <w:rsid w:val="000F5AA3"/>
    <w:rsid w:val="00100396"/>
    <w:rsid w:val="00100B5C"/>
    <w:rsid w:val="001106E9"/>
    <w:rsid w:val="00121AEA"/>
    <w:rsid w:val="001249D7"/>
    <w:rsid w:val="00124CA5"/>
    <w:rsid w:val="00134F77"/>
    <w:rsid w:val="001363A5"/>
    <w:rsid w:val="00140204"/>
    <w:rsid w:val="0015107D"/>
    <w:rsid w:val="00152E9D"/>
    <w:rsid w:val="00154487"/>
    <w:rsid w:val="001655F6"/>
    <w:rsid w:val="00172C9B"/>
    <w:rsid w:val="0017512A"/>
    <w:rsid w:val="00181586"/>
    <w:rsid w:val="00191D03"/>
    <w:rsid w:val="00194F7F"/>
    <w:rsid w:val="00196958"/>
    <w:rsid w:val="001A1E39"/>
    <w:rsid w:val="001A24F3"/>
    <w:rsid w:val="001B405C"/>
    <w:rsid w:val="001B5F45"/>
    <w:rsid w:val="001D223D"/>
    <w:rsid w:val="001D63DE"/>
    <w:rsid w:val="001D70C4"/>
    <w:rsid w:val="001E1050"/>
    <w:rsid w:val="001E1E1F"/>
    <w:rsid w:val="001E2007"/>
    <w:rsid w:val="001E57C1"/>
    <w:rsid w:val="001E62DF"/>
    <w:rsid w:val="001F07EF"/>
    <w:rsid w:val="001F08A8"/>
    <w:rsid w:val="001F50B6"/>
    <w:rsid w:val="001F6D7A"/>
    <w:rsid w:val="00212B3F"/>
    <w:rsid w:val="002146BF"/>
    <w:rsid w:val="002200F2"/>
    <w:rsid w:val="00224849"/>
    <w:rsid w:val="0022746E"/>
    <w:rsid w:val="00232582"/>
    <w:rsid w:val="00235F71"/>
    <w:rsid w:val="002444CA"/>
    <w:rsid w:val="00251FF3"/>
    <w:rsid w:val="00260DE6"/>
    <w:rsid w:val="00273FEE"/>
    <w:rsid w:val="0028204E"/>
    <w:rsid w:val="00282AB0"/>
    <w:rsid w:val="0028591B"/>
    <w:rsid w:val="002878BF"/>
    <w:rsid w:val="00291841"/>
    <w:rsid w:val="0029419E"/>
    <w:rsid w:val="00294CE8"/>
    <w:rsid w:val="002A6C76"/>
    <w:rsid w:val="002B3886"/>
    <w:rsid w:val="002C449B"/>
    <w:rsid w:val="002C6040"/>
    <w:rsid w:val="002D1B9C"/>
    <w:rsid w:val="002D5B3F"/>
    <w:rsid w:val="002E272E"/>
    <w:rsid w:val="002F25E8"/>
    <w:rsid w:val="002F5778"/>
    <w:rsid w:val="0031216D"/>
    <w:rsid w:val="00313219"/>
    <w:rsid w:val="00314856"/>
    <w:rsid w:val="00321778"/>
    <w:rsid w:val="003223E0"/>
    <w:rsid w:val="00351C2B"/>
    <w:rsid w:val="00352339"/>
    <w:rsid w:val="00352C4A"/>
    <w:rsid w:val="00362560"/>
    <w:rsid w:val="003732FD"/>
    <w:rsid w:val="003753B2"/>
    <w:rsid w:val="00376559"/>
    <w:rsid w:val="003800F6"/>
    <w:rsid w:val="00382BAA"/>
    <w:rsid w:val="00384D73"/>
    <w:rsid w:val="00393EB6"/>
    <w:rsid w:val="003A3CE5"/>
    <w:rsid w:val="003B366F"/>
    <w:rsid w:val="003B3F9D"/>
    <w:rsid w:val="003B6C95"/>
    <w:rsid w:val="003B7B25"/>
    <w:rsid w:val="003C0CD4"/>
    <w:rsid w:val="003E1CCE"/>
    <w:rsid w:val="003E5751"/>
    <w:rsid w:val="003F17B4"/>
    <w:rsid w:val="004046A9"/>
    <w:rsid w:val="00404C50"/>
    <w:rsid w:val="004138A0"/>
    <w:rsid w:val="0041728F"/>
    <w:rsid w:val="0042036F"/>
    <w:rsid w:val="00423934"/>
    <w:rsid w:val="00426244"/>
    <w:rsid w:val="00451810"/>
    <w:rsid w:val="00451D32"/>
    <w:rsid w:val="00460227"/>
    <w:rsid w:val="00470A38"/>
    <w:rsid w:val="00477880"/>
    <w:rsid w:val="0048269E"/>
    <w:rsid w:val="004874DE"/>
    <w:rsid w:val="0049320D"/>
    <w:rsid w:val="004A7763"/>
    <w:rsid w:val="004B0CA6"/>
    <w:rsid w:val="004B3188"/>
    <w:rsid w:val="004B5334"/>
    <w:rsid w:val="004B6C14"/>
    <w:rsid w:val="004D5E9B"/>
    <w:rsid w:val="004D63D9"/>
    <w:rsid w:val="004E4783"/>
    <w:rsid w:val="004E500F"/>
    <w:rsid w:val="004E6585"/>
    <w:rsid w:val="004F38B4"/>
    <w:rsid w:val="0050249F"/>
    <w:rsid w:val="0051399A"/>
    <w:rsid w:val="005162F8"/>
    <w:rsid w:val="00524566"/>
    <w:rsid w:val="00527E60"/>
    <w:rsid w:val="00530BEF"/>
    <w:rsid w:val="0053192F"/>
    <w:rsid w:val="0054089F"/>
    <w:rsid w:val="00543C9A"/>
    <w:rsid w:val="00544415"/>
    <w:rsid w:val="00552351"/>
    <w:rsid w:val="00561F00"/>
    <w:rsid w:val="00562C4E"/>
    <w:rsid w:val="00562DEC"/>
    <w:rsid w:val="00562F1E"/>
    <w:rsid w:val="00574D24"/>
    <w:rsid w:val="00576AB4"/>
    <w:rsid w:val="00577917"/>
    <w:rsid w:val="0058048A"/>
    <w:rsid w:val="00590667"/>
    <w:rsid w:val="00593205"/>
    <w:rsid w:val="005969E2"/>
    <w:rsid w:val="005A1689"/>
    <w:rsid w:val="005B61CD"/>
    <w:rsid w:val="005B6C62"/>
    <w:rsid w:val="005C1DE5"/>
    <w:rsid w:val="005C3442"/>
    <w:rsid w:val="005D1D58"/>
    <w:rsid w:val="005D432C"/>
    <w:rsid w:val="005D4A66"/>
    <w:rsid w:val="005E285E"/>
    <w:rsid w:val="005E72F8"/>
    <w:rsid w:val="005E7648"/>
    <w:rsid w:val="005F0579"/>
    <w:rsid w:val="005F3A53"/>
    <w:rsid w:val="006062A3"/>
    <w:rsid w:val="00610E08"/>
    <w:rsid w:val="006140BF"/>
    <w:rsid w:val="006161BE"/>
    <w:rsid w:val="00617226"/>
    <w:rsid w:val="00620787"/>
    <w:rsid w:val="00632434"/>
    <w:rsid w:val="00632DEE"/>
    <w:rsid w:val="0063467E"/>
    <w:rsid w:val="0063478F"/>
    <w:rsid w:val="006348A1"/>
    <w:rsid w:val="00644256"/>
    <w:rsid w:val="00656490"/>
    <w:rsid w:val="00661D6F"/>
    <w:rsid w:val="006628E9"/>
    <w:rsid w:val="0066725E"/>
    <w:rsid w:val="006716C7"/>
    <w:rsid w:val="006733FE"/>
    <w:rsid w:val="00681208"/>
    <w:rsid w:val="00681FA9"/>
    <w:rsid w:val="00687177"/>
    <w:rsid w:val="00691EA9"/>
    <w:rsid w:val="006934D4"/>
    <w:rsid w:val="00695A6E"/>
    <w:rsid w:val="006A6DC3"/>
    <w:rsid w:val="006B6BF5"/>
    <w:rsid w:val="006D49ED"/>
    <w:rsid w:val="006D55CE"/>
    <w:rsid w:val="006D637A"/>
    <w:rsid w:val="006D6F24"/>
    <w:rsid w:val="006E0380"/>
    <w:rsid w:val="006F0F95"/>
    <w:rsid w:val="006F45BF"/>
    <w:rsid w:val="006F5AD6"/>
    <w:rsid w:val="006F60E0"/>
    <w:rsid w:val="006F76B5"/>
    <w:rsid w:val="006F78F8"/>
    <w:rsid w:val="00702F71"/>
    <w:rsid w:val="0070337A"/>
    <w:rsid w:val="007177E3"/>
    <w:rsid w:val="007366DF"/>
    <w:rsid w:val="00746BFC"/>
    <w:rsid w:val="00757839"/>
    <w:rsid w:val="00770C81"/>
    <w:rsid w:val="00791024"/>
    <w:rsid w:val="00793F0A"/>
    <w:rsid w:val="007A2657"/>
    <w:rsid w:val="007C682C"/>
    <w:rsid w:val="007D2385"/>
    <w:rsid w:val="007D5DE2"/>
    <w:rsid w:val="007E79D3"/>
    <w:rsid w:val="007F214F"/>
    <w:rsid w:val="00800069"/>
    <w:rsid w:val="008042F0"/>
    <w:rsid w:val="00815DBE"/>
    <w:rsid w:val="008310A0"/>
    <w:rsid w:val="00835D29"/>
    <w:rsid w:val="00842E7F"/>
    <w:rsid w:val="00852933"/>
    <w:rsid w:val="008566E5"/>
    <w:rsid w:val="008566FE"/>
    <w:rsid w:val="008636DD"/>
    <w:rsid w:val="00864C85"/>
    <w:rsid w:val="00865B46"/>
    <w:rsid w:val="00887DC0"/>
    <w:rsid w:val="00896134"/>
    <w:rsid w:val="008A62BC"/>
    <w:rsid w:val="008B0534"/>
    <w:rsid w:val="008B1C6F"/>
    <w:rsid w:val="008B43E7"/>
    <w:rsid w:val="008B609D"/>
    <w:rsid w:val="008C4910"/>
    <w:rsid w:val="008D2F6F"/>
    <w:rsid w:val="008D7311"/>
    <w:rsid w:val="008D763F"/>
    <w:rsid w:val="008F036F"/>
    <w:rsid w:val="008F1308"/>
    <w:rsid w:val="008F78C2"/>
    <w:rsid w:val="008F7940"/>
    <w:rsid w:val="00904568"/>
    <w:rsid w:val="00911394"/>
    <w:rsid w:val="00923EF2"/>
    <w:rsid w:val="00926D25"/>
    <w:rsid w:val="00926E9D"/>
    <w:rsid w:val="009315A0"/>
    <w:rsid w:val="00932C6E"/>
    <w:rsid w:val="00933F10"/>
    <w:rsid w:val="00940069"/>
    <w:rsid w:val="009411CD"/>
    <w:rsid w:val="009433C5"/>
    <w:rsid w:val="00952BDD"/>
    <w:rsid w:val="00965881"/>
    <w:rsid w:val="00972032"/>
    <w:rsid w:val="009871FF"/>
    <w:rsid w:val="00990799"/>
    <w:rsid w:val="00995D51"/>
    <w:rsid w:val="009A0631"/>
    <w:rsid w:val="009A125D"/>
    <w:rsid w:val="009B10ED"/>
    <w:rsid w:val="009C3580"/>
    <w:rsid w:val="009D0431"/>
    <w:rsid w:val="009D3EA4"/>
    <w:rsid w:val="009D649C"/>
    <w:rsid w:val="009D7FF1"/>
    <w:rsid w:val="009E4BC1"/>
    <w:rsid w:val="009E5252"/>
    <w:rsid w:val="009F515F"/>
    <w:rsid w:val="009F5CB2"/>
    <w:rsid w:val="00A00E55"/>
    <w:rsid w:val="00A02BB1"/>
    <w:rsid w:val="00A03BB8"/>
    <w:rsid w:val="00A169BA"/>
    <w:rsid w:val="00A16E98"/>
    <w:rsid w:val="00A3505D"/>
    <w:rsid w:val="00A4036F"/>
    <w:rsid w:val="00A406E5"/>
    <w:rsid w:val="00A423D0"/>
    <w:rsid w:val="00A4641C"/>
    <w:rsid w:val="00A5210D"/>
    <w:rsid w:val="00A52960"/>
    <w:rsid w:val="00A55876"/>
    <w:rsid w:val="00A6088D"/>
    <w:rsid w:val="00A67FB1"/>
    <w:rsid w:val="00A85BFE"/>
    <w:rsid w:val="00AB5550"/>
    <w:rsid w:val="00AB6FE7"/>
    <w:rsid w:val="00AB7AD7"/>
    <w:rsid w:val="00AD0CD0"/>
    <w:rsid w:val="00AD2430"/>
    <w:rsid w:val="00AE1A30"/>
    <w:rsid w:val="00AE1D30"/>
    <w:rsid w:val="00AE41A6"/>
    <w:rsid w:val="00AF0E34"/>
    <w:rsid w:val="00AF271D"/>
    <w:rsid w:val="00AF2FF4"/>
    <w:rsid w:val="00AF56C2"/>
    <w:rsid w:val="00AF6985"/>
    <w:rsid w:val="00B004E6"/>
    <w:rsid w:val="00B0744D"/>
    <w:rsid w:val="00B10CBD"/>
    <w:rsid w:val="00B1422E"/>
    <w:rsid w:val="00B15EDD"/>
    <w:rsid w:val="00B17AAE"/>
    <w:rsid w:val="00B20101"/>
    <w:rsid w:val="00B261C2"/>
    <w:rsid w:val="00B50EA8"/>
    <w:rsid w:val="00B565E8"/>
    <w:rsid w:val="00B6336E"/>
    <w:rsid w:val="00B64082"/>
    <w:rsid w:val="00B72325"/>
    <w:rsid w:val="00B81AD3"/>
    <w:rsid w:val="00B829D8"/>
    <w:rsid w:val="00B84B5B"/>
    <w:rsid w:val="00B86446"/>
    <w:rsid w:val="00B91F25"/>
    <w:rsid w:val="00BA1176"/>
    <w:rsid w:val="00BE0B01"/>
    <w:rsid w:val="00BE2DFD"/>
    <w:rsid w:val="00BE79C7"/>
    <w:rsid w:val="00BF232A"/>
    <w:rsid w:val="00BF3CB5"/>
    <w:rsid w:val="00BF5844"/>
    <w:rsid w:val="00C01A3F"/>
    <w:rsid w:val="00C073F1"/>
    <w:rsid w:val="00C11991"/>
    <w:rsid w:val="00C1285B"/>
    <w:rsid w:val="00C1361B"/>
    <w:rsid w:val="00C1493C"/>
    <w:rsid w:val="00C14E1F"/>
    <w:rsid w:val="00C23E28"/>
    <w:rsid w:val="00C315AF"/>
    <w:rsid w:val="00C36D9A"/>
    <w:rsid w:val="00C44A72"/>
    <w:rsid w:val="00C61FC2"/>
    <w:rsid w:val="00C6419F"/>
    <w:rsid w:val="00C705F9"/>
    <w:rsid w:val="00C80F0F"/>
    <w:rsid w:val="00C83E86"/>
    <w:rsid w:val="00C8667A"/>
    <w:rsid w:val="00C93BCB"/>
    <w:rsid w:val="00C97EAB"/>
    <w:rsid w:val="00CB38B8"/>
    <w:rsid w:val="00CB7157"/>
    <w:rsid w:val="00CC241A"/>
    <w:rsid w:val="00CE4035"/>
    <w:rsid w:val="00CE65AB"/>
    <w:rsid w:val="00CF4266"/>
    <w:rsid w:val="00D07E7E"/>
    <w:rsid w:val="00D22D9C"/>
    <w:rsid w:val="00D241F1"/>
    <w:rsid w:val="00D2493F"/>
    <w:rsid w:val="00D275CB"/>
    <w:rsid w:val="00D30DFA"/>
    <w:rsid w:val="00D35406"/>
    <w:rsid w:val="00D463A5"/>
    <w:rsid w:val="00D4710D"/>
    <w:rsid w:val="00D47D25"/>
    <w:rsid w:val="00D62ACD"/>
    <w:rsid w:val="00D63934"/>
    <w:rsid w:val="00D741EA"/>
    <w:rsid w:val="00DA36EE"/>
    <w:rsid w:val="00DB116D"/>
    <w:rsid w:val="00DB32A6"/>
    <w:rsid w:val="00DB690A"/>
    <w:rsid w:val="00DD17CC"/>
    <w:rsid w:val="00DE217A"/>
    <w:rsid w:val="00DE67C2"/>
    <w:rsid w:val="00DF321B"/>
    <w:rsid w:val="00E028BB"/>
    <w:rsid w:val="00E230E0"/>
    <w:rsid w:val="00E27F15"/>
    <w:rsid w:val="00E36EEE"/>
    <w:rsid w:val="00E51AAC"/>
    <w:rsid w:val="00E56AED"/>
    <w:rsid w:val="00E56E2F"/>
    <w:rsid w:val="00E66CC0"/>
    <w:rsid w:val="00E72435"/>
    <w:rsid w:val="00E728A9"/>
    <w:rsid w:val="00E76D98"/>
    <w:rsid w:val="00E807D9"/>
    <w:rsid w:val="00E8783B"/>
    <w:rsid w:val="00EA0F4E"/>
    <w:rsid w:val="00EA295B"/>
    <w:rsid w:val="00EA3B9B"/>
    <w:rsid w:val="00EA3CB6"/>
    <w:rsid w:val="00EA6801"/>
    <w:rsid w:val="00EB4F96"/>
    <w:rsid w:val="00EC22BC"/>
    <w:rsid w:val="00ED7072"/>
    <w:rsid w:val="00EE3132"/>
    <w:rsid w:val="00EE3D9D"/>
    <w:rsid w:val="00EE45F2"/>
    <w:rsid w:val="00EE50CA"/>
    <w:rsid w:val="00EE6F25"/>
    <w:rsid w:val="00EF3CAC"/>
    <w:rsid w:val="00F02126"/>
    <w:rsid w:val="00F03D85"/>
    <w:rsid w:val="00F05106"/>
    <w:rsid w:val="00F07C8C"/>
    <w:rsid w:val="00F16649"/>
    <w:rsid w:val="00F20613"/>
    <w:rsid w:val="00F249F1"/>
    <w:rsid w:val="00F25B9D"/>
    <w:rsid w:val="00F2664E"/>
    <w:rsid w:val="00F31163"/>
    <w:rsid w:val="00F311D9"/>
    <w:rsid w:val="00F31C04"/>
    <w:rsid w:val="00F32517"/>
    <w:rsid w:val="00F35B76"/>
    <w:rsid w:val="00F442A7"/>
    <w:rsid w:val="00F559D9"/>
    <w:rsid w:val="00F57A89"/>
    <w:rsid w:val="00F61A20"/>
    <w:rsid w:val="00F63DD9"/>
    <w:rsid w:val="00F66ED3"/>
    <w:rsid w:val="00F67644"/>
    <w:rsid w:val="00F82A5A"/>
    <w:rsid w:val="00F8381F"/>
    <w:rsid w:val="00F847F3"/>
    <w:rsid w:val="00F9442F"/>
    <w:rsid w:val="00FA04CD"/>
    <w:rsid w:val="00FA0675"/>
    <w:rsid w:val="00FA25F5"/>
    <w:rsid w:val="00FA2810"/>
    <w:rsid w:val="00FA2A98"/>
    <w:rsid w:val="00FA68A6"/>
    <w:rsid w:val="00FA68F8"/>
    <w:rsid w:val="00FB1DC0"/>
    <w:rsid w:val="00FB3B4E"/>
    <w:rsid w:val="00FB4521"/>
    <w:rsid w:val="00FB4F84"/>
    <w:rsid w:val="00FB5CF8"/>
    <w:rsid w:val="00FD33F4"/>
    <w:rsid w:val="00FE4E3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76E093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249D7"/>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2D1B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90630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176225">
      <w:bodyDiv w:val="1"/>
      <w:marLeft w:val="0"/>
      <w:marRight w:val="0"/>
      <w:marTop w:val="0"/>
      <w:marBottom w:val="0"/>
      <w:divBdr>
        <w:top w:val="none" w:sz="0" w:space="0" w:color="auto"/>
        <w:left w:val="none" w:sz="0" w:space="0" w:color="auto"/>
        <w:bottom w:val="none" w:sz="0" w:space="0" w:color="auto"/>
        <w:right w:val="none" w:sz="0" w:space="0" w:color="auto"/>
      </w:divBdr>
      <w:divsChild>
        <w:div w:id="619145587">
          <w:marLeft w:val="547"/>
          <w:marRight w:val="0"/>
          <w:marTop w:val="0"/>
          <w:marBottom w:val="0"/>
          <w:divBdr>
            <w:top w:val="none" w:sz="0" w:space="0" w:color="auto"/>
            <w:left w:val="none" w:sz="0" w:space="0" w:color="auto"/>
            <w:bottom w:val="none" w:sz="0" w:space="0" w:color="auto"/>
            <w:right w:val="none" w:sz="0" w:space="0" w:color="auto"/>
          </w:divBdr>
        </w:div>
      </w:divsChild>
    </w:div>
    <w:div w:id="471992619">
      <w:bodyDiv w:val="1"/>
      <w:marLeft w:val="0"/>
      <w:marRight w:val="0"/>
      <w:marTop w:val="0"/>
      <w:marBottom w:val="0"/>
      <w:divBdr>
        <w:top w:val="none" w:sz="0" w:space="0" w:color="auto"/>
        <w:left w:val="none" w:sz="0" w:space="0" w:color="auto"/>
        <w:bottom w:val="none" w:sz="0" w:space="0" w:color="auto"/>
        <w:right w:val="none" w:sz="0" w:space="0" w:color="auto"/>
      </w:divBdr>
      <w:divsChild>
        <w:div w:id="702444833">
          <w:marLeft w:val="547"/>
          <w:marRight w:val="0"/>
          <w:marTop w:val="0"/>
          <w:marBottom w:val="0"/>
          <w:divBdr>
            <w:top w:val="none" w:sz="0" w:space="0" w:color="auto"/>
            <w:left w:val="none" w:sz="0" w:space="0" w:color="auto"/>
            <w:bottom w:val="none" w:sz="0" w:space="0" w:color="auto"/>
            <w:right w:val="none" w:sz="0" w:space="0" w:color="auto"/>
          </w:divBdr>
        </w:div>
      </w:divsChild>
    </w:div>
    <w:div w:id="681786160">
      <w:bodyDiv w:val="1"/>
      <w:marLeft w:val="0"/>
      <w:marRight w:val="0"/>
      <w:marTop w:val="0"/>
      <w:marBottom w:val="0"/>
      <w:divBdr>
        <w:top w:val="none" w:sz="0" w:space="0" w:color="auto"/>
        <w:left w:val="none" w:sz="0" w:space="0" w:color="auto"/>
        <w:bottom w:val="none" w:sz="0" w:space="0" w:color="auto"/>
        <w:right w:val="none" w:sz="0" w:space="0" w:color="auto"/>
      </w:divBdr>
    </w:div>
    <w:div w:id="769004715">
      <w:bodyDiv w:val="1"/>
      <w:marLeft w:val="0"/>
      <w:marRight w:val="0"/>
      <w:marTop w:val="0"/>
      <w:marBottom w:val="0"/>
      <w:divBdr>
        <w:top w:val="none" w:sz="0" w:space="0" w:color="auto"/>
        <w:left w:val="none" w:sz="0" w:space="0" w:color="auto"/>
        <w:bottom w:val="none" w:sz="0" w:space="0" w:color="auto"/>
        <w:right w:val="none" w:sz="0" w:space="0" w:color="auto"/>
      </w:divBdr>
      <w:divsChild>
        <w:div w:id="107701153">
          <w:marLeft w:val="547"/>
          <w:marRight w:val="0"/>
          <w:marTop w:val="0"/>
          <w:marBottom w:val="0"/>
          <w:divBdr>
            <w:top w:val="none" w:sz="0" w:space="0" w:color="auto"/>
            <w:left w:val="none" w:sz="0" w:space="0" w:color="auto"/>
            <w:bottom w:val="none" w:sz="0" w:space="0" w:color="auto"/>
            <w:right w:val="none" w:sz="0" w:space="0" w:color="auto"/>
          </w:divBdr>
        </w:div>
      </w:divsChild>
    </w:div>
    <w:div w:id="948659072">
      <w:bodyDiv w:val="1"/>
      <w:marLeft w:val="0"/>
      <w:marRight w:val="0"/>
      <w:marTop w:val="0"/>
      <w:marBottom w:val="0"/>
      <w:divBdr>
        <w:top w:val="none" w:sz="0" w:space="0" w:color="auto"/>
        <w:left w:val="none" w:sz="0" w:space="0" w:color="auto"/>
        <w:bottom w:val="none" w:sz="0" w:space="0" w:color="auto"/>
        <w:right w:val="none" w:sz="0" w:space="0" w:color="auto"/>
      </w:divBdr>
      <w:divsChild>
        <w:div w:id="375472464">
          <w:marLeft w:val="547"/>
          <w:marRight w:val="0"/>
          <w:marTop w:val="0"/>
          <w:marBottom w:val="0"/>
          <w:divBdr>
            <w:top w:val="none" w:sz="0" w:space="0" w:color="auto"/>
            <w:left w:val="none" w:sz="0" w:space="0" w:color="auto"/>
            <w:bottom w:val="none" w:sz="0" w:space="0" w:color="auto"/>
            <w:right w:val="none" w:sz="0" w:space="0" w:color="auto"/>
          </w:divBdr>
        </w:div>
      </w:divsChild>
    </w:div>
    <w:div w:id="1169103023">
      <w:bodyDiv w:val="1"/>
      <w:marLeft w:val="0"/>
      <w:marRight w:val="0"/>
      <w:marTop w:val="0"/>
      <w:marBottom w:val="0"/>
      <w:divBdr>
        <w:top w:val="none" w:sz="0" w:space="0" w:color="auto"/>
        <w:left w:val="none" w:sz="0" w:space="0" w:color="auto"/>
        <w:bottom w:val="none" w:sz="0" w:space="0" w:color="auto"/>
        <w:right w:val="none" w:sz="0" w:space="0" w:color="auto"/>
      </w:divBdr>
      <w:divsChild>
        <w:div w:id="492382461">
          <w:marLeft w:val="360"/>
          <w:marRight w:val="0"/>
          <w:marTop w:val="200"/>
          <w:marBottom w:val="0"/>
          <w:divBdr>
            <w:top w:val="none" w:sz="0" w:space="0" w:color="auto"/>
            <w:left w:val="none" w:sz="0" w:space="0" w:color="auto"/>
            <w:bottom w:val="none" w:sz="0" w:space="0" w:color="auto"/>
            <w:right w:val="none" w:sz="0" w:space="0" w:color="auto"/>
          </w:divBdr>
        </w:div>
        <w:div w:id="831062650">
          <w:marLeft w:val="360"/>
          <w:marRight w:val="0"/>
          <w:marTop w:val="200"/>
          <w:marBottom w:val="0"/>
          <w:divBdr>
            <w:top w:val="none" w:sz="0" w:space="0" w:color="auto"/>
            <w:left w:val="none" w:sz="0" w:space="0" w:color="auto"/>
            <w:bottom w:val="none" w:sz="0" w:space="0" w:color="auto"/>
            <w:right w:val="none" w:sz="0" w:space="0" w:color="auto"/>
          </w:divBdr>
        </w:div>
        <w:div w:id="1905993761">
          <w:marLeft w:val="360"/>
          <w:marRight w:val="0"/>
          <w:marTop w:val="200"/>
          <w:marBottom w:val="0"/>
          <w:divBdr>
            <w:top w:val="none" w:sz="0" w:space="0" w:color="auto"/>
            <w:left w:val="none" w:sz="0" w:space="0" w:color="auto"/>
            <w:bottom w:val="none" w:sz="0" w:space="0" w:color="auto"/>
            <w:right w:val="none" w:sz="0" w:space="0" w:color="auto"/>
          </w:divBdr>
        </w:div>
        <w:div w:id="470249567">
          <w:marLeft w:val="360"/>
          <w:marRight w:val="0"/>
          <w:marTop w:val="200"/>
          <w:marBottom w:val="0"/>
          <w:divBdr>
            <w:top w:val="none" w:sz="0" w:space="0" w:color="auto"/>
            <w:left w:val="none" w:sz="0" w:space="0" w:color="auto"/>
            <w:bottom w:val="none" w:sz="0" w:space="0" w:color="auto"/>
            <w:right w:val="none" w:sz="0" w:space="0" w:color="auto"/>
          </w:divBdr>
        </w:div>
        <w:div w:id="320355031">
          <w:marLeft w:val="360"/>
          <w:marRight w:val="0"/>
          <w:marTop w:val="200"/>
          <w:marBottom w:val="0"/>
          <w:divBdr>
            <w:top w:val="none" w:sz="0" w:space="0" w:color="auto"/>
            <w:left w:val="none" w:sz="0" w:space="0" w:color="auto"/>
            <w:bottom w:val="none" w:sz="0" w:space="0" w:color="auto"/>
            <w:right w:val="none" w:sz="0" w:space="0" w:color="auto"/>
          </w:divBdr>
        </w:div>
        <w:div w:id="2102019614">
          <w:marLeft w:val="360"/>
          <w:marRight w:val="0"/>
          <w:marTop w:val="200"/>
          <w:marBottom w:val="0"/>
          <w:divBdr>
            <w:top w:val="none" w:sz="0" w:space="0" w:color="auto"/>
            <w:left w:val="none" w:sz="0" w:space="0" w:color="auto"/>
            <w:bottom w:val="none" w:sz="0" w:space="0" w:color="auto"/>
            <w:right w:val="none" w:sz="0" w:space="0" w:color="auto"/>
          </w:divBdr>
        </w:div>
        <w:div w:id="1172720680">
          <w:marLeft w:val="360"/>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58143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1178477">
      <w:bodyDiv w:val="1"/>
      <w:marLeft w:val="0"/>
      <w:marRight w:val="0"/>
      <w:marTop w:val="0"/>
      <w:marBottom w:val="0"/>
      <w:divBdr>
        <w:top w:val="none" w:sz="0" w:space="0" w:color="auto"/>
        <w:left w:val="none" w:sz="0" w:space="0" w:color="auto"/>
        <w:bottom w:val="none" w:sz="0" w:space="0" w:color="auto"/>
        <w:right w:val="none" w:sz="0" w:space="0" w:color="auto"/>
      </w:divBdr>
    </w:div>
    <w:div w:id="1886527748">
      <w:bodyDiv w:val="1"/>
      <w:marLeft w:val="0"/>
      <w:marRight w:val="0"/>
      <w:marTop w:val="0"/>
      <w:marBottom w:val="0"/>
      <w:divBdr>
        <w:top w:val="none" w:sz="0" w:space="0" w:color="auto"/>
        <w:left w:val="none" w:sz="0" w:space="0" w:color="auto"/>
        <w:bottom w:val="none" w:sz="0" w:space="0" w:color="auto"/>
        <w:right w:val="none" w:sz="0" w:space="0" w:color="auto"/>
      </w:divBdr>
      <w:divsChild>
        <w:div w:id="1371373423">
          <w:marLeft w:val="547"/>
          <w:marRight w:val="0"/>
          <w:marTop w:val="0"/>
          <w:marBottom w:val="0"/>
          <w:divBdr>
            <w:top w:val="none" w:sz="0" w:space="0" w:color="auto"/>
            <w:left w:val="none" w:sz="0" w:space="0" w:color="auto"/>
            <w:bottom w:val="none" w:sz="0" w:space="0" w:color="auto"/>
            <w:right w:val="none" w:sz="0" w:space="0" w:color="auto"/>
          </w:divBdr>
        </w:div>
      </w:divsChild>
    </w:div>
    <w:div w:id="1984235944">
      <w:bodyDiv w:val="1"/>
      <w:marLeft w:val="0"/>
      <w:marRight w:val="0"/>
      <w:marTop w:val="0"/>
      <w:marBottom w:val="0"/>
      <w:divBdr>
        <w:top w:val="none" w:sz="0" w:space="0" w:color="auto"/>
        <w:left w:val="none" w:sz="0" w:space="0" w:color="auto"/>
        <w:bottom w:val="none" w:sz="0" w:space="0" w:color="auto"/>
        <w:right w:val="none" w:sz="0" w:space="0" w:color="auto"/>
      </w:divBdr>
      <w:divsChild>
        <w:div w:id="1977762336">
          <w:marLeft w:val="360"/>
          <w:marRight w:val="0"/>
          <w:marTop w:val="200"/>
          <w:marBottom w:val="0"/>
          <w:divBdr>
            <w:top w:val="none" w:sz="0" w:space="0" w:color="auto"/>
            <w:left w:val="none" w:sz="0" w:space="0" w:color="auto"/>
            <w:bottom w:val="none" w:sz="0" w:space="0" w:color="auto"/>
            <w:right w:val="none" w:sz="0" w:space="0" w:color="auto"/>
          </w:divBdr>
        </w:div>
        <w:div w:id="1651134520">
          <w:marLeft w:val="360"/>
          <w:marRight w:val="0"/>
          <w:marTop w:val="200"/>
          <w:marBottom w:val="0"/>
          <w:divBdr>
            <w:top w:val="none" w:sz="0" w:space="0" w:color="auto"/>
            <w:left w:val="none" w:sz="0" w:space="0" w:color="auto"/>
            <w:bottom w:val="none" w:sz="0" w:space="0" w:color="auto"/>
            <w:right w:val="none" w:sz="0" w:space="0" w:color="auto"/>
          </w:divBdr>
        </w:div>
        <w:div w:id="944969032">
          <w:marLeft w:val="360"/>
          <w:marRight w:val="0"/>
          <w:marTop w:val="200"/>
          <w:marBottom w:val="0"/>
          <w:divBdr>
            <w:top w:val="none" w:sz="0" w:space="0" w:color="auto"/>
            <w:left w:val="none" w:sz="0" w:space="0" w:color="auto"/>
            <w:bottom w:val="none" w:sz="0" w:space="0" w:color="auto"/>
            <w:right w:val="none" w:sz="0" w:space="0" w:color="auto"/>
          </w:divBdr>
        </w:div>
        <w:div w:id="426119491">
          <w:marLeft w:val="360"/>
          <w:marRight w:val="0"/>
          <w:marTop w:val="200"/>
          <w:marBottom w:val="0"/>
          <w:divBdr>
            <w:top w:val="none" w:sz="0" w:space="0" w:color="auto"/>
            <w:left w:val="none" w:sz="0" w:space="0" w:color="auto"/>
            <w:bottom w:val="none" w:sz="0" w:space="0" w:color="auto"/>
            <w:right w:val="none" w:sz="0" w:space="0" w:color="auto"/>
          </w:divBdr>
        </w:div>
        <w:div w:id="1378554060">
          <w:marLeft w:val="360"/>
          <w:marRight w:val="0"/>
          <w:marTop w:val="200"/>
          <w:marBottom w:val="0"/>
          <w:divBdr>
            <w:top w:val="none" w:sz="0" w:space="0" w:color="auto"/>
            <w:left w:val="none" w:sz="0" w:space="0" w:color="auto"/>
            <w:bottom w:val="none" w:sz="0" w:space="0" w:color="auto"/>
            <w:right w:val="none" w:sz="0" w:space="0" w:color="auto"/>
          </w:divBdr>
        </w:div>
        <w:div w:id="1530676452">
          <w:marLeft w:val="360"/>
          <w:marRight w:val="0"/>
          <w:marTop w:val="200"/>
          <w:marBottom w:val="0"/>
          <w:divBdr>
            <w:top w:val="none" w:sz="0" w:space="0" w:color="auto"/>
            <w:left w:val="none" w:sz="0" w:space="0" w:color="auto"/>
            <w:bottom w:val="none" w:sz="0" w:space="0" w:color="auto"/>
            <w:right w:val="none" w:sz="0" w:space="0" w:color="auto"/>
          </w:divBdr>
        </w:div>
      </w:divsChild>
    </w:div>
    <w:div w:id="204999194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3</Pages>
  <Words>594</Words>
  <Characters>3477</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4063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Donna Morgan</cp:lastModifiedBy>
  <cp:revision>2</cp:revision>
  <cp:lastPrinted>2014-10-10T07:42:00Z</cp:lastPrinted>
  <dcterms:created xsi:type="dcterms:W3CDTF">2025-06-24T15:25:00Z</dcterms:created>
  <dcterms:modified xsi:type="dcterms:W3CDTF">2025-06-24T15:25:00Z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