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ADEF8" w14:textId="77777777"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Within this essay, I will be critically discussing the impact that bereavement has on a child's health and development across their life. Bereavement effects individuals at different stages of their life. Experiencing bereavement is when a child has lost a family member, friend, pet due to death or they may have lost a relationship with someone close to them for example a parent or another family member or they could have lost a precious item such as their favourite toy which someone close to them had bought.  When a child experiences bereavement it can be a traumatic as they have lost someone or something significant which maybe they depended on. Children of such a young age may be unaware of what is going on and this can cause confusion and upset. Some children may not experience any symptom's or be affected by bereavement in the early stages of their life but as they become older and more aware of certain situations this can cause them to feel helpless, lonely and many other emotions. But we must remember that every child is different, therefore the way in which they would deal with a bereavement would also be different. When looking at the statistics which link in with bereavement it is seen that within the United Kingdom there are ‘92% of young people will experience a significant bereavement before the age of 16 years’(Child Bereavement UK,n.d) this figure is significantly high which can be challenging for the family/friends around these children but also education staff who see these children five days of the week. Therefore, it is hugely important that these individuals with these bereaved children not only get support for themselves but also the child as well, as this can be a stressful and traumatic time especially for those children who are more aware of what is going on.</w:t>
      </w:r>
      <w:r w:rsidRPr="005D07E5">
        <w:rPr>
          <w:rStyle w:val="eop"/>
          <w:rFonts w:asciiTheme="minorHAnsi" w:hAnsiTheme="minorHAnsi" w:cstheme="majorHAnsi"/>
          <w:color w:val="000000" w:themeColor="text1"/>
        </w:rPr>
        <w:t> </w:t>
      </w:r>
    </w:p>
    <w:p w14:paraId="0B88B0D4" w14:textId="7CF9398A"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A young child may not fully understand what bereavement </w:t>
      </w:r>
      <w:r w:rsidRPr="005D07E5">
        <w:rPr>
          <w:rStyle w:val="normaltextrun"/>
          <w:rFonts w:asciiTheme="minorHAnsi" w:hAnsiTheme="minorHAnsi" w:cstheme="majorHAnsi"/>
          <w:color w:val="000000" w:themeColor="text1"/>
        </w:rPr>
        <w:t>is,</w:t>
      </w:r>
      <w:r w:rsidR="0068178D" w:rsidRPr="005D07E5">
        <w:rPr>
          <w:rStyle w:val="normaltextrun"/>
          <w:rFonts w:asciiTheme="minorHAnsi" w:hAnsiTheme="minorHAnsi" w:cstheme="majorHAnsi"/>
          <w:color w:val="000000" w:themeColor="text1"/>
        </w:rPr>
        <w:t xml:space="preserve"> but they may be aware that something has changed. This could mean that their family dynamic has changed therefore they may feel distressed and uncomfortable as they are unaware of the whole picture.  According to one source it states that ‘Direct, honest and open communication is more helpful than trying to protect your child by hiding the truth’(nhs,n.d). This would suggest that allowing your child to be aware of what is going on around them may do less damage later on in life. Some parents may have mixed opinions on how they tell their children or how much involvement a child should have when it comes to bereavement but as stated above communicating is the best way to ensure that everyone is aware and also feels comfortable. </w:t>
      </w:r>
      <w:r w:rsidR="0068178D" w:rsidRPr="005D07E5">
        <w:rPr>
          <w:rStyle w:val="eop"/>
          <w:rFonts w:asciiTheme="minorHAnsi" w:hAnsiTheme="minorHAnsi" w:cstheme="majorHAnsi"/>
          <w:color w:val="000000" w:themeColor="text1"/>
        </w:rPr>
        <w:t> </w:t>
      </w:r>
    </w:p>
    <w:p w14:paraId="15F47B9A" w14:textId="3FA51948"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As a child starts to make their way through school the effects of bereavement can start to show. By this it is seen that children as they become older are more aware of the present but also the past and this is where we start to see a change in a child’s physical, intellectual but also emotional development. In some cases, we see a child lack academically and this could be due to their mental health as their past experiences which would be bereavement have started to creep up and this can cause them to suffer with anxiety, depression and many more mental issues. According to one source it suggests that a child who has experiences bereavement is more likely to suffer with ‘Lower academic attainment’ (Educare,2018) this can have a negative impact on a child’s development. As they start to slip away from their education due to their </w:t>
      </w:r>
      <w:r w:rsidRPr="005D07E5">
        <w:rPr>
          <w:rStyle w:val="normaltextrun"/>
          <w:rFonts w:asciiTheme="minorHAnsi" w:hAnsiTheme="minorHAnsi" w:cstheme="majorHAnsi"/>
          <w:color w:val="000000" w:themeColor="text1"/>
        </w:rPr>
        <w:t>experiences,</w:t>
      </w:r>
      <w:r w:rsidR="0068178D" w:rsidRPr="005D07E5">
        <w:rPr>
          <w:rStyle w:val="normaltextrun"/>
          <w:rFonts w:asciiTheme="minorHAnsi" w:hAnsiTheme="minorHAnsi" w:cstheme="majorHAnsi"/>
          <w:color w:val="000000" w:themeColor="text1"/>
        </w:rPr>
        <w:t xml:space="preserve"> but this does not mean they cannot come back from it as there are many ways in which a child can be supported when it comes to bereavement</w:t>
      </w:r>
      <w:r w:rsidR="0068178D" w:rsidRPr="005D07E5">
        <w:rPr>
          <w:rStyle w:val="eop"/>
          <w:rFonts w:asciiTheme="minorHAnsi" w:hAnsiTheme="minorHAnsi" w:cstheme="majorHAnsi"/>
          <w:color w:val="000000" w:themeColor="text1"/>
        </w:rPr>
        <w:t> </w:t>
      </w:r>
    </w:p>
    <w:p w14:paraId="5F367A77" w14:textId="54F9159F"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When looking at Piaget's stages of development it is clear that within the first stage where a child is at the age of two and below, they can sense the emotions of others, therefore they would know something is not right nut they may not be able to fully understand what. As we move to the next stage, we see that this stage is for chidden ages two to six years old. At </w:t>
      </w:r>
      <w:r w:rsidR="0068178D" w:rsidRPr="005D07E5">
        <w:rPr>
          <w:rStyle w:val="normaltextrun"/>
          <w:rFonts w:asciiTheme="minorHAnsi" w:hAnsiTheme="minorHAnsi" w:cstheme="majorHAnsi"/>
          <w:color w:val="000000" w:themeColor="text1"/>
        </w:rPr>
        <w:lastRenderedPageBreak/>
        <w:t>this age we know that children are starting to create their own personalities and also, they begin to enhance their communication skills which would mean that their understanding is also improving. Piaget suggests in this stage that a child is aware of the term ‘death</w:t>
      </w:r>
      <w:r w:rsidRPr="005D07E5">
        <w:rPr>
          <w:rStyle w:val="normaltextrun"/>
          <w:rFonts w:asciiTheme="minorHAnsi" w:hAnsiTheme="minorHAnsi" w:cstheme="majorHAnsi"/>
          <w:color w:val="000000" w:themeColor="text1"/>
        </w:rPr>
        <w:t>’,</w:t>
      </w:r>
      <w:r w:rsidR="0068178D" w:rsidRPr="005D07E5">
        <w:rPr>
          <w:rStyle w:val="normaltextrun"/>
          <w:rFonts w:asciiTheme="minorHAnsi" w:hAnsiTheme="minorHAnsi" w:cstheme="majorHAnsi"/>
          <w:color w:val="000000" w:themeColor="text1"/>
        </w:rPr>
        <w:t xml:space="preserve"> but they may not fully understand </w:t>
      </w:r>
      <w:r w:rsidRPr="005D07E5">
        <w:rPr>
          <w:rStyle w:val="normaltextrun"/>
          <w:rFonts w:asciiTheme="minorHAnsi" w:hAnsiTheme="minorHAnsi" w:cstheme="majorHAnsi"/>
          <w:color w:val="000000" w:themeColor="text1"/>
        </w:rPr>
        <w:t>it,</w:t>
      </w:r>
      <w:r w:rsidR="0068178D" w:rsidRPr="005D07E5">
        <w:rPr>
          <w:rStyle w:val="normaltextrun"/>
          <w:rFonts w:asciiTheme="minorHAnsi" w:hAnsiTheme="minorHAnsi" w:cstheme="majorHAnsi"/>
          <w:color w:val="000000" w:themeColor="text1"/>
        </w:rPr>
        <w:t xml:space="preserve"> and this could mean they think it is temporary and use magical thinking. But when we talk about the next stage, we see that children are coming towards the end of their childhood they see that death can be a scary thing, they could associate death with them dying and this is where we start to see emotional development interrupted and also mental illnesses appearing as a child may start to feel worried/anxious and also fear as they may think that what has happened to the person, they are grieving over may happen to them. A child may also ‘understand that a loved one will not return and therefore may develop a deep sense of sadness and loss upon learning of someone’s death’ (DoctorSam,n.d). Lastly, when we look at Piaget’s last stage, we see that as a child goes into adolescent, they begin to have a more realistic approach on what happens when a person passes away.  As a child goes through each of the four stages above this can cause confusion but also a lot of upset as a child may be frustrated as to why a certain individual is no longer with them anymore but also, they would have carried a sense of hope for a particularly long time which would result in them having a sense of relief but then when knowing that this is not the case it can cause a child to feel shocked, numb and many other emotions which can affect a child in many ways. To summarise, Piaget's stages link in closely with the ages that a child would be throughout their primary school years and it is clear to see that there are many impacts to a child’s health and also development through their younger years</w:t>
      </w:r>
      <w:r w:rsidR="0068178D" w:rsidRPr="005D07E5">
        <w:rPr>
          <w:rStyle w:val="eop"/>
          <w:rFonts w:asciiTheme="minorHAnsi" w:hAnsiTheme="minorHAnsi" w:cstheme="majorHAnsi"/>
          <w:color w:val="000000" w:themeColor="text1"/>
        </w:rPr>
        <w:t> </w:t>
      </w:r>
    </w:p>
    <w:p w14:paraId="480517EC" w14:textId="3A5C6DD8"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As a child becomes older and more aware it is common to see behaviour changes and this can cause problems for not only the child but the individuals around them. A source suggests that ‘Behaviour can change, which might include clinginess, aggression, regression, being distant, anger, sleep problems and lack of concentration’(Wiganlscb,n.d.). If a child is having a lack of sleep and signs of aggression this will not only have a negative impact on their development it will also affect their health as the longer it goes on the more damage it could cause. Most of the list above can also have a significant impact on a child’s development which could cause the child to start missing out on opportunities they may once have had. Therefore, it is important that the signs and symptoms of bereavement are not </w:t>
      </w:r>
      <w:r w:rsidR="00AC6FAD" w:rsidRPr="005D07E5">
        <w:rPr>
          <w:rStyle w:val="normaltextrun"/>
          <w:rFonts w:asciiTheme="minorHAnsi" w:hAnsiTheme="minorHAnsi" w:cstheme="majorHAnsi"/>
          <w:color w:val="000000" w:themeColor="text1"/>
        </w:rPr>
        <w:t>ignored,</w:t>
      </w:r>
      <w:r w:rsidRPr="005D07E5">
        <w:rPr>
          <w:rStyle w:val="normaltextrun"/>
          <w:rFonts w:asciiTheme="minorHAnsi" w:hAnsiTheme="minorHAnsi" w:cstheme="majorHAnsi"/>
          <w:color w:val="000000" w:themeColor="text1"/>
        </w:rPr>
        <w:t xml:space="preserve"> and the right help and support is given to enable the child to reach their full potential.</w:t>
      </w:r>
      <w:r w:rsidRPr="005D07E5">
        <w:rPr>
          <w:rStyle w:val="eop"/>
          <w:rFonts w:asciiTheme="minorHAnsi" w:hAnsiTheme="minorHAnsi" w:cstheme="majorHAnsi"/>
          <w:color w:val="000000" w:themeColor="text1"/>
        </w:rPr>
        <w:t> </w:t>
      </w:r>
    </w:p>
    <w:p w14:paraId="067399C5" w14:textId="15933503"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There are many different ways in which you can support a child who is not only going through a bereavement but also the grief process in which they may encounter for the rest of their lives, because as </w:t>
      </w:r>
      <w:r w:rsidRPr="005D07E5">
        <w:rPr>
          <w:rStyle w:val="normaltextrun"/>
          <w:rFonts w:asciiTheme="minorHAnsi" w:hAnsiTheme="minorHAnsi" w:cstheme="majorHAnsi"/>
          <w:color w:val="000000" w:themeColor="text1"/>
        </w:rPr>
        <w:t>we are</w:t>
      </w:r>
      <w:r w:rsidR="0068178D" w:rsidRPr="005D07E5">
        <w:rPr>
          <w:rStyle w:val="normaltextrun"/>
          <w:rFonts w:asciiTheme="minorHAnsi" w:hAnsiTheme="minorHAnsi" w:cstheme="majorHAnsi"/>
          <w:color w:val="000000" w:themeColor="text1"/>
        </w:rPr>
        <w:t xml:space="preserve"> now a child may carry their feeling for as long as they want therefore, they not only need the support as a child they will carry the support into adulthood. </w:t>
      </w:r>
      <w:r w:rsidR="0068178D" w:rsidRPr="005D07E5">
        <w:rPr>
          <w:rStyle w:val="eop"/>
          <w:rFonts w:asciiTheme="minorHAnsi" w:hAnsiTheme="minorHAnsi" w:cstheme="majorHAnsi"/>
          <w:color w:val="000000" w:themeColor="text1"/>
        </w:rPr>
        <w:t> </w:t>
      </w:r>
    </w:p>
    <w:p w14:paraId="1BDED6A9" w14:textId="2EB83A32"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Firstly, there are a range of different therapies which help children who are a victim of bereavement but also, we must remember that bereavement is the period after you have lost someone, we still need to take into consideration that an individual could then begin to </w:t>
      </w:r>
      <w:r w:rsidRPr="005D07E5">
        <w:rPr>
          <w:rStyle w:val="normaltextrun"/>
          <w:rFonts w:asciiTheme="minorHAnsi" w:hAnsiTheme="minorHAnsi" w:cstheme="majorHAnsi"/>
          <w:color w:val="000000" w:themeColor="text1"/>
        </w:rPr>
        <w:t>grieve,</w:t>
      </w:r>
      <w:r w:rsidR="0068178D" w:rsidRPr="005D07E5">
        <w:rPr>
          <w:rStyle w:val="normaltextrun"/>
          <w:rFonts w:asciiTheme="minorHAnsi" w:hAnsiTheme="minorHAnsi" w:cstheme="majorHAnsi"/>
          <w:color w:val="000000" w:themeColor="text1"/>
        </w:rPr>
        <w:t xml:space="preserve"> and this is where the process of losing someone will begin. This is where an individual especially a child will need support as they begin to feel a range of different emotions and feelings that may become overwhelming.</w:t>
      </w:r>
      <w:r w:rsidR="0068178D" w:rsidRPr="005D07E5">
        <w:rPr>
          <w:rStyle w:val="eop"/>
          <w:rFonts w:asciiTheme="minorHAnsi" w:hAnsiTheme="minorHAnsi" w:cstheme="majorHAnsi"/>
          <w:color w:val="000000" w:themeColor="text1"/>
        </w:rPr>
        <w:t> </w:t>
      </w:r>
    </w:p>
    <w:p w14:paraId="4EDDDECB" w14:textId="69902817"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Within the United Kingdom Winston’s Wish was the first charity to provide support for children who are experiencing bereavement and grief. The charity was set up nearly thirty years ago, and it has helped thousands of children across the United Kingdom.  The charity has serval missions but one important one is ‘To act when a child needs our help’(Winston's </w:t>
      </w:r>
      <w:r w:rsidR="0068178D" w:rsidRPr="005D07E5">
        <w:rPr>
          <w:rStyle w:val="normaltextrun"/>
          <w:rFonts w:asciiTheme="minorHAnsi" w:hAnsiTheme="minorHAnsi" w:cstheme="majorHAnsi"/>
          <w:color w:val="000000" w:themeColor="text1"/>
        </w:rPr>
        <w:lastRenderedPageBreak/>
        <w:t xml:space="preserve">Wish. N.d.) By having this mission, it is clear to any child or adult that if someone needs help, they are in the right </w:t>
      </w:r>
      <w:r w:rsidRPr="005D07E5">
        <w:rPr>
          <w:rStyle w:val="normaltextrun"/>
          <w:rFonts w:asciiTheme="minorHAnsi" w:hAnsiTheme="minorHAnsi" w:cstheme="majorHAnsi"/>
          <w:color w:val="000000" w:themeColor="text1"/>
        </w:rPr>
        <w:t>place. The</w:t>
      </w:r>
      <w:r w:rsidR="0068178D" w:rsidRPr="005D07E5">
        <w:rPr>
          <w:rStyle w:val="normaltextrun"/>
          <w:rFonts w:asciiTheme="minorHAnsi" w:hAnsiTheme="minorHAnsi" w:cstheme="majorHAnsi"/>
          <w:color w:val="000000" w:themeColor="text1"/>
        </w:rPr>
        <w:t xml:space="preserve"> charity offers a number of services such as bereavement training for professionals which is extraordinary as this will allow more individuals to help any children who are sadly needing the support and it puts less pressure on the charity itself. They have introduced lessons into classrooms from their trained professionals to make children aware that there is help out there for them, but this does not always allow a child to speak up. Some children may feel embarrassed to ask for help and sometimes this can cause them to act out on others as they are unable to offload to anyone. The charity has also provided more online information which would be useful for individuals who feel like they may want to speak to someone who they don’t know. They also provide a helpline which is open five days a week. With all that Winston’s Wish do, there is no doubt that it helps these children and also young people who are experiencing bereavement. </w:t>
      </w:r>
      <w:r w:rsidR="0068178D" w:rsidRPr="005D07E5">
        <w:rPr>
          <w:rStyle w:val="eop"/>
          <w:rFonts w:asciiTheme="minorHAnsi" w:hAnsiTheme="minorHAnsi" w:cstheme="majorHAnsi"/>
          <w:color w:val="000000" w:themeColor="text1"/>
        </w:rPr>
        <w:t> </w:t>
      </w:r>
    </w:p>
    <w:p w14:paraId="30B903F0" w14:textId="1204C058"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Another charity within the United Kingdom is Child Bereavement UK, again this provides essential training for professionals to allow more people to be able to offer support when it is needed. This charity also supports families who are experiencing pre-bereavement, this is where a loved one could be terminally </w:t>
      </w:r>
      <w:r w:rsidR="00AC6FAD" w:rsidRPr="005D07E5">
        <w:rPr>
          <w:rStyle w:val="normaltextrun"/>
          <w:rFonts w:asciiTheme="minorHAnsi" w:hAnsiTheme="minorHAnsi" w:cstheme="majorHAnsi"/>
          <w:color w:val="000000" w:themeColor="text1"/>
        </w:rPr>
        <w:t>ill,</w:t>
      </w:r>
      <w:r w:rsidRPr="005D07E5">
        <w:rPr>
          <w:rStyle w:val="normaltextrun"/>
          <w:rFonts w:asciiTheme="minorHAnsi" w:hAnsiTheme="minorHAnsi" w:cstheme="majorHAnsi"/>
          <w:color w:val="000000" w:themeColor="text1"/>
        </w:rPr>
        <w:t xml:space="preserve"> and the charity are there to offer support to the child to ensure that they are having some sort of care to ensure that they know what is going to happen or for them to talk about their fears that they may be facing.  After looking into this charity, I read many individuals' thoughts on the charity and one child who lost his mum had said ‘After someone dies, it’s like you’re falling through a spiral. Coming to Child Bereavement UK felt like being caught by a net’(Child Bereavement UK,n.d) This charity suggests to me that they are again helping those who need it the most.  Apart from Winston’s Wish there are many other charities within the United Kingdom who help to support children who are going through a bereavement and loss. As most of these charities are offering training courses to ensure that professionals are getting the right training and support it would be beneficial if these charities could go into schools to ‘Assist school staff to develop confidence in engaging and supporting children experiencing bereavement’(McManus and Paul, 2019). By having this in place it would allow teachers and other staff members to be able to support these children and allow them to feel as if they are making a difference.  Once staff members have had the relevant training, there could be an opportunity within the school to set up a group where children can go and speak about any bereavement problems they may have. By doing an intervention like this it allows children to open up which is significantly important when experiencing a major life event.  It is important to remember that ‘Children spend a significant part of their day in school and with teaching staff. The relationship between a pupil and a teacher can engender a special bond of respect, nurture and caring’(Nelson, L. and Rae, T., 2008). By this it suggests that a child may feel more comfortable opening up to their teacher so bringing in an intervention where there is a designated group could be beneficial. Also, having an open-door policy could allow children to come in and speak to someone when they are feeling sad or anxious or any feeling they may have. By having an open-door policy, it allows children to know that someone is always there for them which they may find comfort in. It’s also important that children continue to attend school so that they are sticking to their normal routine as this will allow them to stay focused and have some sort of normality in their life.</w:t>
      </w:r>
      <w:r w:rsidRPr="005D07E5">
        <w:rPr>
          <w:rStyle w:val="eop"/>
          <w:rFonts w:asciiTheme="minorHAnsi" w:hAnsiTheme="minorHAnsi" w:cstheme="majorHAnsi"/>
          <w:color w:val="000000" w:themeColor="text1"/>
        </w:rPr>
        <w:t> </w:t>
      </w:r>
    </w:p>
    <w:p w14:paraId="265AD76E" w14:textId="75D567F1"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eop"/>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When an individual goes through grief, they go through stages of the grief which is made up of four stages. The first stage is about accepting that the loss has happened and that they are aware it is real. Which can be very hard to accept, therefore this stage can be hugely challenging to deal with and can take time to come to terms with. Then we move onto stage </w:t>
      </w:r>
      <w:r w:rsidR="0068178D" w:rsidRPr="005D07E5">
        <w:rPr>
          <w:rStyle w:val="normaltextrun"/>
          <w:rFonts w:asciiTheme="minorHAnsi" w:hAnsiTheme="minorHAnsi" w:cstheme="majorHAnsi"/>
          <w:color w:val="000000" w:themeColor="text1"/>
        </w:rPr>
        <w:lastRenderedPageBreak/>
        <w:t>two where it is seen that an individual starts to experience the pain of losing a loved one which could be physical pain or mental and emotionally draining in many ways a for a child this can have an impact on their school life as they may not have the energy and concentration within the classroom but hey could also be using their trapped feelings and this could result in a child becoming frustrated and taking it out on their peers. Moving on to the third stage, this is where an individual who is going through grief will or should start to adapt their life without the person, they have lost again this is for a sense of normality and also to allow them to adapt their new feelings and emotions to allow them to be able to get on with daily tasks. Lastly, the fourth stage which is known in grief is to be able to allow an individual to put ‘less emotional energy into grieving and putting it into something new’(nhs, N.d.), when linking this last stage to a child it allows them gain new experiences and allows them to take their mind of current feelings in which thy may be experiencing but also it allows them to enhance their skills which would be beneficial as they become older. It is important to keep in mind that all these stages may not come in this order and also that everyone experiences grief differently but by going through these stages it should have a good impact as a child becomes older. As their feelings may become less frequent which would allow them to focus especially as they enter into adulthood.</w:t>
      </w:r>
      <w:r w:rsidR="0068178D" w:rsidRPr="005D07E5">
        <w:rPr>
          <w:rStyle w:val="eop"/>
          <w:rFonts w:asciiTheme="minorHAnsi" w:hAnsiTheme="minorHAnsi" w:cstheme="majorHAnsi"/>
          <w:color w:val="000000" w:themeColor="text1"/>
        </w:rPr>
        <w:t> </w:t>
      </w:r>
    </w:p>
    <w:p w14:paraId="06076916" w14:textId="2BD8391D"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When a child is grieving it depends on type of bereavement, which support they will need. A child could turn to their parent for support but if they have lost one parent and that’s the reason that they are going through bereavement they may not want to put their feelings and emotions onto the next parent as they may feel that they have enough to deal with. In this case, the child could turn to other family member's, their doctor or their school. This all depends on the age because as a child gets older, they will begin to realise there are lots of people around to support them but when they are younger, they may feel more isolated. </w:t>
      </w:r>
      <w:r w:rsidR="0068178D" w:rsidRPr="005D07E5">
        <w:rPr>
          <w:rStyle w:val="eop"/>
          <w:rFonts w:asciiTheme="minorHAnsi" w:hAnsiTheme="minorHAnsi" w:cstheme="majorHAnsi"/>
          <w:color w:val="000000" w:themeColor="text1"/>
        </w:rPr>
        <w:t> </w:t>
      </w:r>
    </w:p>
    <w:p w14:paraId="5B91DC17" w14:textId="51F5BE4A"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eop"/>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Bereavement counselling is another way in which a child can be </w:t>
      </w:r>
      <w:r w:rsidRPr="005D07E5">
        <w:rPr>
          <w:rStyle w:val="normaltextrun"/>
          <w:rFonts w:asciiTheme="minorHAnsi" w:hAnsiTheme="minorHAnsi" w:cstheme="majorHAnsi"/>
          <w:color w:val="000000" w:themeColor="text1"/>
        </w:rPr>
        <w:t>supported,</w:t>
      </w:r>
      <w:r w:rsidR="0068178D" w:rsidRPr="005D07E5">
        <w:rPr>
          <w:rStyle w:val="normaltextrun"/>
          <w:rFonts w:asciiTheme="minorHAnsi" w:hAnsiTheme="minorHAnsi" w:cstheme="majorHAnsi"/>
          <w:color w:val="000000" w:themeColor="text1"/>
        </w:rPr>
        <w:t xml:space="preserve"> and this is where a child will talk about the feelings in which they are experiencing. . ‘Grief counselling offers support at this challenging time. It is a form of therapy that helps the bereaved to explore and process distressing and confusing feelings’(Sciencecare, N.d.). By individuals being able to speak to someone outside of their circle it allows them to open in these sessions and hopefully they will come out feeling better and less anxious. Bereavement counselling is more suitable for older children as younger children are not fully aware of what is going on, but also, they may struggle to express their feelings and more so to someone they are not familiar with. Lastly, with bereavement counselling it is not always available immediately and this can be a downfall as some people may feel that they do not need it for months on end and when they do it is not accessible so again this can be a disadvantage.</w:t>
      </w:r>
      <w:r w:rsidR="0068178D" w:rsidRPr="005D07E5">
        <w:rPr>
          <w:rStyle w:val="eop"/>
          <w:rFonts w:asciiTheme="minorHAnsi" w:hAnsiTheme="minorHAnsi" w:cstheme="majorHAnsi"/>
          <w:color w:val="000000" w:themeColor="text1"/>
        </w:rPr>
        <w:t> </w:t>
      </w:r>
    </w:p>
    <w:p w14:paraId="05B552B9" w14:textId="22F0A174"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As well as counselling there are many other therapies which help a child to deal with grief. Creative therapies can be used to help a child who is deal with grief and this is because it is a ‘form of treatment uses creative activities to help you share and process feelings and memories that may be hard to put into words’ (Hollimon, 2020). This form of therapy would be suitable for children of a younger </w:t>
      </w:r>
      <w:r w:rsidR="00AC6FAD" w:rsidRPr="005D07E5">
        <w:rPr>
          <w:rStyle w:val="normaltextrun"/>
          <w:rFonts w:asciiTheme="minorHAnsi" w:hAnsiTheme="minorHAnsi" w:cstheme="majorHAnsi"/>
          <w:color w:val="000000" w:themeColor="text1"/>
        </w:rPr>
        <w:t>age,</w:t>
      </w:r>
      <w:r w:rsidRPr="005D07E5">
        <w:rPr>
          <w:rStyle w:val="normaltextrun"/>
          <w:rFonts w:asciiTheme="minorHAnsi" w:hAnsiTheme="minorHAnsi" w:cstheme="majorHAnsi"/>
          <w:color w:val="000000" w:themeColor="text1"/>
        </w:rPr>
        <w:t xml:space="preserve"> but it is not to say that it works for children who will soon be hitting adulthood. </w:t>
      </w:r>
      <w:r w:rsidRPr="005D07E5">
        <w:rPr>
          <w:rStyle w:val="eop"/>
          <w:rFonts w:asciiTheme="minorHAnsi" w:hAnsiTheme="minorHAnsi" w:cstheme="majorHAnsi"/>
          <w:color w:val="000000" w:themeColor="text1"/>
        </w:rPr>
        <w:t> </w:t>
      </w:r>
    </w:p>
    <w:p w14:paraId="18333A0F" w14:textId="639E02C9"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w:t>
      </w:r>
      <w:r w:rsidR="0068178D" w:rsidRPr="005D07E5">
        <w:rPr>
          <w:rStyle w:val="normaltextrun"/>
          <w:rFonts w:asciiTheme="minorHAnsi" w:hAnsiTheme="minorHAnsi" w:cstheme="majorHAnsi"/>
          <w:color w:val="000000" w:themeColor="text1"/>
        </w:rPr>
        <w:t xml:space="preserve">Art therapy is one form of creative therapy and this is where a child would be able to do art making activities which would allow them to use a range of equipment. With this therapy it can allow a child to feel content and it could help towards their healing process. An example of art therapy for children would be that they may want to draw or paint a picture of the loved one they have </w:t>
      </w:r>
      <w:r w:rsidRPr="005D07E5">
        <w:rPr>
          <w:rStyle w:val="normaltextrun"/>
          <w:rFonts w:asciiTheme="minorHAnsi" w:hAnsiTheme="minorHAnsi" w:cstheme="majorHAnsi"/>
          <w:color w:val="000000" w:themeColor="text1"/>
        </w:rPr>
        <w:t>lost,</w:t>
      </w:r>
      <w:r w:rsidR="0068178D" w:rsidRPr="005D07E5">
        <w:rPr>
          <w:rStyle w:val="normaltextrun"/>
          <w:rFonts w:asciiTheme="minorHAnsi" w:hAnsiTheme="minorHAnsi" w:cstheme="majorHAnsi"/>
          <w:color w:val="000000" w:themeColor="text1"/>
        </w:rPr>
        <w:t xml:space="preserve"> and this could be a way of expressing that they are missing them </w:t>
      </w:r>
      <w:r w:rsidR="0068178D" w:rsidRPr="005D07E5">
        <w:rPr>
          <w:rStyle w:val="normaltextrun"/>
          <w:rFonts w:asciiTheme="minorHAnsi" w:hAnsiTheme="minorHAnsi" w:cstheme="majorHAnsi"/>
          <w:color w:val="000000" w:themeColor="text1"/>
        </w:rPr>
        <w:lastRenderedPageBreak/>
        <w:t>or maybe it allows the, to feel close to that certain individual of who they have lost. A benefit of this therapy is that ‘Art is an inherently enjoyable experience, which can be a powerful tool in a therapy setting’ (Priory,N.d). With this in mind, it suggests that art therapy could be beneficial for all ages.</w:t>
      </w:r>
      <w:r w:rsidR="0068178D" w:rsidRPr="005D07E5">
        <w:rPr>
          <w:rStyle w:val="eop"/>
          <w:rFonts w:asciiTheme="minorHAnsi" w:hAnsiTheme="minorHAnsi" w:cstheme="majorHAnsi"/>
          <w:color w:val="000000" w:themeColor="text1"/>
        </w:rPr>
        <w:t> </w:t>
      </w:r>
    </w:p>
    <w:p w14:paraId="0047036E" w14:textId="5774C856"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  Another form of creative therapy</w:t>
      </w:r>
      <w:r w:rsidR="0068178D" w:rsidRPr="005D07E5">
        <w:rPr>
          <w:rStyle w:val="normaltextrun"/>
          <w:rFonts w:asciiTheme="minorHAnsi" w:hAnsiTheme="minorHAnsi" w:cstheme="majorHAnsi"/>
          <w:color w:val="000000" w:themeColor="text1"/>
        </w:rPr>
        <w:t xml:space="preserve"> is music. With this therapy it is seen that it helps children to have regulation of safety and trust which would be important as a child who is going through grief will sense loneliness and also, they may feel scared and anxious so having these regulated would allow them to help with their grief. Music therapy also allows a child to form another way of expressing themselves which is important when going through grief as the child will not be bottling things up if they can express themselves and it does not matter how. By having this therapy, it means that child will be able to ‘Creative self-expression offered in an interactive therapeutic environment can support many aspects of emotional, cognitive and physical development’(Bamt.org. N.d.). </w:t>
      </w:r>
      <w:r w:rsidR="0068178D" w:rsidRPr="005D07E5">
        <w:rPr>
          <w:rStyle w:val="eop"/>
          <w:rFonts w:asciiTheme="minorHAnsi" w:hAnsiTheme="minorHAnsi" w:cstheme="majorHAnsi"/>
          <w:color w:val="000000" w:themeColor="text1"/>
        </w:rPr>
        <w:t> </w:t>
      </w:r>
    </w:p>
    <w:p w14:paraId="3F5B4C5B" w14:textId="08E3ED99"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Furthermore</w:t>
      </w:r>
      <w:r w:rsidR="0068178D" w:rsidRPr="005D07E5">
        <w:rPr>
          <w:rStyle w:val="normaltextrun"/>
          <w:rFonts w:asciiTheme="minorHAnsi" w:hAnsiTheme="minorHAnsi" w:cstheme="majorHAnsi"/>
          <w:color w:val="000000" w:themeColor="text1"/>
        </w:rPr>
        <w:t>, animal therapy is beginning to become more popular within recent years and this is because it has many benefits. By having a therapy animal, it is seen that it reduces anxiety and grief which would help children who are going through a bereavement. This therapy also helps with many health problems, such as blood pressure and also reduces the risk of a stroke and heart attach so this would be beneficial for not only children but also as they become older as we know grief does not go away overnight. Research has shown ‘that the presence of a dog can have a positive impact on physiology and psychology and so help to reduce stress levels’ (Porter, 2016). By having dogs go into education settings would mean that the children who are suffering from losing a loved one can have benefits from these visits happening.</w:t>
      </w:r>
      <w:r w:rsidR="0068178D" w:rsidRPr="005D07E5">
        <w:rPr>
          <w:rStyle w:val="eop"/>
          <w:rFonts w:asciiTheme="minorHAnsi" w:hAnsiTheme="minorHAnsi" w:cstheme="majorHAnsi"/>
          <w:color w:val="000000" w:themeColor="text1"/>
        </w:rPr>
        <w:t> </w:t>
      </w:r>
    </w:p>
    <w:p w14:paraId="7CAD5539" w14:textId="080448E3" w:rsidR="006B0AA8" w:rsidRPr="005D07E5" w:rsidRDefault="00AC6FAD" w:rsidP="006B0AA8">
      <w:pPr>
        <w:rPr>
          <w:rFonts w:eastAsia="Times New Roman" w:cstheme="majorHAnsi"/>
          <w:color w:val="000000" w:themeColor="text1"/>
          <w:lang w:eastAsia="en-GB"/>
        </w:rPr>
      </w:pPr>
      <w:r w:rsidRPr="005D07E5">
        <w:rPr>
          <w:rFonts w:eastAsia="Times New Roman" w:cstheme="majorHAnsi"/>
          <w:color w:val="000000" w:themeColor="text1"/>
          <w:lang w:eastAsia="en-GB"/>
        </w:rPr>
        <w:t xml:space="preserve">  </w:t>
      </w:r>
      <w:r w:rsidR="0068178D" w:rsidRPr="0068178D">
        <w:rPr>
          <w:rFonts w:eastAsia="Times New Roman" w:cstheme="majorHAnsi"/>
          <w:color w:val="000000" w:themeColor="text1"/>
          <w:lang w:eastAsia="en-GB"/>
        </w:rPr>
        <w:t xml:space="preserve">Lastly, family system theory is important when looking at a child’s feelings and emotions and this is because if a child comes from a family where there is often child neglect and abuse this can have an effect on their healing process. It is important to remember that families are unique therefore they play a significant influence in a child's life. If a child has come from a healthy family, they are more likely to allow and accept emotional expressions and be </w:t>
      </w:r>
      <w:r w:rsidRPr="005D07E5">
        <w:rPr>
          <w:rFonts w:eastAsia="Times New Roman" w:cstheme="majorHAnsi"/>
          <w:color w:val="000000" w:themeColor="text1"/>
          <w:lang w:eastAsia="en-GB"/>
        </w:rPr>
        <w:t>opened</w:t>
      </w:r>
      <w:r w:rsidR="0068178D" w:rsidRPr="0068178D">
        <w:rPr>
          <w:rFonts w:eastAsia="Times New Roman" w:cstheme="majorHAnsi"/>
          <w:color w:val="000000" w:themeColor="text1"/>
          <w:lang w:eastAsia="en-GB"/>
        </w:rPr>
        <w:t xml:space="preserve"> to talking which is a good way to express how an individual is feeling. This would be done as the child would feel comfortable to do so and this would be because they feel like they are in a safe place within their family network which shows that they family have a strong healthy bond. If a parent is seen as strict this can also have an impact on a child’s behaviour and how they deal with their healing process and this is because it can be seen as negative if everything is controlled.  </w:t>
      </w:r>
      <w:r w:rsidR="006B0AA8" w:rsidRPr="005D07E5">
        <w:rPr>
          <w:rFonts w:eastAsia="Times New Roman" w:cstheme="majorHAnsi"/>
          <w:color w:val="000000" w:themeColor="text1"/>
          <w:lang w:eastAsia="en-GB"/>
        </w:rPr>
        <w:t xml:space="preserve">A child can also </w:t>
      </w:r>
      <w:r w:rsidRPr="005D07E5">
        <w:rPr>
          <w:rFonts w:eastAsia="Times New Roman" w:cstheme="majorHAnsi"/>
          <w:color w:val="000000" w:themeColor="text1"/>
          <w:lang w:eastAsia="en-GB"/>
        </w:rPr>
        <w:t>struggle</w:t>
      </w:r>
      <w:r w:rsidR="006B0AA8" w:rsidRPr="005D07E5">
        <w:rPr>
          <w:rFonts w:eastAsia="Times New Roman" w:cstheme="majorHAnsi"/>
          <w:color w:val="000000" w:themeColor="text1"/>
          <w:lang w:eastAsia="en-GB"/>
        </w:rPr>
        <w:t xml:space="preserve"> when there is a large family as there is less parental time so they feel like they do not have the support which they would expect or hope for. But within the family system theory ‘</w:t>
      </w:r>
      <w:r w:rsidR="006B0AA8" w:rsidRPr="005D07E5">
        <w:rPr>
          <w:rFonts w:eastAsia="Times New Roman" w:cstheme="majorHAnsi"/>
          <w:color w:val="000000" w:themeColor="text1"/>
          <w:spacing w:val="5"/>
          <w:lang w:eastAsia="en-GB"/>
        </w:rPr>
        <w:t xml:space="preserve">Bowen’s theory suggests it is beneficial to address the structure and </w:t>
      </w:r>
      <w:r w:rsidR="006B0AA8" w:rsidRPr="005D07E5">
        <w:rPr>
          <w:rFonts w:eastAsia="Times New Roman" w:cstheme="majorHAnsi"/>
          <w:color w:val="000000" w:themeColor="text1"/>
          <w:spacing w:val="5"/>
          <w:lang w:eastAsia="en-GB"/>
        </w:rPr>
        <w:t>behaviour</w:t>
      </w:r>
      <w:r w:rsidR="006B0AA8" w:rsidRPr="005D07E5">
        <w:rPr>
          <w:rFonts w:eastAsia="Times New Roman" w:cstheme="majorHAnsi"/>
          <w:color w:val="000000" w:themeColor="text1"/>
          <w:spacing w:val="5"/>
          <w:lang w:eastAsia="en-GB"/>
        </w:rPr>
        <w:t xml:space="preserve"> of the broader relationship system, which he believed to play a part in the formation of character</w:t>
      </w:r>
      <w:r w:rsidR="006B0AA8" w:rsidRPr="005D07E5">
        <w:rPr>
          <w:rFonts w:eastAsia="Times New Roman" w:cstheme="majorHAnsi"/>
          <w:color w:val="000000" w:themeColor="text1"/>
          <w:spacing w:val="5"/>
          <w:lang w:eastAsia="en-GB"/>
        </w:rPr>
        <w:t>’(</w:t>
      </w:r>
      <w:r w:rsidR="006B0AA8" w:rsidRPr="005D07E5">
        <w:rPr>
          <w:rFonts w:eastAsia="Times New Roman" w:cstheme="majorHAnsi"/>
          <w:color w:val="000000" w:themeColor="text1"/>
          <w:shd w:val="clear" w:color="auto" w:fill="FFFFFF"/>
          <w:lang w:eastAsia="en-GB"/>
        </w:rPr>
        <w:t>Goodtherapy.org. n.d</w:t>
      </w:r>
      <w:r w:rsidR="006B0AA8" w:rsidRPr="005D07E5">
        <w:rPr>
          <w:rFonts w:eastAsia="Times New Roman" w:cstheme="majorHAnsi"/>
          <w:color w:val="000000" w:themeColor="text1"/>
          <w:shd w:val="clear" w:color="auto" w:fill="FFFFFF"/>
          <w:lang w:eastAsia="en-GB"/>
        </w:rPr>
        <w:t>).</w:t>
      </w:r>
    </w:p>
    <w:p w14:paraId="0223C2F1" w14:textId="59DFEB3C" w:rsidR="00AC6FA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A child may need support at any point, there is no particular time when a child should start receiving support as everyone grieves differently. But there are many signs that professionals and also family and friends can look out for to ensure that the child is in good hands. If a child feels anxious and aggravated then there is no harm in someone asking if they are ok and if they want to talk. But when a child refuses the support, this is when it can become more difficult. According to one source they suggest that ‘The key is to tell and show them that it’s alright to feel and express emotions - and to support them to make sense of what’s going on’ (How do I support a bereaved child?, n.d.). When offering a child </w:t>
      </w:r>
      <w:r w:rsidRPr="005D07E5">
        <w:rPr>
          <w:rStyle w:val="normaltextrun"/>
          <w:rFonts w:asciiTheme="minorHAnsi" w:hAnsiTheme="minorHAnsi" w:cstheme="majorHAnsi"/>
          <w:color w:val="000000" w:themeColor="text1"/>
        </w:rPr>
        <w:lastRenderedPageBreak/>
        <w:t xml:space="preserve">help it is important as stated above to reassure them that it is normal to feel the way they are feeling and to guide them in the right direction whether that is you helping them or you </w:t>
      </w:r>
      <w:r w:rsidR="00AC6FAD" w:rsidRPr="005D07E5">
        <w:rPr>
          <w:rStyle w:val="normaltextrun"/>
          <w:rFonts w:asciiTheme="minorHAnsi" w:hAnsiTheme="minorHAnsi" w:cstheme="majorHAnsi"/>
          <w:color w:val="000000" w:themeColor="text1"/>
        </w:rPr>
        <w:t>are providing</w:t>
      </w:r>
      <w:r w:rsidRPr="005D07E5">
        <w:rPr>
          <w:rStyle w:val="normaltextrun"/>
          <w:rFonts w:asciiTheme="minorHAnsi" w:hAnsiTheme="minorHAnsi" w:cstheme="majorHAnsi"/>
          <w:color w:val="000000" w:themeColor="text1"/>
        </w:rPr>
        <w:t xml:space="preserve"> them of where to go and who to see. If a child does not receive any support it can lead to complications with their mental health as they enter into adulthood as they would have not expressed their </w:t>
      </w:r>
      <w:r w:rsidR="00AC6FAD" w:rsidRPr="005D07E5">
        <w:rPr>
          <w:rStyle w:val="normaltextrun"/>
          <w:rFonts w:asciiTheme="minorHAnsi" w:hAnsiTheme="minorHAnsi" w:cstheme="majorHAnsi"/>
          <w:color w:val="000000" w:themeColor="text1"/>
        </w:rPr>
        <w:t>feelings,</w:t>
      </w:r>
      <w:r w:rsidRPr="005D07E5">
        <w:rPr>
          <w:rStyle w:val="normaltextrun"/>
          <w:rFonts w:asciiTheme="minorHAnsi" w:hAnsiTheme="minorHAnsi" w:cstheme="majorHAnsi"/>
          <w:color w:val="000000" w:themeColor="text1"/>
        </w:rPr>
        <w:t xml:space="preserve"> and this could cause them to turn to drugs and alcohol has a way to escape which would then not resolve any issues it would be adding to them. It is said that some individuals turn to these substances to ‘attempt to numb the sadness, pain, and grief’ (Pathwayshealth.org. N.d.) but this is not always the case as it adds to these feelings. It is always important that an individual going through these feelings gets the right support and this is because if they receive the wrong support, it can cause them to have an adverse effect. This is where their symptoms would not improve and potentially could worsen and again this is something which we do not want to happen.</w:t>
      </w:r>
      <w:r w:rsidRPr="005D07E5">
        <w:rPr>
          <w:rStyle w:val="eop"/>
          <w:rFonts w:asciiTheme="minorHAnsi" w:hAnsiTheme="minorHAnsi" w:cstheme="majorHAnsi"/>
          <w:color w:val="000000" w:themeColor="text1"/>
        </w:rPr>
        <w:t> </w:t>
      </w:r>
    </w:p>
    <w:p w14:paraId="59A1C14B" w14:textId="0DB8563D" w:rsidR="0068178D" w:rsidRPr="005D07E5" w:rsidRDefault="00AC6FA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Fonts w:asciiTheme="minorHAnsi" w:hAnsiTheme="minorHAnsi" w:cstheme="majorHAnsi"/>
          <w:color w:val="000000" w:themeColor="text1"/>
        </w:rPr>
        <w:t xml:space="preserve">  </w:t>
      </w:r>
      <w:r w:rsidR="0068178D" w:rsidRPr="005D07E5">
        <w:rPr>
          <w:rStyle w:val="eop"/>
          <w:rFonts w:asciiTheme="minorHAnsi" w:hAnsiTheme="minorHAnsi" w:cstheme="majorHAnsi"/>
          <w:color w:val="000000" w:themeColor="text1"/>
        </w:rPr>
        <w:t> </w:t>
      </w:r>
      <w:r w:rsidR="006B0AA8" w:rsidRPr="005D07E5">
        <w:rPr>
          <w:rStyle w:val="eop"/>
          <w:rFonts w:asciiTheme="minorHAnsi" w:hAnsiTheme="minorHAnsi" w:cstheme="majorHAnsi"/>
          <w:color w:val="000000" w:themeColor="text1"/>
        </w:rPr>
        <w:t xml:space="preserve">To conclude, within this essay it is clear that bereavement has a direct impact on a child’s health and development throughout their childhood into adult life as loosing someone is atraumatic experience. It is also clear that there is a range of support and interventions to help children who are in this awful situation, but we have explored </w:t>
      </w:r>
      <w:r w:rsidRPr="005D07E5">
        <w:rPr>
          <w:rStyle w:val="eop"/>
          <w:rFonts w:asciiTheme="minorHAnsi" w:hAnsiTheme="minorHAnsi" w:cstheme="majorHAnsi"/>
          <w:color w:val="000000" w:themeColor="text1"/>
        </w:rPr>
        <w:t>what could happen if these children do not receive support or the right support.</w:t>
      </w:r>
    </w:p>
    <w:p w14:paraId="2D81373C" w14:textId="77777777"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eop"/>
          <w:rFonts w:asciiTheme="minorHAnsi" w:hAnsiTheme="minorHAnsi" w:cstheme="majorHAnsi"/>
          <w:color w:val="000000" w:themeColor="text1"/>
        </w:rPr>
        <w:t> </w:t>
      </w:r>
    </w:p>
    <w:p w14:paraId="5130BC3B" w14:textId="77777777" w:rsidR="0068178D" w:rsidRPr="005D07E5" w:rsidRDefault="0068178D" w:rsidP="0068178D">
      <w:pPr>
        <w:pStyle w:val="paragraph"/>
        <w:spacing w:before="0" w:beforeAutospacing="0" w:after="0" w:afterAutospacing="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References-</w:t>
      </w:r>
      <w:r w:rsidRPr="005D07E5">
        <w:rPr>
          <w:rStyle w:val="eop"/>
          <w:rFonts w:asciiTheme="minorHAnsi" w:hAnsiTheme="minorHAnsi" w:cstheme="majorHAnsi"/>
          <w:color w:val="000000" w:themeColor="text1"/>
        </w:rPr>
        <w:t> </w:t>
      </w:r>
    </w:p>
    <w:p w14:paraId="55B20F8E" w14:textId="77777777" w:rsidR="0068178D" w:rsidRPr="005D07E5" w:rsidRDefault="0068178D" w:rsidP="005D07E5">
      <w:pPr>
        <w:pStyle w:val="paragraph"/>
        <w:numPr>
          <w:ilvl w:val="0"/>
          <w:numId w:val="1"/>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nhs.uk. n.d. </w:t>
      </w:r>
      <w:r w:rsidRPr="005D07E5">
        <w:rPr>
          <w:rStyle w:val="normaltextrun"/>
          <w:rFonts w:asciiTheme="minorHAnsi" w:hAnsiTheme="minorHAnsi" w:cstheme="majorHAnsi"/>
          <w:i/>
          <w:iCs/>
          <w:color w:val="000000" w:themeColor="text1"/>
        </w:rPr>
        <w:t>Children and bereavement</w:t>
      </w:r>
      <w:r w:rsidRPr="005D07E5">
        <w:rPr>
          <w:rStyle w:val="normaltextrun"/>
          <w:rFonts w:asciiTheme="minorHAnsi" w:hAnsiTheme="minorHAnsi" w:cstheme="majorHAnsi"/>
          <w:color w:val="000000" w:themeColor="text1"/>
        </w:rPr>
        <w:t>. [online] Available at: &lt;https://www.nhs.uk/mental-health/children-and-young-adults/advice-for-parents/children-and-bereavement/&gt; [Accessed 12 March 2022].</w:t>
      </w:r>
      <w:r w:rsidRPr="005D07E5">
        <w:rPr>
          <w:rStyle w:val="eop"/>
          <w:rFonts w:asciiTheme="minorHAnsi" w:hAnsiTheme="minorHAnsi" w:cstheme="majorHAnsi"/>
          <w:color w:val="000000" w:themeColor="text1"/>
        </w:rPr>
        <w:t> </w:t>
      </w:r>
    </w:p>
    <w:p w14:paraId="2B0B988C" w14:textId="77777777" w:rsidR="0068178D" w:rsidRPr="005D07E5" w:rsidRDefault="0068178D" w:rsidP="005D07E5">
      <w:pPr>
        <w:pStyle w:val="paragraph"/>
        <w:numPr>
          <w:ilvl w:val="0"/>
          <w:numId w:val="2"/>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Educare.co.uk. 2018. </w:t>
      </w:r>
      <w:r w:rsidRPr="005D07E5">
        <w:rPr>
          <w:rStyle w:val="normaltextrun"/>
          <w:rFonts w:asciiTheme="minorHAnsi" w:hAnsiTheme="minorHAnsi" w:cstheme="majorHAnsi"/>
          <w:i/>
          <w:iCs/>
          <w:color w:val="000000" w:themeColor="text1"/>
        </w:rPr>
        <w:t>How can bereavement affect a child?</w:t>
      </w:r>
      <w:r w:rsidRPr="005D07E5">
        <w:rPr>
          <w:rStyle w:val="normaltextrun"/>
          <w:rFonts w:asciiTheme="minorHAnsi" w:hAnsiTheme="minorHAnsi" w:cstheme="majorHAnsi"/>
          <w:color w:val="000000" w:themeColor="text1"/>
        </w:rPr>
        <w:t xml:space="preserve">. [online] Available at: &lt;https://www.educare.co.uk/news/how-can-bereavement-affect-a-child&gt; [Accessed 13 March 2022]. Doctor Sam. n.d. </w:t>
      </w:r>
      <w:r w:rsidRPr="005D07E5">
        <w:rPr>
          <w:rStyle w:val="normaltextrun"/>
          <w:rFonts w:asciiTheme="minorHAnsi" w:hAnsiTheme="minorHAnsi" w:cstheme="majorHAnsi"/>
          <w:i/>
          <w:iCs/>
          <w:color w:val="000000" w:themeColor="text1"/>
        </w:rPr>
        <w:t>Understanding death: A child's perspective - Doctor Sam Blog</w:t>
      </w:r>
      <w:r w:rsidRPr="005D07E5">
        <w:rPr>
          <w:rStyle w:val="normaltextrun"/>
          <w:rFonts w:asciiTheme="minorHAnsi" w:hAnsiTheme="minorHAnsi" w:cstheme="majorHAnsi"/>
          <w:color w:val="000000" w:themeColor="text1"/>
        </w:rPr>
        <w:t>. [online] Available at: &lt;https://www.doctorsam.com/understanding-death-a-childs-perspective/&gt; [Accessed 13 March 2022].</w:t>
      </w:r>
      <w:r w:rsidRPr="005D07E5">
        <w:rPr>
          <w:rStyle w:val="eop"/>
          <w:rFonts w:asciiTheme="minorHAnsi" w:hAnsiTheme="minorHAnsi" w:cstheme="majorHAnsi"/>
          <w:color w:val="000000" w:themeColor="text1"/>
        </w:rPr>
        <w:t> </w:t>
      </w:r>
    </w:p>
    <w:p w14:paraId="76E80427" w14:textId="77777777" w:rsidR="0068178D" w:rsidRPr="005D07E5" w:rsidRDefault="0068178D" w:rsidP="005D07E5">
      <w:pPr>
        <w:pStyle w:val="paragraph"/>
        <w:numPr>
          <w:ilvl w:val="0"/>
          <w:numId w:val="3"/>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Doctor Sam. n.d. </w:t>
      </w:r>
      <w:r w:rsidRPr="005D07E5">
        <w:rPr>
          <w:rStyle w:val="normaltextrun"/>
          <w:rFonts w:asciiTheme="minorHAnsi" w:hAnsiTheme="minorHAnsi" w:cstheme="majorHAnsi"/>
          <w:i/>
          <w:iCs/>
          <w:color w:val="000000" w:themeColor="text1"/>
        </w:rPr>
        <w:t>Understanding death: A child's perspective - Doctor Sam Blog</w:t>
      </w:r>
      <w:r w:rsidRPr="005D07E5">
        <w:rPr>
          <w:rStyle w:val="normaltextrun"/>
          <w:rFonts w:asciiTheme="minorHAnsi" w:hAnsiTheme="minorHAnsi" w:cstheme="majorHAnsi"/>
          <w:color w:val="000000" w:themeColor="text1"/>
        </w:rPr>
        <w:t>. [online] Available at: &lt;https://www.doctorsam.com/understanding-death-a-childs-perspective/&gt; [Accessed 13 March 2022].</w:t>
      </w:r>
      <w:r w:rsidRPr="005D07E5">
        <w:rPr>
          <w:rStyle w:val="eop"/>
          <w:rFonts w:asciiTheme="minorHAnsi" w:hAnsiTheme="minorHAnsi" w:cstheme="majorHAnsi"/>
          <w:color w:val="000000" w:themeColor="text1"/>
        </w:rPr>
        <w:t> </w:t>
      </w:r>
    </w:p>
    <w:p w14:paraId="3DF44F71" w14:textId="77777777" w:rsidR="0068178D" w:rsidRPr="005D07E5" w:rsidRDefault="0068178D" w:rsidP="005D07E5">
      <w:pPr>
        <w:pStyle w:val="paragraph"/>
        <w:numPr>
          <w:ilvl w:val="0"/>
          <w:numId w:val="4"/>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Child Bereavement UK,n.d.</w:t>
      </w:r>
      <w:r w:rsidRPr="005D07E5">
        <w:rPr>
          <w:rStyle w:val="normaltextrun"/>
          <w:rFonts w:asciiTheme="minorHAnsi" w:hAnsiTheme="minorHAnsi" w:cstheme="majorHAnsi"/>
          <w:i/>
          <w:iCs/>
          <w:color w:val="000000" w:themeColor="text1"/>
        </w:rPr>
        <w:t>Supporting a bereaved child in an Early Years setting</w:t>
      </w:r>
      <w:r w:rsidRPr="005D07E5">
        <w:rPr>
          <w:rStyle w:val="normaltextrun"/>
          <w:rFonts w:asciiTheme="minorHAnsi" w:hAnsiTheme="minorHAnsi" w:cstheme="majorHAnsi"/>
          <w:color w:val="000000" w:themeColor="text1"/>
        </w:rPr>
        <w:t>. [online] Available at: &lt;https://www.childbereavementuk.org/early-years-supporting-bereaved-children&gt; [Accessed 14 March 2022].</w:t>
      </w:r>
      <w:r w:rsidRPr="005D07E5">
        <w:rPr>
          <w:rStyle w:val="eop"/>
          <w:rFonts w:asciiTheme="minorHAnsi" w:hAnsiTheme="minorHAnsi" w:cstheme="majorHAnsi"/>
          <w:color w:val="000000" w:themeColor="text1"/>
        </w:rPr>
        <w:t> </w:t>
      </w:r>
    </w:p>
    <w:p w14:paraId="609884E1" w14:textId="77777777" w:rsidR="0068178D" w:rsidRPr="005D07E5" w:rsidRDefault="0068178D" w:rsidP="005D07E5">
      <w:pPr>
        <w:pStyle w:val="paragraph"/>
        <w:numPr>
          <w:ilvl w:val="0"/>
          <w:numId w:val="5"/>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Wiganlscb.com. n.d. </w:t>
      </w:r>
      <w:r w:rsidRPr="005D07E5">
        <w:rPr>
          <w:rStyle w:val="normaltextrun"/>
          <w:rFonts w:asciiTheme="minorHAnsi" w:hAnsiTheme="minorHAnsi" w:cstheme="majorHAnsi"/>
          <w:i/>
          <w:iCs/>
          <w:color w:val="000000" w:themeColor="text1"/>
        </w:rPr>
        <w:t>The Impact of Bereavement on Children and Young People</w:t>
      </w:r>
      <w:r w:rsidRPr="005D07E5">
        <w:rPr>
          <w:rStyle w:val="normaltextrun"/>
          <w:rFonts w:asciiTheme="minorHAnsi" w:hAnsiTheme="minorHAnsi" w:cstheme="majorHAnsi"/>
          <w:color w:val="000000" w:themeColor="text1"/>
        </w:rPr>
        <w:t>. [online] Available at: &lt;https://www.wiganlscb.com/Docs/PDF/Professional/Impact-of-bereavement-on-children-and-young-people.pdf&gt; [Accessed 15 March 2022].</w:t>
      </w:r>
      <w:r w:rsidRPr="005D07E5">
        <w:rPr>
          <w:rStyle w:val="eop"/>
          <w:rFonts w:asciiTheme="minorHAnsi" w:hAnsiTheme="minorHAnsi" w:cstheme="majorHAnsi"/>
          <w:color w:val="000000" w:themeColor="text1"/>
        </w:rPr>
        <w:t> </w:t>
      </w:r>
    </w:p>
    <w:p w14:paraId="562E9BFB" w14:textId="77777777" w:rsidR="0068178D" w:rsidRPr="005D07E5" w:rsidRDefault="0068178D" w:rsidP="005D07E5">
      <w:pPr>
        <w:pStyle w:val="paragraph"/>
        <w:numPr>
          <w:ilvl w:val="0"/>
          <w:numId w:val="6"/>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Winston's Wish. n.d. </w:t>
      </w:r>
      <w:r w:rsidRPr="005D07E5">
        <w:rPr>
          <w:rStyle w:val="normaltextrun"/>
          <w:rFonts w:asciiTheme="minorHAnsi" w:hAnsiTheme="minorHAnsi" w:cstheme="majorHAnsi"/>
          <w:i/>
          <w:iCs/>
          <w:color w:val="000000" w:themeColor="text1"/>
        </w:rPr>
        <w:t>Vision and Mission</w:t>
      </w:r>
      <w:r w:rsidRPr="005D07E5">
        <w:rPr>
          <w:rStyle w:val="normaltextrun"/>
          <w:rFonts w:asciiTheme="minorHAnsi" w:hAnsiTheme="minorHAnsi" w:cstheme="majorHAnsi"/>
          <w:color w:val="000000" w:themeColor="text1"/>
        </w:rPr>
        <w:t>. [online] Available at: &lt;https://www.winstonswish.org/about-us/vision-and-mission/&gt; [Accessed 16 March 2022].</w:t>
      </w:r>
      <w:r w:rsidRPr="005D07E5">
        <w:rPr>
          <w:rStyle w:val="eop"/>
          <w:rFonts w:asciiTheme="minorHAnsi" w:hAnsiTheme="minorHAnsi" w:cstheme="majorHAnsi"/>
          <w:color w:val="000000" w:themeColor="text1"/>
        </w:rPr>
        <w:t> </w:t>
      </w:r>
    </w:p>
    <w:p w14:paraId="5522C9C5" w14:textId="77777777" w:rsidR="0068178D" w:rsidRPr="005D07E5" w:rsidRDefault="0068178D" w:rsidP="005D07E5">
      <w:pPr>
        <w:pStyle w:val="paragraph"/>
        <w:numPr>
          <w:ilvl w:val="0"/>
          <w:numId w:val="7"/>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Child Bereavement UK. 2021. </w:t>
      </w:r>
      <w:r w:rsidRPr="005D07E5">
        <w:rPr>
          <w:rStyle w:val="normaltextrun"/>
          <w:rFonts w:asciiTheme="minorHAnsi" w:hAnsiTheme="minorHAnsi" w:cstheme="majorHAnsi"/>
          <w:i/>
          <w:iCs/>
          <w:color w:val="000000" w:themeColor="text1"/>
        </w:rPr>
        <w:t>Our impact 2020-21</w:t>
      </w:r>
      <w:r w:rsidRPr="005D07E5">
        <w:rPr>
          <w:rStyle w:val="normaltextrun"/>
          <w:rFonts w:asciiTheme="minorHAnsi" w:hAnsiTheme="minorHAnsi" w:cstheme="majorHAnsi"/>
          <w:color w:val="000000" w:themeColor="text1"/>
        </w:rPr>
        <w:t>. [online] Available at: &lt;https://www.childbereavementuk.org/our-impact-film&gt; [Accessed 15 March 2022].</w:t>
      </w:r>
      <w:r w:rsidRPr="005D07E5">
        <w:rPr>
          <w:rStyle w:val="eop"/>
          <w:rFonts w:asciiTheme="minorHAnsi" w:hAnsiTheme="minorHAnsi" w:cstheme="majorHAnsi"/>
          <w:color w:val="000000" w:themeColor="text1"/>
        </w:rPr>
        <w:t> </w:t>
      </w:r>
    </w:p>
    <w:p w14:paraId="32A35F63" w14:textId="77777777" w:rsidR="0068178D" w:rsidRPr="005D07E5" w:rsidRDefault="0068178D" w:rsidP="005D07E5">
      <w:pPr>
        <w:pStyle w:val="paragraph"/>
        <w:numPr>
          <w:ilvl w:val="0"/>
          <w:numId w:val="8"/>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 xml:space="preserve">McManus, E. and Paul, S., 2019. Addressing the bereavement needs of children in school: An evaluation of bereavement training for school communities. </w:t>
      </w:r>
      <w:r w:rsidRPr="005D07E5">
        <w:rPr>
          <w:rStyle w:val="normaltextrun"/>
          <w:rFonts w:asciiTheme="minorHAnsi" w:hAnsiTheme="minorHAnsi" w:cstheme="majorHAnsi"/>
          <w:i/>
          <w:iCs/>
          <w:color w:val="000000" w:themeColor="text1"/>
        </w:rPr>
        <w:t>Improving Schools</w:t>
      </w:r>
      <w:r w:rsidRPr="005D07E5">
        <w:rPr>
          <w:rStyle w:val="normaltextrun"/>
          <w:rFonts w:asciiTheme="minorHAnsi" w:hAnsiTheme="minorHAnsi" w:cstheme="majorHAnsi"/>
          <w:color w:val="000000" w:themeColor="text1"/>
        </w:rPr>
        <w:t>, 22(1), p.74.</w:t>
      </w:r>
      <w:r w:rsidRPr="005D07E5">
        <w:rPr>
          <w:rStyle w:val="eop"/>
          <w:rFonts w:asciiTheme="minorHAnsi" w:hAnsiTheme="minorHAnsi" w:cstheme="majorHAnsi"/>
          <w:color w:val="000000" w:themeColor="text1"/>
        </w:rPr>
        <w:t> </w:t>
      </w:r>
    </w:p>
    <w:p w14:paraId="408F241E" w14:textId="77777777" w:rsidR="0068178D" w:rsidRPr="005D07E5" w:rsidRDefault="0068178D" w:rsidP="005D07E5">
      <w:pPr>
        <w:pStyle w:val="paragraph"/>
        <w:numPr>
          <w:ilvl w:val="0"/>
          <w:numId w:val="9"/>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lastRenderedPageBreak/>
        <w:t xml:space="preserve">Nelson, L. and Rae, T., 2008.  </w:t>
      </w:r>
      <w:r w:rsidRPr="005D07E5">
        <w:rPr>
          <w:rStyle w:val="normaltextrun"/>
          <w:rFonts w:asciiTheme="minorHAnsi" w:hAnsiTheme="minorHAnsi" w:cstheme="majorHAnsi"/>
          <w:i/>
          <w:iCs/>
          <w:color w:val="000000" w:themeColor="text1"/>
        </w:rPr>
        <w:t>Remembering: Providing Support for Children Aged 7 to 13 Who Have Experienced Loss and Bereavement</w:t>
      </w:r>
      <w:r w:rsidRPr="005D07E5">
        <w:rPr>
          <w:rStyle w:val="normaltextrun"/>
          <w:rFonts w:asciiTheme="minorHAnsi" w:hAnsiTheme="minorHAnsi" w:cstheme="majorHAnsi"/>
          <w:color w:val="000000" w:themeColor="text1"/>
        </w:rPr>
        <w:t>. A Lucky Duck Book. London: SAGE Publications Ltd. Available at: &lt;https://dx.doi.org/10.4135/9781446212882&gt; [Accessed 27 Mar 2022].</w:t>
      </w:r>
      <w:r w:rsidRPr="005D07E5">
        <w:rPr>
          <w:rStyle w:val="eop"/>
          <w:rFonts w:asciiTheme="minorHAnsi" w:hAnsiTheme="minorHAnsi" w:cstheme="majorHAnsi"/>
          <w:color w:val="000000" w:themeColor="text1"/>
        </w:rPr>
        <w:t> </w:t>
      </w:r>
    </w:p>
    <w:p w14:paraId="4E6973DB" w14:textId="77777777" w:rsidR="0068178D" w:rsidRPr="005D07E5" w:rsidRDefault="0068178D" w:rsidP="005D07E5">
      <w:pPr>
        <w:pStyle w:val="paragraph"/>
        <w:numPr>
          <w:ilvl w:val="0"/>
          <w:numId w:val="10"/>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Sciencecare.com. n.d. </w:t>
      </w:r>
      <w:r w:rsidRPr="005D07E5">
        <w:rPr>
          <w:rStyle w:val="normaltextrun"/>
          <w:rFonts w:asciiTheme="minorHAnsi" w:hAnsiTheme="minorHAnsi" w:cstheme="majorHAnsi"/>
          <w:i/>
          <w:iCs/>
          <w:color w:val="000000" w:themeColor="text1"/>
        </w:rPr>
        <w:t>Grief Counseling: What are the Benefits?</w:t>
      </w:r>
      <w:r w:rsidRPr="005D07E5">
        <w:rPr>
          <w:rStyle w:val="normaltextrun"/>
          <w:rFonts w:asciiTheme="minorHAnsi" w:hAnsiTheme="minorHAnsi" w:cstheme="majorHAnsi"/>
          <w:color w:val="000000" w:themeColor="text1"/>
        </w:rPr>
        <w:t>. [online] Available at: &lt;https://www.sciencecare.com/blog/grief-counseling-what-are-the-benefits&gt; [Accessed 16 March 2022].</w:t>
      </w:r>
      <w:r w:rsidRPr="005D07E5">
        <w:rPr>
          <w:rStyle w:val="eop"/>
          <w:rFonts w:asciiTheme="minorHAnsi" w:hAnsiTheme="minorHAnsi" w:cstheme="majorHAnsi"/>
          <w:color w:val="000000" w:themeColor="text1"/>
        </w:rPr>
        <w:t> </w:t>
      </w:r>
    </w:p>
    <w:p w14:paraId="3E8E740C" w14:textId="77777777" w:rsidR="0068178D" w:rsidRPr="005D07E5" w:rsidRDefault="0068178D" w:rsidP="005D07E5">
      <w:pPr>
        <w:pStyle w:val="paragraph"/>
        <w:numPr>
          <w:ilvl w:val="0"/>
          <w:numId w:val="11"/>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nhs.uk. n.d. </w:t>
      </w:r>
      <w:r w:rsidRPr="005D07E5">
        <w:rPr>
          <w:rStyle w:val="normaltextrun"/>
          <w:rFonts w:asciiTheme="minorHAnsi" w:hAnsiTheme="minorHAnsi" w:cstheme="majorHAnsi"/>
          <w:i/>
          <w:iCs/>
          <w:color w:val="000000" w:themeColor="text1"/>
        </w:rPr>
        <w:t>Children and bereavement</w:t>
      </w:r>
      <w:r w:rsidRPr="005D07E5">
        <w:rPr>
          <w:rStyle w:val="normaltextrun"/>
          <w:rFonts w:asciiTheme="minorHAnsi" w:hAnsiTheme="minorHAnsi" w:cstheme="majorHAnsi"/>
          <w:color w:val="000000" w:themeColor="text1"/>
        </w:rPr>
        <w:t>. [online] Available at: &lt;https://www.nhs.uk/mental-health/children-and-young-adults/advice-for-parents/children-and-bereavement/&gt; [Accessed 12 March 2022].</w:t>
      </w:r>
      <w:r w:rsidRPr="005D07E5">
        <w:rPr>
          <w:rStyle w:val="eop"/>
          <w:rFonts w:asciiTheme="minorHAnsi" w:hAnsiTheme="minorHAnsi" w:cstheme="majorHAnsi"/>
          <w:color w:val="000000" w:themeColor="text1"/>
        </w:rPr>
        <w:t> </w:t>
      </w:r>
    </w:p>
    <w:p w14:paraId="7A06C1E1" w14:textId="77777777" w:rsidR="0068178D" w:rsidRPr="005D07E5" w:rsidRDefault="0068178D" w:rsidP="005D07E5">
      <w:pPr>
        <w:pStyle w:val="paragraph"/>
        <w:numPr>
          <w:ilvl w:val="0"/>
          <w:numId w:val="12"/>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Hollimon, N., 2020. </w:t>
      </w:r>
      <w:r w:rsidRPr="005D07E5">
        <w:rPr>
          <w:rStyle w:val="normaltextrun"/>
          <w:rFonts w:asciiTheme="minorHAnsi" w:hAnsiTheme="minorHAnsi" w:cstheme="majorHAnsi"/>
          <w:i/>
          <w:iCs/>
          <w:color w:val="000000" w:themeColor="text1"/>
        </w:rPr>
        <w:t>What Is Expressive Therapy?</w:t>
      </w:r>
      <w:r w:rsidRPr="005D07E5">
        <w:rPr>
          <w:rStyle w:val="normaltextrun"/>
          <w:rFonts w:asciiTheme="minorHAnsi" w:hAnsiTheme="minorHAnsi" w:cstheme="majorHAnsi"/>
          <w:color w:val="000000" w:themeColor="text1"/>
        </w:rPr>
        <w:t>. [online] WebMD. Available at: &lt;https://www.webmd.com/mental-health/expressive-therapy&gt; [Accessed 18 March 2022].</w:t>
      </w:r>
      <w:r w:rsidRPr="005D07E5">
        <w:rPr>
          <w:rStyle w:val="eop"/>
          <w:rFonts w:asciiTheme="minorHAnsi" w:hAnsiTheme="minorHAnsi" w:cstheme="majorHAnsi"/>
          <w:color w:val="000000" w:themeColor="text1"/>
        </w:rPr>
        <w:t> </w:t>
      </w:r>
    </w:p>
    <w:p w14:paraId="7048C68D" w14:textId="77777777" w:rsidR="0068178D" w:rsidRPr="005D07E5" w:rsidRDefault="0068178D" w:rsidP="005D07E5">
      <w:pPr>
        <w:pStyle w:val="paragraph"/>
        <w:numPr>
          <w:ilvl w:val="0"/>
          <w:numId w:val="13"/>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Priory. n.d. </w:t>
      </w:r>
      <w:r w:rsidRPr="005D07E5">
        <w:rPr>
          <w:rStyle w:val="normaltextrun"/>
          <w:rFonts w:asciiTheme="minorHAnsi" w:hAnsiTheme="minorHAnsi" w:cstheme="majorHAnsi"/>
          <w:i/>
          <w:iCs/>
          <w:color w:val="000000" w:themeColor="text1"/>
        </w:rPr>
        <w:t>The benefits of art therapy</w:t>
      </w:r>
      <w:r w:rsidRPr="005D07E5">
        <w:rPr>
          <w:rStyle w:val="normaltextrun"/>
          <w:rFonts w:asciiTheme="minorHAnsi" w:hAnsiTheme="minorHAnsi" w:cstheme="majorHAnsi"/>
          <w:color w:val="000000" w:themeColor="text1"/>
        </w:rPr>
        <w:t>. [online] Available at: &lt;https://www.priorygroup.com/blog/the-benefits-of-art-therapy&gt; [Accessed 18 March 2022].</w:t>
      </w:r>
      <w:r w:rsidRPr="005D07E5">
        <w:rPr>
          <w:rStyle w:val="eop"/>
          <w:rFonts w:asciiTheme="minorHAnsi" w:hAnsiTheme="minorHAnsi" w:cstheme="majorHAnsi"/>
          <w:color w:val="000000" w:themeColor="text1"/>
        </w:rPr>
        <w:t> </w:t>
      </w:r>
    </w:p>
    <w:p w14:paraId="32F60C21" w14:textId="77777777" w:rsidR="0068178D" w:rsidRPr="005D07E5" w:rsidRDefault="0068178D" w:rsidP="005D07E5">
      <w:pPr>
        <w:pStyle w:val="paragraph"/>
        <w:numPr>
          <w:ilvl w:val="0"/>
          <w:numId w:val="14"/>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Bamt.org. n.d. </w:t>
      </w:r>
      <w:r w:rsidRPr="005D07E5">
        <w:rPr>
          <w:rStyle w:val="normaltextrun"/>
          <w:rFonts w:asciiTheme="minorHAnsi" w:hAnsiTheme="minorHAnsi" w:cstheme="majorHAnsi"/>
          <w:i/>
          <w:iCs/>
          <w:color w:val="000000" w:themeColor="text1"/>
        </w:rPr>
        <w:t>British Association for Music Therapy :: Children and Young People</w:t>
      </w:r>
      <w:r w:rsidRPr="005D07E5">
        <w:rPr>
          <w:rStyle w:val="normaltextrun"/>
          <w:rFonts w:asciiTheme="minorHAnsi" w:hAnsiTheme="minorHAnsi" w:cstheme="majorHAnsi"/>
          <w:color w:val="000000" w:themeColor="text1"/>
        </w:rPr>
        <w:t>. [online] Available at: &lt;https://www.bamt.org/music-therapy/what-is-music-therapy/children-and-young-people&gt; [Accessed 19 March 2022].</w:t>
      </w:r>
      <w:r w:rsidRPr="005D07E5">
        <w:rPr>
          <w:rStyle w:val="eop"/>
          <w:rFonts w:asciiTheme="minorHAnsi" w:hAnsiTheme="minorHAnsi" w:cstheme="majorHAnsi"/>
          <w:color w:val="000000" w:themeColor="text1"/>
        </w:rPr>
        <w:t> </w:t>
      </w:r>
    </w:p>
    <w:p w14:paraId="243C2009" w14:textId="518806F9" w:rsidR="0068178D" w:rsidRPr="005D07E5" w:rsidRDefault="0068178D" w:rsidP="005D07E5">
      <w:pPr>
        <w:pStyle w:val="paragraph"/>
        <w:numPr>
          <w:ilvl w:val="0"/>
          <w:numId w:val="15"/>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Porter, H., 2016. </w:t>
      </w:r>
      <w:r w:rsidRPr="005D07E5">
        <w:rPr>
          <w:rStyle w:val="normaltextrun"/>
          <w:rFonts w:asciiTheme="minorHAnsi" w:hAnsiTheme="minorHAnsi" w:cstheme="majorHAnsi"/>
          <w:i/>
          <w:iCs/>
          <w:color w:val="000000" w:themeColor="text1"/>
        </w:rPr>
        <w:t xml:space="preserve">Science proves </w:t>
      </w:r>
      <w:r w:rsidR="00AC6FAD" w:rsidRPr="005D07E5">
        <w:rPr>
          <w:rStyle w:val="normaltextrun"/>
          <w:rFonts w:asciiTheme="minorHAnsi" w:hAnsiTheme="minorHAnsi" w:cstheme="majorHAnsi"/>
          <w:i/>
          <w:iCs/>
          <w:color w:val="000000" w:themeColor="text1"/>
        </w:rPr>
        <w:t>that’s</w:t>
      </w:r>
      <w:r w:rsidRPr="005D07E5">
        <w:rPr>
          <w:rStyle w:val="normaltextrun"/>
          <w:rFonts w:asciiTheme="minorHAnsi" w:hAnsiTheme="minorHAnsi" w:cstheme="majorHAnsi"/>
          <w:i/>
          <w:iCs/>
          <w:color w:val="000000" w:themeColor="text1"/>
        </w:rPr>
        <w:t xml:space="preserve"> dogs can help to soothe our stress levels</w:t>
      </w:r>
      <w:r w:rsidRPr="005D07E5">
        <w:rPr>
          <w:rStyle w:val="normaltextrun"/>
          <w:rFonts w:asciiTheme="minorHAnsi" w:hAnsiTheme="minorHAnsi" w:cstheme="majorHAnsi"/>
          <w:color w:val="000000" w:themeColor="text1"/>
        </w:rPr>
        <w:t>. [online] The Telegraph. Available at: &lt;https://www.telegraph.co.uk/pets/essentials/the-benefits-of-dog-therapy/&gt; [Accessed 21 March 2022].</w:t>
      </w:r>
      <w:r w:rsidRPr="005D07E5">
        <w:rPr>
          <w:rStyle w:val="eop"/>
          <w:rFonts w:asciiTheme="minorHAnsi" w:hAnsiTheme="minorHAnsi" w:cstheme="majorHAnsi"/>
          <w:color w:val="000000" w:themeColor="text1"/>
        </w:rPr>
        <w:t> </w:t>
      </w:r>
    </w:p>
    <w:p w14:paraId="31A5CF23" w14:textId="77777777" w:rsidR="0068178D" w:rsidRPr="005D07E5" w:rsidRDefault="0068178D" w:rsidP="005D07E5">
      <w:pPr>
        <w:pStyle w:val="paragraph"/>
        <w:numPr>
          <w:ilvl w:val="0"/>
          <w:numId w:val="16"/>
        </w:numPr>
        <w:spacing w:before="0" w:beforeAutospacing="0" w:after="0" w:afterAutospacing="0"/>
        <w:ind w:left="1080" w:firstLine="0"/>
        <w:textAlignment w:val="baseline"/>
        <w:rPr>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Sue Ryder. n.d. </w:t>
      </w:r>
      <w:r w:rsidRPr="005D07E5">
        <w:rPr>
          <w:rStyle w:val="normaltextrun"/>
          <w:rFonts w:asciiTheme="minorHAnsi" w:hAnsiTheme="minorHAnsi" w:cstheme="majorHAnsi"/>
          <w:i/>
          <w:iCs/>
          <w:color w:val="000000" w:themeColor="text1"/>
        </w:rPr>
        <w:t>How do I support a bereaved child?</w:t>
      </w:r>
      <w:r w:rsidRPr="005D07E5">
        <w:rPr>
          <w:rStyle w:val="normaltextrun"/>
          <w:rFonts w:asciiTheme="minorHAnsi" w:hAnsiTheme="minorHAnsi" w:cstheme="majorHAnsi"/>
          <w:color w:val="000000" w:themeColor="text1"/>
        </w:rPr>
        <w:t>. [online] Available at: &lt;https://www.sueryder.org/how-we-can-help/bereavement-information/supporting-a-child/how-do-i-support-a-bereaved-child&gt; [Accessed 21 March 2022].</w:t>
      </w:r>
      <w:r w:rsidRPr="005D07E5">
        <w:rPr>
          <w:rStyle w:val="eop"/>
          <w:rFonts w:asciiTheme="minorHAnsi" w:hAnsiTheme="minorHAnsi" w:cstheme="majorHAnsi"/>
          <w:color w:val="000000" w:themeColor="text1"/>
        </w:rPr>
        <w:t> </w:t>
      </w:r>
    </w:p>
    <w:p w14:paraId="19F57AB3" w14:textId="77777777" w:rsidR="006B0AA8" w:rsidRPr="005D07E5" w:rsidRDefault="0068178D" w:rsidP="005D07E5">
      <w:pPr>
        <w:pStyle w:val="paragraph"/>
        <w:numPr>
          <w:ilvl w:val="0"/>
          <w:numId w:val="17"/>
        </w:numPr>
        <w:spacing w:before="0" w:beforeAutospacing="0" w:after="0" w:afterAutospacing="0"/>
        <w:ind w:left="1080" w:firstLine="0"/>
        <w:textAlignment w:val="baseline"/>
        <w:rPr>
          <w:rStyle w:val="eop"/>
          <w:rFonts w:asciiTheme="minorHAnsi" w:hAnsiTheme="minorHAnsi" w:cstheme="majorHAnsi"/>
          <w:color w:val="000000" w:themeColor="text1"/>
        </w:rPr>
      </w:pPr>
      <w:r w:rsidRPr="005D07E5">
        <w:rPr>
          <w:rStyle w:val="normaltextrun"/>
          <w:rFonts w:asciiTheme="minorHAnsi" w:hAnsiTheme="minorHAnsi" w:cstheme="majorHAnsi"/>
          <w:color w:val="000000" w:themeColor="text1"/>
        </w:rPr>
        <w:t>Pathwayshealth.org. n.d. </w:t>
      </w:r>
      <w:r w:rsidRPr="005D07E5">
        <w:rPr>
          <w:rStyle w:val="normaltextrun"/>
          <w:rFonts w:asciiTheme="minorHAnsi" w:hAnsiTheme="minorHAnsi" w:cstheme="majorHAnsi"/>
          <w:i/>
          <w:iCs/>
          <w:color w:val="000000" w:themeColor="text1"/>
        </w:rPr>
        <w:t>Alcohol Use During Grief: How it Affects the Healing Process</w:t>
      </w:r>
      <w:r w:rsidRPr="005D07E5">
        <w:rPr>
          <w:rStyle w:val="normaltextrun"/>
          <w:rFonts w:asciiTheme="minorHAnsi" w:hAnsiTheme="minorHAnsi" w:cstheme="majorHAnsi"/>
          <w:color w:val="000000" w:themeColor="text1"/>
        </w:rPr>
        <w:t>. [online] Available at: &lt;https://pathwayshealth.org/grief-support/alcohol-use-during-grief-how-it-affects-the-healing-process/&gt; [Accessed 21 March 2022].</w:t>
      </w:r>
      <w:r w:rsidRPr="005D07E5">
        <w:rPr>
          <w:rStyle w:val="eop"/>
          <w:rFonts w:asciiTheme="minorHAnsi" w:hAnsiTheme="minorHAnsi" w:cstheme="majorHAnsi"/>
          <w:color w:val="000000" w:themeColor="text1"/>
        </w:rPr>
        <w:t> </w:t>
      </w:r>
    </w:p>
    <w:p w14:paraId="48808706" w14:textId="358A6946" w:rsidR="006B0AA8" w:rsidRPr="005D07E5" w:rsidRDefault="006B0AA8" w:rsidP="005D07E5">
      <w:pPr>
        <w:pStyle w:val="paragraph"/>
        <w:numPr>
          <w:ilvl w:val="0"/>
          <w:numId w:val="17"/>
        </w:numPr>
        <w:spacing w:before="0" w:beforeAutospacing="0" w:after="0" w:afterAutospacing="0"/>
        <w:ind w:left="1080" w:firstLine="0"/>
        <w:textAlignment w:val="baseline"/>
        <w:rPr>
          <w:rFonts w:asciiTheme="minorHAnsi" w:hAnsiTheme="minorHAnsi" w:cstheme="majorHAnsi"/>
          <w:color w:val="000000" w:themeColor="text1"/>
        </w:rPr>
      </w:pPr>
      <w:r w:rsidRPr="005D07E5">
        <w:rPr>
          <w:rFonts w:asciiTheme="minorHAnsi" w:hAnsiTheme="minorHAnsi" w:cstheme="majorHAnsi"/>
          <w:color w:val="000000" w:themeColor="text1"/>
          <w:shd w:val="clear" w:color="auto" w:fill="FFFFFF"/>
        </w:rPr>
        <w:t>Goodtherapy.org. n.d. </w:t>
      </w:r>
      <w:r w:rsidRPr="005D07E5">
        <w:rPr>
          <w:rFonts w:asciiTheme="minorHAnsi" w:hAnsiTheme="minorHAnsi" w:cstheme="majorHAnsi"/>
          <w:i/>
          <w:iCs/>
          <w:color w:val="000000" w:themeColor="text1"/>
        </w:rPr>
        <w:t>Family Systems Therapy</w:t>
      </w:r>
      <w:r w:rsidRPr="005D07E5">
        <w:rPr>
          <w:rFonts w:asciiTheme="minorHAnsi" w:hAnsiTheme="minorHAnsi" w:cstheme="majorHAnsi"/>
          <w:color w:val="000000" w:themeColor="text1"/>
          <w:shd w:val="clear" w:color="auto" w:fill="FFFFFF"/>
        </w:rPr>
        <w:t>. [online] Available at: &lt;https://www.goodtherapy.org/learn-about-therapy/types/family-systems-therapy&gt; [Accessed 23 March 2022].</w:t>
      </w:r>
    </w:p>
    <w:p w14:paraId="18B18C18" w14:textId="77777777" w:rsidR="006B0AA8" w:rsidRPr="005D07E5" w:rsidRDefault="006B0AA8" w:rsidP="006B0AA8">
      <w:pPr>
        <w:pStyle w:val="paragraph"/>
        <w:spacing w:before="0" w:beforeAutospacing="0" w:after="0" w:afterAutospacing="0"/>
        <w:ind w:left="1080"/>
        <w:textAlignment w:val="baseline"/>
        <w:rPr>
          <w:rStyle w:val="eop"/>
          <w:rFonts w:asciiTheme="minorHAnsi" w:hAnsiTheme="minorHAnsi" w:cstheme="majorHAnsi"/>
          <w:color w:val="000000" w:themeColor="text1"/>
        </w:rPr>
      </w:pPr>
    </w:p>
    <w:p w14:paraId="7674B3E7" w14:textId="77777777" w:rsidR="006B0AA8" w:rsidRPr="005D07E5" w:rsidRDefault="006B0AA8" w:rsidP="006B0AA8">
      <w:pPr>
        <w:pStyle w:val="paragraph"/>
        <w:spacing w:before="0" w:beforeAutospacing="0" w:after="0" w:afterAutospacing="0"/>
        <w:ind w:left="1080"/>
        <w:textAlignment w:val="baseline"/>
        <w:rPr>
          <w:rFonts w:asciiTheme="minorHAnsi" w:hAnsiTheme="minorHAnsi" w:cstheme="majorHAnsi"/>
          <w:color w:val="000000" w:themeColor="text1"/>
        </w:rPr>
      </w:pPr>
    </w:p>
    <w:p w14:paraId="1F7DE4CF" w14:textId="77777777" w:rsidR="008B13BF" w:rsidRPr="006B0AA8" w:rsidRDefault="005D07E5">
      <w:pPr>
        <w:rPr>
          <w:rFonts w:cstheme="minorHAnsi"/>
          <w:b/>
          <w:bCs/>
        </w:rPr>
      </w:pPr>
    </w:p>
    <w:sectPr w:rsidR="008B13BF" w:rsidRPr="006B0AA8" w:rsidSect="002B00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523C2"/>
    <w:multiLevelType w:val="multilevel"/>
    <w:tmpl w:val="19EA6B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232572"/>
    <w:multiLevelType w:val="multilevel"/>
    <w:tmpl w:val="8B3AC8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C7DBC"/>
    <w:multiLevelType w:val="multilevel"/>
    <w:tmpl w:val="E54087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70CBE"/>
    <w:multiLevelType w:val="multilevel"/>
    <w:tmpl w:val="13249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3E4923"/>
    <w:multiLevelType w:val="multilevel"/>
    <w:tmpl w:val="325A14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1640C"/>
    <w:multiLevelType w:val="multilevel"/>
    <w:tmpl w:val="B5BC883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DD6BCE"/>
    <w:multiLevelType w:val="multilevel"/>
    <w:tmpl w:val="3C224BE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EE5220"/>
    <w:multiLevelType w:val="multilevel"/>
    <w:tmpl w:val="BED201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B150AB"/>
    <w:multiLevelType w:val="multilevel"/>
    <w:tmpl w:val="D63EA5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2521FB"/>
    <w:multiLevelType w:val="multilevel"/>
    <w:tmpl w:val="C39832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53615B"/>
    <w:multiLevelType w:val="multilevel"/>
    <w:tmpl w:val="449693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8C3A72"/>
    <w:multiLevelType w:val="multilevel"/>
    <w:tmpl w:val="D922A1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E4958"/>
    <w:multiLevelType w:val="multilevel"/>
    <w:tmpl w:val="E41233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321701"/>
    <w:multiLevelType w:val="multilevel"/>
    <w:tmpl w:val="6FBE3D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3B7B18"/>
    <w:multiLevelType w:val="multilevel"/>
    <w:tmpl w:val="42529C4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5D62CA"/>
    <w:multiLevelType w:val="multilevel"/>
    <w:tmpl w:val="6DC48F9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737189"/>
    <w:multiLevelType w:val="multilevel"/>
    <w:tmpl w:val="AA703E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9"/>
  </w:num>
  <w:num w:numId="4">
    <w:abstractNumId w:val="1"/>
  </w:num>
  <w:num w:numId="5">
    <w:abstractNumId w:val="2"/>
  </w:num>
  <w:num w:numId="6">
    <w:abstractNumId w:val="8"/>
  </w:num>
  <w:num w:numId="7">
    <w:abstractNumId w:val="10"/>
  </w:num>
  <w:num w:numId="8">
    <w:abstractNumId w:val="0"/>
  </w:num>
  <w:num w:numId="9">
    <w:abstractNumId w:val="14"/>
  </w:num>
  <w:num w:numId="10">
    <w:abstractNumId w:val="16"/>
  </w:num>
  <w:num w:numId="11">
    <w:abstractNumId w:val="13"/>
  </w:num>
  <w:num w:numId="12">
    <w:abstractNumId w:val="4"/>
  </w:num>
  <w:num w:numId="13">
    <w:abstractNumId w:val="11"/>
  </w:num>
  <w:num w:numId="14">
    <w:abstractNumId w:val="12"/>
  </w:num>
  <w:num w:numId="15">
    <w:abstractNumId w:val="6"/>
  </w:num>
  <w:num w:numId="16">
    <w:abstractNumId w:val="15"/>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F4"/>
    <w:rsid w:val="00063356"/>
    <w:rsid w:val="000C5BF7"/>
    <w:rsid w:val="001D1D38"/>
    <w:rsid w:val="002B00F8"/>
    <w:rsid w:val="005D07E5"/>
    <w:rsid w:val="006008F4"/>
    <w:rsid w:val="00663D55"/>
    <w:rsid w:val="0068178D"/>
    <w:rsid w:val="006B0AA8"/>
    <w:rsid w:val="009E77C2"/>
    <w:rsid w:val="00AC6FAD"/>
    <w:rsid w:val="00CC1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33ED"/>
  <w15:chartTrackingRefBased/>
  <w15:docId w15:val="{52E83BBF-93B6-D142-AEA2-828373B0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008F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008F4"/>
  </w:style>
  <w:style w:type="character" w:customStyle="1" w:styleId="eop">
    <w:name w:val="eop"/>
    <w:basedOn w:val="DefaultParagraphFont"/>
    <w:rsid w:val="006008F4"/>
  </w:style>
  <w:style w:type="character" w:customStyle="1" w:styleId="apple-converted-space">
    <w:name w:val="apple-converted-space"/>
    <w:basedOn w:val="DefaultParagraphFont"/>
    <w:rsid w:val="006B0AA8"/>
  </w:style>
  <w:style w:type="paragraph" w:styleId="ListParagraph">
    <w:name w:val="List Paragraph"/>
    <w:basedOn w:val="Normal"/>
    <w:uiPriority w:val="34"/>
    <w:qFormat/>
    <w:rsid w:val="006B0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794358">
      <w:bodyDiv w:val="1"/>
      <w:marLeft w:val="0"/>
      <w:marRight w:val="0"/>
      <w:marTop w:val="0"/>
      <w:marBottom w:val="0"/>
      <w:divBdr>
        <w:top w:val="none" w:sz="0" w:space="0" w:color="auto"/>
        <w:left w:val="none" w:sz="0" w:space="0" w:color="auto"/>
        <w:bottom w:val="none" w:sz="0" w:space="0" w:color="auto"/>
        <w:right w:val="none" w:sz="0" w:space="0" w:color="auto"/>
      </w:divBdr>
      <w:divsChild>
        <w:div w:id="61565853">
          <w:marLeft w:val="0"/>
          <w:marRight w:val="0"/>
          <w:marTop w:val="0"/>
          <w:marBottom w:val="0"/>
          <w:divBdr>
            <w:top w:val="none" w:sz="0" w:space="0" w:color="auto"/>
            <w:left w:val="none" w:sz="0" w:space="0" w:color="auto"/>
            <w:bottom w:val="none" w:sz="0" w:space="0" w:color="auto"/>
            <w:right w:val="none" w:sz="0" w:space="0" w:color="auto"/>
          </w:divBdr>
        </w:div>
        <w:div w:id="154339340">
          <w:marLeft w:val="0"/>
          <w:marRight w:val="0"/>
          <w:marTop w:val="0"/>
          <w:marBottom w:val="0"/>
          <w:divBdr>
            <w:top w:val="none" w:sz="0" w:space="0" w:color="auto"/>
            <w:left w:val="none" w:sz="0" w:space="0" w:color="auto"/>
            <w:bottom w:val="none" w:sz="0" w:space="0" w:color="auto"/>
            <w:right w:val="none" w:sz="0" w:space="0" w:color="auto"/>
          </w:divBdr>
        </w:div>
        <w:div w:id="971595027">
          <w:marLeft w:val="0"/>
          <w:marRight w:val="0"/>
          <w:marTop w:val="0"/>
          <w:marBottom w:val="0"/>
          <w:divBdr>
            <w:top w:val="none" w:sz="0" w:space="0" w:color="auto"/>
            <w:left w:val="none" w:sz="0" w:space="0" w:color="auto"/>
            <w:bottom w:val="none" w:sz="0" w:space="0" w:color="auto"/>
            <w:right w:val="none" w:sz="0" w:space="0" w:color="auto"/>
          </w:divBdr>
        </w:div>
        <w:div w:id="1388989642">
          <w:marLeft w:val="0"/>
          <w:marRight w:val="0"/>
          <w:marTop w:val="0"/>
          <w:marBottom w:val="0"/>
          <w:divBdr>
            <w:top w:val="none" w:sz="0" w:space="0" w:color="auto"/>
            <w:left w:val="none" w:sz="0" w:space="0" w:color="auto"/>
            <w:bottom w:val="none" w:sz="0" w:space="0" w:color="auto"/>
            <w:right w:val="none" w:sz="0" w:space="0" w:color="auto"/>
          </w:divBdr>
        </w:div>
        <w:div w:id="256601700">
          <w:marLeft w:val="0"/>
          <w:marRight w:val="0"/>
          <w:marTop w:val="0"/>
          <w:marBottom w:val="0"/>
          <w:divBdr>
            <w:top w:val="none" w:sz="0" w:space="0" w:color="auto"/>
            <w:left w:val="none" w:sz="0" w:space="0" w:color="auto"/>
            <w:bottom w:val="none" w:sz="0" w:space="0" w:color="auto"/>
            <w:right w:val="none" w:sz="0" w:space="0" w:color="auto"/>
          </w:divBdr>
        </w:div>
        <w:div w:id="2073654927">
          <w:marLeft w:val="0"/>
          <w:marRight w:val="0"/>
          <w:marTop w:val="0"/>
          <w:marBottom w:val="0"/>
          <w:divBdr>
            <w:top w:val="none" w:sz="0" w:space="0" w:color="auto"/>
            <w:left w:val="none" w:sz="0" w:space="0" w:color="auto"/>
            <w:bottom w:val="none" w:sz="0" w:space="0" w:color="auto"/>
            <w:right w:val="none" w:sz="0" w:space="0" w:color="auto"/>
          </w:divBdr>
        </w:div>
        <w:div w:id="1355108688">
          <w:marLeft w:val="0"/>
          <w:marRight w:val="0"/>
          <w:marTop w:val="0"/>
          <w:marBottom w:val="0"/>
          <w:divBdr>
            <w:top w:val="none" w:sz="0" w:space="0" w:color="auto"/>
            <w:left w:val="none" w:sz="0" w:space="0" w:color="auto"/>
            <w:bottom w:val="none" w:sz="0" w:space="0" w:color="auto"/>
            <w:right w:val="none" w:sz="0" w:space="0" w:color="auto"/>
          </w:divBdr>
        </w:div>
        <w:div w:id="1904365705">
          <w:marLeft w:val="0"/>
          <w:marRight w:val="0"/>
          <w:marTop w:val="0"/>
          <w:marBottom w:val="0"/>
          <w:divBdr>
            <w:top w:val="none" w:sz="0" w:space="0" w:color="auto"/>
            <w:left w:val="none" w:sz="0" w:space="0" w:color="auto"/>
            <w:bottom w:val="none" w:sz="0" w:space="0" w:color="auto"/>
            <w:right w:val="none" w:sz="0" w:space="0" w:color="auto"/>
          </w:divBdr>
        </w:div>
        <w:div w:id="233710480">
          <w:marLeft w:val="0"/>
          <w:marRight w:val="0"/>
          <w:marTop w:val="0"/>
          <w:marBottom w:val="0"/>
          <w:divBdr>
            <w:top w:val="none" w:sz="0" w:space="0" w:color="auto"/>
            <w:left w:val="none" w:sz="0" w:space="0" w:color="auto"/>
            <w:bottom w:val="none" w:sz="0" w:space="0" w:color="auto"/>
            <w:right w:val="none" w:sz="0" w:space="0" w:color="auto"/>
          </w:divBdr>
        </w:div>
        <w:div w:id="815999802">
          <w:marLeft w:val="0"/>
          <w:marRight w:val="0"/>
          <w:marTop w:val="0"/>
          <w:marBottom w:val="0"/>
          <w:divBdr>
            <w:top w:val="none" w:sz="0" w:space="0" w:color="auto"/>
            <w:left w:val="none" w:sz="0" w:space="0" w:color="auto"/>
            <w:bottom w:val="none" w:sz="0" w:space="0" w:color="auto"/>
            <w:right w:val="none" w:sz="0" w:space="0" w:color="auto"/>
          </w:divBdr>
        </w:div>
        <w:div w:id="1512838287">
          <w:marLeft w:val="0"/>
          <w:marRight w:val="0"/>
          <w:marTop w:val="0"/>
          <w:marBottom w:val="0"/>
          <w:divBdr>
            <w:top w:val="none" w:sz="0" w:space="0" w:color="auto"/>
            <w:left w:val="none" w:sz="0" w:space="0" w:color="auto"/>
            <w:bottom w:val="none" w:sz="0" w:space="0" w:color="auto"/>
            <w:right w:val="none" w:sz="0" w:space="0" w:color="auto"/>
          </w:divBdr>
        </w:div>
        <w:div w:id="4939521">
          <w:marLeft w:val="0"/>
          <w:marRight w:val="0"/>
          <w:marTop w:val="0"/>
          <w:marBottom w:val="0"/>
          <w:divBdr>
            <w:top w:val="none" w:sz="0" w:space="0" w:color="auto"/>
            <w:left w:val="none" w:sz="0" w:space="0" w:color="auto"/>
            <w:bottom w:val="none" w:sz="0" w:space="0" w:color="auto"/>
            <w:right w:val="none" w:sz="0" w:space="0" w:color="auto"/>
          </w:divBdr>
        </w:div>
        <w:div w:id="662664304">
          <w:marLeft w:val="0"/>
          <w:marRight w:val="0"/>
          <w:marTop w:val="0"/>
          <w:marBottom w:val="0"/>
          <w:divBdr>
            <w:top w:val="none" w:sz="0" w:space="0" w:color="auto"/>
            <w:left w:val="none" w:sz="0" w:space="0" w:color="auto"/>
            <w:bottom w:val="none" w:sz="0" w:space="0" w:color="auto"/>
            <w:right w:val="none" w:sz="0" w:space="0" w:color="auto"/>
          </w:divBdr>
        </w:div>
      </w:divsChild>
    </w:div>
    <w:div w:id="506752152">
      <w:bodyDiv w:val="1"/>
      <w:marLeft w:val="0"/>
      <w:marRight w:val="0"/>
      <w:marTop w:val="0"/>
      <w:marBottom w:val="0"/>
      <w:divBdr>
        <w:top w:val="none" w:sz="0" w:space="0" w:color="auto"/>
        <w:left w:val="none" w:sz="0" w:space="0" w:color="auto"/>
        <w:bottom w:val="none" w:sz="0" w:space="0" w:color="auto"/>
        <w:right w:val="none" w:sz="0" w:space="0" w:color="auto"/>
      </w:divBdr>
      <w:divsChild>
        <w:div w:id="1870221304">
          <w:marLeft w:val="0"/>
          <w:marRight w:val="0"/>
          <w:marTop w:val="0"/>
          <w:marBottom w:val="0"/>
          <w:divBdr>
            <w:top w:val="none" w:sz="0" w:space="0" w:color="auto"/>
            <w:left w:val="none" w:sz="0" w:space="0" w:color="auto"/>
            <w:bottom w:val="none" w:sz="0" w:space="0" w:color="auto"/>
            <w:right w:val="none" w:sz="0" w:space="0" w:color="auto"/>
          </w:divBdr>
        </w:div>
        <w:div w:id="152920065">
          <w:marLeft w:val="0"/>
          <w:marRight w:val="0"/>
          <w:marTop w:val="0"/>
          <w:marBottom w:val="0"/>
          <w:divBdr>
            <w:top w:val="none" w:sz="0" w:space="0" w:color="auto"/>
            <w:left w:val="none" w:sz="0" w:space="0" w:color="auto"/>
            <w:bottom w:val="none" w:sz="0" w:space="0" w:color="auto"/>
            <w:right w:val="none" w:sz="0" w:space="0" w:color="auto"/>
          </w:divBdr>
        </w:div>
        <w:div w:id="956832805">
          <w:marLeft w:val="0"/>
          <w:marRight w:val="0"/>
          <w:marTop w:val="0"/>
          <w:marBottom w:val="0"/>
          <w:divBdr>
            <w:top w:val="none" w:sz="0" w:space="0" w:color="auto"/>
            <w:left w:val="none" w:sz="0" w:space="0" w:color="auto"/>
            <w:bottom w:val="none" w:sz="0" w:space="0" w:color="auto"/>
            <w:right w:val="none" w:sz="0" w:space="0" w:color="auto"/>
          </w:divBdr>
        </w:div>
        <w:div w:id="973372186">
          <w:marLeft w:val="0"/>
          <w:marRight w:val="0"/>
          <w:marTop w:val="0"/>
          <w:marBottom w:val="0"/>
          <w:divBdr>
            <w:top w:val="none" w:sz="0" w:space="0" w:color="auto"/>
            <w:left w:val="none" w:sz="0" w:space="0" w:color="auto"/>
            <w:bottom w:val="none" w:sz="0" w:space="0" w:color="auto"/>
            <w:right w:val="none" w:sz="0" w:space="0" w:color="auto"/>
          </w:divBdr>
        </w:div>
        <w:div w:id="1011182003">
          <w:marLeft w:val="0"/>
          <w:marRight w:val="0"/>
          <w:marTop w:val="0"/>
          <w:marBottom w:val="0"/>
          <w:divBdr>
            <w:top w:val="none" w:sz="0" w:space="0" w:color="auto"/>
            <w:left w:val="none" w:sz="0" w:space="0" w:color="auto"/>
            <w:bottom w:val="none" w:sz="0" w:space="0" w:color="auto"/>
            <w:right w:val="none" w:sz="0" w:space="0" w:color="auto"/>
          </w:divBdr>
        </w:div>
        <w:div w:id="575945574">
          <w:marLeft w:val="0"/>
          <w:marRight w:val="0"/>
          <w:marTop w:val="0"/>
          <w:marBottom w:val="0"/>
          <w:divBdr>
            <w:top w:val="none" w:sz="0" w:space="0" w:color="auto"/>
            <w:left w:val="none" w:sz="0" w:space="0" w:color="auto"/>
            <w:bottom w:val="none" w:sz="0" w:space="0" w:color="auto"/>
            <w:right w:val="none" w:sz="0" w:space="0" w:color="auto"/>
          </w:divBdr>
        </w:div>
        <w:div w:id="1426531321">
          <w:marLeft w:val="0"/>
          <w:marRight w:val="0"/>
          <w:marTop w:val="0"/>
          <w:marBottom w:val="0"/>
          <w:divBdr>
            <w:top w:val="none" w:sz="0" w:space="0" w:color="auto"/>
            <w:left w:val="none" w:sz="0" w:space="0" w:color="auto"/>
            <w:bottom w:val="none" w:sz="0" w:space="0" w:color="auto"/>
            <w:right w:val="none" w:sz="0" w:space="0" w:color="auto"/>
          </w:divBdr>
        </w:div>
        <w:div w:id="460736034">
          <w:marLeft w:val="0"/>
          <w:marRight w:val="0"/>
          <w:marTop w:val="0"/>
          <w:marBottom w:val="0"/>
          <w:divBdr>
            <w:top w:val="none" w:sz="0" w:space="0" w:color="auto"/>
            <w:left w:val="none" w:sz="0" w:space="0" w:color="auto"/>
            <w:bottom w:val="none" w:sz="0" w:space="0" w:color="auto"/>
            <w:right w:val="none" w:sz="0" w:space="0" w:color="auto"/>
          </w:divBdr>
        </w:div>
        <w:div w:id="334647894">
          <w:marLeft w:val="0"/>
          <w:marRight w:val="0"/>
          <w:marTop w:val="0"/>
          <w:marBottom w:val="0"/>
          <w:divBdr>
            <w:top w:val="none" w:sz="0" w:space="0" w:color="auto"/>
            <w:left w:val="none" w:sz="0" w:space="0" w:color="auto"/>
            <w:bottom w:val="none" w:sz="0" w:space="0" w:color="auto"/>
            <w:right w:val="none" w:sz="0" w:space="0" w:color="auto"/>
          </w:divBdr>
        </w:div>
        <w:div w:id="1364135407">
          <w:marLeft w:val="0"/>
          <w:marRight w:val="0"/>
          <w:marTop w:val="0"/>
          <w:marBottom w:val="0"/>
          <w:divBdr>
            <w:top w:val="none" w:sz="0" w:space="0" w:color="auto"/>
            <w:left w:val="none" w:sz="0" w:space="0" w:color="auto"/>
            <w:bottom w:val="none" w:sz="0" w:space="0" w:color="auto"/>
            <w:right w:val="none" w:sz="0" w:space="0" w:color="auto"/>
          </w:divBdr>
        </w:div>
        <w:div w:id="469249949">
          <w:marLeft w:val="0"/>
          <w:marRight w:val="0"/>
          <w:marTop w:val="0"/>
          <w:marBottom w:val="0"/>
          <w:divBdr>
            <w:top w:val="none" w:sz="0" w:space="0" w:color="auto"/>
            <w:left w:val="none" w:sz="0" w:space="0" w:color="auto"/>
            <w:bottom w:val="none" w:sz="0" w:space="0" w:color="auto"/>
            <w:right w:val="none" w:sz="0" w:space="0" w:color="auto"/>
          </w:divBdr>
        </w:div>
        <w:div w:id="1065253505">
          <w:marLeft w:val="0"/>
          <w:marRight w:val="0"/>
          <w:marTop w:val="0"/>
          <w:marBottom w:val="0"/>
          <w:divBdr>
            <w:top w:val="none" w:sz="0" w:space="0" w:color="auto"/>
            <w:left w:val="none" w:sz="0" w:space="0" w:color="auto"/>
            <w:bottom w:val="none" w:sz="0" w:space="0" w:color="auto"/>
            <w:right w:val="none" w:sz="0" w:space="0" w:color="auto"/>
          </w:divBdr>
        </w:div>
        <w:div w:id="1579440076">
          <w:marLeft w:val="0"/>
          <w:marRight w:val="0"/>
          <w:marTop w:val="0"/>
          <w:marBottom w:val="0"/>
          <w:divBdr>
            <w:top w:val="none" w:sz="0" w:space="0" w:color="auto"/>
            <w:left w:val="none" w:sz="0" w:space="0" w:color="auto"/>
            <w:bottom w:val="none" w:sz="0" w:space="0" w:color="auto"/>
            <w:right w:val="none" w:sz="0" w:space="0" w:color="auto"/>
          </w:divBdr>
        </w:div>
        <w:div w:id="1507742423">
          <w:marLeft w:val="0"/>
          <w:marRight w:val="0"/>
          <w:marTop w:val="0"/>
          <w:marBottom w:val="0"/>
          <w:divBdr>
            <w:top w:val="none" w:sz="0" w:space="0" w:color="auto"/>
            <w:left w:val="none" w:sz="0" w:space="0" w:color="auto"/>
            <w:bottom w:val="none" w:sz="0" w:space="0" w:color="auto"/>
            <w:right w:val="none" w:sz="0" w:space="0" w:color="auto"/>
          </w:divBdr>
        </w:div>
        <w:div w:id="453791850">
          <w:marLeft w:val="0"/>
          <w:marRight w:val="0"/>
          <w:marTop w:val="0"/>
          <w:marBottom w:val="0"/>
          <w:divBdr>
            <w:top w:val="none" w:sz="0" w:space="0" w:color="auto"/>
            <w:left w:val="none" w:sz="0" w:space="0" w:color="auto"/>
            <w:bottom w:val="none" w:sz="0" w:space="0" w:color="auto"/>
            <w:right w:val="none" w:sz="0" w:space="0" w:color="auto"/>
          </w:divBdr>
        </w:div>
        <w:div w:id="134415854">
          <w:marLeft w:val="0"/>
          <w:marRight w:val="0"/>
          <w:marTop w:val="0"/>
          <w:marBottom w:val="0"/>
          <w:divBdr>
            <w:top w:val="none" w:sz="0" w:space="0" w:color="auto"/>
            <w:left w:val="none" w:sz="0" w:space="0" w:color="auto"/>
            <w:bottom w:val="none" w:sz="0" w:space="0" w:color="auto"/>
            <w:right w:val="none" w:sz="0" w:space="0" w:color="auto"/>
          </w:divBdr>
        </w:div>
        <w:div w:id="1654290303">
          <w:marLeft w:val="0"/>
          <w:marRight w:val="0"/>
          <w:marTop w:val="0"/>
          <w:marBottom w:val="0"/>
          <w:divBdr>
            <w:top w:val="none" w:sz="0" w:space="0" w:color="auto"/>
            <w:left w:val="none" w:sz="0" w:space="0" w:color="auto"/>
            <w:bottom w:val="none" w:sz="0" w:space="0" w:color="auto"/>
            <w:right w:val="none" w:sz="0" w:space="0" w:color="auto"/>
          </w:divBdr>
        </w:div>
        <w:div w:id="650066108">
          <w:marLeft w:val="0"/>
          <w:marRight w:val="0"/>
          <w:marTop w:val="0"/>
          <w:marBottom w:val="0"/>
          <w:divBdr>
            <w:top w:val="none" w:sz="0" w:space="0" w:color="auto"/>
            <w:left w:val="none" w:sz="0" w:space="0" w:color="auto"/>
            <w:bottom w:val="none" w:sz="0" w:space="0" w:color="auto"/>
            <w:right w:val="none" w:sz="0" w:space="0" w:color="auto"/>
          </w:divBdr>
        </w:div>
        <w:div w:id="1536431913">
          <w:marLeft w:val="0"/>
          <w:marRight w:val="0"/>
          <w:marTop w:val="0"/>
          <w:marBottom w:val="0"/>
          <w:divBdr>
            <w:top w:val="none" w:sz="0" w:space="0" w:color="auto"/>
            <w:left w:val="none" w:sz="0" w:space="0" w:color="auto"/>
            <w:bottom w:val="none" w:sz="0" w:space="0" w:color="auto"/>
            <w:right w:val="none" w:sz="0" w:space="0" w:color="auto"/>
          </w:divBdr>
        </w:div>
      </w:divsChild>
    </w:div>
    <w:div w:id="524171932">
      <w:bodyDiv w:val="1"/>
      <w:marLeft w:val="0"/>
      <w:marRight w:val="0"/>
      <w:marTop w:val="0"/>
      <w:marBottom w:val="0"/>
      <w:divBdr>
        <w:top w:val="none" w:sz="0" w:space="0" w:color="auto"/>
        <w:left w:val="none" w:sz="0" w:space="0" w:color="auto"/>
        <w:bottom w:val="none" w:sz="0" w:space="0" w:color="auto"/>
        <w:right w:val="none" w:sz="0" w:space="0" w:color="auto"/>
      </w:divBdr>
      <w:divsChild>
        <w:div w:id="1654018914">
          <w:marLeft w:val="0"/>
          <w:marRight w:val="0"/>
          <w:marTop w:val="0"/>
          <w:marBottom w:val="0"/>
          <w:divBdr>
            <w:top w:val="none" w:sz="0" w:space="0" w:color="auto"/>
            <w:left w:val="none" w:sz="0" w:space="0" w:color="auto"/>
            <w:bottom w:val="none" w:sz="0" w:space="0" w:color="auto"/>
            <w:right w:val="none" w:sz="0" w:space="0" w:color="auto"/>
          </w:divBdr>
        </w:div>
        <w:div w:id="2120441506">
          <w:marLeft w:val="0"/>
          <w:marRight w:val="0"/>
          <w:marTop w:val="0"/>
          <w:marBottom w:val="0"/>
          <w:divBdr>
            <w:top w:val="none" w:sz="0" w:space="0" w:color="auto"/>
            <w:left w:val="none" w:sz="0" w:space="0" w:color="auto"/>
            <w:bottom w:val="none" w:sz="0" w:space="0" w:color="auto"/>
            <w:right w:val="none" w:sz="0" w:space="0" w:color="auto"/>
          </w:divBdr>
        </w:div>
        <w:div w:id="589897944">
          <w:marLeft w:val="0"/>
          <w:marRight w:val="0"/>
          <w:marTop w:val="0"/>
          <w:marBottom w:val="0"/>
          <w:divBdr>
            <w:top w:val="none" w:sz="0" w:space="0" w:color="auto"/>
            <w:left w:val="none" w:sz="0" w:space="0" w:color="auto"/>
            <w:bottom w:val="none" w:sz="0" w:space="0" w:color="auto"/>
            <w:right w:val="none" w:sz="0" w:space="0" w:color="auto"/>
          </w:divBdr>
        </w:div>
        <w:div w:id="416901828">
          <w:marLeft w:val="0"/>
          <w:marRight w:val="0"/>
          <w:marTop w:val="0"/>
          <w:marBottom w:val="0"/>
          <w:divBdr>
            <w:top w:val="none" w:sz="0" w:space="0" w:color="auto"/>
            <w:left w:val="none" w:sz="0" w:space="0" w:color="auto"/>
            <w:bottom w:val="none" w:sz="0" w:space="0" w:color="auto"/>
            <w:right w:val="none" w:sz="0" w:space="0" w:color="auto"/>
          </w:divBdr>
        </w:div>
        <w:div w:id="345446926">
          <w:marLeft w:val="0"/>
          <w:marRight w:val="0"/>
          <w:marTop w:val="0"/>
          <w:marBottom w:val="0"/>
          <w:divBdr>
            <w:top w:val="none" w:sz="0" w:space="0" w:color="auto"/>
            <w:left w:val="none" w:sz="0" w:space="0" w:color="auto"/>
            <w:bottom w:val="none" w:sz="0" w:space="0" w:color="auto"/>
            <w:right w:val="none" w:sz="0" w:space="0" w:color="auto"/>
          </w:divBdr>
        </w:div>
        <w:div w:id="148133431">
          <w:marLeft w:val="0"/>
          <w:marRight w:val="0"/>
          <w:marTop w:val="0"/>
          <w:marBottom w:val="0"/>
          <w:divBdr>
            <w:top w:val="none" w:sz="0" w:space="0" w:color="auto"/>
            <w:left w:val="none" w:sz="0" w:space="0" w:color="auto"/>
            <w:bottom w:val="none" w:sz="0" w:space="0" w:color="auto"/>
            <w:right w:val="none" w:sz="0" w:space="0" w:color="auto"/>
          </w:divBdr>
        </w:div>
        <w:div w:id="382607579">
          <w:marLeft w:val="0"/>
          <w:marRight w:val="0"/>
          <w:marTop w:val="0"/>
          <w:marBottom w:val="0"/>
          <w:divBdr>
            <w:top w:val="none" w:sz="0" w:space="0" w:color="auto"/>
            <w:left w:val="none" w:sz="0" w:space="0" w:color="auto"/>
            <w:bottom w:val="none" w:sz="0" w:space="0" w:color="auto"/>
            <w:right w:val="none" w:sz="0" w:space="0" w:color="auto"/>
          </w:divBdr>
        </w:div>
        <w:div w:id="2038768657">
          <w:marLeft w:val="0"/>
          <w:marRight w:val="0"/>
          <w:marTop w:val="0"/>
          <w:marBottom w:val="0"/>
          <w:divBdr>
            <w:top w:val="none" w:sz="0" w:space="0" w:color="auto"/>
            <w:left w:val="none" w:sz="0" w:space="0" w:color="auto"/>
            <w:bottom w:val="none" w:sz="0" w:space="0" w:color="auto"/>
            <w:right w:val="none" w:sz="0" w:space="0" w:color="auto"/>
          </w:divBdr>
        </w:div>
        <w:div w:id="1142192593">
          <w:marLeft w:val="0"/>
          <w:marRight w:val="0"/>
          <w:marTop w:val="0"/>
          <w:marBottom w:val="0"/>
          <w:divBdr>
            <w:top w:val="none" w:sz="0" w:space="0" w:color="auto"/>
            <w:left w:val="none" w:sz="0" w:space="0" w:color="auto"/>
            <w:bottom w:val="none" w:sz="0" w:space="0" w:color="auto"/>
            <w:right w:val="none" w:sz="0" w:space="0" w:color="auto"/>
          </w:divBdr>
        </w:div>
        <w:div w:id="1997879609">
          <w:marLeft w:val="0"/>
          <w:marRight w:val="0"/>
          <w:marTop w:val="0"/>
          <w:marBottom w:val="0"/>
          <w:divBdr>
            <w:top w:val="none" w:sz="0" w:space="0" w:color="auto"/>
            <w:left w:val="none" w:sz="0" w:space="0" w:color="auto"/>
            <w:bottom w:val="none" w:sz="0" w:space="0" w:color="auto"/>
            <w:right w:val="none" w:sz="0" w:space="0" w:color="auto"/>
          </w:divBdr>
        </w:div>
        <w:div w:id="1549410291">
          <w:marLeft w:val="0"/>
          <w:marRight w:val="0"/>
          <w:marTop w:val="0"/>
          <w:marBottom w:val="0"/>
          <w:divBdr>
            <w:top w:val="none" w:sz="0" w:space="0" w:color="auto"/>
            <w:left w:val="none" w:sz="0" w:space="0" w:color="auto"/>
            <w:bottom w:val="none" w:sz="0" w:space="0" w:color="auto"/>
            <w:right w:val="none" w:sz="0" w:space="0" w:color="auto"/>
          </w:divBdr>
        </w:div>
        <w:div w:id="645475619">
          <w:marLeft w:val="0"/>
          <w:marRight w:val="0"/>
          <w:marTop w:val="0"/>
          <w:marBottom w:val="0"/>
          <w:divBdr>
            <w:top w:val="none" w:sz="0" w:space="0" w:color="auto"/>
            <w:left w:val="none" w:sz="0" w:space="0" w:color="auto"/>
            <w:bottom w:val="none" w:sz="0" w:space="0" w:color="auto"/>
            <w:right w:val="none" w:sz="0" w:space="0" w:color="auto"/>
          </w:divBdr>
          <w:divsChild>
            <w:div w:id="1141272214">
              <w:marLeft w:val="0"/>
              <w:marRight w:val="0"/>
              <w:marTop w:val="0"/>
              <w:marBottom w:val="0"/>
              <w:divBdr>
                <w:top w:val="none" w:sz="0" w:space="0" w:color="auto"/>
                <w:left w:val="none" w:sz="0" w:space="0" w:color="auto"/>
                <w:bottom w:val="none" w:sz="0" w:space="0" w:color="auto"/>
                <w:right w:val="none" w:sz="0" w:space="0" w:color="auto"/>
              </w:divBdr>
            </w:div>
            <w:div w:id="1224561825">
              <w:marLeft w:val="0"/>
              <w:marRight w:val="0"/>
              <w:marTop w:val="0"/>
              <w:marBottom w:val="0"/>
              <w:divBdr>
                <w:top w:val="none" w:sz="0" w:space="0" w:color="auto"/>
                <w:left w:val="none" w:sz="0" w:space="0" w:color="auto"/>
                <w:bottom w:val="none" w:sz="0" w:space="0" w:color="auto"/>
                <w:right w:val="none" w:sz="0" w:space="0" w:color="auto"/>
              </w:divBdr>
            </w:div>
            <w:div w:id="779492234">
              <w:marLeft w:val="0"/>
              <w:marRight w:val="0"/>
              <w:marTop w:val="0"/>
              <w:marBottom w:val="0"/>
              <w:divBdr>
                <w:top w:val="none" w:sz="0" w:space="0" w:color="auto"/>
                <w:left w:val="none" w:sz="0" w:space="0" w:color="auto"/>
                <w:bottom w:val="none" w:sz="0" w:space="0" w:color="auto"/>
                <w:right w:val="none" w:sz="0" w:space="0" w:color="auto"/>
              </w:divBdr>
            </w:div>
            <w:div w:id="1324629483">
              <w:marLeft w:val="0"/>
              <w:marRight w:val="0"/>
              <w:marTop w:val="0"/>
              <w:marBottom w:val="0"/>
              <w:divBdr>
                <w:top w:val="none" w:sz="0" w:space="0" w:color="auto"/>
                <w:left w:val="none" w:sz="0" w:space="0" w:color="auto"/>
                <w:bottom w:val="none" w:sz="0" w:space="0" w:color="auto"/>
                <w:right w:val="none" w:sz="0" w:space="0" w:color="auto"/>
              </w:divBdr>
            </w:div>
            <w:div w:id="679888317">
              <w:marLeft w:val="0"/>
              <w:marRight w:val="0"/>
              <w:marTop w:val="0"/>
              <w:marBottom w:val="0"/>
              <w:divBdr>
                <w:top w:val="none" w:sz="0" w:space="0" w:color="auto"/>
                <w:left w:val="none" w:sz="0" w:space="0" w:color="auto"/>
                <w:bottom w:val="none" w:sz="0" w:space="0" w:color="auto"/>
                <w:right w:val="none" w:sz="0" w:space="0" w:color="auto"/>
              </w:divBdr>
            </w:div>
            <w:div w:id="17439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8234">
      <w:bodyDiv w:val="1"/>
      <w:marLeft w:val="0"/>
      <w:marRight w:val="0"/>
      <w:marTop w:val="0"/>
      <w:marBottom w:val="0"/>
      <w:divBdr>
        <w:top w:val="none" w:sz="0" w:space="0" w:color="auto"/>
        <w:left w:val="none" w:sz="0" w:space="0" w:color="auto"/>
        <w:bottom w:val="none" w:sz="0" w:space="0" w:color="auto"/>
        <w:right w:val="none" w:sz="0" w:space="0" w:color="auto"/>
      </w:divBdr>
    </w:div>
    <w:div w:id="1491167017">
      <w:bodyDiv w:val="1"/>
      <w:marLeft w:val="0"/>
      <w:marRight w:val="0"/>
      <w:marTop w:val="0"/>
      <w:marBottom w:val="0"/>
      <w:divBdr>
        <w:top w:val="none" w:sz="0" w:space="0" w:color="auto"/>
        <w:left w:val="none" w:sz="0" w:space="0" w:color="auto"/>
        <w:bottom w:val="none" w:sz="0" w:space="0" w:color="auto"/>
        <w:right w:val="none" w:sz="0" w:space="0" w:color="auto"/>
      </w:divBdr>
    </w:div>
    <w:div w:id="1706327836">
      <w:bodyDiv w:val="1"/>
      <w:marLeft w:val="0"/>
      <w:marRight w:val="0"/>
      <w:marTop w:val="0"/>
      <w:marBottom w:val="0"/>
      <w:divBdr>
        <w:top w:val="none" w:sz="0" w:space="0" w:color="auto"/>
        <w:left w:val="none" w:sz="0" w:space="0" w:color="auto"/>
        <w:bottom w:val="none" w:sz="0" w:space="0" w:color="auto"/>
        <w:right w:val="none" w:sz="0" w:space="0" w:color="auto"/>
      </w:divBdr>
    </w:div>
    <w:div w:id="1743868985">
      <w:bodyDiv w:val="1"/>
      <w:marLeft w:val="0"/>
      <w:marRight w:val="0"/>
      <w:marTop w:val="0"/>
      <w:marBottom w:val="0"/>
      <w:divBdr>
        <w:top w:val="none" w:sz="0" w:space="0" w:color="auto"/>
        <w:left w:val="none" w:sz="0" w:space="0" w:color="auto"/>
        <w:bottom w:val="none" w:sz="0" w:space="0" w:color="auto"/>
        <w:right w:val="none" w:sz="0" w:space="0" w:color="auto"/>
      </w:divBdr>
      <w:divsChild>
        <w:div w:id="1245529386">
          <w:marLeft w:val="0"/>
          <w:marRight w:val="0"/>
          <w:marTop w:val="0"/>
          <w:marBottom w:val="0"/>
          <w:divBdr>
            <w:top w:val="none" w:sz="0" w:space="0" w:color="auto"/>
            <w:left w:val="none" w:sz="0" w:space="0" w:color="auto"/>
            <w:bottom w:val="none" w:sz="0" w:space="0" w:color="auto"/>
            <w:right w:val="none" w:sz="0" w:space="0" w:color="auto"/>
          </w:divBdr>
        </w:div>
        <w:div w:id="2146240200">
          <w:marLeft w:val="0"/>
          <w:marRight w:val="0"/>
          <w:marTop w:val="0"/>
          <w:marBottom w:val="0"/>
          <w:divBdr>
            <w:top w:val="none" w:sz="0" w:space="0" w:color="auto"/>
            <w:left w:val="none" w:sz="0" w:space="0" w:color="auto"/>
            <w:bottom w:val="none" w:sz="0" w:space="0" w:color="auto"/>
            <w:right w:val="none" w:sz="0" w:space="0" w:color="auto"/>
          </w:divBdr>
        </w:div>
        <w:div w:id="928195000">
          <w:marLeft w:val="0"/>
          <w:marRight w:val="0"/>
          <w:marTop w:val="0"/>
          <w:marBottom w:val="0"/>
          <w:divBdr>
            <w:top w:val="none" w:sz="0" w:space="0" w:color="auto"/>
            <w:left w:val="none" w:sz="0" w:space="0" w:color="auto"/>
            <w:bottom w:val="none" w:sz="0" w:space="0" w:color="auto"/>
            <w:right w:val="none" w:sz="0" w:space="0" w:color="auto"/>
          </w:divBdr>
        </w:div>
        <w:div w:id="443231159">
          <w:marLeft w:val="0"/>
          <w:marRight w:val="0"/>
          <w:marTop w:val="0"/>
          <w:marBottom w:val="0"/>
          <w:divBdr>
            <w:top w:val="none" w:sz="0" w:space="0" w:color="auto"/>
            <w:left w:val="none" w:sz="0" w:space="0" w:color="auto"/>
            <w:bottom w:val="none" w:sz="0" w:space="0" w:color="auto"/>
            <w:right w:val="none" w:sz="0" w:space="0" w:color="auto"/>
          </w:divBdr>
        </w:div>
        <w:div w:id="730467338">
          <w:marLeft w:val="0"/>
          <w:marRight w:val="0"/>
          <w:marTop w:val="0"/>
          <w:marBottom w:val="0"/>
          <w:divBdr>
            <w:top w:val="none" w:sz="0" w:space="0" w:color="auto"/>
            <w:left w:val="none" w:sz="0" w:space="0" w:color="auto"/>
            <w:bottom w:val="none" w:sz="0" w:space="0" w:color="auto"/>
            <w:right w:val="none" w:sz="0" w:space="0" w:color="auto"/>
          </w:divBdr>
        </w:div>
        <w:div w:id="1523712503">
          <w:marLeft w:val="0"/>
          <w:marRight w:val="0"/>
          <w:marTop w:val="0"/>
          <w:marBottom w:val="0"/>
          <w:divBdr>
            <w:top w:val="none" w:sz="0" w:space="0" w:color="auto"/>
            <w:left w:val="none" w:sz="0" w:space="0" w:color="auto"/>
            <w:bottom w:val="none" w:sz="0" w:space="0" w:color="auto"/>
            <w:right w:val="none" w:sz="0" w:space="0" w:color="auto"/>
          </w:divBdr>
        </w:div>
        <w:div w:id="1536038817">
          <w:marLeft w:val="0"/>
          <w:marRight w:val="0"/>
          <w:marTop w:val="0"/>
          <w:marBottom w:val="0"/>
          <w:divBdr>
            <w:top w:val="none" w:sz="0" w:space="0" w:color="auto"/>
            <w:left w:val="none" w:sz="0" w:space="0" w:color="auto"/>
            <w:bottom w:val="none" w:sz="0" w:space="0" w:color="auto"/>
            <w:right w:val="none" w:sz="0" w:space="0" w:color="auto"/>
          </w:divBdr>
        </w:div>
        <w:div w:id="291181219">
          <w:marLeft w:val="0"/>
          <w:marRight w:val="0"/>
          <w:marTop w:val="0"/>
          <w:marBottom w:val="0"/>
          <w:divBdr>
            <w:top w:val="none" w:sz="0" w:space="0" w:color="auto"/>
            <w:left w:val="none" w:sz="0" w:space="0" w:color="auto"/>
            <w:bottom w:val="none" w:sz="0" w:space="0" w:color="auto"/>
            <w:right w:val="none" w:sz="0" w:space="0" w:color="auto"/>
          </w:divBdr>
        </w:div>
        <w:div w:id="374164641">
          <w:marLeft w:val="0"/>
          <w:marRight w:val="0"/>
          <w:marTop w:val="0"/>
          <w:marBottom w:val="0"/>
          <w:divBdr>
            <w:top w:val="none" w:sz="0" w:space="0" w:color="auto"/>
            <w:left w:val="none" w:sz="0" w:space="0" w:color="auto"/>
            <w:bottom w:val="none" w:sz="0" w:space="0" w:color="auto"/>
            <w:right w:val="none" w:sz="0" w:space="0" w:color="auto"/>
          </w:divBdr>
        </w:div>
        <w:div w:id="1734306758">
          <w:marLeft w:val="0"/>
          <w:marRight w:val="0"/>
          <w:marTop w:val="0"/>
          <w:marBottom w:val="0"/>
          <w:divBdr>
            <w:top w:val="none" w:sz="0" w:space="0" w:color="auto"/>
            <w:left w:val="none" w:sz="0" w:space="0" w:color="auto"/>
            <w:bottom w:val="none" w:sz="0" w:space="0" w:color="auto"/>
            <w:right w:val="none" w:sz="0" w:space="0" w:color="auto"/>
          </w:divBdr>
        </w:div>
        <w:div w:id="693652421">
          <w:marLeft w:val="0"/>
          <w:marRight w:val="0"/>
          <w:marTop w:val="0"/>
          <w:marBottom w:val="0"/>
          <w:divBdr>
            <w:top w:val="none" w:sz="0" w:space="0" w:color="auto"/>
            <w:left w:val="none" w:sz="0" w:space="0" w:color="auto"/>
            <w:bottom w:val="none" w:sz="0" w:space="0" w:color="auto"/>
            <w:right w:val="none" w:sz="0" w:space="0" w:color="auto"/>
          </w:divBdr>
          <w:divsChild>
            <w:div w:id="1071386815">
              <w:marLeft w:val="0"/>
              <w:marRight w:val="0"/>
              <w:marTop w:val="0"/>
              <w:marBottom w:val="0"/>
              <w:divBdr>
                <w:top w:val="none" w:sz="0" w:space="0" w:color="auto"/>
                <w:left w:val="none" w:sz="0" w:space="0" w:color="auto"/>
                <w:bottom w:val="none" w:sz="0" w:space="0" w:color="auto"/>
                <w:right w:val="none" w:sz="0" w:space="0" w:color="auto"/>
              </w:divBdr>
            </w:div>
            <w:div w:id="666447969">
              <w:marLeft w:val="0"/>
              <w:marRight w:val="0"/>
              <w:marTop w:val="0"/>
              <w:marBottom w:val="0"/>
              <w:divBdr>
                <w:top w:val="none" w:sz="0" w:space="0" w:color="auto"/>
                <w:left w:val="none" w:sz="0" w:space="0" w:color="auto"/>
                <w:bottom w:val="none" w:sz="0" w:space="0" w:color="auto"/>
                <w:right w:val="none" w:sz="0" w:space="0" w:color="auto"/>
              </w:divBdr>
            </w:div>
            <w:div w:id="1542400299">
              <w:marLeft w:val="0"/>
              <w:marRight w:val="0"/>
              <w:marTop w:val="0"/>
              <w:marBottom w:val="0"/>
              <w:divBdr>
                <w:top w:val="none" w:sz="0" w:space="0" w:color="auto"/>
                <w:left w:val="none" w:sz="0" w:space="0" w:color="auto"/>
                <w:bottom w:val="none" w:sz="0" w:space="0" w:color="auto"/>
                <w:right w:val="none" w:sz="0" w:space="0" w:color="auto"/>
              </w:divBdr>
            </w:div>
            <w:div w:id="344552383">
              <w:marLeft w:val="0"/>
              <w:marRight w:val="0"/>
              <w:marTop w:val="0"/>
              <w:marBottom w:val="0"/>
              <w:divBdr>
                <w:top w:val="none" w:sz="0" w:space="0" w:color="auto"/>
                <w:left w:val="none" w:sz="0" w:space="0" w:color="auto"/>
                <w:bottom w:val="none" w:sz="0" w:space="0" w:color="auto"/>
                <w:right w:val="none" w:sz="0" w:space="0" w:color="auto"/>
              </w:divBdr>
            </w:div>
            <w:div w:id="1186094433">
              <w:marLeft w:val="0"/>
              <w:marRight w:val="0"/>
              <w:marTop w:val="0"/>
              <w:marBottom w:val="0"/>
              <w:divBdr>
                <w:top w:val="none" w:sz="0" w:space="0" w:color="auto"/>
                <w:left w:val="none" w:sz="0" w:space="0" w:color="auto"/>
                <w:bottom w:val="none" w:sz="0" w:space="0" w:color="auto"/>
                <w:right w:val="none" w:sz="0" w:space="0" w:color="auto"/>
              </w:divBdr>
            </w:div>
            <w:div w:id="1337224312">
              <w:marLeft w:val="0"/>
              <w:marRight w:val="0"/>
              <w:marTop w:val="0"/>
              <w:marBottom w:val="0"/>
              <w:divBdr>
                <w:top w:val="none" w:sz="0" w:space="0" w:color="auto"/>
                <w:left w:val="none" w:sz="0" w:space="0" w:color="auto"/>
                <w:bottom w:val="none" w:sz="0" w:space="0" w:color="auto"/>
                <w:right w:val="none" w:sz="0" w:space="0" w:color="auto"/>
              </w:divBdr>
            </w:div>
            <w:div w:id="2037732032">
              <w:marLeft w:val="0"/>
              <w:marRight w:val="0"/>
              <w:marTop w:val="0"/>
              <w:marBottom w:val="0"/>
              <w:divBdr>
                <w:top w:val="none" w:sz="0" w:space="0" w:color="auto"/>
                <w:left w:val="none" w:sz="0" w:space="0" w:color="auto"/>
                <w:bottom w:val="none" w:sz="0" w:space="0" w:color="auto"/>
                <w:right w:val="none" w:sz="0" w:space="0" w:color="auto"/>
              </w:divBdr>
            </w:div>
            <w:div w:id="928197884">
              <w:marLeft w:val="0"/>
              <w:marRight w:val="0"/>
              <w:marTop w:val="0"/>
              <w:marBottom w:val="0"/>
              <w:divBdr>
                <w:top w:val="none" w:sz="0" w:space="0" w:color="auto"/>
                <w:left w:val="none" w:sz="0" w:space="0" w:color="auto"/>
                <w:bottom w:val="none" w:sz="0" w:space="0" w:color="auto"/>
                <w:right w:val="none" w:sz="0" w:space="0" w:color="auto"/>
              </w:divBdr>
            </w:div>
            <w:div w:id="1792506959">
              <w:marLeft w:val="0"/>
              <w:marRight w:val="0"/>
              <w:marTop w:val="0"/>
              <w:marBottom w:val="0"/>
              <w:divBdr>
                <w:top w:val="none" w:sz="0" w:space="0" w:color="auto"/>
                <w:left w:val="none" w:sz="0" w:space="0" w:color="auto"/>
                <w:bottom w:val="none" w:sz="0" w:space="0" w:color="auto"/>
                <w:right w:val="none" w:sz="0" w:space="0" w:color="auto"/>
              </w:divBdr>
            </w:div>
            <w:div w:id="9665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747525">
      <w:bodyDiv w:val="1"/>
      <w:marLeft w:val="0"/>
      <w:marRight w:val="0"/>
      <w:marTop w:val="0"/>
      <w:marBottom w:val="0"/>
      <w:divBdr>
        <w:top w:val="none" w:sz="0" w:space="0" w:color="auto"/>
        <w:left w:val="none" w:sz="0" w:space="0" w:color="auto"/>
        <w:bottom w:val="none" w:sz="0" w:space="0" w:color="auto"/>
        <w:right w:val="none" w:sz="0" w:space="0" w:color="auto"/>
      </w:divBdr>
      <w:divsChild>
        <w:div w:id="2119056168">
          <w:marLeft w:val="0"/>
          <w:marRight w:val="0"/>
          <w:marTop w:val="0"/>
          <w:marBottom w:val="0"/>
          <w:divBdr>
            <w:top w:val="none" w:sz="0" w:space="0" w:color="auto"/>
            <w:left w:val="none" w:sz="0" w:space="0" w:color="auto"/>
            <w:bottom w:val="none" w:sz="0" w:space="0" w:color="auto"/>
            <w:right w:val="none" w:sz="0" w:space="0" w:color="auto"/>
          </w:divBdr>
        </w:div>
        <w:div w:id="2037272129">
          <w:marLeft w:val="0"/>
          <w:marRight w:val="0"/>
          <w:marTop w:val="0"/>
          <w:marBottom w:val="0"/>
          <w:divBdr>
            <w:top w:val="none" w:sz="0" w:space="0" w:color="auto"/>
            <w:left w:val="none" w:sz="0" w:space="0" w:color="auto"/>
            <w:bottom w:val="none" w:sz="0" w:space="0" w:color="auto"/>
            <w:right w:val="none" w:sz="0" w:space="0" w:color="auto"/>
          </w:divBdr>
        </w:div>
        <w:div w:id="408768830">
          <w:marLeft w:val="0"/>
          <w:marRight w:val="0"/>
          <w:marTop w:val="0"/>
          <w:marBottom w:val="0"/>
          <w:divBdr>
            <w:top w:val="none" w:sz="0" w:space="0" w:color="auto"/>
            <w:left w:val="none" w:sz="0" w:space="0" w:color="auto"/>
            <w:bottom w:val="none" w:sz="0" w:space="0" w:color="auto"/>
            <w:right w:val="none" w:sz="0" w:space="0" w:color="auto"/>
          </w:divBdr>
        </w:div>
        <w:div w:id="1152411777">
          <w:marLeft w:val="0"/>
          <w:marRight w:val="0"/>
          <w:marTop w:val="0"/>
          <w:marBottom w:val="0"/>
          <w:divBdr>
            <w:top w:val="none" w:sz="0" w:space="0" w:color="auto"/>
            <w:left w:val="none" w:sz="0" w:space="0" w:color="auto"/>
            <w:bottom w:val="none" w:sz="0" w:space="0" w:color="auto"/>
            <w:right w:val="none" w:sz="0" w:space="0" w:color="auto"/>
          </w:divBdr>
        </w:div>
        <w:div w:id="291207090">
          <w:marLeft w:val="0"/>
          <w:marRight w:val="0"/>
          <w:marTop w:val="0"/>
          <w:marBottom w:val="0"/>
          <w:divBdr>
            <w:top w:val="none" w:sz="0" w:space="0" w:color="auto"/>
            <w:left w:val="none" w:sz="0" w:space="0" w:color="auto"/>
            <w:bottom w:val="none" w:sz="0" w:space="0" w:color="auto"/>
            <w:right w:val="none" w:sz="0" w:space="0" w:color="auto"/>
          </w:divBdr>
        </w:div>
        <w:div w:id="1857233967">
          <w:marLeft w:val="0"/>
          <w:marRight w:val="0"/>
          <w:marTop w:val="0"/>
          <w:marBottom w:val="0"/>
          <w:divBdr>
            <w:top w:val="none" w:sz="0" w:space="0" w:color="auto"/>
            <w:left w:val="none" w:sz="0" w:space="0" w:color="auto"/>
            <w:bottom w:val="none" w:sz="0" w:space="0" w:color="auto"/>
            <w:right w:val="none" w:sz="0" w:space="0" w:color="auto"/>
          </w:divBdr>
        </w:div>
        <w:div w:id="315183038">
          <w:marLeft w:val="0"/>
          <w:marRight w:val="0"/>
          <w:marTop w:val="0"/>
          <w:marBottom w:val="0"/>
          <w:divBdr>
            <w:top w:val="none" w:sz="0" w:space="0" w:color="auto"/>
            <w:left w:val="none" w:sz="0" w:space="0" w:color="auto"/>
            <w:bottom w:val="none" w:sz="0" w:space="0" w:color="auto"/>
            <w:right w:val="none" w:sz="0" w:space="0" w:color="auto"/>
          </w:divBdr>
        </w:div>
        <w:div w:id="735277736">
          <w:marLeft w:val="0"/>
          <w:marRight w:val="0"/>
          <w:marTop w:val="0"/>
          <w:marBottom w:val="0"/>
          <w:divBdr>
            <w:top w:val="none" w:sz="0" w:space="0" w:color="auto"/>
            <w:left w:val="none" w:sz="0" w:space="0" w:color="auto"/>
            <w:bottom w:val="none" w:sz="0" w:space="0" w:color="auto"/>
            <w:right w:val="none" w:sz="0" w:space="0" w:color="auto"/>
          </w:divBdr>
        </w:div>
        <w:div w:id="194345526">
          <w:marLeft w:val="0"/>
          <w:marRight w:val="0"/>
          <w:marTop w:val="0"/>
          <w:marBottom w:val="0"/>
          <w:divBdr>
            <w:top w:val="none" w:sz="0" w:space="0" w:color="auto"/>
            <w:left w:val="none" w:sz="0" w:space="0" w:color="auto"/>
            <w:bottom w:val="none" w:sz="0" w:space="0" w:color="auto"/>
            <w:right w:val="none" w:sz="0" w:space="0" w:color="auto"/>
          </w:divBdr>
        </w:div>
        <w:div w:id="127861873">
          <w:marLeft w:val="0"/>
          <w:marRight w:val="0"/>
          <w:marTop w:val="0"/>
          <w:marBottom w:val="0"/>
          <w:divBdr>
            <w:top w:val="none" w:sz="0" w:space="0" w:color="auto"/>
            <w:left w:val="none" w:sz="0" w:space="0" w:color="auto"/>
            <w:bottom w:val="none" w:sz="0" w:space="0" w:color="auto"/>
            <w:right w:val="none" w:sz="0" w:space="0" w:color="auto"/>
          </w:divBdr>
        </w:div>
        <w:div w:id="555046734">
          <w:marLeft w:val="0"/>
          <w:marRight w:val="0"/>
          <w:marTop w:val="0"/>
          <w:marBottom w:val="0"/>
          <w:divBdr>
            <w:top w:val="none" w:sz="0" w:space="0" w:color="auto"/>
            <w:left w:val="none" w:sz="0" w:space="0" w:color="auto"/>
            <w:bottom w:val="none" w:sz="0" w:space="0" w:color="auto"/>
            <w:right w:val="none" w:sz="0" w:space="0" w:color="auto"/>
          </w:divBdr>
        </w:div>
        <w:div w:id="629819946">
          <w:marLeft w:val="0"/>
          <w:marRight w:val="0"/>
          <w:marTop w:val="0"/>
          <w:marBottom w:val="0"/>
          <w:divBdr>
            <w:top w:val="none" w:sz="0" w:space="0" w:color="auto"/>
            <w:left w:val="none" w:sz="0" w:space="0" w:color="auto"/>
            <w:bottom w:val="none" w:sz="0" w:space="0" w:color="auto"/>
            <w:right w:val="none" w:sz="0" w:space="0" w:color="auto"/>
          </w:divBdr>
        </w:div>
        <w:div w:id="124199372">
          <w:marLeft w:val="0"/>
          <w:marRight w:val="0"/>
          <w:marTop w:val="0"/>
          <w:marBottom w:val="0"/>
          <w:divBdr>
            <w:top w:val="none" w:sz="0" w:space="0" w:color="auto"/>
            <w:left w:val="none" w:sz="0" w:space="0" w:color="auto"/>
            <w:bottom w:val="none" w:sz="0" w:space="0" w:color="auto"/>
            <w:right w:val="none" w:sz="0" w:space="0" w:color="auto"/>
          </w:divBdr>
        </w:div>
        <w:div w:id="297148968">
          <w:marLeft w:val="0"/>
          <w:marRight w:val="0"/>
          <w:marTop w:val="0"/>
          <w:marBottom w:val="0"/>
          <w:divBdr>
            <w:top w:val="none" w:sz="0" w:space="0" w:color="auto"/>
            <w:left w:val="none" w:sz="0" w:space="0" w:color="auto"/>
            <w:bottom w:val="none" w:sz="0" w:space="0" w:color="auto"/>
            <w:right w:val="none" w:sz="0" w:space="0" w:color="auto"/>
          </w:divBdr>
        </w:div>
        <w:div w:id="1629162349">
          <w:marLeft w:val="0"/>
          <w:marRight w:val="0"/>
          <w:marTop w:val="0"/>
          <w:marBottom w:val="0"/>
          <w:divBdr>
            <w:top w:val="none" w:sz="0" w:space="0" w:color="auto"/>
            <w:left w:val="none" w:sz="0" w:space="0" w:color="auto"/>
            <w:bottom w:val="none" w:sz="0" w:space="0" w:color="auto"/>
            <w:right w:val="none" w:sz="0" w:space="0" w:color="auto"/>
          </w:divBdr>
        </w:div>
        <w:div w:id="1624118515">
          <w:marLeft w:val="0"/>
          <w:marRight w:val="0"/>
          <w:marTop w:val="0"/>
          <w:marBottom w:val="0"/>
          <w:divBdr>
            <w:top w:val="none" w:sz="0" w:space="0" w:color="auto"/>
            <w:left w:val="none" w:sz="0" w:space="0" w:color="auto"/>
            <w:bottom w:val="none" w:sz="0" w:space="0" w:color="auto"/>
            <w:right w:val="none" w:sz="0" w:space="0" w:color="auto"/>
          </w:divBdr>
        </w:div>
        <w:div w:id="1204437850">
          <w:marLeft w:val="0"/>
          <w:marRight w:val="0"/>
          <w:marTop w:val="0"/>
          <w:marBottom w:val="0"/>
          <w:divBdr>
            <w:top w:val="none" w:sz="0" w:space="0" w:color="auto"/>
            <w:left w:val="none" w:sz="0" w:space="0" w:color="auto"/>
            <w:bottom w:val="none" w:sz="0" w:space="0" w:color="auto"/>
            <w:right w:val="none" w:sz="0" w:space="0" w:color="auto"/>
          </w:divBdr>
        </w:div>
        <w:div w:id="260333476">
          <w:marLeft w:val="0"/>
          <w:marRight w:val="0"/>
          <w:marTop w:val="0"/>
          <w:marBottom w:val="0"/>
          <w:divBdr>
            <w:top w:val="none" w:sz="0" w:space="0" w:color="auto"/>
            <w:left w:val="none" w:sz="0" w:space="0" w:color="auto"/>
            <w:bottom w:val="none" w:sz="0" w:space="0" w:color="auto"/>
            <w:right w:val="none" w:sz="0" w:space="0" w:color="auto"/>
          </w:divBdr>
        </w:div>
        <w:div w:id="1382628849">
          <w:marLeft w:val="0"/>
          <w:marRight w:val="0"/>
          <w:marTop w:val="0"/>
          <w:marBottom w:val="0"/>
          <w:divBdr>
            <w:top w:val="none" w:sz="0" w:space="0" w:color="auto"/>
            <w:left w:val="none" w:sz="0" w:space="0" w:color="auto"/>
            <w:bottom w:val="none" w:sz="0" w:space="0" w:color="auto"/>
            <w:right w:val="none" w:sz="0" w:space="0" w:color="auto"/>
          </w:divBdr>
        </w:div>
      </w:divsChild>
    </w:div>
    <w:div w:id="1966503942">
      <w:bodyDiv w:val="1"/>
      <w:marLeft w:val="0"/>
      <w:marRight w:val="0"/>
      <w:marTop w:val="0"/>
      <w:marBottom w:val="0"/>
      <w:divBdr>
        <w:top w:val="none" w:sz="0" w:space="0" w:color="auto"/>
        <w:left w:val="none" w:sz="0" w:space="0" w:color="auto"/>
        <w:bottom w:val="none" w:sz="0" w:space="0" w:color="auto"/>
        <w:right w:val="none" w:sz="0" w:space="0" w:color="auto"/>
      </w:divBdr>
      <w:divsChild>
        <w:div w:id="1408577712">
          <w:marLeft w:val="0"/>
          <w:marRight w:val="0"/>
          <w:marTop w:val="0"/>
          <w:marBottom w:val="0"/>
          <w:divBdr>
            <w:top w:val="none" w:sz="0" w:space="0" w:color="auto"/>
            <w:left w:val="none" w:sz="0" w:space="0" w:color="auto"/>
            <w:bottom w:val="none" w:sz="0" w:space="0" w:color="auto"/>
            <w:right w:val="none" w:sz="0" w:space="0" w:color="auto"/>
          </w:divBdr>
        </w:div>
        <w:div w:id="1512573368">
          <w:marLeft w:val="0"/>
          <w:marRight w:val="0"/>
          <w:marTop w:val="0"/>
          <w:marBottom w:val="0"/>
          <w:divBdr>
            <w:top w:val="none" w:sz="0" w:space="0" w:color="auto"/>
            <w:left w:val="none" w:sz="0" w:space="0" w:color="auto"/>
            <w:bottom w:val="none" w:sz="0" w:space="0" w:color="auto"/>
            <w:right w:val="none" w:sz="0" w:space="0" w:color="auto"/>
          </w:divBdr>
        </w:div>
        <w:div w:id="1368412001">
          <w:marLeft w:val="0"/>
          <w:marRight w:val="0"/>
          <w:marTop w:val="0"/>
          <w:marBottom w:val="0"/>
          <w:divBdr>
            <w:top w:val="none" w:sz="0" w:space="0" w:color="auto"/>
            <w:left w:val="none" w:sz="0" w:space="0" w:color="auto"/>
            <w:bottom w:val="none" w:sz="0" w:space="0" w:color="auto"/>
            <w:right w:val="none" w:sz="0" w:space="0" w:color="auto"/>
          </w:divBdr>
        </w:div>
        <w:div w:id="1455177580">
          <w:marLeft w:val="0"/>
          <w:marRight w:val="0"/>
          <w:marTop w:val="0"/>
          <w:marBottom w:val="0"/>
          <w:divBdr>
            <w:top w:val="none" w:sz="0" w:space="0" w:color="auto"/>
            <w:left w:val="none" w:sz="0" w:space="0" w:color="auto"/>
            <w:bottom w:val="none" w:sz="0" w:space="0" w:color="auto"/>
            <w:right w:val="none" w:sz="0" w:space="0" w:color="auto"/>
          </w:divBdr>
        </w:div>
        <w:div w:id="496774604">
          <w:marLeft w:val="0"/>
          <w:marRight w:val="0"/>
          <w:marTop w:val="0"/>
          <w:marBottom w:val="0"/>
          <w:divBdr>
            <w:top w:val="none" w:sz="0" w:space="0" w:color="auto"/>
            <w:left w:val="none" w:sz="0" w:space="0" w:color="auto"/>
            <w:bottom w:val="none" w:sz="0" w:space="0" w:color="auto"/>
            <w:right w:val="none" w:sz="0" w:space="0" w:color="auto"/>
          </w:divBdr>
        </w:div>
        <w:div w:id="1886602526">
          <w:marLeft w:val="0"/>
          <w:marRight w:val="0"/>
          <w:marTop w:val="0"/>
          <w:marBottom w:val="0"/>
          <w:divBdr>
            <w:top w:val="none" w:sz="0" w:space="0" w:color="auto"/>
            <w:left w:val="none" w:sz="0" w:space="0" w:color="auto"/>
            <w:bottom w:val="none" w:sz="0" w:space="0" w:color="auto"/>
            <w:right w:val="none" w:sz="0" w:space="0" w:color="auto"/>
          </w:divBdr>
        </w:div>
        <w:div w:id="651328589">
          <w:marLeft w:val="0"/>
          <w:marRight w:val="0"/>
          <w:marTop w:val="0"/>
          <w:marBottom w:val="0"/>
          <w:divBdr>
            <w:top w:val="none" w:sz="0" w:space="0" w:color="auto"/>
            <w:left w:val="none" w:sz="0" w:space="0" w:color="auto"/>
            <w:bottom w:val="none" w:sz="0" w:space="0" w:color="auto"/>
            <w:right w:val="none" w:sz="0" w:space="0" w:color="auto"/>
          </w:divBdr>
        </w:div>
        <w:div w:id="1000625378">
          <w:marLeft w:val="0"/>
          <w:marRight w:val="0"/>
          <w:marTop w:val="0"/>
          <w:marBottom w:val="0"/>
          <w:divBdr>
            <w:top w:val="none" w:sz="0" w:space="0" w:color="auto"/>
            <w:left w:val="none" w:sz="0" w:space="0" w:color="auto"/>
            <w:bottom w:val="none" w:sz="0" w:space="0" w:color="auto"/>
            <w:right w:val="none" w:sz="0" w:space="0" w:color="auto"/>
          </w:divBdr>
        </w:div>
        <w:div w:id="30695797">
          <w:marLeft w:val="0"/>
          <w:marRight w:val="0"/>
          <w:marTop w:val="0"/>
          <w:marBottom w:val="0"/>
          <w:divBdr>
            <w:top w:val="none" w:sz="0" w:space="0" w:color="auto"/>
            <w:left w:val="none" w:sz="0" w:space="0" w:color="auto"/>
            <w:bottom w:val="none" w:sz="0" w:space="0" w:color="auto"/>
            <w:right w:val="none" w:sz="0" w:space="0" w:color="auto"/>
          </w:divBdr>
        </w:div>
        <w:div w:id="1834949941">
          <w:marLeft w:val="0"/>
          <w:marRight w:val="0"/>
          <w:marTop w:val="0"/>
          <w:marBottom w:val="0"/>
          <w:divBdr>
            <w:top w:val="none" w:sz="0" w:space="0" w:color="auto"/>
            <w:left w:val="none" w:sz="0" w:space="0" w:color="auto"/>
            <w:bottom w:val="none" w:sz="0" w:space="0" w:color="auto"/>
            <w:right w:val="none" w:sz="0" w:space="0" w:color="auto"/>
          </w:divBdr>
        </w:div>
        <w:div w:id="247078740">
          <w:marLeft w:val="0"/>
          <w:marRight w:val="0"/>
          <w:marTop w:val="0"/>
          <w:marBottom w:val="0"/>
          <w:divBdr>
            <w:top w:val="none" w:sz="0" w:space="0" w:color="auto"/>
            <w:left w:val="none" w:sz="0" w:space="0" w:color="auto"/>
            <w:bottom w:val="none" w:sz="0" w:space="0" w:color="auto"/>
            <w:right w:val="none" w:sz="0" w:space="0" w:color="auto"/>
          </w:divBdr>
        </w:div>
        <w:div w:id="1651405186">
          <w:marLeft w:val="0"/>
          <w:marRight w:val="0"/>
          <w:marTop w:val="0"/>
          <w:marBottom w:val="0"/>
          <w:divBdr>
            <w:top w:val="none" w:sz="0" w:space="0" w:color="auto"/>
            <w:left w:val="none" w:sz="0" w:space="0" w:color="auto"/>
            <w:bottom w:val="none" w:sz="0" w:space="0" w:color="auto"/>
            <w:right w:val="none" w:sz="0" w:space="0" w:color="auto"/>
          </w:divBdr>
        </w:div>
        <w:div w:id="757481015">
          <w:marLeft w:val="0"/>
          <w:marRight w:val="0"/>
          <w:marTop w:val="0"/>
          <w:marBottom w:val="0"/>
          <w:divBdr>
            <w:top w:val="none" w:sz="0" w:space="0" w:color="auto"/>
            <w:left w:val="none" w:sz="0" w:space="0" w:color="auto"/>
            <w:bottom w:val="none" w:sz="0" w:space="0" w:color="auto"/>
            <w:right w:val="none" w:sz="0" w:space="0" w:color="auto"/>
          </w:divBdr>
        </w:div>
        <w:div w:id="1869103111">
          <w:marLeft w:val="0"/>
          <w:marRight w:val="0"/>
          <w:marTop w:val="0"/>
          <w:marBottom w:val="0"/>
          <w:divBdr>
            <w:top w:val="none" w:sz="0" w:space="0" w:color="auto"/>
            <w:left w:val="none" w:sz="0" w:space="0" w:color="auto"/>
            <w:bottom w:val="none" w:sz="0" w:space="0" w:color="auto"/>
            <w:right w:val="none" w:sz="0" w:space="0" w:color="auto"/>
          </w:divBdr>
        </w:div>
        <w:div w:id="1839153538">
          <w:marLeft w:val="0"/>
          <w:marRight w:val="0"/>
          <w:marTop w:val="0"/>
          <w:marBottom w:val="0"/>
          <w:divBdr>
            <w:top w:val="none" w:sz="0" w:space="0" w:color="auto"/>
            <w:left w:val="none" w:sz="0" w:space="0" w:color="auto"/>
            <w:bottom w:val="none" w:sz="0" w:space="0" w:color="auto"/>
            <w:right w:val="none" w:sz="0" w:space="0" w:color="auto"/>
          </w:divBdr>
        </w:div>
        <w:div w:id="896546204">
          <w:marLeft w:val="0"/>
          <w:marRight w:val="0"/>
          <w:marTop w:val="0"/>
          <w:marBottom w:val="0"/>
          <w:divBdr>
            <w:top w:val="none" w:sz="0" w:space="0" w:color="auto"/>
            <w:left w:val="none" w:sz="0" w:space="0" w:color="auto"/>
            <w:bottom w:val="none" w:sz="0" w:space="0" w:color="auto"/>
            <w:right w:val="none" w:sz="0" w:space="0" w:color="auto"/>
          </w:divBdr>
        </w:div>
        <w:div w:id="1262255778">
          <w:marLeft w:val="0"/>
          <w:marRight w:val="0"/>
          <w:marTop w:val="0"/>
          <w:marBottom w:val="0"/>
          <w:divBdr>
            <w:top w:val="none" w:sz="0" w:space="0" w:color="auto"/>
            <w:left w:val="none" w:sz="0" w:space="0" w:color="auto"/>
            <w:bottom w:val="none" w:sz="0" w:space="0" w:color="auto"/>
            <w:right w:val="none" w:sz="0" w:space="0" w:color="auto"/>
          </w:divBdr>
        </w:div>
        <w:div w:id="1020350849">
          <w:marLeft w:val="0"/>
          <w:marRight w:val="0"/>
          <w:marTop w:val="0"/>
          <w:marBottom w:val="0"/>
          <w:divBdr>
            <w:top w:val="none" w:sz="0" w:space="0" w:color="auto"/>
            <w:left w:val="none" w:sz="0" w:space="0" w:color="auto"/>
            <w:bottom w:val="none" w:sz="0" w:space="0" w:color="auto"/>
            <w:right w:val="none" w:sz="0" w:space="0" w:color="auto"/>
          </w:divBdr>
        </w:div>
        <w:div w:id="1578588959">
          <w:marLeft w:val="0"/>
          <w:marRight w:val="0"/>
          <w:marTop w:val="0"/>
          <w:marBottom w:val="0"/>
          <w:divBdr>
            <w:top w:val="none" w:sz="0" w:space="0" w:color="auto"/>
            <w:left w:val="none" w:sz="0" w:space="0" w:color="auto"/>
            <w:bottom w:val="none" w:sz="0" w:space="0" w:color="auto"/>
            <w:right w:val="none" w:sz="0" w:space="0" w:color="auto"/>
          </w:divBdr>
        </w:div>
        <w:div w:id="1283269672">
          <w:marLeft w:val="0"/>
          <w:marRight w:val="0"/>
          <w:marTop w:val="0"/>
          <w:marBottom w:val="0"/>
          <w:divBdr>
            <w:top w:val="none" w:sz="0" w:space="0" w:color="auto"/>
            <w:left w:val="none" w:sz="0" w:space="0" w:color="auto"/>
            <w:bottom w:val="none" w:sz="0" w:space="0" w:color="auto"/>
            <w:right w:val="none" w:sz="0" w:space="0" w:color="auto"/>
          </w:divBdr>
        </w:div>
        <w:div w:id="537353985">
          <w:marLeft w:val="0"/>
          <w:marRight w:val="0"/>
          <w:marTop w:val="0"/>
          <w:marBottom w:val="0"/>
          <w:divBdr>
            <w:top w:val="none" w:sz="0" w:space="0" w:color="auto"/>
            <w:left w:val="none" w:sz="0" w:space="0" w:color="auto"/>
            <w:bottom w:val="none" w:sz="0" w:space="0" w:color="auto"/>
            <w:right w:val="none" w:sz="0" w:space="0" w:color="auto"/>
          </w:divBdr>
        </w:div>
        <w:div w:id="587618384">
          <w:marLeft w:val="0"/>
          <w:marRight w:val="0"/>
          <w:marTop w:val="0"/>
          <w:marBottom w:val="0"/>
          <w:divBdr>
            <w:top w:val="none" w:sz="0" w:space="0" w:color="auto"/>
            <w:left w:val="none" w:sz="0" w:space="0" w:color="auto"/>
            <w:bottom w:val="none" w:sz="0" w:space="0" w:color="auto"/>
            <w:right w:val="none" w:sz="0" w:space="0" w:color="auto"/>
          </w:divBdr>
          <w:divsChild>
            <w:div w:id="1075935680">
              <w:marLeft w:val="0"/>
              <w:marRight w:val="0"/>
              <w:marTop w:val="0"/>
              <w:marBottom w:val="0"/>
              <w:divBdr>
                <w:top w:val="none" w:sz="0" w:space="0" w:color="auto"/>
                <w:left w:val="none" w:sz="0" w:space="0" w:color="auto"/>
                <w:bottom w:val="none" w:sz="0" w:space="0" w:color="auto"/>
                <w:right w:val="none" w:sz="0" w:space="0" w:color="auto"/>
              </w:divBdr>
            </w:div>
            <w:div w:id="2014215968">
              <w:marLeft w:val="0"/>
              <w:marRight w:val="0"/>
              <w:marTop w:val="0"/>
              <w:marBottom w:val="0"/>
              <w:divBdr>
                <w:top w:val="none" w:sz="0" w:space="0" w:color="auto"/>
                <w:left w:val="none" w:sz="0" w:space="0" w:color="auto"/>
                <w:bottom w:val="none" w:sz="0" w:space="0" w:color="auto"/>
                <w:right w:val="none" w:sz="0" w:space="0" w:color="auto"/>
              </w:divBdr>
            </w:div>
            <w:div w:id="1179931737">
              <w:marLeft w:val="0"/>
              <w:marRight w:val="0"/>
              <w:marTop w:val="0"/>
              <w:marBottom w:val="0"/>
              <w:divBdr>
                <w:top w:val="none" w:sz="0" w:space="0" w:color="auto"/>
                <w:left w:val="none" w:sz="0" w:space="0" w:color="auto"/>
                <w:bottom w:val="none" w:sz="0" w:space="0" w:color="auto"/>
                <w:right w:val="none" w:sz="0" w:space="0" w:color="auto"/>
              </w:divBdr>
            </w:div>
            <w:div w:id="1459058922">
              <w:marLeft w:val="0"/>
              <w:marRight w:val="0"/>
              <w:marTop w:val="0"/>
              <w:marBottom w:val="0"/>
              <w:divBdr>
                <w:top w:val="none" w:sz="0" w:space="0" w:color="auto"/>
                <w:left w:val="none" w:sz="0" w:space="0" w:color="auto"/>
                <w:bottom w:val="none" w:sz="0" w:space="0" w:color="auto"/>
                <w:right w:val="none" w:sz="0" w:space="0" w:color="auto"/>
              </w:divBdr>
            </w:div>
            <w:div w:id="807168105">
              <w:marLeft w:val="0"/>
              <w:marRight w:val="0"/>
              <w:marTop w:val="0"/>
              <w:marBottom w:val="0"/>
              <w:divBdr>
                <w:top w:val="none" w:sz="0" w:space="0" w:color="auto"/>
                <w:left w:val="none" w:sz="0" w:space="0" w:color="auto"/>
                <w:bottom w:val="none" w:sz="0" w:space="0" w:color="auto"/>
                <w:right w:val="none" w:sz="0" w:space="0" w:color="auto"/>
              </w:divBdr>
            </w:div>
          </w:divsChild>
        </w:div>
        <w:div w:id="235437956">
          <w:marLeft w:val="0"/>
          <w:marRight w:val="0"/>
          <w:marTop w:val="0"/>
          <w:marBottom w:val="0"/>
          <w:divBdr>
            <w:top w:val="none" w:sz="0" w:space="0" w:color="auto"/>
            <w:left w:val="none" w:sz="0" w:space="0" w:color="auto"/>
            <w:bottom w:val="none" w:sz="0" w:space="0" w:color="auto"/>
            <w:right w:val="none" w:sz="0" w:space="0" w:color="auto"/>
          </w:divBdr>
          <w:divsChild>
            <w:div w:id="1409426235">
              <w:marLeft w:val="0"/>
              <w:marRight w:val="0"/>
              <w:marTop w:val="0"/>
              <w:marBottom w:val="0"/>
              <w:divBdr>
                <w:top w:val="none" w:sz="0" w:space="0" w:color="auto"/>
                <w:left w:val="none" w:sz="0" w:space="0" w:color="auto"/>
                <w:bottom w:val="none" w:sz="0" w:space="0" w:color="auto"/>
                <w:right w:val="none" w:sz="0" w:space="0" w:color="auto"/>
              </w:divBdr>
            </w:div>
            <w:div w:id="1201480582">
              <w:marLeft w:val="0"/>
              <w:marRight w:val="0"/>
              <w:marTop w:val="0"/>
              <w:marBottom w:val="0"/>
              <w:divBdr>
                <w:top w:val="none" w:sz="0" w:space="0" w:color="auto"/>
                <w:left w:val="none" w:sz="0" w:space="0" w:color="auto"/>
                <w:bottom w:val="none" w:sz="0" w:space="0" w:color="auto"/>
                <w:right w:val="none" w:sz="0" w:space="0" w:color="auto"/>
              </w:divBdr>
            </w:div>
            <w:div w:id="1884629631">
              <w:marLeft w:val="0"/>
              <w:marRight w:val="0"/>
              <w:marTop w:val="0"/>
              <w:marBottom w:val="0"/>
              <w:divBdr>
                <w:top w:val="none" w:sz="0" w:space="0" w:color="auto"/>
                <w:left w:val="none" w:sz="0" w:space="0" w:color="auto"/>
                <w:bottom w:val="none" w:sz="0" w:space="0" w:color="auto"/>
                <w:right w:val="none" w:sz="0" w:space="0" w:color="auto"/>
              </w:divBdr>
            </w:div>
            <w:div w:id="90900195">
              <w:marLeft w:val="0"/>
              <w:marRight w:val="0"/>
              <w:marTop w:val="0"/>
              <w:marBottom w:val="0"/>
              <w:divBdr>
                <w:top w:val="none" w:sz="0" w:space="0" w:color="auto"/>
                <w:left w:val="none" w:sz="0" w:space="0" w:color="auto"/>
                <w:bottom w:val="none" w:sz="0" w:space="0" w:color="auto"/>
                <w:right w:val="none" w:sz="0" w:space="0" w:color="auto"/>
              </w:divBdr>
            </w:div>
            <w:div w:id="1820270291">
              <w:marLeft w:val="0"/>
              <w:marRight w:val="0"/>
              <w:marTop w:val="0"/>
              <w:marBottom w:val="0"/>
              <w:divBdr>
                <w:top w:val="none" w:sz="0" w:space="0" w:color="auto"/>
                <w:left w:val="none" w:sz="0" w:space="0" w:color="auto"/>
                <w:bottom w:val="none" w:sz="0" w:space="0" w:color="auto"/>
                <w:right w:val="none" w:sz="0" w:space="0" w:color="auto"/>
              </w:divBdr>
            </w:div>
          </w:divsChild>
        </w:div>
        <w:div w:id="1966304894">
          <w:marLeft w:val="0"/>
          <w:marRight w:val="0"/>
          <w:marTop w:val="0"/>
          <w:marBottom w:val="0"/>
          <w:divBdr>
            <w:top w:val="none" w:sz="0" w:space="0" w:color="auto"/>
            <w:left w:val="none" w:sz="0" w:space="0" w:color="auto"/>
            <w:bottom w:val="none" w:sz="0" w:space="0" w:color="auto"/>
            <w:right w:val="none" w:sz="0" w:space="0" w:color="auto"/>
          </w:divBdr>
          <w:divsChild>
            <w:div w:id="389496964">
              <w:marLeft w:val="0"/>
              <w:marRight w:val="0"/>
              <w:marTop w:val="0"/>
              <w:marBottom w:val="0"/>
              <w:divBdr>
                <w:top w:val="none" w:sz="0" w:space="0" w:color="auto"/>
                <w:left w:val="none" w:sz="0" w:space="0" w:color="auto"/>
                <w:bottom w:val="none" w:sz="0" w:space="0" w:color="auto"/>
                <w:right w:val="none" w:sz="0" w:space="0" w:color="auto"/>
              </w:divBdr>
            </w:div>
            <w:div w:id="160051906">
              <w:marLeft w:val="0"/>
              <w:marRight w:val="0"/>
              <w:marTop w:val="0"/>
              <w:marBottom w:val="0"/>
              <w:divBdr>
                <w:top w:val="none" w:sz="0" w:space="0" w:color="auto"/>
                <w:left w:val="none" w:sz="0" w:space="0" w:color="auto"/>
                <w:bottom w:val="none" w:sz="0" w:space="0" w:color="auto"/>
                <w:right w:val="none" w:sz="0" w:space="0" w:color="auto"/>
              </w:divBdr>
            </w:div>
            <w:div w:id="2099016561">
              <w:marLeft w:val="0"/>
              <w:marRight w:val="0"/>
              <w:marTop w:val="0"/>
              <w:marBottom w:val="0"/>
              <w:divBdr>
                <w:top w:val="none" w:sz="0" w:space="0" w:color="auto"/>
                <w:left w:val="none" w:sz="0" w:space="0" w:color="auto"/>
                <w:bottom w:val="none" w:sz="0" w:space="0" w:color="auto"/>
                <w:right w:val="none" w:sz="0" w:space="0" w:color="auto"/>
              </w:divBdr>
            </w:div>
            <w:div w:id="1529105502">
              <w:marLeft w:val="0"/>
              <w:marRight w:val="0"/>
              <w:marTop w:val="0"/>
              <w:marBottom w:val="0"/>
              <w:divBdr>
                <w:top w:val="none" w:sz="0" w:space="0" w:color="auto"/>
                <w:left w:val="none" w:sz="0" w:space="0" w:color="auto"/>
                <w:bottom w:val="none" w:sz="0" w:space="0" w:color="auto"/>
                <w:right w:val="none" w:sz="0" w:space="0" w:color="auto"/>
              </w:divBdr>
            </w:div>
            <w:div w:id="125031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3834</Words>
  <Characters>21857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Bowen</dc:creator>
  <cp:keywords/>
  <dc:description/>
  <cp:lastModifiedBy>Nia Bowen</cp:lastModifiedBy>
  <cp:revision>8</cp:revision>
  <dcterms:created xsi:type="dcterms:W3CDTF">2022-03-27T15:04:00Z</dcterms:created>
  <dcterms:modified xsi:type="dcterms:W3CDTF">2022-03-28T21:06:00Z</dcterms:modified>
</cp:coreProperties>
</file>