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27BE1" w14:textId="7BA88F49" w:rsidR="00146B40" w:rsidRPr="008F36C4" w:rsidRDefault="00EB4C76" w:rsidP="008F36C4">
      <w:pPr>
        <w:spacing w:line="360" w:lineRule="auto"/>
        <w:rPr>
          <w:rFonts w:ascii="Arial" w:hAnsi="Arial" w:cs="Arial"/>
          <w:b/>
          <w:bCs/>
          <w:lang w:val="en-US"/>
        </w:rPr>
      </w:pPr>
      <w:r w:rsidRPr="008F36C4">
        <w:rPr>
          <w:rFonts w:ascii="Arial" w:hAnsi="Arial" w:cs="Arial"/>
          <w:b/>
          <w:bCs/>
          <w:lang w:val="en-US"/>
        </w:rPr>
        <w:t xml:space="preserve">ASSIGNMENT 2 STUDENT JOURNAL </w:t>
      </w:r>
      <w:r w:rsidR="00171482" w:rsidRPr="008F36C4">
        <w:rPr>
          <w:rFonts w:ascii="Arial" w:hAnsi="Arial" w:cs="Arial"/>
          <w:b/>
          <w:bCs/>
          <w:lang w:val="en-US"/>
        </w:rPr>
        <w:t>–</w:t>
      </w:r>
      <w:r w:rsidRPr="008F36C4">
        <w:rPr>
          <w:rFonts w:ascii="Arial" w:hAnsi="Arial" w:cs="Arial"/>
          <w:b/>
          <w:bCs/>
          <w:lang w:val="en-US"/>
        </w:rPr>
        <w:t xml:space="preserve"> </w:t>
      </w:r>
      <w:r w:rsidR="00171482" w:rsidRPr="008F36C4">
        <w:rPr>
          <w:rFonts w:ascii="Arial" w:hAnsi="Arial" w:cs="Arial"/>
          <w:b/>
          <w:bCs/>
          <w:lang w:val="en-US"/>
        </w:rPr>
        <w:t>FOOD AND BEVERAGE RELATED TO RESTAURANT</w:t>
      </w:r>
    </w:p>
    <w:p w14:paraId="0C8DE2FA" w14:textId="77777777" w:rsidR="008B6202" w:rsidRPr="008F36C4" w:rsidRDefault="008B6202" w:rsidP="008F36C4">
      <w:pPr>
        <w:spacing w:line="360" w:lineRule="auto"/>
        <w:rPr>
          <w:rFonts w:ascii="Arial" w:hAnsi="Arial" w:cs="Arial"/>
          <w:b/>
          <w:bCs/>
          <w:lang w:val="en-US"/>
        </w:rPr>
      </w:pPr>
    </w:p>
    <w:p w14:paraId="65867E86" w14:textId="3F17F807" w:rsidR="008B6202" w:rsidRPr="008F36C4" w:rsidRDefault="008B6202" w:rsidP="008F36C4">
      <w:pPr>
        <w:spacing w:line="360" w:lineRule="auto"/>
        <w:rPr>
          <w:rFonts w:ascii="Arial" w:hAnsi="Arial" w:cs="Arial"/>
          <w:b/>
          <w:bCs/>
          <w:lang w:val="en-US"/>
        </w:rPr>
      </w:pPr>
      <w:r w:rsidRPr="008F36C4">
        <w:rPr>
          <w:rFonts w:ascii="Arial" w:hAnsi="Arial" w:cs="Arial"/>
          <w:b/>
          <w:bCs/>
          <w:lang w:val="en-US"/>
        </w:rPr>
        <w:t>Student name: Karolina Szmigiel</w:t>
      </w:r>
    </w:p>
    <w:p w14:paraId="1592F2D9" w14:textId="02E51397" w:rsidR="008B6202" w:rsidRPr="008F36C4" w:rsidRDefault="008B6202" w:rsidP="008F36C4">
      <w:pPr>
        <w:spacing w:line="360" w:lineRule="auto"/>
        <w:rPr>
          <w:rFonts w:ascii="Arial" w:hAnsi="Arial" w:cs="Arial"/>
          <w:b/>
          <w:bCs/>
          <w:lang w:val="en-US"/>
        </w:rPr>
      </w:pPr>
      <w:r w:rsidRPr="008F36C4">
        <w:rPr>
          <w:rFonts w:ascii="Arial" w:hAnsi="Arial" w:cs="Arial"/>
          <w:b/>
          <w:bCs/>
          <w:lang w:val="en-US"/>
        </w:rPr>
        <w:t>Student number: 2108830</w:t>
      </w:r>
    </w:p>
    <w:p w14:paraId="27D4231F" w14:textId="77777777" w:rsidR="008B6202" w:rsidRPr="008F36C4" w:rsidRDefault="008B6202" w:rsidP="008F36C4">
      <w:pPr>
        <w:spacing w:line="360" w:lineRule="auto"/>
        <w:rPr>
          <w:rFonts w:ascii="Arial" w:hAnsi="Arial" w:cs="Arial"/>
          <w:b/>
          <w:bCs/>
          <w:lang w:val="en-US"/>
        </w:rPr>
      </w:pPr>
      <w:r w:rsidRPr="008F36C4">
        <w:rPr>
          <w:rFonts w:ascii="Arial" w:hAnsi="Arial" w:cs="Arial"/>
          <w:b/>
          <w:bCs/>
        </w:rPr>
        <w:t>Module: Food and Beverage Operations</w:t>
      </w:r>
    </w:p>
    <w:p w14:paraId="6D493890" w14:textId="7ACC2342" w:rsidR="008B6202" w:rsidRPr="008F36C4" w:rsidRDefault="008B6202" w:rsidP="008F36C4">
      <w:pPr>
        <w:spacing w:line="360" w:lineRule="auto"/>
        <w:rPr>
          <w:rFonts w:ascii="Arial" w:hAnsi="Arial" w:cs="Arial"/>
          <w:b/>
          <w:bCs/>
        </w:rPr>
      </w:pPr>
      <w:r w:rsidRPr="008F36C4">
        <w:rPr>
          <w:rFonts w:ascii="Arial" w:hAnsi="Arial" w:cs="Arial"/>
          <w:b/>
          <w:bCs/>
        </w:rPr>
        <w:t>Module code: BMIH4002</w:t>
      </w:r>
    </w:p>
    <w:p w14:paraId="04718767" w14:textId="62D7A71C" w:rsidR="008B6202" w:rsidRPr="008F36C4" w:rsidRDefault="008B6202" w:rsidP="008F36C4">
      <w:pPr>
        <w:spacing w:line="360" w:lineRule="auto"/>
        <w:rPr>
          <w:rFonts w:ascii="Arial" w:hAnsi="Arial" w:cs="Arial"/>
          <w:b/>
          <w:bCs/>
          <w:lang w:val="en-US"/>
        </w:rPr>
      </w:pPr>
      <w:r w:rsidRPr="008F36C4">
        <w:rPr>
          <w:rFonts w:ascii="Arial" w:hAnsi="Arial" w:cs="Arial"/>
          <w:b/>
          <w:bCs/>
        </w:rPr>
        <w:t>Lecturer:</w:t>
      </w:r>
      <w:r w:rsidRPr="008F36C4">
        <w:rPr>
          <w:rFonts w:ascii="Arial" w:hAnsi="Arial" w:cs="Arial"/>
          <w:b/>
          <w:bCs/>
        </w:rPr>
        <w:t xml:space="preserve"> Ffion </w:t>
      </w:r>
      <w:proofErr w:type="spellStart"/>
      <w:r w:rsidRPr="008F36C4">
        <w:rPr>
          <w:rFonts w:ascii="Arial" w:hAnsi="Arial" w:cs="Arial"/>
          <w:b/>
          <w:bCs/>
        </w:rPr>
        <w:t>Cumberpatch</w:t>
      </w:r>
      <w:proofErr w:type="spellEnd"/>
    </w:p>
    <w:p w14:paraId="7E8F3408" w14:textId="56CC1995" w:rsidR="00171482" w:rsidRPr="008F36C4" w:rsidRDefault="00171482" w:rsidP="008F36C4">
      <w:pPr>
        <w:spacing w:line="360" w:lineRule="auto"/>
        <w:rPr>
          <w:rFonts w:ascii="Arial" w:hAnsi="Arial" w:cs="Arial"/>
          <w:b/>
          <w:bCs/>
          <w:lang w:val="en-US"/>
        </w:rPr>
      </w:pPr>
      <w:r w:rsidRPr="008F36C4">
        <w:rPr>
          <w:rFonts w:ascii="Arial" w:hAnsi="Arial" w:cs="Arial"/>
          <w:b/>
          <w:bCs/>
          <w:lang w:val="en-US"/>
        </w:rPr>
        <w:br w:type="page"/>
      </w:r>
    </w:p>
    <w:sdt>
      <w:sdtPr>
        <w:rPr>
          <w:rFonts w:ascii="Arial" w:eastAsiaTheme="minorHAnsi" w:hAnsi="Arial" w:cs="Arial"/>
          <w:color w:val="auto"/>
          <w:sz w:val="22"/>
          <w:szCs w:val="22"/>
          <w:lang w:val="en-GB"/>
        </w:rPr>
        <w:id w:val="1556126361"/>
        <w:docPartObj>
          <w:docPartGallery w:val="Table of Contents"/>
          <w:docPartUnique/>
        </w:docPartObj>
      </w:sdtPr>
      <w:sdtEndPr>
        <w:rPr>
          <w:b/>
          <w:bCs/>
          <w:noProof/>
        </w:rPr>
      </w:sdtEndPr>
      <w:sdtContent>
        <w:p w14:paraId="183E6B32" w14:textId="259709D3" w:rsidR="00FC7281" w:rsidRPr="008F36C4" w:rsidRDefault="00FC7281" w:rsidP="008F36C4">
          <w:pPr>
            <w:pStyle w:val="TOCHeading"/>
            <w:spacing w:line="360" w:lineRule="auto"/>
            <w:jc w:val="center"/>
            <w:rPr>
              <w:rFonts w:ascii="Arial" w:hAnsi="Arial" w:cs="Arial"/>
              <w:b/>
              <w:bCs/>
              <w:color w:val="000000" w:themeColor="text1"/>
              <w:sz w:val="22"/>
              <w:szCs w:val="22"/>
            </w:rPr>
          </w:pPr>
          <w:r w:rsidRPr="008F36C4">
            <w:rPr>
              <w:rFonts w:ascii="Arial" w:hAnsi="Arial" w:cs="Arial"/>
              <w:b/>
              <w:bCs/>
              <w:color w:val="000000" w:themeColor="text1"/>
              <w:sz w:val="22"/>
              <w:szCs w:val="22"/>
            </w:rPr>
            <w:t>Table of Contents</w:t>
          </w:r>
        </w:p>
        <w:p w14:paraId="3FB279AE" w14:textId="6790BECC" w:rsidR="00FC7281" w:rsidRPr="008F36C4" w:rsidRDefault="00FC7281" w:rsidP="008F36C4">
          <w:pPr>
            <w:pStyle w:val="TOC1"/>
            <w:tabs>
              <w:tab w:val="right" w:leader="dot" w:pos="9016"/>
            </w:tabs>
            <w:spacing w:line="360" w:lineRule="auto"/>
            <w:jc w:val="both"/>
            <w:rPr>
              <w:rFonts w:ascii="Arial" w:hAnsi="Arial" w:cs="Arial"/>
              <w:noProof/>
            </w:rPr>
          </w:pPr>
          <w:r w:rsidRPr="008F36C4">
            <w:rPr>
              <w:rFonts w:ascii="Arial" w:hAnsi="Arial" w:cs="Arial"/>
            </w:rPr>
            <w:fldChar w:fldCharType="begin"/>
          </w:r>
          <w:r w:rsidRPr="008F36C4">
            <w:rPr>
              <w:rFonts w:ascii="Arial" w:hAnsi="Arial" w:cs="Arial"/>
            </w:rPr>
            <w:instrText xml:space="preserve"> TOC \o "1-3" \h \z \u </w:instrText>
          </w:r>
          <w:r w:rsidRPr="008F36C4">
            <w:rPr>
              <w:rFonts w:ascii="Arial" w:hAnsi="Arial" w:cs="Arial"/>
            </w:rPr>
            <w:fldChar w:fldCharType="separate"/>
          </w:r>
          <w:hyperlink w:anchor="_Toc106655762" w:history="1">
            <w:r w:rsidRPr="008F36C4">
              <w:rPr>
                <w:rStyle w:val="Hyperlink"/>
                <w:rFonts w:ascii="Arial" w:hAnsi="Arial" w:cs="Arial"/>
                <w:noProof/>
                <w:lang w:val="en-US"/>
              </w:rPr>
              <w:t>Introduction</w:t>
            </w:r>
            <w:r w:rsidRPr="008F36C4">
              <w:rPr>
                <w:rFonts w:ascii="Arial" w:hAnsi="Arial" w:cs="Arial"/>
                <w:noProof/>
                <w:webHidden/>
              </w:rPr>
              <w:tab/>
            </w:r>
            <w:r w:rsidRPr="008F36C4">
              <w:rPr>
                <w:rFonts w:ascii="Arial" w:hAnsi="Arial" w:cs="Arial"/>
                <w:noProof/>
                <w:webHidden/>
              </w:rPr>
              <w:fldChar w:fldCharType="begin"/>
            </w:r>
            <w:r w:rsidRPr="008F36C4">
              <w:rPr>
                <w:rFonts w:ascii="Arial" w:hAnsi="Arial" w:cs="Arial"/>
                <w:noProof/>
                <w:webHidden/>
              </w:rPr>
              <w:instrText xml:space="preserve"> PAGEREF _Toc106655762 \h </w:instrText>
            </w:r>
            <w:r w:rsidRPr="008F36C4">
              <w:rPr>
                <w:rFonts w:ascii="Arial" w:hAnsi="Arial" w:cs="Arial"/>
                <w:noProof/>
                <w:webHidden/>
              </w:rPr>
            </w:r>
            <w:r w:rsidRPr="008F36C4">
              <w:rPr>
                <w:rFonts w:ascii="Arial" w:hAnsi="Arial" w:cs="Arial"/>
                <w:noProof/>
                <w:webHidden/>
              </w:rPr>
              <w:fldChar w:fldCharType="separate"/>
            </w:r>
            <w:r w:rsidRPr="008F36C4">
              <w:rPr>
                <w:rFonts w:ascii="Arial" w:hAnsi="Arial" w:cs="Arial"/>
                <w:noProof/>
                <w:webHidden/>
              </w:rPr>
              <w:t>3</w:t>
            </w:r>
            <w:r w:rsidRPr="008F36C4">
              <w:rPr>
                <w:rFonts w:ascii="Arial" w:hAnsi="Arial" w:cs="Arial"/>
                <w:noProof/>
                <w:webHidden/>
              </w:rPr>
              <w:fldChar w:fldCharType="end"/>
            </w:r>
          </w:hyperlink>
        </w:p>
        <w:p w14:paraId="3CF2CE7F" w14:textId="7373DAC3" w:rsidR="00FC7281" w:rsidRPr="008F36C4" w:rsidRDefault="00117E54" w:rsidP="008F36C4">
          <w:pPr>
            <w:pStyle w:val="TOC1"/>
            <w:tabs>
              <w:tab w:val="right" w:leader="dot" w:pos="9016"/>
            </w:tabs>
            <w:spacing w:line="360" w:lineRule="auto"/>
            <w:jc w:val="both"/>
            <w:rPr>
              <w:rFonts w:ascii="Arial" w:hAnsi="Arial" w:cs="Arial"/>
              <w:noProof/>
            </w:rPr>
          </w:pPr>
          <w:hyperlink w:anchor="_Toc106655763" w:history="1">
            <w:r w:rsidR="00FC7281" w:rsidRPr="008F36C4">
              <w:rPr>
                <w:rStyle w:val="Hyperlink"/>
                <w:rFonts w:ascii="Arial" w:hAnsi="Arial" w:cs="Arial"/>
                <w:noProof/>
                <w:lang w:val="en-US"/>
              </w:rPr>
              <w:t>Learning Experience</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_Toc106655763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3</w:t>
            </w:r>
            <w:r w:rsidR="00FC7281" w:rsidRPr="008F36C4">
              <w:rPr>
                <w:rFonts w:ascii="Arial" w:hAnsi="Arial" w:cs="Arial"/>
                <w:noProof/>
                <w:webHidden/>
              </w:rPr>
              <w:fldChar w:fldCharType="end"/>
            </w:r>
          </w:hyperlink>
        </w:p>
        <w:p w14:paraId="49E8A026" w14:textId="16949487" w:rsidR="00FC7281" w:rsidRPr="008F36C4" w:rsidRDefault="00117E54" w:rsidP="008F36C4">
          <w:pPr>
            <w:pStyle w:val="TOC1"/>
            <w:tabs>
              <w:tab w:val="right" w:leader="dot" w:pos="9016"/>
            </w:tabs>
            <w:spacing w:line="360" w:lineRule="auto"/>
            <w:jc w:val="both"/>
            <w:rPr>
              <w:rFonts w:ascii="Arial" w:hAnsi="Arial" w:cs="Arial"/>
              <w:noProof/>
            </w:rPr>
          </w:pPr>
          <w:hyperlink w:anchor="_Toc106655764" w:history="1">
            <w:r w:rsidR="00FC7281" w:rsidRPr="008F36C4">
              <w:rPr>
                <w:rStyle w:val="Hyperlink"/>
                <w:rFonts w:ascii="Arial" w:hAnsi="Arial" w:cs="Arial"/>
                <w:noProof/>
                <w:lang w:val="en-US"/>
              </w:rPr>
              <w:t>Outcome achievements</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_Toc106655764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3</w:t>
            </w:r>
            <w:r w:rsidR="00FC7281" w:rsidRPr="008F36C4">
              <w:rPr>
                <w:rFonts w:ascii="Arial" w:hAnsi="Arial" w:cs="Arial"/>
                <w:noProof/>
                <w:webHidden/>
              </w:rPr>
              <w:fldChar w:fldCharType="end"/>
            </w:r>
          </w:hyperlink>
        </w:p>
        <w:p w14:paraId="7C54AC9D" w14:textId="12976768" w:rsidR="00FC7281" w:rsidRPr="008F36C4" w:rsidRDefault="00117E54" w:rsidP="008F36C4">
          <w:pPr>
            <w:pStyle w:val="TOC1"/>
            <w:tabs>
              <w:tab w:val="right" w:leader="dot" w:pos="9016"/>
            </w:tabs>
            <w:spacing w:line="360" w:lineRule="auto"/>
            <w:jc w:val="both"/>
            <w:rPr>
              <w:rFonts w:ascii="Arial" w:hAnsi="Arial" w:cs="Arial"/>
              <w:noProof/>
            </w:rPr>
          </w:pPr>
          <w:hyperlink w:anchor="_Toc106655765" w:history="1">
            <w:r w:rsidR="00FC7281" w:rsidRPr="008F36C4">
              <w:rPr>
                <w:rStyle w:val="Hyperlink"/>
                <w:rFonts w:ascii="Arial" w:hAnsi="Arial" w:cs="Arial"/>
                <w:noProof/>
                <w:lang w:val="en-US"/>
              </w:rPr>
              <w:t>Key Skills Development</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_Toc106655765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3</w:t>
            </w:r>
            <w:r w:rsidR="00FC7281" w:rsidRPr="008F36C4">
              <w:rPr>
                <w:rFonts w:ascii="Arial" w:hAnsi="Arial" w:cs="Arial"/>
                <w:noProof/>
                <w:webHidden/>
              </w:rPr>
              <w:fldChar w:fldCharType="end"/>
            </w:r>
          </w:hyperlink>
        </w:p>
        <w:p w14:paraId="576F08EE" w14:textId="3779F225" w:rsidR="00FC7281" w:rsidRPr="008F36C4" w:rsidRDefault="00117E54" w:rsidP="008F36C4">
          <w:pPr>
            <w:pStyle w:val="TOC1"/>
            <w:tabs>
              <w:tab w:val="right" w:leader="dot" w:pos="9016"/>
            </w:tabs>
            <w:spacing w:line="360" w:lineRule="auto"/>
            <w:jc w:val="both"/>
            <w:rPr>
              <w:rFonts w:ascii="Arial" w:hAnsi="Arial" w:cs="Arial"/>
              <w:noProof/>
            </w:rPr>
          </w:pPr>
          <w:hyperlink w:anchor="_Toc106655766" w:history="1">
            <w:r w:rsidR="00FC7281" w:rsidRPr="008F36C4">
              <w:rPr>
                <w:rStyle w:val="Hyperlink"/>
                <w:rFonts w:ascii="Arial" w:hAnsi="Arial" w:cs="Arial"/>
                <w:noProof/>
                <w:lang w:val="en-US"/>
              </w:rPr>
              <w:t>Application of theory in practice – Gibbs Reflective Cycle</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_Toc106655766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4</w:t>
            </w:r>
            <w:r w:rsidR="00FC7281" w:rsidRPr="008F36C4">
              <w:rPr>
                <w:rFonts w:ascii="Arial" w:hAnsi="Arial" w:cs="Arial"/>
                <w:noProof/>
                <w:webHidden/>
              </w:rPr>
              <w:fldChar w:fldCharType="end"/>
            </w:r>
          </w:hyperlink>
        </w:p>
        <w:p w14:paraId="59B68314" w14:textId="1B87F46B" w:rsidR="00FC7281" w:rsidRPr="008F36C4" w:rsidRDefault="00117E54" w:rsidP="008F36C4">
          <w:pPr>
            <w:pStyle w:val="TOC1"/>
            <w:tabs>
              <w:tab w:val="right" w:leader="dot" w:pos="9016"/>
            </w:tabs>
            <w:spacing w:line="360" w:lineRule="auto"/>
            <w:jc w:val="both"/>
            <w:rPr>
              <w:rFonts w:ascii="Arial" w:hAnsi="Arial" w:cs="Arial"/>
              <w:noProof/>
            </w:rPr>
          </w:pPr>
          <w:hyperlink w:anchor="_Toc106655767" w:history="1">
            <w:r w:rsidR="00FC7281" w:rsidRPr="008F36C4">
              <w:rPr>
                <w:rStyle w:val="Hyperlink"/>
                <w:rFonts w:ascii="Arial" w:hAnsi="Arial" w:cs="Arial"/>
                <w:noProof/>
                <w:lang w:val="en-US"/>
              </w:rPr>
              <w:t>Identification of lost opportunities</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_Toc106655767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4</w:t>
            </w:r>
            <w:r w:rsidR="00FC7281" w:rsidRPr="008F36C4">
              <w:rPr>
                <w:rFonts w:ascii="Arial" w:hAnsi="Arial" w:cs="Arial"/>
                <w:noProof/>
                <w:webHidden/>
              </w:rPr>
              <w:fldChar w:fldCharType="end"/>
            </w:r>
          </w:hyperlink>
        </w:p>
        <w:p w14:paraId="49CF7054" w14:textId="16EFA1B8" w:rsidR="00FC7281" w:rsidRPr="008F36C4" w:rsidRDefault="00117E54" w:rsidP="008F36C4">
          <w:pPr>
            <w:pStyle w:val="TOC1"/>
            <w:tabs>
              <w:tab w:val="right" w:leader="dot" w:pos="9016"/>
            </w:tabs>
            <w:spacing w:line="360" w:lineRule="auto"/>
            <w:jc w:val="both"/>
            <w:rPr>
              <w:rFonts w:ascii="Arial" w:hAnsi="Arial" w:cs="Arial"/>
              <w:noProof/>
            </w:rPr>
          </w:pPr>
          <w:hyperlink w:anchor="_Toc106655768" w:history="1">
            <w:r w:rsidR="00FC7281" w:rsidRPr="008F36C4">
              <w:rPr>
                <w:rStyle w:val="Hyperlink"/>
                <w:rFonts w:ascii="Arial" w:hAnsi="Arial" w:cs="Arial"/>
                <w:noProof/>
                <w:lang w:val="en-US"/>
              </w:rPr>
              <w:t>Future career development/skills application</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_Toc106655768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4</w:t>
            </w:r>
            <w:r w:rsidR="00FC7281" w:rsidRPr="008F36C4">
              <w:rPr>
                <w:rFonts w:ascii="Arial" w:hAnsi="Arial" w:cs="Arial"/>
                <w:noProof/>
                <w:webHidden/>
              </w:rPr>
              <w:fldChar w:fldCharType="end"/>
            </w:r>
          </w:hyperlink>
        </w:p>
        <w:p w14:paraId="36152D18" w14:textId="5BEE2FD1" w:rsidR="00FC7281" w:rsidRPr="008F36C4" w:rsidRDefault="00117E54" w:rsidP="008F36C4">
          <w:pPr>
            <w:pStyle w:val="TOC1"/>
            <w:tabs>
              <w:tab w:val="right" w:leader="dot" w:pos="9016"/>
            </w:tabs>
            <w:spacing w:line="360" w:lineRule="auto"/>
            <w:jc w:val="both"/>
            <w:rPr>
              <w:rFonts w:ascii="Arial" w:hAnsi="Arial" w:cs="Arial"/>
              <w:noProof/>
            </w:rPr>
          </w:pPr>
          <w:hyperlink w:anchor="_Toc106655769" w:history="1">
            <w:r w:rsidR="00FC7281" w:rsidRPr="008F36C4">
              <w:rPr>
                <w:rStyle w:val="Hyperlink"/>
                <w:rFonts w:ascii="Arial" w:hAnsi="Arial" w:cs="Arial"/>
                <w:noProof/>
                <w:lang w:val="en-US"/>
              </w:rPr>
              <w:t>Conclusion</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_Toc106655769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5</w:t>
            </w:r>
            <w:r w:rsidR="00FC7281" w:rsidRPr="008F36C4">
              <w:rPr>
                <w:rFonts w:ascii="Arial" w:hAnsi="Arial" w:cs="Arial"/>
                <w:noProof/>
                <w:webHidden/>
              </w:rPr>
              <w:fldChar w:fldCharType="end"/>
            </w:r>
          </w:hyperlink>
        </w:p>
        <w:p w14:paraId="656FBEBE" w14:textId="37761434" w:rsidR="00FC7281" w:rsidRPr="008F36C4" w:rsidRDefault="00117E54" w:rsidP="008F36C4">
          <w:pPr>
            <w:pStyle w:val="TOC1"/>
            <w:tabs>
              <w:tab w:val="right" w:leader="dot" w:pos="9016"/>
            </w:tabs>
            <w:spacing w:line="360" w:lineRule="auto"/>
            <w:jc w:val="both"/>
            <w:rPr>
              <w:rFonts w:ascii="Arial" w:hAnsi="Arial" w:cs="Arial"/>
              <w:noProof/>
            </w:rPr>
          </w:pPr>
          <w:hyperlink w:anchor="_Toc106655770" w:history="1">
            <w:r w:rsidR="00FC7281" w:rsidRPr="008F36C4">
              <w:rPr>
                <w:rStyle w:val="Hyperlink"/>
                <w:rFonts w:ascii="Arial" w:hAnsi="Arial" w:cs="Arial"/>
                <w:noProof/>
                <w:lang w:val="en-US"/>
              </w:rPr>
              <w:t>Reference list</w:t>
            </w:r>
            <w:r w:rsidR="00FC7281" w:rsidRPr="008F36C4">
              <w:rPr>
                <w:rFonts w:ascii="Arial" w:hAnsi="Arial" w:cs="Arial"/>
                <w:noProof/>
                <w:webHidden/>
              </w:rPr>
              <w:tab/>
            </w:r>
            <w:r w:rsidR="00FC7281" w:rsidRPr="008F36C4">
              <w:rPr>
                <w:rFonts w:ascii="Arial" w:hAnsi="Arial" w:cs="Arial"/>
                <w:noProof/>
                <w:webHidden/>
              </w:rPr>
              <w:fldChar w:fldCharType="begin"/>
            </w:r>
            <w:r w:rsidR="00FC7281" w:rsidRPr="008F36C4">
              <w:rPr>
                <w:rFonts w:ascii="Arial" w:hAnsi="Arial" w:cs="Arial"/>
                <w:noProof/>
                <w:webHidden/>
              </w:rPr>
              <w:instrText xml:space="preserve"> PAGEREF _Toc106655770 \h </w:instrText>
            </w:r>
            <w:r w:rsidR="00FC7281" w:rsidRPr="008F36C4">
              <w:rPr>
                <w:rFonts w:ascii="Arial" w:hAnsi="Arial" w:cs="Arial"/>
                <w:noProof/>
                <w:webHidden/>
              </w:rPr>
            </w:r>
            <w:r w:rsidR="00FC7281" w:rsidRPr="008F36C4">
              <w:rPr>
                <w:rFonts w:ascii="Arial" w:hAnsi="Arial" w:cs="Arial"/>
                <w:noProof/>
                <w:webHidden/>
              </w:rPr>
              <w:fldChar w:fldCharType="separate"/>
            </w:r>
            <w:r w:rsidR="00FC7281" w:rsidRPr="008F36C4">
              <w:rPr>
                <w:rFonts w:ascii="Arial" w:hAnsi="Arial" w:cs="Arial"/>
                <w:noProof/>
                <w:webHidden/>
              </w:rPr>
              <w:t>6</w:t>
            </w:r>
            <w:r w:rsidR="00FC7281" w:rsidRPr="008F36C4">
              <w:rPr>
                <w:rFonts w:ascii="Arial" w:hAnsi="Arial" w:cs="Arial"/>
                <w:noProof/>
                <w:webHidden/>
              </w:rPr>
              <w:fldChar w:fldCharType="end"/>
            </w:r>
          </w:hyperlink>
        </w:p>
        <w:p w14:paraId="2DA317C2" w14:textId="47F1E2CF" w:rsidR="00FC7281" w:rsidRPr="008F36C4" w:rsidRDefault="00FC7281" w:rsidP="008F36C4">
          <w:pPr>
            <w:spacing w:line="360" w:lineRule="auto"/>
            <w:jc w:val="both"/>
            <w:rPr>
              <w:rFonts w:ascii="Arial" w:hAnsi="Arial" w:cs="Arial"/>
            </w:rPr>
          </w:pPr>
          <w:r w:rsidRPr="008F36C4">
            <w:rPr>
              <w:rFonts w:ascii="Arial" w:hAnsi="Arial" w:cs="Arial"/>
              <w:b/>
              <w:bCs/>
              <w:noProof/>
            </w:rPr>
            <w:fldChar w:fldCharType="end"/>
          </w:r>
        </w:p>
      </w:sdtContent>
    </w:sdt>
    <w:p w14:paraId="43A360D5" w14:textId="77777777" w:rsidR="00FC7281" w:rsidRPr="008F36C4" w:rsidRDefault="00FC7281" w:rsidP="008F36C4">
      <w:pPr>
        <w:spacing w:line="360" w:lineRule="auto"/>
        <w:rPr>
          <w:rFonts w:ascii="Arial" w:hAnsi="Arial" w:cs="Arial"/>
          <w:b/>
          <w:bCs/>
          <w:lang w:val="en-US"/>
        </w:rPr>
      </w:pPr>
      <w:r w:rsidRPr="008F36C4">
        <w:rPr>
          <w:rFonts w:ascii="Arial" w:hAnsi="Arial" w:cs="Arial"/>
          <w:b/>
          <w:bCs/>
          <w:lang w:val="en-US"/>
        </w:rPr>
        <w:br w:type="page"/>
      </w:r>
    </w:p>
    <w:p w14:paraId="3658717A" w14:textId="2AD4E008" w:rsidR="00DB6F38" w:rsidRPr="008F36C4" w:rsidRDefault="00DB6F38" w:rsidP="008F36C4">
      <w:pPr>
        <w:spacing w:line="360" w:lineRule="auto"/>
        <w:jc w:val="both"/>
        <w:rPr>
          <w:rFonts w:ascii="Arial" w:hAnsi="Arial" w:cs="Arial"/>
          <w:b/>
          <w:bCs/>
          <w:lang w:val="en-US"/>
        </w:rPr>
      </w:pPr>
      <w:r w:rsidRPr="008F36C4">
        <w:rPr>
          <w:rFonts w:ascii="Arial" w:hAnsi="Arial" w:cs="Arial"/>
          <w:b/>
          <w:bCs/>
          <w:lang w:val="en-US"/>
        </w:rPr>
        <w:lastRenderedPageBreak/>
        <w:t xml:space="preserve">Food and Beverage </w:t>
      </w:r>
      <w:r w:rsidR="004C2319" w:rsidRPr="008F36C4">
        <w:rPr>
          <w:rFonts w:ascii="Arial" w:hAnsi="Arial" w:cs="Arial"/>
          <w:b/>
          <w:bCs/>
          <w:lang w:val="en-US"/>
        </w:rPr>
        <w:t xml:space="preserve">– </w:t>
      </w:r>
      <w:r w:rsidR="00F41DF6" w:rsidRPr="008F36C4">
        <w:rPr>
          <w:rFonts w:ascii="Arial" w:hAnsi="Arial" w:cs="Arial"/>
          <w:b/>
          <w:bCs/>
          <w:lang w:val="en-US"/>
        </w:rPr>
        <w:t>R</w:t>
      </w:r>
      <w:r w:rsidR="004C2319" w:rsidRPr="008F36C4">
        <w:rPr>
          <w:rFonts w:ascii="Arial" w:hAnsi="Arial" w:cs="Arial"/>
          <w:b/>
          <w:bCs/>
          <w:lang w:val="en-US"/>
        </w:rPr>
        <w:t xml:space="preserve">elating to restaurant </w:t>
      </w:r>
    </w:p>
    <w:p w14:paraId="6EFE3A93" w14:textId="03349A39" w:rsidR="00171482" w:rsidRPr="008F36C4" w:rsidRDefault="00B0275C" w:rsidP="008F36C4">
      <w:pPr>
        <w:pStyle w:val="Heading1"/>
        <w:rPr>
          <w:rFonts w:ascii="Arial" w:hAnsi="Arial" w:cs="Arial"/>
          <w:sz w:val="22"/>
          <w:szCs w:val="22"/>
          <w:lang w:val="en-US"/>
        </w:rPr>
      </w:pPr>
      <w:bookmarkStart w:id="0" w:name="_Toc106655762"/>
      <w:r w:rsidRPr="008F36C4">
        <w:rPr>
          <w:rFonts w:ascii="Arial" w:hAnsi="Arial" w:cs="Arial"/>
          <w:sz w:val="22"/>
          <w:szCs w:val="22"/>
          <w:lang w:val="en-US"/>
        </w:rPr>
        <w:t>Introduction</w:t>
      </w:r>
      <w:bookmarkEnd w:id="0"/>
      <w:r w:rsidR="000A2544" w:rsidRPr="008F36C4">
        <w:rPr>
          <w:rFonts w:ascii="Arial" w:hAnsi="Arial" w:cs="Arial"/>
          <w:sz w:val="22"/>
          <w:szCs w:val="22"/>
          <w:lang w:val="en-US"/>
        </w:rPr>
        <w:t xml:space="preserve"> </w:t>
      </w:r>
    </w:p>
    <w:p w14:paraId="140D1E81" w14:textId="738D60D5" w:rsidR="007A42E2" w:rsidRPr="008F36C4" w:rsidRDefault="007A42E2" w:rsidP="008F36C4">
      <w:pPr>
        <w:spacing w:line="360" w:lineRule="auto"/>
        <w:jc w:val="both"/>
        <w:rPr>
          <w:rFonts w:ascii="Arial" w:hAnsi="Arial" w:cs="Arial"/>
          <w:lang w:val="en-US"/>
        </w:rPr>
      </w:pPr>
      <w:r w:rsidRPr="008F36C4">
        <w:rPr>
          <w:rFonts w:ascii="Arial" w:hAnsi="Arial" w:cs="Arial"/>
          <w:lang w:val="en-US"/>
        </w:rPr>
        <w:t xml:space="preserve">The following student journal will be based on the food and the beverage industry relating to the restaurant. </w:t>
      </w:r>
      <w:r w:rsidR="00FC7281" w:rsidRPr="008F36C4">
        <w:rPr>
          <w:rFonts w:ascii="Arial" w:hAnsi="Arial" w:cs="Arial"/>
          <w:lang w:val="en-US"/>
        </w:rPr>
        <w:t>T</w:t>
      </w:r>
      <w:r w:rsidRPr="008F36C4">
        <w:rPr>
          <w:rFonts w:ascii="Arial" w:hAnsi="Arial" w:cs="Arial"/>
          <w:lang w:val="en-US"/>
        </w:rPr>
        <w:t xml:space="preserve">o do the study the researcher will be discussing the learning experiences of the various programs related to the following industry. Later the researcher will be discussing the overall achievements of an individual along with key skills development and application of Gibbs Reflective Theory. </w:t>
      </w:r>
      <w:r w:rsidR="004000E4" w:rsidRPr="008F36C4">
        <w:rPr>
          <w:rFonts w:ascii="Arial" w:hAnsi="Arial" w:cs="Arial"/>
          <w:lang w:val="en-US"/>
        </w:rPr>
        <w:t xml:space="preserve">Furthermore, the researcher will be discussing the </w:t>
      </w:r>
      <w:r w:rsidR="00147BD5" w:rsidRPr="008F36C4">
        <w:rPr>
          <w:rFonts w:ascii="Arial" w:hAnsi="Arial" w:cs="Arial"/>
          <w:lang w:val="en-US"/>
        </w:rPr>
        <w:t>identification</w:t>
      </w:r>
      <w:r w:rsidR="004000E4" w:rsidRPr="008F36C4">
        <w:rPr>
          <w:rFonts w:ascii="Arial" w:hAnsi="Arial" w:cs="Arial"/>
          <w:lang w:val="en-US"/>
        </w:rPr>
        <w:t xml:space="preserve"> of the lost opportunities along with future development skills. </w:t>
      </w:r>
    </w:p>
    <w:p w14:paraId="79858937" w14:textId="4E0E928B" w:rsidR="00B0275C" w:rsidRPr="008F36C4" w:rsidRDefault="00B0275C" w:rsidP="008F36C4">
      <w:pPr>
        <w:pStyle w:val="Heading1"/>
        <w:rPr>
          <w:rFonts w:ascii="Arial" w:hAnsi="Arial" w:cs="Arial"/>
          <w:sz w:val="22"/>
          <w:szCs w:val="22"/>
          <w:lang w:val="en-US"/>
        </w:rPr>
      </w:pPr>
      <w:bookmarkStart w:id="1" w:name="_Toc106655763"/>
      <w:r w:rsidRPr="008F36C4">
        <w:rPr>
          <w:rFonts w:ascii="Arial" w:hAnsi="Arial" w:cs="Arial"/>
          <w:sz w:val="22"/>
          <w:szCs w:val="22"/>
          <w:lang w:val="en-US"/>
        </w:rPr>
        <w:t>Learning Experience</w:t>
      </w:r>
      <w:bookmarkEnd w:id="1"/>
      <w:r w:rsidRPr="008F36C4">
        <w:rPr>
          <w:rFonts w:ascii="Arial" w:hAnsi="Arial" w:cs="Arial"/>
          <w:sz w:val="22"/>
          <w:szCs w:val="22"/>
          <w:lang w:val="en-US"/>
        </w:rPr>
        <w:t xml:space="preserve"> </w:t>
      </w:r>
    </w:p>
    <w:p w14:paraId="4600158D" w14:textId="6CC02062" w:rsidR="000A2544" w:rsidRPr="008F36C4" w:rsidRDefault="006B564B" w:rsidP="008F36C4">
      <w:pPr>
        <w:spacing w:line="360" w:lineRule="auto"/>
        <w:jc w:val="both"/>
        <w:rPr>
          <w:rFonts w:ascii="Arial" w:hAnsi="Arial" w:cs="Arial"/>
          <w:lang w:val="en-US"/>
        </w:rPr>
      </w:pPr>
      <w:r w:rsidRPr="008F36C4">
        <w:rPr>
          <w:rFonts w:ascii="Arial" w:hAnsi="Arial" w:cs="Arial"/>
          <w:lang w:val="en-US"/>
        </w:rPr>
        <w:t xml:space="preserve">Working in the food and beverage service programs prepares an individual in tuning their career in the hotel and restaurant business. </w:t>
      </w:r>
      <w:r w:rsidR="00D36468" w:rsidRPr="008F36C4">
        <w:rPr>
          <w:rFonts w:ascii="Arial" w:hAnsi="Arial" w:cs="Arial"/>
          <w:lang w:val="en-US"/>
        </w:rPr>
        <w:t xml:space="preserve">It helps an individual in learning restaurant services and techniques in fully functioning a restaurant. Working in the following department </w:t>
      </w:r>
      <w:r w:rsidR="00ED4341" w:rsidRPr="008F36C4">
        <w:rPr>
          <w:rFonts w:ascii="Arial" w:hAnsi="Arial" w:cs="Arial"/>
          <w:lang w:val="en-US"/>
        </w:rPr>
        <w:t>had given me an opportunity in practicing my skills with real</w:t>
      </w:r>
      <w:r w:rsidR="00FC7281" w:rsidRPr="008F36C4">
        <w:rPr>
          <w:rFonts w:ascii="Arial" w:hAnsi="Arial" w:cs="Arial"/>
          <w:lang w:val="en-US"/>
        </w:rPr>
        <w:t>-</w:t>
      </w:r>
      <w:r w:rsidR="00ED4341" w:rsidRPr="008F36C4">
        <w:rPr>
          <w:rFonts w:ascii="Arial" w:hAnsi="Arial" w:cs="Arial"/>
          <w:lang w:val="en-US"/>
        </w:rPr>
        <w:t>life customers. I had learn</w:t>
      </w:r>
      <w:r w:rsidR="00FC7281" w:rsidRPr="008F36C4">
        <w:rPr>
          <w:rFonts w:ascii="Arial" w:hAnsi="Arial" w:cs="Arial"/>
          <w:lang w:val="en-US"/>
        </w:rPr>
        <w:t>ed</w:t>
      </w:r>
      <w:r w:rsidR="00ED4341" w:rsidRPr="008F36C4">
        <w:rPr>
          <w:rFonts w:ascii="Arial" w:hAnsi="Arial" w:cs="Arial"/>
          <w:lang w:val="en-US"/>
        </w:rPr>
        <w:t xml:space="preserve"> how to deal with a customer </w:t>
      </w:r>
      <w:proofErr w:type="gramStart"/>
      <w:r w:rsidR="00ED4341" w:rsidRPr="008F36C4">
        <w:rPr>
          <w:rFonts w:ascii="Arial" w:hAnsi="Arial" w:cs="Arial"/>
          <w:lang w:val="en-US"/>
        </w:rPr>
        <w:t>and also</w:t>
      </w:r>
      <w:proofErr w:type="gramEnd"/>
      <w:r w:rsidR="00ED4341" w:rsidRPr="008F36C4">
        <w:rPr>
          <w:rFonts w:ascii="Arial" w:hAnsi="Arial" w:cs="Arial"/>
          <w:lang w:val="en-US"/>
        </w:rPr>
        <w:t xml:space="preserve"> learn</w:t>
      </w:r>
      <w:r w:rsidR="00FC7281" w:rsidRPr="008F36C4">
        <w:rPr>
          <w:rFonts w:ascii="Arial" w:hAnsi="Arial" w:cs="Arial"/>
          <w:lang w:val="en-US"/>
        </w:rPr>
        <w:t>ed</w:t>
      </w:r>
      <w:r w:rsidR="00ED4341" w:rsidRPr="008F36C4">
        <w:rPr>
          <w:rFonts w:ascii="Arial" w:hAnsi="Arial" w:cs="Arial"/>
          <w:lang w:val="en-US"/>
        </w:rPr>
        <w:t xml:space="preserve"> how to set up a restaurant business. </w:t>
      </w:r>
      <w:r w:rsidR="004D13F3" w:rsidRPr="008F36C4">
        <w:rPr>
          <w:rFonts w:ascii="Arial" w:hAnsi="Arial" w:cs="Arial"/>
          <w:lang w:val="en-US"/>
        </w:rPr>
        <w:t>The learning also helped me in learning various bar techniques and understanding effective communication with the guests</w:t>
      </w:r>
      <w:r w:rsidR="00147BD5" w:rsidRPr="008F36C4">
        <w:rPr>
          <w:rFonts w:ascii="Arial" w:hAnsi="Arial" w:cs="Arial"/>
          <w:lang w:val="en-US"/>
        </w:rPr>
        <w:t xml:space="preserve"> (</w:t>
      </w:r>
      <w:r w:rsidR="00147BD5" w:rsidRPr="008F36C4">
        <w:rPr>
          <w:rFonts w:ascii="Arial" w:eastAsia="Times New Roman" w:hAnsi="Arial" w:cs="Arial"/>
          <w:lang w:eastAsia="en-GB"/>
        </w:rPr>
        <w:t xml:space="preserve">Phin, </w:t>
      </w:r>
      <w:proofErr w:type="spellStart"/>
      <w:r w:rsidR="00147BD5" w:rsidRPr="008F36C4">
        <w:rPr>
          <w:rFonts w:ascii="Arial" w:eastAsia="Times New Roman" w:hAnsi="Arial" w:cs="Arial"/>
          <w:lang w:eastAsia="en-GB"/>
        </w:rPr>
        <w:t>Zámborský</w:t>
      </w:r>
      <w:proofErr w:type="spellEnd"/>
      <w:r w:rsidR="00147BD5" w:rsidRPr="008F36C4">
        <w:rPr>
          <w:rFonts w:ascii="Arial" w:eastAsia="Times New Roman" w:hAnsi="Arial" w:cs="Arial"/>
          <w:lang w:eastAsia="en-GB"/>
        </w:rPr>
        <w:t xml:space="preserve"> &amp; </w:t>
      </w:r>
      <w:proofErr w:type="spellStart"/>
      <w:r w:rsidR="00147BD5" w:rsidRPr="008F36C4">
        <w:rPr>
          <w:rFonts w:ascii="Arial" w:eastAsia="Times New Roman" w:hAnsi="Arial" w:cs="Arial"/>
          <w:lang w:eastAsia="en-GB"/>
        </w:rPr>
        <w:t>Kruesi</w:t>
      </w:r>
      <w:proofErr w:type="spellEnd"/>
      <w:r w:rsidR="00147BD5" w:rsidRPr="008F36C4">
        <w:rPr>
          <w:rFonts w:ascii="Arial" w:eastAsia="Times New Roman" w:hAnsi="Arial" w:cs="Arial"/>
          <w:lang w:eastAsia="en-GB"/>
        </w:rPr>
        <w:t>, 2022</w:t>
      </w:r>
      <w:r w:rsidR="00147BD5" w:rsidRPr="008F36C4">
        <w:rPr>
          <w:rFonts w:ascii="Arial" w:hAnsi="Arial" w:cs="Arial"/>
          <w:lang w:val="en-US"/>
        </w:rPr>
        <w:t>)</w:t>
      </w:r>
      <w:r w:rsidR="004D13F3" w:rsidRPr="008F36C4">
        <w:rPr>
          <w:rFonts w:ascii="Arial" w:hAnsi="Arial" w:cs="Arial"/>
          <w:lang w:val="en-US"/>
        </w:rPr>
        <w:t>. The following also help</w:t>
      </w:r>
      <w:r w:rsidR="00E45EEC" w:rsidRPr="008F36C4">
        <w:rPr>
          <w:rFonts w:ascii="Arial" w:hAnsi="Arial" w:cs="Arial"/>
          <w:lang w:val="en-US"/>
        </w:rPr>
        <w:t>ed</w:t>
      </w:r>
      <w:r w:rsidR="004D13F3" w:rsidRPr="008F36C4">
        <w:rPr>
          <w:rFonts w:ascii="Arial" w:hAnsi="Arial" w:cs="Arial"/>
          <w:lang w:val="en-US"/>
        </w:rPr>
        <w:t xml:space="preserve"> me in increasing my knowledge </w:t>
      </w:r>
      <w:r w:rsidR="00E45EEC" w:rsidRPr="008F36C4">
        <w:rPr>
          <w:rFonts w:ascii="Arial" w:hAnsi="Arial" w:cs="Arial"/>
          <w:lang w:val="en-US"/>
        </w:rPr>
        <w:t>about the resources related to the food and beverage</w:t>
      </w:r>
      <w:r w:rsidR="00E21104" w:rsidRPr="008F36C4">
        <w:rPr>
          <w:rFonts w:ascii="Arial" w:hAnsi="Arial" w:cs="Arial"/>
          <w:lang w:val="en-US"/>
        </w:rPr>
        <w:t xml:space="preserve"> resources. </w:t>
      </w:r>
    </w:p>
    <w:p w14:paraId="57E24CBA" w14:textId="5FAF54E8" w:rsidR="00B0275C" w:rsidRPr="008F36C4" w:rsidRDefault="00B0275C" w:rsidP="008F36C4">
      <w:pPr>
        <w:pStyle w:val="Heading1"/>
        <w:rPr>
          <w:rFonts w:ascii="Arial" w:hAnsi="Arial" w:cs="Arial"/>
          <w:sz w:val="22"/>
          <w:szCs w:val="22"/>
          <w:lang w:val="en-US"/>
        </w:rPr>
      </w:pPr>
      <w:bookmarkStart w:id="2" w:name="_Toc106655764"/>
      <w:r w:rsidRPr="008F36C4">
        <w:rPr>
          <w:rFonts w:ascii="Arial" w:hAnsi="Arial" w:cs="Arial"/>
          <w:sz w:val="22"/>
          <w:szCs w:val="22"/>
          <w:lang w:val="en-US"/>
        </w:rPr>
        <w:t>Outcome achievements</w:t>
      </w:r>
      <w:bookmarkEnd w:id="2"/>
      <w:r w:rsidRPr="008F36C4">
        <w:rPr>
          <w:rFonts w:ascii="Arial" w:hAnsi="Arial" w:cs="Arial"/>
          <w:sz w:val="22"/>
          <w:szCs w:val="22"/>
          <w:lang w:val="en-US"/>
        </w:rPr>
        <w:t xml:space="preserve"> </w:t>
      </w:r>
    </w:p>
    <w:p w14:paraId="6E644451" w14:textId="54B7B8C5" w:rsidR="00B65C87" w:rsidRPr="008F36C4" w:rsidRDefault="00466BAC" w:rsidP="008F36C4">
      <w:pPr>
        <w:spacing w:line="360" w:lineRule="auto"/>
        <w:jc w:val="both"/>
        <w:rPr>
          <w:rFonts w:ascii="Arial" w:hAnsi="Arial" w:cs="Arial"/>
          <w:lang w:val="en-US"/>
        </w:rPr>
      </w:pPr>
      <w:r w:rsidRPr="008F36C4">
        <w:rPr>
          <w:rFonts w:ascii="Arial" w:hAnsi="Arial" w:cs="Arial"/>
          <w:lang w:val="en-US"/>
        </w:rPr>
        <w:t xml:space="preserve">Regarding the achievements it can be said that the following </w:t>
      </w:r>
      <w:r w:rsidR="007D640E" w:rsidRPr="008F36C4">
        <w:rPr>
          <w:rFonts w:ascii="Arial" w:hAnsi="Arial" w:cs="Arial"/>
          <w:lang w:val="en-US"/>
        </w:rPr>
        <w:t xml:space="preserve">company helped me in brushing up </w:t>
      </w:r>
      <w:r w:rsidR="00FC7281" w:rsidRPr="008F36C4">
        <w:rPr>
          <w:rFonts w:ascii="Arial" w:hAnsi="Arial" w:cs="Arial"/>
          <w:lang w:val="en-US"/>
        </w:rPr>
        <w:t xml:space="preserve">on </w:t>
      </w:r>
      <w:r w:rsidR="007D640E" w:rsidRPr="008F36C4">
        <w:rPr>
          <w:rFonts w:ascii="Arial" w:hAnsi="Arial" w:cs="Arial"/>
          <w:lang w:val="en-US"/>
        </w:rPr>
        <w:t>my customer service skills and helped me in gaining experience. It helped me in becoming more professional in my f</w:t>
      </w:r>
      <w:r w:rsidR="00A75313" w:rsidRPr="008F36C4">
        <w:rPr>
          <w:rFonts w:ascii="Arial" w:hAnsi="Arial" w:cs="Arial"/>
          <w:lang w:val="en-US"/>
        </w:rPr>
        <w:t xml:space="preserve">ield and along with being more attentive. </w:t>
      </w:r>
      <w:r w:rsidR="00FC7281" w:rsidRPr="008F36C4">
        <w:rPr>
          <w:rFonts w:ascii="Arial" w:hAnsi="Arial" w:cs="Arial"/>
          <w:lang w:val="en-US"/>
        </w:rPr>
        <w:t>Ano</w:t>
      </w:r>
      <w:r w:rsidR="00A75313" w:rsidRPr="008F36C4">
        <w:rPr>
          <w:rFonts w:ascii="Arial" w:hAnsi="Arial" w:cs="Arial"/>
          <w:lang w:val="en-US"/>
        </w:rPr>
        <w:t xml:space="preserve">ther achievement that I gained from the following industry is that it helped me in reorganizing the supply inventory procedure and helped in understand the needs of the customers. </w:t>
      </w:r>
      <w:r w:rsidR="009F72EB" w:rsidRPr="008F36C4">
        <w:rPr>
          <w:rFonts w:ascii="Arial" w:hAnsi="Arial" w:cs="Arial"/>
          <w:lang w:val="en-US"/>
        </w:rPr>
        <w:t xml:space="preserve">It also helped in gain proper knowledge on how to design a kitchen and </w:t>
      </w:r>
      <w:r w:rsidR="00FC7281" w:rsidRPr="008F36C4">
        <w:rPr>
          <w:rFonts w:ascii="Arial" w:hAnsi="Arial" w:cs="Arial"/>
          <w:lang w:val="en-US"/>
        </w:rPr>
        <w:t>at</w:t>
      </w:r>
      <w:r w:rsidR="009F72EB" w:rsidRPr="008F36C4">
        <w:rPr>
          <w:rFonts w:ascii="Arial" w:hAnsi="Arial" w:cs="Arial"/>
          <w:lang w:val="en-US"/>
        </w:rPr>
        <w:t xml:space="preserve"> the same time how I can focus on the food and the ambi</w:t>
      </w:r>
      <w:r w:rsidR="00FC7281" w:rsidRPr="008F36C4">
        <w:rPr>
          <w:rFonts w:ascii="Arial" w:hAnsi="Arial" w:cs="Arial"/>
          <w:lang w:val="en-US"/>
        </w:rPr>
        <w:t>a</w:t>
      </w:r>
      <w:r w:rsidR="009F72EB" w:rsidRPr="008F36C4">
        <w:rPr>
          <w:rFonts w:ascii="Arial" w:hAnsi="Arial" w:cs="Arial"/>
          <w:lang w:val="en-US"/>
        </w:rPr>
        <w:t>nce</w:t>
      </w:r>
      <w:r w:rsidR="00AA7C3A" w:rsidRPr="008F36C4">
        <w:rPr>
          <w:rFonts w:ascii="Arial" w:hAnsi="Arial" w:cs="Arial"/>
          <w:lang w:val="en-US"/>
        </w:rPr>
        <w:t xml:space="preserve"> of the restaurant</w:t>
      </w:r>
      <w:r w:rsidR="006465E1" w:rsidRPr="008F36C4">
        <w:rPr>
          <w:rFonts w:ascii="Arial" w:hAnsi="Arial" w:cs="Arial"/>
          <w:lang w:val="en-US"/>
        </w:rPr>
        <w:t xml:space="preserve"> (</w:t>
      </w:r>
      <w:r w:rsidR="006465E1" w:rsidRPr="008F36C4">
        <w:rPr>
          <w:rFonts w:ascii="Arial" w:eastAsia="Times New Roman" w:hAnsi="Arial" w:cs="Arial"/>
          <w:lang w:eastAsia="en-GB"/>
        </w:rPr>
        <w:t>Zhou et al., 2020</w:t>
      </w:r>
      <w:r w:rsidR="006465E1" w:rsidRPr="008F36C4">
        <w:rPr>
          <w:rFonts w:ascii="Arial" w:hAnsi="Arial" w:cs="Arial"/>
          <w:lang w:val="en-US"/>
        </w:rPr>
        <w:t>)</w:t>
      </w:r>
      <w:r w:rsidR="00AA7C3A" w:rsidRPr="008F36C4">
        <w:rPr>
          <w:rFonts w:ascii="Arial" w:hAnsi="Arial" w:cs="Arial"/>
          <w:lang w:val="en-US"/>
        </w:rPr>
        <w:t xml:space="preserve">. </w:t>
      </w:r>
      <w:r w:rsidR="00B65C87" w:rsidRPr="008F36C4">
        <w:rPr>
          <w:rFonts w:ascii="Arial" w:hAnsi="Arial" w:cs="Arial"/>
          <w:lang w:val="en-US"/>
        </w:rPr>
        <w:t>It helped in earning two awards such as best chef of the year 2020 along with the young restaurateur of the year 2021.</w:t>
      </w:r>
      <w:r w:rsidR="007D640E" w:rsidRPr="008F36C4">
        <w:rPr>
          <w:rFonts w:ascii="Arial" w:hAnsi="Arial" w:cs="Arial"/>
          <w:lang w:val="en-US"/>
        </w:rPr>
        <w:t xml:space="preserve"> </w:t>
      </w:r>
    </w:p>
    <w:p w14:paraId="2426516D" w14:textId="21CC2350" w:rsidR="00B0275C" w:rsidRPr="008F36C4" w:rsidRDefault="00B0275C" w:rsidP="008F36C4">
      <w:pPr>
        <w:pStyle w:val="Heading1"/>
        <w:rPr>
          <w:rFonts w:ascii="Arial" w:hAnsi="Arial" w:cs="Arial"/>
          <w:sz w:val="22"/>
          <w:szCs w:val="22"/>
          <w:lang w:val="en-US"/>
        </w:rPr>
      </w:pPr>
      <w:bookmarkStart w:id="3" w:name="_Toc106655765"/>
      <w:r w:rsidRPr="008F36C4">
        <w:rPr>
          <w:rFonts w:ascii="Arial" w:hAnsi="Arial" w:cs="Arial"/>
          <w:sz w:val="22"/>
          <w:szCs w:val="22"/>
          <w:lang w:val="en-US"/>
        </w:rPr>
        <w:t>Key Skills Development</w:t>
      </w:r>
      <w:bookmarkEnd w:id="3"/>
      <w:r w:rsidRPr="008F36C4">
        <w:rPr>
          <w:rFonts w:ascii="Arial" w:hAnsi="Arial" w:cs="Arial"/>
          <w:sz w:val="22"/>
          <w:szCs w:val="22"/>
          <w:lang w:val="en-US"/>
        </w:rPr>
        <w:t xml:space="preserve"> </w:t>
      </w:r>
    </w:p>
    <w:p w14:paraId="39B746BC" w14:textId="45BE206D" w:rsidR="00254785" w:rsidRPr="008F36C4" w:rsidRDefault="00FC7281" w:rsidP="008F36C4">
      <w:pPr>
        <w:spacing w:line="360" w:lineRule="auto"/>
        <w:jc w:val="both"/>
        <w:rPr>
          <w:rFonts w:ascii="Arial" w:hAnsi="Arial" w:cs="Arial"/>
          <w:lang w:val="en-US"/>
        </w:rPr>
      </w:pPr>
      <w:r w:rsidRPr="008F36C4">
        <w:rPr>
          <w:rFonts w:ascii="Arial" w:hAnsi="Arial" w:cs="Arial"/>
          <w:lang w:val="en-US"/>
        </w:rPr>
        <w:t>T</w:t>
      </w:r>
      <w:r w:rsidR="00FF1160" w:rsidRPr="008F36C4">
        <w:rPr>
          <w:rFonts w:ascii="Arial" w:hAnsi="Arial" w:cs="Arial"/>
          <w:lang w:val="en-US"/>
        </w:rPr>
        <w:t>o improve my skills that are required for the F&amp;B industry are reading food and beverage</w:t>
      </w:r>
      <w:r w:rsidRPr="008F36C4">
        <w:rPr>
          <w:rFonts w:ascii="Arial" w:hAnsi="Arial" w:cs="Arial"/>
          <w:lang w:val="en-US"/>
        </w:rPr>
        <w:t>-</w:t>
      </w:r>
      <w:r w:rsidR="00FF1160" w:rsidRPr="008F36C4">
        <w:rPr>
          <w:rFonts w:ascii="Arial" w:hAnsi="Arial" w:cs="Arial"/>
          <w:lang w:val="en-US"/>
        </w:rPr>
        <w:t xml:space="preserve">related books and following MasterChef’s over social media. </w:t>
      </w:r>
      <w:r w:rsidR="00176530" w:rsidRPr="008F36C4">
        <w:rPr>
          <w:rFonts w:ascii="Arial" w:hAnsi="Arial" w:cs="Arial"/>
          <w:lang w:val="en-US"/>
        </w:rPr>
        <w:t xml:space="preserve">Furthermore, an individual needs to be always enthusiastic </w:t>
      </w:r>
      <w:r w:rsidRPr="008F36C4">
        <w:rPr>
          <w:rFonts w:ascii="Arial" w:hAnsi="Arial" w:cs="Arial"/>
          <w:lang w:val="en-US"/>
        </w:rPr>
        <w:t>about</w:t>
      </w:r>
      <w:r w:rsidR="00176530" w:rsidRPr="008F36C4">
        <w:rPr>
          <w:rFonts w:ascii="Arial" w:hAnsi="Arial" w:cs="Arial"/>
          <w:lang w:val="en-US"/>
        </w:rPr>
        <w:t xml:space="preserve"> learning something new about the food and the beverage service. However, to improve the skills related to the following industry one needs to subscribe to the foods and the beverage industry magazine and read the service area.</w:t>
      </w:r>
      <w:r w:rsidR="006649D1" w:rsidRPr="008F36C4">
        <w:rPr>
          <w:rFonts w:ascii="Arial" w:hAnsi="Arial" w:cs="Arial"/>
          <w:lang w:val="en-US"/>
        </w:rPr>
        <w:t xml:space="preserve"> Beside</w:t>
      </w:r>
      <w:r w:rsidRPr="008F36C4">
        <w:rPr>
          <w:rFonts w:ascii="Arial" w:hAnsi="Arial" w:cs="Arial"/>
          <w:lang w:val="en-US"/>
        </w:rPr>
        <w:t>s</w:t>
      </w:r>
      <w:r w:rsidR="006649D1" w:rsidRPr="008F36C4">
        <w:rPr>
          <w:rFonts w:ascii="Arial" w:hAnsi="Arial" w:cs="Arial"/>
          <w:lang w:val="en-US"/>
        </w:rPr>
        <w:t xml:space="preserve"> </w:t>
      </w:r>
      <w:proofErr w:type="gramStart"/>
      <w:r w:rsidR="006649D1" w:rsidRPr="008F36C4">
        <w:rPr>
          <w:rFonts w:ascii="Arial" w:hAnsi="Arial" w:cs="Arial"/>
          <w:lang w:val="en-US"/>
        </w:rPr>
        <w:t>all of</w:t>
      </w:r>
      <w:proofErr w:type="gramEnd"/>
      <w:r w:rsidR="006649D1" w:rsidRPr="008F36C4">
        <w:rPr>
          <w:rFonts w:ascii="Arial" w:hAnsi="Arial" w:cs="Arial"/>
          <w:lang w:val="en-US"/>
        </w:rPr>
        <w:t xml:space="preserve"> the </w:t>
      </w:r>
      <w:r w:rsidR="006649D1" w:rsidRPr="008F36C4">
        <w:rPr>
          <w:rFonts w:ascii="Arial" w:hAnsi="Arial" w:cs="Arial"/>
          <w:lang w:val="en-US"/>
        </w:rPr>
        <w:lastRenderedPageBreak/>
        <w:t xml:space="preserve">above skills the main skill that an individual needs to improve in them is to </w:t>
      </w:r>
      <w:r w:rsidR="00254785" w:rsidRPr="008F36C4">
        <w:rPr>
          <w:rFonts w:ascii="Arial" w:hAnsi="Arial" w:cs="Arial"/>
          <w:lang w:val="en-US"/>
        </w:rPr>
        <w:t xml:space="preserve">fulfill the demand of the guests as they are </w:t>
      </w:r>
      <w:r w:rsidRPr="008F36C4">
        <w:rPr>
          <w:rFonts w:ascii="Arial" w:hAnsi="Arial" w:cs="Arial"/>
          <w:lang w:val="en-US"/>
        </w:rPr>
        <w:t xml:space="preserve">the </w:t>
      </w:r>
      <w:r w:rsidR="00254785" w:rsidRPr="008F36C4">
        <w:rPr>
          <w:rFonts w:ascii="Arial" w:hAnsi="Arial" w:cs="Arial"/>
          <w:lang w:val="en-US"/>
        </w:rPr>
        <w:t>king of the business</w:t>
      </w:r>
      <w:r w:rsidR="00BD3460" w:rsidRPr="008F36C4">
        <w:rPr>
          <w:rFonts w:ascii="Arial" w:hAnsi="Arial" w:cs="Arial"/>
          <w:lang w:val="en-US"/>
        </w:rPr>
        <w:t xml:space="preserve"> (</w:t>
      </w:r>
      <w:proofErr w:type="spellStart"/>
      <w:r w:rsidR="00BD3460" w:rsidRPr="008F36C4">
        <w:rPr>
          <w:rFonts w:ascii="Arial" w:eastAsia="Times New Roman" w:hAnsi="Arial" w:cs="Arial"/>
          <w:lang w:eastAsia="en-GB"/>
        </w:rPr>
        <w:t>Akyazi</w:t>
      </w:r>
      <w:proofErr w:type="spellEnd"/>
      <w:r w:rsidR="00BD3460" w:rsidRPr="008F36C4">
        <w:rPr>
          <w:rFonts w:ascii="Arial" w:eastAsia="Times New Roman" w:hAnsi="Arial" w:cs="Arial"/>
          <w:lang w:eastAsia="en-GB"/>
        </w:rPr>
        <w:t xml:space="preserve"> et al., 2020</w:t>
      </w:r>
      <w:r w:rsidR="00BD3460" w:rsidRPr="008F36C4">
        <w:rPr>
          <w:rFonts w:ascii="Arial" w:hAnsi="Arial" w:cs="Arial"/>
          <w:lang w:val="en-US"/>
        </w:rPr>
        <w:t>)</w:t>
      </w:r>
      <w:r w:rsidR="00254785" w:rsidRPr="008F36C4">
        <w:rPr>
          <w:rFonts w:ascii="Arial" w:hAnsi="Arial" w:cs="Arial"/>
          <w:lang w:val="en-US"/>
        </w:rPr>
        <w:t xml:space="preserve">. </w:t>
      </w:r>
    </w:p>
    <w:p w14:paraId="527FC520" w14:textId="4627A8EF" w:rsidR="00B0275C" w:rsidRPr="008F36C4" w:rsidRDefault="00B0275C" w:rsidP="008F36C4">
      <w:pPr>
        <w:pStyle w:val="Heading1"/>
        <w:rPr>
          <w:rFonts w:ascii="Arial" w:hAnsi="Arial" w:cs="Arial"/>
          <w:sz w:val="22"/>
          <w:szCs w:val="22"/>
          <w:lang w:val="en-US"/>
        </w:rPr>
      </w:pPr>
      <w:bookmarkStart w:id="4" w:name="_Toc106655766"/>
      <w:r w:rsidRPr="008F36C4">
        <w:rPr>
          <w:rFonts w:ascii="Arial" w:hAnsi="Arial" w:cs="Arial"/>
          <w:sz w:val="22"/>
          <w:szCs w:val="22"/>
          <w:lang w:val="en-US"/>
        </w:rPr>
        <w:t xml:space="preserve">Application of theory in practice </w:t>
      </w:r>
      <w:r w:rsidR="000A2544" w:rsidRPr="008F36C4">
        <w:rPr>
          <w:rFonts w:ascii="Arial" w:hAnsi="Arial" w:cs="Arial"/>
          <w:sz w:val="22"/>
          <w:szCs w:val="22"/>
          <w:lang w:val="en-US"/>
        </w:rPr>
        <w:t>– Gibbs Reflective Cycle</w:t>
      </w:r>
      <w:bookmarkEnd w:id="4"/>
      <w:r w:rsidR="000A2544" w:rsidRPr="008F36C4">
        <w:rPr>
          <w:rFonts w:ascii="Arial" w:hAnsi="Arial" w:cs="Arial"/>
          <w:sz w:val="22"/>
          <w:szCs w:val="22"/>
          <w:lang w:val="en-US"/>
        </w:rPr>
        <w:t xml:space="preserve"> </w:t>
      </w:r>
    </w:p>
    <w:p w14:paraId="197D1C53" w14:textId="3304D58A" w:rsidR="003833BA" w:rsidRPr="008F36C4" w:rsidRDefault="00AC1D41" w:rsidP="008F36C4">
      <w:pPr>
        <w:spacing w:line="360" w:lineRule="auto"/>
        <w:jc w:val="both"/>
        <w:rPr>
          <w:rFonts w:ascii="Arial" w:hAnsi="Arial" w:cs="Arial"/>
          <w:lang w:val="en-US"/>
        </w:rPr>
      </w:pPr>
      <w:r w:rsidRPr="008F36C4">
        <w:rPr>
          <w:rFonts w:ascii="Arial" w:hAnsi="Arial" w:cs="Arial"/>
          <w:lang w:val="en-US"/>
        </w:rPr>
        <w:t>As per the Gibbs reflective model</w:t>
      </w:r>
      <w:r w:rsidR="00FC7281" w:rsidRPr="008F36C4">
        <w:rPr>
          <w:rFonts w:ascii="Arial" w:hAnsi="Arial" w:cs="Arial"/>
          <w:lang w:val="en-US"/>
        </w:rPr>
        <w:t>,</w:t>
      </w:r>
      <w:r w:rsidRPr="008F36C4">
        <w:rPr>
          <w:rFonts w:ascii="Arial" w:hAnsi="Arial" w:cs="Arial"/>
          <w:lang w:val="en-US"/>
        </w:rPr>
        <w:t xml:space="preserve"> it can be said that in the </w:t>
      </w:r>
      <w:r w:rsidRPr="008F36C4">
        <w:rPr>
          <w:rFonts w:ascii="Arial" w:hAnsi="Arial" w:cs="Arial"/>
          <w:b/>
          <w:bCs/>
          <w:lang w:val="en-US"/>
        </w:rPr>
        <w:t>description</w:t>
      </w:r>
      <w:r w:rsidRPr="008F36C4">
        <w:rPr>
          <w:rFonts w:ascii="Arial" w:hAnsi="Arial" w:cs="Arial"/>
          <w:lang w:val="en-US"/>
        </w:rPr>
        <w:t xml:space="preserve"> section the main factor that helps in defining an employee in the organization is motivation. Employees in the F&amp;B business tend to work hard if they are motivated. </w:t>
      </w:r>
      <w:r w:rsidR="002F02FD" w:rsidRPr="008F36C4">
        <w:rPr>
          <w:rFonts w:ascii="Arial" w:hAnsi="Arial" w:cs="Arial"/>
          <w:lang w:val="en-US"/>
        </w:rPr>
        <w:t xml:space="preserve">Later, in the time of giving rewards care must always be taken promotion in the following as it involves </w:t>
      </w:r>
      <w:r w:rsidR="002F02FD" w:rsidRPr="008F36C4">
        <w:rPr>
          <w:rFonts w:ascii="Arial" w:hAnsi="Arial" w:cs="Arial"/>
          <w:b/>
          <w:bCs/>
          <w:lang w:val="en-US"/>
        </w:rPr>
        <w:t>feelings</w:t>
      </w:r>
      <w:r w:rsidR="002F02FD" w:rsidRPr="008F36C4">
        <w:rPr>
          <w:rFonts w:ascii="Arial" w:hAnsi="Arial" w:cs="Arial"/>
          <w:lang w:val="en-US"/>
        </w:rPr>
        <w:t xml:space="preserve">. </w:t>
      </w:r>
      <w:r w:rsidR="001673E4" w:rsidRPr="008F36C4">
        <w:rPr>
          <w:rFonts w:ascii="Arial" w:hAnsi="Arial" w:cs="Arial"/>
          <w:lang w:val="en-US"/>
        </w:rPr>
        <w:t xml:space="preserve">The feeling in the following case </w:t>
      </w:r>
      <w:r w:rsidR="00FC7281" w:rsidRPr="008F36C4">
        <w:rPr>
          <w:rFonts w:ascii="Arial" w:hAnsi="Arial" w:cs="Arial"/>
          <w:lang w:val="en-US"/>
        </w:rPr>
        <w:t>is</w:t>
      </w:r>
      <w:r w:rsidR="001673E4" w:rsidRPr="008F36C4">
        <w:rPr>
          <w:rFonts w:ascii="Arial" w:hAnsi="Arial" w:cs="Arial"/>
          <w:lang w:val="en-US"/>
        </w:rPr>
        <w:t xml:space="preserve"> a synonym </w:t>
      </w:r>
      <w:r w:rsidR="00FC7281" w:rsidRPr="008F36C4">
        <w:rPr>
          <w:rFonts w:ascii="Arial" w:hAnsi="Arial" w:cs="Arial"/>
          <w:lang w:val="en-US"/>
        </w:rPr>
        <w:t>for</w:t>
      </w:r>
      <w:r w:rsidR="001673E4" w:rsidRPr="008F36C4">
        <w:rPr>
          <w:rFonts w:ascii="Arial" w:hAnsi="Arial" w:cs="Arial"/>
          <w:lang w:val="en-US"/>
        </w:rPr>
        <w:t xml:space="preserve"> reward in the following category. Regarding the </w:t>
      </w:r>
      <w:r w:rsidR="001673E4" w:rsidRPr="008F36C4">
        <w:rPr>
          <w:rFonts w:ascii="Arial" w:hAnsi="Arial" w:cs="Arial"/>
          <w:b/>
          <w:bCs/>
          <w:lang w:val="en-US"/>
        </w:rPr>
        <w:t>evaluation</w:t>
      </w:r>
      <w:r w:rsidR="001673E4" w:rsidRPr="008F36C4">
        <w:rPr>
          <w:rFonts w:ascii="Arial" w:hAnsi="Arial" w:cs="Arial"/>
          <w:lang w:val="en-US"/>
        </w:rPr>
        <w:t xml:space="preserve"> section, I found that </w:t>
      </w:r>
      <w:r w:rsidR="00B74576" w:rsidRPr="008F36C4">
        <w:rPr>
          <w:rFonts w:ascii="Arial" w:hAnsi="Arial" w:cs="Arial"/>
          <w:lang w:val="en-US"/>
        </w:rPr>
        <w:t xml:space="preserve">it is the reward that plays an important role in the motivation of the employees which is also </w:t>
      </w:r>
      <w:r w:rsidR="00FC7281" w:rsidRPr="008F36C4">
        <w:rPr>
          <w:rFonts w:ascii="Arial" w:hAnsi="Arial" w:cs="Arial"/>
          <w:lang w:val="en-US"/>
        </w:rPr>
        <w:t xml:space="preserve">the </w:t>
      </w:r>
      <w:r w:rsidR="00B74576" w:rsidRPr="008F36C4">
        <w:rPr>
          <w:rFonts w:ascii="Arial" w:hAnsi="Arial" w:cs="Arial"/>
          <w:lang w:val="en-US"/>
        </w:rPr>
        <w:t xml:space="preserve">same for me and it affects the way I handle assignments. Regarding the </w:t>
      </w:r>
      <w:r w:rsidR="00B74576" w:rsidRPr="008F36C4">
        <w:rPr>
          <w:rFonts w:ascii="Arial" w:hAnsi="Arial" w:cs="Arial"/>
          <w:b/>
          <w:bCs/>
          <w:lang w:val="en-US"/>
        </w:rPr>
        <w:t>analysis</w:t>
      </w:r>
      <w:r w:rsidR="00B74576" w:rsidRPr="008F36C4">
        <w:rPr>
          <w:rFonts w:ascii="Arial" w:hAnsi="Arial" w:cs="Arial"/>
          <w:lang w:val="en-US"/>
        </w:rPr>
        <w:t xml:space="preserve"> section, it helped me in </w:t>
      </w:r>
      <w:r w:rsidR="00DF4435" w:rsidRPr="008F36C4">
        <w:rPr>
          <w:rFonts w:ascii="Arial" w:hAnsi="Arial" w:cs="Arial"/>
          <w:lang w:val="en-US"/>
        </w:rPr>
        <w:t>appreciating the fact that it is the reward that helps me in defining the employee motivation</w:t>
      </w:r>
      <w:r w:rsidR="00FC7281" w:rsidRPr="008F36C4">
        <w:rPr>
          <w:rFonts w:ascii="Arial" w:hAnsi="Arial" w:cs="Arial"/>
          <w:lang w:val="en-US"/>
        </w:rPr>
        <w:t xml:space="preserve"> (</w:t>
      </w:r>
      <w:proofErr w:type="spellStart"/>
      <w:r w:rsidR="00FC7281" w:rsidRPr="008F36C4">
        <w:rPr>
          <w:rFonts w:ascii="Arial" w:eastAsia="Times New Roman" w:hAnsi="Arial" w:cs="Arial"/>
          <w:lang w:eastAsia="en-GB"/>
        </w:rPr>
        <w:t>Adeani</w:t>
      </w:r>
      <w:proofErr w:type="spellEnd"/>
      <w:r w:rsidR="00FC7281" w:rsidRPr="008F36C4">
        <w:rPr>
          <w:rFonts w:ascii="Arial" w:eastAsia="Times New Roman" w:hAnsi="Arial" w:cs="Arial"/>
          <w:lang w:eastAsia="en-GB"/>
        </w:rPr>
        <w:t xml:space="preserve">, </w:t>
      </w:r>
      <w:proofErr w:type="spellStart"/>
      <w:r w:rsidR="00FC7281" w:rsidRPr="008F36C4">
        <w:rPr>
          <w:rFonts w:ascii="Arial" w:eastAsia="Times New Roman" w:hAnsi="Arial" w:cs="Arial"/>
          <w:lang w:eastAsia="en-GB"/>
        </w:rPr>
        <w:t>Febriani</w:t>
      </w:r>
      <w:proofErr w:type="spellEnd"/>
      <w:r w:rsidR="00FC7281" w:rsidRPr="008F36C4">
        <w:rPr>
          <w:rFonts w:ascii="Arial" w:eastAsia="Times New Roman" w:hAnsi="Arial" w:cs="Arial"/>
          <w:lang w:eastAsia="en-GB"/>
        </w:rPr>
        <w:t xml:space="preserve"> &amp; </w:t>
      </w:r>
      <w:proofErr w:type="spellStart"/>
      <w:r w:rsidR="00FC7281" w:rsidRPr="008F36C4">
        <w:rPr>
          <w:rFonts w:ascii="Arial" w:eastAsia="Times New Roman" w:hAnsi="Arial" w:cs="Arial"/>
          <w:lang w:eastAsia="en-GB"/>
        </w:rPr>
        <w:t>Syafryadin</w:t>
      </w:r>
      <w:proofErr w:type="spellEnd"/>
      <w:r w:rsidR="00FC7281" w:rsidRPr="008F36C4">
        <w:rPr>
          <w:rFonts w:ascii="Arial" w:eastAsia="Times New Roman" w:hAnsi="Arial" w:cs="Arial"/>
          <w:lang w:eastAsia="en-GB"/>
        </w:rPr>
        <w:t>, 2020</w:t>
      </w:r>
      <w:r w:rsidR="00FC7281" w:rsidRPr="008F36C4">
        <w:rPr>
          <w:rFonts w:ascii="Arial" w:hAnsi="Arial" w:cs="Arial"/>
          <w:lang w:val="en-US"/>
        </w:rPr>
        <w:t>)</w:t>
      </w:r>
      <w:r w:rsidR="00DF4435" w:rsidRPr="008F36C4">
        <w:rPr>
          <w:rFonts w:ascii="Arial" w:hAnsi="Arial" w:cs="Arial"/>
          <w:lang w:val="en-US"/>
        </w:rPr>
        <w:t xml:space="preserve">. Regarding the </w:t>
      </w:r>
      <w:r w:rsidR="00DF4435" w:rsidRPr="008F36C4">
        <w:rPr>
          <w:rFonts w:ascii="Arial" w:hAnsi="Arial" w:cs="Arial"/>
          <w:b/>
          <w:bCs/>
          <w:lang w:val="en-US"/>
        </w:rPr>
        <w:t>conclusion and the action plan</w:t>
      </w:r>
      <w:r w:rsidR="00DF4435" w:rsidRPr="008F36C4">
        <w:rPr>
          <w:rFonts w:ascii="Arial" w:hAnsi="Arial" w:cs="Arial"/>
          <w:lang w:val="en-US"/>
        </w:rPr>
        <w:t xml:space="preserve">, it can be stated that </w:t>
      </w:r>
      <w:r w:rsidR="003833BA" w:rsidRPr="008F36C4">
        <w:rPr>
          <w:rFonts w:ascii="Arial" w:hAnsi="Arial" w:cs="Arial"/>
          <w:lang w:val="en-US"/>
        </w:rPr>
        <w:t>it is the reward that binds everyone in the organization</w:t>
      </w:r>
      <w:r w:rsidR="00FC7281" w:rsidRPr="008F36C4">
        <w:rPr>
          <w:rFonts w:ascii="Arial" w:hAnsi="Arial" w:cs="Arial"/>
          <w:lang w:val="en-US"/>
        </w:rPr>
        <w:t>,</w:t>
      </w:r>
      <w:r w:rsidR="003833BA" w:rsidRPr="008F36C4">
        <w:rPr>
          <w:rFonts w:ascii="Arial" w:hAnsi="Arial" w:cs="Arial"/>
          <w:lang w:val="en-US"/>
        </w:rPr>
        <w:t xml:space="preserve"> and getting </w:t>
      </w:r>
      <w:r w:rsidR="00FC7281" w:rsidRPr="008F36C4">
        <w:rPr>
          <w:rFonts w:ascii="Arial" w:hAnsi="Arial" w:cs="Arial"/>
          <w:lang w:val="en-US"/>
        </w:rPr>
        <w:t xml:space="preserve">an </w:t>
      </w:r>
      <w:r w:rsidR="003833BA" w:rsidRPr="008F36C4">
        <w:rPr>
          <w:rFonts w:ascii="Arial" w:hAnsi="Arial" w:cs="Arial"/>
          <w:lang w:val="en-US"/>
        </w:rPr>
        <w:t xml:space="preserve">appraisal helps in determining how the rewards can be adjusted in an organization. </w:t>
      </w:r>
    </w:p>
    <w:p w14:paraId="54119A55" w14:textId="5D10E49B" w:rsidR="00B0275C" w:rsidRPr="008F36C4" w:rsidRDefault="00B0275C" w:rsidP="008F36C4">
      <w:pPr>
        <w:pStyle w:val="Heading1"/>
        <w:rPr>
          <w:rFonts w:ascii="Arial" w:hAnsi="Arial" w:cs="Arial"/>
          <w:sz w:val="22"/>
          <w:szCs w:val="22"/>
          <w:lang w:val="en-US"/>
        </w:rPr>
      </w:pPr>
      <w:bookmarkStart w:id="5" w:name="_Toc106655767"/>
      <w:r w:rsidRPr="008F36C4">
        <w:rPr>
          <w:rFonts w:ascii="Arial" w:hAnsi="Arial" w:cs="Arial"/>
          <w:sz w:val="22"/>
          <w:szCs w:val="22"/>
          <w:lang w:val="en-US"/>
        </w:rPr>
        <w:t>Identification of lost opportunities</w:t>
      </w:r>
      <w:bookmarkEnd w:id="5"/>
      <w:r w:rsidRPr="008F36C4">
        <w:rPr>
          <w:rFonts w:ascii="Arial" w:hAnsi="Arial" w:cs="Arial"/>
          <w:sz w:val="22"/>
          <w:szCs w:val="22"/>
          <w:lang w:val="en-US"/>
        </w:rPr>
        <w:t xml:space="preserve"> </w:t>
      </w:r>
    </w:p>
    <w:p w14:paraId="767B9A6E" w14:textId="41EF16AF" w:rsidR="003833BA" w:rsidRPr="008F36C4" w:rsidRDefault="00FC7281" w:rsidP="008F36C4">
      <w:pPr>
        <w:spacing w:line="360" w:lineRule="auto"/>
        <w:jc w:val="both"/>
        <w:rPr>
          <w:rFonts w:ascii="Arial" w:hAnsi="Arial" w:cs="Arial"/>
          <w:lang w:val="en-US"/>
        </w:rPr>
      </w:pPr>
      <w:r w:rsidRPr="008F36C4">
        <w:rPr>
          <w:rFonts w:ascii="Arial" w:hAnsi="Arial" w:cs="Arial"/>
          <w:lang w:val="en-US"/>
        </w:rPr>
        <w:t>T</w:t>
      </w:r>
      <w:r w:rsidR="003833BA" w:rsidRPr="008F36C4">
        <w:rPr>
          <w:rFonts w:ascii="Arial" w:hAnsi="Arial" w:cs="Arial"/>
          <w:lang w:val="en-US"/>
        </w:rPr>
        <w:t xml:space="preserve">o stay ahead in the competition and understating the ways by which an individual can understand </w:t>
      </w:r>
      <w:r w:rsidR="00E62A19" w:rsidRPr="008F36C4">
        <w:rPr>
          <w:rFonts w:ascii="Arial" w:hAnsi="Arial" w:cs="Arial"/>
          <w:lang w:val="en-US"/>
        </w:rPr>
        <w:t xml:space="preserve">how to boost up the restaurant business is to maintain the high employee turnover in the business. </w:t>
      </w:r>
      <w:r w:rsidR="00C42F44" w:rsidRPr="008F36C4">
        <w:rPr>
          <w:rFonts w:ascii="Arial" w:hAnsi="Arial" w:cs="Arial"/>
          <w:lang w:val="en-US"/>
        </w:rPr>
        <w:t>The restaurant business in today’s time need</w:t>
      </w:r>
      <w:r w:rsidRPr="008F36C4">
        <w:rPr>
          <w:rFonts w:ascii="Arial" w:hAnsi="Arial" w:cs="Arial"/>
          <w:lang w:val="en-US"/>
        </w:rPr>
        <w:t>s</w:t>
      </w:r>
      <w:r w:rsidR="00C42F44" w:rsidRPr="008F36C4">
        <w:rPr>
          <w:rFonts w:ascii="Arial" w:hAnsi="Arial" w:cs="Arial"/>
          <w:lang w:val="en-US"/>
        </w:rPr>
        <w:t xml:space="preserve"> to have an online presence to cater </w:t>
      </w:r>
      <w:r w:rsidRPr="008F36C4">
        <w:rPr>
          <w:rFonts w:ascii="Arial" w:hAnsi="Arial" w:cs="Arial"/>
          <w:lang w:val="en-US"/>
        </w:rPr>
        <w:t xml:space="preserve">to </w:t>
      </w:r>
      <w:r w:rsidR="00C42F44" w:rsidRPr="008F36C4">
        <w:rPr>
          <w:rFonts w:ascii="Arial" w:hAnsi="Arial" w:cs="Arial"/>
          <w:lang w:val="en-US"/>
        </w:rPr>
        <w:t xml:space="preserve">the demand of the customers online by providing deliveries with food aggregators. </w:t>
      </w:r>
      <w:r w:rsidR="00355139" w:rsidRPr="008F36C4">
        <w:rPr>
          <w:rFonts w:ascii="Arial" w:hAnsi="Arial" w:cs="Arial"/>
          <w:lang w:val="en-US"/>
        </w:rPr>
        <w:t>The poor inventory management of the kitchen needs to be managed to do proper business</w:t>
      </w:r>
      <w:r w:rsidR="00BD3460" w:rsidRPr="008F36C4">
        <w:rPr>
          <w:rFonts w:ascii="Arial" w:hAnsi="Arial" w:cs="Arial"/>
          <w:lang w:val="en-US"/>
        </w:rPr>
        <w:t xml:space="preserve"> (</w:t>
      </w:r>
      <w:r w:rsidR="00BD3460" w:rsidRPr="008F36C4">
        <w:rPr>
          <w:rFonts w:ascii="Arial" w:eastAsia="Times New Roman" w:hAnsi="Arial" w:cs="Arial"/>
          <w:lang w:eastAsia="en-GB"/>
        </w:rPr>
        <w:t xml:space="preserve">Yilmaz &amp; </w:t>
      </w:r>
      <w:proofErr w:type="spellStart"/>
      <w:r w:rsidR="00BD3460" w:rsidRPr="008F36C4">
        <w:rPr>
          <w:rFonts w:ascii="Arial" w:eastAsia="Times New Roman" w:hAnsi="Arial" w:cs="Arial"/>
          <w:lang w:eastAsia="en-GB"/>
        </w:rPr>
        <w:t>Şahin</w:t>
      </w:r>
      <w:proofErr w:type="spellEnd"/>
      <w:r w:rsidR="00BD3460" w:rsidRPr="008F36C4">
        <w:rPr>
          <w:rFonts w:ascii="Arial" w:eastAsia="Times New Roman" w:hAnsi="Arial" w:cs="Arial"/>
          <w:lang w:eastAsia="en-GB"/>
        </w:rPr>
        <w:t>, 2021</w:t>
      </w:r>
      <w:r w:rsidR="00BD3460" w:rsidRPr="008F36C4">
        <w:rPr>
          <w:rFonts w:ascii="Arial" w:hAnsi="Arial" w:cs="Arial"/>
          <w:lang w:val="en-US"/>
        </w:rPr>
        <w:t>)</w:t>
      </w:r>
      <w:r w:rsidR="00355139" w:rsidRPr="008F36C4">
        <w:rPr>
          <w:rFonts w:ascii="Arial" w:hAnsi="Arial" w:cs="Arial"/>
          <w:lang w:val="en-US"/>
        </w:rPr>
        <w:t xml:space="preserve">. </w:t>
      </w:r>
    </w:p>
    <w:p w14:paraId="5F46BDAF" w14:textId="73419EAA" w:rsidR="00B0275C" w:rsidRPr="008F36C4" w:rsidRDefault="00D134BA" w:rsidP="008F36C4">
      <w:pPr>
        <w:pStyle w:val="Heading1"/>
        <w:rPr>
          <w:rFonts w:ascii="Arial" w:hAnsi="Arial" w:cs="Arial"/>
          <w:sz w:val="22"/>
          <w:szCs w:val="22"/>
          <w:lang w:val="en-US"/>
        </w:rPr>
      </w:pPr>
      <w:bookmarkStart w:id="6" w:name="_Toc106655768"/>
      <w:r w:rsidRPr="008F36C4">
        <w:rPr>
          <w:rFonts w:ascii="Arial" w:hAnsi="Arial" w:cs="Arial"/>
          <w:sz w:val="22"/>
          <w:szCs w:val="22"/>
          <w:lang w:val="en-US"/>
        </w:rPr>
        <w:t>Future career development/skills application</w:t>
      </w:r>
      <w:bookmarkEnd w:id="6"/>
      <w:r w:rsidR="000A2544" w:rsidRPr="008F36C4">
        <w:rPr>
          <w:rFonts w:ascii="Arial" w:hAnsi="Arial" w:cs="Arial"/>
          <w:sz w:val="22"/>
          <w:szCs w:val="22"/>
          <w:lang w:val="en-US"/>
        </w:rPr>
        <w:t xml:space="preserve"> </w:t>
      </w:r>
    </w:p>
    <w:p w14:paraId="7FA9F3FD" w14:textId="1E95DC4F" w:rsidR="00355139" w:rsidRPr="008F36C4" w:rsidRDefault="00FC7281" w:rsidP="008F36C4">
      <w:pPr>
        <w:spacing w:line="360" w:lineRule="auto"/>
        <w:jc w:val="both"/>
        <w:rPr>
          <w:rFonts w:ascii="Arial" w:hAnsi="Arial" w:cs="Arial"/>
          <w:lang w:val="en-US"/>
        </w:rPr>
      </w:pPr>
      <w:r w:rsidRPr="008F36C4">
        <w:rPr>
          <w:rFonts w:ascii="Arial" w:hAnsi="Arial" w:cs="Arial"/>
          <w:lang w:val="en-US"/>
        </w:rPr>
        <w:t>T</w:t>
      </w:r>
      <w:r w:rsidR="002C3D6E" w:rsidRPr="008F36C4">
        <w:rPr>
          <w:rFonts w:ascii="Arial" w:hAnsi="Arial" w:cs="Arial"/>
          <w:lang w:val="en-US"/>
        </w:rPr>
        <w:t>o push m</w:t>
      </w:r>
      <w:r w:rsidRPr="008F36C4">
        <w:rPr>
          <w:rFonts w:ascii="Arial" w:hAnsi="Arial" w:cs="Arial"/>
          <w:lang w:val="en-US"/>
        </w:rPr>
        <w:t>e</w:t>
      </w:r>
      <w:r w:rsidR="002C3D6E" w:rsidRPr="008F36C4">
        <w:rPr>
          <w:rFonts w:ascii="Arial" w:hAnsi="Arial" w:cs="Arial"/>
          <w:lang w:val="en-US"/>
        </w:rPr>
        <w:t xml:space="preserve"> up in the following business at </w:t>
      </w:r>
      <w:proofErr w:type="gramStart"/>
      <w:r w:rsidR="002C3D6E" w:rsidRPr="008F36C4">
        <w:rPr>
          <w:rFonts w:ascii="Arial" w:hAnsi="Arial" w:cs="Arial"/>
          <w:lang w:val="en-US"/>
        </w:rPr>
        <w:t>first</w:t>
      </w:r>
      <w:proofErr w:type="gramEnd"/>
      <w:r w:rsidR="002C3D6E" w:rsidRPr="008F36C4">
        <w:rPr>
          <w:rFonts w:ascii="Arial" w:hAnsi="Arial" w:cs="Arial"/>
          <w:lang w:val="en-US"/>
        </w:rPr>
        <w:t xml:space="preserve"> I need to </w:t>
      </w:r>
      <w:r w:rsidR="00CF2CD4" w:rsidRPr="008F36C4">
        <w:rPr>
          <w:rFonts w:ascii="Arial" w:hAnsi="Arial" w:cs="Arial"/>
          <w:lang w:val="en-US"/>
        </w:rPr>
        <w:t xml:space="preserve">get a degree in the following field. Later, to excel more I need to do some of the light stalking things </w:t>
      </w:r>
      <w:r w:rsidRPr="008F36C4">
        <w:rPr>
          <w:rFonts w:ascii="Arial" w:hAnsi="Arial" w:cs="Arial"/>
          <w:lang w:val="en-US"/>
        </w:rPr>
        <w:t xml:space="preserve">such </w:t>
      </w:r>
      <w:r w:rsidR="00CF2CD4" w:rsidRPr="008F36C4">
        <w:rPr>
          <w:rFonts w:ascii="Arial" w:hAnsi="Arial" w:cs="Arial"/>
          <w:lang w:val="en-US"/>
        </w:rPr>
        <w:t xml:space="preserve">as tracking down the right people and making connections </w:t>
      </w:r>
      <w:r w:rsidR="007A42E2" w:rsidRPr="008F36C4">
        <w:rPr>
          <w:rFonts w:ascii="Arial" w:hAnsi="Arial" w:cs="Arial"/>
          <w:lang w:val="en-US"/>
        </w:rPr>
        <w:t>in the business. It will later help me in advancing my career</w:t>
      </w:r>
      <w:r w:rsidR="00BD3460" w:rsidRPr="008F36C4">
        <w:rPr>
          <w:rFonts w:ascii="Arial" w:hAnsi="Arial" w:cs="Arial"/>
          <w:lang w:val="en-US"/>
        </w:rPr>
        <w:t xml:space="preserve"> (</w:t>
      </w:r>
      <w:proofErr w:type="spellStart"/>
      <w:r w:rsidR="00BD3460" w:rsidRPr="008F36C4">
        <w:rPr>
          <w:rFonts w:ascii="Arial" w:eastAsia="Times New Roman" w:hAnsi="Arial" w:cs="Arial"/>
          <w:lang w:eastAsia="en-GB"/>
        </w:rPr>
        <w:t>Akyazi</w:t>
      </w:r>
      <w:proofErr w:type="spellEnd"/>
      <w:r w:rsidR="00BD3460" w:rsidRPr="008F36C4">
        <w:rPr>
          <w:rFonts w:ascii="Arial" w:eastAsia="Times New Roman" w:hAnsi="Arial" w:cs="Arial"/>
          <w:lang w:eastAsia="en-GB"/>
        </w:rPr>
        <w:t xml:space="preserve"> et al., 2020</w:t>
      </w:r>
      <w:r w:rsidR="00BD3460" w:rsidRPr="008F36C4">
        <w:rPr>
          <w:rFonts w:ascii="Arial" w:hAnsi="Arial" w:cs="Arial"/>
          <w:lang w:val="en-US"/>
        </w:rPr>
        <w:t>)</w:t>
      </w:r>
      <w:r w:rsidR="007A42E2" w:rsidRPr="008F36C4">
        <w:rPr>
          <w:rFonts w:ascii="Arial" w:hAnsi="Arial" w:cs="Arial"/>
          <w:lang w:val="en-US"/>
        </w:rPr>
        <w:t xml:space="preserve">. I need to express </w:t>
      </w:r>
      <w:r w:rsidRPr="008F36C4">
        <w:rPr>
          <w:rFonts w:ascii="Arial" w:hAnsi="Arial" w:cs="Arial"/>
          <w:lang w:val="en-US"/>
        </w:rPr>
        <w:t xml:space="preserve">myself </w:t>
      </w:r>
      <w:r w:rsidR="007A42E2" w:rsidRPr="008F36C4">
        <w:rPr>
          <w:rFonts w:ascii="Arial" w:hAnsi="Arial" w:cs="Arial"/>
          <w:lang w:val="en-US"/>
        </w:rPr>
        <w:t xml:space="preserve">more and need to spend time with colleagues and friends who own other restaurants, as the following will help me in learning more about business. </w:t>
      </w:r>
    </w:p>
    <w:p w14:paraId="05EFA5BB" w14:textId="13BBCA47" w:rsidR="00D134BA" w:rsidRPr="008F36C4" w:rsidRDefault="00D134BA" w:rsidP="008F36C4">
      <w:pPr>
        <w:pStyle w:val="Heading1"/>
        <w:rPr>
          <w:rFonts w:ascii="Arial" w:hAnsi="Arial" w:cs="Arial"/>
          <w:sz w:val="22"/>
          <w:szCs w:val="22"/>
          <w:lang w:val="en-US"/>
        </w:rPr>
      </w:pPr>
      <w:bookmarkStart w:id="7" w:name="_Toc106655769"/>
      <w:r w:rsidRPr="008F36C4">
        <w:rPr>
          <w:rFonts w:ascii="Arial" w:hAnsi="Arial" w:cs="Arial"/>
          <w:sz w:val="22"/>
          <w:szCs w:val="22"/>
          <w:lang w:val="en-US"/>
        </w:rPr>
        <w:t>Conclusion</w:t>
      </w:r>
      <w:bookmarkEnd w:id="7"/>
    </w:p>
    <w:p w14:paraId="76CB1C29" w14:textId="0AE514E1" w:rsidR="00F41DF6" w:rsidRPr="008F36C4" w:rsidRDefault="004000E4" w:rsidP="008F36C4">
      <w:pPr>
        <w:spacing w:line="360" w:lineRule="auto"/>
        <w:jc w:val="both"/>
        <w:rPr>
          <w:rFonts w:ascii="Arial" w:hAnsi="Arial" w:cs="Arial"/>
          <w:b/>
          <w:bCs/>
          <w:lang w:val="en-US"/>
        </w:rPr>
      </w:pPr>
      <w:r w:rsidRPr="008F36C4">
        <w:rPr>
          <w:rFonts w:ascii="Arial" w:hAnsi="Arial" w:cs="Arial"/>
          <w:lang w:val="en-US"/>
        </w:rPr>
        <w:t xml:space="preserve">The above study focused on the food and the beverage </w:t>
      </w:r>
      <w:r w:rsidR="00147BD5" w:rsidRPr="008F36C4">
        <w:rPr>
          <w:rFonts w:ascii="Arial" w:hAnsi="Arial" w:cs="Arial"/>
          <w:lang w:val="en-US"/>
        </w:rPr>
        <w:t>industry</w:t>
      </w:r>
      <w:r w:rsidRPr="008F36C4">
        <w:rPr>
          <w:rFonts w:ascii="Arial" w:hAnsi="Arial" w:cs="Arial"/>
          <w:lang w:val="en-US"/>
        </w:rPr>
        <w:t xml:space="preserve"> and was focused on </w:t>
      </w:r>
      <w:r w:rsidR="00FC7281" w:rsidRPr="008F36C4">
        <w:rPr>
          <w:rFonts w:ascii="Arial" w:hAnsi="Arial" w:cs="Arial"/>
          <w:lang w:val="en-US"/>
        </w:rPr>
        <w:t xml:space="preserve">the </w:t>
      </w:r>
      <w:r w:rsidR="00147BD5" w:rsidRPr="008F36C4">
        <w:rPr>
          <w:rFonts w:ascii="Arial" w:hAnsi="Arial" w:cs="Arial"/>
          <w:lang w:val="en-US"/>
        </w:rPr>
        <w:t>restaurant</w:t>
      </w:r>
      <w:r w:rsidRPr="008F36C4">
        <w:rPr>
          <w:rFonts w:ascii="Arial" w:hAnsi="Arial" w:cs="Arial"/>
          <w:lang w:val="en-US"/>
        </w:rPr>
        <w:t xml:space="preserve"> business. The researcher in the following study discussed various skills that are required to excel in the following business along with the skills that the individual has. </w:t>
      </w:r>
      <w:r w:rsidRPr="008F36C4">
        <w:rPr>
          <w:rFonts w:ascii="Arial" w:hAnsi="Arial" w:cs="Arial"/>
          <w:lang w:val="en-US"/>
        </w:rPr>
        <w:lastRenderedPageBreak/>
        <w:t xml:space="preserve">Furthermore, it also </w:t>
      </w:r>
      <w:r w:rsidR="00147BD5" w:rsidRPr="008F36C4">
        <w:rPr>
          <w:rFonts w:ascii="Arial" w:hAnsi="Arial" w:cs="Arial"/>
          <w:lang w:val="en-US"/>
        </w:rPr>
        <w:t xml:space="preserve">discussed the basis of </w:t>
      </w:r>
      <w:r w:rsidR="00FC7281" w:rsidRPr="008F36C4">
        <w:rPr>
          <w:rFonts w:ascii="Arial" w:hAnsi="Arial" w:cs="Arial"/>
          <w:lang w:val="en-US"/>
        </w:rPr>
        <w:t xml:space="preserve">the </w:t>
      </w:r>
      <w:r w:rsidR="00147BD5" w:rsidRPr="008F36C4">
        <w:rPr>
          <w:rFonts w:ascii="Arial" w:hAnsi="Arial" w:cs="Arial"/>
          <w:lang w:val="en-US"/>
        </w:rPr>
        <w:t xml:space="preserve">Gibbs Reflective model and things needed to improve the future developmental skills. </w:t>
      </w:r>
      <w:r w:rsidR="00F41DF6" w:rsidRPr="008F36C4">
        <w:rPr>
          <w:rFonts w:ascii="Arial" w:hAnsi="Arial" w:cs="Arial"/>
          <w:b/>
          <w:bCs/>
          <w:lang w:val="en-US"/>
        </w:rPr>
        <w:br w:type="page"/>
      </w:r>
    </w:p>
    <w:p w14:paraId="264BB36D" w14:textId="71B2D0C3" w:rsidR="00D134BA" w:rsidRPr="008F36C4" w:rsidRDefault="00D134BA" w:rsidP="008F36C4">
      <w:pPr>
        <w:pStyle w:val="Heading1"/>
        <w:rPr>
          <w:rFonts w:ascii="Arial" w:hAnsi="Arial" w:cs="Arial"/>
          <w:sz w:val="22"/>
          <w:szCs w:val="22"/>
          <w:lang w:val="en-US"/>
        </w:rPr>
      </w:pPr>
      <w:bookmarkStart w:id="8" w:name="_Toc106655770"/>
      <w:r w:rsidRPr="008F36C4">
        <w:rPr>
          <w:rFonts w:ascii="Arial" w:hAnsi="Arial" w:cs="Arial"/>
          <w:sz w:val="22"/>
          <w:szCs w:val="22"/>
          <w:lang w:val="en-US"/>
        </w:rPr>
        <w:lastRenderedPageBreak/>
        <w:t>Reference list</w:t>
      </w:r>
      <w:bookmarkEnd w:id="8"/>
    </w:p>
    <w:p w14:paraId="54B9EC07" w14:textId="36E44722" w:rsidR="00FC7281" w:rsidRPr="008F36C4" w:rsidRDefault="00FC7281" w:rsidP="008F36C4">
      <w:pPr>
        <w:spacing w:after="0" w:line="360" w:lineRule="auto"/>
        <w:jc w:val="both"/>
        <w:rPr>
          <w:rFonts w:ascii="Arial" w:eastAsia="Times New Roman" w:hAnsi="Arial" w:cs="Arial"/>
          <w:color w:val="000000" w:themeColor="text1"/>
          <w:lang w:eastAsia="en-GB"/>
        </w:rPr>
      </w:pPr>
      <w:proofErr w:type="spellStart"/>
      <w:r w:rsidRPr="008F36C4">
        <w:rPr>
          <w:rFonts w:ascii="Arial" w:eastAsia="Times New Roman" w:hAnsi="Arial" w:cs="Arial"/>
          <w:color w:val="000000" w:themeColor="text1"/>
          <w:lang w:eastAsia="en-GB"/>
        </w:rPr>
        <w:t>Adeani</w:t>
      </w:r>
      <w:proofErr w:type="spellEnd"/>
      <w:r w:rsidRPr="008F36C4">
        <w:rPr>
          <w:rFonts w:ascii="Arial" w:eastAsia="Times New Roman" w:hAnsi="Arial" w:cs="Arial"/>
          <w:color w:val="000000" w:themeColor="text1"/>
          <w:lang w:eastAsia="en-GB"/>
        </w:rPr>
        <w:t xml:space="preserve">, I. S., </w:t>
      </w:r>
      <w:proofErr w:type="spellStart"/>
      <w:r w:rsidRPr="008F36C4">
        <w:rPr>
          <w:rFonts w:ascii="Arial" w:eastAsia="Times New Roman" w:hAnsi="Arial" w:cs="Arial"/>
          <w:color w:val="000000" w:themeColor="text1"/>
          <w:lang w:eastAsia="en-GB"/>
        </w:rPr>
        <w:t>Febriani</w:t>
      </w:r>
      <w:proofErr w:type="spellEnd"/>
      <w:r w:rsidRPr="008F36C4">
        <w:rPr>
          <w:rFonts w:ascii="Arial" w:eastAsia="Times New Roman" w:hAnsi="Arial" w:cs="Arial"/>
          <w:color w:val="000000" w:themeColor="text1"/>
          <w:lang w:eastAsia="en-GB"/>
        </w:rPr>
        <w:t xml:space="preserve">, R. B., &amp; </w:t>
      </w:r>
      <w:proofErr w:type="spellStart"/>
      <w:r w:rsidRPr="008F36C4">
        <w:rPr>
          <w:rFonts w:ascii="Arial" w:eastAsia="Times New Roman" w:hAnsi="Arial" w:cs="Arial"/>
          <w:color w:val="000000" w:themeColor="text1"/>
          <w:lang w:eastAsia="en-GB"/>
        </w:rPr>
        <w:t>Syafryadin</w:t>
      </w:r>
      <w:proofErr w:type="spellEnd"/>
      <w:r w:rsidRPr="008F36C4">
        <w:rPr>
          <w:rFonts w:ascii="Arial" w:eastAsia="Times New Roman" w:hAnsi="Arial" w:cs="Arial"/>
          <w:color w:val="000000" w:themeColor="text1"/>
          <w:lang w:eastAsia="en-GB"/>
        </w:rPr>
        <w:t xml:space="preserve">, S. (2020). USING GIBBS’REFLECTIVE CYCLE IN MAKING REFLECTIONS OF LITERARY ANALYSIS. </w:t>
      </w:r>
      <w:r w:rsidRPr="008F36C4">
        <w:rPr>
          <w:rFonts w:ascii="Arial" w:eastAsia="Times New Roman" w:hAnsi="Arial" w:cs="Arial"/>
          <w:i/>
          <w:iCs/>
          <w:color w:val="000000" w:themeColor="text1"/>
          <w:lang w:eastAsia="en-GB"/>
        </w:rPr>
        <w:t>Indonesian EFL Journal</w:t>
      </w:r>
      <w:r w:rsidRPr="008F36C4">
        <w:rPr>
          <w:rFonts w:ascii="Arial" w:eastAsia="Times New Roman" w:hAnsi="Arial" w:cs="Arial"/>
          <w:color w:val="000000" w:themeColor="text1"/>
          <w:lang w:eastAsia="en-GB"/>
        </w:rPr>
        <w:t xml:space="preserve">, </w:t>
      </w:r>
      <w:r w:rsidRPr="008F36C4">
        <w:rPr>
          <w:rFonts w:ascii="Arial" w:eastAsia="Times New Roman" w:hAnsi="Arial" w:cs="Arial"/>
          <w:i/>
          <w:iCs/>
          <w:color w:val="000000" w:themeColor="text1"/>
          <w:lang w:eastAsia="en-GB"/>
        </w:rPr>
        <w:t>6</w:t>
      </w:r>
      <w:r w:rsidRPr="008F36C4">
        <w:rPr>
          <w:rFonts w:ascii="Arial" w:eastAsia="Times New Roman" w:hAnsi="Arial" w:cs="Arial"/>
          <w:color w:val="000000" w:themeColor="text1"/>
          <w:lang w:eastAsia="en-GB"/>
        </w:rPr>
        <w:t xml:space="preserve">(2), 139-148. </w:t>
      </w:r>
      <w:hyperlink r:id="rId7" w:history="1">
        <w:r w:rsidRPr="008F36C4">
          <w:rPr>
            <w:rStyle w:val="Hyperlink"/>
            <w:rFonts w:ascii="Arial" w:eastAsia="Times New Roman" w:hAnsi="Arial" w:cs="Arial"/>
            <w:color w:val="000000" w:themeColor="text1"/>
            <w:u w:val="none"/>
            <w:lang w:eastAsia="en-GB"/>
          </w:rPr>
          <w:t>https://journal.uniku.ac.id/index.php/IEFLJ/article/download/3382/2034</w:t>
        </w:r>
      </w:hyperlink>
    </w:p>
    <w:p w14:paraId="1F6B276D" w14:textId="77777777" w:rsidR="00FC7281" w:rsidRPr="008F36C4" w:rsidRDefault="00FC7281" w:rsidP="008F36C4">
      <w:pPr>
        <w:spacing w:after="0" w:line="360" w:lineRule="auto"/>
        <w:jc w:val="both"/>
        <w:rPr>
          <w:rFonts w:ascii="Arial" w:eastAsia="Times New Roman" w:hAnsi="Arial" w:cs="Arial"/>
          <w:color w:val="000000" w:themeColor="text1"/>
          <w:lang w:eastAsia="en-GB"/>
        </w:rPr>
      </w:pPr>
    </w:p>
    <w:p w14:paraId="7BA0B15D" w14:textId="45CD0554" w:rsidR="00FC7281" w:rsidRPr="008F36C4" w:rsidRDefault="00FC7281" w:rsidP="008F36C4">
      <w:pPr>
        <w:spacing w:after="0" w:line="360" w:lineRule="auto"/>
        <w:jc w:val="both"/>
        <w:rPr>
          <w:rFonts w:ascii="Arial" w:eastAsia="Times New Roman" w:hAnsi="Arial" w:cs="Arial"/>
          <w:color w:val="000000" w:themeColor="text1"/>
          <w:lang w:eastAsia="en-GB"/>
        </w:rPr>
      </w:pPr>
      <w:proofErr w:type="spellStart"/>
      <w:r w:rsidRPr="008F36C4">
        <w:rPr>
          <w:rFonts w:ascii="Arial" w:eastAsia="Times New Roman" w:hAnsi="Arial" w:cs="Arial"/>
          <w:color w:val="000000" w:themeColor="text1"/>
          <w:lang w:eastAsia="en-GB"/>
        </w:rPr>
        <w:t>Akyazi</w:t>
      </w:r>
      <w:proofErr w:type="spellEnd"/>
      <w:r w:rsidRPr="008F36C4">
        <w:rPr>
          <w:rFonts w:ascii="Arial" w:eastAsia="Times New Roman" w:hAnsi="Arial" w:cs="Arial"/>
          <w:color w:val="000000" w:themeColor="text1"/>
          <w:lang w:eastAsia="en-GB"/>
        </w:rPr>
        <w:t xml:space="preserve">, T., </w:t>
      </w:r>
      <w:proofErr w:type="spellStart"/>
      <w:r w:rsidRPr="008F36C4">
        <w:rPr>
          <w:rFonts w:ascii="Arial" w:eastAsia="Times New Roman" w:hAnsi="Arial" w:cs="Arial"/>
          <w:color w:val="000000" w:themeColor="text1"/>
          <w:lang w:eastAsia="en-GB"/>
        </w:rPr>
        <w:t>Goti</w:t>
      </w:r>
      <w:proofErr w:type="spellEnd"/>
      <w:r w:rsidRPr="008F36C4">
        <w:rPr>
          <w:rFonts w:ascii="Arial" w:eastAsia="Times New Roman" w:hAnsi="Arial" w:cs="Arial"/>
          <w:color w:val="000000" w:themeColor="text1"/>
          <w:lang w:eastAsia="en-GB"/>
        </w:rPr>
        <w:t xml:space="preserve">, A., </w:t>
      </w:r>
      <w:proofErr w:type="spellStart"/>
      <w:r w:rsidRPr="008F36C4">
        <w:rPr>
          <w:rFonts w:ascii="Arial" w:eastAsia="Times New Roman" w:hAnsi="Arial" w:cs="Arial"/>
          <w:color w:val="000000" w:themeColor="text1"/>
          <w:lang w:eastAsia="en-GB"/>
        </w:rPr>
        <w:t>Oyarbide</w:t>
      </w:r>
      <w:proofErr w:type="spellEnd"/>
      <w:r w:rsidRPr="008F36C4">
        <w:rPr>
          <w:rFonts w:ascii="Arial" w:eastAsia="Times New Roman" w:hAnsi="Arial" w:cs="Arial"/>
          <w:color w:val="000000" w:themeColor="text1"/>
          <w:lang w:eastAsia="en-GB"/>
        </w:rPr>
        <w:t xml:space="preserve">, A., </w:t>
      </w:r>
      <w:proofErr w:type="spellStart"/>
      <w:r w:rsidRPr="008F36C4">
        <w:rPr>
          <w:rFonts w:ascii="Arial" w:eastAsia="Times New Roman" w:hAnsi="Arial" w:cs="Arial"/>
          <w:color w:val="000000" w:themeColor="text1"/>
          <w:lang w:eastAsia="en-GB"/>
        </w:rPr>
        <w:t>Alberdi</w:t>
      </w:r>
      <w:proofErr w:type="spellEnd"/>
      <w:r w:rsidRPr="008F36C4">
        <w:rPr>
          <w:rFonts w:ascii="Arial" w:eastAsia="Times New Roman" w:hAnsi="Arial" w:cs="Arial"/>
          <w:color w:val="000000" w:themeColor="text1"/>
          <w:lang w:eastAsia="en-GB"/>
        </w:rPr>
        <w:t xml:space="preserve">, E., &amp; </w:t>
      </w:r>
      <w:proofErr w:type="spellStart"/>
      <w:r w:rsidRPr="008F36C4">
        <w:rPr>
          <w:rFonts w:ascii="Arial" w:eastAsia="Times New Roman" w:hAnsi="Arial" w:cs="Arial"/>
          <w:color w:val="000000" w:themeColor="text1"/>
          <w:lang w:eastAsia="en-GB"/>
        </w:rPr>
        <w:t>Bayon</w:t>
      </w:r>
      <w:proofErr w:type="spellEnd"/>
      <w:r w:rsidRPr="008F36C4">
        <w:rPr>
          <w:rFonts w:ascii="Arial" w:eastAsia="Times New Roman" w:hAnsi="Arial" w:cs="Arial"/>
          <w:color w:val="000000" w:themeColor="text1"/>
          <w:lang w:eastAsia="en-GB"/>
        </w:rPr>
        <w:t xml:space="preserve">, F. (2020). A guide for the food industry to meet the future skills requirements emerging with industry 4.0. </w:t>
      </w:r>
      <w:r w:rsidRPr="008F36C4">
        <w:rPr>
          <w:rFonts w:ascii="Arial" w:eastAsia="Times New Roman" w:hAnsi="Arial" w:cs="Arial"/>
          <w:i/>
          <w:iCs/>
          <w:color w:val="000000" w:themeColor="text1"/>
          <w:lang w:eastAsia="en-GB"/>
        </w:rPr>
        <w:t>Foods</w:t>
      </w:r>
      <w:r w:rsidRPr="008F36C4">
        <w:rPr>
          <w:rFonts w:ascii="Arial" w:eastAsia="Times New Roman" w:hAnsi="Arial" w:cs="Arial"/>
          <w:color w:val="000000" w:themeColor="text1"/>
          <w:lang w:eastAsia="en-GB"/>
        </w:rPr>
        <w:t xml:space="preserve">, </w:t>
      </w:r>
      <w:r w:rsidRPr="008F36C4">
        <w:rPr>
          <w:rFonts w:ascii="Arial" w:eastAsia="Times New Roman" w:hAnsi="Arial" w:cs="Arial"/>
          <w:i/>
          <w:iCs/>
          <w:color w:val="000000" w:themeColor="text1"/>
          <w:lang w:eastAsia="en-GB"/>
        </w:rPr>
        <w:t>9</w:t>
      </w:r>
      <w:r w:rsidRPr="008F36C4">
        <w:rPr>
          <w:rFonts w:ascii="Arial" w:eastAsia="Times New Roman" w:hAnsi="Arial" w:cs="Arial"/>
          <w:color w:val="000000" w:themeColor="text1"/>
          <w:lang w:eastAsia="en-GB"/>
        </w:rPr>
        <w:t xml:space="preserve">(4), 492. </w:t>
      </w:r>
      <w:hyperlink r:id="rId8" w:history="1">
        <w:r w:rsidRPr="008F36C4">
          <w:rPr>
            <w:rStyle w:val="Hyperlink"/>
            <w:rFonts w:ascii="Arial" w:eastAsia="Times New Roman" w:hAnsi="Arial" w:cs="Arial"/>
            <w:color w:val="000000" w:themeColor="text1"/>
            <w:u w:val="none"/>
            <w:lang w:eastAsia="en-GB"/>
          </w:rPr>
          <w:t>https://www.mdpi.com/2304-8158/9/4/492/pdf?version=1586870300</w:t>
        </w:r>
      </w:hyperlink>
    </w:p>
    <w:p w14:paraId="33ECC0D4" w14:textId="77777777" w:rsidR="00FC7281" w:rsidRPr="008F36C4" w:rsidRDefault="00FC7281" w:rsidP="008F36C4">
      <w:pPr>
        <w:spacing w:after="0" w:line="360" w:lineRule="auto"/>
        <w:jc w:val="both"/>
        <w:rPr>
          <w:rFonts w:ascii="Arial" w:eastAsia="Times New Roman" w:hAnsi="Arial" w:cs="Arial"/>
          <w:color w:val="000000" w:themeColor="text1"/>
          <w:lang w:eastAsia="en-GB"/>
        </w:rPr>
      </w:pPr>
    </w:p>
    <w:p w14:paraId="5EC14168" w14:textId="655247B9" w:rsidR="00FC7281" w:rsidRPr="008F36C4" w:rsidRDefault="00FC7281" w:rsidP="008F36C4">
      <w:pPr>
        <w:spacing w:after="0" w:line="360" w:lineRule="auto"/>
        <w:jc w:val="both"/>
        <w:rPr>
          <w:rFonts w:ascii="Arial" w:eastAsia="Times New Roman" w:hAnsi="Arial" w:cs="Arial"/>
          <w:color w:val="000000" w:themeColor="text1"/>
          <w:lang w:eastAsia="en-GB"/>
        </w:rPr>
      </w:pPr>
      <w:r w:rsidRPr="008F36C4">
        <w:rPr>
          <w:rFonts w:ascii="Arial" w:eastAsia="Times New Roman" w:hAnsi="Arial" w:cs="Arial"/>
          <w:color w:val="000000" w:themeColor="text1"/>
          <w:lang w:eastAsia="en-GB"/>
        </w:rPr>
        <w:t xml:space="preserve">Phin, P., </w:t>
      </w:r>
      <w:proofErr w:type="spellStart"/>
      <w:r w:rsidRPr="008F36C4">
        <w:rPr>
          <w:rFonts w:ascii="Arial" w:eastAsia="Times New Roman" w:hAnsi="Arial" w:cs="Arial"/>
          <w:color w:val="000000" w:themeColor="text1"/>
          <w:lang w:eastAsia="en-GB"/>
        </w:rPr>
        <w:t>Zámborský</w:t>
      </w:r>
      <w:proofErr w:type="spellEnd"/>
      <w:r w:rsidRPr="008F36C4">
        <w:rPr>
          <w:rFonts w:ascii="Arial" w:eastAsia="Times New Roman" w:hAnsi="Arial" w:cs="Arial"/>
          <w:color w:val="000000" w:themeColor="text1"/>
          <w:lang w:eastAsia="en-GB"/>
        </w:rPr>
        <w:t xml:space="preserve">, P., &amp; </w:t>
      </w:r>
      <w:proofErr w:type="spellStart"/>
      <w:r w:rsidRPr="008F36C4">
        <w:rPr>
          <w:rFonts w:ascii="Arial" w:eastAsia="Times New Roman" w:hAnsi="Arial" w:cs="Arial"/>
          <w:color w:val="000000" w:themeColor="text1"/>
          <w:lang w:eastAsia="en-GB"/>
        </w:rPr>
        <w:t>Kruesi</w:t>
      </w:r>
      <w:proofErr w:type="spellEnd"/>
      <w:r w:rsidRPr="008F36C4">
        <w:rPr>
          <w:rFonts w:ascii="Arial" w:eastAsia="Times New Roman" w:hAnsi="Arial" w:cs="Arial"/>
          <w:color w:val="000000" w:themeColor="text1"/>
          <w:lang w:eastAsia="en-GB"/>
        </w:rPr>
        <w:t xml:space="preserve">, M. A. (2022). Achieving Institutional Isomorphism in International Franchising through Knowledge Transfer: Evidence from the Food and Beverage Industry in Cambodia. </w:t>
      </w:r>
      <w:r w:rsidRPr="008F36C4">
        <w:rPr>
          <w:rFonts w:ascii="Arial" w:eastAsia="Times New Roman" w:hAnsi="Arial" w:cs="Arial"/>
          <w:i/>
          <w:iCs/>
          <w:color w:val="000000" w:themeColor="text1"/>
          <w:lang w:eastAsia="en-GB"/>
        </w:rPr>
        <w:t>International Journal of Hospitality &amp; Tourism Administration</w:t>
      </w:r>
      <w:r w:rsidRPr="008F36C4">
        <w:rPr>
          <w:rFonts w:ascii="Arial" w:eastAsia="Times New Roman" w:hAnsi="Arial" w:cs="Arial"/>
          <w:color w:val="000000" w:themeColor="text1"/>
          <w:lang w:eastAsia="en-GB"/>
        </w:rPr>
        <w:t>, 1-32.</w:t>
      </w:r>
    </w:p>
    <w:p w14:paraId="209666BD" w14:textId="77777777" w:rsidR="00FC7281" w:rsidRPr="008F36C4" w:rsidRDefault="00FC7281" w:rsidP="008F36C4">
      <w:pPr>
        <w:spacing w:after="0" w:line="360" w:lineRule="auto"/>
        <w:jc w:val="both"/>
        <w:rPr>
          <w:rFonts w:ascii="Arial" w:eastAsia="Times New Roman" w:hAnsi="Arial" w:cs="Arial"/>
          <w:color w:val="000000" w:themeColor="text1"/>
          <w:lang w:eastAsia="en-GB"/>
        </w:rPr>
      </w:pPr>
    </w:p>
    <w:p w14:paraId="36F7201A" w14:textId="284A46DF" w:rsidR="00FC7281" w:rsidRPr="008F36C4" w:rsidRDefault="00FC7281" w:rsidP="008F36C4">
      <w:pPr>
        <w:spacing w:after="0" w:line="360" w:lineRule="auto"/>
        <w:jc w:val="both"/>
        <w:rPr>
          <w:rFonts w:ascii="Arial" w:eastAsia="Times New Roman" w:hAnsi="Arial" w:cs="Arial"/>
          <w:color w:val="000000" w:themeColor="text1"/>
          <w:lang w:eastAsia="en-GB"/>
        </w:rPr>
      </w:pPr>
      <w:r w:rsidRPr="008F36C4">
        <w:rPr>
          <w:rFonts w:ascii="Arial" w:eastAsia="Times New Roman" w:hAnsi="Arial" w:cs="Arial"/>
          <w:color w:val="000000" w:themeColor="text1"/>
          <w:lang w:eastAsia="en-GB"/>
        </w:rPr>
        <w:t xml:space="preserve">Yilmaz, G., &amp; </w:t>
      </w:r>
      <w:proofErr w:type="spellStart"/>
      <w:r w:rsidRPr="008F36C4">
        <w:rPr>
          <w:rFonts w:ascii="Arial" w:eastAsia="Times New Roman" w:hAnsi="Arial" w:cs="Arial"/>
          <w:color w:val="000000" w:themeColor="text1"/>
          <w:lang w:eastAsia="en-GB"/>
        </w:rPr>
        <w:t>Şahin</w:t>
      </w:r>
      <w:proofErr w:type="spellEnd"/>
      <w:r w:rsidRPr="008F36C4">
        <w:rPr>
          <w:rFonts w:ascii="Arial" w:eastAsia="Times New Roman" w:hAnsi="Arial" w:cs="Arial"/>
          <w:color w:val="000000" w:themeColor="text1"/>
          <w:lang w:eastAsia="en-GB"/>
        </w:rPr>
        <w:t xml:space="preserve">, A. (2021). How does the COVID-19 outbreak affect the food and beverage industry in Turkey? Proposal of a holistic model. </w:t>
      </w:r>
      <w:r w:rsidRPr="008F36C4">
        <w:rPr>
          <w:rFonts w:ascii="Arial" w:eastAsia="Times New Roman" w:hAnsi="Arial" w:cs="Arial"/>
          <w:i/>
          <w:iCs/>
          <w:color w:val="000000" w:themeColor="text1"/>
          <w:lang w:eastAsia="en-GB"/>
        </w:rPr>
        <w:t>Journal of Foodservice Business Research</w:t>
      </w:r>
      <w:r w:rsidRPr="008F36C4">
        <w:rPr>
          <w:rFonts w:ascii="Arial" w:eastAsia="Times New Roman" w:hAnsi="Arial" w:cs="Arial"/>
          <w:color w:val="000000" w:themeColor="text1"/>
          <w:lang w:eastAsia="en-GB"/>
        </w:rPr>
        <w:t xml:space="preserve">, </w:t>
      </w:r>
      <w:r w:rsidRPr="008F36C4">
        <w:rPr>
          <w:rFonts w:ascii="Arial" w:eastAsia="Times New Roman" w:hAnsi="Arial" w:cs="Arial"/>
          <w:i/>
          <w:iCs/>
          <w:color w:val="000000" w:themeColor="text1"/>
          <w:lang w:eastAsia="en-GB"/>
        </w:rPr>
        <w:t>24</w:t>
      </w:r>
      <w:r w:rsidRPr="008F36C4">
        <w:rPr>
          <w:rFonts w:ascii="Arial" w:eastAsia="Times New Roman" w:hAnsi="Arial" w:cs="Arial"/>
          <w:color w:val="000000" w:themeColor="text1"/>
          <w:lang w:eastAsia="en-GB"/>
        </w:rPr>
        <w:t xml:space="preserve">(6), 629-664. </w:t>
      </w:r>
      <w:hyperlink r:id="rId9" w:history="1">
        <w:r w:rsidRPr="008F36C4">
          <w:rPr>
            <w:rStyle w:val="Hyperlink"/>
            <w:rFonts w:ascii="Arial" w:eastAsia="Times New Roman" w:hAnsi="Arial" w:cs="Arial"/>
            <w:color w:val="000000" w:themeColor="text1"/>
            <w:u w:val="none"/>
            <w:lang w:eastAsia="en-GB"/>
          </w:rPr>
          <w:t>https://www.researchgate.net/profile/Goekhan-Yilmaz/publication/349304250_How_does_the_COVID-19_outbreak_affect_the_food_and_beverage_industry_in_Turkey_Proposal_of_a_holistic_model/links/607193cc299bf1c911beed2e/How-does-the-COVID-19-outbreak-affect-the-food-and-beverage-industry-in-Turkey-Proposal-of-a-holistic-model.pdf</w:t>
        </w:r>
      </w:hyperlink>
    </w:p>
    <w:p w14:paraId="4E2F3B9D" w14:textId="77777777" w:rsidR="00FC7281" w:rsidRPr="008F36C4" w:rsidRDefault="00FC7281" w:rsidP="008F36C4">
      <w:pPr>
        <w:spacing w:after="0" w:line="360" w:lineRule="auto"/>
        <w:jc w:val="both"/>
        <w:rPr>
          <w:rFonts w:ascii="Arial" w:eastAsia="Times New Roman" w:hAnsi="Arial" w:cs="Arial"/>
          <w:color w:val="000000" w:themeColor="text1"/>
          <w:lang w:eastAsia="en-GB"/>
        </w:rPr>
      </w:pPr>
    </w:p>
    <w:p w14:paraId="41975FCF" w14:textId="77777777" w:rsidR="00FC7281" w:rsidRPr="008F36C4" w:rsidRDefault="00FC7281" w:rsidP="008F36C4">
      <w:pPr>
        <w:spacing w:after="0" w:line="360" w:lineRule="auto"/>
        <w:jc w:val="both"/>
        <w:rPr>
          <w:rFonts w:ascii="Arial" w:eastAsia="Times New Roman" w:hAnsi="Arial" w:cs="Arial"/>
          <w:color w:val="000000" w:themeColor="text1"/>
          <w:lang w:eastAsia="en-GB"/>
        </w:rPr>
      </w:pPr>
      <w:r w:rsidRPr="008F36C4">
        <w:rPr>
          <w:rFonts w:ascii="Arial" w:eastAsia="Times New Roman" w:hAnsi="Arial" w:cs="Arial"/>
          <w:color w:val="000000" w:themeColor="text1"/>
          <w:lang w:eastAsia="en-GB"/>
        </w:rPr>
        <w:t xml:space="preserve">Zhou, M., </w:t>
      </w:r>
      <w:proofErr w:type="spellStart"/>
      <w:r w:rsidRPr="008F36C4">
        <w:rPr>
          <w:rFonts w:ascii="Arial" w:eastAsia="Times New Roman" w:hAnsi="Arial" w:cs="Arial"/>
          <w:color w:val="000000" w:themeColor="text1"/>
          <w:lang w:eastAsia="en-GB"/>
        </w:rPr>
        <w:t>Rincón</w:t>
      </w:r>
      <w:proofErr w:type="spellEnd"/>
      <w:r w:rsidRPr="008F36C4">
        <w:rPr>
          <w:rFonts w:ascii="Cambria Math" w:eastAsia="Times New Roman" w:hAnsi="Cambria Math" w:cs="Cambria Math"/>
          <w:color w:val="000000" w:themeColor="text1"/>
          <w:lang w:eastAsia="en-GB"/>
        </w:rPr>
        <w:t>‐</w:t>
      </w:r>
      <w:r w:rsidRPr="008F36C4">
        <w:rPr>
          <w:rFonts w:ascii="Arial" w:eastAsia="Times New Roman" w:hAnsi="Arial" w:cs="Arial"/>
          <w:color w:val="000000" w:themeColor="text1"/>
          <w:lang w:eastAsia="en-GB"/>
        </w:rPr>
        <w:t xml:space="preserve">Gallardo </w:t>
      </w:r>
      <w:proofErr w:type="spellStart"/>
      <w:r w:rsidRPr="008F36C4">
        <w:rPr>
          <w:rFonts w:ascii="Arial" w:eastAsia="Times New Roman" w:hAnsi="Arial" w:cs="Arial"/>
          <w:color w:val="000000" w:themeColor="text1"/>
          <w:lang w:eastAsia="en-GB"/>
        </w:rPr>
        <w:t>Patiño</w:t>
      </w:r>
      <w:proofErr w:type="spellEnd"/>
      <w:r w:rsidRPr="008F36C4">
        <w:rPr>
          <w:rFonts w:ascii="Arial" w:eastAsia="Times New Roman" w:hAnsi="Arial" w:cs="Arial"/>
          <w:color w:val="000000" w:themeColor="text1"/>
          <w:lang w:eastAsia="en-GB"/>
        </w:rPr>
        <w:t xml:space="preserve">, S., Hedrick, V. E., &amp; </w:t>
      </w:r>
      <w:proofErr w:type="spellStart"/>
      <w:r w:rsidRPr="008F36C4">
        <w:rPr>
          <w:rFonts w:ascii="Arial" w:eastAsia="Times New Roman" w:hAnsi="Arial" w:cs="Arial"/>
          <w:color w:val="000000" w:themeColor="text1"/>
          <w:lang w:eastAsia="en-GB"/>
        </w:rPr>
        <w:t>Kraak</w:t>
      </w:r>
      <w:proofErr w:type="spellEnd"/>
      <w:r w:rsidRPr="008F36C4">
        <w:rPr>
          <w:rFonts w:ascii="Arial" w:eastAsia="Times New Roman" w:hAnsi="Arial" w:cs="Arial"/>
          <w:color w:val="000000" w:themeColor="text1"/>
          <w:lang w:eastAsia="en-GB"/>
        </w:rPr>
        <w:t xml:space="preserve">, V. I. (2020). An accountability evaluation for the responsible use of celebrity endorsement by the food and beverage industry to promote healthy food environments for young Americans: A narrative review to inform obesity prevention policy. </w:t>
      </w:r>
      <w:r w:rsidRPr="008F36C4">
        <w:rPr>
          <w:rFonts w:ascii="Arial" w:eastAsia="Times New Roman" w:hAnsi="Arial" w:cs="Arial"/>
          <w:i/>
          <w:iCs/>
          <w:color w:val="000000" w:themeColor="text1"/>
          <w:lang w:eastAsia="en-GB"/>
        </w:rPr>
        <w:t>Obesity Reviews</w:t>
      </w:r>
      <w:r w:rsidRPr="008F36C4">
        <w:rPr>
          <w:rFonts w:ascii="Arial" w:eastAsia="Times New Roman" w:hAnsi="Arial" w:cs="Arial"/>
          <w:color w:val="000000" w:themeColor="text1"/>
          <w:lang w:eastAsia="en-GB"/>
        </w:rPr>
        <w:t xml:space="preserve">, </w:t>
      </w:r>
      <w:r w:rsidRPr="008F36C4">
        <w:rPr>
          <w:rFonts w:ascii="Arial" w:eastAsia="Times New Roman" w:hAnsi="Arial" w:cs="Arial"/>
          <w:i/>
          <w:iCs/>
          <w:color w:val="000000" w:themeColor="text1"/>
          <w:lang w:eastAsia="en-GB"/>
        </w:rPr>
        <w:t>21</w:t>
      </w:r>
      <w:r w:rsidRPr="008F36C4">
        <w:rPr>
          <w:rFonts w:ascii="Arial" w:eastAsia="Times New Roman" w:hAnsi="Arial" w:cs="Arial"/>
          <w:color w:val="000000" w:themeColor="text1"/>
          <w:lang w:eastAsia="en-GB"/>
        </w:rPr>
        <w:t xml:space="preserve">(12), e13094. </w:t>
      </w:r>
    </w:p>
    <w:p w14:paraId="1AD1B780" w14:textId="77777777" w:rsidR="00BD3460" w:rsidRPr="008F36C4" w:rsidRDefault="00BD3460" w:rsidP="008F36C4">
      <w:pPr>
        <w:spacing w:line="360" w:lineRule="auto"/>
        <w:jc w:val="both"/>
        <w:rPr>
          <w:rFonts w:ascii="Arial" w:hAnsi="Arial" w:cs="Arial"/>
          <w:b/>
          <w:bCs/>
          <w:lang w:val="en-US"/>
        </w:rPr>
      </w:pPr>
    </w:p>
    <w:sectPr w:rsidR="00BD3460" w:rsidRPr="008F36C4" w:rsidSect="001147D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A9E4C" w14:textId="77777777" w:rsidR="00117E54" w:rsidRDefault="00117E54" w:rsidP="00171482">
      <w:pPr>
        <w:spacing w:after="0" w:line="240" w:lineRule="auto"/>
      </w:pPr>
      <w:r>
        <w:separator/>
      </w:r>
    </w:p>
  </w:endnote>
  <w:endnote w:type="continuationSeparator" w:id="0">
    <w:p w14:paraId="0C6BEF64" w14:textId="77777777" w:rsidR="00117E54" w:rsidRDefault="00117E54" w:rsidP="00171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821279"/>
      <w:docPartObj>
        <w:docPartGallery w:val="Page Numbers (Bottom of Page)"/>
        <w:docPartUnique/>
      </w:docPartObj>
    </w:sdtPr>
    <w:sdtEndPr>
      <w:rPr>
        <w:noProof/>
      </w:rPr>
    </w:sdtEndPr>
    <w:sdtContent>
      <w:p w14:paraId="3E3F04F7" w14:textId="467608F3" w:rsidR="00171482" w:rsidRDefault="001714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0CE433" w14:textId="77777777" w:rsidR="00171482" w:rsidRDefault="00171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53179" w14:textId="77777777" w:rsidR="00117E54" w:rsidRDefault="00117E54" w:rsidP="00171482">
      <w:pPr>
        <w:spacing w:after="0" w:line="240" w:lineRule="auto"/>
      </w:pPr>
      <w:r>
        <w:separator/>
      </w:r>
    </w:p>
  </w:footnote>
  <w:footnote w:type="continuationSeparator" w:id="0">
    <w:p w14:paraId="33F0FD4C" w14:textId="77777777" w:rsidR="00117E54" w:rsidRDefault="00117E54" w:rsidP="001714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ysDQwsTA1NDA3NzNX0lEKTi0uzszPAykwrAUAg/e7cCwAAAA="/>
  </w:docVars>
  <w:rsids>
    <w:rsidRoot w:val="00964129"/>
    <w:rsid w:val="000A2544"/>
    <w:rsid w:val="001147DB"/>
    <w:rsid w:val="00117E54"/>
    <w:rsid w:val="00146B40"/>
    <w:rsid w:val="00147BD5"/>
    <w:rsid w:val="001673E4"/>
    <w:rsid w:val="00171482"/>
    <w:rsid w:val="00176530"/>
    <w:rsid w:val="00254785"/>
    <w:rsid w:val="002C3D6E"/>
    <w:rsid w:val="002F02FD"/>
    <w:rsid w:val="00355139"/>
    <w:rsid w:val="003833BA"/>
    <w:rsid w:val="004000E4"/>
    <w:rsid w:val="00466BAC"/>
    <w:rsid w:val="004938E6"/>
    <w:rsid w:val="004C2319"/>
    <w:rsid w:val="004D13F3"/>
    <w:rsid w:val="006465E1"/>
    <w:rsid w:val="006649D1"/>
    <w:rsid w:val="006B564B"/>
    <w:rsid w:val="007A42E2"/>
    <w:rsid w:val="007D640E"/>
    <w:rsid w:val="008B6202"/>
    <w:rsid w:val="008F36C4"/>
    <w:rsid w:val="00964129"/>
    <w:rsid w:val="009F72EB"/>
    <w:rsid w:val="00A75313"/>
    <w:rsid w:val="00AA7C3A"/>
    <w:rsid w:val="00AC1D41"/>
    <w:rsid w:val="00B0275C"/>
    <w:rsid w:val="00B65C87"/>
    <w:rsid w:val="00B74576"/>
    <w:rsid w:val="00BD3460"/>
    <w:rsid w:val="00C42F44"/>
    <w:rsid w:val="00CF2CD4"/>
    <w:rsid w:val="00D134BA"/>
    <w:rsid w:val="00D36468"/>
    <w:rsid w:val="00DB6F38"/>
    <w:rsid w:val="00DF4435"/>
    <w:rsid w:val="00E21104"/>
    <w:rsid w:val="00E45EEC"/>
    <w:rsid w:val="00E62A19"/>
    <w:rsid w:val="00EB4C76"/>
    <w:rsid w:val="00ED4341"/>
    <w:rsid w:val="00F41DF6"/>
    <w:rsid w:val="00FC7281"/>
    <w:rsid w:val="00FF11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5F1BC"/>
  <w15:chartTrackingRefBased/>
  <w15:docId w15:val="{52A37145-E7B3-4CA5-AFF5-439A6FC29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281"/>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1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482"/>
  </w:style>
  <w:style w:type="paragraph" w:styleId="Footer">
    <w:name w:val="footer"/>
    <w:basedOn w:val="Normal"/>
    <w:link w:val="FooterChar"/>
    <w:uiPriority w:val="99"/>
    <w:unhideWhenUsed/>
    <w:rsid w:val="00171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482"/>
  </w:style>
  <w:style w:type="character" w:styleId="Hyperlink">
    <w:name w:val="Hyperlink"/>
    <w:basedOn w:val="DefaultParagraphFont"/>
    <w:uiPriority w:val="99"/>
    <w:unhideWhenUsed/>
    <w:rsid w:val="00FC7281"/>
    <w:rPr>
      <w:color w:val="0563C1" w:themeColor="hyperlink"/>
      <w:u w:val="single"/>
    </w:rPr>
  </w:style>
  <w:style w:type="character" w:styleId="UnresolvedMention">
    <w:name w:val="Unresolved Mention"/>
    <w:basedOn w:val="DefaultParagraphFont"/>
    <w:uiPriority w:val="99"/>
    <w:semiHidden/>
    <w:unhideWhenUsed/>
    <w:rsid w:val="00FC7281"/>
    <w:rPr>
      <w:color w:val="605E5C"/>
      <w:shd w:val="clear" w:color="auto" w:fill="E1DFDD"/>
    </w:rPr>
  </w:style>
  <w:style w:type="character" w:customStyle="1" w:styleId="Heading1Char">
    <w:name w:val="Heading 1 Char"/>
    <w:basedOn w:val="DefaultParagraphFont"/>
    <w:link w:val="Heading1"/>
    <w:uiPriority w:val="9"/>
    <w:rsid w:val="00FC7281"/>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FC728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C728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14056">
      <w:bodyDiv w:val="1"/>
      <w:marLeft w:val="0"/>
      <w:marRight w:val="0"/>
      <w:marTop w:val="0"/>
      <w:marBottom w:val="0"/>
      <w:divBdr>
        <w:top w:val="none" w:sz="0" w:space="0" w:color="auto"/>
        <w:left w:val="none" w:sz="0" w:space="0" w:color="auto"/>
        <w:bottom w:val="none" w:sz="0" w:space="0" w:color="auto"/>
        <w:right w:val="none" w:sz="0" w:space="0" w:color="auto"/>
      </w:divBdr>
      <w:divsChild>
        <w:div w:id="4946145">
          <w:marLeft w:val="0"/>
          <w:marRight w:val="0"/>
          <w:marTop w:val="0"/>
          <w:marBottom w:val="0"/>
          <w:divBdr>
            <w:top w:val="none" w:sz="0" w:space="0" w:color="auto"/>
            <w:left w:val="none" w:sz="0" w:space="0" w:color="auto"/>
            <w:bottom w:val="none" w:sz="0" w:space="0" w:color="auto"/>
            <w:right w:val="none" w:sz="0" w:space="0" w:color="auto"/>
          </w:divBdr>
        </w:div>
      </w:divsChild>
    </w:div>
    <w:div w:id="446512913">
      <w:bodyDiv w:val="1"/>
      <w:marLeft w:val="0"/>
      <w:marRight w:val="0"/>
      <w:marTop w:val="0"/>
      <w:marBottom w:val="0"/>
      <w:divBdr>
        <w:top w:val="none" w:sz="0" w:space="0" w:color="auto"/>
        <w:left w:val="none" w:sz="0" w:space="0" w:color="auto"/>
        <w:bottom w:val="none" w:sz="0" w:space="0" w:color="auto"/>
        <w:right w:val="none" w:sz="0" w:space="0" w:color="auto"/>
      </w:divBdr>
      <w:divsChild>
        <w:div w:id="775058547">
          <w:marLeft w:val="0"/>
          <w:marRight w:val="0"/>
          <w:marTop w:val="0"/>
          <w:marBottom w:val="0"/>
          <w:divBdr>
            <w:top w:val="none" w:sz="0" w:space="0" w:color="auto"/>
            <w:left w:val="none" w:sz="0" w:space="0" w:color="auto"/>
            <w:bottom w:val="none" w:sz="0" w:space="0" w:color="auto"/>
            <w:right w:val="none" w:sz="0" w:space="0" w:color="auto"/>
          </w:divBdr>
        </w:div>
      </w:divsChild>
    </w:div>
    <w:div w:id="521435468">
      <w:bodyDiv w:val="1"/>
      <w:marLeft w:val="0"/>
      <w:marRight w:val="0"/>
      <w:marTop w:val="0"/>
      <w:marBottom w:val="0"/>
      <w:divBdr>
        <w:top w:val="none" w:sz="0" w:space="0" w:color="auto"/>
        <w:left w:val="none" w:sz="0" w:space="0" w:color="auto"/>
        <w:bottom w:val="none" w:sz="0" w:space="0" w:color="auto"/>
        <w:right w:val="none" w:sz="0" w:space="0" w:color="auto"/>
      </w:divBdr>
      <w:divsChild>
        <w:div w:id="1499955006">
          <w:marLeft w:val="0"/>
          <w:marRight w:val="0"/>
          <w:marTop w:val="0"/>
          <w:marBottom w:val="0"/>
          <w:divBdr>
            <w:top w:val="none" w:sz="0" w:space="0" w:color="auto"/>
            <w:left w:val="none" w:sz="0" w:space="0" w:color="auto"/>
            <w:bottom w:val="none" w:sz="0" w:space="0" w:color="auto"/>
            <w:right w:val="none" w:sz="0" w:space="0" w:color="auto"/>
          </w:divBdr>
        </w:div>
      </w:divsChild>
    </w:div>
    <w:div w:id="667751105">
      <w:bodyDiv w:val="1"/>
      <w:marLeft w:val="0"/>
      <w:marRight w:val="0"/>
      <w:marTop w:val="0"/>
      <w:marBottom w:val="0"/>
      <w:divBdr>
        <w:top w:val="none" w:sz="0" w:space="0" w:color="auto"/>
        <w:left w:val="none" w:sz="0" w:space="0" w:color="auto"/>
        <w:bottom w:val="none" w:sz="0" w:space="0" w:color="auto"/>
        <w:right w:val="none" w:sz="0" w:space="0" w:color="auto"/>
      </w:divBdr>
      <w:divsChild>
        <w:div w:id="960646744">
          <w:marLeft w:val="0"/>
          <w:marRight w:val="0"/>
          <w:marTop w:val="0"/>
          <w:marBottom w:val="0"/>
          <w:divBdr>
            <w:top w:val="none" w:sz="0" w:space="0" w:color="auto"/>
            <w:left w:val="none" w:sz="0" w:space="0" w:color="auto"/>
            <w:bottom w:val="none" w:sz="0" w:space="0" w:color="auto"/>
            <w:right w:val="none" w:sz="0" w:space="0" w:color="auto"/>
          </w:divBdr>
        </w:div>
      </w:divsChild>
    </w:div>
    <w:div w:id="1593583661">
      <w:bodyDiv w:val="1"/>
      <w:marLeft w:val="0"/>
      <w:marRight w:val="0"/>
      <w:marTop w:val="0"/>
      <w:marBottom w:val="0"/>
      <w:divBdr>
        <w:top w:val="none" w:sz="0" w:space="0" w:color="auto"/>
        <w:left w:val="none" w:sz="0" w:space="0" w:color="auto"/>
        <w:bottom w:val="none" w:sz="0" w:space="0" w:color="auto"/>
        <w:right w:val="none" w:sz="0" w:space="0" w:color="auto"/>
      </w:divBdr>
      <w:divsChild>
        <w:div w:id="68197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304-8158/9/4/492/pdf?version=1586870300" TargetMode="External"/><Relationship Id="rId3" Type="http://schemas.openxmlformats.org/officeDocument/2006/relationships/settings" Target="settings.xml"/><Relationship Id="rId7" Type="http://schemas.openxmlformats.org/officeDocument/2006/relationships/hyperlink" Target="https://journal.uniku.ac.id/index.php/IEFLJ/article/download/3382/20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searchgate.net/profile/Goekhan-Yilmaz/publication/349304250_How_does_the_COVID-19_outbreak_affect_the_food_and_beverage_industry_in_Turkey_Proposal_of_a_holistic_model/links/607193cc299bf1c911beed2e/How-does-the-COVID-19-outbreak-affect-the-food-and-beverage-industry-in-Turkey-Proposal-of-a-holistic-mode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6B4A3-0D2B-43B5-B1ED-6B140150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tomasz szmigiel</cp:lastModifiedBy>
  <cp:revision>2</cp:revision>
  <dcterms:created xsi:type="dcterms:W3CDTF">2022-07-07T19:50:00Z</dcterms:created>
  <dcterms:modified xsi:type="dcterms:W3CDTF">2022-07-07T19:50:00Z</dcterms:modified>
</cp:coreProperties>
</file>