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9EC91" w14:textId="77777777" w:rsidR="005B3E96" w:rsidRDefault="005B3E96" w:rsidP="005B3E96">
      <w:pPr>
        <w:jc w:val="center"/>
        <w:rPr>
          <w:sz w:val="40"/>
          <w:szCs w:val="40"/>
        </w:rPr>
      </w:pPr>
    </w:p>
    <w:p w14:paraId="6042EE87" w14:textId="77777777" w:rsidR="000005CF" w:rsidRPr="000005CF" w:rsidRDefault="000005CF" w:rsidP="000005CF">
      <w:pPr>
        <w:rPr>
          <w:sz w:val="22"/>
          <w:szCs w:val="22"/>
        </w:rPr>
      </w:pPr>
      <w:r w:rsidRPr="000005CF">
        <w:rPr>
          <w:noProof/>
          <w:sz w:val="22"/>
          <w:szCs w:val="22"/>
        </w:rPr>
        <w:drawing>
          <wp:inline distT="0" distB="0" distL="0" distR="0" wp14:anchorId="72756851" wp14:editId="1D2FE6E9">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2C5A4BC" w14:textId="77777777" w:rsidR="000005CF" w:rsidRPr="000005CF" w:rsidRDefault="000005CF" w:rsidP="000005CF">
      <w:pPr>
        <w:rPr>
          <w:rFonts w:ascii="Arial" w:hAnsi="Arial" w:cs="Arial"/>
          <w:sz w:val="22"/>
          <w:szCs w:val="22"/>
        </w:rPr>
      </w:pPr>
    </w:p>
    <w:p w14:paraId="734D8527" w14:textId="77777777" w:rsidR="000005CF" w:rsidRPr="000005CF" w:rsidRDefault="000005CF" w:rsidP="000005CF">
      <w:pPr>
        <w:jc w:val="center"/>
        <w:rPr>
          <w:rFonts w:ascii="Arial" w:hAnsi="Arial" w:cs="Arial"/>
          <w:b/>
          <w:bCs/>
          <w:sz w:val="22"/>
          <w:szCs w:val="22"/>
        </w:rPr>
      </w:pPr>
      <w:r w:rsidRPr="000005CF">
        <w:rPr>
          <w:rFonts w:ascii="Arial" w:hAnsi="Arial" w:cs="Arial"/>
          <w:b/>
          <w:bCs/>
          <w:sz w:val="22"/>
          <w:szCs w:val="22"/>
        </w:rPr>
        <w:t>BA BUSINESS MANAGEMENT</w:t>
      </w:r>
    </w:p>
    <w:p w14:paraId="7FFA2699" w14:textId="54E9F77D" w:rsidR="000005CF" w:rsidRPr="000005CF" w:rsidRDefault="000005CF" w:rsidP="000005CF">
      <w:pPr>
        <w:jc w:val="center"/>
        <w:rPr>
          <w:rFonts w:ascii="Arial" w:hAnsi="Arial" w:cs="Arial"/>
          <w:b/>
          <w:bCs/>
          <w:sz w:val="22"/>
          <w:szCs w:val="22"/>
        </w:rPr>
      </w:pPr>
      <w:r w:rsidRPr="000005CF">
        <w:rPr>
          <w:rFonts w:ascii="Arial" w:hAnsi="Arial" w:cs="Arial"/>
          <w:b/>
          <w:bCs/>
          <w:sz w:val="22"/>
          <w:szCs w:val="22"/>
        </w:rPr>
        <w:t xml:space="preserve">Assignment </w:t>
      </w:r>
      <w:r w:rsidRPr="000005CF">
        <w:rPr>
          <w:rFonts w:ascii="Arial" w:hAnsi="Arial" w:cs="Arial"/>
          <w:b/>
          <w:bCs/>
          <w:sz w:val="22"/>
          <w:szCs w:val="22"/>
        </w:rPr>
        <w:t>2</w:t>
      </w:r>
    </w:p>
    <w:p w14:paraId="3AA7AF0C" w14:textId="77777777" w:rsidR="000005CF" w:rsidRPr="000005CF" w:rsidRDefault="000005CF" w:rsidP="000005CF">
      <w:pPr>
        <w:rPr>
          <w:b/>
          <w:bCs/>
          <w:sz w:val="22"/>
          <w:szCs w:val="22"/>
        </w:rPr>
      </w:pPr>
    </w:p>
    <w:p w14:paraId="7BFB34F6" w14:textId="77777777" w:rsidR="000005CF" w:rsidRPr="000005CF" w:rsidRDefault="000005CF" w:rsidP="000005CF">
      <w:pPr>
        <w:rPr>
          <w:b/>
          <w:bCs/>
          <w:sz w:val="22"/>
          <w:szCs w:val="22"/>
        </w:rPr>
      </w:pPr>
      <w:r w:rsidRPr="000005CF">
        <w:rPr>
          <w:rFonts w:ascii="Arial" w:hAnsi="Arial" w:cs="Arial"/>
          <w:b/>
          <w:bCs/>
          <w:sz w:val="22"/>
          <w:szCs w:val="22"/>
        </w:rPr>
        <w:t>Module</w:t>
      </w:r>
      <w:r w:rsidRPr="000005CF">
        <w:rPr>
          <w:rFonts w:ascii="Arial" w:hAnsi="Arial" w:cs="Arial"/>
          <w:sz w:val="22"/>
          <w:szCs w:val="22"/>
        </w:rPr>
        <w:t xml:space="preserve">: </w:t>
      </w:r>
      <w:r w:rsidRPr="000005CF">
        <w:rPr>
          <w:rFonts w:ascii="Arial" w:hAnsi="Arial" w:cs="Arial"/>
          <w:sz w:val="22"/>
          <w:szCs w:val="22"/>
          <w:lang w:bidi="ar-SA"/>
        </w:rPr>
        <w:t xml:space="preserve">Entrepreneurship </w:t>
      </w:r>
    </w:p>
    <w:p w14:paraId="0661F127" w14:textId="77777777" w:rsidR="000005CF" w:rsidRPr="000005CF" w:rsidRDefault="000005CF" w:rsidP="000005CF">
      <w:pPr>
        <w:rPr>
          <w:rFonts w:ascii="Arial" w:hAnsi="Arial" w:cs="Arial"/>
          <w:sz w:val="22"/>
          <w:szCs w:val="22"/>
          <w:lang w:bidi="ar-SA"/>
        </w:rPr>
      </w:pPr>
      <w:r w:rsidRPr="000005CF">
        <w:rPr>
          <w:rFonts w:ascii="Arial" w:hAnsi="Arial" w:cs="Arial"/>
          <w:b/>
          <w:bCs/>
          <w:sz w:val="22"/>
          <w:szCs w:val="22"/>
        </w:rPr>
        <w:t>Code</w:t>
      </w:r>
      <w:r w:rsidRPr="000005CF">
        <w:rPr>
          <w:rFonts w:ascii="Arial" w:hAnsi="Arial" w:cs="Arial"/>
          <w:sz w:val="22"/>
          <w:szCs w:val="22"/>
        </w:rPr>
        <w:t>:</w:t>
      </w:r>
      <w:r w:rsidRPr="000005CF">
        <w:rPr>
          <w:sz w:val="22"/>
          <w:szCs w:val="22"/>
        </w:rPr>
        <w:t xml:space="preserve"> </w:t>
      </w:r>
      <w:r w:rsidRPr="000005CF">
        <w:rPr>
          <w:rFonts w:ascii="Arial" w:hAnsi="Arial" w:cs="Arial"/>
          <w:sz w:val="22"/>
          <w:szCs w:val="22"/>
          <w:lang w:bidi="ar-SA"/>
        </w:rPr>
        <w:t>LCBB5001</w:t>
      </w:r>
    </w:p>
    <w:p w14:paraId="766D15F1" w14:textId="5086EEF3" w:rsidR="000005CF" w:rsidRPr="000005CF" w:rsidRDefault="000005CF" w:rsidP="000005CF">
      <w:pPr>
        <w:rPr>
          <w:rFonts w:ascii="Arial" w:hAnsi="Arial" w:cs="Arial"/>
          <w:sz w:val="22"/>
          <w:szCs w:val="22"/>
        </w:rPr>
      </w:pPr>
      <w:r w:rsidRPr="000005CF">
        <w:rPr>
          <w:rFonts w:ascii="Arial" w:hAnsi="Arial" w:cs="Arial"/>
          <w:b/>
          <w:bCs/>
          <w:sz w:val="22"/>
          <w:szCs w:val="22"/>
        </w:rPr>
        <w:t>Lecturer</w:t>
      </w:r>
      <w:r w:rsidRPr="000005CF">
        <w:rPr>
          <w:rFonts w:ascii="Arial" w:hAnsi="Arial" w:cs="Arial"/>
          <w:sz w:val="22"/>
          <w:szCs w:val="22"/>
        </w:rPr>
        <w:t xml:space="preserve">: Dr </w:t>
      </w:r>
      <w:r w:rsidRPr="000005CF">
        <w:rPr>
          <w:rFonts w:ascii="Arial" w:hAnsi="Arial" w:cs="Arial"/>
          <w:sz w:val="22"/>
          <w:szCs w:val="22"/>
          <w:lang w:val="en-US"/>
        </w:rPr>
        <w:t>Mohammed Rahman </w:t>
      </w:r>
    </w:p>
    <w:p w14:paraId="51EFC845" w14:textId="77777777" w:rsidR="000005CF" w:rsidRPr="000005CF" w:rsidRDefault="000005CF" w:rsidP="000005CF">
      <w:pPr>
        <w:rPr>
          <w:rFonts w:ascii="Arial" w:hAnsi="Arial" w:cs="Arial"/>
          <w:b/>
          <w:bCs/>
          <w:sz w:val="22"/>
          <w:szCs w:val="22"/>
        </w:rPr>
      </w:pPr>
      <w:r w:rsidRPr="000005CF">
        <w:rPr>
          <w:rFonts w:ascii="Arial" w:hAnsi="Arial" w:cs="Arial"/>
          <w:b/>
          <w:bCs/>
          <w:sz w:val="22"/>
          <w:szCs w:val="22"/>
        </w:rPr>
        <w:t xml:space="preserve">Name: </w:t>
      </w:r>
      <w:r w:rsidRPr="000005CF">
        <w:rPr>
          <w:rFonts w:ascii="Arial" w:hAnsi="Arial" w:cs="Arial"/>
          <w:sz w:val="22"/>
          <w:szCs w:val="22"/>
        </w:rPr>
        <w:t xml:space="preserve">Slavyana </w:t>
      </w:r>
      <w:proofErr w:type="spellStart"/>
      <w:r w:rsidRPr="000005CF">
        <w:rPr>
          <w:rFonts w:ascii="Arial" w:hAnsi="Arial" w:cs="Arial"/>
          <w:sz w:val="22"/>
          <w:szCs w:val="22"/>
        </w:rPr>
        <w:t>Valerieva</w:t>
      </w:r>
      <w:proofErr w:type="spellEnd"/>
      <w:r w:rsidRPr="000005CF">
        <w:rPr>
          <w:rFonts w:ascii="Arial" w:hAnsi="Arial" w:cs="Arial"/>
          <w:sz w:val="22"/>
          <w:szCs w:val="22"/>
        </w:rPr>
        <w:t xml:space="preserve"> Nedyalkova</w:t>
      </w:r>
    </w:p>
    <w:p w14:paraId="76E2D382" w14:textId="77777777" w:rsidR="000005CF" w:rsidRPr="000005CF" w:rsidRDefault="000005CF" w:rsidP="000005CF">
      <w:pPr>
        <w:rPr>
          <w:rFonts w:ascii="Arial" w:hAnsi="Arial" w:cs="Arial"/>
          <w:b/>
          <w:bCs/>
          <w:sz w:val="22"/>
          <w:szCs w:val="22"/>
        </w:rPr>
      </w:pPr>
      <w:r w:rsidRPr="000005CF">
        <w:rPr>
          <w:rFonts w:ascii="Arial" w:hAnsi="Arial" w:cs="Arial"/>
          <w:b/>
          <w:bCs/>
          <w:sz w:val="22"/>
          <w:szCs w:val="22"/>
        </w:rPr>
        <w:t xml:space="preserve">Student ID: </w:t>
      </w:r>
      <w:r w:rsidRPr="000005CF">
        <w:rPr>
          <w:rFonts w:ascii="Arial" w:hAnsi="Arial" w:cs="Arial"/>
          <w:sz w:val="22"/>
          <w:szCs w:val="22"/>
        </w:rPr>
        <w:t>2129808</w:t>
      </w:r>
    </w:p>
    <w:p w14:paraId="76D91743" w14:textId="77777777" w:rsidR="000005CF" w:rsidRPr="000005CF" w:rsidRDefault="000005CF" w:rsidP="000005CF">
      <w:pPr>
        <w:rPr>
          <w:b/>
          <w:bCs/>
          <w:sz w:val="22"/>
          <w:szCs w:val="22"/>
        </w:rPr>
      </w:pPr>
    </w:p>
    <w:p w14:paraId="015E5B0E" w14:textId="77777777" w:rsidR="000005CF" w:rsidRPr="000005CF" w:rsidRDefault="000005CF" w:rsidP="000005CF">
      <w:pPr>
        <w:rPr>
          <w:b/>
          <w:bCs/>
          <w:sz w:val="22"/>
          <w:szCs w:val="22"/>
        </w:rPr>
      </w:pPr>
    </w:p>
    <w:p w14:paraId="1BD7E95A" w14:textId="146BF846" w:rsidR="000005CF" w:rsidRPr="000005CF" w:rsidRDefault="000005CF" w:rsidP="000005CF">
      <w:pPr>
        <w:jc w:val="center"/>
        <w:rPr>
          <w:rFonts w:ascii="Arial" w:hAnsi="Arial" w:cs="Arial"/>
          <w:b/>
          <w:bCs/>
          <w:sz w:val="22"/>
          <w:szCs w:val="22"/>
        </w:rPr>
      </w:pPr>
      <w:r w:rsidRPr="000005CF">
        <w:rPr>
          <w:rFonts w:ascii="Arial" w:hAnsi="Arial" w:cs="Arial"/>
          <w:b/>
          <w:bCs/>
          <w:sz w:val="22"/>
          <w:szCs w:val="22"/>
        </w:rPr>
        <w:t xml:space="preserve">SUBMITTED ON THE </w:t>
      </w:r>
      <w:proofErr w:type="gramStart"/>
      <w:r w:rsidRPr="000005CF">
        <w:rPr>
          <w:rFonts w:ascii="Arial" w:hAnsi="Arial" w:cs="Arial"/>
          <w:b/>
          <w:bCs/>
          <w:sz w:val="22"/>
          <w:szCs w:val="22"/>
        </w:rPr>
        <w:t>27</w:t>
      </w:r>
      <w:r w:rsidRPr="000005CF">
        <w:rPr>
          <w:rFonts w:ascii="Arial" w:hAnsi="Arial" w:cs="Arial"/>
          <w:b/>
          <w:bCs/>
          <w:sz w:val="22"/>
          <w:szCs w:val="22"/>
          <w:vertAlign w:val="superscript"/>
        </w:rPr>
        <w:t>th</w:t>
      </w:r>
      <w:proofErr w:type="gramEnd"/>
      <w:r w:rsidRPr="000005CF">
        <w:rPr>
          <w:rFonts w:ascii="Arial" w:hAnsi="Arial" w:cs="Arial"/>
          <w:b/>
          <w:bCs/>
          <w:sz w:val="22"/>
          <w:szCs w:val="22"/>
        </w:rPr>
        <w:t xml:space="preserve"> November 2023</w:t>
      </w:r>
    </w:p>
    <w:p w14:paraId="451FDD31" w14:textId="77777777" w:rsidR="000005CF" w:rsidRDefault="000005CF" w:rsidP="000005CF">
      <w:pPr>
        <w:rPr>
          <w:b/>
          <w:bCs/>
        </w:rPr>
      </w:pPr>
    </w:p>
    <w:p w14:paraId="21C7C7EE" w14:textId="77777777" w:rsidR="005B3E96" w:rsidRDefault="005B3E96" w:rsidP="005B3E96"/>
    <w:p w14:paraId="2603749D" w14:textId="77777777" w:rsidR="005B3E96" w:rsidRDefault="005B3E96" w:rsidP="005B3E96"/>
    <w:p w14:paraId="49D7F268" w14:textId="77777777" w:rsidR="005B3E96" w:rsidRDefault="005B3E96" w:rsidP="005B3E96"/>
    <w:sdt>
      <w:sdtPr>
        <w:rPr>
          <w:rFonts w:ascii="Times New Roman" w:eastAsiaTheme="minorHAnsi" w:hAnsi="Times New Roman" w:cs="Times New Roman"/>
          <w:color w:val="000000" w:themeColor="text1"/>
          <w:sz w:val="24"/>
          <w:szCs w:val="24"/>
          <w:lang w:val="en-GB" w:bidi="bn-IN"/>
          <w14:ligatures w14:val="standardContextual"/>
        </w:rPr>
        <w:id w:val="-971207176"/>
        <w:docPartObj>
          <w:docPartGallery w:val="Table of Contents"/>
          <w:docPartUnique/>
        </w:docPartObj>
      </w:sdtPr>
      <w:sdtEndPr>
        <w:rPr>
          <w:b/>
          <w:bCs/>
          <w:noProof/>
        </w:rPr>
      </w:sdtEndPr>
      <w:sdtContent>
        <w:p w14:paraId="68D5DBB8" w14:textId="5EF52762" w:rsidR="00D861FD" w:rsidRPr="000005CF" w:rsidRDefault="00D861FD">
          <w:pPr>
            <w:pStyle w:val="TOCHeading"/>
            <w:rPr>
              <w:rFonts w:ascii="Arial" w:hAnsi="Arial" w:cs="Arial"/>
              <w:b/>
              <w:bCs/>
              <w:sz w:val="22"/>
              <w:szCs w:val="22"/>
            </w:rPr>
          </w:pPr>
          <w:r w:rsidRPr="000005CF">
            <w:rPr>
              <w:rFonts w:ascii="Arial" w:hAnsi="Arial" w:cs="Arial"/>
              <w:b/>
              <w:bCs/>
              <w:color w:val="auto"/>
              <w:sz w:val="22"/>
              <w:szCs w:val="22"/>
            </w:rPr>
            <w:t>Table of Contents</w:t>
          </w:r>
        </w:p>
        <w:p w14:paraId="3F13B72E" w14:textId="2A489162" w:rsidR="00386CB0" w:rsidRPr="000005CF" w:rsidRDefault="00D861FD">
          <w:pPr>
            <w:pStyle w:val="TOC1"/>
            <w:tabs>
              <w:tab w:val="right" w:leader="dot" w:pos="9016"/>
            </w:tabs>
            <w:rPr>
              <w:rFonts w:ascii="Arial" w:eastAsiaTheme="minorEastAsia" w:hAnsi="Arial" w:cs="Arial"/>
              <w:noProof/>
              <w:color w:val="auto"/>
              <w:sz w:val="22"/>
              <w:szCs w:val="22"/>
              <w:lang w:eastAsia="en-GB" w:bidi="bn-BD"/>
              <w14:ligatures w14:val="none"/>
            </w:rPr>
          </w:pPr>
          <w:r w:rsidRPr="000005CF">
            <w:rPr>
              <w:rFonts w:ascii="Arial" w:hAnsi="Arial" w:cs="Arial"/>
              <w:sz w:val="22"/>
              <w:szCs w:val="22"/>
            </w:rPr>
            <w:fldChar w:fldCharType="begin"/>
          </w:r>
          <w:r w:rsidRPr="000005CF">
            <w:rPr>
              <w:rFonts w:ascii="Arial" w:hAnsi="Arial" w:cs="Arial"/>
              <w:sz w:val="22"/>
              <w:szCs w:val="22"/>
            </w:rPr>
            <w:instrText xml:space="preserve"> TOC \o "1-3" \h \z \u </w:instrText>
          </w:r>
          <w:r w:rsidRPr="000005CF">
            <w:rPr>
              <w:rFonts w:ascii="Arial" w:hAnsi="Arial" w:cs="Arial"/>
              <w:sz w:val="22"/>
              <w:szCs w:val="22"/>
            </w:rPr>
            <w:fldChar w:fldCharType="separate"/>
          </w:r>
          <w:hyperlink w:anchor="_Toc151223822" w:history="1">
            <w:r w:rsidR="00386CB0" w:rsidRPr="000005CF">
              <w:rPr>
                <w:rStyle w:val="Hyperlink"/>
                <w:rFonts w:ascii="Arial" w:hAnsi="Arial" w:cs="Arial"/>
                <w:noProof/>
                <w:sz w:val="22"/>
                <w:szCs w:val="22"/>
              </w:rPr>
              <w:t>Introduction</w:t>
            </w:r>
            <w:r w:rsidR="00386CB0" w:rsidRPr="000005CF">
              <w:rPr>
                <w:rFonts w:ascii="Arial" w:hAnsi="Arial" w:cs="Arial"/>
                <w:noProof/>
                <w:webHidden/>
                <w:sz w:val="22"/>
                <w:szCs w:val="22"/>
              </w:rPr>
              <w:tab/>
            </w:r>
            <w:r w:rsidR="000E6D3E">
              <w:rPr>
                <w:rFonts w:ascii="Arial" w:hAnsi="Arial" w:cs="Arial"/>
                <w:noProof/>
                <w:webHidden/>
                <w:sz w:val="22"/>
                <w:szCs w:val="22"/>
              </w:rPr>
              <w:t>3</w:t>
            </w:r>
          </w:hyperlink>
        </w:p>
        <w:p w14:paraId="72673C52" w14:textId="0F11B37A" w:rsidR="00386CB0" w:rsidRPr="000005CF" w:rsidRDefault="000E6D3E">
          <w:pPr>
            <w:pStyle w:val="TOC1"/>
            <w:tabs>
              <w:tab w:val="right" w:leader="dot" w:pos="9016"/>
            </w:tabs>
            <w:rPr>
              <w:rFonts w:ascii="Arial" w:eastAsiaTheme="minorEastAsia" w:hAnsi="Arial" w:cs="Arial"/>
              <w:noProof/>
              <w:color w:val="auto"/>
              <w:sz w:val="22"/>
              <w:szCs w:val="22"/>
              <w:lang w:eastAsia="en-GB" w:bidi="bn-BD"/>
              <w14:ligatures w14:val="none"/>
            </w:rPr>
          </w:pPr>
          <w:hyperlink w:anchor="_Toc151223823" w:history="1">
            <w:r w:rsidR="00386CB0" w:rsidRPr="000005CF">
              <w:rPr>
                <w:rStyle w:val="Hyperlink"/>
                <w:rFonts w:ascii="Arial" w:hAnsi="Arial" w:cs="Arial"/>
                <w:noProof/>
                <w:sz w:val="22"/>
                <w:szCs w:val="22"/>
              </w:rPr>
              <w:t>Evaluate the Business Concept and Motivations for Choosing It</w:t>
            </w:r>
            <w:r w:rsidR="00386CB0" w:rsidRPr="000005CF">
              <w:rPr>
                <w:rFonts w:ascii="Arial" w:hAnsi="Arial" w:cs="Arial"/>
                <w:noProof/>
                <w:webHidden/>
                <w:sz w:val="22"/>
                <w:szCs w:val="22"/>
              </w:rPr>
              <w:tab/>
            </w:r>
            <w:r w:rsidR="00386CB0" w:rsidRPr="000005CF">
              <w:rPr>
                <w:rFonts w:ascii="Arial" w:hAnsi="Arial" w:cs="Arial"/>
                <w:noProof/>
                <w:webHidden/>
                <w:sz w:val="22"/>
                <w:szCs w:val="22"/>
              </w:rPr>
              <w:fldChar w:fldCharType="begin"/>
            </w:r>
            <w:r w:rsidR="00386CB0" w:rsidRPr="000005CF">
              <w:rPr>
                <w:rFonts w:ascii="Arial" w:hAnsi="Arial" w:cs="Arial"/>
                <w:noProof/>
                <w:webHidden/>
                <w:sz w:val="22"/>
                <w:szCs w:val="22"/>
              </w:rPr>
              <w:instrText xml:space="preserve"> PAGEREF _Toc151223823 \h </w:instrText>
            </w:r>
            <w:r w:rsidR="00386CB0" w:rsidRPr="000005CF">
              <w:rPr>
                <w:rFonts w:ascii="Arial" w:hAnsi="Arial" w:cs="Arial"/>
                <w:noProof/>
                <w:webHidden/>
                <w:sz w:val="22"/>
                <w:szCs w:val="22"/>
              </w:rPr>
              <w:fldChar w:fldCharType="separate"/>
            </w:r>
            <w:r w:rsidR="00386CB0" w:rsidRPr="000005CF">
              <w:rPr>
                <w:rFonts w:ascii="Arial" w:hAnsi="Arial" w:cs="Arial"/>
                <w:noProof/>
                <w:webHidden/>
                <w:sz w:val="22"/>
                <w:szCs w:val="22"/>
              </w:rPr>
              <w:fldChar w:fldCharType="end"/>
            </w:r>
          </w:hyperlink>
          <w:r>
            <w:rPr>
              <w:rFonts w:ascii="Arial" w:hAnsi="Arial" w:cs="Arial"/>
              <w:noProof/>
              <w:sz w:val="22"/>
              <w:szCs w:val="22"/>
            </w:rPr>
            <w:t>4</w:t>
          </w:r>
        </w:p>
        <w:p w14:paraId="7D82031B" w14:textId="07B1A07C" w:rsidR="00386CB0" w:rsidRPr="000005CF" w:rsidRDefault="000E6D3E">
          <w:pPr>
            <w:pStyle w:val="TOC1"/>
            <w:tabs>
              <w:tab w:val="right" w:leader="dot" w:pos="9016"/>
            </w:tabs>
            <w:rPr>
              <w:rFonts w:ascii="Arial" w:eastAsiaTheme="minorEastAsia" w:hAnsi="Arial" w:cs="Arial"/>
              <w:noProof/>
              <w:color w:val="auto"/>
              <w:sz w:val="22"/>
              <w:szCs w:val="22"/>
              <w:lang w:eastAsia="en-GB" w:bidi="bn-BD"/>
              <w14:ligatures w14:val="none"/>
            </w:rPr>
          </w:pPr>
          <w:hyperlink w:anchor="_Toc151223824" w:history="1">
            <w:r w:rsidR="00386CB0" w:rsidRPr="000005CF">
              <w:rPr>
                <w:rStyle w:val="Hyperlink"/>
                <w:rFonts w:ascii="Arial" w:hAnsi="Arial" w:cs="Arial"/>
                <w:noProof/>
                <w:sz w:val="22"/>
                <w:szCs w:val="22"/>
              </w:rPr>
              <w:t>Five Entrepreneurship Skills, Traits, and Behaviour and Their Importance for Businesses</w:t>
            </w:r>
            <w:r w:rsidR="00386CB0" w:rsidRPr="000005CF">
              <w:rPr>
                <w:rFonts w:ascii="Arial" w:hAnsi="Arial" w:cs="Arial"/>
                <w:noProof/>
                <w:webHidden/>
                <w:sz w:val="22"/>
                <w:szCs w:val="22"/>
              </w:rPr>
              <w:tab/>
            </w:r>
            <w:r>
              <w:rPr>
                <w:rFonts w:ascii="Arial" w:hAnsi="Arial" w:cs="Arial"/>
                <w:noProof/>
                <w:webHidden/>
                <w:sz w:val="22"/>
                <w:szCs w:val="22"/>
              </w:rPr>
              <w:t>6</w:t>
            </w:r>
          </w:hyperlink>
        </w:p>
        <w:p w14:paraId="7FBE239B" w14:textId="178DF62C" w:rsidR="00386CB0" w:rsidRPr="000005CF" w:rsidRDefault="000E6D3E">
          <w:pPr>
            <w:pStyle w:val="TOC1"/>
            <w:tabs>
              <w:tab w:val="right" w:leader="dot" w:pos="9016"/>
            </w:tabs>
            <w:rPr>
              <w:rFonts w:ascii="Arial" w:eastAsiaTheme="minorEastAsia" w:hAnsi="Arial" w:cs="Arial"/>
              <w:noProof/>
              <w:color w:val="auto"/>
              <w:sz w:val="22"/>
              <w:szCs w:val="22"/>
              <w:lang w:eastAsia="en-GB" w:bidi="bn-BD"/>
              <w14:ligatures w14:val="none"/>
            </w:rPr>
          </w:pPr>
          <w:hyperlink w:anchor="_Toc151223825" w:history="1">
            <w:r w:rsidR="00386CB0" w:rsidRPr="000005CF">
              <w:rPr>
                <w:rStyle w:val="Hyperlink"/>
                <w:rFonts w:ascii="Arial" w:hAnsi="Arial" w:cs="Arial"/>
                <w:noProof/>
                <w:sz w:val="22"/>
                <w:szCs w:val="22"/>
              </w:rPr>
              <w:t>Skill Audits, SWOT Analyses, and Other Evidence-Based Self-Assessments to Become an Entrepreneur</w:t>
            </w:r>
            <w:r w:rsidR="00386CB0" w:rsidRPr="000005CF">
              <w:rPr>
                <w:rFonts w:ascii="Arial" w:hAnsi="Arial" w:cs="Arial"/>
                <w:noProof/>
                <w:webHidden/>
                <w:sz w:val="22"/>
                <w:szCs w:val="22"/>
              </w:rPr>
              <w:tab/>
            </w:r>
            <w:r w:rsidR="00184013">
              <w:rPr>
                <w:rFonts w:ascii="Arial" w:hAnsi="Arial" w:cs="Arial"/>
                <w:noProof/>
                <w:webHidden/>
                <w:sz w:val="22"/>
                <w:szCs w:val="22"/>
              </w:rPr>
              <w:t>8</w:t>
            </w:r>
          </w:hyperlink>
        </w:p>
        <w:p w14:paraId="3C68FACD" w14:textId="1C4AAE5C" w:rsidR="00386CB0" w:rsidRPr="000005CF" w:rsidRDefault="000E6D3E">
          <w:pPr>
            <w:pStyle w:val="TOC1"/>
            <w:tabs>
              <w:tab w:val="right" w:leader="dot" w:pos="9016"/>
            </w:tabs>
            <w:rPr>
              <w:rFonts w:ascii="Arial" w:eastAsiaTheme="minorEastAsia" w:hAnsi="Arial" w:cs="Arial"/>
              <w:noProof/>
              <w:color w:val="auto"/>
              <w:sz w:val="22"/>
              <w:szCs w:val="22"/>
              <w:lang w:eastAsia="en-GB" w:bidi="bn-BD"/>
              <w14:ligatures w14:val="none"/>
            </w:rPr>
          </w:pPr>
          <w:hyperlink w:anchor="_Toc151223826" w:history="1">
            <w:r w:rsidR="00386CB0" w:rsidRPr="000005CF">
              <w:rPr>
                <w:rStyle w:val="Hyperlink"/>
                <w:rFonts w:ascii="Arial" w:hAnsi="Arial" w:cs="Arial"/>
                <w:noProof/>
                <w:sz w:val="22"/>
                <w:szCs w:val="22"/>
              </w:rPr>
              <w:t>A Comprehensive UK Market Study Using PEST Analysis</w:t>
            </w:r>
            <w:r w:rsidR="00386CB0" w:rsidRPr="000005CF">
              <w:rPr>
                <w:rFonts w:ascii="Arial" w:hAnsi="Arial" w:cs="Arial"/>
                <w:noProof/>
                <w:webHidden/>
                <w:sz w:val="22"/>
                <w:szCs w:val="22"/>
              </w:rPr>
              <w:tab/>
            </w:r>
            <w:r w:rsidR="00386CB0" w:rsidRPr="000005CF">
              <w:rPr>
                <w:rFonts w:ascii="Arial" w:hAnsi="Arial" w:cs="Arial"/>
                <w:noProof/>
                <w:webHidden/>
                <w:sz w:val="22"/>
                <w:szCs w:val="22"/>
              </w:rPr>
              <w:fldChar w:fldCharType="begin"/>
            </w:r>
            <w:r w:rsidR="00386CB0" w:rsidRPr="000005CF">
              <w:rPr>
                <w:rFonts w:ascii="Arial" w:hAnsi="Arial" w:cs="Arial"/>
                <w:noProof/>
                <w:webHidden/>
                <w:sz w:val="22"/>
                <w:szCs w:val="22"/>
              </w:rPr>
              <w:instrText xml:space="preserve"> PAGEREF _Toc151223826 \h </w:instrText>
            </w:r>
            <w:r w:rsidR="00386CB0" w:rsidRPr="000005CF">
              <w:rPr>
                <w:rFonts w:ascii="Arial" w:hAnsi="Arial" w:cs="Arial"/>
                <w:noProof/>
                <w:webHidden/>
                <w:sz w:val="22"/>
                <w:szCs w:val="22"/>
              </w:rPr>
              <w:fldChar w:fldCharType="separate"/>
            </w:r>
            <w:r w:rsidR="00386CB0" w:rsidRPr="000005CF">
              <w:rPr>
                <w:rFonts w:ascii="Arial" w:hAnsi="Arial" w:cs="Arial"/>
                <w:noProof/>
                <w:webHidden/>
                <w:sz w:val="22"/>
                <w:szCs w:val="22"/>
              </w:rPr>
              <w:fldChar w:fldCharType="end"/>
            </w:r>
          </w:hyperlink>
          <w:r>
            <w:rPr>
              <w:rFonts w:ascii="Arial" w:hAnsi="Arial" w:cs="Arial"/>
              <w:noProof/>
              <w:sz w:val="22"/>
              <w:szCs w:val="22"/>
            </w:rPr>
            <w:t>10</w:t>
          </w:r>
        </w:p>
        <w:p w14:paraId="226A704D" w14:textId="0D896F8F" w:rsidR="00386CB0" w:rsidRPr="000005CF" w:rsidRDefault="000E6D3E">
          <w:pPr>
            <w:pStyle w:val="TOC1"/>
            <w:tabs>
              <w:tab w:val="right" w:leader="dot" w:pos="9016"/>
            </w:tabs>
            <w:rPr>
              <w:rFonts w:ascii="Arial" w:eastAsiaTheme="minorEastAsia" w:hAnsi="Arial" w:cs="Arial"/>
              <w:noProof/>
              <w:color w:val="auto"/>
              <w:sz w:val="22"/>
              <w:szCs w:val="22"/>
              <w:lang w:eastAsia="en-GB" w:bidi="bn-BD"/>
              <w14:ligatures w14:val="none"/>
            </w:rPr>
          </w:pPr>
          <w:hyperlink w:anchor="_Toc151223827" w:history="1">
            <w:r w:rsidR="00386CB0" w:rsidRPr="000005CF">
              <w:rPr>
                <w:rStyle w:val="Hyperlink"/>
                <w:rFonts w:ascii="Arial" w:hAnsi="Arial" w:cs="Arial"/>
                <w:noProof/>
                <w:sz w:val="22"/>
                <w:szCs w:val="22"/>
              </w:rPr>
              <w:t>Conclusion</w:t>
            </w:r>
            <w:r w:rsidR="00386CB0" w:rsidRPr="000005CF">
              <w:rPr>
                <w:rFonts w:ascii="Arial" w:hAnsi="Arial" w:cs="Arial"/>
                <w:noProof/>
                <w:webHidden/>
                <w:sz w:val="22"/>
                <w:szCs w:val="22"/>
              </w:rPr>
              <w:tab/>
            </w:r>
            <w:r w:rsidR="00184013">
              <w:rPr>
                <w:rFonts w:ascii="Arial" w:hAnsi="Arial" w:cs="Arial"/>
                <w:noProof/>
                <w:webHidden/>
                <w:sz w:val="22"/>
                <w:szCs w:val="22"/>
              </w:rPr>
              <w:t>12</w:t>
            </w:r>
          </w:hyperlink>
        </w:p>
        <w:p w14:paraId="68630E0A" w14:textId="39512A3F" w:rsidR="00386CB0" w:rsidRPr="000005CF" w:rsidRDefault="000E6D3E">
          <w:pPr>
            <w:pStyle w:val="TOC1"/>
            <w:tabs>
              <w:tab w:val="right" w:leader="dot" w:pos="9016"/>
            </w:tabs>
            <w:rPr>
              <w:rFonts w:ascii="Arial" w:eastAsiaTheme="minorEastAsia" w:hAnsi="Arial" w:cs="Arial"/>
              <w:noProof/>
              <w:color w:val="auto"/>
              <w:sz w:val="22"/>
              <w:szCs w:val="22"/>
              <w:lang w:eastAsia="en-GB" w:bidi="bn-BD"/>
              <w14:ligatures w14:val="none"/>
            </w:rPr>
          </w:pPr>
          <w:hyperlink w:anchor="_Toc151223828" w:history="1">
            <w:r w:rsidR="00386CB0" w:rsidRPr="000005CF">
              <w:rPr>
                <w:rStyle w:val="Hyperlink"/>
                <w:rFonts w:ascii="Arial" w:hAnsi="Arial" w:cs="Arial"/>
                <w:noProof/>
                <w:sz w:val="22"/>
                <w:szCs w:val="22"/>
              </w:rPr>
              <w:t>References</w:t>
            </w:r>
            <w:r w:rsidR="00386CB0" w:rsidRPr="000005CF">
              <w:rPr>
                <w:rFonts w:ascii="Arial" w:hAnsi="Arial" w:cs="Arial"/>
                <w:noProof/>
                <w:webHidden/>
                <w:sz w:val="22"/>
                <w:szCs w:val="22"/>
              </w:rPr>
              <w:tab/>
            </w:r>
            <w:r>
              <w:rPr>
                <w:rFonts w:ascii="Arial" w:hAnsi="Arial" w:cs="Arial"/>
                <w:noProof/>
                <w:webHidden/>
                <w:sz w:val="22"/>
                <w:szCs w:val="22"/>
              </w:rPr>
              <w:t>.13</w:t>
            </w:r>
          </w:hyperlink>
        </w:p>
        <w:p w14:paraId="3B1E8E31" w14:textId="3995FC77" w:rsidR="00386CB0" w:rsidRPr="000005CF" w:rsidRDefault="000E6D3E">
          <w:pPr>
            <w:pStyle w:val="TOC1"/>
            <w:tabs>
              <w:tab w:val="right" w:leader="dot" w:pos="9016"/>
            </w:tabs>
            <w:rPr>
              <w:rFonts w:ascii="Arial" w:eastAsiaTheme="minorEastAsia" w:hAnsi="Arial" w:cs="Arial"/>
              <w:noProof/>
              <w:color w:val="auto"/>
              <w:sz w:val="22"/>
              <w:szCs w:val="22"/>
              <w:lang w:eastAsia="en-GB" w:bidi="bn-BD"/>
              <w14:ligatures w14:val="none"/>
            </w:rPr>
          </w:pPr>
          <w:hyperlink w:anchor="_Toc151223829" w:history="1">
            <w:r w:rsidR="00184013">
              <w:rPr>
                <w:rStyle w:val="Hyperlink"/>
                <w:rFonts w:ascii="Arial" w:hAnsi="Arial" w:cs="Arial"/>
                <w:noProof/>
                <w:sz w:val="22"/>
                <w:szCs w:val="22"/>
              </w:rPr>
              <w:t>Power point presentation</w:t>
            </w:r>
            <w:r w:rsidR="00386CB0" w:rsidRPr="000005CF">
              <w:rPr>
                <w:rFonts w:ascii="Arial" w:hAnsi="Arial" w:cs="Arial"/>
                <w:noProof/>
                <w:webHidden/>
                <w:sz w:val="22"/>
                <w:szCs w:val="22"/>
              </w:rPr>
              <w:tab/>
            </w:r>
          </w:hyperlink>
          <w:r>
            <w:rPr>
              <w:rFonts w:ascii="Arial" w:hAnsi="Arial" w:cs="Arial"/>
              <w:noProof/>
              <w:sz w:val="22"/>
              <w:szCs w:val="22"/>
            </w:rPr>
            <w:t>15</w:t>
          </w:r>
        </w:p>
        <w:p w14:paraId="6F5B11DC" w14:textId="05210623" w:rsidR="00D861FD" w:rsidRDefault="00D861FD">
          <w:r w:rsidRPr="000005CF">
            <w:rPr>
              <w:rFonts w:ascii="Arial" w:hAnsi="Arial" w:cs="Arial"/>
              <w:b/>
              <w:bCs/>
              <w:noProof/>
              <w:sz w:val="22"/>
              <w:szCs w:val="22"/>
            </w:rPr>
            <w:fldChar w:fldCharType="end"/>
          </w:r>
        </w:p>
      </w:sdtContent>
    </w:sdt>
    <w:p w14:paraId="4BFA8F21" w14:textId="220B3C40" w:rsidR="0093568B" w:rsidRPr="000005CF" w:rsidRDefault="009E1FA1" w:rsidP="000005CF">
      <w:pPr>
        <w:rPr>
          <w:b/>
          <w:bCs/>
        </w:rPr>
      </w:pPr>
      <w:r>
        <w:rPr>
          <w:b/>
          <w:bCs/>
        </w:rPr>
        <w:br w:type="page"/>
      </w:r>
    </w:p>
    <w:p w14:paraId="1001B9B4" w14:textId="07EBEE33" w:rsidR="000005CF" w:rsidRPr="000005CF" w:rsidRDefault="000005CF">
      <w:pPr>
        <w:rPr>
          <w:rFonts w:ascii="Arial" w:hAnsi="Arial" w:cs="Arial"/>
          <w:b/>
          <w:bCs/>
          <w:sz w:val="22"/>
          <w:szCs w:val="22"/>
        </w:rPr>
      </w:pPr>
      <w:r w:rsidRPr="000005CF">
        <w:rPr>
          <w:rFonts w:ascii="Arial" w:hAnsi="Arial" w:cs="Arial"/>
          <w:b/>
          <w:bCs/>
          <w:sz w:val="22"/>
          <w:szCs w:val="22"/>
        </w:rPr>
        <w:lastRenderedPageBreak/>
        <w:t>Introduction</w:t>
      </w:r>
    </w:p>
    <w:p w14:paraId="6651B5AF" w14:textId="586E9E38" w:rsidR="0093568B" w:rsidRPr="000005CF" w:rsidRDefault="009E1FA1">
      <w:pPr>
        <w:rPr>
          <w:rFonts w:ascii="Arial" w:hAnsi="Arial" w:cs="Arial"/>
          <w:sz w:val="22"/>
          <w:szCs w:val="22"/>
        </w:rPr>
      </w:pPr>
      <w:r w:rsidRPr="000005CF">
        <w:rPr>
          <w:rFonts w:ascii="Arial" w:hAnsi="Arial" w:cs="Arial"/>
          <w:sz w:val="22"/>
          <w:szCs w:val="22"/>
        </w:rPr>
        <w:t xml:space="preserve">This report examines the creative business idea of Cat Coffee, a unique combination of a cat adoption facility and a coffee shop. Based on a love of business and animal welfare, the concept intends to create a unique setting where patrons can engage with adoptable rescue cats while enjoying delicious coffee. A comprehensive examination of the company concept is included in the report, along with a skills assessment, SWOT analysis, and a thorough market study that consists of a PEST analysis of the UK. </w:t>
      </w:r>
    </w:p>
    <w:p w14:paraId="67B3EC77" w14:textId="77777777" w:rsidR="0093568B" w:rsidRDefault="0093568B"/>
    <w:p w14:paraId="7C836EAA" w14:textId="77777777" w:rsidR="0093568B" w:rsidRDefault="0093568B"/>
    <w:p w14:paraId="59395D01" w14:textId="77777777" w:rsidR="0093568B" w:rsidRDefault="0093568B"/>
    <w:p w14:paraId="08B1C2E9" w14:textId="77777777" w:rsidR="0093568B" w:rsidRDefault="0093568B"/>
    <w:p w14:paraId="268F2C6D" w14:textId="77777777" w:rsidR="0093568B" w:rsidRDefault="0093568B"/>
    <w:p w14:paraId="5DA82BE2" w14:textId="77777777" w:rsidR="0093568B" w:rsidRDefault="0093568B"/>
    <w:p w14:paraId="17A87896" w14:textId="77777777" w:rsidR="0093568B" w:rsidRDefault="0093568B"/>
    <w:p w14:paraId="3526D328" w14:textId="77777777" w:rsidR="0093568B" w:rsidRDefault="0093568B"/>
    <w:p w14:paraId="2D7F7601" w14:textId="77777777" w:rsidR="0093568B" w:rsidRDefault="0093568B"/>
    <w:p w14:paraId="0DDEE15A" w14:textId="77777777" w:rsidR="0093568B" w:rsidRDefault="0093568B"/>
    <w:p w14:paraId="3A77FD22" w14:textId="77777777" w:rsidR="0093568B" w:rsidRDefault="0093568B"/>
    <w:p w14:paraId="2836C71D" w14:textId="77777777" w:rsidR="0093568B" w:rsidRDefault="0093568B"/>
    <w:p w14:paraId="58815B21" w14:textId="77777777" w:rsidR="0093568B" w:rsidRDefault="0093568B"/>
    <w:p w14:paraId="7591F8A5" w14:textId="77777777" w:rsidR="0093568B" w:rsidRPr="0093568B" w:rsidRDefault="0093568B">
      <w:pPr>
        <w:rPr>
          <w:b/>
          <w:bCs/>
        </w:rPr>
      </w:pPr>
    </w:p>
    <w:p w14:paraId="1817475D" w14:textId="77777777" w:rsidR="00184013" w:rsidRDefault="00184013" w:rsidP="000005CF">
      <w:pPr>
        <w:rPr>
          <w:rFonts w:ascii="Arial" w:hAnsi="Arial" w:cs="Arial"/>
          <w:b/>
          <w:bCs/>
          <w:sz w:val="22"/>
          <w:szCs w:val="22"/>
        </w:rPr>
      </w:pPr>
    </w:p>
    <w:p w14:paraId="7E2E6966" w14:textId="77777777" w:rsidR="00184013" w:rsidRDefault="00184013" w:rsidP="000005CF">
      <w:pPr>
        <w:rPr>
          <w:rFonts w:ascii="Arial" w:hAnsi="Arial" w:cs="Arial"/>
          <w:b/>
          <w:bCs/>
          <w:sz w:val="22"/>
          <w:szCs w:val="22"/>
        </w:rPr>
      </w:pPr>
    </w:p>
    <w:p w14:paraId="745B1D99" w14:textId="501985CA" w:rsidR="000005CF" w:rsidRPr="000005CF" w:rsidRDefault="000005CF" w:rsidP="000005CF">
      <w:pPr>
        <w:rPr>
          <w:rFonts w:ascii="Arial" w:hAnsi="Arial" w:cs="Arial"/>
          <w:b/>
          <w:bCs/>
          <w:sz w:val="22"/>
          <w:szCs w:val="22"/>
        </w:rPr>
      </w:pPr>
      <w:r w:rsidRPr="000005CF">
        <w:rPr>
          <w:rFonts w:ascii="Arial" w:hAnsi="Arial" w:cs="Arial"/>
          <w:b/>
          <w:bCs/>
          <w:sz w:val="22"/>
          <w:szCs w:val="22"/>
        </w:rPr>
        <w:lastRenderedPageBreak/>
        <w:t>Evaluate the Business Concept and Motivations for Choosing it.</w:t>
      </w:r>
    </w:p>
    <w:p w14:paraId="2D8C81D0" w14:textId="77777777" w:rsidR="00EB374A" w:rsidRPr="000005CF" w:rsidRDefault="009E1FA1">
      <w:pPr>
        <w:rPr>
          <w:rFonts w:ascii="Arial" w:hAnsi="Arial" w:cs="Arial"/>
          <w:sz w:val="22"/>
          <w:szCs w:val="22"/>
        </w:rPr>
      </w:pPr>
      <w:r w:rsidRPr="000005CF">
        <w:rPr>
          <w:rFonts w:ascii="Arial" w:hAnsi="Arial" w:cs="Arial"/>
          <w:sz w:val="22"/>
          <w:szCs w:val="22"/>
        </w:rPr>
        <w:t>Cat Coffee is attractive since it allows people to enjoy a cup of coffee while also meeting and maybe adopting rescued cats. Cat coffee shops are all the rage right now, and this idea combines that enthusiasm with the burgeoning movement for animal rights and adoption. Let's assess the company idea and investigate the motivating factors that led to this concept.</w:t>
      </w:r>
    </w:p>
    <w:p w14:paraId="3E04F682" w14:textId="77777777" w:rsidR="00EB374A" w:rsidRPr="000005CF" w:rsidRDefault="009E1FA1" w:rsidP="0093568B">
      <w:pPr>
        <w:rPr>
          <w:rFonts w:ascii="Arial" w:hAnsi="Arial" w:cs="Arial"/>
          <w:b/>
          <w:bCs/>
          <w:sz w:val="22"/>
          <w:szCs w:val="22"/>
        </w:rPr>
      </w:pPr>
      <w:r w:rsidRPr="000005CF">
        <w:rPr>
          <w:rFonts w:ascii="Arial" w:hAnsi="Arial" w:cs="Arial"/>
          <w:b/>
          <w:bCs/>
          <w:sz w:val="22"/>
          <w:szCs w:val="22"/>
        </w:rPr>
        <w:t>Market Demand</w:t>
      </w:r>
    </w:p>
    <w:p w14:paraId="5F71A9ED" w14:textId="77777777" w:rsidR="00F43E89" w:rsidRPr="000005CF" w:rsidRDefault="009E1FA1" w:rsidP="00F43E89">
      <w:pPr>
        <w:pStyle w:val="ListParagraph"/>
        <w:numPr>
          <w:ilvl w:val="0"/>
          <w:numId w:val="21"/>
        </w:numPr>
        <w:rPr>
          <w:rFonts w:ascii="Arial" w:hAnsi="Arial" w:cs="Arial"/>
          <w:sz w:val="22"/>
          <w:szCs w:val="22"/>
        </w:rPr>
      </w:pPr>
      <w:r w:rsidRPr="000005CF">
        <w:rPr>
          <w:rFonts w:ascii="Arial" w:hAnsi="Arial" w:cs="Arial"/>
          <w:sz w:val="22"/>
          <w:szCs w:val="22"/>
        </w:rPr>
        <w:t>The rising interest in "cat coffee" over the last several years suggests a need for the product.</w:t>
      </w:r>
    </w:p>
    <w:p w14:paraId="2690CBA1" w14:textId="77777777" w:rsidR="00EB374A" w:rsidRPr="000005CF" w:rsidRDefault="009E1FA1" w:rsidP="00F43E89">
      <w:pPr>
        <w:pStyle w:val="ListParagraph"/>
        <w:numPr>
          <w:ilvl w:val="0"/>
          <w:numId w:val="21"/>
        </w:numPr>
        <w:rPr>
          <w:rFonts w:ascii="Arial" w:hAnsi="Arial" w:cs="Arial"/>
          <w:sz w:val="22"/>
          <w:szCs w:val="22"/>
        </w:rPr>
      </w:pPr>
      <w:r w:rsidRPr="000005CF">
        <w:rPr>
          <w:rFonts w:ascii="Arial" w:hAnsi="Arial" w:cs="Arial"/>
          <w:sz w:val="22"/>
          <w:szCs w:val="22"/>
        </w:rPr>
        <w:t>Customers are likely to remember the moment they spent in a coffee shop that also has cats.</w:t>
      </w:r>
    </w:p>
    <w:p w14:paraId="1BE0B3DC" w14:textId="77777777" w:rsidR="00EB374A" w:rsidRPr="000005CF" w:rsidRDefault="009E1FA1" w:rsidP="0093568B">
      <w:pPr>
        <w:rPr>
          <w:rFonts w:ascii="Arial" w:hAnsi="Arial" w:cs="Arial"/>
          <w:sz w:val="22"/>
          <w:szCs w:val="22"/>
        </w:rPr>
      </w:pPr>
      <w:r w:rsidRPr="000005CF">
        <w:rPr>
          <w:rFonts w:ascii="Arial" w:hAnsi="Arial" w:cs="Arial"/>
          <w:b/>
          <w:bCs/>
          <w:sz w:val="22"/>
          <w:szCs w:val="22"/>
        </w:rPr>
        <w:t>Niche Appeal</w:t>
      </w:r>
      <w:r w:rsidR="0093568B" w:rsidRPr="000005CF">
        <w:rPr>
          <w:rFonts w:ascii="Arial" w:hAnsi="Arial" w:cs="Arial"/>
          <w:b/>
          <w:bCs/>
          <w:sz w:val="22"/>
          <w:szCs w:val="22"/>
        </w:rPr>
        <w:t>:</w:t>
      </w:r>
      <w:r w:rsidR="0093568B" w:rsidRPr="000005CF">
        <w:rPr>
          <w:rFonts w:ascii="Arial" w:hAnsi="Arial" w:cs="Arial"/>
          <w:sz w:val="22"/>
          <w:szCs w:val="22"/>
        </w:rPr>
        <w:t xml:space="preserve"> </w:t>
      </w:r>
      <w:r w:rsidR="00F43E89" w:rsidRPr="000005CF">
        <w:rPr>
          <w:rFonts w:ascii="Arial" w:hAnsi="Arial" w:cs="Arial"/>
          <w:sz w:val="22"/>
          <w:szCs w:val="22"/>
        </w:rPr>
        <w:t>The concentration on rescued cats makes the firm socially responsible and caring, attracting animal welfare supporters. Cat Coffee's focus on cat rescue distinguishes them from other cafés and attracts socially aware customers. This specialised appeal might attract loyal customers who appreciate community and environmental-friendly enterprises.</w:t>
      </w:r>
    </w:p>
    <w:p w14:paraId="1660C6A2" w14:textId="4C3C0DE9" w:rsidR="00EB374A" w:rsidRPr="000005CF" w:rsidRDefault="009E1FA1" w:rsidP="0093568B">
      <w:pPr>
        <w:rPr>
          <w:rFonts w:ascii="Arial" w:hAnsi="Arial" w:cs="Arial"/>
          <w:sz w:val="22"/>
          <w:szCs w:val="22"/>
        </w:rPr>
      </w:pPr>
      <w:r w:rsidRPr="000005CF">
        <w:rPr>
          <w:rFonts w:ascii="Arial" w:hAnsi="Arial" w:cs="Arial"/>
          <w:b/>
          <w:bCs/>
          <w:sz w:val="22"/>
          <w:szCs w:val="22"/>
        </w:rPr>
        <w:t>Differentiation:</w:t>
      </w:r>
      <w:r w:rsidR="0093568B" w:rsidRPr="000005CF">
        <w:rPr>
          <w:rFonts w:ascii="Arial" w:hAnsi="Arial" w:cs="Arial"/>
          <w:b/>
          <w:bCs/>
          <w:sz w:val="22"/>
          <w:szCs w:val="22"/>
        </w:rPr>
        <w:t xml:space="preserve"> </w:t>
      </w:r>
      <w:r w:rsidR="00F43E89" w:rsidRPr="000005CF">
        <w:rPr>
          <w:rFonts w:ascii="Arial" w:hAnsi="Arial" w:cs="Arial"/>
          <w:sz w:val="22"/>
          <w:szCs w:val="22"/>
        </w:rPr>
        <w:t>Cat Coffee has a unique selling concept attracts a certain client demographic</w:t>
      </w:r>
      <w:r w:rsidR="001C6A32" w:rsidRPr="000005CF">
        <w:rPr>
          <w:rFonts w:ascii="Arial" w:hAnsi="Arial" w:cs="Arial"/>
          <w:sz w:val="22"/>
          <w:szCs w:val="22"/>
        </w:rPr>
        <w:t xml:space="preserve"> (Morison, 2020)</w:t>
      </w:r>
      <w:r w:rsidR="00F43E89" w:rsidRPr="000005CF">
        <w:rPr>
          <w:rFonts w:ascii="Arial" w:hAnsi="Arial" w:cs="Arial"/>
          <w:sz w:val="22"/>
          <w:szCs w:val="22"/>
        </w:rPr>
        <w:t>. Cat Coffee stands out in a crowded coffee industry by combining coffee culture with rescued cats. This distinction may attract clients looking for a unique and memorable experience, helping the firm succeed.</w:t>
      </w:r>
    </w:p>
    <w:p w14:paraId="19B0E1D0" w14:textId="77777777" w:rsidR="00EB374A" w:rsidRPr="000005CF" w:rsidRDefault="009E1FA1" w:rsidP="0093568B">
      <w:pPr>
        <w:rPr>
          <w:rFonts w:ascii="Arial" w:hAnsi="Arial" w:cs="Arial"/>
          <w:sz w:val="22"/>
          <w:szCs w:val="22"/>
        </w:rPr>
      </w:pPr>
      <w:r w:rsidRPr="000005CF">
        <w:rPr>
          <w:rFonts w:ascii="Arial" w:hAnsi="Arial" w:cs="Arial"/>
          <w:b/>
          <w:bCs/>
          <w:sz w:val="22"/>
          <w:szCs w:val="22"/>
        </w:rPr>
        <w:t>Potential for Adoption:</w:t>
      </w:r>
      <w:r w:rsidR="0093568B" w:rsidRPr="000005CF">
        <w:rPr>
          <w:rFonts w:ascii="Arial" w:hAnsi="Arial" w:cs="Arial"/>
          <w:sz w:val="22"/>
          <w:szCs w:val="22"/>
        </w:rPr>
        <w:t xml:space="preserve"> </w:t>
      </w:r>
      <w:r w:rsidR="00F43E89" w:rsidRPr="000005CF">
        <w:rPr>
          <w:rFonts w:ascii="Arial" w:hAnsi="Arial" w:cs="Arial"/>
          <w:sz w:val="22"/>
          <w:szCs w:val="22"/>
        </w:rPr>
        <w:t>A cat adoption program gives the firm a greater purpose and connects with pet-seeking clients emotionally. A cat adoption program helps the community and strengthens customer-business bonds. Cat Coffee can help potential adopters discover their pets, making it more than a coffee stop.</w:t>
      </w:r>
    </w:p>
    <w:p w14:paraId="31D39B71" w14:textId="0F5CC660" w:rsidR="00EB374A" w:rsidRPr="000005CF" w:rsidRDefault="009E1FA1" w:rsidP="0093568B">
      <w:pPr>
        <w:rPr>
          <w:rFonts w:ascii="Arial" w:hAnsi="Arial" w:cs="Arial"/>
          <w:sz w:val="22"/>
          <w:szCs w:val="22"/>
        </w:rPr>
      </w:pPr>
      <w:r w:rsidRPr="000005CF">
        <w:rPr>
          <w:rFonts w:ascii="Arial" w:hAnsi="Arial" w:cs="Arial"/>
          <w:b/>
          <w:bCs/>
          <w:sz w:val="22"/>
          <w:szCs w:val="22"/>
        </w:rPr>
        <w:t>Health and Well-being Benefits:</w:t>
      </w:r>
      <w:r w:rsidR="00FA550D" w:rsidRPr="000005CF">
        <w:rPr>
          <w:rFonts w:ascii="Arial" w:hAnsi="Arial" w:cs="Arial"/>
          <w:sz w:val="22"/>
          <w:szCs w:val="22"/>
        </w:rPr>
        <w:t xml:space="preserve"> </w:t>
      </w:r>
      <w:r w:rsidR="00ED2F02" w:rsidRPr="000005CF">
        <w:rPr>
          <w:rFonts w:ascii="Arial" w:hAnsi="Arial" w:cs="Arial"/>
          <w:sz w:val="22"/>
          <w:szCs w:val="22"/>
        </w:rPr>
        <w:t>Socialising with cats reduces stress and boosts happiness. This matches the health and mindful living trend</w:t>
      </w:r>
      <w:r w:rsidR="001C6A32" w:rsidRPr="000005CF">
        <w:rPr>
          <w:rFonts w:ascii="Arial" w:hAnsi="Arial" w:cs="Arial"/>
          <w:sz w:val="22"/>
          <w:szCs w:val="22"/>
        </w:rPr>
        <w:t xml:space="preserve"> (Qureshi et al., 2022)</w:t>
      </w:r>
      <w:r w:rsidR="00ED2F02" w:rsidRPr="000005CF">
        <w:rPr>
          <w:rFonts w:ascii="Arial" w:hAnsi="Arial" w:cs="Arial"/>
          <w:sz w:val="22"/>
          <w:szCs w:val="22"/>
        </w:rPr>
        <w:t>. Cat interaction may reduce stress and increase satisfaction, according to research. Cat Coffee capitalises on the health trend by allowing clients to relax with cats and attracts those seeking a peaceful setting.</w:t>
      </w:r>
    </w:p>
    <w:p w14:paraId="2615C641" w14:textId="77777777" w:rsidR="000005CF" w:rsidRDefault="000005CF" w:rsidP="0093568B">
      <w:pPr>
        <w:rPr>
          <w:b/>
          <w:bCs/>
        </w:rPr>
      </w:pPr>
    </w:p>
    <w:p w14:paraId="7F48D8BA" w14:textId="77777777" w:rsidR="000005CF" w:rsidRDefault="000005CF" w:rsidP="0093568B">
      <w:pPr>
        <w:rPr>
          <w:b/>
          <w:bCs/>
        </w:rPr>
      </w:pPr>
    </w:p>
    <w:p w14:paraId="5729EBC5" w14:textId="77777777" w:rsidR="00F67D8B" w:rsidRDefault="00F67D8B" w:rsidP="000005CF">
      <w:pPr>
        <w:rPr>
          <w:rFonts w:ascii="Arial" w:hAnsi="Arial" w:cs="Arial"/>
          <w:b/>
          <w:bCs/>
          <w:sz w:val="22"/>
          <w:szCs w:val="22"/>
        </w:rPr>
      </w:pPr>
    </w:p>
    <w:p w14:paraId="36180740" w14:textId="2457CB95" w:rsidR="000005CF" w:rsidRDefault="009E1FA1" w:rsidP="000005CF">
      <w:pPr>
        <w:rPr>
          <w:rFonts w:ascii="Arial" w:hAnsi="Arial" w:cs="Arial"/>
          <w:b/>
          <w:bCs/>
          <w:sz w:val="22"/>
          <w:szCs w:val="22"/>
        </w:rPr>
      </w:pPr>
      <w:r w:rsidRPr="000005CF">
        <w:rPr>
          <w:rFonts w:ascii="Arial" w:hAnsi="Arial" w:cs="Arial"/>
          <w:b/>
          <w:bCs/>
          <w:sz w:val="22"/>
          <w:szCs w:val="22"/>
        </w:rPr>
        <w:lastRenderedPageBreak/>
        <w:t>Motivational Factors</w:t>
      </w:r>
    </w:p>
    <w:p w14:paraId="5A702399" w14:textId="4521A086" w:rsidR="00EB374A" w:rsidRPr="000005CF" w:rsidRDefault="009E1FA1" w:rsidP="000005CF">
      <w:pPr>
        <w:pStyle w:val="ListParagraph"/>
        <w:numPr>
          <w:ilvl w:val="0"/>
          <w:numId w:val="35"/>
        </w:numPr>
        <w:rPr>
          <w:rFonts w:ascii="Arial" w:hAnsi="Arial" w:cs="Arial"/>
          <w:b/>
          <w:bCs/>
          <w:sz w:val="22"/>
          <w:szCs w:val="22"/>
        </w:rPr>
      </w:pPr>
      <w:r w:rsidRPr="000005CF">
        <w:rPr>
          <w:rFonts w:ascii="Arial" w:hAnsi="Arial" w:cs="Arial"/>
          <w:b/>
          <w:bCs/>
          <w:sz w:val="22"/>
          <w:szCs w:val="22"/>
        </w:rPr>
        <w:t>Passion for Animal Welfare:</w:t>
      </w:r>
      <w:r w:rsidR="00FA550D" w:rsidRPr="000005CF">
        <w:rPr>
          <w:rFonts w:ascii="Arial" w:hAnsi="Arial" w:cs="Arial"/>
          <w:sz w:val="22"/>
          <w:szCs w:val="22"/>
        </w:rPr>
        <w:t xml:space="preserve"> </w:t>
      </w:r>
      <w:r w:rsidR="00ED2F02" w:rsidRPr="000005CF">
        <w:rPr>
          <w:rFonts w:ascii="Arial" w:hAnsi="Arial" w:cs="Arial"/>
          <w:sz w:val="22"/>
          <w:szCs w:val="22"/>
        </w:rPr>
        <w:t>The primary purpose behind Cat Coffee may be animal welfare</w:t>
      </w:r>
      <w:r w:rsidR="001C6A32" w:rsidRPr="000005CF">
        <w:rPr>
          <w:rFonts w:ascii="Arial" w:hAnsi="Arial" w:cs="Arial"/>
          <w:sz w:val="22"/>
          <w:szCs w:val="22"/>
        </w:rPr>
        <w:t xml:space="preserve"> (Jones and Comfort, 2022)</w:t>
      </w:r>
      <w:r w:rsidR="00ED2F02" w:rsidRPr="000005CF">
        <w:rPr>
          <w:rFonts w:ascii="Arial" w:hAnsi="Arial" w:cs="Arial"/>
          <w:sz w:val="22"/>
          <w:szCs w:val="22"/>
        </w:rPr>
        <w:t>. Volunteering to rescue and adopt animals may be motivating. A love for animal welfare drives the entrepreneur. This desire to help cats find homes reflects ethical business operations and cultural ideals.</w:t>
      </w:r>
    </w:p>
    <w:p w14:paraId="3317FDE9" w14:textId="40FBF0B6" w:rsidR="00EB374A" w:rsidRPr="000005CF" w:rsidRDefault="009E1FA1" w:rsidP="000005CF">
      <w:pPr>
        <w:pStyle w:val="ListParagraph"/>
        <w:numPr>
          <w:ilvl w:val="0"/>
          <w:numId w:val="35"/>
        </w:numPr>
        <w:rPr>
          <w:rFonts w:ascii="Arial" w:hAnsi="Arial" w:cs="Arial"/>
          <w:sz w:val="22"/>
          <w:szCs w:val="22"/>
        </w:rPr>
      </w:pPr>
      <w:r w:rsidRPr="000005CF">
        <w:rPr>
          <w:rFonts w:ascii="Arial" w:hAnsi="Arial" w:cs="Arial"/>
          <w:b/>
          <w:bCs/>
          <w:sz w:val="22"/>
          <w:szCs w:val="22"/>
        </w:rPr>
        <w:t>Social Impact:</w:t>
      </w:r>
      <w:r w:rsidR="00FA550D" w:rsidRPr="000005CF">
        <w:rPr>
          <w:rFonts w:ascii="Arial" w:hAnsi="Arial" w:cs="Arial"/>
          <w:sz w:val="22"/>
          <w:szCs w:val="22"/>
        </w:rPr>
        <w:t xml:space="preserve"> </w:t>
      </w:r>
      <w:r w:rsidR="00ED2F02" w:rsidRPr="000005CF">
        <w:rPr>
          <w:rFonts w:ascii="Arial" w:hAnsi="Arial" w:cs="Arial"/>
          <w:sz w:val="22"/>
          <w:szCs w:val="22"/>
        </w:rPr>
        <w:t>Creating a business that promotes rescue cat adoption shows a desire to improve the neighbourhood. The entrepreneur's social impact emphasis goes beyond profit</w:t>
      </w:r>
      <w:r w:rsidR="001C6A32" w:rsidRPr="000005CF">
        <w:rPr>
          <w:rFonts w:ascii="Arial" w:hAnsi="Arial" w:cs="Arial"/>
          <w:sz w:val="22"/>
          <w:szCs w:val="22"/>
        </w:rPr>
        <w:t xml:space="preserve"> (Hollands, 2020)</w:t>
      </w:r>
      <w:r w:rsidR="00ED2F02" w:rsidRPr="000005CF">
        <w:rPr>
          <w:rFonts w:ascii="Arial" w:hAnsi="Arial" w:cs="Arial"/>
          <w:sz w:val="22"/>
          <w:szCs w:val="22"/>
        </w:rPr>
        <w:t>. Cat Coffee's ability to help animals meshes with the rising trend of businesses adding social responsibility into their fundamental beliefs, appealing to customers who admire such companies.</w:t>
      </w:r>
    </w:p>
    <w:p w14:paraId="3A74AB03" w14:textId="77777777" w:rsidR="00EB374A" w:rsidRDefault="00EB374A"/>
    <w:p w14:paraId="28D163FD" w14:textId="77777777" w:rsidR="00FA550D" w:rsidRDefault="00FA550D"/>
    <w:p w14:paraId="03F5A8D8" w14:textId="77777777" w:rsidR="00FA550D" w:rsidRDefault="00FA550D"/>
    <w:p w14:paraId="025B2856" w14:textId="77777777" w:rsidR="00ED2F02" w:rsidRDefault="00ED2F02"/>
    <w:p w14:paraId="7E2711C0" w14:textId="77777777" w:rsidR="00ED2F02" w:rsidRDefault="00ED2F02"/>
    <w:p w14:paraId="3BE100E4" w14:textId="77777777" w:rsidR="00ED2F02" w:rsidRDefault="00ED2F02"/>
    <w:p w14:paraId="41EC0B43" w14:textId="77777777" w:rsidR="00ED2F02" w:rsidRDefault="00ED2F02"/>
    <w:p w14:paraId="1778DA6A" w14:textId="77777777" w:rsidR="00ED2F02" w:rsidRDefault="00ED2F02"/>
    <w:p w14:paraId="53786BFC" w14:textId="77777777" w:rsidR="000005CF" w:rsidRDefault="000005CF" w:rsidP="000005CF"/>
    <w:p w14:paraId="43C545BE" w14:textId="77777777" w:rsidR="000005CF" w:rsidRDefault="000005CF" w:rsidP="000005CF"/>
    <w:p w14:paraId="662641B7" w14:textId="77777777" w:rsidR="00F67D8B" w:rsidRDefault="00F67D8B" w:rsidP="000005CF">
      <w:pPr>
        <w:rPr>
          <w:rFonts w:ascii="Arial" w:hAnsi="Arial" w:cs="Arial"/>
          <w:b/>
          <w:bCs/>
          <w:sz w:val="22"/>
          <w:szCs w:val="22"/>
        </w:rPr>
      </w:pPr>
    </w:p>
    <w:p w14:paraId="6943577C" w14:textId="77777777" w:rsidR="00F67D8B" w:rsidRDefault="00F67D8B" w:rsidP="000005CF">
      <w:pPr>
        <w:rPr>
          <w:rFonts w:ascii="Arial" w:hAnsi="Arial" w:cs="Arial"/>
          <w:b/>
          <w:bCs/>
          <w:sz w:val="22"/>
          <w:szCs w:val="22"/>
        </w:rPr>
      </w:pPr>
    </w:p>
    <w:p w14:paraId="6BCD98A9" w14:textId="77777777" w:rsidR="00F67D8B" w:rsidRDefault="00F67D8B" w:rsidP="000005CF">
      <w:pPr>
        <w:rPr>
          <w:rFonts w:ascii="Arial" w:hAnsi="Arial" w:cs="Arial"/>
          <w:b/>
          <w:bCs/>
          <w:sz w:val="22"/>
          <w:szCs w:val="22"/>
        </w:rPr>
      </w:pPr>
    </w:p>
    <w:p w14:paraId="7CB8CD54" w14:textId="77777777" w:rsidR="00F67D8B" w:rsidRDefault="00F67D8B" w:rsidP="000005CF">
      <w:pPr>
        <w:rPr>
          <w:rFonts w:ascii="Arial" w:hAnsi="Arial" w:cs="Arial"/>
          <w:b/>
          <w:bCs/>
          <w:sz w:val="22"/>
          <w:szCs w:val="22"/>
        </w:rPr>
      </w:pPr>
    </w:p>
    <w:p w14:paraId="0DD7A57B" w14:textId="496682E8" w:rsidR="000005CF" w:rsidRPr="000005CF" w:rsidRDefault="000005CF" w:rsidP="000005CF">
      <w:pPr>
        <w:rPr>
          <w:rFonts w:ascii="Arial" w:hAnsi="Arial" w:cs="Arial"/>
          <w:b/>
          <w:bCs/>
          <w:sz w:val="22"/>
          <w:szCs w:val="22"/>
        </w:rPr>
      </w:pPr>
      <w:r w:rsidRPr="000005CF">
        <w:rPr>
          <w:rFonts w:ascii="Arial" w:hAnsi="Arial" w:cs="Arial"/>
          <w:b/>
          <w:bCs/>
          <w:sz w:val="22"/>
          <w:szCs w:val="22"/>
        </w:rPr>
        <w:lastRenderedPageBreak/>
        <w:t>Five Entrepreneurship skills, traits, and behaviour and their importance for business</w:t>
      </w:r>
    </w:p>
    <w:p w14:paraId="029B7CCA" w14:textId="090C50FE" w:rsidR="00EB374A" w:rsidRPr="000005CF" w:rsidRDefault="009E1FA1" w:rsidP="00EB374A">
      <w:pPr>
        <w:rPr>
          <w:rFonts w:ascii="Arial" w:hAnsi="Arial" w:cs="Arial"/>
          <w:sz w:val="22"/>
          <w:szCs w:val="22"/>
        </w:rPr>
      </w:pPr>
      <w:r w:rsidRPr="000005CF">
        <w:rPr>
          <w:rFonts w:ascii="Arial" w:hAnsi="Arial" w:cs="Arial"/>
          <w:b/>
          <w:bCs/>
          <w:sz w:val="22"/>
          <w:szCs w:val="22"/>
        </w:rPr>
        <w:t>Vision and Creativity</w:t>
      </w:r>
    </w:p>
    <w:p w14:paraId="220EF3C7" w14:textId="179E2081" w:rsidR="00EB374A" w:rsidRPr="000005CF" w:rsidRDefault="009E1FA1" w:rsidP="00EB374A">
      <w:pPr>
        <w:rPr>
          <w:rFonts w:ascii="Arial" w:hAnsi="Arial" w:cs="Arial"/>
          <w:sz w:val="22"/>
          <w:szCs w:val="22"/>
        </w:rPr>
      </w:pPr>
      <w:r w:rsidRPr="000005CF">
        <w:rPr>
          <w:rFonts w:ascii="Arial" w:hAnsi="Arial" w:cs="Arial"/>
          <w:b/>
          <w:bCs/>
          <w:sz w:val="22"/>
          <w:szCs w:val="22"/>
        </w:rPr>
        <w:t>Explanation:</w:t>
      </w:r>
      <w:r w:rsidRPr="000005CF">
        <w:rPr>
          <w:rFonts w:ascii="Arial" w:hAnsi="Arial" w:cs="Arial"/>
          <w:sz w:val="22"/>
          <w:szCs w:val="22"/>
        </w:rPr>
        <w:t xml:space="preserve"> </w:t>
      </w:r>
      <w:r w:rsidR="00ED2F02" w:rsidRPr="000005CF">
        <w:rPr>
          <w:rFonts w:ascii="Arial" w:hAnsi="Arial" w:cs="Arial"/>
          <w:sz w:val="22"/>
          <w:szCs w:val="22"/>
        </w:rPr>
        <w:t>Competent visionaries and creative entrepreneurs can see possibilities and breakthroughs that others may miss</w:t>
      </w:r>
      <w:r w:rsidR="001C6A32" w:rsidRPr="000005CF">
        <w:rPr>
          <w:rFonts w:ascii="Arial" w:hAnsi="Arial" w:cs="Arial"/>
          <w:sz w:val="22"/>
          <w:szCs w:val="22"/>
        </w:rPr>
        <w:t xml:space="preserve"> (</w:t>
      </w:r>
      <w:proofErr w:type="spellStart"/>
      <w:r w:rsidR="001C6A32" w:rsidRPr="000005CF">
        <w:rPr>
          <w:rFonts w:ascii="Arial" w:hAnsi="Arial" w:cs="Arial"/>
          <w:sz w:val="22"/>
          <w:szCs w:val="22"/>
        </w:rPr>
        <w:t>Škare</w:t>
      </w:r>
      <w:proofErr w:type="spellEnd"/>
      <w:r w:rsidR="001C6A32" w:rsidRPr="000005CF">
        <w:rPr>
          <w:rFonts w:ascii="Arial" w:hAnsi="Arial" w:cs="Arial"/>
          <w:sz w:val="22"/>
          <w:szCs w:val="22"/>
        </w:rPr>
        <w:t xml:space="preserve"> et al., 2022)</w:t>
      </w:r>
      <w:r w:rsidR="00ED2F02" w:rsidRPr="000005CF">
        <w:rPr>
          <w:rFonts w:ascii="Arial" w:hAnsi="Arial" w:cs="Arial"/>
          <w:sz w:val="22"/>
          <w:szCs w:val="22"/>
        </w:rPr>
        <w:t>. This ability includes thinking creatively, anticipating market trends, and providing original solutions to pressing issues. Innovative ideas are generally the product of visionary entrepreneurs who want to differentiate their companies in highly competitive marketplaces.</w:t>
      </w:r>
    </w:p>
    <w:p w14:paraId="32AADB15" w14:textId="77777777" w:rsidR="00EB374A" w:rsidRPr="000005CF" w:rsidRDefault="009E1FA1" w:rsidP="00EB374A">
      <w:pPr>
        <w:rPr>
          <w:rFonts w:ascii="Arial" w:hAnsi="Arial" w:cs="Arial"/>
          <w:sz w:val="22"/>
          <w:szCs w:val="22"/>
        </w:rPr>
      </w:pPr>
      <w:r w:rsidRPr="000005CF">
        <w:rPr>
          <w:rFonts w:ascii="Arial" w:hAnsi="Arial" w:cs="Arial"/>
          <w:b/>
          <w:bCs/>
          <w:sz w:val="22"/>
          <w:szCs w:val="22"/>
        </w:rPr>
        <w:t>Importance</w:t>
      </w:r>
    </w:p>
    <w:p w14:paraId="5FA3918A" w14:textId="2D1543CF" w:rsidR="00EB374A" w:rsidRPr="000005CF" w:rsidRDefault="009E1FA1" w:rsidP="00EB374A">
      <w:pPr>
        <w:numPr>
          <w:ilvl w:val="0"/>
          <w:numId w:val="3"/>
        </w:numPr>
        <w:rPr>
          <w:rFonts w:ascii="Arial" w:hAnsi="Arial" w:cs="Arial"/>
          <w:sz w:val="22"/>
          <w:szCs w:val="22"/>
        </w:rPr>
      </w:pPr>
      <w:r w:rsidRPr="000005CF">
        <w:rPr>
          <w:rFonts w:ascii="Arial" w:hAnsi="Arial" w:cs="Arial"/>
          <w:b/>
          <w:bCs/>
          <w:sz w:val="22"/>
          <w:szCs w:val="22"/>
        </w:rPr>
        <w:t>Innovation and Adaptability:</w:t>
      </w:r>
      <w:r w:rsidRPr="000005CF">
        <w:rPr>
          <w:rFonts w:ascii="Arial" w:hAnsi="Arial" w:cs="Arial"/>
          <w:sz w:val="22"/>
          <w:szCs w:val="22"/>
        </w:rPr>
        <w:t xml:space="preserve"> </w:t>
      </w:r>
      <w:r w:rsidR="00ED2F02" w:rsidRPr="000005CF">
        <w:rPr>
          <w:rFonts w:ascii="Arial" w:hAnsi="Arial" w:cs="Arial"/>
          <w:sz w:val="22"/>
          <w:szCs w:val="22"/>
        </w:rPr>
        <w:t>Business innovation requires vision and ingenuity. Creative entrepreneurs may create distinctive goods and services, providing a competitive advantage</w:t>
      </w:r>
      <w:r w:rsidR="001C6A32" w:rsidRPr="000005CF">
        <w:rPr>
          <w:rFonts w:ascii="Arial" w:hAnsi="Arial" w:cs="Arial"/>
          <w:sz w:val="22"/>
          <w:szCs w:val="22"/>
        </w:rPr>
        <w:t xml:space="preserve"> (</w:t>
      </w:r>
      <w:proofErr w:type="spellStart"/>
      <w:r w:rsidR="001C6A32" w:rsidRPr="000005CF">
        <w:rPr>
          <w:rFonts w:ascii="Arial" w:hAnsi="Arial" w:cs="Arial"/>
          <w:sz w:val="22"/>
          <w:szCs w:val="22"/>
        </w:rPr>
        <w:t>Škare</w:t>
      </w:r>
      <w:proofErr w:type="spellEnd"/>
      <w:r w:rsidR="001C6A32" w:rsidRPr="000005CF">
        <w:rPr>
          <w:rFonts w:ascii="Arial" w:hAnsi="Arial" w:cs="Arial"/>
          <w:sz w:val="22"/>
          <w:szCs w:val="22"/>
        </w:rPr>
        <w:t xml:space="preserve"> et al., 2022)</w:t>
      </w:r>
      <w:r w:rsidR="00ED2F02" w:rsidRPr="000005CF">
        <w:rPr>
          <w:rFonts w:ascii="Arial" w:hAnsi="Arial" w:cs="Arial"/>
          <w:sz w:val="22"/>
          <w:szCs w:val="22"/>
        </w:rPr>
        <w:t>.</w:t>
      </w:r>
    </w:p>
    <w:p w14:paraId="21133DF7" w14:textId="0F0DB42A" w:rsidR="00EB374A" w:rsidRPr="000005CF" w:rsidRDefault="009E1FA1" w:rsidP="00EB374A">
      <w:pPr>
        <w:numPr>
          <w:ilvl w:val="0"/>
          <w:numId w:val="3"/>
        </w:numPr>
        <w:rPr>
          <w:rFonts w:ascii="Arial" w:hAnsi="Arial" w:cs="Arial"/>
          <w:sz w:val="22"/>
          <w:szCs w:val="22"/>
        </w:rPr>
      </w:pPr>
      <w:r w:rsidRPr="000005CF">
        <w:rPr>
          <w:rFonts w:ascii="Arial" w:hAnsi="Arial" w:cs="Arial"/>
          <w:b/>
          <w:bCs/>
          <w:sz w:val="22"/>
          <w:szCs w:val="22"/>
        </w:rPr>
        <w:t>Market Leadership:</w:t>
      </w:r>
      <w:r w:rsidRPr="000005CF">
        <w:rPr>
          <w:rFonts w:ascii="Arial" w:hAnsi="Arial" w:cs="Arial"/>
          <w:sz w:val="22"/>
          <w:szCs w:val="22"/>
        </w:rPr>
        <w:t xml:space="preserve"> </w:t>
      </w:r>
      <w:r w:rsidR="00ED2F02" w:rsidRPr="000005CF">
        <w:rPr>
          <w:rFonts w:ascii="Arial" w:hAnsi="Arial" w:cs="Arial"/>
          <w:sz w:val="22"/>
          <w:szCs w:val="22"/>
        </w:rPr>
        <w:t>Visionary entrepreneurs tend to lead their markets</w:t>
      </w:r>
      <w:r w:rsidR="001C6A32" w:rsidRPr="000005CF">
        <w:rPr>
          <w:rFonts w:ascii="Arial" w:hAnsi="Arial" w:cs="Arial"/>
          <w:sz w:val="22"/>
          <w:szCs w:val="22"/>
        </w:rPr>
        <w:t xml:space="preserve"> (</w:t>
      </w:r>
      <w:proofErr w:type="spellStart"/>
      <w:r w:rsidR="001C6A32" w:rsidRPr="000005CF">
        <w:rPr>
          <w:rFonts w:ascii="Arial" w:hAnsi="Arial" w:cs="Arial"/>
          <w:sz w:val="22"/>
          <w:szCs w:val="22"/>
        </w:rPr>
        <w:t>Škare</w:t>
      </w:r>
      <w:proofErr w:type="spellEnd"/>
      <w:r w:rsidR="001C6A32" w:rsidRPr="000005CF">
        <w:rPr>
          <w:rFonts w:ascii="Arial" w:hAnsi="Arial" w:cs="Arial"/>
          <w:sz w:val="22"/>
          <w:szCs w:val="22"/>
        </w:rPr>
        <w:t xml:space="preserve"> et al., 2022)</w:t>
      </w:r>
      <w:r w:rsidR="00ED2F02" w:rsidRPr="000005CF">
        <w:rPr>
          <w:rFonts w:ascii="Arial" w:hAnsi="Arial" w:cs="Arial"/>
          <w:sz w:val="22"/>
          <w:szCs w:val="22"/>
        </w:rPr>
        <w:t>. They can foresee changes and position their businesses to capitalise on new trends, assuring long-term viability.</w:t>
      </w:r>
    </w:p>
    <w:p w14:paraId="7A3CF69B" w14:textId="77777777" w:rsidR="00EB374A" w:rsidRPr="000005CF" w:rsidRDefault="009E1FA1" w:rsidP="00EB374A">
      <w:pPr>
        <w:rPr>
          <w:rFonts w:ascii="Arial" w:hAnsi="Arial" w:cs="Arial"/>
          <w:sz w:val="22"/>
          <w:szCs w:val="22"/>
        </w:rPr>
      </w:pPr>
      <w:r w:rsidRPr="000005CF">
        <w:rPr>
          <w:rFonts w:ascii="Arial" w:hAnsi="Arial" w:cs="Arial"/>
          <w:b/>
          <w:bCs/>
          <w:sz w:val="22"/>
          <w:szCs w:val="22"/>
        </w:rPr>
        <w:t>Resilience and Perseverance</w:t>
      </w:r>
    </w:p>
    <w:p w14:paraId="0FCD9C43" w14:textId="4AB507E3" w:rsidR="00EB374A" w:rsidRPr="000005CF" w:rsidRDefault="009E1FA1" w:rsidP="00EB374A">
      <w:pPr>
        <w:rPr>
          <w:rFonts w:ascii="Arial" w:hAnsi="Arial" w:cs="Arial"/>
          <w:sz w:val="22"/>
          <w:szCs w:val="22"/>
        </w:rPr>
      </w:pPr>
      <w:r w:rsidRPr="000005CF">
        <w:rPr>
          <w:rFonts w:ascii="Arial" w:hAnsi="Arial" w:cs="Arial"/>
          <w:b/>
          <w:bCs/>
          <w:sz w:val="22"/>
          <w:szCs w:val="22"/>
        </w:rPr>
        <w:t>Explanation:</w:t>
      </w:r>
      <w:r w:rsidRPr="000005CF">
        <w:rPr>
          <w:rFonts w:ascii="Arial" w:hAnsi="Arial" w:cs="Arial"/>
          <w:sz w:val="22"/>
          <w:szCs w:val="22"/>
        </w:rPr>
        <w:t xml:space="preserve"> </w:t>
      </w:r>
      <w:r w:rsidR="00ED2F02" w:rsidRPr="000005CF">
        <w:rPr>
          <w:rFonts w:ascii="Arial" w:hAnsi="Arial" w:cs="Arial"/>
          <w:sz w:val="22"/>
          <w:szCs w:val="22"/>
        </w:rPr>
        <w:t>The path of an entrepreneur is fraught with difficulties and disappointments</w:t>
      </w:r>
      <w:r w:rsidR="001C6A32" w:rsidRPr="000005CF">
        <w:rPr>
          <w:rFonts w:ascii="Arial" w:hAnsi="Arial" w:cs="Arial"/>
          <w:sz w:val="22"/>
          <w:szCs w:val="22"/>
        </w:rPr>
        <w:t xml:space="preserve"> (Schutte and Mberi, 2020)</w:t>
      </w:r>
      <w:r w:rsidR="00ED2F02" w:rsidRPr="000005CF">
        <w:rPr>
          <w:rFonts w:ascii="Arial" w:hAnsi="Arial" w:cs="Arial"/>
          <w:sz w:val="22"/>
          <w:szCs w:val="22"/>
        </w:rPr>
        <w:t>. Entrepreneurs who possess resilience can overcome obstacles, grow from setbacks, and endure hardships. This ability entails being focused and resolute in facing challenges, setbacks, or unknown circumstances.</w:t>
      </w:r>
    </w:p>
    <w:p w14:paraId="5DF064DE" w14:textId="77777777" w:rsidR="00EB374A" w:rsidRPr="000005CF" w:rsidRDefault="009E1FA1" w:rsidP="00EB374A">
      <w:pPr>
        <w:rPr>
          <w:rFonts w:ascii="Arial" w:hAnsi="Arial" w:cs="Arial"/>
          <w:sz w:val="22"/>
          <w:szCs w:val="22"/>
        </w:rPr>
      </w:pPr>
      <w:r w:rsidRPr="000005CF">
        <w:rPr>
          <w:rFonts w:ascii="Arial" w:hAnsi="Arial" w:cs="Arial"/>
          <w:b/>
          <w:bCs/>
          <w:sz w:val="22"/>
          <w:szCs w:val="22"/>
        </w:rPr>
        <w:t>Importance</w:t>
      </w:r>
    </w:p>
    <w:p w14:paraId="6A5A9122" w14:textId="77777777" w:rsidR="00EB374A" w:rsidRPr="000005CF" w:rsidRDefault="009E1FA1" w:rsidP="00EB374A">
      <w:pPr>
        <w:numPr>
          <w:ilvl w:val="0"/>
          <w:numId w:val="4"/>
        </w:numPr>
        <w:rPr>
          <w:rFonts w:ascii="Arial" w:hAnsi="Arial" w:cs="Arial"/>
          <w:sz w:val="22"/>
          <w:szCs w:val="22"/>
        </w:rPr>
      </w:pPr>
      <w:r w:rsidRPr="000005CF">
        <w:rPr>
          <w:rFonts w:ascii="Arial" w:hAnsi="Arial" w:cs="Arial"/>
          <w:b/>
          <w:bCs/>
          <w:sz w:val="22"/>
          <w:szCs w:val="22"/>
        </w:rPr>
        <w:t>Overcoming Challenges:</w:t>
      </w:r>
      <w:r w:rsidRPr="000005CF">
        <w:rPr>
          <w:rFonts w:ascii="Arial" w:hAnsi="Arial" w:cs="Arial"/>
          <w:sz w:val="22"/>
          <w:szCs w:val="22"/>
        </w:rPr>
        <w:t xml:space="preserve"> </w:t>
      </w:r>
      <w:r w:rsidR="00ED2F02" w:rsidRPr="000005CF">
        <w:rPr>
          <w:rFonts w:ascii="Arial" w:hAnsi="Arial" w:cs="Arial"/>
          <w:sz w:val="22"/>
          <w:szCs w:val="22"/>
        </w:rPr>
        <w:t>Business is unpredictable, and difficulties are inevitable. Failures encourage resilient entrepreneurs who learn and adapt.</w:t>
      </w:r>
    </w:p>
    <w:p w14:paraId="2F7EA230" w14:textId="77777777" w:rsidR="00EB374A" w:rsidRPr="000005CF" w:rsidRDefault="009E1FA1" w:rsidP="00EB374A">
      <w:pPr>
        <w:numPr>
          <w:ilvl w:val="0"/>
          <w:numId w:val="4"/>
        </w:numPr>
        <w:rPr>
          <w:rFonts w:ascii="Arial" w:hAnsi="Arial" w:cs="Arial"/>
          <w:sz w:val="22"/>
          <w:szCs w:val="22"/>
        </w:rPr>
      </w:pPr>
      <w:r w:rsidRPr="000005CF">
        <w:rPr>
          <w:rFonts w:ascii="Arial" w:hAnsi="Arial" w:cs="Arial"/>
          <w:b/>
          <w:bCs/>
          <w:sz w:val="22"/>
          <w:szCs w:val="22"/>
        </w:rPr>
        <w:t>Sustained Motivation:</w:t>
      </w:r>
      <w:r w:rsidRPr="000005CF">
        <w:rPr>
          <w:rFonts w:ascii="Arial" w:hAnsi="Arial" w:cs="Arial"/>
          <w:sz w:val="22"/>
          <w:szCs w:val="22"/>
        </w:rPr>
        <w:t xml:space="preserve"> </w:t>
      </w:r>
      <w:r w:rsidR="00ED2F02" w:rsidRPr="000005CF">
        <w:rPr>
          <w:rFonts w:ascii="Arial" w:hAnsi="Arial" w:cs="Arial"/>
          <w:sz w:val="22"/>
          <w:szCs w:val="22"/>
        </w:rPr>
        <w:t>Maintaining inspiration and momentum within entrepreneurship's ups and downs requires perseverance. It helps businesses stay focused despite inevitable setbacks.</w:t>
      </w:r>
    </w:p>
    <w:p w14:paraId="2820E74D" w14:textId="77777777" w:rsidR="00ED2F02" w:rsidRPr="000005CF" w:rsidRDefault="00ED2F02" w:rsidP="00EB374A">
      <w:pPr>
        <w:rPr>
          <w:rFonts w:ascii="Arial" w:hAnsi="Arial" w:cs="Arial"/>
          <w:b/>
          <w:bCs/>
          <w:sz w:val="22"/>
          <w:szCs w:val="22"/>
        </w:rPr>
      </w:pPr>
    </w:p>
    <w:p w14:paraId="70592525" w14:textId="77777777" w:rsidR="000005CF" w:rsidRDefault="000005CF" w:rsidP="00EB374A">
      <w:pPr>
        <w:rPr>
          <w:rFonts w:ascii="Arial" w:hAnsi="Arial" w:cs="Arial"/>
          <w:b/>
          <w:bCs/>
          <w:sz w:val="22"/>
          <w:szCs w:val="22"/>
        </w:rPr>
      </w:pPr>
    </w:p>
    <w:p w14:paraId="4FDC50C2" w14:textId="77777777" w:rsidR="000005CF" w:rsidRDefault="000005CF" w:rsidP="00EB374A">
      <w:pPr>
        <w:rPr>
          <w:rFonts w:ascii="Arial" w:hAnsi="Arial" w:cs="Arial"/>
          <w:b/>
          <w:bCs/>
          <w:sz w:val="22"/>
          <w:szCs w:val="22"/>
        </w:rPr>
      </w:pPr>
    </w:p>
    <w:p w14:paraId="115642FA" w14:textId="26F2E8DE" w:rsidR="00EB374A" w:rsidRPr="000005CF" w:rsidRDefault="009E1FA1" w:rsidP="00EB374A">
      <w:pPr>
        <w:rPr>
          <w:rFonts w:ascii="Arial" w:hAnsi="Arial" w:cs="Arial"/>
          <w:sz w:val="22"/>
          <w:szCs w:val="22"/>
        </w:rPr>
      </w:pPr>
      <w:r w:rsidRPr="000005CF">
        <w:rPr>
          <w:rFonts w:ascii="Arial" w:hAnsi="Arial" w:cs="Arial"/>
          <w:b/>
          <w:bCs/>
          <w:sz w:val="22"/>
          <w:szCs w:val="22"/>
        </w:rPr>
        <w:lastRenderedPageBreak/>
        <w:t>Risk-Taking and Decision-Making</w:t>
      </w:r>
    </w:p>
    <w:p w14:paraId="355427AB" w14:textId="09CFD0D0" w:rsidR="00EB374A" w:rsidRPr="000005CF" w:rsidRDefault="009E1FA1" w:rsidP="00EB374A">
      <w:pPr>
        <w:rPr>
          <w:rFonts w:ascii="Arial" w:hAnsi="Arial" w:cs="Arial"/>
          <w:sz w:val="22"/>
          <w:szCs w:val="22"/>
        </w:rPr>
      </w:pPr>
      <w:r w:rsidRPr="000005CF">
        <w:rPr>
          <w:rFonts w:ascii="Arial" w:hAnsi="Arial" w:cs="Arial"/>
          <w:b/>
          <w:bCs/>
          <w:sz w:val="22"/>
          <w:szCs w:val="22"/>
        </w:rPr>
        <w:t>Explanation:</w:t>
      </w:r>
      <w:r w:rsidRPr="000005CF">
        <w:rPr>
          <w:rFonts w:ascii="Arial" w:hAnsi="Arial" w:cs="Arial"/>
          <w:sz w:val="22"/>
          <w:szCs w:val="22"/>
        </w:rPr>
        <w:t xml:space="preserve"> </w:t>
      </w:r>
      <w:r w:rsidR="00ED2F02" w:rsidRPr="000005CF">
        <w:rPr>
          <w:rFonts w:ascii="Arial" w:hAnsi="Arial" w:cs="Arial"/>
          <w:sz w:val="22"/>
          <w:szCs w:val="22"/>
        </w:rPr>
        <w:t>Entrepreneurs often work in unpredictable circumstances</w:t>
      </w:r>
      <w:r w:rsidR="001C6A32" w:rsidRPr="000005CF">
        <w:rPr>
          <w:rFonts w:ascii="Arial" w:hAnsi="Arial" w:cs="Arial"/>
          <w:sz w:val="22"/>
          <w:szCs w:val="22"/>
        </w:rPr>
        <w:t xml:space="preserve"> (Li and Ahlstrom, 2020)</w:t>
      </w:r>
      <w:r w:rsidR="00ED2F02" w:rsidRPr="000005CF">
        <w:rPr>
          <w:rFonts w:ascii="Arial" w:hAnsi="Arial" w:cs="Arial"/>
          <w:sz w:val="22"/>
          <w:szCs w:val="22"/>
        </w:rPr>
        <w:t xml:space="preserve">. An essential entrepreneurial talent is the capacity for measured risk-taking and well-informed decision-making. This entails evaluating possible outcomes, balancing </w:t>
      </w:r>
      <w:proofErr w:type="gramStart"/>
      <w:r w:rsidR="00ED2F02" w:rsidRPr="000005CF">
        <w:rPr>
          <w:rFonts w:ascii="Arial" w:hAnsi="Arial" w:cs="Arial"/>
          <w:sz w:val="22"/>
          <w:szCs w:val="22"/>
        </w:rPr>
        <w:t>risks</w:t>
      </w:r>
      <w:proofErr w:type="gramEnd"/>
      <w:r w:rsidR="00ED2F02" w:rsidRPr="000005CF">
        <w:rPr>
          <w:rFonts w:ascii="Arial" w:hAnsi="Arial" w:cs="Arial"/>
          <w:sz w:val="22"/>
          <w:szCs w:val="22"/>
        </w:rPr>
        <w:t xml:space="preserve"> and benefits, and making decisions that support the business's strategic goals.</w:t>
      </w:r>
    </w:p>
    <w:p w14:paraId="7882A375" w14:textId="77777777" w:rsidR="00EB374A" w:rsidRPr="000005CF" w:rsidRDefault="009E1FA1" w:rsidP="00EB374A">
      <w:pPr>
        <w:rPr>
          <w:rFonts w:ascii="Arial" w:hAnsi="Arial" w:cs="Arial"/>
          <w:sz w:val="22"/>
          <w:szCs w:val="22"/>
        </w:rPr>
      </w:pPr>
      <w:r w:rsidRPr="000005CF">
        <w:rPr>
          <w:rFonts w:ascii="Arial" w:hAnsi="Arial" w:cs="Arial"/>
          <w:b/>
          <w:bCs/>
          <w:sz w:val="22"/>
          <w:szCs w:val="22"/>
        </w:rPr>
        <w:t>Importance:</w:t>
      </w:r>
    </w:p>
    <w:p w14:paraId="2C3B6A5C" w14:textId="77777777" w:rsidR="00EB374A" w:rsidRPr="000005CF" w:rsidRDefault="009E1FA1" w:rsidP="00EB374A">
      <w:pPr>
        <w:numPr>
          <w:ilvl w:val="0"/>
          <w:numId w:val="5"/>
        </w:numPr>
        <w:rPr>
          <w:rFonts w:ascii="Arial" w:hAnsi="Arial" w:cs="Arial"/>
          <w:sz w:val="22"/>
          <w:szCs w:val="22"/>
        </w:rPr>
      </w:pPr>
      <w:r w:rsidRPr="000005CF">
        <w:rPr>
          <w:rFonts w:ascii="Arial" w:hAnsi="Arial" w:cs="Arial"/>
          <w:b/>
          <w:bCs/>
          <w:sz w:val="22"/>
          <w:szCs w:val="22"/>
        </w:rPr>
        <w:t>Adaptability:</w:t>
      </w:r>
      <w:r w:rsidRPr="000005CF">
        <w:rPr>
          <w:rFonts w:ascii="Arial" w:hAnsi="Arial" w:cs="Arial"/>
          <w:sz w:val="22"/>
          <w:szCs w:val="22"/>
        </w:rPr>
        <w:t xml:space="preserve"> </w:t>
      </w:r>
      <w:r w:rsidR="00904CDB" w:rsidRPr="000005CF">
        <w:rPr>
          <w:rFonts w:ascii="Arial" w:hAnsi="Arial" w:cs="Arial"/>
          <w:sz w:val="22"/>
          <w:szCs w:val="22"/>
        </w:rPr>
        <w:t>Fast, effective decision-making is essential in dynamic marketplaces. Rapid decision-makers can adjust to changing conditions, keeping their firms agile and responsive.</w:t>
      </w:r>
    </w:p>
    <w:p w14:paraId="7E6C2016" w14:textId="77777777" w:rsidR="00EB374A" w:rsidRPr="000005CF" w:rsidRDefault="009E1FA1" w:rsidP="00EB374A">
      <w:pPr>
        <w:rPr>
          <w:rFonts w:ascii="Arial" w:hAnsi="Arial" w:cs="Arial"/>
          <w:sz w:val="22"/>
          <w:szCs w:val="22"/>
        </w:rPr>
      </w:pPr>
      <w:r w:rsidRPr="000005CF">
        <w:rPr>
          <w:rFonts w:ascii="Arial" w:hAnsi="Arial" w:cs="Arial"/>
          <w:b/>
          <w:bCs/>
          <w:sz w:val="22"/>
          <w:szCs w:val="22"/>
        </w:rPr>
        <w:t>Communication and Networking</w:t>
      </w:r>
    </w:p>
    <w:p w14:paraId="1517F5F0" w14:textId="77777777" w:rsidR="00EB374A" w:rsidRPr="000005CF" w:rsidRDefault="009E1FA1" w:rsidP="00EB374A">
      <w:pPr>
        <w:rPr>
          <w:rFonts w:ascii="Arial" w:hAnsi="Arial" w:cs="Arial"/>
          <w:sz w:val="22"/>
          <w:szCs w:val="22"/>
        </w:rPr>
      </w:pPr>
      <w:r w:rsidRPr="000005CF">
        <w:rPr>
          <w:rFonts w:ascii="Arial" w:hAnsi="Arial" w:cs="Arial"/>
          <w:b/>
          <w:bCs/>
          <w:sz w:val="22"/>
          <w:szCs w:val="22"/>
        </w:rPr>
        <w:t>Explanation:</w:t>
      </w:r>
      <w:r w:rsidRPr="000005CF">
        <w:rPr>
          <w:rFonts w:ascii="Arial" w:hAnsi="Arial" w:cs="Arial"/>
          <w:sz w:val="22"/>
          <w:szCs w:val="22"/>
        </w:rPr>
        <w:t xml:space="preserve"> </w:t>
      </w:r>
      <w:r w:rsidR="00904CDB" w:rsidRPr="000005CF">
        <w:rPr>
          <w:rFonts w:ascii="Arial" w:hAnsi="Arial" w:cs="Arial"/>
          <w:sz w:val="22"/>
          <w:szCs w:val="22"/>
        </w:rPr>
        <w:t>Effective communication depends on establishing connections, gaining alliances, and articulating an inspiring corporate vision. Assertive communicators can motivate people, clearly express their ideas, and build robust networks within their businesses.</w:t>
      </w:r>
    </w:p>
    <w:p w14:paraId="5342BB19" w14:textId="77777777" w:rsidR="00EB374A" w:rsidRPr="000005CF" w:rsidRDefault="009E1FA1" w:rsidP="00EB374A">
      <w:pPr>
        <w:rPr>
          <w:rFonts w:ascii="Arial" w:hAnsi="Arial" w:cs="Arial"/>
          <w:sz w:val="22"/>
          <w:szCs w:val="22"/>
        </w:rPr>
      </w:pPr>
      <w:r w:rsidRPr="000005CF">
        <w:rPr>
          <w:rFonts w:ascii="Arial" w:hAnsi="Arial" w:cs="Arial"/>
          <w:b/>
          <w:bCs/>
          <w:sz w:val="22"/>
          <w:szCs w:val="22"/>
        </w:rPr>
        <w:t>Importance:</w:t>
      </w:r>
    </w:p>
    <w:p w14:paraId="10690CD5" w14:textId="77777777" w:rsidR="00FA550D" w:rsidRPr="000005CF" w:rsidRDefault="009E1FA1" w:rsidP="00EB374A">
      <w:pPr>
        <w:numPr>
          <w:ilvl w:val="0"/>
          <w:numId w:val="6"/>
        </w:numPr>
        <w:rPr>
          <w:rFonts w:ascii="Arial" w:hAnsi="Arial" w:cs="Arial"/>
          <w:sz w:val="22"/>
          <w:szCs w:val="22"/>
        </w:rPr>
      </w:pPr>
      <w:r w:rsidRPr="000005CF">
        <w:rPr>
          <w:rFonts w:ascii="Arial" w:hAnsi="Arial" w:cs="Arial"/>
          <w:b/>
          <w:bCs/>
          <w:sz w:val="22"/>
          <w:szCs w:val="22"/>
        </w:rPr>
        <w:t>Partnerships and Funding:</w:t>
      </w:r>
      <w:r w:rsidRPr="000005CF">
        <w:rPr>
          <w:rFonts w:ascii="Arial" w:hAnsi="Arial" w:cs="Arial"/>
          <w:sz w:val="22"/>
          <w:szCs w:val="22"/>
        </w:rPr>
        <w:t xml:space="preserve"> </w:t>
      </w:r>
      <w:r w:rsidR="00904CDB" w:rsidRPr="000005CF">
        <w:rPr>
          <w:rFonts w:ascii="Arial" w:hAnsi="Arial" w:cs="Arial"/>
          <w:sz w:val="22"/>
          <w:szCs w:val="22"/>
        </w:rPr>
        <w:t>Entrepreneurs with strong networking abilities may find partners, investors, and mentors. Effective communication is critical to convincing investors, developing strategic alliances, and proposing ideas</w:t>
      </w:r>
      <w:r w:rsidRPr="000005CF">
        <w:rPr>
          <w:rFonts w:ascii="Arial" w:hAnsi="Arial" w:cs="Arial"/>
          <w:sz w:val="22"/>
          <w:szCs w:val="22"/>
        </w:rPr>
        <w:t>.</w:t>
      </w:r>
    </w:p>
    <w:p w14:paraId="291DEFB1" w14:textId="77777777" w:rsidR="00EB374A" w:rsidRPr="000005CF" w:rsidRDefault="009E1FA1" w:rsidP="00EB374A">
      <w:pPr>
        <w:rPr>
          <w:rFonts w:ascii="Arial" w:hAnsi="Arial" w:cs="Arial"/>
          <w:sz w:val="22"/>
          <w:szCs w:val="22"/>
        </w:rPr>
      </w:pPr>
      <w:r w:rsidRPr="000005CF">
        <w:rPr>
          <w:rFonts w:ascii="Arial" w:hAnsi="Arial" w:cs="Arial"/>
          <w:b/>
          <w:bCs/>
          <w:sz w:val="22"/>
          <w:szCs w:val="22"/>
        </w:rPr>
        <w:t>Customer-Centric Focus</w:t>
      </w:r>
    </w:p>
    <w:p w14:paraId="7C81287F" w14:textId="0C2E4A3E" w:rsidR="00EB374A" w:rsidRPr="000005CF" w:rsidRDefault="009E1FA1" w:rsidP="00EB374A">
      <w:pPr>
        <w:rPr>
          <w:rFonts w:ascii="Arial" w:hAnsi="Arial" w:cs="Arial"/>
          <w:sz w:val="22"/>
          <w:szCs w:val="22"/>
        </w:rPr>
      </w:pPr>
      <w:r w:rsidRPr="000005CF">
        <w:rPr>
          <w:rFonts w:ascii="Arial" w:hAnsi="Arial" w:cs="Arial"/>
          <w:b/>
          <w:bCs/>
          <w:sz w:val="22"/>
          <w:szCs w:val="22"/>
        </w:rPr>
        <w:t>Explanation:</w:t>
      </w:r>
      <w:r w:rsidRPr="000005CF">
        <w:rPr>
          <w:rFonts w:ascii="Arial" w:hAnsi="Arial" w:cs="Arial"/>
          <w:sz w:val="22"/>
          <w:szCs w:val="22"/>
        </w:rPr>
        <w:t xml:space="preserve"> </w:t>
      </w:r>
      <w:r w:rsidR="00904CDB" w:rsidRPr="000005CF">
        <w:rPr>
          <w:rFonts w:ascii="Arial" w:hAnsi="Arial" w:cs="Arial"/>
          <w:sz w:val="22"/>
          <w:szCs w:val="22"/>
        </w:rPr>
        <w:t>Entrepreneurs who put the needs of their customers first show that they have a customer-centric mindset</w:t>
      </w:r>
      <w:r w:rsidR="00572ECB" w:rsidRPr="000005CF">
        <w:rPr>
          <w:rFonts w:ascii="Arial" w:hAnsi="Arial" w:cs="Arial"/>
          <w:sz w:val="22"/>
          <w:szCs w:val="22"/>
        </w:rPr>
        <w:t xml:space="preserve"> (Rajagopal, 2020)</w:t>
      </w:r>
      <w:r w:rsidR="00904CDB" w:rsidRPr="000005CF">
        <w:rPr>
          <w:rFonts w:ascii="Arial" w:hAnsi="Arial" w:cs="Arial"/>
          <w:sz w:val="22"/>
          <w:szCs w:val="22"/>
        </w:rPr>
        <w:t>. This ability entails keeping a customer-first attitude, actively seeking out and reacting to consumer input, and modifying goods or services depending on customer preferences.</w:t>
      </w:r>
    </w:p>
    <w:p w14:paraId="01FB901E" w14:textId="20C09162" w:rsidR="00EB374A" w:rsidRPr="000005CF" w:rsidRDefault="009E1FA1" w:rsidP="00EB374A">
      <w:pPr>
        <w:rPr>
          <w:rFonts w:ascii="Arial" w:hAnsi="Arial" w:cs="Arial"/>
          <w:sz w:val="22"/>
          <w:szCs w:val="22"/>
        </w:rPr>
      </w:pPr>
      <w:r w:rsidRPr="000005CF">
        <w:rPr>
          <w:rFonts w:ascii="Arial" w:hAnsi="Arial" w:cs="Arial"/>
          <w:b/>
          <w:bCs/>
          <w:sz w:val="22"/>
          <w:szCs w:val="22"/>
        </w:rPr>
        <w:t>Importance:</w:t>
      </w:r>
    </w:p>
    <w:p w14:paraId="17119984" w14:textId="77777777" w:rsidR="000005CF" w:rsidRDefault="009E1FA1" w:rsidP="000005CF">
      <w:pPr>
        <w:numPr>
          <w:ilvl w:val="0"/>
          <w:numId w:val="7"/>
        </w:numPr>
        <w:rPr>
          <w:rFonts w:ascii="Arial" w:hAnsi="Arial" w:cs="Arial"/>
          <w:sz w:val="22"/>
          <w:szCs w:val="22"/>
        </w:rPr>
      </w:pPr>
      <w:r w:rsidRPr="000005CF">
        <w:rPr>
          <w:rFonts w:ascii="Arial" w:hAnsi="Arial" w:cs="Arial"/>
          <w:b/>
          <w:bCs/>
          <w:sz w:val="22"/>
          <w:szCs w:val="22"/>
        </w:rPr>
        <w:t>Brand Reputation:</w:t>
      </w:r>
      <w:r w:rsidRPr="000005CF">
        <w:rPr>
          <w:rFonts w:ascii="Arial" w:hAnsi="Arial" w:cs="Arial"/>
          <w:sz w:val="22"/>
          <w:szCs w:val="22"/>
        </w:rPr>
        <w:t xml:space="preserve"> </w:t>
      </w:r>
      <w:r w:rsidR="00904CDB" w:rsidRPr="000005CF">
        <w:rPr>
          <w:rFonts w:ascii="Arial" w:hAnsi="Arial" w:cs="Arial"/>
          <w:sz w:val="22"/>
          <w:szCs w:val="22"/>
        </w:rPr>
        <w:t>Customer-centricity boosts brand image. Prioritising client happiness builds trust, long-term connections, and good word-of-mouth, which may increase company success.</w:t>
      </w:r>
    </w:p>
    <w:p w14:paraId="0A4859C2" w14:textId="77777777" w:rsidR="000005CF" w:rsidRPr="000005CF" w:rsidRDefault="000005CF" w:rsidP="000005CF">
      <w:pPr>
        <w:ind w:left="720"/>
        <w:rPr>
          <w:rFonts w:ascii="Arial" w:hAnsi="Arial" w:cs="Arial"/>
          <w:sz w:val="22"/>
          <w:szCs w:val="22"/>
        </w:rPr>
      </w:pPr>
    </w:p>
    <w:p w14:paraId="49595FD1" w14:textId="7B787D5F" w:rsidR="000005CF" w:rsidRPr="000005CF" w:rsidRDefault="00184013" w:rsidP="000005CF">
      <w:pPr>
        <w:jc w:val="left"/>
      </w:pPr>
      <w:r>
        <w:rPr>
          <w:rFonts w:ascii="Arial" w:hAnsi="Arial" w:cs="Arial"/>
          <w:b/>
          <w:bCs/>
          <w:sz w:val="22"/>
          <w:szCs w:val="22"/>
        </w:rPr>
        <w:lastRenderedPageBreak/>
        <w:t>S</w:t>
      </w:r>
      <w:r w:rsidR="000005CF" w:rsidRPr="000005CF">
        <w:rPr>
          <w:rFonts w:ascii="Arial" w:hAnsi="Arial" w:cs="Arial"/>
          <w:b/>
          <w:bCs/>
          <w:sz w:val="22"/>
          <w:szCs w:val="22"/>
        </w:rPr>
        <w:t xml:space="preserve">kill Audits, SWOT Analyses, and Other Evidence-Based Self-Assessments to Become an </w:t>
      </w:r>
      <w:r w:rsidR="000005CF" w:rsidRPr="000005CF">
        <w:rPr>
          <w:rFonts w:ascii="Arial" w:hAnsi="Arial" w:cs="Arial"/>
          <w:b/>
          <w:bCs/>
          <w:sz w:val="22"/>
          <w:szCs w:val="22"/>
        </w:rPr>
        <w:t>entrepreneur.</w:t>
      </w:r>
    </w:p>
    <w:p w14:paraId="75C4B215" w14:textId="77777777" w:rsidR="0093568B" w:rsidRDefault="009E1FA1" w:rsidP="00FA550D">
      <w:pPr>
        <w:rPr>
          <w:rFonts w:ascii="Arial" w:hAnsi="Arial" w:cs="Arial"/>
          <w:b/>
          <w:bCs/>
          <w:sz w:val="22"/>
          <w:szCs w:val="22"/>
        </w:rPr>
      </w:pPr>
      <w:r w:rsidRPr="000005CF">
        <w:rPr>
          <w:rFonts w:ascii="Arial" w:hAnsi="Arial" w:cs="Arial"/>
          <w:b/>
          <w:bCs/>
          <w:sz w:val="22"/>
          <w:szCs w:val="22"/>
        </w:rPr>
        <w:t>Skill Audit</w:t>
      </w:r>
    </w:p>
    <w:p w14:paraId="77E2FDA6" w14:textId="77777777" w:rsidR="00F67D8B" w:rsidRPr="000005CF" w:rsidRDefault="00F67D8B" w:rsidP="00F67D8B">
      <w:pPr>
        <w:pStyle w:val="ListParagraph"/>
        <w:numPr>
          <w:ilvl w:val="0"/>
          <w:numId w:val="32"/>
        </w:numPr>
        <w:rPr>
          <w:rFonts w:ascii="Arial" w:hAnsi="Arial" w:cs="Arial"/>
          <w:sz w:val="22"/>
          <w:szCs w:val="22"/>
        </w:rPr>
      </w:pPr>
      <w:r w:rsidRPr="000005CF">
        <w:rPr>
          <w:rFonts w:ascii="Arial" w:hAnsi="Arial" w:cs="Arial"/>
          <w:sz w:val="22"/>
          <w:szCs w:val="22"/>
        </w:rPr>
        <w:t>Excellent team management and leadership abilities from my prior positions.</w:t>
      </w:r>
    </w:p>
    <w:p w14:paraId="7A85DF5A" w14:textId="23E73B2D" w:rsidR="00F67D8B" w:rsidRPr="00F67D8B" w:rsidRDefault="00F67D8B" w:rsidP="00F67D8B">
      <w:pPr>
        <w:pStyle w:val="ListParagraph"/>
        <w:numPr>
          <w:ilvl w:val="0"/>
          <w:numId w:val="37"/>
        </w:numPr>
        <w:rPr>
          <w:rFonts w:ascii="Arial" w:hAnsi="Arial" w:cs="Arial"/>
          <w:b/>
          <w:bCs/>
          <w:sz w:val="22"/>
          <w:szCs w:val="22"/>
        </w:rPr>
      </w:pPr>
      <w:r w:rsidRPr="000005CF">
        <w:rPr>
          <w:rFonts w:ascii="Arial" w:hAnsi="Arial" w:cs="Arial"/>
          <w:sz w:val="22"/>
          <w:szCs w:val="22"/>
        </w:rPr>
        <w:t>Proficiency in both oral and written communication.</w:t>
      </w:r>
    </w:p>
    <w:p w14:paraId="0BCCE068" w14:textId="77777777" w:rsidR="00F67D8B" w:rsidRPr="000005CF" w:rsidRDefault="00F67D8B" w:rsidP="00F67D8B">
      <w:pPr>
        <w:pStyle w:val="ListParagraph"/>
        <w:numPr>
          <w:ilvl w:val="0"/>
          <w:numId w:val="32"/>
        </w:numPr>
        <w:rPr>
          <w:rFonts w:ascii="Arial" w:hAnsi="Arial" w:cs="Arial"/>
          <w:sz w:val="22"/>
          <w:szCs w:val="22"/>
        </w:rPr>
      </w:pPr>
      <w:r w:rsidRPr="000005CF">
        <w:rPr>
          <w:rFonts w:ascii="Arial" w:hAnsi="Arial" w:cs="Arial"/>
          <w:sz w:val="22"/>
          <w:szCs w:val="22"/>
        </w:rPr>
        <w:t>Competent in creating goals and strategic planning.</w:t>
      </w:r>
    </w:p>
    <w:tbl>
      <w:tblPr>
        <w:tblStyle w:val="TableGrid"/>
        <w:tblW w:w="0" w:type="auto"/>
        <w:tblLook w:val="04A0" w:firstRow="1" w:lastRow="0" w:firstColumn="1" w:lastColumn="0" w:noHBand="0" w:noVBand="1"/>
      </w:tblPr>
      <w:tblGrid>
        <w:gridCol w:w="4572"/>
        <w:gridCol w:w="4444"/>
      </w:tblGrid>
      <w:tr w:rsidR="001C2ED9" w:rsidRPr="000005CF" w14:paraId="4B0FA031" w14:textId="77777777" w:rsidTr="00D861FD">
        <w:tc>
          <w:tcPr>
            <w:tcW w:w="9016" w:type="dxa"/>
            <w:gridSpan w:val="2"/>
            <w:shd w:val="clear" w:color="auto" w:fill="ED7D31" w:themeFill="accent2"/>
          </w:tcPr>
          <w:p w14:paraId="0A71CE9A" w14:textId="77777777" w:rsidR="00E71E39" w:rsidRPr="000005CF" w:rsidRDefault="009E1FA1" w:rsidP="00E10633">
            <w:pPr>
              <w:spacing w:before="100" w:line="360" w:lineRule="auto"/>
              <w:jc w:val="center"/>
              <w:rPr>
                <w:rFonts w:ascii="Arial" w:hAnsi="Arial" w:cs="Arial"/>
                <w:sz w:val="22"/>
                <w:szCs w:val="22"/>
              </w:rPr>
            </w:pPr>
            <w:r w:rsidRPr="000005CF">
              <w:rPr>
                <w:rFonts w:ascii="Arial" w:hAnsi="Arial" w:cs="Arial"/>
                <w:b/>
                <w:bCs/>
                <w:sz w:val="22"/>
                <w:szCs w:val="22"/>
              </w:rPr>
              <w:t>SWOT Analysis</w:t>
            </w:r>
          </w:p>
        </w:tc>
      </w:tr>
      <w:tr w:rsidR="001C2ED9" w:rsidRPr="000005CF" w14:paraId="4A834636" w14:textId="77777777" w:rsidTr="00D861FD">
        <w:tc>
          <w:tcPr>
            <w:tcW w:w="4572" w:type="dxa"/>
            <w:shd w:val="clear" w:color="auto" w:fill="5B9BD5" w:themeFill="accent5"/>
          </w:tcPr>
          <w:p w14:paraId="3181651F" w14:textId="77777777" w:rsidR="00E71E39" w:rsidRPr="000005CF" w:rsidRDefault="009E1FA1" w:rsidP="00E10633">
            <w:pPr>
              <w:jc w:val="center"/>
              <w:rPr>
                <w:rFonts w:ascii="Arial" w:hAnsi="Arial" w:cs="Arial"/>
                <w:b/>
                <w:bCs/>
                <w:sz w:val="22"/>
                <w:szCs w:val="22"/>
              </w:rPr>
            </w:pPr>
            <w:r w:rsidRPr="000005CF">
              <w:rPr>
                <w:rFonts w:ascii="Arial" w:hAnsi="Arial" w:cs="Arial"/>
                <w:b/>
                <w:bCs/>
                <w:sz w:val="22"/>
                <w:szCs w:val="22"/>
              </w:rPr>
              <w:t>Strengths</w:t>
            </w:r>
          </w:p>
        </w:tc>
        <w:tc>
          <w:tcPr>
            <w:tcW w:w="4444" w:type="dxa"/>
            <w:shd w:val="clear" w:color="auto" w:fill="5B9BD5" w:themeFill="accent5"/>
          </w:tcPr>
          <w:p w14:paraId="4C1130A0" w14:textId="77777777" w:rsidR="00E71E39" w:rsidRPr="000005CF" w:rsidRDefault="009E1FA1" w:rsidP="00E10633">
            <w:pPr>
              <w:jc w:val="center"/>
              <w:rPr>
                <w:rFonts w:ascii="Arial" w:hAnsi="Arial" w:cs="Arial"/>
                <w:b/>
                <w:bCs/>
                <w:sz w:val="22"/>
                <w:szCs w:val="22"/>
              </w:rPr>
            </w:pPr>
            <w:r w:rsidRPr="000005CF">
              <w:rPr>
                <w:rFonts w:ascii="Arial" w:hAnsi="Arial" w:cs="Arial"/>
                <w:b/>
                <w:bCs/>
                <w:sz w:val="22"/>
                <w:szCs w:val="22"/>
              </w:rPr>
              <w:t>Weaknesses</w:t>
            </w:r>
          </w:p>
        </w:tc>
      </w:tr>
      <w:tr w:rsidR="001C2ED9" w:rsidRPr="000005CF" w14:paraId="299EE001" w14:textId="77777777" w:rsidTr="00D861FD">
        <w:trPr>
          <w:trHeight w:val="3833"/>
        </w:trPr>
        <w:tc>
          <w:tcPr>
            <w:tcW w:w="4572" w:type="dxa"/>
          </w:tcPr>
          <w:p w14:paraId="29296886" w14:textId="77777777" w:rsidR="00E71E39" w:rsidRPr="000005CF" w:rsidRDefault="009E1FA1" w:rsidP="00F67D8B">
            <w:pPr>
              <w:pStyle w:val="ListParagraph"/>
              <w:numPr>
                <w:ilvl w:val="0"/>
                <w:numId w:val="36"/>
              </w:numPr>
              <w:rPr>
                <w:rFonts w:ascii="Arial" w:hAnsi="Arial" w:cs="Arial"/>
                <w:sz w:val="22"/>
                <w:szCs w:val="22"/>
              </w:rPr>
            </w:pPr>
            <w:r w:rsidRPr="000005CF">
              <w:rPr>
                <w:rFonts w:ascii="Arial" w:hAnsi="Arial" w:cs="Arial"/>
                <w:sz w:val="22"/>
                <w:szCs w:val="22"/>
              </w:rPr>
              <w:t>Proficiency in interpersonal skills has enabled efficient teamwork among members, establishing a favourable work atmosphere.</w:t>
            </w:r>
          </w:p>
          <w:p w14:paraId="535CED82" w14:textId="77777777" w:rsidR="00E71E39" w:rsidRPr="000005CF" w:rsidRDefault="009E1FA1" w:rsidP="00F67D8B">
            <w:pPr>
              <w:pStyle w:val="ListParagraph"/>
              <w:numPr>
                <w:ilvl w:val="0"/>
                <w:numId w:val="36"/>
              </w:numPr>
              <w:rPr>
                <w:rFonts w:ascii="Arial" w:hAnsi="Arial" w:cs="Arial"/>
                <w:sz w:val="22"/>
                <w:szCs w:val="22"/>
              </w:rPr>
            </w:pPr>
            <w:r w:rsidRPr="000005CF">
              <w:rPr>
                <w:rFonts w:ascii="Arial" w:hAnsi="Arial" w:cs="Arial"/>
                <w:sz w:val="22"/>
                <w:szCs w:val="22"/>
              </w:rPr>
              <w:t>Strengths like adaptability and fast learning enable swift adjustments to ever-changing work environments.</w:t>
            </w:r>
          </w:p>
        </w:tc>
        <w:tc>
          <w:tcPr>
            <w:tcW w:w="4444" w:type="dxa"/>
          </w:tcPr>
          <w:p w14:paraId="23A91BDE" w14:textId="77777777" w:rsidR="00E71E39" w:rsidRPr="000005CF" w:rsidRDefault="009E1FA1" w:rsidP="00F67D8B">
            <w:pPr>
              <w:pStyle w:val="ListParagraph"/>
              <w:numPr>
                <w:ilvl w:val="0"/>
                <w:numId w:val="36"/>
              </w:numPr>
              <w:rPr>
                <w:rFonts w:ascii="Arial" w:hAnsi="Arial" w:cs="Arial"/>
                <w:sz w:val="22"/>
                <w:szCs w:val="22"/>
              </w:rPr>
            </w:pPr>
            <w:r w:rsidRPr="000005CF">
              <w:rPr>
                <w:rFonts w:ascii="Arial" w:hAnsi="Arial" w:cs="Arial"/>
                <w:sz w:val="22"/>
                <w:szCs w:val="22"/>
              </w:rPr>
              <w:t>In an increasingly technologically advanced corporate world, depending on others for technical know-how might present difficulties. The development of fundamental technical abilities will be the central area of progress.</w:t>
            </w:r>
          </w:p>
        </w:tc>
      </w:tr>
      <w:tr w:rsidR="001C2ED9" w:rsidRPr="000005CF" w14:paraId="1830228C" w14:textId="77777777" w:rsidTr="00D861FD">
        <w:tc>
          <w:tcPr>
            <w:tcW w:w="4572" w:type="dxa"/>
            <w:shd w:val="clear" w:color="auto" w:fill="92D050"/>
          </w:tcPr>
          <w:p w14:paraId="4F043D5C" w14:textId="77777777" w:rsidR="00E71E39" w:rsidRPr="00F67D8B" w:rsidRDefault="009E1FA1" w:rsidP="00F67D8B">
            <w:pPr>
              <w:pStyle w:val="ListParagraph"/>
              <w:numPr>
                <w:ilvl w:val="0"/>
                <w:numId w:val="36"/>
              </w:numPr>
              <w:jc w:val="center"/>
              <w:rPr>
                <w:rFonts w:ascii="Arial" w:hAnsi="Arial" w:cs="Arial"/>
                <w:b/>
                <w:bCs/>
                <w:sz w:val="22"/>
                <w:szCs w:val="22"/>
              </w:rPr>
            </w:pPr>
            <w:r w:rsidRPr="00F67D8B">
              <w:rPr>
                <w:rFonts w:ascii="Arial" w:hAnsi="Arial" w:cs="Arial"/>
                <w:b/>
                <w:bCs/>
                <w:sz w:val="22"/>
                <w:szCs w:val="22"/>
              </w:rPr>
              <w:t>Opportunities</w:t>
            </w:r>
          </w:p>
        </w:tc>
        <w:tc>
          <w:tcPr>
            <w:tcW w:w="4444" w:type="dxa"/>
            <w:shd w:val="clear" w:color="auto" w:fill="92D050"/>
          </w:tcPr>
          <w:p w14:paraId="70B2D8B2" w14:textId="77777777" w:rsidR="00E71E39" w:rsidRPr="00F67D8B" w:rsidRDefault="009E1FA1" w:rsidP="00F67D8B">
            <w:pPr>
              <w:pStyle w:val="ListParagraph"/>
              <w:numPr>
                <w:ilvl w:val="0"/>
                <w:numId w:val="36"/>
              </w:numPr>
              <w:jc w:val="center"/>
              <w:rPr>
                <w:rFonts w:ascii="Arial" w:hAnsi="Arial" w:cs="Arial"/>
                <w:b/>
                <w:bCs/>
                <w:sz w:val="22"/>
                <w:szCs w:val="22"/>
              </w:rPr>
            </w:pPr>
            <w:r w:rsidRPr="00F67D8B">
              <w:rPr>
                <w:rFonts w:ascii="Arial" w:hAnsi="Arial" w:cs="Arial"/>
                <w:b/>
                <w:bCs/>
                <w:sz w:val="22"/>
                <w:szCs w:val="22"/>
              </w:rPr>
              <w:t>Threats</w:t>
            </w:r>
          </w:p>
        </w:tc>
      </w:tr>
      <w:tr w:rsidR="001C2ED9" w:rsidRPr="000005CF" w14:paraId="4E4DBD23" w14:textId="77777777" w:rsidTr="00E71E39">
        <w:tc>
          <w:tcPr>
            <w:tcW w:w="4572" w:type="dxa"/>
          </w:tcPr>
          <w:p w14:paraId="5BF49291" w14:textId="77777777" w:rsidR="00E71E39" w:rsidRPr="000005CF" w:rsidRDefault="009E1FA1" w:rsidP="00F67D8B">
            <w:pPr>
              <w:pStyle w:val="ListParagraph"/>
              <w:numPr>
                <w:ilvl w:val="0"/>
                <w:numId w:val="36"/>
              </w:numPr>
              <w:rPr>
                <w:rFonts w:ascii="Arial" w:hAnsi="Arial" w:cs="Arial"/>
                <w:sz w:val="22"/>
                <w:szCs w:val="22"/>
              </w:rPr>
            </w:pPr>
            <w:r w:rsidRPr="000005CF">
              <w:rPr>
                <w:rFonts w:ascii="Arial" w:hAnsi="Arial" w:cs="Arial"/>
                <w:sz w:val="22"/>
                <w:szCs w:val="22"/>
              </w:rPr>
              <w:t>Opportunities for networking within the community of local entrepreneurs might result in beneficial alliances and teamwork.</w:t>
            </w:r>
          </w:p>
        </w:tc>
        <w:tc>
          <w:tcPr>
            <w:tcW w:w="4444" w:type="dxa"/>
          </w:tcPr>
          <w:p w14:paraId="4583046E" w14:textId="77777777" w:rsidR="00E71E39" w:rsidRPr="000005CF" w:rsidRDefault="009E1FA1" w:rsidP="00F67D8B">
            <w:pPr>
              <w:pStyle w:val="ListParagraph"/>
              <w:numPr>
                <w:ilvl w:val="0"/>
                <w:numId w:val="36"/>
              </w:numPr>
              <w:rPr>
                <w:rFonts w:ascii="Arial" w:hAnsi="Arial" w:cs="Arial"/>
                <w:sz w:val="22"/>
                <w:szCs w:val="22"/>
              </w:rPr>
            </w:pPr>
            <w:r w:rsidRPr="000005CF">
              <w:rPr>
                <w:rFonts w:ascii="Arial" w:hAnsi="Arial" w:cs="Arial"/>
                <w:sz w:val="22"/>
                <w:szCs w:val="22"/>
              </w:rPr>
              <w:t>Economic concerns may impact consumer spending, which might call for a flexible company plan to adjust to shifting market circumstances.</w:t>
            </w:r>
          </w:p>
        </w:tc>
      </w:tr>
    </w:tbl>
    <w:p w14:paraId="0CA5BF08" w14:textId="77777777" w:rsidR="00D861FD" w:rsidRDefault="00D861FD" w:rsidP="00FA550D">
      <w:pPr>
        <w:rPr>
          <w:b/>
          <w:bCs/>
        </w:rPr>
      </w:pPr>
    </w:p>
    <w:p w14:paraId="57BA8B23" w14:textId="77777777" w:rsidR="000005CF" w:rsidRDefault="000005CF" w:rsidP="00FA550D">
      <w:pPr>
        <w:rPr>
          <w:b/>
          <w:bCs/>
        </w:rPr>
      </w:pPr>
    </w:p>
    <w:p w14:paraId="1B69507D" w14:textId="77777777" w:rsidR="00F67D8B" w:rsidRDefault="00F67D8B" w:rsidP="00FA550D">
      <w:pPr>
        <w:rPr>
          <w:rFonts w:ascii="Arial" w:hAnsi="Arial" w:cs="Arial"/>
          <w:b/>
          <w:bCs/>
          <w:sz w:val="22"/>
          <w:szCs w:val="22"/>
        </w:rPr>
      </w:pPr>
    </w:p>
    <w:p w14:paraId="176B2818" w14:textId="77777777" w:rsidR="00F67D8B" w:rsidRDefault="00F67D8B" w:rsidP="00FA550D">
      <w:pPr>
        <w:rPr>
          <w:rFonts w:ascii="Arial" w:hAnsi="Arial" w:cs="Arial"/>
          <w:b/>
          <w:bCs/>
          <w:sz w:val="22"/>
          <w:szCs w:val="22"/>
        </w:rPr>
      </w:pPr>
    </w:p>
    <w:p w14:paraId="02AF2DB2" w14:textId="77777777" w:rsidR="00F67D8B" w:rsidRDefault="00F67D8B" w:rsidP="00FA550D">
      <w:pPr>
        <w:rPr>
          <w:rFonts w:ascii="Arial" w:hAnsi="Arial" w:cs="Arial"/>
          <w:b/>
          <w:bCs/>
          <w:sz w:val="22"/>
          <w:szCs w:val="22"/>
        </w:rPr>
      </w:pPr>
    </w:p>
    <w:p w14:paraId="55E46EE9" w14:textId="77777777" w:rsidR="00F67D8B" w:rsidRDefault="00F67D8B" w:rsidP="00FA550D">
      <w:pPr>
        <w:rPr>
          <w:rFonts w:ascii="Arial" w:hAnsi="Arial" w:cs="Arial"/>
          <w:b/>
          <w:bCs/>
          <w:sz w:val="22"/>
          <w:szCs w:val="22"/>
        </w:rPr>
      </w:pPr>
    </w:p>
    <w:p w14:paraId="3DC54ED1" w14:textId="77777777" w:rsidR="00F67D8B" w:rsidRDefault="00F67D8B" w:rsidP="00FA550D">
      <w:pPr>
        <w:rPr>
          <w:rFonts w:ascii="Arial" w:hAnsi="Arial" w:cs="Arial"/>
          <w:b/>
          <w:bCs/>
          <w:sz w:val="22"/>
          <w:szCs w:val="22"/>
        </w:rPr>
      </w:pPr>
    </w:p>
    <w:p w14:paraId="175DC501" w14:textId="377FD2C3" w:rsidR="0093568B" w:rsidRPr="000005CF" w:rsidRDefault="009E1FA1" w:rsidP="00FA550D">
      <w:pPr>
        <w:rPr>
          <w:rFonts w:ascii="Arial" w:hAnsi="Arial" w:cs="Arial"/>
          <w:b/>
          <w:bCs/>
          <w:sz w:val="22"/>
          <w:szCs w:val="22"/>
        </w:rPr>
      </w:pPr>
      <w:r w:rsidRPr="000005CF">
        <w:rPr>
          <w:rFonts w:ascii="Arial" w:hAnsi="Arial" w:cs="Arial"/>
          <w:b/>
          <w:bCs/>
          <w:sz w:val="22"/>
          <w:szCs w:val="22"/>
        </w:rPr>
        <w:lastRenderedPageBreak/>
        <w:t>Management Team Plan</w:t>
      </w:r>
    </w:p>
    <w:p w14:paraId="035B7050" w14:textId="19FF6EE0" w:rsidR="0093568B" w:rsidRPr="000005CF" w:rsidRDefault="009E1FA1" w:rsidP="00FA550D">
      <w:pPr>
        <w:rPr>
          <w:rFonts w:ascii="Arial" w:hAnsi="Arial" w:cs="Arial"/>
          <w:sz w:val="22"/>
          <w:szCs w:val="22"/>
        </w:rPr>
      </w:pPr>
      <w:r w:rsidRPr="000005CF">
        <w:rPr>
          <w:rFonts w:ascii="Arial" w:hAnsi="Arial" w:cs="Arial"/>
          <w:b/>
          <w:bCs/>
          <w:sz w:val="22"/>
          <w:szCs w:val="22"/>
        </w:rPr>
        <w:t>Roles and Responsibilities:</w:t>
      </w:r>
      <w:r w:rsidR="00FA550D" w:rsidRPr="000005CF">
        <w:rPr>
          <w:rFonts w:ascii="Arial" w:hAnsi="Arial" w:cs="Arial"/>
          <w:sz w:val="22"/>
          <w:szCs w:val="22"/>
        </w:rPr>
        <w:t xml:space="preserve"> </w:t>
      </w:r>
      <w:r w:rsidR="00E10633" w:rsidRPr="000005CF">
        <w:rPr>
          <w:rFonts w:ascii="Arial" w:hAnsi="Arial" w:cs="Arial"/>
          <w:sz w:val="22"/>
          <w:szCs w:val="22"/>
        </w:rPr>
        <w:t>To maximise skill use, define team members' responsibilities based on their talents and experience</w:t>
      </w:r>
      <w:r w:rsidR="00572ECB" w:rsidRPr="000005CF">
        <w:rPr>
          <w:rFonts w:ascii="Arial" w:hAnsi="Arial" w:cs="Arial"/>
          <w:sz w:val="22"/>
          <w:szCs w:val="22"/>
        </w:rPr>
        <w:t xml:space="preserve"> (Kerzner, 2019)</w:t>
      </w:r>
      <w:r w:rsidR="00E10633" w:rsidRPr="000005CF">
        <w:rPr>
          <w:rFonts w:ascii="Arial" w:hAnsi="Arial" w:cs="Arial"/>
          <w:sz w:val="22"/>
          <w:szCs w:val="22"/>
        </w:rPr>
        <w:t>. For instance, giving leadership responsibilities to experienced leaders improves team chemistry. Regular communication channels, such as weekly team meetings, promote teamwork and business vision alignment.</w:t>
      </w:r>
    </w:p>
    <w:p w14:paraId="65F06256" w14:textId="73D2D601" w:rsidR="0093568B" w:rsidRPr="000005CF" w:rsidRDefault="009E1FA1" w:rsidP="00FA550D">
      <w:pPr>
        <w:rPr>
          <w:rFonts w:ascii="Arial" w:hAnsi="Arial" w:cs="Arial"/>
          <w:sz w:val="22"/>
          <w:szCs w:val="22"/>
        </w:rPr>
      </w:pPr>
      <w:r w:rsidRPr="000005CF">
        <w:rPr>
          <w:rFonts w:ascii="Arial" w:hAnsi="Arial" w:cs="Arial"/>
          <w:b/>
          <w:bCs/>
          <w:sz w:val="22"/>
          <w:szCs w:val="22"/>
        </w:rPr>
        <w:t>Skill Gaps:</w:t>
      </w:r>
      <w:r w:rsidR="00FA550D" w:rsidRPr="000005CF">
        <w:rPr>
          <w:rFonts w:ascii="Arial" w:hAnsi="Arial" w:cs="Arial"/>
          <w:sz w:val="22"/>
          <w:szCs w:val="22"/>
        </w:rPr>
        <w:t xml:space="preserve"> </w:t>
      </w:r>
      <w:r w:rsidR="00E10633" w:rsidRPr="000005CF">
        <w:rPr>
          <w:rFonts w:ascii="Arial" w:hAnsi="Arial" w:cs="Arial"/>
          <w:sz w:val="22"/>
          <w:szCs w:val="22"/>
        </w:rPr>
        <w:t>Identifying team skill shortages, such as financial competence, stimulates professional development plans</w:t>
      </w:r>
      <w:r w:rsidR="00572ECB" w:rsidRPr="000005CF">
        <w:rPr>
          <w:rFonts w:ascii="Arial" w:hAnsi="Arial" w:cs="Arial"/>
          <w:sz w:val="22"/>
          <w:szCs w:val="22"/>
        </w:rPr>
        <w:t xml:space="preserve"> (Schermerhorn, J.R. and Bachrach, 2020)</w:t>
      </w:r>
      <w:r w:rsidR="00E10633" w:rsidRPr="000005CF">
        <w:rPr>
          <w:rFonts w:ascii="Arial" w:hAnsi="Arial" w:cs="Arial"/>
          <w:sz w:val="22"/>
          <w:szCs w:val="22"/>
        </w:rPr>
        <w:t>. This may entail workshops, training, or employing skilled workers. Technology experts and financial analysts might be recruited or outsourced to fill skill shortages and create a well-rounded team.</w:t>
      </w:r>
    </w:p>
    <w:p w14:paraId="51F95CB3" w14:textId="78EEDFB1" w:rsidR="0093568B" w:rsidRPr="000005CF" w:rsidRDefault="009E1FA1" w:rsidP="00FA550D">
      <w:pPr>
        <w:rPr>
          <w:rFonts w:ascii="Arial" w:hAnsi="Arial" w:cs="Arial"/>
          <w:sz w:val="22"/>
          <w:szCs w:val="22"/>
        </w:rPr>
      </w:pPr>
      <w:r w:rsidRPr="000005CF">
        <w:rPr>
          <w:rFonts w:ascii="Arial" w:hAnsi="Arial" w:cs="Arial"/>
          <w:b/>
          <w:bCs/>
          <w:sz w:val="22"/>
          <w:szCs w:val="22"/>
        </w:rPr>
        <w:t>Leadership Development:</w:t>
      </w:r>
      <w:r w:rsidR="00FA550D" w:rsidRPr="000005CF">
        <w:rPr>
          <w:rFonts w:ascii="Arial" w:hAnsi="Arial" w:cs="Arial"/>
          <w:sz w:val="22"/>
          <w:szCs w:val="22"/>
        </w:rPr>
        <w:t xml:space="preserve"> </w:t>
      </w:r>
      <w:r w:rsidR="00E10633" w:rsidRPr="000005CF">
        <w:rPr>
          <w:rFonts w:ascii="Arial" w:hAnsi="Arial" w:cs="Arial"/>
          <w:sz w:val="22"/>
          <w:szCs w:val="22"/>
        </w:rPr>
        <w:t>Leadership development initiatives, including seminars and mentoring, improve management team decision-making and strategy planning. Investment in leadership qualities boosts corporate success</w:t>
      </w:r>
      <w:r w:rsidR="00572ECB" w:rsidRPr="000005CF">
        <w:rPr>
          <w:rFonts w:ascii="Arial" w:hAnsi="Arial" w:cs="Arial"/>
          <w:sz w:val="22"/>
          <w:szCs w:val="22"/>
        </w:rPr>
        <w:t xml:space="preserve"> (Schermerhorn, J.R. and Bachrach, 2020)</w:t>
      </w:r>
      <w:r w:rsidR="00E10633" w:rsidRPr="000005CF">
        <w:rPr>
          <w:rFonts w:ascii="Arial" w:hAnsi="Arial" w:cs="Arial"/>
          <w:sz w:val="22"/>
          <w:szCs w:val="22"/>
        </w:rPr>
        <w:t>. A culture of constant learning in the team promotes dynamic, forward-thinking leadership, which fits the fast-paced nature of entrepreneurship.</w:t>
      </w:r>
    </w:p>
    <w:p w14:paraId="1DAD374F" w14:textId="77777777" w:rsidR="000005CF" w:rsidRDefault="000005CF" w:rsidP="000005CF">
      <w:pPr>
        <w:rPr>
          <w:rFonts w:ascii="Arial" w:hAnsi="Arial" w:cs="Arial"/>
          <w:sz w:val="22"/>
          <w:szCs w:val="22"/>
        </w:rPr>
      </w:pPr>
    </w:p>
    <w:p w14:paraId="506B0004" w14:textId="77777777" w:rsidR="000005CF" w:rsidRDefault="000005CF" w:rsidP="000005CF">
      <w:pPr>
        <w:rPr>
          <w:rFonts w:ascii="Arial" w:hAnsi="Arial" w:cs="Arial"/>
          <w:sz w:val="22"/>
          <w:szCs w:val="22"/>
        </w:rPr>
      </w:pPr>
    </w:p>
    <w:p w14:paraId="1185B09E" w14:textId="77777777" w:rsidR="000005CF" w:rsidRDefault="000005CF" w:rsidP="000005CF">
      <w:pPr>
        <w:rPr>
          <w:rFonts w:ascii="Arial" w:hAnsi="Arial" w:cs="Arial"/>
          <w:sz w:val="22"/>
          <w:szCs w:val="22"/>
        </w:rPr>
      </w:pPr>
    </w:p>
    <w:p w14:paraId="25E7EC61" w14:textId="77777777" w:rsidR="000005CF" w:rsidRDefault="000005CF" w:rsidP="000005CF">
      <w:pPr>
        <w:rPr>
          <w:rFonts w:ascii="Arial" w:hAnsi="Arial" w:cs="Arial"/>
          <w:sz w:val="22"/>
          <w:szCs w:val="22"/>
        </w:rPr>
      </w:pPr>
    </w:p>
    <w:p w14:paraId="14487C9B" w14:textId="77777777" w:rsidR="000005CF" w:rsidRDefault="000005CF" w:rsidP="000005CF">
      <w:pPr>
        <w:rPr>
          <w:rFonts w:ascii="Arial" w:hAnsi="Arial" w:cs="Arial"/>
          <w:sz w:val="22"/>
          <w:szCs w:val="22"/>
        </w:rPr>
      </w:pPr>
    </w:p>
    <w:p w14:paraId="41EC7968" w14:textId="77777777" w:rsidR="000005CF" w:rsidRDefault="000005CF" w:rsidP="000005CF">
      <w:pPr>
        <w:rPr>
          <w:rFonts w:ascii="Arial" w:hAnsi="Arial" w:cs="Arial"/>
          <w:sz w:val="22"/>
          <w:szCs w:val="22"/>
        </w:rPr>
      </w:pPr>
    </w:p>
    <w:p w14:paraId="4AB3E7CA" w14:textId="77777777" w:rsidR="000005CF" w:rsidRDefault="000005CF" w:rsidP="000005CF">
      <w:pPr>
        <w:rPr>
          <w:rFonts w:ascii="Arial" w:hAnsi="Arial" w:cs="Arial"/>
          <w:sz w:val="22"/>
          <w:szCs w:val="22"/>
        </w:rPr>
      </w:pPr>
    </w:p>
    <w:p w14:paraId="31A3A433" w14:textId="77777777" w:rsidR="000005CF" w:rsidRDefault="000005CF" w:rsidP="000005CF">
      <w:pPr>
        <w:rPr>
          <w:rFonts w:ascii="Arial" w:hAnsi="Arial" w:cs="Arial"/>
          <w:sz w:val="22"/>
          <w:szCs w:val="22"/>
        </w:rPr>
      </w:pPr>
    </w:p>
    <w:p w14:paraId="20CDBD76" w14:textId="77777777" w:rsidR="000005CF" w:rsidRDefault="000005CF" w:rsidP="000005CF">
      <w:pPr>
        <w:rPr>
          <w:rFonts w:ascii="Arial" w:hAnsi="Arial" w:cs="Arial"/>
          <w:sz w:val="22"/>
          <w:szCs w:val="22"/>
        </w:rPr>
      </w:pPr>
    </w:p>
    <w:p w14:paraId="0D0A901D" w14:textId="77777777" w:rsidR="00F67D8B" w:rsidRDefault="00F67D8B" w:rsidP="000005CF">
      <w:pPr>
        <w:rPr>
          <w:rFonts w:ascii="Arial" w:hAnsi="Arial" w:cs="Arial"/>
          <w:b/>
          <w:bCs/>
          <w:sz w:val="22"/>
          <w:szCs w:val="22"/>
        </w:rPr>
      </w:pPr>
    </w:p>
    <w:p w14:paraId="6FA4E7A6" w14:textId="77777777" w:rsidR="00F67D8B" w:rsidRDefault="00F67D8B" w:rsidP="000005CF">
      <w:pPr>
        <w:rPr>
          <w:rFonts w:ascii="Arial" w:hAnsi="Arial" w:cs="Arial"/>
          <w:b/>
          <w:bCs/>
          <w:sz w:val="22"/>
          <w:szCs w:val="22"/>
        </w:rPr>
      </w:pPr>
    </w:p>
    <w:p w14:paraId="42BF1719" w14:textId="69474EBF" w:rsidR="000005CF" w:rsidRPr="000005CF" w:rsidRDefault="000005CF" w:rsidP="000005CF">
      <w:pPr>
        <w:rPr>
          <w:rFonts w:ascii="Arial" w:hAnsi="Arial" w:cs="Arial"/>
          <w:sz w:val="22"/>
          <w:szCs w:val="22"/>
        </w:rPr>
      </w:pPr>
      <w:r w:rsidRPr="000005CF">
        <w:rPr>
          <w:rFonts w:ascii="Arial" w:hAnsi="Arial" w:cs="Arial"/>
          <w:b/>
          <w:bCs/>
          <w:sz w:val="22"/>
          <w:szCs w:val="22"/>
        </w:rPr>
        <w:lastRenderedPageBreak/>
        <w:t>A Comprehensive UK Market Study Using PEST Analysis</w:t>
      </w:r>
    </w:p>
    <w:p w14:paraId="208F07F9" w14:textId="2F1217B0" w:rsidR="0093568B" w:rsidRPr="000005CF" w:rsidRDefault="009E1FA1" w:rsidP="0093568B">
      <w:pPr>
        <w:rPr>
          <w:rFonts w:ascii="Arial" w:hAnsi="Arial" w:cs="Arial"/>
          <w:sz w:val="22"/>
          <w:szCs w:val="22"/>
        </w:rPr>
      </w:pPr>
      <w:r w:rsidRPr="000005CF">
        <w:rPr>
          <w:rFonts w:ascii="Arial" w:hAnsi="Arial" w:cs="Arial"/>
          <w:b/>
          <w:bCs/>
          <w:sz w:val="22"/>
          <w:szCs w:val="22"/>
        </w:rPr>
        <w:t>Market Overview:</w:t>
      </w:r>
      <w:r w:rsidRPr="000005CF">
        <w:rPr>
          <w:rFonts w:ascii="Arial" w:hAnsi="Arial" w:cs="Arial"/>
          <w:sz w:val="22"/>
          <w:szCs w:val="22"/>
        </w:rPr>
        <w:t xml:space="preserve"> </w:t>
      </w:r>
      <w:r w:rsidR="00E10633" w:rsidRPr="000005CF">
        <w:rPr>
          <w:rFonts w:ascii="Arial" w:hAnsi="Arial" w:cs="Arial"/>
          <w:sz w:val="22"/>
          <w:szCs w:val="22"/>
        </w:rPr>
        <w:t>Businesses from all walks of life are drawn to the United Kingdom (UK) because it has one of the world's biggest and most influential economies. A complete market study, including a PEST analysis, is vital for understanding the macro-environmental elements that might affect company operations and strategic decision-making in the UK.</w:t>
      </w:r>
    </w:p>
    <w:p w14:paraId="2A31A843" w14:textId="77777777" w:rsidR="0093568B" w:rsidRPr="000005CF" w:rsidRDefault="009E1FA1" w:rsidP="0093568B">
      <w:pPr>
        <w:rPr>
          <w:rFonts w:ascii="Arial" w:hAnsi="Arial" w:cs="Arial"/>
          <w:b/>
          <w:bCs/>
          <w:sz w:val="22"/>
          <w:szCs w:val="22"/>
        </w:rPr>
      </w:pPr>
      <w:r w:rsidRPr="000005CF">
        <w:rPr>
          <w:rFonts w:ascii="Arial" w:hAnsi="Arial" w:cs="Arial"/>
          <w:b/>
          <w:bCs/>
          <w:sz w:val="22"/>
          <w:szCs w:val="22"/>
        </w:rPr>
        <w:t>PEST Analysis</w:t>
      </w:r>
    </w:p>
    <w:p w14:paraId="4E10CCC9" w14:textId="77777777" w:rsidR="0093568B" w:rsidRPr="000005CF" w:rsidRDefault="009E1FA1" w:rsidP="00FA550D">
      <w:pPr>
        <w:rPr>
          <w:rFonts w:ascii="Arial" w:hAnsi="Arial" w:cs="Arial"/>
          <w:b/>
          <w:bCs/>
          <w:sz w:val="22"/>
          <w:szCs w:val="22"/>
        </w:rPr>
      </w:pPr>
      <w:r w:rsidRPr="000005CF">
        <w:rPr>
          <w:rFonts w:ascii="Arial" w:hAnsi="Arial" w:cs="Arial"/>
          <w:b/>
          <w:bCs/>
          <w:sz w:val="22"/>
          <w:szCs w:val="22"/>
        </w:rPr>
        <w:t>Political Factors</w:t>
      </w:r>
    </w:p>
    <w:p w14:paraId="758D0891" w14:textId="77777777" w:rsidR="002C2D8D" w:rsidRPr="000005CF" w:rsidRDefault="009E1FA1" w:rsidP="002C2D8D">
      <w:pPr>
        <w:pStyle w:val="ListParagraph"/>
        <w:numPr>
          <w:ilvl w:val="0"/>
          <w:numId w:val="17"/>
        </w:numPr>
        <w:rPr>
          <w:rFonts w:ascii="Arial" w:hAnsi="Arial" w:cs="Arial"/>
          <w:sz w:val="22"/>
          <w:szCs w:val="22"/>
        </w:rPr>
      </w:pPr>
      <w:r w:rsidRPr="000005CF">
        <w:rPr>
          <w:rFonts w:ascii="Arial" w:hAnsi="Arial" w:cs="Arial"/>
          <w:sz w:val="22"/>
          <w:szCs w:val="22"/>
        </w:rPr>
        <w:t>The political situation in the UK is stable, which is essential for investment and corporate operations.</w:t>
      </w:r>
    </w:p>
    <w:p w14:paraId="3E8EA2CE" w14:textId="569F0CDF" w:rsidR="002C2D8D" w:rsidRPr="000005CF" w:rsidRDefault="009E1FA1" w:rsidP="002C2D8D">
      <w:pPr>
        <w:pStyle w:val="ListParagraph"/>
        <w:numPr>
          <w:ilvl w:val="0"/>
          <w:numId w:val="17"/>
        </w:numPr>
        <w:rPr>
          <w:rFonts w:ascii="Arial" w:hAnsi="Arial" w:cs="Arial"/>
          <w:sz w:val="22"/>
          <w:szCs w:val="22"/>
        </w:rPr>
      </w:pPr>
      <w:r w:rsidRPr="000005CF">
        <w:rPr>
          <w:rFonts w:ascii="Arial" w:hAnsi="Arial" w:cs="Arial"/>
          <w:sz w:val="22"/>
          <w:szCs w:val="22"/>
        </w:rPr>
        <w:t>Trade agreements, taxes, and regulatory framework policies may significantly affect firms. For example, changes to corporation tax rates or rules about Brexit may impact the market dynamics.</w:t>
      </w:r>
    </w:p>
    <w:p w14:paraId="010883B2" w14:textId="77777777" w:rsidR="0093568B" w:rsidRPr="000005CF" w:rsidRDefault="009E1FA1" w:rsidP="002C2D8D">
      <w:pPr>
        <w:pStyle w:val="ListParagraph"/>
        <w:numPr>
          <w:ilvl w:val="0"/>
          <w:numId w:val="17"/>
        </w:numPr>
        <w:rPr>
          <w:rFonts w:ascii="Arial" w:hAnsi="Arial" w:cs="Arial"/>
          <w:sz w:val="22"/>
          <w:szCs w:val="22"/>
        </w:rPr>
      </w:pPr>
      <w:r w:rsidRPr="000005CF">
        <w:rPr>
          <w:rFonts w:ascii="Arial" w:hAnsi="Arial" w:cs="Arial"/>
          <w:sz w:val="22"/>
          <w:szCs w:val="22"/>
        </w:rPr>
        <w:t>The government's dedication to environmental regulations may provide both possibilities and difficulties, particularly for companies prioritising sustainability.</w:t>
      </w:r>
    </w:p>
    <w:p w14:paraId="3EB0E263" w14:textId="77777777" w:rsidR="0093568B" w:rsidRPr="000005CF" w:rsidRDefault="009E1FA1" w:rsidP="00FA550D">
      <w:pPr>
        <w:rPr>
          <w:rFonts w:ascii="Arial" w:hAnsi="Arial" w:cs="Arial"/>
          <w:b/>
          <w:bCs/>
          <w:sz w:val="22"/>
          <w:szCs w:val="22"/>
        </w:rPr>
      </w:pPr>
      <w:r w:rsidRPr="000005CF">
        <w:rPr>
          <w:rFonts w:ascii="Arial" w:hAnsi="Arial" w:cs="Arial"/>
          <w:b/>
          <w:bCs/>
          <w:sz w:val="22"/>
          <w:szCs w:val="22"/>
        </w:rPr>
        <w:t>Economic Factors</w:t>
      </w:r>
    </w:p>
    <w:p w14:paraId="22E9B594" w14:textId="3AB409AC" w:rsidR="002C2D8D" w:rsidRPr="000005CF" w:rsidRDefault="009E1FA1" w:rsidP="002C2D8D">
      <w:pPr>
        <w:pStyle w:val="ListParagraph"/>
        <w:numPr>
          <w:ilvl w:val="0"/>
          <w:numId w:val="18"/>
        </w:numPr>
        <w:rPr>
          <w:rFonts w:ascii="Arial" w:hAnsi="Arial" w:cs="Arial"/>
          <w:sz w:val="22"/>
          <w:szCs w:val="22"/>
        </w:rPr>
      </w:pPr>
      <w:r w:rsidRPr="000005CF">
        <w:rPr>
          <w:rFonts w:ascii="Arial" w:hAnsi="Arial" w:cs="Arial"/>
          <w:sz w:val="22"/>
          <w:szCs w:val="22"/>
        </w:rPr>
        <w:t>The economy of the United Kingdom is dynamic and varied, with a notable emphasis on the services sector, including technology, professional services, and finance</w:t>
      </w:r>
      <w:r w:rsidR="00572ECB" w:rsidRPr="000005CF">
        <w:rPr>
          <w:rFonts w:ascii="Arial" w:hAnsi="Arial" w:cs="Arial"/>
          <w:sz w:val="22"/>
          <w:szCs w:val="22"/>
        </w:rPr>
        <w:t xml:space="preserve"> (</w:t>
      </w:r>
      <w:proofErr w:type="spellStart"/>
      <w:r w:rsidR="00572ECB" w:rsidRPr="000005CF">
        <w:rPr>
          <w:rFonts w:ascii="Arial" w:hAnsi="Arial" w:cs="Arial"/>
          <w:sz w:val="22"/>
          <w:szCs w:val="22"/>
        </w:rPr>
        <w:t>Matović</w:t>
      </w:r>
      <w:proofErr w:type="spellEnd"/>
      <w:r w:rsidR="00572ECB" w:rsidRPr="000005CF">
        <w:rPr>
          <w:rFonts w:ascii="Arial" w:hAnsi="Arial" w:cs="Arial"/>
          <w:sz w:val="22"/>
          <w:szCs w:val="22"/>
        </w:rPr>
        <w:t>, 2020)</w:t>
      </w:r>
      <w:r w:rsidRPr="000005CF">
        <w:rPr>
          <w:rFonts w:ascii="Arial" w:hAnsi="Arial" w:cs="Arial"/>
          <w:sz w:val="22"/>
          <w:szCs w:val="22"/>
        </w:rPr>
        <w:t>.</w:t>
      </w:r>
    </w:p>
    <w:p w14:paraId="7AE7A3E3" w14:textId="5339A8DA" w:rsidR="002C2D8D" w:rsidRPr="000005CF" w:rsidRDefault="009E1FA1" w:rsidP="002C2D8D">
      <w:pPr>
        <w:pStyle w:val="ListParagraph"/>
        <w:numPr>
          <w:ilvl w:val="0"/>
          <w:numId w:val="18"/>
        </w:numPr>
        <w:rPr>
          <w:rFonts w:ascii="Arial" w:hAnsi="Arial" w:cs="Arial"/>
          <w:sz w:val="22"/>
          <w:szCs w:val="22"/>
        </w:rPr>
      </w:pPr>
      <w:r w:rsidRPr="000005CF">
        <w:rPr>
          <w:rFonts w:ascii="Arial" w:hAnsi="Arial" w:cs="Arial"/>
          <w:sz w:val="22"/>
          <w:szCs w:val="22"/>
        </w:rPr>
        <w:t>The direct influence of economic indicators on consumer purchasing patterns, including GDP growth, inflation rates, and employment levels, impacts numerous businesses</w:t>
      </w:r>
      <w:r w:rsidR="009059E9" w:rsidRPr="000005CF">
        <w:rPr>
          <w:rFonts w:ascii="Arial" w:hAnsi="Arial" w:cs="Arial"/>
          <w:sz w:val="22"/>
          <w:szCs w:val="22"/>
        </w:rPr>
        <w:t xml:space="preserve"> (Pan, </w:t>
      </w:r>
      <w:proofErr w:type="gramStart"/>
      <w:r w:rsidR="009059E9" w:rsidRPr="000005CF">
        <w:rPr>
          <w:rFonts w:ascii="Arial" w:hAnsi="Arial" w:cs="Arial"/>
          <w:sz w:val="22"/>
          <w:szCs w:val="22"/>
        </w:rPr>
        <w:t>Chen</w:t>
      </w:r>
      <w:proofErr w:type="gramEnd"/>
      <w:r w:rsidR="009059E9" w:rsidRPr="000005CF">
        <w:rPr>
          <w:rFonts w:ascii="Arial" w:hAnsi="Arial" w:cs="Arial"/>
          <w:sz w:val="22"/>
          <w:szCs w:val="22"/>
        </w:rPr>
        <w:t xml:space="preserve"> and Zhan, 2019)</w:t>
      </w:r>
      <w:r w:rsidRPr="000005CF">
        <w:rPr>
          <w:rFonts w:ascii="Arial" w:hAnsi="Arial" w:cs="Arial"/>
          <w:sz w:val="22"/>
          <w:szCs w:val="22"/>
        </w:rPr>
        <w:t>.</w:t>
      </w:r>
    </w:p>
    <w:p w14:paraId="14C9CF27" w14:textId="77777777" w:rsidR="0093568B" w:rsidRPr="000005CF" w:rsidRDefault="009E1FA1" w:rsidP="00FA550D">
      <w:pPr>
        <w:rPr>
          <w:rFonts w:ascii="Arial" w:hAnsi="Arial" w:cs="Arial"/>
          <w:b/>
          <w:bCs/>
          <w:sz w:val="22"/>
          <w:szCs w:val="22"/>
        </w:rPr>
      </w:pPr>
      <w:r w:rsidRPr="000005CF">
        <w:rPr>
          <w:rFonts w:ascii="Arial" w:hAnsi="Arial" w:cs="Arial"/>
          <w:b/>
          <w:bCs/>
          <w:sz w:val="22"/>
          <w:szCs w:val="22"/>
        </w:rPr>
        <w:t>Social Factors</w:t>
      </w:r>
    </w:p>
    <w:p w14:paraId="1D1CBB46" w14:textId="77777777" w:rsidR="002C2D8D" w:rsidRPr="000005CF" w:rsidRDefault="009E1FA1" w:rsidP="002C2D8D">
      <w:pPr>
        <w:pStyle w:val="ListParagraph"/>
        <w:numPr>
          <w:ilvl w:val="0"/>
          <w:numId w:val="19"/>
        </w:numPr>
        <w:rPr>
          <w:rFonts w:ascii="Arial" w:hAnsi="Arial" w:cs="Arial"/>
          <w:sz w:val="22"/>
          <w:szCs w:val="22"/>
        </w:rPr>
      </w:pPr>
      <w:r w:rsidRPr="000005CF">
        <w:rPr>
          <w:rFonts w:ascii="Arial" w:hAnsi="Arial" w:cs="Arial"/>
          <w:sz w:val="22"/>
          <w:szCs w:val="22"/>
        </w:rPr>
        <w:t>The population of the UK is culturally diverse, which results in a range of consumer preferences and habits.</w:t>
      </w:r>
    </w:p>
    <w:p w14:paraId="7249376E" w14:textId="55A41AA7" w:rsidR="002C2D8D" w:rsidRPr="000005CF" w:rsidRDefault="009E1FA1" w:rsidP="002C2D8D">
      <w:pPr>
        <w:pStyle w:val="ListParagraph"/>
        <w:numPr>
          <w:ilvl w:val="0"/>
          <w:numId w:val="19"/>
        </w:numPr>
        <w:rPr>
          <w:rFonts w:ascii="Arial" w:hAnsi="Arial" w:cs="Arial"/>
          <w:sz w:val="22"/>
          <w:szCs w:val="22"/>
        </w:rPr>
      </w:pPr>
      <w:r w:rsidRPr="000005CF">
        <w:rPr>
          <w:rFonts w:ascii="Arial" w:hAnsi="Arial" w:cs="Arial"/>
          <w:sz w:val="22"/>
          <w:szCs w:val="22"/>
        </w:rPr>
        <w:t xml:space="preserve">Ageing populations and shifting lifestyles are two examples of demographic shifts that might </w:t>
      </w:r>
      <w:r w:rsidR="00184013" w:rsidRPr="000005CF">
        <w:rPr>
          <w:rFonts w:ascii="Arial" w:hAnsi="Arial" w:cs="Arial"/>
          <w:sz w:val="22"/>
          <w:szCs w:val="22"/>
        </w:rPr>
        <w:t>open</w:t>
      </w:r>
      <w:r w:rsidRPr="000005CF">
        <w:rPr>
          <w:rFonts w:ascii="Arial" w:hAnsi="Arial" w:cs="Arial"/>
          <w:sz w:val="22"/>
          <w:szCs w:val="22"/>
        </w:rPr>
        <w:t xml:space="preserve"> new commercial possibilities. For example, there can be a rise in the market for wellness and health items</w:t>
      </w:r>
      <w:r w:rsidR="00572ECB" w:rsidRPr="000005CF">
        <w:rPr>
          <w:rFonts w:ascii="Arial" w:hAnsi="Arial" w:cs="Arial"/>
          <w:sz w:val="22"/>
          <w:szCs w:val="22"/>
        </w:rPr>
        <w:t xml:space="preserve"> (</w:t>
      </w:r>
      <w:proofErr w:type="spellStart"/>
      <w:r w:rsidR="00572ECB" w:rsidRPr="000005CF">
        <w:rPr>
          <w:rFonts w:ascii="Arial" w:hAnsi="Arial" w:cs="Arial"/>
          <w:sz w:val="22"/>
          <w:szCs w:val="22"/>
        </w:rPr>
        <w:t>Matović</w:t>
      </w:r>
      <w:proofErr w:type="spellEnd"/>
      <w:r w:rsidR="00572ECB" w:rsidRPr="000005CF">
        <w:rPr>
          <w:rFonts w:ascii="Arial" w:hAnsi="Arial" w:cs="Arial"/>
          <w:sz w:val="22"/>
          <w:szCs w:val="22"/>
        </w:rPr>
        <w:t>, 2020)</w:t>
      </w:r>
      <w:r w:rsidRPr="000005CF">
        <w:rPr>
          <w:rFonts w:ascii="Arial" w:hAnsi="Arial" w:cs="Arial"/>
          <w:sz w:val="22"/>
          <w:szCs w:val="22"/>
        </w:rPr>
        <w:t>.</w:t>
      </w:r>
    </w:p>
    <w:p w14:paraId="621EB78B" w14:textId="77777777" w:rsidR="00184013" w:rsidRDefault="00184013" w:rsidP="00FA550D">
      <w:pPr>
        <w:rPr>
          <w:rFonts w:ascii="Arial" w:hAnsi="Arial" w:cs="Arial"/>
          <w:b/>
          <w:bCs/>
          <w:sz w:val="22"/>
          <w:szCs w:val="22"/>
        </w:rPr>
      </w:pPr>
    </w:p>
    <w:p w14:paraId="3967D720" w14:textId="77777777" w:rsidR="00184013" w:rsidRDefault="00184013" w:rsidP="00FA550D">
      <w:pPr>
        <w:rPr>
          <w:rFonts w:ascii="Arial" w:hAnsi="Arial" w:cs="Arial"/>
          <w:b/>
          <w:bCs/>
          <w:sz w:val="22"/>
          <w:szCs w:val="22"/>
        </w:rPr>
      </w:pPr>
    </w:p>
    <w:p w14:paraId="2642C3B3" w14:textId="4F743D7D" w:rsidR="0093568B" w:rsidRPr="000005CF" w:rsidRDefault="009E1FA1" w:rsidP="00FA550D">
      <w:pPr>
        <w:rPr>
          <w:rFonts w:ascii="Arial" w:hAnsi="Arial" w:cs="Arial"/>
          <w:b/>
          <w:bCs/>
          <w:sz w:val="22"/>
          <w:szCs w:val="22"/>
        </w:rPr>
      </w:pPr>
      <w:r w:rsidRPr="000005CF">
        <w:rPr>
          <w:rFonts w:ascii="Arial" w:hAnsi="Arial" w:cs="Arial"/>
          <w:b/>
          <w:bCs/>
          <w:sz w:val="22"/>
          <w:szCs w:val="22"/>
        </w:rPr>
        <w:lastRenderedPageBreak/>
        <w:t>Technological Factors</w:t>
      </w:r>
    </w:p>
    <w:p w14:paraId="6A5A7ADF" w14:textId="77777777" w:rsidR="002C2D8D" w:rsidRPr="000005CF" w:rsidRDefault="009E1FA1" w:rsidP="002C2D8D">
      <w:pPr>
        <w:pStyle w:val="ListParagraph"/>
        <w:numPr>
          <w:ilvl w:val="0"/>
          <w:numId w:val="20"/>
        </w:numPr>
        <w:rPr>
          <w:rFonts w:ascii="Arial" w:hAnsi="Arial" w:cs="Arial"/>
          <w:sz w:val="22"/>
          <w:szCs w:val="22"/>
        </w:rPr>
      </w:pPr>
      <w:r w:rsidRPr="000005CF">
        <w:rPr>
          <w:rFonts w:ascii="Arial" w:hAnsi="Arial" w:cs="Arial"/>
          <w:sz w:val="22"/>
          <w:szCs w:val="22"/>
        </w:rPr>
        <w:t>The United Kingdom leads the world in innovation and technology, and its advanced infrastructure facilitates the development of new technologies.</w:t>
      </w:r>
    </w:p>
    <w:p w14:paraId="2C28BCD7" w14:textId="13AA1717" w:rsidR="002C2D8D" w:rsidRPr="000005CF" w:rsidRDefault="009E1FA1" w:rsidP="002C2D8D">
      <w:pPr>
        <w:pStyle w:val="ListParagraph"/>
        <w:numPr>
          <w:ilvl w:val="0"/>
          <w:numId w:val="20"/>
        </w:numPr>
        <w:rPr>
          <w:rFonts w:ascii="Arial" w:hAnsi="Arial" w:cs="Arial"/>
          <w:sz w:val="22"/>
          <w:szCs w:val="22"/>
        </w:rPr>
      </w:pPr>
      <w:r w:rsidRPr="000005CF">
        <w:rPr>
          <w:rFonts w:ascii="Arial" w:hAnsi="Arial" w:cs="Arial"/>
          <w:sz w:val="22"/>
          <w:szCs w:val="22"/>
        </w:rPr>
        <w:t>Fast advances in technology have an influence on sectors including healthcare, finance, and e-commerce. To be competitive, businesses must keep up to date on technology advancements</w:t>
      </w:r>
      <w:r w:rsidR="00572ECB" w:rsidRPr="000005CF">
        <w:rPr>
          <w:rFonts w:ascii="Arial" w:hAnsi="Arial" w:cs="Arial"/>
          <w:sz w:val="22"/>
          <w:szCs w:val="22"/>
        </w:rPr>
        <w:t xml:space="preserve"> (</w:t>
      </w:r>
      <w:proofErr w:type="spellStart"/>
      <w:r w:rsidR="00572ECB" w:rsidRPr="000005CF">
        <w:rPr>
          <w:rFonts w:ascii="Arial" w:hAnsi="Arial" w:cs="Arial"/>
          <w:sz w:val="22"/>
          <w:szCs w:val="22"/>
        </w:rPr>
        <w:t>Matović</w:t>
      </w:r>
      <w:proofErr w:type="spellEnd"/>
      <w:r w:rsidR="00572ECB" w:rsidRPr="000005CF">
        <w:rPr>
          <w:rFonts w:ascii="Arial" w:hAnsi="Arial" w:cs="Arial"/>
          <w:sz w:val="22"/>
          <w:szCs w:val="22"/>
        </w:rPr>
        <w:t>, 2020)</w:t>
      </w:r>
      <w:r w:rsidRPr="000005CF">
        <w:rPr>
          <w:rFonts w:ascii="Arial" w:hAnsi="Arial" w:cs="Arial"/>
          <w:sz w:val="22"/>
          <w:szCs w:val="22"/>
        </w:rPr>
        <w:t>.</w:t>
      </w:r>
    </w:p>
    <w:p w14:paraId="2D2BA69B" w14:textId="77777777" w:rsidR="0093568B" w:rsidRPr="000005CF" w:rsidRDefault="009E1FA1">
      <w:pPr>
        <w:rPr>
          <w:rFonts w:ascii="Arial" w:hAnsi="Arial" w:cs="Arial"/>
          <w:b/>
          <w:bCs/>
          <w:sz w:val="22"/>
          <w:szCs w:val="22"/>
        </w:rPr>
      </w:pPr>
      <w:r w:rsidRPr="000005CF">
        <w:rPr>
          <w:rFonts w:ascii="Arial" w:hAnsi="Arial" w:cs="Arial"/>
          <w:b/>
          <w:bCs/>
          <w:sz w:val="22"/>
          <w:szCs w:val="22"/>
        </w:rPr>
        <w:t xml:space="preserve">Major Competitors </w:t>
      </w:r>
    </w:p>
    <w:p w14:paraId="7EA354A8" w14:textId="77777777" w:rsidR="0093568B" w:rsidRPr="000005CF" w:rsidRDefault="009E1FA1" w:rsidP="0093568B">
      <w:pPr>
        <w:rPr>
          <w:rFonts w:ascii="Arial" w:hAnsi="Arial" w:cs="Arial"/>
          <w:sz w:val="22"/>
          <w:szCs w:val="22"/>
        </w:rPr>
      </w:pPr>
      <w:r w:rsidRPr="000005CF">
        <w:rPr>
          <w:rFonts w:ascii="Arial" w:hAnsi="Arial" w:cs="Arial"/>
          <w:b/>
          <w:bCs/>
          <w:sz w:val="22"/>
          <w:szCs w:val="22"/>
        </w:rPr>
        <w:t>Principal Competitors:</w:t>
      </w:r>
      <w:r w:rsidRPr="000005CF">
        <w:rPr>
          <w:rFonts w:ascii="Arial" w:hAnsi="Arial" w:cs="Arial"/>
          <w:sz w:val="22"/>
          <w:szCs w:val="22"/>
        </w:rPr>
        <w:t xml:space="preserve"> </w:t>
      </w:r>
      <w:r w:rsidR="002C2D8D" w:rsidRPr="000005CF">
        <w:rPr>
          <w:rFonts w:ascii="Arial" w:hAnsi="Arial" w:cs="Arial"/>
          <w:sz w:val="22"/>
          <w:szCs w:val="22"/>
        </w:rPr>
        <w:t>Traditional coffee shops and well-established cat coffee in the neighbourhood might be the primary competition for the Cat Coffee business concept.</w:t>
      </w:r>
    </w:p>
    <w:p w14:paraId="5AF3B4C1" w14:textId="77777777" w:rsidR="0093568B" w:rsidRPr="000005CF" w:rsidRDefault="009E1FA1" w:rsidP="0093568B">
      <w:pPr>
        <w:rPr>
          <w:rFonts w:ascii="Arial" w:hAnsi="Arial" w:cs="Arial"/>
          <w:sz w:val="22"/>
          <w:szCs w:val="22"/>
        </w:rPr>
      </w:pPr>
      <w:r w:rsidRPr="000005CF">
        <w:rPr>
          <w:rFonts w:ascii="Arial" w:hAnsi="Arial" w:cs="Arial"/>
          <w:b/>
          <w:bCs/>
          <w:sz w:val="22"/>
          <w:szCs w:val="22"/>
        </w:rPr>
        <w:t>Competitive Advantage:</w:t>
      </w:r>
      <w:r w:rsidRPr="000005CF">
        <w:rPr>
          <w:rFonts w:ascii="Arial" w:hAnsi="Arial" w:cs="Arial"/>
          <w:sz w:val="22"/>
          <w:szCs w:val="22"/>
        </w:rPr>
        <w:t xml:space="preserve"> </w:t>
      </w:r>
      <w:r w:rsidR="002C2D8D" w:rsidRPr="000005CF">
        <w:rPr>
          <w:rFonts w:ascii="Arial" w:hAnsi="Arial" w:cs="Arial"/>
          <w:sz w:val="22"/>
          <w:szCs w:val="22"/>
        </w:rPr>
        <w:t>The unique pairing of a coffee shop with a cat adoption program gives Cat Coffee a competitive edge. Unlike conventional cafés and cat-centric shops, this dual offering offers guests a unique and emotionally stimulating experience.</w:t>
      </w:r>
    </w:p>
    <w:p w14:paraId="11374F6F" w14:textId="48EDA351" w:rsidR="00FA550D" w:rsidRPr="000005CF" w:rsidRDefault="009E1FA1" w:rsidP="0093568B">
      <w:pPr>
        <w:rPr>
          <w:rFonts w:ascii="Arial" w:hAnsi="Arial" w:cs="Arial"/>
          <w:sz w:val="22"/>
          <w:szCs w:val="22"/>
        </w:rPr>
      </w:pPr>
      <w:r w:rsidRPr="000005CF">
        <w:rPr>
          <w:rFonts w:ascii="Arial" w:hAnsi="Arial" w:cs="Arial"/>
          <w:b/>
          <w:bCs/>
          <w:sz w:val="22"/>
          <w:szCs w:val="22"/>
        </w:rPr>
        <w:t>Differentiation Strategy:</w:t>
      </w:r>
      <w:r w:rsidRPr="000005CF">
        <w:rPr>
          <w:rFonts w:ascii="Arial" w:hAnsi="Arial" w:cs="Arial"/>
          <w:sz w:val="22"/>
          <w:szCs w:val="22"/>
        </w:rPr>
        <w:t xml:space="preserve"> </w:t>
      </w:r>
      <w:r w:rsidR="002C2D8D" w:rsidRPr="000005CF">
        <w:rPr>
          <w:rFonts w:ascii="Arial" w:hAnsi="Arial" w:cs="Arial"/>
          <w:sz w:val="22"/>
          <w:szCs w:val="22"/>
        </w:rPr>
        <w:t>To further set itself apart, Cat Coffee intends to work with nearby animal shelters to guarantee a steady supply of adoptable rescue cats. Cat Coffee's community involvement feature is further enhanced by regularly offering educational courses on ethical pet keeping, which makes it a destination for cat lovers looking for a fulfilling and fun experience.</w:t>
      </w:r>
    </w:p>
    <w:p w14:paraId="7BB50755" w14:textId="77777777" w:rsidR="009F7FFD" w:rsidRDefault="009F7FFD" w:rsidP="0093568B"/>
    <w:p w14:paraId="6AE73B7E" w14:textId="77777777" w:rsidR="009F7FFD" w:rsidRDefault="009F7FFD" w:rsidP="0093568B"/>
    <w:p w14:paraId="43E2351A" w14:textId="77777777" w:rsidR="009F7FFD" w:rsidRDefault="009F7FFD" w:rsidP="0093568B"/>
    <w:p w14:paraId="581C08AD" w14:textId="77777777" w:rsidR="009F7FFD" w:rsidRDefault="009F7FFD" w:rsidP="0093568B"/>
    <w:p w14:paraId="4685B3B5" w14:textId="77777777" w:rsidR="009F7FFD" w:rsidRDefault="009F7FFD" w:rsidP="0093568B"/>
    <w:p w14:paraId="124BFEF3" w14:textId="77777777" w:rsidR="009F7FFD" w:rsidRDefault="009F7FFD" w:rsidP="0093568B"/>
    <w:p w14:paraId="08805BBD" w14:textId="77777777" w:rsidR="009F7FFD" w:rsidRDefault="009F7FFD" w:rsidP="0093568B"/>
    <w:p w14:paraId="157B47E3" w14:textId="77777777" w:rsidR="000005CF" w:rsidRDefault="000005CF" w:rsidP="0093568B"/>
    <w:p w14:paraId="007A4F0A" w14:textId="02912669" w:rsidR="009F7FFD" w:rsidRPr="000005CF" w:rsidRDefault="000005CF" w:rsidP="0093568B">
      <w:pPr>
        <w:rPr>
          <w:rFonts w:ascii="Arial" w:hAnsi="Arial" w:cs="Arial"/>
          <w:b/>
          <w:bCs/>
          <w:sz w:val="22"/>
          <w:szCs w:val="22"/>
        </w:rPr>
      </w:pPr>
      <w:r w:rsidRPr="000005CF">
        <w:rPr>
          <w:rFonts w:ascii="Arial" w:hAnsi="Arial" w:cs="Arial"/>
          <w:b/>
          <w:bCs/>
          <w:sz w:val="22"/>
          <w:szCs w:val="22"/>
        </w:rPr>
        <w:lastRenderedPageBreak/>
        <w:t>Conclusion</w:t>
      </w:r>
    </w:p>
    <w:p w14:paraId="1B67E42E" w14:textId="5FB4C3FC" w:rsidR="001C6A32" w:rsidRPr="000005CF" w:rsidRDefault="009E1FA1" w:rsidP="0093568B">
      <w:pPr>
        <w:rPr>
          <w:rFonts w:ascii="Arial" w:hAnsi="Arial" w:cs="Arial"/>
          <w:sz w:val="22"/>
          <w:szCs w:val="22"/>
        </w:rPr>
      </w:pPr>
      <w:r w:rsidRPr="000005CF">
        <w:rPr>
          <w:rFonts w:ascii="Arial" w:hAnsi="Arial" w:cs="Arial"/>
          <w:sz w:val="22"/>
          <w:szCs w:val="22"/>
        </w:rPr>
        <w:t xml:space="preserve">The entrepreneurial approach that Cat Coffee envisions is a well-balanced combination of inventiveness, enthusiasm, and forethought. The market research, SWOT analysis, and skills evaluation highlight the extensive preparation, setting Cat Coffee up for success. With a dedication to lifelong learning, a focus on the consumer's needs, and a distinctive value offer, Cat Coffee is well-positioned to succeed in the cutthroat industry while significantly impacting animal welfare. </w:t>
      </w:r>
    </w:p>
    <w:p w14:paraId="7DF5CFED" w14:textId="77777777" w:rsidR="00386CB0" w:rsidRDefault="00386CB0" w:rsidP="0093568B"/>
    <w:p w14:paraId="5A36B460" w14:textId="77777777" w:rsidR="00386CB0" w:rsidRDefault="00386CB0" w:rsidP="0093568B"/>
    <w:p w14:paraId="7FB2BBAF" w14:textId="77777777" w:rsidR="00386CB0" w:rsidRDefault="00386CB0" w:rsidP="0093568B"/>
    <w:p w14:paraId="06D72F99" w14:textId="77777777" w:rsidR="00386CB0" w:rsidRDefault="00386CB0" w:rsidP="0093568B"/>
    <w:p w14:paraId="0849C05A" w14:textId="77777777" w:rsidR="00386CB0" w:rsidRDefault="00386CB0" w:rsidP="0093568B"/>
    <w:p w14:paraId="1064DFEA" w14:textId="77777777" w:rsidR="00386CB0" w:rsidRDefault="00386CB0" w:rsidP="0093568B"/>
    <w:p w14:paraId="08EED5B9" w14:textId="77777777" w:rsidR="00386CB0" w:rsidRDefault="00386CB0" w:rsidP="0093568B"/>
    <w:p w14:paraId="4D89D925" w14:textId="77777777" w:rsidR="00386CB0" w:rsidRDefault="00386CB0" w:rsidP="0093568B"/>
    <w:p w14:paraId="3C5C5076" w14:textId="77777777" w:rsidR="00386CB0" w:rsidRDefault="00386CB0" w:rsidP="0093568B"/>
    <w:p w14:paraId="3C87878C" w14:textId="77777777" w:rsidR="00386CB0" w:rsidRDefault="00386CB0" w:rsidP="0093568B"/>
    <w:p w14:paraId="3667E70B" w14:textId="77777777" w:rsidR="00386CB0" w:rsidRDefault="00386CB0" w:rsidP="0093568B"/>
    <w:p w14:paraId="4B175B06" w14:textId="77777777" w:rsidR="00386CB0" w:rsidRDefault="00386CB0" w:rsidP="0093568B"/>
    <w:p w14:paraId="5A0BE0B3" w14:textId="77777777" w:rsidR="00386CB0" w:rsidRDefault="00386CB0" w:rsidP="0093568B"/>
    <w:p w14:paraId="14B825F8" w14:textId="77777777" w:rsidR="00386CB0" w:rsidRDefault="00386CB0" w:rsidP="0093568B"/>
    <w:p w14:paraId="779566FE" w14:textId="77777777" w:rsidR="00386CB0" w:rsidRDefault="00386CB0" w:rsidP="0093568B"/>
    <w:p w14:paraId="3799CA6A" w14:textId="77777777" w:rsidR="000005CF" w:rsidRPr="000005CF" w:rsidRDefault="000005CF" w:rsidP="00386CB0">
      <w:pPr>
        <w:rPr>
          <w:rFonts w:ascii="Arial" w:hAnsi="Arial" w:cs="Arial"/>
          <w:b/>
          <w:bCs/>
          <w:sz w:val="22"/>
          <w:szCs w:val="22"/>
        </w:rPr>
      </w:pPr>
      <w:r w:rsidRPr="000005CF">
        <w:rPr>
          <w:rFonts w:ascii="Arial" w:hAnsi="Arial" w:cs="Arial"/>
          <w:b/>
          <w:bCs/>
          <w:sz w:val="22"/>
          <w:szCs w:val="22"/>
        </w:rPr>
        <w:lastRenderedPageBreak/>
        <w:t>References</w:t>
      </w:r>
    </w:p>
    <w:p w14:paraId="1EFDF68E" w14:textId="0A7790C3" w:rsidR="00386CB0" w:rsidRPr="000005CF" w:rsidRDefault="00386CB0" w:rsidP="00386CB0">
      <w:pPr>
        <w:rPr>
          <w:rFonts w:ascii="Arial" w:hAnsi="Arial" w:cs="Arial"/>
          <w:sz w:val="22"/>
          <w:szCs w:val="22"/>
        </w:rPr>
      </w:pPr>
      <w:r w:rsidRPr="000005CF">
        <w:rPr>
          <w:rFonts w:ascii="Arial" w:hAnsi="Arial" w:cs="Arial"/>
          <w:sz w:val="22"/>
          <w:szCs w:val="22"/>
        </w:rPr>
        <w:t xml:space="preserve">Hollands, R.G.,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xml:space="preserve">. Will the real smart city please stand </w:t>
      </w:r>
      <w:proofErr w:type="gramStart"/>
      <w:r w:rsidRPr="000005CF">
        <w:rPr>
          <w:rFonts w:ascii="Arial" w:hAnsi="Arial" w:cs="Arial"/>
          <w:sz w:val="22"/>
          <w:szCs w:val="22"/>
        </w:rPr>
        <w:t>up?:</w:t>
      </w:r>
      <w:proofErr w:type="gramEnd"/>
      <w:r w:rsidRPr="000005CF">
        <w:rPr>
          <w:rFonts w:ascii="Arial" w:hAnsi="Arial" w:cs="Arial"/>
          <w:sz w:val="22"/>
          <w:szCs w:val="22"/>
        </w:rPr>
        <w:t xml:space="preserve"> Intelligent, progressive or entrepreneurial?. In </w:t>
      </w:r>
      <w:r w:rsidRPr="000005CF">
        <w:rPr>
          <w:rFonts w:ascii="Arial" w:hAnsi="Arial" w:cs="Arial"/>
          <w:i/>
          <w:iCs/>
          <w:sz w:val="22"/>
          <w:szCs w:val="22"/>
        </w:rPr>
        <w:t>The Routledge companion to smart cities</w:t>
      </w:r>
      <w:r w:rsidRPr="000005CF">
        <w:rPr>
          <w:rFonts w:ascii="Arial" w:hAnsi="Arial" w:cs="Arial"/>
          <w:sz w:val="22"/>
          <w:szCs w:val="22"/>
        </w:rPr>
        <w:t> (pp. 179-199). Routledge.</w:t>
      </w:r>
    </w:p>
    <w:p w14:paraId="0FE87430" w14:textId="1F07870D" w:rsidR="00386CB0" w:rsidRPr="000005CF" w:rsidRDefault="00386CB0" w:rsidP="00386CB0">
      <w:pPr>
        <w:rPr>
          <w:rFonts w:ascii="Arial" w:hAnsi="Arial" w:cs="Arial"/>
          <w:i/>
          <w:iCs/>
          <w:sz w:val="22"/>
          <w:szCs w:val="22"/>
        </w:rPr>
      </w:pPr>
      <w:r w:rsidRPr="000005CF">
        <w:rPr>
          <w:rFonts w:ascii="Arial" w:hAnsi="Arial" w:cs="Arial"/>
          <w:sz w:val="22"/>
          <w:szCs w:val="22"/>
        </w:rPr>
        <w:t xml:space="preserve">Jones, P. and Comfort, D., </w:t>
      </w:r>
      <w:r w:rsidR="000005CF">
        <w:rPr>
          <w:rFonts w:ascii="Arial" w:hAnsi="Arial" w:cs="Arial"/>
          <w:sz w:val="22"/>
          <w:szCs w:val="22"/>
        </w:rPr>
        <w:t>(</w:t>
      </w:r>
      <w:r w:rsidRPr="000005CF">
        <w:rPr>
          <w:rFonts w:ascii="Arial" w:hAnsi="Arial" w:cs="Arial"/>
          <w:sz w:val="22"/>
          <w:szCs w:val="22"/>
        </w:rPr>
        <w:t>2022</w:t>
      </w:r>
      <w:r w:rsidR="000005CF">
        <w:rPr>
          <w:rFonts w:ascii="Arial" w:hAnsi="Arial" w:cs="Arial"/>
          <w:sz w:val="22"/>
          <w:szCs w:val="22"/>
        </w:rPr>
        <w:t>)</w:t>
      </w:r>
      <w:r w:rsidRPr="000005CF">
        <w:rPr>
          <w:rFonts w:ascii="Arial" w:hAnsi="Arial" w:cs="Arial"/>
          <w:sz w:val="22"/>
          <w:szCs w:val="22"/>
        </w:rPr>
        <w:t>. Animal Welfare and major food retailers. </w:t>
      </w:r>
      <w:proofErr w:type="gramStart"/>
      <w:r w:rsidRPr="000005CF">
        <w:rPr>
          <w:rFonts w:ascii="Arial" w:hAnsi="Arial" w:cs="Arial"/>
          <w:i/>
          <w:iCs/>
          <w:sz w:val="22"/>
          <w:szCs w:val="22"/>
        </w:rPr>
        <w:t>Athens</w:t>
      </w:r>
      <w:proofErr w:type="gramEnd"/>
      <w:r w:rsidRPr="000005CF">
        <w:rPr>
          <w:rFonts w:ascii="Arial" w:hAnsi="Arial" w:cs="Arial"/>
          <w:i/>
          <w:iCs/>
          <w:sz w:val="22"/>
          <w:szCs w:val="22"/>
        </w:rPr>
        <w:t xml:space="preserve"> journal of business &amp; economics</w:t>
      </w:r>
      <w:r w:rsidRPr="000005CF">
        <w:rPr>
          <w:rFonts w:ascii="Arial" w:hAnsi="Arial" w:cs="Arial"/>
          <w:sz w:val="22"/>
          <w:szCs w:val="22"/>
        </w:rPr>
        <w:t>, </w:t>
      </w:r>
      <w:r w:rsidRPr="000005CF">
        <w:rPr>
          <w:rFonts w:ascii="Arial" w:hAnsi="Arial" w:cs="Arial"/>
          <w:i/>
          <w:iCs/>
          <w:sz w:val="22"/>
          <w:szCs w:val="22"/>
        </w:rPr>
        <w:t>8</w:t>
      </w:r>
      <w:r w:rsidRPr="000005CF">
        <w:rPr>
          <w:rFonts w:ascii="Arial" w:hAnsi="Arial" w:cs="Arial"/>
          <w:sz w:val="22"/>
          <w:szCs w:val="22"/>
        </w:rPr>
        <w:t>(1), pp.9-20.</w:t>
      </w:r>
    </w:p>
    <w:p w14:paraId="63BE1DAB" w14:textId="403747DB" w:rsidR="00386CB0" w:rsidRPr="000005CF" w:rsidRDefault="00386CB0" w:rsidP="00386CB0">
      <w:pPr>
        <w:rPr>
          <w:rFonts w:ascii="Arial" w:hAnsi="Arial" w:cs="Arial"/>
          <w:i/>
          <w:iCs/>
          <w:sz w:val="22"/>
          <w:szCs w:val="22"/>
        </w:rPr>
      </w:pPr>
      <w:r w:rsidRPr="000005CF">
        <w:rPr>
          <w:rFonts w:ascii="Arial" w:hAnsi="Arial" w:cs="Arial"/>
          <w:sz w:val="22"/>
          <w:szCs w:val="22"/>
        </w:rPr>
        <w:t xml:space="preserve">Kerzner, H., </w:t>
      </w:r>
      <w:r w:rsidR="000005CF">
        <w:rPr>
          <w:rFonts w:ascii="Arial" w:hAnsi="Arial" w:cs="Arial"/>
          <w:sz w:val="22"/>
          <w:szCs w:val="22"/>
        </w:rPr>
        <w:t>(</w:t>
      </w:r>
      <w:r w:rsidRPr="000005CF">
        <w:rPr>
          <w:rFonts w:ascii="Arial" w:hAnsi="Arial" w:cs="Arial"/>
          <w:sz w:val="22"/>
          <w:szCs w:val="22"/>
        </w:rPr>
        <w:t>2019</w:t>
      </w:r>
      <w:r w:rsidR="000005CF">
        <w:rPr>
          <w:rFonts w:ascii="Arial" w:hAnsi="Arial" w:cs="Arial"/>
          <w:sz w:val="22"/>
          <w:szCs w:val="22"/>
        </w:rPr>
        <w:t>)</w:t>
      </w:r>
      <w:r w:rsidRPr="000005CF">
        <w:rPr>
          <w:rFonts w:ascii="Arial" w:hAnsi="Arial" w:cs="Arial"/>
          <w:sz w:val="22"/>
          <w:szCs w:val="22"/>
        </w:rPr>
        <w:t>. </w:t>
      </w:r>
      <w:r w:rsidRPr="000005CF">
        <w:rPr>
          <w:rFonts w:ascii="Arial" w:hAnsi="Arial" w:cs="Arial"/>
          <w:i/>
          <w:iCs/>
          <w:sz w:val="22"/>
          <w:szCs w:val="22"/>
        </w:rPr>
        <w:t>Using the project management maturity model: strategic planning for project management</w:t>
      </w:r>
      <w:r w:rsidRPr="000005CF">
        <w:rPr>
          <w:rFonts w:ascii="Arial" w:hAnsi="Arial" w:cs="Arial"/>
          <w:sz w:val="22"/>
          <w:szCs w:val="22"/>
        </w:rPr>
        <w:t>. John Wiley &amp; Sons.</w:t>
      </w:r>
    </w:p>
    <w:p w14:paraId="0F8506DC" w14:textId="75180209" w:rsidR="00386CB0" w:rsidRPr="000005CF" w:rsidRDefault="00386CB0" w:rsidP="00386CB0">
      <w:pPr>
        <w:rPr>
          <w:rFonts w:ascii="Arial" w:hAnsi="Arial" w:cs="Arial"/>
          <w:sz w:val="22"/>
          <w:szCs w:val="22"/>
        </w:rPr>
      </w:pPr>
      <w:r w:rsidRPr="000005CF">
        <w:rPr>
          <w:rFonts w:ascii="Arial" w:hAnsi="Arial" w:cs="Arial"/>
          <w:sz w:val="22"/>
          <w:szCs w:val="22"/>
        </w:rPr>
        <w:t xml:space="preserve">Li, Y. and Ahlstrom, D.,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Risk-taking in entrepreneurial decision-making: A dynamic model of venture decision. </w:t>
      </w:r>
      <w:r w:rsidRPr="000005CF">
        <w:rPr>
          <w:rFonts w:ascii="Arial" w:hAnsi="Arial" w:cs="Arial"/>
          <w:i/>
          <w:iCs/>
          <w:sz w:val="22"/>
          <w:szCs w:val="22"/>
        </w:rPr>
        <w:t>Asia Pacific Journal of Management</w:t>
      </w:r>
      <w:r w:rsidRPr="000005CF">
        <w:rPr>
          <w:rFonts w:ascii="Arial" w:hAnsi="Arial" w:cs="Arial"/>
          <w:sz w:val="22"/>
          <w:szCs w:val="22"/>
        </w:rPr>
        <w:t>, </w:t>
      </w:r>
      <w:r w:rsidRPr="000005CF">
        <w:rPr>
          <w:rFonts w:ascii="Arial" w:hAnsi="Arial" w:cs="Arial"/>
          <w:i/>
          <w:iCs/>
          <w:sz w:val="22"/>
          <w:szCs w:val="22"/>
        </w:rPr>
        <w:t>37</w:t>
      </w:r>
      <w:r w:rsidRPr="000005CF">
        <w:rPr>
          <w:rFonts w:ascii="Arial" w:hAnsi="Arial" w:cs="Arial"/>
          <w:sz w:val="22"/>
          <w:szCs w:val="22"/>
        </w:rPr>
        <w:t>, pp.899-933.</w:t>
      </w:r>
    </w:p>
    <w:p w14:paraId="7D64E250" w14:textId="19701210" w:rsidR="00386CB0" w:rsidRPr="000005CF" w:rsidRDefault="00386CB0" w:rsidP="00386CB0">
      <w:pPr>
        <w:rPr>
          <w:rFonts w:ascii="Arial" w:hAnsi="Arial" w:cs="Arial"/>
          <w:sz w:val="22"/>
          <w:szCs w:val="22"/>
        </w:rPr>
      </w:pPr>
      <w:proofErr w:type="spellStart"/>
      <w:r w:rsidRPr="000005CF">
        <w:rPr>
          <w:rFonts w:ascii="Arial" w:hAnsi="Arial" w:cs="Arial"/>
          <w:sz w:val="22"/>
          <w:szCs w:val="22"/>
        </w:rPr>
        <w:t>Matović</w:t>
      </w:r>
      <w:proofErr w:type="spellEnd"/>
      <w:r w:rsidRPr="000005CF">
        <w:rPr>
          <w:rFonts w:ascii="Arial" w:hAnsi="Arial" w:cs="Arial"/>
          <w:sz w:val="22"/>
          <w:szCs w:val="22"/>
        </w:rPr>
        <w:t xml:space="preserve">, I.M.,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September. PESTEL analysis of external environment as a success factor of startup business. In </w:t>
      </w:r>
      <w:proofErr w:type="spellStart"/>
      <w:r w:rsidRPr="000005CF">
        <w:rPr>
          <w:rFonts w:ascii="Arial" w:hAnsi="Arial" w:cs="Arial"/>
          <w:i/>
          <w:iCs/>
          <w:sz w:val="22"/>
          <w:szCs w:val="22"/>
        </w:rPr>
        <w:t>ConScienS</w:t>
      </w:r>
      <w:proofErr w:type="spellEnd"/>
      <w:r w:rsidRPr="000005CF">
        <w:rPr>
          <w:rFonts w:ascii="Arial" w:hAnsi="Arial" w:cs="Arial"/>
          <w:i/>
          <w:iCs/>
          <w:sz w:val="22"/>
          <w:szCs w:val="22"/>
        </w:rPr>
        <w:t xml:space="preserve"> Conference Proceedings</w:t>
      </w:r>
      <w:r w:rsidRPr="000005CF">
        <w:rPr>
          <w:rFonts w:ascii="Arial" w:hAnsi="Arial" w:cs="Arial"/>
          <w:sz w:val="22"/>
          <w:szCs w:val="22"/>
        </w:rPr>
        <w:t xml:space="preserve"> (pp. 96-102). Scientia </w:t>
      </w:r>
      <w:proofErr w:type="spellStart"/>
      <w:r w:rsidRPr="000005CF">
        <w:rPr>
          <w:rFonts w:ascii="Arial" w:hAnsi="Arial" w:cs="Arial"/>
          <w:sz w:val="22"/>
          <w:szCs w:val="22"/>
        </w:rPr>
        <w:t>Moralitas</w:t>
      </w:r>
      <w:proofErr w:type="spellEnd"/>
      <w:r w:rsidRPr="000005CF">
        <w:rPr>
          <w:rFonts w:ascii="Arial" w:hAnsi="Arial" w:cs="Arial"/>
          <w:sz w:val="22"/>
          <w:szCs w:val="22"/>
        </w:rPr>
        <w:t xml:space="preserve"> Research Institute.</w:t>
      </w:r>
    </w:p>
    <w:p w14:paraId="224B0057" w14:textId="557792AD" w:rsidR="00386CB0" w:rsidRPr="000005CF" w:rsidRDefault="00386CB0" w:rsidP="00386CB0">
      <w:pPr>
        <w:rPr>
          <w:rFonts w:ascii="Arial" w:hAnsi="Arial" w:cs="Arial"/>
          <w:sz w:val="22"/>
          <w:szCs w:val="22"/>
        </w:rPr>
      </w:pPr>
      <w:r w:rsidRPr="000005CF">
        <w:rPr>
          <w:rFonts w:ascii="Arial" w:hAnsi="Arial" w:cs="Arial"/>
          <w:sz w:val="22"/>
          <w:szCs w:val="22"/>
        </w:rPr>
        <w:t xml:space="preserve">Morison, A.,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xml:space="preserve">. </w:t>
      </w:r>
      <w:proofErr w:type="spellStart"/>
      <w:r w:rsidRPr="000005CF">
        <w:rPr>
          <w:rFonts w:ascii="Arial" w:hAnsi="Arial" w:cs="Arial"/>
          <w:sz w:val="22"/>
          <w:szCs w:val="22"/>
        </w:rPr>
        <w:t>Rhizo</w:t>
      </w:r>
      <w:proofErr w:type="spellEnd"/>
      <w:r w:rsidRPr="000005CF">
        <w:rPr>
          <w:rFonts w:ascii="Arial" w:hAnsi="Arial" w:cs="Arial"/>
          <w:sz w:val="22"/>
          <w:szCs w:val="22"/>
        </w:rPr>
        <w:t xml:space="preserve"> Coffee A Novel Fermented Coffee Product.</w:t>
      </w:r>
    </w:p>
    <w:p w14:paraId="3258C506" w14:textId="0D68D248" w:rsidR="00386CB0" w:rsidRPr="000005CF" w:rsidRDefault="00386CB0" w:rsidP="00386CB0">
      <w:pPr>
        <w:rPr>
          <w:rFonts w:ascii="Arial" w:hAnsi="Arial" w:cs="Arial"/>
          <w:sz w:val="22"/>
          <w:szCs w:val="22"/>
        </w:rPr>
      </w:pPr>
      <w:r w:rsidRPr="000005CF">
        <w:rPr>
          <w:rFonts w:ascii="Arial" w:hAnsi="Arial" w:cs="Arial"/>
          <w:sz w:val="22"/>
          <w:szCs w:val="22"/>
        </w:rPr>
        <w:t xml:space="preserve">Morrish, S.C. and Jones, R.,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Post-disaster business recovery: An entrepreneurial marketing perspective. </w:t>
      </w:r>
      <w:r w:rsidRPr="000005CF">
        <w:rPr>
          <w:rFonts w:ascii="Arial" w:hAnsi="Arial" w:cs="Arial"/>
          <w:i/>
          <w:iCs/>
          <w:sz w:val="22"/>
          <w:szCs w:val="22"/>
        </w:rPr>
        <w:t>Journal of Business Research</w:t>
      </w:r>
      <w:r w:rsidRPr="000005CF">
        <w:rPr>
          <w:rFonts w:ascii="Arial" w:hAnsi="Arial" w:cs="Arial"/>
          <w:sz w:val="22"/>
          <w:szCs w:val="22"/>
        </w:rPr>
        <w:t>, </w:t>
      </w:r>
      <w:r w:rsidRPr="000005CF">
        <w:rPr>
          <w:rFonts w:ascii="Arial" w:hAnsi="Arial" w:cs="Arial"/>
          <w:i/>
          <w:iCs/>
          <w:sz w:val="22"/>
          <w:szCs w:val="22"/>
        </w:rPr>
        <w:t>113</w:t>
      </w:r>
      <w:r w:rsidRPr="000005CF">
        <w:rPr>
          <w:rFonts w:ascii="Arial" w:hAnsi="Arial" w:cs="Arial"/>
          <w:sz w:val="22"/>
          <w:szCs w:val="22"/>
        </w:rPr>
        <w:t>, pp.83-92.</w:t>
      </w:r>
    </w:p>
    <w:p w14:paraId="128B5298" w14:textId="05AF7941" w:rsidR="00386CB0" w:rsidRPr="000005CF" w:rsidRDefault="00386CB0" w:rsidP="00386CB0">
      <w:pPr>
        <w:rPr>
          <w:rFonts w:ascii="Arial" w:hAnsi="Arial" w:cs="Arial"/>
          <w:i/>
          <w:iCs/>
          <w:sz w:val="22"/>
          <w:szCs w:val="22"/>
        </w:rPr>
      </w:pPr>
      <w:r w:rsidRPr="000005CF">
        <w:rPr>
          <w:rFonts w:ascii="Arial" w:hAnsi="Arial" w:cs="Arial"/>
          <w:sz w:val="22"/>
          <w:szCs w:val="22"/>
        </w:rPr>
        <w:t xml:space="preserve">Pan, W., Chen, L. and Zhan, W., </w:t>
      </w:r>
      <w:r w:rsidR="000005CF">
        <w:rPr>
          <w:rFonts w:ascii="Arial" w:hAnsi="Arial" w:cs="Arial"/>
          <w:sz w:val="22"/>
          <w:szCs w:val="22"/>
        </w:rPr>
        <w:t>(</w:t>
      </w:r>
      <w:r w:rsidRPr="000005CF">
        <w:rPr>
          <w:rFonts w:ascii="Arial" w:hAnsi="Arial" w:cs="Arial"/>
          <w:sz w:val="22"/>
          <w:szCs w:val="22"/>
        </w:rPr>
        <w:t>2019</w:t>
      </w:r>
      <w:r w:rsidR="000005CF">
        <w:rPr>
          <w:rFonts w:ascii="Arial" w:hAnsi="Arial" w:cs="Arial"/>
          <w:sz w:val="22"/>
          <w:szCs w:val="22"/>
        </w:rPr>
        <w:t>)</w:t>
      </w:r>
      <w:r w:rsidRPr="000005CF">
        <w:rPr>
          <w:rFonts w:ascii="Arial" w:hAnsi="Arial" w:cs="Arial"/>
          <w:sz w:val="22"/>
          <w:szCs w:val="22"/>
        </w:rPr>
        <w:t>. PESTEL analysis of construction productivity enhancement strategies: A case study of three economies. </w:t>
      </w:r>
      <w:r w:rsidRPr="000005CF">
        <w:rPr>
          <w:rFonts w:ascii="Arial" w:hAnsi="Arial" w:cs="Arial"/>
          <w:i/>
          <w:iCs/>
          <w:sz w:val="22"/>
          <w:szCs w:val="22"/>
        </w:rPr>
        <w:t>Journal of Management in Engineering</w:t>
      </w:r>
      <w:r w:rsidRPr="000005CF">
        <w:rPr>
          <w:rFonts w:ascii="Arial" w:hAnsi="Arial" w:cs="Arial"/>
          <w:sz w:val="22"/>
          <w:szCs w:val="22"/>
        </w:rPr>
        <w:t>, </w:t>
      </w:r>
      <w:r w:rsidRPr="000005CF">
        <w:rPr>
          <w:rFonts w:ascii="Arial" w:hAnsi="Arial" w:cs="Arial"/>
          <w:i/>
          <w:iCs/>
          <w:sz w:val="22"/>
          <w:szCs w:val="22"/>
        </w:rPr>
        <w:t>35</w:t>
      </w:r>
      <w:r w:rsidRPr="000005CF">
        <w:rPr>
          <w:rFonts w:ascii="Arial" w:hAnsi="Arial" w:cs="Arial"/>
          <w:sz w:val="22"/>
          <w:szCs w:val="22"/>
        </w:rPr>
        <w:t>(1), p.05018013.</w:t>
      </w:r>
    </w:p>
    <w:p w14:paraId="05EC5BC7" w14:textId="114C0FB4" w:rsidR="00386CB0" w:rsidRPr="000005CF" w:rsidRDefault="00386CB0" w:rsidP="00386CB0">
      <w:pPr>
        <w:rPr>
          <w:rFonts w:ascii="Arial" w:hAnsi="Arial" w:cs="Arial"/>
          <w:vanish/>
          <w:sz w:val="22"/>
          <w:szCs w:val="22"/>
        </w:rPr>
      </w:pPr>
      <w:r w:rsidRPr="000005CF">
        <w:rPr>
          <w:rFonts w:ascii="Arial" w:hAnsi="Arial" w:cs="Arial"/>
          <w:sz w:val="22"/>
          <w:szCs w:val="22"/>
        </w:rPr>
        <w:t xml:space="preserve">Qureshi, F., Stampfer, M., </w:t>
      </w:r>
      <w:proofErr w:type="spellStart"/>
      <w:r w:rsidRPr="000005CF">
        <w:rPr>
          <w:rFonts w:ascii="Arial" w:hAnsi="Arial" w:cs="Arial"/>
          <w:sz w:val="22"/>
          <w:szCs w:val="22"/>
        </w:rPr>
        <w:t>Kubzansky</w:t>
      </w:r>
      <w:proofErr w:type="spellEnd"/>
      <w:r w:rsidRPr="000005CF">
        <w:rPr>
          <w:rFonts w:ascii="Arial" w:hAnsi="Arial" w:cs="Arial"/>
          <w:sz w:val="22"/>
          <w:szCs w:val="22"/>
        </w:rPr>
        <w:t xml:space="preserve">, L.D. and Trudel-Fitzgerald, C., </w:t>
      </w:r>
      <w:r w:rsidR="000005CF">
        <w:rPr>
          <w:rFonts w:ascii="Arial" w:hAnsi="Arial" w:cs="Arial"/>
          <w:sz w:val="22"/>
          <w:szCs w:val="22"/>
        </w:rPr>
        <w:t>(</w:t>
      </w:r>
      <w:r w:rsidRPr="000005CF">
        <w:rPr>
          <w:rFonts w:ascii="Arial" w:hAnsi="Arial" w:cs="Arial"/>
          <w:sz w:val="22"/>
          <w:szCs w:val="22"/>
        </w:rPr>
        <w:t>2022</w:t>
      </w:r>
      <w:r w:rsidR="000005CF">
        <w:rPr>
          <w:rFonts w:ascii="Arial" w:hAnsi="Arial" w:cs="Arial"/>
          <w:sz w:val="22"/>
          <w:szCs w:val="22"/>
        </w:rPr>
        <w:t>)</w:t>
      </w:r>
      <w:r w:rsidRPr="000005CF">
        <w:rPr>
          <w:rFonts w:ascii="Arial" w:hAnsi="Arial" w:cs="Arial"/>
          <w:sz w:val="22"/>
          <w:szCs w:val="22"/>
        </w:rPr>
        <w:t>. Prospective associations between coffee consumption and psychological well-being. </w:t>
      </w:r>
      <w:proofErr w:type="spellStart"/>
      <w:r w:rsidRPr="000005CF">
        <w:rPr>
          <w:rFonts w:ascii="Arial" w:hAnsi="Arial" w:cs="Arial"/>
          <w:i/>
          <w:iCs/>
          <w:sz w:val="22"/>
          <w:szCs w:val="22"/>
        </w:rPr>
        <w:t>PloS</w:t>
      </w:r>
      <w:proofErr w:type="spellEnd"/>
      <w:r w:rsidRPr="000005CF">
        <w:rPr>
          <w:rFonts w:ascii="Arial" w:hAnsi="Arial" w:cs="Arial"/>
          <w:i/>
          <w:iCs/>
          <w:sz w:val="22"/>
          <w:szCs w:val="22"/>
        </w:rPr>
        <w:t xml:space="preserve"> one</w:t>
      </w:r>
      <w:r w:rsidRPr="000005CF">
        <w:rPr>
          <w:rFonts w:ascii="Arial" w:hAnsi="Arial" w:cs="Arial"/>
          <w:sz w:val="22"/>
          <w:szCs w:val="22"/>
        </w:rPr>
        <w:t>, </w:t>
      </w:r>
      <w:r w:rsidRPr="000005CF">
        <w:rPr>
          <w:rFonts w:ascii="Arial" w:hAnsi="Arial" w:cs="Arial"/>
          <w:i/>
          <w:iCs/>
          <w:sz w:val="22"/>
          <w:szCs w:val="22"/>
        </w:rPr>
        <w:t>17</w:t>
      </w:r>
      <w:r w:rsidRPr="000005CF">
        <w:rPr>
          <w:rFonts w:ascii="Arial" w:hAnsi="Arial" w:cs="Arial"/>
          <w:sz w:val="22"/>
          <w:szCs w:val="22"/>
        </w:rPr>
        <w:t>(6), p.e0267500.</w:t>
      </w:r>
    </w:p>
    <w:p w14:paraId="57898A81" w14:textId="77777777" w:rsidR="00386CB0" w:rsidRPr="000005CF" w:rsidRDefault="00386CB0" w:rsidP="00386CB0">
      <w:pPr>
        <w:rPr>
          <w:rFonts w:ascii="Arial" w:hAnsi="Arial" w:cs="Arial"/>
          <w:sz w:val="22"/>
          <w:szCs w:val="22"/>
        </w:rPr>
      </w:pPr>
      <w:r w:rsidRPr="000005CF">
        <w:rPr>
          <w:rFonts w:ascii="Arial" w:hAnsi="Arial" w:cs="Arial"/>
          <w:sz w:val="22"/>
          <w:szCs w:val="22"/>
        </w:rPr>
        <w:t>Rahardjo, B., Hasbullah, R. and Taqi, F.M., 2019. Coffee shop business model analysis. </w:t>
      </w:r>
      <w:r w:rsidRPr="000005CF">
        <w:rPr>
          <w:rFonts w:ascii="Arial" w:hAnsi="Arial" w:cs="Arial"/>
          <w:i/>
          <w:iCs/>
          <w:sz w:val="22"/>
          <w:szCs w:val="22"/>
        </w:rPr>
        <w:t>Integrated Journal of Business and Economics</w:t>
      </w:r>
      <w:r w:rsidRPr="000005CF">
        <w:rPr>
          <w:rFonts w:ascii="Arial" w:hAnsi="Arial" w:cs="Arial"/>
          <w:sz w:val="22"/>
          <w:szCs w:val="22"/>
        </w:rPr>
        <w:t>, </w:t>
      </w:r>
      <w:r w:rsidRPr="000005CF">
        <w:rPr>
          <w:rFonts w:ascii="Arial" w:hAnsi="Arial" w:cs="Arial"/>
          <w:i/>
          <w:iCs/>
          <w:sz w:val="22"/>
          <w:szCs w:val="22"/>
        </w:rPr>
        <w:t>3</w:t>
      </w:r>
      <w:r w:rsidRPr="000005CF">
        <w:rPr>
          <w:rFonts w:ascii="Arial" w:hAnsi="Arial" w:cs="Arial"/>
          <w:sz w:val="22"/>
          <w:szCs w:val="22"/>
        </w:rPr>
        <w:t>(2), pp.140-152.</w:t>
      </w:r>
    </w:p>
    <w:p w14:paraId="52934CF5" w14:textId="493AD5B3" w:rsidR="00386CB0" w:rsidRPr="000005CF" w:rsidRDefault="00386CB0" w:rsidP="00386CB0">
      <w:pPr>
        <w:rPr>
          <w:rFonts w:ascii="Arial" w:hAnsi="Arial" w:cs="Arial"/>
          <w:sz w:val="22"/>
          <w:szCs w:val="22"/>
        </w:rPr>
      </w:pPr>
      <w:r w:rsidRPr="000005CF">
        <w:rPr>
          <w:rFonts w:ascii="Arial" w:hAnsi="Arial" w:cs="Arial"/>
          <w:sz w:val="22"/>
          <w:szCs w:val="22"/>
        </w:rPr>
        <w:t xml:space="preserve">Rajagopal, A.,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Transforming entrepreneurial business design: Converging leadership and customer-centric approach. </w:t>
      </w:r>
      <w:r w:rsidRPr="000005CF">
        <w:rPr>
          <w:rFonts w:ascii="Arial" w:hAnsi="Arial" w:cs="Arial"/>
          <w:i/>
          <w:iCs/>
          <w:sz w:val="22"/>
          <w:szCs w:val="22"/>
        </w:rPr>
        <w:t>Journal of Transnational Management</w:t>
      </w:r>
      <w:r w:rsidRPr="000005CF">
        <w:rPr>
          <w:rFonts w:ascii="Arial" w:hAnsi="Arial" w:cs="Arial"/>
          <w:sz w:val="22"/>
          <w:szCs w:val="22"/>
        </w:rPr>
        <w:t>, </w:t>
      </w:r>
      <w:r w:rsidRPr="000005CF">
        <w:rPr>
          <w:rFonts w:ascii="Arial" w:hAnsi="Arial" w:cs="Arial"/>
          <w:i/>
          <w:iCs/>
          <w:sz w:val="22"/>
          <w:szCs w:val="22"/>
        </w:rPr>
        <w:t>25</w:t>
      </w:r>
      <w:r w:rsidRPr="000005CF">
        <w:rPr>
          <w:rFonts w:ascii="Arial" w:hAnsi="Arial" w:cs="Arial"/>
          <w:sz w:val="22"/>
          <w:szCs w:val="22"/>
        </w:rPr>
        <w:t>(2), pp.128-153.</w:t>
      </w:r>
    </w:p>
    <w:p w14:paraId="77FC2187" w14:textId="3575109D" w:rsidR="00386CB0" w:rsidRPr="000005CF" w:rsidRDefault="00386CB0" w:rsidP="00386CB0">
      <w:pPr>
        <w:rPr>
          <w:rFonts w:ascii="Arial" w:hAnsi="Arial" w:cs="Arial"/>
          <w:sz w:val="22"/>
          <w:szCs w:val="22"/>
        </w:rPr>
      </w:pPr>
      <w:r w:rsidRPr="000005CF">
        <w:rPr>
          <w:rFonts w:ascii="Arial" w:hAnsi="Arial" w:cs="Arial"/>
          <w:sz w:val="22"/>
          <w:szCs w:val="22"/>
        </w:rPr>
        <w:t xml:space="preserve">Schermerhorn Jr, J.R. and Bachrach, D.G.,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w:t>
      </w:r>
      <w:r w:rsidRPr="000005CF">
        <w:rPr>
          <w:rFonts w:ascii="Arial" w:hAnsi="Arial" w:cs="Arial"/>
          <w:i/>
          <w:iCs/>
          <w:sz w:val="22"/>
          <w:szCs w:val="22"/>
        </w:rPr>
        <w:t>Exploring management</w:t>
      </w:r>
      <w:r w:rsidRPr="000005CF">
        <w:rPr>
          <w:rFonts w:ascii="Arial" w:hAnsi="Arial" w:cs="Arial"/>
          <w:sz w:val="22"/>
          <w:szCs w:val="22"/>
        </w:rPr>
        <w:t>. John Wiley &amp; Sons.</w:t>
      </w:r>
    </w:p>
    <w:p w14:paraId="1E9F1FAC" w14:textId="33BACEE9" w:rsidR="00386CB0" w:rsidRPr="000005CF" w:rsidRDefault="00386CB0" w:rsidP="00386CB0">
      <w:pPr>
        <w:rPr>
          <w:rFonts w:ascii="Arial" w:hAnsi="Arial" w:cs="Arial"/>
          <w:sz w:val="22"/>
          <w:szCs w:val="22"/>
        </w:rPr>
      </w:pPr>
      <w:r w:rsidRPr="000005CF">
        <w:rPr>
          <w:rFonts w:ascii="Arial" w:hAnsi="Arial" w:cs="Arial"/>
          <w:sz w:val="22"/>
          <w:szCs w:val="22"/>
        </w:rPr>
        <w:t xml:space="preserve">Schutte, F. and Mberi, F., </w:t>
      </w:r>
      <w:r w:rsidR="000005CF">
        <w:rPr>
          <w:rFonts w:ascii="Arial" w:hAnsi="Arial" w:cs="Arial"/>
          <w:sz w:val="22"/>
          <w:szCs w:val="22"/>
        </w:rPr>
        <w:t>(</w:t>
      </w:r>
      <w:r w:rsidRPr="000005CF">
        <w:rPr>
          <w:rFonts w:ascii="Arial" w:hAnsi="Arial" w:cs="Arial"/>
          <w:sz w:val="22"/>
          <w:szCs w:val="22"/>
        </w:rPr>
        <w:t>2020</w:t>
      </w:r>
      <w:r w:rsidR="000005CF">
        <w:rPr>
          <w:rFonts w:ascii="Arial" w:hAnsi="Arial" w:cs="Arial"/>
          <w:sz w:val="22"/>
          <w:szCs w:val="22"/>
        </w:rPr>
        <w:t>)</w:t>
      </w:r>
      <w:r w:rsidRPr="000005CF">
        <w:rPr>
          <w:rFonts w:ascii="Arial" w:hAnsi="Arial" w:cs="Arial"/>
          <w:sz w:val="22"/>
          <w:szCs w:val="22"/>
        </w:rPr>
        <w:t>. Resilience as survival trait for start-up entrepreneurs.</w:t>
      </w:r>
    </w:p>
    <w:p w14:paraId="598EC50D" w14:textId="49BE3677" w:rsidR="00386CB0" w:rsidRPr="000005CF" w:rsidRDefault="00386CB0" w:rsidP="00386CB0">
      <w:pPr>
        <w:rPr>
          <w:rFonts w:ascii="Arial" w:hAnsi="Arial" w:cs="Arial"/>
          <w:sz w:val="22"/>
          <w:szCs w:val="22"/>
        </w:rPr>
      </w:pPr>
      <w:proofErr w:type="spellStart"/>
      <w:r w:rsidRPr="000005CF">
        <w:rPr>
          <w:rFonts w:ascii="Arial" w:hAnsi="Arial" w:cs="Arial"/>
          <w:sz w:val="22"/>
          <w:szCs w:val="22"/>
        </w:rPr>
        <w:lastRenderedPageBreak/>
        <w:t>Škare</w:t>
      </w:r>
      <w:proofErr w:type="spellEnd"/>
      <w:r w:rsidRPr="000005CF">
        <w:rPr>
          <w:rFonts w:ascii="Arial" w:hAnsi="Arial" w:cs="Arial"/>
          <w:sz w:val="22"/>
          <w:szCs w:val="22"/>
        </w:rPr>
        <w:t xml:space="preserve">, M., Blanco-Gonzalez-Tejero, C., </w:t>
      </w:r>
      <w:proofErr w:type="spellStart"/>
      <w:r w:rsidRPr="000005CF">
        <w:rPr>
          <w:rFonts w:ascii="Arial" w:hAnsi="Arial" w:cs="Arial"/>
          <w:sz w:val="22"/>
          <w:szCs w:val="22"/>
        </w:rPr>
        <w:t>Crecente</w:t>
      </w:r>
      <w:proofErr w:type="spellEnd"/>
      <w:r w:rsidRPr="000005CF">
        <w:rPr>
          <w:rFonts w:ascii="Arial" w:hAnsi="Arial" w:cs="Arial"/>
          <w:sz w:val="22"/>
          <w:szCs w:val="22"/>
        </w:rPr>
        <w:t xml:space="preserve">, F. and Del Val, M.T., </w:t>
      </w:r>
      <w:r w:rsidR="000005CF">
        <w:rPr>
          <w:rFonts w:ascii="Arial" w:hAnsi="Arial" w:cs="Arial"/>
          <w:sz w:val="22"/>
          <w:szCs w:val="22"/>
        </w:rPr>
        <w:t>(</w:t>
      </w:r>
      <w:r w:rsidRPr="000005CF">
        <w:rPr>
          <w:rFonts w:ascii="Arial" w:hAnsi="Arial" w:cs="Arial"/>
          <w:sz w:val="22"/>
          <w:szCs w:val="22"/>
        </w:rPr>
        <w:t>2022</w:t>
      </w:r>
      <w:r w:rsidR="000005CF">
        <w:rPr>
          <w:rFonts w:ascii="Arial" w:hAnsi="Arial" w:cs="Arial"/>
          <w:sz w:val="22"/>
          <w:szCs w:val="22"/>
        </w:rPr>
        <w:t>)</w:t>
      </w:r>
      <w:r w:rsidRPr="000005CF">
        <w:rPr>
          <w:rFonts w:ascii="Arial" w:hAnsi="Arial" w:cs="Arial"/>
          <w:sz w:val="22"/>
          <w:szCs w:val="22"/>
        </w:rPr>
        <w:t xml:space="preserve">. </w:t>
      </w:r>
      <w:proofErr w:type="spellStart"/>
      <w:r w:rsidRPr="000005CF">
        <w:rPr>
          <w:rFonts w:ascii="Arial" w:hAnsi="Arial" w:cs="Arial"/>
          <w:sz w:val="22"/>
          <w:szCs w:val="22"/>
        </w:rPr>
        <w:t>Scientometric</w:t>
      </w:r>
      <w:proofErr w:type="spellEnd"/>
      <w:r w:rsidRPr="000005CF">
        <w:rPr>
          <w:rFonts w:ascii="Arial" w:hAnsi="Arial" w:cs="Arial"/>
          <w:sz w:val="22"/>
          <w:szCs w:val="22"/>
        </w:rPr>
        <w:t xml:space="preserve"> analysis on entrepreneurial skills-creativity, communication, leadership: How strong is the </w:t>
      </w:r>
      <w:proofErr w:type="gramStart"/>
      <w:r w:rsidRPr="000005CF">
        <w:rPr>
          <w:rFonts w:ascii="Arial" w:hAnsi="Arial" w:cs="Arial"/>
          <w:sz w:val="22"/>
          <w:szCs w:val="22"/>
        </w:rPr>
        <w:t>association?.</w:t>
      </w:r>
      <w:proofErr w:type="gramEnd"/>
      <w:r w:rsidRPr="000005CF">
        <w:rPr>
          <w:rFonts w:ascii="Arial" w:hAnsi="Arial" w:cs="Arial"/>
          <w:sz w:val="22"/>
          <w:szCs w:val="22"/>
        </w:rPr>
        <w:t> </w:t>
      </w:r>
      <w:r w:rsidRPr="000005CF">
        <w:rPr>
          <w:rFonts w:ascii="Arial" w:hAnsi="Arial" w:cs="Arial"/>
          <w:i/>
          <w:iCs/>
          <w:sz w:val="22"/>
          <w:szCs w:val="22"/>
        </w:rPr>
        <w:t>Technological Forecasting and Social Change</w:t>
      </w:r>
      <w:r w:rsidRPr="000005CF">
        <w:rPr>
          <w:rFonts w:ascii="Arial" w:hAnsi="Arial" w:cs="Arial"/>
          <w:sz w:val="22"/>
          <w:szCs w:val="22"/>
        </w:rPr>
        <w:t>, </w:t>
      </w:r>
      <w:r w:rsidRPr="000005CF">
        <w:rPr>
          <w:rFonts w:ascii="Arial" w:hAnsi="Arial" w:cs="Arial"/>
          <w:i/>
          <w:iCs/>
          <w:sz w:val="22"/>
          <w:szCs w:val="22"/>
        </w:rPr>
        <w:t>182</w:t>
      </w:r>
      <w:r w:rsidRPr="000005CF">
        <w:rPr>
          <w:rFonts w:ascii="Arial" w:hAnsi="Arial" w:cs="Arial"/>
          <w:sz w:val="22"/>
          <w:szCs w:val="22"/>
        </w:rPr>
        <w:t>, p.121851.</w:t>
      </w:r>
    </w:p>
    <w:p w14:paraId="552A6D12" w14:textId="6DE25F6F" w:rsidR="00386CB0" w:rsidRPr="000005CF" w:rsidRDefault="00386CB0" w:rsidP="00386CB0">
      <w:pPr>
        <w:rPr>
          <w:rFonts w:ascii="Arial" w:hAnsi="Arial" w:cs="Arial"/>
          <w:i/>
          <w:iCs/>
          <w:sz w:val="22"/>
          <w:szCs w:val="22"/>
        </w:rPr>
      </w:pPr>
      <w:proofErr w:type="spellStart"/>
      <w:r w:rsidRPr="000005CF">
        <w:rPr>
          <w:rFonts w:ascii="Arial" w:hAnsi="Arial" w:cs="Arial"/>
          <w:sz w:val="22"/>
          <w:szCs w:val="22"/>
        </w:rPr>
        <w:t>Wünderlich</w:t>
      </w:r>
      <w:proofErr w:type="spellEnd"/>
      <w:r w:rsidRPr="000005CF">
        <w:rPr>
          <w:rFonts w:ascii="Arial" w:hAnsi="Arial" w:cs="Arial"/>
          <w:sz w:val="22"/>
          <w:szCs w:val="22"/>
        </w:rPr>
        <w:t xml:space="preserve">, N.V., Mosteller, J., </w:t>
      </w:r>
      <w:proofErr w:type="spellStart"/>
      <w:r w:rsidRPr="000005CF">
        <w:rPr>
          <w:rFonts w:ascii="Arial" w:hAnsi="Arial" w:cs="Arial"/>
          <w:sz w:val="22"/>
          <w:szCs w:val="22"/>
        </w:rPr>
        <w:t>Beverland</w:t>
      </w:r>
      <w:proofErr w:type="spellEnd"/>
      <w:r w:rsidRPr="000005CF">
        <w:rPr>
          <w:rFonts w:ascii="Arial" w:hAnsi="Arial" w:cs="Arial"/>
          <w:sz w:val="22"/>
          <w:szCs w:val="22"/>
        </w:rPr>
        <w:t xml:space="preserve">, M.B., Downey, H., Kraus, K., Lin, M.H. and Syrjälä, H., </w:t>
      </w:r>
      <w:r w:rsidR="00F67D8B">
        <w:rPr>
          <w:rFonts w:ascii="Arial" w:hAnsi="Arial" w:cs="Arial"/>
          <w:sz w:val="22"/>
          <w:szCs w:val="22"/>
        </w:rPr>
        <w:t>(</w:t>
      </w:r>
      <w:r w:rsidRPr="000005CF">
        <w:rPr>
          <w:rFonts w:ascii="Arial" w:hAnsi="Arial" w:cs="Arial"/>
          <w:sz w:val="22"/>
          <w:szCs w:val="22"/>
        </w:rPr>
        <w:t>2021</w:t>
      </w:r>
      <w:r w:rsidR="00F67D8B">
        <w:rPr>
          <w:rFonts w:ascii="Arial" w:hAnsi="Arial" w:cs="Arial"/>
          <w:sz w:val="22"/>
          <w:szCs w:val="22"/>
        </w:rPr>
        <w:t>)</w:t>
      </w:r>
      <w:r w:rsidRPr="000005CF">
        <w:rPr>
          <w:rFonts w:ascii="Arial" w:hAnsi="Arial" w:cs="Arial"/>
          <w:sz w:val="22"/>
          <w:szCs w:val="22"/>
        </w:rPr>
        <w:t>. Animals in our lives: An interactive well-being perspective. </w:t>
      </w:r>
      <w:r w:rsidRPr="000005CF">
        <w:rPr>
          <w:rFonts w:ascii="Arial" w:hAnsi="Arial" w:cs="Arial"/>
          <w:i/>
          <w:iCs/>
          <w:sz w:val="22"/>
          <w:szCs w:val="22"/>
        </w:rPr>
        <w:t xml:space="preserve">Journal of </w:t>
      </w:r>
      <w:proofErr w:type="spellStart"/>
      <w:r w:rsidRPr="000005CF">
        <w:rPr>
          <w:rFonts w:ascii="Arial" w:hAnsi="Arial" w:cs="Arial"/>
          <w:i/>
          <w:iCs/>
          <w:sz w:val="22"/>
          <w:szCs w:val="22"/>
        </w:rPr>
        <w:t>Macromarketing</w:t>
      </w:r>
      <w:proofErr w:type="spellEnd"/>
      <w:r w:rsidRPr="000005CF">
        <w:rPr>
          <w:rFonts w:ascii="Arial" w:hAnsi="Arial" w:cs="Arial"/>
          <w:sz w:val="22"/>
          <w:szCs w:val="22"/>
        </w:rPr>
        <w:t>, </w:t>
      </w:r>
      <w:r w:rsidRPr="000005CF">
        <w:rPr>
          <w:rFonts w:ascii="Arial" w:hAnsi="Arial" w:cs="Arial"/>
          <w:i/>
          <w:iCs/>
          <w:sz w:val="22"/>
          <w:szCs w:val="22"/>
        </w:rPr>
        <w:t>41</w:t>
      </w:r>
      <w:r w:rsidRPr="000005CF">
        <w:rPr>
          <w:rFonts w:ascii="Arial" w:hAnsi="Arial" w:cs="Arial"/>
          <w:sz w:val="22"/>
          <w:szCs w:val="22"/>
        </w:rPr>
        <w:t>(4), pp.646-662.</w:t>
      </w:r>
    </w:p>
    <w:p w14:paraId="399D1E8D" w14:textId="77777777" w:rsidR="00386CB0" w:rsidRDefault="00386CB0" w:rsidP="0093568B"/>
    <w:p w14:paraId="4E0C08B5" w14:textId="77777777" w:rsidR="001C6A32" w:rsidRDefault="001C6A32">
      <w:r>
        <w:br w:type="page"/>
      </w:r>
    </w:p>
    <w:p w14:paraId="6F36F29E" w14:textId="692782B7" w:rsidR="009F7FFD" w:rsidRPr="00184013" w:rsidRDefault="00F67D8B" w:rsidP="001C6A32">
      <w:pPr>
        <w:rPr>
          <w:rFonts w:ascii="Arial" w:hAnsi="Arial" w:cs="Arial"/>
          <w:b/>
          <w:bCs/>
          <w:sz w:val="22"/>
          <w:szCs w:val="22"/>
        </w:rPr>
      </w:pPr>
      <w:r w:rsidRPr="00184013">
        <w:rPr>
          <w:rFonts w:ascii="Arial" w:hAnsi="Arial" w:cs="Arial"/>
          <w:b/>
          <w:bCs/>
          <w:sz w:val="22"/>
          <w:szCs w:val="22"/>
        </w:rPr>
        <w:lastRenderedPageBreak/>
        <w:t>Power point presentation</w:t>
      </w:r>
    </w:p>
    <w:p w14:paraId="1F09570F" w14:textId="3126B2F1" w:rsidR="005B3E96" w:rsidRPr="00F67D8B" w:rsidRDefault="005B3E96" w:rsidP="001C6A32">
      <w:pPr>
        <w:rPr>
          <w:rFonts w:ascii="Arial" w:hAnsi="Arial" w:cs="Arial"/>
          <w:sz w:val="22"/>
          <w:szCs w:val="22"/>
        </w:rPr>
      </w:pPr>
      <w:r w:rsidRPr="00F67D8B">
        <w:rPr>
          <w:rFonts w:ascii="Arial" w:hAnsi="Arial" w:cs="Arial"/>
          <w:sz w:val="22"/>
          <w:szCs w:val="22"/>
        </w:rPr>
        <w:t>Slide 1</w:t>
      </w:r>
    </w:p>
    <w:p w14:paraId="362D7895" w14:textId="0594C35E" w:rsidR="005B3E96" w:rsidRDefault="00184013" w:rsidP="009F7FFD">
      <w:pPr>
        <w:jc w:val="center"/>
      </w:pPr>
      <w:r>
        <w:rPr>
          <w:noProof/>
        </w:rPr>
        <w:drawing>
          <wp:inline distT="0" distB="0" distL="0" distR="0" wp14:anchorId="3717B083" wp14:editId="6E3F3E0D">
            <wp:extent cx="5731510" cy="3223895"/>
            <wp:effectExtent l="0" t="0" r="2540" b="0"/>
            <wp:docPr id="8576602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6022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7B02D7B" w14:textId="77777777" w:rsidR="005B3E96" w:rsidRDefault="005B3E96" w:rsidP="001C6A32"/>
    <w:p w14:paraId="2AED9E7F" w14:textId="3444F889" w:rsidR="005B3E96" w:rsidRPr="00184013" w:rsidRDefault="00184013" w:rsidP="001C6A32">
      <w:pPr>
        <w:rPr>
          <w:rFonts w:ascii="Arial" w:hAnsi="Arial" w:cs="Arial"/>
          <w:sz w:val="22"/>
          <w:szCs w:val="22"/>
        </w:rPr>
      </w:pPr>
      <w:r w:rsidRPr="00184013">
        <w:rPr>
          <w:rFonts w:ascii="Arial" w:hAnsi="Arial" w:cs="Arial"/>
          <w:sz w:val="22"/>
          <w:szCs w:val="22"/>
        </w:rPr>
        <w:t>Slide 2</w:t>
      </w:r>
    </w:p>
    <w:p w14:paraId="31CC3CE1" w14:textId="6A93821E" w:rsidR="005B3E96" w:rsidRDefault="00184013" w:rsidP="001C6A32">
      <w:r>
        <w:rPr>
          <w:noProof/>
        </w:rPr>
        <w:drawing>
          <wp:inline distT="0" distB="0" distL="0" distR="0" wp14:anchorId="37F3AD7D" wp14:editId="6DFEDB69">
            <wp:extent cx="5731510" cy="3223895"/>
            <wp:effectExtent l="0" t="0" r="2540" b="0"/>
            <wp:docPr id="12916157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61572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6977258" w14:textId="186022BA" w:rsidR="005B3E96" w:rsidRPr="00184013" w:rsidRDefault="00184013" w:rsidP="001C6A32">
      <w:pPr>
        <w:rPr>
          <w:rFonts w:ascii="Arial" w:hAnsi="Arial" w:cs="Arial"/>
          <w:sz w:val="22"/>
          <w:szCs w:val="22"/>
        </w:rPr>
      </w:pPr>
      <w:r w:rsidRPr="00184013">
        <w:rPr>
          <w:rFonts w:ascii="Arial" w:hAnsi="Arial" w:cs="Arial"/>
          <w:sz w:val="22"/>
          <w:szCs w:val="22"/>
        </w:rPr>
        <w:lastRenderedPageBreak/>
        <w:t>Slide 3</w:t>
      </w:r>
    </w:p>
    <w:p w14:paraId="541944CA" w14:textId="49E49DBE" w:rsidR="005B3E96" w:rsidRDefault="00184013" w:rsidP="001C6A32">
      <w:r>
        <w:rPr>
          <w:noProof/>
        </w:rPr>
        <w:drawing>
          <wp:inline distT="0" distB="0" distL="0" distR="0" wp14:anchorId="62844CCD" wp14:editId="4B723189">
            <wp:extent cx="5731510" cy="3223895"/>
            <wp:effectExtent l="0" t="0" r="2540" b="0"/>
            <wp:docPr id="8632755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7553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9E89473" w14:textId="77777777" w:rsidR="005B3E96" w:rsidRDefault="005B3E96" w:rsidP="001C6A32"/>
    <w:p w14:paraId="14B33EAF" w14:textId="5F0E1684" w:rsidR="00664585" w:rsidRPr="00184013" w:rsidRDefault="00184013" w:rsidP="00184013">
      <w:pPr>
        <w:jc w:val="left"/>
        <w:rPr>
          <w:rFonts w:ascii="Arial" w:hAnsi="Arial" w:cs="Arial"/>
          <w:sz w:val="22"/>
          <w:szCs w:val="22"/>
        </w:rPr>
      </w:pPr>
      <w:r w:rsidRPr="00184013">
        <w:rPr>
          <w:rFonts w:ascii="Arial" w:hAnsi="Arial" w:cs="Arial"/>
          <w:sz w:val="22"/>
          <w:szCs w:val="22"/>
        </w:rPr>
        <w:t>Slide 4</w:t>
      </w:r>
    </w:p>
    <w:p w14:paraId="41DA2E81" w14:textId="37C0EFEF" w:rsidR="00664585" w:rsidRPr="005B3E96" w:rsidRDefault="00184013" w:rsidP="001C6A32">
      <w:r>
        <w:rPr>
          <w:noProof/>
        </w:rPr>
        <w:drawing>
          <wp:inline distT="0" distB="0" distL="0" distR="0" wp14:anchorId="7FC180E2" wp14:editId="10F2156C">
            <wp:extent cx="5731510" cy="3223895"/>
            <wp:effectExtent l="0" t="0" r="2540" b="0"/>
            <wp:docPr id="3958608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6084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5605998" w14:textId="77777777" w:rsidR="001C6A32" w:rsidRDefault="001C6A32" w:rsidP="001C6A32"/>
    <w:p w14:paraId="7C59DB74" w14:textId="357E4DBD" w:rsidR="001C6A32" w:rsidRPr="00184013" w:rsidRDefault="00184013" w:rsidP="001C6A32">
      <w:pPr>
        <w:rPr>
          <w:rFonts w:ascii="Arial" w:hAnsi="Arial" w:cs="Arial"/>
          <w:sz w:val="22"/>
          <w:szCs w:val="22"/>
        </w:rPr>
      </w:pPr>
      <w:r w:rsidRPr="00184013">
        <w:rPr>
          <w:rFonts w:ascii="Arial" w:hAnsi="Arial" w:cs="Arial"/>
          <w:sz w:val="22"/>
          <w:szCs w:val="22"/>
        </w:rPr>
        <w:lastRenderedPageBreak/>
        <w:t>Slide 5</w:t>
      </w:r>
    </w:p>
    <w:p w14:paraId="1DBEF920" w14:textId="11E62FD8" w:rsidR="00664585" w:rsidRDefault="00184013" w:rsidP="001C6A32">
      <w:r>
        <w:rPr>
          <w:noProof/>
        </w:rPr>
        <w:drawing>
          <wp:inline distT="0" distB="0" distL="0" distR="0" wp14:anchorId="46C619B5" wp14:editId="50E41BA5">
            <wp:extent cx="5731510" cy="3223895"/>
            <wp:effectExtent l="0" t="0" r="2540" b="0"/>
            <wp:docPr id="2964672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46725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95717C2" w14:textId="77777777" w:rsidR="00664585" w:rsidRDefault="00664585" w:rsidP="001C6A32"/>
    <w:p w14:paraId="18177562" w14:textId="765C2D7E" w:rsidR="00664585" w:rsidRPr="00184013" w:rsidRDefault="00184013" w:rsidP="001C6A32">
      <w:pPr>
        <w:rPr>
          <w:rFonts w:ascii="Arial" w:hAnsi="Arial" w:cs="Arial"/>
          <w:sz w:val="22"/>
          <w:szCs w:val="22"/>
        </w:rPr>
      </w:pPr>
      <w:r w:rsidRPr="00184013">
        <w:rPr>
          <w:rFonts w:ascii="Arial" w:hAnsi="Arial" w:cs="Arial"/>
          <w:sz w:val="22"/>
          <w:szCs w:val="22"/>
        </w:rPr>
        <w:t>Slide 6</w:t>
      </w:r>
    </w:p>
    <w:p w14:paraId="3762C98A" w14:textId="729478D8" w:rsidR="00664585" w:rsidRDefault="00184013" w:rsidP="001C6A32">
      <w:r>
        <w:rPr>
          <w:noProof/>
        </w:rPr>
        <w:drawing>
          <wp:inline distT="0" distB="0" distL="0" distR="0" wp14:anchorId="44ECDC99" wp14:editId="2BFCC682">
            <wp:extent cx="5731510" cy="3223895"/>
            <wp:effectExtent l="0" t="0" r="2540" b="0"/>
            <wp:docPr id="17329830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98300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3DC679C5" w14:textId="1B584491" w:rsidR="00664585" w:rsidRDefault="00664585" w:rsidP="001C6A32"/>
    <w:p w14:paraId="75FBEF34" w14:textId="00F51F14" w:rsidR="00184013" w:rsidRPr="00184013" w:rsidRDefault="00184013" w:rsidP="001C6A32">
      <w:pPr>
        <w:rPr>
          <w:rFonts w:ascii="Arial" w:hAnsi="Arial" w:cs="Arial"/>
          <w:sz w:val="22"/>
          <w:szCs w:val="22"/>
        </w:rPr>
      </w:pPr>
      <w:r w:rsidRPr="00184013">
        <w:rPr>
          <w:rFonts w:ascii="Arial" w:hAnsi="Arial" w:cs="Arial"/>
          <w:sz w:val="22"/>
          <w:szCs w:val="22"/>
        </w:rPr>
        <w:lastRenderedPageBreak/>
        <w:t>Slide 7</w:t>
      </w:r>
    </w:p>
    <w:p w14:paraId="713E8879" w14:textId="0D0E4BD4" w:rsidR="001C6A32" w:rsidRDefault="00184013" w:rsidP="001C6A32">
      <w:r>
        <w:rPr>
          <w:noProof/>
        </w:rPr>
        <w:drawing>
          <wp:inline distT="0" distB="0" distL="0" distR="0" wp14:anchorId="787FB098" wp14:editId="2AEDDFC2">
            <wp:extent cx="5731510" cy="3223895"/>
            <wp:effectExtent l="0" t="0" r="2540" b="0"/>
            <wp:docPr id="1426164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16431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7066EBD" w14:textId="77777777" w:rsidR="001C6A32" w:rsidRDefault="001C6A32" w:rsidP="001C6A32">
      <w:pPr>
        <w:rPr>
          <w:rFonts w:ascii="Segoe UI Symbol" w:hAnsi="Segoe UI Symbol" w:cs="Segoe UI Symbol"/>
        </w:rPr>
      </w:pPr>
    </w:p>
    <w:p w14:paraId="1CD307FA" w14:textId="5703AB6E" w:rsidR="001C6A32" w:rsidRPr="00184013" w:rsidRDefault="00184013" w:rsidP="001C6A32">
      <w:pPr>
        <w:rPr>
          <w:rFonts w:ascii="Arial" w:hAnsi="Arial" w:cs="Arial"/>
          <w:sz w:val="22"/>
          <w:szCs w:val="22"/>
        </w:rPr>
      </w:pPr>
      <w:r w:rsidRPr="00184013">
        <w:rPr>
          <w:rFonts w:ascii="Arial" w:hAnsi="Arial" w:cs="Arial"/>
          <w:sz w:val="22"/>
          <w:szCs w:val="22"/>
        </w:rPr>
        <w:t>Slide 8</w:t>
      </w:r>
    </w:p>
    <w:p w14:paraId="66E5C7F3" w14:textId="0BF0C705" w:rsidR="001C6A32" w:rsidRDefault="008672C1" w:rsidP="001C6A32">
      <w:pPr>
        <w:rPr>
          <w:rFonts w:ascii="Segoe UI Symbol" w:hAnsi="Segoe UI Symbol" w:cs="Segoe UI Symbol"/>
        </w:rPr>
      </w:pPr>
      <w:r>
        <w:rPr>
          <w:noProof/>
        </w:rPr>
        <w:drawing>
          <wp:inline distT="0" distB="0" distL="0" distR="0" wp14:anchorId="2F0FC543" wp14:editId="49B25E59">
            <wp:extent cx="5731510" cy="3223895"/>
            <wp:effectExtent l="0" t="0" r="2540" b="0"/>
            <wp:docPr id="17201156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11563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1834B615" w14:textId="77777777" w:rsidR="001C6A32" w:rsidRDefault="001C6A32" w:rsidP="001C6A32">
      <w:pPr>
        <w:rPr>
          <w:rFonts w:ascii="Segoe UI Symbol" w:hAnsi="Segoe UI Symbol" w:cs="Segoe UI Symbol"/>
        </w:rPr>
      </w:pPr>
    </w:p>
    <w:p w14:paraId="393A0052" w14:textId="69F94AAB" w:rsidR="001C6A32" w:rsidRPr="008672C1" w:rsidRDefault="008672C1" w:rsidP="001C6A32">
      <w:pPr>
        <w:rPr>
          <w:rFonts w:ascii="Arial" w:hAnsi="Arial" w:cs="Arial"/>
          <w:sz w:val="22"/>
          <w:szCs w:val="22"/>
        </w:rPr>
      </w:pPr>
      <w:r w:rsidRPr="008672C1">
        <w:rPr>
          <w:rFonts w:ascii="Arial" w:hAnsi="Arial" w:cs="Arial"/>
          <w:sz w:val="22"/>
          <w:szCs w:val="22"/>
        </w:rPr>
        <w:lastRenderedPageBreak/>
        <w:t>Slide 9</w:t>
      </w:r>
    </w:p>
    <w:p w14:paraId="223C1B9E" w14:textId="0185B7C8" w:rsidR="00664585" w:rsidRDefault="008672C1" w:rsidP="001C6A32">
      <w:pPr>
        <w:rPr>
          <w:rFonts w:ascii="Segoe UI Symbol" w:hAnsi="Segoe UI Symbol" w:cs="Segoe UI Symbol"/>
        </w:rPr>
      </w:pPr>
      <w:r>
        <w:rPr>
          <w:noProof/>
        </w:rPr>
        <w:drawing>
          <wp:inline distT="0" distB="0" distL="0" distR="0" wp14:anchorId="01E821F7" wp14:editId="6414EA93">
            <wp:extent cx="5731510" cy="3223895"/>
            <wp:effectExtent l="0" t="0" r="2540" b="0"/>
            <wp:docPr id="10226921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9217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7D47013" w14:textId="77777777" w:rsidR="00664585" w:rsidRDefault="00664585" w:rsidP="001C6A32">
      <w:pPr>
        <w:rPr>
          <w:rFonts w:ascii="Segoe UI Symbol" w:hAnsi="Segoe UI Symbol" w:cs="Segoe UI Symbol"/>
        </w:rPr>
      </w:pPr>
    </w:p>
    <w:p w14:paraId="3FA04FD5" w14:textId="7F5B9173" w:rsidR="008672C1" w:rsidRPr="008672C1" w:rsidRDefault="008672C1" w:rsidP="001C6A32">
      <w:pPr>
        <w:rPr>
          <w:rFonts w:ascii="Arial" w:hAnsi="Arial" w:cs="Arial"/>
          <w:sz w:val="22"/>
          <w:szCs w:val="22"/>
        </w:rPr>
      </w:pPr>
      <w:r w:rsidRPr="008672C1">
        <w:rPr>
          <w:rFonts w:ascii="Arial" w:hAnsi="Arial" w:cs="Arial"/>
          <w:sz w:val="22"/>
          <w:szCs w:val="22"/>
        </w:rPr>
        <w:t>Slide 10</w:t>
      </w:r>
    </w:p>
    <w:p w14:paraId="5A41AFB4" w14:textId="07073FD1" w:rsidR="00664585" w:rsidRDefault="008672C1" w:rsidP="001C6A32">
      <w:pPr>
        <w:rPr>
          <w:rFonts w:ascii="Segoe UI Symbol" w:hAnsi="Segoe UI Symbol" w:cs="Segoe UI Symbol"/>
        </w:rPr>
      </w:pPr>
      <w:r>
        <w:rPr>
          <w:noProof/>
        </w:rPr>
        <w:drawing>
          <wp:inline distT="0" distB="0" distL="0" distR="0" wp14:anchorId="3C27E747" wp14:editId="4E4B7865">
            <wp:extent cx="5731510" cy="3223895"/>
            <wp:effectExtent l="0" t="0" r="2540" b="0"/>
            <wp:docPr id="5447668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66810"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5053E3B5" w14:textId="77777777" w:rsidR="00664585" w:rsidRDefault="00664585" w:rsidP="001C6A32">
      <w:pPr>
        <w:rPr>
          <w:rFonts w:ascii="Segoe UI Symbol" w:hAnsi="Segoe UI Symbol" w:cs="Segoe UI Symbol"/>
        </w:rPr>
      </w:pPr>
    </w:p>
    <w:p w14:paraId="445B512B" w14:textId="5C2EB52D" w:rsidR="00664585" w:rsidRPr="008672C1" w:rsidRDefault="008672C1" w:rsidP="001C6A32">
      <w:pPr>
        <w:rPr>
          <w:rFonts w:ascii="Arial" w:hAnsi="Arial" w:cs="Arial"/>
          <w:sz w:val="22"/>
          <w:szCs w:val="22"/>
        </w:rPr>
      </w:pPr>
      <w:r w:rsidRPr="008672C1">
        <w:rPr>
          <w:rFonts w:ascii="Arial" w:hAnsi="Arial" w:cs="Arial"/>
          <w:sz w:val="22"/>
          <w:szCs w:val="22"/>
        </w:rPr>
        <w:lastRenderedPageBreak/>
        <w:t>Slide 11</w:t>
      </w:r>
    </w:p>
    <w:p w14:paraId="52F92197" w14:textId="09C2D984" w:rsidR="00664585" w:rsidRDefault="008672C1" w:rsidP="001C6A32">
      <w:pPr>
        <w:rPr>
          <w:rFonts w:ascii="Segoe UI Symbol" w:hAnsi="Segoe UI Symbol" w:cs="Segoe UI Symbol"/>
        </w:rPr>
      </w:pPr>
      <w:r>
        <w:rPr>
          <w:noProof/>
        </w:rPr>
        <w:drawing>
          <wp:inline distT="0" distB="0" distL="0" distR="0" wp14:anchorId="131F6171" wp14:editId="17C387B1">
            <wp:extent cx="5731510" cy="3223895"/>
            <wp:effectExtent l="0" t="0" r="2540" b="0"/>
            <wp:docPr id="608898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89865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00A17B5" w14:textId="77777777" w:rsidR="00664585" w:rsidRDefault="00664585" w:rsidP="001C6A32">
      <w:pPr>
        <w:rPr>
          <w:rFonts w:ascii="Segoe UI Symbol" w:hAnsi="Segoe UI Symbol" w:cs="Segoe UI Symbol"/>
        </w:rPr>
      </w:pPr>
    </w:p>
    <w:p w14:paraId="019C16E0" w14:textId="77777777" w:rsidR="00664585" w:rsidRDefault="00664585" w:rsidP="001C6A32">
      <w:pPr>
        <w:rPr>
          <w:rFonts w:ascii="Segoe UI Symbol" w:hAnsi="Segoe UI Symbol" w:cs="Segoe UI Symbol"/>
        </w:rPr>
      </w:pPr>
    </w:p>
    <w:p w14:paraId="255CACF5" w14:textId="77777777" w:rsidR="00664585" w:rsidRDefault="00664585" w:rsidP="001C6A32">
      <w:pPr>
        <w:rPr>
          <w:b/>
          <w:bCs/>
        </w:rPr>
      </w:pPr>
    </w:p>
    <w:p w14:paraId="1070523F" w14:textId="77777777" w:rsidR="00664585" w:rsidRDefault="00664585" w:rsidP="001C6A32"/>
    <w:p w14:paraId="3CBCC887" w14:textId="77777777" w:rsidR="00664585" w:rsidRDefault="00664585" w:rsidP="001C6A32"/>
    <w:p w14:paraId="280330A7" w14:textId="77777777" w:rsidR="00664585" w:rsidRDefault="00664585" w:rsidP="001C6A32"/>
    <w:p w14:paraId="1EAAA8B7" w14:textId="5F46473B" w:rsidR="001C6A32" w:rsidRPr="00664585" w:rsidRDefault="001C6A32" w:rsidP="001C6A32"/>
    <w:p w14:paraId="70EAC2F5" w14:textId="2627911B" w:rsidR="00664585" w:rsidRPr="00664585" w:rsidRDefault="00664585" w:rsidP="001C6A32"/>
    <w:sectPr w:rsidR="00664585" w:rsidRPr="00664585" w:rsidSect="00C23E82">
      <w:footerReference w:type="default" r:id="rId3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036E4" w14:textId="77777777" w:rsidR="008F470D" w:rsidRDefault="008F470D" w:rsidP="00C23E82">
      <w:pPr>
        <w:spacing w:before="0" w:line="240" w:lineRule="auto"/>
      </w:pPr>
      <w:r>
        <w:separator/>
      </w:r>
    </w:p>
  </w:endnote>
  <w:endnote w:type="continuationSeparator" w:id="0">
    <w:p w14:paraId="108347D8" w14:textId="77777777" w:rsidR="008F470D" w:rsidRDefault="008F470D" w:rsidP="00C23E82">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689620"/>
      <w:docPartObj>
        <w:docPartGallery w:val="Page Numbers (Bottom of Page)"/>
        <w:docPartUnique/>
      </w:docPartObj>
    </w:sdtPr>
    <w:sdtEndPr>
      <w:rPr>
        <w:noProof/>
      </w:rPr>
    </w:sdtEndPr>
    <w:sdtContent>
      <w:p w14:paraId="63D33E39" w14:textId="77777777" w:rsidR="00C23E82" w:rsidRDefault="009E1FA1">
        <w:pPr>
          <w:pStyle w:val="Footer"/>
          <w:jc w:val="right"/>
        </w:pPr>
        <w:r>
          <w:fldChar w:fldCharType="begin"/>
        </w:r>
        <w:r>
          <w:instrText xml:space="preserve"> PAGE   \* MERGEFORMAT </w:instrText>
        </w:r>
        <w:r>
          <w:fldChar w:fldCharType="separate"/>
        </w:r>
        <w:r w:rsidR="0071483D">
          <w:rPr>
            <w:noProof/>
          </w:rPr>
          <w:t>1</w:t>
        </w:r>
        <w:r>
          <w:rPr>
            <w:noProof/>
          </w:rPr>
          <w:fldChar w:fldCharType="end"/>
        </w:r>
      </w:p>
    </w:sdtContent>
  </w:sdt>
  <w:p w14:paraId="3A06FAE2" w14:textId="77777777" w:rsidR="00C23E82" w:rsidRDefault="00C23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C60A6" w14:textId="77777777" w:rsidR="008F470D" w:rsidRDefault="008F470D" w:rsidP="00C23E82">
      <w:pPr>
        <w:spacing w:before="0" w:line="240" w:lineRule="auto"/>
      </w:pPr>
      <w:r>
        <w:separator/>
      </w:r>
    </w:p>
  </w:footnote>
  <w:footnote w:type="continuationSeparator" w:id="0">
    <w:p w14:paraId="575A5B6A" w14:textId="77777777" w:rsidR="008F470D" w:rsidRDefault="008F470D" w:rsidP="00C23E82">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46FD9"/>
    <w:multiLevelType w:val="hybridMultilevel"/>
    <w:tmpl w:val="394A2A8C"/>
    <w:lvl w:ilvl="0" w:tplc="DDBAA76E">
      <w:start w:val="1"/>
      <w:numFmt w:val="bullet"/>
      <w:lvlText w:val=""/>
      <w:lvlJc w:val="left"/>
      <w:pPr>
        <w:ind w:left="720" w:hanging="360"/>
      </w:pPr>
      <w:rPr>
        <w:rFonts w:ascii="Symbol" w:hAnsi="Symbol" w:hint="default"/>
      </w:rPr>
    </w:lvl>
    <w:lvl w:ilvl="1" w:tplc="97F8B572" w:tentative="1">
      <w:start w:val="1"/>
      <w:numFmt w:val="bullet"/>
      <w:lvlText w:val="o"/>
      <w:lvlJc w:val="left"/>
      <w:pPr>
        <w:ind w:left="1440" w:hanging="360"/>
      </w:pPr>
      <w:rPr>
        <w:rFonts w:ascii="Courier New" w:hAnsi="Courier New" w:cs="Courier New" w:hint="default"/>
      </w:rPr>
    </w:lvl>
    <w:lvl w:ilvl="2" w:tplc="4E58D964" w:tentative="1">
      <w:start w:val="1"/>
      <w:numFmt w:val="bullet"/>
      <w:lvlText w:val=""/>
      <w:lvlJc w:val="left"/>
      <w:pPr>
        <w:ind w:left="2160" w:hanging="360"/>
      </w:pPr>
      <w:rPr>
        <w:rFonts w:ascii="Wingdings" w:hAnsi="Wingdings" w:hint="default"/>
      </w:rPr>
    </w:lvl>
    <w:lvl w:ilvl="3" w:tplc="77F2F21A" w:tentative="1">
      <w:start w:val="1"/>
      <w:numFmt w:val="bullet"/>
      <w:lvlText w:val=""/>
      <w:lvlJc w:val="left"/>
      <w:pPr>
        <w:ind w:left="2880" w:hanging="360"/>
      </w:pPr>
      <w:rPr>
        <w:rFonts w:ascii="Symbol" w:hAnsi="Symbol" w:hint="default"/>
      </w:rPr>
    </w:lvl>
    <w:lvl w:ilvl="4" w:tplc="4EC40AA2" w:tentative="1">
      <w:start w:val="1"/>
      <w:numFmt w:val="bullet"/>
      <w:lvlText w:val="o"/>
      <w:lvlJc w:val="left"/>
      <w:pPr>
        <w:ind w:left="3600" w:hanging="360"/>
      </w:pPr>
      <w:rPr>
        <w:rFonts w:ascii="Courier New" w:hAnsi="Courier New" w:cs="Courier New" w:hint="default"/>
      </w:rPr>
    </w:lvl>
    <w:lvl w:ilvl="5" w:tplc="45BCC00C" w:tentative="1">
      <w:start w:val="1"/>
      <w:numFmt w:val="bullet"/>
      <w:lvlText w:val=""/>
      <w:lvlJc w:val="left"/>
      <w:pPr>
        <w:ind w:left="4320" w:hanging="360"/>
      </w:pPr>
      <w:rPr>
        <w:rFonts w:ascii="Wingdings" w:hAnsi="Wingdings" w:hint="default"/>
      </w:rPr>
    </w:lvl>
    <w:lvl w:ilvl="6" w:tplc="1C6E325C" w:tentative="1">
      <w:start w:val="1"/>
      <w:numFmt w:val="bullet"/>
      <w:lvlText w:val=""/>
      <w:lvlJc w:val="left"/>
      <w:pPr>
        <w:ind w:left="5040" w:hanging="360"/>
      </w:pPr>
      <w:rPr>
        <w:rFonts w:ascii="Symbol" w:hAnsi="Symbol" w:hint="default"/>
      </w:rPr>
    </w:lvl>
    <w:lvl w:ilvl="7" w:tplc="787E1734" w:tentative="1">
      <w:start w:val="1"/>
      <w:numFmt w:val="bullet"/>
      <w:lvlText w:val="o"/>
      <w:lvlJc w:val="left"/>
      <w:pPr>
        <w:ind w:left="5760" w:hanging="360"/>
      </w:pPr>
      <w:rPr>
        <w:rFonts w:ascii="Courier New" w:hAnsi="Courier New" w:cs="Courier New" w:hint="default"/>
      </w:rPr>
    </w:lvl>
    <w:lvl w:ilvl="8" w:tplc="86644B72" w:tentative="1">
      <w:start w:val="1"/>
      <w:numFmt w:val="bullet"/>
      <w:lvlText w:val=""/>
      <w:lvlJc w:val="left"/>
      <w:pPr>
        <w:ind w:left="6480" w:hanging="360"/>
      </w:pPr>
      <w:rPr>
        <w:rFonts w:ascii="Wingdings" w:hAnsi="Wingdings" w:hint="default"/>
      </w:rPr>
    </w:lvl>
  </w:abstractNum>
  <w:abstractNum w:abstractNumId="1" w15:restartNumberingAfterBreak="0">
    <w:nsid w:val="085F5676"/>
    <w:multiLevelType w:val="hybridMultilevel"/>
    <w:tmpl w:val="4D260CF2"/>
    <w:lvl w:ilvl="0" w:tplc="F98E4A0C">
      <w:start w:val="1"/>
      <w:numFmt w:val="bullet"/>
      <w:lvlText w:val=""/>
      <w:lvlJc w:val="left"/>
      <w:pPr>
        <w:ind w:left="720" w:hanging="360"/>
      </w:pPr>
      <w:rPr>
        <w:rFonts w:ascii="Symbol" w:hAnsi="Symbol" w:hint="default"/>
      </w:rPr>
    </w:lvl>
    <w:lvl w:ilvl="1" w:tplc="080ADF96" w:tentative="1">
      <w:start w:val="1"/>
      <w:numFmt w:val="bullet"/>
      <w:lvlText w:val="o"/>
      <w:lvlJc w:val="left"/>
      <w:pPr>
        <w:ind w:left="1440" w:hanging="360"/>
      </w:pPr>
      <w:rPr>
        <w:rFonts w:ascii="Courier New" w:hAnsi="Courier New" w:cs="Courier New" w:hint="default"/>
      </w:rPr>
    </w:lvl>
    <w:lvl w:ilvl="2" w:tplc="FC607FF6" w:tentative="1">
      <w:start w:val="1"/>
      <w:numFmt w:val="bullet"/>
      <w:lvlText w:val=""/>
      <w:lvlJc w:val="left"/>
      <w:pPr>
        <w:ind w:left="2160" w:hanging="360"/>
      </w:pPr>
      <w:rPr>
        <w:rFonts w:ascii="Wingdings" w:hAnsi="Wingdings" w:hint="default"/>
      </w:rPr>
    </w:lvl>
    <w:lvl w:ilvl="3" w:tplc="7EE23D5E" w:tentative="1">
      <w:start w:val="1"/>
      <w:numFmt w:val="bullet"/>
      <w:lvlText w:val=""/>
      <w:lvlJc w:val="left"/>
      <w:pPr>
        <w:ind w:left="2880" w:hanging="360"/>
      </w:pPr>
      <w:rPr>
        <w:rFonts w:ascii="Symbol" w:hAnsi="Symbol" w:hint="default"/>
      </w:rPr>
    </w:lvl>
    <w:lvl w:ilvl="4" w:tplc="B8DEBEC6" w:tentative="1">
      <w:start w:val="1"/>
      <w:numFmt w:val="bullet"/>
      <w:lvlText w:val="o"/>
      <w:lvlJc w:val="left"/>
      <w:pPr>
        <w:ind w:left="3600" w:hanging="360"/>
      </w:pPr>
      <w:rPr>
        <w:rFonts w:ascii="Courier New" w:hAnsi="Courier New" w:cs="Courier New" w:hint="default"/>
      </w:rPr>
    </w:lvl>
    <w:lvl w:ilvl="5" w:tplc="4394D50A" w:tentative="1">
      <w:start w:val="1"/>
      <w:numFmt w:val="bullet"/>
      <w:lvlText w:val=""/>
      <w:lvlJc w:val="left"/>
      <w:pPr>
        <w:ind w:left="4320" w:hanging="360"/>
      </w:pPr>
      <w:rPr>
        <w:rFonts w:ascii="Wingdings" w:hAnsi="Wingdings" w:hint="default"/>
      </w:rPr>
    </w:lvl>
    <w:lvl w:ilvl="6" w:tplc="6820F5A6" w:tentative="1">
      <w:start w:val="1"/>
      <w:numFmt w:val="bullet"/>
      <w:lvlText w:val=""/>
      <w:lvlJc w:val="left"/>
      <w:pPr>
        <w:ind w:left="5040" w:hanging="360"/>
      </w:pPr>
      <w:rPr>
        <w:rFonts w:ascii="Symbol" w:hAnsi="Symbol" w:hint="default"/>
      </w:rPr>
    </w:lvl>
    <w:lvl w:ilvl="7" w:tplc="73E456DA" w:tentative="1">
      <w:start w:val="1"/>
      <w:numFmt w:val="bullet"/>
      <w:lvlText w:val="o"/>
      <w:lvlJc w:val="left"/>
      <w:pPr>
        <w:ind w:left="5760" w:hanging="360"/>
      </w:pPr>
      <w:rPr>
        <w:rFonts w:ascii="Courier New" w:hAnsi="Courier New" w:cs="Courier New" w:hint="default"/>
      </w:rPr>
    </w:lvl>
    <w:lvl w:ilvl="8" w:tplc="6A189234" w:tentative="1">
      <w:start w:val="1"/>
      <w:numFmt w:val="bullet"/>
      <w:lvlText w:val=""/>
      <w:lvlJc w:val="left"/>
      <w:pPr>
        <w:ind w:left="6480" w:hanging="360"/>
      </w:pPr>
      <w:rPr>
        <w:rFonts w:ascii="Wingdings" w:hAnsi="Wingdings" w:hint="default"/>
      </w:rPr>
    </w:lvl>
  </w:abstractNum>
  <w:abstractNum w:abstractNumId="2" w15:restartNumberingAfterBreak="0">
    <w:nsid w:val="0D692C1B"/>
    <w:multiLevelType w:val="hybridMultilevel"/>
    <w:tmpl w:val="704C7366"/>
    <w:lvl w:ilvl="0" w:tplc="801ACCC8">
      <w:start w:val="1"/>
      <w:numFmt w:val="bullet"/>
      <w:lvlText w:val=""/>
      <w:lvlJc w:val="left"/>
      <w:pPr>
        <w:ind w:left="720" w:hanging="360"/>
      </w:pPr>
      <w:rPr>
        <w:rFonts w:ascii="Symbol" w:hAnsi="Symbol" w:hint="default"/>
      </w:rPr>
    </w:lvl>
    <w:lvl w:ilvl="1" w:tplc="905A4212" w:tentative="1">
      <w:start w:val="1"/>
      <w:numFmt w:val="bullet"/>
      <w:lvlText w:val="o"/>
      <w:lvlJc w:val="left"/>
      <w:pPr>
        <w:ind w:left="1440" w:hanging="360"/>
      </w:pPr>
      <w:rPr>
        <w:rFonts w:ascii="Courier New" w:hAnsi="Courier New" w:cs="Courier New" w:hint="default"/>
      </w:rPr>
    </w:lvl>
    <w:lvl w:ilvl="2" w:tplc="145EAF8E" w:tentative="1">
      <w:start w:val="1"/>
      <w:numFmt w:val="bullet"/>
      <w:lvlText w:val=""/>
      <w:lvlJc w:val="left"/>
      <w:pPr>
        <w:ind w:left="2160" w:hanging="360"/>
      </w:pPr>
      <w:rPr>
        <w:rFonts w:ascii="Wingdings" w:hAnsi="Wingdings" w:hint="default"/>
      </w:rPr>
    </w:lvl>
    <w:lvl w:ilvl="3" w:tplc="76366676" w:tentative="1">
      <w:start w:val="1"/>
      <w:numFmt w:val="bullet"/>
      <w:lvlText w:val=""/>
      <w:lvlJc w:val="left"/>
      <w:pPr>
        <w:ind w:left="2880" w:hanging="360"/>
      </w:pPr>
      <w:rPr>
        <w:rFonts w:ascii="Symbol" w:hAnsi="Symbol" w:hint="default"/>
      </w:rPr>
    </w:lvl>
    <w:lvl w:ilvl="4" w:tplc="47E820EE" w:tentative="1">
      <w:start w:val="1"/>
      <w:numFmt w:val="bullet"/>
      <w:lvlText w:val="o"/>
      <w:lvlJc w:val="left"/>
      <w:pPr>
        <w:ind w:left="3600" w:hanging="360"/>
      </w:pPr>
      <w:rPr>
        <w:rFonts w:ascii="Courier New" w:hAnsi="Courier New" w:cs="Courier New" w:hint="default"/>
      </w:rPr>
    </w:lvl>
    <w:lvl w:ilvl="5" w:tplc="9FD05A1C" w:tentative="1">
      <w:start w:val="1"/>
      <w:numFmt w:val="bullet"/>
      <w:lvlText w:val=""/>
      <w:lvlJc w:val="left"/>
      <w:pPr>
        <w:ind w:left="4320" w:hanging="360"/>
      </w:pPr>
      <w:rPr>
        <w:rFonts w:ascii="Wingdings" w:hAnsi="Wingdings" w:hint="default"/>
      </w:rPr>
    </w:lvl>
    <w:lvl w:ilvl="6" w:tplc="6B26145A" w:tentative="1">
      <w:start w:val="1"/>
      <w:numFmt w:val="bullet"/>
      <w:lvlText w:val=""/>
      <w:lvlJc w:val="left"/>
      <w:pPr>
        <w:ind w:left="5040" w:hanging="360"/>
      </w:pPr>
      <w:rPr>
        <w:rFonts w:ascii="Symbol" w:hAnsi="Symbol" w:hint="default"/>
      </w:rPr>
    </w:lvl>
    <w:lvl w:ilvl="7" w:tplc="2FBA7880" w:tentative="1">
      <w:start w:val="1"/>
      <w:numFmt w:val="bullet"/>
      <w:lvlText w:val="o"/>
      <w:lvlJc w:val="left"/>
      <w:pPr>
        <w:ind w:left="5760" w:hanging="360"/>
      </w:pPr>
      <w:rPr>
        <w:rFonts w:ascii="Courier New" w:hAnsi="Courier New" w:cs="Courier New" w:hint="default"/>
      </w:rPr>
    </w:lvl>
    <w:lvl w:ilvl="8" w:tplc="2BB894A6" w:tentative="1">
      <w:start w:val="1"/>
      <w:numFmt w:val="bullet"/>
      <w:lvlText w:val=""/>
      <w:lvlJc w:val="left"/>
      <w:pPr>
        <w:ind w:left="6480" w:hanging="360"/>
      </w:pPr>
      <w:rPr>
        <w:rFonts w:ascii="Wingdings" w:hAnsi="Wingdings" w:hint="default"/>
      </w:rPr>
    </w:lvl>
  </w:abstractNum>
  <w:abstractNum w:abstractNumId="3" w15:restartNumberingAfterBreak="0">
    <w:nsid w:val="100E1EEB"/>
    <w:multiLevelType w:val="multilevel"/>
    <w:tmpl w:val="BF965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2F58D2"/>
    <w:multiLevelType w:val="hybridMultilevel"/>
    <w:tmpl w:val="4CEA2782"/>
    <w:lvl w:ilvl="0" w:tplc="6DCC9AFE">
      <w:start w:val="1"/>
      <w:numFmt w:val="bullet"/>
      <w:lvlText w:val=""/>
      <w:lvlJc w:val="left"/>
      <w:pPr>
        <w:ind w:left="720" w:hanging="360"/>
      </w:pPr>
      <w:rPr>
        <w:rFonts w:ascii="Wingdings" w:hAnsi="Wingdings" w:hint="default"/>
      </w:rPr>
    </w:lvl>
    <w:lvl w:ilvl="1" w:tplc="8F5051F2" w:tentative="1">
      <w:start w:val="1"/>
      <w:numFmt w:val="bullet"/>
      <w:lvlText w:val="o"/>
      <w:lvlJc w:val="left"/>
      <w:pPr>
        <w:ind w:left="1440" w:hanging="360"/>
      </w:pPr>
      <w:rPr>
        <w:rFonts w:ascii="Courier New" w:hAnsi="Courier New" w:cs="Courier New" w:hint="default"/>
      </w:rPr>
    </w:lvl>
    <w:lvl w:ilvl="2" w:tplc="4710BB40" w:tentative="1">
      <w:start w:val="1"/>
      <w:numFmt w:val="bullet"/>
      <w:lvlText w:val=""/>
      <w:lvlJc w:val="left"/>
      <w:pPr>
        <w:ind w:left="2160" w:hanging="360"/>
      </w:pPr>
      <w:rPr>
        <w:rFonts w:ascii="Wingdings" w:hAnsi="Wingdings" w:hint="default"/>
      </w:rPr>
    </w:lvl>
    <w:lvl w:ilvl="3" w:tplc="3580D6EE" w:tentative="1">
      <w:start w:val="1"/>
      <w:numFmt w:val="bullet"/>
      <w:lvlText w:val=""/>
      <w:lvlJc w:val="left"/>
      <w:pPr>
        <w:ind w:left="2880" w:hanging="360"/>
      </w:pPr>
      <w:rPr>
        <w:rFonts w:ascii="Symbol" w:hAnsi="Symbol" w:hint="default"/>
      </w:rPr>
    </w:lvl>
    <w:lvl w:ilvl="4" w:tplc="1128994A" w:tentative="1">
      <w:start w:val="1"/>
      <w:numFmt w:val="bullet"/>
      <w:lvlText w:val="o"/>
      <w:lvlJc w:val="left"/>
      <w:pPr>
        <w:ind w:left="3600" w:hanging="360"/>
      </w:pPr>
      <w:rPr>
        <w:rFonts w:ascii="Courier New" w:hAnsi="Courier New" w:cs="Courier New" w:hint="default"/>
      </w:rPr>
    </w:lvl>
    <w:lvl w:ilvl="5" w:tplc="3EF23BEE" w:tentative="1">
      <w:start w:val="1"/>
      <w:numFmt w:val="bullet"/>
      <w:lvlText w:val=""/>
      <w:lvlJc w:val="left"/>
      <w:pPr>
        <w:ind w:left="4320" w:hanging="360"/>
      </w:pPr>
      <w:rPr>
        <w:rFonts w:ascii="Wingdings" w:hAnsi="Wingdings" w:hint="default"/>
      </w:rPr>
    </w:lvl>
    <w:lvl w:ilvl="6" w:tplc="77963C7A" w:tentative="1">
      <w:start w:val="1"/>
      <w:numFmt w:val="bullet"/>
      <w:lvlText w:val=""/>
      <w:lvlJc w:val="left"/>
      <w:pPr>
        <w:ind w:left="5040" w:hanging="360"/>
      </w:pPr>
      <w:rPr>
        <w:rFonts w:ascii="Symbol" w:hAnsi="Symbol" w:hint="default"/>
      </w:rPr>
    </w:lvl>
    <w:lvl w:ilvl="7" w:tplc="A23433E0" w:tentative="1">
      <w:start w:val="1"/>
      <w:numFmt w:val="bullet"/>
      <w:lvlText w:val="o"/>
      <w:lvlJc w:val="left"/>
      <w:pPr>
        <w:ind w:left="5760" w:hanging="360"/>
      </w:pPr>
      <w:rPr>
        <w:rFonts w:ascii="Courier New" w:hAnsi="Courier New" w:cs="Courier New" w:hint="default"/>
      </w:rPr>
    </w:lvl>
    <w:lvl w:ilvl="8" w:tplc="848ED164" w:tentative="1">
      <w:start w:val="1"/>
      <w:numFmt w:val="bullet"/>
      <w:lvlText w:val=""/>
      <w:lvlJc w:val="left"/>
      <w:pPr>
        <w:ind w:left="6480" w:hanging="360"/>
      </w:pPr>
      <w:rPr>
        <w:rFonts w:ascii="Wingdings" w:hAnsi="Wingdings" w:hint="default"/>
      </w:rPr>
    </w:lvl>
  </w:abstractNum>
  <w:abstractNum w:abstractNumId="5" w15:restartNumberingAfterBreak="0">
    <w:nsid w:val="189A7213"/>
    <w:multiLevelType w:val="hybridMultilevel"/>
    <w:tmpl w:val="40CE777E"/>
    <w:lvl w:ilvl="0" w:tplc="333877D8">
      <w:start w:val="1"/>
      <w:numFmt w:val="bullet"/>
      <w:lvlText w:val=""/>
      <w:lvlJc w:val="left"/>
      <w:pPr>
        <w:ind w:left="720" w:hanging="360"/>
      </w:pPr>
      <w:rPr>
        <w:rFonts w:ascii="Wingdings" w:hAnsi="Wingdings" w:hint="default"/>
      </w:rPr>
    </w:lvl>
    <w:lvl w:ilvl="1" w:tplc="F65A80A8" w:tentative="1">
      <w:start w:val="1"/>
      <w:numFmt w:val="bullet"/>
      <w:lvlText w:val="o"/>
      <w:lvlJc w:val="left"/>
      <w:pPr>
        <w:ind w:left="1440" w:hanging="360"/>
      </w:pPr>
      <w:rPr>
        <w:rFonts w:ascii="Courier New" w:hAnsi="Courier New" w:cs="Courier New" w:hint="default"/>
      </w:rPr>
    </w:lvl>
    <w:lvl w:ilvl="2" w:tplc="4D0E7C4E" w:tentative="1">
      <w:start w:val="1"/>
      <w:numFmt w:val="bullet"/>
      <w:lvlText w:val=""/>
      <w:lvlJc w:val="left"/>
      <w:pPr>
        <w:ind w:left="2160" w:hanging="360"/>
      </w:pPr>
      <w:rPr>
        <w:rFonts w:ascii="Wingdings" w:hAnsi="Wingdings" w:hint="default"/>
      </w:rPr>
    </w:lvl>
    <w:lvl w:ilvl="3" w:tplc="4A588CC6" w:tentative="1">
      <w:start w:val="1"/>
      <w:numFmt w:val="bullet"/>
      <w:lvlText w:val=""/>
      <w:lvlJc w:val="left"/>
      <w:pPr>
        <w:ind w:left="2880" w:hanging="360"/>
      </w:pPr>
      <w:rPr>
        <w:rFonts w:ascii="Symbol" w:hAnsi="Symbol" w:hint="default"/>
      </w:rPr>
    </w:lvl>
    <w:lvl w:ilvl="4" w:tplc="F1469B3A" w:tentative="1">
      <w:start w:val="1"/>
      <w:numFmt w:val="bullet"/>
      <w:lvlText w:val="o"/>
      <w:lvlJc w:val="left"/>
      <w:pPr>
        <w:ind w:left="3600" w:hanging="360"/>
      </w:pPr>
      <w:rPr>
        <w:rFonts w:ascii="Courier New" w:hAnsi="Courier New" w:cs="Courier New" w:hint="default"/>
      </w:rPr>
    </w:lvl>
    <w:lvl w:ilvl="5" w:tplc="845E720C" w:tentative="1">
      <w:start w:val="1"/>
      <w:numFmt w:val="bullet"/>
      <w:lvlText w:val=""/>
      <w:lvlJc w:val="left"/>
      <w:pPr>
        <w:ind w:left="4320" w:hanging="360"/>
      </w:pPr>
      <w:rPr>
        <w:rFonts w:ascii="Wingdings" w:hAnsi="Wingdings" w:hint="default"/>
      </w:rPr>
    </w:lvl>
    <w:lvl w:ilvl="6" w:tplc="B9987FB0" w:tentative="1">
      <w:start w:val="1"/>
      <w:numFmt w:val="bullet"/>
      <w:lvlText w:val=""/>
      <w:lvlJc w:val="left"/>
      <w:pPr>
        <w:ind w:left="5040" w:hanging="360"/>
      </w:pPr>
      <w:rPr>
        <w:rFonts w:ascii="Symbol" w:hAnsi="Symbol" w:hint="default"/>
      </w:rPr>
    </w:lvl>
    <w:lvl w:ilvl="7" w:tplc="FBD27348" w:tentative="1">
      <w:start w:val="1"/>
      <w:numFmt w:val="bullet"/>
      <w:lvlText w:val="o"/>
      <w:lvlJc w:val="left"/>
      <w:pPr>
        <w:ind w:left="5760" w:hanging="360"/>
      </w:pPr>
      <w:rPr>
        <w:rFonts w:ascii="Courier New" w:hAnsi="Courier New" w:cs="Courier New" w:hint="default"/>
      </w:rPr>
    </w:lvl>
    <w:lvl w:ilvl="8" w:tplc="0ED66BD0" w:tentative="1">
      <w:start w:val="1"/>
      <w:numFmt w:val="bullet"/>
      <w:lvlText w:val=""/>
      <w:lvlJc w:val="left"/>
      <w:pPr>
        <w:ind w:left="6480" w:hanging="360"/>
      </w:pPr>
      <w:rPr>
        <w:rFonts w:ascii="Wingdings" w:hAnsi="Wingdings" w:hint="default"/>
      </w:rPr>
    </w:lvl>
  </w:abstractNum>
  <w:abstractNum w:abstractNumId="6" w15:restartNumberingAfterBreak="0">
    <w:nsid w:val="1E247BAD"/>
    <w:multiLevelType w:val="hybridMultilevel"/>
    <w:tmpl w:val="EAAC6EDC"/>
    <w:lvl w:ilvl="0" w:tplc="47C4BD70">
      <w:start w:val="1"/>
      <w:numFmt w:val="bullet"/>
      <w:lvlText w:val=""/>
      <w:lvlJc w:val="left"/>
      <w:pPr>
        <w:ind w:left="720" w:hanging="360"/>
      </w:pPr>
      <w:rPr>
        <w:rFonts w:ascii="Symbol" w:hAnsi="Symbol" w:hint="default"/>
      </w:rPr>
    </w:lvl>
    <w:lvl w:ilvl="1" w:tplc="E7EA9826" w:tentative="1">
      <w:start w:val="1"/>
      <w:numFmt w:val="bullet"/>
      <w:lvlText w:val="o"/>
      <w:lvlJc w:val="left"/>
      <w:pPr>
        <w:ind w:left="1440" w:hanging="360"/>
      </w:pPr>
      <w:rPr>
        <w:rFonts w:ascii="Courier New" w:hAnsi="Courier New" w:cs="Courier New" w:hint="default"/>
      </w:rPr>
    </w:lvl>
    <w:lvl w:ilvl="2" w:tplc="575CCBAE" w:tentative="1">
      <w:start w:val="1"/>
      <w:numFmt w:val="bullet"/>
      <w:lvlText w:val=""/>
      <w:lvlJc w:val="left"/>
      <w:pPr>
        <w:ind w:left="2160" w:hanging="360"/>
      </w:pPr>
      <w:rPr>
        <w:rFonts w:ascii="Wingdings" w:hAnsi="Wingdings" w:hint="default"/>
      </w:rPr>
    </w:lvl>
    <w:lvl w:ilvl="3" w:tplc="731EBEF2" w:tentative="1">
      <w:start w:val="1"/>
      <w:numFmt w:val="bullet"/>
      <w:lvlText w:val=""/>
      <w:lvlJc w:val="left"/>
      <w:pPr>
        <w:ind w:left="2880" w:hanging="360"/>
      </w:pPr>
      <w:rPr>
        <w:rFonts w:ascii="Symbol" w:hAnsi="Symbol" w:hint="default"/>
      </w:rPr>
    </w:lvl>
    <w:lvl w:ilvl="4" w:tplc="BB7401BE" w:tentative="1">
      <w:start w:val="1"/>
      <w:numFmt w:val="bullet"/>
      <w:lvlText w:val="o"/>
      <w:lvlJc w:val="left"/>
      <w:pPr>
        <w:ind w:left="3600" w:hanging="360"/>
      </w:pPr>
      <w:rPr>
        <w:rFonts w:ascii="Courier New" w:hAnsi="Courier New" w:cs="Courier New" w:hint="default"/>
      </w:rPr>
    </w:lvl>
    <w:lvl w:ilvl="5" w:tplc="57ACB8B6" w:tentative="1">
      <w:start w:val="1"/>
      <w:numFmt w:val="bullet"/>
      <w:lvlText w:val=""/>
      <w:lvlJc w:val="left"/>
      <w:pPr>
        <w:ind w:left="4320" w:hanging="360"/>
      </w:pPr>
      <w:rPr>
        <w:rFonts w:ascii="Wingdings" w:hAnsi="Wingdings" w:hint="default"/>
      </w:rPr>
    </w:lvl>
    <w:lvl w:ilvl="6" w:tplc="8D36D5C6" w:tentative="1">
      <w:start w:val="1"/>
      <w:numFmt w:val="bullet"/>
      <w:lvlText w:val=""/>
      <w:lvlJc w:val="left"/>
      <w:pPr>
        <w:ind w:left="5040" w:hanging="360"/>
      </w:pPr>
      <w:rPr>
        <w:rFonts w:ascii="Symbol" w:hAnsi="Symbol" w:hint="default"/>
      </w:rPr>
    </w:lvl>
    <w:lvl w:ilvl="7" w:tplc="909C1856" w:tentative="1">
      <w:start w:val="1"/>
      <w:numFmt w:val="bullet"/>
      <w:lvlText w:val="o"/>
      <w:lvlJc w:val="left"/>
      <w:pPr>
        <w:ind w:left="5760" w:hanging="360"/>
      </w:pPr>
      <w:rPr>
        <w:rFonts w:ascii="Courier New" w:hAnsi="Courier New" w:cs="Courier New" w:hint="default"/>
      </w:rPr>
    </w:lvl>
    <w:lvl w:ilvl="8" w:tplc="008091B0" w:tentative="1">
      <w:start w:val="1"/>
      <w:numFmt w:val="bullet"/>
      <w:lvlText w:val=""/>
      <w:lvlJc w:val="left"/>
      <w:pPr>
        <w:ind w:left="6480" w:hanging="360"/>
      </w:pPr>
      <w:rPr>
        <w:rFonts w:ascii="Wingdings" w:hAnsi="Wingdings" w:hint="default"/>
      </w:rPr>
    </w:lvl>
  </w:abstractNum>
  <w:abstractNum w:abstractNumId="7" w15:restartNumberingAfterBreak="0">
    <w:nsid w:val="22734E5B"/>
    <w:multiLevelType w:val="multilevel"/>
    <w:tmpl w:val="9816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6311D8"/>
    <w:multiLevelType w:val="hybridMultilevel"/>
    <w:tmpl w:val="82AEDEF0"/>
    <w:lvl w:ilvl="0" w:tplc="87B0F27A">
      <w:start w:val="1"/>
      <w:numFmt w:val="bullet"/>
      <w:lvlText w:val=""/>
      <w:lvlJc w:val="left"/>
      <w:pPr>
        <w:ind w:left="720" w:hanging="360"/>
      </w:pPr>
      <w:rPr>
        <w:rFonts w:ascii="Symbol" w:hAnsi="Symbol" w:hint="default"/>
      </w:rPr>
    </w:lvl>
    <w:lvl w:ilvl="1" w:tplc="E8A8076A" w:tentative="1">
      <w:start w:val="1"/>
      <w:numFmt w:val="bullet"/>
      <w:lvlText w:val="o"/>
      <w:lvlJc w:val="left"/>
      <w:pPr>
        <w:ind w:left="1440" w:hanging="360"/>
      </w:pPr>
      <w:rPr>
        <w:rFonts w:ascii="Courier New" w:hAnsi="Courier New" w:cs="Courier New" w:hint="default"/>
      </w:rPr>
    </w:lvl>
    <w:lvl w:ilvl="2" w:tplc="EA8CAAAE" w:tentative="1">
      <w:start w:val="1"/>
      <w:numFmt w:val="bullet"/>
      <w:lvlText w:val=""/>
      <w:lvlJc w:val="left"/>
      <w:pPr>
        <w:ind w:left="2160" w:hanging="360"/>
      </w:pPr>
      <w:rPr>
        <w:rFonts w:ascii="Wingdings" w:hAnsi="Wingdings" w:hint="default"/>
      </w:rPr>
    </w:lvl>
    <w:lvl w:ilvl="3" w:tplc="75584334" w:tentative="1">
      <w:start w:val="1"/>
      <w:numFmt w:val="bullet"/>
      <w:lvlText w:val=""/>
      <w:lvlJc w:val="left"/>
      <w:pPr>
        <w:ind w:left="2880" w:hanging="360"/>
      </w:pPr>
      <w:rPr>
        <w:rFonts w:ascii="Symbol" w:hAnsi="Symbol" w:hint="default"/>
      </w:rPr>
    </w:lvl>
    <w:lvl w:ilvl="4" w:tplc="7172A56A" w:tentative="1">
      <w:start w:val="1"/>
      <w:numFmt w:val="bullet"/>
      <w:lvlText w:val="o"/>
      <w:lvlJc w:val="left"/>
      <w:pPr>
        <w:ind w:left="3600" w:hanging="360"/>
      </w:pPr>
      <w:rPr>
        <w:rFonts w:ascii="Courier New" w:hAnsi="Courier New" w:cs="Courier New" w:hint="default"/>
      </w:rPr>
    </w:lvl>
    <w:lvl w:ilvl="5" w:tplc="706C4B46" w:tentative="1">
      <w:start w:val="1"/>
      <w:numFmt w:val="bullet"/>
      <w:lvlText w:val=""/>
      <w:lvlJc w:val="left"/>
      <w:pPr>
        <w:ind w:left="4320" w:hanging="360"/>
      </w:pPr>
      <w:rPr>
        <w:rFonts w:ascii="Wingdings" w:hAnsi="Wingdings" w:hint="default"/>
      </w:rPr>
    </w:lvl>
    <w:lvl w:ilvl="6" w:tplc="2FFC5FC8" w:tentative="1">
      <w:start w:val="1"/>
      <w:numFmt w:val="bullet"/>
      <w:lvlText w:val=""/>
      <w:lvlJc w:val="left"/>
      <w:pPr>
        <w:ind w:left="5040" w:hanging="360"/>
      </w:pPr>
      <w:rPr>
        <w:rFonts w:ascii="Symbol" w:hAnsi="Symbol" w:hint="default"/>
      </w:rPr>
    </w:lvl>
    <w:lvl w:ilvl="7" w:tplc="16868E32" w:tentative="1">
      <w:start w:val="1"/>
      <w:numFmt w:val="bullet"/>
      <w:lvlText w:val="o"/>
      <w:lvlJc w:val="left"/>
      <w:pPr>
        <w:ind w:left="5760" w:hanging="360"/>
      </w:pPr>
      <w:rPr>
        <w:rFonts w:ascii="Courier New" w:hAnsi="Courier New" w:cs="Courier New" w:hint="default"/>
      </w:rPr>
    </w:lvl>
    <w:lvl w:ilvl="8" w:tplc="A38A55A0" w:tentative="1">
      <w:start w:val="1"/>
      <w:numFmt w:val="bullet"/>
      <w:lvlText w:val=""/>
      <w:lvlJc w:val="left"/>
      <w:pPr>
        <w:ind w:left="6480" w:hanging="360"/>
      </w:pPr>
      <w:rPr>
        <w:rFonts w:ascii="Wingdings" w:hAnsi="Wingdings" w:hint="default"/>
      </w:rPr>
    </w:lvl>
  </w:abstractNum>
  <w:abstractNum w:abstractNumId="9" w15:restartNumberingAfterBreak="0">
    <w:nsid w:val="267B0517"/>
    <w:multiLevelType w:val="hybridMultilevel"/>
    <w:tmpl w:val="E5963AE4"/>
    <w:lvl w:ilvl="0" w:tplc="20DAC464">
      <w:start w:val="1"/>
      <w:numFmt w:val="bullet"/>
      <w:lvlText w:val=""/>
      <w:lvlJc w:val="left"/>
      <w:pPr>
        <w:ind w:left="720" w:hanging="360"/>
      </w:pPr>
      <w:rPr>
        <w:rFonts w:ascii="Wingdings" w:hAnsi="Wingdings" w:hint="default"/>
      </w:rPr>
    </w:lvl>
    <w:lvl w:ilvl="1" w:tplc="E44CEA10" w:tentative="1">
      <w:start w:val="1"/>
      <w:numFmt w:val="bullet"/>
      <w:lvlText w:val="o"/>
      <w:lvlJc w:val="left"/>
      <w:pPr>
        <w:ind w:left="1440" w:hanging="360"/>
      </w:pPr>
      <w:rPr>
        <w:rFonts w:ascii="Courier New" w:hAnsi="Courier New" w:cs="Courier New" w:hint="default"/>
      </w:rPr>
    </w:lvl>
    <w:lvl w:ilvl="2" w:tplc="2D2EC802" w:tentative="1">
      <w:start w:val="1"/>
      <w:numFmt w:val="bullet"/>
      <w:lvlText w:val=""/>
      <w:lvlJc w:val="left"/>
      <w:pPr>
        <w:ind w:left="2160" w:hanging="360"/>
      </w:pPr>
      <w:rPr>
        <w:rFonts w:ascii="Wingdings" w:hAnsi="Wingdings" w:hint="default"/>
      </w:rPr>
    </w:lvl>
    <w:lvl w:ilvl="3" w:tplc="712C262E" w:tentative="1">
      <w:start w:val="1"/>
      <w:numFmt w:val="bullet"/>
      <w:lvlText w:val=""/>
      <w:lvlJc w:val="left"/>
      <w:pPr>
        <w:ind w:left="2880" w:hanging="360"/>
      </w:pPr>
      <w:rPr>
        <w:rFonts w:ascii="Symbol" w:hAnsi="Symbol" w:hint="default"/>
      </w:rPr>
    </w:lvl>
    <w:lvl w:ilvl="4" w:tplc="1D7EE6BE" w:tentative="1">
      <w:start w:val="1"/>
      <w:numFmt w:val="bullet"/>
      <w:lvlText w:val="o"/>
      <w:lvlJc w:val="left"/>
      <w:pPr>
        <w:ind w:left="3600" w:hanging="360"/>
      </w:pPr>
      <w:rPr>
        <w:rFonts w:ascii="Courier New" w:hAnsi="Courier New" w:cs="Courier New" w:hint="default"/>
      </w:rPr>
    </w:lvl>
    <w:lvl w:ilvl="5" w:tplc="8C1ECB48" w:tentative="1">
      <w:start w:val="1"/>
      <w:numFmt w:val="bullet"/>
      <w:lvlText w:val=""/>
      <w:lvlJc w:val="left"/>
      <w:pPr>
        <w:ind w:left="4320" w:hanging="360"/>
      </w:pPr>
      <w:rPr>
        <w:rFonts w:ascii="Wingdings" w:hAnsi="Wingdings" w:hint="default"/>
      </w:rPr>
    </w:lvl>
    <w:lvl w:ilvl="6" w:tplc="0370219C" w:tentative="1">
      <w:start w:val="1"/>
      <w:numFmt w:val="bullet"/>
      <w:lvlText w:val=""/>
      <w:lvlJc w:val="left"/>
      <w:pPr>
        <w:ind w:left="5040" w:hanging="360"/>
      </w:pPr>
      <w:rPr>
        <w:rFonts w:ascii="Symbol" w:hAnsi="Symbol" w:hint="default"/>
      </w:rPr>
    </w:lvl>
    <w:lvl w:ilvl="7" w:tplc="A3F0DC98" w:tentative="1">
      <w:start w:val="1"/>
      <w:numFmt w:val="bullet"/>
      <w:lvlText w:val="o"/>
      <w:lvlJc w:val="left"/>
      <w:pPr>
        <w:ind w:left="5760" w:hanging="360"/>
      </w:pPr>
      <w:rPr>
        <w:rFonts w:ascii="Courier New" w:hAnsi="Courier New" w:cs="Courier New" w:hint="default"/>
      </w:rPr>
    </w:lvl>
    <w:lvl w:ilvl="8" w:tplc="4C0E315E" w:tentative="1">
      <w:start w:val="1"/>
      <w:numFmt w:val="bullet"/>
      <w:lvlText w:val=""/>
      <w:lvlJc w:val="left"/>
      <w:pPr>
        <w:ind w:left="6480" w:hanging="360"/>
      </w:pPr>
      <w:rPr>
        <w:rFonts w:ascii="Wingdings" w:hAnsi="Wingdings" w:hint="default"/>
      </w:rPr>
    </w:lvl>
  </w:abstractNum>
  <w:abstractNum w:abstractNumId="10" w15:restartNumberingAfterBreak="0">
    <w:nsid w:val="36B86AE8"/>
    <w:multiLevelType w:val="hybridMultilevel"/>
    <w:tmpl w:val="1846B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8D9118F"/>
    <w:multiLevelType w:val="hybridMultilevel"/>
    <w:tmpl w:val="7C6480B4"/>
    <w:lvl w:ilvl="0" w:tplc="08090001">
      <w:start w:val="1"/>
      <w:numFmt w:val="bullet"/>
      <w:lvlText w:val=""/>
      <w:lvlJc w:val="left"/>
      <w:pPr>
        <w:ind w:left="720" w:hanging="360"/>
      </w:pPr>
      <w:rPr>
        <w:rFonts w:ascii="Symbol" w:hAnsi="Symbol" w:hint="default"/>
      </w:rPr>
    </w:lvl>
    <w:lvl w:ilvl="1" w:tplc="F65A80A8" w:tentative="1">
      <w:start w:val="1"/>
      <w:numFmt w:val="bullet"/>
      <w:lvlText w:val="o"/>
      <w:lvlJc w:val="left"/>
      <w:pPr>
        <w:ind w:left="1440" w:hanging="360"/>
      </w:pPr>
      <w:rPr>
        <w:rFonts w:ascii="Courier New" w:hAnsi="Courier New" w:cs="Courier New" w:hint="default"/>
      </w:rPr>
    </w:lvl>
    <w:lvl w:ilvl="2" w:tplc="4D0E7C4E" w:tentative="1">
      <w:start w:val="1"/>
      <w:numFmt w:val="bullet"/>
      <w:lvlText w:val=""/>
      <w:lvlJc w:val="left"/>
      <w:pPr>
        <w:ind w:left="2160" w:hanging="360"/>
      </w:pPr>
      <w:rPr>
        <w:rFonts w:ascii="Wingdings" w:hAnsi="Wingdings" w:hint="default"/>
      </w:rPr>
    </w:lvl>
    <w:lvl w:ilvl="3" w:tplc="4A588CC6" w:tentative="1">
      <w:start w:val="1"/>
      <w:numFmt w:val="bullet"/>
      <w:lvlText w:val=""/>
      <w:lvlJc w:val="left"/>
      <w:pPr>
        <w:ind w:left="2880" w:hanging="360"/>
      </w:pPr>
      <w:rPr>
        <w:rFonts w:ascii="Symbol" w:hAnsi="Symbol" w:hint="default"/>
      </w:rPr>
    </w:lvl>
    <w:lvl w:ilvl="4" w:tplc="F1469B3A" w:tentative="1">
      <w:start w:val="1"/>
      <w:numFmt w:val="bullet"/>
      <w:lvlText w:val="o"/>
      <w:lvlJc w:val="left"/>
      <w:pPr>
        <w:ind w:left="3600" w:hanging="360"/>
      </w:pPr>
      <w:rPr>
        <w:rFonts w:ascii="Courier New" w:hAnsi="Courier New" w:cs="Courier New" w:hint="default"/>
      </w:rPr>
    </w:lvl>
    <w:lvl w:ilvl="5" w:tplc="845E720C" w:tentative="1">
      <w:start w:val="1"/>
      <w:numFmt w:val="bullet"/>
      <w:lvlText w:val=""/>
      <w:lvlJc w:val="left"/>
      <w:pPr>
        <w:ind w:left="4320" w:hanging="360"/>
      </w:pPr>
      <w:rPr>
        <w:rFonts w:ascii="Wingdings" w:hAnsi="Wingdings" w:hint="default"/>
      </w:rPr>
    </w:lvl>
    <w:lvl w:ilvl="6" w:tplc="B9987FB0" w:tentative="1">
      <w:start w:val="1"/>
      <w:numFmt w:val="bullet"/>
      <w:lvlText w:val=""/>
      <w:lvlJc w:val="left"/>
      <w:pPr>
        <w:ind w:left="5040" w:hanging="360"/>
      </w:pPr>
      <w:rPr>
        <w:rFonts w:ascii="Symbol" w:hAnsi="Symbol" w:hint="default"/>
      </w:rPr>
    </w:lvl>
    <w:lvl w:ilvl="7" w:tplc="FBD27348" w:tentative="1">
      <w:start w:val="1"/>
      <w:numFmt w:val="bullet"/>
      <w:lvlText w:val="o"/>
      <w:lvlJc w:val="left"/>
      <w:pPr>
        <w:ind w:left="5760" w:hanging="360"/>
      </w:pPr>
      <w:rPr>
        <w:rFonts w:ascii="Courier New" w:hAnsi="Courier New" w:cs="Courier New" w:hint="default"/>
      </w:rPr>
    </w:lvl>
    <w:lvl w:ilvl="8" w:tplc="0ED66BD0" w:tentative="1">
      <w:start w:val="1"/>
      <w:numFmt w:val="bullet"/>
      <w:lvlText w:val=""/>
      <w:lvlJc w:val="left"/>
      <w:pPr>
        <w:ind w:left="6480" w:hanging="360"/>
      </w:pPr>
      <w:rPr>
        <w:rFonts w:ascii="Wingdings" w:hAnsi="Wingdings" w:hint="default"/>
      </w:rPr>
    </w:lvl>
  </w:abstractNum>
  <w:abstractNum w:abstractNumId="12" w15:restartNumberingAfterBreak="0">
    <w:nsid w:val="3A4066ED"/>
    <w:multiLevelType w:val="multilevel"/>
    <w:tmpl w:val="D5E06A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06B0E99"/>
    <w:multiLevelType w:val="multilevel"/>
    <w:tmpl w:val="5994D3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CB53E3"/>
    <w:multiLevelType w:val="multilevel"/>
    <w:tmpl w:val="D096C6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AD3B10"/>
    <w:multiLevelType w:val="hybridMultilevel"/>
    <w:tmpl w:val="086A3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49617F"/>
    <w:multiLevelType w:val="hybridMultilevel"/>
    <w:tmpl w:val="33ACBC86"/>
    <w:lvl w:ilvl="0" w:tplc="B6CAE1B4">
      <w:start w:val="1"/>
      <w:numFmt w:val="bullet"/>
      <w:lvlText w:val=""/>
      <w:lvlJc w:val="left"/>
      <w:pPr>
        <w:ind w:left="720" w:hanging="360"/>
      </w:pPr>
      <w:rPr>
        <w:rFonts w:ascii="Symbol" w:hAnsi="Symbol" w:hint="default"/>
      </w:rPr>
    </w:lvl>
    <w:lvl w:ilvl="1" w:tplc="5EBA70C8" w:tentative="1">
      <w:start w:val="1"/>
      <w:numFmt w:val="bullet"/>
      <w:lvlText w:val="o"/>
      <w:lvlJc w:val="left"/>
      <w:pPr>
        <w:ind w:left="1440" w:hanging="360"/>
      </w:pPr>
      <w:rPr>
        <w:rFonts w:ascii="Courier New" w:hAnsi="Courier New" w:cs="Courier New" w:hint="default"/>
      </w:rPr>
    </w:lvl>
    <w:lvl w:ilvl="2" w:tplc="41B05EDC" w:tentative="1">
      <w:start w:val="1"/>
      <w:numFmt w:val="bullet"/>
      <w:lvlText w:val=""/>
      <w:lvlJc w:val="left"/>
      <w:pPr>
        <w:ind w:left="2160" w:hanging="360"/>
      </w:pPr>
      <w:rPr>
        <w:rFonts w:ascii="Wingdings" w:hAnsi="Wingdings" w:hint="default"/>
      </w:rPr>
    </w:lvl>
    <w:lvl w:ilvl="3" w:tplc="7856F950" w:tentative="1">
      <w:start w:val="1"/>
      <w:numFmt w:val="bullet"/>
      <w:lvlText w:val=""/>
      <w:lvlJc w:val="left"/>
      <w:pPr>
        <w:ind w:left="2880" w:hanging="360"/>
      </w:pPr>
      <w:rPr>
        <w:rFonts w:ascii="Symbol" w:hAnsi="Symbol" w:hint="default"/>
      </w:rPr>
    </w:lvl>
    <w:lvl w:ilvl="4" w:tplc="16D6595C" w:tentative="1">
      <w:start w:val="1"/>
      <w:numFmt w:val="bullet"/>
      <w:lvlText w:val="o"/>
      <w:lvlJc w:val="left"/>
      <w:pPr>
        <w:ind w:left="3600" w:hanging="360"/>
      </w:pPr>
      <w:rPr>
        <w:rFonts w:ascii="Courier New" w:hAnsi="Courier New" w:cs="Courier New" w:hint="default"/>
      </w:rPr>
    </w:lvl>
    <w:lvl w:ilvl="5" w:tplc="6F5A5070" w:tentative="1">
      <w:start w:val="1"/>
      <w:numFmt w:val="bullet"/>
      <w:lvlText w:val=""/>
      <w:lvlJc w:val="left"/>
      <w:pPr>
        <w:ind w:left="4320" w:hanging="360"/>
      </w:pPr>
      <w:rPr>
        <w:rFonts w:ascii="Wingdings" w:hAnsi="Wingdings" w:hint="default"/>
      </w:rPr>
    </w:lvl>
    <w:lvl w:ilvl="6" w:tplc="5ACCC670" w:tentative="1">
      <w:start w:val="1"/>
      <w:numFmt w:val="bullet"/>
      <w:lvlText w:val=""/>
      <w:lvlJc w:val="left"/>
      <w:pPr>
        <w:ind w:left="5040" w:hanging="360"/>
      </w:pPr>
      <w:rPr>
        <w:rFonts w:ascii="Symbol" w:hAnsi="Symbol" w:hint="default"/>
      </w:rPr>
    </w:lvl>
    <w:lvl w:ilvl="7" w:tplc="64D01F44" w:tentative="1">
      <w:start w:val="1"/>
      <w:numFmt w:val="bullet"/>
      <w:lvlText w:val="o"/>
      <w:lvlJc w:val="left"/>
      <w:pPr>
        <w:ind w:left="5760" w:hanging="360"/>
      </w:pPr>
      <w:rPr>
        <w:rFonts w:ascii="Courier New" w:hAnsi="Courier New" w:cs="Courier New" w:hint="default"/>
      </w:rPr>
    </w:lvl>
    <w:lvl w:ilvl="8" w:tplc="C832C7B2" w:tentative="1">
      <w:start w:val="1"/>
      <w:numFmt w:val="bullet"/>
      <w:lvlText w:val=""/>
      <w:lvlJc w:val="left"/>
      <w:pPr>
        <w:ind w:left="6480" w:hanging="360"/>
      </w:pPr>
      <w:rPr>
        <w:rFonts w:ascii="Wingdings" w:hAnsi="Wingdings" w:hint="default"/>
      </w:rPr>
    </w:lvl>
  </w:abstractNum>
  <w:abstractNum w:abstractNumId="17" w15:restartNumberingAfterBreak="0">
    <w:nsid w:val="48DF4A26"/>
    <w:multiLevelType w:val="multilevel"/>
    <w:tmpl w:val="AB80B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0296C62"/>
    <w:multiLevelType w:val="multilevel"/>
    <w:tmpl w:val="9124B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1A6392"/>
    <w:multiLevelType w:val="hybridMultilevel"/>
    <w:tmpl w:val="4DA8955E"/>
    <w:lvl w:ilvl="0" w:tplc="320A2DAC">
      <w:start w:val="1"/>
      <w:numFmt w:val="bullet"/>
      <w:lvlText w:val=""/>
      <w:lvlJc w:val="left"/>
      <w:pPr>
        <w:ind w:left="720" w:hanging="360"/>
      </w:pPr>
      <w:rPr>
        <w:rFonts w:ascii="Symbol" w:hAnsi="Symbol" w:hint="default"/>
      </w:rPr>
    </w:lvl>
    <w:lvl w:ilvl="1" w:tplc="68E8FDC0" w:tentative="1">
      <w:start w:val="1"/>
      <w:numFmt w:val="bullet"/>
      <w:lvlText w:val="o"/>
      <w:lvlJc w:val="left"/>
      <w:pPr>
        <w:ind w:left="1440" w:hanging="360"/>
      </w:pPr>
      <w:rPr>
        <w:rFonts w:ascii="Courier New" w:hAnsi="Courier New" w:cs="Courier New" w:hint="default"/>
      </w:rPr>
    </w:lvl>
    <w:lvl w:ilvl="2" w:tplc="3C60992E" w:tentative="1">
      <w:start w:val="1"/>
      <w:numFmt w:val="bullet"/>
      <w:lvlText w:val=""/>
      <w:lvlJc w:val="left"/>
      <w:pPr>
        <w:ind w:left="2160" w:hanging="360"/>
      </w:pPr>
      <w:rPr>
        <w:rFonts w:ascii="Wingdings" w:hAnsi="Wingdings" w:hint="default"/>
      </w:rPr>
    </w:lvl>
    <w:lvl w:ilvl="3" w:tplc="0538726A" w:tentative="1">
      <w:start w:val="1"/>
      <w:numFmt w:val="bullet"/>
      <w:lvlText w:val=""/>
      <w:lvlJc w:val="left"/>
      <w:pPr>
        <w:ind w:left="2880" w:hanging="360"/>
      </w:pPr>
      <w:rPr>
        <w:rFonts w:ascii="Symbol" w:hAnsi="Symbol" w:hint="default"/>
      </w:rPr>
    </w:lvl>
    <w:lvl w:ilvl="4" w:tplc="CF56C32C" w:tentative="1">
      <w:start w:val="1"/>
      <w:numFmt w:val="bullet"/>
      <w:lvlText w:val="o"/>
      <w:lvlJc w:val="left"/>
      <w:pPr>
        <w:ind w:left="3600" w:hanging="360"/>
      </w:pPr>
      <w:rPr>
        <w:rFonts w:ascii="Courier New" w:hAnsi="Courier New" w:cs="Courier New" w:hint="default"/>
      </w:rPr>
    </w:lvl>
    <w:lvl w:ilvl="5" w:tplc="EA7AE33A" w:tentative="1">
      <w:start w:val="1"/>
      <w:numFmt w:val="bullet"/>
      <w:lvlText w:val=""/>
      <w:lvlJc w:val="left"/>
      <w:pPr>
        <w:ind w:left="4320" w:hanging="360"/>
      </w:pPr>
      <w:rPr>
        <w:rFonts w:ascii="Wingdings" w:hAnsi="Wingdings" w:hint="default"/>
      </w:rPr>
    </w:lvl>
    <w:lvl w:ilvl="6" w:tplc="EC12FB8C" w:tentative="1">
      <w:start w:val="1"/>
      <w:numFmt w:val="bullet"/>
      <w:lvlText w:val=""/>
      <w:lvlJc w:val="left"/>
      <w:pPr>
        <w:ind w:left="5040" w:hanging="360"/>
      </w:pPr>
      <w:rPr>
        <w:rFonts w:ascii="Symbol" w:hAnsi="Symbol" w:hint="default"/>
      </w:rPr>
    </w:lvl>
    <w:lvl w:ilvl="7" w:tplc="F21CBA1A" w:tentative="1">
      <w:start w:val="1"/>
      <w:numFmt w:val="bullet"/>
      <w:lvlText w:val="o"/>
      <w:lvlJc w:val="left"/>
      <w:pPr>
        <w:ind w:left="5760" w:hanging="360"/>
      </w:pPr>
      <w:rPr>
        <w:rFonts w:ascii="Courier New" w:hAnsi="Courier New" w:cs="Courier New" w:hint="default"/>
      </w:rPr>
    </w:lvl>
    <w:lvl w:ilvl="8" w:tplc="26FE3352" w:tentative="1">
      <w:start w:val="1"/>
      <w:numFmt w:val="bullet"/>
      <w:lvlText w:val=""/>
      <w:lvlJc w:val="left"/>
      <w:pPr>
        <w:ind w:left="6480" w:hanging="360"/>
      </w:pPr>
      <w:rPr>
        <w:rFonts w:ascii="Wingdings" w:hAnsi="Wingdings" w:hint="default"/>
      </w:rPr>
    </w:lvl>
  </w:abstractNum>
  <w:abstractNum w:abstractNumId="20" w15:restartNumberingAfterBreak="0">
    <w:nsid w:val="55153DF4"/>
    <w:multiLevelType w:val="hybridMultilevel"/>
    <w:tmpl w:val="0EC28158"/>
    <w:lvl w:ilvl="0" w:tplc="C98815CA">
      <w:start w:val="1"/>
      <w:numFmt w:val="bullet"/>
      <w:lvlText w:val=""/>
      <w:lvlJc w:val="left"/>
      <w:pPr>
        <w:ind w:left="720" w:hanging="360"/>
      </w:pPr>
      <w:rPr>
        <w:rFonts w:ascii="Wingdings" w:hAnsi="Wingdings" w:hint="default"/>
      </w:rPr>
    </w:lvl>
    <w:lvl w:ilvl="1" w:tplc="2B12D8D4" w:tentative="1">
      <w:start w:val="1"/>
      <w:numFmt w:val="bullet"/>
      <w:lvlText w:val="o"/>
      <w:lvlJc w:val="left"/>
      <w:pPr>
        <w:ind w:left="1440" w:hanging="360"/>
      </w:pPr>
      <w:rPr>
        <w:rFonts w:ascii="Courier New" w:hAnsi="Courier New" w:cs="Courier New" w:hint="default"/>
      </w:rPr>
    </w:lvl>
    <w:lvl w:ilvl="2" w:tplc="EE1AEBE8" w:tentative="1">
      <w:start w:val="1"/>
      <w:numFmt w:val="bullet"/>
      <w:lvlText w:val=""/>
      <w:lvlJc w:val="left"/>
      <w:pPr>
        <w:ind w:left="2160" w:hanging="360"/>
      </w:pPr>
      <w:rPr>
        <w:rFonts w:ascii="Wingdings" w:hAnsi="Wingdings" w:hint="default"/>
      </w:rPr>
    </w:lvl>
    <w:lvl w:ilvl="3" w:tplc="A3301898" w:tentative="1">
      <w:start w:val="1"/>
      <w:numFmt w:val="bullet"/>
      <w:lvlText w:val=""/>
      <w:lvlJc w:val="left"/>
      <w:pPr>
        <w:ind w:left="2880" w:hanging="360"/>
      </w:pPr>
      <w:rPr>
        <w:rFonts w:ascii="Symbol" w:hAnsi="Symbol" w:hint="default"/>
      </w:rPr>
    </w:lvl>
    <w:lvl w:ilvl="4" w:tplc="D33651F8" w:tentative="1">
      <w:start w:val="1"/>
      <w:numFmt w:val="bullet"/>
      <w:lvlText w:val="o"/>
      <w:lvlJc w:val="left"/>
      <w:pPr>
        <w:ind w:left="3600" w:hanging="360"/>
      </w:pPr>
      <w:rPr>
        <w:rFonts w:ascii="Courier New" w:hAnsi="Courier New" w:cs="Courier New" w:hint="default"/>
      </w:rPr>
    </w:lvl>
    <w:lvl w:ilvl="5" w:tplc="1888844A" w:tentative="1">
      <w:start w:val="1"/>
      <w:numFmt w:val="bullet"/>
      <w:lvlText w:val=""/>
      <w:lvlJc w:val="left"/>
      <w:pPr>
        <w:ind w:left="4320" w:hanging="360"/>
      </w:pPr>
      <w:rPr>
        <w:rFonts w:ascii="Wingdings" w:hAnsi="Wingdings" w:hint="default"/>
      </w:rPr>
    </w:lvl>
    <w:lvl w:ilvl="6" w:tplc="69764D52" w:tentative="1">
      <w:start w:val="1"/>
      <w:numFmt w:val="bullet"/>
      <w:lvlText w:val=""/>
      <w:lvlJc w:val="left"/>
      <w:pPr>
        <w:ind w:left="5040" w:hanging="360"/>
      </w:pPr>
      <w:rPr>
        <w:rFonts w:ascii="Symbol" w:hAnsi="Symbol" w:hint="default"/>
      </w:rPr>
    </w:lvl>
    <w:lvl w:ilvl="7" w:tplc="930CB3C6" w:tentative="1">
      <w:start w:val="1"/>
      <w:numFmt w:val="bullet"/>
      <w:lvlText w:val="o"/>
      <w:lvlJc w:val="left"/>
      <w:pPr>
        <w:ind w:left="5760" w:hanging="360"/>
      </w:pPr>
      <w:rPr>
        <w:rFonts w:ascii="Courier New" w:hAnsi="Courier New" w:cs="Courier New" w:hint="default"/>
      </w:rPr>
    </w:lvl>
    <w:lvl w:ilvl="8" w:tplc="6A34AC62" w:tentative="1">
      <w:start w:val="1"/>
      <w:numFmt w:val="bullet"/>
      <w:lvlText w:val=""/>
      <w:lvlJc w:val="left"/>
      <w:pPr>
        <w:ind w:left="6480" w:hanging="360"/>
      </w:pPr>
      <w:rPr>
        <w:rFonts w:ascii="Wingdings" w:hAnsi="Wingdings" w:hint="default"/>
      </w:rPr>
    </w:lvl>
  </w:abstractNum>
  <w:abstractNum w:abstractNumId="21" w15:restartNumberingAfterBreak="0">
    <w:nsid w:val="59846E71"/>
    <w:multiLevelType w:val="hybridMultilevel"/>
    <w:tmpl w:val="58A4E090"/>
    <w:lvl w:ilvl="0" w:tplc="9F7CE40C">
      <w:start w:val="1"/>
      <w:numFmt w:val="bullet"/>
      <w:lvlText w:val="•"/>
      <w:lvlJc w:val="left"/>
      <w:pPr>
        <w:tabs>
          <w:tab w:val="num" w:pos="720"/>
        </w:tabs>
        <w:ind w:left="720" w:hanging="360"/>
      </w:pPr>
      <w:rPr>
        <w:rFonts w:ascii="Arial" w:hAnsi="Arial" w:hint="default"/>
      </w:rPr>
    </w:lvl>
    <w:lvl w:ilvl="1" w:tplc="379A73C6" w:tentative="1">
      <w:start w:val="1"/>
      <w:numFmt w:val="bullet"/>
      <w:lvlText w:val="•"/>
      <w:lvlJc w:val="left"/>
      <w:pPr>
        <w:tabs>
          <w:tab w:val="num" w:pos="1440"/>
        </w:tabs>
        <w:ind w:left="1440" w:hanging="360"/>
      </w:pPr>
      <w:rPr>
        <w:rFonts w:ascii="Arial" w:hAnsi="Arial" w:hint="default"/>
      </w:rPr>
    </w:lvl>
    <w:lvl w:ilvl="2" w:tplc="DBC6D43E" w:tentative="1">
      <w:start w:val="1"/>
      <w:numFmt w:val="bullet"/>
      <w:lvlText w:val="•"/>
      <w:lvlJc w:val="left"/>
      <w:pPr>
        <w:tabs>
          <w:tab w:val="num" w:pos="2160"/>
        </w:tabs>
        <w:ind w:left="2160" w:hanging="360"/>
      </w:pPr>
      <w:rPr>
        <w:rFonts w:ascii="Arial" w:hAnsi="Arial" w:hint="default"/>
      </w:rPr>
    </w:lvl>
    <w:lvl w:ilvl="3" w:tplc="0478AB44" w:tentative="1">
      <w:start w:val="1"/>
      <w:numFmt w:val="bullet"/>
      <w:lvlText w:val="•"/>
      <w:lvlJc w:val="left"/>
      <w:pPr>
        <w:tabs>
          <w:tab w:val="num" w:pos="2880"/>
        </w:tabs>
        <w:ind w:left="2880" w:hanging="360"/>
      </w:pPr>
      <w:rPr>
        <w:rFonts w:ascii="Arial" w:hAnsi="Arial" w:hint="default"/>
      </w:rPr>
    </w:lvl>
    <w:lvl w:ilvl="4" w:tplc="FCB8AF52" w:tentative="1">
      <w:start w:val="1"/>
      <w:numFmt w:val="bullet"/>
      <w:lvlText w:val="•"/>
      <w:lvlJc w:val="left"/>
      <w:pPr>
        <w:tabs>
          <w:tab w:val="num" w:pos="3600"/>
        </w:tabs>
        <w:ind w:left="3600" w:hanging="360"/>
      </w:pPr>
      <w:rPr>
        <w:rFonts w:ascii="Arial" w:hAnsi="Arial" w:hint="default"/>
      </w:rPr>
    </w:lvl>
    <w:lvl w:ilvl="5" w:tplc="763A2A06" w:tentative="1">
      <w:start w:val="1"/>
      <w:numFmt w:val="bullet"/>
      <w:lvlText w:val="•"/>
      <w:lvlJc w:val="left"/>
      <w:pPr>
        <w:tabs>
          <w:tab w:val="num" w:pos="4320"/>
        </w:tabs>
        <w:ind w:left="4320" w:hanging="360"/>
      </w:pPr>
      <w:rPr>
        <w:rFonts w:ascii="Arial" w:hAnsi="Arial" w:hint="default"/>
      </w:rPr>
    </w:lvl>
    <w:lvl w:ilvl="6" w:tplc="AFE0BC92" w:tentative="1">
      <w:start w:val="1"/>
      <w:numFmt w:val="bullet"/>
      <w:lvlText w:val="•"/>
      <w:lvlJc w:val="left"/>
      <w:pPr>
        <w:tabs>
          <w:tab w:val="num" w:pos="5040"/>
        </w:tabs>
        <w:ind w:left="5040" w:hanging="360"/>
      </w:pPr>
      <w:rPr>
        <w:rFonts w:ascii="Arial" w:hAnsi="Arial" w:hint="default"/>
      </w:rPr>
    </w:lvl>
    <w:lvl w:ilvl="7" w:tplc="DEBA240A" w:tentative="1">
      <w:start w:val="1"/>
      <w:numFmt w:val="bullet"/>
      <w:lvlText w:val="•"/>
      <w:lvlJc w:val="left"/>
      <w:pPr>
        <w:tabs>
          <w:tab w:val="num" w:pos="5760"/>
        </w:tabs>
        <w:ind w:left="5760" w:hanging="360"/>
      </w:pPr>
      <w:rPr>
        <w:rFonts w:ascii="Arial" w:hAnsi="Arial" w:hint="default"/>
      </w:rPr>
    </w:lvl>
    <w:lvl w:ilvl="8" w:tplc="161442A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A5F2E7E"/>
    <w:multiLevelType w:val="hybridMultilevel"/>
    <w:tmpl w:val="A83A2CF4"/>
    <w:lvl w:ilvl="0" w:tplc="6074B842">
      <w:start w:val="1"/>
      <w:numFmt w:val="bullet"/>
      <w:lvlText w:val=""/>
      <w:lvlJc w:val="left"/>
      <w:pPr>
        <w:ind w:left="720" w:hanging="360"/>
      </w:pPr>
      <w:rPr>
        <w:rFonts w:ascii="Symbol" w:hAnsi="Symbol" w:hint="default"/>
      </w:rPr>
    </w:lvl>
    <w:lvl w:ilvl="1" w:tplc="6A407DAC" w:tentative="1">
      <w:start w:val="1"/>
      <w:numFmt w:val="bullet"/>
      <w:lvlText w:val="o"/>
      <w:lvlJc w:val="left"/>
      <w:pPr>
        <w:ind w:left="1440" w:hanging="360"/>
      </w:pPr>
      <w:rPr>
        <w:rFonts w:ascii="Courier New" w:hAnsi="Courier New" w:cs="Courier New" w:hint="default"/>
      </w:rPr>
    </w:lvl>
    <w:lvl w:ilvl="2" w:tplc="D3BC52F2" w:tentative="1">
      <w:start w:val="1"/>
      <w:numFmt w:val="bullet"/>
      <w:lvlText w:val=""/>
      <w:lvlJc w:val="left"/>
      <w:pPr>
        <w:ind w:left="2160" w:hanging="360"/>
      </w:pPr>
      <w:rPr>
        <w:rFonts w:ascii="Wingdings" w:hAnsi="Wingdings" w:hint="default"/>
      </w:rPr>
    </w:lvl>
    <w:lvl w:ilvl="3" w:tplc="92AC6C1E" w:tentative="1">
      <w:start w:val="1"/>
      <w:numFmt w:val="bullet"/>
      <w:lvlText w:val=""/>
      <w:lvlJc w:val="left"/>
      <w:pPr>
        <w:ind w:left="2880" w:hanging="360"/>
      </w:pPr>
      <w:rPr>
        <w:rFonts w:ascii="Symbol" w:hAnsi="Symbol" w:hint="default"/>
      </w:rPr>
    </w:lvl>
    <w:lvl w:ilvl="4" w:tplc="2190D974" w:tentative="1">
      <w:start w:val="1"/>
      <w:numFmt w:val="bullet"/>
      <w:lvlText w:val="o"/>
      <w:lvlJc w:val="left"/>
      <w:pPr>
        <w:ind w:left="3600" w:hanging="360"/>
      </w:pPr>
      <w:rPr>
        <w:rFonts w:ascii="Courier New" w:hAnsi="Courier New" w:cs="Courier New" w:hint="default"/>
      </w:rPr>
    </w:lvl>
    <w:lvl w:ilvl="5" w:tplc="F6F259D0" w:tentative="1">
      <w:start w:val="1"/>
      <w:numFmt w:val="bullet"/>
      <w:lvlText w:val=""/>
      <w:lvlJc w:val="left"/>
      <w:pPr>
        <w:ind w:left="4320" w:hanging="360"/>
      </w:pPr>
      <w:rPr>
        <w:rFonts w:ascii="Wingdings" w:hAnsi="Wingdings" w:hint="default"/>
      </w:rPr>
    </w:lvl>
    <w:lvl w:ilvl="6" w:tplc="D7462A14" w:tentative="1">
      <w:start w:val="1"/>
      <w:numFmt w:val="bullet"/>
      <w:lvlText w:val=""/>
      <w:lvlJc w:val="left"/>
      <w:pPr>
        <w:ind w:left="5040" w:hanging="360"/>
      </w:pPr>
      <w:rPr>
        <w:rFonts w:ascii="Symbol" w:hAnsi="Symbol" w:hint="default"/>
      </w:rPr>
    </w:lvl>
    <w:lvl w:ilvl="7" w:tplc="B0D2FCF6" w:tentative="1">
      <w:start w:val="1"/>
      <w:numFmt w:val="bullet"/>
      <w:lvlText w:val="o"/>
      <w:lvlJc w:val="left"/>
      <w:pPr>
        <w:ind w:left="5760" w:hanging="360"/>
      </w:pPr>
      <w:rPr>
        <w:rFonts w:ascii="Courier New" w:hAnsi="Courier New" w:cs="Courier New" w:hint="default"/>
      </w:rPr>
    </w:lvl>
    <w:lvl w:ilvl="8" w:tplc="13C251FC" w:tentative="1">
      <w:start w:val="1"/>
      <w:numFmt w:val="bullet"/>
      <w:lvlText w:val=""/>
      <w:lvlJc w:val="left"/>
      <w:pPr>
        <w:ind w:left="6480" w:hanging="360"/>
      </w:pPr>
      <w:rPr>
        <w:rFonts w:ascii="Wingdings" w:hAnsi="Wingdings" w:hint="default"/>
      </w:rPr>
    </w:lvl>
  </w:abstractNum>
  <w:abstractNum w:abstractNumId="23" w15:restartNumberingAfterBreak="0">
    <w:nsid w:val="5E5D58FA"/>
    <w:multiLevelType w:val="hybridMultilevel"/>
    <w:tmpl w:val="73F4C6F0"/>
    <w:lvl w:ilvl="0" w:tplc="1A4E7E66">
      <w:start w:val="1"/>
      <w:numFmt w:val="bullet"/>
      <w:lvlText w:val=""/>
      <w:lvlJc w:val="left"/>
      <w:pPr>
        <w:ind w:left="720" w:hanging="360"/>
      </w:pPr>
      <w:rPr>
        <w:rFonts w:ascii="Symbol" w:hAnsi="Symbol" w:hint="default"/>
      </w:rPr>
    </w:lvl>
    <w:lvl w:ilvl="1" w:tplc="818C65A6" w:tentative="1">
      <w:start w:val="1"/>
      <w:numFmt w:val="bullet"/>
      <w:lvlText w:val="o"/>
      <w:lvlJc w:val="left"/>
      <w:pPr>
        <w:ind w:left="1440" w:hanging="360"/>
      </w:pPr>
      <w:rPr>
        <w:rFonts w:ascii="Courier New" w:hAnsi="Courier New" w:cs="Courier New" w:hint="default"/>
      </w:rPr>
    </w:lvl>
    <w:lvl w:ilvl="2" w:tplc="066CD65E" w:tentative="1">
      <w:start w:val="1"/>
      <w:numFmt w:val="bullet"/>
      <w:lvlText w:val=""/>
      <w:lvlJc w:val="left"/>
      <w:pPr>
        <w:ind w:left="2160" w:hanging="360"/>
      </w:pPr>
      <w:rPr>
        <w:rFonts w:ascii="Wingdings" w:hAnsi="Wingdings" w:hint="default"/>
      </w:rPr>
    </w:lvl>
    <w:lvl w:ilvl="3" w:tplc="5EC4EED6" w:tentative="1">
      <w:start w:val="1"/>
      <w:numFmt w:val="bullet"/>
      <w:lvlText w:val=""/>
      <w:lvlJc w:val="left"/>
      <w:pPr>
        <w:ind w:left="2880" w:hanging="360"/>
      </w:pPr>
      <w:rPr>
        <w:rFonts w:ascii="Symbol" w:hAnsi="Symbol" w:hint="default"/>
      </w:rPr>
    </w:lvl>
    <w:lvl w:ilvl="4" w:tplc="2584B174" w:tentative="1">
      <w:start w:val="1"/>
      <w:numFmt w:val="bullet"/>
      <w:lvlText w:val="o"/>
      <w:lvlJc w:val="left"/>
      <w:pPr>
        <w:ind w:left="3600" w:hanging="360"/>
      </w:pPr>
      <w:rPr>
        <w:rFonts w:ascii="Courier New" w:hAnsi="Courier New" w:cs="Courier New" w:hint="default"/>
      </w:rPr>
    </w:lvl>
    <w:lvl w:ilvl="5" w:tplc="34BEC066" w:tentative="1">
      <w:start w:val="1"/>
      <w:numFmt w:val="bullet"/>
      <w:lvlText w:val=""/>
      <w:lvlJc w:val="left"/>
      <w:pPr>
        <w:ind w:left="4320" w:hanging="360"/>
      </w:pPr>
      <w:rPr>
        <w:rFonts w:ascii="Wingdings" w:hAnsi="Wingdings" w:hint="default"/>
      </w:rPr>
    </w:lvl>
    <w:lvl w:ilvl="6" w:tplc="B18862DC" w:tentative="1">
      <w:start w:val="1"/>
      <w:numFmt w:val="bullet"/>
      <w:lvlText w:val=""/>
      <w:lvlJc w:val="left"/>
      <w:pPr>
        <w:ind w:left="5040" w:hanging="360"/>
      </w:pPr>
      <w:rPr>
        <w:rFonts w:ascii="Symbol" w:hAnsi="Symbol" w:hint="default"/>
      </w:rPr>
    </w:lvl>
    <w:lvl w:ilvl="7" w:tplc="F40E6DEE" w:tentative="1">
      <w:start w:val="1"/>
      <w:numFmt w:val="bullet"/>
      <w:lvlText w:val="o"/>
      <w:lvlJc w:val="left"/>
      <w:pPr>
        <w:ind w:left="5760" w:hanging="360"/>
      </w:pPr>
      <w:rPr>
        <w:rFonts w:ascii="Courier New" w:hAnsi="Courier New" w:cs="Courier New" w:hint="default"/>
      </w:rPr>
    </w:lvl>
    <w:lvl w:ilvl="8" w:tplc="DAC2F292" w:tentative="1">
      <w:start w:val="1"/>
      <w:numFmt w:val="bullet"/>
      <w:lvlText w:val=""/>
      <w:lvlJc w:val="left"/>
      <w:pPr>
        <w:ind w:left="6480" w:hanging="360"/>
      </w:pPr>
      <w:rPr>
        <w:rFonts w:ascii="Wingdings" w:hAnsi="Wingdings" w:hint="default"/>
      </w:rPr>
    </w:lvl>
  </w:abstractNum>
  <w:abstractNum w:abstractNumId="24" w15:restartNumberingAfterBreak="0">
    <w:nsid w:val="63754452"/>
    <w:multiLevelType w:val="hybridMultilevel"/>
    <w:tmpl w:val="7424FAB0"/>
    <w:lvl w:ilvl="0" w:tplc="0F3606A6">
      <w:start w:val="1"/>
      <w:numFmt w:val="bullet"/>
      <w:lvlText w:val=""/>
      <w:lvlJc w:val="left"/>
      <w:pPr>
        <w:ind w:left="720" w:hanging="360"/>
      </w:pPr>
      <w:rPr>
        <w:rFonts w:ascii="Wingdings" w:hAnsi="Wingdings" w:hint="default"/>
      </w:rPr>
    </w:lvl>
    <w:lvl w:ilvl="1" w:tplc="667C3FBA" w:tentative="1">
      <w:start w:val="1"/>
      <w:numFmt w:val="bullet"/>
      <w:lvlText w:val="o"/>
      <w:lvlJc w:val="left"/>
      <w:pPr>
        <w:ind w:left="1440" w:hanging="360"/>
      </w:pPr>
      <w:rPr>
        <w:rFonts w:ascii="Courier New" w:hAnsi="Courier New" w:cs="Courier New" w:hint="default"/>
      </w:rPr>
    </w:lvl>
    <w:lvl w:ilvl="2" w:tplc="20142B7E" w:tentative="1">
      <w:start w:val="1"/>
      <w:numFmt w:val="bullet"/>
      <w:lvlText w:val=""/>
      <w:lvlJc w:val="left"/>
      <w:pPr>
        <w:ind w:left="2160" w:hanging="360"/>
      </w:pPr>
      <w:rPr>
        <w:rFonts w:ascii="Wingdings" w:hAnsi="Wingdings" w:hint="default"/>
      </w:rPr>
    </w:lvl>
    <w:lvl w:ilvl="3" w:tplc="0D90C00A" w:tentative="1">
      <w:start w:val="1"/>
      <w:numFmt w:val="bullet"/>
      <w:lvlText w:val=""/>
      <w:lvlJc w:val="left"/>
      <w:pPr>
        <w:ind w:left="2880" w:hanging="360"/>
      </w:pPr>
      <w:rPr>
        <w:rFonts w:ascii="Symbol" w:hAnsi="Symbol" w:hint="default"/>
      </w:rPr>
    </w:lvl>
    <w:lvl w:ilvl="4" w:tplc="FA727606" w:tentative="1">
      <w:start w:val="1"/>
      <w:numFmt w:val="bullet"/>
      <w:lvlText w:val="o"/>
      <w:lvlJc w:val="left"/>
      <w:pPr>
        <w:ind w:left="3600" w:hanging="360"/>
      </w:pPr>
      <w:rPr>
        <w:rFonts w:ascii="Courier New" w:hAnsi="Courier New" w:cs="Courier New" w:hint="default"/>
      </w:rPr>
    </w:lvl>
    <w:lvl w:ilvl="5" w:tplc="48184846" w:tentative="1">
      <w:start w:val="1"/>
      <w:numFmt w:val="bullet"/>
      <w:lvlText w:val=""/>
      <w:lvlJc w:val="left"/>
      <w:pPr>
        <w:ind w:left="4320" w:hanging="360"/>
      </w:pPr>
      <w:rPr>
        <w:rFonts w:ascii="Wingdings" w:hAnsi="Wingdings" w:hint="default"/>
      </w:rPr>
    </w:lvl>
    <w:lvl w:ilvl="6" w:tplc="F7B0E10C" w:tentative="1">
      <w:start w:val="1"/>
      <w:numFmt w:val="bullet"/>
      <w:lvlText w:val=""/>
      <w:lvlJc w:val="left"/>
      <w:pPr>
        <w:ind w:left="5040" w:hanging="360"/>
      </w:pPr>
      <w:rPr>
        <w:rFonts w:ascii="Symbol" w:hAnsi="Symbol" w:hint="default"/>
      </w:rPr>
    </w:lvl>
    <w:lvl w:ilvl="7" w:tplc="16A041D0" w:tentative="1">
      <w:start w:val="1"/>
      <w:numFmt w:val="bullet"/>
      <w:lvlText w:val="o"/>
      <w:lvlJc w:val="left"/>
      <w:pPr>
        <w:ind w:left="5760" w:hanging="360"/>
      </w:pPr>
      <w:rPr>
        <w:rFonts w:ascii="Courier New" w:hAnsi="Courier New" w:cs="Courier New" w:hint="default"/>
      </w:rPr>
    </w:lvl>
    <w:lvl w:ilvl="8" w:tplc="5E00A0FC" w:tentative="1">
      <w:start w:val="1"/>
      <w:numFmt w:val="bullet"/>
      <w:lvlText w:val=""/>
      <w:lvlJc w:val="left"/>
      <w:pPr>
        <w:ind w:left="6480" w:hanging="360"/>
      </w:pPr>
      <w:rPr>
        <w:rFonts w:ascii="Wingdings" w:hAnsi="Wingdings" w:hint="default"/>
      </w:rPr>
    </w:lvl>
  </w:abstractNum>
  <w:abstractNum w:abstractNumId="25" w15:restartNumberingAfterBreak="0">
    <w:nsid w:val="63B71E70"/>
    <w:multiLevelType w:val="multilevel"/>
    <w:tmpl w:val="C05C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65D5996"/>
    <w:multiLevelType w:val="hybridMultilevel"/>
    <w:tmpl w:val="4412CDF2"/>
    <w:lvl w:ilvl="0" w:tplc="99F4C4D8">
      <w:start w:val="1"/>
      <w:numFmt w:val="bullet"/>
      <w:lvlText w:val=""/>
      <w:lvlJc w:val="left"/>
      <w:pPr>
        <w:ind w:left="720" w:hanging="360"/>
      </w:pPr>
      <w:rPr>
        <w:rFonts w:ascii="Symbol" w:hAnsi="Symbol" w:hint="default"/>
      </w:rPr>
    </w:lvl>
    <w:lvl w:ilvl="1" w:tplc="0C929AE2" w:tentative="1">
      <w:start w:val="1"/>
      <w:numFmt w:val="bullet"/>
      <w:lvlText w:val="o"/>
      <w:lvlJc w:val="left"/>
      <w:pPr>
        <w:ind w:left="1440" w:hanging="360"/>
      </w:pPr>
      <w:rPr>
        <w:rFonts w:ascii="Courier New" w:hAnsi="Courier New" w:cs="Courier New" w:hint="default"/>
      </w:rPr>
    </w:lvl>
    <w:lvl w:ilvl="2" w:tplc="7B9ED26C" w:tentative="1">
      <w:start w:val="1"/>
      <w:numFmt w:val="bullet"/>
      <w:lvlText w:val=""/>
      <w:lvlJc w:val="left"/>
      <w:pPr>
        <w:ind w:left="2160" w:hanging="360"/>
      </w:pPr>
      <w:rPr>
        <w:rFonts w:ascii="Wingdings" w:hAnsi="Wingdings" w:hint="default"/>
      </w:rPr>
    </w:lvl>
    <w:lvl w:ilvl="3" w:tplc="3AAA18EC" w:tentative="1">
      <w:start w:val="1"/>
      <w:numFmt w:val="bullet"/>
      <w:lvlText w:val=""/>
      <w:lvlJc w:val="left"/>
      <w:pPr>
        <w:ind w:left="2880" w:hanging="360"/>
      </w:pPr>
      <w:rPr>
        <w:rFonts w:ascii="Symbol" w:hAnsi="Symbol" w:hint="default"/>
      </w:rPr>
    </w:lvl>
    <w:lvl w:ilvl="4" w:tplc="7C146A78" w:tentative="1">
      <w:start w:val="1"/>
      <w:numFmt w:val="bullet"/>
      <w:lvlText w:val="o"/>
      <w:lvlJc w:val="left"/>
      <w:pPr>
        <w:ind w:left="3600" w:hanging="360"/>
      </w:pPr>
      <w:rPr>
        <w:rFonts w:ascii="Courier New" w:hAnsi="Courier New" w:cs="Courier New" w:hint="default"/>
      </w:rPr>
    </w:lvl>
    <w:lvl w:ilvl="5" w:tplc="F0766454" w:tentative="1">
      <w:start w:val="1"/>
      <w:numFmt w:val="bullet"/>
      <w:lvlText w:val=""/>
      <w:lvlJc w:val="left"/>
      <w:pPr>
        <w:ind w:left="4320" w:hanging="360"/>
      </w:pPr>
      <w:rPr>
        <w:rFonts w:ascii="Wingdings" w:hAnsi="Wingdings" w:hint="default"/>
      </w:rPr>
    </w:lvl>
    <w:lvl w:ilvl="6" w:tplc="6680DC82" w:tentative="1">
      <w:start w:val="1"/>
      <w:numFmt w:val="bullet"/>
      <w:lvlText w:val=""/>
      <w:lvlJc w:val="left"/>
      <w:pPr>
        <w:ind w:left="5040" w:hanging="360"/>
      </w:pPr>
      <w:rPr>
        <w:rFonts w:ascii="Symbol" w:hAnsi="Symbol" w:hint="default"/>
      </w:rPr>
    </w:lvl>
    <w:lvl w:ilvl="7" w:tplc="1FECE6C0" w:tentative="1">
      <w:start w:val="1"/>
      <w:numFmt w:val="bullet"/>
      <w:lvlText w:val="o"/>
      <w:lvlJc w:val="left"/>
      <w:pPr>
        <w:ind w:left="5760" w:hanging="360"/>
      </w:pPr>
      <w:rPr>
        <w:rFonts w:ascii="Courier New" w:hAnsi="Courier New" w:cs="Courier New" w:hint="default"/>
      </w:rPr>
    </w:lvl>
    <w:lvl w:ilvl="8" w:tplc="11704F1A" w:tentative="1">
      <w:start w:val="1"/>
      <w:numFmt w:val="bullet"/>
      <w:lvlText w:val=""/>
      <w:lvlJc w:val="left"/>
      <w:pPr>
        <w:ind w:left="6480" w:hanging="360"/>
      </w:pPr>
      <w:rPr>
        <w:rFonts w:ascii="Wingdings" w:hAnsi="Wingdings" w:hint="default"/>
      </w:rPr>
    </w:lvl>
  </w:abstractNum>
  <w:abstractNum w:abstractNumId="27" w15:restartNumberingAfterBreak="0">
    <w:nsid w:val="68D90ABC"/>
    <w:multiLevelType w:val="hybridMultilevel"/>
    <w:tmpl w:val="19E8605E"/>
    <w:lvl w:ilvl="0" w:tplc="04090019">
      <w:start w:val="1"/>
      <w:numFmt w:val="lowerLetter"/>
      <w:lvlText w:val="%1."/>
      <w:lvlJc w:val="left"/>
      <w:pPr>
        <w:ind w:left="720" w:hanging="360"/>
      </w:pPr>
      <w:rPr>
        <w:rFonts w:hint="default"/>
      </w:rPr>
    </w:lvl>
    <w:lvl w:ilvl="1" w:tplc="8F5051F2" w:tentative="1">
      <w:start w:val="1"/>
      <w:numFmt w:val="bullet"/>
      <w:lvlText w:val="o"/>
      <w:lvlJc w:val="left"/>
      <w:pPr>
        <w:ind w:left="1440" w:hanging="360"/>
      </w:pPr>
      <w:rPr>
        <w:rFonts w:ascii="Courier New" w:hAnsi="Courier New" w:cs="Courier New" w:hint="default"/>
      </w:rPr>
    </w:lvl>
    <w:lvl w:ilvl="2" w:tplc="4710BB40" w:tentative="1">
      <w:start w:val="1"/>
      <w:numFmt w:val="bullet"/>
      <w:lvlText w:val=""/>
      <w:lvlJc w:val="left"/>
      <w:pPr>
        <w:ind w:left="2160" w:hanging="360"/>
      </w:pPr>
      <w:rPr>
        <w:rFonts w:ascii="Wingdings" w:hAnsi="Wingdings" w:hint="default"/>
      </w:rPr>
    </w:lvl>
    <w:lvl w:ilvl="3" w:tplc="3580D6EE" w:tentative="1">
      <w:start w:val="1"/>
      <w:numFmt w:val="bullet"/>
      <w:lvlText w:val=""/>
      <w:lvlJc w:val="left"/>
      <w:pPr>
        <w:ind w:left="2880" w:hanging="360"/>
      </w:pPr>
      <w:rPr>
        <w:rFonts w:ascii="Symbol" w:hAnsi="Symbol" w:hint="default"/>
      </w:rPr>
    </w:lvl>
    <w:lvl w:ilvl="4" w:tplc="1128994A" w:tentative="1">
      <w:start w:val="1"/>
      <w:numFmt w:val="bullet"/>
      <w:lvlText w:val="o"/>
      <w:lvlJc w:val="left"/>
      <w:pPr>
        <w:ind w:left="3600" w:hanging="360"/>
      </w:pPr>
      <w:rPr>
        <w:rFonts w:ascii="Courier New" w:hAnsi="Courier New" w:cs="Courier New" w:hint="default"/>
      </w:rPr>
    </w:lvl>
    <w:lvl w:ilvl="5" w:tplc="3EF23BEE" w:tentative="1">
      <w:start w:val="1"/>
      <w:numFmt w:val="bullet"/>
      <w:lvlText w:val=""/>
      <w:lvlJc w:val="left"/>
      <w:pPr>
        <w:ind w:left="4320" w:hanging="360"/>
      </w:pPr>
      <w:rPr>
        <w:rFonts w:ascii="Wingdings" w:hAnsi="Wingdings" w:hint="default"/>
      </w:rPr>
    </w:lvl>
    <w:lvl w:ilvl="6" w:tplc="77963C7A" w:tentative="1">
      <w:start w:val="1"/>
      <w:numFmt w:val="bullet"/>
      <w:lvlText w:val=""/>
      <w:lvlJc w:val="left"/>
      <w:pPr>
        <w:ind w:left="5040" w:hanging="360"/>
      </w:pPr>
      <w:rPr>
        <w:rFonts w:ascii="Symbol" w:hAnsi="Symbol" w:hint="default"/>
      </w:rPr>
    </w:lvl>
    <w:lvl w:ilvl="7" w:tplc="A23433E0" w:tentative="1">
      <w:start w:val="1"/>
      <w:numFmt w:val="bullet"/>
      <w:lvlText w:val="o"/>
      <w:lvlJc w:val="left"/>
      <w:pPr>
        <w:ind w:left="5760" w:hanging="360"/>
      </w:pPr>
      <w:rPr>
        <w:rFonts w:ascii="Courier New" w:hAnsi="Courier New" w:cs="Courier New" w:hint="default"/>
      </w:rPr>
    </w:lvl>
    <w:lvl w:ilvl="8" w:tplc="848ED164" w:tentative="1">
      <w:start w:val="1"/>
      <w:numFmt w:val="bullet"/>
      <w:lvlText w:val=""/>
      <w:lvlJc w:val="left"/>
      <w:pPr>
        <w:ind w:left="6480" w:hanging="360"/>
      </w:pPr>
      <w:rPr>
        <w:rFonts w:ascii="Wingdings" w:hAnsi="Wingdings" w:hint="default"/>
      </w:rPr>
    </w:lvl>
  </w:abstractNum>
  <w:abstractNum w:abstractNumId="28" w15:restartNumberingAfterBreak="0">
    <w:nsid w:val="6B5D18DF"/>
    <w:multiLevelType w:val="hybridMultilevel"/>
    <w:tmpl w:val="45600562"/>
    <w:lvl w:ilvl="0" w:tplc="D84C5DEA">
      <w:start w:val="1"/>
      <w:numFmt w:val="bullet"/>
      <w:lvlText w:val=""/>
      <w:lvlJc w:val="left"/>
      <w:pPr>
        <w:ind w:left="720" w:hanging="360"/>
      </w:pPr>
      <w:rPr>
        <w:rFonts w:ascii="Wingdings" w:hAnsi="Wingdings" w:hint="default"/>
      </w:rPr>
    </w:lvl>
    <w:lvl w:ilvl="1" w:tplc="70CCD4A6" w:tentative="1">
      <w:start w:val="1"/>
      <w:numFmt w:val="bullet"/>
      <w:lvlText w:val="o"/>
      <w:lvlJc w:val="left"/>
      <w:pPr>
        <w:ind w:left="1440" w:hanging="360"/>
      </w:pPr>
      <w:rPr>
        <w:rFonts w:ascii="Courier New" w:hAnsi="Courier New" w:cs="Courier New" w:hint="default"/>
      </w:rPr>
    </w:lvl>
    <w:lvl w:ilvl="2" w:tplc="96526EF2" w:tentative="1">
      <w:start w:val="1"/>
      <w:numFmt w:val="bullet"/>
      <w:lvlText w:val=""/>
      <w:lvlJc w:val="left"/>
      <w:pPr>
        <w:ind w:left="2160" w:hanging="360"/>
      </w:pPr>
      <w:rPr>
        <w:rFonts w:ascii="Wingdings" w:hAnsi="Wingdings" w:hint="default"/>
      </w:rPr>
    </w:lvl>
    <w:lvl w:ilvl="3" w:tplc="ADFE5642" w:tentative="1">
      <w:start w:val="1"/>
      <w:numFmt w:val="bullet"/>
      <w:lvlText w:val=""/>
      <w:lvlJc w:val="left"/>
      <w:pPr>
        <w:ind w:left="2880" w:hanging="360"/>
      </w:pPr>
      <w:rPr>
        <w:rFonts w:ascii="Symbol" w:hAnsi="Symbol" w:hint="default"/>
      </w:rPr>
    </w:lvl>
    <w:lvl w:ilvl="4" w:tplc="82D6B462" w:tentative="1">
      <w:start w:val="1"/>
      <w:numFmt w:val="bullet"/>
      <w:lvlText w:val="o"/>
      <w:lvlJc w:val="left"/>
      <w:pPr>
        <w:ind w:left="3600" w:hanging="360"/>
      </w:pPr>
      <w:rPr>
        <w:rFonts w:ascii="Courier New" w:hAnsi="Courier New" w:cs="Courier New" w:hint="default"/>
      </w:rPr>
    </w:lvl>
    <w:lvl w:ilvl="5" w:tplc="B1886608" w:tentative="1">
      <w:start w:val="1"/>
      <w:numFmt w:val="bullet"/>
      <w:lvlText w:val=""/>
      <w:lvlJc w:val="left"/>
      <w:pPr>
        <w:ind w:left="4320" w:hanging="360"/>
      </w:pPr>
      <w:rPr>
        <w:rFonts w:ascii="Wingdings" w:hAnsi="Wingdings" w:hint="default"/>
      </w:rPr>
    </w:lvl>
    <w:lvl w:ilvl="6" w:tplc="D4B474FC" w:tentative="1">
      <w:start w:val="1"/>
      <w:numFmt w:val="bullet"/>
      <w:lvlText w:val=""/>
      <w:lvlJc w:val="left"/>
      <w:pPr>
        <w:ind w:left="5040" w:hanging="360"/>
      </w:pPr>
      <w:rPr>
        <w:rFonts w:ascii="Symbol" w:hAnsi="Symbol" w:hint="default"/>
      </w:rPr>
    </w:lvl>
    <w:lvl w:ilvl="7" w:tplc="6C7C62DE" w:tentative="1">
      <w:start w:val="1"/>
      <w:numFmt w:val="bullet"/>
      <w:lvlText w:val="o"/>
      <w:lvlJc w:val="left"/>
      <w:pPr>
        <w:ind w:left="5760" w:hanging="360"/>
      </w:pPr>
      <w:rPr>
        <w:rFonts w:ascii="Courier New" w:hAnsi="Courier New" w:cs="Courier New" w:hint="default"/>
      </w:rPr>
    </w:lvl>
    <w:lvl w:ilvl="8" w:tplc="63D42D7C" w:tentative="1">
      <w:start w:val="1"/>
      <w:numFmt w:val="bullet"/>
      <w:lvlText w:val=""/>
      <w:lvlJc w:val="left"/>
      <w:pPr>
        <w:ind w:left="6480" w:hanging="360"/>
      </w:pPr>
      <w:rPr>
        <w:rFonts w:ascii="Wingdings" w:hAnsi="Wingdings" w:hint="default"/>
      </w:rPr>
    </w:lvl>
  </w:abstractNum>
  <w:abstractNum w:abstractNumId="29" w15:restartNumberingAfterBreak="0">
    <w:nsid w:val="6D8D0345"/>
    <w:multiLevelType w:val="hybridMultilevel"/>
    <w:tmpl w:val="1CCC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230EB6"/>
    <w:multiLevelType w:val="hybridMultilevel"/>
    <w:tmpl w:val="98440F3A"/>
    <w:lvl w:ilvl="0" w:tplc="10B442C2">
      <w:start w:val="1"/>
      <w:numFmt w:val="bullet"/>
      <w:lvlText w:val=""/>
      <w:lvlJc w:val="left"/>
      <w:pPr>
        <w:ind w:left="720" w:hanging="360"/>
      </w:pPr>
      <w:rPr>
        <w:rFonts w:ascii="Wingdings" w:hAnsi="Wingdings" w:hint="default"/>
      </w:rPr>
    </w:lvl>
    <w:lvl w:ilvl="1" w:tplc="77683EDE" w:tentative="1">
      <w:start w:val="1"/>
      <w:numFmt w:val="bullet"/>
      <w:lvlText w:val="o"/>
      <w:lvlJc w:val="left"/>
      <w:pPr>
        <w:ind w:left="1440" w:hanging="360"/>
      </w:pPr>
      <w:rPr>
        <w:rFonts w:ascii="Courier New" w:hAnsi="Courier New" w:cs="Courier New" w:hint="default"/>
      </w:rPr>
    </w:lvl>
    <w:lvl w:ilvl="2" w:tplc="21365FD4" w:tentative="1">
      <w:start w:val="1"/>
      <w:numFmt w:val="bullet"/>
      <w:lvlText w:val=""/>
      <w:lvlJc w:val="left"/>
      <w:pPr>
        <w:ind w:left="2160" w:hanging="360"/>
      </w:pPr>
      <w:rPr>
        <w:rFonts w:ascii="Wingdings" w:hAnsi="Wingdings" w:hint="default"/>
      </w:rPr>
    </w:lvl>
    <w:lvl w:ilvl="3" w:tplc="AE3E2AEA" w:tentative="1">
      <w:start w:val="1"/>
      <w:numFmt w:val="bullet"/>
      <w:lvlText w:val=""/>
      <w:lvlJc w:val="left"/>
      <w:pPr>
        <w:ind w:left="2880" w:hanging="360"/>
      </w:pPr>
      <w:rPr>
        <w:rFonts w:ascii="Symbol" w:hAnsi="Symbol" w:hint="default"/>
      </w:rPr>
    </w:lvl>
    <w:lvl w:ilvl="4" w:tplc="B8566346" w:tentative="1">
      <w:start w:val="1"/>
      <w:numFmt w:val="bullet"/>
      <w:lvlText w:val="o"/>
      <w:lvlJc w:val="left"/>
      <w:pPr>
        <w:ind w:left="3600" w:hanging="360"/>
      </w:pPr>
      <w:rPr>
        <w:rFonts w:ascii="Courier New" w:hAnsi="Courier New" w:cs="Courier New" w:hint="default"/>
      </w:rPr>
    </w:lvl>
    <w:lvl w:ilvl="5" w:tplc="F0347C3C" w:tentative="1">
      <w:start w:val="1"/>
      <w:numFmt w:val="bullet"/>
      <w:lvlText w:val=""/>
      <w:lvlJc w:val="left"/>
      <w:pPr>
        <w:ind w:left="4320" w:hanging="360"/>
      </w:pPr>
      <w:rPr>
        <w:rFonts w:ascii="Wingdings" w:hAnsi="Wingdings" w:hint="default"/>
      </w:rPr>
    </w:lvl>
    <w:lvl w:ilvl="6" w:tplc="78F84FE2" w:tentative="1">
      <w:start w:val="1"/>
      <w:numFmt w:val="bullet"/>
      <w:lvlText w:val=""/>
      <w:lvlJc w:val="left"/>
      <w:pPr>
        <w:ind w:left="5040" w:hanging="360"/>
      </w:pPr>
      <w:rPr>
        <w:rFonts w:ascii="Symbol" w:hAnsi="Symbol" w:hint="default"/>
      </w:rPr>
    </w:lvl>
    <w:lvl w:ilvl="7" w:tplc="26ACF260" w:tentative="1">
      <w:start w:val="1"/>
      <w:numFmt w:val="bullet"/>
      <w:lvlText w:val="o"/>
      <w:lvlJc w:val="left"/>
      <w:pPr>
        <w:ind w:left="5760" w:hanging="360"/>
      </w:pPr>
      <w:rPr>
        <w:rFonts w:ascii="Courier New" w:hAnsi="Courier New" w:cs="Courier New" w:hint="default"/>
      </w:rPr>
    </w:lvl>
    <w:lvl w:ilvl="8" w:tplc="0D722192" w:tentative="1">
      <w:start w:val="1"/>
      <w:numFmt w:val="bullet"/>
      <w:lvlText w:val=""/>
      <w:lvlJc w:val="left"/>
      <w:pPr>
        <w:ind w:left="6480" w:hanging="360"/>
      </w:pPr>
      <w:rPr>
        <w:rFonts w:ascii="Wingdings" w:hAnsi="Wingdings" w:hint="default"/>
      </w:rPr>
    </w:lvl>
  </w:abstractNum>
  <w:abstractNum w:abstractNumId="31" w15:restartNumberingAfterBreak="0">
    <w:nsid w:val="7131247F"/>
    <w:multiLevelType w:val="hybridMultilevel"/>
    <w:tmpl w:val="BA8E8974"/>
    <w:lvl w:ilvl="0" w:tplc="0809000F">
      <w:start w:val="1"/>
      <w:numFmt w:val="decimal"/>
      <w:lvlText w:val="%1."/>
      <w:lvlJc w:val="left"/>
      <w:pPr>
        <w:ind w:left="720" w:hanging="360"/>
      </w:pPr>
      <w:rPr>
        <w:rFonts w:hint="default"/>
      </w:rPr>
    </w:lvl>
    <w:lvl w:ilvl="1" w:tplc="F65A80A8" w:tentative="1">
      <w:start w:val="1"/>
      <w:numFmt w:val="bullet"/>
      <w:lvlText w:val="o"/>
      <w:lvlJc w:val="left"/>
      <w:pPr>
        <w:ind w:left="1440" w:hanging="360"/>
      </w:pPr>
      <w:rPr>
        <w:rFonts w:ascii="Courier New" w:hAnsi="Courier New" w:cs="Courier New" w:hint="default"/>
      </w:rPr>
    </w:lvl>
    <w:lvl w:ilvl="2" w:tplc="4D0E7C4E" w:tentative="1">
      <w:start w:val="1"/>
      <w:numFmt w:val="bullet"/>
      <w:lvlText w:val=""/>
      <w:lvlJc w:val="left"/>
      <w:pPr>
        <w:ind w:left="2160" w:hanging="360"/>
      </w:pPr>
      <w:rPr>
        <w:rFonts w:ascii="Wingdings" w:hAnsi="Wingdings" w:hint="default"/>
      </w:rPr>
    </w:lvl>
    <w:lvl w:ilvl="3" w:tplc="4A588CC6" w:tentative="1">
      <w:start w:val="1"/>
      <w:numFmt w:val="bullet"/>
      <w:lvlText w:val=""/>
      <w:lvlJc w:val="left"/>
      <w:pPr>
        <w:ind w:left="2880" w:hanging="360"/>
      </w:pPr>
      <w:rPr>
        <w:rFonts w:ascii="Symbol" w:hAnsi="Symbol" w:hint="default"/>
      </w:rPr>
    </w:lvl>
    <w:lvl w:ilvl="4" w:tplc="F1469B3A" w:tentative="1">
      <w:start w:val="1"/>
      <w:numFmt w:val="bullet"/>
      <w:lvlText w:val="o"/>
      <w:lvlJc w:val="left"/>
      <w:pPr>
        <w:ind w:left="3600" w:hanging="360"/>
      </w:pPr>
      <w:rPr>
        <w:rFonts w:ascii="Courier New" w:hAnsi="Courier New" w:cs="Courier New" w:hint="default"/>
      </w:rPr>
    </w:lvl>
    <w:lvl w:ilvl="5" w:tplc="845E720C" w:tentative="1">
      <w:start w:val="1"/>
      <w:numFmt w:val="bullet"/>
      <w:lvlText w:val=""/>
      <w:lvlJc w:val="left"/>
      <w:pPr>
        <w:ind w:left="4320" w:hanging="360"/>
      </w:pPr>
      <w:rPr>
        <w:rFonts w:ascii="Wingdings" w:hAnsi="Wingdings" w:hint="default"/>
      </w:rPr>
    </w:lvl>
    <w:lvl w:ilvl="6" w:tplc="B9987FB0" w:tentative="1">
      <w:start w:val="1"/>
      <w:numFmt w:val="bullet"/>
      <w:lvlText w:val=""/>
      <w:lvlJc w:val="left"/>
      <w:pPr>
        <w:ind w:left="5040" w:hanging="360"/>
      </w:pPr>
      <w:rPr>
        <w:rFonts w:ascii="Symbol" w:hAnsi="Symbol" w:hint="default"/>
      </w:rPr>
    </w:lvl>
    <w:lvl w:ilvl="7" w:tplc="FBD27348" w:tentative="1">
      <w:start w:val="1"/>
      <w:numFmt w:val="bullet"/>
      <w:lvlText w:val="o"/>
      <w:lvlJc w:val="left"/>
      <w:pPr>
        <w:ind w:left="5760" w:hanging="360"/>
      </w:pPr>
      <w:rPr>
        <w:rFonts w:ascii="Courier New" w:hAnsi="Courier New" w:cs="Courier New" w:hint="default"/>
      </w:rPr>
    </w:lvl>
    <w:lvl w:ilvl="8" w:tplc="0ED66BD0" w:tentative="1">
      <w:start w:val="1"/>
      <w:numFmt w:val="bullet"/>
      <w:lvlText w:val=""/>
      <w:lvlJc w:val="left"/>
      <w:pPr>
        <w:ind w:left="6480" w:hanging="360"/>
      </w:pPr>
      <w:rPr>
        <w:rFonts w:ascii="Wingdings" w:hAnsi="Wingdings" w:hint="default"/>
      </w:rPr>
    </w:lvl>
  </w:abstractNum>
  <w:abstractNum w:abstractNumId="32" w15:restartNumberingAfterBreak="0">
    <w:nsid w:val="74F36923"/>
    <w:multiLevelType w:val="multilevel"/>
    <w:tmpl w:val="3D3CA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6AA3055"/>
    <w:multiLevelType w:val="multilevel"/>
    <w:tmpl w:val="F766C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6FD2729"/>
    <w:multiLevelType w:val="multilevel"/>
    <w:tmpl w:val="07D019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5B01ED"/>
    <w:multiLevelType w:val="hybridMultilevel"/>
    <w:tmpl w:val="45265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09264A"/>
    <w:multiLevelType w:val="multilevel"/>
    <w:tmpl w:val="608C3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2802130">
    <w:abstractNumId w:val="34"/>
  </w:num>
  <w:num w:numId="2" w16cid:durableId="116071233">
    <w:abstractNumId w:val="13"/>
  </w:num>
  <w:num w:numId="3" w16cid:durableId="988629116">
    <w:abstractNumId w:val="36"/>
  </w:num>
  <w:num w:numId="4" w16cid:durableId="1207525648">
    <w:abstractNumId w:val="7"/>
  </w:num>
  <w:num w:numId="5" w16cid:durableId="1909000528">
    <w:abstractNumId w:val="25"/>
  </w:num>
  <w:num w:numId="6" w16cid:durableId="794835133">
    <w:abstractNumId w:val="17"/>
  </w:num>
  <w:num w:numId="7" w16cid:durableId="2095321639">
    <w:abstractNumId w:val="33"/>
  </w:num>
  <w:num w:numId="8" w16cid:durableId="592515461">
    <w:abstractNumId w:val="12"/>
  </w:num>
  <w:num w:numId="9" w16cid:durableId="994333207">
    <w:abstractNumId w:val="14"/>
  </w:num>
  <w:num w:numId="10" w16cid:durableId="716783323">
    <w:abstractNumId w:val="32"/>
  </w:num>
  <w:num w:numId="11" w16cid:durableId="487402345">
    <w:abstractNumId w:val="3"/>
  </w:num>
  <w:num w:numId="12" w16cid:durableId="1803108634">
    <w:abstractNumId w:val="18"/>
  </w:num>
  <w:num w:numId="13" w16cid:durableId="1091700611">
    <w:abstractNumId w:val="26"/>
  </w:num>
  <w:num w:numId="14" w16cid:durableId="1012612944">
    <w:abstractNumId w:val="19"/>
  </w:num>
  <w:num w:numId="15" w16cid:durableId="1924023213">
    <w:abstractNumId w:val="8"/>
  </w:num>
  <w:num w:numId="16" w16cid:durableId="529294384">
    <w:abstractNumId w:val="0"/>
  </w:num>
  <w:num w:numId="17" w16cid:durableId="842863214">
    <w:abstractNumId w:val="16"/>
  </w:num>
  <w:num w:numId="18" w16cid:durableId="1765807353">
    <w:abstractNumId w:val="22"/>
  </w:num>
  <w:num w:numId="19" w16cid:durableId="501093351">
    <w:abstractNumId w:val="2"/>
  </w:num>
  <w:num w:numId="20" w16cid:durableId="2006279722">
    <w:abstractNumId w:val="6"/>
  </w:num>
  <w:num w:numId="21" w16cid:durableId="488250449">
    <w:abstractNumId w:val="1"/>
  </w:num>
  <w:num w:numId="22" w16cid:durableId="1263369552">
    <w:abstractNumId w:val="24"/>
  </w:num>
  <w:num w:numId="23" w16cid:durableId="744454562">
    <w:abstractNumId w:val="20"/>
  </w:num>
  <w:num w:numId="24" w16cid:durableId="1380469651">
    <w:abstractNumId w:val="30"/>
  </w:num>
  <w:num w:numId="25" w16cid:durableId="446239201">
    <w:abstractNumId w:val="28"/>
  </w:num>
  <w:num w:numId="26" w16cid:durableId="426200022">
    <w:abstractNumId w:val="5"/>
  </w:num>
  <w:num w:numId="27" w16cid:durableId="1049259300">
    <w:abstractNumId w:val="4"/>
  </w:num>
  <w:num w:numId="28" w16cid:durableId="361366069">
    <w:abstractNumId w:val="9"/>
  </w:num>
  <w:num w:numId="29" w16cid:durableId="435945918">
    <w:abstractNumId w:val="23"/>
  </w:num>
  <w:num w:numId="30" w16cid:durableId="836698591">
    <w:abstractNumId w:val="21"/>
  </w:num>
  <w:num w:numId="31" w16cid:durableId="1303804211">
    <w:abstractNumId w:val="31"/>
  </w:num>
  <w:num w:numId="32" w16cid:durableId="1224021450">
    <w:abstractNumId w:val="11"/>
  </w:num>
  <w:num w:numId="33" w16cid:durableId="412513465">
    <w:abstractNumId w:val="27"/>
  </w:num>
  <w:num w:numId="34" w16cid:durableId="1246458321">
    <w:abstractNumId w:val="10"/>
  </w:num>
  <w:num w:numId="35" w16cid:durableId="1936016771">
    <w:abstractNumId w:val="29"/>
  </w:num>
  <w:num w:numId="36" w16cid:durableId="557741625">
    <w:abstractNumId w:val="15"/>
  </w:num>
  <w:num w:numId="37" w16cid:durableId="177393574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E82"/>
    <w:rsid w:val="000005CF"/>
    <w:rsid w:val="00034A3F"/>
    <w:rsid w:val="0008142E"/>
    <w:rsid w:val="000E6D3E"/>
    <w:rsid w:val="00184013"/>
    <w:rsid w:val="001879AA"/>
    <w:rsid w:val="001C2ED9"/>
    <w:rsid w:val="001C6A32"/>
    <w:rsid w:val="002C2D8D"/>
    <w:rsid w:val="00386CB0"/>
    <w:rsid w:val="004163CA"/>
    <w:rsid w:val="00572ECB"/>
    <w:rsid w:val="005B3E96"/>
    <w:rsid w:val="005D6EF6"/>
    <w:rsid w:val="00612DF3"/>
    <w:rsid w:val="00664585"/>
    <w:rsid w:val="0069682A"/>
    <w:rsid w:val="006A2176"/>
    <w:rsid w:val="006A37A7"/>
    <w:rsid w:val="006C3B22"/>
    <w:rsid w:val="0071483D"/>
    <w:rsid w:val="00821CEC"/>
    <w:rsid w:val="008672C1"/>
    <w:rsid w:val="008F470D"/>
    <w:rsid w:val="00904CDB"/>
    <w:rsid w:val="009059E9"/>
    <w:rsid w:val="0093568B"/>
    <w:rsid w:val="009638D7"/>
    <w:rsid w:val="009B11EE"/>
    <w:rsid w:val="009E1FA1"/>
    <w:rsid w:val="009F7FFD"/>
    <w:rsid w:val="00B7175E"/>
    <w:rsid w:val="00B71B3F"/>
    <w:rsid w:val="00B77E7A"/>
    <w:rsid w:val="00C23E82"/>
    <w:rsid w:val="00C35922"/>
    <w:rsid w:val="00D861FD"/>
    <w:rsid w:val="00E10633"/>
    <w:rsid w:val="00E37CB7"/>
    <w:rsid w:val="00E71E39"/>
    <w:rsid w:val="00EB374A"/>
    <w:rsid w:val="00ED2F02"/>
    <w:rsid w:val="00F24894"/>
    <w:rsid w:val="00F43E89"/>
    <w:rsid w:val="00F67D8B"/>
    <w:rsid w:val="00FA55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F8570"/>
  <w15:chartTrackingRefBased/>
  <w15:docId w15:val="{16607075-A3E5-4C0A-9237-6C966DF2F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bn-IN"/>
        <w14:ligatures w14:val="standardContextual"/>
      </w:rPr>
    </w:rPrDefault>
    <w:pPrDefault>
      <w:pPr>
        <w:spacing w:before="100" w:before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D8B"/>
  </w:style>
  <w:style w:type="paragraph" w:styleId="Heading1">
    <w:name w:val="heading 1"/>
    <w:basedOn w:val="Normal"/>
    <w:next w:val="Normal"/>
    <w:link w:val="Heading1Char"/>
    <w:uiPriority w:val="9"/>
    <w:qFormat/>
    <w:rsid w:val="00034A3F"/>
    <w:pPr>
      <w:keepNext/>
      <w:keepLines/>
      <w:spacing w:before="240"/>
      <w:outlineLvl w:val="0"/>
    </w:pPr>
    <w:rPr>
      <w:rFonts w:eastAsiaTheme="majorEastAsia"/>
      <w:sz w:val="32"/>
    </w:rPr>
  </w:style>
  <w:style w:type="paragraph" w:styleId="Heading2">
    <w:name w:val="heading 2"/>
    <w:basedOn w:val="Normal"/>
    <w:next w:val="Normal"/>
    <w:link w:val="Heading2Char"/>
    <w:uiPriority w:val="9"/>
    <w:semiHidden/>
    <w:unhideWhenUsed/>
    <w:qFormat/>
    <w:rsid w:val="00034A3F"/>
    <w:pPr>
      <w:keepNext/>
      <w:keepLines/>
      <w:spacing w:before="40"/>
      <w:outlineLvl w:val="1"/>
    </w:pPr>
    <w:rPr>
      <w:rFonts w:eastAsiaTheme="majorEastAsia"/>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A3F"/>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34A3F"/>
    <w:rPr>
      <w:rFonts w:eastAsiaTheme="majorEastAsia" w:cstheme="majorBidi"/>
      <w:color w:val="2F5496" w:themeColor="accent1" w:themeShade="BF"/>
      <w:sz w:val="28"/>
      <w:szCs w:val="26"/>
    </w:rPr>
  </w:style>
  <w:style w:type="paragraph" w:styleId="Header">
    <w:name w:val="header"/>
    <w:basedOn w:val="Normal"/>
    <w:link w:val="HeaderChar"/>
    <w:uiPriority w:val="99"/>
    <w:unhideWhenUsed/>
    <w:rsid w:val="00C23E82"/>
    <w:pPr>
      <w:tabs>
        <w:tab w:val="center" w:pos="4513"/>
        <w:tab w:val="right" w:pos="9026"/>
      </w:tabs>
      <w:spacing w:before="0" w:line="240" w:lineRule="auto"/>
    </w:pPr>
    <w:rPr>
      <w:szCs w:val="30"/>
    </w:rPr>
  </w:style>
  <w:style w:type="character" w:customStyle="1" w:styleId="HeaderChar">
    <w:name w:val="Header Char"/>
    <w:basedOn w:val="DefaultParagraphFont"/>
    <w:link w:val="Header"/>
    <w:uiPriority w:val="99"/>
    <w:rsid w:val="00C23E82"/>
    <w:rPr>
      <w:szCs w:val="30"/>
    </w:rPr>
  </w:style>
  <w:style w:type="paragraph" w:styleId="Footer">
    <w:name w:val="footer"/>
    <w:basedOn w:val="Normal"/>
    <w:link w:val="FooterChar"/>
    <w:uiPriority w:val="99"/>
    <w:unhideWhenUsed/>
    <w:rsid w:val="00C23E82"/>
    <w:pPr>
      <w:tabs>
        <w:tab w:val="center" w:pos="4513"/>
        <w:tab w:val="right" w:pos="9026"/>
      </w:tabs>
      <w:spacing w:before="0" w:line="240" w:lineRule="auto"/>
    </w:pPr>
    <w:rPr>
      <w:szCs w:val="30"/>
    </w:rPr>
  </w:style>
  <w:style w:type="character" w:customStyle="1" w:styleId="FooterChar">
    <w:name w:val="Footer Char"/>
    <w:basedOn w:val="DefaultParagraphFont"/>
    <w:link w:val="Footer"/>
    <w:uiPriority w:val="99"/>
    <w:rsid w:val="00C23E82"/>
    <w:rPr>
      <w:szCs w:val="30"/>
    </w:rPr>
  </w:style>
  <w:style w:type="paragraph" w:styleId="ListParagraph">
    <w:name w:val="List Paragraph"/>
    <w:basedOn w:val="Normal"/>
    <w:uiPriority w:val="34"/>
    <w:qFormat/>
    <w:rsid w:val="00FA550D"/>
    <w:pPr>
      <w:ind w:left="720"/>
      <w:contextualSpacing/>
    </w:pPr>
    <w:rPr>
      <w:szCs w:val="30"/>
    </w:rPr>
  </w:style>
  <w:style w:type="table" w:styleId="TableGrid">
    <w:name w:val="Table Grid"/>
    <w:basedOn w:val="TableNormal"/>
    <w:uiPriority w:val="39"/>
    <w:rsid w:val="00904CDB"/>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861FD"/>
    <w:pPr>
      <w:spacing w:beforeAutospacing="0" w:line="259" w:lineRule="auto"/>
      <w:jc w:val="left"/>
      <w:outlineLvl w:val="9"/>
    </w:pPr>
    <w:rPr>
      <w:rFonts w:asciiTheme="majorHAnsi" w:hAnsiTheme="majorHAnsi" w:cstheme="majorBidi"/>
      <w:color w:val="2F5496" w:themeColor="accent1" w:themeShade="BF"/>
      <w:szCs w:val="32"/>
      <w:lang w:val="en-US" w:bidi="ar-SA"/>
      <w14:ligatures w14:val="none"/>
    </w:rPr>
  </w:style>
  <w:style w:type="paragraph" w:styleId="TOC1">
    <w:name w:val="toc 1"/>
    <w:basedOn w:val="Normal"/>
    <w:next w:val="Normal"/>
    <w:autoRedefine/>
    <w:uiPriority w:val="39"/>
    <w:unhideWhenUsed/>
    <w:rsid w:val="00D861FD"/>
    <w:pPr>
      <w:spacing w:after="100"/>
    </w:pPr>
    <w:rPr>
      <w:szCs w:val="30"/>
    </w:rPr>
  </w:style>
  <w:style w:type="character" w:styleId="Hyperlink">
    <w:name w:val="Hyperlink"/>
    <w:basedOn w:val="DefaultParagraphFont"/>
    <w:uiPriority w:val="99"/>
    <w:unhideWhenUsed/>
    <w:rsid w:val="00D861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945146">
      <w:bodyDiv w:val="1"/>
      <w:marLeft w:val="0"/>
      <w:marRight w:val="0"/>
      <w:marTop w:val="0"/>
      <w:marBottom w:val="0"/>
      <w:divBdr>
        <w:top w:val="none" w:sz="0" w:space="0" w:color="auto"/>
        <w:left w:val="none" w:sz="0" w:space="0" w:color="auto"/>
        <w:bottom w:val="none" w:sz="0" w:space="0" w:color="auto"/>
        <w:right w:val="none" w:sz="0" w:space="0" w:color="auto"/>
      </w:divBdr>
      <w:divsChild>
        <w:div w:id="389621645">
          <w:marLeft w:val="274"/>
          <w:marRight w:val="0"/>
          <w:marTop w:val="0"/>
          <w:marBottom w:val="0"/>
          <w:divBdr>
            <w:top w:val="none" w:sz="0" w:space="0" w:color="auto"/>
            <w:left w:val="none" w:sz="0" w:space="0" w:color="auto"/>
            <w:bottom w:val="none" w:sz="0" w:space="0" w:color="auto"/>
            <w:right w:val="none" w:sz="0" w:space="0" w:color="auto"/>
          </w:divBdr>
        </w:div>
        <w:div w:id="415709733">
          <w:marLeft w:val="274"/>
          <w:marRight w:val="0"/>
          <w:marTop w:val="0"/>
          <w:marBottom w:val="0"/>
          <w:divBdr>
            <w:top w:val="none" w:sz="0" w:space="0" w:color="auto"/>
            <w:left w:val="none" w:sz="0" w:space="0" w:color="auto"/>
            <w:bottom w:val="none" w:sz="0" w:space="0" w:color="auto"/>
            <w:right w:val="none" w:sz="0" w:space="0" w:color="auto"/>
          </w:divBdr>
        </w:div>
        <w:div w:id="1864660531">
          <w:marLeft w:val="274"/>
          <w:marRight w:val="0"/>
          <w:marTop w:val="0"/>
          <w:marBottom w:val="0"/>
          <w:divBdr>
            <w:top w:val="none" w:sz="0" w:space="0" w:color="auto"/>
            <w:left w:val="none" w:sz="0" w:space="0" w:color="auto"/>
            <w:bottom w:val="none" w:sz="0" w:space="0" w:color="auto"/>
            <w:right w:val="none" w:sz="0" w:space="0" w:color="auto"/>
          </w:divBdr>
        </w:div>
        <w:div w:id="1201674612">
          <w:marLeft w:val="274"/>
          <w:marRight w:val="0"/>
          <w:marTop w:val="0"/>
          <w:marBottom w:val="0"/>
          <w:divBdr>
            <w:top w:val="none" w:sz="0" w:space="0" w:color="auto"/>
            <w:left w:val="none" w:sz="0" w:space="0" w:color="auto"/>
            <w:bottom w:val="none" w:sz="0" w:space="0" w:color="auto"/>
            <w:right w:val="none" w:sz="0" w:space="0" w:color="auto"/>
          </w:divBdr>
        </w:div>
        <w:div w:id="598485512">
          <w:marLeft w:val="274"/>
          <w:marRight w:val="0"/>
          <w:marTop w:val="0"/>
          <w:marBottom w:val="0"/>
          <w:divBdr>
            <w:top w:val="none" w:sz="0" w:space="0" w:color="auto"/>
            <w:left w:val="none" w:sz="0" w:space="0" w:color="auto"/>
            <w:bottom w:val="none" w:sz="0" w:space="0" w:color="auto"/>
            <w:right w:val="none" w:sz="0" w:space="0" w:color="auto"/>
          </w:divBdr>
        </w:div>
        <w:div w:id="1067802166">
          <w:marLeft w:val="274"/>
          <w:marRight w:val="0"/>
          <w:marTop w:val="0"/>
          <w:marBottom w:val="0"/>
          <w:divBdr>
            <w:top w:val="none" w:sz="0" w:space="0" w:color="auto"/>
            <w:left w:val="none" w:sz="0" w:space="0" w:color="auto"/>
            <w:bottom w:val="none" w:sz="0" w:space="0" w:color="auto"/>
            <w:right w:val="none" w:sz="0" w:space="0" w:color="auto"/>
          </w:divBdr>
        </w:div>
        <w:div w:id="305740376">
          <w:marLeft w:val="274"/>
          <w:marRight w:val="0"/>
          <w:marTop w:val="0"/>
          <w:marBottom w:val="0"/>
          <w:divBdr>
            <w:top w:val="none" w:sz="0" w:space="0" w:color="auto"/>
            <w:left w:val="none" w:sz="0" w:space="0" w:color="auto"/>
            <w:bottom w:val="none" w:sz="0" w:space="0" w:color="auto"/>
            <w:right w:val="none" w:sz="0" w:space="0" w:color="auto"/>
          </w:divBdr>
        </w:div>
      </w:divsChild>
    </w:div>
    <w:div w:id="1976132698">
      <w:bodyDiv w:val="1"/>
      <w:marLeft w:val="0"/>
      <w:marRight w:val="0"/>
      <w:marTop w:val="0"/>
      <w:marBottom w:val="0"/>
      <w:divBdr>
        <w:top w:val="none" w:sz="0" w:space="0" w:color="auto"/>
        <w:left w:val="none" w:sz="0" w:space="0" w:color="auto"/>
        <w:bottom w:val="none" w:sz="0" w:space="0" w:color="auto"/>
        <w:right w:val="none" w:sz="0" w:space="0" w:color="auto"/>
      </w:divBdr>
    </w:div>
    <w:div w:id="214731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CE661-8BAE-4472-9E96-D10E2F62A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2336</Words>
  <Characters>13320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Slavyana Nedyalkova</cp:lastModifiedBy>
  <cp:revision>4</cp:revision>
  <cp:lastPrinted>2023-11-27T20:59:00Z</cp:lastPrinted>
  <dcterms:created xsi:type="dcterms:W3CDTF">2023-11-27T21:00:00Z</dcterms:created>
  <dcterms:modified xsi:type="dcterms:W3CDTF">2023-11-27T21:03:00Z</dcterms:modified>
</cp:coreProperties>
</file>