
<file path=[Content_Types].xml><?xml version="1.0" encoding="utf-8"?>
<Types xmlns="http://schemas.openxmlformats.org/package/2006/content-types">
  <Default Extension="jpe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4CD38B" w14:textId="078D6302" w:rsidR="003E2618" w:rsidRPr="00DB0925" w:rsidRDefault="00453CA0" w:rsidP="00DB0925">
      <w:pPr>
        <w:jc w:val="center"/>
        <w:rPr>
          <w:b/>
          <w:bCs/>
          <w:sz w:val="72"/>
          <w:szCs w:val="72"/>
          <w:u w:val="single"/>
        </w:rPr>
      </w:pPr>
      <w:r>
        <w:rPr>
          <w:b/>
          <w:bCs/>
          <w:sz w:val="72"/>
          <w:szCs w:val="72"/>
          <w:u w:val="single"/>
        </w:rPr>
        <w:t>Calorimetry</w:t>
      </w:r>
      <w:r w:rsidR="00DB0925" w:rsidRPr="00DB0925">
        <w:rPr>
          <w:b/>
          <w:bCs/>
          <w:sz w:val="72"/>
          <w:szCs w:val="72"/>
          <w:u w:val="single"/>
        </w:rPr>
        <w:t xml:space="preserve"> Lab Report</w:t>
      </w:r>
    </w:p>
    <w:p w14:paraId="36B67ADC" w14:textId="617F5F6B" w:rsidR="00DB0925" w:rsidRDefault="00DB0925" w:rsidP="00DB0925">
      <w:pPr>
        <w:jc w:val="center"/>
        <w:rPr>
          <w:sz w:val="36"/>
          <w:szCs w:val="36"/>
        </w:rPr>
      </w:pPr>
      <w:r>
        <w:rPr>
          <w:sz w:val="36"/>
          <w:szCs w:val="36"/>
        </w:rPr>
        <w:t>By Lucius</w:t>
      </w:r>
    </w:p>
    <w:p w14:paraId="36A439CA" w14:textId="77777777" w:rsidR="00DB0925" w:rsidRDefault="00DB0925" w:rsidP="00DB0925">
      <w:pPr>
        <w:rPr>
          <w:sz w:val="36"/>
          <w:szCs w:val="36"/>
        </w:rPr>
      </w:pPr>
    </w:p>
    <w:p w14:paraId="242697BB" w14:textId="77777777" w:rsidR="00DB0925" w:rsidRDefault="00DB0925" w:rsidP="00DB0925">
      <w:pPr>
        <w:ind w:firstLine="720"/>
        <w:rPr>
          <w:sz w:val="24"/>
          <w:szCs w:val="24"/>
        </w:rPr>
      </w:pPr>
    </w:p>
    <w:p w14:paraId="10D42767" w14:textId="77777777" w:rsidR="00DB0925" w:rsidRDefault="00DB0925" w:rsidP="00DB0925">
      <w:pPr>
        <w:ind w:firstLine="720"/>
        <w:rPr>
          <w:sz w:val="24"/>
          <w:szCs w:val="24"/>
        </w:rPr>
      </w:pPr>
    </w:p>
    <w:p w14:paraId="106CABE7" w14:textId="77777777" w:rsidR="00DB0925" w:rsidRDefault="00DB0925" w:rsidP="00DB0925">
      <w:pPr>
        <w:ind w:firstLine="720"/>
        <w:rPr>
          <w:sz w:val="24"/>
          <w:szCs w:val="24"/>
        </w:rPr>
      </w:pPr>
    </w:p>
    <w:p w14:paraId="37A9CFEE" w14:textId="77777777" w:rsidR="00DB0925" w:rsidRDefault="00DB0925" w:rsidP="00DB0925">
      <w:pPr>
        <w:ind w:firstLine="720"/>
        <w:rPr>
          <w:sz w:val="24"/>
          <w:szCs w:val="24"/>
        </w:rPr>
      </w:pPr>
    </w:p>
    <w:p w14:paraId="328DD59C" w14:textId="77777777" w:rsidR="00DB0925" w:rsidRDefault="00DB0925" w:rsidP="00DB0925">
      <w:pPr>
        <w:ind w:firstLine="720"/>
        <w:rPr>
          <w:sz w:val="24"/>
          <w:szCs w:val="24"/>
        </w:rPr>
      </w:pPr>
    </w:p>
    <w:p w14:paraId="09AD7F6C" w14:textId="089AB7E7" w:rsidR="00DB0925" w:rsidRPr="00DB0925" w:rsidRDefault="00DB0925" w:rsidP="00DB0925">
      <w:pPr>
        <w:ind w:left="720" w:firstLine="720"/>
        <w:rPr>
          <w:sz w:val="40"/>
          <w:szCs w:val="40"/>
        </w:rPr>
      </w:pPr>
      <w:r w:rsidRPr="00DB0925">
        <w:rPr>
          <w:sz w:val="40"/>
          <w:szCs w:val="40"/>
        </w:rPr>
        <w:t>Table of Contents:</w:t>
      </w:r>
    </w:p>
    <w:p w14:paraId="1A667C32" w14:textId="0EA13042" w:rsidR="00DB0925" w:rsidRPr="00DB0925" w:rsidRDefault="00DB0925" w:rsidP="00DB0925">
      <w:pPr>
        <w:ind w:left="720" w:firstLine="720"/>
        <w:rPr>
          <w:sz w:val="40"/>
          <w:szCs w:val="40"/>
        </w:rPr>
      </w:pPr>
      <w:r w:rsidRPr="00DB0925">
        <w:rPr>
          <w:sz w:val="40"/>
          <w:szCs w:val="40"/>
        </w:rPr>
        <w:t>1: Introduction</w:t>
      </w:r>
      <w:r w:rsidRPr="00DB0925">
        <w:rPr>
          <w:sz w:val="40"/>
          <w:szCs w:val="40"/>
        </w:rPr>
        <w:tab/>
      </w:r>
      <w:r w:rsidRPr="00DB0925">
        <w:rPr>
          <w:sz w:val="40"/>
          <w:szCs w:val="40"/>
        </w:rPr>
        <w:tab/>
      </w:r>
      <w:r w:rsidRPr="00DB0925">
        <w:rPr>
          <w:sz w:val="40"/>
          <w:szCs w:val="40"/>
        </w:rPr>
        <w:tab/>
      </w:r>
      <w:r>
        <w:rPr>
          <w:sz w:val="40"/>
          <w:szCs w:val="40"/>
        </w:rPr>
        <w:tab/>
      </w:r>
      <w:r w:rsidRPr="00DB0925">
        <w:rPr>
          <w:sz w:val="40"/>
          <w:szCs w:val="40"/>
        </w:rPr>
        <w:t>p</w:t>
      </w:r>
      <w:r>
        <w:rPr>
          <w:sz w:val="40"/>
          <w:szCs w:val="40"/>
        </w:rPr>
        <w:t>a</w:t>
      </w:r>
      <w:r w:rsidRPr="00DB0925">
        <w:rPr>
          <w:sz w:val="40"/>
          <w:szCs w:val="40"/>
        </w:rPr>
        <w:t>g</w:t>
      </w:r>
      <w:r>
        <w:rPr>
          <w:sz w:val="40"/>
          <w:szCs w:val="40"/>
        </w:rPr>
        <w:t>e</w:t>
      </w:r>
      <w:r w:rsidR="00EA6283">
        <w:rPr>
          <w:sz w:val="40"/>
          <w:szCs w:val="40"/>
        </w:rPr>
        <w:t>:</w:t>
      </w:r>
      <w:r w:rsidR="00EA6283">
        <w:rPr>
          <w:sz w:val="40"/>
          <w:szCs w:val="40"/>
        </w:rPr>
        <w:tab/>
        <w:t>2</w:t>
      </w:r>
    </w:p>
    <w:p w14:paraId="6DD13310" w14:textId="6D7C994A" w:rsidR="00DB0925" w:rsidRPr="00DB0925" w:rsidRDefault="00DB0925" w:rsidP="00DB0925">
      <w:pPr>
        <w:ind w:left="720" w:firstLine="720"/>
        <w:rPr>
          <w:sz w:val="40"/>
          <w:szCs w:val="40"/>
        </w:rPr>
      </w:pPr>
      <w:r w:rsidRPr="00DB0925">
        <w:rPr>
          <w:sz w:val="40"/>
          <w:szCs w:val="40"/>
        </w:rPr>
        <w:t>2: Results</w:t>
      </w:r>
      <w:r w:rsidRPr="00DB0925">
        <w:rPr>
          <w:sz w:val="40"/>
          <w:szCs w:val="40"/>
        </w:rPr>
        <w:tab/>
      </w:r>
      <w:r w:rsidRPr="00DB0925">
        <w:rPr>
          <w:sz w:val="40"/>
          <w:szCs w:val="40"/>
        </w:rPr>
        <w:tab/>
      </w:r>
      <w:r w:rsidRPr="00DB0925">
        <w:rPr>
          <w:sz w:val="40"/>
          <w:szCs w:val="40"/>
        </w:rPr>
        <w:tab/>
      </w:r>
      <w:r w:rsidRPr="00DB0925">
        <w:rPr>
          <w:sz w:val="40"/>
          <w:szCs w:val="40"/>
        </w:rPr>
        <w:tab/>
      </w:r>
      <w:r>
        <w:rPr>
          <w:sz w:val="40"/>
          <w:szCs w:val="40"/>
        </w:rPr>
        <w:tab/>
      </w:r>
      <w:r w:rsidRPr="00DB0925">
        <w:rPr>
          <w:sz w:val="40"/>
          <w:szCs w:val="40"/>
        </w:rPr>
        <w:t>p</w:t>
      </w:r>
      <w:r>
        <w:rPr>
          <w:sz w:val="40"/>
          <w:szCs w:val="40"/>
        </w:rPr>
        <w:t>a</w:t>
      </w:r>
      <w:r w:rsidRPr="00DB0925">
        <w:rPr>
          <w:sz w:val="40"/>
          <w:szCs w:val="40"/>
        </w:rPr>
        <w:t>g</w:t>
      </w:r>
      <w:r>
        <w:rPr>
          <w:sz w:val="40"/>
          <w:szCs w:val="40"/>
        </w:rPr>
        <w:t>e</w:t>
      </w:r>
      <w:r w:rsidR="00EA6283">
        <w:rPr>
          <w:sz w:val="40"/>
          <w:szCs w:val="40"/>
        </w:rPr>
        <w:t>:</w:t>
      </w:r>
      <w:r w:rsidR="00C710A3">
        <w:rPr>
          <w:sz w:val="40"/>
          <w:szCs w:val="40"/>
        </w:rPr>
        <w:tab/>
        <w:t>2</w:t>
      </w:r>
      <w:r w:rsidR="003D25C5">
        <w:rPr>
          <w:sz w:val="40"/>
          <w:szCs w:val="40"/>
        </w:rPr>
        <w:t>/3</w:t>
      </w:r>
    </w:p>
    <w:p w14:paraId="699017E4" w14:textId="23F50BAB" w:rsidR="00DB0925" w:rsidRPr="00DB0925" w:rsidRDefault="00DB0925" w:rsidP="00DB0925">
      <w:pPr>
        <w:ind w:left="720" w:firstLine="720"/>
        <w:rPr>
          <w:sz w:val="40"/>
          <w:szCs w:val="40"/>
        </w:rPr>
      </w:pPr>
      <w:r w:rsidRPr="00DB0925">
        <w:rPr>
          <w:sz w:val="40"/>
          <w:szCs w:val="40"/>
        </w:rPr>
        <w:t>3: Discussion</w:t>
      </w:r>
      <w:r w:rsidRPr="00DB0925">
        <w:rPr>
          <w:sz w:val="40"/>
          <w:szCs w:val="40"/>
        </w:rPr>
        <w:tab/>
      </w:r>
      <w:r w:rsidRPr="00DB0925">
        <w:rPr>
          <w:sz w:val="40"/>
          <w:szCs w:val="40"/>
        </w:rPr>
        <w:tab/>
      </w:r>
      <w:r w:rsidRPr="00DB0925">
        <w:rPr>
          <w:sz w:val="40"/>
          <w:szCs w:val="40"/>
        </w:rPr>
        <w:tab/>
      </w:r>
      <w:r w:rsidRPr="00DB0925">
        <w:rPr>
          <w:sz w:val="40"/>
          <w:szCs w:val="40"/>
        </w:rPr>
        <w:tab/>
        <w:t>p</w:t>
      </w:r>
      <w:r>
        <w:rPr>
          <w:sz w:val="40"/>
          <w:szCs w:val="40"/>
        </w:rPr>
        <w:t>a</w:t>
      </w:r>
      <w:r w:rsidRPr="00DB0925">
        <w:rPr>
          <w:sz w:val="40"/>
          <w:szCs w:val="40"/>
        </w:rPr>
        <w:t>g</w:t>
      </w:r>
      <w:r>
        <w:rPr>
          <w:sz w:val="40"/>
          <w:szCs w:val="40"/>
        </w:rPr>
        <w:t>e</w:t>
      </w:r>
      <w:r w:rsidR="00EA6283">
        <w:rPr>
          <w:sz w:val="40"/>
          <w:szCs w:val="40"/>
        </w:rPr>
        <w:t>:</w:t>
      </w:r>
      <w:r w:rsidR="0085082C">
        <w:rPr>
          <w:sz w:val="40"/>
          <w:szCs w:val="40"/>
        </w:rPr>
        <w:tab/>
        <w:t>3</w:t>
      </w:r>
    </w:p>
    <w:p w14:paraId="236E27DF" w14:textId="6F76468A" w:rsidR="00DB0925" w:rsidRPr="00DB0925" w:rsidRDefault="00DB0925" w:rsidP="00DB0925">
      <w:pPr>
        <w:ind w:left="720" w:firstLine="720"/>
        <w:rPr>
          <w:sz w:val="40"/>
          <w:szCs w:val="40"/>
        </w:rPr>
      </w:pPr>
      <w:r w:rsidRPr="00DB0925">
        <w:rPr>
          <w:sz w:val="40"/>
          <w:szCs w:val="40"/>
        </w:rPr>
        <w:t>4: Conclusion</w:t>
      </w:r>
      <w:r w:rsidRPr="00DB0925">
        <w:rPr>
          <w:sz w:val="40"/>
          <w:szCs w:val="40"/>
        </w:rPr>
        <w:tab/>
      </w:r>
      <w:r w:rsidRPr="00DB0925">
        <w:rPr>
          <w:sz w:val="40"/>
          <w:szCs w:val="40"/>
        </w:rPr>
        <w:tab/>
      </w:r>
      <w:r w:rsidRPr="00DB0925">
        <w:rPr>
          <w:sz w:val="40"/>
          <w:szCs w:val="40"/>
        </w:rPr>
        <w:tab/>
      </w:r>
      <w:r w:rsidRPr="00DB0925">
        <w:rPr>
          <w:sz w:val="40"/>
          <w:szCs w:val="40"/>
        </w:rPr>
        <w:tab/>
        <w:t>p</w:t>
      </w:r>
      <w:r>
        <w:rPr>
          <w:sz w:val="40"/>
          <w:szCs w:val="40"/>
        </w:rPr>
        <w:t>a</w:t>
      </w:r>
      <w:r w:rsidRPr="00DB0925">
        <w:rPr>
          <w:sz w:val="40"/>
          <w:szCs w:val="40"/>
        </w:rPr>
        <w:t>g</w:t>
      </w:r>
      <w:r>
        <w:rPr>
          <w:sz w:val="40"/>
          <w:szCs w:val="40"/>
        </w:rPr>
        <w:t>e</w:t>
      </w:r>
      <w:r w:rsidR="00EA6283">
        <w:rPr>
          <w:sz w:val="40"/>
          <w:szCs w:val="40"/>
        </w:rPr>
        <w:t>:</w:t>
      </w:r>
      <w:r w:rsidR="004B38C0">
        <w:rPr>
          <w:sz w:val="40"/>
          <w:szCs w:val="40"/>
        </w:rPr>
        <w:tab/>
      </w:r>
      <w:r w:rsidR="002D60CC">
        <w:rPr>
          <w:sz w:val="40"/>
          <w:szCs w:val="40"/>
        </w:rPr>
        <w:t>4</w:t>
      </w:r>
    </w:p>
    <w:p w14:paraId="10AD4D95" w14:textId="544170D3" w:rsidR="00DB0925" w:rsidRPr="00DB0925" w:rsidRDefault="00DB0925" w:rsidP="00DB0925">
      <w:pPr>
        <w:ind w:left="720" w:firstLine="720"/>
        <w:rPr>
          <w:sz w:val="40"/>
          <w:szCs w:val="40"/>
        </w:rPr>
      </w:pPr>
      <w:r w:rsidRPr="00DB0925">
        <w:rPr>
          <w:sz w:val="40"/>
          <w:szCs w:val="40"/>
        </w:rPr>
        <w:t>5: References</w:t>
      </w:r>
      <w:r w:rsidRPr="00DB0925">
        <w:rPr>
          <w:sz w:val="40"/>
          <w:szCs w:val="40"/>
        </w:rPr>
        <w:tab/>
      </w:r>
      <w:r w:rsidRPr="00DB0925">
        <w:rPr>
          <w:sz w:val="40"/>
          <w:szCs w:val="40"/>
        </w:rPr>
        <w:tab/>
      </w:r>
      <w:r w:rsidRPr="00DB0925">
        <w:rPr>
          <w:sz w:val="40"/>
          <w:szCs w:val="40"/>
        </w:rPr>
        <w:tab/>
      </w:r>
      <w:r w:rsidRPr="00DB0925">
        <w:rPr>
          <w:sz w:val="40"/>
          <w:szCs w:val="40"/>
        </w:rPr>
        <w:tab/>
        <w:t>p</w:t>
      </w:r>
      <w:r>
        <w:rPr>
          <w:sz w:val="40"/>
          <w:szCs w:val="40"/>
        </w:rPr>
        <w:t>age</w:t>
      </w:r>
      <w:r w:rsidR="00EA6283">
        <w:rPr>
          <w:sz w:val="40"/>
          <w:szCs w:val="40"/>
        </w:rPr>
        <w:t>:</w:t>
      </w:r>
      <w:r w:rsidR="004B38C0">
        <w:rPr>
          <w:sz w:val="40"/>
          <w:szCs w:val="40"/>
        </w:rPr>
        <w:tab/>
      </w:r>
      <w:r w:rsidR="002D60CC">
        <w:rPr>
          <w:sz w:val="40"/>
          <w:szCs w:val="40"/>
        </w:rPr>
        <w:t>5</w:t>
      </w:r>
    </w:p>
    <w:p w14:paraId="433ED745" w14:textId="6A2344F4" w:rsidR="00DB0925" w:rsidRPr="00DB0925" w:rsidRDefault="00DB0925" w:rsidP="00DB0925">
      <w:pPr>
        <w:ind w:left="720" w:firstLine="720"/>
        <w:rPr>
          <w:sz w:val="40"/>
          <w:szCs w:val="40"/>
        </w:rPr>
      </w:pPr>
      <w:r w:rsidRPr="00DB0925">
        <w:rPr>
          <w:sz w:val="40"/>
          <w:szCs w:val="40"/>
        </w:rPr>
        <w:t xml:space="preserve">6: </w:t>
      </w:r>
      <w:bookmarkStart w:id="0" w:name="_Hlk193995200"/>
      <w:r w:rsidRPr="00DB0925">
        <w:rPr>
          <w:sz w:val="40"/>
          <w:szCs w:val="40"/>
        </w:rPr>
        <w:t>Equipment and Method</w:t>
      </w:r>
      <w:bookmarkEnd w:id="0"/>
      <w:r w:rsidRPr="00DB0925">
        <w:rPr>
          <w:sz w:val="40"/>
          <w:szCs w:val="40"/>
        </w:rPr>
        <w:tab/>
        <w:t>p</w:t>
      </w:r>
      <w:r>
        <w:rPr>
          <w:sz w:val="40"/>
          <w:szCs w:val="40"/>
        </w:rPr>
        <w:t>age</w:t>
      </w:r>
      <w:r w:rsidR="00EA6283">
        <w:rPr>
          <w:sz w:val="40"/>
          <w:szCs w:val="40"/>
        </w:rPr>
        <w:t>:</w:t>
      </w:r>
      <w:r w:rsidR="004B38C0">
        <w:rPr>
          <w:sz w:val="40"/>
          <w:szCs w:val="40"/>
        </w:rPr>
        <w:tab/>
      </w:r>
      <w:r w:rsidR="002D60CC">
        <w:rPr>
          <w:sz w:val="40"/>
          <w:szCs w:val="40"/>
        </w:rPr>
        <w:t>5</w:t>
      </w:r>
      <w:r w:rsidR="007833E7">
        <w:rPr>
          <w:sz w:val="40"/>
          <w:szCs w:val="40"/>
        </w:rPr>
        <w:t>/</w:t>
      </w:r>
      <w:r w:rsidR="002D60CC">
        <w:rPr>
          <w:sz w:val="40"/>
          <w:szCs w:val="40"/>
        </w:rPr>
        <w:t>6</w:t>
      </w:r>
    </w:p>
    <w:p w14:paraId="5EB3A96A" w14:textId="070FF41D" w:rsidR="00DB0925" w:rsidRDefault="00DB0925" w:rsidP="00EA6283">
      <w:pPr>
        <w:ind w:left="720" w:firstLine="720"/>
        <w:rPr>
          <w:sz w:val="40"/>
          <w:szCs w:val="40"/>
        </w:rPr>
      </w:pPr>
      <w:r w:rsidRPr="00DB0925">
        <w:rPr>
          <w:sz w:val="40"/>
          <w:szCs w:val="40"/>
        </w:rPr>
        <w:t>7: Original Data Sheet</w:t>
      </w:r>
      <w:r w:rsidRPr="00DB0925">
        <w:rPr>
          <w:sz w:val="40"/>
          <w:szCs w:val="40"/>
        </w:rPr>
        <w:tab/>
      </w:r>
      <w:r w:rsidRPr="00DB0925">
        <w:rPr>
          <w:sz w:val="40"/>
          <w:szCs w:val="40"/>
        </w:rPr>
        <w:tab/>
        <w:t>p</w:t>
      </w:r>
      <w:r>
        <w:rPr>
          <w:sz w:val="40"/>
          <w:szCs w:val="40"/>
        </w:rPr>
        <w:t>a</w:t>
      </w:r>
      <w:r w:rsidRPr="00DB0925">
        <w:rPr>
          <w:sz w:val="40"/>
          <w:szCs w:val="40"/>
        </w:rPr>
        <w:t>g</w:t>
      </w:r>
      <w:r>
        <w:rPr>
          <w:sz w:val="40"/>
          <w:szCs w:val="40"/>
        </w:rPr>
        <w:t>e</w:t>
      </w:r>
      <w:r w:rsidR="00EA6283">
        <w:rPr>
          <w:sz w:val="40"/>
          <w:szCs w:val="40"/>
        </w:rPr>
        <w:t>:</w:t>
      </w:r>
      <w:r w:rsidR="004B38C0">
        <w:rPr>
          <w:sz w:val="40"/>
          <w:szCs w:val="40"/>
        </w:rPr>
        <w:tab/>
      </w:r>
      <w:r w:rsidR="002D60CC">
        <w:rPr>
          <w:sz w:val="40"/>
          <w:szCs w:val="40"/>
        </w:rPr>
        <w:t>7/9</w:t>
      </w:r>
    </w:p>
    <w:p w14:paraId="7CE3F8B6" w14:textId="77777777" w:rsidR="00EA6283" w:rsidRDefault="00EA6283" w:rsidP="00EA6283">
      <w:pPr>
        <w:ind w:left="720" w:firstLine="720"/>
        <w:rPr>
          <w:sz w:val="40"/>
          <w:szCs w:val="40"/>
        </w:rPr>
      </w:pPr>
    </w:p>
    <w:p w14:paraId="55BBDDFD" w14:textId="77777777" w:rsidR="00EA6283" w:rsidRDefault="00EA6283" w:rsidP="00EA6283">
      <w:pPr>
        <w:ind w:left="720" w:firstLine="720"/>
        <w:rPr>
          <w:sz w:val="40"/>
          <w:szCs w:val="40"/>
        </w:rPr>
      </w:pPr>
    </w:p>
    <w:p w14:paraId="6A13A07B" w14:textId="77777777" w:rsidR="00EA6283" w:rsidRDefault="00EA6283" w:rsidP="00EA6283">
      <w:pPr>
        <w:ind w:left="720" w:firstLine="720"/>
        <w:rPr>
          <w:sz w:val="40"/>
          <w:szCs w:val="40"/>
        </w:rPr>
      </w:pPr>
    </w:p>
    <w:p w14:paraId="11F8960F" w14:textId="77777777" w:rsidR="00EA6283" w:rsidRDefault="00EA6283" w:rsidP="00EA6283">
      <w:pPr>
        <w:rPr>
          <w:sz w:val="40"/>
          <w:szCs w:val="40"/>
        </w:rPr>
      </w:pPr>
    </w:p>
    <w:p w14:paraId="3B4324C4" w14:textId="77777777" w:rsidR="00EA6283" w:rsidRDefault="00EA6283" w:rsidP="00EA6283">
      <w:pPr>
        <w:rPr>
          <w:sz w:val="40"/>
          <w:szCs w:val="40"/>
        </w:rPr>
      </w:pPr>
    </w:p>
    <w:p w14:paraId="3445E3BD" w14:textId="455DEF63" w:rsidR="00EA6283" w:rsidRPr="00EA6283" w:rsidRDefault="00EA6283" w:rsidP="0085082C">
      <w:pPr>
        <w:jc w:val="center"/>
        <w:rPr>
          <w:b/>
          <w:bCs/>
          <w:sz w:val="40"/>
          <w:szCs w:val="40"/>
          <w:u w:val="single"/>
        </w:rPr>
      </w:pPr>
      <w:r w:rsidRPr="00EA6283">
        <w:rPr>
          <w:b/>
          <w:bCs/>
          <w:sz w:val="40"/>
          <w:szCs w:val="40"/>
          <w:u w:val="single"/>
        </w:rPr>
        <w:lastRenderedPageBreak/>
        <w:t>Introduction</w:t>
      </w:r>
    </w:p>
    <w:p w14:paraId="3364B39E" w14:textId="34AC12CF" w:rsidR="00EA6283" w:rsidRDefault="00EA6283" w:rsidP="00EA6283">
      <w:pPr>
        <w:rPr>
          <w:sz w:val="24"/>
          <w:szCs w:val="24"/>
        </w:rPr>
      </w:pPr>
      <w:r>
        <w:rPr>
          <w:sz w:val="24"/>
          <w:szCs w:val="24"/>
        </w:rPr>
        <w:t xml:space="preserve">In this experiment the </w:t>
      </w:r>
      <w:r w:rsidR="00453CA0">
        <w:rPr>
          <w:sz w:val="24"/>
          <w:szCs w:val="24"/>
        </w:rPr>
        <w:t xml:space="preserve">change in temperature caused </w:t>
      </w:r>
      <w:r w:rsidR="007A36EB">
        <w:rPr>
          <w:sz w:val="24"/>
          <w:szCs w:val="24"/>
        </w:rPr>
        <w:t>by</w:t>
      </w:r>
      <w:r w:rsidR="00184F3A">
        <w:rPr>
          <w:sz w:val="24"/>
          <w:szCs w:val="24"/>
        </w:rPr>
        <w:t xml:space="preserve"> a block of aluminium</w:t>
      </w:r>
      <w:r>
        <w:rPr>
          <w:sz w:val="24"/>
          <w:szCs w:val="24"/>
        </w:rPr>
        <w:t xml:space="preserve"> </w:t>
      </w:r>
      <w:r w:rsidR="00B67752">
        <w:rPr>
          <w:sz w:val="24"/>
          <w:szCs w:val="24"/>
        </w:rPr>
        <w:t xml:space="preserve">was used </w:t>
      </w:r>
      <w:r>
        <w:rPr>
          <w:sz w:val="24"/>
          <w:szCs w:val="24"/>
        </w:rPr>
        <w:t xml:space="preserve">to determine the </w:t>
      </w:r>
      <w:r w:rsidR="00184F3A">
        <w:rPr>
          <w:sz w:val="24"/>
          <w:szCs w:val="24"/>
        </w:rPr>
        <w:t>specific heat capacity</w:t>
      </w:r>
      <w:r w:rsidR="00453CA0">
        <w:rPr>
          <w:sz w:val="24"/>
          <w:szCs w:val="24"/>
        </w:rPr>
        <w:t xml:space="preserve"> </w:t>
      </w:r>
      <w:r w:rsidR="00184F3A">
        <w:rPr>
          <w:sz w:val="24"/>
          <w:szCs w:val="24"/>
        </w:rPr>
        <w:t xml:space="preserve">of that block of aluminium. </w:t>
      </w:r>
      <w:r w:rsidR="00B67752">
        <w:rPr>
          <w:sz w:val="24"/>
          <w:szCs w:val="24"/>
        </w:rPr>
        <w:t xml:space="preserve">It is hypothesized that through the </w:t>
      </w:r>
      <w:r w:rsidR="001F61A0">
        <w:rPr>
          <w:sz w:val="24"/>
          <w:szCs w:val="24"/>
        </w:rPr>
        <w:t>use of a known quantity of water</w:t>
      </w:r>
      <w:r w:rsidR="00B67752">
        <w:rPr>
          <w:sz w:val="24"/>
          <w:szCs w:val="24"/>
        </w:rPr>
        <w:t xml:space="preserve"> enough data can be gathered to accurately determine the </w:t>
      </w:r>
      <w:r w:rsidR="001F61A0">
        <w:rPr>
          <w:sz w:val="24"/>
          <w:szCs w:val="24"/>
        </w:rPr>
        <w:t>specific heat capacity of the block of aluminium</w:t>
      </w:r>
      <w:r w:rsidR="007A36EB">
        <w:rPr>
          <w:sz w:val="24"/>
          <w:szCs w:val="24"/>
        </w:rPr>
        <w:t>.</w:t>
      </w:r>
    </w:p>
    <w:p w14:paraId="113A6B5C" w14:textId="45AC1DB0" w:rsidR="00773212" w:rsidRDefault="007A36EB" w:rsidP="00EA6283">
      <w:pPr>
        <w:rPr>
          <w:sz w:val="24"/>
          <w:szCs w:val="24"/>
        </w:rPr>
      </w:pPr>
      <w:r>
        <w:rPr>
          <w:sz w:val="24"/>
          <w:szCs w:val="24"/>
        </w:rPr>
        <w:t xml:space="preserve">As part of the experiment a small experiment </w:t>
      </w:r>
      <w:r w:rsidR="00F5407D">
        <w:rPr>
          <w:sz w:val="24"/>
          <w:szCs w:val="24"/>
        </w:rPr>
        <w:t xml:space="preserve">was done </w:t>
      </w:r>
      <w:r>
        <w:rPr>
          <w:sz w:val="24"/>
          <w:szCs w:val="24"/>
        </w:rPr>
        <w:t>to find the molar heat of reaction of HCL and NaOH</w:t>
      </w:r>
      <w:r w:rsidR="00F5407D">
        <w:rPr>
          <w:sz w:val="24"/>
          <w:szCs w:val="24"/>
        </w:rPr>
        <w:t>.</w:t>
      </w:r>
    </w:p>
    <w:p w14:paraId="2D3D4A78" w14:textId="073DD43B" w:rsidR="00C710A3" w:rsidRDefault="00773212" w:rsidP="00EA6283">
      <w:pPr>
        <w:rPr>
          <w:sz w:val="24"/>
          <w:szCs w:val="24"/>
        </w:rPr>
      </w:pPr>
      <w:r>
        <w:rPr>
          <w:sz w:val="24"/>
          <w:szCs w:val="24"/>
        </w:rPr>
        <w:t xml:space="preserve">The calculations to do this require the use of </w:t>
      </w:r>
      <w:r w:rsidR="00776908">
        <w:rPr>
          <w:sz w:val="24"/>
          <w:szCs w:val="24"/>
        </w:rPr>
        <w:t>the equation for specific heat</w:t>
      </w:r>
      <w:r w:rsidR="001F61A0">
        <w:rPr>
          <w:sz w:val="24"/>
          <w:szCs w:val="24"/>
        </w:rPr>
        <w:t xml:space="preserve"> capacity</w:t>
      </w:r>
      <w:r w:rsidR="00776908">
        <w:rPr>
          <w:sz w:val="24"/>
          <w:szCs w:val="24"/>
        </w:rPr>
        <w:t>.</w:t>
      </w:r>
    </w:p>
    <w:p w14:paraId="07588362" w14:textId="6B9AAAA1" w:rsidR="00C710A3" w:rsidRDefault="00776908" w:rsidP="003D25C5">
      <w:pPr>
        <w:ind w:left="4320" w:hanging="4320"/>
        <w:rPr>
          <w:sz w:val="24"/>
          <w:szCs w:val="24"/>
        </w:rPr>
      </w:pPr>
      <w:r>
        <w:rPr>
          <w:sz w:val="24"/>
          <w:szCs w:val="24"/>
        </w:rPr>
        <w:t>Specific Heat Capacity Equation</w:t>
      </w:r>
      <w:r>
        <w:rPr>
          <w:sz w:val="24"/>
          <w:szCs w:val="24"/>
        </w:rPr>
        <w:tab/>
        <w:t>Specific Heat Capacity= Energy (J) / (Mass (Kg) x Change in temperature (</w:t>
      </w:r>
      <w:r w:rsidR="002125F4">
        <w:rPr>
          <w:rFonts w:ascii="Ebrima" w:hAnsi="Ebrima"/>
          <w:sz w:val="24"/>
          <w:szCs w:val="24"/>
        </w:rPr>
        <w:t>˚</w:t>
      </w:r>
      <w:r w:rsidR="0076416A">
        <w:rPr>
          <w:rFonts w:ascii="Ebrima" w:hAnsi="Ebrima"/>
          <w:sz w:val="24"/>
          <w:szCs w:val="24"/>
        </w:rPr>
        <w:t xml:space="preserve"> </w:t>
      </w:r>
      <w:r>
        <w:rPr>
          <w:sz w:val="24"/>
          <w:szCs w:val="24"/>
        </w:rPr>
        <w:t>C)).</w:t>
      </w:r>
    </w:p>
    <w:p w14:paraId="1A0DA085" w14:textId="7CD9AC18" w:rsidR="003D25C5" w:rsidRDefault="001F61A0" w:rsidP="0085082C">
      <w:pPr>
        <w:rPr>
          <w:sz w:val="24"/>
          <w:szCs w:val="24"/>
        </w:rPr>
      </w:pPr>
      <w:r>
        <w:rPr>
          <w:sz w:val="24"/>
          <w:szCs w:val="24"/>
        </w:rPr>
        <w:t>For the purposes of th</w:t>
      </w:r>
      <w:r w:rsidR="00F5407D">
        <w:rPr>
          <w:sz w:val="24"/>
          <w:szCs w:val="24"/>
        </w:rPr>
        <w:t xml:space="preserve">e calculations a value </w:t>
      </w:r>
      <w:r>
        <w:rPr>
          <w:sz w:val="24"/>
          <w:szCs w:val="24"/>
        </w:rPr>
        <w:t>of 4.18 j/g</w:t>
      </w:r>
      <w:r>
        <w:rPr>
          <w:rFonts w:ascii="Ebrima" w:hAnsi="Ebrima"/>
          <w:sz w:val="24"/>
          <w:szCs w:val="24"/>
        </w:rPr>
        <w:t>˚</w:t>
      </w:r>
      <w:r w:rsidR="0076416A">
        <w:rPr>
          <w:rFonts w:ascii="Ebrima" w:hAnsi="Ebrima"/>
          <w:sz w:val="24"/>
          <w:szCs w:val="24"/>
        </w:rPr>
        <w:t xml:space="preserve"> </w:t>
      </w:r>
      <w:r>
        <w:rPr>
          <w:sz w:val="24"/>
          <w:szCs w:val="24"/>
        </w:rPr>
        <w:t>C</w:t>
      </w:r>
      <w:r w:rsidR="00ED7FA4">
        <w:rPr>
          <w:sz w:val="24"/>
          <w:szCs w:val="24"/>
        </w:rPr>
        <w:t xml:space="preserve"> for the specific heat capacity of water </w:t>
      </w:r>
      <w:r w:rsidR="00F5407D">
        <w:rPr>
          <w:sz w:val="24"/>
          <w:szCs w:val="24"/>
        </w:rPr>
        <w:t>has been used.</w:t>
      </w:r>
      <w:r w:rsidR="00ED7FA4">
        <w:rPr>
          <w:sz w:val="24"/>
          <w:szCs w:val="24"/>
        </w:rPr>
        <w:t>[1]</w:t>
      </w:r>
    </w:p>
    <w:p w14:paraId="41FF9FE2" w14:textId="67F0FA87" w:rsidR="003D25C5" w:rsidRPr="003D25C5" w:rsidRDefault="00C710A3" w:rsidP="003D25C5">
      <w:pPr>
        <w:jc w:val="center"/>
        <w:rPr>
          <w:b/>
          <w:bCs/>
          <w:sz w:val="40"/>
          <w:szCs w:val="40"/>
          <w:u w:val="single"/>
        </w:rPr>
      </w:pPr>
      <w:r w:rsidRPr="00C710A3">
        <w:rPr>
          <w:b/>
          <w:bCs/>
          <w:sz w:val="40"/>
          <w:szCs w:val="40"/>
          <w:u w:val="single"/>
        </w:rPr>
        <w:t>Result</w:t>
      </w:r>
    </w:p>
    <w:p w14:paraId="38414858" w14:textId="2790E624" w:rsidR="00884D7B" w:rsidRDefault="00F5407D" w:rsidP="00EA6283">
      <w:pPr>
        <w:rPr>
          <w:sz w:val="24"/>
          <w:szCs w:val="24"/>
        </w:rPr>
      </w:pPr>
      <w:r>
        <w:rPr>
          <w:sz w:val="24"/>
          <w:szCs w:val="24"/>
        </w:rPr>
        <w:t>First the experiment to determine the heat capacity of the calorimeter; this used 50g of 23.6</w:t>
      </w:r>
      <w:r>
        <w:rPr>
          <w:rFonts w:ascii="Ebrima" w:hAnsi="Ebrima"/>
          <w:sz w:val="24"/>
          <w:szCs w:val="24"/>
        </w:rPr>
        <w:t>˚</w:t>
      </w:r>
      <w:r w:rsidR="0076416A">
        <w:rPr>
          <w:rFonts w:ascii="Ebrima" w:hAnsi="Ebrima"/>
          <w:sz w:val="24"/>
          <w:szCs w:val="24"/>
        </w:rPr>
        <w:t xml:space="preserve"> </w:t>
      </w:r>
      <w:r>
        <w:rPr>
          <w:sz w:val="24"/>
          <w:szCs w:val="24"/>
        </w:rPr>
        <w:t>C water and 50g of 60</w:t>
      </w:r>
      <w:r>
        <w:rPr>
          <w:rFonts w:ascii="Ebrima" w:hAnsi="Ebrima"/>
          <w:sz w:val="24"/>
          <w:szCs w:val="24"/>
        </w:rPr>
        <w:t>˚</w:t>
      </w:r>
      <w:r w:rsidR="0076416A">
        <w:rPr>
          <w:rFonts w:ascii="Ebrima" w:hAnsi="Ebrima"/>
          <w:sz w:val="24"/>
          <w:szCs w:val="24"/>
        </w:rPr>
        <w:t xml:space="preserve"> </w:t>
      </w:r>
      <w:r>
        <w:rPr>
          <w:sz w:val="24"/>
          <w:szCs w:val="24"/>
        </w:rPr>
        <w:t>C water, the end temperature was 45.6, meaning that the total average temperature change for the water was +</w:t>
      </w:r>
      <w:r w:rsidR="00CC52AD">
        <w:rPr>
          <w:sz w:val="24"/>
          <w:szCs w:val="24"/>
        </w:rPr>
        <w:t>3.8</w:t>
      </w:r>
      <w:r>
        <w:rPr>
          <w:rFonts w:ascii="Ebrima" w:hAnsi="Ebrima"/>
          <w:sz w:val="24"/>
          <w:szCs w:val="24"/>
        </w:rPr>
        <w:t>˚</w:t>
      </w:r>
      <w:r w:rsidR="0076416A">
        <w:rPr>
          <w:rFonts w:ascii="Ebrima" w:hAnsi="Ebrima"/>
          <w:sz w:val="24"/>
          <w:szCs w:val="24"/>
        </w:rPr>
        <w:t xml:space="preserve"> </w:t>
      </w:r>
      <w:r>
        <w:rPr>
          <w:sz w:val="24"/>
          <w:szCs w:val="24"/>
        </w:rPr>
        <w:t xml:space="preserve">C, </w:t>
      </w:r>
      <w:r w:rsidR="005358C2">
        <w:rPr>
          <w:sz w:val="24"/>
          <w:szCs w:val="24"/>
        </w:rPr>
        <w:t>this means that the capacity of the calorimeter must be -</w:t>
      </w:r>
      <w:r w:rsidR="00CC52AD">
        <w:rPr>
          <w:sz w:val="24"/>
          <w:szCs w:val="24"/>
        </w:rPr>
        <w:t>3.8</w:t>
      </w:r>
      <w:r w:rsidR="005358C2">
        <w:rPr>
          <w:sz w:val="24"/>
          <w:szCs w:val="24"/>
        </w:rPr>
        <w:t xml:space="preserve"> x 4.18 x 100/22, or -</w:t>
      </w:r>
      <w:r w:rsidR="00CC52AD">
        <w:rPr>
          <w:sz w:val="24"/>
          <w:szCs w:val="24"/>
        </w:rPr>
        <w:t>72.2</w:t>
      </w:r>
      <w:r w:rsidR="005358C2">
        <w:rPr>
          <w:sz w:val="24"/>
          <w:szCs w:val="24"/>
        </w:rPr>
        <w:t xml:space="preserve"> j/</w:t>
      </w:r>
      <w:r w:rsidR="005358C2">
        <w:rPr>
          <w:rFonts w:ascii="Ebrima" w:hAnsi="Ebrima"/>
          <w:sz w:val="24"/>
          <w:szCs w:val="24"/>
        </w:rPr>
        <w:t>˚</w:t>
      </w:r>
      <w:r w:rsidR="0076416A">
        <w:rPr>
          <w:rFonts w:ascii="Ebrima" w:hAnsi="Ebrima"/>
          <w:sz w:val="24"/>
          <w:szCs w:val="24"/>
        </w:rPr>
        <w:t xml:space="preserve"> </w:t>
      </w:r>
      <w:proofErr w:type="gramStart"/>
      <w:r w:rsidR="005358C2">
        <w:rPr>
          <w:sz w:val="24"/>
          <w:szCs w:val="24"/>
        </w:rPr>
        <w:t>C</w:t>
      </w:r>
      <w:r w:rsidR="0076416A">
        <w:rPr>
          <w:sz w:val="24"/>
          <w:szCs w:val="24"/>
        </w:rPr>
        <w:t xml:space="preserve"> </w:t>
      </w:r>
      <w:r w:rsidR="005358C2">
        <w:rPr>
          <w:sz w:val="24"/>
          <w:szCs w:val="24"/>
        </w:rPr>
        <w:t>.</w:t>
      </w:r>
      <w:proofErr w:type="gramEnd"/>
    </w:p>
    <w:p w14:paraId="79A6C3D3" w14:textId="165036E1" w:rsidR="003D25C5" w:rsidRDefault="00CC52AD" w:rsidP="00EA6283">
      <w:pPr>
        <w:rPr>
          <w:sz w:val="24"/>
          <w:szCs w:val="24"/>
        </w:rPr>
      </w:pPr>
      <w:r>
        <w:rPr>
          <w:sz w:val="24"/>
          <w:szCs w:val="24"/>
        </w:rPr>
        <w:t xml:space="preserve">The second experiment uses this value. </w:t>
      </w:r>
      <w:r w:rsidR="00097EC8">
        <w:rPr>
          <w:sz w:val="24"/>
          <w:szCs w:val="24"/>
        </w:rPr>
        <w:t>In the second experiment the 30g of water and calorimeter where at 24.1</w:t>
      </w:r>
      <w:r w:rsidR="00097EC8">
        <w:rPr>
          <w:rFonts w:ascii="Ebrima" w:hAnsi="Ebrima"/>
          <w:sz w:val="24"/>
          <w:szCs w:val="24"/>
        </w:rPr>
        <w:t>˚</w:t>
      </w:r>
      <w:r w:rsidR="0076416A">
        <w:rPr>
          <w:rFonts w:ascii="Ebrima" w:hAnsi="Ebrima"/>
          <w:sz w:val="24"/>
          <w:szCs w:val="24"/>
        </w:rPr>
        <w:t xml:space="preserve"> </w:t>
      </w:r>
      <w:r w:rsidR="00097EC8">
        <w:rPr>
          <w:sz w:val="24"/>
          <w:szCs w:val="24"/>
        </w:rPr>
        <w:t xml:space="preserve">C and a block of 18.5g aluminium at </w:t>
      </w:r>
      <w:r w:rsidR="0076416A">
        <w:rPr>
          <w:sz w:val="24"/>
          <w:szCs w:val="24"/>
        </w:rPr>
        <w:t>95</w:t>
      </w:r>
      <w:r w:rsidR="00097EC8">
        <w:rPr>
          <w:rFonts w:ascii="Ebrima" w:hAnsi="Ebrima"/>
          <w:sz w:val="24"/>
          <w:szCs w:val="24"/>
        </w:rPr>
        <w:t>˚</w:t>
      </w:r>
      <w:r w:rsidR="00097EC8">
        <w:rPr>
          <w:sz w:val="24"/>
          <w:szCs w:val="24"/>
        </w:rPr>
        <w:t xml:space="preserve"> </w:t>
      </w:r>
      <w:r w:rsidR="0076416A">
        <w:rPr>
          <w:sz w:val="24"/>
          <w:szCs w:val="24"/>
        </w:rPr>
        <w:t xml:space="preserve">C </w:t>
      </w:r>
      <w:r w:rsidR="00097EC8">
        <w:rPr>
          <w:sz w:val="24"/>
          <w:szCs w:val="24"/>
        </w:rPr>
        <w:t>we then recorded a decline in temperature with no exceptions, because of this the initial reading of 32.7</w:t>
      </w:r>
      <w:r w:rsidR="00097EC8">
        <w:rPr>
          <w:rFonts w:ascii="Ebrima" w:hAnsi="Ebrima"/>
          <w:sz w:val="24"/>
          <w:szCs w:val="24"/>
        </w:rPr>
        <w:t>˚</w:t>
      </w:r>
      <w:r w:rsidR="0076416A">
        <w:rPr>
          <w:rFonts w:ascii="Ebrima" w:hAnsi="Ebrima"/>
          <w:sz w:val="24"/>
          <w:szCs w:val="24"/>
        </w:rPr>
        <w:t xml:space="preserve"> </w:t>
      </w:r>
      <w:r w:rsidR="00097EC8">
        <w:rPr>
          <w:sz w:val="24"/>
          <w:szCs w:val="24"/>
        </w:rPr>
        <w:t>C is the T-Max recorded</w:t>
      </w:r>
      <w:r w:rsidR="0076416A">
        <w:rPr>
          <w:sz w:val="24"/>
          <w:szCs w:val="24"/>
        </w:rPr>
        <w:t xml:space="preserve"> at 10 seconds. </w:t>
      </w:r>
    </w:p>
    <w:p w14:paraId="39F67622" w14:textId="0C6E9271" w:rsidR="003D25C5" w:rsidRDefault="003D25C5" w:rsidP="00EA6283">
      <w:pPr>
        <w:rPr>
          <w:sz w:val="24"/>
          <w:szCs w:val="24"/>
        </w:rPr>
      </w:pPr>
      <w:r>
        <w:rPr>
          <w:noProof/>
          <w:sz w:val="24"/>
          <w:szCs w:val="24"/>
        </w:rPr>
        <w:drawing>
          <wp:inline distT="0" distB="0" distL="0" distR="0" wp14:anchorId="08F49FB8" wp14:editId="3BAFD864">
            <wp:extent cx="5486400" cy="3200400"/>
            <wp:effectExtent l="0" t="0" r="0" b="0"/>
            <wp:docPr id="1368963688"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1DC0C6FB" w14:textId="77777777" w:rsidR="003D25C5" w:rsidRDefault="003D25C5" w:rsidP="00EA6283">
      <w:pPr>
        <w:rPr>
          <w:sz w:val="24"/>
          <w:szCs w:val="24"/>
        </w:rPr>
      </w:pPr>
    </w:p>
    <w:p w14:paraId="5523C3AD" w14:textId="06A580F0" w:rsidR="003D25C5" w:rsidRDefault="0076416A" w:rsidP="00EA6283">
      <w:pPr>
        <w:rPr>
          <w:sz w:val="24"/>
          <w:szCs w:val="24"/>
        </w:rPr>
      </w:pPr>
      <w:r>
        <w:rPr>
          <w:sz w:val="24"/>
          <w:szCs w:val="24"/>
        </w:rPr>
        <w:t>(4.18x30-72.2)8.6</w:t>
      </w:r>
      <w:proofErr w:type="gramStart"/>
      <w:r>
        <w:rPr>
          <w:sz w:val="24"/>
          <w:szCs w:val="24"/>
        </w:rPr>
        <w:t>/(18.5x62.3)=</w:t>
      </w:r>
      <w:proofErr w:type="gramEnd"/>
      <w:r>
        <w:rPr>
          <w:sz w:val="24"/>
          <w:szCs w:val="24"/>
        </w:rPr>
        <w:t xml:space="preserve"> 0.397 j/g</w:t>
      </w:r>
      <w:r>
        <w:rPr>
          <w:rFonts w:ascii="Ebrima" w:hAnsi="Ebrima"/>
          <w:sz w:val="24"/>
          <w:szCs w:val="24"/>
        </w:rPr>
        <w:t xml:space="preserve">˚ </w:t>
      </w:r>
      <w:r>
        <w:rPr>
          <w:sz w:val="24"/>
          <w:szCs w:val="24"/>
        </w:rPr>
        <w:t>C</w:t>
      </w:r>
    </w:p>
    <w:p w14:paraId="7A4F90B4" w14:textId="77777777" w:rsidR="003D25C5" w:rsidRDefault="003D25C5" w:rsidP="00EA6283">
      <w:pPr>
        <w:rPr>
          <w:sz w:val="24"/>
          <w:szCs w:val="24"/>
        </w:rPr>
      </w:pPr>
    </w:p>
    <w:p w14:paraId="21BEDD65" w14:textId="5816B5F6" w:rsidR="007949EA" w:rsidRDefault="00884D7B" w:rsidP="00EA6283">
      <w:pPr>
        <w:rPr>
          <w:sz w:val="24"/>
          <w:szCs w:val="24"/>
        </w:rPr>
      </w:pPr>
      <w:r>
        <w:rPr>
          <w:sz w:val="24"/>
          <w:szCs w:val="24"/>
        </w:rPr>
        <w:t>For the Third</w:t>
      </w:r>
      <w:r w:rsidR="007B4BB9">
        <w:rPr>
          <w:sz w:val="24"/>
          <w:szCs w:val="24"/>
        </w:rPr>
        <w:t xml:space="preserve"> experiment 50ml of HCL was reacted with 52ml of NaOH, they had concentrations of 1mol/litre</w:t>
      </w:r>
      <w:r w:rsidR="003D25C5">
        <w:rPr>
          <w:sz w:val="24"/>
          <w:szCs w:val="24"/>
        </w:rPr>
        <w:t>, this means all 0.05 moles of HCL will react with 0.05 moles of NaOH, with 0.002 moles of excess NaOH to ensure complete reaction of the HCL. During this the temperature of the resulting aqueous solution increased by 6.3</w:t>
      </w:r>
      <w:r w:rsidR="003D25C5">
        <w:rPr>
          <w:rFonts w:ascii="Ebrima" w:hAnsi="Ebrima"/>
          <w:sz w:val="24"/>
          <w:szCs w:val="24"/>
        </w:rPr>
        <w:t xml:space="preserve">˚ </w:t>
      </w:r>
      <w:r w:rsidR="003D25C5">
        <w:rPr>
          <w:sz w:val="24"/>
          <w:szCs w:val="24"/>
        </w:rPr>
        <w:t>C</w:t>
      </w:r>
      <w:r w:rsidR="003D25C5">
        <w:rPr>
          <w:sz w:val="24"/>
          <w:szCs w:val="24"/>
        </w:rPr>
        <w:t>.</w:t>
      </w:r>
    </w:p>
    <w:p w14:paraId="5681D4D1" w14:textId="465489AC" w:rsidR="003D25C5" w:rsidRDefault="003D25C5" w:rsidP="00EA6283">
      <w:pPr>
        <w:rPr>
          <w:sz w:val="24"/>
          <w:szCs w:val="24"/>
        </w:rPr>
      </w:pPr>
      <w:r>
        <w:rPr>
          <w:sz w:val="24"/>
          <w:szCs w:val="24"/>
        </w:rPr>
        <w:t>The total change in thermal energy from this should be: 6.3x102-4.18--72.2x6.3=2231.208</w:t>
      </w:r>
    </w:p>
    <w:p w14:paraId="0F74898F" w14:textId="67672BFA" w:rsidR="003D25C5" w:rsidRDefault="003D25C5" w:rsidP="00EA6283">
      <w:pPr>
        <w:rPr>
          <w:sz w:val="24"/>
          <w:szCs w:val="24"/>
        </w:rPr>
      </w:pPr>
      <w:proofErr w:type="gramStart"/>
      <w:r>
        <w:rPr>
          <w:sz w:val="24"/>
          <w:szCs w:val="24"/>
        </w:rPr>
        <w:t>Thus</w:t>
      </w:r>
      <w:proofErr w:type="gramEnd"/>
      <w:r>
        <w:rPr>
          <w:sz w:val="24"/>
          <w:szCs w:val="24"/>
        </w:rPr>
        <w:t xml:space="preserve"> molar heat of reaction is -2231.208/0.05=-44,624.16j/mol.</w:t>
      </w:r>
    </w:p>
    <w:p w14:paraId="34B7D1EC" w14:textId="77777777" w:rsidR="000B5C99" w:rsidRDefault="000B5C99" w:rsidP="004B38C0">
      <w:pPr>
        <w:rPr>
          <w:b/>
          <w:bCs/>
          <w:sz w:val="40"/>
          <w:szCs w:val="40"/>
          <w:u w:val="single"/>
        </w:rPr>
      </w:pPr>
    </w:p>
    <w:p w14:paraId="21CE863A" w14:textId="0AFD1810" w:rsidR="007949EA" w:rsidRPr="007949EA" w:rsidRDefault="007949EA" w:rsidP="0085082C">
      <w:pPr>
        <w:jc w:val="center"/>
        <w:rPr>
          <w:b/>
          <w:bCs/>
          <w:sz w:val="40"/>
          <w:szCs w:val="40"/>
          <w:u w:val="single"/>
        </w:rPr>
      </w:pPr>
      <w:r w:rsidRPr="007949EA">
        <w:rPr>
          <w:b/>
          <w:bCs/>
          <w:sz w:val="40"/>
          <w:szCs w:val="40"/>
          <w:u w:val="single"/>
        </w:rPr>
        <w:t>Discussion</w:t>
      </w:r>
    </w:p>
    <w:p w14:paraId="69285811" w14:textId="77777777" w:rsidR="006746EE" w:rsidRDefault="006746EE" w:rsidP="00EA6283">
      <w:pPr>
        <w:rPr>
          <w:sz w:val="24"/>
          <w:szCs w:val="24"/>
        </w:rPr>
      </w:pPr>
    </w:p>
    <w:p w14:paraId="29403F9B" w14:textId="5AD6A366" w:rsidR="0085082C" w:rsidRDefault="0085082C" w:rsidP="0085082C">
      <w:pPr>
        <w:rPr>
          <w:sz w:val="24"/>
          <w:szCs w:val="24"/>
        </w:rPr>
      </w:pPr>
      <w:r>
        <w:rPr>
          <w:sz w:val="24"/>
          <w:szCs w:val="24"/>
        </w:rPr>
        <w:t>The</w:t>
      </w:r>
      <w:r w:rsidR="003D25C5">
        <w:rPr>
          <w:sz w:val="24"/>
          <w:szCs w:val="24"/>
        </w:rPr>
        <w:t>se results are inconsistent with expectations, namely that the heat capacity of the calorimeter is negative, something that is not possible, this shows very clearly the limitations of this experiment.</w:t>
      </w:r>
    </w:p>
    <w:p w14:paraId="53DED0A3" w14:textId="77777777" w:rsidR="000B5C99" w:rsidRDefault="000B5C99" w:rsidP="0085082C">
      <w:pPr>
        <w:rPr>
          <w:sz w:val="24"/>
          <w:szCs w:val="24"/>
        </w:rPr>
      </w:pPr>
    </w:p>
    <w:p w14:paraId="0AF276C2" w14:textId="56FB9A5F" w:rsidR="000B5C99" w:rsidRDefault="000B5C99" w:rsidP="0085082C">
      <w:pPr>
        <w:rPr>
          <w:sz w:val="24"/>
          <w:szCs w:val="24"/>
        </w:rPr>
      </w:pPr>
      <w:r>
        <w:rPr>
          <w:sz w:val="24"/>
          <w:szCs w:val="24"/>
        </w:rPr>
        <w:t xml:space="preserve">This </w:t>
      </w:r>
      <w:r w:rsidR="009465F5">
        <w:rPr>
          <w:sz w:val="24"/>
          <w:szCs w:val="24"/>
        </w:rPr>
        <w:t xml:space="preserve">experiment is an example of </w:t>
      </w:r>
      <w:r w:rsidR="003D25C5">
        <w:rPr>
          <w:sz w:val="24"/>
          <w:szCs w:val="24"/>
        </w:rPr>
        <w:t>calorimetry</w:t>
      </w:r>
      <w:r w:rsidR="009465F5">
        <w:rPr>
          <w:sz w:val="24"/>
          <w:szCs w:val="24"/>
        </w:rPr>
        <w:t xml:space="preserve">, a key tool used </w:t>
      </w:r>
      <w:r w:rsidR="003D25C5">
        <w:rPr>
          <w:sz w:val="24"/>
          <w:szCs w:val="24"/>
        </w:rPr>
        <w:t xml:space="preserve">in the analysis of material properties </w:t>
      </w:r>
      <w:proofErr w:type="gramStart"/>
      <w:r w:rsidR="003D25C5">
        <w:rPr>
          <w:sz w:val="24"/>
          <w:szCs w:val="24"/>
        </w:rPr>
        <w:t>and also</w:t>
      </w:r>
      <w:proofErr w:type="gramEnd"/>
      <w:r w:rsidR="003D25C5">
        <w:rPr>
          <w:sz w:val="24"/>
          <w:szCs w:val="24"/>
        </w:rPr>
        <w:t xml:space="preserve"> the molar heat, useful for determining the energy released.</w:t>
      </w:r>
      <w:r w:rsidR="009465F5">
        <w:rPr>
          <w:sz w:val="24"/>
          <w:szCs w:val="24"/>
        </w:rPr>
        <w:t xml:space="preserve"> </w:t>
      </w:r>
      <w:r w:rsidR="003D25C5">
        <w:rPr>
          <w:sz w:val="24"/>
          <w:szCs w:val="24"/>
        </w:rPr>
        <w:t xml:space="preserve">These are both very useful in OME as the information about the amount of energy to heat a material up </w:t>
      </w:r>
      <w:r w:rsidR="00A95512">
        <w:rPr>
          <w:sz w:val="24"/>
          <w:szCs w:val="24"/>
        </w:rPr>
        <w:t>and</w:t>
      </w:r>
      <w:r w:rsidR="003D25C5">
        <w:rPr>
          <w:sz w:val="24"/>
          <w:szCs w:val="24"/>
        </w:rPr>
        <w:t xml:space="preserve"> for the detection of decay of explosive compounds, a vital part of storage and </w:t>
      </w:r>
      <w:proofErr w:type="gramStart"/>
      <w:r w:rsidR="003D25C5">
        <w:rPr>
          <w:sz w:val="24"/>
          <w:szCs w:val="24"/>
        </w:rPr>
        <w:t>long term</w:t>
      </w:r>
      <w:proofErr w:type="gramEnd"/>
      <w:r w:rsidR="003D25C5">
        <w:rPr>
          <w:sz w:val="24"/>
          <w:szCs w:val="24"/>
        </w:rPr>
        <w:t xml:space="preserve"> uses of munitions and explosives of all kinds.[2]</w:t>
      </w:r>
    </w:p>
    <w:p w14:paraId="33A59B61" w14:textId="77777777" w:rsidR="003D25C5" w:rsidRDefault="003D25C5" w:rsidP="0085082C">
      <w:pPr>
        <w:rPr>
          <w:sz w:val="24"/>
          <w:szCs w:val="24"/>
        </w:rPr>
      </w:pPr>
    </w:p>
    <w:p w14:paraId="48E9C8EA" w14:textId="1675E7F6" w:rsidR="001F0186" w:rsidRDefault="001F0186" w:rsidP="0085082C">
      <w:pPr>
        <w:rPr>
          <w:sz w:val="24"/>
          <w:szCs w:val="24"/>
        </w:rPr>
      </w:pPr>
      <w:r>
        <w:rPr>
          <w:sz w:val="24"/>
          <w:szCs w:val="24"/>
        </w:rPr>
        <w:t>Another example of its use in OME</w:t>
      </w:r>
      <w:r w:rsidR="001056A3">
        <w:rPr>
          <w:sz w:val="24"/>
          <w:szCs w:val="24"/>
        </w:rPr>
        <w:t xml:space="preserve"> is its use in identifying </w:t>
      </w:r>
      <w:r w:rsidR="00E17F91">
        <w:rPr>
          <w:sz w:val="24"/>
          <w:szCs w:val="24"/>
        </w:rPr>
        <w:t>the energy of a reaction, thus helping with determining safe operating procedures for explosives and other hazardous materials.[3]</w:t>
      </w:r>
    </w:p>
    <w:p w14:paraId="6E809723" w14:textId="77777777" w:rsidR="00075AF5" w:rsidRDefault="00075AF5" w:rsidP="0085082C">
      <w:pPr>
        <w:rPr>
          <w:sz w:val="24"/>
          <w:szCs w:val="24"/>
        </w:rPr>
      </w:pPr>
    </w:p>
    <w:p w14:paraId="11AC9E6F" w14:textId="77777777" w:rsidR="00EA6283" w:rsidRDefault="00EA6283" w:rsidP="00EA6283">
      <w:pPr>
        <w:rPr>
          <w:sz w:val="24"/>
          <w:szCs w:val="24"/>
        </w:rPr>
      </w:pPr>
    </w:p>
    <w:p w14:paraId="03C78BD4" w14:textId="72B43F01" w:rsidR="00EA6283" w:rsidRDefault="00DA71F3" w:rsidP="00EA6283">
      <w:pPr>
        <w:rPr>
          <w:sz w:val="24"/>
          <w:szCs w:val="24"/>
        </w:rPr>
      </w:pPr>
      <w:r>
        <w:rPr>
          <w:sz w:val="24"/>
          <w:szCs w:val="24"/>
        </w:rPr>
        <w:t xml:space="preserve">There where a few key limitations and sources of error in the experiment, firstly that while </w:t>
      </w:r>
      <w:r w:rsidR="00E17F91">
        <w:rPr>
          <w:sz w:val="24"/>
          <w:szCs w:val="24"/>
        </w:rPr>
        <w:t>appropriate equipment was used, there were some difficulties, especially with the calorimeter, which leaked and had to be replaced in addition to the low reliability of the values found for it and secondly that the second part of the experiment happened to quickly for it to be easily measured by a human.</w:t>
      </w:r>
    </w:p>
    <w:p w14:paraId="11F2537E" w14:textId="77777777" w:rsidR="00EA6283" w:rsidRDefault="00EA6283" w:rsidP="00EA6283">
      <w:pPr>
        <w:rPr>
          <w:sz w:val="24"/>
          <w:szCs w:val="24"/>
        </w:rPr>
      </w:pPr>
    </w:p>
    <w:p w14:paraId="53B53746" w14:textId="77777777" w:rsidR="00C710A3" w:rsidRDefault="00C710A3" w:rsidP="00EA6283">
      <w:pPr>
        <w:rPr>
          <w:sz w:val="24"/>
          <w:szCs w:val="24"/>
        </w:rPr>
      </w:pPr>
    </w:p>
    <w:p w14:paraId="785E7035" w14:textId="77777777" w:rsidR="00C710A3" w:rsidRDefault="00C710A3" w:rsidP="00EA6283">
      <w:pPr>
        <w:rPr>
          <w:sz w:val="24"/>
          <w:szCs w:val="24"/>
        </w:rPr>
      </w:pPr>
    </w:p>
    <w:p w14:paraId="54596516" w14:textId="1DBE8DFC" w:rsidR="00C710A3" w:rsidRPr="004B38C0" w:rsidRDefault="004B38C0" w:rsidP="004B38C0">
      <w:pPr>
        <w:jc w:val="center"/>
        <w:rPr>
          <w:b/>
          <w:bCs/>
          <w:sz w:val="40"/>
          <w:szCs w:val="40"/>
          <w:u w:val="single"/>
        </w:rPr>
      </w:pPr>
      <w:r w:rsidRPr="004B38C0">
        <w:rPr>
          <w:b/>
          <w:bCs/>
          <w:sz w:val="40"/>
          <w:szCs w:val="40"/>
          <w:u w:val="single"/>
        </w:rPr>
        <w:t>Conclusion</w:t>
      </w:r>
    </w:p>
    <w:p w14:paraId="6AFE92E7" w14:textId="174EBB3C" w:rsidR="00C710A3" w:rsidRDefault="004B38C0" w:rsidP="00EA6283">
      <w:pPr>
        <w:rPr>
          <w:sz w:val="24"/>
          <w:szCs w:val="24"/>
        </w:rPr>
      </w:pPr>
      <w:r>
        <w:rPr>
          <w:sz w:val="24"/>
          <w:szCs w:val="24"/>
        </w:rPr>
        <w:t xml:space="preserve">In conclusion, the evidence is insufficient to </w:t>
      </w:r>
      <w:r w:rsidR="00E17F91">
        <w:rPr>
          <w:sz w:val="24"/>
          <w:szCs w:val="24"/>
        </w:rPr>
        <w:t xml:space="preserve">accept the hypothesis, though it does indicate that value found without these problems, </w:t>
      </w:r>
      <w:r w:rsidR="00682B04">
        <w:rPr>
          <w:sz w:val="24"/>
          <w:szCs w:val="24"/>
        </w:rPr>
        <w:t>for example by</w:t>
      </w:r>
      <w:r w:rsidR="00E17F91">
        <w:rPr>
          <w:sz w:val="24"/>
          <w:szCs w:val="24"/>
        </w:rPr>
        <w:t xml:space="preserve"> removing the calorimeter from the equation, found much more accurate results, suggesting that a future experiment without that flaw could have been much more successful and conclusive.</w:t>
      </w:r>
    </w:p>
    <w:p w14:paraId="4D938854" w14:textId="2F729C87" w:rsidR="004B38C0" w:rsidRDefault="004B38C0" w:rsidP="00EA6283">
      <w:pPr>
        <w:rPr>
          <w:sz w:val="24"/>
          <w:szCs w:val="24"/>
        </w:rPr>
      </w:pPr>
      <w:r>
        <w:rPr>
          <w:sz w:val="24"/>
          <w:szCs w:val="24"/>
        </w:rPr>
        <w:t xml:space="preserve">Future research in this field would be best served by </w:t>
      </w:r>
      <w:r w:rsidR="00975E2A">
        <w:rPr>
          <w:sz w:val="24"/>
          <w:szCs w:val="24"/>
        </w:rPr>
        <w:t>further research into the use of calorimetry for the measurement of variation in explosive outputs, namely the difference between how different explosives generate heat, gas, and shockwaves.</w:t>
      </w:r>
    </w:p>
    <w:p w14:paraId="6C23112A" w14:textId="77777777" w:rsidR="004B38C0" w:rsidRDefault="004B38C0" w:rsidP="00EA6283">
      <w:pPr>
        <w:rPr>
          <w:sz w:val="24"/>
          <w:szCs w:val="24"/>
        </w:rPr>
      </w:pPr>
    </w:p>
    <w:p w14:paraId="1D7C5C01" w14:textId="77777777" w:rsidR="00975E2A" w:rsidRDefault="00975E2A" w:rsidP="00EA6283">
      <w:pPr>
        <w:rPr>
          <w:sz w:val="24"/>
          <w:szCs w:val="24"/>
        </w:rPr>
      </w:pPr>
    </w:p>
    <w:p w14:paraId="682BDB80" w14:textId="77777777" w:rsidR="004B38C0" w:rsidRDefault="004B38C0" w:rsidP="004B38C0">
      <w:pPr>
        <w:jc w:val="center"/>
        <w:rPr>
          <w:b/>
          <w:bCs/>
          <w:sz w:val="24"/>
          <w:szCs w:val="24"/>
          <w:u w:val="single"/>
        </w:rPr>
      </w:pPr>
    </w:p>
    <w:p w14:paraId="47ABA060" w14:textId="1589F294" w:rsidR="004B38C0" w:rsidRPr="004B38C0" w:rsidRDefault="004B38C0" w:rsidP="004B38C0">
      <w:pPr>
        <w:jc w:val="center"/>
        <w:rPr>
          <w:b/>
          <w:bCs/>
          <w:sz w:val="40"/>
          <w:szCs w:val="40"/>
          <w:u w:val="single"/>
        </w:rPr>
      </w:pPr>
      <w:r w:rsidRPr="004B38C0">
        <w:rPr>
          <w:b/>
          <w:bCs/>
          <w:sz w:val="40"/>
          <w:szCs w:val="40"/>
          <w:u w:val="single"/>
        </w:rPr>
        <w:t>References</w:t>
      </w:r>
    </w:p>
    <w:p w14:paraId="03E41E0E" w14:textId="77777777" w:rsidR="001056A3" w:rsidRDefault="001056A3" w:rsidP="00EA6283">
      <w:pPr>
        <w:rPr>
          <w:sz w:val="24"/>
          <w:szCs w:val="24"/>
        </w:rPr>
      </w:pPr>
    </w:p>
    <w:p w14:paraId="7D3422A9" w14:textId="77777777" w:rsidR="001056A3" w:rsidRDefault="001056A3" w:rsidP="00EA6283">
      <w:pPr>
        <w:rPr>
          <w:sz w:val="24"/>
          <w:szCs w:val="24"/>
        </w:rPr>
      </w:pPr>
    </w:p>
    <w:p w14:paraId="374C5FAF" w14:textId="6FDFC206" w:rsidR="00E11B18" w:rsidRPr="00E11B18" w:rsidRDefault="001F0186" w:rsidP="00E11B18">
      <w:pPr>
        <w:rPr>
          <w:b/>
          <w:bCs/>
          <w:sz w:val="24"/>
          <w:szCs w:val="24"/>
        </w:rPr>
      </w:pPr>
      <w:r>
        <w:rPr>
          <w:sz w:val="24"/>
          <w:szCs w:val="24"/>
        </w:rPr>
        <w:t xml:space="preserve">[1] </w:t>
      </w:r>
      <w:r w:rsidR="00E11B18" w:rsidRPr="00E11B18">
        <w:rPr>
          <w:b/>
          <w:bCs/>
          <w:sz w:val="24"/>
          <w:szCs w:val="24"/>
        </w:rPr>
        <w:t>National Bureau of Standards Handbook</w:t>
      </w:r>
      <w:r w:rsidR="00E11B18" w:rsidRPr="00E11B18">
        <w:rPr>
          <w:sz w:val="24"/>
          <w:szCs w:val="24"/>
        </w:rPr>
        <w:t xml:space="preserve">, Volume </w:t>
      </w:r>
      <w:proofErr w:type="gramStart"/>
      <w:r w:rsidR="00E11B18" w:rsidRPr="00E11B18">
        <w:rPr>
          <w:sz w:val="24"/>
          <w:szCs w:val="24"/>
        </w:rPr>
        <w:t>2</w:t>
      </w:r>
      <w:r w:rsidR="00E11B18">
        <w:rPr>
          <w:sz w:val="24"/>
          <w:szCs w:val="24"/>
        </w:rPr>
        <w:t xml:space="preserve"> page</w:t>
      </w:r>
      <w:proofErr w:type="gramEnd"/>
      <w:r w:rsidR="00E11B18">
        <w:rPr>
          <w:sz w:val="24"/>
          <w:szCs w:val="24"/>
        </w:rPr>
        <w:t xml:space="preserve"> 310/230</w:t>
      </w:r>
      <w:r w:rsidR="00E17F91">
        <w:rPr>
          <w:sz w:val="24"/>
          <w:szCs w:val="24"/>
        </w:rPr>
        <w:t xml:space="preserve"> </w:t>
      </w:r>
      <w:r w:rsidR="00E17F91" w:rsidRPr="00E17F91">
        <w:rPr>
          <w:sz w:val="24"/>
          <w:szCs w:val="24"/>
        </w:rPr>
        <w:t>U.S. Government Printing Office, 1961</w:t>
      </w:r>
    </w:p>
    <w:p w14:paraId="76E260B0" w14:textId="269D7D84" w:rsidR="001056A3" w:rsidRDefault="00E11B18" w:rsidP="00E11B18">
      <w:pPr>
        <w:rPr>
          <w:sz w:val="24"/>
          <w:szCs w:val="24"/>
        </w:rPr>
      </w:pPr>
      <w:r>
        <w:rPr>
          <w:sz w:val="24"/>
          <w:szCs w:val="24"/>
        </w:rPr>
        <w:t>Accessed 02/05/2025</w:t>
      </w:r>
    </w:p>
    <w:p w14:paraId="193BC403" w14:textId="77777777" w:rsidR="00E11B18" w:rsidRPr="00E11B18" w:rsidRDefault="001056A3" w:rsidP="00E11B18">
      <w:pPr>
        <w:rPr>
          <w:sz w:val="24"/>
          <w:szCs w:val="24"/>
        </w:rPr>
      </w:pPr>
      <w:r>
        <w:rPr>
          <w:sz w:val="24"/>
          <w:szCs w:val="24"/>
        </w:rPr>
        <w:t xml:space="preserve">[2] </w:t>
      </w:r>
      <w:r w:rsidR="00E11B18" w:rsidRPr="00E11B18">
        <w:rPr>
          <w:sz w:val="24"/>
          <w:szCs w:val="24"/>
        </w:rPr>
        <w:t>Paul Bunyan, Carole Baker, Neil Turner,</w:t>
      </w:r>
    </w:p>
    <w:p w14:paraId="24DB6954" w14:textId="77777777" w:rsidR="00E11B18" w:rsidRPr="00E11B18" w:rsidRDefault="00E11B18" w:rsidP="00E11B18">
      <w:pPr>
        <w:rPr>
          <w:sz w:val="24"/>
          <w:szCs w:val="24"/>
        </w:rPr>
      </w:pPr>
      <w:r w:rsidRPr="00E11B18">
        <w:rPr>
          <w:sz w:val="24"/>
          <w:szCs w:val="24"/>
        </w:rPr>
        <w:t>Application of heat conduction calorimetry to high explosives,</w:t>
      </w:r>
    </w:p>
    <w:p w14:paraId="106484E0" w14:textId="77777777" w:rsidR="00E11B18" w:rsidRPr="00E11B18" w:rsidRDefault="00E11B18" w:rsidP="00E11B18">
      <w:pPr>
        <w:rPr>
          <w:sz w:val="24"/>
          <w:szCs w:val="24"/>
        </w:rPr>
      </w:pPr>
      <w:proofErr w:type="spellStart"/>
      <w:r w:rsidRPr="00E11B18">
        <w:rPr>
          <w:sz w:val="24"/>
          <w:szCs w:val="24"/>
        </w:rPr>
        <w:t>Thermochimica</w:t>
      </w:r>
      <w:proofErr w:type="spellEnd"/>
      <w:r w:rsidRPr="00E11B18">
        <w:rPr>
          <w:sz w:val="24"/>
          <w:szCs w:val="24"/>
        </w:rPr>
        <w:t xml:space="preserve"> Acta,</w:t>
      </w:r>
    </w:p>
    <w:p w14:paraId="7B4A322E" w14:textId="77777777" w:rsidR="00E11B18" w:rsidRPr="00E11B18" w:rsidRDefault="00E11B18" w:rsidP="00E11B18">
      <w:pPr>
        <w:rPr>
          <w:sz w:val="24"/>
          <w:szCs w:val="24"/>
        </w:rPr>
      </w:pPr>
      <w:r w:rsidRPr="00E11B18">
        <w:rPr>
          <w:sz w:val="24"/>
          <w:szCs w:val="24"/>
        </w:rPr>
        <w:t>Volume 401, Issue 1,</w:t>
      </w:r>
    </w:p>
    <w:p w14:paraId="68740060" w14:textId="77777777" w:rsidR="00E11B18" w:rsidRPr="00E11B18" w:rsidRDefault="00E11B18" w:rsidP="00E11B18">
      <w:pPr>
        <w:rPr>
          <w:sz w:val="24"/>
          <w:szCs w:val="24"/>
        </w:rPr>
      </w:pPr>
      <w:r w:rsidRPr="00E11B18">
        <w:rPr>
          <w:sz w:val="24"/>
          <w:szCs w:val="24"/>
        </w:rPr>
        <w:t>2003,</w:t>
      </w:r>
    </w:p>
    <w:p w14:paraId="453F51D8" w14:textId="77777777" w:rsidR="00E11B18" w:rsidRPr="00E11B18" w:rsidRDefault="00E11B18" w:rsidP="00E11B18">
      <w:pPr>
        <w:rPr>
          <w:sz w:val="24"/>
          <w:szCs w:val="24"/>
        </w:rPr>
      </w:pPr>
      <w:r w:rsidRPr="00E11B18">
        <w:rPr>
          <w:sz w:val="24"/>
          <w:szCs w:val="24"/>
        </w:rPr>
        <w:t>Pages 9-16,</w:t>
      </w:r>
    </w:p>
    <w:p w14:paraId="2933A5AF" w14:textId="77777777" w:rsidR="00E11B18" w:rsidRDefault="00E11B18" w:rsidP="00E11B18">
      <w:pPr>
        <w:rPr>
          <w:sz w:val="24"/>
          <w:szCs w:val="24"/>
        </w:rPr>
      </w:pPr>
      <w:r w:rsidRPr="00E11B18">
        <w:rPr>
          <w:sz w:val="24"/>
          <w:szCs w:val="24"/>
        </w:rPr>
        <w:t>ISSN 0040-6031,</w:t>
      </w:r>
    </w:p>
    <w:p w14:paraId="65854209" w14:textId="480ABB3D" w:rsidR="00E11B18" w:rsidRDefault="00E11B18" w:rsidP="00E11B18">
      <w:pPr>
        <w:rPr>
          <w:sz w:val="24"/>
          <w:szCs w:val="24"/>
        </w:rPr>
      </w:pPr>
      <w:r>
        <w:rPr>
          <w:sz w:val="24"/>
          <w:szCs w:val="24"/>
        </w:rPr>
        <w:t>Accessed 02/05/2025</w:t>
      </w:r>
    </w:p>
    <w:p w14:paraId="70A72123" w14:textId="4FA1410F" w:rsidR="00E11B18" w:rsidRDefault="00E11B18" w:rsidP="00E11B18">
      <w:pPr>
        <w:rPr>
          <w:sz w:val="24"/>
          <w:szCs w:val="24"/>
        </w:rPr>
      </w:pPr>
      <w:r>
        <w:rPr>
          <w:sz w:val="24"/>
          <w:szCs w:val="24"/>
        </w:rPr>
        <w:t>[3]</w:t>
      </w:r>
      <w:r w:rsidRPr="00E11B18">
        <w:rPr>
          <w:rFonts w:ascii="Merriweather Sans" w:hAnsi="Merriweather Sans"/>
          <w:color w:val="222222"/>
          <w:shd w:val="clear" w:color="auto" w:fill="FFFFFF"/>
        </w:rPr>
        <w:t xml:space="preserve"> </w:t>
      </w:r>
      <w:proofErr w:type="spellStart"/>
      <w:r w:rsidRPr="00E11B18">
        <w:rPr>
          <w:sz w:val="24"/>
          <w:szCs w:val="24"/>
        </w:rPr>
        <w:t>Kiciński</w:t>
      </w:r>
      <w:proofErr w:type="spellEnd"/>
      <w:r w:rsidRPr="00E11B18">
        <w:rPr>
          <w:sz w:val="24"/>
          <w:szCs w:val="24"/>
        </w:rPr>
        <w:t>, W., Trzciński, W.A. Calorimetry studies of explosion heat of non-ideal explosives. </w:t>
      </w:r>
      <w:r w:rsidRPr="00E11B18">
        <w:rPr>
          <w:i/>
          <w:iCs/>
          <w:sz w:val="24"/>
          <w:szCs w:val="24"/>
        </w:rPr>
        <w:t xml:space="preserve">J </w:t>
      </w:r>
      <w:proofErr w:type="spellStart"/>
      <w:r w:rsidRPr="00E11B18">
        <w:rPr>
          <w:i/>
          <w:iCs/>
          <w:sz w:val="24"/>
          <w:szCs w:val="24"/>
        </w:rPr>
        <w:t>Therm</w:t>
      </w:r>
      <w:proofErr w:type="spellEnd"/>
      <w:r w:rsidRPr="00E11B18">
        <w:rPr>
          <w:i/>
          <w:iCs/>
          <w:sz w:val="24"/>
          <w:szCs w:val="24"/>
        </w:rPr>
        <w:t xml:space="preserve"> Anal </w:t>
      </w:r>
      <w:proofErr w:type="spellStart"/>
      <w:r w:rsidRPr="00E11B18">
        <w:rPr>
          <w:i/>
          <w:iCs/>
          <w:sz w:val="24"/>
          <w:szCs w:val="24"/>
        </w:rPr>
        <w:t>Calorim</w:t>
      </w:r>
      <w:proofErr w:type="spellEnd"/>
      <w:r w:rsidRPr="00E11B18">
        <w:rPr>
          <w:sz w:val="24"/>
          <w:szCs w:val="24"/>
        </w:rPr>
        <w:t> </w:t>
      </w:r>
      <w:r w:rsidRPr="00E11B18">
        <w:rPr>
          <w:b/>
          <w:bCs/>
          <w:sz w:val="24"/>
          <w:szCs w:val="24"/>
        </w:rPr>
        <w:t>96</w:t>
      </w:r>
      <w:r w:rsidRPr="00E11B18">
        <w:rPr>
          <w:sz w:val="24"/>
          <w:szCs w:val="24"/>
        </w:rPr>
        <w:t>, 623–630 (2009)</w:t>
      </w:r>
    </w:p>
    <w:p w14:paraId="52690BC1" w14:textId="5AC7862F" w:rsidR="00E11B18" w:rsidRPr="00E11B18" w:rsidRDefault="00E11B18" w:rsidP="00E11B18">
      <w:pPr>
        <w:rPr>
          <w:sz w:val="24"/>
          <w:szCs w:val="24"/>
        </w:rPr>
      </w:pPr>
      <w:r>
        <w:rPr>
          <w:sz w:val="24"/>
          <w:szCs w:val="24"/>
        </w:rPr>
        <w:t>Accessed 02/05/2025</w:t>
      </w:r>
    </w:p>
    <w:p w14:paraId="466D2287" w14:textId="1F9EFD3F" w:rsidR="004B38C0" w:rsidRDefault="004B38C0" w:rsidP="00736571">
      <w:pPr>
        <w:jc w:val="center"/>
        <w:rPr>
          <w:b/>
          <w:bCs/>
          <w:sz w:val="24"/>
          <w:szCs w:val="24"/>
          <w:u w:val="single"/>
        </w:rPr>
      </w:pPr>
      <w:r w:rsidRPr="004B38C0">
        <w:rPr>
          <w:b/>
          <w:bCs/>
          <w:sz w:val="40"/>
          <w:szCs w:val="40"/>
          <w:u w:val="single"/>
        </w:rPr>
        <w:lastRenderedPageBreak/>
        <w:t>Equipment and Method</w:t>
      </w:r>
    </w:p>
    <w:p w14:paraId="3790A71E" w14:textId="77777777" w:rsidR="00736571" w:rsidRPr="00736571" w:rsidRDefault="00736571" w:rsidP="00736571">
      <w:pPr>
        <w:jc w:val="center"/>
        <w:rPr>
          <w:b/>
          <w:bCs/>
          <w:sz w:val="24"/>
          <w:szCs w:val="24"/>
          <w:u w:val="single"/>
        </w:rPr>
      </w:pPr>
    </w:p>
    <w:p w14:paraId="1B5F00FE" w14:textId="577FEE62" w:rsidR="004B38C0" w:rsidRPr="00736571" w:rsidRDefault="00736571" w:rsidP="00EA6283">
      <w:pPr>
        <w:rPr>
          <w:sz w:val="24"/>
          <w:szCs w:val="24"/>
          <w:u w:val="single"/>
        </w:rPr>
      </w:pPr>
      <w:r w:rsidRPr="00736571">
        <w:rPr>
          <w:sz w:val="24"/>
          <w:szCs w:val="24"/>
          <w:u w:val="single"/>
        </w:rPr>
        <w:t>Chemicals:</w:t>
      </w:r>
    </w:p>
    <w:p w14:paraId="4611BBE4" w14:textId="38CA3B87" w:rsidR="00736571" w:rsidRDefault="00AE2826" w:rsidP="00EA6283">
      <w:pPr>
        <w:rPr>
          <w:sz w:val="24"/>
          <w:szCs w:val="24"/>
        </w:rPr>
      </w:pPr>
      <w:r>
        <w:rPr>
          <w:sz w:val="24"/>
          <w:szCs w:val="24"/>
        </w:rPr>
        <w:t>52</w:t>
      </w:r>
      <w:r w:rsidR="00736571">
        <w:rPr>
          <w:sz w:val="24"/>
          <w:szCs w:val="24"/>
        </w:rPr>
        <w:t xml:space="preserve">ml NaOH solution of </w:t>
      </w:r>
      <w:r>
        <w:rPr>
          <w:sz w:val="24"/>
          <w:szCs w:val="24"/>
        </w:rPr>
        <w:t>1</w:t>
      </w:r>
      <w:r w:rsidR="00736571">
        <w:rPr>
          <w:sz w:val="24"/>
          <w:szCs w:val="24"/>
        </w:rPr>
        <w:t xml:space="preserve"> mol/L</w:t>
      </w:r>
    </w:p>
    <w:p w14:paraId="39DB6BB7" w14:textId="31C014D6" w:rsidR="00AE2826" w:rsidRDefault="00AE2826" w:rsidP="00EA6283">
      <w:pPr>
        <w:rPr>
          <w:sz w:val="24"/>
          <w:szCs w:val="24"/>
        </w:rPr>
      </w:pPr>
      <w:r>
        <w:rPr>
          <w:sz w:val="24"/>
          <w:szCs w:val="24"/>
        </w:rPr>
        <w:t>5</w:t>
      </w:r>
      <w:r w:rsidR="00736571">
        <w:rPr>
          <w:sz w:val="24"/>
          <w:szCs w:val="24"/>
        </w:rPr>
        <w:t xml:space="preserve">0ml HCl solution of </w:t>
      </w:r>
      <w:r>
        <w:rPr>
          <w:sz w:val="24"/>
          <w:szCs w:val="24"/>
        </w:rPr>
        <w:t>1 mol/L</w:t>
      </w:r>
    </w:p>
    <w:p w14:paraId="19E306DF" w14:textId="1F7E67B6" w:rsidR="007C75D1" w:rsidRPr="00736571" w:rsidRDefault="00736571" w:rsidP="00EA6283">
      <w:pPr>
        <w:rPr>
          <w:sz w:val="24"/>
          <w:szCs w:val="24"/>
          <w:u w:val="single"/>
        </w:rPr>
      </w:pPr>
      <w:r w:rsidRPr="00736571">
        <w:rPr>
          <w:sz w:val="24"/>
          <w:szCs w:val="24"/>
          <w:u w:val="single"/>
        </w:rPr>
        <w:t>Equipment:</w:t>
      </w:r>
    </w:p>
    <w:p w14:paraId="3E6C2D47" w14:textId="1F79641C" w:rsidR="007C75D1" w:rsidRDefault="00736571" w:rsidP="00EA6283">
      <w:pPr>
        <w:rPr>
          <w:sz w:val="24"/>
          <w:szCs w:val="24"/>
        </w:rPr>
      </w:pPr>
      <w:r>
        <w:rPr>
          <w:sz w:val="24"/>
          <w:szCs w:val="24"/>
        </w:rPr>
        <w:t xml:space="preserve">1x </w:t>
      </w:r>
      <w:r w:rsidR="00AE2826">
        <w:rPr>
          <w:sz w:val="24"/>
          <w:szCs w:val="24"/>
        </w:rPr>
        <w:t xml:space="preserve">Styrofoam Calorimeter </w:t>
      </w:r>
    </w:p>
    <w:p w14:paraId="515FEFD7" w14:textId="13501A46" w:rsidR="00736571" w:rsidRDefault="00736571" w:rsidP="00EA6283">
      <w:pPr>
        <w:rPr>
          <w:sz w:val="24"/>
          <w:szCs w:val="24"/>
        </w:rPr>
      </w:pPr>
      <w:r>
        <w:rPr>
          <w:sz w:val="24"/>
          <w:szCs w:val="24"/>
        </w:rPr>
        <w:t xml:space="preserve">1x </w:t>
      </w:r>
      <w:r w:rsidR="00FC1833">
        <w:rPr>
          <w:sz w:val="24"/>
          <w:szCs w:val="24"/>
        </w:rPr>
        <w:t>Thermometer</w:t>
      </w:r>
    </w:p>
    <w:p w14:paraId="283771E3" w14:textId="139FA863" w:rsidR="00736571" w:rsidRDefault="00AE2826" w:rsidP="00EA6283">
      <w:pPr>
        <w:rPr>
          <w:sz w:val="24"/>
          <w:szCs w:val="24"/>
        </w:rPr>
      </w:pPr>
      <w:r>
        <w:rPr>
          <w:sz w:val="24"/>
          <w:szCs w:val="24"/>
        </w:rPr>
        <w:t>1x Stirring Rod</w:t>
      </w:r>
    </w:p>
    <w:p w14:paraId="68F4739F" w14:textId="5E13C9BB" w:rsidR="00736571" w:rsidRDefault="00736571" w:rsidP="00EA6283">
      <w:pPr>
        <w:rPr>
          <w:sz w:val="24"/>
          <w:szCs w:val="24"/>
        </w:rPr>
      </w:pPr>
      <w:r>
        <w:rPr>
          <w:sz w:val="24"/>
          <w:szCs w:val="24"/>
        </w:rPr>
        <w:t xml:space="preserve">1x </w:t>
      </w:r>
      <w:r w:rsidR="00AE2826">
        <w:rPr>
          <w:sz w:val="24"/>
          <w:szCs w:val="24"/>
        </w:rPr>
        <w:t>A</w:t>
      </w:r>
      <w:r w:rsidR="007833E7">
        <w:rPr>
          <w:sz w:val="24"/>
          <w:szCs w:val="24"/>
        </w:rPr>
        <w:t>l</w:t>
      </w:r>
      <w:r w:rsidR="00AE2826">
        <w:rPr>
          <w:sz w:val="24"/>
          <w:szCs w:val="24"/>
        </w:rPr>
        <w:t>uminium Block 18.5g</w:t>
      </w:r>
    </w:p>
    <w:p w14:paraId="78C98386" w14:textId="1F497613" w:rsidR="00736571" w:rsidRDefault="00736571" w:rsidP="00EA6283">
      <w:pPr>
        <w:rPr>
          <w:sz w:val="24"/>
          <w:szCs w:val="24"/>
        </w:rPr>
      </w:pPr>
      <w:r>
        <w:rPr>
          <w:sz w:val="24"/>
          <w:szCs w:val="24"/>
        </w:rPr>
        <w:t xml:space="preserve">1x </w:t>
      </w:r>
      <w:r w:rsidR="007833E7">
        <w:rPr>
          <w:sz w:val="24"/>
          <w:szCs w:val="24"/>
        </w:rPr>
        <w:t>Bottle of deionised water</w:t>
      </w:r>
    </w:p>
    <w:p w14:paraId="51BFAC98" w14:textId="7567362B" w:rsidR="00736571" w:rsidRDefault="00736571" w:rsidP="00EA6283">
      <w:pPr>
        <w:rPr>
          <w:sz w:val="24"/>
          <w:szCs w:val="24"/>
        </w:rPr>
      </w:pPr>
      <w:r>
        <w:rPr>
          <w:sz w:val="24"/>
          <w:szCs w:val="24"/>
        </w:rPr>
        <w:t xml:space="preserve">1x </w:t>
      </w:r>
      <w:r w:rsidR="007833E7">
        <w:rPr>
          <w:sz w:val="24"/>
          <w:szCs w:val="24"/>
        </w:rPr>
        <w:t>Graduated cylinder 100ml’</w:t>
      </w:r>
    </w:p>
    <w:p w14:paraId="127ACB61" w14:textId="31013480" w:rsidR="00736571" w:rsidRDefault="00736571" w:rsidP="00EA6283">
      <w:pPr>
        <w:rPr>
          <w:sz w:val="24"/>
          <w:szCs w:val="24"/>
        </w:rPr>
      </w:pPr>
      <w:r>
        <w:rPr>
          <w:sz w:val="24"/>
          <w:szCs w:val="24"/>
        </w:rPr>
        <w:t xml:space="preserve">1x </w:t>
      </w:r>
      <w:r w:rsidR="00FC1833">
        <w:rPr>
          <w:sz w:val="24"/>
          <w:szCs w:val="24"/>
        </w:rPr>
        <w:t>Clamp</w:t>
      </w:r>
    </w:p>
    <w:p w14:paraId="6F3EB56F" w14:textId="39FCEAB6" w:rsidR="007C75D1" w:rsidRDefault="00736571" w:rsidP="00736571">
      <w:pPr>
        <w:rPr>
          <w:sz w:val="24"/>
          <w:szCs w:val="24"/>
        </w:rPr>
      </w:pPr>
      <w:r>
        <w:rPr>
          <w:sz w:val="24"/>
          <w:szCs w:val="24"/>
        </w:rPr>
        <w:t>1x Beak</w:t>
      </w:r>
      <w:r w:rsidR="00FC1833">
        <w:rPr>
          <w:sz w:val="24"/>
          <w:szCs w:val="24"/>
        </w:rPr>
        <w:t>er</w:t>
      </w:r>
    </w:p>
    <w:p w14:paraId="422D9744" w14:textId="6D57C79C" w:rsidR="00682B04" w:rsidRDefault="00682B04" w:rsidP="00736571">
      <w:pPr>
        <w:rPr>
          <w:sz w:val="24"/>
          <w:szCs w:val="24"/>
        </w:rPr>
      </w:pPr>
      <w:r>
        <w:rPr>
          <w:sz w:val="24"/>
          <w:szCs w:val="24"/>
        </w:rPr>
        <w:t>1x Bunsen Burner</w:t>
      </w:r>
    </w:p>
    <w:p w14:paraId="7A76706B" w14:textId="631460C2" w:rsidR="00682B04" w:rsidRDefault="00682B04" w:rsidP="00736571">
      <w:pPr>
        <w:rPr>
          <w:sz w:val="24"/>
          <w:szCs w:val="24"/>
        </w:rPr>
      </w:pPr>
      <w:r>
        <w:rPr>
          <w:sz w:val="24"/>
          <w:szCs w:val="24"/>
        </w:rPr>
        <w:t>1x Heat Resistant Mat</w:t>
      </w:r>
    </w:p>
    <w:p w14:paraId="67277188" w14:textId="77777777" w:rsidR="00736571" w:rsidRDefault="00736571" w:rsidP="00736571">
      <w:pPr>
        <w:rPr>
          <w:sz w:val="24"/>
          <w:szCs w:val="24"/>
        </w:rPr>
      </w:pPr>
    </w:p>
    <w:p w14:paraId="6E1FA54B" w14:textId="77777777" w:rsidR="007833E7" w:rsidRDefault="007833E7" w:rsidP="00736571">
      <w:pPr>
        <w:rPr>
          <w:sz w:val="24"/>
          <w:szCs w:val="24"/>
        </w:rPr>
      </w:pPr>
    </w:p>
    <w:p w14:paraId="79D4CCD5" w14:textId="63B5AAF7" w:rsidR="007833E7" w:rsidRDefault="007833E7" w:rsidP="00736571">
      <w:pPr>
        <w:rPr>
          <w:sz w:val="24"/>
          <w:szCs w:val="24"/>
        </w:rPr>
      </w:pPr>
      <w:r>
        <w:rPr>
          <w:sz w:val="24"/>
          <w:szCs w:val="24"/>
        </w:rPr>
        <w:t>Procedure:</w:t>
      </w:r>
    </w:p>
    <w:p w14:paraId="19F18C01" w14:textId="13D0AEFD" w:rsidR="00FC1833" w:rsidRDefault="00FC1833" w:rsidP="00736571">
      <w:pPr>
        <w:rPr>
          <w:sz w:val="24"/>
          <w:szCs w:val="24"/>
        </w:rPr>
      </w:pPr>
      <w:r>
        <w:rPr>
          <w:sz w:val="24"/>
          <w:szCs w:val="24"/>
        </w:rPr>
        <w:t>1</w:t>
      </w:r>
      <w:r w:rsidR="00682B04">
        <w:rPr>
          <w:sz w:val="24"/>
          <w:szCs w:val="24"/>
        </w:rPr>
        <w:t>.1 put 50ml of water in calorimeter and leave it to stabilise the temperature of both.</w:t>
      </w:r>
    </w:p>
    <w:p w14:paraId="65BD32B4" w14:textId="035EF9D8" w:rsidR="00682B04" w:rsidRDefault="00682B04" w:rsidP="00736571">
      <w:pPr>
        <w:rPr>
          <w:sz w:val="24"/>
          <w:szCs w:val="24"/>
        </w:rPr>
      </w:pPr>
      <w:r>
        <w:rPr>
          <w:sz w:val="24"/>
          <w:szCs w:val="24"/>
        </w:rPr>
        <w:t>1.2 put 50ml of water in a beaker and heat with Bunsen burner to 60</w:t>
      </w:r>
      <w:r>
        <w:rPr>
          <w:rFonts w:ascii="Ebrima" w:hAnsi="Ebrima"/>
          <w:sz w:val="24"/>
          <w:szCs w:val="24"/>
        </w:rPr>
        <w:t xml:space="preserve">˚ </w:t>
      </w:r>
      <w:r>
        <w:rPr>
          <w:sz w:val="24"/>
          <w:szCs w:val="24"/>
        </w:rPr>
        <w:t>C</w:t>
      </w:r>
    </w:p>
    <w:p w14:paraId="43FE93B8" w14:textId="2A40B5B4" w:rsidR="00682B04" w:rsidRDefault="00682B04" w:rsidP="00736571">
      <w:pPr>
        <w:rPr>
          <w:sz w:val="24"/>
          <w:szCs w:val="24"/>
        </w:rPr>
      </w:pPr>
      <w:r>
        <w:rPr>
          <w:sz w:val="24"/>
          <w:szCs w:val="24"/>
        </w:rPr>
        <w:t>1.3 record temp of hot water and record it as T-Hot</w:t>
      </w:r>
    </w:p>
    <w:p w14:paraId="0322261D" w14:textId="1889C2BF" w:rsidR="00682B04" w:rsidRDefault="00682B04" w:rsidP="00736571">
      <w:pPr>
        <w:rPr>
          <w:sz w:val="24"/>
          <w:szCs w:val="24"/>
        </w:rPr>
      </w:pPr>
      <w:r>
        <w:rPr>
          <w:sz w:val="24"/>
          <w:szCs w:val="24"/>
        </w:rPr>
        <w:t>1.4 record temp of water in calorimeter and record it as T-Cold</w:t>
      </w:r>
    </w:p>
    <w:p w14:paraId="50F6D502" w14:textId="4FC15255" w:rsidR="00682B04" w:rsidRDefault="00682B04" w:rsidP="00736571">
      <w:pPr>
        <w:rPr>
          <w:sz w:val="24"/>
          <w:szCs w:val="24"/>
        </w:rPr>
      </w:pPr>
      <w:r>
        <w:rPr>
          <w:sz w:val="24"/>
          <w:szCs w:val="24"/>
        </w:rPr>
        <w:t>1.5 Add hot water to calorimeter and stir, record temperature when at equilibrium as T-Max</w:t>
      </w:r>
    </w:p>
    <w:p w14:paraId="473BF6CF" w14:textId="73C447D3" w:rsidR="00682B04" w:rsidRDefault="00682B04" w:rsidP="00736571">
      <w:pPr>
        <w:rPr>
          <w:sz w:val="24"/>
          <w:szCs w:val="24"/>
        </w:rPr>
      </w:pPr>
      <w:r>
        <w:rPr>
          <w:sz w:val="24"/>
          <w:szCs w:val="24"/>
        </w:rPr>
        <w:t>1.6 Calculate HC of Calorimeter</w:t>
      </w:r>
    </w:p>
    <w:p w14:paraId="66E381A5" w14:textId="77777777" w:rsidR="002D60CC" w:rsidRDefault="002D60CC" w:rsidP="00736571">
      <w:pPr>
        <w:rPr>
          <w:sz w:val="24"/>
          <w:szCs w:val="24"/>
        </w:rPr>
      </w:pPr>
    </w:p>
    <w:p w14:paraId="61663C68" w14:textId="40F17DD1" w:rsidR="00682B04" w:rsidRDefault="00682B04" w:rsidP="00736571">
      <w:pPr>
        <w:rPr>
          <w:sz w:val="24"/>
          <w:szCs w:val="24"/>
        </w:rPr>
      </w:pPr>
      <w:r>
        <w:rPr>
          <w:sz w:val="24"/>
          <w:szCs w:val="24"/>
        </w:rPr>
        <w:t>2.1 Heat water until boiling using Bunsen burner, then place aluminium block in it.</w:t>
      </w:r>
    </w:p>
    <w:p w14:paraId="265A9F30" w14:textId="221A71EE" w:rsidR="00682B04" w:rsidRDefault="00682B04" w:rsidP="00736571">
      <w:pPr>
        <w:rPr>
          <w:sz w:val="24"/>
          <w:szCs w:val="24"/>
        </w:rPr>
      </w:pPr>
      <w:r>
        <w:rPr>
          <w:sz w:val="24"/>
          <w:szCs w:val="24"/>
        </w:rPr>
        <w:t>2.2 Put 30ml of water into calorimeter, record temperature as T-Cold</w:t>
      </w:r>
    </w:p>
    <w:p w14:paraId="45B77FBD" w14:textId="78C82115" w:rsidR="00682B04" w:rsidRDefault="00682B04" w:rsidP="00736571">
      <w:pPr>
        <w:rPr>
          <w:sz w:val="24"/>
          <w:szCs w:val="24"/>
        </w:rPr>
      </w:pPr>
      <w:r>
        <w:rPr>
          <w:sz w:val="24"/>
          <w:szCs w:val="24"/>
        </w:rPr>
        <w:lastRenderedPageBreak/>
        <w:t xml:space="preserve">2.3 Once the metal has reached equilibrium temperature with the boiling water, measure the temperature </w:t>
      </w:r>
      <w:r w:rsidR="002D60CC">
        <w:rPr>
          <w:sz w:val="24"/>
          <w:szCs w:val="24"/>
        </w:rPr>
        <w:t>as T-Hot then quickly add aluminium block to calorimeter, and stir it while measuring its temperature every 10 seconds, continue until temp is 2</w:t>
      </w:r>
      <w:r w:rsidR="002D60CC">
        <w:rPr>
          <w:rFonts w:ascii="Ebrima" w:hAnsi="Ebrima"/>
          <w:sz w:val="24"/>
          <w:szCs w:val="24"/>
        </w:rPr>
        <w:t xml:space="preserve">˚ </w:t>
      </w:r>
      <w:r w:rsidR="002D60CC">
        <w:rPr>
          <w:sz w:val="24"/>
          <w:szCs w:val="24"/>
        </w:rPr>
        <w:t>C</w:t>
      </w:r>
      <w:r w:rsidR="002D60CC">
        <w:rPr>
          <w:sz w:val="24"/>
          <w:szCs w:val="24"/>
        </w:rPr>
        <w:t xml:space="preserve"> lower </w:t>
      </w:r>
      <w:proofErr w:type="gramStart"/>
      <w:r w:rsidR="002D60CC">
        <w:rPr>
          <w:sz w:val="24"/>
          <w:szCs w:val="24"/>
        </w:rPr>
        <w:t>then</w:t>
      </w:r>
      <w:proofErr w:type="gramEnd"/>
      <w:r w:rsidR="002D60CC">
        <w:rPr>
          <w:sz w:val="24"/>
          <w:szCs w:val="24"/>
        </w:rPr>
        <w:t xml:space="preserve"> its highest recorded value during this, that temperature is T-Max.</w:t>
      </w:r>
    </w:p>
    <w:p w14:paraId="40A9FC2E" w14:textId="52CC0AD3" w:rsidR="002D60CC" w:rsidRDefault="002D60CC" w:rsidP="00736571">
      <w:pPr>
        <w:rPr>
          <w:sz w:val="24"/>
          <w:szCs w:val="24"/>
        </w:rPr>
      </w:pPr>
      <w:r>
        <w:rPr>
          <w:sz w:val="24"/>
          <w:szCs w:val="24"/>
        </w:rPr>
        <w:t>2.4 Calculate Specific Heat Capacity of Metal.</w:t>
      </w:r>
    </w:p>
    <w:p w14:paraId="6D7F0F03" w14:textId="77777777" w:rsidR="00682B04" w:rsidRDefault="00682B04" w:rsidP="00736571">
      <w:pPr>
        <w:rPr>
          <w:sz w:val="24"/>
          <w:szCs w:val="24"/>
        </w:rPr>
      </w:pPr>
    </w:p>
    <w:p w14:paraId="6DAC2339" w14:textId="2DD16B21" w:rsidR="007833E7" w:rsidRDefault="002D60CC" w:rsidP="00736571">
      <w:pPr>
        <w:rPr>
          <w:sz w:val="24"/>
          <w:szCs w:val="24"/>
        </w:rPr>
      </w:pPr>
      <w:r>
        <w:rPr>
          <w:sz w:val="24"/>
          <w:szCs w:val="24"/>
        </w:rPr>
        <w:t xml:space="preserve">3.1 Place The 52 ml of 1mol NaOH into the calorimeter and the 50 ml of 1 mol HCL into a beaker </w:t>
      </w:r>
    </w:p>
    <w:p w14:paraId="2033AE82" w14:textId="3F6A8E85" w:rsidR="002D60CC" w:rsidRDefault="002D60CC" w:rsidP="00736571">
      <w:pPr>
        <w:rPr>
          <w:sz w:val="24"/>
          <w:szCs w:val="24"/>
        </w:rPr>
      </w:pPr>
      <w:r>
        <w:rPr>
          <w:sz w:val="24"/>
          <w:szCs w:val="24"/>
        </w:rPr>
        <w:t>3.2 Wait till the two are at the same temperature, record this temperature as T-Start</w:t>
      </w:r>
    </w:p>
    <w:p w14:paraId="276E6D2C" w14:textId="23FB93D5" w:rsidR="002D60CC" w:rsidRDefault="002D60CC" w:rsidP="00736571">
      <w:pPr>
        <w:rPr>
          <w:sz w:val="24"/>
          <w:szCs w:val="24"/>
        </w:rPr>
      </w:pPr>
      <w:r>
        <w:rPr>
          <w:sz w:val="24"/>
          <w:szCs w:val="24"/>
        </w:rPr>
        <w:t>3.3 Add HCL and measure the temperature when it stops increasing as T-End</w:t>
      </w:r>
    </w:p>
    <w:p w14:paraId="273AD7F2" w14:textId="3DE6A742" w:rsidR="002D60CC" w:rsidRDefault="002D60CC" w:rsidP="00736571">
      <w:pPr>
        <w:rPr>
          <w:sz w:val="24"/>
          <w:szCs w:val="24"/>
        </w:rPr>
      </w:pPr>
      <w:r>
        <w:rPr>
          <w:sz w:val="24"/>
          <w:szCs w:val="24"/>
        </w:rPr>
        <w:t>3.4 Calculate Heat of reaction</w:t>
      </w:r>
    </w:p>
    <w:p w14:paraId="0070DF1D" w14:textId="0AF34605" w:rsidR="002D60CC" w:rsidRDefault="002D60CC" w:rsidP="00736571">
      <w:pPr>
        <w:rPr>
          <w:sz w:val="24"/>
          <w:szCs w:val="24"/>
        </w:rPr>
      </w:pPr>
      <w:r>
        <w:rPr>
          <w:sz w:val="24"/>
          <w:szCs w:val="24"/>
        </w:rPr>
        <w:t>3.5 Calculate Molar Heat of reaction</w:t>
      </w:r>
    </w:p>
    <w:p w14:paraId="73BC968B" w14:textId="77777777" w:rsidR="007833E7" w:rsidRDefault="007833E7" w:rsidP="00736571">
      <w:pPr>
        <w:rPr>
          <w:sz w:val="24"/>
          <w:szCs w:val="24"/>
        </w:rPr>
      </w:pPr>
    </w:p>
    <w:p w14:paraId="7E9FBB72" w14:textId="77777777" w:rsidR="007833E7" w:rsidRDefault="007833E7" w:rsidP="00736571">
      <w:pPr>
        <w:rPr>
          <w:sz w:val="24"/>
          <w:szCs w:val="24"/>
        </w:rPr>
      </w:pPr>
    </w:p>
    <w:p w14:paraId="47EB671E" w14:textId="77777777" w:rsidR="007833E7" w:rsidRDefault="007833E7" w:rsidP="00736571">
      <w:pPr>
        <w:rPr>
          <w:sz w:val="24"/>
          <w:szCs w:val="24"/>
        </w:rPr>
      </w:pPr>
    </w:p>
    <w:p w14:paraId="1D513342" w14:textId="77777777" w:rsidR="007833E7" w:rsidRDefault="007833E7" w:rsidP="00736571">
      <w:pPr>
        <w:rPr>
          <w:sz w:val="24"/>
          <w:szCs w:val="24"/>
        </w:rPr>
      </w:pPr>
    </w:p>
    <w:p w14:paraId="5618C0C7" w14:textId="77777777" w:rsidR="007833E7" w:rsidRDefault="007833E7" w:rsidP="00736571">
      <w:pPr>
        <w:rPr>
          <w:sz w:val="24"/>
          <w:szCs w:val="24"/>
        </w:rPr>
      </w:pPr>
    </w:p>
    <w:p w14:paraId="71D29D48" w14:textId="77777777" w:rsidR="007833E7" w:rsidRDefault="007833E7" w:rsidP="00736571">
      <w:pPr>
        <w:rPr>
          <w:sz w:val="24"/>
          <w:szCs w:val="24"/>
        </w:rPr>
      </w:pPr>
    </w:p>
    <w:p w14:paraId="7ADE9822" w14:textId="77777777" w:rsidR="007833E7" w:rsidRDefault="007833E7" w:rsidP="00736571">
      <w:pPr>
        <w:rPr>
          <w:sz w:val="24"/>
          <w:szCs w:val="24"/>
        </w:rPr>
      </w:pPr>
    </w:p>
    <w:p w14:paraId="55A15C29" w14:textId="77777777" w:rsidR="007833E7" w:rsidRDefault="007833E7" w:rsidP="00736571">
      <w:pPr>
        <w:rPr>
          <w:sz w:val="24"/>
          <w:szCs w:val="24"/>
        </w:rPr>
      </w:pPr>
    </w:p>
    <w:p w14:paraId="42F624C1" w14:textId="77777777" w:rsidR="007833E7" w:rsidRDefault="007833E7" w:rsidP="00736571">
      <w:pPr>
        <w:rPr>
          <w:sz w:val="24"/>
          <w:szCs w:val="24"/>
        </w:rPr>
      </w:pPr>
    </w:p>
    <w:p w14:paraId="543B99C5" w14:textId="77777777" w:rsidR="007833E7" w:rsidRDefault="007833E7" w:rsidP="00736571">
      <w:pPr>
        <w:rPr>
          <w:sz w:val="24"/>
          <w:szCs w:val="24"/>
        </w:rPr>
      </w:pPr>
    </w:p>
    <w:p w14:paraId="0D890963" w14:textId="77777777" w:rsidR="007833E7" w:rsidRDefault="007833E7" w:rsidP="00736571">
      <w:pPr>
        <w:rPr>
          <w:sz w:val="24"/>
          <w:szCs w:val="24"/>
        </w:rPr>
      </w:pPr>
    </w:p>
    <w:p w14:paraId="0F3E44E1" w14:textId="77777777" w:rsidR="007833E7" w:rsidRDefault="007833E7" w:rsidP="00736571">
      <w:pPr>
        <w:rPr>
          <w:sz w:val="24"/>
          <w:szCs w:val="24"/>
        </w:rPr>
      </w:pPr>
    </w:p>
    <w:p w14:paraId="0BDCC7CB" w14:textId="77777777" w:rsidR="007833E7" w:rsidRDefault="007833E7" w:rsidP="00736571">
      <w:pPr>
        <w:rPr>
          <w:sz w:val="24"/>
          <w:szCs w:val="24"/>
        </w:rPr>
      </w:pPr>
    </w:p>
    <w:p w14:paraId="286920B5" w14:textId="77777777" w:rsidR="007833E7" w:rsidRDefault="007833E7" w:rsidP="00736571">
      <w:pPr>
        <w:rPr>
          <w:sz w:val="24"/>
          <w:szCs w:val="24"/>
        </w:rPr>
      </w:pPr>
    </w:p>
    <w:p w14:paraId="00A4DC64" w14:textId="77777777" w:rsidR="007833E7" w:rsidRDefault="007833E7" w:rsidP="007833E7">
      <w:pPr>
        <w:rPr>
          <w:sz w:val="24"/>
          <w:szCs w:val="24"/>
        </w:rPr>
      </w:pPr>
    </w:p>
    <w:p w14:paraId="3D6F9C14" w14:textId="77777777" w:rsidR="002D60CC" w:rsidRDefault="002D60CC" w:rsidP="007833E7">
      <w:pPr>
        <w:jc w:val="center"/>
        <w:rPr>
          <w:b/>
          <w:bCs/>
          <w:sz w:val="40"/>
          <w:szCs w:val="40"/>
          <w:u w:val="single"/>
        </w:rPr>
      </w:pPr>
    </w:p>
    <w:p w14:paraId="527F9B57" w14:textId="77777777" w:rsidR="002D60CC" w:rsidRDefault="002D60CC" w:rsidP="007833E7">
      <w:pPr>
        <w:jc w:val="center"/>
        <w:rPr>
          <w:b/>
          <w:bCs/>
          <w:sz w:val="40"/>
          <w:szCs w:val="40"/>
          <w:u w:val="single"/>
        </w:rPr>
      </w:pPr>
    </w:p>
    <w:p w14:paraId="26378D85" w14:textId="78EE34FD" w:rsidR="004B38C0" w:rsidRPr="002D60CC" w:rsidRDefault="007C75D1" w:rsidP="002D60CC">
      <w:pPr>
        <w:jc w:val="center"/>
        <w:rPr>
          <w:b/>
          <w:bCs/>
          <w:sz w:val="40"/>
          <w:szCs w:val="40"/>
          <w:u w:val="single"/>
        </w:rPr>
      </w:pPr>
      <w:r w:rsidRPr="007C75D1">
        <w:rPr>
          <w:b/>
          <w:bCs/>
          <w:sz w:val="40"/>
          <w:szCs w:val="40"/>
          <w:u w:val="single"/>
        </w:rPr>
        <w:lastRenderedPageBreak/>
        <w:t>Original Data Sheet</w:t>
      </w:r>
      <w:r w:rsidR="00FC1833">
        <w:rPr>
          <w:b/>
          <w:bCs/>
          <w:sz w:val="40"/>
          <w:szCs w:val="40"/>
          <w:u w:val="single"/>
        </w:rPr>
        <w:t>s</w:t>
      </w:r>
      <w:r w:rsidR="002D60CC">
        <w:rPr>
          <w:noProof/>
          <w:sz w:val="24"/>
          <w:szCs w:val="24"/>
        </w:rPr>
        <w:drawing>
          <wp:inline distT="0" distB="0" distL="0" distR="0" wp14:anchorId="6573D65A" wp14:editId="098B82C3">
            <wp:extent cx="5731510" cy="4298315"/>
            <wp:effectExtent l="0" t="7303" r="0" b="0"/>
            <wp:docPr id="1555496266" name="Picture 4" descr="A piece of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5496266" name="Picture 4" descr="A piece of paper with writing on it&#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rot="5400000">
                      <a:off x="0" y="0"/>
                      <a:ext cx="5731510" cy="4298315"/>
                    </a:xfrm>
                    <a:prstGeom prst="rect">
                      <a:avLst/>
                    </a:prstGeom>
                  </pic:spPr>
                </pic:pic>
              </a:graphicData>
            </a:graphic>
          </wp:inline>
        </w:drawing>
      </w:r>
    </w:p>
    <w:p w14:paraId="4BAF369E" w14:textId="39F80FA2" w:rsidR="004B38C0" w:rsidRPr="00EA6283" w:rsidRDefault="002D60CC" w:rsidP="00EA6283">
      <w:pPr>
        <w:rPr>
          <w:sz w:val="24"/>
          <w:szCs w:val="24"/>
        </w:rPr>
      </w:pPr>
      <w:r>
        <w:rPr>
          <w:noProof/>
          <w:sz w:val="24"/>
          <w:szCs w:val="24"/>
        </w:rPr>
        <w:lastRenderedPageBreak/>
        <w:drawing>
          <wp:inline distT="0" distB="0" distL="0" distR="0" wp14:anchorId="3DF780B5" wp14:editId="0330FDF6">
            <wp:extent cx="7642225" cy="5731510"/>
            <wp:effectExtent l="2858" t="0" r="0" b="0"/>
            <wp:docPr id="622274537" name="Picture 5" descr="A piece of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2274537" name="Picture 5" descr="A piece of paper with writing on it&#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r>
        <w:rPr>
          <w:noProof/>
          <w:sz w:val="24"/>
          <w:szCs w:val="24"/>
        </w:rPr>
        <w:lastRenderedPageBreak/>
        <w:drawing>
          <wp:inline distT="0" distB="0" distL="0" distR="0" wp14:anchorId="42CA9DDA" wp14:editId="277D0B8E">
            <wp:extent cx="7642225" cy="5731510"/>
            <wp:effectExtent l="2858" t="0" r="0" b="0"/>
            <wp:docPr id="1955114709" name="Picture 6" descr="A piece of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5114709" name="Picture 6" descr="A piece of paper with writing on it&#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sectPr w:rsidR="004B38C0" w:rsidRPr="00EA6283">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D841EA" w14:textId="77777777" w:rsidR="000E321F" w:rsidRDefault="000E321F" w:rsidP="00DB0925">
      <w:pPr>
        <w:spacing w:after="0" w:line="240" w:lineRule="auto"/>
      </w:pPr>
      <w:r>
        <w:separator/>
      </w:r>
    </w:p>
  </w:endnote>
  <w:endnote w:type="continuationSeparator" w:id="0">
    <w:p w14:paraId="3B3CB981" w14:textId="77777777" w:rsidR="000E321F" w:rsidRDefault="000E321F" w:rsidP="00DB09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Ebrima">
    <w:panose1 w:val="02000000000000000000"/>
    <w:charset w:val="00"/>
    <w:family w:val="auto"/>
    <w:pitch w:val="variable"/>
    <w:sig w:usb0="A000005F" w:usb1="02000041" w:usb2="00000800" w:usb3="00000000" w:csb0="00000093" w:csb1="00000000"/>
  </w:font>
  <w:font w:name="Merriweather Sans">
    <w:charset w:val="00"/>
    <w:family w:val="auto"/>
    <w:pitch w:val="variable"/>
    <w:sig w:usb0="A00004FF" w:usb1="4000207B" w:usb2="00000000" w:usb3="00000000" w:csb0="000001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70557843"/>
      <w:docPartObj>
        <w:docPartGallery w:val="Page Numbers (Bottom of Page)"/>
        <w:docPartUnique/>
      </w:docPartObj>
    </w:sdtPr>
    <w:sdtEndPr>
      <w:rPr>
        <w:noProof/>
      </w:rPr>
    </w:sdtEndPr>
    <w:sdtContent>
      <w:p w14:paraId="117A8353" w14:textId="1AD01C97" w:rsidR="00EA6283" w:rsidRDefault="00EA6283">
        <w:pPr>
          <w:pStyle w:val="Footer"/>
        </w:pPr>
        <w:r>
          <w:fldChar w:fldCharType="begin"/>
        </w:r>
        <w:r>
          <w:instrText xml:space="preserve"> PAGE   \* MERGEFORMAT </w:instrText>
        </w:r>
        <w:r>
          <w:fldChar w:fldCharType="separate"/>
        </w:r>
        <w:r>
          <w:rPr>
            <w:noProof/>
          </w:rPr>
          <w:t>2</w:t>
        </w:r>
        <w:r>
          <w:rPr>
            <w:noProof/>
          </w:rPr>
          <w:fldChar w:fldCharType="end"/>
        </w:r>
      </w:p>
    </w:sdtContent>
  </w:sdt>
  <w:p w14:paraId="6E4B0269" w14:textId="595AF51F" w:rsidR="00DB0925" w:rsidRDefault="00DB09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5D5934" w14:textId="77777777" w:rsidR="000E321F" w:rsidRDefault="000E321F" w:rsidP="00DB0925">
      <w:pPr>
        <w:spacing w:after="0" w:line="240" w:lineRule="auto"/>
      </w:pPr>
      <w:r>
        <w:separator/>
      </w:r>
    </w:p>
  </w:footnote>
  <w:footnote w:type="continuationSeparator" w:id="0">
    <w:p w14:paraId="138E2B55" w14:textId="77777777" w:rsidR="000E321F" w:rsidRDefault="000E321F" w:rsidP="00DB092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07574608"/>
      <w:docPartObj>
        <w:docPartGallery w:val="Page Numbers (Top of Page)"/>
        <w:docPartUnique/>
      </w:docPartObj>
    </w:sdtPr>
    <w:sdtEndPr>
      <w:rPr>
        <w:noProof/>
      </w:rPr>
    </w:sdtEndPr>
    <w:sdtContent>
      <w:p w14:paraId="4C810306" w14:textId="080BA11C" w:rsidR="00EA6283" w:rsidRDefault="00EA6283">
        <w:pPr>
          <w:pStyle w:val="Header"/>
        </w:pPr>
        <w:r>
          <w:fldChar w:fldCharType="begin"/>
        </w:r>
        <w:r>
          <w:instrText xml:space="preserve"> PAGE   \* MERGEFORMAT </w:instrText>
        </w:r>
        <w:r>
          <w:fldChar w:fldCharType="separate"/>
        </w:r>
        <w:r>
          <w:rPr>
            <w:noProof/>
          </w:rPr>
          <w:t>2</w:t>
        </w:r>
        <w:r>
          <w:rPr>
            <w:noProof/>
          </w:rPr>
          <w:fldChar w:fldCharType="end"/>
        </w:r>
      </w:p>
    </w:sdtContent>
  </w:sdt>
  <w:p w14:paraId="11FE188C" w14:textId="1A4E64E2" w:rsidR="00DB0925" w:rsidRDefault="00DB092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0925"/>
    <w:rsid w:val="00075AF5"/>
    <w:rsid w:val="00091821"/>
    <w:rsid w:val="00097EC8"/>
    <w:rsid w:val="000B5C99"/>
    <w:rsid w:val="000E321F"/>
    <w:rsid w:val="001056A3"/>
    <w:rsid w:val="00184F3A"/>
    <w:rsid w:val="001F0186"/>
    <w:rsid w:val="001F4543"/>
    <w:rsid w:val="001F61A0"/>
    <w:rsid w:val="002125F4"/>
    <w:rsid w:val="002D60CC"/>
    <w:rsid w:val="003774A9"/>
    <w:rsid w:val="003D25C5"/>
    <w:rsid w:val="003E2618"/>
    <w:rsid w:val="00453CA0"/>
    <w:rsid w:val="004B38C0"/>
    <w:rsid w:val="005358C2"/>
    <w:rsid w:val="006746EE"/>
    <w:rsid w:val="0068287B"/>
    <w:rsid w:val="00682B04"/>
    <w:rsid w:val="00736571"/>
    <w:rsid w:val="0076416A"/>
    <w:rsid w:val="00767A02"/>
    <w:rsid w:val="00773212"/>
    <w:rsid w:val="00776908"/>
    <w:rsid w:val="007833E7"/>
    <w:rsid w:val="007949EA"/>
    <w:rsid w:val="007A36EB"/>
    <w:rsid w:val="007B4BB9"/>
    <w:rsid w:val="007C75D1"/>
    <w:rsid w:val="007D5A37"/>
    <w:rsid w:val="0085082C"/>
    <w:rsid w:val="00884D7B"/>
    <w:rsid w:val="009465F5"/>
    <w:rsid w:val="009559E0"/>
    <w:rsid w:val="00975E2A"/>
    <w:rsid w:val="009E7B1E"/>
    <w:rsid w:val="00A82E85"/>
    <w:rsid w:val="00A95512"/>
    <w:rsid w:val="00AE2826"/>
    <w:rsid w:val="00AF2606"/>
    <w:rsid w:val="00B67752"/>
    <w:rsid w:val="00C10A03"/>
    <w:rsid w:val="00C7053B"/>
    <w:rsid w:val="00C710A3"/>
    <w:rsid w:val="00CC52AD"/>
    <w:rsid w:val="00DA71F3"/>
    <w:rsid w:val="00DB0925"/>
    <w:rsid w:val="00DF0932"/>
    <w:rsid w:val="00E11B18"/>
    <w:rsid w:val="00E17F91"/>
    <w:rsid w:val="00E8682D"/>
    <w:rsid w:val="00EA6283"/>
    <w:rsid w:val="00EB71BC"/>
    <w:rsid w:val="00ED7FA4"/>
    <w:rsid w:val="00EF72D3"/>
    <w:rsid w:val="00F5407D"/>
    <w:rsid w:val="00F70273"/>
    <w:rsid w:val="00FC1833"/>
    <w:rsid w:val="00FD6E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162250"/>
  <w15:chartTrackingRefBased/>
  <w15:docId w15:val="{E72EA012-1349-4E66-AAAC-5B533EB2E9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B092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B092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B092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B092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B092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B092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B092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B092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B092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092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B092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B092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B092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B092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B092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B092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B092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B0925"/>
    <w:rPr>
      <w:rFonts w:eastAsiaTheme="majorEastAsia" w:cstheme="majorBidi"/>
      <w:color w:val="272727" w:themeColor="text1" w:themeTint="D8"/>
    </w:rPr>
  </w:style>
  <w:style w:type="paragraph" w:styleId="Title">
    <w:name w:val="Title"/>
    <w:basedOn w:val="Normal"/>
    <w:next w:val="Normal"/>
    <w:link w:val="TitleChar"/>
    <w:uiPriority w:val="10"/>
    <w:qFormat/>
    <w:rsid w:val="00DB092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B092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B092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B092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B0925"/>
    <w:pPr>
      <w:spacing w:before="160"/>
      <w:jc w:val="center"/>
    </w:pPr>
    <w:rPr>
      <w:i/>
      <w:iCs/>
      <w:color w:val="404040" w:themeColor="text1" w:themeTint="BF"/>
    </w:rPr>
  </w:style>
  <w:style w:type="character" w:customStyle="1" w:styleId="QuoteChar">
    <w:name w:val="Quote Char"/>
    <w:basedOn w:val="DefaultParagraphFont"/>
    <w:link w:val="Quote"/>
    <w:uiPriority w:val="29"/>
    <w:rsid w:val="00DB0925"/>
    <w:rPr>
      <w:i/>
      <w:iCs/>
      <w:color w:val="404040" w:themeColor="text1" w:themeTint="BF"/>
    </w:rPr>
  </w:style>
  <w:style w:type="paragraph" w:styleId="ListParagraph">
    <w:name w:val="List Paragraph"/>
    <w:basedOn w:val="Normal"/>
    <w:uiPriority w:val="34"/>
    <w:qFormat/>
    <w:rsid w:val="00DB0925"/>
    <w:pPr>
      <w:ind w:left="720"/>
      <w:contextualSpacing/>
    </w:pPr>
  </w:style>
  <w:style w:type="character" w:styleId="IntenseEmphasis">
    <w:name w:val="Intense Emphasis"/>
    <w:basedOn w:val="DefaultParagraphFont"/>
    <w:uiPriority w:val="21"/>
    <w:qFormat/>
    <w:rsid w:val="00DB0925"/>
    <w:rPr>
      <w:i/>
      <w:iCs/>
      <w:color w:val="0F4761" w:themeColor="accent1" w:themeShade="BF"/>
    </w:rPr>
  </w:style>
  <w:style w:type="paragraph" w:styleId="IntenseQuote">
    <w:name w:val="Intense Quote"/>
    <w:basedOn w:val="Normal"/>
    <w:next w:val="Normal"/>
    <w:link w:val="IntenseQuoteChar"/>
    <w:uiPriority w:val="30"/>
    <w:qFormat/>
    <w:rsid w:val="00DB092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B0925"/>
    <w:rPr>
      <w:i/>
      <w:iCs/>
      <w:color w:val="0F4761" w:themeColor="accent1" w:themeShade="BF"/>
    </w:rPr>
  </w:style>
  <w:style w:type="character" w:styleId="IntenseReference">
    <w:name w:val="Intense Reference"/>
    <w:basedOn w:val="DefaultParagraphFont"/>
    <w:uiPriority w:val="32"/>
    <w:qFormat/>
    <w:rsid w:val="00DB0925"/>
    <w:rPr>
      <w:b/>
      <w:bCs/>
      <w:smallCaps/>
      <w:color w:val="0F4761" w:themeColor="accent1" w:themeShade="BF"/>
      <w:spacing w:val="5"/>
    </w:rPr>
  </w:style>
  <w:style w:type="paragraph" w:styleId="Header">
    <w:name w:val="header"/>
    <w:basedOn w:val="Normal"/>
    <w:link w:val="HeaderChar"/>
    <w:uiPriority w:val="99"/>
    <w:unhideWhenUsed/>
    <w:rsid w:val="00DB09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0925"/>
  </w:style>
  <w:style w:type="paragraph" w:styleId="Footer">
    <w:name w:val="footer"/>
    <w:basedOn w:val="Normal"/>
    <w:link w:val="FooterChar"/>
    <w:uiPriority w:val="99"/>
    <w:unhideWhenUsed/>
    <w:rsid w:val="00DB09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0925"/>
  </w:style>
  <w:style w:type="table" w:styleId="TableGrid">
    <w:name w:val="Table Grid"/>
    <w:basedOn w:val="TableNormal"/>
    <w:uiPriority w:val="39"/>
    <w:rsid w:val="00C7053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8682D"/>
    <w:rPr>
      <w:color w:val="467886" w:themeColor="hyperlink"/>
      <w:u w:val="single"/>
    </w:rPr>
  </w:style>
  <w:style w:type="character" w:styleId="UnresolvedMention">
    <w:name w:val="Unresolved Mention"/>
    <w:basedOn w:val="DefaultParagraphFont"/>
    <w:uiPriority w:val="99"/>
    <w:semiHidden/>
    <w:unhideWhenUsed/>
    <w:rsid w:val="00E8682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62729087">
      <w:bodyDiv w:val="1"/>
      <w:marLeft w:val="0"/>
      <w:marRight w:val="0"/>
      <w:marTop w:val="0"/>
      <w:marBottom w:val="0"/>
      <w:divBdr>
        <w:top w:val="none" w:sz="0" w:space="0" w:color="auto"/>
        <w:left w:val="none" w:sz="0" w:space="0" w:color="auto"/>
        <w:bottom w:val="none" w:sz="0" w:space="0" w:color="auto"/>
        <w:right w:val="none" w:sz="0" w:space="0" w:color="auto"/>
      </w:divBdr>
    </w:div>
    <w:div w:id="1899364457">
      <w:bodyDiv w:val="1"/>
      <w:marLeft w:val="0"/>
      <w:marRight w:val="0"/>
      <w:marTop w:val="0"/>
      <w:marBottom w:val="0"/>
      <w:divBdr>
        <w:top w:val="none" w:sz="0" w:space="0" w:color="auto"/>
        <w:left w:val="none" w:sz="0" w:space="0" w:color="auto"/>
        <w:bottom w:val="none" w:sz="0" w:space="0" w:color="auto"/>
        <w:right w:val="none" w:sz="0" w:space="0" w:color="auto"/>
      </w:divBdr>
    </w:div>
    <w:div w:id="1910462578">
      <w:bodyDiv w:val="1"/>
      <w:marLeft w:val="0"/>
      <w:marRight w:val="0"/>
      <w:marTop w:val="0"/>
      <w:marBottom w:val="0"/>
      <w:divBdr>
        <w:top w:val="none" w:sz="0" w:space="0" w:color="auto"/>
        <w:left w:val="none" w:sz="0" w:space="0" w:color="auto"/>
        <w:bottom w:val="none" w:sz="0" w:space="0" w:color="auto"/>
        <w:right w:val="none" w:sz="0" w:space="0" w:color="auto"/>
      </w:divBdr>
    </w:div>
    <w:div w:id="20273227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chart" Target="charts/chart1.xml"/><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image" Target="media/image3.jpe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Sheet1!$B$1</c:f>
              <c:strCache>
                <c:ptCount val="1"/>
                <c:pt idx="0">
                  <c:v>Y-Values</c:v>
                </c:pt>
              </c:strCache>
            </c:strRef>
          </c:tx>
          <c:spPr>
            <a:ln w="19050" cap="rnd">
              <a:solidFill>
                <a:schemeClr val="accent1"/>
              </a:solidFill>
              <a:round/>
            </a:ln>
            <a:effectLst/>
          </c:spPr>
          <c:marker>
            <c:symbol val="none"/>
          </c:marker>
          <c:xVal>
            <c:numRef>
              <c:f>Sheet1!$A$2:$A$57</c:f>
              <c:numCache>
                <c:formatCode>General</c:formatCode>
                <c:ptCount val="56"/>
                <c:pt idx="0">
                  <c:v>0</c:v>
                </c:pt>
                <c:pt idx="1">
                  <c:v>10</c:v>
                </c:pt>
                <c:pt idx="2">
                  <c:v>20</c:v>
                </c:pt>
                <c:pt idx="3">
                  <c:v>30</c:v>
                </c:pt>
                <c:pt idx="4">
                  <c:v>40</c:v>
                </c:pt>
                <c:pt idx="5">
                  <c:v>50</c:v>
                </c:pt>
                <c:pt idx="6">
                  <c:v>60</c:v>
                </c:pt>
                <c:pt idx="7">
                  <c:v>70</c:v>
                </c:pt>
                <c:pt idx="8">
                  <c:v>80</c:v>
                </c:pt>
                <c:pt idx="9">
                  <c:v>90</c:v>
                </c:pt>
                <c:pt idx="10">
                  <c:v>100</c:v>
                </c:pt>
                <c:pt idx="11">
                  <c:v>110</c:v>
                </c:pt>
                <c:pt idx="12">
                  <c:v>120</c:v>
                </c:pt>
                <c:pt idx="13">
                  <c:v>130</c:v>
                </c:pt>
                <c:pt idx="14">
                  <c:v>140</c:v>
                </c:pt>
                <c:pt idx="15">
                  <c:v>150</c:v>
                </c:pt>
                <c:pt idx="16">
                  <c:v>160</c:v>
                </c:pt>
                <c:pt idx="17">
                  <c:v>170</c:v>
                </c:pt>
                <c:pt idx="18">
                  <c:v>180</c:v>
                </c:pt>
                <c:pt idx="19">
                  <c:v>190</c:v>
                </c:pt>
                <c:pt idx="20">
                  <c:v>200</c:v>
                </c:pt>
                <c:pt idx="21">
                  <c:v>210</c:v>
                </c:pt>
                <c:pt idx="22">
                  <c:v>220</c:v>
                </c:pt>
                <c:pt idx="23">
                  <c:v>230</c:v>
                </c:pt>
                <c:pt idx="24">
                  <c:v>240</c:v>
                </c:pt>
                <c:pt idx="25">
                  <c:v>250</c:v>
                </c:pt>
                <c:pt idx="26">
                  <c:v>260</c:v>
                </c:pt>
                <c:pt idx="27">
                  <c:v>270</c:v>
                </c:pt>
                <c:pt idx="28">
                  <c:v>280</c:v>
                </c:pt>
                <c:pt idx="29">
                  <c:v>290</c:v>
                </c:pt>
                <c:pt idx="30">
                  <c:v>300</c:v>
                </c:pt>
                <c:pt idx="31">
                  <c:v>310</c:v>
                </c:pt>
                <c:pt idx="32">
                  <c:v>320</c:v>
                </c:pt>
                <c:pt idx="33">
                  <c:v>330</c:v>
                </c:pt>
                <c:pt idx="34">
                  <c:v>340</c:v>
                </c:pt>
                <c:pt idx="35">
                  <c:v>350</c:v>
                </c:pt>
                <c:pt idx="36">
                  <c:v>360</c:v>
                </c:pt>
                <c:pt idx="37">
                  <c:v>370</c:v>
                </c:pt>
                <c:pt idx="38">
                  <c:v>380</c:v>
                </c:pt>
                <c:pt idx="39">
                  <c:v>390</c:v>
                </c:pt>
                <c:pt idx="40">
                  <c:v>400</c:v>
                </c:pt>
                <c:pt idx="41">
                  <c:v>410</c:v>
                </c:pt>
                <c:pt idx="42">
                  <c:v>420</c:v>
                </c:pt>
                <c:pt idx="43">
                  <c:v>430</c:v>
                </c:pt>
                <c:pt idx="44">
                  <c:v>440</c:v>
                </c:pt>
                <c:pt idx="45">
                  <c:v>450</c:v>
                </c:pt>
                <c:pt idx="46">
                  <c:v>460</c:v>
                </c:pt>
                <c:pt idx="47">
                  <c:v>470</c:v>
                </c:pt>
                <c:pt idx="48">
                  <c:v>480</c:v>
                </c:pt>
                <c:pt idx="49">
                  <c:v>490</c:v>
                </c:pt>
                <c:pt idx="50">
                  <c:v>500</c:v>
                </c:pt>
                <c:pt idx="51">
                  <c:v>510</c:v>
                </c:pt>
                <c:pt idx="52">
                  <c:v>520</c:v>
                </c:pt>
                <c:pt idx="53">
                  <c:v>530</c:v>
                </c:pt>
              </c:numCache>
            </c:numRef>
          </c:xVal>
          <c:yVal>
            <c:numRef>
              <c:f>Sheet1!$B$2:$B$57</c:f>
              <c:numCache>
                <c:formatCode>General</c:formatCode>
                <c:ptCount val="56"/>
                <c:pt idx="0">
                  <c:v>24.1</c:v>
                </c:pt>
                <c:pt idx="1">
                  <c:v>32.700000000000003</c:v>
                </c:pt>
                <c:pt idx="2">
                  <c:v>32.5</c:v>
                </c:pt>
                <c:pt idx="3">
                  <c:v>32.5</c:v>
                </c:pt>
                <c:pt idx="4">
                  <c:v>32.5</c:v>
                </c:pt>
                <c:pt idx="5">
                  <c:v>32.5</c:v>
                </c:pt>
                <c:pt idx="6">
                  <c:v>32.299999999999997</c:v>
                </c:pt>
                <c:pt idx="7">
                  <c:v>32.299999999999997</c:v>
                </c:pt>
                <c:pt idx="8">
                  <c:v>32.299999999999997</c:v>
                </c:pt>
                <c:pt idx="9">
                  <c:v>32.299999999999997</c:v>
                </c:pt>
                <c:pt idx="10">
                  <c:v>32.299999999999997</c:v>
                </c:pt>
                <c:pt idx="11">
                  <c:v>32.299999999999997</c:v>
                </c:pt>
                <c:pt idx="12">
                  <c:v>32.299999999999997</c:v>
                </c:pt>
                <c:pt idx="13">
                  <c:v>32.200000000000003</c:v>
                </c:pt>
                <c:pt idx="14">
                  <c:v>32.200000000000003</c:v>
                </c:pt>
                <c:pt idx="15">
                  <c:v>32.200000000000003</c:v>
                </c:pt>
                <c:pt idx="16">
                  <c:v>32.200000000000003</c:v>
                </c:pt>
                <c:pt idx="17">
                  <c:v>32.200000000000003</c:v>
                </c:pt>
                <c:pt idx="18">
                  <c:v>32.1</c:v>
                </c:pt>
                <c:pt idx="19">
                  <c:v>32.1</c:v>
                </c:pt>
                <c:pt idx="20">
                  <c:v>32.1</c:v>
                </c:pt>
                <c:pt idx="21">
                  <c:v>32.1</c:v>
                </c:pt>
                <c:pt idx="22">
                  <c:v>32</c:v>
                </c:pt>
                <c:pt idx="23">
                  <c:v>32</c:v>
                </c:pt>
                <c:pt idx="24">
                  <c:v>31.8</c:v>
                </c:pt>
                <c:pt idx="25">
                  <c:v>31.8</c:v>
                </c:pt>
                <c:pt idx="26">
                  <c:v>31.7</c:v>
                </c:pt>
                <c:pt idx="27">
                  <c:v>31.6</c:v>
                </c:pt>
                <c:pt idx="28">
                  <c:v>31.6</c:v>
                </c:pt>
                <c:pt idx="29">
                  <c:v>31.5</c:v>
                </c:pt>
                <c:pt idx="30">
                  <c:v>31.5</c:v>
                </c:pt>
                <c:pt idx="31">
                  <c:v>31.5</c:v>
                </c:pt>
                <c:pt idx="32">
                  <c:v>31.5</c:v>
                </c:pt>
                <c:pt idx="33">
                  <c:v>31.5</c:v>
                </c:pt>
                <c:pt idx="34">
                  <c:v>31.5</c:v>
                </c:pt>
                <c:pt idx="35">
                  <c:v>31.5</c:v>
                </c:pt>
                <c:pt idx="36">
                  <c:v>31.5</c:v>
                </c:pt>
                <c:pt idx="37">
                  <c:v>31.3</c:v>
                </c:pt>
                <c:pt idx="38">
                  <c:v>31.2</c:v>
                </c:pt>
                <c:pt idx="39">
                  <c:v>31.2</c:v>
                </c:pt>
                <c:pt idx="40">
                  <c:v>31.2</c:v>
                </c:pt>
                <c:pt idx="41">
                  <c:v>31.1</c:v>
                </c:pt>
                <c:pt idx="42">
                  <c:v>31.1</c:v>
                </c:pt>
                <c:pt idx="43">
                  <c:v>31.1</c:v>
                </c:pt>
                <c:pt idx="44">
                  <c:v>31.1</c:v>
                </c:pt>
                <c:pt idx="45">
                  <c:v>31.1</c:v>
                </c:pt>
                <c:pt idx="46">
                  <c:v>31</c:v>
                </c:pt>
                <c:pt idx="47">
                  <c:v>31</c:v>
                </c:pt>
                <c:pt idx="48">
                  <c:v>31</c:v>
                </c:pt>
                <c:pt idx="49">
                  <c:v>30.8</c:v>
                </c:pt>
                <c:pt idx="50">
                  <c:v>30.8</c:v>
                </c:pt>
                <c:pt idx="51">
                  <c:v>30.8</c:v>
                </c:pt>
                <c:pt idx="52">
                  <c:v>30.8</c:v>
                </c:pt>
                <c:pt idx="53">
                  <c:v>30.7</c:v>
                </c:pt>
              </c:numCache>
            </c:numRef>
          </c:yVal>
          <c:smooth val="0"/>
          <c:extLst>
            <c:ext xmlns:c16="http://schemas.microsoft.com/office/drawing/2014/chart" uri="{C3380CC4-5D6E-409C-BE32-E72D297353CC}">
              <c16:uniqueId val="{00000000-0530-434B-82BE-A376DB7158ED}"/>
            </c:ext>
          </c:extLst>
        </c:ser>
        <c:dLbls>
          <c:showLegendKey val="0"/>
          <c:showVal val="0"/>
          <c:showCatName val="0"/>
          <c:showSerName val="0"/>
          <c:showPercent val="0"/>
          <c:showBubbleSize val="0"/>
        </c:dLbls>
        <c:axId val="1228936927"/>
        <c:axId val="1228938367"/>
      </c:scatterChart>
      <c:valAx>
        <c:axId val="1228936927"/>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28938367"/>
        <c:crosses val="autoZero"/>
        <c:crossBetween val="midCat"/>
      </c:valAx>
      <c:valAx>
        <c:axId val="122893836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28936927"/>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2537</TotalTime>
  <Pages>9</Pages>
  <Words>912</Words>
  <Characters>5205</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Lucius Galloway (2427096)</dc:creator>
  <cp:keywords/>
  <dc:description/>
  <cp:lastModifiedBy>Lucius Galloway (2427096)</cp:lastModifiedBy>
  <cp:revision>2</cp:revision>
  <dcterms:created xsi:type="dcterms:W3CDTF">2025-04-29T13:10:00Z</dcterms:created>
  <dcterms:modified xsi:type="dcterms:W3CDTF">2025-05-02T13:15:00Z</dcterms:modified>
</cp:coreProperties>
</file>